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DEEB21" wp14:paraId="49A95274" wp14:textId="765BC1AE">
      <w:pPr>
        <w:pStyle w:val="Heading1"/>
        <w:spacing w:before="281" w:beforeAutospacing="off" w:after="281" w:afterAutospacing="off" w:line="300" w:lineRule="auto"/>
        <w:jc w:val="center"/>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BSc (Hons) Health and Social Care</w:t>
      </w:r>
    </w:p>
    <w:p xmlns:wp14="http://schemas.microsoft.com/office/word/2010/wordml" w:rsidP="0ADEEB21" wp14:paraId="43E174D8" wp14:textId="5BDA44F0">
      <w:pPr>
        <w:pStyle w:val="Heading2"/>
        <w:spacing w:before="261" w:beforeAutospacing="off" w:after="261" w:afterAutospacing="off" w:line="300" w:lineRule="auto"/>
        <w:jc w:val="center"/>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Independent Project (BMHP6020_BIRM)</w:t>
      </w:r>
    </w:p>
    <w:p xmlns:wp14="http://schemas.microsoft.com/office/word/2010/wordml" w:rsidP="0ADEEB21" wp14:paraId="1D23A72E" wp14:textId="48C5D31A">
      <w:pPr>
        <w:pStyle w:val="Heading3"/>
        <w:spacing w:before="246" w:beforeAutospacing="off" w:after="246" w:afterAutospacing="off" w:line="300" w:lineRule="auto"/>
        <w:jc w:val="center"/>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Component 1: Element 1 – Project Proposal</w:t>
      </w:r>
    </w:p>
    <w:p xmlns:wp14="http://schemas.microsoft.com/office/word/2010/wordml" w:rsidP="0ADEEB21" wp14:paraId="7AC7557B" wp14:textId="5C3B04AD">
      <w:pPr>
        <w:spacing w:before="210" w:beforeAutospacing="off" w:after="210" w:afterAutospacing="off" w:line="300" w:lineRule="auto"/>
        <w:jc w:val="center"/>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Student ID:</w:t>
      </w: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2323663</w:t>
      </w:r>
      <w:r>
        <w:br/>
      </w: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Student Name:</w:t>
      </w: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Mahwish Asghar</w:t>
      </w:r>
    </w:p>
    <w:p xmlns:wp14="http://schemas.microsoft.com/office/word/2010/wordml" w:rsidP="0ADEEB21" wp14:paraId="2883E70F" wp14:textId="36AFD3E1">
      <w:pPr>
        <w:spacing w:before="0" w:beforeAutospacing="off" w:after="0" w:afterAutospacing="off" w:line="300" w:lineRule="auto"/>
        <w:jc w:val="left"/>
        <w:rPr>
          <w:rFonts w:ascii="Arial" w:hAnsi="Arial" w:eastAsia="Arial" w:cs="Arial" w:asciiTheme="minorAscii" w:hAnsiTheme="minorAscii" w:eastAsiaTheme="minorAscii" w:cstheme="minorAscii"/>
          <w:color w:val="auto"/>
          <w:sz w:val="24"/>
          <w:szCs w:val="24"/>
        </w:rPr>
      </w:pPr>
    </w:p>
    <w:p xmlns:wp14="http://schemas.microsoft.com/office/word/2010/wordml" w:rsidP="0ADEEB21" wp14:paraId="1E003C83" wp14:textId="40CF6BC7">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5F7FB7BA" wp14:textId="4A791E31">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47BAD96E" wp14:textId="570171C5">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1F6043CD" wp14:textId="4ACFCC3C">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3C760085" wp14:textId="5E9C1476">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33AC49B9" wp14:textId="725AA745">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0B30C32E" wp14:textId="74031CFC">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2BA51E17" wp14:textId="12749A26">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70755E44" wp14:textId="19A13265">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3F5A5FE0" wp14:textId="4F300FB6">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063EF3A2" wp14:textId="4B204DEF">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1B47243C" wp14:textId="47EFAA37">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44291434" wp14:textId="41EEA66E">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7245A8AA" wp14:textId="16C86317">
      <w:pPr>
        <w:pStyle w:val="Normal"/>
        <w:rPr>
          <w:noProof w:val="0"/>
          <w:lang w:val="en-GB"/>
        </w:rPr>
      </w:pPr>
    </w:p>
    <w:p xmlns:wp14="http://schemas.microsoft.com/office/word/2010/wordml" w:rsidP="0ADEEB21" wp14:paraId="287B01F7" wp14:textId="6BD901BC">
      <w:pPr>
        <w:pStyle w:val="Heading1"/>
        <w:spacing w:before="240" w:beforeAutospacing="off" w:after="0" w:afterAutospacing="off"/>
        <w:jc w:val="center"/>
      </w:pPr>
      <w:r w:rsidRPr="0ADEEB21" w:rsidR="3B583249">
        <w:rPr>
          <w:rFonts w:ascii="Aptos" w:hAnsi="Aptos" w:eastAsia="Aptos" w:cs="Aptos"/>
          <w:b w:val="1"/>
          <w:bCs w:val="1"/>
          <w:i w:val="0"/>
          <w:iCs w:val="0"/>
          <w:strike w:val="0"/>
          <w:dstrike w:val="0"/>
          <w:noProof w:val="0"/>
          <w:color w:val="000000" w:themeColor="text1" w:themeTint="FF" w:themeShade="FF"/>
          <w:sz w:val="32"/>
          <w:szCs w:val="32"/>
          <w:u w:val="none"/>
          <w:lang w:val="en-GB"/>
        </w:rPr>
        <w:t>Element 1 - Project Proposal</w:t>
      </w:r>
      <w:r w:rsidRPr="0ADEEB21" w:rsidR="3B583249">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w:t>
      </w:r>
    </w:p>
    <w:p xmlns:wp14="http://schemas.microsoft.com/office/word/2010/wordml" w:rsidP="0ADEEB21" wp14:paraId="067AD5F7" wp14:textId="5A481A29">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Project Title</w:t>
      </w:r>
    </w:p>
    <w:p xmlns:wp14="http://schemas.microsoft.com/office/word/2010/wordml" w:rsidP="0ADEEB21" wp14:paraId="6BAB9067" wp14:textId="75206F09">
      <w:pPr>
        <w:spacing w:before="210" w:beforeAutospacing="off" w:after="210" w:afterAutospacing="off" w:line="300" w:lineRule="auto"/>
        <w:jc w:val="left"/>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The Impact of the COVID-19 Pandemic on Health and Social Care in the United Kingdom</w:t>
      </w:r>
    </w:p>
    <w:p xmlns:wp14="http://schemas.microsoft.com/office/word/2010/wordml" w:rsidP="0ADEEB21" wp14:paraId="2E2EFB09" wp14:textId="27F8C4F2">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p>
    <w:p xmlns:wp14="http://schemas.microsoft.com/office/word/2010/wordml" w:rsidP="0ADEEB21" wp14:paraId="73238C73" wp14:textId="2FCCFA47">
      <w:pPr>
        <w:pStyle w:val="Heading2"/>
        <w:spacing w:before="261" w:beforeAutospacing="off" w:after="26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1) Aim</w:t>
      </w:r>
    </w:p>
    <w:p xmlns:wp14="http://schemas.microsoft.com/office/word/2010/wordml" w:rsidP="0ADEEB21" wp14:paraId="78ADE603" wp14:textId="5B415D68">
      <w:pPr>
        <w:spacing w:before="210" w:beforeAutospacing="off" w:after="210" w:afterAutospacing="off" w:line="300" w:lineRule="auto"/>
        <w:jc w:val="left"/>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The aim of this research is to explore the impact of the COVID-19 pandemic on health and social care services in the United Kingdom. The research will examine the effects of the pandemic on service users</w:t>
      </w:r>
      <w:r w:rsidRPr="0ADEEB21" w:rsidR="59360516">
        <w:rPr>
          <w:rFonts w:ascii="Arial" w:hAnsi="Arial" w:eastAsia="Arial" w:cs="Arial" w:asciiTheme="minorAscii" w:hAnsiTheme="minorAscii" w:eastAsiaTheme="minorAscii" w:cstheme="minorAscii"/>
          <w:b w:val="0"/>
          <w:bCs w:val="0"/>
          <w:i w:val="0"/>
          <w:iCs w:val="0"/>
          <w:noProof w:val="0"/>
          <w:color w:val="auto"/>
          <w:sz w:val="24"/>
          <w:szCs w:val="24"/>
          <w:lang w:val="en-GB"/>
        </w:rPr>
        <w:t>,</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healthcare workers and service delivery while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identifying</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ways to improve future health and social care practice.</w:t>
      </w:r>
    </w:p>
    <w:p xmlns:wp14="http://schemas.microsoft.com/office/word/2010/wordml" w:rsidP="0ADEEB21" wp14:paraId="722B31D1" wp14:textId="5B7AA9B4">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p>
    <w:p xmlns:wp14="http://schemas.microsoft.com/office/word/2010/wordml" w:rsidP="0ADEEB21" wp14:paraId="5D9E6CFB" wp14:textId="6A173079">
      <w:pPr>
        <w:pStyle w:val="Heading2"/>
        <w:spacing w:before="261" w:beforeAutospacing="off" w:after="26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2) Objectives</w:t>
      </w:r>
    </w:p>
    <w:p xmlns:wp14="http://schemas.microsoft.com/office/word/2010/wordml" w:rsidP="0ADEEB21" wp14:paraId="3C1252EE" wp14:textId="127FED65">
      <w:pPr>
        <w:pStyle w:val="ListParagraph"/>
        <w:numPr>
          <w:ilvl w:val="0"/>
          <w:numId w:val="12"/>
        </w:num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Define and examine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the COVID-19 pandemic and its impact on health and social care services in the United Kingdom including changes to service delivery and patient care.</w:t>
      </w:r>
    </w:p>
    <w:p xmlns:wp14="http://schemas.microsoft.com/office/word/2010/wordml" w:rsidP="0ADEEB21" wp14:paraId="4A1D3B6A" wp14:textId="55E4C9BB">
      <w:pPr>
        <w:pStyle w:val="ListParagraph"/>
        <w:numPr>
          <w:ilvl w:val="0"/>
          <w:numId w:val="12"/>
        </w:num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Analyse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the challenges faced by healthcare professionals, social care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workers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service users during the pandemic</w:t>
      </w:r>
      <w:r w:rsidRPr="0ADEEB21" w:rsidR="0F57AEE8">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including increased workloads, staff shortages, social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isolation</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restricted access to services.</w:t>
      </w:r>
    </w:p>
    <w:p xmlns:wp14="http://schemas.microsoft.com/office/word/2010/wordml" w:rsidP="0ADEEB21" wp14:paraId="6BD2C2E3" wp14:textId="706D76DD">
      <w:pPr>
        <w:pStyle w:val="ListParagraph"/>
        <w:numPr>
          <w:ilvl w:val="0"/>
          <w:numId w:val="12"/>
        </w:num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Evaluate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the effectiveness of measures introduced to manage COVID-19 within health and social care settings, such as infection control procedures, vaccination programmes and remote support services.</w:t>
      </w:r>
    </w:p>
    <w:p xmlns:wp14="http://schemas.microsoft.com/office/word/2010/wordml" w:rsidP="0ADEEB21" wp14:paraId="3059B5D6" wp14:textId="619628C9">
      <w:pPr>
        <w:pStyle w:val="ListParagraph"/>
        <w:numPr>
          <w:ilvl w:val="0"/>
          <w:numId w:val="12"/>
        </w:num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Provide recommendations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for improving how health and social care services respond to future public health emergencies.</w:t>
      </w:r>
    </w:p>
    <w:p xmlns:wp14="http://schemas.microsoft.com/office/word/2010/wordml" w:rsidP="0ADEEB21" wp14:paraId="28F094C1" wp14:textId="25ECCEA0">
      <w:pPr>
        <w:spacing w:before="0" w:beforeAutospacing="off" w:after="0" w:afterAutospacing="off" w:line="300" w:lineRule="auto"/>
        <w:jc w:val="left"/>
        <w:rPr>
          <w:rFonts w:ascii="Arial" w:hAnsi="Arial" w:eastAsia="Arial" w:cs="Arial" w:asciiTheme="minorAscii" w:hAnsiTheme="minorAscii" w:eastAsiaTheme="minorAscii" w:cstheme="minorAscii"/>
          <w:color w:val="auto"/>
          <w:sz w:val="24"/>
          <w:szCs w:val="24"/>
        </w:rPr>
      </w:pPr>
    </w:p>
    <w:p xmlns:wp14="http://schemas.microsoft.com/office/word/2010/wordml" w:rsidP="0ADEEB21" wp14:paraId="72525ECA" wp14:textId="26240889">
      <w:pPr>
        <w:pStyle w:val="Heading2"/>
        <w:spacing w:before="261" w:beforeAutospacing="off" w:after="26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3) Background/Rationale</w:t>
      </w:r>
    </w:p>
    <w:p xmlns:wp14="http://schemas.microsoft.com/office/word/2010/wordml" w:rsidP="0ADEEB21" wp14:paraId="3A767BE8" wp14:textId="7CE5593A">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The COVID-19 pandemic had a significant impact on health and social care services across the United Kingdom. Healthcare organisations experienced increased pressure due to rising infection rates, hospital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admissions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demands on healthcare resources (Department of Health and Social Care, 2021). Hospitals, care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homes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community services were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required</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to adapt quickly to protect both service users and staff while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maintaining</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essential services (NHS England, 2021).</w:t>
      </w:r>
      <w:r w:rsidRPr="0ADEEB21" w:rsidR="4DB5BC6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Many healthcare and social care workers experienced increased workloads, emotional stress and challenges associated with infection control measures (The King's Fund, 2021). Service users were affected by social isolation, delays in treatment and reduced access to support services (World Health Organization, 2020). These issues highlighted weaknesses within health and social care systems but also</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demonstrate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d</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the importance of teamwork, effective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communicatio</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n</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emergency planning.</w:t>
      </w:r>
    </w:p>
    <w:p xmlns:wp14="http://schemas.microsoft.com/office/word/2010/wordml" w:rsidP="0ADEEB21" wp14:paraId="4154E025" wp14:textId="73740E70">
      <w:pPr>
        <w:spacing w:before="0" w:beforeAutospacing="off" w:after="0" w:afterAutospacing="off" w:line="300" w:lineRule="auto"/>
        <w:jc w:val="left"/>
        <w:rPr>
          <w:rFonts w:ascii="Arial" w:hAnsi="Arial" w:eastAsia="Arial" w:cs="Arial" w:asciiTheme="minorAscii" w:hAnsiTheme="minorAscii" w:eastAsiaTheme="minorAscii" w:cstheme="minorAscii"/>
          <w:color w:val="auto"/>
          <w:sz w:val="24"/>
          <w:szCs w:val="24"/>
        </w:rPr>
      </w:pPr>
    </w:p>
    <w:p xmlns:wp14="http://schemas.microsoft.com/office/word/2010/wordml" w:rsidP="0ADEEB21" wp14:paraId="638EBEB1" wp14:textId="33251DA4">
      <w:pPr>
        <w:pStyle w:val="Heading2"/>
        <w:spacing w:before="261" w:beforeAutospacing="off" w:after="26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4) Methods</w:t>
      </w:r>
    </w:p>
    <w:p xmlns:wp14="http://schemas.microsoft.com/office/word/2010/wordml" w:rsidP="0ADEEB21" wp14:paraId="4C7E2855" wp14:textId="32885E0C">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This project will use a secondary research approach to investigate the impact of the COVID-19 pandemic on health and social care services. Information will be collected from academic journal articles, books, NHS publications, government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reports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World Health Organization (WHO) reports. Electronic databases including Google Scholar, PubMed and CINAHL will be used. Search terms will include "COVID-19", "health and social care", "healthcare workers", "service users" and "pandemic response".</w:t>
      </w:r>
      <w:r w:rsidRPr="0ADEEB21" w:rsidR="54AD4815">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Sources will be evaluated using the CRAAP test (Currency, Relevance, Authority, Accuracy and Purpose). The research will include sources published between 2020 and 2025 that are directly relevant to the topic. Outdated or irrelevant sources will be excluded. Findings will be analysed using a thematic review. Ethical considerations include Harvard referencing,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accurate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source </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acknowledgement</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avoiding plagiarism.</w:t>
      </w:r>
    </w:p>
    <w:p xmlns:wp14="http://schemas.microsoft.com/office/word/2010/wordml" w:rsidP="0ADEEB21" wp14:paraId="44E6916C" wp14:textId="78A1A1BC">
      <w:pPr>
        <w:spacing w:before="0" w:beforeAutospacing="off" w:after="0" w:afterAutospacing="off" w:line="300" w:lineRule="auto"/>
        <w:jc w:val="left"/>
        <w:rPr>
          <w:rFonts w:ascii="Arial" w:hAnsi="Arial" w:eastAsia="Arial" w:cs="Arial" w:asciiTheme="minorAscii" w:hAnsiTheme="minorAscii" w:eastAsiaTheme="minorAscii" w:cstheme="minorAscii"/>
          <w:b w:val="0"/>
          <w:bCs w:val="0"/>
          <w:color w:val="auto"/>
          <w:sz w:val="24"/>
          <w:szCs w:val="24"/>
        </w:rPr>
      </w:pPr>
    </w:p>
    <w:p xmlns:wp14="http://schemas.microsoft.com/office/word/2010/wordml" w:rsidP="0ADEEB21" wp14:paraId="558C15FA" wp14:textId="613089A0">
      <w:pPr>
        <w:pStyle w:val="Heading2"/>
        <w:spacing w:before="261" w:beforeAutospacing="off" w:after="26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5) Resources</w:t>
      </w:r>
    </w:p>
    <w:p xmlns:wp14="http://schemas.microsoft.com/office/word/2010/wordml" w:rsidP="0ADEEB21" wp14:paraId="744AC50B" wp14:textId="183CCBE1">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University Library</w:t>
      </w:r>
    </w:p>
    <w:p xmlns:wp14="http://schemas.microsoft.com/office/word/2010/wordml" w:rsidP="0ADEEB21" wp14:paraId="4130C9FB" wp14:textId="10C2B485">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Google Scholar</w:t>
      </w:r>
    </w:p>
    <w:p xmlns:wp14="http://schemas.microsoft.com/office/word/2010/wordml" w:rsidP="0ADEEB21" wp14:paraId="3B253C76" wp14:textId="08F28F9B">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PubMed Database</w:t>
      </w:r>
    </w:p>
    <w:p xmlns:wp14="http://schemas.microsoft.com/office/word/2010/wordml" w:rsidP="0ADEEB21" wp14:paraId="00786CAC" wp14:textId="68008C32">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CINAHL Database</w:t>
      </w:r>
    </w:p>
    <w:p xmlns:wp14="http://schemas.microsoft.com/office/word/2010/wordml" w:rsidP="0ADEEB21" wp14:paraId="5B2B454D" wp14:textId="40EF23F1">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NHS Website</w:t>
      </w:r>
    </w:p>
    <w:p xmlns:wp14="http://schemas.microsoft.com/office/word/2010/wordml" w:rsidP="0ADEEB21" wp14:paraId="6A145025" wp14:textId="03FB8EBC">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GOV.UK Publications</w:t>
      </w:r>
    </w:p>
    <w:p xmlns:wp14="http://schemas.microsoft.com/office/word/2010/wordml" w:rsidP="0ADEEB21" wp14:paraId="6F1F85F8" wp14:textId="0A6280CD">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World Health Organization Reports</w:t>
      </w:r>
    </w:p>
    <w:p xmlns:wp14="http://schemas.microsoft.com/office/word/2010/wordml" w:rsidP="0ADEEB21" wp14:paraId="2F8C3D27" wp14:textId="629759B1">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Academic Journals</w:t>
      </w:r>
    </w:p>
    <w:p xmlns:wp14="http://schemas.microsoft.com/office/word/2010/wordml" w:rsidP="0ADEEB21" wp14:paraId="72EF5F76" wp14:textId="168DD528">
      <w:pPr>
        <w:pStyle w:val="ListParagraph"/>
        <w:numPr>
          <w:ilvl w:val="0"/>
          <w:numId w:val="13"/>
        </w:numPr>
        <w:spacing w:before="0" w:beforeAutospacing="off" w:after="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Microsoft Word</w:t>
      </w:r>
    </w:p>
    <w:p xmlns:wp14="http://schemas.microsoft.com/office/word/2010/wordml" w:rsidP="0ADEEB21" wp14:paraId="70F2EDDD" wp14:textId="6654FCB8">
      <w:pPr>
        <w:spacing w:before="0" w:beforeAutospacing="off" w:after="0" w:afterAutospacing="off" w:line="300" w:lineRule="auto"/>
        <w:jc w:val="left"/>
        <w:rPr>
          <w:rFonts w:ascii="Arial" w:hAnsi="Arial" w:eastAsia="Arial" w:cs="Arial" w:asciiTheme="minorAscii" w:hAnsiTheme="minorAscii" w:eastAsiaTheme="minorAscii" w:cstheme="minorAscii"/>
          <w:color w:val="auto"/>
          <w:sz w:val="24"/>
          <w:szCs w:val="24"/>
        </w:rPr>
      </w:pPr>
    </w:p>
    <w:p xmlns:wp14="http://schemas.microsoft.com/office/word/2010/wordml" w:rsidP="0ADEEB21" wp14:paraId="742DE61C" wp14:textId="75CBFDF8">
      <w:pPr>
        <w:pStyle w:val="Heading2"/>
        <w:spacing w:before="40" w:beforeAutospacing="off" w:after="0" w:afterAutospacing="off"/>
      </w:pPr>
      <w:r w:rsidRPr="0ADEEB21" w:rsidR="52A7FCED">
        <w:rPr>
          <w:rFonts w:ascii="Aptos" w:hAnsi="Aptos" w:eastAsia="Aptos" w:cs="Aptos"/>
          <w:b w:val="1"/>
          <w:bCs w:val="1"/>
          <w:i w:val="1"/>
          <w:iCs w:val="1"/>
          <w:strike w:val="0"/>
          <w:dstrike w:val="0"/>
          <w:noProof w:val="0"/>
          <w:color w:val="000000" w:themeColor="text1" w:themeTint="FF" w:themeShade="FF"/>
          <w:sz w:val="28"/>
          <w:szCs w:val="28"/>
          <w:u w:val="none"/>
          <w:lang w:val="en-GB"/>
        </w:rPr>
        <w:t>6) Timescale:</w:t>
      </w:r>
    </w:p>
    <w:p xmlns:wp14="http://schemas.microsoft.com/office/word/2010/wordml" w:rsidP="0ADEEB21" wp14:paraId="1A5029F3" wp14:textId="2B7E27EB">
      <w:pPr>
        <w:pStyle w:val="Normal"/>
        <w:rPr>
          <w:noProof w:val="0"/>
          <w:lang w:val="en-GB"/>
        </w:rPr>
      </w:pPr>
    </w:p>
    <w:p xmlns:wp14="http://schemas.microsoft.com/office/word/2010/wordml" w:rsidP="0ADEEB21" wp14:paraId="4E938A05" wp14:textId="2E900645">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ADEEB21" w:rsidR="52A7FCED">
        <w:rPr>
          <w:rFonts w:ascii="Arial" w:hAnsi="Arial" w:eastAsia="Arial" w:cs="Arial"/>
          <w:b w:val="1"/>
          <w:bCs w:val="1"/>
          <w:i w:val="0"/>
          <w:iCs w:val="0"/>
          <w:strike w:val="0"/>
          <w:dstrike w:val="0"/>
          <w:noProof w:val="0"/>
          <w:color w:val="000000" w:themeColor="text1" w:themeTint="FF" w:themeShade="FF"/>
          <w:sz w:val="24"/>
          <w:szCs w:val="24"/>
          <w:u w:val="none"/>
          <w:lang w:val="en-GB"/>
        </w:rPr>
        <w:t>Week 1:</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Choose the topic and prepare the project proposal.</w:t>
      </w:r>
    </w:p>
    <w:p xmlns:wp14="http://schemas.microsoft.com/office/word/2010/wordml" w:rsidP="0ADEEB21" wp14:paraId="4CB2E8CD" wp14:textId="6918E6F0">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ADEEB21" w:rsidR="52A7FCED">
        <w:rPr>
          <w:rFonts w:ascii="Arial" w:hAnsi="Arial" w:eastAsia="Arial" w:cs="Arial"/>
          <w:b w:val="1"/>
          <w:bCs w:val="1"/>
          <w:i w:val="0"/>
          <w:iCs w:val="0"/>
          <w:strike w:val="0"/>
          <w:dstrike w:val="0"/>
          <w:noProof w:val="0"/>
          <w:color w:val="000000" w:themeColor="text1" w:themeTint="FF" w:themeShade="FF"/>
          <w:sz w:val="24"/>
          <w:szCs w:val="24"/>
          <w:u w:val="none"/>
          <w:lang w:val="en-GB"/>
        </w:rPr>
        <w:t>Weeks 2-3:</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Conduct a literature review and gather relevant sources.</w:t>
      </w:r>
    </w:p>
    <w:p xmlns:wp14="http://schemas.microsoft.com/office/word/2010/wordml" w:rsidP="0ADEEB21" wp14:paraId="49708DA7" wp14:textId="669293DE">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ADEEB21" w:rsidR="52A7FCED">
        <w:rPr>
          <w:rFonts w:ascii="Arial" w:hAnsi="Arial" w:eastAsia="Arial" w:cs="Arial"/>
          <w:b w:val="1"/>
          <w:bCs w:val="1"/>
          <w:i w:val="0"/>
          <w:iCs w:val="0"/>
          <w:strike w:val="0"/>
          <w:dstrike w:val="0"/>
          <w:noProof w:val="0"/>
          <w:color w:val="000000" w:themeColor="text1" w:themeTint="FF" w:themeShade="FF"/>
          <w:sz w:val="24"/>
          <w:szCs w:val="24"/>
          <w:u w:val="none"/>
          <w:lang w:val="en-GB"/>
        </w:rPr>
        <w:t>Weeks 4-5:</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Analyse the information and identify key themes.</w:t>
      </w:r>
    </w:p>
    <w:p xmlns:wp14="http://schemas.microsoft.com/office/word/2010/wordml" w:rsidP="0ADEEB21" wp14:paraId="33EF789A" wp14:textId="0C656CB1">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ADEEB21" w:rsidR="52A7FCED">
        <w:rPr>
          <w:rFonts w:ascii="Arial" w:hAnsi="Arial" w:eastAsia="Arial" w:cs="Arial"/>
          <w:b w:val="1"/>
          <w:bCs w:val="1"/>
          <w:i w:val="0"/>
          <w:iCs w:val="0"/>
          <w:strike w:val="0"/>
          <w:dstrike w:val="0"/>
          <w:noProof w:val="0"/>
          <w:color w:val="000000" w:themeColor="text1" w:themeTint="FF" w:themeShade="FF"/>
          <w:sz w:val="24"/>
          <w:szCs w:val="24"/>
          <w:u w:val="none"/>
          <w:lang w:val="en-GB"/>
        </w:rPr>
        <w:t>Week 6:</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Write the first draft of the project.</w:t>
      </w:r>
    </w:p>
    <w:p xmlns:wp14="http://schemas.microsoft.com/office/word/2010/wordml" w:rsidP="0ADEEB21" wp14:paraId="2FB13541" wp14:textId="72D33B4E">
      <w:pPr>
        <w:pStyle w:val="ListParagraph"/>
        <w:numPr>
          <w:ilvl w:val="0"/>
          <w:numId w:val="9"/>
        </w:num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ADEEB21" w:rsidR="52A7FCED">
        <w:rPr>
          <w:rFonts w:ascii="Arial" w:hAnsi="Arial" w:eastAsia="Arial" w:cs="Arial"/>
          <w:b w:val="1"/>
          <w:bCs w:val="1"/>
          <w:i w:val="0"/>
          <w:iCs w:val="0"/>
          <w:strike w:val="0"/>
          <w:dstrike w:val="0"/>
          <w:noProof w:val="0"/>
          <w:color w:val="000000" w:themeColor="text1" w:themeTint="FF" w:themeShade="FF"/>
          <w:sz w:val="24"/>
          <w:szCs w:val="24"/>
          <w:u w:val="none"/>
          <w:lang w:val="en-GB"/>
        </w:rPr>
        <w:t>Week 7:</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Review, edit, proofread, and </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submit</w:t>
      </w:r>
      <w:r w:rsidRPr="0ADEEB21" w:rsidR="52A7FC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final project.</w:t>
      </w:r>
    </w:p>
    <w:p xmlns:wp14="http://schemas.microsoft.com/office/word/2010/wordml" w:rsidP="0ADEEB21" wp14:paraId="3BF406A8" wp14:textId="28BEC5CA">
      <w:pPr>
        <w:pStyle w:val="ListParagraph"/>
        <w:numPr>
          <w:ilvl w:val="0"/>
          <w:numId w:val="9"/>
        </w:num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2A3D7CCE" wp14:textId="6B62B09F">
      <w:pPr>
        <w:pStyle w:val="Heading2"/>
        <w:spacing w:before="261" w:beforeAutospacing="off" w:after="261" w:afterAutospacing="off" w:line="300" w:lineRule="auto"/>
        <w:jc w:val="left"/>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7) Self-Reflection as Researcher (Strengths and Challenges)</w:t>
      </w:r>
      <w:r w:rsidRPr="0ADEEB21" w:rsidR="1CF0EF29">
        <w:rPr>
          <w:rFonts w:ascii="Arial" w:hAnsi="Arial" w:eastAsia="Arial" w:cs="Arial" w:asciiTheme="minorAscii" w:hAnsiTheme="minorAscii" w:eastAsiaTheme="minorAscii" w:cstheme="minorAscii"/>
          <w:b w:val="1"/>
          <w:bCs w:val="1"/>
          <w:i w:val="0"/>
          <w:iCs w:val="0"/>
          <w:noProof w:val="0"/>
          <w:color w:val="auto"/>
          <w:sz w:val="24"/>
          <w:szCs w:val="24"/>
          <w:lang w:val="en-GB"/>
        </w:rPr>
        <w:t>:</w:t>
      </w:r>
    </w:p>
    <w:p xmlns:wp14="http://schemas.microsoft.com/office/word/2010/wordml" w:rsidP="0ADEEB21" wp14:paraId="147DAF10" wp14:textId="1730B731">
      <w:pPr>
        <w:pStyle w:val="Heading2"/>
        <w:spacing w:before="261" w:beforeAutospacing="off" w:after="261" w:afterAutospacing="off" w:line="300" w:lineRule="auto"/>
        <w:jc w:val="left"/>
      </w:pP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My strengths include good organisation, time management</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an interest in health and social care. I am confident in finding information from reliable sources. A challenge may be critically analysing </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large amounts</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information. Through this project, I hope to improve my research, </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analysis</w:t>
      </w:r>
      <w:r w:rsidRPr="0ADEEB21" w:rsidR="1CF0EF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academic writing skills.</w:t>
      </w:r>
    </w:p>
    <w:p xmlns:wp14="http://schemas.microsoft.com/office/word/2010/wordml" w:rsidP="0ADEEB21" wp14:paraId="44DA6574" wp14:textId="03261029">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7CA75EA7" wp14:textId="6F32AD8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04D06ED9" wp14:textId="6708B6A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1940F653" wp14:textId="20C6A8D9">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57616070" wp14:textId="786B7F8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0FD70D17" wp14:textId="1430A9C8">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4415D9BE" wp14:textId="0083685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20AA5FAB" wp14:textId="18AB36C2">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717F9DAD" wp14:textId="44F0241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2F1573D1" wp14:textId="25883BCB">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74D4D859" wp14:textId="335D650D">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7EAC0A8B" wp14:textId="59940C0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4D221126" wp14:textId="785A861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0ADEEB21" wp14:paraId="5916EB87" wp14:textId="6E3FBBEE">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3E59C952" wp14:textId="58E29F05">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5A8A36AE" wp14:textId="60448AD2">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p>
    <w:p xmlns:wp14="http://schemas.microsoft.com/office/word/2010/wordml" w:rsidP="0ADEEB21" wp14:paraId="1FCCD2DC" wp14:textId="313844CE">
      <w:pPr>
        <w:pStyle w:val="Heading1"/>
        <w:spacing w:before="281" w:beforeAutospacing="off" w:after="281" w:afterAutospacing="off" w:line="300" w:lineRule="auto"/>
        <w:jc w:val="left"/>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1"/>
          <w:bCs w:val="1"/>
          <w:i w:val="0"/>
          <w:iCs w:val="0"/>
          <w:noProof w:val="0"/>
          <w:color w:val="auto"/>
          <w:sz w:val="24"/>
          <w:szCs w:val="24"/>
          <w:lang w:val="en-GB"/>
        </w:rPr>
        <w:t>References</w:t>
      </w:r>
    </w:p>
    <w:p xmlns:wp14="http://schemas.microsoft.com/office/word/2010/wordml" w:rsidP="0ADEEB21" wp14:paraId="0EDD8F27" wp14:textId="4401D746">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Age UK (2021)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The impact of COVID-19 on older people</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London: Age UK.</w:t>
      </w:r>
    </w:p>
    <w:p xmlns:wp14="http://schemas.microsoft.com/office/word/2010/wordml" w:rsidP="0ADEEB21" wp14:paraId="6028EC5B" wp14:textId="732CFDBF">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Department of Health and Social Care (2021)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COVID-19 Response: Living with COVID-19</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London: DHSC.</w:t>
      </w:r>
    </w:p>
    <w:p xmlns:wp14="http://schemas.microsoft.com/office/word/2010/wordml" w:rsidP="0ADEEB21" wp14:paraId="3C84BDFA" wp14:textId="05C22A18">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NHS England (2021)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COVID-19 and the NHS: Long Term Recovery</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London: NHS England.</w:t>
      </w:r>
    </w:p>
    <w:p xmlns:wp14="http://schemas.microsoft.com/office/word/2010/wordml" w:rsidP="0ADEEB21" wp14:paraId="17C71D28" wp14:textId="72112FB0">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The King's Fund (2021)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The Impact of COVID-19 on Health and Care Workers</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London: The King's Fund.</w:t>
      </w:r>
    </w:p>
    <w:p xmlns:wp14="http://schemas.microsoft.com/office/word/2010/wordml" w:rsidP="0ADEEB21" wp14:paraId="76EFD238" wp14:textId="793DE15C">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World Health Organization (2020)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WHO Director-General's Opening Remarks on COVID-19</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Geneva: WHO.</w:t>
      </w:r>
    </w:p>
    <w:p xmlns:wp14="http://schemas.microsoft.com/office/word/2010/wordml" w:rsidP="0ADEEB21" wp14:paraId="5E5787A5" wp14:textId="403FB7BD">
      <w:pPr>
        <w:spacing w:before="210" w:beforeAutospacing="off" w:after="210" w:afterAutospacing="off" w:line="300" w:lineRule="auto"/>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World Health Organization (2020) </w:t>
      </w:r>
      <w:r w:rsidRPr="0ADEEB21" w:rsidR="2CF4AE22">
        <w:rPr>
          <w:rFonts w:ascii="Arial" w:hAnsi="Arial" w:eastAsia="Arial" w:cs="Arial" w:asciiTheme="minorAscii" w:hAnsiTheme="minorAscii" w:eastAsiaTheme="minorAscii" w:cstheme="minorAscii"/>
          <w:b w:val="0"/>
          <w:bCs w:val="0"/>
          <w:i w:val="1"/>
          <w:iCs w:val="1"/>
          <w:noProof w:val="0"/>
          <w:color w:val="auto"/>
          <w:sz w:val="24"/>
          <w:szCs w:val="24"/>
          <w:lang w:val="en-GB"/>
        </w:rPr>
        <w:t>Strengthening the Health System Response to COVID-19</w:t>
      </w:r>
      <w:r w:rsidRPr="0ADEEB21" w:rsidR="2CF4AE22">
        <w:rPr>
          <w:rFonts w:ascii="Arial" w:hAnsi="Arial" w:eastAsia="Arial" w:cs="Arial" w:asciiTheme="minorAscii" w:hAnsiTheme="minorAscii" w:eastAsiaTheme="minorAscii" w:cstheme="minorAscii"/>
          <w:b w:val="0"/>
          <w:bCs w:val="0"/>
          <w:i w:val="0"/>
          <w:iCs w:val="0"/>
          <w:noProof w:val="0"/>
          <w:color w:val="auto"/>
          <w:sz w:val="24"/>
          <w:szCs w:val="24"/>
          <w:lang w:val="en-GB"/>
        </w:rPr>
        <w:t>.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22b79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7fc4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ab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1">
    <w:nsid w:val="1a298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73f1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c33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886b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6bc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a914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ef0c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345d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02c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611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989f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445EF4"/>
    <w:rsid w:val="01380177"/>
    <w:rsid w:val="01F2F9ED"/>
    <w:rsid w:val="02DA0FB4"/>
    <w:rsid w:val="02DEA2EC"/>
    <w:rsid w:val="0639FDD5"/>
    <w:rsid w:val="06AF7C56"/>
    <w:rsid w:val="0890D6D5"/>
    <w:rsid w:val="091CEB94"/>
    <w:rsid w:val="0A035D84"/>
    <w:rsid w:val="0ADEEB21"/>
    <w:rsid w:val="0E8FB210"/>
    <w:rsid w:val="0F1F7DD7"/>
    <w:rsid w:val="0F57AEE8"/>
    <w:rsid w:val="0F6710F8"/>
    <w:rsid w:val="1184FB5E"/>
    <w:rsid w:val="11D27C33"/>
    <w:rsid w:val="12ED5B7E"/>
    <w:rsid w:val="1CF0EF29"/>
    <w:rsid w:val="1E217D3D"/>
    <w:rsid w:val="1E91AD19"/>
    <w:rsid w:val="20BE4E18"/>
    <w:rsid w:val="256B94C7"/>
    <w:rsid w:val="26AE1EDF"/>
    <w:rsid w:val="2BC6175A"/>
    <w:rsid w:val="2CF4AE22"/>
    <w:rsid w:val="2DAB098D"/>
    <w:rsid w:val="2E4182D9"/>
    <w:rsid w:val="2FAFAA85"/>
    <w:rsid w:val="31D805F5"/>
    <w:rsid w:val="359012CE"/>
    <w:rsid w:val="35F5AE13"/>
    <w:rsid w:val="3A7D7554"/>
    <w:rsid w:val="3B583249"/>
    <w:rsid w:val="3D245D0D"/>
    <w:rsid w:val="41136AC5"/>
    <w:rsid w:val="44683AAD"/>
    <w:rsid w:val="44B98B43"/>
    <w:rsid w:val="463AB355"/>
    <w:rsid w:val="46A645A8"/>
    <w:rsid w:val="46FE36A0"/>
    <w:rsid w:val="486E5B68"/>
    <w:rsid w:val="489CF0CC"/>
    <w:rsid w:val="48FC38F3"/>
    <w:rsid w:val="4B082DAD"/>
    <w:rsid w:val="4DB5BC62"/>
    <w:rsid w:val="4F39F3B5"/>
    <w:rsid w:val="50BF5BAD"/>
    <w:rsid w:val="52A7FCED"/>
    <w:rsid w:val="54AD4815"/>
    <w:rsid w:val="54E1501B"/>
    <w:rsid w:val="55095743"/>
    <w:rsid w:val="5796CECA"/>
    <w:rsid w:val="58445EF4"/>
    <w:rsid w:val="59360516"/>
    <w:rsid w:val="5A32D89B"/>
    <w:rsid w:val="65ACC493"/>
    <w:rsid w:val="670A1766"/>
    <w:rsid w:val="67D89FBA"/>
    <w:rsid w:val="6A52E8FD"/>
    <w:rsid w:val="704FF2F9"/>
    <w:rsid w:val="706E1ED4"/>
    <w:rsid w:val="73DC68C7"/>
    <w:rsid w:val="73DD710A"/>
    <w:rsid w:val="77487A39"/>
    <w:rsid w:val="7880785C"/>
    <w:rsid w:val="7A3706AD"/>
    <w:rsid w:val="7C6BB800"/>
    <w:rsid w:val="7D962F4F"/>
    <w:rsid w:val="7E53FAA4"/>
    <w:rsid w:val="7EB61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86EF0"/>
  <w15:chartTrackingRefBased/>
  <w15:docId w15:val="{9551E5E6-C54E-458E-B5FC-FAA60C5150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3DC68C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3DC68C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3DC68C7"/>
    <w:pPr>
      <w:spacing/>
      <w:ind w:left="720"/>
      <w:contextualSpacing/>
    </w:pPr>
  </w:style>
  <w:style w:type="paragraph" w:styleId="Heading3">
    <w:uiPriority w:val="9"/>
    <w:name w:val="heading 3"/>
    <w:basedOn w:val="Normal"/>
    <w:next w:val="Normal"/>
    <w:unhideWhenUsed/>
    <w:qFormat/>
    <w:rsid w:val="0ADEEB21"/>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448936e382648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4</revision>
  <dcterms:created xsi:type="dcterms:W3CDTF">2026-10-04T10:17:39.7752032Z</dcterms:created>
  <dcterms:modified xsi:type="dcterms:W3CDTF">2026-10-18T12:58:39.6366963Z</dcterms:modified>
</coreProperties>
</file>