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5A3BB1" w14:textId="342F62DC" w:rsidR="006013EB" w:rsidRDefault="006013EB" w:rsidP="00805F8F">
      <w:pPr>
        <w:tabs>
          <w:tab w:val="left" w:pos="7280"/>
          <w:tab w:val="center" w:pos="13650"/>
        </w:tabs>
        <w:jc w:val="center"/>
        <w:rPr>
          <w:rFonts w:ascii="Arial" w:hAnsi="Arial" w:cs="Arial"/>
          <w:b/>
          <w:sz w:val="40"/>
          <w:szCs w:val="40"/>
          <w:lang w:val="ro-RO"/>
        </w:rPr>
      </w:pPr>
      <w:r>
        <w:rPr>
          <w:rFonts w:ascii="Arial" w:hAnsi="Arial" w:cs="Arial"/>
          <w:b/>
          <w:noProof/>
          <w:sz w:val="40"/>
          <w:szCs w:val="40"/>
          <w:lang w:val="ro-RO"/>
        </w:rPr>
        <w:drawing>
          <wp:anchor distT="0" distB="0" distL="114300" distR="114300" simplePos="0" relativeHeight="251658240" behindDoc="0" locked="0" layoutInCell="1" allowOverlap="1" wp14:anchorId="2401F7D8" wp14:editId="56FE71EF">
            <wp:simplePos x="0" y="0"/>
            <wp:positionH relativeFrom="column">
              <wp:posOffset>613092</wp:posOffset>
            </wp:positionH>
            <wp:positionV relativeFrom="paragraph">
              <wp:posOffset>203835</wp:posOffset>
            </wp:positionV>
            <wp:extent cx="4610100" cy="3060700"/>
            <wp:effectExtent l="0" t="0" r="0" b="0"/>
            <wp:wrapNone/>
            <wp:docPr id="2" name="Picture 2"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ullsizeoutput_c1.jpeg"/>
                    <pic:cNvPicPr/>
                  </pic:nvPicPr>
                  <pic:blipFill>
                    <a:blip r:embed="rId7">
                      <a:extLst>
                        <a:ext uri="{28A0092B-C50C-407E-A947-70E740481C1C}">
                          <a14:useLocalDpi xmlns:a14="http://schemas.microsoft.com/office/drawing/2010/main" val="0"/>
                        </a:ext>
                      </a:extLst>
                    </a:blip>
                    <a:stretch>
                      <a:fillRect/>
                    </a:stretch>
                  </pic:blipFill>
                  <pic:spPr>
                    <a:xfrm>
                      <a:off x="0" y="0"/>
                      <a:ext cx="4610100" cy="3060700"/>
                    </a:xfrm>
                    <a:prstGeom prst="rect">
                      <a:avLst/>
                    </a:prstGeom>
                  </pic:spPr>
                </pic:pic>
              </a:graphicData>
            </a:graphic>
            <wp14:sizeRelH relativeFrom="page">
              <wp14:pctWidth>0</wp14:pctWidth>
            </wp14:sizeRelH>
            <wp14:sizeRelV relativeFrom="page">
              <wp14:pctHeight>0</wp14:pctHeight>
            </wp14:sizeRelV>
          </wp:anchor>
        </w:drawing>
      </w:r>
    </w:p>
    <w:p w14:paraId="7944CC17" w14:textId="1A30D369" w:rsidR="006013EB" w:rsidRDefault="006013EB" w:rsidP="00805F8F">
      <w:pPr>
        <w:tabs>
          <w:tab w:val="left" w:pos="7280"/>
          <w:tab w:val="center" w:pos="13650"/>
        </w:tabs>
        <w:jc w:val="center"/>
        <w:rPr>
          <w:rFonts w:ascii="Arial" w:hAnsi="Arial" w:cs="Arial"/>
          <w:b/>
          <w:sz w:val="40"/>
          <w:szCs w:val="40"/>
          <w:lang w:val="ro-RO"/>
        </w:rPr>
      </w:pPr>
    </w:p>
    <w:p w14:paraId="1734AF49" w14:textId="033ABD26" w:rsidR="006013EB" w:rsidRDefault="006013EB" w:rsidP="00805F8F">
      <w:pPr>
        <w:tabs>
          <w:tab w:val="left" w:pos="7280"/>
          <w:tab w:val="center" w:pos="13650"/>
        </w:tabs>
        <w:jc w:val="center"/>
        <w:rPr>
          <w:rFonts w:ascii="Arial" w:hAnsi="Arial" w:cs="Arial"/>
          <w:b/>
          <w:sz w:val="40"/>
          <w:szCs w:val="40"/>
          <w:lang w:val="ro-RO"/>
        </w:rPr>
      </w:pPr>
    </w:p>
    <w:p w14:paraId="27B61655" w14:textId="683EF60D" w:rsidR="006013EB" w:rsidRDefault="006013EB" w:rsidP="00805F8F">
      <w:pPr>
        <w:tabs>
          <w:tab w:val="left" w:pos="7280"/>
          <w:tab w:val="center" w:pos="13650"/>
        </w:tabs>
        <w:jc w:val="center"/>
        <w:rPr>
          <w:rFonts w:ascii="Arial" w:hAnsi="Arial" w:cs="Arial"/>
          <w:b/>
          <w:sz w:val="40"/>
          <w:szCs w:val="40"/>
          <w:lang w:val="ro-RO"/>
        </w:rPr>
      </w:pPr>
    </w:p>
    <w:p w14:paraId="40F3C1CF" w14:textId="31EF76EA" w:rsidR="006013EB" w:rsidRDefault="006013EB" w:rsidP="00805F8F">
      <w:pPr>
        <w:tabs>
          <w:tab w:val="left" w:pos="7280"/>
          <w:tab w:val="center" w:pos="13650"/>
        </w:tabs>
        <w:jc w:val="center"/>
        <w:rPr>
          <w:rFonts w:ascii="Arial" w:hAnsi="Arial" w:cs="Arial"/>
          <w:b/>
          <w:sz w:val="40"/>
          <w:szCs w:val="40"/>
          <w:lang w:val="ro-RO"/>
        </w:rPr>
      </w:pPr>
    </w:p>
    <w:p w14:paraId="6E88195E" w14:textId="0EEC1562" w:rsidR="006013EB" w:rsidRDefault="006013EB" w:rsidP="00805F8F">
      <w:pPr>
        <w:tabs>
          <w:tab w:val="left" w:pos="7280"/>
          <w:tab w:val="center" w:pos="13650"/>
        </w:tabs>
        <w:jc w:val="center"/>
        <w:rPr>
          <w:rFonts w:ascii="Arial" w:hAnsi="Arial" w:cs="Arial"/>
          <w:b/>
          <w:sz w:val="40"/>
          <w:szCs w:val="40"/>
          <w:lang w:val="ro-RO"/>
        </w:rPr>
      </w:pPr>
    </w:p>
    <w:p w14:paraId="5F7DFBCB" w14:textId="130B5D28" w:rsidR="006013EB" w:rsidRDefault="006013EB" w:rsidP="00805F8F">
      <w:pPr>
        <w:tabs>
          <w:tab w:val="left" w:pos="7280"/>
          <w:tab w:val="center" w:pos="13650"/>
        </w:tabs>
        <w:jc w:val="center"/>
        <w:rPr>
          <w:rFonts w:ascii="Arial" w:hAnsi="Arial" w:cs="Arial"/>
          <w:b/>
          <w:sz w:val="40"/>
          <w:szCs w:val="40"/>
          <w:lang w:val="ro-RO"/>
        </w:rPr>
      </w:pPr>
    </w:p>
    <w:p w14:paraId="2A82CB70" w14:textId="25F4A53D" w:rsidR="006013EB" w:rsidRDefault="006013EB" w:rsidP="00805F8F">
      <w:pPr>
        <w:tabs>
          <w:tab w:val="left" w:pos="7280"/>
          <w:tab w:val="center" w:pos="13650"/>
        </w:tabs>
        <w:jc w:val="center"/>
        <w:rPr>
          <w:rFonts w:ascii="Arial" w:hAnsi="Arial" w:cs="Arial"/>
          <w:b/>
          <w:sz w:val="40"/>
          <w:szCs w:val="40"/>
          <w:lang w:val="ro-RO"/>
        </w:rPr>
      </w:pPr>
    </w:p>
    <w:p w14:paraId="3D8A6BDB" w14:textId="0745346A" w:rsidR="006013EB" w:rsidRDefault="006013EB" w:rsidP="00805F8F">
      <w:pPr>
        <w:tabs>
          <w:tab w:val="left" w:pos="7280"/>
          <w:tab w:val="center" w:pos="13650"/>
        </w:tabs>
        <w:jc w:val="center"/>
        <w:rPr>
          <w:rFonts w:ascii="Arial" w:hAnsi="Arial" w:cs="Arial"/>
          <w:b/>
          <w:sz w:val="40"/>
          <w:szCs w:val="40"/>
          <w:lang w:val="ro-RO"/>
        </w:rPr>
      </w:pPr>
    </w:p>
    <w:p w14:paraId="1BC7A573" w14:textId="4580EE79" w:rsidR="006013EB" w:rsidRDefault="006013EB" w:rsidP="00805F8F">
      <w:pPr>
        <w:tabs>
          <w:tab w:val="left" w:pos="7280"/>
          <w:tab w:val="center" w:pos="13650"/>
        </w:tabs>
        <w:jc w:val="center"/>
        <w:rPr>
          <w:rFonts w:ascii="Arial" w:hAnsi="Arial" w:cs="Arial"/>
          <w:b/>
          <w:sz w:val="40"/>
          <w:szCs w:val="40"/>
          <w:lang w:val="ro-RO"/>
        </w:rPr>
      </w:pPr>
    </w:p>
    <w:p w14:paraId="39C21B18" w14:textId="7B638A5B" w:rsidR="006013EB" w:rsidRDefault="006013EB" w:rsidP="00805F8F">
      <w:pPr>
        <w:tabs>
          <w:tab w:val="left" w:pos="7280"/>
          <w:tab w:val="center" w:pos="13650"/>
        </w:tabs>
        <w:jc w:val="center"/>
        <w:rPr>
          <w:rFonts w:ascii="Arial" w:hAnsi="Arial" w:cs="Arial"/>
          <w:b/>
          <w:sz w:val="40"/>
          <w:szCs w:val="40"/>
          <w:lang w:val="ro-RO"/>
        </w:rPr>
      </w:pPr>
    </w:p>
    <w:p w14:paraId="2CA30507" w14:textId="3D76B4EE" w:rsidR="006013EB" w:rsidRDefault="006013EB" w:rsidP="00805F8F">
      <w:pPr>
        <w:tabs>
          <w:tab w:val="left" w:pos="7280"/>
          <w:tab w:val="center" w:pos="13650"/>
        </w:tabs>
        <w:jc w:val="center"/>
        <w:rPr>
          <w:rFonts w:ascii="Arial" w:hAnsi="Arial" w:cs="Arial"/>
          <w:b/>
          <w:sz w:val="40"/>
          <w:szCs w:val="40"/>
          <w:lang w:val="ro-RO"/>
        </w:rPr>
      </w:pPr>
    </w:p>
    <w:p w14:paraId="20D0DE37" w14:textId="52E930E0" w:rsidR="006013EB" w:rsidRDefault="006013EB" w:rsidP="00805F8F">
      <w:pPr>
        <w:tabs>
          <w:tab w:val="left" w:pos="7280"/>
          <w:tab w:val="center" w:pos="13650"/>
        </w:tabs>
        <w:jc w:val="center"/>
        <w:rPr>
          <w:rFonts w:ascii="Arial" w:hAnsi="Arial" w:cs="Arial"/>
          <w:b/>
          <w:sz w:val="40"/>
          <w:szCs w:val="40"/>
          <w:lang w:val="ro-RO"/>
        </w:rPr>
      </w:pPr>
    </w:p>
    <w:p w14:paraId="2AD6AD79" w14:textId="3883021A" w:rsidR="006013EB" w:rsidRDefault="006013EB" w:rsidP="00805F8F">
      <w:pPr>
        <w:tabs>
          <w:tab w:val="left" w:pos="7280"/>
          <w:tab w:val="center" w:pos="13650"/>
        </w:tabs>
        <w:jc w:val="center"/>
        <w:rPr>
          <w:rFonts w:ascii="Arial" w:hAnsi="Arial" w:cs="Arial"/>
          <w:b/>
          <w:sz w:val="40"/>
          <w:szCs w:val="40"/>
          <w:lang w:val="ro-RO"/>
        </w:rPr>
      </w:pPr>
    </w:p>
    <w:p w14:paraId="3A1A8A95" w14:textId="7BE18CC9" w:rsidR="00805F8F" w:rsidRPr="00B44251" w:rsidRDefault="00805F8F" w:rsidP="00805F8F">
      <w:pPr>
        <w:tabs>
          <w:tab w:val="left" w:pos="7280"/>
          <w:tab w:val="center" w:pos="13650"/>
        </w:tabs>
        <w:jc w:val="center"/>
        <w:rPr>
          <w:rFonts w:ascii="Arial" w:hAnsi="Arial" w:cs="Arial"/>
          <w:b/>
          <w:sz w:val="40"/>
          <w:szCs w:val="40"/>
          <w:lang w:val="ro-RO"/>
        </w:rPr>
      </w:pPr>
      <w:r w:rsidRPr="00B44251">
        <w:rPr>
          <w:rFonts w:ascii="Arial" w:hAnsi="Arial" w:cs="Arial"/>
          <w:b/>
          <w:sz w:val="40"/>
          <w:szCs w:val="40"/>
          <w:lang w:val="ro-RO"/>
        </w:rPr>
        <w:t>MODULE TITLE</w:t>
      </w:r>
      <w:r>
        <w:rPr>
          <w:rFonts w:ascii="Arial" w:hAnsi="Arial" w:cs="Arial"/>
          <w:b/>
          <w:sz w:val="40"/>
          <w:szCs w:val="40"/>
          <w:lang w:val="ro-RO"/>
        </w:rPr>
        <w:t xml:space="preserve">: BUSINESS SKILL     </w:t>
      </w:r>
    </w:p>
    <w:p w14:paraId="27434DB9" w14:textId="420A79C0" w:rsidR="00805F8F" w:rsidRDefault="00805F8F" w:rsidP="00805F8F">
      <w:pPr>
        <w:rPr>
          <w:rFonts w:ascii="Arial" w:hAnsi="Arial" w:cs="Arial"/>
          <w:b/>
          <w:bCs/>
          <w:color w:val="000000"/>
          <w:sz w:val="40"/>
          <w:szCs w:val="40"/>
        </w:rPr>
      </w:pPr>
    </w:p>
    <w:p w14:paraId="5C0972A5" w14:textId="3BA3FC7F" w:rsidR="00805F8F" w:rsidRPr="0097515A" w:rsidRDefault="00805F8F" w:rsidP="00805F8F">
      <w:pPr>
        <w:rPr>
          <w:rFonts w:ascii="Arial" w:hAnsi="Arial" w:cs="Arial"/>
          <w:b/>
          <w:bCs/>
          <w:sz w:val="40"/>
          <w:szCs w:val="40"/>
        </w:rPr>
      </w:pPr>
      <w:r>
        <w:rPr>
          <w:rFonts w:ascii="Arial" w:hAnsi="Arial" w:cs="Arial"/>
          <w:b/>
          <w:bCs/>
          <w:color w:val="000000"/>
          <w:sz w:val="40"/>
          <w:szCs w:val="40"/>
        </w:rPr>
        <w:t xml:space="preserve">                             </w:t>
      </w:r>
      <w:r w:rsidRPr="0097515A">
        <w:rPr>
          <w:rFonts w:ascii="Arial" w:hAnsi="Arial" w:cs="Arial"/>
          <w:b/>
          <w:bCs/>
          <w:color w:val="000000"/>
          <w:sz w:val="40"/>
          <w:szCs w:val="40"/>
        </w:rPr>
        <w:t>M4X01917</w:t>
      </w:r>
    </w:p>
    <w:p w14:paraId="718005DF" w14:textId="7C7D5290" w:rsidR="00805F8F" w:rsidRPr="00B44251" w:rsidRDefault="00805F8F" w:rsidP="00805F8F">
      <w:pPr>
        <w:tabs>
          <w:tab w:val="left" w:pos="7280"/>
          <w:tab w:val="center" w:pos="13650"/>
        </w:tabs>
        <w:rPr>
          <w:rFonts w:ascii="Arial" w:hAnsi="Arial" w:cs="Arial"/>
          <w:b/>
          <w:sz w:val="40"/>
          <w:szCs w:val="40"/>
          <w:lang w:val="ro-RO"/>
        </w:rPr>
      </w:pPr>
    </w:p>
    <w:p w14:paraId="576E255C" w14:textId="166699D9" w:rsidR="00805F8F" w:rsidRPr="00B44251" w:rsidRDefault="00805F8F" w:rsidP="00805F8F">
      <w:pPr>
        <w:jc w:val="center"/>
        <w:rPr>
          <w:rFonts w:ascii="Arial" w:hAnsi="Arial" w:cs="Arial"/>
          <w:b/>
          <w:sz w:val="40"/>
          <w:szCs w:val="40"/>
          <w:lang w:val="ro-RO"/>
        </w:rPr>
      </w:pPr>
    </w:p>
    <w:p w14:paraId="379C233F" w14:textId="5D80CE95" w:rsidR="00805F8F" w:rsidRPr="00B44251" w:rsidRDefault="00805F8F" w:rsidP="00805F8F">
      <w:pPr>
        <w:jc w:val="center"/>
        <w:rPr>
          <w:rFonts w:ascii="Arial" w:hAnsi="Arial" w:cs="Arial"/>
          <w:b/>
          <w:sz w:val="40"/>
          <w:szCs w:val="40"/>
          <w:lang w:val="ro-RO"/>
        </w:rPr>
      </w:pPr>
      <w:r w:rsidRPr="00B44251">
        <w:rPr>
          <w:rFonts w:ascii="Arial" w:hAnsi="Arial" w:cs="Arial"/>
          <w:b/>
          <w:sz w:val="40"/>
          <w:szCs w:val="40"/>
          <w:lang w:val="ro-RO"/>
        </w:rPr>
        <w:t>ASSIGNMENT TITLE:</w:t>
      </w:r>
      <w:r w:rsidRPr="002C74AD">
        <w:rPr>
          <w:rFonts w:ascii="Arial" w:hAnsi="Arial" w:cs="Arial"/>
          <w:b/>
          <w:sz w:val="40"/>
          <w:szCs w:val="40"/>
          <w:lang w:val="ro-RO"/>
        </w:rPr>
        <w:t xml:space="preserve"> </w:t>
      </w:r>
      <w:r>
        <w:rPr>
          <w:rFonts w:ascii="Arial" w:hAnsi="Arial" w:cs="Arial"/>
          <w:b/>
          <w:sz w:val="40"/>
          <w:szCs w:val="40"/>
          <w:lang w:val="ro-RO"/>
        </w:rPr>
        <w:t>LEGAL LEGISLATIVE RISK TO CON</w:t>
      </w:r>
      <w:r w:rsidR="00077CA0">
        <w:rPr>
          <w:rFonts w:ascii="Arial" w:hAnsi="Arial" w:cs="Arial"/>
          <w:b/>
          <w:sz w:val="40"/>
          <w:szCs w:val="40"/>
          <w:lang w:val="ro-RO"/>
        </w:rPr>
        <w:t>S</w:t>
      </w:r>
      <w:r>
        <w:rPr>
          <w:rFonts w:ascii="Arial" w:hAnsi="Arial" w:cs="Arial"/>
          <w:b/>
          <w:sz w:val="40"/>
          <w:szCs w:val="40"/>
          <w:lang w:val="ro-RO"/>
        </w:rPr>
        <w:t>IDER IN THE HOTEL AND HOSPITALITY INDUSTRY</w:t>
      </w:r>
    </w:p>
    <w:p w14:paraId="7C010625" w14:textId="3F8BC89B" w:rsidR="00805F8F" w:rsidRPr="002D4729" w:rsidRDefault="00805F8F" w:rsidP="00805F8F">
      <w:pPr>
        <w:jc w:val="center"/>
        <w:rPr>
          <w:rFonts w:ascii="Arial" w:hAnsi="Arial" w:cs="Arial"/>
          <w:b/>
          <w:sz w:val="40"/>
          <w:szCs w:val="40"/>
          <w:lang w:val="ro-RO"/>
        </w:rPr>
      </w:pPr>
    </w:p>
    <w:p w14:paraId="4E55A69D" w14:textId="151CEE50" w:rsidR="00805F8F" w:rsidRPr="00B44251" w:rsidRDefault="00805F8F" w:rsidP="00805F8F">
      <w:pPr>
        <w:jc w:val="center"/>
        <w:rPr>
          <w:rFonts w:ascii="Arial" w:hAnsi="Arial" w:cs="Arial"/>
          <w:b/>
          <w:sz w:val="40"/>
          <w:szCs w:val="40"/>
          <w:lang w:val="ro-RO"/>
        </w:rPr>
      </w:pPr>
      <w:r w:rsidRPr="00B44251">
        <w:rPr>
          <w:rFonts w:ascii="Arial" w:hAnsi="Arial" w:cs="Arial"/>
          <w:b/>
          <w:sz w:val="40"/>
          <w:szCs w:val="40"/>
          <w:lang w:val="ro-RO"/>
        </w:rPr>
        <w:t>STUDENT NAME: IOSIF DANIEL STAN</w:t>
      </w:r>
    </w:p>
    <w:p w14:paraId="46E5A189" w14:textId="7283B68F" w:rsidR="00805F8F" w:rsidRPr="00B44251" w:rsidRDefault="00805F8F" w:rsidP="00805F8F">
      <w:pPr>
        <w:jc w:val="center"/>
        <w:rPr>
          <w:rFonts w:ascii="Arial" w:hAnsi="Arial" w:cs="Arial"/>
          <w:b/>
          <w:sz w:val="40"/>
          <w:szCs w:val="40"/>
          <w:lang w:val="ro-RO"/>
        </w:rPr>
      </w:pPr>
    </w:p>
    <w:p w14:paraId="7272F010" w14:textId="2A33E93F" w:rsidR="00805F8F" w:rsidRPr="00B44251" w:rsidRDefault="00805F8F" w:rsidP="00805F8F">
      <w:pPr>
        <w:jc w:val="center"/>
        <w:rPr>
          <w:rFonts w:ascii="Arial" w:hAnsi="Arial" w:cs="Arial"/>
          <w:b/>
          <w:sz w:val="40"/>
          <w:szCs w:val="40"/>
          <w:lang w:val="ro-RO"/>
        </w:rPr>
      </w:pPr>
      <w:r w:rsidRPr="00B44251">
        <w:rPr>
          <w:rFonts w:ascii="Arial" w:hAnsi="Arial" w:cs="Arial"/>
          <w:b/>
          <w:sz w:val="40"/>
          <w:szCs w:val="40"/>
          <w:lang w:val="ro-RO"/>
        </w:rPr>
        <w:t>STUDENT ID NUMBER:  1815337</w:t>
      </w:r>
    </w:p>
    <w:p w14:paraId="3E709A36" w14:textId="73A2A28D" w:rsidR="00805F8F" w:rsidRPr="002D4729" w:rsidRDefault="00805F8F" w:rsidP="00805F8F">
      <w:pPr>
        <w:jc w:val="center"/>
        <w:rPr>
          <w:rFonts w:ascii="Arial" w:hAnsi="Arial" w:cs="Arial"/>
          <w:b/>
          <w:sz w:val="40"/>
          <w:szCs w:val="40"/>
          <w:lang w:val="ro-RO"/>
        </w:rPr>
      </w:pPr>
    </w:p>
    <w:p w14:paraId="00D8E1F6" w14:textId="16DF9C0E" w:rsidR="00805F8F" w:rsidRDefault="00805F8F" w:rsidP="00805F8F">
      <w:pPr>
        <w:jc w:val="center"/>
        <w:rPr>
          <w:rFonts w:ascii="Arial" w:hAnsi="Arial" w:cs="Arial"/>
          <w:b/>
          <w:sz w:val="40"/>
          <w:szCs w:val="40"/>
          <w:lang w:val="ro-RO"/>
        </w:rPr>
      </w:pPr>
      <w:r w:rsidRPr="002D4729">
        <w:rPr>
          <w:rFonts w:ascii="Arial" w:hAnsi="Arial" w:cs="Arial"/>
          <w:b/>
          <w:sz w:val="40"/>
          <w:szCs w:val="40"/>
          <w:lang w:val="ro-RO"/>
        </w:rPr>
        <w:t>LECTURER NAME: DALE CLARK</w:t>
      </w:r>
    </w:p>
    <w:p w14:paraId="1B6153C4" w14:textId="4C1928D4" w:rsidR="00805F8F" w:rsidRDefault="00805F8F" w:rsidP="00805F8F">
      <w:pPr>
        <w:jc w:val="center"/>
        <w:rPr>
          <w:rFonts w:ascii="Arial" w:hAnsi="Arial" w:cs="Arial"/>
          <w:b/>
          <w:sz w:val="40"/>
          <w:szCs w:val="40"/>
          <w:lang w:val="ro-RO"/>
        </w:rPr>
      </w:pPr>
    </w:p>
    <w:p w14:paraId="7FD73EEC" w14:textId="74CC8FE0" w:rsidR="00805F8F" w:rsidRDefault="00805F8F" w:rsidP="00805F8F">
      <w:pPr>
        <w:jc w:val="center"/>
        <w:rPr>
          <w:rFonts w:ascii="Arial" w:hAnsi="Arial" w:cs="Arial"/>
          <w:b/>
          <w:sz w:val="40"/>
          <w:szCs w:val="40"/>
          <w:lang w:val="ro-RO"/>
        </w:rPr>
      </w:pPr>
    </w:p>
    <w:p w14:paraId="7F95DC54" w14:textId="09D015A0" w:rsidR="00805F8F" w:rsidRDefault="00961CA5" w:rsidP="00805F8F">
      <w:pPr>
        <w:jc w:val="center"/>
        <w:rPr>
          <w:rFonts w:ascii="Arial" w:hAnsi="Arial" w:cs="Arial"/>
          <w:b/>
          <w:sz w:val="40"/>
          <w:szCs w:val="40"/>
          <w:lang w:val="ro-RO"/>
        </w:rPr>
      </w:pPr>
      <w:r>
        <w:rPr>
          <w:noProof/>
        </w:rPr>
        <w:lastRenderedPageBreak/>
        <w:drawing>
          <wp:anchor distT="0" distB="0" distL="114300" distR="114300" simplePos="0" relativeHeight="251664384" behindDoc="0" locked="0" layoutInCell="1" allowOverlap="1" wp14:anchorId="6EDD2B2D" wp14:editId="463BD65D">
            <wp:simplePos x="0" y="0"/>
            <wp:positionH relativeFrom="column">
              <wp:posOffset>0</wp:posOffset>
            </wp:positionH>
            <wp:positionV relativeFrom="paragraph">
              <wp:posOffset>-541655</wp:posOffset>
            </wp:positionV>
            <wp:extent cx="5638800" cy="3488690"/>
            <wp:effectExtent l="0" t="0" r="0" b="3810"/>
            <wp:wrapNone/>
            <wp:docPr id="9" name="Picture 9" descr="A picture containing indoor, tabl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8800" cy="34886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327D06" w14:textId="5533ABFA" w:rsidR="00805F8F" w:rsidRDefault="00805F8F" w:rsidP="00805F8F">
      <w:pPr>
        <w:jc w:val="center"/>
        <w:rPr>
          <w:rFonts w:ascii="Arial" w:hAnsi="Arial" w:cs="Arial"/>
          <w:b/>
          <w:sz w:val="40"/>
          <w:szCs w:val="40"/>
          <w:lang w:val="ro-RO"/>
        </w:rPr>
      </w:pPr>
    </w:p>
    <w:p w14:paraId="32F3286C" w14:textId="4C66DAA3" w:rsidR="00805F8F" w:rsidRDefault="00805F8F" w:rsidP="00805F8F">
      <w:pPr>
        <w:jc w:val="center"/>
        <w:rPr>
          <w:rFonts w:ascii="Arial" w:hAnsi="Arial" w:cs="Arial"/>
          <w:b/>
          <w:sz w:val="40"/>
          <w:szCs w:val="40"/>
          <w:lang w:val="ro-RO"/>
        </w:rPr>
      </w:pPr>
    </w:p>
    <w:p w14:paraId="35CE6053" w14:textId="739081CA" w:rsidR="00961CA5" w:rsidRDefault="00961CA5" w:rsidP="00961CA5">
      <w:r>
        <w:fldChar w:fldCharType="begin"/>
      </w:r>
      <w:r>
        <w:instrText xml:space="preserve"> INCLUDEPICTURE "/var/folders/br/thkq6p3d28ldscfn3bgpvp980000gn/T/com.microsoft.Word/WebArchiveCopyPasteTempFiles/legal-risks.jpg" \* MERGEFORMATINET </w:instrText>
      </w:r>
      <w:r>
        <w:fldChar w:fldCharType="end"/>
      </w:r>
    </w:p>
    <w:p w14:paraId="35627786" w14:textId="3C9D5BEE" w:rsidR="00805F8F" w:rsidRDefault="00805F8F" w:rsidP="00805F8F">
      <w:pPr>
        <w:jc w:val="center"/>
        <w:rPr>
          <w:rFonts w:ascii="Arial" w:hAnsi="Arial" w:cs="Arial"/>
          <w:b/>
          <w:sz w:val="40"/>
          <w:szCs w:val="40"/>
          <w:lang w:val="ro-RO"/>
        </w:rPr>
      </w:pPr>
    </w:p>
    <w:p w14:paraId="1D9023AD" w14:textId="3535BA06" w:rsidR="00805F8F" w:rsidRDefault="00805F8F" w:rsidP="00805F8F">
      <w:pPr>
        <w:jc w:val="center"/>
        <w:rPr>
          <w:rFonts w:ascii="Arial" w:hAnsi="Arial" w:cs="Arial"/>
          <w:b/>
          <w:sz w:val="40"/>
          <w:szCs w:val="40"/>
          <w:lang w:val="ro-RO"/>
        </w:rPr>
      </w:pPr>
    </w:p>
    <w:p w14:paraId="3DB56F13" w14:textId="257686DC" w:rsidR="00805F8F" w:rsidRDefault="00805F8F" w:rsidP="00805F8F">
      <w:pPr>
        <w:jc w:val="center"/>
        <w:rPr>
          <w:rFonts w:ascii="Arial" w:hAnsi="Arial" w:cs="Arial"/>
          <w:b/>
          <w:sz w:val="40"/>
          <w:szCs w:val="40"/>
          <w:lang w:val="ro-RO"/>
        </w:rPr>
      </w:pPr>
    </w:p>
    <w:p w14:paraId="1BC95729" w14:textId="280E861A" w:rsidR="00B412D1" w:rsidRPr="00B412D1" w:rsidRDefault="00B412D1" w:rsidP="00B412D1">
      <w:r w:rsidRPr="00B412D1">
        <w:fldChar w:fldCharType="begin"/>
      </w:r>
      <w:r w:rsidRPr="00B412D1">
        <w:instrText xml:space="preserve"> INCLUDEPICTURE "/var/folders/br/thkq6p3d28ldscfn3bgpvp980000gn/T/com.microsoft.Word/WebArchiveCopyPasteTempFiles/health_and_safety.jpg" \* MERGEFORMATINET </w:instrText>
      </w:r>
      <w:r w:rsidRPr="00B412D1">
        <w:fldChar w:fldCharType="end"/>
      </w:r>
    </w:p>
    <w:p w14:paraId="747313D3" w14:textId="3264D382" w:rsidR="00805F8F" w:rsidRDefault="00805F8F" w:rsidP="00805F8F">
      <w:pPr>
        <w:jc w:val="center"/>
        <w:rPr>
          <w:rFonts w:ascii="Arial" w:hAnsi="Arial" w:cs="Arial"/>
          <w:b/>
          <w:sz w:val="40"/>
          <w:szCs w:val="40"/>
          <w:lang w:val="ro-RO"/>
        </w:rPr>
      </w:pPr>
    </w:p>
    <w:p w14:paraId="7DCC8361" w14:textId="2AD9CCA8" w:rsidR="00805F8F" w:rsidRDefault="00805F8F" w:rsidP="00805F8F">
      <w:pPr>
        <w:jc w:val="center"/>
        <w:rPr>
          <w:rFonts w:ascii="Arial" w:hAnsi="Arial" w:cs="Arial"/>
          <w:b/>
          <w:sz w:val="40"/>
          <w:szCs w:val="40"/>
          <w:lang w:val="ro-RO"/>
        </w:rPr>
      </w:pPr>
    </w:p>
    <w:p w14:paraId="6A15A2B7" w14:textId="5D4DA8E5" w:rsidR="00805F8F" w:rsidRDefault="00805F8F" w:rsidP="00B412D1">
      <w:pPr>
        <w:rPr>
          <w:rFonts w:ascii="Arial" w:hAnsi="Arial" w:cs="Arial"/>
          <w:b/>
          <w:sz w:val="40"/>
          <w:szCs w:val="40"/>
          <w:lang w:val="ro-RO"/>
        </w:rPr>
      </w:pPr>
    </w:p>
    <w:p w14:paraId="5B10361F" w14:textId="3C11B2D1" w:rsidR="00684AE2" w:rsidRPr="00684AE2" w:rsidRDefault="00684AE2" w:rsidP="00BB43C9">
      <w:pPr>
        <w:rPr>
          <w:rFonts w:ascii="Arial" w:hAnsi="Arial" w:cs="Arial"/>
          <w:color w:val="000000"/>
        </w:rPr>
      </w:pPr>
    </w:p>
    <w:p w14:paraId="17F935D4" w14:textId="5717D557" w:rsidR="00684AE2" w:rsidRDefault="00684AE2" w:rsidP="00BB43C9">
      <w:pPr>
        <w:rPr>
          <w:rFonts w:ascii="Arial" w:hAnsi="Arial" w:cs="Arial"/>
          <w:b/>
          <w:bCs/>
          <w:color w:val="000000"/>
        </w:rPr>
      </w:pPr>
    </w:p>
    <w:p w14:paraId="4E92D570" w14:textId="3DC24415" w:rsidR="00684AE2" w:rsidRPr="00684AE2" w:rsidRDefault="005769DC" w:rsidP="00BB43C9">
      <w:pPr>
        <w:rPr>
          <w:rFonts w:ascii="Arial" w:hAnsi="Arial" w:cs="Arial"/>
          <w:b/>
          <w:bCs/>
          <w:color w:val="000000"/>
          <w:sz w:val="32"/>
          <w:szCs w:val="32"/>
          <w:u w:val="single"/>
        </w:rPr>
      </w:pPr>
      <w:r>
        <w:rPr>
          <w:rFonts w:ascii="Arial" w:hAnsi="Arial" w:cs="Arial"/>
          <w:b/>
          <w:bCs/>
          <w:color w:val="000000"/>
          <w:sz w:val="32"/>
          <w:szCs w:val="32"/>
          <w:u w:val="single"/>
        </w:rPr>
        <w:t xml:space="preserve">TABLE OF </w:t>
      </w:r>
      <w:r w:rsidR="00684AE2" w:rsidRPr="00684AE2">
        <w:rPr>
          <w:rFonts w:ascii="Arial" w:hAnsi="Arial" w:cs="Arial"/>
          <w:b/>
          <w:bCs/>
          <w:color w:val="000000"/>
          <w:sz w:val="32"/>
          <w:szCs w:val="32"/>
          <w:u w:val="single"/>
        </w:rPr>
        <w:t>CONTENT</w:t>
      </w:r>
    </w:p>
    <w:p w14:paraId="72131834" w14:textId="7FEF99D3" w:rsidR="00684AE2" w:rsidRDefault="00684AE2" w:rsidP="00BB43C9">
      <w:pPr>
        <w:rPr>
          <w:rFonts w:ascii="Arial" w:hAnsi="Arial" w:cs="Arial"/>
          <w:b/>
          <w:bCs/>
          <w:color w:val="000000"/>
        </w:rPr>
      </w:pPr>
    </w:p>
    <w:p w14:paraId="61948005" w14:textId="137488E3" w:rsidR="00684AE2" w:rsidRDefault="00684AE2" w:rsidP="00BB43C9">
      <w:pPr>
        <w:rPr>
          <w:rFonts w:ascii="Arial" w:hAnsi="Arial" w:cs="Arial"/>
          <w:b/>
          <w:bCs/>
          <w:color w:val="000000"/>
        </w:rPr>
      </w:pPr>
    </w:p>
    <w:p w14:paraId="35DEFCF1" w14:textId="5F9AFEA9" w:rsidR="00684AE2" w:rsidRDefault="00684AE2" w:rsidP="00BB43C9">
      <w:pPr>
        <w:rPr>
          <w:rFonts w:ascii="Arial" w:hAnsi="Arial" w:cs="Arial"/>
          <w:b/>
          <w:bCs/>
          <w:color w:val="000000"/>
        </w:rPr>
      </w:pPr>
    </w:p>
    <w:p w14:paraId="469A8689" w14:textId="56EE8E89" w:rsidR="00684AE2" w:rsidRDefault="00684AE2" w:rsidP="00BB43C9">
      <w:pPr>
        <w:rPr>
          <w:rFonts w:ascii="Arial" w:hAnsi="Arial" w:cs="Arial"/>
          <w:b/>
          <w:bCs/>
          <w:color w:val="000000"/>
        </w:rPr>
      </w:pPr>
    </w:p>
    <w:p w14:paraId="31281F92" w14:textId="0D3B6A04" w:rsidR="00684AE2" w:rsidRDefault="00684AE2" w:rsidP="00BB43C9">
      <w:pPr>
        <w:rPr>
          <w:rFonts w:ascii="Arial" w:hAnsi="Arial" w:cs="Arial"/>
          <w:b/>
          <w:bCs/>
          <w:color w:val="000000"/>
        </w:rPr>
      </w:pPr>
    </w:p>
    <w:p w14:paraId="6B4FE9CC" w14:textId="421106FB" w:rsidR="00684AE2" w:rsidRDefault="00684AE2" w:rsidP="00BB43C9">
      <w:pPr>
        <w:rPr>
          <w:rFonts w:ascii="Arial" w:hAnsi="Arial" w:cs="Arial"/>
          <w:b/>
          <w:bCs/>
          <w:color w:val="000000"/>
        </w:rPr>
      </w:pPr>
    </w:p>
    <w:p w14:paraId="73C91511" w14:textId="00808A48" w:rsidR="00BB43C9" w:rsidRPr="00A2370E" w:rsidRDefault="00BB43C9" w:rsidP="00BB43C9">
      <w:pPr>
        <w:rPr>
          <w:rFonts w:ascii="Arial" w:hAnsi="Arial" w:cs="Arial"/>
          <w:color w:val="000000"/>
        </w:rPr>
      </w:pPr>
      <w:r w:rsidRPr="000A1502">
        <w:rPr>
          <w:rFonts w:ascii="Arial" w:hAnsi="Arial" w:cs="Arial"/>
          <w:b/>
          <w:bCs/>
          <w:color w:val="000000"/>
        </w:rPr>
        <w:t>Introduction.</w:t>
      </w:r>
      <w:r w:rsidRPr="000A1502">
        <w:rPr>
          <w:rFonts w:ascii="Arial" w:hAnsi="Arial" w:cs="Arial"/>
          <w:color w:val="000000"/>
        </w:rPr>
        <w:t>......................................................................................................</w:t>
      </w:r>
      <w:r w:rsidRPr="00A2370E">
        <w:rPr>
          <w:rFonts w:ascii="Arial" w:hAnsi="Arial" w:cs="Arial"/>
          <w:color w:val="000000"/>
        </w:rPr>
        <w:t>.</w:t>
      </w:r>
      <w:r>
        <w:rPr>
          <w:rFonts w:ascii="Arial" w:hAnsi="Arial" w:cs="Arial"/>
          <w:color w:val="000000"/>
        </w:rPr>
        <w:t>.</w:t>
      </w:r>
      <w:r w:rsidRPr="000A1502">
        <w:rPr>
          <w:rFonts w:ascii="Arial" w:hAnsi="Arial" w:cs="Arial"/>
          <w:color w:val="000000"/>
        </w:rPr>
        <w:t>..</w:t>
      </w:r>
      <w:r w:rsidRPr="00A2370E">
        <w:rPr>
          <w:rFonts w:ascii="Arial" w:hAnsi="Arial" w:cs="Arial"/>
          <w:color w:val="000000"/>
        </w:rPr>
        <w:t xml:space="preserve"> 3</w:t>
      </w:r>
    </w:p>
    <w:p w14:paraId="043A24FD" w14:textId="02ED126F" w:rsidR="00BB43C9" w:rsidRPr="00A2370E" w:rsidRDefault="00BB43C9" w:rsidP="00BB43C9">
      <w:pPr>
        <w:rPr>
          <w:rFonts w:ascii="Arial" w:hAnsi="Arial" w:cs="Arial"/>
          <w:color w:val="000000"/>
        </w:rPr>
      </w:pPr>
      <w:r w:rsidRPr="000A1502">
        <w:rPr>
          <w:rFonts w:ascii="Arial" w:hAnsi="Arial" w:cs="Arial"/>
          <w:b/>
          <w:bCs/>
          <w:color w:val="000000"/>
        </w:rPr>
        <w:t>Analysis</w:t>
      </w:r>
      <w:r w:rsidRPr="00C82DC6">
        <w:rPr>
          <w:rFonts w:ascii="Arial" w:hAnsi="Arial" w:cs="Arial"/>
          <w:b/>
          <w:bCs/>
          <w:color w:val="000000"/>
        </w:rPr>
        <w:t xml:space="preserve"> </w:t>
      </w:r>
      <w:r w:rsidRPr="000A1502">
        <w:rPr>
          <w:rFonts w:ascii="Arial" w:hAnsi="Arial" w:cs="Arial"/>
          <w:b/>
          <w:bCs/>
          <w:color w:val="000000"/>
        </w:rPr>
        <w:t>and</w:t>
      </w:r>
      <w:r w:rsidRPr="00C82DC6">
        <w:rPr>
          <w:rFonts w:ascii="Arial" w:hAnsi="Arial" w:cs="Arial"/>
          <w:b/>
          <w:bCs/>
          <w:color w:val="000000"/>
        </w:rPr>
        <w:t xml:space="preserve"> </w:t>
      </w:r>
      <w:r w:rsidRPr="000A1502">
        <w:rPr>
          <w:rFonts w:ascii="Arial" w:hAnsi="Arial" w:cs="Arial"/>
          <w:b/>
          <w:bCs/>
          <w:color w:val="000000"/>
        </w:rPr>
        <w:t>Discussion</w:t>
      </w:r>
      <w:r w:rsidRPr="000A1502">
        <w:rPr>
          <w:rFonts w:ascii="Arial" w:hAnsi="Arial" w:cs="Arial"/>
          <w:color w:val="000000"/>
        </w:rPr>
        <w:t>...............................................................................</w:t>
      </w:r>
      <w:r w:rsidRPr="00A2370E">
        <w:rPr>
          <w:rFonts w:ascii="Arial" w:hAnsi="Arial" w:cs="Arial"/>
          <w:color w:val="000000"/>
        </w:rPr>
        <w:t>.</w:t>
      </w:r>
      <w:r w:rsidRPr="000A1502">
        <w:rPr>
          <w:rFonts w:ascii="Arial" w:hAnsi="Arial" w:cs="Arial"/>
          <w:color w:val="000000"/>
        </w:rPr>
        <w:t>...</w:t>
      </w:r>
      <w:r>
        <w:rPr>
          <w:rFonts w:ascii="Arial" w:hAnsi="Arial" w:cs="Arial"/>
          <w:color w:val="000000"/>
        </w:rPr>
        <w:t>...</w:t>
      </w:r>
      <w:r w:rsidRPr="000A1502">
        <w:rPr>
          <w:rFonts w:ascii="Arial" w:hAnsi="Arial" w:cs="Arial"/>
          <w:color w:val="000000"/>
        </w:rPr>
        <w:t>.</w:t>
      </w:r>
      <w:r w:rsidR="00C53D31">
        <w:rPr>
          <w:rFonts w:ascii="Arial" w:hAnsi="Arial" w:cs="Arial"/>
          <w:color w:val="000000"/>
        </w:rPr>
        <w:t>3</w:t>
      </w:r>
    </w:p>
    <w:p w14:paraId="45A9C278" w14:textId="1020AA2D" w:rsidR="00BB43C9" w:rsidRPr="00BB43C9" w:rsidRDefault="002D7A93" w:rsidP="00BB43C9">
      <w:pPr>
        <w:pStyle w:val="ListParagraph"/>
        <w:numPr>
          <w:ilvl w:val="0"/>
          <w:numId w:val="7"/>
        </w:numPr>
        <w:rPr>
          <w:rFonts w:ascii="Arial" w:hAnsi="Arial" w:cs="Arial"/>
          <w:color w:val="000000"/>
        </w:rPr>
      </w:pPr>
      <w:r>
        <w:rPr>
          <w:rFonts w:ascii="Arial" w:hAnsi="Arial" w:cs="Arial"/>
          <w:color w:val="000000"/>
        </w:rPr>
        <w:t>Risk management..</w:t>
      </w:r>
      <w:r w:rsidR="00BB43C9" w:rsidRPr="00BB43C9">
        <w:rPr>
          <w:rFonts w:ascii="Arial" w:hAnsi="Arial" w:cs="Arial"/>
          <w:color w:val="000000"/>
        </w:rPr>
        <w:t>...................................................................................</w:t>
      </w:r>
      <w:r w:rsidR="00775FD0">
        <w:rPr>
          <w:rFonts w:ascii="Arial" w:hAnsi="Arial" w:cs="Arial"/>
          <w:color w:val="000000"/>
        </w:rPr>
        <w:t>..</w:t>
      </w:r>
      <w:r w:rsidR="00BB43C9" w:rsidRPr="00BB43C9">
        <w:rPr>
          <w:rFonts w:ascii="Arial" w:hAnsi="Arial" w:cs="Arial"/>
          <w:color w:val="000000"/>
        </w:rPr>
        <w:t>...</w:t>
      </w:r>
      <w:r w:rsidR="00C53D31">
        <w:rPr>
          <w:rFonts w:ascii="Arial" w:hAnsi="Arial" w:cs="Arial"/>
          <w:color w:val="000000"/>
        </w:rPr>
        <w:t>3</w:t>
      </w:r>
    </w:p>
    <w:p w14:paraId="1C965727" w14:textId="1BF425F1" w:rsidR="00BB43C9" w:rsidRPr="00BB43C9" w:rsidRDefault="00BB43C9" w:rsidP="00BB43C9">
      <w:pPr>
        <w:pStyle w:val="ListParagraph"/>
        <w:numPr>
          <w:ilvl w:val="0"/>
          <w:numId w:val="7"/>
        </w:numPr>
        <w:rPr>
          <w:rFonts w:ascii="Arial" w:hAnsi="Arial" w:cs="Arial"/>
          <w:color w:val="000000"/>
        </w:rPr>
      </w:pPr>
      <w:r w:rsidRPr="00BB43C9">
        <w:rPr>
          <w:rFonts w:ascii="Arial" w:hAnsi="Arial" w:cs="Arial"/>
          <w:color w:val="000000"/>
        </w:rPr>
        <w:t>Health and Safet</w:t>
      </w:r>
      <w:r w:rsidR="004C59B3">
        <w:rPr>
          <w:rFonts w:ascii="Arial" w:hAnsi="Arial" w:cs="Arial"/>
          <w:color w:val="000000"/>
        </w:rPr>
        <w:t>y</w:t>
      </w:r>
      <w:r w:rsidRPr="00BB43C9">
        <w:rPr>
          <w:rFonts w:ascii="Arial" w:hAnsi="Arial" w:cs="Arial"/>
          <w:color w:val="000000"/>
        </w:rPr>
        <w:t>...................................................................................</w:t>
      </w:r>
      <w:r w:rsidR="00775FD0">
        <w:rPr>
          <w:rFonts w:ascii="Arial" w:hAnsi="Arial" w:cs="Arial"/>
          <w:color w:val="000000"/>
        </w:rPr>
        <w:t>...</w:t>
      </w:r>
      <w:r w:rsidRPr="00BB43C9">
        <w:rPr>
          <w:rFonts w:ascii="Arial" w:hAnsi="Arial" w:cs="Arial"/>
          <w:color w:val="000000"/>
        </w:rPr>
        <w:t>....4</w:t>
      </w:r>
    </w:p>
    <w:p w14:paraId="4E9A39AD" w14:textId="714EED45" w:rsidR="00BB43C9" w:rsidRPr="00BB43C9" w:rsidRDefault="002D7A93" w:rsidP="00BB43C9">
      <w:pPr>
        <w:pStyle w:val="ListParagraph"/>
        <w:numPr>
          <w:ilvl w:val="0"/>
          <w:numId w:val="7"/>
        </w:numPr>
        <w:rPr>
          <w:rFonts w:ascii="Arial" w:hAnsi="Arial" w:cs="Arial"/>
          <w:color w:val="000000"/>
        </w:rPr>
      </w:pPr>
      <w:r>
        <w:rPr>
          <w:rFonts w:ascii="Arial" w:hAnsi="Arial" w:cs="Arial"/>
          <w:color w:val="000000"/>
        </w:rPr>
        <w:t>Data Protection</w:t>
      </w:r>
      <w:r w:rsidR="00BB43C9" w:rsidRPr="00BB43C9">
        <w:rPr>
          <w:rFonts w:ascii="Arial" w:hAnsi="Arial" w:cs="Arial"/>
          <w:color w:val="000000"/>
        </w:rPr>
        <w:t>....................................................................................</w:t>
      </w:r>
      <w:r w:rsidR="00775FD0">
        <w:rPr>
          <w:rFonts w:ascii="Arial" w:hAnsi="Arial" w:cs="Arial"/>
          <w:color w:val="000000"/>
        </w:rPr>
        <w:t>....</w:t>
      </w:r>
      <w:r w:rsidR="00BB43C9" w:rsidRPr="00BB43C9">
        <w:rPr>
          <w:rFonts w:ascii="Arial" w:hAnsi="Arial" w:cs="Arial"/>
          <w:color w:val="000000"/>
        </w:rPr>
        <w:t>......</w:t>
      </w:r>
      <w:r w:rsidR="00C53D31">
        <w:rPr>
          <w:rFonts w:ascii="Arial" w:hAnsi="Arial" w:cs="Arial"/>
          <w:color w:val="000000"/>
        </w:rPr>
        <w:t>4</w:t>
      </w:r>
    </w:p>
    <w:p w14:paraId="0DA378C5" w14:textId="08F9EAE6" w:rsidR="00BB43C9" w:rsidRPr="00BB43C9" w:rsidRDefault="002D7A93" w:rsidP="00BB43C9">
      <w:pPr>
        <w:pStyle w:val="ListParagraph"/>
        <w:numPr>
          <w:ilvl w:val="0"/>
          <w:numId w:val="7"/>
        </w:numPr>
        <w:rPr>
          <w:rFonts w:ascii="Arial" w:hAnsi="Arial" w:cs="Arial"/>
          <w:color w:val="000000"/>
        </w:rPr>
      </w:pPr>
      <w:r>
        <w:rPr>
          <w:rFonts w:ascii="Arial" w:hAnsi="Arial" w:cs="Arial"/>
          <w:color w:val="000000"/>
        </w:rPr>
        <w:t>Food Hygiene…...</w:t>
      </w:r>
      <w:r w:rsidR="00BB43C9" w:rsidRPr="00BB43C9">
        <w:rPr>
          <w:rFonts w:ascii="Arial" w:hAnsi="Arial" w:cs="Arial"/>
          <w:color w:val="000000"/>
        </w:rPr>
        <w:t>...................................................................................</w:t>
      </w:r>
      <w:r w:rsidR="00775FD0">
        <w:rPr>
          <w:rFonts w:ascii="Arial" w:hAnsi="Arial" w:cs="Arial"/>
          <w:color w:val="000000"/>
        </w:rPr>
        <w:t>...</w:t>
      </w:r>
      <w:r w:rsidR="00BB43C9" w:rsidRPr="00BB43C9">
        <w:rPr>
          <w:rFonts w:ascii="Arial" w:hAnsi="Arial" w:cs="Arial"/>
          <w:color w:val="000000"/>
        </w:rPr>
        <w:t>....</w:t>
      </w:r>
      <w:r w:rsidR="009C3DA5">
        <w:rPr>
          <w:rFonts w:ascii="Arial" w:hAnsi="Arial" w:cs="Arial"/>
          <w:color w:val="000000"/>
        </w:rPr>
        <w:t>5</w:t>
      </w:r>
    </w:p>
    <w:p w14:paraId="535CC5A7" w14:textId="51AA9B97" w:rsidR="00BB43C9" w:rsidRPr="00BB43C9" w:rsidRDefault="00BB43C9" w:rsidP="00BB43C9">
      <w:pPr>
        <w:pStyle w:val="ListParagraph"/>
        <w:numPr>
          <w:ilvl w:val="0"/>
          <w:numId w:val="7"/>
        </w:numPr>
        <w:rPr>
          <w:rFonts w:ascii="Arial" w:hAnsi="Arial" w:cs="Arial"/>
          <w:color w:val="000000"/>
        </w:rPr>
      </w:pPr>
      <w:r w:rsidRPr="00BB43C9">
        <w:rPr>
          <w:rFonts w:ascii="Arial" w:hAnsi="Arial" w:cs="Arial"/>
          <w:color w:val="000000"/>
        </w:rPr>
        <w:t>Licensing…….........................................................................................</w:t>
      </w:r>
      <w:r w:rsidR="00775FD0">
        <w:rPr>
          <w:rFonts w:ascii="Arial" w:hAnsi="Arial" w:cs="Arial"/>
          <w:color w:val="000000"/>
        </w:rPr>
        <w:t>...</w:t>
      </w:r>
      <w:r w:rsidRPr="00BB43C9">
        <w:rPr>
          <w:rFonts w:ascii="Arial" w:hAnsi="Arial" w:cs="Arial"/>
          <w:color w:val="000000"/>
        </w:rPr>
        <w:t>.....</w:t>
      </w:r>
      <w:r w:rsidR="004F5E13">
        <w:rPr>
          <w:rFonts w:ascii="Arial" w:hAnsi="Arial" w:cs="Arial"/>
          <w:color w:val="000000"/>
        </w:rPr>
        <w:t>5</w:t>
      </w:r>
    </w:p>
    <w:p w14:paraId="29177854" w14:textId="16E7D62A" w:rsidR="00BB43C9" w:rsidRPr="00BB43C9" w:rsidRDefault="00BB43C9" w:rsidP="00BB43C9">
      <w:pPr>
        <w:pStyle w:val="ListParagraph"/>
        <w:numPr>
          <w:ilvl w:val="0"/>
          <w:numId w:val="7"/>
        </w:numPr>
        <w:rPr>
          <w:rFonts w:ascii="Arial" w:hAnsi="Arial" w:cs="Arial"/>
          <w:color w:val="000000"/>
        </w:rPr>
      </w:pPr>
      <w:r w:rsidRPr="00BB43C9">
        <w:rPr>
          <w:rFonts w:ascii="Arial" w:hAnsi="Arial" w:cs="Arial"/>
          <w:color w:val="000000"/>
        </w:rPr>
        <w:t>Hotel Proprietors Act 1956..........................................................</w:t>
      </w:r>
      <w:r w:rsidR="00775FD0">
        <w:rPr>
          <w:rFonts w:ascii="Arial" w:hAnsi="Arial" w:cs="Arial"/>
          <w:color w:val="000000"/>
        </w:rPr>
        <w:t>..............</w:t>
      </w:r>
      <w:r w:rsidRPr="00BB43C9">
        <w:rPr>
          <w:rFonts w:ascii="Arial" w:hAnsi="Arial" w:cs="Arial"/>
          <w:color w:val="000000"/>
        </w:rPr>
        <w:t xml:space="preserve">.... </w:t>
      </w:r>
      <w:r w:rsidR="009C3DA5">
        <w:rPr>
          <w:rFonts w:ascii="Arial" w:hAnsi="Arial" w:cs="Arial"/>
          <w:color w:val="000000"/>
        </w:rPr>
        <w:t>6</w:t>
      </w:r>
    </w:p>
    <w:p w14:paraId="046FEE22" w14:textId="26F1FF93" w:rsidR="00BB43C9" w:rsidRPr="00A2370E" w:rsidRDefault="00BB43C9" w:rsidP="00BB43C9">
      <w:pPr>
        <w:rPr>
          <w:rFonts w:ascii="Arial" w:hAnsi="Arial" w:cs="Arial"/>
          <w:color w:val="000000"/>
        </w:rPr>
      </w:pPr>
      <w:r w:rsidRPr="000A1502">
        <w:rPr>
          <w:rFonts w:ascii="Arial" w:hAnsi="Arial" w:cs="Arial"/>
          <w:b/>
          <w:bCs/>
          <w:color w:val="000000"/>
        </w:rPr>
        <w:t>Conclusion</w:t>
      </w:r>
      <w:r w:rsidRPr="00BB43C9">
        <w:rPr>
          <w:rFonts w:ascii="Arial" w:hAnsi="Arial" w:cs="Arial"/>
          <w:color w:val="000000"/>
        </w:rPr>
        <w:t>................................................................................</w:t>
      </w:r>
      <w:r w:rsidR="00775FD0">
        <w:rPr>
          <w:rFonts w:ascii="Arial" w:hAnsi="Arial" w:cs="Arial"/>
          <w:color w:val="000000"/>
        </w:rPr>
        <w:t>...................</w:t>
      </w:r>
      <w:r w:rsidRPr="00BB43C9">
        <w:rPr>
          <w:rFonts w:ascii="Arial" w:hAnsi="Arial" w:cs="Arial"/>
          <w:color w:val="000000"/>
        </w:rPr>
        <w:t>............</w:t>
      </w:r>
      <w:r w:rsidR="00DC41DB">
        <w:rPr>
          <w:rFonts w:ascii="Arial" w:hAnsi="Arial" w:cs="Arial"/>
          <w:color w:val="000000"/>
        </w:rPr>
        <w:t>7</w:t>
      </w:r>
    </w:p>
    <w:p w14:paraId="550F49FE" w14:textId="2803821A" w:rsidR="00BB43C9" w:rsidRDefault="00BB43C9" w:rsidP="00BB43C9">
      <w:pPr>
        <w:rPr>
          <w:rFonts w:ascii="Arial" w:hAnsi="Arial" w:cs="Arial"/>
          <w:color w:val="000000"/>
        </w:rPr>
      </w:pPr>
      <w:r w:rsidRPr="000A1502">
        <w:rPr>
          <w:rFonts w:ascii="Arial" w:hAnsi="Arial" w:cs="Arial"/>
          <w:b/>
          <w:bCs/>
          <w:color w:val="000000"/>
        </w:rPr>
        <w:t xml:space="preserve">Reference </w:t>
      </w:r>
      <w:r w:rsidRPr="00BB43C9">
        <w:rPr>
          <w:rFonts w:ascii="Arial" w:hAnsi="Arial" w:cs="Arial"/>
          <w:color w:val="000000"/>
        </w:rPr>
        <w:t>.............................................................................</w:t>
      </w:r>
      <w:r w:rsidR="00775FD0">
        <w:rPr>
          <w:rFonts w:ascii="Arial" w:hAnsi="Arial" w:cs="Arial"/>
          <w:color w:val="000000"/>
        </w:rPr>
        <w:t>....................</w:t>
      </w:r>
      <w:r w:rsidRPr="00BB43C9">
        <w:rPr>
          <w:rFonts w:ascii="Arial" w:hAnsi="Arial" w:cs="Arial"/>
          <w:color w:val="000000"/>
        </w:rPr>
        <w:t>...............</w:t>
      </w:r>
      <w:r w:rsidR="00DC41DB">
        <w:rPr>
          <w:rFonts w:ascii="Arial" w:hAnsi="Arial" w:cs="Arial"/>
          <w:color w:val="000000"/>
        </w:rPr>
        <w:t>8</w:t>
      </w:r>
    </w:p>
    <w:p w14:paraId="46968597" w14:textId="01654D98" w:rsidR="00BB43C9" w:rsidRDefault="00BB43C9" w:rsidP="00BB43C9">
      <w:pPr>
        <w:rPr>
          <w:rFonts w:ascii="Arial" w:hAnsi="Arial" w:cs="Arial"/>
          <w:color w:val="000000"/>
        </w:rPr>
      </w:pPr>
    </w:p>
    <w:p w14:paraId="178FD669" w14:textId="703B8E7C" w:rsidR="00805F8F" w:rsidRDefault="00805F8F" w:rsidP="00805F8F">
      <w:pPr>
        <w:jc w:val="center"/>
        <w:rPr>
          <w:rFonts w:ascii="Arial" w:hAnsi="Arial" w:cs="Arial"/>
          <w:b/>
          <w:sz w:val="40"/>
          <w:szCs w:val="40"/>
          <w:lang w:val="ro-RO"/>
        </w:rPr>
      </w:pPr>
    </w:p>
    <w:p w14:paraId="04214AD9" w14:textId="34BE8E26" w:rsidR="00805F8F" w:rsidRDefault="00805F8F" w:rsidP="00805F8F">
      <w:pPr>
        <w:jc w:val="center"/>
        <w:rPr>
          <w:rFonts w:ascii="Arial" w:hAnsi="Arial" w:cs="Arial"/>
          <w:b/>
          <w:sz w:val="40"/>
          <w:szCs w:val="40"/>
          <w:lang w:val="ro-RO"/>
        </w:rPr>
      </w:pPr>
    </w:p>
    <w:p w14:paraId="716E06C0" w14:textId="77777777" w:rsidR="008F704F" w:rsidRDefault="008F704F" w:rsidP="00841110">
      <w:pPr>
        <w:rPr>
          <w:rFonts w:ascii="Arial" w:hAnsi="Arial" w:cs="Arial"/>
          <w:b/>
          <w:sz w:val="40"/>
          <w:szCs w:val="40"/>
          <w:lang w:val="ro-RO"/>
        </w:rPr>
      </w:pPr>
    </w:p>
    <w:p w14:paraId="325E8EAB" w14:textId="77777777" w:rsidR="00075B7A" w:rsidRDefault="008F704F" w:rsidP="00841110">
      <w:pPr>
        <w:rPr>
          <w:rFonts w:ascii="Arial" w:hAnsi="Arial" w:cs="Arial"/>
          <w:b/>
          <w:sz w:val="40"/>
          <w:szCs w:val="40"/>
          <w:lang w:val="ro-RO"/>
        </w:rPr>
      </w:pPr>
      <w:r>
        <w:rPr>
          <w:rFonts w:ascii="Arial" w:hAnsi="Arial" w:cs="Arial"/>
          <w:b/>
          <w:sz w:val="40"/>
          <w:szCs w:val="40"/>
          <w:lang w:val="ro-RO"/>
        </w:rPr>
        <w:t xml:space="preserve">    </w:t>
      </w:r>
    </w:p>
    <w:p w14:paraId="78806134" w14:textId="77777777" w:rsidR="00075B7A" w:rsidRDefault="00075B7A" w:rsidP="00841110">
      <w:pPr>
        <w:rPr>
          <w:rFonts w:ascii="Arial" w:hAnsi="Arial" w:cs="Arial"/>
          <w:b/>
          <w:sz w:val="40"/>
          <w:szCs w:val="40"/>
          <w:lang w:val="ro-RO"/>
        </w:rPr>
      </w:pPr>
    </w:p>
    <w:p w14:paraId="4A771A7C" w14:textId="77777777" w:rsidR="00075B7A" w:rsidRDefault="00075B7A" w:rsidP="00841110">
      <w:pPr>
        <w:rPr>
          <w:rFonts w:ascii="Arial" w:hAnsi="Arial" w:cs="Arial"/>
          <w:b/>
          <w:sz w:val="40"/>
          <w:szCs w:val="40"/>
          <w:lang w:val="ro-RO"/>
        </w:rPr>
      </w:pPr>
    </w:p>
    <w:p w14:paraId="6AAC0142" w14:textId="77777777" w:rsidR="00075B7A" w:rsidRDefault="00075B7A" w:rsidP="00841110">
      <w:pPr>
        <w:rPr>
          <w:rFonts w:ascii="Arial" w:hAnsi="Arial" w:cs="Arial"/>
          <w:b/>
          <w:sz w:val="40"/>
          <w:szCs w:val="40"/>
          <w:lang w:val="ro-RO"/>
        </w:rPr>
      </w:pPr>
    </w:p>
    <w:p w14:paraId="4A9AE343" w14:textId="77777777" w:rsidR="001B14EE" w:rsidRPr="001B14EE" w:rsidRDefault="001B14EE" w:rsidP="003711EC">
      <w:pPr>
        <w:rPr>
          <w:rFonts w:ascii="Arial" w:hAnsi="Arial" w:cs="Arial"/>
          <w:bCs/>
          <w:sz w:val="18"/>
          <w:szCs w:val="18"/>
        </w:rPr>
      </w:pPr>
      <w:r w:rsidRPr="001B14EE">
        <w:rPr>
          <w:rFonts w:ascii="Arial" w:hAnsi="Arial" w:cs="Arial"/>
          <w:lang w:val="en"/>
        </w:rPr>
        <w:lastRenderedPageBreak/>
        <w:t>In this report will try the information I have collected over the course hours and I will introduce the lawful dangers that supervisors and workers can have in the accommodation business, given the accompanying key territories: obligation, information assurance, wellbeing and security, nourishment cleanliness, hazard the executives, permitting, including key arrangements inside Hotel Proprietors Act 1956.</w:t>
      </w:r>
    </w:p>
    <w:p w14:paraId="48CEDC2A" w14:textId="21840FFD" w:rsidR="001B14EE" w:rsidRPr="00EE2BF7" w:rsidRDefault="001B14EE" w:rsidP="001B14EE">
      <w:pPr>
        <w:rPr>
          <w:rFonts w:ascii="Arial" w:hAnsi="Arial" w:cs="Arial"/>
          <w:bCs/>
          <w:sz w:val="18"/>
          <w:szCs w:val="18"/>
        </w:rPr>
      </w:pPr>
    </w:p>
    <w:p w14:paraId="5FC8CCD2" w14:textId="36BCCFC5" w:rsidR="00841110" w:rsidRDefault="00841110" w:rsidP="00841110">
      <w:pPr>
        <w:rPr>
          <w:rFonts w:ascii="Arial" w:hAnsi="Arial" w:cs="Arial"/>
        </w:rPr>
      </w:pPr>
    </w:p>
    <w:p w14:paraId="34E62B71" w14:textId="03257F34" w:rsidR="00841110" w:rsidRDefault="00841110" w:rsidP="00841110">
      <w:pPr>
        <w:rPr>
          <w:rFonts w:ascii="Arial" w:hAnsi="Arial" w:cs="Arial"/>
          <w:b/>
          <w:bCs/>
          <w:sz w:val="32"/>
          <w:szCs w:val="32"/>
          <w:u w:val="single"/>
        </w:rPr>
      </w:pPr>
      <w:r w:rsidRPr="00841110">
        <w:rPr>
          <w:rFonts w:ascii="Arial" w:hAnsi="Arial" w:cs="Arial"/>
          <w:b/>
          <w:bCs/>
          <w:sz w:val="32"/>
          <w:szCs w:val="32"/>
          <w:u w:val="single"/>
        </w:rPr>
        <w:t>Introduction</w:t>
      </w:r>
    </w:p>
    <w:p w14:paraId="7D1D55C1" w14:textId="77777777" w:rsidR="00841110" w:rsidRDefault="00841110" w:rsidP="00841110">
      <w:pPr>
        <w:rPr>
          <w:rFonts w:ascii="Arial" w:hAnsi="Arial" w:cs="Arial"/>
          <w:b/>
          <w:bCs/>
          <w:sz w:val="32"/>
          <w:szCs w:val="32"/>
          <w:u w:val="single"/>
        </w:rPr>
      </w:pPr>
    </w:p>
    <w:p w14:paraId="696FC6CB" w14:textId="536FF056" w:rsidR="00841110" w:rsidRDefault="009724A1" w:rsidP="00841110">
      <w:pPr>
        <w:rPr>
          <w:rFonts w:ascii="Arial" w:hAnsi="Arial" w:cs="Arial"/>
          <w:b/>
          <w:bCs/>
          <w:sz w:val="32"/>
          <w:szCs w:val="32"/>
          <w:u w:val="single"/>
        </w:rPr>
      </w:pPr>
      <w:r>
        <w:rPr>
          <w:rFonts w:ascii="Arial" w:hAnsi="Arial" w:cs="Arial"/>
        </w:rPr>
        <w:t xml:space="preserve">      </w:t>
      </w:r>
      <w:r w:rsidRPr="009724A1">
        <w:rPr>
          <w:rFonts w:ascii="Arial" w:hAnsi="Arial" w:cs="Arial"/>
        </w:rPr>
        <w:t>The tourist is preoccupied with finding a quiet place to sleep, to rest, to relax and to have fun. It can be said that there is a natural tendency for man to escape from his everyday life. Temporary serving of the tourist population in optimal conditions is a prerequisite for maintaining tourist flows at a high level. If tourism generally organizes travel flows and directs them to accommodation units, they can, by providing and delivering services, satisfy and encourage them to return, or through inappropriate services to discontinue them and to re- making them avoi</w:t>
      </w:r>
      <w:r>
        <w:rPr>
          <w:rFonts w:ascii="Arial" w:hAnsi="Arial" w:cs="Arial"/>
        </w:rPr>
        <w:t xml:space="preserve">d </w:t>
      </w:r>
      <w:r w:rsidRPr="009724A1">
        <w:rPr>
          <w:rFonts w:ascii="Arial" w:hAnsi="Arial" w:cs="Arial"/>
        </w:rPr>
        <w:t>accommodation units that have not given them satisfaction</w:t>
      </w:r>
      <w:r w:rsidR="00595982">
        <w:rPr>
          <w:rFonts w:ascii="Arial" w:hAnsi="Arial" w:cs="Arial"/>
        </w:rPr>
        <w:t>.</w:t>
      </w:r>
    </w:p>
    <w:p w14:paraId="002A595A" w14:textId="45B57261" w:rsidR="00CD4328" w:rsidRDefault="00DE4855" w:rsidP="00841110">
      <w:r>
        <w:rPr>
          <w:rFonts w:ascii="Arial" w:hAnsi="Arial" w:cs="Arial"/>
          <w:sz w:val="32"/>
          <w:szCs w:val="32"/>
        </w:rPr>
        <w:t xml:space="preserve">      </w:t>
      </w:r>
      <w:r w:rsidR="007A4B23" w:rsidRPr="007A4B23">
        <w:rPr>
          <w:rFonts w:ascii="Arial" w:hAnsi="Arial" w:cs="Arial"/>
        </w:rPr>
        <w:t>The evolution of accommodation activity, implicitly of the hotel industry, actually coincides with the history of the accommodation unit, the history of the hotel as a type of accommodation which always ensured the optimum stay of the traveller.</w:t>
      </w:r>
      <w:r w:rsidR="00211138" w:rsidRPr="00211138">
        <w:t xml:space="preserve"> </w:t>
      </w:r>
      <w:r w:rsidR="00CD4328">
        <w:t xml:space="preserve">      </w:t>
      </w:r>
    </w:p>
    <w:p w14:paraId="73B291FB" w14:textId="63DE933B" w:rsidR="007A4B23" w:rsidRDefault="00211138" w:rsidP="00841110">
      <w:pPr>
        <w:rPr>
          <w:rFonts w:ascii="Arial" w:hAnsi="Arial" w:cs="Arial"/>
        </w:rPr>
      </w:pPr>
      <w:r>
        <w:t xml:space="preserve"> </w:t>
      </w:r>
      <w:r w:rsidR="00DE4855">
        <w:t xml:space="preserve">       </w:t>
      </w:r>
      <w:r w:rsidRPr="00211138">
        <w:rPr>
          <w:rFonts w:ascii="Arial" w:hAnsi="Arial" w:cs="Arial"/>
        </w:rPr>
        <w:t>The hotel industry is the economic sector of tourism, which poses the most important investment problems and is the functional basis of tourist services rendering (Dumitru Purdea, Adam Fleseriu, Methods and techniques of tourism and public catering, GEORGE BARITIU Publishing House, Cluj-Napoca,</w:t>
      </w:r>
      <w:r w:rsidR="00DE4855" w:rsidRPr="00211138">
        <w:rPr>
          <w:rFonts w:ascii="Arial" w:hAnsi="Arial" w:cs="Arial"/>
        </w:rPr>
        <w:t>1998)</w:t>
      </w:r>
      <w:r w:rsidRPr="00211138">
        <w:rPr>
          <w:rFonts w:ascii="Arial" w:hAnsi="Arial" w:cs="Arial"/>
        </w:rPr>
        <w:t>.</w:t>
      </w:r>
    </w:p>
    <w:p w14:paraId="4D57E001" w14:textId="4DDFB93B" w:rsidR="00B8619B" w:rsidRDefault="00DE4855" w:rsidP="00841110">
      <w:pPr>
        <w:rPr>
          <w:rFonts w:ascii="Arial" w:hAnsi="Arial" w:cs="Arial"/>
        </w:rPr>
      </w:pPr>
      <w:r>
        <w:rPr>
          <w:rFonts w:ascii="Arial" w:hAnsi="Arial" w:cs="Arial"/>
        </w:rPr>
        <w:t xml:space="preserve">       </w:t>
      </w:r>
      <w:r w:rsidRPr="00DE4855">
        <w:rPr>
          <w:rFonts w:ascii="Arial" w:hAnsi="Arial" w:cs="Arial"/>
        </w:rPr>
        <w:t xml:space="preserve">Currently, the hotel industry of the world has millions of hotel rooms and a large number of specialized </w:t>
      </w:r>
      <w:r w:rsidR="00961CA5" w:rsidRPr="00DE4855">
        <w:rPr>
          <w:rFonts w:ascii="Arial" w:hAnsi="Arial" w:cs="Arial"/>
        </w:rPr>
        <w:t>staffs</w:t>
      </w:r>
      <w:r w:rsidRPr="00DE4855">
        <w:rPr>
          <w:rFonts w:ascii="Arial" w:hAnsi="Arial" w:cs="Arial"/>
        </w:rPr>
        <w:t>. This activity is dependent on other tourism activities and consequently is directly related to tourism development in general. Because of this, the hotel industry is coordinating with its various partners: travel agencies, transport companies, congress organizers and other actions.</w:t>
      </w:r>
    </w:p>
    <w:p w14:paraId="2497448C" w14:textId="3B9B3715" w:rsidR="00211138" w:rsidRDefault="00B8619B" w:rsidP="00841110">
      <w:pPr>
        <w:rPr>
          <w:rFonts w:ascii="Arial" w:hAnsi="Arial" w:cs="Arial"/>
        </w:rPr>
      </w:pPr>
      <w:r w:rsidRPr="00B8619B">
        <w:t xml:space="preserve"> </w:t>
      </w:r>
      <w:r>
        <w:t xml:space="preserve">        </w:t>
      </w:r>
      <w:r w:rsidRPr="00B8619B">
        <w:rPr>
          <w:rFonts w:ascii="Arial" w:hAnsi="Arial" w:cs="Arial"/>
        </w:rPr>
        <w:t xml:space="preserve">Legal risk covers all areas of activity in which regulation and law affect operations and decisions. Legal risks arise from the drafting and management of contracts, the new guidance of regulators on behaviour, as well as compliance, regulatory and dispute risks. </w:t>
      </w:r>
    </w:p>
    <w:p w14:paraId="5A2D622F" w14:textId="761D3E77" w:rsidR="00964E01" w:rsidRDefault="00964E01" w:rsidP="00841110">
      <w:pPr>
        <w:rPr>
          <w:rFonts w:ascii="Arial" w:hAnsi="Arial" w:cs="Arial"/>
        </w:rPr>
      </w:pPr>
    </w:p>
    <w:p w14:paraId="3E73CBD6" w14:textId="7B5F948D" w:rsidR="004C59B3" w:rsidRDefault="004C59B3" w:rsidP="00841110">
      <w:pPr>
        <w:rPr>
          <w:rFonts w:ascii="Arial" w:hAnsi="Arial" w:cs="Arial"/>
        </w:rPr>
      </w:pPr>
    </w:p>
    <w:p w14:paraId="1CD2CDD3" w14:textId="74581362" w:rsidR="004C59B3" w:rsidRPr="004C59B3" w:rsidRDefault="004C59B3" w:rsidP="00841110">
      <w:pPr>
        <w:rPr>
          <w:rFonts w:ascii="Arial" w:hAnsi="Arial" w:cs="Arial"/>
          <w:sz w:val="32"/>
          <w:szCs w:val="32"/>
          <w:u w:val="single"/>
        </w:rPr>
      </w:pPr>
      <w:r w:rsidRPr="004C59B3">
        <w:rPr>
          <w:rFonts w:ascii="Arial" w:hAnsi="Arial" w:cs="Arial"/>
          <w:b/>
          <w:bCs/>
          <w:color w:val="000000"/>
          <w:sz w:val="32"/>
          <w:szCs w:val="32"/>
          <w:u w:val="single"/>
        </w:rPr>
        <w:t>Analysis and Discussion</w:t>
      </w:r>
    </w:p>
    <w:p w14:paraId="477ADCE6" w14:textId="59621086" w:rsidR="004C59B3" w:rsidRDefault="004C59B3" w:rsidP="00841110">
      <w:pPr>
        <w:rPr>
          <w:rFonts w:ascii="Arial" w:hAnsi="Arial" w:cs="Arial"/>
        </w:rPr>
      </w:pPr>
    </w:p>
    <w:p w14:paraId="66F3E3E6" w14:textId="5514C2A6" w:rsidR="001B14EE" w:rsidRPr="001B14EE" w:rsidRDefault="001B14EE" w:rsidP="001B14EE">
      <w:pPr>
        <w:pStyle w:val="ListParagraph"/>
        <w:rPr>
          <w:rFonts w:ascii="Arial" w:hAnsi="Arial" w:cs="Arial"/>
        </w:rPr>
      </w:pPr>
      <w:r w:rsidRPr="001B14EE">
        <w:rPr>
          <w:rFonts w:ascii="Arial" w:hAnsi="Arial" w:cs="Arial"/>
        </w:rPr>
        <w:t>•</w:t>
      </w:r>
      <w:r w:rsidRPr="001B14EE">
        <w:rPr>
          <w:rFonts w:ascii="Arial" w:hAnsi="Arial" w:cs="Arial"/>
          <w:b/>
          <w:bCs/>
        </w:rPr>
        <w:tab/>
        <w:t>Risk the executives</w:t>
      </w:r>
      <w:r w:rsidRPr="001B14EE">
        <w:rPr>
          <w:rFonts w:ascii="Arial" w:hAnsi="Arial" w:cs="Arial"/>
        </w:rPr>
        <w:t xml:space="preserve"> </w:t>
      </w:r>
    </w:p>
    <w:p w14:paraId="5837B7F2" w14:textId="77777777" w:rsidR="001B14EE" w:rsidRDefault="001B14EE" w:rsidP="001B14EE">
      <w:pPr>
        <w:pStyle w:val="ListParagraph"/>
        <w:rPr>
          <w:rFonts w:ascii="Arial" w:hAnsi="Arial" w:cs="Arial"/>
        </w:rPr>
      </w:pPr>
      <w:r w:rsidRPr="001B14EE">
        <w:rPr>
          <w:rFonts w:ascii="Arial" w:hAnsi="Arial" w:cs="Arial"/>
        </w:rPr>
        <w:t xml:space="preserve">Concurring with (CTC) the hazard is characterized as the potential for misfortune or mischief (Canadian Tourism Commission [CTC], 2003a). This could be a monetary misfortune, harm to property, or damage to laborers or visitors. </w:t>
      </w:r>
    </w:p>
    <w:p w14:paraId="609799B4" w14:textId="66853ECD" w:rsidR="000B0E7C" w:rsidRPr="001B14EE" w:rsidRDefault="001B14EE" w:rsidP="001B14EE">
      <w:pPr>
        <w:rPr>
          <w:rFonts w:ascii="Arial" w:hAnsi="Arial" w:cs="Arial"/>
        </w:rPr>
      </w:pPr>
      <w:r w:rsidRPr="001B14EE">
        <w:rPr>
          <w:rFonts w:ascii="Arial" w:hAnsi="Arial" w:cs="Arial"/>
        </w:rPr>
        <w:t>The hazard the executives approach fluctuates from space to area, for instance, as the creator says, "Hazard is the bothersome submultiple of a lot of unsure outcomes." (Cornelius Keating). Viable legitimate hazard the executives is fundamental for associations that need to augment esteem, while decreasing expense and introduction to lawful misfortune. Hazard the board: practices, arrangements, and strategies intended to limit or take out inadmissible dangers.</w:t>
      </w:r>
    </w:p>
    <w:p w14:paraId="50731C36" w14:textId="77777777" w:rsidR="000B0E7C" w:rsidRPr="000B0E7C" w:rsidRDefault="000B0E7C" w:rsidP="000B0E7C">
      <w:pPr>
        <w:pStyle w:val="ListParagraph"/>
        <w:rPr>
          <w:rFonts w:ascii="Arial" w:hAnsi="Arial" w:cs="Arial"/>
        </w:rPr>
      </w:pPr>
    </w:p>
    <w:p w14:paraId="7CB4101E" w14:textId="77777777" w:rsidR="001B14EE" w:rsidRPr="00423C9F" w:rsidRDefault="001B14EE" w:rsidP="001B14EE">
      <w:pPr>
        <w:pStyle w:val="ListParagraph"/>
        <w:rPr>
          <w:rFonts w:ascii="Arial" w:hAnsi="Arial" w:cs="Arial"/>
          <w:b/>
          <w:bCs/>
        </w:rPr>
      </w:pPr>
      <w:r w:rsidRPr="00423C9F">
        <w:rPr>
          <w:rFonts w:ascii="Arial" w:hAnsi="Arial" w:cs="Arial"/>
          <w:b/>
          <w:bCs/>
        </w:rPr>
        <w:t>•</w:t>
      </w:r>
      <w:r w:rsidRPr="00423C9F">
        <w:rPr>
          <w:rFonts w:ascii="Arial" w:hAnsi="Arial" w:cs="Arial"/>
          <w:b/>
          <w:bCs/>
        </w:rPr>
        <w:tab/>
        <w:t xml:space="preserve">Health and Safety </w:t>
      </w:r>
    </w:p>
    <w:p w14:paraId="22DB4E6E" w14:textId="77777777" w:rsidR="001B14EE" w:rsidRPr="001B14EE" w:rsidRDefault="001B14EE" w:rsidP="001B14EE">
      <w:pPr>
        <w:pStyle w:val="ListParagraph"/>
        <w:rPr>
          <w:rFonts w:ascii="Arial" w:hAnsi="Arial" w:cs="Arial"/>
        </w:rPr>
      </w:pPr>
    </w:p>
    <w:p w14:paraId="4356C469" w14:textId="5EF09E69" w:rsidR="000B215E" w:rsidRDefault="000B215E" w:rsidP="000B215E">
      <w:pPr>
        <w:pStyle w:val="ListParagraph"/>
        <w:rPr>
          <w:rFonts w:ascii="Arial" w:hAnsi="Arial" w:cs="Arial"/>
        </w:rPr>
      </w:pPr>
      <w:r w:rsidRPr="000B215E">
        <w:rPr>
          <w:rFonts w:ascii="Arial" w:hAnsi="Arial" w:cs="Arial"/>
        </w:rPr>
        <w:t xml:space="preserve">Any productive business hotel will consider a to be stream of guests as they arrive and leave. We believe everyone will have a superb stay at your </w:t>
      </w:r>
      <w:r w:rsidRPr="000B215E">
        <w:rPr>
          <w:rFonts w:ascii="Arial" w:hAnsi="Arial" w:cs="Arial"/>
        </w:rPr>
        <w:t>local</w:t>
      </w:r>
      <w:bookmarkStart w:id="0" w:name="_GoBack"/>
      <w:bookmarkEnd w:id="0"/>
      <w:r w:rsidRPr="000B215E">
        <w:rPr>
          <w:rFonts w:ascii="Arial" w:hAnsi="Arial" w:cs="Arial"/>
        </w:rPr>
        <w:t xml:space="preserve"> station and will leave without accidents or wounds. </w:t>
      </w:r>
    </w:p>
    <w:p w14:paraId="0BC8EFA5" w14:textId="5FA4762F" w:rsidR="000B215E" w:rsidRPr="000B215E" w:rsidRDefault="000B215E" w:rsidP="000B215E">
      <w:pPr>
        <w:pStyle w:val="ListParagraph"/>
        <w:rPr>
          <w:rFonts w:ascii="Arial" w:hAnsi="Arial" w:cs="Arial"/>
        </w:rPr>
      </w:pPr>
      <w:r w:rsidRPr="000B215E">
        <w:rPr>
          <w:rFonts w:ascii="Arial" w:hAnsi="Arial" w:cs="Arial"/>
        </w:rPr>
        <w:t xml:space="preserve">Regardless, noteworthy effort in a movement industry and convenience action must be put into administering pro prosperity as well. Obligations with respect to worker security are generally ordered by word related prosperity and prosperity laws, which obviously direct prosperity rules. </w:t>
      </w:r>
    </w:p>
    <w:p w14:paraId="572EFA87" w14:textId="3B963055" w:rsidR="009F237A" w:rsidRPr="000B215E" w:rsidRDefault="000B215E" w:rsidP="000B215E">
      <w:pPr>
        <w:pStyle w:val="ListParagraph"/>
        <w:rPr>
          <w:rFonts w:ascii="Arial" w:hAnsi="Arial" w:cs="Arial"/>
        </w:rPr>
      </w:pPr>
      <w:r w:rsidRPr="000B215E">
        <w:rPr>
          <w:rFonts w:ascii="Arial" w:hAnsi="Arial" w:cs="Arial"/>
        </w:rPr>
        <w:t>Running a hotel can be exceptionally bothered for both the owner and the staff, routinely errands must be finished in a surge, especially if the motel offers cooking organizations It's sensible for customers to anticipate that while staying at your hotel establishment, they will all around dealt with, both themselves and their very own possessions.</w:t>
      </w:r>
    </w:p>
    <w:p w14:paraId="73D765A9" w14:textId="2525EC96" w:rsidR="009C3DA5" w:rsidRPr="009C3DA5" w:rsidRDefault="000B215E" w:rsidP="009C3DA5">
      <w:pPr>
        <w:pStyle w:val="ListParagraph"/>
        <w:rPr>
          <w:rFonts w:ascii="Arial" w:hAnsi="Arial" w:cs="Arial"/>
        </w:rPr>
      </w:pPr>
      <w:r w:rsidRPr="00B412D1">
        <w:rPr>
          <w:noProof/>
        </w:rPr>
        <w:drawing>
          <wp:anchor distT="0" distB="0" distL="114300" distR="114300" simplePos="0" relativeHeight="251660288" behindDoc="0" locked="0" layoutInCell="1" allowOverlap="1" wp14:anchorId="4819AB31" wp14:editId="64931564">
            <wp:simplePos x="0" y="0"/>
            <wp:positionH relativeFrom="column">
              <wp:posOffset>748030</wp:posOffset>
            </wp:positionH>
            <wp:positionV relativeFrom="paragraph">
              <wp:posOffset>79953</wp:posOffset>
            </wp:positionV>
            <wp:extent cx="3956859" cy="1924337"/>
            <wp:effectExtent l="0" t="0" r="5715" b="6350"/>
            <wp:wrapNone/>
            <wp:docPr id="3" name="Picture 3" descr="A picture containing ind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56859" cy="192433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0F0192" w14:textId="15630534" w:rsidR="009C3DA5" w:rsidRPr="009C3DA5" w:rsidRDefault="009C3DA5" w:rsidP="009C3DA5">
      <w:pPr>
        <w:pStyle w:val="ListParagraph"/>
        <w:rPr>
          <w:rFonts w:ascii="Arial" w:hAnsi="Arial" w:cs="Arial"/>
        </w:rPr>
      </w:pPr>
    </w:p>
    <w:p w14:paraId="01F4D623" w14:textId="7214C866" w:rsidR="009C3DA5" w:rsidRPr="009C3DA5" w:rsidRDefault="009C3DA5" w:rsidP="009C3DA5">
      <w:pPr>
        <w:pStyle w:val="ListParagraph"/>
        <w:rPr>
          <w:rFonts w:ascii="Arial" w:hAnsi="Arial" w:cs="Arial"/>
        </w:rPr>
      </w:pPr>
    </w:p>
    <w:p w14:paraId="0E85C793" w14:textId="24C32DC6" w:rsidR="009C3DA5" w:rsidRPr="009C3DA5" w:rsidRDefault="009C3DA5" w:rsidP="009C3DA5">
      <w:pPr>
        <w:pStyle w:val="ListParagraph"/>
        <w:rPr>
          <w:rFonts w:ascii="Arial" w:hAnsi="Arial" w:cs="Arial"/>
        </w:rPr>
      </w:pPr>
    </w:p>
    <w:p w14:paraId="441146C1" w14:textId="77777777" w:rsidR="009C3DA5" w:rsidRPr="009C3DA5" w:rsidRDefault="009C3DA5" w:rsidP="009C3DA5">
      <w:pPr>
        <w:pStyle w:val="ListParagraph"/>
        <w:rPr>
          <w:rFonts w:ascii="Arial" w:hAnsi="Arial" w:cs="Arial"/>
        </w:rPr>
      </w:pPr>
    </w:p>
    <w:p w14:paraId="16E5BFD1" w14:textId="7A6EA8B6" w:rsidR="009C3DA5" w:rsidRPr="009C3DA5" w:rsidRDefault="009C3DA5" w:rsidP="009C3DA5">
      <w:pPr>
        <w:pStyle w:val="ListParagraph"/>
        <w:rPr>
          <w:rFonts w:ascii="Arial" w:hAnsi="Arial" w:cs="Arial"/>
        </w:rPr>
      </w:pPr>
    </w:p>
    <w:p w14:paraId="20265C16" w14:textId="778DF1E9" w:rsidR="009C3DA5" w:rsidRPr="009C3DA5" w:rsidRDefault="009C3DA5" w:rsidP="009C3DA5">
      <w:pPr>
        <w:pStyle w:val="ListParagraph"/>
        <w:rPr>
          <w:rFonts w:ascii="Arial" w:hAnsi="Arial" w:cs="Arial"/>
        </w:rPr>
      </w:pPr>
    </w:p>
    <w:p w14:paraId="074DC42E" w14:textId="77777777" w:rsidR="009C3DA5" w:rsidRPr="009C3DA5" w:rsidRDefault="009C3DA5" w:rsidP="009C3DA5">
      <w:pPr>
        <w:pStyle w:val="ListParagraph"/>
        <w:rPr>
          <w:rFonts w:ascii="Arial" w:hAnsi="Arial" w:cs="Arial"/>
        </w:rPr>
      </w:pPr>
    </w:p>
    <w:p w14:paraId="39B933CD" w14:textId="77777777" w:rsidR="009C3DA5" w:rsidRPr="009C3DA5" w:rsidRDefault="009C3DA5" w:rsidP="009C3DA5">
      <w:pPr>
        <w:pStyle w:val="ListParagraph"/>
        <w:rPr>
          <w:rFonts w:ascii="Arial" w:hAnsi="Arial" w:cs="Arial"/>
        </w:rPr>
      </w:pPr>
    </w:p>
    <w:p w14:paraId="0CAB9819" w14:textId="77777777" w:rsidR="009C3DA5" w:rsidRPr="009C3DA5" w:rsidRDefault="009C3DA5" w:rsidP="009C3DA5">
      <w:pPr>
        <w:pStyle w:val="ListParagraph"/>
        <w:rPr>
          <w:rFonts w:ascii="Arial" w:hAnsi="Arial" w:cs="Arial"/>
        </w:rPr>
      </w:pPr>
    </w:p>
    <w:p w14:paraId="6CD16C69" w14:textId="745C8467" w:rsidR="009C3DA5" w:rsidRPr="009C3DA5" w:rsidRDefault="009C3DA5" w:rsidP="009C3DA5">
      <w:pPr>
        <w:pStyle w:val="ListParagraph"/>
        <w:rPr>
          <w:rFonts w:ascii="Arial" w:hAnsi="Arial" w:cs="Arial"/>
        </w:rPr>
      </w:pPr>
    </w:p>
    <w:p w14:paraId="55FEA9B9" w14:textId="77777777" w:rsidR="009C3DA5" w:rsidRPr="009C3DA5" w:rsidRDefault="009C3DA5" w:rsidP="009C3DA5">
      <w:pPr>
        <w:pStyle w:val="ListParagraph"/>
        <w:rPr>
          <w:rFonts w:ascii="Arial" w:hAnsi="Arial" w:cs="Arial"/>
        </w:rPr>
      </w:pPr>
    </w:p>
    <w:p w14:paraId="1A1C8F2D" w14:textId="3938E038" w:rsidR="00964E01" w:rsidRPr="00A22282" w:rsidRDefault="004C59B3" w:rsidP="00A22282">
      <w:pPr>
        <w:pStyle w:val="ListParagraph"/>
        <w:numPr>
          <w:ilvl w:val="0"/>
          <w:numId w:val="9"/>
        </w:numPr>
        <w:rPr>
          <w:rFonts w:ascii="Arial" w:hAnsi="Arial" w:cs="Arial"/>
        </w:rPr>
      </w:pPr>
      <w:r w:rsidRPr="00A22282">
        <w:rPr>
          <w:rFonts w:ascii="Arial" w:hAnsi="Arial" w:cs="Arial"/>
          <w:b/>
          <w:bCs/>
        </w:rPr>
        <w:t>Data protection</w:t>
      </w:r>
    </w:p>
    <w:p w14:paraId="7A70822B" w14:textId="78C512FF" w:rsidR="00964E01" w:rsidRDefault="00B7282D" w:rsidP="00841110">
      <w:pPr>
        <w:rPr>
          <w:rFonts w:ascii="Arial" w:hAnsi="Arial" w:cs="Arial"/>
        </w:rPr>
      </w:pPr>
      <w:r>
        <w:rPr>
          <w:rFonts w:ascii="Arial" w:hAnsi="Arial" w:cs="Arial"/>
        </w:rPr>
        <w:t xml:space="preserve">       </w:t>
      </w:r>
      <w:r w:rsidR="004C59B3">
        <w:rPr>
          <w:rFonts w:ascii="Arial" w:hAnsi="Arial" w:cs="Arial"/>
        </w:rPr>
        <w:t>B</w:t>
      </w:r>
      <w:r w:rsidR="004C59B3" w:rsidRPr="004C59B3">
        <w:rPr>
          <w:rFonts w:ascii="Arial" w:hAnsi="Arial" w:cs="Arial"/>
        </w:rPr>
        <w:t>ecause people sleep, eat and live occasionally in hotels, confidentiality is at first glance</w:t>
      </w:r>
      <w:r w:rsidR="004C59B3">
        <w:rPr>
          <w:rFonts w:ascii="Arial" w:hAnsi="Arial" w:cs="Arial"/>
        </w:rPr>
        <w:t>.</w:t>
      </w:r>
      <w:r w:rsidR="00882AEF">
        <w:rPr>
          <w:rFonts w:ascii="Arial" w:hAnsi="Arial" w:cs="Arial"/>
        </w:rPr>
        <w:t xml:space="preserve"> The </w:t>
      </w:r>
      <w:r w:rsidR="00714966" w:rsidRPr="00714966">
        <w:rPr>
          <w:rFonts w:ascii="Arial" w:hAnsi="Arial" w:cs="Arial"/>
        </w:rPr>
        <w:t>staff will regularly handle guest confidential information and learn about customer care that should be kept safe. There are no specific laws governing privacy in the hospitality industry, but your contracts and policies should clearly dictate what level of confidentiality customers can expect.</w:t>
      </w:r>
    </w:p>
    <w:p w14:paraId="58405F80" w14:textId="77777777" w:rsidR="00423C9F" w:rsidRDefault="003A4EC3" w:rsidP="00423C9F">
      <w:pPr>
        <w:rPr>
          <w:rStyle w:val="Strong"/>
          <w:rFonts w:ascii="-apple-system-font" w:hAnsi="-apple-system-font"/>
          <w:color w:val="1B1B1B"/>
          <w:sz w:val="27"/>
          <w:szCs w:val="27"/>
        </w:rPr>
      </w:pPr>
      <w:r>
        <w:rPr>
          <w:rStyle w:val="Strong"/>
          <w:rFonts w:ascii="-apple-system-font" w:hAnsi="-apple-system-font"/>
          <w:color w:val="1B1B1B"/>
          <w:sz w:val="27"/>
          <w:szCs w:val="27"/>
        </w:rPr>
        <w:t xml:space="preserve">      </w:t>
      </w:r>
    </w:p>
    <w:p w14:paraId="458AA106" w14:textId="674835AF" w:rsidR="00423C9F" w:rsidRPr="00423C9F" w:rsidRDefault="003A4EC3" w:rsidP="00423C9F">
      <w:pPr>
        <w:rPr>
          <w:rStyle w:val="Strong"/>
          <w:rFonts w:ascii="-apple-system-font" w:hAnsi="-apple-system-font"/>
          <w:color w:val="1B1B1B"/>
          <w:sz w:val="27"/>
          <w:szCs w:val="27"/>
        </w:rPr>
      </w:pPr>
      <w:r>
        <w:rPr>
          <w:rStyle w:val="Strong"/>
          <w:rFonts w:ascii="-apple-system-font" w:hAnsi="-apple-system-font"/>
          <w:color w:val="1B1B1B"/>
          <w:sz w:val="27"/>
          <w:szCs w:val="27"/>
        </w:rPr>
        <w:t xml:space="preserve">  </w:t>
      </w:r>
      <w:r w:rsidR="00423C9F" w:rsidRPr="00423C9F">
        <w:rPr>
          <w:rStyle w:val="Strong"/>
          <w:rFonts w:ascii="-apple-system-font" w:hAnsi="-apple-system-font"/>
          <w:color w:val="1B1B1B"/>
          <w:sz w:val="27"/>
          <w:szCs w:val="27"/>
        </w:rPr>
        <w:t xml:space="preserve">GDPR (General Data Protection Regulation) </w:t>
      </w:r>
    </w:p>
    <w:p w14:paraId="72503BF8" w14:textId="77777777" w:rsidR="00423C9F" w:rsidRPr="00423C9F" w:rsidRDefault="00423C9F" w:rsidP="00423C9F">
      <w:pPr>
        <w:rPr>
          <w:rStyle w:val="Strong"/>
          <w:rFonts w:ascii="-apple-system-font" w:hAnsi="-apple-system-font"/>
          <w:color w:val="1B1B1B"/>
          <w:sz w:val="27"/>
          <w:szCs w:val="27"/>
        </w:rPr>
      </w:pPr>
    </w:p>
    <w:p w14:paraId="437E519E" w14:textId="7AB75BC3" w:rsidR="009B18D3" w:rsidRPr="00423C9F" w:rsidRDefault="00423C9F" w:rsidP="00423C9F">
      <w:pPr>
        <w:rPr>
          <w:rFonts w:ascii="Arial" w:hAnsi="Arial" w:cs="Arial"/>
          <w:b/>
          <w:bCs/>
        </w:rPr>
      </w:pPr>
      <w:r w:rsidRPr="00423C9F">
        <w:rPr>
          <w:rStyle w:val="Strong"/>
          <w:rFonts w:ascii="Arial" w:hAnsi="Arial" w:cs="Arial"/>
          <w:b w:val="0"/>
          <w:bCs w:val="0"/>
          <w:color w:val="1B1B1B"/>
          <w:sz w:val="27"/>
          <w:szCs w:val="27"/>
        </w:rPr>
        <w:t xml:space="preserve">Guideline (EU) 2016/679 on the assurance of people concerning the handling of individual information and on the free development of such information and </w:t>
      </w:r>
      <w:r w:rsidRPr="00423C9F">
        <w:rPr>
          <w:rStyle w:val="Strong"/>
          <w:rFonts w:ascii="Arial" w:hAnsi="Arial" w:cs="Arial"/>
          <w:b w:val="0"/>
          <w:bCs w:val="0"/>
          <w:color w:val="1B1B1B"/>
          <w:sz w:val="27"/>
          <w:szCs w:val="27"/>
        </w:rPr>
        <w:t>cancelling</w:t>
      </w:r>
      <w:r w:rsidRPr="00423C9F">
        <w:rPr>
          <w:rStyle w:val="Strong"/>
          <w:rFonts w:ascii="Arial" w:hAnsi="Arial" w:cs="Arial"/>
          <w:b w:val="0"/>
          <w:bCs w:val="0"/>
          <w:color w:val="1B1B1B"/>
          <w:sz w:val="27"/>
          <w:szCs w:val="27"/>
        </w:rPr>
        <w:t xml:space="preserve"> Directive 95/46/EC (General Data Protection Regulation) is to be application in all Member States of the European Union starting at 25 May 2018.</w:t>
      </w:r>
    </w:p>
    <w:p w14:paraId="362315C1" w14:textId="7BF895B1" w:rsidR="000115CB" w:rsidRDefault="00961CA5" w:rsidP="000115CB">
      <w:r>
        <w:rPr>
          <w:noProof/>
        </w:rPr>
        <w:drawing>
          <wp:anchor distT="0" distB="0" distL="114300" distR="114300" simplePos="0" relativeHeight="251663360" behindDoc="0" locked="0" layoutInCell="1" allowOverlap="1" wp14:anchorId="37FECA0D" wp14:editId="78D7187C">
            <wp:simplePos x="0" y="0"/>
            <wp:positionH relativeFrom="column">
              <wp:posOffset>849903</wp:posOffset>
            </wp:positionH>
            <wp:positionV relativeFrom="paragraph">
              <wp:posOffset>134832</wp:posOffset>
            </wp:positionV>
            <wp:extent cx="4044263" cy="1998133"/>
            <wp:effectExtent l="0" t="0" r="0" b="0"/>
            <wp:wrapNone/>
            <wp:docPr id="7" name="Picture 7" descr="/var/folders/br/thkq6p3d28ldscfn3bgpvp980000gn/T/com.microsoft.Word/WebArchiveCopyPasteTempFiles/th?id=OIP.TEqGIBNyJVQo9jWv5AcR2gHaFS&amp;pid=Api&amp;P=0&amp;w=221&amp;h=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5_1_1_1564337232797_743" descr="/var/folders/br/thkq6p3d28ldscfn3bgpvp980000gn/T/com.microsoft.Word/WebArchiveCopyPasteTempFiles/th?id=OIP.TEqGIBNyJVQo9jWv5AcR2gHaFS&amp;pid=Api&amp;P=0&amp;w=221&amp;h=15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44263" cy="1998133"/>
                    </a:xfrm>
                    <a:prstGeom prst="rect">
                      <a:avLst/>
                    </a:prstGeom>
                    <a:noFill/>
                    <a:ln>
                      <a:noFill/>
                    </a:ln>
                  </pic:spPr>
                </pic:pic>
              </a:graphicData>
            </a:graphic>
            <wp14:sizeRelH relativeFrom="page">
              <wp14:pctWidth>0</wp14:pctWidth>
            </wp14:sizeRelH>
            <wp14:sizeRelV relativeFrom="page">
              <wp14:pctHeight>0</wp14:pctHeight>
            </wp14:sizeRelV>
          </wp:anchor>
        </w:drawing>
      </w:r>
      <w:r w:rsidR="00DC41DB">
        <w:fldChar w:fldCharType="begin"/>
      </w:r>
      <w:r w:rsidR="00DC41DB">
        <w:instrText xml:space="preserve"> INCLUDEPICTURE "/var/folders/br/thkq6p3d28ldscfn3bgpvp980000gn/T/com.microsoft.Word/WebArchiveCopyPasteTempFiles/th?id=OIP.TEqGIBNyJVQo9jWv5AcR2gHaFS&amp;pid=Api&amp;P=0&amp;w=221&amp;h=159" \* MERGEFORMATINET </w:instrText>
      </w:r>
      <w:r w:rsidR="00DC41DB">
        <w:fldChar w:fldCharType="end"/>
      </w:r>
      <w:r w:rsidR="000115CB">
        <w:fldChar w:fldCharType="begin"/>
      </w:r>
      <w:r w:rsidR="000115CB">
        <w:instrText xml:space="preserve"> INCLUDEPICTURE "safari-reader://itps.ro/images/GDPR-george.jpg" \* MERGEFORMATINET </w:instrText>
      </w:r>
      <w:r w:rsidR="000115CB">
        <w:fldChar w:fldCharType="end"/>
      </w:r>
    </w:p>
    <w:p w14:paraId="51713E0A" w14:textId="474D4FBB" w:rsidR="009C3DA5" w:rsidRPr="009C3DA5" w:rsidRDefault="009C3DA5" w:rsidP="009C3DA5">
      <w:pPr>
        <w:pStyle w:val="ListParagraph"/>
        <w:rPr>
          <w:rFonts w:ascii="Arial" w:hAnsi="Arial" w:cs="Arial"/>
          <w:b/>
          <w:bCs/>
        </w:rPr>
      </w:pPr>
    </w:p>
    <w:p w14:paraId="608587C1" w14:textId="0D82DD0B" w:rsidR="009C3DA5" w:rsidRPr="009C3DA5" w:rsidRDefault="009C3DA5" w:rsidP="009C3DA5">
      <w:pPr>
        <w:pStyle w:val="ListParagraph"/>
        <w:rPr>
          <w:rFonts w:ascii="Arial" w:hAnsi="Arial" w:cs="Arial"/>
          <w:b/>
          <w:bCs/>
        </w:rPr>
      </w:pPr>
    </w:p>
    <w:p w14:paraId="46C436AB" w14:textId="145A6BAB" w:rsidR="009C3DA5" w:rsidRPr="009C3DA5" w:rsidRDefault="009C3DA5" w:rsidP="009C3DA5">
      <w:pPr>
        <w:pStyle w:val="ListParagraph"/>
        <w:rPr>
          <w:rFonts w:ascii="Arial" w:hAnsi="Arial" w:cs="Arial"/>
          <w:b/>
          <w:bCs/>
        </w:rPr>
      </w:pPr>
    </w:p>
    <w:p w14:paraId="2C159742" w14:textId="02834195" w:rsidR="00DC41DB" w:rsidRDefault="00DC41DB" w:rsidP="00DC41DB"/>
    <w:p w14:paraId="63C90D24" w14:textId="77777777" w:rsidR="009C3DA5" w:rsidRPr="00DC41DB" w:rsidRDefault="009C3DA5" w:rsidP="00DC41DB">
      <w:pPr>
        <w:rPr>
          <w:rFonts w:ascii="Arial" w:hAnsi="Arial" w:cs="Arial"/>
          <w:b/>
          <w:bCs/>
        </w:rPr>
      </w:pPr>
    </w:p>
    <w:p w14:paraId="23C01E48" w14:textId="77777777" w:rsidR="009C3DA5" w:rsidRPr="009C3DA5" w:rsidRDefault="009C3DA5" w:rsidP="009C3DA5">
      <w:pPr>
        <w:pStyle w:val="ListParagraph"/>
        <w:rPr>
          <w:rFonts w:ascii="Arial" w:hAnsi="Arial" w:cs="Arial"/>
          <w:b/>
          <w:bCs/>
        </w:rPr>
      </w:pPr>
    </w:p>
    <w:p w14:paraId="3CCB2666" w14:textId="77777777" w:rsidR="009C3DA5" w:rsidRPr="009C3DA5" w:rsidRDefault="009C3DA5" w:rsidP="009C3DA5">
      <w:pPr>
        <w:pStyle w:val="ListParagraph"/>
        <w:rPr>
          <w:rFonts w:ascii="Arial" w:hAnsi="Arial" w:cs="Arial"/>
          <w:b/>
          <w:bCs/>
        </w:rPr>
      </w:pPr>
    </w:p>
    <w:p w14:paraId="31055E3F" w14:textId="77777777" w:rsidR="009C3DA5" w:rsidRPr="009C3DA5" w:rsidRDefault="009C3DA5" w:rsidP="009C3DA5">
      <w:pPr>
        <w:ind w:left="360"/>
        <w:rPr>
          <w:rFonts w:ascii="Arial" w:hAnsi="Arial" w:cs="Arial"/>
          <w:b/>
          <w:bCs/>
        </w:rPr>
      </w:pPr>
    </w:p>
    <w:p w14:paraId="53A4463A" w14:textId="77777777" w:rsidR="009C3DA5" w:rsidRPr="009C3DA5" w:rsidRDefault="009C3DA5" w:rsidP="009C3DA5">
      <w:pPr>
        <w:pStyle w:val="ListParagraph"/>
        <w:rPr>
          <w:rFonts w:ascii="Arial" w:hAnsi="Arial" w:cs="Arial"/>
          <w:b/>
          <w:bCs/>
        </w:rPr>
      </w:pPr>
    </w:p>
    <w:p w14:paraId="563E253E" w14:textId="77777777" w:rsidR="009C3DA5" w:rsidRPr="009C3DA5" w:rsidRDefault="009C3DA5" w:rsidP="009C3DA5">
      <w:pPr>
        <w:pStyle w:val="ListParagraph"/>
        <w:rPr>
          <w:rFonts w:ascii="Arial" w:hAnsi="Arial" w:cs="Arial"/>
          <w:b/>
          <w:bCs/>
        </w:rPr>
      </w:pPr>
    </w:p>
    <w:p w14:paraId="4283856C" w14:textId="77777777" w:rsidR="00961CA5" w:rsidRPr="00961CA5" w:rsidRDefault="00961CA5" w:rsidP="00961CA5">
      <w:pPr>
        <w:pStyle w:val="ListParagraph"/>
        <w:rPr>
          <w:rFonts w:ascii="Arial" w:hAnsi="Arial" w:cs="Arial"/>
          <w:b/>
          <w:bCs/>
        </w:rPr>
      </w:pPr>
    </w:p>
    <w:p w14:paraId="3347726F" w14:textId="77777777" w:rsidR="00423C9F" w:rsidRPr="00423C9F" w:rsidRDefault="00423C9F" w:rsidP="00423C9F">
      <w:pPr>
        <w:pStyle w:val="ListParagraph"/>
        <w:rPr>
          <w:rFonts w:ascii="Arial" w:hAnsi="Arial" w:cs="Arial"/>
          <w:b/>
          <w:bCs/>
        </w:rPr>
      </w:pPr>
      <w:r w:rsidRPr="00423C9F">
        <w:rPr>
          <w:rFonts w:ascii="Arial" w:hAnsi="Arial" w:cs="Arial"/>
          <w:b/>
          <w:bCs/>
        </w:rPr>
        <w:t>•</w:t>
      </w:r>
      <w:r w:rsidRPr="00423C9F">
        <w:rPr>
          <w:rFonts w:ascii="Arial" w:hAnsi="Arial" w:cs="Arial"/>
          <w:b/>
          <w:bCs/>
        </w:rPr>
        <w:tab/>
        <w:t xml:space="preserve">Food Hygiene </w:t>
      </w:r>
    </w:p>
    <w:p w14:paraId="56FDC93D" w14:textId="77777777" w:rsidR="00423C9F" w:rsidRPr="00423C9F" w:rsidRDefault="00423C9F" w:rsidP="00423C9F">
      <w:pPr>
        <w:pStyle w:val="ListParagraph"/>
        <w:rPr>
          <w:rFonts w:ascii="Arial" w:hAnsi="Arial" w:cs="Arial"/>
          <w:b/>
          <w:bCs/>
        </w:rPr>
      </w:pPr>
    </w:p>
    <w:p w14:paraId="18809C28" w14:textId="2AAC009C" w:rsidR="00423C9F" w:rsidRPr="00423C9F" w:rsidRDefault="00423C9F" w:rsidP="00423C9F">
      <w:pPr>
        <w:pStyle w:val="ListParagraph"/>
        <w:rPr>
          <w:rFonts w:ascii="Arial" w:hAnsi="Arial" w:cs="Arial"/>
        </w:rPr>
      </w:pPr>
      <w:r w:rsidRPr="00423C9F">
        <w:rPr>
          <w:rFonts w:ascii="Arial" w:hAnsi="Arial" w:cs="Arial"/>
        </w:rPr>
        <w:t xml:space="preserve">Sustenance Hygiene: Food cleanliness includes all the fundamental measures to guarantee sanitation during arrangement, preparing, fabricating, bundling, circulation, stockpiling, taking care of, offer and supply to clients. To all the more likely oversee sustenance cleanliness and wellbeing systems in the nourishment business, you have to pursue the standards of Hazard Analysis Critical Control Points (HACCP). </w:t>
      </w:r>
    </w:p>
    <w:p w14:paraId="18F3608F" w14:textId="77777777" w:rsidR="00423C9F" w:rsidRPr="00423C9F" w:rsidRDefault="00423C9F" w:rsidP="00423C9F">
      <w:pPr>
        <w:pStyle w:val="ListParagraph"/>
        <w:rPr>
          <w:rFonts w:ascii="Arial" w:hAnsi="Arial" w:cs="Arial"/>
        </w:rPr>
      </w:pPr>
    </w:p>
    <w:p w14:paraId="4BCC0000" w14:textId="77777777" w:rsidR="00423C9F" w:rsidRPr="00423C9F" w:rsidRDefault="00423C9F" w:rsidP="00423C9F">
      <w:pPr>
        <w:pStyle w:val="ListParagraph"/>
        <w:rPr>
          <w:rFonts w:ascii="Arial" w:hAnsi="Arial" w:cs="Arial"/>
          <w:b/>
          <w:bCs/>
        </w:rPr>
      </w:pPr>
      <w:r w:rsidRPr="00423C9F">
        <w:rPr>
          <w:rFonts w:ascii="Arial" w:hAnsi="Arial" w:cs="Arial"/>
          <w:b/>
          <w:bCs/>
        </w:rPr>
        <w:t xml:space="preserve">HACCP includes: </w:t>
      </w:r>
    </w:p>
    <w:p w14:paraId="6639105D" w14:textId="0BFADE8C" w:rsidR="00423C9F" w:rsidRDefault="00423C9F" w:rsidP="00423C9F">
      <w:pPr>
        <w:rPr>
          <w:rFonts w:ascii="Arial" w:hAnsi="Arial" w:cs="Arial"/>
        </w:rPr>
      </w:pPr>
      <w:r w:rsidRPr="00423C9F">
        <w:rPr>
          <w:rFonts w:ascii="Arial" w:hAnsi="Arial" w:cs="Arial"/>
        </w:rPr>
        <w:t>- taking a gander at what you do in your business, what could turn out badl</w:t>
      </w:r>
      <w:r>
        <w:rPr>
          <w:rFonts w:ascii="Arial" w:hAnsi="Arial" w:cs="Arial"/>
        </w:rPr>
        <w:t>y</w:t>
      </w:r>
    </w:p>
    <w:p w14:paraId="78284888" w14:textId="37052D89" w:rsidR="00423C9F" w:rsidRPr="00423C9F" w:rsidRDefault="00423C9F" w:rsidP="00423C9F">
      <w:pPr>
        <w:rPr>
          <w:rFonts w:ascii="Arial" w:hAnsi="Arial" w:cs="Arial"/>
        </w:rPr>
      </w:pPr>
      <w:r w:rsidRPr="00423C9F">
        <w:rPr>
          <w:rFonts w:ascii="Arial" w:hAnsi="Arial" w:cs="Arial"/>
        </w:rPr>
        <w:t>and what dangers there are to sanitation</w:t>
      </w:r>
    </w:p>
    <w:p w14:paraId="34AA177E" w14:textId="4A43850E" w:rsidR="00423C9F" w:rsidRPr="00423C9F" w:rsidRDefault="00423C9F" w:rsidP="00423C9F">
      <w:pPr>
        <w:rPr>
          <w:rFonts w:ascii="Arial" w:hAnsi="Arial" w:cs="Arial"/>
        </w:rPr>
      </w:pPr>
      <w:r w:rsidRPr="00423C9F">
        <w:rPr>
          <w:rFonts w:ascii="Arial" w:hAnsi="Arial" w:cs="Arial"/>
        </w:rPr>
        <w:t>- recognizing any basic control focuses the territories a business needs to</w:t>
      </w:r>
      <w:r>
        <w:rPr>
          <w:rFonts w:ascii="Arial" w:hAnsi="Arial" w:cs="Arial"/>
        </w:rPr>
        <w:t xml:space="preserve">               </w:t>
      </w:r>
      <w:r>
        <w:rPr>
          <w:rFonts w:ascii="Arial" w:hAnsi="Arial" w:cs="Arial"/>
        </w:rPr>
        <w:t xml:space="preserve">           </w:t>
      </w:r>
      <w:r w:rsidRPr="00423C9F">
        <w:rPr>
          <w:rFonts w:ascii="Arial" w:hAnsi="Arial" w:cs="Arial"/>
        </w:rPr>
        <w:t>concentrate on to guarantee those dangers are expelled or diminished to safe levels</w:t>
      </w:r>
    </w:p>
    <w:p w14:paraId="3FDD8340" w14:textId="0047A321" w:rsidR="00423C9F" w:rsidRPr="00423C9F" w:rsidRDefault="00423C9F" w:rsidP="00423C9F">
      <w:pPr>
        <w:rPr>
          <w:rFonts w:ascii="Arial" w:hAnsi="Arial" w:cs="Arial"/>
        </w:rPr>
      </w:pPr>
      <w:r w:rsidRPr="00423C9F">
        <w:rPr>
          <w:rFonts w:ascii="Arial" w:hAnsi="Arial" w:cs="Arial"/>
        </w:rPr>
        <w:t>- choosing what move, need to take if something turns out badly</w:t>
      </w:r>
    </w:p>
    <w:p w14:paraId="34FBD0DF" w14:textId="450C3064" w:rsidR="00423C9F" w:rsidRPr="00423C9F" w:rsidRDefault="00423C9F" w:rsidP="00423C9F">
      <w:pPr>
        <w:rPr>
          <w:rFonts w:ascii="Arial" w:hAnsi="Arial" w:cs="Arial"/>
        </w:rPr>
      </w:pPr>
      <w:r w:rsidRPr="00423C9F">
        <w:rPr>
          <w:rFonts w:ascii="Arial" w:hAnsi="Arial" w:cs="Arial"/>
        </w:rPr>
        <w:t>- ensuring that your techniques are being pursued and are working</w:t>
      </w:r>
    </w:p>
    <w:p w14:paraId="081326A2" w14:textId="1B20FADE" w:rsidR="00423C9F" w:rsidRPr="00423C9F" w:rsidRDefault="00423C9F" w:rsidP="00423C9F">
      <w:pPr>
        <w:rPr>
          <w:rFonts w:ascii="Arial" w:hAnsi="Arial" w:cs="Arial"/>
        </w:rPr>
      </w:pPr>
      <w:r w:rsidRPr="00423C9F">
        <w:rPr>
          <w:rFonts w:ascii="Arial" w:hAnsi="Arial" w:cs="Arial"/>
        </w:rPr>
        <w:t>- keeping records to demonstrate your systems are working</w:t>
      </w:r>
    </w:p>
    <w:p w14:paraId="433B5CE3" w14:textId="61C451DB" w:rsidR="00B7282D" w:rsidRDefault="00423C9F" w:rsidP="00423C9F">
      <w:pPr>
        <w:rPr>
          <w:rFonts w:ascii="Arial" w:hAnsi="Arial" w:cs="Arial"/>
        </w:rPr>
      </w:pPr>
      <w:r w:rsidRPr="00B412D1">
        <w:rPr>
          <w:noProof/>
        </w:rPr>
        <w:drawing>
          <wp:anchor distT="0" distB="0" distL="114300" distR="114300" simplePos="0" relativeHeight="251659264" behindDoc="0" locked="0" layoutInCell="1" allowOverlap="1" wp14:anchorId="099A3FCD" wp14:editId="00132CB6">
            <wp:simplePos x="0" y="0"/>
            <wp:positionH relativeFrom="column">
              <wp:posOffset>881149</wp:posOffset>
            </wp:positionH>
            <wp:positionV relativeFrom="paragraph">
              <wp:posOffset>268028</wp:posOffset>
            </wp:positionV>
            <wp:extent cx="3807229" cy="1903861"/>
            <wp:effectExtent l="0" t="0" r="3175" b="1270"/>
            <wp:wrapNone/>
            <wp:docPr id="1" name="Picture 1" descr="/var/folders/br/thkq6p3d28ldscfn3bgpvp980000gn/T/com.microsoft.Word/WebArchiveCopyPasteTempFiles/th?id=OIP.T96FHwJKV0icVLkfsw2OjAHaDt&amp;pid=Api&amp;P=0&amp;w=387&amp;h=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var/folders/br/thkq6p3d28ldscfn3bgpvp980000gn/T/com.microsoft.Word/WebArchiveCopyPasteTempFiles/th?id=OIP.T96FHwJKV0icVLkfsw2OjAHaDt&amp;pid=Api&amp;P=0&amp;w=387&amp;h=19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8532" cy="1909513"/>
                    </a:xfrm>
                    <a:prstGeom prst="rect">
                      <a:avLst/>
                    </a:prstGeom>
                    <a:noFill/>
                    <a:ln>
                      <a:noFill/>
                    </a:ln>
                  </pic:spPr>
                </pic:pic>
              </a:graphicData>
            </a:graphic>
            <wp14:sizeRelH relativeFrom="page">
              <wp14:pctWidth>0</wp14:pctWidth>
            </wp14:sizeRelH>
            <wp14:sizeRelV relativeFrom="page">
              <wp14:pctHeight>0</wp14:pctHeight>
            </wp14:sizeRelV>
          </wp:anchor>
        </w:drawing>
      </w:r>
      <w:r w:rsidRPr="00423C9F">
        <w:rPr>
          <w:rFonts w:ascii="Arial" w:hAnsi="Arial" w:cs="Arial"/>
        </w:rPr>
        <w:t>It is imperative to have sanitation the board systems that are suitable for you</w:t>
      </w:r>
      <w:r>
        <w:rPr>
          <w:rFonts w:ascii="Arial" w:hAnsi="Arial" w:cs="Arial"/>
        </w:rPr>
        <w:t xml:space="preserve">r      </w:t>
      </w:r>
      <w:r>
        <w:rPr>
          <w:rFonts w:ascii="Arial" w:hAnsi="Arial" w:cs="Arial"/>
        </w:rPr>
        <w:t xml:space="preserve">                                                                                                                                                                                                                            </w:t>
      </w:r>
      <w:r>
        <w:rPr>
          <w:rFonts w:ascii="Arial" w:hAnsi="Arial" w:cs="Arial"/>
        </w:rPr>
        <w:t xml:space="preserve"> </w:t>
      </w:r>
      <w:r>
        <w:rPr>
          <w:rFonts w:ascii="Arial" w:hAnsi="Arial" w:cs="Arial"/>
        </w:rPr>
        <w:t xml:space="preserve">                                                                                                                                                                                                                                    </w:t>
      </w:r>
      <w:r>
        <w:rPr>
          <w:rFonts w:ascii="Arial" w:hAnsi="Arial" w:cs="Arial"/>
        </w:rPr>
        <w:t xml:space="preserve">    </w:t>
      </w:r>
      <w:r w:rsidRPr="00423C9F">
        <w:rPr>
          <w:rFonts w:ascii="Arial" w:hAnsi="Arial" w:cs="Arial"/>
        </w:rPr>
        <w:t>business.</w:t>
      </w:r>
    </w:p>
    <w:p w14:paraId="33018855" w14:textId="4B7D103F" w:rsidR="00B7282D" w:rsidRDefault="00B7282D" w:rsidP="00AE65C9">
      <w:pPr>
        <w:rPr>
          <w:rFonts w:ascii="Arial" w:hAnsi="Arial" w:cs="Arial"/>
        </w:rPr>
      </w:pPr>
    </w:p>
    <w:p w14:paraId="6553AA83" w14:textId="08C34123" w:rsidR="00B7282D" w:rsidRDefault="00B7282D" w:rsidP="00AE65C9">
      <w:pPr>
        <w:rPr>
          <w:rFonts w:ascii="Arial" w:hAnsi="Arial" w:cs="Arial"/>
        </w:rPr>
      </w:pPr>
    </w:p>
    <w:p w14:paraId="770CF531" w14:textId="22085A6B" w:rsidR="00B7282D" w:rsidRDefault="00B7282D" w:rsidP="00AE65C9">
      <w:pPr>
        <w:rPr>
          <w:rFonts w:ascii="Arial" w:hAnsi="Arial" w:cs="Arial"/>
        </w:rPr>
      </w:pPr>
    </w:p>
    <w:p w14:paraId="7D8E5756" w14:textId="5600E4A7" w:rsidR="00B412D1" w:rsidRPr="00B412D1" w:rsidRDefault="00B412D1" w:rsidP="00B412D1">
      <w:r w:rsidRPr="00B412D1">
        <w:fldChar w:fldCharType="begin"/>
      </w:r>
      <w:r w:rsidRPr="00B412D1">
        <w:instrText xml:space="preserve"> INCLUDEPICTURE "/var/folders/br/thkq6p3d28ldscfn3bgpvp980000gn/T/com.microsoft.Word/WebArchiveCopyPasteTempFiles/th?id=OIP.T96FHwJKV0icVLkfsw2OjAHaDt&amp;pid=Api&amp;P=0&amp;w=387&amp;h=194" \* MERGEFORMATINET </w:instrText>
      </w:r>
      <w:r w:rsidRPr="00B412D1">
        <w:fldChar w:fldCharType="end"/>
      </w:r>
    </w:p>
    <w:p w14:paraId="4971E56C" w14:textId="2E3328F8" w:rsidR="00B7282D" w:rsidRDefault="00B7282D" w:rsidP="00AE65C9">
      <w:pPr>
        <w:rPr>
          <w:rFonts w:ascii="Arial" w:hAnsi="Arial" w:cs="Arial"/>
        </w:rPr>
      </w:pPr>
    </w:p>
    <w:p w14:paraId="61894463" w14:textId="6F7E28AE" w:rsidR="00B7282D" w:rsidRDefault="00B7282D" w:rsidP="00AE65C9">
      <w:pPr>
        <w:rPr>
          <w:rFonts w:ascii="Arial" w:hAnsi="Arial" w:cs="Arial"/>
        </w:rPr>
      </w:pPr>
    </w:p>
    <w:p w14:paraId="26A99410" w14:textId="1BF8A4C6" w:rsidR="004F5E13" w:rsidRPr="004F5E13" w:rsidRDefault="004F5E13" w:rsidP="004F5E13">
      <w:pPr>
        <w:pStyle w:val="ListParagraph"/>
        <w:rPr>
          <w:rFonts w:ascii="Arial" w:hAnsi="Arial" w:cs="Arial"/>
          <w:b/>
          <w:bCs/>
        </w:rPr>
      </w:pPr>
    </w:p>
    <w:p w14:paraId="1526CD04" w14:textId="41795AC8" w:rsidR="00B412D1" w:rsidRDefault="00B412D1" w:rsidP="00B412D1">
      <w:pPr>
        <w:pStyle w:val="ListParagraph"/>
        <w:rPr>
          <w:rFonts w:ascii="Arial" w:hAnsi="Arial" w:cs="Arial"/>
          <w:b/>
          <w:bCs/>
        </w:rPr>
      </w:pPr>
    </w:p>
    <w:p w14:paraId="1DC60D2E" w14:textId="6803BC6F" w:rsidR="00B412D1" w:rsidRDefault="00B412D1" w:rsidP="00B412D1">
      <w:pPr>
        <w:pStyle w:val="ListParagraph"/>
        <w:rPr>
          <w:rFonts w:ascii="Arial" w:hAnsi="Arial" w:cs="Arial"/>
          <w:b/>
          <w:bCs/>
        </w:rPr>
      </w:pPr>
    </w:p>
    <w:p w14:paraId="7A27D7D2" w14:textId="77777777" w:rsidR="00DC41DB" w:rsidRDefault="00DC41DB" w:rsidP="00DC41DB">
      <w:pPr>
        <w:rPr>
          <w:rFonts w:ascii="Arial" w:hAnsi="Arial" w:cs="Arial"/>
          <w:b/>
          <w:bCs/>
          <w:color w:val="000000"/>
        </w:rPr>
      </w:pPr>
    </w:p>
    <w:p w14:paraId="4C8523B3" w14:textId="77777777" w:rsidR="00DC41DB" w:rsidRDefault="00DC41DB" w:rsidP="00DC41DB">
      <w:pPr>
        <w:rPr>
          <w:rFonts w:ascii="Arial" w:hAnsi="Arial" w:cs="Arial"/>
          <w:b/>
          <w:bCs/>
          <w:color w:val="000000"/>
        </w:rPr>
      </w:pPr>
    </w:p>
    <w:p w14:paraId="583BBEBB" w14:textId="7D2B4D87" w:rsidR="004C59B3" w:rsidRPr="00DC41DB" w:rsidRDefault="004C59B3" w:rsidP="00DC41DB">
      <w:pPr>
        <w:pStyle w:val="ListParagraph"/>
        <w:numPr>
          <w:ilvl w:val="0"/>
          <w:numId w:val="9"/>
        </w:numPr>
        <w:rPr>
          <w:rFonts w:ascii="Arial" w:hAnsi="Arial" w:cs="Arial"/>
          <w:b/>
          <w:bCs/>
        </w:rPr>
      </w:pPr>
      <w:r w:rsidRPr="00DC41DB">
        <w:rPr>
          <w:rFonts w:ascii="Arial" w:hAnsi="Arial" w:cs="Arial"/>
          <w:b/>
          <w:bCs/>
          <w:color w:val="000000"/>
        </w:rPr>
        <w:t>Licensing</w:t>
      </w:r>
    </w:p>
    <w:p w14:paraId="0551E5CD" w14:textId="40D01565" w:rsidR="002054FA" w:rsidRPr="00B412D1" w:rsidRDefault="00850C67" w:rsidP="002054FA">
      <w:pPr>
        <w:rPr>
          <w:rFonts w:ascii="Arial" w:hAnsi="Arial" w:cs="Arial"/>
          <w:b/>
          <w:bCs/>
        </w:rPr>
      </w:pPr>
      <w:r>
        <w:rPr>
          <w:rFonts w:ascii="Arial" w:hAnsi="Arial" w:cs="Arial"/>
          <w:b/>
          <w:bCs/>
        </w:rPr>
        <w:t xml:space="preserve">      </w:t>
      </w:r>
      <w:r w:rsidR="002054FA">
        <w:rPr>
          <w:rFonts w:ascii="Arial" w:hAnsi="Arial" w:cs="Arial"/>
        </w:rPr>
        <w:t>License is</w:t>
      </w:r>
      <w:r>
        <w:rPr>
          <w:rFonts w:ascii="Arial" w:hAnsi="Arial" w:cs="Arial"/>
          <w:b/>
          <w:bCs/>
        </w:rPr>
        <w:t xml:space="preserve"> </w:t>
      </w:r>
      <w:r w:rsidR="002054FA" w:rsidRPr="002054FA">
        <w:rPr>
          <w:rStyle w:val="one-click"/>
          <w:rFonts w:ascii="Arial" w:hAnsi="Arial" w:cs="Arial"/>
          <w:color w:val="1A1A1A"/>
        </w:rPr>
        <w:t>formal</w:t>
      </w:r>
      <w:r w:rsidR="002054FA" w:rsidRPr="002054FA">
        <w:rPr>
          <w:rStyle w:val="apple-converted-space"/>
          <w:rFonts w:ascii="Arial" w:hAnsi="Arial" w:cs="Arial"/>
          <w:color w:val="1A1A1A"/>
          <w:shd w:val="clear" w:color="auto" w:fill="FFFFFF"/>
        </w:rPr>
        <w:t> </w:t>
      </w:r>
      <w:r w:rsidR="002054FA" w:rsidRPr="002054FA">
        <w:rPr>
          <w:rStyle w:val="one-click"/>
          <w:rFonts w:ascii="Arial" w:hAnsi="Arial" w:cs="Arial"/>
          <w:color w:val="1A1A1A"/>
        </w:rPr>
        <w:t>permission</w:t>
      </w:r>
      <w:r w:rsidR="002054FA" w:rsidRPr="002054FA">
        <w:rPr>
          <w:rStyle w:val="apple-converted-space"/>
          <w:rFonts w:ascii="Arial" w:hAnsi="Arial" w:cs="Arial"/>
          <w:color w:val="1A1A1A"/>
          <w:shd w:val="clear" w:color="auto" w:fill="FFFFFF"/>
        </w:rPr>
        <w:t> </w:t>
      </w:r>
      <w:r w:rsidR="002054FA" w:rsidRPr="002054FA">
        <w:rPr>
          <w:rStyle w:val="one-click"/>
          <w:rFonts w:ascii="Arial" w:hAnsi="Arial" w:cs="Arial"/>
          <w:color w:val="1A1A1A"/>
        </w:rPr>
        <w:t>from</w:t>
      </w:r>
      <w:r w:rsidR="002054FA" w:rsidRPr="002054FA">
        <w:rPr>
          <w:rStyle w:val="apple-converted-space"/>
          <w:rFonts w:ascii="Arial" w:hAnsi="Arial" w:cs="Arial"/>
          <w:color w:val="1A1A1A"/>
          <w:shd w:val="clear" w:color="auto" w:fill="FFFFFF"/>
        </w:rPr>
        <w:t> </w:t>
      </w:r>
      <w:r w:rsidR="002054FA" w:rsidRPr="002054FA">
        <w:rPr>
          <w:rFonts w:ascii="Arial" w:hAnsi="Arial" w:cs="Arial"/>
          <w:color w:val="1A1A1A"/>
          <w:shd w:val="clear" w:color="auto" w:fill="FFFFFF"/>
        </w:rPr>
        <w:t>a</w:t>
      </w:r>
      <w:r w:rsidR="002054FA" w:rsidRPr="002054FA">
        <w:rPr>
          <w:rStyle w:val="apple-converted-space"/>
          <w:rFonts w:ascii="Arial" w:hAnsi="Arial" w:cs="Arial"/>
          <w:color w:val="1A1A1A"/>
          <w:shd w:val="clear" w:color="auto" w:fill="FFFFFF"/>
        </w:rPr>
        <w:t> </w:t>
      </w:r>
      <w:r w:rsidR="002054FA" w:rsidRPr="002054FA">
        <w:rPr>
          <w:rStyle w:val="one-click"/>
          <w:rFonts w:ascii="Arial" w:hAnsi="Arial" w:cs="Arial"/>
          <w:color w:val="1A1A1A"/>
        </w:rPr>
        <w:t>governmental</w:t>
      </w:r>
      <w:r w:rsidR="002054FA" w:rsidRPr="002054FA">
        <w:rPr>
          <w:rStyle w:val="apple-converted-space"/>
          <w:rFonts w:ascii="Arial" w:hAnsi="Arial" w:cs="Arial"/>
          <w:color w:val="1A1A1A"/>
          <w:shd w:val="clear" w:color="auto" w:fill="FFFFFF"/>
        </w:rPr>
        <w:t> </w:t>
      </w:r>
      <w:r w:rsidR="002054FA" w:rsidRPr="002054FA">
        <w:rPr>
          <w:rFonts w:ascii="Arial" w:hAnsi="Arial" w:cs="Arial"/>
          <w:color w:val="1A1A1A"/>
          <w:shd w:val="clear" w:color="auto" w:fill="FFFFFF"/>
        </w:rPr>
        <w:t>or</w:t>
      </w:r>
      <w:r w:rsidR="002054FA" w:rsidRPr="002054FA">
        <w:rPr>
          <w:rStyle w:val="apple-converted-space"/>
          <w:rFonts w:ascii="Arial" w:hAnsi="Arial" w:cs="Arial"/>
          <w:color w:val="1A1A1A"/>
          <w:shd w:val="clear" w:color="auto" w:fill="FFFFFF"/>
        </w:rPr>
        <w:t> </w:t>
      </w:r>
      <w:r w:rsidR="002054FA" w:rsidRPr="002054FA">
        <w:rPr>
          <w:rStyle w:val="one-click"/>
          <w:rFonts w:ascii="Arial" w:hAnsi="Arial" w:cs="Arial"/>
          <w:color w:val="1A1A1A"/>
        </w:rPr>
        <w:t>other</w:t>
      </w:r>
      <w:r w:rsidR="002054FA" w:rsidRPr="002054FA">
        <w:rPr>
          <w:rStyle w:val="apple-converted-space"/>
          <w:rFonts w:ascii="Arial" w:hAnsi="Arial" w:cs="Arial"/>
          <w:color w:val="1A1A1A"/>
          <w:shd w:val="clear" w:color="auto" w:fill="FFFFFF"/>
        </w:rPr>
        <w:t> </w:t>
      </w:r>
      <w:r w:rsidR="002054FA" w:rsidRPr="002054FA">
        <w:rPr>
          <w:rStyle w:val="one-click"/>
          <w:rFonts w:ascii="Arial" w:hAnsi="Arial" w:cs="Arial"/>
          <w:color w:val="1A1A1A"/>
        </w:rPr>
        <w:t>constitutedauthority</w:t>
      </w:r>
      <w:r w:rsidR="002054FA" w:rsidRPr="002054FA">
        <w:rPr>
          <w:rStyle w:val="apple-converted-space"/>
          <w:rFonts w:ascii="Arial" w:hAnsi="Arial" w:cs="Arial"/>
          <w:color w:val="1A1A1A"/>
          <w:shd w:val="clear" w:color="auto" w:fill="FFFFFF"/>
        </w:rPr>
        <w:t> </w:t>
      </w:r>
      <w:r w:rsidR="002054FA" w:rsidRPr="002054FA">
        <w:rPr>
          <w:rFonts w:ascii="Arial" w:hAnsi="Arial" w:cs="Arial"/>
          <w:color w:val="1A1A1A"/>
          <w:shd w:val="clear" w:color="auto" w:fill="FFFFFF"/>
        </w:rPr>
        <w:t>to do</w:t>
      </w:r>
      <w:r w:rsidR="002054FA" w:rsidRPr="002054FA">
        <w:rPr>
          <w:rStyle w:val="apple-converted-space"/>
          <w:rFonts w:ascii="Arial" w:hAnsi="Arial" w:cs="Arial"/>
          <w:color w:val="1A1A1A"/>
          <w:shd w:val="clear" w:color="auto" w:fill="FFFFFF"/>
        </w:rPr>
        <w:t> </w:t>
      </w:r>
      <w:r w:rsidR="002054FA" w:rsidRPr="002054FA">
        <w:rPr>
          <w:rStyle w:val="one-click"/>
          <w:rFonts w:ascii="Arial" w:hAnsi="Arial" w:cs="Arial"/>
          <w:color w:val="1A1A1A"/>
        </w:rPr>
        <w:t>something,</w:t>
      </w:r>
      <w:r w:rsidR="002054FA" w:rsidRPr="002054FA">
        <w:rPr>
          <w:rStyle w:val="apple-converted-space"/>
          <w:rFonts w:ascii="Arial" w:hAnsi="Arial" w:cs="Arial"/>
          <w:color w:val="1A1A1A"/>
          <w:shd w:val="clear" w:color="auto" w:fill="FFFFFF"/>
        </w:rPr>
        <w:t> </w:t>
      </w:r>
      <w:r w:rsidR="002054FA" w:rsidRPr="002054FA">
        <w:rPr>
          <w:rFonts w:ascii="Arial" w:hAnsi="Arial" w:cs="Arial"/>
          <w:color w:val="1A1A1A"/>
          <w:shd w:val="clear" w:color="auto" w:fill="FFFFFF"/>
        </w:rPr>
        <w:t>as to</w:t>
      </w:r>
      <w:r w:rsidR="002054FA" w:rsidRPr="002054FA">
        <w:rPr>
          <w:rStyle w:val="apple-converted-space"/>
          <w:rFonts w:ascii="Arial" w:hAnsi="Arial" w:cs="Arial"/>
          <w:color w:val="1A1A1A"/>
          <w:shd w:val="clear" w:color="auto" w:fill="FFFFFF"/>
        </w:rPr>
        <w:t> </w:t>
      </w:r>
      <w:r w:rsidR="002054FA" w:rsidRPr="002054FA">
        <w:rPr>
          <w:rStyle w:val="one-click"/>
          <w:rFonts w:ascii="Arial" w:hAnsi="Arial" w:cs="Arial"/>
          <w:color w:val="1A1A1A"/>
        </w:rPr>
        <w:t>carry</w:t>
      </w:r>
      <w:r w:rsidR="002054FA" w:rsidRPr="002054FA">
        <w:rPr>
          <w:rStyle w:val="apple-converted-space"/>
          <w:rFonts w:ascii="Arial" w:hAnsi="Arial" w:cs="Arial"/>
          <w:color w:val="1A1A1A"/>
          <w:shd w:val="clear" w:color="auto" w:fill="FFFFFF"/>
        </w:rPr>
        <w:t> </w:t>
      </w:r>
      <w:r w:rsidR="002054FA" w:rsidRPr="002054FA">
        <w:rPr>
          <w:rFonts w:ascii="Arial" w:hAnsi="Arial" w:cs="Arial"/>
          <w:color w:val="1A1A1A"/>
          <w:shd w:val="clear" w:color="auto" w:fill="FFFFFF"/>
        </w:rPr>
        <w:t>on</w:t>
      </w:r>
      <w:r w:rsidR="002054FA" w:rsidRPr="002054FA">
        <w:rPr>
          <w:rStyle w:val="apple-converted-space"/>
          <w:rFonts w:ascii="Arial" w:hAnsi="Arial" w:cs="Arial"/>
          <w:color w:val="1A1A1A"/>
          <w:shd w:val="clear" w:color="auto" w:fill="FFFFFF"/>
        </w:rPr>
        <w:t> </w:t>
      </w:r>
      <w:r w:rsidR="002054FA" w:rsidRPr="002054FA">
        <w:rPr>
          <w:rStyle w:val="one-click"/>
          <w:rFonts w:ascii="Arial" w:hAnsi="Arial" w:cs="Arial"/>
          <w:color w:val="1A1A1A"/>
        </w:rPr>
        <w:t>some</w:t>
      </w:r>
      <w:r w:rsidR="002054FA" w:rsidRPr="002054FA">
        <w:rPr>
          <w:rStyle w:val="apple-converted-space"/>
          <w:rFonts w:ascii="Arial" w:hAnsi="Arial" w:cs="Arial"/>
          <w:color w:val="1A1A1A"/>
          <w:shd w:val="clear" w:color="auto" w:fill="FFFFFF"/>
        </w:rPr>
        <w:t> </w:t>
      </w:r>
      <w:r w:rsidR="002054FA" w:rsidRPr="002054FA">
        <w:rPr>
          <w:rStyle w:val="one-click"/>
          <w:rFonts w:ascii="Arial" w:hAnsi="Arial" w:cs="Arial"/>
          <w:color w:val="1A1A1A"/>
        </w:rPr>
        <w:t>business</w:t>
      </w:r>
      <w:r w:rsidR="002054FA" w:rsidRPr="002054FA">
        <w:rPr>
          <w:rStyle w:val="apple-converted-space"/>
          <w:rFonts w:ascii="Arial" w:hAnsi="Arial" w:cs="Arial"/>
          <w:color w:val="1A1A1A"/>
          <w:shd w:val="clear" w:color="auto" w:fill="FFFFFF"/>
        </w:rPr>
        <w:t> </w:t>
      </w:r>
      <w:r w:rsidR="002054FA" w:rsidRPr="002054FA">
        <w:rPr>
          <w:rFonts w:ascii="Arial" w:hAnsi="Arial" w:cs="Arial"/>
          <w:color w:val="1A1A1A"/>
          <w:shd w:val="clear" w:color="auto" w:fill="FFFFFF"/>
        </w:rPr>
        <w:t>or</w:t>
      </w:r>
      <w:r w:rsidR="002054FA" w:rsidRPr="002054FA">
        <w:rPr>
          <w:rStyle w:val="apple-converted-space"/>
          <w:rFonts w:ascii="Arial" w:hAnsi="Arial" w:cs="Arial"/>
          <w:color w:val="1A1A1A"/>
          <w:shd w:val="clear" w:color="auto" w:fill="FFFFFF"/>
        </w:rPr>
        <w:t> </w:t>
      </w:r>
      <w:r w:rsidR="002054FA" w:rsidRPr="002054FA">
        <w:rPr>
          <w:rStyle w:val="one-click"/>
          <w:rFonts w:ascii="Arial" w:hAnsi="Arial" w:cs="Arial"/>
          <w:color w:val="1A1A1A"/>
        </w:rPr>
        <w:t>profession</w:t>
      </w:r>
      <w:r w:rsidR="002054FA">
        <w:rPr>
          <w:rStyle w:val="one-click"/>
          <w:rFonts w:ascii="Arial" w:hAnsi="Arial" w:cs="Arial"/>
          <w:color w:val="1A1A1A"/>
        </w:rPr>
        <w:t>.</w:t>
      </w:r>
    </w:p>
    <w:p w14:paraId="4B599E0F" w14:textId="77777777" w:rsidR="00AC7B1E" w:rsidRDefault="00234375" w:rsidP="00BD0C9A">
      <w:r>
        <w:rPr>
          <w:rFonts w:ascii="Arial" w:hAnsi="Arial" w:cs="Arial"/>
        </w:rPr>
        <w:t xml:space="preserve">      </w:t>
      </w:r>
      <w:r w:rsidRPr="00234375">
        <w:rPr>
          <w:rFonts w:ascii="Arial" w:hAnsi="Arial" w:cs="Arial"/>
        </w:rPr>
        <w:t>The 2003 Licensing Act reformulated the licensing of alcohol sales, the provision of regulated entertainment and the provision of soft drinks late at night</w:t>
      </w:r>
      <w:r w:rsidR="00BD0C9A">
        <w:rPr>
          <w:rFonts w:ascii="Arial" w:hAnsi="Arial" w:cs="Arial"/>
        </w:rPr>
        <w:t>.</w:t>
      </w:r>
      <w:r w:rsidR="00BD0C9A" w:rsidRPr="00BD0C9A">
        <w:t xml:space="preserve"> </w:t>
      </w:r>
    </w:p>
    <w:p w14:paraId="1F49F698" w14:textId="4317FF9A" w:rsidR="00BD0C9A" w:rsidRPr="00BD0C9A" w:rsidRDefault="00AC7B1E" w:rsidP="00BD0C9A">
      <w:pPr>
        <w:rPr>
          <w:rFonts w:ascii="Arial" w:hAnsi="Arial" w:cs="Arial"/>
        </w:rPr>
      </w:pPr>
      <w:r>
        <w:t xml:space="preserve">        </w:t>
      </w:r>
      <w:r w:rsidR="00BD0C9A" w:rsidRPr="00BD0C9A">
        <w:rPr>
          <w:rFonts w:ascii="Arial" w:hAnsi="Arial" w:cs="Arial"/>
        </w:rPr>
        <w:t>In the United Kingdom, some licenses refer to individuals, and some are for headquarters and are issued by public authorities.</w:t>
      </w:r>
    </w:p>
    <w:p w14:paraId="0DC2D7A9" w14:textId="4DA90BF1" w:rsidR="00850C67" w:rsidRPr="00850C67" w:rsidRDefault="00BD0C9A" w:rsidP="00BD0C9A">
      <w:pPr>
        <w:rPr>
          <w:rFonts w:ascii="Arial" w:hAnsi="Arial" w:cs="Arial"/>
        </w:rPr>
      </w:pPr>
      <w:r>
        <w:rPr>
          <w:rFonts w:ascii="Arial" w:hAnsi="Arial" w:cs="Arial"/>
        </w:rPr>
        <w:t xml:space="preserve">        </w:t>
      </w:r>
      <w:r w:rsidRPr="00BD0C9A">
        <w:rPr>
          <w:rFonts w:ascii="Arial" w:hAnsi="Arial" w:cs="Arial"/>
        </w:rPr>
        <w:t>TV License: Any hotel or business in the United Kingdom that has television programs or movies is required to have a license.</w:t>
      </w:r>
    </w:p>
    <w:p w14:paraId="06D82E2A" w14:textId="7AE94B12" w:rsidR="00850C67" w:rsidRPr="00850C67" w:rsidRDefault="00AC7B1E" w:rsidP="00850C67">
      <w:pPr>
        <w:rPr>
          <w:rFonts w:ascii="Arial" w:hAnsi="Arial" w:cs="Arial"/>
          <w:b/>
          <w:bCs/>
        </w:rPr>
      </w:pPr>
      <w:r>
        <w:rPr>
          <w:noProof/>
        </w:rPr>
        <w:drawing>
          <wp:anchor distT="0" distB="0" distL="114300" distR="114300" simplePos="0" relativeHeight="251661312" behindDoc="0" locked="0" layoutInCell="1" allowOverlap="1" wp14:anchorId="7DB6F419" wp14:editId="47B1B0A8">
            <wp:simplePos x="0" y="0"/>
            <wp:positionH relativeFrom="column">
              <wp:posOffset>498302</wp:posOffset>
            </wp:positionH>
            <wp:positionV relativeFrom="paragraph">
              <wp:posOffset>147955</wp:posOffset>
            </wp:positionV>
            <wp:extent cx="4653915" cy="2344189"/>
            <wp:effectExtent l="0" t="0" r="0" b="5715"/>
            <wp:wrapNone/>
            <wp:docPr id="4" name="Picture 4"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53915" cy="234418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F0A917" w14:textId="6E5CC138" w:rsidR="004C59B3" w:rsidRDefault="004C59B3" w:rsidP="00850C67">
      <w:pPr>
        <w:rPr>
          <w:rFonts w:ascii="Arial" w:hAnsi="Arial" w:cs="Arial"/>
          <w:b/>
          <w:bCs/>
        </w:rPr>
      </w:pPr>
    </w:p>
    <w:p w14:paraId="4A905077" w14:textId="7D15A842" w:rsidR="004F5E13" w:rsidRPr="004F5E13" w:rsidRDefault="004F5E13" w:rsidP="004F5E13">
      <w:pPr>
        <w:pStyle w:val="ListParagraph"/>
        <w:rPr>
          <w:rFonts w:ascii="Arial" w:hAnsi="Arial" w:cs="Arial"/>
          <w:b/>
          <w:bCs/>
        </w:rPr>
      </w:pPr>
    </w:p>
    <w:p w14:paraId="490F6CE7" w14:textId="21010944" w:rsidR="004F5E13" w:rsidRPr="004F5E13" w:rsidRDefault="004F5E13" w:rsidP="004F5E13">
      <w:pPr>
        <w:pStyle w:val="ListParagraph"/>
        <w:rPr>
          <w:rFonts w:ascii="Arial" w:hAnsi="Arial" w:cs="Arial"/>
          <w:b/>
          <w:bCs/>
        </w:rPr>
      </w:pPr>
    </w:p>
    <w:p w14:paraId="59463E07" w14:textId="7BF606DE" w:rsidR="004F5E13" w:rsidRPr="004F5E13" w:rsidRDefault="004F5E13" w:rsidP="004F5E13">
      <w:pPr>
        <w:pStyle w:val="ListParagraph"/>
        <w:rPr>
          <w:rFonts w:ascii="Arial" w:hAnsi="Arial" w:cs="Arial"/>
          <w:b/>
          <w:bCs/>
        </w:rPr>
      </w:pPr>
    </w:p>
    <w:p w14:paraId="391590C9" w14:textId="3C0DDD23" w:rsidR="004F5E13" w:rsidRPr="004F5E13" w:rsidRDefault="004F5E13" w:rsidP="004F5E13">
      <w:pPr>
        <w:pStyle w:val="ListParagraph"/>
        <w:rPr>
          <w:rFonts w:ascii="Arial" w:hAnsi="Arial" w:cs="Arial"/>
          <w:b/>
          <w:bCs/>
        </w:rPr>
      </w:pPr>
    </w:p>
    <w:p w14:paraId="08116F03" w14:textId="5FA84C69" w:rsidR="004F5E13" w:rsidRPr="004F5E13" w:rsidRDefault="004F5E13" w:rsidP="004F5E13">
      <w:pPr>
        <w:pStyle w:val="ListParagraph"/>
        <w:rPr>
          <w:rFonts w:ascii="Arial" w:hAnsi="Arial" w:cs="Arial"/>
          <w:b/>
          <w:bCs/>
        </w:rPr>
      </w:pPr>
    </w:p>
    <w:p w14:paraId="6744CBF3" w14:textId="1DE5C02D" w:rsidR="004F5E13" w:rsidRPr="004F5E13" w:rsidRDefault="004F5E13" w:rsidP="004F5E13">
      <w:pPr>
        <w:pStyle w:val="ListParagraph"/>
        <w:rPr>
          <w:rFonts w:ascii="Arial" w:hAnsi="Arial" w:cs="Arial"/>
          <w:b/>
          <w:bCs/>
        </w:rPr>
      </w:pPr>
    </w:p>
    <w:p w14:paraId="248632CF" w14:textId="73C50EA3" w:rsidR="004F5E13" w:rsidRPr="004F5E13" w:rsidRDefault="004F5E13" w:rsidP="004F5E13">
      <w:pPr>
        <w:pStyle w:val="ListParagraph"/>
        <w:rPr>
          <w:rFonts w:ascii="Arial" w:hAnsi="Arial" w:cs="Arial"/>
          <w:b/>
          <w:bCs/>
        </w:rPr>
      </w:pPr>
    </w:p>
    <w:p w14:paraId="068B8DEB" w14:textId="57A76D09" w:rsidR="004F5E13" w:rsidRPr="004F5E13" w:rsidRDefault="004F5E13" w:rsidP="004F5E13">
      <w:pPr>
        <w:pStyle w:val="ListParagraph"/>
        <w:rPr>
          <w:rFonts w:ascii="Arial" w:hAnsi="Arial" w:cs="Arial"/>
          <w:b/>
          <w:bCs/>
        </w:rPr>
      </w:pPr>
    </w:p>
    <w:p w14:paraId="7704819A" w14:textId="447930B6" w:rsidR="004F5E13" w:rsidRPr="004F5E13" w:rsidRDefault="004F5E13" w:rsidP="004F5E13">
      <w:pPr>
        <w:pStyle w:val="ListParagraph"/>
        <w:rPr>
          <w:rFonts w:ascii="Arial" w:hAnsi="Arial" w:cs="Arial"/>
          <w:b/>
          <w:bCs/>
        </w:rPr>
      </w:pPr>
    </w:p>
    <w:p w14:paraId="6EBF6395" w14:textId="3140685E" w:rsidR="00B412D1" w:rsidRDefault="00B412D1" w:rsidP="00B412D1">
      <w:r>
        <w:fldChar w:fldCharType="begin"/>
      </w:r>
      <w:r>
        <w:instrText xml:space="preserve"> INCLUDEPICTURE "/var/folders/br/thkq6p3d28ldscfn3bgpvp980000gn/T/com.microsoft.Word/WebArchiveCopyPasteTempFiles/licensing-word.jpg" \* MERGEFORMATINET </w:instrText>
      </w:r>
      <w:r>
        <w:fldChar w:fldCharType="end"/>
      </w:r>
    </w:p>
    <w:p w14:paraId="4C4FD2FB" w14:textId="77777777" w:rsidR="000B215E" w:rsidRPr="000B215E" w:rsidRDefault="000B215E" w:rsidP="000B215E">
      <w:pPr>
        <w:rPr>
          <w:rFonts w:ascii="Arial" w:hAnsi="Arial" w:cs="Arial"/>
          <w:b/>
          <w:bCs/>
        </w:rPr>
      </w:pPr>
      <w:r w:rsidRPr="000B215E">
        <w:rPr>
          <w:rFonts w:ascii="Arial" w:hAnsi="Arial" w:cs="Arial"/>
          <w:b/>
          <w:bCs/>
        </w:rPr>
        <w:t>•</w:t>
      </w:r>
      <w:r w:rsidRPr="000B215E">
        <w:rPr>
          <w:rFonts w:ascii="Arial" w:hAnsi="Arial" w:cs="Arial"/>
          <w:b/>
          <w:bCs/>
        </w:rPr>
        <w:tab/>
        <w:t xml:space="preserve">Hotel Proprietors Act 1956 </w:t>
      </w:r>
    </w:p>
    <w:p w14:paraId="2D5DBD47" w14:textId="77777777" w:rsidR="000B215E" w:rsidRPr="000B215E" w:rsidRDefault="000B215E" w:rsidP="000B215E">
      <w:pPr>
        <w:rPr>
          <w:rFonts w:ascii="Arial" w:hAnsi="Arial" w:cs="Arial"/>
        </w:rPr>
      </w:pPr>
    </w:p>
    <w:p w14:paraId="00331B52" w14:textId="77777777" w:rsidR="000B215E" w:rsidRPr="000B215E" w:rsidRDefault="000B215E" w:rsidP="000B215E">
      <w:pPr>
        <w:rPr>
          <w:rFonts w:ascii="Arial" w:hAnsi="Arial" w:cs="Arial"/>
        </w:rPr>
      </w:pPr>
      <w:r w:rsidRPr="000B215E">
        <w:rPr>
          <w:rFonts w:ascii="Arial" w:hAnsi="Arial" w:cs="Arial"/>
        </w:rPr>
        <w:t xml:space="preserve">Agreeing with The Hotel Owners Act of 1956 that portrays a cabin as "an owner reinforced by the owner as offering sustenance, drinks and, where legitimate, snoozing accommodation without a remarkable contract to any </w:t>
      </w:r>
      <w:proofErr w:type="spellStart"/>
      <w:r w:rsidRPr="000B215E">
        <w:rPr>
          <w:rFonts w:ascii="Arial" w:hAnsi="Arial" w:cs="Arial"/>
        </w:rPr>
        <w:t>traveler</w:t>
      </w:r>
      <w:proofErr w:type="spellEnd"/>
      <w:r w:rsidRPr="000B215E">
        <w:rPr>
          <w:rFonts w:ascii="Arial" w:hAnsi="Arial" w:cs="Arial"/>
        </w:rPr>
        <w:t xml:space="preserve"> who presents himself who is fit and willing to pay an aggregate reasonable whole for the organizations and workplaces gave and which are in a fitting state to be gotten. " </w:t>
      </w:r>
    </w:p>
    <w:p w14:paraId="4360D2ED" w14:textId="32D90695" w:rsidR="004C59B3" w:rsidRPr="00F17CEE" w:rsidRDefault="000B215E" w:rsidP="000B215E">
      <w:pPr>
        <w:rPr>
          <w:rFonts w:ascii="Arial" w:hAnsi="Arial" w:cs="Arial"/>
        </w:rPr>
      </w:pPr>
      <w:r w:rsidRPr="000B215E">
        <w:rPr>
          <w:rFonts w:ascii="Arial" w:hAnsi="Arial" w:cs="Arial"/>
        </w:rPr>
        <w:t>A hotel inside the significance of this Act will, and some other establishment won't, be viewed as a motel; and the commitments, liabilities and rights which going before the start of this Act by law joined to a proprietor everything thought about will, subject to the plans of this Act, interface with the proprietor of such a hotel and won't affix to some other person. The proprietor of a hotel will, as a landowner, be under the like hazard, expecting any, to make incredible to any guest of his any mischief to property brought to the motel as he would be under to make extraordinary the adversity thereof.</w:t>
      </w:r>
    </w:p>
    <w:p w14:paraId="3A62EB11" w14:textId="2C8084DC" w:rsidR="004C59B3" w:rsidRDefault="004C59B3" w:rsidP="004C59B3">
      <w:pPr>
        <w:rPr>
          <w:rFonts w:ascii="Arial" w:hAnsi="Arial" w:cs="Arial"/>
          <w:b/>
          <w:bCs/>
        </w:rPr>
      </w:pPr>
    </w:p>
    <w:p w14:paraId="6B2710D1" w14:textId="295BFC50" w:rsidR="004C59B3" w:rsidRDefault="004C59B3" w:rsidP="004C59B3">
      <w:pPr>
        <w:rPr>
          <w:rFonts w:ascii="Arial" w:hAnsi="Arial" w:cs="Arial"/>
          <w:b/>
          <w:bCs/>
        </w:rPr>
      </w:pPr>
    </w:p>
    <w:p w14:paraId="1BC66A54" w14:textId="6117BC44" w:rsidR="00075B7A" w:rsidRDefault="00075B7A" w:rsidP="00075B7A">
      <w:r>
        <w:fldChar w:fldCharType="begin"/>
      </w:r>
      <w:r>
        <w:instrText xml:space="preserve"> INCLUDEPICTURE "/var/folders/br/thkq6p3d28ldscfn3bgpvp980000gn/T/com.microsoft.Word/WebArchiveCopyPasteTempFiles/hotel_proprietors_act_csl01755_2.png" \* MERGEFORMATINET </w:instrText>
      </w:r>
      <w:r>
        <w:fldChar w:fldCharType="end"/>
      </w:r>
    </w:p>
    <w:p w14:paraId="721BD40D" w14:textId="0A12508D" w:rsidR="004C59B3" w:rsidRDefault="004C59B3" w:rsidP="004C59B3">
      <w:pPr>
        <w:rPr>
          <w:rFonts w:ascii="Arial" w:hAnsi="Arial" w:cs="Arial"/>
          <w:b/>
          <w:bCs/>
        </w:rPr>
      </w:pPr>
    </w:p>
    <w:p w14:paraId="293434B7" w14:textId="0753DC0A" w:rsidR="004F5E13" w:rsidRDefault="00961CA5" w:rsidP="004C59B3">
      <w:pPr>
        <w:rPr>
          <w:rFonts w:ascii="Arial" w:hAnsi="Arial" w:cs="Arial"/>
          <w:b/>
          <w:bCs/>
          <w:color w:val="000000"/>
          <w:sz w:val="32"/>
          <w:szCs w:val="32"/>
          <w:u w:val="single"/>
        </w:rPr>
      </w:pPr>
      <w:r>
        <w:rPr>
          <w:noProof/>
        </w:rPr>
        <w:drawing>
          <wp:anchor distT="0" distB="0" distL="114300" distR="114300" simplePos="0" relativeHeight="251662336" behindDoc="0" locked="0" layoutInCell="1" allowOverlap="1" wp14:anchorId="19BA511C" wp14:editId="490F5CFE">
            <wp:simplePos x="0" y="0"/>
            <wp:positionH relativeFrom="column">
              <wp:posOffset>1167765</wp:posOffset>
            </wp:positionH>
            <wp:positionV relativeFrom="paragraph">
              <wp:posOffset>8255</wp:posOffset>
            </wp:positionV>
            <wp:extent cx="3200400" cy="3200400"/>
            <wp:effectExtent l="0" t="0" r="0" b="0"/>
            <wp:wrapNone/>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00400" cy="3200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B03B44" w14:textId="3361F9CF" w:rsidR="004F5E13" w:rsidRDefault="004F5E13" w:rsidP="004C59B3">
      <w:pPr>
        <w:rPr>
          <w:rFonts w:ascii="Arial" w:hAnsi="Arial" w:cs="Arial"/>
          <w:b/>
          <w:bCs/>
          <w:color w:val="000000"/>
          <w:sz w:val="32"/>
          <w:szCs w:val="32"/>
          <w:u w:val="single"/>
        </w:rPr>
      </w:pPr>
    </w:p>
    <w:p w14:paraId="7F1872A5" w14:textId="58D4778D" w:rsidR="004F5E13" w:rsidRDefault="004F5E13" w:rsidP="004C59B3">
      <w:pPr>
        <w:rPr>
          <w:rFonts w:ascii="Arial" w:hAnsi="Arial" w:cs="Arial"/>
          <w:b/>
          <w:bCs/>
          <w:color w:val="000000"/>
          <w:sz w:val="32"/>
          <w:szCs w:val="32"/>
          <w:u w:val="single"/>
        </w:rPr>
      </w:pPr>
    </w:p>
    <w:p w14:paraId="7628CC53" w14:textId="5768AD20" w:rsidR="004F5E13" w:rsidRDefault="004F5E13" w:rsidP="004C59B3">
      <w:pPr>
        <w:rPr>
          <w:rFonts w:ascii="Arial" w:hAnsi="Arial" w:cs="Arial"/>
          <w:b/>
          <w:bCs/>
          <w:color w:val="000000"/>
          <w:sz w:val="32"/>
          <w:szCs w:val="32"/>
          <w:u w:val="single"/>
        </w:rPr>
      </w:pPr>
    </w:p>
    <w:p w14:paraId="52B06FF9" w14:textId="552A2175" w:rsidR="004F5E13" w:rsidRDefault="004F5E13" w:rsidP="004C59B3">
      <w:pPr>
        <w:rPr>
          <w:rFonts w:ascii="Arial" w:hAnsi="Arial" w:cs="Arial"/>
          <w:b/>
          <w:bCs/>
          <w:color w:val="000000"/>
          <w:sz w:val="32"/>
          <w:szCs w:val="32"/>
          <w:u w:val="single"/>
        </w:rPr>
      </w:pPr>
    </w:p>
    <w:p w14:paraId="1C68C461" w14:textId="47C86E34" w:rsidR="008E061A" w:rsidRDefault="008E061A" w:rsidP="004C59B3">
      <w:pPr>
        <w:rPr>
          <w:rFonts w:ascii="Arial" w:hAnsi="Arial" w:cs="Arial"/>
          <w:b/>
          <w:bCs/>
          <w:color w:val="000000"/>
          <w:sz w:val="32"/>
          <w:szCs w:val="32"/>
          <w:u w:val="single"/>
        </w:rPr>
      </w:pPr>
    </w:p>
    <w:p w14:paraId="14494D22" w14:textId="6C926E8D" w:rsidR="009C3DA5" w:rsidRDefault="009C3DA5" w:rsidP="004C59B3">
      <w:pPr>
        <w:rPr>
          <w:rFonts w:ascii="Arial" w:hAnsi="Arial" w:cs="Arial"/>
          <w:b/>
          <w:bCs/>
          <w:color w:val="000000"/>
          <w:sz w:val="32"/>
          <w:szCs w:val="32"/>
          <w:u w:val="single"/>
        </w:rPr>
      </w:pPr>
    </w:p>
    <w:p w14:paraId="135CA87E" w14:textId="3C553844" w:rsidR="009C3DA5" w:rsidRDefault="009C3DA5" w:rsidP="004C59B3">
      <w:pPr>
        <w:rPr>
          <w:rFonts w:ascii="Arial" w:hAnsi="Arial" w:cs="Arial"/>
          <w:b/>
          <w:bCs/>
          <w:color w:val="000000"/>
          <w:sz w:val="32"/>
          <w:szCs w:val="32"/>
          <w:u w:val="single"/>
        </w:rPr>
      </w:pPr>
    </w:p>
    <w:p w14:paraId="6299AB2C" w14:textId="77777777" w:rsidR="00DC41DB" w:rsidRDefault="00DC41DB" w:rsidP="00DC41DB">
      <w:pPr>
        <w:pStyle w:val="ListParagraph"/>
        <w:rPr>
          <w:rFonts w:ascii="Arial" w:hAnsi="Arial" w:cs="Arial"/>
          <w:b/>
          <w:bCs/>
          <w:color w:val="000000"/>
          <w:sz w:val="32"/>
          <w:szCs w:val="32"/>
          <w:u w:val="single"/>
        </w:rPr>
      </w:pPr>
    </w:p>
    <w:p w14:paraId="4B412E46" w14:textId="77777777" w:rsidR="00DC41DB" w:rsidRDefault="00DC41DB" w:rsidP="00DC41DB">
      <w:pPr>
        <w:pStyle w:val="ListParagraph"/>
        <w:rPr>
          <w:rFonts w:ascii="Arial" w:hAnsi="Arial" w:cs="Arial"/>
          <w:b/>
          <w:bCs/>
          <w:color w:val="000000"/>
          <w:sz w:val="32"/>
          <w:szCs w:val="32"/>
          <w:u w:val="single"/>
        </w:rPr>
      </w:pPr>
    </w:p>
    <w:p w14:paraId="73032630" w14:textId="77777777" w:rsidR="00DC41DB" w:rsidRDefault="00DC41DB" w:rsidP="00DC41DB">
      <w:pPr>
        <w:pStyle w:val="ListParagraph"/>
        <w:rPr>
          <w:rFonts w:ascii="Arial" w:hAnsi="Arial" w:cs="Arial"/>
          <w:b/>
          <w:bCs/>
          <w:color w:val="000000"/>
          <w:sz w:val="32"/>
          <w:szCs w:val="32"/>
          <w:u w:val="single"/>
        </w:rPr>
      </w:pPr>
    </w:p>
    <w:p w14:paraId="6BE62149" w14:textId="77777777" w:rsidR="00DC41DB" w:rsidRDefault="00DC41DB" w:rsidP="00DC41DB">
      <w:pPr>
        <w:pStyle w:val="ListParagraph"/>
        <w:rPr>
          <w:rFonts w:ascii="Arial" w:hAnsi="Arial" w:cs="Arial"/>
          <w:b/>
          <w:bCs/>
          <w:color w:val="000000"/>
          <w:sz w:val="32"/>
          <w:szCs w:val="32"/>
          <w:u w:val="single"/>
        </w:rPr>
      </w:pPr>
    </w:p>
    <w:p w14:paraId="3A5468E3" w14:textId="77777777" w:rsidR="00DC41DB" w:rsidRDefault="00DC41DB" w:rsidP="00DC41DB">
      <w:pPr>
        <w:pStyle w:val="ListParagraph"/>
        <w:rPr>
          <w:rFonts w:ascii="Arial" w:hAnsi="Arial" w:cs="Arial"/>
          <w:b/>
          <w:bCs/>
          <w:color w:val="000000"/>
          <w:sz w:val="32"/>
          <w:szCs w:val="32"/>
          <w:u w:val="single"/>
        </w:rPr>
      </w:pPr>
    </w:p>
    <w:p w14:paraId="24F2D214" w14:textId="77777777" w:rsidR="00DC41DB" w:rsidRDefault="00DC41DB" w:rsidP="00DC41DB">
      <w:pPr>
        <w:pStyle w:val="ListParagraph"/>
        <w:rPr>
          <w:rFonts w:ascii="Arial" w:hAnsi="Arial" w:cs="Arial"/>
          <w:b/>
          <w:bCs/>
          <w:color w:val="000000"/>
          <w:sz w:val="32"/>
          <w:szCs w:val="32"/>
          <w:u w:val="single"/>
        </w:rPr>
      </w:pPr>
    </w:p>
    <w:p w14:paraId="3E0A67E1" w14:textId="77777777" w:rsidR="00DC41DB" w:rsidRDefault="00DC41DB" w:rsidP="00DC41DB">
      <w:pPr>
        <w:pStyle w:val="ListParagraph"/>
        <w:rPr>
          <w:rFonts w:ascii="Arial" w:hAnsi="Arial" w:cs="Arial"/>
          <w:b/>
          <w:bCs/>
          <w:color w:val="000000"/>
          <w:sz w:val="32"/>
          <w:szCs w:val="32"/>
          <w:u w:val="single"/>
        </w:rPr>
      </w:pPr>
    </w:p>
    <w:p w14:paraId="225F04B7" w14:textId="77777777" w:rsidR="00DC41DB" w:rsidRDefault="00DC41DB" w:rsidP="00DC41DB">
      <w:pPr>
        <w:pStyle w:val="ListParagraph"/>
        <w:rPr>
          <w:rFonts w:ascii="Arial" w:hAnsi="Arial" w:cs="Arial"/>
          <w:b/>
          <w:bCs/>
          <w:color w:val="000000"/>
          <w:sz w:val="32"/>
          <w:szCs w:val="32"/>
          <w:u w:val="single"/>
        </w:rPr>
      </w:pPr>
    </w:p>
    <w:p w14:paraId="0E3D150A" w14:textId="77777777" w:rsidR="00DC41DB" w:rsidRDefault="00DC41DB" w:rsidP="00DC41DB">
      <w:pPr>
        <w:pStyle w:val="ListParagraph"/>
        <w:rPr>
          <w:rFonts w:ascii="Arial" w:hAnsi="Arial" w:cs="Arial"/>
          <w:b/>
          <w:bCs/>
          <w:color w:val="000000"/>
          <w:sz w:val="32"/>
          <w:szCs w:val="32"/>
          <w:u w:val="single"/>
        </w:rPr>
      </w:pPr>
    </w:p>
    <w:p w14:paraId="7B731127" w14:textId="77777777" w:rsidR="00DC41DB" w:rsidRDefault="00DC41DB" w:rsidP="00DC41DB">
      <w:pPr>
        <w:pStyle w:val="ListParagraph"/>
        <w:rPr>
          <w:rFonts w:ascii="Arial" w:hAnsi="Arial" w:cs="Arial"/>
          <w:b/>
          <w:bCs/>
          <w:color w:val="000000"/>
          <w:sz w:val="32"/>
          <w:szCs w:val="32"/>
          <w:u w:val="single"/>
        </w:rPr>
      </w:pPr>
    </w:p>
    <w:p w14:paraId="4B50B19F" w14:textId="77777777" w:rsidR="00DC41DB" w:rsidRDefault="00DC41DB" w:rsidP="00DC41DB">
      <w:pPr>
        <w:pStyle w:val="ListParagraph"/>
        <w:rPr>
          <w:rFonts w:ascii="Arial" w:hAnsi="Arial" w:cs="Arial"/>
          <w:b/>
          <w:bCs/>
          <w:color w:val="000000"/>
          <w:sz w:val="32"/>
          <w:szCs w:val="32"/>
          <w:u w:val="single"/>
        </w:rPr>
      </w:pPr>
    </w:p>
    <w:p w14:paraId="2F9C7B8E" w14:textId="77777777" w:rsidR="00DC41DB" w:rsidRDefault="00DC41DB" w:rsidP="00DC41DB">
      <w:pPr>
        <w:pStyle w:val="ListParagraph"/>
        <w:rPr>
          <w:rFonts w:ascii="Arial" w:hAnsi="Arial" w:cs="Arial"/>
          <w:b/>
          <w:bCs/>
          <w:color w:val="000000"/>
          <w:sz w:val="32"/>
          <w:szCs w:val="32"/>
          <w:u w:val="single"/>
        </w:rPr>
      </w:pPr>
    </w:p>
    <w:p w14:paraId="333D4C7B" w14:textId="77777777" w:rsidR="00DC41DB" w:rsidRDefault="00DC41DB" w:rsidP="00DC41DB">
      <w:pPr>
        <w:pStyle w:val="ListParagraph"/>
        <w:rPr>
          <w:rFonts w:ascii="Arial" w:hAnsi="Arial" w:cs="Arial"/>
          <w:b/>
          <w:bCs/>
          <w:color w:val="000000"/>
          <w:sz w:val="32"/>
          <w:szCs w:val="32"/>
          <w:u w:val="single"/>
        </w:rPr>
      </w:pPr>
    </w:p>
    <w:p w14:paraId="4826147A" w14:textId="77777777" w:rsidR="00DC41DB" w:rsidRDefault="00DC41DB" w:rsidP="00DC41DB">
      <w:pPr>
        <w:pStyle w:val="ListParagraph"/>
        <w:rPr>
          <w:rFonts w:ascii="Arial" w:hAnsi="Arial" w:cs="Arial"/>
          <w:b/>
          <w:bCs/>
          <w:color w:val="000000"/>
          <w:sz w:val="32"/>
          <w:szCs w:val="32"/>
          <w:u w:val="single"/>
        </w:rPr>
      </w:pPr>
    </w:p>
    <w:p w14:paraId="414C1942" w14:textId="77777777" w:rsidR="00DC41DB" w:rsidRDefault="00DC41DB" w:rsidP="00DC41DB">
      <w:pPr>
        <w:pStyle w:val="ListParagraph"/>
        <w:rPr>
          <w:rFonts w:ascii="Arial" w:hAnsi="Arial" w:cs="Arial"/>
          <w:b/>
          <w:bCs/>
          <w:color w:val="000000"/>
          <w:sz w:val="32"/>
          <w:szCs w:val="32"/>
          <w:u w:val="single"/>
        </w:rPr>
      </w:pPr>
    </w:p>
    <w:p w14:paraId="72CE831F" w14:textId="04ED5665" w:rsidR="004C59B3" w:rsidRPr="00AE344F" w:rsidRDefault="004C59B3" w:rsidP="00AE344F">
      <w:pPr>
        <w:rPr>
          <w:rFonts w:ascii="Arial" w:hAnsi="Arial" w:cs="Arial"/>
          <w:b/>
          <w:bCs/>
          <w:color w:val="000000"/>
          <w:sz w:val="32"/>
          <w:szCs w:val="32"/>
          <w:u w:val="single"/>
        </w:rPr>
      </w:pPr>
      <w:r w:rsidRPr="00AE344F">
        <w:rPr>
          <w:rFonts w:ascii="Arial" w:hAnsi="Arial" w:cs="Arial"/>
          <w:b/>
          <w:bCs/>
          <w:color w:val="000000"/>
          <w:sz w:val="32"/>
          <w:szCs w:val="32"/>
          <w:u w:val="single"/>
        </w:rPr>
        <w:t>Conclusion</w:t>
      </w:r>
    </w:p>
    <w:p w14:paraId="783AC663" w14:textId="77777777" w:rsidR="00423C9F" w:rsidRPr="00423C9F" w:rsidRDefault="00423C9F" w:rsidP="00423C9F">
      <w:pPr>
        <w:rPr>
          <w:rFonts w:ascii="Arial" w:hAnsi="Arial" w:cs="Arial"/>
        </w:rPr>
      </w:pPr>
    </w:p>
    <w:p w14:paraId="45B2FF07" w14:textId="77777777" w:rsidR="000B215E" w:rsidRPr="000B215E" w:rsidRDefault="000B215E" w:rsidP="000B215E">
      <w:pPr>
        <w:rPr>
          <w:rFonts w:ascii="Arial" w:hAnsi="Arial" w:cs="Arial"/>
          <w:color w:val="000000"/>
        </w:rPr>
      </w:pPr>
      <w:r w:rsidRPr="000B215E">
        <w:rPr>
          <w:rFonts w:ascii="Arial" w:hAnsi="Arial" w:cs="Arial"/>
          <w:color w:val="000000"/>
        </w:rPr>
        <w:t xml:space="preserve">Peril the administrators in the movement business and friendliness is incredible, including portions of sticking to statutory necessities, figuring out how to ensure word related prosperity and security essentials are met, and undertaking a logical method to manage easing potential liabilities. By far most of the exercises expected ought to be proactive by the chairmen; fail to do all things considered may realize negative impacts to reputation, mischief to property, fines, claims, or in the most awful result — harm to guests or laborers. </w:t>
      </w:r>
    </w:p>
    <w:p w14:paraId="1F784D85" w14:textId="77777777" w:rsidR="000B215E" w:rsidRPr="000B215E" w:rsidRDefault="000B215E" w:rsidP="000B215E">
      <w:pPr>
        <w:rPr>
          <w:rFonts w:ascii="Arial" w:hAnsi="Arial" w:cs="Arial"/>
          <w:color w:val="000000"/>
        </w:rPr>
      </w:pPr>
      <w:r w:rsidRPr="000B215E">
        <w:rPr>
          <w:rFonts w:ascii="Arial" w:hAnsi="Arial" w:cs="Arial"/>
          <w:color w:val="000000"/>
        </w:rPr>
        <w:t xml:space="preserve">Associations not simply have a decent and moral obligation to practice feasible peril the administrators, fail to do all things considered can achieve budgetary ruin and the discontinuance of exercises. </w:t>
      </w:r>
    </w:p>
    <w:p w14:paraId="4744AEE7" w14:textId="39338283" w:rsidR="000B215E" w:rsidRPr="000B215E" w:rsidRDefault="000B215E" w:rsidP="000B215E">
      <w:pPr>
        <w:rPr>
          <w:rFonts w:ascii="Arial" w:hAnsi="Arial" w:cs="Arial"/>
          <w:color w:val="000000"/>
        </w:rPr>
      </w:pPr>
      <w:r w:rsidRPr="000B215E">
        <w:rPr>
          <w:rFonts w:ascii="Arial" w:hAnsi="Arial" w:cs="Arial"/>
          <w:color w:val="000000"/>
        </w:rPr>
        <w:t xml:space="preserve">Digitizing information empowers laborers to </w:t>
      </w:r>
      <w:r w:rsidRPr="000B215E">
        <w:rPr>
          <w:rFonts w:ascii="Arial" w:hAnsi="Arial" w:cs="Arial"/>
          <w:color w:val="000000"/>
        </w:rPr>
        <w:t>analyse</w:t>
      </w:r>
      <w:r w:rsidRPr="000B215E">
        <w:rPr>
          <w:rFonts w:ascii="Arial" w:hAnsi="Arial" w:cs="Arial"/>
          <w:color w:val="000000"/>
        </w:rPr>
        <w:t xml:space="preserve"> a wide extent of information. </w:t>
      </w:r>
    </w:p>
    <w:p w14:paraId="7FEB1A5F" w14:textId="77777777" w:rsidR="000B215E" w:rsidRPr="000B215E" w:rsidRDefault="000B215E" w:rsidP="000B215E">
      <w:pPr>
        <w:rPr>
          <w:rFonts w:ascii="Arial" w:hAnsi="Arial" w:cs="Arial"/>
          <w:color w:val="000000"/>
        </w:rPr>
      </w:pPr>
      <w:r w:rsidRPr="000B215E">
        <w:rPr>
          <w:rFonts w:ascii="Arial" w:hAnsi="Arial" w:cs="Arial"/>
          <w:color w:val="000000"/>
        </w:rPr>
        <w:t xml:space="preserve">Keeping a respectable data confirmation structure would be super costly, anyway the association's reputation will be really hurt if the information is stolen. </w:t>
      </w:r>
    </w:p>
    <w:p w14:paraId="015E1A4D" w14:textId="684562A3" w:rsidR="004C59B3" w:rsidRPr="000B215E" w:rsidRDefault="000B215E" w:rsidP="000B215E">
      <w:pPr>
        <w:rPr>
          <w:rFonts w:ascii="Arial" w:hAnsi="Arial" w:cs="Arial"/>
          <w:color w:val="000000"/>
        </w:rPr>
      </w:pPr>
      <w:r w:rsidRPr="000B215E">
        <w:rPr>
          <w:rFonts w:ascii="Arial" w:hAnsi="Arial" w:cs="Arial"/>
          <w:color w:val="000000"/>
        </w:rPr>
        <w:t>Peril the officials ensures that all risk issues are peddled early to ensure that the threats don't occur, and in case they occur, by then appropriate plans are set up to be guaranteed against threats.</w:t>
      </w:r>
    </w:p>
    <w:p w14:paraId="7FBDCD0C" w14:textId="5839B99B" w:rsidR="004C59B3" w:rsidRDefault="004C59B3" w:rsidP="004C59B3">
      <w:pPr>
        <w:rPr>
          <w:rFonts w:ascii="Arial" w:hAnsi="Arial" w:cs="Arial"/>
          <w:b/>
          <w:bCs/>
          <w:color w:val="000000"/>
          <w:sz w:val="32"/>
          <w:szCs w:val="32"/>
          <w:u w:val="single"/>
        </w:rPr>
      </w:pPr>
    </w:p>
    <w:p w14:paraId="481B293F" w14:textId="2A53A7C5" w:rsidR="00D338A5" w:rsidRDefault="00961CA5" w:rsidP="004C59B3">
      <w:pPr>
        <w:rPr>
          <w:rFonts w:ascii="Arial" w:hAnsi="Arial" w:cs="Arial"/>
          <w:b/>
          <w:bCs/>
          <w:color w:val="000000"/>
          <w:sz w:val="32"/>
          <w:szCs w:val="32"/>
          <w:u w:val="single"/>
        </w:rPr>
      </w:pPr>
      <w:r>
        <w:rPr>
          <w:noProof/>
        </w:rPr>
        <w:drawing>
          <wp:anchor distT="0" distB="0" distL="114300" distR="114300" simplePos="0" relativeHeight="251665408" behindDoc="0" locked="0" layoutInCell="1" allowOverlap="1" wp14:anchorId="367A1BD1" wp14:editId="54D5EBF0">
            <wp:simplePos x="0" y="0"/>
            <wp:positionH relativeFrom="column">
              <wp:posOffset>-133119</wp:posOffset>
            </wp:positionH>
            <wp:positionV relativeFrom="paragraph">
              <wp:posOffset>101369</wp:posOffset>
            </wp:positionV>
            <wp:extent cx="6091455" cy="3441470"/>
            <wp:effectExtent l="0" t="0" r="5080" b="635"/>
            <wp:wrapNone/>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1455" cy="34414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F2D9F9" w14:textId="294B324D" w:rsidR="00D338A5" w:rsidRDefault="00D338A5" w:rsidP="004C59B3">
      <w:pPr>
        <w:rPr>
          <w:rFonts w:ascii="Arial" w:hAnsi="Arial" w:cs="Arial"/>
          <w:b/>
          <w:bCs/>
          <w:color w:val="000000"/>
          <w:sz w:val="32"/>
          <w:szCs w:val="32"/>
          <w:u w:val="single"/>
        </w:rPr>
      </w:pPr>
    </w:p>
    <w:p w14:paraId="58E2D82B" w14:textId="6D6F6266" w:rsidR="00D338A5" w:rsidRPr="00075B7A" w:rsidRDefault="00D338A5" w:rsidP="004C59B3"/>
    <w:p w14:paraId="3BE18001" w14:textId="02443969" w:rsidR="00D338A5" w:rsidRDefault="00D338A5" w:rsidP="004C59B3">
      <w:pPr>
        <w:rPr>
          <w:rFonts w:ascii="Arial" w:hAnsi="Arial" w:cs="Arial"/>
          <w:b/>
          <w:bCs/>
          <w:color w:val="000000"/>
          <w:sz w:val="32"/>
          <w:szCs w:val="32"/>
          <w:u w:val="single"/>
        </w:rPr>
      </w:pPr>
    </w:p>
    <w:p w14:paraId="591F41CF" w14:textId="77777777" w:rsidR="00D338A5" w:rsidRDefault="00D338A5" w:rsidP="004C59B3">
      <w:pPr>
        <w:rPr>
          <w:rFonts w:ascii="Arial" w:hAnsi="Arial" w:cs="Arial"/>
          <w:b/>
          <w:bCs/>
          <w:color w:val="000000"/>
          <w:sz w:val="32"/>
          <w:szCs w:val="32"/>
          <w:u w:val="single"/>
        </w:rPr>
      </w:pPr>
    </w:p>
    <w:p w14:paraId="0B6CF8E2" w14:textId="2AD7C847" w:rsidR="009C3DA5" w:rsidRDefault="009C3DA5" w:rsidP="004C59B3">
      <w:pPr>
        <w:rPr>
          <w:rFonts w:ascii="Arial" w:hAnsi="Arial" w:cs="Arial"/>
          <w:b/>
          <w:bCs/>
          <w:color w:val="000000"/>
          <w:sz w:val="32"/>
          <w:szCs w:val="32"/>
          <w:u w:val="single"/>
        </w:rPr>
      </w:pPr>
    </w:p>
    <w:p w14:paraId="587C8176" w14:textId="77777777" w:rsidR="009C3DA5" w:rsidRDefault="009C3DA5" w:rsidP="004C59B3">
      <w:pPr>
        <w:rPr>
          <w:rFonts w:ascii="Arial" w:hAnsi="Arial" w:cs="Arial"/>
          <w:b/>
          <w:bCs/>
          <w:color w:val="000000"/>
          <w:sz w:val="32"/>
          <w:szCs w:val="32"/>
          <w:u w:val="single"/>
        </w:rPr>
      </w:pPr>
    </w:p>
    <w:p w14:paraId="246A4007" w14:textId="77777777" w:rsidR="009C3DA5" w:rsidRDefault="009C3DA5" w:rsidP="004C59B3">
      <w:pPr>
        <w:rPr>
          <w:rFonts w:ascii="Arial" w:hAnsi="Arial" w:cs="Arial"/>
          <w:b/>
          <w:bCs/>
          <w:color w:val="000000"/>
          <w:sz w:val="32"/>
          <w:szCs w:val="32"/>
          <w:u w:val="single"/>
        </w:rPr>
      </w:pPr>
    </w:p>
    <w:p w14:paraId="12244891" w14:textId="77777777" w:rsidR="00961CA5" w:rsidRDefault="00961CA5" w:rsidP="00961CA5">
      <w:pPr>
        <w:rPr>
          <w:rFonts w:ascii="Arial" w:hAnsi="Arial" w:cs="Arial"/>
          <w:b/>
          <w:bCs/>
          <w:color w:val="000000"/>
          <w:sz w:val="32"/>
          <w:szCs w:val="32"/>
          <w:u w:val="single"/>
        </w:rPr>
      </w:pPr>
    </w:p>
    <w:p w14:paraId="53E61852" w14:textId="77777777" w:rsidR="00961CA5" w:rsidRDefault="00961CA5" w:rsidP="00961CA5">
      <w:pPr>
        <w:rPr>
          <w:rFonts w:ascii="Arial" w:hAnsi="Arial" w:cs="Arial"/>
          <w:b/>
          <w:bCs/>
          <w:color w:val="000000"/>
          <w:sz w:val="32"/>
          <w:szCs w:val="32"/>
          <w:u w:val="single"/>
        </w:rPr>
      </w:pPr>
    </w:p>
    <w:p w14:paraId="56693AB1" w14:textId="77777777" w:rsidR="00961CA5" w:rsidRDefault="00961CA5" w:rsidP="00961CA5">
      <w:pPr>
        <w:rPr>
          <w:rFonts w:ascii="Arial" w:hAnsi="Arial" w:cs="Arial"/>
          <w:b/>
          <w:bCs/>
          <w:color w:val="000000"/>
          <w:sz w:val="32"/>
          <w:szCs w:val="32"/>
          <w:u w:val="single"/>
        </w:rPr>
      </w:pPr>
    </w:p>
    <w:p w14:paraId="229CF7E3" w14:textId="77777777" w:rsidR="00961CA5" w:rsidRDefault="00961CA5" w:rsidP="00961CA5">
      <w:pPr>
        <w:rPr>
          <w:rFonts w:ascii="Arial" w:hAnsi="Arial" w:cs="Arial"/>
          <w:b/>
          <w:bCs/>
          <w:color w:val="000000"/>
          <w:sz w:val="32"/>
          <w:szCs w:val="32"/>
          <w:u w:val="single"/>
        </w:rPr>
      </w:pPr>
    </w:p>
    <w:p w14:paraId="432B9661" w14:textId="77777777" w:rsidR="00961CA5" w:rsidRDefault="00961CA5" w:rsidP="00961CA5">
      <w:pPr>
        <w:rPr>
          <w:rFonts w:ascii="Arial" w:hAnsi="Arial" w:cs="Arial"/>
          <w:b/>
          <w:bCs/>
          <w:color w:val="000000"/>
          <w:sz w:val="32"/>
          <w:szCs w:val="32"/>
          <w:u w:val="single"/>
        </w:rPr>
      </w:pPr>
    </w:p>
    <w:p w14:paraId="5783A6C4" w14:textId="77777777" w:rsidR="00961CA5" w:rsidRDefault="00961CA5" w:rsidP="00961CA5">
      <w:pPr>
        <w:rPr>
          <w:rFonts w:ascii="Arial" w:hAnsi="Arial" w:cs="Arial"/>
          <w:b/>
          <w:bCs/>
          <w:color w:val="000000"/>
          <w:sz w:val="32"/>
          <w:szCs w:val="32"/>
          <w:u w:val="single"/>
        </w:rPr>
      </w:pPr>
    </w:p>
    <w:p w14:paraId="0352D9CE" w14:textId="77777777" w:rsidR="00961CA5" w:rsidRDefault="00961CA5" w:rsidP="00961CA5">
      <w:pPr>
        <w:rPr>
          <w:rFonts w:ascii="Arial" w:hAnsi="Arial" w:cs="Arial"/>
          <w:b/>
          <w:bCs/>
          <w:color w:val="000000"/>
          <w:sz w:val="32"/>
          <w:szCs w:val="32"/>
          <w:u w:val="single"/>
        </w:rPr>
      </w:pPr>
    </w:p>
    <w:p w14:paraId="1F1F36A3" w14:textId="77777777" w:rsidR="00961CA5" w:rsidRDefault="00961CA5" w:rsidP="00961CA5">
      <w:pPr>
        <w:rPr>
          <w:rFonts w:ascii="Arial" w:hAnsi="Arial" w:cs="Arial"/>
          <w:b/>
          <w:bCs/>
          <w:color w:val="000000"/>
          <w:sz w:val="32"/>
          <w:szCs w:val="32"/>
          <w:u w:val="single"/>
        </w:rPr>
      </w:pPr>
    </w:p>
    <w:p w14:paraId="3ED1BD54" w14:textId="77777777" w:rsidR="00961CA5" w:rsidRDefault="00961CA5" w:rsidP="00961CA5">
      <w:pPr>
        <w:rPr>
          <w:rFonts w:ascii="Arial" w:hAnsi="Arial" w:cs="Arial"/>
          <w:b/>
          <w:bCs/>
          <w:color w:val="000000"/>
          <w:sz w:val="32"/>
          <w:szCs w:val="32"/>
          <w:u w:val="single"/>
        </w:rPr>
      </w:pPr>
    </w:p>
    <w:p w14:paraId="4F9A73D4" w14:textId="77777777" w:rsidR="000831BE" w:rsidRPr="000831BE" w:rsidRDefault="000831BE" w:rsidP="000831BE">
      <w:pPr>
        <w:rPr>
          <w:rFonts w:ascii="Arial" w:hAnsi="Arial" w:cs="Arial"/>
          <w:b/>
          <w:bCs/>
          <w:color w:val="000000"/>
          <w:sz w:val="32"/>
          <w:szCs w:val="32"/>
        </w:rPr>
      </w:pPr>
      <w:r w:rsidRPr="000831BE">
        <w:rPr>
          <w:rFonts w:ascii="Arial" w:hAnsi="Arial" w:cs="Arial"/>
          <w:b/>
          <w:bCs/>
          <w:color w:val="000000"/>
          <w:sz w:val="32"/>
          <w:szCs w:val="32"/>
        </w:rPr>
        <w:t xml:space="preserve">Reference </w:t>
      </w:r>
    </w:p>
    <w:p w14:paraId="735A7955" w14:textId="77777777" w:rsidR="000831BE" w:rsidRPr="000831BE" w:rsidRDefault="000831BE" w:rsidP="000831BE">
      <w:pPr>
        <w:rPr>
          <w:rFonts w:ascii="Arial" w:hAnsi="Arial" w:cs="Arial"/>
          <w:color w:val="000000"/>
        </w:rPr>
      </w:pPr>
    </w:p>
    <w:p w14:paraId="70EDB29A" w14:textId="77777777" w:rsidR="000831BE" w:rsidRPr="000831BE" w:rsidRDefault="000831BE" w:rsidP="000831BE">
      <w:pPr>
        <w:rPr>
          <w:rFonts w:ascii="Arial" w:hAnsi="Arial" w:cs="Arial"/>
          <w:color w:val="000000"/>
        </w:rPr>
      </w:pPr>
      <w:r w:rsidRPr="000831BE">
        <w:rPr>
          <w:rFonts w:ascii="Arial" w:hAnsi="Arial" w:cs="Arial"/>
          <w:color w:val="000000"/>
        </w:rPr>
        <w:lastRenderedPageBreak/>
        <w:t xml:space="preserve">Canadian Tourism Commission (CTC). (2003a). Hazard the board direct for the travel industry administrators. Ottawa, ON: Fitzgerald, P. </w:t>
      </w:r>
    </w:p>
    <w:p w14:paraId="69E9C08B" w14:textId="77777777" w:rsidR="000831BE" w:rsidRPr="000831BE" w:rsidRDefault="000831BE" w:rsidP="000831BE">
      <w:pPr>
        <w:rPr>
          <w:rFonts w:ascii="Arial" w:hAnsi="Arial" w:cs="Arial"/>
          <w:color w:val="000000"/>
        </w:rPr>
      </w:pPr>
    </w:p>
    <w:p w14:paraId="478C856A" w14:textId="77777777" w:rsidR="000831BE" w:rsidRPr="000831BE" w:rsidRDefault="000831BE" w:rsidP="000831BE">
      <w:pPr>
        <w:rPr>
          <w:rFonts w:ascii="Arial" w:hAnsi="Arial" w:cs="Arial"/>
          <w:color w:val="000000"/>
        </w:rPr>
      </w:pPr>
      <w:r w:rsidRPr="000831BE">
        <w:rPr>
          <w:rFonts w:ascii="Arial" w:hAnsi="Arial" w:cs="Arial"/>
          <w:color w:val="000000"/>
        </w:rPr>
        <w:t xml:space="preserve">Dumitru </w:t>
      </w:r>
      <w:proofErr w:type="spellStart"/>
      <w:r w:rsidRPr="000831BE">
        <w:rPr>
          <w:rFonts w:ascii="Arial" w:hAnsi="Arial" w:cs="Arial"/>
          <w:color w:val="000000"/>
        </w:rPr>
        <w:t>Purdea</w:t>
      </w:r>
      <w:proofErr w:type="spellEnd"/>
      <w:r w:rsidRPr="000831BE">
        <w:rPr>
          <w:rFonts w:ascii="Arial" w:hAnsi="Arial" w:cs="Arial"/>
          <w:color w:val="000000"/>
        </w:rPr>
        <w:t xml:space="preserve">, Adam </w:t>
      </w:r>
      <w:proofErr w:type="spellStart"/>
      <w:r w:rsidRPr="000831BE">
        <w:rPr>
          <w:rFonts w:ascii="Arial" w:hAnsi="Arial" w:cs="Arial"/>
          <w:color w:val="000000"/>
        </w:rPr>
        <w:t>Fleseriu</w:t>
      </w:r>
      <w:proofErr w:type="spellEnd"/>
      <w:r w:rsidRPr="000831BE">
        <w:rPr>
          <w:rFonts w:ascii="Arial" w:hAnsi="Arial" w:cs="Arial"/>
          <w:color w:val="000000"/>
        </w:rPr>
        <w:t xml:space="preserve">, Methods and systems of the travel industry and open providing food, GEORGE BARITIU Publishing House, (Cluj-Napoca,1998). </w:t>
      </w:r>
    </w:p>
    <w:p w14:paraId="74E70314" w14:textId="77777777" w:rsidR="000831BE" w:rsidRPr="000831BE" w:rsidRDefault="000831BE" w:rsidP="000831BE">
      <w:pPr>
        <w:rPr>
          <w:rFonts w:ascii="Arial" w:hAnsi="Arial" w:cs="Arial"/>
          <w:color w:val="000000"/>
        </w:rPr>
      </w:pPr>
    </w:p>
    <w:p w14:paraId="5D6E12B8" w14:textId="77777777" w:rsidR="000831BE" w:rsidRPr="000831BE" w:rsidRDefault="000831BE" w:rsidP="000831BE">
      <w:pPr>
        <w:rPr>
          <w:rFonts w:ascii="Arial" w:hAnsi="Arial" w:cs="Arial"/>
          <w:color w:val="000000"/>
        </w:rPr>
      </w:pPr>
      <w:r w:rsidRPr="000831BE">
        <w:rPr>
          <w:rFonts w:ascii="Arial" w:hAnsi="Arial" w:cs="Arial"/>
          <w:color w:val="000000"/>
        </w:rPr>
        <w:t xml:space="preserve">Endeavor Risk Management. (2004). A pragmatic manual for hazard </w:t>
      </w:r>
      <w:proofErr w:type="gramStart"/>
      <w:r w:rsidRPr="000831BE">
        <w:rPr>
          <w:rFonts w:ascii="Arial" w:hAnsi="Arial" w:cs="Arial"/>
          <w:color w:val="000000"/>
        </w:rPr>
        <w:t>assessment.[</w:t>
      </w:r>
      <w:proofErr w:type="gramEnd"/>
      <w:r w:rsidRPr="000831BE">
        <w:rPr>
          <w:rFonts w:ascii="Arial" w:hAnsi="Arial" w:cs="Arial"/>
          <w:color w:val="000000"/>
        </w:rPr>
        <w:t>PDF] ,available@ hwww.pwc.com/</w:t>
      </w:r>
      <w:proofErr w:type="spellStart"/>
      <w:r w:rsidRPr="000831BE">
        <w:rPr>
          <w:rFonts w:ascii="Arial" w:hAnsi="Arial" w:cs="Arial"/>
          <w:color w:val="000000"/>
        </w:rPr>
        <w:t>en_us</w:t>
      </w:r>
      <w:proofErr w:type="spellEnd"/>
      <w:r w:rsidRPr="000831BE">
        <w:rPr>
          <w:rFonts w:ascii="Arial" w:hAnsi="Arial" w:cs="Arial"/>
          <w:color w:val="000000"/>
        </w:rPr>
        <w:t>/us/issues/</w:t>
      </w:r>
      <w:proofErr w:type="spellStart"/>
      <w:r w:rsidRPr="000831BE">
        <w:rPr>
          <w:rFonts w:ascii="Arial" w:hAnsi="Arial" w:cs="Arial"/>
          <w:color w:val="000000"/>
        </w:rPr>
        <w:t>endeavor</w:t>
      </w:r>
      <w:proofErr w:type="spellEnd"/>
      <w:r w:rsidRPr="000831BE">
        <w:rPr>
          <w:rFonts w:ascii="Arial" w:hAnsi="Arial" w:cs="Arial"/>
          <w:color w:val="000000"/>
        </w:rPr>
        <w:t xml:space="preserve"> chance administration/resources/</w:t>
      </w:r>
      <w:proofErr w:type="spellStart"/>
      <w:r w:rsidRPr="000831BE">
        <w:rPr>
          <w:rFonts w:ascii="Arial" w:hAnsi="Arial" w:cs="Arial"/>
          <w:color w:val="000000"/>
        </w:rPr>
        <w:t>risk_assessment_guide.pd</w:t>
      </w:r>
      <w:proofErr w:type="spellEnd"/>
      <w:r w:rsidRPr="000831BE">
        <w:rPr>
          <w:rFonts w:ascii="Arial" w:hAnsi="Arial" w:cs="Arial"/>
          <w:color w:val="000000"/>
        </w:rPr>
        <w:t xml:space="preserve"> ,(got to 26/07/19) </w:t>
      </w:r>
    </w:p>
    <w:p w14:paraId="62D111CE" w14:textId="77777777" w:rsidR="000831BE" w:rsidRPr="000831BE" w:rsidRDefault="000831BE" w:rsidP="000831BE">
      <w:pPr>
        <w:rPr>
          <w:rFonts w:ascii="Arial" w:hAnsi="Arial" w:cs="Arial"/>
          <w:color w:val="000000"/>
        </w:rPr>
      </w:pPr>
    </w:p>
    <w:p w14:paraId="09A4FA6F" w14:textId="77777777" w:rsidR="000831BE" w:rsidRPr="000831BE" w:rsidRDefault="000831BE" w:rsidP="000831BE">
      <w:pPr>
        <w:rPr>
          <w:rFonts w:ascii="Arial" w:hAnsi="Arial" w:cs="Arial"/>
          <w:color w:val="000000"/>
        </w:rPr>
      </w:pPr>
      <w:r w:rsidRPr="000831BE">
        <w:rPr>
          <w:rFonts w:ascii="Arial" w:hAnsi="Arial" w:cs="Arial"/>
          <w:color w:val="000000"/>
        </w:rPr>
        <w:t xml:space="preserve">Sustenance Hygiene-hse.gov.uk, available@ www.hse.gov.uk/nourishment/nourishment hygiene.htm </w:t>
      </w:r>
    </w:p>
    <w:p w14:paraId="19282BB3" w14:textId="77777777" w:rsidR="000831BE" w:rsidRPr="000831BE" w:rsidRDefault="000831BE" w:rsidP="000831BE">
      <w:pPr>
        <w:rPr>
          <w:rFonts w:ascii="Arial" w:hAnsi="Arial" w:cs="Arial"/>
          <w:color w:val="000000"/>
        </w:rPr>
      </w:pPr>
    </w:p>
    <w:p w14:paraId="35212E6C" w14:textId="77777777" w:rsidR="000831BE" w:rsidRPr="000831BE" w:rsidRDefault="000831BE" w:rsidP="000831BE">
      <w:pPr>
        <w:rPr>
          <w:rFonts w:ascii="Arial" w:hAnsi="Arial" w:cs="Arial"/>
          <w:color w:val="000000"/>
        </w:rPr>
      </w:pPr>
      <w:r w:rsidRPr="000831BE">
        <w:rPr>
          <w:rFonts w:ascii="Arial" w:hAnsi="Arial" w:cs="Arial"/>
          <w:color w:val="000000"/>
        </w:rPr>
        <w:t xml:space="preserve">(gotten to 2/07/19) </w:t>
      </w:r>
    </w:p>
    <w:p w14:paraId="54FEA825" w14:textId="77777777" w:rsidR="000831BE" w:rsidRPr="000831BE" w:rsidRDefault="000831BE" w:rsidP="000831BE">
      <w:pPr>
        <w:rPr>
          <w:rFonts w:ascii="Arial" w:hAnsi="Arial" w:cs="Arial"/>
          <w:color w:val="000000"/>
        </w:rPr>
      </w:pPr>
    </w:p>
    <w:p w14:paraId="48857526" w14:textId="77777777" w:rsidR="000831BE" w:rsidRPr="000831BE" w:rsidRDefault="000831BE" w:rsidP="000831BE">
      <w:pPr>
        <w:rPr>
          <w:rFonts w:ascii="Arial" w:hAnsi="Arial" w:cs="Arial"/>
          <w:color w:val="000000"/>
        </w:rPr>
      </w:pPr>
      <w:r w:rsidRPr="000831BE">
        <w:rPr>
          <w:rFonts w:ascii="Arial" w:hAnsi="Arial" w:cs="Arial"/>
          <w:color w:val="000000"/>
        </w:rPr>
        <w:t xml:space="preserve">Legislation.gov.uk. (2019). Inn Proprietors Act 1956., accessible @ http://www.legislation.gov.uk/ukpga/Eliz2/4-5/62/area/1 (got to 26/07/19). </w:t>
      </w:r>
    </w:p>
    <w:p w14:paraId="42EC0740" w14:textId="77777777" w:rsidR="000831BE" w:rsidRPr="000831BE" w:rsidRDefault="000831BE" w:rsidP="000831BE">
      <w:pPr>
        <w:rPr>
          <w:rFonts w:ascii="Arial" w:hAnsi="Arial" w:cs="Arial"/>
          <w:color w:val="000000"/>
        </w:rPr>
      </w:pPr>
    </w:p>
    <w:p w14:paraId="70663ACB" w14:textId="73DEF0EC" w:rsidR="004C59B3" w:rsidRPr="000831BE" w:rsidRDefault="000831BE" w:rsidP="000831BE">
      <w:pPr>
        <w:rPr>
          <w:rFonts w:ascii="Arial" w:hAnsi="Arial" w:cs="Arial"/>
          <w:color w:val="000000"/>
        </w:rPr>
      </w:pPr>
      <w:r w:rsidRPr="000831BE">
        <w:rPr>
          <w:rFonts w:ascii="Arial" w:hAnsi="Arial" w:cs="Arial"/>
          <w:color w:val="000000"/>
        </w:rPr>
        <w:t>The Data Protection Officer (DPO) manage, committed to the General Data Protection Regulation, open @ http://www.dataprotection.ro/servlet/ViewDocument?id=1384, (got to 26/07/19)</w:t>
      </w:r>
    </w:p>
    <w:p w14:paraId="66BB9564" w14:textId="77777777" w:rsidR="004C59B3" w:rsidRPr="004C59B3" w:rsidRDefault="004C59B3" w:rsidP="004C59B3">
      <w:pPr>
        <w:rPr>
          <w:rFonts w:ascii="Arial" w:hAnsi="Arial" w:cs="Arial"/>
          <w:b/>
          <w:bCs/>
          <w:sz w:val="32"/>
          <w:szCs w:val="32"/>
          <w:u w:val="single"/>
        </w:rPr>
      </w:pPr>
    </w:p>
    <w:p w14:paraId="795214E0" w14:textId="77777777" w:rsidR="004C59B3" w:rsidRPr="004C59B3" w:rsidRDefault="004C59B3" w:rsidP="004C59B3">
      <w:pPr>
        <w:rPr>
          <w:rFonts w:ascii="Arial" w:hAnsi="Arial" w:cs="Arial"/>
          <w:b/>
          <w:bCs/>
        </w:rPr>
      </w:pPr>
    </w:p>
    <w:sectPr w:rsidR="004C59B3" w:rsidRPr="004C59B3" w:rsidSect="00A949C5">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D91602" w14:textId="77777777" w:rsidR="000D4512" w:rsidRDefault="000D4512" w:rsidP="005769DC">
      <w:r>
        <w:separator/>
      </w:r>
    </w:p>
  </w:endnote>
  <w:endnote w:type="continuationSeparator" w:id="0">
    <w:p w14:paraId="0CAAAFED" w14:textId="77777777" w:rsidR="000D4512" w:rsidRDefault="000D4512" w:rsidP="005769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fon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5974809"/>
      <w:docPartObj>
        <w:docPartGallery w:val="Page Numbers (Bottom of Page)"/>
        <w:docPartUnique/>
      </w:docPartObj>
    </w:sdtPr>
    <w:sdtEndPr>
      <w:rPr>
        <w:rStyle w:val="PageNumber"/>
      </w:rPr>
    </w:sdtEndPr>
    <w:sdtContent>
      <w:p w14:paraId="3F47C4FB" w14:textId="62A3A522" w:rsidR="005769DC" w:rsidRDefault="005769DC" w:rsidP="00514A8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52A319" w14:textId="77777777" w:rsidR="005769DC" w:rsidRDefault="005769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8253767"/>
      <w:docPartObj>
        <w:docPartGallery w:val="Page Numbers (Bottom of Page)"/>
        <w:docPartUnique/>
      </w:docPartObj>
    </w:sdtPr>
    <w:sdtEndPr>
      <w:rPr>
        <w:rStyle w:val="PageNumber"/>
      </w:rPr>
    </w:sdtEndPr>
    <w:sdtContent>
      <w:p w14:paraId="067CFF55" w14:textId="0938A865" w:rsidR="005769DC" w:rsidRDefault="005769DC" w:rsidP="00514A8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2C6DCC" w14:textId="77777777" w:rsidR="005769DC" w:rsidRDefault="005769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052A9A" w14:textId="77777777" w:rsidR="000D4512" w:rsidRDefault="000D4512" w:rsidP="005769DC">
      <w:r>
        <w:separator/>
      </w:r>
    </w:p>
  </w:footnote>
  <w:footnote w:type="continuationSeparator" w:id="0">
    <w:p w14:paraId="5BADFD50" w14:textId="77777777" w:rsidR="000D4512" w:rsidRDefault="000D4512" w:rsidP="005769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F45B4E"/>
    <w:multiLevelType w:val="hybridMultilevel"/>
    <w:tmpl w:val="03EA6BE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D3756F"/>
    <w:multiLevelType w:val="hybridMultilevel"/>
    <w:tmpl w:val="E6A0257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F61D44"/>
    <w:multiLevelType w:val="hybridMultilevel"/>
    <w:tmpl w:val="68DC5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1158EA"/>
    <w:multiLevelType w:val="multilevel"/>
    <w:tmpl w:val="9E00F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A50BF3"/>
    <w:multiLevelType w:val="hybridMultilevel"/>
    <w:tmpl w:val="C6821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497E9F"/>
    <w:multiLevelType w:val="hybridMultilevel"/>
    <w:tmpl w:val="FA0C2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5C2D8D"/>
    <w:multiLevelType w:val="hybridMultilevel"/>
    <w:tmpl w:val="76309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243706"/>
    <w:multiLevelType w:val="hybridMultilevel"/>
    <w:tmpl w:val="3C82A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02AC2"/>
    <w:multiLevelType w:val="hybridMultilevel"/>
    <w:tmpl w:val="3726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C826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1"/>
  </w:num>
  <w:num w:numId="4">
    <w:abstractNumId w:val="8"/>
  </w:num>
  <w:num w:numId="5">
    <w:abstractNumId w:val="0"/>
  </w:num>
  <w:num w:numId="6">
    <w:abstractNumId w:val="5"/>
  </w:num>
  <w:num w:numId="7">
    <w:abstractNumId w:val="4"/>
  </w:num>
  <w:num w:numId="8">
    <w:abstractNumId w:val="6"/>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F8F"/>
    <w:rsid w:val="000110D2"/>
    <w:rsid w:val="000115CB"/>
    <w:rsid w:val="00044C41"/>
    <w:rsid w:val="00075B7A"/>
    <w:rsid w:val="00077CA0"/>
    <w:rsid w:val="000831BE"/>
    <w:rsid w:val="00085E56"/>
    <w:rsid w:val="000A4231"/>
    <w:rsid w:val="000B0E7C"/>
    <w:rsid w:val="000B215E"/>
    <w:rsid w:val="000C7E77"/>
    <w:rsid w:val="000D1EB4"/>
    <w:rsid w:val="000D4512"/>
    <w:rsid w:val="001B14EE"/>
    <w:rsid w:val="001C35AA"/>
    <w:rsid w:val="001D37EA"/>
    <w:rsid w:val="001E4A44"/>
    <w:rsid w:val="002054FA"/>
    <w:rsid w:val="00211138"/>
    <w:rsid w:val="00234375"/>
    <w:rsid w:val="00235E12"/>
    <w:rsid w:val="002B5226"/>
    <w:rsid w:val="002D7A93"/>
    <w:rsid w:val="00391828"/>
    <w:rsid w:val="003A4EC3"/>
    <w:rsid w:val="00423C9F"/>
    <w:rsid w:val="004C59B3"/>
    <w:rsid w:val="004F0AB7"/>
    <w:rsid w:val="004F5E13"/>
    <w:rsid w:val="005355A9"/>
    <w:rsid w:val="005769DC"/>
    <w:rsid w:val="00595982"/>
    <w:rsid w:val="005A3EF7"/>
    <w:rsid w:val="006013EB"/>
    <w:rsid w:val="006265ED"/>
    <w:rsid w:val="00684AE2"/>
    <w:rsid w:val="00686AA7"/>
    <w:rsid w:val="0071414E"/>
    <w:rsid w:val="00714966"/>
    <w:rsid w:val="00772AF2"/>
    <w:rsid w:val="00775FD0"/>
    <w:rsid w:val="007A4B23"/>
    <w:rsid w:val="007B2269"/>
    <w:rsid w:val="00805F8F"/>
    <w:rsid w:val="0083789E"/>
    <w:rsid w:val="00841110"/>
    <w:rsid w:val="00850C67"/>
    <w:rsid w:val="00854CD9"/>
    <w:rsid w:val="00882AEF"/>
    <w:rsid w:val="00897083"/>
    <w:rsid w:val="008C00C4"/>
    <w:rsid w:val="008E061A"/>
    <w:rsid w:val="008F6DFA"/>
    <w:rsid w:val="008F704F"/>
    <w:rsid w:val="00903DDB"/>
    <w:rsid w:val="00952080"/>
    <w:rsid w:val="00954566"/>
    <w:rsid w:val="00961CA5"/>
    <w:rsid w:val="00964E01"/>
    <w:rsid w:val="009724A1"/>
    <w:rsid w:val="009906A8"/>
    <w:rsid w:val="009B18D3"/>
    <w:rsid w:val="009C3DA5"/>
    <w:rsid w:val="009F065F"/>
    <w:rsid w:val="009F237A"/>
    <w:rsid w:val="00A22282"/>
    <w:rsid w:val="00A4359B"/>
    <w:rsid w:val="00A53C35"/>
    <w:rsid w:val="00A949C5"/>
    <w:rsid w:val="00AA4A62"/>
    <w:rsid w:val="00AC7B1E"/>
    <w:rsid w:val="00AD3C81"/>
    <w:rsid w:val="00AE344F"/>
    <w:rsid w:val="00AE65C9"/>
    <w:rsid w:val="00B412D1"/>
    <w:rsid w:val="00B7282D"/>
    <w:rsid w:val="00B8619B"/>
    <w:rsid w:val="00BB43C9"/>
    <w:rsid w:val="00BD0C9A"/>
    <w:rsid w:val="00C00CD8"/>
    <w:rsid w:val="00C0733E"/>
    <w:rsid w:val="00C23A72"/>
    <w:rsid w:val="00C53D31"/>
    <w:rsid w:val="00C62BC5"/>
    <w:rsid w:val="00CD4328"/>
    <w:rsid w:val="00D338A5"/>
    <w:rsid w:val="00DC41DB"/>
    <w:rsid w:val="00DC7C14"/>
    <w:rsid w:val="00DE4855"/>
    <w:rsid w:val="00E239ED"/>
    <w:rsid w:val="00E61B82"/>
    <w:rsid w:val="00EE2BF7"/>
    <w:rsid w:val="00F17CEE"/>
    <w:rsid w:val="00F82194"/>
    <w:rsid w:val="00F91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E50E2"/>
  <w15:chartTrackingRefBased/>
  <w15:docId w15:val="{B12A58D1-D906-0040-99F5-8B995495D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5B7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43C9"/>
    <w:pPr>
      <w:ind w:left="720"/>
      <w:contextualSpacing/>
    </w:pPr>
  </w:style>
  <w:style w:type="character" w:styleId="Strong">
    <w:name w:val="Strong"/>
    <w:basedOn w:val="DefaultParagraphFont"/>
    <w:uiPriority w:val="22"/>
    <w:qFormat/>
    <w:rsid w:val="00B7282D"/>
    <w:rPr>
      <w:b/>
      <w:bCs/>
    </w:rPr>
  </w:style>
  <w:style w:type="character" w:customStyle="1" w:styleId="apple-converted-space">
    <w:name w:val="apple-converted-space"/>
    <w:basedOn w:val="DefaultParagraphFont"/>
    <w:rsid w:val="00B7282D"/>
  </w:style>
  <w:style w:type="character" w:styleId="Emphasis">
    <w:name w:val="Emphasis"/>
    <w:basedOn w:val="DefaultParagraphFont"/>
    <w:uiPriority w:val="20"/>
    <w:qFormat/>
    <w:rsid w:val="00D338A5"/>
    <w:rPr>
      <w:i/>
      <w:iCs/>
    </w:rPr>
  </w:style>
  <w:style w:type="paragraph" w:styleId="Footer">
    <w:name w:val="footer"/>
    <w:basedOn w:val="Normal"/>
    <w:link w:val="FooterChar"/>
    <w:uiPriority w:val="99"/>
    <w:unhideWhenUsed/>
    <w:rsid w:val="005769DC"/>
    <w:pPr>
      <w:tabs>
        <w:tab w:val="center" w:pos="4680"/>
        <w:tab w:val="right" w:pos="9360"/>
      </w:tabs>
    </w:pPr>
  </w:style>
  <w:style w:type="character" w:customStyle="1" w:styleId="FooterChar">
    <w:name w:val="Footer Char"/>
    <w:basedOn w:val="DefaultParagraphFont"/>
    <w:link w:val="Footer"/>
    <w:uiPriority w:val="99"/>
    <w:rsid w:val="005769D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769DC"/>
  </w:style>
  <w:style w:type="character" w:customStyle="1" w:styleId="one-click">
    <w:name w:val="one-click"/>
    <w:basedOn w:val="DefaultParagraphFont"/>
    <w:rsid w:val="002054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602821">
      <w:bodyDiv w:val="1"/>
      <w:marLeft w:val="0"/>
      <w:marRight w:val="0"/>
      <w:marTop w:val="0"/>
      <w:marBottom w:val="0"/>
      <w:divBdr>
        <w:top w:val="none" w:sz="0" w:space="0" w:color="auto"/>
        <w:left w:val="none" w:sz="0" w:space="0" w:color="auto"/>
        <w:bottom w:val="none" w:sz="0" w:space="0" w:color="auto"/>
        <w:right w:val="none" w:sz="0" w:space="0" w:color="auto"/>
      </w:divBdr>
    </w:div>
    <w:div w:id="173886774">
      <w:bodyDiv w:val="1"/>
      <w:marLeft w:val="0"/>
      <w:marRight w:val="0"/>
      <w:marTop w:val="0"/>
      <w:marBottom w:val="0"/>
      <w:divBdr>
        <w:top w:val="none" w:sz="0" w:space="0" w:color="auto"/>
        <w:left w:val="none" w:sz="0" w:space="0" w:color="auto"/>
        <w:bottom w:val="none" w:sz="0" w:space="0" w:color="auto"/>
        <w:right w:val="none" w:sz="0" w:space="0" w:color="auto"/>
      </w:divBdr>
    </w:div>
    <w:div w:id="246885568">
      <w:bodyDiv w:val="1"/>
      <w:marLeft w:val="0"/>
      <w:marRight w:val="0"/>
      <w:marTop w:val="0"/>
      <w:marBottom w:val="0"/>
      <w:divBdr>
        <w:top w:val="none" w:sz="0" w:space="0" w:color="auto"/>
        <w:left w:val="none" w:sz="0" w:space="0" w:color="auto"/>
        <w:bottom w:val="none" w:sz="0" w:space="0" w:color="auto"/>
        <w:right w:val="none" w:sz="0" w:space="0" w:color="auto"/>
      </w:divBdr>
    </w:div>
    <w:div w:id="312374600">
      <w:bodyDiv w:val="1"/>
      <w:marLeft w:val="0"/>
      <w:marRight w:val="0"/>
      <w:marTop w:val="0"/>
      <w:marBottom w:val="0"/>
      <w:divBdr>
        <w:top w:val="none" w:sz="0" w:space="0" w:color="auto"/>
        <w:left w:val="none" w:sz="0" w:space="0" w:color="auto"/>
        <w:bottom w:val="none" w:sz="0" w:space="0" w:color="auto"/>
        <w:right w:val="none" w:sz="0" w:space="0" w:color="auto"/>
      </w:divBdr>
    </w:div>
    <w:div w:id="335379419">
      <w:bodyDiv w:val="1"/>
      <w:marLeft w:val="0"/>
      <w:marRight w:val="0"/>
      <w:marTop w:val="0"/>
      <w:marBottom w:val="0"/>
      <w:divBdr>
        <w:top w:val="none" w:sz="0" w:space="0" w:color="auto"/>
        <w:left w:val="none" w:sz="0" w:space="0" w:color="auto"/>
        <w:bottom w:val="none" w:sz="0" w:space="0" w:color="auto"/>
        <w:right w:val="none" w:sz="0" w:space="0" w:color="auto"/>
      </w:divBdr>
    </w:div>
    <w:div w:id="473987735">
      <w:bodyDiv w:val="1"/>
      <w:marLeft w:val="0"/>
      <w:marRight w:val="0"/>
      <w:marTop w:val="0"/>
      <w:marBottom w:val="0"/>
      <w:divBdr>
        <w:top w:val="none" w:sz="0" w:space="0" w:color="auto"/>
        <w:left w:val="none" w:sz="0" w:space="0" w:color="auto"/>
        <w:bottom w:val="none" w:sz="0" w:space="0" w:color="auto"/>
        <w:right w:val="none" w:sz="0" w:space="0" w:color="auto"/>
      </w:divBdr>
    </w:div>
    <w:div w:id="609778248">
      <w:bodyDiv w:val="1"/>
      <w:marLeft w:val="0"/>
      <w:marRight w:val="0"/>
      <w:marTop w:val="0"/>
      <w:marBottom w:val="0"/>
      <w:divBdr>
        <w:top w:val="none" w:sz="0" w:space="0" w:color="auto"/>
        <w:left w:val="none" w:sz="0" w:space="0" w:color="auto"/>
        <w:bottom w:val="none" w:sz="0" w:space="0" w:color="auto"/>
        <w:right w:val="none" w:sz="0" w:space="0" w:color="auto"/>
      </w:divBdr>
    </w:div>
    <w:div w:id="692535320">
      <w:bodyDiv w:val="1"/>
      <w:marLeft w:val="0"/>
      <w:marRight w:val="0"/>
      <w:marTop w:val="0"/>
      <w:marBottom w:val="0"/>
      <w:divBdr>
        <w:top w:val="none" w:sz="0" w:space="0" w:color="auto"/>
        <w:left w:val="none" w:sz="0" w:space="0" w:color="auto"/>
        <w:bottom w:val="none" w:sz="0" w:space="0" w:color="auto"/>
        <w:right w:val="none" w:sz="0" w:space="0" w:color="auto"/>
      </w:divBdr>
    </w:div>
    <w:div w:id="851606998">
      <w:bodyDiv w:val="1"/>
      <w:marLeft w:val="0"/>
      <w:marRight w:val="0"/>
      <w:marTop w:val="0"/>
      <w:marBottom w:val="0"/>
      <w:divBdr>
        <w:top w:val="none" w:sz="0" w:space="0" w:color="auto"/>
        <w:left w:val="none" w:sz="0" w:space="0" w:color="auto"/>
        <w:bottom w:val="none" w:sz="0" w:space="0" w:color="auto"/>
        <w:right w:val="none" w:sz="0" w:space="0" w:color="auto"/>
      </w:divBdr>
    </w:div>
    <w:div w:id="944658945">
      <w:bodyDiv w:val="1"/>
      <w:marLeft w:val="0"/>
      <w:marRight w:val="0"/>
      <w:marTop w:val="0"/>
      <w:marBottom w:val="0"/>
      <w:divBdr>
        <w:top w:val="none" w:sz="0" w:space="0" w:color="auto"/>
        <w:left w:val="none" w:sz="0" w:space="0" w:color="auto"/>
        <w:bottom w:val="none" w:sz="0" w:space="0" w:color="auto"/>
        <w:right w:val="none" w:sz="0" w:space="0" w:color="auto"/>
      </w:divBdr>
    </w:div>
    <w:div w:id="982124726">
      <w:bodyDiv w:val="1"/>
      <w:marLeft w:val="0"/>
      <w:marRight w:val="0"/>
      <w:marTop w:val="0"/>
      <w:marBottom w:val="0"/>
      <w:divBdr>
        <w:top w:val="none" w:sz="0" w:space="0" w:color="auto"/>
        <w:left w:val="none" w:sz="0" w:space="0" w:color="auto"/>
        <w:bottom w:val="none" w:sz="0" w:space="0" w:color="auto"/>
        <w:right w:val="none" w:sz="0" w:space="0" w:color="auto"/>
      </w:divBdr>
    </w:div>
    <w:div w:id="1076244115">
      <w:bodyDiv w:val="1"/>
      <w:marLeft w:val="0"/>
      <w:marRight w:val="0"/>
      <w:marTop w:val="0"/>
      <w:marBottom w:val="0"/>
      <w:divBdr>
        <w:top w:val="none" w:sz="0" w:space="0" w:color="auto"/>
        <w:left w:val="none" w:sz="0" w:space="0" w:color="auto"/>
        <w:bottom w:val="none" w:sz="0" w:space="0" w:color="auto"/>
        <w:right w:val="none" w:sz="0" w:space="0" w:color="auto"/>
      </w:divBdr>
    </w:div>
    <w:div w:id="1200826385">
      <w:bodyDiv w:val="1"/>
      <w:marLeft w:val="0"/>
      <w:marRight w:val="0"/>
      <w:marTop w:val="0"/>
      <w:marBottom w:val="0"/>
      <w:divBdr>
        <w:top w:val="none" w:sz="0" w:space="0" w:color="auto"/>
        <w:left w:val="none" w:sz="0" w:space="0" w:color="auto"/>
        <w:bottom w:val="none" w:sz="0" w:space="0" w:color="auto"/>
        <w:right w:val="none" w:sz="0" w:space="0" w:color="auto"/>
      </w:divBdr>
    </w:div>
    <w:div w:id="1241406211">
      <w:bodyDiv w:val="1"/>
      <w:marLeft w:val="0"/>
      <w:marRight w:val="0"/>
      <w:marTop w:val="0"/>
      <w:marBottom w:val="0"/>
      <w:divBdr>
        <w:top w:val="none" w:sz="0" w:space="0" w:color="auto"/>
        <w:left w:val="none" w:sz="0" w:space="0" w:color="auto"/>
        <w:bottom w:val="none" w:sz="0" w:space="0" w:color="auto"/>
        <w:right w:val="none" w:sz="0" w:space="0" w:color="auto"/>
      </w:divBdr>
    </w:div>
    <w:div w:id="1285844754">
      <w:bodyDiv w:val="1"/>
      <w:marLeft w:val="0"/>
      <w:marRight w:val="0"/>
      <w:marTop w:val="0"/>
      <w:marBottom w:val="0"/>
      <w:divBdr>
        <w:top w:val="none" w:sz="0" w:space="0" w:color="auto"/>
        <w:left w:val="none" w:sz="0" w:space="0" w:color="auto"/>
        <w:bottom w:val="none" w:sz="0" w:space="0" w:color="auto"/>
        <w:right w:val="none" w:sz="0" w:space="0" w:color="auto"/>
      </w:divBdr>
    </w:div>
    <w:div w:id="1300266823">
      <w:bodyDiv w:val="1"/>
      <w:marLeft w:val="0"/>
      <w:marRight w:val="0"/>
      <w:marTop w:val="0"/>
      <w:marBottom w:val="0"/>
      <w:divBdr>
        <w:top w:val="none" w:sz="0" w:space="0" w:color="auto"/>
        <w:left w:val="none" w:sz="0" w:space="0" w:color="auto"/>
        <w:bottom w:val="none" w:sz="0" w:space="0" w:color="auto"/>
        <w:right w:val="none" w:sz="0" w:space="0" w:color="auto"/>
      </w:divBdr>
    </w:div>
    <w:div w:id="1304509452">
      <w:bodyDiv w:val="1"/>
      <w:marLeft w:val="0"/>
      <w:marRight w:val="0"/>
      <w:marTop w:val="0"/>
      <w:marBottom w:val="0"/>
      <w:divBdr>
        <w:top w:val="none" w:sz="0" w:space="0" w:color="auto"/>
        <w:left w:val="none" w:sz="0" w:space="0" w:color="auto"/>
        <w:bottom w:val="none" w:sz="0" w:space="0" w:color="auto"/>
        <w:right w:val="none" w:sz="0" w:space="0" w:color="auto"/>
      </w:divBdr>
    </w:div>
    <w:div w:id="1394041095">
      <w:bodyDiv w:val="1"/>
      <w:marLeft w:val="0"/>
      <w:marRight w:val="0"/>
      <w:marTop w:val="0"/>
      <w:marBottom w:val="0"/>
      <w:divBdr>
        <w:top w:val="none" w:sz="0" w:space="0" w:color="auto"/>
        <w:left w:val="none" w:sz="0" w:space="0" w:color="auto"/>
        <w:bottom w:val="none" w:sz="0" w:space="0" w:color="auto"/>
        <w:right w:val="none" w:sz="0" w:space="0" w:color="auto"/>
      </w:divBdr>
    </w:div>
    <w:div w:id="1479763804">
      <w:bodyDiv w:val="1"/>
      <w:marLeft w:val="0"/>
      <w:marRight w:val="0"/>
      <w:marTop w:val="0"/>
      <w:marBottom w:val="0"/>
      <w:divBdr>
        <w:top w:val="none" w:sz="0" w:space="0" w:color="auto"/>
        <w:left w:val="none" w:sz="0" w:space="0" w:color="auto"/>
        <w:bottom w:val="none" w:sz="0" w:space="0" w:color="auto"/>
        <w:right w:val="none" w:sz="0" w:space="0" w:color="auto"/>
      </w:divBdr>
    </w:div>
    <w:div w:id="1544054187">
      <w:bodyDiv w:val="1"/>
      <w:marLeft w:val="0"/>
      <w:marRight w:val="0"/>
      <w:marTop w:val="0"/>
      <w:marBottom w:val="0"/>
      <w:divBdr>
        <w:top w:val="none" w:sz="0" w:space="0" w:color="auto"/>
        <w:left w:val="none" w:sz="0" w:space="0" w:color="auto"/>
        <w:bottom w:val="none" w:sz="0" w:space="0" w:color="auto"/>
        <w:right w:val="none" w:sz="0" w:space="0" w:color="auto"/>
      </w:divBdr>
    </w:div>
    <w:div w:id="1629167743">
      <w:bodyDiv w:val="1"/>
      <w:marLeft w:val="0"/>
      <w:marRight w:val="0"/>
      <w:marTop w:val="0"/>
      <w:marBottom w:val="0"/>
      <w:divBdr>
        <w:top w:val="none" w:sz="0" w:space="0" w:color="auto"/>
        <w:left w:val="none" w:sz="0" w:space="0" w:color="auto"/>
        <w:bottom w:val="none" w:sz="0" w:space="0" w:color="auto"/>
        <w:right w:val="none" w:sz="0" w:space="0" w:color="auto"/>
      </w:divBdr>
    </w:div>
    <w:div w:id="1726757484">
      <w:bodyDiv w:val="1"/>
      <w:marLeft w:val="0"/>
      <w:marRight w:val="0"/>
      <w:marTop w:val="0"/>
      <w:marBottom w:val="0"/>
      <w:divBdr>
        <w:top w:val="none" w:sz="0" w:space="0" w:color="auto"/>
        <w:left w:val="none" w:sz="0" w:space="0" w:color="auto"/>
        <w:bottom w:val="none" w:sz="0" w:space="0" w:color="auto"/>
        <w:right w:val="none" w:sz="0" w:space="0" w:color="auto"/>
      </w:divBdr>
    </w:div>
    <w:div w:id="1735354774">
      <w:bodyDiv w:val="1"/>
      <w:marLeft w:val="0"/>
      <w:marRight w:val="0"/>
      <w:marTop w:val="0"/>
      <w:marBottom w:val="0"/>
      <w:divBdr>
        <w:top w:val="none" w:sz="0" w:space="0" w:color="auto"/>
        <w:left w:val="none" w:sz="0" w:space="0" w:color="auto"/>
        <w:bottom w:val="none" w:sz="0" w:space="0" w:color="auto"/>
        <w:right w:val="none" w:sz="0" w:space="0" w:color="auto"/>
      </w:divBdr>
    </w:div>
    <w:div w:id="1794132566">
      <w:bodyDiv w:val="1"/>
      <w:marLeft w:val="0"/>
      <w:marRight w:val="0"/>
      <w:marTop w:val="0"/>
      <w:marBottom w:val="0"/>
      <w:divBdr>
        <w:top w:val="none" w:sz="0" w:space="0" w:color="auto"/>
        <w:left w:val="none" w:sz="0" w:space="0" w:color="auto"/>
        <w:bottom w:val="none" w:sz="0" w:space="0" w:color="auto"/>
        <w:right w:val="none" w:sz="0" w:space="0" w:color="auto"/>
      </w:divBdr>
    </w:div>
    <w:div w:id="1829591139">
      <w:bodyDiv w:val="1"/>
      <w:marLeft w:val="0"/>
      <w:marRight w:val="0"/>
      <w:marTop w:val="0"/>
      <w:marBottom w:val="0"/>
      <w:divBdr>
        <w:top w:val="none" w:sz="0" w:space="0" w:color="auto"/>
        <w:left w:val="none" w:sz="0" w:space="0" w:color="auto"/>
        <w:bottom w:val="none" w:sz="0" w:space="0" w:color="auto"/>
        <w:right w:val="none" w:sz="0" w:space="0" w:color="auto"/>
      </w:divBdr>
    </w:div>
    <w:div w:id="1957560734">
      <w:bodyDiv w:val="1"/>
      <w:marLeft w:val="0"/>
      <w:marRight w:val="0"/>
      <w:marTop w:val="0"/>
      <w:marBottom w:val="0"/>
      <w:divBdr>
        <w:top w:val="none" w:sz="0" w:space="0" w:color="auto"/>
        <w:left w:val="none" w:sz="0" w:space="0" w:color="auto"/>
        <w:bottom w:val="none" w:sz="0" w:space="0" w:color="auto"/>
        <w:right w:val="none" w:sz="0" w:space="0" w:color="auto"/>
      </w:divBdr>
    </w:div>
    <w:div w:id="2013725527">
      <w:bodyDiv w:val="1"/>
      <w:marLeft w:val="0"/>
      <w:marRight w:val="0"/>
      <w:marTop w:val="0"/>
      <w:marBottom w:val="0"/>
      <w:divBdr>
        <w:top w:val="none" w:sz="0" w:space="0" w:color="auto"/>
        <w:left w:val="none" w:sz="0" w:space="0" w:color="auto"/>
        <w:bottom w:val="none" w:sz="0" w:space="0" w:color="auto"/>
        <w:right w:val="none" w:sz="0" w:space="0" w:color="auto"/>
      </w:divBdr>
    </w:div>
    <w:div w:id="2023966543">
      <w:bodyDiv w:val="1"/>
      <w:marLeft w:val="0"/>
      <w:marRight w:val="0"/>
      <w:marTop w:val="0"/>
      <w:marBottom w:val="0"/>
      <w:divBdr>
        <w:top w:val="none" w:sz="0" w:space="0" w:color="auto"/>
        <w:left w:val="none" w:sz="0" w:space="0" w:color="auto"/>
        <w:bottom w:val="none" w:sz="0" w:space="0" w:color="auto"/>
        <w:right w:val="none" w:sz="0" w:space="0" w:color="auto"/>
      </w:divBdr>
    </w:div>
    <w:div w:id="2025552033">
      <w:bodyDiv w:val="1"/>
      <w:marLeft w:val="0"/>
      <w:marRight w:val="0"/>
      <w:marTop w:val="0"/>
      <w:marBottom w:val="0"/>
      <w:divBdr>
        <w:top w:val="none" w:sz="0" w:space="0" w:color="auto"/>
        <w:left w:val="none" w:sz="0" w:space="0" w:color="auto"/>
        <w:bottom w:val="none" w:sz="0" w:space="0" w:color="auto"/>
        <w:right w:val="none" w:sz="0" w:space="0" w:color="auto"/>
      </w:divBdr>
    </w:div>
    <w:div w:id="2061856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225</TotalTime>
  <Pages>8</Pages>
  <Words>1888</Words>
  <Characters>10763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Stan (1815346)</dc:creator>
  <cp:keywords/>
  <dc:description/>
  <cp:lastModifiedBy>Emanuela Stan (1815346)</cp:lastModifiedBy>
  <cp:revision>89</cp:revision>
  <dcterms:created xsi:type="dcterms:W3CDTF">2019-07-26T16:39:00Z</dcterms:created>
  <dcterms:modified xsi:type="dcterms:W3CDTF">2019-07-29T21:17:00Z</dcterms:modified>
</cp:coreProperties>
</file>