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6570EF5E" w:rsidR="00D702F7" w:rsidRDefault="7AA03DC6" w:rsidP="7AA03DC6">
      <w:pPr>
        <w:rPr>
          <w:rFonts w:ascii="Times New Roman" w:eastAsia="Times New Roman" w:hAnsi="Times New Roman" w:cs="Times New Roman"/>
          <w:sz w:val="36"/>
          <w:szCs w:val="36"/>
        </w:rPr>
      </w:pPr>
      <w:r w:rsidRPr="7AA03DC6">
        <w:rPr>
          <w:rFonts w:ascii="Times New Roman" w:eastAsia="Times New Roman" w:hAnsi="Times New Roman" w:cs="Times New Roman"/>
          <w:sz w:val="36"/>
          <w:szCs w:val="36"/>
        </w:rPr>
        <w:t xml:space="preserve">Business Intelligence systems </w:t>
      </w:r>
    </w:p>
    <w:p w14:paraId="0653639D" w14:textId="21649F82" w:rsidR="5ACDA8D6" w:rsidRDefault="5ACDA8D6" w:rsidP="7AA03DC6">
      <w:pPr>
        <w:rPr>
          <w:rFonts w:ascii="Times New Roman" w:eastAsia="Times New Roman" w:hAnsi="Times New Roman" w:cs="Times New Roman"/>
          <w:sz w:val="36"/>
          <w:szCs w:val="36"/>
        </w:rPr>
      </w:pPr>
    </w:p>
    <w:p w14:paraId="7DB66A81" w14:textId="32C403B1" w:rsidR="5ACDA8D6" w:rsidRDefault="7AA03DC6" w:rsidP="7AA03DC6">
      <w:pPr>
        <w:rPr>
          <w:rFonts w:ascii="Times New Roman" w:eastAsia="Times New Roman" w:hAnsi="Times New Roman" w:cs="Times New Roman"/>
          <w:sz w:val="36"/>
          <w:szCs w:val="36"/>
        </w:rPr>
      </w:pPr>
      <w:r w:rsidRPr="7AA03DC6">
        <w:rPr>
          <w:rFonts w:ascii="Times New Roman" w:eastAsia="Times New Roman" w:hAnsi="Times New Roman" w:cs="Times New Roman"/>
          <w:sz w:val="36"/>
          <w:szCs w:val="36"/>
        </w:rPr>
        <w:t>P150317</w:t>
      </w:r>
    </w:p>
    <w:p w14:paraId="34FF2F65" w14:textId="5832E36F" w:rsidR="5ACDA8D6" w:rsidRDefault="5ACDA8D6" w:rsidP="7AA03DC6">
      <w:pPr>
        <w:rPr>
          <w:rFonts w:ascii="Times New Roman" w:eastAsia="Times New Roman" w:hAnsi="Times New Roman" w:cs="Times New Roman"/>
          <w:sz w:val="36"/>
          <w:szCs w:val="36"/>
        </w:rPr>
      </w:pPr>
    </w:p>
    <w:p w14:paraId="40708D82" w14:textId="18D4AFF6" w:rsidR="5ACDA8D6" w:rsidRDefault="7AA03DC6" w:rsidP="7AA03DC6">
      <w:pPr>
        <w:rPr>
          <w:rFonts w:ascii="Times New Roman" w:eastAsia="Times New Roman" w:hAnsi="Times New Roman" w:cs="Times New Roman"/>
          <w:sz w:val="36"/>
          <w:szCs w:val="36"/>
        </w:rPr>
      </w:pPr>
      <w:r w:rsidRPr="7AA03DC6">
        <w:rPr>
          <w:rFonts w:ascii="Times New Roman" w:eastAsia="Times New Roman" w:hAnsi="Times New Roman" w:cs="Times New Roman"/>
          <w:sz w:val="36"/>
          <w:szCs w:val="36"/>
        </w:rPr>
        <w:t xml:space="preserve">Rutendo Gore </w:t>
      </w:r>
    </w:p>
    <w:p w14:paraId="646CB74A" w14:textId="3E6106C8" w:rsidR="5ACDA8D6" w:rsidRDefault="5ACDA8D6" w:rsidP="7AA03DC6">
      <w:pPr>
        <w:rPr>
          <w:rFonts w:ascii="Times New Roman" w:eastAsia="Times New Roman" w:hAnsi="Times New Roman" w:cs="Times New Roman"/>
          <w:sz w:val="36"/>
          <w:szCs w:val="36"/>
        </w:rPr>
      </w:pPr>
    </w:p>
    <w:p w14:paraId="1328DF7A" w14:textId="3BE16C24" w:rsidR="5ACDA8D6" w:rsidRDefault="7AA03DC6" w:rsidP="7AA03DC6">
      <w:pPr>
        <w:rPr>
          <w:rFonts w:ascii="Times New Roman" w:eastAsia="Times New Roman" w:hAnsi="Times New Roman" w:cs="Times New Roman"/>
          <w:sz w:val="36"/>
          <w:szCs w:val="36"/>
        </w:rPr>
      </w:pPr>
      <w:r w:rsidRPr="7AA03DC6">
        <w:rPr>
          <w:rFonts w:ascii="Times New Roman" w:eastAsia="Times New Roman" w:hAnsi="Times New Roman" w:cs="Times New Roman"/>
          <w:sz w:val="36"/>
          <w:szCs w:val="36"/>
        </w:rPr>
        <w:t xml:space="preserve">Data analysis and mining  </w:t>
      </w:r>
    </w:p>
    <w:p w14:paraId="75B859B8" w14:textId="32F711D1" w:rsidR="5ACDA8D6" w:rsidRDefault="5ACDA8D6" w:rsidP="7AA03DC6">
      <w:pPr>
        <w:rPr>
          <w:rFonts w:ascii="Times New Roman" w:eastAsia="Times New Roman" w:hAnsi="Times New Roman" w:cs="Times New Roman"/>
          <w:sz w:val="36"/>
          <w:szCs w:val="36"/>
        </w:rPr>
      </w:pPr>
    </w:p>
    <w:p w14:paraId="62460FAA" w14:textId="686D0091" w:rsidR="5ACDA8D6" w:rsidRDefault="7AA03DC6" w:rsidP="7AA03DC6">
      <w:pPr>
        <w:rPr>
          <w:rFonts w:ascii="Times New Roman" w:eastAsia="Times New Roman" w:hAnsi="Times New Roman" w:cs="Times New Roman"/>
          <w:sz w:val="36"/>
          <w:szCs w:val="36"/>
        </w:rPr>
      </w:pPr>
      <w:r w:rsidRPr="7AA03DC6">
        <w:rPr>
          <w:rFonts w:ascii="Times New Roman" w:eastAsia="Times New Roman" w:hAnsi="Times New Roman" w:cs="Times New Roman"/>
          <w:sz w:val="36"/>
          <w:szCs w:val="36"/>
        </w:rPr>
        <w:t xml:space="preserve">Nik Whitehead </w:t>
      </w:r>
    </w:p>
    <w:p w14:paraId="05986643" w14:textId="4951033F" w:rsidR="5ACDA8D6" w:rsidRDefault="5ACDA8D6" w:rsidP="7DEBCDC8">
      <w:pPr>
        <w:rPr>
          <w:rFonts w:ascii="Times New Roman" w:eastAsia="Times New Roman" w:hAnsi="Times New Roman" w:cs="Times New Roman"/>
          <w:sz w:val="40"/>
          <w:szCs w:val="40"/>
        </w:rPr>
      </w:pPr>
    </w:p>
    <w:p w14:paraId="6FFBE2C0" w14:textId="04E0C656" w:rsidR="7DEBCDC8" w:rsidRDefault="7DEBCDC8" w:rsidP="7DEBCDC8">
      <w:pPr>
        <w:rPr>
          <w:rFonts w:ascii="Times New Roman" w:eastAsia="Times New Roman" w:hAnsi="Times New Roman" w:cs="Times New Roman"/>
          <w:sz w:val="40"/>
          <w:szCs w:val="40"/>
        </w:rPr>
      </w:pPr>
    </w:p>
    <w:p w14:paraId="16DE1E70" w14:textId="31E6B631" w:rsidR="7DEBCDC8" w:rsidRDefault="7DEBCDC8" w:rsidP="7DEBCDC8">
      <w:pPr>
        <w:rPr>
          <w:rFonts w:ascii="Times New Roman" w:eastAsia="Times New Roman" w:hAnsi="Times New Roman" w:cs="Times New Roman"/>
          <w:sz w:val="40"/>
          <w:szCs w:val="40"/>
        </w:rPr>
      </w:pPr>
    </w:p>
    <w:p w14:paraId="200D8345" w14:textId="32731E15" w:rsidR="7DEBCDC8" w:rsidRDefault="7DEBCDC8" w:rsidP="7DEBCDC8">
      <w:pPr>
        <w:rPr>
          <w:rFonts w:ascii="Times New Roman" w:eastAsia="Times New Roman" w:hAnsi="Times New Roman" w:cs="Times New Roman"/>
          <w:sz w:val="40"/>
          <w:szCs w:val="40"/>
        </w:rPr>
      </w:pPr>
    </w:p>
    <w:p w14:paraId="2B073C10" w14:textId="155CE3A4" w:rsidR="7DEBCDC8" w:rsidRDefault="7DEBCDC8" w:rsidP="7DEBCDC8">
      <w:pPr>
        <w:rPr>
          <w:rFonts w:ascii="Times New Roman" w:eastAsia="Times New Roman" w:hAnsi="Times New Roman" w:cs="Times New Roman"/>
          <w:sz w:val="40"/>
          <w:szCs w:val="40"/>
        </w:rPr>
      </w:pPr>
    </w:p>
    <w:p w14:paraId="683ECB6C" w14:textId="6E82B54B" w:rsidR="7DEBCDC8" w:rsidRDefault="7DEBCDC8" w:rsidP="7DEBCDC8">
      <w:pPr>
        <w:rPr>
          <w:rFonts w:ascii="Times New Roman" w:eastAsia="Times New Roman" w:hAnsi="Times New Roman" w:cs="Times New Roman"/>
          <w:sz w:val="40"/>
          <w:szCs w:val="40"/>
        </w:rPr>
      </w:pPr>
    </w:p>
    <w:p w14:paraId="3A7B15C4" w14:textId="0A7F2E26" w:rsidR="7DEBCDC8" w:rsidRDefault="7DEBCDC8" w:rsidP="7DEBCDC8">
      <w:pPr>
        <w:rPr>
          <w:rFonts w:ascii="Times New Roman" w:eastAsia="Times New Roman" w:hAnsi="Times New Roman" w:cs="Times New Roman"/>
          <w:sz w:val="40"/>
          <w:szCs w:val="40"/>
        </w:rPr>
      </w:pPr>
    </w:p>
    <w:p w14:paraId="2279A8CC" w14:textId="1E05BA79" w:rsidR="7DEBCDC8" w:rsidRDefault="7DEBCDC8" w:rsidP="7DEBCDC8">
      <w:pPr>
        <w:rPr>
          <w:rFonts w:ascii="Times New Roman" w:eastAsia="Times New Roman" w:hAnsi="Times New Roman" w:cs="Times New Roman"/>
          <w:sz w:val="40"/>
          <w:szCs w:val="40"/>
        </w:rPr>
      </w:pPr>
    </w:p>
    <w:p w14:paraId="441E571C" w14:textId="3659D2EC" w:rsidR="7DEBCDC8" w:rsidRDefault="7DEBCDC8" w:rsidP="7DEBCDC8">
      <w:pPr>
        <w:rPr>
          <w:rFonts w:ascii="Times New Roman" w:eastAsia="Times New Roman" w:hAnsi="Times New Roman" w:cs="Times New Roman"/>
          <w:sz w:val="40"/>
          <w:szCs w:val="40"/>
        </w:rPr>
      </w:pPr>
    </w:p>
    <w:p w14:paraId="3B17F6A2" w14:textId="7AD61666" w:rsidR="7DEBCDC8" w:rsidRDefault="7DEBCDC8" w:rsidP="7DEBCDC8">
      <w:pPr>
        <w:rPr>
          <w:rFonts w:ascii="Times New Roman" w:eastAsia="Times New Roman" w:hAnsi="Times New Roman" w:cs="Times New Roman"/>
          <w:sz w:val="40"/>
          <w:szCs w:val="40"/>
        </w:rPr>
      </w:pPr>
    </w:p>
    <w:p w14:paraId="3C063DAD" w14:textId="4A5EF86B" w:rsidR="7DEBCDC8" w:rsidRDefault="7DEBCDC8" w:rsidP="7DEBCDC8">
      <w:pPr>
        <w:rPr>
          <w:rFonts w:ascii="Times New Roman" w:eastAsia="Times New Roman" w:hAnsi="Times New Roman" w:cs="Times New Roman"/>
          <w:sz w:val="40"/>
          <w:szCs w:val="40"/>
        </w:rPr>
      </w:pPr>
    </w:p>
    <w:p w14:paraId="4530303F" w14:textId="63383EA2" w:rsidR="7DEBCDC8" w:rsidRDefault="7DEBCDC8" w:rsidP="7DEBCDC8">
      <w:pPr>
        <w:rPr>
          <w:rFonts w:ascii="Times New Roman" w:eastAsia="Times New Roman" w:hAnsi="Times New Roman" w:cs="Times New Roman"/>
          <w:sz w:val="40"/>
          <w:szCs w:val="40"/>
        </w:rPr>
      </w:pPr>
    </w:p>
    <w:p w14:paraId="5E725757" w14:textId="4C8588E5" w:rsidR="7DEBCDC8" w:rsidRPr="00EF4FEF" w:rsidRDefault="00EF4FEF" w:rsidP="7DEBCDC8">
      <w:pPr>
        <w:rPr>
          <w:rFonts w:ascii="Times New Roman" w:eastAsia="Times New Roman" w:hAnsi="Times New Roman" w:cs="Times New Roman"/>
          <w:b/>
          <w:sz w:val="40"/>
          <w:szCs w:val="40"/>
        </w:rPr>
      </w:pPr>
      <w:r w:rsidRPr="00EF4FEF">
        <w:rPr>
          <w:rFonts w:ascii="Times New Roman" w:eastAsia="Times New Roman" w:hAnsi="Times New Roman" w:cs="Times New Roman"/>
          <w:b/>
          <w:sz w:val="40"/>
          <w:szCs w:val="40"/>
        </w:rPr>
        <w:t xml:space="preserve">Introduction </w:t>
      </w:r>
    </w:p>
    <w:p w14:paraId="0CB15D4D" w14:textId="3F2CE595" w:rsidR="7DEBCDC8" w:rsidRDefault="3C750D74" w:rsidP="7AA03DC6">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lastRenderedPageBreak/>
        <w:t>The database for the Adventure works database provides information regarding to sales, Human Resources and shipping information which is turned into data for the company’s performance within the years of 2001-2004. A geographical region has been assigned to the data analyst, to give a report outlining the summary of the company’s profit and sales over the period of the 12</w:t>
      </w:r>
      <w:r w:rsidRPr="3C750D74">
        <w:rPr>
          <w:rFonts w:ascii="Times New Roman" w:eastAsia="Times New Roman" w:hAnsi="Times New Roman" w:cs="Times New Roman"/>
          <w:sz w:val="28"/>
          <w:szCs w:val="28"/>
          <w:vertAlign w:val="superscript"/>
        </w:rPr>
        <w:t xml:space="preserve"> </w:t>
      </w:r>
      <w:r w:rsidRPr="3C750D74">
        <w:rPr>
          <w:rFonts w:ascii="Times New Roman" w:eastAsia="Times New Roman" w:hAnsi="Times New Roman" w:cs="Times New Roman"/>
          <w:sz w:val="28"/>
          <w:szCs w:val="28"/>
        </w:rPr>
        <w:t>months and the forecasting sales also within that period.</w:t>
      </w:r>
    </w:p>
    <w:p w14:paraId="7F59A62A" w14:textId="172A81EB" w:rsidR="776C04D6" w:rsidRDefault="3C750D74" w:rsidP="3C750D74">
      <w:pPr>
        <w:rPr>
          <w:rFonts w:ascii="Times New Roman" w:eastAsia="Times New Roman" w:hAnsi="Times New Roman" w:cs="Times New Roman"/>
          <w:sz w:val="28"/>
          <w:szCs w:val="28"/>
          <w:highlight w:val="yellow"/>
        </w:rPr>
      </w:pPr>
      <w:r w:rsidRPr="3C750D74">
        <w:rPr>
          <w:rFonts w:ascii="Times New Roman" w:eastAsia="Times New Roman" w:hAnsi="Times New Roman" w:cs="Times New Roman"/>
          <w:sz w:val="28"/>
          <w:szCs w:val="28"/>
        </w:rPr>
        <w:t xml:space="preserve"> </w:t>
      </w:r>
      <w:r w:rsidRPr="3C750D74">
        <w:rPr>
          <w:rFonts w:ascii="Times New Roman" w:eastAsia="Times New Roman" w:hAnsi="Times New Roman" w:cs="Times New Roman"/>
          <w:b/>
          <w:bCs/>
          <w:sz w:val="28"/>
          <w:szCs w:val="28"/>
        </w:rPr>
        <w:t>A description of how sales and profits have changed over time.</w:t>
      </w:r>
    </w:p>
    <w:p w14:paraId="08D5FCCA" w14:textId="1D2F817C" w:rsidR="776C04D6" w:rsidRDefault="3C750D74" w:rsidP="3C750D74">
      <w:pPr>
        <w:rPr>
          <w:rFonts w:ascii="Times New Roman" w:eastAsia="Times New Roman" w:hAnsi="Times New Roman" w:cs="Times New Roman"/>
          <w:sz w:val="28"/>
          <w:szCs w:val="28"/>
          <w:highlight w:val="yellow"/>
        </w:rPr>
      </w:pPr>
      <w:r w:rsidRPr="3C750D74">
        <w:rPr>
          <w:rFonts w:ascii="Times New Roman" w:eastAsia="Times New Roman" w:hAnsi="Times New Roman" w:cs="Times New Roman"/>
          <w:sz w:val="28"/>
          <w:szCs w:val="28"/>
        </w:rPr>
        <w:t xml:space="preserve">There has been an increase </w:t>
      </w:r>
    </w:p>
    <w:p w14:paraId="4E649AC0" w14:textId="5ED0E80D" w:rsidR="776C04D6" w:rsidRDefault="776C04D6" w:rsidP="776C04D6">
      <w:pPr>
        <w:rPr>
          <w:rFonts w:ascii="Times New Roman" w:eastAsia="Times New Roman" w:hAnsi="Times New Roman" w:cs="Times New Roman"/>
          <w:sz w:val="28"/>
          <w:szCs w:val="28"/>
        </w:rPr>
      </w:pPr>
      <w:r w:rsidRPr="776C04D6">
        <w:rPr>
          <w:rFonts w:ascii="Times New Roman" w:eastAsia="Times New Roman" w:hAnsi="Times New Roman" w:cs="Times New Roman"/>
          <w:sz w:val="28"/>
          <w:szCs w:val="28"/>
        </w:rPr>
        <w:t xml:space="preserve">There has been a decrease in sales </w:t>
      </w:r>
    </w:p>
    <w:p w14:paraId="69118655" w14:textId="10A75178" w:rsidR="41510B17" w:rsidRDefault="6636BB88" w:rsidP="6636BB88">
      <w:pPr>
        <w:rPr>
          <w:rFonts w:ascii="Times New Roman" w:eastAsia="Times New Roman" w:hAnsi="Times New Roman" w:cs="Times New Roman"/>
          <w:sz w:val="28"/>
          <w:szCs w:val="28"/>
        </w:rPr>
      </w:pPr>
      <w:r w:rsidRPr="6636BB88">
        <w:rPr>
          <w:rFonts w:ascii="Times New Roman" w:eastAsia="Times New Roman" w:hAnsi="Times New Roman" w:cs="Times New Roman"/>
          <w:sz w:val="28"/>
          <w:szCs w:val="28"/>
        </w:rPr>
        <w:t>The main categories for goods sold is also shown and the significant subcategories.</w:t>
      </w:r>
    </w:p>
    <w:p w14:paraId="2505C215" w14:textId="4AA27D95" w:rsidR="41510B17" w:rsidRDefault="3C750D74" w:rsidP="3C750D74">
      <w:pPr>
        <w:rPr>
          <w:rFonts w:ascii="Times New Roman" w:eastAsia="Times New Roman" w:hAnsi="Times New Roman" w:cs="Times New Roman"/>
          <w:b/>
          <w:bCs/>
          <w:sz w:val="28"/>
          <w:szCs w:val="28"/>
        </w:rPr>
      </w:pPr>
      <w:r w:rsidRPr="3C750D74">
        <w:rPr>
          <w:rFonts w:ascii="Times New Roman" w:eastAsia="Times New Roman" w:hAnsi="Times New Roman" w:cs="Times New Roman"/>
          <w:b/>
          <w:bCs/>
          <w:sz w:val="28"/>
          <w:szCs w:val="28"/>
        </w:rPr>
        <w:t>Trends and forecasts for both the main categories and significant subcategories of goods sold.</w:t>
      </w:r>
    </w:p>
    <w:p w14:paraId="3D8790FD" w14:textId="25003761" w:rsidR="41510B17" w:rsidRDefault="6636BB88" w:rsidP="6636BB88">
      <w:pPr>
        <w:rPr>
          <w:rFonts w:ascii="Times New Roman" w:eastAsia="Times New Roman" w:hAnsi="Times New Roman" w:cs="Times New Roman"/>
          <w:sz w:val="28"/>
          <w:szCs w:val="28"/>
        </w:rPr>
      </w:pPr>
      <w:r w:rsidRPr="6636BB88">
        <w:rPr>
          <w:rFonts w:ascii="Times New Roman" w:eastAsia="Times New Roman" w:hAnsi="Times New Roman" w:cs="Times New Roman"/>
          <w:sz w:val="28"/>
          <w:szCs w:val="28"/>
        </w:rPr>
        <w:t xml:space="preserve">Within the adventure tableau </w:t>
      </w:r>
      <w:proofErr w:type="gramStart"/>
      <w:r w:rsidRPr="6636BB88">
        <w:rPr>
          <w:rFonts w:ascii="Times New Roman" w:eastAsia="Times New Roman" w:hAnsi="Times New Roman" w:cs="Times New Roman"/>
          <w:sz w:val="28"/>
          <w:szCs w:val="28"/>
        </w:rPr>
        <w:t>file ,</w:t>
      </w:r>
      <w:proofErr w:type="gramEnd"/>
      <w:r w:rsidRPr="6636BB88">
        <w:rPr>
          <w:rFonts w:ascii="Times New Roman" w:eastAsia="Times New Roman" w:hAnsi="Times New Roman" w:cs="Times New Roman"/>
          <w:sz w:val="28"/>
          <w:szCs w:val="28"/>
        </w:rPr>
        <w:t xml:space="preserve"> trends have been noticed and with this information , a forecast is able to be made for the goods sold.</w:t>
      </w:r>
    </w:p>
    <w:p w14:paraId="6AFC20A9" w14:textId="6C228281" w:rsidR="41510B17" w:rsidRDefault="3C750D74" w:rsidP="3C750D74">
      <w:pPr>
        <w:rPr>
          <w:rFonts w:ascii="Times New Roman" w:eastAsia="Times New Roman" w:hAnsi="Times New Roman" w:cs="Times New Roman"/>
          <w:b/>
          <w:bCs/>
          <w:sz w:val="28"/>
          <w:szCs w:val="28"/>
        </w:rPr>
      </w:pPr>
      <w:r w:rsidRPr="3C750D74">
        <w:rPr>
          <w:rFonts w:ascii="Times New Roman" w:eastAsia="Times New Roman" w:hAnsi="Times New Roman" w:cs="Times New Roman"/>
          <w:b/>
          <w:bCs/>
          <w:sz w:val="28"/>
          <w:szCs w:val="28"/>
        </w:rPr>
        <w:t xml:space="preserve">Market basket analysis of items to identify any combinations of goods that occur together and might therefore benefit from promotion via special deals. </w:t>
      </w:r>
    </w:p>
    <w:p w14:paraId="54AD6C6D" w14:textId="20FB4530" w:rsidR="776C04D6" w:rsidRDefault="776C04D6" w:rsidP="6636BB88">
      <w:pPr>
        <w:rPr>
          <w:rFonts w:ascii="Times New Roman" w:eastAsia="Times New Roman" w:hAnsi="Times New Roman" w:cs="Times New Roman"/>
          <w:sz w:val="28"/>
          <w:szCs w:val="28"/>
        </w:rPr>
      </w:pPr>
      <w:r w:rsidRPr="776C04D6">
        <w:rPr>
          <w:rFonts w:ascii="Times New Roman" w:eastAsia="Times New Roman" w:hAnsi="Times New Roman" w:cs="Times New Roman"/>
          <w:sz w:val="28"/>
          <w:szCs w:val="28"/>
        </w:rPr>
        <w:t xml:space="preserve">Market basket analysis is a modelling technique which is based upon a </w:t>
      </w:r>
      <w:r w:rsidR="00506A59" w:rsidRPr="776C04D6">
        <w:rPr>
          <w:rFonts w:ascii="Times New Roman" w:eastAsia="Times New Roman" w:hAnsi="Times New Roman" w:cs="Times New Roman"/>
          <w:sz w:val="28"/>
          <w:szCs w:val="28"/>
        </w:rPr>
        <w:t>theory,</w:t>
      </w:r>
      <w:r w:rsidRPr="776C04D6">
        <w:rPr>
          <w:rFonts w:ascii="Times New Roman" w:eastAsia="Times New Roman" w:hAnsi="Times New Roman" w:cs="Times New Roman"/>
          <w:sz w:val="28"/>
          <w:szCs w:val="28"/>
        </w:rPr>
        <w:t xml:space="preserve"> the theory is that if you buy a </w:t>
      </w:r>
      <w:r w:rsidR="00506A59" w:rsidRPr="776C04D6">
        <w:rPr>
          <w:rFonts w:ascii="Times New Roman" w:eastAsia="Times New Roman" w:hAnsi="Times New Roman" w:cs="Times New Roman"/>
          <w:sz w:val="28"/>
          <w:szCs w:val="28"/>
        </w:rPr>
        <w:t>particular</w:t>
      </w:r>
      <w:r w:rsidRPr="776C04D6">
        <w:rPr>
          <w:rFonts w:ascii="Times New Roman" w:eastAsia="Times New Roman" w:hAnsi="Times New Roman" w:cs="Times New Roman"/>
          <w:sz w:val="28"/>
          <w:szCs w:val="28"/>
        </w:rPr>
        <w:t xml:space="preserve"> group of </w:t>
      </w:r>
      <w:r w:rsidR="00506A59" w:rsidRPr="776C04D6">
        <w:rPr>
          <w:rFonts w:ascii="Times New Roman" w:eastAsia="Times New Roman" w:hAnsi="Times New Roman" w:cs="Times New Roman"/>
          <w:sz w:val="28"/>
          <w:szCs w:val="28"/>
        </w:rPr>
        <w:t>items,</w:t>
      </w:r>
      <w:r w:rsidRPr="776C04D6">
        <w:rPr>
          <w:rFonts w:ascii="Times New Roman" w:eastAsia="Times New Roman" w:hAnsi="Times New Roman" w:cs="Times New Roman"/>
          <w:sz w:val="28"/>
          <w:szCs w:val="28"/>
        </w:rPr>
        <w:t xml:space="preserve"> you are more or less likely to purchase another group of items within the shop. For example people are in a pub and they </w:t>
      </w:r>
      <w:r w:rsidR="00506A59" w:rsidRPr="776C04D6">
        <w:rPr>
          <w:rFonts w:ascii="Times New Roman" w:eastAsia="Times New Roman" w:hAnsi="Times New Roman" w:cs="Times New Roman"/>
          <w:sz w:val="28"/>
          <w:szCs w:val="28"/>
        </w:rPr>
        <w:t>buy</w:t>
      </w:r>
      <w:r w:rsidRPr="776C04D6">
        <w:rPr>
          <w:rFonts w:ascii="Times New Roman" w:eastAsia="Times New Roman" w:hAnsi="Times New Roman" w:cs="Times New Roman"/>
          <w:sz w:val="28"/>
          <w:szCs w:val="28"/>
        </w:rPr>
        <w:t xml:space="preserve"> pints of beer but instead of having a pub grub meal they are more likely to buy a packet of crisps. The term market basket analysis is there to seek a relationship between different </w:t>
      </w:r>
      <w:r w:rsidR="00506A59" w:rsidRPr="776C04D6">
        <w:rPr>
          <w:rFonts w:ascii="Times New Roman" w:eastAsia="Times New Roman" w:hAnsi="Times New Roman" w:cs="Times New Roman"/>
          <w:sz w:val="28"/>
          <w:szCs w:val="28"/>
        </w:rPr>
        <w:t>purchase, like</w:t>
      </w:r>
      <w:r w:rsidRPr="776C04D6">
        <w:rPr>
          <w:rFonts w:ascii="Times New Roman" w:eastAsia="Times New Roman" w:hAnsi="Times New Roman" w:cs="Times New Roman"/>
          <w:sz w:val="28"/>
          <w:szCs w:val="28"/>
        </w:rPr>
        <w:t xml:space="preserve"> the analogy of the beer and the crisps.</w:t>
      </w:r>
      <w:sdt>
        <w:sdtPr>
          <w:rPr>
            <w:rFonts w:ascii="Times New Roman" w:eastAsia="Times New Roman" w:hAnsi="Times New Roman" w:cs="Times New Roman"/>
            <w:sz w:val="28"/>
            <w:szCs w:val="28"/>
          </w:rPr>
          <w:id w:val="119504979"/>
          <w:citation/>
        </w:sdtPr>
        <w:sdtEndPr/>
        <w:sdtContent>
          <w:r w:rsidR="00506A59">
            <w:rPr>
              <w:rFonts w:ascii="Times New Roman" w:eastAsia="Times New Roman" w:hAnsi="Times New Roman" w:cs="Times New Roman"/>
              <w:sz w:val="28"/>
              <w:szCs w:val="28"/>
            </w:rPr>
            <w:fldChar w:fldCharType="begin"/>
          </w:r>
          <w:r w:rsidR="00506A59">
            <w:rPr>
              <w:rFonts w:ascii="Times New Roman" w:eastAsia="Times New Roman" w:hAnsi="Times New Roman" w:cs="Times New Roman"/>
              <w:sz w:val="28"/>
              <w:szCs w:val="28"/>
            </w:rPr>
            <w:instrText xml:space="preserve"> CITATION Mar18 \l 2057 </w:instrText>
          </w:r>
          <w:r w:rsidR="00506A59">
            <w:rPr>
              <w:rFonts w:ascii="Times New Roman" w:eastAsia="Times New Roman" w:hAnsi="Times New Roman" w:cs="Times New Roman"/>
              <w:sz w:val="28"/>
              <w:szCs w:val="28"/>
            </w:rPr>
            <w:fldChar w:fldCharType="separate"/>
          </w:r>
          <w:r w:rsidR="00506A59">
            <w:rPr>
              <w:rFonts w:ascii="Times New Roman" w:eastAsia="Times New Roman" w:hAnsi="Times New Roman" w:cs="Times New Roman"/>
              <w:noProof/>
              <w:sz w:val="28"/>
              <w:szCs w:val="28"/>
            </w:rPr>
            <w:t xml:space="preserve"> </w:t>
          </w:r>
          <w:r w:rsidR="00506A59" w:rsidRPr="00506A59">
            <w:rPr>
              <w:rFonts w:ascii="Times New Roman" w:eastAsia="Times New Roman" w:hAnsi="Times New Roman" w:cs="Times New Roman"/>
              <w:noProof/>
              <w:sz w:val="28"/>
              <w:szCs w:val="28"/>
            </w:rPr>
            <w:t>[1]</w:t>
          </w:r>
          <w:r w:rsidR="00506A59">
            <w:rPr>
              <w:rFonts w:ascii="Times New Roman" w:eastAsia="Times New Roman" w:hAnsi="Times New Roman" w:cs="Times New Roman"/>
              <w:sz w:val="28"/>
              <w:szCs w:val="28"/>
            </w:rPr>
            <w:fldChar w:fldCharType="end"/>
          </w:r>
        </w:sdtContent>
      </w:sdt>
    </w:p>
    <w:p w14:paraId="7116713E" w14:textId="2C6983C2" w:rsidR="41510B17" w:rsidRDefault="3C750D74" w:rsidP="3C750D74">
      <w:pPr>
        <w:rPr>
          <w:rFonts w:ascii="Times New Roman" w:eastAsia="Times New Roman" w:hAnsi="Times New Roman" w:cs="Times New Roman"/>
          <w:sz w:val="28"/>
          <w:szCs w:val="28"/>
          <w:highlight w:val="yellow"/>
        </w:rPr>
      </w:pPr>
      <w:r w:rsidRPr="3C750D74">
        <w:rPr>
          <w:rFonts w:ascii="Times New Roman" w:eastAsia="Times New Roman" w:hAnsi="Times New Roman" w:cs="Times New Roman"/>
          <w:b/>
          <w:bCs/>
          <w:sz w:val="28"/>
          <w:szCs w:val="28"/>
        </w:rPr>
        <w:t xml:space="preserve">Identification of any problem items and recommendations as to how Adventure works should deal with the problems. </w:t>
      </w:r>
    </w:p>
    <w:p w14:paraId="42CFBFDE" w14:textId="39259387" w:rsidR="3C750D74" w:rsidRDefault="3C750D74" w:rsidP="3C750D74">
      <w:pPr>
        <w:rPr>
          <w:rFonts w:ascii="Times New Roman" w:eastAsia="Times New Roman" w:hAnsi="Times New Roman" w:cs="Times New Roman"/>
          <w:b/>
          <w:bCs/>
          <w:sz w:val="28"/>
          <w:szCs w:val="28"/>
        </w:rPr>
      </w:pPr>
    </w:p>
    <w:p w14:paraId="1438002D" w14:textId="7C97EBAB" w:rsidR="3C750D74" w:rsidRDefault="3C750D74" w:rsidP="3C750D74">
      <w:pPr>
        <w:rPr>
          <w:rFonts w:ascii="Times New Roman" w:eastAsia="Times New Roman" w:hAnsi="Times New Roman" w:cs="Times New Roman"/>
          <w:b/>
          <w:bCs/>
          <w:sz w:val="28"/>
          <w:szCs w:val="28"/>
        </w:rPr>
      </w:pPr>
    </w:p>
    <w:p w14:paraId="448F786C" w14:textId="74231BE9" w:rsidR="3C750D74" w:rsidRDefault="3C750D74" w:rsidP="3C750D74">
      <w:pPr>
        <w:rPr>
          <w:rFonts w:ascii="Times New Roman" w:eastAsia="Times New Roman" w:hAnsi="Times New Roman" w:cs="Times New Roman"/>
          <w:b/>
          <w:bCs/>
          <w:sz w:val="28"/>
          <w:szCs w:val="28"/>
        </w:rPr>
      </w:pPr>
    </w:p>
    <w:p w14:paraId="01066534" w14:textId="33AB84BC" w:rsidR="3C750D74" w:rsidRDefault="3C750D74" w:rsidP="3C750D74">
      <w:pPr>
        <w:rPr>
          <w:rFonts w:ascii="Times New Roman" w:eastAsia="Times New Roman" w:hAnsi="Times New Roman" w:cs="Times New Roman"/>
          <w:b/>
          <w:bCs/>
          <w:sz w:val="28"/>
          <w:szCs w:val="28"/>
        </w:rPr>
      </w:pPr>
    </w:p>
    <w:p w14:paraId="4CF2ED96" w14:textId="314B333B" w:rsidR="3C750D74" w:rsidRDefault="3C750D74" w:rsidP="3C750D74">
      <w:pPr>
        <w:rPr>
          <w:rFonts w:ascii="Times New Roman" w:eastAsia="Times New Roman" w:hAnsi="Times New Roman" w:cs="Times New Roman"/>
          <w:sz w:val="28"/>
          <w:szCs w:val="28"/>
          <w:highlight w:val="yellow"/>
        </w:rPr>
      </w:pPr>
      <w:r w:rsidRPr="3C750D74">
        <w:rPr>
          <w:rFonts w:ascii="Times New Roman" w:eastAsia="Times New Roman" w:hAnsi="Times New Roman" w:cs="Times New Roman"/>
          <w:b/>
          <w:bCs/>
          <w:sz w:val="28"/>
          <w:szCs w:val="28"/>
          <w:u w:val="single"/>
        </w:rPr>
        <w:t>Brief description of the data</w:t>
      </w:r>
      <w:r w:rsidRPr="3C750D74">
        <w:rPr>
          <w:rFonts w:ascii="Times New Roman" w:eastAsia="Times New Roman" w:hAnsi="Times New Roman" w:cs="Times New Roman"/>
          <w:b/>
          <w:bCs/>
          <w:sz w:val="28"/>
          <w:szCs w:val="28"/>
        </w:rPr>
        <w:t xml:space="preserve"> </w:t>
      </w:r>
    </w:p>
    <w:p w14:paraId="3406C86B" w14:textId="75CEDB06" w:rsidR="3C750D74" w:rsidRDefault="3C750D74" w:rsidP="3C750D74">
      <w:pPr>
        <w:rPr>
          <w:rFonts w:ascii="Times New Roman" w:eastAsia="Times New Roman" w:hAnsi="Times New Roman" w:cs="Times New Roman"/>
          <w:sz w:val="28"/>
          <w:szCs w:val="28"/>
          <w:highlight w:val="yellow"/>
        </w:rPr>
      </w:pPr>
      <w:r w:rsidRPr="3C750D74">
        <w:rPr>
          <w:rFonts w:ascii="Times New Roman" w:eastAsia="Times New Roman" w:hAnsi="Times New Roman" w:cs="Times New Roman"/>
          <w:sz w:val="28"/>
          <w:szCs w:val="28"/>
        </w:rPr>
        <w:lastRenderedPageBreak/>
        <w:t xml:space="preserve">The data that is shown with Tableau is data relating to the Adventure </w:t>
      </w:r>
      <w:proofErr w:type="gramStart"/>
      <w:r w:rsidRPr="3C750D74">
        <w:rPr>
          <w:rFonts w:ascii="Times New Roman" w:eastAsia="Times New Roman" w:hAnsi="Times New Roman" w:cs="Times New Roman"/>
          <w:sz w:val="28"/>
          <w:szCs w:val="28"/>
        </w:rPr>
        <w:t>works ,within</w:t>
      </w:r>
      <w:proofErr w:type="gramEnd"/>
      <w:r w:rsidRPr="3C750D74">
        <w:rPr>
          <w:rFonts w:ascii="Times New Roman" w:eastAsia="Times New Roman" w:hAnsi="Times New Roman" w:cs="Times New Roman"/>
          <w:sz w:val="28"/>
          <w:szCs w:val="28"/>
        </w:rPr>
        <w:t xml:space="preserve"> the data set given , the geographical region that has been assigned is the Germany region within the data set.</w:t>
      </w:r>
    </w:p>
    <w:p w14:paraId="090304FC" w14:textId="0D21AE00" w:rsidR="00225649" w:rsidRDefault="3C750D74" w:rsidP="3C750D74">
      <w:pPr>
        <w:rPr>
          <w:rFonts w:ascii="Times New Roman" w:eastAsia="Times New Roman" w:hAnsi="Times New Roman" w:cs="Times New Roman"/>
          <w:sz w:val="28"/>
          <w:szCs w:val="28"/>
          <w:highlight w:val="yellow"/>
        </w:rPr>
      </w:pPr>
      <w:r w:rsidRPr="3C750D74">
        <w:rPr>
          <w:rFonts w:ascii="Times New Roman" w:eastAsia="Times New Roman" w:hAnsi="Times New Roman" w:cs="Times New Roman"/>
          <w:b/>
          <w:bCs/>
          <w:sz w:val="28"/>
          <w:szCs w:val="28"/>
        </w:rPr>
        <w:t>Data set</w:t>
      </w:r>
      <w:r w:rsidRPr="3C750D74">
        <w:rPr>
          <w:rFonts w:ascii="Times New Roman" w:eastAsia="Times New Roman" w:hAnsi="Times New Roman" w:cs="Times New Roman"/>
          <w:sz w:val="28"/>
          <w:szCs w:val="28"/>
        </w:rPr>
        <w:t xml:space="preserve"> </w:t>
      </w:r>
      <w:r w:rsidRPr="3C750D74">
        <w:rPr>
          <w:rFonts w:ascii="Times New Roman" w:eastAsia="Times New Roman" w:hAnsi="Times New Roman" w:cs="Times New Roman"/>
          <w:i/>
          <w:iCs/>
          <w:sz w:val="28"/>
          <w:szCs w:val="28"/>
        </w:rPr>
        <w:t>explained</w:t>
      </w:r>
    </w:p>
    <w:p w14:paraId="33662852" w14:textId="50CA9B84" w:rsidR="00225649"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 xml:space="preserve">In the data set for the Adventure works tableau file, attributes within the files are used in different ways to represent the information </w:t>
      </w:r>
      <w:proofErr w:type="gramStart"/>
      <w:r w:rsidRPr="7AA03DC6">
        <w:rPr>
          <w:rFonts w:ascii="Times New Roman" w:eastAsia="Times New Roman" w:hAnsi="Times New Roman" w:cs="Times New Roman"/>
          <w:sz w:val="28"/>
          <w:szCs w:val="28"/>
        </w:rPr>
        <w:t>required ,</w:t>
      </w:r>
      <w:proofErr w:type="gramEnd"/>
      <w:r w:rsidRPr="7AA03DC6">
        <w:rPr>
          <w:rFonts w:ascii="Times New Roman" w:eastAsia="Times New Roman" w:hAnsi="Times New Roman" w:cs="Times New Roman"/>
          <w:sz w:val="28"/>
          <w:szCs w:val="28"/>
        </w:rPr>
        <w:t xml:space="preserve"> the attributes within the data file can be used as a measure or a dimension within Tableau to represent the information well using the correct visual representations in a bar chart ,heap maps, dual axis representations.</w:t>
      </w:r>
    </w:p>
    <w:p w14:paraId="74C47A6D" w14:textId="3BA61F1C" w:rsidR="00225649"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i/>
          <w:iCs/>
          <w:sz w:val="28"/>
          <w:szCs w:val="28"/>
        </w:rPr>
        <w:t>Attributes within the Adventure works</w:t>
      </w:r>
    </w:p>
    <w:p w14:paraId="1973434C" w14:textId="2DDA8E9B" w:rsidR="00225649" w:rsidRDefault="7AA03DC6" w:rsidP="7AA03DC6">
      <w:pPr>
        <w:rPr>
          <w:rFonts w:ascii="Times New Roman" w:eastAsia="Times New Roman" w:hAnsi="Times New Roman" w:cs="Times New Roman"/>
          <w:i/>
          <w:iCs/>
          <w:sz w:val="28"/>
          <w:szCs w:val="28"/>
        </w:rPr>
      </w:pPr>
      <w:r w:rsidRPr="7AA03DC6">
        <w:rPr>
          <w:rFonts w:ascii="Times New Roman" w:eastAsia="Times New Roman" w:hAnsi="Times New Roman" w:cs="Times New Roman"/>
          <w:i/>
          <w:iCs/>
          <w:sz w:val="28"/>
          <w:szCs w:val="28"/>
        </w:rPr>
        <w:t>-Person contact</w:t>
      </w:r>
    </w:p>
    <w:p w14:paraId="591A131B" w14:textId="1E0F1618" w:rsidR="00225649" w:rsidRDefault="7AA03DC6" w:rsidP="7AA03DC6">
      <w:pPr>
        <w:rPr>
          <w:rFonts w:ascii="Times New Roman" w:eastAsia="Times New Roman" w:hAnsi="Times New Roman" w:cs="Times New Roman"/>
          <w:i/>
          <w:iCs/>
          <w:sz w:val="28"/>
          <w:szCs w:val="28"/>
        </w:rPr>
      </w:pPr>
      <w:r w:rsidRPr="7AA03DC6">
        <w:rPr>
          <w:rFonts w:ascii="Times New Roman" w:eastAsia="Times New Roman" w:hAnsi="Times New Roman" w:cs="Times New Roman"/>
          <w:i/>
          <w:iCs/>
          <w:sz w:val="28"/>
          <w:szCs w:val="28"/>
        </w:rPr>
        <w:t>-Production product</w:t>
      </w:r>
    </w:p>
    <w:p w14:paraId="61A61393" w14:textId="4E0C43C1" w:rsidR="00225649" w:rsidRDefault="7AA03DC6" w:rsidP="7AA03DC6">
      <w:pPr>
        <w:rPr>
          <w:rFonts w:ascii="Times New Roman" w:eastAsia="Times New Roman" w:hAnsi="Times New Roman" w:cs="Times New Roman"/>
          <w:i/>
          <w:iCs/>
          <w:sz w:val="28"/>
          <w:szCs w:val="28"/>
        </w:rPr>
      </w:pPr>
      <w:r w:rsidRPr="7AA03DC6">
        <w:rPr>
          <w:rFonts w:ascii="Times New Roman" w:eastAsia="Times New Roman" w:hAnsi="Times New Roman" w:cs="Times New Roman"/>
          <w:i/>
          <w:iCs/>
          <w:sz w:val="28"/>
          <w:szCs w:val="28"/>
        </w:rPr>
        <w:t>-Sales</w:t>
      </w:r>
    </w:p>
    <w:p w14:paraId="69486143" w14:textId="3253A086" w:rsidR="00225649"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These are the attributes that are in the Adventure works data file, the attributes are classified into dimensions and measures and they have sub categories under the main attribute , for example the dimension  person contact , has other attributes such as first name ,last name, middle name.</w:t>
      </w:r>
    </w:p>
    <w:p w14:paraId="733EA3ED" w14:textId="183D7F38" w:rsidR="00225649" w:rsidRDefault="00225649" w:rsidP="7AA03DC6">
      <w:pPr>
        <w:rPr>
          <w:rFonts w:ascii="Times New Roman" w:eastAsia="Times New Roman" w:hAnsi="Times New Roman" w:cs="Times New Roman"/>
          <w:sz w:val="28"/>
          <w:szCs w:val="28"/>
        </w:rPr>
      </w:pPr>
      <w:r>
        <w:rPr>
          <w:noProof/>
          <w:lang w:eastAsia="en-GB"/>
        </w:rPr>
        <w:drawing>
          <wp:inline distT="0" distB="0" distL="0" distR="0" wp14:anchorId="529E1956" wp14:editId="202A5CBD">
            <wp:extent cx="5724524" cy="2674959"/>
            <wp:effectExtent l="0" t="0" r="0" b="0"/>
            <wp:docPr id="20716649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rcRect t="5357" b="11309"/>
                    <a:stretch>
                      <a:fillRect/>
                    </a:stretch>
                  </pic:blipFill>
                  <pic:spPr>
                    <a:xfrm>
                      <a:off x="0" y="0"/>
                      <a:ext cx="5724524" cy="2674959"/>
                    </a:xfrm>
                    <a:prstGeom prst="rect">
                      <a:avLst/>
                    </a:prstGeom>
                  </pic:spPr>
                </pic:pic>
              </a:graphicData>
            </a:graphic>
          </wp:inline>
        </w:drawing>
      </w:r>
    </w:p>
    <w:p w14:paraId="364EFB3E" w14:textId="1F45D268" w:rsidR="00225649"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 xml:space="preserve">The above visualisation shows two attributes which have been placed into a column and row. The </w:t>
      </w:r>
      <w:proofErr w:type="spellStart"/>
      <w:r w:rsidRPr="7AA03DC6">
        <w:rPr>
          <w:rFonts w:ascii="Times New Roman" w:eastAsia="Times New Roman" w:hAnsi="Times New Roman" w:cs="Times New Roman"/>
          <w:sz w:val="28"/>
          <w:szCs w:val="28"/>
        </w:rPr>
        <w:t>Screenprint</w:t>
      </w:r>
      <w:proofErr w:type="spellEnd"/>
      <w:r w:rsidRPr="7AA03DC6">
        <w:rPr>
          <w:rFonts w:ascii="Times New Roman" w:eastAsia="Times New Roman" w:hAnsi="Times New Roman" w:cs="Times New Roman"/>
          <w:sz w:val="28"/>
          <w:szCs w:val="28"/>
        </w:rPr>
        <w:t xml:space="preserve"> is represented in a bar chart which is easy to follow and understand the information which is being represented. The visualisation shows five different regions and from the representation it shows the US region has the highest selling price.</w:t>
      </w:r>
    </w:p>
    <w:p w14:paraId="52A652A7" w14:textId="2E615DC8" w:rsidR="00225649" w:rsidRDefault="00225649" w:rsidP="7AA03DC6">
      <w:pPr>
        <w:rPr>
          <w:rFonts w:ascii="Times New Roman" w:eastAsia="Times New Roman" w:hAnsi="Times New Roman" w:cs="Times New Roman"/>
          <w:sz w:val="28"/>
          <w:szCs w:val="28"/>
        </w:rPr>
      </w:pPr>
    </w:p>
    <w:p w14:paraId="1D6D6757" w14:textId="513DD138" w:rsidR="00225649" w:rsidRDefault="7AA03DC6" w:rsidP="7AA03DC6">
      <w:pPr>
        <w:jc w:val="center"/>
        <w:rPr>
          <w:rFonts w:ascii="Times New Roman" w:eastAsia="Times New Roman" w:hAnsi="Times New Roman" w:cs="Times New Roman"/>
          <w:i/>
          <w:iCs/>
          <w:sz w:val="40"/>
          <w:szCs w:val="40"/>
        </w:rPr>
      </w:pPr>
      <w:r w:rsidRPr="7AA03DC6">
        <w:rPr>
          <w:rFonts w:ascii="Times New Roman" w:eastAsia="Times New Roman" w:hAnsi="Times New Roman" w:cs="Times New Roman"/>
          <w:b/>
          <w:bCs/>
          <w:sz w:val="28"/>
          <w:szCs w:val="28"/>
        </w:rPr>
        <w:lastRenderedPageBreak/>
        <w:t>SWOT analysis on Adventure works</w:t>
      </w:r>
      <w:r w:rsidRPr="7AA03DC6">
        <w:rPr>
          <w:rFonts w:ascii="Times New Roman" w:eastAsia="Times New Roman" w:hAnsi="Times New Roman" w:cs="Times New Roman"/>
          <w:b/>
          <w:bCs/>
          <w:i/>
          <w:iCs/>
          <w:sz w:val="40"/>
          <w:szCs w:val="40"/>
        </w:rPr>
        <w:t xml:space="preserve"> </w:t>
      </w:r>
    </w:p>
    <w:p w14:paraId="0C416063" w14:textId="17E538DB" w:rsidR="6636BB88" w:rsidRDefault="7AA03DC6" w:rsidP="7AA03DC6">
      <w:pPr>
        <w:jc w:val="center"/>
        <w:rPr>
          <w:rFonts w:ascii="Times New Roman" w:eastAsia="Times New Roman" w:hAnsi="Times New Roman" w:cs="Times New Roman"/>
          <w:sz w:val="28"/>
          <w:szCs w:val="28"/>
        </w:rPr>
      </w:pPr>
      <w:r w:rsidRPr="7AA03DC6">
        <w:rPr>
          <w:rFonts w:ascii="Times New Roman" w:eastAsia="Times New Roman" w:hAnsi="Times New Roman" w:cs="Times New Roman"/>
          <w:b/>
          <w:bCs/>
          <w:sz w:val="28"/>
          <w:szCs w:val="28"/>
          <w:u w:val="single"/>
        </w:rPr>
        <w:t>Strengths</w:t>
      </w:r>
    </w:p>
    <w:p w14:paraId="6ABC5F6B" w14:textId="76FF2729" w:rsidR="6636BB88"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All the regions show significant sales.</w:t>
      </w:r>
    </w:p>
    <w:p w14:paraId="2C3586C1" w14:textId="5FF08ECC" w:rsidR="6636BB88" w:rsidRDefault="7AA03DC6" w:rsidP="7AA03DC6">
      <w:pPr>
        <w:jc w:val="center"/>
        <w:rPr>
          <w:rFonts w:ascii="Times New Roman" w:eastAsia="Times New Roman" w:hAnsi="Times New Roman" w:cs="Times New Roman"/>
          <w:b/>
          <w:bCs/>
          <w:sz w:val="28"/>
          <w:szCs w:val="28"/>
          <w:u w:val="single"/>
        </w:rPr>
      </w:pPr>
      <w:r w:rsidRPr="7AA03DC6">
        <w:rPr>
          <w:rFonts w:ascii="Times New Roman" w:eastAsia="Times New Roman" w:hAnsi="Times New Roman" w:cs="Times New Roman"/>
          <w:b/>
          <w:bCs/>
          <w:sz w:val="28"/>
          <w:szCs w:val="28"/>
          <w:u w:val="single"/>
        </w:rPr>
        <w:t>Weaknesses</w:t>
      </w:r>
    </w:p>
    <w:p w14:paraId="24A815BA" w14:textId="3AECD373" w:rsidR="6636BB88"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Between 2002 and 2003 there were no sales within the Germany region and the AU region, a visualisation with this information is represented in one of the visualisations, this visualisation will be shown below the swot analysis.</w:t>
      </w:r>
    </w:p>
    <w:p w14:paraId="15A04F59" w14:textId="46F52109" w:rsidR="6636BB88" w:rsidRDefault="7AA03DC6" w:rsidP="7AA03DC6">
      <w:pPr>
        <w:jc w:val="center"/>
        <w:rPr>
          <w:rFonts w:ascii="Times New Roman" w:eastAsia="Times New Roman" w:hAnsi="Times New Roman" w:cs="Times New Roman"/>
          <w:sz w:val="28"/>
          <w:szCs w:val="28"/>
        </w:rPr>
      </w:pPr>
      <w:r w:rsidRPr="7AA03DC6">
        <w:rPr>
          <w:rFonts w:ascii="Times New Roman" w:eastAsia="Times New Roman" w:hAnsi="Times New Roman" w:cs="Times New Roman"/>
          <w:b/>
          <w:bCs/>
          <w:sz w:val="28"/>
          <w:szCs w:val="28"/>
          <w:u w:val="single"/>
        </w:rPr>
        <w:t>Opportunities</w:t>
      </w:r>
    </w:p>
    <w:p w14:paraId="17302AF0" w14:textId="571E1C04" w:rsidR="6636BB88"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There are opportunities for people to make more purchases as certain regions with customers did not buy many products. This is shown in a visualisation also.</w:t>
      </w:r>
    </w:p>
    <w:p w14:paraId="6BAEF9CA" w14:textId="64D42AFF" w:rsidR="7AA03DC6" w:rsidRDefault="7AA03DC6" w:rsidP="7AA03DC6">
      <w:pPr>
        <w:jc w:val="center"/>
        <w:rPr>
          <w:rFonts w:ascii="Times New Roman" w:eastAsia="Times New Roman" w:hAnsi="Times New Roman" w:cs="Times New Roman"/>
          <w:sz w:val="28"/>
          <w:szCs w:val="28"/>
        </w:rPr>
      </w:pPr>
      <w:r w:rsidRPr="7AA03DC6">
        <w:rPr>
          <w:rFonts w:ascii="Times New Roman" w:eastAsia="Times New Roman" w:hAnsi="Times New Roman" w:cs="Times New Roman"/>
          <w:b/>
          <w:bCs/>
          <w:sz w:val="28"/>
          <w:szCs w:val="28"/>
          <w:u w:val="single"/>
        </w:rPr>
        <w:t>Threats</w:t>
      </w:r>
    </w:p>
    <w:p w14:paraId="10C470D7" w14:textId="13157E03" w:rsidR="7AA03DC6"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 xml:space="preserve">As previously mentioned, that there were no sales </w:t>
      </w:r>
      <w:proofErr w:type="gramStart"/>
      <w:r w:rsidRPr="7AA03DC6">
        <w:rPr>
          <w:rFonts w:ascii="Times New Roman" w:eastAsia="Times New Roman" w:hAnsi="Times New Roman" w:cs="Times New Roman"/>
          <w:sz w:val="28"/>
          <w:szCs w:val="28"/>
        </w:rPr>
        <w:t>between 2002-2003 within the Germany region, the US</w:t>
      </w:r>
      <w:proofErr w:type="gramEnd"/>
      <w:r w:rsidRPr="7AA03DC6">
        <w:rPr>
          <w:rFonts w:ascii="Times New Roman" w:eastAsia="Times New Roman" w:hAnsi="Times New Roman" w:cs="Times New Roman"/>
          <w:sz w:val="28"/>
          <w:szCs w:val="28"/>
        </w:rPr>
        <w:t xml:space="preserve"> and Canada made significant sales all the way through 2002 up to 2003, with the information shown it showed that sales increased and then decreased and increased. </w:t>
      </w:r>
    </w:p>
    <w:p w14:paraId="725B2EFD" w14:textId="5905C02C" w:rsidR="7AA03DC6" w:rsidRDefault="7AA03DC6" w:rsidP="7AA03DC6">
      <w:pPr>
        <w:rPr>
          <w:rFonts w:ascii="Times New Roman" w:eastAsia="Times New Roman" w:hAnsi="Times New Roman" w:cs="Times New Roman"/>
          <w:sz w:val="28"/>
          <w:szCs w:val="28"/>
        </w:rPr>
      </w:pPr>
    </w:p>
    <w:p w14:paraId="6774547E" w14:textId="56B04ADE" w:rsidR="6636BB88" w:rsidRDefault="7AA03DC6" w:rsidP="6636BB88">
      <w:r w:rsidRPr="7AA03DC6">
        <w:rPr>
          <w:rFonts w:ascii="Times New Roman" w:eastAsia="Times New Roman" w:hAnsi="Times New Roman" w:cs="Times New Roman"/>
          <w:sz w:val="28"/>
          <w:szCs w:val="28"/>
        </w:rPr>
        <w:t xml:space="preserve">The visualisation shown below shows a representation of the five regions with the list price. This visualisation represents the regions in a simple way by using one colour for all the regions. By using different colours </w:t>
      </w:r>
      <w:proofErr w:type="spellStart"/>
      <w:proofErr w:type="gramStart"/>
      <w:r w:rsidRPr="7AA03DC6">
        <w:rPr>
          <w:rFonts w:ascii="Times New Roman" w:eastAsia="Times New Roman" w:hAnsi="Times New Roman" w:cs="Times New Roman"/>
          <w:sz w:val="28"/>
          <w:szCs w:val="28"/>
        </w:rPr>
        <w:t>its</w:t>
      </w:r>
      <w:proofErr w:type="spellEnd"/>
      <w:proofErr w:type="gramEnd"/>
      <w:r w:rsidRPr="7AA03DC6">
        <w:rPr>
          <w:rFonts w:ascii="Times New Roman" w:eastAsia="Times New Roman" w:hAnsi="Times New Roman" w:cs="Times New Roman"/>
          <w:sz w:val="28"/>
          <w:szCs w:val="28"/>
        </w:rPr>
        <w:t xml:space="preserve"> easier to represent each region in a unique way.</w:t>
      </w:r>
    </w:p>
    <w:p w14:paraId="2C71BB27" w14:textId="744A4964" w:rsidR="6636BB88" w:rsidRDefault="6636BB88" w:rsidP="6636BB88">
      <w:r>
        <w:rPr>
          <w:noProof/>
          <w:lang w:eastAsia="en-GB"/>
        </w:rPr>
        <w:lastRenderedPageBreak/>
        <w:drawing>
          <wp:inline distT="0" distB="0" distL="0" distR="0" wp14:anchorId="75E6458B" wp14:editId="2F8BCE6F">
            <wp:extent cx="5724524" cy="3209925"/>
            <wp:effectExtent l="0" t="0" r="0" b="0"/>
            <wp:docPr id="5357577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0D4BC641" w14:textId="7658F20C" w:rsidR="6636BB88"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This screenshot shows the filtering of regions so that the region which was chosen is represented solely on its own to represent the information well, it's better to represent the visualisations with all the other regions to show comparisons in sales made across the regions and to predict sales forecast for the regions.</w:t>
      </w:r>
    </w:p>
    <w:p w14:paraId="3131DB53" w14:textId="3D4E40D1" w:rsidR="6A3EEBFC" w:rsidRDefault="6A3EEBFC" w:rsidP="6A3EEBFC">
      <w:r>
        <w:rPr>
          <w:noProof/>
          <w:lang w:eastAsia="en-GB"/>
        </w:rPr>
        <w:drawing>
          <wp:inline distT="0" distB="0" distL="0" distR="0" wp14:anchorId="639BD159" wp14:editId="6C8B2D86">
            <wp:extent cx="5962652" cy="2905125"/>
            <wp:effectExtent l="0" t="0" r="0" b="0"/>
            <wp:docPr id="2113247870" name="Picture 2113247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962652" cy="2905125"/>
                    </a:xfrm>
                    <a:prstGeom prst="rect">
                      <a:avLst/>
                    </a:prstGeom>
                  </pic:spPr>
                </pic:pic>
              </a:graphicData>
            </a:graphic>
          </wp:inline>
        </w:drawing>
      </w:r>
    </w:p>
    <w:p w14:paraId="03EE30CC" w14:textId="7B4B36B3" w:rsidR="6A3EEBFC" w:rsidRDefault="7AA03DC6" w:rsidP="6A3EEBFC">
      <w:r w:rsidRPr="7AA03DC6">
        <w:rPr>
          <w:rFonts w:ascii="Times New Roman" w:eastAsia="Times New Roman" w:hAnsi="Times New Roman" w:cs="Times New Roman"/>
          <w:sz w:val="28"/>
          <w:szCs w:val="28"/>
        </w:rPr>
        <w:t xml:space="preserve">The representation of data in Tableau is represented in a visualisation in Tableau. The image shows that one dimension has been applied and four measures have been applied, the four measures are represented, and these measures are, line total, order quantity, unit price and price discount. From the image below there is </w:t>
      </w:r>
      <w:proofErr w:type="gramStart"/>
      <w:r w:rsidRPr="7AA03DC6">
        <w:rPr>
          <w:rFonts w:ascii="Times New Roman" w:eastAsia="Times New Roman" w:hAnsi="Times New Roman" w:cs="Times New Roman"/>
          <w:sz w:val="28"/>
          <w:szCs w:val="28"/>
        </w:rPr>
        <w:t>a</w:t>
      </w:r>
      <w:proofErr w:type="gramEnd"/>
      <w:r w:rsidRPr="7AA03DC6">
        <w:rPr>
          <w:rFonts w:ascii="Times New Roman" w:eastAsia="Times New Roman" w:hAnsi="Times New Roman" w:cs="Times New Roman"/>
          <w:sz w:val="28"/>
          <w:szCs w:val="28"/>
        </w:rPr>
        <w:t xml:space="preserve"> </w:t>
      </w:r>
      <w:proofErr w:type="spellStart"/>
      <w:r w:rsidRPr="7AA03DC6">
        <w:rPr>
          <w:rFonts w:ascii="Times New Roman" w:eastAsia="Times New Roman" w:hAnsi="Times New Roman" w:cs="Times New Roman"/>
          <w:sz w:val="28"/>
          <w:szCs w:val="28"/>
        </w:rPr>
        <w:t>a</w:t>
      </w:r>
      <w:proofErr w:type="spellEnd"/>
      <w:r w:rsidRPr="7AA03DC6">
        <w:rPr>
          <w:rFonts w:ascii="Times New Roman" w:eastAsia="Times New Roman" w:hAnsi="Times New Roman" w:cs="Times New Roman"/>
          <w:sz w:val="28"/>
          <w:szCs w:val="28"/>
        </w:rPr>
        <w:t xml:space="preserve"> variance of the results. All the regions have results, the AU region shows different variances, </w:t>
      </w:r>
      <w:proofErr w:type="gramStart"/>
      <w:r w:rsidRPr="7AA03DC6">
        <w:rPr>
          <w:rFonts w:ascii="Times New Roman" w:eastAsia="Times New Roman" w:hAnsi="Times New Roman" w:cs="Times New Roman"/>
          <w:sz w:val="28"/>
          <w:szCs w:val="28"/>
        </w:rPr>
        <w:t>the</w:t>
      </w:r>
      <w:proofErr w:type="gramEnd"/>
      <w:r w:rsidRPr="7AA03DC6">
        <w:rPr>
          <w:rFonts w:ascii="Times New Roman" w:eastAsia="Times New Roman" w:hAnsi="Times New Roman" w:cs="Times New Roman"/>
          <w:sz w:val="28"/>
          <w:szCs w:val="28"/>
        </w:rPr>
        <w:t xml:space="preserve"> unit price discount for the AU is more </w:t>
      </w:r>
      <w:r w:rsidRPr="7AA03DC6">
        <w:rPr>
          <w:rFonts w:ascii="Times New Roman" w:eastAsia="Times New Roman" w:hAnsi="Times New Roman" w:cs="Times New Roman"/>
          <w:sz w:val="28"/>
          <w:szCs w:val="28"/>
        </w:rPr>
        <w:lastRenderedPageBreak/>
        <w:t>than the unit price, order quantity total. The US had very high results in all measures.</w:t>
      </w:r>
    </w:p>
    <w:p w14:paraId="458483BC" w14:textId="561FF001" w:rsidR="6636BB88" w:rsidRDefault="6636BB88" w:rsidP="6636BB88">
      <w:r>
        <w:rPr>
          <w:noProof/>
          <w:lang w:eastAsia="en-GB"/>
        </w:rPr>
        <w:drawing>
          <wp:inline distT="0" distB="0" distL="0" distR="0" wp14:anchorId="64DCA1F4" wp14:editId="0C743554">
            <wp:extent cx="5953125" cy="4066572"/>
            <wp:effectExtent l="0" t="0" r="0" b="0"/>
            <wp:docPr id="1054592194" name="Picture 105459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53125" cy="4066572"/>
                    </a:xfrm>
                    <a:prstGeom prst="rect">
                      <a:avLst/>
                    </a:prstGeom>
                  </pic:spPr>
                </pic:pic>
              </a:graphicData>
            </a:graphic>
          </wp:inline>
        </w:drawing>
      </w:r>
    </w:p>
    <w:p w14:paraId="17EB9DFA" w14:textId="0AF95040" w:rsidR="6636BB88"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The screen print below shows that additional information has been added to the above visualisation. From the image the label of the sales are represented with numbers and the line total has been put into the colour mark to make it more visually representable to see the data clearer.</w:t>
      </w:r>
    </w:p>
    <w:p w14:paraId="555272EF" w14:textId="743BC62F" w:rsidR="6636BB88" w:rsidRDefault="6636BB88" w:rsidP="6636BB88">
      <w:r>
        <w:rPr>
          <w:noProof/>
          <w:lang w:eastAsia="en-GB"/>
        </w:rPr>
        <w:lastRenderedPageBreak/>
        <w:drawing>
          <wp:inline distT="0" distB="0" distL="0" distR="0" wp14:anchorId="03B22114" wp14:editId="110F9B0E">
            <wp:extent cx="6115050" cy="3857625"/>
            <wp:effectExtent l="0" t="0" r="0" b="0"/>
            <wp:docPr id="1914424045" name="Picture 191442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15050" cy="3857625"/>
                    </a:xfrm>
                    <a:prstGeom prst="rect">
                      <a:avLst/>
                    </a:prstGeom>
                  </pic:spPr>
                </pic:pic>
              </a:graphicData>
            </a:graphic>
          </wp:inline>
        </w:drawing>
      </w:r>
    </w:p>
    <w:p w14:paraId="634258D8" w14:textId="5B61398F" w:rsidR="7AA03DC6" w:rsidRDefault="7AA03DC6" w:rsidP="7AA03DC6">
      <w:pPr>
        <w:rPr>
          <w:rFonts w:ascii="Times New Roman" w:eastAsia="Times New Roman" w:hAnsi="Times New Roman" w:cs="Times New Roman"/>
          <w:sz w:val="28"/>
          <w:szCs w:val="28"/>
        </w:rPr>
      </w:pPr>
      <w:r w:rsidRPr="7AA03DC6">
        <w:rPr>
          <w:rFonts w:ascii="Times New Roman" w:eastAsia="Times New Roman" w:hAnsi="Times New Roman" w:cs="Times New Roman"/>
          <w:sz w:val="28"/>
          <w:szCs w:val="28"/>
        </w:rPr>
        <w:t>The visualisation represented here shows the geographical region which was assigned within the class. The region which was assigned for the project was the DE region which is Germany, the numbers are all the same for all the measures.</w:t>
      </w:r>
    </w:p>
    <w:p w14:paraId="4ACA2FE9" w14:textId="72D64E67" w:rsidR="6636BB88" w:rsidRDefault="6636BB88" w:rsidP="6636BB88">
      <w:r>
        <w:rPr>
          <w:noProof/>
          <w:lang w:eastAsia="en-GB"/>
        </w:rPr>
        <w:drawing>
          <wp:inline distT="0" distB="0" distL="0" distR="0" wp14:anchorId="2ADB16E5" wp14:editId="7B922394">
            <wp:extent cx="6029325" cy="3943350"/>
            <wp:effectExtent l="0" t="0" r="0" b="0"/>
            <wp:docPr id="235449633" name="Picture 235449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029325" cy="3943350"/>
                    </a:xfrm>
                    <a:prstGeom prst="rect">
                      <a:avLst/>
                    </a:prstGeom>
                  </pic:spPr>
                </pic:pic>
              </a:graphicData>
            </a:graphic>
          </wp:inline>
        </w:drawing>
      </w:r>
    </w:p>
    <w:p w14:paraId="27B5791D" w14:textId="556B21AC" w:rsidR="7AA03DC6"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lastRenderedPageBreak/>
        <w:t xml:space="preserve">Data represented here is for the DE region which is the Germany region. From the visualisation there are four measures represented using the colour marks. The line total shows the highest </w:t>
      </w:r>
      <w:proofErr w:type="gramStart"/>
      <w:r w:rsidRPr="3ABC1A3C">
        <w:rPr>
          <w:rFonts w:ascii="Times New Roman" w:eastAsia="Times New Roman" w:hAnsi="Times New Roman" w:cs="Times New Roman"/>
          <w:sz w:val="28"/>
          <w:szCs w:val="28"/>
        </w:rPr>
        <w:t>result ,</w:t>
      </w:r>
      <w:proofErr w:type="gramEnd"/>
      <w:r w:rsidRPr="3ABC1A3C">
        <w:rPr>
          <w:rFonts w:ascii="Times New Roman" w:eastAsia="Times New Roman" w:hAnsi="Times New Roman" w:cs="Times New Roman"/>
          <w:sz w:val="28"/>
          <w:szCs w:val="28"/>
        </w:rPr>
        <w:t xml:space="preserve"> the unit price discount doesn’t show any results.</w:t>
      </w:r>
    </w:p>
    <w:p w14:paraId="5A2C1B39" w14:textId="553ECBAA" w:rsidR="6636BB88" w:rsidRDefault="6636BB88" w:rsidP="6636BB88">
      <w:r>
        <w:rPr>
          <w:noProof/>
          <w:lang w:eastAsia="en-GB"/>
        </w:rPr>
        <w:drawing>
          <wp:inline distT="0" distB="0" distL="0" distR="0" wp14:anchorId="370E06DC" wp14:editId="727E1D74">
            <wp:extent cx="5724524" cy="3209925"/>
            <wp:effectExtent l="0" t="0" r="0" b="0"/>
            <wp:docPr id="985406012" name="Picture 98540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2E422BB5" w14:textId="12906CA0"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visual representation shows the DE region for Germany, the information shown here is representing nine measures but only five measure show results and the remaining four measures are blank. The visualisation is represented in the form of a bar chart. This type of visual representation is very simple, the way it is represented is easy to understand to represent information.</w:t>
      </w:r>
    </w:p>
    <w:p w14:paraId="141001E6" w14:textId="13149935" w:rsidR="6636BB88" w:rsidRDefault="6636BB88" w:rsidP="6636BB88">
      <w:r>
        <w:rPr>
          <w:noProof/>
          <w:lang w:eastAsia="en-GB"/>
        </w:rPr>
        <w:lastRenderedPageBreak/>
        <w:drawing>
          <wp:inline distT="0" distB="0" distL="0" distR="0" wp14:anchorId="1B3854B1" wp14:editId="59DF9036">
            <wp:extent cx="6029325" cy="3771900"/>
            <wp:effectExtent l="0" t="0" r="0" b="0"/>
            <wp:docPr id="1102495888" name="Picture 110249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029325" cy="3771900"/>
                    </a:xfrm>
                    <a:prstGeom prst="rect">
                      <a:avLst/>
                    </a:prstGeom>
                  </pic:spPr>
                </pic:pic>
              </a:graphicData>
            </a:graphic>
          </wp:inline>
        </w:drawing>
      </w:r>
    </w:p>
    <w:p w14:paraId="3AF7CCE2" w14:textId="02BC695A"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screen print below shows the above image with labels of then numbers for the DE region for Germany. All of the measure values have been applied that’s what the results show.</w:t>
      </w:r>
    </w:p>
    <w:p w14:paraId="20331862" w14:textId="42EF3866" w:rsidR="6636BB88" w:rsidRDefault="6636BB88" w:rsidP="6636BB88">
      <w:r>
        <w:rPr>
          <w:noProof/>
          <w:lang w:eastAsia="en-GB"/>
        </w:rPr>
        <w:drawing>
          <wp:inline distT="0" distB="0" distL="0" distR="0" wp14:anchorId="3D9B9F88" wp14:editId="49247534">
            <wp:extent cx="6410325" cy="3467100"/>
            <wp:effectExtent l="0" t="0" r="0" b="0"/>
            <wp:docPr id="659920946" name="Picture 65992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410325" cy="3467100"/>
                    </a:xfrm>
                    <a:prstGeom prst="rect">
                      <a:avLst/>
                    </a:prstGeom>
                  </pic:spPr>
                </pic:pic>
              </a:graphicData>
            </a:graphic>
          </wp:inline>
        </w:drawing>
      </w:r>
    </w:p>
    <w:p w14:paraId="0DFFA0D9" w14:textId="6C42775F"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 xml:space="preserve">From the visualisation below shows the DE country code from Germany. The image shows a total of numbers for different sub attributes, for example the </w:t>
      </w:r>
      <w:r w:rsidRPr="3ABC1A3C">
        <w:rPr>
          <w:rFonts w:ascii="Times New Roman" w:eastAsia="Times New Roman" w:hAnsi="Times New Roman" w:cs="Times New Roman"/>
          <w:sz w:val="28"/>
          <w:szCs w:val="28"/>
        </w:rPr>
        <w:lastRenderedPageBreak/>
        <w:t xml:space="preserve">order </w:t>
      </w:r>
      <w:proofErr w:type="spellStart"/>
      <w:r w:rsidRPr="3ABC1A3C">
        <w:rPr>
          <w:rFonts w:ascii="Times New Roman" w:eastAsia="Times New Roman" w:hAnsi="Times New Roman" w:cs="Times New Roman"/>
          <w:sz w:val="28"/>
          <w:szCs w:val="28"/>
        </w:rPr>
        <w:t>qunaity</w:t>
      </w:r>
      <w:proofErr w:type="spellEnd"/>
      <w:r w:rsidRPr="3ABC1A3C">
        <w:rPr>
          <w:rFonts w:ascii="Times New Roman" w:eastAsia="Times New Roman" w:hAnsi="Times New Roman" w:cs="Times New Roman"/>
          <w:sz w:val="28"/>
          <w:szCs w:val="28"/>
        </w:rPr>
        <w:t xml:space="preserve"> </w:t>
      </w:r>
      <w:proofErr w:type="gramStart"/>
      <w:r w:rsidRPr="3ABC1A3C">
        <w:rPr>
          <w:rFonts w:ascii="Times New Roman" w:eastAsia="Times New Roman" w:hAnsi="Times New Roman" w:cs="Times New Roman"/>
          <w:sz w:val="28"/>
          <w:szCs w:val="28"/>
        </w:rPr>
        <w:t>is  reading</w:t>
      </w:r>
      <w:proofErr w:type="gramEnd"/>
      <w:r w:rsidRPr="3ABC1A3C">
        <w:rPr>
          <w:rFonts w:ascii="Times New Roman" w:eastAsia="Times New Roman" w:hAnsi="Times New Roman" w:cs="Times New Roman"/>
          <w:sz w:val="28"/>
          <w:szCs w:val="28"/>
        </w:rPr>
        <w:t xml:space="preserve"> at 7033 which means that particular number of orders have been </w:t>
      </w:r>
      <w:proofErr w:type="spellStart"/>
      <w:r w:rsidRPr="3ABC1A3C">
        <w:rPr>
          <w:rFonts w:ascii="Times New Roman" w:eastAsia="Times New Roman" w:hAnsi="Times New Roman" w:cs="Times New Roman"/>
          <w:sz w:val="28"/>
          <w:szCs w:val="28"/>
        </w:rPr>
        <w:t>oput</w:t>
      </w:r>
      <w:proofErr w:type="spellEnd"/>
      <w:r w:rsidRPr="3ABC1A3C">
        <w:rPr>
          <w:rFonts w:ascii="Times New Roman" w:eastAsia="Times New Roman" w:hAnsi="Times New Roman" w:cs="Times New Roman"/>
          <w:sz w:val="28"/>
          <w:szCs w:val="28"/>
        </w:rPr>
        <w:t xml:space="preserve"> through , there are only eighteen unit price discount.</w:t>
      </w:r>
    </w:p>
    <w:p w14:paraId="1C392CE3" w14:textId="3F12E90E" w:rsidR="6636BB88" w:rsidRDefault="6636BB88" w:rsidP="6636BB88">
      <w:r>
        <w:rPr>
          <w:noProof/>
          <w:lang w:eastAsia="en-GB"/>
        </w:rPr>
        <w:drawing>
          <wp:inline distT="0" distB="0" distL="0" distR="0" wp14:anchorId="22347C83" wp14:editId="6E6CE843">
            <wp:extent cx="5981700" cy="4238625"/>
            <wp:effectExtent l="0" t="0" r="0" b="0"/>
            <wp:docPr id="1575220105" name="Picture 157522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81700" cy="4238625"/>
                    </a:xfrm>
                    <a:prstGeom prst="rect">
                      <a:avLst/>
                    </a:prstGeom>
                  </pic:spPr>
                </pic:pic>
              </a:graphicData>
            </a:graphic>
          </wp:inline>
        </w:drawing>
      </w:r>
    </w:p>
    <w:p w14:paraId="70BC79CC" w14:textId="357B01A0"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image represents all five regions within year date and measures applied which are sum line total and the sum order quantity. From the visualisation we can see the AU region, the quantity is in the region of 2.5 k of orders and it only shows the year 2003 and 2004 for the AU region. The CA region runs from 2002 to 2004, in 2 years within that period they reached an order quantity of 5000 k for 2 years consecutively. In the DE region it almost reached the 5k order quantity. The US region had a lot of order quantities it reached over 10k. This representation was represented in unique way to analyse results differently.</w:t>
      </w:r>
    </w:p>
    <w:p w14:paraId="48FBA3FA" w14:textId="38FBBF51" w:rsidR="6636BB88" w:rsidRDefault="6636BB88" w:rsidP="6636BB88">
      <w:r>
        <w:rPr>
          <w:noProof/>
          <w:lang w:eastAsia="en-GB"/>
        </w:rPr>
        <w:lastRenderedPageBreak/>
        <w:drawing>
          <wp:inline distT="0" distB="0" distL="0" distR="0" wp14:anchorId="733FC82F" wp14:editId="105DD993">
            <wp:extent cx="6346549" cy="4049374"/>
            <wp:effectExtent l="0" t="0" r="0" b="0"/>
            <wp:docPr id="1218698064" name="Picture 121869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346549" cy="4049374"/>
                    </a:xfrm>
                    <a:prstGeom prst="rect">
                      <a:avLst/>
                    </a:prstGeom>
                  </pic:spPr>
                </pic:pic>
              </a:graphicData>
            </a:graphic>
          </wp:inline>
        </w:drawing>
      </w:r>
    </w:p>
    <w:p w14:paraId="4B896271" w14:textId="5E4996E3"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 xml:space="preserve">The visualisation represented shows the DE region for </w:t>
      </w:r>
      <w:proofErr w:type="gramStart"/>
      <w:r w:rsidRPr="3ABC1A3C">
        <w:rPr>
          <w:rFonts w:ascii="Times New Roman" w:eastAsia="Times New Roman" w:hAnsi="Times New Roman" w:cs="Times New Roman"/>
          <w:sz w:val="28"/>
          <w:szCs w:val="28"/>
        </w:rPr>
        <w:t>Germany ,</w:t>
      </w:r>
      <w:proofErr w:type="gramEnd"/>
      <w:r w:rsidRPr="3ABC1A3C">
        <w:rPr>
          <w:rFonts w:ascii="Times New Roman" w:eastAsia="Times New Roman" w:hAnsi="Times New Roman" w:cs="Times New Roman"/>
          <w:sz w:val="28"/>
          <w:szCs w:val="28"/>
        </w:rPr>
        <w:t xml:space="preserve"> the order quantities are represented as follows. In 2003 the order quantity is a little bit over 4k and in 2004 the order quantity is 3k. The information is presented as a standalone region as a comparison was already made in the image above.</w:t>
      </w:r>
    </w:p>
    <w:p w14:paraId="5195E90E" w14:textId="2BCF20E4" w:rsidR="6636BB88" w:rsidRDefault="6636BB88" w:rsidP="6636BB88">
      <w:r>
        <w:rPr>
          <w:noProof/>
          <w:lang w:eastAsia="en-GB"/>
        </w:rPr>
        <w:lastRenderedPageBreak/>
        <w:drawing>
          <wp:inline distT="0" distB="0" distL="0" distR="0" wp14:anchorId="529962BF" wp14:editId="651E5456">
            <wp:extent cx="5838825" cy="3934710"/>
            <wp:effectExtent l="0" t="0" r="0" b="0"/>
            <wp:docPr id="125355397" name="Picture 12535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838825" cy="3934710"/>
                    </a:xfrm>
                    <a:prstGeom prst="rect">
                      <a:avLst/>
                    </a:prstGeom>
                  </pic:spPr>
                </pic:pic>
              </a:graphicData>
            </a:graphic>
          </wp:inline>
        </w:drawing>
      </w:r>
    </w:p>
    <w:p w14:paraId="3BBE79CE" w14:textId="70C13E36"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visual representations show the DE region for Germany, the measures applied here latitude and longitude. The dimensions that have been added are group, product line and name of sales.</w:t>
      </w:r>
    </w:p>
    <w:p w14:paraId="708102CB" w14:textId="603E6DEA" w:rsidR="6636BB88" w:rsidRDefault="6636BB88" w:rsidP="6636BB88">
      <w:r>
        <w:rPr>
          <w:noProof/>
          <w:lang w:eastAsia="en-GB"/>
        </w:rPr>
        <w:lastRenderedPageBreak/>
        <w:drawing>
          <wp:inline distT="0" distB="0" distL="0" distR="0" wp14:anchorId="49B1702F" wp14:editId="26A14F6A">
            <wp:extent cx="6105525" cy="4391436"/>
            <wp:effectExtent l="0" t="0" r="0" b="0"/>
            <wp:docPr id="1545926791" name="Picture 154592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105525" cy="4391436"/>
                    </a:xfrm>
                    <a:prstGeom prst="rect">
                      <a:avLst/>
                    </a:prstGeom>
                  </pic:spPr>
                </pic:pic>
              </a:graphicData>
            </a:graphic>
          </wp:inline>
        </w:drawing>
      </w:r>
    </w:p>
    <w:p w14:paraId="36E9C53D" w14:textId="45C51724"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 xml:space="preserve">The visual representation shows a map with a big number. The measures that have been applied are Group and the name of sales. The dimensions applied to this visualisation are longitude and latitude. From the image we can gather that the DE region which is Germany is clearly represented on the map and the number is to represent the name sales </w:t>
      </w:r>
      <w:proofErr w:type="spellStart"/>
      <w:r w:rsidRPr="3ABC1A3C">
        <w:rPr>
          <w:rFonts w:ascii="Times New Roman" w:eastAsia="Times New Roman" w:hAnsi="Times New Roman" w:cs="Times New Roman"/>
          <w:sz w:val="28"/>
          <w:szCs w:val="28"/>
        </w:rPr>
        <w:t>sub total</w:t>
      </w:r>
      <w:proofErr w:type="spellEnd"/>
      <w:r w:rsidRPr="3ABC1A3C">
        <w:rPr>
          <w:rFonts w:ascii="Times New Roman" w:eastAsia="Times New Roman" w:hAnsi="Times New Roman" w:cs="Times New Roman"/>
          <w:sz w:val="28"/>
          <w:szCs w:val="28"/>
        </w:rPr>
        <w:t xml:space="preserve"> from the Germany region.</w:t>
      </w:r>
    </w:p>
    <w:p w14:paraId="29FF8B27" w14:textId="7363D94E" w:rsidR="6636BB88" w:rsidRDefault="6636BB88" w:rsidP="6636BB88">
      <w:r>
        <w:rPr>
          <w:noProof/>
          <w:lang w:eastAsia="en-GB"/>
        </w:rPr>
        <w:lastRenderedPageBreak/>
        <w:drawing>
          <wp:inline distT="0" distB="0" distL="0" distR="0" wp14:anchorId="33B40526" wp14:editId="0686D37A">
            <wp:extent cx="6562725" cy="3691533"/>
            <wp:effectExtent l="0" t="0" r="0" b="0"/>
            <wp:docPr id="1983811306" name="Picture 198381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562725" cy="3691533"/>
                    </a:xfrm>
                    <a:prstGeom prst="rect">
                      <a:avLst/>
                    </a:prstGeom>
                  </pic:spPr>
                </pic:pic>
              </a:graphicData>
            </a:graphic>
          </wp:inline>
        </w:drawing>
      </w:r>
    </w:p>
    <w:p w14:paraId="410DD758" w14:textId="3D351AAB"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image shows that dimensions are applied. The group is the Europe group and the name sales alone are 5,740,765.</w:t>
      </w:r>
      <w:r w:rsidR="6636BB88">
        <w:rPr>
          <w:noProof/>
          <w:lang w:eastAsia="en-GB"/>
        </w:rPr>
        <w:drawing>
          <wp:inline distT="0" distB="0" distL="0" distR="0" wp14:anchorId="0DB73EDC" wp14:editId="285BCF04">
            <wp:extent cx="6358733" cy="3431166"/>
            <wp:effectExtent l="0" t="0" r="0" b="0"/>
            <wp:docPr id="857821670" name="Picture 85782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358733" cy="3431166"/>
                    </a:xfrm>
                    <a:prstGeom prst="rect">
                      <a:avLst/>
                    </a:prstGeom>
                  </pic:spPr>
                </pic:pic>
              </a:graphicData>
            </a:graphic>
          </wp:inline>
        </w:drawing>
      </w:r>
    </w:p>
    <w:p w14:paraId="216CB939" w14:textId="0EDC4D34"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 xml:space="preserve">The image below shows all the regions, from the visualisation it is clearly shown that the France region has the highest subtotal and total due, the AU region has the lowest subtotal and total due. The measures used in this </w:t>
      </w:r>
      <w:r w:rsidRPr="3ABC1A3C">
        <w:rPr>
          <w:rFonts w:ascii="Times New Roman" w:eastAsia="Times New Roman" w:hAnsi="Times New Roman" w:cs="Times New Roman"/>
          <w:sz w:val="28"/>
          <w:szCs w:val="28"/>
        </w:rPr>
        <w:lastRenderedPageBreak/>
        <w:t>visualisation are the sub total and total due, the colours are a visual representation to identify each measure.</w:t>
      </w:r>
    </w:p>
    <w:p w14:paraId="48B5959F" w14:textId="4F21A212" w:rsidR="3ABC1A3C" w:rsidRDefault="3ABC1A3C" w:rsidP="3ABC1A3C">
      <w:r>
        <w:rPr>
          <w:noProof/>
          <w:lang w:eastAsia="en-GB"/>
        </w:rPr>
        <w:drawing>
          <wp:inline distT="0" distB="0" distL="0" distR="0" wp14:anchorId="347AFF70" wp14:editId="70B9BB6B">
            <wp:extent cx="6391275" cy="3714750"/>
            <wp:effectExtent l="0" t="0" r="0" b="0"/>
            <wp:docPr id="1352004401" name="Picture 135200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391275" cy="3714750"/>
                    </a:xfrm>
                    <a:prstGeom prst="rect">
                      <a:avLst/>
                    </a:prstGeom>
                  </pic:spPr>
                </pic:pic>
              </a:graphicData>
            </a:graphic>
          </wp:inline>
        </w:drawing>
      </w:r>
    </w:p>
    <w:p w14:paraId="016D7C6E" w14:textId="1A5C2775"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image below shows all of the regions, the data is represented in a bar formation with the name sales labelled and the sales made within the region.</w:t>
      </w:r>
    </w:p>
    <w:p w14:paraId="189FDCDB" w14:textId="23907368" w:rsidR="6636BB88" w:rsidRDefault="6636BB88" w:rsidP="6636BB88">
      <w:r>
        <w:rPr>
          <w:noProof/>
          <w:lang w:eastAsia="en-GB"/>
        </w:rPr>
        <w:drawing>
          <wp:inline distT="0" distB="0" distL="0" distR="0" wp14:anchorId="440252CE" wp14:editId="5EC68F9A">
            <wp:extent cx="6000750" cy="3905250"/>
            <wp:effectExtent l="0" t="0" r="0" b="0"/>
            <wp:docPr id="1331404109" name="Picture 133140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000750" cy="3905250"/>
                    </a:xfrm>
                    <a:prstGeom prst="rect">
                      <a:avLst/>
                    </a:prstGeom>
                  </pic:spPr>
                </pic:pic>
              </a:graphicData>
            </a:graphic>
          </wp:inline>
        </w:drawing>
      </w:r>
    </w:p>
    <w:p w14:paraId="17E32037" w14:textId="44C79E11"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lastRenderedPageBreak/>
        <w:t>The visual representation shows the sub total and the total due which are the measures and the colours are also used to differentiate the two measures for the DE region.</w:t>
      </w:r>
    </w:p>
    <w:p w14:paraId="60777505" w14:textId="21D3645E" w:rsidR="6636BB88" w:rsidRDefault="6636BB88" w:rsidP="6636BB88">
      <w:r>
        <w:rPr>
          <w:noProof/>
          <w:lang w:eastAsia="en-GB"/>
        </w:rPr>
        <w:drawing>
          <wp:inline distT="0" distB="0" distL="0" distR="0" wp14:anchorId="7F0742EE" wp14:editId="3FF9ED9D">
            <wp:extent cx="5991668" cy="4958188"/>
            <wp:effectExtent l="0" t="0" r="0" b="0"/>
            <wp:docPr id="258427303" name="Picture 258427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991668" cy="4958188"/>
                    </a:xfrm>
                    <a:prstGeom prst="rect">
                      <a:avLst/>
                    </a:prstGeom>
                  </pic:spPr>
                </pic:pic>
              </a:graphicData>
            </a:graphic>
          </wp:inline>
        </w:drawing>
      </w:r>
    </w:p>
    <w:p w14:paraId="1C099A1B" w14:textId="5AD35C78"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lastRenderedPageBreak/>
        <w:t>This image shows the DE region for Germany and it shows the total due as a measure and the name sales is identified also.</w:t>
      </w:r>
      <w:r w:rsidR="6636BB88">
        <w:rPr>
          <w:noProof/>
          <w:lang w:eastAsia="en-GB"/>
        </w:rPr>
        <w:drawing>
          <wp:inline distT="0" distB="0" distL="0" distR="0" wp14:anchorId="10FDE127" wp14:editId="64171DE3">
            <wp:extent cx="6296025" cy="4019550"/>
            <wp:effectExtent l="0" t="0" r="0" b="0"/>
            <wp:docPr id="1306862276" name="Picture 130686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296025" cy="4019550"/>
                    </a:xfrm>
                    <a:prstGeom prst="rect">
                      <a:avLst/>
                    </a:prstGeom>
                  </pic:spPr>
                </pic:pic>
              </a:graphicData>
            </a:graphic>
          </wp:inline>
        </w:drawing>
      </w:r>
    </w:p>
    <w:p w14:paraId="14A67DB3" w14:textId="0AD70EED"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image below shows the name sales represented by colour. The visualisation is not categorized by the county region code it is identified by the group and then identified by the country.</w:t>
      </w:r>
    </w:p>
    <w:p w14:paraId="2605AC1A" w14:textId="11F8AF45" w:rsidR="6636BB88" w:rsidRDefault="6636BB88" w:rsidP="6636BB88">
      <w:r>
        <w:rPr>
          <w:noProof/>
          <w:lang w:eastAsia="en-GB"/>
        </w:rPr>
        <w:lastRenderedPageBreak/>
        <w:drawing>
          <wp:inline distT="0" distB="0" distL="0" distR="0" wp14:anchorId="45A1C9AF" wp14:editId="28B48197">
            <wp:extent cx="6384020" cy="3980513"/>
            <wp:effectExtent l="0" t="0" r="0" b="0"/>
            <wp:docPr id="1269732099" name="Picture 126973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384020" cy="3980513"/>
                    </a:xfrm>
                    <a:prstGeom prst="rect">
                      <a:avLst/>
                    </a:prstGeom>
                  </pic:spPr>
                </pic:pic>
              </a:graphicData>
            </a:graphic>
          </wp:inline>
        </w:drawing>
      </w:r>
    </w:p>
    <w:p w14:paraId="711AF884" w14:textId="57049264"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 xml:space="preserve">The image below shows the different regions, and sales made by </w:t>
      </w:r>
      <w:proofErr w:type="spellStart"/>
      <w:r w:rsidRPr="3ABC1A3C">
        <w:rPr>
          <w:rFonts w:ascii="Times New Roman" w:eastAsia="Times New Roman" w:hAnsi="Times New Roman" w:cs="Times New Roman"/>
          <w:sz w:val="28"/>
          <w:szCs w:val="28"/>
        </w:rPr>
        <w:t>induvial</w:t>
      </w:r>
      <w:proofErr w:type="spellEnd"/>
      <w:r w:rsidRPr="3ABC1A3C">
        <w:rPr>
          <w:rFonts w:ascii="Times New Roman" w:eastAsia="Times New Roman" w:hAnsi="Times New Roman" w:cs="Times New Roman"/>
          <w:sz w:val="28"/>
          <w:szCs w:val="28"/>
        </w:rPr>
        <w:t xml:space="preserve"> people. The most items brought was from the FR region and the least was brought from the AU and the CA region. For the DE region for Germany there was only one female who made purchases within that region. The overall view on the visualisation presented is that more people brought items within the US region and the other regions people didn’t seem to purchase a lot, excluding France as they made a substantial amount of purchases.</w:t>
      </w:r>
    </w:p>
    <w:p w14:paraId="5FD44AF5" w14:textId="668D2346" w:rsidR="6636BB88" w:rsidRDefault="6636BB88" w:rsidP="6636BB88">
      <w:r>
        <w:rPr>
          <w:noProof/>
          <w:lang w:eastAsia="en-GB"/>
        </w:rPr>
        <w:lastRenderedPageBreak/>
        <w:drawing>
          <wp:inline distT="0" distB="0" distL="0" distR="0" wp14:anchorId="00899736" wp14:editId="6F137B6F">
            <wp:extent cx="5724525" cy="4143375"/>
            <wp:effectExtent l="0" t="0" r="0" b="0"/>
            <wp:docPr id="65188991" name="Picture 6518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24525" cy="4143375"/>
                    </a:xfrm>
                    <a:prstGeom prst="rect">
                      <a:avLst/>
                    </a:prstGeom>
                  </pic:spPr>
                </pic:pic>
              </a:graphicData>
            </a:graphic>
          </wp:inline>
        </w:drawing>
      </w:r>
    </w:p>
    <w:p w14:paraId="1B3E728A" w14:textId="62763381" w:rsidR="6636BB88" w:rsidRDefault="3ABC1A3C" w:rsidP="6636BB88">
      <w:r w:rsidRPr="3ABC1A3C">
        <w:rPr>
          <w:rFonts w:ascii="Times New Roman" w:eastAsia="Times New Roman" w:hAnsi="Times New Roman" w:cs="Times New Roman"/>
          <w:sz w:val="28"/>
          <w:szCs w:val="28"/>
        </w:rPr>
        <w:t xml:space="preserve">This image shows which people made purchases within the region. The lowest region with purchases is the AU </w:t>
      </w:r>
      <w:proofErr w:type="gramStart"/>
      <w:r w:rsidRPr="3ABC1A3C">
        <w:rPr>
          <w:rFonts w:ascii="Times New Roman" w:eastAsia="Times New Roman" w:hAnsi="Times New Roman" w:cs="Times New Roman"/>
          <w:sz w:val="28"/>
          <w:szCs w:val="28"/>
        </w:rPr>
        <w:t>region .</w:t>
      </w:r>
      <w:proofErr w:type="gramEnd"/>
    </w:p>
    <w:p w14:paraId="52635325" w14:textId="562622EB" w:rsidR="6636BB88" w:rsidRDefault="6636BB88" w:rsidP="6636BB88">
      <w:r>
        <w:rPr>
          <w:noProof/>
          <w:lang w:eastAsia="en-GB"/>
        </w:rPr>
        <w:drawing>
          <wp:inline distT="0" distB="0" distL="0" distR="0" wp14:anchorId="4A3E3C42" wp14:editId="7F867768">
            <wp:extent cx="5915025" cy="4010025"/>
            <wp:effectExtent l="0" t="0" r="0" b="0"/>
            <wp:docPr id="691713528" name="Picture 69171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915025" cy="4010025"/>
                    </a:xfrm>
                    <a:prstGeom prst="rect">
                      <a:avLst/>
                    </a:prstGeom>
                  </pic:spPr>
                </pic:pic>
              </a:graphicData>
            </a:graphic>
          </wp:inline>
        </w:drawing>
      </w:r>
    </w:p>
    <w:p w14:paraId="2459742A" w14:textId="189F8263" w:rsidR="6636BB88" w:rsidRDefault="6636BB88" w:rsidP="6636BB88"/>
    <w:p w14:paraId="234F18EB" w14:textId="0E97B4B6"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This visualisation shows the above image with the country region codes for all the regions within the data set.</w:t>
      </w:r>
      <w:r w:rsidR="6636BB88">
        <w:rPr>
          <w:noProof/>
          <w:lang w:eastAsia="en-GB"/>
        </w:rPr>
        <w:drawing>
          <wp:inline distT="0" distB="0" distL="0" distR="0" wp14:anchorId="381246E0" wp14:editId="5DFFD562">
            <wp:extent cx="5972586" cy="4143375"/>
            <wp:effectExtent l="0" t="0" r="0" b="0"/>
            <wp:docPr id="614349593" name="Picture 614349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972586" cy="4143375"/>
                    </a:xfrm>
                    <a:prstGeom prst="rect">
                      <a:avLst/>
                    </a:prstGeom>
                  </pic:spPr>
                </pic:pic>
              </a:graphicData>
            </a:graphic>
          </wp:inline>
        </w:drawing>
      </w:r>
    </w:p>
    <w:p w14:paraId="175A8C1A" w14:textId="538ADB2E"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This image shows that not many sales were made within the AU region, the CA region made a few sales, the DE region made a few sales also however the FR region mad a little bit more sales than the other sales that have been mentioned. The last region which is the US region seemed to make considerably more sales with all the product categories, the highest product category sold was the bikes and the least was the accessories.</w:t>
      </w:r>
    </w:p>
    <w:p w14:paraId="16B3DD00" w14:textId="189D30D1" w:rsidR="6636BB88" w:rsidRDefault="6636BB88" w:rsidP="6636BB88">
      <w:r>
        <w:rPr>
          <w:noProof/>
          <w:lang w:eastAsia="en-GB"/>
        </w:rPr>
        <w:lastRenderedPageBreak/>
        <w:drawing>
          <wp:inline distT="0" distB="0" distL="0" distR="0" wp14:anchorId="6FF9BB2E" wp14:editId="37841A86">
            <wp:extent cx="5648325" cy="4362450"/>
            <wp:effectExtent l="0" t="0" r="0" b="0"/>
            <wp:docPr id="756135222" name="Picture 75613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648325" cy="4362450"/>
                    </a:xfrm>
                    <a:prstGeom prst="rect">
                      <a:avLst/>
                    </a:prstGeom>
                  </pic:spPr>
                </pic:pic>
              </a:graphicData>
            </a:graphic>
          </wp:inline>
        </w:drawing>
      </w:r>
    </w:p>
    <w:p w14:paraId="3A92C44B" w14:textId="7AD7E864" w:rsidR="6636BB8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 xml:space="preserve">From this </w:t>
      </w:r>
      <w:proofErr w:type="spellStart"/>
      <w:r w:rsidRPr="3C750D74">
        <w:rPr>
          <w:rFonts w:ascii="Times New Roman" w:eastAsia="Times New Roman" w:hAnsi="Times New Roman" w:cs="Times New Roman"/>
          <w:sz w:val="28"/>
          <w:szCs w:val="28"/>
        </w:rPr>
        <w:t>visualsation</w:t>
      </w:r>
      <w:proofErr w:type="spellEnd"/>
      <w:r w:rsidRPr="3C750D74">
        <w:rPr>
          <w:rFonts w:ascii="Times New Roman" w:eastAsia="Times New Roman" w:hAnsi="Times New Roman" w:cs="Times New Roman"/>
          <w:sz w:val="28"/>
          <w:szCs w:val="28"/>
        </w:rPr>
        <w:t xml:space="preserve"> we can clearly see that the AU region doesn’t have many sales that were generated, the US region made lots of sales.</w:t>
      </w:r>
    </w:p>
    <w:p w14:paraId="018F79C3" w14:textId="67D17028" w:rsidR="6636BB88" w:rsidRDefault="6636BB88" w:rsidP="6636BB88">
      <w:r>
        <w:rPr>
          <w:noProof/>
          <w:lang w:eastAsia="en-GB"/>
        </w:rPr>
        <w:lastRenderedPageBreak/>
        <w:drawing>
          <wp:inline distT="0" distB="0" distL="0" distR="0" wp14:anchorId="6B2C8350" wp14:editId="57EA1FE4">
            <wp:extent cx="5876925" cy="4038737"/>
            <wp:effectExtent l="0" t="0" r="0" b="0"/>
            <wp:docPr id="664274116" name="Picture 66427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876925" cy="4038737"/>
                    </a:xfrm>
                    <a:prstGeom prst="rect">
                      <a:avLst/>
                    </a:prstGeom>
                  </pic:spPr>
                </pic:pic>
              </a:graphicData>
            </a:graphic>
          </wp:inline>
        </w:drawing>
      </w:r>
    </w:p>
    <w:p w14:paraId="1273404D" w14:textId="4398032B" w:rsidR="3ABC1A3C" w:rsidRDefault="3ABC1A3C" w:rsidP="3ABC1A3C"/>
    <w:p w14:paraId="58C6D45D" w14:textId="5EF8CAC5"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image shows a clear representation of each region using the bar chart by using the labels of the products to see which products sold more in different regions.</w:t>
      </w:r>
    </w:p>
    <w:p w14:paraId="1AED66F6" w14:textId="35C8245A" w:rsidR="6636BB88" w:rsidRDefault="6636BB88" w:rsidP="6636BB88">
      <w:r>
        <w:rPr>
          <w:noProof/>
          <w:lang w:eastAsia="en-GB"/>
        </w:rPr>
        <w:lastRenderedPageBreak/>
        <w:drawing>
          <wp:inline distT="0" distB="0" distL="0" distR="0" wp14:anchorId="79FBCF9B" wp14:editId="28A4BB17">
            <wp:extent cx="5781675" cy="3905250"/>
            <wp:effectExtent l="0" t="0" r="0" b="0"/>
            <wp:docPr id="682767850" name="Picture 682767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81675" cy="3905250"/>
                    </a:xfrm>
                    <a:prstGeom prst="rect">
                      <a:avLst/>
                    </a:prstGeom>
                  </pic:spPr>
                </pic:pic>
              </a:graphicData>
            </a:graphic>
          </wp:inline>
        </w:drawing>
      </w:r>
    </w:p>
    <w:p w14:paraId="006480B0" w14:textId="4CABE828"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 xml:space="preserve">This image shows the products sold but instead of using the labels of the </w:t>
      </w:r>
      <w:proofErr w:type="gramStart"/>
      <w:r w:rsidRPr="3ABC1A3C">
        <w:rPr>
          <w:rFonts w:ascii="Times New Roman" w:eastAsia="Times New Roman" w:hAnsi="Times New Roman" w:cs="Times New Roman"/>
          <w:sz w:val="28"/>
          <w:szCs w:val="28"/>
        </w:rPr>
        <w:t>products ,</w:t>
      </w:r>
      <w:proofErr w:type="gramEnd"/>
      <w:r w:rsidRPr="3ABC1A3C">
        <w:rPr>
          <w:rFonts w:ascii="Times New Roman" w:eastAsia="Times New Roman" w:hAnsi="Times New Roman" w:cs="Times New Roman"/>
          <w:sz w:val="28"/>
          <w:szCs w:val="28"/>
        </w:rPr>
        <w:t xml:space="preserve"> a colour scheme has been used to help represent the products without using labels.</w:t>
      </w:r>
      <w:r w:rsidR="6636BB88">
        <w:rPr>
          <w:noProof/>
          <w:lang w:eastAsia="en-GB"/>
        </w:rPr>
        <w:drawing>
          <wp:inline distT="0" distB="0" distL="0" distR="0" wp14:anchorId="2EAFA0D3" wp14:editId="1C2B0AEA">
            <wp:extent cx="6162675" cy="4105275"/>
            <wp:effectExtent l="0" t="0" r="0" b="0"/>
            <wp:docPr id="1939262234" name="Picture 193926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6162675" cy="4105275"/>
                    </a:xfrm>
                    <a:prstGeom prst="rect">
                      <a:avLst/>
                    </a:prstGeom>
                  </pic:spPr>
                </pic:pic>
              </a:graphicData>
            </a:graphic>
          </wp:inline>
        </w:drawing>
      </w:r>
    </w:p>
    <w:p w14:paraId="3302C342" w14:textId="52F9C13A"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lastRenderedPageBreak/>
        <w:t>The image here shows different products represented by colour but adding the label for the products sold with each region. From the image below the US region made the highest sales and the AU region made the lowest sales.</w:t>
      </w:r>
    </w:p>
    <w:p w14:paraId="7D59C393" w14:textId="15DB7D69" w:rsidR="6636BB88" w:rsidRDefault="6636BB88" w:rsidP="6636BB88">
      <w:r>
        <w:rPr>
          <w:noProof/>
          <w:lang w:eastAsia="en-GB"/>
        </w:rPr>
        <w:drawing>
          <wp:inline distT="0" distB="0" distL="0" distR="0" wp14:anchorId="1096A2DF" wp14:editId="6AECE203">
            <wp:extent cx="4572000" cy="2571750"/>
            <wp:effectExtent l="0" t="0" r="0" b="0"/>
            <wp:docPr id="1190148747" name="Picture 119014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E96B2E0" w14:textId="34AC90B3" w:rsidR="6636BB88"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This image shows an individual breakdown for the selected region which was assigned which was the Germany region. The blue for accessories, orange is for bikes, pink is for clothes, teal is for components.</w:t>
      </w:r>
      <w:r w:rsidR="6636BB88">
        <w:rPr>
          <w:noProof/>
          <w:lang w:eastAsia="en-GB"/>
        </w:rPr>
        <w:drawing>
          <wp:inline distT="0" distB="0" distL="0" distR="0" wp14:anchorId="1CB3150C" wp14:editId="0A6CD04F">
            <wp:extent cx="6248400" cy="3781425"/>
            <wp:effectExtent l="0" t="0" r="0" b="0"/>
            <wp:docPr id="1108233938" name="Picture 110823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6248400" cy="3781425"/>
                    </a:xfrm>
                    <a:prstGeom prst="rect">
                      <a:avLst/>
                    </a:prstGeom>
                  </pic:spPr>
                </pic:pic>
              </a:graphicData>
            </a:graphic>
          </wp:inline>
        </w:drawing>
      </w:r>
    </w:p>
    <w:p w14:paraId="21975266" w14:textId="25C4BFE4"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image below shows the DE region which is Germany and the label marks are used to represent the chunks of data and the products that it relates too.</w:t>
      </w:r>
    </w:p>
    <w:p w14:paraId="07236107" w14:textId="743475BA" w:rsidR="6636BB88" w:rsidRDefault="6636BB88" w:rsidP="6636BB88">
      <w:r>
        <w:rPr>
          <w:noProof/>
          <w:lang w:eastAsia="en-GB"/>
        </w:rPr>
        <w:lastRenderedPageBreak/>
        <w:drawing>
          <wp:inline distT="0" distB="0" distL="0" distR="0" wp14:anchorId="30178632" wp14:editId="0F31D430">
            <wp:extent cx="6000750" cy="4162425"/>
            <wp:effectExtent l="0" t="0" r="0" b="0"/>
            <wp:docPr id="729145982" name="Picture 72914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6000750" cy="4162425"/>
                    </a:xfrm>
                    <a:prstGeom prst="rect">
                      <a:avLst/>
                    </a:prstGeom>
                  </pic:spPr>
                </pic:pic>
              </a:graphicData>
            </a:graphic>
          </wp:inline>
        </w:drawing>
      </w:r>
    </w:p>
    <w:p w14:paraId="7DE1CC05" w14:textId="43BD227D" w:rsidR="3ABC1A3C" w:rsidRDefault="3ABC1A3C" w:rsidP="3ABC1A3C">
      <w:pPr>
        <w:rPr>
          <w:rFonts w:ascii="Times New Roman" w:eastAsia="Times New Roman" w:hAnsi="Times New Roman" w:cs="Times New Roman"/>
          <w:sz w:val="28"/>
          <w:szCs w:val="28"/>
        </w:rPr>
      </w:pPr>
      <w:r w:rsidRPr="3ABC1A3C">
        <w:rPr>
          <w:rFonts w:ascii="Times New Roman" w:eastAsia="Times New Roman" w:hAnsi="Times New Roman" w:cs="Times New Roman"/>
          <w:sz w:val="28"/>
          <w:szCs w:val="28"/>
        </w:rPr>
        <w:t>The image below shows sales labelled for each product listing, and the data is also represented within each country region and code to give a better breakdown of sales and a better analysis.</w:t>
      </w:r>
    </w:p>
    <w:p w14:paraId="3024958F" w14:textId="2E64DDC9" w:rsidR="6636BB88" w:rsidRDefault="6636BB88" w:rsidP="6636BB88">
      <w:r>
        <w:rPr>
          <w:noProof/>
          <w:lang w:eastAsia="en-GB"/>
        </w:rPr>
        <w:drawing>
          <wp:inline distT="0" distB="0" distL="0" distR="0" wp14:anchorId="171E34E3" wp14:editId="77EF9E39">
            <wp:extent cx="4572000" cy="2571750"/>
            <wp:effectExtent l="0" t="0" r="0" b="0"/>
            <wp:docPr id="124175773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E9D3F4F" w14:textId="2F78D083" w:rsidR="007F0FE7"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 xml:space="preserve">The image below shows a breakdown of each country code with the names of people who made a </w:t>
      </w:r>
      <w:proofErr w:type="gramStart"/>
      <w:r w:rsidRPr="3C750D74">
        <w:rPr>
          <w:rFonts w:ascii="Times New Roman" w:eastAsia="Times New Roman" w:hAnsi="Times New Roman" w:cs="Times New Roman"/>
          <w:sz w:val="28"/>
          <w:szCs w:val="28"/>
        </w:rPr>
        <w:t>purchase ,</w:t>
      </w:r>
      <w:proofErr w:type="gramEnd"/>
      <w:r w:rsidRPr="3C750D74">
        <w:rPr>
          <w:rFonts w:ascii="Times New Roman" w:eastAsia="Times New Roman" w:hAnsi="Times New Roman" w:cs="Times New Roman"/>
          <w:sz w:val="28"/>
          <w:szCs w:val="28"/>
        </w:rPr>
        <w:t xml:space="preserve"> the colours are there to represent which products were brought with the region code.</w:t>
      </w:r>
    </w:p>
    <w:p w14:paraId="546E5D58" w14:textId="01433259" w:rsidR="00E4351B" w:rsidRDefault="00E4351B" w:rsidP="6636BB88">
      <w:r>
        <w:rPr>
          <w:noProof/>
          <w:lang w:eastAsia="en-GB"/>
        </w:rPr>
        <w:lastRenderedPageBreak/>
        <w:drawing>
          <wp:inline distT="0" distB="0" distL="0" distR="0" wp14:anchorId="27D1C9E6" wp14:editId="294E1EF8">
            <wp:extent cx="5581648" cy="4495800"/>
            <wp:effectExtent l="0" t="0" r="0" b="0"/>
            <wp:docPr id="1306792822" name="Picture 130679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581648" cy="4495800"/>
                    </a:xfrm>
                    <a:prstGeom prst="rect">
                      <a:avLst/>
                    </a:prstGeom>
                  </pic:spPr>
                </pic:pic>
              </a:graphicData>
            </a:graphic>
          </wp:inline>
        </w:drawing>
      </w:r>
    </w:p>
    <w:p w14:paraId="7A583495" w14:textId="287BF573" w:rsidR="00E4351B"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 xml:space="preserve">The visualisation below shows the three different groups which are, Europe, North America, </w:t>
      </w:r>
      <w:proofErr w:type="gramStart"/>
      <w:r w:rsidRPr="3C750D74">
        <w:rPr>
          <w:rFonts w:ascii="Times New Roman" w:eastAsia="Times New Roman" w:hAnsi="Times New Roman" w:cs="Times New Roman"/>
          <w:sz w:val="28"/>
          <w:szCs w:val="28"/>
        </w:rPr>
        <w:t>Pacific</w:t>
      </w:r>
      <w:proofErr w:type="gramEnd"/>
      <w:r w:rsidRPr="3C750D74">
        <w:rPr>
          <w:rFonts w:ascii="Times New Roman" w:eastAsia="Times New Roman" w:hAnsi="Times New Roman" w:cs="Times New Roman"/>
          <w:sz w:val="28"/>
          <w:szCs w:val="28"/>
        </w:rPr>
        <w:t>.</w:t>
      </w:r>
    </w:p>
    <w:p w14:paraId="66A6F6C0" w14:textId="1B90686E" w:rsidR="00E4351B"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lang w:val="en-US"/>
        </w:rPr>
        <w:t xml:space="preserve">This </w:t>
      </w:r>
      <w:proofErr w:type="spellStart"/>
      <w:r w:rsidRPr="3C750D74">
        <w:rPr>
          <w:rFonts w:ascii="Times New Roman" w:eastAsia="Times New Roman" w:hAnsi="Times New Roman" w:cs="Times New Roman"/>
          <w:sz w:val="28"/>
          <w:szCs w:val="28"/>
          <w:lang w:val="en-US"/>
        </w:rPr>
        <w:t>visualisation</w:t>
      </w:r>
      <w:proofErr w:type="spellEnd"/>
      <w:r w:rsidRPr="3C750D74">
        <w:rPr>
          <w:rFonts w:ascii="Times New Roman" w:eastAsia="Times New Roman" w:hAnsi="Times New Roman" w:cs="Times New Roman"/>
          <w:sz w:val="28"/>
          <w:szCs w:val="28"/>
          <w:lang w:val="en-US"/>
        </w:rPr>
        <w:t xml:space="preserve"> shows three bar charts, the lines on each bar charts represents a country within that continent.</w:t>
      </w:r>
    </w:p>
    <w:p w14:paraId="6C0E2477" w14:textId="6046E8B0" w:rsidR="6636BB88" w:rsidRDefault="6636BB88" w:rsidP="6636BB88">
      <w:r>
        <w:rPr>
          <w:noProof/>
          <w:lang w:eastAsia="en-GB"/>
        </w:rPr>
        <w:lastRenderedPageBreak/>
        <w:drawing>
          <wp:inline distT="0" distB="0" distL="0" distR="0" wp14:anchorId="38BA5FEC" wp14:editId="02B012B8">
            <wp:extent cx="6096000" cy="3400425"/>
            <wp:effectExtent l="0" t="0" r="0" b="9525"/>
            <wp:docPr id="7712534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6">
                      <a:extLst>
                        <a:ext uri="{28A0092B-C50C-407E-A947-70E740481C1C}">
                          <a14:useLocalDpi xmlns:a14="http://schemas.microsoft.com/office/drawing/2010/main" val="0"/>
                        </a:ext>
                      </a:extLst>
                    </a:blip>
                    <a:stretch>
                      <a:fillRect/>
                    </a:stretch>
                  </pic:blipFill>
                  <pic:spPr>
                    <a:xfrm>
                      <a:off x="0" y="0"/>
                      <a:ext cx="6096000" cy="3400425"/>
                    </a:xfrm>
                    <a:prstGeom prst="rect">
                      <a:avLst/>
                    </a:prstGeom>
                  </pic:spPr>
                </pic:pic>
              </a:graphicData>
            </a:graphic>
          </wp:inline>
        </w:drawing>
      </w:r>
    </w:p>
    <w:p w14:paraId="4278E7C8" w14:textId="6784E3AD" w:rsidR="6636BB8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lang w:val="en-US"/>
        </w:rPr>
        <w:t xml:space="preserve">This </w:t>
      </w:r>
      <w:proofErr w:type="spellStart"/>
      <w:r w:rsidRPr="3C750D74">
        <w:rPr>
          <w:rFonts w:ascii="Times New Roman" w:eastAsia="Times New Roman" w:hAnsi="Times New Roman" w:cs="Times New Roman"/>
          <w:sz w:val="28"/>
          <w:szCs w:val="28"/>
          <w:lang w:val="en-US"/>
        </w:rPr>
        <w:t>visualsation</w:t>
      </w:r>
      <w:proofErr w:type="spellEnd"/>
      <w:r w:rsidRPr="3C750D74">
        <w:rPr>
          <w:rFonts w:ascii="Times New Roman" w:eastAsia="Times New Roman" w:hAnsi="Times New Roman" w:cs="Times New Roman"/>
          <w:sz w:val="28"/>
          <w:szCs w:val="28"/>
          <w:lang w:val="en-US"/>
        </w:rPr>
        <w:t xml:space="preserve"> shows three bar </w:t>
      </w:r>
      <w:proofErr w:type="gramStart"/>
      <w:r w:rsidRPr="3C750D74">
        <w:rPr>
          <w:rFonts w:ascii="Times New Roman" w:eastAsia="Times New Roman" w:hAnsi="Times New Roman" w:cs="Times New Roman"/>
          <w:sz w:val="28"/>
          <w:szCs w:val="28"/>
          <w:lang w:val="en-US"/>
        </w:rPr>
        <w:t>charts ,</w:t>
      </w:r>
      <w:proofErr w:type="gramEnd"/>
      <w:r w:rsidRPr="3C750D74">
        <w:rPr>
          <w:rFonts w:ascii="Times New Roman" w:eastAsia="Times New Roman" w:hAnsi="Times New Roman" w:cs="Times New Roman"/>
          <w:sz w:val="28"/>
          <w:szCs w:val="28"/>
          <w:lang w:val="en-US"/>
        </w:rPr>
        <w:t xml:space="preserve"> the lines on each </w:t>
      </w:r>
      <w:proofErr w:type="spellStart"/>
      <w:r w:rsidRPr="3C750D74">
        <w:rPr>
          <w:rFonts w:ascii="Times New Roman" w:eastAsia="Times New Roman" w:hAnsi="Times New Roman" w:cs="Times New Roman"/>
          <w:sz w:val="28"/>
          <w:szCs w:val="28"/>
          <w:lang w:val="en-US"/>
        </w:rPr>
        <w:t>BarCharts</w:t>
      </w:r>
      <w:proofErr w:type="spellEnd"/>
      <w:r w:rsidRPr="3C750D74">
        <w:rPr>
          <w:rFonts w:ascii="Times New Roman" w:eastAsia="Times New Roman" w:hAnsi="Times New Roman" w:cs="Times New Roman"/>
          <w:sz w:val="28"/>
          <w:szCs w:val="28"/>
          <w:lang w:val="en-US"/>
        </w:rPr>
        <w:t xml:space="preserve"> represents a country within that continent.</w:t>
      </w:r>
    </w:p>
    <w:p w14:paraId="3A23F3CA" w14:textId="2283F107" w:rsidR="6636BB88" w:rsidRDefault="6636BB88" w:rsidP="3C750D74">
      <w:r>
        <w:rPr>
          <w:noProof/>
          <w:lang w:eastAsia="en-GB"/>
        </w:rPr>
        <w:drawing>
          <wp:inline distT="0" distB="0" distL="0" distR="0" wp14:anchorId="7EA4148C" wp14:editId="6E20CA1D">
            <wp:extent cx="5724524" cy="3209925"/>
            <wp:effectExtent l="0" t="0" r="0" b="0"/>
            <wp:docPr id="973264756" name="Picture 97326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6AA45ACE" w14:textId="5D9AECE9" w:rsidR="6636BB8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lang w:val="en-US"/>
        </w:rPr>
        <w:t xml:space="preserve">This </w:t>
      </w:r>
      <w:proofErr w:type="spellStart"/>
      <w:r w:rsidRPr="3C750D74">
        <w:rPr>
          <w:rFonts w:ascii="Times New Roman" w:eastAsia="Times New Roman" w:hAnsi="Times New Roman" w:cs="Times New Roman"/>
          <w:sz w:val="28"/>
          <w:szCs w:val="28"/>
          <w:lang w:val="en-US"/>
        </w:rPr>
        <w:t>Visualsations</w:t>
      </w:r>
      <w:proofErr w:type="spellEnd"/>
      <w:r w:rsidRPr="3C750D74">
        <w:rPr>
          <w:rFonts w:ascii="Times New Roman" w:eastAsia="Times New Roman" w:hAnsi="Times New Roman" w:cs="Times New Roman"/>
          <w:sz w:val="28"/>
          <w:szCs w:val="28"/>
          <w:lang w:val="en-US"/>
        </w:rPr>
        <w:t xml:space="preserve"> shows all the regions and the products sold in those regions, the blue stands for accessories, orange is for Bikes, Red is for clothing, Blue is for components.</w:t>
      </w:r>
    </w:p>
    <w:p w14:paraId="7152E884" w14:textId="344C4777" w:rsidR="6636BB88" w:rsidRDefault="6636BB88" w:rsidP="3C750D74">
      <w:pPr>
        <w:rPr>
          <w:rFonts w:ascii="Times New Roman" w:eastAsia="Times New Roman" w:hAnsi="Times New Roman" w:cs="Times New Roman"/>
          <w:sz w:val="28"/>
          <w:szCs w:val="28"/>
        </w:rPr>
      </w:pPr>
    </w:p>
    <w:p w14:paraId="6D7ED69D" w14:textId="634DE5DD" w:rsidR="6636BB88" w:rsidRDefault="6636BB88" w:rsidP="6636BB88">
      <w:r>
        <w:rPr>
          <w:noProof/>
          <w:lang w:eastAsia="en-GB"/>
        </w:rPr>
        <w:lastRenderedPageBreak/>
        <w:drawing>
          <wp:inline distT="0" distB="0" distL="0" distR="0" wp14:anchorId="5DCF84F1" wp14:editId="2307F847">
            <wp:extent cx="6115050" cy="3486150"/>
            <wp:effectExtent l="0" t="0" r="0" b="0"/>
            <wp:docPr id="98985445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8">
                      <a:extLst>
                        <a:ext uri="{28A0092B-C50C-407E-A947-70E740481C1C}">
                          <a14:useLocalDpi xmlns:a14="http://schemas.microsoft.com/office/drawing/2010/main" val="0"/>
                        </a:ext>
                      </a:extLst>
                    </a:blip>
                    <a:stretch>
                      <a:fillRect/>
                    </a:stretch>
                  </pic:blipFill>
                  <pic:spPr>
                    <a:xfrm>
                      <a:off x="0" y="0"/>
                      <a:ext cx="6115050" cy="3486150"/>
                    </a:xfrm>
                    <a:prstGeom prst="rect">
                      <a:avLst/>
                    </a:prstGeom>
                  </pic:spPr>
                </pic:pic>
              </a:graphicData>
            </a:graphic>
          </wp:inline>
        </w:drawing>
      </w:r>
    </w:p>
    <w:p w14:paraId="0100E51E" w14:textId="7B287E73" w:rsidR="6636BB88" w:rsidRDefault="3C750D74" w:rsidP="3C750D74">
      <w:pPr>
        <w:rPr>
          <w:rFonts w:ascii="Times New Roman" w:eastAsia="Times New Roman" w:hAnsi="Times New Roman" w:cs="Times New Roman"/>
          <w:sz w:val="28"/>
          <w:szCs w:val="28"/>
          <w:lang w:val="en-US"/>
        </w:rPr>
      </w:pPr>
      <w:r w:rsidRPr="3C750D74">
        <w:rPr>
          <w:rFonts w:ascii="Times New Roman" w:eastAsia="Times New Roman" w:hAnsi="Times New Roman" w:cs="Times New Roman"/>
          <w:sz w:val="28"/>
          <w:szCs w:val="28"/>
          <w:lang w:val="en-US"/>
        </w:rPr>
        <w:t xml:space="preserve">This </w:t>
      </w:r>
      <w:proofErr w:type="spellStart"/>
      <w:r w:rsidRPr="3C750D74">
        <w:rPr>
          <w:rFonts w:ascii="Times New Roman" w:eastAsia="Times New Roman" w:hAnsi="Times New Roman" w:cs="Times New Roman"/>
          <w:sz w:val="28"/>
          <w:szCs w:val="28"/>
          <w:lang w:val="en-US"/>
        </w:rPr>
        <w:t>visualsations</w:t>
      </w:r>
      <w:proofErr w:type="spellEnd"/>
      <w:r w:rsidRPr="3C750D74">
        <w:rPr>
          <w:rFonts w:ascii="Times New Roman" w:eastAsia="Times New Roman" w:hAnsi="Times New Roman" w:cs="Times New Roman"/>
          <w:sz w:val="28"/>
          <w:szCs w:val="28"/>
          <w:lang w:val="en-US"/>
        </w:rPr>
        <w:t xml:space="preserve"> shows the sales made from the categories </w:t>
      </w:r>
      <w:proofErr w:type="gramStart"/>
      <w:r w:rsidRPr="3C750D74">
        <w:rPr>
          <w:rFonts w:ascii="Times New Roman" w:eastAsia="Times New Roman" w:hAnsi="Times New Roman" w:cs="Times New Roman"/>
          <w:sz w:val="28"/>
          <w:szCs w:val="28"/>
          <w:lang w:val="en-US"/>
        </w:rPr>
        <w:t>provided ,which</w:t>
      </w:r>
      <w:proofErr w:type="gramEnd"/>
      <w:r w:rsidRPr="3C750D74">
        <w:rPr>
          <w:rFonts w:ascii="Times New Roman" w:eastAsia="Times New Roman" w:hAnsi="Times New Roman" w:cs="Times New Roman"/>
          <w:sz w:val="28"/>
          <w:szCs w:val="28"/>
          <w:lang w:val="en-US"/>
        </w:rPr>
        <w:t xml:space="preserve"> are </w:t>
      </w:r>
      <w:proofErr w:type="spellStart"/>
      <w:r w:rsidRPr="3C750D74">
        <w:rPr>
          <w:rFonts w:ascii="Times New Roman" w:eastAsia="Times New Roman" w:hAnsi="Times New Roman" w:cs="Times New Roman"/>
          <w:sz w:val="28"/>
          <w:szCs w:val="28"/>
          <w:lang w:val="en-US"/>
        </w:rPr>
        <w:t>accessories,bikes,clothing,components,.There</w:t>
      </w:r>
      <w:proofErr w:type="spellEnd"/>
      <w:r w:rsidRPr="3C750D74">
        <w:rPr>
          <w:rFonts w:ascii="Times New Roman" w:eastAsia="Times New Roman" w:hAnsi="Times New Roman" w:cs="Times New Roman"/>
          <w:sz w:val="28"/>
          <w:szCs w:val="28"/>
          <w:lang w:val="en-US"/>
        </w:rPr>
        <w:t xml:space="preserve"> is a key on the right hand side which gives a </w:t>
      </w:r>
      <w:proofErr w:type="spellStart"/>
      <w:r w:rsidRPr="3C750D74">
        <w:rPr>
          <w:rFonts w:ascii="Times New Roman" w:eastAsia="Times New Roman" w:hAnsi="Times New Roman" w:cs="Times New Roman"/>
          <w:sz w:val="28"/>
          <w:szCs w:val="28"/>
          <w:lang w:val="en-US"/>
        </w:rPr>
        <w:t>colour</w:t>
      </w:r>
      <w:proofErr w:type="spellEnd"/>
      <w:r w:rsidRPr="3C750D74">
        <w:rPr>
          <w:rFonts w:ascii="Times New Roman" w:eastAsia="Times New Roman" w:hAnsi="Times New Roman" w:cs="Times New Roman"/>
          <w:sz w:val="28"/>
          <w:szCs w:val="28"/>
          <w:lang w:val="en-US"/>
        </w:rPr>
        <w:t xml:space="preserve"> key to match the sales figures to thee products.</w:t>
      </w:r>
    </w:p>
    <w:p w14:paraId="743F3440" w14:textId="227B5779" w:rsidR="6636BB88" w:rsidRDefault="6636BB88" w:rsidP="6636BB88">
      <w:r>
        <w:rPr>
          <w:noProof/>
          <w:lang w:eastAsia="en-GB"/>
        </w:rPr>
        <w:drawing>
          <wp:inline distT="0" distB="0" distL="0" distR="0" wp14:anchorId="5CFB1DB1" wp14:editId="7C078211">
            <wp:extent cx="4572000" cy="2571750"/>
            <wp:effectExtent l="0" t="0" r="0" b="0"/>
            <wp:docPr id="159602129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9">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8E8BB40" w14:textId="1DE999C4" w:rsidR="6636BB8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lang w:val="en-US"/>
        </w:rPr>
        <w:t xml:space="preserve">This </w:t>
      </w:r>
      <w:proofErr w:type="spellStart"/>
      <w:r w:rsidRPr="3C750D74">
        <w:rPr>
          <w:rFonts w:ascii="Times New Roman" w:eastAsia="Times New Roman" w:hAnsi="Times New Roman" w:cs="Times New Roman"/>
          <w:sz w:val="28"/>
          <w:szCs w:val="28"/>
          <w:lang w:val="en-US"/>
        </w:rPr>
        <w:t>visualsation</w:t>
      </w:r>
      <w:proofErr w:type="spellEnd"/>
      <w:r w:rsidRPr="3C750D74">
        <w:rPr>
          <w:rFonts w:ascii="Times New Roman" w:eastAsia="Times New Roman" w:hAnsi="Times New Roman" w:cs="Times New Roman"/>
          <w:sz w:val="28"/>
          <w:szCs w:val="28"/>
          <w:lang w:val="en-US"/>
        </w:rPr>
        <w:t xml:space="preserve"> shows a breakdown of products from the categories with the DE region for Germany.  In the first bar chart it shows a breakdown of </w:t>
      </w:r>
      <w:proofErr w:type="gramStart"/>
      <w:r w:rsidRPr="3C750D74">
        <w:rPr>
          <w:rFonts w:ascii="Times New Roman" w:eastAsia="Times New Roman" w:hAnsi="Times New Roman" w:cs="Times New Roman"/>
          <w:sz w:val="28"/>
          <w:szCs w:val="28"/>
          <w:lang w:val="en-US"/>
        </w:rPr>
        <w:t>accessories ,second</w:t>
      </w:r>
      <w:proofErr w:type="gramEnd"/>
      <w:r w:rsidRPr="3C750D74">
        <w:rPr>
          <w:rFonts w:ascii="Times New Roman" w:eastAsia="Times New Roman" w:hAnsi="Times New Roman" w:cs="Times New Roman"/>
          <w:sz w:val="28"/>
          <w:szCs w:val="28"/>
          <w:lang w:val="en-US"/>
        </w:rPr>
        <w:t xml:space="preserve"> bar chart is bikes ,third bar chart is to represent clothing, the last bar chart represents components.</w:t>
      </w:r>
    </w:p>
    <w:tbl>
      <w:tblPr>
        <w:tblW w:w="0" w:type="auto"/>
        <w:tblLayout w:type="fixed"/>
        <w:tblLook w:val="06A0" w:firstRow="1" w:lastRow="0" w:firstColumn="1" w:lastColumn="0" w:noHBand="1" w:noVBand="1"/>
      </w:tblPr>
      <w:tblGrid>
        <w:gridCol w:w="2256"/>
        <w:gridCol w:w="2256"/>
        <w:gridCol w:w="2256"/>
        <w:gridCol w:w="2256"/>
      </w:tblGrid>
      <w:tr w:rsidR="6636BB88" w14:paraId="23AEF2DE" w14:textId="77777777" w:rsidTr="3C750D74">
        <w:tc>
          <w:tcPr>
            <w:tcW w:w="2256" w:type="dxa"/>
          </w:tcPr>
          <w:p w14:paraId="27BE2142" w14:textId="33BB604C" w:rsidR="6636BB88" w:rsidRDefault="6636BB88" w:rsidP="3C750D74">
            <w:pPr>
              <w:rPr>
                <w:rFonts w:ascii="Calibri" w:eastAsia="Calibri" w:hAnsi="Calibri" w:cs="Calibri"/>
                <w:lang w:val="en-US"/>
              </w:rPr>
            </w:pPr>
          </w:p>
        </w:tc>
        <w:tc>
          <w:tcPr>
            <w:tcW w:w="2256" w:type="dxa"/>
          </w:tcPr>
          <w:p w14:paraId="5A27810F" w14:textId="7213EDC4" w:rsidR="6636BB88" w:rsidRDefault="6636BB88" w:rsidP="3C750D74">
            <w:pPr>
              <w:rPr>
                <w:rFonts w:ascii="Calibri" w:eastAsia="Calibri" w:hAnsi="Calibri" w:cs="Calibri"/>
                <w:lang w:val="en-US"/>
              </w:rPr>
            </w:pPr>
          </w:p>
        </w:tc>
        <w:tc>
          <w:tcPr>
            <w:tcW w:w="2256" w:type="dxa"/>
          </w:tcPr>
          <w:p w14:paraId="068299C0" w14:textId="4EC32E8D" w:rsidR="6636BB88" w:rsidRDefault="6636BB88" w:rsidP="3C750D74">
            <w:pPr>
              <w:rPr>
                <w:rFonts w:ascii="Calibri" w:eastAsia="Calibri" w:hAnsi="Calibri" w:cs="Calibri"/>
                <w:lang w:val="en-US"/>
              </w:rPr>
            </w:pPr>
          </w:p>
        </w:tc>
        <w:tc>
          <w:tcPr>
            <w:tcW w:w="2256" w:type="dxa"/>
          </w:tcPr>
          <w:p w14:paraId="6CC3F272" w14:textId="75B7A0AC" w:rsidR="6636BB88" w:rsidRDefault="6636BB88" w:rsidP="3C750D74">
            <w:pPr>
              <w:rPr>
                <w:rFonts w:ascii="Calibri" w:eastAsia="Calibri" w:hAnsi="Calibri" w:cs="Calibri"/>
                <w:lang w:val="en-US"/>
              </w:rPr>
            </w:pPr>
          </w:p>
        </w:tc>
      </w:tr>
      <w:tr w:rsidR="6636BB88" w14:paraId="5AB8C89C" w14:textId="77777777" w:rsidTr="3C750D74">
        <w:tc>
          <w:tcPr>
            <w:tcW w:w="2256" w:type="dxa"/>
          </w:tcPr>
          <w:p w14:paraId="5070E9BD" w14:textId="478E904A" w:rsidR="6636BB88" w:rsidRDefault="6636BB88" w:rsidP="3C750D74">
            <w:pPr>
              <w:rPr>
                <w:rFonts w:ascii="Calibri" w:eastAsia="Calibri" w:hAnsi="Calibri" w:cs="Calibri"/>
                <w:lang w:val="en-US"/>
              </w:rPr>
            </w:pPr>
          </w:p>
        </w:tc>
        <w:tc>
          <w:tcPr>
            <w:tcW w:w="2256" w:type="dxa"/>
          </w:tcPr>
          <w:p w14:paraId="0C43D73C" w14:textId="2E7EC686" w:rsidR="6636BB88" w:rsidRDefault="6636BB88" w:rsidP="3C750D74">
            <w:pPr>
              <w:rPr>
                <w:rFonts w:ascii="Calibri" w:eastAsia="Calibri" w:hAnsi="Calibri" w:cs="Calibri"/>
                <w:lang w:val="en-US"/>
              </w:rPr>
            </w:pPr>
          </w:p>
        </w:tc>
        <w:tc>
          <w:tcPr>
            <w:tcW w:w="2256" w:type="dxa"/>
          </w:tcPr>
          <w:p w14:paraId="3CA1A53F" w14:textId="7379B7C3" w:rsidR="6636BB88" w:rsidRDefault="6636BB88" w:rsidP="3C750D74">
            <w:pPr>
              <w:rPr>
                <w:rFonts w:ascii="Calibri" w:eastAsia="Calibri" w:hAnsi="Calibri" w:cs="Calibri"/>
                <w:lang w:val="en-US"/>
              </w:rPr>
            </w:pPr>
          </w:p>
        </w:tc>
        <w:tc>
          <w:tcPr>
            <w:tcW w:w="2256" w:type="dxa"/>
          </w:tcPr>
          <w:p w14:paraId="62FCE586" w14:textId="385AE395" w:rsidR="6636BB88" w:rsidRDefault="6636BB88" w:rsidP="3C750D74">
            <w:pPr>
              <w:rPr>
                <w:rFonts w:ascii="Calibri" w:eastAsia="Calibri" w:hAnsi="Calibri" w:cs="Calibri"/>
                <w:lang w:val="en-US"/>
              </w:rPr>
            </w:pPr>
          </w:p>
        </w:tc>
      </w:tr>
      <w:tr w:rsidR="6636BB88" w14:paraId="19758EC2" w14:textId="77777777" w:rsidTr="3C750D74">
        <w:tc>
          <w:tcPr>
            <w:tcW w:w="2256" w:type="dxa"/>
          </w:tcPr>
          <w:p w14:paraId="5170B8BF" w14:textId="7B860857" w:rsidR="6636BB88" w:rsidRDefault="6636BB88" w:rsidP="3C750D74">
            <w:pPr>
              <w:rPr>
                <w:rFonts w:ascii="Calibri" w:eastAsia="Calibri" w:hAnsi="Calibri" w:cs="Calibri"/>
                <w:lang w:val="en-US"/>
              </w:rPr>
            </w:pPr>
          </w:p>
        </w:tc>
        <w:tc>
          <w:tcPr>
            <w:tcW w:w="2256" w:type="dxa"/>
          </w:tcPr>
          <w:p w14:paraId="18AD1081" w14:textId="51FA47EB" w:rsidR="6636BB88" w:rsidRDefault="6636BB88" w:rsidP="3C750D74">
            <w:pPr>
              <w:rPr>
                <w:rFonts w:ascii="Calibri" w:eastAsia="Calibri" w:hAnsi="Calibri" w:cs="Calibri"/>
                <w:lang w:val="en-US"/>
              </w:rPr>
            </w:pPr>
          </w:p>
        </w:tc>
        <w:tc>
          <w:tcPr>
            <w:tcW w:w="2256" w:type="dxa"/>
          </w:tcPr>
          <w:p w14:paraId="452EDA9C" w14:textId="7A12E9FD" w:rsidR="6636BB88" w:rsidRDefault="6636BB88" w:rsidP="3C750D74">
            <w:pPr>
              <w:rPr>
                <w:rFonts w:ascii="Calibri" w:eastAsia="Calibri" w:hAnsi="Calibri" w:cs="Calibri"/>
                <w:lang w:val="en-US"/>
              </w:rPr>
            </w:pPr>
          </w:p>
        </w:tc>
        <w:tc>
          <w:tcPr>
            <w:tcW w:w="2256" w:type="dxa"/>
          </w:tcPr>
          <w:p w14:paraId="40564287" w14:textId="7D46AADB" w:rsidR="6636BB88" w:rsidRDefault="6636BB88" w:rsidP="3C750D74">
            <w:pPr>
              <w:rPr>
                <w:rFonts w:ascii="Calibri" w:eastAsia="Calibri" w:hAnsi="Calibri" w:cs="Calibri"/>
                <w:lang w:val="en-US"/>
              </w:rPr>
            </w:pPr>
          </w:p>
        </w:tc>
      </w:tr>
      <w:tr w:rsidR="6636BB88" w14:paraId="7EC14081" w14:textId="77777777" w:rsidTr="3C750D74">
        <w:tc>
          <w:tcPr>
            <w:tcW w:w="2256" w:type="dxa"/>
          </w:tcPr>
          <w:p w14:paraId="777C9374" w14:textId="541CEBDE" w:rsidR="6636BB88" w:rsidRDefault="6636BB88" w:rsidP="3C750D74">
            <w:pPr>
              <w:rPr>
                <w:rFonts w:ascii="Calibri" w:eastAsia="Calibri" w:hAnsi="Calibri" w:cs="Calibri"/>
                <w:lang w:val="en-US"/>
              </w:rPr>
            </w:pPr>
          </w:p>
        </w:tc>
        <w:tc>
          <w:tcPr>
            <w:tcW w:w="2256" w:type="dxa"/>
          </w:tcPr>
          <w:p w14:paraId="5EB18929" w14:textId="6DC17A7F" w:rsidR="6636BB88" w:rsidRDefault="6636BB88" w:rsidP="3C750D74">
            <w:pPr>
              <w:rPr>
                <w:rFonts w:ascii="Calibri" w:eastAsia="Calibri" w:hAnsi="Calibri" w:cs="Calibri"/>
                <w:lang w:val="en-US"/>
              </w:rPr>
            </w:pPr>
          </w:p>
        </w:tc>
        <w:tc>
          <w:tcPr>
            <w:tcW w:w="2256" w:type="dxa"/>
          </w:tcPr>
          <w:p w14:paraId="195EA9EA" w14:textId="3C1449F2" w:rsidR="6636BB88" w:rsidRDefault="6636BB88" w:rsidP="3C750D74">
            <w:pPr>
              <w:rPr>
                <w:rFonts w:ascii="Calibri" w:eastAsia="Calibri" w:hAnsi="Calibri" w:cs="Calibri"/>
                <w:lang w:val="en-US"/>
              </w:rPr>
            </w:pPr>
          </w:p>
        </w:tc>
        <w:tc>
          <w:tcPr>
            <w:tcW w:w="2256" w:type="dxa"/>
          </w:tcPr>
          <w:p w14:paraId="17AB8878" w14:textId="3596DE10" w:rsidR="6636BB88" w:rsidRDefault="6636BB88" w:rsidP="3C750D74">
            <w:pPr>
              <w:rPr>
                <w:rFonts w:ascii="Calibri" w:eastAsia="Calibri" w:hAnsi="Calibri" w:cs="Calibri"/>
                <w:lang w:val="en-US"/>
              </w:rPr>
            </w:pPr>
          </w:p>
        </w:tc>
      </w:tr>
      <w:tr w:rsidR="6636BB88" w14:paraId="0EAFABCC" w14:textId="77777777" w:rsidTr="3C750D74">
        <w:tc>
          <w:tcPr>
            <w:tcW w:w="2256" w:type="dxa"/>
          </w:tcPr>
          <w:p w14:paraId="3EB60591" w14:textId="5BE0D348" w:rsidR="6636BB88" w:rsidRDefault="6636BB88" w:rsidP="6636BB88">
            <w:pPr>
              <w:rPr>
                <w:rFonts w:ascii="Calibri" w:eastAsia="Calibri" w:hAnsi="Calibri" w:cs="Calibri"/>
              </w:rPr>
            </w:pPr>
          </w:p>
        </w:tc>
        <w:tc>
          <w:tcPr>
            <w:tcW w:w="2256" w:type="dxa"/>
          </w:tcPr>
          <w:p w14:paraId="0DBF7CEE" w14:textId="5B937309" w:rsidR="6636BB88" w:rsidRDefault="6636BB88" w:rsidP="6636BB88">
            <w:pPr>
              <w:rPr>
                <w:rFonts w:ascii="Calibri" w:eastAsia="Calibri" w:hAnsi="Calibri" w:cs="Calibri"/>
              </w:rPr>
            </w:pPr>
          </w:p>
        </w:tc>
        <w:tc>
          <w:tcPr>
            <w:tcW w:w="2256" w:type="dxa"/>
          </w:tcPr>
          <w:p w14:paraId="0D6EC187" w14:textId="1CAA02CF" w:rsidR="6636BB88" w:rsidRDefault="6636BB88" w:rsidP="3C750D74">
            <w:pPr>
              <w:rPr>
                <w:rFonts w:ascii="Calibri" w:eastAsia="Calibri" w:hAnsi="Calibri" w:cs="Calibri"/>
                <w:lang w:val="en-US"/>
              </w:rPr>
            </w:pPr>
          </w:p>
        </w:tc>
        <w:tc>
          <w:tcPr>
            <w:tcW w:w="2256" w:type="dxa"/>
          </w:tcPr>
          <w:p w14:paraId="44C0D915" w14:textId="0B170552" w:rsidR="6636BB88" w:rsidRDefault="6636BB88" w:rsidP="3C750D74">
            <w:pPr>
              <w:rPr>
                <w:rFonts w:ascii="Calibri" w:eastAsia="Calibri" w:hAnsi="Calibri" w:cs="Calibri"/>
                <w:lang w:val="en-US"/>
              </w:rPr>
            </w:pPr>
          </w:p>
        </w:tc>
      </w:tr>
      <w:tr w:rsidR="3C750D74" w14:paraId="1AAED0A6" w14:textId="77777777" w:rsidTr="3C750D74">
        <w:tc>
          <w:tcPr>
            <w:tcW w:w="2256" w:type="dxa"/>
          </w:tcPr>
          <w:p w14:paraId="38086276" w14:textId="36E10F29" w:rsidR="3C750D74" w:rsidRDefault="3C750D74" w:rsidP="3C750D74">
            <w:pPr>
              <w:rPr>
                <w:rFonts w:ascii="Calibri" w:eastAsia="Calibri" w:hAnsi="Calibri" w:cs="Calibri"/>
              </w:rPr>
            </w:pPr>
          </w:p>
        </w:tc>
        <w:tc>
          <w:tcPr>
            <w:tcW w:w="2256" w:type="dxa"/>
          </w:tcPr>
          <w:p w14:paraId="407E07F0" w14:textId="3EB10BE1" w:rsidR="3C750D74" w:rsidRDefault="3C750D74" w:rsidP="3C750D74">
            <w:pPr>
              <w:rPr>
                <w:rFonts w:ascii="Calibri" w:eastAsia="Calibri" w:hAnsi="Calibri" w:cs="Calibri"/>
              </w:rPr>
            </w:pPr>
          </w:p>
        </w:tc>
        <w:tc>
          <w:tcPr>
            <w:tcW w:w="2256" w:type="dxa"/>
          </w:tcPr>
          <w:p w14:paraId="48666FA6" w14:textId="3B3FB7AF" w:rsidR="3C750D74" w:rsidRDefault="3C750D74" w:rsidP="3C750D74">
            <w:pPr>
              <w:rPr>
                <w:rFonts w:ascii="Calibri" w:eastAsia="Calibri" w:hAnsi="Calibri" w:cs="Calibri"/>
                <w:lang w:val="en-US"/>
              </w:rPr>
            </w:pPr>
          </w:p>
        </w:tc>
        <w:tc>
          <w:tcPr>
            <w:tcW w:w="2256" w:type="dxa"/>
          </w:tcPr>
          <w:p w14:paraId="25A7A18A" w14:textId="0FE1E253" w:rsidR="3C750D74" w:rsidRDefault="3C750D74" w:rsidP="3C750D74">
            <w:pPr>
              <w:rPr>
                <w:rFonts w:ascii="Calibri" w:eastAsia="Calibri" w:hAnsi="Calibri" w:cs="Calibri"/>
                <w:lang w:val="en-US"/>
              </w:rPr>
            </w:pPr>
          </w:p>
        </w:tc>
      </w:tr>
      <w:tr w:rsidR="6636BB88" w14:paraId="2ED981F5" w14:textId="77777777" w:rsidTr="3C750D74">
        <w:tc>
          <w:tcPr>
            <w:tcW w:w="2256" w:type="dxa"/>
          </w:tcPr>
          <w:p w14:paraId="0C93FC40" w14:textId="77002BB4" w:rsidR="6636BB88" w:rsidRDefault="6636BB88" w:rsidP="3C750D74">
            <w:pPr>
              <w:rPr>
                <w:rFonts w:ascii="Calibri" w:eastAsia="Calibri" w:hAnsi="Calibri" w:cs="Calibri"/>
                <w:lang w:val="en-US"/>
              </w:rPr>
            </w:pPr>
          </w:p>
        </w:tc>
        <w:tc>
          <w:tcPr>
            <w:tcW w:w="2256" w:type="dxa"/>
          </w:tcPr>
          <w:p w14:paraId="7116CF3E" w14:textId="4D468E18" w:rsidR="6636BB88" w:rsidRDefault="6636BB88" w:rsidP="6636BB88">
            <w:pPr>
              <w:rPr>
                <w:rFonts w:ascii="Calibri" w:eastAsia="Calibri" w:hAnsi="Calibri" w:cs="Calibri"/>
              </w:rPr>
            </w:pPr>
          </w:p>
        </w:tc>
        <w:tc>
          <w:tcPr>
            <w:tcW w:w="2256" w:type="dxa"/>
          </w:tcPr>
          <w:p w14:paraId="0EBC714E" w14:textId="5C309AD1" w:rsidR="6636BB88" w:rsidRDefault="6636BB88" w:rsidP="3C750D74">
            <w:pPr>
              <w:rPr>
                <w:rFonts w:ascii="Calibri" w:eastAsia="Calibri" w:hAnsi="Calibri" w:cs="Calibri"/>
                <w:lang w:val="en-US"/>
              </w:rPr>
            </w:pPr>
          </w:p>
        </w:tc>
        <w:tc>
          <w:tcPr>
            <w:tcW w:w="2256" w:type="dxa"/>
          </w:tcPr>
          <w:p w14:paraId="60074A66" w14:textId="38BE614A" w:rsidR="6636BB88" w:rsidRDefault="6636BB88" w:rsidP="3C750D74">
            <w:pPr>
              <w:rPr>
                <w:rFonts w:ascii="Calibri" w:eastAsia="Calibri" w:hAnsi="Calibri" w:cs="Calibri"/>
                <w:lang w:val="en-US"/>
              </w:rPr>
            </w:pPr>
          </w:p>
        </w:tc>
      </w:tr>
      <w:tr w:rsidR="3C750D74" w14:paraId="1BC49ECC" w14:textId="77777777" w:rsidTr="3C750D74">
        <w:tc>
          <w:tcPr>
            <w:tcW w:w="2256" w:type="dxa"/>
          </w:tcPr>
          <w:p w14:paraId="34423353" w14:textId="17486972" w:rsidR="3C750D74" w:rsidRDefault="3C750D74" w:rsidP="3C750D74">
            <w:pPr>
              <w:rPr>
                <w:rFonts w:ascii="Calibri" w:eastAsia="Calibri" w:hAnsi="Calibri" w:cs="Calibri"/>
                <w:lang w:val="en-US"/>
              </w:rPr>
            </w:pPr>
          </w:p>
        </w:tc>
        <w:tc>
          <w:tcPr>
            <w:tcW w:w="2256" w:type="dxa"/>
          </w:tcPr>
          <w:p w14:paraId="266490CC" w14:textId="132E0CC5" w:rsidR="3C750D74" w:rsidRDefault="3C750D74" w:rsidP="3C750D74">
            <w:pPr>
              <w:rPr>
                <w:rFonts w:ascii="Calibri" w:eastAsia="Calibri" w:hAnsi="Calibri" w:cs="Calibri"/>
              </w:rPr>
            </w:pPr>
          </w:p>
        </w:tc>
        <w:tc>
          <w:tcPr>
            <w:tcW w:w="2256" w:type="dxa"/>
          </w:tcPr>
          <w:p w14:paraId="20260B53" w14:textId="282E1625" w:rsidR="3C750D74" w:rsidRDefault="3C750D74" w:rsidP="3C750D74">
            <w:pPr>
              <w:rPr>
                <w:rFonts w:ascii="Calibri" w:eastAsia="Calibri" w:hAnsi="Calibri" w:cs="Calibri"/>
                <w:lang w:val="en-US"/>
              </w:rPr>
            </w:pPr>
          </w:p>
        </w:tc>
        <w:tc>
          <w:tcPr>
            <w:tcW w:w="2256" w:type="dxa"/>
          </w:tcPr>
          <w:p w14:paraId="69E8AE45" w14:textId="69FB20C6" w:rsidR="3C750D74" w:rsidRDefault="3C750D74" w:rsidP="3C750D74">
            <w:pPr>
              <w:rPr>
                <w:rFonts w:ascii="Calibri" w:eastAsia="Calibri" w:hAnsi="Calibri" w:cs="Calibri"/>
                <w:lang w:val="en-US"/>
              </w:rPr>
            </w:pPr>
          </w:p>
        </w:tc>
      </w:tr>
    </w:tbl>
    <w:p w14:paraId="590CED05" w14:textId="33F17567" w:rsidR="6636BB88" w:rsidRDefault="6636BB88" w:rsidP="6636BB88">
      <w:pPr>
        <w:rPr>
          <w:rFonts w:ascii="Calibri" w:eastAsia="Calibri" w:hAnsi="Calibri" w:cs="Calibri"/>
        </w:rPr>
      </w:pPr>
    </w:p>
    <w:tbl>
      <w:tblPr>
        <w:tblStyle w:val="TableGrid"/>
        <w:tblW w:w="0" w:type="auto"/>
        <w:tblLayout w:type="fixed"/>
        <w:tblLook w:val="06A0" w:firstRow="1" w:lastRow="0" w:firstColumn="1" w:lastColumn="0" w:noHBand="1" w:noVBand="1"/>
      </w:tblPr>
      <w:tblGrid>
        <w:gridCol w:w="2256"/>
        <w:gridCol w:w="2256"/>
        <w:gridCol w:w="2256"/>
        <w:gridCol w:w="2256"/>
      </w:tblGrid>
      <w:tr w:rsidR="3C750D74" w14:paraId="10C6ED5B" w14:textId="77777777" w:rsidTr="3C750D74">
        <w:tc>
          <w:tcPr>
            <w:tcW w:w="2256" w:type="dxa"/>
          </w:tcPr>
          <w:p w14:paraId="61DDEA85" w14:textId="6948E537" w:rsidR="3C750D74" w:rsidRDefault="3C750D74" w:rsidP="3C750D74">
            <w:pPr>
              <w:rPr>
                <w:b/>
                <w:bCs/>
              </w:rPr>
            </w:pPr>
            <w:r w:rsidRPr="3C750D74">
              <w:rPr>
                <w:rFonts w:ascii="Times New Roman" w:eastAsia="Times New Roman" w:hAnsi="Times New Roman" w:cs="Times New Roman"/>
                <w:b/>
                <w:bCs/>
                <w:u w:val="single"/>
              </w:rPr>
              <w:t>Accessories</w:t>
            </w:r>
          </w:p>
        </w:tc>
        <w:tc>
          <w:tcPr>
            <w:tcW w:w="2256" w:type="dxa"/>
          </w:tcPr>
          <w:p w14:paraId="679890C2" w14:textId="4051BFF3" w:rsidR="3C750D74" w:rsidRDefault="3C750D74" w:rsidP="3C750D74">
            <w:pPr>
              <w:rPr>
                <w:rFonts w:ascii="Times New Roman" w:eastAsia="Times New Roman" w:hAnsi="Times New Roman" w:cs="Times New Roman"/>
                <w:b/>
                <w:bCs/>
                <w:u w:val="single"/>
              </w:rPr>
            </w:pPr>
            <w:r w:rsidRPr="3C750D74">
              <w:rPr>
                <w:rFonts w:ascii="Times New Roman" w:eastAsia="Times New Roman" w:hAnsi="Times New Roman" w:cs="Times New Roman"/>
                <w:b/>
                <w:bCs/>
                <w:u w:val="single"/>
              </w:rPr>
              <w:t>Bikes</w:t>
            </w:r>
          </w:p>
        </w:tc>
        <w:tc>
          <w:tcPr>
            <w:tcW w:w="2256" w:type="dxa"/>
          </w:tcPr>
          <w:p w14:paraId="22D8B8F7" w14:textId="29FE91C7" w:rsidR="3C750D74" w:rsidRDefault="3C750D74" w:rsidP="3C750D74">
            <w:pPr>
              <w:rPr>
                <w:rFonts w:ascii="Times New Roman" w:eastAsia="Times New Roman" w:hAnsi="Times New Roman" w:cs="Times New Roman"/>
                <w:b/>
                <w:bCs/>
                <w:u w:val="single"/>
              </w:rPr>
            </w:pPr>
            <w:r w:rsidRPr="3C750D74">
              <w:rPr>
                <w:rFonts w:ascii="Times New Roman" w:eastAsia="Times New Roman" w:hAnsi="Times New Roman" w:cs="Times New Roman"/>
                <w:b/>
                <w:bCs/>
                <w:u w:val="single"/>
              </w:rPr>
              <w:t>Clothing</w:t>
            </w:r>
          </w:p>
        </w:tc>
        <w:tc>
          <w:tcPr>
            <w:tcW w:w="2256" w:type="dxa"/>
          </w:tcPr>
          <w:p w14:paraId="1E78551A" w14:textId="7D625B31" w:rsidR="3C750D74" w:rsidRDefault="3C750D74" w:rsidP="3C750D74">
            <w:pPr>
              <w:rPr>
                <w:rFonts w:ascii="Times New Roman" w:eastAsia="Times New Roman" w:hAnsi="Times New Roman" w:cs="Times New Roman"/>
                <w:b/>
                <w:bCs/>
                <w:u w:val="single"/>
              </w:rPr>
            </w:pPr>
            <w:r w:rsidRPr="3C750D74">
              <w:rPr>
                <w:rFonts w:ascii="Times New Roman" w:eastAsia="Times New Roman" w:hAnsi="Times New Roman" w:cs="Times New Roman"/>
                <w:b/>
                <w:bCs/>
                <w:u w:val="single"/>
              </w:rPr>
              <w:t>Components</w:t>
            </w:r>
          </w:p>
        </w:tc>
      </w:tr>
      <w:tr w:rsidR="3C750D74" w14:paraId="0EAAA06E" w14:textId="77777777" w:rsidTr="3C750D74">
        <w:tc>
          <w:tcPr>
            <w:tcW w:w="2256" w:type="dxa"/>
          </w:tcPr>
          <w:p w14:paraId="5F9F09FF" w14:textId="0B309FE7"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Cleaners</w:t>
            </w:r>
          </w:p>
        </w:tc>
        <w:tc>
          <w:tcPr>
            <w:tcW w:w="2256" w:type="dxa"/>
          </w:tcPr>
          <w:p w14:paraId="0E1B1F06" w14:textId="7CFB02B8"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Touring bikes</w:t>
            </w:r>
          </w:p>
        </w:tc>
        <w:tc>
          <w:tcPr>
            <w:tcW w:w="2256" w:type="dxa"/>
          </w:tcPr>
          <w:p w14:paraId="778CD5FE" w14:textId="6CC2E93D"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Caps</w:t>
            </w:r>
          </w:p>
        </w:tc>
        <w:tc>
          <w:tcPr>
            <w:tcW w:w="2256" w:type="dxa"/>
          </w:tcPr>
          <w:p w14:paraId="15C3C7E6" w14:textId="7B9C7F5E"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Touring frames</w:t>
            </w:r>
          </w:p>
        </w:tc>
      </w:tr>
      <w:tr w:rsidR="3C750D74" w14:paraId="7A4B7986" w14:textId="77777777" w:rsidTr="3C750D74">
        <w:tc>
          <w:tcPr>
            <w:tcW w:w="2256" w:type="dxa"/>
          </w:tcPr>
          <w:p w14:paraId="6A98E9FF" w14:textId="46F99D52"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Tires and tubes</w:t>
            </w:r>
          </w:p>
        </w:tc>
        <w:tc>
          <w:tcPr>
            <w:tcW w:w="2256" w:type="dxa"/>
          </w:tcPr>
          <w:p w14:paraId="03642E1D" w14:textId="40B4370F"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Bikes</w:t>
            </w:r>
          </w:p>
        </w:tc>
        <w:tc>
          <w:tcPr>
            <w:tcW w:w="2256" w:type="dxa"/>
          </w:tcPr>
          <w:p w14:paraId="7037AC07" w14:textId="2DE9C1EA"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shorts</w:t>
            </w:r>
          </w:p>
        </w:tc>
        <w:tc>
          <w:tcPr>
            <w:tcW w:w="2256" w:type="dxa"/>
          </w:tcPr>
          <w:p w14:paraId="7BC154E2" w14:textId="4B1435B4"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Saddles</w:t>
            </w:r>
          </w:p>
        </w:tc>
      </w:tr>
      <w:tr w:rsidR="3C750D74" w14:paraId="60FE93E0" w14:textId="77777777" w:rsidTr="3C750D74">
        <w:tc>
          <w:tcPr>
            <w:tcW w:w="2256" w:type="dxa"/>
          </w:tcPr>
          <w:p w14:paraId="59D41BE6" w14:textId="5BB7BF42"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Hydration packs</w:t>
            </w:r>
          </w:p>
        </w:tc>
        <w:tc>
          <w:tcPr>
            <w:tcW w:w="2256" w:type="dxa"/>
          </w:tcPr>
          <w:p w14:paraId="5B07267E" w14:textId="0C8395EA"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Mountain bikes</w:t>
            </w:r>
          </w:p>
        </w:tc>
        <w:tc>
          <w:tcPr>
            <w:tcW w:w="2256" w:type="dxa"/>
          </w:tcPr>
          <w:p w14:paraId="34E66560" w14:textId="219D126D"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gloves</w:t>
            </w:r>
          </w:p>
        </w:tc>
        <w:tc>
          <w:tcPr>
            <w:tcW w:w="2256" w:type="dxa"/>
          </w:tcPr>
          <w:p w14:paraId="5FA95CAD" w14:textId="119A2367"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Road frames</w:t>
            </w:r>
          </w:p>
        </w:tc>
      </w:tr>
      <w:tr w:rsidR="3C750D74" w14:paraId="655BD080" w14:textId="77777777" w:rsidTr="3C750D74">
        <w:tc>
          <w:tcPr>
            <w:tcW w:w="2256" w:type="dxa"/>
          </w:tcPr>
          <w:p w14:paraId="5991D9FF" w14:textId="7DD4D73E"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Helmets</w:t>
            </w:r>
          </w:p>
        </w:tc>
        <w:tc>
          <w:tcPr>
            <w:tcW w:w="2256" w:type="dxa"/>
          </w:tcPr>
          <w:p w14:paraId="388014F4" w14:textId="6F0F2AD6" w:rsidR="3C750D74" w:rsidRDefault="3C750D74" w:rsidP="3C750D74">
            <w:pPr>
              <w:rPr>
                <w:rFonts w:ascii="Times New Roman" w:eastAsia="Times New Roman" w:hAnsi="Times New Roman" w:cs="Times New Roman"/>
              </w:rPr>
            </w:pPr>
          </w:p>
        </w:tc>
        <w:tc>
          <w:tcPr>
            <w:tcW w:w="2256" w:type="dxa"/>
          </w:tcPr>
          <w:p w14:paraId="13D6E376" w14:textId="3BC880B2"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jersey</w:t>
            </w:r>
          </w:p>
        </w:tc>
        <w:tc>
          <w:tcPr>
            <w:tcW w:w="2256" w:type="dxa"/>
          </w:tcPr>
          <w:p w14:paraId="1953BB0B" w14:textId="320BDBD8"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Handle bars</w:t>
            </w:r>
          </w:p>
        </w:tc>
      </w:tr>
      <w:tr w:rsidR="3C750D74" w14:paraId="33CF5832" w14:textId="77777777" w:rsidTr="3C750D74">
        <w:tc>
          <w:tcPr>
            <w:tcW w:w="2256" w:type="dxa"/>
          </w:tcPr>
          <w:p w14:paraId="639B2EBE" w14:textId="69D5A911" w:rsidR="3C750D74" w:rsidRDefault="3C750D74" w:rsidP="3C750D74">
            <w:pPr>
              <w:rPr>
                <w:rFonts w:ascii="Times New Roman" w:eastAsia="Times New Roman" w:hAnsi="Times New Roman" w:cs="Times New Roman"/>
              </w:rPr>
            </w:pPr>
          </w:p>
        </w:tc>
        <w:tc>
          <w:tcPr>
            <w:tcW w:w="2256" w:type="dxa"/>
          </w:tcPr>
          <w:p w14:paraId="078CAAF5" w14:textId="69D5A911" w:rsidR="3C750D74" w:rsidRDefault="3C750D74" w:rsidP="3C750D74">
            <w:pPr>
              <w:rPr>
                <w:rFonts w:ascii="Times New Roman" w:eastAsia="Times New Roman" w:hAnsi="Times New Roman" w:cs="Times New Roman"/>
              </w:rPr>
            </w:pPr>
          </w:p>
        </w:tc>
        <w:tc>
          <w:tcPr>
            <w:tcW w:w="2256" w:type="dxa"/>
          </w:tcPr>
          <w:p w14:paraId="5EAEBD76" w14:textId="76A4A7BA"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vests</w:t>
            </w:r>
          </w:p>
        </w:tc>
        <w:tc>
          <w:tcPr>
            <w:tcW w:w="2256" w:type="dxa"/>
          </w:tcPr>
          <w:p w14:paraId="5A58B158" w14:textId="3BF6DD17" w:rsidR="3C750D74" w:rsidRDefault="3C750D74" w:rsidP="3C750D74">
            <w:pPr>
              <w:rPr>
                <w:rFonts w:ascii="Times New Roman" w:eastAsia="Times New Roman" w:hAnsi="Times New Roman" w:cs="Times New Roman"/>
              </w:rPr>
            </w:pPr>
            <w:r w:rsidRPr="3C750D74">
              <w:rPr>
                <w:rFonts w:ascii="Times New Roman" w:eastAsia="Times New Roman" w:hAnsi="Times New Roman" w:cs="Times New Roman"/>
              </w:rPr>
              <w:t>Mountain frames</w:t>
            </w:r>
          </w:p>
        </w:tc>
      </w:tr>
    </w:tbl>
    <w:p w14:paraId="31214C19" w14:textId="3F947E8B" w:rsidR="3C750D74" w:rsidRDefault="3C750D74" w:rsidP="3C750D74">
      <w:pPr>
        <w:rPr>
          <w:rFonts w:ascii="Times New Roman" w:eastAsia="Times New Roman" w:hAnsi="Times New Roman" w:cs="Times New Roman"/>
          <w:sz w:val="28"/>
          <w:szCs w:val="28"/>
        </w:rPr>
      </w:pPr>
    </w:p>
    <w:p w14:paraId="48FD6CF7" w14:textId="3740C25F" w:rsidR="6636BB8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 xml:space="preserve">The </w:t>
      </w:r>
      <w:proofErr w:type="spellStart"/>
      <w:r w:rsidRPr="3C750D74">
        <w:rPr>
          <w:rFonts w:ascii="Times New Roman" w:eastAsia="Times New Roman" w:hAnsi="Times New Roman" w:cs="Times New Roman"/>
          <w:sz w:val="28"/>
          <w:szCs w:val="28"/>
        </w:rPr>
        <w:t>visualsation</w:t>
      </w:r>
      <w:proofErr w:type="spellEnd"/>
      <w:r w:rsidRPr="3C750D74">
        <w:rPr>
          <w:rFonts w:ascii="Times New Roman" w:eastAsia="Times New Roman" w:hAnsi="Times New Roman" w:cs="Times New Roman"/>
          <w:sz w:val="28"/>
          <w:szCs w:val="28"/>
        </w:rPr>
        <w:t xml:space="preserve"> below shows all the regions showing all the sub totals from the products sold in different regions. The sales figures for the products are represented using colours.</w:t>
      </w:r>
    </w:p>
    <w:p w14:paraId="4803393B" w14:textId="2C88DCBE" w:rsidR="6636BB8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lang w:val="en-US"/>
        </w:rPr>
        <w:t xml:space="preserve">This </w:t>
      </w:r>
      <w:proofErr w:type="spellStart"/>
      <w:r w:rsidRPr="3C750D74">
        <w:rPr>
          <w:rFonts w:ascii="Times New Roman" w:eastAsia="Times New Roman" w:hAnsi="Times New Roman" w:cs="Times New Roman"/>
          <w:sz w:val="28"/>
          <w:szCs w:val="28"/>
          <w:lang w:val="en-US"/>
        </w:rPr>
        <w:t>visualsation</w:t>
      </w:r>
      <w:proofErr w:type="spellEnd"/>
      <w:r w:rsidRPr="3C750D74">
        <w:rPr>
          <w:rFonts w:ascii="Times New Roman" w:eastAsia="Times New Roman" w:hAnsi="Times New Roman" w:cs="Times New Roman"/>
          <w:sz w:val="28"/>
          <w:szCs w:val="28"/>
          <w:lang w:val="en-US"/>
        </w:rPr>
        <w:t xml:space="preserve"> shows all the regions showing the sub total from the products sold in the different regions.</w:t>
      </w:r>
    </w:p>
    <w:p w14:paraId="5B81B107" w14:textId="16998929" w:rsidR="6636BB88" w:rsidRDefault="6636BB88" w:rsidP="6636BB88">
      <w:pPr>
        <w:rPr>
          <w:rFonts w:ascii="Calibri" w:eastAsia="Calibri" w:hAnsi="Calibri" w:cs="Calibri"/>
        </w:rPr>
      </w:pPr>
      <w:r>
        <w:rPr>
          <w:noProof/>
          <w:lang w:eastAsia="en-GB"/>
        </w:rPr>
        <w:drawing>
          <wp:inline distT="0" distB="0" distL="0" distR="0" wp14:anchorId="226EA17E" wp14:editId="7FB29F2A">
            <wp:extent cx="5724524" cy="3209925"/>
            <wp:effectExtent l="0" t="0" r="0" b="0"/>
            <wp:docPr id="711636650" name="Picture 711636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16069D96" w14:textId="37EEDA51" w:rsidR="6636BB8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lang w:val="en-US"/>
        </w:rPr>
        <w:t xml:space="preserve">The next </w:t>
      </w:r>
      <w:proofErr w:type="spellStart"/>
      <w:r w:rsidRPr="3C750D74">
        <w:rPr>
          <w:rFonts w:ascii="Times New Roman" w:eastAsia="Times New Roman" w:hAnsi="Times New Roman" w:cs="Times New Roman"/>
          <w:sz w:val="28"/>
          <w:szCs w:val="28"/>
          <w:lang w:val="en-US"/>
        </w:rPr>
        <w:t>visualsations</w:t>
      </w:r>
      <w:proofErr w:type="spellEnd"/>
      <w:r w:rsidRPr="3C750D74">
        <w:rPr>
          <w:rFonts w:ascii="Times New Roman" w:eastAsia="Times New Roman" w:hAnsi="Times New Roman" w:cs="Times New Roman"/>
          <w:sz w:val="28"/>
          <w:szCs w:val="28"/>
          <w:lang w:val="en-US"/>
        </w:rPr>
        <w:t xml:space="preserve"> shows the region that was assigned to in the class. The image also shows the products spilt into product sub category which defines what product it is.</w:t>
      </w:r>
    </w:p>
    <w:p w14:paraId="721B649D" w14:textId="1FE6B970" w:rsidR="6636BB88" w:rsidRDefault="6636BB88" w:rsidP="6636BB88">
      <w:r>
        <w:rPr>
          <w:noProof/>
          <w:lang w:eastAsia="en-GB"/>
        </w:rPr>
        <w:lastRenderedPageBreak/>
        <w:drawing>
          <wp:inline distT="0" distB="0" distL="0" distR="0" wp14:anchorId="5176C5D3" wp14:editId="1EDF6032">
            <wp:extent cx="5724524" cy="3209925"/>
            <wp:effectExtent l="0" t="0" r="0" b="0"/>
            <wp:docPr id="1396494151" name="Picture 139649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44F96C96" w14:textId="00E9D3AF" w:rsidR="00821D30"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 xml:space="preserve">The image </w:t>
      </w:r>
      <w:proofErr w:type="gramStart"/>
      <w:r w:rsidRPr="3C750D74">
        <w:rPr>
          <w:rFonts w:ascii="Times New Roman" w:eastAsia="Times New Roman" w:hAnsi="Times New Roman" w:cs="Times New Roman"/>
          <w:sz w:val="28"/>
          <w:szCs w:val="28"/>
        </w:rPr>
        <w:t>below  shows</w:t>
      </w:r>
      <w:proofErr w:type="gramEnd"/>
      <w:r w:rsidRPr="3C750D74">
        <w:rPr>
          <w:rFonts w:ascii="Times New Roman" w:eastAsia="Times New Roman" w:hAnsi="Times New Roman" w:cs="Times New Roman"/>
          <w:sz w:val="28"/>
          <w:szCs w:val="28"/>
        </w:rPr>
        <w:t xml:space="preserve"> a detailed </w:t>
      </w:r>
      <w:proofErr w:type="spellStart"/>
      <w:r w:rsidRPr="3C750D74">
        <w:rPr>
          <w:rFonts w:ascii="Times New Roman" w:eastAsia="Times New Roman" w:hAnsi="Times New Roman" w:cs="Times New Roman"/>
          <w:sz w:val="28"/>
          <w:szCs w:val="28"/>
        </w:rPr>
        <w:t>visualation</w:t>
      </w:r>
      <w:proofErr w:type="spellEnd"/>
      <w:r w:rsidRPr="3C750D74">
        <w:rPr>
          <w:rFonts w:ascii="Times New Roman" w:eastAsia="Times New Roman" w:hAnsi="Times New Roman" w:cs="Times New Roman"/>
          <w:sz w:val="28"/>
          <w:szCs w:val="28"/>
        </w:rPr>
        <w:t xml:space="preserve"> , the image shows the county region code, the four production categories and its represented in a bar chart format. In the accessories section the highest sold item was the helmets and the least sold was the locks. In the bikes </w:t>
      </w:r>
      <w:proofErr w:type="gramStart"/>
      <w:r w:rsidRPr="3C750D74">
        <w:rPr>
          <w:rFonts w:ascii="Times New Roman" w:eastAsia="Times New Roman" w:hAnsi="Times New Roman" w:cs="Times New Roman"/>
          <w:sz w:val="28"/>
          <w:szCs w:val="28"/>
        </w:rPr>
        <w:t>section ,the</w:t>
      </w:r>
      <w:proofErr w:type="gramEnd"/>
      <w:r w:rsidRPr="3C750D74">
        <w:rPr>
          <w:rFonts w:ascii="Times New Roman" w:eastAsia="Times New Roman" w:hAnsi="Times New Roman" w:cs="Times New Roman"/>
          <w:sz w:val="28"/>
          <w:szCs w:val="28"/>
        </w:rPr>
        <w:t xml:space="preserve"> touring bikes were the highest sold item within that sub category. Within the clothing section the Jerseys was the highest sold item, tights were the least sold item within the clothing section. In the components section the tour frames made the highest </w:t>
      </w:r>
      <w:proofErr w:type="gramStart"/>
      <w:r w:rsidRPr="3C750D74">
        <w:rPr>
          <w:rFonts w:ascii="Times New Roman" w:eastAsia="Times New Roman" w:hAnsi="Times New Roman" w:cs="Times New Roman"/>
          <w:sz w:val="28"/>
          <w:szCs w:val="28"/>
        </w:rPr>
        <w:t>sales ,the</w:t>
      </w:r>
      <w:proofErr w:type="gramEnd"/>
      <w:r w:rsidRPr="3C750D74">
        <w:rPr>
          <w:rFonts w:ascii="Times New Roman" w:eastAsia="Times New Roman" w:hAnsi="Times New Roman" w:cs="Times New Roman"/>
          <w:sz w:val="28"/>
          <w:szCs w:val="28"/>
        </w:rPr>
        <w:t xml:space="preserve"> least item sold was the wheels. From the image as a whole it clearly shows that touring </w:t>
      </w:r>
      <w:proofErr w:type="gramStart"/>
      <w:r w:rsidRPr="3C750D74">
        <w:rPr>
          <w:rFonts w:ascii="Times New Roman" w:eastAsia="Times New Roman" w:hAnsi="Times New Roman" w:cs="Times New Roman"/>
          <w:sz w:val="28"/>
          <w:szCs w:val="28"/>
        </w:rPr>
        <w:t>bikes ,jerseys</w:t>
      </w:r>
      <w:proofErr w:type="gramEnd"/>
      <w:r w:rsidRPr="3C750D74">
        <w:rPr>
          <w:rFonts w:ascii="Times New Roman" w:eastAsia="Times New Roman" w:hAnsi="Times New Roman" w:cs="Times New Roman"/>
          <w:sz w:val="28"/>
          <w:szCs w:val="28"/>
        </w:rPr>
        <w:t xml:space="preserve"> and touring frames were the most popular items sold within the DE region for Germany.</w:t>
      </w:r>
    </w:p>
    <w:p w14:paraId="39035381" w14:textId="2C73819B" w:rsidR="6636BB88" w:rsidRDefault="6636BB88" w:rsidP="6636BB88">
      <w:r>
        <w:rPr>
          <w:noProof/>
          <w:lang w:eastAsia="en-GB"/>
        </w:rPr>
        <w:lastRenderedPageBreak/>
        <w:drawing>
          <wp:inline distT="0" distB="0" distL="0" distR="0" wp14:anchorId="285448D9" wp14:editId="45FB669B">
            <wp:extent cx="6276976" cy="4476750"/>
            <wp:effectExtent l="0" t="0" r="9525" b="0"/>
            <wp:docPr id="657730368" name="Picture 657730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6276976" cy="4476750"/>
                    </a:xfrm>
                    <a:prstGeom prst="rect">
                      <a:avLst/>
                    </a:prstGeom>
                  </pic:spPr>
                </pic:pic>
              </a:graphicData>
            </a:graphic>
          </wp:inline>
        </w:drawing>
      </w:r>
    </w:p>
    <w:p w14:paraId="362950CB" w14:textId="21723445" w:rsidR="6636BB88" w:rsidRDefault="3C750D74" w:rsidP="3ABC1A3C">
      <w:r w:rsidRPr="3C750D74">
        <w:rPr>
          <w:rFonts w:ascii="Times New Roman" w:eastAsia="Times New Roman" w:hAnsi="Times New Roman" w:cs="Times New Roman"/>
          <w:sz w:val="28"/>
          <w:szCs w:val="28"/>
          <w:lang w:val="en-US"/>
        </w:rPr>
        <w:t xml:space="preserve">The </w:t>
      </w:r>
      <w:proofErr w:type="spellStart"/>
      <w:r w:rsidRPr="3C750D74">
        <w:rPr>
          <w:rFonts w:ascii="Times New Roman" w:eastAsia="Times New Roman" w:hAnsi="Times New Roman" w:cs="Times New Roman"/>
          <w:sz w:val="28"/>
          <w:szCs w:val="28"/>
          <w:lang w:val="en-US"/>
        </w:rPr>
        <w:t>visualsation</w:t>
      </w:r>
      <w:proofErr w:type="spellEnd"/>
      <w:r w:rsidRPr="3C750D74">
        <w:rPr>
          <w:rFonts w:ascii="Times New Roman" w:eastAsia="Times New Roman" w:hAnsi="Times New Roman" w:cs="Times New Roman"/>
          <w:sz w:val="28"/>
          <w:szCs w:val="28"/>
          <w:lang w:val="en-US"/>
        </w:rPr>
        <w:t xml:space="preserve"> below shows sales within all the regions across the period between 2001-2004 , the US has had significant sales within the 4 years as compared to the other regions didn’t have many sales as the US.</w:t>
      </w:r>
    </w:p>
    <w:p w14:paraId="127A405E" w14:textId="0EE94404" w:rsidR="6636BB88" w:rsidRDefault="6636BB88" w:rsidP="3ABC1A3C">
      <w:r>
        <w:rPr>
          <w:noProof/>
          <w:lang w:eastAsia="en-GB"/>
        </w:rPr>
        <w:drawing>
          <wp:inline distT="0" distB="0" distL="0" distR="0" wp14:anchorId="46DE32E7" wp14:editId="12E83867">
            <wp:extent cx="5724524" cy="3209925"/>
            <wp:effectExtent l="0" t="0" r="0" b="0"/>
            <wp:docPr id="2036606552" name="Picture 2036606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01379FFC" w14:textId="7B9C7F81" w:rsidR="6636BB88" w:rsidRDefault="3C750D74" w:rsidP="3C750D74">
      <w:pPr>
        <w:rPr>
          <w:rFonts w:ascii="Times New Roman" w:eastAsia="Times New Roman" w:hAnsi="Times New Roman" w:cs="Times New Roman"/>
          <w:sz w:val="28"/>
          <w:szCs w:val="28"/>
          <w:lang w:val="en-US"/>
        </w:rPr>
      </w:pPr>
      <w:r w:rsidRPr="3C750D74">
        <w:rPr>
          <w:rFonts w:ascii="Times New Roman" w:eastAsia="Times New Roman" w:hAnsi="Times New Roman" w:cs="Times New Roman"/>
          <w:sz w:val="28"/>
          <w:szCs w:val="28"/>
          <w:lang w:val="en-US"/>
        </w:rPr>
        <w:lastRenderedPageBreak/>
        <w:t xml:space="preserve">The image below shows the sales between 2003 and 2004 the </w:t>
      </w:r>
      <w:proofErr w:type="spellStart"/>
      <w:r w:rsidRPr="3C750D74">
        <w:rPr>
          <w:rFonts w:ascii="Times New Roman" w:eastAsia="Times New Roman" w:hAnsi="Times New Roman" w:cs="Times New Roman"/>
          <w:sz w:val="28"/>
          <w:szCs w:val="28"/>
          <w:lang w:val="en-US"/>
        </w:rPr>
        <w:t>colours</w:t>
      </w:r>
      <w:proofErr w:type="spellEnd"/>
      <w:r w:rsidRPr="3C750D74">
        <w:rPr>
          <w:rFonts w:ascii="Times New Roman" w:eastAsia="Times New Roman" w:hAnsi="Times New Roman" w:cs="Times New Roman"/>
          <w:sz w:val="28"/>
          <w:szCs w:val="28"/>
          <w:lang w:val="en-US"/>
        </w:rPr>
        <w:t xml:space="preserve"> represent the different product lines which are </w:t>
      </w:r>
      <w:proofErr w:type="spellStart"/>
      <w:r w:rsidRPr="3C750D74">
        <w:rPr>
          <w:rFonts w:ascii="Times New Roman" w:eastAsia="Times New Roman" w:hAnsi="Times New Roman" w:cs="Times New Roman"/>
          <w:sz w:val="28"/>
          <w:szCs w:val="28"/>
          <w:lang w:val="en-US"/>
        </w:rPr>
        <w:t>accessories</w:t>
      </w:r>
      <w:proofErr w:type="gramStart"/>
      <w:r w:rsidRPr="3C750D74">
        <w:rPr>
          <w:rFonts w:ascii="Times New Roman" w:eastAsia="Times New Roman" w:hAnsi="Times New Roman" w:cs="Times New Roman"/>
          <w:sz w:val="28"/>
          <w:szCs w:val="28"/>
          <w:lang w:val="en-US"/>
        </w:rPr>
        <w:t>,bikes,clothing</w:t>
      </w:r>
      <w:proofErr w:type="spellEnd"/>
      <w:proofErr w:type="gramEnd"/>
      <w:r w:rsidRPr="3C750D74">
        <w:rPr>
          <w:rFonts w:ascii="Times New Roman" w:eastAsia="Times New Roman" w:hAnsi="Times New Roman" w:cs="Times New Roman"/>
          <w:sz w:val="28"/>
          <w:szCs w:val="28"/>
          <w:lang w:val="en-US"/>
        </w:rPr>
        <w:t xml:space="preserve"> and components. Gathering from the visual representation, accessories were not very popular from the representation shown, the highest item sold within the years 2003 and 2004 are the bikes and the second highest sold items are the components and the clothing comes into the third position and the accessories were the ones with the lowest results shown.</w:t>
      </w:r>
    </w:p>
    <w:p w14:paraId="1C11FA97" w14:textId="11D1F63B" w:rsidR="6636BB88" w:rsidRDefault="6636BB88" w:rsidP="3ABC1A3C">
      <w:r>
        <w:rPr>
          <w:noProof/>
          <w:lang w:eastAsia="en-GB"/>
        </w:rPr>
        <w:drawing>
          <wp:inline distT="0" distB="0" distL="0" distR="0" wp14:anchorId="74707001" wp14:editId="63B9A822">
            <wp:extent cx="6038850" cy="4152900"/>
            <wp:effectExtent l="0" t="0" r="0" b="0"/>
            <wp:docPr id="995519895" name="Picture 99551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6038850" cy="4152900"/>
                    </a:xfrm>
                    <a:prstGeom prst="rect">
                      <a:avLst/>
                    </a:prstGeom>
                  </pic:spPr>
                </pic:pic>
              </a:graphicData>
            </a:graphic>
          </wp:inline>
        </w:drawing>
      </w:r>
    </w:p>
    <w:p w14:paraId="147D75A3" w14:textId="4BD05DAB" w:rsidR="7AA03DC6" w:rsidRDefault="3C750D74" w:rsidP="3ABC1A3C">
      <w:r w:rsidRPr="3C750D74">
        <w:rPr>
          <w:rFonts w:ascii="Times New Roman" w:eastAsia="Times New Roman" w:hAnsi="Times New Roman" w:cs="Times New Roman"/>
          <w:sz w:val="28"/>
          <w:szCs w:val="28"/>
          <w:lang w:val="en-US"/>
        </w:rPr>
        <w:t xml:space="preserve">This </w:t>
      </w:r>
      <w:proofErr w:type="spellStart"/>
      <w:r w:rsidRPr="3C750D74">
        <w:rPr>
          <w:rFonts w:ascii="Times New Roman" w:eastAsia="Times New Roman" w:hAnsi="Times New Roman" w:cs="Times New Roman"/>
          <w:sz w:val="28"/>
          <w:szCs w:val="28"/>
          <w:lang w:val="en-US"/>
        </w:rPr>
        <w:t>visualsation</w:t>
      </w:r>
      <w:proofErr w:type="spellEnd"/>
      <w:r w:rsidRPr="3C750D74">
        <w:rPr>
          <w:rFonts w:ascii="Times New Roman" w:eastAsia="Times New Roman" w:hAnsi="Times New Roman" w:cs="Times New Roman"/>
          <w:sz w:val="28"/>
          <w:szCs w:val="28"/>
          <w:lang w:val="en-US"/>
        </w:rPr>
        <w:t xml:space="preserve"> shows how trends have improved over time in different regions, in the </w:t>
      </w:r>
      <w:proofErr w:type="spellStart"/>
      <w:r w:rsidRPr="3C750D74">
        <w:rPr>
          <w:rFonts w:ascii="Times New Roman" w:eastAsia="Times New Roman" w:hAnsi="Times New Roman" w:cs="Times New Roman"/>
          <w:sz w:val="28"/>
          <w:szCs w:val="28"/>
          <w:lang w:val="en-US"/>
        </w:rPr>
        <w:t>visualsation</w:t>
      </w:r>
      <w:proofErr w:type="spellEnd"/>
      <w:r w:rsidRPr="3C750D74">
        <w:rPr>
          <w:rFonts w:ascii="Times New Roman" w:eastAsia="Times New Roman" w:hAnsi="Times New Roman" w:cs="Times New Roman"/>
          <w:sz w:val="28"/>
          <w:szCs w:val="28"/>
          <w:lang w:val="en-US"/>
        </w:rPr>
        <w:t xml:space="preserve"> there were only sales in 2004 in the Australia region, as compared to the Canada region there is sales from 2001 to 2004, it increases, and it declines gradually. The DE region for Germany only made sales in 2004 there has been a decline in the sales regarding the bikes and there has been an incline in the sales for clothing. The France region only shows sales of items from 2003 to 2004 within the sales there has been an incline and a decline in sales over the various regions represented within the </w:t>
      </w:r>
      <w:proofErr w:type="spellStart"/>
      <w:r w:rsidRPr="3C750D74">
        <w:rPr>
          <w:rFonts w:ascii="Times New Roman" w:eastAsia="Times New Roman" w:hAnsi="Times New Roman" w:cs="Times New Roman"/>
          <w:sz w:val="28"/>
          <w:szCs w:val="28"/>
          <w:lang w:val="en-US"/>
        </w:rPr>
        <w:t>visualsation</w:t>
      </w:r>
      <w:proofErr w:type="spellEnd"/>
      <w:r w:rsidRPr="3C750D74">
        <w:rPr>
          <w:rFonts w:ascii="Times New Roman" w:eastAsia="Times New Roman" w:hAnsi="Times New Roman" w:cs="Times New Roman"/>
          <w:sz w:val="28"/>
          <w:szCs w:val="28"/>
          <w:lang w:val="en-US"/>
        </w:rPr>
        <w:t>.</w:t>
      </w:r>
    </w:p>
    <w:p w14:paraId="71A7CE8C" w14:textId="0A64BFCA" w:rsidR="7AA03DC6" w:rsidRDefault="7AA03DC6" w:rsidP="3ABC1A3C">
      <w:r>
        <w:rPr>
          <w:noProof/>
          <w:lang w:eastAsia="en-GB"/>
        </w:rPr>
        <w:lastRenderedPageBreak/>
        <w:drawing>
          <wp:inline distT="0" distB="0" distL="0" distR="0" wp14:anchorId="684A73C9" wp14:editId="5FAE42E1">
            <wp:extent cx="6115050" cy="5095874"/>
            <wp:effectExtent l="0" t="0" r="0" b="0"/>
            <wp:docPr id="2002517803" name="Picture 200251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6115050" cy="5095874"/>
                    </a:xfrm>
                    <a:prstGeom prst="rect">
                      <a:avLst/>
                    </a:prstGeom>
                  </pic:spPr>
                </pic:pic>
              </a:graphicData>
            </a:graphic>
          </wp:inline>
        </w:drawing>
      </w:r>
    </w:p>
    <w:p w14:paraId="2223C515" w14:textId="172A81EB" w:rsidR="7DEBCDC8" w:rsidRDefault="3C750D74" w:rsidP="3C750D74">
      <w:pPr>
        <w:rPr>
          <w:rFonts w:ascii="Times New Roman" w:eastAsia="Times New Roman" w:hAnsi="Times New Roman" w:cs="Times New Roman"/>
          <w:sz w:val="28"/>
          <w:szCs w:val="28"/>
          <w:highlight w:val="yellow"/>
        </w:rPr>
      </w:pPr>
      <w:r w:rsidRPr="3C750D74">
        <w:rPr>
          <w:rFonts w:ascii="Times New Roman" w:eastAsia="Times New Roman" w:hAnsi="Times New Roman" w:cs="Times New Roman"/>
          <w:sz w:val="28"/>
          <w:szCs w:val="28"/>
        </w:rPr>
        <w:t xml:space="preserve"> </w:t>
      </w:r>
      <w:r w:rsidRPr="3C750D74">
        <w:rPr>
          <w:rFonts w:ascii="Times New Roman" w:eastAsia="Times New Roman" w:hAnsi="Times New Roman" w:cs="Times New Roman"/>
          <w:b/>
          <w:bCs/>
          <w:sz w:val="28"/>
          <w:szCs w:val="28"/>
        </w:rPr>
        <w:t>A description of how sales and profits have changed over time.</w:t>
      </w:r>
    </w:p>
    <w:p w14:paraId="475BE8B1" w14:textId="46BDB6FB" w:rsidR="7DEBCDC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There has been an increase and decrease in sales throughout the regions represented.</w:t>
      </w:r>
    </w:p>
    <w:p w14:paraId="64319660" w14:textId="10A75178" w:rsidR="7DEBCDC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The main categories for goods sold is also shown and the significant subcategories.</w:t>
      </w:r>
    </w:p>
    <w:p w14:paraId="555F694B" w14:textId="7F143E4E" w:rsidR="7DEBCDC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 xml:space="preserve">Sales have changed over </w:t>
      </w:r>
      <w:proofErr w:type="spellStart"/>
      <w:r w:rsidRPr="3C750D74">
        <w:rPr>
          <w:rFonts w:ascii="Times New Roman" w:eastAsia="Times New Roman" w:hAnsi="Times New Roman" w:cs="Times New Roman"/>
          <w:sz w:val="28"/>
          <w:szCs w:val="28"/>
        </w:rPr>
        <w:t>tine</w:t>
      </w:r>
      <w:proofErr w:type="spellEnd"/>
      <w:r w:rsidRPr="3C750D74">
        <w:rPr>
          <w:rFonts w:ascii="Times New Roman" w:eastAsia="Times New Roman" w:hAnsi="Times New Roman" w:cs="Times New Roman"/>
          <w:sz w:val="28"/>
          <w:szCs w:val="28"/>
        </w:rPr>
        <w:t xml:space="preserve"> within the Adventure works. Sales have inclined and declined throughout the </w:t>
      </w:r>
      <w:proofErr w:type="spellStart"/>
      <w:r w:rsidRPr="3C750D74">
        <w:rPr>
          <w:rFonts w:ascii="Times New Roman" w:eastAsia="Times New Roman" w:hAnsi="Times New Roman" w:cs="Times New Roman"/>
          <w:sz w:val="28"/>
          <w:szCs w:val="28"/>
        </w:rPr>
        <w:t>visualsatios</w:t>
      </w:r>
      <w:proofErr w:type="spellEnd"/>
      <w:r w:rsidRPr="3C750D74">
        <w:rPr>
          <w:rFonts w:ascii="Times New Roman" w:eastAsia="Times New Roman" w:hAnsi="Times New Roman" w:cs="Times New Roman"/>
          <w:sz w:val="28"/>
          <w:szCs w:val="28"/>
        </w:rPr>
        <w:t xml:space="preserve"> shown within the document.</w:t>
      </w:r>
    </w:p>
    <w:p w14:paraId="69F5D88B" w14:textId="4AA27D95" w:rsidR="7DEBCDC8" w:rsidRDefault="3C750D74" w:rsidP="3C750D74">
      <w:pPr>
        <w:rPr>
          <w:rFonts w:ascii="Times New Roman" w:eastAsia="Times New Roman" w:hAnsi="Times New Roman" w:cs="Times New Roman"/>
          <w:b/>
          <w:bCs/>
          <w:sz w:val="28"/>
          <w:szCs w:val="28"/>
        </w:rPr>
      </w:pPr>
      <w:r w:rsidRPr="3C750D74">
        <w:rPr>
          <w:rFonts w:ascii="Times New Roman" w:eastAsia="Times New Roman" w:hAnsi="Times New Roman" w:cs="Times New Roman"/>
          <w:b/>
          <w:bCs/>
          <w:sz w:val="28"/>
          <w:szCs w:val="28"/>
        </w:rPr>
        <w:t>Trends and forecasts for both the main categories and significant subcategories of goods sold.</w:t>
      </w:r>
    </w:p>
    <w:p w14:paraId="3F5CEDB1" w14:textId="38DEDB44" w:rsidR="7DEBCDC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 xml:space="preserve">Within the adventure Tableau </w:t>
      </w:r>
      <w:proofErr w:type="gramStart"/>
      <w:r w:rsidRPr="3C750D74">
        <w:rPr>
          <w:rFonts w:ascii="Times New Roman" w:eastAsia="Times New Roman" w:hAnsi="Times New Roman" w:cs="Times New Roman"/>
          <w:sz w:val="28"/>
          <w:szCs w:val="28"/>
        </w:rPr>
        <w:t>file ,</w:t>
      </w:r>
      <w:proofErr w:type="gramEnd"/>
      <w:r w:rsidRPr="3C750D74">
        <w:rPr>
          <w:rFonts w:ascii="Times New Roman" w:eastAsia="Times New Roman" w:hAnsi="Times New Roman" w:cs="Times New Roman"/>
          <w:sz w:val="28"/>
          <w:szCs w:val="28"/>
        </w:rPr>
        <w:t xml:space="preserve"> trends have been noticed and with this information , a forecast is able to be made for the goods sold and a future forecast whether sales will increase or decrease. Sales have changed over time within the Adventure works. Sales have inclined and declined throughout the </w:t>
      </w:r>
      <w:proofErr w:type="spellStart"/>
      <w:r w:rsidRPr="3C750D74">
        <w:rPr>
          <w:rFonts w:ascii="Times New Roman" w:eastAsia="Times New Roman" w:hAnsi="Times New Roman" w:cs="Times New Roman"/>
          <w:sz w:val="28"/>
          <w:szCs w:val="28"/>
        </w:rPr>
        <w:t>visualsatios</w:t>
      </w:r>
      <w:proofErr w:type="spellEnd"/>
      <w:r w:rsidRPr="3C750D74">
        <w:rPr>
          <w:rFonts w:ascii="Times New Roman" w:eastAsia="Times New Roman" w:hAnsi="Times New Roman" w:cs="Times New Roman"/>
          <w:sz w:val="28"/>
          <w:szCs w:val="28"/>
        </w:rPr>
        <w:t xml:space="preserve"> shown within the document.</w:t>
      </w:r>
    </w:p>
    <w:p w14:paraId="4DE93B48" w14:textId="6C228281" w:rsidR="7DEBCDC8" w:rsidRDefault="3C750D74" w:rsidP="3C750D74">
      <w:pPr>
        <w:rPr>
          <w:rFonts w:ascii="Times New Roman" w:eastAsia="Times New Roman" w:hAnsi="Times New Roman" w:cs="Times New Roman"/>
          <w:b/>
          <w:bCs/>
          <w:sz w:val="28"/>
          <w:szCs w:val="28"/>
        </w:rPr>
      </w:pPr>
      <w:r w:rsidRPr="3C750D74">
        <w:rPr>
          <w:rFonts w:ascii="Times New Roman" w:eastAsia="Times New Roman" w:hAnsi="Times New Roman" w:cs="Times New Roman"/>
          <w:b/>
          <w:bCs/>
          <w:sz w:val="28"/>
          <w:szCs w:val="28"/>
        </w:rPr>
        <w:lastRenderedPageBreak/>
        <w:t xml:space="preserve">Market basket analysis of items to identify any combinations of goods that occur together and might therefore benefit from promotion via special deals. </w:t>
      </w:r>
    </w:p>
    <w:p w14:paraId="23E2BCA3" w14:textId="20FB4530" w:rsidR="7DEBCDC8"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Market basket analysis is a modelling technique which is based upon a theory, the theory is that if you buy a particular group of items, you are more or less likely to purchase another group of items within the shop. For example people are in a pub and they buy pints of beer but instead of having a pub grub meal they are more likely to buy a packet of crisps. The term market basket analysis is there to seek a relationship between different purchase, like the analogy of the beer and the crisps.</w:t>
      </w:r>
      <w:r w:rsidRPr="3C750D74">
        <w:rPr>
          <w:rFonts w:ascii="Times New Roman" w:eastAsia="Times New Roman" w:hAnsi="Times New Roman" w:cs="Times New Roman"/>
          <w:noProof/>
          <w:sz w:val="28"/>
          <w:szCs w:val="28"/>
        </w:rPr>
        <w:t xml:space="preserve"> [1]</w:t>
      </w:r>
    </w:p>
    <w:p w14:paraId="0233A4BB" w14:textId="76BFC17C" w:rsidR="7DEBCDC8" w:rsidRDefault="3C750D74" w:rsidP="3C750D74">
      <w:pPr>
        <w:rPr>
          <w:rFonts w:ascii="Times New Roman" w:eastAsia="Times New Roman" w:hAnsi="Times New Roman" w:cs="Times New Roman"/>
          <w:sz w:val="28"/>
          <w:szCs w:val="28"/>
          <w:highlight w:val="yellow"/>
        </w:rPr>
      </w:pPr>
      <w:r w:rsidRPr="3C750D74">
        <w:rPr>
          <w:rFonts w:ascii="Times New Roman" w:eastAsia="Times New Roman" w:hAnsi="Times New Roman" w:cs="Times New Roman"/>
          <w:b/>
          <w:bCs/>
          <w:sz w:val="28"/>
          <w:szCs w:val="28"/>
        </w:rPr>
        <w:t xml:space="preserve">Identification of any problem items and recommendations as to how Adventure works should deal with the problems. </w:t>
      </w:r>
    </w:p>
    <w:p w14:paraId="21876F49" w14:textId="66EC11C1" w:rsidR="00EF4FEF" w:rsidRPr="00EA1FD9" w:rsidRDefault="3C750D74" w:rsidP="3C750D74">
      <w:pPr>
        <w:rPr>
          <w:rFonts w:ascii="Times New Roman" w:eastAsia="Times New Roman" w:hAnsi="Times New Roman" w:cs="Times New Roman"/>
          <w:sz w:val="28"/>
          <w:szCs w:val="28"/>
        </w:rPr>
      </w:pPr>
      <w:r w:rsidRPr="3C750D74">
        <w:rPr>
          <w:rFonts w:ascii="Times New Roman" w:eastAsia="Times New Roman" w:hAnsi="Times New Roman" w:cs="Times New Roman"/>
          <w:sz w:val="28"/>
          <w:szCs w:val="28"/>
        </w:rPr>
        <w:t xml:space="preserve">There are significant problems that have been identified within the Adventure works </w:t>
      </w:r>
      <w:proofErr w:type="gramStart"/>
      <w:r w:rsidRPr="3C750D74">
        <w:rPr>
          <w:rFonts w:ascii="Times New Roman" w:eastAsia="Times New Roman" w:hAnsi="Times New Roman" w:cs="Times New Roman"/>
          <w:sz w:val="28"/>
          <w:szCs w:val="28"/>
        </w:rPr>
        <w:t>file ,</w:t>
      </w:r>
      <w:proofErr w:type="gramEnd"/>
      <w:r w:rsidRPr="3C750D74">
        <w:rPr>
          <w:rFonts w:ascii="Times New Roman" w:eastAsia="Times New Roman" w:hAnsi="Times New Roman" w:cs="Times New Roman"/>
          <w:sz w:val="28"/>
          <w:szCs w:val="28"/>
        </w:rPr>
        <w:t xml:space="preserve"> the visualisation that has been created shows problems. In a particular </w:t>
      </w:r>
      <w:proofErr w:type="spellStart"/>
      <w:r w:rsidRPr="3C750D74">
        <w:rPr>
          <w:rFonts w:ascii="Times New Roman" w:eastAsia="Times New Roman" w:hAnsi="Times New Roman" w:cs="Times New Roman"/>
          <w:sz w:val="28"/>
          <w:szCs w:val="28"/>
        </w:rPr>
        <w:t>visualsation</w:t>
      </w:r>
      <w:proofErr w:type="spellEnd"/>
      <w:r w:rsidRPr="3C750D74">
        <w:rPr>
          <w:rFonts w:ascii="Times New Roman" w:eastAsia="Times New Roman" w:hAnsi="Times New Roman" w:cs="Times New Roman"/>
          <w:sz w:val="28"/>
          <w:szCs w:val="28"/>
        </w:rPr>
        <w:t xml:space="preserve"> there were no sales within the DE and the AU region from 2002 until </w:t>
      </w:r>
      <w:proofErr w:type="gramStart"/>
      <w:r w:rsidRPr="3C750D74">
        <w:rPr>
          <w:rFonts w:ascii="Times New Roman" w:eastAsia="Times New Roman" w:hAnsi="Times New Roman" w:cs="Times New Roman"/>
          <w:sz w:val="28"/>
          <w:szCs w:val="28"/>
        </w:rPr>
        <w:t>2003 ,</w:t>
      </w:r>
      <w:proofErr w:type="gramEnd"/>
      <w:r w:rsidRPr="3C750D74">
        <w:rPr>
          <w:rFonts w:ascii="Times New Roman" w:eastAsia="Times New Roman" w:hAnsi="Times New Roman" w:cs="Times New Roman"/>
          <w:sz w:val="28"/>
          <w:szCs w:val="28"/>
        </w:rPr>
        <w:t xml:space="preserve"> they only made sales in 2004.</w:t>
      </w:r>
    </w:p>
    <w:p w14:paraId="35031C5A" w14:textId="086CAE9B" w:rsidR="00EF4FEF" w:rsidRDefault="00EF4FEF" w:rsidP="3C750D74">
      <w:pPr>
        <w:rPr>
          <w:rFonts w:ascii="Times New Roman" w:hAnsi="Times New Roman" w:cs="Times New Roman"/>
          <w:sz w:val="36"/>
          <w:szCs w:val="36"/>
          <w:highlight w:val="yellow"/>
        </w:rPr>
      </w:pPr>
    </w:p>
    <w:p w14:paraId="46C15449" w14:textId="7CDCC97F" w:rsidR="00324C70" w:rsidRPr="006A7351" w:rsidRDefault="3C750D74" w:rsidP="3C750D74">
      <w:pPr>
        <w:rPr>
          <w:rFonts w:ascii="Times New Roman" w:hAnsi="Times New Roman" w:cs="Times New Roman"/>
          <w:sz w:val="36"/>
          <w:szCs w:val="36"/>
        </w:rPr>
      </w:pPr>
      <w:r w:rsidRPr="3C750D74">
        <w:rPr>
          <w:rFonts w:ascii="Times New Roman" w:hAnsi="Times New Roman" w:cs="Times New Roman"/>
          <w:b/>
          <w:bCs/>
          <w:sz w:val="28"/>
          <w:szCs w:val="28"/>
        </w:rPr>
        <w:t>Conclusion</w:t>
      </w:r>
    </w:p>
    <w:p w14:paraId="4836DE9E" w14:textId="09721127" w:rsidR="00225649" w:rsidRDefault="3C750D74" w:rsidP="3C750D74">
      <w:pPr>
        <w:rPr>
          <w:rFonts w:ascii="Times New Roman" w:hAnsi="Times New Roman" w:cs="Times New Roman"/>
          <w:sz w:val="28"/>
          <w:szCs w:val="28"/>
        </w:rPr>
      </w:pPr>
      <w:r w:rsidRPr="3C750D74">
        <w:rPr>
          <w:rFonts w:ascii="Times New Roman" w:hAnsi="Times New Roman" w:cs="Times New Roman"/>
          <w:sz w:val="28"/>
          <w:szCs w:val="28"/>
        </w:rPr>
        <w:t xml:space="preserve">Within the DE region for </w:t>
      </w:r>
      <w:proofErr w:type="gramStart"/>
      <w:r w:rsidRPr="3C750D74">
        <w:rPr>
          <w:rFonts w:ascii="Times New Roman" w:hAnsi="Times New Roman" w:cs="Times New Roman"/>
          <w:sz w:val="28"/>
          <w:szCs w:val="28"/>
        </w:rPr>
        <w:t>Germany ,</w:t>
      </w:r>
      <w:proofErr w:type="gramEnd"/>
      <w:r w:rsidRPr="3C750D74">
        <w:rPr>
          <w:rFonts w:ascii="Times New Roman" w:hAnsi="Times New Roman" w:cs="Times New Roman"/>
          <w:sz w:val="28"/>
          <w:szCs w:val="28"/>
        </w:rPr>
        <w:t xml:space="preserve"> it has been concluded that accessories are not very popular within the Adventure works. To get a better understanding a particular visualisation could have been created with all the country codes to a show a better comparison between each region to come up with a strong analysis and a conclusion. </w:t>
      </w:r>
    </w:p>
    <w:p w14:paraId="7808B831" w14:textId="018F2465" w:rsidR="00EA1FD9" w:rsidRDefault="00EA1FD9" w:rsidP="3C750D74">
      <w:pPr>
        <w:rPr>
          <w:rFonts w:ascii="Times New Roman" w:hAnsi="Times New Roman" w:cs="Times New Roman"/>
          <w:sz w:val="28"/>
          <w:szCs w:val="28"/>
        </w:rPr>
      </w:pPr>
      <w:bookmarkStart w:id="0" w:name="_GoBack"/>
    </w:p>
    <w:bookmarkEnd w:id="0" w:displacedByCustomXml="next"/>
    <w:sdt>
      <w:sdtPr>
        <w:id w:val="-79961825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09DC0F5" w14:textId="49F21C10" w:rsidR="00EA1FD9" w:rsidRDefault="00EA1FD9">
          <w:pPr>
            <w:pStyle w:val="Heading1"/>
          </w:pPr>
          <w:r>
            <w:t>Bibliography</w:t>
          </w:r>
        </w:p>
        <w:sdt>
          <w:sdtPr>
            <w:id w:val="111145805"/>
            <w:bibliography/>
          </w:sdtPr>
          <w:sdtContent>
            <w:p w14:paraId="3E635B8C" w14:textId="77777777" w:rsidR="00EA1FD9" w:rsidRDefault="00EA1FD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A1FD9" w14:paraId="6E3F6A69" w14:textId="77777777">
                <w:trPr>
                  <w:divId w:val="1039283561"/>
                  <w:tblCellSpacing w:w="15" w:type="dxa"/>
                </w:trPr>
                <w:tc>
                  <w:tcPr>
                    <w:tcW w:w="50" w:type="pct"/>
                    <w:hideMark/>
                  </w:tcPr>
                  <w:p w14:paraId="15B47ED6" w14:textId="2AC76466" w:rsidR="00EA1FD9" w:rsidRDefault="00EA1FD9">
                    <w:pPr>
                      <w:pStyle w:val="Bibliography"/>
                      <w:rPr>
                        <w:noProof/>
                        <w:sz w:val="24"/>
                        <w:szCs w:val="24"/>
                        <w:lang w:val="en-US"/>
                      </w:rPr>
                    </w:pPr>
                    <w:r>
                      <w:rPr>
                        <w:noProof/>
                        <w:lang w:val="en-US"/>
                      </w:rPr>
                      <w:t xml:space="preserve">[1] </w:t>
                    </w:r>
                  </w:p>
                </w:tc>
                <w:tc>
                  <w:tcPr>
                    <w:tcW w:w="0" w:type="auto"/>
                    <w:hideMark/>
                  </w:tcPr>
                  <w:p w14:paraId="4872915D" w14:textId="77777777" w:rsidR="00EA1FD9" w:rsidRDefault="00EA1FD9">
                    <w:pPr>
                      <w:pStyle w:val="Bibliography"/>
                      <w:rPr>
                        <w:noProof/>
                        <w:lang w:val="en-US"/>
                      </w:rPr>
                    </w:pPr>
                    <w:r>
                      <w:rPr>
                        <w:noProof/>
                        <w:lang w:val="en-US"/>
                      </w:rPr>
                      <w:t>"Market basket analysis," Albion Research Limited, [Online]. Available: https://www.albionresearch.com/data_mining/market_basket.php. [Accessed 5 12 2018].</w:t>
                    </w:r>
                  </w:p>
                </w:tc>
              </w:tr>
            </w:tbl>
            <w:p w14:paraId="11E21EE1" w14:textId="77777777" w:rsidR="00EA1FD9" w:rsidRDefault="00EA1FD9">
              <w:pPr>
                <w:divId w:val="1039283561"/>
                <w:rPr>
                  <w:rFonts w:eastAsia="Times New Roman"/>
                  <w:noProof/>
                </w:rPr>
              </w:pPr>
            </w:p>
            <w:p w14:paraId="3F003485" w14:textId="3429FD95" w:rsidR="00EA1FD9" w:rsidRDefault="00EA1FD9">
              <w:r>
                <w:rPr>
                  <w:b/>
                  <w:bCs/>
                  <w:noProof/>
                </w:rPr>
                <w:fldChar w:fldCharType="end"/>
              </w:r>
            </w:p>
          </w:sdtContent>
        </w:sdt>
      </w:sdtContent>
    </w:sdt>
    <w:p w14:paraId="6B73DC14" w14:textId="77777777" w:rsidR="00EA1FD9" w:rsidRPr="00C24149" w:rsidRDefault="00EA1FD9" w:rsidP="3C750D74">
      <w:pPr>
        <w:rPr>
          <w:rFonts w:ascii="Times New Roman" w:hAnsi="Times New Roman" w:cs="Times New Roman"/>
          <w:sz w:val="28"/>
          <w:szCs w:val="28"/>
        </w:rPr>
      </w:pPr>
    </w:p>
    <w:p w14:paraId="3C285A45" w14:textId="731BDF75" w:rsidR="00225649" w:rsidRPr="00C24149" w:rsidRDefault="00225649" w:rsidP="5ACDA8D6">
      <w:pPr>
        <w:rPr>
          <w:rFonts w:ascii="Times New Roman" w:hAnsi="Times New Roman" w:cs="Times New Roman"/>
          <w:sz w:val="36"/>
          <w:szCs w:val="36"/>
        </w:rPr>
      </w:pPr>
    </w:p>
    <w:p w14:paraId="0F5875E8" w14:textId="4FAFF60F" w:rsidR="00225649" w:rsidRDefault="00225649" w:rsidP="5ACDA8D6">
      <w:pPr>
        <w:rPr>
          <w:rFonts w:ascii="Times New Roman" w:hAnsi="Times New Roman" w:cs="Times New Roman"/>
          <w:sz w:val="36"/>
          <w:szCs w:val="36"/>
          <w:highlight w:val="yellow"/>
        </w:rPr>
      </w:pPr>
    </w:p>
    <w:p w14:paraId="2C7F80CE" w14:textId="77777777" w:rsidR="00225649" w:rsidRDefault="00225649" w:rsidP="5ACDA8D6">
      <w:pPr>
        <w:rPr>
          <w:rFonts w:ascii="Times New Roman" w:hAnsi="Times New Roman" w:cs="Times New Roman"/>
          <w:sz w:val="36"/>
          <w:szCs w:val="36"/>
          <w:highlight w:val="yellow"/>
        </w:rPr>
      </w:pPr>
    </w:p>
    <w:p w14:paraId="7E316D62" w14:textId="184A3D1F" w:rsidR="00EF4FEF" w:rsidRDefault="00EF4FEF" w:rsidP="5ACDA8D6">
      <w:pPr>
        <w:rPr>
          <w:rFonts w:ascii="Times New Roman" w:hAnsi="Times New Roman" w:cs="Times New Roman"/>
          <w:sz w:val="36"/>
          <w:szCs w:val="36"/>
          <w:highlight w:val="yellow"/>
        </w:rPr>
      </w:pPr>
    </w:p>
    <w:p w14:paraId="731798F6" w14:textId="72F74BDD" w:rsidR="00EF4FEF" w:rsidRDefault="00EF4FEF" w:rsidP="5ACDA8D6">
      <w:pPr>
        <w:rPr>
          <w:rFonts w:ascii="Times New Roman" w:hAnsi="Times New Roman" w:cs="Times New Roman"/>
          <w:sz w:val="36"/>
          <w:szCs w:val="36"/>
          <w:highlight w:val="yellow"/>
        </w:rPr>
      </w:pPr>
    </w:p>
    <w:p w14:paraId="142643CA" w14:textId="787D88B0" w:rsidR="00EF4FEF" w:rsidRDefault="00EF4FEF" w:rsidP="5ACDA8D6">
      <w:pPr>
        <w:rPr>
          <w:rFonts w:ascii="Times New Roman" w:hAnsi="Times New Roman" w:cs="Times New Roman"/>
          <w:sz w:val="36"/>
          <w:szCs w:val="36"/>
          <w:highlight w:val="yellow"/>
        </w:rPr>
      </w:pPr>
    </w:p>
    <w:p w14:paraId="02F1AE5E" w14:textId="408878F3" w:rsidR="00EF4FEF" w:rsidRDefault="00EF4FEF" w:rsidP="5ACDA8D6">
      <w:pPr>
        <w:rPr>
          <w:rFonts w:ascii="Times New Roman" w:hAnsi="Times New Roman" w:cs="Times New Roman"/>
          <w:sz w:val="36"/>
          <w:szCs w:val="36"/>
          <w:highlight w:val="yellow"/>
        </w:rPr>
      </w:pPr>
    </w:p>
    <w:p w14:paraId="4E94D1B3" w14:textId="59AF70C8" w:rsidR="00EF4FEF" w:rsidRDefault="00EF4FEF" w:rsidP="5ACDA8D6">
      <w:pPr>
        <w:rPr>
          <w:rFonts w:ascii="Times New Roman" w:hAnsi="Times New Roman" w:cs="Times New Roman"/>
          <w:sz w:val="36"/>
          <w:szCs w:val="36"/>
          <w:highlight w:val="yellow"/>
        </w:rPr>
      </w:pPr>
    </w:p>
    <w:p w14:paraId="3A8691C8" w14:textId="7687597D" w:rsidR="00EF4FEF" w:rsidRDefault="00EF4FEF" w:rsidP="5ACDA8D6">
      <w:pPr>
        <w:rPr>
          <w:rFonts w:ascii="Times New Roman" w:hAnsi="Times New Roman" w:cs="Times New Roman"/>
          <w:sz w:val="36"/>
          <w:szCs w:val="36"/>
          <w:highlight w:val="yellow"/>
        </w:rPr>
      </w:pPr>
    </w:p>
    <w:p w14:paraId="41811628" w14:textId="65F1D0CC" w:rsidR="00EF4FEF" w:rsidRDefault="00EF4FEF" w:rsidP="5ACDA8D6">
      <w:pPr>
        <w:rPr>
          <w:rFonts w:ascii="Times New Roman" w:hAnsi="Times New Roman" w:cs="Times New Roman"/>
          <w:sz w:val="36"/>
          <w:szCs w:val="36"/>
          <w:highlight w:val="yellow"/>
        </w:rPr>
      </w:pPr>
    </w:p>
    <w:p w14:paraId="08E405EB" w14:textId="14BD6B87" w:rsidR="00EF4FEF" w:rsidRDefault="00EF4FEF" w:rsidP="5ACDA8D6">
      <w:pPr>
        <w:rPr>
          <w:rFonts w:ascii="Times New Roman" w:hAnsi="Times New Roman" w:cs="Times New Roman"/>
          <w:sz w:val="36"/>
          <w:szCs w:val="36"/>
          <w:highlight w:val="yellow"/>
        </w:rPr>
      </w:pPr>
    </w:p>
    <w:p w14:paraId="41D2E785" w14:textId="347495AB" w:rsidR="00EF4FEF" w:rsidRDefault="00EF4FEF" w:rsidP="5ACDA8D6">
      <w:pPr>
        <w:rPr>
          <w:rFonts w:ascii="Times New Roman" w:hAnsi="Times New Roman" w:cs="Times New Roman"/>
          <w:sz w:val="36"/>
          <w:szCs w:val="36"/>
          <w:highlight w:val="yellow"/>
        </w:rPr>
      </w:pPr>
    </w:p>
    <w:p w14:paraId="779E9FD4" w14:textId="43755FDE" w:rsidR="00EF4FEF" w:rsidRDefault="00EF4FEF" w:rsidP="5ACDA8D6">
      <w:pPr>
        <w:rPr>
          <w:rFonts w:ascii="Times New Roman" w:hAnsi="Times New Roman" w:cs="Times New Roman"/>
          <w:sz w:val="36"/>
          <w:szCs w:val="36"/>
          <w:highlight w:val="yellow"/>
        </w:rPr>
      </w:pPr>
    </w:p>
    <w:p w14:paraId="08EBABAE" w14:textId="2061CD01" w:rsidR="00EF4FEF" w:rsidRDefault="00EF4FEF" w:rsidP="5ACDA8D6">
      <w:pPr>
        <w:rPr>
          <w:rFonts w:ascii="Times New Roman" w:hAnsi="Times New Roman" w:cs="Times New Roman"/>
          <w:sz w:val="36"/>
          <w:szCs w:val="36"/>
          <w:highlight w:val="yellow"/>
        </w:rPr>
      </w:pPr>
    </w:p>
    <w:p w14:paraId="63027275" w14:textId="67533E74" w:rsidR="00EF4FEF" w:rsidRDefault="00EF4FEF" w:rsidP="5ACDA8D6">
      <w:pPr>
        <w:rPr>
          <w:rFonts w:ascii="Times New Roman" w:hAnsi="Times New Roman" w:cs="Times New Roman"/>
          <w:sz w:val="36"/>
          <w:szCs w:val="36"/>
          <w:highlight w:val="yellow"/>
        </w:rPr>
      </w:pPr>
    </w:p>
    <w:p w14:paraId="7F8FE09F" w14:textId="4A33D30E" w:rsidR="00EF4FEF" w:rsidRDefault="00EF4FEF" w:rsidP="5ACDA8D6">
      <w:pPr>
        <w:rPr>
          <w:rFonts w:ascii="Times New Roman" w:hAnsi="Times New Roman" w:cs="Times New Roman"/>
          <w:sz w:val="36"/>
          <w:szCs w:val="36"/>
          <w:highlight w:val="yellow"/>
        </w:rPr>
      </w:pPr>
    </w:p>
    <w:p w14:paraId="41349415" w14:textId="77777777" w:rsidR="00EF4FEF" w:rsidRPr="00EF4FEF" w:rsidRDefault="00EF4FEF" w:rsidP="5ACDA8D6">
      <w:pPr>
        <w:rPr>
          <w:rFonts w:ascii="Times New Roman" w:hAnsi="Times New Roman" w:cs="Times New Roman"/>
          <w:sz w:val="36"/>
          <w:szCs w:val="36"/>
        </w:rPr>
      </w:pPr>
    </w:p>
    <w:sectPr w:rsidR="00EF4FEF" w:rsidRPr="00EF4FE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E6D079"/>
    <w:rsid w:val="00095B7E"/>
    <w:rsid w:val="00156637"/>
    <w:rsid w:val="00162223"/>
    <w:rsid w:val="001C51E2"/>
    <w:rsid w:val="00225649"/>
    <w:rsid w:val="002E09BA"/>
    <w:rsid w:val="00324C70"/>
    <w:rsid w:val="00351464"/>
    <w:rsid w:val="0038703C"/>
    <w:rsid w:val="003A30A0"/>
    <w:rsid w:val="004070D9"/>
    <w:rsid w:val="004438A6"/>
    <w:rsid w:val="004D7973"/>
    <w:rsid w:val="004E223A"/>
    <w:rsid w:val="004E48B9"/>
    <w:rsid w:val="00506A59"/>
    <w:rsid w:val="00534D95"/>
    <w:rsid w:val="005B69D4"/>
    <w:rsid w:val="00665E8D"/>
    <w:rsid w:val="00674EF2"/>
    <w:rsid w:val="0069346D"/>
    <w:rsid w:val="006A7351"/>
    <w:rsid w:val="00745FE1"/>
    <w:rsid w:val="00747A54"/>
    <w:rsid w:val="007665F6"/>
    <w:rsid w:val="007D037B"/>
    <w:rsid w:val="007F0FE7"/>
    <w:rsid w:val="00821D30"/>
    <w:rsid w:val="0085748E"/>
    <w:rsid w:val="008A33F8"/>
    <w:rsid w:val="008E504A"/>
    <w:rsid w:val="009211EB"/>
    <w:rsid w:val="00927947"/>
    <w:rsid w:val="00974ADC"/>
    <w:rsid w:val="00991BF7"/>
    <w:rsid w:val="00A07015"/>
    <w:rsid w:val="00A15732"/>
    <w:rsid w:val="00B40AEE"/>
    <w:rsid w:val="00C24149"/>
    <w:rsid w:val="00C27BF9"/>
    <w:rsid w:val="00C619C4"/>
    <w:rsid w:val="00C75F08"/>
    <w:rsid w:val="00CC0F25"/>
    <w:rsid w:val="00CC581A"/>
    <w:rsid w:val="00D0479D"/>
    <w:rsid w:val="00D21DAA"/>
    <w:rsid w:val="00D23DB5"/>
    <w:rsid w:val="00D56510"/>
    <w:rsid w:val="00D702F7"/>
    <w:rsid w:val="00E4351B"/>
    <w:rsid w:val="00E450A4"/>
    <w:rsid w:val="00EA1FD9"/>
    <w:rsid w:val="00ED3052"/>
    <w:rsid w:val="00EE3447"/>
    <w:rsid w:val="00EF4FEF"/>
    <w:rsid w:val="00EF5D62"/>
    <w:rsid w:val="00F4737F"/>
    <w:rsid w:val="00FC3BC6"/>
    <w:rsid w:val="3ABC1A3C"/>
    <w:rsid w:val="3C750D74"/>
    <w:rsid w:val="41510B17"/>
    <w:rsid w:val="46E6D079"/>
    <w:rsid w:val="5ACDA8D6"/>
    <w:rsid w:val="6636BB88"/>
    <w:rsid w:val="6A3EEBFC"/>
    <w:rsid w:val="776C04D6"/>
    <w:rsid w:val="7AA03DC6"/>
    <w:rsid w:val="7DEBC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6D079"/>
  <w15:chartTrackingRefBased/>
  <w15:docId w15:val="{61E6291E-1EDE-4D4A-9A54-CA0961BDC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1FD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EA1FD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1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70458">
      <w:bodyDiv w:val="1"/>
      <w:marLeft w:val="0"/>
      <w:marRight w:val="0"/>
      <w:marTop w:val="0"/>
      <w:marBottom w:val="0"/>
      <w:divBdr>
        <w:top w:val="none" w:sz="0" w:space="0" w:color="auto"/>
        <w:left w:val="none" w:sz="0" w:space="0" w:color="auto"/>
        <w:bottom w:val="none" w:sz="0" w:space="0" w:color="auto"/>
        <w:right w:val="none" w:sz="0" w:space="0" w:color="auto"/>
      </w:divBdr>
    </w:div>
    <w:div w:id="1039283561">
      <w:bodyDiv w:val="1"/>
      <w:marLeft w:val="0"/>
      <w:marRight w:val="0"/>
      <w:marTop w:val="0"/>
      <w:marBottom w:val="0"/>
      <w:divBdr>
        <w:top w:val="none" w:sz="0" w:space="0" w:color="auto"/>
        <w:left w:val="none" w:sz="0" w:space="0" w:color="auto"/>
        <w:bottom w:val="none" w:sz="0" w:space="0" w:color="auto"/>
        <w:right w:val="none" w:sz="0" w:space="0" w:color="auto"/>
      </w:divBdr>
    </w:div>
    <w:div w:id="161081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glossaryDocument" Target="glossary/document.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B302FF"/>
    <w:rsid w:val="0012577B"/>
    <w:rsid w:val="00B30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Mar18</b:Tag>
    <b:SourceType>InternetSite</b:SourceType>
    <b:Guid>{B7C7F5A8-620C-47BA-A8D3-0606D5F4BB8A}</b:Guid>
    <b:Title>Market basket analysis</b:Title>
    <b:ProductionCompany>Albion Research Limited</b:ProductionCompany>
    <b:YearAccessed>2018</b:YearAccessed>
    <b:MonthAccessed>12</b:MonthAccessed>
    <b:DayAccessed>5</b:DayAccessed>
    <b:URL>https://www.albionresearch.com/data_mining/market_basket.php</b:URL>
    <b:RefOrder>1</b:RefOrder>
  </b:Source>
</b:Sources>
</file>

<file path=customXml/itemProps1.xml><?xml version="1.0" encoding="utf-8"?>
<ds:datastoreItem xmlns:ds="http://schemas.openxmlformats.org/officeDocument/2006/customXml" ds:itemID="{493EDB49-6C4B-452F-9262-72AE0DB7A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2716</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Rutendo Gore (P150317)</dc:creator>
  <cp:keywords/>
  <dc:description/>
  <cp:lastModifiedBy>Rutendo Gore (P150317)</cp:lastModifiedBy>
  <cp:revision>2</cp:revision>
  <dcterms:created xsi:type="dcterms:W3CDTF">2019-01-14T15:25:00Z</dcterms:created>
  <dcterms:modified xsi:type="dcterms:W3CDTF">2019-01-14T15:25:00Z</dcterms:modified>
</cp:coreProperties>
</file>