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F2C73" w:rsidRDefault="00A07D8B" w:rsidP="00CF2C73">
      <w:pPr>
        <w:jc w:val="center"/>
        <w:rPr>
          <w:rFonts w:ascii="Times New Roman" w:hAnsi="Times New Roman" w:cs="Times New Roman"/>
          <w:i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Session Fourteen </w:t>
      </w:r>
      <w:r w:rsidR="00CF2C73">
        <w:rPr>
          <w:rFonts w:ascii="Times New Roman" w:hAnsi="Times New Roman" w:cs="Times New Roman"/>
          <w:sz w:val="32"/>
          <w:szCs w:val="32"/>
        </w:rPr>
        <w:t xml:space="preserve">– PHILOSTRATUS’ </w:t>
      </w:r>
      <w:r w:rsidR="00CF2C73">
        <w:rPr>
          <w:rFonts w:ascii="Times New Roman" w:hAnsi="Times New Roman" w:cs="Times New Roman"/>
          <w:i/>
          <w:sz w:val="32"/>
          <w:szCs w:val="32"/>
        </w:rPr>
        <w:t>VITA APOLLONII</w:t>
      </w:r>
    </w:p>
    <w:p w:rsidR="00CF2C73" w:rsidRPr="00CF2C73" w:rsidRDefault="00CF2C73" w:rsidP="00CF2C73">
      <w:pPr>
        <w:jc w:val="center"/>
        <w:rPr>
          <w:rFonts w:ascii="Times New Roman" w:hAnsi="Times New Roman" w:cs="Times New Roman"/>
          <w:sz w:val="2"/>
          <w:szCs w:val="2"/>
        </w:rPr>
      </w:pPr>
    </w:p>
    <w:p w:rsidR="00CF2C73" w:rsidRDefault="00CF2C73" w:rsidP="00CF2C73">
      <w:pPr>
        <w:jc w:val="center"/>
        <w:rPr>
          <w:rFonts w:ascii="Times New Roman" w:hAnsi="Times New Roman" w:cs="Times New Roman"/>
          <w:sz w:val="24"/>
          <w:szCs w:val="24"/>
        </w:rPr>
      </w:pPr>
      <w:r w:rsidRPr="00CF2C73"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>
            <wp:extent cx="2996813" cy="2671638"/>
            <wp:effectExtent l="0" t="0" r="0" b="0"/>
            <wp:docPr id="2" name="Picture 2" descr="C:\Users\m.cobb\Desktop\Apollonius_of_Tyana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m.cobb\Desktop\Apollonius_of_Tyana.jpg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0728" cy="27197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F2C73" w:rsidRDefault="00CF2C73" w:rsidP="00CF2C73">
      <w:pPr>
        <w:jc w:val="center"/>
        <w:rPr>
          <w:rFonts w:ascii="Times New Roman" w:hAnsi="Times New Roman" w:cs="Times New Roman"/>
          <w:sz w:val="16"/>
          <w:szCs w:val="16"/>
        </w:rPr>
      </w:pPr>
      <w:r w:rsidRPr="00CF2C73">
        <w:rPr>
          <w:rFonts w:ascii="Times New Roman" w:hAnsi="Times New Roman" w:cs="Times New Roman"/>
          <w:sz w:val="16"/>
          <w:szCs w:val="16"/>
        </w:rPr>
        <w:t xml:space="preserve">Apollonius of </w:t>
      </w:r>
      <w:proofErr w:type="spellStart"/>
      <w:r w:rsidRPr="00CF2C73">
        <w:rPr>
          <w:rFonts w:ascii="Times New Roman" w:hAnsi="Times New Roman" w:cs="Times New Roman"/>
          <w:sz w:val="16"/>
          <w:szCs w:val="16"/>
        </w:rPr>
        <w:t>Tyana</w:t>
      </w:r>
      <w:proofErr w:type="spellEnd"/>
      <w:r w:rsidRPr="00CF2C73">
        <w:rPr>
          <w:rFonts w:ascii="Times New Roman" w:hAnsi="Times New Roman" w:cs="Times New Roman"/>
          <w:sz w:val="16"/>
          <w:szCs w:val="16"/>
        </w:rPr>
        <w:t xml:space="preserve">, engraving of a 4th-century Roman bronze medallion - Cabinet des </w:t>
      </w:r>
      <w:proofErr w:type="spellStart"/>
      <w:r w:rsidRPr="00CF2C73">
        <w:rPr>
          <w:rFonts w:ascii="Times New Roman" w:hAnsi="Times New Roman" w:cs="Times New Roman"/>
          <w:sz w:val="16"/>
          <w:szCs w:val="16"/>
        </w:rPr>
        <w:t>Médailles</w:t>
      </w:r>
      <w:proofErr w:type="spellEnd"/>
      <w:r w:rsidRPr="00CF2C73">
        <w:rPr>
          <w:rFonts w:ascii="Times New Roman" w:hAnsi="Times New Roman" w:cs="Times New Roman"/>
          <w:sz w:val="16"/>
          <w:szCs w:val="16"/>
        </w:rPr>
        <w:t>, National Library of France</w:t>
      </w:r>
    </w:p>
    <w:p w:rsidR="00CF2C73" w:rsidRDefault="00CF2C73" w:rsidP="00CF2C73">
      <w:pPr>
        <w:jc w:val="center"/>
        <w:rPr>
          <w:rFonts w:ascii="Times New Roman" w:hAnsi="Times New Roman" w:cs="Times New Roman"/>
          <w:sz w:val="2"/>
          <w:szCs w:val="2"/>
        </w:rPr>
      </w:pPr>
    </w:p>
    <w:p w:rsidR="00CF2C73" w:rsidRDefault="00CF2C73" w:rsidP="00CF2C73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</w:t>
      </w:r>
      <w:r w:rsidR="006C4F34" w:rsidRPr="006C4F34">
        <w:rPr>
          <w:rFonts w:ascii="Times New Roman" w:hAnsi="Times New Roman" w:cs="Times New Roman"/>
          <w:sz w:val="24"/>
          <w:szCs w:val="24"/>
        </w:rPr>
        <w:t xml:space="preserve">workshop examines </w:t>
      </w:r>
      <w:proofErr w:type="spellStart"/>
      <w:r w:rsidR="006C4F34" w:rsidRPr="006C4F34">
        <w:rPr>
          <w:rFonts w:ascii="Times New Roman" w:hAnsi="Times New Roman" w:cs="Times New Roman"/>
          <w:sz w:val="24"/>
          <w:szCs w:val="24"/>
        </w:rPr>
        <w:t>Philostratus</w:t>
      </w:r>
      <w:proofErr w:type="spellEnd"/>
      <w:r w:rsidR="006C4F34" w:rsidRPr="006C4F34">
        <w:rPr>
          <w:rFonts w:ascii="Times New Roman" w:hAnsi="Times New Roman" w:cs="Times New Roman"/>
          <w:sz w:val="24"/>
          <w:szCs w:val="24"/>
        </w:rPr>
        <w:t xml:space="preserve">’ </w:t>
      </w:r>
      <w:r w:rsidR="006C4F34" w:rsidRPr="00EF7A0D">
        <w:rPr>
          <w:rFonts w:ascii="Times New Roman" w:hAnsi="Times New Roman" w:cs="Times New Roman"/>
          <w:i/>
          <w:sz w:val="24"/>
          <w:szCs w:val="24"/>
        </w:rPr>
        <w:t xml:space="preserve">Life of Apollonius of </w:t>
      </w:r>
      <w:proofErr w:type="spellStart"/>
      <w:r w:rsidR="006C4F34" w:rsidRPr="00EF7A0D">
        <w:rPr>
          <w:rFonts w:ascii="Times New Roman" w:hAnsi="Times New Roman" w:cs="Times New Roman"/>
          <w:i/>
          <w:sz w:val="24"/>
          <w:szCs w:val="24"/>
        </w:rPr>
        <w:t>Tyana</w:t>
      </w:r>
      <w:proofErr w:type="spellEnd"/>
      <w:r w:rsidR="006C4F34" w:rsidRPr="006C4F34">
        <w:rPr>
          <w:rFonts w:ascii="Times New Roman" w:hAnsi="Times New Roman" w:cs="Times New Roman"/>
          <w:sz w:val="24"/>
          <w:szCs w:val="24"/>
        </w:rPr>
        <w:t xml:space="preserve"> (</w:t>
      </w:r>
      <w:r w:rsidR="006C4F34" w:rsidRPr="00EF7A0D">
        <w:rPr>
          <w:rFonts w:ascii="Times New Roman" w:hAnsi="Times New Roman" w:cs="Times New Roman"/>
          <w:i/>
          <w:sz w:val="24"/>
          <w:szCs w:val="24"/>
        </w:rPr>
        <w:t xml:space="preserve">Vita </w:t>
      </w:r>
      <w:proofErr w:type="spellStart"/>
      <w:r w:rsidR="006C4F34" w:rsidRPr="00EF7A0D">
        <w:rPr>
          <w:rFonts w:ascii="Times New Roman" w:hAnsi="Times New Roman" w:cs="Times New Roman"/>
          <w:i/>
          <w:sz w:val="24"/>
          <w:szCs w:val="24"/>
        </w:rPr>
        <w:t>Apollonii</w:t>
      </w:r>
      <w:proofErr w:type="spellEnd"/>
      <w:r w:rsidR="006C4F34" w:rsidRPr="006C4F34">
        <w:rPr>
          <w:rFonts w:ascii="Times New Roman" w:hAnsi="Times New Roman" w:cs="Times New Roman"/>
          <w:sz w:val="24"/>
          <w:szCs w:val="24"/>
        </w:rPr>
        <w:t xml:space="preserve"> = </w:t>
      </w:r>
      <w:r w:rsidR="006C4F34" w:rsidRPr="00EF7A0D">
        <w:rPr>
          <w:rFonts w:ascii="Times New Roman" w:hAnsi="Times New Roman" w:cs="Times New Roman"/>
          <w:i/>
          <w:sz w:val="24"/>
          <w:szCs w:val="24"/>
        </w:rPr>
        <w:t>VA</w:t>
      </w:r>
      <w:r w:rsidR="006C4F34" w:rsidRPr="006C4F34">
        <w:rPr>
          <w:rFonts w:ascii="Times New Roman" w:hAnsi="Times New Roman" w:cs="Times New Roman"/>
          <w:sz w:val="24"/>
          <w:szCs w:val="24"/>
        </w:rPr>
        <w:t xml:space="preserve">), an account of the amazing Pythagorean philosopher or deviant sorcerer (depending upon your perspective), who has various adventures in the Mediterranean world and beyond. Specific focus is given to books 2 and 3 where Apollonius with his companion </w:t>
      </w:r>
      <w:proofErr w:type="spellStart"/>
      <w:r w:rsidR="006C4F34" w:rsidRPr="006C4F34">
        <w:rPr>
          <w:rFonts w:ascii="Times New Roman" w:hAnsi="Times New Roman" w:cs="Times New Roman"/>
          <w:sz w:val="24"/>
          <w:szCs w:val="24"/>
        </w:rPr>
        <w:t>Damis</w:t>
      </w:r>
      <w:proofErr w:type="spellEnd"/>
      <w:r w:rsidR="006C4F34" w:rsidRPr="006C4F34">
        <w:rPr>
          <w:rFonts w:ascii="Times New Roman" w:hAnsi="Times New Roman" w:cs="Times New Roman"/>
          <w:sz w:val="24"/>
          <w:szCs w:val="24"/>
        </w:rPr>
        <w:t xml:space="preserve"> travel to India to meet the super-powerful Indian </w:t>
      </w:r>
      <w:bookmarkStart w:id="0" w:name="_GoBack"/>
      <w:bookmarkEnd w:id="0"/>
      <w:r w:rsidR="006C4F34" w:rsidRPr="006C4F34">
        <w:rPr>
          <w:rFonts w:ascii="Times New Roman" w:hAnsi="Times New Roman" w:cs="Times New Roman"/>
          <w:sz w:val="24"/>
          <w:szCs w:val="24"/>
        </w:rPr>
        <w:t xml:space="preserve">wise-men and encounter many fantastical wonders. You only need read the second and third books of the </w:t>
      </w:r>
      <w:r w:rsidR="006C4F34" w:rsidRPr="00EF7A0D">
        <w:rPr>
          <w:rFonts w:ascii="Times New Roman" w:hAnsi="Times New Roman" w:cs="Times New Roman"/>
          <w:i/>
          <w:sz w:val="24"/>
          <w:szCs w:val="24"/>
        </w:rPr>
        <w:t>VA</w:t>
      </w:r>
      <w:r w:rsidR="006C4F34" w:rsidRPr="006C4F34">
        <w:rPr>
          <w:rFonts w:ascii="Times New Roman" w:hAnsi="Times New Roman" w:cs="Times New Roman"/>
          <w:sz w:val="24"/>
          <w:szCs w:val="24"/>
        </w:rPr>
        <w:t xml:space="preserve"> (see Moodle), and should consider the questions set out below.</w:t>
      </w:r>
    </w:p>
    <w:p w:rsidR="006C4F34" w:rsidRPr="006C4F34" w:rsidRDefault="006C4F34" w:rsidP="00CF2C73">
      <w:pPr>
        <w:jc w:val="both"/>
        <w:rPr>
          <w:rFonts w:ascii="Times New Roman" w:hAnsi="Times New Roman" w:cs="Times New Roman"/>
          <w:sz w:val="2"/>
          <w:szCs w:val="2"/>
        </w:rPr>
      </w:pPr>
    </w:p>
    <w:p w:rsidR="006C4F34" w:rsidRPr="006C4F34" w:rsidRDefault="006C4F34" w:rsidP="00CF2C73">
      <w:pPr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Questions: </w:t>
      </w:r>
    </w:p>
    <w:p w:rsidR="006C4F34" w:rsidRPr="006C4F34" w:rsidRDefault="006C4F34" w:rsidP="006C4F34">
      <w:pPr>
        <w:rPr>
          <w:rFonts w:ascii="Times New Roman" w:hAnsi="Times New Roman" w:cs="Times New Roman"/>
          <w:sz w:val="24"/>
          <w:szCs w:val="24"/>
        </w:rPr>
      </w:pPr>
      <w:r w:rsidRPr="006C4F34">
        <w:rPr>
          <w:rFonts w:ascii="Times New Roman" w:hAnsi="Times New Roman" w:cs="Times New Roman"/>
          <w:sz w:val="24"/>
          <w:szCs w:val="24"/>
        </w:rPr>
        <w:t xml:space="preserve">1) What most strikes you about </w:t>
      </w:r>
      <w:proofErr w:type="spellStart"/>
      <w:r w:rsidRPr="006C4F34">
        <w:rPr>
          <w:rFonts w:ascii="Times New Roman" w:hAnsi="Times New Roman" w:cs="Times New Roman"/>
          <w:sz w:val="24"/>
          <w:szCs w:val="24"/>
        </w:rPr>
        <w:t>Philostratus</w:t>
      </w:r>
      <w:proofErr w:type="spellEnd"/>
      <w:r w:rsidRPr="006C4F34">
        <w:rPr>
          <w:rFonts w:ascii="Times New Roman" w:hAnsi="Times New Roman" w:cs="Times New Roman"/>
          <w:sz w:val="24"/>
          <w:szCs w:val="24"/>
        </w:rPr>
        <w:t xml:space="preserve">’ presentation of India in the </w:t>
      </w:r>
      <w:r w:rsidRPr="002B5A91">
        <w:rPr>
          <w:rFonts w:ascii="Times New Roman" w:hAnsi="Times New Roman" w:cs="Times New Roman"/>
          <w:i/>
          <w:sz w:val="24"/>
          <w:szCs w:val="24"/>
        </w:rPr>
        <w:t>VA</w:t>
      </w:r>
      <w:r w:rsidRPr="006C4F34">
        <w:rPr>
          <w:rFonts w:ascii="Times New Roman" w:hAnsi="Times New Roman" w:cs="Times New Roman"/>
          <w:sz w:val="24"/>
          <w:szCs w:val="24"/>
        </w:rPr>
        <w:t>?</w:t>
      </w:r>
    </w:p>
    <w:p w:rsidR="006C4F34" w:rsidRPr="006C4F34" w:rsidRDefault="006C4F34" w:rsidP="006C4F34">
      <w:pPr>
        <w:rPr>
          <w:rFonts w:ascii="Times New Roman" w:hAnsi="Times New Roman" w:cs="Times New Roman"/>
          <w:sz w:val="2"/>
          <w:szCs w:val="24"/>
        </w:rPr>
      </w:pPr>
    </w:p>
    <w:p w:rsidR="006C4F34" w:rsidRPr="006C4F34" w:rsidRDefault="006C4F34" w:rsidP="006C4F34">
      <w:pPr>
        <w:rPr>
          <w:rFonts w:ascii="Times New Roman" w:hAnsi="Times New Roman" w:cs="Times New Roman"/>
          <w:sz w:val="24"/>
          <w:szCs w:val="24"/>
        </w:rPr>
      </w:pPr>
      <w:r w:rsidRPr="006C4F34">
        <w:rPr>
          <w:rFonts w:ascii="Times New Roman" w:hAnsi="Times New Roman" w:cs="Times New Roman"/>
          <w:sz w:val="24"/>
          <w:szCs w:val="24"/>
        </w:rPr>
        <w:t>2) Do you think Apollonius’ journey was meant to be understood as a real historical occurrence by the reader of the</w:t>
      </w:r>
      <w:r w:rsidRPr="002B5A91">
        <w:rPr>
          <w:rFonts w:ascii="Times New Roman" w:hAnsi="Times New Roman" w:cs="Times New Roman"/>
          <w:i/>
          <w:sz w:val="24"/>
          <w:szCs w:val="24"/>
        </w:rPr>
        <w:t xml:space="preserve"> VA</w:t>
      </w:r>
      <w:r w:rsidRPr="006C4F34">
        <w:rPr>
          <w:rFonts w:ascii="Times New Roman" w:hAnsi="Times New Roman" w:cs="Times New Roman"/>
          <w:sz w:val="24"/>
          <w:szCs w:val="24"/>
        </w:rPr>
        <w:t xml:space="preserve"> or was it meant to be understood as fictional?</w:t>
      </w:r>
    </w:p>
    <w:p w:rsidR="006C4F34" w:rsidRPr="006C4F34" w:rsidRDefault="006C4F34" w:rsidP="006C4F34">
      <w:pPr>
        <w:rPr>
          <w:rFonts w:ascii="Times New Roman" w:hAnsi="Times New Roman" w:cs="Times New Roman"/>
          <w:sz w:val="2"/>
          <w:szCs w:val="24"/>
        </w:rPr>
      </w:pPr>
    </w:p>
    <w:p w:rsidR="006C4F34" w:rsidRPr="006C4F34" w:rsidRDefault="006C4F34" w:rsidP="006C4F34">
      <w:pPr>
        <w:rPr>
          <w:rFonts w:ascii="Times New Roman" w:hAnsi="Times New Roman" w:cs="Times New Roman"/>
          <w:sz w:val="24"/>
          <w:szCs w:val="24"/>
        </w:rPr>
      </w:pPr>
      <w:r w:rsidRPr="006C4F34">
        <w:rPr>
          <w:rFonts w:ascii="Times New Roman" w:hAnsi="Times New Roman" w:cs="Times New Roman"/>
          <w:sz w:val="24"/>
          <w:szCs w:val="24"/>
        </w:rPr>
        <w:t xml:space="preserve">3) To what extent are their similarities and differences between </w:t>
      </w:r>
      <w:proofErr w:type="spellStart"/>
      <w:r w:rsidRPr="006C4F34">
        <w:rPr>
          <w:rFonts w:ascii="Times New Roman" w:hAnsi="Times New Roman" w:cs="Times New Roman"/>
          <w:sz w:val="24"/>
          <w:szCs w:val="24"/>
        </w:rPr>
        <w:t>Philostratus</w:t>
      </w:r>
      <w:proofErr w:type="spellEnd"/>
      <w:r w:rsidRPr="006C4F34">
        <w:rPr>
          <w:rFonts w:ascii="Times New Roman" w:hAnsi="Times New Roman" w:cs="Times New Roman"/>
          <w:sz w:val="24"/>
          <w:szCs w:val="24"/>
        </w:rPr>
        <w:t xml:space="preserve">’ presentation of Dionysus and Heracles and the presentation of these gods in other </w:t>
      </w:r>
      <w:proofErr w:type="spellStart"/>
      <w:r w:rsidRPr="006C4F34">
        <w:rPr>
          <w:rFonts w:ascii="Times New Roman" w:hAnsi="Times New Roman" w:cs="Times New Roman"/>
          <w:sz w:val="24"/>
          <w:szCs w:val="24"/>
        </w:rPr>
        <w:t>Indographic</w:t>
      </w:r>
      <w:proofErr w:type="spellEnd"/>
      <w:r w:rsidRPr="006C4F34">
        <w:rPr>
          <w:rFonts w:ascii="Times New Roman" w:hAnsi="Times New Roman" w:cs="Times New Roman"/>
          <w:sz w:val="24"/>
          <w:szCs w:val="24"/>
        </w:rPr>
        <w:t xml:space="preserve"> literature? </w:t>
      </w:r>
    </w:p>
    <w:p w:rsidR="006C4F34" w:rsidRPr="006C4F34" w:rsidRDefault="006C4F34" w:rsidP="006C4F34">
      <w:pPr>
        <w:rPr>
          <w:rFonts w:ascii="Times New Roman" w:hAnsi="Times New Roman" w:cs="Times New Roman"/>
          <w:sz w:val="2"/>
          <w:szCs w:val="24"/>
        </w:rPr>
      </w:pPr>
    </w:p>
    <w:p w:rsidR="006C4F34" w:rsidRPr="006C4F34" w:rsidRDefault="006C4F34" w:rsidP="006C4F34">
      <w:pPr>
        <w:rPr>
          <w:rFonts w:ascii="Times New Roman" w:hAnsi="Times New Roman" w:cs="Times New Roman"/>
          <w:sz w:val="24"/>
          <w:szCs w:val="24"/>
        </w:rPr>
      </w:pPr>
      <w:r w:rsidRPr="006C4F34">
        <w:rPr>
          <w:rFonts w:ascii="Times New Roman" w:hAnsi="Times New Roman" w:cs="Times New Roman"/>
          <w:sz w:val="24"/>
          <w:szCs w:val="24"/>
        </w:rPr>
        <w:t xml:space="preserve">4) Why privilege India as the place of philosophic knowledge par excellence? </w:t>
      </w:r>
    </w:p>
    <w:p w:rsidR="006C4F34" w:rsidRPr="006C4F34" w:rsidRDefault="006C4F34" w:rsidP="006C4F34">
      <w:pPr>
        <w:rPr>
          <w:rFonts w:ascii="Times New Roman" w:hAnsi="Times New Roman" w:cs="Times New Roman"/>
          <w:sz w:val="2"/>
          <w:szCs w:val="2"/>
        </w:rPr>
      </w:pPr>
    </w:p>
    <w:p w:rsidR="00D12550" w:rsidRPr="006C4F34" w:rsidRDefault="006C4F34" w:rsidP="006C4F34">
      <w:pPr>
        <w:rPr>
          <w:rFonts w:ascii="Times New Roman" w:hAnsi="Times New Roman" w:cs="Times New Roman"/>
          <w:sz w:val="24"/>
          <w:szCs w:val="24"/>
        </w:rPr>
      </w:pPr>
      <w:r w:rsidRPr="006C4F34">
        <w:rPr>
          <w:rFonts w:ascii="Times New Roman" w:hAnsi="Times New Roman" w:cs="Times New Roman"/>
          <w:sz w:val="24"/>
          <w:szCs w:val="24"/>
        </w:rPr>
        <w:t>5) What do you make of the “Indian” reinterpretation of Greek mythic history and figures?</w:t>
      </w:r>
    </w:p>
    <w:sectPr w:rsidR="00D12550" w:rsidRPr="006C4F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F2C73"/>
    <w:rsid w:val="002B5A91"/>
    <w:rsid w:val="006C4F34"/>
    <w:rsid w:val="00A07D8B"/>
    <w:rsid w:val="00CF2C73"/>
    <w:rsid w:val="00D12550"/>
    <w:rsid w:val="00D60183"/>
    <w:rsid w:val="00EF7A0D"/>
    <w:rsid w:val="00F638F4"/>
    <w:rsid w:val="00FF6B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0FF123E-2A8B-4A5E-93EA-14FE2213DC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F2C7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201</Words>
  <Characters>1149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1348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Cobb</dc:creator>
  <cp:keywords/>
  <dc:description/>
  <cp:lastModifiedBy>Matthew Cobb</cp:lastModifiedBy>
  <cp:revision>11</cp:revision>
  <dcterms:created xsi:type="dcterms:W3CDTF">2016-11-16T15:31:00Z</dcterms:created>
  <dcterms:modified xsi:type="dcterms:W3CDTF">2018-11-16T16:39:00Z</dcterms:modified>
</cp:coreProperties>
</file>