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B5852D" w14:textId="77777777" w:rsidR="00C43BDC" w:rsidRPr="00C43BDC" w:rsidRDefault="00C43BDC" w:rsidP="00C1572C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C43BDC">
        <w:rPr>
          <w:rFonts w:ascii="Arial" w:eastAsia="Times New Roman" w:hAnsi="Arial" w:cs="Arial"/>
          <w:sz w:val="24"/>
          <w:szCs w:val="24"/>
          <w:lang w:eastAsia="en-GB"/>
        </w:rPr>
        <w:t>Reference List  </w:t>
      </w:r>
    </w:p>
    <w:p w14:paraId="6BC2DF38" w14:textId="77777777" w:rsidR="00C43BDC" w:rsidRPr="00C43BDC" w:rsidRDefault="00C43BDC" w:rsidP="00C1572C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C43BDC">
        <w:rPr>
          <w:rFonts w:ascii="Arial" w:eastAsia="Times New Roman" w:hAnsi="Arial" w:cs="Arial"/>
          <w:sz w:val="24"/>
          <w:szCs w:val="24"/>
          <w:lang w:eastAsia="en-GB"/>
        </w:rPr>
        <w:t> </w:t>
      </w:r>
    </w:p>
    <w:p w14:paraId="2DFA5950" w14:textId="77777777" w:rsidR="00C43BDC" w:rsidRPr="00C43BDC" w:rsidRDefault="00C43BDC" w:rsidP="00C1572C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C43BDC">
        <w:rPr>
          <w:rFonts w:ascii="Arial" w:eastAsia="Times New Roman" w:hAnsi="Arial" w:cs="Arial"/>
          <w:sz w:val="24"/>
          <w:szCs w:val="24"/>
          <w:lang w:eastAsia="en-GB"/>
        </w:rPr>
        <w:t>Abbey Primary School. (2020) </w:t>
      </w:r>
      <w:r w:rsidRPr="00C43BDC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ERW Child Protection and Safeguarding Policy.</w:t>
      </w:r>
      <w:r w:rsidRPr="00C43BDC">
        <w:rPr>
          <w:rFonts w:ascii="Arial" w:eastAsia="Times New Roman" w:hAnsi="Arial" w:cs="Arial"/>
          <w:sz w:val="24"/>
          <w:szCs w:val="24"/>
          <w:lang w:eastAsia="en-GB"/>
        </w:rPr>
        <w:t> Available at: </w:t>
      </w:r>
      <w:hyperlink r:id="rId6" w:tgtFrame="_blank" w:history="1">
        <w:r w:rsidRPr="00C43BDC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http://d6vsczyu1rky0.cloudfront.net/35009_b/wp-content/uploads/2020/01/ERW-Child-Protection-and-Safegarding-Policy.pdf</w:t>
        </w:r>
      </w:hyperlink>
      <w:r w:rsidRPr="00C43BDC">
        <w:rPr>
          <w:rFonts w:ascii="Arial" w:eastAsia="Times New Roman" w:hAnsi="Arial" w:cs="Arial"/>
          <w:sz w:val="24"/>
          <w:szCs w:val="24"/>
          <w:lang w:eastAsia="en-GB"/>
        </w:rPr>
        <w:t> (Accessed: 8</w:t>
      </w:r>
      <w:r w:rsidRPr="00C43BDC">
        <w:rPr>
          <w:rFonts w:ascii="Arial" w:eastAsia="Times New Roman" w:hAnsi="Arial" w:cs="Arial"/>
          <w:sz w:val="19"/>
          <w:szCs w:val="19"/>
          <w:vertAlign w:val="superscript"/>
          <w:lang w:eastAsia="en-GB"/>
        </w:rPr>
        <w:t>th</w:t>
      </w:r>
      <w:r w:rsidRPr="00C43BDC">
        <w:rPr>
          <w:rFonts w:ascii="Arial" w:eastAsia="Times New Roman" w:hAnsi="Arial" w:cs="Arial"/>
          <w:sz w:val="24"/>
          <w:szCs w:val="24"/>
          <w:lang w:eastAsia="en-GB"/>
        </w:rPr>
        <w:t> October 2020).   </w:t>
      </w:r>
    </w:p>
    <w:p w14:paraId="7841102D" w14:textId="77777777" w:rsidR="00C43BDC" w:rsidRPr="00C43BDC" w:rsidRDefault="00C43BDC" w:rsidP="00C1572C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C43BDC">
        <w:rPr>
          <w:rFonts w:ascii="Arial" w:eastAsia="Times New Roman" w:hAnsi="Arial" w:cs="Arial"/>
          <w:sz w:val="24"/>
          <w:szCs w:val="24"/>
          <w:lang w:eastAsia="en-GB"/>
        </w:rPr>
        <w:t>  </w:t>
      </w:r>
    </w:p>
    <w:p w14:paraId="73167E70" w14:textId="77777777" w:rsidR="00C43BDC" w:rsidRPr="00C43BDC" w:rsidRDefault="00C43BDC" w:rsidP="00C1572C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C43BDC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Adoption and Children Act</w:t>
      </w:r>
      <w:r w:rsidRPr="00C43BD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2002, c.38. Available at: </w:t>
      </w:r>
      <w:hyperlink r:id="rId7" w:tgtFrame="_blank" w:history="1">
        <w:r w:rsidRPr="00C43BDC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https://www.legislation.gov.uk/ukpga/2002/38/contents</w:t>
        </w:r>
      </w:hyperlink>
      <w:r w:rsidRPr="00C43BDC">
        <w:rPr>
          <w:rFonts w:ascii="Arial" w:eastAsia="Times New Roman" w:hAnsi="Arial" w:cs="Arial"/>
          <w:sz w:val="24"/>
          <w:szCs w:val="24"/>
          <w:lang w:eastAsia="en-GB"/>
        </w:rPr>
        <w:t> (Accessed: 21</w:t>
      </w:r>
      <w:r w:rsidRPr="00C43BDC">
        <w:rPr>
          <w:rFonts w:ascii="Arial" w:eastAsia="Times New Roman" w:hAnsi="Arial" w:cs="Arial"/>
          <w:sz w:val="19"/>
          <w:szCs w:val="19"/>
          <w:vertAlign w:val="superscript"/>
          <w:lang w:eastAsia="en-GB"/>
        </w:rPr>
        <w:t>st</w:t>
      </w:r>
      <w:r w:rsidRPr="00C43BDC">
        <w:rPr>
          <w:rFonts w:ascii="Arial" w:eastAsia="Times New Roman" w:hAnsi="Arial" w:cs="Arial"/>
          <w:sz w:val="24"/>
          <w:szCs w:val="24"/>
          <w:lang w:eastAsia="en-GB"/>
        </w:rPr>
        <w:t> October 2020).   </w:t>
      </w:r>
    </w:p>
    <w:p w14:paraId="40FD84B3" w14:textId="77777777" w:rsidR="00C43BDC" w:rsidRPr="00C43BDC" w:rsidRDefault="00C43BDC" w:rsidP="00C1572C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C43BDC">
        <w:rPr>
          <w:rFonts w:ascii="Arial" w:eastAsia="Times New Roman" w:hAnsi="Arial" w:cs="Arial"/>
          <w:sz w:val="24"/>
          <w:szCs w:val="24"/>
          <w:lang w:eastAsia="en-GB"/>
        </w:rPr>
        <w:t>  </w:t>
      </w:r>
    </w:p>
    <w:p w14:paraId="58D8A429" w14:textId="15DE56D1" w:rsidR="00C43BDC" w:rsidRPr="00C43BDC" w:rsidRDefault="00C43BDC" w:rsidP="00C1572C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C43BDC">
        <w:rPr>
          <w:rFonts w:ascii="Arial" w:eastAsia="Times New Roman" w:hAnsi="Arial" w:cs="Arial"/>
          <w:sz w:val="24"/>
          <w:szCs w:val="24"/>
          <w:lang w:eastAsia="en-GB"/>
        </w:rPr>
        <w:t>All Wales Child Protection Procedures Review Group</w:t>
      </w:r>
      <w:r>
        <w:rPr>
          <w:rFonts w:ascii="Arial" w:eastAsia="Times New Roman" w:hAnsi="Arial" w:cs="Arial"/>
          <w:sz w:val="24"/>
          <w:szCs w:val="24"/>
          <w:lang w:eastAsia="en-GB"/>
        </w:rPr>
        <w:t>.</w:t>
      </w:r>
      <w:r w:rsidRPr="00C43BDC">
        <w:rPr>
          <w:rFonts w:ascii="Arial" w:eastAsia="Times New Roman" w:hAnsi="Arial" w:cs="Arial"/>
          <w:sz w:val="24"/>
          <w:szCs w:val="24"/>
          <w:lang w:eastAsia="en-GB"/>
        </w:rPr>
        <w:t xml:space="preserve"> (2009) </w:t>
      </w:r>
      <w:r w:rsidRPr="00C43BDC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Safeguarding Children and Young People Affected by Domestic Abuse All Wales Practice Guidance</w:t>
      </w:r>
      <w:r w:rsidRPr="00C43BDC">
        <w:rPr>
          <w:rFonts w:ascii="Arial" w:eastAsia="Times New Roman" w:hAnsi="Arial" w:cs="Arial"/>
          <w:sz w:val="24"/>
          <w:szCs w:val="24"/>
          <w:lang w:eastAsia="en-GB"/>
        </w:rPr>
        <w:t>. Available at:  </w:t>
      </w:r>
    </w:p>
    <w:p w14:paraId="0A1EB0A2" w14:textId="77777777" w:rsidR="00C43BDC" w:rsidRPr="00C43BDC" w:rsidRDefault="00C43BDC" w:rsidP="00C1572C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hyperlink r:id="rId8" w:tgtFrame="_blank" w:history="1">
        <w:r w:rsidRPr="00C43BDC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https://www.ambulance.wales.nhs.uk/assets/documents/6227bb9d-60c2-4ee3-9ba4-6f078c11108a633971575811457706.pdf</w:t>
        </w:r>
      </w:hyperlink>
      <w:r w:rsidRPr="00C43BDC">
        <w:rPr>
          <w:rFonts w:ascii="Arial" w:eastAsia="Times New Roman" w:hAnsi="Arial" w:cs="Arial"/>
          <w:sz w:val="24"/>
          <w:szCs w:val="24"/>
          <w:lang w:eastAsia="en-GB"/>
        </w:rPr>
        <w:t> (Accessed: 21</w:t>
      </w:r>
      <w:r w:rsidRPr="00C43BDC">
        <w:rPr>
          <w:rFonts w:ascii="Arial" w:eastAsia="Times New Roman" w:hAnsi="Arial" w:cs="Arial"/>
          <w:sz w:val="19"/>
          <w:szCs w:val="19"/>
          <w:vertAlign w:val="superscript"/>
          <w:lang w:eastAsia="en-GB"/>
        </w:rPr>
        <w:t>st</w:t>
      </w:r>
      <w:r w:rsidRPr="00C43BDC">
        <w:rPr>
          <w:rFonts w:ascii="Arial" w:eastAsia="Times New Roman" w:hAnsi="Arial" w:cs="Arial"/>
          <w:sz w:val="24"/>
          <w:szCs w:val="24"/>
          <w:lang w:eastAsia="en-GB"/>
        </w:rPr>
        <w:t> October 2020).   </w:t>
      </w:r>
    </w:p>
    <w:p w14:paraId="566AF45E" w14:textId="77777777" w:rsidR="00C43BDC" w:rsidRPr="00C43BDC" w:rsidRDefault="00C43BDC" w:rsidP="00C1572C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C43BDC">
        <w:rPr>
          <w:rFonts w:ascii="Arial" w:eastAsia="Times New Roman" w:hAnsi="Arial" w:cs="Arial"/>
          <w:sz w:val="24"/>
          <w:szCs w:val="24"/>
          <w:lang w:eastAsia="en-GB"/>
        </w:rPr>
        <w:t>  </w:t>
      </w:r>
    </w:p>
    <w:p w14:paraId="602D98DB" w14:textId="0DB53BFD" w:rsidR="00C43BDC" w:rsidRPr="00C43BDC" w:rsidRDefault="00C43BDC" w:rsidP="00C1572C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proofErr w:type="spellStart"/>
      <w:r w:rsidRPr="00C43BDC">
        <w:rPr>
          <w:rFonts w:ascii="Arial" w:eastAsia="Times New Roman" w:hAnsi="Arial" w:cs="Arial"/>
          <w:sz w:val="24"/>
          <w:szCs w:val="24"/>
          <w:lang w:eastAsia="en-GB"/>
        </w:rPr>
        <w:t>Calan</w:t>
      </w:r>
      <w:proofErr w:type="spellEnd"/>
      <w:r w:rsidRPr="00C43BDC">
        <w:rPr>
          <w:rFonts w:ascii="Arial" w:eastAsia="Times New Roman" w:hAnsi="Arial" w:cs="Arial"/>
          <w:sz w:val="24"/>
          <w:szCs w:val="24"/>
          <w:lang w:eastAsia="en-GB"/>
        </w:rPr>
        <w:t xml:space="preserve"> DVS</w:t>
      </w:r>
      <w:r>
        <w:rPr>
          <w:rFonts w:ascii="Arial" w:eastAsia="Times New Roman" w:hAnsi="Arial" w:cs="Arial"/>
          <w:sz w:val="24"/>
          <w:szCs w:val="24"/>
          <w:lang w:eastAsia="en-GB"/>
        </w:rPr>
        <w:t>.</w:t>
      </w:r>
      <w:r w:rsidRPr="00C43BDC">
        <w:rPr>
          <w:rFonts w:ascii="Arial" w:eastAsia="Times New Roman" w:hAnsi="Arial" w:cs="Arial"/>
          <w:sz w:val="24"/>
          <w:szCs w:val="24"/>
          <w:lang w:eastAsia="en-GB"/>
        </w:rPr>
        <w:t xml:space="preserve"> (2020) </w:t>
      </w:r>
      <w:proofErr w:type="spellStart"/>
      <w:r w:rsidRPr="00C43BDC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Calan</w:t>
      </w:r>
      <w:proofErr w:type="spellEnd"/>
      <w:r w:rsidRPr="00C43BDC"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 DVS</w:t>
      </w:r>
      <w:r w:rsidRPr="00C43BDC">
        <w:rPr>
          <w:rFonts w:ascii="Arial" w:eastAsia="Times New Roman" w:hAnsi="Arial" w:cs="Arial"/>
          <w:sz w:val="24"/>
          <w:szCs w:val="24"/>
          <w:lang w:eastAsia="en-GB"/>
        </w:rPr>
        <w:t>. Available at: </w:t>
      </w:r>
      <w:hyperlink r:id="rId9" w:tgtFrame="_blank" w:history="1">
        <w:r w:rsidRPr="00C43BDC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https://www.calandvs.org.uk/en/our-services/</w:t>
        </w:r>
      </w:hyperlink>
      <w:r w:rsidRPr="00C43BDC">
        <w:rPr>
          <w:rFonts w:ascii="Arial" w:eastAsia="Times New Roman" w:hAnsi="Arial" w:cs="Arial"/>
          <w:sz w:val="24"/>
          <w:szCs w:val="24"/>
          <w:lang w:eastAsia="en-GB"/>
        </w:rPr>
        <w:t> (Accessed: 12</w:t>
      </w:r>
      <w:r w:rsidRPr="00C43BDC">
        <w:rPr>
          <w:rFonts w:ascii="Arial" w:eastAsia="Times New Roman" w:hAnsi="Arial" w:cs="Arial"/>
          <w:sz w:val="19"/>
          <w:szCs w:val="19"/>
          <w:vertAlign w:val="superscript"/>
          <w:lang w:eastAsia="en-GB"/>
        </w:rPr>
        <w:t>th</w:t>
      </w:r>
      <w:r w:rsidRPr="00C43BDC">
        <w:rPr>
          <w:rFonts w:ascii="Arial" w:eastAsia="Times New Roman" w:hAnsi="Arial" w:cs="Arial"/>
          <w:sz w:val="24"/>
          <w:szCs w:val="24"/>
          <w:lang w:eastAsia="en-GB"/>
        </w:rPr>
        <w:t> October 2020).    </w:t>
      </w:r>
    </w:p>
    <w:p w14:paraId="504DFA2D" w14:textId="77777777" w:rsidR="00C43BDC" w:rsidRPr="00C43BDC" w:rsidRDefault="00C43BDC" w:rsidP="00C1572C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C43BDC">
        <w:rPr>
          <w:rFonts w:ascii="Arial" w:eastAsia="Times New Roman" w:hAnsi="Arial" w:cs="Arial"/>
          <w:sz w:val="24"/>
          <w:szCs w:val="24"/>
          <w:lang w:eastAsia="en-GB"/>
        </w:rPr>
        <w:t>  </w:t>
      </w:r>
    </w:p>
    <w:p w14:paraId="5A836A69" w14:textId="7CCB04E4" w:rsidR="00C43BDC" w:rsidRPr="00C43BDC" w:rsidRDefault="00C43BDC" w:rsidP="00C1572C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C43BD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Child Law Advice</w:t>
      </w: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>.</w:t>
      </w:r>
      <w:r w:rsidRPr="00C43BD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(2020) </w:t>
      </w:r>
      <w:r w:rsidRPr="00C43BDC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Type of Family Law Orders</w:t>
      </w:r>
      <w:r w:rsidRPr="00C43BD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. Available at: </w:t>
      </w:r>
      <w:hyperlink r:id="rId10" w:tgtFrame="_blank" w:history="1">
        <w:r w:rsidRPr="00C43BDC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https://childlawadvice.org.uk/information-pages/type-of-family-law-orders/</w:t>
        </w:r>
      </w:hyperlink>
      <w:r w:rsidRPr="00C43BDC">
        <w:rPr>
          <w:rFonts w:ascii="Arial" w:eastAsia="Times New Roman" w:hAnsi="Arial" w:cs="Arial"/>
          <w:color w:val="4471C4"/>
          <w:sz w:val="24"/>
          <w:szCs w:val="24"/>
          <w:lang w:eastAsia="en-GB"/>
        </w:rPr>
        <w:t> </w:t>
      </w:r>
      <w:r w:rsidRPr="00C43BD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(Accessed: 21</w:t>
      </w:r>
      <w:r w:rsidRPr="00C43BDC">
        <w:rPr>
          <w:rFonts w:ascii="Arial" w:eastAsia="Times New Roman" w:hAnsi="Arial" w:cs="Arial"/>
          <w:color w:val="000000"/>
          <w:sz w:val="19"/>
          <w:szCs w:val="19"/>
          <w:vertAlign w:val="superscript"/>
          <w:lang w:eastAsia="en-GB"/>
        </w:rPr>
        <w:t>st</w:t>
      </w:r>
      <w:r w:rsidRPr="00C43BD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October 2020).   </w:t>
      </w:r>
    </w:p>
    <w:p w14:paraId="7E9624B8" w14:textId="77777777" w:rsidR="00C43BDC" w:rsidRPr="00C43BDC" w:rsidRDefault="00C43BDC" w:rsidP="00C1572C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C43BDC">
        <w:rPr>
          <w:rFonts w:ascii="Arial" w:eastAsia="Times New Roman" w:hAnsi="Arial" w:cs="Arial"/>
          <w:color w:val="2F5496"/>
          <w:sz w:val="24"/>
          <w:szCs w:val="24"/>
          <w:lang w:eastAsia="en-GB"/>
        </w:rPr>
        <w:t>  </w:t>
      </w:r>
    </w:p>
    <w:p w14:paraId="610B9A3B" w14:textId="77777777" w:rsidR="00C43BDC" w:rsidRPr="00C43BDC" w:rsidRDefault="00C43BDC" w:rsidP="00C1572C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C43BDC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Children Act</w:t>
      </w:r>
      <w:r w:rsidRPr="00C43BDC">
        <w:rPr>
          <w:rFonts w:ascii="Arial" w:eastAsia="Times New Roman" w:hAnsi="Arial" w:cs="Arial"/>
          <w:sz w:val="24"/>
          <w:szCs w:val="24"/>
          <w:lang w:eastAsia="en-GB"/>
        </w:rPr>
        <w:t> 1989, c.41. Available at: </w:t>
      </w:r>
      <w:hyperlink r:id="rId11" w:tgtFrame="_blank" w:history="1">
        <w:r w:rsidRPr="00C43BDC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https://www.legislation.gov.uk/ukpga/1989/41/contents</w:t>
        </w:r>
      </w:hyperlink>
      <w:r w:rsidRPr="00C43BDC">
        <w:rPr>
          <w:rFonts w:ascii="Arial" w:eastAsia="Times New Roman" w:hAnsi="Arial" w:cs="Arial"/>
          <w:sz w:val="24"/>
          <w:szCs w:val="24"/>
          <w:lang w:eastAsia="en-GB"/>
        </w:rPr>
        <w:t> (Accessed: 11</w:t>
      </w:r>
      <w:r w:rsidRPr="00C43BDC">
        <w:rPr>
          <w:rFonts w:ascii="Arial" w:eastAsia="Times New Roman" w:hAnsi="Arial" w:cs="Arial"/>
          <w:sz w:val="19"/>
          <w:szCs w:val="19"/>
          <w:vertAlign w:val="superscript"/>
          <w:lang w:eastAsia="en-GB"/>
        </w:rPr>
        <w:t>th</w:t>
      </w:r>
      <w:r w:rsidRPr="00C43BDC">
        <w:rPr>
          <w:rFonts w:ascii="Arial" w:eastAsia="Times New Roman" w:hAnsi="Arial" w:cs="Arial"/>
          <w:sz w:val="24"/>
          <w:szCs w:val="24"/>
          <w:lang w:eastAsia="en-GB"/>
        </w:rPr>
        <w:t> October 2020).    </w:t>
      </w:r>
    </w:p>
    <w:p w14:paraId="1528BF26" w14:textId="77777777" w:rsidR="00C43BDC" w:rsidRPr="00C43BDC" w:rsidRDefault="00C43BDC" w:rsidP="00C1572C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C43BDC">
        <w:rPr>
          <w:rFonts w:ascii="Arial" w:eastAsia="Times New Roman" w:hAnsi="Arial" w:cs="Arial"/>
          <w:sz w:val="24"/>
          <w:szCs w:val="24"/>
          <w:lang w:eastAsia="en-GB"/>
        </w:rPr>
        <w:t>  </w:t>
      </w:r>
    </w:p>
    <w:p w14:paraId="5739D5FE" w14:textId="77777777" w:rsidR="00C43BDC" w:rsidRPr="00C43BDC" w:rsidRDefault="00C43BDC" w:rsidP="00C1572C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C43BDC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Children Act</w:t>
      </w:r>
      <w:r w:rsidRPr="00C43BDC">
        <w:rPr>
          <w:rFonts w:ascii="Arial" w:eastAsia="Times New Roman" w:hAnsi="Arial" w:cs="Arial"/>
          <w:sz w:val="24"/>
          <w:szCs w:val="24"/>
          <w:lang w:eastAsia="en-GB"/>
        </w:rPr>
        <w:t> 2004, c.31. Available at: </w:t>
      </w:r>
      <w:hyperlink r:id="rId12" w:tgtFrame="_blank" w:history="1">
        <w:r w:rsidRPr="00C43BDC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https://www.legislation.gov.uk/ukpga/2004/31/contents</w:t>
        </w:r>
      </w:hyperlink>
      <w:r w:rsidRPr="00C43BDC">
        <w:rPr>
          <w:rFonts w:ascii="Arial" w:eastAsia="Times New Roman" w:hAnsi="Arial" w:cs="Arial"/>
          <w:sz w:val="24"/>
          <w:szCs w:val="24"/>
          <w:lang w:eastAsia="en-GB"/>
        </w:rPr>
        <w:t>. (Accessed: 11</w:t>
      </w:r>
      <w:r w:rsidRPr="00C43BDC">
        <w:rPr>
          <w:rFonts w:ascii="Arial" w:eastAsia="Times New Roman" w:hAnsi="Arial" w:cs="Arial"/>
          <w:sz w:val="19"/>
          <w:szCs w:val="19"/>
          <w:vertAlign w:val="superscript"/>
          <w:lang w:eastAsia="en-GB"/>
        </w:rPr>
        <w:t>th</w:t>
      </w:r>
      <w:r w:rsidRPr="00C43BDC">
        <w:rPr>
          <w:rFonts w:ascii="Arial" w:eastAsia="Times New Roman" w:hAnsi="Arial" w:cs="Arial"/>
          <w:sz w:val="24"/>
          <w:szCs w:val="24"/>
          <w:lang w:eastAsia="en-GB"/>
        </w:rPr>
        <w:t> October 2020).    </w:t>
      </w:r>
    </w:p>
    <w:p w14:paraId="60D34C29" w14:textId="77777777" w:rsidR="00C43BDC" w:rsidRPr="00C43BDC" w:rsidRDefault="00C43BDC" w:rsidP="00C1572C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C43BDC">
        <w:rPr>
          <w:rFonts w:ascii="Arial" w:eastAsia="Times New Roman" w:hAnsi="Arial" w:cs="Arial"/>
          <w:sz w:val="24"/>
          <w:szCs w:val="24"/>
          <w:lang w:eastAsia="en-GB"/>
        </w:rPr>
        <w:t>  </w:t>
      </w:r>
    </w:p>
    <w:p w14:paraId="251DA766" w14:textId="13879093" w:rsidR="00C43BDC" w:rsidRPr="00C43BDC" w:rsidRDefault="00C43BDC" w:rsidP="00C1572C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C43BDC">
        <w:rPr>
          <w:rFonts w:ascii="Arial" w:eastAsia="Times New Roman" w:hAnsi="Arial" w:cs="Arial"/>
          <w:sz w:val="24"/>
          <w:szCs w:val="24"/>
          <w:lang w:eastAsia="en-GB"/>
        </w:rPr>
        <w:t>Children in Wales</w:t>
      </w:r>
      <w:r>
        <w:rPr>
          <w:rFonts w:ascii="Arial" w:eastAsia="Times New Roman" w:hAnsi="Arial" w:cs="Arial"/>
          <w:sz w:val="24"/>
          <w:szCs w:val="24"/>
          <w:lang w:eastAsia="en-GB"/>
        </w:rPr>
        <w:t>.</w:t>
      </w:r>
      <w:r w:rsidRPr="00C43BDC">
        <w:rPr>
          <w:rFonts w:ascii="Arial" w:eastAsia="Times New Roman" w:hAnsi="Arial" w:cs="Arial"/>
          <w:sz w:val="24"/>
          <w:szCs w:val="24"/>
          <w:lang w:eastAsia="en-GB"/>
        </w:rPr>
        <w:t xml:space="preserve"> (2014) </w:t>
      </w:r>
      <w:r w:rsidRPr="00C43BDC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All Wales Child Protection Procedures 2008. </w:t>
      </w:r>
      <w:r w:rsidRPr="00C43BDC">
        <w:rPr>
          <w:rFonts w:ascii="Arial" w:eastAsia="Times New Roman" w:hAnsi="Arial" w:cs="Arial"/>
          <w:sz w:val="24"/>
          <w:szCs w:val="24"/>
          <w:lang w:eastAsia="en-GB"/>
        </w:rPr>
        <w:t>Available at:  </w:t>
      </w:r>
      <w:hyperlink r:id="rId13" w:tgtFrame="_blank" w:history="1">
        <w:r w:rsidRPr="00C43BDC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https://www.childreninwales.org.uk/policy-document/wales-child-protection-procedures-2008/</w:t>
        </w:r>
      </w:hyperlink>
      <w:r w:rsidRPr="00C43BDC">
        <w:rPr>
          <w:rFonts w:ascii="Arial" w:eastAsia="Times New Roman" w:hAnsi="Arial" w:cs="Arial"/>
          <w:sz w:val="24"/>
          <w:szCs w:val="24"/>
          <w:lang w:eastAsia="en-GB"/>
        </w:rPr>
        <w:t> (Accessed: 11</w:t>
      </w:r>
      <w:r w:rsidRPr="00C43BDC">
        <w:rPr>
          <w:rFonts w:ascii="Arial" w:eastAsia="Times New Roman" w:hAnsi="Arial" w:cs="Arial"/>
          <w:sz w:val="19"/>
          <w:szCs w:val="19"/>
          <w:vertAlign w:val="superscript"/>
          <w:lang w:eastAsia="en-GB"/>
        </w:rPr>
        <w:t>th</w:t>
      </w:r>
      <w:r w:rsidRPr="00C43BDC">
        <w:rPr>
          <w:rFonts w:ascii="Arial" w:eastAsia="Times New Roman" w:hAnsi="Arial" w:cs="Arial"/>
          <w:sz w:val="24"/>
          <w:szCs w:val="24"/>
          <w:lang w:eastAsia="en-GB"/>
        </w:rPr>
        <w:t> October 2020).   </w:t>
      </w:r>
    </w:p>
    <w:p w14:paraId="7DABBA1C" w14:textId="77777777" w:rsidR="00C43BDC" w:rsidRPr="00C43BDC" w:rsidRDefault="00C43BDC" w:rsidP="00C1572C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C43BDC">
        <w:rPr>
          <w:rFonts w:ascii="Arial" w:eastAsia="Times New Roman" w:hAnsi="Arial" w:cs="Arial"/>
          <w:sz w:val="24"/>
          <w:szCs w:val="24"/>
          <w:lang w:eastAsia="en-GB"/>
        </w:rPr>
        <w:t>  </w:t>
      </w:r>
    </w:p>
    <w:p w14:paraId="400FBE01" w14:textId="52C200B0" w:rsidR="00C43BDC" w:rsidRPr="00C43BDC" w:rsidRDefault="00C43BDC" w:rsidP="00C1572C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C43BDC">
        <w:rPr>
          <w:rFonts w:ascii="Arial" w:eastAsia="Times New Roman" w:hAnsi="Arial" w:cs="Arial"/>
          <w:sz w:val="24"/>
          <w:szCs w:val="24"/>
          <w:lang w:eastAsia="en-GB"/>
        </w:rPr>
        <w:t>Children’s Social Work Matters</w:t>
      </w:r>
      <w:r>
        <w:rPr>
          <w:rFonts w:ascii="Arial" w:eastAsia="Times New Roman" w:hAnsi="Arial" w:cs="Arial"/>
          <w:sz w:val="24"/>
          <w:szCs w:val="24"/>
          <w:lang w:eastAsia="en-GB"/>
        </w:rPr>
        <w:t>.</w:t>
      </w:r>
      <w:r w:rsidRPr="00C43BDC">
        <w:rPr>
          <w:rFonts w:ascii="Arial" w:eastAsia="Times New Roman" w:hAnsi="Arial" w:cs="Arial"/>
          <w:sz w:val="24"/>
          <w:szCs w:val="24"/>
          <w:lang w:eastAsia="en-GB"/>
        </w:rPr>
        <w:t xml:space="preserve"> (2020) </w:t>
      </w:r>
      <w:r w:rsidRPr="00C43BDC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Roles and Career Progression. </w:t>
      </w:r>
      <w:r w:rsidRPr="00C43BDC">
        <w:rPr>
          <w:rFonts w:ascii="Arial" w:eastAsia="Times New Roman" w:hAnsi="Arial" w:cs="Arial"/>
          <w:sz w:val="24"/>
          <w:szCs w:val="24"/>
          <w:lang w:eastAsia="en-GB"/>
        </w:rPr>
        <w:t>Available at: </w:t>
      </w:r>
      <w:hyperlink r:id="rId14" w:anchor=":~:text=A%20children's%20social%20worker%20in,They%20will%3A&amp;text=Investigate%20allegations%20of%20neglect%2C%20physical,person%20is%20protected%20from%20harm" w:tgtFrame="_blank" w:history="1">
        <w:r w:rsidRPr="00C43BDC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https://www.childrenssocialworkmatters.org/cswroles/#:~:text=A%20children's%20social%20worker%20in,They%20will%3A&amp;text=Investigate%20allegations%20of%20neglect%2C%20physical,person%20is%20protected%20from%20harm</w:t>
        </w:r>
      </w:hyperlink>
      <w:r w:rsidRPr="00C43BDC">
        <w:rPr>
          <w:rFonts w:ascii="Arial" w:eastAsia="Times New Roman" w:hAnsi="Arial" w:cs="Arial"/>
          <w:sz w:val="24"/>
          <w:szCs w:val="24"/>
          <w:lang w:eastAsia="en-GB"/>
        </w:rPr>
        <w:t> (Accessed 4</w:t>
      </w:r>
      <w:r w:rsidRPr="00C43BDC">
        <w:rPr>
          <w:rFonts w:ascii="Arial" w:eastAsia="Times New Roman" w:hAnsi="Arial" w:cs="Arial"/>
          <w:sz w:val="19"/>
          <w:szCs w:val="19"/>
          <w:vertAlign w:val="superscript"/>
          <w:lang w:eastAsia="en-GB"/>
        </w:rPr>
        <w:t>th</w:t>
      </w:r>
      <w:r w:rsidRPr="00C43BDC">
        <w:rPr>
          <w:rFonts w:ascii="Arial" w:eastAsia="Times New Roman" w:hAnsi="Arial" w:cs="Arial"/>
          <w:sz w:val="24"/>
          <w:szCs w:val="24"/>
          <w:lang w:eastAsia="en-GB"/>
        </w:rPr>
        <w:t> October 2020).    </w:t>
      </w:r>
    </w:p>
    <w:p w14:paraId="36F913B1" w14:textId="77777777" w:rsidR="00C43BDC" w:rsidRPr="00C43BDC" w:rsidRDefault="00C43BDC" w:rsidP="00C1572C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C43BDC">
        <w:rPr>
          <w:rFonts w:ascii="Arial" w:eastAsia="Times New Roman" w:hAnsi="Arial" w:cs="Arial"/>
          <w:sz w:val="24"/>
          <w:szCs w:val="24"/>
          <w:lang w:eastAsia="en-GB"/>
        </w:rPr>
        <w:t>  </w:t>
      </w:r>
    </w:p>
    <w:p w14:paraId="0C75334A" w14:textId="77A13CFF" w:rsidR="00C43BDC" w:rsidRPr="00C43BDC" w:rsidRDefault="00C43BDC" w:rsidP="00C1572C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C43BD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College of Policing Authorised Professional Practice</w:t>
      </w: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>.</w:t>
      </w:r>
      <w:r w:rsidRPr="00C43BD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(2020) </w:t>
      </w:r>
      <w:r w:rsidRPr="00C43BDC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Major investigation and public protection. </w:t>
      </w:r>
      <w:r w:rsidRPr="00C43BD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Available at: </w:t>
      </w:r>
      <w:hyperlink r:id="rId15" w:tgtFrame="_blank" w:history="1">
        <w:r w:rsidRPr="00C43BDC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https://www.app.college.police.uk/app-content/major-</w:t>
        </w:r>
        <w:r w:rsidRPr="00C43BDC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lastRenderedPageBreak/>
          <w:t>investigation-and-public-protection/domestic-abuse/context/</w:t>
        </w:r>
      </w:hyperlink>
      <w:r w:rsidRPr="00C43BDC">
        <w:rPr>
          <w:rFonts w:ascii="Arial" w:eastAsia="Times New Roman" w:hAnsi="Arial" w:cs="Arial"/>
          <w:color w:val="4471C4"/>
          <w:sz w:val="24"/>
          <w:szCs w:val="24"/>
          <w:lang w:eastAsia="en-GB"/>
        </w:rPr>
        <w:t> </w:t>
      </w:r>
      <w:r w:rsidRPr="00C43BD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(Accessed: 21</w:t>
      </w:r>
      <w:r w:rsidRPr="00C43BDC">
        <w:rPr>
          <w:rFonts w:ascii="Arial" w:eastAsia="Times New Roman" w:hAnsi="Arial" w:cs="Arial"/>
          <w:color w:val="000000"/>
          <w:sz w:val="19"/>
          <w:szCs w:val="19"/>
          <w:vertAlign w:val="superscript"/>
          <w:lang w:eastAsia="en-GB"/>
        </w:rPr>
        <w:t>st</w:t>
      </w:r>
      <w:r w:rsidRPr="00C43BD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October 2020).  </w:t>
      </w:r>
    </w:p>
    <w:p w14:paraId="073D4406" w14:textId="77777777" w:rsidR="00C43BDC" w:rsidRPr="00C43BDC" w:rsidRDefault="00C43BDC" w:rsidP="00C1572C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C43BDC">
        <w:rPr>
          <w:rFonts w:ascii="Arial" w:eastAsia="Times New Roman" w:hAnsi="Arial" w:cs="Arial"/>
          <w:i/>
          <w:iCs/>
          <w:color w:val="2F5496"/>
          <w:sz w:val="24"/>
          <w:szCs w:val="24"/>
          <w:lang w:eastAsia="en-GB"/>
        </w:rPr>
        <w:t> </w:t>
      </w:r>
      <w:r w:rsidRPr="00C43BDC">
        <w:rPr>
          <w:rFonts w:ascii="Arial" w:eastAsia="Times New Roman" w:hAnsi="Arial" w:cs="Arial"/>
          <w:color w:val="2F5496"/>
          <w:sz w:val="24"/>
          <w:szCs w:val="24"/>
          <w:lang w:eastAsia="en-GB"/>
        </w:rPr>
        <w:t> </w:t>
      </w:r>
    </w:p>
    <w:p w14:paraId="54675F1D" w14:textId="77777777" w:rsidR="00C43BDC" w:rsidRPr="00C43BDC" w:rsidRDefault="00C43BDC" w:rsidP="00C1572C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C43BDC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Crime and Disorder Act</w:t>
      </w:r>
      <w:r w:rsidRPr="00C43BDC">
        <w:rPr>
          <w:rFonts w:ascii="Arial" w:eastAsia="Times New Roman" w:hAnsi="Arial" w:cs="Arial"/>
          <w:sz w:val="24"/>
          <w:szCs w:val="24"/>
          <w:lang w:eastAsia="en-GB"/>
        </w:rPr>
        <w:t> 1998, c.37. Section 115. Available at: </w:t>
      </w:r>
      <w:hyperlink r:id="rId16" w:tgtFrame="_blank" w:history="1">
        <w:r w:rsidRPr="00C43BDC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https://www.legislation.gov.uk/ukpga/1998/37/section/115</w:t>
        </w:r>
      </w:hyperlink>
      <w:r w:rsidRPr="00C43BDC">
        <w:rPr>
          <w:rFonts w:ascii="Arial" w:eastAsia="Times New Roman" w:hAnsi="Arial" w:cs="Arial"/>
          <w:sz w:val="24"/>
          <w:szCs w:val="24"/>
          <w:lang w:eastAsia="en-GB"/>
        </w:rPr>
        <w:t> (Accessed: 21</w:t>
      </w:r>
      <w:r w:rsidRPr="00C43BDC">
        <w:rPr>
          <w:rFonts w:ascii="Arial" w:eastAsia="Times New Roman" w:hAnsi="Arial" w:cs="Arial"/>
          <w:sz w:val="19"/>
          <w:szCs w:val="19"/>
          <w:vertAlign w:val="superscript"/>
          <w:lang w:eastAsia="en-GB"/>
        </w:rPr>
        <w:t>st</w:t>
      </w:r>
      <w:r w:rsidRPr="00C43BDC">
        <w:rPr>
          <w:rFonts w:ascii="Arial" w:eastAsia="Times New Roman" w:hAnsi="Arial" w:cs="Arial"/>
          <w:sz w:val="24"/>
          <w:szCs w:val="24"/>
          <w:lang w:eastAsia="en-GB"/>
        </w:rPr>
        <w:t> October 2020).  </w:t>
      </w:r>
    </w:p>
    <w:p w14:paraId="1CB8B993" w14:textId="77777777" w:rsidR="00C43BDC" w:rsidRPr="00C43BDC" w:rsidRDefault="00C43BDC" w:rsidP="00C1572C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C43BDC">
        <w:rPr>
          <w:rFonts w:ascii="Arial" w:eastAsia="Times New Roman" w:hAnsi="Arial" w:cs="Arial"/>
          <w:sz w:val="24"/>
          <w:szCs w:val="24"/>
          <w:lang w:eastAsia="en-GB"/>
        </w:rPr>
        <w:t>  </w:t>
      </w:r>
    </w:p>
    <w:p w14:paraId="75B3EE4D" w14:textId="77777777" w:rsidR="00C43BDC" w:rsidRPr="00C43BDC" w:rsidRDefault="00C43BDC" w:rsidP="00C1572C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C43BDC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Data Protection Act</w:t>
      </w:r>
      <w:r w:rsidRPr="00C43BDC">
        <w:rPr>
          <w:rFonts w:ascii="Arial" w:eastAsia="Times New Roman" w:hAnsi="Arial" w:cs="Arial"/>
          <w:sz w:val="24"/>
          <w:szCs w:val="24"/>
          <w:lang w:eastAsia="en-GB"/>
        </w:rPr>
        <w:t> 2018, c.12. Available at: </w:t>
      </w:r>
      <w:hyperlink r:id="rId17" w:tgtFrame="_blank" w:history="1">
        <w:r w:rsidRPr="00C43BDC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https://www.legislation.gov.uk/ukpga/2018/12/contents</w:t>
        </w:r>
      </w:hyperlink>
      <w:r w:rsidRPr="00C43BDC">
        <w:rPr>
          <w:rFonts w:ascii="Arial" w:eastAsia="Times New Roman" w:hAnsi="Arial" w:cs="Arial"/>
          <w:sz w:val="24"/>
          <w:szCs w:val="24"/>
          <w:lang w:eastAsia="en-GB"/>
        </w:rPr>
        <w:t> (Accessed: 11</w:t>
      </w:r>
      <w:r w:rsidRPr="00C43BDC">
        <w:rPr>
          <w:rFonts w:ascii="Arial" w:eastAsia="Times New Roman" w:hAnsi="Arial" w:cs="Arial"/>
          <w:sz w:val="19"/>
          <w:szCs w:val="19"/>
          <w:vertAlign w:val="superscript"/>
          <w:lang w:eastAsia="en-GB"/>
        </w:rPr>
        <w:t>th</w:t>
      </w:r>
      <w:r w:rsidRPr="00C43BDC">
        <w:rPr>
          <w:rFonts w:ascii="Arial" w:eastAsia="Times New Roman" w:hAnsi="Arial" w:cs="Arial"/>
          <w:sz w:val="24"/>
          <w:szCs w:val="24"/>
          <w:lang w:eastAsia="en-GB"/>
        </w:rPr>
        <w:t> October 2020).    </w:t>
      </w:r>
    </w:p>
    <w:p w14:paraId="12C9FF21" w14:textId="77777777" w:rsidR="00C43BDC" w:rsidRPr="00C43BDC" w:rsidRDefault="00C43BDC" w:rsidP="00C1572C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C43BDC">
        <w:rPr>
          <w:rFonts w:ascii="Arial" w:eastAsia="Times New Roman" w:hAnsi="Arial" w:cs="Arial"/>
          <w:sz w:val="24"/>
          <w:szCs w:val="24"/>
          <w:lang w:eastAsia="en-GB"/>
        </w:rPr>
        <w:t>  </w:t>
      </w:r>
    </w:p>
    <w:p w14:paraId="6A4D51E7" w14:textId="7FADF366" w:rsidR="00C43BDC" w:rsidRPr="00C43BDC" w:rsidRDefault="00C43BDC" w:rsidP="00C1572C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C43BDC">
        <w:rPr>
          <w:rFonts w:ascii="Arial" w:eastAsia="Times New Roman" w:hAnsi="Arial" w:cs="Arial"/>
          <w:sz w:val="24"/>
          <w:szCs w:val="24"/>
          <w:lang w:eastAsia="en-GB"/>
        </w:rPr>
        <w:t>Department of Health</w:t>
      </w:r>
      <w:r>
        <w:rPr>
          <w:rFonts w:ascii="Arial" w:eastAsia="Times New Roman" w:hAnsi="Arial" w:cs="Arial"/>
          <w:sz w:val="24"/>
          <w:szCs w:val="24"/>
          <w:lang w:eastAsia="en-GB"/>
        </w:rPr>
        <w:t>.</w:t>
      </w:r>
      <w:r w:rsidRPr="00C43BDC">
        <w:rPr>
          <w:rFonts w:ascii="Arial" w:eastAsia="Times New Roman" w:hAnsi="Arial" w:cs="Arial"/>
          <w:sz w:val="24"/>
          <w:szCs w:val="24"/>
          <w:lang w:eastAsia="en-GB"/>
        </w:rPr>
        <w:t xml:space="preserve"> (2018) Health</w:t>
      </w:r>
      <w:r w:rsidRPr="00C43BDC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 Visiting and School Nursing Programmes: Supporting implementation of the new service model: No </w:t>
      </w:r>
      <w:proofErr w:type="gramStart"/>
      <w:r w:rsidRPr="00C43BDC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5 :</w:t>
      </w:r>
      <w:proofErr w:type="gramEnd"/>
      <w:r w:rsidRPr="00C43BDC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 Domestic Violence and Abuse – Professional Guidance. </w:t>
      </w:r>
      <w:r w:rsidRPr="00C43BDC">
        <w:rPr>
          <w:rFonts w:ascii="Arial" w:eastAsia="Times New Roman" w:hAnsi="Arial" w:cs="Arial"/>
          <w:sz w:val="24"/>
          <w:szCs w:val="24"/>
          <w:lang w:eastAsia="en-GB"/>
        </w:rPr>
        <w:t>Available at: </w:t>
      </w:r>
      <w:hyperlink r:id="rId18" w:tgtFrame="_blank" w:history="1">
        <w:r w:rsidRPr="00C43BDC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https://assets.publishing.service.gov.uk/government/uploads/system/uploads/attatchment_data/file/211018/9576-TSO-Healthvisiting</w:t>
        </w:r>
      </w:hyperlink>
      <w:r w:rsidRPr="00C43BDC">
        <w:rPr>
          <w:rFonts w:ascii="Arial" w:eastAsia="Times New Roman" w:hAnsi="Arial" w:cs="Arial"/>
          <w:sz w:val="24"/>
          <w:szCs w:val="24"/>
          <w:lang w:eastAsia="en-GB"/>
        </w:rPr>
        <w:t> (Accessed: 17</w:t>
      </w:r>
      <w:r w:rsidRPr="00C43BDC">
        <w:rPr>
          <w:rFonts w:ascii="Arial" w:eastAsia="Times New Roman" w:hAnsi="Arial" w:cs="Arial"/>
          <w:sz w:val="19"/>
          <w:szCs w:val="19"/>
          <w:vertAlign w:val="superscript"/>
          <w:lang w:eastAsia="en-GB"/>
        </w:rPr>
        <w:t>th</w:t>
      </w:r>
      <w:r w:rsidRPr="00C43BDC">
        <w:rPr>
          <w:rFonts w:ascii="Arial" w:eastAsia="Times New Roman" w:hAnsi="Arial" w:cs="Arial"/>
          <w:sz w:val="24"/>
          <w:szCs w:val="24"/>
          <w:lang w:eastAsia="en-GB"/>
        </w:rPr>
        <w:t> October 2020).</w:t>
      </w:r>
      <w:r w:rsidRPr="00C43BDC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 </w:t>
      </w:r>
      <w:r w:rsidRPr="00C43BDC">
        <w:rPr>
          <w:rFonts w:ascii="Arial" w:eastAsia="Times New Roman" w:hAnsi="Arial" w:cs="Arial"/>
          <w:sz w:val="24"/>
          <w:szCs w:val="24"/>
          <w:lang w:eastAsia="en-GB"/>
        </w:rPr>
        <w:t>    </w:t>
      </w:r>
    </w:p>
    <w:p w14:paraId="334BFE9C" w14:textId="77777777" w:rsidR="00C43BDC" w:rsidRPr="00C43BDC" w:rsidRDefault="00C43BDC" w:rsidP="00C1572C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C43BDC">
        <w:rPr>
          <w:rFonts w:ascii="Arial" w:eastAsia="Times New Roman" w:hAnsi="Arial" w:cs="Arial"/>
          <w:sz w:val="24"/>
          <w:szCs w:val="24"/>
          <w:lang w:eastAsia="en-GB"/>
        </w:rPr>
        <w:t>  </w:t>
      </w:r>
    </w:p>
    <w:p w14:paraId="05736B89" w14:textId="4F5F9E7E" w:rsidR="00C43BDC" w:rsidRPr="00C43BDC" w:rsidRDefault="00C43BDC" w:rsidP="00C1572C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C43BDC">
        <w:rPr>
          <w:rFonts w:ascii="Arial" w:eastAsia="Times New Roman" w:hAnsi="Arial" w:cs="Arial"/>
          <w:sz w:val="24"/>
          <w:szCs w:val="24"/>
          <w:lang w:eastAsia="en-GB"/>
        </w:rPr>
        <w:t>Department of Health</w:t>
      </w:r>
      <w:r>
        <w:rPr>
          <w:rFonts w:ascii="Arial" w:eastAsia="Times New Roman" w:hAnsi="Arial" w:cs="Arial"/>
          <w:sz w:val="24"/>
          <w:szCs w:val="24"/>
          <w:lang w:eastAsia="en-GB"/>
        </w:rPr>
        <w:t>.</w:t>
      </w:r>
      <w:r w:rsidRPr="00C43BDC">
        <w:rPr>
          <w:rFonts w:ascii="Arial" w:eastAsia="Times New Roman" w:hAnsi="Arial" w:cs="Arial"/>
          <w:sz w:val="24"/>
          <w:szCs w:val="24"/>
          <w:lang w:eastAsia="en-GB"/>
        </w:rPr>
        <w:t xml:space="preserve"> (1999) </w:t>
      </w:r>
      <w:r w:rsidRPr="00C43BDC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Working Together to Safeguard Children.</w:t>
      </w:r>
      <w:r w:rsidRPr="00C43BDC">
        <w:rPr>
          <w:rFonts w:ascii="Arial" w:eastAsia="Times New Roman" w:hAnsi="Arial" w:cs="Arial"/>
          <w:sz w:val="24"/>
          <w:szCs w:val="24"/>
          <w:lang w:eastAsia="en-GB"/>
        </w:rPr>
        <w:t> Available at: </w:t>
      </w:r>
      <w:hyperlink r:id="rId19" w:tgtFrame="_blank" w:history="1">
        <w:r w:rsidRPr="00C43BDC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https://uowtsd.sharepoint.com/teams/ECEY5002CDiogeluSafeguarding_GRP/Shared%20Documents/General/working%20together%202006.pdf</w:t>
        </w:r>
      </w:hyperlink>
      <w:r w:rsidRPr="00C43BDC">
        <w:rPr>
          <w:rFonts w:ascii="Arial" w:eastAsia="Times New Roman" w:hAnsi="Arial" w:cs="Arial"/>
          <w:sz w:val="24"/>
          <w:szCs w:val="24"/>
          <w:lang w:eastAsia="en-GB"/>
        </w:rPr>
        <w:t> (Accessed: 15</w:t>
      </w:r>
      <w:r w:rsidRPr="00C43BDC">
        <w:rPr>
          <w:rFonts w:ascii="Arial" w:eastAsia="Times New Roman" w:hAnsi="Arial" w:cs="Arial"/>
          <w:sz w:val="19"/>
          <w:szCs w:val="19"/>
          <w:vertAlign w:val="superscript"/>
          <w:lang w:eastAsia="en-GB"/>
        </w:rPr>
        <w:t>th</w:t>
      </w:r>
      <w:r w:rsidRPr="00C43BDC">
        <w:rPr>
          <w:rFonts w:ascii="Arial" w:eastAsia="Times New Roman" w:hAnsi="Arial" w:cs="Arial"/>
          <w:sz w:val="24"/>
          <w:szCs w:val="24"/>
          <w:lang w:eastAsia="en-GB"/>
        </w:rPr>
        <w:t> October 2020).  </w:t>
      </w:r>
    </w:p>
    <w:p w14:paraId="37F11779" w14:textId="77777777" w:rsidR="00C43BDC" w:rsidRPr="00C43BDC" w:rsidRDefault="00C43BDC" w:rsidP="00C1572C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C43BDC">
        <w:rPr>
          <w:rFonts w:ascii="Arial" w:eastAsia="Times New Roman" w:hAnsi="Arial" w:cs="Arial"/>
          <w:sz w:val="24"/>
          <w:szCs w:val="24"/>
          <w:lang w:eastAsia="en-GB"/>
        </w:rPr>
        <w:t>   </w:t>
      </w:r>
    </w:p>
    <w:p w14:paraId="371E5958" w14:textId="77777777" w:rsidR="00C43BDC" w:rsidRPr="00C43BDC" w:rsidRDefault="00C43BDC" w:rsidP="00C1572C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C43BDC">
        <w:rPr>
          <w:rFonts w:ascii="Arial" w:eastAsia="Times New Roman" w:hAnsi="Arial" w:cs="Arial"/>
          <w:sz w:val="24"/>
          <w:szCs w:val="24"/>
          <w:lang w:eastAsia="en-GB"/>
        </w:rPr>
        <w:t>Dowling, M. (2005) </w:t>
      </w:r>
      <w:r w:rsidRPr="00C43BDC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Young Children’s Personal, Social and Emotional Development.</w:t>
      </w:r>
      <w:r w:rsidRPr="00C43BDC">
        <w:rPr>
          <w:rFonts w:ascii="Arial" w:eastAsia="Times New Roman" w:hAnsi="Arial" w:cs="Arial"/>
          <w:sz w:val="24"/>
          <w:szCs w:val="24"/>
          <w:lang w:eastAsia="en-GB"/>
        </w:rPr>
        <w:t> 2</w:t>
      </w:r>
      <w:r w:rsidRPr="00C43BDC">
        <w:rPr>
          <w:rFonts w:ascii="Arial" w:eastAsia="Times New Roman" w:hAnsi="Arial" w:cs="Arial"/>
          <w:sz w:val="19"/>
          <w:szCs w:val="19"/>
          <w:vertAlign w:val="superscript"/>
          <w:lang w:eastAsia="en-GB"/>
        </w:rPr>
        <w:t>nd</w:t>
      </w:r>
      <w:r w:rsidRPr="00C43BDC">
        <w:rPr>
          <w:rFonts w:ascii="Arial" w:eastAsia="Times New Roman" w:hAnsi="Arial" w:cs="Arial"/>
          <w:sz w:val="24"/>
          <w:szCs w:val="24"/>
          <w:lang w:eastAsia="en-GB"/>
        </w:rPr>
        <w:t> Ed. London: SAGE.     </w:t>
      </w:r>
    </w:p>
    <w:p w14:paraId="22565D63" w14:textId="77777777" w:rsidR="00C43BDC" w:rsidRPr="00C43BDC" w:rsidRDefault="00C43BDC" w:rsidP="00C1572C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C43BDC">
        <w:rPr>
          <w:rFonts w:ascii="Arial" w:eastAsia="Times New Roman" w:hAnsi="Arial" w:cs="Arial"/>
          <w:sz w:val="24"/>
          <w:szCs w:val="24"/>
          <w:lang w:eastAsia="en-GB"/>
        </w:rPr>
        <w:t>  </w:t>
      </w:r>
    </w:p>
    <w:p w14:paraId="66495F54" w14:textId="22502D27" w:rsidR="00C43BDC" w:rsidRPr="00C43BDC" w:rsidRDefault="00C43BDC" w:rsidP="00C1572C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C43BD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Early intervention Foundation</w:t>
      </w: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>.</w:t>
      </w:r>
      <w:r w:rsidRPr="00C43BD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(2016) </w:t>
      </w:r>
      <w:r w:rsidRPr="00C43BDC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What works to enhance interparental relationships and improve outcomes for </w:t>
      </w:r>
      <w:proofErr w:type="gramStart"/>
      <w:r w:rsidRPr="00C43BDC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children?.</w:t>
      </w:r>
      <w:proofErr w:type="gramEnd"/>
      <w:r w:rsidRPr="00C43BD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Available at: </w:t>
      </w:r>
      <w:hyperlink r:id="rId20" w:tgtFrame="_blank" w:history="1">
        <w:r w:rsidRPr="00C43BDC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https://www.eif.org.uk/report/what-works-to-enhance-interparental-relationships-and-improve-outcomes-for-children</w:t>
        </w:r>
      </w:hyperlink>
      <w:r w:rsidRPr="00C43BDC">
        <w:rPr>
          <w:rFonts w:ascii="Arial" w:eastAsia="Times New Roman" w:hAnsi="Arial" w:cs="Arial"/>
          <w:color w:val="4471C4"/>
          <w:sz w:val="24"/>
          <w:szCs w:val="24"/>
          <w:lang w:eastAsia="en-GB"/>
        </w:rPr>
        <w:t> </w:t>
      </w:r>
      <w:r w:rsidRPr="00C43BD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(Accessed: 21</w:t>
      </w:r>
      <w:r w:rsidRPr="00C43BDC">
        <w:rPr>
          <w:rFonts w:ascii="Arial" w:eastAsia="Times New Roman" w:hAnsi="Arial" w:cs="Arial"/>
          <w:color w:val="000000"/>
          <w:sz w:val="19"/>
          <w:szCs w:val="19"/>
          <w:vertAlign w:val="superscript"/>
          <w:lang w:eastAsia="en-GB"/>
        </w:rPr>
        <w:t>st</w:t>
      </w:r>
      <w:r w:rsidRPr="00C43BD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October 2020).   </w:t>
      </w:r>
    </w:p>
    <w:p w14:paraId="27DAF47B" w14:textId="77777777" w:rsidR="00C43BDC" w:rsidRPr="00C43BDC" w:rsidRDefault="00C43BDC" w:rsidP="00C1572C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C43BDC">
        <w:rPr>
          <w:rFonts w:ascii="Calibri" w:eastAsia="Times New Roman" w:hAnsi="Calibri" w:cs="Calibri"/>
          <w:sz w:val="24"/>
          <w:szCs w:val="24"/>
          <w:lang w:eastAsia="en-GB"/>
        </w:rPr>
        <w:t> </w:t>
      </w:r>
      <w:r w:rsidRPr="00C43BDC">
        <w:rPr>
          <w:rFonts w:ascii="Calibri" w:eastAsia="Times New Roman" w:hAnsi="Calibri" w:cs="Calibri"/>
          <w:sz w:val="24"/>
          <w:szCs w:val="24"/>
          <w:lang w:eastAsia="en-GB"/>
        </w:rPr>
        <w:br/>
      </w:r>
      <w:r w:rsidRPr="00C43BDC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Education Act</w:t>
      </w:r>
      <w:r w:rsidRPr="00C43BDC">
        <w:rPr>
          <w:rFonts w:ascii="Arial" w:eastAsia="Times New Roman" w:hAnsi="Arial" w:cs="Arial"/>
          <w:sz w:val="24"/>
          <w:szCs w:val="24"/>
          <w:lang w:eastAsia="en-GB"/>
        </w:rPr>
        <w:t> 2002, c.32. Available at:  </w:t>
      </w:r>
      <w:hyperlink r:id="rId21" w:tgtFrame="_blank" w:history="1">
        <w:r w:rsidRPr="00C43BDC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https://www.legislation.gov.uk/ukpga/2002/32/contents</w:t>
        </w:r>
      </w:hyperlink>
      <w:r w:rsidRPr="00C43BDC">
        <w:rPr>
          <w:rFonts w:ascii="Arial" w:eastAsia="Times New Roman" w:hAnsi="Arial" w:cs="Arial"/>
          <w:color w:val="0000FF"/>
          <w:sz w:val="24"/>
          <w:szCs w:val="24"/>
          <w:lang w:eastAsia="en-GB"/>
        </w:rPr>
        <w:t> </w:t>
      </w:r>
      <w:r w:rsidRPr="00C43BDC">
        <w:rPr>
          <w:rFonts w:ascii="Arial" w:eastAsia="Times New Roman" w:hAnsi="Arial" w:cs="Arial"/>
          <w:sz w:val="24"/>
          <w:szCs w:val="24"/>
          <w:lang w:eastAsia="en-GB"/>
        </w:rPr>
        <w:t>(Accessed: 11</w:t>
      </w:r>
      <w:r w:rsidRPr="00C43BDC">
        <w:rPr>
          <w:rFonts w:ascii="Arial" w:eastAsia="Times New Roman" w:hAnsi="Arial" w:cs="Arial"/>
          <w:sz w:val="19"/>
          <w:szCs w:val="19"/>
          <w:vertAlign w:val="superscript"/>
          <w:lang w:eastAsia="en-GB"/>
        </w:rPr>
        <w:t>th</w:t>
      </w:r>
      <w:r w:rsidRPr="00C43BDC">
        <w:rPr>
          <w:rFonts w:ascii="Arial" w:eastAsia="Times New Roman" w:hAnsi="Arial" w:cs="Arial"/>
          <w:sz w:val="24"/>
          <w:szCs w:val="24"/>
          <w:lang w:eastAsia="en-GB"/>
        </w:rPr>
        <w:t> October 2020).    </w:t>
      </w:r>
    </w:p>
    <w:p w14:paraId="15E1D9CB" w14:textId="77777777" w:rsidR="00C43BDC" w:rsidRPr="00C43BDC" w:rsidRDefault="00C43BDC" w:rsidP="00C1572C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C43BDC">
        <w:rPr>
          <w:rFonts w:ascii="Arial" w:eastAsia="Times New Roman" w:hAnsi="Arial" w:cs="Arial"/>
          <w:sz w:val="24"/>
          <w:szCs w:val="24"/>
          <w:lang w:eastAsia="en-GB"/>
        </w:rPr>
        <w:t>  </w:t>
      </w:r>
    </w:p>
    <w:p w14:paraId="146D02B0" w14:textId="78E101CA" w:rsidR="00C43BDC" w:rsidRPr="00C43BDC" w:rsidRDefault="00C43BDC" w:rsidP="00C1572C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C43BDC">
        <w:rPr>
          <w:rFonts w:ascii="Arial" w:eastAsia="Times New Roman" w:hAnsi="Arial" w:cs="Arial"/>
          <w:sz w:val="24"/>
          <w:szCs w:val="24"/>
          <w:lang w:eastAsia="en-GB"/>
        </w:rPr>
        <w:t>Estyn</w:t>
      </w:r>
      <w:r>
        <w:rPr>
          <w:rFonts w:ascii="Arial" w:eastAsia="Times New Roman" w:hAnsi="Arial" w:cs="Arial"/>
          <w:sz w:val="24"/>
          <w:szCs w:val="24"/>
          <w:lang w:eastAsia="en-GB"/>
        </w:rPr>
        <w:t>.</w:t>
      </w:r>
      <w:r w:rsidRPr="00C43BDC">
        <w:rPr>
          <w:rFonts w:ascii="Arial" w:eastAsia="Times New Roman" w:hAnsi="Arial" w:cs="Arial"/>
          <w:sz w:val="24"/>
          <w:szCs w:val="24"/>
          <w:lang w:eastAsia="en-GB"/>
        </w:rPr>
        <w:t xml:space="preserve"> (2009) </w:t>
      </w:r>
      <w:r w:rsidRPr="00C43BDC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Estyn Policy and Procedures for Safeguarding.</w:t>
      </w:r>
      <w:r w:rsidRPr="00C43BDC">
        <w:rPr>
          <w:rFonts w:ascii="Arial" w:eastAsia="Times New Roman" w:hAnsi="Arial" w:cs="Arial"/>
          <w:sz w:val="24"/>
          <w:szCs w:val="24"/>
          <w:lang w:eastAsia="en-GB"/>
        </w:rPr>
        <w:t> Available at: </w:t>
      </w:r>
      <w:hyperlink r:id="rId22" w:tgtFrame="_blank" w:history="1">
        <w:r w:rsidRPr="00C43BDC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https://dera.ioe.ac.uk/11201/1/estyn_policy_and_procedures_for_safeguarding_2009.pdf</w:t>
        </w:r>
      </w:hyperlink>
      <w:r w:rsidRPr="00C43BDC">
        <w:rPr>
          <w:rFonts w:ascii="Arial" w:eastAsia="Times New Roman" w:hAnsi="Arial" w:cs="Arial"/>
          <w:sz w:val="24"/>
          <w:szCs w:val="24"/>
          <w:lang w:eastAsia="en-GB"/>
        </w:rPr>
        <w:t> (Accessed: 6</w:t>
      </w:r>
      <w:r w:rsidRPr="00C43BDC">
        <w:rPr>
          <w:rFonts w:ascii="Arial" w:eastAsia="Times New Roman" w:hAnsi="Arial" w:cs="Arial"/>
          <w:sz w:val="19"/>
          <w:szCs w:val="19"/>
          <w:vertAlign w:val="superscript"/>
          <w:lang w:eastAsia="en-GB"/>
        </w:rPr>
        <w:t>th</w:t>
      </w:r>
      <w:r w:rsidRPr="00C43BDC">
        <w:rPr>
          <w:rFonts w:ascii="Arial" w:eastAsia="Times New Roman" w:hAnsi="Arial" w:cs="Arial"/>
          <w:sz w:val="24"/>
          <w:szCs w:val="24"/>
          <w:lang w:eastAsia="en-GB"/>
        </w:rPr>
        <w:t> October 2009).  </w:t>
      </w:r>
    </w:p>
    <w:p w14:paraId="350CC76C" w14:textId="77777777" w:rsidR="00C43BDC" w:rsidRPr="00C43BDC" w:rsidRDefault="00C43BDC" w:rsidP="00C1572C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C43BDC">
        <w:rPr>
          <w:rFonts w:ascii="Arial" w:eastAsia="Times New Roman" w:hAnsi="Arial" w:cs="Arial"/>
          <w:sz w:val="24"/>
          <w:szCs w:val="24"/>
          <w:lang w:eastAsia="en-GB"/>
        </w:rPr>
        <w:t>   </w:t>
      </w:r>
    </w:p>
    <w:p w14:paraId="464B3787" w14:textId="77777777" w:rsidR="00C43BDC" w:rsidRPr="00C43BDC" w:rsidRDefault="00C43BDC" w:rsidP="00C1572C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C43BDC">
        <w:rPr>
          <w:rFonts w:ascii="Arial" w:eastAsia="Times New Roman" w:hAnsi="Arial" w:cs="Arial"/>
          <w:sz w:val="24"/>
          <w:szCs w:val="24"/>
          <w:lang w:eastAsia="en-GB"/>
        </w:rPr>
        <w:t>Ford, K. (2017) </w:t>
      </w:r>
      <w:r w:rsidRPr="00C43BDC">
        <w:rPr>
          <w:rFonts w:ascii="Arial" w:eastAsia="Times New Roman" w:hAnsi="Arial" w:cs="Arial"/>
          <w:color w:val="37394B"/>
          <w:sz w:val="24"/>
          <w:szCs w:val="24"/>
          <w:lang w:eastAsia="en-GB"/>
        </w:rPr>
        <w:t>‘</w:t>
      </w:r>
      <w:r w:rsidRPr="00C43BDC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Living with domestic abuse as an ACE (adverse childhood experience)’</w:t>
      </w:r>
      <w:r w:rsidRPr="00C43BDC">
        <w:rPr>
          <w:rFonts w:ascii="Arial" w:eastAsia="Times New Roman" w:hAnsi="Arial" w:cs="Arial"/>
          <w:sz w:val="24"/>
          <w:szCs w:val="24"/>
          <w:lang w:eastAsia="en-GB"/>
        </w:rPr>
        <w:t>. Available at: </w:t>
      </w:r>
      <w:hyperlink r:id="rId23" w:tgtFrame="_blank" w:history="1">
        <w:r w:rsidRPr="00C43BDC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https://safelives.org.uk/practice_blog/living-domestic-abuse-ace-adverse-childhood-experience</w:t>
        </w:r>
      </w:hyperlink>
      <w:r w:rsidRPr="00C43BDC">
        <w:rPr>
          <w:rFonts w:ascii="Arial" w:eastAsia="Times New Roman" w:hAnsi="Arial" w:cs="Arial"/>
          <w:color w:val="37394B"/>
          <w:sz w:val="24"/>
          <w:szCs w:val="24"/>
          <w:lang w:eastAsia="en-GB"/>
        </w:rPr>
        <w:t> </w:t>
      </w:r>
      <w:r w:rsidRPr="00C43BDC">
        <w:rPr>
          <w:rFonts w:ascii="Arial" w:eastAsia="Times New Roman" w:hAnsi="Arial" w:cs="Arial"/>
          <w:sz w:val="24"/>
          <w:szCs w:val="24"/>
          <w:lang w:eastAsia="en-GB"/>
        </w:rPr>
        <w:t>(Accessed: 10</w:t>
      </w:r>
      <w:r w:rsidRPr="00C43BDC">
        <w:rPr>
          <w:rFonts w:ascii="Arial" w:eastAsia="Times New Roman" w:hAnsi="Arial" w:cs="Arial"/>
          <w:sz w:val="19"/>
          <w:szCs w:val="19"/>
          <w:vertAlign w:val="superscript"/>
          <w:lang w:eastAsia="en-GB"/>
        </w:rPr>
        <w:t>th</w:t>
      </w:r>
      <w:r w:rsidRPr="00C43BDC">
        <w:rPr>
          <w:rFonts w:ascii="Arial" w:eastAsia="Times New Roman" w:hAnsi="Arial" w:cs="Arial"/>
          <w:sz w:val="24"/>
          <w:szCs w:val="24"/>
          <w:lang w:eastAsia="en-GB"/>
        </w:rPr>
        <w:t> October 2020).    </w:t>
      </w:r>
    </w:p>
    <w:p w14:paraId="4E9DFFD9" w14:textId="77777777" w:rsidR="00C43BDC" w:rsidRPr="00C43BDC" w:rsidRDefault="00C43BDC" w:rsidP="00C1572C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C43BDC">
        <w:rPr>
          <w:rFonts w:ascii="Arial" w:eastAsia="Times New Roman" w:hAnsi="Arial" w:cs="Arial"/>
          <w:sz w:val="24"/>
          <w:szCs w:val="24"/>
          <w:lang w:eastAsia="en-GB"/>
        </w:rPr>
        <w:t>  </w:t>
      </w:r>
    </w:p>
    <w:p w14:paraId="1E6CFE74" w14:textId="6B0E8D4E" w:rsidR="00C43BDC" w:rsidRPr="00C43BDC" w:rsidRDefault="00C43BDC" w:rsidP="00C1572C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C43BDC">
        <w:rPr>
          <w:rFonts w:ascii="Arial" w:eastAsia="Times New Roman" w:hAnsi="Arial" w:cs="Arial"/>
          <w:sz w:val="24"/>
          <w:szCs w:val="24"/>
          <w:lang w:eastAsia="en-GB"/>
        </w:rPr>
        <w:lastRenderedPageBreak/>
        <w:t>Freedom Programme</w:t>
      </w:r>
      <w:r>
        <w:rPr>
          <w:rFonts w:ascii="Arial" w:eastAsia="Times New Roman" w:hAnsi="Arial" w:cs="Arial"/>
          <w:sz w:val="24"/>
          <w:szCs w:val="24"/>
          <w:lang w:eastAsia="en-GB"/>
        </w:rPr>
        <w:t>.</w:t>
      </w:r>
      <w:r w:rsidRPr="00C43BDC">
        <w:rPr>
          <w:rFonts w:ascii="Arial" w:eastAsia="Times New Roman" w:hAnsi="Arial" w:cs="Arial"/>
          <w:sz w:val="24"/>
          <w:szCs w:val="24"/>
          <w:lang w:eastAsia="en-GB"/>
        </w:rPr>
        <w:t xml:space="preserve"> (2018) </w:t>
      </w:r>
      <w:r w:rsidRPr="00C43BDC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Clare’s Law </w:t>
      </w:r>
      <w:proofErr w:type="gramStart"/>
      <w:r w:rsidRPr="00C43BDC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The</w:t>
      </w:r>
      <w:proofErr w:type="gramEnd"/>
      <w:r w:rsidRPr="00C43BDC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 Domestic Violence Disclosure Scheme</w:t>
      </w:r>
      <w:r w:rsidRPr="00C43BDC">
        <w:rPr>
          <w:rFonts w:ascii="Arial" w:eastAsia="Times New Roman" w:hAnsi="Arial" w:cs="Arial"/>
          <w:sz w:val="24"/>
          <w:szCs w:val="24"/>
          <w:lang w:eastAsia="en-GB"/>
        </w:rPr>
        <w:t>. Available at: </w:t>
      </w:r>
      <w:hyperlink r:id="rId24" w:tgtFrame="_blank" w:history="1">
        <w:r w:rsidRPr="00C43BDC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https://freedomprogramme.co.uk/docs/clares-law-you-are-in-relationship.pdf</w:t>
        </w:r>
      </w:hyperlink>
      <w:r w:rsidRPr="00C43BDC">
        <w:rPr>
          <w:rFonts w:ascii="Arial" w:eastAsia="Times New Roman" w:hAnsi="Arial" w:cs="Arial"/>
          <w:color w:val="32004A"/>
          <w:sz w:val="24"/>
          <w:szCs w:val="24"/>
          <w:lang w:eastAsia="en-GB"/>
        </w:rPr>
        <w:t> </w:t>
      </w:r>
      <w:r w:rsidRPr="00C43BDC">
        <w:rPr>
          <w:rFonts w:ascii="Arial" w:eastAsia="Times New Roman" w:hAnsi="Arial" w:cs="Arial"/>
          <w:sz w:val="24"/>
          <w:szCs w:val="24"/>
          <w:lang w:eastAsia="en-GB"/>
        </w:rPr>
        <w:t>(Accessed: 14</w:t>
      </w:r>
      <w:r w:rsidRPr="00C43BDC">
        <w:rPr>
          <w:rFonts w:ascii="Arial" w:eastAsia="Times New Roman" w:hAnsi="Arial" w:cs="Arial"/>
          <w:sz w:val="19"/>
          <w:szCs w:val="19"/>
          <w:vertAlign w:val="superscript"/>
          <w:lang w:eastAsia="en-GB"/>
        </w:rPr>
        <w:t>th</w:t>
      </w:r>
      <w:r w:rsidRPr="00C43BDC">
        <w:rPr>
          <w:rFonts w:ascii="Arial" w:eastAsia="Times New Roman" w:hAnsi="Arial" w:cs="Arial"/>
          <w:sz w:val="24"/>
          <w:szCs w:val="24"/>
          <w:lang w:eastAsia="en-GB"/>
        </w:rPr>
        <w:t> October 2020).    </w:t>
      </w:r>
    </w:p>
    <w:p w14:paraId="566A5AB7" w14:textId="77777777" w:rsidR="00C43BDC" w:rsidRPr="00C43BDC" w:rsidRDefault="00C43BDC" w:rsidP="00C1572C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C43BDC">
        <w:rPr>
          <w:rFonts w:ascii="Arial" w:eastAsia="Times New Roman" w:hAnsi="Arial" w:cs="Arial"/>
          <w:sz w:val="24"/>
          <w:szCs w:val="24"/>
          <w:lang w:eastAsia="en-GB"/>
        </w:rPr>
        <w:t>  </w:t>
      </w:r>
    </w:p>
    <w:p w14:paraId="49270F9F" w14:textId="77777777" w:rsidR="00C43BDC" w:rsidRPr="00C43BDC" w:rsidRDefault="00C43BDC" w:rsidP="00C1572C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C43BDC">
        <w:rPr>
          <w:rFonts w:ascii="Arial" w:eastAsia="Times New Roman" w:hAnsi="Arial" w:cs="Arial"/>
          <w:sz w:val="24"/>
          <w:szCs w:val="24"/>
          <w:lang w:eastAsia="en-GB"/>
        </w:rPr>
        <w:t>Goebbels, A. et al. (2008) ‘Teachers’ reporting of suspected child abuse and neglect: behaviour and determinants’, </w:t>
      </w:r>
      <w:r w:rsidRPr="00C43BDC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Health and Education Research</w:t>
      </w:r>
      <w:r w:rsidRPr="00C43BDC">
        <w:rPr>
          <w:rFonts w:ascii="Arial" w:eastAsia="Times New Roman" w:hAnsi="Arial" w:cs="Arial"/>
          <w:sz w:val="24"/>
          <w:szCs w:val="24"/>
          <w:lang w:eastAsia="en-GB"/>
        </w:rPr>
        <w:t>, 23(6), pp. 941–951. DOI: 10.1093/her/cyn030 (Accessed: 30</w:t>
      </w:r>
      <w:r w:rsidRPr="00C43BDC">
        <w:rPr>
          <w:rFonts w:ascii="Arial" w:eastAsia="Times New Roman" w:hAnsi="Arial" w:cs="Arial"/>
          <w:sz w:val="19"/>
          <w:szCs w:val="19"/>
          <w:vertAlign w:val="superscript"/>
          <w:lang w:eastAsia="en-GB"/>
        </w:rPr>
        <w:t>th</w:t>
      </w:r>
      <w:r w:rsidRPr="00C43BDC">
        <w:rPr>
          <w:rFonts w:ascii="Arial" w:eastAsia="Times New Roman" w:hAnsi="Arial" w:cs="Arial"/>
          <w:sz w:val="24"/>
          <w:szCs w:val="24"/>
          <w:lang w:eastAsia="en-GB"/>
        </w:rPr>
        <w:t> September 2020).     </w:t>
      </w:r>
    </w:p>
    <w:p w14:paraId="7A8F2B3D" w14:textId="77777777" w:rsidR="00C43BDC" w:rsidRPr="00C43BDC" w:rsidRDefault="00C43BDC" w:rsidP="00C1572C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C43BDC">
        <w:rPr>
          <w:rFonts w:ascii="Arial" w:eastAsia="Times New Roman" w:hAnsi="Arial" w:cs="Arial"/>
          <w:sz w:val="24"/>
          <w:szCs w:val="24"/>
          <w:lang w:eastAsia="en-GB"/>
        </w:rPr>
        <w:t>  </w:t>
      </w:r>
    </w:p>
    <w:p w14:paraId="617AB340" w14:textId="77777777" w:rsidR="00C43BDC" w:rsidRPr="00C43BDC" w:rsidRDefault="00C43BDC" w:rsidP="00C1572C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C43BDC">
        <w:rPr>
          <w:rFonts w:ascii="Arial" w:eastAsia="Times New Roman" w:hAnsi="Arial" w:cs="Arial"/>
          <w:sz w:val="24"/>
          <w:szCs w:val="24"/>
          <w:lang w:eastAsia="en-GB"/>
        </w:rPr>
        <w:t>HM Government. (2018) </w:t>
      </w:r>
      <w:r w:rsidRPr="00C43BDC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Working Together to Safeguard Children</w:t>
      </w:r>
      <w:r w:rsidRPr="00C43BDC">
        <w:rPr>
          <w:rFonts w:ascii="Arial" w:eastAsia="Times New Roman" w:hAnsi="Arial" w:cs="Arial"/>
          <w:sz w:val="24"/>
          <w:szCs w:val="24"/>
          <w:lang w:eastAsia="en-GB"/>
        </w:rPr>
        <w:t>. Available at: </w:t>
      </w:r>
      <w:hyperlink r:id="rId25" w:tgtFrame="_blank" w:history="1">
        <w:r w:rsidRPr="00C43BDC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https://assets.publishing.service.gov.uk/government/uploads/system/uploads/attachment_data/file/779401/Working_Together_to_Safeguard-Children.pdf</w:t>
        </w:r>
      </w:hyperlink>
      <w:r w:rsidRPr="00C43BDC">
        <w:rPr>
          <w:rFonts w:ascii="Arial" w:eastAsia="Times New Roman" w:hAnsi="Arial" w:cs="Arial"/>
          <w:sz w:val="24"/>
          <w:szCs w:val="24"/>
          <w:lang w:eastAsia="en-GB"/>
        </w:rPr>
        <w:t> (Accessed: 30</w:t>
      </w:r>
      <w:r w:rsidRPr="00C43BDC">
        <w:rPr>
          <w:rFonts w:ascii="Arial" w:eastAsia="Times New Roman" w:hAnsi="Arial" w:cs="Arial"/>
          <w:sz w:val="19"/>
          <w:szCs w:val="19"/>
          <w:vertAlign w:val="superscript"/>
          <w:lang w:eastAsia="en-GB"/>
        </w:rPr>
        <w:t>th</w:t>
      </w:r>
      <w:r w:rsidRPr="00C43BDC">
        <w:rPr>
          <w:rFonts w:ascii="Arial" w:eastAsia="Times New Roman" w:hAnsi="Arial" w:cs="Arial"/>
          <w:sz w:val="24"/>
          <w:szCs w:val="24"/>
          <w:lang w:eastAsia="en-GB"/>
        </w:rPr>
        <w:t> September 2020).     </w:t>
      </w:r>
    </w:p>
    <w:p w14:paraId="3B3B9443" w14:textId="77777777" w:rsidR="00C43BDC" w:rsidRPr="00C43BDC" w:rsidRDefault="00C43BDC" w:rsidP="00C1572C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C43BDC">
        <w:rPr>
          <w:rFonts w:ascii="Arial" w:eastAsia="Times New Roman" w:hAnsi="Arial" w:cs="Arial"/>
          <w:sz w:val="24"/>
          <w:szCs w:val="24"/>
          <w:lang w:eastAsia="en-GB"/>
        </w:rPr>
        <w:t>  </w:t>
      </w:r>
    </w:p>
    <w:p w14:paraId="77B3AB66" w14:textId="77777777" w:rsidR="00C43BDC" w:rsidRPr="00C43BDC" w:rsidRDefault="00C43BDC" w:rsidP="00C1572C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C43BDC">
        <w:rPr>
          <w:rFonts w:ascii="Arial" w:eastAsia="Times New Roman" w:hAnsi="Arial" w:cs="Arial"/>
          <w:sz w:val="24"/>
          <w:szCs w:val="24"/>
          <w:lang w:eastAsia="en-GB"/>
        </w:rPr>
        <w:t>Holmes, J. (2006) </w:t>
      </w:r>
      <w:r w:rsidRPr="00C43BDC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John </w:t>
      </w:r>
      <w:proofErr w:type="spellStart"/>
      <w:r w:rsidRPr="00C43BDC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Bowbly</w:t>
      </w:r>
      <w:proofErr w:type="spellEnd"/>
      <w:r w:rsidRPr="00C43BDC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 and Attachment Theory.</w:t>
      </w:r>
      <w:r w:rsidRPr="00C43BDC">
        <w:rPr>
          <w:rFonts w:ascii="Arial" w:eastAsia="Times New Roman" w:hAnsi="Arial" w:cs="Arial"/>
          <w:sz w:val="24"/>
          <w:szCs w:val="24"/>
          <w:lang w:eastAsia="en-GB"/>
        </w:rPr>
        <w:t> London: Routledge.   </w:t>
      </w:r>
    </w:p>
    <w:p w14:paraId="42C358D2" w14:textId="77777777" w:rsidR="00C43BDC" w:rsidRPr="00C43BDC" w:rsidRDefault="00C43BDC" w:rsidP="00C1572C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C43BD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Humphreys, C. (2006). </w:t>
      </w:r>
      <w:r w:rsidRPr="00C43BDC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Domestic violence and child abuse. Research and Practice Briefings: Children and Families</w:t>
      </w:r>
      <w:r w:rsidRPr="00C43BD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. Available at: </w:t>
      </w:r>
      <w:hyperlink r:id="rId26" w:tgtFrame="_blank" w:history="1">
        <w:r w:rsidRPr="00C43BDC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https://minerva-access.unimelb.edu.au/bitstream/handle/11343/34799/67481_00003762_01_14DomesticViolenceNov06.pdf?sequence=1</w:t>
        </w:r>
      </w:hyperlink>
      <w:r w:rsidRPr="00C43BD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 (Accessed: 21</w:t>
      </w:r>
      <w:r w:rsidRPr="00C43BDC">
        <w:rPr>
          <w:rFonts w:ascii="Arial" w:eastAsia="Times New Roman" w:hAnsi="Arial" w:cs="Arial"/>
          <w:color w:val="000000"/>
          <w:sz w:val="19"/>
          <w:szCs w:val="19"/>
          <w:vertAlign w:val="superscript"/>
          <w:lang w:eastAsia="en-GB"/>
        </w:rPr>
        <w:t>st</w:t>
      </w:r>
      <w:r w:rsidRPr="00C43BD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October 2020).   </w:t>
      </w:r>
    </w:p>
    <w:p w14:paraId="5B33585D" w14:textId="77777777" w:rsidR="00C43BDC" w:rsidRPr="00C43BDC" w:rsidRDefault="00C43BDC" w:rsidP="00C1572C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C43BDC">
        <w:rPr>
          <w:rFonts w:ascii="Arial" w:eastAsia="Times New Roman" w:hAnsi="Arial" w:cs="Arial"/>
          <w:sz w:val="24"/>
          <w:szCs w:val="24"/>
          <w:lang w:eastAsia="en-GB"/>
        </w:rPr>
        <w:t>  </w:t>
      </w:r>
    </w:p>
    <w:p w14:paraId="5BD1CD16" w14:textId="77777777" w:rsidR="00C43BDC" w:rsidRPr="00C43BDC" w:rsidRDefault="00C43BDC" w:rsidP="00C1572C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C43BD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Lambing, L. (2003) </w:t>
      </w:r>
      <w:r w:rsidRPr="00C43BDC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The Victoria </w:t>
      </w:r>
      <w:proofErr w:type="spellStart"/>
      <w:r w:rsidRPr="00C43BDC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Climbe</w:t>
      </w:r>
      <w:proofErr w:type="spellEnd"/>
      <w:r w:rsidRPr="00C43BDC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 Inquiry.</w:t>
      </w:r>
      <w:r w:rsidRPr="00C43BD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London: Published by TSO (The Stationery Office).   </w:t>
      </w:r>
    </w:p>
    <w:p w14:paraId="1AB5B503" w14:textId="77777777" w:rsidR="00C43BDC" w:rsidRPr="00C43BDC" w:rsidRDefault="00C43BDC" w:rsidP="00C1572C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C43BDC">
        <w:rPr>
          <w:rFonts w:ascii="Arial" w:eastAsia="Times New Roman" w:hAnsi="Arial" w:cs="Arial"/>
          <w:sz w:val="24"/>
          <w:szCs w:val="24"/>
          <w:lang w:eastAsia="en-GB"/>
        </w:rPr>
        <w:t>  </w:t>
      </w:r>
    </w:p>
    <w:p w14:paraId="47EDFCC5" w14:textId="77777777" w:rsidR="00C43BDC" w:rsidRPr="00C43BDC" w:rsidRDefault="00C43BDC" w:rsidP="00C1572C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C43BDC">
        <w:rPr>
          <w:rFonts w:ascii="Arial" w:eastAsia="Times New Roman" w:hAnsi="Arial" w:cs="Arial"/>
          <w:sz w:val="24"/>
          <w:szCs w:val="24"/>
          <w:lang w:eastAsia="en-GB"/>
        </w:rPr>
        <w:t>McLeod, S. (2018) </w:t>
      </w:r>
      <w:r w:rsidRPr="00C43BDC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Maslow’s Hierarchy of Needs</w:t>
      </w:r>
      <w:r w:rsidRPr="00C43BDC">
        <w:rPr>
          <w:rFonts w:ascii="Arial" w:eastAsia="Times New Roman" w:hAnsi="Arial" w:cs="Arial"/>
          <w:sz w:val="24"/>
          <w:szCs w:val="24"/>
          <w:lang w:eastAsia="en-GB"/>
        </w:rPr>
        <w:t>. Available at: </w:t>
      </w:r>
      <w:hyperlink r:id="rId27" w:tgtFrame="_blank" w:history="1">
        <w:r w:rsidRPr="00C43BDC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https://www.simplypsychology.org/simplypsychology.org-Maslows-Hierarchy-of-Needs.pdf</w:t>
        </w:r>
      </w:hyperlink>
      <w:r w:rsidRPr="00C43BDC">
        <w:rPr>
          <w:rFonts w:ascii="Arial" w:eastAsia="Times New Roman" w:hAnsi="Arial" w:cs="Arial"/>
          <w:sz w:val="24"/>
          <w:szCs w:val="24"/>
          <w:lang w:eastAsia="en-GB"/>
        </w:rPr>
        <w:t> (Accessed: 30</w:t>
      </w:r>
      <w:r w:rsidRPr="00C43BDC">
        <w:rPr>
          <w:rFonts w:ascii="Arial" w:eastAsia="Times New Roman" w:hAnsi="Arial" w:cs="Arial"/>
          <w:sz w:val="19"/>
          <w:szCs w:val="19"/>
          <w:vertAlign w:val="superscript"/>
          <w:lang w:eastAsia="en-GB"/>
        </w:rPr>
        <w:t>th</w:t>
      </w:r>
      <w:r w:rsidRPr="00C43BDC">
        <w:rPr>
          <w:rFonts w:ascii="Arial" w:eastAsia="Times New Roman" w:hAnsi="Arial" w:cs="Arial"/>
          <w:sz w:val="24"/>
          <w:szCs w:val="24"/>
          <w:lang w:eastAsia="en-GB"/>
        </w:rPr>
        <w:t> September 2020).     </w:t>
      </w:r>
    </w:p>
    <w:p w14:paraId="1006F2C0" w14:textId="77777777" w:rsidR="00C43BDC" w:rsidRPr="00C43BDC" w:rsidRDefault="00C43BDC" w:rsidP="00C1572C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C43BDC">
        <w:rPr>
          <w:rFonts w:ascii="Arial" w:eastAsia="Times New Roman" w:hAnsi="Arial" w:cs="Arial"/>
          <w:sz w:val="24"/>
          <w:szCs w:val="24"/>
          <w:lang w:eastAsia="en-GB"/>
        </w:rPr>
        <w:t>  </w:t>
      </w:r>
    </w:p>
    <w:p w14:paraId="759B79C7" w14:textId="77777777" w:rsidR="00C43BDC" w:rsidRPr="00C43BDC" w:rsidRDefault="00C43BDC" w:rsidP="00C1572C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C43BDC">
        <w:rPr>
          <w:rFonts w:ascii="Arial" w:eastAsia="Times New Roman" w:hAnsi="Arial" w:cs="Arial"/>
          <w:sz w:val="24"/>
          <w:szCs w:val="24"/>
          <w:lang w:eastAsia="en-GB"/>
        </w:rPr>
        <w:t>Munro, E. (2012) </w:t>
      </w:r>
      <w:r w:rsidRPr="00C43BDC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The Munro Review of Child Protection - Progress report: Moving towards a child centred system.</w:t>
      </w:r>
      <w:r w:rsidRPr="00C43BDC">
        <w:rPr>
          <w:rFonts w:ascii="Arial" w:eastAsia="Times New Roman" w:hAnsi="Arial" w:cs="Arial"/>
          <w:sz w:val="24"/>
          <w:szCs w:val="24"/>
          <w:lang w:eastAsia="en-GB"/>
        </w:rPr>
        <w:t> Available at: </w:t>
      </w:r>
      <w:hyperlink r:id="rId28" w:tgtFrame="_blank" w:history="1">
        <w:r w:rsidRPr="00C43BDC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https://assets.publishing.service.gov.uk/government/uploads/system/uploads/attachment_data/file/180861/DFE-00063-2012.pdf</w:t>
        </w:r>
      </w:hyperlink>
      <w:r w:rsidRPr="00C43BDC">
        <w:rPr>
          <w:rFonts w:ascii="Arial" w:eastAsia="Times New Roman" w:hAnsi="Arial" w:cs="Arial"/>
          <w:sz w:val="24"/>
          <w:szCs w:val="24"/>
          <w:lang w:eastAsia="en-GB"/>
        </w:rPr>
        <w:t> (Accessed: 18</w:t>
      </w:r>
      <w:r w:rsidRPr="00C43BDC">
        <w:rPr>
          <w:rFonts w:ascii="Arial" w:eastAsia="Times New Roman" w:hAnsi="Arial" w:cs="Arial"/>
          <w:sz w:val="19"/>
          <w:szCs w:val="19"/>
          <w:vertAlign w:val="superscript"/>
          <w:lang w:eastAsia="en-GB"/>
        </w:rPr>
        <w:t>th</w:t>
      </w:r>
      <w:r w:rsidRPr="00C43BDC">
        <w:rPr>
          <w:rFonts w:ascii="Arial" w:eastAsia="Times New Roman" w:hAnsi="Arial" w:cs="Arial"/>
          <w:sz w:val="24"/>
          <w:szCs w:val="24"/>
          <w:lang w:eastAsia="en-GB"/>
        </w:rPr>
        <w:t> October 2020).    </w:t>
      </w:r>
    </w:p>
    <w:p w14:paraId="689BB2D0" w14:textId="77777777" w:rsidR="00C43BDC" w:rsidRPr="00C43BDC" w:rsidRDefault="00C43BDC" w:rsidP="00C1572C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C43BDC">
        <w:rPr>
          <w:rFonts w:ascii="Arial" w:eastAsia="Times New Roman" w:hAnsi="Arial" w:cs="Arial"/>
          <w:sz w:val="24"/>
          <w:szCs w:val="24"/>
          <w:lang w:eastAsia="en-GB"/>
        </w:rPr>
        <w:t>  </w:t>
      </w:r>
    </w:p>
    <w:p w14:paraId="3827C894" w14:textId="284FCAF8" w:rsidR="00C43BDC" w:rsidRPr="00C43BDC" w:rsidRDefault="00C43BDC" w:rsidP="00C1572C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C43BDC">
        <w:rPr>
          <w:rFonts w:ascii="Arial" w:eastAsia="Times New Roman" w:hAnsi="Arial" w:cs="Arial"/>
          <w:sz w:val="24"/>
          <w:szCs w:val="24"/>
          <w:lang w:eastAsia="en-GB"/>
        </w:rPr>
        <w:t>NHS UK</w:t>
      </w:r>
      <w:r>
        <w:rPr>
          <w:rFonts w:ascii="Arial" w:eastAsia="Times New Roman" w:hAnsi="Arial" w:cs="Arial"/>
          <w:sz w:val="24"/>
          <w:szCs w:val="24"/>
          <w:lang w:eastAsia="en-GB"/>
        </w:rPr>
        <w:t>.</w:t>
      </w:r>
      <w:r w:rsidRPr="00C43BDC">
        <w:rPr>
          <w:rFonts w:ascii="Arial" w:eastAsia="Times New Roman" w:hAnsi="Arial" w:cs="Arial"/>
          <w:sz w:val="24"/>
          <w:szCs w:val="24"/>
          <w:lang w:eastAsia="en-GB"/>
        </w:rPr>
        <w:t xml:space="preserve"> (2020) </w:t>
      </w:r>
      <w:r w:rsidRPr="00C43BDC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Symptoms: Post Natal Depression.</w:t>
      </w:r>
      <w:r w:rsidRPr="00C43BDC">
        <w:rPr>
          <w:rFonts w:ascii="Arial" w:eastAsia="Times New Roman" w:hAnsi="Arial" w:cs="Arial"/>
          <w:sz w:val="24"/>
          <w:szCs w:val="24"/>
          <w:lang w:eastAsia="en-GB"/>
        </w:rPr>
        <w:t> Available at: </w:t>
      </w:r>
      <w:hyperlink r:id="rId29" w:tgtFrame="_blank" w:history="1">
        <w:r w:rsidRPr="00C43BDC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https://www.nhs.uk/conditions/post-natal-depression/symptoms/</w:t>
        </w:r>
      </w:hyperlink>
      <w:r w:rsidRPr="00C43BDC">
        <w:rPr>
          <w:rFonts w:ascii="Arial" w:eastAsia="Times New Roman" w:hAnsi="Arial" w:cs="Arial"/>
          <w:sz w:val="24"/>
          <w:szCs w:val="24"/>
          <w:lang w:eastAsia="en-GB"/>
        </w:rPr>
        <w:t> (Accessed: 15</w:t>
      </w:r>
      <w:r w:rsidRPr="00C43BDC">
        <w:rPr>
          <w:rFonts w:ascii="Arial" w:eastAsia="Times New Roman" w:hAnsi="Arial" w:cs="Arial"/>
          <w:sz w:val="19"/>
          <w:szCs w:val="19"/>
          <w:vertAlign w:val="superscript"/>
          <w:lang w:eastAsia="en-GB"/>
        </w:rPr>
        <w:t>th</w:t>
      </w:r>
      <w:r w:rsidRPr="00C43BDC">
        <w:rPr>
          <w:rFonts w:ascii="Arial" w:eastAsia="Times New Roman" w:hAnsi="Arial" w:cs="Arial"/>
          <w:sz w:val="24"/>
          <w:szCs w:val="24"/>
          <w:lang w:eastAsia="en-GB"/>
        </w:rPr>
        <w:t> October 2020).    </w:t>
      </w:r>
    </w:p>
    <w:p w14:paraId="6946A8A2" w14:textId="77777777" w:rsidR="00C43BDC" w:rsidRPr="00C43BDC" w:rsidRDefault="00C43BDC" w:rsidP="00C1572C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C43BDC">
        <w:rPr>
          <w:rFonts w:ascii="Arial" w:eastAsia="Times New Roman" w:hAnsi="Arial" w:cs="Arial"/>
          <w:sz w:val="24"/>
          <w:szCs w:val="24"/>
          <w:lang w:eastAsia="en-GB"/>
        </w:rPr>
        <w:t>  </w:t>
      </w:r>
    </w:p>
    <w:p w14:paraId="56C04B02" w14:textId="182A59A6" w:rsidR="00C43BDC" w:rsidRPr="00C43BDC" w:rsidRDefault="00C43BDC" w:rsidP="00C1572C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C43BDC">
        <w:rPr>
          <w:rFonts w:ascii="Arial" w:eastAsia="Times New Roman" w:hAnsi="Arial" w:cs="Arial"/>
          <w:sz w:val="24"/>
          <w:szCs w:val="24"/>
          <w:lang w:eastAsia="en-GB"/>
        </w:rPr>
        <w:t>NPSCC</w:t>
      </w:r>
      <w:r>
        <w:rPr>
          <w:rFonts w:ascii="Arial" w:eastAsia="Times New Roman" w:hAnsi="Arial" w:cs="Arial"/>
          <w:sz w:val="24"/>
          <w:szCs w:val="24"/>
          <w:lang w:eastAsia="en-GB"/>
        </w:rPr>
        <w:t>.</w:t>
      </w:r>
      <w:r w:rsidRPr="00C43BDC">
        <w:rPr>
          <w:rFonts w:ascii="Arial" w:eastAsia="Times New Roman" w:hAnsi="Arial" w:cs="Arial"/>
          <w:sz w:val="24"/>
          <w:szCs w:val="24"/>
          <w:lang w:eastAsia="en-GB"/>
        </w:rPr>
        <w:t xml:space="preserve"> (2020 a) </w:t>
      </w:r>
      <w:r w:rsidRPr="00C43BDC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Neglect. </w:t>
      </w:r>
      <w:r w:rsidRPr="00C43BDC">
        <w:rPr>
          <w:rFonts w:ascii="Arial" w:eastAsia="Times New Roman" w:hAnsi="Arial" w:cs="Arial"/>
          <w:sz w:val="24"/>
          <w:szCs w:val="24"/>
          <w:lang w:eastAsia="en-GB"/>
        </w:rPr>
        <w:t>Available at: </w:t>
      </w:r>
      <w:hyperlink r:id="rId30" w:tgtFrame="_blank" w:history="1">
        <w:r w:rsidRPr="00C43BDC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https://www.nspcc.org.uk/what-is-child-abuse/types-of-abuse/neglect/</w:t>
        </w:r>
      </w:hyperlink>
      <w:r w:rsidRPr="00C43BDC">
        <w:rPr>
          <w:rFonts w:ascii="Arial" w:eastAsia="Times New Roman" w:hAnsi="Arial" w:cs="Arial"/>
          <w:sz w:val="24"/>
          <w:szCs w:val="24"/>
          <w:lang w:eastAsia="en-GB"/>
        </w:rPr>
        <w:t> (Accessed: 17</w:t>
      </w:r>
      <w:r w:rsidRPr="00C43BDC">
        <w:rPr>
          <w:rFonts w:ascii="Arial" w:eastAsia="Times New Roman" w:hAnsi="Arial" w:cs="Arial"/>
          <w:sz w:val="19"/>
          <w:szCs w:val="19"/>
          <w:vertAlign w:val="superscript"/>
          <w:lang w:eastAsia="en-GB"/>
        </w:rPr>
        <w:t>th</w:t>
      </w:r>
      <w:r w:rsidRPr="00C43BDC">
        <w:rPr>
          <w:rFonts w:ascii="Arial" w:eastAsia="Times New Roman" w:hAnsi="Arial" w:cs="Arial"/>
          <w:sz w:val="24"/>
          <w:szCs w:val="24"/>
          <w:lang w:eastAsia="en-GB"/>
        </w:rPr>
        <w:t> October 2020).   </w:t>
      </w:r>
    </w:p>
    <w:p w14:paraId="2A0A64BE" w14:textId="77777777" w:rsidR="00C43BDC" w:rsidRPr="00C43BDC" w:rsidRDefault="00C43BDC" w:rsidP="00C1572C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C43BDC">
        <w:rPr>
          <w:rFonts w:ascii="Arial" w:eastAsia="Times New Roman" w:hAnsi="Arial" w:cs="Arial"/>
          <w:sz w:val="24"/>
          <w:szCs w:val="24"/>
          <w:lang w:eastAsia="en-GB"/>
        </w:rPr>
        <w:t>  </w:t>
      </w:r>
    </w:p>
    <w:p w14:paraId="6BC79EC5" w14:textId="2BBDE8B5" w:rsidR="00C43BDC" w:rsidRPr="00C43BDC" w:rsidRDefault="00C43BDC" w:rsidP="00C1572C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C43BDC">
        <w:rPr>
          <w:rFonts w:ascii="Arial" w:eastAsia="Times New Roman" w:hAnsi="Arial" w:cs="Arial"/>
          <w:sz w:val="24"/>
          <w:szCs w:val="24"/>
          <w:lang w:eastAsia="en-GB"/>
        </w:rPr>
        <w:t>NSPCC</w:t>
      </w:r>
      <w:r>
        <w:rPr>
          <w:rFonts w:ascii="Arial" w:eastAsia="Times New Roman" w:hAnsi="Arial" w:cs="Arial"/>
          <w:sz w:val="24"/>
          <w:szCs w:val="24"/>
          <w:lang w:eastAsia="en-GB"/>
        </w:rPr>
        <w:t>.</w:t>
      </w:r>
      <w:r w:rsidRPr="00C43BDC">
        <w:rPr>
          <w:rFonts w:ascii="Arial" w:eastAsia="Times New Roman" w:hAnsi="Arial" w:cs="Arial"/>
          <w:sz w:val="24"/>
          <w:szCs w:val="24"/>
          <w:lang w:eastAsia="en-GB"/>
        </w:rPr>
        <w:t xml:space="preserve"> (2017) </w:t>
      </w:r>
      <w:r w:rsidRPr="00C43BDC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Definitions and Signs of Child Abuse</w:t>
      </w:r>
      <w:r w:rsidRPr="00C43BDC">
        <w:rPr>
          <w:rFonts w:ascii="Arial" w:eastAsia="Times New Roman" w:hAnsi="Arial" w:cs="Arial"/>
          <w:sz w:val="24"/>
          <w:szCs w:val="24"/>
          <w:lang w:eastAsia="en-GB"/>
        </w:rPr>
        <w:t>. Available at: </w:t>
      </w:r>
      <w:hyperlink r:id="rId31" w:tgtFrame="_blank" w:history="1">
        <w:r w:rsidRPr="00C43BDC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file:///C:/Users/Admin/Downloads/definitions-signs-child-abuse1.pdf</w:t>
        </w:r>
      </w:hyperlink>
      <w:r w:rsidRPr="00C43BDC">
        <w:rPr>
          <w:rFonts w:ascii="Arial" w:eastAsia="Times New Roman" w:hAnsi="Arial" w:cs="Arial"/>
          <w:sz w:val="24"/>
          <w:szCs w:val="24"/>
          <w:lang w:eastAsia="en-GB"/>
        </w:rPr>
        <w:t> (Accessed: 30</w:t>
      </w:r>
      <w:r w:rsidRPr="00C43BDC">
        <w:rPr>
          <w:rFonts w:ascii="Arial" w:eastAsia="Times New Roman" w:hAnsi="Arial" w:cs="Arial"/>
          <w:sz w:val="19"/>
          <w:szCs w:val="19"/>
          <w:vertAlign w:val="superscript"/>
          <w:lang w:eastAsia="en-GB"/>
        </w:rPr>
        <w:t>th</w:t>
      </w:r>
      <w:r w:rsidRPr="00C43BDC">
        <w:rPr>
          <w:rFonts w:ascii="Arial" w:eastAsia="Times New Roman" w:hAnsi="Arial" w:cs="Arial"/>
          <w:sz w:val="24"/>
          <w:szCs w:val="24"/>
          <w:lang w:eastAsia="en-GB"/>
        </w:rPr>
        <w:t> September 2020).     </w:t>
      </w:r>
    </w:p>
    <w:p w14:paraId="6422CBEC" w14:textId="77777777" w:rsidR="00C43BDC" w:rsidRPr="00C43BDC" w:rsidRDefault="00C43BDC" w:rsidP="00C1572C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C43BDC">
        <w:rPr>
          <w:rFonts w:ascii="Arial" w:eastAsia="Times New Roman" w:hAnsi="Arial" w:cs="Arial"/>
          <w:sz w:val="24"/>
          <w:szCs w:val="24"/>
          <w:lang w:eastAsia="en-GB"/>
        </w:rPr>
        <w:t>  </w:t>
      </w:r>
    </w:p>
    <w:p w14:paraId="25F60D5A" w14:textId="2F953275" w:rsidR="00C43BDC" w:rsidRPr="00C43BDC" w:rsidRDefault="00C43BDC" w:rsidP="00C1572C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C43BDC">
        <w:rPr>
          <w:rFonts w:ascii="Arial" w:eastAsia="Times New Roman" w:hAnsi="Arial" w:cs="Arial"/>
          <w:sz w:val="24"/>
          <w:szCs w:val="24"/>
          <w:lang w:eastAsia="en-GB"/>
        </w:rPr>
        <w:lastRenderedPageBreak/>
        <w:t>NSPCC</w:t>
      </w:r>
      <w:r>
        <w:rPr>
          <w:rFonts w:ascii="Arial" w:eastAsia="Times New Roman" w:hAnsi="Arial" w:cs="Arial"/>
          <w:sz w:val="24"/>
          <w:szCs w:val="24"/>
          <w:lang w:eastAsia="en-GB"/>
        </w:rPr>
        <w:t>.</w:t>
      </w:r>
      <w:r w:rsidRPr="00C43BDC">
        <w:rPr>
          <w:rFonts w:ascii="Arial" w:eastAsia="Times New Roman" w:hAnsi="Arial" w:cs="Arial"/>
          <w:sz w:val="24"/>
          <w:szCs w:val="24"/>
          <w:lang w:eastAsia="en-GB"/>
        </w:rPr>
        <w:t xml:space="preserve"> (2020) </w:t>
      </w:r>
      <w:r w:rsidRPr="00C43BDC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Spotting the Signs of Child Abuse.</w:t>
      </w:r>
      <w:r w:rsidRPr="00C43BDC">
        <w:rPr>
          <w:rFonts w:ascii="Arial" w:eastAsia="Times New Roman" w:hAnsi="Arial" w:cs="Arial"/>
          <w:sz w:val="24"/>
          <w:szCs w:val="24"/>
          <w:lang w:eastAsia="en-GB"/>
        </w:rPr>
        <w:t> Available at:  </w:t>
      </w:r>
      <w:hyperlink r:id="rId32" w:tgtFrame="_blank" w:history="1">
        <w:r w:rsidRPr="00C43BDC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https://www.nspcc.org.uk/what-is-child-abuse/spotting-signs-child-abuse/</w:t>
        </w:r>
      </w:hyperlink>
      <w:r w:rsidRPr="00C43BDC">
        <w:rPr>
          <w:rFonts w:ascii="Arial" w:eastAsia="Times New Roman" w:hAnsi="Arial" w:cs="Arial"/>
          <w:sz w:val="24"/>
          <w:szCs w:val="24"/>
          <w:lang w:eastAsia="en-GB"/>
        </w:rPr>
        <w:t> (Accessed 30</w:t>
      </w:r>
      <w:r w:rsidRPr="00C43BDC">
        <w:rPr>
          <w:rFonts w:ascii="Arial" w:eastAsia="Times New Roman" w:hAnsi="Arial" w:cs="Arial"/>
          <w:sz w:val="19"/>
          <w:szCs w:val="19"/>
          <w:vertAlign w:val="superscript"/>
          <w:lang w:eastAsia="en-GB"/>
        </w:rPr>
        <w:t>th</w:t>
      </w:r>
      <w:r w:rsidRPr="00C43BDC">
        <w:rPr>
          <w:rFonts w:ascii="Arial" w:eastAsia="Times New Roman" w:hAnsi="Arial" w:cs="Arial"/>
          <w:sz w:val="24"/>
          <w:szCs w:val="24"/>
          <w:lang w:eastAsia="en-GB"/>
        </w:rPr>
        <w:t> September 2020).     </w:t>
      </w:r>
    </w:p>
    <w:p w14:paraId="6B6B0FC2" w14:textId="77777777" w:rsidR="00C43BDC" w:rsidRPr="00C43BDC" w:rsidRDefault="00C43BDC" w:rsidP="00C1572C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C43BDC">
        <w:rPr>
          <w:rFonts w:ascii="Arial" w:eastAsia="Times New Roman" w:hAnsi="Arial" w:cs="Arial"/>
          <w:sz w:val="24"/>
          <w:szCs w:val="24"/>
          <w:lang w:eastAsia="en-GB"/>
        </w:rPr>
        <w:t>  </w:t>
      </w:r>
    </w:p>
    <w:p w14:paraId="05486C0F" w14:textId="77777777" w:rsidR="00C43BDC" w:rsidRPr="00C43BDC" w:rsidRDefault="00C43BDC" w:rsidP="00C1572C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C43BDC">
        <w:rPr>
          <w:rFonts w:ascii="Arial" w:eastAsia="Times New Roman" w:hAnsi="Arial" w:cs="Arial"/>
          <w:sz w:val="24"/>
          <w:szCs w:val="24"/>
          <w:lang w:eastAsia="en-GB"/>
        </w:rPr>
        <w:t>NSPCC Learning. (2020) </w:t>
      </w:r>
      <w:r w:rsidRPr="00C43BDC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Recognising and Responding to Abuse.</w:t>
      </w:r>
      <w:r w:rsidRPr="00C43BDC">
        <w:rPr>
          <w:rFonts w:ascii="Arial" w:eastAsia="Times New Roman" w:hAnsi="Arial" w:cs="Arial"/>
          <w:sz w:val="24"/>
          <w:szCs w:val="24"/>
          <w:lang w:eastAsia="en-GB"/>
        </w:rPr>
        <w:t> Available at: </w:t>
      </w:r>
      <w:hyperlink r:id="rId33" w:anchor="heading-top" w:tgtFrame="_blank" w:history="1">
        <w:r w:rsidRPr="00C43BDC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https://learning.nspcc.org.uk/child-abuse-and-neglect/recognising-and-responding-to-abuse#heading-top</w:t>
        </w:r>
      </w:hyperlink>
      <w:r w:rsidRPr="00C43BDC">
        <w:rPr>
          <w:rFonts w:ascii="Arial" w:eastAsia="Times New Roman" w:hAnsi="Arial" w:cs="Arial"/>
          <w:sz w:val="24"/>
          <w:szCs w:val="24"/>
          <w:lang w:eastAsia="en-GB"/>
        </w:rPr>
        <w:t> (Accessed: 1</w:t>
      </w:r>
      <w:r w:rsidRPr="00C43BDC">
        <w:rPr>
          <w:rFonts w:ascii="Arial" w:eastAsia="Times New Roman" w:hAnsi="Arial" w:cs="Arial"/>
          <w:sz w:val="19"/>
          <w:szCs w:val="19"/>
          <w:vertAlign w:val="superscript"/>
          <w:lang w:eastAsia="en-GB"/>
        </w:rPr>
        <w:t>st</w:t>
      </w:r>
      <w:r w:rsidRPr="00C43BDC">
        <w:rPr>
          <w:rFonts w:ascii="Arial" w:eastAsia="Times New Roman" w:hAnsi="Arial" w:cs="Arial"/>
          <w:sz w:val="24"/>
          <w:szCs w:val="24"/>
          <w:lang w:eastAsia="en-GB"/>
        </w:rPr>
        <w:t> October 2020).    </w:t>
      </w:r>
    </w:p>
    <w:p w14:paraId="46662230" w14:textId="77777777" w:rsidR="00C43BDC" w:rsidRPr="00C43BDC" w:rsidRDefault="00C43BDC" w:rsidP="00C1572C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C43BDC">
        <w:rPr>
          <w:rFonts w:ascii="Arial" w:eastAsia="Times New Roman" w:hAnsi="Arial" w:cs="Arial"/>
          <w:sz w:val="24"/>
          <w:szCs w:val="24"/>
          <w:lang w:eastAsia="en-GB"/>
        </w:rPr>
        <w:t>  </w:t>
      </w:r>
    </w:p>
    <w:p w14:paraId="573A61C1" w14:textId="77777777" w:rsidR="00C43BDC" w:rsidRPr="00C43BDC" w:rsidRDefault="00C43BDC" w:rsidP="00C1572C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C43BDC">
        <w:rPr>
          <w:rFonts w:ascii="Arial" w:eastAsia="Times New Roman" w:hAnsi="Arial" w:cs="Arial"/>
          <w:sz w:val="24"/>
          <w:szCs w:val="24"/>
          <w:lang w:eastAsia="en-GB"/>
        </w:rPr>
        <w:t>Powell, C. (2017) </w:t>
      </w:r>
      <w:r w:rsidRPr="00C43BDC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Health Visitors have a key role in preventing child maltreatment</w:t>
      </w:r>
      <w:r w:rsidRPr="00C43BDC">
        <w:rPr>
          <w:rFonts w:ascii="Arial" w:eastAsia="Times New Roman" w:hAnsi="Arial" w:cs="Arial"/>
          <w:sz w:val="24"/>
          <w:szCs w:val="24"/>
          <w:lang w:eastAsia="en-GB"/>
        </w:rPr>
        <w:t>. Available at:</w:t>
      </w:r>
      <w:hyperlink r:id="rId34" w:tgtFrame="_blank" w:history="1">
        <w:r w:rsidRPr="00C43BDC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https://ihv.org.uk/news-and-views/voices/health-visitors-key-role-preventing-child-maltreatment</w:t>
        </w:r>
      </w:hyperlink>
      <w:r w:rsidRPr="00C43BDC">
        <w:rPr>
          <w:rFonts w:ascii="Arial" w:eastAsia="Times New Roman" w:hAnsi="Arial" w:cs="Arial"/>
          <w:sz w:val="24"/>
          <w:szCs w:val="24"/>
          <w:lang w:eastAsia="en-GB"/>
        </w:rPr>
        <w:t> (Accessed: 3</w:t>
      </w:r>
      <w:r w:rsidRPr="00C43BDC">
        <w:rPr>
          <w:rFonts w:ascii="Arial" w:eastAsia="Times New Roman" w:hAnsi="Arial" w:cs="Arial"/>
          <w:sz w:val="19"/>
          <w:szCs w:val="19"/>
          <w:vertAlign w:val="superscript"/>
          <w:lang w:eastAsia="en-GB"/>
        </w:rPr>
        <w:t>rd </w:t>
      </w:r>
      <w:r w:rsidRPr="00C43BDC">
        <w:rPr>
          <w:rFonts w:ascii="Arial" w:eastAsia="Times New Roman" w:hAnsi="Arial" w:cs="Arial"/>
          <w:sz w:val="24"/>
          <w:szCs w:val="24"/>
          <w:lang w:eastAsia="en-GB"/>
        </w:rPr>
        <w:t>October 2020).    </w:t>
      </w:r>
    </w:p>
    <w:p w14:paraId="75C50C8A" w14:textId="77777777" w:rsidR="00C43BDC" w:rsidRPr="00C43BDC" w:rsidRDefault="00C43BDC" w:rsidP="00C1572C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C43BDC">
        <w:rPr>
          <w:rFonts w:ascii="Arial" w:eastAsia="Times New Roman" w:hAnsi="Arial" w:cs="Arial"/>
          <w:sz w:val="24"/>
          <w:szCs w:val="24"/>
          <w:lang w:eastAsia="en-GB"/>
        </w:rPr>
        <w:t>  </w:t>
      </w:r>
    </w:p>
    <w:p w14:paraId="237F0BC3" w14:textId="09BD9005" w:rsidR="00C43BDC" w:rsidRPr="00C43BDC" w:rsidRDefault="00C43BDC" w:rsidP="00C1572C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C43BDC">
        <w:rPr>
          <w:rFonts w:ascii="Arial" w:eastAsia="Times New Roman" w:hAnsi="Arial" w:cs="Arial"/>
          <w:sz w:val="24"/>
          <w:szCs w:val="24"/>
          <w:lang w:eastAsia="en-GB"/>
        </w:rPr>
        <w:t>Public Health Wales</w:t>
      </w:r>
      <w:r>
        <w:rPr>
          <w:rFonts w:ascii="Arial" w:eastAsia="Times New Roman" w:hAnsi="Arial" w:cs="Arial"/>
          <w:sz w:val="24"/>
          <w:szCs w:val="24"/>
          <w:lang w:eastAsia="en-GB"/>
        </w:rPr>
        <w:t>.</w:t>
      </w:r>
      <w:r w:rsidRPr="00C43BDC">
        <w:rPr>
          <w:rFonts w:ascii="Arial" w:eastAsia="Times New Roman" w:hAnsi="Arial" w:cs="Arial"/>
          <w:sz w:val="24"/>
          <w:szCs w:val="24"/>
          <w:lang w:eastAsia="en-GB"/>
        </w:rPr>
        <w:t xml:space="preserve"> (2016) </w:t>
      </w:r>
      <w:r w:rsidRPr="00C43BDC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Adverse Childhood Experiences and their association with Mental Well-being in the Welsh adult population. </w:t>
      </w:r>
      <w:r w:rsidRPr="00C43BDC">
        <w:rPr>
          <w:rFonts w:ascii="Arial" w:eastAsia="Times New Roman" w:hAnsi="Arial" w:cs="Arial"/>
          <w:sz w:val="24"/>
          <w:szCs w:val="24"/>
          <w:lang w:eastAsia="en-GB"/>
        </w:rPr>
        <w:t>Available at: </w:t>
      </w:r>
      <w:hyperlink r:id="rId35" w:tgtFrame="_blank" w:history="1">
        <w:r w:rsidRPr="00C43BDC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http://www2.nphs.wales.nhs.uk:8080/PRIDDocs.nsf/7c21215d6d0c613e80256f490030c05a/9a2fe7f1e063c61b80257fdc003ab86f/$FILE/ACE%20&amp;%20Mental%20Well-being%20Report%20E.pdf</w:t>
        </w:r>
      </w:hyperlink>
      <w:r w:rsidRPr="00C43BDC">
        <w:rPr>
          <w:rFonts w:ascii="Arial" w:eastAsia="Times New Roman" w:hAnsi="Arial" w:cs="Arial"/>
          <w:sz w:val="24"/>
          <w:szCs w:val="24"/>
          <w:lang w:eastAsia="en-GB"/>
        </w:rPr>
        <w:t> (Accessed: 10</w:t>
      </w:r>
      <w:r w:rsidRPr="00C43BDC">
        <w:rPr>
          <w:rFonts w:ascii="Arial" w:eastAsia="Times New Roman" w:hAnsi="Arial" w:cs="Arial"/>
          <w:sz w:val="19"/>
          <w:szCs w:val="19"/>
          <w:vertAlign w:val="superscript"/>
          <w:lang w:eastAsia="en-GB"/>
        </w:rPr>
        <w:t>th</w:t>
      </w:r>
      <w:r w:rsidRPr="00C43BDC">
        <w:rPr>
          <w:rFonts w:ascii="Arial" w:eastAsia="Times New Roman" w:hAnsi="Arial" w:cs="Arial"/>
          <w:sz w:val="24"/>
          <w:szCs w:val="24"/>
          <w:lang w:eastAsia="en-GB"/>
        </w:rPr>
        <w:t> October 2020).   </w:t>
      </w:r>
    </w:p>
    <w:p w14:paraId="5BF2F49B" w14:textId="77777777" w:rsidR="00C43BDC" w:rsidRPr="00C43BDC" w:rsidRDefault="00C43BDC" w:rsidP="00C1572C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C43BDC">
        <w:rPr>
          <w:rFonts w:ascii="Arial" w:eastAsia="Times New Roman" w:hAnsi="Arial" w:cs="Arial"/>
          <w:sz w:val="24"/>
          <w:szCs w:val="24"/>
          <w:lang w:eastAsia="en-GB"/>
        </w:rPr>
        <w:t>  </w:t>
      </w:r>
    </w:p>
    <w:p w14:paraId="129EC410" w14:textId="484AB74E" w:rsidR="00C43BDC" w:rsidRPr="00C43BDC" w:rsidRDefault="00C43BDC" w:rsidP="00C1572C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C43BDC">
        <w:rPr>
          <w:rFonts w:ascii="Arial" w:eastAsia="Times New Roman" w:hAnsi="Arial" w:cs="Arial"/>
          <w:sz w:val="24"/>
          <w:szCs w:val="24"/>
          <w:lang w:eastAsia="en-GB"/>
        </w:rPr>
        <w:t>Safe Lives</w:t>
      </w:r>
      <w:r>
        <w:rPr>
          <w:rFonts w:ascii="Arial" w:eastAsia="Times New Roman" w:hAnsi="Arial" w:cs="Arial"/>
          <w:sz w:val="24"/>
          <w:szCs w:val="24"/>
          <w:lang w:eastAsia="en-GB"/>
        </w:rPr>
        <w:t>.</w:t>
      </w:r>
      <w:r w:rsidRPr="00C43BDC">
        <w:rPr>
          <w:rFonts w:ascii="Arial" w:eastAsia="Times New Roman" w:hAnsi="Arial" w:cs="Arial"/>
          <w:sz w:val="24"/>
          <w:szCs w:val="24"/>
          <w:lang w:eastAsia="en-GB"/>
        </w:rPr>
        <w:t xml:space="preserve"> (2014) </w:t>
      </w:r>
      <w:proofErr w:type="spellStart"/>
      <w:r w:rsidRPr="00C43BDC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SafeLives</w:t>
      </w:r>
      <w:proofErr w:type="spellEnd"/>
      <w:r w:rsidRPr="00C43BDC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 Dash risk checklist: Quick start guidance. </w:t>
      </w:r>
      <w:r w:rsidRPr="00C43BDC">
        <w:rPr>
          <w:rFonts w:ascii="Arial" w:eastAsia="Times New Roman" w:hAnsi="Arial" w:cs="Arial"/>
          <w:sz w:val="24"/>
          <w:szCs w:val="24"/>
          <w:lang w:eastAsia="en-GB"/>
        </w:rPr>
        <w:t>Available at: </w:t>
      </w:r>
      <w:hyperlink r:id="rId36" w:tgtFrame="_blank" w:history="1">
        <w:r w:rsidRPr="00C43BDC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https://safelives.org.uk/sites/default/files/resources/Dash%20risk%20checklist%20quick%20start%20guidance%20FINAL.pdf</w:t>
        </w:r>
      </w:hyperlink>
      <w:r w:rsidRPr="00C43BDC">
        <w:rPr>
          <w:rFonts w:ascii="Arial" w:eastAsia="Times New Roman" w:hAnsi="Arial" w:cs="Arial"/>
          <w:sz w:val="24"/>
          <w:szCs w:val="24"/>
          <w:lang w:eastAsia="en-GB"/>
        </w:rPr>
        <w:t> (Accessed: 14</w:t>
      </w:r>
      <w:r w:rsidRPr="00C43BDC">
        <w:rPr>
          <w:rFonts w:ascii="Arial" w:eastAsia="Times New Roman" w:hAnsi="Arial" w:cs="Arial"/>
          <w:sz w:val="19"/>
          <w:szCs w:val="19"/>
          <w:vertAlign w:val="superscript"/>
          <w:lang w:eastAsia="en-GB"/>
        </w:rPr>
        <w:t>th</w:t>
      </w:r>
      <w:r w:rsidRPr="00C43BDC">
        <w:rPr>
          <w:rFonts w:ascii="Arial" w:eastAsia="Times New Roman" w:hAnsi="Arial" w:cs="Arial"/>
          <w:sz w:val="24"/>
          <w:szCs w:val="24"/>
          <w:lang w:eastAsia="en-GB"/>
        </w:rPr>
        <w:t> October 2020).   </w:t>
      </w:r>
    </w:p>
    <w:p w14:paraId="6FD466E9" w14:textId="77777777" w:rsidR="00C43BDC" w:rsidRPr="00C43BDC" w:rsidRDefault="00C43BDC" w:rsidP="00C1572C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C43BDC">
        <w:rPr>
          <w:rFonts w:ascii="Arial" w:eastAsia="Times New Roman" w:hAnsi="Arial" w:cs="Arial"/>
          <w:sz w:val="24"/>
          <w:szCs w:val="24"/>
          <w:lang w:eastAsia="en-GB"/>
        </w:rPr>
        <w:t>  </w:t>
      </w:r>
    </w:p>
    <w:p w14:paraId="427CF553" w14:textId="77777777" w:rsidR="00C43BDC" w:rsidRPr="00C43BDC" w:rsidRDefault="00C43BDC" w:rsidP="00C1572C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C43BDC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Safeguarding Vulnerable Groups Act </w:t>
      </w:r>
      <w:r w:rsidRPr="00C43BDC">
        <w:rPr>
          <w:rFonts w:ascii="Arial" w:eastAsia="Times New Roman" w:hAnsi="Arial" w:cs="Arial"/>
          <w:sz w:val="24"/>
          <w:szCs w:val="24"/>
          <w:lang w:eastAsia="en-GB"/>
        </w:rPr>
        <w:t> 2006, c.47 Available at: </w:t>
      </w:r>
      <w:hyperlink r:id="rId37" w:tgtFrame="_blank" w:history="1">
        <w:r w:rsidRPr="00C43BDC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https://www.legislation.gov.uk/ukpga/2006/47/contents</w:t>
        </w:r>
      </w:hyperlink>
      <w:r w:rsidRPr="00C43BDC">
        <w:rPr>
          <w:rFonts w:ascii="Arial" w:eastAsia="Times New Roman" w:hAnsi="Arial" w:cs="Arial"/>
          <w:sz w:val="24"/>
          <w:szCs w:val="24"/>
          <w:lang w:eastAsia="en-GB"/>
        </w:rPr>
        <w:t> (Accessed: 21</w:t>
      </w:r>
      <w:r w:rsidRPr="00C43BDC">
        <w:rPr>
          <w:rFonts w:ascii="Arial" w:eastAsia="Times New Roman" w:hAnsi="Arial" w:cs="Arial"/>
          <w:sz w:val="19"/>
          <w:szCs w:val="19"/>
          <w:vertAlign w:val="superscript"/>
          <w:lang w:eastAsia="en-GB"/>
        </w:rPr>
        <w:t>st</w:t>
      </w:r>
      <w:r w:rsidRPr="00C43BDC">
        <w:rPr>
          <w:rFonts w:ascii="Arial" w:eastAsia="Times New Roman" w:hAnsi="Arial" w:cs="Arial"/>
          <w:sz w:val="24"/>
          <w:szCs w:val="24"/>
          <w:lang w:eastAsia="en-GB"/>
        </w:rPr>
        <w:t> October 2020).  </w:t>
      </w:r>
    </w:p>
    <w:p w14:paraId="4EDC5495" w14:textId="77777777" w:rsidR="00C43BDC" w:rsidRPr="00C43BDC" w:rsidRDefault="00C43BDC" w:rsidP="00C1572C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C43BDC">
        <w:rPr>
          <w:rFonts w:ascii="Arial" w:eastAsia="Times New Roman" w:hAnsi="Arial" w:cs="Arial"/>
          <w:sz w:val="24"/>
          <w:szCs w:val="24"/>
          <w:lang w:eastAsia="en-GB"/>
        </w:rPr>
        <w:t>  </w:t>
      </w:r>
    </w:p>
    <w:p w14:paraId="75A5B363" w14:textId="7566FA9B" w:rsidR="00C43BDC" w:rsidRPr="00C43BDC" w:rsidRDefault="00C43BDC" w:rsidP="00C1572C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C43BDC">
        <w:rPr>
          <w:rFonts w:ascii="Arial" w:eastAsia="Times New Roman" w:hAnsi="Arial" w:cs="Arial"/>
          <w:sz w:val="24"/>
          <w:szCs w:val="24"/>
          <w:lang w:eastAsia="en-GB"/>
        </w:rPr>
        <w:t>Social Care Wales</w:t>
      </w:r>
      <w:r>
        <w:rPr>
          <w:rFonts w:ascii="Arial" w:eastAsia="Times New Roman" w:hAnsi="Arial" w:cs="Arial"/>
          <w:sz w:val="24"/>
          <w:szCs w:val="24"/>
          <w:lang w:eastAsia="en-GB"/>
        </w:rPr>
        <w:t>.</w:t>
      </w:r>
      <w:r w:rsidRPr="00C43BDC">
        <w:rPr>
          <w:rFonts w:ascii="Arial" w:eastAsia="Times New Roman" w:hAnsi="Arial" w:cs="Arial"/>
          <w:sz w:val="24"/>
          <w:szCs w:val="24"/>
          <w:lang w:eastAsia="en-GB"/>
        </w:rPr>
        <w:t xml:space="preserve"> (2020). </w:t>
      </w:r>
      <w:r w:rsidRPr="00C43BDC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Wales Safeguarding Procedures. </w:t>
      </w:r>
      <w:r w:rsidRPr="00C43BDC">
        <w:rPr>
          <w:rFonts w:ascii="Arial" w:eastAsia="Times New Roman" w:hAnsi="Arial" w:cs="Arial"/>
          <w:sz w:val="24"/>
          <w:szCs w:val="24"/>
          <w:lang w:eastAsia="en-GB"/>
        </w:rPr>
        <w:t>[Mobile app]. Version 1.07. Available at:  </w:t>
      </w:r>
      <w:hyperlink r:id="rId38" w:tgtFrame="_blank" w:history="1">
        <w:r w:rsidRPr="00C43BDC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https://eur01.safelinks.protection.outlook.com/?url=https%3A%2F%2Fplay.google.com%2Fstore%2Fapps%2Fdetails%3Fid%3Dcom.socialcarewales.safeguarding&amp;data=02%7C01%7C%7Cb3789363fb5e4400225f08d869d294b9%7C4e0f11f9046e45059cb8db2152311e21%7C0%7C0%7C637375700441675714&amp;sdata=maaqnW%2FJN6fcUjxPUsa%2BnV8zbLH7WjQQs7IcyNrq0Kk%3D&amp;reserved=0</w:t>
        </w:r>
      </w:hyperlink>
      <w:r w:rsidRPr="00C43BDC">
        <w:rPr>
          <w:rFonts w:ascii="Arial" w:eastAsia="Times New Roman" w:hAnsi="Arial" w:cs="Arial"/>
          <w:sz w:val="24"/>
          <w:szCs w:val="24"/>
          <w:lang w:eastAsia="en-GB"/>
        </w:rPr>
        <w:t>. (Accessed: 6th October 2020).  </w:t>
      </w:r>
    </w:p>
    <w:p w14:paraId="70DFE64E" w14:textId="77777777" w:rsidR="00C43BDC" w:rsidRPr="00C43BDC" w:rsidRDefault="00C43BDC" w:rsidP="00C1572C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C43BDC">
        <w:rPr>
          <w:rFonts w:ascii="Arial" w:eastAsia="Times New Roman" w:hAnsi="Arial" w:cs="Arial"/>
          <w:sz w:val="24"/>
          <w:szCs w:val="24"/>
          <w:lang w:eastAsia="en-GB"/>
        </w:rPr>
        <w:t>   </w:t>
      </w:r>
    </w:p>
    <w:p w14:paraId="58933C97" w14:textId="77777777" w:rsidR="00C43BDC" w:rsidRPr="00C43BDC" w:rsidRDefault="00C43BDC" w:rsidP="00C1572C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proofErr w:type="spellStart"/>
      <w:r w:rsidRPr="00C43BDC">
        <w:rPr>
          <w:rFonts w:ascii="Arial" w:eastAsia="Times New Roman" w:hAnsi="Arial" w:cs="Arial"/>
          <w:sz w:val="24"/>
          <w:szCs w:val="24"/>
          <w:lang w:eastAsia="en-GB"/>
        </w:rPr>
        <w:t>Stoltenborgh</w:t>
      </w:r>
      <w:proofErr w:type="spellEnd"/>
      <w:r w:rsidRPr="00C43BDC">
        <w:rPr>
          <w:rFonts w:ascii="Arial" w:eastAsia="Times New Roman" w:hAnsi="Arial" w:cs="Arial"/>
          <w:sz w:val="24"/>
          <w:szCs w:val="24"/>
          <w:lang w:eastAsia="en-GB"/>
        </w:rPr>
        <w:t>, M. et al. (2012) ‘The neglect of child neglect: a meta-analytic review of the prevalence of neglect’, </w:t>
      </w:r>
      <w:r w:rsidRPr="00C43BDC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Social Psychiatry and Psychiatric Epidemiology</w:t>
      </w:r>
      <w:r w:rsidRPr="00C43BDC">
        <w:rPr>
          <w:rFonts w:ascii="Arial" w:eastAsia="Times New Roman" w:hAnsi="Arial" w:cs="Arial"/>
          <w:sz w:val="24"/>
          <w:szCs w:val="24"/>
          <w:lang w:eastAsia="en-GB"/>
        </w:rPr>
        <w:t>, 48(3), pp. 345-355. Available at: </w:t>
      </w:r>
      <w:hyperlink r:id="rId39" w:tgtFrame="_blank" w:history="1">
        <w:r w:rsidRPr="00C43BDC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file:///C:/Users/Admin/Downloads/Stoltenborgh2013_Article_TheNeglectOfChildNeglectAMeta-.pdf</w:t>
        </w:r>
      </w:hyperlink>
      <w:r w:rsidRPr="00C43BDC">
        <w:rPr>
          <w:rFonts w:ascii="Arial" w:eastAsia="Times New Roman" w:hAnsi="Arial" w:cs="Arial"/>
          <w:sz w:val="24"/>
          <w:szCs w:val="24"/>
          <w:lang w:eastAsia="en-GB"/>
        </w:rPr>
        <w:t> (Accessed: 30</w:t>
      </w:r>
      <w:r w:rsidRPr="00C43BDC">
        <w:rPr>
          <w:rFonts w:ascii="Arial" w:eastAsia="Times New Roman" w:hAnsi="Arial" w:cs="Arial"/>
          <w:sz w:val="19"/>
          <w:szCs w:val="19"/>
          <w:vertAlign w:val="superscript"/>
          <w:lang w:eastAsia="en-GB"/>
        </w:rPr>
        <w:t>th</w:t>
      </w:r>
      <w:r w:rsidRPr="00C43BDC">
        <w:rPr>
          <w:rFonts w:ascii="Arial" w:eastAsia="Times New Roman" w:hAnsi="Arial" w:cs="Arial"/>
          <w:sz w:val="24"/>
          <w:szCs w:val="24"/>
          <w:lang w:eastAsia="en-GB"/>
        </w:rPr>
        <w:t> September 2020).    </w:t>
      </w:r>
    </w:p>
    <w:p w14:paraId="2388493E" w14:textId="77777777" w:rsidR="00C43BDC" w:rsidRPr="00C43BDC" w:rsidRDefault="00C43BDC" w:rsidP="00C1572C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C43BDC">
        <w:rPr>
          <w:rFonts w:ascii="Arial" w:eastAsia="Times New Roman" w:hAnsi="Arial" w:cs="Arial"/>
          <w:sz w:val="24"/>
          <w:szCs w:val="24"/>
          <w:lang w:eastAsia="en-GB"/>
        </w:rPr>
        <w:t>  </w:t>
      </w:r>
    </w:p>
    <w:p w14:paraId="3E6EA7F0" w14:textId="77777777" w:rsidR="00C43BDC" w:rsidRPr="00C43BDC" w:rsidRDefault="00C43BDC" w:rsidP="00C1572C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C43BDC">
        <w:rPr>
          <w:rFonts w:ascii="Arial" w:eastAsia="Times New Roman" w:hAnsi="Arial" w:cs="Arial"/>
          <w:sz w:val="24"/>
          <w:szCs w:val="24"/>
          <w:lang w:eastAsia="en-GB"/>
        </w:rPr>
        <w:t>The Rights of Children and Young Person Wales Measure 2011 (</w:t>
      </w:r>
      <w:proofErr w:type="spellStart"/>
      <w:r w:rsidRPr="00C43BDC">
        <w:rPr>
          <w:rFonts w:ascii="Arial" w:eastAsia="Times New Roman" w:hAnsi="Arial" w:cs="Arial"/>
          <w:sz w:val="24"/>
          <w:szCs w:val="24"/>
          <w:lang w:eastAsia="en-GB"/>
        </w:rPr>
        <w:t>Nawm</w:t>
      </w:r>
      <w:proofErr w:type="spellEnd"/>
      <w:r w:rsidRPr="00C43BDC">
        <w:rPr>
          <w:rFonts w:ascii="Arial" w:eastAsia="Times New Roman" w:hAnsi="Arial" w:cs="Arial"/>
          <w:sz w:val="24"/>
          <w:szCs w:val="24"/>
          <w:lang w:eastAsia="en-GB"/>
        </w:rPr>
        <w:t xml:space="preserve"> 2) Available at: </w:t>
      </w:r>
      <w:hyperlink r:id="rId40" w:tgtFrame="_blank" w:history="1">
        <w:r w:rsidRPr="00C43BDC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https://www.legislation.gov.uk/mwa/2011/2/contents</w:t>
        </w:r>
      </w:hyperlink>
      <w:r w:rsidRPr="00C43BDC">
        <w:rPr>
          <w:rFonts w:ascii="Arial" w:eastAsia="Times New Roman" w:hAnsi="Arial" w:cs="Arial"/>
          <w:sz w:val="24"/>
          <w:szCs w:val="24"/>
          <w:lang w:eastAsia="en-GB"/>
        </w:rPr>
        <w:t> (Accessed: 11</w:t>
      </w:r>
      <w:r w:rsidRPr="00C43BDC">
        <w:rPr>
          <w:rFonts w:ascii="Arial" w:eastAsia="Times New Roman" w:hAnsi="Arial" w:cs="Arial"/>
          <w:sz w:val="19"/>
          <w:szCs w:val="19"/>
          <w:vertAlign w:val="superscript"/>
          <w:lang w:eastAsia="en-GB"/>
        </w:rPr>
        <w:t>th</w:t>
      </w:r>
      <w:r w:rsidRPr="00C43BDC">
        <w:rPr>
          <w:rFonts w:ascii="Arial" w:eastAsia="Times New Roman" w:hAnsi="Arial" w:cs="Arial"/>
          <w:sz w:val="24"/>
          <w:szCs w:val="24"/>
          <w:lang w:eastAsia="en-GB"/>
        </w:rPr>
        <w:t> October 2020).     </w:t>
      </w:r>
    </w:p>
    <w:p w14:paraId="362D88EA" w14:textId="77777777" w:rsidR="00C43BDC" w:rsidRPr="00C43BDC" w:rsidRDefault="00C43BDC" w:rsidP="00C1572C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C43BDC">
        <w:rPr>
          <w:rFonts w:ascii="Arial" w:eastAsia="Times New Roman" w:hAnsi="Arial" w:cs="Arial"/>
          <w:sz w:val="24"/>
          <w:szCs w:val="24"/>
          <w:lang w:eastAsia="en-GB"/>
        </w:rPr>
        <w:lastRenderedPageBreak/>
        <w:t>  </w:t>
      </w:r>
    </w:p>
    <w:p w14:paraId="0BEA53F9" w14:textId="0AA91342" w:rsidR="00C43BDC" w:rsidRPr="00C43BDC" w:rsidRDefault="00C43BDC" w:rsidP="00C1572C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C43BD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UNICEF</w:t>
      </w: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>.</w:t>
      </w:r>
      <w:r w:rsidRPr="00C43BD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(2006) </w:t>
      </w:r>
      <w:r w:rsidRPr="00C43BDC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Behind Closed Doors </w:t>
      </w:r>
      <w:proofErr w:type="gramStart"/>
      <w:r w:rsidRPr="00C43BDC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The</w:t>
      </w:r>
      <w:proofErr w:type="gramEnd"/>
      <w:r w:rsidRPr="00C43BDC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 Impact of Domestic Violence on Children.</w:t>
      </w:r>
      <w:r w:rsidRPr="00C43BD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Available at: </w:t>
      </w:r>
      <w:hyperlink r:id="rId41" w:tgtFrame="_blank" w:history="1">
        <w:r w:rsidRPr="00C43BDC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https://www.unicef.org/media/files/BehindClosedDoors.pdf</w:t>
        </w:r>
      </w:hyperlink>
      <w:r w:rsidRPr="00C43BD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(Accessed: 21</w:t>
      </w:r>
      <w:r w:rsidRPr="00C43BDC">
        <w:rPr>
          <w:rFonts w:ascii="Arial" w:eastAsia="Times New Roman" w:hAnsi="Arial" w:cs="Arial"/>
          <w:color w:val="000000"/>
          <w:sz w:val="19"/>
          <w:szCs w:val="19"/>
          <w:vertAlign w:val="superscript"/>
          <w:lang w:eastAsia="en-GB"/>
        </w:rPr>
        <w:t>st</w:t>
      </w:r>
      <w:r w:rsidRPr="00C43BD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October 2020).   </w:t>
      </w:r>
    </w:p>
    <w:p w14:paraId="37A43E91" w14:textId="77777777" w:rsidR="00C43BDC" w:rsidRPr="00C43BDC" w:rsidRDefault="00C43BDC" w:rsidP="00C1572C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C43BDC">
        <w:rPr>
          <w:rFonts w:ascii="Arial" w:eastAsia="Times New Roman" w:hAnsi="Arial" w:cs="Arial"/>
          <w:color w:val="2F5496"/>
          <w:sz w:val="24"/>
          <w:szCs w:val="24"/>
          <w:lang w:eastAsia="en-GB"/>
        </w:rPr>
        <w:t>  </w:t>
      </w:r>
    </w:p>
    <w:p w14:paraId="3301029D" w14:textId="135483B3" w:rsidR="00C43BDC" w:rsidRPr="00C43BDC" w:rsidRDefault="00C43BDC" w:rsidP="00C1572C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C43BDC">
        <w:rPr>
          <w:rFonts w:ascii="Arial" w:eastAsia="Times New Roman" w:hAnsi="Arial" w:cs="Arial"/>
          <w:sz w:val="24"/>
          <w:szCs w:val="24"/>
          <w:lang w:eastAsia="en-GB"/>
        </w:rPr>
        <w:t>UNICEF</w:t>
      </w:r>
      <w:r>
        <w:rPr>
          <w:rFonts w:ascii="Arial" w:eastAsia="Times New Roman" w:hAnsi="Arial" w:cs="Arial"/>
          <w:sz w:val="24"/>
          <w:szCs w:val="24"/>
          <w:lang w:eastAsia="en-GB"/>
        </w:rPr>
        <w:t>.</w:t>
      </w:r>
      <w:r w:rsidRPr="00C43BDC">
        <w:rPr>
          <w:rFonts w:ascii="Arial" w:eastAsia="Times New Roman" w:hAnsi="Arial" w:cs="Arial"/>
          <w:sz w:val="24"/>
          <w:szCs w:val="24"/>
          <w:lang w:eastAsia="en-GB"/>
        </w:rPr>
        <w:t> (1989) </w:t>
      </w:r>
      <w:r w:rsidRPr="00C43BDC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A Summary of the UN Convention on the Rights of the Child</w:t>
      </w:r>
      <w:r w:rsidRPr="00C43BDC">
        <w:rPr>
          <w:rFonts w:ascii="Arial" w:eastAsia="Times New Roman" w:hAnsi="Arial" w:cs="Arial"/>
          <w:sz w:val="24"/>
          <w:szCs w:val="24"/>
          <w:lang w:eastAsia="en-GB"/>
        </w:rPr>
        <w:t>. Available at: </w:t>
      </w:r>
      <w:hyperlink r:id="rId42" w:tgtFrame="_blank" w:history="1">
        <w:r w:rsidRPr="00C43BDC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https://www.unicef.org.uk/wp-content/uploads/2010/05/UNCRC_summary-1.pdf</w:t>
        </w:r>
      </w:hyperlink>
      <w:r w:rsidRPr="00C43BDC">
        <w:rPr>
          <w:rFonts w:ascii="Arial" w:eastAsia="Times New Roman" w:hAnsi="Arial" w:cs="Arial"/>
          <w:sz w:val="24"/>
          <w:szCs w:val="24"/>
          <w:lang w:eastAsia="en-GB"/>
        </w:rPr>
        <w:t> (Accessed: 30</w:t>
      </w:r>
      <w:r w:rsidRPr="00C43BDC">
        <w:rPr>
          <w:rFonts w:ascii="Arial" w:eastAsia="Times New Roman" w:hAnsi="Arial" w:cs="Arial"/>
          <w:sz w:val="19"/>
          <w:szCs w:val="19"/>
          <w:vertAlign w:val="superscript"/>
          <w:lang w:eastAsia="en-GB"/>
        </w:rPr>
        <w:t>th</w:t>
      </w:r>
      <w:r w:rsidRPr="00C43BDC">
        <w:rPr>
          <w:rFonts w:ascii="Arial" w:eastAsia="Times New Roman" w:hAnsi="Arial" w:cs="Arial"/>
          <w:sz w:val="24"/>
          <w:szCs w:val="24"/>
          <w:lang w:eastAsia="en-GB"/>
        </w:rPr>
        <w:t> September 2020).     </w:t>
      </w:r>
    </w:p>
    <w:p w14:paraId="48CE14E1" w14:textId="77777777" w:rsidR="00C43BDC" w:rsidRPr="00C43BDC" w:rsidRDefault="00C43BDC" w:rsidP="00C1572C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C43BDC">
        <w:rPr>
          <w:rFonts w:ascii="Arial" w:eastAsia="Times New Roman" w:hAnsi="Arial" w:cs="Arial"/>
          <w:sz w:val="24"/>
          <w:szCs w:val="24"/>
          <w:lang w:eastAsia="en-GB"/>
        </w:rPr>
        <w:t>  </w:t>
      </w:r>
    </w:p>
    <w:p w14:paraId="2503DF65" w14:textId="2C4D30C3" w:rsidR="00C43BDC" w:rsidRPr="00C43BDC" w:rsidRDefault="00C43BDC" w:rsidP="00C1572C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C43BD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Wales Safeguarding Procedures</w:t>
      </w: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>.</w:t>
      </w:r>
      <w:r w:rsidRPr="00C43BD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(no date) </w:t>
      </w:r>
      <w:r w:rsidRPr="00C43BDC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Safeguarding children affected by domestic abuse. </w:t>
      </w:r>
      <w:r w:rsidRPr="00C43BD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Available at</w:t>
      </w:r>
      <w:r w:rsidRPr="00C43BDC">
        <w:rPr>
          <w:rFonts w:ascii="Arial" w:eastAsia="Times New Roman" w:hAnsi="Arial" w:cs="Arial"/>
          <w:color w:val="37394B"/>
          <w:sz w:val="24"/>
          <w:szCs w:val="24"/>
          <w:lang w:eastAsia="en-GB"/>
        </w:rPr>
        <w:t>: </w:t>
      </w:r>
      <w:hyperlink r:id="rId43" w:tgtFrame="_blank" w:history="1">
        <w:r w:rsidRPr="00C43BDC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https://www.safeguarding.wales/chi/c6/c6.p4.html</w:t>
        </w:r>
      </w:hyperlink>
      <w:r w:rsidRPr="00C43BD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(Accessed: 21</w:t>
      </w:r>
      <w:r w:rsidRPr="00C43BDC">
        <w:rPr>
          <w:rFonts w:ascii="Arial" w:eastAsia="Times New Roman" w:hAnsi="Arial" w:cs="Arial"/>
          <w:color w:val="000000"/>
          <w:sz w:val="19"/>
          <w:szCs w:val="19"/>
          <w:vertAlign w:val="superscript"/>
          <w:lang w:eastAsia="en-GB"/>
        </w:rPr>
        <w:t>st</w:t>
      </w:r>
      <w:r w:rsidRPr="00C43BD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October 2020).   </w:t>
      </w:r>
    </w:p>
    <w:p w14:paraId="209DEF7F" w14:textId="77777777" w:rsidR="00C43BDC" w:rsidRPr="00C43BDC" w:rsidRDefault="00C43BDC" w:rsidP="00C1572C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C43BDC">
        <w:rPr>
          <w:rFonts w:ascii="Arial" w:eastAsia="Times New Roman" w:hAnsi="Arial" w:cs="Arial"/>
          <w:color w:val="2F5496"/>
          <w:sz w:val="24"/>
          <w:szCs w:val="24"/>
          <w:lang w:eastAsia="en-GB"/>
        </w:rPr>
        <w:t>  </w:t>
      </w:r>
    </w:p>
    <w:p w14:paraId="65F9B1C0" w14:textId="77777777" w:rsidR="00C43BDC" w:rsidRPr="00C43BDC" w:rsidRDefault="00C43BDC" w:rsidP="00C1572C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C43BDC">
        <w:rPr>
          <w:rFonts w:ascii="Arial" w:eastAsia="Times New Roman" w:hAnsi="Arial" w:cs="Arial"/>
          <w:sz w:val="24"/>
          <w:szCs w:val="24"/>
          <w:lang w:eastAsia="en-GB"/>
        </w:rPr>
        <w:t>Welsh Assembly Government. (2005) </w:t>
      </w:r>
      <w:r w:rsidRPr="00C43BDC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Tackling Domestic Abuse: The All Wales National Strategy-A Joint Agency Approach. </w:t>
      </w:r>
      <w:r w:rsidRPr="00C43BDC">
        <w:rPr>
          <w:rFonts w:ascii="Arial" w:eastAsia="Times New Roman" w:hAnsi="Arial" w:cs="Arial"/>
          <w:sz w:val="24"/>
          <w:szCs w:val="24"/>
          <w:lang w:eastAsia="en-GB"/>
        </w:rPr>
        <w:t>Available at: </w:t>
      </w:r>
      <w:hyperlink r:id="rId44" w:tgtFrame="_blank" w:history="1">
        <w:r w:rsidRPr="00C43BDC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https://www.wales.nhs.uk/sites3/documents/441/Tackling%20Domestic%20Violence.pdf</w:t>
        </w:r>
      </w:hyperlink>
      <w:r w:rsidRPr="00C43BDC">
        <w:rPr>
          <w:rFonts w:ascii="Arial" w:eastAsia="Times New Roman" w:hAnsi="Arial" w:cs="Arial"/>
          <w:sz w:val="24"/>
          <w:szCs w:val="24"/>
          <w:lang w:eastAsia="en-GB"/>
        </w:rPr>
        <w:t> (Accessed: 12</w:t>
      </w:r>
      <w:r w:rsidRPr="00C43BDC">
        <w:rPr>
          <w:rFonts w:ascii="Arial" w:eastAsia="Times New Roman" w:hAnsi="Arial" w:cs="Arial"/>
          <w:sz w:val="19"/>
          <w:szCs w:val="19"/>
          <w:vertAlign w:val="superscript"/>
          <w:lang w:eastAsia="en-GB"/>
        </w:rPr>
        <w:t>th</w:t>
      </w:r>
      <w:r w:rsidRPr="00C43BDC">
        <w:rPr>
          <w:rFonts w:ascii="Arial" w:eastAsia="Times New Roman" w:hAnsi="Arial" w:cs="Arial"/>
          <w:sz w:val="24"/>
          <w:szCs w:val="24"/>
          <w:lang w:eastAsia="en-GB"/>
        </w:rPr>
        <w:t> October 2020).  </w:t>
      </w:r>
    </w:p>
    <w:p w14:paraId="3725120E" w14:textId="77777777" w:rsidR="00C43BDC" w:rsidRPr="00C43BDC" w:rsidRDefault="00C43BDC" w:rsidP="00C1572C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C43BDC">
        <w:rPr>
          <w:rFonts w:ascii="Arial" w:eastAsia="Times New Roman" w:hAnsi="Arial" w:cs="Arial"/>
          <w:sz w:val="24"/>
          <w:szCs w:val="24"/>
          <w:lang w:eastAsia="en-GB"/>
        </w:rPr>
        <w:t>  </w:t>
      </w:r>
    </w:p>
    <w:p w14:paraId="24326DDE" w14:textId="77777777" w:rsidR="00C43BDC" w:rsidRPr="00C43BDC" w:rsidRDefault="00C43BDC" w:rsidP="00C1572C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C43BDC">
        <w:rPr>
          <w:rFonts w:ascii="Arial" w:eastAsia="Times New Roman" w:hAnsi="Arial" w:cs="Arial"/>
          <w:sz w:val="24"/>
          <w:szCs w:val="24"/>
          <w:lang w:eastAsia="en-GB"/>
        </w:rPr>
        <w:t>Welsh Government. (2010) </w:t>
      </w:r>
      <w:r w:rsidRPr="00C43BDC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Integrated Family Support Services: Statutory Guidance and Regulations. </w:t>
      </w:r>
      <w:r w:rsidRPr="00C43BDC">
        <w:rPr>
          <w:rFonts w:ascii="Arial" w:eastAsia="Times New Roman" w:hAnsi="Arial" w:cs="Arial"/>
          <w:sz w:val="24"/>
          <w:szCs w:val="24"/>
          <w:lang w:eastAsia="en-GB"/>
        </w:rPr>
        <w:t>Available at: </w:t>
      </w:r>
      <w:hyperlink r:id="rId45" w:tgtFrame="_blank" w:history="1">
        <w:r w:rsidRPr="00C43BDC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https://dera.ioe.ac.uk/1859/1/100922ifssguidanceen.pdf</w:t>
        </w:r>
      </w:hyperlink>
      <w:r w:rsidRPr="00C43BDC">
        <w:rPr>
          <w:rFonts w:ascii="Arial" w:eastAsia="Times New Roman" w:hAnsi="Arial" w:cs="Arial"/>
          <w:sz w:val="24"/>
          <w:szCs w:val="24"/>
          <w:lang w:eastAsia="en-GB"/>
        </w:rPr>
        <w:t> (Accessed: 11</w:t>
      </w:r>
      <w:r w:rsidRPr="00C43BDC">
        <w:rPr>
          <w:rFonts w:ascii="Arial" w:eastAsia="Times New Roman" w:hAnsi="Arial" w:cs="Arial"/>
          <w:sz w:val="19"/>
          <w:szCs w:val="19"/>
          <w:vertAlign w:val="superscript"/>
          <w:lang w:eastAsia="en-GB"/>
        </w:rPr>
        <w:t>th</w:t>
      </w:r>
      <w:r w:rsidRPr="00C43BDC">
        <w:rPr>
          <w:rFonts w:ascii="Arial" w:eastAsia="Times New Roman" w:hAnsi="Arial" w:cs="Arial"/>
          <w:sz w:val="24"/>
          <w:szCs w:val="24"/>
          <w:lang w:eastAsia="en-GB"/>
        </w:rPr>
        <w:t> October 2020).   </w:t>
      </w:r>
    </w:p>
    <w:p w14:paraId="3DAD9BC4" w14:textId="77777777" w:rsidR="00C43BDC" w:rsidRPr="00C43BDC" w:rsidRDefault="00C43BDC" w:rsidP="00C1572C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C43BDC">
        <w:rPr>
          <w:rFonts w:ascii="Arial" w:eastAsia="Times New Roman" w:hAnsi="Arial" w:cs="Arial"/>
          <w:sz w:val="24"/>
          <w:szCs w:val="24"/>
          <w:lang w:eastAsia="en-GB"/>
        </w:rPr>
        <w:t>  </w:t>
      </w:r>
    </w:p>
    <w:p w14:paraId="483D77EF" w14:textId="77777777" w:rsidR="00C43BDC" w:rsidRPr="00C43BDC" w:rsidRDefault="00C43BDC" w:rsidP="00C1572C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C43BDC">
        <w:rPr>
          <w:rFonts w:ascii="Arial" w:eastAsia="Times New Roman" w:hAnsi="Arial" w:cs="Arial"/>
          <w:sz w:val="24"/>
          <w:szCs w:val="24"/>
          <w:lang w:eastAsia="en-GB"/>
        </w:rPr>
        <w:t>Welsh Government. (2013) </w:t>
      </w:r>
      <w:r w:rsidRPr="00C43BDC">
        <w:rPr>
          <w:rFonts w:ascii="Arial" w:eastAsia="Times New Roman" w:hAnsi="Arial" w:cs="Arial"/>
          <w:color w:val="2F5496"/>
          <w:sz w:val="24"/>
          <w:szCs w:val="24"/>
          <w:lang w:eastAsia="en-GB"/>
        </w:rPr>
        <w:t>‘</w:t>
      </w:r>
      <w:r w:rsidRPr="00C43BDC">
        <w:rPr>
          <w:rFonts w:ascii="Arial" w:eastAsia="Times New Roman" w:hAnsi="Arial" w:cs="Arial"/>
          <w:i/>
          <w:iCs/>
          <w:color w:val="0B0C0C"/>
          <w:sz w:val="24"/>
          <w:szCs w:val="24"/>
          <w:lang w:eastAsia="en-GB"/>
        </w:rPr>
        <w:t>Clare's law to become a national scheme’. </w:t>
      </w:r>
      <w:r w:rsidRPr="00C43BDC">
        <w:rPr>
          <w:rFonts w:ascii="Arial" w:eastAsia="Times New Roman" w:hAnsi="Arial" w:cs="Arial"/>
          <w:color w:val="0B0C0C"/>
          <w:sz w:val="24"/>
          <w:szCs w:val="24"/>
          <w:lang w:eastAsia="en-GB"/>
        </w:rPr>
        <w:t>Available at: </w:t>
      </w:r>
      <w:hyperlink r:id="rId46" w:tgtFrame="_blank" w:history="1">
        <w:r w:rsidRPr="00C43BDC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https://www.gov.uk/government/news/clares-law-to-become-a-national-scheme</w:t>
        </w:r>
      </w:hyperlink>
      <w:r w:rsidRPr="00C43BDC">
        <w:rPr>
          <w:rFonts w:ascii="Arial" w:eastAsia="Times New Roman" w:hAnsi="Arial" w:cs="Arial"/>
          <w:sz w:val="24"/>
          <w:szCs w:val="24"/>
          <w:lang w:eastAsia="en-GB"/>
        </w:rPr>
        <w:t> (Accessed: 12</w:t>
      </w:r>
      <w:r w:rsidRPr="00C43BDC">
        <w:rPr>
          <w:rFonts w:ascii="Arial" w:eastAsia="Times New Roman" w:hAnsi="Arial" w:cs="Arial"/>
          <w:sz w:val="19"/>
          <w:szCs w:val="19"/>
          <w:vertAlign w:val="superscript"/>
          <w:lang w:eastAsia="en-GB"/>
        </w:rPr>
        <w:t>th</w:t>
      </w:r>
      <w:r w:rsidRPr="00C43BDC">
        <w:rPr>
          <w:rFonts w:ascii="Arial" w:eastAsia="Times New Roman" w:hAnsi="Arial" w:cs="Arial"/>
          <w:sz w:val="24"/>
          <w:szCs w:val="24"/>
          <w:lang w:eastAsia="en-GB"/>
        </w:rPr>
        <w:t> October 2020).   </w:t>
      </w:r>
    </w:p>
    <w:p w14:paraId="792EDB78" w14:textId="77777777" w:rsidR="00C43BDC" w:rsidRPr="00C43BDC" w:rsidRDefault="00C43BDC" w:rsidP="00C1572C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C43BDC">
        <w:rPr>
          <w:rFonts w:ascii="Arial" w:eastAsia="Times New Roman" w:hAnsi="Arial" w:cs="Arial"/>
          <w:sz w:val="24"/>
          <w:szCs w:val="24"/>
          <w:lang w:eastAsia="en-GB"/>
        </w:rPr>
        <w:t>  </w:t>
      </w:r>
    </w:p>
    <w:p w14:paraId="15A68E05" w14:textId="77777777" w:rsidR="00C43BDC" w:rsidRPr="00C43BDC" w:rsidRDefault="00C43BDC" w:rsidP="00C1572C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C43BDC">
        <w:rPr>
          <w:rFonts w:ascii="Arial" w:eastAsia="Times New Roman" w:hAnsi="Arial" w:cs="Arial"/>
          <w:sz w:val="24"/>
          <w:szCs w:val="24"/>
          <w:lang w:eastAsia="en-GB"/>
        </w:rPr>
        <w:t>Welsh Government. (2014) </w:t>
      </w:r>
      <w:r w:rsidRPr="00C43BDC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Section 130: Social Services and Well-being (Wales) Act 2014.</w:t>
      </w:r>
      <w:r w:rsidRPr="00C43BDC">
        <w:rPr>
          <w:rFonts w:ascii="Arial" w:eastAsia="Times New Roman" w:hAnsi="Arial" w:cs="Arial"/>
          <w:sz w:val="24"/>
          <w:szCs w:val="24"/>
          <w:lang w:eastAsia="en-GB"/>
        </w:rPr>
        <w:t> Available at: </w:t>
      </w:r>
      <w:hyperlink r:id="rId47" w:tgtFrame="_blank" w:history="1">
        <w:r w:rsidRPr="00C43BDC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https://www.legislation.gov.uk/anaw/2014/4/section/130</w:t>
        </w:r>
      </w:hyperlink>
      <w:r w:rsidRPr="00C43BDC">
        <w:rPr>
          <w:rFonts w:ascii="Arial" w:eastAsia="Times New Roman" w:hAnsi="Arial" w:cs="Arial"/>
          <w:sz w:val="24"/>
          <w:szCs w:val="24"/>
          <w:lang w:eastAsia="en-GB"/>
        </w:rPr>
        <w:t> (Accessed: 12</w:t>
      </w:r>
      <w:r w:rsidRPr="00C43BDC">
        <w:rPr>
          <w:rFonts w:ascii="Arial" w:eastAsia="Times New Roman" w:hAnsi="Arial" w:cs="Arial"/>
          <w:sz w:val="19"/>
          <w:szCs w:val="19"/>
          <w:vertAlign w:val="superscript"/>
          <w:lang w:eastAsia="en-GB"/>
        </w:rPr>
        <w:t>th</w:t>
      </w:r>
      <w:r w:rsidRPr="00C43BDC">
        <w:rPr>
          <w:rFonts w:ascii="Arial" w:eastAsia="Times New Roman" w:hAnsi="Arial" w:cs="Arial"/>
          <w:sz w:val="24"/>
          <w:szCs w:val="24"/>
          <w:lang w:eastAsia="en-GB"/>
        </w:rPr>
        <w:t> October 2020).</w:t>
      </w:r>
      <w:r w:rsidRPr="00C43BDC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 </w:t>
      </w:r>
      <w:r w:rsidRPr="00C43BDC">
        <w:rPr>
          <w:rFonts w:ascii="Arial" w:eastAsia="Times New Roman" w:hAnsi="Arial" w:cs="Arial"/>
          <w:sz w:val="24"/>
          <w:szCs w:val="24"/>
          <w:lang w:eastAsia="en-GB"/>
        </w:rPr>
        <w:t>   </w:t>
      </w:r>
    </w:p>
    <w:p w14:paraId="31A3205F" w14:textId="77777777" w:rsidR="00C43BDC" w:rsidRPr="00C43BDC" w:rsidRDefault="00C43BDC" w:rsidP="00C1572C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C43BDC">
        <w:rPr>
          <w:rFonts w:ascii="Arial" w:eastAsia="Times New Roman" w:hAnsi="Arial" w:cs="Arial"/>
          <w:sz w:val="24"/>
          <w:szCs w:val="24"/>
          <w:lang w:eastAsia="en-GB"/>
        </w:rPr>
        <w:t>  </w:t>
      </w:r>
    </w:p>
    <w:p w14:paraId="5A1DAC16" w14:textId="28546E4D" w:rsidR="00C43BDC" w:rsidRPr="00C43BDC" w:rsidRDefault="00C43BDC" w:rsidP="00C1572C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C43BDC">
        <w:rPr>
          <w:rFonts w:ascii="Arial" w:eastAsia="Times New Roman" w:hAnsi="Arial" w:cs="Arial"/>
          <w:sz w:val="24"/>
          <w:szCs w:val="24"/>
          <w:lang w:eastAsia="en-GB"/>
        </w:rPr>
        <w:t>Welsh Government</w:t>
      </w:r>
      <w:r>
        <w:rPr>
          <w:rFonts w:ascii="Arial" w:eastAsia="Times New Roman" w:hAnsi="Arial" w:cs="Arial"/>
          <w:sz w:val="24"/>
          <w:szCs w:val="24"/>
          <w:lang w:eastAsia="en-GB"/>
        </w:rPr>
        <w:t>.</w:t>
      </w:r>
      <w:r w:rsidRPr="00C43BDC">
        <w:rPr>
          <w:rFonts w:ascii="Arial" w:eastAsia="Times New Roman" w:hAnsi="Arial" w:cs="Arial"/>
          <w:sz w:val="24"/>
          <w:szCs w:val="24"/>
          <w:lang w:eastAsia="en-GB"/>
        </w:rPr>
        <w:t xml:space="preserve"> (2014) </w:t>
      </w:r>
      <w:r w:rsidRPr="00C43BDC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Section 21: Social Services and Well-being (Wales) Act 2014. </w:t>
      </w:r>
      <w:r w:rsidRPr="00C43BDC">
        <w:rPr>
          <w:rFonts w:ascii="Arial" w:eastAsia="Times New Roman" w:hAnsi="Arial" w:cs="Arial"/>
          <w:sz w:val="24"/>
          <w:szCs w:val="24"/>
          <w:lang w:eastAsia="en-GB"/>
        </w:rPr>
        <w:t>Available at: </w:t>
      </w:r>
      <w:hyperlink r:id="rId48" w:tgtFrame="_blank" w:history="1">
        <w:r w:rsidRPr="00C43BDC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https://www.legislation.gov.uk/anaw/2014/4/section/21</w:t>
        </w:r>
      </w:hyperlink>
      <w:r w:rsidRPr="00C43BDC">
        <w:rPr>
          <w:rFonts w:ascii="Arial" w:eastAsia="Times New Roman" w:hAnsi="Arial" w:cs="Arial"/>
          <w:sz w:val="24"/>
          <w:szCs w:val="24"/>
          <w:lang w:eastAsia="en-GB"/>
        </w:rPr>
        <w:t> (Accessed: 10</w:t>
      </w:r>
      <w:r w:rsidRPr="00C43BDC">
        <w:rPr>
          <w:rFonts w:ascii="Arial" w:eastAsia="Times New Roman" w:hAnsi="Arial" w:cs="Arial"/>
          <w:sz w:val="19"/>
          <w:szCs w:val="19"/>
          <w:vertAlign w:val="superscript"/>
          <w:lang w:eastAsia="en-GB"/>
        </w:rPr>
        <w:t>th</w:t>
      </w:r>
      <w:r w:rsidRPr="00C43BDC">
        <w:rPr>
          <w:rFonts w:ascii="Arial" w:eastAsia="Times New Roman" w:hAnsi="Arial" w:cs="Arial"/>
          <w:sz w:val="24"/>
          <w:szCs w:val="24"/>
          <w:lang w:eastAsia="en-GB"/>
        </w:rPr>
        <w:t> October 2020).    </w:t>
      </w:r>
    </w:p>
    <w:p w14:paraId="3F5F9E16" w14:textId="77777777" w:rsidR="00C43BDC" w:rsidRPr="00C43BDC" w:rsidRDefault="00C43BDC" w:rsidP="00C1572C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C43BDC">
        <w:rPr>
          <w:rFonts w:ascii="Arial" w:eastAsia="Times New Roman" w:hAnsi="Arial" w:cs="Arial"/>
          <w:sz w:val="24"/>
          <w:szCs w:val="24"/>
          <w:lang w:eastAsia="en-GB"/>
        </w:rPr>
        <w:t>  </w:t>
      </w:r>
    </w:p>
    <w:p w14:paraId="52408084" w14:textId="4A18420F" w:rsidR="00C43BDC" w:rsidRPr="00C43BDC" w:rsidRDefault="00C43BDC" w:rsidP="00C1572C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C43BDC">
        <w:rPr>
          <w:rFonts w:ascii="Arial" w:eastAsia="Times New Roman" w:hAnsi="Arial" w:cs="Arial"/>
          <w:sz w:val="24"/>
          <w:szCs w:val="24"/>
          <w:lang w:eastAsia="en-GB"/>
        </w:rPr>
        <w:t>Welsh Government</w:t>
      </w:r>
      <w:r>
        <w:rPr>
          <w:rFonts w:ascii="Arial" w:eastAsia="Times New Roman" w:hAnsi="Arial" w:cs="Arial"/>
          <w:sz w:val="24"/>
          <w:szCs w:val="24"/>
          <w:lang w:eastAsia="en-GB"/>
        </w:rPr>
        <w:t>.</w:t>
      </w:r>
      <w:r w:rsidRPr="00C43BDC">
        <w:rPr>
          <w:rFonts w:ascii="Arial" w:eastAsia="Times New Roman" w:hAnsi="Arial" w:cs="Arial"/>
          <w:sz w:val="24"/>
          <w:szCs w:val="24"/>
          <w:lang w:eastAsia="en-GB"/>
        </w:rPr>
        <w:t xml:space="preserve"> (2018) </w:t>
      </w:r>
      <w:r w:rsidRPr="00C43BDC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Good Practice Framework for Violence Against Women, Domestic Abuse, Sexual Violence and Substance Misuse</w:t>
      </w:r>
      <w:r w:rsidRPr="00C43BDC">
        <w:rPr>
          <w:rFonts w:ascii="Arial" w:eastAsia="Times New Roman" w:hAnsi="Arial" w:cs="Arial"/>
          <w:sz w:val="24"/>
          <w:szCs w:val="24"/>
          <w:lang w:eastAsia="en-GB"/>
        </w:rPr>
        <w:t>. Available at: </w:t>
      </w:r>
      <w:hyperlink r:id="rId49" w:tgtFrame="_blank" w:history="1">
        <w:r w:rsidRPr="00C43BDC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https://gov.wales/sites/default/files/publications/2019-02/good-practice-</w:t>
        </w:r>
        <w:r w:rsidRPr="00C43BDC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lastRenderedPageBreak/>
          <w:t>framework-for-violence-against-women-domestic-abuse-sexual-violence-and-substance-misuse.pdf</w:t>
        </w:r>
      </w:hyperlink>
      <w:r w:rsidRPr="00C43BDC">
        <w:rPr>
          <w:rFonts w:ascii="Arial" w:eastAsia="Times New Roman" w:hAnsi="Arial" w:cs="Arial"/>
          <w:sz w:val="24"/>
          <w:szCs w:val="24"/>
          <w:lang w:eastAsia="en-GB"/>
        </w:rPr>
        <w:t> (Accessed: 5</w:t>
      </w:r>
      <w:r w:rsidRPr="00C43BDC">
        <w:rPr>
          <w:rFonts w:ascii="Arial" w:eastAsia="Times New Roman" w:hAnsi="Arial" w:cs="Arial"/>
          <w:sz w:val="19"/>
          <w:szCs w:val="19"/>
          <w:vertAlign w:val="superscript"/>
          <w:lang w:eastAsia="en-GB"/>
        </w:rPr>
        <w:t>th</w:t>
      </w:r>
      <w:r w:rsidRPr="00C43BDC">
        <w:rPr>
          <w:rFonts w:ascii="Arial" w:eastAsia="Times New Roman" w:hAnsi="Arial" w:cs="Arial"/>
          <w:sz w:val="24"/>
          <w:szCs w:val="24"/>
          <w:lang w:eastAsia="en-GB"/>
        </w:rPr>
        <w:t> October 2020).   </w:t>
      </w:r>
    </w:p>
    <w:p w14:paraId="0F8F2F95" w14:textId="77777777" w:rsidR="00C43BDC" w:rsidRPr="00C43BDC" w:rsidRDefault="00C43BDC" w:rsidP="00C1572C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C43BDC">
        <w:rPr>
          <w:rFonts w:ascii="Arial" w:eastAsia="Times New Roman" w:hAnsi="Arial" w:cs="Arial"/>
          <w:sz w:val="24"/>
          <w:szCs w:val="24"/>
          <w:lang w:eastAsia="en-GB"/>
        </w:rPr>
        <w:t>  </w:t>
      </w:r>
    </w:p>
    <w:p w14:paraId="032122A0" w14:textId="77777777" w:rsidR="00C43BDC" w:rsidRPr="00C43BDC" w:rsidRDefault="00C43BDC" w:rsidP="00C1572C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C43BDC">
        <w:rPr>
          <w:rFonts w:ascii="Arial" w:eastAsia="Times New Roman" w:hAnsi="Arial" w:cs="Arial"/>
          <w:sz w:val="24"/>
          <w:szCs w:val="24"/>
          <w:lang w:eastAsia="en-GB"/>
        </w:rPr>
        <w:t>Welsh Government. (2008) </w:t>
      </w:r>
      <w:r w:rsidRPr="00C43BDC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Safeguarding Children in Education</w:t>
      </w:r>
      <w:r w:rsidRPr="00C43BDC">
        <w:rPr>
          <w:rFonts w:ascii="Arial" w:eastAsia="Times New Roman" w:hAnsi="Arial" w:cs="Arial"/>
          <w:sz w:val="24"/>
          <w:szCs w:val="24"/>
          <w:lang w:eastAsia="en-GB"/>
        </w:rPr>
        <w:t>. Available at </w:t>
      </w:r>
      <w:hyperlink r:id="rId50" w:tgtFrame="_blank" w:history="1">
        <w:r w:rsidRPr="00C43BDC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file:///C:/Users/Admin/Downloads/130509-safeguarding-children-in-education-en.pdf</w:t>
        </w:r>
      </w:hyperlink>
      <w:r w:rsidRPr="00C43BDC">
        <w:rPr>
          <w:rFonts w:ascii="Arial" w:eastAsia="Times New Roman" w:hAnsi="Arial" w:cs="Arial"/>
          <w:sz w:val="24"/>
          <w:szCs w:val="24"/>
          <w:lang w:eastAsia="en-GB"/>
        </w:rPr>
        <w:t> (Accessed: 30</w:t>
      </w:r>
      <w:r w:rsidRPr="00C43BDC">
        <w:rPr>
          <w:rFonts w:ascii="Arial" w:eastAsia="Times New Roman" w:hAnsi="Arial" w:cs="Arial"/>
          <w:sz w:val="19"/>
          <w:szCs w:val="19"/>
          <w:vertAlign w:val="superscript"/>
          <w:lang w:eastAsia="en-GB"/>
        </w:rPr>
        <w:t>th</w:t>
      </w:r>
      <w:r w:rsidRPr="00C43BDC">
        <w:rPr>
          <w:rFonts w:ascii="Arial" w:eastAsia="Times New Roman" w:hAnsi="Arial" w:cs="Arial"/>
          <w:sz w:val="24"/>
          <w:szCs w:val="24"/>
          <w:lang w:eastAsia="en-GB"/>
        </w:rPr>
        <w:t> September 2020).    </w:t>
      </w:r>
    </w:p>
    <w:p w14:paraId="293A1025" w14:textId="77777777" w:rsidR="00C43BDC" w:rsidRPr="00C43BDC" w:rsidRDefault="00C43BDC" w:rsidP="00C1572C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C43BDC">
        <w:rPr>
          <w:rFonts w:ascii="Arial" w:eastAsia="Times New Roman" w:hAnsi="Arial" w:cs="Arial"/>
          <w:sz w:val="24"/>
          <w:szCs w:val="24"/>
          <w:lang w:eastAsia="en-GB"/>
        </w:rPr>
        <w:t>  </w:t>
      </w:r>
    </w:p>
    <w:p w14:paraId="338A21E1" w14:textId="77777777" w:rsidR="00C43BDC" w:rsidRPr="00C43BDC" w:rsidRDefault="00C43BDC" w:rsidP="00C1572C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C43BDC">
        <w:rPr>
          <w:rFonts w:ascii="Arial" w:eastAsia="Times New Roman" w:hAnsi="Arial" w:cs="Arial"/>
          <w:sz w:val="24"/>
          <w:szCs w:val="24"/>
          <w:lang w:eastAsia="en-GB"/>
        </w:rPr>
        <w:t>Welsh Government. (2014) </w:t>
      </w:r>
      <w:r w:rsidRPr="00C43BDC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Social Services and Well-being </w:t>
      </w:r>
      <w:proofErr w:type="gramStart"/>
      <w:r w:rsidRPr="00C43BDC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Act:.</w:t>
      </w:r>
      <w:proofErr w:type="gramEnd"/>
      <w:r w:rsidRPr="00C43BDC">
        <w:rPr>
          <w:rFonts w:ascii="Arial" w:eastAsia="Times New Roman" w:hAnsi="Arial" w:cs="Arial"/>
          <w:sz w:val="24"/>
          <w:szCs w:val="24"/>
          <w:lang w:eastAsia="en-GB"/>
        </w:rPr>
        <w:t> Available at: </w:t>
      </w:r>
      <w:hyperlink r:id="rId51" w:tgtFrame="_blank" w:history="1">
        <w:r w:rsidRPr="00C43BDC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https://gov.wales/sites/default/files/consultations/2018-01/170131guidance-childrenen.pdf</w:t>
        </w:r>
      </w:hyperlink>
      <w:r w:rsidRPr="00C43BDC">
        <w:rPr>
          <w:rFonts w:ascii="Arial" w:eastAsia="Times New Roman" w:hAnsi="Arial" w:cs="Arial"/>
          <w:sz w:val="24"/>
          <w:szCs w:val="24"/>
          <w:lang w:eastAsia="en-GB"/>
        </w:rPr>
        <w:t> (Accessed: 1</w:t>
      </w:r>
      <w:r w:rsidRPr="00C43BDC">
        <w:rPr>
          <w:rFonts w:ascii="Arial" w:eastAsia="Times New Roman" w:hAnsi="Arial" w:cs="Arial"/>
          <w:sz w:val="19"/>
          <w:szCs w:val="19"/>
          <w:vertAlign w:val="superscript"/>
          <w:lang w:eastAsia="en-GB"/>
        </w:rPr>
        <w:t>st</w:t>
      </w:r>
      <w:r w:rsidRPr="00C43BDC">
        <w:rPr>
          <w:rFonts w:ascii="Arial" w:eastAsia="Times New Roman" w:hAnsi="Arial" w:cs="Arial"/>
          <w:sz w:val="24"/>
          <w:szCs w:val="24"/>
          <w:lang w:eastAsia="en-GB"/>
        </w:rPr>
        <w:t> October 2020).     </w:t>
      </w:r>
    </w:p>
    <w:p w14:paraId="55427553" w14:textId="77777777" w:rsidR="00C43BDC" w:rsidRPr="00C43BDC" w:rsidRDefault="00C43BDC" w:rsidP="00C1572C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C43BDC">
        <w:rPr>
          <w:rFonts w:ascii="Arial" w:eastAsia="Times New Roman" w:hAnsi="Arial" w:cs="Arial"/>
          <w:sz w:val="24"/>
          <w:szCs w:val="24"/>
          <w:lang w:eastAsia="en-GB"/>
        </w:rPr>
        <w:t>  </w:t>
      </w:r>
    </w:p>
    <w:p w14:paraId="719BE105" w14:textId="77777777" w:rsidR="00C43BDC" w:rsidRPr="00C43BDC" w:rsidRDefault="00C43BDC" w:rsidP="00C1572C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C43BDC">
        <w:rPr>
          <w:rFonts w:ascii="Arial" w:eastAsia="Times New Roman" w:hAnsi="Arial" w:cs="Arial"/>
          <w:sz w:val="24"/>
          <w:szCs w:val="24"/>
          <w:lang w:eastAsia="en-GB"/>
        </w:rPr>
        <w:t>Welsh Government. (2015) </w:t>
      </w:r>
      <w:r w:rsidRPr="00C43BDC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Foundation Phase Framework.</w:t>
      </w:r>
      <w:r w:rsidRPr="00C43BDC">
        <w:rPr>
          <w:rFonts w:ascii="Arial" w:eastAsia="Times New Roman" w:hAnsi="Arial" w:cs="Arial"/>
          <w:sz w:val="24"/>
          <w:szCs w:val="24"/>
          <w:lang w:eastAsia="en-GB"/>
        </w:rPr>
        <w:t> Available at: </w:t>
      </w:r>
      <w:hyperlink r:id="rId52" w:tgtFrame="_blank" w:history="1">
        <w:r w:rsidRPr="00C43BDC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https://gov.wales/sites/default/files/publications/2018-02/foundation-phase-framework-revised-2015.pdf</w:t>
        </w:r>
      </w:hyperlink>
      <w:r w:rsidRPr="00C43BDC">
        <w:rPr>
          <w:rFonts w:ascii="Arial" w:eastAsia="Times New Roman" w:hAnsi="Arial" w:cs="Arial"/>
          <w:sz w:val="24"/>
          <w:szCs w:val="24"/>
          <w:lang w:eastAsia="en-GB"/>
        </w:rPr>
        <w:t> (Accessed: 10</w:t>
      </w:r>
      <w:r w:rsidRPr="00C43BDC">
        <w:rPr>
          <w:rFonts w:ascii="Arial" w:eastAsia="Times New Roman" w:hAnsi="Arial" w:cs="Arial"/>
          <w:sz w:val="19"/>
          <w:szCs w:val="19"/>
          <w:vertAlign w:val="superscript"/>
          <w:lang w:eastAsia="en-GB"/>
        </w:rPr>
        <w:t>th</w:t>
      </w:r>
      <w:r w:rsidRPr="00C43BDC">
        <w:rPr>
          <w:rFonts w:ascii="Arial" w:eastAsia="Times New Roman" w:hAnsi="Arial" w:cs="Arial"/>
          <w:sz w:val="24"/>
          <w:szCs w:val="24"/>
          <w:lang w:eastAsia="en-GB"/>
        </w:rPr>
        <w:t> October 2020).     </w:t>
      </w:r>
    </w:p>
    <w:p w14:paraId="04145DED" w14:textId="77777777" w:rsidR="00C43BDC" w:rsidRPr="00C43BDC" w:rsidRDefault="00C43BDC" w:rsidP="00C1572C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C43BDC">
        <w:rPr>
          <w:rFonts w:ascii="Arial" w:eastAsia="Times New Roman" w:hAnsi="Arial" w:cs="Arial"/>
          <w:sz w:val="24"/>
          <w:szCs w:val="24"/>
          <w:lang w:eastAsia="en-GB"/>
        </w:rPr>
        <w:t>  </w:t>
      </w:r>
    </w:p>
    <w:p w14:paraId="1C641029" w14:textId="77777777" w:rsidR="00C43BDC" w:rsidRPr="00C43BDC" w:rsidRDefault="00C43BDC" w:rsidP="00C1572C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C43BDC">
        <w:rPr>
          <w:rFonts w:ascii="Arial" w:eastAsia="Times New Roman" w:hAnsi="Arial" w:cs="Arial"/>
          <w:sz w:val="24"/>
          <w:szCs w:val="24"/>
          <w:lang w:eastAsia="en-GB"/>
        </w:rPr>
        <w:t>Welsh Government. (2017) </w:t>
      </w:r>
      <w:r w:rsidRPr="00C43BDC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Practice guidance for social workers registered with Social Care Wales.</w:t>
      </w:r>
      <w:r w:rsidRPr="00C43BDC">
        <w:rPr>
          <w:rFonts w:ascii="Arial" w:eastAsia="Times New Roman" w:hAnsi="Arial" w:cs="Arial"/>
          <w:sz w:val="24"/>
          <w:szCs w:val="24"/>
          <w:lang w:eastAsia="en-GB"/>
        </w:rPr>
        <w:t> Available at: </w:t>
      </w:r>
      <w:hyperlink r:id="rId53" w:tgtFrame="_blank" w:history="1">
        <w:r w:rsidRPr="00C43BDC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https://socialcare.wales/cms_assets/file-uploads/The-social-worker-April-2017.pdf</w:t>
        </w:r>
      </w:hyperlink>
      <w:r w:rsidRPr="00C43BDC">
        <w:rPr>
          <w:rFonts w:ascii="Arial" w:eastAsia="Times New Roman" w:hAnsi="Arial" w:cs="Arial"/>
          <w:sz w:val="24"/>
          <w:szCs w:val="24"/>
          <w:lang w:eastAsia="en-GB"/>
        </w:rPr>
        <w:t> (Accessed: 17</w:t>
      </w:r>
      <w:r w:rsidRPr="00C43BDC">
        <w:rPr>
          <w:rFonts w:ascii="Arial" w:eastAsia="Times New Roman" w:hAnsi="Arial" w:cs="Arial"/>
          <w:sz w:val="19"/>
          <w:szCs w:val="19"/>
          <w:vertAlign w:val="superscript"/>
          <w:lang w:eastAsia="en-GB"/>
        </w:rPr>
        <w:t>th</w:t>
      </w:r>
      <w:r w:rsidRPr="00C43BDC">
        <w:rPr>
          <w:rFonts w:ascii="Arial" w:eastAsia="Times New Roman" w:hAnsi="Arial" w:cs="Arial"/>
          <w:sz w:val="24"/>
          <w:szCs w:val="24"/>
          <w:lang w:eastAsia="en-GB"/>
        </w:rPr>
        <w:t> October 2020).    </w:t>
      </w:r>
    </w:p>
    <w:p w14:paraId="45CCBE2D" w14:textId="77777777" w:rsidR="00C43BDC" w:rsidRPr="00C43BDC" w:rsidRDefault="00C43BDC" w:rsidP="00C1572C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C43BDC">
        <w:rPr>
          <w:rFonts w:ascii="Arial" w:eastAsia="Times New Roman" w:hAnsi="Arial" w:cs="Arial"/>
          <w:sz w:val="24"/>
          <w:szCs w:val="24"/>
          <w:lang w:eastAsia="en-GB"/>
        </w:rPr>
        <w:t>  </w:t>
      </w:r>
    </w:p>
    <w:p w14:paraId="5AA8908C" w14:textId="77777777" w:rsidR="00C43BDC" w:rsidRPr="00C43BDC" w:rsidRDefault="00C43BDC" w:rsidP="00C1572C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C43BDC">
        <w:rPr>
          <w:rFonts w:ascii="Arial" w:eastAsia="Times New Roman" w:hAnsi="Arial" w:cs="Arial"/>
          <w:sz w:val="24"/>
          <w:szCs w:val="24"/>
          <w:lang w:eastAsia="en-GB"/>
        </w:rPr>
        <w:t>Welsh Government. (2019) </w:t>
      </w:r>
      <w:r w:rsidRPr="00C43BDC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A vision for Health Visiting in Wales. </w:t>
      </w:r>
      <w:r w:rsidRPr="00C43BDC">
        <w:rPr>
          <w:rFonts w:ascii="Arial" w:eastAsia="Times New Roman" w:hAnsi="Arial" w:cs="Arial"/>
          <w:sz w:val="24"/>
          <w:szCs w:val="24"/>
          <w:lang w:eastAsia="en-GB"/>
        </w:rPr>
        <w:t>Available at: </w:t>
      </w:r>
      <w:hyperlink r:id="rId54" w:tgtFrame="_blank" w:history="1">
        <w:r w:rsidRPr="00C43BDC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https://gov.wales/sites/default/files/publications/2019-03/a-vision-for-health-visiting-in-wales.pdf</w:t>
        </w:r>
      </w:hyperlink>
      <w:r w:rsidRPr="00C43BDC">
        <w:rPr>
          <w:rFonts w:ascii="Arial" w:eastAsia="Times New Roman" w:hAnsi="Arial" w:cs="Arial"/>
          <w:sz w:val="24"/>
          <w:szCs w:val="24"/>
          <w:lang w:eastAsia="en-GB"/>
        </w:rPr>
        <w:t>  (Accessed: 3</w:t>
      </w:r>
      <w:r w:rsidRPr="00C43BDC">
        <w:rPr>
          <w:rFonts w:ascii="Arial" w:eastAsia="Times New Roman" w:hAnsi="Arial" w:cs="Arial"/>
          <w:sz w:val="19"/>
          <w:szCs w:val="19"/>
          <w:vertAlign w:val="superscript"/>
          <w:lang w:eastAsia="en-GB"/>
        </w:rPr>
        <w:t>rd</w:t>
      </w:r>
      <w:r w:rsidRPr="00C43BDC">
        <w:rPr>
          <w:rFonts w:ascii="Arial" w:eastAsia="Times New Roman" w:hAnsi="Arial" w:cs="Arial"/>
          <w:sz w:val="24"/>
          <w:szCs w:val="24"/>
          <w:lang w:eastAsia="en-GB"/>
        </w:rPr>
        <w:t> October 2020).    </w:t>
      </w:r>
    </w:p>
    <w:p w14:paraId="0FBE40A6" w14:textId="77777777" w:rsidR="00C43BDC" w:rsidRPr="00C43BDC" w:rsidRDefault="00C43BDC" w:rsidP="00C1572C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C43BDC">
        <w:rPr>
          <w:rFonts w:ascii="Arial" w:eastAsia="Times New Roman" w:hAnsi="Arial" w:cs="Arial"/>
          <w:sz w:val="24"/>
          <w:szCs w:val="24"/>
          <w:lang w:eastAsia="en-GB"/>
        </w:rPr>
        <w:t>  </w:t>
      </w:r>
    </w:p>
    <w:p w14:paraId="10C2E877" w14:textId="77777777" w:rsidR="00C43BDC" w:rsidRPr="00C43BDC" w:rsidRDefault="00C43BDC" w:rsidP="00C1572C">
      <w:p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C43BDC">
        <w:rPr>
          <w:rFonts w:ascii="Arial" w:eastAsia="Times New Roman" w:hAnsi="Arial" w:cs="Arial"/>
          <w:sz w:val="24"/>
          <w:szCs w:val="24"/>
          <w:lang w:eastAsia="en-GB"/>
        </w:rPr>
        <w:t>Wiltshire Police. (2013) </w:t>
      </w:r>
      <w:r w:rsidRPr="00C43BDC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Wiltshire Police Force Policy </w:t>
      </w:r>
      <w:proofErr w:type="gramStart"/>
      <w:r w:rsidRPr="00C43BDC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And</w:t>
      </w:r>
      <w:proofErr w:type="gramEnd"/>
      <w:r w:rsidRPr="00C43BDC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 Procedure Domestic abuse.</w:t>
      </w:r>
      <w:r w:rsidRPr="00C43BDC">
        <w:rPr>
          <w:rFonts w:ascii="Arial" w:eastAsia="Times New Roman" w:hAnsi="Arial" w:cs="Arial"/>
          <w:sz w:val="24"/>
          <w:szCs w:val="24"/>
          <w:lang w:eastAsia="en-GB"/>
        </w:rPr>
        <w:t> Available at</w:t>
      </w:r>
      <w:r w:rsidRPr="00C43BDC">
        <w:rPr>
          <w:rFonts w:ascii="Arial" w:eastAsia="Times New Roman" w:hAnsi="Arial" w:cs="Arial"/>
          <w:color w:val="2F5496"/>
          <w:sz w:val="24"/>
          <w:szCs w:val="24"/>
          <w:lang w:eastAsia="en-GB"/>
        </w:rPr>
        <w:t>: </w:t>
      </w:r>
      <w:hyperlink r:id="rId55" w:tgtFrame="_blank" w:history="1">
        <w:r w:rsidRPr="00C43BDC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https://www.wiltshire.police.uk/media/334/Domestic-Abuse-Policy-and-Procedure/pdf/Domestic_Abuse_Policy_and_Procedure.pdf?m=636628583485100000</w:t>
        </w:r>
      </w:hyperlink>
      <w:r w:rsidRPr="00C43BDC">
        <w:rPr>
          <w:rFonts w:ascii="Arial" w:eastAsia="Times New Roman" w:hAnsi="Arial" w:cs="Arial"/>
          <w:color w:val="2F5496"/>
          <w:sz w:val="24"/>
          <w:szCs w:val="24"/>
          <w:lang w:eastAsia="en-GB"/>
        </w:rPr>
        <w:t> </w:t>
      </w:r>
      <w:r w:rsidRPr="00C43BD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(Accessed: 21</w:t>
      </w:r>
      <w:r w:rsidRPr="00C43BDC">
        <w:rPr>
          <w:rFonts w:ascii="Arial" w:eastAsia="Times New Roman" w:hAnsi="Arial" w:cs="Arial"/>
          <w:color w:val="000000"/>
          <w:sz w:val="19"/>
          <w:szCs w:val="19"/>
          <w:vertAlign w:val="superscript"/>
          <w:lang w:eastAsia="en-GB"/>
        </w:rPr>
        <w:t>st</w:t>
      </w:r>
      <w:r w:rsidRPr="00C43BD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October 2020). </w:t>
      </w:r>
    </w:p>
    <w:p w14:paraId="205CCDA3" w14:textId="77777777" w:rsidR="00C43BDC" w:rsidRPr="00C43BDC" w:rsidRDefault="00C43BDC" w:rsidP="00C1572C">
      <w:pPr>
        <w:spacing w:after="0" w:line="276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C43BDC">
        <w:rPr>
          <w:rFonts w:ascii="Calibri" w:eastAsia="Times New Roman" w:hAnsi="Calibri" w:cs="Calibri"/>
          <w:sz w:val="24"/>
          <w:szCs w:val="24"/>
          <w:lang w:eastAsia="en-GB"/>
        </w:rPr>
        <w:t> </w:t>
      </w:r>
    </w:p>
    <w:p w14:paraId="0B2A141E" w14:textId="04C7B7AB" w:rsidR="00CA6260" w:rsidRPr="00CA6260" w:rsidRDefault="00CA6260" w:rsidP="00C1572C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="Arial" w:hAnsi="Arial" w:cs="Arial"/>
          <w:color w:val="000000"/>
        </w:rPr>
      </w:pPr>
    </w:p>
    <w:sectPr w:rsidR="00CA6260" w:rsidRPr="00CA6260">
      <w:headerReference w:type="even" r:id="rId56"/>
      <w:headerReference w:type="default" r:id="rId57"/>
      <w:footerReference w:type="even" r:id="rId58"/>
      <w:footerReference w:type="default" r:id="rId59"/>
      <w:headerReference w:type="first" r:id="rId60"/>
      <w:footerReference w:type="first" r:id="rId6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F61CD4" w14:textId="77777777" w:rsidR="00514D9F" w:rsidRDefault="00514D9F" w:rsidP="00C1572C">
      <w:pPr>
        <w:spacing w:after="0" w:line="240" w:lineRule="auto"/>
      </w:pPr>
      <w:r>
        <w:separator/>
      </w:r>
    </w:p>
  </w:endnote>
  <w:endnote w:type="continuationSeparator" w:id="0">
    <w:p w14:paraId="1AD8E412" w14:textId="77777777" w:rsidR="00514D9F" w:rsidRDefault="00514D9F" w:rsidP="00C157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9FEB89" w14:textId="77777777" w:rsidR="00C1572C" w:rsidRDefault="00C1572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73224102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A96D409" w14:textId="12A1F480" w:rsidR="00C1572C" w:rsidRDefault="00C1572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56F4D43" w14:textId="77777777" w:rsidR="00C1572C" w:rsidRDefault="00C1572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53C8D7" w14:textId="77777777" w:rsidR="00C1572C" w:rsidRDefault="00C1572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F62715" w14:textId="77777777" w:rsidR="00514D9F" w:rsidRDefault="00514D9F" w:rsidP="00C1572C">
      <w:pPr>
        <w:spacing w:after="0" w:line="240" w:lineRule="auto"/>
      </w:pPr>
      <w:r>
        <w:separator/>
      </w:r>
    </w:p>
  </w:footnote>
  <w:footnote w:type="continuationSeparator" w:id="0">
    <w:p w14:paraId="17209A13" w14:textId="77777777" w:rsidR="00514D9F" w:rsidRDefault="00514D9F" w:rsidP="00C157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45D715" w14:textId="77777777" w:rsidR="00C1572C" w:rsidRDefault="00C1572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FBA71D" w14:textId="1919CAEB" w:rsidR="00C1572C" w:rsidRDefault="00C1572C">
    <w:pPr>
      <w:pStyle w:val="Header"/>
    </w:pPr>
    <w:r>
      <w:t>1903728</w:t>
    </w:r>
    <w:r>
      <w:ptab w:relativeTo="margin" w:alignment="center" w:leader="none"/>
    </w:r>
    <w:r>
      <w:t>ECEY5002/C</w:t>
    </w:r>
    <w:r>
      <w:ptab w:relativeTo="margin" w:alignment="right" w:leader="none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F1ED3B" w14:textId="77777777" w:rsidR="00C1572C" w:rsidRDefault="00C1572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6260"/>
    <w:rsid w:val="00514D9F"/>
    <w:rsid w:val="00C1572C"/>
    <w:rsid w:val="00C43BDC"/>
    <w:rsid w:val="00CA6260"/>
    <w:rsid w:val="00DE3112"/>
    <w:rsid w:val="00E97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4C2CB86"/>
  <w15:chartTrackingRefBased/>
  <w15:docId w15:val="{1E09DE6F-2F55-4CB5-ABCD-C03328B16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CA62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CA6260"/>
  </w:style>
  <w:style w:type="character" w:customStyle="1" w:styleId="eop">
    <w:name w:val="eop"/>
    <w:basedOn w:val="DefaultParagraphFont"/>
    <w:rsid w:val="00CA6260"/>
  </w:style>
  <w:style w:type="character" w:customStyle="1" w:styleId="scxw231517521">
    <w:name w:val="scxw231517521"/>
    <w:basedOn w:val="DefaultParagraphFont"/>
    <w:rsid w:val="00CA6260"/>
  </w:style>
  <w:style w:type="character" w:customStyle="1" w:styleId="scxw241813224">
    <w:name w:val="scxw241813224"/>
    <w:basedOn w:val="DefaultParagraphFont"/>
    <w:rsid w:val="00C43BDC"/>
  </w:style>
  <w:style w:type="paragraph" w:styleId="Header">
    <w:name w:val="header"/>
    <w:basedOn w:val="Normal"/>
    <w:link w:val="HeaderChar"/>
    <w:uiPriority w:val="99"/>
    <w:unhideWhenUsed/>
    <w:rsid w:val="00C157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572C"/>
  </w:style>
  <w:style w:type="paragraph" w:styleId="Footer">
    <w:name w:val="footer"/>
    <w:basedOn w:val="Normal"/>
    <w:link w:val="FooterChar"/>
    <w:uiPriority w:val="99"/>
    <w:unhideWhenUsed/>
    <w:rsid w:val="00C157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57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6346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86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0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2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2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7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86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9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9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09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6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4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71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8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72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07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2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2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44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21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1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0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1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39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9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9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1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9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10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3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34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4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9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7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0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0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9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9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79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63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0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7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54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35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2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8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93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66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52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7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06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8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94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93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85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7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59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66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28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9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6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8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84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87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3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7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4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7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5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95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84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8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9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7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78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2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36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63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2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8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94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59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8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81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15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80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18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75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01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90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0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8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8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9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67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66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01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9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6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2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2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8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78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24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6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15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0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46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62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79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0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544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06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0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7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32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7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92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3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71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9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59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3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0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17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78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76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2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19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2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1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9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34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4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3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23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9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7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5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45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26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4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1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43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52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0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0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23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84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8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58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0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81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7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8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02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46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1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6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35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2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childreninwales.org.uk/policy-document/wales-child-protection-procedures-2008/" TargetMode="External"/><Relationship Id="rId18" Type="http://schemas.openxmlformats.org/officeDocument/2006/relationships/hyperlink" Target="https://assets.publishing.service.gov.uk/government/uploads/system/uploads/attatchment_data/file/211018/9576-TSO-Healthvisiting" TargetMode="External"/><Relationship Id="rId26" Type="http://schemas.openxmlformats.org/officeDocument/2006/relationships/hyperlink" Target="https://minerva-access.unimelb.edu.au/bitstream/handle/11343/34799/67481_00003762_01_14DomesticViolenceNov06.pdf?sequence=1" TargetMode="External"/><Relationship Id="rId39" Type="http://schemas.openxmlformats.org/officeDocument/2006/relationships/hyperlink" Target="file:///C:\Users\Admin\Downloads\Stoltenborgh2013_Article_TheNeglectOfChildNeglectAMeta-.pdf" TargetMode="External"/><Relationship Id="rId21" Type="http://schemas.openxmlformats.org/officeDocument/2006/relationships/hyperlink" Target="https://www.legislation.gov.uk/ukpga/2002/32/contents" TargetMode="External"/><Relationship Id="rId34" Type="http://schemas.openxmlformats.org/officeDocument/2006/relationships/hyperlink" Target="https://ihv.org.uk/news-and-views/voices/health-visitors-key-role-preventing-child-maltreatment" TargetMode="External"/><Relationship Id="rId42" Type="http://schemas.openxmlformats.org/officeDocument/2006/relationships/hyperlink" Target="https://www.unicef.org.uk/wp-content/uploads/2010/05/UNCRC_summary-1.pdf" TargetMode="External"/><Relationship Id="rId47" Type="http://schemas.openxmlformats.org/officeDocument/2006/relationships/hyperlink" Target="https://www.legislation.gov.uk/anaw/2014/4/section/130" TargetMode="External"/><Relationship Id="rId50" Type="http://schemas.openxmlformats.org/officeDocument/2006/relationships/hyperlink" Target="file:///C:\Users\Admin\Downloads\130509-safeguarding-children-in-education-en.pdf" TargetMode="External"/><Relationship Id="rId55" Type="http://schemas.openxmlformats.org/officeDocument/2006/relationships/hyperlink" Target="https://www.wiltshire.police.uk/media/334/Domestic-Abuse-Policy-and-Procedure/pdf/Domestic_Abuse_Policy_and_Procedure.pdf?m=636628583485100000" TargetMode="External"/><Relationship Id="rId63" Type="http://schemas.openxmlformats.org/officeDocument/2006/relationships/theme" Target="theme/theme1.xml"/><Relationship Id="rId7" Type="http://schemas.openxmlformats.org/officeDocument/2006/relationships/hyperlink" Target="https://www.legislation.gov.uk/ukpga/2002/38/contents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legislation.gov.uk/ukpga/1998/37/section/115" TargetMode="External"/><Relationship Id="rId29" Type="http://schemas.openxmlformats.org/officeDocument/2006/relationships/hyperlink" Target="https://www.nhs.uk/conditions/post-natal-depression/symptoms/" TargetMode="External"/><Relationship Id="rId11" Type="http://schemas.openxmlformats.org/officeDocument/2006/relationships/hyperlink" Target="https://www.legislation.gov.uk/ukpga/1989/41/contents" TargetMode="External"/><Relationship Id="rId24" Type="http://schemas.openxmlformats.org/officeDocument/2006/relationships/hyperlink" Target="https://freedomprogramme.co.uk/docs/clares-law-you-are-in-relationship.pdf" TargetMode="External"/><Relationship Id="rId32" Type="http://schemas.openxmlformats.org/officeDocument/2006/relationships/hyperlink" Target="https://www.nspcc.org.uk/what-is-child-abuse/spotting-signs-child-abuse/" TargetMode="External"/><Relationship Id="rId37" Type="http://schemas.openxmlformats.org/officeDocument/2006/relationships/hyperlink" Target="https://www.legislation.gov.uk/ukpga/2006/47/contents" TargetMode="External"/><Relationship Id="rId40" Type="http://schemas.openxmlformats.org/officeDocument/2006/relationships/hyperlink" Target="https://www.legislation.gov.uk/mwa/2011/2/contents" TargetMode="External"/><Relationship Id="rId45" Type="http://schemas.openxmlformats.org/officeDocument/2006/relationships/hyperlink" Target="https://dera.ioe.ac.uk/1859/1/100922ifssguidanceen.pdf" TargetMode="External"/><Relationship Id="rId53" Type="http://schemas.openxmlformats.org/officeDocument/2006/relationships/hyperlink" Target="https://socialcare.wales/cms_assets/file-uploads/The-social-worker-April-2017.pdf" TargetMode="External"/><Relationship Id="rId58" Type="http://schemas.openxmlformats.org/officeDocument/2006/relationships/footer" Target="footer1.xml"/><Relationship Id="rId5" Type="http://schemas.openxmlformats.org/officeDocument/2006/relationships/endnotes" Target="endnotes.xml"/><Relationship Id="rId61" Type="http://schemas.openxmlformats.org/officeDocument/2006/relationships/footer" Target="footer3.xml"/><Relationship Id="rId19" Type="http://schemas.openxmlformats.org/officeDocument/2006/relationships/hyperlink" Target="https://uowtsd.sharepoint.com/teams/ECEY5002CDiogeluSafeguarding_GRP/Shared%20Documents/General/working%20together%202006.pdf" TargetMode="External"/><Relationship Id="rId14" Type="http://schemas.openxmlformats.org/officeDocument/2006/relationships/hyperlink" Target="https://www.childrenssocialworkmatters.org/csw-roles/" TargetMode="External"/><Relationship Id="rId22" Type="http://schemas.openxmlformats.org/officeDocument/2006/relationships/hyperlink" Target="https://dera.ioe.ac.uk/11201/1/estyn_policy_and_procedures_for_safeguarding_2009.pdf" TargetMode="External"/><Relationship Id="rId27" Type="http://schemas.openxmlformats.org/officeDocument/2006/relationships/hyperlink" Target="https://www.simplypsychology.org/simplypsychology.org-Maslows-Hierarchy-of-Needs.pdf" TargetMode="External"/><Relationship Id="rId30" Type="http://schemas.openxmlformats.org/officeDocument/2006/relationships/hyperlink" Target="https://www.nspcc.org.uk/what-is-child-abuse/types-of-abuse/neglect/" TargetMode="External"/><Relationship Id="rId35" Type="http://schemas.openxmlformats.org/officeDocument/2006/relationships/hyperlink" Target="http://www2.nphs.wales.nhs.uk:8080/PRIDDocs.nsf/7c21215d6d0c613e80256f490030c05a/9a2fe7f1e063c61b80257fdc003ab86f/$FILE/ACE%20&amp;%20Mental%20Well-being%20Report%20E.pdf" TargetMode="External"/><Relationship Id="rId43" Type="http://schemas.openxmlformats.org/officeDocument/2006/relationships/hyperlink" Target="https://www.safeguarding.wales/chi/c6/c6.p4.html" TargetMode="External"/><Relationship Id="rId48" Type="http://schemas.openxmlformats.org/officeDocument/2006/relationships/hyperlink" Target="https://www.legislation.gov.uk/anaw/2014/4/section/21" TargetMode="External"/><Relationship Id="rId56" Type="http://schemas.openxmlformats.org/officeDocument/2006/relationships/header" Target="header1.xml"/><Relationship Id="rId8" Type="http://schemas.openxmlformats.org/officeDocument/2006/relationships/hyperlink" Target="https://www.ambulance.wales.nhs.uk/assets/documents/6227bb9d-60c2-4ee3-9ba4-6f078c11108a633971575811457706.pdf" TargetMode="External"/><Relationship Id="rId51" Type="http://schemas.openxmlformats.org/officeDocument/2006/relationships/hyperlink" Target="https://gov.wales/sites/default/files/consultations/2018-01/170131guidance-childrenen.pdf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www.legislation.gov.uk/ukpga/2004/31/contents" TargetMode="External"/><Relationship Id="rId17" Type="http://schemas.openxmlformats.org/officeDocument/2006/relationships/hyperlink" Target="https://www.legislation.gov.uk/ukpga/2018/12/contents" TargetMode="External"/><Relationship Id="rId25" Type="http://schemas.openxmlformats.org/officeDocument/2006/relationships/hyperlink" Target="https://assets.publishing.service.gov.uk/government/uploads/system/uploads/attachment_data/file/779401/Working_Together_to_Safeguard-Children.pdf" TargetMode="External"/><Relationship Id="rId33" Type="http://schemas.openxmlformats.org/officeDocument/2006/relationships/hyperlink" Target="https://learning.nspcc.org.uk/child-abuse-and-neglect/recognising-and-responding-to-abuse" TargetMode="External"/><Relationship Id="rId38" Type="http://schemas.openxmlformats.org/officeDocument/2006/relationships/hyperlink" Target="https://eur01.safelinks.protection.outlook.com/?url=https%3A%2F%2Fplay.google.com%2Fstore%2Fapps%2Fdetails%3Fid%3Dcom.socialcarewales.safeguarding&amp;data=02%7C01%7C%7Cb3789363fb5e4400225f08d869d294b9%7C4e0f11f9046e45059cb8db2152311e21%7C0%7C0%7C637375700441675714&amp;sdata=maaqnW%2FJN6fcUjxPUsa%2BnV8zbLH7WjQQs7IcyNrq0Kk%3D&amp;reserved=0" TargetMode="External"/><Relationship Id="rId46" Type="http://schemas.openxmlformats.org/officeDocument/2006/relationships/hyperlink" Target="https://www.gov.uk/government/news/clares-law-to-become-a-national-scheme" TargetMode="External"/><Relationship Id="rId59" Type="http://schemas.openxmlformats.org/officeDocument/2006/relationships/footer" Target="footer2.xml"/><Relationship Id="rId20" Type="http://schemas.openxmlformats.org/officeDocument/2006/relationships/hyperlink" Target="https://www.eif.org.uk/report/what-works-to-enhance-interparental-relationships-and-improve-outcomes-for-children" TargetMode="External"/><Relationship Id="rId41" Type="http://schemas.openxmlformats.org/officeDocument/2006/relationships/hyperlink" Target="https://www.unicef.org/media/files/BehindClosedDoors.pdf" TargetMode="External"/><Relationship Id="rId54" Type="http://schemas.openxmlformats.org/officeDocument/2006/relationships/hyperlink" Target="https://gov.wales/sites/default/files/publications/2019-03/a-vision-for-health-visiting-in-wales.pdf" TargetMode="External"/><Relationship Id="rId62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d6vsczyu1rky0.cloudfront.net/35009_b/wp-content/uploads/2020/01/ERW-Child-Protection-and-Safegarding-Policy.pdf" TargetMode="External"/><Relationship Id="rId15" Type="http://schemas.openxmlformats.org/officeDocument/2006/relationships/hyperlink" Target="https://www.app.college.police.uk/app-content/major-investigation-and-public-protection/domestic-abuse/context/" TargetMode="External"/><Relationship Id="rId23" Type="http://schemas.openxmlformats.org/officeDocument/2006/relationships/hyperlink" Target="https://safelives.org.uk/practice_blog/living-domestic-abuse-ace-adverse-childhood-experience" TargetMode="External"/><Relationship Id="rId28" Type="http://schemas.openxmlformats.org/officeDocument/2006/relationships/hyperlink" Target="https://assets.publishing.service.gov.uk/government/uploads/system/uploads/attachment_data/file/180861/DFE-00063-2012.pdf" TargetMode="External"/><Relationship Id="rId36" Type="http://schemas.openxmlformats.org/officeDocument/2006/relationships/hyperlink" Target="https://safelives.org.uk/sites/default/files/resources/Dash%20risk%20checklist%20quick%20start%20guidance%20FINAL.pdf" TargetMode="External"/><Relationship Id="rId49" Type="http://schemas.openxmlformats.org/officeDocument/2006/relationships/hyperlink" Target="https://gov.wales/sites/default/files/publications/2019-02/good-practice-framework-for-violence-against-women-domestic-abuse-sexual-violence-and-substance-misuse.pdf" TargetMode="External"/><Relationship Id="rId57" Type="http://schemas.openxmlformats.org/officeDocument/2006/relationships/header" Target="header2.xml"/><Relationship Id="rId10" Type="http://schemas.openxmlformats.org/officeDocument/2006/relationships/hyperlink" Target="https://childlawadvice.org.uk/information-pages/type-of-family-law-orders/" TargetMode="External"/><Relationship Id="rId31" Type="http://schemas.openxmlformats.org/officeDocument/2006/relationships/hyperlink" Target="file:///C:\Users\Admin\Downloads\definitions-signs-child-abuse1.pdf" TargetMode="External"/><Relationship Id="rId44" Type="http://schemas.openxmlformats.org/officeDocument/2006/relationships/hyperlink" Target="https://www.wales.nhs.uk/sites3/documents/441/Tackling%20Domestic%20Violence.pdf" TargetMode="External"/><Relationship Id="rId52" Type="http://schemas.openxmlformats.org/officeDocument/2006/relationships/hyperlink" Target="https://gov.wales/sites/default/files/publications/2018-02/foundation-phase-framework-revised-2015.pdf" TargetMode="External"/><Relationship Id="rId6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hyperlink" Target="https://www.calandvs.org.uk/en/our-service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6</Pages>
  <Words>2668</Words>
  <Characters>15211</Characters>
  <Application>Microsoft Office Word</Application>
  <DocSecurity>0</DocSecurity>
  <Lines>126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Sacha Jarvis</dc:creator>
  <cp:keywords/>
  <dc:description/>
  <cp:lastModifiedBy>Sacha Jarvis</cp:lastModifiedBy>
  <cp:revision>3</cp:revision>
  <dcterms:created xsi:type="dcterms:W3CDTF">2020-10-21T08:48:00Z</dcterms:created>
  <dcterms:modified xsi:type="dcterms:W3CDTF">2020-10-21T17:31:00Z</dcterms:modified>
</cp:coreProperties>
</file>