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80F72" w14:textId="77777777" w:rsidR="0088280F" w:rsidRDefault="003C53B8">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GA36b</w:t>
      </w:r>
      <w:r>
        <w:rPr>
          <w:noProof/>
        </w:rPr>
        <w:drawing>
          <wp:anchor distT="0" distB="0" distL="114300" distR="114300" simplePos="0" relativeHeight="251658240" behindDoc="0" locked="0" layoutInCell="1" hidden="0" allowOverlap="1" wp14:anchorId="379E7525" wp14:editId="5500EE99">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36A55FB5" w14:textId="77777777" w:rsidR="0088280F" w:rsidRDefault="0088280F">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88280F" w14:paraId="455D9EA0" w14:textId="77777777">
        <w:tc>
          <w:tcPr>
            <w:tcW w:w="9922" w:type="dxa"/>
            <w:shd w:val="clear" w:color="auto" w:fill="C0C0C0"/>
          </w:tcPr>
          <w:p w14:paraId="01556DB0" w14:textId="77777777" w:rsidR="0088280F" w:rsidRDefault="003C53B8">
            <w:pPr>
              <w:pStyle w:val="Heading4"/>
              <w:rPr>
                <w:rFonts w:ascii="Arial" w:eastAsia="Arial" w:hAnsi="Arial" w:cs="Arial"/>
                <w:b/>
              </w:rPr>
            </w:pPr>
            <w:r>
              <w:rPr>
                <w:rFonts w:ascii="Arial" w:eastAsia="Arial" w:hAnsi="Arial" w:cs="Arial"/>
                <w:b/>
              </w:rPr>
              <w:t xml:space="preserve">LEVEL 5 ASSESSMENT SPECIFICATION </w:t>
            </w:r>
          </w:p>
        </w:tc>
      </w:tr>
    </w:tbl>
    <w:p w14:paraId="339B47FA" w14:textId="77777777" w:rsidR="0088280F" w:rsidRDefault="0088280F">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88280F" w14:paraId="185799A3" w14:textId="77777777">
        <w:tc>
          <w:tcPr>
            <w:tcW w:w="2093" w:type="dxa"/>
            <w:shd w:val="clear" w:color="auto" w:fill="D9D9D9"/>
          </w:tcPr>
          <w:p w14:paraId="67251DAE" w14:textId="77777777" w:rsidR="0088280F" w:rsidRDefault="003C53B8">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15F09094" w14:textId="704323C9" w:rsidR="0088280F" w:rsidRDefault="003B68BC">
            <w:pPr>
              <w:spacing w:before="120" w:after="120"/>
              <w:jc w:val="both"/>
              <w:rPr>
                <w:rFonts w:ascii="Arial" w:eastAsia="Arial" w:hAnsi="Arial" w:cs="Arial"/>
                <w:b/>
                <w:sz w:val="22"/>
                <w:szCs w:val="22"/>
              </w:rPr>
            </w:pPr>
            <w:r>
              <w:rPr>
                <w:rFonts w:ascii="Arial" w:eastAsia="Arial" w:hAnsi="Arial" w:cs="Arial"/>
                <w:b/>
                <w:sz w:val="22"/>
                <w:szCs w:val="22"/>
              </w:rPr>
              <w:t>Zeeshan Ibrahim</w:t>
            </w:r>
          </w:p>
        </w:tc>
        <w:tc>
          <w:tcPr>
            <w:tcW w:w="2268" w:type="dxa"/>
            <w:shd w:val="clear" w:color="auto" w:fill="D9D9D9"/>
          </w:tcPr>
          <w:p w14:paraId="48E7349D" w14:textId="77777777" w:rsidR="0088280F" w:rsidRDefault="003C53B8">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68DA4360" w14:textId="77777777" w:rsidR="0088280F" w:rsidRDefault="0088280F">
            <w:pPr>
              <w:spacing w:before="120" w:after="120"/>
              <w:jc w:val="both"/>
              <w:rPr>
                <w:rFonts w:ascii="Arial" w:eastAsia="Arial" w:hAnsi="Arial" w:cs="Arial"/>
                <w:b/>
                <w:sz w:val="22"/>
                <w:szCs w:val="22"/>
              </w:rPr>
            </w:pPr>
          </w:p>
        </w:tc>
      </w:tr>
      <w:tr w:rsidR="00ED2BEE" w14:paraId="13ABD632" w14:textId="77777777" w:rsidTr="00BD4220">
        <w:tc>
          <w:tcPr>
            <w:tcW w:w="2093" w:type="dxa"/>
            <w:shd w:val="clear" w:color="auto" w:fill="D9D9D9"/>
          </w:tcPr>
          <w:p w14:paraId="73ADBAEF"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vAlign w:val="center"/>
          </w:tcPr>
          <w:p w14:paraId="6AE94FEB" w14:textId="337BEC22" w:rsidR="00ED2BEE" w:rsidRDefault="00ED2BEE" w:rsidP="00ED2BEE">
            <w:pPr>
              <w:spacing w:before="120" w:after="120"/>
              <w:jc w:val="both"/>
              <w:rPr>
                <w:rFonts w:ascii="Arial" w:eastAsia="Arial" w:hAnsi="Arial" w:cs="Arial"/>
                <w:b/>
                <w:sz w:val="22"/>
                <w:szCs w:val="22"/>
              </w:rPr>
            </w:pPr>
            <w:r w:rsidRPr="00F25499">
              <w:rPr>
                <w:rFonts w:asciiTheme="majorHAnsi" w:hAnsiTheme="majorHAnsi" w:cstheme="majorHAnsi"/>
                <w:b/>
                <w:sz w:val="22"/>
                <w:szCs w:val="22"/>
              </w:rPr>
              <w:t>HNC / HND Mechanical Engineering</w:t>
            </w:r>
          </w:p>
        </w:tc>
      </w:tr>
      <w:tr w:rsidR="00ED2BEE" w14:paraId="3025DB36" w14:textId="77777777" w:rsidTr="00BD4220">
        <w:tc>
          <w:tcPr>
            <w:tcW w:w="2093" w:type="dxa"/>
            <w:shd w:val="clear" w:color="auto" w:fill="D9D9D9"/>
          </w:tcPr>
          <w:p w14:paraId="4244FE53"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vAlign w:val="center"/>
          </w:tcPr>
          <w:p w14:paraId="6BDD9EE6" w14:textId="173E68C9" w:rsidR="00ED2BEE" w:rsidRDefault="00ED2BEE" w:rsidP="00ED2BEE">
            <w:pPr>
              <w:spacing w:before="120" w:after="120"/>
              <w:jc w:val="both"/>
              <w:rPr>
                <w:rFonts w:ascii="Arial" w:eastAsia="Arial" w:hAnsi="Arial" w:cs="Arial"/>
                <w:b/>
                <w:sz w:val="22"/>
                <w:szCs w:val="22"/>
              </w:rPr>
            </w:pPr>
            <w:r w:rsidRPr="00F25499">
              <w:rPr>
                <w:rFonts w:asciiTheme="majorHAnsi" w:hAnsiTheme="majorHAnsi" w:cstheme="majorHAnsi"/>
                <w:b/>
                <w:sz w:val="22"/>
                <w:szCs w:val="22"/>
              </w:rPr>
              <w:t>Business Management</w:t>
            </w:r>
          </w:p>
        </w:tc>
      </w:tr>
      <w:tr w:rsidR="00ED2BEE" w14:paraId="242CAE29" w14:textId="77777777" w:rsidTr="00B15831">
        <w:tc>
          <w:tcPr>
            <w:tcW w:w="2093" w:type="dxa"/>
            <w:shd w:val="clear" w:color="auto" w:fill="D9D9D9"/>
          </w:tcPr>
          <w:p w14:paraId="3757719F"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vAlign w:val="center"/>
          </w:tcPr>
          <w:p w14:paraId="30AEB3C9" w14:textId="1BA530F9" w:rsidR="00ED2BEE" w:rsidRDefault="00ED2BEE" w:rsidP="00ED2BEE">
            <w:pPr>
              <w:spacing w:before="120" w:after="120"/>
              <w:rPr>
                <w:rFonts w:ascii="Arial" w:eastAsia="Arial" w:hAnsi="Arial" w:cs="Arial"/>
                <w:b/>
                <w:sz w:val="22"/>
                <w:szCs w:val="22"/>
              </w:rPr>
            </w:pPr>
            <w:r w:rsidRPr="00F25499">
              <w:rPr>
                <w:rFonts w:asciiTheme="majorHAnsi" w:hAnsiTheme="majorHAnsi" w:cstheme="majorHAnsi"/>
                <w:b/>
                <w:sz w:val="22"/>
                <w:szCs w:val="22"/>
              </w:rPr>
              <w:t>SGDM502</w:t>
            </w:r>
            <w:r w:rsidR="00D75CD2">
              <w:rPr>
                <w:rFonts w:asciiTheme="majorHAnsi" w:hAnsiTheme="majorHAnsi" w:cstheme="majorHAnsi"/>
                <w:b/>
                <w:sz w:val="22"/>
                <w:szCs w:val="22"/>
              </w:rPr>
              <w:t>1</w:t>
            </w:r>
          </w:p>
        </w:tc>
        <w:tc>
          <w:tcPr>
            <w:tcW w:w="2268" w:type="dxa"/>
            <w:shd w:val="clear" w:color="auto" w:fill="D9D9D9"/>
          </w:tcPr>
          <w:p w14:paraId="3933E363" w14:textId="77777777" w:rsidR="00ED2BEE" w:rsidRDefault="00ED2BEE" w:rsidP="00ED2BEE">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vAlign w:val="center"/>
          </w:tcPr>
          <w:p w14:paraId="16A71DBE" w14:textId="32395733" w:rsidR="00ED2BEE" w:rsidRDefault="00ED2BEE" w:rsidP="00ED2BEE">
            <w:pPr>
              <w:spacing w:before="120" w:after="120"/>
              <w:rPr>
                <w:rFonts w:ascii="Arial" w:eastAsia="Arial" w:hAnsi="Arial" w:cs="Arial"/>
                <w:b/>
                <w:sz w:val="22"/>
                <w:szCs w:val="22"/>
              </w:rPr>
            </w:pPr>
            <w:r>
              <w:rPr>
                <w:rFonts w:asciiTheme="majorHAnsi" w:hAnsiTheme="majorHAnsi" w:cstheme="majorHAnsi"/>
                <w:b/>
                <w:sz w:val="22"/>
                <w:szCs w:val="22"/>
              </w:rPr>
              <w:t>5</w:t>
            </w:r>
            <w:r w:rsidRPr="00F25499">
              <w:rPr>
                <w:rFonts w:asciiTheme="majorHAnsi" w:hAnsiTheme="majorHAnsi" w:cstheme="majorHAnsi"/>
                <w:b/>
                <w:sz w:val="22"/>
                <w:szCs w:val="22"/>
              </w:rPr>
              <w:t>0%</w:t>
            </w:r>
          </w:p>
        </w:tc>
      </w:tr>
      <w:tr w:rsidR="00ED2BEE" w14:paraId="55EA1F6A" w14:textId="77777777" w:rsidTr="00B15831">
        <w:tc>
          <w:tcPr>
            <w:tcW w:w="2093" w:type="dxa"/>
            <w:shd w:val="clear" w:color="auto" w:fill="D9D9D9"/>
          </w:tcPr>
          <w:p w14:paraId="61220DD8"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vAlign w:val="center"/>
          </w:tcPr>
          <w:p w14:paraId="727A0516" w14:textId="1F3A631B" w:rsidR="00ED2BEE" w:rsidRDefault="00ED2BEE" w:rsidP="00ED2BEE">
            <w:pPr>
              <w:spacing w:before="120" w:after="120"/>
              <w:rPr>
                <w:rFonts w:ascii="Arial" w:eastAsia="Arial" w:hAnsi="Arial" w:cs="Arial"/>
                <w:b/>
                <w:sz w:val="22"/>
                <w:szCs w:val="22"/>
              </w:rPr>
            </w:pPr>
            <w:r w:rsidRPr="00F25499">
              <w:rPr>
                <w:rFonts w:asciiTheme="majorHAnsi" w:hAnsiTheme="majorHAnsi" w:cstheme="majorHAnsi"/>
                <w:b/>
                <w:sz w:val="22"/>
                <w:szCs w:val="22"/>
              </w:rPr>
              <w:t>J. Williams</w:t>
            </w:r>
          </w:p>
        </w:tc>
        <w:tc>
          <w:tcPr>
            <w:tcW w:w="2268" w:type="dxa"/>
            <w:shd w:val="clear" w:color="auto" w:fill="D9D9D9"/>
          </w:tcPr>
          <w:p w14:paraId="4E22133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vAlign w:val="center"/>
          </w:tcPr>
          <w:p w14:paraId="0C488A31" w14:textId="444B6C1E" w:rsidR="00ED2BEE" w:rsidRDefault="00123A36" w:rsidP="00ED2BEE">
            <w:pPr>
              <w:spacing w:before="120" w:after="120"/>
              <w:rPr>
                <w:rFonts w:ascii="Arial" w:eastAsia="Arial" w:hAnsi="Arial" w:cs="Arial"/>
                <w:b/>
                <w:sz w:val="22"/>
                <w:szCs w:val="22"/>
              </w:rPr>
            </w:pPr>
            <w:r>
              <w:rPr>
                <w:rFonts w:ascii="Arial" w:eastAsia="Arial" w:hAnsi="Arial" w:cs="Arial"/>
                <w:b/>
                <w:sz w:val="22"/>
                <w:szCs w:val="22"/>
              </w:rPr>
              <w:t>David Jones-Evans</w:t>
            </w:r>
          </w:p>
        </w:tc>
      </w:tr>
      <w:tr w:rsidR="00ED2BEE" w14:paraId="5BC3AA0B" w14:textId="77777777" w:rsidTr="00B15831">
        <w:tc>
          <w:tcPr>
            <w:tcW w:w="2093" w:type="dxa"/>
            <w:shd w:val="clear" w:color="auto" w:fill="D9D9D9"/>
          </w:tcPr>
          <w:p w14:paraId="11C40665"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vAlign w:val="center"/>
          </w:tcPr>
          <w:p w14:paraId="2835FED9" w14:textId="276484D1" w:rsidR="00ED2BEE" w:rsidRDefault="00FF2E61" w:rsidP="00ED2BEE">
            <w:pPr>
              <w:spacing w:before="120" w:after="120"/>
              <w:rPr>
                <w:rFonts w:ascii="Arial" w:eastAsia="Arial" w:hAnsi="Arial" w:cs="Arial"/>
                <w:b/>
                <w:sz w:val="22"/>
                <w:szCs w:val="22"/>
              </w:rPr>
            </w:pPr>
            <w:r>
              <w:rPr>
                <w:rFonts w:asciiTheme="majorHAnsi" w:hAnsiTheme="majorHAnsi" w:cstheme="majorHAnsi"/>
                <w:b/>
                <w:sz w:val="22"/>
                <w:szCs w:val="22"/>
              </w:rPr>
              <w:t>Health &amp; Safety</w:t>
            </w:r>
          </w:p>
        </w:tc>
        <w:tc>
          <w:tcPr>
            <w:tcW w:w="2268" w:type="dxa"/>
            <w:shd w:val="clear" w:color="auto" w:fill="D9D9D9"/>
          </w:tcPr>
          <w:p w14:paraId="3A7EA07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vAlign w:val="center"/>
          </w:tcPr>
          <w:p w14:paraId="26DF3366" w14:textId="6093E4B4" w:rsidR="00ED2BEE" w:rsidRDefault="00ED2BEE" w:rsidP="00ED2BEE">
            <w:pPr>
              <w:spacing w:before="120" w:after="120"/>
              <w:rPr>
                <w:rFonts w:ascii="Arial" w:eastAsia="Arial" w:hAnsi="Arial" w:cs="Arial"/>
                <w:b/>
                <w:sz w:val="22"/>
                <w:szCs w:val="22"/>
              </w:rPr>
            </w:pPr>
            <w:r w:rsidRPr="00F25499">
              <w:rPr>
                <w:rFonts w:asciiTheme="majorHAnsi" w:hAnsiTheme="majorHAnsi" w:cstheme="majorHAnsi"/>
                <w:b/>
                <w:sz w:val="22"/>
                <w:szCs w:val="22"/>
              </w:rPr>
              <w:t>2</w:t>
            </w:r>
            <w:r>
              <w:rPr>
                <w:rFonts w:asciiTheme="majorHAnsi" w:hAnsiTheme="majorHAnsi" w:cstheme="majorHAnsi"/>
                <w:b/>
                <w:sz w:val="22"/>
                <w:szCs w:val="22"/>
              </w:rPr>
              <w:t>25</w:t>
            </w:r>
            <w:r w:rsidRPr="00F25499">
              <w:rPr>
                <w:rFonts w:asciiTheme="majorHAnsi" w:hAnsiTheme="majorHAnsi" w:cstheme="majorHAnsi"/>
                <w:b/>
                <w:sz w:val="22"/>
                <w:szCs w:val="22"/>
              </w:rPr>
              <w:t xml:space="preserve">0 </w:t>
            </w:r>
            <w:r w:rsidRPr="00F25499">
              <w:rPr>
                <w:rFonts w:asciiTheme="majorHAnsi" w:hAnsiTheme="majorHAnsi" w:cstheme="majorHAnsi"/>
                <w:sz w:val="18"/>
                <w:szCs w:val="22"/>
              </w:rPr>
              <w:t>+/- 10%</w:t>
            </w:r>
          </w:p>
        </w:tc>
      </w:tr>
      <w:tr w:rsidR="00ED2BEE" w14:paraId="20003996" w14:textId="77777777" w:rsidTr="00B15831">
        <w:tc>
          <w:tcPr>
            <w:tcW w:w="2093" w:type="dxa"/>
            <w:shd w:val="clear" w:color="auto" w:fill="D9D9D9"/>
          </w:tcPr>
          <w:p w14:paraId="7C5F479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vAlign w:val="center"/>
          </w:tcPr>
          <w:p w14:paraId="6E4AD674" w14:textId="7CFE1163" w:rsidR="00ED2BEE" w:rsidRDefault="00D6565D" w:rsidP="00ED2BEE">
            <w:pPr>
              <w:spacing w:before="120" w:after="120"/>
              <w:rPr>
                <w:rFonts w:ascii="Arial" w:eastAsia="Arial" w:hAnsi="Arial" w:cs="Arial"/>
                <w:b/>
                <w:sz w:val="22"/>
                <w:szCs w:val="22"/>
              </w:rPr>
            </w:pPr>
            <w:r>
              <w:rPr>
                <w:rFonts w:asciiTheme="majorHAnsi" w:hAnsiTheme="majorHAnsi" w:cstheme="majorHAnsi"/>
                <w:b/>
                <w:sz w:val="22"/>
                <w:szCs w:val="22"/>
              </w:rPr>
              <w:t>01</w:t>
            </w:r>
            <w:r w:rsidR="00ED2BEE" w:rsidRPr="003A3848">
              <w:rPr>
                <w:rFonts w:asciiTheme="majorHAnsi" w:hAnsiTheme="majorHAnsi" w:cstheme="majorHAnsi"/>
                <w:b/>
                <w:sz w:val="22"/>
                <w:szCs w:val="22"/>
              </w:rPr>
              <w:t>/0</w:t>
            </w:r>
            <w:r>
              <w:rPr>
                <w:rFonts w:asciiTheme="majorHAnsi" w:hAnsiTheme="majorHAnsi" w:cstheme="majorHAnsi"/>
                <w:b/>
                <w:sz w:val="22"/>
                <w:szCs w:val="22"/>
              </w:rPr>
              <w:t>5</w:t>
            </w:r>
            <w:r w:rsidR="00ED2BEE" w:rsidRPr="003A3848">
              <w:rPr>
                <w:rFonts w:asciiTheme="majorHAnsi" w:hAnsiTheme="majorHAnsi" w:cstheme="majorHAnsi"/>
                <w:b/>
                <w:sz w:val="22"/>
                <w:szCs w:val="22"/>
              </w:rPr>
              <w:t>/202</w:t>
            </w:r>
            <w:r>
              <w:rPr>
                <w:rFonts w:asciiTheme="majorHAnsi" w:hAnsiTheme="majorHAnsi" w:cstheme="majorHAnsi"/>
                <w:b/>
                <w:sz w:val="22"/>
                <w:szCs w:val="22"/>
              </w:rPr>
              <w:t>5</w:t>
            </w:r>
          </w:p>
        </w:tc>
        <w:tc>
          <w:tcPr>
            <w:tcW w:w="2268" w:type="dxa"/>
            <w:shd w:val="clear" w:color="auto" w:fill="D9D9D9"/>
          </w:tcPr>
          <w:p w14:paraId="4812158E"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vAlign w:val="center"/>
          </w:tcPr>
          <w:p w14:paraId="78D1B456" w14:textId="06146B85" w:rsidR="00ED2BEE" w:rsidRDefault="00D6565D" w:rsidP="00ED2BEE">
            <w:pPr>
              <w:spacing w:before="120" w:after="120"/>
              <w:rPr>
                <w:rFonts w:ascii="Arial" w:eastAsia="Arial" w:hAnsi="Arial" w:cs="Arial"/>
                <w:b/>
                <w:sz w:val="22"/>
                <w:szCs w:val="22"/>
              </w:rPr>
            </w:pPr>
            <w:r>
              <w:rPr>
                <w:rFonts w:asciiTheme="majorHAnsi" w:hAnsiTheme="majorHAnsi" w:cstheme="majorHAnsi"/>
                <w:b/>
                <w:sz w:val="22"/>
                <w:szCs w:val="22"/>
              </w:rPr>
              <w:t>15</w:t>
            </w:r>
            <w:r w:rsidR="00ED2BEE" w:rsidRPr="00F25499">
              <w:rPr>
                <w:rFonts w:asciiTheme="majorHAnsi" w:hAnsiTheme="majorHAnsi" w:cstheme="majorHAnsi"/>
                <w:b/>
                <w:sz w:val="22"/>
                <w:szCs w:val="22"/>
              </w:rPr>
              <w:t>/0</w:t>
            </w:r>
            <w:r>
              <w:rPr>
                <w:rFonts w:asciiTheme="majorHAnsi" w:hAnsiTheme="majorHAnsi" w:cstheme="majorHAnsi"/>
                <w:b/>
                <w:sz w:val="22"/>
                <w:szCs w:val="22"/>
              </w:rPr>
              <w:t>5</w:t>
            </w:r>
            <w:r w:rsidR="00ED2BEE" w:rsidRPr="00F25499">
              <w:rPr>
                <w:rFonts w:asciiTheme="majorHAnsi" w:hAnsiTheme="majorHAnsi" w:cstheme="majorHAnsi"/>
                <w:b/>
                <w:sz w:val="22"/>
                <w:szCs w:val="22"/>
              </w:rPr>
              <w:t>/202</w:t>
            </w:r>
            <w:r>
              <w:rPr>
                <w:rFonts w:asciiTheme="majorHAnsi" w:hAnsiTheme="majorHAnsi" w:cstheme="majorHAnsi"/>
                <w:b/>
                <w:sz w:val="22"/>
                <w:szCs w:val="22"/>
              </w:rPr>
              <w:t>5</w:t>
            </w:r>
          </w:p>
        </w:tc>
      </w:tr>
      <w:tr w:rsidR="00F01E16" w14:paraId="014E7D8C" w14:textId="77777777">
        <w:tc>
          <w:tcPr>
            <w:tcW w:w="2093" w:type="dxa"/>
            <w:shd w:val="clear" w:color="auto" w:fill="D9D9D9"/>
          </w:tcPr>
          <w:p w14:paraId="43ADEA29"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01FD095B" w14:textId="77777777" w:rsidR="00F01E16" w:rsidRDefault="00F01E16" w:rsidP="00F01E16">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5C8F18"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0EA7DE9"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Late submission of the assessment will result in a late penalty mark:</w:t>
            </w:r>
          </w:p>
          <w:p w14:paraId="6EED3D97" w14:textId="77777777" w:rsidR="00F01E16" w:rsidRDefault="00F01E16" w:rsidP="00F01E16">
            <w:pPr>
              <w:spacing w:before="120" w:after="120"/>
              <w:jc w:val="both"/>
              <w:rPr>
                <w:rFonts w:ascii="Arial" w:eastAsia="Arial" w:hAnsi="Arial" w:cs="Arial"/>
                <w:sz w:val="22"/>
                <w:szCs w:val="22"/>
              </w:rPr>
            </w:pPr>
            <w:r>
              <w:rPr>
                <w:rFonts w:ascii="Arial" w:eastAsia="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E60C411"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01E16" w14:paraId="010E5C18" w14:textId="77777777">
        <w:tc>
          <w:tcPr>
            <w:tcW w:w="2093" w:type="dxa"/>
            <w:shd w:val="clear" w:color="auto" w:fill="D9D9D9"/>
          </w:tcPr>
          <w:p w14:paraId="3B330E45" w14:textId="77777777" w:rsidR="00F01E16" w:rsidRDefault="00F01E16" w:rsidP="00F01E16">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30B73F91" w14:textId="77777777" w:rsidR="00F01E16" w:rsidRDefault="00F01E16" w:rsidP="00F01E16">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w:t>
            </w:r>
            <w:proofErr w:type="gramStart"/>
            <w:r>
              <w:rPr>
                <w:rFonts w:ascii="Arial" w:eastAsia="Arial" w:hAnsi="Arial" w:cs="Arial"/>
                <w:sz w:val="22"/>
                <w:szCs w:val="22"/>
              </w:rPr>
              <w:t>submission</w:t>
            </w:r>
            <w:proofErr w:type="gramEnd"/>
            <w:r>
              <w:rPr>
                <w:rFonts w:ascii="Arial" w:eastAsia="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EEFC3F6" w14:textId="77777777" w:rsidR="0088280F" w:rsidRDefault="0088280F">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88280F" w14:paraId="4D6BEB81" w14:textId="77777777" w:rsidTr="00F01E16">
        <w:trPr>
          <w:trHeight w:val="397"/>
        </w:trPr>
        <w:tc>
          <w:tcPr>
            <w:tcW w:w="9747" w:type="dxa"/>
            <w:shd w:val="clear" w:color="auto" w:fill="BFBFBF" w:themeFill="background1" w:themeFillShade="BF"/>
            <w:vAlign w:val="center"/>
          </w:tcPr>
          <w:p w14:paraId="1FB7134B" w14:textId="64CC88AE" w:rsidR="0088280F" w:rsidRDefault="003C53B8" w:rsidP="00F01E16">
            <w:pPr>
              <w:rPr>
                <w:rFonts w:ascii="Arial" w:eastAsia="Arial" w:hAnsi="Arial" w:cs="Arial"/>
                <w:sz w:val="22"/>
                <w:szCs w:val="22"/>
              </w:rPr>
            </w:pPr>
            <w:r>
              <w:rPr>
                <w:rFonts w:ascii="Arial" w:eastAsia="Arial" w:hAnsi="Arial" w:cs="Arial"/>
                <w:b/>
                <w:sz w:val="22"/>
                <w:szCs w:val="22"/>
              </w:rPr>
              <w:t>Module Learning Outcomes (from module syllabus)</w:t>
            </w:r>
          </w:p>
        </w:tc>
      </w:tr>
      <w:tr w:rsidR="00ED2BEE" w14:paraId="26519258" w14:textId="77777777" w:rsidTr="00ED2BEE">
        <w:trPr>
          <w:trHeight w:val="737"/>
        </w:trPr>
        <w:tc>
          <w:tcPr>
            <w:tcW w:w="9747" w:type="dxa"/>
            <w:vAlign w:val="center"/>
          </w:tcPr>
          <w:p w14:paraId="4F4BB452" w14:textId="75E2B73D" w:rsidR="00ED2BEE" w:rsidRDefault="00ED2BEE" w:rsidP="00ED2BEE">
            <w:pPr>
              <w:rPr>
                <w:rFonts w:ascii="Arial" w:eastAsia="Arial" w:hAnsi="Arial" w:cs="Arial"/>
                <w:sz w:val="22"/>
                <w:szCs w:val="22"/>
              </w:rPr>
            </w:pPr>
            <w:r w:rsidRPr="007A65D1">
              <w:rPr>
                <w:rFonts w:ascii="Calibri" w:hAnsi="Calibri" w:cs="Calibri"/>
                <w:sz w:val="22"/>
                <w:szCs w:val="22"/>
              </w:rPr>
              <w:t>Demonstrate an understanding of typical managerial and financial practices within a business.</w:t>
            </w:r>
          </w:p>
        </w:tc>
      </w:tr>
      <w:tr w:rsidR="00ED2BEE" w14:paraId="28A7F100" w14:textId="77777777" w:rsidTr="00ED2BEE">
        <w:trPr>
          <w:trHeight w:val="737"/>
        </w:trPr>
        <w:tc>
          <w:tcPr>
            <w:tcW w:w="9747" w:type="dxa"/>
            <w:vAlign w:val="center"/>
          </w:tcPr>
          <w:p w14:paraId="1F5C07E7" w14:textId="32923C04" w:rsidR="00ED2BEE" w:rsidRPr="00F56B7C" w:rsidRDefault="00ED2BEE" w:rsidP="00ED2BEE">
            <w:pPr>
              <w:rPr>
                <w:rFonts w:ascii="Arial" w:hAnsi="Arial" w:cs="Arial"/>
                <w:sz w:val="22"/>
                <w:szCs w:val="22"/>
              </w:rPr>
            </w:pPr>
            <w:r w:rsidRPr="007A65D1">
              <w:rPr>
                <w:rFonts w:ascii="Calibri" w:hAnsi="Calibri" w:cs="Calibri"/>
                <w:sz w:val="22"/>
                <w:szCs w:val="22"/>
              </w:rPr>
              <w:t>Demonstrate an understanding of the use of safety procedures and risk assessment in any environment.</w:t>
            </w:r>
          </w:p>
        </w:tc>
      </w:tr>
    </w:tbl>
    <w:p w14:paraId="0C6E0DA7" w14:textId="178A17C7" w:rsidR="00F01E16" w:rsidRDefault="00F01E16">
      <w:pPr>
        <w:rPr>
          <w:rFonts w:ascii="Arial" w:eastAsia="Arial" w:hAnsi="Arial" w:cs="Arial"/>
          <w:b/>
        </w:rPr>
      </w:pPr>
      <w:r>
        <w:rPr>
          <w:rFonts w:ascii="Arial" w:eastAsia="Arial" w:hAnsi="Arial" w:cs="Arial"/>
          <w:b/>
        </w:rPr>
        <w:br w:type="page"/>
      </w: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88280F" w14:paraId="37FE20D4" w14:textId="77777777">
        <w:tc>
          <w:tcPr>
            <w:tcW w:w="9781" w:type="dxa"/>
            <w:shd w:val="clear" w:color="auto" w:fill="C0C0C0"/>
          </w:tcPr>
          <w:p w14:paraId="46EE1DE8" w14:textId="0E872F64" w:rsidR="0088280F" w:rsidRDefault="00ED2BEE">
            <w:pPr>
              <w:jc w:val="center"/>
              <w:rPr>
                <w:rFonts w:ascii="Arial" w:eastAsia="Arial" w:hAnsi="Arial" w:cs="Arial"/>
                <w:b/>
                <w:sz w:val="40"/>
                <w:szCs w:val="40"/>
              </w:rPr>
            </w:pPr>
            <w:r w:rsidRPr="001E161A">
              <w:rPr>
                <w:rFonts w:asciiTheme="majorHAnsi" w:hAnsiTheme="majorHAnsi" w:cstheme="majorHAnsi"/>
                <w:sz w:val="32"/>
                <w:szCs w:val="40"/>
              </w:rPr>
              <w:lastRenderedPageBreak/>
              <w:t xml:space="preserve">COMPONENT </w:t>
            </w:r>
            <w:r w:rsidR="00D6565D">
              <w:rPr>
                <w:rFonts w:asciiTheme="majorHAnsi" w:hAnsiTheme="majorHAnsi" w:cstheme="majorHAnsi"/>
                <w:sz w:val="32"/>
                <w:szCs w:val="40"/>
              </w:rPr>
              <w:t>2</w:t>
            </w:r>
            <w:r w:rsidRPr="001E161A">
              <w:rPr>
                <w:rFonts w:asciiTheme="majorHAnsi" w:hAnsiTheme="majorHAnsi" w:cstheme="majorHAnsi"/>
                <w:sz w:val="32"/>
                <w:szCs w:val="40"/>
              </w:rPr>
              <w:t xml:space="preserve"> (50%)</w:t>
            </w:r>
          </w:p>
        </w:tc>
      </w:tr>
    </w:tbl>
    <w:p w14:paraId="2B3E2CCC" w14:textId="551C436F" w:rsidR="0088280F" w:rsidRDefault="0088280F">
      <w:pPr>
        <w:jc w:val="both"/>
        <w:rPr>
          <w:rFonts w:ascii="Arial" w:eastAsia="Arial" w:hAnsi="Arial" w:cs="Arial"/>
          <w:sz w:val="22"/>
          <w:szCs w:val="22"/>
        </w:rPr>
      </w:pPr>
    </w:p>
    <w:p w14:paraId="6885237C" w14:textId="77777777" w:rsidR="00ED2BEE" w:rsidRPr="003E08EC" w:rsidRDefault="00ED2BEE" w:rsidP="00D75CD2">
      <w:pPr>
        <w:tabs>
          <w:tab w:val="right" w:pos="10206"/>
        </w:tabs>
        <w:spacing w:line="276" w:lineRule="auto"/>
        <w:ind w:left="284"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Scenario:</w:t>
      </w:r>
    </w:p>
    <w:p w14:paraId="51359559" w14:textId="77777777" w:rsidR="00D6565D" w:rsidRPr="00F25499" w:rsidRDefault="00D6565D" w:rsidP="00D6565D">
      <w:pPr>
        <w:tabs>
          <w:tab w:val="right" w:pos="10206"/>
        </w:tabs>
        <w:spacing w:line="360" w:lineRule="auto"/>
        <w:ind w:left="284" w:right="533"/>
        <w:jc w:val="both"/>
        <w:rPr>
          <w:rFonts w:asciiTheme="majorHAnsi" w:hAnsiTheme="majorHAnsi" w:cstheme="majorHAnsi"/>
          <w:color w:val="000000"/>
          <w:sz w:val="24"/>
          <w:szCs w:val="24"/>
        </w:rPr>
      </w:pPr>
      <w:r w:rsidRPr="00921615">
        <w:rPr>
          <w:rFonts w:asciiTheme="majorHAnsi" w:hAnsiTheme="majorHAnsi" w:cstheme="majorHAnsi"/>
          <w:color w:val="000000"/>
          <w:sz w:val="24"/>
          <w:szCs w:val="24"/>
        </w:rPr>
        <w:t>As a manager in the Engineering Department, you have been tasked with establishing the level of knowledge and understand</w:t>
      </w:r>
      <w:r>
        <w:rPr>
          <w:rFonts w:asciiTheme="majorHAnsi" w:hAnsiTheme="majorHAnsi" w:cstheme="majorHAnsi"/>
          <w:color w:val="000000"/>
          <w:sz w:val="24"/>
          <w:szCs w:val="24"/>
        </w:rPr>
        <w:t>ing</w:t>
      </w:r>
      <w:r w:rsidRPr="00921615">
        <w:rPr>
          <w:rFonts w:asciiTheme="majorHAnsi" w:hAnsiTheme="majorHAnsi" w:cstheme="majorHAnsi"/>
          <w:color w:val="000000"/>
          <w:sz w:val="24"/>
          <w:szCs w:val="24"/>
        </w:rPr>
        <w:t xml:space="preserve"> of the health and safety systems utilised by the staff to adopt ‘Best Practice’ opportunities, if applicable.</w:t>
      </w:r>
    </w:p>
    <w:p w14:paraId="0FAF645B" w14:textId="77777777" w:rsidR="00D6565D" w:rsidRPr="00F25499" w:rsidRDefault="00D6565D" w:rsidP="00D6565D">
      <w:pPr>
        <w:tabs>
          <w:tab w:val="right" w:pos="10206"/>
        </w:tabs>
        <w:spacing w:line="360" w:lineRule="auto"/>
        <w:ind w:left="284" w:right="533"/>
        <w:jc w:val="both"/>
        <w:rPr>
          <w:rFonts w:asciiTheme="majorHAnsi" w:hAnsiTheme="majorHAnsi" w:cstheme="majorHAnsi"/>
          <w:color w:val="000000"/>
          <w:sz w:val="24"/>
          <w:szCs w:val="24"/>
        </w:rPr>
      </w:pPr>
    </w:p>
    <w:p w14:paraId="56A9B58C" w14:textId="77777777" w:rsidR="00D6565D" w:rsidRPr="00F25499" w:rsidRDefault="00D6565D" w:rsidP="00D6565D">
      <w:pPr>
        <w:tabs>
          <w:tab w:val="right" w:pos="10206"/>
        </w:tabs>
        <w:spacing w:line="360" w:lineRule="auto"/>
        <w:ind w:left="284" w:right="533"/>
        <w:jc w:val="both"/>
        <w:rPr>
          <w:rFonts w:asciiTheme="majorHAnsi" w:hAnsiTheme="majorHAnsi" w:cstheme="majorHAnsi"/>
          <w:b/>
          <w:color w:val="000000"/>
          <w:sz w:val="24"/>
          <w:szCs w:val="24"/>
        </w:rPr>
      </w:pPr>
      <w:r w:rsidRPr="00F25499">
        <w:rPr>
          <w:rFonts w:asciiTheme="majorHAnsi" w:hAnsiTheme="majorHAnsi" w:cstheme="majorHAnsi"/>
          <w:b/>
          <w:color w:val="000000"/>
          <w:sz w:val="24"/>
          <w:szCs w:val="24"/>
        </w:rPr>
        <w:t>Task:</w:t>
      </w:r>
    </w:p>
    <w:p w14:paraId="47A6A86E" w14:textId="77777777" w:rsidR="00D6565D" w:rsidRPr="00F25499" w:rsidRDefault="00D6565D" w:rsidP="00D6565D">
      <w:pPr>
        <w:spacing w:line="360" w:lineRule="auto"/>
        <w:ind w:left="284" w:right="248"/>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Working in set groups (identified by the module lecturer), you must analyse and evaluate the effectiveness of the health and safety systems utilised at your place of employment (or one specified by the module lecturer), for your group member to produce a report. Therefore, communication and collaborative group research will be necessary but it is essential to maintain company confidentiality where ethically sensitive information is considered.</w:t>
      </w:r>
    </w:p>
    <w:p w14:paraId="5F98655E" w14:textId="77777777" w:rsidR="00D6565D" w:rsidRPr="00F25499" w:rsidRDefault="00D6565D" w:rsidP="00D6565D">
      <w:pPr>
        <w:spacing w:line="360" w:lineRule="auto"/>
        <w:ind w:left="284" w:right="248"/>
        <w:jc w:val="both"/>
        <w:rPr>
          <w:rFonts w:asciiTheme="majorHAnsi" w:hAnsiTheme="majorHAnsi" w:cstheme="majorHAnsi"/>
          <w:color w:val="000000"/>
          <w:sz w:val="24"/>
          <w:szCs w:val="24"/>
        </w:rPr>
      </w:pPr>
    </w:p>
    <w:p w14:paraId="7475A614" w14:textId="77777777" w:rsidR="00D6565D" w:rsidRPr="00F25499" w:rsidRDefault="00D6565D" w:rsidP="00D6565D">
      <w:pPr>
        <w:spacing w:line="360" w:lineRule="auto"/>
        <w:ind w:left="284" w:right="248"/>
        <w:jc w:val="both"/>
        <w:rPr>
          <w:rFonts w:asciiTheme="majorHAnsi" w:hAnsiTheme="majorHAnsi" w:cstheme="majorHAnsi"/>
          <w:color w:val="000000"/>
          <w:sz w:val="24"/>
          <w:szCs w:val="24"/>
        </w:rPr>
      </w:pPr>
      <w:r w:rsidRPr="00F25499">
        <w:rPr>
          <w:rFonts w:asciiTheme="majorHAnsi" w:hAnsiTheme="majorHAnsi" w:cstheme="majorHAnsi"/>
          <w:b/>
          <w:color w:val="000000"/>
          <w:sz w:val="24"/>
          <w:szCs w:val="24"/>
        </w:rPr>
        <w:t>You are required to submit a report based on the following</w:t>
      </w:r>
      <w:r w:rsidRPr="00F25499">
        <w:rPr>
          <w:rFonts w:asciiTheme="majorHAnsi" w:hAnsiTheme="majorHAnsi" w:cstheme="majorHAnsi"/>
          <w:color w:val="000000"/>
          <w:sz w:val="24"/>
          <w:szCs w:val="24"/>
        </w:rPr>
        <w:t>:</w:t>
      </w:r>
    </w:p>
    <w:p w14:paraId="607152C9"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The health and safety systems and procedures implemented.</w:t>
      </w:r>
    </w:p>
    <w:p w14:paraId="7681DD3B"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Factors that influence the company and the severity of the impact on the daily operations.</w:t>
      </w:r>
    </w:p>
    <w:p w14:paraId="6F111612"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Preventative and reactive measures adopted.</w:t>
      </w:r>
    </w:p>
    <w:p w14:paraId="7D889145"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Employee knowledge and motivation.</w:t>
      </w:r>
    </w:p>
    <w:p w14:paraId="16310253" w14:textId="71BF4135" w:rsidR="00E450FA" w:rsidRPr="00E450FA" w:rsidRDefault="00E450FA" w:rsidP="00E450FA">
      <w:pPr>
        <w:pStyle w:val="ListParagraph"/>
        <w:numPr>
          <w:ilvl w:val="0"/>
          <w:numId w:val="8"/>
        </w:numPr>
        <w:tabs>
          <w:tab w:val="left" w:pos="9072"/>
        </w:tabs>
        <w:spacing w:line="276" w:lineRule="auto"/>
        <w:ind w:left="284" w:right="249" w:hanging="284"/>
        <w:jc w:val="both"/>
        <w:rPr>
          <w:rFonts w:ascii="Calibri" w:hAnsi="Calibri" w:cstheme="majorHAnsi"/>
          <w:sz w:val="22"/>
          <w:szCs w:val="22"/>
        </w:rPr>
      </w:pPr>
      <w:r w:rsidRPr="00E450FA">
        <w:rPr>
          <w:rFonts w:ascii="Calibri" w:hAnsi="Calibri" w:cstheme="majorHAnsi"/>
          <w:sz w:val="22"/>
          <w:szCs w:val="22"/>
        </w:rPr>
        <w:br w:type="page"/>
      </w:r>
    </w:p>
    <w:p w14:paraId="5CCF59D1" w14:textId="77777777" w:rsidR="00F01E16" w:rsidRDefault="00F01E16">
      <w:pPr>
        <w:jc w:val="both"/>
        <w:rPr>
          <w:rFonts w:ascii="Arial" w:eastAsia="Arial" w:hAnsi="Arial" w:cs="Arial"/>
          <w:sz w:val="22"/>
          <w:szCs w:val="22"/>
        </w:rPr>
      </w:pPr>
    </w:p>
    <w:p w14:paraId="0B496867" w14:textId="77777777" w:rsidR="0088280F" w:rsidRDefault="003C53B8">
      <w:pPr>
        <w:pStyle w:val="Heading2"/>
        <w:ind w:left="567" w:firstLine="142"/>
        <w:rPr>
          <w:rFonts w:ascii="Arial" w:eastAsia="Arial" w:hAnsi="Arial" w:cs="Arial"/>
          <w:sz w:val="22"/>
          <w:szCs w:val="22"/>
        </w:rPr>
      </w:pPr>
      <w:r>
        <w:rPr>
          <w:rFonts w:ascii="Arial" w:eastAsia="Arial" w:hAnsi="Arial" w:cs="Arial"/>
          <w:sz w:val="22"/>
          <w:szCs w:val="22"/>
        </w:rPr>
        <w:t>Use of Generative AI in Assessment</w:t>
      </w:r>
    </w:p>
    <w:p w14:paraId="1A36E62D" w14:textId="77777777" w:rsidR="0088280F" w:rsidRDefault="003C53B8">
      <w:pPr>
        <w:rPr>
          <w:rFonts w:ascii="Arial" w:eastAsia="Arial" w:hAnsi="Arial" w:cs="Arial"/>
          <w:sz w:val="22"/>
          <w:szCs w:val="22"/>
        </w:rPr>
      </w:pPr>
      <w:r>
        <w:tab/>
      </w:r>
      <w:r>
        <w:rPr>
          <w:rFonts w:ascii="Arial" w:eastAsia="Arial" w:hAnsi="Arial" w:cs="Arial"/>
          <w:sz w:val="22"/>
          <w:szCs w:val="22"/>
        </w:rPr>
        <w:t>(Lecturer to indicate Yes or Not against each element)</w:t>
      </w:r>
    </w:p>
    <w:p w14:paraId="47290D03" w14:textId="77777777" w:rsidR="0088280F" w:rsidRDefault="003C53B8">
      <w:r>
        <w:tab/>
      </w:r>
      <w:r>
        <w:tab/>
      </w:r>
      <w:r>
        <w:tab/>
      </w:r>
      <w:r>
        <w:tab/>
      </w:r>
      <w:r>
        <w:tab/>
      </w:r>
      <w:r>
        <w:tab/>
      </w:r>
      <w:r>
        <w:tab/>
      </w:r>
      <w:r>
        <w:tab/>
      </w:r>
      <w:r>
        <w:tab/>
      </w:r>
      <w:r>
        <w:tab/>
      </w:r>
      <w:r>
        <w:tab/>
      </w:r>
      <w:r>
        <w:tab/>
      </w:r>
    </w:p>
    <w:p w14:paraId="0CE4FC91" w14:textId="77777777" w:rsidR="0088280F" w:rsidRDefault="0088280F"/>
    <w:tbl>
      <w:tblPr>
        <w:tblStyle w:val="a3"/>
        <w:tblW w:w="9064" w:type="dxa"/>
        <w:tblInd w:w="607"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250"/>
        <w:gridCol w:w="5397"/>
        <w:gridCol w:w="1417"/>
      </w:tblGrid>
      <w:tr w:rsidR="0088280F" w14:paraId="268BE8ED" w14:textId="77777777" w:rsidTr="00F01E16">
        <w:trPr>
          <w:trHeight w:val="1134"/>
        </w:trPr>
        <w:tc>
          <w:tcPr>
            <w:tcW w:w="2250" w:type="dxa"/>
            <w:tcMar>
              <w:left w:w="105" w:type="dxa"/>
              <w:right w:w="105" w:type="dxa"/>
            </w:tcMar>
          </w:tcPr>
          <w:p w14:paraId="47B9FD4C"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RESEARCH</w:t>
            </w:r>
          </w:p>
        </w:tc>
        <w:tc>
          <w:tcPr>
            <w:tcW w:w="5397" w:type="dxa"/>
            <w:tcMar>
              <w:left w:w="105" w:type="dxa"/>
              <w:right w:w="105" w:type="dxa"/>
            </w:tcMar>
            <w:vAlign w:val="center"/>
          </w:tcPr>
          <w:p w14:paraId="45373668"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417" w:type="dxa"/>
            <w:vAlign w:val="center"/>
          </w:tcPr>
          <w:p w14:paraId="722F1FE6" w14:textId="605EE1C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sidR="00F01E16">
              <w:rPr>
                <w:rFonts w:ascii="MS Gothic" w:eastAsia="MS Gothic" w:hAnsi="MS Gothic" w:cs="MS Gothic" w:hint="eastAsia"/>
                <w:sz w:val="22"/>
                <w:szCs w:val="22"/>
              </w:rPr>
              <w:t>☑</w:t>
            </w:r>
          </w:p>
          <w:p w14:paraId="14E7BEE2" w14:textId="77777777" w:rsidR="0088280F" w:rsidRDefault="0088280F" w:rsidP="00F01E16">
            <w:pPr>
              <w:rPr>
                <w:rFonts w:ascii="Arial" w:eastAsia="Arial" w:hAnsi="Arial" w:cs="Arial"/>
                <w:sz w:val="22"/>
                <w:szCs w:val="22"/>
              </w:rPr>
            </w:pPr>
          </w:p>
          <w:p w14:paraId="19928F30" w14:textId="56F81D10"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r w:rsidR="0088280F" w14:paraId="56E1A128" w14:textId="77777777" w:rsidTr="00F01E16">
        <w:trPr>
          <w:trHeight w:val="1134"/>
        </w:trPr>
        <w:tc>
          <w:tcPr>
            <w:tcW w:w="2250" w:type="dxa"/>
            <w:tcMar>
              <w:left w:w="105" w:type="dxa"/>
              <w:right w:w="105" w:type="dxa"/>
            </w:tcMar>
          </w:tcPr>
          <w:p w14:paraId="60738052"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STRUCTURE</w:t>
            </w:r>
          </w:p>
        </w:tc>
        <w:tc>
          <w:tcPr>
            <w:tcW w:w="5397" w:type="dxa"/>
            <w:tcMar>
              <w:left w:w="105" w:type="dxa"/>
              <w:right w:w="105" w:type="dxa"/>
            </w:tcMar>
            <w:vAlign w:val="center"/>
          </w:tcPr>
          <w:p w14:paraId="4A0EBAC8"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417" w:type="dxa"/>
            <w:vAlign w:val="center"/>
          </w:tcPr>
          <w:p w14:paraId="32206133"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1F3DB380" w14:textId="77777777" w:rsidR="0088280F" w:rsidRDefault="0088280F" w:rsidP="00F01E16">
            <w:pPr>
              <w:rPr>
                <w:rFonts w:ascii="Arial" w:eastAsia="Arial" w:hAnsi="Arial" w:cs="Arial"/>
                <w:sz w:val="22"/>
                <w:szCs w:val="22"/>
              </w:rPr>
            </w:pPr>
          </w:p>
          <w:p w14:paraId="1D1C0467" w14:textId="08A8B65F"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3188A9C5" w14:textId="77777777" w:rsidTr="00F01E16">
        <w:trPr>
          <w:trHeight w:val="1134"/>
        </w:trPr>
        <w:tc>
          <w:tcPr>
            <w:tcW w:w="2250" w:type="dxa"/>
            <w:tcMar>
              <w:left w:w="105" w:type="dxa"/>
              <w:right w:w="105" w:type="dxa"/>
            </w:tcMar>
          </w:tcPr>
          <w:p w14:paraId="28F06F26"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PROOFREADING</w:t>
            </w:r>
          </w:p>
        </w:tc>
        <w:tc>
          <w:tcPr>
            <w:tcW w:w="5397" w:type="dxa"/>
            <w:tcMar>
              <w:left w:w="105" w:type="dxa"/>
              <w:right w:w="105" w:type="dxa"/>
            </w:tcMar>
            <w:vAlign w:val="center"/>
          </w:tcPr>
          <w:p w14:paraId="2AE4C2B2"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vAlign w:val="center"/>
          </w:tcPr>
          <w:p w14:paraId="250E01DB" w14:textId="026D1EBC"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sidR="00F01E16">
              <w:rPr>
                <w:rFonts w:ascii="MS Gothic" w:eastAsia="MS Gothic" w:hAnsi="MS Gothic" w:cs="MS Gothic" w:hint="eastAsia"/>
                <w:sz w:val="22"/>
                <w:szCs w:val="22"/>
              </w:rPr>
              <w:t>☑</w:t>
            </w:r>
          </w:p>
          <w:p w14:paraId="2569E436" w14:textId="77777777" w:rsidR="0088280F" w:rsidRDefault="0088280F" w:rsidP="00F01E16">
            <w:pPr>
              <w:rPr>
                <w:rFonts w:ascii="Arial" w:eastAsia="Arial" w:hAnsi="Arial" w:cs="Arial"/>
                <w:sz w:val="22"/>
                <w:szCs w:val="22"/>
              </w:rPr>
            </w:pPr>
          </w:p>
          <w:p w14:paraId="6A64A130" w14:textId="6D6FD628"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r w:rsidR="0088280F" w14:paraId="3B008C39" w14:textId="77777777" w:rsidTr="00F01E16">
        <w:trPr>
          <w:trHeight w:val="1134"/>
        </w:trPr>
        <w:tc>
          <w:tcPr>
            <w:tcW w:w="2250" w:type="dxa"/>
            <w:tcMar>
              <w:left w:w="105" w:type="dxa"/>
              <w:right w:w="105" w:type="dxa"/>
            </w:tcMar>
          </w:tcPr>
          <w:p w14:paraId="62E5C3A8"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WRITING</w:t>
            </w:r>
          </w:p>
        </w:tc>
        <w:tc>
          <w:tcPr>
            <w:tcW w:w="5397" w:type="dxa"/>
            <w:tcMar>
              <w:left w:w="105" w:type="dxa"/>
              <w:right w:w="105" w:type="dxa"/>
            </w:tcMar>
            <w:vAlign w:val="center"/>
          </w:tcPr>
          <w:p w14:paraId="238FDCC0"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text for submission.</w:t>
            </w:r>
          </w:p>
        </w:tc>
        <w:tc>
          <w:tcPr>
            <w:tcW w:w="1417" w:type="dxa"/>
            <w:vAlign w:val="center"/>
          </w:tcPr>
          <w:p w14:paraId="6114679F"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66D82F9A" w14:textId="77777777" w:rsidR="0088280F" w:rsidRDefault="0088280F" w:rsidP="00F01E16">
            <w:pPr>
              <w:rPr>
                <w:rFonts w:ascii="Arial" w:eastAsia="Arial" w:hAnsi="Arial" w:cs="Arial"/>
                <w:sz w:val="22"/>
                <w:szCs w:val="22"/>
              </w:rPr>
            </w:pPr>
          </w:p>
          <w:p w14:paraId="0EA715EB" w14:textId="19F9A130"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5BA5C135" w14:textId="77777777" w:rsidTr="00F01E16">
        <w:trPr>
          <w:trHeight w:val="1134"/>
        </w:trPr>
        <w:tc>
          <w:tcPr>
            <w:tcW w:w="2250" w:type="dxa"/>
            <w:tcMar>
              <w:left w:w="105" w:type="dxa"/>
              <w:right w:w="105" w:type="dxa"/>
            </w:tcMar>
          </w:tcPr>
          <w:p w14:paraId="1F1034DC"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CREATIVE</w:t>
            </w:r>
          </w:p>
        </w:tc>
        <w:tc>
          <w:tcPr>
            <w:tcW w:w="5397" w:type="dxa"/>
            <w:tcMar>
              <w:left w:w="105" w:type="dxa"/>
              <w:right w:w="105" w:type="dxa"/>
            </w:tcMar>
            <w:vAlign w:val="center"/>
          </w:tcPr>
          <w:p w14:paraId="4BC8A0B5"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creative materials, such as images.</w:t>
            </w:r>
          </w:p>
        </w:tc>
        <w:tc>
          <w:tcPr>
            <w:tcW w:w="1417" w:type="dxa"/>
            <w:vAlign w:val="center"/>
          </w:tcPr>
          <w:p w14:paraId="6ACA0FDA"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64CEFEB3" w14:textId="77777777" w:rsidR="0088280F" w:rsidRDefault="0088280F" w:rsidP="00F01E16">
            <w:pPr>
              <w:rPr>
                <w:rFonts w:ascii="Arial" w:eastAsia="Arial" w:hAnsi="Arial" w:cs="Arial"/>
                <w:sz w:val="22"/>
                <w:szCs w:val="22"/>
              </w:rPr>
            </w:pPr>
          </w:p>
          <w:p w14:paraId="740E176E" w14:textId="346627F5"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38CB0D2D" w14:textId="77777777" w:rsidTr="00F01E16">
        <w:trPr>
          <w:trHeight w:val="1134"/>
        </w:trPr>
        <w:tc>
          <w:tcPr>
            <w:tcW w:w="2250" w:type="dxa"/>
            <w:tcMar>
              <w:left w:w="105" w:type="dxa"/>
              <w:right w:w="105" w:type="dxa"/>
            </w:tcMar>
          </w:tcPr>
          <w:p w14:paraId="00F1FDFA"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PROGRAMING</w:t>
            </w:r>
          </w:p>
        </w:tc>
        <w:tc>
          <w:tcPr>
            <w:tcW w:w="5397" w:type="dxa"/>
            <w:tcMar>
              <w:left w:w="105" w:type="dxa"/>
              <w:right w:w="105" w:type="dxa"/>
            </w:tcMar>
            <w:vAlign w:val="center"/>
          </w:tcPr>
          <w:p w14:paraId="5EA90CA0"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and check code.</w:t>
            </w:r>
          </w:p>
        </w:tc>
        <w:tc>
          <w:tcPr>
            <w:tcW w:w="1417" w:type="dxa"/>
            <w:vAlign w:val="center"/>
          </w:tcPr>
          <w:p w14:paraId="165647CC"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070D0ABF" w14:textId="77777777" w:rsidR="0088280F" w:rsidRDefault="0088280F" w:rsidP="00F01E16">
            <w:pPr>
              <w:rPr>
                <w:rFonts w:ascii="Arial" w:eastAsia="Arial" w:hAnsi="Arial" w:cs="Arial"/>
                <w:sz w:val="22"/>
                <w:szCs w:val="22"/>
              </w:rPr>
            </w:pPr>
          </w:p>
          <w:p w14:paraId="1A61E641" w14:textId="2D2634BC"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6518BE87" w14:textId="77777777" w:rsidTr="00F01E16">
        <w:trPr>
          <w:trHeight w:val="1134"/>
        </w:trPr>
        <w:tc>
          <w:tcPr>
            <w:tcW w:w="2250" w:type="dxa"/>
            <w:tcMar>
              <w:left w:w="105" w:type="dxa"/>
              <w:right w:w="105" w:type="dxa"/>
            </w:tcMar>
          </w:tcPr>
          <w:p w14:paraId="60C54EB6"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NONE</w:t>
            </w:r>
          </w:p>
        </w:tc>
        <w:tc>
          <w:tcPr>
            <w:tcW w:w="5397" w:type="dxa"/>
            <w:tcMar>
              <w:left w:w="105" w:type="dxa"/>
              <w:right w:w="105" w:type="dxa"/>
            </w:tcMar>
            <w:vAlign w:val="center"/>
          </w:tcPr>
          <w:p w14:paraId="0C699461"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 xml:space="preserve">For this assessment, you are not allowed to use </w:t>
            </w:r>
            <w:r>
              <w:rPr>
                <w:rFonts w:ascii="Arial" w:eastAsia="Arial" w:hAnsi="Arial" w:cs="Arial"/>
                <w:b/>
                <w:sz w:val="22"/>
                <w:szCs w:val="22"/>
              </w:rPr>
              <w:t>any</w:t>
            </w:r>
            <w:r>
              <w:rPr>
                <w:rFonts w:ascii="Arial" w:eastAsia="Arial" w:hAnsi="Arial" w:cs="Arial"/>
                <w:sz w:val="22"/>
                <w:szCs w:val="22"/>
              </w:rPr>
              <w:t xml:space="preserve"> type of Generative AI support. This includes research support, structure support, writing/proofreading support and creative support.</w:t>
            </w:r>
          </w:p>
        </w:tc>
        <w:tc>
          <w:tcPr>
            <w:tcW w:w="1417" w:type="dxa"/>
            <w:vAlign w:val="center"/>
          </w:tcPr>
          <w:p w14:paraId="496E152B"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1F2EFAD9" w14:textId="77777777" w:rsidR="0088280F" w:rsidRDefault="0088280F" w:rsidP="00F01E16">
            <w:pPr>
              <w:rPr>
                <w:rFonts w:ascii="Arial" w:eastAsia="Arial" w:hAnsi="Arial" w:cs="Arial"/>
                <w:sz w:val="22"/>
                <w:szCs w:val="22"/>
              </w:rPr>
            </w:pPr>
          </w:p>
          <w:p w14:paraId="685A23B5" w14:textId="68AD5FC5"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bl>
    <w:p w14:paraId="015230D7" w14:textId="77777777" w:rsidR="0088280F" w:rsidRDefault="0088280F">
      <w:pPr>
        <w:ind w:left="720"/>
        <w:rPr>
          <w:rFonts w:ascii="Arial" w:eastAsia="Arial" w:hAnsi="Arial" w:cs="Arial"/>
          <w:sz w:val="24"/>
          <w:szCs w:val="24"/>
        </w:rPr>
      </w:pPr>
    </w:p>
    <w:p w14:paraId="13527F13" w14:textId="2D8510B8" w:rsidR="0088280F" w:rsidRDefault="0088280F">
      <w:pPr>
        <w:jc w:val="both"/>
        <w:rPr>
          <w:rFonts w:ascii="Arial" w:eastAsia="Arial" w:hAnsi="Arial" w:cs="Arial"/>
          <w:sz w:val="22"/>
          <w:szCs w:val="22"/>
        </w:rPr>
      </w:pPr>
    </w:p>
    <w:p w14:paraId="5EE1AB55" w14:textId="77777777" w:rsidR="0088280F" w:rsidRDefault="003C53B8">
      <w:pPr>
        <w:rPr>
          <w:rFonts w:ascii="Arial" w:eastAsia="Arial" w:hAnsi="Arial" w:cs="Arial"/>
          <w:sz w:val="22"/>
          <w:szCs w:val="22"/>
        </w:rPr>
      </w:pPr>
      <w:r>
        <w:br w:type="page"/>
      </w:r>
    </w:p>
    <w:tbl>
      <w:tblPr>
        <w:tblStyle w:val="a4"/>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8280F" w:rsidRPr="00377A20" w14:paraId="6873858B" w14:textId="77777777" w:rsidTr="00377A20">
        <w:trPr>
          <w:trHeight w:val="397"/>
        </w:trPr>
        <w:tc>
          <w:tcPr>
            <w:tcW w:w="10444" w:type="dxa"/>
            <w:shd w:val="clear" w:color="auto" w:fill="BFBFBF" w:themeFill="background1" w:themeFillShade="BF"/>
            <w:vAlign w:val="center"/>
          </w:tcPr>
          <w:p w14:paraId="6F0686F0" w14:textId="77777777" w:rsidR="0088280F" w:rsidRPr="00377A20" w:rsidRDefault="003C53B8" w:rsidP="00F01E16">
            <w:pPr>
              <w:jc w:val="center"/>
              <w:rPr>
                <w:rFonts w:ascii="Arial" w:eastAsia="Arial" w:hAnsi="Arial" w:cs="Arial"/>
                <w:b/>
                <w:smallCaps/>
                <w:sz w:val="32"/>
                <w:szCs w:val="32"/>
              </w:rPr>
            </w:pPr>
            <w:r w:rsidRPr="00377A20">
              <w:rPr>
                <w:rFonts w:ascii="Arial" w:eastAsia="Arial" w:hAnsi="Arial" w:cs="Arial"/>
                <w:b/>
                <w:smallCaps/>
                <w:sz w:val="32"/>
                <w:szCs w:val="32"/>
              </w:rPr>
              <w:lastRenderedPageBreak/>
              <w:t>GUIDANCE FOR STUDENTS IN THE COMPLETION OF TASKS</w:t>
            </w:r>
          </w:p>
        </w:tc>
      </w:tr>
    </w:tbl>
    <w:p w14:paraId="32D7161D" w14:textId="77777777" w:rsidR="0088280F" w:rsidRPr="00377A20" w:rsidRDefault="0088280F">
      <w:pPr>
        <w:jc w:val="both"/>
        <w:rPr>
          <w:rFonts w:ascii="Arial" w:eastAsia="Arial" w:hAnsi="Arial" w:cs="Arial"/>
          <w:sz w:val="14"/>
          <w:szCs w:val="14"/>
        </w:rPr>
      </w:pPr>
    </w:p>
    <w:p w14:paraId="0078309A" w14:textId="77777777" w:rsidR="0088280F" w:rsidRPr="00F01E16" w:rsidRDefault="003C53B8">
      <w:pPr>
        <w:jc w:val="both"/>
        <w:rPr>
          <w:rFonts w:ascii="Arial" w:eastAsia="Arial" w:hAnsi="Arial" w:cs="Arial"/>
          <w:b/>
        </w:rPr>
      </w:pPr>
      <w:r w:rsidRPr="00F01E16">
        <w:rPr>
          <w:rFonts w:ascii="Arial" w:eastAsia="Arial" w:hAnsi="Arial" w:cs="Arial"/>
          <w:b/>
        </w:rPr>
        <w:t>NOTE: The guidance offered below is linked to the five generic assessment criteria overleaf.</w:t>
      </w:r>
    </w:p>
    <w:p w14:paraId="1DED4429" w14:textId="77777777" w:rsidR="0088280F" w:rsidRPr="00377A20" w:rsidRDefault="0088280F">
      <w:pPr>
        <w:jc w:val="both"/>
        <w:rPr>
          <w:rFonts w:ascii="Arial" w:eastAsia="Arial" w:hAnsi="Arial" w:cs="Arial"/>
          <w:b/>
          <w:sz w:val="14"/>
          <w:szCs w:val="14"/>
        </w:rPr>
      </w:pPr>
    </w:p>
    <w:p w14:paraId="325CA5EC"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Engagement with Literature Skills</w:t>
      </w:r>
    </w:p>
    <w:p w14:paraId="27562996" w14:textId="77777777" w:rsidR="0088280F" w:rsidRPr="00F01E16" w:rsidRDefault="003C53B8">
      <w:pPr>
        <w:jc w:val="both"/>
        <w:rPr>
          <w:rFonts w:ascii="Arial" w:eastAsia="Arial" w:hAnsi="Arial" w:cs="Arial"/>
        </w:rPr>
      </w:pPr>
      <w:r w:rsidRPr="00F01E16">
        <w:rPr>
          <w:rFonts w:ascii="Arial" w:eastAsia="Arial" w:hAnsi="Arial" w:cs="Arial"/>
        </w:rPr>
        <w:t xml:space="preserve">Your work must be informed and supported by scholarly material that is </w:t>
      </w:r>
      <w:r w:rsidRPr="00F01E16">
        <w:rPr>
          <w:rFonts w:ascii="Arial" w:eastAsia="Arial" w:hAnsi="Arial" w:cs="Arial"/>
          <w:i/>
        </w:rPr>
        <w:t>relevant</w:t>
      </w:r>
      <w:r w:rsidRPr="00F01E16">
        <w:rPr>
          <w:rFonts w:ascii="Arial" w:eastAsia="Arial" w:hAnsi="Arial" w:cs="Arial"/>
        </w:rPr>
        <w:t xml:space="preserve"> to and </w:t>
      </w:r>
      <w:r w:rsidRPr="00F01E16">
        <w:rPr>
          <w:rFonts w:ascii="Arial" w:eastAsia="Arial" w:hAnsi="Arial" w:cs="Arial"/>
          <w:i/>
        </w:rPr>
        <w:t>focused</w:t>
      </w:r>
      <w:r w:rsidRPr="00F01E16">
        <w:rPr>
          <w:rFonts w:ascii="Arial" w:eastAsia="Arial" w:hAnsi="Arial" w:cs="Arial"/>
        </w:rPr>
        <w:t xml:space="preserve"> on the task(s) set.    You should provide evidence that you have accessed an appropriate </w:t>
      </w:r>
      <w:r w:rsidRPr="00F01E16">
        <w:rPr>
          <w:rFonts w:ascii="Arial" w:eastAsia="Arial" w:hAnsi="Arial" w:cs="Arial"/>
          <w:i/>
        </w:rPr>
        <w:t>range</w:t>
      </w:r>
      <w:r w:rsidRPr="00F01E16">
        <w:rPr>
          <w:rFonts w:ascii="Arial" w:eastAsia="Arial" w:hAnsi="Arial" w:cs="Arial"/>
        </w:rPr>
        <w:t xml:space="preserve"> of sources, which may be academic, governmental and industrial; these sources may include academic journal articles, textbooks, current news articles, organisational documents, and websites.  You should consider the </w:t>
      </w:r>
      <w:r w:rsidRPr="00F01E16">
        <w:rPr>
          <w:rFonts w:ascii="Arial" w:eastAsia="Arial" w:hAnsi="Arial" w:cs="Arial"/>
          <w:i/>
        </w:rPr>
        <w:t>credibility</w:t>
      </w:r>
      <w:r w:rsidRPr="00F01E16">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01E16">
        <w:rPr>
          <w:rFonts w:ascii="Arial" w:eastAsia="Arial" w:hAnsi="Arial" w:cs="Arial"/>
          <w:i/>
        </w:rPr>
        <w:t>evidence</w:t>
      </w:r>
      <w:r w:rsidRPr="00F01E16">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p>
    <w:p w14:paraId="2F862F54" w14:textId="77777777" w:rsidR="0088280F" w:rsidRPr="00377A20" w:rsidRDefault="0088280F">
      <w:pPr>
        <w:jc w:val="both"/>
        <w:rPr>
          <w:rFonts w:ascii="Arial" w:eastAsia="Arial" w:hAnsi="Arial" w:cs="Arial"/>
          <w:sz w:val="16"/>
          <w:szCs w:val="16"/>
        </w:rPr>
      </w:pPr>
    </w:p>
    <w:p w14:paraId="49D284D1"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6559EF27" w14:textId="77777777" w:rsidR="0088280F" w:rsidRPr="00377A20" w:rsidRDefault="0088280F">
      <w:pPr>
        <w:jc w:val="both"/>
        <w:rPr>
          <w:rFonts w:ascii="Arial" w:eastAsia="Arial" w:hAnsi="Arial" w:cs="Arial"/>
          <w:sz w:val="16"/>
          <w:szCs w:val="16"/>
        </w:rPr>
      </w:pPr>
    </w:p>
    <w:p w14:paraId="46389065"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Knowledge and Understanding Skills</w:t>
      </w:r>
    </w:p>
    <w:p w14:paraId="03085BBF" w14:textId="77777777" w:rsidR="0088280F" w:rsidRPr="00F01E16" w:rsidRDefault="003C53B8">
      <w:pPr>
        <w:jc w:val="both"/>
        <w:rPr>
          <w:rFonts w:ascii="Arial" w:eastAsia="Arial" w:hAnsi="Arial" w:cs="Arial"/>
        </w:rPr>
      </w:pPr>
      <w:r w:rsidRPr="00F01E16">
        <w:rPr>
          <w:rFonts w:ascii="Arial" w:eastAsia="Arial" w:hAnsi="Arial" w:cs="Arial"/>
        </w:rPr>
        <w:t>At level 5, you should be able to demonstrate:</w:t>
      </w:r>
      <w:r w:rsidRPr="00F01E16">
        <w:t xml:space="preserve"> </w:t>
      </w:r>
      <w:r w:rsidRPr="00F01E16">
        <w:rPr>
          <w:rFonts w:ascii="Arial" w:eastAsia="Arial" w:hAnsi="Arial" w:cs="Arial"/>
        </w:rPr>
        <w:t xml:space="preserve">sound knowledge and critical understanding of the well-established concepts and principles of the subject area and the way in which those principles have developed; knowledge of the main methods of enquiry in the discipline.  </w:t>
      </w:r>
      <w:r w:rsidRPr="00F01E16">
        <w:rPr>
          <w:rFonts w:ascii="Arial" w:eastAsia="Arial" w:hAnsi="Arial" w:cs="Arial"/>
          <w:i/>
        </w:rPr>
        <w:t>Knowledge</w:t>
      </w:r>
      <w:r w:rsidRPr="00F01E16">
        <w:rPr>
          <w:rFonts w:ascii="Arial" w:eastAsia="Arial" w:hAnsi="Arial" w:cs="Arial"/>
        </w:rPr>
        <w:t xml:space="preserve"> relates to the facts, information and skills you have acquired through your learning.  You demonstrate your </w:t>
      </w:r>
      <w:r w:rsidRPr="00F01E16">
        <w:rPr>
          <w:rFonts w:ascii="Arial" w:eastAsia="Arial" w:hAnsi="Arial" w:cs="Arial"/>
          <w:i/>
        </w:rPr>
        <w:t>understanding</w:t>
      </w:r>
      <w:r w:rsidRPr="00F01E16">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01E16">
        <w:rPr>
          <w:rFonts w:ascii="Arial" w:eastAsia="Arial" w:hAnsi="Arial" w:cs="Arial"/>
          <w:i/>
        </w:rPr>
        <w:t>extent</w:t>
      </w:r>
      <w:r w:rsidRPr="00F01E16">
        <w:rPr>
          <w:rFonts w:ascii="Arial" w:eastAsia="Arial" w:hAnsi="Arial" w:cs="Arial"/>
        </w:rPr>
        <w:t xml:space="preserve"> to which you demonstrate your knowledge and understanding.</w:t>
      </w:r>
      <w:r w:rsidRPr="00F01E16">
        <w:t xml:space="preserve"> </w:t>
      </w:r>
    </w:p>
    <w:p w14:paraId="72B454D2" w14:textId="77777777" w:rsidR="0088280F" w:rsidRPr="00377A20" w:rsidRDefault="0088280F">
      <w:pPr>
        <w:jc w:val="both"/>
        <w:rPr>
          <w:rFonts w:ascii="Arial" w:eastAsia="Arial" w:hAnsi="Arial" w:cs="Arial"/>
          <w:b/>
          <w:i/>
          <w:sz w:val="16"/>
          <w:szCs w:val="16"/>
        </w:rPr>
      </w:pPr>
    </w:p>
    <w:p w14:paraId="0B270377"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4AE5A1CD" w14:textId="77777777" w:rsidR="0088280F" w:rsidRPr="00377A20" w:rsidRDefault="0088280F">
      <w:pPr>
        <w:jc w:val="both"/>
        <w:rPr>
          <w:rFonts w:ascii="Arial" w:eastAsia="Arial" w:hAnsi="Arial" w:cs="Arial"/>
          <w:b/>
          <w:sz w:val="16"/>
          <w:szCs w:val="16"/>
        </w:rPr>
      </w:pPr>
    </w:p>
    <w:p w14:paraId="667D2364"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Cognitive and Intellectual Skills</w:t>
      </w:r>
    </w:p>
    <w:p w14:paraId="69C39F13" w14:textId="77777777" w:rsidR="0088280F" w:rsidRPr="00F01E16" w:rsidRDefault="003C53B8">
      <w:pPr>
        <w:jc w:val="both"/>
        <w:rPr>
          <w:rFonts w:ascii="Arial" w:eastAsia="Arial" w:hAnsi="Arial" w:cs="Arial"/>
        </w:rPr>
      </w:pPr>
      <w:r w:rsidRPr="00F01E16">
        <w:rPr>
          <w:rFonts w:ascii="Arial" w:eastAsia="Arial" w:hAnsi="Arial"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F01E16">
        <w:t xml:space="preserve"> </w:t>
      </w:r>
      <w:r w:rsidRPr="00F01E16">
        <w:rPr>
          <w:rFonts w:ascii="Arial" w:eastAsia="Arial" w:hAnsi="Arial"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0BA7D63" w14:textId="77777777" w:rsidR="0088280F" w:rsidRPr="00377A20" w:rsidRDefault="0088280F">
      <w:pPr>
        <w:jc w:val="both"/>
        <w:rPr>
          <w:rFonts w:ascii="Arial" w:eastAsia="Arial" w:hAnsi="Arial" w:cs="Arial"/>
          <w:sz w:val="16"/>
          <w:szCs w:val="16"/>
        </w:rPr>
      </w:pPr>
    </w:p>
    <w:p w14:paraId="5D68FE81"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19CFECFF" w14:textId="77777777" w:rsidR="0088280F" w:rsidRPr="00377A20" w:rsidRDefault="0088280F">
      <w:pPr>
        <w:jc w:val="both"/>
        <w:rPr>
          <w:rFonts w:ascii="Arial" w:eastAsia="Arial" w:hAnsi="Arial" w:cs="Arial"/>
          <w:b/>
          <w:sz w:val="18"/>
          <w:szCs w:val="18"/>
        </w:rPr>
      </w:pPr>
    </w:p>
    <w:p w14:paraId="58C3B074"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Practical Skills</w:t>
      </w:r>
    </w:p>
    <w:p w14:paraId="6655265C" w14:textId="5ACC8A7A" w:rsidR="0088280F" w:rsidRPr="00F01E16" w:rsidRDefault="003C53B8">
      <w:pPr>
        <w:jc w:val="both"/>
        <w:rPr>
          <w:rFonts w:ascii="Arial" w:eastAsia="Arial" w:hAnsi="Arial" w:cs="Arial"/>
        </w:rPr>
      </w:pPr>
      <w:r w:rsidRPr="00F01E16">
        <w:rPr>
          <w:rFonts w:ascii="Arial" w:eastAsia="Arial" w:hAnsi="Arial" w:cs="Arial"/>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00F01E16" w:rsidRPr="00F01E16">
        <w:rPr>
          <w:rFonts w:ascii="Arial" w:eastAsia="Arial" w:hAnsi="Arial" w:cs="Arial"/>
        </w:rPr>
        <w:t>real-world</w:t>
      </w:r>
      <w:r w:rsidRPr="00F01E16">
        <w:rPr>
          <w:rFonts w:ascii="Arial" w:eastAsia="Arial" w:hAnsi="Arial"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BAD778D" w14:textId="77777777" w:rsidR="0088280F" w:rsidRPr="00377A20" w:rsidRDefault="0088280F">
      <w:pPr>
        <w:jc w:val="both"/>
        <w:rPr>
          <w:rFonts w:ascii="Arial" w:eastAsia="Arial" w:hAnsi="Arial" w:cs="Arial"/>
          <w:sz w:val="18"/>
          <w:szCs w:val="18"/>
        </w:rPr>
      </w:pPr>
    </w:p>
    <w:p w14:paraId="78D05E25"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6CB8B071" w14:textId="77777777" w:rsidR="0088280F" w:rsidRPr="00377A20" w:rsidRDefault="0088280F">
      <w:pPr>
        <w:jc w:val="both"/>
        <w:rPr>
          <w:rFonts w:ascii="Arial" w:eastAsia="Arial" w:hAnsi="Arial" w:cs="Arial"/>
          <w:sz w:val="18"/>
          <w:szCs w:val="18"/>
        </w:rPr>
      </w:pPr>
    </w:p>
    <w:p w14:paraId="6CB61A1E"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 xml:space="preserve">Transferable Skills for Life and Professional Practice </w:t>
      </w:r>
    </w:p>
    <w:p w14:paraId="2114E258" w14:textId="77777777" w:rsidR="0088280F" w:rsidRPr="00F01E16" w:rsidRDefault="003C53B8">
      <w:pPr>
        <w:jc w:val="both"/>
        <w:rPr>
          <w:rFonts w:ascii="Arial" w:eastAsia="Arial" w:hAnsi="Arial" w:cs="Arial"/>
        </w:rPr>
      </w:pPr>
      <w:r w:rsidRPr="00F01E16">
        <w:rPr>
          <w:rFonts w:ascii="Arial" w:eastAsia="Arial" w:hAnsi="Arial" w:cs="Arial"/>
        </w:rPr>
        <w:t>Your work must provide evidence of the qualities and transferable skills necessary for employment requiring the exercise of personal responsibility and decision-making.  This includes demonstrating: professional development</w:t>
      </w:r>
      <w:r w:rsidRPr="00F01E16">
        <w:t xml:space="preserve"> to </w:t>
      </w:r>
      <w:r w:rsidRPr="00F01E16">
        <w:rPr>
          <w:rFonts w:ascii="Arial" w:eastAsia="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D824F91" w14:textId="77777777" w:rsidR="0088280F" w:rsidRPr="00377A20" w:rsidRDefault="0088280F">
      <w:pPr>
        <w:jc w:val="both"/>
        <w:rPr>
          <w:rFonts w:ascii="Arial" w:eastAsia="Arial" w:hAnsi="Arial" w:cs="Arial"/>
          <w:sz w:val="18"/>
          <w:szCs w:val="18"/>
        </w:rPr>
      </w:pPr>
    </w:p>
    <w:p w14:paraId="712868FE" w14:textId="0B6CE29D" w:rsidR="0088280F" w:rsidRDefault="003C53B8" w:rsidP="00377A20">
      <w:pPr>
        <w:jc w:val="both"/>
        <w:rPr>
          <w:rFonts w:ascii="Arial" w:eastAsia="Arial" w:hAnsi="Arial" w:cs="Arial"/>
          <w:sz w:val="22"/>
          <w:szCs w:val="22"/>
        </w:rPr>
      </w:pPr>
      <w:r w:rsidRPr="00F01E16">
        <w:rPr>
          <w:rFonts w:ascii="Arial" w:eastAsia="Arial" w:hAnsi="Arial" w:cs="Arial"/>
          <w:b/>
          <w:i/>
        </w:rPr>
        <w:t>Guidance specific to this assessment:</w:t>
      </w:r>
      <w:r w:rsidRPr="00F01E16">
        <w:rPr>
          <w:rFonts w:ascii="Arial" w:eastAsia="Arial" w:hAnsi="Arial" w:cs="Arial"/>
          <w:i/>
        </w:rPr>
        <w:t xml:space="preserve"> </w:t>
      </w:r>
      <w:r>
        <w:br w:type="page"/>
      </w:r>
    </w:p>
    <w:p w14:paraId="3650D973" w14:textId="77777777" w:rsidR="0088280F" w:rsidRDefault="0088280F">
      <w:pPr>
        <w:jc w:val="both"/>
        <w:rPr>
          <w:rFonts w:ascii="Arial" w:eastAsia="Arial" w:hAnsi="Arial" w:cs="Arial"/>
          <w:sz w:val="22"/>
          <w:szCs w:val="22"/>
        </w:rPr>
      </w:pPr>
    </w:p>
    <w:tbl>
      <w:tblPr>
        <w:tblStyle w:val="a5"/>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8280F" w14:paraId="29B9F73E" w14:textId="77777777">
        <w:trPr>
          <w:jc w:val="center"/>
        </w:trPr>
        <w:tc>
          <w:tcPr>
            <w:tcW w:w="10444" w:type="dxa"/>
            <w:shd w:val="clear" w:color="auto" w:fill="BFBFBF"/>
          </w:tcPr>
          <w:p w14:paraId="56B2F04F" w14:textId="77777777" w:rsidR="0088280F" w:rsidRDefault="003C53B8">
            <w:pPr>
              <w:rPr>
                <w:rFonts w:ascii="Arial" w:eastAsia="Arial" w:hAnsi="Arial" w:cs="Arial"/>
              </w:rPr>
            </w:pPr>
            <w:r>
              <w:rPr>
                <w:rFonts w:ascii="Arial" w:eastAsia="Arial" w:hAnsi="Arial" w:cs="Arial"/>
                <w:b/>
                <w:smallCaps/>
                <w:sz w:val="40"/>
                <w:szCs w:val="40"/>
              </w:rPr>
              <w:t xml:space="preserve">     STUDENT FEEDBACK FORM</w:t>
            </w:r>
          </w:p>
        </w:tc>
      </w:tr>
    </w:tbl>
    <w:p w14:paraId="5E4ED89E" w14:textId="77777777" w:rsidR="0088280F" w:rsidRDefault="0088280F">
      <w:pPr>
        <w:rPr>
          <w:rFonts w:ascii="Arial" w:eastAsia="Arial" w:hAnsi="Arial" w:cs="Arial"/>
        </w:rPr>
      </w:pPr>
    </w:p>
    <w:p w14:paraId="11D91019" w14:textId="77777777" w:rsidR="0088280F" w:rsidRDefault="003C53B8">
      <w:pPr>
        <w:pBdr>
          <w:top w:val="nil"/>
          <w:left w:val="nil"/>
          <w:bottom w:val="nil"/>
          <w:right w:val="nil"/>
          <w:between w:val="nil"/>
        </w:pBdr>
        <w:tabs>
          <w:tab w:val="left" w:pos="720"/>
          <w:tab w:val="left" w:pos="1440"/>
        </w:tabs>
        <w:jc w:val="both"/>
        <w:rPr>
          <w:rFonts w:ascii="Arial" w:eastAsia="Arial" w:hAnsi="Arial" w:cs="Arial"/>
          <w:color w:val="000000"/>
        </w:rPr>
        <w:sectPr w:rsidR="0088280F">
          <w:footerReference w:type="default" r:id="rId8"/>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F4B5BBC" w14:textId="77777777" w:rsidR="0088280F" w:rsidRDefault="0088280F">
      <w:pPr>
        <w:rPr>
          <w:rFonts w:ascii="Arial" w:eastAsia="Arial" w:hAnsi="Arial" w:cs="Arial"/>
          <w:b/>
          <w:sz w:val="22"/>
          <w:szCs w:val="22"/>
        </w:rPr>
      </w:pPr>
    </w:p>
    <w:tbl>
      <w:tblPr>
        <w:tblStyle w:val="a6"/>
        <w:tblW w:w="10443" w:type="dxa"/>
        <w:tblLayout w:type="fixed"/>
        <w:tblLook w:val="0400" w:firstRow="0" w:lastRow="0" w:firstColumn="0" w:lastColumn="0" w:noHBand="0" w:noVBand="1"/>
      </w:tblPr>
      <w:tblGrid>
        <w:gridCol w:w="8707"/>
        <w:gridCol w:w="869"/>
        <w:gridCol w:w="867"/>
      </w:tblGrid>
      <w:tr w:rsidR="0088280F" w14:paraId="1D5367F5" w14:textId="77777777" w:rsidTr="00A11E45">
        <w:trPr>
          <w:cantSplit/>
          <w:trHeight w:val="1134"/>
        </w:trPr>
        <w:tc>
          <w:tcPr>
            <w:tcW w:w="8707" w:type="dxa"/>
            <w:tcBorders>
              <w:top w:val="single" w:sz="4" w:space="0" w:color="000000"/>
              <w:left w:val="single" w:sz="4" w:space="0" w:color="000000"/>
              <w:right w:val="single" w:sz="4" w:space="0" w:color="000000"/>
            </w:tcBorders>
            <w:shd w:val="clear" w:color="auto" w:fill="BFBFBF"/>
            <w:vAlign w:val="center"/>
          </w:tcPr>
          <w:p w14:paraId="190B0E2C" w14:textId="77777777" w:rsidR="0088280F" w:rsidRDefault="003C53B8">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extDirection w:val="btLr"/>
            <w:vAlign w:val="center"/>
          </w:tcPr>
          <w:p w14:paraId="582B5D6A" w14:textId="77777777" w:rsidR="0088280F" w:rsidRDefault="003C53B8" w:rsidP="00A11E45">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14:paraId="12AB8487" w14:textId="79F8D7A6" w:rsidR="0088280F" w:rsidRDefault="003C53B8" w:rsidP="00A11E45">
            <w:pPr>
              <w:ind w:left="113" w:right="113"/>
              <w:jc w:val="center"/>
              <w:rPr>
                <w:rFonts w:ascii="Arial" w:eastAsia="Arial" w:hAnsi="Arial" w:cs="Arial"/>
                <w:b/>
                <w:sz w:val="18"/>
                <w:szCs w:val="18"/>
              </w:rPr>
            </w:pPr>
            <w:r>
              <w:rPr>
                <w:rFonts w:ascii="Arial" w:eastAsia="Arial" w:hAnsi="Arial" w:cs="Arial"/>
                <w:b/>
                <w:sz w:val="18"/>
                <w:szCs w:val="18"/>
              </w:rPr>
              <w:t>Marks</w:t>
            </w:r>
          </w:p>
          <w:p w14:paraId="5907DA6D" w14:textId="77777777" w:rsidR="0088280F" w:rsidRDefault="003C53B8" w:rsidP="00A11E45">
            <w:pPr>
              <w:ind w:left="113" w:right="113"/>
              <w:jc w:val="center"/>
              <w:rPr>
                <w:rFonts w:ascii="Arial" w:eastAsia="Arial" w:hAnsi="Arial" w:cs="Arial"/>
                <w:b/>
                <w:sz w:val="18"/>
                <w:szCs w:val="18"/>
              </w:rPr>
            </w:pPr>
            <w:r>
              <w:rPr>
                <w:rFonts w:ascii="Arial" w:eastAsia="Arial" w:hAnsi="Arial" w:cs="Arial"/>
                <w:b/>
                <w:sz w:val="18"/>
                <w:szCs w:val="18"/>
              </w:rPr>
              <w:t>awarded</w:t>
            </w:r>
          </w:p>
        </w:tc>
      </w:tr>
      <w:tr w:rsidR="0088280F" w14:paraId="03FC268E"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47B9BA4D" w14:textId="5A75EEFE" w:rsidR="0088280F" w:rsidRDefault="003C53B8" w:rsidP="00A11E45">
            <w:pPr>
              <w:rPr>
                <w:rFonts w:ascii="Arial" w:eastAsia="Arial" w:hAnsi="Arial" w:cs="Arial"/>
                <w:sz w:val="14"/>
                <w:szCs w:val="14"/>
              </w:rPr>
            </w:pPr>
            <w:r>
              <w:rPr>
                <w:rFonts w:ascii="Arial" w:eastAsia="Arial" w:hAnsi="Arial" w:cs="Arial"/>
                <w:b/>
              </w:rPr>
              <w:t>1. Engagement with Literature Skills</w:t>
            </w: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vAlign w:val="center"/>
          </w:tcPr>
          <w:p w14:paraId="3B2CE46E"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441C3D" w14:textId="77777777" w:rsidR="0088280F" w:rsidRDefault="0088280F" w:rsidP="00A11E45">
            <w:pPr>
              <w:jc w:val="center"/>
              <w:rPr>
                <w:rFonts w:ascii="Arial" w:eastAsia="Arial" w:hAnsi="Arial" w:cs="Arial"/>
                <w:sz w:val="32"/>
                <w:szCs w:val="32"/>
              </w:rPr>
            </w:pPr>
          </w:p>
        </w:tc>
      </w:tr>
      <w:tr w:rsidR="00A11E45" w14:paraId="3E0687B3" w14:textId="77777777" w:rsidTr="00A11E45">
        <w:trPr>
          <w:trHeight w:val="1134"/>
        </w:trPr>
        <w:tc>
          <w:tcPr>
            <w:tcW w:w="8707" w:type="dxa"/>
            <w:tcBorders>
              <w:top w:val="single" w:sz="4" w:space="0" w:color="000000"/>
              <w:left w:val="single" w:sz="4" w:space="0" w:color="000000"/>
              <w:right w:val="single" w:sz="4" w:space="0" w:color="000000"/>
            </w:tcBorders>
          </w:tcPr>
          <w:p w14:paraId="292AAB16" w14:textId="7C8BB939" w:rsidR="00A11E45" w:rsidRDefault="003B68BC" w:rsidP="003B68BC">
            <w:pPr>
              <w:spacing w:after="120"/>
              <w:rPr>
                <w:rFonts w:ascii="Arial" w:eastAsia="Arial" w:hAnsi="Arial" w:cs="Arial"/>
                <w:sz w:val="14"/>
                <w:szCs w:val="14"/>
              </w:rPr>
            </w:pPr>
            <w:r w:rsidRPr="003B68BC">
              <w:rPr>
                <w:rFonts w:ascii="Arial" w:eastAsia="Arial" w:hAnsi="Arial" w:cs="Arial"/>
                <w:sz w:val="14"/>
                <w:szCs w:val="14"/>
              </w:rPr>
              <w:t>An excellent list of referenced sources with very good use of quotes and citations used to support knowledge in the report. Figures included but not referenced fully in report.</w:t>
            </w:r>
          </w:p>
        </w:tc>
        <w:tc>
          <w:tcPr>
            <w:tcW w:w="869" w:type="dxa"/>
            <w:tcBorders>
              <w:top w:val="single" w:sz="4" w:space="0" w:color="000000"/>
              <w:left w:val="single" w:sz="4" w:space="0" w:color="000000"/>
              <w:right w:val="single" w:sz="4" w:space="0" w:color="000000"/>
            </w:tcBorders>
            <w:vAlign w:val="center"/>
          </w:tcPr>
          <w:p w14:paraId="64F23817" w14:textId="15ABBEAE" w:rsidR="00A11E45" w:rsidRDefault="00A11E45" w:rsidP="00A11E45">
            <w:pPr>
              <w:jc w:val="center"/>
              <w:rPr>
                <w:rFonts w:ascii="Arial" w:eastAsia="Arial" w:hAnsi="Arial" w:cs="Arial"/>
                <w:sz w:val="32"/>
                <w:szCs w:val="32"/>
              </w:rPr>
            </w:pPr>
            <w:r>
              <w:rPr>
                <w:rFonts w:ascii="Arial" w:eastAsia="Arial" w:hAnsi="Arial" w:cs="Arial"/>
                <w:sz w:val="32"/>
                <w:szCs w:val="32"/>
              </w:rPr>
              <w:t>10</w:t>
            </w:r>
          </w:p>
        </w:tc>
        <w:tc>
          <w:tcPr>
            <w:tcW w:w="867" w:type="dxa"/>
            <w:tcBorders>
              <w:top w:val="single" w:sz="4" w:space="0" w:color="000000"/>
              <w:left w:val="single" w:sz="4" w:space="0" w:color="000000"/>
              <w:bottom w:val="single" w:sz="4" w:space="0" w:color="000000"/>
              <w:right w:val="single" w:sz="4" w:space="0" w:color="000000"/>
            </w:tcBorders>
            <w:vAlign w:val="center"/>
          </w:tcPr>
          <w:p w14:paraId="3B5EC709" w14:textId="174DB439" w:rsidR="00A11E45" w:rsidRDefault="003B68BC" w:rsidP="00A11E45">
            <w:pPr>
              <w:jc w:val="center"/>
              <w:rPr>
                <w:rFonts w:ascii="Arial" w:eastAsia="Arial" w:hAnsi="Arial" w:cs="Arial"/>
                <w:sz w:val="32"/>
                <w:szCs w:val="32"/>
              </w:rPr>
            </w:pPr>
            <w:r>
              <w:rPr>
                <w:rFonts w:ascii="Arial" w:eastAsia="Arial" w:hAnsi="Arial" w:cs="Arial"/>
                <w:sz w:val="32"/>
                <w:szCs w:val="32"/>
              </w:rPr>
              <w:t>7</w:t>
            </w:r>
          </w:p>
        </w:tc>
      </w:tr>
      <w:tr w:rsidR="0088280F" w14:paraId="7C44C533"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5FD82CC0" w14:textId="795E717E" w:rsidR="0088280F" w:rsidRDefault="003C53B8" w:rsidP="00A11E45">
            <w:pPr>
              <w:rPr>
                <w:rFonts w:ascii="Arial" w:eastAsia="Arial" w:hAnsi="Arial" w:cs="Arial"/>
                <w:sz w:val="14"/>
                <w:szCs w:val="14"/>
              </w:rPr>
            </w:pPr>
            <w:r>
              <w:rPr>
                <w:rFonts w:ascii="Arial" w:eastAsia="Arial" w:hAnsi="Arial" w:cs="Arial"/>
                <w:b/>
              </w:rPr>
              <w:t>2. Knowledge and Understanding Skills</w:t>
            </w:r>
          </w:p>
        </w:tc>
        <w:tc>
          <w:tcPr>
            <w:tcW w:w="869" w:type="dxa"/>
            <w:tcBorders>
              <w:top w:val="single" w:sz="4" w:space="0" w:color="000000"/>
              <w:left w:val="single" w:sz="4" w:space="0" w:color="000000"/>
              <w:right w:val="single" w:sz="4" w:space="0" w:color="000000"/>
            </w:tcBorders>
            <w:shd w:val="clear" w:color="auto" w:fill="D9D9D9"/>
            <w:vAlign w:val="center"/>
          </w:tcPr>
          <w:p w14:paraId="03399FDD"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B69A28" w14:textId="77777777" w:rsidR="0088280F" w:rsidRDefault="0088280F" w:rsidP="00A11E45">
            <w:pPr>
              <w:jc w:val="center"/>
              <w:rPr>
                <w:rFonts w:ascii="Arial" w:eastAsia="Arial" w:hAnsi="Arial" w:cs="Arial"/>
                <w:sz w:val="32"/>
                <w:szCs w:val="32"/>
              </w:rPr>
            </w:pPr>
          </w:p>
        </w:tc>
      </w:tr>
      <w:tr w:rsidR="00A11E45" w14:paraId="5C70C458" w14:textId="77777777" w:rsidTr="00A11E45">
        <w:trPr>
          <w:trHeight w:val="1134"/>
        </w:trPr>
        <w:tc>
          <w:tcPr>
            <w:tcW w:w="8707" w:type="dxa"/>
            <w:tcBorders>
              <w:top w:val="single" w:sz="4" w:space="0" w:color="000000"/>
              <w:left w:val="single" w:sz="4" w:space="0" w:color="000000"/>
              <w:right w:val="single" w:sz="4" w:space="0" w:color="000000"/>
            </w:tcBorders>
          </w:tcPr>
          <w:p w14:paraId="33A9BD59" w14:textId="08376115" w:rsidR="00A11E45" w:rsidRDefault="003B68BC" w:rsidP="003B68BC">
            <w:pPr>
              <w:spacing w:after="120"/>
              <w:rPr>
                <w:rFonts w:ascii="Arial" w:eastAsia="Arial" w:hAnsi="Arial" w:cs="Arial"/>
                <w:sz w:val="14"/>
                <w:szCs w:val="14"/>
              </w:rPr>
            </w:pPr>
            <w:r w:rsidRPr="003B68BC">
              <w:rPr>
                <w:rFonts w:ascii="Arial" w:eastAsia="Arial" w:hAnsi="Arial" w:cs="Arial"/>
                <w:sz w:val="14"/>
                <w:szCs w:val="14"/>
              </w:rPr>
              <w:t xml:space="preserve">Very good level of detail for knowledge of H&amp;S policies, practices and procedures with examples and comparison between Tata and Welsh Water. </w:t>
            </w:r>
            <w:r w:rsidRPr="003B68BC">
              <w:rPr>
                <w:rFonts w:ascii="Arial" w:eastAsia="Arial" w:hAnsi="Arial" w:cs="Arial"/>
                <w:sz w:val="14"/>
                <w:szCs w:val="14"/>
              </w:rPr>
              <w:t>Could</w:t>
            </w:r>
            <w:r w:rsidRPr="003B68BC">
              <w:rPr>
                <w:rFonts w:ascii="Arial" w:eastAsia="Arial" w:hAnsi="Arial" w:cs="Arial"/>
                <w:sz w:val="14"/>
                <w:szCs w:val="14"/>
              </w:rPr>
              <w:t xml:space="preserve"> include more statistics, data or case studies.</w:t>
            </w:r>
          </w:p>
        </w:tc>
        <w:tc>
          <w:tcPr>
            <w:tcW w:w="869" w:type="dxa"/>
            <w:tcBorders>
              <w:top w:val="single" w:sz="4" w:space="0" w:color="000000"/>
              <w:left w:val="single" w:sz="4" w:space="0" w:color="000000"/>
              <w:right w:val="single" w:sz="4" w:space="0" w:color="000000"/>
            </w:tcBorders>
            <w:vAlign w:val="center"/>
          </w:tcPr>
          <w:p w14:paraId="11D1C34C" w14:textId="4DEC5B80" w:rsidR="00A11E45" w:rsidRDefault="00A11E45" w:rsidP="00A11E45">
            <w:pPr>
              <w:jc w:val="center"/>
              <w:rPr>
                <w:rFonts w:ascii="Arial" w:eastAsia="Arial" w:hAnsi="Arial" w:cs="Arial"/>
                <w:sz w:val="32"/>
                <w:szCs w:val="32"/>
              </w:rPr>
            </w:pPr>
            <w:r>
              <w:rPr>
                <w:rFonts w:ascii="Arial" w:eastAsia="Arial" w:hAnsi="Arial" w:cs="Arial"/>
                <w:sz w:val="32"/>
                <w:szCs w:val="32"/>
              </w:rPr>
              <w:t>2</w:t>
            </w:r>
            <w:r w:rsidR="00ED2BEE">
              <w:rPr>
                <w:rFonts w:ascii="Arial" w:eastAsia="Arial" w:hAnsi="Arial" w:cs="Arial"/>
                <w:sz w:val="32"/>
                <w:szCs w:val="32"/>
              </w:rPr>
              <w:t>5</w:t>
            </w:r>
          </w:p>
        </w:tc>
        <w:tc>
          <w:tcPr>
            <w:tcW w:w="867" w:type="dxa"/>
            <w:tcBorders>
              <w:top w:val="single" w:sz="4" w:space="0" w:color="000000"/>
              <w:left w:val="single" w:sz="4" w:space="0" w:color="000000"/>
              <w:bottom w:val="single" w:sz="4" w:space="0" w:color="000000"/>
              <w:right w:val="single" w:sz="4" w:space="0" w:color="000000"/>
            </w:tcBorders>
            <w:vAlign w:val="center"/>
          </w:tcPr>
          <w:p w14:paraId="373DE46C" w14:textId="118098BF" w:rsidR="00A11E45" w:rsidRDefault="003B68BC" w:rsidP="00A11E45">
            <w:pPr>
              <w:jc w:val="center"/>
              <w:rPr>
                <w:rFonts w:ascii="Arial" w:eastAsia="Arial" w:hAnsi="Arial" w:cs="Arial"/>
                <w:sz w:val="32"/>
                <w:szCs w:val="32"/>
              </w:rPr>
            </w:pPr>
            <w:r>
              <w:rPr>
                <w:rFonts w:ascii="Arial" w:eastAsia="Arial" w:hAnsi="Arial" w:cs="Arial"/>
                <w:sz w:val="32"/>
                <w:szCs w:val="32"/>
              </w:rPr>
              <w:t>17</w:t>
            </w:r>
          </w:p>
        </w:tc>
      </w:tr>
      <w:tr w:rsidR="0088280F" w14:paraId="1F4DBA39"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3FE3AC55" w14:textId="3734EC34" w:rsidR="0088280F" w:rsidRDefault="003C53B8" w:rsidP="00A11E45">
            <w:pPr>
              <w:rPr>
                <w:rFonts w:ascii="Arial" w:eastAsia="Arial" w:hAnsi="Arial" w:cs="Arial"/>
                <w:sz w:val="14"/>
                <w:szCs w:val="14"/>
              </w:rPr>
            </w:pPr>
            <w:r>
              <w:rPr>
                <w:rFonts w:ascii="Arial" w:eastAsia="Arial" w:hAnsi="Arial" w:cs="Arial"/>
                <w:b/>
              </w:rPr>
              <w:t>3. Cognitive and Intellectual Skills</w:t>
            </w:r>
          </w:p>
        </w:tc>
        <w:tc>
          <w:tcPr>
            <w:tcW w:w="869" w:type="dxa"/>
            <w:tcBorders>
              <w:top w:val="single" w:sz="4" w:space="0" w:color="000000"/>
              <w:left w:val="single" w:sz="4" w:space="0" w:color="000000"/>
              <w:right w:val="single" w:sz="4" w:space="0" w:color="000000"/>
            </w:tcBorders>
            <w:shd w:val="clear" w:color="auto" w:fill="D9D9D9"/>
            <w:vAlign w:val="center"/>
          </w:tcPr>
          <w:p w14:paraId="1C571BB6"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CEDEFF" w14:textId="77777777" w:rsidR="0088280F" w:rsidRDefault="0088280F" w:rsidP="00A11E45">
            <w:pPr>
              <w:jc w:val="center"/>
              <w:rPr>
                <w:rFonts w:ascii="Arial" w:eastAsia="Arial" w:hAnsi="Arial" w:cs="Arial"/>
                <w:sz w:val="32"/>
                <w:szCs w:val="32"/>
              </w:rPr>
            </w:pPr>
          </w:p>
        </w:tc>
      </w:tr>
      <w:tr w:rsidR="00A11E45" w14:paraId="7FB88541" w14:textId="77777777" w:rsidTr="00A11E45">
        <w:trPr>
          <w:trHeight w:val="1134"/>
        </w:trPr>
        <w:tc>
          <w:tcPr>
            <w:tcW w:w="8707" w:type="dxa"/>
            <w:tcBorders>
              <w:top w:val="single" w:sz="4" w:space="0" w:color="000000"/>
              <w:left w:val="single" w:sz="4" w:space="0" w:color="000000"/>
              <w:right w:val="single" w:sz="4" w:space="0" w:color="000000"/>
            </w:tcBorders>
          </w:tcPr>
          <w:p w14:paraId="6E1F61C0" w14:textId="5680FCB9" w:rsidR="00A11E45" w:rsidRDefault="003B68BC" w:rsidP="003B68BC">
            <w:pPr>
              <w:spacing w:after="120"/>
              <w:rPr>
                <w:rFonts w:ascii="Arial" w:eastAsia="Arial" w:hAnsi="Arial" w:cs="Arial"/>
                <w:sz w:val="14"/>
                <w:szCs w:val="14"/>
              </w:rPr>
            </w:pPr>
            <w:r w:rsidRPr="003B68BC">
              <w:rPr>
                <w:rFonts w:ascii="Arial" w:eastAsia="Arial" w:hAnsi="Arial" w:cs="Arial"/>
                <w:sz w:val="14"/>
                <w:szCs w:val="14"/>
              </w:rPr>
              <w:t xml:space="preserve">Analyses the systems and procedures in depth with comparison to Tata processes. Discusses the H&amp;S policies and procedures with links to legislation and discusses training and knowledge of employees include mental health support thru </w:t>
            </w:r>
            <w:proofErr w:type="spellStart"/>
            <w:r w:rsidRPr="003B68BC">
              <w:rPr>
                <w:rFonts w:ascii="Arial" w:eastAsia="Arial" w:hAnsi="Arial" w:cs="Arial"/>
                <w:sz w:val="14"/>
                <w:szCs w:val="14"/>
              </w:rPr>
              <w:t>Digicare</w:t>
            </w:r>
            <w:proofErr w:type="spellEnd"/>
            <w:r w:rsidRPr="003B68BC">
              <w:rPr>
                <w:rFonts w:ascii="Arial" w:eastAsia="Arial" w:hAnsi="Arial" w:cs="Arial"/>
                <w:sz w:val="14"/>
                <w:szCs w:val="14"/>
              </w:rPr>
              <w:t xml:space="preserve">+. Needs more for statistics and </w:t>
            </w:r>
            <w:r w:rsidRPr="003B68BC">
              <w:rPr>
                <w:rFonts w:ascii="Arial" w:eastAsia="Arial" w:hAnsi="Arial" w:cs="Arial"/>
                <w:sz w:val="14"/>
                <w:szCs w:val="14"/>
              </w:rPr>
              <w:t>comparative</w:t>
            </w:r>
            <w:r w:rsidRPr="003B68BC">
              <w:rPr>
                <w:rFonts w:ascii="Arial" w:eastAsia="Arial" w:hAnsi="Arial" w:cs="Arial"/>
                <w:sz w:val="14"/>
                <w:szCs w:val="14"/>
              </w:rPr>
              <w:t xml:space="preserve"> research to identify best practice against legislation.</w:t>
            </w:r>
          </w:p>
        </w:tc>
        <w:tc>
          <w:tcPr>
            <w:tcW w:w="869" w:type="dxa"/>
            <w:tcBorders>
              <w:top w:val="single" w:sz="4" w:space="0" w:color="000000"/>
              <w:left w:val="single" w:sz="4" w:space="0" w:color="000000"/>
              <w:right w:val="single" w:sz="4" w:space="0" w:color="000000"/>
            </w:tcBorders>
            <w:vAlign w:val="center"/>
          </w:tcPr>
          <w:p w14:paraId="44F5FB76" w14:textId="19D22120" w:rsidR="00A11E45" w:rsidRDefault="00A11E45" w:rsidP="00A11E45">
            <w:pPr>
              <w:jc w:val="center"/>
              <w:rPr>
                <w:rFonts w:ascii="Arial" w:eastAsia="Arial" w:hAnsi="Arial" w:cs="Arial"/>
                <w:sz w:val="32"/>
                <w:szCs w:val="32"/>
              </w:rPr>
            </w:pPr>
            <w:r>
              <w:rPr>
                <w:rFonts w:ascii="Arial" w:eastAsia="Arial" w:hAnsi="Arial" w:cs="Arial"/>
                <w:sz w:val="32"/>
                <w:szCs w:val="32"/>
              </w:rPr>
              <w:t>25</w:t>
            </w:r>
          </w:p>
        </w:tc>
        <w:tc>
          <w:tcPr>
            <w:tcW w:w="867" w:type="dxa"/>
            <w:tcBorders>
              <w:top w:val="single" w:sz="4" w:space="0" w:color="000000"/>
              <w:left w:val="single" w:sz="4" w:space="0" w:color="000000"/>
              <w:bottom w:val="single" w:sz="4" w:space="0" w:color="000000"/>
              <w:right w:val="single" w:sz="4" w:space="0" w:color="000000"/>
            </w:tcBorders>
            <w:vAlign w:val="center"/>
          </w:tcPr>
          <w:p w14:paraId="2BBCA952" w14:textId="31EDCD90" w:rsidR="00A11E45" w:rsidRDefault="003B68BC" w:rsidP="00A11E45">
            <w:pPr>
              <w:jc w:val="center"/>
              <w:rPr>
                <w:rFonts w:ascii="Arial" w:eastAsia="Arial" w:hAnsi="Arial" w:cs="Arial"/>
                <w:sz w:val="32"/>
                <w:szCs w:val="32"/>
              </w:rPr>
            </w:pPr>
            <w:r>
              <w:rPr>
                <w:rFonts w:ascii="Arial" w:eastAsia="Arial" w:hAnsi="Arial" w:cs="Arial"/>
                <w:sz w:val="32"/>
                <w:szCs w:val="32"/>
              </w:rPr>
              <w:t>17</w:t>
            </w:r>
          </w:p>
        </w:tc>
      </w:tr>
      <w:tr w:rsidR="0088280F" w14:paraId="4A705EE5"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3F7B4063" w14:textId="0456636E" w:rsidR="0088280F" w:rsidRDefault="003C53B8" w:rsidP="00A11E45">
            <w:pPr>
              <w:rPr>
                <w:rFonts w:ascii="Arial" w:eastAsia="Arial" w:hAnsi="Arial" w:cs="Arial"/>
                <w:sz w:val="14"/>
                <w:szCs w:val="14"/>
              </w:rPr>
            </w:pPr>
            <w:r>
              <w:rPr>
                <w:rFonts w:ascii="Arial" w:eastAsia="Arial" w:hAnsi="Arial" w:cs="Arial"/>
                <w:b/>
              </w:rPr>
              <w:t>4. Practical Application Skills</w:t>
            </w:r>
          </w:p>
        </w:tc>
        <w:tc>
          <w:tcPr>
            <w:tcW w:w="869" w:type="dxa"/>
            <w:tcBorders>
              <w:top w:val="single" w:sz="4" w:space="0" w:color="000000"/>
              <w:left w:val="single" w:sz="4" w:space="0" w:color="000000"/>
              <w:right w:val="single" w:sz="4" w:space="0" w:color="000000"/>
            </w:tcBorders>
            <w:shd w:val="clear" w:color="auto" w:fill="D9D9D9"/>
            <w:vAlign w:val="center"/>
          </w:tcPr>
          <w:p w14:paraId="7661EEFA"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19E4EF" w14:textId="77777777" w:rsidR="0088280F" w:rsidRDefault="0088280F" w:rsidP="00A11E45">
            <w:pPr>
              <w:jc w:val="center"/>
              <w:rPr>
                <w:rFonts w:ascii="Arial" w:eastAsia="Arial" w:hAnsi="Arial" w:cs="Arial"/>
                <w:sz w:val="32"/>
                <w:szCs w:val="32"/>
              </w:rPr>
            </w:pPr>
          </w:p>
        </w:tc>
      </w:tr>
      <w:tr w:rsidR="00A11E45" w14:paraId="3904741C" w14:textId="77777777" w:rsidTr="00A11E45">
        <w:trPr>
          <w:trHeight w:val="1134"/>
        </w:trPr>
        <w:tc>
          <w:tcPr>
            <w:tcW w:w="8707" w:type="dxa"/>
            <w:tcBorders>
              <w:top w:val="single" w:sz="4" w:space="0" w:color="000000"/>
              <w:left w:val="single" w:sz="4" w:space="0" w:color="000000"/>
              <w:right w:val="single" w:sz="4" w:space="0" w:color="000000"/>
            </w:tcBorders>
          </w:tcPr>
          <w:p w14:paraId="43AD455B" w14:textId="25B8E26E" w:rsidR="00A11E45" w:rsidRDefault="003B68BC" w:rsidP="003B68BC">
            <w:pPr>
              <w:spacing w:after="120"/>
              <w:rPr>
                <w:rFonts w:ascii="Arial" w:eastAsia="Arial" w:hAnsi="Arial" w:cs="Arial"/>
                <w:sz w:val="14"/>
                <w:szCs w:val="14"/>
              </w:rPr>
            </w:pPr>
            <w:r w:rsidRPr="003B68BC">
              <w:rPr>
                <w:rFonts w:ascii="Arial" w:eastAsia="Arial" w:hAnsi="Arial" w:cs="Arial"/>
                <w:sz w:val="14"/>
                <w:szCs w:val="14"/>
              </w:rPr>
              <w:t xml:space="preserve">Uses detailed research and peer evidence to develop points and refers to peer information for comparison with </w:t>
            </w:r>
            <w:r w:rsidRPr="003B68BC">
              <w:rPr>
                <w:rFonts w:ascii="Arial" w:eastAsia="Arial" w:hAnsi="Arial" w:cs="Arial"/>
                <w:sz w:val="14"/>
                <w:szCs w:val="14"/>
              </w:rPr>
              <w:t>statistics</w:t>
            </w:r>
            <w:r w:rsidRPr="003B68BC">
              <w:rPr>
                <w:rFonts w:ascii="Arial" w:eastAsia="Arial" w:hAnsi="Arial" w:cs="Arial"/>
                <w:sz w:val="14"/>
                <w:szCs w:val="14"/>
              </w:rPr>
              <w:t xml:space="preserve"> and examples. Includes images but does not refer to them. Very good use of appendices to link to best practice.</w:t>
            </w:r>
          </w:p>
        </w:tc>
        <w:tc>
          <w:tcPr>
            <w:tcW w:w="869" w:type="dxa"/>
            <w:tcBorders>
              <w:top w:val="single" w:sz="4" w:space="0" w:color="000000"/>
              <w:left w:val="single" w:sz="4" w:space="0" w:color="000000"/>
              <w:right w:val="single" w:sz="4" w:space="0" w:color="000000"/>
            </w:tcBorders>
            <w:vAlign w:val="center"/>
          </w:tcPr>
          <w:p w14:paraId="694A9FF4" w14:textId="2EBA7735" w:rsidR="00A11E45" w:rsidRDefault="00ED2BEE" w:rsidP="00A11E45">
            <w:pPr>
              <w:jc w:val="center"/>
              <w:rPr>
                <w:rFonts w:ascii="Arial" w:eastAsia="Arial" w:hAnsi="Arial" w:cs="Arial"/>
                <w:sz w:val="32"/>
                <w:szCs w:val="32"/>
              </w:rPr>
            </w:pPr>
            <w:r>
              <w:rPr>
                <w:rFonts w:ascii="Arial" w:eastAsia="Arial" w:hAnsi="Arial" w:cs="Arial"/>
                <w:sz w:val="32"/>
                <w:szCs w:val="32"/>
              </w:rPr>
              <w:t>30</w:t>
            </w:r>
          </w:p>
        </w:tc>
        <w:tc>
          <w:tcPr>
            <w:tcW w:w="867" w:type="dxa"/>
            <w:tcBorders>
              <w:top w:val="single" w:sz="4" w:space="0" w:color="000000"/>
              <w:left w:val="single" w:sz="4" w:space="0" w:color="000000"/>
              <w:bottom w:val="single" w:sz="4" w:space="0" w:color="000000"/>
              <w:right w:val="single" w:sz="4" w:space="0" w:color="000000"/>
            </w:tcBorders>
            <w:vAlign w:val="center"/>
          </w:tcPr>
          <w:p w14:paraId="6EE7430E" w14:textId="462640D0" w:rsidR="00A11E45" w:rsidRDefault="003B68BC" w:rsidP="00A11E45">
            <w:pPr>
              <w:jc w:val="center"/>
              <w:rPr>
                <w:rFonts w:ascii="Arial" w:eastAsia="Arial" w:hAnsi="Arial" w:cs="Arial"/>
                <w:sz w:val="32"/>
                <w:szCs w:val="32"/>
              </w:rPr>
            </w:pPr>
            <w:r>
              <w:rPr>
                <w:rFonts w:ascii="Arial" w:eastAsia="Arial" w:hAnsi="Arial" w:cs="Arial"/>
                <w:sz w:val="32"/>
                <w:szCs w:val="32"/>
              </w:rPr>
              <w:t>22</w:t>
            </w:r>
          </w:p>
        </w:tc>
      </w:tr>
      <w:tr w:rsidR="0088280F" w14:paraId="08DE1FE7"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437D4D62" w14:textId="013132F4" w:rsidR="0088280F" w:rsidRDefault="003C53B8" w:rsidP="00A11E45">
            <w:pPr>
              <w:rPr>
                <w:rFonts w:ascii="Arial" w:eastAsia="Arial" w:hAnsi="Arial" w:cs="Arial"/>
                <w:sz w:val="14"/>
                <w:szCs w:val="14"/>
              </w:rPr>
            </w:pPr>
            <w:r>
              <w:rPr>
                <w:rFonts w:ascii="Arial" w:eastAsia="Arial" w:hAnsi="Arial" w:cs="Arial"/>
                <w:b/>
              </w:rPr>
              <w:t>5. Transferable Skills for Life and Professional Practice</w:t>
            </w:r>
          </w:p>
        </w:tc>
        <w:tc>
          <w:tcPr>
            <w:tcW w:w="869" w:type="dxa"/>
            <w:tcBorders>
              <w:top w:val="single" w:sz="4" w:space="0" w:color="000000"/>
              <w:left w:val="single" w:sz="4" w:space="0" w:color="000000"/>
              <w:right w:val="single" w:sz="4" w:space="0" w:color="000000"/>
            </w:tcBorders>
            <w:shd w:val="clear" w:color="auto" w:fill="D9D9D9"/>
            <w:vAlign w:val="center"/>
          </w:tcPr>
          <w:p w14:paraId="390E8F41"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9A849B" w14:textId="77777777" w:rsidR="0088280F" w:rsidRDefault="0088280F" w:rsidP="00A11E45">
            <w:pPr>
              <w:jc w:val="center"/>
              <w:rPr>
                <w:rFonts w:ascii="Arial" w:eastAsia="Arial" w:hAnsi="Arial" w:cs="Arial"/>
                <w:sz w:val="32"/>
                <w:szCs w:val="32"/>
              </w:rPr>
            </w:pPr>
          </w:p>
        </w:tc>
      </w:tr>
      <w:tr w:rsidR="00A11E45" w14:paraId="3413B34C" w14:textId="77777777" w:rsidTr="00A11E45">
        <w:trPr>
          <w:trHeight w:val="1134"/>
        </w:trPr>
        <w:tc>
          <w:tcPr>
            <w:tcW w:w="8707" w:type="dxa"/>
            <w:tcBorders>
              <w:top w:val="single" w:sz="4" w:space="0" w:color="000000"/>
              <w:left w:val="single" w:sz="4" w:space="0" w:color="000000"/>
              <w:bottom w:val="single" w:sz="4" w:space="0" w:color="auto"/>
              <w:right w:val="single" w:sz="4" w:space="0" w:color="000000"/>
            </w:tcBorders>
          </w:tcPr>
          <w:p w14:paraId="0FCAEFB2" w14:textId="473B2289" w:rsidR="00A11E45" w:rsidRDefault="003B68BC">
            <w:pPr>
              <w:spacing w:after="120"/>
              <w:rPr>
                <w:rFonts w:ascii="Arial" w:eastAsia="Arial" w:hAnsi="Arial" w:cs="Arial"/>
                <w:sz w:val="14"/>
                <w:szCs w:val="14"/>
              </w:rPr>
            </w:pPr>
            <w:r w:rsidRPr="003B68BC">
              <w:rPr>
                <w:rFonts w:ascii="Arial" w:eastAsia="Arial" w:hAnsi="Arial" w:cs="Arial"/>
                <w:sz w:val="14"/>
                <w:szCs w:val="14"/>
              </w:rPr>
              <w:t xml:space="preserve">Excellent report structure with clear depth of knowledge. </w:t>
            </w:r>
            <w:r w:rsidRPr="003B68BC">
              <w:rPr>
                <w:rFonts w:ascii="Arial" w:eastAsia="Arial" w:hAnsi="Arial" w:cs="Arial"/>
                <w:sz w:val="14"/>
                <w:szCs w:val="14"/>
              </w:rPr>
              <w:t>Additional</w:t>
            </w:r>
            <w:r w:rsidRPr="003B68BC">
              <w:rPr>
                <w:rFonts w:ascii="Arial" w:eastAsia="Arial" w:hAnsi="Arial" w:cs="Arial"/>
                <w:sz w:val="14"/>
                <w:szCs w:val="14"/>
              </w:rPr>
              <w:t xml:space="preserve"> data / statistics comparison for incidents, etc. would enhance the report further.</w:t>
            </w:r>
          </w:p>
        </w:tc>
        <w:tc>
          <w:tcPr>
            <w:tcW w:w="869" w:type="dxa"/>
            <w:tcBorders>
              <w:top w:val="single" w:sz="4" w:space="0" w:color="000000"/>
              <w:left w:val="single" w:sz="4" w:space="0" w:color="000000"/>
              <w:bottom w:val="single" w:sz="4" w:space="0" w:color="auto"/>
              <w:right w:val="single" w:sz="4" w:space="0" w:color="000000"/>
            </w:tcBorders>
            <w:vAlign w:val="center"/>
          </w:tcPr>
          <w:p w14:paraId="775A4186" w14:textId="2AF4390A" w:rsidR="00A11E45" w:rsidRDefault="00ED2BEE" w:rsidP="00A11E45">
            <w:pPr>
              <w:jc w:val="center"/>
              <w:rPr>
                <w:rFonts w:ascii="Arial" w:eastAsia="Arial" w:hAnsi="Arial" w:cs="Arial"/>
                <w:sz w:val="32"/>
                <w:szCs w:val="32"/>
              </w:rPr>
            </w:pPr>
            <w:r>
              <w:rPr>
                <w:rFonts w:ascii="Arial" w:eastAsia="Arial" w:hAnsi="Arial" w:cs="Arial"/>
                <w:sz w:val="32"/>
                <w:szCs w:val="32"/>
              </w:rPr>
              <w:t>1</w:t>
            </w:r>
            <w:r w:rsidR="00A11E45">
              <w:rPr>
                <w:rFonts w:ascii="Arial" w:eastAsia="Arial" w:hAnsi="Arial" w:cs="Arial"/>
                <w:sz w:val="32"/>
                <w:szCs w:val="32"/>
              </w:rPr>
              <w:t>0</w:t>
            </w:r>
          </w:p>
        </w:tc>
        <w:tc>
          <w:tcPr>
            <w:tcW w:w="867" w:type="dxa"/>
            <w:tcBorders>
              <w:top w:val="single" w:sz="4" w:space="0" w:color="000000"/>
              <w:left w:val="single" w:sz="4" w:space="0" w:color="000000"/>
              <w:bottom w:val="single" w:sz="4" w:space="0" w:color="000000"/>
              <w:right w:val="single" w:sz="4" w:space="0" w:color="000000"/>
            </w:tcBorders>
            <w:vAlign w:val="center"/>
          </w:tcPr>
          <w:p w14:paraId="5C90A4EB" w14:textId="449132AB" w:rsidR="00A11E45" w:rsidRDefault="003B68BC" w:rsidP="00A11E45">
            <w:pPr>
              <w:jc w:val="center"/>
              <w:rPr>
                <w:rFonts w:ascii="Arial" w:eastAsia="Arial" w:hAnsi="Arial" w:cs="Arial"/>
                <w:sz w:val="32"/>
                <w:szCs w:val="32"/>
              </w:rPr>
            </w:pPr>
            <w:r>
              <w:rPr>
                <w:rFonts w:ascii="Arial" w:eastAsia="Arial" w:hAnsi="Arial" w:cs="Arial"/>
                <w:sz w:val="32"/>
                <w:szCs w:val="32"/>
              </w:rPr>
              <w:t>7</w:t>
            </w:r>
          </w:p>
        </w:tc>
      </w:tr>
    </w:tbl>
    <w:p w14:paraId="1AF31C4D" w14:textId="77777777" w:rsidR="0088280F" w:rsidRDefault="0088280F">
      <w:pPr>
        <w:ind w:left="284" w:right="531"/>
        <w:rPr>
          <w:rFonts w:ascii="Arial" w:eastAsia="Arial" w:hAnsi="Arial" w:cs="Arial"/>
          <w:b/>
          <w:sz w:val="16"/>
          <w:szCs w:val="16"/>
        </w:rPr>
      </w:pPr>
    </w:p>
    <w:tbl>
      <w:tblPr>
        <w:tblStyle w:val="a7"/>
        <w:tblpPr w:leftFromText="180" w:rightFromText="180" w:vertAnchor="text" w:tblpY="8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722"/>
        <w:gridCol w:w="567"/>
        <w:gridCol w:w="1134"/>
      </w:tblGrid>
      <w:tr w:rsidR="0088280F" w14:paraId="1E21D973" w14:textId="77777777" w:rsidTr="00A11E45">
        <w:trPr>
          <w:cantSplit/>
          <w:trHeight w:val="454"/>
        </w:trPr>
        <w:tc>
          <w:tcPr>
            <w:tcW w:w="6062" w:type="dxa"/>
            <w:vMerge w:val="restart"/>
            <w:shd w:val="clear" w:color="auto" w:fill="D9D9D9"/>
            <w:vAlign w:val="center"/>
          </w:tcPr>
          <w:p w14:paraId="7B9177C2" w14:textId="77777777" w:rsidR="0088280F" w:rsidRDefault="003C53B8" w:rsidP="00A11E45">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289" w:type="dxa"/>
            <w:gridSpan w:val="2"/>
            <w:tcBorders>
              <w:bottom w:val="single" w:sz="4" w:space="0" w:color="000000"/>
            </w:tcBorders>
            <w:shd w:val="clear" w:color="auto" w:fill="D9D9D9"/>
            <w:vAlign w:val="center"/>
          </w:tcPr>
          <w:p w14:paraId="16AC39C0" w14:textId="77777777" w:rsidR="0088280F" w:rsidRDefault="003C53B8" w:rsidP="00A11E45">
            <w:pPr>
              <w:rPr>
                <w:rFonts w:ascii="Arial" w:eastAsia="Arial" w:hAnsi="Arial" w:cs="Arial"/>
                <w:b/>
                <w:sz w:val="16"/>
                <w:szCs w:val="16"/>
              </w:rPr>
            </w:pPr>
            <w:r>
              <w:rPr>
                <w:rFonts w:ascii="Arial" w:eastAsia="Arial" w:hAnsi="Arial" w:cs="Arial"/>
                <w:b/>
                <w:sz w:val="16"/>
                <w:szCs w:val="16"/>
              </w:rPr>
              <w:t>Late Submission Penalties (tick if appropriate)</w:t>
            </w:r>
          </w:p>
        </w:tc>
        <w:tc>
          <w:tcPr>
            <w:tcW w:w="1134" w:type="dxa"/>
            <w:vMerge w:val="restart"/>
            <w:vAlign w:val="center"/>
          </w:tcPr>
          <w:p w14:paraId="6830405B" w14:textId="0636AD15" w:rsidR="0088280F" w:rsidRDefault="003B68BC" w:rsidP="00A11E45">
            <w:pPr>
              <w:jc w:val="right"/>
              <w:rPr>
                <w:rFonts w:ascii="Arial" w:eastAsia="Arial" w:hAnsi="Arial" w:cs="Arial"/>
                <w:b/>
              </w:rPr>
            </w:pPr>
            <w:r w:rsidRPr="003B68BC">
              <w:rPr>
                <w:rFonts w:ascii="Arial" w:eastAsia="Arial" w:hAnsi="Arial" w:cs="Arial"/>
                <w:b/>
                <w:sz w:val="24"/>
                <w:szCs w:val="24"/>
              </w:rPr>
              <w:t>70</w:t>
            </w:r>
            <w:r w:rsidR="003C53B8" w:rsidRPr="003B68BC">
              <w:rPr>
                <w:rFonts w:ascii="Arial" w:eastAsia="Arial" w:hAnsi="Arial" w:cs="Arial"/>
                <w:b/>
                <w:sz w:val="24"/>
                <w:szCs w:val="24"/>
              </w:rPr>
              <w:t>%</w:t>
            </w:r>
          </w:p>
        </w:tc>
      </w:tr>
      <w:tr w:rsidR="0088280F" w14:paraId="13D93129" w14:textId="77777777" w:rsidTr="00A11E45">
        <w:trPr>
          <w:cantSplit/>
          <w:trHeight w:val="283"/>
        </w:trPr>
        <w:tc>
          <w:tcPr>
            <w:tcW w:w="6062" w:type="dxa"/>
            <w:vMerge/>
            <w:shd w:val="clear" w:color="auto" w:fill="D9D9D9"/>
            <w:vAlign w:val="center"/>
          </w:tcPr>
          <w:p w14:paraId="139FC3F5" w14:textId="77777777" w:rsidR="0088280F" w:rsidRDefault="0088280F" w:rsidP="00A11E45">
            <w:pPr>
              <w:widowControl w:val="0"/>
              <w:pBdr>
                <w:top w:val="nil"/>
                <w:left w:val="nil"/>
                <w:bottom w:val="nil"/>
                <w:right w:val="nil"/>
                <w:between w:val="nil"/>
              </w:pBdr>
              <w:spacing w:line="276" w:lineRule="auto"/>
              <w:rPr>
                <w:rFonts w:ascii="Arial" w:eastAsia="Arial" w:hAnsi="Arial" w:cs="Arial"/>
                <w:b/>
              </w:rPr>
            </w:pPr>
          </w:p>
        </w:tc>
        <w:tc>
          <w:tcPr>
            <w:tcW w:w="2722" w:type="dxa"/>
            <w:vAlign w:val="center"/>
          </w:tcPr>
          <w:p w14:paraId="732D43CD" w14:textId="77777777" w:rsidR="0088280F" w:rsidRDefault="003C53B8" w:rsidP="00A11E45">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567" w:type="dxa"/>
            <w:vAlign w:val="center"/>
          </w:tcPr>
          <w:p w14:paraId="2A8EF959" w14:textId="77777777" w:rsidR="0088280F" w:rsidRDefault="0088280F" w:rsidP="00A11E45">
            <w:pPr>
              <w:jc w:val="center"/>
              <w:rPr>
                <w:rFonts w:ascii="Arial" w:eastAsia="Arial" w:hAnsi="Arial" w:cs="Arial"/>
                <w:sz w:val="12"/>
                <w:szCs w:val="12"/>
              </w:rPr>
            </w:pPr>
          </w:p>
        </w:tc>
        <w:tc>
          <w:tcPr>
            <w:tcW w:w="1134" w:type="dxa"/>
            <w:vMerge/>
            <w:vAlign w:val="center"/>
          </w:tcPr>
          <w:p w14:paraId="4A009822"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r>
      <w:tr w:rsidR="0088280F" w14:paraId="23D84EAB" w14:textId="77777777" w:rsidTr="00A11E45">
        <w:trPr>
          <w:cantSplit/>
          <w:trHeight w:val="283"/>
        </w:trPr>
        <w:tc>
          <w:tcPr>
            <w:tcW w:w="6062" w:type="dxa"/>
            <w:vMerge/>
            <w:shd w:val="clear" w:color="auto" w:fill="D9D9D9"/>
            <w:vAlign w:val="center"/>
          </w:tcPr>
          <w:p w14:paraId="0E3FBF73"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c>
          <w:tcPr>
            <w:tcW w:w="2722" w:type="dxa"/>
            <w:vAlign w:val="center"/>
          </w:tcPr>
          <w:p w14:paraId="3EA0522E" w14:textId="77777777" w:rsidR="0088280F" w:rsidRDefault="003C53B8" w:rsidP="00A11E45">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567" w:type="dxa"/>
            <w:vAlign w:val="center"/>
          </w:tcPr>
          <w:p w14:paraId="277D796B" w14:textId="77777777" w:rsidR="0088280F" w:rsidRDefault="0088280F" w:rsidP="00A11E45">
            <w:pPr>
              <w:jc w:val="center"/>
              <w:rPr>
                <w:rFonts w:ascii="Arial" w:eastAsia="Arial" w:hAnsi="Arial" w:cs="Arial"/>
                <w:sz w:val="12"/>
                <w:szCs w:val="12"/>
              </w:rPr>
            </w:pPr>
          </w:p>
        </w:tc>
        <w:tc>
          <w:tcPr>
            <w:tcW w:w="1134" w:type="dxa"/>
            <w:vMerge/>
            <w:vAlign w:val="center"/>
          </w:tcPr>
          <w:p w14:paraId="13A7B505"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r>
    </w:tbl>
    <w:p w14:paraId="3C4EC565" w14:textId="77777777" w:rsidR="0088280F" w:rsidRDefault="0088280F">
      <w:pPr>
        <w:rPr>
          <w:rFonts w:ascii="Arial" w:eastAsia="Arial" w:hAnsi="Arial" w:cs="Arial"/>
        </w:rPr>
      </w:pPr>
    </w:p>
    <w:p w14:paraId="1862C057" w14:textId="77777777" w:rsidR="00A11E45" w:rsidRDefault="00A11E45">
      <w:pPr>
        <w:rPr>
          <w:rFonts w:ascii="Arial" w:eastAsia="Arial" w:hAnsi="Arial" w:cs="Arial"/>
        </w:rPr>
        <w:sectPr w:rsidR="00A11E45">
          <w:footerReference w:type="default" r:id="rId9"/>
          <w:type w:val="continuous"/>
          <w:pgSz w:w="11894" w:h="16834"/>
          <w:pgMar w:top="720" w:right="720" w:bottom="720" w:left="720" w:header="706" w:footer="706" w:gutter="0"/>
          <w:cols w:space="720"/>
        </w:sectPr>
      </w:pPr>
    </w:p>
    <w:tbl>
      <w:tblPr>
        <w:tblStyle w:val="a8"/>
        <w:tblW w:w="15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21"/>
      </w:tblGrid>
      <w:tr w:rsidR="0088280F" w14:paraId="75817181" w14:textId="77777777" w:rsidTr="00A11E45">
        <w:tc>
          <w:tcPr>
            <w:tcW w:w="15021" w:type="dxa"/>
            <w:shd w:val="clear" w:color="auto" w:fill="FF99FF"/>
          </w:tcPr>
          <w:p w14:paraId="34E94ED1" w14:textId="77777777" w:rsidR="0088280F" w:rsidRDefault="003C53B8">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lastRenderedPageBreak/>
              <w:t>GENERIC ASSESSMENT CRITERIA</w:t>
            </w:r>
          </w:p>
        </w:tc>
      </w:tr>
    </w:tbl>
    <w:p w14:paraId="01EC49F1" w14:textId="77777777" w:rsidR="0088280F" w:rsidRPr="00A11E45" w:rsidRDefault="0088280F" w:rsidP="00A11E45">
      <w:pPr>
        <w:pBdr>
          <w:top w:val="nil"/>
          <w:left w:val="nil"/>
          <w:bottom w:val="nil"/>
          <w:right w:val="nil"/>
          <w:between w:val="nil"/>
        </w:pBdr>
        <w:rPr>
          <w:rFonts w:ascii="Arial" w:eastAsia="Arial" w:hAnsi="Arial" w:cs="Arial"/>
          <w:color w:val="303B44"/>
          <w:sz w:val="18"/>
          <w:szCs w:val="18"/>
        </w:rPr>
      </w:pPr>
    </w:p>
    <w:tbl>
      <w:tblPr>
        <w:tblStyle w:val="a9"/>
        <w:tblW w:w="15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21"/>
      </w:tblGrid>
      <w:tr w:rsidR="0088280F" w14:paraId="27F4C84E" w14:textId="77777777" w:rsidTr="00A11E45">
        <w:tc>
          <w:tcPr>
            <w:tcW w:w="15021" w:type="dxa"/>
            <w:shd w:val="clear" w:color="auto" w:fill="FF99FF"/>
          </w:tcPr>
          <w:p w14:paraId="60DD6190" w14:textId="77777777" w:rsidR="0088280F" w:rsidRDefault="003C53B8">
            <w:pPr>
              <w:rPr>
                <w:rFonts w:ascii="Arial" w:eastAsia="Arial" w:hAnsi="Arial" w:cs="Arial"/>
                <w:b/>
              </w:rPr>
            </w:pPr>
            <w:r>
              <w:rPr>
                <w:rFonts w:ascii="Arial" w:eastAsia="Arial" w:hAnsi="Arial" w:cs="Arial"/>
                <w:b/>
              </w:rPr>
              <w:t>Level 5</w:t>
            </w:r>
          </w:p>
        </w:tc>
      </w:tr>
      <w:tr w:rsidR="0088280F" w14:paraId="60D51942" w14:textId="77777777" w:rsidTr="00A11E45">
        <w:tc>
          <w:tcPr>
            <w:tcW w:w="15021" w:type="dxa"/>
            <w:shd w:val="clear" w:color="auto" w:fill="FFCCFF"/>
          </w:tcPr>
          <w:p w14:paraId="74B50D88" w14:textId="77777777" w:rsidR="0088280F" w:rsidRDefault="003C53B8">
            <w:pPr>
              <w:rPr>
                <w:rFonts w:ascii="Arial" w:eastAsia="Arial" w:hAnsi="Arial" w:cs="Arial"/>
              </w:rPr>
            </w:pPr>
            <w:r>
              <w:rPr>
                <w:rFonts w:ascii="Arial" w:eastAsia="Arial" w:hAnsi="Arial" w:cs="Arial"/>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A36E6BF" w14:textId="77777777" w:rsidR="0088280F" w:rsidRDefault="0088280F">
      <w:pPr>
        <w:rPr>
          <w:rFonts w:ascii="Arial" w:eastAsia="Arial" w:hAnsi="Arial" w:cs="Arial"/>
        </w:rPr>
      </w:pPr>
    </w:p>
    <w:tbl>
      <w:tblPr>
        <w:tblStyle w:val="aa"/>
        <w:tblW w:w="148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71"/>
        <w:gridCol w:w="2098"/>
        <w:gridCol w:w="1947"/>
        <w:gridCol w:w="1757"/>
        <w:gridCol w:w="1871"/>
        <w:gridCol w:w="1757"/>
        <w:gridCol w:w="1779"/>
      </w:tblGrid>
      <w:tr w:rsidR="00A11E45" w14:paraId="7ACE9B87" w14:textId="77777777" w:rsidTr="00AF3B90">
        <w:trPr>
          <w:trHeight w:val="113"/>
          <w:tblHeader/>
        </w:trPr>
        <w:tc>
          <w:tcPr>
            <w:tcW w:w="1734" w:type="dxa"/>
            <w:shd w:val="clear" w:color="auto" w:fill="FF99FF"/>
          </w:tcPr>
          <w:p w14:paraId="573F0B32" w14:textId="77777777" w:rsidR="0088280F" w:rsidRDefault="003C53B8">
            <w:pPr>
              <w:rPr>
                <w:rFonts w:ascii="Arial" w:eastAsia="Arial" w:hAnsi="Arial" w:cs="Arial"/>
                <w:b/>
                <w:sz w:val="18"/>
                <w:szCs w:val="18"/>
              </w:rPr>
            </w:pPr>
            <w:r>
              <w:rPr>
                <w:rFonts w:ascii="Arial" w:eastAsia="Arial" w:hAnsi="Arial" w:cs="Arial"/>
                <w:b/>
                <w:sz w:val="18"/>
                <w:szCs w:val="18"/>
              </w:rPr>
              <w:t>Level 5</w:t>
            </w:r>
          </w:p>
        </w:tc>
        <w:tc>
          <w:tcPr>
            <w:tcW w:w="1871" w:type="dxa"/>
            <w:shd w:val="clear" w:color="auto" w:fill="FF99FF"/>
            <w:vAlign w:val="center"/>
          </w:tcPr>
          <w:p w14:paraId="289D66E4" w14:textId="77777777" w:rsidR="0088280F" w:rsidRDefault="003C53B8">
            <w:pPr>
              <w:jc w:val="center"/>
              <w:rPr>
                <w:rFonts w:ascii="Arial" w:eastAsia="Arial" w:hAnsi="Arial" w:cs="Arial"/>
                <w:b/>
                <w:sz w:val="18"/>
                <w:szCs w:val="18"/>
              </w:rPr>
            </w:pPr>
            <w:r>
              <w:rPr>
                <w:rFonts w:ascii="Arial" w:eastAsia="Arial" w:hAnsi="Arial" w:cs="Arial"/>
                <w:b/>
                <w:sz w:val="18"/>
                <w:szCs w:val="18"/>
              </w:rPr>
              <w:t>FAIL</w:t>
            </w:r>
          </w:p>
        </w:tc>
        <w:tc>
          <w:tcPr>
            <w:tcW w:w="2098" w:type="dxa"/>
            <w:shd w:val="clear" w:color="auto" w:fill="FF99FF"/>
            <w:vAlign w:val="center"/>
          </w:tcPr>
          <w:p w14:paraId="3980F79E" w14:textId="77777777" w:rsidR="0088280F" w:rsidRDefault="003C53B8">
            <w:pPr>
              <w:jc w:val="center"/>
              <w:rPr>
                <w:rFonts w:ascii="Arial" w:eastAsia="Arial" w:hAnsi="Arial" w:cs="Arial"/>
                <w:b/>
                <w:sz w:val="18"/>
                <w:szCs w:val="18"/>
              </w:rPr>
            </w:pPr>
            <w:r>
              <w:rPr>
                <w:rFonts w:ascii="Arial" w:eastAsia="Arial" w:hAnsi="Arial" w:cs="Arial"/>
                <w:b/>
                <w:sz w:val="18"/>
                <w:szCs w:val="18"/>
              </w:rPr>
              <w:t>MARGINAL FAIL</w:t>
            </w:r>
          </w:p>
        </w:tc>
        <w:tc>
          <w:tcPr>
            <w:tcW w:w="1947" w:type="dxa"/>
            <w:shd w:val="clear" w:color="auto" w:fill="FF99FF"/>
            <w:vAlign w:val="center"/>
          </w:tcPr>
          <w:p w14:paraId="23A84A7B" w14:textId="77777777" w:rsidR="0088280F" w:rsidRDefault="003C53B8">
            <w:pPr>
              <w:jc w:val="center"/>
              <w:rPr>
                <w:rFonts w:ascii="Arial" w:eastAsia="Arial" w:hAnsi="Arial" w:cs="Arial"/>
                <w:b/>
                <w:sz w:val="18"/>
                <w:szCs w:val="18"/>
              </w:rPr>
            </w:pPr>
            <w:r>
              <w:rPr>
                <w:rFonts w:ascii="Arial" w:eastAsia="Arial" w:hAnsi="Arial" w:cs="Arial"/>
                <w:b/>
                <w:sz w:val="18"/>
                <w:szCs w:val="18"/>
              </w:rPr>
              <w:t>SATISFACTORY</w:t>
            </w:r>
          </w:p>
          <w:p w14:paraId="0A3E219C" w14:textId="77777777" w:rsidR="0088280F" w:rsidRDefault="003C53B8">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57" w:type="dxa"/>
            <w:shd w:val="clear" w:color="auto" w:fill="FF99FF"/>
            <w:vAlign w:val="center"/>
          </w:tcPr>
          <w:p w14:paraId="0C9C17BF" w14:textId="77777777" w:rsidR="0088280F" w:rsidRDefault="003C53B8">
            <w:pPr>
              <w:jc w:val="center"/>
              <w:rPr>
                <w:rFonts w:ascii="Arial" w:eastAsia="Arial" w:hAnsi="Arial" w:cs="Arial"/>
                <w:b/>
                <w:sz w:val="18"/>
                <w:szCs w:val="18"/>
              </w:rPr>
            </w:pPr>
            <w:r>
              <w:rPr>
                <w:rFonts w:ascii="Arial" w:eastAsia="Arial" w:hAnsi="Arial" w:cs="Arial"/>
                <w:b/>
                <w:sz w:val="18"/>
                <w:szCs w:val="18"/>
              </w:rPr>
              <w:t>GOOD</w:t>
            </w:r>
          </w:p>
          <w:p w14:paraId="5B47A518" w14:textId="77777777" w:rsidR="0088280F" w:rsidRDefault="003C53B8">
            <w:pPr>
              <w:jc w:val="center"/>
              <w:rPr>
                <w:rFonts w:ascii="Arial" w:eastAsia="Arial" w:hAnsi="Arial" w:cs="Arial"/>
                <w:b/>
                <w:sz w:val="18"/>
                <w:szCs w:val="18"/>
              </w:rPr>
            </w:pPr>
            <w:r>
              <w:rPr>
                <w:rFonts w:ascii="Arial" w:eastAsia="Arial" w:hAnsi="Arial" w:cs="Arial"/>
                <w:b/>
                <w:sz w:val="18"/>
                <w:szCs w:val="18"/>
              </w:rPr>
              <w:t>(2.2 / Pass)</w:t>
            </w:r>
          </w:p>
        </w:tc>
        <w:tc>
          <w:tcPr>
            <w:tcW w:w="1871" w:type="dxa"/>
            <w:shd w:val="clear" w:color="auto" w:fill="FF99FF"/>
            <w:vAlign w:val="center"/>
          </w:tcPr>
          <w:p w14:paraId="66957816" w14:textId="77777777" w:rsidR="0088280F" w:rsidRDefault="003C53B8">
            <w:pPr>
              <w:jc w:val="center"/>
              <w:rPr>
                <w:rFonts w:ascii="Arial" w:eastAsia="Arial" w:hAnsi="Arial" w:cs="Arial"/>
                <w:b/>
                <w:sz w:val="18"/>
                <w:szCs w:val="18"/>
              </w:rPr>
            </w:pPr>
            <w:r>
              <w:rPr>
                <w:rFonts w:ascii="Arial" w:eastAsia="Arial" w:hAnsi="Arial" w:cs="Arial"/>
                <w:b/>
                <w:sz w:val="18"/>
                <w:szCs w:val="18"/>
              </w:rPr>
              <w:t>VERY GOOD</w:t>
            </w:r>
          </w:p>
          <w:p w14:paraId="0F2CD330" w14:textId="77777777" w:rsidR="0088280F" w:rsidRDefault="003C53B8">
            <w:pPr>
              <w:jc w:val="center"/>
              <w:rPr>
                <w:rFonts w:ascii="Arial" w:eastAsia="Arial" w:hAnsi="Arial" w:cs="Arial"/>
                <w:b/>
                <w:sz w:val="18"/>
                <w:szCs w:val="18"/>
              </w:rPr>
            </w:pPr>
            <w:r>
              <w:rPr>
                <w:rFonts w:ascii="Arial" w:eastAsia="Arial" w:hAnsi="Arial" w:cs="Arial"/>
                <w:b/>
                <w:sz w:val="18"/>
                <w:szCs w:val="18"/>
              </w:rPr>
              <w:t>(2.1 / Merit)</w:t>
            </w:r>
          </w:p>
        </w:tc>
        <w:tc>
          <w:tcPr>
            <w:tcW w:w="1757" w:type="dxa"/>
            <w:shd w:val="clear" w:color="auto" w:fill="FF99FF"/>
            <w:vAlign w:val="center"/>
          </w:tcPr>
          <w:p w14:paraId="45AEA131" w14:textId="77777777" w:rsidR="0088280F" w:rsidRDefault="003C53B8">
            <w:pPr>
              <w:jc w:val="center"/>
              <w:rPr>
                <w:rFonts w:ascii="Arial" w:eastAsia="Arial" w:hAnsi="Arial" w:cs="Arial"/>
                <w:b/>
                <w:sz w:val="18"/>
                <w:szCs w:val="18"/>
              </w:rPr>
            </w:pPr>
            <w:r>
              <w:rPr>
                <w:rFonts w:ascii="Arial" w:eastAsia="Arial" w:hAnsi="Arial" w:cs="Arial"/>
                <w:b/>
                <w:sz w:val="18"/>
                <w:szCs w:val="18"/>
              </w:rPr>
              <w:t>EXCELLENT</w:t>
            </w:r>
          </w:p>
          <w:p w14:paraId="576ABCF3" w14:textId="77777777" w:rsidR="0088280F" w:rsidRDefault="003C53B8">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79" w:type="dxa"/>
            <w:shd w:val="clear" w:color="auto" w:fill="FF99FF"/>
            <w:vAlign w:val="center"/>
          </w:tcPr>
          <w:p w14:paraId="34DFA28D" w14:textId="77777777" w:rsidR="0088280F" w:rsidRDefault="003C53B8">
            <w:pPr>
              <w:jc w:val="center"/>
              <w:rPr>
                <w:rFonts w:ascii="Arial" w:eastAsia="Arial" w:hAnsi="Arial" w:cs="Arial"/>
                <w:b/>
                <w:sz w:val="18"/>
                <w:szCs w:val="18"/>
              </w:rPr>
            </w:pPr>
            <w:r>
              <w:rPr>
                <w:rFonts w:ascii="Arial" w:eastAsia="Arial" w:hAnsi="Arial" w:cs="Arial"/>
                <w:b/>
                <w:sz w:val="18"/>
                <w:szCs w:val="18"/>
              </w:rPr>
              <w:t>EXCEPTIONAL</w:t>
            </w:r>
          </w:p>
          <w:p w14:paraId="026BC0C3" w14:textId="77777777" w:rsidR="0088280F" w:rsidRDefault="003C53B8">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A11E45" w14:paraId="771CB20C" w14:textId="77777777" w:rsidTr="00AF3B90">
        <w:trPr>
          <w:trHeight w:val="113"/>
          <w:tblHeader/>
        </w:trPr>
        <w:tc>
          <w:tcPr>
            <w:tcW w:w="1734" w:type="dxa"/>
            <w:shd w:val="clear" w:color="auto" w:fill="FF99FF"/>
          </w:tcPr>
          <w:p w14:paraId="63318E11" w14:textId="77777777" w:rsidR="0088280F" w:rsidRDefault="003C53B8">
            <w:pPr>
              <w:ind w:left="171"/>
              <w:rPr>
                <w:rFonts w:ascii="Arial" w:eastAsia="Arial" w:hAnsi="Arial" w:cs="Arial"/>
                <w:sz w:val="18"/>
                <w:szCs w:val="18"/>
              </w:rPr>
            </w:pPr>
            <w:r>
              <w:rPr>
                <w:rFonts w:ascii="Arial" w:eastAsia="Arial" w:hAnsi="Arial" w:cs="Arial"/>
                <w:b/>
              </w:rPr>
              <w:t>Category</w:t>
            </w:r>
          </w:p>
        </w:tc>
        <w:tc>
          <w:tcPr>
            <w:tcW w:w="1871" w:type="dxa"/>
            <w:shd w:val="clear" w:color="auto" w:fill="FF99FF"/>
            <w:vAlign w:val="bottom"/>
          </w:tcPr>
          <w:p w14:paraId="7F24150A" w14:textId="77777777" w:rsidR="0088280F" w:rsidRDefault="003C53B8">
            <w:pPr>
              <w:jc w:val="center"/>
              <w:rPr>
                <w:rFonts w:ascii="Arial" w:eastAsia="Arial" w:hAnsi="Arial" w:cs="Arial"/>
                <w:b/>
                <w:sz w:val="18"/>
                <w:szCs w:val="18"/>
              </w:rPr>
            </w:pPr>
            <w:r>
              <w:rPr>
                <w:rFonts w:ascii="Arial" w:eastAsia="Arial" w:hAnsi="Arial" w:cs="Arial"/>
                <w:b/>
                <w:sz w:val="18"/>
                <w:szCs w:val="18"/>
              </w:rPr>
              <w:t>0-29%</w:t>
            </w:r>
          </w:p>
        </w:tc>
        <w:tc>
          <w:tcPr>
            <w:tcW w:w="2098" w:type="dxa"/>
            <w:shd w:val="clear" w:color="auto" w:fill="FF99FF"/>
            <w:vAlign w:val="bottom"/>
          </w:tcPr>
          <w:p w14:paraId="26480BEF" w14:textId="77777777" w:rsidR="0088280F" w:rsidRDefault="003C53B8">
            <w:pPr>
              <w:jc w:val="center"/>
              <w:rPr>
                <w:rFonts w:ascii="Arial" w:eastAsia="Arial" w:hAnsi="Arial" w:cs="Arial"/>
                <w:b/>
                <w:sz w:val="18"/>
                <w:szCs w:val="18"/>
              </w:rPr>
            </w:pPr>
            <w:r>
              <w:rPr>
                <w:rFonts w:ascii="Arial" w:eastAsia="Arial" w:hAnsi="Arial" w:cs="Arial"/>
                <w:b/>
                <w:sz w:val="18"/>
                <w:szCs w:val="18"/>
              </w:rPr>
              <w:t>30-39%</w:t>
            </w:r>
          </w:p>
        </w:tc>
        <w:tc>
          <w:tcPr>
            <w:tcW w:w="1947" w:type="dxa"/>
            <w:shd w:val="clear" w:color="auto" w:fill="FF99FF"/>
            <w:vAlign w:val="bottom"/>
          </w:tcPr>
          <w:p w14:paraId="34FE877F" w14:textId="77777777" w:rsidR="0088280F" w:rsidRDefault="003C53B8">
            <w:pPr>
              <w:jc w:val="center"/>
              <w:rPr>
                <w:rFonts w:ascii="Arial" w:eastAsia="Arial" w:hAnsi="Arial" w:cs="Arial"/>
                <w:b/>
                <w:sz w:val="18"/>
                <w:szCs w:val="18"/>
              </w:rPr>
            </w:pPr>
            <w:r>
              <w:rPr>
                <w:rFonts w:ascii="Arial" w:eastAsia="Arial" w:hAnsi="Arial" w:cs="Arial"/>
                <w:b/>
                <w:sz w:val="18"/>
                <w:szCs w:val="18"/>
              </w:rPr>
              <w:t>40-49%</w:t>
            </w:r>
          </w:p>
        </w:tc>
        <w:tc>
          <w:tcPr>
            <w:tcW w:w="1757" w:type="dxa"/>
            <w:shd w:val="clear" w:color="auto" w:fill="FF99FF"/>
            <w:vAlign w:val="bottom"/>
          </w:tcPr>
          <w:p w14:paraId="23A0EB68" w14:textId="77777777" w:rsidR="0088280F" w:rsidRDefault="003C53B8">
            <w:pPr>
              <w:jc w:val="center"/>
              <w:rPr>
                <w:rFonts w:ascii="Arial" w:eastAsia="Arial" w:hAnsi="Arial" w:cs="Arial"/>
                <w:b/>
                <w:sz w:val="18"/>
                <w:szCs w:val="18"/>
              </w:rPr>
            </w:pPr>
            <w:r>
              <w:rPr>
                <w:rFonts w:ascii="Arial" w:eastAsia="Arial" w:hAnsi="Arial" w:cs="Arial"/>
                <w:b/>
                <w:sz w:val="18"/>
                <w:szCs w:val="18"/>
              </w:rPr>
              <w:t>50-59%</w:t>
            </w:r>
          </w:p>
        </w:tc>
        <w:tc>
          <w:tcPr>
            <w:tcW w:w="1871" w:type="dxa"/>
            <w:shd w:val="clear" w:color="auto" w:fill="FF99FF"/>
            <w:vAlign w:val="bottom"/>
          </w:tcPr>
          <w:p w14:paraId="6F73A735" w14:textId="77777777" w:rsidR="0088280F" w:rsidRDefault="003C53B8">
            <w:pPr>
              <w:jc w:val="center"/>
              <w:rPr>
                <w:rFonts w:ascii="Arial" w:eastAsia="Arial" w:hAnsi="Arial" w:cs="Arial"/>
                <w:b/>
                <w:sz w:val="18"/>
                <w:szCs w:val="18"/>
              </w:rPr>
            </w:pPr>
            <w:r>
              <w:rPr>
                <w:rFonts w:ascii="Arial" w:eastAsia="Arial" w:hAnsi="Arial" w:cs="Arial"/>
                <w:b/>
                <w:sz w:val="18"/>
                <w:szCs w:val="18"/>
              </w:rPr>
              <w:t>60-69%</w:t>
            </w:r>
          </w:p>
        </w:tc>
        <w:tc>
          <w:tcPr>
            <w:tcW w:w="1757" w:type="dxa"/>
            <w:shd w:val="clear" w:color="auto" w:fill="FF99FF"/>
            <w:vAlign w:val="bottom"/>
          </w:tcPr>
          <w:p w14:paraId="42E27F76" w14:textId="77777777" w:rsidR="0088280F" w:rsidRDefault="003C53B8">
            <w:pPr>
              <w:jc w:val="center"/>
              <w:rPr>
                <w:rFonts w:ascii="Arial" w:eastAsia="Arial" w:hAnsi="Arial" w:cs="Arial"/>
                <w:b/>
                <w:sz w:val="18"/>
                <w:szCs w:val="18"/>
              </w:rPr>
            </w:pPr>
            <w:r>
              <w:rPr>
                <w:rFonts w:ascii="Arial" w:eastAsia="Arial" w:hAnsi="Arial" w:cs="Arial"/>
                <w:b/>
                <w:sz w:val="18"/>
                <w:szCs w:val="18"/>
              </w:rPr>
              <w:t>70-84%</w:t>
            </w:r>
          </w:p>
        </w:tc>
        <w:tc>
          <w:tcPr>
            <w:tcW w:w="1779" w:type="dxa"/>
            <w:shd w:val="clear" w:color="auto" w:fill="FF99FF"/>
          </w:tcPr>
          <w:p w14:paraId="0640983B" w14:textId="77777777" w:rsidR="0088280F" w:rsidRDefault="003C53B8">
            <w:pPr>
              <w:jc w:val="center"/>
              <w:rPr>
                <w:rFonts w:ascii="Arial" w:eastAsia="Arial" w:hAnsi="Arial" w:cs="Arial"/>
                <w:b/>
                <w:sz w:val="18"/>
                <w:szCs w:val="18"/>
              </w:rPr>
            </w:pPr>
            <w:r>
              <w:rPr>
                <w:rFonts w:ascii="Arial" w:eastAsia="Arial" w:hAnsi="Arial" w:cs="Arial"/>
                <w:b/>
                <w:sz w:val="18"/>
                <w:szCs w:val="18"/>
              </w:rPr>
              <w:t>85-100%</w:t>
            </w:r>
          </w:p>
        </w:tc>
      </w:tr>
      <w:tr w:rsidR="00A11E45" w14:paraId="68D14465" w14:textId="77777777" w:rsidTr="00AF3B90">
        <w:trPr>
          <w:trHeight w:val="113"/>
        </w:trPr>
        <w:tc>
          <w:tcPr>
            <w:tcW w:w="1734" w:type="dxa"/>
            <w:shd w:val="clear" w:color="auto" w:fill="FF99FF"/>
          </w:tcPr>
          <w:p w14:paraId="22E7736B" w14:textId="77777777" w:rsidR="0088280F" w:rsidRDefault="003C53B8">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2443897E" w14:textId="77777777" w:rsidR="0088280F" w:rsidRDefault="003C53B8">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4DFE7466" w14:textId="77777777" w:rsidR="0088280F" w:rsidRDefault="003C53B8">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871" w:type="dxa"/>
            <w:tcBorders>
              <w:top w:val="single" w:sz="4" w:space="0" w:color="000000"/>
              <w:left w:val="single" w:sz="4" w:space="0" w:color="000000"/>
              <w:bottom w:val="single" w:sz="4" w:space="0" w:color="000000"/>
              <w:right w:val="dashed" w:sz="4" w:space="0" w:color="000000"/>
            </w:tcBorders>
          </w:tcPr>
          <w:p w14:paraId="35C44DCA" w14:textId="77777777" w:rsidR="0088280F" w:rsidRDefault="003C53B8">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46E904F7" w14:textId="77777777" w:rsidR="0088280F" w:rsidRDefault="003C53B8">
            <w:pPr>
              <w:rPr>
                <w:rFonts w:ascii="Arial" w:eastAsia="Arial" w:hAnsi="Arial" w:cs="Arial"/>
              </w:rPr>
            </w:pPr>
            <w:r>
              <w:rPr>
                <w:rFonts w:ascii="Arial" w:eastAsia="Arial" w:hAnsi="Arial" w:cs="Arial"/>
              </w:rPr>
              <w:t>Views and findings mostly unsupported and non-authoritative.</w:t>
            </w:r>
          </w:p>
          <w:p w14:paraId="7470559D" w14:textId="77777777" w:rsidR="0088280F" w:rsidRDefault="003C53B8">
            <w:pPr>
              <w:rPr>
                <w:rFonts w:ascii="Arial" w:eastAsia="Arial" w:hAnsi="Arial" w:cs="Arial"/>
              </w:rPr>
            </w:pPr>
            <w:r>
              <w:rPr>
                <w:rFonts w:ascii="Arial" w:eastAsia="Arial" w:hAnsi="Arial" w:cs="Arial"/>
              </w:rPr>
              <w:t>Referencing conventions used incoherently or largely absent.</w:t>
            </w:r>
          </w:p>
        </w:tc>
        <w:tc>
          <w:tcPr>
            <w:tcW w:w="2098" w:type="dxa"/>
            <w:tcBorders>
              <w:top w:val="single" w:sz="4" w:space="0" w:color="000000"/>
              <w:left w:val="dashed" w:sz="4" w:space="0" w:color="000000"/>
              <w:bottom w:val="single" w:sz="4" w:space="0" w:color="000000"/>
              <w:right w:val="single" w:sz="4" w:space="0" w:color="000000"/>
            </w:tcBorders>
          </w:tcPr>
          <w:p w14:paraId="149158BB" w14:textId="77777777" w:rsidR="0088280F" w:rsidRDefault="003C53B8">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47" w:type="dxa"/>
            <w:tcBorders>
              <w:top w:val="single" w:sz="4" w:space="0" w:color="000000"/>
              <w:left w:val="single" w:sz="4" w:space="0" w:color="000000"/>
              <w:bottom w:val="single" w:sz="4" w:space="0" w:color="000000"/>
              <w:right w:val="dashed" w:sz="4" w:space="0" w:color="000000"/>
            </w:tcBorders>
          </w:tcPr>
          <w:p w14:paraId="2705B89B" w14:textId="77777777" w:rsidR="0088280F" w:rsidRDefault="003C53B8">
            <w:pPr>
              <w:rPr>
                <w:rFonts w:ascii="Arial" w:eastAsia="Arial" w:hAnsi="Arial" w:cs="Arial"/>
              </w:rPr>
            </w:pPr>
            <w:r>
              <w:rPr>
                <w:rFonts w:ascii="Arial" w:eastAsia="Arial" w:hAnsi="Arial" w:cs="Arial"/>
              </w:rPr>
              <w:t>Engagement with a limited range of mostly relevant and credible sources. Some omissions and minor errors.</w:t>
            </w:r>
          </w:p>
          <w:p w14:paraId="2187CE67" w14:textId="77777777" w:rsidR="0088280F" w:rsidRDefault="003C53B8">
            <w:pPr>
              <w:rPr>
                <w:rFonts w:ascii="Arial" w:eastAsia="Arial" w:hAnsi="Arial" w:cs="Arial"/>
              </w:rPr>
            </w:pPr>
            <w:r>
              <w:rPr>
                <w:rFonts w:ascii="Arial" w:eastAsia="Arial" w:hAnsi="Arial" w:cs="Arial"/>
              </w:rPr>
              <w:t>Referencing conventions evident though not always applied accurately or consistently.</w:t>
            </w:r>
          </w:p>
        </w:tc>
        <w:tc>
          <w:tcPr>
            <w:tcW w:w="1757" w:type="dxa"/>
            <w:tcBorders>
              <w:top w:val="single" w:sz="4" w:space="0" w:color="000000"/>
              <w:left w:val="dashed" w:sz="4" w:space="0" w:color="000000"/>
              <w:bottom w:val="single" w:sz="4" w:space="0" w:color="000000"/>
              <w:right w:val="dashed" w:sz="4" w:space="0" w:color="000000"/>
            </w:tcBorders>
          </w:tcPr>
          <w:p w14:paraId="720612D1" w14:textId="77777777" w:rsidR="0088280F" w:rsidRDefault="003C53B8">
            <w:pPr>
              <w:rPr>
                <w:rFonts w:ascii="Arial" w:eastAsia="Arial" w:hAnsi="Arial" w:cs="Arial"/>
              </w:rPr>
            </w:pPr>
            <w:r>
              <w:rPr>
                <w:rFonts w:ascii="Arial" w:eastAsia="Arial" w:hAnsi="Arial" w:cs="Arial"/>
              </w:rPr>
              <w:t>Engagement with an appropriate range of literature, including sources retrieved independently. Some over-reliance on texts. Referencing may show minor inaccuracies or inconsistencies.</w:t>
            </w:r>
          </w:p>
        </w:tc>
        <w:tc>
          <w:tcPr>
            <w:tcW w:w="1871" w:type="dxa"/>
            <w:tcBorders>
              <w:top w:val="single" w:sz="4" w:space="0" w:color="000000"/>
              <w:left w:val="dashed" w:sz="4" w:space="0" w:color="000000"/>
              <w:bottom w:val="single" w:sz="4" w:space="0" w:color="000000"/>
              <w:right w:val="dashed" w:sz="4" w:space="0" w:color="000000"/>
            </w:tcBorders>
          </w:tcPr>
          <w:p w14:paraId="6E0CCE1D" w14:textId="77777777" w:rsidR="0088280F" w:rsidRDefault="003C53B8">
            <w:pPr>
              <w:rPr>
                <w:rFonts w:ascii="Arial" w:eastAsia="Arial" w:hAnsi="Arial" w:cs="Arial"/>
              </w:rPr>
            </w:pPr>
            <w:r>
              <w:rPr>
                <w:rFonts w:ascii="Arial" w:eastAsia="Arial" w:hAnsi="Arial" w:cs="Arial"/>
              </w:rPr>
              <w:t>Engagement with a wide range of literature, including sources retrieved independently.</w:t>
            </w:r>
          </w:p>
          <w:p w14:paraId="7C4C27D7" w14:textId="77777777" w:rsidR="0088280F" w:rsidRDefault="003C53B8">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757" w:type="dxa"/>
            <w:tcBorders>
              <w:top w:val="single" w:sz="4" w:space="0" w:color="000000"/>
              <w:left w:val="dashed" w:sz="4" w:space="0" w:color="000000"/>
              <w:bottom w:val="single" w:sz="4" w:space="0" w:color="000000"/>
              <w:right w:val="dashed" w:sz="4" w:space="0" w:color="000000"/>
            </w:tcBorders>
          </w:tcPr>
          <w:p w14:paraId="10A1664F" w14:textId="77777777" w:rsidR="0088280F" w:rsidRDefault="003C53B8">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79" w:type="dxa"/>
            <w:tcBorders>
              <w:top w:val="single" w:sz="4" w:space="0" w:color="000000"/>
              <w:left w:val="dashed" w:sz="4" w:space="0" w:color="000000"/>
              <w:bottom w:val="single" w:sz="4" w:space="0" w:color="000000"/>
              <w:right w:val="single" w:sz="4" w:space="0" w:color="000000"/>
            </w:tcBorders>
          </w:tcPr>
          <w:p w14:paraId="1ADE9A47" w14:textId="77777777" w:rsidR="0088280F" w:rsidRDefault="003C53B8">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A11E45" w14:paraId="7F0478AA" w14:textId="77777777" w:rsidTr="00AF3B90">
        <w:trPr>
          <w:trHeight w:val="113"/>
        </w:trPr>
        <w:tc>
          <w:tcPr>
            <w:tcW w:w="1734" w:type="dxa"/>
            <w:shd w:val="clear" w:color="auto" w:fill="FF99FF"/>
          </w:tcPr>
          <w:p w14:paraId="3F39D625" w14:textId="77777777" w:rsidR="0088280F" w:rsidRDefault="003C53B8">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rPr>
              <w:t>(</w:t>
            </w:r>
            <w:r>
              <w:rPr>
                <w:rFonts w:ascii="Arial" w:eastAsia="Arial" w:hAnsi="Arial" w:cs="Arial"/>
                <w:sz w:val="18"/>
                <w:szCs w:val="18"/>
              </w:rPr>
              <w:t xml:space="preserve">Sound knowledge and critical understanding of the well-established concepts and principles in their field of study; knowledge of the </w:t>
            </w:r>
            <w:r>
              <w:rPr>
                <w:rFonts w:ascii="Arial" w:eastAsia="Arial" w:hAnsi="Arial" w:cs="Arial"/>
                <w:sz w:val="18"/>
                <w:szCs w:val="18"/>
              </w:rPr>
              <w:lastRenderedPageBreak/>
              <w:t>main methods of enquiry in the discipline.)</w:t>
            </w:r>
            <w:r>
              <w:rPr>
                <w:rFonts w:ascii="Arial" w:eastAsia="Arial" w:hAnsi="Arial" w:cs="Arial"/>
                <w:b/>
              </w:rPr>
              <w:t xml:space="preserve"> </w:t>
            </w:r>
          </w:p>
        </w:tc>
        <w:tc>
          <w:tcPr>
            <w:tcW w:w="1871" w:type="dxa"/>
            <w:tcBorders>
              <w:top w:val="single" w:sz="4" w:space="0" w:color="000000"/>
              <w:left w:val="single" w:sz="4" w:space="0" w:color="000000"/>
              <w:bottom w:val="single" w:sz="4" w:space="0" w:color="000000"/>
              <w:right w:val="dashed" w:sz="4" w:space="0" w:color="000000"/>
            </w:tcBorders>
          </w:tcPr>
          <w:p w14:paraId="28D92229" w14:textId="77777777" w:rsidR="0088280F" w:rsidRDefault="003C53B8">
            <w:pPr>
              <w:spacing w:after="120"/>
              <w:rPr>
                <w:rFonts w:ascii="Arial" w:eastAsia="Arial" w:hAnsi="Arial" w:cs="Arial"/>
              </w:rPr>
            </w:pPr>
            <w:r>
              <w:rPr>
                <w:rFonts w:ascii="Arial" w:eastAsia="Arial" w:hAnsi="Arial" w:cs="Arial"/>
              </w:rPr>
              <w:lastRenderedPageBreak/>
              <w:t xml:space="preserve">Major gaps in knowledge with unsatisfactory, uncritical understanding of the subject matter. Much irrelevant material.  Substantial inaccuracies. Significantly flawed </w:t>
            </w:r>
            <w:r>
              <w:rPr>
                <w:rFonts w:ascii="Arial" w:eastAsia="Arial" w:hAnsi="Arial" w:cs="Arial"/>
              </w:rPr>
              <w:lastRenderedPageBreak/>
              <w:t>understanding of the main methods of enquiry in the discipline.</w:t>
            </w:r>
          </w:p>
        </w:tc>
        <w:tc>
          <w:tcPr>
            <w:tcW w:w="2098" w:type="dxa"/>
            <w:tcBorders>
              <w:top w:val="single" w:sz="4" w:space="0" w:color="000000"/>
              <w:left w:val="dashed" w:sz="4" w:space="0" w:color="000000"/>
              <w:bottom w:val="single" w:sz="4" w:space="0" w:color="000000"/>
              <w:right w:val="single" w:sz="4" w:space="0" w:color="000000"/>
            </w:tcBorders>
          </w:tcPr>
          <w:p w14:paraId="2D0034C5" w14:textId="77777777" w:rsidR="0088280F" w:rsidRDefault="003C53B8">
            <w:pPr>
              <w:spacing w:after="120"/>
              <w:rPr>
                <w:rFonts w:ascii="Arial" w:eastAsia="Arial" w:hAnsi="Arial" w:cs="Arial"/>
              </w:rPr>
            </w:pPr>
            <w:r>
              <w:rPr>
                <w:rFonts w:ascii="Arial" w:eastAsia="Arial" w:hAnsi="Arial" w:cs="Arial"/>
              </w:rPr>
              <w:lastRenderedPageBreak/>
              <w:t xml:space="preserve">Fragmentary knowledge, with only superficial critical understanding. Some significant inaccuracies and/or irrelevant material.  Incomplete or partially flawed understanding of the main methods of </w:t>
            </w:r>
            <w:r>
              <w:rPr>
                <w:rFonts w:ascii="Arial" w:eastAsia="Arial" w:hAnsi="Arial" w:cs="Arial"/>
              </w:rPr>
              <w:lastRenderedPageBreak/>
              <w:t>enquiry in the discipline.</w:t>
            </w:r>
          </w:p>
        </w:tc>
        <w:tc>
          <w:tcPr>
            <w:tcW w:w="1947" w:type="dxa"/>
            <w:tcBorders>
              <w:top w:val="single" w:sz="4" w:space="0" w:color="000000"/>
              <w:left w:val="single" w:sz="4" w:space="0" w:color="000000"/>
              <w:bottom w:val="single" w:sz="4" w:space="0" w:color="000000"/>
              <w:right w:val="dashed" w:sz="4" w:space="0" w:color="000000"/>
            </w:tcBorders>
          </w:tcPr>
          <w:p w14:paraId="7BF5340B" w14:textId="77777777" w:rsidR="0088280F" w:rsidRDefault="003C53B8">
            <w:pPr>
              <w:spacing w:after="120"/>
              <w:rPr>
                <w:rFonts w:ascii="Arial" w:eastAsia="Arial" w:hAnsi="Arial" w:cs="Arial"/>
              </w:rPr>
            </w:pPr>
            <w:r>
              <w:rPr>
                <w:rFonts w:ascii="Arial" w:eastAsia="Arial" w:hAnsi="Arial" w:cs="Arial"/>
              </w:rPr>
              <w:lastRenderedPageBreak/>
              <w:t xml:space="preserve">Limited but adequate knowledge and critical understanding of the well-established concepts and principles within the subject area, with a few gaps in the selection of </w:t>
            </w:r>
            <w:r>
              <w:rPr>
                <w:rFonts w:ascii="Arial" w:eastAsia="Arial" w:hAnsi="Arial" w:cs="Arial"/>
              </w:rPr>
              <w:lastRenderedPageBreak/>
              <w:t xml:space="preserve">material. A narrow critical understanding of the main methods of enquiry. </w:t>
            </w:r>
          </w:p>
        </w:tc>
        <w:tc>
          <w:tcPr>
            <w:tcW w:w="1757" w:type="dxa"/>
            <w:tcBorders>
              <w:top w:val="single" w:sz="4" w:space="0" w:color="000000"/>
              <w:left w:val="dashed" w:sz="4" w:space="0" w:color="000000"/>
              <w:bottom w:val="single" w:sz="4" w:space="0" w:color="000000"/>
              <w:right w:val="dashed" w:sz="4" w:space="0" w:color="000000"/>
            </w:tcBorders>
          </w:tcPr>
          <w:p w14:paraId="08DA78F8" w14:textId="77777777" w:rsidR="0088280F" w:rsidRDefault="003C53B8">
            <w:pPr>
              <w:spacing w:after="120"/>
              <w:rPr>
                <w:rFonts w:ascii="Arial" w:eastAsia="Arial" w:hAnsi="Arial" w:cs="Arial"/>
              </w:rPr>
            </w:pPr>
            <w:r>
              <w:rPr>
                <w:rFonts w:ascii="Arial" w:eastAsia="Arial" w:hAnsi="Arial" w:cs="Arial"/>
              </w:rPr>
              <w:lastRenderedPageBreak/>
              <w:t xml:space="preserve">Knowledge is reasonably detailed and accurate. A good critical understanding of the well-established concepts and principles and the main methods of </w:t>
            </w:r>
            <w:r>
              <w:rPr>
                <w:rFonts w:ascii="Arial" w:eastAsia="Arial" w:hAnsi="Arial" w:cs="Arial"/>
              </w:rPr>
              <w:lastRenderedPageBreak/>
              <w:t>enquiry, with minor gaps in the selection of material.</w:t>
            </w:r>
          </w:p>
        </w:tc>
        <w:tc>
          <w:tcPr>
            <w:tcW w:w="1871" w:type="dxa"/>
            <w:tcBorders>
              <w:top w:val="single" w:sz="4" w:space="0" w:color="000000"/>
              <w:left w:val="dashed" w:sz="4" w:space="0" w:color="000000"/>
              <w:bottom w:val="single" w:sz="4" w:space="0" w:color="000000"/>
              <w:right w:val="dashed" w:sz="4" w:space="0" w:color="000000"/>
            </w:tcBorders>
          </w:tcPr>
          <w:p w14:paraId="405F7605" w14:textId="77777777" w:rsidR="0088280F" w:rsidRDefault="003C53B8">
            <w:pPr>
              <w:spacing w:after="120"/>
              <w:rPr>
                <w:rFonts w:ascii="Arial" w:eastAsia="Arial" w:hAnsi="Arial" w:cs="Arial"/>
              </w:rPr>
            </w:pPr>
            <w:r>
              <w:rPr>
                <w:rFonts w:ascii="Arial" w:eastAsia="Arial" w:hAnsi="Arial" w:cs="Arial"/>
              </w:rPr>
              <w:lastRenderedPageBreak/>
              <w:t xml:space="preserve">Knowledge is reasonably extensive.  Exhibits very competent critical understanding of the well-established concepts and principles of the subject and the main methods of </w:t>
            </w:r>
            <w:r>
              <w:rPr>
                <w:rFonts w:ascii="Arial" w:eastAsia="Arial" w:hAnsi="Arial" w:cs="Arial"/>
              </w:rPr>
              <w:lastRenderedPageBreak/>
              <w:t>enquiry.  Breadth and depth of knowledge.</w:t>
            </w:r>
          </w:p>
        </w:tc>
        <w:tc>
          <w:tcPr>
            <w:tcW w:w="1757" w:type="dxa"/>
            <w:tcBorders>
              <w:top w:val="single" w:sz="4" w:space="0" w:color="000000"/>
              <w:left w:val="dashed" w:sz="4" w:space="0" w:color="000000"/>
              <w:bottom w:val="single" w:sz="4" w:space="0" w:color="000000"/>
              <w:right w:val="dashed" w:sz="4" w:space="0" w:color="000000"/>
            </w:tcBorders>
          </w:tcPr>
          <w:p w14:paraId="293F72F0" w14:textId="77777777" w:rsidR="0088280F" w:rsidRDefault="003C53B8">
            <w:pPr>
              <w:spacing w:after="120"/>
              <w:rPr>
                <w:rFonts w:ascii="Arial" w:eastAsia="Arial" w:hAnsi="Arial" w:cs="Arial"/>
              </w:rPr>
            </w:pPr>
            <w:r>
              <w:rPr>
                <w:rFonts w:ascii="Arial" w:eastAsia="Arial" w:hAnsi="Arial" w:cs="Arial"/>
              </w:rPr>
              <w:lastRenderedPageBreak/>
              <w:t xml:space="preserve">Excellent, detailed knowledge and highly critical understanding of the well-established concepts and principles of the subject and the main methods of enquiry. </w:t>
            </w:r>
          </w:p>
        </w:tc>
        <w:tc>
          <w:tcPr>
            <w:tcW w:w="1779" w:type="dxa"/>
            <w:tcBorders>
              <w:top w:val="single" w:sz="4" w:space="0" w:color="000000"/>
              <w:left w:val="dashed" w:sz="4" w:space="0" w:color="000000"/>
              <w:bottom w:val="single" w:sz="4" w:space="0" w:color="000000"/>
              <w:right w:val="single" w:sz="4" w:space="0" w:color="000000"/>
            </w:tcBorders>
          </w:tcPr>
          <w:p w14:paraId="022921DB" w14:textId="77777777" w:rsidR="0088280F" w:rsidRDefault="003C53B8">
            <w:pPr>
              <w:spacing w:after="120"/>
              <w:rPr>
                <w:rFonts w:ascii="Arial" w:eastAsia="Arial" w:hAnsi="Arial" w:cs="Arial"/>
              </w:rPr>
            </w:pPr>
            <w:r>
              <w:rPr>
                <w:rFonts w:ascii="Arial" w:eastAsia="Arial" w:hAnsi="Arial" w:cs="Arial"/>
              </w:rPr>
              <w:t xml:space="preserve">Exceptionally detailed knowledge and outstanding critical understanding of the well-established concepts and principles of the subject and the main methods of </w:t>
            </w:r>
            <w:r>
              <w:rPr>
                <w:rFonts w:ascii="Arial" w:eastAsia="Arial" w:hAnsi="Arial" w:cs="Arial"/>
              </w:rPr>
              <w:lastRenderedPageBreak/>
              <w:t>enquiry. May go beyond established theories.</w:t>
            </w:r>
          </w:p>
        </w:tc>
      </w:tr>
      <w:tr w:rsidR="00A11E45" w14:paraId="68E2223A" w14:textId="77777777" w:rsidTr="00AF3B90">
        <w:trPr>
          <w:trHeight w:val="113"/>
        </w:trPr>
        <w:tc>
          <w:tcPr>
            <w:tcW w:w="1734" w:type="dxa"/>
            <w:shd w:val="clear" w:color="auto" w:fill="FF99FF"/>
          </w:tcPr>
          <w:p w14:paraId="6996151B" w14:textId="77777777" w:rsidR="0088280F" w:rsidRDefault="003C53B8">
            <w:pPr>
              <w:spacing w:before="34" w:line="239" w:lineRule="auto"/>
              <w:ind w:left="108" w:right="-54"/>
              <w:rPr>
                <w:rFonts w:ascii="Arial" w:eastAsia="Arial" w:hAnsi="Arial" w:cs="Arial"/>
                <w:b/>
              </w:rPr>
            </w:pPr>
            <w:r>
              <w:rPr>
                <w:rFonts w:ascii="Arial" w:eastAsia="Arial" w:hAnsi="Arial" w:cs="Arial"/>
                <w:b/>
              </w:rPr>
              <w:lastRenderedPageBreak/>
              <w:t xml:space="preserve">Cognitive and intellectual skills </w:t>
            </w:r>
          </w:p>
          <w:p w14:paraId="3DB4AD9C"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(Critical evaluation and analysis of concepts and principles; argument and judgement</w:t>
            </w:r>
            <w:r>
              <w:rPr>
                <w:rFonts w:ascii="Arial" w:eastAsia="Arial" w:hAnsi="Arial" w:cs="Arial"/>
                <w:b/>
              </w:rPr>
              <w:t xml:space="preserve">; </w:t>
            </w:r>
            <w:r>
              <w:rPr>
                <w:rFonts w:ascii="Arial" w:eastAsia="Arial" w:hAnsi="Arial" w:cs="Arial"/>
                <w:sz w:val="18"/>
                <w:szCs w:val="18"/>
              </w:rPr>
              <w:t xml:space="preserve">the limits of their knowledge, and how this influences their analyses and interpretations.) </w:t>
            </w:r>
          </w:p>
        </w:tc>
        <w:tc>
          <w:tcPr>
            <w:tcW w:w="1871" w:type="dxa"/>
          </w:tcPr>
          <w:p w14:paraId="57751CBA" w14:textId="77777777" w:rsidR="0088280F" w:rsidRDefault="003C53B8">
            <w:pPr>
              <w:rPr>
                <w:rFonts w:ascii="Arial" w:eastAsia="Arial" w:hAnsi="Arial" w:cs="Arial"/>
              </w:rPr>
            </w:pPr>
            <w:r>
              <w:rPr>
                <w:rFonts w:ascii="Arial" w:eastAsia="Arial" w:hAnsi="Arial" w:cs="Arial"/>
              </w:rPr>
              <w:t>Wholly or almost wholly descriptive work. Little or no critical evaluation and analysis of concepts and principles.</w:t>
            </w:r>
          </w:p>
          <w:p w14:paraId="42DBEA5B" w14:textId="77777777" w:rsidR="0088280F" w:rsidRDefault="003C53B8">
            <w:pPr>
              <w:rPr>
                <w:rFonts w:ascii="Arial" w:eastAsia="Arial" w:hAnsi="Arial" w:cs="Arial"/>
              </w:rPr>
            </w:pPr>
            <w:r>
              <w:rPr>
                <w:rFonts w:ascii="Arial" w:eastAsia="Arial" w:hAnsi="Arial" w:cs="Arial"/>
              </w:rPr>
              <w:t>Failure to develop arguments, leading to illogical or invalid judgements. Unsubstantiated generalisations or opinion, made without use of any credible evidence.</w:t>
            </w:r>
          </w:p>
          <w:p w14:paraId="09BA7649" w14:textId="77777777" w:rsidR="0088280F" w:rsidRDefault="0088280F">
            <w:pPr>
              <w:rPr>
                <w:rFonts w:ascii="Arial" w:eastAsia="Arial" w:hAnsi="Arial" w:cs="Arial"/>
              </w:rPr>
            </w:pPr>
          </w:p>
        </w:tc>
        <w:tc>
          <w:tcPr>
            <w:tcW w:w="2098" w:type="dxa"/>
          </w:tcPr>
          <w:p w14:paraId="51587E19" w14:textId="77777777" w:rsidR="0088280F" w:rsidRDefault="003C53B8">
            <w:pPr>
              <w:rPr>
                <w:rFonts w:ascii="Arial" w:eastAsia="Arial" w:hAnsi="Arial" w:cs="Arial"/>
              </w:rPr>
            </w:pPr>
            <w:r>
              <w:rPr>
                <w:rFonts w:ascii="Arial" w:eastAsia="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947" w:type="dxa"/>
          </w:tcPr>
          <w:p w14:paraId="4AEA6C08" w14:textId="77777777" w:rsidR="0088280F" w:rsidRDefault="003C53B8">
            <w:pPr>
              <w:rPr>
                <w:rFonts w:ascii="Arial" w:eastAsia="Arial" w:hAnsi="Arial" w:cs="Arial"/>
              </w:rPr>
            </w:pPr>
            <w:r>
              <w:rPr>
                <w:rFonts w:ascii="Arial" w:eastAsia="Arial" w:hAnsi="Arial" w:cs="Arial"/>
              </w:rPr>
              <w:t>Limited attempt at critical evaluation and analysis of concepts and principles, tending towards description.</w:t>
            </w:r>
          </w:p>
          <w:p w14:paraId="1E3F5EC7" w14:textId="77777777" w:rsidR="0088280F" w:rsidRDefault="003C53B8">
            <w:pPr>
              <w:rPr>
                <w:rFonts w:ascii="Arial" w:eastAsia="Arial" w:hAnsi="Arial" w:cs="Arial"/>
              </w:rPr>
            </w:pPr>
            <w:r>
              <w:rPr>
                <w:rFonts w:ascii="Arial" w:eastAsia="Arial" w:hAnsi="Arial" w:cs="Arial"/>
              </w:rPr>
              <w:t>Some evidence to support arguments and judgements but these may be underdeveloped, with a little inconsistency / mis-interpretation or failure to fully recognise limits of knowledge.</w:t>
            </w:r>
          </w:p>
          <w:p w14:paraId="0023B30A" w14:textId="77777777" w:rsidR="0088280F" w:rsidRDefault="0088280F">
            <w:pPr>
              <w:rPr>
                <w:rFonts w:ascii="Arial" w:eastAsia="Arial" w:hAnsi="Arial" w:cs="Arial"/>
              </w:rPr>
            </w:pPr>
          </w:p>
          <w:p w14:paraId="749849B1" w14:textId="77777777" w:rsidR="0088280F" w:rsidRDefault="0088280F">
            <w:pPr>
              <w:rPr>
                <w:rFonts w:ascii="Arial" w:eastAsia="Arial" w:hAnsi="Arial" w:cs="Arial"/>
              </w:rPr>
            </w:pPr>
          </w:p>
        </w:tc>
        <w:tc>
          <w:tcPr>
            <w:tcW w:w="1757" w:type="dxa"/>
          </w:tcPr>
          <w:p w14:paraId="114FFAF3" w14:textId="77777777" w:rsidR="0088280F" w:rsidRDefault="003C53B8">
            <w:pPr>
              <w:rPr>
                <w:rFonts w:ascii="Arial" w:eastAsia="Arial" w:hAnsi="Arial" w:cs="Arial"/>
              </w:rPr>
            </w:pPr>
            <w:r>
              <w:rPr>
                <w:rFonts w:ascii="Arial" w:eastAsia="Arial" w:hAnsi="Arial" w:cs="Arial"/>
              </w:rPr>
              <w:t xml:space="preserve">Some critical evaluation and analysis of concepts and principles, though descriptive in parts. </w:t>
            </w:r>
          </w:p>
          <w:p w14:paraId="445AF081" w14:textId="77777777" w:rsidR="0088280F" w:rsidRDefault="003C53B8">
            <w:pPr>
              <w:rPr>
                <w:rFonts w:ascii="Arial" w:eastAsia="Arial" w:hAnsi="Arial" w:cs="Arial"/>
              </w:rPr>
            </w:pPr>
            <w:r>
              <w:rPr>
                <w:rFonts w:ascii="Arial" w:eastAsia="Arial" w:hAnsi="Arial" w:cs="Arial"/>
              </w:rPr>
              <w:t>An emerging awareness the limits of their knowledge and ability to use evidence to support the argument though with some tendency to assert/state opinion rather than argue on the basis of reason and evidence.</w:t>
            </w:r>
          </w:p>
          <w:p w14:paraId="6FC94F7D" w14:textId="77777777" w:rsidR="0088280F" w:rsidRDefault="003C53B8">
            <w:pPr>
              <w:rPr>
                <w:rFonts w:ascii="Arial" w:eastAsia="Arial" w:hAnsi="Arial" w:cs="Arial"/>
              </w:rPr>
            </w:pPr>
            <w:r>
              <w:rPr>
                <w:rFonts w:ascii="Arial" w:eastAsia="Arial" w:hAnsi="Arial" w:cs="Arial"/>
              </w:rPr>
              <w:t>Mostly valid arguments and logical judgements.</w:t>
            </w:r>
            <w:r>
              <w:t xml:space="preserve"> </w:t>
            </w:r>
          </w:p>
        </w:tc>
        <w:tc>
          <w:tcPr>
            <w:tcW w:w="1871" w:type="dxa"/>
          </w:tcPr>
          <w:p w14:paraId="18FB6B51" w14:textId="77777777" w:rsidR="0088280F" w:rsidRDefault="003C53B8">
            <w:pPr>
              <w:rPr>
                <w:rFonts w:ascii="Arial" w:eastAsia="Arial" w:hAnsi="Arial" w:cs="Arial"/>
              </w:rPr>
            </w:pPr>
            <w:r>
              <w:rPr>
                <w:rFonts w:ascii="Arial" w:eastAsia="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57" w:type="dxa"/>
          </w:tcPr>
          <w:p w14:paraId="0050D47A" w14:textId="77777777" w:rsidR="0088280F" w:rsidRDefault="003C53B8">
            <w:pPr>
              <w:rPr>
                <w:rFonts w:ascii="Arial" w:eastAsia="Arial" w:hAnsi="Arial" w:cs="Arial"/>
              </w:rPr>
            </w:pPr>
            <w:r>
              <w:rPr>
                <w:rFonts w:ascii="Arial" w:eastAsia="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37F3FBD3" w14:textId="77777777" w:rsidR="0088280F" w:rsidRDefault="003C53B8">
            <w:pPr>
              <w:rPr>
                <w:rFonts w:ascii="Arial" w:eastAsia="Arial" w:hAnsi="Arial" w:cs="Arial"/>
              </w:rPr>
            </w:pPr>
            <w:r>
              <w:rPr>
                <w:rFonts w:ascii="Arial" w:eastAsia="Arial" w:hAnsi="Arial" w:cs="Arial"/>
              </w:rPr>
              <w:t>A capacity for independent thought and ability to ‘see beyond the question’, suggesting some grasp of the broader field and wider concepts.</w:t>
            </w:r>
          </w:p>
        </w:tc>
        <w:tc>
          <w:tcPr>
            <w:tcW w:w="1779" w:type="dxa"/>
          </w:tcPr>
          <w:p w14:paraId="2610ADA4" w14:textId="77777777" w:rsidR="0088280F" w:rsidRDefault="003C53B8">
            <w:pPr>
              <w:rPr>
                <w:rFonts w:ascii="Arial" w:eastAsia="Arial" w:hAnsi="Arial" w:cs="Arial"/>
              </w:rPr>
            </w:pPr>
            <w:r>
              <w:rPr>
                <w:rFonts w:ascii="Arial" w:eastAsia="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eastAsia="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bl>
    <w:p w14:paraId="499E003C" w14:textId="47B8CED1" w:rsidR="00A11E45" w:rsidRDefault="00A11E45"/>
    <w:p w14:paraId="17E30C2F" w14:textId="77777777" w:rsidR="00A11E45" w:rsidRDefault="00A11E45">
      <w:r>
        <w:br w:type="page"/>
      </w:r>
    </w:p>
    <w:p w14:paraId="2168ACC5" w14:textId="77777777" w:rsidR="00A11E45" w:rsidRDefault="00A11E45"/>
    <w:tbl>
      <w:tblPr>
        <w:tblStyle w:val="aa"/>
        <w:tblW w:w="146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71"/>
        <w:gridCol w:w="1928"/>
        <w:gridCol w:w="1871"/>
        <w:gridCol w:w="1757"/>
        <w:gridCol w:w="1757"/>
        <w:gridCol w:w="1757"/>
        <w:gridCol w:w="1984"/>
      </w:tblGrid>
      <w:tr w:rsidR="0088280F" w14:paraId="7A7C9514" w14:textId="77777777" w:rsidTr="00A11E45">
        <w:tc>
          <w:tcPr>
            <w:tcW w:w="1734" w:type="dxa"/>
            <w:shd w:val="clear" w:color="auto" w:fill="FF99FF"/>
          </w:tcPr>
          <w:p w14:paraId="4647E702" w14:textId="77777777" w:rsidR="0088280F" w:rsidRDefault="003C53B8">
            <w:pPr>
              <w:spacing w:before="34" w:line="239" w:lineRule="auto"/>
              <w:ind w:left="108" w:right="-54"/>
              <w:rPr>
                <w:rFonts w:ascii="Arial" w:eastAsia="Arial" w:hAnsi="Arial" w:cs="Arial"/>
                <w:b/>
              </w:rPr>
            </w:pPr>
            <w:r>
              <w:rPr>
                <w:rFonts w:ascii="Arial" w:eastAsia="Arial" w:hAnsi="Arial" w:cs="Arial"/>
                <w:b/>
              </w:rPr>
              <w:t>Practical skills</w:t>
            </w:r>
          </w:p>
          <w:p w14:paraId="4F760CB2"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871" w:type="dxa"/>
          </w:tcPr>
          <w:p w14:paraId="7ED1E1C0" w14:textId="77777777" w:rsidR="0088280F" w:rsidRDefault="003C53B8">
            <w:pPr>
              <w:rPr>
                <w:rFonts w:ascii="Arial" w:eastAsia="Arial" w:hAnsi="Arial" w:cs="Arial"/>
              </w:rPr>
            </w:pPr>
            <w:r>
              <w:rPr>
                <w:rFonts w:ascii="Arial" w:eastAsia="Arial" w:hAnsi="Arial" w:cs="Arial"/>
              </w:rPr>
              <w:t>Limited or no use of established methods, materials, tools and/or techniques.</w:t>
            </w:r>
          </w:p>
          <w:p w14:paraId="54CE81D4" w14:textId="77777777" w:rsidR="0088280F" w:rsidRDefault="003C53B8">
            <w:pPr>
              <w:rPr>
                <w:rFonts w:ascii="Arial" w:eastAsia="Arial" w:hAnsi="Arial" w:cs="Arial"/>
              </w:rPr>
            </w:pPr>
            <w:r>
              <w:rPr>
                <w:rFonts w:ascii="Arial" w:eastAsia="Arial" w:hAnsi="Arial" w:cs="Arial"/>
              </w:rPr>
              <w:t>Little or no appreciation of the context of the application.</w:t>
            </w:r>
          </w:p>
          <w:p w14:paraId="11577E41" w14:textId="77777777" w:rsidR="0088280F" w:rsidRDefault="003C53B8">
            <w:pPr>
              <w:rPr>
                <w:rFonts w:ascii="Arial" w:eastAsia="Arial" w:hAnsi="Arial" w:cs="Arial"/>
              </w:rPr>
            </w:pPr>
            <w:r>
              <w:rPr>
                <w:rFonts w:ascii="Arial" w:eastAsia="Arial" w:hAnsi="Arial" w:cs="Arial"/>
              </w:rPr>
              <w:t>Limited understanding of the application of theory to practice or making appropriate links between the two.</w:t>
            </w:r>
          </w:p>
          <w:p w14:paraId="64934E17" w14:textId="77777777" w:rsidR="0088280F" w:rsidRDefault="003C53B8">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outside the context in which they were first studied. </w:t>
            </w:r>
          </w:p>
        </w:tc>
        <w:tc>
          <w:tcPr>
            <w:tcW w:w="1928" w:type="dxa"/>
          </w:tcPr>
          <w:p w14:paraId="0227B754" w14:textId="77777777" w:rsidR="0088280F" w:rsidRDefault="003C53B8">
            <w:pPr>
              <w:rPr>
                <w:rFonts w:ascii="Arial" w:eastAsia="Arial" w:hAnsi="Arial" w:cs="Arial"/>
              </w:rPr>
            </w:pPr>
            <w:r>
              <w:rPr>
                <w:rFonts w:ascii="Arial" w:eastAsia="Arial" w:hAnsi="Arial" w:cs="Arial"/>
              </w:rPr>
              <w:t>Rudimentary application of established methods, materials, tools and/or techniques but without consideration and competence. Flawed appreciation of the context of the application.</w:t>
            </w:r>
          </w:p>
          <w:p w14:paraId="48B0C55E" w14:textId="77777777" w:rsidR="0088280F" w:rsidRDefault="003C53B8">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4090754D" w14:textId="77777777" w:rsidR="0088280F" w:rsidRDefault="0088280F">
            <w:pPr>
              <w:rPr>
                <w:rFonts w:ascii="Arial" w:eastAsia="Arial" w:hAnsi="Arial" w:cs="Arial"/>
              </w:rPr>
            </w:pPr>
          </w:p>
          <w:p w14:paraId="00F0E6C4" w14:textId="77777777" w:rsidR="0088280F" w:rsidRDefault="0088280F">
            <w:pPr>
              <w:rPr>
                <w:rFonts w:ascii="Arial" w:eastAsia="Arial" w:hAnsi="Arial" w:cs="Arial"/>
              </w:rPr>
            </w:pPr>
          </w:p>
        </w:tc>
        <w:tc>
          <w:tcPr>
            <w:tcW w:w="1871" w:type="dxa"/>
          </w:tcPr>
          <w:p w14:paraId="34D18DDF" w14:textId="77777777" w:rsidR="0088280F" w:rsidRDefault="003C53B8">
            <w:pPr>
              <w:rPr>
                <w:rFonts w:ascii="Arial" w:eastAsia="Arial" w:hAnsi="Arial" w:cs="Arial"/>
              </w:rPr>
            </w:pPr>
            <w:r>
              <w:rPr>
                <w:rFonts w:ascii="Arial" w:eastAsia="Arial" w:hAnsi="Arial" w:cs="Arial"/>
              </w:rPr>
              <w:t>An adequate awareness and mostly appropriate application of established methods, materials, tools and/or techniques.</w:t>
            </w:r>
          </w:p>
          <w:p w14:paraId="663C8558" w14:textId="77777777" w:rsidR="0088280F" w:rsidRDefault="003C53B8">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14:paraId="3AD46470" w14:textId="77777777" w:rsidR="0088280F" w:rsidRDefault="003C53B8">
            <w:pPr>
              <w:rPr>
                <w:rFonts w:ascii="Arial" w:eastAsia="Arial" w:hAnsi="Arial" w:cs="Arial"/>
              </w:rPr>
            </w:pPr>
            <w:r>
              <w:rPr>
                <w:rFonts w:ascii="Arial" w:eastAsia="Arial" w:hAnsi="Arial" w:cs="Arial"/>
              </w:rPr>
              <w:t xml:space="preserve">Can identify problems and propose basic solutions outside the context in which they were first studied. </w:t>
            </w:r>
          </w:p>
        </w:tc>
        <w:tc>
          <w:tcPr>
            <w:tcW w:w="1757" w:type="dxa"/>
          </w:tcPr>
          <w:p w14:paraId="011DE838" w14:textId="77777777" w:rsidR="0088280F" w:rsidRDefault="003C53B8">
            <w:pPr>
              <w:rPr>
                <w:rFonts w:ascii="Arial" w:eastAsia="Arial" w:hAnsi="Arial" w:cs="Arial"/>
              </w:rPr>
            </w:pPr>
            <w:r>
              <w:rPr>
                <w:rFonts w:ascii="Arial" w:eastAsia="Arial" w:hAnsi="Arial" w:cs="Arial"/>
              </w:rPr>
              <w:t>A good and appropriate application of established methods, materials, tools and/or techniques.</w:t>
            </w:r>
          </w:p>
          <w:p w14:paraId="7362636A" w14:textId="77777777" w:rsidR="0088280F" w:rsidRDefault="003C53B8">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208CC6C2" w14:textId="77777777" w:rsidR="0088280F" w:rsidRDefault="003C53B8">
            <w:pPr>
              <w:rPr>
                <w:rFonts w:ascii="Arial" w:eastAsia="Arial" w:hAnsi="Arial" w:cs="Arial"/>
              </w:rPr>
            </w:pPr>
            <w:r>
              <w:rPr>
                <w:rFonts w:ascii="Arial" w:eastAsia="Arial" w:hAnsi="Arial" w:cs="Arial"/>
              </w:rPr>
              <w:t>Can identify problems and propose mostly appropriate solutions outside the context in which they were first studied.</w:t>
            </w:r>
          </w:p>
        </w:tc>
        <w:tc>
          <w:tcPr>
            <w:tcW w:w="1757" w:type="dxa"/>
          </w:tcPr>
          <w:p w14:paraId="53B1B90C" w14:textId="77777777" w:rsidR="0088280F" w:rsidRDefault="003C53B8">
            <w:pPr>
              <w:rPr>
                <w:rFonts w:ascii="Arial" w:eastAsia="Arial" w:hAnsi="Arial" w:cs="Arial"/>
              </w:rPr>
            </w:pPr>
            <w:r>
              <w:rPr>
                <w:rFonts w:ascii="Arial" w:eastAsia="Arial" w:hAnsi="Arial" w:cs="Arial"/>
              </w:rPr>
              <w:t>A very good application of a range of established methods, materials, tools and/or techniques.</w:t>
            </w:r>
          </w:p>
          <w:p w14:paraId="6414E084" w14:textId="77777777" w:rsidR="0088280F" w:rsidRDefault="003C53B8">
            <w:pPr>
              <w:rPr>
                <w:rFonts w:ascii="Arial" w:eastAsia="Arial" w:hAnsi="Arial" w:cs="Arial"/>
              </w:rPr>
            </w:pPr>
            <w:r>
              <w:rPr>
                <w:rFonts w:ascii="Arial" w:eastAsia="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eastAsia="Arial" w:hAnsi="Arial" w:cs="Arial"/>
              </w:rPr>
              <w:t>outside the context in which they were first studied.</w:t>
            </w:r>
          </w:p>
          <w:p w14:paraId="0FF61C05" w14:textId="77777777" w:rsidR="0088280F" w:rsidRDefault="003C53B8">
            <w:pPr>
              <w:rPr>
                <w:rFonts w:ascii="Arial" w:eastAsia="Arial" w:hAnsi="Arial" w:cs="Arial"/>
              </w:rPr>
            </w:pPr>
            <w:r>
              <w:rPr>
                <w:rFonts w:ascii="Arial" w:eastAsia="Arial" w:hAnsi="Arial" w:cs="Arial"/>
              </w:rPr>
              <w:t xml:space="preserve">Evidence of some creativity. </w:t>
            </w:r>
          </w:p>
        </w:tc>
        <w:tc>
          <w:tcPr>
            <w:tcW w:w="1757" w:type="dxa"/>
          </w:tcPr>
          <w:p w14:paraId="6F9DAD27" w14:textId="77777777" w:rsidR="0088280F" w:rsidRDefault="003C53B8">
            <w:pPr>
              <w:rPr>
                <w:rFonts w:ascii="Arial" w:eastAsia="Arial" w:hAnsi="Arial" w:cs="Arial"/>
              </w:rPr>
            </w:pPr>
            <w:r>
              <w:rPr>
                <w:rFonts w:ascii="Arial" w:eastAsia="Arial" w:hAnsi="Arial" w:cs="Arial"/>
              </w:rPr>
              <w:t>An advanced application of a range of established methods, materials, tools and/or techniques.</w:t>
            </w:r>
          </w:p>
          <w:p w14:paraId="0F0899FF" w14:textId="77777777" w:rsidR="0088280F" w:rsidRDefault="003C53B8">
            <w:pPr>
              <w:rPr>
                <w:rFonts w:ascii="Arial" w:eastAsia="Arial" w:hAnsi="Arial" w:cs="Arial"/>
              </w:rPr>
            </w:pPr>
            <w:r>
              <w:rPr>
                <w:rFonts w:ascii="Arial" w:eastAsia="Arial" w:hAnsi="Arial" w:cs="Arial"/>
              </w:rPr>
              <w:t>The context of the application is well considered, and insightful.</w:t>
            </w:r>
          </w:p>
          <w:p w14:paraId="5808839B" w14:textId="77777777" w:rsidR="0088280F" w:rsidRDefault="003C53B8">
            <w:pPr>
              <w:rPr>
                <w:rFonts w:ascii="Arial" w:eastAsia="Arial" w:hAnsi="Arial" w:cs="Arial"/>
              </w:rPr>
            </w:pPr>
            <w:r>
              <w:rPr>
                <w:rFonts w:ascii="Arial" w:eastAsia="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84" w:type="dxa"/>
          </w:tcPr>
          <w:p w14:paraId="59ADC572" w14:textId="77777777" w:rsidR="0088280F" w:rsidRDefault="003C53B8">
            <w:pPr>
              <w:rPr>
                <w:rFonts w:ascii="Arial" w:eastAsia="Arial" w:hAnsi="Arial" w:cs="Arial"/>
              </w:rPr>
            </w:pPr>
            <w:r>
              <w:rPr>
                <w:rFonts w:ascii="Arial" w:eastAsia="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280F" w14:paraId="454758C2" w14:textId="77777777" w:rsidTr="00A11E45">
        <w:tc>
          <w:tcPr>
            <w:tcW w:w="1734" w:type="dxa"/>
            <w:shd w:val="clear" w:color="auto" w:fill="FF99FF"/>
          </w:tcPr>
          <w:p w14:paraId="18702B56" w14:textId="77777777" w:rsidR="0088280F" w:rsidRDefault="003C53B8">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223B3A84"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(Effectively communicate in a variety of forms</w:t>
            </w:r>
          </w:p>
          <w:p w14:paraId="55409D3D"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 xml:space="preserve">to specialist and non-specialist </w:t>
            </w:r>
            <w:proofErr w:type="gramStart"/>
            <w:r>
              <w:rPr>
                <w:rFonts w:ascii="Arial" w:eastAsia="Arial" w:hAnsi="Arial" w:cs="Arial"/>
                <w:sz w:val="18"/>
                <w:szCs w:val="18"/>
              </w:rPr>
              <w:t>audiences;  the</w:t>
            </w:r>
            <w:proofErr w:type="gramEnd"/>
            <w:r>
              <w:rPr>
                <w:rFonts w:ascii="Arial" w:eastAsia="Arial" w:hAnsi="Arial" w:cs="Arial"/>
                <w:sz w:val="18"/>
                <w:szCs w:val="18"/>
              </w:rPr>
              <w:t xml:space="preserve"> </w:t>
            </w:r>
            <w:r>
              <w:rPr>
                <w:rFonts w:ascii="Arial" w:eastAsia="Arial" w:hAnsi="Arial" w:cs="Arial"/>
                <w:sz w:val="18"/>
                <w:szCs w:val="18"/>
              </w:rPr>
              <w:lastRenderedPageBreak/>
              <w:t>qualities and transferable skills necessary for employment requiring the exercise of personal responsibility and decision-making.)</w:t>
            </w:r>
          </w:p>
        </w:tc>
        <w:tc>
          <w:tcPr>
            <w:tcW w:w="1871" w:type="dxa"/>
            <w:tcBorders>
              <w:top w:val="single" w:sz="4" w:space="0" w:color="000000"/>
              <w:left w:val="single" w:sz="4" w:space="0" w:color="000000"/>
              <w:bottom w:val="single" w:sz="4" w:space="0" w:color="000000"/>
              <w:right w:val="dashed" w:sz="4" w:space="0" w:color="000000"/>
            </w:tcBorders>
          </w:tcPr>
          <w:p w14:paraId="2ADD0B59" w14:textId="77777777" w:rsidR="0088280F" w:rsidRDefault="003C53B8">
            <w:pPr>
              <w:rPr>
                <w:rFonts w:ascii="Arial" w:eastAsia="Arial" w:hAnsi="Arial" w:cs="Arial"/>
              </w:rPr>
            </w:pPr>
            <w:r>
              <w:rPr>
                <w:rFonts w:ascii="Arial" w:eastAsia="Arial" w:hAnsi="Arial" w:cs="Arial"/>
              </w:rPr>
              <w:lastRenderedPageBreak/>
              <w:t>Communication medium is inappropriate or misapplied.</w:t>
            </w:r>
          </w:p>
          <w:p w14:paraId="7D09152B" w14:textId="77777777" w:rsidR="0088280F" w:rsidRDefault="003C53B8">
            <w:pPr>
              <w:rPr>
                <w:rFonts w:ascii="Arial" w:eastAsia="Arial" w:hAnsi="Arial" w:cs="Arial"/>
              </w:rPr>
            </w:pPr>
            <w:r>
              <w:rPr>
                <w:rFonts w:ascii="Arial" w:eastAsia="Arial" w:hAnsi="Arial" w:cs="Arial"/>
              </w:rPr>
              <w:t xml:space="preserve">Work is poorly structured, disorganised and/or confusingly expressed. Very weak use of language and/or </w:t>
            </w:r>
            <w:r>
              <w:rPr>
                <w:rFonts w:ascii="Arial" w:eastAsia="Arial" w:hAnsi="Arial" w:cs="Arial"/>
              </w:rPr>
              <w:lastRenderedPageBreak/>
              <w:t>very inappropriate style. Failure to work effectively as part of a group. Little or no evidence of the skills for employment</w:t>
            </w:r>
            <w:r>
              <w:t xml:space="preserve"> </w:t>
            </w:r>
            <w:r>
              <w:rPr>
                <w:rFonts w:ascii="Arial" w:eastAsia="Arial" w:hAnsi="Arial" w:cs="Arial"/>
              </w:rPr>
              <w:t>requiring the exercise of personal responsibility and decision-making.</w:t>
            </w:r>
          </w:p>
          <w:p w14:paraId="607E0988" w14:textId="77777777" w:rsidR="0088280F" w:rsidRDefault="0088280F">
            <w:pPr>
              <w:rPr>
                <w:rFonts w:ascii="Arial" w:eastAsia="Arial" w:hAnsi="Arial" w:cs="Arial"/>
              </w:rPr>
            </w:pPr>
          </w:p>
          <w:p w14:paraId="5E408A6F" w14:textId="77777777" w:rsidR="0088280F" w:rsidRDefault="0088280F">
            <w:pPr>
              <w:rPr>
                <w:rFonts w:ascii="Arial" w:eastAsia="Arial" w:hAnsi="Arial" w:cs="Arial"/>
              </w:rPr>
            </w:pPr>
          </w:p>
        </w:tc>
        <w:tc>
          <w:tcPr>
            <w:tcW w:w="1928" w:type="dxa"/>
            <w:tcBorders>
              <w:top w:val="single" w:sz="4" w:space="0" w:color="000000"/>
              <w:left w:val="dashed" w:sz="4" w:space="0" w:color="000000"/>
              <w:bottom w:val="single" w:sz="4" w:space="0" w:color="000000"/>
              <w:right w:val="single" w:sz="4" w:space="0" w:color="000000"/>
            </w:tcBorders>
          </w:tcPr>
          <w:p w14:paraId="6D0BB0F8" w14:textId="77777777" w:rsidR="0088280F" w:rsidRDefault="003C53B8">
            <w:pPr>
              <w:rPr>
                <w:rFonts w:ascii="Arial" w:eastAsia="Arial" w:hAnsi="Arial" w:cs="Arial"/>
              </w:rPr>
            </w:pPr>
            <w:r>
              <w:rPr>
                <w:rFonts w:ascii="Arial" w:eastAsia="Arial" w:hAnsi="Arial" w:cs="Arial"/>
              </w:rPr>
              <w:lastRenderedPageBreak/>
              <w:t xml:space="preserve">Communication medium is poorly designed and/or not suitable for the audience. </w:t>
            </w:r>
          </w:p>
          <w:p w14:paraId="74910277" w14:textId="77777777" w:rsidR="0088280F" w:rsidRDefault="003C53B8">
            <w:pPr>
              <w:rPr>
                <w:rFonts w:ascii="Arial" w:eastAsia="Arial" w:hAnsi="Arial" w:cs="Arial"/>
              </w:rPr>
            </w:pPr>
            <w:r>
              <w:rPr>
                <w:rFonts w:ascii="Arial" w:eastAsia="Arial" w:hAnsi="Arial" w:cs="Arial"/>
              </w:rPr>
              <w:t xml:space="preserve">Work is poorly presented in a disjointed manner. It is loosely, and at times incoherently, structured, with </w:t>
            </w:r>
            <w:r>
              <w:rPr>
                <w:rFonts w:ascii="Arial" w:eastAsia="Arial" w:hAnsi="Arial" w:cs="Arial"/>
              </w:rPr>
              <w:lastRenderedPageBreak/>
              <w:t>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871" w:type="dxa"/>
            <w:tcBorders>
              <w:top w:val="single" w:sz="4" w:space="0" w:color="000000"/>
              <w:left w:val="single" w:sz="4" w:space="0" w:color="000000"/>
              <w:bottom w:val="single" w:sz="4" w:space="0" w:color="000000"/>
              <w:right w:val="dashed" w:sz="4" w:space="0" w:color="000000"/>
            </w:tcBorders>
          </w:tcPr>
          <w:p w14:paraId="7A18907B" w14:textId="77777777" w:rsidR="0088280F" w:rsidRDefault="003C53B8">
            <w:pPr>
              <w:rPr>
                <w:rFonts w:ascii="Arial" w:eastAsia="Arial" w:hAnsi="Arial" w:cs="Arial"/>
              </w:rPr>
            </w:pPr>
            <w:r>
              <w:rPr>
                <w:rFonts w:ascii="Arial" w:eastAsia="Arial" w:hAnsi="Arial" w:cs="Arial"/>
              </w:rPr>
              <w:lastRenderedPageBreak/>
              <w:t xml:space="preserve">Can communicate in a suitable medium for the audience but with some room for improvement. </w:t>
            </w:r>
          </w:p>
          <w:p w14:paraId="1B6BA543" w14:textId="77777777" w:rsidR="0088280F" w:rsidRDefault="003C53B8">
            <w:pPr>
              <w:rPr>
                <w:rFonts w:ascii="Arial" w:eastAsia="Arial" w:hAnsi="Arial" w:cs="Arial"/>
              </w:rPr>
            </w:pPr>
            <w:r>
              <w:rPr>
                <w:rFonts w:ascii="Arial" w:eastAsia="Arial" w:hAnsi="Arial" w:cs="Arial"/>
              </w:rPr>
              <w:t xml:space="preserve">Mostly ordered presentation and structure in which relevant ideas / concepts are </w:t>
            </w:r>
            <w:r>
              <w:rPr>
                <w:rFonts w:ascii="Arial" w:eastAsia="Arial" w:hAnsi="Arial" w:cs="Arial"/>
              </w:rPr>
              <w:lastRenderedPageBreak/>
              <w:t>reasonably expressed. Work may lack coherence in places. Can work as part of a group, meeting most obligations to others but perhaps with limited involvement in group activities.</w:t>
            </w:r>
          </w:p>
          <w:p w14:paraId="0BAFC872" w14:textId="77777777" w:rsidR="0088280F" w:rsidRDefault="003C53B8">
            <w:pPr>
              <w:rPr>
                <w:rFonts w:ascii="Arial" w:eastAsia="Arial" w:hAnsi="Arial" w:cs="Arial"/>
              </w:rPr>
            </w:pPr>
            <w:r>
              <w:rPr>
                <w:rFonts w:ascii="Arial" w:eastAsia="Arial" w:hAnsi="Arial" w:cs="Arial"/>
              </w:rPr>
              <w:t>Demonstrates the basic skills for employment requiring the exercise of personal responsibility and decision-making, with some areas of minor weakness.</w:t>
            </w:r>
          </w:p>
        </w:tc>
        <w:tc>
          <w:tcPr>
            <w:tcW w:w="1757" w:type="dxa"/>
            <w:tcBorders>
              <w:top w:val="single" w:sz="4" w:space="0" w:color="000000"/>
              <w:left w:val="dashed" w:sz="4" w:space="0" w:color="000000"/>
              <w:bottom w:val="single" w:sz="4" w:space="0" w:color="000000"/>
              <w:right w:val="dashed" w:sz="4" w:space="0" w:color="000000"/>
            </w:tcBorders>
          </w:tcPr>
          <w:p w14:paraId="71A96D5E" w14:textId="77777777" w:rsidR="0088280F" w:rsidRDefault="003C53B8">
            <w:pPr>
              <w:rPr>
                <w:rFonts w:ascii="Arial" w:eastAsia="Arial" w:hAnsi="Arial" w:cs="Arial"/>
              </w:rPr>
            </w:pPr>
            <w:r>
              <w:rPr>
                <w:rFonts w:ascii="Arial" w:eastAsia="Arial" w:hAnsi="Arial" w:cs="Arial"/>
              </w:rPr>
              <w:lastRenderedPageBreak/>
              <w:t>Can communicate effectively in a suitable medium for the audience, but may have minor errors.</w:t>
            </w:r>
          </w:p>
          <w:p w14:paraId="0BD59295" w14:textId="77777777" w:rsidR="0088280F" w:rsidRDefault="003C53B8">
            <w:pPr>
              <w:rPr>
                <w:rFonts w:ascii="Arial" w:eastAsia="Arial" w:hAnsi="Arial" w:cs="Arial"/>
              </w:rPr>
            </w:pPr>
            <w:r>
              <w:rPr>
                <w:rFonts w:ascii="Arial" w:eastAsia="Arial" w:hAnsi="Arial" w:cs="Arial"/>
              </w:rPr>
              <w:t xml:space="preserve">Mostly coherent, organised work, in a suitable structure and is </w:t>
            </w:r>
            <w:r>
              <w:rPr>
                <w:rFonts w:ascii="Arial" w:eastAsia="Arial" w:hAnsi="Arial" w:cs="Arial"/>
              </w:rPr>
              <w:lastRenderedPageBreak/>
              <w:t xml:space="preserve">for the most part clearly expressed. Can work effectively independently and/or as part of a team, with clear contribution to group activities. </w:t>
            </w:r>
          </w:p>
          <w:p w14:paraId="1B65131B" w14:textId="77777777" w:rsidR="0088280F" w:rsidRDefault="003C53B8">
            <w:pPr>
              <w:rPr>
                <w:rFonts w:ascii="Arial" w:eastAsia="Arial" w:hAnsi="Arial" w:cs="Arial"/>
              </w:rPr>
            </w:pPr>
            <w:r>
              <w:rPr>
                <w:rFonts w:ascii="Arial" w:eastAsia="Arial" w:hAnsi="Arial" w:cs="Arial"/>
              </w:rPr>
              <w:t>Demonstrates the skills for employment requiring the exercise of personal responsibility and decision-making, with some areas of strength and some of minor weakness.</w:t>
            </w:r>
          </w:p>
        </w:tc>
        <w:tc>
          <w:tcPr>
            <w:tcW w:w="1757" w:type="dxa"/>
            <w:tcBorders>
              <w:top w:val="single" w:sz="4" w:space="0" w:color="000000"/>
              <w:left w:val="dashed" w:sz="4" w:space="0" w:color="000000"/>
              <w:bottom w:val="single" w:sz="4" w:space="0" w:color="000000"/>
              <w:right w:val="dashed" w:sz="4" w:space="0" w:color="000000"/>
            </w:tcBorders>
          </w:tcPr>
          <w:p w14:paraId="0F9AB666" w14:textId="77777777" w:rsidR="0088280F" w:rsidRDefault="003C53B8">
            <w:pPr>
              <w:rPr>
                <w:rFonts w:ascii="Arial" w:eastAsia="Arial" w:hAnsi="Arial" w:cs="Arial"/>
              </w:rPr>
            </w:pPr>
            <w:r>
              <w:rPr>
                <w:rFonts w:ascii="Arial" w:eastAsia="Arial" w:hAnsi="Arial" w:cs="Arial"/>
              </w:rPr>
              <w:lastRenderedPageBreak/>
              <w:t>Can communicate well, confidently and consistently in a suitable medium for the audience.</w:t>
            </w:r>
          </w:p>
          <w:p w14:paraId="3D541463" w14:textId="77777777" w:rsidR="0088280F" w:rsidRDefault="003C53B8">
            <w:pPr>
              <w:rPr>
                <w:rFonts w:ascii="Arial" w:eastAsia="Arial" w:hAnsi="Arial" w:cs="Arial"/>
              </w:rPr>
            </w:pPr>
            <w:r>
              <w:rPr>
                <w:rFonts w:ascii="Arial" w:eastAsia="Arial" w:hAnsi="Arial" w:cs="Arial"/>
              </w:rPr>
              <w:t xml:space="preserve">Work is coherent, fluent, well-structured and organised. </w:t>
            </w:r>
            <w:r>
              <w:rPr>
                <w:rFonts w:ascii="Arial" w:eastAsia="Arial" w:hAnsi="Arial" w:cs="Arial"/>
              </w:rPr>
              <w:lastRenderedPageBreak/>
              <w:t xml:space="preserve">Can work very well autonomously and/or as part of a team, with very good contribution to group activities. </w:t>
            </w:r>
          </w:p>
          <w:p w14:paraId="5D9EEFAE" w14:textId="77777777" w:rsidR="0088280F" w:rsidRDefault="003C53B8">
            <w:pPr>
              <w:rPr>
                <w:rFonts w:ascii="Arial" w:eastAsia="Arial" w:hAnsi="Arial" w:cs="Arial"/>
              </w:rPr>
            </w:pPr>
            <w:r>
              <w:rPr>
                <w:rFonts w:ascii="Arial" w:eastAsia="Arial" w:hAnsi="Arial" w:cs="Arial"/>
              </w:rPr>
              <w:t>Demonstrates very good skills for employment requiring the exercise of personal responsibility and decision-making, with just occasional minor weakness.</w:t>
            </w:r>
          </w:p>
        </w:tc>
        <w:tc>
          <w:tcPr>
            <w:tcW w:w="1757" w:type="dxa"/>
            <w:tcBorders>
              <w:top w:val="single" w:sz="4" w:space="0" w:color="000000"/>
              <w:left w:val="dashed" w:sz="4" w:space="0" w:color="000000"/>
              <w:bottom w:val="single" w:sz="4" w:space="0" w:color="000000"/>
              <w:right w:val="dashed" w:sz="4" w:space="0" w:color="000000"/>
            </w:tcBorders>
          </w:tcPr>
          <w:p w14:paraId="355DDE9F" w14:textId="77777777" w:rsidR="0088280F" w:rsidRDefault="003C53B8">
            <w:pPr>
              <w:rPr>
                <w:rFonts w:ascii="Arial" w:eastAsia="Arial" w:hAnsi="Arial" w:cs="Arial"/>
              </w:rPr>
            </w:pPr>
            <w:r>
              <w:rPr>
                <w:rFonts w:ascii="Arial" w:eastAsia="Arial" w:hAnsi="Arial" w:cs="Arial"/>
              </w:rPr>
              <w:lastRenderedPageBreak/>
              <w:t>Can communicate professionally confidently and consistently in a suitable medium for the audience.</w:t>
            </w:r>
          </w:p>
          <w:p w14:paraId="6D324FA1" w14:textId="77777777" w:rsidR="0088280F" w:rsidRDefault="003C53B8">
            <w:pPr>
              <w:rPr>
                <w:rFonts w:ascii="Arial" w:eastAsia="Arial" w:hAnsi="Arial" w:cs="Arial"/>
              </w:rPr>
            </w:pPr>
            <w:r>
              <w:rPr>
                <w:rFonts w:ascii="Arial" w:eastAsia="Arial" w:hAnsi="Arial" w:cs="Arial"/>
              </w:rPr>
              <w:t xml:space="preserve">Work is coherent, very fluent and is presented </w:t>
            </w:r>
            <w:r>
              <w:rPr>
                <w:rFonts w:ascii="Arial" w:eastAsia="Arial" w:hAnsi="Arial" w:cs="Arial"/>
              </w:rPr>
              <w:lastRenderedPageBreak/>
              <w:t>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E25B379" w14:textId="77777777" w:rsidR="0088280F" w:rsidRDefault="0088280F">
            <w:pPr>
              <w:rPr>
                <w:rFonts w:ascii="Arial" w:eastAsia="Arial" w:hAnsi="Arial" w:cs="Arial"/>
              </w:rPr>
            </w:pPr>
          </w:p>
        </w:tc>
        <w:tc>
          <w:tcPr>
            <w:tcW w:w="1984" w:type="dxa"/>
            <w:tcBorders>
              <w:top w:val="single" w:sz="4" w:space="0" w:color="000000"/>
              <w:left w:val="dashed" w:sz="4" w:space="0" w:color="000000"/>
              <w:bottom w:val="single" w:sz="4" w:space="0" w:color="000000"/>
              <w:right w:val="single" w:sz="4" w:space="0" w:color="000000"/>
            </w:tcBorders>
          </w:tcPr>
          <w:p w14:paraId="4762F6A8" w14:textId="77777777" w:rsidR="0088280F" w:rsidRDefault="003C53B8">
            <w:pPr>
              <w:rPr>
                <w:rFonts w:ascii="Arial" w:eastAsia="Arial" w:hAnsi="Arial" w:cs="Arial"/>
              </w:rPr>
            </w:pPr>
            <w:r>
              <w:rPr>
                <w:rFonts w:ascii="Arial" w:eastAsia="Arial" w:hAnsi="Arial" w:cs="Arial"/>
              </w:rPr>
              <w:lastRenderedPageBreak/>
              <w:t xml:space="preserve">Can communicate with an exceptionally high level of professionalism, highly suitable for the audience. </w:t>
            </w:r>
          </w:p>
          <w:p w14:paraId="3A9D72BC" w14:textId="77777777" w:rsidR="0088280F" w:rsidRDefault="003C53B8">
            <w:pPr>
              <w:rPr>
                <w:rFonts w:ascii="Arial" w:eastAsia="Arial" w:hAnsi="Arial" w:cs="Arial"/>
              </w:rPr>
            </w:pPr>
            <w:r>
              <w:rPr>
                <w:rFonts w:ascii="Arial" w:eastAsia="Arial" w:hAnsi="Arial" w:cs="Arial"/>
              </w:rPr>
              <w:t xml:space="preserve">Work is exceptionally coherent, very fluent and is </w:t>
            </w:r>
            <w:r>
              <w:rPr>
                <w:rFonts w:ascii="Arial" w:eastAsia="Arial" w:hAnsi="Arial" w:cs="Arial"/>
              </w:rPr>
              <w:lastRenderedPageBreak/>
              <w:t>presented professionally. Can work exceptionally well within a team, showing leadership skills.</w:t>
            </w:r>
            <w:r>
              <w:t xml:space="preserve"> </w:t>
            </w:r>
            <w:r>
              <w:rPr>
                <w:rFonts w:ascii="Arial" w:eastAsia="Arial" w:hAnsi="Arial" w:cs="Arial"/>
              </w:rPr>
              <w:t>Demonstrates exceptional skills for employment requiring the exercise of personal responsibility and decision-making and an appetite for further development.</w:t>
            </w:r>
          </w:p>
        </w:tc>
      </w:tr>
    </w:tbl>
    <w:p w14:paraId="5D24E8BC" w14:textId="77777777" w:rsidR="0088280F" w:rsidRDefault="0088280F">
      <w:pPr>
        <w:rPr>
          <w:rFonts w:ascii="Arial" w:eastAsia="Arial" w:hAnsi="Arial" w:cs="Arial"/>
        </w:rPr>
      </w:pPr>
    </w:p>
    <w:p w14:paraId="6C016177" w14:textId="77777777" w:rsidR="0088280F" w:rsidRDefault="0088280F">
      <w:pPr>
        <w:pBdr>
          <w:top w:val="nil"/>
          <w:left w:val="nil"/>
          <w:bottom w:val="nil"/>
          <w:right w:val="nil"/>
          <w:between w:val="nil"/>
        </w:pBdr>
        <w:spacing w:before="100" w:after="100"/>
        <w:rPr>
          <w:rFonts w:ascii="Arial" w:eastAsia="Arial" w:hAnsi="Arial" w:cs="Arial"/>
          <w:color w:val="303B44"/>
          <w:sz w:val="22"/>
          <w:szCs w:val="22"/>
        </w:rPr>
      </w:pPr>
    </w:p>
    <w:p w14:paraId="0C050506" w14:textId="77777777" w:rsidR="0088280F" w:rsidRDefault="003C53B8">
      <w:pPr>
        <w:rPr>
          <w:rFonts w:ascii="Arial" w:eastAsia="Arial" w:hAnsi="Arial" w:cs="Arial"/>
          <w:b/>
        </w:rPr>
      </w:pPr>
      <w:r>
        <w:rPr>
          <w:rFonts w:ascii="Arial" w:eastAsia="Arial" w:hAnsi="Arial" w:cs="Arial"/>
          <w:b/>
        </w:rPr>
        <w:t>THIS DOCUMENT IS ALSO AVAILABLE IN WELSH</w:t>
      </w:r>
    </w:p>
    <w:sectPr w:rsidR="0088280F" w:rsidSect="00A11E45">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50846" w14:textId="77777777" w:rsidR="003147FE" w:rsidRDefault="003C53B8">
      <w:r>
        <w:separator/>
      </w:r>
    </w:p>
  </w:endnote>
  <w:endnote w:type="continuationSeparator" w:id="0">
    <w:p w14:paraId="51E223A5" w14:textId="77777777" w:rsidR="003147FE" w:rsidRDefault="003C5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B7ECE" w14:textId="77777777" w:rsidR="0088280F" w:rsidRDefault="003C53B8">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DB0C8C">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DB0C8C">
      <w:rPr>
        <w:b/>
        <w:noProof/>
        <w:color w:val="000000"/>
        <w:sz w:val="24"/>
        <w:szCs w:val="24"/>
      </w:rPr>
      <w:t>2</w:t>
    </w:r>
    <w:r>
      <w:rPr>
        <w:b/>
        <w:color w:val="000000"/>
        <w:sz w:val="24"/>
        <w:szCs w:val="24"/>
      </w:rPr>
      <w:fldChar w:fldCharType="end"/>
    </w:r>
  </w:p>
  <w:p w14:paraId="4D3C8591" w14:textId="77777777" w:rsidR="0088280F" w:rsidRDefault="0088280F">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DA985" w14:textId="77777777" w:rsidR="0088280F" w:rsidRDefault="0088280F">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E3B7A" w14:textId="77777777" w:rsidR="003147FE" w:rsidRDefault="003C53B8">
      <w:r>
        <w:separator/>
      </w:r>
    </w:p>
  </w:footnote>
  <w:footnote w:type="continuationSeparator" w:id="0">
    <w:p w14:paraId="4E88C183" w14:textId="77777777" w:rsidR="003147FE" w:rsidRDefault="003C53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E01B8"/>
    <w:multiLevelType w:val="multilevel"/>
    <w:tmpl w:val="225691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24760A31"/>
    <w:multiLevelType w:val="hybridMultilevel"/>
    <w:tmpl w:val="B7E8CCA8"/>
    <w:lvl w:ilvl="0" w:tplc="754C6D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2F3C435E"/>
    <w:multiLevelType w:val="hybridMultilevel"/>
    <w:tmpl w:val="7EAE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B14FC4"/>
    <w:multiLevelType w:val="hybridMultilevel"/>
    <w:tmpl w:val="9BB6053A"/>
    <w:lvl w:ilvl="0" w:tplc="0809000F">
      <w:start w:val="1"/>
      <w:numFmt w:val="decimal"/>
      <w:lvlText w:val="%1."/>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3D58206E"/>
    <w:multiLevelType w:val="hybridMultilevel"/>
    <w:tmpl w:val="05D87986"/>
    <w:lvl w:ilvl="0" w:tplc="9DCAB8B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C8686F"/>
    <w:multiLevelType w:val="hybridMultilevel"/>
    <w:tmpl w:val="6D409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9C51B2"/>
    <w:multiLevelType w:val="hybridMultilevel"/>
    <w:tmpl w:val="CF30EBA0"/>
    <w:lvl w:ilvl="0" w:tplc="08090001">
      <w:start w:val="1"/>
      <w:numFmt w:val="bullet"/>
      <w:lvlText w:val=""/>
      <w:lvlJc w:val="left"/>
      <w:pPr>
        <w:ind w:left="1571" w:hanging="360"/>
      </w:pPr>
      <w:rPr>
        <w:rFonts w:ascii="Symbol" w:hAnsi="Symbol" w:hint="default"/>
      </w:rPr>
    </w:lvl>
    <w:lvl w:ilvl="1" w:tplc="0809001B">
      <w:start w:val="1"/>
      <w:numFmt w:val="lowerRoman"/>
      <w:lvlText w:val="%2."/>
      <w:lvlJc w:val="right"/>
      <w:pPr>
        <w:ind w:left="2291" w:hanging="360"/>
      </w:pPr>
      <w:rPr>
        <w:rFonts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4AEE49FC"/>
    <w:multiLevelType w:val="hybridMultilevel"/>
    <w:tmpl w:val="0B4CA5E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9" w15:restartNumberingAfterBreak="0">
    <w:nsid w:val="688A5452"/>
    <w:multiLevelType w:val="hybridMultilevel"/>
    <w:tmpl w:val="6A769706"/>
    <w:lvl w:ilvl="0" w:tplc="0809000F">
      <w:start w:val="1"/>
      <w:numFmt w:val="decimal"/>
      <w:lvlText w:val="%1."/>
      <w:lvlJc w:val="left"/>
      <w:pPr>
        <w:ind w:left="1080" w:hanging="360"/>
      </w:pPr>
      <w:rPr>
        <w:rFonts w:hint="default"/>
      </w:rPr>
    </w:lvl>
    <w:lvl w:ilvl="1" w:tplc="75C22FE8">
      <w:start w:val="1"/>
      <w:numFmt w:val="lowerLetter"/>
      <w:lvlText w:val="%2."/>
      <w:lvlJc w:val="left"/>
      <w:pPr>
        <w:ind w:left="2010" w:hanging="57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2"/>
  </w:num>
  <w:num w:numId="5">
    <w:abstractNumId w:val="7"/>
  </w:num>
  <w:num w:numId="6">
    <w:abstractNumId w:val="9"/>
  </w:num>
  <w:num w:numId="7">
    <w:abstractNumId w:val="4"/>
  </w:num>
  <w:num w:numId="8">
    <w:abstractNumId w:val="5"/>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80F"/>
    <w:rsid w:val="00123A36"/>
    <w:rsid w:val="001C68B7"/>
    <w:rsid w:val="00277FC7"/>
    <w:rsid w:val="003147FE"/>
    <w:rsid w:val="0035306B"/>
    <w:rsid w:val="00377A20"/>
    <w:rsid w:val="003B68BC"/>
    <w:rsid w:val="003C53B8"/>
    <w:rsid w:val="0088280F"/>
    <w:rsid w:val="008B2B7B"/>
    <w:rsid w:val="00A11E45"/>
    <w:rsid w:val="00AF3B90"/>
    <w:rsid w:val="00CC7050"/>
    <w:rsid w:val="00D6565D"/>
    <w:rsid w:val="00D75CD2"/>
    <w:rsid w:val="00DB0C8C"/>
    <w:rsid w:val="00E450FA"/>
    <w:rsid w:val="00ED2BEE"/>
    <w:rsid w:val="00F01E16"/>
    <w:rsid w:val="00F556A8"/>
    <w:rsid w:val="00FF2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4843"/>
  <w15:docId w15:val="{BA64C8FB-CC79-465D-BC2E-2C1E7EA9D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styleId="TableGrid">
    <w:name w:val="Table Grid"/>
    <w:basedOn w:val="TableNormal"/>
    <w:rsid w:val="00ED2BEE"/>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2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3800</Words>
  <Characters>21664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johnwi</dc:creator>
  <cp:lastModifiedBy>johnwi</cp:lastModifiedBy>
  <cp:revision>4</cp:revision>
  <cp:lastPrinted>2025-05-09T11:49:00Z</cp:lastPrinted>
  <dcterms:created xsi:type="dcterms:W3CDTF">2025-05-09T11:47:00Z</dcterms:created>
  <dcterms:modified xsi:type="dcterms:W3CDTF">2025-05-09T11:49:00Z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SPSDescription</vt:lpwstr>
  </property>
  <property fmtid="{D5CDD505-2E9C-101B-9397-08002B2CF9AE}" pid="3" name="Owner">
    <vt:lpwstr>Owner</vt:lpwstr>
  </property>
  <property fmtid="{D5CDD505-2E9C-101B-9397-08002B2CF9AE}" pid="4" name="Status">
    <vt:lpwstr>Final</vt:lpwstr>
  </property>
</Properties>
</file>