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7FEDE575" w:rsidR="007C3D58" w:rsidRDefault="00744888" w:rsidP="007C3D58">
            <w:pPr>
              <w:rPr>
                <w:sz w:val="24"/>
                <w:szCs w:val="24"/>
              </w:rPr>
            </w:pPr>
            <w:r>
              <w:rPr>
                <w:sz w:val="24"/>
                <w:szCs w:val="24"/>
              </w:rPr>
              <w:t xml:space="preserve">Ghofran Hallak </w:t>
            </w:r>
          </w:p>
          <w:p w14:paraId="32F7E9AD" w14:textId="77777777" w:rsidR="007C3D58" w:rsidRPr="005F5585" w:rsidRDefault="007C3D58" w:rsidP="007C3D58">
            <w:pPr>
              <w:rPr>
                <w:sz w:val="24"/>
                <w:szCs w:val="24"/>
              </w:rPr>
            </w:pPr>
          </w:p>
        </w:tc>
        <w:tc>
          <w:tcPr>
            <w:tcW w:w="2165" w:type="dxa"/>
          </w:tcPr>
          <w:p w14:paraId="6BCC6F48" w14:textId="75F40E24" w:rsidR="007C3D58" w:rsidRPr="005F5585" w:rsidRDefault="00744888" w:rsidP="007C3D58">
            <w:pPr>
              <w:rPr>
                <w:sz w:val="24"/>
                <w:szCs w:val="24"/>
              </w:rPr>
            </w:pPr>
            <w:r>
              <w:rPr>
                <w:sz w:val="24"/>
                <w:szCs w:val="24"/>
              </w:rPr>
              <w:t>2407309</w:t>
            </w:r>
          </w:p>
        </w:tc>
        <w:tc>
          <w:tcPr>
            <w:tcW w:w="1487" w:type="dxa"/>
          </w:tcPr>
          <w:p w14:paraId="1CD60A67" w14:textId="18F0F0E2" w:rsidR="007C3D58" w:rsidRPr="005F5585" w:rsidRDefault="00744888" w:rsidP="007C3D58">
            <w:pPr>
              <w:rPr>
                <w:sz w:val="24"/>
                <w:szCs w:val="24"/>
              </w:rPr>
            </w:pPr>
            <w:r>
              <w:rPr>
                <w:sz w:val="24"/>
                <w:szCs w:val="24"/>
              </w:rPr>
              <w:t>23/10/25</w:t>
            </w:r>
          </w:p>
        </w:tc>
        <w:tc>
          <w:tcPr>
            <w:tcW w:w="1914" w:type="dxa"/>
          </w:tcPr>
          <w:p w14:paraId="5A59E4F6" w14:textId="27E84CC9" w:rsidR="007C3D58" w:rsidRPr="005F5585" w:rsidRDefault="00744888" w:rsidP="007C3D58">
            <w:pPr>
              <w:rPr>
                <w:sz w:val="24"/>
                <w:szCs w:val="24"/>
              </w:rPr>
            </w:pPr>
            <w:r>
              <w:rPr>
                <w:sz w:val="24"/>
                <w:szCs w:val="24"/>
              </w:rPr>
              <w:t xml:space="preserve">Caorline </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5ACFF3D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6CA7112" w:rsidR="002C5BAD" w:rsidRPr="008E3117" w:rsidRDefault="00F753E3" w:rsidP="002C5BAD">
      <w:pPr>
        <w:spacing w:after="0" w:line="240" w:lineRule="auto"/>
        <w:rPr>
          <w:color w:val="000000" w:themeColor="text1"/>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29181AF4">
                <wp:simplePos x="0" y="0"/>
                <wp:positionH relativeFrom="page">
                  <wp:posOffset>284977</wp:posOffset>
                </wp:positionH>
                <wp:positionV relativeFrom="paragraph">
                  <wp:posOffset>4766</wp:posOffset>
                </wp:positionV>
                <wp:extent cx="7082915" cy="4496586"/>
                <wp:effectExtent l="0" t="0" r="22860" b="18415"/>
                <wp:wrapNone/>
                <wp:docPr id="1" name="Text Box 1"/>
                <wp:cNvGraphicFramePr/>
                <a:graphic xmlns:a="http://schemas.openxmlformats.org/drawingml/2006/main">
                  <a:graphicData uri="http://schemas.microsoft.com/office/word/2010/wordprocessingShape">
                    <wps:wsp>
                      <wps:cNvSpPr txBox="1"/>
                      <wps:spPr>
                        <a:xfrm>
                          <a:off x="0" y="0"/>
                          <a:ext cx="7082915" cy="4496586"/>
                        </a:xfrm>
                        <a:prstGeom prst="rect">
                          <a:avLst/>
                        </a:prstGeom>
                        <a:solidFill>
                          <a:schemeClr val="lt1"/>
                        </a:solidFill>
                        <a:ln w="6350">
                          <a:solidFill>
                            <a:prstClr val="black"/>
                          </a:solidFill>
                        </a:ln>
                      </wps:spPr>
                      <wps:txbx>
                        <w:txbxContent>
                          <w:p w14:paraId="130A48BA" w14:textId="77777777" w:rsidR="0034785C" w:rsidRDefault="0034785C" w:rsidP="00744888">
                            <w:pPr>
                              <w:spacing w:after="0" w:line="240" w:lineRule="auto"/>
                              <w:rPr>
                                <w:rFonts w:ascii="Georgia Pro" w:hAnsi="Georgia Pro" w:cs="Aharoni"/>
                                <w:sz w:val="24"/>
                                <w:szCs w:val="24"/>
                              </w:rPr>
                            </w:pPr>
                          </w:p>
                          <w:p w14:paraId="51715D1B" w14:textId="010F100C" w:rsidR="0034785C" w:rsidRPr="00744888" w:rsidRDefault="00F753E3" w:rsidP="00744888">
                            <w:pPr>
                              <w:spacing w:after="0" w:line="240" w:lineRule="auto"/>
                              <w:rPr>
                                <w:rFonts w:ascii="Georgia Pro" w:eastAsia="Times New Roman" w:hAnsi="Georgia Pro" w:cs="Aharoni"/>
                                <w:sz w:val="24"/>
                                <w:szCs w:val="24"/>
                                <w:lang w:eastAsia="zh-CN"/>
                              </w:rPr>
                            </w:pPr>
                            <w:r>
                              <w:rPr>
                                <w:noProof/>
                              </w:rPr>
                              <w:drawing>
                                <wp:inline distT="0" distB="0" distL="0" distR="0" wp14:anchorId="39E73A7B" wp14:editId="5059A961">
                                  <wp:extent cx="6862714" cy="2928287"/>
                                  <wp:effectExtent l="0" t="0" r="0" b="571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6919383" cy="295246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22.45pt;margin-top:.4pt;width:557.7pt;height:354.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" fillcolor="white [3201]" strokeweight=".5pt">
                <v:textbox>
                  <w:txbxContent>
                    <w:p w14:paraId="130A48BA" w14:textId="77777777" w:rsidR="0034785C" w:rsidRDefault="0034785C" w:rsidP="00744888">
                      <w:pPr>
                        <w:spacing w:after="0" w:line="240" w:lineRule="auto"/>
                        <w:rPr>
                          <w:rFonts w:ascii="Georgia Pro" w:hAnsi="Georgia Pro" w:cs="Aharoni"/>
                          <w:sz w:val="24"/>
                          <w:szCs w:val="24"/>
                        </w:rPr>
                      </w:pPr>
                    </w:p>
                    <w:p w14:paraId="51715D1B" w14:textId="010F100C" w:rsidR="0034785C" w:rsidRPr="00744888" w:rsidRDefault="00F753E3" w:rsidP="00744888">
                      <w:pPr>
                        <w:spacing w:after="0" w:line="240" w:lineRule="auto"/>
                        <w:rPr>
                          <w:rFonts w:ascii="Georgia Pro" w:eastAsia="Times New Roman" w:hAnsi="Georgia Pro" w:cs="Aharoni"/>
                          <w:sz w:val="24"/>
                          <w:szCs w:val="24"/>
                          <w:lang w:eastAsia="zh-CN"/>
                        </w:rPr>
                      </w:pPr>
                      <w:r>
                        <w:rPr>
                          <w:noProof/>
                        </w:rPr>
                        <w:drawing>
                          <wp:inline distT="0" distB="0" distL="0" distR="0" wp14:anchorId="39E73A7B" wp14:editId="5059A961">
                            <wp:extent cx="6862714" cy="2928287"/>
                            <wp:effectExtent l="0" t="0" r="0" b="571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6919383" cy="2952467"/>
                                    </a:xfrm>
                                    <a:prstGeom prst="rect">
                                      <a:avLst/>
                                    </a:prstGeom>
                                  </pic:spPr>
                                </pic:pic>
                              </a:graphicData>
                            </a:graphic>
                          </wp:inline>
                        </w:drawing>
                      </w:r>
                    </w:p>
                  </w:txbxContent>
                </v:textbox>
                <w10:wrap anchorx="page"/>
              </v:shape>
            </w:pict>
          </mc:Fallback>
        </mc:AlternateContent>
      </w:r>
      <w:r w:rsidR="002C5BAD" w:rsidRPr="008E3117">
        <w:rPr>
          <w:color w:val="000000" w:themeColor="text1"/>
          <w:sz w:val="12"/>
          <w:szCs w:val="12"/>
          <w:shd w:val="clear" w:color="auto" w:fill="FFFFFF"/>
        </w:rPr>
        <w:t xml:space="preserve">Adapted from: </w:t>
      </w:r>
      <w:hyperlink r:id="rId10" w:history="1">
        <w:r w:rsidR="002C5BAD" w:rsidRPr="008E3117">
          <w:rPr>
            <w:rStyle w:val="Hyperlink"/>
            <w:color w:val="000000" w:themeColor="text1"/>
            <w:sz w:val="12"/>
            <w:szCs w:val="12"/>
            <w:shd w:val="clear" w:color="auto" w:fill="FFFFFF"/>
          </w:rPr>
          <w:t>https://www.prospects.ac.uk/applying-for-university/university-life/5-ways-to-manage-student-stress</w:t>
        </w:r>
      </w:hyperlink>
      <w:r w:rsidR="002C5BAD"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353F65B6"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1640F4BC" w:rsidR="0020412F" w:rsidRDefault="0034785C" w:rsidP="003F5405">
      <w:pPr>
        <w:spacing w:after="0" w:line="240" w:lineRule="auto"/>
        <w:rPr>
          <w:sz w:val="24"/>
          <w:szCs w:val="24"/>
          <w:shd w:val="clear" w:color="auto" w:fill="FFFFFF"/>
        </w:rPr>
      </w:pPr>
      <w:r>
        <w:rPr>
          <w:noProof/>
          <w:sz w:val="24"/>
          <w:szCs w:val="24"/>
        </w:rPr>
        <mc:AlternateContent>
          <mc:Choice Requires="wpc">
            <w:drawing>
              <wp:inline distT="0" distB="0" distL="0" distR="0" wp14:anchorId="1CA430BB" wp14:editId="7EC8E894">
                <wp:extent cx="5486400" cy="3200400"/>
                <wp:effectExtent l="0" t="0" r="0" b="19050"/>
                <wp:docPr id="3"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4" name="Oval 4"/>
                        <wps:cNvSpPr/>
                        <wps:spPr>
                          <a:xfrm>
                            <a:off x="160256" y="2286000"/>
                            <a:ext cx="914400" cy="914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37438C3B" id="Canvas 3"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filled="t">
                  <v:fill o:detectmouseclick="t"/>
                  <v:path o:connecttype="none"/>
                </v:shape>
                <v:oval id="Oval 4" o:spid="_x0000_s1028" style="position:absolute;left:1602;top:22860;width:914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" fillcolor="#4f81bd [3204]" strokecolor="#0a121c [484]" strokeweight="2pt"/>
                <w10:anchorlock/>
              </v:group>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1AC3D02C" w14:textId="77777777" w:rsidR="00F753E3" w:rsidRDefault="00F753E3" w:rsidP="00F753E3">
      <w:pPr>
        <w:spacing w:after="0" w:line="240" w:lineRule="auto"/>
        <w:rPr>
          <w:rFonts w:ascii="Georgia Pro" w:hAnsi="Georgia Pro" w:cs="Aharoni"/>
          <w:sz w:val="24"/>
          <w:szCs w:val="24"/>
        </w:rPr>
      </w:pPr>
      <w:r w:rsidRPr="00744888">
        <w:rPr>
          <w:rFonts w:ascii="Georgia Pro" w:eastAsia="Times New Roman" w:hAnsi="Georgia Pro" w:cs="Aharoni"/>
          <w:sz w:val="24"/>
          <w:szCs w:val="24"/>
          <w:lang w:eastAsia="zh-CN"/>
        </w:rPr>
        <w:lastRenderedPageBreak/>
        <w:t>Stress management is crucial for students to balance their work, social lives, academic obligations, and personal lives. The first stage is to recognize when stress becomes too much to handle. Exercise, like taking a brisk walk or riding a bike, is one way to manage stress because it increases heart rate and reduces tension. Another useful strategy is mindfulness, a Buddhist relaxation technique that has been shown to enhance mental and physical wellbeing. Since socializing with loved ones merely once a week has been demonstrated to have advantages comparable to therapy, talking to friends and family can also help relieve stress. You may maintain your attention and relaxation by practicing effective time management, which includes making a documented timetable and dividing work into manageable portions.</w:t>
      </w:r>
      <w:r w:rsidRPr="00744888">
        <w:rPr>
          <w:rFonts w:ascii="Georgia Pro" w:hAnsi="Georgia Pro" w:cs="Aharoni"/>
          <w:sz w:val="24"/>
          <w:szCs w:val="24"/>
        </w:rPr>
        <w:t xml:space="preserve"> Lastly, getting enough sleep is crucial, as rest is essential for maintaining mental and physical </w:t>
      </w:r>
      <w:proofErr w:type="gramStart"/>
      <w:r w:rsidRPr="00744888">
        <w:rPr>
          <w:rFonts w:ascii="Georgia Pro" w:hAnsi="Georgia Pro" w:cs="Aharoni"/>
          <w:sz w:val="24"/>
          <w:szCs w:val="24"/>
        </w:rPr>
        <w:t>wellbeing</w:t>
      </w:r>
      <w:proofErr w:type="gramEnd"/>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67B02931" w14:textId="6C292207" w:rsidR="00F02C10" w:rsidRPr="00F02C10" w:rsidRDefault="00D5290B" w:rsidP="00F02C10">
      <w:pPr>
        <w:pStyle w:val="ListParagraph"/>
        <w:numPr>
          <w:ilvl w:val="0"/>
          <w:numId w:val="13"/>
        </w:numPr>
        <w:rPr>
          <w:shd w:val="clear" w:color="auto" w:fill="FFFFFF"/>
        </w:rPr>
      </w:pPr>
      <w:r w:rsidRPr="00F02C10">
        <w:rPr>
          <w:shd w:val="clear" w:color="auto" w:fill="FFFFFF"/>
        </w:rPr>
        <w:t>Good time management techniques can help you feel more relaxed and focused.</w:t>
      </w:r>
    </w:p>
    <w:p w14:paraId="2247F2E8" w14:textId="77777777" w:rsidR="00F02C10" w:rsidRDefault="00F02C10" w:rsidP="00F02C10">
      <w:pPr>
        <w:pStyle w:val="ListParagraph"/>
      </w:pPr>
    </w:p>
    <w:p w14:paraId="2221906D" w14:textId="36852419" w:rsidR="00F02C10" w:rsidRDefault="00F02C10" w:rsidP="00F02C1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Pr="00F02C10">
        <w:rPr>
          <w:rFonts w:ascii="Times New Roman" w:eastAsia="Times New Roman" w:hAnsi="Times New Roman" w:cs="Times New Roman"/>
          <w:sz w:val="24"/>
          <w:szCs w:val="24"/>
          <w:lang w:eastAsia="zh-CN"/>
        </w:rPr>
        <w:t>Using efficient time management techniques could help you feel more at ease and concentrated.</w:t>
      </w:r>
    </w:p>
    <w:p w14:paraId="524802DD" w14:textId="77777777" w:rsidR="00B860CA" w:rsidRPr="00F02C10" w:rsidRDefault="00B860CA" w:rsidP="00F02C10">
      <w:pPr>
        <w:spacing w:after="0" w:line="240" w:lineRule="auto"/>
        <w:rPr>
          <w:rFonts w:ascii="Times New Roman" w:eastAsia="Times New Roman" w:hAnsi="Times New Roman" w:cs="Times New Roman"/>
          <w:sz w:val="24"/>
          <w:szCs w:val="24"/>
          <w:lang w:eastAsia="zh-CN"/>
        </w:rPr>
      </w:pPr>
    </w:p>
    <w:p w14:paraId="538060B2" w14:textId="77777777" w:rsidR="00F02C10" w:rsidRDefault="00F02C10" w:rsidP="000B23A2">
      <w:pPr>
        <w:jc w:val="both"/>
        <w:rPr>
          <w:shd w:val="clear" w:color="auto" w:fill="FFFFFF"/>
        </w:rPr>
      </w:pPr>
    </w:p>
    <w:p w14:paraId="6230A9AC" w14:textId="5D7A8889" w:rsidR="00C803B9" w:rsidRDefault="00A16080" w:rsidP="00F02C10">
      <w:pPr>
        <w:pStyle w:val="ListParagraph"/>
        <w:numPr>
          <w:ilvl w:val="0"/>
          <w:numId w:val="13"/>
        </w:numPr>
        <w:rPr>
          <w:shd w:val="clear" w:color="auto" w:fill="FFFFFF"/>
        </w:rPr>
      </w:pPr>
      <w:r w:rsidRPr="00F02C10">
        <w:rPr>
          <w:shd w:val="clear" w:color="auto" w:fill="FFFFFF"/>
        </w:rPr>
        <w:t xml:space="preserve">Speaking to your friends and family can significantly lower stress levels. </w:t>
      </w:r>
    </w:p>
    <w:p w14:paraId="2A184596" w14:textId="77777777" w:rsidR="00F02C10" w:rsidRPr="00F02C10" w:rsidRDefault="00F02C10" w:rsidP="00F02C10">
      <w:pPr>
        <w:pStyle w:val="ListParagraph"/>
        <w:rPr>
          <w:shd w:val="clear" w:color="auto" w:fill="FFFFFF"/>
        </w:rPr>
      </w:pPr>
    </w:p>
    <w:p w14:paraId="4C609DC6" w14:textId="77777777" w:rsidR="00F02C10" w:rsidRPr="00F02C10" w:rsidRDefault="00F02C10" w:rsidP="00F02C10">
      <w:pPr>
        <w:pStyle w:val="ListParagraph"/>
        <w:rPr>
          <w:lang w:eastAsia="zh-CN"/>
        </w:rPr>
      </w:pPr>
      <w:r w:rsidRPr="00F02C10">
        <w:rPr>
          <w:lang w:eastAsia="zh-CN"/>
        </w:rPr>
        <w:t xml:space="preserve">Stress levels can be considerably reduced by talking to your loved ones. </w:t>
      </w:r>
    </w:p>
    <w:p w14:paraId="1C149A92" w14:textId="77777777" w:rsidR="00F02C10" w:rsidRPr="00F02C10" w:rsidRDefault="00F02C10" w:rsidP="00F02C10">
      <w:pPr>
        <w:pStyle w:val="ListParagraph"/>
        <w:rPr>
          <w:shd w:val="clear" w:color="auto" w:fill="FFFFFF"/>
        </w:rPr>
      </w:pPr>
    </w:p>
    <w:p w14:paraId="1CE174F6" w14:textId="77777777" w:rsidR="00C803B9" w:rsidRDefault="00C803B9" w:rsidP="00C803B9">
      <w:pPr>
        <w:rPr>
          <w:sz w:val="24"/>
          <w:szCs w:val="24"/>
          <w:shd w:val="clear" w:color="auto" w:fill="FFFFFF"/>
        </w:rPr>
      </w:pPr>
    </w:p>
    <w:p w14:paraId="619643AD" w14:textId="4A619C94" w:rsidR="00C803B9" w:rsidRDefault="00AA1613" w:rsidP="00B860CA">
      <w:pPr>
        <w:pStyle w:val="ListParagraph"/>
        <w:numPr>
          <w:ilvl w:val="0"/>
          <w:numId w:val="13"/>
        </w:numPr>
        <w:rPr>
          <w:shd w:val="clear" w:color="auto" w:fill="FFFFFF"/>
        </w:rPr>
      </w:pPr>
      <w:r w:rsidRPr="00B860CA">
        <w:rPr>
          <w:shd w:val="clear" w:color="auto" w:fill="FFFFFF"/>
        </w:rPr>
        <w:t>University life offers numerous opportunities for personal growth and development.</w:t>
      </w:r>
      <w:r w:rsidR="00856672" w:rsidRPr="00B860CA">
        <w:rPr>
          <w:shd w:val="clear" w:color="auto" w:fill="FFFFFF"/>
        </w:rPr>
        <w:t xml:space="preserve"> </w:t>
      </w:r>
    </w:p>
    <w:p w14:paraId="7BEA4CAF" w14:textId="77777777" w:rsidR="00B860CA" w:rsidRPr="00B860CA" w:rsidRDefault="00B860CA" w:rsidP="00B860CA">
      <w:pPr>
        <w:pStyle w:val="ListParagraph"/>
        <w:rPr>
          <w:shd w:val="clear" w:color="auto" w:fill="FFFFFF"/>
        </w:rPr>
      </w:pPr>
    </w:p>
    <w:p w14:paraId="0F8E75E7" w14:textId="2B96D183" w:rsidR="00B860CA" w:rsidRDefault="00B860CA" w:rsidP="00B860CA">
      <w:pPr>
        <w:pStyle w:val="ListParagraph"/>
        <w:shd w:val="clear" w:color="auto" w:fill="FFFFFF"/>
        <w:rPr>
          <w:color w:val="171D1E"/>
          <w:spacing w:val="9"/>
          <w:lang w:eastAsia="zh-CN"/>
        </w:rPr>
      </w:pPr>
      <w:r w:rsidRPr="00B860CA">
        <w:rPr>
          <w:color w:val="171D1E"/>
          <w:spacing w:val="9"/>
          <w:lang w:eastAsia="zh-CN"/>
        </w:rPr>
        <w:t xml:space="preserve">University life provides many changes for student to grow and develop as individuals. </w:t>
      </w:r>
    </w:p>
    <w:p w14:paraId="5AB39064" w14:textId="77777777" w:rsidR="00B860CA" w:rsidRPr="00B860CA" w:rsidRDefault="00B860CA" w:rsidP="00B860CA">
      <w:pPr>
        <w:pStyle w:val="ListParagraph"/>
        <w:shd w:val="clear" w:color="auto" w:fill="FFFFFF"/>
        <w:rPr>
          <w:color w:val="171D1E"/>
          <w:spacing w:val="9"/>
          <w:lang w:eastAsia="zh-CN"/>
        </w:rPr>
      </w:pPr>
    </w:p>
    <w:p w14:paraId="05CA4677" w14:textId="77777777" w:rsidR="00C803B9" w:rsidRDefault="00C803B9" w:rsidP="00ED1BF2">
      <w:pPr>
        <w:spacing w:after="0" w:line="240" w:lineRule="auto"/>
        <w:rPr>
          <w:b/>
          <w:bCs/>
          <w:sz w:val="24"/>
          <w:szCs w:val="24"/>
          <w:shd w:val="clear" w:color="auto" w:fill="FFFFFF"/>
        </w:rPr>
      </w:pPr>
    </w:p>
    <w:p w14:paraId="134CFC3F" w14:textId="56754AAE" w:rsidR="00B06AB0" w:rsidRDefault="004E0DA6" w:rsidP="00B860CA">
      <w:pPr>
        <w:pStyle w:val="ListParagraph"/>
        <w:numPr>
          <w:ilvl w:val="0"/>
          <w:numId w:val="13"/>
        </w:numPr>
        <w:rPr>
          <w:shd w:val="clear" w:color="auto" w:fill="FFFFFF"/>
        </w:rPr>
      </w:pPr>
      <w:r w:rsidRPr="00B860CA">
        <w:rPr>
          <w:shd w:val="clear" w:color="auto" w:fill="FFFFFF"/>
        </w:rPr>
        <w:t>Attending lectures regularly is crucial for understanding course material.</w:t>
      </w:r>
    </w:p>
    <w:p w14:paraId="5A6C9BBC" w14:textId="77777777" w:rsidR="00B860CA" w:rsidRDefault="00B860CA" w:rsidP="00B860CA">
      <w:pPr>
        <w:pStyle w:val="ListParagraph"/>
        <w:rPr>
          <w:shd w:val="clear" w:color="auto" w:fill="FFFFFF"/>
        </w:rPr>
      </w:pPr>
    </w:p>
    <w:p w14:paraId="4B5EABF0" w14:textId="572B1A25" w:rsidR="00B860CA" w:rsidRPr="00B860CA" w:rsidRDefault="00B860CA" w:rsidP="00B860CA">
      <w:pPr>
        <w:rPr>
          <w:shd w:val="clear" w:color="auto" w:fill="FFFFFF"/>
        </w:rPr>
      </w:pPr>
      <w:r>
        <w:rPr>
          <w:shd w:val="clear" w:color="auto" w:fill="FFFFFF"/>
        </w:rPr>
        <w:t xml:space="preserve">                    Going to lectures regularly is important for grasping the course material. </w:t>
      </w:r>
    </w:p>
    <w:p w14:paraId="17FB6A5B" w14:textId="77777777" w:rsidR="00C803B9" w:rsidRDefault="00C803B9" w:rsidP="00ED1BF2">
      <w:pPr>
        <w:spacing w:after="0" w:line="240" w:lineRule="auto"/>
        <w:rPr>
          <w:b/>
          <w:bCs/>
          <w:sz w:val="24"/>
          <w:szCs w:val="24"/>
          <w:shd w:val="clear" w:color="auto" w:fill="FFFFFF"/>
        </w:rPr>
      </w:pPr>
    </w:p>
    <w:p w14:paraId="675D8C10" w14:textId="77777777" w:rsidR="00C803B9" w:rsidRDefault="00C803B9" w:rsidP="00ED1BF2">
      <w:pPr>
        <w:spacing w:after="0" w:line="240" w:lineRule="auto"/>
        <w:rPr>
          <w:b/>
          <w:bCs/>
          <w:sz w:val="24"/>
          <w:szCs w:val="24"/>
          <w:shd w:val="clear" w:color="auto" w:fill="FFFFFF"/>
        </w:rPr>
      </w:pP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7D8C86D9" w14:textId="77777777" w:rsidR="00B860CA" w:rsidRDefault="00B860CA" w:rsidP="00B860CA">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131E379C" w14:textId="77777777" w:rsidR="00B860CA" w:rsidRDefault="00B860CA" w:rsidP="00B860CA">
      <w:pPr>
        <w:spacing w:after="0" w:line="240" w:lineRule="auto"/>
        <w:rPr>
          <w:b/>
          <w:bCs/>
          <w:sz w:val="24"/>
          <w:szCs w:val="24"/>
          <w:shd w:val="clear" w:color="auto" w:fill="FFFFFF"/>
        </w:rPr>
      </w:pPr>
    </w:p>
    <w:p w14:paraId="09480A0E" w14:textId="77777777" w:rsidR="00B860CA" w:rsidRDefault="00B860CA" w:rsidP="00B860CA">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 xml:space="preserve">. </w:t>
      </w:r>
    </w:p>
    <w:p w14:paraId="2BB67F46" w14:textId="77777777" w:rsidR="00B860CA" w:rsidRDefault="00B860CA" w:rsidP="00B860CA">
      <w:pPr>
        <w:spacing w:after="0" w:line="240" w:lineRule="auto"/>
        <w:rPr>
          <w:b/>
          <w:bCs/>
          <w:i/>
          <w:iCs/>
          <w:sz w:val="24"/>
          <w:szCs w:val="24"/>
          <w:shd w:val="clear" w:color="auto" w:fill="FFFFFF"/>
        </w:rPr>
      </w:pPr>
    </w:p>
    <w:p w14:paraId="133D5F26" w14:textId="77777777" w:rsidR="00B860CA" w:rsidRDefault="00B860CA" w:rsidP="00B860CA">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590A7A69" w14:textId="77777777" w:rsidR="00F04D53" w:rsidRDefault="00F04D53" w:rsidP="00ED1BF2">
      <w:pPr>
        <w:spacing w:after="0" w:line="240" w:lineRule="auto"/>
        <w:rPr>
          <w:b/>
          <w:bCs/>
          <w:sz w:val="24"/>
          <w:szCs w:val="24"/>
          <w:shd w:val="clear" w:color="auto" w:fill="FFFFFF"/>
        </w:rPr>
      </w:pP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w:t>
      </w:r>
      <w:proofErr w:type="gramStart"/>
      <w:r>
        <w:rPr>
          <w:b/>
          <w:bCs/>
          <w:sz w:val="24"/>
          <w:szCs w:val="24"/>
          <w:shd w:val="clear" w:color="auto" w:fill="FFFFFF"/>
        </w:rPr>
        <w:t>max</w:t>
      </w:r>
      <w:proofErr w:type="gramEnd"/>
      <w:r>
        <w:rPr>
          <w:b/>
          <w:bCs/>
          <w:sz w:val="24"/>
          <w:szCs w:val="24"/>
          <w:shd w:val="clear" w:color="auto" w:fill="FFFFFF"/>
        </w:rPr>
        <w:t xml:space="preserve">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3FE02F9F" w14:textId="501AA19E" w:rsidR="003A0FD8" w:rsidRDefault="00B860CA" w:rsidP="000B23A2">
      <w:r>
        <w:t xml:space="preserve">Managing a student budget and reducing costs while at university </w:t>
      </w:r>
      <w:r w:rsidR="00336A25">
        <w:t xml:space="preserve">requires thoughtful </w:t>
      </w:r>
      <w:r>
        <w:t>planning and strategic decision</w:t>
      </w:r>
      <w:r w:rsidR="00336A25">
        <w:t xml:space="preserve"> </w:t>
      </w:r>
      <w:r>
        <w:t>making. One</w:t>
      </w:r>
      <w:r w:rsidR="00336A25">
        <w:t xml:space="preserve"> of the effective</w:t>
      </w:r>
      <w:r>
        <w:t xml:space="preserve"> </w:t>
      </w:r>
      <w:r w:rsidR="00336A25">
        <w:t>approaches</w:t>
      </w:r>
      <w:r>
        <w:t xml:space="preserve"> is to create a detailed budget that outlines both fixed and variable expenses, </w:t>
      </w:r>
      <w:r w:rsidR="00336A25">
        <w:t xml:space="preserve">it helps </w:t>
      </w:r>
      <w:r>
        <w:t xml:space="preserve">students to </w:t>
      </w:r>
      <w:r w:rsidR="00336A25">
        <w:t xml:space="preserve">see and track their </w:t>
      </w:r>
      <w:r>
        <w:t xml:space="preserve">spending and identify areas where </w:t>
      </w:r>
      <w:r w:rsidR="00336A25">
        <w:t xml:space="preserve">they can save </w:t>
      </w:r>
      <w:r w:rsidR="0034785C">
        <w:t>money.</w:t>
      </w:r>
      <w:r>
        <w:t xml:space="preserve"> Shopping for textbooks second</w:t>
      </w:r>
      <w:r w:rsidR="00336A25">
        <w:t xml:space="preserve"> </w:t>
      </w:r>
      <w:r>
        <w:t xml:space="preserve">hand or utilizing digital versions can also significantly reduce academic costs. Additionally, </w:t>
      </w:r>
      <w:r w:rsidR="0034785C">
        <w:t>cooking meals</w:t>
      </w:r>
      <w:r>
        <w:t xml:space="preserve"> at home instead of dining out helps students save money and </w:t>
      </w:r>
      <w:r w:rsidR="0034785C">
        <w:t>maintain happier and healthier</w:t>
      </w:r>
      <w:r>
        <w:t xml:space="preserve"> lifestyle. Public transportation or cycling is often a more economical alternative to owning a car, which can incur expensive maintenance and insurance fees. Students should also </w:t>
      </w:r>
      <w:r w:rsidR="0034785C">
        <w:t xml:space="preserve">make use </w:t>
      </w:r>
      <w:r>
        <w:t>of student discounts offered by various retailers, services, and entertainment venues, which can lower day</w:t>
      </w:r>
      <w:r w:rsidR="0034785C">
        <w:t xml:space="preserve"> </w:t>
      </w:r>
      <w:r>
        <w:t>to</w:t>
      </w:r>
      <w:r w:rsidR="0034785C">
        <w:t xml:space="preserve"> </w:t>
      </w:r>
      <w:r>
        <w:t xml:space="preserve">day expenses. Finding free or </w:t>
      </w:r>
      <w:r w:rsidR="0034785C">
        <w:t xml:space="preserve">low-cost </w:t>
      </w:r>
      <w:r>
        <w:t>recreational activities, such as attending university events or using campus facilities, can</w:t>
      </w:r>
      <w:r w:rsidR="0034785C">
        <w:t xml:space="preserve"> </w:t>
      </w:r>
      <w:r>
        <w:t>provide entertainment without straining the budget. Ultimately, cultivating financial discipline and making informed choices about spending are crucial for maintaining a manageable budget during university life</w:t>
      </w:r>
      <w:r w:rsidR="00336A25">
        <w:t xml:space="preserve">. </w:t>
      </w:r>
    </w:p>
    <w:p w14:paraId="1C4B62A6" w14:textId="77777777" w:rsidR="00336A25" w:rsidRDefault="00336A25" w:rsidP="000B23A2"/>
    <w:p w14:paraId="09D97010" w14:textId="77777777" w:rsidR="00336A25" w:rsidRDefault="00336A25" w:rsidP="000B23A2"/>
    <w:p w14:paraId="00990EB9" w14:textId="77777777" w:rsidR="00336A25" w:rsidRDefault="00336A25" w:rsidP="000B23A2"/>
    <w:p w14:paraId="62210817" w14:textId="77777777" w:rsidR="00336A25" w:rsidRDefault="00336A25" w:rsidP="000B23A2"/>
    <w:p w14:paraId="45DDD8BE" w14:textId="77777777" w:rsidR="00336A25" w:rsidRDefault="00336A25" w:rsidP="000B23A2"/>
    <w:p w14:paraId="68790124" w14:textId="77777777" w:rsidR="00336A25" w:rsidRDefault="00336A25" w:rsidP="000B23A2"/>
    <w:p w14:paraId="47A59447" w14:textId="77777777" w:rsidR="00336A25" w:rsidRDefault="00336A25" w:rsidP="000B23A2"/>
    <w:p w14:paraId="529B5891" w14:textId="7CE96ADB" w:rsidR="00336A25" w:rsidRPr="00FD1FD7" w:rsidRDefault="00336A25" w:rsidP="000B23A2">
      <w:pPr>
        <w:rPr>
          <w:rFonts w:cstheme="minorHAnsi"/>
          <w:b/>
          <w:sz w:val="24"/>
          <w:szCs w:val="24"/>
        </w:rPr>
      </w:pPr>
    </w:p>
    <w:sectPr w:rsidR="00336A25" w:rsidRPr="00FD1FD7" w:rsidSect="00931AA2">
      <w:headerReference w:type="default" r:id="rId11"/>
      <w:footerReference w:type="default" r:id="rId12"/>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795DB" w14:textId="77777777" w:rsidR="000225CB" w:rsidRDefault="000225CB" w:rsidP="002C1916">
      <w:pPr>
        <w:spacing w:after="0" w:line="240" w:lineRule="auto"/>
      </w:pPr>
      <w:r>
        <w:separator/>
      </w:r>
    </w:p>
  </w:endnote>
  <w:endnote w:type="continuationSeparator" w:id="0">
    <w:p w14:paraId="67DFA3C6" w14:textId="77777777" w:rsidR="000225CB" w:rsidRDefault="000225CB"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Pro">
    <w:charset w:val="00"/>
    <w:family w:val="roman"/>
    <w:pitch w:val="variable"/>
    <w:sig w:usb0="800002AF" w:usb1="00000003" w:usb2="00000000" w:usb3="00000000" w:csb0="0000009F" w:csb1="00000000"/>
  </w:font>
  <w:font w:name="Aharoni">
    <w:charset w:val="B1"/>
    <w:family w:val="auto"/>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F224D" w14:textId="77777777" w:rsidR="000225CB" w:rsidRDefault="000225CB" w:rsidP="002C1916">
      <w:pPr>
        <w:spacing w:after="0" w:line="240" w:lineRule="auto"/>
      </w:pPr>
      <w:r>
        <w:separator/>
      </w:r>
    </w:p>
  </w:footnote>
  <w:footnote w:type="continuationSeparator" w:id="0">
    <w:p w14:paraId="45740BBD" w14:textId="77777777" w:rsidR="000225CB" w:rsidRDefault="000225CB"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3272D"/>
    <w:multiLevelType w:val="hybridMultilevel"/>
    <w:tmpl w:val="2FB0F9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5"/>
  </w:num>
  <w:num w:numId="2" w16cid:durableId="140343730">
    <w:abstractNumId w:val="1"/>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3"/>
  </w:num>
  <w:num w:numId="8" w16cid:durableId="1148785609">
    <w:abstractNumId w:val="9"/>
  </w:num>
  <w:num w:numId="9" w16cid:durableId="597371982">
    <w:abstractNumId w:val="6"/>
  </w:num>
  <w:num w:numId="10" w16cid:durableId="945967326">
    <w:abstractNumId w:val="8"/>
  </w:num>
  <w:num w:numId="11" w16cid:durableId="1731613843">
    <w:abstractNumId w:val="4"/>
  </w:num>
  <w:num w:numId="12" w16cid:durableId="121122152">
    <w:abstractNumId w:val="2"/>
  </w:num>
  <w:num w:numId="13" w16cid:durableId="1612468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225CB"/>
    <w:rsid w:val="000336A2"/>
    <w:rsid w:val="00040C01"/>
    <w:rsid w:val="00044FF6"/>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36A25"/>
    <w:rsid w:val="0034785C"/>
    <w:rsid w:val="00395897"/>
    <w:rsid w:val="003A0FD8"/>
    <w:rsid w:val="003F5405"/>
    <w:rsid w:val="0040581E"/>
    <w:rsid w:val="00420B93"/>
    <w:rsid w:val="004227C0"/>
    <w:rsid w:val="004401B8"/>
    <w:rsid w:val="0044179C"/>
    <w:rsid w:val="004C03C6"/>
    <w:rsid w:val="004E0DA6"/>
    <w:rsid w:val="004F5A12"/>
    <w:rsid w:val="00525C6A"/>
    <w:rsid w:val="00525C6E"/>
    <w:rsid w:val="005549F5"/>
    <w:rsid w:val="00560161"/>
    <w:rsid w:val="00577439"/>
    <w:rsid w:val="005C3AE3"/>
    <w:rsid w:val="005D7DDC"/>
    <w:rsid w:val="005F1F62"/>
    <w:rsid w:val="00622C0B"/>
    <w:rsid w:val="00666659"/>
    <w:rsid w:val="006D7575"/>
    <w:rsid w:val="006E027C"/>
    <w:rsid w:val="006F01CB"/>
    <w:rsid w:val="00744888"/>
    <w:rsid w:val="007C3483"/>
    <w:rsid w:val="007C3D58"/>
    <w:rsid w:val="007D5F9E"/>
    <w:rsid w:val="007E3924"/>
    <w:rsid w:val="007E465C"/>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B06AB0"/>
    <w:rsid w:val="00B14894"/>
    <w:rsid w:val="00B357D9"/>
    <w:rsid w:val="00B860CA"/>
    <w:rsid w:val="00B874E0"/>
    <w:rsid w:val="00C040D2"/>
    <w:rsid w:val="00C2205B"/>
    <w:rsid w:val="00C24A02"/>
    <w:rsid w:val="00C35588"/>
    <w:rsid w:val="00C803B9"/>
    <w:rsid w:val="00C8758E"/>
    <w:rsid w:val="00C87629"/>
    <w:rsid w:val="00CD5EAE"/>
    <w:rsid w:val="00D22659"/>
    <w:rsid w:val="00D30372"/>
    <w:rsid w:val="00D5290B"/>
    <w:rsid w:val="00D7325A"/>
    <w:rsid w:val="00DC74DC"/>
    <w:rsid w:val="00DD007B"/>
    <w:rsid w:val="00E774DF"/>
    <w:rsid w:val="00ED1BF2"/>
    <w:rsid w:val="00F02C10"/>
    <w:rsid w:val="00F04D53"/>
    <w:rsid w:val="00F303DF"/>
    <w:rsid w:val="00F33982"/>
    <w:rsid w:val="00F42794"/>
    <w:rsid w:val="00F753E3"/>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 w:type="character" w:customStyle="1" w:styleId="input-word-counter">
    <w:name w:val="input-word-counter"/>
    <w:basedOn w:val="DefaultParagraphFont"/>
    <w:rsid w:val="00B860CA"/>
  </w:style>
  <w:style w:type="character" w:customStyle="1" w:styleId="ms-1">
    <w:name w:val="ms-1"/>
    <w:basedOn w:val="DefaultParagraphFont"/>
    <w:rsid w:val="00B860CA"/>
  </w:style>
  <w:style w:type="character" w:customStyle="1" w:styleId="output-phrase">
    <w:name w:val="output-phrase"/>
    <w:basedOn w:val="DefaultParagraphFont"/>
    <w:rsid w:val="00B860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37860434">
      <w:bodyDiv w:val="1"/>
      <w:marLeft w:val="0"/>
      <w:marRight w:val="0"/>
      <w:marTop w:val="0"/>
      <w:marBottom w:val="0"/>
      <w:divBdr>
        <w:top w:val="none" w:sz="0" w:space="0" w:color="auto"/>
        <w:left w:val="none" w:sz="0" w:space="0" w:color="auto"/>
        <w:bottom w:val="none" w:sz="0" w:space="0" w:color="auto"/>
        <w:right w:val="none" w:sz="0" w:space="0" w:color="auto"/>
      </w:divBdr>
      <w:divsChild>
        <w:div w:id="999582534">
          <w:marLeft w:val="0"/>
          <w:marRight w:val="0"/>
          <w:marTop w:val="0"/>
          <w:marBottom w:val="0"/>
          <w:divBdr>
            <w:top w:val="none" w:sz="0" w:space="0" w:color="auto"/>
            <w:left w:val="none" w:sz="0" w:space="0" w:color="auto"/>
            <w:bottom w:val="none" w:sz="0" w:space="0" w:color="auto"/>
            <w:right w:val="none" w:sz="0" w:space="0" w:color="auto"/>
          </w:divBdr>
          <w:divsChild>
            <w:div w:id="1932931204">
              <w:marLeft w:val="0"/>
              <w:marRight w:val="0"/>
              <w:marTop w:val="0"/>
              <w:marBottom w:val="0"/>
              <w:divBdr>
                <w:top w:val="none" w:sz="0" w:space="0" w:color="auto"/>
                <w:left w:val="none" w:sz="0" w:space="0" w:color="auto"/>
                <w:bottom w:val="none" w:sz="0" w:space="0" w:color="auto"/>
                <w:right w:val="none" w:sz="0" w:space="0" w:color="auto"/>
              </w:divBdr>
              <w:divsChild>
                <w:div w:id="1887136034">
                  <w:marLeft w:val="0"/>
                  <w:marRight w:val="0"/>
                  <w:marTop w:val="0"/>
                  <w:marBottom w:val="0"/>
                  <w:divBdr>
                    <w:top w:val="none" w:sz="0" w:space="0" w:color="auto"/>
                    <w:left w:val="none" w:sz="0" w:space="0" w:color="auto"/>
                    <w:bottom w:val="none" w:sz="0" w:space="0" w:color="auto"/>
                    <w:right w:val="none" w:sz="0" w:space="0" w:color="auto"/>
                  </w:divBdr>
                  <w:divsChild>
                    <w:div w:id="527986101">
                      <w:marLeft w:val="0"/>
                      <w:marRight w:val="0"/>
                      <w:marTop w:val="0"/>
                      <w:marBottom w:val="0"/>
                      <w:divBdr>
                        <w:top w:val="none" w:sz="0" w:space="0" w:color="auto"/>
                        <w:left w:val="none" w:sz="0" w:space="0" w:color="auto"/>
                        <w:bottom w:val="none" w:sz="0" w:space="0" w:color="auto"/>
                        <w:right w:val="none" w:sz="0" w:space="0" w:color="auto"/>
                      </w:divBdr>
                      <w:divsChild>
                        <w:div w:id="259220998">
                          <w:marLeft w:val="0"/>
                          <w:marRight w:val="0"/>
                          <w:marTop w:val="0"/>
                          <w:marBottom w:val="0"/>
                          <w:divBdr>
                            <w:top w:val="none" w:sz="0" w:space="0" w:color="auto"/>
                            <w:left w:val="none" w:sz="0" w:space="0" w:color="auto"/>
                            <w:bottom w:val="none" w:sz="0" w:space="0" w:color="auto"/>
                            <w:right w:val="none" w:sz="0" w:space="0" w:color="auto"/>
                          </w:divBdr>
                          <w:divsChild>
                            <w:div w:id="187835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8001095">
      <w:bodyDiv w:val="1"/>
      <w:marLeft w:val="0"/>
      <w:marRight w:val="0"/>
      <w:marTop w:val="0"/>
      <w:marBottom w:val="0"/>
      <w:divBdr>
        <w:top w:val="none" w:sz="0" w:space="0" w:color="auto"/>
        <w:left w:val="none" w:sz="0" w:space="0" w:color="auto"/>
        <w:bottom w:val="none" w:sz="0" w:space="0" w:color="auto"/>
        <w:right w:val="none" w:sz="0" w:space="0" w:color="auto"/>
      </w:divBdr>
      <w:divsChild>
        <w:div w:id="125592475">
          <w:marLeft w:val="0"/>
          <w:marRight w:val="0"/>
          <w:marTop w:val="0"/>
          <w:marBottom w:val="0"/>
          <w:divBdr>
            <w:top w:val="none" w:sz="0" w:space="0" w:color="auto"/>
            <w:left w:val="none" w:sz="0" w:space="0" w:color="auto"/>
            <w:bottom w:val="none" w:sz="0" w:space="0" w:color="auto"/>
            <w:right w:val="none" w:sz="0" w:space="0" w:color="auto"/>
          </w:divBdr>
          <w:divsChild>
            <w:div w:id="421949161">
              <w:marLeft w:val="0"/>
              <w:marRight w:val="0"/>
              <w:marTop w:val="0"/>
              <w:marBottom w:val="0"/>
              <w:divBdr>
                <w:top w:val="none" w:sz="0" w:space="0" w:color="auto"/>
                <w:left w:val="none" w:sz="0" w:space="0" w:color="auto"/>
                <w:bottom w:val="none" w:sz="0" w:space="0" w:color="auto"/>
                <w:right w:val="none" w:sz="0" w:space="0" w:color="auto"/>
              </w:divBdr>
              <w:divsChild>
                <w:div w:id="1623460275">
                  <w:marLeft w:val="0"/>
                  <w:marRight w:val="0"/>
                  <w:marTop w:val="0"/>
                  <w:marBottom w:val="0"/>
                  <w:divBdr>
                    <w:top w:val="none" w:sz="0" w:space="0" w:color="auto"/>
                    <w:left w:val="none" w:sz="0" w:space="0" w:color="auto"/>
                    <w:bottom w:val="none" w:sz="0" w:space="0" w:color="auto"/>
                    <w:right w:val="none" w:sz="0" w:space="0" w:color="auto"/>
                  </w:divBdr>
                  <w:divsChild>
                    <w:div w:id="700395557">
                      <w:marLeft w:val="0"/>
                      <w:marRight w:val="0"/>
                      <w:marTop w:val="0"/>
                      <w:marBottom w:val="0"/>
                      <w:divBdr>
                        <w:top w:val="none" w:sz="0" w:space="0" w:color="auto"/>
                        <w:left w:val="none" w:sz="0" w:space="0" w:color="auto"/>
                        <w:bottom w:val="none" w:sz="0" w:space="0" w:color="auto"/>
                        <w:right w:val="none" w:sz="0" w:space="0" w:color="auto"/>
                      </w:divBdr>
                      <w:divsChild>
                        <w:div w:id="1342929262">
                          <w:marLeft w:val="0"/>
                          <w:marRight w:val="0"/>
                          <w:marTop w:val="0"/>
                          <w:marBottom w:val="0"/>
                          <w:divBdr>
                            <w:top w:val="none" w:sz="0" w:space="0" w:color="auto"/>
                            <w:left w:val="none" w:sz="0" w:space="0" w:color="auto"/>
                            <w:bottom w:val="none" w:sz="0" w:space="0" w:color="auto"/>
                            <w:right w:val="none" w:sz="0" w:space="0" w:color="auto"/>
                          </w:divBdr>
                        </w:div>
                      </w:divsChild>
                    </w:div>
                    <w:div w:id="1910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092338">
          <w:marLeft w:val="0"/>
          <w:marRight w:val="0"/>
          <w:marTop w:val="0"/>
          <w:marBottom w:val="0"/>
          <w:divBdr>
            <w:top w:val="none" w:sz="0" w:space="0" w:color="auto"/>
            <w:left w:val="none" w:sz="0" w:space="0" w:color="auto"/>
            <w:bottom w:val="none" w:sz="0" w:space="0" w:color="auto"/>
            <w:right w:val="none" w:sz="0" w:space="0" w:color="auto"/>
          </w:divBdr>
          <w:divsChild>
            <w:div w:id="443232309">
              <w:marLeft w:val="0"/>
              <w:marRight w:val="0"/>
              <w:marTop w:val="0"/>
              <w:marBottom w:val="0"/>
              <w:divBdr>
                <w:top w:val="none" w:sz="0" w:space="0" w:color="auto"/>
                <w:left w:val="none" w:sz="0" w:space="0" w:color="auto"/>
                <w:bottom w:val="none" w:sz="0" w:space="0" w:color="auto"/>
                <w:right w:val="none" w:sz="0" w:space="0" w:color="auto"/>
              </w:divBdr>
              <w:divsChild>
                <w:div w:id="167460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792859">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869028840">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 w:id="213864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rospects.ac.uk/applying-for-university/university-life/5-ways-to-manage-student-stress"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784</Words>
  <Characters>4472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Ghofran Ahmed Hallak</cp:lastModifiedBy>
  <cp:revision>2</cp:revision>
  <cp:lastPrinted>2019-07-11T13:37:00Z</cp:lastPrinted>
  <dcterms:created xsi:type="dcterms:W3CDTF">2025-10-23T15:47:00Z</dcterms:created>
  <dcterms:modified xsi:type="dcterms:W3CDTF">2025-10-23T15:47:00Z</dcterms:modified>
</cp:coreProperties>
</file>