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DBAA9" w14:textId="27F00AF0" w:rsidR="008E3287" w:rsidRDefault="0082488D" w:rsidP="00046191">
      <w:pPr>
        <w:spacing w:line="360" w:lineRule="auto"/>
        <w:rPr>
          <w:rFonts w:ascii="Arial" w:hAnsi="Arial" w:cs="Arial"/>
          <w:sz w:val="24"/>
          <w:szCs w:val="24"/>
        </w:rPr>
      </w:pPr>
      <w:r>
        <w:rPr>
          <w:rFonts w:ascii="Arial" w:hAnsi="Arial" w:cs="Arial"/>
          <w:sz w:val="24"/>
          <w:szCs w:val="24"/>
        </w:rPr>
        <w:t>This paper will focus on what is quality and why it is important in the settings. How quality is measured, the challenges of the quality and the two types of quality assurance methods used in the care settings.</w:t>
      </w:r>
    </w:p>
    <w:p w14:paraId="3D7FF4DA" w14:textId="45CDB5A6" w:rsidR="004E6B2E" w:rsidRDefault="006C1DB5" w:rsidP="004E6B2E">
      <w:pPr>
        <w:spacing w:line="360" w:lineRule="auto"/>
        <w:rPr>
          <w:rFonts w:ascii="Arial" w:hAnsi="Arial" w:cs="Arial"/>
          <w:color w:val="000000"/>
          <w:sz w:val="24"/>
          <w:szCs w:val="24"/>
          <w:shd w:val="clear" w:color="auto" w:fill="FFFFFF"/>
        </w:rPr>
      </w:pPr>
      <w:r>
        <w:rPr>
          <w:rFonts w:ascii="Arial" w:hAnsi="Arial" w:cs="Arial"/>
          <w:sz w:val="24"/>
          <w:szCs w:val="24"/>
        </w:rPr>
        <w:t xml:space="preserve">According to </w:t>
      </w:r>
      <w:r w:rsidRPr="00AB3FBC">
        <w:rPr>
          <w:rFonts w:ascii="Arial" w:hAnsi="Arial" w:cs="Arial"/>
          <w:color w:val="000000"/>
          <w:sz w:val="24"/>
          <w:szCs w:val="24"/>
          <w:shd w:val="clear" w:color="auto" w:fill="FFFFFF"/>
        </w:rPr>
        <w:t>(CQI / IRCA, 2022)</w:t>
      </w:r>
      <w:r>
        <w:rPr>
          <w:rFonts w:ascii="Arial" w:hAnsi="Arial" w:cs="Arial"/>
          <w:color w:val="000000"/>
          <w:sz w:val="24"/>
          <w:szCs w:val="24"/>
          <w:shd w:val="clear" w:color="auto" w:fill="FFFFFF"/>
        </w:rPr>
        <w:t xml:space="preserve"> defines quality as the standards of something as measured against other things of a similar kind or the intensity of virtue of something. Quality management is how an organisation achieve for their stakeholders by developing products, services, </w:t>
      </w:r>
      <w:proofErr w:type="gramStart"/>
      <w:r>
        <w:rPr>
          <w:rFonts w:ascii="Arial" w:hAnsi="Arial" w:cs="Arial"/>
          <w:color w:val="000000"/>
          <w:sz w:val="24"/>
          <w:szCs w:val="24"/>
          <w:shd w:val="clear" w:color="auto" w:fill="FFFFFF"/>
        </w:rPr>
        <w:t>systems</w:t>
      </w:r>
      <w:proofErr w:type="gramEnd"/>
      <w:r>
        <w:rPr>
          <w:rFonts w:ascii="Arial" w:hAnsi="Arial" w:cs="Arial"/>
          <w:color w:val="000000"/>
          <w:sz w:val="24"/>
          <w:szCs w:val="24"/>
          <w:shd w:val="clear" w:color="auto" w:fill="FFFFFF"/>
        </w:rPr>
        <w:t xml:space="preserve"> and methods to ensure that the whole organisation is fit and efficient. What qualifies as sufficient level of quality for the organisation is eventually a question for the stakeholders.</w:t>
      </w:r>
      <w:r w:rsidR="000E2841">
        <w:rPr>
          <w:rFonts w:ascii="Arial" w:hAnsi="Arial" w:cs="Arial"/>
          <w:color w:val="000000"/>
          <w:sz w:val="24"/>
          <w:szCs w:val="24"/>
          <w:shd w:val="clear" w:color="auto" w:fill="FFFFFF"/>
        </w:rPr>
        <w:t xml:space="preserve"> </w:t>
      </w:r>
      <w:r w:rsidR="000E2841" w:rsidRPr="008263AD">
        <w:rPr>
          <w:rFonts w:ascii="Arial" w:hAnsi="Arial" w:cs="Arial"/>
          <w:color w:val="000000"/>
          <w:sz w:val="24"/>
          <w:szCs w:val="24"/>
          <w:shd w:val="clear" w:color="auto" w:fill="FFFFFF"/>
        </w:rPr>
        <w:t>(BBC Bitesize, 2022)</w:t>
      </w:r>
      <w:r w:rsidR="000E2841">
        <w:rPr>
          <w:rFonts w:ascii="Arial" w:hAnsi="Arial" w:cs="Arial"/>
          <w:sz w:val="24"/>
          <w:szCs w:val="24"/>
        </w:rPr>
        <w:t xml:space="preserve"> states that a stakeholder is anyone who has an interest in the success of what the organisation does</w:t>
      </w:r>
      <w:r w:rsidR="004E6B2E">
        <w:rPr>
          <w:rFonts w:ascii="Arial" w:hAnsi="Arial" w:cs="Arial"/>
          <w:sz w:val="24"/>
          <w:szCs w:val="24"/>
        </w:rPr>
        <w:t xml:space="preserve">. Quality Assurance Scheme (QAS) offers early years providers the prospect to achieve acknowledgement for the quality-of-service provision. These structures are intended to endorse the highest quality involvements of care, play and education by inspiring childcare providers to replicate on and assess their practice </w:t>
      </w:r>
      <w:r w:rsidR="004E6B2E" w:rsidRPr="00D35E76">
        <w:rPr>
          <w:rFonts w:ascii="Arial" w:hAnsi="Arial" w:cs="Arial"/>
          <w:color w:val="000000"/>
          <w:sz w:val="24"/>
          <w:szCs w:val="24"/>
          <w:shd w:val="clear" w:color="auto" w:fill="FFFFFF"/>
        </w:rPr>
        <w:t>(Childcare Partnerships, n.d.)</w:t>
      </w:r>
      <w:r w:rsidR="004E6B2E">
        <w:rPr>
          <w:rFonts w:ascii="Arial" w:hAnsi="Arial" w:cs="Arial"/>
          <w:color w:val="000000"/>
          <w:sz w:val="24"/>
          <w:szCs w:val="24"/>
          <w:shd w:val="clear" w:color="auto" w:fill="FFFFFF"/>
        </w:rPr>
        <w:t>.</w:t>
      </w:r>
    </w:p>
    <w:p w14:paraId="1AF61B88" w14:textId="09FF340D" w:rsidR="00066E8C" w:rsidRDefault="003E789C" w:rsidP="00066E8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For a childcare setting to </w:t>
      </w:r>
      <w:r w:rsidR="00471D59">
        <w:rPr>
          <w:rFonts w:ascii="Arial" w:hAnsi="Arial" w:cs="Arial"/>
          <w:color w:val="000000"/>
          <w:sz w:val="24"/>
          <w:szCs w:val="24"/>
          <w:shd w:val="clear" w:color="auto" w:fill="FFFFFF"/>
        </w:rPr>
        <w:t>subsist</w:t>
      </w:r>
      <w:r>
        <w:rPr>
          <w:rFonts w:ascii="Arial" w:hAnsi="Arial" w:cs="Arial"/>
          <w:color w:val="000000"/>
          <w:sz w:val="24"/>
          <w:szCs w:val="24"/>
          <w:shd w:val="clear" w:color="auto" w:fill="FFFFFF"/>
        </w:rPr>
        <w:t xml:space="preserve"> and succeed, managing quality </w:t>
      </w:r>
      <w:r w:rsidR="00471D59">
        <w:rPr>
          <w:rFonts w:ascii="Arial" w:hAnsi="Arial" w:cs="Arial"/>
          <w:color w:val="000000"/>
          <w:sz w:val="24"/>
          <w:szCs w:val="24"/>
          <w:shd w:val="clear" w:color="auto" w:fill="FFFFFF"/>
        </w:rPr>
        <w:t>efficiently</w:t>
      </w:r>
      <w:r>
        <w:rPr>
          <w:rFonts w:ascii="Arial" w:hAnsi="Arial" w:cs="Arial"/>
          <w:color w:val="000000"/>
          <w:sz w:val="24"/>
          <w:szCs w:val="24"/>
          <w:shd w:val="clear" w:color="auto" w:fill="FFFFFF"/>
        </w:rPr>
        <w:t xml:space="preserve"> can </w:t>
      </w:r>
      <w:r w:rsidR="00471D59">
        <w:rPr>
          <w:rFonts w:ascii="Arial" w:hAnsi="Arial" w:cs="Arial"/>
          <w:color w:val="000000"/>
          <w:sz w:val="24"/>
          <w:szCs w:val="24"/>
          <w:shd w:val="clear" w:color="auto" w:fill="FFFFFF"/>
        </w:rPr>
        <w:t>improve</w:t>
      </w:r>
      <w:r>
        <w:rPr>
          <w:rFonts w:ascii="Arial" w:hAnsi="Arial" w:cs="Arial"/>
          <w:color w:val="000000"/>
          <w:sz w:val="24"/>
          <w:szCs w:val="24"/>
          <w:shd w:val="clear" w:color="auto" w:fill="FFFFFF"/>
        </w:rPr>
        <w:t xml:space="preserve"> the settings’ brand and </w:t>
      </w:r>
      <w:r w:rsidR="00471D59">
        <w:rPr>
          <w:rFonts w:ascii="Arial" w:hAnsi="Arial" w:cs="Arial"/>
          <w:color w:val="000000"/>
          <w:sz w:val="24"/>
          <w:szCs w:val="24"/>
          <w:shd w:val="clear" w:color="auto" w:fill="FFFFFF"/>
        </w:rPr>
        <w:t>character</w:t>
      </w:r>
      <w:r>
        <w:rPr>
          <w:rFonts w:ascii="Arial" w:hAnsi="Arial" w:cs="Arial"/>
          <w:color w:val="000000"/>
          <w:sz w:val="24"/>
          <w:szCs w:val="24"/>
          <w:shd w:val="clear" w:color="auto" w:fill="FFFFFF"/>
        </w:rPr>
        <w:t xml:space="preserve">, </w:t>
      </w:r>
      <w:r w:rsidR="00471D59">
        <w:rPr>
          <w:rFonts w:ascii="Arial" w:hAnsi="Arial" w:cs="Arial"/>
          <w:color w:val="000000"/>
          <w:sz w:val="24"/>
          <w:szCs w:val="24"/>
          <w:shd w:val="clear" w:color="auto" w:fill="FFFFFF"/>
        </w:rPr>
        <w:t>shield</w:t>
      </w:r>
      <w:r>
        <w:rPr>
          <w:rFonts w:ascii="Arial" w:hAnsi="Arial" w:cs="Arial"/>
          <w:color w:val="000000"/>
          <w:sz w:val="24"/>
          <w:szCs w:val="24"/>
          <w:shd w:val="clear" w:color="auto" w:fill="FFFFFF"/>
        </w:rPr>
        <w:t xml:space="preserve"> it against risks,</w:t>
      </w:r>
      <w:r w:rsidR="00471D59">
        <w:rPr>
          <w:rFonts w:ascii="Arial" w:hAnsi="Arial" w:cs="Arial"/>
          <w:color w:val="000000"/>
          <w:sz w:val="24"/>
          <w:szCs w:val="24"/>
          <w:shd w:val="clear" w:color="auto" w:fill="FFFFFF"/>
        </w:rPr>
        <w:t xml:space="preserve"> boost effectiveness</w:t>
      </w:r>
      <w:r>
        <w:rPr>
          <w:rFonts w:ascii="Arial" w:hAnsi="Arial" w:cs="Arial"/>
          <w:color w:val="000000"/>
          <w:sz w:val="24"/>
          <w:szCs w:val="24"/>
          <w:shd w:val="clear" w:color="auto" w:fill="FFFFFF"/>
        </w:rPr>
        <w:t>,</w:t>
      </w:r>
      <w:r w:rsidR="00471D59">
        <w:rPr>
          <w:rFonts w:ascii="Arial" w:hAnsi="Arial" w:cs="Arial"/>
          <w:color w:val="000000"/>
          <w:sz w:val="24"/>
          <w:szCs w:val="24"/>
          <w:shd w:val="clear" w:color="auto" w:fill="FFFFFF"/>
        </w:rPr>
        <w:t xml:space="preserve"> increases</w:t>
      </w:r>
      <w:r>
        <w:rPr>
          <w:rFonts w:ascii="Arial" w:hAnsi="Arial" w:cs="Arial"/>
          <w:color w:val="000000"/>
          <w:sz w:val="24"/>
          <w:szCs w:val="24"/>
          <w:shd w:val="clear" w:color="auto" w:fill="FFFFFF"/>
        </w:rPr>
        <w:t xml:space="preserve"> the profits, and position it to keep on growing. By this </w:t>
      </w:r>
      <w:r w:rsidR="00471D59">
        <w:rPr>
          <w:rFonts w:ascii="Arial" w:hAnsi="Arial" w:cs="Arial"/>
          <w:color w:val="000000"/>
          <w:sz w:val="24"/>
          <w:szCs w:val="24"/>
          <w:shd w:val="clear" w:color="auto" w:fill="FFFFFF"/>
        </w:rPr>
        <w:t>helps</w:t>
      </w:r>
      <w:r>
        <w:rPr>
          <w:rFonts w:ascii="Arial" w:hAnsi="Arial" w:cs="Arial"/>
          <w:color w:val="000000"/>
          <w:sz w:val="24"/>
          <w:szCs w:val="24"/>
          <w:shd w:val="clear" w:color="auto" w:fill="FFFFFF"/>
        </w:rPr>
        <w:t xml:space="preserve"> make</w:t>
      </w:r>
      <w:r w:rsidR="00471D5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staff and children happy. Quality assurance scheme </w:t>
      </w:r>
      <w:r w:rsidR="00471D59">
        <w:rPr>
          <w:rFonts w:ascii="Arial" w:hAnsi="Arial" w:cs="Arial"/>
          <w:color w:val="000000"/>
          <w:sz w:val="24"/>
          <w:szCs w:val="24"/>
          <w:shd w:val="clear" w:color="auto" w:fill="FFFFFF"/>
        </w:rPr>
        <w:t>offers</w:t>
      </w:r>
      <w:r>
        <w:rPr>
          <w:rFonts w:ascii="Arial" w:hAnsi="Arial" w:cs="Arial"/>
          <w:color w:val="000000"/>
          <w:sz w:val="24"/>
          <w:szCs w:val="24"/>
          <w:shd w:val="clear" w:color="auto" w:fill="FFFFFF"/>
        </w:rPr>
        <w:t xml:space="preserve"> a way to measure, review and </w:t>
      </w:r>
      <w:r w:rsidR="00471D59">
        <w:rPr>
          <w:rFonts w:ascii="Arial" w:hAnsi="Arial" w:cs="Arial"/>
          <w:color w:val="000000"/>
          <w:sz w:val="24"/>
          <w:szCs w:val="24"/>
          <w:shd w:val="clear" w:color="auto" w:fill="FFFFFF"/>
        </w:rPr>
        <w:t>enhance</w:t>
      </w:r>
      <w:r>
        <w:rPr>
          <w:rFonts w:ascii="Arial" w:hAnsi="Arial" w:cs="Arial"/>
          <w:color w:val="000000"/>
          <w:sz w:val="24"/>
          <w:szCs w:val="24"/>
          <w:shd w:val="clear" w:color="auto" w:fill="FFFFFF"/>
        </w:rPr>
        <w:t xml:space="preserve"> quality practices on a </w:t>
      </w:r>
      <w:r w:rsidR="00B17056">
        <w:rPr>
          <w:rFonts w:ascii="Arial" w:hAnsi="Arial" w:cs="Arial"/>
          <w:color w:val="000000"/>
          <w:sz w:val="24"/>
          <w:szCs w:val="24"/>
          <w:shd w:val="clear" w:color="auto" w:fill="FFFFFF"/>
        </w:rPr>
        <w:t>regular</w:t>
      </w:r>
      <w:r>
        <w:rPr>
          <w:rFonts w:ascii="Arial" w:hAnsi="Arial" w:cs="Arial"/>
          <w:color w:val="000000"/>
          <w:sz w:val="24"/>
          <w:szCs w:val="24"/>
          <w:shd w:val="clear" w:color="auto" w:fill="FFFFFF"/>
        </w:rPr>
        <w:t xml:space="preserve"> basis. The c</w:t>
      </w:r>
      <w:r w:rsidR="00B17056">
        <w:rPr>
          <w:rFonts w:ascii="Arial" w:hAnsi="Arial" w:cs="Arial"/>
          <w:color w:val="000000"/>
          <w:sz w:val="24"/>
          <w:szCs w:val="24"/>
          <w:shd w:val="clear" w:color="auto" w:fill="FFFFFF"/>
        </w:rPr>
        <w:t>umulative</w:t>
      </w:r>
      <w:r>
        <w:rPr>
          <w:rFonts w:ascii="Arial" w:hAnsi="Arial" w:cs="Arial"/>
          <w:color w:val="000000"/>
          <w:sz w:val="24"/>
          <w:szCs w:val="24"/>
          <w:shd w:val="clear" w:color="auto" w:fill="FFFFFF"/>
        </w:rPr>
        <w:t xml:space="preserve"> objective of these systems is to </w:t>
      </w:r>
      <w:r w:rsidR="00B17056">
        <w:rPr>
          <w:rFonts w:ascii="Arial" w:hAnsi="Arial" w:cs="Arial"/>
          <w:color w:val="000000"/>
          <w:sz w:val="24"/>
          <w:szCs w:val="24"/>
          <w:shd w:val="clear" w:color="auto" w:fill="FFFFFF"/>
        </w:rPr>
        <w:t>guarantee</w:t>
      </w:r>
      <w:r>
        <w:rPr>
          <w:rFonts w:ascii="Arial" w:hAnsi="Arial" w:cs="Arial"/>
          <w:color w:val="000000"/>
          <w:sz w:val="24"/>
          <w:szCs w:val="24"/>
          <w:shd w:val="clear" w:color="auto" w:fill="FFFFFF"/>
        </w:rPr>
        <w:t xml:space="preserve"> that children have </w:t>
      </w:r>
      <w:r w:rsidR="00B17056">
        <w:rPr>
          <w:rFonts w:ascii="Arial" w:hAnsi="Arial" w:cs="Arial"/>
          <w:color w:val="000000"/>
          <w:sz w:val="24"/>
          <w:szCs w:val="24"/>
          <w:shd w:val="clear" w:color="auto" w:fill="FFFFFF"/>
        </w:rPr>
        <w:t>inspiring</w:t>
      </w:r>
      <w:r>
        <w:rPr>
          <w:rFonts w:ascii="Arial" w:hAnsi="Arial" w:cs="Arial"/>
          <w:color w:val="000000"/>
          <w:sz w:val="24"/>
          <w:szCs w:val="24"/>
          <w:shd w:val="clear" w:color="auto" w:fill="FFFFFF"/>
        </w:rPr>
        <w:t xml:space="preserve">, </w:t>
      </w:r>
      <w:r w:rsidR="00B17056">
        <w:rPr>
          <w:rFonts w:ascii="Arial" w:hAnsi="Arial" w:cs="Arial"/>
          <w:color w:val="000000"/>
          <w:sz w:val="24"/>
          <w:szCs w:val="24"/>
          <w:shd w:val="clear" w:color="auto" w:fill="FFFFFF"/>
        </w:rPr>
        <w:t>constructive</w:t>
      </w:r>
      <w:r>
        <w:rPr>
          <w:rFonts w:ascii="Arial" w:hAnsi="Arial" w:cs="Arial"/>
          <w:color w:val="000000"/>
          <w:sz w:val="24"/>
          <w:szCs w:val="24"/>
          <w:shd w:val="clear" w:color="auto" w:fill="FFFFFF"/>
        </w:rPr>
        <w:t xml:space="preserve"> experiences and interactions that </w:t>
      </w:r>
      <w:r w:rsidR="00B17056">
        <w:rPr>
          <w:rFonts w:ascii="Arial" w:hAnsi="Arial" w:cs="Arial"/>
          <w:color w:val="000000"/>
          <w:sz w:val="24"/>
          <w:szCs w:val="24"/>
          <w:shd w:val="clear" w:color="auto" w:fill="FFFFFF"/>
        </w:rPr>
        <w:t>fosters</w:t>
      </w:r>
      <w:r>
        <w:rPr>
          <w:rFonts w:ascii="Arial" w:hAnsi="Arial" w:cs="Arial"/>
          <w:color w:val="000000"/>
          <w:sz w:val="24"/>
          <w:szCs w:val="24"/>
          <w:shd w:val="clear" w:color="auto" w:fill="FFFFFF"/>
        </w:rPr>
        <w:t xml:space="preserve"> all </w:t>
      </w:r>
      <w:r w:rsidR="00B17056">
        <w:rPr>
          <w:rFonts w:ascii="Arial" w:hAnsi="Arial" w:cs="Arial"/>
          <w:color w:val="000000"/>
          <w:sz w:val="24"/>
          <w:szCs w:val="24"/>
          <w:shd w:val="clear" w:color="auto" w:fill="FFFFFF"/>
        </w:rPr>
        <w:t>features</w:t>
      </w:r>
      <w:r>
        <w:rPr>
          <w:rFonts w:ascii="Arial" w:hAnsi="Arial" w:cs="Arial"/>
          <w:color w:val="000000"/>
          <w:sz w:val="24"/>
          <w:szCs w:val="24"/>
          <w:shd w:val="clear" w:color="auto" w:fill="FFFFFF"/>
        </w:rPr>
        <w:t xml:space="preserve"> of their development</w:t>
      </w:r>
      <w:r w:rsidR="00B17056">
        <w:rPr>
          <w:rFonts w:ascii="Arial" w:hAnsi="Arial" w:cs="Arial"/>
          <w:color w:val="000000"/>
          <w:sz w:val="24"/>
          <w:szCs w:val="24"/>
          <w:shd w:val="clear" w:color="auto" w:fill="FFFFFF"/>
        </w:rPr>
        <w:t xml:space="preserve"> </w:t>
      </w:r>
      <w:r w:rsidR="00066E8C" w:rsidRPr="001404DC">
        <w:rPr>
          <w:rFonts w:ascii="Arial" w:hAnsi="Arial" w:cs="Arial"/>
          <w:color w:val="000000"/>
          <w:sz w:val="24"/>
          <w:szCs w:val="24"/>
          <w:shd w:val="clear" w:color="auto" w:fill="FFFFFF"/>
        </w:rPr>
        <w:t>(Care Inspectorate Wales, 2022)</w:t>
      </w:r>
      <w:r w:rsidR="00066E8C">
        <w:rPr>
          <w:rFonts w:ascii="Arial" w:hAnsi="Arial" w:cs="Arial"/>
          <w:color w:val="000000"/>
          <w:sz w:val="24"/>
          <w:szCs w:val="24"/>
          <w:shd w:val="clear" w:color="auto" w:fill="FFFFFF"/>
        </w:rPr>
        <w:t>.</w:t>
      </w:r>
    </w:p>
    <w:p w14:paraId="2D46FBC0" w14:textId="19D0C592" w:rsidR="00C367D4" w:rsidRDefault="00C367D4" w:rsidP="00C367D4">
      <w:pPr>
        <w:spacing w:line="360" w:lineRule="auto"/>
        <w:rPr>
          <w:rFonts w:ascii="Arial" w:hAnsi="Arial" w:cs="Arial"/>
          <w:color w:val="000000"/>
          <w:sz w:val="24"/>
          <w:szCs w:val="24"/>
          <w:shd w:val="clear" w:color="auto" w:fill="FFFFFF"/>
        </w:rPr>
      </w:pPr>
      <w:r w:rsidRPr="001404DC">
        <w:rPr>
          <w:rFonts w:ascii="Arial" w:hAnsi="Arial" w:cs="Arial"/>
          <w:color w:val="000000"/>
          <w:sz w:val="24"/>
          <w:szCs w:val="24"/>
          <w:shd w:val="clear" w:color="auto" w:fill="FFFFFF"/>
        </w:rPr>
        <w:t>Care Inspectorate Wales, 2022</w:t>
      </w:r>
      <w:r>
        <w:rPr>
          <w:rFonts w:ascii="Arial" w:hAnsi="Arial" w:cs="Arial"/>
          <w:color w:val="000000"/>
          <w:sz w:val="24"/>
          <w:szCs w:val="24"/>
          <w:shd w:val="clear" w:color="auto" w:fill="FFFFFF"/>
        </w:rPr>
        <w:t xml:space="preserve"> explains that if quality assurance does not take place, there are risks to the certainty, reliability and equality of training and assessment practice which might hindrance learners. Quality assurance should be a repeated process with the aim of upholding and improving the products and services offered.</w:t>
      </w:r>
    </w:p>
    <w:p w14:paraId="1F543835" w14:textId="4C9E61AC" w:rsidR="00E76143" w:rsidRDefault="00652B80" w:rsidP="00E7614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Quality may be measured in various ways but frequently a threshold method is hired which upholds a </w:t>
      </w:r>
      <w:r w:rsidR="007B4186">
        <w:rPr>
          <w:rFonts w:ascii="Arial" w:hAnsi="Arial" w:cs="Arial"/>
          <w:color w:val="000000"/>
          <w:sz w:val="24"/>
          <w:szCs w:val="24"/>
          <w:shd w:val="clear" w:color="auto" w:fill="FFFFFF"/>
        </w:rPr>
        <w:t>minimal national standard</w:t>
      </w:r>
      <w:r>
        <w:rPr>
          <w:rFonts w:ascii="Arial" w:hAnsi="Arial" w:cs="Arial"/>
          <w:color w:val="000000"/>
          <w:sz w:val="24"/>
          <w:szCs w:val="24"/>
          <w:shd w:val="clear" w:color="auto" w:fill="FFFFFF"/>
        </w:rPr>
        <w:t xml:space="preserve">, based on </w:t>
      </w:r>
      <w:r w:rsidR="00E76143">
        <w:rPr>
          <w:rFonts w:ascii="Arial" w:hAnsi="Arial" w:cs="Arial"/>
          <w:color w:val="000000"/>
          <w:sz w:val="24"/>
          <w:szCs w:val="24"/>
          <w:shd w:val="clear" w:color="auto" w:fill="FFFFFF"/>
        </w:rPr>
        <w:t>legislation,</w:t>
      </w:r>
      <w:r>
        <w:rPr>
          <w:rFonts w:ascii="Arial" w:hAnsi="Arial" w:cs="Arial"/>
          <w:color w:val="000000"/>
          <w:sz w:val="24"/>
          <w:szCs w:val="24"/>
          <w:shd w:val="clear" w:color="auto" w:fill="FFFFFF"/>
        </w:rPr>
        <w:t xml:space="preserve"> and associated to authorising measures.</w:t>
      </w:r>
      <w:r w:rsidR="007B4186">
        <w:rPr>
          <w:rFonts w:ascii="Arial" w:hAnsi="Arial" w:cs="Arial"/>
          <w:color w:val="000000"/>
          <w:sz w:val="24"/>
          <w:szCs w:val="24"/>
          <w:shd w:val="clear" w:color="auto" w:fill="FFFFFF"/>
        </w:rPr>
        <w:t xml:space="preserve"> </w:t>
      </w:r>
      <w:r w:rsidR="00D35E0B">
        <w:rPr>
          <w:rFonts w:ascii="Arial" w:hAnsi="Arial" w:cs="Arial"/>
          <w:color w:val="000000"/>
          <w:sz w:val="24"/>
          <w:szCs w:val="24"/>
          <w:shd w:val="clear" w:color="auto" w:fill="FFFFFF"/>
        </w:rPr>
        <w:t xml:space="preserve">Children and their parents gain from a quality service that is successfully observed. There are efficient quality assurance and quality monitoring </w:t>
      </w:r>
      <w:r w:rsidR="00D35E0B">
        <w:rPr>
          <w:rFonts w:ascii="Arial" w:hAnsi="Arial" w:cs="Arial"/>
          <w:color w:val="000000"/>
          <w:sz w:val="24"/>
          <w:szCs w:val="24"/>
          <w:shd w:val="clear" w:color="auto" w:fill="FFFFFF"/>
        </w:rPr>
        <w:lastRenderedPageBreak/>
        <w:t xml:space="preserve">systems in place. The opinions of the children and their parents are required as part of procedure to amount the achievement of the service in consultation of the evaluated requirements of the children. There is repeated </w:t>
      </w:r>
      <w:r w:rsidR="00B23914">
        <w:rPr>
          <w:rFonts w:ascii="Arial" w:hAnsi="Arial" w:cs="Arial"/>
          <w:color w:val="000000"/>
          <w:sz w:val="24"/>
          <w:szCs w:val="24"/>
          <w:shd w:val="clear" w:color="auto" w:fill="FFFFFF"/>
        </w:rPr>
        <w:t>consideration</w:t>
      </w:r>
      <w:r w:rsidR="00D35E0B">
        <w:rPr>
          <w:rFonts w:ascii="Arial" w:hAnsi="Arial" w:cs="Arial"/>
          <w:color w:val="000000"/>
          <w:sz w:val="24"/>
          <w:szCs w:val="24"/>
          <w:shd w:val="clear" w:color="auto" w:fill="FFFFFF"/>
        </w:rPr>
        <w:t xml:space="preserve"> of the quality of </w:t>
      </w:r>
      <w:r w:rsidR="00B23914">
        <w:rPr>
          <w:rFonts w:ascii="Arial" w:hAnsi="Arial" w:cs="Arial"/>
          <w:color w:val="000000"/>
          <w:sz w:val="24"/>
          <w:szCs w:val="24"/>
          <w:shd w:val="clear" w:color="auto" w:fill="FFFFFF"/>
        </w:rPr>
        <w:t>facility</w:t>
      </w:r>
      <w:r w:rsidR="00D35E0B">
        <w:rPr>
          <w:rFonts w:ascii="Arial" w:hAnsi="Arial" w:cs="Arial"/>
          <w:color w:val="000000"/>
          <w:sz w:val="24"/>
          <w:szCs w:val="24"/>
          <w:shd w:val="clear" w:color="auto" w:fill="FFFFFF"/>
        </w:rPr>
        <w:t xml:space="preserve"> </w:t>
      </w:r>
      <w:r w:rsidR="00B23914">
        <w:rPr>
          <w:rFonts w:ascii="Arial" w:hAnsi="Arial" w:cs="Arial"/>
          <w:color w:val="000000"/>
          <w:sz w:val="24"/>
          <w:szCs w:val="24"/>
          <w:shd w:val="clear" w:color="auto" w:fill="FFFFFF"/>
        </w:rPr>
        <w:t>so long as</w:t>
      </w:r>
      <w:r w:rsidR="00D35E0B">
        <w:rPr>
          <w:rFonts w:ascii="Arial" w:hAnsi="Arial" w:cs="Arial"/>
          <w:color w:val="000000"/>
          <w:sz w:val="24"/>
          <w:szCs w:val="24"/>
          <w:shd w:val="clear" w:color="auto" w:fill="FFFFFF"/>
        </w:rPr>
        <w:t xml:space="preserve"> that </w:t>
      </w:r>
      <w:r w:rsidR="00B23914">
        <w:rPr>
          <w:rFonts w:ascii="Arial" w:hAnsi="Arial" w:cs="Arial"/>
          <w:color w:val="000000"/>
          <w:sz w:val="24"/>
          <w:szCs w:val="24"/>
          <w:shd w:val="clear" w:color="auto" w:fill="FFFFFF"/>
        </w:rPr>
        <w:t>encounters</w:t>
      </w:r>
      <w:r w:rsidR="00D35E0B">
        <w:rPr>
          <w:rFonts w:ascii="Arial" w:hAnsi="Arial" w:cs="Arial"/>
          <w:color w:val="000000"/>
          <w:sz w:val="24"/>
          <w:szCs w:val="24"/>
          <w:shd w:val="clear" w:color="auto" w:fill="FFFFFF"/>
        </w:rPr>
        <w:t xml:space="preserve"> the </w:t>
      </w:r>
      <w:r w:rsidR="00B23914">
        <w:rPr>
          <w:rFonts w:ascii="Arial" w:hAnsi="Arial" w:cs="Arial"/>
          <w:color w:val="000000"/>
          <w:sz w:val="24"/>
          <w:szCs w:val="24"/>
          <w:shd w:val="clear" w:color="auto" w:fill="FFFFFF"/>
        </w:rPr>
        <w:t>necessities</w:t>
      </w:r>
      <w:r w:rsidR="00D35E0B">
        <w:rPr>
          <w:rFonts w:ascii="Arial" w:hAnsi="Arial" w:cs="Arial"/>
          <w:color w:val="000000"/>
          <w:sz w:val="24"/>
          <w:szCs w:val="24"/>
          <w:shd w:val="clear" w:color="auto" w:fill="FFFFFF"/>
        </w:rPr>
        <w:t xml:space="preserve"> of Regulation 16- review of quality of care. </w:t>
      </w:r>
      <w:r w:rsidR="007B4186">
        <w:rPr>
          <w:rFonts w:ascii="Arial" w:hAnsi="Arial" w:cs="Arial"/>
          <w:color w:val="000000"/>
          <w:sz w:val="24"/>
          <w:szCs w:val="24"/>
          <w:shd w:val="clear" w:color="auto" w:fill="FFFFFF"/>
        </w:rPr>
        <w:t xml:space="preserve">It is understood that from the actual beginning of a child’s educational expedition, over one-quarter of the pupils are deteriorating to get the outcomes of which they are competent purely for the reason that they are from a </w:t>
      </w:r>
      <w:r w:rsidR="00A46F0B">
        <w:rPr>
          <w:rFonts w:ascii="Arial" w:hAnsi="Arial" w:cs="Arial"/>
          <w:color w:val="000000"/>
          <w:sz w:val="24"/>
          <w:szCs w:val="24"/>
          <w:shd w:val="clear" w:color="auto" w:fill="FFFFFF"/>
        </w:rPr>
        <w:t>deprived</w:t>
      </w:r>
      <w:r w:rsidR="007B4186">
        <w:rPr>
          <w:rFonts w:ascii="Arial" w:hAnsi="Arial" w:cs="Arial"/>
          <w:color w:val="000000"/>
          <w:sz w:val="24"/>
          <w:szCs w:val="24"/>
          <w:shd w:val="clear" w:color="auto" w:fill="FFFFFF"/>
        </w:rPr>
        <w:t xml:space="preserve"> </w:t>
      </w:r>
      <w:r w:rsidR="00A46F0B">
        <w:rPr>
          <w:rFonts w:ascii="Arial" w:hAnsi="Arial" w:cs="Arial"/>
          <w:color w:val="000000"/>
          <w:sz w:val="24"/>
          <w:szCs w:val="24"/>
          <w:shd w:val="clear" w:color="auto" w:fill="FFFFFF"/>
        </w:rPr>
        <w:t>upbringing</w:t>
      </w:r>
      <w:r w:rsidR="007B4186">
        <w:rPr>
          <w:rFonts w:ascii="Arial" w:hAnsi="Arial" w:cs="Arial"/>
          <w:color w:val="000000"/>
          <w:sz w:val="24"/>
          <w:szCs w:val="24"/>
          <w:shd w:val="clear" w:color="auto" w:fill="FFFFFF"/>
        </w:rPr>
        <w:t xml:space="preserve">. The Early Years Pupil Deprivation Grant (EYPDG) </w:t>
      </w:r>
      <w:r w:rsidR="00A46F0B">
        <w:rPr>
          <w:rFonts w:ascii="Arial" w:hAnsi="Arial" w:cs="Arial"/>
          <w:color w:val="000000"/>
          <w:sz w:val="24"/>
          <w:szCs w:val="24"/>
          <w:shd w:val="clear" w:color="auto" w:fill="FFFFFF"/>
        </w:rPr>
        <w:t>offers</w:t>
      </w:r>
      <w:r w:rsidR="007B4186">
        <w:rPr>
          <w:rFonts w:ascii="Arial" w:hAnsi="Arial" w:cs="Arial"/>
          <w:color w:val="000000"/>
          <w:sz w:val="24"/>
          <w:szCs w:val="24"/>
          <w:shd w:val="clear" w:color="auto" w:fill="FFFFFF"/>
        </w:rPr>
        <w:t xml:space="preserve"> a new </w:t>
      </w:r>
      <w:r w:rsidR="00A46F0B">
        <w:rPr>
          <w:rFonts w:ascii="Arial" w:hAnsi="Arial" w:cs="Arial"/>
          <w:color w:val="000000"/>
          <w:sz w:val="24"/>
          <w:szCs w:val="24"/>
          <w:shd w:val="clear" w:color="auto" w:fill="FFFFFF"/>
        </w:rPr>
        <w:t>prospect</w:t>
      </w:r>
      <w:r w:rsidR="007B4186">
        <w:rPr>
          <w:rFonts w:ascii="Arial" w:hAnsi="Arial" w:cs="Arial"/>
          <w:color w:val="000000"/>
          <w:sz w:val="24"/>
          <w:szCs w:val="24"/>
          <w:shd w:val="clear" w:color="auto" w:fill="FFFFFF"/>
        </w:rPr>
        <w:t xml:space="preserve"> for settings and schools to </w:t>
      </w:r>
      <w:r w:rsidR="00A46F0B">
        <w:rPr>
          <w:rFonts w:ascii="Arial" w:hAnsi="Arial" w:cs="Arial"/>
          <w:color w:val="000000"/>
          <w:sz w:val="24"/>
          <w:szCs w:val="24"/>
          <w:shd w:val="clear" w:color="auto" w:fill="FFFFFF"/>
        </w:rPr>
        <w:t>discourse</w:t>
      </w:r>
      <w:r w:rsidR="007B4186">
        <w:rPr>
          <w:rFonts w:ascii="Arial" w:hAnsi="Arial" w:cs="Arial"/>
          <w:color w:val="000000"/>
          <w:sz w:val="24"/>
          <w:szCs w:val="24"/>
          <w:shd w:val="clear" w:color="auto" w:fill="FFFFFF"/>
        </w:rPr>
        <w:t xml:space="preserve"> the </w:t>
      </w:r>
      <w:r w:rsidR="00A46F0B">
        <w:rPr>
          <w:rFonts w:ascii="Arial" w:hAnsi="Arial" w:cs="Arial"/>
          <w:color w:val="000000"/>
          <w:sz w:val="24"/>
          <w:szCs w:val="24"/>
          <w:shd w:val="clear" w:color="auto" w:fill="FFFFFF"/>
        </w:rPr>
        <w:t>unfairness</w:t>
      </w:r>
      <w:r w:rsidR="007B4186">
        <w:rPr>
          <w:rFonts w:ascii="Arial" w:hAnsi="Arial" w:cs="Arial"/>
          <w:color w:val="000000"/>
          <w:sz w:val="24"/>
          <w:szCs w:val="24"/>
          <w:shd w:val="clear" w:color="auto" w:fill="FFFFFF"/>
        </w:rPr>
        <w:t xml:space="preserve">. The Pupil Deprivation Grant is </w:t>
      </w:r>
      <w:r w:rsidR="00A46F0B">
        <w:rPr>
          <w:rFonts w:ascii="Arial" w:hAnsi="Arial" w:cs="Arial"/>
          <w:color w:val="000000"/>
          <w:sz w:val="24"/>
          <w:szCs w:val="24"/>
          <w:shd w:val="clear" w:color="auto" w:fill="FFFFFF"/>
        </w:rPr>
        <w:t>an additional</w:t>
      </w:r>
      <w:r w:rsidR="007B4186">
        <w:rPr>
          <w:rFonts w:ascii="Arial" w:hAnsi="Arial" w:cs="Arial"/>
          <w:color w:val="000000"/>
          <w:sz w:val="24"/>
          <w:szCs w:val="24"/>
          <w:shd w:val="clear" w:color="auto" w:fill="FFFFFF"/>
        </w:rPr>
        <w:t xml:space="preserve"> </w:t>
      </w:r>
      <w:r w:rsidR="00A46F0B">
        <w:rPr>
          <w:rFonts w:ascii="Arial" w:hAnsi="Arial" w:cs="Arial"/>
          <w:color w:val="000000"/>
          <w:sz w:val="24"/>
          <w:szCs w:val="24"/>
          <w:shd w:val="clear" w:color="auto" w:fill="FFFFFF"/>
        </w:rPr>
        <w:t>capital</w:t>
      </w:r>
      <w:r w:rsidR="007B4186">
        <w:rPr>
          <w:rFonts w:ascii="Arial" w:hAnsi="Arial" w:cs="Arial"/>
          <w:color w:val="000000"/>
          <w:sz w:val="24"/>
          <w:szCs w:val="24"/>
          <w:shd w:val="clear" w:color="auto" w:fill="FFFFFF"/>
        </w:rPr>
        <w:t xml:space="preserve"> from the Welsh Government </w:t>
      </w:r>
      <w:r w:rsidR="00A46F0B">
        <w:rPr>
          <w:rFonts w:ascii="Arial" w:hAnsi="Arial" w:cs="Arial"/>
          <w:color w:val="000000"/>
          <w:sz w:val="24"/>
          <w:szCs w:val="24"/>
          <w:shd w:val="clear" w:color="auto" w:fill="FFFFFF"/>
        </w:rPr>
        <w:t>planned</w:t>
      </w:r>
      <w:r w:rsidR="007B4186">
        <w:rPr>
          <w:rFonts w:ascii="Arial" w:hAnsi="Arial" w:cs="Arial"/>
          <w:color w:val="000000"/>
          <w:sz w:val="24"/>
          <w:szCs w:val="24"/>
          <w:shd w:val="clear" w:color="auto" w:fill="FFFFFF"/>
        </w:rPr>
        <w:t xml:space="preserve"> to overcome the </w:t>
      </w:r>
      <w:r w:rsidR="00A46F0B">
        <w:rPr>
          <w:rFonts w:ascii="Arial" w:hAnsi="Arial" w:cs="Arial"/>
          <w:color w:val="000000"/>
          <w:sz w:val="24"/>
          <w:szCs w:val="24"/>
          <w:shd w:val="clear" w:color="auto" w:fill="FFFFFF"/>
        </w:rPr>
        <w:t>extra</w:t>
      </w:r>
      <w:r w:rsidR="007B4186">
        <w:rPr>
          <w:rFonts w:ascii="Arial" w:hAnsi="Arial" w:cs="Arial"/>
          <w:color w:val="000000"/>
          <w:sz w:val="24"/>
          <w:szCs w:val="24"/>
          <w:shd w:val="clear" w:color="auto" w:fill="FFFFFF"/>
        </w:rPr>
        <w:t xml:space="preserve"> </w:t>
      </w:r>
      <w:r w:rsidR="00A46F0B">
        <w:rPr>
          <w:rFonts w:ascii="Arial" w:hAnsi="Arial" w:cs="Arial"/>
          <w:color w:val="000000"/>
          <w:sz w:val="24"/>
          <w:szCs w:val="24"/>
          <w:shd w:val="clear" w:color="auto" w:fill="FFFFFF"/>
        </w:rPr>
        <w:t>obstacles</w:t>
      </w:r>
      <w:r w:rsidR="007B4186">
        <w:rPr>
          <w:rFonts w:ascii="Arial" w:hAnsi="Arial" w:cs="Arial"/>
          <w:color w:val="000000"/>
          <w:sz w:val="24"/>
          <w:szCs w:val="24"/>
          <w:shd w:val="clear" w:color="auto" w:fill="FFFFFF"/>
        </w:rPr>
        <w:t xml:space="preserve"> </w:t>
      </w:r>
      <w:r w:rsidR="00A46F0B">
        <w:rPr>
          <w:rFonts w:ascii="Arial" w:hAnsi="Arial" w:cs="Arial"/>
          <w:color w:val="000000"/>
          <w:sz w:val="24"/>
          <w:szCs w:val="24"/>
          <w:shd w:val="clear" w:color="auto" w:fill="FFFFFF"/>
        </w:rPr>
        <w:t>underprivileged</w:t>
      </w:r>
      <w:r w:rsidR="007B4186">
        <w:rPr>
          <w:rFonts w:ascii="Arial" w:hAnsi="Arial" w:cs="Arial"/>
          <w:color w:val="000000"/>
          <w:sz w:val="24"/>
          <w:szCs w:val="24"/>
          <w:shd w:val="clear" w:color="auto" w:fill="FFFFFF"/>
        </w:rPr>
        <w:t xml:space="preserve"> </w:t>
      </w:r>
      <w:r w:rsidR="00A46F0B">
        <w:rPr>
          <w:rFonts w:ascii="Arial" w:hAnsi="Arial" w:cs="Arial"/>
          <w:color w:val="000000"/>
          <w:sz w:val="24"/>
          <w:szCs w:val="24"/>
          <w:shd w:val="clear" w:color="auto" w:fill="FFFFFF"/>
        </w:rPr>
        <w:t>pupils</w:t>
      </w:r>
      <w:r w:rsidR="00E76143">
        <w:rPr>
          <w:rFonts w:ascii="Arial" w:hAnsi="Arial" w:cs="Arial"/>
          <w:color w:val="000000"/>
          <w:sz w:val="24"/>
          <w:szCs w:val="24"/>
          <w:shd w:val="clear" w:color="auto" w:fill="FFFFFF"/>
        </w:rPr>
        <w:t>’</w:t>
      </w:r>
      <w:r w:rsidR="007B4186">
        <w:rPr>
          <w:rFonts w:ascii="Arial" w:hAnsi="Arial" w:cs="Arial"/>
          <w:color w:val="000000"/>
          <w:sz w:val="24"/>
          <w:szCs w:val="24"/>
          <w:shd w:val="clear" w:color="auto" w:fill="FFFFFF"/>
        </w:rPr>
        <w:t xml:space="preserve"> </w:t>
      </w:r>
      <w:r w:rsidR="00A46F0B">
        <w:rPr>
          <w:rFonts w:ascii="Arial" w:hAnsi="Arial" w:cs="Arial"/>
          <w:color w:val="000000"/>
          <w:sz w:val="24"/>
          <w:szCs w:val="24"/>
          <w:shd w:val="clear" w:color="auto" w:fill="FFFFFF"/>
        </w:rPr>
        <w:t>aspect</w:t>
      </w:r>
      <w:r w:rsidR="007B4186">
        <w:rPr>
          <w:rFonts w:ascii="Arial" w:hAnsi="Arial" w:cs="Arial"/>
          <w:color w:val="000000"/>
          <w:sz w:val="24"/>
          <w:szCs w:val="24"/>
          <w:shd w:val="clear" w:color="auto" w:fill="FFFFFF"/>
        </w:rPr>
        <w:t xml:space="preserve"> which </w:t>
      </w:r>
      <w:r w:rsidR="00A46F0B">
        <w:rPr>
          <w:rFonts w:ascii="Arial" w:hAnsi="Arial" w:cs="Arial"/>
          <w:color w:val="000000"/>
          <w:sz w:val="24"/>
          <w:szCs w:val="24"/>
          <w:shd w:val="clear" w:color="auto" w:fill="FFFFFF"/>
        </w:rPr>
        <w:t>avert</w:t>
      </w:r>
      <w:r w:rsidR="007B4186">
        <w:rPr>
          <w:rFonts w:ascii="Arial" w:hAnsi="Arial" w:cs="Arial"/>
          <w:color w:val="000000"/>
          <w:sz w:val="24"/>
          <w:szCs w:val="24"/>
          <w:shd w:val="clear" w:color="auto" w:fill="FFFFFF"/>
        </w:rPr>
        <w:t xml:space="preserve"> them from </w:t>
      </w:r>
      <w:r w:rsidR="00A46F0B">
        <w:rPr>
          <w:rFonts w:ascii="Arial" w:hAnsi="Arial" w:cs="Arial"/>
          <w:color w:val="000000"/>
          <w:sz w:val="24"/>
          <w:szCs w:val="24"/>
          <w:shd w:val="clear" w:color="auto" w:fill="FFFFFF"/>
        </w:rPr>
        <w:t>attaining</w:t>
      </w:r>
      <w:r w:rsidR="007B4186">
        <w:rPr>
          <w:rFonts w:ascii="Arial" w:hAnsi="Arial" w:cs="Arial"/>
          <w:color w:val="000000"/>
          <w:sz w:val="24"/>
          <w:szCs w:val="24"/>
          <w:shd w:val="clear" w:color="auto" w:fill="FFFFFF"/>
        </w:rPr>
        <w:t xml:space="preserve"> their </w:t>
      </w:r>
      <w:r w:rsidR="00A46F0B">
        <w:rPr>
          <w:rFonts w:ascii="Arial" w:hAnsi="Arial" w:cs="Arial"/>
          <w:color w:val="000000"/>
          <w:sz w:val="24"/>
          <w:szCs w:val="24"/>
          <w:shd w:val="clear" w:color="auto" w:fill="FFFFFF"/>
        </w:rPr>
        <w:t>complete</w:t>
      </w:r>
      <w:r w:rsidR="007B4186">
        <w:rPr>
          <w:rFonts w:ascii="Arial" w:hAnsi="Arial" w:cs="Arial"/>
          <w:color w:val="000000"/>
          <w:sz w:val="24"/>
          <w:szCs w:val="24"/>
          <w:shd w:val="clear" w:color="auto" w:fill="FFFFFF"/>
        </w:rPr>
        <w:t xml:space="preserve"> potential</w:t>
      </w:r>
      <w:r w:rsidR="00A46F0B">
        <w:rPr>
          <w:rFonts w:ascii="Arial" w:hAnsi="Arial" w:cs="Arial"/>
          <w:color w:val="000000"/>
          <w:sz w:val="24"/>
          <w:szCs w:val="24"/>
          <w:shd w:val="clear" w:color="auto" w:fill="FFFFFF"/>
        </w:rPr>
        <w:t xml:space="preserve"> </w:t>
      </w:r>
      <w:r w:rsidR="00E76143" w:rsidRPr="00F51D0A">
        <w:rPr>
          <w:rFonts w:ascii="Arial" w:hAnsi="Arial" w:cs="Arial"/>
          <w:color w:val="000000"/>
          <w:sz w:val="24"/>
          <w:szCs w:val="24"/>
          <w:shd w:val="clear" w:color="auto" w:fill="FFFFFF"/>
        </w:rPr>
        <w:t>(Estyn, 2014)</w:t>
      </w:r>
      <w:r w:rsidR="00E76143">
        <w:rPr>
          <w:rFonts w:ascii="Arial" w:hAnsi="Arial" w:cs="Arial"/>
          <w:color w:val="000000"/>
          <w:sz w:val="24"/>
          <w:szCs w:val="24"/>
          <w:shd w:val="clear" w:color="auto" w:fill="FFFFFF"/>
        </w:rPr>
        <w:t>.</w:t>
      </w:r>
    </w:p>
    <w:p w14:paraId="7E1A4D39" w14:textId="25744212" w:rsidR="00654046" w:rsidRPr="00CE15BF" w:rsidRDefault="00654046" w:rsidP="00654046">
      <w:pPr>
        <w:spacing w:line="360" w:lineRule="auto"/>
        <w:rPr>
          <w:rFonts w:ascii="Arial" w:hAnsi="Arial" w:cs="Arial"/>
          <w:sz w:val="24"/>
          <w:szCs w:val="24"/>
        </w:rPr>
      </w:pPr>
      <w:r w:rsidRPr="00CE15BF">
        <w:rPr>
          <w:rFonts w:ascii="Arial" w:hAnsi="Arial" w:cs="Arial"/>
          <w:color w:val="000000"/>
          <w:sz w:val="24"/>
          <w:szCs w:val="24"/>
          <w:shd w:val="clear" w:color="auto" w:fill="FFFFFF"/>
        </w:rPr>
        <w:t>Welsh Government, 2015</w:t>
      </w:r>
      <w:r>
        <w:rPr>
          <w:rFonts w:ascii="Arial" w:hAnsi="Arial" w:cs="Arial"/>
          <w:color w:val="000000"/>
          <w:sz w:val="24"/>
          <w:szCs w:val="24"/>
          <w:shd w:val="clear" w:color="auto" w:fill="FFFFFF"/>
        </w:rPr>
        <w:t xml:space="preserve"> suggests </w:t>
      </w:r>
      <w:r w:rsidR="008C7BAE">
        <w:rPr>
          <w:rFonts w:ascii="Arial" w:hAnsi="Arial" w:cs="Arial"/>
          <w:color w:val="000000"/>
          <w:sz w:val="24"/>
          <w:szCs w:val="24"/>
          <w:shd w:val="clear" w:color="auto" w:fill="FFFFFF"/>
        </w:rPr>
        <w:t>indication</w:t>
      </w:r>
      <w:r>
        <w:rPr>
          <w:rFonts w:ascii="Arial" w:hAnsi="Arial" w:cs="Arial"/>
          <w:color w:val="000000"/>
          <w:sz w:val="24"/>
          <w:szCs w:val="24"/>
          <w:shd w:val="clear" w:color="auto" w:fill="FFFFFF"/>
        </w:rPr>
        <w:t xml:space="preserve"> o</w:t>
      </w:r>
      <w:r w:rsidR="008C7BAE">
        <w:rPr>
          <w:rFonts w:ascii="Arial" w:hAnsi="Arial" w:cs="Arial"/>
          <w:color w:val="000000"/>
          <w:sz w:val="24"/>
          <w:szCs w:val="24"/>
          <w:shd w:val="clear" w:color="auto" w:fill="FFFFFF"/>
        </w:rPr>
        <w:t>f</w:t>
      </w:r>
      <w:r>
        <w:rPr>
          <w:rFonts w:ascii="Arial" w:hAnsi="Arial" w:cs="Arial"/>
          <w:color w:val="000000"/>
          <w:sz w:val="24"/>
          <w:szCs w:val="24"/>
          <w:shd w:val="clear" w:color="auto" w:fill="FFFFFF"/>
        </w:rPr>
        <w:t xml:space="preserve"> </w:t>
      </w:r>
      <w:r w:rsidR="008C7BAE">
        <w:rPr>
          <w:rFonts w:ascii="Arial" w:hAnsi="Arial" w:cs="Arial"/>
          <w:color w:val="000000"/>
          <w:sz w:val="24"/>
          <w:szCs w:val="24"/>
          <w:shd w:val="clear" w:color="auto" w:fill="FFFFFF"/>
        </w:rPr>
        <w:t>effective</w:t>
      </w:r>
      <w:r>
        <w:rPr>
          <w:rFonts w:ascii="Arial" w:hAnsi="Arial" w:cs="Arial"/>
          <w:color w:val="000000"/>
          <w:sz w:val="24"/>
          <w:szCs w:val="24"/>
          <w:shd w:val="clear" w:color="auto" w:fill="FFFFFF"/>
        </w:rPr>
        <w:t xml:space="preserve"> practice in early years education </w:t>
      </w:r>
      <w:r w:rsidR="008C7BAE">
        <w:rPr>
          <w:rFonts w:ascii="Arial" w:hAnsi="Arial" w:cs="Arial"/>
          <w:color w:val="000000"/>
          <w:sz w:val="24"/>
          <w:szCs w:val="24"/>
          <w:shd w:val="clear" w:color="auto" w:fill="FFFFFF"/>
        </w:rPr>
        <w:t>together with</w:t>
      </w:r>
      <w:r>
        <w:rPr>
          <w:rFonts w:ascii="Arial" w:hAnsi="Arial" w:cs="Arial"/>
          <w:color w:val="000000"/>
          <w:sz w:val="24"/>
          <w:szCs w:val="24"/>
          <w:shd w:val="clear" w:color="auto" w:fill="FFFFFF"/>
        </w:rPr>
        <w:t xml:space="preserve"> an independent stocktake of the Foundation Phase in Wales, the </w:t>
      </w:r>
      <w:r w:rsidR="008C7BAE">
        <w:rPr>
          <w:rFonts w:ascii="Arial" w:hAnsi="Arial" w:cs="Arial"/>
          <w:color w:val="000000"/>
          <w:sz w:val="24"/>
          <w:szCs w:val="24"/>
          <w:shd w:val="clear" w:color="auto" w:fill="FFFFFF"/>
        </w:rPr>
        <w:t>assessment</w:t>
      </w:r>
      <w:r>
        <w:rPr>
          <w:rFonts w:ascii="Arial" w:hAnsi="Arial" w:cs="Arial"/>
          <w:color w:val="000000"/>
          <w:sz w:val="24"/>
          <w:szCs w:val="24"/>
          <w:shd w:val="clear" w:color="auto" w:fill="FFFFFF"/>
        </w:rPr>
        <w:t xml:space="preserve"> which was led by Cardiff University of the Foundation Phase and the </w:t>
      </w:r>
      <w:r w:rsidR="008C7BAE">
        <w:rPr>
          <w:rFonts w:ascii="Arial" w:hAnsi="Arial" w:cs="Arial"/>
          <w:color w:val="000000"/>
          <w:sz w:val="24"/>
          <w:szCs w:val="24"/>
          <w:shd w:val="clear" w:color="auto" w:fill="FFFFFF"/>
        </w:rPr>
        <w:t>assessment</w:t>
      </w:r>
      <w:r>
        <w:rPr>
          <w:rFonts w:ascii="Arial" w:hAnsi="Arial" w:cs="Arial"/>
          <w:color w:val="000000"/>
          <w:sz w:val="24"/>
          <w:szCs w:val="24"/>
          <w:shd w:val="clear" w:color="auto" w:fill="FFFFFF"/>
        </w:rPr>
        <w:t xml:space="preserve"> of Flying Start both </w:t>
      </w:r>
      <w:r w:rsidR="008C7BAE">
        <w:rPr>
          <w:rFonts w:ascii="Arial" w:hAnsi="Arial" w:cs="Arial"/>
          <w:color w:val="000000"/>
          <w:sz w:val="24"/>
          <w:szCs w:val="24"/>
          <w:shd w:val="clear" w:color="auto" w:fill="FFFFFF"/>
        </w:rPr>
        <w:t>advise</w:t>
      </w:r>
      <w:r>
        <w:rPr>
          <w:rFonts w:ascii="Arial" w:hAnsi="Arial" w:cs="Arial"/>
          <w:color w:val="000000"/>
          <w:sz w:val="24"/>
          <w:szCs w:val="24"/>
          <w:shd w:val="clear" w:color="auto" w:fill="FFFFFF"/>
        </w:rPr>
        <w:t xml:space="preserve"> three main areas that settings and schools need to </w:t>
      </w:r>
      <w:r w:rsidR="008C7BAE">
        <w:rPr>
          <w:rFonts w:ascii="Arial" w:hAnsi="Arial" w:cs="Arial"/>
          <w:color w:val="000000"/>
          <w:sz w:val="24"/>
          <w:szCs w:val="24"/>
          <w:shd w:val="clear" w:color="auto" w:fill="FFFFFF"/>
        </w:rPr>
        <w:t>concentrate on</w:t>
      </w:r>
      <w:r>
        <w:rPr>
          <w:rFonts w:ascii="Arial" w:hAnsi="Arial" w:cs="Arial"/>
          <w:color w:val="000000"/>
          <w:sz w:val="24"/>
          <w:szCs w:val="24"/>
          <w:shd w:val="clear" w:color="auto" w:fill="FFFFFF"/>
        </w:rPr>
        <w:t xml:space="preserve"> their use of Early Years Pupil Deprivation Grant which are the leadership and staff development, </w:t>
      </w:r>
      <w:r w:rsidR="008C7BAE">
        <w:rPr>
          <w:rFonts w:ascii="Arial" w:hAnsi="Arial" w:cs="Arial"/>
          <w:color w:val="000000"/>
          <w:sz w:val="24"/>
          <w:szCs w:val="24"/>
          <w:shd w:val="clear" w:color="auto" w:fill="FFFFFF"/>
        </w:rPr>
        <w:t>pedagogy,</w:t>
      </w:r>
      <w:r>
        <w:rPr>
          <w:rFonts w:ascii="Arial" w:hAnsi="Arial" w:cs="Arial"/>
          <w:color w:val="000000"/>
          <w:sz w:val="24"/>
          <w:szCs w:val="24"/>
          <w:shd w:val="clear" w:color="auto" w:fill="FFFFFF"/>
        </w:rPr>
        <w:t xml:space="preserve"> and family engagement.</w:t>
      </w:r>
    </w:p>
    <w:p w14:paraId="6396F365" w14:textId="1927DCC4" w:rsidR="00C8323C" w:rsidRPr="000C5F0A" w:rsidRDefault="00C8323C" w:rsidP="00C8323C">
      <w:pPr>
        <w:spacing w:line="360" w:lineRule="auto"/>
        <w:rPr>
          <w:rFonts w:ascii="Arial" w:hAnsi="Arial" w:cs="Arial"/>
          <w:sz w:val="24"/>
          <w:szCs w:val="24"/>
        </w:rPr>
      </w:pPr>
      <w:r>
        <w:rPr>
          <w:rFonts w:ascii="Arial" w:hAnsi="Arial" w:cs="Arial"/>
          <w:color w:val="000000"/>
          <w:sz w:val="24"/>
          <w:szCs w:val="24"/>
          <w:shd w:val="clear" w:color="auto" w:fill="FFFFFF"/>
        </w:rPr>
        <w:t>According to</w:t>
      </w:r>
      <w:r w:rsidR="000C5F0A">
        <w:rPr>
          <w:rFonts w:ascii="Arial" w:hAnsi="Arial" w:cs="Arial"/>
          <w:color w:val="000000"/>
          <w:sz w:val="24"/>
          <w:szCs w:val="24"/>
          <w:shd w:val="clear" w:color="auto" w:fill="FFFFFF"/>
        </w:rPr>
        <w:t xml:space="preserve"> </w:t>
      </w:r>
      <w:r w:rsidR="000C5F0A">
        <w:rPr>
          <w:rFonts w:ascii="Arial" w:hAnsi="Arial" w:cs="Arial"/>
          <w:sz w:val="24"/>
          <w:szCs w:val="24"/>
        </w:rPr>
        <w:t>McBride and Belanger, 2018</w:t>
      </w:r>
      <w:r w:rsidR="000C5F0A">
        <w:rPr>
          <w:rFonts w:ascii="Arial" w:hAnsi="Arial" w:cs="Arial"/>
          <w:sz w:val="24"/>
          <w:szCs w:val="24"/>
        </w:rPr>
        <w:t xml:space="preserve">, </w:t>
      </w:r>
      <w:r>
        <w:rPr>
          <w:rFonts w:ascii="Arial" w:hAnsi="Arial" w:cs="Arial"/>
          <w:color w:val="000000"/>
          <w:sz w:val="24"/>
          <w:szCs w:val="24"/>
          <w:shd w:val="clear" w:color="auto" w:fill="FFFFFF"/>
        </w:rPr>
        <w:t xml:space="preserve">there are two significant ways of looking at quality in early years establishment which are structural quality that </w:t>
      </w:r>
      <w:r w:rsidR="009979B0">
        <w:rPr>
          <w:rFonts w:ascii="Arial" w:hAnsi="Arial" w:cs="Arial"/>
          <w:color w:val="000000"/>
          <w:sz w:val="24"/>
          <w:szCs w:val="24"/>
          <w:shd w:val="clear" w:color="auto" w:fill="FFFFFF"/>
        </w:rPr>
        <w:t xml:space="preserve">describes </w:t>
      </w:r>
      <w:r>
        <w:rPr>
          <w:rFonts w:ascii="Arial" w:hAnsi="Arial" w:cs="Arial"/>
          <w:color w:val="000000"/>
          <w:sz w:val="24"/>
          <w:szCs w:val="24"/>
          <w:shd w:val="clear" w:color="auto" w:fill="FFFFFF"/>
        </w:rPr>
        <w:t>t</w:t>
      </w:r>
      <w:r w:rsidR="009979B0">
        <w:rPr>
          <w:rFonts w:ascii="Arial" w:hAnsi="Arial" w:cs="Arial"/>
          <w:color w:val="000000"/>
          <w:sz w:val="24"/>
          <w:szCs w:val="24"/>
          <w:shd w:val="clear" w:color="auto" w:fill="FFFFFF"/>
        </w:rPr>
        <w:t>he</w:t>
      </w:r>
      <w:r>
        <w:rPr>
          <w:rFonts w:ascii="Arial" w:hAnsi="Arial" w:cs="Arial"/>
          <w:color w:val="000000"/>
          <w:sz w:val="24"/>
          <w:szCs w:val="24"/>
          <w:shd w:val="clear" w:color="auto" w:fill="FFFFFF"/>
        </w:rPr>
        <w:t xml:space="preserve"> inputs that are more </w:t>
      </w:r>
      <w:r w:rsidR="009979B0">
        <w:rPr>
          <w:rFonts w:ascii="Arial" w:hAnsi="Arial" w:cs="Arial"/>
          <w:color w:val="000000"/>
          <w:sz w:val="24"/>
          <w:szCs w:val="24"/>
          <w:shd w:val="clear" w:color="auto" w:fill="FFFFFF"/>
        </w:rPr>
        <w:t>straightforwardly</w:t>
      </w:r>
      <w:r>
        <w:rPr>
          <w:rFonts w:ascii="Arial" w:hAnsi="Arial" w:cs="Arial"/>
          <w:color w:val="000000"/>
          <w:sz w:val="24"/>
          <w:szCs w:val="24"/>
          <w:shd w:val="clear" w:color="auto" w:fill="FFFFFF"/>
        </w:rPr>
        <w:t xml:space="preserve"> observed, </w:t>
      </w:r>
      <w:proofErr w:type="gramStart"/>
      <w:r>
        <w:rPr>
          <w:rFonts w:ascii="Arial" w:hAnsi="Arial" w:cs="Arial"/>
          <w:color w:val="000000"/>
          <w:sz w:val="24"/>
          <w:szCs w:val="24"/>
          <w:shd w:val="clear" w:color="auto" w:fill="FFFFFF"/>
        </w:rPr>
        <w:t>measured</w:t>
      </w:r>
      <w:proofErr w:type="gramEnd"/>
      <w:r>
        <w:rPr>
          <w:rFonts w:ascii="Arial" w:hAnsi="Arial" w:cs="Arial"/>
          <w:color w:val="000000"/>
          <w:sz w:val="24"/>
          <w:szCs w:val="24"/>
          <w:shd w:val="clear" w:color="auto" w:fill="FFFFFF"/>
        </w:rPr>
        <w:t xml:space="preserve"> and regulated such as group size, child-teacher ratio, staff retention and teachers’ training and professional development. Process quality </w:t>
      </w:r>
      <w:r w:rsidR="009979B0">
        <w:rPr>
          <w:rFonts w:ascii="Arial" w:hAnsi="Arial" w:cs="Arial"/>
          <w:color w:val="000000"/>
          <w:sz w:val="24"/>
          <w:szCs w:val="24"/>
          <w:shd w:val="clear" w:color="auto" w:fill="FFFFFF"/>
        </w:rPr>
        <w:t>occupies</w:t>
      </w:r>
      <w:r>
        <w:rPr>
          <w:rFonts w:ascii="Arial" w:hAnsi="Arial" w:cs="Arial"/>
          <w:color w:val="000000"/>
          <w:sz w:val="24"/>
          <w:szCs w:val="24"/>
          <w:shd w:val="clear" w:color="auto" w:fill="FFFFFF"/>
        </w:rPr>
        <w:t xml:space="preserve"> children’s day-to-day </w:t>
      </w:r>
      <w:r w:rsidR="009979B0">
        <w:rPr>
          <w:rFonts w:ascii="Arial" w:hAnsi="Arial" w:cs="Arial"/>
          <w:color w:val="000000"/>
          <w:sz w:val="24"/>
          <w:szCs w:val="24"/>
          <w:shd w:val="clear" w:color="auto" w:fill="FFFFFF"/>
        </w:rPr>
        <w:t>involvement</w:t>
      </w:r>
      <w:r>
        <w:rPr>
          <w:rFonts w:ascii="Arial" w:hAnsi="Arial" w:cs="Arial"/>
          <w:color w:val="000000"/>
          <w:sz w:val="24"/>
          <w:szCs w:val="24"/>
          <w:shd w:val="clear" w:color="auto" w:fill="FFFFFF"/>
        </w:rPr>
        <w:t xml:space="preserve"> and </w:t>
      </w:r>
      <w:r w:rsidR="009979B0">
        <w:rPr>
          <w:rFonts w:ascii="Arial" w:hAnsi="Arial" w:cs="Arial"/>
          <w:color w:val="000000"/>
          <w:sz w:val="24"/>
          <w:szCs w:val="24"/>
          <w:shd w:val="clear" w:color="auto" w:fill="FFFFFF"/>
        </w:rPr>
        <w:t>comprises</w:t>
      </w:r>
      <w:r>
        <w:rPr>
          <w:rFonts w:ascii="Arial" w:hAnsi="Arial" w:cs="Arial"/>
          <w:color w:val="000000"/>
          <w:sz w:val="24"/>
          <w:szCs w:val="24"/>
          <w:shd w:val="clear" w:color="auto" w:fill="FFFFFF"/>
        </w:rPr>
        <w:t xml:space="preserve"> the educational activities undertaken, the types of interactions between children, teachers and parents and the way in which routine care needs are met.</w:t>
      </w:r>
    </w:p>
    <w:p w14:paraId="6B5EAC2D" w14:textId="447B27D7" w:rsidR="00823569" w:rsidRDefault="002939EE" w:rsidP="0082356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qualification with at least some </w:t>
      </w:r>
      <w:r w:rsidR="00D53C40">
        <w:rPr>
          <w:rFonts w:ascii="Arial" w:hAnsi="Arial" w:cs="Arial"/>
          <w:color w:val="000000"/>
          <w:sz w:val="24"/>
          <w:szCs w:val="24"/>
          <w:shd w:val="clear" w:color="auto" w:fill="FFFFFF"/>
        </w:rPr>
        <w:t>specific</w:t>
      </w:r>
      <w:r>
        <w:rPr>
          <w:rFonts w:ascii="Arial" w:hAnsi="Arial" w:cs="Arial"/>
          <w:color w:val="000000"/>
          <w:sz w:val="24"/>
          <w:szCs w:val="24"/>
          <w:shd w:val="clear" w:color="auto" w:fill="FFFFFF"/>
        </w:rPr>
        <w:t xml:space="preserve"> training in early years childhood education is </w:t>
      </w:r>
      <w:r w:rsidR="00D53C40">
        <w:rPr>
          <w:rFonts w:ascii="Arial" w:hAnsi="Arial" w:cs="Arial"/>
          <w:color w:val="000000"/>
          <w:sz w:val="24"/>
          <w:szCs w:val="24"/>
          <w:shd w:val="clear" w:color="auto" w:fill="FFFFFF"/>
        </w:rPr>
        <w:t>advantageous</w:t>
      </w:r>
      <w:r>
        <w:rPr>
          <w:rFonts w:ascii="Arial" w:hAnsi="Arial" w:cs="Arial"/>
          <w:color w:val="000000"/>
          <w:sz w:val="24"/>
          <w:szCs w:val="24"/>
          <w:shd w:val="clear" w:color="auto" w:fill="FFFFFF"/>
        </w:rPr>
        <w:t xml:space="preserve"> in </w:t>
      </w:r>
      <w:r w:rsidR="00D53C40">
        <w:rPr>
          <w:rFonts w:ascii="Arial" w:hAnsi="Arial" w:cs="Arial"/>
          <w:color w:val="000000"/>
          <w:sz w:val="24"/>
          <w:szCs w:val="24"/>
          <w:shd w:val="clear" w:color="auto" w:fill="FFFFFF"/>
        </w:rPr>
        <w:t xml:space="preserve">bringing </w:t>
      </w:r>
      <w:r>
        <w:rPr>
          <w:rFonts w:ascii="Arial" w:hAnsi="Arial" w:cs="Arial"/>
          <w:color w:val="000000"/>
          <w:sz w:val="24"/>
          <w:szCs w:val="24"/>
          <w:shd w:val="clear" w:color="auto" w:fill="FFFFFF"/>
        </w:rPr>
        <w:t xml:space="preserve">the skills and </w:t>
      </w:r>
      <w:r w:rsidR="00D53C40">
        <w:rPr>
          <w:rFonts w:ascii="Arial" w:hAnsi="Arial" w:cs="Arial"/>
          <w:color w:val="000000"/>
          <w:sz w:val="24"/>
          <w:szCs w:val="24"/>
          <w:shd w:val="clear" w:color="auto" w:fill="FFFFFF"/>
        </w:rPr>
        <w:t>perception</w:t>
      </w:r>
      <w:r>
        <w:rPr>
          <w:rFonts w:ascii="Arial" w:hAnsi="Arial" w:cs="Arial"/>
          <w:color w:val="000000"/>
          <w:sz w:val="24"/>
          <w:szCs w:val="24"/>
          <w:shd w:val="clear" w:color="auto" w:fill="FFFFFF"/>
        </w:rPr>
        <w:t xml:space="preserve"> that </w:t>
      </w:r>
      <w:r w:rsidR="00D53C40">
        <w:rPr>
          <w:rFonts w:ascii="Arial" w:hAnsi="Arial" w:cs="Arial"/>
          <w:color w:val="000000"/>
          <w:sz w:val="24"/>
          <w:szCs w:val="24"/>
          <w:shd w:val="clear" w:color="auto" w:fill="FFFFFF"/>
        </w:rPr>
        <w:t>sustain</w:t>
      </w:r>
      <w:r>
        <w:rPr>
          <w:rFonts w:ascii="Arial" w:hAnsi="Arial" w:cs="Arial"/>
          <w:color w:val="000000"/>
          <w:sz w:val="24"/>
          <w:szCs w:val="24"/>
          <w:shd w:val="clear" w:color="auto" w:fill="FFFFFF"/>
        </w:rPr>
        <w:t xml:space="preserve"> teachers’ behaviour. </w:t>
      </w:r>
      <w:r w:rsidR="00D53C40">
        <w:rPr>
          <w:rFonts w:ascii="Arial" w:hAnsi="Arial" w:cs="Arial"/>
          <w:color w:val="000000"/>
          <w:sz w:val="24"/>
          <w:szCs w:val="24"/>
          <w:shd w:val="clear" w:color="auto" w:fill="FFFFFF"/>
        </w:rPr>
        <w:t>Nevertheless</w:t>
      </w:r>
      <w:r>
        <w:rPr>
          <w:rFonts w:ascii="Arial" w:hAnsi="Arial" w:cs="Arial"/>
          <w:color w:val="000000"/>
          <w:sz w:val="24"/>
          <w:szCs w:val="24"/>
          <w:shd w:val="clear" w:color="auto" w:fill="FFFFFF"/>
        </w:rPr>
        <w:t xml:space="preserve">, a </w:t>
      </w:r>
      <w:r w:rsidR="00D53C40">
        <w:rPr>
          <w:rFonts w:ascii="Arial" w:hAnsi="Arial" w:cs="Arial"/>
          <w:color w:val="000000"/>
          <w:sz w:val="24"/>
          <w:szCs w:val="24"/>
          <w:shd w:val="clear" w:color="auto" w:fill="FFFFFF"/>
        </w:rPr>
        <w:t>sturdy</w:t>
      </w:r>
      <w:r>
        <w:rPr>
          <w:rFonts w:ascii="Arial" w:hAnsi="Arial" w:cs="Arial"/>
          <w:color w:val="000000"/>
          <w:sz w:val="24"/>
          <w:szCs w:val="24"/>
          <w:shd w:val="clear" w:color="auto" w:fill="FFFFFF"/>
        </w:rPr>
        <w:t xml:space="preserve"> approach to </w:t>
      </w:r>
      <w:r w:rsidR="00D53C40">
        <w:rPr>
          <w:rFonts w:ascii="Arial" w:hAnsi="Arial" w:cs="Arial"/>
          <w:color w:val="000000"/>
          <w:sz w:val="24"/>
          <w:szCs w:val="24"/>
          <w:shd w:val="clear" w:color="auto" w:fill="FFFFFF"/>
        </w:rPr>
        <w:t>convey</w:t>
      </w:r>
      <w:r>
        <w:rPr>
          <w:rFonts w:ascii="Arial" w:hAnsi="Arial" w:cs="Arial"/>
          <w:color w:val="000000"/>
          <w:sz w:val="24"/>
          <w:szCs w:val="24"/>
          <w:shd w:val="clear" w:color="auto" w:fill="FFFFFF"/>
        </w:rPr>
        <w:t xml:space="preserve"> methodical supportable and transformative ongoing professional progress to staff working in different roles is required for training to make a diverse for quality.</w:t>
      </w:r>
      <w:r w:rsidR="00CF2619">
        <w:rPr>
          <w:rFonts w:ascii="Arial" w:hAnsi="Arial" w:cs="Arial"/>
          <w:color w:val="000000"/>
          <w:sz w:val="24"/>
          <w:szCs w:val="24"/>
          <w:shd w:val="clear" w:color="auto" w:fill="FFFFFF"/>
        </w:rPr>
        <w:t xml:space="preserve"> </w:t>
      </w:r>
      <w:r w:rsidR="00D53C40">
        <w:rPr>
          <w:rFonts w:ascii="Arial" w:hAnsi="Arial" w:cs="Arial"/>
          <w:color w:val="000000"/>
          <w:sz w:val="24"/>
          <w:szCs w:val="24"/>
          <w:shd w:val="clear" w:color="auto" w:fill="FFFFFF"/>
        </w:rPr>
        <w:t>Constructive</w:t>
      </w:r>
      <w:r w:rsidR="00CF2619">
        <w:rPr>
          <w:rFonts w:ascii="Arial" w:hAnsi="Arial" w:cs="Arial"/>
          <w:color w:val="000000"/>
          <w:sz w:val="24"/>
          <w:szCs w:val="24"/>
          <w:shd w:val="clear" w:color="auto" w:fill="FFFFFF"/>
        </w:rPr>
        <w:t xml:space="preserve"> ratio of fewer children per staff lead to </w:t>
      </w:r>
      <w:r w:rsidR="00D53C40">
        <w:rPr>
          <w:rFonts w:ascii="Arial" w:hAnsi="Arial" w:cs="Arial"/>
          <w:color w:val="000000"/>
          <w:sz w:val="24"/>
          <w:szCs w:val="24"/>
          <w:shd w:val="clear" w:color="auto" w:fill="FFFFFF"/>
        </w:rPr>
        <w:t>improved</w:t>
      </w:r>
      <w:r w:rsidR="00CF2619">
        <w:rPr>
          <w:rFonts w:ascii="Arial" w:hAnsi="Arial" w:cs="Arial"/>
          <w:color w:val="000000"/>
          <w:sz w:val="24"/>
          <w:szCs w:val="24"/>
          <w:shd w:val="clear" w:color="auto" w:fill="FFFFFF"/>
        </w:rPr>
        <w:t xml:space="preserve"> children’s </w:t>
      </w:r>
      <w:r w:rsidR="00D53C40">
        <w:rPr>
          <w:rFonts w:ascii="Arial" w:hAnsi="Arial" w:cs="Arial"/>
          <w:color w:val="000000"/>
          <w:sz w:val="24"/>
          <w:szCs w:val="24"/>
          <w:shd w:val="clear" w:color="auto" w:fill="FFFFFF"/>
        </w:rPr>
        <w:t>result</w:t>
      </w:r>
      <w:r w:rsidR="00CF2619">
        <w:rPr>
          <w:rFonts w:ascii="Arial" w:hAnsi="Arial" w:cs="Arial"/>
          <w:color w:val="000000"/>
          <w:sz w:val="24"/>
          <w:szCs w:val="24"/>
          <w:shd w:val="clear" w:color="auto" w:fill="FFFFFF"/>
        </w:rPr>
        <w:t xml:space="preserve"> as they </w:t>
      </w:r>
      <w:r w:rsidR="00D53C40">
        <w:rPr>
          <w:rFonts w:ascii="Arial" w:hAnsi="Arial" w:cs="Arial"/>
          <w:color w:val="000000"/>
          <w:sz w:val="24"/>
          <w:szCs w:val="24"/>
          <w:shd w:val="clear" w:color="auto" w:fill="FFFFFF"/>
        </w:rPr>
        <w:t>offer</w:t>
      </w:r>
      <w:r w:rsidR="00CF2619">
        <w:rPr>
          <w:rFonts w:ascii="Arial" w:hAnsi="Arial" w:cs="Arial"/>
          <w:color w:val="000000"/>
          <w:sz w:val="24"/>
          <w:szCs w:val="24"/>
          <w:shd w:val="clear" w:color="auto" w:fill="FFFFFF"/>
        </w:rPr>
        <w:t xml:space="preserve"> the </w:t>
      </w:r>
      <w:r w:rsidR="00D53C40">
        <w:rPr>
          <w:rFonts w:ascii="Arial" w:hAnsi="Arial" w:cs="Arial"/>
          <w:color w:val="000000"/>
          <w:sz w:val="24"/>
          <w:szCs w:val="24"/>
          <w:shd w:val="clear" w:color="auto" w:fill="FFFFFF"/>
        </w:rPr>
        <w:t>prospect</w:t>
      </w:r>
      <w:r w:rsidR="00CF2619">
        <w:rPr>
          <w:rFonts w:ascii="Arial" w:hAnsi="Arial" w:cs="Arial"/>
          <w:color w:val="000000"/>
          <w:sz w:val="24"/>
          <w:szCs w:val="24"/>
          <w:shd w:val="clear" w:color="auto" w:fill="FFFFFF"/>
        </w:rPr>
        <w:t xml:space="preserve"> for more individualised </w:t>
      </w:r>
      <w:r w:rsidR="00D53C40">
        <w:rPr>
          <w:rFonts w:ascii="Arial" w:hAnsi="Arial" w:cs="Arial"/>
          <w:color w:val="000000"/>
          <w:sz w:val="24"/>
          <w:szCs w:val="24"/>
          <w:shd w:val="clear" w:color="auto" w:fill="FFFFFF"/>
        </w:rPr>
        <w:t>consideration</w:t>
      </w:r>
      <w:r w:rsidR="00CF2619">
        <w:rPr>
          <w:rFonts w:ascii="Arial" w:hAnsi="Arial" w:cs="Arial"/>
          <w:color w:val="000000"/>
          <w:sz w:val="24"/>
          <w:szCs w:val="24"/>
          <w:shd w:val="clear" w:color="auto" w:fill="FFFFFF"/>
        </w:rPr>
        <w:t xml:space="preserve"> and are </w:t>
      </w:r>
      <w:r w:rsidR="00D53C40">
        <w:rPr>
          <w:rFonts w:ascii="Arial" w:hAnsi="Arial" w:cs="Arial"/>
          <w:color w:val="000000"/>
          <w:sz w:val="24"/>
          <w:szCs w:val="24"/>
          <w:shd w:val="clear" w:color="auto" w:fill="FFFFFF"/>
        </w:rPr>
        <w:t>beneficial</w:t>
      </w:r>
      <w:r w:rsidR="00CF2619">
        <w:rPr>
          <w:rFonts w:ascii="Arial" w:hAnsi="Arial" w:cs="Arial"/>
          <w:color w:val="000000"/>
          <w:sz w:val="24"/>
          <w:szCs w:val="24"/>
          <w:shd w:val="clear" w:color="auto" w:fill="FFFFFF"/>
        </w:rPr>
        <w:t xml:space="preserve"> to </w:t>
      </w:r>
      <w:r w:rsidR="008827F7">
        <w:rPr>
          <w:rFonts w:ascii="Arial" w:hAnsi="Arial" w:cs="Arial"/>
          <w:color w:val="000000"/>
          <w:sz w:val="24"/>
          <w:szCs w:val="24"/>
          <w:shd w:val="clear" w:color="auto" w:fill="FFFFFF"/>
        </w:rPr>
        <w:t>improve</w:t>
      </w:r>
      <w:r w:rsidR="00CF2619">
        <w:rPr>
          <w:rFonts w:ascii="Arial" w:hAnsi="Arial" w:cs="Arial"/>
          <w:color w:val="000000"/>
          <w:sz w:val="24"/>
          <w:szCs w:val="24"/>
          <w:shd w:val="clear" w:color="auto" w:fill="FFFFFF"/>
        </w:rPr>
        <w:t xml:space="preserve"> teacher and child </w:t>
      </w:r>
      <w:r w:rsidR="00CF2619">
        <w:rPr>
          <w:rFonts w:ascii="Arial" w:hAnsi="Arial" w:cs="Arial"/>
          <w:color w:val="000000"/>
          <w:sz w:val="24"/>
          <w:szCs w:val="24"/>
          <w:shd w:val="clear" w:color="auto" w:fill="FFFFFF"/>
        </w:rPr>
        <w:lastRenderedPageBreak/>
        <w:t xml:space="preserve">behaviour. Early years settings are </w:t>
      </w:r>
      <w:r w:rsidR="008827F7">
        <w:rPr>
          <w:rFonts w:ascii="Arial" w:hAnsi="Arial" w:cs="Arial"/>
          <w:color w:val="000000"/>
          <w:sz w:val="24"/>
          <w:szCs w:val="24"/>
          <w:shd w:val="clear" w:color="auto" w:fill="FFFFFF"/>
        </w:rPr>
        <w:t>obligated</w:t>
      </w:r>
      <w:r w:rsidR="00CF2619">
        <w:rPr>
          <w:rFonts w:ascii="Arial" w:hAnsi="Arial" w:cs="Arial"/>
          <w:color w:val="000000"/>
          <w:sz w:val="24"/>
          <w:szCs w:val="24"/>
          <w:shd w:val="clear" w:color="auto" w:fill="FFFFFF"/>
        </w:rPr>
        <w:t xml:space="preserve"> to </w:t>
      </w:r>
      <w:r w:rsidR="008827F7">
        <w:rPr>
          <w:rFonts w:ascii="Arial" w:hAnsi="Arial" w:cs="Arial"/>
          <w:color w:val="000000"/>
          <w:sz w:val="24"/>
          <w:szCs w:val="24"/>
          <w:shd w:val="clear" w:color="auto" w:fill="FFFFFF"/>
        </w:rPr>
        <w:t>observe</w:t>
      </w:r>
      <w:r w:rsidR="00CF2619">
        <w:rPr>
          <w:rFonts w:ascii="Arial" w:hAnsi="Arial" w:cs="Arial"/>
          <w:color w:val="000000"/>
          <w:sz w:val="24"/>
          <w:szCs w:val="24"/>
          <w:shd w:val="clear" w:color="auto" w:fill="FFFFFF"/>
        </w:rPr>
        <w:t xml:space="preserve"> to</w:t>
      </w:r>
      <w:r w:rsidR="008827F7">
        <w:rPr>
          <w:rFonts w:ascii="Arial" w:hAnsi="Arial" w:cs="Arial"/>
          <w:color w:val="000000"/>
          <w:sz w:val="24"/>
          <w:szCs w:val="24"/>
          <w:shd w:val="clear" w:color="auto" w:fill="FFFFFF"/>
        </w:rPr>
        <w:t xml:space="preserve"> the</w:t>
      </w:r>
      <w:r w:rsidR="00CF2619">
        <w:rPr>
          <w:rFonts w:ascii="Arial" w:hAnsi="Arial" w:cs="Arial"/>
          <w:color w:val="000000"/>
          <w:sz w:val="24"/>
          <w:szCs w:val="24"/>
          <w:shd w:val="clear" w:color="auto" w:fill="FFFFFF"/>
        </w:rPr>
        <w:t xml:space="preserve"> ratios that are in line with </w:t>
      </w:r>
      <w:r w:rsidR="008827F7">
        <w:rPr>
          <w:rFonts w:ascii="Arial" w:hAnsi="Arial" w:cs="Arial"/>
          <w:color w:val="000000"/>
          <w:sz w:val="24"/>
          <w:szCs w:val="24"/>
          <w:shd w:val="clear" w:color="auto" w:fill="FFFFFF"/>
        </w:rPr>
        <w:t>mostly</w:t>
      </w:r>
      <w:r w:rsidR="00CF2619">
        <w:rPr>
          <w:rFonts w:ascii="Arial" w:hAnsi="Arial" w:cs="Arial"/>
          <w:color w:val="000000"/>
          <w:sz w:val="24"/>
          <w:szCs w:val="24"/>
          <w:shd w:val="clear" w:color="auto" w:fill="FFFFFF"/>
        </w:rPr>
        <w:t xml:space="preserve"> </w:t>
      </w:r>
      <w:r w:rsidR="008827F7">
        <w:rPr>
          <w:rFonts w:ascii="Arial" w:hAnsi="Arial" w:cs="Arial"/>
          <w:color w:val="000000"/>
          <w:sz w:val="24"/>
          <w:szCs w:val="24"/>
          <w:shd w:val="clear" w:color="auto" w:fill="FFFFFF"/>
        </w:rPr>
        <w:t>approved</w:t>
      </w:r>
      <w:r w:rsidR="00CF2619">
        <w:rPr>
          <w:rFonts w:ascii="Arial" w:hAnsi="Arial" w:cs="Arial"/>
          <w:color w:val="000000"/>
          <w:sz w:val="24"/>
          <w:szCs w:val="24"/>
          <w:shd w:val="clear" w:color="auto" w:fill="FFFFFF"/>
        </w:rPr>
        <w:t xml:space="preserve"> upon </w:t>
      </w:r>
      <w:r w:rsidR="008827F7">
        <w:rPr>
          <w:rFonts w:ascii="Arial" w:hAnsi="Arial" w:cs="Arial"/>
          <w:color w:val="000000"/>
          <w:sz w:val="24"/>
          <w:szCs w:val="24"/>
          <w:shd w:val="clear" w:color="auto" w:fill="FFFFFF"/>
        </w:rPr>
        <w:t>strategies</w:t>
      </w:r>
      <w:r w:rsidR="00CF2619">
        <w:rPr>
          <w:rFonts w:ascii="Arial" w:hAnsi="Arial" w:cs="Arial"/>
          <w:color w:val="000000"/>
          <w:sz w:val="24"/>
          <w:szCs w:val="24"/>
          <w:shd w:val="clear" w:color="auto" w:fill="FFFFFF"/>
        </w:rPr>
        <w:t xml:space="preserve">, </w:t>
      </w:r>
      <w:r w:rsidR="008827F7">
        <w:rPr>
          <w:rFonts w:ascii="Arial" w:hAnsi="Arial" w:cs="Arial"/>
          <w:color w:val="000000"/>
          <w:sz w:val="24"/>
          <w:szCs w:val="24"/>
          <w:shd w:val="clear" w:color="auto" w:fill="FFFFFF"/>
        </w:rPr>
        <w:t>up till now</w:t>
      </w:r>
      <w:r w:rsidR="00CF2619">
        <w:rPr>
          <w:rFonts w:ascii="Arial" w:hAnsi="Arial" w:cs="Arial"/>
          <w:color w:val="000000"/>
          <w:sz w:val="24"/>
          <w:szCs w:val="24"/>
          <w:shd w:val="clear" w:color="auto" w:fill="FFFFFF"/>
        </w:rPr>
        <w:t xml:space="preserve"> ratios in nursery and reception year classes are much higher than what those </w:t>
      </w:r>
      <w:r w:rsidR="008827F7">
        <w:rPr>
          <w:rFonts w:ascii="Arial" w:hAnsi="Arial" w:cs="Arial"/>
          <w:color w:val="000000"/>
          <w:sz w:val="24"/>
          <w:szCs w:val="24"/>
          <w:shd w:val="clear" w:color="auto" w:fill="FFFFFF"/>
        </w:rPr>
        <w:t>suggested</w:t>
      </w:r>
      <w:r w:rsidR="00CF2619">
        <w:rPr>
          <w:rFonts w:ascii="Arial" w:hAnsi="Arial" w:cs="Arial"/>
          <w:color w:val="000000"/>
          <w:sz w:val="24"/>
          <w:szCs w:val="24"/>
          <w:shd w:val="clear" w:color="auto" w:fill="FFFFFF"/>
        </w:rPr>
        <w:t xml:space="preserve"> to maximise the </w:t>
      </w:r>
      <w:r w:rsidR="008827F7">
        <w:rPr>
          <w:rFonts w:ascii="Arial" w:hAnsi="Arial" w:cs="Arial"/>
          <w:color w:val="000000"/>
          <w:sz w:val="24"/>
          <w:szCs w:val="24"/>
          <w:shd w:val="clear" w:color="auto" w:fill="FFFFFF"/>
        </w:rPr>
        <w:t>influence</w:t>
      </w:r>
      <w:r w:rsidR="00CF2619">
        <w:rPr>
          <w:rFonts w:ascii="Arial" w:hAnsi="Arial" w:cs="Arial"/>
          <w:color w:val="000000"/>
          <w:sz w:val="24"/>
          <w:szCs w:val="24"/>
          <w:shd w:val="clear" w:color="auto" w:fill="FFFFFF"/>
        </w:rPr>
        <w:t xml:space="preserve"> on children’s outcome.</w:t>
      </w:r>
      <w:r w:rsidR="000A7A5E">
        <w:rPr>
          <w:rFonts w:ascii="Arial" w:hAnsi="Arial" w:cs="Arial"/>
          <w:color w:val="000000"/>
          <w:sz w:val="24"/>
          <w:szCs w:val="24"/>
          <w:shd w:val="clear" w:color="auto" w:fill="FFFFFF"/>
        </w:rPr>
        <w:t xml:space="preserve"> </w:t>
      </w:r>
      <w:r w:rsidR="00A8669B">
        <w:rPr>
          <w:rFonts w:ascii="Arial" w:hAnsi="Arial" w:cs="Arial"/>
          <w:color w:val="000000"/>
          <w:sz w:val="24"/>
          <w:szCs w:val="24"/>
          <w:shd w:val="clear" w:color="auto" w:fill="FFFFFF"/>
        </w:rPr>
        <w:t xml:space="preserve">Lesser class sizes for the whole school day are related with better-quality children’s result, better educational </w:t>
      </w:r>
      <w:r w:rsidR="00823569">
        <w:rPr>
          <w:rFonts w:ascii="Arial" w:hAnsi="Arial" w:cs="Arial"/>
          <w:color w:val="000000"/>
          <w:sz w:val="24"/>
          <w:szCs w:val="24"/>
          <w:shd w:val="clear" w:color="auto" w:fill="FFFFFF"/>
        </w:rPr>
        <w:t>efficiency,</w:t>
      </w:r>
      <w:r w:rsidR="00A8669B">
        <w:rPr>
          <w:rFonts w:ascii="Arial" w:hAnsi="Arial" w:cs="Arial"/>
          <w:color w:val="000000"/>
          <w:sz w:val="24"/>
          <w:szCs w:val="24"/>
          <w:shd w:val="clear" w:color="auto" w:fill="FFFFFF"/>
        </w:rPr>
        <w:t xml:space="preserve"> and other benefits of classroom level</w:t>
      </w:r>
      <w:r w:rsidR="00823569">
        <w:rPr>
          <w:rFonts w:ascii="Arial" w:hAnsi="Arial" w:cs="Arial"/>
          <w:color w:val="000000"/>
          <w:sz w:val="24"/>
          <w:szCs w:val="24"/>
          <w:shd w:val="clear" w:color="auto" w:fill="FFFFFF"/>
        </w:rPr>
        <w:t xml:space="preserve"> </w:t>
      </w:r>
      <w:r w:rsidR="00823569" w:rsidRPr="0099558E">
        <w:rPr>
          <w:rFonts w:ascii="Arial" w:hAnsi="Arial" w:cs="Arial"/>
          <w:color w:val="000000"/>
          <w:sz w:val="24"/>
          <w:szCs w:val="24"/>
          <w:shd w:val="clear" w:color="auto" w:fill="FFFFFF"/>
        </w:rPr>
        <w:t>(McBride and Belanger, 2018)</w:t>
      </w:r>
      <w:r w:rsidR="00823569">
        <w:rPr>
          <w:rFonts w:ascii="Arial" w:hAnsi="Arial" w:cs="Arial"/>
          <w:color w:val="000000"/>
          <w:sz w:val="24"/>
          <w:szCs w:val="24"/>
          <w:shd w:val="clear" w:color="auto" w:fill="FFFFFF"/>
        </w:rPr>
        <w:t>.</w:t>
      </w:r>
    </w:p>
    <w:p w14:paraId="47A0EBE1" w14:textId="50526503" w:rsidR="000C5F0A" w:rsidRDefault="00BD725E" w:rsidP="000C5F0A">
      <w:pPr>
        <w:spacing w:line="360" w:lineRule="auto"/>
        <w:rPr>
          <w:rFonts w:ascii="Arial" w:hAnsi="Arial" w:cs="Arial"/>
          <w:sz w:val="24"/>
          <w:szCs w:val="24"/>
        </w:rPr>
      </w:pPr>
      <w:r>
        <w:rPr>
          <w:rFonts w:ascii="Arial" w:hAnsi="Arial" w:cs="Arial"/>
          <w:sz w:val="24"/>
          <w:szCs w:val="24"/>
        </w:rPr>
        <w:t xml:space="preserve">The early years of a child’s life is a duration of fast and </w:t>
      </w:r>
      <w:r w:rsidR="00536343">
        <w:rPr>
          <w:rFonts w:ascii="Arial" w:hAnsi="Arial" w:cs="Arial"/>
          <w:sz w:val="24"/>
          <w:szCs w:val="24"/>
        </w:rPr>
        <w:t>reflective</w:t>
      </w:r>
      <w:r>
        <w:rPr>
          <w:rFonts w:ascii="Arial" w:hAnsi="Arial" w:cs="Arial"/>
          <w:sz w:val="24"/>
          <w:szCs w:val="24"/>
        </w:rPr>
        <w:t xml:space="preserve"> </w:t>
      </w:r>
      <w:r w:rsidR="00536343">
        <w:rPr>
          <w:rFonts w:ascii="Arial" w:hAnsi="Arial" w:cs="Arial"/>
          <w:sz w:val="24"/>
          <w:szCs w:val="24"/>
        </w:rPr>
        <w:t>development</w:t>
      </w:r>
      <w:r>
        <w:rPr>
          <w:rFonts w:ascii="Arial" w:hAnsi="Arial" w:cs="Arial"/>
          <w:sz w:val="24"/>
          <w:szCs w:val="24"/>
        </w:rPr>
        <w:t xml:space="preserve">. The </w:t>
      </w:r>
      <w:r w:rsidR="00536343">
        <w:rPr>
          <w:rFonts w:ascii="Arial" w:hAnsi="Arial" w:cs="Arial"/>
          <w:sz w:val="24"/>
          <w:szCs w:val="24"/>
        </w:rPr>
        <w:t>likely</w:t>
      </w:r>
      <w:r>
        <w:rPr>
          <w:rFonts w:ascii="Arial" w:hAnsi="Arial" w:cs="Arial"/>
          <w:sz w:val="24"/>
          <w:szCs w:val="24"/>
        </w:rPr>
        <w:t xml:space="preserve"> of Early Childhood Education and Care (ECEC) to </w:t>
      </w:r>
      <w:r w:rsidR="00536343">
        <w:rPr>
          <w:rFonts w:ascii="Arial" w:hAnsi="Arial" w:cs="Arial"/>
          <w:sz w:val="24"/>
          <w:szCs w:val="24"/>
        </w:rPr>
        <w:t>back</w:t>
      </w:r>
      <w:r>
        <w:rPr>
          <w:rFonts w:ascii="Arial" w:hAnsi="Arial" w:cs="Arial"/>
          <w:sz w:val="24"/>
          <w:szCs w:val="24"/>
        </w:rPr>
        <w:t xml:space="preserve"> child development, in </w:t>
      </w:r>
      <w:r w:rsidR="00536343">
        <w:rPr>
          <w:rFonts w:ascii="Arial" w:hAnsi="Arial" w:cs="Arial"/>
          <w:sz w:val="24"/>
          <w:szCs w:val="24"/>
        </w:rPr>
        <w:t>precise</w:t>
      </w:r>
      <w:r>
        <w:rPr>
          <w:rFonts w:ascii="Arial" w:hAnsi="Arial" w:cs="Arial"/>
          <w:sz w:val="24"/>
          <w:szCs w:val="24"/>
        </w:rPr>
        <w:t xml:space="preserve"> that of children from a </w:t>
      </w:r>
      <w:r w:rsidR="00536343">
        <w:rPr>
          <w:rFonts w:ascii="Arial" w:hAnsi="Arial" w:cs="Arial"/>
          <w:sz w:val="24"/>
          <w:szCs w:val="24"/>
        </w:rPr>
        <w:t>deprived</w:t>
      </w:r>
      <w:r>
        <w:rPr>
          <w:rFonts w:ascii="Arial" w:hAnsi="Arial" w:cs="Arial"/>
          <w:sz w:val="24"/>
          <w:szCs w:val="24"/>
        </w:rPr>
        <w:t xml:space="preserve"> </w:t>
      </w:r>
      <w:r w:rsidR="00536343">
        <w:rPr>
          <w:rFonts w:ascii="Arial" w:hAnsi="Arial" w:cs="Arial"/>
          <w:sz w:val="24"/>
          <w:szCs w:val="24"/>
        </w:rPr>
        <w:t>upbringing</w:t>
      </w:r>
      <w:r>
        <w:rPr>
          <w:rFonts w:ascii="Arial" w:hAnsi="Arial" w:cs="Arial"/>
          <w:sz w:val="24"/>
          <w:szCs w:val="24"/>
        </w:rPr>
        <w:t xml:space="preserve"> has long been </w:t>
      </w:r>
      <w:r w:rsidR="00536343">
        <w:rPr>
          <w:rFonts w:ascii="Arial" w:hAnsi="Arial" w:cs="Arial"/>
          <w:sz w:val="24"/>
          <w:szCs w:val="24"/>
        </w:rPr>
        <w:t>known</w:t>
      </w:r>
      <w:r>
        <w:rPr>
          <w:rFonts w:ascii="Arial" w:hAnsi="Arial" w:cs="Arial"/>
          <w:sz w:val="24"/>
          <w:szCs w:val="24"/>
        </w:rPr>
        <w:t xml:space="preserve">. The Effective Pre-school, Primary and Secondary Education project (EPPSE) </w:t>
      </w:r>
      <w:r w:rsidR="00536343">
        <w:rPr>
          <w:rFonts w:ascii="Arial" w:hAnsi="Arial" w:cs="Arial"/>
          <w:sz w:val="24"/>
          <w:szCs w:val="24"/>
        </w:rPr>
        <w:t>delivers</w:t>
      </w:r>
      <w:r>
        <w:rPr>
          <w:rFonts w:ascii="Arial" w:hAnsi="Arial" w:cs="Arial"/>
          <w:sz w:val="24"/>
          <w:szCs w:val="24"/>
        </w:rPr>
        <w:t xml:space="preserve"> some </w:t>
      </w:r>
      <w:r w:rsidR="00536343">
        <w:rPr>
          <w:rFonts w:ascii="Arial" w:hAnsi="Arial" w:cs="Arial"/>
          <w:sz w:val="24"/>
          <w:szCs w:val="24"/>
        </w:rPr>
        <w:t>suggestion</w:t>
      </w:r>
      <w:r>
        <w:rPr>
          <w:rFonts w:ascii="Arial" w:hAnsi="Arial" w:cs="Arial"/>
          <w:sz w:val="24"/>
          <w:szCs w:val="24"/>
        </w:rPr>
        <w:t xml:space="preserve"> that high-quality ECEC is </w:t>
      </w:r>
      <w:r w:rsidR="00536343">
        <w:rPr>
          <w:rFonts w:ascii="Arial" w:hAnsi="Arial" w:cs="Arial"/>
          <w:sz w:val="24"/>
          <w:szCs w:val="24"/>
        </w:rPr>
        <w:t>linked</w:t>
      </w:r>
      <w:r>
        <w:rPr>
          <w:rFonts w:ascii="Arial" w:hAnsi="Arial" w:cs="Arial"/>
          <w:sz w:val="24"/>
          <w:szCs w:val="24"/>
        </w:rPr>
        <w:t xml:space="preserve"> with </w:t>
      </w:r>
      <w:r w:rsidR="00536343">
        <w:rPr>
          <w:rFonts w:ascii="Arial" w:hAnsi="Arial" w:cs="Arial"/>
          <w:sz w:val="24"/>
          <w:szCs w:val="24"/>
        </w:rPr>
        <w:t>continuing</w:t>
      </w:r>
      <w:r>
        <w:rPr>
          <w:rFonts w:ascii="Arial" w:hAnsi="Arial" w:cs="Arial"/>
          <w:sz w:val="24"/>
          <w:szCs w:val="24"/>
        </w:rPr>
        <w:t xml:space="preserve"> </w:t>
      </w:r>
      <w:r w:rsidR="00536343">
        <w:rPr>
          <w:rFonts w:ascii="Arial" w:hAnsi="Arial" w:cs="Arial"/>
          <w:sz w:val="24"/>
          <w:szCs w:val="24"/>
        </w:rPr>
        <w:t>developments</w:t>
      </w:r>
      <w:r>
        <w:rPr>
          <w:rFonts w:ascii="Arial" w:hAnsi="Arial" w:cs="Arial"/>
          <w:sz w:val="24"/>
          <w:szCs w:val="24"/>
        </w:rPr>
        <w:t xml:space="preserve"> in </w:t>
      </w:r>
      <w:r w:rsidR="00536343">
        <w:rPr>
          <w:rFonts w:ascii="Arial" w:hAnsi="Arial" w:cs="Arial"/>
          <w:sz w:val="24"/>
          <w:szCs w:val="24"/>
        </w:rPr>
        <w:t>results</w:t>
      </w:r>
      <w:r>
        <w:rPr>
          <w:rFonts w:ascii="Arial" w:hAnsi="Arial" w:cs="Arial"/>
          <w:sz w:val="24"/>
          <w:szCs w:val="24"/>
        </w:rPr>
        <w:t xml:space="preserve">, with </w:t>
      </w:r>
      <w:r w:rsidR="00536343">
        <w:rPr>
          <w:rFonts w:ascii="Arial" w:hAnsi="Arial" w:cs="Arial"/>
          <w:sz w:val="24"/>
          <w:szCs w:val="24"/>
        </w:rPr>
        <w:t>predominantly</w:t>
      </w:r>
      <w:r>
        <w:rPr>
          <w:rFonts w:ascii="Arial" w:hAnsi="Arial" w:cs="Arial"/>
          <w:sz w:val="24"/>
          <w:szCs w:val="24"/>
        </w:rPr>
        <w:t xml:space="preserve"> </w:t>
      </w:r>
      <w:r w:rsidR="00536343">
        <w:rPr>
          <w:rFonts w:ascii="Arial" w:hAnsi="Arial" w:cs="Arial"/>
          <w:sz w:val="24"/>
          <w:szCs w:val="24"/>
        </w:rPr>
        <w:t>durable</w:t>
      </w:r>
      <w:r>
        <w:rPr>
          <w:rFonts w:ascii="Arial" w:hAnsi="Arial" w:cs="Arial"/>
          <w:sz w:val="24"/>
          <w:szCs w:val="24"/>
        </w:rPr>
        <w:t xml:space="preserve"> long-run effects for children with parents who have </w:t>
      </w:r>
      <w:r w:rsidR="00536343">
        <w:rPr>
          <w:rFonts w:ascii="Arial" w:hAnsi="Arial" w:cs="Arial"/>
          <w:sz w:val="24"/>
          <w:szCs w:val="24"/>
        </w:rPr>
        <w:t>lesser</w:t>
      </w:r>
      <w:r>
        <w:rPr>
          <w:rFonts w:ascii="Arial" w:hAnsi="Arial" w:cs="Arial"/>
          <w:sz w:val="24"/>
          <w:szCs w:val="24"/>
        </w:rPr>
        <w:t xml:space="preserve"> levels of </w:t>
      </w:r>
      <w:r w:rsidR="000C5F0A">
        <w:rPr>
          <w:rFonts w:ascii="Arial" w:hAnsi="Arial" w:cs="Arial"/>
          <w:sz w:val="24"/>
          <w:szCs w:val="24"/>
        </w:rPr>
        <w:t xml:space="preserve">credentials </w:t>
      </w:r>
      <w:r w:rsidR="000C5F0A">
        <w:rPr>
          <w:rFonts w:ascii="Arial" w:hAnsi="Arial" w:cs="Arial"/>
          <w:sz w:val="24"/>
          <w:szCs w:val="24"/>
        </w:rPr>
        <w:t>(McBride and Belanger, 2018)</w:t>
      </w:r>
      <w:r w:rsidR="000C5F0A">
        <w:rPr>
          <w:rFonts w:ascii="Arial" w:hAnsi="Arial" w:cs="Arial"/>
          <w:sz w:val="24"/>
          <w:szCs w:val="24"/>
        </w:rPr>
        <w:t>.</w:t>
      </w:r>
    </w:p>
    <w:p w14:paraId="03F9FCA9" w14:textId="004DE253" w:rsidR="009875DA" w:rsidRDefault="00EA5C52" w:rsidP="000C5F0A">
      <w:pPr>
        <w:spacing w:line="360" w:lineRule="auto"/>
        <w:rPr>
          <w:rFonts w:ascii="Arial" w:hAnsi="Arial" w:cs="Arial"/>
          <w:sz w:val="24"/>
          <w:szCs w:val="24"/>
        </w:rPr>
      </w:pPr>
      <w:proofErr w:type="spellStart"/>
      <w:r w:rsidRPr="00F33D71">
        <w:rPr>
          <w:rFonts w:ascii="Arial" w:hAnsi="Arial" w:cs="Arial"/>
          <w:sz w:val="24"/>
          <w:szCs w:val="24"/>
        </w:rPr>
        <w:t>Layzer</w:t>
      </w:r>
      <w:proofErr w:type="spellEnd"/>
      <w:r w:rsidRPr="00F33D71">
        <w:rPr>
          <w:rFonts w:ascii="Arial" w:hAnsi="Arial" w:cs="Arial"/>
          <w:sz w:val="24"/>
          <w:szCs w:val="24"/>
        </w:rPr>
        <w:t xml:space="preserve"> and Goodson, 2006</w:t>
      </w:r>
      <w:r>
        <w:rPr>
          <w:rFonts w:ascii="Arial" w:hAnsi="Arial" w:cs="Arial"/>
          <w:sz w:val="24"/>
          <w:szCs w:val="24"/>
        </w:rPr>
        <w:t xml:space="preserve"> shows that </w:t>
      </w:r>
      <w:r w:rsidR="00592F0F">
        <w:rPr>
          <w:rFonts w:ascii="Arial" w:hAnsi="Arial" w:cs="Arial"/>
          <w:sz w:val="24"/>
          <w:szCs w:val="24"/>
        </w:rPr>
        <w:t>t</w:t>
      </w:r>
      <w:r w:rsidR="009875DA">
        <w:rPr>
          <w:rFonts w:ascii="Arial" w:hAnsi="Arial" w:cs="Arial"/>
          <w:sz w:val="24"/>
          <w:szCs w:val="24"/>
        </w:rPr>
        <w:t xml:space="preserve">here is good indication to recommend that </w:t>
      </w:r>
      <w:r>
        <w:rPr>
          <w:rFonts w:ascii="Arial" w:hAnsi="Arial" w:cs="Arial"/>
          <w:sz w:val="24"/>
          <w:szCs w:val="24"/>
        </w:rPr>
        <w:t>joining</w:t>
      </w:r>
      <w:r w:rsidR="009875DA">
        <w:rPr>
          <w:rFonts w:ascii="Arial" w:hAnsi="Arial" w:cs="Arial"/>
          <w:sz w:val="24"/>
          <w:szCs w:val="24"/>
        </w:rPr>
        <w:t xml:space="preserve"> high-quality childcare can </w:t>
      </w:r>
      <w:r>
        <w:rPr>
          <w:rFonts w:ascii="Arial" w:hAnsi="Arial" w:cs="Arial"/>
          <w:sz w:val="24"/>
          <w:szCs w:val="24"/>
        </w:rPr>
        <w:t>advance</w:t>
      </w:r>
      <w:r w:rsidR="009875DA">
        <w:rPr>
          <w:rFonts w:ascii="Arial" w:hAnsi="Arial" w:cs="Arial"/>
          <w:sz w:val="24"/>
          <w:szCs w:val="24"/>
        </w:rPr>
        <w:t xml:space="preserve"> a </w:t>
      </w:r>
      <w:r>
        <w:rPr>
          <w:rFonts w:ascii="Arial" w:hAnsi="Arial" w:cs="Arial"/>
          <w:sz w:val="24"/>
          <w:szCs w:val="24"/>
        </w:rPr>
        <w:t>variety</w:t>
      </w:r>
      <w:r w:rsidR="009875DA">
        <w:rPr>
          <w:rFonts w:ascii="Arial" w:hAnsi="Arial" w:cs="Arial"/>
          <w:sz w:val="24"/>
          <w:szCs w:val="24"/>
        </w:rPr>
        <w:t xml:space="preserve"> of </w:t>
      </w:r>
      <w:r>
        <w:rPr>
          <w:rFonts w:ascii="Arial" w:hAnsi="Arial" w:cs="Arial"/>
          <w:sz w:val="24"/>
          <w:szCs w:val="24"/>
        </w:rPr>
        <w:t>consequence</w:t>
      </w:r>
      <w:r w:rsidR="009875DA">
        <w:rPr>
          <w:rFonts w:ascii="Arial" w:hAnsi="Arial" w:cs="Arial"/>
          <w:sz w:val="24"/>
          <w:szCs w:val="24"/>
        </w:rPr>
        <w:t xml:space="preserve"> for children. </w:t>
      </w:r>
      <w:r>
        <w:rPr>
          <w:rFonts w:ascii="Arial" w:hAnsi="Arial" w:cs="Arial"/>
          <w:sz w:val="24"/>
          <w:szCs w:val="24"/>
        </w:rPr>
        <w:t>Scholars</w:t>
      </w:r>
      <w:r w:rsidR="009875DA">
        <w:rPr>
          <w:rFonts w:ascii="Arial" w:hAnsi="Arial" w:cs="Arial"/>
          <w:sz w:val="24"/>
          <w:szCs w:val="24"/>
        </w:rPr>
        <w:t xml:space="preserve"> </w:t>
      </w:r>
      <w:r>
        <w:rPr>
          <w:rFonts w:ascii="Arial" w:hAnsi="Arial" w:cs="Arial"/>
          <w:sz w:val="24"/>
          <w:szCs w:val="24"/>
        </w:rPr>
        <w:t>illustrates</w:t>
      </w:r>
      <w:r w:rsidR="009875DA">
        <w:rPr>
          <w:rFonts w:ascii="Arial" w:hAnsi="Arial" w:cs="Arial"/>
          <w:sz w:val="24"/>
          <w:szCs w:val="24"/>
        </w:rPr>
        <w:t xml:space="preserve"> how children </w:t>
      </w:r>
      <w:r>
        <w:rPr>
          <w:rFonts w:ascii="Arial" w:hAnsi="Arial" w:cs="Arial"/>
          <w:sz w:val="24"/>
          <w:szCs w:val="24"/>
        </w:rPr>
        <w:t>acquire</w:t>
      </w:r>
      <w:r w:rsidR="009875DA">
        <w:rPr>
          <w:rFonts w:ascii="Arial" w:hAnsi="Arial" w:cs="Arial"/>
          <w:sz w:val="24"/>
          <w:szCs w:val="24"/>
        </w:rPr>
        <w:t xml:space="preserve"> and </w:t>
      </w:r>
      <w:r>
        <w:rPr>
          <w:rFonts w:ascii="Arial" w:hAnsi="Arial" w:cs="Arial"/>
          <w:sz w:val="24"/>
          <w:szCs w:val="24"/>
        </w:rPr>
        <w:t>in what way</w:t>
      </w:r>
      <w:r w:rsidR="009875DA">
        <w:rPr>
          <w:rFonts w:ascii="Arial" w:hAnsi="Arial" w:cs="Arial"/>
          <w:sz w:val="24"/>
          <w:szCs w:val="24"/>
        </w:rPr>
        <w:t xml:space="preserve"> best to </w:t>
      </w:r>
      <w:r>
        <w:rPr>
          <w:rFonts w:ascii="Arial" w:hAnsi="Arial" w:cs="Arial"/>
          <w:sz w:val="24"/>
          <w:szCs w:val="24"/>
        </w:rPr>
        <w:t>provision</w:t>
      </w:r>
      <w:r w:rsidR="009875DA">
        <w:rPr>
          <w:rFonts w:ascii="Arial" w:hAnsi="Arial" w:cs="Arial"/>
          <w:sz w:val="24"/>
          <w:szCs w:val="24"/>
        </w:rPr>
        <w:t xml:space="preserve"> their </w:t>
      </w:r>
      <w:r>
        <w:rPr>
          <w:rFonts w:ascii="Arial" w:hAnsi="Arial" w:cs="Arial"/>
          <w:sz w:val="24"/>
          <w:szCs w:val="24"/>
        </w:rPr>
        <w:t>growth</w:t>
      </w:r>
      <w:r w:rsidR="009875DA">
        <w:rPr>
          <w:rFonts w:ascii="Arial" w:hAnsi="Arial" w:cs="Arial"/>
          <w:sz w:val="24"/>
          <w:szCs w:val="24"/>
        </w:rPr>
        <w:t xml:space="preserve"> </w:t>
      </w:r>
      <w:r>
        <w:rPr>
          <w:rFonts w:ascii="Arial" w:hAnsi="Arial" w:cs="Arial"/>
          <w:sz w:val="24"/>
          <w:szCs w:val="24"/>
        </w:rPr>
        <w:t>equally</w:t>
      </w:r>
      <w:r w:rsidR="009875DA">
        <w:rPr>
          <w:rFonts w:ascii="Arial" w:hAnsi="Arial" w:cs="Arial"/>
          <w:sz w:val="24"/>
          <w:szCs w:val="24"/>
        </w:rPr>
        <w:t xml:space="preserve"> in quality early education and childcare </w:t>
      </w:r>
      <w:r>
        <w:rPr>
          <w:rFonts w:ascii="Arial" w:hAnsi="Arial" w:cs="Arial"/>
          <w:sz w:val="24"/>
          <w:szCs w:val="24"/>
        </w:rPr>
        <w:t>array</w:t>
      </w:r>
      <w:r w:rsidR="009875DA">
        <w:rPr>
          <w:rFonts w:ascii="Arial" w:hAnsi="Arial" w:cs="Arial"/>
          <w:sz w:val="24"/>
          <w:szCs w:val="24"/>
        </w:rPr>
        <w:t xml:space="preserve"> from </w:t>
      </w:r>
      <w:r>
        <w:rPr>
          <w:rFonts w:ascii="Arial" w:hAnsi="Arial" w:cs="Arial"/>
          <w:sz w:val="24"/>
          <w:szCs w:val="24"/>
        </w:rPr>
        <w:t>establishing</w:t>
      </w:r>
      <w:r w:rsidR="009875DA">
        <w:rPr>
          <w:rFonts w:ascii="Arial" w:hAnsi="Arial" w:cs="Arial"/>
          <w:sz w:val="24"/>
          <w:szCs w:val="24"/>
        </w:rPr>
        <w:t xml:space="preserve"> children’s healthy cognitive, behavioural, social, and physical </w:t>
      </w:r>
      <w:r>
        <w:rPr>
          <w:rFonts w:ascii="Arial" w:hAnsi="Arial" w:cs="Arial"/>
          <w:sz w:val="24"/>
          <w:szCs w:val="24"/>
        </w:rPr>
        <w:t>growth</w:t>
      </w:r>
      <w:r w:rsidR="009875DA">
        <w:rPr>
          <w:rFonts w:ascii="Arial" w:hAnsi="Arial" w:cs="Arial"/>
          <w:sz w:val="24"/>
          <w:szCs w:val="24"/>
        </w:rPr>
        <w:t xml:space="preserve"> and </w:t>
      </w:r>
      <w:r>
        <w:rPr>
          <w:rFonts w:ascii="Arial" w:hAnsi="Arial" w:cs="Arial"/>
          <w:sz w:val="24"/>
          <w:szCs w:val="24"/>
        </w:rPr>
        <w:t>establishing</w:t>
      </w:r>
      <w:r w:rsidR="009875DA">
        <w:rPr>
          <w:rFonts w:ascii="Arial" w:hAnsi="Arial" w:cs="Arial"/>
          <w:sz w:val="24"/>
          <w:szCs w:val="24"/>
        </w:rPr>
        <w:t xml:space="preserve"> the fou</w:t>
      </w:r>
      <w:r>
        <w:rPr>
          <w:rFonts w:ascii="Arial" w:hAnsi="Arial" w:cs="Arial"/>
          <w:sz w:val="24"/>
          <w:szCs w:val="24"/>
        </w:rPr>
        <w:t>nda</w:t>
      </w:r>
      <w:r w:rsidR="009875DA">
        <w:rPr>
          <w:rFonts w:ascii="Arial" w:hAnsi="Arial" w:cs="Arial"/>
          <w:sz w:val="24"/>
          <w:szCs w:val="24"/>
        </w:rPr>
        <w:t xml:space="preserve">tion for later </w:t>
      </w:r>
      <w:r>
        <w:rPr>
          <w:rFonts w:ascii="Arial" w:hAnsi="Arial" w:cs="Arial"/>
          <w:sz w:val="24"/>
          <w:szCs w:val="24"/>
        </w:rPr>
        <w:t>result</w:t>
      </w:r>
      <w:r w:rsidR="009875DA">
        <w:rPr>
          <w:rFonts w:ascii="Arial" w:hAnsi="Arial" w:cs="Arial"/>
          <w:sz w:val="24"/>
          <w:szCs w:val="24"/>
        </w:rPr>
        <w:t xml:space="preserve">. Process quality </w:t>
      </w:r>
      <w:r>
        <w:rPr>
          <w:rFonts w:ascii="Arial" w:hAnsi="Arial" w:cs="Arial"/>
          <w:sz w:val="24"/>
          <w:szCs w:val="24"/>
        </w:rPr>
        <w:t>aspects</w:t>
      </w:r>
      <w:r w:rsidR="009875DA">
        <w:rPr>
          <w:rFonts w:ascii="Arial" w:hAnsi="Arial" w:cs="Arial"/>
          <w:sz w:val="24"/>
          <w:szCs w:val="24"/>
        </w:rPr>
        <w:t xml:space="preserve"> </w:t>
      </w:r>
      <w:r>
        <w:rPr>
          <w:rFonts w:ascii="Arial" w:hAnsi="Arial" w:cs="Arial"/>
          <w:sz w:val="24"/>
          <w:szCs w:val="24"/>
        </w:rPr>
        <w:t>discusses</w:t>
      </w:r>
      <w:r w:rsidR="009875DA">
        <w:rPr>
          <w:rFonts w:ascii="Arial" w:hAnsi="Arial" w:cs="Arial"/>
          <w:sz w:val="24"/>
          <w:szCs w:val="24"/>
        </w:rPr>
        <w:t xml:space="preserve"> </w:t>
      </w:r>
      <w:r>
        <w:rPr>
          <w:rFonts w:ascii="Arial" w:hAnsi="Arial" w:cs="Arial"/>
          <w:sz w:val="24"/>
          <w:szCs w:val="24"/>
        </w:rPr>
        <w:t>how</w:t>
      </w:r>
      <w:r w:rsidR="009875DA">
        <w:rPr>
          <w:rFonts w:ascii="Arial" w:hAnsi="Arial" w:cs="Arial"/>
          <w:sz w:val="24"/>
          <w:szCs w:val="24"/>
        </w:rPr>
        <w:t xml:space="preserve"> children’s </w:t>
      </w:r>
      <w:r>
        <w:rPr>
          <w:rFonts w:ascii="Arial" w:hAnsi="Arial" w:cs="Arial"/>
          <w:sz w:val="24"/>
          <w:szCs w:val="24"/>
        </w:rPr>
        <w:t>involvements</w:t>
      </w:r>
      <w:r w:rsidR="009875DA">
        <w:rPr>
          <w:rFonts w:ascii="Arial" w:hAnsi="Arial" w:cs="Arial"/>
          <w:sz w:val="24"/>
          <w:szCs w:val="24"/>
        </w:rPr>
        <w:t xml:space="preserve"> and the </w:t>
      </w:r>
      <w:r>
        <w:rPr>
          <w:rFonts w:ascii="Arial" w:hAnsi="Arial" w:cs="Arial"/>
          <w:sz w:val="24"/>
          <w:szCs w:val="24"/>
        </w:rPr>
        <w:t>relations</w:t>
      </w:r>
      <w:r w:rsidR="009875DA">
        <w:rPr>
          <w:rFonts w:ascii="Arial" w:hAnsi="Arial" w:cs="Arial"/>
          <w:sz w:val="24"/>
          <w:szCs w:val="24"/>
        </w:rPr>
        <w:t xml:space="preserve"> between early education staff, </w:t>
      </w:r>
      <w:r w:rsidR="00592F0F">
        <w:rPr>
          <w:rFonts w:ascii="Arial" w:hAnsi="Arial" w:cs="Arial"/>
          <w:sz w:val="24"/>
          <w:szCs w:val="24"/>
        </w:rPr>
        <w:t>children,</w:t>
      </w:r>
      <w:r w:rsidR="009875DA">
        <w:rPr>
          <w:rFonts w:ascii="Arial" w:hAnsi="Arial" w:cs="Arial"/>
          <w:sz w:val="24"/>
          <w:szCs w:val="24"/>
        </w:rPr>
        <w:t xml:space="preserve"> and parents such as pedagogical quality, cognitive </w:t>
      </w:r>
      <w:r>
        <w:rPr>
          <w:rFonts w:ascii="Arial" w:hAnsi="Arial" w:cs="Arial"/>
          <w:sz w:val="24"/>
          <w:szCs w:val="24"/>
        </w:rPr>
        <w:t>inspiration</w:t>
      </w:r>
      <w:r w:rsidR="009875DA">
        <w:rPr>
          <w:rFonts w:ascii="Arial" w:hAnsi="Arial" w:cs="Arial"/>
          <w:sz w:val="24"/>
          <w:szCs w:val="24"/>
        </w:rPr>
        <w:t xml:space="preserve">, emotional </w:t>
      </w:r>
      <w:proofErr w:type="gramStart"/>
      <w:r w:rsidR="009875DA">
        <w:rPr>
          <w:rFonts w:ascii="Arial" w:hAnsi="Arial" w:cs="Arial"/>
          <w:sz w:val="24"/>
          <w:szCs w:val="24"/>
        </w:rPr>
        <w:t>care</w:t>
      </w:r>
      <w:proofErr w:type="gramEnd"/>
      <w:r w:rsidR="009875DA">
        <w:rPr>
          <w:rFonts w:ascii="Arial" w:hAnsi="Arial" w:cs="Arial"/>
          <w:sz w:val="24"/>
          <w:szCs w:val="24"/>
        </w:rPr>
        <w:t xml:space="preserve"> and support</w:t>
      </w:r>
      <w:r w:rsidR="001F2B1E">
        <w:rPr>
          <w:rFonts w:ascii="Arial" w:hAnsi="Arial" w:cs="Arial"/>
          <w:sz w:val="24"/>
          <w:szCs w:val="24"/>
        </w:rPr>
        <w:t>.</w:t>
      </w:r>
    </w:p>
    <w:p w14:paraId="6EDE9DDD" w14:textId="189183C5" w:rsidR="00797D0D" w:rsidRDefault="00797D0D" w:rsidP="00797D0D">
      <w:pPr>
        <w:spacing w:line="360" w:lineRule="auto"/>
        <w:rPr>
          <w:rFonts w:ascii="Arial" w:hAnsi="Arial" w:cs="Arial"/>
          <w:color w:val="000000"/>
          <w:sz w:val="24"/>
          <w:szCs w:val="24"/>
          <w:shd w:val="clear" w:color="auto" w:fill="FFFFFF"/>
        </w:rPr>
      </w:pPr>
      <w:r>
        <w:rPr>
          <w:rFonts w:ascii="Arial" w:hAnsi="Arial" w:cs="Arial"/>
          <w:sz w:val="24"/>
          <w:szCs w:val="24"/>
        </w:rPr>
        <w:t xml:space="preserve">It is understood that the scheme for external school inspection have remained in place since 1992, even though the provisions have reformed gradually since then. The scheme highlights areas of asset in school performance, recognising deficit and supporting school </w:t>
      </w:r>
      <w:r w:rsidR="004A427D">
        <w:rPr>
          <w:rFonts w:ascii="Arial" w:hAnsi="Arial" w:cs="Arial"/>
          <w:sz w:val="24"/>
          <w:szCs w:val="24"/>
        </w:rPr>
        <w:t>enhancement</w:t>
      </w:r>
      <w:r>
        <w:rPr>
          <w:rFonts w:ascii="Arial" w:hAnsi="Arial" w:cs="Arial"/>
          <w:sz w:val="24"/>
          <w:szCs w:val="24"/>
        </w:rPr>
        <w:t xml:space="preserve"> </w:t>
      </w:r>
      <w:r w:rsidR="004A427D">
        <w:rPr>
          <w:rFonts w:ascii="Arial" w:hAnsi="Arial" w:cs="Arial"/>
          <w:sz w:val="24"/>
          <w:szCs w:val="24"/>
        </w:rPr>
        <w:t>over</w:t>
      </w:r>
      <w:r>
        <w:rPr>
          <w:rFonts w:ascii="Arial" w:hAnsi="Arial" w:cs="Arial"/>
          <w:sz w:val="24"/>
          <w:szCs w:val="24"/>
        </w:rPr>
        <w:t xml:space="preserve"> </w:t>
      </w:r>
      <w:r w:rsidR="004A427D">
        <w:rPr>
          <w:rFonts w:ascii="Arial" w:hAnsi="Arial" w:cs="Arial"/>
          <w:sz w:val="24"/>
          <w:szCs w:val="24"/>
        </w:rPr>
        <w:t>jointly</w:t>
      </w:r>
      <w:r>
        <w:rPr>
          <w:rFonts w:ascii="Arial" w:hAnsi="Arial" w:cs="Arial"/>
          <w:sz w:val="24"/>
          <w:szCs w:val="24"/>
        </w:rPr>
        <w:t xml:space="preserve"> working between practitioners </w:t>
      </w:r>
      <w:r w:rsidRPr="000D1D90">
        <w:rPr>
          <w:rFonts w:ascii="Arial" w:hAnsi="Arial" w:cs="Arial"/>
          <w:color w:val="000000"/>
          <w:sz w:val="24"/>
          <w:szCs w:val="24"/>
          <w:shd w:val="clear" w:color="auto" w:fill="FFFFFF"/>
        </w:rPr>
        <w:t>(Early childhood education and care, 2021)</w:t>
      </w:r>
      <w:r>
        <w:rPr>
          <w:rFonts w:ascii="Arial" w:hAnsi="Arial" w:cs="Arial"/>
          <w:color w:val="000000"/>
          <w:sz w:val="24"/>
          <w:szCs w:val="24"/>
          <w:shd w:val="clear" w:color="auto" w:fill="FFFFFF"/>
        </w:rPr>
        <w:t>.</w:t>
      </w:r>
    </w:p>
    <w:p w14:paraId="3627C142" w14:textId="7289CB7A" w:rsidR="00F87AAD" w:rsidRDefault="00F87AAD" w:rsidP="00F87AAD">
      <w:pPr>
        <w:spacing w:line="360" w:lineRule="auto"/>
        <w:rPr>
          <w:rFonts w:ascii="Arial" w:hAnsi="Arial" w:cs="Arial"/>
          <w:color w:val="000000"/>
          <w:sz w:val="24"/>
          <w:szCs w:val="24"/>
          <w:shd w:val="clear" w:color="auto" w:fill="FFFFFF"/>
        </w:rPr>
      </w:pPr>
      <w:r w:rsidRPr="00F87AAD">
        <w:rPr>
          <w:rFonts w:ascii="Arial" w:hAnsi="Arial" w:cs="Arial"/>
          <w:color w:val="000000"/>
          <w:sz w:val="24"/>
          <w:szCs w:val="24"/>
          <w:shd w:val="clear" w:color="auto" w:fill="FFFFFF"/>
        </w:rPr>
        <w:t>Estyn, 2022</w:t>
      </w:r>
      <w:r>
        <w:rPr>
          <w:rFonts w:ascii="Arial" w:hAnsi="Arial" w:cs="Arial"/>
          <w:color w:val="000000"/>
          <w:sz w:val="24"/>
          <w:szCs w:val="24"/>
          <w:shd w:val="clear" w:color="auto" w:fill="FFFFFF"/>
        </w:rPr>
        <w:t xml:space="preserve"> elaborates that Care Inspectorate Wales (CIW) is a self-regulating childcare and social care in Wales. CIW is in charge for the guideline and inspection of children’s social care. CIW works with Estyn in the inspection of </w:t>
      </w:r>
      <w:r w:rsidR="00C96998">
        <w:rPr>
          <w:rFonts w:ascii="Arial" w:hAnsi="Arial" w:cs="Arial"/>
          <w:color w:val="000000"/>
          <w:sz w:val="24"/>
          <w:szCs w:val="24"/>
          <w:shd w:val="clear" w:color="auto" w:fill="FFFFFF"/>
        </w:rPr>
        <w:t>cloistered</w:t>
      </w:r>
      <w:r>
        <w:rPr>
          <w:rFonts w:ascii="Arial" w:hAnsi="Arial" w:cs="Arial"/>
          <w:color w:val="000000"/>
          <w:sz w:val="24"/>
          <w:szCs w:val="24"/>
          <w:shd w:val="clear" w:color="auto" w:fill="FFFFFF"/>
        </w:rPr>
        <w:t xml:space="preserve"> and </w:t>
      </w:r>
      <w:r w:rsidR="00C96998">
        <w:rPr>
          <w:rFonts w:ascii="Arial" w:hAnsi="Arial" w:cs="Arial"/>
          <w:color w:val="000000"/>
          <w:sz w:val="24"/>
          <w:szCs w:val="24"/>
          <w:shd w:val="clear" w:color="auto" w:fill="FFFFFF"/>
        </w:rPr>
        <w:t>charitable</w:t>
      </w:r>
      <w:r>
        <w:rPr>
          <w:rFonts w:ascii="Arial" w:hAnsi="Arial" w:cs="Arial"/>
          <w:color w:val="000000"/>
          <w:sz w:val="24"/>
          <w:szCs w:val="24"/>
          <w:shd w:val="clear" w:color="auto" w:fill="FFFFFF"/>
        </w:rPr>
        <w:t xml:space="preserve"> </w:t>
      </w:r>
      <w:r w:rsidR="00C96998">
        <w:rPr>
          <w:rFonts w:ascii="Arial" w:hAnsi="Arial" w:cs="Arial"/>
          <w:color w:val="000000"/>
          <w:sz w:val="24"/>
          <w:szCs w:val="24"/>
          <w:shd w:val="clear" w:color="auto" w:fill="FFFFFF"/>
        </w:rPr>
        <w:t>benefactors</w:t>
      </w:r>
      <w:r>
        <w:rPr>
          <w:rFonts w:ascii="Arial" w:hAnsi="Arial" w:cs="Arial"/>
          <w:color w:val="000000"/>
          <w:sz w:val="24"/>
          <w:szCs w:val="24"/>
          <w:shd w:val="clear" w:color="auto" w:fill="FFFFFF"/>
        </w:rPr>
        <w:t xml:space="preserve"> in </w:t>
      </w:r>
      <w:r w:rsidR="00C96998">
        <w:rPr>
          <w:rFonts w:ascii="Arial" w:hAnsi="Arial" w:cs="Arial"/>
          <w:color w:val="000000"/>
          <w:sz w:val="24"/>
          <w:szCs w:val="24"/>
          <w:shd w:val="clear" w:color="auto" w:fill="FFFFFF"/>
        </w:rPr>
        <w:t>receiving</w:t>
      </w:r>
      <w:r>
        <w:rPr>
          <w:rFonts w:ascii="Arial" w:hAnsi="Arial" w:cs="Arial"/>
          <w:color w:val="000000"/>
          <w:sz w:val="24"/>
          <w:szCs w:val="24"/>
          <w:shd w:val="clear" w:color="auto" w:fill="FFFFFF"/>
        </w:rPr>
        <w:t xml:space="preserve"> of public </w:t>
      </w:r>
      <w:r w:rsidR="00C96998">
        <w:rPr>
          <w:rFonts w:ascii="Arial" w:hAnsi="Arial" w:cs="Arial"/>
          <w:color w:val="000000"/>
          <w:sz w:val="24"/>
          <w:szCs w:val="24"/>
          <w:shd w:val="clear" w:color="auto" w:fill="FFFFFF"/>
        </w:rPr>
        <w:t>subsidy</w:t>
      </w:r>
      <w:r>
        <w:rPr>
          <w:rFonts w:ascii="Arial" w:hAnsi="Arial" w:cs="Arial"/>
          <w:color w:val="000000"/>
          <w:sz w:val="24"/>
          <w:szCs w:val="24"/>
          <w:shd w:val="clear" w:color="auto" w:fill="FFFFFF"/>
        </w:rPr>
        <w:t xml:space="preserve"> to </w:t>
      </w:r>
      <w:r w:rsidR="00C96998">
        <w:rPr>
          <w:rFonts w:ascii="Arial" w:hAnsi="Arial" w:cs="Arial"/>
          <w:color w:val="000000"/>
          <w:sz w:val="24"/>
          <w:szCs w:val="24"/>
          <w:shd w:val="clear" w:color="auto" w:fill="FFFFFF"/>
        </w:rPr>
        <w:t>deliver</w:t>
      </w:r>
      <w:r>
        <w:rPr>
          <w:rFonts w:ascii="Arial" w:hAnsi="Arial" w:cs="Arial"/>
          <w:color w:val="000000"/>
          <w:sz w:val="24"/>
          <w:szCs w:val="24"/>
          <w:shd w:val="clear" w:color="auto" w:fill="FFFFFF"/>
        </w:rPr>
        <w:t xml:space="preserve"> early childhood education and care for </w:t>
      </w:r>
      <w:r w:rsidR="00C96998">
        <w:rPr>
          <w:rFonts w:ascii="Arial" w:hAnsi="Arial" w:cs="Arial"/>
          <w:color w:val="000000"/>
          <w:sz w:val="24"/>
          <w:szCs w:val="24"/>
          <w:shd w:val="clear" w:color="auto" w:fill="FFFFFF"/>
        </w:rPr>
        <w:t>three- and four-year-olds</w:t>
      </w:r>
      <w:r>
        <w:rPr>
          <w:rFonts w:ascii="Arial" w:hAnsi="Arial" w:cs="Arial"/>
          <w:color w:val="000000"/>
          <w:sz w:val="24"/>
          <w:szCs w:val="24"/>
          <w:shd w:val="clear" w:color="auto" w:fill="FFFFFF"/>
        </w:rPr>
        <w:t xml:space="preserve">. Estyn is the </w:t>
      </w:r>
      <w:r w:rsidR="00C96998">
        <w:rPr>
          <w:rFonts w:ascii="Arial" w:hAnsi="Arial" w:cs="Arial"/>
          <w:color w:val="000000"/>
          <w:sz w:val="24"/>
          <w:szCs w:val="24"/>
          <w:shd w:val="clear" w:color="auto" w:fill="FFFFFF"/>
        </w:rPr>
        <w:t>head</w:t>
      </w:r>
      <w:r>
        <w:rPr>
          <w:rFonts w:ascii="Arial" w:hAnsi="Arial" w:cs="Arial"/>
          <w:color w:val="000000"/>
          <w:sz w:val="24"/>
          <w:szCs w:val="24"/>
          <w:shd w:val="clear" w:color="auto" w:fill="FFFFFF"/>
        </w:rPr>
        <w:t xml:space="preserve"> body </w:t>
      </w:r>
      <w:r w:rsidR="00C96998">
        <w:rPr>
          <w:rFonts w:ascii="Arial" w:hAnsi="Arial" w:cs="Arial"/>
          <w:color w:val="000000"/>
          <w:sz w:val="24"/>
          <w:szCs w:val="24"/>
          <w:shd w:val="clear" w:color="auto" w:fill="FFFFFF"/>
        </w:rPr>
        <w:t>in authority</w:t>
      </w:r>
      <w:r>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lastRenderedPageBreak/>
        <w:t xml:space="preserve">for the inspection of early years settings. They </w:t>
      </w:r>
      <w:r w:rsidR="00C96998">
        <w:rPr>
          <w:rFonts w:ascii="Arial" w:hAnsi="Arial" w:cs="Arial"/>
          <w:color w:val="000000"/>
          <w:sz w:val="24"/>
          <w:szCs w:val="24"/>
          <w:shd w:val="clear" w:color="auto" w:fill="FFFFFF"/>
        </w:rPr>
        <w:t>obtain</w:t>
      </w:r>
      <w:r>
        <w:rPr>
          <w:rFonts w:ascii="Arial" w:hAnsi="Arial" w:cs="Arial"/>
          <w:color w:val="000000"/>
          <w:sz w:val="24"/>
          <w:szCs w:val="24"/>
          <w:shd w:val="clear" w:color="auto" w:fill="FFFFFF"/>
        </w:rPr>
        <w:t xml:space="preserve"> public </w:t>
      </w:r>
      <w:r w:rsidR="00C96998">
        <w:rPr>
          <w:rFonts w:ascii="Arial" w:hAnsi="Arial" w:cs="Arial"/>
          <w:color w:val="000000"/>
          <w:sz w:val="24"/>
          <w:szCs w:val="24"/>
          <w:shd w:val="clear" w:color="auto" w:fill="FFFFFF"/>
        </w:rPr>
        <w:t>subsidy</w:t>
      </w:r>
      <w:r>
        <w:rPr>
          <w:rFonts w:ascii="Arial" w:hAnsi="Arial" w:cs="Arial"/>
          <w:color w:val="000000"/>
          <w:sz w:val="24"/>
          <w:szCs w:val="24"/>
          <w:shd w:val="clear" w:color="auto" w:fill="FFFFFF"/>
        </w:rPr>
        <w:t xml:space="preserve"> to </w:t>
      </w:r>
      <w:r w:rsidR="00C96998">
        <w:rPr>
          <w:rFonts w:ascii="Arial" w:hAnsi="Arial" w:cs="Arial"/>
          <w:color w:val="000000"/>
          <w:sz w:val="24"/>
          <w:szCs w:val="24"/>
          <w:shd w:val="clear" w:color="auto" w:fill="FFFFFF"/>
        </w:rPr>
        <w:t>convey</w:t>
      </w:r>
      <w:r>
        <w:rPr>
          <w:rFonts w:ascii="Arial" w:hAnsi="Arial" w:cs="Arial"/>
          <w:color w:val="000000"/>
          <w:sz w:val="24"/>
          <w:szCs w:val="24"/>
          <w:shd w:val="clear" w:color="auto" w:fill="FFFFFF"/>
        </w:rPr>
        <w:t xml:space="preserve"> early childhood education and care for early years. Estyn is the </w:t>
      </w:r>
      <w:r w:rsidR="00C96998">
        <w:rPr>
          <w:rFonts w:ascii="Arial" w:hAnsi="Arial" w:cs="Arial"/>
          <w:color w:val="000000"/>
          <w:sz w:val="24"/>
          <w:szCs w:val="24"/>
          <w:shd w:val="clear" w:color="auto" w:fill="FFFFFF"/>
        </w:rPr>
        <w:t>commission</w:t>
      </w:r>
      <w:r>
        <w:rPr>
          <w:rFonts w:ascii="Arial" w:hAnsi="Arial" w:cs="Arial"/>
          <w:color w:val="000000"/>
          <w:sz w:val="24"/>
          <w:szCs w:val="24"/>
          <w:shd w:val="clear" w:color="auto" w:fill="FFFFFF"/>
        </w:rPr>
        <w:t xml:space="preserve"> of Her Majesty’s Inspectorate for Education and Training in Wales. They </w:t>
      </w:r>
      <w:r w:rsidR="00C96998">
        <w:rPr>
          <w:rFonts w:ascii="Arial" w:hAnsi="Arial" w:cs="Arial"/>
          <w:color w:val="000000"/>
          <w:sz w:val="24"/>
          <w:szCs w:val="24"/>
          <w:shd w:val="clear" w:color="auto" w:fill="FFFFFF"/>
        </w:rPr>
        <w:t>concentrate</w:t>
      </w:r>
      <w:r>
        <w:rPr>
          <w:rFonts w:ascii="Arial" w:hAnsi="Arial" w:cs="Arial"/>
          <w:color w:val="000000"/>
          <w:sz w:val="24"/>
          <w:szCs w:val="24"/>
          <w:shd w:val="clear" w:color="auto" w:fill="FFFFFF"/>
        </w:rPr>
        <w:t xml:space="preserve"> on the quality and standards of education while CIW </w:t>
      </w:r>
      <w:r w:rsidR="00C96998">
        <w:rPr>
          <w:rFonts w:ascii="Arial" w:hAnsi="Arial" w:cs="Arial"/>
          <w:color w:val="000000"/>
          <w:sz w:val="24"/>
          <w:szCs w:val="24"/>
          <w:shd w:val="clear" w:color="auto" w:fill="FFFFFF"/>
        </w:rPr>
        <w:t>concentrates</w:t>
      </w:r>
      <w:r>
        <w:rPr>
          <w:rFonts w:ascii="Arial" w:hAnsi="Arial" w:cs="Arial"/>
          <w:color w:val="000000"/>
          <w:sz w:val="24"/>
          <w:szCs w:val="24"/>
          <w:shd w:val="clear" w:color="auto" w:fill="FFFFFF"/>
        </w:rPr>
        <w:t xml:space="preserve"> on childcare.</w:t>
      </w:r>
    </w:p>
    <w:p w14:paraId="2B500534" w14:textId="6E256CE7" w:rsidR="0028152B" w:rsidRDefault="00F2553D" w:rsidP="00F87AA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report by the Welsh Government, 2014 details that </w:t>
      </w:r>
      <w:proofErr w:type="gramStart"/>
      <w:r>
        <w:rPr>
          <w:rFonts w:ascii="Arial" w:hAnsi="Arial" w:cs="Arial"/>
          <w:color w:val="000000"/>
          <w:sz w:val="24"/>
          <w:szCs w:val="24"/>
          <w:shd w:val="clear" w:color="auto" w:fill="FFFFFF"/>
        </w:rPr>
        <w:t>an</w:t>
      </w:r>
      <w:proofErr w:type="gramEnd"/>
      <w:r>
        <w:rPr>
          <w:rFonts w:ascii="Arial" w:hAnsi="Arial" w:cs="Arial"/>
          <w:color w:val="000000"/>
          <w:sz w:val="24"/>
          <w:szCs w:val="24"/>
          <w:shd w:val="clear" w:color="auto" w:fill="FFFFFF"/>
        </w:rPr>
        <w:t xml:space="preserve"> self-governing stocktake of the Foundation Phase in Wales and Independent assessment of childcare and early education registration, regulation and inspection demonstrate the suggestion for the expansion of combined inspection procedures across early years settings that will initiative developments in the care, learning and wellbeing </w:t>
      </w:r>
      <w:r w:rsidR="005E4A8C">
        <w:rPr>
          <w:rFonts w:ascii="Arial" w:hAnsi="Arial" w:cs="Arial"/>
          <w:color w:val="000000"/>
          <w:sz w:val="24"/>
          <w:szCs w:val="24"/>
          <w:shd w:val="clear" w:color="auto" w:fill="FFFFFF"/>
        </w:rPr>
        <w:t>consequences</w:t>
      </w:r>
      <w:r>
        <w:rPr>
          <w:rFonts w:ascii="Arial" w:hAnsi="Arial" w:cs="Arial"/>
          <w:color w:val="000000"/>
          <w:sz w:val="24"/>
          <w:szCs w:val="24"/>
          <w:shd w:val="clear" w:color="auto" w:fill="FFFFFF"/>
        </w:rPr>
        <w:t xml:space="preserve"> for the children.</w:t>
      </w:r>
    </w:p>
    <w:p w14:paraId="2CCFBB1A" w14:textId="49BFCA45" w:rsidR="003423BF" w:rsidRDefault="000D5D57" w:rsidP="00F87AA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Care and Social Services Inspectorate Wales (CSSIW) and Estyn are </w:t>
      </w:r>
      <w:r w:rsidR="00730E44">
        <w:rPr>
          <w:rFonts w:ascii="Arial" w:hAnsi="Arial" w:cs="Arial"/>
          <w:color w:val="000000"/>
          <w:sz w:val="24"/>
          <w:szCs w:val="24"/>
          <w:shd w:val="clear" w:color="auto" w:fill="FFFFFF"/>
        </w:rPr>
        <w:t>mutually</w:t>
      </w:r>
      <w:r>
        <w:rPr>
          <w:rFonts w:ascii="Arial" w:hAnsi="Arial" w:cs="Arial"/>
          <w:color w:val="000000"/>
          <w:sz w:val="24"/>
          <w:szCs w:val="24"/>
          <w:shd w:val="clear" w:color="auto" w:fill="FFFFFF"/>
        </w:rPr>
        <w:t xml:space="preserve"> </w:t>
      </w:r>
      <w:r w:rsidR="00730E44">
        <w:rPr>
          <w:rFonts w:ascii="Arial" w:hAnsi="Arial" w:cs="Arial"/>
          <w:color w:val="000000"/>
          <w:sz w:val="24"/>
          <w:szCs w:val="24"/>
          <w:shd w:val="clear" w:color="auto" w:fill="FFFFFF"/>
        </w:rPr>
        <w:t>emerging</w:t>
      </w:r>
      <w:r>
        <w:rPr>
          <w:rFonts w:ascii="Arial" w:hAnsi="Arial" w:cs="Arial"/>
          <w:color w:val="000000"/>
          <w:sz w:val="24"/>
          <w:szCs w:val="24"/>
          <w:shd w:val="clear" w:color="auto" w:fill="FFFFFF"/>
        </w:rPr>
        <w:t xml:space="preserve"> inspection framework for non-maintained settings that are </w:t>
      </w:r>
      <w:r w:rsidR="00730E44">
        <w:rPr>
          <w:rFonts w:ascii="Arial" w:hAnsi="Arial" w:cs="Arial"/>
          <w:color w:val="000000"/>
          <w:sz w:val="24"/>
          <w:szCs w:val="24"/>
          <w:shd w:val="clear" w:color="auto" w:fill="FFFFFF"/>
        </w:rPr>
        <w:t>qualified</w:t>
      </w:r>
      <w:r>
        <w:rPr>
          <w:rFonts w:ascii="Arial" w:hAnsi="Arial" w:cs="Arial"/>
          <w:color w:val="000000"/>
          <w:sz w:val="24"/>
          <w:szCs w:val="24"/>
          <w:shd w:val="clear" w:color="auto" w:fill="FFFFFF"/>
        </w:rPr>
        <w:t xml:space="preserve"> for education funding. The aim of the inspection framework is to </w:t>
      </w:r>
      <w:r w:rsidR="00730E44">
        <w:rPr>
          <w:rFonts w:ascii="Arial" w:hAnsi="Arial" w:cs="Arial"/>
          <w:color w:val="000000"/>
          <w:sz w:val="24"/>
          <w:szCs w:val="24"/>
          <w:shd w:val="clear" w:color="auto" w:fill="FFFFFF"/>
        </w:rPr>
        <w:t>focus</w:t>
      </w:r>
      <w:r>
        <w:rPr>
          <w:rFonts w:ascii="Arial" w:hAnsi="Arial" w:cs="Arial"/>
          <w:color w:val="000000"/>
          <w:sz w:val="24"/>
          <w:szCs w:val="24"/>
          <w:shd w:val="clear" w:color="auto" w:fill="FFFFFF"/>
        </w:rPr>
        <w:t xml:space="preserve"> on the wellbeing </w:t>
      </w:r>
      <w:r w:rsidR="00730E44">
        <w:rPr>
          <w:rFonts w:ascii="Arial" w:hAnsi="Arial" w:cs="Arial"/>
          <w:color w:val="000000"/>
          <w:sz w:val="24"/>
          <w:szCs w:val="24"/>
          <w:shd w:val="clear" w:color="auto" w:fill="FFFFFF"/>
        </w:rPr>
        <w:t>results</w:t>
      </w:r>
      <w:r>
        <w:rPr>
          <w:rFonts w:ascii="Arial" w:hAnsi="Arial" w:cs="Arial"/>
          <w:color w:val="000000"/>
          <w:sz w:val="24"/>
          <w:szCs w:val="24"/>
          <w:shd w:val="clear" w:color="auto" w:fill="FFFFFF"/>
        </w:rPr>
        <w:t xml:space="preserve"> for the child and the </w:t>
      </w:r>
      <w:r w:rsidR="00730E44">
        <w:rPr>
          <w:rFonts w:ascii="Arial" w:hAnsi="Arial" w:cs="Arial"/>
          <w:color w:val="000000"/>
          <w:sz w:val="24"/>
          <w:szCs w:val="24"/>
          <w:shd w:val="clear" w:color="auto" w:fill="FFFFFF"/>
        </w:rPr>
        <w:t>influence</w:t>
      </w:r>
      <w:r>
        <w:rPr>
          <w:rFonts w:ascii="Arial" w:hAnsi="Arial" w:cs="Arial"/>
          <w:color w:val="000000"/>
          <w:sz w:val="24"/>
          <w:szCs w:val="24"/>
          <w:shd w:val="clear" w:color="auto" w:fill="FFFFFF"/>
        </w:rPr>
        <w:t xml:space="preserve"> that the </w:t>
      </w:r>
      <w:r w:rsidR="00730E44">
        <w:rPr>
          <w:rFonts w:ascii="Arial" w:hAnsi="Arial" w:cs="Arial"/>
          <w:color w:val="000000"/>
          <w:sz w:val="24"/>
          <w:szCs w:val="24"/>
          <w:shd w:val="clear" w:color="auto" w:fill="FFFFFF"/>
        </w:rPr>
        <w:t>facility</w:t>
      </w:r>
      <w:r>
        <w:rPr>
          <w:rFonts w:ascii="Arial" w:hAnsi="Arial" w:cs="Arial"/>
          <w:color w:val="000000"/>
          <w:sz w:val="24"/>
          <w:szCs w:val="24"/>
          <w:shd w:val="clear" w:color="auto" w:fill="FFFFFF"/>
        </w:rPr>
        <w:t xml:space="preserve"> and professionals </w:t>
      </w:r>
      <w:r w:rsidR="00730E44">
        <w:rPr>
          <w:rFonts w:ascii="Arial" w:hAnsi="Arial" w:cs="Arial"/>
          <w:color w:val="000000"/>
          <w:sz w:val="24"/>
          <w:szCs w:val="24"/>
          <w:shd w:val="clear" w:color="auto" w:fill="FFFFFF"/>
        </w:rPr>
        <w:t>subsidise</w:t>
      </w:r>
      <w:r>
        <w:rPr>
          <w:rFonts w:ascii="Arial" w:hAnsi="Arial" w:cs="Arial"/>
          <w:color w:val="000000"/>
          <w:sz w:val="24"/>
          <w:szCs w:val="24"/>
          <w:shd w:val="clear" w:color="auto" w:fill="FFFFFF"/>
        </w:rPr>
        <w:t xml:space="preserve"> to the child’s </w:t>
      </w:r>
      <w:r w:rsidR="00730E44">
        <w:rPr>
          <w:rFonts w:ascii="Arial" w:hAnsi="Arial" w:cs="Arial"/>
          <w:color w:val="000000"/>
          <w:sz w:val="24"/>
          <w:szCs w:val="24"/>
          <w:shd w:val="clear" w:color="auto" w:fill="FFFFFF"/>
        </w:rPr>
        <w:t>education and growth</w:t>
      </w:r>
      <w:r>
        <w:rPr>
          <w:rFonts w:ascii="Arial" w:hAnsi="Arial" w:cs="Arial"/>
          <w:color w:val="000000"/>
          <w:sz w:val="24"/>
          <w:szCs w:val="24"/>
          <w:shd w:val="clear" w:color="auto" w:fill="FFFFFF"/>
        </w:rPr>
        <w:t xml:space="preserve">. The framework will </w:t>
      </w:r>
      <w:r w:rsidR="00730E44">
        <w:rPr>
          <w:rFonts w:ascii="Arial" w:hAnsi="Arial" w:cs="Arial"/>
          <w:color w:val="000000"/>
          <w:sz w:val="24"/>
          <w:szCs w:val="24"/>
          <w:shd w:val="clear" w:color="auto" w:fill="FFFFFF"/>
        </w:rPr>
        <w:t>administer</w:t>
      </w:r>
      <w:r>
        <w:rPr>
          <w:rFonts w:ascii="Arial" w:hAnsi="Arial" w:cs="Arial"/>
          <w:color w:val="000000"/>
          <w:sz w:val="24"/>
          <w:szCs w:val="24"/>
          <w:shd w:val="clear" w:color="auto" w:fill="FFFFFF"/>
        </w:rPr>
        <w:t xml:space="preserve"> </w:t>
      </w:r>
      <w:r w:rsidR="00730E44">
        <w:rPr>
          <w:rFonts w:ascii="Arial" w:hAnsi="Arial" w:cs="Arial"/>
          <w:color w:val="000000"/>
          <w:sz w:val="24"/>
          <w:szCs w:val="24"/>
          <w:shd w:val="clear" w:color="auto" w:fill="FFFFFF"/>
        </w:rPr>
        <w:t>statistics</w:t>
      </w:r>
      <w:r>
        <w:rPr>
          <w:rFonts w:ascii="Arial" w:hAnsi="Arial" w:cs="Arial"/>
          <w:color w:val="000000"/>
          <w:sz w:val="24"/>
          <w:szCs w:val="24"/>
          <w:shd w:val="clear" w:color="auto" w:fill="FFFFFF"/>
        </w:rPr>
        <w:t xml:space="preserve"> on the quality of childcare and teaching </w:t>
      </w:r>
      <w:r w:rsidRPr="00371AE1">
        <w:rPr>
          <w:rFonts w:ascii="Arial" w:hAnsi="Arial" w:cs="Arial"/>
          <w:color w:val="000000"/>
          <w:sz w:val="24"/>
          <w:szCs w:val="24"/>
          <w:shd w:val="clear" w:color="auto" w:fill="FFFFFF"/>
        </w:rPr>
        <w:t>(Care and Social Services Inspectorate Wales (CSSIW), 2009)</w:t>
      </w:r>
      <w:r>
        <w:rPr>
          <w:rFonts w:ascii="Arial" w:hAnsi="Arial" w:cs="Arial"/>
          <w:color w:val="000000"/>
          <w:sz w:val="24"/>
          <w:szCs w:val="24"/>
          <w:shd w:val="clear" w:color="auto" w:fill="FFFFFF"/>
        </w:rPr>
        <w:t>.</w:t>
      </w:r>
    </w:p>
    <w:p w14:paraId="5DBFA7E2" w14:textId="3538F0B2" w:rsidR="002C0B52" w:rsidRDefault="004B0931" w:rsidP="00F87AAD">
      <w:pPr>
        <w:spacing w:line="360" w:lineRule="auto"/>
        <w:rPr>
          <w:rFonts w:ascii="Arial" w:hAnsi="Arial" w:cs="Arial"/>
          <w:color w:val="000000"/>
          <w:sz w:val="24"/>
          <w:szCs w:val="24"/>
          <w:shd w:val="clear" w:color="auto" w:fill="FFFFFF"/>
        </w:rPr>
      </w:pPr>
      <w:r w:rsidRPr="004B0931">
        <w:rPr>
          <w:rFonts w:ascii="Arial" w:hAnsi="Arial" w:cs="Arial"/>
          <w:color w:val="000000"/>
          <w:sz w:val="24"/>
          <w:szCs w:val="24"/>
          <w:shd w:val="clear" w:color="auto" w:fill="FFFFFF"/>
        </w:rPr>
        <w:t>Taggart et al., 2015</w:t>
      </w:r>
      <w:r>
        <w:rPr>
          <w:rFonts w:ascii="Arial" w:hAnsi="Arial" w:cs="Arial"/>
          <w:color w:val="000000"/>
          <w:sz w:val="24"/>
          <w:szCs w:val="24"/>
          <w:shd w:val="clear" w:color="auto" w:fill="FFFFFF"/>
        </w:rPr>
        <w:t xml:space="preserve"> explains </w:t>
      </w:r>
      <w:proofErr w:type="gramStart"/>
      <w:r>
        <w:rPr>
          <w:rFonts w:ascii="Arial" w:hAnsi="Arial" w:cs="Arial"/>
          <w:color w:val="000000"/>
          <w:sz w:val="24"/>
          <w:szCs w:val="24"/>
          <w:shd w:val="clear" w:color="auto" w:fill="FFFFFF"/>
        </w:rPr>
        <w:t>that,</w:t>
      </w:r>
      <w:proofErr w:type="gramEnd"/>
      <w:r>
        <w:rPr>
          <w:rFonts w:ascii="Arial" w:hAnsi="Arial" w:cs="Arial"/>
          <w:color w:val="000000"/>
          <w:sz w:val="24"/>
          <w:szCs w:val="24"/>
          <w:shd w:val="clear" w:color="auto" w:fill="FFFFFF"/>
        </w:rPr>
        <w:t xml:space="preserve"> </w:t>
      </w:r>
      <w:r w:rsidR="001E5E21">
        <w:rPr>
          <w:rFonts w:ascii="Arial" w:hAnsi="Arial" w:cs="Arial"/>
          <w:color w:val="000000"/>
          <w:sz w:val="24"/>
          <w:szCs w:val="24"/>
          <w:shd w:val="clear" w:color="auto" w:fill="FFFFFF"/>
        </w:rPr>
        <w:t xml:space="preserve">Effective pre-school, primary and secondary education project (EPPSE) emphases on the achievement and development of children from pre-school to post-compulsory education. It is the first major study in the United Kingdom to concentrate precisely on the efficiency of early years education. Characteristics of pre-school establishment which have </w:t>
      </w:r>
      <w:proofErr w:type="gramStart"/>
      <w:r w:rsidR="001E5E21">
        <w:rPr>
          <w:rFonts w:ascii="Arial" w:hAnsi="Arial" w:cs="Arial"/>
          <w:color w:val="000000"/>
          <w:sz w:val="24"/>
          <w:szCs w:val="24"/>
          <w:shd w:val="clear" w:color="auto" w:fill="FFFFFF"/>
        </w:rPr>
        <w:t>a</w:t>
      </w:r>
      <w:proofErr w:type="gramEnd"/>
      <w:r w:rsidR="001E5E21">
        <w:rPr>
          <w:rFonts w:ascii="Arial" w:hAnsi="Arial" w:cs="Arial"/>
          <w:color w:val="000000"/>
          <w:sz w:val="24"/>
          <w:szCs w:val="24"/>
          <w:shd w:val="clear" w:color="auto" w:fill="FFFFFF"/>
        </w:rPr>
        <w:t xml:space="preserve"> optimistic influence on children accomplishment and development</w:t>
      </w:r>
      <w:r>
        <w:rPr>
          <w:rFonts w:ascii="Arial" w:hAnsi="Arial" w:cs="Arial"/>
          <w:color w:val="000000"/>
          <w:sz w:val="24"/>
          <w:szCs w:val="24"/>
          <w:shd w:val="clear" w:color="auto" w:fill="FFFFFF"/>
        </w:rPr>
        <w:t>.</w:t>
      </w:r>
    </w:p>
    <w:p w14:paraId="70839335" w14:textId="77777777" w:rsidR="003D61EB" w:rsidRDefault="004A2EA5" w:rsidP="004A2EA5">
      <w:pPr>
        <w:spacing w:line="360" w:lineRule="auto"/>
        <w:rPr>
          <w:rFonts w:ascii="Arial" w:hAnsi="Arial" w:cs="Arial"/>
          <w:color w:val="000000"/>
          <w:sz w:val="24"/>
          <w:szCs w:val="24"/>
          <w:shd w:val="clear" w:color="auto" w:fill="FFFFFF"/>
        </w:rPr>
      </w:pPr>
      <w:r w:rsidRPr="00B936F2">
        <w:rPr>
          <w:rFonts w:ascii="Arial" w:hAnsi="Arial" w:cs="Arial"/>
          <w:color w:val="000000"/>
          <w:sz w:val="24"/>
          <w:szCs w:val="24"/>
          <w:shd w:val="clear" w:color="auto" w:fill="FFFFFF"/>
        </w:rPr>
        <w:t>Howard et al., 2018</w:t>
      </w:r>
      <w:r>
        <w:rPr>
          <w:rFonts w:ascii="Arial" w:hAnsi="Arial" w:cs="Arial"/>
          <w:color w:val="000000"/>
          <w:sz w:val="24"/>
          <w:szCs w:val="24"/>
          <w:shd w:val="clear" w:color="auto" w:fill="FFFFFF"/>
        </w:rPr>
        <w:t xml:space="preserve"> describes the article on early child development and care that the Sustained Shared Thinking and Emotional Wellbeing (SSTEW) scale was established to measure reciprocal quality in early childhood education and care and that it comprises of aspects of process quality based on evolving concepts and practice in current settings.</w:t>
      </w:r>
      <w:r w:rsidR="00BB7787">
        <w:rPr>
          <w:rFonts w:ascii="Arial" w:hAnsi="Arial" w:cs="Arial"/>
          <w:color w:val="000000"/>
          <w:sz w:val="24"/>
          <w:szCs w:val="24"/>
          <w:shd w:val="clear" w:color="auto" w:fill="FFFFFF"/>
        </w:rPr>
        <w:t xml:space="preserve"> This type of scale is used for the quality </w:t>
      </w:r>
      <w:r w:rsidR="00267914">
        <w:rPr>
          <w:rFonts w:ascii="Arial" w:hAnsi="Arial" w:cs="Arial"/>
          <w:color w:val="000000"/>
          <w:sz w:val="24"/>
          <w:szCs w:val="24"/>
          <w:shd w:val="clear" w:color="auto" w:fill="FFFFFF"/>
        </w:rPr>
        <w:t>valuation</w:t>
      </w:r>
      <w:r w:rsidR="00BB7787">
        <w:rPr>
          <w:rFonts w:ascii="Arial" w:hAnsi="Arial" w:cs="Arial"/>
          <w:color w:val="000000"/>
          <w:sz w:val="24"/>
          <w:szCs w:val="24"/>
          <w:shd w:val="clear" w:color="auto" w:fill="FFFFFF"/>
        </w:rPr>
        <w:t xml:space="preserve"> rating scales. Most settings with children between two- and five-year-olds use this scale. </w:t>
      </w:r>
      <w:r w:rsidR="00267914">
        <w:rPr>
          <w:rFonts w:ascii="Arial" w:hAnsi="Arial" w:cs="Arial"/>
          <w:color w:val="000000"/>
          <w:sz w:val="24"/>
          <w:szCs w:val="24"/>
          <w:shd w:val="clear" w:color="auto" w:fill="FFFFFF"/>
        </w:rPr>
        <w:t>Concentrates</w:t>
      </w:r>
      <w:r w:rsidR="00BB7787">
        <w:rPr>
          <w:rFonts w:ascii="Arial" w:hAnsi="Arial" w:cs="Arial"/>
          <w:color w:val="000000"/>
          <w:sz w:val="24"/>
          <w:szCs w:val="24"/>
          <w:shd w:val="clear" w:color="auto" w:fill="FFFFFF"/>
        </w:rPr>
        <w:t xml:space="preserve"> on observing </w:t>
      </w:r>
      <w:r w:rsidR="00267914">
        <w:rPr>
          <w:rFonts w:ascii="Arial" w:hAnsi="Arial" w:cs="Arial"/>
          <w:color w:val="000000"/>
          <w:sz w:val="24"/>
          <w:szCs w:val="24"/>
          <w:shd w:val="clear" w:color="auto" w:fill="FFFFFF"/>
        </w:rPr>
        <w:t>relations.</w:t>
      </w:r>
      <w:r w:rsidR="00BA075E">
        <w:rPr>
          <w:rFonts w:ascii="Arial" w:hAnsi="Arial" w:cs="Arial"/>
          <w:color w:val="000000"/>
          <w:sz w:val="24"/>
          <w:szCs w:val="24"/>
          <w:shd w:val="clear" w:color="auto" w:fill="FFFFFF"/>
        </w:rPr>
        <w:t xml:space="preserve"> </w:t>
      </w:r>
    </w:p>
    <w:p w14:paraId="2FF296DB" w14:textId="08C2529B" w:rsidR="004A2EA5" w:rsidRDefault="00BA075E" w:rsidP="004A2EA5">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SSTEW scale is </w:t>
      </w:r>
      <w:r w:rsidR="003D61EB">
        <w:rPr>
          <w:rFonts w:ascii="Arial" w:hAnsi="Arial" w:cs="Arial"/>
          <w:color w:val="000000"/>
          <w:sz w:val="24"/>
          <w:szCs w:val="24"/>
          <w:shd w:val="clear" w:color="auto" w:fill="FFFFFF"/>
        </w:rPr>
        <w:t>intended</w:t>
      </w:r>
      <w:r>
        <w:rPr>
          <w:rFonts w:ascii="Arial" w:hAnsi="Arial" w:cs="Arial"/>
          <w:color w:val="000000"/>
          <w:sz w:val="24"/>
          <w:szCs w:val="24"/>
          <w:shd w:val="clear" w:color="auto" w:fill="FFFFFF"/>
        </w:rPr>
        <w:t xml:space="preserve"> to </w:t>
      </w:r>
      <w:r w:rsidR="003D61EB">
        <w:rPr>
          <w:rFonts w:ascii="Arial" w:hAnsi="Arial" w:cs="Arial"/>
          <w:color w:val="000000"/>
          <w:sz w:val="24"/>
          <w:szCs w:val="24"/>
          <w:shd w:val="clear" w:color="auto" w:fill="FFFFFF"/>
        </w:rPr>
        <w:t>reflect</w:t>
      </w:r>
      <w:r>
        <w:rPr>
          <w:rFonts w:ascii="Arial" w:hAnsi="Arial" w:cs="Arial"/>
          <w:color w:val="000000"/>
          <w:sz w:val="24"/>
          <w:szCs w:val="24"/>
          <w:shd w:val="clear" w:color="auto" w:fill="FFFFFF"/>
        </w:rPr>
        <w:t xml:space="preserve"> </w:t>
      </w:r>
      <w:r w:rsidR="003D61EB">
        <w:rPr>
          <w:rFonts w:ascii="Arial" w:hAnsi="Arial" w:cs="Arial"/>
          <w:color w:val="000000"/>
          <w:sz w:val="24"/>
          <w:szCs w:val="24"/>
          <w:shd w:val="clear" w:color="auto" w:fill="FFFFFF"/>
        </w:rPr>
        <w:t xml:space="preserve">on </w:t>
      </w:r>
      <w:r>
        <w:rPr>
          <w:rFonts w:ascii="Arial" w:hAnsi="Arial" w:cs="Arial"/>
          <w:color w:val="000000"/>
          <w:sz w:val="24"/>
          <w:szCs w:val="24"/>
          <w:shd w:val="clear" w:color="auto" w:fill="FFFFFF"/>
        </w:rPr>
        <w:t xml:space="preserve">some of the </w:t>
      </w:r>
      <w:r w:rsidR="003D61EB">
        <w:rPr>
          <w:rFonts w:ascii="Arial" w:hAnsi="Arial" w:cs="Arial"/>
          <w:color w:val="000000"/>
          <w:sz w:val="24"/>
          <w:szCs w:val="24"/>
          <w:shd w:val="clear" w:color="auto" w:fill="FFFFFF"/>
        </w:rPr>
        <w:t>deliberately</w:t>
      </w:r>
      <w:r>
        <w:rPr>
          <w:rFonts w:ascii="Arial" w:hAnsi="Arial" w:cs="Arial"/>
          <w:color w:val="000000"/>
          <w:sz w:val="24"/>
          <w:szCs w:val="24"/>
          <w:shd w:val="clear" w:color="auto" w:fill="FFFFFF"/>
        </w:rPr>
        <w:t xml:space="preserve"> and </w:t>
      </w:r>
      <w:r w:rsidR="003D61EB">
        <w:rPr>
          <w:rFonts w:ascii="Arial" w:hAnsi="Arial" w:cs="Arial"/>
          <w:color w:val="000000"/>
          <w:sz w:val="24"/>
          <w:szCs w:val="24"/>
          <w:shd w:val="clear" w:color="auto" w:fill="FFFFFF"/>
        </w:rPr>
        <w:t xml:space="preserve">comparative pedagogical approaches sturdily linking with the child result. The five scales that are </w:t>
      </w:r>
      <w:r w:rsidR="003D61EB">
        <w:rPr>
          <w:rFonts w:ascii="Arial" w:hAnsi="Arial" w:cs="Arial"/>
          <w:color w:val="000000"/>
          <w:sz w:val="24"/>
          <w:szCs w:val="24"/>
          <w:shd w:val="clear" w:color="auto" w:fill="FFFFFF"/>
        </w:rPr>
        <w:lastRenderedPageBreak/>
        <w:t xml:space="preserve">used to study the quality of the relations are such as evaluating learning and language, social and emotional wellbeing, constructing trust, </w:t>
      </w:r>
      <w:proofErr w:type="gramStart"/>
      <w:r w:rsidR="003D61EB">
        <w:rPr>
          <w:rFonts w:ascii="Arial" w:hAnsi="Arial" w:cs="Arial"/>
          <w:color w:val="000000"/>
          <w:sz w:val="24"/>
          <w:szCs w:val="24"/>
          <w:shd w:val="clear" w:color="auto" w:fill="FFFFFF"/>
        </w:rPr>
        <w:t>confidence</w:t>
      </w:r>
      <w:proofErr w:type="gramEnd"/>
      <w:r w:rsidR="003D61EB">
        <w:rPr>
          <w:rFonts w:ascii="Arial" w:hAnsi="Arial" w:cs="Arial"/>
          <w:color w:val="000000"/>
          <w:sz w:val="24"/>
          <w:szCs w:val="24"/>
          <w:shd w:val="clear" w:color="auto" w:fill="FFFFFF"/>
        </w:rPr>
        <w:t xml:space="preserve"> and independence, supporting and ranging language and communication and also backing-up learning and critical thinking</w:t>
      </w:r>
      <w:r w:rsidR="00F74F7E">
        <w:rPr>
          <w:rFonts w:ascii="Arial" w:hAnsi="Arial" w:cs="Arial"/>
          <w:color w:val="000000"/>
          <w:sz w:val="24"/>
          <w:szCs w:val="24"/>
          <w:shd w:val="clear" w:color="auto" w:fill="FFFFFF"/>
        </w:rPr>
        <w:t xml:space="preserve"> </w:t>
      </w:r>
      <w:r w:rsidR="00F74F7E" w:rsidRPr="00F74F7E">
        <w:rPr>
          <w:rFonts w:ascii="Arial" w:hAnsi="Arial" w:cs="Arial"/>
          <w:color w:val="000000"/>
          <w:sz w:val="24"/>
          <w:szCs w:val="24"/>
          <w:shd w:val="clear" w:color="auto" w:fill="FFFFFF"/>
        </w:rPr>
        <w:t>(Brodie, 2015)</w:t>
      </w:r>
      <w:r w:rsidR="00F74F7E">
        <w:rPr>
          <w:rFonts w:ascii="Arial" w:hAnsi="Arial" w:cs="Arial"/>
          <w:color w:val="000000"/>
          <w:sz w:val="24"/>
          <w:szCs w:val="24"/>
          <w:shd w:val="clear" w:color="auto" w:fill="FFFFFF"/>
        </w:rPr>
        <w:t>.</w:t>
      </w:r>
    </w:p>
    <w:p w14:paraId="21E7B23E" w14:textId="4A62ED65" w:rsidR="000D530B" w:rsidRDefault="000D530B" w:rsidP="004A2EA5">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Early Childhood Environmental Education Rating Scale (ECEERS) is a </w:t>
      </w:r>
      <w:r w:rsidR="00E82700">
        <w:rPr>
          <w:rFonts w:ascii="Arial" w:hAnsi="Arial" w:cs="Arial"/>
          <w:color w:val="000000"/>
          <w:sz w:val="24"/>
          <w:szCs w:val="24"/>
          <w:shd w:val="clear" w:color="auto" w:fill="FFFFFF"/>
        </w:rPr>
        <w:t>developmental</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assessment</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device</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considered</w:t>
      </w:r>
      <w:r>
        <w:rPr>
          <w:rFonts w:ascii="Arial" w:hAnsi="Arial" w:cs="Arial"/>
          <w:color w:val="000000"/>
          <w:sz w:val="24"/>
          <w:szCs w:val="24"/>
          <w:shd w:val="clear" w:color="auto" w:fill="FFFFFF"/>
        </w:rPr>
        <w:t xml:space="preserve"> to </w:t>
      </w:r>
      <w:r w:rsidR="00E82700">
        <w:rPr>
          <w:rFonts w:ascii="Arial" w:hAnsi="Arial" w:cs="Arial"/>
          <w:color w:val="000000"/>
          <w:sz w:val="24"/>
          <w:szCs w:val="24"/>
          <w:shd w:val="clear" w:color="auto" w:fill="FFFFFF"/>
        </w:rPr>
        <w:t>support</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curricula</w:t>
      </w:r>
      <w:r>
        <w:rPr>
          <w:rFonts w:ascii="Arial" w:hAnsi="Arial" w:cs="Arial"/>
          <w:color w:val="000000"/>
          <w:sz w:val="24"/>
          <w:szCs w:val="24"/>
          <w:shd w:val="clear" w:color="auto" w:fill="FFFFFF"/>
        </w:rPr>
        <w:t xml:space="preserve"> in </w:t>
      </w:r>
      <w:r w:rsidR="00E82700">
        <w:rPr>
          <w:rFonts w:ascii="Arial" w:hAnsi="Arial" w:cs="Arial"/>
          <w:color w:val="000000"/>
          <w:sz w:val="24"/>
          <w:szCs w:val="24"/>
          <w:shd w:val="clear" w:color="auto" w:fill="FFFFFF"/>
        </w:rPr>
        <w:t>refining</w:t>
      </w:r>
      <w:r>
        <w:rPr>
          <w:rFonts w:ascii="Arial" w:hAnsi="Arial" w:cs="Arial"/>
          <w:color w:val="000000"/>
          <w:sz w:val="24"/>
          <w:szCs w:val="24"/>
          <w:shd w:val="clear" w:color="auto" w:fill="FFFFFF"/>
        </w:rPr>
        <w:t xml:space="preserve"> their environmental education curriculum. Similar to SSTEW Scale, the Environmental Rating Scale also is </w:t>
      </w:r>
      <w:r w:rsidR="00E82700">
        <w:rPr>
          <w:rFonts w:ascii="Arial" w:hAnsi="Arial" w:cs="Arial"/>
          <w:color w:val="000000"/>
          <w:sz w:val="24"/>
          <w:szCs w:val="24"/>
          <w:shd w:val="clear" w:color="auto" w:fill="FFFFFF"/>
        </w:rPr>
        <w:t>considered</w:t>
      </w:r>
      <w:r>
        <w:rPr>
          <w:rFonts w:ascii="Arial" w:hAnsi="Arial" w:cs="Arial"/>
          <w:color w:val="000000"/>
          <w:sz w:val="24"/>
          <w:szCs w:val="24"/>
          <w:shd w:val="clear" w:color="auto" w:fill="FFFFFF"/>
        </w:rPr>
        <w:t xml:space="preserve"> to </w:t>
      </w:r>
      <w:r w:rsidR="00E82700">
        <w:rPr>
          <w:rFonts w:ascii="Arial" w:hAnsi="Arial" w:cs="Arial"/>
          <w:color w:val="000000"/>
          <w:sz w:val="24"/>
          <w:szCs w:val="24"/>
          <w:shd w:val="clear" w:color="auto" w:fill="FFFFFF"/>
        </w:rPr>
        <w:t>measure</w:t>
      </w:r>
      <w:r>
        <w:rPr>
          <w:rFonts w:ascii="Arial" w:hAnsi="Arial" w:cs="Arial"/>
          <w:color w:val="000000"/>
          <w:sz w:val="24"/>
          <w:szCs w:val="24"/>
          <w:shd w:val="clear" w:color="auto" w:fill="FFFFFF"/>
        </w:rPr>
        <w:t xml:space="preserve"> process quality in an early childhood or school age care group. Process quality </w:t>
      </w:r>
      <w:r w:rsidR="00E82700">
        <w:rPr>
          <w:rFonts w:ascii="Arial" w:hAnsi="Arial" w:cs="Arial"/>
          <w:color w:val="000000"/>
          <w:sz w:val="24"/>
          <w:szCs w:val="24"/>
          <w:shd w:val="clear" w:color="auto" w:fill="FFFFFF"/>
        </w:rPr>
        <w:t>comprises</w:t>
      </w:r>
      <w:r>
        <w:rPr>
          <w:rFonts w:ascii="Arial" w:hAnsi="Arial" w:cs="Arial"/>
          <w:color w:val="000000"/>
          <w:sz w:val="24"/>
          <w:szCs w:val="24"/>
          <w:shd w:val="clear" w:color="auto" w:fill="FFFFFF"/>
        </w:rPr>
        <w:t xml:space="preserve"> of the </w:t>
      </w:r>
      <w:r w:rsidR="00E82700">
        <w:rPr>
          <w:rFonts w:ascii="Arial" w:hAnsi="Arial" w:cs="Arial"/>
          <w:color w:val="000000"/>
          <w:sz w:val="24"/>
          <w:szCs w:val="24"/>
          <w:shd w:val="clear" w:color="auto" w:fill="FFFFFF"/>
        </w:rPr>
        <w:t>several</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relations</w:t>
      </w:r>
      <w:r>
        <w:rPr>
          <w:rFonts w:ascii="Arial" w:hAnsi="Arial" w:cs="Arial"/>
          <w:color w:val="000000"/>
          <w:sz w:val="24"/>
          <w:szCs w:val="24"/>
          <w:shd w:val="clear" w:color="auto" w:fill="FFFFFF"/>
        </w:rPr>
        <w:t xml:space="preserve"> that go on in a classroom between parents, staff, children and staff and other adults, </w:t>
      </w:r>
      <w:r w:rsidR="00E82700">
        <w:rPr>
          <w:rFonts w:ascii="Arial" w:hAnsi="Arial" w:cs="Arial"/>
          <w:color w:val="000000"/>
          <w:sz w:val="24"/>
          <w:szCs w:val="24"/>
          <w:shd w:val="clear" w:color="auto" w:fill="FFFFFF"/>
        </w:rPr>
        <w:t>amid</w:t>
      </w:r>
      <w:r>
        <w:rPr>
          <w:rFonts w:ascii="Arial" w:hAnsi="Arial" w:cs="Arial"/>
          <w:color w:val="000000"/>
          <w:sz w:val="24"/>
          <w:szCs w:val="24"/>
          <w:shd w:val="clear" w:color="auto" w:fill="FFFFFF"/>
        </w:rPr>
        <w:t xml:space="preserve"> the children themselves and the </w:t>
      </w:r>
      <w:r w:rsidR="00E82700">
        <w:rPr>
          <w:rFonts w:ascii="Arial" w:hAnsi="Arial" w:cs="Arial"/>
          <w:color w:val="000000"/>
          <w:sz w:val="24"/>
          <w:szCs w:val="24"/>
          <w:shd w:val="clear" w:color="auto" w:fill="FFFFFF"/>
        </w:rPr>
        <w:t>connections</w:t>
      </w:r>
      <w:r>
        <w:rPr>
          <w:rFonts w:ascii="Arial" w:hAnsi="Arial" w:cs="Arial"/>
          <w:color w:val="000000"/>
          <w:sz w:val="24"/>
          <w:szCs w:val="24"/>
          <w:shd w:val="clear" w:color="auto" w:fill="FFFFFF"/>
        </w:rPr>
        <w:t xml:space="preserve"> children have with the </w:t>
      </w:r>
      <w:r w:rsidR="00E82700">
        <w:rPr>
          <w:rFonts w:ascii="Arial" w:hAnsi="Arial" w:cs="Arial"/>
          <w:color w:val="000000"/>
          <w:sz w:val="24"/>
          <w:szCs w:val="24"/>
          <w:shd w:val="clear" w:color="auto" w:fill="FFFFFF"/>
        </w:rPr>
        <w:t>various</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resources</w:t>
      </w:r>
      <w:r>
        <w:rPr>
          <w:rFonts w:ascii="Arial" w:hAnsi="Arial" w:cs="Arial"/>
          <w:color w:val="000000"/>
          <w:sz w:val="24"/>
          <w:szCs w:val="24"/>
          <w:shd w:val="clear" w:color="auto" w:fill="FFFFFF"/>
        </w:rPr>
        <w:t xml:space="preserve"> and </w:t>
      </w:r>
      <w:r w:rsidR="00E82700">
        <w:rPr>
          <w:rFonts w:ascii="Arial" w:hAnsi="Arial" w:cs="Arial"/>
          <w:color w:val="000000"/>
          <w:sz w:val="24"/>
          <w:szCs w:val="24"/>
          <w:shd w:val="clear" w:color="auto" w:fill="FFFFFF"/>
        </w:rPr>
        <w:t>events</w:t>
      </w:r>
      <w:r>
        <w:rPr>
          <w:rFonts w:ascii="Arial" w:hAnsi="Arial" w:cs="Arial"/>
          <w:color w:val="000000"/>
          <w:sz w:val="24"/>
          <w:szCs w:val="24"/>
          <w:shd w:val="clear" w:color="auto" w:fill="FFFFFF"/>
        </w:rPr>
        <w:t xml:space="preserve"> in the environment that </w:t>
      </w:r>
      <w:r w:rsidR="00E82700">
        <w:rPr>
          <w:rFonts w:ascii="Arial" w:hAnsi="Arial" w:cs="Arial"/>
          <w:color w:val="000000"/>
          <w:sz w:val="24"/>
          <w:szCs w:val="24"/>
          <w:shd w:val="clear" w:color="auto" w:fill="FFFFFF"/>
        </w:rPr>
        <w:t>provision</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connections</w:t>
      </w:r>
      <w:r>
        <w:rPr>
          <w:rFonts w:ascii="Arial" w:hAnsi="Arial" w:cs="Arial"/>
          <w:color w:val="000000"/>
          <w:sz w:val="24"/>
          <w:szCs w:val="24"/>
          <w:shd w:val="clear" w:color="auto" w:fill="FFFFFF"/>
        </w:rPr>
        <w:t xml:space="preserve">. Process quality is </w:t>
      </w:r>
      <w:r w:rsidR="00E82700">
        <w:rPr>
          <w:rFonts w:ascii="Arial" w:hAnsi="Arial" w:cs="Arial"/>
          <w:color w:val="000000"/>
          <w:sz w:val="24"/>
          <w:szCs w:val="24"/>
          <w:shd w:val="clear" w:color="auto" w:fill="FFFFFF"/>
        </w:rPr>
        <w:t>measured</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mostly</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over</w:t>
      </w:r>
      <w:r>
        <w:rPr>
          <w:rFonts w:ascii="Arial" w:hAnsi="Arial" w:cs="Arial"/>
          <w:color w:val="000000"/>
          <w:sz w:val="24"/>
          <w:szCs w:val="24"/>
          <w:shd w:val="clear" w:color="auto" w:fill="FFFFFF"/>
        </w:rPr>
        <w:t xml:space="preserve"> observations which has </w:t>
      </w:r>
      <w:r w:rsidR="00E82700">
        <w:rPr>
          <w:rFonts w:ascii="Arial" w:hAnsi="Arial" w:cs="Arial"/>
          <w:color w:val="000000"/>
          <w:sz w:val="24"/>
          <w:szCs w:val="24"/>
          <w:shd w:val="clear" w:color="auto" w:fill="FFFFFF"/>
        </w:rPr>
        <w:t>remained established</w:t>
      </w:r>
      <w:r>
        <w:rPr>
          <w:rFonts w:ascii="Arial" w:hAnsi="Arial" w:cs="Arial"/>
          <w:color w:val="000000"/>
          <w:sz w:val="24"/>
          <w:szCs w:val="24"/>
          <w:shd w:val="clear" w:color="auto" w:fill="FFFFFF"/>
        </w:rPr>
        <w:t xml:space="preserve"> to </w:t>
      </w:r>
      <w:r w:rsidR="00E82700">
        <w:rPr>
          <w:rFonts w:ascii="Arial" w:hAnsi="Arial" w:cs="Arial"/>
          <w:color w:val="000000"/>
          <w:sz w:val="24"/>
          <w:szCs w:val="24"/>
          <w:shd w:val="clear" w:color="auto" w:fill="FFFFFF"/>
        </w:rPr>
        <w:t>partake</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additional</w:t>
      </w:r>
      <w:r>
        <w:rPr>
          <w:rFonts w:ascii="Arial" w:hAnsi="Arial" w:cs="Arial"/>
          <w:color w:val="000000"/>
          <w:sz w:val="24"/>
          <w:szCs w:val="24"/>
          <w:shd w:val="clear" w:color="auto" w:fill="FFFFFF"/>
        </w:rPr>
        <w:t xml:space="preserve"> </w:t>
      </w:r>
      <w:r w:rsidR="00E82700">
        <w:rPr>
          <w:rFonts w:ascii="Arial" w:hAnsi="Arial" w:cs="Arial"/>
          <w:color w:val="000000"/>
          <w:sz w:val="24"/>
          <w:szCs w:val="24"/>
          <w:shd w:val="clear" w:color="auto" w:fill="FFFFFF"/>
        </w:rPr>
        <w:t>projecting</w:t>
      </w:r>
      <w:r>
        <w:rPr>
          <w:rFonts w:ascii="Arial" w:hAnsi="Arial" w:cs="Arial"/>
          <w:color w:val="000000"/>
          <w:sz w:val="24"/>
          <w:szCs w:val="24"/>
          <w:shd w:val="clear" w:color="auto" w:fill="FFFFFF"/>
        </w:rPr>
        <w:t xml:space="preserve"> of the child </w:t>
      </w:r>
      <w:r w:rsidR="00E82700">
        <w:rPr>
          <w:rFonts w:ascii="Arial" w:hAnsi="Arial" w:cs="Arial"/>
          <w:color w:val="000000"/>
          <w:sz w:val="24"/>
          <w:szCs w:val="24"/>
          <w:shd w:val="clear" w:color="auto" w:fill="FFFFFF"/>
        </w:rPr>
        <w:t>result</w:t>
      </w:r>
      <w:r>
        <w:rPr>
          <w:rFonts w:ascii="Arial" w:hAnsi="Arial" w:cs="Arial"/>
          <w:color w:val="000000"/>
          <w:sz w:val="24"/>
          <w:szCs w:val="24"/>
          <w:shd w:val="clear" w:color="auto" w:fill="FFFFFF"/>
        </w:rPr>
        <w:t xml:space="preserve"> than the structural </w:t>
      </w:r>
      <w:r w:rsidR="00E82700">
        <w:rPr>
          <w:rFonts w:ascii="Arial" w:hAnsi="Arial" w:cs="Arial"/>
          <w:color w:val="000000"/>
          <w:sz w:val="24"/>
          <w:szCs w:val="24"/>
          <w:shd w:val="clear" w:color="auto" w:fill="FFFFFF"/>
        </w:rPr>
        <w:t>symbols</w:t>
      </w:r>
      <w:r>
        <w:rPr>
          <w:rFonts w:ascii="Arial" w:hAnsi="Arial" w:cs="Arial"/>
          <w:color w:val="000000"/>
          <w:sz w:val="24"/>
          <w:szCs w:val="24"/>
          <w:shd w:val="clear" w:color="auto" w:fill="FFFFFF"/>
        </w:rPr>
        <w:t xml:space="preserve"> such as group size, cost of care, staff to child ratio and even types of care such as family child</w:t>
      </w:r>
      <w:r w:rsidR="006B1611">
        <w:rPr>
          <w:rFonts w:ascii="Arial" w:hAnsi="Arial" w:cs="Arial"/>
          <w:color w:val="000000"/>
          <w:sz w:val="24"/>
          <w:szCs w:val="24"/>
          <w:shd w:val="clear" w:color="auto" w:fill="FFFFFF"/>
        </w:rPr>
        <w:t>-</w:t>
      </w:r>
      <w:r>
        <w:rPr>
          <w:rFonts w:ascii="Arial" w:hAnsi="Arial" w:cs="Arial"/>
          <w:color w:val="000000"/>
          <w:sz w:val="24"/>
          <w:szCs w:val="24"/>
          <w:shd w:val="clear" w:color="auto" w:fill="FFFFFF"/>
        </w:rPr>
        <w:t>care home or child</w:t>
      </w:r>
      <w:r w:rsidR="006B1611">
        <w:rPr>
          <w:rFonts w:ascii="Arial" w:hAnsi="Arial" w:cs="Arial"/>
          <w:color w:val="000000"/>
          <w:sz w:val="24"/>
          <w:szCs w:val="24"/>
          <w:shd w:val="clear" w:color="auto" w:fill="FFFFFF"/>
        </w:rPr>
        <w:t>-</w:t>
      </w:r>
      <w:r>
        <w:rPr>
          <w:rFonts w:ascii="Arial" w:hAnsi="Arial" w:cs="Arial"/>
          <w:color w:val="000000"/>
          <w:sz w:val="24"/>
          <w:szCs w:val="24"/>
          <w:shd w:val="clear" w:color="auto" w:fill="FFFFFF"/>
        </w:rPr>
        <w:t>care centre</w:t>
      </w:r>
      <w:r w:rsidR="0043072C">
        <w:rPr>
          <w:rFonts w:ascii="Arial" w:hAnsi="Arial" w:cs="Arial"/>
          <w:color w:val="000000"/>
          <w:sz w:val="24"/>
          <w:szCs w:val="24"/>
          <w:shd w:val="clear" w:color="auto" w:fill="FFFFFF"/>
        </w:rPr>
        <w:t xml:space="preserve"> </w:t>
      </w:r>
      <w:r w:rsidR="0043072C" w:rsidRPr="00F74F7E">
        <w:rPr>
          <w:rFonts w:ascii="Arial" w:hAnsi="Arial" w:cs="Arial"/>
          <w:color w:val="000000"/>
          <w:sz w:val="24"/>
          <w:szCs w:val="24"/>
          <w:shd w:val="clear" w:color="auto" w:fill="FFFFFF"/>
        </w:rPr>
        <w:t>(Brodie, 2015)</w:t>
      </w:r>
      <w:r w:rsidR="0043072C">
        <w:rPr>
          <w:rFonts w:ascii="Arial" w:hAnsi="Arial" w:cs="Arial"/>
          <w:color w:val="000000"/>
          <w:sz w:val="24"/>
          <w:szCs w:val="24"/>
          <w:shd w:val="clear" w:color="auto" w:fill="FFFFFF"/>
        </w:rPr>
        <w:t>.</w:t>
      </w:r>
    </w:p>
    <w:p w14:paraId="71D74DAB" w14:textId="495C24D3" w:rsidR="006B1611" w:rsidRDefault="006B1611" w:rsidP="004A2EA5">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r w:rsidRPr="006B1611">
        <w:rPr>
          <w:rFonts w:ascii="Arial" w:hAnsi="Arial" w:cs="Arial"/>
          <w:color w:val="000000"/>
          <w:sz w:val="24"/>
          <w:szCs w:val="24"/>
          <w:shd w:val="clear" w:color="auto" w:fill="FFFFFF"/>
        </w:rPr>
        <w:t>Environment Rating Scales, n.d.</w:t>
      </w:r>
      <w:r>
        <w:rPr>
          <w:rFonts w:ascii="Arial" w:hAnsi="Arial" w:cs="Arial"/>
          <w:color w:val="000000"/>
          <w:sz w:val="24"/>
          <w:szCs w:val="24"/>
          <w:shd w:val="clear" w:color="auto" w:fill="FFFFFF"/>
        </w:rPr>
        <w:t xml:space="preserve">, outlines Environmental Scale as a wide-ranging logic and model the viewer to evaluate the preparation of the area equally the outdoors and the indoors, the resources and activities accessible to the children, the administration and the communications that </w:t>
      </w:r>
      <w:r w:rsidR="0043072C">
        <w:rPr>
          <w:rFonts w:ascii="Arial" w:hAnsi="Arial" w:cs="Arial"/>
          <w:color w:val="000000"/>
          <w:sz w:val="24"/>
          <w:szCs w:val="24"/>
          <w:shd w:val="clear" w:color="auto" w:fill="FFFFFF"/>
        </w:rPr>
        <w:t>comprise the</w:t>
      </w:r>
      <w:r>
        <w:rPr>
          <w:rFonts w:ascii="Arial" w:hAnsi="Arial" w:cs="Arial"/>
          <w:color w:val="000000"/>
          <w:sz w:val="24"/>
          <w:szCs w:val="24"/>
          <w:shd w:val="clear" w:color="auto" w:fill="FFFFFF"/>
        </w:rPr>
        <w:t xml:space="preserve"> language that </w:t>
      </w:r>
      <w:r w:rsidR="0043072C">
        <w:rPr>
          <w:rFonts w:ascii="Arial" w:hAnsi="Arial" w:cs="Arial"/>
          <w:color w:val="000000"/>
          <w:sz w:val="24"/>
          <w:szCs w:val="24"/>
          <w:shd w:val="clear" w:color="auto" w:fill="FFFFFF"/>
        </w:rPr>
        <w:t>appear</w:t>
      </w:r>
      <w:r>
        <w:rPr>
          <w:rFonts w:ascii="Arial" w:hAnsi="Arial" w:cs="Arial"/>
          <w:color w:val="000000"/>
          <w:sz w:val="24"/>
          <w:szCs w:val="24"/>
          <w:shd w:val="clear" w:color="auto" w:fill="FFFFFF"/>
        </w:rPr>
        <w:t xml:space="preserve"> in classroom and the </w:t>
      </w:r>
      <w:r w:rsidR="0043072C">
        <w:rPr>
          <w:rFonts w:ascii="Arial" w:hAnsi="Arial" w:cs="Arial"/>
          <w:color w:val="000000"/>
          <w:sz w:val="24"/>
          <w:szCs w:val="24"/>
          <w:shd w:val="clear" w:color="auto" w:fill="FFFFFF"/>
        </w:rPr>
        <w:t>agenda</w:t>
      </w:r>
      <w:r>
        <w:rPr>
          <w:rFonts w:ascii="Arial" w:hAnsi="Arial" w:cs="Arial"/>
          <w:color w:val="000000"/>
          <w:sz w:val="24"/>
          <w:szCs w:val="24"/>
          <w:shd w:val="clear" w:color="auto" w:fill="FFFFFF"/>
        </w:rPr>
        <w:t xml:space="preserve"> of the day </w:t>
      </w:r>
      <w:r w:rsidR="0043072C">
        <w:rPr>
          <w:rFonts w:ascii="Arial" w:hAnsi="Arial" w:cs="Arial"/>
          <w:color w:val="000000"/>
          <w:sz w:val="24"/>
          <w:szCs w:val="24"/>
          <w:shd w:val="clear" w:color="auto" w:fill="FFFFFF"/>
        </w:rPr>
        <w:t>together with the</w:t>
      </w:r>
      <w:r>
        <w:rPr>
          <w:rFonts w:ascii="Arial" w:hAnsi="Arial" w:cs="Arial"/>
          <w:color w:val="000000"/>
          <w:sz w:val="24"/>
          <w:szCs w:val="24"/>
          <w:shd w:val="clear" w:color="auto" w:fill="FFFFFF"/>
        </w:rPr>
        <w:t xml:space="preserve"> </w:t>
      </w:r>
      <w:r w:rsidR="0043072C">
        <w:rPr>
          <w:rFonts w:ascii="Arial" w:hAnsi="Arial" w:cs="Arial"/>
          <w:color w:val="000000"/>
          <w:sz w:val="24"/>
          <w:szCs w:val="24"/>
          <w:shd w:val="clear" w:color="auto" w:fill="FFFFFF"/>
        </w:rPr>
        <w:t>procedures</w:t>
      </w:r>
      <w:r>
        <w:rPr>
          <w:rFonts w:ascii="Arial" w:hAnsi="Arial" w:cs="Arial"/>
          <w:color w:val="000000"/>
          <w:sz w:val="24"/>
          <w:szCs w:val="24"/>
          <w:shd w:val="clear" w:color="auto" w:fill="FFFFFF"/>
        </w:rPr>
        <w:t xml:space="preserve"> and </w:t>
      </w:r>
      <w:r w:rsidR="0043072C">
        <w:rPr>
          <w:rFonts w:ascii="Arial" w:hAnsi="Arial" w:cs="Arial"/>
          <w:color w:val="000000"/>
          <w:sz w:val="24"/>
          <w:szCs w:val="24"/>
          <w:shd w:val="clear" w:color="auto" w:fill="FFFFFF"/>
        </w:rPr>
        <w:t>events</w:t>
      </w:r>
      <w:r>
        <w:rPr>
          <w:rFonts w:ascii="Arial" w:hAnsi="Arial" w:cs="Arial"/>
          <w:color w:val="000000"/>
          <w:sz w:val="24"/>
          <w:szCs w:val="24"/>
          <w:shd w:val="clear" w:color="auto" w:fill="FFFFFF"/>
        </w:rPr>
        <w:t xml:space="preserve">. The </w:t>
      </w:r>
      <w:r w:rsidR="0043072C">
        <w:rPr>
          <w:rFonts w:ascii="Arial" w:hAnsi="Arial" w:cs="Arial"/>
          <w:color w:val="000000"/>
          <w:sz w:val="24"/>
          <w:szCs w:val="24"/>
          <w:shd w:val="clear" w:color="auto" w:fill="FFFFFF"/>
        </w:rPr>
        <w:t>care</w:t>
      </w:r>
      <w:r>
        <w:rPr>
          <w:rFonts w:ascii="Arial" w:hAnsi="Arial" w:cs="Arial"/>
          <w:color w:val="000000"/>
          <w:sz w:val="24"/>
          <w:szCs w:val="24"/>
          <w:shd w:val="clear" w:color="auto" w:fill="FFFFFF"/>
        </w:rPr>
        <w:t xml:space="preserve"> </w:t>
      </w:r>
      <w:r w:rsidR="0043072C">
        <w:rPr>
          <w:rFonts w:ascii="Arial" w:hAnsi="Arial" w:cs="Arial"/>
          <w:color w:val="000000"/>
          <w:sz w:val="24"/>
          <w:szCs w:val="24"/>
          <w:shd w:val="clear" w:color="auto" w:fill="FFFFFF"/>
        </w:rPr>
        <w:t>presented</w:t>
      </w:r>
      <w:r>
        <w:rPr>
          <w:rFonts w:ascii="Arial" w:hAnsi="Arial" w:cs="Arial"/>
          <w:color w:val="000000"/>
          <w:sz w:val="24"/>
          <w:szCs w:val="24"/>
          <w:shd w:val="clear" w:color="auto" w:fill="FFFFFF"/>
        </w:rPr>
        <w:t xml:space="preserve"> to parents and staff is also </w:t>
      </w:r>
      <w:r w:rsidR="0043072C">
        <w:rPr>
          <w:rFonts w:ascii="Arial" w:hAnsi="Arial" w:cs="Arial"/>
          <w:color w:val="000000"/>
          <w:sz w:val="24"/>
          <w:szCs w:val="24"/>
          <w:shd w:val="clear" w:color="auto" w:fill="FFFFFF"/>
        </w:rPr>
        <w:t>involved</w:t>
      </w:r>
      <w:r>
        <w:rPr>
          <w:rFonts w:ascii="Arial" w:hAnsi="Arial" w:cs="Arial"/>
          <w:color w:val="000000"/>
          <w:sz w:val="24"/>
          <w:szCs w:val="24"/>
          <w:shd w:val="clear" w:color="auto" w:fill="FFFFFF"/>
        </w:rPr>
        <w:t>.</w:t>
      </w:r>
    </w:p>
    <w:p w14:paraId="6EFD9568" w14:textId="444BBB4D" w:rsidR="00663274" w:rsidRDefault="00AF0C1F" w:rsidP="004A2EA5">
      <w:pPr>
        <w:spacing w:line="360" w:lineRule="auto"/>
        <w:rPr>
          <w:rFonts w:ascii="Arial" w:hAnsi="Arial" w:cs="Arial"/>
          <w:color w:val="000000"/>
          <w:sz w:val="24"/>
          <w:szCs w:val="24"/>
          <w:shd w:val="clear" w:color="auto" w:fill="FFFFFF"/>
        </w:rPr>
      </w:pPr>
      <w:r w:rsidRPr="00B936F2">
        <w:rPr>
          <w:rFonts w:ascii="Arial" w:hAnsi="Arial" w:cs="Arial"/>
          <w:color w:val="000000"/>
          <w:sz w:val="24"/>
          <w:szCs w:val="24"/>
          <w:shd w:val="clear" w:color="auto" w:fill="FFFFFF"/>
        </w:rPr>
        <w:t>Howard et al., 2018</w:t>
      </w:r>
      <w:r>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brings out t</w:t>
      </w:r>
      <w:r w:rsidR="00A40926">
        <w:rPr>
          <w:rFonts w:ascii="Arial" w:hAnsi="Arial" w:cs="Arial"/>
          <w:color w:val="000000"/>
          <w:sz w:val="24"/>
          <w:szCs w:val="24"/>
          <w:shd w:val="clear" w:color="auto" w:fill="FFFFFF"/>
        </w:rPr>
        <w:t>he comparison of the ratings on the SSTEW and ECE</w:t>
      </w:r>
      <w:r w:rsidR="00EA1539">
        <w:rPr>
          <w:rFonts w:ascii="Arial" w:hAnsi="Arial" w:cs="Arial"/>
          <w:color w:val="000000"/>
          <w:sz w:val="24"/>
          <w:szCs w:val="24"/>
          <w:shd w:val="clear" w:color="auto" w:fill="FFFFFF"/>
        </w:rPr>
        <w:t>E</w:t>
      </w:r>
      <w:r w:rsidR="00A40926">
        <w:rPr>
          <w:rFonts w:ascii="Arial" w:hAnsi="Arial" w:cs="Arial"/>
          <w:color w:val="000000"/>
          <w:sz w:val="24"/>
          <w:szCs w:val="24"/>
          <w:shd w:val="clear" w:color="auto" w:fill="FFFFFF"/>
        </w:rPr>
        <w:t xml:space="preserve">RS has measured the influence of fluctuating stages of curricular and </w:t>
      </w:r>
      <w:r w:rsidR="00A40926">
        <w:rPr>
          <w:rFonts w:ascii="Arial" w:hAnsi="Arial" w:cs="Arial"/>
          <w:color w:val="000000"/>
          <w:sz w:val="24"/>
          <w:szCs w:val="24"/>
          <w:shd w:val="clear" w:color="auto" w:fill="FFFFFF"/>
        </w:rPr>
        <w:t>reciprocal</w:t>
      </w:r>
      <w:r w:rsidR="00A40926">
        <w:rPr>
          <w:rFonts w:ascii="Arial" w:hAnsi="Arial" w:cs="Arial"/>
          <w:color w:val="000000"/>
          <w:sz w:val="24"/>
          <w:szCs w:val="24"/>
          <w:shd w:val="clear" w:color="auto" w:fill="FFFFFF"/>
        </w:rPr>
        <w:t xml:space="preserve"> quality on child progress. The outcomes show a level of analytical effectiveness for</w:t>
      </w:r>
      <w:bookmarkStart w:id="0" w:name="_Hlk96266930"/>
      <w:r w:rsidR="00A40926">
        <w:rPr>
          <w:rFonts w:ascii="Arial" w:hAnsi="Arial" w:cs="Arial"/>
          <w:color w:val="000000"/>
          <w:sz w:val="24"/>
          <w:szCs w:val="24"/>
          <w:shd w:val="clear" w:color="auto" w:fill="FFFFFF"/>
        </w:rPr>
        <w:t xml:space="preserve"> </w:t>
      </w:r>
      <w:r w:rsidR="00A40926">
        <w:rPr>
          <w:rFonts w:ascii="Arial" w:hAnsi="Arial" w:cs="Arial"/>
          <w:color w:val="000000"/>
          <w:sz w:val="24"/>
          <w:szCs w:val="24"/>
          <w:shd w:val="clear" w:color="auto" w:fill="FFFFFF"/>
        </w:rPr>
        <w:t>reciprocal</w:t>
      </w:r>
      <w:r w:rsidR="00A40926">
        <w:rPr>
          <w:rFonts w:ascii="Arial" w:hAnsi="Arial" w:cs="Arial"/>
          <w:color w:val="000000"/>
          <w:sz w:val="24"/>
          <w:szCs w:val="24"/>
          <w:shd w:val="clear" w:color="auto" w:fill="FFFFFF"/>
        </w:rPr>
        <w:t xml:space="preserve"> </w:t>
      </w:r>
      <w:bookmarkEnd w:id="0"/>
      <w:r w:rsidR="00A40926">
        <w:rPr>
          <w:rFonts w:ascii="Arial" w:hAnsi="Arial" w:cs="Arial"/>
          <w:color w:val="000000"/>
          <w:sz w:val="24"/>
          <w:szCs w:val="24"/>
          <w:shd w:val="clear" w:color="auto" w:fill="FFFFFF"/>
        </w:rPr>
        <w:t>quality ratings as consistently by SSTEW which, even though similar to curricular quality ratings on ECE</w:t>
      </w:r>
      <w:r w:rsidR="00EA1539">
        <w:rPr>
          <w:rFonts w:ascii="Arial" w:hAnsi="Arial" w:cs="Arial"/>
          <w:color w:val="000000"/>
          <w:sz w:val="24"/>
          <w:szCs w:val="24"/>
          <w:shd w:val="clear" w:color="auto" w:fill="FFFFFF"/>
        </w:rPr>
        <w:t>E</w:t>
      </w:r>
      <w:r w:rsidR="00A40926">
        <w:rPr>
          <w:rFonts w:ascii="Arial" w:hAnsi="Arial" w:cs="Arial"/>
          <w:color w:val="000000"/>
          <w:sz w:val="24"/>
          <w:szCs w:val="24"/>
          <w:shd w:val="clear" w:color="auto" w:fill="FFFFFF"/>
        </w:rPr>
        <w:t xml:space="preserve">RS fluctuated in </w:t>
      </w:r>
      <w:r w:rsidR="00ED20EF">
        <w:rPr>
          <w:rFonts w:ascii="Arial" w:hAnsi="Arial" w:cs="Arial"/>
          <w:color w:val="000000"/>
          <w:sz w:val="24"/>
          <w:szCs w:val="24"/>
          <w:shd w:val="clear" w:color="auto" w:fill="FFFFFF"/>
        </w:rPr>
        <w:t>relations</w:t>
      </w:r>
      <w:r w:rsidR="00A40926">
        <w:rPr>
          <w:rFonts w:ascii="Arial" w:hAnsi="Arial" w:cs="Arial"/>
          <w:color w:val="000000"/>
          <w:sz w:val="24"/>
          <w:szCs w:val="24"/>
          <w:shd w:val="clear" w:color="auto" w:fill="FFFFFF"/>
        </w:rPr>
        <w:t xml:space="preserve"> across </w:t>
      </w:r>
      <w:r w:rsidR="00ED20EF">
        <w:rPr>
          <w:rFonts w:ascii="Arial" w:hAnsi="Arial" w:cs="Arial"/>
          <w:color w:val="000000"/>
          <w:sz w:val="24"/>
          <w:szCs w:val="24"/>
          <w:shd w:val="clear" w:color="auto" w:fill="FFFFFF"/>
        </w:rPr>
        <w:t>areas</w:t>
      </w:r>
      <w:r w:rsidR="00A40926">
        <w:rPr>
          <w:rFonts w:ascii="Arial" w:hAnsi="Arial" w:cs="Arial"/>
          <w:color w:val="000000"/>
          <w:sz w:val="24"/>
          <w:szCs w:val="24"/>
          <w:shd w:val="clear" w:color="auto" w:fill="FFFFFF"/>
        </w:rPr>
        <w:t xml:space="preserve"> of child development.</w:t>
      </w:r>
      <w:r w:rsidR="000558DB">
        <w:rPr>
          <w:rFonts w:ascii="Arial" w:hAnsi="Arial" w:cs="Arial"/>
          <w:color w:val="000000"/>
          <w:sz w:val="24"/>
          <w:szCs w:val="24"/>
          <w:shd w:val="clear" w:color="auto" w:fill="FFFFFF"/>
        </w:rPr>
        <w:t xml:space="preserve"> Environmental quality ratings were </w:t>
      </w:r>
      <w:r w:rsidR="006231FE">
        <w:rPr>
          <w:rFonts w:ascii="Arial" w:hAnsi="Arial" w:cs="Arial"/>
          <w:color w:val="000000"/>
          <w:sz w:val="24"/>
          <w:szCs w:val="24"/>
          <w:shd w:val="clear" w:color="auto" w:fill="FFFFFF"/>
        </w:rPr>
        <w:t>led</w:t>
      </w:r>
      <w:r w:rsidR="000558DB">
        <w:rPr>
          <w:rFonts w:ascii="Arial" w:hAnsi="Arial" w:cs="Arial"/>
          <w:color w:val="000000"/>
          <w:sz w:val="24"/>
          <w:szCs w:val="24"/>
          <w:shd w:val="clear" w:color="auto" w:fill="FFFFFF"/>
        </w:rPr>
        <w:t xml:space="preserve"> by </w:t>
      </w:r>
      <w:r w:rsidR="006231FE">
        <w:rPr>
          <w:rFonts w:ascii="Arial" w:hAnsi="Arial" w:cs="Arial"/>
          <w:color w:val="000000"/>
          <w:sz w:val="24"/>
          <w:szCs w:val="24"/>
          <w:shd w:val="clear" w:color="auto" w:fill="FFFFFF"/>
        </w:rPr>
        <w:t>extremely</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qualified</w:t>
      </w:r>
      <w:r w:rsidR="000558DB">
        <w:rPr>
          <w:rFonts w:ascii="Arial" w:hAnsi="Arial" w:cs="Arial"/>
          <w:color w:val="000000"/>
          <w:sz w:val="24"/>
          <w:szCs w:val="24"/>
          <w:shd w:val="clear" w:color="auto" w:fill="FFFFFF"/>
        </w:rPr>
        <w:t xml:space="preserve"> observer </w:t>
      </w:r>
      <w:r w:rsidR="006231FE">
        <w:rPr>
          <w:rFonts w:ascii="Arial" w:hAnsi="Arial" w:cs="Arial"/>
          <w:color w:val="000000"/>
          <w:sz w:val="24"/>
          <w:szCs w:val="24"/>
          <w:shd w:val="clear" w:color="auto" w:fill="FFFFFF"/>
        </w:rPr>
        <w:t>during</w:t>
      </w:r>
      <w:r w:rsidR="000558DB">
        <w:rPr>
          <w:rFonts w:ascii="Arial" w:hAnsi="Arial" w:cs="Arial"/>
          <w:color w:val="000000"/>
          <w:sz w:val="24"/>
          <w:szCs w:val="24"/>
          <w:shd w:val="clear" w:color="auto" w:fill="FFFFFF"/>
        </w:rPr>
        <w:t xml:space="preserve"> a one-day </w:t>
      </w:r>
      <w:r w:rsidR="006231FE">
        <w:rPr>
          <w:rFonts w:ascii="Arial" w:hAnsi="Arial" w:cs="Arial"/>
          <w:color w:val="000000"/>
          <w:sz w:val="24"/>
          <w:szCs w:val="24"/>
          <w:shd w:val="clear" w:color="auto" w:fill="FFFFFF"/>
        </w:rPr>
        <w:t xml:space="preserve">examination </w:t>
      </w:r>
      <w:r w:rsidR="000558DB">
        <w:rPr>
          <w:rFonts w:ascii="Arial" w:hAnsi="Arial" w:cs="Arial"/>
          <w:color w:val="000000"/>
          <w:sz w:val="24"/>
          <w:szCs w:val="24"/>
          <w:shd w:val="clear" w:color="auto" w:fill="FFFFFF"/>
        </w:rPr>
        <w:t xml:space="preserve">of </w:t>
      </w:r>
      <w:r w:rsidR="006231FE">
        <w:rPr>
          <w:rFonts w:ascii="Arial" w:hAnsi="Arial" w:cs="Arial"/>
          <w:color w:val="000000"/>
          <w:sz w:val="24"/>
          <w:szCs w:val="24"/>
          <w:shd w:val="clear" w:color="auto" w:fill="FFFFFF"/>
        </w:rPr>
        <w:t>respectively</w:t>
      </w:r>
      <w:r w:rsidR="000558DB">
        <w:rPr>
          <w:rFonts w:ascii="Arial" w:hAnsi="Arial" w:cs="Arial"/>
          <w:color w:val="000000"/>
          <w:sz w:val="24"/>
          <w:szCs w:val="24"/>
          <w:shd w:val="clear" w:color="auto" w:fill="FFFFFF"/>
        </w:rPr>
        <w:t xml:space="preserve"> pre-school room in all the </w:t>
      </w:r>
      <w:r w:rsidR="006231FE">
        <w:rPr>
          <w:rFonts w:ascii="Arial" w:hAnsi="Arial" w:cs="Arial"/>
          <w:color w:val="000000"/>
          <w:sz w:val="24"/>
          <w:szCs w:val="24"/>
          <w:shd w:val="clear" w:color="auto" w:fill="FFFFFF"/>
        </w:rPr>
        <w:t>partaking</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hubs</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Spectators</w:t>
      </w:r>
      <w:r w:rsidR="000558DB">
        <w:rPr>
          <w:rFonts w:ascii="Arial" w:hAnsi="Arial" w:cs="Arial"/>
          <w:color w:val="000000"/>
          <w:sz w:val="24"/>
          <w:szCs w:val="24"/>
          <w:shd w:val="clear" w:color="auto" w:fill="FFFFFF"/>
        </w:rPr>
        <w:t xml:space="preserve"> took a fly-on-the wall </w:t>
      </w:r>
      <w:r w:rsidR="006231FE">
        <w:rPr>
          <w:rFonts w:ascii="Arial" w:hAnsi="Arial" w:cs="Arial"/>
          <w:color w:val="000000"/>
          <w:sz w:val="24"/>
          <w:szCs w:val="24"/>
          <w:shd w:val="clear" w:color="auto" w:fill="FFFFFF"/>
        </w:rPr>
        <w:t>tactic</w:t>
      </w:r>
      <w:r w:rsidR="000558DB">
        <w:rPr>
          <w:rFonts w:ascii="Arial" w:hAnsi="Arial" w:cs="Arial"/>
          <w:color w:val="000000"/>
          <w:sz w:val="24"/>
          <w:szCs w:val="24"/>
          <w:shd w:val="clear" w:color="auto" w:fill="FFFFFF"/>
        </w:rPr>
        <w:t xml:space="preserve"> to </w:t>
      </w:r>
      <w:r w:rsidR="006231FE">
        <w:rPr>
          <w:rFonts w:ascii="Arial" w:hAnsi="Arial" w:cs="Arial"/>
          <w:color w:val="000000"/>
          <w:sz w:val="24"/>
          <w:szCs w:val="24"/>
          <w:shd w:val="clear" w:color="auto" w:fill="FFFFFF"/>
        </w:rPr>
        <w:t>examination</w:t>
      </w:r>
      <w:r w:rsidR="000558DB">
        <w:rPr>
          <w:rFonts w:ascii="Arial" w:hAnsi="Arial" w:cs="Arial"/>
          <w:color w:val="000000"/>
          <w:sz w:val="24"/>
          <w:szCs w:val="24"/>
          <w:shd w:val="clear" w:color="auto" w:fill="FFFFFF"/>
        </w:rPr>
        <w:t xml:space="preserve"> so as to </w:t>
      </w:r>
      <w:r w:rsidR="006231FE">
        <w:rPr>
          <w:rFonts w:ascii="Arial" w:hAnsi="Arial" w:cs="Arial"/>
          <w:color w:val="000000"/>
          <w:sz w:val="24"/>
          <w:szCs w:val="24"/>
          <w:shd w:val="clear" w:color="auto" w:fill="FFFFFF"/>
        </w:rPr>
        <w:t>detect</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emblematic</w:t>
      </w:r>
      <w:r w:rsidR="000558DB">
        <w:rPr>
          <w:rFonts w:ascii="Arial" w:hAnsi="Arial" w:cs="Arial"/>
          <w:color w:val="000000"/>
          <w:sz w:val="24"/>
          <w:szCs w:val="24"/>
          <w:shd w:val="clear" w:color="auto" w:fill="FFFFFF"/>
        </w:rPr>
        <w:t xml:space="preserve"> practice. ECE</w:t>
      </w:r>
      <w:r w:rsidR="00EA1539">
        <w:rPr>
          <w:rFonts w:ascii="Arial" w:hAnsi="Arial" w:cs="Arial"/>
          <w:color w:val="000000"/>
          <w:sz w:val="24"/>
          <w:szCs w:val="24"/>
          <w:shd w:val="clear" w:color="auto" w:fill="FFFFFF"/>
        </w:rPr>
        <w:t>E</w:t>
      </w:r>
      <w:r w:rsidR="000558DB">
        <w:rPr>
          <w:rFonts w:ascii="Arial" w:hAnsi="Arial" w:cs="Arial"/>
          <w:color w:val="000000"/>
          <w:sz w:val="24"/>
          <w:szCs w:val="24"/>
          <w:shd w:val="clear" w:color="auto" w:fill="FFFFFF"/>
        </w:rPr>
        <w:t xml:space="preserve">RS </w:t>
      </w:r>
      <w:r w:rsidR="006231FE">
        <w:rPr>
          <w:rFonts w:ascii="Arial" w:hAnsi="Arial" w:cs="Arial"/>
          <w:color w:val="000000"/>
          <w:sz w:val="24"/>
          <w:szCs w:val="24"/>
          <w:shd w:val="clear" w:color="auto" w:fill="FFFFFF"/>
        </w:rPr>
        <w:t>comprises</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 xml:space="preserve">of </w:t>
      </w:r>
      <w:r w:rsidR="000558DB">
        <w:rPr>
          <w:rFonts w:ascii="Arial" w:hAnsi="Arial" w:cs="Arial"/>
          <w:color w:val="000000"/>
          <w:sz w:val="24"/>
          <w:szCs w:val="24"/>
          <w:shd w:val="clear" w:color="auto" w:fill="FFFFFF"/>
        </w:rPr>
        <w:t xml:space="preserve">eighteen </w:t>
      </w:r>
      <w:r w:rsidR="006231FE">
        <w:rPr>
          <w:rFonts w:ascii="Arial" w:hAnsi="Arial" w:cs="Arial"/>
          <w:color w:val="000000"/>
          <w:sz w:val="24"/>
          <w:szCs w:val="24"/>
          <w:shd w:val="clear" w:color="auto" w:fill="FFFFFF"/>
        </w:rPr>
        <w:t>fundamentals</w:t>
      </w:r>
      <w:r w:rsidR="000558DB">
        <w:rPr>
          <w:rFonts w:ascii="Arial" w:hAnsi="Arial" w:cs="Arial"/>
          <w:color w:val="000000"/>
          <w:sz w:val="24"/>
          <w:szCs w:val="24"/>
          <w:shd w:val="clear" w:color="auto" w:fill="FFFFFF"/>
        </w:rPr>
        <w:t xml:space="preserve"> which </w:t>
      </w:r>
      <w:r w:rsidR="006231FE">
        <w:rPr>
          <w:rFonts w:ascii="Arial" w:hAnsi="Arial" w:cs="Arial"/>
          <w:color w:val="000000"/>
          <w:sz w:val="24"/>
          <w:szCs w:val="24"/>
          <w:shd w:val="clear" w:color="auto" w:fill="FFFFFF"/>
        </w:rPr>
        <w:t>syndicate</w:t>
      </w:r>
      <w:r w:rsidR="000558DB">
        <w:rPr>
          <w:rFonts w:ascii="Arial" w:hAnsi="Arial" w:cs="Arial"/>
          <w:color w:val="000000"/>
          <w:sz w:val="24"/>
          <w:szCs w:val="24"/>
          <w:shd w:val="clear" w:color="auto" w:fill="FFFFFF"/>
        </w:rPr>
        <w:t xml:space="preserve"> to </w:t>
      </w:r>
      <w:r w:rsidR="006231FE">
        <w:rPr>
          <w:rFonts w:ascii="Arial" w:hAnsi="Arial" w:cs="Arial"/>
          <w:color w:val="000000"/>
          <w:sz w:val="24"/>
          <w:szCs w:val="24"/>
          <w:shd w:val="clear" w:color="auto" w:fill="FFFFFF"/>
        </w:rPr>
        <w:t>generate</w:t>
      </w:r>
      <w:r w:rsidR="000558DB">
        <w:rPr>
          <w:rFonts w:ascii="Arial" w:hAnsi="Arial" w:cs="Arial"/>
          <w:color w:val="000000"/>
          <w:sz w:val="24"/>
          <w:szCs w:val="24"/>
          <w:shd w:val="clear" w:color="auto" w:fill="FFFFFF"/>
        </w:rPr>
        <w:t xml:space="preserve"> four subscales which are Numeracy, Literacy, Diversity and </w:t>
      </w:r>
      <w:r w:rsidR="000558DB">
        <w:rPr>
          <w:rFonts w:ascii="Arial" w:hAnsi="Arial" w:cs="Arial"/>
          <w:color w:val="000000"/>
          <w:sz w:val="24"/>
          <w:szCs w:val="24"/>
          <w:shd w:val="clear" w:color="auto" w:fill="FFFFFF"/>
        </w:rPr>
        <w:lastRenderedPageBreak/>
        <w:t>Environment or Science. ECE</w:t>
      </w:r>
      <w:r w:rsidR="00EA1539">
        <w:rPr>
          <w:rFonts w:ascii="Arial" w:hAnsi="Arial" w:cs="Arial"/>
          <w:color w:val="000000"/>
          <w:sz w:val="24"/>
          <w:szCs w:val="24"/>
          <w:shd w:val="clear" w:color="auto" w:fill="FFFFFF"/>
        </w:rPr>
        <w:t>E</w:t>
      </w:r>
      <w:r w:rsidR="000558DB">
        <w:rPr>
          <w:rFonts w:ascii="Arial" w:hAnsi="Arial" w:cs="Arial"/>
          <w:color w:val="000000"/>
          <w:sz w:val="24"/>
          <w:szCs w:val="24"/>
          <w:shd w:val="clear" w:color="auto" w:fill="FFFFFF"/>
        </w:rPr>
        <w:t xml:space="preserve">RS was </w:t>
      </w:r>
      <w:r w:rsidR="006231FE">
        <w:rPr>
          <w:rFonts w:ascii="Arial" w:hAnsi="Arial" w:cs="Arial"/>
          <w:color w:val="000000"/>
          <w:sz w:val="24"/>
          <w:szCs w:val="24"/>
          <w:shd w:val="clear" w:color="auto" w:fill="FFFFFF"/>
        </w:rPr>
        <w:t>personalised</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precisely</w:t>
      </w:r>
      <w:r w:rsidR="000558DB">
        <w:rPr>
          <w:rFonts w:ascii="Arial" w:hAnsi="Arial" w:cs="Arial"/>
          <w:color w:val="000000"/>
          <w:sz w:val="24"/>
          <w:szCs w:val="24"/>
          <w:shd w:val="clear" w:color="auto" w:fill="FFFFFF"/>
        </w:rPr>
        <w:t xml:space="preserve"> to </w:t>
      </w:r>
      <w:r w:rsidR="006231FE">
        <w:rPr>
          <w:rFonts w:ascii="Arial" w:hAnsi="Arial" w:cs="Arial"/>
          <w:color w:val="000000"/>
          <w:sz w:val="24"/>
          <w:szCs w:val="24"/>
          <w:shd w:val="clear" w:color="auto" w:fill="FFFFFF"/>
        </w:rPr>
        <w:t>valve</w:t>
      </w:r>
      <w:r w:rsidR="000558DB">
        <w:rPr>
          <w:rFonts w:ascii="Arial" w:hAnsi="Arial" w:cs="Arial"/>
          <w:color w:val="000000"/>
          <w:sz w:val="24"/>
          <w:szCs w:val="24"/>
          <w:shd w:val="clear" w:color="auto" w:fill="FFFFFF"/>
        </w:rPr>
        <w:t xml:space="preserve"> </w:t>
      </w:r>
      <w:r w:rsidR="006231FE">
        <w:rPr>
          <w:rFonts w:ascii="Arial" w:hAnsi="Arial" w:cs="Arial"/>
          <w:color w:val="000000"/>
          <w:sz w:val="24"/>
          <w:szCs w:val="24"/>
          <w:shd w:val="clear" w:color="auto" w:fill="FFFFFF"/>
        </w:rPr>
        <w:t>sizes</w:t>
      </w:r>
      <w:r w:rsidR="000558DB">
        <w:rPr>
          <w:rFonts w:ascii="Arial" w:hAnsi="Arial" w:cs="Arial"/>
          <w:color w:val="000000"/>
          <w:sz w:val="24"/>
          <w:szCs w:val="24"/>
          <w:shd w:val="clear" w:color="auto" w:fill="FFFFFF"/>
        </w:rPr>
        <w:t xml:space="preserve"> of quality. </w:t>
      </w:r>
      <w:r w:rsidR="0022474B">
        <w:rPr>
          <w:rFonts w:ascii="Arial" w:hAnsi="Arial" w:cs="Arial"/>
          <w:color w:val="000000"/>
          <w:sz w:val="24"/>
          <w:szCs w:val="24"/>
          <w:shd w:val="clear" w:color="auto" w:fill="FFFFFF"/>
        </w:rPr>
        <w:t>By means of</w:t>
      </w:r>
      <w:r w:rsidR="000558DB">
        <w:rPr>
          <w:rFonts w:ascii="Arial" w:hAnsi="Arial" w:cs="Arial"/>
          <w:color w:val="000000"/>
          <w:sz w:val="24"/>
          <w:szCs w:val="24"/>
          <w:shd w:val="clear" w:color="auto" w:fill="FFFFFF"/>
        </w:rPr>
        <w:t xml:space="preserve"> on-balance </w:t>
      </w:r>
      <w:r w:rsidR="0022474B">
        <w:rPr>
          <w:rFonts w:ascii="Arial" w:hAnsi="Arial" w:cs="Arial"/>
          <w:color w:val="000000"/>
          <w:sz w:val="24"/>
          <w:szCs w:val="24"/>
          <w:shd w:val="clear" w:color="auto" w:fill="FFFFFF"/>
        </w:rPr>
        <w:t>decision</w:t>
      </w:r>
      <w:r w:rsidR="000558DB">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resulting</w:t>
      </w:r>
      <w:r w:rsidR="000558DB">
        <w:rPr>
          <w:rFonts w:ascii="Arial" w:hAnsi="Arial" w:cs="Arial"/>
          <w:color w:val="000000"/>
          <w:sz w:val="24"/>
          <w:szCs w:val="24"/>
          <w:shd w:val="clear" w:color="auto" w:fill="FFFFFF"/>
        </w:rPr>
        <w:t xml:space="preserve"> from a one-day room </w:t>
      </w:r>
      <w:r w:rsidR="0022474B">
        <w:rPr>
          <w:rFonts w:ascii="Arial" w:hAnsi="Arial" w:cs="Arial"/>
          <w:color w:val="000000"/>
          <w:sz w:val="24"/>
          <w:szCs w:val="24"/>
          <w:shd w:val="clear" w:color="auto" w:fill="FFFFFF"/>
        </w:rPr>
        <w:t>examination</w:t>
      </w:r>
      <w:r w:rsidR="000558DB">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respectively</w:t>
      </w:r>
      <w:r w:rsidR="000558DB">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component</w:t>
      </w:r>
      <w:r w:rsidR="000558DB">
        <w:rPr>
          <w:rFonts w:ascii="Arial" w:hAnsi="Arial" w:cs="Arial"/>
          <w:color w:val="000000"/>
          <w:sz w:val="24"/>
          <w:szCs w:val="24"/>
          <w:shd w:val="clear" w:color="auto" w:fill="FFFFFF"/>
        </w:rPr>
        <w:t xml:space="preserve"> is rated from one that was understood to be </w:t>
      </w:r>
      <w:r w:rsidR="0022474B">
        <w:rPr>
          <w:rFonts w:ascii="Arial" w:hAnsi="Arial" w:cs="Arial"/>
          <w:color w:val="000000"/>
          <w:sz w:val="24"/>
          <w:szCs w:val="24"/>
          <w:shd w:val="clear" w:color="auto" w:fill="FFFFFF"/>
        </w:rPr>
        <w:t>insufficient</w:t>
      </w:r>
      <w:r w:rsidR="000558DB">
        <w:rPr>
          <w:rFonts w:ascii="Arial" w:hAnsi="Arial" w:cs="Arial"/>
          <w:color w:val="000000"/>
          <w:sz w:val="24"/>
          <w:szCs w:val="24"/>
          <w:shd w:val="clear" w:color="auto" w:fill="FFFFFF"/>
        </w:rPr>
        <w:t xml:space="preserve"> practice to seven that was known as </w:t>
      </w:r>
      <w:r w:rsidR="0022474B">
        <w:rPr>
          <w:rFonts w:ascii="Arial" w:hAnsi="Arial" w:cs="Arial"/>
          <w:color w:val="000000"/>
          <w:sz w:val="24"/>
          <w:szCs w:val="24"/>
          <w:shd w:val="clear" w:color="auto" w:fill="FFFFFF"/>
        </w:rPr>
        <w:t>outstanding</w:t>
      </w:r>
      <w:r w:rsidR="000558DB">
        <w:rPr>
          <w:rFonts w:ascii="Arial" w:hAnsi="Arial" w:cs="Arial"/>
          <w:color w:val="000000"/>
          <w:sz w:val="24"/>
          <w:szCs w:val="24"/>
          <w:shd w:val="clear" w:color="auto" w:fill="FFFFFF"/>
        </w:rPr>
        <w:t xml:space="preserve"> practice </w:t>
      </w:r>
      <w:r w:rsidR="0022474B">
        <w:rPr>
          <w:rFonts w:ascii="Arial" w:hAnsi="Arial" w:cs="Arial"/>
          <w:color w:val="000000"/>
          <w:sz w:val="24"/>
          <w:szCs w:val="24"/>
          <w:shd w:val="clear" w:color="auto" w:fill="FFFFFF"/>
        </w:rPr>
        <w:t>constructed</w:t>
      </w:r>
      <w:r w:rsidR="000558DB">
        <w:rPr>
          <w:rFonts w:ascii="Arial" w:hAnsi="Arial" w:cs="Arial"/>
          <w:color w:val="000000"/>
          <w:sz w:val="24"/>
          <w:szCs w:val="24"/>
          <w:shd w:val="clear" w:color="auto" w:fill="FFFFFF"/>
        </w:rPr>
        <w:t xml:space="preserve"> on </w:t>
      </w:r>
      <w:r w:rsidR="0022474B">
        <w:rPr>
          <w:rFonts w:ascii="Arial" w:hAnsi="Arial" w:cs="Arial"/>
          <w:color w:val="000000"/>
          <w:sz w:val="24"/>
          <w:szCs w:val="24"/>
          <w:shd w:val="clear" w:color="auto" w:fill="FFFFFF"/>
        </w:rPr>
        <w:t>shapes</w:t>
      </w:r>
      <w:r w:rsidR="000558DB">
        <w:rPr>
          <w:rFonts w:ascii="Arial" w:hAnsi="Arial" w:cs="Arial"/>
          <w:color w:val="000000"/>
          <w:sz w:val="24"/>
          <w:szCs w:val="24"/>
          <w:shd w:val="clear" w:color="auto" w:fill="FFFFFF"/>
        </w:rPr>
        <w:t xml:space="preserve"> of the </w:t>
      </w:r>
      <w:r w:rsidR="0022474B">
        <w:rPr>
          <w:rFonts w:ascii="Arial" w:hAnsi="Arial" w:cs="Arial"/>
          <w:color w:val="000000"/>
          <w:sz w:val="24"/>
          <w:szCs w:val="24"/>
          <w:shd w:val="clear" w:color="auto" w:fill="FFFFFF"/>
        </w:rPr>
        <w:t>occurrence</w:t>
      </w:r>
      <w:r w:rsidR="000558DB">
        <w:rPr>
          <w:rFonts w:ascii="Arial" w:hAnsi="Arial" w:cs="Arial"/>
          <w:color w:val="000000"/>
          <w:sz w:val="24"/>
          <w:szCs w:val="24"/>
          <w:shd w:val="clear" w:color="auto" w:fill="FFFFFF"/>
        </w:rPr>
        <w:t xml:space="preserve"> or </w:t>
      </w:r>
      <w:r w:rsidR="0022474B">
        <w:rPr>
          <w:rFonts w:ascii="Arial" w:hAnsi="Arial" w:cs="Arial"/>
          <w:color w:val="000000"/>
          <w:sz w:val="24"/>
          <w:szCs w:val="24"/>
          <w:shd w:val="clear" w:color="auto" w:fill="FFFFFF"/>
        </w:rPr>
        <w:t>nonattendance</w:t>
      </w:r>
      <w:r w:rsidR="000558DB">
        <w:rPr>
          <w:rFonts w:ascii="Arial" w:hAnsi="Arial" w:cs="Arial"/>
          <w:color w:val="000000"/>
          <w:sz w:val="24"/>
          <w:szCs w:val="24"/>
          <w:shd w:val="clear" w:color="auto" w:fill="FFFFFF"/>
        </w:rPr>
        <w:t xml:space="preserve"> of that </w:t>
      </w:r>
      <w:r w:rsidR="0022474B">
        <w:rPr>
          <w:rFonts w:ascii="Arial" w:hAnsi="Arial" w:cs="Arial"/>
          <w:color w:val="000000"/>
          <w:sz w:val="24"/>
          <w:szCs w:val="24"/>
          <w:shd w:val="clear" w:color="auto" w:fill="FFFFFF"/>
        </w:rPr>
        <w:t>component’s</w:t>
      </w:r>
      <w:r w:rsidR="000558DB">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fundamental</w:t>
      </w:r>
      <w:r w:rsidR="006231FE">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signals</w:t>
      </w:r>
      <w:r w:rsidR="006231FE">
        <w:rPr>
          <w:rFonts w:ascii="Arial" w:hAnsi="Arial" w:cs="Arial"/>
          <w:color w:val="000000"/>
          <w:sz w:val="24"/>
          <w:szCs w:val="24"/>
          <w:shd w:val="clear" w:color="auto" w:fill="FFFFFF"/>
        </w:rPr>
        <w:t>. ECE</w:t>
      </w:r>
      <w:r w:rsidR="00EA1539">
        <w:rPr>
          <w:rFonts w:ascii="Arial" w:hAnsi="Arial" w:cs="Arial"/>
          <w:color w:val="000000"/>
          <w:sz w:val="24"/>
          <w:szCs w:val="24"/>
          <w:shd w:val="clear" w:color="auto" w:fill="FFFFFF"/>
        </w:rPr>
        <w:t>E</w:t>
      </w:r>
      <w:r w:rsidR="006231FE">
        <w:rPr>
          <w:rFonts w:ascii="Arial" w:hAnsi="Arial" w:cs="Arial"/>
          <w:color w:val="000000"/>
          <w:sz w:val="24"/>
          <w:szCs w:val="24"/>
          <w:shd w:val="clear" w:color="auto" w:fill="FFFFFF"/>
        </w:rPr>
        <w:t xml:space="preserve">RS has </w:t>
      </w:r>
      <w:r w:rsidR="0022474B">
        <w:rPr>
          <w:rFonts w:ascii="Arial" w:hAnsi="Arial" w:cs="Arial"/>
          <w:color w:val="000000"/>
          <w:sz w:val="24"/>
          <w:szCs w:val="24"/>
          <w:shd w:val="clear" w:color="auto" w:fill="FFFFFF"/>
        </w:rPr>
        <w:t>remained</w:t>
      </w:r>
      <w:r w:rsidR="006231FE">
        <w:rPr>
          <w:rFonts w:ascii="Arial" w:hAnsi="Arial" w:cs="Arial"/>
          <w:color w:val="000000"/>
          <w:sz w:val="24"/>
          <w:szCs w:val="24"/>
          <w:shd w:val="clear" w:color="auto" w:fill="FFFFFF"/>
        </w:rPr>
        <w:t xml:space="preserve"> to have </w:t>
      </w:r>
      <w:r w:rsidR="0022474B">
        <w:rPr>
          <w:rFonts w:ascii="Arial" w:hAnsi="Arial" w:cs="Arial"/>
          <w:color w:val="000000"/>
          <w:sz w:val="24"/>
          <w:szCs w:val="24"/>
          <w:shd w:val="clear" w:color="auto" w:fill="FFFFFF"/>
        </w:rPr>
        <w:t>decent</w:t>
      </w:r>
      <w:r w:rsidR="006231FE">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consistency</w:t>
      </w:r>
      <w:r w:rsidR="006231FE">
        <w:rPr>
          <w:rFonts w:ascii="Arial" w:hAnsi="Arial" w:cs="Arial"/>
          <w:color w:val="000000"/>
          <w:sz w:val="24"/>
          <w:szCs w:val="24"/>
          <w:shd w:val="clear" w:color="auto" w:fill="FFFFFF"/>
        </w:rPr>
        <w:t xml:space="preserve"> and </w:t>
      </w:r>
      <w:r w:rsidR="0022474B">
        <w:rPr>
          <w:rFonts w:ascii="Arial" w:hAnsi="Arial" w:cs="Arial"/>
          <w:color w:val="000000"/>
          <w:sz w:val="24"/>
          <w:szCs w:val="24"/>
          <w:shd w:val="clear" w:color="auto" w:fill="FFFFFF"/>
        </w:rPr>
        <w:t>analytical</w:t>
      </w:r>
      <w:r w:rsidR="006231FE">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rationality</w:t>
      </w:r>
      <w:r w:rsidR="006231FE">
        <w:rPr>
          <w:rFonts w:ascii="Arial" w:hAnsi="Arial" w:cs="Arial"/>
          <w:color w:val="000000"/>
          <w:sz w:val="24"/>
          <w:szCs w:val="24"/>
          <w:shd w:val="clear" w:color="auto" w:fill="FFFFFF"/>
        </w:rPr>
        <w:t xml:space="preserve"> of child </w:t>
      </w:r>
      <w:r w:rsidR="0022474B">
        <w:rPr>
          <w:rFonts w:ascii="Arial" w:hAnsi="Arial" w:cs="Arial"/>
          <w:color w:val="000000"/>
          <w:sz w:val="24"/>
          <w:szCs w:val="24"/>
          <w:shd w:val="clear" w:color="auto" w:fill="FFFFFF"/>
        </w:rPr>
        <w:t>growth</w:t>
      </w:r>
      <w:r w:rsidR="006231FE">
        <w:rPr>
          <w:rFonts w:ascii="Arial" w:hAnsi="Arial" w:cs="Arial"/>
          <w:color w:val="000000"/>
          <w:sz w:val="24"/>
          <w:szCs w:val="24"/>
          <w:shd w:val="clear" w:color="auto" w:fill="FFFFFF"/>
        </w:rPr>
        <w:t xml:space="preserve"> </w:t>
      </w:r>
      <w:r w:rsidR="0022474B">
        <w:rPr>
          <w:rFonts w:ascii="Arial" w:hAnsi="Arial" w:cs="Arial"/>
          <w:color w:val="000000"/>
          <w:sz w:val="24"/>
          <w:szCs w:val="24"/>
          <w:shd w:val="clear" w:color="auto" w:fill="FFFFFF"/>
        </w:rPr>
        <w:t>improvement</w:t>
      </w:r>
      <w:r w:rsidR="006231FE">
        <w:rPr>
          <w:rFonts w:ascii="Arial" w:hAnsi="Arial" w:cs="Arial"/>
          <w:color w:val="000000"/>
          <w:sz w:val="24"/>
          <w:szCs w:val="24"/>
          <w:shd w:val="clear" w:color="auto" w:fill="FFFFFF"/>
        </w:rPr>
        <w:t xml:space="preserve"> at school </w:t>
      </w:r>
      <w:r w:rsidR="003269B8">
        <w:rPr>
          <w:rFonts w:ascii="Arial" w:hAnsi="Arial" w:cs="Arial"/>
          <w:color w:val="000000"/>
          <w:sz w:val="24"/>
          <w:szCs w:val="24"/>
          <w:shd w:val="clear" w:color="auto" w:fill="FFFFFF"/>
        </w:rPr>
        <w:t>admission</w:t>
      </w:r>
      <w:r w:rsidR="006231FE">
        <w:rPr>
          <w:rFonts w:ascii="Arial" w:hAnsi="Arial" w:cs="Arial"/>
          <w:color w:val="000000"/>
          <w:sz w:val="24"/>
          <w:szCs w:val="24"/>
          <w:shd w:val="clear" w:color="auto" w:fill="FFFFFF"/>
        </w:rPr>
        <w:t>.</w:t>
      </w:r>
    </w:p>
    <w:p w14:paraId="41C3D06D" w14:textId="7BC2C4AE" w:rsidR="001027BC" w:rsidRPr="00F74F7E" w:rsidRDefault="000E365C" w:rsidP="004A2EA5">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However, SSTEW conveys together diverse </w:t>
      </w:r>
      <w:r w:rsidR="00407274">
        <w:rPr>
          <w:rFonts w:ascii="Arial" w:hAnsi="Arial" w:cs="Arial"/>
          <w:color w:val="000000"/>
          <w:sz w:val="24"/>
          <w:szCs w:val="24"/>
          <w:shd w:val="clear" w:color="auto" w:fill="FFFFFF"/>
        </w:rPr>
        <w:t>sizes</w:t>
      </w:r>
      <w:r>
        <w:rPr>
          <w:rFonts w:ascii="Arial" w:hAnsi="Arial" w:cs="Arial"/>
          <w:color w:val="000000"/>
          <w:sz w:val="24"/>
          <w:szCs w:val="24"/>
          <w:shd w:val="clear" w:color="auto" w:fill="FFFFFF"/>
        </w:rPr>
        <w:t xml:space="preserve"> of the ECE</w:t>
      </w:r>
      <w:r w:rsidR="00EA1539">
        <w:rPr>
          <w:rFonts w:ascii="Arial" w:hAnsi="Arial" w:cs="Arial"/>
          <w:color w:val="000000"/>
          <w:sz w:val="24"/>
          <w:szCs w:val="24"/>
          <w:shd w:val="clear" w:color="auto" w:fill="FFFFFF"/>
        </w:rPr>
        <w:t>E</w:t>
      </w:r>
      <w:r>
        <w:rPr>
          <w:rFonts w:ascii="Arial" w:hAnsi="Arial" w:cs="Arial"/>
          <w:color w:val="000000"/>
          <w:sz w:val="24"/>
          <w:szCs w:val="24"/>
          <w:shd w:val="clear" w:color="auto" w:fill="FFFFFF"/>
        </w:rPr>
        <w:t xml:space="preserve">RS environment to </w:t>
      </w:r>
      <w:r w:rsidR="00407274">
        <w:rPr>
          <w:rFonts w:ascii="Arial" w:hAnsi="Arial" w:cs="Arial"/>
          <w:color w:val="000000"/>
          <w:sz w:val="24"/>
          <w:szCs w:val="24"/>
          <w:shd w:val="clear" w:color="auto" w:fill="FFFFFF"/>
        </w:rPr>
        <w:t>reflect</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training</w:t>
      </w:r>
      <w:r>
        <w:rPr>
          <w:rFonts w:ascii="Arial" w:hAnsi="Arial" w:cs="Arial"/>
          <w:color w:val="000000"/>
          <w:sz w:val="24"/>
          <w:szCs w:val="24"/>
          <w:shd w:val="clear" w:color="auto" w:fill="FFFFFF"/>
        </w:rPr>
        <w:t xml:space="preserve"> that </w:t>
      </w:r>
      <w:r w:rsidR="00407274">
        <w:rPr>
          <w:rFonts w:ascii="Arial" w:hAnsi="Arial" w:cs="Arial"/>
          <w:color w:val="000000"/>
          <w:sz w:val="24"/>
          <w:szCs w:val="24"/>
          <w:shd w:val="clear" w:color="auto" w:fill="FFFFFF"/>
        </w:rPr>
        <w:t>provisions</w:t>
      </w:r>
      <w:r>
        <w:rPr>
          <w:rFonts w:ascii="Arial" w:hAnsi="Arial" w:cs="Arial"/>
          <w:color w:val="000000"/>
          <w:sz w:val="24"/>
          <w:szCs w:val="24"/>
          <w:shd w:val="clear" w:color="auto" w:fill="FFFFFF"/>
        </w:rPr>
        <w:t xml:space="preserve"> children aged two to five years olds to </w:t>
      </w:r>
      <w:r w:rsidR="00407274">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services</w:t>
      </w:r>
      <w:r>
        <w:rPr>
          <w:rFonts w:ascii="Arial" w:hAnsi="Arial" w:cs="Arial"/>
          <w:color w:val="000000"/>
          <w:sz w:val="24"/>
          <w:szCs w:val="24"/>
          <w:shd w:val="clear" w:color="auto" w:fill="FFFFFF"/>
        </w:rPr>
        <w:t xml:space="preserve"> in SSTEW. Sustained shared thinking and emotional wellbeing </w:t>
      </w:r>
      <w:r w:rsidR="00407274">
        <w:rPr>
          <w:rFonts w:ascii="Arial" w:hAnsi="Arial" w:cs="Arial"/>
          <w:color w:val="000000"/>
          <w:sz w:val="24"/>
          <w:szCs w:val="24"/>
          <w:shd w:val="clear" w:color="auto" w:fill="FFFFFF"/>
        </w:rPr>
        <w:t>comprises</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 xml:space="preserve">of </w:t>
      </w:r>
      <w:r>
        <w:rPr>
          <w:rFonts w:ascii="Arial" w:hAnsi="Arial" w:cs="Arial"/>
          <w:color w:val="000000"/>
          <w:sz w:val="24"/>
          <w:szCs w:val="24"/>
          <w:shd w:val="clear" w:color="auto" w:fill="FFFFFF"/>
        </w:rPr>
        <w:t xml:space="preserve">fourteen </w:t>
      </w:r>
      <w:r w:rsidR="00407274">
        <w:rPr>
          <w:rFonts w:ascii="Arial" w:hAnsi="Arial" w:cs="Arial"/>
          <w:color w:val="000000"/>
          <w:sz w:val="24"/>
          <w:szCs w:val="24"/>
          <w:shd w:val="clear" w:color="auto" w:fill="FFFFFF"/>
        </w:rPr>
        <w:t>fundamentals</w:t>
      </w:r>
      <w:r>
        <w:rPr>
          <w:rFonts w:ascii="Arial" w:hAnsi="Arial" w:cs="Arial"/>
          <w:color w:val="000000"/>
          <w:sz w:val="24"/>
          <w:szCs w:val="24"/>
          <w:shd w:val="clear" w:color="auto" w:fill="FFFFFF"/>
        </w:rPr>
        <w:t xml:space="preserve"> that </w:t>
      </w:r>
      <w:r w:rsidR="00407274">
        <w:rPr>
          <w:rFonts w:ascii="Arial" w:hAnsi="Arial" w:cs="Arial"/>
          <w:color w:val="000000"/>
          <w:sz w:val="24"/>
          <w:szCs w:val="24"/>
          <w:shd w:val="clear" w:color="auto" w:fill="FFFFFF"/>
        </w:rPr>
        <w:t>syndicate</w:t>
      </w:r>
      <w:r>
        <w:rPr>
          <w:rFonts w:ascii="Arial" w:hAnsi="Arial" w:cs="Arial"/>
          <w:color w:val="000000"/>
          <w:sz w:val="24"/>
          <w:szCs w:val="24"/>
          <w:shd w:val="clear" w:color="auto" w:fill="FFFFFF"/>
        </w:rPr>
        <w:t xml:space="preserve"> five subscales </w:t>
      </w:r>
      <w:r w:rsidR="00407274">
        <w:rPr>
          <w:rFonts w:ascii="Arial" w:hAnsi="Arial" w:cs="Arial"/>
          <w:color w:val="000000"/>
          <w:sz w:val="24"/>
          <w:szCs w:val="24"/>
          <w:shd w:val="clear" w:color="auto" w:fill="FFFFFF"/>
        </w:rPr>
        <w:t>linked</w:t>
      </w:r>
      <w:r>
        <w:rPr>
          <w:rFonts w:ascii="Arial" w:hAnsi="Arial" w:cs="Arial"/>
          <w:color w:val="000000"/>
          <w:sz w:val="24"/>
          <w:szCs w:val="24"/>
          <w:shd w:val="clear" w:color="auto" w:fill="FFFFFF"/>
        </w:rPr>
        <w:t xml:space="preserve"> to two </w:t>
      </w:r>
      <w:r w:rsidR="00407274">
        <w:rPr>
          <w:rFonts w:ascii="Arial" w:hAnsi="Arial" w:cs="Arial"/>
          <w:color w:val="000000"/>
          <w:sz w:val="24"/>
          <w:szCs w:val="24"/>
          <w:shd w:val="clear" w:color="auto" w:fill="FFFFFF"/>
        </w:rPr>
        <w:t>areas</w:t>
      </w:r>
      <w:r>
        <w:rPr>
          <w:rFonts w:ascii="Arial" w:hAnsi="Arial" w:cs="Arial"/>
          <w:color w:val="000000"/>
          <w:sz w:val="24"/>
          <w:szCs w:val="24"/>
          <w:shd w:val="clear" w:color="auto" w:fill="FFFFFF"/>
        </w:rPr>
        <w:t xml:space="preserve"> of </w:t>
      </w:r>
      <w:r w:rsidR="00407274">
        <w:rPr>
          <w:rFonts w:ascii="Arial" w:hAnsi="Arial" w:cs="Arial"/>
          <w:color w:val="000000"/>
          <w:sz w:val="24"/>
          <w:szCs w:val="24"/>
          <w:shd w:val="clear" w:color="auto" w:fill="FFFFFF"/>
        </w:rPr>
        <w:t>growth</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Though</w:t>
      </w:r>
      <w:r>
        <w:rPr>
          <w:rFonts w:ascii="Arial" w:hAnsi="Arial" w:cs="Arial"/>
          <w:color w:val="000000"/>
          <w:sz w:val="24"/>
          <w:szCs w:val="24"/>
          <w:shd w:val="clear" w:color="auto" w:fill="FFFFFF"/>
        </w:rPr>
        <w:t xml:space="preserve"> these </w:t>
      </w:r>
      <w:r w:rsidR="00407274">
        <w:rPr>
          <w:rFonts w:ascii="Arial" w:hAnsi="Arial" w:cs="Arial"/>
          <w:color w:val="000000"/>
          <w:sz w:val="24"/>
          <w:szCs w:val="24"/>
          <w:shd w:val="clear" w:color="auto" w:fill="FFFFFF"/>
        </w:rPr>
        <w:t>fields</w:t>
      </w:r>
      <w:r>
        <w:rPr>
          <w:rFonts w:ascii="Arial" w:hAnsi="Arial" w:cs="Arial"/>
          <w:color w:val="000000"/>
          <w:sz w:val="24"/>
          <w:szCs w:val="24"/>
          <w:shd w:val="clear" w:color="auto" w:fill="FFFFFF"/>
        </w:rPr>
        <w:t xml:space="preserve"> cannot be </w:t>
      </w:r>
      <w:r w:rsidR="00407274">
        <w:rPr>
          <w:rFonts w:ascii="Arial" w:hAnsi="Arial" w:cs="Arial"/>
          <w:color w:val="000000"/>
          <w:sz w:val="24"/>
          <w:szCs w:val="24"/>
          <w:shd w:val="clear" w:color="auto" w:fill="FFFFFF"/>
        </w:rPr>
        <w:t>parted</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entirely</w:t>
      </w:r>
      <w:r>
        <w:rPr>
          <w:rFonts w:ascii="Arial" w:hAnsi="Arial" w:cs="Arial"/>
          <w:color w:val="000000"/>
          <w:sz w:val="24"/>
          <w:szCs w:val="24"/>
          <w:shd w:val="clear" w:color="auto" w:fill="FFFFFF"/>
        </w:rPr>
        <w:t xml:space="preserve">, the </w:t>
      </w:r>
      <w:r w:rsidR="00407274">
        <w:rPr>
          <w:rFonts w:ascii="Arial" w:hAnsi="Arial" w:cs="Arial"/>
          <w:color w:val="000000"/>
          <w:sz w:val="24"/>
          <w:szCs w:val="24"/>
          <w:shd w:val="clear" w:color="auto" w:fill="FFFFFF"/>
        </w:rPr>
        <w:t>emphasis</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mostly</w:t>
      </w:r>
      <w:r>
        <w:rPr>
          <w:rFonts w:ascii="Arial" w:hAnsi="Arial" w:cs="Arial"/>
          <w:color w:val="000000"/>
          <w:sz w:val="24"/>
          <w:szCs w:val="24"/>
          <w:shd w:val="clear" w:color="auto" w:fill="FFFFFF"/>
        </w:rPr>
        <w:t xml:space="preserve"> in two subscales which are one; </w:t>
      </w:r>
      <w:r w:rsidR="00407274">
        <w:rPr>
          <w:rFonts w:ascii="Arial" w:hAnsi="Arial" w:cs="Arial"/>
          <w:color w:val="000000"/>
          <w:sz w:val="24"/>
          <w:szCs w:val="24"/>
          <w:shd w:val="clear" w:color="auto" w:fill="FFFFFF"/>
        </w:rPr>
        <w:t>construct</w:t>
      </w:r>
      <w:r>
        <w:rPr>
          <w:rFonts w:ascii="Arial" w:hAnsi="Arial" w:cs="Arial"/>
          <w:color w:val="000000"/>
          <w:sz w:val="24"/>
          <w:szCs w:val="24"/>
          <w:shd w:val="clear" w:color="auto" w:fill="FFFFFF"/>
        </w:rPr>
        <w:t xml:space="preserve"> trust, </w:t>
      </w:r>
      <w:r w:rsidR="00407274">
        <w:rPr>
          <w:rFonts w:ascii="Arial" w:hAnsi="Arial" w:cs="Arial"/>
          <w:color w:val="000000"/>
          <w:sz w:val="24"/>
          <w:szCs w:val="24"/>
          <w:shd w:val="clear" w:color="auto" w:fill="FFFFFF"/>
        </w:rPr>
        <w:t>confidence,</w:t>
      </w:r>
      <w:r>
        <w:rPr>
          <w:rFonts w:ascii="Arial" w:hAnsi="Arial" w:cs="Arial"/>
          <w:color w:val="000000"/>
          <w:sz w:val="24"/>
          <w:szCs w:val="24"/>
          <w:shd w:val="clear" w:color="auto" w:fill="FFFFFF"/>
        </w:rPr>
        <w:t xml:space="preserve"> and independence and the second is social and emotional wellbeing. The </w:t>
      </w:r>
      <w:r w:rsidR="00407274">
        <w:rPr>
          <w:rFonts w:ascii="Arial" w:hAnsi="Arial" w:cs="Arial"/>
          <w:color w:val="000000"/>
          <w:sz w:val="24"/>
          <w:szCs w:val="24"/>
          <w:shd w:val="clear" w:color="auto" w:fill="FFFFFF"/>
        </w:rPr>
        <w:t>emphasis</w:t>
      </w:r>
      <w:r>
        <w:rPr>
          <w:rFonts w:ascii="Arial" w:hAnsi="Arial" w:cs="Arial"/>
          <w:color w:val="000000"/>
          <w:sz w:val="24"/>
          <w:szCs w:val="24"/>
          <w:shd w:val="clear" w:color="auto" w:fill="FFFFFF"/>
        </w:rPr>
        <w:t xml:space="preserve"> for the second </w:t>
      </w:r>
      <w:r w:rsidR="00407274">
        <w:rPr>
          <w:rFonts w:ascii="Arial" w:hAnsi="Arial" w:cs="Arial"/>
          <w:color w:val="000000"/>
          <w:sz w:val="24"/>
          <w:szCs w:val="24"/>
          <w:shd w:val="clear" w:color="auto" w:fill="FFFFFF"/>
        </w:rPr>
        <w:t>area</w:t>
      </w:r>
      <w:r>
        <w:rPr>
          <w:rFonts w:ascii="Arial" w:hAnsi="Arial" w:cs="Arial"/>
          <w:color w:val="000000"/>
          <w:sz w:val="24"/>
          <w:szCs w:val="24"/>
          <w:shd w:val="clear" w:color="auto" w:fill="FFFFFF"/>
        </w:rPr>
        <w:t xml:space="preserve">, cognitive development is </w:t>
      </w:r>
      <w:r w:rsidR="00407274">
        <w:rPr>
          <w:rFonts w:ascii="Arial" w:hAnsi="Arial" w:cs="Arial"/>
          <w:color w:val="000000"/>
          <w:sz w:val="24"/>
          <w:szCs w:val="24"/>
          <w:shd w:val="clear" w:color="auto" w:fill="FFFFFF"/>
        </w:rPr>
        <w:t>initiated</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generally</w:t>
      </w:r>
      <w:r>
        <w:rPr>
          <w:rFonts w:ascii="Arial" w:hAnsi="Arial" w:cs="Arial"/>
          <w:color w:val="000000"/>
          <w:sz w:val="24"/>
          <w:szCs w:val="24"/>
          <w:shd w:val="clear" w:color="auto" w:fill="FFFFFF"/>
        </w:rPr>
        <w:t xml:space="preserve"> in three subscales which are one; supporting and </w:t>
      </w:r>
      <w:r w:rsidR="00407274">
        <w:rPr>
          <w:rFonts w:ascii="Arial" w:hAnsi="Arial" w:cs="Arial"/>
          <w:color w:val="000000"/>
          <w:sz w:val="24"/>
          <w:szCs w:val="24"/>
          <w:shd w:val="clear" w:color="auto" w:fill="FFFFFF"/>
        </w:rPr>
        <w:t>ranging</w:t>
      </w:r>
      <w:r>
        <w:rPr>
          <w:rFonts w:ascii="Arial" w:hAnsi="Arial" w:cs="Arial"/>
          <w:color w:val="000000"/>
          <w:sz w:val="24"/>
          <w:szCs w:val="24"/>
          <w:shd w:val="clear" w:color="auto" w:fill="FFFFFF"/>
        </w:rPr>
        <w:t xml:space="preserve"> language and communication, second; supporting learning and critical thinking and the third is </w:t>
      </w:r>
      <w:r w:rsidR="00407274">
        <w:rPr>
          <w:rFonts w:ascii="Arial" w:hAnsi="Arial" w:cs="Arial"/>
          <w:color w:val="000000"/>
          <w:sz w:val="24"/>
          <w:szCs w:val="24"/>
          <w:shd w:val="clear" w:color="auto" w:fill="FFFFFF"/>
        </w:rPr>
        <w:t>evaluating</w:t>
      </w:r>
      <w:r>
        <w:rPr>
          <w:rFonts w:ascii="Arial" w:hAnsi="Arial" w:cs="Arial"/>
          <w:color w:val="000000"/>
          <w:sz w:val="24"/>
          <w:szCs w:val="24"/>
          <w:shd w:val="clear" w:color="auto" w:fill="FFFFFF"/>
        </w:rPr>
        <w:t xml:space="preserve"> learning and language. </w:t>
      </w:r>
      <w:r w:rsidR="00407274">
        <w:rPr>
          <w:rFonts w:ascii="Arial" w:hAnsi="Arial" w:cs="Arial"/>
          <w:color w:val="000000"/>
          <w:sz w:val="24"/>
          <w:szCs w:val="24"/>
          <w:shd w:val="clear" w:color="auto" w:fill="FFFFFF"/>
        </w:rPr>
        <w:t>Comparable to</w:t>
      </w:r>
      <w:r>
        <w:rPr>
          <w:rFonts w:ascii="Arial" w:hAnsi="Arial" w:cs="Arial"/>
          <w:color w:val="000000"/>
          <w:sz w:val="24"/>
          <w:szCs w:val="24"/>
          <w:shd w:val="clear" w:color="auto" w:fill="FFFFFF"/>
        </w:rPr>
        <w:t xml:space="preserve"> EC</w:t>
      </w:r>
      <w:r w:rsidR="00EA1539">
        <w:rPr>
          <w:rFonts w:ascii="Arial" w:hAnsi="Arial" w:cs="Arial"/>
          <w:color w:val="000000"/>
          <w:sz w:val="24"/>
          <w:szCs w:val="24"/>
          <w:shd w:val="clear" w:color="auto" w:fill="FFFFFF"/>
        </w:rPr>
        <w:t>E</w:t>
      </w:r>
      <w:r>
        <w:rPr>
          <w:rFonts w:ascii="Arial" w:hAnsi="Arial" w:cs="Arial"/>
          <w:color w:val="000000"/>
          <w:sz w:val="24"/>
          <w:szCs w:val="24"/>
          <w:shd w:val="clear" w:color="auto" w:fill="FFFFFF"/>
        </w:rPr>
        <w:t xml:space="preserve">ERS, </w:t>
      </w:r>
      <w:r w:rsidR="00407274">
        <w:rPr>
          <w:rFonts w:ascii="Arial" w:hAnsi="Arial" w:cs="Arial"/>
          <w:color w:val="000000"/>
          <w:sz w:val="24"/>
          <w:szCs w:val="24"/>
          <w:shd w:val="clear" w:color="auto" w:fill="FFFFFF"/>
        </w:rPr>
        <w:t>respectively</w:t>
      </w:r>
      <w:r>
        <w:rPr>
          <w:rFonts w:ascii="Arial" w:hAnsi="Arial" w:cs="Arial"/>
          <w:color w:val="000000"/>
          <w:sz w:val="24"/>
          <w:szCs w:val="24"/>
          <w:shd w:val="clear" w:color="auto" w:fill="FFFFFF"/>
        </w:rPr>
        <w:t xml:space="preserve"> </w:t>
      </w:r>
      <w:r w:rsidR="00407274">
        <w:rPr>
          <w:rFonts w:ascii="Arial" w:hAnsi="Arial" w:cs="Arial"/>
          <w:color w:val="000000"/>
          <w:sz w:val="24"/>
          <w:szCs w:val="24"/>
          <w:shd w:val="clear" w:color="auto" w:fill="FFFFFF"/>
        </w:rPr>
        <w:t>portion</w:t>
      </w:r>
      <w:r>
        <w:rPr>
          <w:rFonts w:ascii="Arial" w:hAnsi="Arial" w:cs="Arial"/>
          <w:color w:val="000000"/>
          <w:sz w:val="24"/>
          <w:szCs w:val="24"/>
          <w:shd w:val="clear" w:color="auto" w:fill="FFFFFF"/>
        </w:rPr>
        <w:t xml:space="preserve"> is </w:t>
      </w:r>
      <w:r w:rsidR="00407274">
        <w:rPr>
          <w:rFonts w:ascii="Arial" w:hAnsi="Arial" w:cs="Arial"/>
          <w:color w:val="000000"/>
          <w:sz w:val="24"/>
          <w:szCs w:val="24"/>
          <w:shd w:val="clear" w:color="auto" w:fill="FFFFFF"/>
        </w:rPr>
        <w:t>evaluated</w:t>
      </w:r>
      <w:r>
        <w:rPr>
          <w:rFonts w:ascii="Arial" w:hAnsi="Arial" w:cs="Arial"/>
          <w:color w:val="000000"/>
          <w:sz w:val="24"/>
          <w:szCs w:val="24"/>
          <w:shd w:val="clear" w:color="auto" w:fill="FFFFFF"/>
        </w:rPr>
        <w:t xml:space="preserve"> from one being </w:t>
      </w:r>
      <w:r w:rsidR="00407274">
        <w:rPr>
          <w:rFonts w:ascii="Arial" w:hAnsi="Arial" w:cs="Arial"/>
          <w:color w:val="000000"/>
          <w:sz w:val="24"/>
          <w:szCs w:val="24"/>
          <w:shd w:val="clear" w:color="auto" w:fill="FFFFFF"/>
        </w:rPr>
        <w:t>insufficient</w:t>
      </w:r>
      <w:r>
        <w:rPr>
          <w:rFonts w:ascii="Arial" w:hAnsi="Arial" w:cs="Arial"/>
          <w:color w:val="000000"/>
          <w:sz w:val="24"/>
          <w:szCs w:val="24"/>
          <w:shd w:val="clear" w:color="auto" w:fill="FFFFFF"/>
        </w:rPr>
        <w:t xml:space="preserve"> practice to seven being </w:t>
      </w:r>
      <w:r w:rsidR="00315B12">
        <w:rPr>
          <w:rFonts w:ascii="Arial" w:hAnsi="Arial" w:cs="Arial"/>
          <w:color w:val="000000"/>
          <w:sz w:val="24"/>
          <w:szCs w:val="24"/>
          <w:shd w:val="clear" w:color="auto" w:fill="FFFFFF"/>
        </w:rPr>
        <w:t>outstanding</w:t>
      </w:r>
      <w:r>
        <w:rPr>
          <w:rFonts w:ascii="Arial" w:hAnsi="Arial" w:cs="Arial"/>
          <w:color w:val="000000"/>
          <w:sz w:val="24"/>
          <w:szCs w:val="24"/>
          <w:shd w:val="clear" w:color="auto" w:fill="FFFFFF"/>
        </w:rPr>
        <w:t xml:space="preserve"> practice </w:t>
      </w:r>
      <w:r w:rsidR="00315B12">
        <w:rPr>
          <w:rFonts w:ascii="Arial" w:hAnsi="Arial" w:cs="Arial"/>
          <w:color w:val="000000"/>
          <w:sz w:val="24"/>
          <w:szCs w:val="24"/>
          <w:shd w:val="clear" w:color="auto" w:fill="FFFFFF"/>
        </w:rPr>
        <w:t>constructed</w:t>
      </w:r>
      <w:r>
        <w:rPr>
          <w:rFonts w:ascii="Arial" w:hAnsi="Arial" w:cs="Arial"/>
          <w:color w:val="000000"/>
          <w:sz w:val="24"/>
          <w:szCs w:val="24"/>
          <w:shd w:val="clear" w:color="auto" w:fill="FFFFFF"/>
        </w:rPr>
        <w:t xml:space="preserve"> on the </w:t>
      </w:r>
      <w:r w:rsidR="00315B12">
        <w:rPr>
          <w:rFonts w:ascii="Arial" w:hAnsi="Arial" w:cs="Arial"/>
          <w:color w:val="000000"/>
          <w:sz w:val="24"/>
          <w:szCs w:val="24"/>
          <w:shd w:val="clear" w:color="auto" w:fill="FFFFFF"/>
        </w:rPr>
        <w:t>shape</w:t>
      </w:r>
      <w:r>
        <w:rPr>
          <w:rFonts w:ascii="Arial" w:hAnsi="Arial" w:cs="Arial"/>
          <w:color w:val="000000"/>
          <w:sz w:val="24"/>
          <w:szCs w:val="24"/>
          <w:shd w:val="clear" w:color="auto" w:fill="FFFFFF"/>
        </w:rPr>
        <w:t xml:space="preserve"> of </w:t>
      </w:r>
      <w:r w:rsidR="00315B12">
        <w:rPr>
          <w:rFonts w:ascii="Arial" w:hAnsi="Arial" w:cs="Arial"/>
          <w:color w:val="000000"/>
          <w:sz w:val="24"/>
          <w:szCs w:val="24"/>
          <w:shd w:val="clear" w:color="auto" w:fill="FFFFFF"/>
        </w:rPr>
        <w:t>existence</w:t>
      </w:r>
      <w:r>
        <w:rPr>
          <w:rFonts w:ascii="Arial" w:hAnsi="Arial" w:cs="Arial"/>
          <w:color w:val="000000"/>
          <w:sz w:val="24"/>
          <w:szCs w:val="24"/>
          <w:shd w:val="clear" w:color="auto" w:fill="FFFFFF"/>
        </w:rPr>
        <w:t xml:space="preserve"> or </w:t>
      </w:r>
      <w:r w:rsidR="00315B12">
        <w:rPr>
          <w:rFonts w:ascii="Arial" w:hAnsi="Arial" w:cs="Arial"/>
          <w:color w:val="000000"/>
          <w:sz w:val="24"/>
          <w:szCs w:val="24"/>
          <w:shd w:val="clear" w:color="auto" w:fill="FFFFFF"/>
        </w:rPr>
        <w:t>nonattendance</w:t>
      </w:r>
      <w:r>
        <w:rPr>
          <w:rFonts w:ascii="Arial" w:hAnsi="Arial" w:cs="Arial"/>
          <w:color w:val="000000"/>
          <w:sz w:val="24"/>
          <w:szCs w:val="24"/>
          <w:shd w:val="clear" w:color="auto" w:fill="FFFFFF"/>
        </w:rPr>
        <w:t xml:space="preserve"> of </w:t>
      </w:r>
      <w:r w:rsidR="00315B12">
        <w:rPr>
          <w:rFonts w:ascii="Arial" w:hAnsi="Arial" w:cs="Arial"/>
          <w:color w:val="000000"/>
          <w:sz w:val="24"/>
          <w:szCs w:val="24"/>
          <w:shd w:val="clear" w:color="auto" w:fill="FFFFFF"/>
        </w:rPr>
        <w:t>the signals</w:t>
      </w:r>
      <w:r w:rsidR="00AF0C1F">
        <w:rPr>
          <w:rFonts w:ascii="Arial" w:hAnsi="Arial" w:cs="Arial"/>
          <w:color w:val="000000"/>
          <w:sz w:val="24"/>
          <w:szCs w:val="24"/>
          <w:shd w:val="clear" w:color="auto" w:fill="FFFFFF"/>
        </w:rPr>
        <w:t xml:space="preserve"> (</w:t>
      </w:r>
      <w:r w:rsidR="00AF0C1F" w:rsidRPr="00B936F2">
        <w:rPr>
          <w:rFonts w:ascii="Arial" w:hAnsi="Arial" w:cs="Arial"/>
          <w:color w:val="000000"/>
          <w:sz w:val="24"/>
          <w:szCs w:val="24"/>
          <w:shd w:val="clear" w:color="auto" w:fill="FFFFFF"/>
        </w:rPr>
        <w:t>Howard et al., 2018</w:t>
      </w:r>
      <w:r w:rsidR="00AF0C1F">
        <w:rPr>
          <w:rFonts w:ascii="Arial" w:hAnsi="Arial" w:cs="Arial"/>
          <w:color w:val="000000"/>
          <w:sz w:val="24"/>
          <w:szCs w:val="24"/>
          <w:shd w:val="clear" w:color="auto" w:fill="FFFFFF"/>
        </w:rPr>
        <w:t>).</w:t>
      </w:r>
    </w:p>
    <w:p w14:paraId="43730E26" w14:textId="666012E7" w:rsidR="004A2EA5" w:rsidRPr="00F87AAD" w:rsidRDefault="00EA1539" w:rsidP="00F87AA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Inconclusion, reflecting back on my understanding on the Sustained shared thinking and emotional wellbeing (SSTEW) and the Early Childhood Environmental Education Rating Scale (ECEERS) and how I can implement in my current setting if not yet practiced. I have learned the </w:t>
      </w:r>
      <w:r w:rsidR="00D55CD8">
        <w:rPr>
          <w:rFonts w:ascii="Arial" w:hAnsi="Arial" w:cs="Arial"/>
          <w:color w:val="000000"/>
          <w:sz w:val="24"/>
          <w:szCs w:val="24"/>
          <w:shd w:val="clear" w:color="auto" w:fill="FFFFFF"/>
        </w:rPr>
        <w:t>rationality</w:t>
      </w:r>
      <w:r>
        <w:rPr>
          <w:rFonts w:ascii="Arial" w:hAnsi="Arial" w:cs="Arial"/>
          <w:color w:val="000000"/>
          <w:sz w:val="24"/>
          <w:szCs w:val="24"/>
          <w:shd w:val="clear" w:color="auto" w:fill="FFFFFF"/>
        </w:rPr>
        <w:t xml:space="preserve"> of the SSTEW scale </w:t>
      </w:r>
      <w:r w:rsidR="00D55CD8">
        <w:rPr>
          <w:rFonts w:ascii="Arial" w:hAnsi="Arial" w:cs="Arial"/>
          <w:color w:val="000000"/>
          <w:sz w:val="24"/>
          <w:szCs w:val="24"/>
          <w:shd w:val="clear" w:color="auto" w:fill="FFFFFF"/>
        </w:rPr>
        <w:t>over</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evaluation</w:t>
      </w:r>
      <w:r>
        <w:rPr>
          <w:rFonts w:ascii="Arial" w:hAnsi="Arial" w:cs="Arial"/>
          <w:color w:val="000000"/>
          <w:sz w:val="24"/>
          <w:szCs w:val="24"/>
          <w:shd w:val="clear" w:color="auto" w:fill="FFFFFF"/>
        </w:rPr>
        <w:t xml:space="preserve"> with </w:t>
      </w:r>
      <w:r w:rsidR="00D55CD8">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recognised</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amount</w:t>
      </w:r>
      <w:r>
        <w:rPr>
          <w:rFonts w:ascii="Arial" w:hAnsi="Arial" w:cs="Arial"/>
          <w:color w:val="000000"/>
          <w:sz w:val="24"/>
          <w:szCs w:val="24"/>
          <w:shd w:val="clear" w:color="auto" w:fill="FFFFFF"/>
        </w:rPr>
        <w:t xml:space="preserve"> of ECEC quality and </w:t>
      </w:r>
      <w:r w:rsidR="00D55CD8">
        <w:rPr>
          <w:rFonts w:ascii="Arial" w:hAnsi="Arial" w:cs="Arial"/>
          <w:color w:val="000000"/>
          <w:sz w:val="24"/>
          <w:szCs w:val="24"/>
          <w:shd w:val="clear" w:color="auto" w:fill="FFFFFF"/>
        </w:rPr>
        <w:t>offers</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original</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indication</w:t>
      </w:r>
      <w:r>
        <w:rPr>
          <w:rFonts w:ascii="Arial" w:hAnsi="Arial" w:cs="Arial"/>
          <w:color w:val="000000"/>
          <w:sz w:val="24"/>
          <w:szCs w:val="24"/>
          <w:shd w:val="clear" w:color="auto" w:fill="FFFFFF"/>
        </w:rPr>
        <w:t xml:space="preserve"> of the SSTEW scale ab</w:t>
      </w:r>
      <w:r w:rsidR="00D55CD8">
        <w:rPr>
          <w:rFonts w:ascii="Arial" w:hAnsi="Arial" w:cs="Arial"/>
          <w:color w:val="000000"/>
          <w:sz w:val="24"/>
          <w:szCs w:val="24"/>
          <w:shd w:val="clear" w:color="auto" w:fill="FFFFFF"/>
        </w:rPr>
        <w:t>le</w:t>
      </w:r>
      <w:r>
        <w:rPr>
          <w:rFonts w:ascii="Arial" w:hAnsi="Arial" w:cs="Arial"/>
          <w:color w:val="000000"/>
          <w:sz w:val="24"/>
          <w:szCs w:val="24"/>
          <w:shd w:val="clear" w:color="auto" w:fill="FFFFFF"/>
        </w:rPr>
        <w:t xml:space="preserve"> to </w:t>
      </w:r>
      <w:r w:rsidR="00D55CD8">
        <w:rPr>
          <w:rFonts w:ascii="Arial" w:hAnsi="Arial" w:cs="Arial"/>
          <w:color w:val="000000"/>
          <w:sz w:val="24"/>
          <w:szCs w:val="24"/>
          <w:shd w:val="clear" w:color="auto" w:fill="FFFFFF"/>
        </w:rPr>
        <w:t xml:space="preserve">apprehend </w:t>
      </w:r>
      <w:r>
        <w:rPr>
          <w:rFonts w:ascii="Arial" w:hAnsi="Arial" w:cs="Arial"/>
          <w:color w:val="000000"/>
          <w:sz w:val="24"/>
          <w:szCs w:val="24"/>
          <w:shd w:val="clear" w:color="auto" w:fill="FFFFFF"/>
        </w:rPr>
        <w:t xml:space="preserve">environmental </w:t>
      </w:r>
      <w:r w:rsidR="00D55CD8">
        <w:rPr>
          <w:rFonts w:ascii="Arial" w:hAnsi="Arial" w:cs="Arial"/>
          <w:color w:val="000000"/>
          <w:sz w:val="24"/>
          <w:szCs w:val="24"/>
          <w:shd w:val="clear" w:color="auto" w:fill="FFFFFF"/>
        </w:rPr>
        <w:t>variances</w:t>
      </w:r>
      <w:r>
        <w:rPr>
          <w:rFonts w:ascii="Arial" w:hAnsi="Arial" w:cs="Arial"/>
          <w:color w:val="000000"/>
          <w:sz w:val="24"/>
          <w:szCs w:val="24"/>
          <w:shd w:val="clear" w:color="auto" w:fill="FFFFFF"/>
        </w:rPr>
        <w:t xml:space="preserve"> that are </w:t>
      </w:r>
      <w:r w:rsidR="00D55CD8">
        <w:rPr>
          <w:rFonts w:ascii="Arial" w:hAnsi="Arial" w:cs="Arial"/>
          <w:color w:val="000000"/>
          <w:sz w:val="24"/>
          <w:szCs w:val="24"/>
          <w:shd w:val="clear" w:color="auto" w:fill="FFFFFF"/>
        </w:rPr>
        <w:t>probably</w:t>
      </w:r>
      <w:r>
        <w:rPr>
          <w:rFonts w:ascii="Arial" w:hAnsi="Arial" w:cs="Arial"/>
          <w:color w:val="000000"/>
          <w:sz w:val="24"/>
          <w:szCs w:val="24"/>
          <w:shd w:val="clear" w:color="auto" w:fill="FFFFFF"/>
        </w:rPr>
        <w:t xml:space="preserve"> to be </w:t>
      </w:r>
      <w:r w:rsidR="00D55CD8">
        <w:rPr>
          <w:rFonts w:ascii="Arial" w:hAnsi="Arial" w:cs="Arial"/>
          <w:color w:val="000000"/>
          <w:sz w:val="24"/>
          <w:szCs w:val="24"/>
          <w:shd w:val="clear" w:color="auto" w:fill="FFFFFF"/>
        </w:rPr>
        <w:t>significant</w:t>
      </w:r>
      <w:r>
        <w:rPr>
          <w:rFonts w:ascii="Arial" w:hAnsi="Arial" w:cs="Arial"/>
          <w:color w:val="000000"/>
          <w:sz w:val="24"/>
          <w:szCs w:val="24"/>
          <w:shd w:val="clear" w:color="auto" w:fill="FFFFFF"/>
        </w:rPr>
        <w:t xml:space="preserve"> for, at a </w:t>
      </w:r>
      <w:r w:rsidR="00D55CD8">
        <w:rPr>
          <w:rFonts w:ascii="Arial" w:hAnsi="Arial" w:cs="Arial"/>
          <w:color w:val="000000"/>
          <w:sz w:val="24"/>
          <w:szCs w:val="24"/>
          <w:shd w:val="clear" w:color="auto" w:fill="FFFFFF"/>
        </w:rPr>
        <w:t>lowest</w:t>
      </w:r>
      <w:r>
        <w:rPr>
          <w:rFonts w:ascii="Arial" w:hAnsi="Arial" w:cs="Arial"/>
          <w:color w:val="000000"/>
          <w:sz w:val="24"/>
          <w:szCs w:val="24"/>
          <w:shd w:val="clear" w:color="auto" w:fill="FFFFFF"/>
        </w:rPr>
        <w:t xml:space="preserve">, children’s numeracy </w:t>
      </w:r>
      <w:r w:rsidR="00D55CD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Certainly,</w:t>
      </w:r>
      <w:r>
        <w:rPr>
          <w:rFonts w:ascii="Arial" w:hAnsi="Arial" w:cs="Arial"/>
          <w:color w:val="000000"/>
          <w:sz w:val="24"/>
          <w:szCs w:val="24"/>
          <w:shd w:val="clear" w:color="auto" w:fill="FFFFFF"/>
        </w:rPr>
        <w:t xml:space="preserve"> that </w:t>
      </w:r>
      <w:r w:rsidR="00D55CD8">
        <w:rPr>
          <w:rFonts w:ascii="Arial" w:hAnsi="Arial" w:cs="Arial"/>
          <w:color w:val="000000"/>
          <w:sz w:val="24"/>
          <w:szCs w:val="24"/>
          <w:shd w:val="clear" w:color="auto" w:fill="FFFFFF"/>
        </w:rPr>
        <w:t>reciprocal</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features</w:t>
      </w:r>
      <w:r>
        <w:rPr>
          <w:rFonts w:ascii="Arial" w:hAnsi="Arial" w:cs="Arial"/>
          <w:color w:val="000000"/>
          <w:sz w:val="24"/>
          <w:szCs w:val="24"/>
          <w:shd w:val="clear" w:color="auto" w:fill="FFFFFF"/>
        </w:rPr>
        <w:t xml:space="preserve"> of quality of curricular around literacy and numeracy, </w:t>
      </w:r>
      <w:r w:rsidR="00D55CD8">
        <w:rPr>
          <w:rFonts w:ascii="Arial" w:hAnsi="Arial" w:cs="Arial"/>
          <w:color w:val="000000"/>
          <w:sz w:val="24"/>
          <w:szCs w:val="24"/>
          <w:shd w:val="clear" w:color="auto" w:fill="FFFFFF"/>
        </w:rPr>
        <w:t>proposes</w:t>
      </w:r>
      <w:r>
        <w:rPr>
          <w:rFonts w:ascii="Arial" w:hAnsi="Arial" w:cs="Arial"/>
          <w:color w:val="000000"/>
          <w:sz w:val="24"/>
          <w:szCs w:val="24"/>
          <w:shd w:val="clear" w:color="auto" w:fill="FFFFFF"/>
        </w:rPr>
        <w:t xml:space="preserve"> the </w:t>
      </w:r>
      <w:r w:rsidR="00D55CD8">
        <w:rPr>
          <w:rFonts w:ascii="Arial" w:hAnsi="Arial" w:cs="Arial"/>
          <w:color w:val="000000"/>
          <w:sz w:val="24"/>
          <w:szCs w:val="24"/>
          <w:shd w:val="clear" w:color="auto" w:fill="FFFFFF"/>
        </w:rPr>
        <w:t>exceptional</w:t>
      </w:r>
      <w:r>
        <w:rPr>
          <w:rFonts w:ascii="Arial" w:hAnsi="Arial" w:cs="Arial"/>
          <w:color w:val="000000"/>
          <w:sz w:val="24"/>
          <w:szCs w:val="24"/>
          <w:shd w:val="clear" w:color="auto" w:fill="FFFFFF"/>
        </w:rPr>
        <w:t xml:space="preserve"> and </w:t>
      </w:r>
      <w:r w:rsidR="00D55CD8">
        <w:rPr>
          <w:rFonts w:ascii="Arial" w:hAnsi="Arial" w:cs="Arial"/>
          <w:color w:val="000000"/>
          <w:sz w:val="24"/>
          <w:szCs w:val="24"/>
          <w:shd w:val="clear" w:color="auto" w:fill="FFFFFF"/>
        </w:rPr>
        <w:t>self-regulating emphasis</w:t>
      </w:r>
      <w:r>
        <w:rPr>
          <w:rFonts w:ascii="Arial" w:hAnsi="Arial" w:cs="Arial"/>
          <w:color w:val="000000"/>
          <w:sz w:val="24"/>
          <w:szCs w:val="24"/>
          <w:shd w:val="clear" w:color="auto" w:fill="FFFFFF"/>
        </w:rPr>
        <w:t xml:space="preserve"> of these </w:t>
      </w:r>
      <w:r w:rsidR="00D55CD8">
        <w:rPr>
          <w:rFonts w:ascii="Arial" w:hAnsi="Arial" w:cs="Arial"/>
          <w:color w:val="000000"/>
          <w:sz w:val="24"/>
          <w:szCs w:val="24"/>
          <w:shd w:val="clear" w:color="auto" w:fill="FFFFFF"/>
        </w:rPr>
        <w:t>formerly</w:t>
      </w:r>
      <w:r>
        <w:rPr>
          <w:rFonts w:ascii="Arial" w:hAnsi="Arial" w:cs="Arial"/>
          <w:color w:val="000000"/>
          <w:sz w:val="24"/>
          <w:szCs w:val="24"/>
          <w:shd w:val="clear" w:color="auto" w:fill="FFFFFF"/>
        </w:rPr>
        <w:t xml:space="preserve"> </w:t>
      </w:r>
      <w:r w:rsidR="00D55CD8">
        <w:rPr>
          <w:rFonts w:ascii="Arial" w:hAnsi="Arial" w:cs="Arial"/>
          <w:color w:val="000000"/>
          <w:sz w:val="24"/>
          <w:szCs w:val="24"/>
          <w:shd w:val="clear" w:color="auto" w:fill="FFFFFF"/>
        </w:rPr>
        <w:t xml:space="preserve">disregarded </w:t>
      </w:r>
      <w:r w:rsidR="00D55CD8">
        <w:rPr>
          <w:rFonts w:ascii="Arial" w:hAnsi="Arial" w:cs="Arial"/>
          <w:color w:val="000000"/>
          <w:sz w:val="24"/>
          <w:szCs w:val="24"/>
          <w:shd w:val="clear" w:color="auto" w:fill="FFFFFF"/>
        </w:rPr>
        <w:t>reciprocal</w:t>
      </w:r>
      <w:r w:rsidR="00D55CD8">
        <w:rPr>
          <w:rFonts w:ascii="Arial" w:hAnsi="Arial" w:cs="Arial"/>
          <w:color w:val="000000"/>
          <w:sz w:val="24"/>
          <w:szCs w:val="24"/>
          <w:shd w:val="clear" w:color="auto" w:fill="FFFFFF"/>
        </w:rPr>
        <w:t xml:space="preserve"> features of process quality. I </w:t>
      </w:r>
      <w:r w:rsidR="00025F5B">
        <w:rPr>
          <w:rFonts w:ascii="Arial" w:hAnsi="Arial" w:cs="Arial"/>
          <w:color w:val="000000"/>
          <w:sz w:val="24"/>
          <w:szCs w:val="24"/>
          <w:shd w:val="clear" w:color="auto" w:fill="FFFFFF"/>
        </w:rPr>
        <w:t>have also learned that adults engage in intentional pedagogic strategies such as by explaining,</w:t>
      </w:r>
      <w:r w:rsidR="00786DF9">
        <w:rPr>
          <w:rFonts w:ascii="Arial" w:hAnsi="Arial" w:cs="Arial"/>
          <w:color w:val="000000"/>
          <w:sz w:val="24"/>
          <w:szCs w:val="24"/>
          <w:shd w:val="clear" w:color="auto" w:fill="FFFFFF"/>
        </w:rPr>
        <w:t xml:space="preserve"> questioning, demonstration and modelling. Learnt that more sustained shared thinking was observed in settings where children made the most progress. Learning through SSTEW has really helped learn that sustained shared </w:t>
      </w:r>
      <w:r w:rsidR="00786DF9">
        <w:rPr>
          <w:rFonts w:ascii="Arial" w:hAnsi="Arial" w:cs="Arial"/>
          <w:color w:val="000000"/>
          <w:sz w:val="24"/>
          <w:szCs w:val="24"/>
          <w:shd w:val="clear" w:color="auto" w:fill="FFFFFF"/>
        </w:rPr>
        <w:lastRenderedPageBreak/>
        <w:t xml:space="preserve">thinking occurs when two or more persons work together in an academic way to </w:t>
      </w:r>
      <w:r w:rsidR="002C0B52">
        <w:rPr>
          <w:rFonts w:ascii="Arial" w:hAnsi="Arial" w:cs="Arial"/>
          <w:color w:val="000000"/>
          <w:sz w:val="24"/>
          <w:szCs w:val="24"/>
          <w:shd w:val="clear" w:color="auto" w:fill="FFFFFF"/>
        </w:rPr>
        <w:t>unravel</w:t>
      </w:r>
      <w:r w:rsidR="00786DF9">
        <w:rPr>
          <w:rFonts w:ascii="Arial" w:hAnsi="Arial" w:cs="Arial"/>
          <w:color w:val="000000"/>
          <w:sz w:val="24"/>
          <w:szCs w:val="24"/>
          <w:shd w:val="clear" w:color="auto" w:fill="FFFFFF"/>
        </w:rPr>
        <w:t xml:space="preserve"> a problem, </w:t>
      </w:r>
      <w:r w:rsidR="002C0B52">
        <w:rPr>
          <w:rFonts w:ascii="Arial" w:hAnsi="Arial" w:cs="Arial"/>
          <w:color w:val="000000"/>
          <w:sz w:val="24"/>
          <w:szCs w:val="24"/>
          <w:shd w:val="clear" w:color="auto" w:fill="FFFFFF"/>
        </w:rPr>
        <w:t>explain</w:t>
      </w:r>
      <w:r w:rsidR="00786DF9">
        <w:rPr>
          <w:rFonts w:ascii="Arial" w:hAnsi="Arial" w:cs="Arial"/>
          <w:color w:val="000000"/>
          <w:sz w:val="24"/>
          <w:szCs w:val="24"/>
          <w:shd w:val="clear" w:color="auto" w:fill="FFFFFF"/>
        </w:rPr>
        <w:t xml:space="preserve"> a</w:t>
      </w:r>
      <w:r w:rsidR="002C0B52">
        <w:rPr>
          <w:rFonts w:ascii="Arial" w:hAnsi="Arial" w:cs="Arial"/>
          <w:color w:val="000000"/>
          <w:sz w:val="24"/>
          <w:szCs w:val="24"/>
          <w:shd w:val="clear" w:color="auto" w:fill="FFFFFF"/>
        </w:rPr>
        <w:t>n</w:t>
      </w:r>
      <w:r w:rsidR="00786DF9">
        <w:rPr>
          <w:rFonts w:ascii="Arial" w:hAnsi="Arial" w:cs="Arial"/>
          <w:color w:val="000000"/>
          <w:sz w:val="24"/>
          <w:szCs w:val="24"/>
          <w:shd w:val="clear" w:color="auto" w:fill="FFFFFF"/>
        </w:rPr>
        <w:t xml:space="preserve"> </w:t>
      </w:r>
      <w:r w:rsidR="002C0B52">
        <w:rPr>
          <w:rFonts w:ascii="Arial" w:hAnsi="Arial" w:cs="Arial"/>
          <w:color w:val="000000"/>
          <w:sz w:val="24"/>
          <w:szCs w:val="24"/>
          <w:shd w:val="clear" w:color="auto" w:fill="FFFFFF"/>
        </w:rPr>
        <w:t>idea,</w:t>
      </w:r>
      <w:r w:rsidR="00786DF9">
        <w:rPr>
          <w:rFonts w:ascii="Arial" w:hAnsi="Arial" w:cs="Arial"/>
          <w:color w:val="000000"/>
          <w:sz w:val="24"/>
          <w:szCs w:val="24"/>
          <w:shd w:val="clear" w:color="auto" w:fill="FFFFFF"/>
        </w:rPr>
        <w:t xml:space="preserve"> and </w:t>
      </w:r>
      <w:r w:rsidR="002C0B52">
        <w:rPr>
          <w:rFonts w:ascii="Arial" w:hAnsi="Arial" w:cs="Arial"/>
          <w:color w:val="000000"/>
          <w:sz w:val="24"/>
          <w:szCs w:val="24"/>
          <w:shd w:val="clear" w:color="auto" w:fill="FFFFFF"/>
        </w:rPr>
        <w:t>assess</w:t>
      </w:r>
      <w:r w:rsidR="00786DF9">
        <w:rPr>
          <w:rFonts w:ascii="Arial" w:hAnsi="Arial" w:cs="Arial"/>
          <w:color w:val="000000"/>
          <w:sz w:val="24"/>
          <w:szCs w:val="24"/>
          <w:shd w:val="clear" w:color="auto" w:fill="FFFFFF"/>
        </w:rPr>
        <w:t xml:space="preserve"> an activity. </w:t>
      </w:r>
      <w:r w:rsidR="002C0B52">
        <w:rPr>
          <w:rFonts w:ascii="Arial" w:hAnsi="Arial" w:cs="Arial"/>
          <w:color w:val="000000"/>
          <w:sz w:val="24"/>
          <w:szCs w:val="24"/>
          <w:shd w:val="clear" w:color="auto" w:fill="FFFFFF"/>
        </w:rPr>
        <w:t>Together</w:t>
      </w:r>
      <w:r w:rsidR="00786DF9">
        <w:rPr>
          <w:rFonts w:ascii="Arial" w:hAnsi="Arial" w:cs="Arial"/>
          <w:color w:val="000000"/>
          <w:sz w:val="24"/>
          <w:szCs w:val="24"/>
          <w:shd w:val="clear" w:color="auto" w:fill="FFFFFF"/>
        </w:rPr>
        <w:t xml:space="preserve"> must </w:t>
      </w:r>
      <w:r w:rsidR="002C0B52">
        <w:rPr>
          <w:rFonts w:ascii="Arial" w:hAnsi="Arial" w:cs="Arial"/>
          <w:color w:val="000000"/>
          <w:sz w:val="24"/>
          <w:szCs w:val="24"/>
          <w:shd w:val="clear" w:color="auto" w:fill="FFFFFF"/>
        </w:rPr>
        <w:t>subsidise</w:t>
      </w:r>
      <w:r w:rsidR="00786DF9">
        <w:rPr>
          <w:rFonts w:ascii="Arial" w:hAnsi="Arial" w:cs="Arial"/>
          <w:color w:val="000000"/>
          <w:sz w:val="24"/>
          <w:szCs w:val="24"/>
          <w:shd w:val="clear" w:color="auto" w:fill="FFFFFF"/>
        </w:rPr>
        <w:t xml:space="preserve"> to the thinking, and it must </w:t>
      </w:r>
      <w:r w:rsidR="002C0B52">
        <w:rPr>
          <w:rFonts w:ascii="Arial" w:hAnsi="Arial" w:cs="Arial"/>
          <w:color w:val="000000"/>
          <w:sz w:val="24"/>
          <w:szCs w:val="24"/>
          <w:shd w:val="clear" w:color="auto" w:fill="FFFFFF"/>
        </w:rPr>
        <w:t>progress</w:t>
      </w:r>
      <w:r w:rsidR="00786DF9">
        <w:rPr>
          <w:rFonts w:ascii="Arial" w:hAnsi="Arial" w:cs="Arial"/>
          <w:color w:val="000000"/>
          <w:sz w:val="24"/>
          <w:szCs w:val="24"/>
          <w:shd w:val="clear" w:color="auto" w:fill="FFFFFF"/>
        </w:rPr>
        <w:t xml:space="preserve"> and </w:t>
      </w:r>
      <w:r w:rsidR="002C0B52">
        <w:rPr>
          <w:rFonts w:ascii="Arial" w:hAnsi="Arial" w:cs="Arial"/>
          <w:color w:val="000000"/>
          <w:sz w:val="24"/>
          <w:szCs w:val="24"/>
          <w:shd w:val="clear" w:color="auto" w:fill="FFFFFF"/>
        </w:rPr>
        <w:t>outspread</w:t>
      </w:r>
      <w:r w:rsidR="00786DF9">
        <w:rPr>
          <w:rFonts w:ascii="Arial" w:hAnsi="Arial" w:cs="Arial"/>
          <w:color w:val="000000"/>
          <w:sz w:val="24"/>
          <w:szCs w:val="24"/>
          <w:shd w:val="clear" w:color="auto" w:fill="FFFFFF"/>
        </w:rPr>
        <w:t xml:space="preserve"> understanding. It is </w:t>
      </w:r>
      <w:r w:rsidR="002C0B52">
        <w:rPr>
          <w:rFonts w:ascii="Arial" w:hAnsi="Arial" w:cs="Arial"/>
          <w:color w:val="000000"/>
          <w:sz w:val="24"/>
          <w:szCs w:val="24"/>
          <w:shd w:val="clear" w:color="auto" w:fill="FFFFFF"/>
        </w:rPr>
        <w:t>thought</w:t>
      </w:r>
      <w:r w:rsidR="00786DF9">
        <w:rPr>
          <w:rFonts w:ascii="Arial" w:hAnsi="Arial" w:cs="Arial"/>
          <w:color w:val="000000"/>
          <w:sz w:val="24"/>
          <w:szCs w:val="24"/>
          <w:shd w:val="clear" w:color="auto" w:fill="FFFFFF"/>
        </w:rPr>
        <w:t xml:space="preserve"> that it was more likely to </w:t>
      </w:r>
      <w:r w:rsidR="002C0B52">
        <w:rPr>
          <w:rFonts w:ascii="Arial" w:hAnsi="Arial" w:cs="Arial"/>
          <w:color w:val="000000"/>
          <w:sz w:val="24"/>
          <w:szCs w:val="24"/>
          <w:shd w:val="clear" w:color="auto" w:fill="FFFFFF"/>
        </w:rPr>
        <w:t>happen</w:t>
      </w:r>
      <w:r w:rsidR="00786DF9">
        <w:rPr>
          <w:rFonts w:ascii="Arial" w:hAnsi="Arial" w:cs="Arial"/>
          <w:color w:val="000000"/>
          <w:sz w:val="24"/>
          <w:szCs w:val="24"/>
          <w:shd w:val="clear" w:color="auto" w:fill="FFFFFF"/>
        </w:rPr>
        <w:t xml:space="preserve"> when children were interacting one to one with an adult or with a single peer partner and </w:t>
      </w:r>
      <w:r w:rsidR="002C0B52">
        <w:rPr>
          <w:rFonts w:ascii="Arial" w:hAnsi="Arial" w:cs="Arial"/>
          <w:color w:val="000000"/>
          <w:sz w:val="24"/>
          <w:szCs w:val="24"/>
          <w:shd w:val="clear" w:color="auto" w:fill="FFFFFF"/>
        </w:rPr>
        <w:t>throughout</w:t>
      </w:r>
      <w:r w:rsidR="00786DF9">
        <w:rPr>
          <w:rFonts w:ascii="Arial" w:hAnsi="Arial" w:cs="Arial"/>
          <w:color w:val="000000"/>
          <w:sz w:val="24"/>
          <w:szCs w:val="24"/>
          <w:shd w:val="clear" w:color="auto" w:fill="FFFFFF"/>
        </w:rPr>
        <w:t xml:space="preserve"> </w:t>
      </w:r>
      <w:r w:rsidR="002C0B52">
        <w:rPr>
          <w:rFonts w:ascii="Arial" w:hAnsi="Arial" w:cs="Arial"/>
          <w:color w:val="000000"/>
          <w:sz w:val="24"/>
          <w:szCs w:val="24"/>
          <w:shd w:val="clear" w:color="auto" w:fill="FFFFFF"/>
        </w:rPr>
        <w:t>directed</w:t>
      </w:r>
      <w:r w:rsidR="00786DF9">
        <w:rPr>
          <w:rFonts w:ascii="Arial" w:hAnsi="Arial" w:cs="Arial"/>
          <w:color w:val="000000"/>
          <w:sz w:val="24"/>
          <w:szCs w:val="24"/>
          <w:shd w:val="clear" w:color="auto" w:fill="FFFFFF"/>
        </w:rPr>
        <w:t xml:space="preserve"> group work. I also learned that high quality was </w:t>
      </w:r>
      <w:r w:rsidR="002C0B52">
        <w:rPr>
          <w:rFonts w:ascii="Arial" w:hAnsi="Arial" w:cs="Arial"/>
          <w:color w:val="000000"/>
          <w:sz w:val="24"/>
          <w:szCs w:val="24"/>
          <w:shd w:val="clear" w:color="auto" w:fill="FFFFFF"/>
        </w:rPr>
        <w:t>associated</w:t>
      </w:r>
      <w:r w:rsidR="00786DF9">
        <w:rPr>
          <w:rFonts w:ascii="Arial" w:hAnsi="Arial" w:cs="Arial"/>
          <w:color w:val="000000"/>
          <w:sz w:val="24"/>
          <w:szCs w:val="24"/>
          <w:shd w:val="clear" w:color="auto" w:fill="FFFFFF"/>
        </w:rPr>
        <w:t xml:space="preserve"> to </w:t>
      </w:r>
      <w:r w:rsidR="002C0B52">
        <w:rPr>
          <w:rFonts w:ascii="Arial" w:hAnsi="Arial" w:cs="Arial"/>
          <w:color w:val="000000"/>
          <w:sz w:val="24"/>
          <w:szCs w:val="24"/>
          <w:shd w:val="clear" w:color="auto" w:fill="FFFFFF"/>
        </w:rPr>
        <w:t>improve</w:t>
      </w:r>
      <w:r w:rsidR="00786DF9">
        <w:rPr>
          <w:rFonts w:ascii="Arial" w:hAnsi="Arial" w:cs="Arial"/>
          <w:color w:val="000000"/>
          <w:sz w:val="24"/>
          <w:szCs w:val="24"/>
          <w:shd w:val="clear" w:color="auto" w:fill="FFFFFF"/>
        </w:rPr>
        <w:t xml:space="preserve"> self-regulation, pro-social </w:t>
      </w:r>
      <w:r w:rsidR="002C0B52">
        <w:rPr>
          <w:rFonts w:ascii="Arial" w:hAnsi="Arial" w:cs="Arial"/>
          <w:color w:val="000000"/>
          <w:sz w:val="24"/>
          <w:szCs w:val="24"/>
          <w:shd w:val="clear" w:color="auto" w:fill="FFFFFF"/>
        </w:rPr>
        <w:t>conduct</w:t>
      </w:r>
      <w:r w:rsidR="00786DF9">
        <w:rPr>
          <w:rFonts w:ascii="Arial" w:hAnsi="Arial" w:cs="Arial"/>
          <w:color w:val="000000"/>
          <w:sz w:val="24"/>
          <w:szCs w:val="24"/>
          <w:shd w:val="clear" w:color="auto" w:fill="FFFFFF"/>
        </w:rPr>
        <w:t xml:space="preserve"> and </w:t>
      </w:r>
      <w:r w:rsidR="002C0B52">
        <w:rPr>
          <w:rFonts w:ascii="Arial" w:hAnsi="Arial" w:cs="Arial"/>
          <w:color w:val="000000"/>
          <w:sz w:val="24"/>
          <w:szCs w:val="24"/>
          <w:shd w:val="clear" w:color="auto" w:fill="FFFFFF"/>
        </w:rPr>
        <w:t>subordinate</w:t>
      </w:r>
      <w:r w:rsidR="00786DF9">
        <w:rPr>
          <w:rFonts w:ascii="Arial" w:hAnsi="Arial" w:cs="Arial"/>
          <w:color w:val="000000"/>
          <w:sz w:val="24"/>
          <w:szCs w:val="24"/>
          <w:shd w:val="clear" w:color="auto" w:fill="FFFFFF"/>
        </w:rPr>
        <w:t xml:space="preserve"> </w:t>
      </w:r>
      <w:r w:rsidR="002C0B52">
        <w:rPr>
          <w:rFonts w:ascii="Arial" w:hAnsi="Arial" w:cs="Arial"/>
          <w:color w:val="000000"/>
          <w:sz w:val="24"/>
          <w:szCs w:val="24"/>
          <w:shd w:val="clear" w:color="auto" w:fill="FFFFFF"/>
        </w:rPr>
        <w:t>stages</w:t>
      </w:r>
      <w:r w:rsidR="00786DF9">
        <w:rPr>
          <w:rFonts w:ascii="Arial" w:hAnsi="Arial" w:cs="Arial"/>
          <w:color w:val="000000"/>
          <w:sz w:val="24"/>
          <w:szCs w:val="24"/>
          <w:shd w:val="clear" w:color="auto" w:fill="FFFFFF"/>
        </w:rPr>
        <w:t xml:space="preserve"> of hyperactivity and the quality of pre-school was especially </w:t>
      </w:r>
      <w:r w:rsidR="002C0B52">
        <w:rPr>
          <w:rFonts w:ascii="Arial" w:hAnsi="Arial" w:cs="Arial"/>
          <w:color w:val="000000"/>
          <w:sz w:val="24"/>
          <w:szCs w:val="24"/>
          <w:shd w:val="clear" w:color="auto" w:fill="FFFFFF"/>
        </w:rPr>
        <w:t>significant</w:t>
      </w:r>
      <w:r w:rsidR="00786DF9">
        <w:rPr>
          <w:rFonts w:ascii="Arial" w:hAnsi="Arial" w:cs="Arial"/>
          <w:color w:val="000000"/>
          <w:sz w:val="24"/>
          <w:szCs w:val="24"/>
          <w:shd w:val="clear" w:color="auto" w:fill="FFFFFF"/>
        </w:rPr>
        <w:t xml:space="preserve"> for children whose parents had low </w:t>
      </w:r>
      <w:r w:rsidR="002C0B52">
        <w:rPr>
          <w:rFonts w:ascii="Arial" w:hAnsi="Arial" w:cs="Arial"/>
          <w:color w:val="000000"/>
          <w:sz w:val="24"/>
          <w:szCs w:val="24"/>
          <w:shd w:val="clear" w:color="auto" w:fill="FFFFFF"/>
        </w:rPr>
        <w:t>requirements.</w:t>
      </w:r>
    </w:p>
    <w:p w14:paraId="2178E64C" w14:textId="77777777" w:rsidR="00F87AAD" w:rsidRPr="000D1D90" w:rsidRDefault="00F87AAD" w:rsidP="00797D0D">
      <w:pPr>
        <w:spacing w:line="360" w:lineRule="auto"/>
        <w:rPr>
          <w:rFonts w:ascii="Arial" w:hAnsi="Arial" w:cs="Arial"/>
          <w:sz w:val="24"/>
          <w:szCs w:val="24"/>
        </w:rPr>
      </w:pPr>
    </w:p>
    <w:p w14:paraId="46F0492B" w14:textId="6D5B2649" w:rsidR="00DB00C0" w:rsidRPr="0099558E" w:rsidRDefault="00DB00C0" w:rsidP="000C5F0A">
      <w:pPr>
        <w:spacing w:line="360" w:lineRule="auto"/>
        <w:rPr>
          <w:rFonts w:ascii="Arial" w:hAnsi="Arial" w:cs="Arial"/>
          <w:sz w:val="24"/>
          <w:szCs w:val="24"/>
        </w:rPr>
      </w:pPr>
    </w:p>
    <w:p w14:paraId="43B43D78" w14:textId="0385F201" w:rsidR="00855CE7" w:rsidRPr="0099558E" w:rsidRDefault="00855CE7" w:rsidP="00823569">
      <w:pPr>
        <w:spacing w:line="360" w:lineRule="auto"/>
        <w:rPr>
          <w:rFonts w:ascii="Arial" w:hAnsi="Arial" w:cs="Arial"/>
          <w:sz w:val="24"/>
          <w:szCs w:val="24"/>
        </w:rPr>
      </w:pPr>
    </w:p>
    <w:p w14:paraId="70393819" w14:textId="2A0037EE" w:rsidR="002939EE" w:rsidRPr="00CF77FF" w:rsidRDefault="002939EE" w:rsidP="00C8323C">
      <w:pPr>
        <w:spacing w:line="360" w:lineRule="auto"/>
        <w:rPr>
          <w:rFonts w:ascii="Arial" w:hAnsi="Arial" w:cs="Arial"/>
          <w:color w:val="000000"/>
          <w:sz w:val="24"/>
          <w:szCs w:val="24"/>
          <w:shd w:val="clear" w:color="auto" w:fill="FFFFFF"/>
        </w:rPr>
      </w:pPr>
    </w:p>
    <w:p w14:paraId="4B42FAA9" w14:textId="77777777" w:rsidR="00C8323C" w:rsidRPr="001404DC" w:rsidRDefault="00C8323C" w:rsidP="00C367D4">
      <w:pPr>
        <w:spacing w:line="360" w:lineRule="auto"/>
        <w:rPr>
          <w:rFonts w:ascii="Arial" w:hAnsi="Arial" w:cs="Arial"/>
          <w:sz w:val="24"/>
          <w:szCs w:val="24"/>
        </w:rPr>
      </w:pPr>
    </w:p>
    <w:p w14:paraId="1E7C9AAF" w14:textId="77777777" w:rsidR="00C367D4" w:rsidRPr="001404DC" w:rsidRDefault="00C367D4" w:rsidP="00066E8C">
      <w:pPr>
        <w:spacing w:line="360" w:lineRule="auto"/>
        <w:rPr>
          <w:rFonts w:ascii="Arial" w:hAnsi="Arial" w:cs="Arial"/>
          <w:sz w:val="24"/>
          <w:szCs w:val="24"/>
        </w:rPr>
      </w:pPr>
    </w:p>
    <w:p w14:paraId="7FBE6F4D" w14:textId="6E8AFC15" w:rsidR="003E789C" w:rsidRPr="00D35E76" w:rsidRDefault="003E789C" w:rsidP="004E6B2E">
      <w:pPr>
        <w:spacing w:line="360" w:lineRule="auto"/>
        <w:rPr>
          <w:rFonts w:ascii="Arial" w:hAnsi="Arial" w:cs="Arial"/>
          <w:color w:val="000000"/>
          <w:sz w:val="24"/>
          <w:szCs w:val="24"/>
          <w:shd w:val="clear" w:color="auto" w:fill="FFFFFF"/>
        </w:rPr>
      </w:pPr>
    </w:p>
    <w:p w14:paraId="7AD74BD5" w14:textId="70E12D87" w:rsidR="006C1DB5" w:rsidRPr="00AB3FBC" w:rsidRDefault="006C1DB5" w:rsidP="006C1DB5">
      <w:pPr>
        <w:spacing w:line="360" w:lineRule="auto"/>
        <w:rPr>
          <w:rFonts w:ascii="Arial" w:hAnsi="Arial" w:cs="Arial"/>
          <w:sz w:val="24"/>
          <w:szCs w:val="24"/>
        </w:rPr>
      </w:pPr>
    </w:p>
    <w:p w14:paraId="3EE0634B" w14:textId="419F2791" w:rsidR="006C1DB5" w:rsidRDefault="006C1DB5" w:rsidP="00046191">
      <w:pPr>
        <w:spacing w:line="360" w:lineRule="auto"/>
        <w:rPr>
          <w:rFonts w:ascii="Arial" w:hAnsi="Arial" w:cs="Arial"/>
          <w:sz w:val="24"/>
          <w:szCs w:val="24"/>
        </w:rPr>
      </w:pPr>
    </w:p>
    <w:p w14:paraId="11BDC177" w14:textId="37B3B943" w:rsidR="00BA60B5" w:rsidRDefault="00BA60B5" w:rsidP="00046191">
      <w:pPr>
        <w:spacing w:line="360" w:lineRule="auto"/>
        <w:rPr>
          <w:rFonts w:ascii="Arial" w:hAnsi="Arial" w:cs="Arial"/>
          <w:sz w:val="24"/>
          <w:szCs w:val="24"/>
        </w:rPr>
      </w:pPr>
    </w:p>
    <w:p w14:paraId="04D720AD" w14:textId="4C0D3E73" w:rsidR="00BA60B5" w:rsidRDefault="00BA60B5" w:rsidP="00046191">
      <w:pPr>
        <w:spacing w:line="360" w:lineRule="auto"/>
        <w:rPr>
          <w:rFonts w:ascii="Arial" w:hAnsi="Arial" w:cs="Arial"/>
          <w:sz w:val="24"/>
          <w:szCs w:val="24"/>
        </w:rPr>
      </w:pPr>
    </w:p>
    <w:p w14:paraId="3321A50F" w14:textId="2CC5FDC7" w:rsidR="00BA60B5" w:rsidRDefault="00BA60B5" w:rsidP="00046191">
      <w:pPr>
        <w:spacing w:line="360" w:lineRule="auto"/>
        <w:rPr>
          <w:rFonts w:ascii="Arial" w:hAnsi="Arial" w:cs="Arial"/>
          <w:sz w:val="24"/>
          <w:szCs w:val="24"/>
        </w:rPr>
      </w:pPr>
    </w:p>
    <w:p w14:paraId="42A58027" w14:textId="62322F3C" w:rsidR="00BA60B5" w:rsidRDefault="00BA60B5" w:rsidP="00046191">
      <w:pPr>
        <w:spacing w:line="360" w:lineRule="auto"/>
        <w:rPr>
          <w:rFonts w:ascii="Arial" w:hAnsi="Arial" w:cs="Arial"/>
          <w:sz w:val="24"/>
          <w:szCs w:val="24"/>
        </w:rPr>
      </w:pPr>
    </w:p>
    <w:p w14:paraId="3A4AED2F" w14:textId="6779FC7D" w:rsidR="00BA60B5" w:rsidRDefault="00BA60B5" w:rsidP="00046191">
      <w:pPr>
        <w:spacing w:line="360" w:lineRule="auto"/>
        <w:rPr>
          <w:rFonts w:ascii="Arial" w:hAnsi="Arial" w:cs="Arial"/>
          <w:sz w:val="24"/>
          <w:szCs w:val="24"/>
        </w:rPr>
      </w:pPr>
    </w:p>
    <w:p w14:paraId="4DD82E23" w14:textId="796ECFAD" w:rsidR="00BA60B5" w:rsidRDefault="00BA60B5" w:rsidP="00046191">
      <w:pPr>
        <w:spacing w:line="360" w:lineRule="auto"/>
        <w:rPr>
          <w:rFonts w:ascii="Arial" w:hAnsi="Arial" w:cs="Arial"/>
          <w:sz w:val="24"/>
          <w:szCs w:val="24"/>
        </w:rPr>
      </w:pPr>
    </w:p>
    <w:p w14:paraId="2B220D52" w14:textId="5465C4CD" w:rsidR="00BA60B5" w:rsidRDefault="00BA60B5" w:rsidP="00046191">
      <w:pPr>
        <w:spacing w:line="360" w:lineRule="auto"/>
        <w:rPr>
          <w:rFonts w:ascii="Arial" w:hAnsi="Arial" w:cs="Arial"/>
          <w:sz w:val="24"/>
          <w:szCs w:val="24"/>
        </w:rPr>
      </w:pPr>
    </w:p>
    <w:p w14:paraId="5F3BC749" w14:textId="13591B0E" w:rsidR="00BA60B5" w:rsidRDefault="00BA60B5" w:rsidP="00046191">
      <w:pPr>
        <w:spacing w:line="360" w:lineRule="auto"/>
        <w:rPr>
          <w:rFonts w:ascii="Arial" w:hAnsi="Arial" w:cs="Arial"/>
          <w:sz w:val="24"/>
          <w:szCs w:val="24"/>
        </w:rPr>
      </w:pPr>
    </w:p>
    <w:p w14:paraId="5C6FB243" w14:textId="4416ADCC" w:rsidR="00BA60B5" w:rsidRDefault="00BA60B5" w:rsidP="00046191">
      <w:pPr>
        <w:spacing w:line="360" w:lineRule="auto"/>
        <w:rPr>
          <w:rFonts w:ascii="Arial" w:hAnsi="Arial" w:cs="Arial"/>
          <w:sz w:val="24"/>
          <w:szCs w:val="24"/>
        </w:rPr>
      </w:pPr>
    </w:p>
    <w:p w14:paraId="351655CF" w14:textId="26797299" w:rsidR="00BA60B5" w:rsidRDefault="00BA60B5" w:rsidP="00046191">
      <w:pPr>
        <w:spacing w:line="360" w:lineRule="auto"/>
        <w:rPr>
          <w:rFonts w:ascii="Arial" w:hAnsi="Arial" w:cs="Arial"/>
          <w:b/>
          <w:bCs/>
          <w:sz w:val="24"/>
          <w:szCs w:val="24"/>
        </w:rPr>
      </w:pPr>
      <w:r w:rsidRPr="00BA60B5">
        <w:rPr>
          <w:rFonts w:ascii="Arial" w:hAnsi="Arial" w:cs="Arial"/>
          <w:b/>
          <w:bCs/>
          <w:sz w:val="24"/>
          <w:szCs w:val="24"/>
        </w:rPr>
        <w:lastRenderedPageBreak/>
        <w:t>Reference List:</w:t>
      </w:r>
    </w:p>
    <w:p w14:paraId="01312211"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2009. </w:t>
      </w:r>
      <w:r w:rsidRPr="00CF3F75">
        <w:rPr>
          <w:rFonts w:ascii="Arial" w:hAnsi="Arial" w:cs="Arial"/>
          <w:i/>
          <w:iCs/>
          <w:color w:val="000000"/>
          <w:sz w:val="24"/>
          <w:szCs w:val="24"/>
          <w:shd w:val="clear" w:color="auto" w:fill="FFFFFF"/>
        </w:rPr>
        <w:t>Care and Social Services Inspectorate Wales (CSSIW)</w:t>
      </w:r>
      <w:r w:rsidRPr="00CF3F75">
        <w:rPr>
          <w:rFonts w:ascii="Arial" w:hAnsi="Arial" w:cs="Arial"/>
          <w:color w:val="000000"/>
          <w:sz w:val="24"/>
          <w:szCs w:val="24"/>
          <w:shd w:val="clear" w:color="auto" w:fill="FFFFFF"/>
        </w:rPr>
        <w:t>. Available at: (</w:t>
      </w:r>
      <w:hyperlink r:id="rId6" w:history="1">
        <w:r w:rsidRPr="00CF3F75">
          <w:rPr>
            <w:rStyle w:val="Hyperlink"/>
            <w:rFonts w:ascii="Arial" w:hAnsi="Arial" w:cs="Arial"/>
            <w:sz w:val="24"/>
            <w:szCs w:val="24"/>
            <w:shd w:val="clear" w:color="auto" w:fill="FFFFFF"/>
          </w:rPr>
          <w:t>https://gov.wales/docs/cssiw/report/091202schoolsen.pdf</w:t>
        </w:r>
      </w:hyperlink>
      <w:r w:rsidRPr="00CF3F75">
        <w:rPr>
          <w:rFonts w:ascii="Arial" w:hAnsi="Arial" w:cs="Arial"/>
          <w:color w:val="000000"/>
          <w:sz w:val="24"/>
          <w:szCs w:val="24"/>
          <w:shd w:val="clear" w:color="auto" w:fill="FFFFFF"/>
        </w:rPr>
        <w:t>) (Accessed 15 February 2022).</w:t>
      </w:r>
    </w:p>
    <w:p w14:paraId="54F486EB" w14:textId="77777777" w:rsidR="00BA60B5" w:rsidRPr="00CF3F75" w:rsidRDefault="00BA60B5" w:rsidP="00BA60B5">
      <w:pPr>
        <w:spacing w:line="360" w:lineRule="auto"/>
        <w:rPr>
          <w:rFonts w:ascii="Arial" w:hAnsi="Arial" w:cs="Arial"/>
          <w:color w:val="000000"/>
          <w:sz w:val="24"/>
          <w:szCs w:val="24"/>
          <w:shd w:val="clear" w:color="auto" w:fill="FFFFFF"/>
        </w:rPr>
      </w:pPr>
      <w:bookmarkStart w:id="1" w:name="_Hlk96210248"/>
      <w:r w:rsidRPr="00CF3F75">
        <w:rPr>
          <w:rFonts w:ascii="Arial" w:hAnsi="Arial" w:cs="Arial"/>
          <w:sz w:val="24"/>
          <w:szCs w:val="24"/>
        </w:rPr>
        <w:t>Bakken, L., Brown, N., &amp; Downing, B. (2017). Early childhood education: The long-term benefits. Journal of Research in Childhood Education, 31(2), 255–269. doi:10.1080/02568543.2016.1273285</w:t>
      </w:r>
    </w:p>
    <w:bookmarkEnd w:id="1"/>
    <w:p w14:paraId="43E8CDAC" w14:textId="77777777" w:rsidR="00BA60B5" w:rsidRPr="00CF3F75" w:rsidRDefault="00BA60B5" w:rsidP="00BA60B5">
      <w:pPr>
        <w:spacing w:line="360" w:lineRule="auto"/>
        <w:rPr>
          <w:rFonts w:ascii="Arial" w:hAnsi="Arial" w:cs="Arial"/>
          <w:sz w:val="24"/>
          <w:szCs w:val="24"/>
        </w:rPr>
      </w:pPr>
      <w:r w:rsidRPr="00CF3F75">
        <w:rPr>
          <w:rFonts w:ascii="Arial" w:hAnsi="Arial" w:cs="Arial"/>
          <w:sz w:val="24"/>
          <w:szCs w:val="24"/>
        </w:rPr>
        <w:t xml:space="preserve">Baldwin, B. T. &amp; </w:t>
      </w:r>
      <w:proofErr w:type="spellStart"/>
      <w:r w:rsidRPr="00CF3F75">
        <w:rPr>
          <w:rFonts w:ascii="Arial" w:hAnsi="Arial" w:cs="Arial"/>
          <w:sz w:val="24"/>
          <w:szCs w:val="24"/>
        </w:rPr>
        <w:t>Stecher</w:t>
      </w:r>
      <w:proofErr w:type="spellEnd"/>
      <w:r w:rsidRPr="00CF3F75">
        <w:rPr>
          <w:rFonts w:ascii="Arial" w:hAnsi="Arial" w:cs="Arial"/>
          <w:sz w:val="24"/>
          <w:szCs w:val="24"/>
        </w:rPr>
        <w:t xml:space="preserve">, L. I. (1925). The psychology of the preschool </w:t>
      </w:r>
      <w:proofErr w:type="spellStart"/>
      <w:r w:rsidRPr="00CF3F75">
        <w:rPr>
          <w:rFonts w:ascii="Arial" w:hAnsi="Arial" w:cs="Arial"/>
          <w:sz w:val="24"/>
          <w:szCs w:val="24"/>
        </w:rPr>
        <w:t>phild</w:t>
      </w:r>
      <w:proofErr w:type="spellEnd"/>
      <w:r w:rsidRPr="00CF3F75">
        <w:rPr>
          <w:rFonts w:ascii="Arial" w:hAnsi="Arial" w:cs="Arial"/>
          <w:sz w:val="24"/>
          <w:szCs w:val="24"/>
        </w:rPr>
        <w:t xml:space="preserve">. New York: D. Appleton &amp; Co. Baron, A., </w:t>
      </w:r>
      <w:proofErr w:type="spellStart"/>
      <w:r w:rsidRPr="00CF3F75">
        <w:rPr>
          <w:rFonts w:ascii="Arial" w:hAnsi="Arial" w:cs="Arial"/>
          <w:sz w:val="24"/>
          <w:szCs w:val="24"/>
        </w:rPr>
        <w:t>Evangelou</w:t>
      </w:r>
      <w:proofErr w:type="spellEnd"/>
      <w:r w:rsidRPr="00CF3F75">
        <w:rPr>
          <w:rFonts w:ascii="Arial" w:hAnsi="Arial" w:cs="Arial"/>
          <w:sz w:val="24"/>
          <w:szCs w:val="24"/>
        </w:rPr>
        <w:t xml:space="preserve">, M., </w:t>
      </w:r>
      <w:proofErr w:type="spellStart"/>
      <w:r w:rsidRPr="00CF3F75">
        <w:rPr>
          <w:rFonts w:ascii="Arial" w:hAnsi="Arial" w:cs="Arial"/>
          <w:sz w:val="24"/>
          <w:szCs w:val="24"/>
        </w:rPr>
        <w:t>Malmberg</w:t>
      </w:r>
      <w:proofErr w:type="spellEnd"/>
      <w:r w:rsidRPr="00CF3F75">
        <w:rPr>
          <w:rFonts w:ascii="Arial" w:hAnsi="Arial" w:cs="Arial"/>
          <w:sz w:val="24"/>
          <w:szCs w:val="24"/>
        </w:rPr>
        <w:t xml:space="preserve">, L. E., Melendez-Torres, G. J. (2017) The Tools of the Mind curriculum for improving self-regulation in early childhood. Campbell Systematic Reviews. </w:t>
      </w:r>
      <w:proofErr w:type="spellStart"/>
      <w:r w:rsidRPr="00CF3F75">
        <w:rPr>
          <w:rFonts w:ascii="Arial" w:hAnsi="Arial" w:cs="Arial"/>
          <w:sz w:val="24"/>
          <w:szCs w:val="24"/>
        </w:rPr>
        <w:t>doi</w:t>
      </w:r>
      <w:proofErr w:type="spellEnd"/>
      <w:r w:rsidRPr="00CF3F75">
        <w:rPr>
          <w:rFonts w:ascii="Arial" w:hAnsi="Arial" w:cs="Arial"/>
          <w:sz w:val="24"/>
          <w:szCs w:val="24"/>
        </w:rPr>
        <w:t xml:space="preserve">: 10.4073/csr.2017.10 Benítez, J. L., Fernández, M., Justicia, F., Fernández, E., &amp; Justicia, A. (2011). Results of the </w:t>
      </w:r>
      <w:proofErr w:type="spellStart"/>
      <w:r w:rsidRPr="00CF3F75">
        <w:rPr>
          <w:rFonts w:ascii="Arial" w:hAnsi="Arial" w:cs="Arial"/>
          <w:sz w:val="24"/>
          <w:szCs w:val="24"/>
        </w:rPr>
        <w:t>Aprender</w:t>
      </w:r>
      <w:proofErr w:type="spellEnd"/>
      <w:r w:rsidRPr="00CF3F75">
        <w:rPr>
          <w:rFonts w:ascii="Arial" w:hAnsi="Arial" w:cs="Arial"/>
          <w:sz w:val="24"/>
          <w:szCs w:val="24"/>
        </w:rPr>
        <w:t xml:space="preserve"> a </w:t>
      </w:r>
      <w:proofErr w:type="spellStart"/>
      <w:r w:rsidRPr="00CF3F75">
        <w:rPr>
          <w:rFonts w:ascii="Arial" w:hAnsi="Arial" w:cs="Arial"/>
          <w:sz w:val="24"/>
          <w:szCs w:val="24"/>
        </w:rPr>
        <w:t>Convivir</w:t>
      </w:r>
      <w:proofErr w:type="spellEnd"/>
      <w:r w:rsidRPr="00CF3F75">
        <w:rPr>
          <w:rFonts w:ascii="Arial" w:hAnsi="Arial" w:cs="Arial"/>
          <w:sz w:val="24"/>
          <w:szCs w:val="24"/>
        </w:rPr>
        <w:t xml:space="preserve"> program for development of social competence and prevention of antisocial </w:t>
      </w:r>
      <w:proofErr w:type="spellStart"/>
      <w:r w:rsidRPr="00CF3F75">
        <w:rPr>
          <w:rFonts w:ascii="Arial" w:hAnsi="Arial" w:cs="Arial"/>
          <w:sz w:val="24"/>
          <w:szCs w:val="24"/>
        </w:rPr>
        <w:t>behavior</w:t>
      </w:r>
      <w:proofErr w:type="spellEnd"/>
      <w:r w:rsidRPr="00CF3F75">
        <w:rPr>
          <w:rFonts w:ascii="Arial" w:hAnsi="Arial" w:cs="Arial"/>
          <w:sz w:val="24"/>
          <w:szCs w:val="24"/>
        </w:rPr>
        <w:t xml:space="preserve"> in four-year-old children. School Psychology International, 32(1), 3–19. doi:10.1177/0143034310396804</w:t>
      </w:r>
    </w:p>
    <w:p w14:paraId="55271ECB"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 xml:space="preserve">Brodie, K., 2015. The New SSTEW Scale. </w:t>
      </w:r>
      <w:r w:rsidRPr="00CF3F75">
        <w:rPr>
          <w:rFonts w:ascii="Arial" w:hAnsi="Arial" w:cs="Arial"/>
          <w:i/>
          <w:iCs/>
          <w:color w:val="000000"/>
          <w:sz w:val="24"/>
          <w:szCs w:val="24"/>
          <w:shd w:val="clear" w:color="auto" w:fill="FFFFFF"/>
        </w:rPr>
        <w:t xml:space="preserve">Early Years Tips, </w:t>
      </w:r>
      <w:proofErr w:type="gramStart"/>
      <w:r w:rsidRPr="00CF3F75">
        <w:rPr>
          <w:rFonts w:ascii="Arial" w:hAnsi="Arial" w:cs="Arial"/>
          <w:i/>
          <w:iCs/>
          <w:color w:val="000000"/>
          <w:sz w:val="24"/>
          <w:szCs w:val="24"/>
          <w:shd w:val="clear" w:color="auto" w:fill="FFFFFF"/>
        </w:rPr>
        <w:t>Ideas</w:t>
      </w:r>
      <w:proofErr w:type="gramEnd"/>
      <w:r w:rsidRPr="00CF3F75">
        <w:rPr>
          <w:rFonts w:ascii="Arial" w:hAnsi="Arial" w:cs="Arial"/>
          <w:i/>
          <w:iCs/>
          <w:color w:val="000000"/>
          <w:sz w:val="24"/>
          <w:szCs w:val="24"/>
          <w:shd w:val="clear" w:color="auto" w:fill="FFFFFF"/>
        </w:rPr>
        <w:t xml:space="preserve"> and Inspiration</w:t>
      </w:r>
      <w:r w:rsidRPr="00CF3F75">
        <w:rPr>
          <w:rFonts w:ascii="Arial" w:hAnsi="Arial" w:cs="Arial"/>
          <w:color w:val="000000"/>
          <w:sz w:val="24"/>
          <w:szCs w:val="24"/>
          <w:shd w:val="clear" w:color="auto" w:fill="FFFFFF"/>
        </w:rPr>
        <w:t>, Available at: (</w:t>
      </w:r>
      <w:hyperlink r:id="rId7" w:history="1">
        <w:r w:rsidRPr="00CF3F75">
          <w:rPr>
            <w:rStyle w:val="Hyperlink"/>
            <w:rFonts w:ascii="Arial" w:hAnsi="Arial" w:cs="Arial"/>
            <w:sz w:val="24"/>
            <w:szCs w:val="24"/>
            <w:shd w:val="clear" w:color="auto" w:fill="FFFFFF"/>
          </w:rPr>
          <w:t>https://www.kathybrodie.com/resources/the-new-sstew-scale/</w:t>
        </w:r>
      </w:hyperlink>
      <w:r w:rsidRPr="00CF3F75">
        <w:rPr>
          <w:rFonts w:ascii="Arial" w:hAnsi="Arial" w:cs="Arial"/>
          <w:color w:val="000000"/>
          <w:sz w:val="24"/>
          <w:szCs w:val="24"/>
          <w:shd w:val="clear" w:color="auto" w:fill="FFFFFF"/>
        </w:rPr>
        <w:t>) (Accessed 16 February 2022).</w:t>
      </w:r>
    </w:p>
    <w:p w14:paraId="58D52D62" w14:textId="77777777" w:rsidR="00BA60B5" w:rsidRPr="00CF3F75" w:rsidRDefault="00BA60B5" w:rsidP="00BA60B5">
      <w:pPr>
        <w:spacing w:line="360" w:lineRule="auto"/>
        <w:rPr>
          <w:rFonts w:ascii="Arial" w:hAnsi="Arial" w:cs="Arial"/>
          <w:sz w:val="24"/>
          <w:szCs w:val="24"/>
        </w:rPr>
      </w:pPr>
      <w:r w:rsidRPr="00CF3F75">
        <w:rPr>
          <w:rFonts w:ascii="Arial" w:hAnsi="Arial" w:cs="Arial"/>
          <w:sz w:val="24"/>
          <w:szCs w:val="24"/>
        </w:rPr>
        <w:t xml:space="preserve">Department for Education (2017). Statutory framework for the early </w:t>
      </w:r>
      <w:proofErr w:type="gramStart"/>
      <w:r w:rsidRPr="00CF3F75">
        <w:rPr>
          <w:rFonts w:ascii="Arial" w:hAnsi="Arial" w:cs="Arial"/>
          <w:sz w:val="24"/>
          <w:szCs w:val="24"/>
        </w:rPr>
        <w:t>years</w:t>
      </w:r>
      <w:proofErr w:type="gramEnd"/>
      <w:r w:rsidRPr="00CF3F75">
        <w:rPr>
          <w:rFonts w:ascii="Arial" w:hAnsi="Arial" w:cs="Arial"/>
          <w:sz w:val="24"/>
          <w:szCs w:val="24"/>
        </w:rPr>
        <w:t xml:space="preserve"> foundation stage: Setting the standards for learning, development and care for children from birth to five.</w:t>
      </w:r>
    </w:p>
    <w:p w14:paraId="053AE810"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Early Years Pupil Deprivation Grant guidance. 2015. </w:t>
      </w:r>
      <w:r w:rsidRPr="00CF3F75">
        <w:rPr>
          <w:rFonts w:ascii="Arial" w:hAnsi="Arial" w:cs="Arial"/>
          <w:i/>
          <w:iCs/>
          <w:color w:val="000000"/>
          <w:sz w:val="24"/>
          <w:szCs w:val="24"/>
          <w:shd w:val="clear" w:color="auto" w:fill="FFFFFF"/>
        </w:rPr>
        <w:t>Welsh Government</w:t>
      </w:r>
      <w:r w:rsidRPr="00CF3F75">
        <w:rPr>
          <w:rFonts w:ascii="Arial" w:hAnsi="Arial" w:cs="Arial"/>
          <w:color w:val="000000"/>
          <w:sz w:val="24"/>
          <w:szCs w:val="24"/>
          <w:shd w:val="clear" w:color="auto" w:fill="FFFFFF"/>
        </w:rPr>
        <w:t>. Available at: (</w:t>
      </w:r>
      <w:hyperlink r:id="rId8" w:history="1">
        <w:r w:rsidRPr="00CF3F75">
          <w:rPr>
            <w:rStyle w:val="Hyperlink"/>
            <w:rFonts w:ascii="Arial" w:hAnsi="Arial" w:cs="Arial"/>
            <w:sz w:val="24"/>
            <w:szCs w:val="24"/>
            <w:shd w:val="clear" w:color="auto" w:fill="FFFFFF"/>
          </w:rPr>
          <w:t>https://gov.wales/sites/default/files/publications/2018-02/foundation-phase-framework-revised-2015.pdf</w:t>
        </w:r>
      </w:hyperlink>
      <w:r w:rsidRPr="00CF3F75">
        <w:rPr>
          <w:rFonts w:ascii="Arial" w:hAnsi="Arial" w:cs="Arial"/>
          <w:color w:val="000000"/>
          <w:sz w:val="24"/>
          <w:szCs w:val="24"/>
          <w:shd w:val="clear" w:color="auto" w:fill="FFFFFF"/>
        </w:rPr>
        <w:t>) (Accessed 14 February 2022).</w:t>
      </w:r>
    </w:p>
    <w:p w14:paraId="3FE57106"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Ers.fpg.unc.edu. n.d. </w:t>
      </w:r>
      <w:r w:rsidRPr="00CF3F75">
        <w:rPr>
          <w:rFonts w:ascii="Arial" w:hAnsi="Arial" w:cs="Arial"/>
          <w:i/>
          <w:iCs/>
          <w:color w:val="000000"/>
          <w:sz w:val="24"/>
          <w:szCs w:val="24"/>
          <w:shd w:val="clear" w:color="auto" w:fill="FFFFFF"/>
        </w:rPr>
        <w:t>Environment Rating Scales</w:t>
      </w:r>
      <w:r w:rsidRPr="00CF3F75">
        <w:rPr>
          <w:rFonts w:ascii="Arial" w:hAnsi="Arial" w:cs="Arial"/>
          <w:color w:val="000000"/>
          <w:sz w:val="24"/>
          <w:szCs w:val="24"/>
          <w:shd w:val="clear" w:color="auto" w:fill="FFFFFF"/>
        </w:rPr>
        <w:t>. Available at: (</w:t>
      </w:r>
      <w:hyperlink r:id="rId9" w:history="1">
        <w:r w:rsidRPr="00CF3F75">
          <w:rPr>
            <w:rStyle w:val="Hyperlink"/>
            <w:rFonts w:ascii="Arial" w:hAnsi="Arial" w:cs="Arial"/>
            <w:sz w:val="24"/>
            <w:szCs w:val="24"/>
            <w:shd w:val="clear" w:color="auto" w:fill="FFFFFF"/>
          </w:rPr>
          <w:t>https://ers.fpg.unc.edu/</w:t>
        </w:r>
      </w:hyperlink>
      <w:r w:rsidRPr="00CF3F75">
        <w:rPr>
          <w:rFonts w:ascii="Arial" w:hAnsi="Arial" w:cs="Arial"/>
          <w:color w:val="000000"/>
          <w:sz w:val="24"/>
          <w:szCs w:val="24"/>
          <w:shd w:val="clear" w:color="auto" w:fill="FFFFFF"/>
        </w:rPr>
        <w:t>) (Accessed 16 February 2022).</w:t>
      </w:r>
    </w:p>
    <w:p w14:paraId="602DCA65" w14:textId="77777777" w:rsidR="00BA60B5" w:rsidRPr="00CF3F75" w:rsidRDefault="00BA60B5" w:rsidP="00BA60B5">
      <w:pPr>
        <w:spacing w:line="360" w:lineRule="auto"/>
        <w:rPr>
          <w:rFonts w:ascii="Arial" w:hAnsi="Arial" w:cs="Arial"/>
          <w:sz w:val="24"/>
          <w:szCs w:val="24"/>
        </w:rPr>
      </w:pPr>
      <w:r w:rsidRPr="00CF3F75">
        <w:rPr>
          <w:rFonts w:ascii="Arial" w:hAnsi="Arial" w:cs="Arial"/>
          <w:sz w:val="24"/>
          <w:szCs w:val="24"/>
        </w:rPr>
        <w:t xml:space="preserve">Gormley, W. T., Jr., Phillips, D. A., Newmark, K., </w:t>
      </w:r>
      <w:proofErr w:type="spellStart"/>
      <w:r w:rsidRPr="00CF3F75">
        <w:rPr>
          <w:rFonts w:ascii="Arial" w:hAnsi="Arial" w:cs="Arial"/>
          <w:sz w:val="24"/>
          <w:szCs w:val="24"/>
        </w:rPr>
        <w:t>Welti</w:t>
      </w:r>
      <w:proofErr w:type="spellEnd"/>
      <w:r w:rsidRPr="00CF3F75">
        <w:rPr>
          <w:rFonts w:ascii="Arial" w:hAnsi="Arial" w:cs="Arial"/>
          <w:sz w:val="24"/>
          <w:szCs w:val="24"/>
        </w:rPr>
        <w:t>, K., &amp; Adelstein, S. (2011). Social</w:t>
      </w:r>
      <w:r w:rsidRPr="00CF3F75">
        <w:rPr>
          <w:rFonts w:ascii="Cambria Math" w:hAnsi="Cambria Math" w:cs="Cambria Math"/>
          <w:sz w:val="24"/>
          <w:szCs w:val="24"/>
        </w:rPr>
        <w:t>‐</w:t>
      </w:r>
      <w:r w:rsidRPr="00CF3F75">
        <w:rPr>
          <w:rFonts w:ascii="Arial" w:hAnsi="Arial" w:cs="Arial"/>
          <w:sz w:val="24"/>
          <w:szCs w:val="24"/>
        </w:rPr>
        <w:t>emotional effects of early childhood education programs in Tulsa. Child Development, 82(6), 2095–2109. doi:10.1111/ j.1467-8624.</w:t>
      </w:r>
      <w:proofErr w:type="gramStart"/>
      <w:r w:rsidRPr="00CF3F75">
        <w:rPr>
          <w:rFonts w:ascii="Arial" w:hAnsi="Arial" w:cs="Arial"/>
          <w:sz w:val="24"/>
          <w:szCs w:val="24"/>
        </w:rPr>
        <w:t>2011.01648.x</w:t>
      </w:r>
      <w:proofErr w:type="gramEnd"/>
    </w:p>
    <w:p w14:paraId="57BA6F03" w14:textId="77777777" w:rsidR="00BA60B5" w:rsidRPr="00CF3F75" w:rsidRDefault="00BA60B5" w:rsidP="00BA60B5">
      <w:pPr>
        <w:spacing w:line="360" w:lineRule="auto"/>
        <w:rPr>
          <w:rFonts w:ascii="Arial" w:hAnsi="Arial" w:cs="Arial"/>
          <w:sz w:val="24"/>
          <w:szCs w:val="24"/>
        </w:rPr>
      </w:pPr>
      <w:r w:rsidRPr="00CF3F75">
        <w:rPr>
          <w:rFonts w:ascii="Arial" w:hAnsi="Arial" w:cs="Arial"/>
          <w:sz w:val="24"/>
          <w:szCs w:val="24"/>
        </w:rPr>
        <w:lastRenderedPageBreak/>
        <w:t xml:space="preserve">Harms, T., Cryer, D., &amp; Clifford, R. M. (2005). Early childhood environment rating scale (Revised edition). New York: Teachers College Press. </w:t>
      </w:r>
    </w:p>
    <w:p w14:paraId="2641BCA1" w14:textId="77777777" w:rsidR="00BA60B5" w:rsidRPr="00CF3F75" w:rsidRDefault="00BA60B5" w:rsidP="00BA60B5">
      <w:pPr>
        <w:spacing w:line="360" w:lineRule="auto"/>
        <w:rPr>
          <w:rFonts w:ascii="Arial" w:hAnsi="Arial" w:cs="Arial"/>
          <w:sz w:val="24"/>
          <w:szCs w:val="24"/>
        </w:rPr>
      </w:pPr>
      <w:r w:rsidRPr="00CF3F75">
        <w:rPr>
          <w:rFonts w:ascii="Arial" w:hAnsi="Arial" w:cs="Arial"/>
          <w:sz w:val="24"/>
          <w:szCs w:val="24"/>
        </w:rPr>
        <w:t>Harms, T., Cryer, D., &amp; Clifford, R. M. (2006). Infant toddler environment rating scale. (Revised edition). New York: Teachers College Press.</w:t>
      </w:r>
    </w:p>
    <w:p w14:paraId="42EE2D9A"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 xml:space="preserve">Howard, S., Siraj, I., </w:t>
      </w:r>
      <w:proofErr w:type="spellStart"/>
      <w:r w:rsidRPr="00CF3F75">
        <w:rPr>
          <w:rFonts w:ascii="Arial" w:hAnsi="Arial" w:cs="Arial"/>
          <w:color w:val="000000"/>
          <w:sz w:val="24"/>
          <w:szCs w:val="24"/>
          <w:shd w:val="clear" w:color="auto" w:fill="FFFFFF"/>
        </w:rPr>
        <w:t>Melhuish</w:t>
      </w:r>
      <w:proofErr w:type="spellEnd"/>
      <w:r w:rsidRPr="00CF3F75">
        <w:rPr>
          <w:rFonts w:ascii="Arial" w:hAnsi="Arial" w:cs="Arial"/>
          <w:color w:val="000000"/>
          <w:sz w:val="24"/>
          <w:szCs w:val="24"/>
          <w:shd w:val="clear" w:color="auto" w:fill="FFFFFF"/>
        </w:rPr>
        <w:t xml:space="preserve">, E., Kingston, D., </w:t>
      </w:r>
      <w:proofErr w:type="spellStart"/>
      <w:r w:rsidRPr="00CF3F75">
        <w:rPr>
          <w:rFonts w:ascii="Arial" w:hAnsi="Arial" w:cs="Arial"/>
          <w:color w:val="000000"/>
          <w:sz w:val="24"/>
          <w:szCs w:val="24"/>
          <w:shd w:val="clear" w:color="auto" w:fill="FFFFFF"/>
        </w:rPr>
        <w:t>Neilsen</w:t>
      </w:r>
      <w:proofErr w:type="spellEnd"/>
      <w:r w:rsidRPr="00CF3F75">
        <w:rPr>
          <w:rFonts w:ascii="Arial" w:hAnsi="Arial" w:cs="Arial"/>
          <w:color w:val="000000"/>
          <w:sz w:val="24"/>
          <w:szCs w:val="24"/>
          <w:shd w:val="clear" w:color="auto" w:fill="FFFFFF"/>
        </w:rPr>
        <w:t xml:space="preserve">-Hewett, C., de </w:t>
      </w:r>
      <w:proofErr w:type="spellStart"/>
      <w:r w:rsidRPr="00CF3F75">
        <w:rPr>
          <w:rFonts w:ascii="Arial" w:hAnsi="Arial" w:cs="Arial"/>
          <w:color w:val="000000"/>
          <w:sz w:val="24"/>
          <w:szCs w:val="24"/>
          <w:shd w:val="clear" w:color="auto" w:fill="FFFFFF"/>
        </w:rPr>
        <w:t>Rosnay</w:t>
      </w:r>
      <w:proofErr w:type="spellEnd"/>
      <w:r w:rsidRPr="00CF3F75">
        <w:rPr>
          <w:rFonts w:ascii="Arial" w:hAnsi="Arial" w:cs="Arial"/>
          <w:color w:val="000000"/>
          <w:sz w:val="24"/>
          <w:szCs w:val="24"/>
          <w:shd w:val="clear" w:color="auto" w:fill="FFFFFF"/>
        </w:rPr>
        <w:t xml:space="preserve">, M., </w:t>
      </w:r>
      <w:proofErr w:type="spellStart"/>
      <w:r w:rsidRPr="00CF3F75">
        <w:rPr>
          <w:rFonts w:ascii="Arial" w:hAnsi="Arial" w:cs="Arial"/>
          <w:color w:val="000000"/>
          <w:sz w:val="24"/>
          <w:szCs w:val="24"/>
          <w:shd w:val="clear" w:color="auto" w:fill="FFFFFF"/>
        </w:rPr>
        <w:t>Duursma</w:t>
      </w:r>
      <w:proofErr w:type="spellEnd"/>
      <w:r w:rsidRPr="00CF3F75">
        <w:rPr>
          <w:rFonts w:ascii="Arial" w:hAnsi="Arial" w:cs="Arial"/>
          <w:color w:val="000000"/>
          <w:sz w:val="24"/>
          <w:szCs w:val="24"/>
          <w:shd w:val="clear" w:color="auto" w:fill="FFFFFF"/>
        </w:rPr>
        <w:t xml:space="preserve">, E. and </w:t>
      </w:r>
      <w:proofErr w:type="spellStart"/>
      <w:r w:rsidRPr="00CF3F75">
        <w:rPr>
          <w:rFonts w:ascii="Arial" w:hAnsi="Arial" w:cs="Arial"/>
          <w:color w:val="000000"/>
          <w:sz w:val="24"/>
          <w:szCs w:val="24"/>
          <w:shd w:val="clear" w:color="auto" w:fill="FFFFFF"/>
        </w:rPr>
        <w:t>Luu</w:t>
      </w:r>
      <w:proofErr w:type="spellEnd"/>
      <w:r w:rsidRPr="00CF3F75">
        <w:rPr>
          <w:rFonts w:ascii="Arial" w:hAnsi="Arial" w:cs="Arial"/>
          <w:color w:val="000000"/>
          <w:sz w:val="24"/>
          <w:szCs w:val="24"/>
          <w:shd w:val="clear" w:color="auto" w:fill="FFFFFF"/>
        </w:rPr>
        <w:t>, B., 2018. Measuring interactional quality in pre-school settings: introduction and validation of the Sustained Shared Thinking and Emotional Wellbeing (SSTEW) scale. </w:t>
      </w:r>
      <w:r w:rsidRPr="00CF3F75">
        <w:rPr>
          <w:rFonts w:ascii="Arial" w:hAnsi="Arial" w:cs="Arial"/>
          <w:i/>
          <w:iCs/>
          <w:color w:val="000000"/>
          <w:sz w:val="24"/>
          <w:szCs w:val="24"/>
          <w:shd w:val="clear" w:color="auto" w:fill="FFFFFF"/>
        </w:rPr>
        <w:t>Early Child Development and Care</w:t>
      </w:r>
      <w:r w:rsidRPr="00CF3F75">
        <w:rPr>
          <w:rFonts w:ascii="Arial" w:hAnsi="Arial" w:cs="Arial"/>
          <w:color w:val="000000"/>
          <w:sz w:val="24"/>
          <w:szCs w:val="24"/>
          <w:shd w:val="clear" w:color="auto" w:fill="FFFFFF"/>
        </w:rPr>
        <w:t>, 190(7), pp.1017-1030. Available at: (</w:t>
      </w:r>
      <w:hyperlink r:id="rId10" w:history="1">
        <w:r w:rsidRPr="00CF3F75">
          <w:rPr>
            <w:rStyle w:val="Hyperlink"/>
            <w:rFonts w:ascii="Arial" w:hAnsi="Arial" w:cs="Arial"/>
            <w:sz w:val="24"/>
            <w:szCs w:val="24"/>
            <w:shd w:val="clear" w:color="auto" w:fill="FFFFFF"/>
          </w:rPr>
          <w:t>https://www.researchgate.net/publication/327094598_Measuring_interactional_quality_in_pre-school_settings_introduction_and_validation_of_the_Sustained_Shared_Thinking_and_Emotional_Wellbeing_SSTEW_scale#:~:text=The%20Sustained%20Shared%20Thinking%20and%20Emotional%20Wellbeing%20%28SSTEW%29,on%20developmental%20theories%20and%20practice%20in%20e%EF%AC%80ective%20settings</w:t>
        </w:r>
      </w:hyperlink>
      <w:r w:rsidRPr="00CF3F75">
        <w:rPr>
          <w:rFonts w:ascii="Arial" w:hAnsi="Arial" w:cs="Arial"/>
          <w:color w:val="000000"/>
          <w:sz w:val="24"/>
          <w:szCs w:val="24"/>
          <w:shd w:val="clear" w:color="auto" w:fill="FFFFFF"/>
        </w:rPr>
        <w:t>) (Accessed 15 February 2022)</w:t>
      </w:r>
    </w:p>
    <w:p w14:paraId="465840DD" w14:textId="77777777" w:rsidR="00BA60B5" w:rsidRPr="00CF3F75" w:rsidRDefault="00BA60B5" w:rsidP="00BA60B5">
      <w:pPr>
        <w:spacing w:line="360" w:lineRule="auto"/>
        <w:rPr>
          <w:rFonts w:ascii="Arial" w:hAnsi="Arial" w:cs="Arial"/>
          <w:sz w:val="24"/>
          <w:szCs w:val="24"/>
        </w:rPr>
      </w:pPr>
      <w:proofErr w:type="spellStart"/>
      <w:r w:rsidRPr="00CF3F75">
        <w:rPr>
          <w:rFonts w:ascii="Arial" w:hAnsi="Arial" w:cs="Arial"/>
          <w:sz w:val="24"/>
          <w:szCs w:val="24"/>
        </w:rPr>
        <w:t>Layzer</w:t>
      </w:r>
      <w:proofErr w:type="spellEnd"/>
      <w:r w:rsidRPr="00CF3F75">
        <w:rPr>
          <w:rFonts w:ascii="Arial" w:hAnsi="Arial" w:cs="Arial"/>
          <w:sz w:val="24"/>
          <w:szCs w:val="24"/>
        </w:rPr>
        <w:t>, J. I. &amp; Goodson, B. D. (2006), The ‘quality’ of early care and education settings – Definitional and measurement issues. Evaluation Review, 30(5), 556–576.</w:t>
      </w:r>
    </w:p>
    <w:p w14:paraId="42BD48E9"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McBride, T. and Belanger, J., 2018. </w:t>
      </w:r>
      <w:r w:rsidRPr="00CF3F75">
        <w:rPr>
          <w:rFonts w:ascii="Arial" w:hAnsi="Arial" w:cs="Arial"/>
          <w:i/>
          <w:iCs/>
          <w:color w:val="000000"/>
          <w:sz w:val="24"/>
          <w:szCs w:val="24"/>
          <w:shd w:val="clear" w:color="auto" w:fill="FFFFFF"/>
        </w:rPr>
        <w:t>TEACHING, PEDAGOGY AND PRACTICE IN EARLY YEARS CHILDCARE: AN EVIDENCE REVIEW</w:t>
      </w:r>
      <w:r w:rsidRPr="00CF3F75">
        <w:rPr>
          <w:rFonts w:ascii="Arial" w:hAnsi="Arial" w:cs="Arial"/>
          <w:color w:val="000000"/>
          <w:sz w:val="24"/>
          <w:szCs w:val="24"/>
          <w:shd w:val="clear" w:color="auto" w:fill="FFFFFF"/>
        </w:rPr>
        <w:t>. Early Intervention Foundation. Available at: (</w:t>
      </w:r>
      <w:hyperlink r:id="rId11" w:history="1">
        <w:r w:rsidRPr="00CF3F75">
          <w:rPr>
            <w:rStyle w:val="Hyperlink"/>
            <w:rFonts w:ascii="Arial" w:hAnsi="Arial" w:cs="Arial"/>
            <w:sz w:val="24"/>
            <w:szCs w:val="24"/>
            <w:shd w:val="clear" w:color="auto" w:fill="FFFFFF"/>
          </w:rPr>
          <w:t>http://file:///C:/Users/Charles/Downloads/teaching-pedagogy-and-practice-in-early-years-childcare.pdf</w:t>
        </w:r>
      </w:hyperlink>
      <w:r w:rsidRPr="00CF3F75">
        <w:rPr>
          <w:rFonts w:ascii="Arial" w:hAnsi="Arial" w:cs="Arial"/>
          <w:color w:val="000000"/>
          <w:sz w:val="24"/>
          <w:szCs w:val="24"/>
          <w:shd w:val="clear" w:color="auto" w:fill="FFFFFF"/>
        </w:rPr>
        <w:t>) (Accessed 13 February 2022).</w:t>
      </w:r>
    </w:p>
    <w:p w14:paraId="72A2D853"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 </w:t>
      </w:r>
      <w:r w:rsidRPr="00CF3F75">
        <w:rPr>
          <w:rFonts w:ascii="Arial" w:hAnsi="Arial" w:cs="Arial"/>
          <w:i/>
          <w:iCs/>
          <w:color w:val="000000"/>
          <w:sz w:val="24"/>
          <w:szCs w:val="24"/>
          <w:shd w:val="clear" w:color="auto" w:fill="FFFFFF"/>
        </w:rPr>
        <w:t>Quality Assurance in Early Childhood and School Education</w:t>
      </w:r>
      <w:r w:rsidRPr="00CF3F75">
        <w:rPr>
          <w:rFonts w:ascii="Arial" w:hAnsi="Arial" w:cs="Arial"/>
          <w:color w:val="000000"/>
          <w:sz w:val="24"/>
          <w:szCs w:val="24"/>
          <w:shd w:val="clear" w:color="auto" w:fill="FFFFFF"/>
        </w:rPr>
        <w:t>. 2021. Early childhood education and care. Wales: European Commission.</w:t>
      </w:r>
    </w:p>
    <w:p w14:paraId="6C51E581"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Quality Assurance Scheme. n.d. </w:t>
      </w:r>
      <w:r w:rsidRPr="00CF3F75">
        <w:rPr>
          <w:rFonts w:ascii="Arial" w:hAnsi="Arial" w:cs="Arial"/>
          <w:i/>
          <w:iCs/>
          <w:color w:val="000000"/>
          <w:sz w:val="24"/>
          <w:szCs w:val="24"/>
          <w:shd w:val="clear" w:color="auto" w:fill="FFFFFF"/>
        </w:rPr>
        <w:t>Childcare Partnerships</w:t>
      </w:r>
      <w:r w:rsidRPr="00CF3F75">
        <w:rPr>
          <w:rFonts w:ascii="Arial" w:hAnsi="Arial" w:cs="Arial"/>
          <w:color w:val="000000"/>
          <w:sz w:val="24"/>
          <w:szCs w:val="24"/>
          <w:shd w:val="clear" w:color="auto" w:fill="FFFFFF"/>
        </w:rPr>
        <w:t>. Available at: (</w:t>
      </w:r>
      <w:hyperlink r:id="rId12" w:anchor=":~:text=Quality%20assurance%20schemes%20%28QAS%29%20offer%20early%20years%20providers,goals%20and%20objectives%20of%20all%20systems%20are%20similar" w:history="1">
        <w:r w:rsidRPr="00CF3F75">
          <w:rPr>
            <w:rStyle w:val="Hyperlink"/>
            <w:rFonts w:ascii="Arial" w:hAnsi="Arial" w:cs="Arial"/>
            <w:sz w:val="24"/>
            <w:szCs w:val="24"/>
            <w:shd w:val="clear" w:color="auto" w:fill="FFFFFF"/>
          </w:rPr>
          <w:t>http://childcarepartnerships.hscni.net/for-childcare-providers/quality-assurance-schemes/#:~:text=Quality%20assurance%20schemes%20%28QAS%29%20offer%20early%20years%20providers,goals%20and%20objectives%20of%20all%20systems%20are%20similar</w:t>
        </w:r>
      </w:hyperlink>
      <w:r w:rsidRPr="00CF3F75">
        <w:rPr>
          <w:rFonts w:ascii="Arial" w:hAnsi="Arial" w:cs="Arial"/>
          <w:color w:val="000000"/>
          <w:sz w:val="24"/>
          <w:szCs w:val="24"/>
          <w:shd w:val="clear" w:color="auto" w:fill="FFFFFF"/>
        </w:rPr>
        <w:t>) (Accessed 13 February 2022).</w:t>
      </w:r>
    </w:p>
    <w:p w14:paraId="1CDE81B9"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lastRenderedPageBreak/>
        <w:t>Quality childcare matters. 2022. </w:t>
      </w:r>
      <w:r w:rsidRPr="00CF3F75">
        <w:rPr>
          <w:rFonts w:ascii="Arial" w:hAnsi="Arial" w:cs="Arial"/>
          <w:i/>
          <w:iCs/>
          <w:color w:val="000000"/>
          <w:sz w:val="24"/>
          <w:szCs w:val="24"/>
          <w:shd w:val="clear" w:color="auto" w:fill="FFFFFF"/>
        </w:rPr>
        <w:t>Care Inspectorate Wales</w:t>
      </w:r>
      <w:r w:rsidRPr="00CF3F75">
        <w:rPr>
          <w:rFonts w:ascii="Arial" w:hAnsi="Arial" w:cs="Arial"/>
          <w:color w:val="000000"/>
          <w:sz w:val="24"/>
          <w:szCs w:val="24"/>
          <w:shd w:val="clear" w:color="auto" w:fill="FFFFFF"/>
        </w:rPr>
        <w:t>. Available at: (</w:t>
      </w:r>
      <w:hyperlink r:id="rId13" w:history="1">
        <w:r w:rsidRPr="00CF3F75">
          <w:rPr>
            <w:rStyle w:val="Hyperlink"/>
            <w:rFonts w:ascii="Arial" w:hAnsi="Arial" w:cs="Arial"/>
            <w:sz w:val="24"/>
            <w:szCs w:val="24"/>
            <w:shd w:val="clear" w:color="auto" w:fill="FFFFFF"/>
          </w:rPr>
          <w:t>https://careinspectorate.wales/quality-childcare-matters</w:t>
        </w:r>
      </w:hyperlink>
      <w:r w:rsidRPr="00CF3F75">
        <w:rPr>
          <w:rFonts w:ascii="Arial" w:hAnsi="Arial" w:cs="Arial"/>
          <w:color w:val="000000"/>
          <w:sz w:val="24"/>
          <w:szCs w:val="24"/>
          <w:shd w:val="clear" w:color="auto" w:fill="FFFFFF"/>
        </w:rPr>
        <w:t>) (Accessed 13 February 2022).</w:t>
      </w:r>
    </w:p>
    <w:p w14:paraId="1F23536D"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Stakeholder. 2022. </w:t>
      </w:r>
      <w:r w:rsidRPr="00CF3F75">
        <w:rPr>
          <w:rFonts w:ascii="Arial" w:hAnsi="Arial" w:cs="Arial"/>
          <w:i/>
          <w:iCs/>
          <w:color w:val="000000"/>
          <w:sz w:val="24"/>
          <w:szCs w:val="24"/>
          <w:shd w:val="clear" w:color="auto" w:fill="FFFFFF"/>
        </w:rPr>
        <w:t>BBC Bitesize</w:t>
      </w:r>
      <w:r w:rsidRPr="00CF3F75">
        <w:rPr>
          <w:rFonts w:ascii="Arial" w:hAnsi="Arial" w:cs="Arial"/>
          <w:color w:val="000000"/>
          <w:sz w:val="24"/>
          <w:szCs w:val="24"/>
          <w:shd w:val="clear" w:color="auto" w:fill="FFFFFF"/>
        </w:rPr>
        <w:t>. Available at: (</w:t>
      </w:r>
      <w:hyperlink r:id="rId14" w:history="1">
        <w:r w:rsidRPr="00CF3F75">
          <w:rPr>
            <w:rStyle w:val="Hyperlink"/>
            <w:rFonts w:ascii="Arial" w:hAnsi="Arial" w:cs="Arial"/>
            <w:sz w:val="24"/>
            <w:szCs w:val="24"/>
            <w:shd w:val="clear" w:color="auto" w:fill="FFFFFF"/>
          </w:rPr>
          <w:t>https://www.bbc.co.uk/bitesize/guides/z4gcd2p/revision/1</w:t>
        </w:r>
      </w:hyperlink>
      <w:r w:rsidRPr="00CF3F75">
        <w:rPr>
          <w:rFonts w:ascii="Arial" w:hAnsi="Arial" w:cs="Arial"/>
          <w:color w:val="000000"/>
          <w:sz w:val="24"/>
          <w:szCs w:val="24"/>
          <w:shd w:val="clear" w:color="auto" w:fill="FFFFFF"/>
        </w:rPr>
        <w:t>) (Accessed 13 February 2022).</w:t>
      </w:r>
    </w:p>
    <w:p w14:paraId="29443F6F"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Tackling deprivation and raising standards. 2014. </w:t>
      </w:r>
      <w:r w:rsidRPr="00CF3F75">
        <w:rPr>
          <w:rFonts w:ascii="Arial" w:hAnsi="Arial" w:cs="Arial"/>
          <w:i/>
          <w:iCs/>
          <w:color w:val="000000"/>
          <w:sz w:val="24"/>
          <w:szCs w:val="24"/>
          <w:shd w:val="clear" w:color="auto" w:fill="FFFFFF"/>
        </w:rPr>
        <w:t>Estyn</w:t>
      </w:r>
      <w:r w:rsidRPr="00CF3F75">
        <w:rPr>
          <w:rFonts w:ascii="Arial" w:hAnsi="Arial" w:cs="Arial"/>
          <w:color w:val="000000"/>
          <w:sz w:val="24"/>
          <w:szCs w:val="24"/>
          <w:shd w:val="clear" w:color="auto" w:fill="FFFFFF"/>
        </w:rPr>
        <w:t>. Available at: (</w:t>
      </w:r>
      <w:hyperlink r:id="rId15" w:history="1">
        <w:r w:rsidRPr="00CF3F75">
          <w:rPr>
            <w:rStyle w:val="Hyperlink"/>
            <w:rFonts w:ascii="Arial" w:hAnsi="Arial" w:cs="Arial"/>
            <w:sz w:val="24"/>
            <w:szCs w:val="24"/>
            <w:shd w:val="clear" w:color="auto" w:fill="FFFFFF"/>
          </w:rPr>
          <w:t>http://ppiw.org.uk/making-the-most-of-your-local-school/</w:t>
        </w:r>
      </w:hyperlink>
      <w:r w:rsidRPr="00CF3F75">
        <w:rPr>
          <w:rFonts w:ascii="Arial" w:hAnsi="Arial" w:cs="Arial"/>
          <w:color w:val="000000"/>
          <w:sz w:val="24"/>
          <w:szCs w:val="24"/>
          <w:shd w:val="clear" w:color="auto" w:fill="FFFFFF"/>
        </w:rPr>
        <w:t>) (Accessed 14 February 2022).</w:t>
      </w:r>
    </w:p>
    <w:p w14:paraId="3A426010" w14:textId="77777777" w:rsidR="00BA60B5" w:rsidRPr="00CF3F75" w:rsidRDefault="00BA60B5" w:rsidP="00BA60B5">
      <w:pPr>
        <w:spacing w:line="360" w:lineRule="auto"/>
        <w:rPr>
          <w:rFonts w:ascii="Arial" w:hAnsi="Arial" w:cs="Arial"/>
          <w:sz w:val="24"/>
          <w:szCs w:val="24"/>
        </w:rPr>
      </w:pPr>
      <w:r w:rsidRPr="00CF3F75">
        <w:rPr>
          <w:rFonts w:ascii="Arial" w:hAnsi="Arial" w:cs="Arial"/>
          <w:color w:val="000000"/>
          <w:sz w:val="24"/>
          <w:szCs w:val="24"/>
          <w:shd w:val="clear" w:color="auto" w:fill="FFFFFF"/>
        </w:rPr>
        <w:t xml:space="preserve">Taggart, B., Sylva, K., </w:t>
      </w:r>
      <w:proofErr w:type="spellStart"/>
      <w:r w:rsidRPr="00CF3F75">
        <w:rPr>
          <w:rFonts w:ascii="Arial" w:hAnsi="Arial" w:cs="Arial"/>
          <w:color w:val="000000"/>
          <w:sz w:val="24"/>
          <w:szCs w:val="24"/>
          <w:shd w:val="clear" w:color="auto" w:fill="FFFFFF"/>
        </w:rPr>
        <w:t>Melhuish</w:t>
      </w:r>
      <w:proofErr w:type="spellEnd"/>
      <w:r w:rsidRPr="00CF3F75">
        <w:rPr>
          <w:rFonts w:ascii="Arial" w:hAnsi="Arial" w:cs="Arial"/>
          <w:color w:val="000000"/>
          <w:sz w:val="24"/>
          <w:szCs w:val="24"/>
          <w:shd w:val="clear" w:color="auto" w:fill="FFFFFF"/>
        </w:rPr>
        <w:t>, E., Sammons, P. and Siraj, I., 2015. </w:t>
      </w:r>
      <w:r w:rsidRPr="00CF3F75">
        <w:rPr>
          <w:rFonts w:ascii="Arial" w:hAnsi="Arial" w:cs="Arial"/>
          <w:i/>
          <w:iCs/>
          <w:color w:val="000000"/>
          <w:sz w:val="24"/>
          <w:szCs w:val="24"/>
          <w:shd w:val="clear" w:color="auto" w:fill="FFFFFF"/>
        </w:rPr>
        <w:t>How pre-school influences children and young people's attainment and developmental outcomes over time</w:t>
      </w:r>
      <w:r w:rsidRPr="00CF3F75">
        <w:rPr>
          <w:rFonts w:ascii="Arial" w:hAnsi="Arial" w:cs="Arial"/>
          <w:color w:val="000000"/>
          <w:sz w:val="24"/>
          <w:szCs w:val="24"/>
          <w:shd w:val="clear" w:color="auto" w:fill="FFFFFF"/>
        </w:rPr>
        <w:t>. London: Department of Education. Available at: (</w:t>
      </w:r>
      <w:hyperlink r:id="rId16" w:history="1">
        <w:r w:rsidRPr="00CF3F75">
          <w:rPr>
            <w:rStyle w:val="Hyperlink"/>
            <w:rFonts w:ascii="Arial" w:hAnsi="Arial" w:cs="Arial"/>
            <w:sz w:val="24"/>
            <w:szCs w:val="24"/>
            <w:shd w:val="clear" w:color="auto" w:fill="FFFFFF"/>
          </w:rPr>
          <w:t>https://assets.publishing.service.gov.uk/government/uploads/system/uploads/attachment_data/file/455670/RB455_Effective_pre-school_primary_and_secondary_education_project.pdf.pdf</w:t>
        </w:r>
      </w:hyperlink>
      <w:r w:rsidRPr="00CF3F75">
        <w:rPr>
          <w:rFonts w:ascii="Arial" w:hAnsi="Arial" w:cs="Arial"/>
          <w:color w:val="000000"/>
          <w:sz w:val="24"/>
          <w:szCs w:val="24"/>
          <w:shd w:val="clear" w:color="auto" w:fill="FFFFFF"/>
        </w:rPr>
        <w:t>) (Accessed 16 February 2022).</w:t>
      </w:r>
    </w:p>
    <w:p w14:paraId="1F6C1E61" w14:textId="77777777" w:rsidR="00BA60B5" w:rsidRPr="00CF3F75" w:rsidRDefault="00BA60B5" w:rsidP="00BA60B5">
      <w:pPr>
        <w:spacing w:line="360" w:lineRule="auto"/>
        <w:rPr>
          <w:rFonts w:ascii="Arial" w:hAnsi="Arial" w:cs="Arial"/>
          <w:color w:val="000000"/>
          <w:sz w:val="24"/>
          <w:szCs w:val="24"/>
          <w:shd w:val="clear" w:color="auto" w:fill="FFFFFF"/>
        </w:rPr>
      </w:pPr>
      <w:proofErr w:type="spellStart"/>
      <w:r w:rsidRPr="00CF3F75">
        <w:rPr>
          <w:rFonts w:ascii="Arial" w:hAnsi="Arial" w:cs="Arial"/>
          <w:color w:val="000000"/>
          <w:sz w:val="24"/>
          <w:szCs w:val="24"/>
          <w:shd w:val="clear" w:color="auto" w:fill="FFFFFF"/>
        </w:rPr>
        <w:t>Teager</w:t>
      </w:r>
      <w:proofErr w:type="spellEnd"/>
      <w:r w:rsidRPr="00CF3F75">
        <w:rPr>
          <w:rFonts w:ascii="Arial" w:hAnsi="Arial" w:cs="Arial"/>
          <w:color w:val="000000"/>
          <w:sz w:val="24"/>
          <w:szCs w:val="24"/>
          <w:shd w:val="clear" w:color="auto" w:fill="FFFFFF"/>
        </w:rPr>
        <w:t xml:space="preserve">, W., 2018. Early Intervention Foundation. </w:t>
      </w:r>
      <w:r w:rsidRPr="00CF3F75">
        <w:rPr>
          <w:rFonts w:ascii="Arial" w:hAnsi="Arial" w:cs="Arial"/>
          <w:i/>
          <w:iCs/>
          <w:color w:val="000000"/>
          <w:sz w:val="24"/>
          <w:szCs w:val="24"/>
          <w:shd w:val="clear" w:color="auto" w:fill="FFFFFF"/>
        </w:rPr>
        <w:t>Early years education: what does high-quality provision look like?</w:t>
      </w:r>
      <w:r w:rsidRPr="00CF3F75">
        <w:rPr>
          <w:rFonts w:ascii="Arial" w:hAnsi="Arial" w:cs="Arial"/>
          <w:color w:val="000000"/>
          <w:sz w:val="24"/>
          <w:szCs w:val="24"/>
          <w:shd w:val="clear" w:color="auto" w:fill="FFFFFF"/>
        </w:rPr>
        <w:t>, Available at: (</w:t>
      </w:r>
      <w:hyperlink r:id="rId17" w:history="1">
        <w:r w:rsidRPr="00CF3F75">
          <w:rPr>
            <w:rStyle w:val="Hyperlink"/>
            <w:rFonts w:ascii="Arial" w:hAnsi="Arial" w:cs="Arial"/>
            <w:sz w:val="24"/>
            <w:szCs w:val="24"/>
            <w:shd w:val="clear" w:color="auto" w:fill="FFFFFF"/>
          </w:rPr>
          <w:t>https://www.eif.org.uk/blog/early-years-education-what-does-high-quality-provision-look-like#:~:text=We%20think%20there%20are%20two%20important%20ways%20of,staff%20retention%2C%20and%20teachers%E2%80%99%20training%20and%20professional%20development</w:t>
        </w:r>
      </w:hyperlink>
      <w:r w:rsidRPr="00CF3F75">
        <w:rPr>
          <w:rFonts w:ascii="Arial" w:hAnsi="Arial" w:cs="Arial"/>
          <w:color w:val="000000"/>
          <w:sz w:val="24"/>
          <w:szCs w:val="24"/>
          <w:shd w:val="clear" w:color="auto" w:fill="FFFFFF"/>
        </w:rPr>
        <w:t>) (Accessed 13 February 2022).</w:t>
      </w:r>
    </w:p>
    <w:p w14:paraId="11D63D8B"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Welcome to Estyn. 2022. </w:t>
      </w:r>
      <w:r w:rsidRPr="00CF3F75">
        <w:rPr>
          <w:rFonts w:ascii="Arial" w:hAnsi="Arial" w:cs="Arial"/>
          <w:i/>
          <w:iCs/>
          <w:color w:val="000000"/>
          <w:sz w:val="24"/>
          <w:szCs w:val="24"/>
          <w:shd w:val="clear" w:color="auto" w:fill="FFFFFF"/>
        </w:rPr>
        <w:t>Estyn</w:t>
      </w:r>
      <w:r w:rsidRPr="00CF3F75">
        <w:rPr>
          <w:rFonts w:ascii="Arial" w:hAnsi="Arial" w:cs="Arial"/>
          <w:color w:val="000000"/>
          <w:sz w:val="24"/>
          <w:szCs w:val="24"/>
          <w:shd w:val="clear" w:color="auto" w:fill="FFFFFF"/>
        </w:rPr>
        <w:t>. Available at: (</w:t>
      </w:r>
      <w:hyperlink r:id="rId18" w:history="1">
        <w:r w:rsidRPr="00CF3F75">
          <w:rPr>
            <w:rStyle w:val="Hyperlink"/>
            <w:rFonts w:ascii="Arial" w:hAnsi="Arial" w:cs="Arial"/>
            <w:sz w:val="24"/>
            <w:szCs w:val="24"/>
            <w:shd w:val="clear" w:color="auto" w:fill="FFFFFF"/>
          </w:rPr>
          <w:t>https://www.estyn.gov.wales/</w:t>
        </w:r>
      </w:hyperlink>
      <w:r w:rsidRPr="00CF3F75">
        <w:rPr>
          <w:rFonts w:ascii="Arial" w:hAnsi="Arial" w:cs="Arial"/>
          <w:color w:val="000000"/>
          <w:sz w:val="24"/>
          <w:szCs w:val="24"/>
          <w:shd w:val="clear" w:color="auto" w:fill="FFFFFF"/>
        </w:rPr>
        <w:t>) (Accessed 14 February 2022).</w:t>
      </w:r>
    </w:p>
    <w:p w14:paraId="6303A9DA" w14:textId="77777777" w:rsidR="00BA60B5" w:rsidRPr="00CF3F75" w:rsidRDefault="00BA60B5" w:rsidP="00BA60B5">
      <w:pPr>
        <w:spacing w:line="360" w:lineRule="auto"/>
        <w:rPr>
          <w:rFonts w:ascii="Arial" w:hAnsi="Arial" w:cs="Arial"/>
          <w:color w:val="000000"/>
          <w:sz w:val="24"/>
          <w:szCs w:val="24"/>
          <w:shd w:val="clear" w:color="auto" w:fill="FFFFFF"/>
        </w:rPr>
      </w:pPr>
      <w:r w:rsidRPr="00CF3F75">
        <w:rPr>
          <w:rFonts w:ascii="Arial" w:hAnsi="Arial" w:cs="Arial"/>
          <w:color w:val="000000"/>
          <w:sz w:val="24"/>
          <w:szCs w:val="24"/>
          <w:shd w:val="clear" w:color="auto" w:fill="FFFFFF"/>
        </w:rPr>
        <w:t>What is quality? 2022. </w:t>
      </w:r>
      <w:r w:rsidRPr="00CF3F75">
        <w:rPr>
          <w:rFonts w:ascii="Arial" w:hAnsi="Arial" w:cs="Arial"/>
          <w:i/>
          <w:iCs/>
          <w:color w:val="000000"/>
          <w:sz w:val="24"/>
          <w:szCs w:val="24"/>
          <w:shd w:val="clear" w:color="auto" w:fill="FFFFFF"/>
        </w:rPr>
        <w:t>CQI / IRCA</w:t>
      </w:r>
      <w:r w:rsidRPr="00CF3F75">
        <w:rPr>
          <w:rFonts w:ascii="Arial" w:hAnsi="Arial" w:cs="Arial"/>
          <w:color w:val="000000"/>
          <w:sz w:val="24"/>
          <w:szCs w:val="24"/>
          <w:shd w:val="clear" w:color="auto" w:fill="FFFFFF"/>
        </w:rPr>
        <w:t>. Available at: (</w:t>
      </w:r>
      <w:hyperlink r:id="rId19" w:history="1">
        <w:r w:rsidRPr="00CF3F75">
          <w:rPr>
            <w:rStyle w:val="Hyperlink"/>
            <w:rFonts w:ascii="Arial" w:hAnsi="Arial" w:cs="Arial"/>
            <w:sz w:val="24"/>
            <w:szCs w:val="24"/>
            <w:shd w:val="clear" w:color="auto" w:fill="FFFFFF"/>
          </w:rPr>
          <w:t>https://www.quality.org/what-quality</w:t>
        </w:r>
      </w:hyperlink>
      <w:r w:rsidRPr="00CF3F75">
        <w:rPr>
          <w:rFonts w:ascii="Arial" w:hAnsi="Arial" w:cs="Arial"/>
          <w:color w:val="000000"/>
          <w:sz w:val="24"/>
          <w:szCs w:val="24"/>
          <w:shd w:val="clear" w:color="auto" w:fill="FFFFFF"/>
        </w:rPr>
        <w:t>) (Accessed 13 February 2022).</w:t>
      </w:r>
      <w:bookmarkStart w:id="2" w:name="_Hlk96191755"/>
      <w:bookmarkEnd w:id="2"/>
    </w:p>
    <w:p w14:paraId="1C2E0FA2" w14:textId="77777777" w:rsidR="00BA60B5" w:rsidRPr="00BA60B5" w:rsidRDefault="00BA60B5" w:rsidP="00046191">
      <w:pPr>
        <w:spacing w:line="360" w:lineRule="auto"/>
        <w:rPr>
          <w:rFonts w:ascii="Arial" w:hAnsi="Arial" w:cs="Arial"/>
          <w:sz w:val="24"/>
          <w:szCs w:val="24"/>
        </w:rPr>
      </w:pPr>
    </w:p>
    <w:sectPr w:rsidR="00BA60B5" w:rsidRPr="00BA60B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69C60" w14:textId="77777777" w:rsidR="00046191" w:rsidRDefault="00046191" w:rsidP="00046191">
      <w:pPr>
        <w:spacing w:after="0" w:line="240" w:lineRule="auto"/>
      </w:pPr>
      <w:r>
        <w:separator/>
      </w:r>
    </w:p>
  </w:endnote>
  <w:endnote w:type="continuationSeparator" w:id="0">
    <w:p w14:paraId="0FC5FD4C" w14:textId="77777777" w:rsidR="00046191" w:rsidRDefault="00046191" w:rsidP="00046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532273"/>
      <w:docPartObj>
        <w:docPartGallery w:val="Page Numbers (Bottom of Page)"/>
        <w:docPartUnique/>
      </w:docPartObj>
    </w:sdtPr>
    <w:sdtEndPr>
      <w:rPr>
        <w:noProof/>
      </w:rPr>
    </w:sdtEndPr>
    <w:sdtContent>
      <w:p w14:paraId="50183A67" w14:textId="337DBF7A" w:rsidR="00046191" w:rsidRDefault="000461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354CD1" w14:textId="77777777" w:rsidR="00046191" w:rsidRDefault="00046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C91C1" w14:textId="77777777" w:rsidR="00046191" w:rsidRDefault="00046191" w:rsidP="00046191">
      <w:pPr>
        <w:spacing w:after="0" w:line="240" w:lineRule="auto"/>
      </w:pPr>
      <w:r>
        <w:separator/>
      </w:r>
    </w:p>
  </w:footnote>
  <w:footnote w:type="continuationSeparator" w:id="0">
    <w:p w14:paraId="7EEACE16" w14:textId="77777777" w:rsidR="00046191" w:rsidRDefault="00046191" w:rsidP="00046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87C40" w14:textId="53530257" w:rsidR="00046191" w:rsidRPr="00046191" w:rsidRDefault="00046191" w:rsidP="00046191">
    <w:pPr>
      <w:pStyle w:val="Header"/>
      <w:spacing w:line="360" w:lineRule="auto"/>
      <w:rPr>
        <w:rFonts w:ascii="Arial" w:hAnsi="Arial" w:cs="Arial"/>
        <w:sz w:val="24"/>
        <w:szCs w:val="24"/>
      </w:rPr>
    </w:pPr>
    <w:r w:rsidRPr="00046191">
      <w:rPr>
        <w:rFonts w:ascii="Arial" w:hAnsi="Arial" w:cs="Arial"/>
        <w:sz w:val="24"/>
        <w:szCs w:val="24"/>
      </w:rPr>
      <w:t>ECEY6008/C</w:t>
    </w:r>
    <w:r>
      <w:rPr>
        <w:rFonts w:ascii="Arial" w:hAnsi="Arial" w:cs="Arial"/>
        <w:sz w:val="24"/>
        <w:szCs w:val="24"/>
      </w:rPr>
      <w:t xml:space="preserve">         </w:t>
    </w:r>
    <w:r w:rsidRPr="00046191">
      <w:rPr>
        <w:rFonts w:ascii="Arial" w:hAnsi="Arial" w:cs="Arial"/>
        <w:sz w:val="24"/>
        <w:szCs w:val="24"/>
      </w:rPr>
      <w:t xml:space="preserve"> LEADERSHIP FOR SYATEMS OF QUALITY           </w:t>
    </w:r>
    <w:r>
      <w:rPr>
        <w:rFonts w:ascii="Arial" w:hAnsi="Arial" w:cs="Arial"/>
        <w:sz w:val="24"/>
        <w:szCs w:val="24"/>
      </w:rPr>
      <w:t>1909659</w:t>
    </w:r>
    <w:r w:rsidRPr="00046191">
      <w:rPr>
        <w:rFonts w:ascii="Arial" w:hAnsi="Arial" w:cs="Arial"/>
        <w:sz w:val="24"/>
        <w:szCs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191"/>
    <w:rsid w:val="00014C54"/>
    <w:rsid w:val="00025F5B"/>
    <w:rsid w:val="00046191"/>
    <w:rsid w:val="000558DB"/>
    <w:rsid w:val="00066E8C"/>
    <w:rsid w:val="000A7A5E"/>
    <w:rsid w:val="000C5F0A"/>
    <w:rsid w:val="000D530B"/>
    <w:rsid w:val="000D5D57"/>
    <w:rsid w:val="000E2841"/>
    <w:rsid w:val="000E365C"/>
    <w:rsid w:val="001027BC"/>
    <w:rsid w:val="00172907"/>
    <w:rsid w:val="001B4266"/>
    <w:rsid w:val="001E5E21"/>
    <w:rsid w:val="001F2B1E"/>
    <w:rsid w:val="0022474B"/>
    <w:rsid w:val="002529E2"/>
    <w:rsid w:val="00267914"/>
    <w:rsid w:val="0028152B"/>
    <w:rsid w:val="002939EE"/>
    <w:rsid w:val="002C0B52"/>
    <w:rsid w:val="00315B12"/>
    <w:rsid w:val="003269B8"/>
    <w:rsid w:val="003423BF"/>
    <w:rsid w:val="003937C0"/>
    <w:rsid w:val="003D61EB"/>
    <w:rsid w:val="003E789C"/>
    <w:rsid w:val="00407274"/>
    <w:rsid w:val="0043072C"/>
    <w:rsid w:val="00471D59"/>
    <w:rsid w:val="004A2EA5"/>
    <w:rsid w:val="004A427D"/>
    <w:rsid w:val="004B0931"/>
    <w:rsid w:val="004D6189"/>
    <w:rsid w:val="004E6B2E"/>
    <w:rsid w:val="00535F5F"/>
    <w:rsid w:val="00536343"/>
    <w:rsid w:val="00592F0F"/>
    <w:rsid w:val="0059301B"/>
    <w:rsid w:val="005A6227"/>
    <w:rsid w:val="005E4A8C"/>
    <w:rsid w:val="006231FE"/>
    <w:rsid w:val="00652B80"/>
    <w:rsid w:val="00654046"/>
    <w:rsid w:val="00663274"/>
    <w:rsid w:val="006B1611"/>
    <w:rsid w:val="006C1DB5"/>
    <w:rsid w:val="006C4D9D"/>
    <w:rsid w:val="00730E44"/>
    <w:rsid w:val="00786DF9"/>
    <w:rsid w:val="00797D0D"/>
    <w:rsid w:val="007B4186"/>
    <w:rsid w:val="00823569"/>
    <w:rsid w:val="0082488D"/>
    <w:rsid w:val="00826CA1"/>
    <w:rsid w:val="00855CE7"/>
    <w:rsid w:val="008827F7"/>
    <w:rsid w:val="008C7BAE"/>
    <w:rsid w:val="009875DA"/>
    <w:rsid w:val="009979B0"/>
    <w:rsid w:val="00A40926"/>
    <w:rsid w:val="00A46F0B"/>
    <w:rsid w:val="00A8669B"/>
    <w:rsid w:val="00AF0C1F"/>
    <w:rsid w:val="00B17056"/>
    <w:rsid w:val="00B23914"/>
    <w:rsid w:val="00BA075E"/>
    <w:rsid w:val="00BA60B5"/>
    <w:rsid w:val="00BB7787"/>
    <w:rsid w:val="00BD725E"/>
    <w:rsid w:val="00C367D4"/>
    <w:rsid w:val="00C8323C"/>
    <w:rsid w:val="00C96998"/>
    <w:rsid w:val="00CF2619"/>
    <w:rsid w:val="00D35E0B"/>
    <w:rsid w:val="00D53C40"/>
    <w:rsid w:val="00D55CD8"/>
    <w:rsid w:val="00DB00C0"/>
    <w:rsid w:val="00DB60A4"/>
    <w:rsid w:val="00E321BD"/>
    <w:rsid w:val="00E33C94"/>
    <w:rsid w:val="00E76143"/>
    <w:rsid w:val="00E82700"/>
    <w:rsid w:val="00EA1539"/>
    <w:rsid w:val="00EA5C52"/>
    <w:rsid w:val="00ED20EF"/>
    <w:rsid w:val="00F138C0"/>
    <w:rsid w:val="00F2553D"/>
    <w:rsid w:val="00F74F7E"/>
    <w:rsid w:val="00F87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1C9DC"/>
  <w15:chartTrackingRefBased/>
  <w15:docId w15:val="{0E3E8C76-B009-48F7-9CCE-63D7BDF6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6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191"/>
  </w:style>
  <w:style w:type="paragraph" w:styleId="Footer">
    <w:name w:val="footer"/>
    <w:basedOn w:val="Normal"/>
    <w:link w:val="FooterChar"/>
    <w:uiPriority w:val="99"/>
    <w:unhideWhenUsed/>
    <w:rsid w:val="00046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191"/>
  </w:style>
  <w:style w:type="character" w:styleId="Hyperlink">
    <w:name w:val="Hyperlink"/>
    <w:basedOn w:val="DefaultParagraphFont"/>
    <w:uiPriority w:val="99"/>
    <w:unhideWhenUsed/>
    <w:rsid w:val="00BA60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2/foundation-phase-framework-revised-2015.pdf" TargetMode="External"/><Relationship Id="rId13" Type="http://schemas.openxmlformats.org/officeDocument/2006/relationships/hyperlink" Target="https://careinspectorate.wales/quality-childcare-matters" TargetMode="External"/><Relationship Id="rId18" Type="http://schemas.openxmlformats.org/officeDocument/2006/relationships/hyperlink" Target="https://www.estyn.gov.wales/"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kathybrodie.com/resources/the-new-sstew-scale/" TargetMode="External"/><Relationship Id="rId12" Type="http://schemas.openxmlformats.org/officeDocument/2006/relationships/hyperlink" Target="http://childcarepartnerships.hscni.net/for-childcare-providers/quality-assurance-schemes/" TargetMode="External"/><Relationship Id="rId17" Type="http://schemas.openxmlformats.org/officeDocument/2006/relationships/hyperlink" Target="https://www.eif.org.uk/blog/early-years-education-what-does-high-quality-provision-look-like#:~:text=We%20think%20there%20are%20two%20important%20ways%20of,staff%20retention%2C%20and%20teachers%E2%80%99%20training%20and%20professional%20development"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455670/RB455_Effective_pre-school_primary_and_secondary_education_project.pdf.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gov.wales/docs/cssiw/report/091202schoolsen.pdf" TargetMode="External"/><Relationship Id="rId11" Type="http://schemas.openxmlformats.org/officeDocument/2006/relationships/hyperlink" Target="http://file:///C:/Users/Charles/Downloads/teaching-pedagogy-and-practice-in-early-years-childcare.pdf" TargetMode="External"/><Relationship Id="rId5" Type="http://schemas.openxmlformats.org/officeDocument/2006/relationships/endnotes" Target="endnotes.xml"/><Relationship Id="rId15" Type="http://schemas.openxmlformats.org/officeDocument/2006/relationships/hyperlink" Target="http://ppiw.org.uk/making-the-most-of-your-local-school/" TargetMode="External"/><Relationship Id="rId23" Type="http://schemas.openxmlformats.org/officeDocument/2006/relationships/theme" Target="theme/theme1.xml"/><Relationship Id="rId10" Type="http://schemas.openxmlformats.org/officeDocument/2006/relationships/hyperlink" Target="https://www.researchgate.net/publication/327094598_Measuring_interactional_quality_in_pre-school_settings_introduction_and_validation_of_the_Sustained_Shared_Thinking_and_Emotional_Wellbeing_SSTEW_scale#:~:text=The%20Sustained%20Shared%20Thinking%20and%20Emotional%20Wellbeing%20%28SSTEW%29,on%20developmental%20theories%20and%20practice%20in%20e%EF%AC%80ective%20settings" TargetMode="External"/><Relationship Id="rId19" Type="http://schemas.openxmlformats.org/officeDocument/2006/relationships/hyperlink" Target="https://www.quality.org/what-quality" TargetMode="External"/><Relationship Id="rId4" Type="http://schemas.openxmlformats.org/officeDocument/2006/relationships/footnotes" Target="footnotes.xml"/><Relationship Id="rId9" Type="http://schemas.openxmlformats.org/officeDocument/2006/relationships/hyperlink" Target="https://ers.fpg.unc.edu/" TargetMode="External"/><Relationship Id="rId14" Type="http://schemas.openxmlformats.org/officeDocument/2006/relationships/hyperlink" Target="https://www.bbc.co.uk/bitesize/guides/z4gcd2p/revision/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TotalTime>
  <Pages>10</Pages>
  <Words>3408</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Henritta Charles</dc:creator>
  <cp:keywords/>
  <dc:description/>
  <cp:lastModifiedBy>Henritta Charles</cp:lastModifiedBy>
  <cp:revision>55</cp:revision>
  <dcterms:created xsi:type="dcterms:W3CDTF">2022-02-19T16:21:00Z</dcterms:created>
  <dcterms:modified xsi:type="dcterms:W3CDTF">2022-02-20T17:16:00Z</dcterms:modified>
</cp:coreProperties>
</file>