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3C9B00F1">
      <w:bookmarkStart w:name="_GoBack" w:id="0"/>
      <w:bookmarkEnd w:id="0"/>
      <w:r w:rsidR="196A5136">
        <w:rPr/>
        <w:t>Name</w:t>
      </w:r>
      <w:r w:rsidR="25582330">
        <w:rPr/>
        <w:t>:</w:t>
      </w:r>
      <w:r w:rsidR="196A5136">
        <w:rPr/>
        <w:t xml:space="preserve"> Shakina Hickman</w:t>
      </w:r>
    </w:p>
    <w:p w:rsidR="196A5136" w:rsidP="7DE4B430" w:rsidRDefault="196A5136" w14:paraId="2351971B" w14:textId="6A79BC46">
      <w:pPr>
        <w:pStyle w:val="Normal"/>
      </w:pPr>
      <w:r w:rsidR="196A5136">
        <w:rPr/>
        <w:t>Student Number</w:t>
      </w:r>
      <w:r w:rsidR="58F7D1B9">
        <w:rPr/>
        <w:t>:</w:t>
      </w:r>
      <w:r w:rsidR="196A5136">
        <w:rPr/>
        <w:t xml:space="preserve"> 2017343</w:t>
      </w:r>
    </w:p>
    <w:p w:rsidR="127CFD9D" w:rsidP="7FD3C3A0" w:rsidRDefault="127CFD9D" w14:paraId="61E5395B" w14:textId="3D450BED">
      <w:pPr>
        <w:pStyle w:val="Normal"/>
      </w:pPr>
      <w:r w:rsidR="127CFD9D">
        <w:rPr/>
        <w:t>Assignment Title</w:t>
      </w:r>
      <w:r w:rsidR="147A2ABA">
        <w:rPr/>
        <w:t>:</w:t>
      </w:r>
      <w:r w:rsidR="6AD17E45">
        <w:rPr/>
        <w:t xml:space="preserve"> Literature Review</w:t>
      </w:r>
    </w:p>
    <w:p w:rsidR="127CFD9D" w:rsidP="7FD3C3A0" w:rsidRDefault="127CFD9D" w14:paraId="70D3BD57" w14:textId="427DD56E">
      <w:pPr>
        <w:pStyle w:val="Normal"/>
      </w:pPr>
      <w:r w:rsidR="127CFD9D">
        <w:rPr/>
        <w:t>Module Code:</w:t>
      </w:r>
      <w:r w:rsidR="709E262F">
        <w:rPr/>
        <w:t xml:space="preserve"> BMHP5005_BIRM</w:t>
      </w:r>
    </w:p>
    <w:p w:rsidR="54FC71B9" w:rsidP="7FD3C3A0" w:rsidRDefault="54FC71B9" w14:paraId="323681E3" w14:textId="38948CC8">
      <w:pPr>
        <w:pStyle w:val="Normal"/>
      </w:pPr>
      <w:r w:rsidR="54FC71B9">
        <w:rPr/>
        <w:t>Lecturer Name: Robert Nartowski</w:t>
      </w:r>
    </w:p>
    <w:p w:rsidR="7DE4B430" w:rsidP="7DE4B430" w:rsidRDefault="7DE4B430" w14:paraId="6A40E812" w14:textId="18A6F330">
      <w:pPr>
        <w:pStyle w:val="Normal"/>
      </w:pPr>
    </w:p>
    <w:p w:rsidR="7DE4B430" w:rsidP="7DE4B430" w:rsidRDefault="7DE4B430" w14:paraId="299D34D7" w14:textId="19F8D208">
      <w:pPr>
        <w:pStyle w:val="Normal"/>
      </w:pPr>
    </w:p>
    <w:p w:rsidR="7DE4B430" w:rsidP="7DE4B430" w:rsidRDefault="7DE4B430" w14:paraId="3090DF58" w14:textId="509D235C">
      <w:pPr>
        <w:pStyle w:val="Normal"/>
      </w:pPr>
    </w:p>
    <w:p w:rsidR="7DE4B430" w:rsidP="7DE4B430" w:rsidRDefault="7DE4B430" w14:paraId="52DE1C58" w14:textId="118F0CFB">
      <w:pPr>
        <w:pStyle w:val="Normal"/>
      </w:pPr>
    </w:p>
    <w:p w:rsidR="7DE4B430" w:rsidP="7DE4B430" w:rsidRDefault="7DE4B430" w14:paraId="07C5C5C3" w14:textId="65D48038">
      <w:pPr>
        <w:pStyle w:val="Normal"/>
      </w:pPr>
    </w:p>
    <w:p w:rsidR="7DE4B430" w:rsidP="7DE4B430" w:rsidRDefault="7DE4B430" w14:paraId="32E755C1" w14:textId="65DAC3D3">
      <w:pPr>
        <w:pStyle w:val="Normal"/>
      </w:pPr>
    </w:p>
    <w:p w:rsidR="7DE4B430" w:rsidP="7DE4B430" w:rsidRDefault="7DE4B430" w14:paraId="574A9146" w14:textId="08119795">
      <w:pPr>
        <w:pStyle w:val="Normal"/>
      </w:pPr>
    </w:p>
    <w:p w:rsidR="7DE4B430" w:rsidP="7DE4B430" w:rsidRDefault="7DE4B430" w14:paraId="47F17D5F" w14:textId="2D762C1B">
      <w:pPr>
        <w:pStyle w:val="Normal"/>
      </w:pPr>
    </w:p>
    <w:p w:rsidR="7DE4B430" w:rsidP="7DE4B430" w:rsidRDefault="7DE4B430" w14:paraId="41E1FB4D" w14:textId="28E6B214">
      <w:pPr>
        <w:pStyle w:val="Normal"/>
      </w:pPr>
    </w:p>
    <w:p w:rsidR="7DE4B430" w:rsidP="7DE4B430" w:rsidRDefault="7DE4B430" w14:paraId="62322E6E" w14:textId="695CBAB5">
      <w:pPr>
        <w:pStyle w:val="Normal"/>
      </w:pPr>
    </w:p>
    <w:p w:rsidR="7DE4B430" w:rsidP="7DE4B430" w:rsidRDefault="7DE4B430" w14:paraId="533BEB8D" w14:textId="4DC7647B">
      <w:pPr>
        <w:pStyle w:val="Normal"/>
      </w:pPr>
    </w:p>
    <w:p w:rsidR="7DE4B430" w:rsidP="7DE4B430" w:rsidRDefault="7DE4B430" w14:paraId="3A906A7F" w14:textId="5CE5C4C5">
      <w:pPr>
        <w:pStyle w:val="Normal"/>
      </w:pPr>
    </w:p>
    <w:p w:rsidR="7DE4B430" w:rsidP="7DE4B430" w:rsidRDefault="7DE4B430" w14:paraId="00CB9EDE" w14:textId="67A568F6">
      <w:pPr>
        <w:pStyle w:val="Normal"/>
      </w:pPr>
    </w:p>
    <w:p w:rsidR="7DE4B430" w:rsidP="7DE4B430" w:rsidRDefault="7DE4B430" w14:paraId="3B8A5BFA" w14:textId="35C3413F">
      <w:pPr>
        <w:pStyle w:val="Normal"/>
      </w:pPr>
    </w:p>
    <w:p w:rsidR="7DE4B430" w:rsidP="7DE4B430" w:rsidRDefault="7DE4B430" w14:paraId="7DA629CE" w14:textId="0C46FE9C">
      <w:pPr>
        <w:pStyle w:val="Normal"/>
      </w:pPr>
    </w:p>
    <w:p w:rsidR="7DE4B430" w:rsidP="7DE4B430" w:rsidRDefault="7DE4B430" w14:paraId="7A059432" w14:textId="0D81D1B0">
      <w:pPr>
        <w:pStyle w:val="Normal"/>
      </w:pPr>
    </w:p>
    <w:p w:rsidR="7DE4B430" w:rsidP="7DE4B430" w:rsidRDefault="7DE4B430" w14:paraId="3126B453" w14:textId="2C8B3C20">
      <w:pPr>
        <w:pStyle w:val="Normal"/>
      </w:pPr>
    </w:p>
    <w:p w:rsidR="7DE4B430" w:rsidP="7DE4B430" w:rsidRDefault="7DE4B430" w14:paraId="2F0F1775" w14:textId="36FE2AFE">
      <w:pPr>
        <w:pStyle w:val="Normal"/>
      </w:pPr>
    </w:p>
    <w:p w:rsidR="7DE4B430" w:rsidP="7DE4B430" w:rsidRDefault="7DE4B430" w14:paraId="322BCEBC" w14:textId="4A8ADCF8">
      <w:pPr>
        <w:pStyle w:val="Normal"/>
      </w:pPr>
    </w:p>
    <w:p w:rsidR="7DE4B430" w:rsidP="7DE4B430" w:rsidRDefault="7DE4B430" w14:paraId="51986B4F" w14:textId="68387B32">
      <w:pPr>
        <w:pStyle w:val="Normal"/>
      </w:pPr>
    </w:p>
    <w:p w:rsidR="7DE4B430" w:rsidP="7DE4B430" w:rsidRDefault="7DE4B430" w14:paraId="1A8DA061" w14:textId="437ACD44">
      <w:pPr>
        <w:pStyle w:val="Normal"/>
      </w:pPr>
    </w:p>
    <w:p w:rsidR="7DE4B430" w:rsidP="7DE4B430" w:rsidRDefault="7DE4B430" w14:paraId="605DBC82" w14:textId="01C0CB76">
      <w:pPr>
        <w:pStyle w:val="Normal"/>
      </w:pPr>
    </w:p>
    <w:p w:rsidR="7DE4B430" w:rsidP="7DE4B430" w:rsidRDefault="7DE4B430" w14:paraId="549A0C7A" w14:textId="403DFEEC">
      <w:pPr>
        <w:pStyle w:val="Normal"/>
      </w:pPr>
    </w:p>
    <w:p w:rsidR="7DE4B430" w:rsidP="7DE4B430" w:rsidRDefault="7DE4B430" w14:paraId="2E2574B2" w14:textId="3F031CDF">
      <w:pPr>
        <w:pStyle w:val="Normal"/>
      </w:pPr>
    </w:p>
    <w:p w:rsidR="7DE4B430" w:rsidP="7DE4B430" w:rsidRDefault="7DE4B430" w14:paraId="57D261B0" w14:textId="259C4CC1">
      <w:pPr>
        <w:pStyle w:val="Normal"/>
      </w:pPr>
    </w:p>
    <w:p w:rsidR="7DE4B430" w:rsidP="7DE4B430" w:rsidRDefault="7DE4B430" w14:paraId="15B82C64" w14:textId="18BEA667">
      <w:pPr>
        <w:pStyle w:val="Normal"/>
      </w:pPr>
    </w:p>
    <w:p w:rsidR="7DE4B430" w:rsidP="7DE4B430" w:rsidRDefault="7DE4B430" w14:paraId="47CD8FC4" w14:textId="5E43E8E2">
      <w:pPr>
        <w:pStyle w:val="Normal"/>
      </w:pPr>
    </w:p>
    <w:p w:rsidR="7DE4B430" w:rsidP="7DE4B430" w:rsidRDefault="7DE4B430" w14:paraId="72CE4C06" w14:textId="7089767E">
      <w:pPr>
        <w:pStyle w:val="Normal"/>
      </w:pPr>
    </w:p>
    <w:p w:rsidR="196A5136" w:rsidP="7FD3C3A0" w:rsidRDefault="196A5136" w14:paraId="7F389FDA" w14:textId="4384C93A">
      <w:pPr>
        <w:pStyle w:val="Normal"/>
        <w:rPr>
          <w:b w:val="1"/>
          <w:bCs w:val="1"/>
          <w:u w:val="single"/>
        </w:rPr>
      </w:pPr>
      <w:r w:rsidRPr="7FD3C3A0" w:rsidR="196A5136">
        <w:rPr>
          <w:b w:val="1"/>
          <w:bCs w:val="1"/>
          <w:u w:val="single"/>
        </w:rPr>
        <w:t>Contents Page</w:t>
      </w:r>
    </w:p>
    <w:p w:rsidR="55E8B962" w:rsidP="7FD3C3A0" w:rsidRDefault="55E8B962" w14:paraId="67818A52" w14:textId="73BFC3FB">
      <w:pPr>
        <w:pStyle w:val="Normal"/>
      </w:pPr>
      <w:r w:rsidR="55E8B962">
        <w:rPr/>
        <w:t>Abstract</w:t>
      </w:r>
      <w:r w:rsidR="614FBD5E">
        <w:rPr/>
        <w:t xml:space="preserve"> and background</w:t>
      </w:r>
      <w:r w:rsidR="55E8B962">
        <w:rPr/>
        <w:t>..................................................................................Page 1</w:t>
      </w:r>
    </w:p>
    <w:p w:rsidR="14917FDC" w:rsidP="7FD3C3A0" w:rsidRDefault="14917FDC" w14:paraId="4A0429FA" w14:textId="3A1EECD2">
      <w:pPr>
        <w:pStyle w:val="Normal"/>
      </w:pPr>
      <w:bookmarkStart w:name="_Int_pNX5swVG" w:id="1192289225"/>
      <w:r w:rsidR="14917FDC">
        <w:rPr/>
        <w:t>Methodology</w:t>
      </w:r>
      <w:bookmarkEnd w:id="1192289225"/>
      <w:r w:rsidR="04F8B012">
        <w:rPr/>
        <w:t xml:space="preserve"> and Ethics...................................................................................Page 2</w:t>
      </w:r>
    </w:p>
    <w:p w:rsidR="679AD02C" w:rsidP="7FD3C3A0" w:rsidRDefault="679AD02C" w14:paraId="2031CA9B" w14:textId="7848218E">
      <w:pPr>
        <w:pStyle w:val="Normal"/>
      </w:pPr>
      <w:r w:rsidR="679AD02C">
        <w:rPr/>
        <w:t>Literature review..............................................................................................Page 3</w:t>
      </w:r>
    </w:p>
    <w:p w:rsidR="48982174" w:rsidP="7FD3C3A0" w:rsidRDefault="48982174" w14:paraId="6B259C4D" w14:textId="17301AAF">
      <w:pPr>
        <w:pStyle w:val="Normal"/>
      </w:pPr>
      <w:r w:rsidR="48982174">
        <w:rPr/>
        <w:t>Literature review..............................................................................................Page 4</w:t>
      </w:r>
    </w:p>
    <w:p w:rsidR="48982174" w:rsidP="7FD3C3A0" w:rsidRDefault="48982174" w14:paraId="31608B61" w14:textId="4742E646">
      <w:pPr>
        <w:pStyle w:val="Normal"/>
      </w:pPr>
      <w:r w:rsidR="48982174">
        <w:rPr/>
        <w:t>Literature review..............................................................................................Page 5</w:t>
      </w:r>
    </w:p>
    <w:p w:rsidR="137ED0EE" w:rsidP="7FD3C3A0" w:rsidRDefault="137ED0EE" w14:paraId="6CE84EC0" w14:textId="715C0403">
      <w:pPr>
        <w:pStyle w:val="Normal"/>
      </w:pPr>
      <w:r w:rsidR="137ED0EE">
        <w:rPr/>
        <w:t>Literature review</w:t>
      </w:r>
      <w:r w:rsidR="48982174">
        <w:rPr/>
        <w:t>…...........................................................................................</w:t>
      </w:r>
      <w:r w:rsidR="09004177">
        <w:rPr/>
        <w:t>Page 6</w:t>
      </w:r>
    </w:p>
    <w:p w:rsidR="2F5F7ADC" w:rsidP="7FD3C3A0" w:rsidRDefault="2F5F7ADC" w14:paraId="6A460D38" w14:textId="74CB06BE">
      <w:pPr>
        <w:pStyle w:val="Normal"/>
      </w:pPr>
      <w:r w:rsidR="2F5F7ADC">
        <w:rPr/>
        <w:t>Key Findings.....................................................................................................Page 7</w:t>
      </w:r>
    </w:p>
    <w:p w:rsidR="2F5F7ADC" w:rsidP="7FD3C3A0" w:rsidRDefault="2F5F7ADC" w14:paraId="3DACF200" w14:textId="7273104F">
      <w:pPr>
        <w:pStyle w:val="Normal"/>
      </w:pPr>
      <w:r w:rsidR="2F5F7ADC">
        <w:rPr/>
        <w:t>Key Findings</w:t>
      </w:r>
      <w:r w:rsidR="48982174">
        <w:rPr/>
        <w:t>..........................................................</w:t>
      </w:r>
      <w:r w:rsidR="5E8F36C2">
        <w:rPr/>
        <w:t>...................................</w:t>
      </w:r>
      <w:r w:rsidR="48982174">
        <w:rPr/>
        <w:t>.......</w:t>
      </w:r>
      <w:r w:rsidR="002DB6C7">
        <w:rPr/>
        <w:t xml:space="preserve"> Page 8</w:t>
      </w:r>
    </w:p>
    <w:p w:rsidR="55EF6C85" w:rsidP="7FD3C3A0" w:rsidRDefault="55EF6C85" w14:paraId="769BE4E5" w14:textId="183344E8">
      <w:pPr>
        <w:pStyle w:val="Normal"/>
      </w:pPr>
      <w:r w:rsidR="55EF6C85">
        <w:rPr/>
        <w:t>Key Findings.....................................................................................................Page 9</w:t>
      </w:r>
    </w:p>
    <w:p w:rsidR="55EF6C85" w:rsidP="7FD3C3A0" w:rsidRDefault="55EF6C85" w14:paraId="53D616B9" w14:textId="7FE67CD8">
      <w:pPr>
        <w:pStyle w:val="Normal"/>
      </w:pPr>
      <w:r w:rsidR="55EF6C85">
        <w:rPr/>
        <w:t>Key Findings</w:t>
      </w:r>
      <w:r w:rsidR="48982174">
        <w:rPr/>
        <w:t>..............................................................................</w:t>
      </w:r>
      <w:r w:rsidR="29FA185E">
        <w:rPr/>
        <w:t>.......................Page 10</w:t>
      </w:r>
    </w:p>
    <w:p w:rsidR="29FA185E" w:rsidP="7FD3C3A0" w:rsidRDefault="29FA185E" w14:paraId="35705E49" w14:textId="5C5CD2D9">
      <w:pPr>
        <w:pStyle w:val="Normal"/>
      </w:pPr>
      <w:r w:rsidR="29FA185E">
        <w:rPr/>
        <w:t>Conclusion........................................................................................................Page 11</w:t>
      </w:r>
    </w:p>
    <w:p w:rsidR="29FA185E" w:rsidP="7FD3C3A0" w:rsidRDefault="29FA185E" w14:paraId="1509FA3C" w14:textId="654491D1">
      <w:pPr>
        <w:pStyle w:val="Normal"/>
      </w:pPr>
      <w:r w:rsidR="29FA185E">
        <w:rPr/>
        <w:t>References.......................................................................................................Page 12</w:t>
      </w:r>
    </w:p>
    <w:p w:rsidR="29FA185E" w:rsidP="7FD3C3A0" w:rsidRDefault="29FA185E" w14:paraId="67328CEA" w14:textId="2F476EF5">
      <w:pPr>
        <w:pStyle w:val="Normal"/>
      </w:pPr>
      <w:r w:rsidR="29FA185E">
        <w:rPr/>
        <w:t>References.......................................................................................................Page 13</w:t>
      </w:r>
    </w:p>
    <w:p w:rsidR="7FD3C3A0" w:rsidP="7FD3C3A0" w:rsidRDefault="7FD3C3A0" w14:paraId="3F3C9644" w14:textId="56BF9D53">
      <w:pPr>
        <w:pStyle w:val="Normal"/>
      </w:pPr>
    </w:p>
    <w:p w:rsidR="7DE4B430" w:rsidP="7DE4B430" w:rsidRDefault="7DE4B430" w14:paraId="49E14A96" w14:textId="2815C9A8">
      <w:pPr>
        <w:pStyle w:val="Normal"/>
      </w:pPr>
    </w:p>
    <w:p w:rsidR="7DE4B430" w:rsidP="7DE4B430" w:rsidRDefault="7DE4B430" w14:paraId="4D9F6841" w14:textId="31C5B395">
      <w:pPr>
        <w:pStyle w:val="Normal"/>
      </w:pPr>
    </w:p>
    <w:p w:rsidR="7DE4B430" w:rsidP="7DE4B430" w:rsidRDefault="7DE4B430" w14:paraId="43236815" w14:textId="67C9A862">
      <w:pPr>
        <w:pStyle w:val="Normal"/>
      </w:pPr>
    </w:p>
    <w:p w:rsidR="7DE4B430" w:rsidP="7DE4B430" w:rsidRDefault="7DE4B430" w14:paraId="474CA13A" w14:textId="74663FBD">
      <w:pPr>
        <w:pStyle w:val="Normal"/>
      </w:pPr>
    </w:p>
    <w:p w:rsidR="7DE4B430" w:rsidP="7DE4B430" w:rsidRDefault="7DE4B430" w14:paraId="0829FFFF" w14:textId="12606417">
      <w:pPr>
        <w:pStyle w:val="Normal"/>
      </w:pPr>
    </w:p>
    <w:p w:rsidR="7DE4B430" w:rsidP="7DE4B430" w:rsidRDefault="7DE4B430" w14:paraId="2C753140" w14:textId="788AEE81">
      <w:pPr>
        <w:pStyle w:val="Normal"/>
      </w:pPr>
    </w:p>
    <w:p w:rsidR="7DE4B430" w:rsidP="7DE4B430" w:rsidRDefault="7DE4B430" w14:paraId="69B6841F" w14:textId="3A4E3D6D">
      <w:pPr>
        <w:pStyle w:val="Normal"/>
      </w:pPr>
    </w:p>
    <w:p w:rsidR="7DE4B430" w:rsidP="7DE4B430" w:rsidRDefault="7DE4B430" w14:paraId="7CE7B3C2" w14:textId="4F52BF6F">
      <w:pPr>
        <w:pStyle w:val="Normal"/>
      </w:pPr>
    </w:p>
    <w:p w:rsidR="7DE4B430" w:rsidP="7DE4B430" w:rsidRDefault="7DE4B430" w14:paraId="7D2986BB" w14:textId="7651C30A">
      <w:pPr>
        <w:pStyle w:val="Normal"/>
      </w:pPr>
    </w:p>
    <w:p w:rsidR="7DE4B430" w:rsidP="7DE4B430" w:rsidRDefault="7DE4B430" w14:paraId="3B5C0F1E" w14:textId="49046915">
      <w:pPr>
        <w:pStyle w:val="Normal"/>
      </w:pPr>
    </w:p>
    <w:p w:rsidR="7DE4B430" w:rsidP="7DE4B430" w:rsidRDefault="7DE4B430" w14:paraId="1D77D40B" w14:textId="59340892">
      <w:pPr>
        <w:pStyle w:val="Normal"/>
      </w:pPr>
    </w:p>
    <w:p w:rsidR="7DE4B430" w:rsidP="7DE4B430" w:rsidRDefault="7DE4B430" w14:paraId="096B43A5" w14:textId="260B3608">
      <w:pPr>
        <w:pStyle w:val="Normal"/>
      </w:pPr>
    </w:p>
    <w:p w:rsidR="7DE4B430" w:rsidP="7DE4B430" w:rsidRDefault="7DE4B430" w14:paraId="1C53933B" w14:textId="7138D58E">
      <w:pPr>
        <w:pStyle w:val="Normal"/>
      </w:pPr>
    </w:p>
    <w:p w:rsidR="7DE4B430" w:rsidP="7DE4B430" w:rsidRDefault="7DE4B430" w14:paraId="2EDAFDE7" w14:textId="71070C72">
      <w:pPr>
        <w:pStyle w:val="Normal"/>
      </w:pPr>
    </w:p>
    <w:p w:rsidR="7DE4B430" w:rsidP="7DE4B430" w:rsidRDefault="7DE4B430" w14:paraId="6D6DEBAD" w14:textId="4ECEC5A5">
      <w:pPr>
        <w:pStyle w:val="Normal"/>
      </w:pPr>
    </w:p>
    <w:p w:rsidR="7DE4B430" w:rsidP="7FD3C3A0" w:rsidRDefault="7DE4B430" w14:paraId="21DAF2A6" w14:textId="5D88AB17">
      <w:pPr>
        <w:pStyle w:val="Normal"/>
        <w:rPr>
          <w:b w:val="1"/>
          <w:bCs w:val="1"/>
          <w:u w:val="single"/>
        </w:rPr>
      </w:pPr>
      <w:r w:rsidRPr="7FD3C3A0" w:rsidR="6460686D">
        <w:rPr>
          <w:b w:val="1"/>
          <w:bCs w:val="1"/>
          <w:u w:val="single"/>
        </w:rPr>
        <w:t>Abstract</w:t>
      </w:r>
    </w:p>
    <w:p w:rsidR="4357D7F2" w:rsidP="7FD3C3A0" w:rsidRDefault="4357D7F2" w14:paraId="518DD9CB" w14:textId="1CE8E93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FD3C3A0" w:rsidR="5AAA29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Can </w:t>
      </w:r>
      <w:bookmarkStart w:name="_Int_B9ggbMBF" w:id="1046151534"/>
      <w:r w:rsidRPr="7FD3C3A0" w:rsidR="05187549">
        <w:rPr>
          <w:rFonts w:ascii="Calibri" w:hAnsi="Calibri" w:eastAsia="Calibri" w:cs="Calibri"/>
          <w:b w:val="0"/>
          <w:bCs w:val="0"/>
          <w:i w:val="0"/>
          <w:iCs w:val="0"/>
          <w:caps w:val="0"/>
          <w:smallCaps w:val="0"/>
          <w:noProof w:val="0"/>
          <w:color w:val="000000" w:themeColor="text1" w:themeTint="FF" w:themeShade="FF"/>
          <w:sz w:val="22"/>
          <w:szCs w:val="22"/>
          <w:lang w:val="en-GB"/>
        </w:rPr>
        <w:t>Cannabinoids</w:t>
      </w:r>
      <w:bookmarkEnd w:id="1046151534"/>
      <w:r w:rsidRPr="7FD3C3A0" w:rsidR="5AAA29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increase quality of life and mortality in Glioblastoma</w:t>
      </w:r>
      <w:r w:rsidRPr="7FD3C3A0" w:rsidR="37C96F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cancer</w:t>
      </w:r>
      <w:r w:rsidRPr="7FD3C3A0" w:rsidR="5AAA29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patients?</w:t>
      </w:r>
    </w:p>
    <w:p w:rsidR="7DE4B430" w:rsidP="7FD3C3A0" w:rsidRDefault="7DE4B430" w14:paraId="49515308" w14:textId="4688DA7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Int_z17hJ5PD" w:id="393190175"/>
      <w:r w:rsidRPr="7FD3C3A0" w:rsidR="29781F12">
        <w:rPr>
          <w:rFonts w:ascii="Calibri" w:hAnsi="Calibri" w:eastAsia="Calibri" w:cs="Calibri"/>
          <w:b w:val="0"/>
          <w:bCs w:val="0"/>
          <w:i w:val="0"/>
          <w:iCs w:val="0"/>
          <w:caps w:val="0"/>
          <w:smallCaps w:val="0"/>
          <w:noProof w:val="0"/>
          <w:color w:val="000000" w:themeColor="text1" w:themeTint="FF" w:themeShade="FF"/>
          <w:sz w:val="22"/>
          <w:szCs w:val="22"/>
          <w:lang w:val="en-GB"/>
        </w:rPr>
        <w:t>Decided to do this review as most</w:t>
      </w:r>
      <w:bookmarkEnd w:id="393190175"/>
      <w:r w:rsidRPr="7FD3C3A0" w:rsidR="29781F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cases of glioblastoma are characterized by an increased expression of the cancerous cells' CB2 receptors. This suggests that cannabinoids may be able to treat cancer and either slow its progression or eradicate it </w:t>
      </w:r>
      <w:bookmarkStart w:name="_Int_WAO3PJDO" w:id="1121792435"/>
      <w:r w:rsidRPr="7FD3C3A0" w:rsidR="29781F12">
        <w:rPr>
          <w:rFonts w:ascii="Calibri" w:hAnsi="Calibri" w:eastAsia="Calibri" w:cs="Calibri"/>
          <w:b w:val="0"/>
          <w:bCs w:val="0"/>
          <w:i w:val="0"/>
          <w:iCs w:val="0"/>
          <w:caps w:val="0"/>
          <w:smallCaps w:val="0"/>
          <w:noProof w:val="0"/>
          <w:color w:val="000000" w:themeColor="text1" w:themeTint="FF" w:themeShade="FF"/>
          <w:sz w:val="22"/>
          <w:szCs w:val="22"/>
          <w:lang w:val="en-GB"/>
        </w:rPr>
        <w:t>completely. THC</w:t>
      </w:r>
      <w:bookmarkEnd w:id="1121792435"/>
      <w:r w:rsidRPr="7FD3C3A0" w:rsidR="29781F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treatment was shown to shrink glioblastoma </w:t>
      </w:r>
      <w:bookmarkStart w:name="_Int_CAYGVggx" w:id="2103226294"/>
      <w:r w:rsidRPr="7FD3C3A0" w:rsidR="29781F12">
        <w:rPr>
          <w:rFonts w:ascii="Calibri" w:hAnsi="Calibri" w:eastAsia="Calibri" w:cs="Calibri"/>
          <w:b w:val="0"/>
          <w:bCs w:val="0"/>
          <w:i w:val="0"/>
          <w:iCs w:val="0"/>
          <w:caps w:val="0"/>
          <w:smallCaps w:val="0"/>
          <w:noProof w:val="0"/>
          <w:color w:val="000000" w:themeColor="text1" w:themeTint="FF" w:themeShade="FF"/>
          <w:sz w:val="22"/>
          <w:szCs w:val="22"/>
          <w:lang w:val="en-GB"/>
        </w:rPr>
        <w:t>tumours</w:t>
      </w:r>
      <w:bookmarkEnd w:id="2103226294"/>
      <w:r w:rsidRPr="7FD3C3A0" w:rsidR="29781F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in vitro </w:t>
      </w:r>
      <w:bookmarkStart w:name="_Int_vEa35APN" w:id="1587813572"/>
      <w:r w:rsidRPr="7FD3C3A0" w:rsidR="00F5FCC2">
        <w:rPr>
          <w:rFonts w:ascii="Calibri" w:hAnsi="Calibri" w:eastAsia="Calibri" w:cs="Calibri"/>
          <w:b w:val="0"/>
          <w:bCs w:val="0"/>
          <w:i w:val="0"/>
          <w:iCs w:val="0"/>
          <w:caps w:val="0"/>
          <w:smallCaps w:val="0"/>
          <w:noProof w:val="0"/>
          <w:color w:val="000000" w:themeColor="text1" w:themeTint="FF" w:themeShade="FF"/>
          <w:sz w:val="22"/>
          <w:szCs w:val="22"/>
          <w:lang w:val="en-GB"/>
        </w:rPr>
        <w:t>studies. Despite</w:t>
      </w:r>
      <w:bookmarkEnd w:id="1587813572"/>
      <w:r w:rsidRPr="7FD3C3A0" w:rsidR="7A3C2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advancements in standard-of-care treatment, survival in glioblastoma is still </w:t>
      </w:r>
      <w:bookmarkStart w:name="_Int_waroNIz9" w:id="829441612"/>
      <w:r w:rsidRPr="7FD3C3A0" w:rsidR="5E7E042B">
        <w:rPr>
          <w:rFonts w:ascii="Calibri" w:hAnsi="Calibri" w:eastAsia="Calibri" w:cs="Calibri"/>
          <w:b w:val="0"/>
          <w:bCs w:val="0"/>
          <w:i w:val="0"/>
          <w:iCs w:val="0"/>
          <w:caps w:val="0"/>
          <w:smallCaps w:val="0"/>
          <w:noProof w:val="0"/>
          <w:color w:val="000000" w:themeColor="text1" w:themeTint="FF" w:themeShade="FF"/>
          <w:sz w:val="22"/>
          <w:szCs w:val="22"/>
          <w:lang w:val="en-GB"/>
        </w:rPr>
        <w:t>poor. To</w:t>
      </w:r>
      <w:bookmarkEnd w:id="829441612"/>
      <w:r w:rsidRPr="7FD3C3A0" w:rsidR="7A3C2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improve their quality of life or overall survival, some patients wish to adopt daily lifestyle modifications </w:t>
      </w:r>
      <w:bookmarkStart w:name="_Int_6agSZeVd" w:id="2028008403"/>
      <w:r w:rsidRPr="7FD3C3A0" w:rsidR="7CF79482">
        <w:rPr>
          <w:rFonts w:ascii="Calibri" w:hAnsi="Calibri" w:eastAsia="Calibri" w:cs="Calibri"/>
          <w:b w:val="0"/>
          <w:bCs w:val="0"/>
          <w:i w:val="0"/>
          <w:iCs w:val="0"/>
          <w:caps w:val="0"/>
          <w:smallCaps w:val="0"/>
          <w:noProof w:val="0"/>
          <w:color w:val="000000" w:themeColor="text1" w:themeTint="FF" w:themeShade="FF"/>
          <w:sz w:val="22"/>
          <w:szCs w:val="22"/>
          <w:lang w:val="en-GB"/>
        </w:rPr>
        <w:t>to</w:t>
      </w:r>
      <w:bookmarkEnd w:id="2028008403"/>
      <w:r w:rsidRPr="7FD3C3A0" w:rsidR="7A3C2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take a more active role in their cancer </w:t>
      </w:r>
      <w:bookmarkStart w:name="_Int_MgjLe49W" w:id="228085946"/>
      <w:r w:rsidRPr="7FD3C3A0" w:rsidR="7989AFE1">
        <w:rPr>
          <w:rFonts w:ascii="Calibri" w:hAnsi="Calibri" w:eastAsia="Calibri" w:cs="Calibri"/>
          <w:b w:val="0"/>
          <w:bCs w:val="0"/>
          <w:i w:val="0"/>
          <w:iCs w:val="0"/>
          <w:caps w:val="0"/>
          <w:smallCaps w:val="0"/>
          <w:noProof w:val="0"/>
          <w:color w:val="000000" w:themeColor="text1" w:themeTint="FF" w:themeShade="FF"/>
          <w:sz w:val="22"/>
          <w:szCs w:val="22"/>
          <w:lang w:val="en-GB"/>
        </w:rPr>
        <w:t>treatment. To</w:t>
      </w:r>
      <w:bookmarkEnd w:id="228085946"/>
      <w:r w:rsidRPr="7FD3C3A0" w:rsidR="7A3C2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find studies on humans, and ongoing clinical trials, we peruse the available literature via PubMed and Google </w:t>
      </w:r>
      <w:bookmarkStart w:name="_Int_FJS9fuCw" w:id="1276001367"/>
      <w:r w:rsidRPr="7FD3C3A0" w:rsidR="7A3C281C">
        <w:rPr>
          <w:rFonts w:ascii="Calibri" w:hAnsi="Calibri" w:eastAsia="Calibri" w:cs="Calibri"/>
          <w:b w:val="0"/>
          <w:bCs w:val="0"/>
          <w:i w:val="0"/>
          <w:iCs w:val="0"/>
          <w:caps w:val="0"/>
          <w:smallCaps w:val="0"/>
          <w:noProof w:val="0"/>
          <w:color w:val="000000" w:themeColor="text1" w:themeTint="FF" w:themeShade="FF"/>
          <w:sz w:val="22"/>
          <w:szCs w:val="22"/>
          <w:lang w:val="en-GB"/>
        </w:rPr>
        <w:t>Scholar. We</w:t>
      </w:r>
      <w:bookmarkEnd w:id="1276001367"/>
      <w:r w:rsidRPr="7FD3C3A0" w:rsidR="7A3C2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talk about the most promising health practices for glioblastoma </w:t>
      </w:r>
      <w:bookmarkStart w:name="_Int_721i6tCI" w:id="1044932178"/>
      <w:r w:rsidRPr="7FD3C3A0" w:rsidR="7A3C281C">
        <w:rPr>
          <w:rFonts w:ascii="Calibri" w:hAnsi="Calibri" w:eastAsia="Calibri" w:cs="Calibri"/>
          <w:b w:val="0"/>
          <w:bCs w:val="0"/>
          <w:i w:val="0"/>
          <w:iCs w:val="0"/>
          <w:caps w:val="0"/>
          <w:smallCaps w:val="0"/>
          <w:noProof w:val="0"/>
          <w:color w:val="000000" w:themeColor="text1" w:themeTint="FF" w:themeShade="FF"/>
          <w:sz w:val="22"/>
          <w:szCs w:val="22"/>
          <w:lang w:val="en-GB"/>
        </w:rPr>
        <w:t>patients</w:t>
      </w:r>
      <w:r w:rsidRPr="7FD3C3A0" w:rsidR="2F4E48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using </w:t>
      </w:r>
      <w:bookmarkEnd w:id="1044932178"/>
      <w:r w:rsidRPr="7FD3C3A0" w:rsidR="7A3C281C">
        <w:rPr>
          <w:rFonts w:ascii="Calibri" w:hAnsi="Calibri" w:eastAsia="Calibri" w:cs="Calibri"/>
          <w:b w:val="0"/>
          <w:bCs w:val="0"/>
          <w:i w:val="0"/>
          <w:iCs w:val="0"/>
          <w:caps w:val="0"/>
          <w:smallCaps w:val="0"/>
          <w:noProof w:val="0"/>
          <w:color w:val="000000" w:themeColor="text1" w:themeTint="FF" w:themeShade="FF"/>
          <w:sz w:val="22"/>
          <w:szCs w:val="22"/>
          <w:lang w:val="en-GB"/>
        </w:rPr>
        <w:t>cannabis use, despite the limited clinical trial results available on these subjects.</w:t>
      </w:r>
    </w:p>
    <w:p w:rsidR="431EB16E" w:rsidP="7DE4B430" w:rsidRDefault="431EB16E" w14:paraId="4FD07B91" w14:textId="622DF17C">
      <w:pPr>
        <w:pStyle w:val="Normal"/>
        <w:rPr>
          <w:b w:val="1"/>
          <w:bCs w:val="1"/>
          <w:u w:val="single"/>
        </w:rPr>
      </w:pPr>
      <w:r w:rsidRPr="7DE4B430" w:rsidR="431EB16E">
        <w:rPr>
          <w:b w:val="1"/>
          <w:bCs w:val="1"/>
          <w:u w:val="single"/>
        </w:rPr>
        <w:t>Background</w:t>
      </w:r>
    </w:p>
    <w:p w:rsidR="13A3E9EA" w:rsidP="7DE4B430" w:rsidRDefault="13A3E9EA" w14:paraId="1375283B" w14:textId="3500D0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E4B430" w:rsidR="13A3E9E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 determine the mechanisms underlying cannabinoids' actions on metastasis, invasiveness, and tumour progression when used alone or in conjunction with radiotherapy, chemotherapy, or both.</w:t>
      </w:r>
    </w:p>
    <w:p w:rsidR="13A3E9EA" w:rsidP="7FD3C3A0" w:rsidRDefault="13A3E9EA" w14:paraId="2774FD9A" w14:textId="38C8E501">
      <w:pPr>
        <w:spacing w:after="160" w:line="259" w:lineRule="auto"/>
        <w:rPr>
          <w:rFonts w:ascii="Calibri" w:hAnsi="Calibri" w:eastAsia="Calibri" w:cs="Calibri"/>
          <w:b w:val="0"/>
          <w:bCs w:val="0"/>
          <w:i w:val="0"/>
          <w:iCs w:val="0"/>
          <w:caps w:val="0"/>
          <w:smallCaps w:val="0"/>
          <w:noProof w:val="0"/>
          <w:color w:val="333333"/>
          <w:sz w:val="22"/>
          <w:szCs w:val="22"/>
          <w:lang w:val="en-GB"/>
        </w:rPr>
      </w:pPr>
      <w:r w:rsidRPr="7FD3C3A0" w:rsidR="13A3E9EA">
        <w:rPr>
          <w:rFonts w:ascii="Calibri" w:hAnsi="Calibri" w:eastAsia="Calibri" w:cs="Calibri"/>
          <w:b w:val="0"/>
          <w:bCs w:val="0"/>
          <w:i w:val="0"/>
          <w:iCs w:val="0"/>
          <w:caps w:val="0"/>
          <w:smallCaps w:val="0"/>
          <w:noProof w:val="0"/>
          <w:color w:val="333333"/>
          <w:sz w:val="22"/>
          <w:szCs w:val="22"/>
          <w:lang w:val="en-GB"/>
        </w:rPr>
        <w:t xml:space="preserve">With a median survival time of 14 to 16 months, grade IV glioblastoma multiforme is a fatal condition. </w:t>
      </w:r>
      <w:r w:rsidRPr="7FD3C3A0" w:rsidR="13A3E9EA">
        <w:rPr>
          <w:rFonts w:ascii="Calibri" w:hAnsi="Calibri" w:eastAsia="Calibri" w:cs="Calibri"/>
          <w:b w:val="0"/>
          <w:bCs w:val="0"/>
          <w:i w:val="0"/>
          <w:iCs w:val="0"/>
          <w:caps w:val="0"/>
          <w:smallCaps w:val="0"/>
          <w:noProof w:val="0"/>
          <w:color w:val="333333"/>
          <w:sz w:val="22"/>
          <w:szCs w:val="22"/>
          <w:lang w:val="en-GB"/>
        </w:rPr>
        <w:t>Maximum</w:t>
      </w:r>
      <w:r w:rsidRPr="7FD3C3A0" w:rsidR="13A3E9EA">
        <w:rPr>
          <w:rFonts w:ascii="Calibri" w:hAnsi="Calibri" w:eastAsia="Calibri" w:cs="Calibri"/>
          <w:b w:val="0"/>
          <w:bCs w:val="0"/>
          <w:i w:val="0"/>
          <w:iCs w:val="0"/>
          <w:caps w:val="0"/>
          <w:smallCaps w:val="0"/>
          <w:noProof w:val="0"/>
          <w:color w:val="333333"/>
          <w:sz w:val="22"/>
          <w:szCs w:val="22"/>
          <w:lang w:val="en-GB"/>
        </w:rPr>
        <w:t xml:space="preserve"> resection followed by adjuvant radio chemotherapy has been the primary treatment for many years; however, survival is only a few months longer. In recent years, there has been an increase in research on cannabinoids, particularly the non-intoxicating cannabidiol (CBD), pointing to their potential as tumour-inhibitors. Nine patients with brain tumours are described sequentially in this case series; All patients received 400 mg of CBD daily in addition to the standard therapeutic strategy of maximal resection followed by radio chemotherapy. Having a median survival time of 22.3 months, with a range of 7–47 months), and all but one patient is still alive as of the submission date of this article. This goes on for much longer than </w:t>
      </w:r>
      <w:r w:rsidRPr="7FD3C3A0" w:rsidR="13A3E9EA">
        <w:rPr>
          <w:rFonts w:ascii="Calibri" w:hAnsi="Calibri" w:eastAsia="Calibri" w:cs="Calibri"/>
          <w:b w:val="0"/>
          <w:bCs w:val="0"/>
          <w:i w:val="0"/>
          <w:iCs w:val="0"/>
          <w:caps w:val="0"/>
          <w:smallCaps w:val="0"/>
          <w:noProof w:val="0"/>
          <w:color w:val="333333"/>
          <w:sz w:val="22"/>
          <w:szCs w:val="22"/>
          <w:lang w:val="en-GB"/>
        </w:rPr>
        <w:t>expected.</w:t>
      </w:r>
      <w:r w:rsidRPr="7FD3C3A0" w:rsidR="13A3E9EA">
        <w:rPr>
          <w:rFonts w:ascii="Calibri" w:hAnsi="Calibri" w:eastAsia="Calibri" w:cs="Calibri"/>
          <w:b w:val="0"/>
          <w:bCs w:val="0"/>
          <w:i w:val="0"/>
          <w:iCs w:val="0"/>
          <w:caps w:val="0"/>
          <w:smallCaps w:val="0"/>
          <w:noProof w:val="0"/>
          <w:color w:val="333333"/>
          <w:sz w:val="22"/>
          <w:szCs w:val="22"/>
          <w:lang w:val="en-GB"/>
        </w:rPr>
        <w:t xml:space="preserve"> (Likar, R. 2019, pages 5797-5801).</w:t>
      </w:r>
    </w:p>
    <w:p w:rsidR="7DE4B430" w:rsidP="7DE4B430" w:rsidRDefault="7DE4B430" w14:paraId="348BB4EF" w14:textId="15894379">
      <w:pPr>
        <w:pStyle w:val="Normal"/>
        <w:spacing w:after="160" w:line="259" w:lineRule="auto"/>
        <w:rPr>
          <w:rFonts w:ascii="Calibri" w:hAnsi="Calibri" w:eastAsia="Calibri" w:cs="Calibri"/>
          <w:b w:val="0"/>
          <w:bCs w:val="0"/>
          <w:i w:val="0"/>
          <w:iCs w:val="0"/>
          <w:caps w:val="0"/>
          <w:smallCaps w:val="0"/>
          <w:noProof w:val="0"/>
          <w:color w:val="333333"/>
          <w:sz w:val="22"/>
          <w:szCs w:val="22"/>
          <w:lang w:val="en-GB"/>
        </w:rPr>
      </w:pPr>
    </w:p>
    <w:p w:rsidR="7DE4B430" w:rsidP="7DE4B430" w:rsidRDefault="7DE4B430" w14:paraId="400CEE49" w14:textId="1FCA314F">
      <w:pPr>
        <w:pStyle w:val="Normal"/>
        <w:spacing w:after="160" w:line="259" w:lineRule="auto"/>
        <w:rPr>
          <w:rFonts w:ascii="Calibri" w:hAnsi="Calibri" w:eastAsia="Calibri" w:cs="Calibri"/>
          <w:b w:val="0"/>
          <w:bCs w:val="0"/>
          <w:i w:val="0"/>
          <w:iCs w:val="0"/>
          <w:caps w:val="0"/>
          <w:smallCaps w:val="0"/>
          <w:noProof w:val="0"/>
          <w:color w:val="333333"/>
          <w:sz w:val="22"/>
          <w:szCs w:val="22"/>
          <w:lang w:val="en-GB"/>
        </w:rPr>
      </w:pPr>
    </w:p>
    <w:p w:rsidR="7DE4B430" w:rsidP="7DE4B430" w:rsidRDefault="7DE4B430" w14:paraId="5426B5D2" w14:textId="01F01968">
      <w:pPr>
        <w:pStyle w:val="Normal"/>
      </w:pPr>
    </w:p>
    <w:p w:rsidR="7DE4B430" w:rsidP="7DE4B430" w:rsidRDefault="7DE4B430" w14:paraId="56DC5296" w14:textId="15AAD2DF">
      <w:pPr>
        <w:pStyle w:val="Normal"/>
      </w:pPr>
    </w:p>
    <w:p w:rsidR="7DE4B430" w:rsidP="7DE4B430" w:rsidRDefault="7DE4B430" w14:paraId="3F2E33EB" w14:textId="15C952D3">
      <w:pPr>
        <w:pStyle w:val="Normal"/>
      </w:pPr>
    </w:p>
    <w:p w:rsidR="7DE4B430" w:rsidP="7DE4B430" w:rsidRDefault="7DE4B430" w14:paraId="2D0FE6D7" w14:textId="0772F6DA">
      <w:pPr>
        <w:pStyle w:val="Normal"/>
      </w:pPr>
    </w:p>
    <w:p w:rsidR="7DE4B430" w:rsidP="7DE4B430" w:rsidRDefault="7DE4B430" w14:paraId="3E8AADD2" w14:textId="56469A3A">
      <w:pPr>
        <w:pStyle w:val="Normal"/>
      </w:pPr>
    </w:p>
    <w:p w:rsidR="7DE4B430" w:rsidP="7DE4B430" w:rsidRDefault="7DE4B430" w14:paraId="3EE86FC5" w14:textId="72D74A4A">
      <w:pPr>
        <w:pStyle w:val="Normal"/>
      </w:pPr>
    </w:p>
    <w:p w:rsidR="7DE4B430" w:rsidP="7DE4B430" w:rsidRDefault="7DE4B430" w14:paraId="6C1AD265" w14:textId="4BACDC25">
      <w:pPr>
        <w:pStyle w:val="Normal"/>
      </w:pPr>
    </w:p>
    <w:p w:rsidR="7DE4B430" w:rsidP="7DE4B430" w:rsidRDefault="7DE4B430" w14:paraId="5E155C0C" w14:textId="10CAF0EE">
      <w:pPr>
        <w:pStyle w:val="Normal"/>
      </w:pPr>
    </w:p>
    <w:p w:rsidR="79C62F14" w:rsidP="7FD3C3A0" w:rsidRDefault="79C62F14" w14:paraId="26AB97BB" w14:textId="08763E55">
      <w:pPr>
        <w:pStyle w:val="Normal"/>
      </w:pPr>
      <w:r w:rsidR="79C62F14">
        <w:rPr/>
        <w:t>Page 1</w:t>
      </w:r>
    </w:p>
    <w:p w:rsidR="7FD3C3A0" w:rsidP="7FD3C3A0" w:rsidRDefault="7FD3C3A0" w14:paraId="276B6A0A" w14:textId="65E5DFBE">
      <w:pPr>
        <w:pStyle w:val="Normal"/>
      </w:pPr>
    </w:p>
    <w:p w:rsidR="7FD3C3A0" w:rsidP="7FD3C3A0" w:rsidRDefault="7FD3C3A0" w14:paraId="7439BDAE" w14:textId="38FF5C71">
      <w:pPr>
        <w:pStyle w:val="Normal"/>
      </w:pPr>
    </w:p>
    <w:p w:rsidR="13A3E9EA" w:rsidP="7FD3C3A0" w:rsidRDefault="13A3E9EA" w14:paraId="049688DF" w14:textId="14A96431">
      <w:pPr>
        <w:pStyle w:val="Normal"/>
        <w:rPr>
          <w:b w:val="1"/>
          <w:bCs w:val="1"/>
          <w:u w:val="single"/>
        </w:rPr>
      </w:pPr>
      <w:bookmarkStart w:name="_Int_DLzKIPYX" w:id="2078457549"/>
      <w:r w:rsidRPr="7FD3C3A0" w:rsidR="26540896">
        <w:rPr>
          <w:b w:val="1"/>
          <w:bCs w:val="1"/>
          <w:u w:val="single"/>
        </w:rPr>
        <w:t>Methodology</w:t>
      </w:r>
      <w:bookmarkEnd w:id="2078457549"/>
    </w:p>
    <w:p w:rsidR="13A3E9EA" w:rsidP="7FD3C3A0" w:rsidRDefault="13A3E9EA" w14:paraId="6121EF23" w14:textId="4EACC7CA">
      <w:pPr>
        <w:rPr>
          <w:rFonts w:ascii="Calibri" w:hAnsi="Calibri" w:eastAsia="Calibri" w:cs="Calibri"/>
          <w:b w:val="0"/>
          <w:bCs w:val="0"/>
          <w:i w:val="1"/>
          <w:iCs w:val="1"/>
          <w:caps w:val="0"/>
          <w:smallCaps w:val="0"/>
          <w:noProof w:val="0"/>
          <w:color w:val="2E2E2E"/>
          <w:sz w:val="22"/>
          <w:szCs w:val="22"/>
          <w:lang w:val="en-GB"/>
        </w:rPr>
      </w:pPr>
      <w:r w:rsidRPr="7FD3C3A0" w:rsidR="64911197">
        <w:rPr>
          <w:rFonts w:ascii="Calibri" w:hAnsi="Calibri" w:eastAsia="Calibri" w:cs="Calibri"/>
          <w:b w:val="0"/>
          <w:bCs w:val="0"/>
          <w:i w:val="0"/>
          <w:iCs w:val="0"/>
          <w:caps w:val="0"/>
          <w:smallCaps w:val="0"/>
          <w:noProof w:val="0"/>
          <w:color w:val="2E2E2E"/>
          <w:sz w:val="22"/>
          <w:szCs w:val="22"/>
          <w:lang w:val="en-GB"/>
        </w:rPr>
        <w:t xml:space="preserve">PubMed and </w:t>
      </w:r>
      <w:hyperlink r:id="Rcd5e11e576f94229">
        <w:r w:rsidRPr="7FD3C3A0" w:rsidR="64911197">
          <w:rPr>
            <w:rStyle w:val="Hyperlink"/>
            <w:rFonts w:ascii="Calibri" w:hAnsi="Calibri" w:eastAsia="Calibri" w:cs="Calibri"/>
            <w:b w:val="0"/>
            <w:bCs w:val="0"/>
            <w:i w:val="0"/>
            <w:iCs w:val="0"/>
            <w:caps w:val="0"/>
            <w:smallCaps w:val="0"/>
            <w:strike w:val="0"/>
            <w:dstrike w:val="0"/>
            <w:noProof w:val="0"/>
            <w:sz w:val="22"/>
            <w:szCs w:val="22"/>
            <w:lang w:val="en-GB"/>
          </w:rPr>
          <w:t>Web of Science</w:t>
        </w:r>
      </w:hyperlink>
      <w:r w:rsidRPr="7FD3C3A0" w:rsidR="64911197">
        <w:rPr>
          <w:rFonts w:ascii="Calibri" w:hAnsi="Calibri" w:eastAsia="Calibri" w:cs="Calibri"/>
          <w:b w:val="0"/>
          <w:bCs w:val="0"/>
          <w:i w:val="0"/>
          <w:iCs w:val="0"/>
          <w:caps w:val="0"/>
          <w:smallCaps w:val="0"/>
          <w:noProof w:val="0"/>
          <w:color w:val="2E2E2E"/>
          <w:sz w:val="22"/>
          <w:szCs w:val="22"/>
          <w:lang w:val="en-GB"/>
        </w:rPr>
        <w:t xml:space="preserve"> </w:t>
      </w:r>
      <w:r w:rsidRPr="7FD3C3A0" w:rsidR="55A200FC">
        <w:rPr>
          <w:rFonts w:ascii="Calibri" w:hAnsi="Calibri" w:eastAsia="Calibri" w:cs="Calibri"/>
          <w:b w:val="0"/>
          <w:bCs w:val="0"/>
          <w:i w:val="0"/>
          <w:iCs w:val="0"/>
          <w:caps w:val="0"/>
          <w:smallCaps w:val="0"/>
          <w:noProof w:val="0"/>
          <w:color w:val="2E2E2E"/>
          <w:sz w:val="22"/>
          <w:szCs w:val="22"/>
          <w:lang w:val="en-GB"/>
        </w:rPr>
        <w:t xml:space="preserve"> google </w:t>
      </w:r>
      <w:bookmarkStart w:name="_Int_WXWMmBeY" w:id="804312641"/>
      <w:r w:rsidRPr="7FD3C3A0" w:rsidR="55A200FC">
        <w:rPr>
          <w:rFonts w:ascii="Calibri" w:hAnsi="Calibri" w:eastAsia="Calibri" w:cs="Calibri"/>
          <w:b w:val="0"/>
          <w:bCs w:val="0"/>
          <w:i w:val="0"/>
          <w:iCs w:val="0"/>
          <w:caps w:val="0"/>
          <w:smallCaps w:val="0"/>
          <w:noProof w:val="0"/>
          <w:color w:val="2E2E2E"/>
          <w:sz w:val="22"/>
          <w:szCs w:val="22"/>
          <w:lang w:val="en-GB"/>
        </w:rPr>
        <w:t>scholar</w:t>
      </w:r>
      <w:bookmarkEnd w:id="804312641"/>
      <w:r w:rsidRPr="7FD3C3A0" w:rsidR="55A200FC">
        <w:rPr>
          <w:rFonts w:ascii="Calibri" w:hAnsi="Calibri" w:eastAsia="Calibri" w:cs="Calibri"/>
          <w:b w:val="0"/>
          <w:bCs w:val="0"/>
          <w:i w:val="0"/>
          <w:iCs w:val="0"/>
          <w:caps w:val="0"/>
          <w:smallCaps w:val="0"/>
          <w:noProof w:val="0"/>
          <w:color w:val="2E2E2E"/>
          <w:sz w:val="22"/>
          <w:szCs w:val="22"/>
          <w:lang w:val="en-GB"/>
        </w:rPr>
        <w:t xml:space="preserve"> </w:t>
      </w:r>
      <w:r w:rsidRPr="7FD3C3A0" w:rsidR="64911197">
        <w:rPr>
          <w:rFonts w:ascii="Calibri" w:hAnsi="Calibri" w:eastAsia="Calibri" w:cs="Calibri"/>
          <w:b w:val="0"/>
          <w:bCs w:val="0"/>
          <w:i w:val="0"/>
          <w:iCs w:val="0"/>
          <w:caps w:val="0"/>
          <w:smallCaps w:val="0"/>
          <w:noProof w:val="0"/>
          <w:color w:val="2E2E2E"/>
          <w:sz w:val="22"/>
          <w:szCs w:val="22"/>
          <w:lang w:val="en-GB"/>
        </w:rPr>
        <w:t xml:space="preserve">were used for a systemic search to find studies on the anticancer effects of natural cannabinoids on </w:t>
      </w:r>
      <w:hyperlink r:id="R765fd215636e4718">
        <w:r w:rsidRPr="7FD3C3A0" w:rsidR="64911197">
          <w:rPr>
            <w:rStyle w:val="Hyperlink"/>
            <w:rFonts w:ascii="Calibri" w:hAnsi="Calibri" w:eastAsia="Calibri" w:cs="Calibri"/>
            <w:b w:val="0"/>
            <w:bCs w:val="0"/>
            <w:i w:val="0"/>
            <w:iCs w:val="0"/>
            <w:caps w:val="0"/>
            <w:smallCaps w:val="0"/>
            <w:strike w:val="0"/>
            <w:dstrike w:val="0"/>
            <w:noProof w:val="0"/>
            <w:sz w:val="22"/>
            <w:szCs w:val="22"/>
            <w:lang w:val="en-GB"/>
          </w:rPr>
          <w:t>glioma</w:t>
        </w:r>
      </w:hyperlink>
      <w:r w:rsidRPr="7FD3C3A0" w:rsidR="64911197">
        <w:rPr>
          <w:rFonts w:ascii="Calibri" w:hAnsi="Calibri" w:eastAsia="Calibri" w:cs="Calibri"/>
          <w:b w:val="0"/>
          <w:bCs w:val="0"/>
          <w:i w:val="0"/>
          <w:iCs w:val="0"/>
          <w:caps w:val="0"/>
          <w:smallCaps w:val="0"/>
          <w:noProof w:val="0"/>
          <w:color w:val="2E2E2E"/>
          <w:sz w:val="22"/>
          <w:szCs w:val="22"/>
          <w:lang w:val="en-GB"/>
        </w:rPr>
        <w:t xml:space="preserve"> </w:t>
      </w:r>
      <w:hyperlink r:id="R5a66394ab2ae40f6">
        <w:r w:rsidRPr="7FD3C3A0" w:rsidR="64911197">
          <w:rPr>
            <w:rStyle w:val="Hyperlink"/>
            <w:rFonts w:ascii="Calibri" w:hAnsi="Calibri" w:eastAsia="Calibri" w:cs="Calibri"/>
            <w:b w:val="0"/>
            <w:bCs w:val="0"/>
            <w:i w:val="0"/>
            <w:iCs w:val="0"/>
            <w:caps w:val="0"/>
            <w:smallCaps w:val="0"/>
            <w:strike w:val="0"/>
            <w:dstrike w:val="0"/>
            <w:noProof w:val="0"/>
            <w:sz w:val="22"/>
            <w:szCs w:val="22"/>
            <w:lang w:val="en-GB"/>
          </w:rPr>
          <w:t>cancer cells</w:t>
        </w:r>
      </w:hyperlink>
      <w:r w:rsidRPr="7FD3C3A0" w:rsidR="64911197">
        <w:rPr>
          <w:rFonts w:ascii="Calibri" w:hAnsi="Calibri" w:eastAsia="Calibri" w:cs="Calibri"/>
          <w:b w:val="0"/>
          <w:bCs w:val="0"/>
          <w:i w:val="0"/>
          <w:iCs w:val="0"/>
          <w:caps w:val="0"/>
          <w:smallCaps w:val="0"/>
          <w:noProof w:val="0"/>
          <w:color w:val="2E2E2E"/>
          <w:sz w:val="22"/>
          <w:szCs w:val="22"/>
          <w:lang w:val="en-GB"/>
        </w:rPr>
        <w:t xml:space="preserve"> </w:t>
      </w:r>
      <w:r w:rsidRPr="7FD3C3A0" w:rsidR="64911197">
        <w:rPr>
          <w:rFonts w:ascii="Calibri" w:hAnsi="Calibri" w:eastAsia="Calibri" w:cs="Calibri"/>
          <w:b w:val="0"/>
          <w:bCs w:val="0"/>
          <w:i w:val="1"/>
          <w:iCs w:val="1"/>
          <w:caps w:val="0"/>
          <w:smallCaps w:val="0"/>
          <w:noProof w:val="0"/>
          <w:color w:val="2E2E2E"/>
          <w:sz w:val="22"/>
          <w:szCs w:val="22"/>
          <w:lang w:val="en-GB"/>
        </w:rPr>
        <w:t>in vitro</w:t>
      </w:r>
      <w:r w:rsidRPr="7FD3C3A0" w:rsidR="64911197">
        <w:rPr>
          <w:rFonts w:ascii="Calibri" w:hAnsi="Calibri" w:eastAsia="Calibri" w:cs="Calibri"/>
          <w:b w:val="0"/>
          <w:bCs w:val="0"/>
          <w:i w:val="0"/>
          <w:iCs w:val="0"/>
          <w:caps w:val="0"/>
          <w:smallCaps w:val="0"/>
          <w:noProof w:val="0"/>
          <w:color w:val="2E2E2E"/>
          <w:sz w:val="22"/>
          <w:szCs w:val="22"/>
          <w:lang w:val="en-GB"/>
        </w:rPr>
        <w:t xml:space="preserve"> and/or </w:t>
      </w:r>
      <w:r w:rsidRPr="7FD3C3A0" w:rsidR="64911197">
        <w:rPr>
          <w:rFonts w:ascii="Calibri" w:hAnsi="Calibri" w:eastAsia="Calibri" w:cs="Calibri"/>
          <w:b w:val="0"/>
          <w:bCs w:val="0"/>
          <w:i w:val="1"/>
          <w:iCs w:val="1"/>
          <w:caps w:val="0"/>
          <w:smallCaps w:val="0"/>
          <w:noProof w:val="0"/>
          <w:color w:val="2E2E2E"/>
          <w:sz w:val="22"/>
          <w:szCs w:val="22"/>
          <w:lang w:val="en-GB"/>
        </w:rPr>
        <w:t>in vivo.</w:t>
      </w:r>
      <w:r w:rsidRPr="7FD3C3A0" w:rsidR="15B7655C">
        <w:rPr>
          <w:rFonts w:ascii="Calibri" w:hAnsi="Calibri" w:eastAsia="Calibri" w:cs="Calibri"/>
          <w:b w:val="0"/>
          <w:bCs w:val="0"/>
          <w:i w:val="1"/>
          <w:iCs w:val="1"/>
          <w:caps w:val="0"/>
          <w:smallCaps w:val="0"/>
          <w:noProof w:val="0"/>
          <w:color w:val="2E2E2E"/>
          <w:sz w:val="22"/>
          <w:szCs w:val="22"/>
          <w:lang w:val="en-GB"/>
        </w:rPr>
        <w:t xml:space="preserve"> </w:t>
      </w:r>
    </w:p>
    <w:p w:rsidR="7FD3C3A0" w:rsidP="7FD3C3A0" w:rsidRDefault="7FD3C3A0" w14:paraId="120FA0FA" w14:textId="55114BF9">
      <w:pPr>
        <w:pStyle w:val="Normal"/>
        <w:rPr>
          <w:rFonts w:ascii="Calibri" w:hAnsi="Calibri" w:eastAsia="Calibri" w:cs="Calibri"/>
          <w:b w:val="0"/>
          <w:bCs w:val="0"/>
          <w:i w:val="1"/>
          <w:iCs w:val="1"/>
          <w:caps w:val="0"/>
          <w:smallCaps w:val="0"/>
          <w:noProof w:val="0"/>
          <w:color w:val="2E2E2E"/>
          <w:sz w:val="22"/>
          <w:szCs w:val="22"/>
          <w:lang w:val="en-GB"/>
        </w:rPr>
      </w:pPr>
    </w:p>
    <w:p w:rsidR="05A67B2F" w:rsidP="7FD3C3A0" w:rsidRDefault="05A67B2F" w14:paraId="0C9BF4CB" w14:textId="736A06C8">
      <w:pPr>
        <w:pStyle w:val="Normal"/>
        <w:rPr>
          <w:b w:val="1"/>
          <w:bCs w:val="1"/>
          <w:u w:val="single"/>
        </w:rPr>
      </w:pPr>
      <w:r w:rsidRPr="7FD3C3A0" w:rsidR="05A67B2F">
        <w:rPr>
          <w:b w:val="1"/>
          <w:bCs w:val="1"/>
          <w:u w:val="single"/>
        </w:rPr>
        <w:t>Importance of ethical codes</w:t>
      </w:r>
    </w:p>
    <w:p w:rsidR="05A67B2F" w:rsidP="7FD3C3A0" w:rsidRDefault="05A67B2F" w14:paraId="5E88E373" w14:textId="41FF23DB">
      <w:pPr>
        <w:pStyle w:val="Normal"/>
        <w:rPr>
          <w:b w:val="1"/>
          <w:bCs w:val="1"/>
          <w:u w:val="single"/>
        </w:rPr>
      </w:pPr>
      <w:r w:rsidR="05A67B2F">
        <w:rPr>
          <w:b w:val="0"/>
          <w:bCs w:val="0"/>
          <w:u w:val="none"/>
        </w:rPr>
        <w:t xml:space="preserve">This literature review did not consist of any ethics approval as it not </w:t>
      </w:r>
      <w:r w:rsidR="05A67B2F">
        <w:rPr>
          <w:b w:val="0"/>
          <w:bCs w:val="0"/>
          <w:u w:val="none"/>
        </w:rPr>
        <w:t xml:space="preserve"> </w:t>
      </w:r>
      <w:r w:rsidR="05A67B2F">
        <w:rPr>
          <w:b w:val="0"/>
          <w:bCs w:val="0"/>
          <w:u w:val="none"/>
        </w:rPr>
        <w:t>conduct any primary data collection.</w:t>
      </w:r>
    </w:p>
    <w:p w:rsidR="5FAB1A09" w:rsidP="7FD3C3A0" w:rsidRDefault="5FAB1A09" w14:paraId="7087BE7A" w14:textId="5B7FF63B">
      <w:pPr>
        <w:pStyle w:val="Normal"/>
        <w:rPr>
          <w:rFonts w:ascii="Calibri" w:hAnsi="Calibri" w:eastAsia="Calibri" w:cs="Calibri"/>
          <w:b w:val="0"/>
          <w:bCs w:val="0"/>
          <w:i w:val="1"/>
          <w:iCs w:val="1"/>
          <w:caps w:val="0"/>
          <w:smallCaps w:val="0"/>
          <w:noProof w:val="0"/>
          <w:color w:val="2E2E2E"/>
          <w:sz w:val="22"/>
          <w:szCs w:val="22"/>
          <w:lang w:val="en-GB"/>
        </w:rPr>
      </w:pPr>
      <w:r w:rsidRPr="7FD3C3A0" w:rsidR="5FAB1A09">
        <w:rPr>
          <w:rFonts w:ascii="Calibri" w:hAnsi="Calibri" w:eastAsia="Calibri" w:cs="Calibri"/>
          <w:b w:val="1"/>
          <w:bCs w:val="1"/>
          <w:i w:val="1"/>
          <w:iCs w:val="1"/>
          <w:caps w:val="0"/>
          <w:smallCaps w:val="0"/>
          <w:noProof w:val="0"/>
          <w:color w:val="2E2E2E"/>
          <w:sz w:val="22"/>
          <w:szCs w:val="22"/>
          <w:lang w:val="en-GB"/>
        </w:rPr>
        <w:t>Keywords:</w:t>
      </w:r>
      <w:r w:rsidRPr="7FD3C3A0" w:rsidR="5FAB1A09">
        <w:rPr>
          <w:rFonts w:ascii="Calibri" w:hAnsi="Calibri" w:eastAsia="Calibri" w:cs="Calibri"/>
          <w:b w:val="0"/>
          <w:bCs w:val="0"/>
          <w:i w:val="1"/>
          <w:iCs w:val="1"/>
          <w:caps w:val="0"/>
          <w:smallCaps w:val="0"/>
          <w:noProof w:val="0"/>
          <w:color w:val="2E2E2E"/>
          <w:sz w:val="22"/>
          <w:szCs w:val="22"/>
          <w:lang w:val="en-GB"/>
        </w:rPr>
        <w:t xml:space="preserve"> Glioblastoma </w:t>
      </w:r>
      <w:bookmarkStart w:name="_Int_FsFz1kdr" w:id="300910573"/>
      <w:r w:rsidRPr="7FD3C3A0" w:rsidR="353EE5A1">
        <w:rPr>
          <w:rFonts w:ascii="Calibri" w:hAnsi="Calibri" w:eastAsia="Calibri" w:cs="Calibri"/>
          <w:b w:val="0"/>
          <w:bCs w:val="0"/>
          <w:i w:val="1"/>
          <w:iCs w:val="1"/>
          <w:caps w:val="0"/>
          <w:smallCaps w:val="0"/>
          <w:noProof w:val="0"/>
          <w:color w:val="2E2E2E"/>
          <w:sz w:val="22"/>
          <w:szCs w:val="22"/>
          <w:lang w:val="en-GB"/>
        </w:rPr>
        <w:t>cannabis</w:t>
      </w:r>
      <w:bookmarkEnd w:id="300910573"/>
      <w:r w:rsidRPr="7FD3C3A0" w:rsidR="5FAB1A09">
        <w:rPr>
          <w:rFonts w:ascii="Calibri" w:hAnsi="Calibri" w:eastAsia="Calibri" w:cs="Calibri"/>
          <w:b w:val="0"/>
          <w:bCs w:val="0"/>
          <w:i w:val="1"/>
          <w:iCs w:val="1"/>
          <w:caps w:val="0"/>
          <w:smallCaps w:val="0"/>
          <w:noProof w:val="0"/>
          <w:color w:val="2E2E2E"/>
          <w:sz w:val="22"/>
          <w:szCs w:val="22"/>
          <w:lang w:val="en-GB"/>
        </w:rPr>
        <w:t xml:space="preserve"> survival increase, cancer </w:t>
      </w:r>
      <w:r w:rsidRPr="7FD3C3A0" w:rsidR="6E77C368">
        <w:rPr>
          <w:rFonts w:ascii="Calibri" w:hAnsi="Calibri" w:eastAsia="Calibri" w:cs="Calibri"/>
          <w:b w:val="0"/>
          <w:bCs w:val="0"/>
          <w:i w:val="1"/>
          <w:iCs w:val="1"/>
          <w:caps w:val="0"/>
          <w:smallCaps w:val="0"/>
          <w:noProof w:val="0"/>
          <w:color w:val="2E2E2E"/>
          <w:sz w:val="22"/>
          <w:szCs w:val="22"/>
          <w:lang w:val="en-GB"/>
        </w:rPr>
        <w:t xml:space="preserve">cannabinoids THC </w:t>
      </w:r>
      <w:r w:rsidRPr="7FD3C3A0" w:rsidR="594483A5">
        <w:rPr>
          <w:rFonts w:ascii="Calibri" w:hAnsi="Calibri" w:eastAsia="Calibri" w:cs="Calibri"/>
          <w:b w:val="0"/>
          <w:bCs w:val="0"/>
          <w:i w:val="1"/>
          <w:iCs w:val="1"/>
          <w:caps w:val="0"/>
          <w:smallCaps w:val="0"/>
          <w:noProof w:val="0"/>
          <w:color w:val="2E2E2E"/>
          <w:sz w:val="22"/>
          <w:szCs w:val="22"/>
          <w:lang w:val="en-GB"/>
        </w:rPr>
        <w:t xml:space="preserve"> </w:t>
      </w:r>
    </w:p>
    <w:p w:rsidR="7FD3C3A0" w:rsidP="7FD3C3A0" w:rsidRDefault="7FD3C3A0" w14:paraId="5ADF80EC" w14:textId="02D420E3">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3D63106D" w14:textId="54815BB5">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326421D4" w14:textId="31475538">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3B9AB965" w14:textId="2117079C">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48259C46" w14:textId="4197A722">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051C4670" w14:textId="4D34153C">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3179F115" w14:textId="43395F8A">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7C7E8C49" w14:textId="50F94C59">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514026C5" w14:textId="1C4B3F10">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47206D5F" w14:textId="5C97A0EC">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417B0D20" w14:textId="32CF818E">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129AB649" w14:textId="168AE792">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4AE5F397" w14:textId="041BCE30">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3797BAE2" w14:textId="67355760">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306E1E66" w14:textId="6194BECD">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11691FEE" w14:textId="5FEAB749">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174F9159" w14:textId="7B1166F5">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516722E4" w14:textId="7D0EBBDA">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5DB710E1" w14:textId="327E8D73">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4BA76864" w14:textId="2022856E">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16FC1BD3" w14:textId="41735C7B">
      <w:pPr>
        <w:pStyle w:val="Normal"/>
        <w:rPr>
          <w:rFonts w:ascii="Calibri" w:hAnsi="Calibri" w:eastAsia="Calibri" w:cs="Calibri"/>
          <w:b w:val="0"/>
          <w:bCs w:val="0"/>
          <w:i w:val="1"/>
          <w:iCs w:val="1"/>
          <w:caps w:val="0"/>
          <w:smallCaps w:val="0"/>
          <w:noProof w:val="0"/>
          <w:color w:val="2E2E2E"/>
          <w:sz w:val="22"/>
          <w:szCs w:val="22"/>
          <w:lang w:val="en-GB"/>
        </w:rPr>
      </w:pPr>
    </w:p>
    <w:p w:rsidR="0A69354B" w:rsidP="7FD3C3A0" w:rsidRDefault="0A69354B" w14:paraId="6ECED0B4" w14:textId="15A5B94D">
      <w:pPr>
        <w:pStyle w:val="Normal"/>
        <w:rPr>
          <w:rFonts w:ascii="Calibri" w:hAnsi="Calibri" w:eastAsia="Calibri" w:cs="Calibri"/>
          <w:b w:val="0"/>
          <w:bCs w:val="0"/>
          <w:i w:val="1"/>
          <w:iCs w:val="1"/>
          <w:caps w:val="0"/>
          <w:smallCaps w:val="0"/>
          <w:noProof w:val="0"/>
          <w:color w:val="2E2E2E"/>
          <w:sz w:val="22"/>
          <w:szCs w:val="22"/>
          <w:lang w:val="en-GB"/>
        </w:rPr>
      </w:pPr>
      <w:r w:rsidRPr="7FD3C3A0" w:rsidR="0A69354B">
        <w:rPr>
          <w:rFonts w:ascii="Calibri" w:hAnsi="Calibri" w:eastAsia="Calibri" w:cs="Calibri"/>
          <w:b w:val="0"/>
          <w:bCs w:val="0"/>
          <w:i w:val="1"/>
          <w:iCs w:val="1"/>
          <w:caps w:val="0"/>
          <w:smallCaps w:val="0"/>
          <w:noProof w:val="0"/>
          <w:color w:val="2E2E2E"/>
          <w:sz w:val="22"/>
          <w:szCs w:val="22"/>
          <w:lang w:val="en-GB"/>
        </w:rPr>
        <w:t>Page 2</w:t>
      </w:r>
    </w:p>
    <w:p w:rsidR="7FD3C3A0" w:rsidP="7FD3C3A0" w:rsidRDefault="7FD3C3A0" w14:paraId="4C1A6E3F" w14:textId="45421760">
      <w:pPr>
        <w:pStyle w:val="Normal"/>
        <w:rPr>
          <w:rFonts w:ascii="Calibri" w:hAnsi="Calibri" w:eastAsia="Calibri" w:cs="Calibri"/>
          <w:b w:val="0"/>
          <w:bCs w:val="0"/>
          <w:i w:val="1"/>
          <w:iCs w:val="1"/>
          <w:caps w:val="0"/>
          <w:smallCaps w:val="0"/>
          <w:noProof w:val="0"/>
          <w:color w:val="2E2E2E"/>
          <w:sz w:val="22"/>
          <w:szCs w:val="22"/>
          <w:lang w:val="en-GB"/>
        </w:rPr>
      </w:pPr>
    </w:p>
    <w:p w:rsidR="7FD3C3A0" w:rsidP="7FD3C3A0" w:rsidRDefault="7FD3C3A0" w14:paraId="6E781C0B" w14:textId="6BA79C38">
      <w:pPr>
        <w:pStyle w:val="Normal"/>
        <w:rPr>
          <w:rFonts w:ascii="Calibri" w:hAnsi="Calibri" w:eastAsia="Calibri" w:cs="Calibri"/>
          <w:b w:val="0"/>
          <w:bCs w:val="0"/>
          <w:i w:val="1"/>
          <w:iCs w:val="1"/>
          <w:caps w:val="0"/>
          <w:smallCaps w:val="0"/>
          <w:noProof w:val="0"/>
          <w:color w:val="2E2E2E"/>
          <w:sz w:val="22"/>
          <w:szCs w:val="22"/>
          <w:lang w:val="en-GB"/>
        </w:rPr>
      </w:pPr>
    </w:p>
    <w:p w:rsidR="11EAE8DD" w:rsidP="7FD3C3A0" w:rsidRDefault="11EAE8DD" w14:paraId="07775509" w14:textId="0D27CF5E">
      <w:pPr>
        <w:pStyle w:val="Normal"/>
        <w:rPr>
          <w:b w:val="1"/>
          <w:bCs w:val="1"/>
          <w:u w:val="single"/>
        </w:rPr>
      </w:pPr>
      <w:r w:rsidRPr="7FD3C3A0" w:rsidR="11EAE8DD">
        <w:rPr>
          <w:b w:val="1"/>
          <w:bCs w:val="1"/>
          <w:u w:val="single"/>
        </w:rPr>
        <w:t xml:space="preserve">Review </w:t>
      </w:r>
    </w:p>
    <w:p w:rsidR="11EAE8DD" w:rsidP="7FD3C3A0" w:rsidRDefault="11EAE8DD" w14:paraId="3E736637" w14:textId="7E51603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1EAE8DD">
        <w:rPr>
          <w:rFonts w:ascii="Arial" w:hAnsi="Arial" w:eastAsia="Arial" w:cs="Arial"/>
          <w:b w:val="0"/>
          <w:bCs w:val="0"/>
          <w:i w:val="0"/>
          <w:iCs w:val="0"/>
          <w:caps w:val="0"/>
          <w:smallCaps w:val="0"/>
          <w:noProof w:val="0"/>
          <w:color w:val="222222"/>
          <w:sz w:val="19"/>
          <w:szCs w:val="19"/>
          <w:lang w:val="en-GB"/>
        </w:rPr>
        <w:t>.</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 growing number of patients have expressed an interest in including marijuana use in their treatment plans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because of</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the legalization of marijuana use for both recreational and medical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purposes. Cannabinoids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anti-inflammatory, antioxidant, and neuroprotective effects in the central nervous system have been detailed in two recent reviews. Additionally, the expression of cannabinoid receptor type 1 (CB1R) and cannabinoid receptor type 2 (CB2R) in gliomas is linked to treatment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options. In</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vitro, cannabinoids, for instance, can prevent apoptosis in astrocytes and oligodendrocyte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progenitors; They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also play a crucial role in the immune system, particularly CB2R, which suggests that immunotherapy can be used to treat glioblastoma. (Travers, S. and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Litofsky</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N.S., 2021).</w:t>
      </w:r>
    </w:p>
    <w:p w:rsidR="11EAE8DD" w:rsidP="7FD3C3A0" w:rsidRDefault="11EAE8DD" w14:paraId="4645676E" w14:textId="1B3568F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Sativa has been found to have 525 natural components that belong to a variety of chemical families.104 of the chemical compounds known as cannabinoids belong to the class of terpenophenolics. Due to its abundance in plant preparations and high potential, THC is the plant's most active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component. By</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binding to the CB receptors and triggering various pathways, THC mimics the endogenous substances 2-AG and anandamide,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reducing</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tumour</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growth.</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Kyriakou, I., Yarandi, N 2021)</w:t>
      </w:r>
    </w:p>
    <w:p w:rsidR="11EAE8DD" w:rsidP="7FD3C3A0" w:rsidRDefault="11EAE8DD" w14:paraId="57591B21" w14:textId="3AF21F9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By repressing P-selectin, apelin, and interleukin (IL)-8, as well as by blocking a crucial immune checkpoint—indoleamine 2,3-dioxygenase (IDO), one study found that inhaling CBD was able to alter the dynamics of TME. In addition, CBD increased the expression of the cluster of differentiation (CD) 103 protein,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indicating</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enhanced antigen presentation, enhanced CD8 immune responses, and decreased the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tumour's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innate lymphoid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cells. Overall</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the findings suggest that inhaled CBD may play a therapeutic role as an efficient, </w:t>
      </w:r>
      <w:bookmarkStart w:name="_Int_AfqtEgWT" w:id="643129950"/>
      <w:r w:rsidRPr="7FD3C3A0" w:rsidR="48534581">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safe</w:t>
      </w:r>
      <w:bookmarkEnd w:id="643129950"/>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and simple treatment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option</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for GBM. It may also have significant effects on the cellular and molecular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signalling</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of TME, which calls for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additional</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investigation.(</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Khodadadi, H 2021)</w:t>
      </w:r>
    </w:p>
    <w:p w:rsidR="11EAE8DD" w:rsidP="7FD3C3A0" w:rsidRDefault="11EAE8DD" w14:paraId="3D5204A4" w14:textId="5B206E67">
      <w:pPr>
        <w:pStyle w:val="Normal"/>
        <w:rPr>
          <w:rFonts w:ascii="Calibri" w:hAnsi="Calibri" w:eastAsia="Calibri" w:cs="Calibri"/>
          <w:noProof w:val="0"/>
          <w:sz w:val="28"/>
          <w:szCs w:val="28"/>
          <w:lang w:val="en-GB"/>
        </w:rPr>
      </w:pPr>
      <w:r w:rsidRPr="7FD3C3A0" w:rsidR="11EAE8DD">
        <w:rPr>
          <w:rFonts w:ascii="Calibri" w:hAnsi="Calibri" w:eastAsia="Calibri" w:cs="Calibri"/>
          <w:b w:val="0"/>
          <w:bCs w:val="0"/>
          <w:i w:val="0"/>
          <w:iCs w:val="0"/>
          <w:caps w:val="0"/>
          <w:smallCaps w:val="0"/>
          <w:noProof w:val="0"/>
          <w:color w:val="333333"/>
          <w:sz w:val="22"/>
          <w:szCs w:val="22"/>
          <w:lang w:val="en-GB"/>
        </w:rPr>
        <w:t xml:space="preserve">Six patients used therapeutic cannabis during TP1.With a median of 25.4 months since diagnosis, five patients are still </w:t>
      </w:r>
      <w:r w:rsidRPr="7FD3C3A0" w:rsidR="11EAE8DD">
        <w:rPr>
          <w:rFonts w:ascii="Calibri" w:hAnsi="Calibri" w:eastAsia="Calibri" w:cs="Calibri"/>
          <w:b w:val="0"/>
          <w:bCs w:val="0"/>
          <w:i w:val="0"/>
          <w:iCs w:val="0"/>
          <w:caps w:val="0"/>
          <w:smallCaps w:val="0"/>
          <w:noProof w:val="0"/>
          <w:color w:val="333333"/>
          <w:sz w:val="22"/>
          <w:szCs w:val="22"/>
          <w:lang w:val="en-GB"/>
        </w:rPr>
        <w:t>alive. Seven</w:t>
      </w:r>
      <w:r w:rsidRPr="7FD3C3A0" w:rsidR="11EAE8DD">
        <w:rPr>
          <w:rFonts w:ascii="Calibri" w:hAnsi="Calibri" w:eastAsia="Calibri" w:cs="Calibri"/>
          <w:b w:val="0"/>
          <w:bCs w:val="0"/>
          <w:i w:val="0"/>
          <w:iCs w:val="0"/>
          <w:caps w:val="0"/>
          <w:smallCaps w:val="0"/>
          <w:noProof w:val="0"/>
          <w:color w:val="333333"/>
          <w:sz w:val="22"/>
          <w:szCs w:val="22"/>
          <w:lang w:val="en-GB"/>
        </w:rPr>
        <w:t xml:space="preserve"> of the patients were men, with a median age of 53 (range: 17–74).Nine patients used therapeutic cannabis during TP2.Six patients are alive today (median survival time of 8.8 months from diagnosis).The average age of the nine patients was 65, with a range of 50 to 78.When compared to low or palliative use, therapeutic cannabis use was associated with increased OS at one year (80% vs. 74%, p=0.03) and at two years (73% vs. 65%, p=0.002) among the 23 CT MMP </w:t>
      </w:r>
      <w:r w:rsidRPr="7FD3C3A0" w:rsidR="11EAE8DD">
        <w:rPr>
          <w:rFonts w:ascii="Calibri" w:hAnsi="Calibri" w:eastAsia="Calibri" w:cs="Calibri"/>
          <w:b w:val="0"/>
          <w:bCs w:val="0"/>
          <w:i w:val="0"/>
          <w:iCs w:val="0"/>
          <w:caps w:val="0"/>
          <w:smallCaps w:val="0"/>
          <w:noProof w:val="0"/>
          <w:color w:val="333333"/>
          <w:sz w:val="22"/>
          <w:szCs w:val="22"/>
          <w:lang w:val="en-GB"/>
        </w:rPr>
        <w:t>patients. There</w:t>
      </w:r>
      <w:r w:rsidRPr="7FD3C3A0" w:rsidR="11EAE8DD">
        <w:rPr>
          <w:rFonts w:ascii="Calibri" w:hAnsi="Calibri" w:eastAsia="Calibri" w:cs="Calibri"/>
          <w:b w:val="0"/>
          <w:bCs w:val="0"/>
          <w:i w:val="0"/>
          <w:iCs w:val="0"/>
          <w:caps w:val="0"/>
          <w:smallCaps w:val="0"/>
          <w:noProof w:val="0"/>
          <w:color w:val="333333"/>
          <w:sz w:val="22"/>
          <w:szCs w:val="22"/>
          <w:lang w:val="en-GB"/>
        </w:rPr>
        <w:t xml:space="preserve"> were no significant side effects from the therapeutic cannabis treatment Cannabis therapy can be incorporated into GBM standard of care </w:t>
      </w:r>
      <w:r w:rsidRPr="7FD3C3A0" w:rsidR="11EAE8DD">
        <w:rPr>
          <w:rFonts w:ascii="Calibri" w:hAnsi="Calibri" w:eastAsia="Calibri" w:cs="Calibri"/>
          <w:b w:val="0"/>
          <w:bCs w:val="0"/>
          <w:i w:val="0"/>
          <w:iCs w:val="0"/>
          <w:caps w:val="0"/>
          <w:smallCaps w:val="0"/>
          <w:noProof w:val="0"/>
          <w:color w:val="333333"/>
          <w:sz w:val="22"/>
          <w:szCs w:val="22"/>
          <w:lang w:val="en-GB"/>
        </w:rPr>
        <w:t>treatments. According</w:t>
      </w:r>
      <w:r w:rsidRPr="7FD3C3A0" w:rsidR="11EAE8DD">
        <w:rPr>
          <w:rFonts w:ascii="Calibri" w:hAnsi="Calibri" w:eastAsia="Calibri" w:cs="Calibri"/>
          <w:b w:val="0"/>
          <w:bCs w:val="0"/>
          <w:i w:val="0"/>
          <w:iCs w:val="0"/>
          <w:caps w:val="0"/>
          <w:smallCaps w:val="0"/>
          <w:noProof w:val="0"/>
          <w:color w:val="333333"/>
          <w:sz w:val="22"/>
          <w:szCs w:val="22"/>
          <w:lang w:val="en-GB"/>
        </w:rPr>
        <w:t xml:space="preserve"> to our data, there may be a benefit to </w:t>
      </w:r>
      <w:r w:rsidRPr="7FD3C3A0" w:rsidR="11EAE8DD">
        <w:rPr>
          <w:rFonts w:ascii="Calibri" w:hAnsi="Calibri" w:eastAsia="Calibri" w:cs="Calibri"/>
          <w:b w:val="0"/>
          <w:bCs w:val="0"/>
          <w:i w:val="0"/>
          <w:iCs w:val="0"/>
          <w:caps w:val="0"/>
          <w:smallCaps w:val="0"/>
          <w:noProof w:val="0"/>
          <w:color w:val="333333"/>
          <w:sz w:val="22"/>
          <w:szCs w:val="22"/>
          <w:lang w:val="en-GB"/>
        </w:rPr>
        <w:t>survival. Cannabis</w:t>
      </w:r>
      <w:r w:rsidRPr="7FD3C3A0" w:rsidR="11EAE8DD">
        <w:rPr>
          <w:rFonts w:ascii="Calibri" w:hAnsi="Calibri" w:eastAsia="Calibri" w:cs="Calibri"/>
          <w:b w:val="0"/>
          <w:bCs w:val="0"/>
          <w:i w:val="0"/>
          <w:iCs w:val="0"/>
          <w:caps w:val="0"/>
          <w:smallCaps w:val="0"/>
          <w:noProof w:val="0"/>
          <w:color w:val="333333"/>
          <w:sz w:val="22"/>
          <w:szCs w:val="22"/>
          <w:lang w:val="en-GB"/>
        </w:rPr>
        <w:t xml:space="preserve"> requires additional research studies. There is no association between improved survival of glioblastoma multiforme and MC treatment. MC may be considered as complementary therapy for the improvement of QOL measures that may be </w:t>
      </w:r>
      <w:r w:rsidRPr="7FD3C3A0" w:rsidR="11EAE8DD">
        <w:rPr>
          <w:rFonts w:ascii="Calibri" w:hAnsi="Calibri" w:eastAsia="Calibri" w:cs="Calibri"/>
          <w:b w:val="0"/>
          <w:bCs w:val="0"/>
          <w:i w:val="0"/>
          <w:iCs w:val="0"/>
          <w:caps w:val="0"/>
          <w:smallCaps w:val="0"/>
          <w:noProof w:val="0"/>
          <w:color w:val="333333"/>
          <w:sz w:val="22"/>
          <w:szCs w:val="22"/>
          <w:lang w:val="en-GB"/>
        </w:rPr>
        <w:t>affected</w:t>
      </w:r>
      <w:r w:rsidRPr="7FD3C3A0" w:rsidR="11EAE8DD">
        <w:rPr>
          <w:rFonts w:ascii="Calibri" w:hAnsi="Calibri" w:eastAsia="Calibri" w:cs="Calibri"/>
          <w:b w:val="0"/>
          <w:bCs w:val="0"/>
          <w:i w:val="0"/>
          <w:iCs w:val="0"/>
          <w:caps w:val="0"/>
          <w:smallCaps w:val="0"/>
          <w:noProof w:val="0"/>
          <w:color w:val="333333"/>
          <w:sz w:val="22"/>
          <w:szCs w:val="22"/>
          <w:lang w:val="en-GB"/>
        </w:rPr>
        <w:t xml:space="preserve"> </w:t>
      </w:r>
      <w:r w:rsidRPr="7FD3C3A0" w:rsidR="11EAE8DD">
        <w:rPr>
          <w:rFonts w:ascii="Calibri" w:hAnsi="Calibri" w:eastAsia="Calibri" w:cs="Calibri"/>
          <w:b w:val="0"/>
          <w:bCs w:val="0"/>
          <w:i w:val="0"/>
          <w:iCs w:val="0"/>
          <w:caps w:val="0"/>
          <w:smallCaps w:val="0"/>
          <w:noProof w:val="0"/>
          <w:color w:val="333333"/>
          <w:sz w:val="22"/>
          <w:szCs w:val="22"/>
          <w:lang w:val="en-GB"/>
        </w:rPr>
        <w:t>during</w:t>
      </w:r>
      <w:r w:rsidRPr="7FD3C3A0" w:rsidR="11EAE8DD">
        <w:rPr>
          <w:rFonts w:ascii="Calibri" w:hAnsi="Calibri" w:eastAsia="Calibri" w:cs="Calibri"/>
          <w:b w:val="0"/>
          <w:bCs w:val="0"/>
          <w:i w:val="0"/>
          <w:iCs w:val="0"/>
          <w:caps w:val="0"/>
          <w:smallCaps w:val="0"/>
          <w:noProof w:val="0"/>
          <w:color w:val="333333"/>
          <w:sz w:val="22"/>
          <w:szCs w:val="22"/>
          <w:lang w:val="en-GB"/>
        </w:rPr>
        <w:t xml:space="preserve"> standard glioblastoma multiforme care, including sleep and anxiety. Randomized, placebo-controlled studies are required to further investigate these associations, with an emphasis on improving patient quality of life and survival outcomes for glioblastoma multiforme. </w:t>
      </w:r>
      <w:r w:rsidRPr="7FD3C3A0" w:rsidR="11EAE8DD">
        <w:rPr>
          <w:rFonts w:ascii="Calibri" w:hAnsi="Calibri" w:eastAsia="Calibri" w:cs="Calibri"/>
          <w:b w:val="0"/>
          <w:bCs w:val="0"/>
          <w:i w:val="0"/>
          <w:iCs w:val="0"/>
          <w:caps w:val="0"/>
          <w:smallCaps w:val="0"/>
          <w:noProof w:val="0"/>
          <w:color w:val="333333"/>
          <w:sz w:val="21"/>
          <w:szCs w:val="21"/>
          <w:lang w:val="en-GB"/>
        </w:rPr>
        <w:t>(Bargnes et al., 2021)</w:t>
      </w:r>
    </w:p>
    <w:p w:rsidR="7FD3C3A0" w:rsidP="7FD3C3A0" w:rsidRDefault="7FD3C3A0" w14:paraId="7B7C3AE1" w14:textId="4EA49D60">
      <w:pPr>
        <w:pStyle w:val="Normal"/>
        <w:rPr>
          <w:rFonts w:ascii="Calibri" w:hAnsi="Calibri" w:eastAsia="Calibri" w:cs="Calibri"/>
          <w:b w:val="0"/>
          <w:bCs w:val="0"/>
          <w:i w:val="0"/>
          <w:iCs w:val="0"/>
          <w:caps w:val="0"/>
          <w:smallCaps w:val="0"/>
          <w:noProof w:val="0"/>
          <w:color w:val="333333"/>
          <w:sz w:val="21"/>
          <w:szCs w:val="21"/>
          <w:lang w:val="en-GB"/>
        </w:rPr>
      </w:pPr>
    </w:p>
    <w:p w:rsidR="7FD3C3A0" w:rsidP="7FD3C3A0" w:rsidRDefault="7FD3C3A0" w14:paraId="7BFC8FD1" w14:textId="094FC804">
      <w:pPr>
        <w:pStyle w:val="Normal"/>
        <w:rPr>
          <w:rFonts w:ascii="Calibri" w:hAnsi="Calibri" w:eastAsia="Calibri" w:cs="Calibri"/>
          <w:b w:val="0"/>
          <w:bCs w:val="0"/>
          <w:i w:val="0"/>
          <w:iCs w:val="0"/>
          <w:caps w:val="0"/>
          <w:smallCaps w:val="0"/>
          <w:noProof w:val="0"/>
          <w:color w:val="333333"/>
          <w:sz w:val="21"/>
          <w:szCs w:val="21"/>
          <w:lang w:val="en-GB"/>
        </w:rPr>
      </w:pPr>
    </w:p>
    <w:p w:rsidR="1C949433" w:rsidP="7FD3C3A0" w:rsidRDefault="1C949433" w14:paraId="172124DD" w14:textId="24628A21">
      <w:pPr>
        <w:pStyle w:val="Normal"/>
        <w:rPr>
          <w:rFonts w:ascii="Calibri" w:hAnsi="Calibri" w:eastAsia="Calibri" w:cs="Calibri"/>
          <w:b w:val="0"/>
          <w:bCs w:val="0"/>
          <w:i w:val="0"/>
          <w:iCs w:val="0"/>
          <w:caps w:val="0"/>
          <w:smallCaps w:val="0"/>
          <w:noProof w:val="0"/>
          <w:color w:val="333333"/>
          <w:sz w:val="21"/>
          <w:szCs w:val="21"/>
          <w:lang w:val="en-GB"/>
        </w:rPr>
      </w:pPr>
      <w:r w:rsidRPr="7FD3C3A0" w:rsidR="1C949433">
        <w:rPr>
          <w:rFonts w:ascii="Calibri" w:hAnsi="Calibri" w:eastAsia="Calibri" w:cs="Calibri"/>
          <w:b w:val="0"/>
          <w:bCs w:val="0"/>
          <w:i w:val="0"/>
          <w:iCs w:val="0"/>
          <w:caps w:val="0"/>
          <w:smallCaps w:val="0"/>
          <w:noProof w:val="0"/>
          <w:color w:val="333333"/>
          <w:sz w:val="21"/>
          <w:szCs w:val="21"/>
          <w:lang w:val="en-GB"/>
        </w:rPr>
        <w:t>Page 3</w:t>
      </w:r>
    </w:p>
    <w:p w:rsidR="11EAE8DD" w:rsidP="7FD3C3A0" w:rsidRDefault="11EAE8DD" w14:paraId="17EA0820" w14:textId="576AE783">
      <w:pPr>
        <w:pStyle w:val="Normal"/>
        <w:rPr>
          <w:rFonts w:ascii="Calibri" w:hAnsi="Calibri" w:eastAsia="Calibri" w:cs="Calibri"/>
          <w:noProof w:val="0"/>
          <w:sz w:val="22"/>
          <w:szCs w:val="22"/>
          <w:lang w:val="en-GB"/>
        </w:rPr>
      </w:pPr>
      <w:r w:rsidRPr="7FD3C3A0" w:rsidR="11EAE8DD">
        <w:rPr>
          <w:rFonts w:ascii="Calibri" w:hAnsi="Calibri" w:eastAsia="Calibri" w:cs="Calibri"/>
          <w:b w:val="0"/>
          <w:bCs w:val="0"/>
          <w:i w:val="1"/>
          <w:iCs w:val="1"/>
          <w:caps w:val="0"/>
          <w:smallCaps w:val="0"/>
          <w:noProof w:val="0"/>
          <w:color w:val="222222"/>
          <w:sz w:val="22"/>
          <w:szCs w:val="22"/>
          <w:lang w:val="en-GB"/>
        </w:rPr>
        <w:t xml:space="preserve">Cannabis </w:t>
      </w:r>
      <w:r w:rsidRPr="7FD3C3A0" w:rsidR="11EAE8DD">
        <w:rPr>
          <w:rFonts w:ascii="Calibri" w:hAnsi="Calibri" w:eastAsia="Calibri" w:cs="Calibri"/>
          <w:b w:val="0"/>
          <w:bCs w:val="0"/>
          <w:i w:val="0"/>
          <w:iCs w:val="0"/>
          <w:caps w:val="0"/>
          <w:smallCaps w:val="0"/>
          <w:noProof w:val="0"/>
          <w:color w:val="222222"/>
          <w:sz w:val="22"/>
          <w:szCs w:val="22"/>
          <w:lang w:val="en-GB"/>
        </w:rPr>
        <w:t>species have been used as medicine for thousands of years; only since the 1940s has the plant not been widely available for medical use. However, an increasing number of jurisdictions are making it possible for patients to obtain the botanical for medicinal use. For the cancer patient, cannabis has several potential benefits, especially in the management of symptoms. Cannabis is useful in combatting anorexia, chemotherapy-induced nausea and vomiting, pain, insomnia, and depression. (Abrams D.I, 2016, pp 8-14).</w:t>
      </w:r>
    </w:p>
    <w:p w:rsidR="11EAE8DD" w:rsidP="7FD3C3A0" w:rsidRDefault="11EAE8DD" w14:paraId="1FB567DE" w14:textId="73CA6E56">
      <w:pPr>
        <w:pStyle w:val="Normal"/>
        <w:spacing w:after="160" w:line="259" w:lineRule="auto"/>
        <w:rPr>
          <w:rFonts w:ascii="Calibri" w:hAnsi="Calibri" w:eastAsia="Calibri" w:cs="Calibri"/>
          <w:noProof w:val="0"/>
          <w:sz w:val="22"/>
          <w:szCs w:val="22"/>
          <w:lang w:val="en-GB"/>
        </w:rPr>
      </w:pPr>
      <w:r w:rsidRPr="7FD3C3A0" w:rsidR="11EAE8DD">
        <w:rPr>
          <w:rFonts w:ascii="Calibri" w:hAnsi="Calibri" w:eastAsia="Calibri" w:cs="Calibri"/>
          <w:b w:val="0"/>
          <w:bCs w:val="0"/>
          <w:i w:val="0"/>
          <w:iCs w:val="0"/>
          <w:caps w:val="0"/>
          <w:smallCaps w:val="0"/>
          <w:noProof w:val="0"/>
          <w:color w:val="505050"/>
          <w:sz w:val="22"/>
          <w:szCs w:val="22"/>
          <w:lang w:val="en-GB"/>
        </w:rPr>
        <w:t xml:space="preserve">Cannabis occupies a peculiarly politicized position among alternative cancer treatments. Some people hail it as a suppressed panacea, while others decry it as a psychotic and illegal </w:t>
      </w:r>
      <w:r w:rsidRPr="7FD3C3A0" w:rsidR="11EAE8DD">
        <w:rPr>
          <w:rFonts w:ascii="Calibri" w:hAnsi="Calibri" w:eastAsia="Calibri" w:cs="Calibri"/>
          <w:b w:val="0"/>
          <w:bCs w:val="0"/>
          <w:i w:val="0"/>
          <w:iCs w:val="0"/>
          <w:caps w:val="0"/>
          <w:smallCaps w:val="0"/>
          <w:noProof w:val="0"/>
          <w:color w:val="505050"/>
          <w:sz w:val="22"/>
          <w:szCs w:val="22"/>
          <w:lang w:val="en-GB"/>
        </w:rPr>
        <w:t>drug. In</w:t>
      </w:r>
      <w:r w:rsidRPr="7FD3C3A0" w:rsidR="11EAE8DD">
        <w:rPr>
          <w:rFonts w:ascii="Calibri" w:hAnsi="Calibri" w:eastAsia="Calibri" w:cs="Calibri"/>
          <w:b w:val="0"/>
          <w:bCs w:val="0"/>
          <w:i w:val="0"/>
          <w:iCs w:val="0"/>
          <w:caps w:val="0"/>
          <w:smallCaps w:val="0"/>
          <w:noProof w:val="0"/>
          <w:color w:val="505050"/>
          <w:sz w:val="22"/>
          <w:szCs w:val="22"/>
          <w:lang w:val="en-GB"/>
        </w:rPr>
        <w:t xml:space="preserve"> the middle, there is growing acceptance of the plant's ability to effectively alleviate pain and nausea, as well as tentative suggestions of increasing the effectiveness of treatments like chemotherapy and taking direct action to stop </w:t>
      </w:r>
      <w:r w:rsidRPr="7FD3C3A0" w:rsidR="11EAE8DD">
        <w:rPr>
          <w:rFonts w:ascii="Calibri" w:hAnsi="Calibri" w:eastAsia="Calibri" w:cs="Calibri"/>
          <w:b w:val="0"/>
          <w:bCs w:val="0"/>
          <w:i w:val="0"/>
          <w:iCs w:val="0"/>
          <w:caps w:val="0"/>
          <w:smallCaps w:val="0"/>
          <w:noProof w:val="0"/>
          <w:color w:val="505050"/>
          <w:sz w:val="22"/>
          <w:szCs w:val="22"/>
          <w:lang w:val="en-GB"/>
        </w:rPr>
        <w:t>tumour</w:t>
      </w:r>
      <w:r w:rsidRPr="7FD3C3A0" w:rsidR="11EAE8DD">
        <w:rPr>
          <w:rFonts w:ascii="Calibri" w:hAnsi="Calibri" w:eastAsia="Calibri" w:cs="Calibri"/>
          <w:b w:val="0"/>
          <w:bCs w:val="0"/>
          <w:i w:val="0"/>
          <w:iCs w:val="0"/>
          <w:caps w:val="0"/>
          <w:smallCaps w:val="0"/>
          <w:noProof w:val="0"/>
          <w:color w:val="505050"/>
          <w:sz w:val="22"/>
          <w:szCs w:val="22"/>
          <w:lang w:val="en-GB"/>
        </w:rPr>
        <w:t xml:space="preserve"> cells from growing in various </w:t>
      </w:r>
      <w:r w:rsidRPr="7FD3C3A0" w:rsidR="11EAE8DD">
        <w:rPr>
          <w:rFonts w:ascii="Calibri" w:hAnsi="Calibri" w:eastAsia="Calibri" w:cs="Calibri"/>
          <w:b w:val="0"/>
          <w:bCs w:val="0"/>
          <w:i w:val="0"/>
          <w:iCs w:val="0"/>
          <w:caps w:val="0"/>
          <w:smallCaps w:val="0"/>
          <w:noProof w:val="0"/>
          <w:color w:val="505050"/>
          <w:sz w:val="22"/>
          <w:szCs w:val="22"/>
          <w:lang w:val="en-GB"/>
        </w:rPr>
        <w:t>ways. The</w:t>
      </w:r>
      <w:r w:rsidRPr="7FD3C3A0" w:rsidR="11EAE8DD">
        <w:rPr>
          <w:rFonts w:ascii="Calibri" w:hAnsi="Calibri" w:eastAsia="Calibri" w:cs="Calibri"/>
          <w:b w:val="0"/>
          <w:bCs w:val="0"/>
          <w:i w:val="0"/>
          <w:iCs w:val="0"/>
          <w:caps w:val="0"/>
          <w:smallCaps w:val="0"/>
          <w:noProof w:val="0"/>
          <w:color w:val="505050"/>
          <w:sz w:val="22"/>
          <w:szCs w:val="22"/>
          <w:lang w:val="en-GB"/>
        </w:rPr>
        <w:t xml:space="preserve"> doctor is immediately placed in a vulnerable position because they are legally prohibited from advocating for its use, but they are professionally obligated to alleviate suffering to the best of their abilities.. (Cathcart P et al 2015 pp1291-1292).</w:t>
      </w:r>
    </w:p>
    <w:p w:rsidR="11EAE8DD" w:rsidP="7FD3C3A0" w:rsidRDefault="11EAE8DD" w14:paraId="53F7519C" w14:textId="3730E9E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7FD3C3A0" w:rsidR="11EAE8DD">
        <w:rPr>
          <w:rFonts w:ascii="Calibri" w:hAnsi="Calibri" w:eastAsia="Calibri" w:cs="Calibri"/>
          <w:b w:val="0"/>
          <w:bCs w:val="0"/>
          <w:i w:val="0"/>
          <w:iCs w:val="0"/>
          <w:caps w:val="0"/>
          <w:smallCaps w:val="0"/>
          <w:noProof w:val="0"/>
          <w:color w:val="222222"/>
          <w:sz w:val="22"/>
          <w:szCs w:val="22"/>
          <w:lang w:val="en-GB"/>
        </w:rPr>
        <w:t xml:space="preserve">Cannabinoids—cannabidiol (CBD) and 9-tetrahydrocannabinol (THC)—have been the subject of numerous studies in recent years that have demonstrated significant cytotoxic effects for GBM in cell culture and experimental </w:t>
      </w:r>
      <w:r w:rsidRPr="7FD3C3A0" w:rsidR="11EAE8DD">
        <w:rPr>
          <w:rFonts w:ascii="Calibri" w:hAnsi="Calibri" w:eastAsia="Calibri" w:cs="Calibri"/>
          <w:b w:val="0"/>
          <w:bCs w:val="0"/>
          <w:i w:val="0"/>
          <w:iCs w:val="0"/>
          <w:caps w:val="0"/>
          <w:smallCaps w:val="0"/>
          <w:noProof w:val="0"/>
          <w:color w:val="222222"/>
          <w:sz w:val="22"/>
          <w:szCs w:val="22"/>
          <w:lang w:val="en-GB"/>
        </w:rPr>
        <w:t>animals. Additionally</w:t>
      </w:r>
      <w:r w:rsidRPr="7FD3C3A0" w:rsidR="11EAE8DD">
        <w:rPr>
          <w:rFonts w:ascii="Calibri" w:hAnsi="Calibri" w:eastAsia="Calibri" w:cs="Calibri"/>
          <w:b w:val="0"/>
          <w:bCs w:val="0"/>
          <w:i w:val="0"/>
          <w:iCs w:val="0"/>
          <w:caps w:val="0"/>
          <w:smallCaps w:val="0"/>
          <w:noProof w:val="0"/>
          <w:color w:val="222222"/>
          <w:sz w:val="22"/>
          <w:szCs w:val="22"/>
          <w:lang w:val="en-GB"/>
        </w:rPr>
        <w:t>, preclinical research demonstrated that combining cannabinoids with TMZ or irradiation to treat GBM was more effective against brain cancer cells than non-transformed cells.. (</w:t>
      </w:r>
      <w:r w:rsidRPr="7FD3C3A0" w:rsidR="11EAE8DD">
        <w:rPr>
          <w:rFonts w:ascii="Arial" w:hAnsi="Arial" w:eastAsia="Arial" w:cs="Arial"/>
          <w:b w:val="0"/>
          <w:bCs w:val="0"/>
          <w:i w:val="0"/>
          <w:iCs w:val="0"/>
          <w:caps w:val="0"/>
          <w:smallCaps w:val="0"/>
          <w:noProof w:val="0"/>
          <w:color w:val="222222"/>
          <w:sz w:val="22"/>
          <w:szCs w:val="22"/>
          <w:lang w:val="en-GB"/>
        </w:rPr>
        <w:t>Iva</w:t>
      </w:r>
      <w:r w:rsidRPr="7FD3C3A0" w:rsidR="11EAE8DD">
        <w:rPr>
          <w:rFonts w:ascii="Arial" w:hAnsi="Arial" w:eastAsia="Arial" w:cs="Arial"/>
          <w:b w:val="0"/>
          <w:bCs w:val="0"/>
          <w:i w:val="0"/>
          <w:iCs w:val="0"/>
          <w:caps w:val="0"/>
          <w:smallCaps w:val="0"/>
          <w:noProof w:val="0"/>
          <w:color w:val="222222"/>
          <w:sz w:val="19"/>
          <w:szCs w:val="19"/>
          <w:lang w:val="en-GB"/>
        </w:rPr>
        <w:t>nov, V.N.,</w:t>
      </w:r>
    </w:p>
    <w:p w:rsidR="11EAE8DD" w:rsidP="7FD3C3A0" w:rsidRDefault="11EAE8DD" w14:paraId="40143C96" w14:textId="1CA55E0E">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Of 15 patients, seven (46.7%) are now living for at least 24 months, and four (26.7%) for at least 36 months. This is more than twice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if</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has been previously reported in the literature. The mean overall survival is currently 24.2 months (median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21-month</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CBD is a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well-supported</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co-medication and seems to prolong the survival of patients with glioblastoma multiforme. </w:t>
      </w:r>
      <w:r w:rsidRPr="7FD3C3A0" w:rsidR="11EAE8DD">
        <w:rPr>
          <w:rFonts w:ascii="Cambria" w:hAnsi="Cambria" w:eastAsia="Cambria" w:cs="Cambria"/>
          <w:b w:val="0"/>
          <w:bCs w:val="0"/>
          <w:i w:val="0"/>
          <w:iCs w:val="0"/>
          <w:caps w:val="0"/>
          <w:smallCaps w:val="0"/>
          <w:noProof w:val="0"/>
          <w:color w:val="212121"/>
          <w:sz w:val="30"/>
          <w:szCs w:val="30"/>
          <w:lang w:val="en-GB"/>
        </w:rPr>
        <w:t>(</w:t>
      </w:r>
      <w:r w:rsidRPr="7FD3C3A0" w:rsidR="11EAE8DD">
        <w:rPr>
          <w:rFonts w:ascii="Arial" w:hAnsi="Arial" w:eastAsia="Arial" w:cs="Arial"/>
          <w:b w:val="0"/>
          <w:bCs w:val="0"/>
          <w:i w:val="0"/>
          <w:iCs w:val="0"/>
          <w:caps w:val="0"/>
          <w:smallCaps w:val="0"/>
          <w:noProof w:val="0"/>
          <w:color w:val="222222"/>
          <w:sz w:val="19"/>
          <w:szCs w:val="19"/>
          <w:lang w:val="en-GB"/>
        </w:rPr>
        <w:t>Likar, R.,</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w:t>
      </w:r>
    </w:p>
    <w:p w:rsidR="11EAE8DD" w:rsidP="7FD3C3A0" w:rsidRDefault="11EAE8DD" w14:paraId="1101BD54" w14:textId="38755D8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7FD3C3A0" w:rsidR="11EAE8DD">
        <w:rPr>
          <w:rFonts w:ascii="Calibri" w:hAnsi="Calibri" w:eastAsia="Calibri" w:cs="Calibri"/>
          <w:b w:val="0"/>
          <w:bCs w:val="0"/>
          <w:i w:val="0"/>
          <w:iCs w:val="0"/>
          <w:caps w:val="0"/>
          <w:smallCaps w:val="0"/>
          <w:noProof w:val="0"/>
          <w:color w:val="222222"/>
          <w:sz w:val="22"/>
          <w:szCs w:val="22"/>
          <w:lang w:val="en-GB"/>
        </w:rPr>
        <w:t xml:space="preserve">Patients with cancer, including those with glioblastoma multiforme (GBM), the most common and aggressive primary brain cancer, are increasingly turning to cannabis and its </w:t>
      </w:r>
      <w:r w:rsidRPr="7FD3C3A0" w:rsidR="11EAE8DD">
        <w:rPr>
          <w:rFonts w:ascii="Calibri" w:hAnsi="Calibri" w:eastAsia="Calibri" w:cs="Calibri"/>
          <w:b w:val="0"/>
          <w:bCs w:val="0"/>
          <w:i w:val="0"/>
          <w:iCs w:val="0"/>
          <w:caps w:val="0"/>
          <w:smallCaps w:val="0"/>
          <w:noProof w:val="0"/>
          <w:color w:val="222222"/>
          <w:sz w:val="22"/>
          <w:szCs w:val="22"/>
          <w:lang w:val="en-GB"/>
        </w:rPr>
        <w:t>derivatives. Clinical</w:t>
      </w:r>
      <w:r w:rsidRPr="7FD3C3A0" w:rsidR="11EAE8DD">
        <w:rPr>
          <w:rFonts w:ascii="Calibri" w:hAnsi="Calibri" w:eastAsia="Calibri" w:cs="Calibri"/>
          <w:b w:val="0"/>
          <w:bCs w:val="0"/>
          <w:i w:val="0"/>
          <w:iCs w:val="0"/>
          <w:caps w:val="0"/>
          <w:smallCaps w:val="0"/>
          <w:noProof w:val="0"/>
          <w:color w:val="222222"/>
          <w:sz w:val="22"/>
          <w:szCs w:val="22"/>
          <w:lang w:val="en-GB"/>
        </w:rPr>
        <w:t xml:space="preserve"> and safety data are lacking, despite promising preclinical data suggesting potential anti-cancer effects for cannabinoids in GBM. (Doherty</w:t>
      </w:r>
      <w:r w:rsidRPr="7FD3C3A0" w:rsidR="11EAE8DD">
        <w:rPr>
          <w:rFonts w:ascii="Arial" w:hAnsi="Arial" w:eastAsia="Arial" w:cs="Arial"/>
          <w:b w:val="0"/>
          <w:bCs w:val="0"/>
          <w:i w:val="0"/>
          <w:iCs w:val="0"/>
          <w:caps w:val="0"/>
          <w:smallCaps w:val="0"/>
          <w:noProof w:val="0"/>
          <w:color w:val="222222"/>
          <w:sz w:val="19"/>
          <w:szCs w:val="19"/>
          <w:lang w:val="en-GB"/>
        </w:rPr>
        <w:t>, G.J. and de Paula, B.H., 2021</w:t>
      </w:r>
    </w:p>
    <w:p w:rsidR="11EAE8DD" w:rsidP="7FD3C3A0" w:rsidRDefault="11EAE8DD" w14:paraId="01658835" w14:textId="14C26E2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Cannabinoids can also cause cell cycle arrest, which stops tumour cells from growing, in addition to killing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tumour</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cells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directly. For</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instance, when GBM cells are subjected to treatment with THC and/or CBD, the population of cells in the G0-G1 phase, G2-GM phase, and S-phase decreases. (</w:t>
      </w:r>
      <w:r w:rsidRPr="7FD3C3A0" w:rsidR="11EAE8DD">
        <w:rPr>
          <w:rFonts w:ascii="Arial" w:hAnsi="Arial" w:eastAsia="Arial" w:cs="Arial"/>
          <w:b w:val="0"/>
          <w:bCs w:val="0"/>
          <w:i w:val="0"/>
          <w:iCs w:val="0"/>
          <w:caps w:val="0"/>
          <w:smallCaps w:val="0"/>
          <w:noProof w:val="0"/>
          <w:color w:val="222222"/>
          <w:sz w:val="19"/>
          <w:szCs w:val="19"/>
          <w:lang w:val="en-GB"/>
        </w:rPr>
        <w:t>Dumitru, C.A</w:t>
      </w:r>
    </w:p>
    <w:p w:rsidR="11EAE8DD" w:rsidP="7FD3C3A0" w:rsidRDefault="11EAE8DD" w14:paraId="2CD903F5" w14:textId="06FF1E8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In glioma cells, cannabinoids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alter</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intracellular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signalling</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pathways and the endoplasmic reticulum stress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response. Through</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the induction of apoptosis and inhibition of glioblastoma angiogenesis, those exert antitumor effects.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Hashemi, F., Hashemi, M. and Zali, A.R., 2016)</w:t>
      </w:r>
    </w:p>
    <w:p w:rsidR="11EAE8DD" w:rsidP="7FD3C3A0" w:rsidRDefault="11EAE8DD" w14:paraId="2A54FDE2" w14:textId="76A6A31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Palliative care is related to symptom management and supportive care for patients facing life-limiting illness. It focuses on the amelioration of the quality and duration of remaining life, particularly on physical, emotional, and psychological suffering. Long-term drug safety is also important. Palliative effects of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Phyto cannabinoids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such as on pain, mood, appetite, and radiation- or chemotherapy-induced nausea and vomiting, have been studied in cancer patients since the early 1970s.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t>
      </w:r>
      <w:r w:rsidRPr="7FD3C3A0" w:rsidR="11EAE8DD">
        <w:rPr>
          <w:rFonts w:ascii="Arial" w:hAnsi="Arial" w:eastAsia="Arial" w:cs="Arial"/>
          <w:noProof w:val="0"/>
          <w:sz w:val="19"/>
          <w:szCs w:val="19"/>
          <w:lang w:val="en-GB"/>
        </w:rPr>
        <w:t xml:space="preserve"> </w:t>
      </w:r>
      <w:r w:rsidRPr="7FD3C3A0" w:rsidR="11EAE8DD">
        <w:rPr>
          <w:rFonts w:ascii="Arial" w:hAnsi="Arial" w:eastAsia="Arial" w:cs="Arial"/>
          <w:b w:val="0"/>
          <w:bCs w:val="0"/>
          <w:i w:val="0"/>
          <w:iCs w:val="0"/>
          <w:caps w:val="0"/>
          <w:smallCaps w:val="0"/>
          <w:noProof w:val="0"/>
          <w:color w:val="222222"/>
          <w:sz w:val="19"/>
          <w:szCs w:val="19"/>
          <w:lang w:val="en-GB"/>
        </w:rPr>
        <w:t>Likar</w:t>
      </w:r>
      <w:r w:rsidRPr="7FD3C3A0" w:rsidR="11EAE8DD">
        <w:rPr>
          <w:rFonts w:ascii="Arial" w:hAnsi="Arial" w:eastAsia="Arial" w:cs="Arial"/>
          <w:b w:val="0"/>
          <w:bCs w:val="0"/>
          <w:i w:val="0"/>
          <w:iCs w:val="0"/>
          <w:caps w:val="0"/>
          <w:smallCaps w:val="0"/>
          <w:noProof w:val="0"/>
          <w:color w:val="222222"/>
          <w:sz w:val="19"/>
          <w:szCs w:val="19"/>
          <w:lang w:val="en-GB"/>
        </w:rPr>
        <w:t xml:space="preserve">, R. and </w:t>
      </w:r>
      <w:r w:rsidRPr="7FD3C3A0" w:rsidR="11EAE8DD">
        <w:rPr>
          <w:rFonts w:ascii="Arial" w:hAnsi="Arial" w:eastAsia="Arial" w:cs="Arial"/>
          <w:b w:val="0"/>
          <w:bCs w:val="0"/>
          <w:i w:val="0"/>
          <w:iCs w:val="0"/>
          <w:caps w:val="0"/>
          <w:smallCaps w:val="0"/>
          <w:noProof w:val="0"/>
          <w:color w:val="222222"/>
          <w:sz w:val="19"/>
          <w:szCs w:val="19"/>
          <w:lang w:val="en-GB"/>
        </w:rPr>
        <w:t>Nahler</w:t>
      </w:r>
      <w:r w:rsidRPr="7FD3C3A0" w:rsidR="11EAE8DD">
        <w:rPr>
          <w:rFonts w:ascii="Arial" w:hAnsi="Arial" w:eastAsia="Arial" w:cs="Arial"/>
          <w:b w:val="0"/>
          <w:bCs w:val="0"/>
          <w:i w:val="0"/>
          <w:iCs w:val="0"/>
          <w:caps w:val="0"/>
          <w:smallCaps w:val="0"/>
          <w:noProof w:val="0"/>
          <w:color w:val="222222"/>
          <w:sz w:val="19"/>
          <w:szCs w:val="19"/>
          <w:lang w:val="en-GB"/>
        </w:rPr>
        <w:t>, G., 2017).</w:t>
      </w:r>
    </w:p>
    <w:p w:rsidR="3A90BD53" w:rsidP="7FD3C3A0" w:rsidRDefault="3A90BD53" w14:paraId="1A6C40F1" w14:textId="289B932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7FD3C3A0" w:rsidR="3A90BD53">
        <w:rPr>
          <w:rFonts w:ascii="Arial" w:hAnsi="Arial" w:eastAsia="Arial" w:cs="Arial"/>
          <w:b w:val="0"/>
          <w:bCs w:val="0"/>
          <w:i w:val="0"/>
          <w:iCs w:val="0"/>
          <w:caps w:val="0"/>
          <w:smallCaps w:val="0"/>
          <w:noProof w:val="0"/>
          <w:color w:val="222222"/>
          <w:sz w:val="19"/>
          <w:szCs w:val="19"/>
          <w:lang w:val="en-GB"/>
        </w:rPr>
        <w:t xml:space="preserve">Page </w:t>
      </w:r>
      <w:r w:rsidRPr="7FD3C3A0" w:rsidR="3F742515">
        <w:rPr>
          <w:rFonts w:ascii="Arial" w:hAnsi="Arial" w:eastAsia="Arial" w:cs="Arial"/>
          <w:b w:val="0"/>
          <w:bCs w:val="0"/>
          <w:i w:val="0"/>
          <w:iCs w:val="0"/>
          <w:caps w:val="0"/>
          <w:smallCaps w:val="0"/>
          <w:noProof w:val="0"/>
          <w:color w:val="222222"/>
          <w:sz w:val="19"/>
          <w:szCs w:val="19"/>
          <w:lang w:val="en-GB"/>
        </w:rPr>
        <w:t>4</w:t>
      </w:r>
    </w:p>
    <w:p w:rsidR="7FD3C3A0" w:rsidP="7FD3C3A0" w:rsidRDefault="7FD3C3A0" w14:paraId="51D1F977" w14:textId="2765039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5E9559A7" w14:textId="42E87DC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11EAE8DD" w:rsidP="7FD3C3A0" w:rsidRDefault="11EAE8DD" w14:paraId="2315A1C7" w14:textId="209A01A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Cannabinoid therapies, or medical marijuana (MM) including marijuana and cannabidiol (CBD) products, may be a useful adjunct to steroids and palliative therapies to improve symptom management. Proposed properties of cannabis that may be of use in glioma patients include analgesia, muscle relaxation, sedation, improvement of mood, stimulation of appetite, and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antiemesis. Moreover</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the use of cannabinoid therapies could be effective in improving quality of life and compliance or adherence with life-extending treatments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Reblin, M.,(2019)</w:t>
      </w:r>
    </w:p>
    <w:p w:rsidR="11EAE8DD" w:rsidP="7FD3C3A0" w:rsidRDefault="11EAE8DD" w14:paraId="09511D55" w14:textId="76E1989A">
      <w:pPr>
        <w:pStyle w:val="Normal"/>
        <w:bidi w:val="0"/>
        <w:spacing w:before="0" w:beforeAutospacing="off" w:after="160" w:afterAutospacing="off" w:line="259" w:lineRule="auto"/>
        <w:ind w:left="0" w:right="0"/>
        <w:jc w:val="left"/>
        <w:rPr>
          <w:rFonts w:ascii="Arial" w:hAnsi="Arial" w:eastAsia="Arial" w:cs="Arial"/>
          <w:noProof w:val="0"/>
          <w:sz w:val="19"/>
          <w:szCs w:val="19"/>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In preclinical and clinical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studies,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it has been seen that cannabinoids have antitumor effects, altering the growth,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invasion,</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and angiogenesis of cancer cells, which could be an advance in the prognosis of this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tumour</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An increase in endogenous cannabinoid levels has been seen in patients with glioblastoma as well as increased expression of cannabinoid receptors. (Balsa</w:t>
      </w:r>
      <w:r w:rsidRPr="7FD3C3A0" w:rsidR="11EAE8DD">
        <w:rPr>
          <w:rFonts w:ascii="Arial" w:hAnsi="Arial" w:eastAsia="Arial" w:cs="Arial"/>
          <w:b w:val="0"/>
          <w:bCs w:val="0"/>
          <w:i w:val="0"/>
          <w:iCs w:val="0"/>
          <w:caps w:val="0"/>
          <w:smallCaps w:val="0"/>
          <w:noProof w:val="0"/>
          <w:color w:val="222222"/>
          <w:sz w:val="19"/>
          <w:szCs w:val="19"/>
          <w:lang w:val="en-GB"/>
        </w:rPr>
        <w:t xml:space="preserve"> Pena, M., 2020)</w:t>
      </w:r>
    </w:p>
    <w:p w:rsidR="11EAE8DD" w:rsidP="7FD3C3A0" w:rsidRDefault="11EAE8DD" w14:paraId="5770E1E1" w14:textId="4268E74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FD3C3A0" w:rsidR="11EAE8DD">
        <w:rPr>
          <w:rFonts w:ascii="Calibri" w:hAnsi="Calibri" w:eastAsia="Calibri" w:cs="Calibri"/>
          <w:b w:val="0"/>
          <w:bCs w:val="0"/>
          <w:i w:val="0"/>
          <w:iCs w:val="0"/>
          <w:caps w:val="0"/>
          <w:smallCaps w:val="0"/>
          <w:noProof w:val="0"/>
          <w:color w:val="222222"/>
          <w:sz w:val="22"/>
          <w:szCs w:val="22"/>
          <w:lang w:val="en-GB"/>
        </w:rPr>
        <w:t xml:space="preserve">The human body's endocannabinoid system (ECS) is regulated by a group of chemicals known as cannabinoids, which bind to </w:t>
      </w:r>
      <w:r w:rsidRPr="7FD3C3A0" w:rsidR="11EAE8DD">
        <w:rPr>
          <w:rFonts w:ascii="Calibri" w:hAnsi="Calibri" w:eastAsia="Calibri" w:cs="Calibri"/>
          <w:b w:val="0"/>
          <w:bCs w:val="0"/>
          <w:i w:val="0"/>
          <w:iCs w:val="0"/>
          <w:caps w:val="0"/>
          <w:smallCaps w:val="0"/>
          <w:noProof w:val="0"/>
          <w:color w:val="222222"/>
          <w:sz w:val="22"/>
          <w:szCs w:val="22"/>
          <w:lang w:val="en-GB"/>
        </w:rPr>
        <w:t xml:space="preserve">receptors. They </w:t>
      </w:r>
      <w:r w:rsidRPr="7FD3C3A0" w:rsidR="11EAE8DD">
        <w:rPr>
          <w:rFonts w:ascii="Calibri" w:hAnsi="Calibri" w:eastAsia="Calibri" w:cs="Calibri"/>
          <w:b w:val="0"/>
          <w:bCs w:val="0"/>
          <w:i w:val="0"/>
          <w:iCs w:val="0"/>
          <w:caps w:val="0"/>
          <w:smallCaps w:val="0"/>
          <w:noProof w:val="0"/>
          <w:color w:val="222222"/>
          <w:sz w:val="22"/>
          <w:szCs w:val="22"/>
          <w:lang w:val="en-GB"/>
        </w:rPr>
        <w:t xml:space="preserve">can be made by the body, they can be made artificially, or they can come from the plant Cannabis sativa L. Over the past few decades, research has shown that the ECS is a cellular communication network that is necessary to keep multiple biological functions and the body's homeostasis running </w:t>
      </w:r>
      <w:r w:rsidRPr="7FD3C3A0" w:rsidR="11EAE8DD">
        <w:rPr>
          <w:rFonts w:ascii="Calibri" w:hAnsi="Calibri" w:eastAsia="Calibri" w:cs="Calibri"/>
          <w:b w:val="0"/>
          <w:bCs w:val="0"/>
          <w:i w:val="0"/>
          <w:iCs w:val="0"/>
          <w:caps w:val="0"/>
          <w:smallCaps w:val="0"/>
          <w:noProof w:val="0"/>
          <w:color w:val="222222"/>
          <w:sz w:val="22"/>
          <w:szCs w:val="22"/>
          <w:lang w:val="en-GB"/>
        </w:rPr>
        <w:t>smoothly. In</w:t>
      </w:r>
      <w:r w:rsidRPr="7FD3C3A0" w:rsidR="11EAE8DD">
        <w:rPr>
          <w:rFonts w:ascii="Calibri" w:hAnsi="Calibri" w:eastAsia="Calibri" w:cs="Calibri"/>
          <w:b w:val="0"/>
          <w:bCs w:val="0"/>
          <w:i w:val="0"/>
          <w:iCs w:val="0"/>
          <w:caps w:val="0"/>
          <w:smallCaps w:val="0"/>
          <w:noProof w:val="0"/>
          <w:color w:val="222222"/>
          <w:sz w:val="22"/>
          <w:szCs w:val="22"/>
          <w:lang w:val="en-GB"/>
        </w:rPr>
        <w:t xml:space="preserve"> fact, it has been demonstrated that cannabinoids have an impact on a wide range of biological effects, such as memory, pain, reproduction, bone </w:t>
      </w:r>
      <w:r w:rsidRPr="7FD3C3A0" w:rsidR="11EAE8DD">
        <w:rPr>
          <w:rFonts w:ascii="Calibri" w:hAnsi="Calibri" w:eastAsia="Calibri" w:cs="Calibri"/>
          <w:b w:val="0"/>
          <w:bCs w:val="0"/>
          <w:i w:val="0"/>
          <w:iCs w:val="0"/>
          <w:caps w:val="0"/>
          <w:smallCaps w:val="0"/>
          <w:noProof w:val="0"/>
          <w:color w:val="222222"/>
          <w:sz w:val="22"/>
          <w:szCs w:val="22"/>
          <w:lang w:val="en-GB"/>
        </w:rPr>
        <w:t>remodelling</w:t>
      </w:r>
      <w:r w:rsidRPr="7FD3C3A0" w:rsidR="11EAE8DD">
        <w:rPr>
          <w:rFonts w:ascii="Calibri" w:hAnsi="Calibri" w:eastAsia="Calibri" w:cs="Calibri"/>
          <w:b w:val="0"/>
          <w:bCs w:val="0"/>
          <w:i w:val="0"/>
          <w:iCs w:val="0"/>
          <w:caps w:val="0"/>
          <w:smallCaps w:val="0"/>
          <w:noProof w:val="0"/>
          <w:color w:val="222222"/>
          <w:sz w:val="22"/>
          <w:szCs w:val="22"/>
          <w:lang w:val="en-GB"/>
        </w:rPr>
        <w:t xml:space="preserve">, and immunity, to name a </w:t>
      </w:r>
      <w:r w:rsidRPr="7FD3C3A0" w:rsidR="11EAE8DD">
        <w:rPr>
          <w:rFonts w:ascii="Calibri" w:hAnsi="Calibri" w:eastAsia="Calibri" w:cs="Calibri"/>
          <w:b w:val="0"/>
          <w:bCs w:val="0"/>
          <w:i w:val="0"/>
          <w:iCs w:val="0"/>
          <w:caps w:val="0"/>
          <w:smallCaps w:val="0"/>
          <w:noProof w:val="0"/>
          <w:color w:val="222222"/>
          <w:sz w:val="22"/>
          <w:szCs w:val="22"/>
          <w:lang w:val="en-GB"/>
        </w:rPr>
        <w:t>few. Given</w:t>
      </w:r>
      <w:r w:rsidRPr="7FD3C3A0" w:rsidR="11EAE8DD">
        <w:rPr>
          <w:rFonts w:ascii="Calibri" w:hAnsi="Calibri" w:eastAsia="Calibri" w:cs="Calibri"/>
          <w:b w:val="0"/>
          <w:bCs w:val="0"/>
          <w:i w:val="0"/>
          <w:iCs w:val="0"/>
          <w:caps w:val="0"/>
          <w:smallCaps w:val="0"/>
          <w:noProof w:val="0"/>
          <w:color w:val="222222"/>
          <w:sz w:val="22"/>
          <w:szCs w:val="22"/>
          <w:lang w:val="en-GB"/>
        </w:rPr>
        <w:t xml:space="preserve"> these broad physiological effects, it should come as no surprise that changes in the ECS have been found in a variety of diseases, including </w:t>
      </w:r>
      <w:r w:rsidRPr="7FD3C3A0" w:rsidR="11EAE8DD">
        <w:rPr>
          <w:rFonts w:ascii="Calibri" w:hAnsi="Calibri" w:eastAsia="Calibri" w:cs="Calibri"/>
          <w:b w:val="0"/>
          <w:bCs w:val="0"/>
          <w:i w:val="0"/>
          <w:iCs w:val="0"/>
          <w:caps w:val="0"/>
          <w:smallCaps w:val="0"/>
          <w:noProof w:val="0"/>
          <w:color w:val="222222"/>
          <w:sz w:val="22"/>
          <w:szCs w:val="22"/>
          <w:lang w:val="en-GB"/>
        </w:rPr>
        <w:t>cancer. Various</w:t>
      </w:r>
      <w:r w:rsidRPr="7FD3C3A0" w:rsidR="11EAE8DD">
        <w:rPr>
          <w:rFonts w:ascii="Calibri" w:hAnsi="Calibri" w:eastAsia="Calibri" w:cs="Calibri"/>
          <w:b w:val="0"/>
          <w:bCs w:val="0"/>
          <w:i w:val="0"/>
          <w:iCs w:val="0"/>
          <w:caps w:val="0"/>
          <w:smallCaps w:val="0"/>
          <w:noProof w:val="0"/>
          <w:color w:val="222222"/>
          <w:sz w:val="22"/>
          <w:szCs w:val="22"/>
          <w:lang w:val="en-GB"/>
        </w:rPr>
        <w:t xml:space="preserve"> nations have granted approval for the medical use of cannabis for a variety of human conditions in recent </w:t>
      </w:r>
      <w:r w:rsidRPr="7FD3C3A0" w:rsidR="11EAE8DD">
        <w:rPr>
          <w:rFonts w:ascii="Calibri" w:hAnsi="Calibri" w:eastAsia="Calibri" w:cs="Calibri"/>
          <w:b w:val="0"/>
          <w:bCs w:val="0"/>
          <w:i w:val="0"/>
          <w:iCs w:val="0"/>
          <w:caps w:val="0"/>
          <w:smallCaps w:val="0"/>
          <w:noProof w:val="0"/>
          <w:color w:val="222222"/>
          <w:sz w:val="22"/>
          <w:szCs w:val="22"/>
          <w:lang w:val="en-GB"/>
        </w:rPr>
        <w:t>years. However</w:t>
      </w:r>
      <w:r w:rsidRPr="7FD3C3A0" w:rsidR="11EAE8DD">
        <w:rPr>
          <w:rFonts w:ascii="Calibri" w:hAnsi="Calibri" w:eastAsia="Calibri" w:cs="Calibri"/>
          <w:b w:val="0"/>
          <w:bCs w:val="0"/>
          <w:i w:val="0"/>
          <w:iCs w:val="0"/>
          <w:caps w:val="0"/>
          <w:smallCaps w:val="0"/>
          <w:noProof w:val="0"/>
          <w:color w:val="222222"/>
          <w:sz w:val="22"/>
          <w:szCs w:val="22"/>
          <w:lang w:val="en-GB"/>
        </w:rPr>
        <w:t xml:space="preserve">, the use of these substances, particularly as cancer treatments, is still up for </w:t>
      </w:r>
      <w:r w:rsidRPr="7FD3C3A0" w:rsidR="11EAE8DD">
        <w:rPr>
          <w:rFonts w:ascii="Calibri" w:hAnsi="Calibri" w:eastAsia="Calibri" w:cs="Calibri"/>
          <w:b w:val="0"/>
          <w:bCs w:val="0"/>
          <w:i w:val="0"/>
          <w:iCs w:val="0"/>
          <w:caps w:val="0"/>
          <w:smallCaps w:val="0"/>
          <w:noProof w:val="0"/>
          <w:color w:val="222222"/>
          <w:sz w:val="22"/>
          <w:szCs w:val="22"/>
          <w:lang w:val="en-GB"/>
        </w:rPr>
        <w:t>debate. Cannabinoids</w:t>
      </w:r>
      <w:r w:rsidRPr="7FD3C3A0" w:rsidR="11EAE8DD">
        <w:rPr>
          <w:rFonts w:ascii="Calibri" w:hAnsi="Calibri" w:eastAsia="Calibri" w:cs="Calibri"/>
          <w:b w:val="0"/>
          <w:bCs w:val="0"/>
          <w:i w:val="0"/>
          <w:iCs w:val="0"/>
          <w:caps w:val="0"/>
          <w:smallCaps w:val="0"/>
          <w:noProof w:val="0"/>
          <w:color w:val="222222"/>
          <w:sz w:val="22"/>
          <w:szCs w:val="22"/>
          <w:lang w:val="en-GB"/>
        </w:rPr>
        <w:t xml:space="preserve"> have been shown to be effective against a variety of cancers, including adult brain cancer, breast cancer, melanoma, and lymphoma. (Andradas, C 2021, p.157)</w:t>
      </w:r>
    </w:p>
    <w:p w:rsidR="11EAE8DD" w:rsidP="7FD3C3A0" w:rsidRDefault="11EAE8DD" w14:paraId="0F0DE424" w14:textId="12F32D8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one of the main components of the Cannabis sativa plant is cannabidiol (CBD</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Medical</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cannabis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popular among cancer patients, according to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surveys' CBD</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is one of the main components of cannabis, but unlike tetrahydrocannabinol (THC), the other main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Phyto cannabinoid</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it does not cause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intoxication. According</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to research, the CBD may have the potential to treat cancer, as well as the signs and symptoms of cancer and its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treatment CBD</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may target many of the pathways involved in the cancer pathogenesis, according to preclinical research... (O’Brien, K., 2022)</w:t>
      </w:r>
    </w:p>
    <w:p w:rsidR="11EAE8DD" w:rsidP="7FD3C3A0" w:rsidRDefault="11EAE8DD" w14:paraId="754C2C83" w14:textId="4F3FBCD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About 40% of people will develop cancer at some point in their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lives. The</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most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usual form</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of cancer treatment, chemotherapy, is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frequently</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ineffective or comes with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an extensive list</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of debilitating side effects, such as weight loss, nausea, insomnia, and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anxiety. Cannabinoids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terpenes, two components of cannabis extracts, may be used alongside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chemo drugs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to shrink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tumours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offer a potential alternative for managing side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effects. The</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so-called endocannabinoid system (ECS), which works in our bodies to keep homeostasis, is influenced by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cannabinoids'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helps tissues grow in a healthy way and controls many processes in our bodies. If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it is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out of balance, it can cause diseases like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cancer. We</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will talk about the ECS's role in carcinogenesis and the use of cannabis extracts and their components in primary and secondary cancer care in this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review. Many</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cancer patients may live longer if they are aware of the use of cannabinoids in cancer treatment. (Cherkasova, V.</w:t>
      </w:r>
    </w:p>
    <w:p w:rsidR="7FD3C3A0" w:rsidP="7FD3C3A0" w:rsidRDefault="7FD3C3A0" w14:paraId="4B05BCE7" w14:textId="5DD2743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180B33CB" w:rsidP="7FD3C3A0" w:rsidRDefault="180B33CB" w14:paraId="11C77A80" w14:textId="6620968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80B33C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Page </w:t>
      </w:r>
      <w:r w:rsidRPr="7FD3C3A0" w:rsidR="692BE8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5</w:t>
      </w:r>
    </w:p>
    <w:p w:rsidR="7FD3C3A0" w:rsidP="7FD3C3A0" w:rsidRDefault="7FD3C3A0" w14:paraId="2CA4A298" w14:textId="777348F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1852CF6E" w14:textId="3F5795B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11EAE8DD" w:rsidP="7FD3C3A0" w:rsidRDefault="11EAE8DD" w14:paraId="40DEDFC1" w14:textId="79CF369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Among all brain cancers, glioblastoma, an aggressive form, has the lowest life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expectancy. Chemotherapeutic</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strategies that are used to stop cancers from growing and spreading are limited because they regulate a variety of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signalling</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pathways. Due</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to these diverse mechanisms' pathological and drug-evading capabilities, chemotherapeutic sensitivity has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developed. To</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improve glioblastoma response to treatment and recovery, it is essential to identify and investigate strategies or treatments that can overcome such refractory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obstacles. A</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wide range of bioactive compounds can be found in medicinal herbs. These compounds have the potential to initiate aggressive brain cancers, regulate immune responses and anti-cancer mechanisms to aid in cancer elimination, and cause cell death. (Datta, S., Luthra, R. and Bharadvaja, N., 2022)</w:t>
      </w:r>
    </w:p>
    <w:p w:rsidR="11EAE8DD" w:rsidP="7FD3C3A0" w:rsidRDefault="11EAE8DD" w14:paraId="77C26437" w14:textId="15F1778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 growing number of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paediatric</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patients are seeking symptom relief with Cannabis or cannabinoid treatment, although studies are limited.[4] The American Academy of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Paediatrics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has not endorsed Cannabis and cannabinoid use due to concerns about brain development. However, </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physicians</w:t>
      </w:r>
      <w:r w:rsidRPr="7FD3C3A0"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treating cancer patients in the United States who recommend medicinal Cannabis do so primarily for symptom management. Integrative,( P.D.Q., 2011.</w:t>
      </w:r>
    </w:p>
    <w:p w:rsidR="7FD3C3A0" w:rsidP="7FD3C3A0" w:rsidRDefault="7FD3C3A0" w14:paraId="0231C2EA" w14:textId="756C435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B5F945D" w14:textId="345D1C4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4B0428A" w14:textId="72AFC491">
      <w:pPr>
        <w:pStyle w:val="Normal"/>
        <w:rPr>
          <w:b w:val="1"/>
          <w:bCs w:val="1"/>
          <w:u w:val="single"/>
        </w:rPr>
      </w:pPr>
    </w:p>
    <w:p w:rsidR="7FD3C3A0" w:rsidP="7FD3C3A0" w:rsidRDefault="7FD3C3A0" w14:paraId="380EA5B2" w14:textId="54466604">
      <w:pPr>
        <w:pStyle w:val="Normal"/>
        <w:rPr>
          <w:b w:val="1"/>
          <w:bCs w:val="1"/>
          <w:u w:val="single"/>
        </w:rPr>
      </w:pPr>
    </w:p>
    <w:p w:rsidR="7FD3C3A0" w:rsidP="7FD3C3A0" w:rsidRDefault="7FD3C3A0" w14:paraId="2BA23A03" w14:textId="61745045">
      <w:pPr>
        <w:pStyle w:val="Normal"/>
        <w:rPr>
          <w:b w:val="1"/>
          <w:bCs w:val="1"/>
          <w:u w:val="single"/>
        </w:rPr>
      </w:pPr>
    </w:p>
    <w:p w:rsidR="7FD3C3A0" w:rsidP="7FD3C3A0" w:rsidRDefault="7FD3C3A0" w14:paraId="4BA285D9" w14:textId="3A2E175F">
      <w:pPr>
        <w:pStyle w:val="Normal"/>
        <w:rPr>
          <w:b w:val="1"/>
          <w:bCs w:val="1"/>
          <w:u w:val="single"/>
        </w:rPr>
      </w:pPr>
    </w:p>
    <w:p w:rsidR="7FD3C3A0" w:rsidP="7FD3C3A0" w:rsidRDefault="7FD3C3A0" w14:paraId="2340D4AF" w14:textId="61DC256E">
      <w:pPr>
        <w:pStyle w:val="Normal"/>
        <w:rPr>
          <w:b w:val="1"/>
          <w:bCs w:val="1"/>
          <w:u w:val="single"/>
        </w:rPr>
      </w:pPr>
    </w:p>
    <w:p w:rsidR="7FD3C3A0" w:rsidP="7FD3C3A0" w:rsidRDefault="7FD3C3A0" w14:paraId="2C14B405" w14:textId="3D9A3801">
      <w:pPr>
        <w:pStyle w:val="Normal"/>
        <w:rPr>
          <w:b w:val="1"/>
          <w:bCs w:val="1"/>
          <w:u w:val="single"/>
        </w:rPr>
      </w:pPr>
    </w:p>
    <w:p w:rsidR="7FD3C3A0" w:rsidP="7FD3C3A0" w:rsidRDefault="7FD3C3A0" w14:paraId="4E88641A" w14:textId="1C0BD23E">
      <w:pPr>
        <w:pStyle w:val="Normal"/>
        <w:rPr>
          <w:rFonts w:ascii="Calibri" w:hAnsi="Calibri" w:eastAsia="Calibri" w:cs="Calibri"/>
          <w:b w:val="0"/>
          <w:bCs w:val="0"/>
          <w:i w:val="1"/>
          <w:iCs w:val="1"/>
          <w:caps w:val="0"/>
          <w:smallCaps w:val="0"/>
          <w:noProof w:val="0"/>
          <w:color w:val="2E2E2E"/>
          <w:sz w:val="22"/>
          <w:szCs w:val="22"/>
          <w:lang w:val="en-GB"/>
        </w:rPr>
      </w:pPr>
    </w:p>
    <w:p w:rsidR="13A3E9EA" w:rsidP="7DE4B430" w:rsidRDefault="13A3E9EA" w14:paraId="3DF9960B" w14:textId="79922D18">
      <w:pPr>
        <w:pStyle w:val="Normal"/>
      </w:pPr>
    </w:p>
    <w:p w:rsidR="13A3E9EA" w:rsidP="7DE4B430" w:rsidRDefault="13A3E9EA" w14:paraId="61474D8C" w14:textId="4831910B">
      <w:pPr>
        <w:pStyle w:val="Normal"/>
      </w:pPr>
    </w:p>
    <w:p w:rsidR="13A3E9EA" w:rsidP="7DE4B430" w:rsidRDefault="13A3E9EA" w14:paraId="6640AF05" w14:textId="332F4B79">
      <w:pPr>
        <w:pStyle w:val="Normal"/>
      </w:pPr>
    </w:p>
    <w:p w:rsidR="13A3E9EA" w:rsidP="7DE4B430" w:rsidRDefault="13A3E9EA" w14:paraId="2EC81776" w14:textId="45B451B9">
      <w:pPr>
        <w:pStyle w:val="Normal"/>
      </w:pPr>
    </w:p>
    <w:p w:rsidR="7FD3C3A0" w:rsidP="7FD3C3A0" w:rsidRDefault="7FD3C3A0" w14:paraId="014E09E0" w14:textId="609D4689">
      <w:pPr>
        <w:pStyle w:val="Normal"/>
      </w:pPr>
    </w:p>
    <w:p w:rsidR="7FD3C3A0" w:rsidP="7FD3C3A0" w:rsidRDefault="7FD3C3A0" w14:paraId="4175859A" w14:textId="79CDCDC5">
      <w:pPr>
        <w:pStyle w:val="Normal"/>
      </w:pPr>
    </w:p>
    <w:p w:rsidR="7FD3C3A0" w:rsidP="7FD3C3A0" w:rsidRDefault="7FD3C3A0" w14:paraId="40810ABB" w14:textId="60615C61">
      <w:pPr>
        <w:pStyle w:val="Normal"/>
      </w:pPr>
    </w:p>
    <w:p w:rsidR="7FD3C3A0" w:rsidP="7FD3C3A0" w:rsidRDefault="7FD3C3A0" w14:paraId="09E25472" w14:textId="12ABADAC">
      <w:pPr>
        <w:pStyle w:val="Normal"/>
      </w:pPr>
    </w:p>
    <w:p w:rsidR="7FD3C3A0" w:rsidP="7FD3C3A0" w:rsidRDefault="7FD3C3A0" w14:paraId="6B191A5F" w14:textId="6C64B435">
      <w:pPr>
        <w:pStyle w:val="Normal"/>
      </w:pPr>
    </w:p>
    <w:p w:rsidR="4DFD83F2" w:rsidP="7FD3C3A0" w:rsidRDefault="4DFD83F2" w14:paraId="1A50AC76" w14:textId="0A84309E">
      <w:pPr>
        <w:pStyle w:val="Normal"/>
      </w:pPr>
      <w:r w:rsidR="4DFD83F2">
        <w:rPr/>
        <w:t xml:space="preserve">Page </w:t>
      </w:r>
      <w:r w:rsidR="0C9F06D8">
        <w:rPr/>
        <w:t>6</w:t>
      </w:r>
    </w:p>
    <w:p w:rsidR="7FD3C3A0" w:rsidP="7FD3C3A0" w:rsidRDefault="7FD3C3A0" w14:paraId="749048A3" w14:textId="03CA1451">
      <w:pPr>
        <w:pStyle w:val="Normal"/>
      </w:pPr>
    </w:p>
    <w:p w:rsidR="7FD3C3A0" w:rsidP="7FD3C3A0" w:rsidRDefault="7FD3C3A0" w14:paraId="5BFF88E3" w14:textId="4604C420">
      <w:pPr>
        <w:pStyle w:val="Normal"/>
      </w:pPr>
    </w:p>
    <w:p w:rsidR="13A3E9EA" w:rsidP="7FD3C3A0" w:rsidRDefault="13A3E9EA" w14:paraId="41BB8074" w14:textId="32F08274">
      <w:pPr>
        <w:pStyle w:val="Normal"/>
        <w:rPr>
          <w:b w:val="1"/>
          <w:bCs w:val="1"/>
          <w:u w:val="single"/>
        </w:rPr>
      </w:pPr>
      <w:r w:rsidRPr="7FD3C3A0" w:rsidR="226CAC06">
        <w:rPr>
          <w:b w:val="1"/>
          <w:bCs w:val="1"/>
        </w:rPr>
        <w:t xml:space="preserve"> </w:t>
      </w:r>
      <w:r w:rsidRPr="7FD3C3A0" w:rsidR="3BD15DFD">
        <w:rPr>
          <w:b w:val="1"/>
          <w:bCs w:val="1"/>
          <w:u w:val="single"/>
        </w:rPr>
        <w:t>F</w:t>
      </w:r>
      <w:r w:rsidRPr="7FD3C3A0" w:rsidR="226CAC06">
        <w:rPr>
          <w:b w:val="1"/>
          <w:bCs w:val="1"/>
          <w:u w:val="single"/>
        </w:rPr>
        <w:t>indings</w:t>
      </w:r>
      <w:r w:rsidRPr="7FD3C3A0" w:rsidR="226CAC06">
        <w:rPr>
          <w:b w:val="1"/>
          <w:bCs w:val="1"/>
        </w:rPr>
        <w:t xml:space="preserve"> </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7DE4B430" w:rsidTr="7FD3C3A0" w14:paraId="1CB53D95">
        <w:trPr>
          <w:trHeight w:val="840"/>
        </w:trPr>
        <w:tc>
          <w:tcPr>
            <w:tcW w:w="1803" w:type="dxa"/>
            <w:tcMar/>
          </w:tcPr>
          <w:p w:rsidR="3D6E4352" w:rsidP="7DE4B430" w:rsidRDefault="3D6E4352" w14:paraId="4F28133A" w14:textId="617E1AB4">
            <w:pPr>
              <w:pStyle w:val="Normal"/>
            </w:pPr>
            <w:r w:rsidR="3D6E4352">
              <w:rPr/>
              <w:t>Author(s). Date</w:t>
            </w:r>
          </w:p>
        </w:tc>
        <w:tc>
          <w:tcPr>
            <w:tcW w:w="1803" w:type="dxa"/>
            <w:tcMar/>
          </w:tcPr>
          <w:p w:rsidR="3D6E4352" w:rsidP="7DE4B430" w:rsidRDefault="3D6E4352" w14:paraId="7AE5AEF5" w14:textId="70A2BDD9">
            <w:pPr>
              <w:pStyle w:val="Normal"/>
            </w:pPr>
            <w:r w:rsidR="3D6E4352">
              <w:rPr/>
              <w:t>Aim of paper</w:t>
            </w:r>
          </w:p>
        </w:tc>
        <w:tc>
          <w:tcPr>
            <w:tcW w:w="1803" w:type="dxa"/>
            <w:tcMar/>
          </w:tcPr>
          <w:p w:rsidR="3D6E4352" w:rsidP="7DE4B430" w:rsidRDefault="3D6E4352" w14:paraId="203F8A93" w14:textId="1D9F4BEB">
            <w:pPr>
              <w:pStyle w:val="Normal"/>
            </w:pPr>
            <w:r w:rsidR="3D6E4352">
              <w:rPr/>
              <w:t>Type of study</w:t>
            </w:r>
          </w:p>
          <w:p w:rsidR="3D6E4352" w:rsidP="7DE4B430" w:rsidRDefault="3D6E4352" w14:paraId="21B27713" w14:textId="00578316">
            <w:pPr>
              <w:pStyle w:val="Normal"/>
            </w:pPr>
            <w:r w:rsidR="3D6E4352">
              <w:rPr/>
              <w:t>information</w:t>
            </w:r>
          </w:p>
        </w:tc>
        <w:tc>
          <w:tcPr>
            <w:tcW w:w="1803" w:type="dxa"/>
            <w:tcMar/>
          </w:tcPr>
          <w:p w:rsidR="3D6E4352" w:rsidP="7DE4B430" w:rsidRDefault="3D6E4352" w14:paraId="192B0E77" w14:textId="250FC87C">
            <w:pPr>
              <w:pStyle w:val="Normal"/>
            </w:pPr>
            <w:r w:rsidR="3D6E4352">
              <w:rPr/>
              <w:t>Key findings and conclusions</w:t>
            </w:r>
          </w:p>
        </w:tc>
        <w:tc>
          <w:tcPr>
            <w:tcW w:w="1803" w:type="dxa"/>
            <w:tcMar/>
          </w:tcPr>
          <w:p w:rsidR="3D6E4352" w:rsidP="7DE4B430" w:rsidRDefault="3D6E4352" w14:paraId="0754C280" w14:textId="05BEA808">
            <w:pPr>
              <w:pStyle w:val="Normal"/>
            </w:pPr>
            <w:r w:rsidR="3D6E4352">
              <w:rPr/>
              <w:t xml:space="preserve">Strengths &amp; </w:t>
            </w:r>
            <w:proofErr w:type="spellStart"/>
            <w:r w:rsidR="3D6E4352">
              <w:rPr/>
              <w:t>weaknessess</w:t>
            </w:r>
            <w:proofErr w:type="spellEnd"/>
            <w:r w:rsidR="3D6E4352">
              <w:rPr/>
              <w:t xml:space="preserve"> links to sources</w:t>
            </w:r>
          </w:p>
        </w:tc>
      </w:tr>
      <w:tr w:rsidR="7DE4B430" w:rsidTr="7FD3C3A0" w14:paraId="78F2C3D8">
        <w:trPr>
          <w:trHeight w:val="11640"/>
        </w:trPr>
        <w:tc>
          <w:tcPr>
            <w:tcW w:w="1803" w:type="dxa"/>
            <w:tcMar/>
          </w:tcPr>
          <w:p w:rsidR="3D6E4352" w:rsidP="7DE4B430" w:rsidRDefault="3D6E4352" w14:paraId="59363CBF" w14:textId="37E904EA">
            <w:pPr>
              <w:pStyle w:val="Normal"/>
            </w:pPr>
            <w:r w:rsidR="565A9AE4">
              <w:rPr/>
              <w:t>Likar (2019)</w:t>
            </w:r>
          </w:p>
          <w:p w:rsidR="3D6E4352" w:rsidP="7DE4B430" w:rsidRDefault="3D6E4352" w14:paraId="4B444354" w14:textId="7C97118F">
            <w:pPr>
              <w:pStyle w:val="Normal"/>
            </w:pPr>
          </w:p>
          <w:p w:rsidR="3D6E4352" w:rsidP="7DE4B430" w:rsidRDefault="3D6E4352" w14:paraId="1532D2AD" w14:textId="3212E7C1">
            <w:pPr>
              <w:pStyle w:val="Normal"/>
            </w:pPr>
          </w:p>
          <w:p w:rsidR="3D6E4352" w:rsidP="7DE4B430" w:rsidRDefault="3D6E4352" w14:paraId="2A970086" w14:textId="35BB7833">
            <w:pPr>
              <w:pStyle w:val="Normal"/>
            </w:pPr>
          </w:p>
          <w:p w:rsidR="3D6E4352" w:rsidP="7DE4B430" w:rsidRDefault="3D6E4352" w14:paraId="50CBE4BB" w14:textId="04D8B5B3">
            <w:pPr>
              <w:pStyle w:val="Normal"/>
            </w:pPr>
          </w:p>
          <w:p w:rsidR="3D6E4352" w:rsidP="7DE4B430" w:rsidRDefault="3D6E4352" w14:paraId="7BB09EA4" w14:textId="10730DC4">
            <w:pPr>
              <w:pStyle w:val="Normal"/>
            </w:pPr>
          </w:p>
          <w:p w:rsidR="3D6E4352" w:rsidP="7FD3C3A0" w:rsidRDefault="3D6E4352" w14:paraId="67B5478D" w14:textId="57AB737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3FF65F8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(Travers, S. and Litofsky, N.S., 2021).</w:t>
            </w:r>
          </w:p>
          <w:p w:rsidR="3D6E4352" w:rsidP="7DE4B430" w:rsidRDefault="3D6E4352" w14:paraId="0FFD332B" w14:textId="16F2B099">
            <w:pPr>
              <w:pStyle w:val="Normal"/>
            </w:pPr>
          </w:p>
          <w:p w:rsidR="3D6E4352" w:rsidP="7DE4B430" w:rsidRDefault="3D6E4352" w14:paraId="32AF0421" w14:textId="6C751BC1">
            <w:pPr>
              <w:pStyle w:val="Normal"/>
            </w:pPr>
          </w:p>
          <w:p w:rsidR="3D6E4352" w:rsidP="7DE4B430" w:rsidRDefault="3D6E4352" w14:paraId="5F0A97EF" w14:textId="5D4701ED">
            <w:pPr>
              <w:pStyle w:val="Normal"/>
            </w:pPr>
          </w:p>
          <w:p w:rsidR="3D6E4352" w:rsidP="7DE4B430" w:rsidRDefault="3D6E4352" w14:paraId="51C4E633" w14:textId="535943EB">
            <w:pPr>
              <w:pStyle w:val="Normal"/>
            </w:pPr>
          </w:p>
          <w:p w:rsidR="3D6E4352" w:rsidP="7DE4B430" w:rsidRDefault="3D6E4352" w14:paraId="1A96FCC5" w14:textId="0A0874F1">
            <w:pPr>
              <w:pStyle w:val="Normal"/>
            </w:pPr>
          </w:p>
          <w:p w:rsidR="3D6E4352" w:rsidP="7FD3C3A0" w:rsidRDefault="3D6E4352" w14:paraId="59477040" w14:textId="561A571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3FF65F81">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w:t>
            </w:r>
            <w:r w:rsidRPr="7FD3C3A0" w:rsidR="3FF65F8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Kyriakou, I., Yarandi, N 2021)</w:t>
            </w:r>
          </w:p>
          <w:p w:rsidR="3D6E4352" w:rsidP="7DE4B430" w:rsidRDefault="3D6E4352" w14:paraId="32575908" w14:textId="54444272">
            <w:pPr>
              <w:pStyle w:val="Normal"/>
            </w:pPr>
          </w:p>
          <w:p w:rsidR="3D6E4352" w:rsidP="7DE4B430" w:rsidRDefault="3D6E4352" w14:paraId="5EA18ACE" w14:textId="5FE69394">
            <w:pPr>
              <w:pStyle w:val="Normal"/>
            </w:pPr>
          </w:p>
          <w:p w:rsidR="3D6E4352" w:rsidP="7DE4B430" w:rsidRDefault="3D6E4352" w14:paraId="5A36070E" w14:textId="578E1ABE">
            <w:pPr>
              <w:pStyle w:val="Normal"/>
            </w:pPr>
          </w:p>
          <w:p w:rsidR="3D6E4352" w:rsidP="7DE4B430" w:rsidRDefault="3D6E4352" w14:paraId="614AAAB7" w14:textId="5FB4EC37">
            <w:pPr>
              <w:pStyle w:val="Normal"/>
            </w:pPr>
          </w:p>
          <w:p w:rsidR="3D6E4352" w:rsidP="7DE4B430" w:rsidRDefault="3D6E4352" w14:paraId="22D95415" w14:textId="450899A0">
            <w:pPr>
              <w:pStyle w:val="Normal"/>
            </w:pPr>
          </w:p>
          <w:p w:rsidR="3D6E4352" w:rsidP="7FD3C3A0" w:rsidRDefault="3D6E4352" w14:paraId="05F39C45" w14:textId="12DD12B8">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3FF65F81">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w:t>
            </w:r>
            <w:r w:rsidRPr="7FD3C3A0" w:rsidR="3FF65F8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Khodadadi, H 2021)</w:t>
            </w:r>
          </w:p>
          <w:p w:rsidR="3D6E4352" w:rsidP="7DE4B430" w:rsidRDefault="3D6E4352" w14:paraId="573BA33B" w14:textId="0C38098F">
            <w:pPr>
              <w:pStyle w:val="Normal"/>
            </w:pPr>
          </w:p>
          <w:p w:rsidR="3D6E4352" w:rsidP="7DE4B430" w:rsidRDefault="3D6E4352" w14:paraId="1BAA72C8" w14:textId="52C883C1">
            <w:pPr>
              <w:pStyle w:val="Normal"/>
            </w:pPr>
          </w:p>
          <w:p w:rsidR="3D6E4352" w:rsidP="7DE4B430" w:rsidRDefault="3D6E4352" w14:paraId="54842BFF" w14:textId="71901FEF">
            <w:pPr>
              <w:pStyle w:val="Normal"/>
            </w:pPr>
          </w:p>
          <w:p w:rsidR="3D6E4352" w:rsidP="7DE4B430" w:rsidRDefault="3D6E4352" w14:paraId="1C4E6439" w14:textId="333D1DE1">
            <w:pPr>
              <w:pStyle w:val="Normal"/>
            </w:pPr>
          </w:p>
          <w:p w:rsidR="3D6E4352" w:rsidP="7DE4B430" w:rsidRDefault="3D6E4352" w14:paraId="2D658254" w14:textId="2DA9DBD8">
            <w:pPr>
              <w:pStyle w:val="Normal"/>
            </w:pPr>
          </w:p>
          <w:p w:rsidR="3D6E4352" w:rsidP="7DE4B430" w:rsidRDefault="3D6E4352" w14:paraId="22DDFBE7" w14:textId="6F88144F">
            <w:pPr>
              <w:pStyle w:val="Normal"/>
            </w:pPr>
          </w:p>
          <w:p w:rsidR="3D6E4352" w:rsidP="7DE4B430" w:rsidRDefault="3D6E4352" w14:paraId="5A77BEC0" w14:textId="78882CC6">
            <w:pPr>
              <w:pStyle w:val="Normal"/>
            </w:pPr>
          </w:p>
          <w:p w:rsidR="3D6E4352" w:rsidP="7DE4B430" w:rsidRDefault="3D6E4352" w14:paraId="7FDA7E13" w14:textId="71569E48">
            <w:pPr>
              <w:pStyle w:val="Normal"/>
            </w:pPr>
          </w:p>
          <w:p w:rsidR="3D6E4352" w:rsidP="7DE4B430" w:rsidRDefault="3D6E4352" w14:paraId="675011DD" w14:textId="0BFF1DBC">
            <w:pPr>
              <w:pStyle w:val="Normal"/>
            </w:pPr>
          </w:p>
          <w:p w:rsidR="3D6E4352" w:rsidP="7DE4B430" w:rsidRDefault="3D6E4352" w14:paraId="5A4D9A47" w14:textId="476881E7">
            <w:pPr>
              <w:pStyle w:val="Normal"/>
            </w:pPr>
          </w:p>
          <w:p w:rsidR="3D6E4352" w:rsidP="7DE4B430" w:rsidRDefault="3D6E4352" w14:paraId="62DDA90E" w14:textId="148330D7">
            <w:pPr>
              <w:pStyle w:val="Normal"/>
            </w:pPr>
          </w:p>
          <w:p w:rsidR="3D6E4352" w:rsidP="7DE4B430" w:rsidRDefault="3D6E4352" w14:paraId="36652564" w14:textId="7CBB015F">
            <w:pPr>
              <w:pStyle w:val="Normal"/>
            </w:pPr>
          </w:p>
          <w:p w:rsidR="3D6E4352" w:rsidP="7DE4B430" w:rsidRDefault="3D6E4352" w14:paraId="5A55063F" w14:textId="65D58FEA">
            <w:pPr>
              <w:pStyle w:val="Normal"/>
            </w:pPr>
          </w:p>
          <w:p w:rsidR="3D6E4352" w:rsidP="7DE4B430" w:rsidRDefault="3D6E4352" w14:paraId="3631BCA1" w14:textId="49934401">
            <w:pPr>
              <w:pStyle w:val="Normal"/>
            </w:pPr>
          </w:p>
          <w:p w:rsidR="3D6E4352" w:rsidP="7DE4B430" w:rsidRDefault="3D6E4352" w14:paraId="22029E74" w14:textId="69D5E629">
            <w:pPr>
              <w:pStyle w:val="Normal"/>
            </w:pPr>
          </w:p>
          <w:p w:rsidR="3D6E4352" w:rsidP="7DE4B430" w:rsidRDefault="3D6E4352" w14:paraId="11D51820" w14:textId="5F6F20BC">
            <w:pPr>
              <w:pStyle w:val="Normal"/>
            </w:pPr>
          </w:p>
        </w:tc>
        <w:tc>
          <w:tcPr>
            <w:tcW w:w="1803" w:type="dxa"/>
            <w:tcMar/>
          </w:tcPr>
          <w:p w:rsidR="7DE4B430" w:rsidP="7DE4B430" w:rsidRDefault="7DE4B430" w14:paraId="0F7D268E" w14:textId="1016C47F">
            <w:pPr>
              <w:pStyle w:val="Normal"/>
            </w:pPr>
            <w:r w:rsidR="2D917562">
              <w:rPr/>
              <w:t xml:space="preserve">Investigation of </w:t>
            </w:r>
            <w:r w:rsidR="2D917562">
              <w:rPr/>
              <w:t>cannibis</w:t>
            </w:r>
            <w:r w:rsidR="2D917562">
              <w:rPr/>
              <w:t xml:space="preserve"> effects for glioblastoma </w:t>
            </w:r>
          </w:p>
          <w:p w:rsidR="7DE4B430" w:rsidP="7DE4B430" w:rsidRDefault="7DE4B430" w14:paraId="266C92D4" w14:textId="2E8110B7">
            <w:pPr>
              <w:pStyle w:val="Normal"/>
            </w:pPr>
          </w:p>
          <w:p w:rsidR="7DE4B430" w:rsidP="7DE4B430" w:rsidRDefault="7DE4B430" w14:paraId="77964DDB" w14:textId="4E5701BC">
            <w:pPr>
              <w:pStyle w:val="Normal"/>
            </w:pPr>
          </w:p>
          <w:p w:rsidR="7DE4B430" w:rsidP="7DE4B430" w:rsidRDefault="7DE4B430" w14:paraId="0C84F363" w14:textId="6CB738C8">
            <w:pPr>
              <w:pStyle w:val="Normal"/>
            </w:pPr>
          </w:p>
          <w:p w:rsidR="7DE4B430" w:rsidP="7DE4B430" w:rsidRDefault="7DE4B430" w14:paraId="2A9BE8B3" w14:textId="23377D01">
            <w:pPr>
              <w:pStyle w:val="Normal"/>
            </w:pPr>
          </w:p>
          <w:p w:rsidR="7DE4B430" w:rsidP="7DE4B430" w:rsidRDefault="7DE4B430" w14:paraId="61018168" w14:textId="340EE953">
            <w:pPr>
              <w:pStyle w:val="Normal"/>
            </w:pPr>
          </w:p>
          <w:p w:rsidR="7DE4B430" w:rsidP="7DE4B430" w:rsidRDefault="7DE4B430" w14:paraId="256AE482" w14:textId="6796B0BD">
            <w:pPr>
              <w:pStyle w:val="Normal"/>
            </w:pPr>
          </w:p>
          <w:p w:rsidR="7DE4B430" w:rsidP="7DE4B430" w:rsidRDefault="7DE4B430" w14:paraId="5AB89777" w14:textId="32020230">
            <w:pPr>
              <w:pStyle w:val="Normal"/>
            </w:pPr>
          </w:p>
          <w:p w:rsidR="7DE4B430" w:rsidP="7DE4B430" w:rsidRDefault="7DE4B430" w14:paraId="49EDC529" w14:textId="3E18998A">
            <w:pPr>
              <w:pStyle w:val="Normal"/>
            </w:pPr>
          </w:p>
          <w:p w:rsidR="7DE4B430" w:rsidP="7DE4B430" w:rsidRDefault="7DE4B430" w14:paraId="5F9E9087" w14:textId="1B792BC8">
            <w:pPr>
              <w:pStyle w:val="Normal"/>
            </w:pPr>
          </w:p>
          <w:p w:rsidR="7DE4B430" w:rsidP="7DE4B430" w:rsidRDefault="7DE4B430" w14:paraId="4CD4CBB0" w14:textId="3F24A96A">
            <w:pPr>
              <w:pStyle w:val="Normal"/>
            </w:pPr>
          </w:p>
          <w:p w:rsidR="7DE4B430" w:rsidP="7DE4B430" w:rsidRDefault="7DE4B430" w14:paraId="2E09B46B" w14:textId="20502102">
            <w:pPr>
              <w:pStyle w:val="Normal"/>
            </w:pPr>
            <w:r w:rsidR="34E1F94C">
              <w:rPr/>
              <w:t xml:space="preserve">To investigate components in the chemicals of </w:t>
            </w:r>
            <w:r w:rsidR="34E1F94C">
              <w:rPr/>
              <w:t>cannibinoids</w:t>
            </w:r>
          </w:p>
          <w:p w:rsidR="7DE4B430" w:rsidP="7DE4B430" w:rsidRDefault="7DE4B430" w14:paraId="27CD3DBA" w14:textId="27C62BC1">
            <w:pPr>
              <w:pStyle w:val="Normal"/>
            </w:pPr>
          </w:p>
          <w:p w:rsidR="7DE4B430" w:rsidP="7DE4B430" w:rsidRDefault="7DE4B430" w14:paraId="7E00B198" w14:textId="4439C97C">
            <w:pPr>
              <w:pStyle w:val="Normal"/>
            </w:pPr>
          </w:p>
          <w:p w:rsidR="7DE4B430" w:rsidP="7DE4B430" w:rsidRDefault="7DE4B430" w14:paraId="27100223" w14:textId="53EEF546">
            <w:pPr>
              <w:pStyle w:val="Normal"/>
            </w:pPr>
          </w:p>
          <w:p w:rsidR="7DE4B430" w:rsidP="7DE4B430" w:rsidRDefault="7DE4B430" w14:paraId="142AB25D" w14:textId="162A1B4C">
            <w:pPr>
              <w:pStyle w:val="Normal"/>
            </w:pPr>
            <w:r w:rsidR="4491B681">
              <w:rPr/>
              <w:t>Response to immune system</w:t>
            </w:r>
          </w:p>
          <w:p w:rsidR="7DE4B430" w:rsidP="7DE4B430" w:rsidRDefault="7DE4B430" w14:paraId="604898D4" w14:textId="5B536981">
            <w:pPr>
              <w:pStyle w:val="Normal"/>
            </w:pPr>
          </w:p>
          <w:p w:rsidR="7DE4B430" w:rsidP="7DE4B430" w:rsidRDefault="7DE4B430" w14:paraId="52C2E7AB" w14:textId="46F65284">
            <w:pPr>
              <w:pStyle w:val="Normal"/>
            </w:pPr>
          </w:p>
          <w:p w:rsidR="7DE4B430" w:rsidP="7DE4B430" w:rsidRDefault="7DE4B430" w14:paraId="6FA1BA71" w14:textId="38BC0C21">
            <w:pPr>
              <w:pStyle w:val="Normal"/>
            </w:pPr>
          </w:p>
          <w:p w:rsidR="7DE4B430" w:rsidP="7DE4B430" w:rsidRDefault="7DE4B430" w14:paraId="01402F18" w14:textId="76E8F593">
            <w:pPr>
              <w:pStyle w:val="Normal"/>
            </w:pPr>
          </w:p>
          <w:p w:rsidR="7DE4B430" w:rsidP="7DE4B430" w:rsidRDefault="7DE4B430" w14:paraId="51CA1C92" w14:textId="20F9BA6A">
            <w:pPr>
              <w:pStyle w:val="Normal"/>
            </w:pPr>
          </w:p>
          <w:p w:rsidR="7DE4B430" w:rsidP="7DE4B430" w:rsidRDefault="7DE4B430" w14:paraId="53ADB449" w14:textId="16FBB376">
            <w:pPr>
              <w:pStyle w:val="Normal"/>
            </w:pPr>
          </w:p>
          <w:p w:rsidR="7DE4B430" w:rsidP="7DE4B430" w:rsidRDefault="7DE4B430" w14:paraId="2831E268" w14:textId="0822AF44">
            <w:pPr>
              <w:pStyle w:val="Normal"/>
            </w:pPr>
          </w:p>
          <w:p w:rsidR="7DE4B430" w:rsidP="7DE4B430" w:rsidRDefault="7DE4B430" w14:paraId="33DA474B" w14:textId="60AF3384">
            <w:pPr>
              <w:pStyle w:val="Normal"/>
            </w:pPr>
          </w:p>
        </w:tc>
        <w:tc>
          <w:tcPr>
            <w:tcW w:w="1803" w:type="dxa"/>
            <w:tcMar/>
          </w:tcPr>
          <w:p w:rsidR="7DE4B430" w:rsidP="7DE4B430" w:rsidRDefault="7DE4B430" w14:paraId="6567DE34" w14:textId="754A70A6">
            <w:pPr>
              <w:pStyle w:val="Normal"/>
            </w:pPr>
            <w:r w:rsidR="5FED5FED">
              <w:rPr/>
              <w:t>Qualitative literature review</w:t>
            </w:r>
          </w:p>
          <w:p w:rsidR="7DE4B430" w:rsidP="7DE4B430" w:rsidRDefault="7DE4B430" w14:paraId="0DA2419F" w14:textId="7951D8CD">
            <w:pPr>
              <w:pStyle w:val="Normal"/>
            </w:pPr>
          </w:p>
          <w:p w:rsidR="7DE4B430" w:rsidP="7DE4B430" w:rsidRDefault="7DE4B430" w14:paraId="72EBC984" w14:textId="4AA9AC09">
            <w:pPr>
              <w:pStyle w:val="Normal"/>
            </w:pPr>
          </w:p>
          <w:p w:rsidR="7DE4B430" w:rsidP="7DE4B430" w:rsidRDefault="7DE4B430" w14:paraId="3CC8A6B1" w14:textId="6CF8AC33">
            <w:pPr>
              <w:pStyle w:val="Normal"/>
            </w:pPr>
          </w:p>
          <w:p w:rsidR="7DE4B430" w:rsidP="7DE4B430" w:rsidRDefault="7DE4B430" w14:paraId="7EF48FC8" w14:textId="4054A2D9">
            <w:pPr>
              <w:pStyle w:val="Normal"/>
            </w:pPr>
          </w:p>
          <w:p w:rsidR="7DE4B430" w:rsidP="7DE4B430" w:rsidRDefault="7DE4B430" w14:paraId="39BA8970" w14:textId="76634A67">
            <w:pPr>
              <w:pStyle w:val="Normal"/>
            </w:pPr>
            <w:r w:rsidR="7159772D">
              <w:rPr/>
              <w:t>Qualitative</w:t>
            </w:r>
          </w:p>
          <w:p w:rsidR="7DE4B430" w:rsidP="7DE4B430" w:rsidRDefault="7DE4B430" w14:paraId="2C0D42DD" w14:textId="43A477E9">
            <w:pPr>
              <w:pStyle w:val="Normal"/>
            </w:pPr>
          </w:p>
          <w:p w:rsidR="7DE4B430" w:rsidP="7DE4B430" w:rsidRDefault="7DE4B430" w14:paraId="0F2A5002" w14:textId="2EEA9A9A">
            <w:pPr>
              <w:pStyle w:val="Normal"/>
            </w:pPr>
          </w:p>
          <w:p w:rsidR="7DE4B430" w:rsidP="7DE4B430" w:rsidRDefault="7DE4B430" w14:paraId="77FAC2EF" w14:textId="5755F797">
            <w:pPr>
              <w:pStyle w:val="Normal"/>
            </w:pPr>
          </w:p>
          <w:p w:rsidR="7DE4B430" w:rsidP="7DE4B430" w:rsidRDefault="7DE4B430" w14:paraId="69C9E66E" w14:textId="136D592B">
            <w:pPr>
              <w:pStyle w:val="Normal"/>
            </w:pPr>
          </w:p>
          <w:p w:rsidR="7DE4B430" w:rsidP="7DE4B430" w:rsidRDefault="7DE4B430" w14:paraId="568A13F4" w14:textId="09243191">
            <w:pPr>
              <w:pStyle w:val="Normal"/>
            </w:pPr>
          </w:p>
          <w:p w:rsidR="7DE4B430" w:rsidP="7DE4B430" w:rsidRDefault="7DE4B430" w14:paraId="3125C49B" w14:textId="0A8714C9">
            <w:pPr>
              <w:pStyle w:val="Normal"/>
            </w:pPr>
          </w:p>
          <w:p w:rsidR="7DE4B430" w:rsidP="7DE4B430" w:rsidRDefault="7DE4B430" w14:paraId="5EF295D2" w14:textId="744E71E6">
            <w:pPr>
              <w:pStyle w:val="Normal"/>
            </w:pPr>
          </w:p>
          <w:p w:rsidR="7DE4B430" w:rsidP="7DE4B430" w:rsidRDefault="7DE4B430" w14:paraId="25B5BA8E" w14:textId="4FC950B5">
            <w:pPr>
              <w:pStyle w:val="Normal"/>
            </w:pPr>
            <w:r w:rsidR="7159772D">
              <w:rPr/>
              <w:t>Qualitative</w:t>
            </w:r>
          </w:p>
          <w:p w:rsidR="7DE4B430" w:rsidP="7DE4B430" w:rsidRDefault="7DE4B430" w14:paraId="1CB08BD2" w14:textId="366EDBB8">
            <w:pPr>
              <w:pStyle w:val="Normal"/>
            </w:pPr>
          </w:p>
          <w:p w:rsidR="7DE4B430" w:rsidP="7DE4B430" w:rsidRDefault="7DE4B430" w14:paraId="1C9249CE" w14:textId="3D09BDDB">
            <w:pPr>
              <w:pStyle w:val="Normal"/>
            </w:pPr>
          </w:p>
          <w:p w:rsidR="7DE4B430" w:rsidP="7DE4B430" w:rsidRDefault="7DE4B430" w14:paraId="3E0824EE" w14:textId="7E635537">
            <w:pPr>
              <w:pStyle w:val="Normal"/>
            </w:pPr>
          </w:p>
          <w:p w:rsidR="7DE4B430" w:rsidP="7DE4B430" w:rsidRDefault="7DE4B430" w14:paraId="70F2B3C4" w14:textId="3D8DCC85">
            <w:pPr>
              <w:pStyle w:val="Normal"/>
            </w:pPr>
          </w:p>
          <w:p w:rsidR="7DE4B430" w:rsidP="7DE4B430" w:rsidRDefault="7DE4B430" w14:paraId="066D7840" w14:textId="3EAF976B">
            <w:pPr>
              <w:pStyle w:val="Normal"/>
            </w:pPr>
          </w:p>
          <w:p w:rsidR="7DE4B430" w:rsidP="7DE4B430" w:rsidRDefault="7DE4B430" w14:paraId="6394FF35" w14:textId="196D3424">
            <w:pPr>
              <w:pStyle w:val="Normal"/>
            </w:pPr>
          </w:p>
          <w:p w:rsidR="7DE4B430" w:rsidP="7DE4B430" w:rsidRDefault="7DE4B430" w14:paraId="2601976E" w14:textId="57F99DAD">
            <w:pPr>
              <w:pStyle w:val="Normal"/>
            </w:pPr>
            <w:r w:rsidR="7C1BE85E">
              <w:rPr/>
              <w:t>Qualitative</w:t>
            </w:r>
          </w:p>
          <w:p w:rsidR="7DE4B430" w:rsidP="7DE4B430" w:rsidRDefault="7DE4B430" w14:paraId="43465B83" w14:textId="43726536">
            <w:pPr>
              <w:pStyle w:val="Normal"/>
            </w:pPr>
          </w:p>
          <w:p w:rsidR="7DE4B430" w:rsidP="7DE4B430" w:rsidRDefault="7DE4B430" w14:paraId="7DE8BE56" w14:textId="35B788AE">
            <w:pPr>
              <w:pStyle w:val="Normal"/>
            </w:pPr>
          </w:p>
          <w:p w:rsidR="7DE4B430" w:rsidP="7DE4B430" w:rsidRDefault="7DE4B430" w14:paraId="646941C7" w14:textId="68DF4834">
            <w:pPr>
              <w:pStyle w:val="Normal"/>
            </w:pPr>
          </w:p>
          <w:p w:rsidR="7DE4B430" w:rsidP="7DE4B430" w:rsidRDefault="7DE4B430" w14:paraId="53C89BAD" w14:textId="78D3CD61">
            <w:pPr>
              <w:pStyle w:val="Normal"/>
            </w:pPr>
          </w:p>
          <w:p w:rsidR="7DE4B430" w:rsidP="7DE4B430" w:rsidRDefault="7DE4B430" w14:paraId="01CC2223" w14:textId="6A860B40">
            <w:pPr>
              <w:pStyle w:val="Normal"/>
            </w:pPr>
          </w:p>
          <w:p w:rsidR="7DE4B430" w:rsidP="7DE4B430" w:rsidRDefault="7DE4B430" w14:paraId="78003186" w14:textId="5D78AC05">
            <w:pPr>
              <w:pStyle w:val="Normal"/>
            </w:pPr>
          </w:p>
          <w:p w:rsidR="7DE4B430" w:rsidP="7DE4B430" w:rsidRDefault="7DE4B430" w14:paraId="5993B9CC" w14:textId="63CC157E">
            <w:pPr>
              <w:pStyle w:val="Normal"/>
            </w:pPr>
          </w:p>
          <w:p w:rsidR="7DE4B430" w:rsidP="7DE4B430" w:rsidRDefault="7DE4B430" w14:paraId="4EF517D1" w14:textId="4ABB451E">
            <w:pPr>
              <w:pStyle w:val="Normal"/>
            </w:pPr>
          </w:p>
          <w:p w:rsidR="7DE4B430" w:rsidP="7DE4B430" w:rsidRDefault="7DE4B430" w14:paraId="0CD3FC5E" w14:textId="1E46F45E">
            <w:pPr>
              <w:pStyle w:val="Normal"/>
            </w:pPr>
          </w:p>
        </w:tc>
        <w:tc>
          <w:tcPr>
            <w:tcW w:w="1803" w:type="dxa"/>
            <w:tcMar/>
          </w:tcPr>
          <w:p w:rsidR="7DE4B430" w:rsidP="7DE4B430" w:rsidRDefault="7DE4B430" w14:paraId="0DCD00BF" w14:textId="5E99711F">
            <w:pPr>
              <w:pStyle w:val="Normal"/>
            </w:pPr>
            <w:r w:rsidR="28F9D052">
              <w:rPr/>
              <w:t>Co supported with medication</w:t>
            </w:r>
          </w:p>
          <w:p w:rsidR="7DE4B430" w:rsidP="7DE4B430" w:rsidRDefault="7DE4B430" w14:paraId="1F8253F2" w14:textId="5E5C4F0F">
            <w:pPr>
              <w:pStyle w:val="Normal"/>
            </w:pPr>
          </w:p>
          <w:p w:rsidR="7DE4B430" w:rsidP="7DE4B430" w:rsidRDefault="7DE4B430" w14:paraId="0D8588D3" w14:textId="02B2E1B8">
            <w:pPr>
              <w:pStyle w:val="Normal"/>
            </w:pPr>
          </w:p>
          <w:p w:rsidR="7DE4B430" w:rsidP="7DE4B430" w:rsidRDefault="7DE4B430" w14:paraId="3FCDD54C" w14:textId="6F2DB268">
            <w:pPr>
              <w:pStyle w:val="Normal"/>
            </w:pPr>
          </w:p>
          <w:p w:rsidR="7DE4B430" w:rsidP="7DE4B430" w:rsidRDefault="7DE4B430" w14:paraId="5C8FC956" w14:textId="2B418133">
            <w:pPr>
              <w:pStyle w:val="Normal"/>
            </w:pPr>
          </w:p>
          <w:p w:rsidR="7DE4B430" w:rsidP="7DE4B430" w:rsidRDefault="7DE4B430" w14:paraId="3C68CEE4" w14:textId="0A14C5B1">
            <w:pPr>
              <w:pStyle w:val="Normal"/>
            </w:pPr>
            <w:r w:rsidR="05D7E0D6">
              <w:rPr/>
              <w:t xml:space="preserve">Neuro chemical findings suggest </w:t>
            </w:r>
            <w:r w:rsidR="05D7E0D6">
              <w:rPr/>
              <w:t>cannibinoids</w:t>
            </w:r>
            <w:r w:rsidR="05D7E0D6">
              <w:rPr/>
              <w:t xml:space="preserve"> has some positive effect on the immune </w:t>
            </w:r>
            <w:bookmarkStart w:name="_Int_BfN910Yk" w:id="689269924"/>
            <w:r w:rsidR="15C6F932">
              <w:rPr/>
              <w:t>system.</w:t>
            </w:r>
            <w:bookmarkEnd w:id="689269924"/>
          </w:p>
          <w:p w:rsidR="7DE4B430" w:rsidP="7DE4B430" w:rsidRDefault="7DE4B430" w14:paraId="56DBD31B" w14:textId="31D14595">
            <w:pPr>
              <w:pStyle w:val="Normal"/>
            </w:pPr>
          </w:p>
          <w:p w:rsidR="7DE4B430" w:rsidP="7DE4B430" w:rsidRDefault="7DE4B430" w14:paraId="33155732" w14:textId="700D4CD7">
            <w:pPr>
              <w:pStyle w:val="Normal"/>
            </w:pPr>
          </w:p>
          <w:p w:rsidR="7DE4B430" w:rsidP="7DE4B430" w:rsidRDefault="7DE4B430" w14:paraId="1DC37376" w14:textId="65D95A1B">
            <w:pPr>
              <w:pStyle w:val="Normal"/>
            </w:pPr>
            <w:r w:rsidR="7D438965">
              <w:rPr/>
              <w:t xml:space="preserve">THC mimics endogenous substances 2-AG and </w:t>
            </w:r>
            <w:r w:rsidR="7D438965">
              <w:rPr/>
              <w:t>ananamide</w:t>
            </w:r>
            <w:r w:rsidR="7D438965">
              <w:rPr/>
              <w:t>, reducing tumour growth</w:t>
            </w:r>
          </w:p>
          <w:p w:rsidR="7DE4B430" w:rsidP="7DE4B430" w:rsidRDefault="7DE4B430" w14:paraId="0FAA8ABD" w14:textId="3EEC9337">
            <w:pPr>
              <w:pStyle w:val="Normal"/>
            </w:pPr>
          </w:p>
          <w:p w:rsidR="7DE4B430" w:rsidP="7DE4B430" w:rsidRDefault="7DE4B430" w14:paraId="30625B85" w14:textId="7F36FF48">
            <w:pPr>
              <w:pStyle w:val="Normal"/>
            </w:pPr>
            <w:r w:rsidR="70245C3E">
              <w:rPr/>
              <w:t>Enhances CD8 immune responses</w:t>
            </w:r>
          </w:p>
          <w:p w:rsidR="7DE4B430" w:rsidP="7DE4B430" w:rsidRDefault="7DE4B430" w14:paraId="783EEEF0" w14:textId="2F74593C">
            <w:pPr>
              <w:pStyle w:val="Normal"/>
            </w:pPr>
          </w:p>
          <w:p w:rsidR="7DE4B430" w:rsidP="7DE4B430" w:rsidRDefault="7DE4B430" w14:paraId="1F9BB915" w14:textId="20BD56E5">
            <w:pPr>
              <w:pStyle w:val="Normal"/>
            </w:pPr>
          </w:p>
          <w:p w:rsidR="7DE4B430" w:rsidP="7DE4B430" w:rsidRDefault="7DE4B430" w14:paraId="71EAE333" w14:textId="7DACEA15">
            <w:pPr>
              <w:pStyle w:val="Normal"/>
            </w:pPr>
          </w:p>
          <w:p w:rsidR="7DE4B430" w:rsidP="7DE4B430" w:rsidRDefault="7DE4B430" w14:paraId="72720BBB" w14:textId="02E8DB0A">
            <w:pPr>
              <w:pStyle w:val="Normal"/>
            </w:pPr>
          </w:p>
          <w:p w:rsidR="7DE4B430" w:rsidP="7DE4B430" w:rsidRDefault="7DE4B430" w14:paraId="76B1F3C5" w14:textId="5A28A52D">
            <w:pPr>
              <w:pStyle w:val="Normal"/>
            </w:pPr>
          </w:p>
          <w:p w:rsidR="7DE4B430" w:rsidP="7DE4B430" w:rsidRDefault="7DE4B430" w14:paraId="7ED85E88" w14:textId="035F2F97">
            <w:pPr>
              <w:pStyle w:val="Normal"/>
            </w:pPr>
          </w:p>
          <w:p w:rsidR="7DE4B430" w:rsidP="7DE4B430" w:rsidRDefault="7DE4B430" w14:paraId="0F60E50A" w14:textId="5AE5CAB2">
            <w:pPr>
              <w:pStyle w:val="Normal"/>
            </w:pPr>
          </w:p>
          <w:p w:rsidR="7DE4B430" w:rsidP="7DE4B430" w:rsidRDefault="7DE4B430" w14:paraId="194E9B4D" w14:textId="0D6690C6">
            <w:pPr>
              <w:pStyle w:val="Normal"/>
            </w:pPr>
          </w:p>
        </w:tc>
        <w:tc>
          <w:tcPr>
            <w:tcW w:w="1803" w:type="dxa"/>
            <w:tcMar/>
          </w:tcPr>
          <w:p w:rsidR="7DE4B430" w:rsidP="7DE4B430" w:rsidRDefault="7DE4B430" w14:paraId="4ED05BFF" w14:textId="12B7F0E4">
            <w:pPr>
              <w:pStyle w:val="Normal"/>
            </w:pPr>
            <w:r w:rsidR="27AF1120">
              <w:rPr/>
              <w:t xml:space="preserve">Correlation </w:t>
            </w:r>
            <w:r w:rsidR="27AF1120">
              <w:rPr/>
              <w:t>doesn’t</w:t>
            </w:r>
            <w:r w:rsidR="27AF1120">
              <w:rPr/>
              <w:t xml:space="preserve"> mean cause may be other variables at play.</w:t>
            </w:r>
          </w:p>
          <w:p w:rsidR="7DE4B430" w:rsidP="7DE4B430" w:rsidRDefault="7DE4B430" w14:paraId="56108ED1" w14:textId="06BC655D">
            <w:pPr>
              <w:pStyle w:val="Normal"/>
            </w:pPr>
          </w:p>
          <w:p w:rsidR="7DE4B430" w:rsidP="7FD3C3A0" w:rsidRDefault="7DE4B430" w14:paraId="18A99910" w14:textId="1755C0B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65B2C7FF">
              <w:rPr/>
              <w:t xml:space="preserve">Empirical support due to the scientific method used allowing for cause and effect to be </w:t>
            </w:r>
            <w:r w:rsidR="65B2C7FF">
              <w:rPr/>
              <w:t>established</w:t>
            </w:r>
            <w:r w:rsidR="65B2C7FF">
              <w:rPr/>
              <w:t>.</w:t>
            </w:r>
            <w:r w:rsidR="59D540FD">
              <w:rPr/>
              <w:t xml:space="preserve"> </w:t>
            </w:r>
            <w:r w:rsidRPr="7FD3C3A0" w:rsidR="59D540F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Legalization.</w:t>
            </w:r>
          </w:p>
          <w:p w:rsidR="7DE4B430" w:rsidP="7DE4B430" w:rsidRDefault="7DE4B430" w14:paraId="440B04D4" w14:textId="359A1818">
            <w:pPr>
              <w:pStyle w:val="Normal"/>
            </w:pPr>
          </w:p>
          <w:p w:rsidR="7DE4B430" w:rsidP="7DE4B430" w:rsidRDefault="7DE4B430" w14:paraId="5DE02BE2" w14:textId="18624006">
            <w:pPr>
              <w:pStyle w:val="Normal"/>
            </w:pPr>
            <w:r w:rsidR="227E8B2F">
              <w:rPr/>
              <w:t>THC is the plants most active ingredient</w:t>
            </w:r>
          </w:p>
          <w:p w:rsidR="7DE4B430" w:rsidP="7DE4B430" w:rsidRDefault="7DE4B430" w14:paraId="323005FA" w14:textId="2F42F273">
            <w:pPr>
              <w:pStyle w:val="Normal"/>
            </w:pPr>
          </w:p>
          <w:p w:rsidR="7DE4B430" w:rsidP="7DE4B430" w:rsidRDefault="7DE4B430" w14:paraId="1A4BA86B" w14:textId="1FE9403F">
            <w:pPr>
              <w:pStyle w:val="Normal"/>
            </w:pPr>
          </w:p>
          <w:p w:rsidR="7DE4B430" w:rsidP="7DE4B430" w:rsidRDefault="7DE4B430" w14:paraId="359FA5C3" w14:textId="53F31B14">
            <w:pPr>
              <w:pStyle w:val="Normal"/>
            </w:pPr>
          </w:p>
          <w:p w:rsidR="7DE4B430" w:rsidP="7DE4B430" w:rsidRDefault="7DE4B430" w14:paraId="6EE4E467" w14:textId="4751FBFC">
            <w:pPr>
              <w:pStyle w:val="Normal"/>
            </w:pPr>
          </w:p>
          <w:p w:rsidR="7DE4B430" w:rsidP="7DE4B430" w:rsidRDefault="7DE4B430" w14:paraId="2F4BCB09" w14:textId="58A8E437">
            <w:pPr>
              <w:pStyle w:val="Normal"/>
            </w:pPr>
            <w:r w:rsidR="467ACD38">
              <w:rPr/>
              <w:t xml:space="preserve">May have significant effects on the cellular and molecular signalling of TME, </w:t>
            </w:r>
            <w:r w:rsidR="3550A236">
              <w:rPr/>
              <w:t>further investigation is needed.</w:t>
            </w:r>
          </w:p>
          <w:p w:rsidR="7DE4B430" w:rsidP="7DE4B430" w:rsidRDefault="7DE4B430" w14:paraId="303043C4" w14:textId="44DB869A">
            <w:pPr>
              <w:pStyle w:val="Normal"/>
            </w:pPr>
          </w:p>
          <w:p w:rsidR="7DE4B430" w:rsidP="7FD3C3A0" w:rsidRDefault="7DE4B430" w14:paraId="1840E51C" w14:textId="3A8D34D4">
            <w:pPr>
              <w:pStyle w:val="Normal"/>
              <w:rPr>
                <w:rFonts w:ascii="Calibri" w:hAnsi="Calibri" w:eastAsia="Calibri" w:cs="Calibri"/>
                <w:b w:val="0"/>
                <w:bCs w:val="0"/>
                <w:i w:val="0"/>
                <w:iCs w:val="0"/>
                <w:caps w:val="0"/>
                <w:smallCaps w:val="0"/>
                <w:noProof w:val="0"/>
                <w:color w:val="333333"/>
                <w:sz w:val="22"/>
                <w:szCs w:val="22"/>
                <w:lang w:val="en-GB"/>
              </w:rPr>
            </w:pPr>
          </w:p>
        </w:tc>
      </w:tr>
    </w:tbl>
    <w:p w:rsidR="7DE4B430" w:rsidP="7DE4B430" w:rsidRDefault="7DE4B430" w14:paraId="5EA144CA" w14:textId="503EA7BC">
      <w:pPr>
        <w:pStyle w:val="Normal"/>
      </w:pPr>
      <w:r w:rsidR="0C02C094">
        <w:rPr/>
        <w:t>Page 7</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7FD3C3A0" w:rsidTr="7FD3C3A0" w14:paraId="7B73C644">
        <w:trPr>
          <w:trHeight w:val="765"/>
        </w:trPr>
        <w:tc>
          <w:tcPr>
            <w:tcW w:w="1803" w:type="dxa"/>
            <w:tcMar/>
          </w:tcPr>
          <w:p w:rsidR="2C539887" w:rsidP="7FD3C3A0" w:rsidRDefault="2C539887" w14:paraId="727B1056" w14:textId="4A09D0B8">
            <w:pPr>
              <w:pStyle w:val="Normal"/>
              <w:rPr>
                <w:b w:val="0"/>
                <w:bCs w:val="0"/>
                <w:u w:val="none"/>
              </w:rPr>
            </w:pPr>
            <w:r w:rsidR="2C539887">
              <w:rPr>
                <w:b w:val="0"/>
                <w:bCs w:val="0"/>
                <w:u w:val="none"/>
              </w:rPr>
              <w:t>Authors(s) date</w:t>
            </w:r>
          </w:p>
        </w:tc>
        <w:tc>
          <w:tcPr>
            <w:tcW w:w="1803" w:type="dxa"/>
            <w:tcMar/>
          </w:tcPr>
          <w:p w:rsidR="44615BB1" w:rsidP="7FD3C3A0" w:rsidRDefault="44615BB1" w14:paraId="5EA49126" w14:textId="10742C7D">
            <w:pPr>
              <w:pStyle w:val="Normal"/>
              <w:rPr>
                <w:b w:val="0"/>
                <w:bCs w:val="0"/>
                <w:u w:val="none"/>
              </w:rPr>
            </w:pPr>
            <w:r w:rsidR="44615BB1">
              <w:rPr>
                <w:b w:val="0"/>
                <w:bCs w:val="0"/>
                <w:u w:val="none"/>
              </w:rPr>
              <w:t>Aim of paper</w:t>
            </w:r>
          </w:p>
        </w:tc>
        <w:tc>
          <w:tcPr>
            <w:tcW w:w="1803" w:type="dxa"/>
            <w:tcMar/>
          </w:tcPr>
          <w:p w:rsidR="44615BB1" w:rsidP="7FD3C3A0" w:rsidRDefault="44615BB1" w14:paraId="35990135" w14:textId="17F0DB00">
            <w:pPr>
              <w:pStyle w:val="Normal"/>
              <w:rPr>
                <w:b w:val="0"/>
                <w:bCs w:val="0"/>
                <w:u w:val="none"/>
              </w:rPr>
            </w:pPr>
            <w:r w:rsidR="44615BB1">
              <w:rPr>
                <w:b w:val="0"/>
                <w:bCs w:val="0"/>
                <w:u w:val="none"/>
              </w:rPr>
              <w:t>Type of literature review</w:t>
            </w:r>
          </w:p>
        </w:tc>
        <w:tc>
          <w:tcPr>
            <w:tcW w:w="1803" w:type="dxa"/>
            <w:tcMar/>
          </w:tcPr>
          <w:p w:rsidR="44615BB1" w:rsidP="7FD3C3A0" w:rsidRDefault="44615BB1" w14:paraId="6293B432" w14:textId="1A81DD67">
            <w:pPr>
              <w:pStyle w:val="Normal"/>
              <w:rPr>
                <w:b w:val="0"/>
                <w:bCs w:val="0"/>
                <w:u w:val="none"/>
              </w:rPr>
            </w:pPr>
            <w:r w:rsidR="44615BB1">
              <w:rPr>
                <w:b w:val="0"/>
                <w:bCs w:val="0"/>
                <w:u w:val="none"/>
              </w:rPr>
              <w:t>Key findings and conclusions</w:t>
            </w:r>
          </w:p>
        </w:tc>
        <w:tc>
          <w:tcPr>
            <w:tcW w:w="1803" w:type="dxa"/>
            <w:tcMar/>
          </w:tcPr>
          <w:p w:rsidR="44615BB1" w:rsidP="7FD3C3A0" w:rsidRDefault="44615BB1" w14:paraId="3E5FF2D3" w14:textId="16E89448">
            <w:pPr>
              <w:pStyle w:val="Normal"/>
              <w:rPr>
                <w:b w:val="0"/>
                <w:bCs w:val="0"/>
                <w:u w:val="none"/>
              </w:rPr>
            </w:pPr>
            <w:r w:rsidR="44615BB1">
              <w:rPr>
                <w:b w:val="0"/>
                <w:bCs w:val="0"/>
                <w:u w:val="none"/>
              </w:rPr>
              <w:t>Strength and weaknesses links to source</w:t>
            </w:r>
          </w:p>
        </w:tc>
      </w:tr>
      <w:tr w:rsidR="7FD3C3A0" w:rsidTr="7FD3C3A0" w14:paraId="2210A6D9">
        <w:trPr>
          <w:trHeight w:val="12390"/>
        </w:trPr>
        <w:tc>
          <w:tcPr>
            <w:tcW w:w="1803" w:type="dxa"/>
            <w:tcMar/>
          </w:tcPr>
          <w:p w:rsidR="44615BB1" w:rsidP="7FD3C3A0" w:rsidRDefault="44615BB1" w14:paraId="7782B1CB" w14:textId="20DCB6E0">
            <w:pPr>
              <w:pStyle w:val="Normal"/>
            </w:pPr>
            <w:r w:rsidR="44615BB1">
              <w:rPr/>
              <w:t>Bargnes</w:t>
            </w:r>
            <w:r w:rsidR="0D860E3C">
              <w:rPr/>
              <w:t>, V et al</w:t>
            </w:r>
          </w:p>
          <w:p w:rsidR="44615BB1" w:rsidP="7FD3C3A0" w:rsidRDefault="44615BB1" w14:paraId="397C002C" w14:textId="2B09EA81">
            <w:pPr>
              <w:pStyle w:val="Normal"/>
            </w:pPr>
            <w:r w:rsidR="44615BB1">
              <w:rPr/>
              <w:t xml:space="preserve"> (2021)</w:t>
            </w:r>
          </w:p>
          <w:p w:rsidR="7FD3C3A0" w:rsidP="7FD3C3A0" w:rsidRDefault="7FD3C3A0" w14:paraId="7100C5EA" w14:textId="5740C1D3">
            <w:pPr>
              <w:pStyle w:val="Normal"/>
            </w:pPr>
          </w:p>
          <w:p w:rsidR="7FD3C3A0" w:rsidP="7FD3C3A0" w:rsidRDefault="7FD3C3A0" w14:paraId="6EC32007" w14:textId="46D5C4E2">
            <w:pPr>
              <w:pStyle w:val="Normal"/>
            </w:pPr>
          </w:p>
          <w:p w:rsidR="7FD3C3A0" w:rsidP="7FD3C3A0" w:rsidRDefault="7FD3C3A0" w14:paraId="09CFF766" w14:textId="7ACB218A">
            <w:pPr>
              <w:pStyle w:val="Normal"/>
            </w:pPr>
          </w:p>
          <w:p w:rsidR="7FD3C3A0" w:rsidP="7FD3C3A0" w:rsidRDefault="7FD3C3A0" w14:paraId="656D93DF" w14:textId="12342761">
            <w:pPr>
              <w:pStyle w:val="Normal"/>
            </w:pPr>
          </w:p>
          <w:p w:rsidR="071F77D8" w:rsidP="7FD3C3A0" w:rsidRDefault="071F77D8" w14:paraId="2751DE3D" w14:textId="748FFB35">
            <w:pPr>
              <w:pStyle w:val="Normal"/>
            </w:pPr>
            <w:r w:rsidR="071F77D8">
              <w:rPr/>
              <w:t>Andradac</w:t>
            </w:r>
            <w:r w:rsidR="071F77D8">
              <w:rPr/>
              <w:t>, C et al (2021)</w:t>
            </w:r>
          </w:p>
          <w:p w:rsidR="7FD3C3A0" w:rsidP="7FD3C3A0" w:rsidRDefault="7FD3C3A0" w14:paraId="4B321CE3" w14:textId="539F930A">
            <w:pPr>
              <w:pStyle w:val="Normal"/>
            </w:pPr>
          </w:p>
          <w:p w:rsidR="7FD3C3A0" w:rsidP="7FD3C3A0" w:rsidRDefault="7FD3C3A0" w14:paraId="67155757" w14:textId="2D4DAF4A">
            <w:pPr>
              <w:pStyle w:val="Normal"/>
            </w:pPr>
          </w:p>
          <w:p w:rsidR="7FD3C3A0" w:rsidP="7FD3C3A0" w:rsidRDefault="7FD3C3A0" w14:paraId="5EF1C749" w14:textId="7182A7E6">
            <w:pPr>
              <w:pStyle w:val="Normal"/>
            </w:pPr>
          </w:p>
          <w:p w:rsidR="7FD3C3A0" w:rsidP="7FD3C3A0" w:rsidRDefault="7FD3C3A0" w14:paraId="24A00474" w14:textId="005C407D">
            <w:pPr>
              <w:pStyle w:val="Normal"/>
            </w:pPr>
          </w:p>
          <w:p w:rsidR="7FD3C3A0" w:rsidP="7FD3C3A0" w:rsidRDefault="7FD3C3A0" w14:paraId="6D24B5E9" w14:textId="1FF524FB">
            <w:pPr>
              <w:pStyle w:val="Normal"/>
            </w:pPr>
          </w:p>
          <w:p w:rsidR="7FD3C3A0" w:rsidP="7FD3C3A0" w:rsidRDefault="7FD3C3A0" w14:paraId="1C9539D4" w14:textId="74C19F03">
            <w:pPr>
              <w:pStyle w:val="Normal"/>
            </w:pPr>
          </w:p>
          <w:p w:rsidR="4C722A86" w:rsidP="7FD3C3A0" w:rsidRDefault="4C722A86" w14:paraId="1FD1CC85" w14:textId="391D6C91">
            <w:pPr>
              <w:pStyle w:val="Normal"/>
              <w:rPr>
                <w:rFonts w:ascii="Arial" w:hAnsi="Arial" w:eastAsia="Arial" w:cs="Arial"/>
                <w:b w:val="0"/>
                <w:bCs w:val="0"/>
                <w:i w:val="0"/>
                <w:iCs w:val="0"/>
                <w:caps w:val="0"/>
                <w:smallCaps w:val="0"/>
                <w:noProof w:val="0"/>
                <w:color w:val="222222"/>
                <w:sz w:val="19"/>
                <w:szCs w:val="19"/>
                <w:lang w:val="en-GB"/>
              </w:rPr>
            </w:pPr>
            <w:r w:rsidRPr="7FD3C3A0" w:rsidR="4C722A86">
              <w:rPr>
                <w:rFonts w:ascii="Arial" w:hAnsi="Arial" w:eastAsia="Arial" w:cs="Arial"/>
                <w:b w:val="0"/>
                <w:bCs w:val="0"/>
                <w:i w:val="0"/>
                <w:iCs w:val="0"/>
                <w:caps w:val="0"/>
                <w:smallCaps w:val="0"/>
                <w:noProof w:val="0"/>
                <w:color w:val="222222"/>
                <w:sz w:val="19"/>
                <w:szCs w:val="19"/>
                <w:lang w:val="en-GB"/>
              </w:rPr>
              <w:t>Reblin, M et al (2019)</w:t>
            </w:r>
          </w:p>
          <w:p w:rsidR="7FD3C3A0" w:rsidP="7FD3C3A0" w:rsidRDefault="7FD3C3A0" w14:paraId="32512317" w14:textId="0BFF1DBC">
            <w:pPr>
              <w:pStyle w:val="Normal"/>
            </w:pPr>
          </w:p>
          <w:p w:rsidR="7FD3C3A0" w:rsidP="7FD3C3A0" w:rsidRDefault="7FD3C3A0" w14:paraId="1598F035" w14:textId="2BDCD92F">
            <w:pPr>
              <w:pStyle w:val="Normal"/>
              <w:rPr>
                <w:b w:val="1"/>
                <w:bCs w:val="1"/>
                <w:u w:val="single"/>
              </w:rPr>
            </w:pPr>
          </w:p>
          <w:p w:rsidR="7FD3C3A0" w:rsidP="7FD3C3A0" w:rsidRDefault="7FD3C3A0" w14:paraId="0B11FB13" w14:textId="0CBA48CA">
            <w:pPr>
              <w:pStyle w:val="Normal"/>
              <w:rPr>
                <w:b w:val="1"/>
                <w:bCs w:val="1"/>
                <w:u w:val="single"/>
              </w:rPr>
            </w:pPr>
          </w:p>
          <w:p w:rsidR="7FD3C3A0" w:rsidP="7FD3C3A0" w:rsidRDefault="7FD3C3A0" w14:paraId="40493733" w14:textId="5129D140">
            <w:pPr>
              <w:pStyle w:val="Normal"/>
              <w:rPr>
                <w:b w:val="1"/>
                <w:bCs w:val="1"/>
                <w:u w:val="single"/>
              </w:rPr>
            </w:pPr>
          </w:p>
          <w:p w:rsidR="7FD3C3A0" w:rsidP="7FD3C3A0" w:rsidRDefault="7FD3C3A0" w14:paraId="29B17D7A" w14:textId="14CDB83A">
            <w:pPr>
              <w:pStyle w:val="Normal"/>
              <w:rPr>
                <w:b w:val="1"/>
                <w:bCs w:val="1"/>
                <w:u w:val="single"/>
              </w:rPr>
            </w:pPr>
          </w:p>
          <w:p w:rsidR="7FD3C3A0" w:rsidP="7FD3C3A0" w:rsidRDefault="7FD3C3A0" w14:paraId="6FE040D2" w14:textId="283BA6A5">
            <w:pPr>
              <w:pStyle w:val="Normal"/>
              <w:rPr>
                <w:b w:val="1"/>
                <w:bCs w:val="1"/>
                <w:u w:val="single"/>
              </w:rPr>
            </w:pPr>
          </w:p>
          <w:p w:rsidR="7FD3C3A0" w:rsidP="7FD3C3A0" w:rsidRDefault="7FD3C3A0" w14:paraId="3D5D109A" w14:textId="632218A7">
            <w:pPr>
              <w:pStyle w:val="Normal"/>
              <w:rPr>
                <w:b w:val="1"/>
                <w:bCs w:val="1"/>
                <w:u w:val="single"/>
              </w:rPr>
            </w:pPr>
          </w:p>
          <w:p w:rsidR="7FD3C3A0" w:rsidP="7FD3C3A0" w:rsidRDefault="7FD3C3A0" w14:paraId="10849E87" w14:textId="5D3F871C">
            <w:pPr>
              <w:pStyle w:val="Normal"/>
              <w:rPr>
                <w:b w:val="1"/>
                <w:bCs w:val="1"/>
                <w:u w:val="single"/>
              </w:rPr>
            </w:pPr>
          </w:p>
          <w:p w:rsidR="7FD3C3A0" w:rsidP="7FD3C3A0" w:rsidRDefault="7FD3C3A0" w14:paraId="1183DEE9" w14:textId="4E6DC700">
            <w:pPr>
              <w:pStyle w:val="Normal"/>
              <w:rPr>
                <w:b w:val="1"/>
                <w:bCs w:val="1"/>
                <w:u w:val="single"/>
              </w:rPr>
            </w:pPr>
          </w:p>
          <w:p w:rsidR="7FD3C3A0" w:rsidP="7FD3C3A0" w:rsidRDefault="7FD3C3A0" w14:paraId="41695C3E" w14:textId="1B8F6FE8">
            <w:pPr>
              <w:pStyle w:val="Normal"/>
              <w:rPr>
                <w:b w:val="1"/>
                <w:bCs w:val="1"/>
                <w:u w:val="single"/>
              </w:rPr>
            </w:pPr>
          </w:p>
          <w:p w:rsidR="5678F832" w:rsidP="7FD3C3A0" w:rsidRDefault="5678F832" w14:paraId="16B5641B" w14:textId="402571F4">
            <w:pPr>
              <w:pStyle w:val="Normal"/>
              <w:rPr>
                <w:rFonts w:ascii="Calibri" w:hAnsi="Calibri" w:eastAsia="Calibri" w:cs="Calibri"/>
                <w:noProof w:val="0"/>
                <w:sz w:val="22"/>
                <w:szCs w:val="22"/>
                <w:lang w:val="en-GB"/>
              </w:rPr>
            </w:pPr>
            <w:r w:rsidRPr="7FD3C3A0" w:rsidR="5678F832">
              <w:rPr>
                <w:rFonts w:ascii="Calibri" w:hAnsi="Calibri" w:eastAsia="Calibri" w:cs="Calibri"/>
                <w:b w:val="0"/>
                <w:bCs w:val="0"/>
                <w:i w:val="0"/>
                <w:iCs w:val="0"/>
                <w:caps w:val="0"/>
                <w:smallCaps w:val="0"/>
                <w:noProof w:val="0"/>
                <w:color w:val="222222"/>
                <w:sz w:val="22"/>
                <w:szCs w:val="22"/>
                <w:lang w:val="en-GB"/>
              </w:rPr>
              <w:t>Abrams D.I, (2016)</w:t>
            </w:r>
          </w:p>
          <w:p w:rsidR="7FD3C3A0" w:rsidP="7FD3C3A0" w:rsidRDefault="7FD3C3A0" w14:paraId="76566AE4" w14:textId="6CC6AF04">
            <w:pPr>
              <w:pStyle w:val="Normal"/>
              <w:rPr>
                <w:rFonts w:ascii="Calibri" w:hAnsi="Calibri" w:eastAsia="Calibri" w:cs="Calibri"/>
                <w:b w:val="0"/>
                <w:bCs w:val="0"/>
                <w:i w:val="0"/>
                <w:iCs w:val="0"/>
                <w:caps w:val="0"/>
                <w:smallCaps w:val="0"/>
                <w:noProof w:val="0"/>
                <w:color w:val="222222"/>
                <w:sz w:val="22"/>
                <w:szCs w:val="22"/>
                <w:lang w:val="en-GB"/>
              </w:rPr>
            </w:pPr>
          </w:p>
          <w:p w:rsidR="7FD3C3A0" w:rsidP="7FD3C3A0" w:rsidRDefault="7FD3C3A0" w14:paraId="546092CB" w14:textId="30696515">
            <w:pPr>
              <w:pStyle w:val="Normal"/>
              <w:rPr>
                <w:rFonts w:ascii="Calibri" w:hAnsi="Calibri" w:eastAsia="Calibri" w:cs="Calibri"/>
                <w:b w:val="0"/>
                <w:bCs w:val="0"/>
                <w:i w:val="0"/>
                <w:iCs w:val="0"/>
                <w:caps w:val="0"/>
                <w:smallCaps w:val="0"/>
                <w:noProof w:val="0"/>
                <w:color w:val="222222"/>
                <w:sz w:val="22"/>
                <w:szCs w:val="22"/>
                <w:lang w:val="en-GB"/>
              </w:rPr>
            </w:pPr>
          </w:p>
          <w:p w:rsidR="7FD3C3A0" w:rsidP="7FD3C3A0" w:rsidRDefault="7FD3C3A0" w14:paraId="6B804404" w14:textId="429636DA">
            <w:pPr>
              <w:pStyle w:val="Normal"/>
              <w:rPr>
                <w:rFonts w:ascii="Calibri" w:hAnsi="Calibri" w:eastAsia="Calibri" w:cs="Calibri"/>
                <w:b w:val="0"/>
                <w:bCs w:val="0"/>
                <w:i w:val="0"/>
                <w:iCs w:val="0"/>
                <w:caps w:val="0"/>
                <w:smallCaps w:val="0"/>
                <w:noProof w:val="0"/>
                <w:color w:val="222222"/>
                <w:sz w:val="22"/>
                <w:szCs w:val="22"/>
                <w:lang w:val="en-GB"/>
              </w:rPr>
            </w:pPr>
          </w:p>
          <w:p w:rsidR="7FD3C3A0" w:rsidP="7FD3C3A0" w:rsidRDefault="7FD3C3A0" w14:paraId="1B2525B8" w14:textId="7B61E6CE">
            <w:pPr>
              <w:pStyle w:val="Normal"/>
              <w:rPr>
                <w:rFonts w:ascii="Calibri" w:hAnsi="Calibri" w:eastAsia="Calibri" w:cs="Calibri"/>
                <w:b w:val="0"/>
                <w:bCs w:val="0"/>
                <w:i w:val="0"/>
                <w:iCs w:val="0"/>
                <w:caps w:val="0"/>
                <w:smallCaps w:val="0"/>
                <w:noProof w:val="0"/>
                <w:color w:val="222222"/>
                <w:sz w:val="22"/>
                <w:szCs w:val="22"/>
                <w:lang w:val="en-GB"/>
              </w:rPr>
            </w:pPr>
          </w:p>
          <w:p w:rsidR="7FD3C3A0" w:rsidP="7FD3C3A0" w:rsidRDefault="7FD3C3A0" w14:paraId="24EF3836" w14:textId="25ED815C">
            <w:pPr>
              <w:pStyle w:val="Normal"/>
              <w:rPr>
                <w:rFonts w:ascii="Calibri" w:hAnsi="Calibri" w:eastAsia="Calibri" w:cs="Calibri"/>
                <w:b w:val="0"/>
                <w:bCs w:val="0"/>
                <w:i w:val="0"/>
                <w:iCs w:val="0"/>
                <w:caps w:val="0"/>
                <w:smallCaps w:val="0"/>
                <w:noProof w:val="0"/>
                <w:color w:val="222222"/>
                <w:sz w:val="22"/>
                <w:szCs w:val="22"/>
                <w:lang w:val="en-GB"/>
              </w:rPr>
            </w:pPr>
          </w:p>
          <w:p w:rsidR="7FD3C3A0" w:rsidP="7FD3C3A0" w:rsidRDefault="7FD3C3A0" w14:paraId="1F77C969" w14:textId="5E6C79BE">
            <w:pPr>
              <w:pStyle w:val="Normal"/>
              <w:rPr>
                <w:rFonts w:ascii="Calibri" w:hAnsi="Calibri" w:eastAsia="Calibri" w:cs="Calibri"/>
                <w:b w:val="0"/>
                <w:bCs w:val="0"/>
                <w:i w:val="0"/>
                <w:iCs w:val="0"/>
                <w:caps w:val="0"/>
                <w:smallCaps w:val="0"/>
                <w:noProof w:val="0"/>
                <w:color w:val="222222"/>
                <w:sz w:val="22"/>
                <w:szCs w:val="22"/>
                <w:lang w:val="en-GB"/>
              </w:rPr>
            </w:pPr>
          </w:p>
          <w:p w:rsidR="7FD3C3A0" w:rsidP="7FD3C3A0" w:rsidRDefault="7FD3C3A0" w14:paraId="1C78BB78" w14:textId="44F2DA95">
            <w:pPr>
              <w:pStyle w:val="Normal"/>
              <w:rPr>
                <w:rFonts w:ascii="Calibri" w:hAnsi="Calibri" w:eastAsia="Calibri" w:cs="Calibri"/>
                <w:b w:val="0"/>
                <w:bCs w:val="0"/>
                <w:i w:val="0"/>
                <w:iCs w:val="0"/>
                <w:caps w:val="0"/>
                <w:smallCaps w:val="0"/>
                <w:noProof w:val="0"/>
                <w:color w:val="222222"/>
                <w:sz w:val="22"/>
                <w:szCs w:val="22"/>
                <w:lang w:val="en-GB"/>
              </w:rPr>
            </w:pPr>
          </w:p>
          <w:p w:rsidR="0B96232E" w:rsidP="7FD3C3A0" w:rsidRDefault="0B96232E" w14:paraId="21F4DAFB" w14:textId="4BD4780A">
            <w:pPr>
              <w:pStyle w:val="Normal"/>
              <w:rPr>
                <w:rFonts w:ascii="Calibri" w:hAnsi="Calibri" w:eastAsia="Calibri" w:cs="Calibri"/>
                <w:noProof w:val="0"/>
                <w:sz w:val="22"/>
                <w:szCs w:val="22"/>
                <w:lang w:val="en-GB"/>
              </w:rPr>
            </w:pPr>
            <w:r w:rsidRPr="7FD3C3A0" w:rsidR="0B96232E">
              <w:rPr>
                <w:rFonts w:ascii="Calibri" w:hAnsi="Calibri" w:eastAsia="Calibri" w:cs="Calibri"/>
                <w:b w:val="0"/>
                <w:bCs w:val="0"/>
                <w:i w:val="0"/>
                <w:iCs w:val="0"/>
                <w:caps w:val="0"/>
                <w:smallCaps w:val="0"/>
                <w:noProof w:val="0"/>
                <w:color w:val="505050"/>
                <w:sz w:val="22"/>
                <w:szCs w:val="22"/>
                <w:lang w:val="en-GB"/>
              </w:rPr>
              <w:t>(Cathcart P et al 2015</w:t>
            </w:r>
          </w:p>
        </w:tc>
        <w:tc>
          <w:tcPr>
            <w:tcW w:w="1803" w:type="dxa"/>
            <w:tcMar/>
          </w:tcPr>
          <w:p w:rsidR="44615BB1" w:rsidP="7FD3C3A0" w:rsidRDefault="44615BB1" w14:paraId="75241088" w14:textId="46D5B44D">
            <w:pPr>
              <w:pStyle w:val="Normal"/>
            </w:pPr>
            <w:r w:rsidR="44615BB1">
              <w:rPr/>
              <w:t>Patient study survival review</w:t>
            </w:r>
          </w:p>
          <w:p w:rsidR="7FD3C3A0" w:rsidP="7FD3C3A0" w:rsidRDefault="7FD3C3A0" w14:paraId="7B692C88" w14:textId="4B463725">
            <w:pPr>
              <w:pStyle w:val="Normal"/>
              <w:rPr>
                <w:b w:val="1"/>
                <w:bCs w:val="1"/>
                <w:u w:val="single"/>
              </w:rPr>
            </w:pPr>
          </w:p>
          <w:p w:rsidR="7FD3C3A0" w:rsidP="7FD3C3A0" w:rsidRDefault="7FD3C3A0" w14:paraId="02F7064A" w14:textId="0CD28C4C">
            <w:pPr>
              <w:pStyle w:val="Normal"/>
              <w:rPr>
                <w:b w:val="1"/>
                <w:bCs w:val="1"/>
                <w:u w:val="single"/>
              </w:rPr>
            </w:pPr>
          </w:p>
          <w:p w:rsidR="7FD3C3A0" w:rsidP="7FD3C3A0" w:rsidRDefault="7FD3C3A0" w14:paraId="4CA05365" w14:textId="22BA67BB">
            <w:pPr>
              <w:pStyle w:val="Normal"/>
              <w:rPr>
                <w:b w:val="1"/>
                <w:bCs w:val="1"/>
                <w:u w:val="single"/>
              </w:rPr>
            </w:pPr>
          </w:p>
          <w:p w:rsidR="7FD3C3A0" w:rsidP="7FD3C3A0" w:rsidRDefault="7FD3C3A0" w14:paraId="5E9B6771" w14:textId="2EA8727C">
            <w:pPr>
              <w:pStyle w:val="Normal"/>
              <w:rPr>
                <w:b w:val="1"/>
                <w:bCs w:val="1"/>
                <w:u w:val="single"/>
              </w:rPr>
            </w:pPr>
          </w:p>
          <w:p w:rsidR="50D1701F" w:rsidP="7FD3C3A0" w:rsidRDefault="50D1701F" w14:paraId="47803A24" w14:textId="1173FA50">
            <w:pPr>
              <w:pStyle w:val="Normal"/>
              <w:rPr>
                <w:b w:val="0"/>
                <w:bCs w:val="0"/>
                <w:u w:val="none"/>
              </w:rPr>
            </w:pPr>
            <w:r w:rsidR="50D1701F">
              <w:rPr>
                <w:b w:val="0"/>
                <w:bCs w:val="0"/>
                <w:u w:val="none"/>
              </w:rPr>
              <w:t xml:space="preserve">To </w:t>
            </w:r>
            <w:r w:rsidR="50D1701F">
              <w:rPr>
                <w:b w:val="0"/>
                <w:bCs w:val="0"/>
                <w:u w:val="none"/>
              </w:rPr>
              <w:t>determine</w:t>
            </w:r>
            <w:r w:rsidR="50D1701F">
              <w:rPr>
                <w:b w:val="0"/>
                <w:bCs w:val="0"/>
                <w:u w:val="none"/>
              </w:rPr>
              <w:t xml:space="preserve"> the role of </w:t>
            </w:r>
            <w:bookmarkStart w:name="_Int_rOGKIsmY" w:id="2133944122"/>
            <w:r w:rsidR="3A616AE2">
              <w:rPr>
                <w:b w:val="0"/>
                <w:bCs w:val="0"/>
                <w:u w:val="none"/>
              </w:rPr>
              <w:t>cannabinoids</w:t>
            </w:r>
            <w:bookmarkEnd w:id="2133944122"/>
            <w:r w:rsidR="50D1701F">
              <w:rPr>
                <w:b w:val="0"/>
                <w:bCs w:val="0"/>
                <w:u w:val="none"/>
              </w:rPr>
              <w:t xml:space="preserve"> as </w:t>
            </w:r>
            <w:bookmarkStart w:name="_Int_6gPiPaBd" w:id="789011234"/>
            <w:r w:rsidR="20D58A0A">
              <w:rPr>
                <w:b w:val="0"/>
                <w:bCs w:val="0"/>
                <w:u w:val="none"/>
              </w:rPr>
              <w:t>anti-cancer</w:t>
            </w:r>
            <w:bookmarkEnd w:id="789011234"/>
            <w:r w:rsidR="50D1701F">
              <w:rPr>
                <w:b w:val="0"/>
                <w:bCs w:val="0"/>
                <w:u w:val="none"/>
              </w:rPr>
              <w:t xml:space="preserve"> agents</w:t>
            </w:r>
          </w:p>
          <w:p w:rsidR="7FD3C3A0" w:rsidP="7FD3C3A0" w:rsidRDefault="7FD3C3A0" w14:paraId="19F018A7" w14:textId="27504C24">
            <w:pPr>
              <w:pStyle w:val="Normal"/>
              <w:rPr>
                <w:b w:val="0"/>
                <w:bCs w:val="0"/>
                <w:u w:val="none"/>
              </w:rPr>
            </w:pPr>
          </w:p>
          <w:p w:rsidR="7FD3C3A0" w:rsidP="7FD3C3A0" w:rsidRDefault="7FD3C3A0" w14:paraId="5D039C1A" w14:textId="6F33402C">
            <w:pPr>
              <w:pStyle w:val="Normal"/>
              <w:rPr>
                <w:b w:val="0"/>
                <w:bCs w:val="0"/>
                <w:u w:val="none"/>
              </w:rPr>
            </w:pPr>
          </w:p>
          <w:p w:rsidR="7FD3C3A0" w:rsidP="7FD3C3A0" w:rsidRDefault="7FD3C3A0" w14:paraId="08842856" w14:textId="05561839">
            <w:pPr>
              <w:pStyle w:val="Normal"/>
              <w:rPr>
                <w:b w:val="0"/>
                <w:bCs w:val="0"/>
                <w:u w:val="none"/>
              </w:rPr>
            </w:pPr>
          </w:p>
          <w:p w:rsidR="7FD3C3A0" w:rsidP="7FD3C3A0" w:rsidRDefault="7FD3C3A0" w14:paraId="33C18F2D" w14:textId="4D0D480E">
            <w:pPr>
              <w:pStyle w:val="Normal"/>
              <w:rPr>
                <w:b w:val="0"/>
                <w:bCs w:val="0"/>
                <w:u w:val="none"/>
              </w:rPr>
            </w:pPr>
          </w:p>
          <w:p w:rsidR="7FD3C3A0" w:rsidP="7FD3C3A0" w:rsidRDefault="7FD3C3A0" w14:paraId="6308794C" w14:textId="6576909C">
            <w:pPr>
              <w:pStyle w:val="Normal"/>
              <w:rPr>
                <w:b w:val="0"/>
                <w:bCs w:val="0"/>
                <w:u w:val="none"/>
              </w:rPr>
            </w:pPr>
          </w:p>
          <w:p w:rsidR="7FD3C3A0" w:rsidP="7FD3C3A0" w:rsidRDefault="7FD3C3A0" w14:paraId="47094E22" w14:textId="38212812">
            <w:pPr>
              <w:pStyle w:val="Normal"/>
              <w:rPr>
                <w:b w:val="0"/>
                <w:bCs w:val="0"/>
                <w:u w:val="none"/>
              </w:rPr>
            </w:pPr>
          </w:p>
          <w:p w:rsidR="7FD3C3A0" w:rsidP="7FD3C3A0" w:rsidRDefault="7FD3C3A0" w14:paraId="0D765BD7" w14:textId="1A2A068F">
            <w:pPr>
              <w:pStyle w:val="Normal"/>
              <w:rPr>
                <w:b w:val="0"/>
                <w:bCs w:val="0"/>
                <w:u w:val="none"/>
              </w:rPr>
            </w:pPr>
          </w:p>
          <w:p w:rsidR="7FD3C3A0" w:rsidP="7FD3C3A0" w:rsidRDefault="7FD3C3A0" w14:paraId="7A341923" w14:textId="684A2604">
            <w:pPr>
              <w:pStyle w:val="Normal"/>
              <w:rPr>
                <w:b w:val="0"/>
                <w:bCs w:val="0"/>
                <w:u w:val="none"/>
              </w:rPr>
            </w:pPr>
          </w:p>
          <w:p w:rsidR="7FD3C3A0" w:rsidP="7FD3C3A0" w:rsidRDefault="7FD3C3A0" w14:paraId="0B117EDC" w14:textId="248BD153">
            <w:pPr>
              <w:pStyle w:val="Normal"/>
              <w:rPr>
                <w:b w:val="0"/>
                <w:bCs w:val="0"/>
                <w:u w:val="none"/>
              </w:rPr>
            </w:pPr>
          </w:p>
          <w:p w:rsidR="7FD3C3A0" w:rsidP="7FD3C3A0" w:rsidRDefault="7FD3C3A0" w14:paraId="4350064B" w14:textId="22246CBD">
            <w:pPr>
              <w:pStyle w:val="Normal"/>
              <w:rPr>
                <w:b w:val="0"/>
                <w:bCs w:val="0"/>
                <w:u w:val="none"/>
              </w:rPr>
            </w:pPr>
          </w:p>
          <w:p w:rsidR="7FD3C3A0" w:rsidP="7FD3C3A0" w:rsidRDefault="7FD3C3A0" w14:paraId="17B73DC4" w14:textId="6070536D">
            <w:pPr>
              <w:pStyle w:val="Normal"/>
              <w:rPr>
                <w:b w:val="0"/>
                <w:bCs w:val="0"/>
                <w:u w:val="none"/>
              </w:rPr>
            </w:pPr>
          </w:p>
          <w:p w:rsidR="7FD3C3A0" w:rsidP="7FD3C3A0" w:rsidRDefault="7FD3C3A0" w14:paraId="2C3FFA65" w14:textId="56E9F7A3">
            <w:pPr>
              <w:pStyle w:val="Normal"/>
              <w:rPr>
                <w:b w:val="0"/>
                <w:bCs w:val="0"/>
                <w:u w:val="none"/>
              </w:rPr>
            </w:pPr>
          </w:p>
          <w:p w:rsidR="7FD3C3A0" w:rsidP="7FD3C3A0" w:rsidRDefault="7FD3C3A0" w14:paraId="4107EA02" w14:textId="519F8E6B">
            <w:pPr>
              <w:pStyle w:val="Normal"/>
              <w:rPr>
                <w:b w:val="0"/>
                <w:bCs w:val="0"/>
                <w:u w:val="none"/>
              </w:rPr>
            </w:pPr>
          </w:p>
          <w:p w:rsidR="7FD3C3A0" w:rsidP="7FD3C3A0" w:rsidRDefault="7FD3C3A0" w14:paraId="48DCC09C" w14:textId="2853FA16">
            <w:pPr>
              <w:pStyle w:val="Normal"/>
              <w:rPr>
                <w:b w:val="0"/>
                <w:bCs w:val="0"/>
                <w:u w:val="none"/>
              </w:rPr>
            </w:pPr>
          </w:p>
          <w:p w:rsidR="7FD3C3A0" w:rsidP="7FD3C3A0" w:rsidRDefault="7FD3C3A0" w14:paraId="2C94788E" w14:textId="3FEC56EB">
            <w:pPr>
              <w:pStyle w:val="Normal"/>
              <w:rPr>
                <w:b w:val="0"/>
                <w:bCs w:val="0"/>
                <w:u w:val="none"/>
              </w:rPr>
            </w:pPr>
          </w:p>
          <w:p w:rsidR="2AFC681B" w:rsidP="7FD3C3A0" w:rsidRDefault="2AFC681B" w14:paraId="60920782" w14:textId="64012EE1">
            <w:pPr>
              <w:pStyle w:val="Normal"/>
              <w:rPr>
                <w:b w:val="0"/>
                <w:bCs w:val="0"/>
                <w:u w:val="none"/>
              </w:rPr>
            </w:pPr>
            <w:r w:rsidR="2AFC681B">
              <w:rPr>
                <w:b w:val="0"/>
                <w:bCs w:val="0"/>
                <w:u w:val="none"/>
              </w:rPr>
              <w:t xml:space="preserve">Benefits of </w:t>
            </w:r>
            <w:bookmarkStart w:name="_Int_QA01sQgP" w:id="285681305"/>
            <w:r w:rsidR="5B7C9411">
              <w:rPr>
                <w:b w:val="0"/>
                <w:bCs w:val="0"/>
                <w:u w:val="none"/>
              </w:rPr>
              <w:t>cannabis</w:t>
            </w:r>
            <w:bookmarkEnd w:id="285681305"/>
            <w:r w:rsidR="2AFC681B">
              <w:rPr>
                <w:b w:val="0"/>
                <w:bCs w:val="0"/>
                <w:u w:val="none"/>
              </w:rPr>
              <w:t xml:space="preserve"> for cancer patients</w:t>
            </w:r>
          </w:p>
          <w:p w:rsidR="7FD3C3A0" w:rsidP="7FD3C3A0" w:rsidRDefault="7FD3C3A0" w14:paraId="1CF3F008" w14:textId="7915D337">
            <w:pPr>
              <w:pStyle w:val="Normal"/>
              <w:rPr>
                <w:b w:val="0"/>
                <w:bCs w:val="0"/>
                <w:u w:val="none"/>
              </w:rPr>
            </w:pPr>
          </w:p>
          <w:p w:rsidR="7FD3C3A0" w:rsidP="7FD3C3A0" w:rsidRDefault="7FD3C3A0" w14:paraId="22538603" w14:textId="33D37BA1">
            <w:pPr>
              <w:pStyle w:val="Normal"/>
              <w:rPr>
                <w:b w:val="0"/>
                <w:bCs w:val="0"/>
                <w:u w:val="none"/>
              </w:rPr>
            </w:pPr>
          </w:p>
          <w:p w:rsidR="7FD3C3A0" w:rsidP="7FD3C3A0" w:rsidRDefault="7FD3C3A0" w14:paraId="39A2F92E" w14:textId="2E29C002">
            <w:pPr>
              <w:pStyle w:val="Normal"/>
              <w:rPr>
                <w:b w:val="0"/>
                <w:bCs w:val="0"/>
                <w:u w:val="none"/>
              </w:rPr>
            </w:pPr>
          </w:p>
          <w:p w:rsidR="7FD3C3A0" w:rsidP="7FD3C3A0" w:rsidRDefault="7FD3C3A0" w14:paraId="0970B722" w14:textId="406AF285">
            <w:pPr>
              <w:pStyle w:val="Normal"/>
              <w:rPr>
                <w:b w:val="0"/>
                <w:bCs w:val="0"/>
                <w:u w:val="none"/>
              </w:rPr>
            </w:pPr>
          </w:p>
          <w:p w:rsidR="7FD3C3A0" w:rsidP="7FD3C3A0" w:rsidRDefault="7FD3C3A0" w14:paraId="3455319B" w14:textId="2B785BF4">
            <w:pPr>
              <w:pStyle w:val="Normal"/>
              <w:rPr>
                <w:b w:val="0"/>
                <w:bCs w:val="0"/>
                <w:u w:val="none"/>
              </w:rPr>
            </w:pPr>
          </w:p>
          <w:p w:rsidR="7FD3C3A0" w:rsidP="7FD3C3A0" w:rsidRDefault="7FD3C3A0" w14:paraId="7E92A0EC" w14:textId="017D7697">
            <w:pPr>
              <w:pStyle w:val="Normal"/>
              <w:rPr>
                <w:b w:val="0"/>
                <w:bCs w:val="0"/>
                <w:u w:val="none"/>
              </w:rPr>
            </w:pPr>
          </w:p>
          <w:p w:rsidR="1F722B9F" w:rsidP="7FD3C3A0" w:rsidRDefault="1F722B9F" w14:paraId="71AA7FDC" w14:textId="3ABE8575">
            <w:pPr>
              <w:pStyle w:val="Normal"/>
              <w:rPr>
                <w:b w:val="0"/>
                <w:bCs w:val="0"/>
                <w:u w:val="none"/>
              </w:rPr>
            </w:pPr>
            <w:r w:rsidR="1F722B9F">
              <w:rPr>
                <w:b w:val="0"/>
                <w:bCs w:val="0"/>
                <w:u w:val="none"/>
              </w:rPr>
              <w:t>How it increases the effectiveness of treatments like chemotherapy</w:t>
            </w:r>
          </w:p>
        </w:tc>
        <w:tc>
          <w:tcPr>
            <w:tcW w:w="1803" w:type="dxa"/>
            <w:tcMar/>
          </w:tcPr>
          <w:p w:rsidR="578E9AAD" w:rsidP="7FD3C3A0" w:rsidRDefault="578E9AAD" w14:paraId="4B685676" w14:textId="09DC5D44">
            <w:pPr>
              <w:pStyle w:val="Normal"/>
            </w:pPr>
            <w:bookmarkStart w:name="_Int_A3Xe2Tap" w:id="243543514"/>
            <w:r w:rsidR="578E9AAD">
              <w:rPr/>
              <w:t>Quantitative</w:t>
            </w:r>
            <w:bookmarkEnd w:id="243543514"/>
            <w:r w:rsidR="44615BB1">
              <w:rPr/>
              <w:t xml:space="preserve"> </w:t>
            </w:r>
            <w:r w:rsidR="44615BB1">
              <w:rPr/>
              <w:t>review</w:t>
            </w:r>
            <w:r w:rsidR="1EB0393E">
              <w:rPr/>
              <w:t xml:space="preserve"> retrospective</w:t>
            </w:r>
            <w:r w:rsidR="1EB0393E">
              <w:rPr/>
              <w:t xml:space="preserve"> cohort study</w:t>
            </w:r>
          </w:p>
          <w:p w:rsidR="7FD3C3A0" w:rsidP="7FD3C3A0" w:rsidRDefault="7FD3C3A0" w14:paraId="2743DEB0" w14:textId="22650A83">
            <w:pPr>
              <w:pStyle w:val="Normal"/>
            </w:pPr>
          </w:p>
          <w:p w:rsidR="7FD3C3A0" w:rsidP="7FD3C3A0" w:rsidRDefault="7FD3C3A0" w14:paraId="11E25F46" w14:textId="5B033966">
            <w:pPr>
              <w:pStyle w:val="Normal"/>
            </w:pPr>
          </w:p>
          <w:p w:rsidR="03AA5C6F" w:rsidP="7FD3C3A0" w:rsidRDefault="03AA5C6F" w14:paraId="0C8681A5" w14:textId="67D98FCC">
            <w:pPr>
              <w:pStyle w:val="Normal"/>
            </w:pPr>
            <w:r w:rsidR="03AA5C6F">
              <w:rPr/>
              <w:t>qualitive</w:t>
            </w:r>
          </w:p>
          <w:p w:rsidR="7FD3C3A0" w:rsidP="7FD3C3A0" w:rsidRDefault="7FD3C3A0" w14:paraId="00E4787E" w14:textId="1D456A9D">
            <w:pPr>
              <w:pStyle w:val="Normal"/>
              <w:rPr>
                <w:b w:val="1"/>
                <w:bCs w:val="1"/>
                <w:u w:val="single"/>
              </w:rPr>
            </w:pPr>
          </w:p>
          <w:p w:rsidR="7FD3C3A0" w:rsidP="7FD3C3A0" w:rsidRDefault="7FD3C3A0" w14:paraId="37DA9474" w14:textId="422CC7E7">
            <w:pPr>
              <w:pStyle w:val="Normal"/>
              <w:rPr>
                <w:b w:val="1"/>
                <w:bCs w:val="1"/>
                <w:u w:val="single"/>
              </w:rPr>
            </w:pPr>
          </w:p>
          <w:p w:rsidR="7FD3C3A0" w:rsidP="7FD3C3A0" w:rsidRDefault="7FD3C3A0" w14:paraId="4315881C" w14:textId="535C698A">
            <w:pPr>
              <w:pStyle w:val="Normal"/>
              <w:rPr>
                <w:b w:val="1"/>
                <w:bCs w:val="1"/>
                <w:u w:val="single"/>
              </w:rPr>
            </w:pPr>
          </w:p>
          <w:p w:rsidR="7FD3C3A0" w:rsidP="7FD3C3A0" w:rsidRDefault="7FD3C3A0" w14:paraId="5B1EF536" w14:textId="75776C00">
            <w:pPr>
              <w:pStyle w:val="Normal"/>
              <w:rPr>
                <w:b w:val="1"/>
                <w:bCs w:val="1"/>
                <w:u w:val="single"/>
              </w:rPr>
            </w:pPr>
          </w:p>
          <w:p w:rsidR="7FD3C3A0" w:rsidP="7FD3C3A0" w:rsidRDefault="7FD3C3A0" w14:paraId="70E6C41E" w14:textId="2A2CEE57">
            <w:pPr>
              <w:pStyle w:val="Normal"/>
              <w:rPr>
                <w:b w:val="1"/>
                <w:bCs w:val="1"/>
                <w:u w:val="single"/>
              </w:rPr>
            </w:pPr>
          </w:p>
          <w:p w:rsidR="7FD3C3A0" w:rsidP="7FD3C3A0" w:rsidRDefault="7FD3C3A0" w14:paraId="66861E0B" w14:textId="297A4464">
            <w:pPr>
              <w:pStyle w:val="Normal"/>
              <w:rPr>
                <w:b w:val="1"/>
                <w:bCs w:val="1"/>
                <w:u w:val="single"/>
              </w:rPr>
            </w:pPr>
          </w:p>
          <w:p w:rsidR="7FD3C3A0" w:rsidP="7FD3C3A0" w:rsidRDefault="7FD3C3A0" w14:paraId="37833F85" w14:textId="7A4E6424">
            <w:pPr>
              <w:pStyle w:val="Normal"/>
              <w:rPr>
                <w:b w:val="1"/>
                <w:bCs w:val="1"/>
                <w:u w:val="single"/>
              </w:rPr>
            </w:pPr>
          </w:p>
          <w:p w:rsidR="7BCCAC34" w:rsidP="7FD3C3A0" w:rsidRDefault="7BCCAC34" w14:paraId="207270BE" w14:textId="182EC1CC">
            <w:pPr>
              <w:pStyle w:val="Normal"/>
              <w:rPr>
                <w:b w:val="0"/>
                <w:bCs w:val="0"/>
                <w:u w:val="none"/>
              </w:rPr>
            </w:pPr>
            <w:r w:rsidR="7BCCAC34">
              <w:rPr>
                <w:b w:val="0"/>
                <w:bCs w:val="0"/>
                <w:u w:val="none"/>
              </w:rPr>
              <w:t>Q</w:t>
            </w:r>
            <w:r w:rsidR="4EDD5485">
              <w:rPr>
                <w:b w:val="0"/>
                <w:bCs w:val="0"/>
                <w:u w:val="none"/>
              </w:rPr>
              <w:t>ualitive</w:t>
            </w:r>
          </w:p>
          <w:p w:rsidR="7FD3C3A0" w:rsidP="7FD3C3A0" w:rsidRDefault="7FD3C3A0" w14:paraId="70032B74" w14:textId="7DB213D0">
            <w:pPr>
              <w:pStyle w:val="Normal"/>
              <w:rPr>
                <w:b w:val="0"/>
                <w:bCs w:val="0"/>
                <w:u w:val="none"/>
              </w:rPr>
            </w:pPr>
          </w:p>
          <w:p w:rsidR="7FD3C3A0" w:rsidP="7FD3C3A0" w:rsidRDefault="7FD3C3A0" w14:paraId="0BA2BB1F" w14:textId="63261361">
            <w:pPr>
              <w:pStyle w:val="Normal"/>
              <w:rPr>
                <w:b w:val="0"/>
                <w:bCs w:val="0"/>
                <w:u w:val="none"/>
              </w:rPr>
            </w:pPr>
          </w:p>
          <w:p w:rsidR="7FD3C3A0" w:rsidP="7FD3C3A0" w:rsidRDefault="7FD3C3A0" w14:paraId="14522DF5" w14:textId="3FFA7990">
            <w:pPr>
              <w:pStyle w:val="Normal"/>
              <w:rPr>
                <w:b w:val="0"/>
                <w:bCs w:val="0"/>
                <w:u w:val="none"/>
              </w:rPr>
            </w:pPr>
          </w:p>
          <w:p w:rsidR="7FD3C3A0" w:rsidP="7FD3C3A0" w:rsidRDefault="7FD3C3A0" w14:paraId="0082BBC3" w14:textId="75F47962">
            <w:pPr>
              <w:pStyle w:val="Normal"/>
              <w:rPr>
                <w:b w:val="0"/>
                <w:bCs w:val="0"/>
                <w:u w:val="none"/>
              </w:rPr>
            </w:pPr>
          </w:p>
          <w:p w:rsidR="7FD3C3A0" w:rsidP="7FD3C3A0" w:rsidRDefault="7FD3C3A0" w14:paraId="7747ED68" w14:textId="099F51A3">
            <w:pPr>
              <w:pStyle w:val="Normal"/>
              <w:rPr>
                <w:b w:val="0"/>
                <w:bCs w:val="0"/>
                <w:u w:val="none"/>
              </w:rPr>
            </w:pPr>
          </w:p>
          <w:p w:rsidR="7FD3C3A0" w:rsidP="7FD3C3A0" w:rsidRDefault="7FD3C3A0" w14:paraId="6B864EF9" w14:textId="6B2CCC53">
            <w:pPr>
              <w:pStyle w:val="Normal"/>
              <w:rPr>
                <w:b w:val="0"/>
                <w:bCs w:val="0"/>
                <w:u w:val="none"/>
              </w:rPr>
            </w:pPr>
          </w:p>
          <w:p w:rsidR="7FD3C3A0" w:rsidP="7FD3C3A0" w:rsidRDefault="7FD3C3A0" w14:paraId="23A0E023" w14:textId="115C5E9A">
            <w:pPr>
              <w:pStyle w:val="Normal"/>
              <w:rPr>
                <w:b w:val="0"/>
                <w:bCs w:val="0"/>
                <w:u w:val="none"/>
              </w:rPr>
            </w:pPr>
          </w:p>
          <w:p w:rsidR="7FD3C3A0" w:rsidP="7FD3C3A0" w:rsidRDefault="7FD3C3A0" w14:paraId="751BA720" w14:textId="681D8DD3">
            <w:pPr>
              <w:pStyle w:val="Normal"/>
              <w:rPr>
                <w:b w:val="0"/>
                <w:bCs w:val="0"/>
                <w:u w:val="none"/>
              </w:rPr>
            </w:pPr>
          </w:p>
          <w:p w:rsidR="7FD3C3A0" w:rsidP="7FD3C3A0" w:rsidRDefault="7FD3C3A0" w14:paraId="6E92E2D6" w14:textId="058A17E4">
            <w:pPr>
              <w:pStyle w:val="Normal"/>
              <w:rPr>
                <w:b w:val="0"/>
                <w:bCs w:val="0"/>
                <w:u w:val="none"/>
              </w:rPr>
            </w:pPr>
          </w:p>
          <w:p w:rsidR="7FD3C3A0" w:rsidP="7FD3C3A0" w:rsidRDefault="7FD3C3A0" w14:paraId="1C8D98C2" w14:textId="7EFF293C">
            <w:pPr>
              <w:pStyle w:val="Normal"/>
              <w:rPr>
                <w:b w:val="0"/>
                <w:bCs w:val="0"/>
                <w:u w:val="none"/>
              </w:rPr>
            </w:pPr>
          </w:p>
          <w:p w:rsidR="3C0B4533" w:rsidP="7FD3C3A0" w:rsidRDefault="3C0B4533" w14:paraId="654F6A39" w14:textId="3722DD78">
            <w:pPr>
              <w:pStyle w:val="Normal"/>
              <w:rPr>
                <w:b w:val="0"/>
                <w:bCs w:val="0"/>
                <w:u w:val="none"/>
              </w:rPr>
            </w:pPr>
            <w:r w:rsidR="3C0B4533">
              <w:rPr>
                <w:b w:val="0"/>
                <w:bCs w:val="0"/>
                <w:u w:val="none"/>
              </w:rPr>
              <w:t>Qualitative</w:t>
            </w:r>
          </w:p>
          <w:p w:rsidR="7FD3C3A0" w:rsidP="7FD3C3A0" w:rsidRDefault="7FD3C3A0" w14:paraId="115492E2" w14:textId="4351B84C">
            <w:pPr>
              <w:pStyle w:val="Normal"/>
              <w:rPr>
                <w:b w:val="0"/>
                <w:bCs w:val="0"/>
                <w:u w:val="none"/>
              </w:rPr>
            </w:pPr>
          </w:p>
          <w:p w:rsidR="7FD3C3A0" w:rsidP="7FD3C3A0" w:rsidRDefault="7FD3C3A0" w14:paraId="53224045" w14:textId="32A442ED">
            <w:pPr>
              <w:pStyle w:val="Normal"/>
              <w:rPr>
                <w:b w:val="0"/>
                <w:bCs w:val="0"/>
                <w:u w:val="none"/>
              </w:rPr>
            </w:pPr>
          </w:p>
          <w:p w:rsidR="7FD3C3A0" w:rsidP="7FD3C3A0" w:rsidRDefault="7FD3C3A0" w14:paraId="6E592929" w14:textId="5CB8E7A2">
            <w:pPr>
              <w:pStyle w:val="Normal"/>
              <w:rPr>
                <w:b w:val="0"/>
                <w:bCs w:val="0"/>
                <w:u w:val="none"/>
              </w:rPr>
            </w:pPr>
          </w:p>
          <w:p w:rsidR="7FD3C3A0" w:rsidP="7FD3C3A0" w:rsidRDefault="7FD3C3A0" w14:paraId="4921C928" w14:textId="1DA5017B">
            <w:pPr>
              <w:pStyle w:val="Normal"/>
              <w:rPr>
                <w:b w:val="0"/>
                <w:bCs w:val="0"/>
                <w:u w:val="none"/>
              </w:rPr>
            </w:pPr>
          </w:p>
          <w:p w:rsidR="7FD3C3A0" w:rsidP="7FD3C3A0" w:rsidRDefault="7FD3C3A0" w14:paraId="5DC96577" w14:textId="3404CB80">
            <w:pPr>
              <w:pStyle w:val="Normal"/>
              <w:rPr>
                <w:b w:val="0"/>
                <w:bCs w:val="0"/>
                <w:u w:val="none"/>
              </w:rPr>
            </w:pPr>
          </w:p>
          <w:p w:rsidR="7FD3C3A0" w:rsidP="7FD3C3A0" w:rsidRDefault="7FD3C3A0" w14:paraId="5792CBA0" w14:textId="50DDF08D">
            <w:pPr>
              <w:pStyle w:val="Normal"/>
              <w:rPr>
                <w:b w:val="0"/>
                <w:bCs w:val="0"/>
                <w:u w:val="none"/>
              </w:rPr>
            </w:pPr>
          </w:p>
          <w:p w:rsidR="7FD3C3A0" w:rsidP="7FD3C3A0" w:rsidRDefault="7FD3C3A0" w14:paraId="6F516840" w14:textId="3BEBD56F">
            <w:pPr>
              <w:pStyle w:val="Normal"/>
              <w:rPr>
                <w:b w:val="0"/>
                <w:bCs w:val="0"/>
                <w:u w:val="none"/>
              </w:rPr>
            </w:pPr>
          </w:p>
          <w:p w:rsidR="7FD3C3A0" w:rsidP="7FD3C3A0" w:rsidRDefault="7FD3C3A0" w14:paraId="2DBDC224" w14:textId="36CBF00B">
            <w:pPr>
              <w:pStyle w:val="Normal"/>
              <w:rPr>
                <w:b w:val="0"/>
                <w:bCs w:val="0"/>
                <w:u w:val="none"/>
              </w:rPr>
            </w:pPr>
          </w:p>
          <w:p w:rsidR="7FD3C3A0" w:rsidP="7FD3C3A0" w:rsidRDefault="7FD3C3A0" w14:paraId="1984555D" w14:textId="1B6D372E">
            <w:pPr>
              <w:pStyle w:val="Normal"/>
              <w:rPr>
                <w:b w:val="0"/>
                <w:bCs w:val="0"/>
                <w:u w:val="none"/>
              </w:rPr>
            </w:pPr>
          </w:p>
          <w:p w:rsidR="052A7B46" w:rsidP="7FD3C3A0" w:rsidRDefault="052A7B46" w14:paraId="20194DE1" w14:textId="5E77BB62">
            <w:pPr>
              <w:pStyle w:val="Normal"/>
              <w:rPr>
                <w:b w:val="0"/>
                <w:bCs w:val="0"/>
                <w:u w:val="none"/>
              </w:rPr>
            </w:pPr>
            <w:bookmarkStart w:name="_Int_Cde2ZjsM" w:id="176447135"/>
            <w:r w:rsidR="052A7B46">
              <w:rPr>
                <w:b w:val="0"/>
                <w:bCs w:val="0"/>
                <w:u w:val="none"/>
              </w:rPr>
              <w:t>Qualitative</w:t>
            </w:r>
            <w:bookmarkEnd w:id="176447135"/>
          </w:p>
        </w:tc>
        <w:tc>
          <w:tcPr>
            <w:tcW w:w="1803" w:type="dxa"/>
            <w:tcMar/>
          </w:tcPr>
          <w:p w:rsidR="44615BB1" w:rsidP="7FD3C3A0" w:rsidRDefault="44615BB1" w14:paraId="292E2B38" w14:textId="1467B3E4">
            <w:pPr>
              <w:pStyle w:val="Normal"/>
              <w:rPr>
                <w:u w:val="single"/>
              </w:rPr>
            </w:pPr>
            <w:r w:rsidR="44615BB1">
              <w:rPr>
                <w:u w:val="none"/>
              </w:rPr>
              <w:t xml:space="preserve">According to their data there </w:t>
            </w:r>
            <w:r w:rsidR="44615BB1">
              <w:rPr>
                <w:u w:val="none"/>
              </w:rPr>
              <w:t>may be</w:t>
            </w:r>
            <w:r w:rsidR="44615BB1">
              <w:rPr>
                <w:u w:val="none"/>
              </w:rPr>
              <w:t xml:space="preserve"> a benefit surviva</w:t>
            </w:r>
            <w:r w:rsidRPr="7FD3C3A0" w:rsidR="44615BB1">
              <w:rPr>
                <w:u w:val="single"/>
              </w:rPr>
              <w:t>l</w:t>
            </w:r>
          </w:p>
          <w:p w:rsidR="7FD3C3A0" w:rsidP="7FD3C3A0" w:rsidRDefault="7FD3C3A0" w14:paraId="52396518" w14:textId="017FD197">
            <w:pPr>
              <w:pStyle w:val="Normal"/>
              <w:rPr>
                <w:u w:val="single"/>
              </w:rPr>
            </w:pPr>
          </w:p>
          <w:p w:rsidR="7FD3C3A0" w:rsidP="7FD3C3A0" w:rsidRDefault="7FD3C3A0" w14:paraId="198F9FA7" w14:textId="0321D8EA">
            <w:pPr>
              <w:pStyle w:val="Normal"/>
              <w:rPr>
                <w:u w:val="single"/>
              </w:rPr>
            </w:pPr>
          </w:p>
          <w:p w:rsidR="697DEE30" w:rsidP="7FD3C3A0" w:rsidRDefault="697DEE30" w14:paraId="3347C1CE" w14:textId="757BC4AC">
            <w:pPr>
              <w:pStyle w:val="Normal"/>
              <w:rPr>
                <w:b w:val="0"/>
                <w:bCs w:val="0"/>
                <w:u w:val="none"/>
              </w:rPr>
            </w:pPr>
            <w:bookmarkStart w:name="_Int_nKIeE4nP" w:id="2081765731"/>
            <w:r w:rsidR="697DEE30">
              <w:rPr>
                <w:b w:val="0"/>
                <w:bCs w:val="0"/>
                <w:u w:val="none"/>
              </w:rPr>
              <w:t>Cannabinoids</w:t>
            </w:r>
            <w:bookmarkEnd w:id="2081765731"/>
            <w:r w:rsidR="3D898E85">
              <w:rPr>
                <w:b w:val="0"/>
                <w:bCs w:val="0"/>
                <w:u w:val="none"/>
              </w:rPr>
              <w:t xml:space="preserve"> have shown to be effective against a variety of cancers</w:t>
            </w:r>
          </w:p>
          <w:p w:rsidR="7FD3C3A0" w:rsidP="7FD3C3A0" w:rsidRDefault="7FD3C3A0" w14:paraId="5A79F845" w14:textId="650848B5">
            <w:pPr>
              <w:pStyle w:val="Normal"/>
              <w:rPr>
                <w:b w:val="0"/>
                <w:bCs w:val="0"/>
                <w:u w:val="none"/>
              </w:rPr>
            </w:pPr>
          </w:p>
          <w:p w:rsidR="7FD3C3A0" w:rsidP="7FD3C3A0" w:rsidRDefault="7FD3C3A0" w14:paraId="45D636DE" w14:textId="7D63590C">
            <w:pPr>
              <w:pStyle w:val="Normal"/>
              <w:rPr>
                <w:b w:val="0"/>
                <w:bCs w:val="0"/>
                <w:u w:val="none"/>
              </w:rPr>
            </w:pPr>
          </w:p>
          <w:p w:rsidR="7FD3C3A0" w:rsidP="7FD3C3A0" w:rsidRDefault="7FD3C3A0" w14:paraId="6B7D77FD" w14:textId="076CAD14">
            <w:pPr>
              <w:pStyle w:val="Normal"/>
              <w:rPr>
                <w:b w:val="0"/>
                <w:bCs w:val="0"/>
                <w:u w:val="none"/>
              </w:rPr>
            </w:pPr>
          </w:p>
          <w:p w:rsidR="1B1E6975" w:rsidP="7FD3C3A0" w:rsidRDefault="1B1E6975" w14:paraId="28EA2C70" w14:textId="0AD40981">
            <w:pPr>
              <w:pStyle w:val="Normal"/>
              <w:bidi w:val="0"/>
              <w:rPr>
                <w:b w:val="0"/>
                <w:bCs w:val="0"/>
                <w:u w:val="none"/>
              </w:rPr>
            </w:pPr>
            <w:r w:rsidRPr="7FD3C3A0" w:rsidR="1B1E6975">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the use of cannabinoid therapies could be effective in improving quality of life and compliance or adherence with life-extending treatments </w:t>
            </w:r>
          </w:p>
          <w:p w:rsidR="7FD3C3A0" w:rsidP="7FD3C3A0" w:rsidRDefault="7FD3C3A0" w14:paraId="12F22E50" w14:textId="68B1F7A1">
            <w:pPr>
              <w:pStyle w:val="Normal"/>
              <w:rPr>
                <w:u w:val="single"/>
              </w:rPr>
            </w:pPr>
          </w:p>
          <w:p w:rsidR="6BDA8125" w:rsidP="7FD3C3A0" w:rsidRDefault="6BDA8125" w14:paraId="06EDB652" w14:textId="2F3061D3">
            <w:pPr>
              <w:pStyle w:val="Normal"/>
              <w:rPr>
                <w:rFonts w:ascii="Calibri" w:hAnsi="Calibri" w:eastAsia="Calibri" w:cs="Calibri"/>
                <w:noProof w:val="0"/>
                <w:sz w:val="22"/>
                <w:szCs w:val="22"/>
                <w:lang w:val="en-GB"/>
              </w:rPr>
            </w:pPr>
            <w:r w:rsidRPr="7FD3C3A0" w:rsidR="6BDA8125">
              <w:rPr>
                <w:rFonts w:ascii="Calibri" w:hAnsi="Calibri" w:eastAsia="Calibri" w:cs="Calibri"/>
                <w:b w:val="0"/>
                <w:bCs w:val="0"/>
                <w:i w:val="0"/>
                <w:iCs w:val="0"/>
                <w:caps w:val="0"/>
                <w:smallCaps w:val="0"/>
                <w:noProof w:val="0"/>
                <w:color w:val="222222"/>
                <w:sz w:val="22"/>
                <w:szCs w:val="22"/>
                <w:lang w:val="en-GB"/>
              </w:rPr>
              <w:t>For the cancer patient, cannabis has several potential benefits, especially in the management of symptoms.</w:t>
            </w:r>
          </w:p>
          <w:p w:rsidR="7FD3C3A0" w:rsidP="7FD3C3A0" w:rsidRDefault="7FD3C3A0" w14:paraId="4EBCADC1" w14:textId="7E7BD435">
            <w:pPr>
              <w:pStyle w:val="Normal"/>
              <w:rPr>
                <w:rFonts w:ascii="Calibri" w:hAnsi="Calibri" w:eastAsia="Calibri" w:cs="Calibri"/>
                <w:b w:val="0"/>
                <w:bCs w:val="0"/>
                <w:i w:val="0"/>
                <w:iCs w:val="0"/>
                <w:caps w:val="0"/>
                <w:smallCaps w:val="0"/>
                <w:noProof w:val="0"/>
                <w:color w:val="222222"/>
                <w:sz w:val="22"/>
                <w:szCs w:val="22"/>
                <w:lang w:val="en-GB"/>
              </w:rPr>
            </w:pPr>
          </w:p>
          <w:p w:rsidR="7FD3C3A0" w:rsidP="7FD3C3A0" w:rsidRDefault="7FD3C3A0" w14:paraId="6D812572" w14:textId="5A78D216">
            <w:pPr>
              <w:pStyle w:val="Normal"/>
              <w:rPr>
                <w:rFonts w:ascii="Calibri" w:hAnsi="Calibri" w:eastAsia="Calibri" w:cs="Calibri"/>
                <w:b w:val="0"/>
                <w:bCs w:val="0"/>
                <w:i w:val="0"/>
                <w:iCs w:val="0"/>
                <w:caps w:val="0"/>
                <w:smallCaps w:val="0"/>
                <w:noProof w:val="0"/>
                <w:color w:val="222222"/>
                <w:sz w:val="22"/>
                <w:szCs w:val="22"/>
                <w:lang w:val="en-GB"/>
              </w:rPr>
            </w:pPr>
          </w:p>
          <w:p w:rsidR="6CF37452" w:rsidP="7FD3C3A0" w:rsidRDefault="6CF37452" w14:paraId="636CB426" w14:textId="14C1BB89">
            <w:pPr>
              <w:pStyle w:val="Normal"/>
              <w:rPr>
                <w:rFonts w:ascii="Calibri" w:hAnsi="Calibri" w:eastAsia="Calibri" w:cs="Calibri"/>
                <w:b w:val="0"/>
                <w:bCs w:val="0"/>
                <w:i w:val="0"/>
                <w:iCs w:val="0"/>
                <w:caps w:val="0"/>
                <w:smallCaps w:val="0"/>
                <w:noProof w:val="0"/>
                <w:color w:val="505050"/>
                <w:sz w:val="22"/>
                <w:szCs w:val="22"/>
                <w:lang w:val="en-GB"/>
              </w:rPr>
            </w:pPr>
            <w:r w:rsidRPr="7FD3C3A0" w:rsidR="6CF37452">
              <w:rPr>
                <w:rFonts w:ascii="Calibri" w:hAnsi="Calibri" w:eastAsia="Calibri" w:cs="Calibri"/>
                <w:b w:val="0"/>
                <w:bCs w:val="0"/>
                <w:i w:val="0"/>
                <w:iCs w:val="0"/>
                <w:caps w:val="0"/>
                <w:smallCaps w:val="0"/>
                <w:noProof w:val="0"/>
                <w:color w:val="505050"/>
                <w:sz w:val="22"/>
                <w:szCs w:val="22"/>
                <w:lang w:val="en-GB"/>
              </w:rPr>
              <w:t>acceptance of the plant's ability to effectively alleviate pain and nausea,</w:t>
            </w:r>
          </w:p>
          <w:p w:rsidR="7FD3C3A0" w:rsidP="7FD3C3A0" w:rsidRDefault="7FD3C3A0" w14:paraId="131A006C" w14:textId="10F2766E">
            <w:pPr>
              <w:pStyle w:val="Normal"/>
              <w:rPr>
                <w:u w:val="single"/>
              </w:rPr>
            </w:pPr>
          </w:p>
          <w:p w:rsidR="7FD3C3A0" w:rsidP="7FD3C3A0" w:rsidRDefault="7FD3C3A0" w14:paraId="3789B0CD" w14:textId="3DC485C4">
            <w:pPr>
              <w:pStyle w:val="Normal"/>
              <w:rPr>
                <w:b w:val="1"/>
                <w:bCs w:val="1"/>
                <w:u w:val="single"/>
              </w:rPr>
            </w:pPr>
          </w:p>
        </w:tc>
        <w:tc>
          <w:tcPr>
            <w:tcW w:w="1803" w:type="dxa"/>
            <w:tcMar/>
          </w:tcPr>
          <w:p w:rsidR="4E71CEAC" w:rsidP="7FD3C3A0" w:rsidRDefault="4E71CEAC" w14:paraId="63D12D72" w14:textId="10D01999">
            <w:pPr>
              <w:pStyle w:val="Normal"/>
              <w:rPr>
                <w:b w:val="0"/>
                <w:bCs w:val="0"/>
                <w:u w:val="none"/>
              </w:rPr>
            </w:pPr>
            <w:r w:rsidR="4E71CEAC">
              <w:rPr>
                <w:b w:val="0"/>
                <w:bCs w:val="0"/>
                <w:u w:val="none"/>
              </w:rPr>
              <w:t xml:space="preserve">Study showed increase in survival but </w:t>
            </w:r>
            <w:r w:rsidR="4E71CEAC">
              <w:rPr>
                <w:b w:val="0"/>
                <w:bCs w:val="0"/>
                <w:u w:val="none"/>
              </w:rPr>
              <w:t>warrants</w:t>
            </w:r>
            <w:r w:rsidR="4E71CEAC">
              <w:rPr>
                <w:b w:val="0"/>
                <w:bCs w:val="0"/>
                <w:u w:val="none"/>
              </w:rPr>
              <w:t xml:space="preserve"> further investigation</w:t>
            </w:r>
          </w:p>
          <w:p w:rsidR="7FD3C3A0" w:rsidP="7FD3C3A0" w:rsidRDefault="7FD3C3A0" w14:paraId="3935A1DA" w14:textId="24368E54">
            <w:pPr>
              <w:pStyle w:val="Normal"/>
              <w:rPr>
                <w:b w:val="0"/>
                <w:bCs w:val="0"/>
                <w:u w:val="none"/>
              </w:rPr>
            </w:pPr>
          </w:p>
          <w:p w:rsidR="3BEA4B7A" w:rsidP="7FD3C3A0" w:rsidRDefault="3BEA4B7A" w14:paraId="48FE83C3" w14:textId="5181497E">
            <w:pPr>
              <w:pStyle w:val="Normal"/>
              <w:rPr>
                <w:b w:val="0"/>
                <w:bCs w:val="0"/>
                <w:u w:val="none"/>
              </w:rPr>
            </w:pPr>
            <w:r w:rsidR="3BEA4B7A">
              <w:rPr>
                <w:b w:val="0"/>
                <w:bCs w:val="0"/>
                <w:u w:val="none"/>
              </w:rPr>
              <w:t xml:space="preserve">Various nations have granted approval for </w:t>
            </w:r>
            <w:bookmarkStart w:name="_Int_gy0fZifo" w:id="1410548288"/>
            <w:r w:rsidR="0ECB7969">
              <w:rPr>
                <w:b w:val="0"/>
                <w:bCs w:val="0"/>
                <w:u w:val="none"/>
              </w:rPr>
              <w:t>cannabis</w:t>
            </w:r>
            <w:bookmarkEnd w:id="1410548288"/>
            <w:r w:rsidR="3BEA4B7A">
              <w:rPr>
                <w:b w:val="0"/>
                <w:bCs w:val="0"/>
                <w:u w:val="none"/>
              </w:rPr>
              <w:t xml:space="preserve"> for cancer treatment but still up for debate</w:t>
            </w:r>
          </w:p>
          <w:p w:rsidR="7FD3C3A0" w:rsidP="7FD3C3A0" w:rsidRDefault="7FD3C3A0" w14:paraId="2C0AE719" w14:textId="60EF3A2C">
            <w:pPr>
              <w:pStyle w:val="Normal"/>
              <w:rPr>
                <w:b w:val="0"/>
                <w:bCs w:val="0"/>
                <w:u w:val="none"/>
              </w:rPr>
            </w:pPr>
          </w:p>
          <w:p w:rsidR="13CDD0AD" w:rsidP="7FD3C3A0" w:rsidRDefault="13CDD0AD" w14:paraId="138317D1" w14:textId="48C444FD">
            <w:pPr>
              <w:pStyle w:val="Normal"/>
              <w:rPr>
                <w:b w:val="0"/>
                <w:bCs w:val="0"/>
                <w:u w:val="none"/>
              </w:rPr>
            </w:pPr>
            <w:r w:rsidR="13CDD0AD">
              <w:rPr>
                <w:b w:val="0"/>
                <w:bCs w:val="0"/>
                <w:u w:val="none"/>
              </w:rPr>
              <w:t>More research needed</w:t>
            </w:r>
          </w:p>
          <w:p w:rsidR="7FD3C3A0" w:rsidP="7FD3C3A0" w:rsidRDefault="7FD3C3A0" w14:paraId="76665A38" w14:textId="66DB30A3">
            <w:pPr>
              <w:pStyle w:val="Normal"/>
              <w:rPr>
                <w:b w:val="0"/>
                <w:bCs w:val="0"/>
                <w:u w:val="none"/>
              </w:rPr>
            </w:pPr>
          </w:p>
          <w:p w:rsidR="7FD3C3A0" w:rsidP="7FD3C3A0" w:rsidRDefault="7FD3C3A0" w14:paraId="5A1EC6E5" w14:textId="64EC848D">
            <w:pPr>
              <w:pStyle w:val="Normal"/>
              <w:rPr>
                <w:b w:val="0"/>
                <w:bCs w:val="0"/>
                <w:u w:val="none"/>
              </w:rPr>
            </w:pPr>
          </w:p>
          <w:p w:rsidR="7FD3C3A0" w:rsidP="7FD3C3A0" w:rsidRDefault="7FD3C3A0" w14:paraId="5989A1DB" w14:textId="4DC5536B">
            <w:pPr>
              <w:pStyle w:val="Normal"/>
              <w:rPr>
                <w:b w:val="0"/>
                <w:bCs w:val="0"/>
                <w:u w:val="none"/>
              </w:rPr>
            </w:pPr>
          </w:p>
          <w:p w:rsidR="7FD3C3A0" w:rsidP="7FD3C3A0" w:rsidRDefault="7FD3C3A0" w14:paraId="417B1F68" w14:textId="5907EF90">
            <w:pPr>
              <w:pStyle w:val="Normal"/>
              <w:rPr>
                <w:b w:val="0"/>
                <w:bCs w:val="0"/>
                <w:u w:val="none"/>
              </w:rPr>
            </w:pPr>
          </w:p>
          <w:p w:rsidR="7FD3C3A0" w:rsidP="7FD3C3A0" w:rsidRDefault="7FD3C3A0" w14:paraId="452BBD35" w14:textId="55CE991C">
            <w:pPr>
              <w:pStyle w:val="Normal"/>
              <w:rPr>
                <w:b w:val="0"/>
                <w:bCs w:val="0"/>
                <w:u w:val="none"/>
              </w:rPr>
            </w:pPr>
          </w:p>
          <w:p w:rsidR="7FD3C3A0" w:rsidP="7FD3C3A0" w:rsidRDefault="7FD3C3A0" w14:paraId="304C078E" w14:textId="0D316218">
            <w:pPr>
              <w:pStyle w:val="Normal"/>
              <w:rPr>
                <w:b w:val="0"/>
                <w:bCs w:val="0"/>
                <w:u w:val="none"/>
              </w:rPr>
            </w:pPr>
          </w:p>
          <w:p w:rsidR="7FD3C3A0" w:rsidP="7FD3C3A0" w:rsidRDefault="7FD3C3A0" w14:paraId="17C7B446" w14:textId="1AF14D2C">
            <w:pPr>
              <w:pStyle w:val="Normal"/>
              <w:rPr>
                <w:b w:val="0"/>
                <w:bCs w:val="0"/>
                <w:u w:val="none"/>
              </w:rPr>
            </w:pPr>
          </w:p>
          <w:p w:rsidR="7FD3C3A0" w:rsidP="7FD3C3A0" w:rsidRDefault="7FD3C3A0" w14:paraId="47433C60" w14:textId="7D84B546">
            <w:pPr>
              <w:pStyle w:val="Normal"/>
              <w:rPr>
                <w:b w:val="0"/>
                <w:bCs w:val="0"/>
                <w:u w:val="none"/>
              </w:rPr>
            </w:pPr>
          </w:p>
          <w:p w:rsidR="7FD3C3A0" w:rsidP="7FD3C3A0" w:rsidRDefault="7FD3C3A0" w14:paraId="4E62A690" w14:textId="583FB8C7">
            <w:pPr>
              <w:pStyle w:val="Normal"/>
              <w:rPr>
                <w:b w:val="0"/>
                <w:bCs w:val="0"/>
                <w:u w:val="none"/>
              </w:rPr>
            </w:pPr>
          </w:p>
          <w:p w:rsidR="3B45DC35" w:rsidP="7FD3C3A0" w:rsidRDefault="3B45DC35" w14:paraId="03ACD04F" w14:textId="65343401">
            <w:pPr>
              <w:pStyle w:val="Normal"/>
              <w:rPr>
                <w:rFonts w:ascii="Calibri" w:hAnsi="Calibri" w:eastAsia="Calibri" w:cs="Calibri"/>
                <w:noProof w:val="0"/>
                <w:sz w:val="22"/>
                <w:szCs w:val="22"/>
                <w:lang w:val="en-GB"/>
              </w:rPr>
            </w:pPr>
            <w:r w:rsidRPr="7FD3C3A0" w:rsidR="3B45DC35">
              <w:rPr>
                <w:rFonts w:ascii="Calibri" w:hAnsi="Calibri" w:eastAsia="Calibri" w:cs="Calibri"/>
                <w:b w:val="0"/>
                <w:bCs w:val="0"/>
                <w:i w:val="0"/>
                <w:iCs w:val="0"/>
                <w:caps w:val="0"/>
                <w:smallCaps w:val="0"/>
                <w:noProof w:val="0"/>
                <w:color w:val="222222"/>
                <w:sz w:val="22"/>
                <w:szCs w:val="22"/>
                <w:lang w:val="en-GB"/>
              </w:rPr>
              <w:t>an increasing number of jurisdictions are making it possible for patients to obtain the botanical for medicinal use.</w:t>
            </w:r>
          </w:p>
          <w:p w:rsidR="7FD3C3A0" w:rsidP="7FD3C3A0" w:rsidRDefault="7FD3C3A0" w14:paraId="218C572C" w14:textId="62450815">
            <w:pPr>
              <w:pStyle w:val="Normal"/>
              <w:rPr>
                <w:rFonts w:ascii="Calibri" w:hAnsi="Calibri" w:eastAsia="Calibri" w:cs="Calibri"/>
                <w:b w:val="0"/>
                <w:bCs w:val="0"/>
                <w:i w:val="0"/>
                <w:iCs w:val="0"/>
                <w:caps w:val="0"/>
                <w:smallCaps w:val="0"/>
                <w:noProof w:val="0"/>
                <w:color w:val="222222"/>
                <w:sz w:val="22"/>
                <w:szCs w:val="22"/>
                <w:lang w:val="en-GB"/>
              </w:rPr>
            </w:pPr>
          </w:p>
          <w:p w:rsidR="74F0331E" w:rsidP="7FD3C3A0" w:rsidRDefault="74F0331E" w14:paraId="29CE707D" w14:textId="4F7D20F2">
            <w:pPr>
              <w:pStyle w:val="Normal"/>
              <w:rPr>
                <w:rFonts w:ascii="Calibri" w:hAnsi="Calibri" w:eastAsia="Calibri" w:cs="Calibri"/>
                <w:b w:val="0"/>
                <w:bCs w:val="0"/>
                <w:i w:val="0"/>
                <w:iCs w:val="0"/>
                <w:caps w:val="0"/>
                <w:smallCaps w:val="0"/>
                <w:noProof w:val="0"/>
                <w:color w:val="505050"/>
                <w:sz w:val="22"/>
                <w:szCs w:val="22"/>
                <w:lang w:val="en-GB"/>
              </w:rPr>
            </w:pPr>
            <w:r w:rsidRPr="7FD3C3A0" w:rsidR="74F0331E">
              <w:rPr>
                <w:rFonts w:ascii="Calibri" w:hAnsi="Calibri" w:eastAsia="Calibri" w:cs="Calibri"/>
                <w:b w:val="0"/>
                <w:bCs w:val="0"/>
                <w:i w:val="0"/>
                <w:iCs w:val="0"/>
                <w:caps w:val="0"/>
                <w:smallCaps w:val="0"/>
                <w:noProof w:val="0"/>
                <w:color w:val="505050"/>
                <w:sz w:val="22"/>
                <w:szCs w:val="22"/>
                <w:lang w:val="en-GB"/>
              </w:rPr>
              <w:t>The</w:t>
            </w:r>
            <w:r w:rsidRPr="7FD3C3A0" w:rsidR="74F0331E">
              <w:rPr>
                <w:rFonts w:ascii="Calibri" w:hAnsi="Calibri" w:eastAsia="Calibri" w:cs="Calibri"/>
                <w:b w:val="0"/>
                <w:bCs w:val="0"/>
                <w:i w:val="0"/>
                <w:iCs w:val="0"/>
                <w:caps w:val="0"/>
                <w:smallCaps w:val="0"/>
                <w:noProof w:val="0"/>
                <w:color w:val="505050"/>
                <w:sz w:val="22"/>
                <w:szCs w:val="22"/>
                <w:lang w:val="en-GB"/>
              </w:rPr>
              <w:t xml:space="preserve"> doctor is immediately placed in a vulnerable position because they are legally prohibited from advocating for its use</w:t>
            </w:r>
          </w:p>
        </w:tc>
      </w:tr>
    </w:tbl>
    <w:p w:rsidR="7DE4B430" w:rsidP="7FD3C3A0" w:rsidRDefault="7DE4B430" w14:paraId="573EFBC0" w14:textId="1797B29B">
      <w:pPr>
        <w:pStyle w:val="Normal"/>
        <w:rPr>
          <w:b w:val="1"/>
          <w:bCs w:val="1"/>
          <w:u w:val="single"/>
        </w:rPr>
      </w:pPr>
    </w:p>
    <w:p w:rsidR="7DE4B430" w:rsidP="7DE4B430" w:rsidRDefault="7DE4B430" w14:paraId="0D417124" w14:textId="29A7DAB5">
      <w:pPr>
        <w:pStyle w:val="Normal"/>
        <w:rPr>
          <w:b w:val="0"/>
          <w:bCs w:val="0"/>
          <w:u w:val="none"/>
        </w:rPr>
      </w:pPr>
      <w:r w:rsidR="36DB8B36">
        <w:rPr>
          <w:b w:val="0"/>
          <w:bCs w:val="0"/>
          <w:u w:val="none"/>
        </w:rPr>
        <w:t xml:space="preserve">Page </w:t>
      </w:r>
      <w:r w:rsidR="4890F116">
        <w:rPr>
          <w:b w:val="0"/>
          <w:bCs w:val="0"/>
          <w:u w:val="none"/>
        </w:rPr>
        <w:t>8</w:t>
      </w:r>
    </w:p>
    <w:p w:rsidR="7DE4B430" w:rsidP="7FD3C3A0" w:rsidRDefault="7DE4B430" w14:paraId="1DD23A94" w14:textId="23F3FF99">
      <w:pPr/>
    </w:p>
    <w:p w:rsidR="7DE4B430" w:rsidP="7DE4B430" w:rsidRDefault="7DE4B430" w14:paraId="1F5FFF7E" w14:textId="096EA227">
      <w:pPr>
        <w:pStyle w:val="Normal"/>
      </w:pPr>
    </w:p>
    <w:tbl>
      <w:tblPr>
        <w:tblStyle w:val="TableGrid"/>
        <w:tblW w:w="0" w:type="auto"/>
        <w:tblLayout w:type="fixed"/>
        <w:tblLook w:val="06A0" w:firstRow="1" w:lastRow="0" w:firstColumn="1" w:lastColumn="0" w:noHBand="1" w:noVBand="1"/>
      </w:tblPr>
      <w:tblGrid>
        <w:gridCol w:w="1875"/>
        <w:gridCol w:w="1731"/>
        <w:gridCol w:w="1803"/>
        <w:gridCol w:w="1803"/>
        <w:gridCol w:w="1803"/>
      </w:tblGrid>
      <w:tr w:rsidR="7FD3C3A0" w:rsidTr="7FD3C3A0" w14:paraId="18A14358">
        <w:trPr>
          <w:trHeight w:val="1020"/>
        </w:trPr>
        <w:tc>
          <w:tcPr>
            <w:tcW w:w="1875" w:type="dxa"/>
            <w:tcMar/>
          </w:tcPr>
          <w:p w:rsidR="0DB47B00" w:rsidP="7FD3C3A0" w:rsidRDefault="0DB47B00" w14:paraId="6EF6F57B" w14:textId="6A9C70C0">
            <w:pPr>
              <w:pStyle w:val="Normal"/>
              <w:rPr>
                <w:b w:val="0"/>
                <w:bCs w:val="0"/>
                <w:u w:val="none"/>
              </w:rPr>
            </w:pPr>
            <w:r w:rsidR="0DB47B00">
              <w:rPr>
                <w:b w:val="0"/>
                <w:bCs w:val="0"/>
                <w:u w:val="none"/>
              </w:rPr>
              <w:t>Authors(S) date</w:t>
            </w:r>
          </w:p>
        </w:tc>
        <w:tc>
          <w:tcPr>
            <w:tcW w:w="1731" w:type="dxa"/>
            <w:tcMar/>
          </w:tcPr>
          <w:p w:rsidR="0DB47B00" w:rsidP="7FD3C3A0" w:rsidRDefault="0DB47B00" w14:paraId="7CB2AD7A" w14:textId="4F895FD0">
            <w:pPr>
              <w:pStyle w:val="Normal"/>
              <w:rPr>
                <w:b w:val="0"/>
                <w:bCs w:val="0"/>
                <w:u w:val="none"/>
              </w:rPr>
            </w:pPr>
            <w:r w:rsidR="0DB47B00">
              <w:rPr>
                <w:b w:val="0"/>
                <w:bCs w:val="0"/>
                <w:u w:val="none"/>
              </w:rPr>
              <w:t>Aim of paper</w:t>
            </w:r>
          </w:p>
        </w:tc>
        <w:tc>
          <w:tcPr>
            <w:tcW w:w="1803" w:type="dxa"/>
            <w:tcMar/>
          </w:tcPr>
          <w:p w:rsidR="0DB47B00" w:rsidP="7FD3C3A0" w:rsidRDefault="0DB47B00" w14:paraId="0B72412E" w14:textId="197BDC1A">
            <w:pPr>
              <w:pStyle w:val="Normal"/>
              <w:rPr>
                <w:b w:val="0"/>
                <w:bCs w:val="0"/>
                <w:u w:val="none"/>
              </w:rPr>
            </w:pPr>
            <w:r w:rsidR="0DB47B00">
              <w:rPr>
                <w:b w:val="0"/>
                <w:bCs w:val="0"/>
                <w:u w:val="none"/>
              </w:rPr>
              <w:t>Type of literature review</w:t>
            </w:r>
          </w:p>
        </w:tc>
        <w:tc>
          <w:tcPr>
            <w:tcW w:w="1803" w:type="dxa"/>
            <w:tcMar/>
          </w:tcPr>
          <w:p w:rsidR="0DB47B00" w:rsidP="7FD3C3A0" w:rsidRDefault="0DB47B00" w14:paraId="1FA646FA" w14:textId="74FCA777">
            <w:pPr>
              <w:pStyle w:val="Normal"/>
              <w:rPr>
                <w:b w:val="0"/>
                <w:bCs w:val="0"/>
                <w:u w:val="none"/>
              </w:rPr>
            </w:pPr>
            <w:r w:rsidR="0DB47B00">
              <w:rPr>
                <w:b w:val="0"/>
                <w:bCs w:val="0"/>
                <w:u w:val="none"/>
              </w:rPr>
              <w:t>Key findings and conclusions</w:t>
            </w:r>
          </w:p>
        </w:tc>
        <w:tc>
          <w:tcPr>
            <w:tcW w:w="1803" w:type="dxa"/>
            <w:tcMar/>
          </w:tcPr>
          <w:p w:rsidR="0DB47B00" w:rsidP="7FD3C3A0" w:rsidRDefault="0DB47B00" w14:paraId="003E2A2A" w14:textId="2CEF17C6">
            <w:pPr>
              <w:pStyle w:val="Normal"/>
              <w:rPr>
                <w:b w:val="0"/>
                <w:bCs w:val="0"/>
                <w:u w:val="none"/>
              </w:rPr>
            </w:pPr>
            <w:r w:rsidR="0DB47B00">
              <w:rPr>
                <w:b w:val="0"/>
                <w:bCs w:val="0"/>
                <w:u w:val="none"/>
              </w:rPr>
              <w:t>Strengths and weaknesses and link to sources</w:t>
            </w:r>
          </w:p>
        </w:tc>
      </w:tr>
      <w:tr w:rsidR="7FD3C3A0" w:rsidTr="7FD3C3A0" w14:paraId="4B21E9AA">
        <w:trPr>
          <w:trHeight w:val="11250"/>
        </w:trPr>
        <w:tc>
          <w:tcPr>
            <w:tcW w:w="1875" w:type="dxa"/>
            <w:tcMar/>
          </w:tcPr>
          <w:p w:rsidR="16A30EA2" w:rsidP="7FD3C3A0" w:rsidRDefault="16A30EA2" w14:paraId="65A74A59" w14:textId="3FE66BEF">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6A30EA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Ivanov, V.N., Grabham, P.W., Wu, </w:t>
            </w:r>
            <w:r w:rsidRPr="7FD3C3A0" w:rsidR="16A30EA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C.C.</w:t>
            </w:r>
            <w:r w:rsidRPr="7FD3C3A0" w:rsidR="16A30EA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Hei, T.K., (2020)</w:t>
            </w:r>
          </w:p>
          <w:p w:rsidR="7FD3C3A0" w:rsidP="7FD3C3A0" w:rsidRDefault="7FD3C3A0" w14:paraId="70673875" w14:textId="7958405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3353ED67" w14:textId="18F7E11F">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2730D731" w14:textId="15D9D3C3">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4988CB0" w14:textId="287FB6F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D08F5B4" w14:textId="4AF47C1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21EA625" w14:textId="0FA10C4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00F1F86E" w14:textId="6CDD820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4B1EC33" w14:textId="084D7B1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4D92710F" w14:textId="1BDFD9D1">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423F40B7" w14:textId="1B6E85D1">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68568747" w:rsidP="7FD3C3A0" w:rsidRDefault="68568747" w14:paraId="53A78B51" w14:textId="78BD7DD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6856874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Doherty</w:t>
            </w:r>
            <w:r w:rsidRPr="7FD3C3A0" w:rsidR="6856874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G.J. and de Paula, B.H., (2021)</w:t>
            </w:r>
          </w:p>
          <w:p w:rsidR="7FD3C3A0" w:rsidP="7FD3C3A0" w:rsidRDefault="7FD3C3A0" w14:paraId="1139FE4A" w14:textId="4373B02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3B7C1C70" w14:textId="613CDB8E">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779C2BFD" w14:textId="6DC54BB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8DB069D" w14:textId="090ADF5C">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7E55730C" w14:textId="4880F2B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056103D3" w14:textId="261F033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1A498F1A" w14:textId="1A93C8B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770C9E05" w14:textId="62066029">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47895FA6" w:rsidP="7FD3C3A0" w:rsidRDefault="47895FA6" w14:paraId="1C18E5B0" w14:textId="31A582A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47895FA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Likar, R., </w:t>
            </w:r>
            <w:r w:rsidRPr="7FD3C3A0" w:rsidR="47895FA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Koestenberger</w:t>
            </w:r>
            <w:r w:rsidRPr="7FD3C3A0" w:rsidR="47895FA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 </w:t>
            </w:r>
            <w:r w:rsidRPr="7FD3C3A0" w:rsidR="47895FA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Stutschnig</w:t>
            </w:r>
            <w:r w:rsidRPr="7FD3C3A0" w:rsidR="47895FA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 and </w:t>
            </w:r>
            <w:r w:rsidRPr="7FD3C3A0" w:rsidR="47895FA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Nahler</w:t>
            </w:r>
            <w:r w:rsidRPr="7FD3C3A0" w:rsidR="47895FA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G., (2021).</w:t>
            </w:r>
          </w:p>
          <w:p w:rsidR="7FD3C3A0" w:rsidP="7FD3C3A0" w:rsidRDefault="7FD3C3A0" w14:paraId="6E07F86A" w14:textId="5748AF6C">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5052091A" w14:textId="60100388">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39647FD" w14:textId="5A2BE4C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1AD0F877" w14:textId="31E1577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5B68B7F6" w14:textId="6B100E4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6BAA14F" w14:textId="144F843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48699BFE" w14:textId="50F2C9F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258B1074" w14:textId="3B0BD48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tc>
        <w:tc>
          <w:tcPr>
            <w:tcW w:w="1731" w:type="dxa"/>
            <w:tcMar/>
          </w:tcPr>
          <w:p w:rsidR="36E5D576" w:rsidP="7FD3C3A0" w:rsidRDefault="36E5D576" w14:paraId="156D6A0F" w14:textId="74C152D3">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r w:rsidRPr="7FD3C3A0" w:rsidR="36E5D576">
              <w:rPr>
                <w:rFonts w:ascii="Calibri" w:hAnsi="Calibri" w:eastAsia="Calibri" w:cs="Calibri" w:asciiTheme="minorAscii" w:hAnsiTheme="minorAscii" w:eastAsiaTheme="minorAscii" w:cstheme="minorAscii"/>
                <w:b w:val="0"/>
                <w:bCs w:val="0"/>
                <w:sz w:val="22"/>
                <w:szCs w:val="22"/>
                <w:u w:val="none"/>
              </w:rPr>
              <w:t xml:space="preserve">To </w:t>
            </w:r>
            <w:r w:rsidRPr="7FD3C3A0" w:rsidR="36E5D576">
              <w:rPr>
                <w:rFonts w:ascii="Calibri" w:hAnsi="Calibri" w:eastAsia="Calibri" w:cs="Calibri" w:asciiTheme="minorAscii" w:hAnsiTheme="minorAscii" w:eastAsiaTheme="minorAscii" w:cstheme="minorAscii"/>
                <w:b w:val="0"/>
                <w:bCs w:val="0"/>
                <w:sz w:val="22"/>
                <w:szCs w:val="22"/>
                <w:u w:val="none"/>
              </w:rPr>
              <w:t>determine</w:t>
            </w:r>
            <w:r w:rsidRPr="7FD3C3A0" w:rsidR="36E5D576">
              <w:rPr>
                <w:rFonts w:ascii="Calibri" w:hAnsi="Calibri" w:eastAsia="Calibri" w:cs="Calibri" w:asciiTheme="minorAscii" w:hAnsiTheme="minorAscii" w:eastAsiaTheme="minorAscii" w:cstheme="minorAscii"/>
                <w:b w:val="0"/>
                <w:bCs w:val="0"/>
                <w:sz w:val="22"/>
                <w:szCs w:val="22"/>
                <w:u w:val="none"/>
              </w:rPr>
              <w:t xml:space="preserve"> how</w:t>
            </w:r>
            <w:r w:rsidRPr="7FD3C3A0" w:rsidR="36E5D57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t xml:space="preserve"> Inhibition of autophagic flux differently modulates cannabidiol-induced death in 2D and 3D glioblastoma cell cultures</w:t>
            </w:r>
          </w:p>
          <w:p w:rsidR="7FD3C3A0" w:rsidP="7FD3C3A0" w:rsidRDefault="7FD3C3A0" w14:paraId="18473C6E" w14:textId="4CC8E58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5561A4C1" w14:textId="25887AB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310FB201" w14:textId="6BEB764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47EC7F8F" w14:textId="5C3554E2">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69D5E6D8" w:rsidP="7FD3C3A0" w:rsidRDefault="69D5E6D8" w14:paraId="6FE33FE9" w14:textId="7734EC9E">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r w:rsidRPr="7FD3C3A0" w:rsidR="69D5E6D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t xml:space="preserve">Potential </w:t>
            </w:r>
            <w:bookmarkStart w:name="_Int_R6R1oBWc" w:id="1865757169"/>
            <w:r w:rsidRPr="7FD3C3A0" w:rsidR="05335A0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t>anti-cancer</w:t>
            </w:r>
            <w:bookmarkEnd w:id="1865757169"/>
            <w:r w:rsidRPr="7FD3C3A0" w:rsidR="69D5E6D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t xml:space="preserve"> effects</w:t>
            </w:r>
          </w:p>
          <w:p w:rsidR="7FD3C3A0" w:rsidP="7FD3C3A0" w:rsidRDefault="7FD3C3A0" w14:paraId="31BF6815" w14:textId="435655C1">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06244D67" w14:textId="48B35BAE">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4BB00AA9" w14:textId="2CD7C31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6C436104" w14:textId="1842611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2A9B902E" w14:textId="35E4E7B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1EB62819" w14:textId="70E5191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4E23BC6E" w14:textId="531DBBDE">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4C82CDB5" w14:textId="05793A4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7FD3C3A0" w:rsidP="7FD3C3A0" w:rsidRDefault="7FD3C3A0" w14:paraId="4CA6EBF9" w14:textId="3CF958E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p>
          <w:p w:rsidR="38851DDF" w:rsidP="7FD3C3A0" w:rsidRDefault="38851DDF" w14:paraId="1D22C721" w14:textId="4AFF8543">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38851DD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How Cannabidiol </w:t>
            </w:r>
            <w:r w:rsidRPr="7FD3C3A0" w:rsidR="38851DD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Μay</w:t>
            </w:r>
            <w:r w:rsidRPr="7FD3C3A0" w:rsidR="38851DD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Prolong Survival in Patients </w:t>
            </w:r>
            <w:bookmarkStart w:name="_Int_0OuTiGeI" w:id="1397132536"/>
            <w:r w:rsidRPr="7FD3C3A0" w:rsidR="4D98322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with</w:t>
            </w:r>
            <w:bookmarkEnd w:id="1397132536"/>
            <w:r w:rsidRPr="7FD3C3A0" w:rsidR="38851DD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Glioblastoma Multiforme.</w:t>
            </w:r>
          </w:p>
          <w:p w:rsidR="7FD3C3A0" w:rsidP="7FD3C3A0" w:rsidRDefault="7FD3C3A0" w14:paraId="5A9F04A9" w14:textId="1E3ADB1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3636106D" w14:textId="009818F9">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884E346" w14:textId="7F176409">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0E109F21" w14:textId="41FB998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4801CDA9" w14:textId="411CF0D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277F0600" w:rsidP="7FD3C3A0" w:rsidRDefault="277F0600" w14:paraId="5923DDF9" w14:textId="42C1AD8B">
            <w:pPr>
              <w:pStyle w:val="Normal"/>
              <w:rPr>
                <w:rFonts w:ascii="Arial" w:hAnsi="Arial" w:eastAsia="Arial" w:cs="Arial"/>
                <w:b w:val="0"/>
                <w:bCs w:val="0"/>
                <w:i w:val="0"/>
                <w:iCs w:val="0"/>
                <w:caps w:val="0"/>
                <w:smallCaps w:val="0"/>
                <w:noProof w:val="0"/>
                <w:color w:val="222222"/>
                <w:sz w:val="19"/>
                <w:szCs w:val="19"/>
                <w:lang w:val="en-GB"/>
              </w:rPr>
            </w:pPr>
            <w:r w:rsidRPr="7FD3C3A0" w:rsidR="277F0600">
              <w:rPr>
                <w:rFonts w:ascii="Arial" w:hAnsi="Arial" w:eastAsia="Arial" w:cs="Arial"/>
                <w:b w:val="0"/>
                <w:bCs w:val="0"/>
                <w:i w:val="0"/>
                <w:iCs w:val="0"/>
                <w:caps w:val="0"/>
                <w:smallCaps w:val="0"/>
                <w:noProof w:val="0"/>
                <w:color w:val="222222"/>
                <w:sz w:val="19"/>
                <w:szCs w:val="19"/>
                <w:lang w:val="en-GB"/>
              </w:rPr>
              <w:t>.</w:t>
            </w:r>
          </w:p>
        </w:tc>
        <w:tc>
          <w:tcPr>
            <w:tcW w:w="1803" w:type="dxa"/>
            <w:tcMar/>
          </w:tcPr>
          <w:p w:rsidR="36E5D576" w:rsidP="7FD3C3A0" w:rsidRDefault="36E5D576" w14:paraId="7EBE4E33" w14:textId="1D30C6EA">
            <w:pPr>
              <w:pStyle w:val="Normal"/>
              <w:rPr>
                <w:b w:val="0"/>
                <w:bCs w:val="0"/>
                <w:u w:val="none"/>
              </w:rPr>
            </w:pPr>
            <w:r w:rsidR="36E5D576">
              <w:rPr>
                <w:b w:val="0"/>
                <w:bCs w:val="0"/>
                <w:u w:val="none"/>
              </w:rPr>
              <w:t>Qualitative</w:t>
            </w:r>
          </w:p>
          <w:p w:rsidR="7FD3C3A0" w:rsidP="7FD3C3A0" w:rsidRDefault="7FD3C3A0" w14:paraId="303D27FA" w14:textId="402577FD">
            <w:pPr>
              <w:pStyle w:val="Normal"/>
              <w:rPr>
                <w:b w:val="0"/>
                <w:bCs w:val="0"/>
                <w:u w:val="none"/>
              </w:rPr>
            </w:pPr>
          </w:p>
          <w:p w:rsidR="7FD3C3A0" w:rsidP="7FD3C3A0" w:rsidRDefault="7FD3C3A0" w14:paraId="0FC44990" w14:textId="13598D45">
            <w:pPr>
              <w:pStyle w:val="Normal"/>
              <w:rPr>
                <w:b w:val="0"/>
                <w:bCs w:val="0"/>
                <w:u w:val="none"/>
              </w:rPr>
            </w:pPr>
          </w:p>
          <w:p w:rsidR="7FD3C3A0" w:rsidP="7FD3C3A0" w:rsidRDefault="7FD3C3A0" w14:paraId="1FDF4305" w14:textId="0F64F2A6">
            <w:pPr>
              <w:pStyle w:val="Normal"/>
              <w:rPr>
                <w:b w:val="0"/>
                <w:bCs w:val="0"/>
                <w:u w:val="none"/>
              </w:rPr>
            </w:pPr>
          </w:p>
          <w:p w:rsidR="7FD3C3A0" w:rsidP="7FD3C3A0" w:rsidRDefault="7FD3C3A0" w14:paraId="4BB8AA70" w14:textId="01F453B1">
            <w:pPr>
              <w:pStyle w:val="Normal"/>
              <w:rPr>
                <w:b w:val="0"/>
                <w:bCs w:val="0"/>
                <w:u w:val="none"/>
              </w:rPr>
            </w:pPr>
          </w:p>
          <w:p w:rsidR="7FD3C3A0" w:rsidP="7FD3C3A0" w:rsidRDefault="7FD3C3A0" w14:paraId="2238EF0B" w14:textId="0E550CAE">
            <w:pPr>
              <w:pStyle w:val="Normal"/>
              <w:rPr>
                <w:b w:val="0"/>
                <w:bCs w:val="0"/>
                <w:u w:val="none"/>
              </w:rPr>
            </w:pPr>
          </w:p>
          <w:p w:rsidR="7FD3C3A0" w:rsidP="7FD3C3A0" w:rsidRDefault="7FD3C3A0" w14:paraId="3FAD2781" w14:textId="3EA842B0">
            <w:pPr>
              <w:pStyle w:val="Normal"/>
              <w:rPr>
                <w:b w:val="0"/>
                <w:bCs w:val="0"/>
                <w:u w:val="none"/>
              </w:rPr>
            </w:pPr>
          </w:p>
          <w:p w:rsidR="7FD3C3A0" w:rsidP="7FD3C3A0" w:rsidRDefault="7FD3C3A0" w14:paraId="29A965E1" w14:textId="40D966C5">
            <w:pPr>
              <w:pStyle w:val="Normal"/>
              <w:rPr>
                <w:b w:val="0"/>
                <w:bCs w:val="0"/>
                <w:u w:val="none"/>
              </w:rPr>
            </w:pPr>
          </w:p>
          <w:p w:rsidR="7FD3C3A0" w:rsidP="7FD3C3A0" w:rsidRDefault="7FD3C3A0" w14:paraId="1557425F" w14:textId="336C0A16">
            <w:pPr>
              <w:pStyle w:val="Normal"/>
              <w:rPr>
                <w:b w:val="0"/>
                <w:bCs w:val="0"/>
                <w:u w:val="none"/>
              </w:rPr>
            </w:pPr>
          </w:p>
          <w:p w:rsidR="7FD3C3A0" w:rsidP="7FD3C3A0" w:rsidRDefault="7FD3C3A0" w14:paraId="2FA5806C" w14:textId="14007C66">
            <w:pPr>
              <w:pStyle w:val="Normal"/>
              <w:rPr>
                <w:b w:val="0"/>
                <w:bCs w:val="0"/>
                <w:u w:val="none"/>
              </w:rPr>
            </w:pPr>
          </w:p>
          <w:p w:rsidR="7FD3C3A0" w:rsidP="7FD3C3A0" w:rsidRDefault="7FD3C3A0" w14:paraId="37999CE8" w14:textId="263477E5">
            <w:pPr>
              <w:pStyle w:val="Normal"/>
              <w:rPr>
                <w:b w:val="0"/>
                <w:bCs w:val="0"/>
                <w:u w:val="none"/>
              </w:rPr>
            </w:pPr>
          </w:p>
          <w:p w:rsidR="7FD3C3A0" w:rsidP="7FD3C3A0" w:rsidRDefault="7FD3C3A0" w14:paraId="6AE8D5A6" w14:textId="39070AF4">
            <w:pPr>
              <w:pStyle w:val="Normal"/>
              <w:rPr>
                <w:b w:val="0"/>
                <w:bCs w:val="0"/>
                <w:u w:val="none"/>
              </w:rPr>
            </w:pPr>
          </w:p>
          <w:p w:rsidR="7FD3C3A0" w:rsidP="7FD3C3A0" w:rsidRDefault="7FD3C3A0" w14:paraId="0BD951AF" w14:textId="1CD75537">
            <w:pPr>
              <w:pStyle w:val="Normal"/>
              <w:rPr>
                <w:b w:val="0"/>
                <w:bCs w:val="0"/>
                <w:u w:val="none"/>
              </w:rPr>
            </w:pPr>
          </w:p>
          <w:p w:rsidR="7FD3C3A0" w:rsidP="7FD3C3A0" w:rsidRDefault="7FD3C3A0" w14:paraId="7295185D" w14:textId="4A4576BB">
            <w:pPr>
              <w:pStyle w:val="Normal"/>
              <w:rPr>
                <w:b w:val="0"/>
                <w:bCs w:val="0"/>
                <w:u w:val="none"/>
              </w:rPr>
            </w:pPr>
          </w:p>
          <w:p w:rsidR="3AA62AF2" w:rsidP="7FD3C3A0" w:rsidRDefault="3AA62AF2" w14:paraId="6AE821E5" w14:textId="39986777">
            <w:pPr>
              <w:pStyle w:val="Normal"/>
              <w:rPr>
                <w:b w:val="0"/>
                <w:bCs w:val="0"/>
                <w:u w:val="none"/>
              </w:rPr>
            </w:pPr>
            <w:r w:rsidR="3AA62AF2">
              <w:rPr>
                <w:b w:val="0"/>
                <w:bCs w:val="0"/>
                <w:u w:val="none"/>
              </w:rPr>
              <w:t>Qualitative</w:t>
            </w:r>
          </w:p>
          <w:p w:rsidR="7FD3C3A0" w:rsidP="7FD3C3A0" w:rsidRDefault="7FD3C3A0" w14:paraId="59E3E767" w14:textId="4A940434">
            <w:pPr>
              <w:pStyle w:val="Normal"/>
              <w:rPr>
                <w:b w:val="0"/>
                <w:bCs w:val="0"/>
                <w:u w:val="none"/>
              </w:rPr>
            </w:pPr>
          </w:p>
          <w:p w:rsidR="7FD3C3A0" w:rsidP="7FD3C3A0" w:rsidRDefault="7FD3C3A0" w14:paraId="543318C0" w14:textId="30FDB25C">
            <w:pPr>
              <w:pStyle w:val="Normal"/>
              <w:rPr>
                <w:b w:val="0"/>
                <w:bCs w:val="0"/>
                <w:u w:val="none"/>
              </w:rPr>
            </w:pPr>
          </w:p>
          <w:p w:rsidR="7FD3C3A0" w:rsidP="7FD3C3A0" w:rsidRDefault="7FD3C3A0" w14:paraId="2BFDCE14" w14:textId="7B446497">
            <w:pPr>
              <w:pStyle w:val="Normal"/>
              <w:rPr>
                <w:b w:val="0"/>
                <w:bCs w:val="0"/>
                <w:u w:val="none"/>
              </w:rPr>
            </w:pPr>
          </w:p>
          <w:p w:rsidR="7FD3C3A0" w:rsidP="7FD3C3A0" w:rsidRDefault="7FD3C3A0" w14:paraId="6C637305" w14:textId="0762CF35">
            <w:pPr>
              <w:pStyle w:val="Normal"/>
              <w:rPr>
                <w:b w:val="0"/>
                <w:bCs w:val="0"/>
                <w:u w:val="none"/>
              </w:rPr>
            </w:pPr>
          </w:p>
          <w:p w:rsidR="7FD3C3A0" w:rsidP="7FD3C3A0" w:rsidRDefault="7FD3C3A0" w14:paraId="01743714" w14:textId="593959C0">
            <w:pPr>
              <w:pStyle w:val="Normal"/>
              <w:rPr>
                <w:b w:val="0"/>
                <w:bCs w:val="0"/>
                <w:u w:val="none"/>
              </w:rPr>
            </w:pPr>
          </w:p>
          <w:p w:rsidR="7FD3C3A0" w:rsidP="7FD3C3A0" w:rsidRDefault="7FD3C3A0" w14:paraId="77E6AD98" w14:textId="28E8F7A9">
            <w:pPr>
              <w:pStyle w:val="Normal"/>
              <w:rPr>
                <w:b w:val="0"/>
                <w:bCs w:val="0"/>
                <w:u w:val="none"/>
              </w:rPr>
            </w:pPr>
          </w:p>
          <w:p w:rsidR="7FD3C3A0" w:rsidP="7FD3C3A0" w:rsidRDefault="7FD3C3A0" w14:paraId="30B4484B" w14:textId="7ADFB5D0">
            <w:pPr>
              <w:pStyle w:val="Normal"/>
              <w:rPr>
                <w:b w:val="0"/>
                <w:bCs w:val="0"/>
                <w:u w:val="none"/>
              </w:rPr>
            </w:pPr>
          </w:p>
          <w:p w:rsidR="7FD3C3A0" w:rsidP="7FD3C3A0" w:rsidRDefault="7FD3C3A0" w14:paraId="4DEF8429" w14:textId="2BC4D037">
            <w:pPr>
              <w:pStyle w:val="Normal"/>
              <w:rPr>
                <w:b w:val="0"/>
                <w:bCs w:val="0"/>
                <w:u w:val="none"/>
              </w:rPr>
            </w:pPr>
          </w:p>
          <w:p w:rsidR="7FD3C3A0" w:rsidP="7FD3C3A0" w:rsidRDefault="7FD3C3A0" w14:paraId="0A0E5BF5" w14:textId="1BE11807">
            <w:pPr>
              <w:pStyle w:val="Normal"/>
              <w:rPr>
                <w:b w:val="0"/>
                <w:bCs w:val="0"/>
                <w:u w:val="none"/>
              </w:rPr>
            </w:pPr>
          </w:p>
          <w:p w:rsidR="7FD3C3A0" w:rsidP="7FD3C3A0" w:rsidRDefault="7FD3C3A0" w14:paraId="2A58537D" w14:textId="305B6CAC">
            <w:pPr>
              <w:pStyle w:val="Normal"/>
              <w:rPr>
                <w:b w:val="0"/>
                <w:bCs w:val="0"/>
                <w:u w:val="none"/>
              </w:rPr>
            </w:pPr>
          </w:p>
          <w:p w:rsidR="78F0E1D6" w:rsidP="7FD3C3A0" w:rsidRDefault="78F0E1D6" w14:paraId="0AED4EB0" w14:textId="778DA855">
            <w:pPr>
              <w:pStyle w:val="Normal"/>
              <w:rPr>
                <w:b w:val="0"/>
                <w:bCs w:val="0"/>
                <w:u w:val="none"/>
              </w:rPr>
            </w:pPr>
            <w:bookmarkStart w:name="_Int_77Q34zvO" w:id="856803226"/>
            <w:r w:rsidR="78F0E1D6">
              <w:rPr>
                <w:b w:val="0"/>
                <w:bCs w:val="0"/>
                <w:u w:val="none"/>
              </w:rPr>
              <w:t>Qualitative</w:t>
            </w:r>
            <w:bookmarkEnd w:id="856803226"/>
          </w:p>
          <w:p w:rsidR="7FD3C3A0" w:rsidP="7FD3C3A0" w:rsidRDefault="7FD3C3A0" w14:paraId="607C4CC8" w14:textId="091DEF96">
            <w:pPr>
              <w:pStyle w:val="Normal"/>
              <w:rPr>
                <w:b w:val="0"/>
                <w:bCs w:val="0"/>
                <w:u w:val="none"/>
              </w:rPr>
            </w:pPr>
          </w:p>
          <w:p w:rsidR="7FD3C3A0" w:rsidP="7FD3C3A0" w:rsidRDefault="7FD3C3A0" w14:paraId="3F86A243" w14:textId="76004540">
            <w:pPr>
              <w:pStyle w:val="Normal"/>
              <w:rPr>
                <w:b w:val="0"/>
                <w:bCs w:val="0"/>
                <w:u w:val="none"/>
              </w:rPr>
            </w:pPr>
          </w:p>
          <w:p w:rsidR="7FD3C3A0" w:rsidP="7FD3C3A0" w:rsidRDefault="7FD3C3A0" w14:paraId="1FBBBF18" w14:textId="0743625E">
            <w:pPr>
              <w:pStyle w:val="Normal"/>
              <w:rPr>
                <w:b w:val="0"/>
                <w:bCs w:val="0"/>
                <w:u w:val="none"/>
              </w:rPr>
            </w:pPr>
          </w:p>
          <w:p w:rsidR="7FD3C3A0" w:rsidP="7FD3C3A0" w:rsidRDefault="7FD3C3A0" w14:paraId="256D0714" w14:textId="453B0B18">
            <w:pPr>
              <w:pStyle w:val="Normal"/>
              <w:rPr>
                <w:b w:val="0"/>
                <w:bCs w:val="0"/>
                <w:u w:val="none"/>
              </w:rPr>
            </w:pPr>
          </w:p>
          <w:p w:rsidR="7FD3C3A0" w:rsidP="7FD3C3A0" w:rsidRDefault="7FD3C3A0" w14:paraId="4EA83B7C" w14:textId="1AFF7041">
            <w:pPr>
              <w:pStyle w:val="Normal"/>
              <w:rPr>
                <w:b w:val="0"/>
                <w:bCs w:val="0"/>
                <w:u w:val="none"/>
              </w:rPr>
            </w:pPr>
          </w:p>
          <w:p w:rsidR="7FD3C3A0" w:rsidP="7FD3C3A0" w:rsidRDefault="7FD3C3A0" w14:paraId="32F1ABED" w14:textId="0353E1DB">
            <w:pPr>
              <w:pStyle w:val="Normal"/>
              <w:rPr>
                <w:b w:val="0"/>
                <w:bCs w:val="0"/>
                <w:u w:val="none"/>
              </w:rPr>
            </w:pPr>
          </w:p>
          <w:p w:rsidR="7FD3C3A0" w:rsidP="7FD3C3A0" w:rsidRDefault="7FD3C3A0" w14:paraId="2DB11E13" w14:textId="01A0274B">
            <w:pPr>
              <w:pStyle w:val="Normal"/>
              <w:rPr>
                <w:b w:val="0"/>
                <w:bCs w:val="0"/>
                <w:u w:val="none"/>
              </w:rPr>
            </w:pPr>
          </w:p>
          <w:p w:rsidR="7FD3C3A0" w:rsidP="7FD3C3A0" w:rsidRDefault="7FD3C3A0" w14:paraId="369530A9" w14:textId="0A6C3CA8">
            <w:pPr>
              <w:pStyle w:val="Normal"/>
              <w:rPr>
                <w:b w:val="0"/>
                <w:bCs w:val="0"/>
                <w:u w:val="none"/>
              </w:rPr>
            </w:pPr>
          </w:p>
          <w:p w:rsidR="7FD3C3A0" w:rsidP="7FD3C3A0" w:rsidRDefault="7FD3C3A0" w14:paraId="2C621A61" w14:textId="547B8391">
            <w:pPr>
              <w:pStyle w:val="Normal"/>
              <w:rPr>
                <w:b w:val="0"/>
                <w:bCs w:val="0"/>
                <w:u w:val="none"/>
              </w:rPr>
            </w:pPr>
          </w:p>
          <w:p w:rsidR="7FD3C3A0" w:rsidP="7FD3C3A0" w:rsidRDefault="7FD3C3A0" w14:paraId="25935952" w14:textId="40C4578E">
            <w:pPr>
              <w:pStyle w:val="Normal"/>
              <w:rPr>
                <w:b w:val="0"/>
                <w:bCs w:val="0"/>
                <w:u w:val="none"/>
              </w:rPr>
            </w:pPr>
          </w:p>
          <w:p w:rsidR="7FD3C3A0" w:rsidP="7FD3C3A0" w:rsidRDefault="7FD3C3A0" w14:paraId="4BF40F05" w14:textId="593131A9">
            <w:pPr>
              <w:pStyle w:val="Normal"/>
              <w:rPr>
                <w:b w:val="0"/>
                <w:bCs w:val="0"/>
                <w:u w:val="none"/>
              </w:rPr>
            </w:pPr>
          </w:p>
          <w:p w:rsidR="7FD3C3A0" w:rsidP="7FD3C3A0" w:rsidRDefault="7FD3C3A0" w14:paraId="2C2EFDA1" w14:textId="42A5BE17">
            <w:pPr>
              <w:pStyle w:val="Normal"/>
              <w:rPr>
                <w:b w:val="0"/>
                <w:bCs w:val="0"/>
                <w:u w:val="none"/>
              </w:rPr>
            </w:pPr>
          </w:p>
        </w:tc>
        <w:tc>
          <w:tcPr>
            <w:tcW w:w="1803" w:type="dxa"/>
            <w:tcMar/>
          </w:tcPr>
          <w:p w:rsidR="782E5EFC" w:rsidP="7FD3C3A0" w:rsidRDefault="782E5EFC" w14:paraId="0AFE0F35" w14:textId="56E825D8">
            <w:pPr>
              <w:pStyle w:val="Normal"/>
              <w:rPr>
                <w:rFonts w:ascii="Arial" w:hAnsi="Arial" w:eastAsia="Arial" w:cs="Arial"/>
                <w:b w:val="0"/>
                <w:bCs w:val="0"/>
                <w:i w:val="0"/>
                <w:iCs w:val="0"/>
                <w:caps w:val="0"/>
                <w:smallCaps w:val="0"/>
                <w:noProof w:val="0"/>
                <w:color w:val="222222"/>
                <w:sz w:val="19"/>
                <w:szCs w:val="19"/>
                <w:lang w:val="en-GB"/>
              </w:rPr>
            </w:pPr>
            <w:r w:rsidRPr="7FD3C3A0" w:rsidR="782E5EFC">
              <w:rPr>
                <w:rFonts w:ascii="Calibri" w:hAnsi="Calibri" w:eastAsia="Calibri" w:cs="Calibri"/>
                <w:b w:val="0"/>
                <w:bCs w:val="0"/>
                <w:i w:val="0"/>
                <w:iCs w:val="0"/>
                <w:caps w:val="0"/>
                <w:smallCaps w:val="0"/>
                <w:noProof w:val="0"/>
                <w:color w:val="222222"/>
                <w:sz w:val="22"/>
                <w:szCs w:val="22"/>
                <w:lang w:val="en-GB"/>
              </w:rPr>
              <w:t xml:space="preserve">preclinical research </w:t>
            </w:r>
            <w:r w:rsidRPr="7FD3C3A0" w:rsidR="782E5EFC">
              <w:rPr>
                <w:rFonts w:ascii="Calibri" w:hAnsi="Calibri" w:eastAsia="Calibri" w:cs="Calibri"/>
                <w:b w:val="0"/>
                <w:bCs w:val="0"/>
                <w:i w:val="0"/>
                <w:iCs w:val="0"/>
                <w:caps w:val="0"/>
                <w:smallCaps w:val="0"/>
                <w:noProof w:val="0"/>
                <w:color w:val="222222"/>
                <w:sz w:val="22"/>
                <w:szCs w:val="22"/>
                <w:lang w:val="en-GB"/>
              </w:rPr>
              <w:t>demonstrated</w:t>
            </w:r>
            <w:r w:rsidRPr="7FD3C3A0" w:rsidR="782E5EFC">
              <w:rPr>
                <w:rFonts w:ascii="Calibri" w:hAnsi="Calibri" w:eastAsia="Calibri" w:cs="Calibri"/>
                <w:b w:val="0"/>
                <w:bCs w:val="0"/>
                <w:i w:val="0"/>
                <w:iCs w:val="0"/>
                <w:caps w:val="0"/>
                <w:smallCaps w:val="0"/>
                <w:noProof w:val="0"/>
                <w:color w:val="222222"/>
                <w:sz w:val="22"/>
                <w:szCs w:val="22"/>
                <w:lang w:val="en-GB"/>
              </w:rPr>
              <w:t xml:space="preserve"> that combining cannabinoids with TMZ or irradiation to treat GBM was more effective against brain cancer cells than non-transformed cells</w:t>
            </w:r>
          </w:p>
          <w:p w:rsidR="7FD3C3A0" w:rsidP="7FD3C3A0" w:rsidRDefault="7FD3C3A0" w14:paraId="0B5FAA2A" w14:textId="4240946F">
            <w:pPr>
              <w:pStyle w:val="Normal"/>
              <w:rPr>
                <w:rFonts w:ascii="Calibri" w:hAnsi="Calibri" w:eastAsia="Calibri" w:cs="Calibri"/>
                <w:b w:val="0"/>
                <w:bCs w:val="0"/>
                <w:i w:val="0"/>
                <w:iCs w:val="0"/>
                <w:caps w:val="0"/>
                <w:smallCaps w:val="0"/>
                <w:noProof w:val="0"/>
                <w:color w:val="222222"/>
                <w:sz w:val="22"/>
                <w:szCs w:val="22"/>
                <w:lang w:val="en-GB"/>
              </w:rPr>
            </w:pPr>
          </w:p>
          <w:p w:rsidR="07CD3EA3" w:rsidP="7FD3C3A0" w:rsidRDefault="07CD3EA3" w14:paraId="180699D1" w14:textId="4D6276CC">
            <w:pPr>
              <w:pStyle w:val="Normal"/>
              <w:bidi w:val="0"/>
              <w:rPr>
                <w:rFonts w:ascii="Arial" w:hAnsi="Arial" w:eastAsia="Arial" w:cs="Arial"/>
                <w:b w:val="0"/>
                <w:bCs w:val="0"/>
                <w:i w:val="0"/>
                <w:iCs w:val="0"/>
                <w:caps w:val="0"/>
                <w:smallCaps w:val="0"/>
                <w:noProof w:val="0"/>
                <w:color w:val="222222"/>
                <w:sz w:val="19"/>
                <w:szCs w:val="19"/>
                <w:lang w:val="en-GB"/>
              </w:rPr>
            </w:pPr>
            <w:r w:rsidRPr="7FD3C3A0" w:rsidR="07CD3EA3">
              <w:rPr>
                <w:rFonts w:ascii="Calibri" w:hAnsi="Calibri" w:eastAsia="Calibri" w:cs="Calibri"/>
                <w:b w:val="0"/>
                <w:bCs w:val="0"/>
                <w:i w:val="0"/>
                <w:iCs w:val="0"/>
                <w:caps w:val="0"/>
                <w:smallCaps w:val="0"/>
                <w:noProof w:val="0"/>
                <w:color w:val="222222"/>
                <w:sz w:val="22"/>
                <w:szCs w:val="22"/>
                <w:lang w:val="en-GB"/>
              </w:rPr>
              <w:t>Clinical</w:t>
            </w:r>
            <w:r w:rsidRPr="7FD3C3A0" w:rsidR="07CD3EA3">
              <w:rPr>
                <w:rFonts w:ascii="Calibri" w:hAnsi="Calibri" w:eastAsia="Calibri" w:cs="Calibri"/>
                <w:b w:val="0"/>
                <w:bCs w:val="0"/>
                <w:i w:val="0"/>
                <w:iCs w:val="0"/>
                <w:caps w:val="0"/>
                <w:smallCaps w:val="0"/>
                <w:noProof w:val="0"/>
                <w:color w:val="222222"/>
                <w:sz w:val="22"/>
                <w:szCs w:val="22"/>
                <w:lang w:val="en-GB"/>
              </w:rPr>
              <w:t xml:space="preserve"> and safety data are lacking, despite promising preclinical data suggesting potential anti-cancer effects for cannabinoids in GBM</w:t>
            </w:r>
          </w:p>
          <w:p w:rsidR="7FD3C3A0" w:rsidP="7FD3C3A0" w:rsidRDefault="7FD3C3A0" w14:paraId="5A0F7E93" w14:textId="5F66F2F5">
            <w:pPr>
              <w:pStyle w:val="Normal"/>
              <w:bidi w:val="0"/>
              <w:rPr>
                <w:rFonts w:ascii="Calibri" w:hAnsi="Calibri" w:eastAsia="Calibri" w:cs="Calibri"/>
                <w:b w:val="0"/>
                <w:bCs w:val="0"/>
                <w:i w:val="0"/>
                <w:iCs w:val="0"/>
                <w:caps w:val="0"/>
                <w:smallCaps w:val="0"/>
                <w:noProof w:val="0"/>
                <w:color w:val="222222"/>
                <w:sz w:val="22"/>
                <w:szCs w:val="22"/>
                <w:lang w:val="en-GB"/>
              </w:rPr>
            </w:pPr>
          </w:p>
          <w:p w:rsidR="3B8A777C" w:rsidP="7FD3C3A0" w:rsidRDefault="3B8A777C" w14:paraId="401DF93C" w14:textId="68977EB6">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r w:rsidRPr="7FD3C3A0" w:rsidR="3B8A777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CBD is a </w:t>
            </w:r>
            <w:r w:rsidRPr="7FD3C3A0" w:rsidR="3B8A777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well-supported</w:t>
            </w:r>
            <w:r w:rsidRPr="7FD3C3A0" w:rsidR="3B8A777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co-medication and seems to prolong the survival of patients with glioblastoma multiforme</w:t>
            </w:r>
          </w:p>
          <w:p w:rsidR="7FD3C3A0" w:rsidP="7FD3C3A0" w:rsidRDefault="7FD3C3A0" w14:paraId="45F45B4D" w14:textId="2C5E1DAE">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p>
          <w:p w:rsidR="7FD3C3A0" w:rsidP="7FD3C3A0" w:rsidRDefault="7FD3C3A0" w14:paraId="6173D1BA" w14:textId="1FD65278">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p>
          <w:p w:rsidR="7FD3C3A0" w:rsidP="7FD3C3A0" w:rsidRDefault="7FD3C3A0" w14:paraId="364818F9" w14:textId="31BA781E">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p>
          <w:p w:rsidR="7FD3C3A0" w:rsidP="7FD3C3A0" w:rsidRDefault="7FD3C3A0" w14:paraId="429208E6" w14:textId="51603B7B">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p>
          <w:p w:rsidR="7FD3C3A0" w:rsidP="7FD3C3A0" w:rsidRDefault="7FD3C3A0" w14:paraId="7DA5CB11" w14:textId="15FBBBE3">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tc>
        <w:tc>
          <w:tcPr>
            <w:tcW w:w="1803" w:type="dxa"/>
            <w:tcMar/>
          </w:tcPr>
          <w:p w:rsidR="7FD3C3A0" w:rsidP="7FD3C3A0" w:rsidRDefault="7FD3C3A0" w14:paraId="07CF11C0" w14:textId="1D68BF35">
            <w:pPr>
              <w:pStyle w:val="Normal"/>
              <w:rPr>
                <w:b w:val="1"/>
                <w:bCs w:val="1"/>
                <w:u w:val="single"/>
              </w:rPr>
            </w:pPr>
          </w:p>
          <w:p w:rsidR="7FD3C3A0" w:rsidP="7FD3C3A0" w:rsidRDefault="7FD3C3A0" w14:paraId="6BFEE498" w14:textId="2D85481E">
            <w:pPr>
              <w:pStyle w:val="Normal"/>
              <w:rPr>
                <w:b w:val="1"/>
                <w:bCs w:val="1"/>
                <w:u w:val="single"/>
              </w:rPr>
            </w:pPr>
          </w:p>
          <w:p w:rsidR="7FD3C3A0" w:rsidP="7FD3C3A0" w:rsidRDefault="7FD3C3A0" w14:paraId="5E944699" w14:textId="106F0BAA">
            <w:pPr>
              <w:pStyle w:val="Normal"/>
              <w:rPr>
                <w:b w:val="1"/>
                <w:bCs w:val="1"/>
                <w:u w:val="single"/>
              </w:rPr>
            </w:pPr>
          </w:p>
          <w:p w:rsidR="7FD3C3A0" w:rsidP="7FD3C3A0" w:rsidRDefault="7FD3C3A0" w14:paraId="7CFD60BE" w14:textId="43503F53">
            <w:pPr>
              <w:pStyle w:val="Normal"/>
              <w:rPr>
                <w:b w:val="1"/>
                <w:bCs w:val="1"/>
                <w:u w:val="single"/>
              </w:rPr>
            </w:pPr>
          </w:p>
          <w:p w:rsidR="7FD3C3A0" w:rsidP="7FD3C3A0" w:rsidRDefault="7FD3C3A0" w14:paraId="2ADF692B" w14:textId="1CD3B9A0">
            <w:pPr>
              <w:pStyle w:val="Normal"/>
              <w:rPr>
                <w:b w:val="1"/>
                <w:bCs w:val="1"/>
                <w:u w:val="single"/>
              </w:rPr>
            </w:pPr>
          </w:p>
          <w:p w:rsidR="7FD3C3A0" w:rsidP="7FD3C3A0" w:rsidRDefault="7FD3C3A0" w14:paraId="2F799B3B" w14:textId="1FE8BF53">
            <w:pPr>
              <w:pStyle w:val="Normal"/>
              <w:rPr>
                <w:b w:val="1"/>
                <w:bCs w:val="1"/>
                <w:u w:val="single"/>
              </w:rPr>
            </w:pPr>
          </w:p>
          <w:p w:rsidR="7FD3C3A0" w:rsidP="7FD3C3A0" w:rsidRDefault="7FD3C3A0" w14:paraId="39939A01" w14:textId="14752551">
            <w:pPr>
              <w:pStyle w:val="Normal"/>
              <w:rPr>
                <w:b w:val="1"/>
                <w:bCs w:val="1"/>
                <w:u w:val="single"/>
              </w:rPr>
            </w:pPr>
          </w:p>
          <w:p w:rsidR="7FD3C3A0" w:rsidP="7FD3C3A0" w:rsidRDefault="7FD3C3A0" w14:paraId="04E44432" w14:textId="5646BC68">
            <w:pPr>
              <w:pStyle w:val="Normal"/>
              <w:rPr>
                <w:b w:val="1"/>
                <w:bCs w:val="1"/>
                <w:u w:val="single"/>
              </w:rPr>
            </w:pPr>
          </w:p>
          <w:p w:rsidR="7FD3C3A0" w:rsidP="7FD3C3A0" w:rsidRDefault="7FD3C3A0" w14:paraId="70013873" w14:textId="6272D829">
            <w:pPr>
              <w:pStyle w:val="Normal"/>
              <w:rPr>
                <w:b w:val="1"/>
                <w:bCs w:val="1"/>
                <w:u w:val="single"/>
              </w:rPr>
            </w:pPr>
          </w:p>
          <w:p w:rsidR="7FD3C3A0" w:rsidP="7FD3C3A0" w:rsidRDefault="7FD3C3A0" w14:paraId="75F5ECED" w14:textId="4D90BABD">
            <w:pPr>
              <w:pStyle w:val="Normal"/>
              <w:rPr>
                <w:b w:val="1"/>
                <w:bCs w:val="1"/>
                <w:u w:val="single"/>
              </w:rPr>
            </w:pPr>
          </w:p>
          <w:p w:rsidR="7FD3C3A0" w:rsidP="7FD3C3A0" w:rsidRDefault="7FD3C3A0" w14:paraId="29A8C122" w14:textId="1283F364">
            <w:pPr>
              <w:pStyle w:val="Normal"/>
              <w:rPr>
                <w:b w:val="1"/>
                <w:bCs w:val="1"/>
                <w:u w:val="single"/>
              </w:rPr>
            </w:pPr>
          </w:p>
          <w:p w:rsidR="7FD3C3A0" w:rsidP="7FD3C3A0" w:rsidRDefault="7FD3C3A0" w14:paraId="7C77171F" w14:textId="55D42536">
            <w:pPr>
              <w:pStyle w:val="Normal"/>
              <w:rPr>
                <w:b w:val="1"/>
                <w:bCs w:val="1"/>
                <w:u w:val="single"/>
              </w:rPr>
            </w:pPr>
          </w:p>
          <w:p w:rsidR="7FD3C3A0" w:rsidP="7FD3C3A0" w:rsidRDefault="7FD3C3A0" w14:paraId="60F3317A" w14:textId="08AF9DB7">
            <w:pPr>
              <w:pStyle w:val="Normal"/>
              <w:rPr>
                <w:b w:val="1"/>
                <w:bCs w:val="1"/>
                <w:u w:val="single"/>
              </w:rPr>
            </w:pPr>
          </w:p>
          <w:p w:rsidR="07CD3EA3" w:rsidP="7FD3C3A0" w:rsidRDefault="07CD3EA3" w14:paraId="30A50602" w14:textId="292FB69A">
            <w:pPr>
              <w:pStyle w:val="Normal"/>
              <w:rPr>
                <w:b w:val="0"/>
                <w:bCs w:val="0"/>
                <w:u w:val="none"/>
              </w:rPr>
            </w:pPr>
            <w:r w:rsidR="07CD3EA3">
              <w:rPr>
                <w:b w:val="0"/>
                <w:bCs w:val="0"/>
                <w:u w:val="none"/>
              </w:rPr>
              <w:t xml:space="preserve">More data </w:t>
            </w:r>
            <w:r w:rsidR="07CD3EA3">
              <w:rPr>
                <w:b w:val="0"/>
                <w:bCs w:val="0"/>
                <w:u w:val="none"/>
              </w:rPr>
              <w:t>required</w:t>
            </w:r>
            <w:r w:rsidR="07CD3EA3">
              <w:rPr>
                <w:b w:val="0"/>
                <w:bCs w:val="0"/>
                <w:u w:val="none"/>
              </w:rPr>
              <w:t xml:space="preserve"> for further investigation</w:t>
            </w:r>
          </w:p>
          <w:p w:rsidR="7FD3C3A0" w:rsidP="7FD3C3A0" w:rsidRDefault="7FD3C3A0" w14:paraId="2C57031B" w14:textId="6D64AF53">
            <w:pPr>
              <w:pStyle w:val="Normal"/>
              <w:rPr>
                <w:b w:val="0"/>
                <w:bCs w:val="0"/>
                <w:u w:val="none"/>
              </w:rPr>
            </w:pPr>
          </w:p>
          <w:p w:rsidR="7FD3C3A0" w:rsidP="7FD3C3A0" w:rsidRDefault="7FD3C3A0" w14:paraId="361D5FBA" w14:textId="2E246929">
            <w:pPr>
              <w:pStyle w:val="Normal"/>
              <w:rPr>
                <w:b w:val="0"/>
                <w:bCs w:val="0"/>
                <w:u w:val="none"/>
              </w:rPr>
            </w:pPr>
          </w:p>
          <w:p w:rsidR="7FD3C3A0" w:rsidP="7FD3C3A0" w:rsidRDefault="7FD3C3A0" w14:paraId="5314F749" w14:textId="76ECF797">
            <w:pPr>
              <w:pStyle w:val="Normal"/>
              <w:rPr>
                <w:b w:val="0"/>
                <w:bCs w:val="0"/>
                <w:u w:val="none"/>
              </w:rPr>
            </w:pPr>
          </w:p>
          <w:p w:rsidR="7FD3C3A0" w:rsidP="7FD3C3A0" w:rsidRDefault="7FD3C3A0" w14:paraId="339986B3" w14:textId="26611F93">
            <w:pPr>
              <w:pStyle w:val="Normal"/>
              <w:rPr>
                <w:b w:val="0"/>
                <w:bCs w:val="0"/>
                <w:u w:val="none"/>
              </w:rPr>
            </w:pPr>
          </w:p>
          <w:p w:rsidR="7FD3C3A0" w:rsidP="7FD3C3A0" w:rsidRDefault="7FD3C3A0" w14:paraId="62E15197" w14:textId="6219F149">
            <w:pPr>
              <w:pStyle w:val="Normal"/>
              <w:rPr>
                <w:b w:val="0"/>
                <w:bCs w:val="0"/>
                <w:u w:val="none"/>
              </w:rPr>
            </w:pPr>
          </w:p>
          <w:p w:rsidR="7FD3C3A0" w:rsidP="7FD3C3A0" w:rsidRDefault="7FD3C3A0" w14:paraId="113B5F2A" w14:textId="352A79EC">
            <w:pPr>
              <w:pStyle w:val="Normal"/>
              <w:rPr>
                <w:b w:val="0"/>
                <w:bCs w:val="0"/>
                <w:u w:val="none"/>
              </w:rPr>
            </w:pPr>
          </w:p>
          <w:p w:rsidR="7FD3C3A0" w:rsidP="7FD3C3A0" w:rsidRDefault="7FD3C3A0" w14:paraId="1CBE905A" w14:textId="148F066C">
            <w:pPr>
              <w:pStyle w:val="Normal"/>
              <w:rPr>
                <w:b w:val="0"/>
                <w:bCs w:val="0"/>
                <w:u w:val="none"/>
              </w:rPr>
            </w:pPr>
          </w:p>
          <w:p w:rsidR="604186EF" w:rsidP="7FD3C3A0" w:rsidRDefault="604186EF" w14:paraId="57DCA20C" w14:textId="5673B57C">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r w:rsidRPr="7FD3C3A0" w:rsidR="604186E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Of 15 patients, seven (46.7%) are now living for at least 24 months, and four (26.7%) for at least 36 months. This is more than twice </w:t>
            </w:r>
            <w:r w:rsidRPr="7FD3C3A0" w:rsidR="604186E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if</w:t>
            </w:r>
            <w:r w:rsidRPr="7FD3C3A0" w:rsidR="604186E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has been previously reported in the literature.</w:t>
            </w:r>
          </w:p>
        </w:tc>
      </w:tr>
    </w:tbl>
    <w:p w:rsidR="7DE4B430" w:rsidP="7FD3C3A0" w:rsidRDefault="7DE4B430" w14:paraId="185152EA" w14:textId="51225F52">
      <w:pPr>
        <w:pStyle w:val="Normal"/>
        <w:rPr>
          <w:b w:val="1"/>
          <w:bCs w:val="1"/>
          <w:u w:val="single"/>
        </w:rPr>
      </w:pPr>
    </w:p>
    <w:p w:rsidR="7DE4B430" w:rsidP="7DE4B430" w:rsidRDefault="7DE4B430" w14:paraId="65F22181" w14:textId="29D3B356">
      <w:pPr>
        <w:pStyle w:val="Normal"/>
        <w:rPr>
          <w:b w:val="0"/>
          <w:bCs w:val="0"/>
          <w:u w:val="none"/>
        </w:rPr>
      </w:pPr>
      <w:r w:rsidR="14C509FB">
        <w:rPr>
          <w:b w:val="0"/>
          <w:bCs w:val="0"/>
          <w:u w:val="none"/>
        </w:rPr>
        <w:t>Page 9</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7FD3C3A0" w:rsidTr="7FD3C3A0" w14:paraId="3975A53F">
        <w:trPr>
          <w:trHeight w:val="960"/>
        </w:trPr>
        <w:tc>
          <w:tcPr>
            <w:tcW w:w="1803" w:type="dxa"/>
            <w:tcMar/>
          </w:tcPr>
          <w:p w:rsidR="7FD3C3A0" w:rsidP="7FD3C3A0" w:rsidRDefault="7FD3C3A0" w14:paraId="03FF6327" w14:textId="6A9C70C0">
            <w:pPr>
              <w:pStyle w:val="Normal"/>
              <w:rPr>
                <w:b w:val="0"/>
                <w:bCs w:val="0"/>
                <w:u w:val="none"/>
              </w:rPr>
            </w:pPr>
            <w:r w:rsidR="7FD3C3A0">
              <w:rPr>
                <w:b w:val="0"/>
                <w:bCs w:val="0"/>
                <w:u w:val="none"/>
              </w:rPr>
              <w:t>Authors(S) date</w:t>
            </w:r>
          </w:p>
        </w:tc>
        <w:tc>
          <w:tcPr>
            <w:tcW w:w="1803" w:type="dxa"/>
            <w:tcMar/>
          </w:tcPr>
          <w:p w:rsidR="7FD3C3A0" w:rsidP="7FD3C3A0" w:rsidRDefault="7FD3C3A0" w14:paraId="05423AEA" w14:textId="4F895FD0">
            <w:pPr>
              <w:pStyle w:val="Normal"/>
              <w:rPr>
                <w:b w:val="0"/>
                <w:bCs w:val="0"/>
                <w:u w:val="none"/>
              </w:rPr>
            </w:pPr>
            <w:r w:rsidR="7FD3C3A0">
              <w:rPr>
                <w:b w:val="0"/>
                <w:bCs w:val="0"/>
                <w:u w:val="none"/>
              </w:rPr>
              <w:t>Aim of paper</w:t>
            </w:r>
          </w:p>
        </w:tc>
        <w:tc>
          <w:tcPr>
            <w:tcW w:w="1803" w:type="dxa"/>
            <w:tcMar/>
          </w:tcPr>
          <w:p w:rsidR="7FD3C3A0" w:rsidP="7FD3C3A0" w:rsidRDefault="7FD3C3A0" w14:paraId="0853327D" w14:textId="197BDC1A">
            <w:pPr>
              <w:pStyle w:val="Normal"/>
              <w:rPr>
                <w:b w:val="0"/>
                <w:bCs w:val="0"/>
                <w:u w:val="none"/>
              </w:rPr>
            </w:pPr>
            <w:r w:rsidR="7FD3C3A0">
              <w:rPr>
                <w:b w:val="0"/>
                <w:bCs w:val="0"/>
                <w:u w:val="none"/>
              </w:rPr>
              <w:t>Type of literature review</w:t>
            </w:r>
          </w:p>
        </w:tc>
        <w:tc>
          <w:tcPr>
            <w:tcW w:w="1803" w:type="dxa"/>
            <w:tcMar/>
          </w:tcPr>
          <w:p w:rsidR="7FD3C3A0" w:rsidP="7FD3C3A0" w:rsidRDefault="7FD3C3A0" w14:paraId="0CF97122" w14:textId="74FCA777">
            <w:pPr>
              <w:pStyle w:val="Normal"/>
              <w:rPr>
                <w:b w:val="0"/>
                <w:bCs w:val="0"/>
                <w:u w:val="none"/>
              </w:rPr>
            </w:pPr>
            <w:r w:rsidR="7FD3C3A0">
              <w:rPr>
                <w:b w:val="0"/>
                <w:bCs w:val="0"/>
                <w:u w:val="none"/>
              </w:rPr>
              <w:t>Key findings and conclusions</w:t>
            </w:r>
          </w:p>
        </w:tc>
        <w:tc>
          <w:tcPr>
            <w:tcW w:w="1803" w:type="dxa"/>
            <w:tcMar/>
          </w:tcPr>
          <w:p w:rsidR="7FD3C3A0" w:rsidP="7FD3C3A0" w:rsidRDefault="7FD3C3A0" w14:paraId="35EAFC2D" w14:textId="2CEF17C6">
            <w:pPr>
              <w:pStyle w:val="Normal"/>
              <w:rPr>
                <w:b w:val="0"/>
                <w:bCs w:val="0"/>
                <w:u w:val="none"/>
              </w:rPr>
            </w:pPr>
            <w:r w:rsidR="7FD3C3A0">
              <w:rPr>
                <w:b w:val="0"/>
                <w:bCs w:val="0"/>
                <w:u w:val="none"/>
              </w:rPr>
              <w:t>Strengths and weaknesses and link to sources</w:t>
            </w:r>
          </w:p>
        </w:tc>
      </w:tr>
      <w:tr w:rsidR="7FD3C3A0" w:rsidTr="7FD3C3A0" w14:paraId="0CBACA96">
        <w:trPr>
          <w:trHeight w:val="12450"/>
        </w:trPr>
        <w:tc>
          <w:tcPr>
            <w:tcW w:w="1803" w:type="dxa"/>
            <w:tcMar/>
          </w:tcPr>
          <w:p w:rsidR="6C835137" w:rsidP="7FD3C3A0" w:rsidRDefault="6C835137" w14:paraId="58644172" w14:textId="57E1093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6C83513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(O’Brien, K.,</w:t>
            </w:r>
            <w:r w:rsidRPr="7FD3C3A0" w:rsidR="6C83513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2022)</w:t>
            </w:r>
          </w:p>
          <w:p w:rsidR="7FD3C3A0" w:rsidP="7FD3C3A0" w:rsidRDefault="7FD3C3A0" w14:paraId="3AC74816" w14:textId="25DEBCF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582B5B94" w14:textId="70DF942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24142011" w14:textId="54AB1D2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31F28A3F" w14:textId="0BFEFE8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293DB509" w14:textId="0D7B7EB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44F93464" w:rsidP="7FD3C3A0" w:rsidRDefault="44F93464" w14:paraId="3A747FDB" w14:textId="6E1F85F1">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Dumitru, C.A., </w:t>
            </w:r>
            <w:r w:rsidRPr="7FD3C3A0"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Sandalcioglu</w:t>
            </w:r>
            <w:r w:rsidRPr="7FD3C3A0"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7FD3C3A0"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I.E.</w:t>
            </w:r>
            <w:r w:rsidRPr="7FD3C3A0"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w:t>
            </w:r>
            <w:r w:rsidRPr="7FD3C3A0"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Karsak</w:t>
            </w:r>
            <w:r w:rsidRPr="7FD3C3A0"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M., (2018).</w:t>
            </w:r>
          </w:p>
          <w:p w:rsidR="7FD3C3A0" w:rsidP="7FD3C3A0" w:rsidRDefault="7FD3C3A0" w14:paraId="691D3D01" w14:textId="2E763EA4">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116CD3AF" w14:textId="727E6DC9">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2A2FEC7C" w14:textId="70D73F97">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0CF657FF" w14:textId="7729B8C6">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6BF9ECC2" w:rsidP="7FD3C3A0" w:rsidRDefault="6BF9ECC2" w14:paraId="3F10DACB" w14:textId="7C1D8A6E">
            <w:pPr>
              <w:pStyle w:val="Normal"/>
              <w:bidi w:val="0"/>
              <w:spacing w:before="0" w:beforeAutospacing="off" w:after="160" w:afterAutospacing="off" w:line="259" w:lineRule="auto"/>
              <w:ind w:left="0" w:right="0"/>
              <w:jc w:val="left"/>
              <w:rPr>
                <w:rFonts w:ascii="Arial" w:hAnsi="Arial" w:eastAsia="Arial" w:cs="Arial"/>
                <w:noProof w:val="0"/>
                <w:sz w:val="19"/>
                <w:szCs w:val="19"/>
                <w:lang w:val="en-GB"/>
              </w:rPr>
            </w:pPr>
            <w:r w:rsidRPr="7FD3C3A0" w:rsidR="6BF9ECC2">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Balsa</w:t>
            </w:r>
            <w:r w:rsidRPr="7FD3C3A0" w:rsidR="6BF9ECC2">
              <w:rPr>
                <w:rFonts w:ascii="Arial" w:hAnsi="Arial" w:eastAsia="Arial" w:cs="Arial"/>
                <w:b w:val="0"/>
                <w:bCs w:val="0"/>
                <w:i w:val="0"/>
                <w:iCs w:val="0"/>
                <w:caps w:val="0"/>
                <w:smallCaps w:val="0"/>
                <w:noProof w:val="0"/>
                <w:color w:val="222222"/>
                <w:sz w:val="19"/>
                <w:szCs w:val="19"/>
                <w:lang w:val="en-GB"/>
              </w:rPr>
              <w:t xml:space="preserve"> Pena, M., (2020)</w:t>
            </w:r>
          </w:p>
          <w:p w:rsidR="7FD3C3A0" w:rsidP="7FD3C3A0" w:rsidRDefault="7FD3C3A0" w14:paraId="53ABCB96" w14:textId="4BB40B82">
            <w:pPr>
              <w:pStyle w:val="Normal"/>
              <w:rPr>
                <w:b w:val="1"/>
                <w:bCs w:val="1"/>
                <w:u w:val="single"/>
              </w:rPr>
            </w:pPr>
          </w:p>
          <w:p w:rsidR="7FD3C3A0" w:rsidP="7FD3C3A0" w:rsidRDefault="7FD3C3A0" w14:paraId="01E0AC9E" w14:textId="3E20B190">
            <w:pPr>
              <w:pStyle w:val="Normal"/>
              <w:rPr>
                <w:b w:val="1"/>
                <w:bCs w:val="1"/>
                <w:u w:val="single"/>
              </w:rPr>
            </w:pPr>
          </w:p>
          <w:p w:rsidR="7FD3C3A0" w:rsidP="7FD3C3A0" w:rsidRDefault="7FD3C3A0" w14:paraId="4519F449" w14:textId="705B1A28">
            <w:pPr>
              <w:pStyle w:val="Normal"/>
              <w:rPr>
                <w:b w:val="1"/>
                <w:bCs w:val="1"/>
                <w:u w:val="single"/>
              </w:rPr>
            </w:pPr>
          </w:p>
          <w:p w:rsidR="7FD3C3A0" w:rsidP="7FD3C3A0" w:rsidRDefault="7FD3C3A0" w14:paraId="59F2EAA2" w14:textId="5AD5CDC4">
            <w:pPr>
              <w:pStyle w:val="Normal"/>
              <w:rPr>
                <w:b w:val="1"/>
                <w:bCs w:val="1"/>
                <w:u w:val="single"/>
              </w:rPr>
            </w:pPr>
          </w:p>
          <w:p w:rsidR="7FD3C3A0" w:rsidP="7FD3C3A0" w:rsidRDefault="7FD3C3A0" w14:paraId="47242DF5" w14:textId="1C62E8C8">
            <w:pPr>
              <w:pStyle w:val="Normal"/>
              <w:rPr>
                <w:b w:val="1"/>
                <w:bCs w:val="1"/>
                <w:u w:val="single"/>
              </w:rPr>
            </w:pPr>
          </w:p>
          <w:p w:rsidR="7FD3C3A0" w:rsidP="7FD3C3A0" w:rsidRDefault="7FD3C3A0" w14:paraId="24DBFD21" w14:textId="5914E924">
            <w:pPr>
              <w:pStyle w:val="Normal"/>
              <w:rPr>
                <w:b w:val="1"/>
                <w:bCs w:val="1"/>
                <w:u w:val="single"/>
              </w:rPr>
            </w:pPr>
          </w:p>
          <w:p w:rsidR="7FD3C3A0" w:rsidP="7FD3C3A0" w:rsidRDefault="7FD3C3A0" w14:paraId="63B81A63" w14:textId="245270AC">
            <w:pPr>
              <w:pStyle w:val="Normal"/>
              <w:rPr>
                <w:b w:val="1"/>
                <w:bCs w:val="1"/>
                <w:u w:val="single"/>
              </w:rPr>
            </w:pPr>
          </w:p>
          <w:p w:rsidR="7FD3C3A0" w:rsidP="7FD3C3A0" w:rsidRDefault="7FD3C3A0" w14:paraId="036AE13A" w14:textId="2476FA06">
            <w:pPr>
              <w:pStyle w:val="Normal"/>
              <w:rPr>
                <w:b w:val="1"/>
                <w:bCs w:val="1"/>
                <w:u w:val="single"/>
              </w:rPr>
            </w:pPr>
          </w:p>
          <w:p w:rsidR="7FD3C3A0" w:rsidP="7FD3C3A0" w:rsidRDefault="7FD3C3A0" w14:paraId="7D7A6D90" w14:textId="69115FD2">
            <w:pPr>
              <w:pStyle w:val="Normal"/>
              <w:rPr>
                <w:b w:val="1"/>
                <w:bCs w:val="1"/>
                <w:u w:val="single"/>
              </w:rPr>
            </w:pPr>
          </w:p>
          <w:p w:rsidR="7FD3C3A0" w:rsidP="7FD3C3A0" w:rsidRDefault="7FD3C3A0" w14:paraId="46DA5899" w14:textId="6581A29E">
            <w:pPr>
              <w:pStyle w:val="Normal"/>
              <w:rPr>
                <w:b w:val="1"/>
                <w:bCs w:val="1"/>
                <w:u w:val="single"/>
              </w:rPr>
            </w:pPr>
          </w:p>
          <w:p w:rsidR="7FD3C3A0" w:rsidP="7FD3C3A0" w:rsidRDefault="7FD3C3A0" w14:paraId="298FD313" w14:textId="4154A7E9">
            <w:pPr>
              <w:pStyle w:val="Normal"/>
              <w:rPr>
                <w:b w:val="1"/>
                <w:bCs w:val="1"/>
                <w:u w:val="single"/>
              </w:rPr>
            </w:pPr>
          </w:p>
          <w:p w:rsidR="7FD3C3A0" w:rsidP="7FD3C3A0" w:rsidRDefault="7FD3C3A0" w14:paraId="386F945C" w14:textId="337EADB7">
            <w:pPr>
              <w:pStyle w:val="Normal"/>
              <w:rPr>
                <w:b w:val="1"/>
                <w:bCs w:val="1"/>
                <w:u w:val="single"/>
              </w:rPr>
            </w:pPr>
          </w:p>
          <w:p w:rsidR="7FD3C3A0" w:rsidP="7FD3C3A0" w:rsidRDefault="7FD3C3A0" w14:paraId="149F453B" w14:textId="1E95348D">
            <w:pPr>
              <w:pStyle w:val="Normal"/>
              <w:rPr>
                <w:b w:val="1"/>
                <w:bCs w:val="1"/>
                <w:u w:val="single"/>
              </w:rPr>
            </w:pPr>
          </w:p>
          <w:p w:rsidR="7FD3C3A0" w:rsidP="7FD3C3A0" w:rsidRDefault="7FD3C3A0" w14:paraId="422DB8B9" w14:textId="781BD441">
            <w:pPr>
              <w:pStyle w:val="Normal"/>
              <w:rPr>
                <w:b w:val="1"/>
                <w:bCs w:val="1"/>
                <w:u w:val="single"/>
              </w:rPr>
            </w:pPr>
          </w:p>
          <w:p w:rsidR="05455318" w:rsidP="7FD3C3A0" w:rsidRDefault="05455318" w14:paraId="7DAD8154" w14:textId="1FEAEC4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0545531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w:t>
            </w:r>
            <w:r w:rsidRPr="7FD3C3A0" w:rsidR="0545531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Hashemi, F., Hashemi, M. and Zali, A.R., 2016)</w:t>
            </w:r>
          </w:p>
          <w:p w:rsidR="7FD3C3A0" w:rsidP="7FD3C3A0" w:rsidRDefault="7FD3C3A0" w14:paraId="468B99CF" w14:textId="4A7AA55A">
            <w:pPr>
              <w:pStyle w:val="Normal"/>
              <w:rPr>
                <w:b w:val="1"/>
                <w:bCs w:val="1"/>
                <w:u w:val="single"/>
              </w:rPr>
            </w:pPr>
          </w:p>
        </w:tc>
        <w:tc>
          <w:tcPr>
            <w:tcW w:w="1803" w:type="dxa"/>
            <w:tcMar/>
          </w:tcPr>
          <w:p w:rsidR="6C835137" w:rsidP="7FD3C3A0" w:rsidRDefault="6C835137" w14:paraId="78582FC2" w14:textId="5732B34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r w:rsidRPr="7FD3C3A0" w:rsidR="6C83513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Cannabidiol (CBD) in Cancer Management</w:t>
            </w:r>
          </w:p>
          <w:p w:rsidR="7FD3C3A0" w:rsidP="7FD3C3A0" w:rsidRDefault="7FD3C3A0" w14:paraId="6D2F9C73" w14:textId="080FEE9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2DBA6A43" w14:textId="16BA3C2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2839D758" w14:textId="69C77D2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58E08F41" w14:textId="734F507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0627D8F0" w14:textId="0192E02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22FC1C5B" w14:textId="7C89D55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31F264F5" w14:textId="5A7EBA5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66B08B93" w:rsidP="7FD3C3A0" w:rsidRDefault="66B08B93" w14:paraId="0AE06CA8" w14:textId="538529BE">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66B08B9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How </w:t>
            </w:r>
            <w:bookmarkStart w:name="_Int_GB4YVLcE" w:id="1225134838"/>
            <w:r w:rsidRPr="7FD3C3A0" w:rsidR="5CF38C2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cannabinoids</w:t>
            </w:r>
            <w:bookmarkEnd w:id="1225134838"/>
            <w:r w:rsidRPr="7FD3C3A0" w:rsidR="66B08B9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can cause cell cycle arrest</w:t>
            </w:r>
          </w:p>
          <w:p w:rsidR="7FD3C3A0" w:rsidP="7FD3C3A0" w:rsidRDefault="7FD3C3A0" w14:paraId="2CE26B51" w14:textId="6A0162A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3ECB5B23" w14:textId="73B7AC2F">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4AEBC6F1" w14:textId="4104CEA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1CFD90E6" w14:textId="2789C05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3FE9C9FC" w14:textId="741106F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3A19242A" w14:textId="2F114BFF">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5247A16D" w14:textId="0DF764D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635A2285" w:rsidP="7FD3C3A0" w:rsidRDefault="635A2285" w14:paraId="3509A687" w14:textId="3240588B">
            <w:pPr>
              <w:pStyle w:val="Normal"/>
              <w:bidi w:val="0"/>
              <w:rPr>
                <w:rFonts w:ascii="Arial" w:hAnsi="Arial" w:eastAsia="Arial" w:cs="Arial"/>
                <w:b w:val="0"/>
                <w:bCs w:val="0"/>
                <w:i w:val="0"/>
                <w:iCs w:val="0"/>
                <w:caps w:val="0"/>
                <w:smallCaps w:val="0"/>
                <w:noProof w:val="0"/>
                <w:color w:val="222222"/>
                <w:sz w:val="19"/>
                <w:szCs w:val="19"/>
                <w:lang w:val="en-GB"/>
              </w:rPr>
            </w:pPr>
            <w:r w:rsidRPr="7FD3C3A0" w:rsidR="635A2285">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If cannabinoids have antitumor effects</w:t>
            </w:r>
          </w:p>
          <w:p w:rsidR="7FD3C3A0" w:rsidP="7FD3C3A0" w:rsidRDefault="7FD3C3A0" w14:paraId="38D5ABE4" w14:textId="2AB0EF3A">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146A9EE6" w14:textId="353FD6BE">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54BC6819" w14:textId="1D973DE9">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115EAF97" w14:textId="40EA5651">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2656CCE0" w14:textId="63AC089F">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42E89116" w14:textId="5CAC73C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54FF8DFD" w14:textId="4B21F308">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1CA85CB3" w14:textId="2DB39B09">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5842D7FD" w14:textId="2E29D745">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2B692D43" w14:textId="0BFAFA96">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509D4836" w14:textId="4B827932">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222EA81C" w14:textId="15359BCE">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282C1458" w:rsidP="7FD3C3A0" w:rsidRDefault="282C1458" w14:paraId="0A1B6097" w14:textId="3E75C6AE">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cannabinoids </w:t>
            </w:r>
            <w:r w:rsidRPr="7FD3C3A0"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alter</w:t>
            </w:r>
            <w:r w:rsidRPr="7FD3C3A0"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intracellular </w:t>
            </w:r>
            <w:r w:rsidRPr="7FD3C3A0"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signalling</w:t>
            </w:r>
            <w:r w:rsidRPr="7FD3C3A0"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pathways and the endoplasmic reticulum stress </w:t>
            </w:r>
            <w:r w:rsidRPr="7FD3C3A0"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response.</w:t>
            </w:r>
          </w:p>
        </w:tc>
        <w:tc>
          <w:tcPr>
            <w:tcW w:w="1803" w:type="dxa"/>
            <w:tcMar/>
          </w:tcPr>
          <w:p w:rsidR="6FBDB8F6" w:rsidP="7FD3C3A0" w:rsidRDefault="6FBDB8F6" w14:paraId="0609E0A1" w14:textId="496A26F2">
            <w:pPr>
              <w:pStyle w:val="Normal"/>
              <w:rPr>
                <w:b w:val="0"/>
                <w:bCs w:val="0"/>
                <w:u w:val="none"/>
              </w:rPr>
            </w:pPr>
            <w:bookmarkStart w:name="_Int_eikvLrTD" w:id="1242603466"/>
            <w:r w:rsidR="6FBDB8F6">
              <w:rPr>
                <w:b w:val="0"/>
                <w:bCs w:val="0"/>
                <w:u w:val="none"/>
              </w:rPr>
              <w:t>Qualitative</w:t>
            </w:r>
            <w:bookmarkEnd w:id="1242603466"/>
          </w:p>
          <w:p w:rsidR="7FD3C3A0" w:rsidP="7FD3C3A0" w:rsidRDefault="7FD3C3A0" w14:paraId="14D6CD93" w14:textId="35A331E7">
            <w:pPr>
              <w:pStyle w:val="Normal"/>
              <w:rPr>
                <w:b w:val="0"/>
                <w:bCs w:val="0"/>
                <w:u w:val="none"/>
              </w:rPr>
            </w:pPr>
          </w:p>
          <w:p w:rsidR="7FD3C3A0" w:rsidP="7FD3C3A0" w:rsidRDefault="7FD3C3A0" w14:paraId="75452021" w14:textId="68140530">
            <w:pPr>
              <w:pStyle w:val="Normal"/>
              <w:rPr>
                <w:b w:val="0"/>
                <w:bCs w:val="0"/>
                <w:u w:val="none"/>
              </w:rPr>
            </w:pPr>
          </w:p>
          <w:p w:rsidR="7FD3C3A0" w:rsidP="7FD3C3A0" w:rsidRDefault="7FD3C3A0" w14:paraId="5CCB470E" w14:textId="66E62D0E">
            <w:pPr>
              <w:pStyle w:val="Normal"/>
              <w:rPr>
                <w:b w:val="0"/>
                <w:bCs w:val="0"/>
                <w:u w:val="none"/>
              </w:rPr>
            </w:pPr>
          </w:p>
          <w:p w:rsidR="7FD3C3A0" w:rsidP="7FD3C3A0" w:rsidRDefault="7FD3C3A0" w14:paraId="03C77820" w14:textId="57A88DB8">
            <w:pPr>
              <w:pStyle w:val="Normal"/>
              <w:rPr>
                <w:b w:val="0"/>
                <w:bCs w:val="0"/>
                <w:u w:val="none"/>
              </w:rPr>
            </w:pPr>
          </w:p>
          <w:p w:rsidR="7FD3C3A0" w:rsidP="7FD3C3A0" w:rsidRDefault="7FD3C3A0" w14:paraId="41A4AEC2" w14:textId="24A38C6A">
            <w:pPr>
              <w:pStyle w:val="Normal"/>
              <w:rPr>
                <w:b w:val="0"/>
                <w:bCs w:val="0"/>
                <w:u w:val="none"/>
              </w:rPr>
            </w:pPr>
          </w:p>
          <w:p w:rsidR="7FD3C3A0" w:rsidP="7FD3C3A0" w:rsidRDefault="7FD3C3A0" w14:paraId="0A57C1E0" w14:textId="7CD6654E">
            <w:pPr>
              <w:pStyle w:val="Normal"/>
              <w:rPr>
                <w:b w:val="0"/>
                <w:bCs w:val="0"/>
                <w:u w:val="none"/>
              </w:rPr>
            </w:pPr>
          </w:p>
          <w:p w:rsidR="7FD3C3A0" w:rsidP="7FD3C3A0" w:rsidRDefault="7FD3C3A0" w14:paraId="0676498E" w14:textId="6D1F3A53">
            <w:pPr>
              <w:pStyle w:val="Normal"/>
              <w:rPr>
                <w:b w:val="0"/>
                <w:bCs w:val="0"/>
                <w:u w:val="none"/>
              </w:rPr>
            </w:pPr>
          </w:p>
          <w:p w:rsidR="7FD3C3A0" w:rsidP="7FD3C3A0" w:rsidRDefault="7FD3C3A0" w14:paraId="1DC55BCA" w14:textId="09847349">
            <w:pPr>
              <w:pStyle w:val="Normal"/>
              <w:rPr>
                <w:b w:val="0"/>
                <w:bCs w:val="0"/>
                <w:u w:val="none"/>
              </w:rPr>
            </w:pPr>
          </w:p>
          <w:p w:rsidR="7FD3C3A0" w:rsidP="7FD3C3A0" w:rsidRDefault="7FD3C3A0" w14:paraId="113888C8" w14:textId="531C2A38">
            <w:pPr>
              <w:pStyle w:val="Normal"/>
              <w:rPr>
                <w:b w:val="0"/>
                <w:bCs w:val="0"/>
                <w:u w:val="none"/>
              </w:rPr>
            </w:pPr>
          </w:p>
          <w:p w:rsidR="0AD19ACA" w:rsidP="7FD3C3A0" w:rsidRDefault="0AD19ACA" w14:paraId="6DD02863" w14:textId="32025418">
            <w:pPr>
              <w:pStyle w:val="Normal"/>
              <w:rPr>
                <w:b w:val="0"/>
                <w:bCs w:val="0"/>
                <w:u w:val="none"/>
              </w:rPr>
            </w:pPr>
            <w:r w:rsidR="0AD19ACA">
              <w:rPr>
                <w:b w:val="0"/>
                <w:bCs w:val="0"/>
                <w:u w:val="none"/>
              </w:rPr>
              <w:t>Qualitative</w:t>
            </w:r>
          </w:p>
          <w:p w:rsidR="7FD3C3A0" w:rsidP="7FD3C3A0" w:rsidRDefault="7FD3C3A0" w14:paraId="5AB5AE22" w14:textId="2672A4A1">
            <w:pPr>
              <w:pStyle w:val="Normal"/>
              <w:rPr>
                <w:b w:val="0"/>
                <w:bCs w:val="0"/>
                <w:u w:val="none"/>
              </w:rPr>
            </w:pPr>
          </w:p>
          <w:p w:rsidR="7FD3C3A0" w:rsidP="7FD3C3A0" w:rsidRDefault="7FD3C3A0" w14:paraId="046042D8" w14:textId="1782059E">
            <w:pPr>
              <w:pStyle w:val="Normal"/>
              <w:rPr>
                <w:b w:val="0"/>
                <w:bCs w:val="0"/>
                <w:u w:val="none"/>
              </w:rPr>
            </w:pPr>
          </w:p>
          <w:p w:rsidR="7FD3C3A0" w:rsidP="7FD3C3A0" w:rsidRDefault="7FD3C3A0" w14:paraId="3848F2C6" w14:textId="57F1D1DB">
            <w:pPr>
              <w:pStyle w:val="Normal"/>
              <w:rPr>
                <w:b w:val="0"/>
                <w:bCs w:val="0"/>
                <w:u w:val="none"/>
              </w:rPr>
            </w:pPr>
          </w:p>
          <w:p w:rsidR="7FD3C3A0" w:rsidP="7FD3C3A0" w:rsidRDefault="7FD3C3A0" w14:paraId="0CED1FE3" w14:textId="6C3C1EEF">
            <w:pPr>
              <w:pStyle w:val="Normal"/>
              <w:rPr>
                <w:b w:val="0"/>
                <w:bCs w:val="0"/>
                <w:u w:val="none"/>
              </w:rPr>
            </w:pPr>
          </w:p>
          <w:p w:rsidR="7FD3C3A0" w:rsidP="7FD3C3A0" w:rsidRDefault="7FD3C3A0" w14:paraId="3CBCB52D" w14:textId="2B1FDE65">
            <w:pPr>
              <w:pStyle w:val="Normal"/>
              <w:rPr>
                <w:b w:val="0"/>
                <w:bCs w:val="0"/>
                <w:u w:val="none"/>
              </w:rPr>
            </w:pPr>
          </w:p>
          <w:p w:rsidR="7FD3C3A0" w:rsidP="7FD3C3A0" w:rsidRDefault="7FD3C3A0" w14:paraId="5E0E2860" w14:textId="286B24A9">
            <w:pPr>
              <w:pStyle w:val="Normal"/>
              <w:rPr>
                <w:b w:val="0"/>
                <w:bCs w:val="0"/>
                <w:u w:val="none"/>
              </w:rPr>
            </w:pPr>
          </w:p>
          <w:p w:rsidR="7FD3C3A0" w:rsidP="7FD3C3A0" w:rsidRDefault="7FD3C3A0" w14:paraId="7B4E0E4A" w14:textId="53ED6CF5">
            <w:pPr>
              <w:pStyle w:val="Normal"/>
              <w:rPr>
                <w:b w:val="0"/>
                <w:bCs w:val="0"/>
                <w:u w:val="none"/>
              </w:rPr>
            </w:pPr>
          </w:p>
          <w:p w:rsidR="7FD3C3A0" w:rsidP="7FD3C3A0" w:rsidRDefault="7FD3C3A0" w14:paraId="33B002A7" w14:textId="1BDE8E66">
            <w:pPr>
              <w:pStyle w:val="Normal"/>
              <w:rPr>
                <w:b w:val="0"/>
                <w:bCs w:val="0"/>
                <w:u w:val="none"/>
              </w:rPr>
            </w:pPr>
          </w:p>
          <w:p w:rsidR="7FD3C3A0" w:rsidP="7FD3C3A0" w:rsidRDefault="7FD3C3A0" w14:paraId="3DAF574F" w14:textId="66D3650D">
            <w:pPr>
              <w:pStyle w:val="Normal"/>
              <w:rPr>
                <w:b w:val="0"/>
                <w:bCs w:val="0"/>
                <w:u w:val="none"/>
              </w:rPr>
            </w:pPr>
          </w:p>
          <w:p w:rsidR="7FD3C3A0" w:rsidP="7FD3C3A0" w:rsidRDefault="7FD3C3A0" w14:paraId="76D8DD4D" w14:textId="458B9DBA">
            <w:pPr>
              <w:pStyle w:val="Normal"/>
              <w:rPr>
                <w:b w:val="0"/>
                <w:bCs w:val="0"/>
                <w:u w:val="none"/>
              </w:rPr>
            </w:pPr>
          </w:p>
          <w:p w:rsidR="030356C3" w:rsidP="7FD3C3A0" w:rsidRDefault="030356C3" w14:paraId="6962326C" w14:textId="75C73707">
            <w:pPr>
              <w:pStyle w:val="Normal"/>
              <w:rPr>
                <w:b w:val="0"/>
                <w:bCs w:val="0"/>
                <w:u w:val="none"/>
              </w:rPr>
            </w:pPr>
            <w:r w:rsidR="030356C3">
              <w:rPr>
                <w:b w:val="0"/>
                <w:bCs w:val="0"/>
                <w:u w:val="none"/>
              </w:rPr>
              <w:t>Qualitative</w:t>
            </w:r>
          </w:p>
          <w:p w:rsidR="7FD3C3A0" w:rsidP="7FD3C3A0" w:rsidRDefault="7FD3C3A0" w14:paraId="419E0977" w14:textId="3424946B">
            <w:pPr>
              <w:pStyle w:val="Normal"/>
              <w:rPr>
                <w:b w:val="0"/>
                <w:bCs w:val="0"/>
                <w:u w:val="none"/>
              </w:rPr>
            </w:pPr>
          </w:p>
          <w:p w:rsidR="7FD3C3A0" w:rsidP="7FD3C3A0" w:rsidRDefault="7FD3C3A0" w14:paraId="4B1D3930" w14:textId="75CF7B73">
            <w:pPr>
              <w:pStyle w:val="Normal"/>
              <w:rPr>
                <w:b w:val="0"/>
                <w:bCs w:val="0"/>
                <w:u w:val="none"/>
              </w:rPr>
            </w:pPr>
          </w:p>
          <w:p w:rsidR="7FD3C3A0" w:rsidP="7FD3C3A0" w:rsidRDefault="7FD3C3A0" w14:paraId="6A75E320" w14:textId="10BD9E45">
            <w:pPr>
              <w:pStyle w:val="Normal"/>
              <w:rPr>
                <w:b w:val="0"/>
                <w:bCs w:val="0"/>
                <w:u w:val="none"/>
              </w:rPr>
            </w:pPr>
          </w:p>
          <w:p w:rsidR="7FD3C3A0" w:rsidP="7FD3C3A0" w:rsidRDefault="7FD3C3A0" w14:paraId="75314BF3" w14:textId="2451F51B">
            <w:pPr>
              <w:pStyle w:val="Normal"/>
              <w:rPr>
                <w:b w:val="0"/>
                <w:bCs w:val="0"/>
                <w:u w:val="none"/>
              </w:rPr>
            </w:pPr>
          </w:p>
          <w:p w:rsidR="7FD3C3A0" w:rsidP="7FD3C3A0" w:rsidRDefault="7FD3C3A0" w14:paraId="206EF6A7" w14:textId="2F56440E">
            <w:pPr>
              <w:pStyle w:val="Normal"/>
              <w:rPr>
                <w:b w:val="0"/>
                <w:bCs w:val="0"/>
                <w:u w:val="none"/>
              </w:rPr>
            </w:pPr>
          </w:p>
          <w:p w:rsidR="7FD3C3A0" w:rsidP="7FD3C3A0" w:rsidRDefault="7FD3C3A0" w14:paraId="0AA67A9A" w14:textId="1B38711B">
            <w:pPr>
              <w:pStyle w:val="Normal"/>
              <w:rPr>
                <w:b w:val="0"/>
                <w:bCs w:val="0"/>
                <w:u w:val="none"/>
              </w:rPr>
            </w:pPr>
          </w:p>
          <w:p w:rsidR="7FD3C3A0" w:rsidP="7FD3C3A0" w:rsidRDefault="7FD3C3A0" w14:paraId="182E096D" w14:textId="7FFD7EAE">
            <w:pPr>
              <w:pStyle w:val="Normal"/>
              <w:rPr>
                <w:b w:val="0"/>
                <w:bCs w:val="0"/>
                <w:u w:val="none"/>
              </w:rPr>
            </w:pPr>
          </w:p>
          <w:p w:rsidR="7FD3C3A0" w:rsidP="7FD3C3A0" w:rsidRDefault="7FD3C3A0" w14:paraId="7E5C0DEF" w14:textId="67FC5816">
            <w:pPr>
              <w:pStyle w:val="Normal"/>
              <w:rPr>
                <w:b w:val="0"/>
                <w:bCs w:val="0"/>
                <w:u w:val="none"/>
              </w:rPr>
            </w:pPr>
          </w:p>
          <w:p w:rsidR="7FD3C3A0" w:rsidP="7FD3C3A0" w:rsidRDefault="7FD3C3A0" w14:paraId="233C5823" w14:textId="2E0EEF90">
            <w:pPr>
              <w:pStyle w:val="Normal"/>
              <w:rPr>
                <w:b w:val="0"/>
                <w:bCs w:val="0"/>
                <w:u w:val="none"/>
              </w:rPr>
            </w:pPr>
          </w:p>
          <w:p w:rsidR="7FD3C3A0" w:rsidP="7FD3C3A0" w:rsidRDefault="7FD3C3A0" w14:paraId="00BD2864" w14:textId="57656987">
            <w:pPr>
              <w:pStyle w:val="Normal"/>
              <w:rPr>
                <w:b w:val="0"/>
                <w:bCs w:val="0"/>
                <w:u w:val="none"/>
              </w:rPr>
            </w:pPr>
          </w:p>
          <w:p w:rsidR="7FD3C3A0" w:rsidP="7FD3C3A0" w:rsidRDefault="7FD3C3A0" w14:paraId="0BAD3666" w14:textId="72E187C1">
            <w:pPr>
              <w:pStyle w:val="Normal"/>
              <w:rPr>
                <w:b w:val="0"/>
                <w:bCs w:val="0"/>
                <w:u w:val="none"/>
              </w:rPr>
            </w:pPr>
          </w:p>
          <w:p w:rsidR="7FD3C3A0" w:rsidP="7FD3C3A0" w:rsidRDefault="7FD3C3A0" w14:paraId="27F21FF4" w14:textId="128FBAD5">
            <w:pPr>
              <w:pStyle w:val="Normal"/>
              <w:rPr>
                <w:b w:val="0"/>
                <w:bCs w:val="0"/>
                <w:u w:val="none"/>
              </w:rPr>
            </w:pPr>
          </w:p>
          <w:p w:rsidR="7FD3C3A0" w:rsidP="7FD3C3A0" w:rsidRDefault="7FD3C3A0" w14:paraId="4E840E37" w14:textId="665CB0BC">
            <w:pPr>
              <w:pStyle w:val="Normal"/>
              <w:rPr>
                <w:b w:val="0"/>
                <w:bCs w:val="0"/>
                <w:u w:val="none"/>
              </w:rPr>
            </w:pPr>
          </w:p>
          <w:p w:rsidR="7FD3C3A0" w:rsidP="7FD3C3A0" w:rsidRDefault="7FD3C3A0" w14:paraId="04DE3B4E" w14:textId="29ED16EC">
            <w:pPr>
              <w:pStyle w:val="Normal"/>
              <w:rPr>
                <w:b w:val="0"/>
                <w:bCs w:val="0"/>
                <w:u w:val="none"/>
              </w:rPr>
            </w:pPr>
          </w:p>
          <w:p w:rsidR="6031D40C" w:rsidP="7FD3C3A0" w:rsidRDefault="6031D40C" w14:paraId="60DF6B58" w14:textId="4C3A1211">
            <w:pPr>
              <w:pStyle w:val="Normal"/>
              <w:rPr>
                <w:b w:val="0"/>
                <w:bCs w:val="0"/>
                <w:u w:val="none"/>
              </w:rPr>
            </w:pPr>
            <w:r w:rsidR="6031D40C">
              <w:rPr>
                <w:b w:val="0"/>
                <w:bCs w:val="0"/>
                <w:u w:val="none"/>
              </w:rPr>
              <w:t>Qualitative</w:t>
            </w:r>
          </w:p>
        </w:tc>
        <w:tc>
          <w:tcPr>
            <w:tcW w:w="1803" w:type="dxa"/>
            <w:tcMar/>
          </w:tcPr>
          <w:p w:rsidR="6FBDB8F6" w:rsidP="7FD3C3A0" w:rsidRDefault="6FBDB8F6" w14:paraId="2A81D1DC" w14:textId="3F53C7E7">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6FBDB8F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CBD</w:t>
            </w:r>
            <w:r w:rsidRPr="7FD3C3A0" w:rsidR="6FBDB8F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may target many of the pathways involved in the cancer pathogenesis, according to preclinical research</w:t>
            </w:r>
          </w:p>
          <w:p w:rsidR="7FD3C3A0" w:rsidP="7FD3C3A0" w:rsidRDefault="7FD3C3A0" w14:paraId="2ADE65D0" w14:textId="6000EB1E">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11B2E4EF" w:rsidP="7FD3C3A0" w:rsidRDefault="11B2E4EF" w14:paraId="5015C798" w14:textId="418CB29F">
            <w:pPr>
              <w:pStyle w:val="Normal"/>
              <w:bidi w:val="0"/>
              <w:rPr>
                <w:rFonts w:ascii="Arial" w:hAnsi="Arial" w:eastAsia="Arial" w:cs="Arial"/>
                <w:b w:val="0"/>
                <w:bCs w:val="0"/>
                <w:i w:val="0"/>
                <w:iCs w:val="0"/>
                <w:caps w:val="0"/>
                <w:smallCaps w:val="0"/>
                <w:noProof w:val="0"/>
                <w:color w:val="222222"/>
                <w:sz w:val="19"/>
                <w:szCs w:val="19"/>
                <w:lang w:val="en-GB"/>
              </w:rPr>
            </w:pPr>
            <w:r w:rsidRPr="7FD3C3A0" w:rsidR="11B2E4EF">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when GBM cells are subjected to treatment with THC and/or CBD, the population of cells in the G0-G1 phase, G2-GM phase, and S-phase decreases.</w:t>
            </w:r>
          </w:p>
          <w:p w:rsidR="7FD3C3A0" w:rsidP="7FD3C3A0" w:rsidRDefault="7FD3C3A0" w14:paraId="146E649A" w14:textId="78B4128E">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pPr>
          </w:p>
          <w:p w:rsidR="7DA11988" w:rsidP="7FD3C3A0" w:rsidRDefault="7DA11988" w14:paraId="1BF27790" w14:textId="2ED673A9">
            <w:pPr>
              <w:pStyle w:val="Normal"/>
              <w:bidi w:val="0"/>
              <w:rPr>
                <w:rFonts w:ascii="Arial" w:hAnsi="Arial" w:eastAsia="Arial" w:cs="Arial"/>
                <w:b w:val="0"/>
                <w:bCs w:val="0"/>
                <w:i w:val="0"/>
                <w:iCs w:val="0"/>
                <w:caps w:val="0"/>
                <w:smallCaps w:val="0"/>
                <w:noProof w:val="0"/>
                <w:color w:val="222222"/>
                <w:sz w:val="19"/>
                <w:szCs w:val="19"/>
                <w:lang w:val="en-GB"/>
              </w:rPr>
            </w:pPr>
            <w:r w:rsidRPr="7FD3C3A0"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In preclinical and clinical </w:t>
            </w:r>
            <w:r w:rsidRPr="7FD3C3A0"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studies,</w:t>
            </w:r>
            <w:r w:rsidRPr="7FD3C3A0"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it has been seen that cannabinoids have antitumor effects, altering the growth, </w:t>
            </w:r>
            <w:r w:rsidRPr="7FD3C3A0"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invasion,</w:t>
            </w:r>
            <w:r w:rsidRPr="7FD3C3A0"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and angiogenesis of cancer cells, which could be an advance in the prognosis of this </w:t>
            </w:r>
            <w:r w:rsidRPr="7FD3C3A0"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tumour</w:t>
            </w:r>
            <w:r w:rsidRPr="7FD3C3A0"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w:t>
            </w:r>
          </w:p>
          <w:p w:rsidR="7FD3C3A0" w:rsidP="7FD3C3A0" w:rsidRDefault="7FD3C3A0" w14:paraId="6A390A17" w14:textId="4BAA12E5">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7FD3C3A0" w:rsidP="7FD3C3A0" w:rsidRDefault="7FD3C3A0" w14:paraId="736376E0" w14:textId="28C022DD">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pPr>
          </w:p>
          <w:p w:rsidR="7FD3C3A0" w:rsidP="7FD3C3A0" w:rsidRDefault="7FD3C3A0" w14:paraId="7B273A23" w14:textId="35D0DEF0">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pPr>
          </w:p>
        </w:tc>
        <w:tc>
          <w:tcPr>
            <w:tcW w:w="1803" w:type="dxa"/>
            <w:tcMar/>
          </w:tcPr>
          <w:p w:rsidR="11B2E4EF" w:rsidP="7FD3C3A0" w:rsidRDefault="11B2E4EF" w14:paraId="2C1DAD70" w14:textId="327E9FA6">
            <w:pPr>
              <w:pStyle w:val="Normal"/>
              <w:rPr>
                <w:rFonts w:ascii="Calibri" w:hAnsi="Calibri" w:eastAsia="Calibri" w:cs="Calibri" w:asciiTheme="minorAscii" w:hAnsiTheme="minorAscii" w:eastAsiaTheme="minorAscii" w:cstheme="minorAscii"/>
                <w:b w:val="0"/>
                <w:bCs w:val="0"/>
                <w:u w:val="none"/>
              </w:rPr>
            </w:pPr>
            <w:r w:rsidRPr="7FD3C3A0" w:rsidR="11B2E4EF">
              <w:rPr>
                <w:rFonts w:ascii="Calibri" w:hAnsi="Calibri" w:eastAsia="Calibri" w:cs="Calibri" w:asciiTheme="minorAscii" w:hAnsiTheme="minorAscii" w:eastAsiaTheme="minorAscii" w:cstheme="minorAscii"/>
                <w:b w:val="0"/>
                <w:bCs w:val="0"/>
                <w:u w:val="none"/>
              </w:rPr>
              <w:t>More preclinical research needed</w:t>
            </w:r>
          </w:p>
        </w:tc>
      </w:tr>
    </w:tbl>
    <w:p w:rsidR="7DE4B430" w:rsidP="7DE4B430" w:rsidRDefault="7DE4B430" w14:paraId="7B1F7B55" w14:textId="7FAE4F6F">
      <w:pPr>
        <w:pStyle w:val="Normal"/>
        <w:rPr>
          <w:b w:val="0"/>
          <w:bCs w:val="0"/>
          <w:u w:val="none"/>
        </w:rPr>
      </w:pPr>
      <w:r w:rsidR="4FCEF7DD">
        <w:rPr>
          <w:b w:val="0"/>
          <w:bCs w:val="0"/>
          <w:u w:val="none"/>
        </w:rPr>
        <w:t>Page 10</w:t>
      </w:r>
    </w:p>
    <w:p w:rsidR="7DE4B430" w:rsidP="7FD3C3A0" w:rsidRDefault="7DE4B430" w14:paraId="36D75534" w14:textId="54F2B212">
      <w:pPr>
        <w:pStyle w:val="Normal"/>
        <w:rPr>
          <w:b w:val="1"/>
          <w:bCs w:val="1"/>
          <w:u w:val="single"/>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7FD3C3A0" w:rsidTr="7FD3C3A0" w14:paraId="37DEE2DA">
        <w:trPr>
          <w:trHeight w:val="1050"/>
        </w:trPr>
        <w:tc>
          <w:tcPr>
            <w:tcW w:w="1803" w:type="dxa"/>
            <w:tcMar/>
          </w:tcPr>
          <w:p w:rsidR="7FD3C3A0" w:rsidP="7FD3C3A0" w:rsidRDefault="7FD3C3A0" w14:paraId="5CA0051F" w14:textId="6A9C70C0">
            <w:pPr>
              <w:pStyle w:val="Normal"/>
              <w:rPr>
                <w:b w:val="0"/>
                <w:bCs w:val="0"/>
                <w:u w:val="none"/>
              </w:rPr>
            </w:pPr>
            <w:r w:rsidR="7FD3C3A0">
              <w:rPr>
                <w:b w:val="0"/>
                <w:bCs w:val="0"/>
                <w:u w:val="none"/>
              </w:rPr>
              <w:t>Authors(S) date</w:t>
            </w:r>
          </w:p>
        </w:tc>
        <w:tc>
          <w:tcPr>
            <w:tcW w:w="1803" w:type="dxa"/>
            <w:tcMar/>
          </w:tcPr>
          <w:p w:rsidR="7FD3C3A0" w:rsidP="7FD3C3A0" w:rsidRDefault="7FD3C3A0" w14:paraId="7211500C" w14:textId="4F895FD0">
            <w:pPr>
              <w:pStyle w:val="Normal"/>
              <w:rPr>
                <w:b w:val="0"/>
                <w:bCs w:val="0"/>
                <w:u w:val="none"/>
              </w:rPr>
            </w:pPr>
            <w:r w:rsidR="7FD3C3A0">
              <w:rPr>
                <w:b w:val="0"/>
                <w:bCs w:val="0"/>
                <w:u w:val="none"/>
              </w:rPr>
              <w:t>Aim of paper</w:t>
            </w:r>
          </w:p>
        </w:tc>
        <w:tc>
          <w:tcPr>
            <w:tcW w:w="1803" w:type="dxa"/>
            <w:tcMar/>
          </w:tcPr>
          <w:p w:rsidR="7FD3C3A0" w:rsidP="7FD3C3A0" w:rsidRDefault="7FD3C3A0" w14:paraId="23B0FD16" w14:textId="197BDC1A">
            <w:pPr>
              <w:pStyle w:val="Normal"/>
              <w:rPr>
                <w:b w:val="0"/>
                <w:bCs w:val="0"/>
                <w:u w:val="none"/>
              </w:rPr>
            </w:pPr>
            <w:r w:rsidR="7FD3C3A0">
              <w:rPr>
                <w:b w:val="0"/>
                <w:bCs w:val="0"/>
                <w:u w:val="none"/>
              </w:rPr>
              <w:t>Type of literature review</w:t>
            </w:r>
          </w:p>
        </w:tc>
        <w:tc>
          <w:tcPr>
            <w:tcW w:w="1803" w:type="dxa"/>
            <w:tcMar/>
          </w:tcPr>
          <w:p w:rsidR="7FD3C3A0" w:rsidP="7FD3C3A0" w:rsidRDefault="7FD3C3A0" w14:paraId="715DAE5F" w14:textId="74FCA777">
            <w:pPr>
              <w:pStyle w:val="Normal"/>
              <w:rPr>
                <w:b w:val="0"/>
                <w:bCs w:val="0"/>
                <w:u w:val="none"/>
              </w:rPr>
            </w:pPr>
            <w:r w:rsidR="7FD3C3A0">
              <w:rPr>
                <w:b w:val="0"/>
                <w:bCs w:val="0"/>
                <w:u w:val="none"/>
              </w:rPr>
              <w:t>Key findings and conclusions</w:t>
            </w:r>
          </w:p>
        </w:tc>
        <w:tc>
          <w:tcPr>
            <w:tcW w:w="1803" w:type="dxa"/>
            <w:tcMar/>
          </w:tcPr>
          <w:p w:rsidR="7FD3C3A0" w:rsidP="7FD3C3A0" w:rsidRDefault="7FD3C3A0" w14:paraId="7B06EC30" w14:textId="2CEF17C6">
            <w:pPr>
              <w:pStyle w:val="Normal"/>
              <w:rPr>
                <w:b w:val="0"/>
                <w:bCs w:val="0"/>
                <w:u w:val="none"/>
              </w:rPr>
            </w:pPr>
            <w:r w:rsidR="7FD3C3A0">
              <w:rPr>
                <w:b w:val="0"/>
                <w:bCs w:val="0"/>
                <w:u w:val="none"/>
              </w:rPr>
              <w:t>Strengths and weaknesses and link to sources</w:t>
            </w:r>
          </w:p>
        </w:tc>
      </w:tr>
      <w:tr w:rsidR="7FD3C3A0" w:rsidTr="7FD3C3A0" w14:paraId="17D2C65A">
        <w:trPr>
          <w:trHeight w:val="12000"/>
        </w:trPr>
        <w:tc>
          <w:tcPr>
            <w:tcW w:w="1803" w:type="dxa"/>
            <w:tcMar/>
          </w:tcPr>
          <w:p w:rsidR="0DDDECF7" w:rsidP="7FD3C3A0" w:rsidRDefault="0DDDECF7" w14:paraId="5F5CA3D1" w14:textId="58A39FC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7FD3C3A0" w:rsidR="0DDDECF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t>
            </w:r>
            <w:r w:rsidRPr="7FD3C3A0" w:rsidR="0DDDECF7">
              <w:rPr>
                <w:rFonts w:ascii="Arial" w:hAnsi="Arial" w:eastAsia="Arial" w:cs="Arial"/>
                <w:noProof w:val="0"/>
                <w:sz w:val="19"/>
                <w:szCs w:val="19"/>
                <w:lang w:val="en-GB"/>
              </w:rPr>
              <w:t xml:space="preserve"> </w:t>
            </w:r>
            <w:r w:rsidRPr="7FD3C3A0" w:rsidR="0DDDECF7">
              <w:rPr>
                <w:rFonts w:ascii="Arial" w:hAnsi="Arial" w:eastAsia="Arial" w:cs="Arial"/>
                <w:b w:val="0"/>
                <w:bCs w:val="0"/>
                <w:i w:val="0"/>
                <w:iCs w:val="0"/>
                <w:caps w:val="0"/>
                <w:smallCaps w:val="0"/>
                <w:noProof w:val="0"/>
                <w:color w:val="222222"/>
                <w:sz w:val="19"/>
                <w:szCs w:val="19"/>
                <w:lang w:val="en-GB"/>
              </w:rPr>
              <w:t>Likar</w:t>
            </w:r>
            <w:r w:rsidRPr="7FD3C3A0" w:rsidR="0DDDECF7">
              <w:rPr>
                <w:rFonts w:ascii="Arial" w:hAnsi="Arial" w:eastAsia="Arial" w:cs="Arial"/>
                <w:b w:val="0"/>
                <w:bCs w:val="0"/>
                <w:i w:val="0"/>
                <w:iCs w:val="0"/>
                <w:caps w:val="0"/>
                <w:smallCaps w:val="0"/>
                <w:noProof w:val="0"/>
                <w:color w:val="222222"/>
                <w:sz w:val="19"/>
                <w:szCs w:val="19"/>
                <w:lang w:val="en-GB"/>
              </w:rPr>
              <w:t xml:space="preserve">, R. and </w:t>
            </w:r>
            <w:r w:rsidRPr="7FD3C3A0" w:rsidR="0DDDECF7">
              <w:rPr>
                <w:rFonts w:ascii="Arial" w:hAnsi="Arial" w:eastAsia="Arial" w:cs="Arial"/>
                <w:b w:val="0"/>
                <w:bCs w:val="0"/>
                <w:i w:val="0"/>
                <w:iCs w:val="0"/>
                <w:caps w:val="0"/>
                <w:smallCaps w:val="0"/>
                <w:noProof w:val="0"/>
                <w:color w:val="222222"/>
                <w:sz w:val="19"/>
                <w:szCs w:val="19"/>
                <w:lang w:val="en-GB"/>
              </w:rPr>
              <w:t>Nahler</w:t>
            </w:r>
            <w:r w:rsidRPr="7FD3C3A0" w:rsidR="0DDDECF7">
              <w:rPr>
                <w:rFonts w:ascii="Arial" w:hAnsi="Arial" w:eastAsia="Arial" w:cs="Arial"/>
                <w:b w:val="0"/>
                <w:bCs w:val="0"/>
                <w:i w:val="0"/>
                <w:iCs w:val="0"/>
                <w:caps w:val="0"/>
                <w:smallCaps w:val="0"/>
                <w:noProof w:val="0"/>
                <w:color w:val="222222"/>
                <w:sz w:val="19"/>
                <w:szCs w:val="19"/>
                <w:lang w:val="en-GB"/>
              </w:rPr>
              <w:t xml:space="preserve">, </w:t>
            </w:r>
            <w:r w:rsidRPr="7FD3C3A0" w:rsidR="0DDDECF7">
              <w:rPr>
                <w:rFonts w:ascii="Arial" w:hAnsi="Arial" w:eastAsia="Arial" w:cs="Arial"/>
                <w:b w:val="0"/>
                <w:bCs w:val="0"/>
                <w:i w:val="0"/>
                <w:iCs w:val="0"/>
                <w:caps w:val="0"/>
                <w:smallCaps w:val="0"/>
                <w:noProof w:val="0"/>
                <w:color w:val="222222"/>
                <w:sz w:val="19"/>
                <w:szCs w:val="19"/>
                <w:lang w:val="en-GB"/>
              </w:rPr>
              <w:t>G.,(</w:t>
            </w:r>
            <w:r w:rsidRPr="7FD3C3A0" w:rsidR="0DDDECF7">
              <w:rPr>
                <w:rFonts w:ascii="Arial" w:hAnsi="Arial" w:eastAsia="Arial" w:cs="Arial"/>
                <w:b w:val="0"/>
                <w:bCs w:val="0"/>
                <w:i w:val="0"/>
                <w:iCs w:val="0"/>
                <w:caps w:val="0"/>
                <w:smallCaps w:val="0"/>
                <w:noProof w:val="0"/>
                <w:color w:val="222222"/>
                <w:sz w:val="19"/>
                <w:szCs w:val="19"/>
                <w:lang w:val="en-GB"/>
              </w:rPr>
              <w:t xml:space="preserve"> 2017).</w:t>
            </w:r>
          </w:p>
          <w:p w:rsidR="7FD3C3A0" w:rsidP="7FD3C3A0" w:rsidRDefault="7FD3C3A0" w14:paraId="56C8CDED" w14:textId="09DBF7D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4CF1C203" w14:textId="7DE30D4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67377148" w14:textId="5044CA6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7B455BCB" w14:textId="65651B3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1DFB46CF" w14:textId="5C5786E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77C2B144" w14:textId="6ABCD33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76648CAA" w14:textId="0CB7025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22572FDA" w:rsidP="7FD3C3A0" w:rsidRDefault="22572FDA" w14:paraId="5865E94D" w14:textId="5A08FD63">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Cherkasova, V., Wang, B., </w:t>
            </w:r>
            <w:r w:rsidRPr="7FD3C3A0"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Gerasymchuk</w:t>
            </w:r>
            <w:r w:rsidRPr="7FD3C3A0"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 </w:t>
            </w:r>
            <w:r w:rsidRPr="7FD3C3A0"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Fiselier</w:t>
            </w:r>
            <w:r w:rsidRPr="7FD3C3A0"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 et </w:t>
            </w:r>
            <w:r w:rsidRPr="7FD3C3A0"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al  (</w:t>
            </w:r>
            <w:r w:rsidRPr="7FD3C3A0"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2022).</w:t>
            </w:r>
          </w:p>
          <w:p w:rsidR="7FD3C3A0" w:rsidP="7FD3C3A0" w:rsidRDefault="7FD3C3A0" w14:paraId="69137C73" w14:textId="71318F8D">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012B4F59" w14:textId="148E6FD7">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129DB8F" w:rsidP="7FD3C3A0" w:rsidRDefault="7129DB8F" w14:paraId="34BAFC54" w14:textId="27C788D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7129DB8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(Datta, S., Luthra, R. and Bharadvaja, N., 2022)</w:t>
            </w:r>
          </w:p>
          <w:p w:rsidR="7FD3C3A0" w:rsidP="7FD3C3A0" w:rsidRDefault="7FD3C3A0" w14:paraId="14E1AB1F" w14:textId="5BEE9B98">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52B368A8" w14:textId="5766A3D3">
            <w:pPr>
              <w:pStyle w:val="Normal"/>
              <w:rPr>
                <w:b w:val="1"/>
                <w:bCs w:val="1"/>
                <w:u w:val="single"/>
              </w:rPr>
            </w:pPr>
          </w:p>
        </w:tc>
        <w:tc>
          <w:tcPr>
            <w:tcW w:w="1803" w:type="dxa"/>
            <w:tcMar/>
          </w:tcPr>
          <w:p w:rsidR="0DDDECF7" w:rsidP="7FD3C3A0" w:rsidRDefault="0DDDECF7" w14:paraId="47415743" w14:textId="6223D3B3">
            <w:pPr>
              <w:pStyle w:val="Normal"/>
              <w:bidi w:val="0"/>
              <w:rPr>
                <w:rFonts w:ascii="Arial" w:hAnsi="Arial" w:eastAsia="Arial" w:cs="Arial"/>
                <w:b w:val="0"/>
                <w:bCs w:val="0"/>
                <w:i w:val="0"/>
                <w:iCs w:val="0"/>
                <w:caps w:val="0"/>
                <w:smallCaps w:val="0"/>
                <w:noProof w:val="0"/>
                <w:color w:val="222222"/>
                <w:sz w:val="19"/>
                <w:szCs w:val="19"/>
                <w:lang w:val="en-GB"/>
              </w:rPr>
            </w:pPr>
            <w:r w:rsidRPr="7FD3C3A0" w:rsidR="0DDDECF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Palliative effects of </w:t>
            </w:r>
            <w:r w:rsidRPr="7FD3C3A0" w:rsidR="0DDDECF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Phyto cannabinoids</w:t>
            </w:r>
          </w:p>
          <w:p w:rsidR="7FD3C3A0" w:rsidP="7FD3C3A0" w:rsidRDefault="7FD3C3A0" w14:paraId="0329AC49" w14:textId="5C2D8EE3">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7FD3C3A0" w:rsidP="7FD3C3A0" w:rsidRDefault="7FD3C3A0" w14:paraId="1D414046" w14:textId="1D7902D4">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7FD3C3A0" w:rsidP="7FD3C3A0" w:rsidRDefault="7FD3C3A0" w14:paraId="24EE39A5" w14:textId="6BCC4A71">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7FD3C3A0" w:rsidP="7FD3C3A0" w:rsidRDefault="7FD3C3A0" w14:paraId="0A16995D" w14:textId="3E5F6006">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7FD3C3A0" w:rsidP="7FD3C3A0" w:rsidRDefault="7FD3C3A0" w14:paraId="6C63621A" w14:textId="64A93408">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7FD3C3A0" w:rsidP="7FD3C3A0" w:rsidRDefault="7FD3C3A0" w14:paraId="379BA224" w14:textId="474CF3AD">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7FD3C3A0" w:rsidP="7FD3C3A0" w:rsidRDefault="7FD3C3A0" w14:paraId="5BB868E8" w14:textId="6E0158EF">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7FD3C3A0" w:rsidP="7FD3C3A0" w:rsidRDefault="7FD3C3A0" w14:paraId="0E211790" w14:textId="6ABD3355">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7FD3C3A0" w:rsidP="7FD3C3A0" w:rsidRDefault="7FD3C3A0" w14:paraId="3788E4BF" w14:textId="39CA7A0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B251AC7" w:rsidP="7FD3C3A0" w:rsidRDefault="0B251AC7" w14:paraId="6E4B02BE" w14:textId="45567E3D">
            <w:pPr>
              <w:pStyle w:val="Normal"/>
              <w:rPr>
                <w:rFonts w:ascii="Arial" w:hAnsi="Arial" w:eastAsia="Arial" w:cs="Arial"/>
                <w:b w:val="0"/>
                <w:bCs w:val="0"/>
                <w:i w:val="0"/>
                <w:iCs w:val="0"/>
                <w:caps w:val="0"/>
                <w:smallCaps w:val="0"/>
                <w:noProof w:val="0"/>
                <w:color w:val="222222"/>
                <w:sz w:val="19"/>
                <w:szCs w:val="19"/>
                <w:lang w:val="en-GB"/>
              </w:rPr>
            </w:pPr>
            <w:r w:rsidRPr="7FD3C3A0" w:rsidR="0B251AC7">
              <w:rPr>
                <w:rFonts w:ascii="Arial" w:hAnsi="Arial" w:eastAsia="Arial" w:cs="Arial"/>
                <w:b w:val="0"/>
                <w:bCs w:val="0"/>
                <w:i w:val="0"/>
                <w:iCs w:val="0"/>
                <w:caps w:val="0"/>
                <w:smallCaps w:val="0"/>
                <w:noProof w:val="0"/>
                <w:color w:val="222222"/>
                <w:sz w:val="19"/>
                <w:szCs w:val="19"/>
                <w:lang w:val="en-GB"/>
              </w:rPr>
              <w:t>Use of Cannabis and Cannabinoids for Treatment of Cancer.</w:t>
            </w:r>
          </w:p>
          <w:p w:rsidR="7FD3C3A0" w:rsidP="7FD3C3A0" w:rsidRDefault="7FD3C3A0" w14:paraId="4A5D60B0" w14:textId="27AAFA0B">
            <w:pPr>
              <w:pStyle w:val="Normal"/>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21AA097B" w14:textId="0B9594D2">
            <w:pPr>
              <w:pStyle w:val="Normal"/>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6D59BE3D" w14:textId="618F1DD8">
            <w:pPr>
              <w:pStyle w:val="Normal"/>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45DFA818" w14:textId="7C189323">
            <w:pPr>
              <w:pStyle w:val="Normal"/>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72DAEAD5" w14:textId="5FEDAFF0">
            <w:pPr>
              <w:pStyle w:val="Normal"/>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3254A745" w14:textId="1BCE3E12">
            <w:pPr>
              <w:pStyle w:val="Normal"/>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119CF759" w14:textId="5F3607E5">
            <w:pPr>
              <w:pStyle w:val="Normal"/>
              <w:rPr>
                <w:rFonts w:ascii="Arial" w:hAnsi="Arial" w:eastAsia="Arial" w:cs="Arial"/>
                <w:b w:val="0"/>
                <w:bCs w:val="0"/>
                <w:i w:val="0"/>
                <w:iCs w:val="0"/>
                <w:caps w:val="0"/>
                <w:smallCaps w:val="0"/>
                <w:noProof w:val="0"/>
                <w:color w:val="222222"/>
                <w:sz w:val="19"/>
                <w:szCs w:val="19"/>
                <w:lang w:val="en-GB"/>
              </w:rPr>
            </w:pPr>
          </w:p>
          <w:p w:rsidR="7FD3C3A0" w:rsidP="7FD3C3A0" w:rsidRDefault="7FD3C3A0" w14:paraId="59A07FFE" w14:textId="576A5BFC">
            <w:pPr>
              <w:pStyle w:val="Normal"/>
              <w:rPr>
                <w:rFonts w:ascii="Arial" w:hAnsi="Arial" w:eastAsia="Arial" w:cs="Arial"/>
                <w:b w:val="0"/>
                <w:bCs w:val="0"/>
                <w:i w:val="0"/>
                <w:iCs w:val="0"/>
                <w:caps w:val="0"/>
                <w:smallCaps w:val="0"/>
                <w:noProof w:val="0"/>
                <w:color w:val="222222"/>
                <w:sz w:val="19"/>
                <w:szCs w:val="19"/>
                <w:lang w:val="en-GB"/>
              </w:rPr>
            </w:pPr>
          </w:p>
          <w:p w:rsidR="38EB8CC2" w:rsidP="7FD3C3A0" w:rsidRDefault="38EB8CC2" w14:paraId="50E24A3F" w14:textId="555D4447">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38EB8CC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to identify and investigate strategies or treatments that can overcome such refractory </w:t>
            </w:r>
            <w:r w:rsidRPr="7FD3C3A0" w:rsidR="38EB8CC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obstacles.</w:t>
            </w:r>
          </w:p>
        </w:tc>
        <w:tc>
          <w:tcPr>
            <w:tcW w:w="1803" w:type="dxa"/>
            <w:tcMar/>
          </w:tcPr>
          <w:p w:rsidR="0B251AC7" w:rsidP="7FD3C3A0" w:rsidRDefault="0B251AC7" w14:paraId="5ED0C600" w14:textId="05E4FDD8">
            <w:pPr>
              <w:pStyle w:val="Normal"/>
              <w:rPr>
                <w:b w:val="0"/>
                <w:bCs w:val="0"/>
                <w:u w:val="none"/>
              </w:rPr>
            </w:pPr>
            <w:bookmarkStart w:name="_Int_SGHoHtJU" w:id="1203775485"/>
            <w:r w:rsidR="0B251AC7">
              <w:rPr>
                <w:b w:val="0"/>
                <w:bCs w:val="0"/>
                <w:u w:val="none"/>
              </w:rPr>
              <w:t>Qualitative</w:t>
            </w:r>
            <w:bookmarkEnd w:id="1203775485"/>
          </w:p>
          <w:p w:rsidR="7FD3C3A0" w:rsidP="7FD3C3A0" w:rsidRDefault="7FD3C3A0" w14:paraId="0E340A89" w14:textId="2F1F5A20">
            <w:pPr>
              <w:pStyle w:val="Normal"/>
              <w:rPr>
                <w:b w:val="0"/>
                <w:bCs w:val="0"/>
                <w:u w:val="none"/>
              </w:rPr>
            </w:pPr>
          </w:p>
          <w:p w:rsidR="7FD3C3A0" w:rsidP="7FD3C3A0" w:rsidRDefault="7FD3C3A0" w14:paraId="24F118E9" w14:textId="10AFDC88">
            <w:pPr>
              <w:pStyle w:val="Normal"/>
              <w:rPr>
                <w:b w:val="0"/>
                <w:bCs w:val="0"/>
                <w:u w:val="none"/>
              </w:rPr>
            </w:pPr>
          </w:p>
          <w:p w:rsidR="7FD3C3A0" w:rsidP="7FD3C3A0" w:rsidRDefault="7FD3C3A0" w14:paraId="351B82B3" w14:textId="42EF19D0">
            <w:pPr>
              <w:pStyle w:val="Normal"/>
              <w:rPr>
                <w:b w:val="0"/>
                <w:bCs w:val="0"/>
                <w:u w:val="none"/>
              </w:rPr>
            </w:pPr>
          </w:p>
          <w:p w:rsidR="7FD3C3A0" w:rsidP="7FD3C3A0" w:rsidRDefault="7FD3C3A0" w14:paraId="6AEC4055" w14:textId="352C1740">
            <w:pPr>
              <w:pStyle w:val="Normal"/>
              <w:rPr>
                <w:b w:val="0"/>
                <w:bCs w:val="0"/>
                <w:u w:val="none"/>
              </w:rPr>
            </w:pPr>
          </w:p>
          <w:p w:rsidR="7FD3C3A0" w:rsidP="7FD3C3A0" w:rsidRDefault="7FD3C3A0" w14:paraId="36F54D67" w14:textId="57640F57">
            <w:pPr>
              <w:pStyle w:val="Normal"/>
              <w:rPr>
                <w:b w:val="0"/>
                <w:bCs w:val="0"/>
                <w:u w:val="none"/>
              </w:rPr>
            </w:pPr>
          </w:p>
          <w:p w:rsidR="7FD3C3A0" w:rsidP="7FD3C3A0" w:rsidRDefault="7FD3C3A0" w14:paraId="0175A076" w14:textId="67B7277D">
            <w:pPr>
              <w:pStyle w:val="Normal"/>
              <w:rPr>
                <w:b w:val="0"/>
                <w:bCs w:val="0"/>
                <w:u w:val="none"/>
              </w:rPr>
            </w:pPr>
          </w:p>
          <w:p w:rsidR="7FD3C3A0" w:rsidP="7FD3C3A0" w:rsidRDefault="7FD3C3A0" w14:paraId="6F5BCED7" w14:textId="209EFC99">
            <w:pPr>
              <w:pStyle w:val="Normal"/>
              <w:rPr>
                <w:b w:val="0"/>
                <w:bCs w:val="0"/>
                <w:u w:val="none"/>
              </w:rPr>
            </w:pPr>
          </w:p>
          <w:p w:rsidR="7FD3C3A0" w:rsidP="7FD3C3A0" w:rsidRDefault="7FD3C3A0" w14:paraId="3AB131EF" w14:textId="5D31780D">
            <w:pPr>
              <w:pStyle w:val="Normal"/>
              <w:rPr>
                <w:b w:val="0"/>
                <w:bCs w:val="0"/>
                <w:u w:val="none"/>
              </w:rPr>
            </w:pPr>
          </w:p>
          <w:p w:rsidR="7FD3C3A0" w:rsidP="7FD3C3A0" w:rsidRDefault="7FD3C3A0" w14:paraId="3CFF9FCE" w14:textId="11CEF702">
            <w:pPr>
              <w:pStyle w:val="Normal"/>
              <w:rPr>
                <w:b w:val="0"/>
                <w:bCs w:val="0"/>
                <w:u w:val="none"/>
              </w:rPr>
            </w:pPr>
          </w:p>
          <w:p w:rsidR="7FD3C3A0" w:rsidP="7FD3C3A0" w:rsidRDefault="7FD3C3A0" w14:paraId="19758568" w14:textId="468A7BA5">
            <w:pPr>
              <w:pStyle w:val="Normal"/>
              <w:rPr>
                <w:b w:val="0"/>
                <w:bCs w:val="0"/>
                <w:u w:val="none"/>
              </w:rPr>
            </w:pPr>
          </w:p>
          <w:p w:rsidR="7FD3C3A0" w:rsidP="7FD3C3A0" w:rsidRDefault="7FD3C3A0" w14:paraId="5694DB9E" w14:textId="1B19EC2A">
            <w:pPr>
              <w:pStyle w:val="Normal"/>
              <w:rPr>
                <w:b w:val="0"/>
                <w:bCs w:val="0"/>
                <w:u w:val="none"/>
              </w:rPr>
            </w:pPr>
          </w:p>
          <w:p w:rsidR="0B251AC7" w:rsidP="7FD3C3A0" w:rsidRDefault="0B251AC7" w14:paraId="54625AB4" w14:textId="16FB5719">
            <w:pPr>
              <w:pStyle w:val="Normal"/>
              <w:rPr>
                <w:b w:val="0"/>
                <w:bCs w:val="0"/>
                <w:u w:val="none"/>
              </w:rPr>
            </w:pPr>
            <w:r w:rsidR="0B251AC7">
              <w:rPr>
                <w:b w:val="0"/>
                <w:bCs w:val="0"/>
                <w:u w:val="none"/>
              </w:rPr>
              <w:t>Qualitative</w:t>
            </w:r>
          </w:p>
          <w:p w:rsidR="7FD3C3A0" w:rsidP="7FD3C3A0" w:rsidRDefault="7FD3C3A0" w14:paraId="0A3955E8" w14:textId="10D2B2E7">
            <w:pPr>
              <w:pStyle w:val="Normal"/>
              <w:rPr>
                <w:b w:val="0"/>
                <w:bCs w:val="0"/>
                <w:u w:val="none"/>
              </w:rPr>
            </w:pPr>
          </w:p>
          <w:p w:rsidR="7FD3C3A0" w:rsidP="7FD3C3A0" w:rsidRDefault="7FD3C3A0" w14:paraId="0B10D61E" w14:textId="07524057">
            <w:pPr>
              <w:pStyle w:val="Normal"/>
              <w:rPr>
                <w:b w:val="0"/>
                <w:bCs w:val="0"/>
                <w:u w:val="none"/>
              </w:rPr>
            </w:pPr>
          </w:p>
          <w:p w:rsidR="7FD3C3A0" w:rsidP="7FD3C3A0" w:rsidRDefault="7FD3C3A0" w14:paraId="2EC638EA" w14:textId="310F821E">
            <w:pPr>
              <w:pStyle w:val="Normal"/>
              <w:rPr>
                <w:b w:val="0"/>
                <w:bCs w:val="0"/>
                <w:u w:val="none"/>
              </w:rPr>
            </w:pPr>
          </w:p>
          <w:p w:rsidR="7FD3C3A0" w:rsidP="7FD3C3A0" w:rsidRDefault="7FD3C3A0" w14:paraId="26B1452B" w14:textId="32DC1075">
            <w:pPr>
              <w:pStyle w:val="Normal"/>
              <w:rPr>
                <w:b w:val="0"/>
                <w:bCs w:val="0"/>
                <w:u w:val="none"/>
              </w:rPr>
            </w:pPr>
          </w:p>
          <w:p w:rsidR="7FD3C3A0" w:rsidP="7FD3C3A0" w:rsidRDefault="7FD3C3A0" w14:paraId="041994F7" w14:textId="4EF4C70D">
            <w:pPr>
              <w:pStyle w:val="Normal"/>
              <w:rPr>
                <w:b w:val="0"/>
                <w:bCs w:val="0"/>
                <w:u w:val="none"/>
              </w:rPr>
            </w:pPr>
          </w:p>
          <w:p w:rsidR="7FD3C3A0" w:rsidP="7FD3C3A0" w:rsidRDefault="7FD3C3A0" w14:paraId="16953C8A" w14:textId="349A9B21">
            <w:pPr>
              <w:pStyle w:val="Normal"/>
              <w:rPr>
                <w:b w:val="0"/>
                <w:bCs w:val="0"/>
                <w:u w:val="none"/>
              </w:rPr>
            </w:pPr>
          </w:p>
          <w:p w:rsidR="7FD3C3A0" w:rsidP="7FD3C3A0" w:rsidRDefault="7FD3C3A0" w14:paraId="46E3D5BA" w14:textId="0FA4373A">
            <w:pPr>
              <w:pStyle w:val="Normal"/>
              <w:rPr>
                <w:b w:val="0"/>
                <w:bCs w:val="0"/>
                <w:u w:val="none"/>
              </w:rPr>
            </w:pPr>
          </w:p>
          <w:p w:rsidR="7FD3C3A0" w:rsidP="7FD3C3A0" w:rsidRDefault="7FD3C3A0" w14:paraId="70D35F5C" w14:textId="7CBF5767">
            <w:pPr>
              <w:pStyle w:val="Normal"/>
              <w:rPr>
                <w:b w:val="0"/>
                <w:bCs w:val="0"/>
                <w:u w:val="none"/>
              </w:rPr>
            </w:pPr>
          </w:p>
          <w:p w:rsidR="4D501F83" w:rsidP="7FD3C3A0" w:rsidRDefault="4D501F83" w14:paraId="19CB7338" w14:textId="7B0F3DB1">
            <w:pPr>
              <w:pStyle w:val="Normal"/>
              <w:rPr>
                <w:b w:val="0"/>
                <w:bCs w:val="0"/>
                <w:u w:val="none"/>
              </w:rPr>
            </w:pPr>
            <w:r w:rsidR="4D501F83">
              <w:rPr>
                <w:b w:val="0"/>
                <w:bCs w:val="0"/>
                <w:u w:val="none"/>
              </w:rPr>
              <w:t>Qualitative</w:t>
            </w:r>
          </w:p>
        </w:tc>
        <w:tc>
          <w:tcPr>
            <w:tcW w:w="1803" w:type="dxa"/>
            <w:tcMar/>
          </w:tcPr>
          <w:p w:rsidR="551B6C07" w:rsidP="7FD3C3A0" w:rsidRDefault="551B6C07" w14:paraId="204201C5" w14:textId="2D6E1E49">
            <w:pPr>
              <w:pStyle w:val="Normal"/>
              <w:bidi w:val="0"/>
              <w:rPr>
                <w:rFonts w:ascii="Arial" w:hAnsi="Arial" w:eastAsia="Arial" w:cs="Arial"/>
                <w:b w:val="0"/>
                <w:bCs w:val="0"/>
                <w:i w:val="0"/>
                <w:iCs w:val="0"/>
                <w:caps w:val="0"/>
                <w:smallCaps w:val="0"/>
                <w:noProof w:val="0"/>
                <w:color w:val="222222"/>
                <w:sz w:val="19"/>
                <w:szCs w:val="19"/>
                <w:lang w:val="en-GB"/>
              </w:rPr>
            </w:pPr>
            <w:r w:rsidRPr="7FD3C3A0" w:rsidR="551B6C0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It focuses on the amelioration of the quality and duration of remaining life, particularly on physical, emotional, and psychological suffering</w:t>
            </w:r>
          </w:p>
          <w:p w:rsidR="7FD3C3A0" w:rsidP="7FD3C3A0" w:rsidRDefault="7FD3C3A0" w14:paraId="6BF5790F" w14:textId="4B121B8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7FD3C3A0" w:rsidP="7FD3C3A0" w:rsidRDefault="7FD3C3A0" w14:paraId="7CC17F30" w14:textId="7A36A28D">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173CCB75" w:rsidP="7FD3C3A0" w:rsidRDefault="173CCB75" w14:paraId="21114D6F" w14:textId="59AE0113">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173CCB7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Many</w:t>
            </w:r>
            <w:r w:rsidRPr="7FD3C3A0" w:rsidR="173CCB7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cancer patients may live longer if they are aware of the use of cannabinoids in cancer treatment</w:t>
            </w:r>
          </w:p>
          <w:p w:rsidR="7FD3C3A0" w:rsidP="7FD3C3A0" w:rsidRDefault="7FD3C3A0" w14:paraId="4FA28053" w14:textId="3A13BE8A">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3E84A3F9" w14:textId="35613E4A">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2C1E5FFA" w:rsidP="7FD3C3A0" w:rsidRDefault="2C1E5FFA" w14:paraId="3E325799" w14:textId="69E7836F">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2C1E5F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These compounds have the potential to initiate aggressive brain cancers, regulate immune responses and anti-cancer mechanisms to aid in cancer elimination, and cause cell death.</w:t>
            </w:r>
          </w:p>
          <w:p w:rsidR="7FD3C3A0" w:rsidP="7FD3C3A0" w:rsidRDefault="7FD3C3A0" w14:paraId="5312D0E9" w14:textId="5968A691">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562CD5E0" w14:textId="50C4BCED">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FD3C3A0" w:rsidP="7FD3C3A0" w:rsidRDefault="7FD3C3A0" w14:paraId="6729F45C" w14:textId="707DD0F4">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tc>
        <w:tc>
          <w:tcPr>
            <w:tcW w:w="1803" w:type="dxa"/>
            <w:tcMar/>
          </w:tcPr>
          <w:p w:rsidR="7FD3C3A0" w:rsidP="7FD3C3A0" w:rsidRDefault="7FD3C3A0" w14:paraId="02C7E25C" w14:textId="4C3D7BD1">
            <w:pPr>
              <w:pStyle w:val="Normal"/>
              <w:rPr>
                <w:b w:val="1"/>
                <w:bCs w:val="1"/>
                <w:u w:val="single"/>
              </w:rPr>
            </w:pPr>
          </w:p>
          <w:p w:rsidR="7FD3C3A0" w:rsidP="7FD3C3A0" w:rsidRDefault="7FD3C3A0" w14:paraId="30768C3E" w14:textId="3FBB90DF">
            <w:pPr>
              <w:pStyle w:val="Normal"/>
              <w:rPr>
                <w:b w:val="1"/>
                <w:bCs w:val="1"/>
                <w:u w:val="single"/>
              </w:rPr>
            </w:pPr>
          </w:p>
          <w:p w:rsidR="7FD3C3A0" w:rsidP="7FD3C3A0" w:rsidRDefault="7FD3C3A0" w14:paraId="79091431" w14:textId="0432BE0B">
            <w:pPr>
              <w:pStyle w:val="Normal"/>
              <w:rPr>
                <w:b w:val="1"/>
                <w:bCs w:val="1"/>
                <w:u w:val="single"/>
              </w:rPr>
            </w:pPr>
          </w:p>
          <w:p w:rsidR="7FD3C3A0" w:rsidP="7FD3C3A0" w:rsidRDefault="7FD3C3A0" w14:paraId="40F405AD" w14:textId="2F82FF90">
            <w:pPr>
              <w:pStyle w:val="Normal"/>
              <w:rPr>
                <w:b w:val="1"/>
                <w:bCs w:val="1"/>
                <w:u w:val="single"/>
              </w:rPr>
            </w:pPr>
          </w:p>
          <w:p w:rsidR="7FD3C3A0" w:rsidP="7FD3C3A0" w:rsidRDefault="7FD3C3A0" w14:paraId="6B3AE070" w14:textId="74C6AB02">
            <w:pPr>
              <w:pStyle w:val="Normal"/>
              <w:rPr>
                <w:b w:val="1"/>
                <w:bCs w:val="1"/>
                <w:u w:val="single"/>
              </w:rPr>
            </w:pPr>
          </w:p>
          <w:p w:rsidR="7FD3C3A0" w:rsidP="7FD3C3A0" w:rsidRDefault="7FD3C3A0" w14:paraId="04751A6E" w14:textId="1070E1FE">
            <w:pPr>
              <w:pStyle w:val="Normal"/>
              <w:rPr>
                <w:b w:val="1"/>
                <w:bCs w:val="1"/>
                <w:u w:val="single"/>
              </w:rPr>
            </w:pPr>
          </w:p>
          <w:p w:rsidR="7FD3C3A0" w:rsidP="7FD3C3A0" w:rsidRDefault="7FD3C3A0" w14:paraId="269341F1" w14:textId="26CDF2CA">
            <w:pPr>
              <w:pStyle w:val="Normal"/>
              <w:rPr>
                <w:b w:val="1"/>
                <w:bCs w:val="1"/>
                <w:u w:val="single"/>
              </w:rPr>
            </w:pPr>
          </w:p>
          <w:p w:rsidR="7FD3C3A0" w:rsidP="7FD3C3A0" w:rsidRDefault="7FD3C3A0" w14:paraId="0E9FD672" w14:textId="21884B98">
            <w:pPr>
              <w:pStyle w:val="Normal"/>
              <w:rPr>
                <w:b w:val="1"/>
                <w:bCs w:val="1"/>
                <w:u w:val="single"/>
              </w:rPr>
            </w:pPr>
          </w:p>
          <w:p w:rsidR="7FD3C3A0" w:rsidP="7FD3C3A0" w:rsidRDefault="7FD3C3A0" w14:paraId="758FC077" w14:textId="2C6B5E14">
            <w:pPr>
              <w:pStyle w:val="Normal"/>
              <w:rPr>
                <w:b w:val="1"/>
                <w:bCs w:val="1"/>
                <w:u w:val="single"/>
              </w:rPr>
            </w:pPr>
          </w:p>
          <w:p w:rsidR="7FD3C3A0" w:rsidP="7FD3C3A0" w:rsidRDefault="7FD3C3A0" w14:paraId="1FE13C75" w14:textId="615091D8">
            <w:pPr>
              <w:pStyle w:val="Normal"/>
              <w:rPr>
                <w:b w:val="1"/>
                <w:bCs w:val="1"/>
                <w:u w:val="single"/>
              </w:rPr>
            </w:pPr>
          </w:p>
          <w:p w:rsidR="7FD3C3A0" w:rsidP="7FD3C3A0" w:rsidRDefault="7FD3C3A0" w14:paraId="6656F9AC" w14:textId="6E790226">
            <w:pPr>
              <w:pStyle w:val="Normal"/>
              <w:rPr>
                <w:b w:val="1"/>
                <w:bCs w:val="1"/>
                <w:u w:val="single"/>
              </w:rPr>
            </w:pPr>
          </w:p>
          <w:p w:rsidR="7FD3C3A0" w:rsidP="7FD3C3A0" w:rsidRDefault="7FD3C3A0" w14:paraId="3EB84C5B" w14:textId="7D103990">
            <w:pPr>
              <w:pStyle w:val="Normal"/>
              <w:rPr>
                <w:b w:val="1"/>
                <w:bCs w:val="1"/>
                <w:u w:val="single"/>
              </w:rPr>
            </w:pPr>
          </w:p>
          <w:p w:rsidR="7FD3C3A0" w:rsidP="7FD3C3A0" w:rsidRDefault="7FD3C3A0" w14:paraId="4EC1C942" w14:textId="78B2921D">
            <w:pPr>
              <w:pStyle w:val="Normal"/>
              <w:rPr>
                <w:b w:val="1"/>
                <w:bCs w:val="1"/>
                <w:u w:val="single"/>
              </w:rPr>
            </w:pPr>
          </w:p>
          <w:p w:rsidR="7FD3C3A0" w:rsidP="7FD3C3A0" w:rsidRDefault="7FD3C3A0" w14:paraId="07F99A6C" w14:textId="0EDB3B53">
            <w:pPr>
              <w:pStyle w:val="Normal"/>
              <w:rPr>
                <w:b w:val="1"/>
                <w:bCs w:val="1"/>
                <w:u w:val="single"/>
              </w:rPr>
            </w:pPr>
          </w:p>
          <w:p w:rsidR="7FD3C3A0" w:rsidP="7FD3C3A0" w:rsidRDefault="7FD3C3A0" w14:paraId="1B1E9712" w14:textId="59E9D55A">
            <w:pPr>
              <w:pStyle w:val="Normal"/>
              <w:rPr>
                <w:b w:val="1"/>
                <w:bCs w:val="1"/>
                <w:u w:val="single"/>
              </w:rPr>
            </w:pPr>
          </w:p>
          <w:p w:rsidR="7FD3C3A0" w:rsidP="7FD3C3A0" w:rsidRDefault="7FD3C3A0" w14:paraId="2B1539BC" w14:textId="57DD6B50">
            <w:pPr>
              <w:pStyle w:val="Normal"/>
              <w:rPr>
                <w:b w:val="1"/>
                <w:bCs w:val="1"/>
                <w:u w:val="single"/>
              </w:rPr>
            </w:pPr>
          </w:p>
          <w:p w:rsidR="7FD3C3A0" w:rsidP="7FD3C3A0" w:rsidRDefault="7FD3C3A0" w14:paraId="301E4C0D" w14:textId="0183D200">
            <w:pPr>
              <w:pStyle w:val="Normal"/>
              <w:rPr>
                <w:b w:val="1"/>
                <w:bCs w:val="1"/>
                <w:u w:val="single"/>
              </w:rPr>
            </w:pPr>
          </w:p>
          <w:p w:rsidR="7FD3C3A0" w:rsidP="7FD3C3A0" w:rsidRDefault="7FD3C3A0" w14:paraId="1F6D0D7F" w14:textId="38CFC665">
            <w:pPr>
              <w:pStyle w:val="Normal"/>
              <w:rPr>
                <w:b w:val="1"/>
                <w:bCs w:val="1"/>
                <w:u w:val="single"/>
              </w:rPr>
            </w:pPr>
          </w:p>
          <w:p w:rsidR="7FD3C3A0" w:rsidP="7FD3C3A0" w:rsidRDefault="7FD3C3A0" w14:paraId="40C55652" w14:textId="6744AC95">
            <w:pPr>
              <w:pStyle w:val="Normal"/>
              <w:rPr>
                <w:b w:val="1"/>
                <w:bCs w:val="1"/>
                <w:u w:val="single"/>
              </w:rPr>
            </w:pPr>
          </w:p>
          <w:p w:rsidR="7FD3C3A0" w:rsidP="7FD3C3A0" w:rsidRDefault="7FD3C3A0" w14:paraId="1FFC6480" w14:textId="2D56D37F">
            <w:pPr>
              <w:pStyle w:val="Normal"/>
              <w:rPr>
                <w:b w:val="1"/>
                <w:bCs w:val="1"/>
                <w:u w:val="single"/>
              </w:rPr>
            </w:pPr>
          </w:p>
          <w:p w:rsidR="7FD3C3A0" w:rsidP="7FD3C3A0" w:rsidRDefault="7FD3C3A0" w14:paraId="0925F4F3" w14:textId="1E21A78E">
            <w:pPr>
              <w:pStyle w:val="Normal"/>
              <w:rPr>
                <w:b w:val="1"/>
                <w:bCs w:val="1"/>
                <w:u w:val="single"/>
              </w:rPr>
            </w:pPr>
          </w:p>
          <w:p w:rsidR="2C1E5FFA" w:rsidP="7FD3C3A0" w:rsidRDefault="2C1E5FFA" w14:paraId="64463F35" w14:textId="5407CDF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FD3C3A0" w:rsidR="2C1E5F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to identify and investigate strategies or treatments that can overcome such refractory </w:t>
            </w:r>
            <w:r w:rsidRPr="7FD3C3A0" w:rsidR="2C1E5F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obstacles.</w:t>
            </w:r>
          </w:p>
        </w:tc>
      </w:tr>
    </w:tbl>
    <w:p w:rsidR="7DE4B430" w:rsidP="7DE4B430" w:rsidRDefault="7DE4B430" w14:paraId="06B7C982" w14:textId="60012795">
      <w:pPr>
        <w:pStyle w:val="Normal"/>
        <w:rPr>
          <w:b w:val="0"/>
          <w:bCs w:val="0"/>
          <w:u w:val="none"/>
        </w:rPr>
      </w:pPr>
      <w:r w:rsidR="4D805A8C">
        <w:rPr>
          <w:b w:val="0"/>
          <w:bCs w:val="0"/>
          <w:u w:val="none"/>
        </w:rPr>
        <w:t>Page 11</w:t>
      </w:r>
    </w:p>
    <w:p w:rsidR="7DE4B430" w:rsidP="7DE4B430" w:rsidRDefault="7DE4B430" w14:paraId="0FE2B073" w14:textId="57EB8493">
      <w:pPr>
        <w:pStyle w:val="Normal"/>
        <w:rPr>
          <w:b w:val="1"/>
          <w:bCs w:val="1"/>
          <w:u w:val="single"/>
        </w:rPr>
      </w:pPr>
    </w:p>
    <w:p w:rsidR="7DE4B430" w:rsidP="7DE4B430" w:rsidRDefault="7DE4B430" w14:paraId="3AFA598A" w14:textId="1D63DA96">
      <w:pPr>
        <w:pStyle w:val="Normal"/>
        <w:rPr>
          <w:b w:val="1"/>
          <w:bCs w:val="1"/>
          <w:u w:val="single"/>
        </w:rPr>
      </w:pPr>
      <w:r w:rsidRPr="7FD3C3A0" w:rsidR="631A68B7">
        <w:rPr>
          <w:b w:val="1"/>
          <w:bCs w:val="1"/>
          <w:u w:val="single"/>
        </w:rPr>
        <w:t>Co</w:t>
      </w:r>
      <w:r w:rsidRPr="7FD3C3A0" w:rsidR="7A833EE5">
        <w:rPr>
          <w:b w:val="1"/>
          <w:bCs w:val="1"/>
          <w:u w:val="single"/>
        </w:rPr>
        <w:t>nclusion</w:t>
      </w:r>
    </w:p>
    <w:p w:rsidR="2CA68519" w:rsidP="7DFB2AD6" w:rsidRDefault="2CA68519" w14:paraId="3E97A216" w14:textId="18CD12F3">
      <w:pPr>
        <w:pStyle w:val="Normal"/>
        <w:rPr>
          <w:b w:val="0"/>
          <w:bCs w:val="0"/>
          <w:u w:val="none"/>
        </w:rPr>
      </w:pPr>
      <w:r w:rsidR="2CA68519">
        <w:rPr>
          <w:b w:val="0"/>
          <w:bCs w:val="0"/>
          <w:u w:val="none"/>
        </w:rPr>
        <w:t xml:space="preserve">In conclusion, there has been some evidence that suggests that </w:t>
      </w:r>
      <w:bookmarkStart w:name="_Int_IxfgFMmo" w:id="1078102713"/>
      <w:r w:rsidR="2CA68519">
        <w:rPr>
          <w:b w:val="0"/>
          <w:bCs w:val="0"/>
          <w:u w:val="none"/>
        </w:rPr>
        <w:t>cannabinoids</w:t>
      </w:r>
      <w:bookmarkEnd w:id="1078102713"/>
      <w:r w:rsidR="2CA68519">
        <w:rPr>
          <w:b w:val="0"/>
          <w:bCs w:val="0"/>
          <w:u w:val="none"/>
        </w:rPr>
        <w:t xml:space="preserve"> can improve the life quality </w:t>
      </w:r>
      <w:r w:rsidR="009BC77A">
        <w:rPr>
          <w:b w:val="0"/>
          <w:bCs w:val="0"/>
          <w:u w:val="none"/>
        </w:rPr>
        <w:t xml:space="preserve">and expectancy of those suffering from </w:t>
      </w:r>
      <w:bookmarkStart w:name="_Int_4cg2UkOy" w:id="142682854"/>
      <w:r w:rsidR="009BC77A">
        <w:rPr>
          <w:b w:val="0"/>
          <w:bCs w:val="0"/>
          <w:u w:val="none"/>
        </w:rPr>
        <w:t>glioblastoma such as</w:t>
      </w:r>
      <w:r w:rsidR="26BCF079">
        <w:rPr>
          <w:b w:val="0"/>
          <w:bCs w:val="0"/>
          <w:u w:val="none"/>
        </w:rPr>
        <w:t xml:space="preserve"> Likar who found that </w:t>
      </w:r>
      <w:bookmarkStart w:name="_Int_HpnapTKU" w:id="2012900240"/>
      <w:r w:rsidR="44335382">
        <w:rPr>
          <w:b w:val="0"/>
          <w:bCs w:val="0"/>
          <w:u w:val="none"/>
        </w:rPr>
        <w:t>cannabinoids</w:t>
      </w:r>
      <w:bookmarkEnd w:id="2012900240"/>
      <w:r w:rsidR="26BCF079">
        <w:rPr>
          <w:b w:val="0"/>
          <w:bCs w:val="0"/>
          <w:u w:val="none"/>
        </w:rPr>
        <w:t xml:space="preserve"> were associated with an increase in life expectancy up to 24 </w:t>
      </w:r>
      <w:bookmarkStart w:name="_Int_f2cM6Vgu" w:id="333254942"/>
      <w:r w:rsidR="55687A3D">
        <w:rPr>
          <w:b w:val="0"/>
          <w:bCs w:val="0"/>
          <w:u w:val="none"/>
        </w:rPr>
        <w:t>months</w:t>
      </w:r>
      <w:bookmarkEnd w:id="333254942"/>
      <w:r w:rsidR="26BCF079">
        <w:rPr>
          <w:b w:val="0"/>
          <w:bCs w:val="0"/>
          <w:u w:val="none"/>
        </w:rPr>
        <w:t>. However</w:t>
      </w:r>
      <w:r w:rsidR="7D00D02A">
        <w:rPr>
          <w:b w:val="0"/>
          <w:bCs w:val="0"/>
          <w:u w:val="none"/>
        </w:rPr>
        <w:t xml:space="preserve">, there has been little research into this </w:t>
      </w:r>
      <w:bookmarkStart w:name="_Int_aIWeSF4l" w:id="1209053933"/>
      <w:r w:rsidR="7D00D02A">
        <w:rPr>
          <w:b w:val="0"/>
          <w:bCs w:val="0"/>
          <w:u w:val="none"/>
        </w:rPr>
        <w:t>area,</w:t>
      </w:r>
      <w:bookmarkEnd w:id="1209053933"/>
      <w:r w:rsidR="7D00D02A">
        <w:rPr>
          <w:b w:val="0"/>
          <w:bCs w:val="0"/>
          <w:u w:val="none"/>
        </w:rPr>
        <w:t xml:space="preserve"> so conclusions drawn are not empirically supported, </w:t>
      </w:r>
      <w:r w:rsidR="2D57B326">
        <w:rPr>
          <w:b w:val="0"/>
          <w:bCs w:val="0"/>
          <w:u w:val="none"/>
        </w:rPr>
        <w:t xml:space="preserve">although it is </w:t>
      </w:r>
      <w:bookmarkStart w:name="_Int_pseycSaf" w:id="738906552"/>
      <w:r w:rsidR="33C335E2">
        <w:rPr>
          <w:b w:val="0"/>
          <w:bCs w:val="0"/>
          <w:u w:val="none"/>
        </w:rPr>
        <w:t>undeniable</w:t>
      </w:r>
      <w:bookmarkEnd w:id="738906552"/>
      <w:r w:rsidR="2D57B326">
        <w:rPr>
          <w:b w:val="0"/>
          <w:bCs w:val="0"/>
          <w:u w:val="none"/>
        </w:rPr>
        <w:t xml:space="preserve"> </w:t>
      </w:r>
      <w:bookmarkStart w:name="_Int_3tbc24SB" w:id="432350583"/>
      <w:r w:rsidR="46D5ECA7">
        <w:rPr>
          <w:b w:val="0"/>
          <w:bCs w:val="0"/>
          <w:u w:val="none"/>
        </w:rPr>
        <w:t>that cannabinoid's</w:t>
      </w:r>
      <w:bookmarkEnd w:id="432350583"/>
      <w:r w:rsidR="2D57B326">
        <w:rPr>
          <w:b w:val="0"/>
          <w:bCs w:val="0"/>
          <w:u w:val="none"/>
        </w:rPr>
        <w:t xml:space="preserve"> do </w:t>
      </w:r>
      <w:bookmarkStart w:name="_Int_bHbDdnP6" w:id="1161053275"/>
      <w:r w:rsidR="13D4B55A">
        <w:rPr>
          <w:b w:val="0"/>
          <w:bCs w:val="0"/>
          <w:u w:val="none"/>
        </w:rPr>
        <w:t>influence</w:t>
      </w:r>
      <w:bookmarkEnd w:id="1161053275"/>
      <w:r w:rsidR="2D57B326">
        <w:rPr>
          <w:b w:val="0"/>
          <w:bCs w:val="0"/>
          <w:u w:val="none"/>
        </w:rPr>
        <w:t xml:space="preserve"> those suffering from glioblastoma, for example how </w:t>
      </w:r>
      <w:bookmarkStart w:name="_Int_zg0lNR1P" w:id="1020671648"/>
      <w:r w:rsidR="2E4AD28A">
        <w:rPr>
          <w:b w:val="0"/>
          <w:bCs w:val="0"/>
          <w:u w:val="none"/>
        </w:rPr>
        <w:t>cannabinoids</w:t>
      </w:r>
      <w:bookmarkEnd w:id="1020671648"/>
      <w:r w:rsidR="2D57B326">
        <w:rPr>
          <w:b w:val="0"/>
          <w:bCs w:val="0"/>
          <w:u w:val="none"/>
        </w:rPr>
        <w:t xml:space="preserve"> increase the appetite of those who</w:t>
      </w:r>
      <w:r w:rsidR="3DD7B8D7">
        <w:rPr>
          <w:b w:val="0"/>
          <w:bCs w:val="0"/>
          <w:u w:val="none"/>
        </w:rPr>
        <w:t xml:space="preserve"> consume which </w:t>
      </w:r>
      <w:bookmarkStart w:name="_Int_OqZj691q" w:id="989583120"/>
      <w:bookmarkStart w:name="_Int_IrxHbks1" w:id="705800508"/>
      <w:r w:rsidR="4675BF99">
        <w:rPr>
          <w:b w:val="0"/>
          <w:bCs w:val="0"/>
          <w:u w:val="none"/>
        </w:rPr>
        <w:t>strengthens</w:t>
      </w:r>
      <w:bookmarkEnd w:id="989583120"/>
      <w:bookmarkEnd w:id="705800508"/>
      <w:r w:rsidR="3DD7B8D7">
        <w:rPr>
          <w:b w:val="0"/>
          <w:bCs w:val="0"/>
          <w:u w:val="none"/>
        </w:rPr>
        <w:t xml:space="preserve"> their immune system and gives them better odds at survival. </w:t>
      </w:r>
      <w:bookmarkEnd w:id="142682854"/>
    </w:p>
    <w:p w:rsidR="7DE4B430" w:rsidP="7DE4B430" w:rsidRDefault="7DE4B430" w14:paraId="1370AC78" w14:textId="7A38D9DD">
      <w:pPr>
        <w:pStyle w:val="Normal"/>
        <w:rPr>
          <w:b w:val="1"/>
          <w:bCs w:val="1"/>
          <w:u w:val="single"/>
        </w:rPr>
      </w:pPr>
    </w:p>
    <w:p w:rsidR="7DE4B430" w:rsidP="7DE4B430" w:rsidRDefault="7DE4B430" w14:paraId="67835FA0" w14:textId="502B3ECC">
      <w:pPr>
        <w:pStyle w:val="Normal"/>
        <w:rPr>
          <w:b w:val="1"/>
          <w:bCs w:val="1"/>
          <w:u w:val="single"/>
        </w:rPr>
      </w:pPr>
    </w:p>
    <w:p w:rsidR="7DE4B430" w:rsidP="7DE4B430" w:rsidRDefault="7DE4B430" w14:paraId="59123A2E" w14:textId="6898609B">
      <w:pPr>
        <w:pStyle w:val="Normal"/>
        <w:rPr>
          <w:b w:val="1"/>
          <w:bCs w:val="1"/>
          <w:u w:val="single"/>
        </w:rPr>
      </w:pPr>
    </w:p>
    <w:p w:rsidR="7DE4B430" w:rsidP="7DE4B430" w:rsidRDefault="7DE4B430" w14:paraId="6E58AFB4" w14:textId="27869B88">
      <w:pPr>
        <w:pStyle w:val="Normal"/>
        <w:rPr>
          <w:b w:val="1"/>
          <w:bCs w:val="1"/>
          <w:u w:val="single"/>
        </w:rPr>
      </w:pPr>
    </w:p>
    <w:p w:rsidR="7DE4B430" w:rsidP="7DE4B430" w:rsidRDefault="7DE4B430" w14:paraId="6B5E4843" w14:textId="5725E7CF">
      <w:pPr>
        <w:pStyle w:val="Normal"/>
        <w:rPr>
          <w:b w:val="1"/>
          <w:bCs w:val="1"/>
          <w:u w:val="single"/>
        </w:rPr>
      </w:pPr>
    </w:p>
    <w:p w:rsidR="7DE4B430" w:rsidP="7DE4B430" w:rsidRDefault="7DE4B430" w14:paraId="30FE8685" w14:textId="4965EA16">
      <w:pPr>
        <w:pStyle w:val="Normal"/>
        <w:rPr>
          <w:b w:val="1"/>
          <w:bCs w:val="1"/>
          <w:u w:val="single"/>
        </w:rPr>
      </w:pPr>
    </w:p>
    <w:p w:rsidR="7DE4B430" w:rsidP="7DE4B430" w:rsidRDefault="7DE4B430" w14:paraId="3E88A7F4" w14:textId="50C48B36">
      <w:pPr>
        <w:pStyle w:val="Normal"/>
        <w:rPr>
          <w:b w:val="1"/>
          <w:bCs w:val="1"/>
          <w:u w:val="single"/>
        </w:rPr>
      </w:pPr>
    </w:p>
    <w:p w:rsidR="7DE4B430" w:rsidP="7DE4B430" w:rsidRDefault="7DE4B430" w14:paraId="1C151471" w14:textId="087BB981">
      <w:pPr>
        <w:pStyle w:val="Normal"/>
        <w:rPr>
          <w:b w:val="1"/>
          <w:bCs w:val="1"/>
          <w:u w:val="single"/>
        </w:rPr>
      </w:pPr>
    </w:p>
    <w:p w:rsidR="7DE4B430" w:rsidP="7DE4B430" w:rsidRDefault="7DE4B430" w14:paraId="2948F680" w14:textId="204B5321">
      <w:pPr>
        <w:pStyle w:val="Normal"/>
        <w:rPr>
          <w:b w:val="1"/>
          <w:bCs w:val="1"/>
          <w:u w:val="single"/>
        </w:rPr>
      </w:pPr>
    </w:p>
    <w:p w:rsidR="7DE4B430" w:rsidP="7DE4B430" w:rsidRDefault="7DE4B430" w14:paraId="450CE343" w14:textId="7D18A46B">
      <w:pPr>
        <w:pStyle w:val="Normal"/>
        <w:rPr>
          <w:b w:val="1"/>
          <w:bCs w:val="1"/>
          <w:u w:val="single"/>
        </w:rPr>
      </w:pPr>
    </w:p>
    <w:p w:rsidR="7DE4B430" w:rsidP="7DE4B430" w:rsidRDefault="7DE4B430" w14:paraId="6C3FE608" w14:textId="2A6C85DB">
      <w:pPr>
        <w:pStyle w:val="Normal"/>
        <w:rPr>
          <w:b w:val="1"/>
          <w:bCs w:val="1"/>
          <w:u w:val="single"/>
        </w:rPr>
      </w:pPr>
    </w:p>
    <w:p w:rsidR="7DE4B430" w:rsidP="7DE4B430" w:rsidRDefault="7DE4B430" w14:paraId="037DCA7D" w14:textId="4BD32795">
      <w:pPr>
        <w:pStyle w:val="Normal"/>
        <w:rPr>
          <w:b w:val="1"/>
          <w:bCs w:val="1"/>
          <w:u w:val="single"/>
        </w:rPr>
      </w:pPr>
    </w:p>
    <w:p w:rsidR="7DE4B430" w:rsidP="7DE4B430" w:rsidRDefault="7DE4B430" w14:paraId="6627C9C8" w14:textId="23EE0146">
      <w:pPr>
        <w:pStyle w:val="Normal"/>
        <w:rPr>
          <w:b w:val="1"/>
          <w:bCs w:val="1"/>
          <w:u w:val="single"/>
        </w:rPr>
      </w:pPr>
    </w:p>
    <w:p w:rsidR="7DE4B430" w:rsidP="7DE4B430" w:rsidRDefault="7DE4B430" w14:paraId="10F279A6" w14:textId="4354839A">
      <w:pPr>
        <w:pStyle w:val="Normal"/>
        <w:rPr>
          <w:b w:val="1"/>
          <w:bCs w:val="1"/>
          <w:u w:val="single"/>
        </w:rPr>
      </w:pPr>
    </w:p>
    <w:p w:rsidR="7DE4B430" w:rsidP="7DE4B430" w:rsidRDefault="7DE4B430" w14:paraId="1F09607D" w14:textId="5825F91E">
      <w:pPr>
        <w:pStyle w:val="Normal"/>
        <w:rPr>
          <w:b w:val="1"/>
          <w:bCs w:val="1"/>
          <w:u w:val="single"/>
        </w:rPr>
      </w:pPr>
    </w:p>
    <w:p w:rsidR="7DE4B430" w:rsidP="7DE4B430" w:rsidRDefault="7DE4B430" w14:paraId="5253A386" w14:textId="25FDFA06">
      <w:pPr>
        <w:pStyle w:val="Normal"/>
        <w:rPr>
          <w:b w:val="1"/>
          <w:bCs w:val="1"/>
          <w:u w:val="single"/>
        </w:rPr>
      </w:pPr>
    </w:p>
    <w:p w:rsidR="7DE4B430" w:rsidP="7DE4B430" w:rsidRDefault="7DE4B430" w14:paraId="2B9C527E" w14:textId="599A930C">
      <w:pPr>
        <w:pStyle w:val="Normal"/>
        <w:rPr>
          <w:b w:val="1"/>
          <w:bCs w:val="1"/>
          <w:u w:val="single"/>
        </w:rPr>
      </w:pPr>
    </w:p>
    <w:p w:rsidR="7DE4B430" w:rsidP="7DE4B430" w:rsidRDefault="7DE4B430" w14:paraId="66769E15" w14:textId="33F874DB">
      <w:pPr>
        <w:pStyle w:val="Normal"/>
        <w:rPr>
          <w:b w:val="1"/>
          <w:bCs w:val="1"/>
          <w:u w:val="single"/>
        </w:rPr>
      </w:pPr>
    </w:p>
    <w:p w:rsidR="7DE4B430" w:rsidP="7DE4B430" w:rsidRDefault="7DE4B430" w14:paraId="3DAFA26D" w14:textId="489CAC16">
      <w:pPr>
        <w:pStyle w:val="Normal"/>
        <w:rPr>
          <w:b w:val="1"/>
          <w:bCs w:val="1"/>
          <w:u w:val="single"/>
        </w:rPr>
      </w:pPr>
    </w:p>
    <w:p w:rsidR="7DE4B430" w:rsidP="7DE4B430" w:rsidRDefault="7DE4B430" w14:paraId="165F13EB" w14:textId="06D50161">
      <w:pPr>
        <w:pStyle w:val="Normal"/>
        <w:rPr>
          <w:b w:val="1"/>
          <w:bCs w:val="1"/>
          <w:u w:val="single"/>
        </w:rPr>
      </w:pPr>
    </w:p>
    <w:p w:rsidR="7DE4B430" w:rsidP="7DE4B430" w:rsidRDefault="7DE4B430" w14:paraId="1898E7D3" w14:textId="75FC69D4">
      <w:pPr>
        <w:pStyle w:val="Normal"/>
        <w:rPr>
          <w:b w:val="1"/>
          <w:bCs w:val="1"/>
          <w:u w:val="single"/>
        </w:rPr>
      </w:pPr>
    </w:p>
    <w:p w:rsidR="7DE4B430" w:rsidP="7DE4B430" w:rsidRDefault="7DE4B430" w14:paraId="19B5BB76" w14:textId="322E559C">
      <w:pPr>
        <w:pStyle w:val="Normal"/>
        <w:rPr>
          <w:b w:val="1"/>
          <w:bCs w:val="1"/>
          <w:u w:val="single"/>
        </w:rPr>
      </w:pPr>
    </w:p>
    <w:p w:rsidR="7DE4B430" w:rsidP="7FD3C3A0" w:rsidRDefault="7DE4B430" w14:paraId="67040DA3" w14:textId="3F4CAF9C">
      <w:pPr>
        <w:pStyle w:val="Normal"/>
        <w:rPr>
          <w:b w:val="0"/>
          <w:bCs w:val="0"/>
          <w:u w:val="none"/>
        </w:rPr>
      </w:pPr>
      <w:r w:rsidR="06BFDD40">
        <w:rPr>
          <w:b w:val="0"/>
          <w:bCs w:val="0"/>
          <w:u w:val="none"/>
        </w:rPr>
        <w:t>Page 12</w:t>
      </w:r>
    </w:p>
    <w:p w:rsidR="7DE4B430" w:rsidP="7DE4B430" w:rsidRDefault="7DE4B430" w14:paraId="691FE44A" w14:textId="1A479551">
      <w:pPr>
        <w:pStyle w:val="Normal"/>
        <w:rPr>
          <w:b w:val="1"/>
          <w:bCs w:val="1"/>
          <w:u w:val="single"/>
        </w:rPr>
      </w:pPr>
    </w:p>
    <w:p w:rsidR="7DE4B430" w:rsidP="7DE4B430" w:rsidRDefault="7DE4B430" w14:paraId="4DF7A738" w14:textId="46340629">
      <w:pPr>
        <w:pStyle w:val="Normal"/>
        <w:rPr>
          <w:b w:val="1"/>
          <w:bCs w:val="1"/>
          <w:u w:val="single"/>
        </w:rPr>
      </w:pPr>
    </w:p>
    <w:p w:rsidR="7DE4B430" w:rsidP="7DE4B430" w:rsidRDefault="7DE4B430" w14:paraId="2FB03438" w14:textId="5EE8EF3E">
      <w:pPr>
        <w:pStyle w:val="Normal"/>
        <w:rPr>
          <w:b w:val="1"/>
          <w:bCs w:val="1"/>
          <w:u w:val="single"/>
        </w:rPr>
      </w:pPr>
      <w:r w:rsidRPr="7FD3C3A0" w:rsidR="06BFDD40">
        <w:rPr>
          <w:b w:val="1"/>
          <w:bCs w:val="1"/>
          <w:u w:val="single"/>
        </w:rPr>
        <w:t xml:space="preserve">References </w:t>
      </w:r>
    </w:p>
    <w:p w:rsidR="7DE4B430" w:rsidP="7FD3C3A0" w:rsidRDefault="7DE4B430" w14:paraId="0C8D52DD" w14:textId="0F060727">
      <w:pPr>
        <w:spacing w:after="160" w:line="259" w:lineRule="auto"/>
        <w:rPr>
          <w:rFonts w:ascii="Arial" w:hAnsi="Arial" w:eastAsia="Arial" w:cs="Arial"/>
          <w:noProof w:val="0"/>
          <w:sz w:val="19"/>
          <w:szCs w:val="19"/>
          <w:lang w:val="en-GB"/>
        </w:rPr>
      </w:pPr>
      <w:r w:rsidRPr="7FD3C3A0" w:rsidR="3C431200">
        <w:rPr>
          <w:rFonts w:ascii="Arial" w:hAnsi="Arial" w:eastAsia="Arial" w:cs="Arial"/>
          <w:b w:val="0"/>
          <w:bCs w:val="0"/>
          <w:i w:val="0"/>
          <w:iCs w:val="0"/>
          <w:caps w:val="0"/>
          <w:smallCaps w:val="0"/>
          <w:noProof w:val="0"/>
          <w:color w:val="222222"/>
          <w:sz w:val="19"/>
          <w:szCs w:val="19"/>
          <w:lang w:val="en-GB"/>
        </w:rPr>
        <w:t>Andradas</w:t>
      </w:r>
      <w:r w:rsidRPr="7FD3C3A0" w:rsidR="3C431200">
        <w:rPr>
          <w:rFonts w:ascii="Arial" w:hAnsi="Arial" w:eastAsia="Arial" w:cs="Arial"/>
          <w:b w:val="0"/>
          <w:bCs w:val="0"/>
          <w:i w:val="0"/>
          <w:iCs w:val="0"/>
          <w:caps w:val="0"/>
          <w:smallCaps w:val="0"/>
          <w:noProof w:val="0"/>
          <w:color w:val="222222"/>
          <w:sz w:val="19"/>
          <w:szCs w:val="19"/>
          <w:lang w:val="en-GB"/>
        </w:rPr>
        <w:t xml:space="preserve">, C., Truong, A., Byrne, J. and Endersby, R., (2021). The Role of Cannabinoids as Anticancer Agents in </w:t>
      </w:r>
      <w:r w:rsidRPr="7FD3C3A0" w:rsidR="3C431200">
        <w:rPr>
          <w:rFonts w:ascii="Arial" w:hAnsi="Arial" w:eastAsia="Arial" w:cs="Arial"/>
          <w:b w:val="0"/>
          <w:bCs w:val="0"/>
          <w:i w:val="0"/>
          <w:iCs w:val="0"/>
          <w:caps w:val="0"/>
          <w:smallCaps w:val="0"/>
          <w:noProof w:val="0"/>
          <w:color w:val="222222"/>
          <w:sz w:val="19"/>
          <w:szCs w:val="19"/>
          <w:lang w:val="en-GB"/>
        </w:rPr>
        <w:t>Pediatric</w:t>
      </w:r>
      <w:r w:rsidRPr="7FD3C3A0" w:rsidR="3C431200">
        <w:rPr>
          <w:rFonts w:ascii="Arial" w:hAnsi="Arial" w:eastAsia="Arial" w:cs="Arial"/>
          <w:b w:val="0"/>
          <w:bCs w:val="0"/>
          <w:i w:val="0"/>
          <w:iCs w:val="0"/>
          <w:caps w:val="0"/>
          <w:smallCaps w:val="0"/>
          <w:noProof w:val="0"/>
          <w:color w:val="222222"/>
          <w:sz w:val="19"/>
          <w:szCs w:val="19"/>
          <w:lang w:val="en-GB"/>
        </w:rPr>
        <w:t xml:space="preserve"> Oncology. </w:t>
      </w:r>
      <w:r w:rsidRPr="7FD3C3A0" w:rsidR="3C431200">
        <w:rPr>
          <w:rFonts w:ascii="Arial" w:hAnsi="Arial" w:eastAsia="Arial" w:cs="Arial"/>
          <w:b w:val="0"/>
          <w:bCs w:val="0"/>
          <w:i w:val="1"/>
          <w:iCs w:val="1"/>
          <w:caps w:val="0"/>
          <w:smallCaps w:val="0"/>
          <w:noProof w:val="0"/>
          <w:color w:val="222222"/>
          <w:sz w:val="19"/>
          <w:szCs w:val="19"/>
          <w:lang w:val="en-GB"/>
        </w:rPr>
        <w:t>Cancers</w:t>
      </w:r>
      <w:r w:rsidRPr="7FD3C3A0" w:rsidR="3C431200">
        <w:rPr>
          <w:rFonts w:ascii="Arial" w:hAnsi="Arial" w:eastAsia="Arial" w:cs="Arial"/>
          <w:b w:val="0"/>
          <w:bCs w:val="0"/>
          <w:i w:val="0"/>
          <w:iCs w:val="0"/>
          <w:caps w:val="0"/>
          <w:smallCaps w:val="0"/>
          <w:noProof w:val="0"/>
          <w:color w:val="222222"/>
          <w:sz w:val="19"/>
          <w:szCs w:val="19"/>
          <w:lang w:val="en-GB"/>
        </w:rPr>
        <w:t xml:space="preserve">, </w:t>
      </w:r>
      <w:r w:rsidRPr="7FD3C3A0" w:rsidR="3C431200">
        <w:rPr>
          <w:rFonts w:ascii="Arial" w:hAnsi="Arial" w:eastAsia="Arial" w:cs="Arial"/>
          <w:b w:val="0"/>
          <w:bCs w:val="0"/>
          <w:i w:val="1"/>
          <w:iCs w:val="1"/>
          <w:caps w:val="0"/>
          <w:smallCaps w:val="0"/>
          <w:noProof w:val="0"/>
          <w:color w:val="222222"/>
          <w:sz w:val="19"/>
          <w:szCs w:val="19"/>
          <w:lang w:val="en-GB"/>
        </w:rPr>
        <w:t>13</w:t>
      </w:r>
      <w:r w:rsidRPr="7FD3C3A0" w:rsidR="3C431200">
        <w:rPr>
          <w:rFonts w:ascii="Arial" w:hAnsi="Arial" w:eastAsia="Arial" w:cs="Arial"/>
          <w:b w:val="0"/>
          <w:bCs w:val="0"/>
          <w:i w:val="0"/>
          <w:iCs w:val="0"/>
          <w:caps w:val="0"/>
          <w:smallCaps w:val="0"/>
          <w:noProof w:val="0"/>
          <w:color w:val="222222"/>
          <w:sz w:val="19"/>
          <w:szCs w:val="19"/>
          <w:lang w:val="en-GB"/>
        </w:rPr>
        <w:t>(1), p.157.</w:t>
      </w:r>
    </w:p>
    <w:p w:rsidR="7DE4B430" w:rsidP="7FD3C3A0" w:rsidRDefault="7DE4B430" w14:paraId="0D425673" w14:textId="3BAE08F0">
      <w:pPr>
        <w:spacing w:after="160" w:line="259" w:lineRule="auto"/>
        <w:rPr>
          <w:rFonts w:ascii="Arial" w:hAnsi="Arial" w:eastAsia="Arial" w:cs="Arial"/>
          <w:noProof w:val="0"/>
          <w:sz w:val="19"/>
          <w:szCs w:val="19"/>
          <w:lang w:val="en-GB"/>
        </w:rPr>
      </w:pPr>
      <w:r w:rsidRPr="7FD3C3A0" w:rsidR="3C431200">
        <w:rPr>
          <w:rFonts w:ascii="Arial" w:hAnsi="Arial" w:eastAsia="Arial" w:cs="Arial"/>
          <w:b w:val="0"/>
          <w:bCs w:val="0"/>
          <w:i w:val="0"/>
          <w:iCs w:val="0"/>
          <w:caps w:val="0"/>
          <w:smallCaps w:val="0"/>
          <w:noProof w:val="0"/>
          <w:color w:val="222222"/>
          <w:sz w:val="19"/>
          <w:szCs w:val="19"/>
          <w:lang w:val="en-GB"/>
        </w:rPr>
        <w:t xml:space="preserve">Abrams, D.I., (2016). Integrating cannabis into clinical cancer care. </w:t>
      </w:r>
      <w:r w:rsidRPr="7FD3C3A0" w:rsidR="3C431200">
        <w:rPr>
          <w:rFonts w:ascii="Arial" w:hAnsi="Arial" w:eastAsia="Arial" w:cs="Arial"/>
          <w:b w:val="0"/>
          <w:bCs w:val="0"/>
          <w:i w:val="1"/>
          <w:iCs w:val="1"/>
          <w:caps w:val="0"/>
          <w:smallCaps w:val="0"/>
          <w:noProof w:val="0"/>
          <w:color w:val="222222"/>
          <w:sz w:val="19"/>
          <w:szCs w:val="19"/>
          <w:lang w:val="en-GB"/>
        </w:rPr>
        <w:t>Current oncology</w:t>
      </w:r>
      <w:r w:rsidRPr="7FD3C3A0" w:rsidR="3C431200">
        <w:rPr>
          <w:rFonts w:ascii="Arial" w:hAnsi="Arial" w:eastAsia="Arial" w:cs="Arial"/>
          <w:b w:val="0"/>
          <w:bCs w:val="0"/>
          <w:i w:val="0"/>
          <w:iCs w:val="0"/>
          <w:caps w:val="0"/>
          <w:smallCaps w:val="0"/>
          <w:noProof w:val="0"/>
          <w:color w:val="222222"/>
          <w:sz w:val="19"/>
          <w:szCs w:val="19"/>
          <w:lang w:val="en-GB"/>
        </w:rPr>
        <w:t xml:space="preserve">, </w:t>
      </w:r>
      <w:r w:rsidRPr="7FD3C3A0" w:rsidR="3C431200">
        <w:rPr>
          <w:rFonts w:ascii="Arial" w:hAnsi="Arial" w:eastAsia="Arial" w:cs="Arial"/>
          <w:b w:val="0"/>
          <w:bCs w:val="0"/>
          <w:i w:val="1"/>
          <w:iCs w:val="1"/>
          <w:caps w:val="0"/>
          <w:smallCaps w:val="0"/>
          <w:noProof w:val="0"/>
          <w:color w:val="222222"/>
          <w:sz w:val="19"/>
          <w:szCs w:val="19"/>
          <w:lang w:val="en-GB"/>
        </w:rPr>
        <w:t>23</w:t>
      </w:r>
      <w:r w:rsidRPr="7FD3C3A0" w:rsidR="3C431200">
        <w:rPr>
          <w:rFonts w:ascii="Arial" w:hAnsi="Arial" w:eastAsia="Arial" w:cs="Arial"/>
          <w:b w:val="0"/>
          <w:bCs w:val="0"/>
          <w:i w:val="0"/>
          <w:iCs w:val="0"/>
          <w:caps w:val="0"/>
          <w:smallCaps w:val="0"/>
          <w:noProof w:val="0"/>
          <w:color w:val="222222"/>
          <w:sz w:val="19"/>
          <w:szCs w:val="19"/>
          <w:lang w:val="en-GB"/>
        </w:rPr>
        <w:t>(s1), pp.8-14.</w:t>
      </w:r>
    </w:p>
    <w:p w:rsidR="7DE4B430" w:rsidP="7FD3C3A0" w:rsidRDefault="7DE4B430" w14:paraId="4BBBBEFD" w14:textId="701F2F42">
      <w:pPr>
        <w:pStyle w:val="Normal"/>
        <w:spacing w:after="160" w:line="259" w:lineRule="auto"/>
        <w:rPr>
          <w:rFonts w:ascii="Arial" w:hAnsi="Arial" w:eastAsia="Arial" w:cs="Arial"/>
          <w:noProof w:val="0"/>
          <w:sz w:val="19"/>
          <w:szCs w:val="19"/>
          <w:lang w:val="en-GB"/>
        </w:rPr>
      </w:pPr>
      <w:r w:rsidRPr="7FD3C3A0" w:rsidR="3C431200">
        <w:rPr>
          <w:rFonts w:ascii="Arial" w:hAnsi="Arial" w:eastAsia="Arial" w:cs="Arial"/>
          <w:b w:val="0"/>
          <w:bCs w:val="0"/>
          <w:i w:val="0"/>
          <w:iCs w:val="0"/>
          <w:caps w:val="0"/>
          <w:smallCaps w:val="0"/>
          <w:noProof w:val="0"/>
          <w:color w:val="222222"/>
          <w:sz w:val="19"/>
          <w:szCs w:val="19"/>
          <w:lang w:val="en-GB"/>
        </w:rPr>
        <w:t xml:space="preserve">Balsa Pena, M., </w:t>
      </w:r>
      <w:r w:rsidRPr="7FD3C3A0" w:rsidR="3FFFC2CD">
        <w:rPr>
          <w:rFonts w:ascii="Arial" w:hAnsi="Arial" w:eastAsia="Arial" w:cs="Arial"/>
          <w:b w:val="0"/>
          <w:bCs w:val="0"/>
          <w:i w:val="0"/>
          <w:iCs w:val="0"/>
          <w:caps w:val="0"/>
          <w:smallCaps w:val="0"/>
          <w:noProof w:val="0"/>
          <w:color w:val="222222"/>
          <w:sz w:val="19"/>
          <w:szCs w:val="19"/>
          <w:lang w:val="en-GB"/>
        </w:rPr>
        <w:t>(</w:t>
      </w:r>
      <w:r w:rsidRPr="7FD3C3A0" w:rsidR="3C431200">
        <w:rPr>
          <w:rFonts w:ascii="Arial" w:hAnsi="Arial" w:eastAsia="Arial" w:cs="Arial"/>
          <w:b w:val="0"/>
          <w:bCs w:val="0"/>
          <w:i w:val="0"/>
          <w:iCs w:val="0"/>
          <w:caps w:val="0"/>
          <w:smallCaps w:val="0"/>
          <w:noProof w:val="0"/>
          <w:color w:val="222222"/>
          <w:sz w:val="19"/>
          <w:szCs w:val="19"/>
          <w:lang w:val="en-GB"/>
        </w:rPr>
        <w:t>2020</w:t>
      </w:r>
      <w:r w:rsidRPr="7FD3C3A0" w:rsidR="54E887B0">
        <w:rPr>
          <w:rFonts w:ascii="Arial" w:hAnsi="Arial" w:eastAsia="Arial" w:cs="Arial"/>
          <w:b w:val="0"/>
          <w:bCs w:val="0"/>
          <w:i w:val="0"/>
          <w:iCs w:val="0"/>
          <w:caps w:val="0"/>
          <w:smallCaps w:val="0"/>
          <w:noProof w:val="0"/>
          <w:color w:val="222222"/>
          <w:sz w:val="19"/>
          <w:szCs w:val="19"/>
          <w:lang w:val="en-GB"/>
        </w:rPr>
        <w:t>)</w:t>
      </w:r>
      <w:r w:rsidRPr="7FD3C3A0" w:rsidR="3C431200">
        <w:rPr>
          <w:rFonts w:ascii="Arial" w:hAnsi="Arial" w:eastAsia="Arial" w:cs="Arial"/>
          <w:b w:val="0"/>
          <w:bCs w:val="0"/>
          <w:i w:val="0"/>
          <w:iCs w:val="0"/>
          <w:caps w:val="0"/>
          <w:smallCaps w:val="0"/>
          <w:noProof w:val="0"/>
          <w:color w:val="222222"/>
          <w:sz w:val="19"/>
          <w:szCs w:val="19"/>
          <w:lang w:val="en-GB"/>
        </w:rPr>
        <w:t xml:space="preserve">. Effect of </w:t>
      </w:r>
      <w:r w:rsidRPr="7FD3C3A0" w:rsidR="3C431200">
        <w:rPr>
          <w:rFonts w:ascii="Arial" w:hAnsi="Arial" w:eastAsia="Arial" w:cs="Arial"/>
          <w:b w:val="0"/>
          <w:bCs w:val="0"/>
          <w:i w:val="0"/>
          <w:iCs w:val="0"/>
          <w:caps w:val="0"/>
          <w:smallCaps w:val="0"/>
          <w:noProof w:val="0"/>
          <w:color w:val="222222"/>
          <w:sz w:val="19"/>
          <w:szCs w:val="19"/>
          <w:lang w:val="en-GB"/>
        </w:rPr>
        <w:t>cannabioids</w:t>
      </w:r>
      <w:r w:rsidRPr="7FD3C3A0" w:rsidR="3C431200">
        <w:rPr>
          <w:rFonts w:ascii="Arial" w:hAnsi="Arial" w:eastAsia="Arial" w:cs="Arial"/>
          <w:b w:val="0"/>
          <w:bCs w:val="0"/>
          <w:i w:val="0"/>
          <w:iCs w:val="0"/>
          <w:caps w:val="0"/>
          <w:smallCaps w:val="0"/>
          <w:noProof w:val="0"/>
          <w:color w:val="222222"/>
          <w:sz w:val="19"/>
          <w:szCs w:val="19"/>
          <w:lang w:val="en-GB"/>
        </w:rPr>
        <w:t xml:space="preserve"> on the survival of glioblastoma: a phase II </w:t>
      </w:r>
      <w:r w:rsidRPr="7FD3C3A0" w:rsidR="3C431200">
        <w:rPr>
          <w:rFonts w:ascii="Arial" w:hAnsi="Arial" w:eastAsia="Arial" w:cs="Arial"/>
          <w:b w:val="0"/>
          <w:bCs w:val="0"/>
          <w:i w:val="0"/>
          <w:iCs w:val="0"/>
          <w:caps w:val="0"/>
          <w:smallCaps w:val="0"/>
          <w:noProof w:val="0"/>
          <w:color w:val="222222"/>
          <w:sz w:val="19"/>
          <w:szCs w:val="19"/>
          <w:lang w:val="en-GB"/>
        </w:rPr>
        <w:t>multicenter</w:t>
      </w:r>
      <w:r w:rsidRPr="7FD3C3A0" w:rsidR="3C431200">
        <w:rPr>
          <w:rFonts w:ascii="Arial" w:hAnsi="Arial" w:eastAsia="Arial" w:cs="Arial"/>
          <w:b w:val="0"/>
          <w:bCs w:val="0"/>
          <w:i w:val="0"/>
          <w:iCs w:val="0"/>
          <w:caps w:val="0"/>
          <w:smallCaps w:val="0"/>
          <w:noProof w:val="0"/>
          <w:color w:val="222222"/>
          <w:sz w:val="19"/>
          <w:szCs w:val="19"/>
          <w:lang w:val="en-GB"/>
        </w:rPr>
        <w:t xml:space="preserve"> randomized clinical trial.</w:t>
      </w:r>
    </w:p>
    <w:p w:rsidR="7DE4B430" w:rsidP="7FD3C3A0" w:rsidRDefault="7DE4B430" w14:paraId="66778BE6" w14:textId="7238CA28">
      <w:pPr>
        <w:ind w:left="567" w:hanging="567"/>
      </w:pPr>
      <w:r w:rsidRPr="7FD3C3A0" w:rsidR="3C431200">
        <w:rPr>
          <w:rFonts w:ascii="Arial" w:hAnsi="Arial" w:eastAsia="Arial" w:cs="Arial"/>
          <w:noProof w:val="0"/>
          <w:sz w:val="19"/>
          <w:szCs w:val="19"/>
          <w:lang w:val="en-GB"/>
        </w:rPr>
        <w:t>Bargnes</w:t>
      </w:r>
      <w:r w:rsidRPr="7FD3C3A0" w:rsidR="3C431200">
        <w:rPr>
          <w:rFonts w:ascii="Arial" w:hAnsi="Arial" w:eastAsia="Arial" w:cs="Arial"/>
          <w:noProof w:val="0"/>
          <w:sz w:val="19"/>
          <w:szCs w:val="19"/>
          <w:lang w:val="en-GB"/>
        </w:rPr>
        <w:t xml:space="preserve">, V. </w:t>
      </w:r>
      <w:r w:rsidRPr="7FD3C3A0" w:rsidR="3C431200">
        <w:rPr>
          <w:rFonts w:ascii="Arial" w:hAnsi="Arial" w:eastAsia="Arial" w:cs="Arial"/>
          <w:i w:val="1"/>
          <w:iCs w:val="1"/>
          <w:noProof w:val="0"/>
          <w:sz w:val="19"/>
          <w:szCs w:val="19"/>
          <w:lang w:val="en-GB"/>
        </w:rPr>
        <w:t>et al.</w:t>
      </w:r>
      <w:r w:rsidRPr="7FD3C3A0" w:rsidR="3C431200">
        <w:rPr>
          <w:rFonts w:ascii="Arial" w:hAnsi="Arial" w:eastAsia="Arial" w:cs="Arial"/>
          <w:noProof w:val="0"/>
          <w:sz w:val="19"/>
          <w:szCs w:val="19"/>
          <w:lang w:val="en-GB"/>
        </w:rPr>
        <w:t xml:space="preserve"> (2021) </w:t>
      </w:r>
      <w:r w:rsidRPr="7FD3C3A0" w:rsidR="3C431200">
        <w:rPr>
          <w:rFonts w:ascii="Arial" w:hAnsi="Arial" w:eastAsia="Arial" w:cs="Arial"/>
          <w:i w:val="1"/>
          <w:iCs w:val="1"/>
          <w:noProof w:val="0"/>
          <w:sz w:val="19"/>
          <w:szCs w:val="19"/>
          <w:lang w:val="en-GB"/>
        </w:rPr>
        <w:t>A retrospective cohort study of medical cannabis treatment in patients with glioblastoma multiforme (4639)</w:t>
      </w:r>
      <w:r w:rsidRPr="7FD3C3A0" w:rsidR="3C431200">
        <w:rPr>
          <w:rFonts w:ascii="Arial" w:hAnsi="Arial" w:eastAsia="Arial" w:cs="Arial"/>
          <w:noProof w:val="0"/>
          <w:sz w:val="19"/>
          <w:szCs w:val="19"/>
          <w:lang w:val="en-GB"/>
        </w:rPr>
        <w:t xml:space="preserve">, </w:t>
      </w:r>
      <w:r w:rsidRPr="7FD3C3A0" w:rsidR="3C431200">
        <w:rPr>
          <w:rFonts w:ascii="Arial" w:hAnsi="Arial" w:eastAsia="Arial" w:cs="Arial"/>
          <w:i w:val="1"/>
          <w:iCs w:val="1"/>
          <w:noProof w:val="0"/>
          <w:sz w:val="19"/>
          <w:szCs w:val="19"/>
          <w:lang w:val="en-GB"/>
        </w:rPr>
        <w:t>Neurology</w:t>
      </w:r>
      <w:r w:rsidRPr="7FD3C3A0" w:rsidR="3C431200">
        <w:rPr>
          <w:rFonts w:ascii="Arial" w:hAnsi="Arial" w:eastAsia="Arial" w:cs="Arial"/>
          <w:noProof w:val="0"/>
          <w:sz w:val="19"/>
          <w:szCs w:val="19"/>
          <w:lang w:val="en-GB"/>
        </w:rPr>
        <w:t xml:space="preserve">. Wolters Kluwer Health, Inc. on behalf of the American Academy of Neurology. Available at: </w:t>
      </w:r>
      <w:hyperlink r:id="R1cb7f134380c45a3">
        <w:r w:rsidRPr="7FD3C3A0" w:rsidR="3C431200">
          <w:rPr>
            <w:rStyle w:val="Hyperlink"/>
            <w:rFonts w:ascii="Arial" w:hAnsi="Arial" w:eastAsia="Arial" w:cs="Arial"/>
            <w:noProof w:val="0"/>
            <w:sz w:val="19"/>
            <w:szCs w:val="19"/>
            <w:lang w:val="en-GB"/>
          </w:rPr>
          <w:t>https://n.neurology.org/content/96/15_Supplement/4639.abstract</w:t>
        </w:r>
      </w:hyperlink>
      <w:r w:rsidRPr="7FD3C3A0" w:rsidR="3C431200">
        <w:rPr>
          <w:rFonts w:ascii="Arial" w:hAnsi="Arial" w:eastAsia="Arial" w:cs="Arial"/>
          <w:noProof w:val="0"/>
          <w:sz w:val="19"/>
          <w:szCs w:val="19"/>
          <w:lang w:val="en-GB"/>
        </w:rPr>
        <w:t xml:space="preserve"> (Accessed: October 31, 2022).</w:t>
      </w:r>
    </w:p>
    <w:p w:rsidR="7DE4B430" w:rsidP="7FD3C3A0" w:rsidRDefault="7DE4B430" w14:paraId="5C1AB70C" w14:textId="370402D4">
      <w:pPr>
        <w:pStyle w:val="Normal"/>
        <w:spacing w:after="160" w:line="259" w:lineRule="auto"/>
        <w:rPr>
          <w:rFonts w:ascii="Arial" w:hAnsi="Arial" w:eastAsia="Arial" w:cs="Arial"/>
          <w:noProof w:val="0"/>
          <w:sz w:val="19"/>
          <w:szCs w:val="19"/>
          <w:lang w:val="en-GB"/>
        </w:rPr>
      </w:pPr>
      <w:r w:rsidRPr="7FD3C3A0" w:rsidR="32B04CF7">
        <w:rPr>
          <w:rFonts w:ascii="Arial" w:hAnsi="Arial" w:eastAsia="Arial" w:cs="Arial"/>
          <w:b w:val="0"/>
          <w:bCs w:val="0"/>
          <w:i w:val="0"/>
          <w:iCs w:val="0"/>
          <w:caps w:val="0"/>
          <w:smallCaps w:val="0"/>
          <w:noProof w:val="0"/>
          <w:color w:val="222222"/>
          <w:sz w:val="19"/>
          <w:szCs w:val="19"/>
          <w:lang w:val="en-GB"/>
        </w:rPr>
        <w:t>Blo</w:t>
      </w:r>
      <w:r w:rsidRPr="7FD3C3A0" w:rsidR="32B04C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ndin, N., </w:t>
      </w:r>
      <w:r w:rsidRPr="7FD3C3A0" w:rsidR="13CA372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7FD3C3A0" w:rsidR="32B04C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2018</w:t>
      </w:r>
      <w:r w:rsidRPr="7FD3C3A0" w:rsidR="20428C9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7FD3C3A0" w:rsidR="32B04C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QOLP-04. THE EVOLVING ROLE OF COMPLEMENTARY CANNABIS THERAPY IN GLIOBLASTOMA TREATMENT</w:t>
      </w:r>
      <w:r w:rsidRPr="7FD3C3A0" w:rsidR="32B04CF7">
        <w:rPr>
          <w:rFonts w:ascii="Arial" w:hAnsi="Arial" w:eastAsia="Arial" w:cs="Arial"/>
          <w:b w:val="0"/>
          <w:bCs w:val="0"/>
          <w:i w:val="0"/>
          <w:iCs w:val="0"/>
          <w:caps w:val="0"/>
          <w:smallCaps w:val="0"/>
          <w:noProof w:val="0"/>
          <w:color w:val="222222"/>
          <w:sz w:val="19"/>
          <w:szCs w:val="19"/>
          <w:lang w:val="en-GB"/>
        </w:rPr>
        <w:t xml:space="preserve">. </w:t>
      </w:r>
      <w:r w:rsidRPr="7FD3C3A0" w:rsidR="32B04CF7">
        <w:rPr>
          <w:rFonts w:ascii="Arial" w:hAnsi="Arial" w:eastAsia="Arial" w:cs="Arial"/>
          <w:b w:val="0"/>
          <w:bCs w:val="0"/>
          <w:i w:val="1"/>
          <w:iCs w:val="1"/>
          <w:caps w:val="0"/>
          <w:smallCaps w:val="0"/>
          <w:noProof w:val="0"/>
          <w:color w:val="222222"/>
          <w:sz w:val="19"/>
          <w:szCs w:val="19"/>
          <w:lang w:val="en-GB"/>
        </w:rPr>
        <w:t>Neuro-Oncology</w:t>
      </w:r>
      <w:r w:rsidRPr="7FD3C3A0" w:rsidR="32B04CF7">
        <w:rPr>
          <w:rFonts w:ascii="Arial" w:hAnsi="Arial" w:eastAsia="Arial" w:cs="Arial"/>
          <w:b w:val="0"/>
          <w:bCs w:val="0"/>
          <w:i w:val="0"/>
          <w:iCs w:val="0"/>
          <w:caps w:val="0"/>
          <w:smallCaps w:val="0"/>
          <w:noProof w:val="0"/>
          <w:color w:val="222222"/>
          <w:sz w:val="19"/>
          <w:szCs w:val="19"/>
          <w:lang w:val="en-GB"/>
        </w:rPr>
        <w:t xml:space="preserve">, </w:t>
      </w:r>
      <w:r w:rsidRPr="7FD3C3A0" w:rsidR="32B04CF7">
        <w:rPr>
          <w:rFonts w:ascii="Arial" w:hAnsi="Arial" w:eastAsia="Arial" w:cs="Arial"/>
          <w:b w:val="0"/>
          <w:bCs w:val="0"/>
          <w:i w:val="1"/>
          <w:iCs w:val="1"/>
          <w:caps w:val="0"/>
          <w:smallCaps w:val="0"/>
          <w:noProof w:val="0"/>
          <w:color w:val="222222"/>
          <w:sz w:val="19"/>
          <w:szCs w:val="19"/>
          <w:lang w:val="en-GB"/>
        </w:rPr>
        <w:t>20</w:t>
      </w:r>
      <w:r w:rsidRPr="7FD3C3A0" w:rsidR="32B04CF7">
        <w:rPr>
          <w:rFonts w:ascii="Arial" w:hAnsi="Arial" w:eastAsia="Arial" w:cs="Arial"/>
          <w:b w:val="0"/>
          <w:bCs w:val="0"/>
          <w:i w:val="0"/>
          <w:iCs w:val="0"/>
          <w:caps w:val="0"/>
          <w:smallCaps w:val="0"/>
          <w:noProof w:val="0"/>
          <w:color w:val="222222"/>
          <w:sz w:val="19"/>
          <w:szCs w:val="19"/>
          <w:lang w:val="en-GB"/>
        </w:rPr>
        <w:t>(</w:t>
      </w:r>
      <w:r w:rsidRPr="7FD3C3A0" w:rsidR="32B04CF7">
        <w:rPr>
          <w:rFonts w:ascii="Arial" w:hAnsi="Arial" w:eastAsia="Arial" w:cs="Arial"/>
          <w:b w:val="0"/>
          <w:bCs w:val="0"/>
          <w:i w:val="0"/>
          <w:iCs w:val="0"/>
          <w:caps w:val="0"/>
          <w:smallCaps w:val="0"/>
          <w:noProof w:val="0"/>
          <w:color w:val="222222"/>
          <w:sz w:val="19"/>
          <w:szCs w:val="19"/>
          <w:lang w:val="en-GB"/>
        </w:rPr>
        <w:t>Suppl</w:t>
      </w:r>
      <w:r w:rsidRPr="7FD3C3A0" w:rsidR="32B04CF7">
        <w:rPr>
          <w:rFonts w:ascii="Arial" w:hAnsi="Arial" w:eastAsia="Arial" w:cs="Arial"/>
          <w:b w:val="0"/>
          <w:bCs w:val="0"/>
          <w:i w:val="0"/>
          <w:iCs w:val="0"/>
          <w:caps w:val="0"/>
          <w:smallCaps w:val="0"/>
          <w:noProof w:val="0"/>
          <w:color w:val="222222"/>
          <w:sz w:val="19"/>
          <w:szCs w:val="19"/>
          <w:lang w:val="en-GB"/>
        </w:rPr>
        <w:t xml:space="preserve"> 6), p.vi214.</w:t>
      </w:r>
    </w:p>
    <w:p w:rsidR="7DE4B430" w:rsidP="7FD3C3A0" w:rsidRDefault="7DE4B430" w14:paraId="406E5F60" w14:textId="3628719F">
      <w:pPr>
        <w:pStyle w:val="Normal"/>
        <w:spacing w:after="160" w:line="259" w:lineRule="auto"/>
        <w:rPr>
          <w:rFonts w:ascii="Arial" w:hAnsi="Arial" w:eastAsia="Arial" w:cs="Arial"/>
          <w:noProof w:val="0"/>
          <w:sz w:val="19"/>
          <w:szCs w:val="19"/>
          <w:lang w:val="en-GB"/>
        </w:rPr>
      </w:pPr>
      <w:r w:rsidRPr="7FD3C3A0" w:rsidR="32B04CF7">
        <w:rPr>
          <w:rFonts w:ascii="Arial" w:hAnsi="Arial" w:eastAsia="Arial" w:cs="Arial"/>
          <w:b w:val="0"/>
          <w:bCs w:val="0"/>
          <w:i w:val="0"/>
          <w:iCs w:val="0"/>
          <w:caps w:val="0"/>
          <w:smallCaps w:val="0"/>
          <w:noProof w:val="0"/>
          <w:color w:val="222222"/>
          <w:sz w:val="19"/>
          <w:szCs w:val="19"/>
          <w:lang w:val="en-GB"/>
        </w:rPr>
        <w:t xml:space="preserve">Cherkasova, V., Wang, B., Gerasymchuk, M., </w:t>
      </w:r>
      <w:r w:rsidRPr="7FD3C3A0" w:rsidR="32B04CF7">
        <w:rPr>
          <w:rFonts w:ascii="Arial" w:hAnsi="Arial" w:eastAsia="Arial" w:cs="Arial"/>
          <w:b w:val="0"/>
          <w:bCs w:val="0"/>
          <w:i w:val="0"/>
          <w:iCs w:val="0"/>
          <w:caps w:val="0"/>
          <w:smallCaps w:val="0"/>
          <w:noProof w:val="0"/>
          <w:color w:val="222222"/>
          <w:sz w:val="19"/>
          <w:szCs w:val="19"/>
          <w:lang w:val="en-GB"/>
        </w:rPr>
        <w:t>Fiselier</w:t>
      </w:r>
      <w:r w:rsidRPr="7FD3C3A0" w:rsidR="32B04CF7">
        <w:rPr>
          <w:rFonts w:ascii="Arial" w:hAnsi="Arial" w:eastAsia="Arial" w:cs="Arial"/>
          <w:b w:val="0"/>
          <w:bCs w:val="0"/>
          <w:i w:val="0"/>
          <w:iCs w:val="0"/>
          <w:caps w:val="0"/>
          <w:smallCaps w:val="0"/>
          <w:noProof w:val="0"/>
          <w:color w:val="222222"/>
          <w:sz w:val="19"/>
          <w:szCs w:val="19"/>
          <w:lang w:val="en-GB"/>
        </w:rPr>
        <w:t xml:space="preserve">, A., </w:t>
      </w:r>
      <w:r w:rsidRPr="7FD3C3A0" w:rsidR="7BEE7261">
        <w:rPr>
          <w:rFonts w:ascii="Arial" w:hAnsi="Arial" w:eastAsia="Arial" w:cs="Arial"/>
          <w:b w:val="0"/>
          <w:bCs w:val="0"/>
          <w:i w:val="0"/>
          <w:iCs w:val="0"/>
          <w:caps w:val="0"/>
          <w:smallCaps w:val="0"/>
          <w:noProof w:val="0"/>
          <w:color w:val="222222"/>
          <w:sz w:val="19"/>
          <w:szCs w:val="19"/>
          <w:lang w:val="en-GB"/>
        </w:rPr>
        <w:t xml:space="preserve">et al </w:t>
      </w:r>
      <w:r w:rsidRPr="7FD3C3A0" w:rsidR="32B04CF7">
        <w:rPr>
          <w:rFonts w:ascii="Arial" w:hAnsi="Arial" w:eastAsia="Arial" w:cs="Arial"/>
          <w:b w:val="0"/>
          <w:bCs w:val="0"/>
          <w:i w:val="0"/>
          <w:iCs w:val="0"/>
          <w:caps w:val="0"/>
          <w:smallCaps w:val="0"/>
          <w:noProof w:val="0"/>
          <w:color w:val="222222"/>
          <w:sz w:val="19"/>
          <w:szCs w:val="19"/>
          <w:lang w:val="en-GB"/>
        </w:rPr>
        <w:t xml:space="preserve"> </w:t>
      </w:r>
      <w:r w:rsidRPr="7FD3C3A0" w:rsidR="3A91D361">
        <w:rPr>
          <w:rFonts w:ascii="Arial" w:hAnsi="Arial" w:eastAsia="Arial" w:cs="Arial"/>
          <w:b w:val="0"/>
          <w:bCs w:val="0"/>
          <w:i w:val="0"/>
          <w:iCs w:val="0"/>
          <w:caps w:val="0"/>
          <w:smallCaps w:val="0"/>
          <w:noProof w:val="0"/>
          <w:color w:val="222222"/>
          <w:sz w:val="19"/>
          <w:szCs w:val="19"/>
          <w:lang w:val="en-GB"/>
        </w:rPr>
        <w:t>(</w:t>
      </w:r>
      <w:r w:rsidRPr="7FD3C3A0" w:rsidR="32B04CF7">
        <w:rPr>
          <w:rFonts w:ascii="Arial" w:hAnsi="Arial" w:eastAsia="Arial" w:cs="Arial"/>
          <w:b w:val="0"/>
          <w:bCs w:val="0"/>
          <w:i w:val="0"/>
          <w:iCs w:val="0"/>
          <w:caps w:val="0"/>
          <w:smallCaps w:val="0"/>
          <w:noProof w:val="0"/>
          <w:color w:val="222222"/>
          <w:sz w:val="19"/>
          <w:szCs w:val="19"/>
          <w:lang w:val="en-GB"/>
        </w:rPr>
        <w:t>2022</w:t>
      </w:r>
      <w:r w:rsidRPr="7FD3C3A0" w:rsidR="736DA42A">
        <w:rPr>
          <w:rFonts w:ascii="Arial" w:hAnsi="Arial" w:eastAsia="Arial" w:cs="Arial"/>
          <w:b w:val="0"/>
          <w:bCs w:val="0"/>
          <w:i w:val="0"/>
          <w:iCs w:val="0"/>
          <w:caps w:val="0"/>
          <w:smallCaps w:val="0"/>
          <w:noProof w:val="0"/>
          <w:color w:val="222222"/>
          <w:sz w:val="19"/>
          <w:szCs w:val="19"/>
          <w:lang w:val="en-GB"/>
        </w:rPr>
        <w:t>)</w:t>
      </w:r>
      <w:r w:rsidRPr="7FD3C3A0" w:rsidR="32B04CF7">
        <w:rPr>
          <w:rFonts w:ascii="Arial" w:hAnsi="Arial" w:eastAsia="Arial" w:cs="Arial"/>
          <w:b w:val="0"/>
          <w:bCs w:val="0"/>
          <w:i w:val="0"/>
          <w:iCs w:val="0"/>
          <w:caps w:val="0"/>
          <w:smallCaps w:val="0"/>
          <w:noProof w:val="0"/>
          <w:color w:val="222222"/>
          <w:sz w:val="19"/>
          <w:szCs w:val="19"/>
          <w:lang w:val="en-GB"/>
        </w:rPr>
        <w:t xml:space="preserve">. Use of Cannabis and Cannabinoids for Treatment of Cancer. </w:t>
      </w:r>
      <w:r w:rsidRPr="7FD3C3A0" w:rsidR="32B04CF7">
        <w:rPr>
          <w:rFonts w:ascii="Arial" w:hAnsi="Arial" w:eastAsia="Arial" w:cs="Arial"/>
          <w:b w:val="0"/>
          <w:bCs w:val="0"/>
          <w:i w:val="1"/>
          <w:iCs w:val="1"/>
          <w:caps w:val="0"/>
          <w:smallCaps w:val="0"/>
          <w:noProof w:val="0"/>
          <w:color w:val="222222"/>
          <w:sz w:val="19"/>
          <w:szCs w:val="19"/>
          <w:lang w:val="en-GB"/>
        </w:rPr>
        <w:t>Cancers</w:t>
      </w:r>
      <w:r w:rsidRPr="7FD3C3A0" w:rsidR="32B04CF7">
        <w:rPr>
          <w:rFonts w:ascii="Arial" w:hAnsi="Arial" w:eastAsia="Arial" w:cs="Arial"/>
          <w:b w:val="0"/>
          <w:bCs w:val="0"/>
          <w:i w:val="0"/>
          <w:iCs w:val="0"/>
          <w:caps w:val="0"/>
          <w:smallCaps w:val="0"/>
          <w:noProof w:val="0"/>
          <w:color w:val="222222"/>
          <w:sz w:val="19"/>
          <w:szCs w:val="19"/>
          <w:lang w:val="en-GB"/>
        </w:rPr>
        <w:t xml:space="preserve">, </w:t>
      </w:r>
      <w:r w:rsidRPr="7FD3C3A0" w:rsidR="32B04CF7">
        <w:rPr>
          <w:rFonts w:ascii="Arial" w:hAnsi="Arial" w:eastAsia="Arial" w:cs="Arial"/>
          <w:b w:val="0"/>
          <w:bCs w:val="0"/>
          <w:i w:val="1"/>
          <w:iCs w:val="1"/>
          <w:caps w:val="0"/>
          <w:smallCaps w:val="0"/>
          <w:noProof w:val="0"/>
          <w:color w:val="222222"/>
          <w:sz w:val="19"/>
          <w:szCs w:val="19"/>
          <w:lang w:val="en-GB"/>
        </w:rPr>
        <w:t>14</w:t>
      </w:r>
      <w:r w:rsidRPr="7FD3C3A0" w:rsidR="32B04CF7">
        <w:rPr>
          <w:rFonts w:ascii="Arial" w:hAnsi="Arial" w:eastAsia="Arial" w:cs="Arial"/>
          <w:b w:val="0"/>
          <w:bCs w:val="0"/>
          <w:i w:val="0"/>
          <w:iCs w:val="0"/>
          <w:caps w:val="0"/>
          <w:smallCaps w:val="0"/>
          <w:noProof w:val="0"/>
          <w:color w:val="222222"/>
          <w:sz w:val="19"/>
          <w:szCs w:val="19"/>
          <w:lang w:val="en-GB"/>
        </w:rPr>
        <w:t>(20), p.5142.</w:t>
      </w:r>
    </w:p>
    <w:p w:rsidR="7DE4B430" w:rsidP="7FD3C3A0" w:rsidRDefault="7DE4B430" w14:paraId="781CB204" w14:textId="26F9A170">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7FD3C3A0" w:rsidR="32B04CF7">
        <w:rPr>
          <w:rFonts w:ascii="Arial" w:hAnsi="Arial" w:eastAsia="Arial" w:cs="Arial"/>
          <w:b w:val="0"/>
          <w:bCs w:val="0"/>
          <w:i w:val="0"/>
          <w:iCs w:val="0"/>
          <w:caps w:val="0"/>
          <w:smallCaps w:val="0"/>
          <w:noProof w:val="0"/>
          <w:color w:val="222222"/>
          <w:sz w:val="19"/>
          <w:szCs w:val="19"/>
          <w:lang w:val="en-GB"/>
        </w:rPr>
        <w:t xml:space="preserve">Cathcart, P., de Giorgio, A. and Stebbing, J., (2015). Cannabis and cancer: reality or pipe </w:t>
      </w:r>
      <w:r w:rsidRPr="7FD3C3A0" w:rsidR="32B04CF7">
        <w:rPr>
          <w:rFonts w:ascii="Arial" w:hAnsi="Arial" w:eastAsia="Arial" w:cs="Arial"/>
          <w:b w:val="0"/>
          <w:bCs w:val="0"/>
          <w:i w:val="0"/>
          <w:iCs w:val="0"/>
          <w:caps w:val="0"/>
          <w:smallCaps w:val="0"/>
          <w:noProof w:val="0"/>
          <w:color w:val="222222"/>
          <w:sz w:val="19"/>
          <w:szCs w:val="19"/>
          <w:lang w:val="en-GB"/>
        </w:rPr>
        <w:t>dream?.</w:t>
      </w:r>
      <w:r w:rsidRPr="7FD3C3A0" w:rsidR="32B04CF7">
        <w:rPr>
          <w:rFonts w:ascii="Arial" w:hAnsi="Arial" w:eastAsia="Arial" w:cs="Arial"/>
          <w:b w:val="0"/>
          <w:bCs w:val="0"/>
          <w:i w:val="0"/>
          <w:iCs w:val="0"/>
          <w:caps w:val="0"/>
          <w:smallCaps w:val="0"/>
          <w:noProof w:val="0"/>
          <w:color w:val="222222"/>
          <w:sz w:val="19"/>
          <w:szCs w:val="19"/>
          <w:lang w:val="en-GB"/>
        </w:rPr>
        <w:t xml:space="preserve"> The Lancet Oncology, 16(13), pp.1291-1292</w:t>
      </w:r>
      <w:r w:rsidRPr="7FD3C3A0" w:rsidR="32B04CF7">
        <w:rPr>
          <w:rFonts w:ascii="Arial" w:hAnsi="Arial" w:eastAsia="Arial" w:cs="Arial"/>
          <w:b w:val="0"/>
          <w:bCs w:val="0"/>
          <w:i w:val="0"/>
          <w:iCs w:val="0"/>
          <w:caps w:val="0"/>
          <w:smallCaps w:val="0"/>
          <w:noProof w:val="0"/>
          <w:color w:val="222222"/>
          <w:sz w:val="19"/>
          <w:szCs w:val="19"/>
          <w:lang w:val="en-GB"/>
        </w:rPr>
        <w:t xml:space="preserve">. </w:t>
      </w:r>
    </w:p>
    <w:p w:rsidR="7DE4B430" w:rsidP="7FD3C3A0" w:rsidRDefault="7DE4B430" w14:paraId="143C2C1D" w14:textId="46CE37F6">
      <w:pPr>
        <w:pStyle w:val="Normal"/>
        <w:spacing w:after="160" w:line="259" w:lineRule="auto"/>
        <w:rPr>
          <w:rFonts w:ascii="Arial" w:hAnsi="Arial" w:eastAsia="Arial" w:cs="Arial"/>
          <w:noProof w:val="0"/>
          <w:sz w:val="19"/>
          <w:szCs w:val="19"/>
          <w:lang w:val="en-GB"/>
        </w:rPr>
      </w:pPr>
      <w:r w:rsidRPr="7FD3C3A0" w:rsidR="32B04CF7">
        <w:rPr>
          <w:rFonts w:ascii="Arial" w:hAnsi="Arial" w:eastAsia="Arial" w:cs="Arial"/>
          <w:b w:val="0"/>
          <w:bCs w:val="0"/>
          <w:i w:val="0"/>
          <w:iCs w:val="0"/>
          <w:caps w:val="0"/>
          <w:smallCaps w:val="0"/>
          <w:noProof w:val="0"/>
          <w:color w:val="222222"/>
          <w:sz w:val="19"/>
          <w:szCs w:val="19"/>
          <w:lang w:val="en-GB"/>
        </w:rPr>
        <w:t xml:space="preserve"> Datta, S., Luthra, R. and Bharadvaja, N., </w:t>
      </w:r>
      <w:r w:rsidRPr="7FD3C3A0" w:rsidR="35A5F140">
        <w:rPr>
          <w:rFonts w:ascii="Arial" w:hAnsi="Arial" w:eastAsia="Arial" w:cs="Arial"/>
          <w:b w:val="0"/>
          <w:bCs w:val="0"/>
          <w:i w:val="0"/>
          <w:iCs w:val="0"/>
          <w:caps w:val="0"/>
          <w:smallCaps w:val="0"/>
          <w:noProof w:val="0"/>
          <w:color w:val="222222"/>
          <w:sz w:val="19"/>
          <w:szCs w:val="19"/>
          <w:lang w:val="en-GB"/>
        </w:rPr>
        <w:t>(</w:t>
      </w:r>
      <w:r w:rsidRPr="7FD3C3A0" w:rsidR="32B04CF7">
        <w:rPr>
          <w:rFonts w:ascii="Arial" w:hAnsi="Arial" w:eastAsia="Arial" w:cs="Arial"/>
          <w:b w:val="0"/>
          <w:bCs w:val="0"/>
          <w:i w:val="0"/>
          <w:iCs w:val="0"/>
          <w:caps w:val="0"/>
          <w:smallCaps w:val="0"/>
          <w:noProof w:val="0"/>
          <w:color w:val="222222"/>
          <w:sz w:val="19"/>
          <w:szCs w:val="19"/>
          <w:lang w:val="en-GB"/>
        </w:rPr>
        <w:t>2022</w:t>
      </w:r>
      <w:r w:rsidRPr="7FD3C3A0" w:rsidR="5285BFC7">
        <w:rPr>
          <w:rFonts w:ascii="Arial" w:hAnsi="Arial" w:eastAsia="Arial" w:cs="Arial"/>
          <w:b w:val="0"/>
          <w:bCs w:val="0"/>
          <w:i w:val="0"/>
          <w:iCs w:val="0"/>
          <w:caps w:val="0"/>
          <w:smallCaps w:val="0"/>
          <w:noProof w:val="0"/>
          <w:color w:val="222222"/>
          <w:sz w:val="19"/>
          <w:szCs w:val="19"/>
          <w:lang w:val="en-GB"/>
        </w:rPr>
        <w:t>)</w:t>
      </w:r>
      <w:r w:rsidRPr="7FD3C3A0" w:rsidR="32B04CF7">
        <w:rPr>
          <w:rFonts w:ascii="Arial" w:hAnsi="Arial" w:eastAsia="Arial" w:cs="Arial"/>
          <w:b w:val="0"/>
          <w:bCs w:val="0"/>
          <w:i w:val="0"/>
          <w:iCs w:val="0"/>
          <w:caps w:val="0"/>
          <w:smallCaps w:val="0"/>
          <w:noProof w:val="0"/>
          <w:color w:val="222222"/>
          <w:sz w:val="19"/>
          <w:szCs w:val="19"/>
          <w:lang w:val="en-GB"/>
        </w:rPr>
        <w:t xml:space="preserve">. Medicinal Plants for Glioblastoma Treatment. </w:t>
      </w:r>
      <w:r w:rsidRPr="7FD3C3A0" w:rsidR="32B04CF7">
        <w:rPr>
          <w:rFonts w:ascii="Arial" w:hAnsi="Arial" w:eastAsia="Arial" w:cs="Arial"/>
          <w:b w:val="0"/>
          <w:bCs w:val="0"/>
          <w:i w:val="1"/>
          <w:iCs w:val="1"/>
          <w:caps w:val="0"/>
          <w:smallCaps w:val="0"/>
          <w:noProof w:val="0"/>
          <w:color w:val="222222"/>
          <w:sz w:val="19"/>
          <w:szCs w:val="19"/>
          <w:lang w:val="en-GB"/>
        </w:rPr>
        <w:t>Anti-Cancer Agents in Medicinal Chemistry (Formerly Current Medicinal Chemistry-Anti-Cancer Agents)</w:t>
      </w:r>
      <w:r w:rsidRPr="7FD3C3A0" w:rsidR="32B04CF7">
        <w:rPr>
          <w:rFonts w:ascii="Arial" w:hAnsi="Arial" w:eastAsia="Arial" w:cs="Arial"/>
          <w:b w:val="0"/>
          <w:bCs w:val="0"/>
          <w:i w:val="0"/>
          <w:iCs w:val="0"/>
          <w:caps w:val="0"/>
          <w:smallCaps w:val="0"/>
          <w:noProof w:val="0"/>
          <w:color w:val="222222"/>
          <w:sz w:val="19"/>
          <w:szCs w:val="19"/>
          <w:lang w:val="en-GB"/>
        </w:rPr>
        <w:t xml:space="preserve">, </w:t>
      </w:r>
      <w:r w:rsidRPr="7FD3C3A0" w:rsidR="32B04CF7">
        <w:rPr>
          <w:rFonts w:ascii="Arial" w:hAnsi="Arial" w:eastAsia="Arial" w:cs="Arial"/>
          <w:b w:val="0"/>
          <w:bCs w:val="0"/>
          <w:i w:val="1"/>
          <w:iCs w:val="1"/>
          <w:caps w:val="0"/>
          <w:smallCaps w:val="0"/>
          <w:noProof w:val="0"/>
          <w:color w:val="222222"/>
          <w:sz w:val="19"/>
          <w:szCs w:val="19"/>
          <w:lang w:val="en-GB"/>
        </w:rPr>
        <w:t>22</w:t>
      </w:r>
      <w:r w:rsidRPr="7FD3C3A0" w:rsidR="32B04CF7">
        <w:rPr>
          <w:rFonts w:ascii="Arial" w:hAnsi="Arial" w:eastAsia="Arial" w:cs="Arial"/>
          <w:b w:val="0"/>
          <w:bCs w:val="0"/>
          <w:i w:val="0"/>
          <w:iCs w:val="0"/>
          <w:caps w:val="0"/>
          <w:smallCaps w:val="0"/>
          <w:noProof w:val="0"/>
          <w:color w:val="222222"/>
          <w:sz w:val="19"/>
          <w:szCs w:val="19"/>
          <w:lang w:val="en-GB"/>
        </w:rPr>
        <w:t>(13), pp.2367-2384.</w:t>
      </w:r>
    </w:p>
    <w:p w:rsidR="7DE4B430" w:rsidP="7FD3C3A0" w:rsidRDefault="7DE4B430" w14:paraId="376E4FC6" w14:textId="392701E3">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Dumitru, C.A., Sandalcioglu, </w:t>
      </w:r>
      <w:r w:rsidRPr="7FD3C3A0" w:rsidR="2D4AEA79">
        <w:rPr>
          <w:rFonts w:ascii="Arial" w:hAnsi="Arial" w:eastAsia="Arial" w:cs="Arial"/>
          <w:b w:val="0"/>
          <w:bCs w:val="0"/>
          <w:i w:val="0"/>
          <w:iCs w:val="0"/>
          <w:caps w:val="0"/>
          <w:smallCaps w:val="0"/>
          <w:noProof w:val="0"/>
          <w:color w:val="222222"/>
          <w:sz w:val="19"/>
          <w:szCs w:val="19"/>
          <w:lang w:val="en-GB"/>
        </w:rPr>
        <w:t>I.E.</w:t>
      </w:r>
      <w:r w:rsidRPr="7FD3C3A0" w:rsidR="2D4AEA79">
        <w:rPr>
          <w:rFonts w:ascii="Arial" w:hAnsi="Arial" w:eastAsia="Arial" w:cs="Arial"/>
          <w:b w:val="0"/>
          <w:bCs w:val="0"/>
          <w:i w:val="0"/>
          <w:iCs w:val="0"/>
          <w:caps w:val="0"/>
          <w:smallCaps w:val="0"/>
          <w:noProof w:val="0"/>
          <w:color w:val="222222"/>
          <w:sz w:val="19"/>
          <w:szCs w:val="19"/>
          <w:lang w:val="en-GB"/>
        </w:rPr>
        <w:t xml:space="preserve"> and </w:t>
      </w:r>
      <w:r w:rsidRPr="7FD3C3A0" w:rsidR="2D4AEA79">
        <w:rPr>
          <w:rFonts w:ascii="Arial" w:hAnsi="Arial" w:eastAsia="Arial" w:cs="Arial"/>
          <w:b w:val="0"/>
          <w:bCs w:val="0"/>
          <w:i w:val="0"/>
          <w:iCs w:val="0"/>
          <w:caps w:val="0"/>
          <w:smallCaps w:val="0"/>
          <w:noProof w:val="0"/>
          <w:color w:val="222222"/>
          <w:sz w:val="19"/>
          <w:szCs w:val="19"/>
          <w:lang w:val="en-GB"/>
        </w:rPr>
        <w:t>Karsak</w:t>
      </w:r>
      <w:r w:rsidRPr="7FD3C3A0" w:rsidR="2D4AEA79">
        <w:rPr>
          <w:rFonts w:ascii="Arial" w:hAnsi="Arial" w:eastAsia="Arial" w:cs="Arial"/>
          <w:b w:val="0"/>
          <w:bCs w:val="0"/>
          <w:i w:val="0"/>
          <w:iCs w:val="0"/>
          <w:caps w:val="0"/>
          <w:smallCaps w:val="0"/>
          <w:noProof w:val="0"/>
          <w:color w:val="222222"/>
          <w:sz w:val="19"/>
          <w:szCs w:val="19"/>
          <w:lang w:val="en-GB"/>
        </w:rPr>
        <w:t xml:space="preserve">, M., </w:t>
      </w:r>
      <w:r w:rsidRPr="7FD3C3A0" w:rsidR="73F4EC1E">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2018</w:t>
      </w:r>
      <w:r w:rsidRPr="7FD3C3A0" w:rsidR="00BFFA57">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Cannabinoids in glioblastoma therapy: new applications for old drugs. </w:t>
      </w:r>
      <w:r w:rsidRPr="7FD3C3A0" w:rsidR="2D4AEA79">
        <w:rPr>
          <w:rFonts w:ascii="Arial" w:hAnsi="Arial" w:eastAsia="Arial" w:cs="Arial"/>
          <w:b w:val="0"/>
          <w:bCs w:val="0"/>
          <w:i w:val="1"/>
          <w:iCs w:val="1"/>
          <w:caps w:val="0"/>
          <w:smallCaps w:val="0"/>
          <w:noProof w:val="0"/>
          <w:color w:val="222222"/>
          <w:sz w:val="19"/>
          <w:szCs w:val="19"/>
          <w:lang w:val="en-GB"/>
        </w:rPr>
        <w:t>Frontiers in Molecular Neuroscience</w:t>
      </w:r>
      <w:r w:rsidRPr="7FD3C3A0" w:rsidR="2D4AEA79">
        <w:rPr>
          <w:rFonts w:ascii="Arial" w:hAnsi="Arial" w:eastAsia="Arial" w:cs="Arial"/>
          <w:b w:val="0"/>
          <w:bCs w:val="0"/>
          <w:i w:val="0"/>
          <w:iCs w:val="0"/>
          <w:caps w:val="0"/>
          <w:smallCaps w:val="0"/>
          <w:noProof w:val="0"/>
          <w:color w:val="222222"/>
          <w:sz w:val="19"/>
          <w:szCs w:val="19"/>
          <w:lang w:val="en-GB"/>
        </w:rPr>
        <w:t>, p.159.</w:t>
      </w:r>
    </w:p>
    <w:p w:rsidR="7DE4B430" w:rsidP="7FD3C3A0" w:rsidRDefault="7DE4B430" w14:paraId="41C3748B" w14:textId="7F05641F">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Doherty, G.J. and de Paula, B.H., </w:t>
      </w:r>
      <w:r w:rsidRPr="7FD3C3A0" w:rsidR="526ABEDE">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2021</w:t>
      </w:r>
      <w:r w:rsidRPr="7FD3C3A0" w:rsidR="2072604A">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Cannabinoids in glioblastoma multiforme—hype or </w:t>
      </w:r>
      <w:r w:rsidRPr="7FD3C3A0" w:rsidR="2D4AEA79">
        <w:rPr>
          <w:rFonts w:ascii="Arial" w:hAnsi="Arial" w:eastAsia="Arial" w:cs="Arial"/>
          <w:b w:val="0"/>
          <w:bCs w:val="0"/>
          <w:i w:val="0"/>
          <w:iCs w:val="0"/>
          <w:caps w:val="0"/>
          <w:smallCaps w:val="0"/>
          <w:noProof w:val="0"/>
          <w:color w:val="222222"/>
          <w:sz w:val="19"/>
          <w:szCs w:val="19"/>
          <w:lang w:val="en-GB"/>
        </w:rPr>
        <w:t>hope?.</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British Journal of Cancer</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124</w:t>
      </w:r>
      <w:r w:rsidRPr="7FD3C3A0" w:rsidR="2D4AEA79">
        <w:rPr>
          <w:rFonts w:ascii="Arial" w:hAnsi="Arial" w:eastAsia="Arial" w:cs="Arial"/>
          <w:b w:val="0"/>
          <w:bCs w:val="0"/>
          <w:i w:val="0"/>
          <w:iCs w:val="0"/>
          <w:caps w:val="0"/>
          <w:smallCaps w:val="0"/>
          <w:noProof w:val="0"/>
          <w:color w:val="222222"/>
          <w:sz w:val="19"/>
          <w:szCs w:val="19"/>
          <w:lang w:val="en-GB"/>
        </w:rPr>
        <w:t>(8), pp.1341-1343.</w:t>
      </w:r>
    </w:p>
    <w:p w:rsidR="7DE4B430" w:rsidP="7FD3C3A0" w:rsidRDefault="7DE4B430" w14:paraId="55926FB2" w14:textId="7DAA7397">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Hashemi, F., Hashemi, M. and Zali, A.R., </w:t>
      </w:r>
      <w:r w:rsidRPr="7FD3C3A0" w:rsidR="4083F4EF">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2016</w:t>
      </w:r>
      <w:r w:rsidRPr="7FD3C3A0" w:rsidR="2BE2AFD0">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Cannabinoids as a promising therapeutic approach for the treatment of glioblastoma multiforme: A literature review. </w:t>
      </w:r>
      <w:r w:rsidRPr="7FD3C3A0" w:rsidR="2D4AEA79">
        <w:rPr>
          <w:rFonts w:ascii="Arial" w:hAnsi="Arial" w:eastAsia="Arial" w:cs="Arial"/>
          <w:b w:val="0"/>
          <w:bCs w:val="0"/>
          <w:i w:val="1"/>
          <w:iCs w:val="1"/>
          <w:caps w:val="0"/>
          <w:smallCaps w:val="0"/>
          <w:noProof w:val="0"/>
          <w:color w:val="222222"/>
          <w:sz w:val="19"/>
          <w:szCs w:val="19"/>
          <w:lang w:val="en-GB"/>
        </w:rPr>
        <w:t>International Clinical Neuroscience Journal</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3</w:t>
      </w:r>
      <w:r w:rsidRPr="7FD3C3A0" w:rsidR="2D4AEA79">
        <w:rPr>
          <w:rFonts w:ascii="Arial" w:hAnsi="Arial" w:eastAsia="Arial" w:cs="Arial"/>
          <w:b w:val="0"/>
          <w:bCs w:val="0"/>
          <w:i w:val="0"/>
          <w:iCs w:val="0"/>
          <w:caps w:val="0"/>
          <w:smallCaps w:val="0"/>
          <w:noProof w:val="0"/>
          <w:color w:val="222222"/>
          <w:sz w:val="19"/>
          <w:szCs w:val="19"/>
          <w:lang w:val="en-GB"/>
        </w:rPr>
        <w:t>(3), pp.138-143.</w:t>
      </w:r>
    </w:p>
    <w:p w:rsidR="7DE4B430" w:rsidP="7FD3C3A0" w:rsidRDefault="7DE4B430" w14:paraId="457FDD03" w14:textId="5539CA9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301B0A62" w14:textId="6F336879">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24A5EA23" w14:textId="48BED602">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0B66D2EB" w14:textId="4C3CA96A">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06AFBA31" w14:textId="444DC63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615C994C" w14:textId="1A0B9438">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5FDC21DA" w14:textId="08E7590D">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592531A8" w14:textId="2F168DA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07987EFB" w14:textId="10A65E7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54F923BE" w14:textId="2CCF6A98">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0D7CD54B" w14:textId="22C3E738">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7FD3C3A0" w:rsidR="0EB1ED75">
        <w:rPr>
          <w:rFonts w:ascii="Arial" w:hAnsi="Arial" w:eastAsia="Arial" w:cs="Arial"/>
          <w:b w:val="0"/>
          <w:bCs w:val="0"/>
          <w:i w:val="0"/>
          <w:iCs w:val="0"/>
          <w:caps w:val="0"/>
          <w:smallCaps w:val="0"/>
          <w:noProof w:val="0"/>
          <w:color w:val="222222"/>
          <w:sz w:val="19"/>
          <w:szCs w:val="19"/>
          <w:lang w:val="en-GB"/>
        </w:rPr>
        <w:t>Page 13</w:t>
      </w:r>
    </w:p>
    <w:p w:rsidR="7DE4B430" w:rsidP="7FD3C3A0" w:rsidRDefault="7DE4B430" w14:paraId="49272D14" w14:textId="7279E79B">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7124E82F" w14:textId="15FD5DF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3EC26677" w14:textId="7182DEBE">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6D208BF1" w14:textId="4AF16529">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34457107" w14:textId="4B8182F3">
      <w:pPr>
        <w:pStyle w:val="Normal"/>
        <w:spacing w:after="160" w:line="259" w:lineRule="auto"/>
        <w:rPr>
          <w:rFonts w:ascii="Arial" w:hAnsi="Arial" w:eastAsia="Arial" w:cs="Arial"/>
          <w:b w:val="1"/>
          <w:bCs w:val="1"/>
          <w:i w:val="0"/>
          <w:iCs w:val="0"/>
          <w:caps w:val="0"/>
          <w:smallCaps w:val="0"/>
          <w:noProof w:val="0"/>
          <w:color w:val="222222"/>
          <w:sz w:val="19"/>
          <w:szCs w:val="19"/>
          <w:u w:val="single"/>
          <w:lang w:val="en-GB"/>
        </w:rPr>
      </w:pPr>
      <w:r w:rsidRPr="7FD3C3A0" w:rsidR="0EDB755B">
        <w:rPr>
          <w:rFonts w:ascii="Arial" w:hAnsi="Arial" w:eastAsia="Arial" w:cs="Arial"/>
          <w:b w:val="1"/>
          <w:bCs w:val="1"/>
          <w:i w:val="0"/>
          <w:iCs w:val="0"/>
          <w:caps w:val="0"/>
          <w:smallCaps w:val="0"/>
          <w:noProof w:val="0"/>
          <w:color w:val="222222"/>
          <w:sz w:val="19"/>
          <w:szCs w:val="19"/>
          <w:u w:val="single"/>
          <w:lang w:val="en-GB"/>
        </w:rPr>
        <w:t>References</w:t>
      </w:r>
    </w:p>
    <w:p w:rsidR="7DE4B430" w:rsidP="7FD3C3A0" w:rsidRDefault="7DE4B430" w14:paraId="5ED3BBE0" w14:textId="7C8E76F7">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Integrative, P.D.Q., </w:t>
      </w:r>
      <w:r w:rsidRPr="7FD3C3A0" w:rsidR="376728EE">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2011</w:t>
      </w:r>
      <w:r w:rsidRPr="7FD3C3A0" w:rsidR="0AF256B8">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Cannabis and Cannabinoids (PDQ®). In </w:t>
      </w:r>
      <w:r w:rsidRPr="7FD3C3A0" w:rsidR="2D4AEA79">
        <w:rPr>
          <w:rFonts w:ascii="Arial" w:hAnsi="Arial" w:eastAsia="Arial" w:cs="Arial"/>
          <w:b w:val="0"/>
          <w:bCs w:val="0"/>
          <w:i w:val="1"/>
          <w:iCs w:val="1"/>
          <w:caps w:val="0"/>
          <w:smallCaps w:val="0"/>
          <w:noProof w:val="0"/>
          <w:color w:val="222222"/>
          <w:sz w:val="19"/>
          <w:szCs w:val="19"/>
          <w:lang w:val="en-GB"/>
        </w:rPr>
        <w:t>PDQ Cancer Information Summaries [Internet]</w:t>
      </w:r>
      <w:r w:rsidRPr="7FD3C3A0" w:rsidR="2D4AEA79">
        <w:rPr>
          <w:rFonts w:ascii="Arial" w:hAnsi="Arial" w:eastAsia="Arial" w:cs="Arial"/>
          <w:b w:val="0"/>
          <w:bCs w:val="0"/>
          <w:i w:val="0"/>
          <w:iCs w:val="0"/>
          <w:caps w:val="0"/>
          <w:smallCaps w:val="0"/>
          <w:noProof w:val="0"/>
          <w:color w:val="222222"/>
          <w:sz w:val="19"/>
          <w:szCs w:val="19"/>
          <w:lang w:val="en-GB"/>
        </w:rPr>
        <w:t>. National Cancer Institute (US).</w:t>
      </w:r>
    </w:p>
    <w:p w:rsidR="7DE4B430" w:rsidP="7FD3C3A0" w:rsidRDefault="7DE4B430" w14:paraId="7A0DE563" w14:textId="5A284FC1">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57EB267A" w14:textId="7475F31B">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Ivanov, V.N., Grabham, P.W., Wu, </w:t>
      </w:r>
      <w:r w:rsidRPr="7FD3C3A0" w:rsidR="2D4AEA79">
        <w:rPr>
          <w:rFonts w:ascii="Arial" w:hAnsi="Arial" w:eastAsia="Arial" w:cs="Arial"/>
          <w:b w:val="0"/>
          <w:bCs w:val="0"/>
          <w:i w:val="0"/>
          <w:iCs w:val="0"/>
          <w:caps w:val="0"/>
          <w:smallCaps w:val="0"/>
          <w:noProof w:val="0"/>
          <w:color w:val="222222"/>
          <w:sz w:val="19"/>
          <w:szCs w:val="19"/>
          <w:lang w:val="en-GB"/>
        </w:rPr>
        <w:t>C.C.</w:t>
      </w:r>
      <w:r w:rsidRPr="7FD3C3A0" w:rsidR="2D4AEA79">
        <w:rPr>
          <w:rFonts w:ascii="Arial" w:hAnsi="Arial" w:eastAsia="Arial" w:cs="Arial"/>
          <w:b w:val="0"/>
          <w:bCs w:val="0"/>
          <w:i w:val="0"/>
          <w:iCs w:val="0"/>
          <w:caps w:val="0"/>
          <w:smallCaps w:val="0"/>
          <w:noProof w:val="0"/>
          <w:color w:val="222222"/>
          <w:sz w:val="19"/>
          <w:szCs w:val="19"/>
          <w:lang w:val="en-GB"/>
        </w:rPr>
        <w:t xml:space="preserve"> and Hei, T.K.,</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138D0F8A">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2020</w:t>
      </w:r>
      <w:r w:rsidRPr="7FD3C3A0" w:rsidR="2DBCA030">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Inhibition of autophagic flux differently modulates cannabidiol-induced death in 2D and 3D glioblastoma cell cultures. Scientific reports, 10(1), pp.1-17.</w:t>
      </w:r>
    </w:p>
    <w:p w:rsidR="7DE4B430" w:rsidP="7FD3C3A0" w:rsidRDefault="7DE4B430" w14:paraId="3BED65D4" w14:textId="473BC59A">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Kyriakou, I., Yarandi, N. and </w:t>
      </w:r>
      <w:r w:rsidRPr="7FD3C3A0" w:rsidR="2D4AEA79">
        <w:rPr>
          <w:rFonts w:ascii="Arial" w:hAnsi="Arial" w:eastAsia="Arial" w:cs="Arial"/>
          <w:b w:val="0"/>
          <w:bCs w:val="0"/>
          <w:i w:val="0"/>
          <w:iCs w:val="0"/>
          <w:caps w:val="0"/>
          <w:smallCaps w:val="0"/>
          <w:noProof w:val="0"/>
          <w:color w:val="222222"/>
          <w:sz w:val="19"/>
          <w:szCs w:val="19"/>
          <w:lang w:val="en-GB"/>
        </w:rPr>
        <w:t>Polycarpou</w:t>
      </w:r>
      <w:r w:rsidRPr="7FD3C3A0" w:rsidR="2D4AEA79">
        <w:rPr>
          <w:rFonts w:ascii="Arial" w:hAnsi="Arial" w:eastAsia="Arial" w:cs="Arial"/>
          <w:b w:val="0"/>
          <w:bCs w:val="0"/>
          <w:i w:val="0"/>
          <w:iCs w:val="0"/>
          <w:caps w:val="0"/>
          <w:smallCaps w:val="0"/>
          <w:noProof w:val="0"/>
          <w:color w:val="222222"/>
          <w:sz w:val="19"/>
          <w:szCs w:val="19"/>
          <w:lang w:val="en-GB"/>
        </w:rPr>
        <w:t xml:space="preserve">, E., </w:t>
      </w:r>
      <w:r w:rsidRPr="7FD3C3A0" w:rsidR="2EF8F72F">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2021</w:t>
      </w:r>
      <w:r w:rsidRPr="7FD3C3A0" w:rsidR="263CFDEC">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Efficacy of cannabinoids against glioblastoma multiforme: A systematic review. </w:t>
      </w:r>
      <w:r w:rsidRPr="7FD3C3A0" w:rsidR="2D4AEA79">
        <w:rPr>
          <w:rFonts w:ascii="Arial" w:hAnsi="Arial" w:eastAsia="Arial" w:cs="Arial"/>
          <w:b w:val="0"/>
          <w:bCs w:val="0"/>
          <w:i w:val="1"/>
          <w:iCs w:val="1"/>
          <w:caps w:val="0"/>
          <w:smallCaps w:val="0"/>
          <w:noProof w:val="0"/>
          <w:color w:val="222222"/>
          <w:sz w:val="19"/>
          <w:szCs w:val="19"/>
          <w:lang w:val="en-GB"/>
        </w:rPr>
        <w:t>Phytomedicine</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88</w:t>
      </w:r>
      <w:r w:rsidRPr="7FD3C3A0" w:rsidR="2D4AEA79">
        <w:rPr>
          <w:rFonts w:ascii="Arial" w:hAnsi="Arial" w:eastAsia="Arial" w:cs="Arial"/>
          <w:b w:val="0"/>
          <w:bCs w:val="0"/>
          <w:i w:val="0"/>
          <w:iCs w:val="0"/>
          <w:caps w:val="0"/>
          <w:smallCaps w:val="0"/>
          <w:noProof w:val="0"/>
          <w:color w:val="222222"/>
          <w:sz w:val="19"/>
          <w:szCs w:val="19"/>
          <w:lang w:val="en-GB"/>
        </w:rPr>
        <w:t>, p.153533.</w:t>
      </w:r>
    </w:p>
    <w:p w:rsidR="7DE4B430" w:rsidP="7FD3C3A0" w:rsidRDefault="7DE4B430" w14:paraId="08362D19" w14:textId="7AF945EF">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Khodadadi, H., Salles, É.L., Alptekin, A., Mehrabian, D., </w:t>
      </w:r>
      <w:r w:rsidRPr="7FD3C3A0" w:rsidR="19616DC4">
        <w:rPr>
          <w:rFonts w:ascii="Arial" w:hAnsi="Arial" w:eastAsia="Arial" w:cs="Arial"/>
          <w:b w:val="0"/>
          <w:bCs w:val="0"/>
          <w:i w:val="0"/>
          <w:iCs w:val="0"/>
          <w:caps w:val="0"/>
          <w:smallCaps w:val="0"/>
          <w:noProof w:val="0"/>
          <w:color w:val="222222"/>
          <w:sz w:val="19"/>
          <w:szCs w:val="19"/>
          <w:lang w:val="en-GB"/>
        </w:rPr>
        <w:t>et al</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4D7BF309">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2021</w:t>
      </w:r>
      <w:r w:rsidRPr="7FD3C3A0" w:rsidR="3D76B076">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Inhalant Cannabidiol Inhibits Glioblastoma Progression Through Regulation of </w:t>
      </w:r>
      <w:r w:rsidRPr="7FD3C3A0" w:rsidR="2D4AEA79">
        <w:rPr>
          <w:rFonts w:ascii="Arial" w:hAnsi="Arial" w:eastAsia="Arial" w:cs="Arial"/>
          <w:b w:val="0"/>
          <w:bCs w:val="0"/>
          <w:i w:val="0"/>
          <w:iCs w:val="0"/>
          <w:caps w:val="0"/>
          <w:smallCaps w:val="0"/>
          <w:noProof w:val="0"/>
          <w:color w:val="222222"/>
          <w:sz w:val="19"/>
          <w:szCs w:val="19"/>
          <w:lang w:val="en-GB"/>
        </w:rPr>
        <w:t>Tumor</w:t>
      </w:r>
      <w:r w:rsidRPr="7FD3C3A0" w:rsidR="2D4AEA79">
        <w:rPr>
          <w:rFonts w:ascii="Arial" w:hAnsi="Arial" w:eastAsia="Arial" w:cs="Arial"/>
          <w:b w:val="0"/>
          <w:bCs w:val="0"/>
          <w:i w:val="0"/>
          <w:iCs w:val="0"/>
          <w:caps w:val="0"/>
          <w:smallCaps w:val="0"/>
          <w:noProof w:val="0"/>
          <w:color w:val="222222"/>
          <w:sz w:val="19"/>
          <w:szCs w:val="19"/>
          <w:lang w:val="en-GB"/>
        </w:rPr>
        <w:t xml:space="preserve"> Microenvironment. </w:t>
      </w:r>
      <w:r w:rsidRPr="7FD3C3A0" w:rsidR="2D4AEA79">
        <w:rPr>
          <w:rFonts w:ascii="Arial" w:hAnsi="Arial" w:eastAsia="Arial" w:cs="Arial"/>
          <w:b w:val="0"/>
          <w:bCs w:val="0"/>
          <w:i w:val="1"/>
          <w:iCs w:val="1"/>
          <w:caps w:val="0"/>
          <w:smallCaps w:val="0"/>
          <w:noProof w:val="0"/>
          <w:color w:val="222222"/>
          <w:sz w:val="19"/>
          <w:szCs w:val="19"/>
          <w:lang w:val="en-GB"/>
        </w:rPr>
        <w:t>Cannabis and Cannabinoid Research</w:t>
      </w:r>
      <w:r w:rsidRPr="7FD3C3A0" w:rsidR="2D4AEA79">
        <w:rPr>
          <w:rFonts w:ascii="Arial" w:hAnsi="Arial" w:eastAsia="Arial" w:cs="Arial"/>
          <w:b w:val="0"/>
          <w:bCs w:val="0"/>
          <w:i w:val="0"/>
          <w:iCs w:val="0"/>
          <w:caps w:val="0"/>
          <w:smallCaps w:val="0"/>
          <w:noProof w:val="0"/>
          <w:color w:val="222222"/>
          <w:sz w:val="19"/>
          <w:szCs w:val="19"/>
          <w:lang w:val="en-GB"/>
        </w:rPr>
        <w:t>.</w:t>
      </w:r>
    </w:p>
    <w:p w:rsidR="7DE4B430" w:rsidP="7FD3C3A0" w:rsidRDefault="7DE4B430" w14:paraId="572801DE" w14:textId="71537A27">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Likar, R. and </w:t>
      </w:r>
      <w:r w:rsidRPr="7FD3C3A0" w:rsidR="2D4AEA79">
        <w:rPr>
          <w:rFonts w:ascii="Arial" w:hAnsi="Arial" w:eastAsia="Arial" w:cs="Arial"/>
          <w:b w:val="0"/>
          <w:bCs w:val="0"/>
          <w:i w:val="0"/>
          <w:iCs w:val="0"/>
          <w:caps w:val="0"/>
          <w:smallCaps w:val="0"/>
          <w:noProof w:val="0"/>
          <w:color w:val="222222"/>
          <w:sz w:val="19"/>
          <w:szCs w:val="19"/>
          <w:lang w:val="en-GB"/>
        </w:rPr>
        <w:t>Nahler</w:t>
      </w:r>
      <w:r w:rsidRPr="7FD3C3A0" w:rsidR="2D4AEA79">
        <w:rPr>
          <w:rFonts w:ascii="Arial" w:hAnsi="Arial" w:eastAsia="Arial" w:cs="Arial"/>
          <w:b w:val="0"/>
          <w:bCs w:val="0"/>
          <w:i w:val="0"/>
          <w:iCs w:val="0"/>
          <w:caps w:val="0"/>
          <w:smallCaps w:val="0"/>
          <w:noProof w:val="0"/>
          <w:color w:val="222222"/>
          <w:sz w:val="19"/>
          <w:szCs w:val="19"/>
          <w:lang w:val="en-GB"/>
        </w:rPr>
        <w:t xml:space="preserve">, G., </w:t>
      </w:r>
      <w:r w:rsidRPr="7FD3C3A0" w:rsidR="3EB78627">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2017</w:t>
      </w:r>
      <w:r w:rsidRPr="7FD3C3A0" w:rsidR="3719BD5D">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The use of cannabis in supportive care and treatment of brain </w:t>
      </w:r>
      <w:r w:rsidRPr="7FD3C3A0" w:rsidR="2D4AEA79">
        <w:rPr>
          <w:rFonts w:ascii="Arial" w:hAnsi="Arial" w:eastAsia="Arial" w:cs="Arial"/>
          <w:b w:val="0"/>
          <w:bCs w:val="0"/>
          <w:i w:val="0"/>
          <w:iCs w:val="0"/>
          <w:caps w:val="0"/>
          <w:smallCaps w:val="0"/>
          <w:noProof w:val="0"/>
          <w:color w:val="222222"/>
          <w:sz w:val="19"/>
          <w:szCs w:val="19"/>
          <w:lang w:val="en-GB"/>
        </w:rPr>
        <w:t>tumor</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Neuro-Oncology Practice</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4</w:t>
      </w:r>
      <w:r w:rsidRPr="7FD3C3A0" w:rsidR="2D4AEA79">
        <w:rPr>
          <w:rFonts w:ascii="Arial" w:hAnsi="Arial" w:eastAsia="Arial" w:cs="Arial"/>
          <w:b w:val="0"/>
          <w:bCs w:val="0"/>
          <w:i w:val="0"/>
          <w:iCs w:val="0"/>
          <w:caps w:val="0"/>
          <w:smallCaps w:val="0"/>
          <w:noProof w:val="0"/>
          <w:color w:val="222222"/>
          <w:sz w:val="19"/>
          <w:szCs w:val="19"/>
          <w:lang w:val="en-GB"/>
        </w:rPr>
        <w:t>(3), pp.151-160.</w:t>
      </w:r>
    </w:p>
    <w:p w:rsidR="7DE4B430" w:rsidP="7FD3C3A0" w:rsidRDefault="7DE4B430" w14:paraId="77ACF686" w14:textId="351AD301">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Likar, R., Koestenberger, M., Stutschnig, M. and </w:t>
      </w:r>
      <w:r w:rsidRPr="7FD3C3A0" w:rsidR="2D4AEA79">
        <w:rPr>
          <w:rFonts w:ascii="Arial" w:hAnsi="Arial" w:eastAsia="Arial" w:cs="Arial"/>
          <w:b w:val="0"/>
          <w:bCs w:val="0"/>
          <w:i w:val="0"/>
          <w:iCs w:val="0"/>
          <w:caps w:val="0"/>
          <w:smallCaps w:val="0"/>
          <w:noProof w:val="0"/>
          <w:color w:val="222222"/>
          <w:sz w:val="19"/>
          <w:szCs w:val="19"/>
          <w:lang w:val="en-GB"/>
        </w:rPr>
        <w:t>Nahler</w:t>
      </w:r>
      <w:r w:rsidRPr="7FD3C3A0" w:rsidR="2D4AEA79">
        <w:rPr>
          <w:rFonts w:ascii="Arial" w:hAnsi="Arial" w:eastAsia="Arial" w:cs="Arial"/>
          <w:b w:val="0"/>
          <w:bCs w:val="0"/>
          <w:i w:val="0"/>
          <w:iCs w:val="0"/>
          <w:caps w:val="0"/>
          <w:smallCaps w:val="0"/>
          <w:noProof w:val="0"/>
          <w:color w:val="222222"/>
          <w:sz w:val="19"/>
          <w:szCs w:val="19"/>
          <w:lang w:val="en-GB"/>
        </w:rPr>
        <w:t xml:space="preserve">, G., </w:t>
      </w:r>
      <w:r w:rsidRPr="7FD3C3A0" w:rsidR="0744723C">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2021</w:t>
      </w:r>
      <w:r w:rsidRPr="7FD3C3A0" w:rsidR="433A6160">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Cannabidiol </w:t>
      </w:r>
      <w:r w:rsidRPr="7FD3C3A0" w:rsidR="2D4AEA79">
        <w:rPr>
          <w:rFonts w:ascii="Arial" w:hAnsi="Arial" w:eastAsia="Arial" w:cs="Arial"/>
          <w:b w:val="0"/>
          <w:bCs w:val="0"/>
          <w:i w:val="0"/>
          <w:iCs w:val="0"/>
          <w:caps w:val="0"/>
          <w:smallCaps w:val="0"/>
          <w:noProof w:val="0"/>
          <w:color w:val="222222"/>
          <w:sz w:val="19"/>
          <w:szCs w:val="19"/>
          <w:lang w:val="en-GB"/>
        </w:rPr>
        <w:t>Μay</w:t>
      </w:r>
      <w:r w:rsidRPr="7FD3C3A0" w:rsidR="2D4AEA79">
        <w:rPr>
          <w:rFonts w:ascii="Arial" w:hAnsi="Arial" w:eastAsia="Arial" w:cs="Arial"/>
          <w:b w:val="0"/>
          <w:bCs w:val="0"/>
          <w:i w:val="0"/>
          <w:iCs w:val="0"/>
          <w:caps w:val="0"/>
          <w:smallCaps w:val="0"/>
          <w:noProof w:val="0"/>
          <w:color w:val="222222"/>
          <w:sz w:val="19"/>
          <w:szCs w:val="19"/>
          <w:lang w:val="en-GB"/>
        </w:rPr>
        <w:t xml:space="preserve"> Prolong Survival in Patients </w:t>
      </w:r>
      <w:r w:rsidRPr="7FD3C3A0" w:rsidR="2D4AEA79">
        <w:rPr>
          <w:rFonts w:ascii="Arial" w:hAnsi="Arial" w:eastAsia="Arial" w:cs="Arial"/>
          <w:b w:val="0"/>
          <w:bCs w:val="0"/>
          <w:i w:val="0"/>
          <w:iCs w:val="0"/>
          <w:caps w:val="0"/>
          <w:smallCaps w:val="0"/>
          <w:noProof w:val="0"/>
          <w:color w:val="222222"/>
          <w:sz w:val="19"/>
          <w:szCs w:val="19"/>
          <w:lang w:val="en-GB"/>
        </w:rPr>
        <w:t>With</w:t>
      </w:r>
      <w:r w:rsidRPr="7FD3C3A0" w:rsidR="2D4AEA79">
        <w:rPr>
          <w:rFonts w:ascii="Arial" w:hAnsi="Arial" w:eastAsia="Arial" w:cs="Arial"/>
          <w:b w:val="0"/>
          <w:bCs w:val="0"/>
          <w:i w:val="0"/>
          <w:iCs w:val="0"/>
          <w:caps w:val="0"/>
          <w:smallCaps w:val="0"/>
          <w:noProof w:val="0"/>
          <w:color w:val="222222"/>
          <w:sz w:val="19"/>
          <w:szCs w:val="19"/>
          <w:lang w:val="en-GB"/>
        </w:rPr>
        <w:t xml:space="preserve"> Glioblastoma Multiforme. </w:t>
      </w:r>
      <w:r w:rsidRPr="7FD3C3A0" w:rsidR="2D4AEA79">
        <w:rPr>
          <w:rFonts w:ascii="Arial" w:hAnsi="Arial" w:eastAsia="Arial" w:cs="Arial"/>
          <w:b w:val="0"/>
          <w:bCs w:val="0"/>
          <w:i w:val="1"/>
          <w:iCs w:val="1"/>
          <w:caps w:val="0"/>
          <w:smallCaps w:val="0"/>
          <w:noProof w:val="0"/>
          <w:color w:val="222222"/>
          <w:sz w:val="19"/>
          <w:szCs w:val="19"/>
          <w:lang w:val="en-GB"/>
        </w:rPr>
        <w:t>Cancer Diagnosis &amp; Prognosis</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1</w:t>
      </w:r>
      <w:r w:rsidRPr="7FD3C3A0" w:rsidR="2D4AEA79">
        <w:rPr>
          <w:rFonts w:ascii="Arial" w:hAnsi="Arial" w:eastAsia="Arial" w:cs="Arial"/>
          <w:b w:val="0"/>
          <w:bCs w:val="0"/>
          <w:i w:val="0"/>
          <w:iCs w:val="0"/>
          <w:caps w:val="0"/>
          <w:smallCaps w:val="0"/>
          <w:noProof w:val="0"/>
          <w:color w:val="222222"/>
          <w:sz w:val="19"/>
          <w:szCs w:val="19"/>
          <w:lang w:val="en-GB"/>
        </w:rPr>
        <w:t>(2), p.77.</w:t>
      </w:r>
    </w:p>
    <w:p w:rsidR="7DE4B430" w:rsidP="7FD3C3A0" w:rsidRDefault="7DE4B430" w14:paraId="67696FAB" w14:textId="370E84B2">
      <w:pPr>
        <w:spacing w:after="160" w:line="259" w:lineRule="auto"/>
        <w:rPr>
          <w:rFonts w:ascii="Calibri" w:hAnsi="Calibri" w:eastAsia="Calibri" w:cs="Calibri"/>
          <w:noProof w:val="0"/>
          <w:sz w:val="22"/>
          <w:szCs w:val="22"/>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Likar, R., </w:t>
      </w:r>
      <w:r w:rsidRPr="7FD3C3A0" w:rsidR="2D4AEA79">
        <w:rPr>
          <w:rFonts w:ascii="Arial" w:hAnsi="Arial" w:eastAsia="Arial" w:cs="Arial"/>
          <w:b w:val="0"/>
          <w:bCs w:val="0"/>
          <w:i w:val="0"/>
          <w:iCs w:val="0"/>
          <w:caps w:val="0"/>
          <w:smallCaps w:val="0"/>
          <w:noProof w:val="0"/>
          <w:color w:val="222222"/>
          <w:sz w:val="19"/>
          <w:szCs w:val="19"/>
          <w:lang w:val="en-GB"/>
        </w:rPr>
        <w:t>Koestenberger</w:t>
      </w:r>
      <w:r w:rsidRPr="7FD3C3A0" w:rsidR="2D4AEA79">
        <w:rPr>
          <w:rFonts w:ascii="Arial" w:hAnsi="Arial" w:eastAsia="Arial" w:cs="Arial"/>
          <w:b w:val="0"/>
          <w:bCs w:val="0"/>
          <w:i w:val="0"/>
          <w:iCs w:val="0"/>
          <w:caps w:val="0"/>
          <w:smallCaps w:val="0"/>
          <w:noProof w:val="0"/>
          <w:color w:val="222222"/>
          <w:sz w:val="19"/>
          <w:szCs w:val="19"/>
          <w:lang w:val="en-GB"/>
        </w:rPr>
        <w:t xml:space="preserve">, M., </w:t>
      </w:r>
      <w:r w:rsidRPr="7FD3C3A0" w:rsidR="2D4AEA79">
        <w:rPr>
          <w:rFonts w:ascii="Arial" w:hAnsi="Arial" w:eastAsia="Arial" w:cs="Arial"/>
          <w:b w:val="0"/>
          <w:bCs w:val="0"/>
          <w:i w:val="0"/>
          <w:iCs w:val="0"/>
          <w:caps w:val="0"/>
          <w:smallCaps w:val="0"/>
          <w:noProof w:val="0"/>
          <w:color w:val="222222"/>
          <w:sz w:val="19"/>
          <w:szCs w:val="19"/>
          <w:lang w:val="en-GB"/>
        </w:rPr>
        <w:t>Stultschnig</w:t>
      </w:r>
      <w:r w:rsidRPr="7FD3C3A0" w:rsidR="2D4AEA79">
        <w:rPr>
          <w:rFonts w:ascii="Arial" w:hAnsi="Arial" w:eastAsia="Arial" w:cs="Arial"/>
          <w:b w:val="0"/>
          <w:bCs w:val="0"/>
          <w:i w:val="0"/>
          <w:iCs w:val="0"/>
          <w:caps w:val="0"/>
          <w:smallCaps w:val="0"/>
          <w:noProof w:val="0"/>
          <w:color w:val="222222"/>
          <w:sz w:val="19"/>
          <w:szCs w:val="19"/>
          <w:lang w:val="en-GB"/>
        </w:rPr>
        <w:t xml:space="preserve">, M. and </w:t>
      </w:r>
      <w:r w:rsidRPr="7FD3C3A0" w:rsidR="2D4AEA79">
        <w:rPr>
          <w:rFonts w:ascii="Arial" w:hAnsi="Arial" w:eastAsia="Arial" w:cs="Arial"/>
          <w:b w:val="0"/>
          <w:bCs w:val="0"/>
          <w:i w:val="0"/>
          <w:iCs w:val="0"/>
          <w:caps w:val="0"/>
          <w:smallCaps w:val="0"/>
          <w:noProof w:val="0"/>
          <w:color w:val="222222"/>
          <w:sz w:val="19"/>
          <w:szCs w:val="19"/>
          <w:lang w:val="en-GB"/>
        </w:rPr>
        <w:t>Nahler</w:t>
      </w:r>
      <w:r w:rsidRPr="7FD3C3A0" w:rsidR="2D4AEA79">
        <w:rPr>
          <w:rFonts w:ascii="Arial" w:hAnsi="Arial" w:eastAsia="Arial" w:cs="Arial"/>
          <w:b w:val="0"/>
          <w:bCs w:val="0"/>
          <w:i w:val="0"/>
          <w:iCs w:val="0"/>
          <w:caps w:val="0"/>
          <w:smallCaps w:val="0"/>
          <w:noProof w:val="0"/>
          <w:color w:val="222222"/>
          <w:sz w:val="19"/>
          <w:szCs w:val="19"/>
          <w:lang w:val="en-GB"/>
        </w:rPr>
        <w:t xml:space="preserve">, G., (2019). Concomitant treatment of malignant brain tumours with CBD–a case series and review of the literature. </w:t>
      </w:r>
      <w:r w:rsidRPr="7FD3C3A0" w:rsidR="2D4AEA79">
        <w:rPr>
          <w:rFonts w:ascii="Arial" w:hAnsi="Arial" w:eastAsia="Arial" w:cs="Arial"/>
          <w:b w:val="0"/>
          <w:bCs w:val="0"/>
          <w:i w:val="1"/>
          <w:iCs w:val="1"/>
          <w:caps w:val="0"/>
          <w:smallCaps w:val="0"/>
          <w:noProof w:val="0"/>
          <w:color w:val="222222"/>
          <w:sz w:val="19"/>
          <w:szCs w:val="19"/>
          <w:lang w:val="en-GB"/>
        </w:rPr>
        <w:t>Anticancer Research</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39</w:t>
      </w:r>
      <w:r w:rsidRPr="7FD3C3A0" w:rsidR="2D4AEA79">
        <w:rPr>
          <w:rFonts w:ascii="Arial" w:hAnsi="Arial" w:eastAsia="Arial" w:cs="Arial"/>
          <w:b w:val="0"/>
          <w:bCs w:val="0"/>
          <w:i w:val="0"/>
          <w:iCs w:val="0"/>
          <w:caps w:val="0"/>
          <w:smallCaps w:val="0"/>
          <w:noProof w:val="0"/>
          <w:color w:val="222222"/>
          <w:sz w:val="19"/>
          <w:szCs w:val="19"/>
          <w:lang w:val="en-GB"/>
        </w:rPr>
        <w:t>(10), pp.5797-5801.</w:t>
      </w:r>
    </w:p>
    <w:p w:rsidR="7DE4B430" w:rsidP="7FD3C3A0" w:rsidRDefault="7DE4B430" w14:paraId="41C0BB6A" w14:textId="04C3C318">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O’Brien, K., </w:t>
      </w:r>
      <w:r w:rsidRPr="7FD3C3A0" w:rsidR="08ED777C">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2022</w:t>
      </w:r>
      <w:r w:rsidRPr="7FD3C3A0" w:rsidR="2420C44C">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Cannabidiol (CBD) in Cancer Management. </w:t>
      </w:r>
      <w:r w:rsidRPr="7FD3C3A0" w:rsidR="2D4AEA79">
        <w:rPr>
          <w:rFonts w:ascii="Arial" w:hAnsi="Arial" w:eastAsia="Arial" w:cs="Arial"/>
          <w:b w:val="0"/>
          <w:bCs w:val="0"/>
          <w:i w:val="1"/>
          <w:iCs w:val="1"/>
          <w:caps w:val="0"/>
          <w:smallCaps w:val="0"/>
          <w:noProof w:val="0"/>
          <w:color w:val="222222"/>
          <w:sz w:val="19"/>
          <w:szCs w:val="19"/>
          <w:lang w:val="en-GB"/>
        </w:rPr>
        <w:t>Cancers</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14</w:t>
      </w:r>
      <w:r w:rsidRPr="7FD3C3A0" w:rsidR="2D4AEA79">
        <w:rPr>
          <w:rFonts w:ascii="Arial" w:hAnsi="Arial" w:eastAsia="Arial" w:cs="Arial"/>
          <w:b w:val="0"/>
          <w:bCs w:val="0"/>
          <w:i w:val="0"/>
          <w:iCs w:val="0"/>
          <w:caps w:val="0"/>
          <w:smallCaps w:val="0"/>
          <w:noProof w:val="0"/>
          <w:color w:val="222222"/>
          <w:sz w:val="19"/>
          <w:szCs w:val="19"/>
          <w:lang w:val="en-GB"/>
        </w:rPr>
        <w:t>(4), p.885.</w:t>
      </w:r>
    </w:p>
    <w:p w:rsidR="7DE4B430" w:rsidP="7FD3C3A0" w:rsidRDefault="7DE4B430" w14:paraId="3E165C91" w14:textId="6C3F0AB7">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Reblin, M., Sahebjam, S., Peeri, N.C., Martinez, </w:t>
      </w:r>
      <w:r w:rsidRPr="7FD3C3A0" w:rsidR="2D4AEA79">
        <w:rPr>
          <w:rFonts w:ascii="Arial" w:hAnsi="Arial" w:eastAsia="Arial" w:cs="Arial"/>
          <w:b w:val="0"/>
          <w:bCs w:val="0"/>
          <w:i w:val="0"/>
          <w:iCs w:val="0"/>
          <w:caps w:val="0"/>
          <w:smallCaps w:val="0"/>
          <w:noProof w:val="0"/>
          <w:color w:val="222222"/>
          <w:sz w:val="19"/>
          <w:szCs w:val="19"/>
          <w:lang w:val="en-GB"/>
        </w:rPr>
        <w:t>Y.C.,,</w:t>
      </w:r>
      <w:r w:rsidRPr="7FD3C3A0" w:rsidR="4B019009">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2019</w:t>
      </w:r>
      <w:r w:rsidRPr="7FD3C3A0" w:rsidR="6C219816">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Medical cannabis use in glioma patients treated at a comprehensive cancer </w:t>
      </w:r>
      <w:r w:rsidRPr="7FD3C3A0" w:rsidR="2D4AEA79">
        <w:rPr>
          <w:rFonts w:ascii="Arial" w:hAnsi="Arial" w:eastAsia="Arial" w:cs="Arial"/>
          <w:b w:val="0"/>
          <w:bCs w:val="0"/>
          <w:i w:val="0"/>
          <w:iCs w:val="0"/>
          <w:caps w:val="0"/>
          <w:smallCaps w:val="0"/>
          <w:noProof w:val="0"/>
          <w:color w:val="222222"/>
          <w:sz w:val="19"/>
          <w:szCs w:val="19"/>
          <w:lang w:val="en-GB"/>
        </w:rPr>
        <w:t>center</w:t>
      </w:r>
      <w:r w:rsidRPr="7FD3C3A0" w:rsidR="2D4AEA79">
        <w:rPr>
          <w:rFonts w:ascii="Arial" w:hAnsi="Arial" w:eastAsia="Arial" w:cs="Arial"/>
          <w:b w:val="0"/>
          <w:bCs w:val="0"/>
          <w:i w:val="0"/>
          <w:iCs w:val="0"/>
          <w:caps w:val="0"/>
          <w:smallCaps w:val="0"/>
          <w:noProof w:val="0"/>
          <w:color w:val="222222"/>
          <w:sz w:val="19"/>
          <w:szCs w:val="19"/>
          <w:lang w:val="en-GB"/>
        </w:rPr>
        <w:t xml:space="preserve"> in Florida. </w:t>
      </w:r>
      <w:r w:rsidRPr="7FD3C3A0" w:rsidR="2D4AEA79">
        <w:rPr>
          <w:rFonts w:ascii="Arial" w:hAnsi="Arial" w:eastAsia="Arial" w:cs="Arial"/>
          <w:b w:val="0"/>
          <w:bCs w:val="0"/>
          <w:i w:val="1"/>
          <w:iCs w:val="1"/>
          <w:caps w:val="0"/>
          <w:smallCaps w:val="0"/>
          <w:noProof w:val="0"/>
          <w:color w:val="222222"/>
          <w:sz w:val="19"/>
          <w:szCs w:val="19"/>
          <w:lang w:val="en-GB"/>
        </w:rPr>
        <w:t>Journal of Palliative Medicine</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22</w:t>
      </w:r>
      <w:r w:rsidRPr="7FD3C3A0" w:rsidR="2D4AEA79">
        <w:rPr>
          <w:rFonts w:ascii="Arial" w:hAnsi="Arial" w:eastAsia="Arial" w:cs="Arial"/>
          <w:b w:val="0"/>
          <w:bCs w:val="0"/>
          <w:i w:val="0"/>
          <w:iCs w:val="0"/>
          <w:caps w:val="0"/>
          <w:smallCaps w:val="0"/>
          <w:noProof w:val="0"/>
          <w:color w:val="222222"/>
          <w:sz w:val="19"/>
          <w:szCs w:val="19"/>
          <w:lang w:val="en-GB"/>
        </w:rPr>
        <w:t>(10), pp.1202-1207.</w:t>
      </w:r>
    </w:p>
    <w:p w:rsidR="7DE4B430" w:rsidP="7FD3C3A0" w:rsidRDefault="7DE4B430" w14:paraId="100383FC" w14:textId="50B84B16">
      <w:pPr>
        <w:pStyle w:val="Normal"/>
        <w:spacing w:after="160" w:line="259" w:lineRule="auto"/>
        <w:rPr>
          <w:rFonts w:ascii="Arial" w:hAnsi="Arial" w:eastAsia="Arial" w:cs="Arial"/>
          <w:noProof w:val="0"/>
          <w:sz w:val="19"/>
          <w:szCs w:val="19"/>
          <w:lang w:val="en-GB"/>
        </w:rPr>
      </w:pPr>
      <w:r w:rsidRPr="7FD3C3A0" w:rsidR="2D4AEA79">
        <w:rPr>
          <w:rFonts w:ascii="Arial" w:hAnsi="Arial" w:eastAsia="Arial" w:cs="Arial"/>
          <w:b w:val="0"/>
          <w:bCs w:val="0"/>
          <w:i w:val="0"/>
          <w:iCs w:val="0"/>
          <w:caps w:val="0"/>
          <w:smallCaps w:val="0"/>
          <w:noProof w:val="0"/>
          <w:color w:val="222222"/>
          <w:sz w:val="19"/>
          <w:szCs w:val="19"/>
          <w:lang w:val="en-GB"/>
        </w:rPr>
        <w:t xml:space="preserve">Travers, S. and </w:t>
      </w:r>
      <w:r w:rsidRPr="7FD3C3A0" w:rsidR="2D4AEA79">
        <w:rPr>
          <w:rFonts w:ascii="Arial" w:hAnsi="Arial" w:eastAsia="Arial" w:cs="Arial"/>
          <w:b w:val="0"/>
          <w:bCs w:val="0"/>
          <w:i w:val="0"/>
          <w:iCs w:val="0"/>
          <w:caps w:val="0"/>
          <w:smallCaps w:val="0"/>
          <w:noProof w:val="0"/>
          <w:color w:val="222222"/>
          <w:sz w:val="19"/>
          <w:szCs w:val="19"/>
          <w:lang w:val="en-GB"/>
        </w:rPr>
        <w:t>Litofsky</w:t>
      </w:r>
      <w:r w:rsidRPr="7FD3C3A0" w:rsidR="2D4AEA79">
        <w:rPr>
          <w:rFonts w:ascii="Arial" w:hAnsi="Arial" w:eastAsia="Arial" w:cs="Arial"/>
          <w:b w:val="0"/>
          <w:bCs w:val="0"/>
          <w:i w:val="0"/>
          <w:iCs w:val="0"/>
          <w:caps w:val="0"/>
          <w:smallCaps w:val="0"/>
          <w:noProof w:val="0"/>
          <w:color w:val="222222"/>
          <w:sz w:val="19"/>
          <w:szCs w:val="19"/>
          <w:lang w:val="en-GB"/>
        </w:rPr>
        <w:t xml:space="preserve">, N.S., </w:t>
      </w:r>
      <w:r w:rsidRPr="7FD3C3A0" w:rsidR="52EB4EAD">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2021</w:t>
      </w:r>
      <w:r w:rsidRPr="7FD3C3A0" w:rsidR="082329D0">
        <w:rPr>
          <w:rFonts w:ascii="Arial" w:hAnsi="Arial" w:eastAsia="Arial" w:cs="Arial"/>
          <w:b w:val="0"/>
          <w:bCs w:val="0"/>
          <w:i w:val="0"/>
          <w:iCs w:val="0"/>
          <w:caps w:val="0"/>
          <w:smallCaps w:val="0"/>
          <w:noProof w:val="0"/>
          <w:color w:val="222222"/>
          <w:sz w:val="19"/>
          <w:szCs w:val="19"/>
          <w:lang w:val="en-GB"/>
        </w:rPr>
        <w:t>)</w:t>
      </w:r>
      <w:r w:rsidRPr="7FD3C3A0" w:rsidR="2D4AEA79">
        <w:rPr>
          <w:rFonts w:ascii="Arial" w:hAnsi="Arial" w:eastAsia="Arial" w:cs="Arial"/>
          <w:b w:val="0"/>
          <w:bCs w:val="0"/>
          <w:i w:val="0"/>
          <w:iCs w:val="0"/>
          <w:caps w:val="0"/>
          <w:smallCaps w:val="0"/>
          <w:noProof w:val="0"/>
          <w:color w:val="222222"/>
          <w:sz w:val="19"/>
          <w:szCs w:val="19"/>
          <w:lang w:val="en-GB"/>
        </w:rPr>
        <w:t xml:space="preserve">. Daily lifestyle modifications to improve quality of life and survival in glioblastoma: a review. </w:t>
      </w:r>
      <w:r w:rsidRPr="7FD3C3A0" w:rsidR="2D4AEA79">
        <w:rPr>
          <w:rFonts w:ascii="Arial" w:hAnsi="Arial" w:eastAsia="Arial" w:cs="Arial"/>
          <w:b w:val="0"/>
          <w:bCs w:val="0"/>
          <w:i w:val="1"/>
          <w:iCs w:val="1"/>
          <w:caps w:val="0"/>
          <w:smallCaps w:val="0"/>
          <w:noProof w:val="0"/>
          <w:color w:val="222222"/>
          <w:sz w:val="19"/>
          <w:szCs w:val="19"/>
          <w:lang w:val="en-GB"/>
        </w:rPr>
        <w:t>Brain Sciences</w:t>
      </w:r>
      <w:r w:rsidRPr="7FD3C3A0" w:rsidR="2D4AEA79">
        <w:rPr>
          <w:rFonts w:ascii="Arial" w:hAnsi="Arial" w:eastAsia="Arial" w:cs="Arial"/>
          <w:b w:val="0"/>
          <w:bCs w:val="0"/>
          <w:i w:val="0"/>
          <w:iCs w:val="0"/>
          <w:caps w:val="0"/>
          <w:smallCaps w:val="0"/>
          <w:noProof w:val="0"/>
          <w:color w:val="222222"/>
          <w:sz w:val="19"/>
          <w:szCs w:val="19"/>
          <w:lang w:val="en-GB"/>
        </w:rPr>
        <w:t xml:space="preserve">, </w:t>
      </w:r>
      <w:r w:rsidRPr="7FD3C3A0" w:rsidR="2D4AEA79">
        <w:rPr>
          <w:rFonts w:ascii="Arial" w:hAnsi="Arial" w:eastAsia="Arial" w:cs="Arial"/>
          <w:b w:val="0"/>
          <w:bCs w:val="0"/>
          <w:i w:val="1"/>
          <w:iCs w:val="1"/>
          <w:caps w:val="0"/>
          <w:smallCaps w:val="0"/>
          <w:noProof w:val="0"/>
          <w:color w:val="222222"/>
          <w:sz w:val="19"/>
          <w:szCs w:val="19"/>
          <w:lang w:val="en-GB"/>
        </w:rPr>
        <w:t>11</w:t>
      </w:r>
      <w:r w:rsidRPr="7FD3C3A0" w:rsidR="2D4AEA79">
        <w:rPr>
          <w:rFonts w:ascii="Arial" w:hAnsi="Arial" w:eastAsia="Arial" w:cs="Arial"/>
          <w:b w:val="0"/>
          <w:bCs w:val="0"/>
          <w:i w:val="0"/>
          <w:iCs w:val="0"/>
          <w:caps w:val="0"/>
          <w:smallCaps w:val="0"/>
          <w:noProof w:val="0"/>
          <w:color w:val="222222"/>
          <w:sz w:val="19"/>
          <w:szCs w:val="19"/>
          <w:lang w:val="en-GB"/>
        </w:rPr>
        <w:t>(5), p.533.</w:t>
      </w:r>
    </w:p>
    <w:p w:rsidR="7DE4B430" w:rsidP="7FD3C3A0" w:rsidRDefault="7DE4B430" w14:paraId="4C7D258A" w14:textId="2E4D670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02DD5201" w14:textId="7D612D3B">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2959546B" w14:textId="164BE25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10054381" w14:textId="108245E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1B58E194" w14:textId="6CF66D0A">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54245399" w14:textId="7EDDFC5A">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724BB466" w14:textId="09223949">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4DC36629" w14:textId="07553F3B">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382C5CD1" w14:textId="59A7BF9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7A5380A0" w14:textId="4C556091">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6BD4DED3" w14:textId="666D6218">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33DE3DB8" w14:textId="2A09B3B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6CA390D2" w14:textId="05B8CF6D">
      <w:pPr>
        <w:pStyle w:val="Normal"/>
        <w:ind w:left="567" w:hanging="567"/>
        <w:rPr>
          <w:rFonts w:ascii="Arial" w:hAnsi="Arial" w:eastAsia="Arial" w:cs="Arial"/>
          <w:noProof w:val="0"/>
          <w:sz w:val="19"/>
          <w:szCs w:val="19"/>
          <w:lang w:val="en-GB"/>
        </w:rPr>
      </w:pPr>
    </w:p>
    <w:p w:rsidR="7DE4B430" w:rsidP="7FD3C3A0" w:rsidRDefault="7DE4B430" w14:paraId="0D3EC0C7" w14:textId="2F32AEC6">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7FD3C3A0" w:rsidR="47E5AC24">
        <w:rPr>
          <w:rFonts w:ascii="Arial" w:hAnsi="Arial" w:eastAsia="Arial" w:cs="Arial"/>
          <w:b w:val="0"/>
          <w:bCs w:val="0"/>
          <w:i w:val="0"/>
          <w:iCs w:val="0"/>
          <w:caps w:val="0"/>
          <w:smallCaps w:val="0"/>
          <w:noProof w:val="0"/>
          <w:color w:val="222222"/>
          <w:sz w:val="19"/>
          <w:szCs w:val="19"/>
          <w:lang w:val="en-GB"/>
        </w:rPr>
        <w:t>Page 14</w:t>
      </w:r>
    </w:p>
    <w:p w:rsidR="7DE4B430" w:rsidP="7FD3C3A0" w:rsidRDefault="7DE4B430" w14:paraId="4C412D77" w14:textId="4CC23A44">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FD3C3A0" w:rsidRDefault="7DE4B430" w14:paraId="66933407" w14:textId="350B48DB">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DE4B430" w:rsidRDefault="7DE4B430" w14:paraId="637C76E6" w14:textId="19FD38C0">
      <w:pPr>
        <w:pStyle w:val="Normal"/>
        <w:rPr>
          <w:b w:val="1"/>
          <w:bCs w:val="1"/>
          <w:u w:val="single"/>
        </w:rPr>
      </w:pPr>
    </w:p>
    <w:p w:rsidR="7DE4B430" w:rsidP="7DE4B430" w:rsidRDefault="7DE4B430" w14:paraId="4301FC8F" w14:textId="17730B78">
      <w:pPr>
        <w:pStyle w:val="Normal"/>
        <w:rPr>
          <w:b w:val="1"/>
          <w:bCs w:val="1"/>
          <w:u w:val="single"/>
        </w:rPr>
      </w:pPr>
    </w:p>
    <w:p w:rsidR="7DE4B430" w:rsidP="7DE4B430" w:rsidRDefault="7DE4B430" w14:paraId="5F307C5D" w14:textId="105DA222">
      <w:pPr>
        <w:pStyle w:val="Normal"/>
        <w:rPr>
          <w:b w:val="1"/>
          <w:bCs w:val="1"/>
          <w:u w:val="single"/>
        </w:rPr>
      </w:pPr>
    </w:p>
    <w:p w:rsidR="7DE4B430" w:rsidP="7DE4B430" w:rsidRDefault="7DE4B430" w14:paraId="2B66DA1C" w14:textId="6D8BC8CE">
      <w:pPr>
        <w:pStyle w:val="Normal"/>
        <w:rPr>
          <w:b w:val="1"/>
          <w:bCs w:val="1"/>
          <w:u w:val="single"/>
        </w:rPr>
      </w:pPr>
    </w:p>
    <w:p w:rsidR="7FD3C3A0" w:rsidP="7FD3C3A0" w:rsidRDefault="7FD3C3A0" w14:paraId="2CFFF0DA" w14:textId="5950A779">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DE4B430" w:rsidRDefault="7DE4B430" w14:paraId="3A13B268" w14:textId="650F5A0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DE4B430" w:rsidRDefault="7DE4B430" w14:paraId="4A5509A3" w14:textId="73C5A701">
      <w:pPr>
        <w:pStyle w:val="Normal"/>
        <w:ind w:left="567" w:hanging="567"/>
        <w:rPr>
          <w:rFonts w:ascii="Arial" w:hAnsi="Arial" w:eastAsia="Arial" w:cs="Arial"/>
          <w:noProof w:val="0"/>
          <w:sz w:val="19"/>
          <w:szCs w:val="19"/>
          <w:lang w:val="en-GB"/>
        </w:rPr>
      </w:pPr>
    </w:p>
    <w:p w:rsidR="7DE4B430" w:rsidP="7DE4B430" w:rsidRDefault="7DE4B430" w14:paraId="20F75C3F" w14:textId="517267AC">
      <w:pPr>
        <w:pStyle w:val="Normal"/>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5H/+wFuY5b8ZPj" int2:id="fgYQtdHg">
      <int2:state int2:type="AugLoop_Text_Critique" int2:value="Rejected"/>
      <int2:state int2:type="LegacyProofing" int2:value="Rejected"/>
    </int2:textHash>
    <int2:bookmark int2:bookmarkName="_Int_77Q34zvO" int2:invalidationBookmarkName="" int2:hashCode="9ykrafG6SV4IDs" int2:id="St1ZdMLk"/>
    <int2:bookmark int2:bookmarkName="_Int_nKIeE4nP" int2:invalidationBookmarkName="" int2:hashCode="U47cESjLXWPsP/" int2:id="lD4zBFOe"/>
    <int2:bookmark int2:bookmarkName="_Int_6gPiPaBd" int2:invalidationBookmarkName="" int2:hashCode="IGw04EDrys9nyK" int2:id="e7cWdaxn"/>
    <int2:bookmark int2:bookmarkName="_Int_rOGKIsmY" int2:invalidationBookmarkName="" int2:hashCode="peBKXzihU4crfv" int2:id="u6BcOpc4"/>
    <int2:bookmark int2:bookmarkName="_Int_AfqtEgWT" int2:invalidationBookmarkName="" int2:hashCode="kiiCKxVyA3ovnp" int2:id="YPmzj37F"/>
    <int2:bookmark int2:bookmarkName="_Int_FsFz1kdr" int2:invalidationBookmarkName="" int2:hashCode="EGI4Glx61xBcFt" int2:id="QxNSIo8d"/>
    <int2:bookmark int2:bookmarkName="_Int_WXWMmBeY" int2:invalidationBookmarkName="" int2:hashCode="/6MXzqin+X2Fbv" int2:id="hpONClTB"/>
    <int2:bookmark int2:bookmarkName="_Int_vEa35APN" int2:invalidationBookmarkName="" int2:hashCode="iWHbw/SOVXu6Uf" int2:id="VYrYxYgd"/>
    <int2:bookmark int2:bookmarkName="_Int_6agSZeVd" int2:invalidationBookmarkName="" int2:hashCode="e0dMsLOcF3PXGS" int2:id="jfEGcMfY"/>
    <int2:bookmark int2:bookmarkName="_Int_waroNIz9" int2:invalidationBookmarkName="" int2:hashCode="za3VBFl39Hp6Ma" int2:id="GmxprlTe"/>
    <int2:bookmark int2:bookmarkName="_Int_MgjLe49W" int2:invalidationBookmarkName="" int2:hashCode="2WIKjEdV11dY/5" int2:id="kWfozaYn"/>
    <int2:bookmark int2:bookmarkName="_Int_721i6tCI" int2:invalidationBookmarkName="" int2:hashCode="ZmlZfIg+LQDr/e" int2:id="CEvoAh4S"/>
    <int2:bookmark int2:bookmarkName="_Int_FJS9fuCw" int2:invalidationBookmarkName="" int2:hashCode="zNmiqe9bVneXxE" int2:id="fZGg56qF"/>
    <int2:bookmark int2:bookmarkName="_Int_0OuTiGeI" int2:invalidationBookmarkName="" int2:hashCode="Vk+Mbnb71RK+Lj" int2:id="Vb8WKeUg"/>
    <int2:bookmark int2:bookmarkName="_Int_pNX5swVG" int2:invalidationBookmarkName="" int2:hashCode="HD8cJ9P4x5pi1x" int2:id="3rVD6nod"/>
    <int2:bookmark int2:bookmarkName="_Int_le6jEVWn" int2:invalidationBookmarkName="" int2:hashCode="dF96KhiEbhJjV3" int2:id="RAkmNmgb"/>
    <int2:bookmark int2:bookmarkName="_Int_mc4U9UqN" int2:invalidationBookmarkName="" int2:hashCode="XYksjR7/P7sAbQ" int2:id="LTDzP7T7"/>
    <int2:bookmark int2:bookmarkName="_Int_vxo2FVsR" int2:invalidationBookmarkName="" int2:hashCode="e7bJyGJD+IawR4" int2:id="au8alMqY"/>
    <int2:bookmark int2:bookmarkName="_Int_fGZhICyA" int2:invalidationBookmarkName="" int2:hashCode="KzxVgZBYrvSGQU" int2:id="v6fC760l"/>
    <int2:bookmark int2:bookmarkName="_Int_Ae2nF0H1" int2:invalidationBookmarkName="" int2:hashCode="ryiQL9CNdKSI38" int2:id="wnZZaqte"/>
    <int2:bookmark int2:bookmarkName="_Int_DLzKIPYX" int2:invalidationBookmarkName="" int2:hashCode="+38gvKL7uhAHeY" int2:id="OeDCHIHB"/>
    <int2:bookmark int2:bookmarkName="_Int_z17hJ5PD" int2:invalidationBookmarkName="" int2:hashCode="pZGmU5Q5PUeaBE" int2:id="nUf9hHtg"/>
    <int2:bookmark int2:bookmarkName="_Int_CAYGVggx" int2:invalidationBookmarkName="" int2:hashCode="LbvzICSwZyLkEd" int2:id="oMANKGqI"/>
    <int2:bookmark int2:bookmarkName="_Int_WAO3PJDO" int2:invalidationBookmarkName="" int2:hashCode="TgZKQcItXnmSGF" int2:id="u82IfQKJ"/>
    <int2:bookmark int2:bookmarkName="_Int_B9ggbMBF" int2:invalidationBookmarkName="" int2:hashCode="U47cESjLXWPsP/" int2:id="MOeuIYGE"/>
    <int2:bookmark int2:bookmarkName="_Int_IrxHbks1" int2:invalidationBookmarkName="" int2:hashCode="C3NtdgjKzkyU69" int2:id="kxG3LHlV"/>
    <int2:bookmark int2:bookmarkName="_Int_HpnapTKU" int2:invalidationBookmarkName="" int2:hashCode="UzKfmyatj55Ugn" int2:id="UNPUJWLW"/>
    <int2:bookmark int2:bookmarkName="_Int_3tbc24SB" int2:invalidationBookmarkName="" int2:hashCode="+egPM9rxTYcBVe" int2:id="Pjzy8uxP"/>
    <int2:bookmark int2:bookmarkName="_Int_zg0lNR1P" int2:invalidationBookmarkName="" int2:hashCode="UzKfmyatj55Ugn" int2:id="OcTHS6RE"/>
    <int2:bookmark int2:bookmarkName="_Int_bHbDdnP6" int2:invalidationBookmarkName="" int2:hashCode="diqxrh8VRcGaYv" int2:id="QJjFQ5Yq"/>
    <int2:bookmark int2:bookmarkName="_Int_eUHVszHc" int2:invalidationBookmarkName="" int2:hashCode="UzKfmyatj55Ugn" int2:id="quP2ekqR"/>
    <int2:bookmark int2:bookmarkName="_Int_pseycSaf" int2:invalidationBookmarkName="" int2:hashCode="wFKPma2eKZYYsX" int2:id="d2OqZsve"/>
    <int2:bookmark int2:bookmarkName="_Int_SGHoHtJU" int2:invalidationBookmarkName="" int2:hashCode="9ykrafG6SV4IDs" int2:id="X0oySFIN"/>
    <int2:bookmark int2:bookmarkName="_Int_GB4YVLcE" int2:invalidationBookmarkName="" int2:hashCode="UzKfmyatj55Ugn" int2:id="dmDOsYtn"/>
    <int2:bookmark int2:bookmarkName="_Int_eikvLrTD" int2:invalidationBookmarkName="" int2:hashCode="9ykrafG6SV4IDs" int2:id="R16QIecb"/>
    <int2:bookmark int2:bookmarkName="_Int_R6R1oBWc" int2:invalidationBookmarkName="" int2:hashCode="IGw04EDrys9nyK" int2:id="IBSy8jOS"/>
    <int2:bookmark int2:bookmarkName="_Int_QA01sQgP" int2:invalidationBookmarkName="" int2:hashCode="EGI4Glx61xBcFt" int2:id="UTWux1mh"/>
    <int2:bookmark int2:bookmarkName="_Int_gy0fZifo" int2:invalidationBookmarkName="" int2:hashCode="EGI4Glx61xBcFt" int2:id="H3SeOPZs"/>
    <int2:bookmark int2:bookmarkName="_Int_Cde2ZjsM" int2:invalidationBookmarkName="" int2:hashCode="FzjbsFG0Jut8+u" int2:id="IE58F0Ys"/>
    <int2:bookmark int2:bookmarkName="_Int_A3Xe2Tap" int2:invalidationBookmarkName="" int2:hashCode="x3QvlNnQYTynyO" int2:id="KVs3C520"/>
    <int2:bookmark int2:bookmarkName="_Int_Jj8KqPWe" int2:invalidationBookmarkName="" int2:hashCode="8bWOHZ4ZkKpgS+" int2:id="nKKIMlNQ"/>
    <int2:bookmark int2:bookmarkName="_Int_IEHBNjvU" int2:invalidationBookmarkName="" int2:hashCode="pUo8s+wExYDbpB" int2:id="q8UhVwGs"/>
    <int2:bookmark int2:bookmarkName="_Int_BfN910Yk" int2:invalidationBookmarkName="" int2:hashCode="w2mtF8ZMHsJlWD" int2:id="JyMVR6s0"/>
    <int2:bookmark int2:bookmarkName="_Int_oPxBLq95" int2:invalidationBookmarkName="" int2:hashCode="+fZ201cVjRF8m9" int2:id="q6xLLVz6"/>
    <int2:bookmark int2:bookmarkName="_Int_OqZj691q" int2:invalidationBookmarkName="" int2:hashCode="qC3pnjL5pPzLE/" int2:id="I9hTOy9k"/>
    <int2:bookmark int2:bookmarkName="_Int_yjQR5cct" int2:invalidationBookmarkName="" int2:hashCode="XBuQGLGjOtk+De" int2:id="QZ11SWXQ"/>
    <int2:bookmark int2:bookmarkName="_Int_f2cM6Vgu" int2:invalidationBookmarkName="" int2:hashCode="AhcQ+nhmQxwdrK" int2:id="Y1BrlxwA"/>
    <int2:bookmark int2:bookmarkName="_Int_aIWeSF4l" int2:invalidationBookmarkName="" int2:hashCode="aZ6K6SyjHQdTse" int2:id="GVT5HMrf"/>
    <int2:bookmark int2:bookmarkName="_Int_4cg2UkOy" int2:invalidationBookmarkName="" int2:hashCode="zB8btTwo5UZkQX" int2:id="GaLa6Zfs"/>
    <int2:bookmark int2:bookmarkName="_Int_IxfgFMmo" int2:invalidationBookmarkName="" int2:hashCode="UzKfmyatj55Ugn" int2:id="aqxUyh5Z"/>
    <int2:bookmark int2:bookmarkName="_Int_ApJFDJB1" int2:invalidationBookmarkName="" int2:hashCode="PCZ+3FRmnswGEZ" int2:id="RwKzrDg0"/>
    <int2:bookmark int2:bookmarkName="_Int_CeCZ035v" int2:invalidationBookmarkName="" int2:hashCode="h1eLlHR6dqP61r" int2:id="GsiHotTD"/>
    <int2:bookmark int2:bookmarkName="_Int_OOtTa1NU" int2:invalidationBookmarkName="" int2:hashCode="iDiLHxm/mJ4mMG" int2:id="vJh2SVNn"/>
    <int2:bookmark int2:bookmarkName="_Int_RG72Bm4p" int2:invalidationBookmarkName="" int2:hashCode="VRd/LyDcPFdCnc" int2:id="pzBfGdiU"/>
    <int2:bookmark int2:bookmarkName="_Int_BIJXpXeU" int2:invalidationBookmarkName="" int2:hashCode="KwDiVlWViaifCJ" int2:id="YjVuqBJP"/>
    <int2:bookmark int2:bookmarkName="_Int_BhiaqmL3" int2:invalidationBookmarkName="" int2:hashCode="FcIvZOa0PxWwIv" int2:id="tv809pHz"/>
    <int2:bookmark int2:bookmarkName="_Int_ib18qyrz" int2:invalidationBookmarkName="" int2:hashCode="OYWFx0XtriSnXh" int2:id="FV4umnbE"/>
    <int2:bookmark int2:bookmarkName="_Int_jsaGniR6" int2:invalidationBookmarkName="" int2:hashCode="fcYqiPlnVp1SMx" int2:id="ceZ9fLSg"/>
    <int2:bookmark int2:bookmarkName="_Int_msFlW0zb" int2:invalidationBookmarkName="" int2:hashCode="qjk5pjrOlfX/6r" int2:id="ye0LKXwC"/>
    <int2:bookmark int2:bookmarkName="_Int_BzvFqw8i" int2:invalidationBookmarkName="" int2:hashCode="L6K/E9pTNYd4aI" int2:id="vPFafa1P"/>
    <int2:bookmark int2:bookmarkName="_Int_z9XTeMR9" int2:invalidationBookmarkName="" int2:hashCode="0phYsGVOdp/RH4" int2:id="fFxgDfe3"/>
    <int2:bookmark int2:bookmarkName="_Int_ig8K0Wrk" int2:invalidationBookmarkName="" int2:hashCode="E0qMjYE/ZHRrei" int2:id="xuwu5rSj"/>
    <int2:bookmark int2:bookmarkName="_Int_C7MxRYhB" int2:invalidationBookmarkName="" int2:hashCode="HEePHnyyRxH2z+" int2:id="lcBBSmjv"/>
    <int2:bookmark int2:bookmarkName="_Int_J4izaRrl" int2:invalidationBookmarkName="" int2:hashCode="9IEErEYEyhRwgR" int2:id="rvYQZd3R"/>
    <int2:bookmark int2:bookmarkName="_Int_jzCvM775" int2:invalidationBookmarkName="" int2:hashCode="awyRhPDrsKsh4f" int2:id="tGpxXZfT"/>
    <int2:bookmark int2:bookmarkName="_Int_lfp87ooR" int2:invalidationBookmarkName="" int2:hashCode="PKBYe0M1SE58bE" int2:id="rPckaFAC"/>
    <int2:bookmark int2:bookmarkName="_Int_R9sasHu3" int2:invalidationBookmarkName="" int2:hashCode="rr4FOpuKim387k" int2:id="29T8INeK"/>
    <int2:bookmark int2:bookmarkName="_Int_n18v3K08" int2:invalidationBookmarkName="" int2:hashCode="IyiE9HXcqHAEGT" int2:id="0kypYE9v"/>
    <int2:bookmark int2:bookmarkName="_Int_IyqvPkqU" int2:invalidationBookmarkName="" int2:hashCode="8PFwTWsnnhopFS" int2:id="khV9KAzD"/>
    <int2:bookmark int2:bookmarkName="_Int_JRlkKHnZ" int2:invalidationBookmarkName="" int2:hashCode="qN3EiNy2cXc/vM" int2:id="vy9CmrZt"/>
    <int2:bookmark int2:bookmarkName="_Int_I8wnod1W" int2:invalidationBookmarkName="" int2:hashCode="g8jWGLtTyjgtpx" int2:id="enKdVdEn"/>
    <int2:bookmark int2:bookmarkName="_Int_n9WxUwfc" int2:invalidationBookmarkName="" int2:hashCode="l+zMmz19NBVJDS" int2:id="xN24Cs6A"/>
    <int2:bookmark int2:bookmarkName="_Int_9TJQSYLP" int2:invalidationBookmarkName="" int2:hashCode="qjk5pjrOlfX/6r" int2:id="3FFMkuLN"/>
    <int2:bookmark int2:bookmarkName="_Int_I2YaNeNF" int2:invalidationBookmarkName="" int2:hashCode="iHyaF0NaYJmTdR" int2:id="7LExtUGk"/>
    <int2:bookmark int2:bookmarkName="_Int_kYYEhfG3" int2:invalidationBookmarkName="" int2:hashCode="aJEbnAIbafiZ8P" int2:id="o2l4jaHN"/>
    <int2:bookmark int2:bookmarkName="_Int_tNgtDpil" int2:invalidationBookmarkName="" int2:hashCode="DHRk7s3BfAQwZT" int2:id="V4MsCtLy"/>
    <int2:bookmark int2:bookmarkName="_Int_Vf82KEHb" int2:invalidationBookmarkName="" int2:hashCode="YoeDIKov9GQqPD" int2:id="mE7M6DSY"/>
    <int2:bookmark int2:bookmarkName="_Int_kgO3IqRP" int2:invalidationBookmarkName="" int2:hashCode="b8ihESRzCmdOFi" int2:id="oqqYCXPv"/>
    <int2:bookmark int2:bookmarkName="_Int_l9ML9xuy" int2:invalidationBookmarkName="" int2:hashCode="qjk5pjrOlfX/6r" int2:id="23AV71tg"/>
    <int2:bookmark int2:bookmarkName="_Int_PYbZKxzp" int2:invalidationBookmarkName="" int2:hashCode="GPaKAVPYzanGh6" int2:id="xLzOvu66"/>
    <int2:bookmark int2:bookmarkName="_Int_QA6l8ptM" int2:invalidationBookmarkName="" int2:hashCode="HEePHnyyRxH2z+" int2:id="dbwz35I9"/>
    <int2:bookmark int2:bookmarkName="_Int_rQHTyH01" int2:invalidationBookmarkName="" int2:hashCode="Pm+fYKlYWU/lPa" int2:id="UOYYEyCo"/>
    <int2:bookmark int2:bookmarkName="_Int_h3ZR9LNE" int2:invalidationBookmarkName="" int2:hashCode="66QqX3I3oHZvtr" int2:id="sBBOq3jY"/>
    <int2:bookmark int2:bookmarkName="_Int_GAonWnZ1" int2:invalidationBookmarkName="" int2:hashCode="0Kv+qtAKEje9ul" int2:id="ondZvKCr"/>
    <int2:bookmark int2:bookmarkName="_Int_8WDcsqnE" int2:invalidationBookmarkName="" int2:hashCode="qjk5pjrOlfX/6r" int2:id="rM0NyWi2"/>
    <int2:bookmark int2:bookmarkName="_Int_i2j8zOBA" int2:invalidationBookmarkName="" int2:hashCode="pRPtW9yZwDvuaP" int2:id="FV8Yj3Do"/>
    <int2:bookmark int2:bookmarkName="_Int_SyyhZirH" int2:invalidationBookmarkName="" int2:hashCode="1twTn1KaELelyg" int2:id="njAB9JB2"/>
    <int2:bookmark int2:bookmarkName="_Int_u17BSDKo" int2:invalidationBookmarkName="" int2:hashCode="hRdJTrgTPrMeEH" int2:id="w2f6jcgR"/>
    <int2:bookmark int2:bookmarkName="_Int_097URSJx" int2:invalidationBookmarkName="" int2:hashCode="3ovjbL7weWVcpW" int2:id="8XAaNnFI"/>
    <int2:bookmark int2:bookmarkName="_Int_lSIsJKjv" int2:invalidationBookmarkName="" int2:hashCode="tf3Ju9FomaSjnu" int2:id="fMUHKBc2"/>
    <int2:bookmark int2:bookmarkName="_Int_JgsAaoBr" int2:invalidationBookmarkName="" int2:hashCode="a1Frs6MD6mK7/k" int2:id="oayrHDj2"/>
    <int2:bookmark int2:bookmarkName="_Int_tCKWur33" int2:invalidationBookmarkName="" int2:hashCode="+AIsryIUyTQfYk" int2:id="S7bkxeJt"/>
    <int2:bookmark int2:bookmarkName="_Int_nezyn6o9" int2:invalidationBookmarkName="" int2:hashCode="Inj4YUeZs37gXW" int2:id="17ltDCui"/>
    <int2:bookmark int2:bookmarkName="_Int_9a8jkars" int2:invalidationBookmarkName="" int2:hashCode="dIAaD97QRdagdQ" int2:id="zz2TmsMo"/>
    <int2:bookmark int2:bookmarkName="_Int_9UzbQsHw" int2:invalidationBookmarkName="" int2:hashCode="fOjJNwFubs1qHu" int2:id="yfLHeg5C"/>
    <int2:bookmark int2:bookmarkName="_Int_IAx2Lmj2" int2:invalidationBookmarkName="" int2:hashCode="R5X/e/Bt1SOPBa" int2:id="tXavo8NM"/>
    <int2:bookmark int2:bookmarkName="_Int_IDVvYvbE" int2:invalidationBookmarkName="" int2:hashCode="iewJ3sNXuxPKh0" int2:id="xNM4tE3t"/>
    <int2:bookmark int2:bookmarkName="_Int_ueaEy6G9" int2:invalidationBookmarkName="" int2:hashCode="ebvFNemP5+ZKzn" int2:id="Cjh5NPGV"/>
    <int2:bookmark int2:bookmarkName="_Int_nb7RVtir" int2:invalidationBookmarkName="" int2:hashCode="E2Fodx+EcBogOo" int2:id="CkSo9kD5"/>
    <int2:bookmark int2:bookmarkName="_Int_ew1Ah09d" int2:invalidationBookmarkName="" int2:hashCode="IzzFza+FhFoYfD" int2:id="BwJmB24O"/>
    <int2:bookmark int2:bookmarkName="_Int_LlVVBtRq" int2:invalidationBookmarkName="" int2:hashCode="mlzoYcF1qcl5IO" int2:id="km7TpQmD"/>
    <int2:bookmark int2:bookmarkName="_Int_1dVCDMRc" int2:invalidationBookmarkName="" int2:hashCode="YBXun4ePvgBZZ3" int2:id="YO7CaxfY"/>
    <int2:bookmark int2:bookmarkName="_Int_znAmHUPC" int2:invalidationBookmarkName="" int2:hashCode="+Tq3PwDxdmFUh/" int2:id="mrjOJgOU"/>
    <int2:bookmark int2:bookmarkName="_Int_zUANVTEv" int2:invalidationBookmarkName="" int2:hashCode="GyFjSP2mAdkF88" int2:id="uAXSfX1p"/>
    <int2:bookmark int2:bookmarkName="_Int_JPmrbtm2" int2:invalidationBookmarkName="" int2:hashCode="ZPl+w/zP6kzbvo" int2:id="lrrsewxl"/>
    <int2:bookmark int2:bookmarkName="_Int_ZJC22m6b" int2:invalidationBookmarkName="" int2:hashCode="HEePHnyyRxH2z+" int2:id="gkN2eZ0r"/>
    <int2:bookmark int2:bookmarkName="_Int_b4QgXd4m" int2:invalidationBookmarkName="" int2:hashCode="Br7XNgeV0NPtir" int2:id="4GY1gPK5"/>
    <int2:bookmark int2:bookmarkName="_Int_qhsTQ9mc" int2:invalidationBookmarkName="" int2:hashCode="Z/T9q7T4ixUMsX" int2:id="LThKSxSr"/>
    <int2:bookmark int2:bookmarkName="_Int_5Dj00KEF" int2:invalidationBookmarkName="" int2:hashCode="LbvzICSwZyLkEd" int2:id="mjFBLntQ"/>
    <int2:bookmark int2:bookmarkName="_Int_FTTbGYWO" int2:invalidationBookmarkName="" int2:hashCode="cVtpV2i6gzY4nF" int2:id="GLkunjNh"/>
    <int2:bookmark int2:bookmarkName="_Int_cS9cb783" int2:invalidationBookmarkName="" int2:hashCode="8MdNOC+MgmcglQ" int2:id="dHpFCSnn"/>
    <int2:bookmark int2:bookmarkName="_Int_Jz9UkZ2t" int2:invalidationBookmarkName="" int2:hashCode="DYbULfhqae5RMg" int2:id="VjdK20ai"/>
    <int2:bookmark int2:bookmarkName="_Int_fbhaYXSN" int2:invalidationBookmarkName="" int2:hashCode="CX0hGJ8RMcEHFT" int2:id="sUaicJhT"/>
    <int2:bookmark int2:bookmarkName="_Int_YmVUvgfP" int2:invalidationBookmarkName="" int2:hashCode="jZJeB0+E3fighC" int2:id="B2fKhLVI"/>
    <int2:bookmark int2:bookmarkName="_Int_ElKsvHoN" int2:invalidationBookmarkName="" int2:hashCode="n+tWsHW5oatx8f" int2:id="otkPLrsE"/>
    <int2:bookmark int2:bookmarkName="_Int_3ivY6dve" int2:invalidationBookmarkName="" int2:hashCode="ETHQfQCoWlDszC" int2:id="9KeL2QjE"/>
    <int2:bookmark int2:bookmarkName="_Int_gvsvUQlj" int2:invalidationBookmarkName="" int2:hashCode="nt52/BEZ34O0Zs" int2:id="D0cZnfI7"/>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308f2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DA5C04"/>
    <w:rsid w:val="000C831E"/>
    <w:rsid w:val="002DB6C7"/>
    <w:rsid w:val="007C3655"/>
    <w:rsid w:val="009BC77A"/>
    <w:rsid w:val="00AA2994"/>
    <w:rsid w:val="00BFFA57"/>
    <w:rsid w:val="00CA33D5"/>
    <w:rsid w:val="00DCDA20"/>
    <w:rsid w:val="00F5FCC2"/>
    <w:rsid w:val="0119A044"/>
    <w:rsid w:val="0245F9F5"/>
    <w:rsid w:val="024BBF01"/>
    <w:rsid w:val="02B570A5"/>
    <w:rsid w:val="02F35FEE"/>
    <w:rsid w:val="030356C3"/>
    <w:rsid w:val="036EEE03"/>
    <w:rsid w:val="03935D92"/>
    <w:rsid w:val="03AA5C6F"/>
    <w:rsid w:val="03AE4856"/>
    <w:rsid w:val="03B0D783"/>
    <w:rsid w:val="0401D497"/>
    <w:rsid w:val="0413BC2C"/>
    <w:rsid w:val="04514106"/>
    <w:rsid w:val="045AB80B"/>
    <w:rsid w:val="045E7520"/>
    <w:rsid w:val="046E20AC"/>
    <w:rsid w:val="04A9856B"/>
    <w:rsid w:val="04EA1D08"/>
    <w:rsid w:val="04F8B012"/>
    <w:rsid w:val="05187549"/>
    <w:rsid w:val="052A7B46"/>
    <w:rsid w:val="05335A06"/>
    <w:rsid w:val="05455318"/>
    <w:rsid w:val="055771AE"/>
    <w:rsid w:val="05828716"/>
    <w:rsid w:val="05A67B2F"/>
    <w:rsid w:val="05B8DAD9"/>
    <w:rsid w:val="05D7E0D6"/>
    <w:rsid w:val="0609F10D"/>
    <w:rsid w:val="062D95AB"/>
    <w:rsid w:val="0637B162"/>
    <w:rsid w:val="0652ACEE"/>
    <w:rsid w:val="0657FF41"/>
    <w:rsid w:val="065CC259"/>
    <w:rsid w:val="0690039F"/>
    <w:rsid w:val="06BFDD40"/>
    <w:rsid w:val="06FAAD95"/>
    <w:rsid w:val="071F77D8"/>
    <w:rsid w:val="07304CFB"/>
    <w:rsid w:val="07353411"/>
    <w:rsid w:val="0744723C"/>
    <w:rsid w:val="078CECA5"/>
    <w:rsid w:val="07BA4ECE"/>
    <w:rsid w:val="07CD3EA3"/>
    <w:rsid w:val="07DAA745"/>
    <w:rsid w:val="07FB57E2"/>
    <w:rsid w:val="082329D0"/>
    <w:rsid w:val="0825F784"/>
    <w:rsid w:val="0862143B"/>
    <w:rsid w:val="08ED777C"/>
    <w:rsid w:val="09004177"/>
    <w:rsid w:val="0959586B"/>
    <w:rsid w:val="09A7F2CA"/>
    <w:rsid w:val="0A085645"/>
    <w:rsid w:val="0A69354B"/>
    <w:rsid w:val="0A947CDE"/>
    <w:rsid w:val="0AC40087"/>
    <w:rsid w:val="0ACC8C00"/>
    <w:rsid w:val="0AD19ACA"/>
    <w:rsid w:val="0AE917F9"/>
    <w:rsid w:val="0AF256B8"/>
    <w:rsid w:val="0AF528CC"/>
    <w:rsid w:val="0B12A285"/>
    <w:rsid w:val="0B251AC7"/>
    <w:rsid w:val="0B96232E"/>
    <w:rsid w:val="0BDCB3C8"/>
    <w:rsid w:val="0BF3D396"/>
    <w:rsid w:val="0C02C094"/>
    <w:rsid w:val="0C1F8CC7"/>
    <w:rsid w:val="0C7861CD"/>
    <w:rsid w:val="0C9F06D8"/>
    <w:rsid w:val="0CEC296F"/>
    <w:rsid w:val="0CEE717E"/>
    <w:rsid w:val="0D06D068"/>
    <w:rsid w:val="0D129104"/>
    <w:rsid w:val="0D860E3C"/>
    <w:rsid w:val="0D8BE9F5"/>
    <w:rsid w:val="0DA6AC4B"/>
    <w:rsid w:val="0DB47B00"/>
    <w:rsid w:val="0DDDECF7"/>
    <w:rsid w:val="0E8291AE"/>
    <w:rsid w:val="0EB1ED75"/>
    <w:rsid w:val="0ECB7969"/>
    <w:rsid w:val="0EDB755B"/>
    <w:rsid w:val="0F691DE1"/>
    <w:rsid w:val="0F8BC25C"/>
    <w:rsid w:val="0F958B3F"/>
    <w:rsid w:val="0FB8BA99"/>
    <w:rsid w:val="10144B28"/>
    <w:rsid w:val="10C2EDFA"/>
    <w:rsid w:val="11980C94"/>
    <w:rsid w:val="11B2E4EF"/>
    <w:rsid w:val="11CCD9CA"/>
    <w:rsid w:val="11D540B7"/>
    <w:rsid w:val="11EAE8DD"/>
    <w:rsid w:val="11F97805"/>
    <w:rsid w:val="123C3F24"/>
    <w:rsid w:val="127CFD9D"/>
    <w:rsid w:val="1295FCA9"/>
    <w:rsid w:val="12E0B60F"/>
    <w:rsid w:val="1322150D"/>
    <w:rsid w:val="135CD0FE"/>
    <w:rsid w:val="13699346"/>
    <w:rsid w:val="1375EA03"/>
    <w:rsid w:val="137ED0EE"/>
    <w:rsid w:val="138D0F8A"/>
    <w:rsid w:val="13A3E9EA"/>
    <w:rsid w:val="13A62F05"/>
    <w:rsid w:val="13BA3C65"/>
    <w:rsid w:val="13CA3722"/>
    <w:rsid w:val="13CDD0AD"/>
    <w:rsid w:val="13D4B55A"/>
    <w:rsid w:val="13E2031C"/>
    <w:rsid w:val="13EC86BA"/>
    <w:rsid w:val="14111CDF"/>
    <w:rsid w:val="147A2ABA"/>
    <w:rsid w:val="1483A683"/>
    <w:rsid w:val="14917FDC"/>
    <w:rsid w:val="14A5678E"/>
    <w:rsid w:val="14B74EFB"/>
    <w:rsid w:val="14C509FB"/>
    <w:rsid w:val="14FDF450"/>
    <w:rsid w:val="151990AF"/>
    <w:rsid w:val="159B39BB"/>
    <w:rsid w:val="15B7655C"/>
    <w:rsid w:val="15C6F932"/>
    <w:rsid w:val="15E24BBD"/>
    <w:rsid w:val="15F3492B"/>
    <w:rsid w:val="161A43D8"/>
    <w:rsid w:val="161E7F0D"/>
    <w:rsid w:val="164CA2AF"/>
    <w:rsid w:val="16A30EA2"/>
    <w:rsid w:val="16A83873"/>
    <w:rsid w:val="16BAD410"/>
    <w:rsid w:val="16DFE38B"/>
    <w:rsid w:val="173CCB75"/>
    <w:rsid w:val="1741981F"/>
    <w:rsid w:val="17A01320"/>
    <w:rsid w:val="17DC38C3"/>
    <w:rsid w:val="17F25F02"/>
    <w:rsid w:val="180B33CB"/>
    <w:rsid w:val="1828F1AB"/>
    <w:rsid w:val="18500E14"/>
    <w:rsid w:val="1879A028"/>
    <w:rsid w:val="189C75FA"/>
    <w:rsid w:val="18A55444"/>
    <w:rsid w:val="19012C65"/>
    <w:rsid w:val="1904F9C5"/>
    <w:rsid w:val="1916B5E4"/>
    <w:rsid w:val="1919EC7F"/>
    <w:rsid w:val="192FDE41"/>
    <w:rsid w:val="19444B67"/>
    <w:rsid w:val="194EAFC9"/>
    <w:rsid w:val="19616DC4"/>
    <w:rsid w:val="196A5136"/>
    <w:rsid w:val="19750706"/>
    <w:rsid w:val="19DFD935"/>
    <w:rsid w:val="1A28B608"/>
    <w:rsid w:val="1A66FE4B"/>
    <w:rsid w:val="1A7034C7"/>
    <w:rsid w:val="1A9CFCC6"/>
    <w:rsid w:val="1AC01252"/>
    <w:rsid w:val="1AF69DBB"/>
    <w:rsid w:val="1B1000E0"/>
    <w:rsid w:val="1B1E6975"/>
    <w:rsid w:val="1B77B8A6"/>
    <w:rsid w:val="1B9EAB29"/>
    <w:rsid w:val="1BEDBA97"/>
    <w:rsid w:val="1C0D3109"/>
    <w:rsid w:val="1C7DE238"/>
    <w:rsid w:val="1C926E1C"/>
    <w:rsid w:val="1C949433"/>
    <w:rsid w:val="1CC0B5EB"/>
    <w:rsid w:val="1CF4FC22"/>
    <w:rsid w:val="1DB58EEF"/>
    <w:rsid w:val="1DC2338F"/>
    <w:rsid w:val="1DDC018E"/>
    <w:rsid w:val="1DF00383"/>
    <w:rsid w:val="1E19B299"/>
    <w:rsid w:val="1E47A1A2"/>
    <w:rsid w:val="1E78037B"/>
    <w:rsid w:val="1E931F44"/>
    <w:rsid w:val="1EB0393E"/>
    <w:rsid w:val="1EE1E599"/>
    <w:rsid w:val="1F5C167C"/>
    <w:rsid w:val="1F722B9F"/>
    <w:rsid w:val="20428C9C"/>
    <w:rsid w:val="20576C74"/>
    <w:rsid w:val="20645890"/>
    <w:rsid w:val="206D1E60"/>
    <w:rsid w:val="2072604A"/>
    <w:rsid w:val="2084B20D"/>
    <w:rsid w:val="20B1A620"/>
    <w:rsid w:val="20CC881E"/>
    <w:rsid w:val="20D58A0A"/>
    <w:rsid w:val="20EB228B"/>
    <w:rsid w:val="2156E570"/>
    <w:rsid w:val="222DB688"/>
    <w:rsid w:val="22572FDA"/>
    <w:rsid w:val="226B7BCA"/>
    <w:rsid w:val="226CAC06"/>
    <w:rsid w:val="227E8B2F"/>
    <w:rsid w:val="22C4192D"/>
    <w:rsid w:val="236E43B2"/>
    <w:rsid w:val="236E5ED2"/>
    <w:rsid w:val="237DC56A"/>
    <w:rsid w:val="23886ABD"/>
    <w:rsid w:val="23A32E93"/>
    <w:rsid w:val="23FC185D"/>
    <w:rsid w:val="241C7B6A"/>
    <w:rsid w:val="2420C44C"/>
    <w:rsid w:val="242740A9"/>
    <w:rsid w:val="2440EAF9"/>
    <w:rsid w:val="247290E8"/>
    <w:rsid w:val="24E71598"/>
    <w:rsid w:val="25582330"/>
    <w:rsid w:val="2590B373"/>
    <w:rsid w:val="25AC4D9C"/>
    <w:rsid w:val="25C3110A"/>
    <w:rsid w:val="25CF2CD1"/>
    <w:rsid w:val="262AF04E"/>
    <w:rsid w:val="263CFDEC"/>
    <w:rsid w:val="26540896"/>
    <w:rsid w:val="269A7257"/>
    <w:rsid w:val="26BB023E"/>
    <w:rsid w:val="26BCF079"/>
    <w:rsid w:val="27330F99"/>
    <w:rsid w:val="2766CEF1"/>
    <w:rsid w:val="277F0600"/>
    <w:rsid w:val="27914F3D"/>
    <w:rsid w:val="27AF1120"/>
    <w:rsid w:val="27D520C3"/>
    <w:rsid w:val="28136FE6"/>
    <w:rsid w:val="282C1458"/>
    <w:rsid w:val="2856D29F"/>
    <w:rsid w:val="285A2C9E"/>
    <w:rsid w:val="28ABD2D4"/>
    <w:rsid w:val="28AF606D"/>
    <w:rsid w:val="28F9D052"/>
    <w:rsid w:val="2914FC0C"/>
    <w:rsid w:val="2941EFD1"/>
    <w:rsid w:val="29781F12"/>
    <w:rsid w:val="29853613"/>
    <w:rsid w:val="29FA185E"/>
    <w:rsid w:val="2A9CDF4C"/>
    <w:rsid w:val="2AC394CB"/>
    <w:rsid w:val="2AEB61FB"/>
    <w:rsid w:val="2AFC681B"/>
    <w:rsid w:val="2B3FF15C"/>
    <w:rsid w:val="2B420A45"/>
    <w:rsid w:val="2B4450C1"/>
    <w:rsid w:val="2B7D0CC1"/>
    <w:rsid w:val="2B84AA43"/>
    <w:rsid w:val="2BD9FDEB"/>
    <w:rsid w:val="2BE2AFD0"/>
    <w:rsid w:val="2BE3A667"/>
    <w:rsid w:val="2BF6DFF7"/>
    <w:rsid w:val="2C1E5FFA"/>
    <w:rsid w:val="2C539887"/>
    <w:rsid w:val="2CA68519"/>
    <w:rsid w:val="2CC00348"/>
    <w:rsid w:val="2CC85BC1"/>
    <w:rsid w:val="2CFE102D"/>
    <w:rsid w:val="2D3163CC"/>
    <w:rsid w:val="2D4AEA79"/>
    <w:rsid w:val="2D57B326"/>
    <w:rsid w:val="2D7A43BC"/>
    <w:rsid w:val="2D917562"/>
    <w:rsid w:val="2DBCA030"/>
    <w:rsid w:val="2DBCE818"/>
    <w:rsid w:val="2DBF8DF9"/>
    <w:rsid w:val="2DD61075"/>
    <w:rsid w:val="2DD9867B"/>
    <w:rsid w:val="2E497044"/>
    <w:rsid w:val="2E4AD28A"/>
    <w:rsid w:val="2E816118"/>
    <w:rsid w:val="2E9E9813"/>
    <w:rsid w:val="2EBC2569"/>
    <w:rsid w:val="2EDD9D56"/>
    <w:rsid w:val="2EF8F72F"/>
    <w:rsid w:val="2F0426F9"/>
    <w:rsid w:val="2F26615D"/>
    <w:rsid w:val="2F4E4845"/>
    <w:rsid w:val="2F5F7ADC"/>
    <w:rsid w:val="2F7A6B54"/>
    <w:rsid w:val="2FB91EDB"/>
    <w:rsid w:val="3034644A"/>
    <w:rsid w:val="3079EC63"/>
    <w:rsid w:val="307AE70F"/>
    <w:rsid w:val="30B1583D"/>
    <w:rsid w:val="312968AB"/>
    <w:rsid w:val="313E3700"/>
    <w:rsid w:val="31E3871F"/>
    <w:rsid w:val="31F50948"/>
    <w:rsid w:val="32083126"/>
    <w:rsid w:val="322FE13F"/>
    <w:rsid w:val="325ACC7F"/>
    <w:rsid w:val="32B04CF7"/>
    <w:rsid w:val="32CD46F9"/>
    <w:rsid w:val="33087A0C"/>
    <w:rsid w:val="337A5356"/>
    <w:rsid w:val="337C2EA8"/>
    <w:rsid w:val="339E400B"/>
    <w:rsid w:val="33C335E2"/>
    <w:rsid w:val="33E9C728"/>
    <w:rsid w:val="341F812B"/>
    <w:rsid w:val="3425D009"/>
    <w:rsid w:val="344F3F15"/>
    <w:rsid w:val="345DA4C0"/>
    <w:rsid w:val="34791BE4"/>
    <w:rsid w:val="348EDC59"/>
    <w:rsid w:val="34C5C952"/>
    <w:rsid w:val="34D33282"/>
    <w:rsid w:val="34E1F94C"/>
    <w:rsid w:val="34EC3061"/>
    <w:rsid w:val="351F8749"/>
    <w:rsid w:val="35396E5C"/>
    <w:rsid w:val="353EE5A1"/>
    <w:rsid w:val="3550A236"/>
    <w:rsid w:val="35634F48"/>
    <w:rsid w:val="357AC34B"/>
    <w:rsid w:val="3583689A"/>
    <w:rsid w:val="35A5F140"/>
    <w:rsid w:val="36719B5E"/>
    <w:rsid w:val="36855B3D"/>
    <w:rsid w:val="368800C2"/>
    <w:rsid w:val="368C1781"/>
    <w:rsid w:val="36907C2F"/>
    <w:rsid w:val="36CB8929"/>
    <w:rsid w:val="36D3D527"/>
    <w:rsid w:val="36DB8B36"/>
    <w:rsid w:val="36E5D576"/>
    <w:rsid w:val="3719BD5D"/>
    <w:rsid w:val="376728EE"/>
    <w:rsid w:val="3778755F"/>
    <w:rsid w:val="379E2A95"/>
    <w:rsid w:val="37A61379"/>
    <w:rsid w:val="37B7E631"/>
    <w:rsid w:val="37C96F17"/>
    <w:rsid w:val="37F44362"/>
    <w:rsid w:val="3810A3E2"/>
    <w:rsid w:val="38336971"/>
    <w:rsid w:val="384DC479"/>
    <w:rsid w:val="38851DDF"/>
    <w:rsid w:val="38A1E0FF"/>
    <w:rsid w:val="38EB8CC2"/>
    <w:rsid w:val="38F34C6F"/>
    <w:rsid w:val="39E994DA"/>
    <w:rsid w:val="3A616AE2"/>
    <w:rsid w:val="3A8669AA"/>
    <w:rsid w:val="3A90BD53"/>
    <w:rsid w:val="3A91D361"/>
    <w:rsid w:val="3AA62AF2"/>
    <w:rsid w:val="3AC44555"/>
    <w:rsid w:val="3ADD7FD0"/>
    <w:rsid w:val="3B132684"/>
    <w:rsid w:val="3B45DC35"/>
    <w:rsid w:val="3B8A777C"/>
    <w:rsid w:val="3BC2C0E3"/>
    <w:rsid w:val="3BD15DFD"/>
    <w:rsid w:val="3BEA4B7A"/>
    <w:rsid w:val="3C0184E6"/>
    <w:rsid w:val="3C06B086"/>
    <w:rsid w:val="3C0B4533"/>
    <w:rsid w:val="3C431200"/>
    <w:rsid w:val="3C8E9100"/>
    <w:rsid w:val="3CB12701"/>
    <w:rsid w:val="3D1ABB94"/>
    <w:rsid w:val="3D429176"/>
    <w:rsid w:val="3D6E4352"/>
    <w:rsid w:val="3D76B076"/>
    <w:rsid w:val="3D814665"/>
    <w:rsid w:val="3D8253F3"/>
    <w:rsid w:val="3D898E85"/>
    <w:rsid w:val="3DC5420C"/>
    <w:rsid w:val="3DD7B8D7"/>
    <w:rsid w:val="3E1364F8"/>
    <w:rsid w:val="3E38AB50"/>
    <w:rsid w:val="3EB16603"/>
    <w:rsid w:val="3EB78627"/>
    <w:rsid w:val="3ED6A8D0"/>
    <w:rsid w:val="3EDE61D7"/>
    <w:rsid w:val="3F15D2EB"/>
    <w:rsid w:val="3F3925A8"/>
    <w:rsid w:val="3F742515"/>
    <w:rsid w:val="3F9510DD"/>
    <w:rsid w:val="3FF65F81"/>
    <w:rsid w:val="3FFFC2CD"/>
    <w:rsid w:val="4066CD77"/>
    <w:rsid w:val="40767540"/>
    <w:rsid w:val="4083F4EF"/>
    <w:rsid w:val="4092C3E6"/>
    <w:rsid w:val="40B06E1F"/>
    <w:rsid w:val="40C1EA32"/>
    <w:rsid w:val="40CFF5CE"/>
    <w:rsid w:val="4180EBFC"/>
    <w:rsid w:val="41FEC907"/>
    <w:rsid w:val="4211FD17"/>
    <w:rsid w:val="423B8F2B"/>
    <w:rsid w:val="425DBA93"/>
    <w:rsid w:val="425FC0A9"/>
    <w:rsid w:val="42C23479"/>
    <w:rsid w:val="42D473F6"/>
    <w:rsid w:val="42F8BE39"/>
    <w:rsid w:val="431EB16E"/>
    <w:rsid w:val="433A6160"/>
    <w:rsid w:val="4357D7F2"/>
    <w:rsid w:val="436B2635"/>
    <w:rsid w:val="438A165C"/>
    <w:rsid w:val="43931A76"/>
    <w:rsid w:val="43AD16B9"/>
    <w:rsid w:val="43F19577"/>
    <w:rsid w:val="43FB910A"/>
    <w:rsid w:val="4419E853"/>
    <w:rsid w:val="44335382"/>
    <w:rsid w:val="44615BB1"/>
    <w:rsid w:val="44898B6B"/>
    <w:rsid w:val="4491B681"/>
    <w:rsid w:val="44CB227F"/>
    <w:rsid w:val="44F93464"/>
    <w:rsid w:val="452601B8"/>
    <w:rsid w:val="453A3E9A"/>
    <w:rsid w:val="4548E71A"/>
    <w:rsid w:val="4566D0B7"/>
    <w:rsid w:val="45A5A910"/>
    <w:rsid w:val="45ADA669"/>
    <w:rsid w:val="45E0DA27"/>
    <w:rsid w:val="45E160FC"/>
    <w:rsid w:val="4669A78F"/>
    <w:rsid w:val="4675BF99"/>
    <w:rsid w:val="467ACD38"/>
    <w:rsid w:val="468D4F57"/>
    <w:rsid w:val="46D5ECA7"/>
    <w:rsid w:val="47895FA6"/>
    <w:rsid w:val="47E5AC24"/>
    <w:rsid w:val="48434785"/>
    <w:rsid w:val="48534581"/>
    <w:rsid w:val="4872B4CE"/>
    <w:rsid w:val="4885441D"/>
    <w:rsid w:val="4890F116"/>
    <w:rsid w:val="48982174"/>
    <w:rsid w:val="48A30F98"/>
    <w:rsid w:val="492D860A"/>
    <w:rsid w:val="49D17261"/>
    <w:rsid w:val="49D65B61"/>
    <w:rsid w:val="49ED6B7D"/>
    <w:rsid w:val="4A09817C"/>
    <w:rsid w:val="4A1FDC1B"/>
    <w:rsid w:val="4A207DCF"/>
    <w:rsid w:val="4A21147E"/>
    <w:rsid w:val="4A3BA95E"/>
    <w:rsid w:val="4A50BF81"/>
    <w:rsid w:val="4AB1C4F6"/>
    <w:rsid w:val="4ADA533A"/>
    <w:rsid w:val="4AE052BE"/>
    <w:rsid w:val="4B019009"/>
    <w:rsid w:val="4B0CEEEA"/>
    <w:rsid w:val="4B0EA5E5"/>
    <w:rsid w:val="4B85CFED"/>
    <w:rsid w:val="4BEC8FE2"/>
    <w:rsid w:val="4BEEDC3D"/>
    <w:rsid w:val="4BF0A21C"/>
    <w:rsid w:val="4C57343D"/>
    <w:rsid w:val="4C722A86"/>
    <w:rsid w:val="4C87EE1A"/>
    <w:rsid w:val="4CD516E3"/>
    <w:rsid w:val="4D0ADAA6"/>
    <w:rsid w:val="4D443848"/>
    <w:rsid w:val="4D501F83"/>
    <w:rsid w:val="4D7BF309"/>
    <w:rsid w:val="4D805A8C"/>
    <w:rsid w:val="4D8D8B72"/>
    <w:rsid w:val="4D983222"/>
    <w:rsid w:val="4DE965B8"/>
    <w:rsid w:val="4DFD83F2"/>
    <w:rsid w:val="4E58DC68"/>
    <w:rsid w:val="4E71CEAC"/>
    <w:rsid w:val="4EA45CBA"/>
    <w:rsid w:val="4EBDFBF2"/>
    <w:rsid w:val="4ECC7C44"/>
    <w:rsid w:val="4EDCF29F"/>
    <w:rsid w:val="4EDD5485"/>
    <w:rsid w:val="4EE6DFBB"/>
    <w:rsid w:val="4F0BC082"/>
    <w:rsid w:val="4F853619"/>
    <w:rsid w:val="4FA5405A"/>
    <w:rsid w:val="4FB0B2F4"/>
    <w:rsid w:val="4FBA276F"/>
    <w:rsid w:val="4FCEF7DD"/>
    <w:rsid w:val="5082F985"/>
    <w:rsid w:val="50CCF13B"/>
    <w:rsid w:val="50D1701F"/>
    <w:rsid w:val="50EF0258"/>
    <w:rsid w:val="514110BB"/>
    <w:rsid w:val="51502B31"/>
    <w:rsid w:val="51CCF6D7"/>
    <w:rsid w:val="51E699AA"/>
    <w:rsid w:val="5202F27E"/>
    <w:rsid w:val="523C5A34"/>
    <w:rsid w:val="526ABEDE"/>
    <w:rsid w:val="5285BFC7"/>
    <w:rsid w:val="528AD2B9"/>
    <w:rsid w:val="52EB4EAD"/>
    <w:rsid w:val="52F67E77"/>
    <w:rsid w:val="531D4213"/>
    <w:rsid w:val="53492D31"/>
    <w:rsid w:val="5390FA64"/>
    <w:rsid w:val="53ABE666"/>
    <w:rsid w:val="53DF31A5"/>
    <w:rsid w:val="53F7A1C7"/>
    <w:rsid w:val="5477FD19"/>
    <w:rsid w:val="54CEA34F"/>
    <w:rsid w:val="54E14649"/>
    <w:rsid w:val="54E887B0"/>
    <w:rsid w:val="54FC71B9"/>
    <w:rsid w:val="5517F30C"/>
    <w:rsid w:val="551B6C07"/>
    <w:rsid w:val="554A0A69"/>
    <w:rsid w:val="55551D29"/>
    <w:rsid w:val="5556D127"/>
    <w:rsid w:val="55687A3D"/>
    <w:rsid w:val="55A200FC"/>
    <w:rsid w:val="55E8B962"/>
    <w:rsid w:val="55EF6C85"/>
    <w:rsid w:val="56552D5D"/>
    <w:rsid w:val="565A9AE4"/>
    <w:rsid w:val="5678F832"/>
    <w:rsid w:val="56E536C6"/>
    <w:rsid w:val="56EB7A8A"/>
    <w:rsid w:val="5707850C"/>
    <w:rsid w:val="571E71E6"/>
    <w:rsid w:val="5769F1AB"/>
    <w:rsid w:val="57718A7B"/>
    <w:rsid w:val="5780D547"/>
    <w:rsid w:val="578E9AAD"/>
    <w:rsid w:val="57EA7F2A"/>
    <w:rsid w:val="57FFBEAE"/>
    <w:rsid w:val="5853B8BB"/>
    <w:rsid w:val="58D9BB31"/>
    <w:rsid w:val="58F7D1B9"/>
    <w:rsid w:val="594483A5"/>
    <w:rsid w:val="59D0C64E"/>
    <w:rsid w:val="59D540FD"/>
    <w:rsid w:val="59E1063C"/>
    <w:rsid w:val="5A3EAECF"/>
    <w:rsid w:val="5A3F25CE"/>
    <w:rsid w:val="5AAA298D"/>
    <w:rsid w:val="5AF3B1D1"/>
    <w:rsid w:val="5B2B003A"/>
    <w:rsid w:val="5B7C9411"/>
    <w:rsid w:val="5BB83EA4"/>
    <w:rsid w:val="5BC735F4"/>
    <w:rsid w:val="5BE98B4F"/>
    <w:rsid w:val="5C4C8FED"/>
    <w:rsid w:val="5C5D342A"/>
    <w:rsid w:val="5C717A18"/>
    <w:rsid w:val="5C9669AD"/>
    <w:rsid w:val="5C9BD29E"/>
    <w:rsid w:val="5CA5FF6A"/>
    <w:rsid w:val="5CADC665"/>
    <w:rsid w:val="5CB90F01"/>
    <w:rsid w:val="5CC6D09B"/>
    <w:rsid w:val="5CD32FD1"/>
    <w:rsid w:val="5CF38C21"/>
    <w:rsid w:val="5D5F8CFE"/>
    <w:rsid w:val="5DA3E5AA"/>
    <w:rsid w:val="5E02C6DB"/>
    <w:rsid w:val="5E0B13C3"/>
    <w:rsid w:val="5E3151AB"/>
    <w:rsid w:val="5E513003"/>
    <w:rsid w:val="5E51FE3E"/>
    <w:rsid w:val="5E6A47B5"/>
    <w:rsid w:val="5E7E042B"/>
    <w:rsid w:val="5E8F36C2"/>
    <w:rsid w:val="5EE23502"/>
    <w:rsid w:val="5EF5B19C"/>
    <w:rsid w:val="5F2ECDDA"/>
    <w:rsid w:val="5FAB1A09"/>
    <w:rsid w:val="5FBD8763"/>
    <w:rsid w:val="5FBF477D"/>
    <w:rsid w:val="5FD0B0EF"/>
    <w:rsid w:val="5FD7E1FF"/>
    <w:rsid w:val="5FED5FED"/>
    <w:rsid w:val="6031D40C"/>
    <w:rsid w:val="604186EF"/>
    <w:rsid w:val="609AA717"/>
    <w:rsid w:val="609CEF26"/>
    <w:rsid w:val="60BCFC72"/>
    <w:rsid w:val="60D2E0FB"/>
    <w:rsid w:val="60D50172"/>
    <w:rsid w:val="610F8A92"/>
    <w:rsid w:val="610F8A92"/>
    <w:rsid w:val="614FBD5E"/>
    <w:rsid w:val="615DBDBF"/>
    <w:rsid w:val="61F12418"/>
    <w:rsid w:val="61F9FA64"/>
    <w:rsid w:val="61FFB780"/>
    <w:rsid w:val="624052A2"/>
    <w:rsid w:val="625CDF0D"/>
    <w:rsid w:val="6262A55E"/>
    <w:rsid w:val="628952EE"/>
    <w:rsid w:val="62AB5AF3"/>
    <w:rsid w:val="62F52825"/>
    <w:rsid w:val="631A68B7"/>
    <w:rsid w:val="631F850B"/>
    <w:rsid w:val="633AB03E"/>
    <w:rsid w:val="635A2285"/>
    <w:rsid w:val="635F603B"/>
    <w:rsid w:val="63C922BF"/>
    <w:rsid w:val="6460686D"/>
    <w:rsid w:val="64911197"/>
    <w:rsid w:val="649F46D0"/>
    <w:rsid w:val="64A12222"/>
    <w:rsid w:val="64C756BC"/>
    <w:rsid w:val="64D0DE19"/>
    <w:rsid w:val="64F1CFD5"/>
    <w:rsid w:val="6574E277"/>
    <w:rsid w:val="658388DC"/>
    <w:rsid w:val="659E1C97"/>
    <w:rsid w:val="65B2C7FF"/>
    <w:rsid w:val="6621EED4"/>
    <w:rsid w:val="66709221"/>
    <w:rsid w:val="66921B14"/>
    <w:rsid w:val="66B08B93"/>
    <w:rsid w:val="66E7B93C"/>
    <w:rsid w:val="67275952"/>
    <w:rsid w:val="679AD02C"/>
    <w:rsid w:val="67F58D25"/>
    <w:rsid w:val="680E2161"/>
    <w:rsid w:val="682000E9"/>
    <w:rsid w:val="68368821"/>
    <w:rsid w:val="68568747"/>
    <w:rsid w:val="68C47004"/>
    <w:rsid w:val="68D5BD59"/>
    <w:rsid w:val="692BE8FF"/>
    <w:rsid w:val="695879FB"/>
    <w:rsid w:val="69749345"/>
    <w:rsid w:val="697DEE30"/>
    <w:rsid w:val="69D5E6D8"/>
    <w:rsid w:val="6A2C1607"/>
    <w:rsid w:val="6A6C8479"/>
    <w:rsid w:val="6AB239C1"/>
    <w:rsid w:val="6AD17E45"/>
    <w:rsid w:val="6B1FA33A"/>
    <w:rsid w:val="6B21BBCA"/>
    <w:rsid w:val="6B8304A7"/>
    <w:rsid w:val="6BDA8125"/>
    <w:rsid w:val="6BF9ECC2"/>
    <w:rsid w:val="6C219816"/>
    <w:rsid w:val="6C594300"/>
    <w:rsid w:val="6C64977D"/>
    <w:rsid w:val="6C74D09A"/>
    <w:rsid w:val="6C835137"/>
    <w:rsid w:val="6CB833A1"/>
    <w:rsid w:val="6CF37452"/>
    <w:rsid w:val="6D0DE7E2"/>
    <w:rsid w:val="6D4A8EDE"/>
    <w:rsid w:val="6D595BA1"/>
    <w:rsid w:val="6D6001C2"/>
    <w:rsid w:val="6D6A5A5C"/>
    <w:rsid w:val="6D72899A"/>
    <w:rsid w:val="6DE0CDD7"/>
    <w:rsid w:val="6DFAA662"/>
    <w:rsid w:val="6E20D82B"/>
    <w:rsid w:val="6E77C368"/>
    <w:rsid w:val="6EA1DDFF"/>
    <w:rsid w:val="6ED886D1"/>
    <w:rsid w:val="6ED89F68"/>
    <w:rsid w:val="6EF0C1B2"/>
    <w:rsid w:val="6F58C27F"/>
    <w:rsid w:val="6F7D9706"/>
    <w:rsid w:val="6FBDB8F6"/>
    <w:rsid w:val="70000AE9"/>
    <w:rsid w:val="70245C3E"/>
    <w:rsid w:val="7040EBC4"/>
    <w:rsid w:val="70884CE9"/>
    <w:rsid w:val="709E262F"/>
    <w:rsid w:val="70BF06E1"/>
    <w:rsid w:val="71174249"/>
    <w:rsid w:val="7129DB8F"/>
    <w:rsid w:val="7159772D"/>
    <w:rsid w:val="717B3D30"/>
    <w:rsid w:val="719F25B2"/>
    <w:rsid w:val="71AB5811"/>
    <w:rsid w:val="71C8698D"/>
    <w:rsid w:val="71CC18C6"/>
    <w:rsid w:val="71D7B5F1"/>
    <w:rsid w:val="72138438"/>
    <w:rsid w:val="7256D0D7"/>
    <w:rsid w:val="725F184E"/>
    <w:rsid w:val="72CC0596"/>
    <w:rsid w:val="73548E62"/>
    <w:rsid w:val="736DA42A"/>
    <w:rsid w:val="7383A67F"/>
    <w:rsid w:val="73F4EC1E"/>
    <w:rsid w:val="742C33A2"/>
    <w:rsid w:val="7472F543"/>
    <w:rsid w:val="74A66485"/>
    <w:rsid w:val="74BF8CE2"/>
    <w:rsid w:val="74DA5C04"/>
    <w:rsid w:val="74F0331E"/>
    <w:rsid w:val="753AA8D4"/>
    <w:rsid w:val="753F8BE3"/>
    <w:rsid w:val="757865E8"/>
    <w:rsid w:val="75900530"/>
    <w:rsid w:val="7628A76A"/>
    <w:rsid w:val="763B1715"/>
    <w:rsid w:val="7641DB76"/>
    <w:rsid w:val="765ED69A"/>
    <w:rsid w:val="767757DE"/>
    <w:rsid w:val="76EE7C6B"/>
    <w:rsid w:val="772BD591"/>
    <w:rsid w:val="773DA010"/>
    <w:rsid w:val="77AA9605"/>
    <w:rsid w:val="77BA1A33"/>
    <w:rsid w:val="77DDABD7"/>
    <w:rsid w:val="77E53417"/>
    <w:rsid w:val="77EEE892"/>
    <w:rsid w:val="780C20E7"/>
    <w:rsid w:val="782E5EFC"/>
    <w:rsid w:val="783CF6D3"/>
    <w:rsid w:val="784BFDA9"/>
    <w:rsid w:val="7866D779"/>
    <w:rsid w:val="788A4CCC"/>
    <w:rsid w:val="78F0E1D6"/>
    <w:rsid w:val="78FFE832"/>
    <w:rsid w:val="7920F0C8"/>
    <w:rsid w:val="7924141C"/>
    <w:rsid w:val="79266FC8"/>
    <w:rsid w:val="793BDB57"/>
    <w:rsid w:val="7954E613"/>
    <w:rsid w:val="7989AFE1"/>
    <w:rsid w:val="79C62F14"/>
    <w:rsid w:val="79C66E80"/>
    <w:rsid w:val="7A3C281C"/>
    <w:rsid w:val="7A833EE5"/>
    <w:rsid w:val="7AA92B72"/>
    <w:rsid w:val="7ABCC129"/>
    <w:rsid w:val="7B15F6ED"/>
    <w:rsid w:val="7B523A57"/>
    <w:rsid w:val="7B6CA218"/>
    <w:rsid w:val="7BBEEDFA"/>
    <w:rsid w:val="7BCCAC34"/>
    <w:rsid w:val="7BEE7261"/>
    <w:rsid w:val="7BFF46B4"/>
    <w:rsid w:val="7C111133"/>
    <w:rsid w:val="7C1BE85E"/>
    <w:rsid w:val="7C58918A"/>
    <w:rsid w:val="7C9A8237"/>
    <w:rsid w:val="7CCE181E"/>
    <w:rsid w:val="7CF79482"/>
    <w:rsid w:val="7D00D02A"/>
    <w:rsid w:val="7D438965"/>
    <w:rsid w:val="7D5B53CC"/>
    <w:rsid w:val="7D61715E"/>
    <w:rsid w:val="7DA11988"/>
    <w:rsid w:val="7DA74C2E"/>
    <w:rsid w:val="7DB725B1"/>
    <w:rsid w:val="7DB8A9DB"/>
    <w:rsid w:val="7DBAB81C"/>
    <w:rsid w:val="7DE4B430"/>
    <w:rsid w:val="7DFB2AD6"/>
    <w:rsid w:val="7E4CED5B"/>
    <w:rsid w:val="7E74C03A"/>
    <w:rsid w:val="7E9739AF"/>
    <w:rsid w:val="7EE375DD"/>
    <w:rsid w:val="7F3C58EB"/>
    <w:rsid w:val="7F44AC5D"/>
    <w:rsid w:val="7F51C2D8"/>
    <w:rsid w:val="7F547A3C"/>
    <w:rsid w:val="7FD3C3A0"/>
    <w:rsid w:val="7FFB9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D094C"/>
  <w15:chartTrackingRefBased/>
  <w15:docId w15:val="{42958B65-2896-41D4-8956-94C425F09F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d582b33dbff474a" /><Relationship Type="http://schemas.openxmlformats.org/officeDocument/2006/relationships/numbering" Target="/word/numbering.xml" Id="Re16684de0f4a4568" /><Relationship Type="http://schemas.openxmlformats.org/officeDocument/2006/relationships/hyperlink" Target="https://www.sciencedirect.com/topics/biochemistry-genetics-and-molecular-biology/web-of-science" TargetMode="External" Id="Rcd5e11e576f94229" /><Relationship Type="http://schemas.openxmlformats.org/officeDocument/2006/relationships/hyperlink" Target="https://www.sciencedirect.com/topics/medicine-and-dentistry/ganglioglioma" TargetMode="External" Id="R765fd215636e4718" /><Relationship Type="http://schemas.openxmlformats.org/officeDocument/2006/relationships/hyperlink" Target="https://www.sciencedirect.com/topics/medicine-and-dentistry/cancer-cell" TargetMode="External" Id="R5a66394ab2ae40f6" /><Relationship Type="http://schemas.openxmlformats.org/officeDocument/2006/relationships/hyperlink" Target="https://n.neurology.org/content/96/15_Supplement/4639.abstract" TargetMode="External" Id="R1cb7f134380c45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Hickman (2017343)</dc:creator>
  <keywords/>
  <dc:description/>
  <lastModifiedBy>Shakina Hickman (2017343)</lastModifiedBy>
  <revision>5</revision>
  <dcterms:created xsi:type="dcterms:W3CDTF">2022-10-31T09:23:17.5747792Z</dcterms:created>
  <dcterms:modified xsi:type="dcterms:W3CDTF">2022-11-10T12:06:40.3846529Z</dcterms:modified>
</coreProperties>
</file>