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234203179"/>
        <w:docPartObj>
          <w:docPartGallery w:val="Cover Pages"/>
          <w:docPartUnique/>
        </w:docPartObj>
      </w:sdtPr>
      <w:sdtEndPr>
        <w:rPr>
          <w:rFonts w:ascii="Arial" w:eastAsiaTheme="minorHAnsi" w:hAnsi="Arial" w:cs="Arial"/>
          <w:b/>
          <w:bCs/>
          <w:kern w:val="2"/>
          <w:sz w:val="22"/>
          <w:lang w:eastAsia="en-US"/>
          <w14:ligatures w14:val="standardContextual"/>
        </w:rPr>
      </w:sdtEndPr>
      <w:sdtContent>
        <w:p w14:paraId="6E3C079E" w14:textId="73BFEBDD" w:rsidR="00C949BD" w:rsidRDefault="00C949BD">
          <w:pPr>
            <w:pStyle w:val="NoSpacing"/>
            <w:rPr>
              <w:sz w:val="2"/>
            </w:rPr>
          </w:pPr>
        </w:p>
        <w:p w14:paraId="0FFD2EDD" w14:textId="77777777" w:rsidR="00C949BD" w:rsidRDefault="00C949BD">
          <w:r>
            <w:rPr>
              <w:noProof/>
            </w:rPr>
            <mc:AlternateContent>
              <mc:Choice Requires="wps">
                <w:drawing>
                  <wp:anchor distT="0" distB="0" distL="114300" distR="114300" simplePos="0" relativeHeight="251661312" behindDoc="0" locked="0" layoutInCell="1" allowOverlap="1" wp14:anchorId="7EFB8E80" wp14:editId="1396C9E0">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119DD6" w14:textId="12849B09" w:rsidR="00F70A16" w:rsidRDefault="00796978" w:rsidP="00796978">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8"/>
                                    <w:szCs w:val="68"/>
                                  </w:rPr>
                                  <w:t>intro</w:t>
                                </w:r>
                                <w:r w:rsidR="001C3425">
                                  <w:rPr>
                                    <w:rFonts w:asciiTheme="majorHAnsi" w:eastAsiaTheme="majorEastAsia" w:hAnsiTheme="majorHAnsi" w:cstheme="majorBidi"/>
                                    <w:caps/>
                                    <w:color w:val="2C7FCE" w:themeColor="text2" w:themeTint="99"/>
                                    <w:sz w:val="68"/>
                                    <w:szCs w:val="68"/>
                                  </w:rPr>
                                  <w:t>duction to health and social care.</w:t>
                                </w:r>
                                <w:r w:rsidR="00565349">
                                  <w:rPr>
                                    <w:rFonts w:asciiTheme="majorHAnsi" w:eastAsiaTheme="majorEastAsia" w:hAnsiTheme="majorHAnsi" w:cstheme="majorBidi"/>
                                    <w:caps/>
                                    <w:color w:val="2C7FCE" w:themeColor="text2" w:themeTint="99"/>
                                    <w:sz w:val="68"/>
                                    <w:szCs w:val="68"/>
                                  </w:rPr>
                                  <w:t xml:space="preserve"> </w:t>
                                </w:r>
                              </w:p>
                              <w:p w14:paraId="1992EBD4" w14:textId="3B156058" w:rsidR="00565349" w:rsidRDefault="00565349" w:rsidP="00796978">
                                <w:pPr>
                                  <w:pStyle w:val="NoSpacing"/>
                                  <w:rPr>
                                    <w:rFonts w:asciiTheme="majorHAnsi" w:eastAsiaTheme="majorEastAsia" w:hAnsiTheme="majorHAnsi" w:cstheme="majorBidi"/>
                                    <w:caps/>
                                    <w:color w:val="2C7FCE" w:themeColor="text2" w:themeTint="99"/>
                                    <w:sz w:val="68"/>
                                    <w:szCs w:val="68"/>
                                  </w:rPr>
                                </w:pPr>
                              </w:p>
                              <w:p w14:paraId="1B212D13" w14:textId="621496F6" w:rsidR="00565349" w:rsidRDefault="00565349" w:rsidP="00796978">
                                <w:pPr>
                                  <w:pStyle w:val="NoSpacing"/>
                                  <w:rPr>
                                    <w:rFonts w:asciiTheme="majorHAnsi" w:eastAsiaTheme="majorEastAsia" w:hAnsiTheme="majorHAnsi" w:cstheme="majorBidi"/>
                                    <w:caps/>
                                    <w:color w:val="2C7FCE" w:themeColor="text2" w:themeTint="99"/>
                                    <w:sz w:val="28"/>
                                    <w:szCs w:val="28"/>
                                  </w:rPr>
                                </w:pPr>
                                <w:r>
                                  <w:rPr>
                                    <w:rFonts w:asciiTheme="majorHAnsi" w:eastAsiaTheme="majorEastAsia" w:hAnsiTheme="majorHAnsi" w:cstheme="majorBidi"/>
                                    <w:caps/>
                                    <w:color w:val="2C7FCE" w:themeColor="text2" w:themeTint="99"/>
                                    <w:sz w:val="28"/>
                                    <w:szCs w:val="28"/>
                                  </w:rPr>
                                  <w:t xml:space="preserve">Assignment title: </w:t>
                                </w:r>
                                <w:r w:rsidR="00BC5D8C">
                                  <w:rPr>
                                    <w:rFonts w:asciiTheme="majorHAnsi" w:eastAsiaTheme="majorEastAsia" w:hAnsiTheme="majorHAnsi" w:cstheme="majorBidi"/>
                                    <w:caps/>
                                    <w:color w:val="2C7FCE" w:themeColor="text2" w:themeTint="99"/>
                                    <w:sz w:val="28"/>
                                    <w:szCs w:val="28"/>
                                  </w:rPr>
                                  <w:t>Case st</w:t>
                                </w:r>
                                <w:r w:rsidR="009826A2">
                                  <w:rPr>
                                    <w:rFonts w:asciiTheme="majorHAnsi" w:eastAsiaTheme="majorEastAsia" w:hAnsiTheme="majorHAnsi" w:cstheme="majorBidi"/>
                                    <w:caps/>
                                    <w:color w:val="2C7FCE" w:themeColor="text2" w:themeTint="99"/>
                                    <w:sz w:val="28"/>
                                    <w:szCs w:val="28"/>
                                  </w:rPr>
                                  <w:t>udy: Mrs Thompson.</w:t>
                                </w:r>
                              </w:p>
                              <w:p w14:paraId="0146699B" w14:textId="4250C741" w:rsidR="009826A2" w:rsidRDefault="009826A2" w:rsidP="00796978">
                                <w:pPr>
                                  <w:pStyle w:val="NoSpacing"/>
                                  <w:rPr>
                                    <w:rFonts w:asciiTheme="majorHAnsi" w:eastAsiaTheme="majorEastAsia" w:hAnsiTheme="majorHAnsi" w:cstheme="majorBidi"/>
                                    <w:caps/>
                                    <w:color w:val="2C7FCE" w:themeColor="text2" w:themeTint="99"/>
                                    <w:sz w:val="28"/>
                                    <w:szCs w:val="28"/>
                                  </w:rPr>
                                </w:pPr>
                                <w:r>
                                  <w:rPr>
                                    <w:rFonts w:asciiTheme="majorHAnsi" w:eastAsiaTheme="majorEastAsia" w:hAnsiTheme="majorHAnsi" w:cstheme="majorBidi"/>
                                    <w:caps/>
                                    <w:color w:val="2C7FCE" w:themeColor="text2" w:themeTint="99"/>
                                    <w:sz w:val="28"/>
                                    <w:szCs w:val="28"/>
                                  </w:rPr>
                                  <w:t>Student name: Shamsa mir</w:t>
                                </w:r>
                              </w:p>
                              <w:p w14:paraId="0AEDBF0B" w14:textId="26A83396" w:rsidR="007A1879" w:rsidRDefault="007A1879" w:rsidP="00796978">
                                <w:pPr>
                                  <w:pStyle w:val="NoSpacing"/>
                                  <w:rPr>
                                    <w:rFonts w:asciiTheme="majorHAnsi" w:eastAsiaTheme="majorEastAsia" w:hAnsiTheme="majorHAnsi" w:cstheme="majorBidi"/>
                                    <w:caps/>
                                    <w:color w:val="2C7FCE" w:themeColor="text2" w:themeTint="99"/>
                                    <w:sz w:val="28"/>
                                    <w:szCs w:val="28"/>
                                  </w:rPr>
                                </w:pPr>
                                <w:r>
                                  <w:rPr>
                                    <w:rFonts w:asciiTheme="majorHAnsi" w:eastAsiaTheme="majorEastAsia" w:hAnsiTheme="majorHAnsi" w:cstheme="majorBidi"/>
                                    <w:caps/>
                                    <w:color w:val="2C7FCE" w:themeColor="text2" w:themeTint="99"/>
                                    <w:sz w:val="28"/>
                                    <w:szCs w:val="28"/>
                                  </w:rPr>
                                  <w:t>student number: 2525306</w:t>
                                </w:r>
                              </w:p>
                              <w:p w14:paraId="48CAECD0" w14:textId="774FF0A2" w:rsidR="007A1879" w:rsidRDefault="007A1879" w:rsidP="00796978">
                                <w:pPr>
                                  <w:pStyle w:val="NoSpacing"/>
                                  <w:rPr>
                                    <w:rFonts w:asciiTheme="majorHAnsi" w:eastAsiaTheme="majorEastAsia" w:hAnsiTheme="majorHAnsi" w:cstheme="majorBidi"/>
                                    <w:caps/>
                                    <w:color w:val="2C7FCE" w:themeColor="text2" w:themeTint="99"/>
                                    <w:sz w:val="28"/>
                                    <w:szCs w:val="28"/>
                                  </w:rPr>
                                </w:pPr>
                                <w:r>
                                  <w:rPr>
                                    <w:rFonts w:asciiTheme="majorHAnsi" w:eastAsiaTheme="majorEastAsia" w:hAnsiTheme="majorHAnsi" w:cstheme="majorBidi"/>
                                    <w:caps/>
                                    <w:color w:val="2C7FCE" w:themeColor="text2" w:themeTint="99"/>
                                    <w:sz w:val="28"/>
                                    <w:szCs w:val="28"/>
                                  </w:rPr>
                                  <w:t xml:space="preserve">module code: </w:t>
                                </w:r>
                                <w:r w:rsidR="00EC6732">
                                  <w:rPr>
                                    <w:rFonts w:asciiTheme="majorHAnsi" w:eastAsiaTheme="majorEastAsia" w:hAnsiTheme="majorHAnsi" w:cstheme="majorBidi"/>
                                    <w:caps/>
                                    <w:color w:val="2C7FCE" w:themeColor="text2" w:themeTint="99"/>
                                    <w:sz w:val="28"/>
                                    <w:szCs w:val="28"/>
                                  </w:rPr>
                                  <w:t>lchs4003_birm</w:t>
                                </w:r>
                              </w:p>
                              <w:p w14:paraId="41F4A763" w14:textId="044B77B9" w:rsidR="00EC6732" w:rsidRPr="00565349" w:rsidRDefault="00EC6732" w:rsidP="00796978">
                                <w:pPr>
                                  <w:pStyle w:val="NoSpacing"/>
                                  <w:rPr>
                                    <w:rFonts w:asciiTheme="majorHAnsi" w:eastAsiaTheme="majorEastAsia" w:hAnsiTheme="majorHAnsi" w:cstheme="majorBidi"/>
                                    <w:caps/>
                                    <w:color w:val="2C7FCE" w:themeColor="text2" w:themeTint="99"/>
                                    <w:sz w:val="28"/>
                                    <w:szCs w:val="28"/>
                                  </w:rPr>
                                </w:pPr>
                                <w:r>
                                  <w:rPr>
                                    <w:rFonts w:asciiTheme="majorHAnsi" w:eastAsiaTheme="majorEastAsia" w:hAnsiTheme="majorHAnsi" w:cstheme="majorBidi"/>
                                    <w:caps/>
                                    <w:color w:val="2C7FCE" w:themeColor="text2" w:themeTint="99"/>
                                    <w:sz w:val="28"/>
                                    <w:szCs w:val="28"/>
                                  </w:rPr>
                                  <w:t>Lecturer</w:t>
                                </w:r>
                                <w:r w:rsidR="00930FBA">
                                  <w:rPr>
                                    <w:rFonts w:asciiTheme="majorHAnsi" w:eastAsiaTheme="majorEastAsia" w:hAnsiTheme="majorHAnsi" w:cstheme="majorBidi"/>
                                    <w:caps/>
                                    <w:color w:val="2C7FCE" w:themeColor="text2" w:themeTint="99"/>
                                    <w:sz w:val="28"/>
                                    <w:szCs w:val="28"/>
                                  </w:rPr>
                                  <w:t>: Vivian Osuchukwu</w:t>
                                </w:r>
                              </w:p>
                              <w:p w14:paraId="5CF221F8" w14:textId="67DF2C3C" w:rsidR="001C3425" w:rsidRPr="00796978" w:rsidRDefault="001C3425" w:rsidP="00796978">
                                <w:pPr>
                                  <w:pStyle w:val="NoSpacing"/>
                                  <w:rPr>
                                    <w:rFonts w:asciiTheme="majorHAnsi" w:eastAsiaTheme="majorEastAsia" w:hAnsiTheme="majorHAnsi" w:cstheme="majorBidi"/>
                                    <w:caps/>
                                    <w:color w:val="2C7FCE" w:themeColor="text2" w:themeTint="99"/>
                                    <w:sz w:val="68"/>
                                    <w:szCs w:val="68"/>
                                  </w:rPr>
                                </w:pPr>
                              </w:p>
                              <w:p w14:paraId="260176F2" w14:textId="77777777" w:rsidR="00C949BD" w:rsidRDefault="00C949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EFB8E80"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4F119DD6" w14:textId="12849B09" w:rsidR="00F70A16" w:rsidRDefault="00796978" w:rsidP="00796978">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8"/>
                              <w:szCs w:val="68"/>
                            </w:rPr>
                            <w:t>intro</w:t>
                          </w:r>
                          <w:r w:rsidR="001C3425">
                            <w:rPr>
                              <w:rFonts w:asciiTheme="majorHAnsi" w:eastAsiaTheme="majorEastAsia" w:hAnsiTheme="majorHAnsi" w:cstheme="majorBidi"/>
                              <w:caps/>
                              <w:color w:val="2C7FCE" w:themeColor="text2" w:themeTint="99"/>
                              <w:sz w:val="68"/>
                              <w:szCs w:val="68"/>
                            </w:rPr>
                            <w:t>duction to health and social care.</w:t>
                          </w:r>
                          <w:r w:rsidR="00565349">
                            <w:rPr>
                              <w:rFonts w:asciiTheme="majorHAnsi" w:eastAsiaTheme="majorEastAsia" w:hAnsiTheme="majorHAnsi" w:cstheme="majorBidi"/>
                              <w:caps/>
                              <w:color w:val="2C7FCE" w:themeColor="text2" w:themeTint="99"/>
                              <w:sz w:val="68"/>
                              <w:szCs w:val="68"/>
                            </w:rPr>
                            <w:t xml:space="preserve"> </w:t>
                          </w:r>
                        </w:p>
                        <w:p w14:paraId="1992EBD4" w14:textId="3B156058" w:rsidR="00565349" w:rsidRDefault="00565349" w:rsidP="00796978">
                          <w:pPr>
                            <w:pStyle w:val="NoSpacing"/>
                            <w:rPr>
                              <w:rFonts w:asciiTheme="majorHAnsi" w:eastAsiaTheme="majorEastAsia" w:hAnsiTheme="majorHAnsi" w:cstheme="majorBidi"/>
                              <w:caps/>
                              <w:color w:val="2C7FCE" w:themeColor="text2" w:themeTint="99"/>
                              <w:sz w:val="68"/>
                              <w:szCs w:val="68"/>
                            </w:rPr>
                          </w:pPr>
                        </w:p>
                        <w:p w14:paraId="1B212D13" w14:textId="621496F6" w:rsidR="00565349" w:rsidRDefault="00565349" w:rsidP="00796978">
                          <w:pPr>
                            <w:pStyle w:val="NoSpacing"/>
                            <w:rPr>
                              <w:rFonts w:asciiTheme="majorHAnsi" w:eastAsiaTheme="majorEastAsia" w:hAnsiTheme="majorHAnsi" w:cstheme="majorBidi"/>
                              <w:caps/>
                              <w:color w:val="2C7FCE" w:themeColor="text2" w:themeTint="99"/>
                              <w:sz w:val="28"/>
                              <w:szCs w:val="28"/>
                            </w:rPr>
                          </w:pPr>
                          <w:r>
                            <w:rPr>
                              <w:rFonts w:asciiTheme="majorHAnsi" w:eastAsiaTheme="majorEastAsia" w:hAnsiTheme="majorHAnsi" w:cstheme="majorBidi"/>
                              <w:caps/>
                              <w:color w:val="2C7FCE" w:themeColor="text2" w:themeTint="99"/>
                              <w:sz w:val="28"/>
                              <w:szCs w:val="28"/>
                            </w:rPr>
                            <w:t xml:space="preserve">Assignment title: </w:t>
                          </w:r>
                          <w:r w:rsidR="00BC5D8C">
                            <w:rPr>
                              <w:rFonts w:asciiTheme="majorHAnsi" w:eastAsiaTheme="majorEastAsia" w:hAnsiTheme="majorHAnsi" w:cstheme="majorBidi"/>
                              <w:caps/>
                              <w:color w:val="2C7FCE" w:themeColor="text2" w:themeTint="99"/>
                              <w:sz w:val="28"/>
                              <w:szCs w:val="28"/>
                            </w:rPr>
                            <w:t>Case st</w:t>
                          </w:r>
                          <w:r w:rsidR="009826A2">
                            <w:rPr>
                              <w:rFonts w:asciiTheme="majorHAnsi" w:eastAsiaTheme="majorEastAsia" w:hAnsiTheme="majorHAnsi" w:cstheme="majorBidi"/>
                              <w:caps/>
                              <w:color w:val="2C7FCE" w:themeColor="text2" w:themeTint="99"/>
                              <w:sz w:val="28"/>
                              <w:szCs w:val="28"/>
                            </w:rPr>
                            <w:t>udy: Mrs Thompson.</w:t>
                          </w:r>
                        </w:p>
                        <w:p w14:paraId="0146699B" w14:textId="4250C741" w:rsidR="009826A2" w:rsidRDefault="009826A2" w:rsidP="00796978">
                          <w:pPr>
                            <w:pStyle w:val="NoSpacing"/>
                            <w:rPr>
                              <w:rFonts w:asciiTheme="majorHAnsi" w:eastAsiaTheme="majorEastAsia" w:hAnsiTheme="majorHAnsi" w:cstheme="majorBidi"/>
                              <w:caps/>
                              <w:color w:val="2C7FCE" w:themeColor="text2" w:themeTint="99"/>
                              <w:sz w:val="28"/>
                              <w:szCs w:val="28"/>
                            </w:rPr>
                          </w:pPr>
                          <w:r>
                            <w:rPr>
                              <w:rFonts w:asciiTheme="majorHAnsi" w:eastAsiaTheme="majorEastAsia" w:hAnsiTheme="majorHAnsi" w:cstheme="majorBidi"/>
                              <w:caps/>
                              <w:color w:val="2C7FCE" w:themeColor="text2" w:themeTint="99"/>
                              <w:sz w:val="28"/>
                              <w:szCs w:val="28"/>
                            </w:rPr>
                            <w:t>Student name: Shamsa mir</w:t>
                          </w:r>
                        </w:p>
                        <w:p w14:paraId="0AEDBF0B" w14:textId="26A83396" w:rsidR="007A1879" w:rsidRDefault="007A1879" w:rsidP="00796978">
                          <w:pPr>
                            <w:pStyle w:val="NoSpacing"/>
                            <w:rPr>
                              <w:rFonts w:asciiTheme="majorHAnsi" w:eastAsiaTheme="majorEastAsia" w:hAnsiTheme="majorHAnsi" w:cstheme="majorBidi"/>
                              <w:caps/>
                              <w:color w:val="2C7FCE" w:themeColor="text2" w:themeTint="99"/>
                              <w:sz w:val="28"/>
                              <w:szCs w:val="28"/>
                            </w:rPr>
                          </w:pPr>
                          <w:r>
                            <w:rPr>
                              <w:rFonts w:asciiTheme="majorHAnsi" w:eastAsiaTheme="majorEastAsia" w:hAnsiTheme="majorHAnsi" w:cstheme="majorBidi"/>
                              <w:caps/>
                              <w:color w:val="2C7FCE" w:themeColor="text2" w:themeTint="99"/>
                              <w:sz w:val="28"/>
                              <w:szCs w:val="28"/>
                            </w:rPr>
                            <w:t>student number: 2525306</w:t>
                          </w:r>
                        </w:p>
                        <w:p w14:paraId="48CAECD0" w14:textId="774FF0A2" w:rsidR="007A1879" w:rsidRDefault="007A1879" w:rsidP="00796978">
                          <w:pPr>
                            <w:pStyle w:val="NoSpacing"/>
                            <w:rPr>
                              <w:rFonts w:asciiTheme="majorHAnsi" w:eastAsiaTheme="majorEastAsia" w:hAnsiTheme="majorHAnsi" w:cstheme="majorBidi"/>
                              <w:caps/>
                              <w:color w:val="2C7FCE" w:themeColor="text2" w:themeTint="99"/>
                              <w:sz w:val="28"/>
                              <w:szCs w:val="28"/>
                            </w:rPr>
                          </w:pPr>
                          <w:r>
                            <w:rPr>
                              <w:rFonts w:asciiTheme="majorHAnsi" w:eastAsiaTheme="majorEastAsia" w:hAnsiTheme="majorHAnsi" w:cstheme="majorBidi"/>
                              <w:caps/>
                              <w:color w:val="2C7FCE" w:themeColor="text2" w:themeTint="99"/>
                              <w:sz w:val="28"/>
                              <w:szCs w:val="28"/>
                            </w:rPr>
                            <w:t xml:space="preserve">module code: </w:t>
                          </w:r>
                          <w:r w:rsidR="00EC6732">
                            <w:rPr>
                              <w:rFonts w:asciiTheme="majorHAnsi" w:eastAsiaTheme="majorEastAsia" w:hAnsiTheme="majorHAnsi" w:cstheme="majorBidi"/>
                              <w:caps/>
                              <w:color w:val="2C7FCE" w:themeColor="text2" w:themeTint="99"/>
                              <w:sz w:val="28"/>
                              <w:szCs w:val="28"/>
                            </w:rPr>
                            <w:t>lchs4003_birm</w:t>
                          </w:r>
                        </w:p>
                        <w:p w14:paraId="41F4A763" w14:textId="044B77B9" w:rsidR="00EC6732" w:rsidRPr="00565349" w:rsidRDefault="00EC6732" w:rsidP="00796978">
                          <w:pPr>
                            <w:pStyle w:val="NoSpacing"/>
                            <w:rPr>
                              <w:rFonts w:asciiTheme="majorHAnsi" w:eastAsiaTheme="majorEastAsia" w:hAnsiTheme="majorHAnsi" w:cstheme="majorBidi"/>
                              <w:caps/>
                              <w:color w:val="2C7FCE" w:themeColor="text2" w:themeTint="99"/>
                              <w:sz w:val="28"/>
                              <w:szCs w:val="28"/>
                            </w:rPr>
                          </w:pPr>
                          <w:r>
                            <w:rPr>
                              <w:rFonts w:asciiTheme="majorHAnsi" w:eastAsiaTheme="majorEastAsia" w:hAnsiTheme="majorHAnsi" w:cstheme="majorBidi"/>
                              <w:caps/>
                              <w:color w:val="2C7FCE" w:themeColor="text2" w:themeTint="99"/>
                              <w:sz w:val="28"/>
                              <w:szCs w:val="28"/>
                            </w:rPr>
                            <w:t>Lecturer</w:t>
                          </w:r>
                          <w:r w:rsidR="00930FBA">
                            <w:rPr>
                              <w:rFonts w:asciiTheme="majorHAnsi" w:eastAsiaTheme="majorEastAsia" w:hAnsiTheme="majorHAnsi" w:cstheme="majorBidi"/>
                              <w:caps/>
                              <w:color w:val="2C7FCE" w:themeColor="text2" w:themeTint="99"/>
                              <w:sz w:val="28"/>
                              <w:szCs w:val="28"/>
                            </w:rPr>
                            <w:t>: Vivian Osuchukwu</w:t>
                          </w:r>
                        </w:p>
                        <w:p w14:paraId="5CF221F8" w14:textId="67DF2C3C" w:rsidR="001C3425" w:rsidRPr="00796978" w:rsidRDefault="001C3425" w:rsidP="00796978">
                          <w:pPr>
                            <w:pStyle w:val="NoSpacing"/>
                            <w:rPr>
                              <w:rFonts w:asciiTheme="majorHAnsi" w:eastAsiaTheme="majorEastAsia" w:hAnsiTheme="majorHAnsi" w:cstheme="majorBidi"/>
                              <w:caps/>
                              <w:color w:val="2C7FCE" w:themeColor="text2" w:themeTint="99"/>
                              <w:sz w:val="68"/>
                              <w:szCs w:val="68"/>
                            </w:rPr>
                          </w:pPr>
                        </w:p>
                        <w:p w14:paraId="260176F2" w14:textId="77777777" w:rsidR="00C949BD" w:rsidRDefault="00C949BD"/>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1ACB5624" wp14:editId="05B46CA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8241B80"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5B9511B" wp14:editId="61695E1C">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45A74C" w14:textId="77777777" w:rsidR="00C949BD" w:rsidRDefault="00C949BD">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156082" w:themeColor="accent1"/>
                                        <w:sz w:val="36"/>
                                        <w:szCs w:val="36"/>
                                      </w:rPr>
                                      <w:t>[School]</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402FE8D3" w14:textId="77777777" w:rsidR="00C949BD" w:rsidRDefault="00C949BD">
                                    <w:pPr>
                                      <w:pStyle w:val="NoSpacing"/>
                                      <w:jc w:val="right"/>
                                      <w:rPr>
                                        <w:color w:val="156082" w:themeColor="accent1"/>
                                        <w:sz w:val="36"/>
                                        <w:szCs w:val="36"/>
                                      </w:rPr>
                                    </w:pPr>
                                    <w:r>
                                      <w:rPr>
                                        <w:color w:val="156082" w:themeColor="accent1"/>
                                        <w:sz w:val="36"/>
                                        <w:szCs w:val="36"/>
                                      </w:rPr>
                                      <w:t>[Course title]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5B9511B"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3945A74C" w14:textId="77777777" w:rsidR="00C949BD" w:rsidRDefault="00C949BD">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156082" w:themeColor="accent1"/>
                                  <w:sz w:val="36"/>
                                  <w:szCs w:val="36"/>
                                </w:rPr>
                                <w:t>[School]</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402FE8D3" w14:textId="77777777" w:rsidR="00C949BD" w:rsidRDefault="00C949BD">
                              <w:pPr>
                                <w:pStyle w:val="NoSpacing"/>
                                <w:jc w:val="right"/>
                                <w:rPr>
                                  <w:color w:val="156082" w:themeColor="accent1"/>
                                  <w:sz w:val="36"/>
                                  <w:szCs w:val="36"/>
                                </w:rPr>
                              </w:pPr>
                              <w:r>
                                <w:rPr>
                                  <w:color w:val="156082" w:themeColor="accent1"/>
                                  <w:sz w:val="36"/>
                                  <w:szCs w:val="36"/>
                                </w:rPr>
                                <w:t>[Course title]</w:t>
                              </w:r>
                            </w:p>
                          </w:sdtContent>
                        </w:sdt>
                      </w:txbxContent>
                    </v:textbox>
                    <w10:wrap anchorx="page" anchory="margin"/>
                  </v:shape>
                </w:pict>
              </mc:Fallback>
            </mc:AlternateContent>
          </w:r>
        </w:p>
        <w:p w14:paraId="1D9381E3" w14:textId="7C815D5E" w:rsidR="00C949BD" w:rsidRDefault="00C949BD">
          <w:pPr>
            <w:rPr>
              <w:rFonts w:ascii="Arial" w:hAnsi="Arial" w:cs="Arial"/>
              <w:b/>
              <w:bCs/>
              <w:sz w:val="22"/>
              <w:szCs w:val="22"/>
            </w:rPr>
          </w:pPr>
          <w:r>
            <w:rPr>
              <w:rFonts w:ascii="Arial" w:hAnsi="Arial" w:cs="Arial"/>
              <w:b/>
              <w:bCs/>
              <w:sz w:val="22"/>
              <w:szCs w:val="22"/>
            </w:rPr>
            <w:br w:type="page"/>
          </w:r>
        </w:p>
      </w:sdtContent>
    </w:sdt>
    <w:p w14:paraId="15186489" w14:textId="4BB2988F" w:rsidR="00950EE5" w:rsidRDefault="00661A24">
      <w:pPr>
        <w:rPr>
          <w:rFonts w:ascii="Arial" w:hAnsi="Arial" w:cs="Arial"/>
          <w:b/>
          <w:bCs/>
          <w:sz w:val="28"/>
          <w:szCs w:val="28"/>
        </w:rPr>
      </w:pPr>
      <w:r w:rsidRPr="00661A24">
        <w:rPr>
          <w:rFonts w:ascii="Arial" w:hAnsi="Arial" w:cs="Arial"/>
          <w:b/>
          <w:bCs/>
          <w:sz w:val="28"/>
          <w:szCs w:val="28"/>
        </w:rPr>
        <w:lastRenderedPageBreak/>
        <w:t>Introduction</w:t>
      </w:r>
    </w:p>
    <w:p w14:paraId="382F87DC" w14:textId="3CE23628" w:rsidR="00661A24" w:rsidRDefault="00661A24" w:rsidP="00727653">
      <w:pPr>
        <w:spacing w:line="360" w:lineRule="auto"/>
        <w:rPr>
          <w:rFonts w:ascii="Arial" w:hAnsi="Arial" w:cs="Arial"/>
          <w:sz w:val="22"/>
          <w:szCs w:val="22"/>
        </w:rPr>
      </w:pPr>
      <w:r w:rsidRPr="00727653">
        <w:rPr>
          <w:rFonts w:ascii="Arial" w:hAnsi="Arial" w:cs="Arial"/>
          <w:sz w:val="22"/>
          <w:szCs w:val="22"/>
        </w:rPr>
        <w:t xml:space="preserve">Adults who are living with dementia could go through challenges which can </w:t>
      </w:r>
      <w:r w:rsidR="00727653" w:rsidRPr="00727653">
        <w:rPr>
          <w:rFonts w:ascii="Arial" w:hAnsi="Arial" w:cs="Arial"/>
          <w:sz w:val="22"/>
          <w:szCs w:val="22"/>
        </w:rPr>
        <w:t>affect</w:t>
      </w:r>
      <w:r w:rsidRPr="00727653">
        <w:rPr>
          <w:rFonts w:ascii="Arial" w:hAnsi="Arial" w:cs="Arial"/>
          <w:sz w:val="22"/>
          <w:szCs w:val="22"/>
        </w:rPr>
        <w:t xml:space="preserve"> their health, the ability and safety </w:t>
      </w:r>
      <w:r w:rsidR="00727653" w:rsidRPr="00727653">
        <w:rPr>
          <w:rFonts w:ascii="Arial" w:hAnsi="Arial" w:cs="Arial"/>
          <w:sz w:val="22"/>
          <w:szCs w:val="22"/>
        </w:rPr>
        <w:t>of living independently. Mrs Thompson, an 84year old woman who was discharged from hospital</w:t>
      </w:r>
      <w:r w:rsidR="00727653">
        <w:rPr>
          <w:rFonts w:ascii="Arial" w:hAnsi="Arial" w:cs="Arial"/>
          <w:sz w:val="22"/>
          <w:szCs w:val="22"/>
        </w:rPr>
        <w:t xml:space="preserve"> who suffered from pneumonia, and presents many intricate care needs, which involves her mild dementia, taking medication </w:t>
      </w:r>
      <w:r w:rsidR="00C376C9">
        <w:rPr>
          <w:rFonts w:ascii="Arial" w:hAnsi="Arial" w:cs="Arial"/>
          <w:sz w:val="22"/>
          <w:szCs w:val="22"/>
        </w:rPr>
        <w:t>could increase her mental state. The case spotlights how cognitive impairment can increase any missed medication, self-neglect, and harm that can be avoided.</w:t>
      </w:r>
      <w:r w:rsidR="00387FFB">
        <w:rPr>
          <w:rFonts w:ascii="Arial" w:hAnsi="Arial" w:cs="Arial"/>
          <w:sz w:val="22"/>
          <w:szCs w:val="22"/>
        </w:rPr>
        <w:t xml:space="preserve"> It also proves the importance of providing person centred care that improves independence whilst ensuring a fitting </w:t>
      </w:r>
      <w:r w:rsidR="009A1E3D">
        <w:rPr>
          <w:rFonts w:ascii="Arial" w:hAnsi="Arial" w:cs="Arial"/>
          <w:sz w:val="22"/>
          <w:szCs w:val="22"/>
        </w:rPr>
        <w:t xml:space="preserve">monitoring risk management. According to National Institute for Health and Care Excellence </w:t>
      </w:r>
      <w:r w:rsidR="009A1E3D" w:rsidRPr="00CC1F90">
        <w:rPr>
          <w:rFonts w:ascii="Arial" w:hAnsi="Arial" w:cs="Arial"/>
          <w:b/>
          <w:bCs/>
          <w:sz w:val="22"/>
          <w:szCs w:val="22"/>
        </w:rPr>
        <w:t>(NICE, 2022),</w:t>
      </w:r>
      <w:r w:rsidR="009A1E3D">
        <w:rPr>
          <w:rFonts w:ascii="Arial" w:hAnsi="Arial" w:cs="Arial"/>
          <w:sz w:val="22"/>
          <w:szCs w:val="22"/>
        </w:rPr>
        <w:t xml:space="preserve"> those who are living with dementia should get a unified effort for their wellbeing, safety and quality of life.</w:t>
      </w:r>
    </w:p>
    <w:p w14:paraId="4FDE42E0" w14:textId="53018866" w:rsidR="004456E4" w:rsidRDefault="004456E4" w:rsidP="00727653">
      <w:pPr>
        <w:spacing w:line="360" w:lineRule="auto"/>
        <w:rPr>
          <w:rFonts w:ascii="Arial" w:hAnsi="Arial" w:cs="Arial"/>
          <w:b/>
          <w:bCs/>
          <w:sz w:val="22"/>
          <w:szCs w:val="22"/>
        </w:rPr>
      </w:pPr>
      <w:r>
        <w:rPr>
          <w:rFonts w:ascii="Arial" w:hAnsi="Arial" w:cs="Arial"/>
          <w:sz w:val="22"/>
          <w:szCs w:val="22"/>
        </w:rPr>
        <w:t>This report will give us an overview of the key problems to look in at Mrs Thompson’s case, her medication responsibilities, safeguarding issues and any incident reporting. It will also analyse the legal, ethical, and professional responsibilities of health and social care prac</w:t>
      </w:r>
      <w:r w:rsidR="00EF0194">
        <w:rPr>
          <w:rFonts w:ascii="Arial" w:hAnsi="Arial" w:cs="Arial"/>
          <w:sz w:val="22"/>
          <w:szCs w:val="22"/>
        </w:rPr>
        <w:t xml:space="preserve">titioners who are protecting the vulnerable adults whilst protecting their dignity and self-respect. The Nursing and Midwifery Council </w:t>
      </w:r>
      <w:r w:rsidR="00EF0194" w:rsidRPr="00CC1F90">
        <w:rPr>
          <w:rFonts w:ascii="Arial" w:hAnsi="Arial" w:cs="Arial"/>
          <w:b/>
          <w:bCs/>
          <w:sz w:val="22"/>
          <w:szCs w:val="22"/>
        </w:rPr>
        <w:t>(NMC, 2018)</w:t>
      </w:r>
      <w:r w:rsidR="00EF0194">
        <w:rPr>
          <w:rFonts w:ascii="Arial" w:hAnsi="Arial" w:cs="Arial"/>
          <w:sz w:val="22"/>
          <w:szCs w:val="22"/>
        </w:rPr>
        <w:t xml:space="preserve"> states that healthcare professionals should also prioritise the patient’s safety, and effective care to work alongside other professionals. This report will give an overview of principles which can be applied to support Mrs Thompsons </w:t>
      </w:r>
      <w:r w:rsidR="00CC1F90">
        <w:rPr>
          <w:rFonts w:ascii="Arial" w:hAnsi="Arial" w:cs="Arial"/>
          <w:sz w:val="22"/>
          <w:szCs w:val="22"/>
        </w:rPr>
        <w:t>continuous</w:t>
      </w:r>
      <w:r w:rsidR="00EF0194">
        <w:rPr>
          <w:rFonts w:ascii="Arial" w:hAnsi="Arial" w:cs="Arial"/>
          <w:sz w:val="22"/>
          <w:szCs w:val="22"/>
        </w:rPr>
        <w:t xml:space="preserve"> care and reduce any future risks.</w:t>
      </w:r>
      <w:r w:rsidR="000A3C24">
        <w:rPr>
          <w:rFonts w:ascii="Arial" w:hAnsi="Arial" w:cs="Arial"/>
          <w:sz w:val="22"/>
          <w:szCs w:val="22"/>
        </w:rPr>
        <w:t xml:space="preserve"> </w:t>
      </w:r>
    </w:p>
    <w:p w14:paraId="3F8D2E54" w14:textId="77777777" w:rsidR="0078768C" w:rsidRDefault="0078768C" w:rsidP="00727653">
      <w:pPr>
        <w:spacing w:line="360" w:lineRule="auto"/>
        <w:rPr>
          <w:rFonts w:ascii="Arial" w:hAnsi="Arial" w:cs="Arial"/>
          <w:b/>
          <w:bCs/>
          <w:sz w:val="22"/>
          <w:szCs w:val="22"/>
        </w:rPr>
      </w:pPr>
    </w:p>
    <w:p w14:paraId="67E11B6C" w14:textId="31CA78E8" w:rsidR="000A3C24" w:rsidRDefault="000A3C24" w:rsidP="00727653">
      <w:pPr>
        <w:spacing w:line="360" w:lineRule="auto"/>
        <w:rPr>
          <w:rFonts w:ascii="Arial" w:hAnsi="Arial" w:cs="Arial"/>
          <w:b/>
          <w:bCs/>
          <w:sz w:val="22"/>
          <w:szCs w:val="22"/>
        </w:rPr>
      </w:pPr>
      <w:r>
        <w:rPr>
          <w:rFonts w:ascii="Arial" w:hAnsi="Arial" w:cs="Arial"/>
          <w:b/>
          <w:bCs/>
          <w:sz w:val="22"/>
          <w:szCs w:val="22"/>
        </w:rPr>
        <w:t xml:space="preserve">Section 1. </w:t>
      </w:r>
      <w:r w:rsidR="00E31B68">
        <w:rPr>
          <w:rFonts w:ascii="Arial" w:hAnsi="Arial" w:cs="Arial"/>
          <w:b/>
          <w:bCs/>
          <w:sz w:val="22"/>
          <w:szCs w:val="22"/>
        </w:rPr>
        <w:t xml:space="preserve">Discussion the importance </w:t>
      </w:r>
      <w:r w:rsidR="00B85FF6">
        <w:rPr>
          <w:rFonts w:ascii="Arial" w:hAnsi="Arial" w:cs="Arial"/>
          <w:b/>
          <w:bCs/>
          <w:sz w:val="22"/>
          <w:szCs w:val="22"/>
        </w:rPr>
        <w:t>of effective communication within the context of Mrs Thomposon’s care</w:t>
      </w:r>
      <w:r w:rsidR="00986FF1">
        <w:rPr>
          <w:rFonts w:ascii="Arial" w:hAnsi="Arial" w:cs="Arial"/>
          <w:b/>
          <w:bCs/>
          <w:sz w:val="22"/>
          <w:szCs w:val="22"/>
        </w:rPr>
        <w:t>.</w:t>
      </w:r>
    </w:p>
    <w:p w14:paraId="680FF255" w14:textId="0715E51F" w:rsidR="00986FF1" w:rsidRDefault="00986FF1" w:rsidP="00727653">
      <w:pPr>
        <w:spacing w:line="360" w:lineRule="auto"/>
        <w:rPr>
          <w:rFonts w:ascii="Arial" w:hAnsi="Arial" w:cs="Arial"/>
          <w:sz w:val="22"/>
          <w:szCs w:val="22"/>
        </w:rPr>
      </w:pPr>
      <w:r w:rsidRPr="007B5274">
        <w:rPr>
          <w:rFonts w:ascii="Arial" w:hAnsi="Arial" w:cs="Arial"/>
          <w:sz w:val="22"/>
          <w:szCs w:val="22"/>
        </w:rPr>
        <w:t>Communication is essential in h</w:t>
      </w:r>
      <w:r w:rsidR="007117E7" w:rsidRPr="007B5274">
        <w:rPr>
          <w:rFonts w:ascii="Arial" w:hAnsi="Arial" w:cs="Arial"/>
          <w:sz w:val="22"/>
          <w:szCs w:val="22"/>
        </w:rPr>
        <w:t>ealth and social care as is promo</w:t>
      </w:r>
      <w:r w:rsidR="00993360" w:rsidRPr="007B5274">
        <w:rPr>
          <w:rFonts w:ascii="Arial" w:hAnsi="Arial" w:cs="Arial"/>
          <w:sz w:val="22"/>
          <w:szCs w:val="22"/>
        </w:rPr>
        <w:t>tes a safe and high -quality care in Mrs Th</w:t>
      </w:r>
      <w:r w:rsidR="00BD532B" w:rsidRPr="007B5274">
        <w:rPr>
          <w:rFonts w:ascii="Arial" w:hAnsi="Arial" w:cs="Arial"/>
          <w:sz w:val="22"/>
          <w:szCs w:val="22"/>
        </w:rPr>
        <w:t xml:space="preserve">omposon’s case. Having communication skills </w:t>
      </w:r>
      <w:r w:rsidR="007B5274" w:rsidRPr="007B5274">
        <w:rPr>
          <w:rFonts w:ascii="Arial" w:hAnsi="Arial" w:cs="Arial"/>
          <w:sz w:val="22"/>
          <w:szCs w:val="22"/>
        </w:rPr>
        <w:t>so</w:t>
      </w:r>
      <w:r w:rsidR="00BD532B" w:rsidRPr="007B5274">
        <w:rPr>
          <w:rFonts w:ascii="Arial" w:hAnsi="Arial" w:cs="Arial"/>
          <w:sz w:val="22"/>
          <w:szCs w:val="22"/>
        </w:rPr>
        <w:t xml:space="preserve"> </w:t>
      </w:r>
      <w:r w:rsidR="007B5274" w:rsidRPr="007B5274">
        <w:rPr>
          <w:rFonts w:ascii="Arial" w:hAnsi="Arial" w:cs="Arial"/>
          <w:sz w:val="22"/>
          <w:szCs w:val="22"/>
        </w:rPr>
        <w:t>particularly</w:t>
      </w:r>
      <w:r w:rsidR="00BD532B" w:rsidRPr="007B5274">
        <w:rPr>
          <w:rFonts w:ascii="Arial" w:hAnsi="Arial" w:cs="Arial"/>
          <w:sz w:val="22"/>
          <w:szCs w:val="22"/>
        </w:rPr>
        <w:t xml:space="preserve"> important as she is an </w:t>
      </w:r>
      <w:r w:rsidR="003366CA" w:rsidRPr="007B5274">
        <w:rPr>
          <w:rFonts w:ascii="Arial" w:hAnsi="Arial" w:cs="Arial"/>
          <w:sz w:val="22"/>
          <w:szCs w:val="22"/>
        </w:rPr>
        <w:t>84-year-old</w:t>
      </w:r>
      <w:r w:rsidR="00BD532B" w:rsidRPr="007B5274">
        <w:rPr>
          <w:rFonts w:ascii="Arial" w:hAnsi="Arial" w:cs="Arial"/>
          <w:sz w:val="22"/>
          <w:szCs w:val="22"/>
        </w:rPr>
        <w:t xml:space="preserve"> </w:t>
      </w:r>
      <w:r w:rsidR="007B5274" w:rsidRPr="007B5274">
        <w:rPr>
          <w:rFonts w:ascii="Arial" w:hAnsi="Arial" w:cs="Arial"/>
          <w:sz w:val="22"/>
          <w:szCs w:val="22"/>
        </w:rPr>
        <w:t>female</w:t>
      </w:r>
      <w:r w:rsidR="00824EFF" w:rsidRPr="007B5274">
        <w:rPr>
          <w:rFonts w:ascii="Arial" w:hAnsi="Arial" w:cs="Arial"/>
          <w:sz w:val="22"/>
          <w:szCs w:val="22"/>
        </w:rPr>
        <w:t xml:space="preserve"> </w:t>
      </w:r>
      <w:r w:rsidR="003366CA" w:rsidRPr="007B5274">
        <w:rPr>
          <w:rFonts w:ascii="Arial" w:hAnsi="Arial" w:cs="Arial"/>
          <w:sz w:val="22"/>
          <w:szCs w:val="22"/>
        </w:rPr>
        <w:t>lady,</w:t>
      </w:r>
      <w:r w:rsidR="00824EFF" w:rsidRPr="007B5274">
        <w:rPr>
          <w:rFonts w:ascii="Arial" w:hAnsi="Arial" w:cs="Arial"/>
          <w:sz w:val="22"/>
          <w:szCs w:val="22"/>
        </w:rPr>
        <w:t xml:space="preserve"> and has mild dementia, also has recently been discharged from hospital</w:t>
      </w:r>
      <w:r w:rsidR="00893383" w:rsidRPr="007B5274">
        <w:rPr>
          <w:rFonts w:ascii="Arial" w:hAnsi="Arial" w:cs="Arial"/>
          <w:sz w:val="22"/>
          <w:szCs w:val="22"/>
        </w:rPr>
        <w:t xml:space="preserve"> after suffering an episode of</w:t>
      </w:r>
      <w:r w:rsidR="00730204">
        <w:rPr>
          <w:rFonts w:ascii="Arial" w:hAnsi="Arial" w:cs="Arial"/>
          <w:sz w:val="22"/>
          <w:szCs w:val="22"/>
        </w:rPr>
        <w:t xml:space="preserve"> mild</w:t>
      </w:r>
      <w:r w:rsidR="00893383" w:rsidRPr="007B5274">
        <w:rPr>
          <w:rFonts w:ascii="Arial" w:hAnsi="Arial" w:cs="Arial"/>
          <w:sz w:val="22"/>
          <w:szCs w:val="22"/>
        </w:rPr>
        <w:t xml:space="preserve"> </w:t>
      </w:r>
      <w:r w:rsidR="006013FC" w:rsidRPr="007B5274">
        <w:rPr>
          <w:rFonts w:ascii="Arial" w:hAnsi="Arial" w:cs="Arial"/>
          <w:sz w:val="22"/>
          <w:szCs w:val="22"/>
        </w:rPr>
        <w:t>pneumonia.</w:t>
      </w:r>
      <w:r w:rsidR="006013FC">
        <w:rPr>
          <w:rFonts w:ascii="Arial" w:hAnsi="Arial" w:cs="Arial"/>
          <w:sz w:val="22"/>
          <w:szCs w:val="22"/>
        </w:rPr>
        <w:t xml:space="preserve"> Having</w:t>
      </w:r>
      <w:r w:rsidR="00730204">
        <w:rPr>
          <w:rFonts w:ascii="Arial" w:hAnsi="Arial" w:cs="Arial"/>
          <w:sz w:val="22"/>
          <w:szCs w:val="22"/>
        </w:rPr>
        <w:t xml:space="preserve"> </w:t>
      </w:r>
      <w:r w:rsidR="004974A9" w:rsidRPr="007B5274">
        <w:rPr>
          <w:rFonts w:ascii="Arial" w:hAnsi="Arial" w:cs="Arial"/>
          <w:sz w:val="22"/>
          <w:szCs w:val="22"/>
        </w:rPr>
        <w:t>poor communication could increase the risk of medication</w:t>
      </w:r>
      <w:r w:rsidR="007B5274" w:rsidRPr="007B5274">
        <w:rPr>
          <w:rFonts w:ascii="Arial" w:hAnsi="Arial" w:cs="Arial"/>
          <w:sz w:val="22"/>
          <w:szCs w:val="22"/>
        </w:rPr>
        <w:t xml:space="preserve"> errors, confusion, and harm</w:t>
      </w:r>
      <w:r w:rsidR="00F67DFE">
        <w:rPr>
          <w:rFonts w:ascii="Arial" w:hAnsi="Arial" w:cs="Arial"/>
          <w:sz w:val="22"/>
          <w:szCs w:val="22"/>
        </w:rPr>
        <w:t xml:space="preserve"> to her </w:t>
      </w:r>
      <w:proofErr w:type="spellStart"/>
      <w:r w:rsidR="00F67DFE">
        <w:rPr>
          <w:rFonts w:ascii="Arial" w:hAnsi="Arial" w:cs="Arial"/>
          <w:sz w:val="22"/>
          <w:szCs w:val="22"/>
        </w:rPr>
        <w:t>welbeing</w:t>
      </w:r>
      <w:proofErr w:type="spellEnd"/>
      <w:r w:rsidR="007B5274" w:rsidRPr="007B5274">
        <w:rPr>
          <w:rFonts w:ascii="Arial" w:hAnsi="Arial" w:cs="Arial"/>
          <w:sz w:val="22"/>
          <w:szCs w:val="22"/>
        </w:rPr>
        <w:t>.</w:t>
      </w:r>
      <w:r w:rsidR="00373271">
        <w:rPr>
          <w:rFonts w:ascii="Arial" w:hAnsi="Arial" w:cs="Arial"/>
          <w:sz w:val="22"/>
          <w:szCs w:val="22"/>
        </w:rPr>
        <w:t xml:space="preserve"> </w:t>
      </w:r>
    </w:p>
    <w:p w14:paraId="1B5890CE" w14:textId="667F57F7" w:rsidR="00373271" w:rsidRDefault="00373271" w:rsidP="00727653">
      <w:pPr>
        <w:spacing w:line="360" w:lineRule="auto"/>
        <w:rPr>
          <w:rFonts w:ascii="Arial" w:hAnsi="Arial" w:cs="Arial"/>
          <w:sz w:val="22"/>
          <w:szCs w:val="22"/>
        </w:rPr>
      </w:pPr>
      <w:r>
        <w:rPr>
          <w:rFonts w:ascii="Arial" w:hAnsi="Arial" w:cs="Arial"/>
          <w:sz w:val="22"/>
          <w:szCs w:val="22"/>
        </w:rPr>
        <w:t>When communicating with Mrs Thompson, care workers should use cle</w:t>
      </w:r>
      <w:r w:rsidR="009D77B1">
        <w:rPr>
          <w:rFonts w:ascii="Arial" w:hAnsi="Arial" w:cs="Arial"/>
          <w:sz w:val="22"/>
          <w:szCs w:val="22"/>
        </w:rPr>
        <w:t xml:space="preserve">ar, simple language and </w:t>
      </w:r>
      <w:r w:rsidR="003366CA">
        <w:rPr>
          <w:rFonts w:ascii="Arial" w:hAnsi="Arial" w:cs="Arial"/>
          <w:sz w:val="22"/>
          <w:szCs w:val="22"/>
        </w:rPr>
        <w:t>speak</w:t>
      </w:r>
      <w:r w:rsidR="009D77B1">
        <w:rPr>
          <w:rFonts w:ascii="Arial" w:hAnsi="Arial" w:cs="Arial"/>
          <w:sz w:val="22"/>
          <w:szCs w:val="22"/>
        </w:rPr>
        <w:t xml:space="preserve"> slowly and calmly. They should maintain a soft approach</w:t>
      </w:r>
      <w:r w:rsidR="002B34AF">
        <w:rPr>
          <w:rFonts w:ascii="Arial" w:hAnsi="Arial" w:cs="Arial"/>
          <w:sz w:val="22"/>
          <w:szCs w:val="22"/>
        </w:rPr>
        <w:t xml:space="preserve"> speak calmly with her and use a friendly tone, also allow her time to communicate back </w:t>
      </w:r>
      <w:r w:rsidR="00940514">
        <w:rPr>
          <w:rFonts w:ascii="Arial" w:hAnsi="Arial" w:cs="Arial"/>
          <w:sz w:val="22"/>
          <w:szCs w:val="22"/>
        </w:rPr>
        <w:t xml:space="preserve">to her carers. </w:t>
      </w:r>
      <w:r w:rsidR="00861AC4">
        <w:rPr>
          <w:rFonts w:ascii="Arial" w:hAnsi="Arial" w:cs="Arial"/>
          <w:sz w:val="22"/>
          <w:szCs w:val="22"/>
        </w:rPr>
        <w:t>Staff</w:t>
      </w:r>
      <w:r w:rsidR="00940514">
        <w:rPr>
          <w:rFonts w:ascii="Arial" w:hAnsi="Arial" w:cs="Arial"/>
          <w:sz w:val="22"/>
          <w:szCs w:val="22"/>
        </w:rPr>
        <w:t xml:space="preserve"> should </w:t>
      </w:r>
      <w:r w:rsidR="00EC4E34">
        <w:rPr>
          <w:rFonts w:ascii="Arial" w:hAnsi="Arial" w:cs="Arial"/>
          <w:sz w:val="22"/>
          <w:szCs w:val="22"/>
        </w:rPr>
        <w:t xml:space="preserve">avoid giving too much information at once and should repeat important instructions when necessary. </w:t>
      </w:r>
      <w:r w:rsidR="00697961">
        <w:rPr>
          <w:rFonts w:ascii="Arial" w:hAnsi="Arial" w:cs="Arial"/>
          <w:sz w:val="22"/>
          <w:szCs w:val="22"/>
        </w:rPr>
        <w:t>Visual aids, written reminders, or medication charts can also support her unde</w:t>
      </w:r>
      <w:r w:rsidR="004779F3">
        <w:rPr>
          <w:rFonts w:ascii="Arial" w:hAnsi="Arial" w:cs="Arial"/>
          <w:sz w:val="22"/>
          <w:szCs w:val="22"/>
        </w:rPr>
        <w:t>rstanding and help reduce missed medication.</w:t>
      </w:r>
    </w:p>
    <w:p w14:paraId="773042AC" w14:textId="2D150F0C" w:rsidR="004779F3" w:rsidRPr="00BA5925" w:rsidRDefault="004779F3" w:rsidP="00727653">
      <w:pPr>
        <w:spacing w:line="360" w:lineRule="auto"/>
        <w:rPr>
          <w:rFonts w:ascii="Arial" w:hAnsi="Arial" w:cs="Arial"/>
          <w:b/>
          <w:bCs/>
          <w:sz w:val="22"/>
          <w:szCs w:val="22"/>
        </w:rPr>
      </w:pPr>
      <w:r>
        <w:rPr>
          <w:rFonts w:ascii="Arial" w:hAnsi="Arial" w:cs="Arial"/>
          <w:sz w:val="22"/>
          <w:szCs w:val="22"/>
        </w:rPr>
        <w:lastRenderedPageBreak/>
        <w:t xml:space="preserve">Communicating with Mrs Thompson’s family is </w:t>
      </w:r>
      <w:r w:rsidR="00F2049E">
        <w:rPr>
          <w:rFonts w:ascii="Arial" w:hAnsi="Arial" w:cs="Arial"/>
          <w:sz w:val="22"/>
          <w:szCs w:val="22"/>
        </w:rPr>
        <w:t>equally</w:t>
      </w:r>
      <w:r>
        <w:rPr>
          <w:rFonts w:ascii="Arial" w:hAnsi="Arial" w:cs="Arial"/>
          <w:sz w:val="22"/>
          <w:szCs w:val="22"/>
        </w:rPr>
        <w:t xml:space="preserve"> </w:t>
      </w:r>
      <w:r w:rsidR="003366CA">
        <w:rPr>
          <w:rFonts w:ascii="Arial" w:hAnsi="Arial" w:cs="Arial"/>
          <w:sz w:val="22"/>
          <w:szCs w:val="22"/>
        </w:rPr>
        <w:t>important,</w:t>
      </w:r>
      <w:r w:rsidR="00F2049E">
        <w:rPr>
          <w:rFonts w:ascii="Arial" w:hAnsi="Arial" w:cs="Arial"/>
          <w:sz w:val="22"/>
          <w:szCs w:val="22"/>
        </w:rPr>
        <w:t xml:space="preserve"> with her consent, family members should be informed about </w:t>
      </w:r>
      <w:r w:rsidR="002A08FF">
        <w:rPr>
          <w:rFonts w:ascii="Arial" w:hAnsi="Arial" w:cs="Arial"/>
          <w:sz w:val="22"/>
          <w:szCs w:val="22"/>
        </w:rPr>
        <w:t xml:space="preserve">changes in her condition, medication reviews, and care plans. Families can provide </w:t>
      </w:r>
      <w:r w:rsidR="00DA05F4">
        <w:rPr>
          <w:rFonts w:ascii="Arial" w:hAnsi="Arial" w:cs="Arial"/>
          <w:sz w:val="22"/>
          <w:szCs w:val="22"/>
        </w:rPr>
        <w:t>valuable information about routines, preference, and behaviour</w:t>
      </w:r>
      <w:r w:rsidR="008E72A3">
        <w:rPr>
          <w:rFonts w:ascii="Arial" w:hAnsi="Arial" w:cs="Arial"/>
          <w:sz w:val="22"/>
          <w:szCs w:val="22"/>
        </w:rPr>
        <w:t>, professionals deliver person-centred care. Regular updates and involving the family</w:t>
      </w:r>
      <w:r w:rsidR="00C17C22">
        <w:rPr>
          <w:rFonts w:ascii="Arial" w:hAnsi="Arial" w:cs="Arial"/>
          <w:sz w:val="22"/>
          <w:szCs w:val="22"/>
        </w:rPr>
        <w:t xml:space="preserve"> in decision-making can improve contin</w:t>
      </w:r>
      <w:r w:rsidR="00BB0F1B">
        <w:rPr>
          <w:rFonts w:ascii="Arial" w:hAnsi="Arial" w:cs="Arial"/>
          <w:sz w:val="22"/>
          <w:szCs w:val="22"/>
        </w:rPr>
        <w:t xml:space="preserve">uity of care and reduce </w:t>
      </w:r>
      <w:r w:rsidR="003366CA">
        <w:rPr>
          <w:rFonts w:ascii="Arial" w:hAnsi="Arial" w:cs="Arial"/>
          <w:sz w:val="22"/>
          <w:szCs w:val="22"/>
        </w:rPr>
        <w:t>risks</w:t>
      </w:r>
      <w:r w:rsidR="003366CA" w:rsidRPr="00BA5925">
        <w:rPr>
          <w:rFonts w:ascii="Arial" w:hAnsi="Arial" w:cs="Arial"/>
          <w:b/>
          <w:bCs/>
          <w:sz w:val="22"/>
          <w:szCs w:val="22"/>
        </w:rPr>
        <w:t>. (</w:t>
      </w:r>
      <w:r w:rsidR="004D2907" w:rsidRPr="00BA5925">
        <w:rPr>
          <w:rFonts w:ascii="Arial" w:hAnsi="Arial" w:cs="Arial"/>
          <w:b/>
          <w:bCs/>
          <w:sz w:val="22"/>
          <w:szCs w:val="22"/>
        </w:rPr>
        <w:t>Nice, 2023</w:t>
      </w:r>
      <w:r w:rsidR="00BA5925" w:rsidRPr="00BA5925">
        <w:rPr>
          <w:rFonts w:ascii="Arial" w:hAnsi="Arial" w:cs="Arial"/>
          <w:b/>
          <w:bCs/>
          <w:sz w:val="22"/>
          <w:szCs w:val="22"/>
        </w:rPr>
        <w:t>).</w:t>
      </w:r>
    </w:p>
    <w:p w14:paraId="4A521752" w14:textId="200C63AE" w:rsidR="00BB0F1B" w:rsidRPr="007B5274" w:rsidRDefault="00BB0F1B" w:rsidP="00727653">
      <w:pPr>
        <w:spacing w:line="360" w:lineRule="auto"/>
        <w:rPr>
          <w:rFonts w:ascii="Arial" w:hAnsi="Arial" w:cs="Arial"/>
          <w:sz w:val="22"/>
          <w:szCs w:val="22"/>
        </w:rPr>
      </w:pPr>
      <w:r>
        <w:rPr>
          <w:rFonts w:ascii="Arial" w:hAnsi="Arial" w:cs="Arial"/>
          <w:sz w:val="22"/>
          <w:szCs w:val="22"/>
        </w:rPr>
        <w:t>The Equali</w:t>
      </w:r>
      <w:r w:rsidR="002C3DC7">
        <w:rPr>
          <w:rFonts w:ascii="Arial" w:hAnsi="Arial" w:cs="Arial"/>
          <w:sz w:val="22"/>
          <w:szCs w:val="22"/>
        </w:rPr>
        <w:t>ty Act 2010 ensures that everyone receives fair and equal treatment without discrimination. Mrs Thomp</w:t>
      </w:r>
      <w:r w:rsidR="00B20299">
        <w:rPr>
          <w:rFonts w:ascii="Arial" w:hAnsi="Arial" w:cs="Arial"/>
          <w:sz w:val="22"/>
          <w:szCs w:val="22"/>
        </w:rPr>
        <w:t>son is protected under this law because of her age and disability</w:t>
      </w:r>
      <w:r w:rsidR="004A6D0A">
        <w:rPr>
          <w:rFonts w:ascii="Arial" w:hAnsi="Arial" w:cs="Arial"/>
          <w:sz w:val="22"/>
          <w:szCs w:val="22"/>
        </w:rPr>
        <w:t xml:space="preserve"> (dementia). Health and social care professionals must make reasonable ad</w:t>
      </w:r>
      <w:r w:rsidR="001D3EB6">
        <w:rPr>
          <w:rFonts w:ascii="Arial" w:hAnsi="Arial" w:cs="Arial"/>
          <w:sz w:val="22"/>
          <w:szCs w:val="22"/>
        </w:rPr>
        <w:t xml:space="preserve">justments to meet her communication needs. This may include speaking more </w:t>
      </w:r>
      <w:r w:rsidR="00861AC4">
        <w:rPr>
          <w:rFonts w:ascii="Arial" w:hAnsi="Arial" w:cs="Arial"/>
          <w:sz w:val="22"/>
          <w:szCs w:val="22"/>
        </w:rPr>
        <w:t>clearly</w:t>
      </w:r>
      <w:r w:rsidR="00432345">
        <w:rPr>
          <w:rFonts w:ascii="Arial" w:hAnsi="Arial" w:cs="Arial"/>
          <w:sz w:val="22"/>
          <w:szCs w:val="22"/>
        </w:rPr>
        <w:t>, providing information in accessible formats, ensuring privacy, and respecting her dignity and independence</w:t>
      </w:r>
      <w:r w:rsidR="003C322B">
        <w:rPr>
          <w:rFonts w:ascii="Arial" w:hAnsi="Arial" w:cs="Arial"/>
          <w:sz w:val="22"/>
          <w:szCs w:val="22"/>
        </w:rPr>
        <w:t>.</w:t>
      </w:r>
    </w:p>
    <w:p w14:paraId="56868BCB" w14:textId="67C3D5E6" w:rsidR="009A1E3D" w:rsidRDefault="00B84AC2" w:rsidP="00727653">
      <w:pPr>
        <w:spacing w:line="360" w:lineRule="auto"/>
        <w:rPr>
          <w:rFonts w:ascii="Arial" w:hAnsi="Arial" w:cs="Arial"/>
          <w:b/>
          <w:bCs/>
          <w:sz w:val="22"/>
          <w:szCs w:val="22"/>
        </w:rPr>
      </w:pPr>
      <w:r>
        <w:rPr>
          <w:rFonts w:ascii="Arial" w:hAnsi="Arial" w:cs="Arial"/>
          <w:sz w:val="22"/>
          <w:szCs w:val="22"/>
        </w:rPr>
        <w:t xml:space="preserve">The </w:t>
      </w:r>
      <w:r w:rsidR="00EF7EF6">
        <w:rPr>
          <w:rFonts w:ascii="Arial" w:hAnsi="Arial" w:cs="Arial"/>
          <w:sz w:val="22"/>
          <w:szCs w:val="22"/>
        </w:rPr>
        <w:t>Equality Act 2010 ensures that everyone receives fair and equal treatment without discrimination. Mrs Thompson is protected und</w:t>
      </w:r>
      <w:r w:rsidR="00601DB0">
        <w:rPr>
          <w:rFonts w:ascii="Arial" w:hAnsi="Arial" w:cs="Arial"/>
          <w:sz w:val="22"/>
          <w:szCs w:val="22"/>
        </w:rPr>
        <w:t xml:space="preserve">er this law because of her age and disability </w:t>
      </w:r>
      <w:r w:rsidR="00861AC4">
        <w:rPr>
          <w:rFonts w:ascii="Arial" w:hAnsi="Arial" w:cs="Arial"/>
          <w:sz w:val="22"/>
          <w:szCs w:val="22"/>
        </w:rPr>
        <w:t>(dementia). Health and social care professionals</w:t>
      </w:r>
      <w:r w:rsidR="00CB2200">
        <w:rPr>
          <w:rFonts w:ascii="Arial" w:hAnsi="Arial" w:cs="Arial"/>
          <w:sz w:val="22"/>
          <w:szCs w:val="22"/>
        </w:rPr>
        <w:t xml:space="preserve"> must make reasonable adjustments to meet her </w:t>
      </w:r>
      <w:r w:rsidR="008E33A4">
        <w:rPr>
          <w:rFonts w:ascii="Arial" w:hAnsi="Arial" w:cs="Arial"/>
          <w:sz w:val="22"/>
          <w:szCs w:val="22"/>
        </w:rPr>
        <w:t>communication</w:t>
      </w:r>
      <w:r w:rsidR="00CB2200">
        <w:rPr>
          <w:rFonts w:ascii="Arial" w:hAnsi="Arial" w:cs="Arial"/>
          <w:sz w:val="22"/>
          <w:szCs w:val="22"/>
        </w:rPr>
        <w:t xml:space="preserve"> needs. This may include</w:t>
      </w:r>
      <w:r w:rsidR="00F358A0">
        <w:rPr>
          <w:rFonts w:ascii="Arial" w:hAnsi="Arial" w:cs="Arial"/>
          <w:sz w:val="22"/>
          <w:szCs w:val="22"/>
        </w:rPr>
        <w:t xml:space="preserve"> speaking more clearly</w:t>
      </w:r>
      <w:r w:rsidR="005B6FEB">
        <w:rPr>
          <w:rFonts w:ascii="Arial" w:hAnsi="Arial" w:cs="Arial"/>
          <w:sz w:val="22"/>
          <w:szCs w:val="22"/>
        </w:rPr>
        <w:t xml:space="preserve"> </w:t>
      </w:r>
      <w:r w:rsidR="00CC64B3">
        <w:rPr>
          <w:rFonts w:ascii="Arial" w:hAnsi="Arial" w:cs="Arial"/>
          <w:sz w:val="22"/>
          <w:szCs w:val="22"/>
        </w:rPr>
        <w:t>p</w:t>
      </w:r>
      <w:r w:rsidR="00BB0FC8">
        <w:rPr>
          <w:rFonts w:ascii="Arial" w:hAnsi="Arial" w:cs="Arial"/>
          <w:sz w:val="22"/>
          <w:szCs w:val="22"/>
        </w:rPr>
        <w:t>r</w:t>
      </w:r>
      <w:r w:rsidR="00F358A0">
        <w:rPr>
          <w:rFonts w:ascii="Arial" w:hAnsi="Arial" w:cs="Arial"/>
          <w:sz w:val="22"/>
          <w:szCs w:val="22"/>
        </w:rPr>
        <w:t xml:space="preserve">oviding and respecting in accessible formats, </w:t>
      </w:r>
      <w:r w:rsidR="003366CA">
        <w:rPr>
          <w:rFonts w:ascii="Arial" w:hAnsi="Arial" w:cs="Arial"/>
          <w:sz w:val="22"/>
          <w:szCs w:val="22"/>
        </w:rPr>
        <w:t>ensuring privacy</w:t>
      </w:r>
      <w:r w:rsidR="00DE5E36">
        <w:rPr>
          <w:rFonts w:ascii="Arial" w:hAnsi="Arial" w:cs="Arial"/>
          <w:sz w:val="22"/>
          <w:szCs w:val="22"/>
        </w:rPr>
        <w:t xml:space="preserve">, respecting her dignity and </w:t>
      </w:r>
      <w:r w:rsidR="008639CC">
        <w:rPr>
          <w:rFonts w:ascii="Arial" w:hAnsi="Arial" w:cs="Arial"/>
          <w:sz w:val="22"/>
          <w:szCs w:val="22"/>
        </w:rPr>
        <w:t>independence. Staff should treat her with respect regardless of her age of cogn</w:t>
      </w:r>
      <w:r w:rsidR="008A013C">
        <w:rPr>
          <w:rFonts w:ascii="Arial" w:hAnsi="Arial" w:cs="Arial"/>
          <w:sz w:val="22"/>
          <w:szCs w:val="22"/>
        </w:rPr>
        <w:t>itive condition and ensure she has equal access to healthcare</w:t>
      </w:r>
      <w:r w:rsidR="003700D7">
        <w:rPr>
          <w:rFonts w:ascii="Arial" w:hAnsi="Arial" w:cs="Arial"/>
          <w:sz w:val="22"/>
          <w:szCs w:val="22"/>
        </w:rPr>
        <w:t>.</w:t>
      </w:r>
      <w:r w:rsidR="00241109">
        <w:rPr>
          <w:rFonts w:ascii="Arial" w:hAnsi="Arial" w:cs="Arial"/>
          <w:sz w:val="22"/>
          <w:szCs w:val="22"/>
        </w:rPr>
        <w:t xml:space="preserve"> Also treating her with </w:t>
      </w:r>
      <w:r w:rsidR="007F268A">
        <w:rPr>
          <w:rFonts w:ascii="Arial" w:hAnsi="Arial" w:cs="Arial"/>
          <w:sz w:val="22"/>
          <w:szCs w:val="22"/>
        </w:rPr>
        <w:t>dignity, respect</w:t>
      </w:r>
      <w:r w:rsidR="00DA4B77">
        <w:rPr>
          <w:rFonts w:ascii="Arial" w:hAnsi="Arial" w:cs="Arial"/>
          <w:sz w:val="22"/>
          <w:szCs w:val="22"/>
        </w:rPr>
        <w:t xml:space="preserve"> and</w:t>
      </w:r>
      <w:r w:rsidR="007F268A">
        <w:rPr>
          <w:rFonts w:ascii="Arial" w:hAnsi="Arial" w:cs="Arial"/>
          <w:sz w:val="22"/>
          <w:szCs w:val="22"/>
        </w:rPr>
        <w:t xml:space="preserve"> compa</w:t>
      </w:r>
      <w:r w:rsidR="002470B2">
        <w:rPr>
          <w:rFonts w:ascii="Arial" w:hAnsi="Arial" w:cs="Arial"/>
          <w:sz w:val="22"/>
          <w:szCs w:val="22"/>
        </w:rPr>
        <w:t>s</w:t>
      </w:r>
      <w:r w:rsidR="007F268A">
        <w:rPr>
          <w:rFonts w:ascii="Arial" w:hAnsi="Arial" w:cs="Arial"/>
          <w:sz w:val="22"/>
          <w:szCs w:val="22"/>
        </w:rPr>
        <w:t>sion promotes equally and person-centred</w:t>
      </w:r>
      <w:r w:rsidR="00B5281A">
        <w:rPr>
          <w:rFonts w:ascii="Arial" w:hAnsi="Arial" w:cs="Arial"/>
          <w:sz w:val="22"/>
          <w:szCs w:val="22"/>
        </w:rPr>
        <w:t xml:space="preserve"> care </w:t>
      </w:r>
      <w:r w:rsidR="00B5281A" w:rsidRPr="002470B2">
        <w:rPr>
          <w:rFonts w:ascii="Arial" w:hAnsi="Arial" w:cs="Arial"/>
          <w:b/>
          <w:bCs/>
          <w:sz w:val="22"/>
          <w:szCs w:val="22"/>
        </w:rPr>
        <w:t>(Equality Act, 2010).</w:t>
      </w:r>
    </w:p>
    <w:p w14:paraId="2F778468" w14:textId="507E449B" w:rsidR="00110733" w:rsidRDefault="004B7D4A" w:rsidP="00727653">
      <w:pPr>
        <w:spacing w:line="360" w:lineRule="auto"/>
        <w:rPr>
          <w:rFonts w:ascii="Arial" w:hAnsi="Arial" w:cs="Arial"/>
          <w:b/>
          <w:bCs/>
          <w:sz w:val="22"/>
          <w:szCs w:val="22"/>
        </w:rPr>
      </w:pPr>
      <w:r w:rsidRPr="004B7D4A">
        <w:rPr>
          <w:rFonts w:ascii="Arial" w:hAnsi="Arial" w:cs="Arial"/>
          <w:sz w:val="22"/>
          <w:szCs w:val="22"/>
        </w:rPr>
        <w:t>A useful</w:t>
      </w:r>
      <w:r w:rsidR="00110733" w:rsidRPr="004B7D4A">
        <w:rPr>
          <w:rFonts w:ascii="Arial" w:hAnsi="Arial" w:cs="Arial"/>
          <w:sz w:val="22"/>
          <w:szCs w:val="22"/>
        </w:rPr>
        <w:t xml:space="preserve"> communication </w:t>
      </w:r>
      <w:r w:rsidRPr="004B7D4A">
        <w:rPr>
          <w:rFonts w:ascii="Arial" w:hAnsi="Arial" w:cs="Arial"/>
          <w:sz w:val="22"/>
          <w:szCs w:val="22"/>
        </w:rPr>
        <w:t>model</w:t>
      </w:r>
      <w:r w:rsidR="00110733" w:rsidRPr="004B7D4A">
        <w:rPr>
          <w:rFonts w:ascii="Arial" w:hAnsi="Arial" w:cs="Arial"/>
          <w:sz w:val="22"/>
          <w:szCs w:val="22"/>
        </w:rPr>
        <w:t xml:space="preserve"> is the transactional model communication, which explains</w:t>
      </w:r>
      <w:r w:rsidR="00722D36">
        <w:rPr>
          <w:rFonts w:ascii="Arial" w:hAnsi="Arial" w:cs="Arial"/>
          <w:sz w:val="22"/>
          <w:szCs w:val="22"/>
        </w:rPr>
        <w:t xml:space="preserve"> </w:t>
      </w:r>
      <w:r w:rsidR="00A450F1">
        <w:rPr>
          <w:rFonts w:ascii="Arial" w:hAnsi="Arial" w:cs="Arial"/>
          <w:sz w:val="22"/>
          <w:szCs w:val="22"/>
        </w:rPr>
        <w:t xml:space="preserve">that communication is a two-way process where </w:t>
      </w:r>
      <w:r w:rsidR="00722D36">
        <w:rPr>
          <w:rFonts w:ascii="Arial" w:hAnsi="Arial" w:cs="Arial"/>
          <w:sz w:val="22"/>
          <w:szCs w:val="22"/>
        </w:rPr>
        <w:t>both people send and receive</w:t>
      </w:r>
      <w:r w:rsidR="00667994">
        <w:rPr>
          <w:rFonts w:ascii="Arial" w:hAnsi="Arial" w:cs="Arial"/>
          <w:sz w:val="22"/>
          <w:szCs w:val="22"/>
        </w:rPr>
        <w:t xml:space="preserve"> messages at </w:t>
      </w:r>
      <w:r w:rsidR="002526F8">
        <w:rPr>
          <w:rFonts w:ascii="Arial" w:hAnsi="Arial" w:cs="Arial"/>
          <w:sz w:val="22"/>
          <w:szCs w:val="22"/>
        </w:rPr>
        <w:t>the</w:t>
      </w:r>
      <w:r w:rsidR="00667994">
        <w:rPr>
          <w:rFonts w:ascii="Arial" w:hAnsi="Arial" w:cs="Arial"/>
          <w:sz w:val="22"/>
          <w:szCs w:val="22"/>
        </w:rPr>
        <w:t xml:space="preserve"> same time. Feedback is </w:t>
      </w:r>
      <w:r w:rsidR="00E976F7">
        <w:rPr>
          <w:rFonts w:ascii="Arial" w:hAnsi="Arial" w:cs="Arial"/>
          <w:sz w:val="22"/>
          <w:szCs w:val="22"/>
        </w:rPr>
        <w:t>essential because</w:t>
      </w:r>
      <w:r w:rsidR="005D113C">
        <w:rPr>
          <w:rFonts w:ascii="Arial" w:hAnsi="Arial" w:cs="Arial"/>
          <w:sz w:val="22"/>
          <w:szCs w:val="22"/>
        </w:rPr>
        <w:t>,</w:t>
      </w:r>
      <w:r w:rsidR="00E976F7">
        <w:rPr>
          <w:rFonts w:ascii="Arial" w:hAnsi="Arial" w:cs="Arial"/>
          <w:sz w:val="22"/>
          <w:szCs w:val="22"/>
        </w:rPr>
        <w:t xml:space="preserve"> it helps identify </w:t>
      </w:r>
      <w:r w:rsidR="008E33A4">
        <w:rPr>
          <w:rFonts w:ascii="Arial" w:hAnsi="Arial" w:cs="Arial"/>
          <w:sz w:val="22"/>
          <w:szCs w:val="22"/>
        </w:rPr>
        <w:t>whether</w:t>
      </w:r>
      <w:r w:rsidR="00E976F7">
        <w:rPr>
          <w:rFonts w:ascii="Arial" w:hAnsi="Arial" w:cs="Arial"/>
          <w:sz w:val="22"/>
          <w:szCs w:val="22"/>
        </w:rPr>
        <w:t xml:space="preserve"> the message has been </w:t>
      </w:r>
      <w:r w:rsidR="005C2265">
        <w:rPr>
          <w:rFonts w:ascii="Arial" w:hAnsi="Arial" w:cs="Arial"/>
          <w:sz w:val="22"/>
          <w:szCs w:val="22"/>
        </w:rPr>
        <w:t>understood correctly</w:t>
      </w:r>
      <w:r w:rsidR="000B498A">
        <w:rPr>
          <w:rFonts w:ascii="Arial" w:hAnsi="Arial" w:cs="Arial"/>
          <w:sz w:val="22"/>
          <w:szCs w:val="22"/>
        </w:rPr>
        <w:t xml:space="preserve"> i</w:t>
      </w:r>
      <w:r w:rsidR="005C2265">
        <w:rPr>
          <w:rFonts w:ascii="Arial" w:hAnsi="Arial" w:cs="Arial"/>
          <w:sz w:val="22"/>
          <w:szCs w:val="22"/>
        </w:rPr>
        <w:t>n Mrs Thompson’s</w:t>
      </w:r>
      <w:r w:rsidR="001C1DA9">
        <w:rPr>
          <w:rFonts w:ascii="Arial" w:hAnsi="Arial" w:cs="Arial"/>
          <w:sz w:val="22"/>
          <w:szCs w:val="22"/>
        </w:rPr>
        <w:t xml:space="preserve"> </w:t>
      </w:r>
      <w:r w:rsidR="008E33A4">
        <w:rPr>
          <w:rFonts w:ascii="Arial" w:hAnsi="Arial" w:cs="Arial"/>
          <w:sz w:val="22"/>
          <w:szCs w:val="22"/>
        </w:rPr>
        <w:t>situation</w:t>
      </w:r>
      <w:r w:rsidR="00157691">
        <w:rPr>
          <w:rFonts w:ascii="Arial" w:hAnsi="Arial" w:cs="Arial"/>
          <w:sz w:val="22"/>
          <w:szCs w:val="22"/>
        </w:rPr>
        <w:t>, dementia may affect her ability to understand or remember information</w:t>
      </w:r>
      <w:r w:rsidR="0017378A">
        <w:rPr>
          <w:rFonts w:ascii="Arial" w:hAnsi="Arial" w:cs="Arial"/>
          <w:sz w:val="22"/>
          <w:szCs w:val="22"/>
        </w:rPr>
        <w:t xml:space="preserve"> t</w:t>
      </w:r>
      <w:r w:rsidR="00157691">
        <w:rPr>
          <w:rFonts w:ascii="Arial" w:hAnsi="Arial" w:cs="Arial"/>
          <w:sz w:val="22"/>
          <w:szCs w:val="22"/>
        </w:rPr>
        <w:t>herefor</w:t>
      </w:r>
      <w:r w:rsidR="0073160A">
        <w:rPr>
          <w:rFonts w:ascii="Arial" w:hAnsi="Arial" w:cs="Arial"/>
          <w:sz w:val="22"/>
          <w:szCs w:val="22"/>
        </w:rPr>
        <w:t>e</w:t>
      </w:r>
      <w:r w:rsidR="00F174CB">
        <w:rPr>
          <w:rFonts w:ascii="Arial" w:hAnsi="Arial" w:cs="Arial"/>
          <w:sz w:val="22"/>
          <w:szCs w:val="22"/>
        </w:rPr>
        <w:t>, carers should check her understanding by asking her to explain</w:t>
      </w:r>
      <w:r w:rsidR="00E56CED">
        <w:rPr>
          <w:rFonts w:ascii="Arial" w:hAnsi="Arial" w:cs="Arial"/>
          <w:sz w:val="22"/>
          <w:szCs w:val="22"/>
        </w:rPr>
        <w:t xml:space="preserve"> information </w:t>
      </w:r>
      <w:r w:rsidR="003366CA">
        <w:rPr>
          <w:rFonts w:ascii="Arial" w:hAnsi="Arial" w:cs="Arial"/>
          <w:sz w:val="22"/>
          <w:szCs w:val="22"/>
        </w:rPr>
        <w:t>in her</w:t>
      </w:r>
      <w:r w:rsidR="00E56CED">
        <w:rPr>
          <w:rFonts w:ascii="Arial" w:hAnsi="Arial" w:cs="Arial"/>
          <w:sz w:val="22"/>
          <w:szCs w:val="22"/>
        </w:rPr>
        <w:t xml:space="preserve"> own words and observing her body language</w:t>
      </w:r>
      <w:r w:rsidR="00F36E0D">
        <w:rPr>
          <w:rFonts w:ascii="Arial" w:hAnsi="Arial" w:cs="Arial"/>
          <w:sz w:val="22"/>
          <w:szCs w:val="22"/>
        </w:rPr>
        <w:t>. If she appears confused,</w:t>
      </w:r>
      <w:r w:rsidR="00440042">
        <w:rPr>
          <w:rFonts w:ascii="Arial" w:hAnsi="Arial" w:cs="Arial"/>
          <w:sz w:val="22"/>
          <w:szCs w:val="22"/>
        </w:rPr>
        <w:t xml:space="preserve"> so </w:t>
      </w:r>
      <w:r w:rsidR="00F36E0D">
        <w:rPr>
          <w:rFonts w:ascii="Arial" w:hAnsi="Arial" w:cs="Arial"/>
          <w:sz w:val="22"/>
          <w:szCs w:val="22"/>
        </w:rPr>
        <w:t xml:space="preserve">staff should rephrase the information </w:t>
      </w:r>
      <w:r w:rsidR="005D3F31">
        <w:rPr>
          <w:rFonts w:ascii="Arial" w:hAnsi="Arial" w:cs="Arial"/>
          <w:sz w:val="22"/>
          <w:szCs w:val="22"/>
        </w:rPr>
        <w:t>or use visual prompts to improve understanding. Overall, effective communication is fu</w:t>
      </w:r>
      <w:r w:rsidR="00B86C47">
        <w:rPr>
          <w:rFonts w:ascii="Arial" w:hAnsi="Arial" w:cs="Arial"/>
          <w:sz w:val="22"/>
          <w:szCs w:val="22"/>
        </w:rPr>
        <w:t>ndamental to Mrs Thompson’s safety and wellbeing. It helps prevent</w:t>
      </w:r>
      <w:r w:rsidR="00F53ACE">
        <w:rPr>
          <w:rFonts w:ascii="Arial" w:hAnsi="Arial" w:cs="Arial"/>
          <w:sz w:val="22"/>
          <w:szCs w:val="22"/>
        </w:rPr>
        <w:t xml:space="preserve"> medication er</w:t>
      </w:r>
      <w:r w:rsidR="0022614E">
        <w:rPr>
          <w:rFonts w:ascii="Arial" w:hAnsi="Arial" w:cs="Arial"/>
          <w:sz w:val="22"/>
          <w:szCs w:val="22"/>
        </w:rPr>
        <w:t>ror</w:t>
      </w:r>
      <w:r w:rsidR="00F53ACE">
        <w:rPr>
          <w:rFonts w:ascii="Arial" w:hAnsi="Arial" w:cs="Arial"/>
          <w:sz w:val="22"/>
          <w:szCs w:val="22"/>
        </w:rPr>
        <w:t xml:space="preserve">s, support </w:t>
      </w:r>
      <w:r w:rsidR="0035362F">
        <w:rPr>
          <w:rFonts w:ascii="Arial" w:hAnsi="Arial" w:cs="Arial"/>
          <w:sz w:val="22"/>
          <w:szCs w:val="22"/>
        </w:rPr>
        <w:t>safeguarding</w:t>
      </w:r>
      <w:r w:rsidR="00F53ACE">
        <w:rPr>
          <w:rFonts w:ascii="Arial" w:hAnsi="Arial" w:cs="Arial"/>
          <w:sz w:val="22"/>
          <w:szCs w:val="22"/>
        </w:rPr>
        <w:t>, encourages independence, and str</w:t>
      </w:r>
      <w:r w:rsidR="00783E5A">
        <w:rPr>
          <w:rFonts w:ascii="Arial" w:hAnsi="Arial" w:cs="Arial"/>
          <w:sz w:val="22"/>
          <w:szCs w:val="22"/>
        </w:rPr>
        <w:t xml:space="preserve">engthens partnership </w:t>
      </w:r>
      <w:r w:rsidR="003366CA">
        <w:rPr>
          <w:rFonts w:ascii="Arial" w:hAnsi="Arial" w:cs="Arial"/>
          <w:sz w:val="22"/>
          <w:szCs w:val="22"/>
        </w:rPr>
        <w:t>working between</w:t>
      </w:r>
      <w:r w:rsidR="0035362F">
        <w:rPr>
          <w:rFonts w:ascii="Arial" w:hAnsi="Arial" w:cs="Arial"/>
          <w:sz w:val="22"/>
          <w:szCs w:val="22"/>
        </w:rPr>
        <w:t xml:space="preserve"> healthcare professionals and her family</w:t>
      </w:r>
      <w:r w:rsidR="00431D83">
        <w:rPr>
          <w:rFonts w:ascii="Arial" w:hAnsi="Arial" w:cs="Arial"/>
          <w:sz w:val="22"/>
          <w:szCs w:val="22"/>
        </w:rPr>
        <w:t>, f</w:t>
      </w:r>
      <w:r w:rsidR="000F7AEE">
        <w:rPr>
          <w:rFonts w:ascii="Arial" w:hAnsi="Arial" w:cs="Arial"/>
          <w:sz w:val="22"/>
          <w:szCs w:val="22"/>
        </w:rPr>
        <w:t>ollowing the principles of the Equality Act 2010 and applying the Transactional Model of Communication</w:t>
      </w:r>
      <w:r w:rsidR="00431D83">
        <w:rPr>
          <w:rFonts w:ascii="Arial" w:hAnsi="Arial" w:cs="Arial"/>
          <w:sz w:val="22"/>
          <w:szCs w:val="22"/>
        </w:rPr>
        <w:t xml:space="preserve">. </w:t>
      </w:r>
      <w:r w:rsidR="00B37685">
        <w:rPr>
          <w:rFonts w:ascii="Arial" w:hAnsi="Arial" w:cs="Arial"/>
          <w:sz w:val="22"/>
          <w:szCs w:val="22"/>
        </w:rPr>
        <w:t>Professionals</w:t>
      </w:r>
      <w:r w:rsidR="000B5F1C">
        <w:rPr>
          <w:rFonts w:ascii="Arial" w:hAnsi="Arial" w:cs="Arial"/>
          <w:sz w:val="22"/>
          <w:szCs w:val="22"/>
        </w:rPr>
        <w:t xml:space="preserve"> can provide safe, respectful</w:t>
      </w:r>
      <w:r w:rsidR="00DB76C3">
        <w:rPr>
          <w:rFonts w:ascii="Arial" w:hAnsi="Arial" w:cs="Arial"/>
          <w:sz w:val="22"/>
          <w:szCs w:val="22"/>
        </w:rPr>
        <w:t xml:space="preserve"> and a</w:t>
      </w:r>
      <w:r w:rsidR="000B5F1C">
        <w:rPr>
          <w:rFonts w:ascii="Arial" w:hAnsi="Arial" w:cs="Arial"/>
          <w:sz w:val="22"/>
          <w:szCs w:val="22"/>
        </w:rPr>
        <w:t xml:space="preserve"> person-</w:t>
      </w:r>
      <w:r w:rsidR="007176F4">
        <w:rPr>
          <w:rFonts w:ascii="Arial" w:hAnsi="Arial" w:cs="Arial"/>
          <w:sz w:val="22"/>
          <w:szCs w:val="22"/>
        </w:rPr>
        <w:t xml:space="preserve">centred care that meets </w:t>
      </w:r>
      <w:r w:rsidR="003366CA">
        <w:rPr>
          <w:rFonts w:ascii="Arial" w:hAnsi="Arial" w:cs="Arial"/>
          <w:sz w:val="22"/>
          <w:szCs w:val="22"/>
        </w:rPr>
        <w:t>Mrs Thompson’s</w:t>
      </w:r>
      <w:r w:rsidR="00EA491B">
        <w:rPr>
          <w:rFonts w:ascii="Arial" w:hAnsi="Arial" w:cs="Arial"/>
          <w:sz w:val="22"/>
          <w:szCs w:val="22"/>
        </w:rPr>
        <w:t xml:space="preserve"> individual needs.</w:t>
      </w:r>
      <w:r w:rsidR="00BF62B2">
        <w:rPr>
          <w:rFonts w:ascii="Arial" w:hAnsi="Arial" w:cs="Arial"/>
          <w:sz w:val="22"/>
          <w:szCs w:val="22"/>
        </w:rPr>
        <w:t xml:space="preserve"> </w:t>
      </w:r>
      <w:r w:rsidR="00BF62B2" w:rsidRPr="008E33A4">
        <w:rPr>
          <w:rFonts w:ascii="Arial" w:hAnsi="Arial" w:cs="Arial"/>
          <w:b/>
          <w:bCs/>
          <w:sz w:val="22"/>
          <w:szCs w:val="22"/>
        </w:rPr>
        <w:t>Health and Social Care</w:t>
      </w:r>
      <w:r w:rsidR="008E33A4" w:rsidRPr="008E33A4">
        <w:rPr>
          <w:rFonts w:ascii="Arial" w:hAnsi="Arial" w:cs="Arial"/>
          <w:b/>
          <w:bCs/>
          <w:sz w:val="22"/>
          <w:szCs w:val="22"/>
        </w:rPr>
        <w:t xml:space="preserve"> (2021)</w:t>
      </w:r>
      <w:r w:rsidR="003366CA">
        <w:rPr>
          <w:rFonts w:ascii="Arial" w:hAnsi="Arial" w:cs="Arial"/>
          <w:b/>
          <w:bCs/>
          <w:sz w:val="22"/>
          <w:szCs w:val="22"/>
        </w:rPr>
        <w:t>.</w:t>
      </w:r>
    </w:p>
    <w:p w14:paraId="664CF495" w14:textId="77777777" w:rsidR="007D2A64" w:rsidRDefault="007D2A64" w:rsidP="00727653">
      <w:pPr>
        <w:spacing w:line="360" w:lineRule="auto"/>
        <w:rPr>
          <w:rFonts w:ascii="Arial" w:hAnsi="Arial" w:cs="Arial"/>
          <w:b/>
          <w:bCs/>
          <w:sz w:val="22"/>
          <w:szCs w:val="22"/>
        </w:rPr>
      </w:pPr>
    </w:p>
    <w:p w14:paraId="5F33DD62" w14:textId="77777777" w:rsidR="007D2A64" w:rsidRDefault="007D2A64" w:rsidP="00727653">
      <w:pPr>
        <w:spacing w:line="360" w:lineRule="auto"/>
        <w:rPr>
          <w:rFonts w:ascii="Arial" w:hAnsi="Arial" w:cs="Arial"/>
          <w:b/>
          <w:bCs/>
          <w:sz w:val="22"/>
          <w:szCs w:val="22"/>
        </w:rPr>
      </w:pPr>
    </w:p>
    <w:p w14:paraId="7A69A749" w14:textId="77777777" w:rsidR="007D2A64" w:rsidRDefault="007D2A64" w:rsidP="00727653">
      <w:pPr>
        <w:spacing w:line="360" w:lineRule="auto"/>
        <w:rPr>
          <w:rFonts w:ascii="Arial" w:hAnsi="Arial" w:cs="Arial"/>
          <w:b/>
          <w:bCs/>
          <w:sz w:val="22"/>
          <w:szCs w:val="22"/>
        </w:rPr>
      </w:pPr>
    </w:p>
    <w:p w14:paraId="02E4FF6B" w14:textId="77777777" w:rsidR="007D2A64" w:rsidRDefault="007D2A64" w:rsidP="00727653">
      <w:pPr>
        <w:spacing w:line="360" w:lineRule="auto"/>
        <w:rPr>
          <w:rFonts w:ascii="Arial" w:hAnsi="Arial" w:cs="Arial"/>
          <w:b/>
          <w:bCs/>
          <w:sz w:val="22"/>
          <w:szCs w:val="22"/>
        </w:rPr>
      </w:pPr>
    </w:p>
    <w:p w14:paraId="3F9211CB" w14:textId="46D13EE3" w:rsidR="008E33A4" w:rsidRDefault="008E33A4" w:rsidP="00727653">
      <w:pPr>
        <w:spacing w:line="360" w:lineRule="auto"/>
        <w:rPr>
          <w:rFonts w:ascii="Arial" w:hAnsi="Arial" w:cs="Arial"/>
          <w:b/>
          <w:bCs/>
          <w:sz w:val="22"/>
          <w:szCs w:val="22"/>
        </w:rPr>
      </w:pPr>
      <w:r>
        <w:rPr>
          <w:rFonts w:ascii="Arial" w:hAnsi="Arial" w:cs="Arial"/>
          <w:b/>
          <w:bCs/>
          <w:sz w:val="22"/>
          <w:szCs w:val="22"/>
        </w:rPr>
        <w:t>Section</w:t>
      </w:r>
      <w:r w:rsidR="00783FEE">
        <w:rPr>
          <w:rFonts w:ascii="Arial" w:hAnsi="Arial" w:cs="Arial"/>
          <w:b/>
          <w:bCs/>
          <w:sz w:val="22"/>
          <w:szCs w:val="22"/>
        </w:rPr>
        <w:t xml:space="preserve"> 2.</w:t>
      </w:r>
      <w:r w:rsidR="003426D7">
        <w:rPr>
          <w:rFonts w:ascii="Arial" w:hAnsi="Arial" w:cs="Arial"/>
          <w:b/>
          <w:bCs/>
          <w:sz w:val="22"/>
          <w:szCs w:val="22"/>
        </w:rPr>
        <w:t xml:space="preserve"> </w:t>
      </w:r>
      <w:r w:rsidR="00723832">
        <w:rPr>
          <w:rFonts w:ascii="Arial" w:hAnsi="Arial" w:cs="Arial"/>
          <w:b/>
          <w:bCs/>
          <w:sz w:val="22"/>
          <w:szCs w:val="22"/>
        </w:rPr>
        <w:t xml:space="preserve"> Discuss the importance of good administ</w:t>
      </w:r>
      <w:r w:rsidR="00860028">
        <w:rPr>
          <w:rFonts w:ascii="Arial" w:hAnsi="Arial" w:cs="Arial"/>
          <w:b/>
          <w:bCs/>
          <w:sz w:val="22"/>
          <w:szCs w:val="22"/>
        </w:rPr>
        <w:t>rative skills within professional practice within the context of Mrs Thom</w:t>
      </w:r>
      <w:r w:rsidR="00D7390E">
        <w:rPr>
          <w:rFonts w:ascii="Arial" w:hAnsi="Arial" w:cs="Arial"/>
          <w:b/>
          <w:bCs/>
          <w:sz w:val="22"/>
          <w:szCs w:val="22"/>
        </w:rPr>
        <w:t>pson’s care.</w:t>
      </w:r>
    </w:p>
    <w:p w14:paraId="3C668B89" w14:textId="77777777" w:rsidR="00573531" w:rsidRDefault="00505FF7" w:rsidP="00727653">
      <w:pPr>
        <w:spacing w:line="360" w:lineRule="auto"/>
        <w:rPr>
          <w:rFonts w:ascii="Arial" w:hAnsi="Arial" w:cs="Arial"/>
          <w:sz w:val="22"/>
          <w:szCs w:val="22"/>
        </w:rPr>
      </w:pPr>
      <w:r>
        <w:rPr>
          <w:rFonts w:ascii="Arial" w:hAnsi="Arial" w:cs="Arial"/>
          <w:sz w:val="22"/>
          <w:szCs w:val="22"/>
        </w:rPr>
        <w:t xml:space="preserve">Good </w:t>
      </w:r>
      <w:r w:rsidR="00B65BCF">
        <w:rPr>
          <w:rFonts w:ascii="Arial" w:hAnsi="Arial" w:cs="Arial"/>
          <w:sz w:val="22"/>
          <w:szCs w:val="22"/>
        </w:rPr>
        <w:t xml:space="preserve">administrative skills are </w:t>
      </w:r>
      <w:r w:rsidR="009F487E">
        <w:rPr>
          <w:rFonts w:ascii="Arial" w:hAnsi="Arial" w:cs="Arial"/>
          <w:sz w:val="22"/>
          <w:szCs w:val="22"/>
        </w:rPr>
        <w:t>crucial in health and social care because they ensure</w:t>
      </w:r>
      <w:r w:rsidR="00653BEA">
        <w:rPr>
          <w:rFonts w:ascii="Arial" w:hAnsi="Arial" w:cs="Arial"/>
          <w:sz w:val="22"/>
          <w:szCs w:val="22"/>
        </w:rPr>
        <w:t xml:space="preserve"> that the </w:t>
      </w:r>
      <w:r w:rsidR="00554E41">
        <w:rPr>
          <w:rFonts w:ascii="Arial" w:hAnsi="Arial" w:cs="Arial"/>
          <w:sz w:val="22"/>
          <w:szCs w:val="22"/>
        </w:rPr>
        <w:t>person</w:t>
      </w:r>
      <w:r w:rsidR="00653BEA">
        <w:rPr>
          <w:rFonts w:ascii="Arial" w:hAnsi="Arial" w:cs="Arial"/>
          <w:sz w:val="22"/>
          <w:szCs w:val="22"/>
        </w:rPr>
        <w:t xml:space="preserve"> using the service </w:t>
      </w:r>
      <w:r w:rsidR="00554E41">
        <w:rPr>
          <w:rFonts w:ascii="Arial" w:hAnsi="Arial" w:cs="Arial"/>
          <w:sz w:val="22"/>
          <w:szCs w:val="22"/>
        </w:rPr>
        <w:t xml:space="preserve">gets a safe, </w:t>
      </w:r>
      <w:r w:rsidR="00CB264E">
        <w:rPr>
          <w:rFonts w:ascii="Arial" w:hAnsi="Arial" w:cs="Arial"/>
          <w:sz w:val="22"/>
          <w:szCs w:val="22"/>
        </w:rPr>
        <w:t xml:space="preserve">successful person-centred care. In </w:t>
      </w:r>
      <w:r w:rsidR="00845630">
        <w:rPr>
          <w:rFonts w:ascii="Arial" w:hAnsi="Arial" w:cs="Arial"/>
          <w:sz w:val="22"/>
          <w:szCs w:val="22"/>
        </w:rPr>
        <w:t xml:space="preserve">Mrs Thompson’s </w:t>
      </w:r>
      <w:r w:rsidR="00643815">
        <w:rPr>
          <w:rFonts w:ascii="Arial" w:hAnsi="Arial" w:cs="Arial"/>
          <w:sz w:val="22"/>
          <w:szCs w:val="22"/>
        </w:rPr>
        <w:t>case</w:t>
      </w:r>
      <w:r w:rsidR="001E799A">
        <w:rPr>
          <w:rFonts w:ascii="Arial" w:hAnsi="Arial" w:cs="Arial"/>
          <w:sz w:val="22"/>
          <w:szCs w:val="22"/>
        </w:rPr>
        <w:t xml:space="preserve">, a precise </w:t>
      </w:r>
      <w:r w:rsidR="00AB30D6">
        <w:rPr>
          <w:rFonts w:ascii="Arial" w:hAnsi="Arial" w:cs="Arial"/>
          <w:sz w:val="22"/>
          <w:szCs w:val="22"/>
        </w:rPr>
        <w:t>record keeping</w:t>
      </w:r>
      <w:r w:rsidR="00443903">
        <w:rPr>
          <w:rFonts w:ascii="Arial" w:hAnsi="Arial" w:cs="Arial"/>
          <w:sz w:val="22"/>
          <w:szCs w:val="22"/>
        </w:rPr>
        <w:t xml:space="preserve">, secure handling of information and effective administration are </w:t>
      </w:r>
      <w:r w:rsidR="00D1249D">
        <w:rPr>
          <w:rFonts w:ascii="Arial" w:hAnsi="Arial" w:cs="Arial"/>
          <w:sz w:val="22"/>
          <w:szCs w:val="22"/>
        </w:rPr>
        <w:t>very important factors because</w:t>
      </w:r>
      <w:r w:rsidR="009910FE">
        <w:rPr>
          <w:rFonts w:ascii="Arial" w:hAnsi="Arial" w:cs="Arial"/>
          <w:sz w:val="22"/>
          <w:szCs w:val="22"/>
        </w:rPr>
        <w:t xml:space="preserve"> of Mrs Thompson’s mild dementia</w:t>
      </w:r>
      <w:r w:rsidR="00A61D79">
        <w:rPr>
          <w:rFonts w:ascii="Arial" w:hAnsi="Arial" w:cs="Arial"/>
          <w:sz w:val="22"/>
          <w:szCs w:val="22"/>
        </w:rPr>
        <w:t xml:space="preserve"> and because she has recently been discharged </w:t>
      </w:r>
      <w:r w:rsidR="00FB72E1">
        <w:rPr>
          <w:rFonts w:ascii="Arial" w:hAnsi="Arial" w:cs="Arial"/>
          <w:sz w:val="22"/>
          <w:szCs w:val="22"/>
        </w:rPr>
        <w:t xml:space="preserve">from hospital </w:t>
      </w:r>
      <w:r w:rsidR="005057CE">
        <w:rPr>
          <w:rFonts w:ascii="Arial" w:hAnsi="Arial" w:cs="Arial"/>
          <w:sz w:val="22"/>
          <w:szCs w:val="22"/>
        </w:rPr>
        <w:t>subsequent</w:t>
      </w:r>
      <w:r w:rsidR="00992FF6">
        <w:rPr>
          <w:rFonts w:ascii="Arial" w:hAnsi="Arial" w:cs="Arial"/>
          <w:sz w:val="22"/>
          <w:szCs w:val="22"/>
        </w:rPr>
        <w:t>ly recovering from pneumonia</w:t>
      </w:r>
      <w:r w:rsidR="001073E2">
        <w:rPr>
          <w:rFonts w:ascii="Arial" w:hAnsi="Arial" w:cs="Arial"/>
          <w:sz w:val="22"/>
          <w:szCs w:val="22"/>
        </w:rPr>
        <w:t xml:space="preserve">, has missed medication, and has been involved </w:t>
      </w:r>
      <w:r w:rsidR="00E379C7">
        <w:rPr>
          <w:rFonts w:ascii="Arial" w:hAnsi="Arial" w:cs="Arial"/>
          <w:sz w:val="22"/>
          <w:szCs w:val="22"/>
        </w:rPr>
        <w:t>in any safeguarding worry</w:t>
      </w:r>
      <w:r w:rsidR="00E20059">
        <w:rPr>
          <w:rFonts w:ascii="Arial" w:hAnsi="Arial" w:cs="Arial"/>
          <w:sz w:val="22"/>
          <w:szCs w:val="22"/>
        </w:rPr>
        <w:t xml:space="preserve"> after being found outside inappropriately clothed. </w:t>
      </w:r>
      <w:r w:rsidR="00146A37">
        <w:rPr>
          <w:rFonts w:ascii="Arial" w:hAnsi="Arial" w:cs="Arial"/>
          <w:sz w:val="22"/>
          <w:szCs w:val="22"/>
        </w:rPr>
        <w:t xml:space="preserve">Good administration supports communication between </w:t>
      </w:r>
      <w:r w:rsidR="00550F12">
        <w:rPr>
          <w:rFonts w:ascii="Arial" w:hAnsi="Arial" w:cs="Arial"/>
          <w:sz w:val="22"/>
          <w:szCs w:val="22"/>
        </w:rPr>
        <w:t>specialists</w:t>
      </w:r>
      <w:r w:rsidR="00573531">
        <w:rPr>
          <w:rFonts w:ascii="Arial" w:hAnsi="Arial" w:cs="Arial"/>
          <w:sz w:val="22"/>
          <w:szCs w:val="22"/>
        </w:rPr>
        <w:t>, help reduce the risk of mistakes and help ensure continuity care.</w:t>
      </w:r>
    </w:p>
    <w:p w14:paraId="46C6DA25" w14:textId="1BEF8967" w:rsidR="00D7390E" w:rsidRDefault="009555E9" w:rsidP="00727653">
      <w:pPr>
        <w:spacing w:line="360" w:lineRule="auto"/>
        <w:rPr>
          <w:rFonts w:ascii="Arial" w:hAnsi="Arial" w:cs="Arial"/>
          <w:sz w:val="22"/>
          <w:szCs w:val="22"/>
        </w:rPr>
      </w:pPr>
      <w:r>
        <w:rPr>
          <w:rFonts w:ascii="Arial" w:hAnsi="Arial" w:cs="Arial"/>
          <w:sz w:val="22"/>
          <w:szCs w:val="22"/>
        </w:rPr>
        <w:t xml:space="preserve">One of the most important administrative </w:t>
      </w:r>
      <w:r w:rsidR="00EB6244">
        <w:rPr>
          <w:rFonts w:ascii="Arial" w:hAnsi="Arial" w:cs="Arial"/>
          <w:sz w:val="22"/>
          <w:szCs w:val="22"/>
        </w:rPr>
        <w:t xml:space="preserve">roles and responsibilities is </w:t>
      </w:r>
      <w:r w:rsidR="005F5B46">
        <w:rPr>
          <w:rFonts w:ascii="Arial" w:hAnsi="Arial" w:cs="Arial"/>
          <w:sz w:val="22"/>
          <w:szCs w:val="22"/>
        </w:rPr>
        <w:t>sustaining precise</w:t>
      </w:r>
      <w:r w:rsidR="00E20059">
        <w:rPr>
          <w:rFonts w:ascii="Arial" w:hAnsi="Arial" w:cs="Arial"/>
          <w:sz w:val="22"/>
          <w:szCs w:val="22"/>
        </w:rPr>
        <w:t xml:space="preserve"> </w:t>
      </w:r>
      <w:r w:rsidR="003342E7">
        <w:rPr>
          <w:rFonts w:ascii="Arial" w:hAnsi="Arial" w:cs="Arial"/>
          <w:sz w:val="22"/>
          <w:szCs w:val="22"/>
        </w:rPr>
        <w:t>and up to date records. Care workers should record all medication</w:t>
      </w:r>
      <w:r w:rsidR="00492028">
        <w:rPr>
          <w:rFonts w:ascii="Arial" w:hAnsi="Arial" w:cs="Arial"/>
          <w:sz w:val="22"/>
          <w:szCs w:val="22"/>
        </w:rPr>
        <w:t xml:space="preserve"> management, missed doses, changes </w:t>
      </w:r>
      <w:r w:rsidR="00A450F6">
        <w:rPr>
          <w:rFonts w:ascii="Arial" w:hAnsi="Arial" w:cs="Arial"/>
          <w:sz w:val="22"/>
          <w:szCs w:val="22"/>
        </w:rPr>
        <w:t xml:space="preserve">in Mrs Thompsons </w:t>
      </w:r>
      <w:r w:rsidR="00B7223B">
        <w:rPr>
          <w:rFonts w:ascii="Arial" w:hAnsi="Arial" w:cs="Arial"/>
          <w:sz w:val="22"/>
          <w:szCs w:val="22"/>
        </w:rPr>
        <w:t xml:space="preserve">state. </w:t>
      </w:r>
      <w:r w:rsidR="00A731E5">
        <w:rPr>
          <w:rFonts w:ascii="Arial" w:hAnsi="Arial" w:cs="Arial"/>
          <w:sz w:val="22"/>
          <w:szCs w:val="22"/>
        </w:rPr>
        <w:t>Any occurrences</w:t>
      </w:r>
      <w:r w:rsidR="002646BD">
        <w:rPr>
          <w:rFonts w:ascii="Arial" w:hAnsi="Arial" w:cs="Arial"/>
          <w:sz w:val="22"/>
          <w:szCs w:val="22"/>
        </w:rPr>
        <w:t xml:space="preserve"> with communication with </w:t>
      </w:r>
      <w:r w:rsidR="00461C48">
        <w:rPr>
          <w:rFonts w:ascii="Arial" w:hAnsi="Arial" w:cs="Arial"/>
          <w:sz w:val="22"/>
          <w:szCs w:val="22"/>
        </w:rPr>
        <w:t>professionals</w:t>
      </w:r>
      <w:r w:rsidR="002646BD">
        <w:rPr>
          <w:rFonts w:ascii="Arial" w:hAnsi="Arial" w:cs="Arial"/>
          <w:sz w:val="22"/>
          <w:szCs w:val="22"/>
        </w:rPr>
        <w:t xml:space="preserve"> </w:t>
      </w:r>
      <w:r w:rsidR="00461C48">
        <w:rPr>
          <w:rFonts w:ascii="Arial" w:hAnsi="Arial" w:cs="Arial"/>
          <w:sz w:val="22"/>
          <w:szCs w:val="22"/>
        </w:rPr>
        <w:t xml:space="preserve">or family </w:t>
      </w:r>
      <w:r w:rsidR="00491BD8">
        <w:rPr>
          <w:rFonts w:ascii="Arial" w:hAnsi="Arial" w:cs="Arial"/>
          <w:sz w:val="22"/>
          <w:szCs w:val="22"/>
        </w:rPr>
        <w:t xml:space="preserve">members. </w:t>
      </w:r>
      <w:r w:rsidR="0005309D">
        <w:rPr>
          <w:rFonts w:ascii="Arial" w:hAnsi="Arial" w:cs="Arial"/>
          <w:sz w:val="22"/>
          <w:szCs w:val="22"/>
        </w:rPr>
        <w:t>Precise records provide evidence</w:t>
      </w:r>
      <w:r w:rsidR="000305B5">
        <w:rPr>
          <w:rFonts w:ascii="Arial" w:hAnsi="Arial" w:cs="Arial"/>
          <w:sz w:val="22"/>
          <w:szCs w:val="22"/>
        </w:rPr>
        <w:t xml:space="preserve"> of the care given and allow staff to </w:t>
      </w:r>
      <w:r w:rsidR="00EB44CC">
        <w:rPr>
          <w:rFonts w:ascii="Arial" w:hAnsi="Arial" w:cs="Arial"/>
          <w:sz w:val="22"/>
          <w:szCs w:val="22"/>
        </w:rPr>
        <w:t>recognise changes in her health</w:t>
      </w:r>
      <w:r w:rsidR="00E53D06">
        <w:rPr>
          <w:rFonts w:ascii="Arial" w:hAnsi="Arial" w:cs="Arial"/>
          <w:sz w:val="22"/>
          <w:szCs w:val="22"/>
        </w:rPr>
        <w:t>, such as increased confusing after missing medication. In this case</w:t>
      </w:r>
      <w:r w:rsidR="0050448F">
        <w:rPr>
          <w:rFonts w:ascii="Arial" w:hAnsi="Arial" w:cs="Arial"/>
          <w:sz w:val="22"/>
          <w:szCs w:val="22"/>
        </w:rPr>
        <w:t xml:space="preserve">, the missed medication resulted in confusion and were </w:t>
      </w:r>
      <w:r w:rsidR="00443A85">
        <w:rPr>
          <w:rFonts w:ascii="Arial" w:hAnsi="Arial" w:cs="Arial"/>
          <w:sz w:val="22"/>
          <w:szCs w:val="22"/>
        </w:rPr>
        <w:t xml:space="preserve">correctly recorded through the organisation’s </w:t>
      </w:r>
      <w:r w:rsidR="00775B4C">
        <w:rPr>
          <w:rFonts w:ascii="Arial" w:hAnsi="Arial" w:cs="Arial"/>
          <w:sz w:val="22"/>
          <w:szCs w:val="22"/>
        </w:rPr>
        <w:t xml:space="preserve">incident reporting process. This </w:t>
      </w:r>
      <w:r w:rsidR="002E087A">
        <w:rPr>
          <w:rFonts w:ascii="Arial" w:hAnsi="Arial" w:cs="Arial"/>
          <w:sz w:val="22"/>
          <w:szCs w:val="22"/>
        </w:rPr>
        <w:t>shows how effective record keeping adds</w:t>
      </w:r>
      <w:r w:rsidR="00960A83">
        <w:rPr>
          <w:rFonts w:ascii="Arial" w:hAnsi="Arial" w:cs="Arial"/>
          <w:sz w:val="22"/>
          <w:szCs w:val="22"/>
        </w:rPr>
        <w:t xml:space="preserve"> </w:t>
      </w:r>
      <w:r w:rsidR="00A90F2D">
        <w:rPr>
          <w:rFonts w:ascii="Arial" w:hAnsi="Arial" w:cs="Arial"/>
          <w:sz w:val="22"/>
          <w:szCs w:val="22"/>
        </w:rPr>
        <w:t xml:space="preserve">to improving patient safety </w:t>
      </w:r>
      <w:r w:rsidR="006B04C6">
        <w:rPr>
          <w:rFonts w:ascii="Arial" w:hAnsi="Arial" w:cs="Arial"/>
          <w:sz w:val="22"/>
          <w:szCs w:val="22"/>
        </w:rPr>
        <w:t>(Nursing</w:t>
      </w:r>
      <w:r w:rsidR="00A90F2D">
        <w:rPr>
          <w:rFonts w:ascii="Arial" w:hAnsi="Arial" w:cs="Arial"/>
          <w:sz w:val="22"/>
          <w:szCs w:val="22"/>
        </w:rPr>
        <w:t xml:space="preserve"> and Midwifery Council,</w:t>
      </w:r>
      <w:r w:rsidR="00043CF7">
        <w:rPr>
          <w:rFonts w:ascii="Arial" w:hAnsi="Arial" w:cs="Arial"/>
          <w:sz w:val="22"/>
          <w:szCs w:val="22"/>
        </w:rPr>
        <w:t xml:space="preserve"> 2018).</w:t>
      </w:r>
    </w:p>
    <w:p w14:paraId="4E958B45" w14:textId="47585ADB" w:rsidR="006B04C6" w:rsidRDefault="00043CF7" w:rsidP="00727653">
      <w:pPr>
        <w:spacing w:line="360" w:lineRule="auto"/>
        <w:rPr>
          <w:rFonts w:ascii="Arial" w:hAnsi="Arial" w:cs="Arial"/>
          <w:sz w:val="22"/>
          <w:szCs w:val="22"/>
        </w:rPr>
      </w:pPr>
      <w:r>
        <w:rPr>
          <w:rFonts w:ascii="Arial" w:hAnsi="Arial" w:cs="Arial"/>
          <w:sz w:val="22"/>
          <w:szCs w:val="22"/>
        </w:rPr>
        <w:t xml:space="preserve">Health and social care professionals must also comply with the </w:t>
      </w:r>
      <w:r>
        <w:rPr>
          <w:rFonts w:ascii="Arial" w:hAnsi="Arial" w:cs="Arial"/>
          <w:b/>
          <w:bCs/>
          <w:sz w:val="22"/>
          <w:szCs w:val="22"/>
        </w:rPr>
        <w:t>Data protectio</w:t>
      </w:r>
      <w:r w:rsidR="00960A83">
        <w:rPr>
          <w:rFonts w:ascii="Arial" w:hAnsi="Arial" w:cs="Arial"/>
          <w:b/>
          <w:bCs/>
          <w:sz w:val="22"/>
          <w:szCs w:val="22"/>
        </w:rPr>
        <w:t xml:space="preserve">n act 2018 </w:t>
      </w:r>
      <w:r w:rsidR="00960A83">
        <w:rPr>
          <w:rFonts w:ascii="Arial" w:hAnsi="Arial" w:cs="Arial"/>
          <w:sz w:val="22"/>
          <w:szCs w:val="22"/>
        </w:rPr>
        <w:t xml:space="preserve">and the </w:t>
      </w:r>
      <w:r w:rsidR="00960A83">
        <w:rPr>
          <w:rFonts w:ascii="Arial" w:hAnsi="Arial" w:cs="Arial"/>
          <w:b/>
          <w:bCs/>
          <w:sz w:val="22"/>
          <w:szCs w:val="22"/>
        </w:rPr>
        <w:t xml:space="preserve">UK </w:t>
      </w:r>
      <w:r w:rsidR="004D0EE2">
        <w:rPr>
          <w:rFonts w:ascii="Arial" w:hAnsi="Arial" w:cs="Arial"/>
          <w:b/>
          <w:bCs/>
          <w:sz w:val="22"/>
          <w:szCs w:val="22"/>
        </w:rPr>
        <w:t>G</w:t>
      </w:r>
      <w:r w:rsidR="00960A83">
        <w:rPr>
          <w:rFonts w:ascii="Arial" w:hAnsi="Arial" w:cs="Arial"/>
          <w:b/>
          <w:bCs/>
          <w:sz w:val="22"/>
          <w:szCs w:val="22"/>
        </w:rPr>
        <w:t>e</w:t>
      </w:r>
      <w:r w:rsidR="004D0EE2">
        <w:rPr>
          <w:rFonts w:ascii="Arial" w:hAnsi="Arial" w:cs="Arial"/>
          <w:b/>
          <w:bCs/>
          <w:sz w:val="22"/>
          <w:szCs w:val="22"/>
        </w:rPr>
        <w:t>neral Data Protection Regulation (</w:t>
      </w:r>
      <w:r w:rsidR="003926A3">
        <w:rPr>
          <w:rFonts w:ascii="Arial" w:hAnsi="Arial" w:cs="Arial"/>
          <w:b/>
          <w:bCs/>
          <w:sz w:val="22"/>
          <w:szCs w:val="22"/>
        </w:rPr>
        <w:t xml:space="preserve">UK </w:t>
      </w:r>
      <w:r w:rsidR="006B04C6">
        <w:rPr>
          <w:rFonts w:ascii="Arial" w:hAnsi="Arial" w:cs="Arial"/>
          <w:b/>
          <w:bCs/>
          <w:sz w:val="22"/>
          <w:szCs w:val="22"/>
        </w:rPr>
        <w:t xml:space="preserve">GDPR) </w:t>
      </w:r>
      <w:r w:rsidR="006B04C6">
        <w:rPr>
          <w:rFonts w:ascii="Arial" w:hAnsi="Arial" w:cs="Arial"/>
          <w:sz w:val="22"/>
          <w:szCs w:val="22"/>
        </w:rPr>
        <w:t>when</w:t>
      </w:r>
      <w:r w:rsidR="003926A3">
        <w:rPr>
          <w:rFonts w:ascii="Arial" w:hAnsi="Arial" w:cs="Arial"/>
          <w:sz w:val="22"/>
          <w:szCs w:val="22"/>
        </w:rPr>
        <w:t xml:space="preserve"> handling Mrs Thompson’s personal information</w:t>
      </w:r>
      <w:r w:rsidR="006B04C6">
        <w:rPr>
          <w:rFonts w:ascii="Arial" w:hAnsi="Arial" w:cs="Arial"/>
          <w:sz w:val="22"/>
          <w:szCs w:val="22"/>
        </w:rPr>
        <w:t xml:space="preserve">. These </w:t>
      </w:r>
      <w:r w:rsidR="008D54CC">
        <w:rPr>
          <w:rFonts w:ascii="Arial" w:hAnsi="Arial" w:cs="Arial"/>
          <w:sz w:val="22"/>
          <w:szCs w:val="22"/>
        </w:rPr>
        <w:t xml:space="preserve">laws require organisations to </w:t>
      </w:r>
      <w:r w:rsidR="00756AFF">
        <w:rPr>
          <w:rFonts w:ascii="Arial" w:hAnsi="Arial" w:cs="Arial"/>
          <w:sz w:val="22"/>
          <w:szCs w:val="22"/>
        </w:rPr>
        <w:t>process pe</w:t>
      </w:r>
      <w:r w:rsidR="00B44321">
        <w:rPr>
          <w:rFonts w:ascii="Arial" w:hAnsi="Arial" w:cs="Arial"/>
          <w:sz w:val="22"/>
          <w:szCs w:val="22"/>
        </w:rPr>
        <w:t xml:space="preserve">rsonal information lawfully, keep records </w:t>
      </w:r>
      <w:r w:rsidR="00BF4444">
        <w:rPr>
          <w:rFonts w:ascii="Arial" w:hAnsi="Arial" w:cs="Arial"/>
          <w:sz w:val="22"/>
          <w:szCs w:val="22"/>
        </w:rPr>
        <w:t xml:space="preserve">precisely, </w:t>
      </w:r>
      <w:r w:rsidR="00910219">
        <w:rPr>
          <w:rFonts w:ascii="Arial" w:hAnsi="Arial" w:cs="Arial"/>
          <w:sz w:val="22"/>
          <w:szCs w:val="22"/>
        </w:rPr>
        <w:t xml:space="preserve">store them securely and only share </w:t>
      </w:r>
      <w:r w:rsidR="00A37CC6">
        <w:rPr>
          <w:rFonts w:ascii="Arial" w:hAnsi="Arial" w:cs="Arial"/>
          <w:sz w:val="22"/>
          <w:szCs w:val="22"/>
        </w:rPr>
        <w:t>information with those who have</w:t>
      </w:r>
      <w:r w:rsidR="006A4C48">
        <w:rPr>
          <w:rFonts w:ascii="Arial" w:hAnsi="Arial" w:cs="Arial"/>
          <w:sz w:val="22"/>
          <w:szCs w:val="22"/>
        </w:rPr>
        <w:t xml:space="preserve"> a </w:t>
      </w:r>
      <w:r w:rsidR="00D75A81">
        <w:rPr>
          <w:rFonts w:ascii="Arial" w:hAnsi="Arial" w:cs="Arial"/>
          <w:sz w:val="22"/>
          <w:szCs w:val="22"/>
        </w:rPr>
        <w:t xml:space="preserve">lawful professional need. Mrs Thompson’s </w:t>
      </w:r>
      <w:r w:rsidR="00BD4849">
        <w:rPr>
          <w:rFonts w:ascii="Arial" w:hAnsi="Arial" w:cs="Arial"/>
          <w:sz w:val="22"/>
          <w:szCs w:val="22"/>
        </w:rPr>
        <w:t xml:space="preserve">medical records, dementia diagnosis and safeguarding information must </w:t>
      </w:r>
      <w:r w:rsidR="00612DA2">
        <w:rPr>
          <w:rFonts w:ascii="Arial" w:hAnsi="Arial" w:cs="Arial"/>
          <w:sz w:val="22"/>
          <w:szCs w:val="22"/>
        </w:rPr>
        <w:t xml:space="preserve">remain confidential whilst being </w:t>
      </w:r>
      <w:r w:rsidR="00EC11C5">
        <w:rPr>
          <w:rFonts w:ascii="Arial" w:hAnsi="Arial" w:cs="Arial"/>
          <w:sz w:val="22"/>
          <w:szCs w:val="22"/>
        </w:rPr>
        <w:t xml:space="preserve">professional and </w:t>
      </w:r>
      <w:r w:rsidR="00505362">
        <w:rPr>
          <w:rFonts w:ascii="Arial" w:hAnsi="Arial" w:cs="Arial"/>
          <w:sz w:val="22"/>
          <w:szCs w:val="22"/>
        </w:rPr>
        <w:t xml:space="preserve">appropriately </w:t>
      </w:r>
      <w:r w:rsidR="00A9455C">
        <w:rPr>
          <w:rFonts w:ascii="Arial" w:hAnsi="Arial" w:cs="Arial"/>
          <w:sz w:val="22"/>
          <w:szCs w:val="22"/>
        </w:rPr>
        <w:t>share with her GP, district nurse and social worker</w:t>
      </w:r>
      <w:r w:rsidR="00505362">
        <w:rPr>
          <w:rFonts w:ascii="Arial" w:hAnsi="Arial" w:cs="Arial"/>
          <w:sz w:val="22"/>
          <w:szCs w:val="22"/>
        </w:rPr>
        <w:t xml:space="preserve">s and domiciliary care team to </w:t>
      </w:r>
      <w:r w:rsidR="0034187F">
        <w:rPr>
          <w:rFonts w:ascii="Arial" w:hAnsi="Arial" w:cs="Arial"/>
          <w:sz w:val="22"/>
          <w:szCs w:val="22"/>
        </w:rPr>
        <w:t>ensure synchronized</w:t>
      </w:r>
      <w:r w:rsidR="006A5A67">
        <w:rPr>
          <w:rFonts w:ascii="Arial" w:hAnsi="Arial" w:cs="Arial"/>
          <w:sz w:val="22"/>
          <w:szCs w:val="22"/>
        </w:rPr>
        <w:t xml:space="preserve"> care (Information Commissioner’s Office, 2024).</w:t>
      </w:r>
    </w:p>
    <w:p w14:paraId="782974FA" w14:textId="582773EB" w:rsidR="000B6DAD" w:rsidRDefault="000B6DAD" w:rsidP="00727653">
      <w:pPr>
        <w:spacing w:line="360" w:lineRule="auto"/>
        <w:rPr>
          <w:rFonts w:ascii="Arial" w:hAnsi="Arial" w:cs="Arial"/>
          <w:sz w:val="22"/>
          <w:szCs w:val="22"/>
        </w:rPr>
      </w:pPr>
      <w:r>
        <w:rPr>
          <w:rFonts w:ascii="Arial" w:hAnsi="Arial" w:cs="Arial"/>
          <w:sz w:val="22"/>
          <w:szCs w:val="22"/>
        </w:rPr>
        <w:t xml:space="preserve">Management aptitudes </w:t>
      </w:r>
      <w:r w:rsidR="00EC5B29">
        <w:rPr>
          <w:rFonts w:ascii="Arial" w:hAnsi="Arial" w:cs="Arial"/>
          <w:sz w:val="22"/>
          <w:szCs w:val="22"/>
        </w:rPr>
        <w:t xml:space="preserve">also incorporate following </w:t>
      </w:r>
      <w:r w:rsidR="00C3330D">
        <w:rPr>
          <w:rFonts w:ascii="Arial" w:hAnsi="Arial" w:cs="Arial"/>
          <w:sz w:val="22"/>
          <w:szCs w:val="22"/>
        </w:rPr>
        <w:t>organisational policies and national frameworks</w:t>
      </w:r>
      <w:r w:rsidR="00EE3BBA">
        <w:rPr>
          <w:rFonts w:ascii="Arial" w:hAnsi="Arial" w:cs="Arial"/>
          <w:sz w:val="22"/>
          <w:szCs w:val="22"/>
        </w:rPr>
        <w:t xml:space="preserve">. The </w:t>
      </w:r>
      <w:r w:rsidR="00EE3BBA">
        <w:rPr>
          <w:rFonts w:ascii="Arial" w:hAnsi="Arial" w:cs="Arial"/>
          <w:b/>
          <w:bCs/>
          <w:sz w:val="22"/>
          <w:szCs w:val="22"/>
        </w:rPr>
        <w:t>Care Act 2014</w:t>
      </w:r>
      <w:r w:rsidR="00680312">
        <w:rPr>
          <w:rFonts w:ascii="Arial" w:hAnsi="Arial" w:cs="Arial"/>
          <w:b/>
          <w:bCs/>
          <w:sz w:val="22"/>
          <w:szCs w:val="22"/>
        </w:rPr>
        <w:t xml:space="preserve"> </w:t>
      </w:r>
      <w:r w:rsidR="00680312">
        <w:rPr>
          <w:rFonts w:ascii="Arial" w:hAnsi="Arial" w:cs="Arial"/>
          <w:sz w:val="22"/>
          <w:szCs w:val="22"/>
        </w:rPr>
        <w:t xml:space="preserve">places </w:t>
      </w:r>
      <w:r w:rsidR="007C2EB8">
        <w:rPr>
          <w:rFonts w:ascii="Arial" w:hAnsi="Arial" w:cs="Arial"/>
          <w:sz w:val="22"/>
          <w:szCs w:val="22"/>
        </w:rPr>
        <w:t xml:space="preserve">a duty on </w:t>
      </w:r>
      <w:r w:rsidR="00B56BA5">
        <w:rPr>
          <w:rFonts w:ascii="Arial" w:hAnsi="Arial" w:cs="Arial"/>
          <w:sz w:val="22"/>
          <w:szCs w:val="22"/>
        </w:rPr>
        <w:t>local</w:t>
      </w:r>
      <w:r w:rsidR="007C2EB8">
        <w:rPr>
          <w:rFonts w:ascii="Arial" w:hAnsi="Arial" w:cs="Arial"/>
          <w:sz w:val="22"/>
          <w:szCs w:val="22"/>
        </w:rPr>
        <w:t xml:space="preserve"> </w:t>
      </w:r>
      <w:r w:rsidR="00B56BA5">
        <w:rPr>
          <w:rFonts w:ascii="Arial" w:hAnsi="Arial" w:cs="Arial"/>
          <w:sz w:val="22"/>
          <w:szCs w:val="22"/>
        </w:rPr>
        <w:t>authoritative</w:t>
      </w:r>
      <w:r w:rsidR="007C2EB8">
        <w:rPr>
          <w:rFonts w:ascii="Arial" w:hAnsi="Arial" w:cs="Arial"/>
          <w:sz w:val="22"/>
          <w:szCs w:val="22"/>
        </w:rPr>
        <w:t xml:space="preserve"> and care providers </w:t>
      </w:r>
      <w:r w:rsidR="00DB1CE8">
        <w:rPr>
          <w:rFonts w:ascii="Arial" w:hAnsi="Arial" w:cs="Arial"/>
          <w:sz w:val="22"/>
          <w:szCs w:val="22"/>
        </w:rPr>
        <w:t xml:space="preserve">to shield </w:t>
      </w:r>
      <w:r w:rsidR="00B56BA5">
        <w:rPr>
          <w:rFonts w:ascii="Arial" w:hAnsi="Arial" w:cs="Arial"/>
          <w:sz w:val="22"/>
          <w:szCs w:val="22"/>
        </w:rPr>
        <w:t>adults</w:t>
      </w:r>
      <w:r w:rsidR="00DB1CE8">
        <w:rPr>
          <w:rFonts w:ascii="Arial" w:hAnsi="Arial" w:cs="Arial"/>
          <w:sz w:val="22"/>
          <w:szCs w:val="22"/>
        </w:rPr>
        <w:t xml:space="preserve"> </w:t>
      </w:r>
      <w:r w:rsidR="00C00FC0">
        <w:rPr>
          <w:rFonts w:ascii="Arial" w:hAnsi="Arial" w:cs="Arial"/>
          <w:sz w:val="22"/>
          <w:szCs w:val="22"/>
        </w:rPr>
        <w:t xml:space="preserve">at </w:t>
      </w:r>
      <w:r w:rsidR="00E15B93">
        <w:rPr>
          <w:rFonts w:ascii="Arial" w:hAnsi="Arial" w:cs="Arial"/>
          <w:sz w:val="22"/>
          <w:szCs w:val="22"/>
        </w:rPr>
        <w:t xml:space="preserve">risk of abuse or neglect. Because </w:t>
      </w:r>
      <w:r w:rsidR="00E11C04">
        <w:rPr>
          <w:rFonts w:ascii="Arial" w:hAnsi="Arial" w:cs="Arial"/>
          <w:sz w:val="22"/>
          <w:szCs w:val="22"/>
        </w:rPr>
        <w:t>Mrs Thompson was found outside in</w:t>
      </w:r>
      <w:r w:rsidR="00E81092">
        <w:rPr>
          <w:rFonts w:ascii="Arial" w:hAnsi="Arial" w:cs="Arial"/>
          <w:sz w:val="22"/>
          <w:szCs w:val="22"/>
        </w:rPr>
        <w:t xml:space="preserve"> the cold without appropriate clothing</w:t>
      </w:r>
      <w:r w:rsidR="00B51A0A">
        <w:rPr>
          <w:rFonts w:ascii="Arial" w:hAnsi="Arial" w:cs="Arial"/>
          <w:sz w:val="22"/>
          <w:szCs w:val="22"/>
        </w:rPr>
        <w:t xml:space="preserve">, staff have a duty of care </w:t>
      </w:r>
      <w:r w:rsidR="00134598">
        <w:rPr>
          <w:rFonts w:ascii="Arial" w:hAnsi="Arial" w:cs="Arial"/>
          <w:sz w:val="22"/>
          <w:szCs w:val="22"/>
        </w:rPr>
        <w:t xml:space="preserve">to record the incident precisely, </w:t>
      </w:r>
      <w:r w:rsidR="00F777B9">
        <w:rPr>
          <w:rFonts w:ascii="Arial" w:hAnsi="Arial" w:cs="Arial"/>
          <w:sz w:val="22"/>
          <w:szCs w:val="22"/>
        </w:rPr>
        <w:t xml:space="preserve">report safeguarding concerns </w:t>
      </w:r>
      <w:r w:rsidR="00492724">
        <w:rPr>
          <w:rFonts w:ascii="Arial" w:hAnsi="Arial" w:cs="Arial"/>
          <w:sz w:val="22"/>
          <w:szCs w:val="22"/>
        </w:rPr>
        <w:t xml:space="preserve">and cooperate with local </w:t>
      </w:r>
      <w:r w:rsidR="00024A8E">
        <w:rPr>
          <w:rFonts w:ascii="Arial" w:hAnsi="Arial" w:cs="Arial"/>
          <w:sz w:val="22"/>
          <w:szCs w:val="22"/>
        </w:rPr>
        <w:t>authorities’</w:t>
      </w:r>
      <w:r w:rsidR="00C87BBB">
        <w:rPr>
          <w:rFonts w:ascii="Arial" w:hAnsi="Arial" w:cs="Arial"/>
          <w:sz w:val="22"/>
          <w:szCs w:val="22"/>
        </w:rPr>
        <w:t xml:space="preserve"> </w:t>
      </w:r>
      <w:r w:rsidR="00492724">
        <w:rPr>
          <w:rFonts w:ascii="Arial" w:hAnsi="Arial" w:cs="Arial"/>
          <w:sz w:val="22"/>
          <w:szCs w:val="22"/>
        </w:rPr>
        <w:t>investigation</w:t>
      </w:r>
      <w:r w:rsidR="00AE378C">
        <w:rPr>
          <w:rFonts w:ascii="Arial" w:hAnsi="Arial" w:cs="Arial"/>
          <w:sz w:val="22"/>
          <w:szCs w:val="22"/>
        </w:rPr>
        <w:t xml:space="preserve">. Proper </w:t>
      </w:r>
      <w:r w:rsidR="00AE378C">
        <w:rPr>
          <w:rFonts w:ascii="Arial" w:hAnsi="Arial" w:cs="Arial"/>
          <w:sz w:val="22"/>
          <w:szCs w:val="22"/>
        </w:rPr>
        <w:lastRenderedPageBreak/>
        <w:t xml:space="preserve">documentation also provides evidence </w:t>
      </w:r>
      <w:r w:rsidR="00287194">
        <w:rPr>
          <w:rFonts w:ascii="Arial" w:hAnsi="Arial" w:cs="Arial"/>
          <w:sz w:val="22"/>
          <w:szCs w:val="22"/>
        </w:rPr>
        <w:t xml:space="preserve">for </w:t>
      </w:r>
      <w:r w:rsidR="00C87BBB">
        <w:rPr>
          <w:rFonts w:ascii="Arial" w:hAnsi="Arial" w:cs="Arial"/>
          <w:sz w:val="22"/>
          <w:szCs w:val="22"/>
        </w:rPr>
        <w:t xml:space="preserve">further </w:t>
      </w:r>
      <w:r w:rsidR="00024A8E">
        <w:rPr>
          <w:rFonts w:ascii="Arial" w:hAnsi="Arial" w:cs="Arial"/>
          <w:sz w:val="22"/>
          <w:szCs w:val="22"/>
        </w:rPr>
        <w:t xml:space="preserve">support, such as </w:t>
      </w:r>
      <w:r w:rsidR="006B4740">
        <w:rPr>
          <w:rFonts w:ascii="Arial" w:hAnsi="Arial" w:cs="Arial"/>
          <w:sz w:val="22"/>
          <w:szCs w:val="22"/>
        </w:rPr>
        <w:t xml:space="preserve">stricter monitoring </w:t>
      </w:r>
      <w:r w:rsidR="000C30EE">
        <w:rPr>
          <w:rFonts w:ascii="Arial" w:hAnsi="Arial" w:cs="Arial"/>
          <w:sz w:val="22"/>
          <w:szCs w:val="22"/>
        </w:rPr>
        <w:t>or assistive technology, is required (Department</w:t>
      </w:r>
      <w:r w:rsidR="00AC1821">
        <w:rPr>
          <w:rFonts w:ascii="Arial" w:hAnsi="Arial" w:cs="Arial"/>
          <w:sz w:val="22"/>
          <w:szCs w:val="22"/>
        </w:rPr>
        <w:t xml:space="preserve"> of Health and Social Care, 2014).</w:t>
      </w:r>
    </w:p>
    <w:p w14:paraId="43A36DC3" w14:textId="41DDF5C1" w:rsidR="00AC1821" w:rsidRPr="00680312" w:rsidRDefault="002E567C" w:rsidP="00727653">
      <w:pPr>
        <w:spacing w:line="360" w:lineRule="auto"/>
        <w:rPr>
          <w:rFonts w:ascii="Arial" w:hAnsi="Arial" w:cs="Arial"/>
          <w:sz w:val="22"/>
          <w:szCs w:val="22"/>
        </w:rPr>
      </w:pPr>
      <w:r>
        <w:rPr>
          <w:rFonts w:ascii="Arial" w:hAnsi="Arial" w:cs="Arial"/>
          <w:sz w:val="22"/>
          <w:szCs w:val="22"/>
        </w:rPr>
        <w:t xml:space="preserve">Streamlined management also improves communication between </w:t>
      </w:r>
      <w:r w:rsidR="001A33F4">
        <w:rPr>
          <w:rFonts w:ascii="Arial" w:hAnsi="Arial" w:cs="Arial"/>
          <w:sz w:val="22"/>
          <w:szCs w:val="22"/>
        </w:rPr>
        <w:t xml:space="preserve">multidisciplinary teams. A clear care </w:t>
      </w:r>
      <w:r w:rsidR="00182DB4">
        <w:rPr>
          <w:rFonts w:ascii="Arial" w:hAnsi="Arial" w:cs="Arial"/>
          <w:sz w:val="22"/>
          <w:szCs w:val="22"/>
        </w:rPr>
        <w:t>plans;</w:t>
      </w:r>
      <w:r w:rsidR="001A33F4">
        <w:rPr>
          <w:rFonts w:ascii="Arial" w:hAnsi="Arial" w:cs="Arial"/>
          <w:sz w:val="22"/>
          <w:szCs w:val="22"/>
        </w:rPr>
        <w:t xml:space="preserve"> medication records</w:t>
      </w:r>
      <w:r w:rsidR="000B1BDF">
        <w:rPr>
          <w:rFonts w:ascii="Arial" w:hAnsi="Arial" w:cs="Arial"/>
          <w:sz w:val="22"/>
          <w:szCs w:val="22"/>
        </w:rPr>
        <w:t xml:space="preserve"> and </w:t>
      </w:r>
      <w:r w:rsidR="004E216F">
        <w:rPr>
          <w:rFonts w:ascii="Arial" w:hAnsi="Arial" w:cs="Arial"/>
          <w:sz w:val="22"/>
          <w:szCs w:val="22"/>
        </w:rPr>
        <w:t>hazard assistance</w:t>
      </w:r>
      <w:r w:rsidR="007F0EA3">
        <w:rPr>
          <w:rFonts w:ascii="Arial" w:hAnsi="Arial" w:cs="Arial"/>
          <w:sz w:val="22"/>
          <w:szCs w:val="22"/>
        </w:rPr>
        <w:t xml:space="preserve"> ensure that everyone in</w:t>
      </w:r>
      <w:r w:rsidR="004030FA">
        <w:rPr>
          <w:rFonts w:ascii="Arial" w:hAnsi="Arial" w:cs="Arial"/>
          <w:sz w:val="22"/>
          <w:szCs w:val="22"/>
        </w:rPr>
        <w:t xml:space="preserve">cluded in Mrs Thompson’s care understands </w:t>
      </w:r>
      <w:r w:rsidR="00204ED0">
        <w:rPr>
          <w:rFonts w:ascii="Arial" w:hAnsi="Arial" w:cs="Arial"/>
          <w:sz w:val="22"/>
          <w:szCs w:val="22"/>
        </w:rPr>
        <w:t>her requirements and re</w:t>
      </w:r>
      <w:r w:rsidR="00D91FF8">
        <w:rPr>
          <w:rFonts w:ascii="Arial" w:hAnsi="Arial" w:cs="Arial"/>
          <w:sz w:val="22"/>
          <w:szCs w:val="22"/>
        </w:rPr>
        <w:t>sponsibilities. This reduces copies</w:t>
      </w:r>
      <w:r w:rsidR="00162E20">
        <w:rPr>
          <w:rFonts w:ascii="Arial" w:hAnsi="Arial" w:cs="Arial"/>
          <w:sz w:val="22"/>
          <w:szCs w:val="22"/>
        </w:rPr>
        <w:t xml:space="preserve">, prevents medication mistakes and supports </w:t>
      </w:r>
      <w:r w:rsidR="00F4539C">
        <w:rPr>
          <w:rFonts w:ascii="Arial" w:hAnsi="Arial" w:cs="Arial"/>
          <w:sz w:val="22"/>
          <w:szCs w:val="22"/>
        </w:rPr>
        <w:t>person-centred care</w:t>
      </w:r>
      <w:r w:rsidR="00F67324">
        <w:rPr>
          <w:rFonts w:ascii="Arial" w:hAnsi="Arial" w:cs="Arial"/>
          <w:sz w:val="22"/>
          <w:szCs w:val="22"/>
        </w:rPr>
        <w:t xml:space="preserve">. </w:t>
      </w:r>
      <w:r w:rsidR="006F413B">
        <w:rPr>
          <w:rFonts w:ascii="Arial" w:hAnsi="Arial" w:cs="Arial"/>
          <w:sz w:val="22"/>
          <w:szCs w:val="22"/>
        </w:rPr>
        <w:t>Acknowledge</w:t>
      </w:r>
      <w:r w:rsidR="004939A9">
        <w:rPr>
          <w:rFonts w:ascii="Arial" w:hAnsi="Arial" w:cs="Arial"/>
          <w:sz w:val="22"/>
          <w:szCs w:val="22"/>
        </w:rPr>
        <w:t xml:space="preserve"> </w:t>
      </w:r>
      <w:r w:rsidR="00B5094F">
        <w:rPr>
          <w:rFonts w:ascii="Arial" w:hAnsi="Arial" w:cs="Arial"/>
          <w:sz w:val="22"/>
          <w:szCs w:val="22"/>
        </w:rPr>
        <w:t>updates to records</w:t>
      </w:r>
      <w:r w:rsidR="00312FCA">
        <w:rPr>
          <w:rFonts w:ascii="Arial" w:hAnsi="Arial" w:cs="Arial"/>
          <w:sz w:val="22"/>
          <w:szCs w:val="22"/>
        </w:rPr>
        <w:t xml:space="preserve"> following reviews or changes in her condition</w:t>
      </w:r>
      <w:r w:rsidR="006F413B">
        <w:rPr>
          <w:rFonts w:ascii="Arial" w:hAnsi="Arial" w:cs="Arial"/>
          <w:sz w:val="22"/>
          <w:szCs w:val="22"/>
        </w:rPr>
        <w:t xml:space="preserve"> to ensure that everyone in the professional </w:t>
      </w:r>
      <w:r w:rsidR="007748D0">
        <w:rPr>
          <w:rFonts w:ascii="Arial" w:hAnsi="Arial" w:cs="Arial"/>
          <w:sz w:val="22"/>
          <w:szCs w:val="22"/>
        </w:rPr>
        <w:t>teamwork</w:t>
      </w:r>
      <w:r w:rsidR="006F413B">
        <w:rPr>
          <w:rFonts w:ascii="Arial" w:hAnsi="Arial" w:cs="Arial"/>
          <w:sz w:val="22"/>
          <w:szCs w:val="22"/>
        </w:rPr>
        <w:t xml:space="preserve"> from the same accurate </w:t>
      </w:r>
      <w:r w:rsidR="007B56D1">
        <w:rPr>
          <w:rFonts w:ascii="Arial" w:hAnsi="Arial" w:cs="Arial"/>
          <w:sz w:val="22"/>
          <w:szCs w:val="22"/>
        </w:rPr>
        <w:t xml:space="preserve">information to improve and promote </w:t>
      </w:r>
      <w:r w:rsidR="0031743A">
        <w:rPr>
          <w:rFonts w:ascii="Arial" w:hAnsi="Arial" w:cs="Arial"/>
          <w:sz w:val="22"/>
          <w:szCs w:val="22"/>
        </w:rPr>
        <w:t>independence.</w:t>
      </w:r>
      <w:r w:rsidR="007748D0">
        <w:rPr>
          <w:rFonts w:ascii="Arial" w:hAnsi="Arial" w:cs="Arial"/>
          <w:sz w:val="22"/>
          <w:szCs w:val="22"/>
        </w:rPr>
        <w:t xml:space="preserve"> (</w:t>
      </w:r>
      <w:r w:rsidR="0031743A">
        <w:rPr>
          <w:rFonts w:ascii="Arial" w:hAnsi="Arial" w:cs="Arial"/>
          <w:sz w:val="22"/>
          <w:szCs w:val="22"/>
        </w:rPr>
        <w:t>NICE, 2023</w:t>
      </w:r>
      <w:r w:rsidR="007748D0">
        <w:rPr>
          <w:rFonts w:ascii="Arial" w:hAnsi="Arial" w:cs="Arial"/>
          <w:sz w:val="22"/>
          <w:szCs w:val="22"/>
        </w:rPr>
        <w:t>).</w:t>
      </w:r>
    </w:p>
    <w:p w14:paraId="2ABB7C55" w14:textId="77777777" w:rsidR="00B5281A" w:rsidRDefault="00B5281A" w:rsidP="00727653">
      <w:pPr>
        <w:spacing w:line="360" w:lineRule="auto"/>
        <w:rPr>
          <w:rFonts w:ascii="Arial" w:hAnsi="Arial" w:cs="Arial"/>
          <w:b/>
          <w:bCs/>
          <w:sz w:val="22"/>
          <w:szCs w:val="22"/>
        </w:rPr>
      </w:pPr>
    </w:p>
    <w:p w14:paraId="1D93F212" w14:textId="7B9CFD0B" w:rsidR="002F4EB7" w:rsidRDefault="0015149A" w:rsidP="00727653">
      <w:pPr>
        <w:spacing w:line="360" w:lineRule="auto"/>
        <w:rPr>
          <w:rFonts w:ascii="Arial" w:hAnsi="Arial" w:cs="Arial"/>
          <w:b/>
          <w:bCs/>
          <w:sz w:val="22"/>
          <w:szCs w:val="22"/>
        </w:rPr>
      </w:pPr>
      <w:r>
        <w:rPr>
          <w:rFonts w:ascii="Arial" w:hAnsi="Arial" w:cs="Arial"/>
          <w:b/>
          <w:bCs/>
          <w:sz w:val="22"/>
          <w:szCs w:val="22"/>
        </w:rPr>
        <w:t xml:space="preserve">Section 3. </w:t>
      </w:r>
      <w:r w:rsidR="00B8470F">
        <w:rPr>
          <w:rFonts w:ascii="Arial" w:hAnsi="Arial" w:cs="Arial"/>
          <w:b/>
          <w:bCs/>
          <w:sz w:val="22"/>
          <w:szCs w:val="22"/>
        </w:rPr>
        <w:t>D</w:t>
      </w:r>
      <w:r>
        <w:rPr>
          <w:rFonts w:ascii="Arial" w:hAnsi="Arial" w:cs="Arial"/>
          <w:b/>
          <w:bCs/>
          <w:sz w:val="22"/>
          <w:szCs w:val="22"/>
        </w:rPr>
        <w:t xml:space="preserve">iscuss </w:t>
      </w:r>
      <w:r w:rsidR="00F17573">
        <w:rPr>
          <w:rFonts w:ascii="Arial" w:hAnsi="Arial" w:cs="Arial"/>
          <w:b/>
          <w:bCs/>
          <w:sz w:val="22"/>
          <w:szCs w:val="22"/>
        </w:rPr>
        <w:t xml:space="preserve">the importance of working </w:t>
      </w:r>
      <w:r w:rsidR="00D46CCF">
        <w:rPr>
          <w:rFonts w:ascii="Arial" w:hAnsi="Arial" w:cs="Arial"/>
          <w:b/>
          <w:bCs/>
          <w:sz w:val="22"/>
          <w:szCs w:val="22"/>
        </w:rPr>
        <w:t xml:space="preserve">collaboratively with other </w:t>
      </w:r>
      <w:r w:rsidR="00B73DD1">
        <w:rPr>
          <w:rFonts w:ascii="Arial" w:hAnsi="Arial" w:cs="Arial"/>
          <w:b/>
          <w:bCs/>
          <w:sz w:val="22"/>
          <w:szCs w:val="22"/>
        </w:rPr>
        <w:t>professionals</w:t>
      </w:r>
      <w:r w:rsidR="00D46CCF">
        <w:rPr>
          <w:rFonts w:ascii="Arial" w:hAnsi="Arial" w:cs="Arial"/>
          <w:b/>
          <w:bCs/>
          <w:sz w:val="22"/>
          <w:szCs w:val="22"/>
        </w:rPr>
        <w:t xml:space="preserve"> involved in </w:t>
      </w:r>
      <w:r w:rsidR="001219B2">
        <w:rPr>
          <w:rFonts w:ascii="Arial" w:hAnsi="Arial" w:cs="Arial"/>
          <w:b/>
          <w:bCs/>
          <w:sz w:val="22"/>
          <w:szCs w:val="22"/>
        </w:rPr>
        <w:t>Mrs Thompson’s care, such as the GP</w:t>
      </w:r>
      <w:r w:rsidR="0099741C">
        <w:rPr>
          <w:rFonts w:ascii="Arial" w:hAnsi="Arial" w:cs="Arial"/>
          <w:b/>
          <w:bCs/>
          <w:sz w:val="22"/>
          <w:szCs w:val="22"/>
        </w:rPr>
        <w:t>, community nurse and domiciliary care workers</w:t>
      </w:r>
      <w:r w:rsidR="00032664">
        <w:rPr>
          <w:rFonts w:ascii="Arial" w:hAnsi="Arial" w:cs="Arial"/>
          <w:b/>
          <w:bCs/>
          <w:sz w:val="22"/>
          <w:szCs w:val="22"/>
        </w:rPr>
        <w:t>.</w:t>
      </w:r>
      <w:r w:rsidR="000E6251">
        <w:rPr>
          <w:rFonts w:ascii="Arial" w:hAnsi="Arial" w:cs="Arial"/>
          <w:b/>
          <w:bCs/>
          <w:sz w:val="22"/>
          <w:szCs w:val="22"/>
        </w:rPr>
        <w:t xml:space="preserve"> </w:t>
      </w:r>
    </w:p>
    <w:p w14:paraId="53EB4B23" w14:textId="7CB34F40" w:rsidR="000E6251" w:rsidRDefault="0054076B" w:rsidP="00727653">
      <w:pPr>
        <w:spacing w:line="360" w:lineRule="auto"/>
        <w:rPr>
          <w:rFonts w:ascii="Arial" w:hAnsi="Arial" w:cs="Arial"/>
          <w:sz w:val="22"/>
          <w:szCs w:val="22"/>
        </w:rPr>
      </w:pPr>
      <w:r>
        <w:rPr>
          <w:rFonts w:ascii="Arial" w:hAnsi="Arial" w:cs="Arial"/>
          <w:sz w:val="22"/>
          <w:szCs w:val="22"/>
        </w:rPr>
        <w:t>Working collaboratively with</w:t>
      </w:r>
      <w:r w:rsidR="006A7D23">
        <w:rPr>
          <w:rFonts w:ascii="Arial" w:hAnsi="Arial" w:cs="Arial"/>
          <w:sz w:val="22"/>
          <w:szCs w:val="22"/>
        </w:rPr>
        <w:t xml:space="preserve"> other professionals is as </w:t>
      </w:r>
      <w:r w:rsidR="004C59DA">
        <w:rPr>
          <w:rFonts w:ascii="Arial" w:hAnsi="Arial" w:cs="Arial"/>
          <w:sz w:val="22"/>
          <w:szCs w:val="22"/>
        </w:rPr>
        <w:t xml:space="preserve">important </w:t>
      </w:r>
      <w:r w:rsidR="006A7D23">
        <w:rPr>
          <w:rFonts w:ascii="Arial" w:hAnsi="Arial" w:cs="Arial"/>
          <w:sz w:val="22"/>
          <w:szCs w:val="22"/>
        </w:rPr>
        <w:t xml:space="preserve">to meet Mrs Thompson’s </w:t>
      </w:r>
      <w:r w:rsidR="004C59DA">
        <w:rPr>
          <w:rFonts w:ascii="Arial" w:hAnsi="Arial" w:cs="Arial"/>
          <w:sz w:val="22"/>
          <w:szCs w:val="22"/>
        </w:rPr>
        <w:t>complicated health and social care</w:t>
      </w:r>
      <w:r w:rsidR="00C93E3E">
        <w:rPr>
          <w:rFonts w:ascii="Arial" w:hAnsi="Arial" w:cs="Arial"/>
          <w:sz w:val="22"/>
          <w:szCs w:val="22"/>
        </w:rPr>
        <w:t xml:space="preserve"> needs.</w:t>
      </w:r>
      <w:r w:rsidR="005C3F94">
        <w:rPr>
          <w:rFonts w:ascii="Arial" w:hAnsi="Arial" w:cs="Arial"/>
          <w:sz w:val="22"/>
          <w:szCs w:val="22"/>
        </w:rPr>
        <w:t xml:space="preserve"> </w:t>
      </w:r>
      <w:r w:rsidR="008B4965">
        <w:rPr>
          <w:rFonts w:ascii="Arial" w:hAnsi="Arial" w:cs="Arial"/>
          <w:sz w:val="22"/>
          <w:szCs w:val="22"/>
        </w:rPr>
        <w:t xml:space="preserve">She </w:t>
      </w:r>
      <w:r w:rsidR="00D12CCF">
        <w:rPr>
          <w:rFonts w:ascii="Arial" w:hAnsi="Arial" w:cs="Arial"/>
          <w:sz w:val="22"/>
          <w:szCs w:val="22"/>
        </w:rPr>
        <w:t>has recently been</w:t>
      </w:r>
      <w:r w:rsidR="008B4965">
        <w:rPr>
          <w:rFonts w:ascii="Arial" w:hAnsi="Arial" w:cs="Arial"/>
          <w:sz w:val="22"/>
          <w:szCs w:val="22"/>
        </w:rPr>
        <w:t xml:space="preserve"> </w:t>
      </w:r>
      <w:r w:rsidR="0038266D">
        <w:rPr>
          <w:rFonts w:ascii="Arial" w:hAnsi="Arial" w:cs="Arial"/>
          <w:sz w:val="22"/>
          <w:szCs w:val="22"/>
        </w:rPr>
        <w:t>discharged</w:t>
      </w:r>
      <w:r w:rsidR="008B4965">
        <w:rPr>
          <w:rFonts w:ascii="Arial" w:hAnsi="Arial" w:cs="Arial"/>
          <w:sz w:val="22"/>
          <w:szCs w:val="22"/>
        </w:rPr>
        <w:t xml:space="preserve"> </w:t>
      </w:r>
      <w:r w:rsidR="00435B06">
        <w:rPr>
          <w:rFonts w:ascii="Arial" w:hAnsi="Arial" w:cs="Arial"/>
          <w:sz w:val="22"/>
          <w:szCs w:val="22"/>
        </w:rPr>
        <w:t xml:space="preserve">from the hospital and has mild dementia </w:t>
      </w:r>
      <w:r w:rsidR="0038266D">
        <w:rPr>
          <w:rFonts w:ascii="Arial" w:hAnsi="Arial" w:cs="Arial"/>
          <w:sz w:val="22"/>
          <w:szCs w:val="22"/>
        </w:rPr>
        <w:t>resulting her missing her medication,</w:t>
      </w:r>
      <w:r w:rsidR="007E75A8">
        <w:rPr>
          <w:rFonts w:ascii="Arial" w:hAnsi="Arial" w:cs="Arial"/>
          <w:sz w:val="22"/>
          <w:szCs w:val="22"/>
        </w:rPr>
        <w:t xml:space="preserve"> no individual pro</w:t>
      </w:r>
      <w:r w:rsidR="00AD0423">
        <w:rPr>
          <w:rFonts w:ascii="Arial" w:hAnsi="Arial" w:cs="Arial"/>
          <w:sz w:val="22"/>
          <w:szCs w:val="22"/>
        </w:rPr>
        <w:t xml:space="preserve">fessional can manage her care alone. There </w:t>
      </w:r>
      <w:r w:rsidR="00D12CCF">
        <w:rPr>
          <w:rFonts w:ascii="Arial" w:hAnsi="Arial" w:cs="Arial"/>
          <w:sz w:val="22"/>
          <w:szCs w:val="22"/>
        </w:rPr>
        <w:t>must</w:t>
      </w:r>
      <w:r w:rsidR="00AD0423">
        <w:rPr>
          <w:rFonts w:ascii="Arial" w:hAnsi="Arial" w:cs="Arial"/>
          <w:sz w:val="22"/>
          <w:szCs w:val="22"/>
        </w:rPr>
        <w:t xml:space="preserve"> be a Coordinated </w:t>
      </w:r>
      <w:r w:rsidR="00823319">
        <w:rPr>
          <w:rFonts w:ascii="Arial" w:hAnsi="Arial" w:cs="Arial"/>
          <w:sz w:val="22"/>
          <w:szCs w:val="22"/>
        </w:rPr>
        <w:t>strategy between the GP, community nurse</w:t>
      </w:r>
      <w:r w:rsidR="00D56519">
        <w:rPr>
          <w:rFonts w:ascii="Arial" w:hAnsi="Arial" w:cs="Arial"/>
          <w:sz w:val="22"/>
          <w:szCs w:val="22"/>
        </w:rPr>
        <w:t xml:space="preserve"> and domiciliary </w:t>
      </w:r>
      <w:r w:rsidR="00BA27E2">
        <w:rPr>
          <w:rFonts w:ascii="Arial" w:hAnsi="Arial" w:cs="Arial"/>
          <w:sz w:val="22"/>
          <w:szCs w:val="22"/>
        </w:rPr>
        <w:t xml:space="preserve">care workers to help </w:t>
      </w:r>
      <w:r w:rsidR="00251192">
        <w:rPr>
          <w:rFonts w:ascii="Arial" w:hAnsi="Arial" w:cs="Arial"/>
          <w:sz w:val="22"/>
          <w:szCs w:val="22"/>
        </w:rPr>
        <w:t>guarantee that her needs are met</w:t>
      </w:r>
      <w:r w:rsidR="00720D42">
        <w:rPr>
          <w:rFonts w:ascii="Arial" w:hAnsi="Arial" w:cs="Arial"/>
          <w:sz w:val="22"/>
          <w:szCs w:val="22"/>
        </w:rPr>
        <w:t xml:space="preserve"> early and recognised </w:t>
      </w:r>
      <w:r w:rsidR="00F31EC0">
        <w:rPr>
          <w:rFonts w:ascii="Arial" w:hAnsi="Arial" w:cs="Arial"/>
          <w:sz w:val="22"/>
          <w:szCs w:val="22"/>
        </w:rPr>
        <w:t>and she be given the correct support</w:t>
      </w:r>
      <w:r w:rsidR="004A2623">
        <w:rPr>
          <w:rFonts w:ascii="Arial" w:hAnsi="Arial" w:cs="Arial"/>
          <w:sz w:val="22"/>
          <w:szCs w:val="22"/>
        </w:rPr>
        <w:t>. The GP should review her medication and given a health check</w:t>
      </w:r>
      <w:r w:rsidR="007060F9">
        <w:rPr>
          <w:rFonts w:ascii="Arial" w:hAnsi="Arial" w:cs="Arial"/>
          <w:sz w:val="22"/>
          <w:szCs w:val="22"/>
        </w:rPr>
        <w:t>, whilst the community nurse monitors her recovery</w:t>
      </w:r>
      <w:r w:rsidR="00FE5F64">
        <w:rPr>
          <w:rFonts w:ascii="Arial" w:hAnsi="Arial" w:cs="Arial"/>
          <w:sz w:val="22"/>
          <w:szCs w:val="22"/>
        </w:rPr>
        <w:t xml:space="preserve"> from pneumonia </w:t>
      </w:r>
      <w:r w:rsidR="00894EFF">
        <w:rPr>
          <w:rFonts w:ascii="Arial" w:hAnsi="Arial" w:cs="Arial"/>
          <w:sz w:val="22"/>
          <w:szCs w:val="22"/>
        </w:rPr>
        <w:t xml:space="preserve">and to </w:t>
      </w:r>
      <w:r w:rsidR="00CD34B0">
        <w:rPr>
          <w:rFonts w:ascii="Arial" w:hAnsi="Arial" w:cs="Arial"/>
          <w:sz w:val="22"/>
          <w:szCs w:val="22"/>
        </w:rPr>
        <w:t>evaluate any changes to cogn</w:t>
      </w:r>
      <w:r w:rsidR="00FE407A">
        <w:rPr>
          <w:rFonts w:ascii="Arial" w:hAnsi="Arial" w:cs="Arial"/>
          <w:sz w:val="22"/>
          <w:szCs w:val="22"/>
        </w:rPr>
        <w:t xml:space="preserve">itive or physical condition. Domiciliary </w:t>
      </w:r>
      <w:r w:rsidR="00FB72FA">
        <w:rPr>
          <w:rFonts w:ascii="Arial" w:hAnsi="Arial" w:cs="Arial"/>
          <w:sz w:val="22"/>
          <w:szCs w:val="22"/>
        </w:rPr>
        <w:t xml:space="preserve">staff are often the first to see any changes in her </w:t>
      </w:r>
      <w:r w:rsidR="0001040E">
        <w:rPr>
          <w:rFonts w:ascii="Arial" w:hAnsi="Arial" w:cs="Arial"/>
          <w:sz w:val="22"/>
          <w:szCs w:val="22"/>
        </w:rPr>
        <w:t>behaviour,</w:t>
      </w:r>
      <w:r w:rsidR="00611877">
        <w:rPr>
          <w:rFonts w:ascii="Arial" w:hAnsi="Arial" w:cs="Arial"/>
          <w:sz w:val="22"/>
          <w:szCs w:val="22"/>
        </w:rPr>
        <w:t xml:space="preserve"> for example, confusion, w</w:t>
      </w:r>
      <w:r w:rsidR="00373D17">
        <w:rPr>
          <w:rFonts w:ascii="Arial" w:hAnsi="Arial" w:cs="Arial"/>
          <w:sz w:val="22"/>
          <w:szCs w:val="22"/>
        </w:rPr>
        <w:t>a</w:t>
      </w:r>
      <w:r w:rsidR="00611877">
        <w:rPr>
          <w:rFonts w:ascii="Arial" w:hAnsi="Arial" w:cs="Arial"/>
          <w:sz w:val="22"/>
          <w:szCs w:val="22"/>
        </w:rPr>
        <w:t>ndering</w:t>
      </w:r>
      <w:r w:rsidR="00373D17">
        <w:rPr>
          <w:rFonts w:ascii="Arial" w:hAnsi="Arial" w:cs="Arial"/>
          <w:sz w:val="22"/>
          <w:szCs w:val="22"/>
        </w:rPr>
        <w:t xml:space="preserve">, these should </w:t>
      </w:r>
      <w:r w:rsidR="000332AF">
        <w:rPr>
          <w:rFonts w:ascii="Arial" w:hAnsi="Arial" w:cs="Arial"/>
          <w:sz w:val="22"/>
          <w:szCs w:val="22"/>
        </w:rPr>
        <w:t>be reported as a cause for concerns immediately</w:t>
      </w:r>
      <w:r w:rsidR="00C76C05">
        <w:rPr>
          <w:rFonts w:ascii="Arial" w:hAnsi="Arial" w:cs="Arial"/>
          <w:sz w:val="22"/>
          <w:szCs w:val="22"/>
        </w:rPr>
        <w:t xml:space="preserve"> to the broader care teams</w:t>
      </w:r>
      <w:r w:rsidR="00EE1444">
        <w:rPr>
          <w:rFonts w:ascii="Arial" w:hAnsi="Arial" w:cs="Arial"/>
          <w:sz w:val="22"/>
          <w:szCs w:val="22"/>
        </w:rPr>
        <w:t xml:space="preserve"> (NMC,2018).</w:t>
      </w:r>
    </w:p>
    <w:p w14:paraId="66DA73AB" w14:textId="77777777" w:rsidR="00AB0DB7" w:rsidRDefault="00EE1444" w:rsidP="00727653">
      <w:pPr>
        <w:spacing w:line="360" w:lineRule="auto"/>
        <w:rPr>
          <w:rFonts w:ascii="Arial" w:hAnsi="Arial" w:cs="Arial"/>
          <w:sz w:val="22"/>
          <w:szCs w:val="22"/>
        </w:rPr>
      </w:pPr>
      <w:r>
        <w:rPr>
          <w:rFonts w:ascii="Arial" w:hAnsi="Arial" w:cs="Arial"/>
          <w:sz w:val="22"/>
          <w:szCs w:val="22"/>
        </w:rPr>
        <w:t>Fostering a good communication is a key</w:t>
      </w:r>
      <w:r w:rsidR="00275E51">
        <w:rPr>
          <w:rFonts w:ascii="Arial" w:hAnsi="Arial" w:cs="Arial"/>
          <w:sz w:val="22"/>
          <w:szCs w:val="22"/>
        </w:rPr>
        <w:t xml:space="preserve"> foundation to effective </w:t>
      </w:r>
      <w:r w:rsidR="00EC50F0">
        <w:rPr>
          <w:rFonts w:ascii="Arial" w:hAnsi="Arial" w:cs="Arial"/>
          <w:sz w:val="22"/>
          <w:szCs w:val="22"/>
        </w:rPr>
        <w:t>collaboration. Professionals</w:t>
      </w:r>
      <w:r w:rsidR="00C10978">
        <w:rPr>
          <w:rFonts w:ascii="Arial" w:hAnsi="Arial" w:cs="Arial"/>
          <w:sz w:val="22"/>
          <w:szCs w:val="22"/>
        </w:rPr>
        <w:t xml:space="preserve"> uphold </w:t>
      </w:r>
      <w:r w:rsidR="00384652">
        <w:rPr>
          <w:rFonts w:ascii="Arial" w:hAnsi="Arial" w:cs="Arial"/>
          <w:sz w:val="22"/>
          <w:szCs w:val="22"/>
        </w:rPr>
        <w:t>accurate records, attend multi</w:t>
      </w:r>
      <w:r w:rsidR="00236326">
        <w:rPr>
          <w:rFonts w:ascii="Arial" w:hAnsi="Arial" w:cs="Arial"/>
          <w:sz w:val="22"/>
          <w:szCs w:val="22"/>
        </w:rPr>
        <w:t xml:space="preserve">disciplinary team (MDT) </w:t>
      </w:r>
      <w:r w:rsidR="00010531">
        <w:rPr>
          <w:rFonts w:ascii="Arial" w:hAnsi="Arial" w:cs="Arial"/>
          <w:sz w:val="22"/>
          <w:szCs w:val="22"/>
        </w:rPr>
        <w:t xml:space="preserve">sessions and share </w:t>
      </w:r>
      <w:r w:rsidR="00231A79">
        <w:rPr>
          <w:rFonts w:ascii="Arial" w:hAnsi="Arial" w:cs="Arial"/>
          <w:sz w:val="22"/>
          <w:szCs w:val="22"/>
        </w:rPr>
        <w:t>applicable information</w:t>
      </w:r>
      <w:r w:rsidR="00455B0C">
        <w:rPr>
          <w:rFonts w:ascii="Arial" w:hAnsi="Arial" w:cs="Arial"/>
          <w:sz w:val="22"/>
          <w:szCs w:val="22"/>
        </w:rPr>
        <w:t xml:space="preserve"> to ensure everyone is working together</w:t>
      </w:r>
      <w:r w:rsidR="00980B26">
        <w:rPr>
          <w:rFonts w:ascii="Arial" w:hAnsi="Arial" w:cs="Arial"/>
          <w:sz w:val="22"/>
          <w:szCs w:val="22"/>
        </w:rPr>
        <w:t xml:space="preserve"> to reach the same care goals. Developing</w:t>
      </w:r>
      <w:r w:rsidR="005041C1">
        <w:rPr>
          <w:rFonts w:ascii="Arial" w:hAnsi="Arial" w:cs="Arial"/>
          <w:sz w:val="22"/>
          <w:szCs w:val="22"/>
        </w:rPr>
        <w:t xml:space="preserve"> a shared understanding of a care plan helps </w:t>
      </w:r>
      <w:r w:rsidR="00D92055">
        <w:rPr>
          <w:rFonts w:ascii="Arial" w:hAnsi="Arial" w:cs="Arial"/>
          <w:sz w:val="22"/>
          <w:szCs w:val="22"/>
        </w:rPr>
        <w:t>clear each professional’s responsi</w:t>
      </w:r>
      <w:r w:rsidR="00F33780">
        <w:rPr>
          <w:rFonts w:ascii="Arial" w:hAnsi="Arial" w:cs="Arial"/>
          <w:sz w:val="22"/>
          <w:szCs w:val="22"/>
        </w:rPr>
        <w:t>bilities so to lessen the risk</w:t>
      </w:r>
      <w:r w:rsidR="001D7800">
        <w:rPr>
          <w:rFonts w:ascii="Arial" w:hAnsi="Arial" w:cs="Arial"/>
          <w:sz w:val="22"/>
          <w:szCs w:val="22"/>
        </w:rPr>
        <w:t xml:space="preserve"> of mistakes. Including Mrs Thompson in decision</w:t>
      </w:r>
      <w:r w:rsidR="000D6F29">
        <w:rPr>
          <w:rFonts w:ascii="Arial" w:hAnsi="Arial" w:cs="Arial"/>
          <w:sz w:val="22"/>
          <w:szCs w:val="22"/>
        </w:rPr>
        <w:t xml:space="preserve"> making on her care, </w:t>
      </w:r>
      <w:r w:rsidR="008575E9">
        <w:rPr>
          <w:rFonts w:ascii="Arial" w:hAnsi="Arial" w:cs="Arial"/>
          <w:sz w:val="22"/>
          <w:szCs w:val="22"/>
        </w:rPr>
        <w:t>wherever</w:t>
      </w:r>
      <w:r w:rsidR="000D6F29">
        <w:rPr>
          <w:rFonts w:ascii="Arial" w:hAnsi="Arial" w:cs="Arial"/>
          <w:sz w:val="22"/>
          <w:szCs w:val="22"/>
        </w:rPr>
        <w:t xml:space="preserve"> </w:t>
      </w:r>
      <w:r w:rsidR="008575E9">
        <w:rPr>
          <w:rFonts w:ascii="Arial" w:hAnsi="Arial" w:cs="Arial"/>
          <w:sz w:val="22"/>
          <w:szCs w:val="22"/>
        </w:rPr>
        <w:t xml:space="preserve">possible and </w:t>
      </w:r>
      <w:r w:rsidR="00871E04">
        <w:rPr>
          <w:rFonts w:ascii="Arial" w:hAnsi="Arial" w:cs="Arial"/>
          <w:sz w:val="22"/>
          <w:szCs w:val="22"/>
        </w:rPr>
        <w:t xml:space="preserve">a person-centred </w:t>
      </w:r>
      <w:r w:rsidR="00AC2BCE">
        <w:rPr>
          <w:rFonts w:ascii="Arial" w:hAnsi="Arial" w:cs="Arial"/>
          <w:sz w:val="22"/>
          <w:szCs w:val="22"/>
        </w:rPr>
        <w:t>practice respects</w:t>
      </w:r>
      <w:r w:rsidR="00104E6E">
        <w:rPr>
          <w:rFonts w:ascii="Arial" w:hAnsi="Arial" w:cs="Arial"/>
          <w:sz w:val="22"/>
          <w:szCs w:val="22"/>
        </w:rPr>
        <w:t xml:space="preserve"> her independence (NICE,2018).</w:t>
      </w:r>
    </w:p>
    <w:p w14:paraId="087A3818" w14:textId="40559D97" w:rsidR="00980B26" w:rsidRDefault="00C5515F" w:rsidP="00727653">
      <w:pPr>
        <w:spacing w:line="360" w:lineRule="auto"/>
        <w:rPr>
          <w:rFonts w:ascii="Arial" w:hAnsi="Arial" w:cs="Arial"/>
          <w:sz w:val="22"/>
          <w:szCs w:val="22"/>
        </w:rPr>
      </w:pPr>
      <w:r>
        <w:rPr>
          <w:rFonts w:ascii="Arial" w:hAnsi="Arial" w:cs="Arial"/>
          <w:sz w:val="22"/>
          <w:szCs w:val="22"/>
        </w:rPr>
        <w:t>Nevertheless, working</w:t>
      </w:r>
      <w:r w:rsidR="00D66233">
        <w:rPr>
          <w:rFonts w:ascii="Arial" w:hAnsi="Arial" w:cs="Arial"/>
          <w:sz w:val="22"/>
          <w:szCs w:val="22"/>
        </w:rPr>
        <w:t xml:space="preserve"> collaborative can have its own </w:t>
      </w:r>
      <w:r w:rsidR="000B3312">
        <w:rPr>
          <w:rFonts w:ascii="Arial" w:hAnsi="Arial" w:cs="Arial"/>
          <w:sz w:val="22"/>
          <w:szCs w:val="22"/>
        </w:rPr>
        <w:t xml:space="preserve">challenges. </w:t>
      </w:r>
      <w:r w:rsidR="00242E6D">
        <w:rPr>
          <w:rFonts w:ascii="Arial" w:hAnsi="Arial" w:cs="Arial"/>
          <w:sz w:val="22"/>
          <w:szCs w:val="22"/>
        </w:rPr>
        <w:t>Differences</w:t>
      </w:r>
      <w:r w:rsidR="000B3312">
        <w:rPr>
          <w:rFonts w:ascii="Arial" w:hAnsi="Arial" w:cs="Arial"/>
          <w:sz w:val="22"/>
          <w:szCs w:val="22"/>
        </w:rPr>
        <w:t xml:space="preserve"> in </w:t>
      </w:r>
      <w:r w:rsidR="00F1370F">
        <w:rPr>
          <w:rFonts w:ascii="Arial" w:hAnsi="Arial" w:cs="Arial"/>
          <w:sz w:val="22"/>
          <w:szCs w:val="22"/>
        </w:rPr>
        <w:t>exchange systems, limited information</w:t>
      </w:r>
      <w:r w:rsidR="00936732">
        <w:rPr>
          <w:rFonts w:ascii="Arial" w:hAnsi="Arial" w:cs="Arial"/>
          <w:sz w:val="22"/>
          <w:szCs w:val="22"/>
        </w:rPr>
        <w:t xml:space="preserve"> with sharing and </w:t>
      </w:r>
      <w:r w:rsidR="004E130E">
        <w:rPr>
          <w:rFonts w:ascii="Arial" w:hAnsi="Arial" w:cs="Arial"/>
          <w:sz w:val="22"/>
          <w:szCs w:val="22"/>
        </w:rPr>
        <w:t>ambiguity about professional roles could delay</w:t>
      </w:r>
      <w:r w:rsidR="004A0919">
        <w:rPr>
          <w:rFonts w:ascii="Arial" w:hAnsi="Arial" w:cs="Arial"/>
          <w:sz w:val="22"/>
          <w:szCs w:val="22"/>
        </w:rPr>
        <w:t xml:space="preserve"> decision making </w:t>
      </w:r>
      <w:r w:rsidR="00D76AB6">
        <w:rPr>
          <w:rFonts w:ascii="Arial" w:hAnsi="Arial" w:cs="Arial"/>
          <w:sz w:val="22"/>
          <w:szCs w:val="22"/>
        </w:rPr>
        <w:t xml:space="preserve">and </w:t>
      </w:r>
      <w:r w:rsidR="004A0919">
        <w:rPr>
          <w:rFonts w:ascii="Arial" w:hAnsi="Arial" w:cs="Arial"/>
          <w:sz w:val="22"/>
          <w:szCs w:val="22"/>
        </w:rPr>
        <w:t>could effectively</w:t>
      </w:r>
      <w:r w:rsidR="005408F5">
        <w:rPr>
          <w:rFonts w:ascii="Arial" w:hAnsi="Arial" w:cs="Arial"/>
          <w:sz w:val="22"/>
          <w:szCs w:val="22"/>
        </w:rPr>
        <w:t xml:space="preserve"> lack in the quality of care. These </w:t>
      </w:r>
      <w:r w:rsidR="00A40859">
        <w:rPr>
          <w:rFonts w:ascii="Arial" w:hAnsi="Arial" w:cs="Arial"/>
          <w:sz w:val="22"/>
          <w:szCs w:val="22"/>
        </w:rPr>
        <w:t xml:space="preserve">hurdles can be </w:t>
      </w:r>
      <w:r w:rsidR="00B63406">
        <w:rPr>
          <w:rFonts w:ascii="Arial" w:hAnsi="Arial" w:cs="Arial"/>
          <w:sz w:val="22"/>
          <w:szCs w:val="22"/>
        </w:rPr>
        <w:lastRenderedPageBreak/>
        <w:t xml:space="preserve">managed </w:t>
      </w:r>
      <w:r w:rsidR="007C211D">
        <w:rPr>
          <w:rFonts w:ascii="Arial" w:hAnsi="Arial" w:cs="Arial"/>
          <w:sz w:val="22"/>
          <w:szCs w:val="22"/>
        </w:rPr>
        <w:t xml:space="preserve">by regular team meetings, clear </w:t>
      </w:r>
      <w:r w:rsidR="00FB66BE">
        <w:rPr>
          <w:rFonts w:ascii="Arial" w:hAnsi="Arial" w:cs="Arial"/>
          <w:sz w:val="22"/>
          <w:szCs w:val="22"/>
        </w:rPr>
        <w:t xml:space="preserve">transfer </w:t>
      </w:r>
      <w:r w:rsidR="00CC2A36">
        <w:rPr>
          <w:rFonts w:ascii="Arial" w:hAnsi="Arial" w:cs="Arial"/>
          <w:sz w:val="22"/>
          <w:szCs w:val="22"/>
        </w:rPr>
        <w:t xml:space="preserve">processes, </w:t>
      </w:r>
      <w:r w:rsidR="00AC6865">
        <w:rPr>
          <w:rFonts w:ascii="Arial" w:hAnsi="Arial" w:cs="Arial"/>
          <w:sz w:val="22"/>
          <w:szCs w:val="22"/>
        </w:rPr>
        <w:t xml:space="preserve">joint training and </w:t>
      </w:r>
      <w:r w:rsidR="00E152AC">
        <w:rPr>
          <w:rFonts w:ascii="Arial" w:hAnsi="Arial" w:cs="Arial"/>
          <w:sz w:val="22"/>
          <w:szCs w:val="22"/>
        </w:rPr>
        <w:t>ste</w:t>
      </w:r>
      <w:r w:rsidR="00EB71CB">
        <w:rPr>
          <w:rFonts w:ascii="Arial" w:hAnsi="Arial" w:cs="Arial"/>
          <w:sz w:val="22"/>
          <w:szCs w:val="22"/>
        </w:rPr>
        <w:t>w</w:t>
      </w:r>
      <w:r w:rsidR="00E152AC">
        <w:rPr>
          <w:rFonts w:ascii="Arial" w:hAnsi="Arial" w:cs="Arial"/>
          <w:sz w:val="22"/>
          <w:szCs w:val="22"/>
        </w:rPr>
        <w:t>ardship</w:t>
      </w:r>
      <w:r w:rsidR="00EB71CB">
        <w:rPr>
          <w:rFonts w:ascii="Arial" w:hAnsi="Arial" w:cs="Arial"/>
          <w:sz w:val="22"/>
          <w:szCs w:val="22"/>
        </w:rPr>
        <w:t xml:space="preserve">. </w:t>
      </w:r>
      <w:r w:rsidR="0034787E">
        <w:rPr>
          <w:rFonts w:ascii="Arial" w:hAnsi="Arial" w:cs="Arial"/>
          <w:sz w:val="22"/>
          <w:szCs w:val="22"/>
        </w:rPr>
        <w:t xml:space="preserve">Rapport </w:t>
      </w:r>
      <w:r w:rsidR="00DD7408">
        <w:rPr>
          <w:rFonts w:ascii="Arial" w:hAnsi="Arial" w:cs="Arial"/>
          <w:sz w:val="22"/>
          <w:szCs w:val="22"/>
        </w:rPr>
        <w:t xml:space="preserve">reciprocal trust and </w:t>
      </w:r>
      <w:r w:rsidR="003D34B8">
        <w:rPr>
          <w:rFonts w:ascii="Arial" w:hAnsi="Arial" w:cs="Arial"/>
          <w:sz w:val="22"/>
          <w:szCs w:val="22"/>
        </w:rPr>
        <w:t>respecting</w:t>
      </w:r>
      <w:r w:rsidR="00DD7408">
        <w:rPr>
          <w:rFonts w:ascii="Arial" w:hAnsi="Arial" w:cs="Arial"/>
          <w:sz w:val="22"/>
          <w:szCs w:val="22"/>
        </w:rPr>
        <w:t xml:space="preserve"> each </w:t>
      </w:r>
      <w:r w:rsidR="003D34B8">
        <w:rPr>
          <w:rFonts w:ascii="Arial" w:hAnsi="Arial" w:cs="Arial"/>
          <w:sz w:val="22"/>
          <w:szCs w:val="22"/>
        </w:rPr>
        <w:t>professional’s</w:t>
      </w:r>
      <w:r w:rsidR="00DD7408">
        <w:rPr>
          <w:rFonts w:ascii="Arial" w:hAnsi="Arial" w:cs="Arial"/>
          <w:sz w:val="22"/>
          <w:szCs w:val="22"/>
        </w:rPr>
        <w:t xml:space="preserve"> </w:t>
      </w:r>
      <w:r w:rsidR="003D34B8">
        <w:rPr>
          <w:rFonts w:ascii="Arial" w:hAnsi="Arial" w:cs="Arial"/>
          <w:sz w:val="22"/>
          <w:szCs w:val="22"/>
        </w:rPr>
        <w:t>proficiency</w:t>
      </w:r>
      <w:r w:rsidR="002D3C3D">
        <w:rPr>
          <w:rFonts w:ascii="Arial" w:hAnsi="Arial" w:cs="Arial"/>
          <w:sz w:val="22"/>
          <w:szCs w:val="22"/>
        </w:rPr>
        <w:t xml:space="preserve"> helps improve teamwork. In Mrs Thompson’s</w:t>
      </w:r>
      <w:r w:rsidR="00C00063">
        <w:rPr>
          <w:rFonts w:ascii="Arial" w:hAnsi="Arial" w:cs="Arial"/>
          <w:sz w:val="22"/>
          <w:szCs w:val="22"/>
        </w:rPr>
        <w:t xml:space="preserve"> circumstances,</w:t>
      </w:r>
      <w:r w:rsidR="00DB6D40">
        <w:rPr>
          <w:rFonts w:ascii="Arial" w:hAnsi="Arial" w:cs="Arial"/>
          <w:sz w:val="22"/>
          <w:szCs w:val="22"/>
        </w:rPr>
        <w:t xml:space="preserve"> mutual trust would support</w:t>
      </w:r>
      <w:r w:rsidR="0055103B">
        <w:rPr>
          <w:rFonts w:ascii="Arial" w:hAnsi="Arial" w:cs="Arial"/>
          <w:sz w:val="22"/>
          <w:szCs w:val="22"/>
        </w:rPr>
        <w:t xml:space="preserve"> medication management, helps </w:t>
      </w:r>
      <w:r w:rsidR="00CA5BC5">
        <w:rPr>
          <w:rFonts w:ascii="Arial" w:hAnsi="Arial" w:cs="Arial"/>
          <w:sz w:val="22"/>
          <w:szCs w:val="22"/>
        </w:rPr>
        <w:t xml:space="preserve">decrease the risk of </w:t>
      </w:r>
      <w:r w:rsidR="007631F5">
        <w:rPr>
          <w:rFonts w:ascii="Arial" w:hAnsi="Arial" w:cs="Arial"/>
          <w:sz w:val="22"/>
          <w:szCs w:val="22"/>
        </w:rPr>
        <w:t>addi</w:t>
      </w:r>
      <w:r w:rsidR="003B3D7B">
        <w:rPr>
          <w:rFonts w:ascii="Arial" w:hAnsi="Arial" w:cs="Arial"/>
          <w:sz w:val="22"/>
          <w:szCs w:val="22"/>
        </w:rPr>
        <w:t xml:space="preserve">tional </w:t>
      </w:r>
      <w:r w:rsidR="00D76AB6">
        <w:rPr>
          <w:rFonts w:ascii="Arial" w:hAnsi="Arial" w:cs="Arial"/>
          <w:sz w:val="22"/>
          <w:szCs w:val="22"/>
        </w:rPr>
        <w:t xml:space="preserve">safeguarding </w:t>
      </w:r>
      <w:r w:rsidR="004F29E8">
        <w:rPr>
          <w:rFonts w:ascii="Arial" w:hAnsi="Arial" w:cs="Arial"/>
          <w:sz w:val="22"/>
          <w:szCs w:val="22"/>
        </w:rPr>
        <w:t xml:space="preserve">issues and help her to stay in her own home </w:t>
      </w:r>
      <w:r w:rsidR="00D663E1">
        <w:rPr>
          <w:rFonts w:ascii="Arial" w:hAnsi="Arial" w:cs="Arial"/>
          <w:sz w:val="22"/>
          <w:szCs w:val="22"/>
        </w:rPr>
        <w:t xml:space="preserve">safely. </w:t>
      </w:r>
      <w:r w:rsidR="00331862">
        <w:rPr>
          <w:rFonts w:ascii="Arial" w:hAnsi="Arial" w:cs="Arial"/>
          <w:sz w:val="22"/>
          <w:szCs w:val="22"/>
        </w:rPr>
        <w:t>Comprehensive partnership helps</w:t>
      </w:r>
      <w:r w:rsidR="00AA2C75">
        <w:rPr>
          <w:rFonts w:ascii="Arial" w:hAnsi="Arial" w:cs="Arial"/>
          <w:sz w:val="22"/>
          <w:szCs w:val="22"/>
        </w:rPr>
        <w:t xml:space="preserve"> improve consistency of </w:t>
      </w:r>
      <w:r w:rsidR="00F04651">
        <w:rPr>
          <w:rFonts w:ascii="Arial" w:hAnsi="Arial" w:cs="Arial"/>
          <w:sz w:val="22"/>
          <w:szCs w:val="22"/>
        </w:rPr>
        <w:t xml:space="preserve">care, to encourage </w:t>
      </w:r>
      <w:r w:rsidR="00052380">
        <w:rPr>
          <w:rFonts w:ascii="Arial" w:hAnsi="Arial" w:cs="Arial"/>
          <w:sz w:val="22"/>
          <w:szCs w:val="22"/>
        </w:rPr>
        <w:t>patients’</w:t>
      </w:r>
      <w:r w:rsidR="0018294D">
        <w:rPr>
          <w:rFonts w:ascii="Arial" w:hAnsi="Arial" w:cs="Arial"/>
          <w:sz w:val="22"/>
          <w:szCs w:val="22"/>
        </w:rPr>
        <w:t xml:space="preserve"> safety </w:t>
      </w:r>
      <w:r w:rsidR="00974ACE">
        <w:rPr>
          <w:rFonts w:ascii="Arial" w:hAnsi="Arial" w:cs="Arial"/>
          <w:sz w:val="22"/>
          <w:szCs w:val="22"/>
        </w:rPr>
        <w:t xml:space="preserve">and </w:t>
      </w:r>
      <w:r w:rsidR="0005573D">
        <w:rPr>
          <w:rFonts w:ascii="Arial" w:hAnsi="Arial" w:cs="Arial"/>
          <w:sz w:val="22"/>
          <w:szCs w:val="22"/>
        </w:rPr>
        <w:t>wellbeing,</w:t>
      </w:r>
      <w:r w:rsidR="00974ACE">
        <w:rPr>
          <w:rFonts w:ascii="Arial" w:hAnsi="Arial" w:cs="Arial"/>
          <w:sz w:val="22"/>
          <w:szCs w:val="22"/>
        </w:rPr>
        <w:t xml:space="preserve"> in </w:t>
      </w:r>
      <w:r w:rsidR="0005573D">
        <w:rPr>
          <w:rFonts w:ascii="Arial" w:hAnsi="Arial" w:cs="Arial"/>
          <w:sz w:val="22"/>
          <w:szCs w:val="22"/>
        </w:rPr>
        <w:t>a safe</w:t>
      </w:r>
      <w:r w:rsidR="00974ACE">
        <w:rPr>
          <w:rFonts w:ascii="Arial" w:hAnsi="Arial" w:cs="Arial"/>
          <w:sz w:val="22"/>
          <w:szCs w:val="22"/>
        </w:rPr>
        <w:t xml:space="preserve"> </w:t>
      </w:r>
      <w:r w:rsidR="00F81328">
        <w:rPr>
          <w:rFonts w:ascii="Arial" w:hAnsi="Arial" w:cs="Arial"/>
          <w:sz w:val="22"/>
          <w:szCs w:val="22"/>
        </w:rPr>
        <w:t>environment for service providers to respond quickly and promptly</w:t>
      </w:r>
      <w:r w:rsidR="00F37082">
        <w:rPr>
          <w:rFonts w:ascii="Arial" w:hAnsi="Arial" w:cs="Arial"/>
          <w:sz w:val="22"/>
          <w:szCs w:val="22"/>
        </w:rPr>
        <w:t xml:space="preserve"> to her health and care needs if her </w:t>
      </w:r>
      <w:r w:rsidR="0005573D">
        <w:rPr>
          <w:rFonts w:ascii="Arial" w:hAnsi="Arial" w:cs="Arial"/>
          <w:sz w:val="22"/>
          <w:szCs w:val="22"/>
        </w:rPr>
        <w:t>there is a change in her health (Skills for Care</w:t>
      </w:r>
      <w:r w:rsidR="000277D7">
        <w:rPr>
          <w:rFonts w:ascii="Arial" w:hAnsi="Arial" w:cs="Arial"/>
          <w:sz w:val="22"/>
          <w:szCs w:val="22"/>
        </w:rPr>
        <w:t>,2023).</w:t>
      </w:r>
    </w:p>
    <w:p w14:paraId="3F2097EB" w14:textId="77777777" w:rsidR="00D663E1" w:rsidRPr="000E6251" w:rsidRDefault="00D663E1" w:rsidP="00727653">
      <w:pPr>
        <w:spacing w:line="360" w:lineRule="auto"/>
        <w:rPr>
          <w:rFonts w:ascii="Arial" w:hAnsi="Arial" w:cs="Arial"/>
          <w:sz w:val="22"/>
          <w:szCs w:val="22"/>
        </w:rPr>
      </w:pPr>
    </w:p>
    <w:p w14:paraId="6979E4A0" w14:textId="77777777" w:rsidR="009A1E3D" w:rsidRPr="004B7D4A" w:rsidRDefault="009A1E3D" w:rsidP="00727653">
      <w:pPr>
        <w:spacing w:line="360" w:lineRule="auto"/>
        <w:rPr>
          <w:rFonts w:ascii="Arial" w:hAnsi="Arial" w:cs="Arial"/>
          <w:sz w:val="22"/>
          <w:szCs w:val="22"/>
        </w:rPr>
      </w:pPr>
    </w:p>
    <w:p w14:paraId="44A73817" w14:textId="77777777" w:rsidR="00CC1F90" w:rsidRPr="004B7D4A" w:rsidRDefault="00CC1F90" w:rsidP="00727653">
      <w:pPr>
        <w:spacing w:line="360" w:lineRule="auto"/>
        <w:rPr>
          <w:rFonts w:ascii="Arial" w:hAnsi="Arial" w:cs="Arial"/>
          <w:sz w:val="22"/>
          <w:szCs w:val="22"/>
        </w:rPr>
      </w:pPr>
    </w:p>
    <w:p w14:paraId="7FDF38D7" w14:textId="77777777" w:rsidR="00CC1F90" w:rsidRDefault="00CC1F90" w:rsidP="00727653">
      <w:pPr>
        <w:spacing w:line="360" w:lineRule="auto"/>
        <w:rPr>
          <w:rFonts w:ascii="Arial" w:hAnsi="Arial" w:cs="Arial"/>
          <w:sz w:val="22"/>
          <w:szCs w:val="22"/>
        </w:rPr>
      </w:pPr>
    </w:p>
    <w:p w14:paraId="2A9F21F7" w14:textId="77777777" w:rsidR="00CC1F90" w:rsidRDefault="00CC1F90" w:rsidP="00727653">
      <w:pPr>
        <w:spacing w:line="360" w:lineRule="auto"/>
        <w:rPr>
          <w:rFonts w:ascii="Arial" w:hAnsi="Arial" w:cs="Arial"/>
          <w:sz w:val="22"/>
          <w:szCs w:val="22"/>
        </w:rPr>
      </w:pPr>
    </w:p>
    <w:p w14:paraId="6FB8BA1F" w14:textId="77777777" w:rsidR="00CC1F90" w:rsidRDefault="00CC1F90" w:rsidP="00727653">
      <w:pPr>
        <w:spacing w:line="360" w:lineRule="auto"/>
        <w:rPr>
          <w:rFonts w:ascii="Arial" w:hAnsi="Arial" w:cs="Arial"/>
          <w:sz w:val="22"/>
          <w:szCs w:val="22"/>
        </w:rPr>
      </w:pPr>
    </w:p>
    <w:p w14:paraId="6AAA2CB5" w14:textId="77777777" w:rsidR="00CC1F90" w:rsidRDefault="00CC1F90" w:rsidP="00727653">
      <w:pPr>
        <w:spacing w:line="360" w:lineRule="auto"/>
        <w:rPr>
          <w:rFonts w:ascii="Arial" w:hAnsi="Arial" w:cs="Arial"/>
          <w:sz w:val="22"/>
          <w:szCs w:val="22"/>
        </w:rPr>
      </w:pPr>
    </w:p>
    <w:p w14:paraId="20D995D0" w14:textId="77777777" w:rsidR="00CC1F90" w:rsidRDefault="00CC1F90" w:rsidP="00727653">
      <w:pPr>
        <w:spacing w:line="360" w:lineRule="auto"/>
        <w:rPr>
          <w:rFonts w:ascii="Arial" w:hAnsi="Arial" w:cs="Arial"/>
          <w:sz w:val="22"/>
          <w:szCs w:val="22"/>
        </w:rPr>
      </w:pPr>
    </w:p>
    <w:p w14:paraId="16093025" w14:textId="77777777" w:rsidR="00CC1F90" w:rsidRDefault="00CC1F90" w:rsidP="00727653">
      <w:pPr>
        <w:spacing w:line="360" w:lineRule="auto"/>
        <w:rPr>
          <w:rFonts w:ascii="Arial" w:hAnsi="Arial" w:cs="Arial"/>
          <w:sz w:val="22"/>
          <w:szCs w:val="22"/>
        </w:rPr>
      </w:pPr>
    </w:p>
    <w:p w14:paraId="0BCADDA0" w14:textId="77777777" w:rsidR="00CC1F90" w:rsidRDefault="00CC1F90" w:rsidP="00727653">
      <w:pPr>
        <w:spacing w:line="360" w:lineRule="auto"/>
        <w:rPr>
          <w:rFonts w:ascii="Arial" w:hAnsi="Arial" w:cs="Arial"/>
          <w:sz w:val="22"/>
          <w:szCs w:val="22"/>
        </w:rPr>
      </w:pPr>
    </w:p>
    <w:p w14:paraId="527B904A" w14:textId="77777777" w:rsidR="00CC1F90" w:rsidRDefault="00CC1F90" w:rsidP="00727653">
      <w:pPr>
        <w:spacing w:line="360" w:lineRule="auto"/>
        <w:rPr>
          <w:rFonts w:ascii="Arial" w:hAnsi="Arial" w:cs="Arial"/>
          <w:sz w:val="22"/>
          <w:szCs w:val="22"/>
        </w:rPr>
      </w:pPr>
    </w:p>
    <w:p w14:paraId="6FC5B433" w14:textId="77777777" w:rsidR="00CC1F90" w:rsidRDefault="00CC1F90" w:rsidP="00727653">
      <w:pPr>
        <w:spacing w:line="360" w:lineRule="auto"/>
        <w:rPr>
          <w:rFonts w:ascii="Arial" w:hAnsi="Arial" w:cs="Arial"/>
          <w:sz w:val="22"/>
          <w:szCs w:val="22"/>
        </w:rPr>
      </w:pPr>
    </w:p>
    <w:p w14:paraId="02C9062B" w14:textId="77777777" w:rsidR="00CC1F90" w:rsidRDefault="00CC1F90" w:rsidP="00727653">
      <w:pPr>
        <w:spacing w:line="360" w:lineRule="auto"/>
        <w:rPr>
          <w:rFonts w:ascii="Arial" w:hAnsi="Arial" w:cs="Arial"/>
          <w:sz w:val="22"/>
          <w:szCs w:val="22"/>
        </w:rPr>
      </w:pPr>
    </w:p>
    <w:p w14:paraId="6B526A35" w14:textId="77777777" w:rsidR="00CC1F90" w:rsidRDefault="00CC1F90" w:rsidP="00727653">
      <w:pPr>
        <w:spacing w:line="360" w:lineRule="auto"/>
        <w:rPr>
          <w:rFonts w:ascii="Arial" w:hAnsi="Arial" w:cs="Arial"/>
          <w:sz w:val="22"/>
          <w:szCs w:val="22"/>
        </w:rPr>
      </w:pPr>
    </w:p>
    <w:p w14:paraId="3AB45816" w14:textId="77777777" w:rsidR="00CC1F90" w:rsidRDefault="00CC1F90" w:rsidP="00727653">
      <w:pPr>
        <w:spacing w:line="360" w:lineRule="auto"/>
        <w:rPr>
          <w:rFonts w:ascii="Arial" w:hAnsi="Arial" w:cs="Arial"/>
          <w:sz w:val="22"/>
          <w:szCs w:val="22"/>
        </w:rPr>
      </w:pPr>
    </w:p>
    <w:p w14:paraId="387878CE" w14:textId="77777777" w:rsidR="00CC1F90" w:rsidRDefault="00CC1F90" w:rsidP="00727653">
      <w:pPr>
        <w:spacing w:line="360" w:lineRule="auto"/>
        <w:rPr>
          <w:rFonts w:ascii="Arial" w:hAnsi="Arial" w:cs="Arial"/>
          <w:sz w:val="22"/>
          <w:szCs w:val="22"/>
        </w:rPr>
      </w:pPr>
    </w:p>
    <w:p w14:paraId="4405CB5C" w14:textId="77777777" w:rsidR="00CC1F90" w:rsidRDefault="00CC1F90" w:rsidP="00727653">
      <w:pPr>
        <w:spacing w:line="360" w:lineRule="auto"/>
        <w:rPr>
          <w:rFonts w:ascii="Arial" w:hAnsi="Arial" w:cs="Arial"/>
          <w:sz w:val="22"/>
          <w:szCs w:val="22"/>
        </w:rPr>
      </w:pPr>
    </w:p>
    <w:p w14:paraId="0C0E253B" w14:textId="77777777" w:rsidR="00CC1F90" w:rsidRDefault="00CC1F90" w:rsidP="00727653">
      <w:pPr>
        <w:spacing w:line="360" w:lineRule="auto"/>
        <w:rPr>
          <w:rFonts w:ascii="Arial" w:hAnsi="Arial" w:cs="Arial"/>
          <w:sz w:val="22"/>
          <w:szCs w:val="22"/>
        </w:rPr>
      </w:pPr>
    </w:p>
    <w:p w14:paraId="274FB24D" w14:textId="77777777" w:rsidR="00CC1F90" w:rsidRDefault="00CC1F90" w:rsidP="00727653">
      <w:pPr>
        <w:spacing w:line="360" w:lineRule="auto"/>
        <w:rPr>
          <w:rFonts w:ascii="Arial" w:hAnsi="Arial" w:cs="Arial"/>
          <w:sz w:val="22"/>
          <w:szCs w:val="22"/>
        </w:rPr>
      </w:pPr>
    </w:p>
    <w:p w14:paraId="12804434" w14:textId="77777777" w:rsidR="00CC1F90" w:rsidRDefault="00CC1F90" w:rsidP="00727653">
      <w:pPr>
        <w:spacing w:line="360" w:lineRule="auto"/>
        <w:rPr>
          <w:rFonts w:ascii="Arial" w:hAnsi="Arial" w:cs="Arial"/>
          <w:sz w:val="22"/>
          <w:szCs w:val="22"/>
        </w:rPr>
      </w:pPr>
    </w:p>
    <w:p w14:paraId="748E2AC3" w14:textId="77777777" w:rsidR="00CC1F90" w:rsidRDefault="00CC1F90" w:rsidP="00727653">
      <w:pPr>
        <w:spacing w:line="360" w:lineRule="auto"/>
        <w:rPr>
          <w:rFonts w:ascii="Arial" w:hAnsi="Arial" w:cs="Arial"/>
          <w:sz w:val="22"/>
          <w:szCs w:val="22"/>
        </w:rPr>
      </w:pPr>
    </w:p>
    <w:p w14:paraId="09E144C0" w14:textId="77777777" w:rsidR="00CC1F90" w:rsidRDefault="00CC1F90" w:rsidP="00727653">
      <w:pPr>
        <w:spacing w:line="360" w:lineRule="auto"/>
        <w:rPr>
          <w:rFonts w:ascii="Arial" w:hAnsi="Arial" w:cs="Arial"/>
          <w:sz w:val="22"/>
          <w:szCs w:val="22"/>
        </w:rPr>
      </w:pPr>
    </w:p>
    <w:p w14:paraId="6EE769F3" w14:textId="77777777" w:rsidR="000F4744" w:rsidRDefault="000F4744" w:rsidP="00B64513">
      <w:pPr>
        <w:tabs>
          <w:tab w:val="left" w:pos="514"/>
        </w:tabs>
        <w:spacing w:line="360" w:lineRule="auto"/>
        <w:rPr>
          <w:rFonts w:ascii="Arial" w:hAnsi="Arial" w:cs="Arial"/>
          <w:sz w:val="22"/>
          <w:szCs w:val="22"/>
        </w:rPr>
      </w:pPr>
    </w:p>
    <w:p w14:paraId="35C72744" w14:textId="138404C3" w:rsidR="00CC1F90" w:rsidRDefault="00B64513" w:rsidP="00B64513">
      <w:pPr>
        <w:tabs>
          <w:tab w:val="left" w:pos="514"/>
        </w:tabs>
        <w:spacing w:line="360" w:lineRule="auto"/>
        <w:rPr>
          <w:rFonts w:ascii="Arial" w:hAnsi="Arial" w:cs="Arial"/>
          <w:sz w:val="28"/>
          <w:szCs w:val="28"/>
        </w:rPr>
      </w:pPr>
      <w:r>
        <w:rPr>
          <w:rFonts w:ascii="Arial" w:hAnsi="Arial" w:cs="Arial"/>
          <w:sz w:val="28"/>
          <w:szCs w:val="28"/>
        </w:rPr>
        <w:t>Conclusion</w:t>
      </w:r>
      <w:r w:rsidR="000F4744">
        <w:rPr>
          <w:rFonts w:ascii="Arial" w:hAnsi="Arial" w:cs="Arial"/>
          <w:sz w:val="28"/>
          <w:szCs w:val="28"/>
        </w:rPr>
        <w:t>.</w:t>
      </w:r>
    </w:p>
    <w:p w14:paraId="732D5DD0" w14:textId="178984AA" w:rsidR="00380168" w:rsidRPr="005A49E5" w:rsidRDefault="005A49E5" w:rsidP="00B64513">
      <w:pPr>
        <w:tabs>
          <w:tab w:val="left" w:pos="514"/>
        </w:tabs>
        <w:spacing w:line="360" w:lineRule="auto"/>
        <w:rPr>
          <w:rFonts w:ascii="Arial" w:hAnsi="Arial" w:cs="Arial"/>
          <w:sz w:val="22"/>
          <w:szCs w:val="22"/>
        </w:rPr>
      </w:pPr>
      <w:r>
        <w:rPr>
          <w:rFonts w:ascii="Arial" w:hAnsi="Arial" w:cs="Arial"/>
          <w:sz w:val="22"/>
          <w:szCs w:val="22"/>
        </w:rPr>
        <w:t>In conclusion, Mrs Thompson</w:t>
      </w:r>
      <w:r w:rsidR="000B2301">
        <w:rPr>
          <w:rFonts w:ascii="Arial" w:hAnsi="Arial" w:cs="Arial"/>
          <w:sz w:val="22"/>
          <w:szCs w:val="22"/>
        </w:rPr>
        <w:t xml:space="preserve">’s case indicates the importance of </w:t>
      </w:r>
      <w:r w:rsidR="00834AD0">
        <w:rPr>
          <w:rFonts w:ascii="Arial" w:hAnsi="Arial" w:cs="Arial"/>
          <w:sz w:val="22"/>
          <w:szCs w:val="22"/>
        </w:rPr>
        <w:t xml:space="preserve">equipping a safe, person-centred and </w:t>
      </w:r>
      <w:r w:rsidR="00FC562B">
        <w:rPr>
          <w:rFonts w:ascii="Arial" w:hAnsi="Arial" w:cs="Arial"/>
          <w:sz w:val="22"/>
          <w:szCs w:val="22"/>
        </w:rPr>
        <w:t xml:space="preserve">an organised </w:t>
      </w:r>
      <w:r w:rsidR="00CA7F17">
        <w:rPr>
          <w:rFonts w:ascii="Arial" w:hAnsi="Arial" w:cs="Arial"/>
          <w:sz w:val="22"/>
          <w:szCs w:val="22"/>
        </w:rPr>
        <w:t xml:space="preserve">care plan for adults with </w:t>
      </w:r>
      <w:r w:rsidR="009F1B30">
        <w:rPr>
          <w:rFonts w:ascii="Arial" w:hAnsi="Arial" w:cs="Arial"/>
          <w:sz w:val="22"/>
          <w:szCs w:val="22"/>
        </w:rPr>
        <w:t xml:space="preserve">complicated needs. </w:t>
      </w:r>
      <w:r w:rsidR="00927263">
        <w:rPr>
          <w:rFonts w:ascii="Arial" w:hAnsi="Arial" w:cs="Arial"/>
          <w:sz w:val="22"/>
          <w:szCs w:val="22"/>
        </w:rPr>
        <w:t xml:space="preserve">Impactful dialogue, </w:t>
      </w:r>
      <w:r w:rsidR="000F4744">
        <w:rPr>
          <w:rFonts w:ascii="Arial" w:hAnsi="Arial" w:cs="Arial"/>
          <w:sz w:val="22"/>
          <w:szCs w:val="22"/>
        </w:rPr>
        <w:t>safeguarding and regular risk managements</w:t>
      </w:r>
      <w:r w:rsidR="0010729F">
        <w:rPr>
          <w:rFonts w:ascii="Arial" w:hAnsi="Arial" w:cs="Arial"/>
          <w:sz w:val="22"/>
          <w:szCs w:val="22"/>
        </w:rPr>
        <w:t xml:space="preserve"> and assessments are crucial to protecting</w:t>
      </w:r>
      <w:r w:rsidR="0075506E">
        <w:rPr>
          <w:rFonts w:ascii="Arial" w:hAnsi="Arial" w:cs="Arial"/>
          <w:sz w:val="22"/>
          <w:szCs w:val="22"/>
        </w:rPr>
        <w:t xml:space="preserve"> her wellbeing and help prevent </w:t>
      </w:r>
      <w:r w:rsidR="00453D2E">
        <w:rPr>
          <w:rFonts w:ascii="Arial" w:hAnsi="Arial" w:cs="Arial"/>
          <w:sz w:val="22"/>
          <w:szCs w:val="22"/>
        </w:rPr>
        <w:t>exacerbation</w:t>
      </w:r>
      <w:r w:rsidR="00DA0AA3">
        <w:rPr>
          <w:rFonts w:ascii="Arial" w:hAnsi="Arial" w:cs="Arial"/>
          <w:sz w:val="22"/>
          <w:szCs w:val="22"/>
        </w:rPr>
        <w:t xml:space="preserve"> </w:t>
      </w:r>
      <w:r w:rsidR="0080314D">
        <w:rPr>
          <w:rFonts w:ascii="Arial" w:hAnsi="Arial" w:cs="Arial"/>
          <w:sz w:val="22"/>
          <w:szCs w:val="22"/>
        </w:rPr>
        <w:t xml:space="preserve">harm. Professionals like the </w:t>
      </w:r>
      <w:r w:rsidR="006E69AC">
        <w:rPr>
          <w:rFonts w:ascii="Arial" w:hAnsi="Arial" w:cs="Arial"/>
          <w:sz w:val="22"/>
          <w:szCs w:val="22"/>
        </w:rPr>
        <w:t>community nurse, GP and the do</w:t>
      </w:r>
      <w:r w:rsidR="0096444B">
        <w:rPr>
          <w:rFonts w:ascii="Arial" w:hAnsi="Arial" w:cs="Arial"/>
          <w:sz w:val="22"/>
          <w:szCs w:val="22"/>
        </w:rPr>
        <w:t>miciliary care workers should</w:t>
      </w:r>
      <w:r w:rsidR="003D7D72">
        <w:rPr>
          <w:rFonts w:ascii="Arial" w:hAnsi="Arial" w:cs="Arial"/>
          <w:sz w:val="22"/>
          <w:szCs w:val="22"/>
        </w:rPr>
        <w:t xml:space="preserve"> work together to ensure Mrs Thompson takes her medication</w:t>
      </w:r>
      <w:r w:rsidR="00483DFF">
        <w:rPr>
          <w:rFonts w:ascii="Arial" w:hAnsi="Arial" w:cs="Arial"/>
          <w:sz w:val="22"/>
          <w:szCs w:val="22"/>
        </w:rPr>
        <w:t xml:space="preserve"> and manage it correctly</w:t>
      </w:r>
      <w:r w:rsidR="00380168">
        <w:rPr>
          <w:rFonts w:ascii="Arial" w:hAnsi="Arial" w:cs="Arial"/>
          <w:sz w:val="22"/>
          <w:szCs w:val="22"/>
        </w:rPr>
        <w:t>.</w:t>
      </w:r>
      <w:r w:rsidR="004B4E6F">
        <w:rPr>
          <w:rFonts w:ascii="Arial" w:hAnsi="Arial" w:cs="Arial"/>
          <w:sz w:val="22"/>
          <w:szCs w:val="22"/>
        </w:rPr>
        <w:t xml:space="preserve"> </w:t>
      </w:r>
      <w:r w:rsidR="008923E3">
        <w:rPr>
          <w:rFonts w:ascii="Arial" w:hAnsi="Arial" w:cs="Arial"/>
          <w:sz w:val="22"/>
          <w:szCs w:val="22"/>
        </w:rPr>
        <w:t>Subsequently</w:t>
      </w:r>
      <w:r w:rsidR="00081F22">
        <w:rPr>
          <w:rFonts w:ascii="Arial" w:hAnsi="Arial" w:cs="Arial"/>
          <w:sz w:val="22"/>
          <w:szCs w:val="22"/>
        </w:rPr>
        <w:t xml:space="preserve"> following professional high standards</w:t>
      </w:r>
      <w:r w:rsidR="000257FC">
        <w:rPr>
          <w:rFonts w:ascii="Arial" w:hAnsi="Arial" w:cs="Arial"/>
          <w:sz w:val="22"/>
          <w:szCs w:val="22"/>
        </w:rPr>
        <w:t xml:space="preserve"> and relevant legislation </w:t>
      </w:r>
      <w:r w:rsidR="001E1949">
        <w:rPr>
          <w:rFonts w:ascii="Arial" w:hAnsi="Arial" w:cs="Arial"/>
          <w:sz w:val="22"/>
          <w:szCs w:val="22"/>
        </w:rPr>
        <w:t xml:space="preserve">with the Data Protection Act </w:t>
      </w:r>
      <w:r w:rsidR="004B4E6F">
        <w:rPr>
          <w:rFonts w:ascii="Arial" w:hAnsi="Arial" w:cs="Arial"/>
          <w:sz w:val="22"/>
          <w:szCs w:val="22"/>
        </w:rPr>
        <w:t xml:space="preserve">2018. </w:t>
      </w:r>
      <w:r w:rsidR="00D32AFD">
        <w:rPr>
          <w:rFonts w:ascii="Arial" w:hAnsi="Arial" w:cs="Arial"/>
          <w:sz w:val="22"/>
          <w:szCs w:val="22"/>
        </w:rPr>
        <w:t>H</w:t>
      </w:r>
      <w:r w:rsidR="002F689A">
        <w:rPr>
          <w:rFonts w:ascii="Arial" w:hAnsi="Arial" w:cs="Arial"/>
          <w:sz w:val="22"/>
          <w:szCs w:val="22"/>
        </w:rPr>
        <w:t>elps</w:t>
      </w:r>
      <w:r w:rsidR="00D32AFD">
        <w:rPr>
          <w:rFonts w:ascii="Arial" w:hAnsi="Arial" w:cs="Arial"/>
          <w:sz w:val="22"/>
          <w:szCs w:val="22"/>
        </w:rPr>
        <w:t xml:space="preserve"> contribute</w:t>
      </w:r>
      <w:r w:rsidR="00986672">
        <w:rPr>
          <w:rFonts w:ascii="Arial" w:hAnsi="Arial" w:cs="Arial"/>
          <w:sz w:val="22"/>
          <w:szCs w:val="22"/>
        </w:rPr>
        <w:t xml:space="preserve"> to</w:t>
      </w:r>
      <w:r w:rsidR="002F689A">
        <w:rPr>
          <w:rFonts w:ascii="Arial" w:hAnsi="Arial" w:cs="Arial"/>
          <w:sz w:val="22"/>
          <w:szCs w:val="22"/>
        </w:rPr>
        <w:t xml:space="preserve"> a </w:t>
      </w:r>
      <w:r w:rsidR="00D00B43">
        <w:rPr>
          <w:rFonts w:ascii="Arial" w:hAnsi="Arial" w:cs="Arial"/>
          <w:sz w:val="22"/>
          <w:szCs w:val="22"/>
        </w:rPr>
        <w:t xml:space="preserve">legal and </w:t>
      </w:r>
      <w:r w:rsidR="002F689A">
        <w:rPr>
          <w:rFonts w:ascii="Arial" w:hAnsi="Arial" w:cs="Arial"/>
          <w:sz w:val="22"/>
          <w:szCs w:val="22"/>
        </w:rPr>
        <w:t>high-</w:t>
      </w:r>
      <w:r w:rsidR="00A20C1E">
        <w:rPr>
          <w:rFonts w:ascii="Arial" w:hAnsi="Arial" w:cs="Arial"/>
          <w:sz w:val="22"/>
          <w:szCs w:val="22"/>
        </w:rPr>
        <w:t>quality care support package with positive outcomes.</w:t>
      </w:r>
      <w:r w:rsidR="00695EC7">
        <w:rPr>
          <w:rFonts w:ascii="Arial" w:hAnsi="Arial" w:cs="Arial"/>
          <w:sz w:val="22"/>
          <w:szCs w:val="22"/>
        </w:rPr>
        <w:t xml:space="preserve"> Working in collaboration, her health,</w:t>
      </w:r>
      <w:r w:rsidR="007E7BC2">
        <w:rPr>
          <w:rFonts w:ascii="Arial" w:hAnsi="Arial" w:cs="Arial"/>
          <w:sz w:val="22"/>
          <w:szCs w:val="22"/>
        </w:rPr>
        <w:t xml:space="preserve"> and social care could potentially</w:t>
      </w:r>
      <w:r w:rsidR="00F648AA">
        <w:rPr>
          <w:rFonts w:ascii="Arial" w:hAnsi="Arial" w:cs="Arial"/>
          <w:sz w:val="22"/>
          <w:szCs w:val="22"/>
        </w:rPr>
        <w:t xml:space="preserve"> would</w:t>
      </w:r>
      <w:r w:rsidR="007E7BC2">
        <w:rPr>
          <w:rFonts w:ascii="Arial" w:hAnsi="Arial" w:cs="Arial"/>
          <w:sz w:val="22"/>
          <w:szCs w:val="22"/>
        </w:rPr>
        <w:t xml:space="preserve"> improve Mrs Thomson</w:t>
      </w:r>
      <w:r w:rsidR="00DB0FC6">
        <w:rPr>
          <w:rFonts w:ascii="Arial" w:hAnsi="Arial" w:cs="Arial"/>
          <w:sz w:val="22"/>
          <w:szCs w:val="22"/>
        </w:rPr>
        <w:t xml:space="preserve">’s safety and </w:t>
      </w:r>
      <w:r w:rsidR="00382B4F">
        <w:rPr>
          <w:rFonts w:ascii="Arial" w:hAnsi="Arial" w:cs="Arial"/>
          <w:sz w:val="22"/>
          <w:szCs w:val="22"/>
        </w:rPr>
        <w:t>autonomy</w:t>
      </w:r>
      <w:r w:rsidR="00656956">
        <w:rPr>
          <w:rFonts w:ascii="Arial" w:hAnsi="Arial" w:cs="Arial"/>
          <w:sz w:val="22"/>
          <w:szCs w:val="22"/>
        </w:rPr>
        <w:t xml:space="preserve"> with a better quality of life</w:t>
      </w:r>
      <w:r w:rsidR="00FB6E1E">
        <w:rPr>
          <w:rFonts w:ascii="Arial" w:hAnsi="Arial" w:cs="Arial"/>
          <w:sz w:val="22"/>
          <w:szCs w:val="22"/>
        </w:rPr>
        <w:t xml:space="preserve"> under the </w:t>
      </w:r>
      <w:r w:rsidR="005561BE">
        <w:rPr>
          <w:rFonts w:ascii="Arial" w:hAnsi="Arial" w:cs="Arial"/>
          <w:sz w:val="22"/>
          <w:szCs w:val="22"/>
        </w:rPr>
        <w:t>watchful</w:t>
      </w:r>
      <w:r w:rsidR="00FB6E1E">
        <w:rPr>
          <w:rFonts w:ascii="Arial" w:hAnsi="Arial" w:cs="Arial"/>
          <w:sz w:val="22"/>
          <w:szCs w:val="22"/>
        </w:rPr>
        <w:t xml:space="preserve"> </w:t>
      </w:r>
      <w:r w:rsidR="005561BE">
        <w:rPr>
          <w:rFonts w:ascii="Arial" w:hAnsi="Arial" w:cs="Arial"/>
          <w:sz w:val="22"/>
          <w:szCs w:val="22"/>
        </w:rPr>
        <w:t>umbrella</w:t>
      </w:r>
      <w:r w:rsidR="00FB6E1E">
        <w:rPr>
          <w:rFonts w:ascii="Arial" w:hAnsi="Arial" w:cs="Arial"/>
          <w:sz w:val="22"/>
          <w:szCs w:val="22"/>
        </w:rPr>
        <w:t xml:space="preserve"> of </w:t>
      </w:r>
      <w:r w:rsidR="005561BE">
        <w:rPr>
          <w:rFonts w:ascii="Arial" w:hAnsi="Arial" w:cs="Arial"/>
          <w:sz w:val="22"/>
          <w:szCs w:val="22"/>
        </w:rPr>
        <w:t>professional providers.</w:t>
      </w:r>
    </w:p>
    <w:p w14:paraId="3439B44E" w14:textId="77777777" w:rsidR="00CC1F90" w:rsidRDefault="00CC1F90" w:rsidP="00727653">
      <w:pPr>
        <w:spacing w:line="360" w:lineRule="auto"/>
        <w:rPr>
          <w:rFonts w:ascii="Arial" w:hAnsi="Arial" w:cs="Arial"/>
          <w:sz w:val="22"/>
          <w:szCs w:val="22"/>
        </w:rPr>
      </w:pPr>
    </w:p>
    <w:p w14:paraId="7BAC888C" w14:textId="77777777" w:rsidR="00CC1F90" w:rsidRDefault="00CC1F90" w:rsidP="00727653">
      <w:pPr>
        <w:spacing w:line="360" w:lineRule="auto"/>
        <w:rPr>
          <w:rFonts w:ascii="Arial" w:hAnsi="Arial" w:cs="Arial"/>
          <w:sz w:val="22"/>
          <w:szCs w:val="22"/>
        </w:rPr>
      </w:pPr>
    </w:p>
    <w:p w14:paraId="72A2647D" w14:textId="77777777" w:rsidR="00CC1F90" w:rsidRDefault="00CC1F90" w:rsidP="00727653">
      <w:pPr>
        <w:spacing w:line="360" w:lineRule="auto"/>
        <w:rPr>
          <w:rFonts w:ascii="Arial" w:hAnsi="Arial" w:cs="Arial"/>
          <w:sz w:val="22"/>
          <w:szCs w:val="22"/>
        </w:rPr>
      </w:pPr>
    </w:p>
    <w:p w14:paraId="29EA8C94" w14:textId="77777777" w:rsidR="00CC1F90" w:rsidRDefault="00CC1F90" w:rsidP="00727653">
      <w:pPr>
        <w:spacing w:line="360" w:lineRule="auto"/>
        <w:rPr>
          <w:rFonts w:ascii="Arial" w:hAnsi="Arial" w:cs="Arial"/>
          <w:sz w:val="22"/>
          <w:szCs w:val="22"/>
        </w:rPr>
      </w:pPr>
    </w:p>
    <w:p w14:paraId="2DB6C226" w14:textId="77777777" w:rsidR="00CC1F90" w:rsidRDefault="00CC1F90" w:rsidP="00727653">
      <w:pPr>
        <w:spacing w:line="360" w:lineRule="auto"/>
        <w:rPr>
          <w:rFonts w:ascii="Arial" w:hAnsi="Arial" w:cs="Arial"/>
          <w:sz w:val="22"/>
          <w:szCs w:val="22"/>
        </w:rPr>
      </w:pPr>
    </w:p>
    <w:p w14:paraId="408744C3" w14:textId="77777777" w:rsidR="00CC1F90" w:rsidRDefault="00CC1F90" w:rsidP="00727653">
      <w:pPr>
        <w:spacing w:line="360" w:lineRule="auto"/>
        <w:rPr>
          <w:rFonts w:ascii="Arial" w:hAnsi="Arial" w:cs="Arial"/>
          <w:sz w:val="22"/>
          <w:szCs w:val="22"/>
        </w:rPr>
      </w:pPr>
    </w:p>
    <w:p w14:paraId="7A1C830C" w14:textId="77777777" w:rsidR="00CC1F90" w:rsidRDefault="00CC1F90" w:rsidP="00727653">
      <w:pPr>
        <w:spacing w:line="360" w:lineRule="auto"/>
        <w:rPr>
          <w:rFonts w:ascii="Arial" w:hAnsi="Arial" w:cs="Arial"/>
          <w:sz w:val="22"/>
          <w:szCs w:val="22"/>
        </w:rPr>
      </w:pPr>
    </w:p>
    <w:p w14:paraId="4888E3A7" w14:textId="77777777" w:rsidR="00CC1F90" w:rsidRDefault="00CC1F90" w:rsidP="00727653">
      <w:pPr>
        <w:spacing w:line="360" w:lineRule="auto"/>
        <w:rPr>
          <w:rFonts w:ascii="Arial" w:hAnsi="Arial" w:cs="Arial"/>
          <w:sz w:val="22"/>
          <w:szCs w:val="22"/>
        </w:rPr>
      </w:pPr>
    </w:p>
    <w:p w14:paraId="77D200C8" w14:textId="77777777" w:rsidR="00CC1F90" w:rsidRDefault="00CC1F90" w:rsidP="00727653">
      <w:pPr>
        <w:spacing w:line="360" w:lineRule="auto"/>
        <w:rPr>
          <w:rFonts w:ascii="Arial" w:hAnsi="Arial" w:cs="Arial"/>
          <w:sz w:val="22"/>
          <w:szCs w:val="22"/>
        </w:rPr>
      </w:pPr>
    </w:p>
    <w:p w14:paraId="78F1BC4A" w14:textId="77777777" w:rsidR="00CC1F90" w:rsidRDefault="00CC1F90" w:rsidP="00727653">
      <w:pPr>
        <w:spacing w:line="360" w:lineRule="auto"/>
        <w:rPr>
          <w:rFonts w:ascii="Arial" w:hAnsi="Arial" w:cs="Arial"/>
          <w:sz w:val="22"/>
          <w:szCs w:val="22"/>
        </w:rPr>
      </w:pPr>
    </w:p>
    <w:p w14:paraId="356ED05C" w14:textId="77777777" w:rsidR="00CC1F90" w:rsidRDefault="00CC1F90" w:rsidP="00727653">
      <w:pPr>
        <w:spacing w:line="360" w:lineRule="auto"/>
        <w:rPr>
          <w:rFonts w:ascii="Arial" w:hAnsi="Arial" w:cs="Arial"/>
          <w:sz w:val="22"/>
          <w:szCs w:val="22"/>
        </w:rPr>
      </w:pPr>
    </w:p>
    <w:p w14:paraId="5CE0537E" w14:textId="77777777" w:rsidR="00CC1F90" w:rsidRDefault="00CC1F90" w:rsidP="00727653">
      <w:pPr>
        <w:spacing w:line="360" w:lineRule="auto"/>
        <w:rPr>
          <w:rFonts w:ascii="Arial" w:hAnsi="Arial" w:cs="Arial"/>
          <w:sz w:val="22"/>
          <w:szCs w:val="22"/>
        </w:rPr>
      </w:pPr>
    </w:p>
    <w:p w14:paraId="226AEBFC" w14:textId="77777777" w:rsidR="00CC1F90" w:rsidRDefault="00CC1F90" w:rsidP="00727653">
      <w:pPr>
        <w:spacing w:line="360" w:lineRule="auto"/>
        <w:rPr>
          <w:rFonts w:ascii="Arial" w:hAnsi="Arial" w:cs="Arial"/>
          <w:sz w:val="22"/>
          <w:szCs w:val="22"/>
        </w:rPr>
      </w:pPr>
    </w:p>
    <w:p w14:paraId="46CE9B36" w14:textId="77777777" w:rsidR="00CC1F90" w:rsidRDefault="00CC1F90" w:rsidP="00727653">
      <w:pPr>
        <w:spacing w:line="360" w:lineRule="auto"/>
        <w:rPr>
          <w:rFonts w:ascii="Arial" w:hAnsi="Arial" w:cs="Arial"/>
          <w:sz w:val="22"/>
          <w:szCs w:val="22"/>
        </w:rPr>
      </w:pPr>
    </w:p>
    <w:p w14:paraId="7F9A6909" w14:textId="3DF3EF3A" w:rsidR="00CC1F90" w:rsidRDefault="00CC1F90" w:rsidP="00727653">
      <w:pPr>
        <w:spacing w:line="360" w:lineRule="auto"/>
        <w:rPr>
          <w:rFonts w:ascii="Arial" w:hAnsi="Arial" w:cs="Arial"/>
          <w:b/>
          <w:bCs/>
          <w:sz w:val="28"/>
          <w:szCs w:val="28"/>
        </w:rPr>
      </w:pPr>
      <w:r w:rsidRPr="00CC1F90">
        <w:rPr>
          <w:rFonts w:ascii="Arial" w:hAnsi="Arial" w:cs="Arial"/>
          <w:b/>
          <w:bCs/>
          <w:sz w:val="28"/>
          <w:szCs w:val="28"/>
        </w:rPr>
        <w:lastRenderedPageBreak/>
        <w:t>References</w:t>
      </w:r>
      <w:r>
        <w:rPr>
          <w:rFonts w:ascii="Arial" w:hAnsi="Arial" w:cs="Arial"/>
          <w:b/>
          <w:bCs/>
          <w:sz w:val="28"/>
          <w:szCs w:val="28"/>
        </w:rPr>
        <w:t>:</w:t>
      </w:r>
    </w:p>
    <w:p w14:paraId="55FE7C73" w14:textId="367EEA62" w:rsidR="00F13BA8" w:rsidRDefault="00F13BA8" w:rsidP="00727653">
      <w:pPr>
        <w:spacing w:line="360" w:lineRule="auto"/>
        <w:rPr>
          <w:rFonts w:ascii="Arial" w:hAnsi="Arial" w:cs="Arial"/>
          <w:sz w:val="22"/>
          <w:szCs w:val="22"/>
        </w:rPr>
      </w:pPr>
      <w:r>
        <w:rPr>
          <w:rFonts w:ascii="Arial" w:hAnsi="Arial" w:cs="Arial"/>
          <w:sz w:val="22"/>
          <w:szCs w:val="22"/>
        </w:rPr>
        <w:t>Department</w:t>
      </w:r>
      <w:r w:rsidR="004D58A3">
        <w:rPr>
          <w:rFonts w:ascii="Arial" w:hAnsi="Arial" w:cs="Arial"/>
          <w:sz w:val="22"/>
          <w:szCs w:val="22"/>
        </w:rPr>
        <w:t xml:space="preserve"> of Health and Social Care (2014) Care Act</w:t>
      </w:r>
      <w:r w:rsidR="00FD3E44">
        <w:rPr>
          <w:rFonts w:ascii="Arial" w:hAnsi="Arial" w:cs="Arial"/>
          <w:sz w:val="22"/>
          <w:szCs w:val="22"/>
        </w:rPr>
        <w:t xml:space="preserve"> 2014. London: HMSO.</w:t>
      </w:r>
    </w:p>
    <w:p w14:paraId="1C7D63FE" w14:textId="77777777" w:rsidR="00FD3E44" w:rsidRPr="00F13BA8" w:rsidRDefault="00FD3E44" w:rsidP="00727653">
      <w:pPr>
        <w:spacing w:line="360" w:lineRule="auto"/>
        <w:rPr>
          <w:rFonts w:ascii="Arial" w:hAnsi="Arial" w:cs="Arial"/>
          <w:sz w:val="22"/>
          <w:szCs w:val="22"/>
        </w:rPr>
      </w:pPr>
    </w:p>
    <w:p w14:paraId="358AAB3F" w14:textId="453BFA81" w:rsidR="00BB082C" w:rsidRDefault="00F72E9C" w:rsidP="00727653">
      <w:pPr>
        <w:spacing w:line="360" w:lineRule="auto"/>
        <w:rPr>
          <w:rFonts w:ascii="Arial" w:hAnsi="Arial" w:cs="Arial"/>
          <w:sz w:val="22"/>
          <w:szCs w:val="22"/>
        </w:rPr>
      </w:pPr>
      <w:r>
        <w:rPr>
          <w:rFonts w:ascii="Arial" w:hAnsi="Arial" w:cs="Arial"/>
          <w:sz w:val="22"/>
          <w:szCs w:val="22"/>
        </w:rPr>
        <w:t xml:space="preserve">Department of Health and </w:t>
      </w:r>
      <w:r w:rsidR="00FD10BD">
        <w:rPr>
          <w:rFonts w:ascii="Arial" w:hAnsi="Arial" w:cs="Arial"/>
          <w:sz w:val="22"/>
          <w:szCs w:val="22"/>
        </w:rPr>
        <w:t>Social Care (2024) Care</w:t>
      </w:r>
      <w:r w:rsidR="00933698">
        <w:rPr>
          <w:rFonts w:ascii="Arial" w:hAnsi="Arial" w:cs="Arial"/>
          <w:sz w:val="22"/>
          <w:szCs w:val="22"/>
        </w:rPr>
        <w:t xml:space="preserve"> Act 2014. London: HMSO.</w:t>
      </w:r>
      <w:r w:rsidR="0018098F">
        <w:rPr>
          <w:rFonts w:ascii="Arial" w:hAnsi="Arial" w:cs="Arial"/>
          <w:sz w:val="22"/>
          <w:szCs w:val="22"/>
        </w:rPr>
        <w:t xml:space="preserve"> </w:t>
      </w:r>
      <w:r w:rsidR="00373B16">
        <w:rPr>
          <w:rFonts w:ascii="Arial" w:hAnsi="Arial" w:cs="Arial"/>
          <w:sz w:val="22"/>
          <w:szCs w:val="22"/>
        </w:rPr>
        <w:t>Information Commissioner’s Office (2024)</w:t>
      </w:r>
      <w:r w:rsidR="004E1831">
        <w:rPr>
          <w:rFonts w:ascii="Arial" w:hAnsi="Arial" w:cs="Arial"/>
          <w:sz w:val="22"/>
          <w:szCs w:val="22"/>
        </w:rPr>
        <w:t xml:space="preserve"> Guide to UK GDPR. Available at:</w:t>
      </w:r>
      <w:r w:rsidR="0018098F">
        <w:rPr>
          <w:rFonts w:ascii="Arial" w:hAnsi="Arial" w:cs="Arial"/>
          <w:sz w:val="22"/>
          <w:szCs w:val="22"/>
        </w:rPr>
        <w:t xml:space="preserve"> </w:t>
      </w:r>
      <w:hyperlink r:id="rId4" w:history="1">
        <w:r w:rsidR="0018098F" w:rsidRPr="00493D24">
          <w:rPr>
            <w:rStyle w:val="Hyperlink"/>
            <w:rFonts w:ascii="Arial" w:hAnsi="Arial" w:cs="Arial"/>
            <w:sz w:val="22"/>
            <w:szCs w:val="22"/>
          </w:rPr>
          <w:t>https://ico.org.uk/</w:t>
        </w:r>
      </w:hyperlink>
      <w:r w:rsidR="00490782">
        <w:rPr>
          <w:rFonts w:ascii="Arial" w:hAnsi="Arial" w:cs="Arial"/>
          <w:sz w:val="22"/>
          <w:szCs w:val="22"/>
        </w:rPr>
        <w:t xml:space="preserve"> (Accessed:</w:t>
      </w:r>
      <w:r w:rsidR="008D4A79">
        <w:rPr>
          <w:rFonts w:ascii="Arial" w:hAnsi="Arial" w:cs="Arial"/>
          <w:sz w:val="22"/>
          <w:szCs w:val="22"/>
        </w:rPr>
        <w:t>19 July 2026).</w:t>
      </w:r>
    </w:p>
    <w:p w14:paraId="25A18B71" w14:textId="77777777" w:rsidR="00CB766A" w:rsidRDefault="00CB766A" w:rsidP="00727653">
      <w:pPr>
        <w:spacing w:line="360" w:lineRule="auto"/>
        <w:rPr>
          <w:rFonts w:ascii="Arial" w:hAnsi="Arial" w:cs="Arial"/>
          <w:sz w:val="22"/>
          <w:szCs w:val="22"/>
        </w:rPr>
      </w:pPr>
    </w:p>
    <w:p w14:paraId="5A73D30D" w14:textId="5A02F960" w:rsidR="00F36351" w:rsidRDefault="00F36351" w:rsidP="00727653">
      <w:pPr>
        <w:spacing w:line="360" w:lineRule="auto"/>
        <w:rPr>
          <w:rFonts w:ascii="Arial" w:hAnsi="Arial" w:cs="Arial"/>
          <w:sz w:val="22"/>
          <w:szCs w:val="22"/>
        </w:rPr>
      </w:pPr>
      <w:r>
        <w:rPr>
          <w:rFonts w:ascii="Arial" w:hAnsi="Arial" w:cs="Arial"/>
          <w:sz w:val="22"/>
          <w:szCs w:val="22"/>
        </w:rPr>
        <w:t xml:space="preserve">Information Commission </w:t>
      </w:r>
      <w:r w:rsidR="00DF619D">
        <w:rPr>
          <w:rFonts w:ascii="Arial" w:hAnsi="Arial" w:cs="Arial"/>
          <w:sz w:val="22"/>
          <w:szCs w:val="22"/>
        </w:rPr>
        <w:t>Office (</w:t>
      </w:r>
      <w:r>
        <w:rPr>
          <w:rFonts w:ascii="Arial" w:hAnsi="Arial" w:cs="Arial"/>
          <w:sz w:val="22"/>
          <w:szCs w:val="22"/>
        </w:rPr>
        <w:t xml:space="preserve">2024) </w:t>
      </w:r>
      <w:r w:rsidR="002C3EDF">
        <w:rPr>
          <w:rFonts w:ascii="Arial" w:hAnsi="Arial" w:cs="Arial"/>
          <w:sz w:val="22"/>
          <w:szCs w:val="22"/>
        </w:rPr>
        <w:t>Guide to UK GDPR. Available at:</w:t>
      </w:r>
      <w:r w:rsidR="00CB766A">
        <w:rPr>
          <w:rFonts w:ascii="Arial" w:hAnsi="Arial" w:cs="Arial"/>
          <w:sz w:val="22"/>
          <w:szCs w:val="22"/>
        </w:rPr>
        <w:t xml:space="preserve"> </w:t>
      </w:r>
      <w:hyperlink r:id="rId5" w:history="1">
        <w:r w:rsidR="00CB766A" w:rsidRPr="00B732B7">
          <w:rPr>
            <w:rStyle w:val="Hyperlink"/>
            <w:rFonts w:ascii="Arial" w:hAnsi="Arial" w:cs="Arial"/>
            <w:sz w:val="22"/>
            <w:szCs w:val="22"/>
          </w:rPr>
          <w:t>https://ico.org.uk</w:t>
        </w:r>
      </w:hyperlink>
      <w:r w:rsidR="00CB766A">
        <w:rPr>
          <w:rFonts w:ascii="Arial" w:hAnsi="Arial" w:cs="Arial"/>
          <w:sz w:val="22"/>
          <w:szCs w:val="22"/>
        </w:rPr>
        <w:t xml:space="preserve"> </w:t>
      </w:r>
    </w:p>
    <w:p w14:paraId="0920B6F6" w14:textId="77777777" w:rsidR="00C07786" w:rsidRPr="00F72E9C" w:rsidRDefault="00C07786" w:rsidP="00727653">
      <w:pPr>
        <w:spacing w:line="360" w:lineRule="auto"/>
        <w:rPr>
          <w:rFonts w:ascii="Arial" w:hAnsi="Arial" w:cs="Arial"/>
          <w:sz w:val="22"/>
          <w:szCs w:val="22"/>
        </w:rPr>
      </w:pPr>
    </w:p>
    <w:p w14:paraId="37930869" w14:textId="0CA44D29" w:rsidR="00F72E9C" w:rsidRDefault="00BB65F1" w:rsidP="00727653">
      <w:pPr>
        <w:spacing w:line="360" w:lineRule="auto"/>
        <w:rPr>
          <w:rFonts w:ascii="Arial" w:hAnsi="Arial" w:cs="Arial"/>
          <w:sz w:val="22"/>
          <w:szCs w:val="22"/>
        </w:rPr>
      </w:pPr>
      <w:r>
        <w:rPr>
          <w:rFonts w:ascii="Arial" w:hAnsi="Arial" w:cs="Arial"/>
          <w:sz w:val="22"/>
          <w:szCs w:val="22"/>
        </w:rPr>
        <w:t>National Institute for Health and Care Excellence</w:t>
      </w:r>
      <w:r w:rsidR="00A121C8">
        <w:rPr>
          <w:rFonts w:ascii="Arial" w:hAnsi="Arial" w:cs="Arial"/>
          <w:sz w:val="22"/>
          <w:szCs w:val="22"/>
        </w:rPr>
        <w:t xml:space="preserve"> (NICE) (2018) </w:t>
      </w:r>
      <w:r w:rsidR="00B7374E">
        <w:rPr>
          <w:rFonts w:ascii="Arial" w:hAnsi="Arial" w:cs="Arial"/>
          <w:sz w:val="22"/>
          <w:szCs w:val="22"/>
        </w:rPr>
        <w:t>Dementia: assessment</w:t>
      </w:r>
      <w:r w:rsidR="00573333">
        <w:rPr>
          <w:rFonts w:ascii="Arial" w:hAnsi="Arial" w:cs="Arial"/>
          <w:sz w:val="22"/>
          <w:szCs w:val="22"/>
        </w:rPr>
        <w:t>, management and support</w:t>
      </w:r>
      <w:r w:rsidR="00B7374E">
        <w:rPr>
          <w:rFonts w:ascii="Arial" w:hAnsi="Arial" w:cs="Arial"/>
          <w:sz w:val="22"/>
          <w:szCs w:val="22"/>
        </w:rPr>
        <w:t xml:space="preserve"> for people living with dementia and their care</w:t>
      </w:r>
      <w:r w:rsidR="00573CF2">
        <w:rPr>
          <w:rFonts w:ascii="Arial" w:hAnsi="Arial" w:cs="Arial"/>
          <w:sz w:val="22"/>
          <w:szCs w:val="22"/>
        </w:rPr>
        <w:t xml:space="preserve">rs (NG97). </w:t>
      </w:r>
      <w:r w:rsidR="0009273D">
        <w:rPr>
          <w:rFonts w:ascii="Arial" w:hAnsi="Arial" w:cs="Arial"/>
          <w:sz w:val="22"/>
          <w:szCs w:val="22"/>
        </w:rPr>
        <w:t>London: NICE</w:t>
      </w:r>
      <w:r w:rsidR="005A6C89">
        <w:rPr>
          <w:rFonts w:ascii="Arial" w:hAnsi="Arial" w:cs="Arial"/>
          <w:sz w:val="22"/>
          <w:szCs w:val="22"/>
        </w:rPr>
        <w:t>.</w:t>
      </w:r>
    </w:p>
    <w:p w14:paraId="7A89738E" w14:textId="77777777" w:rsidR="00C07786" w:rsidRPr="00F72E9C" w:rsidRDefault="00C07786" w:rsidP="00727653">
      <w:pPr>
        <w:spacing w:line="360" w:lineRule="auto"/>
        <w:rPr>
          <w:rFonts w:ascii="Arial" w:hAnsi="Arial" w:cs="Arial"/>
          <w:sz w:val="22"/>
          <w:szCs w:val="22"/>
        </w:rPr>
      </w:pPr>
    </w:p>
    <w:p w14:paraId="6D3D87BA" w14:textId="130DA002" w:rsidR="003426D7" w:rsidRDefault="00CC1F90" w:rsidP="00727653">
      <w:pPr>
        <w:spacing w:line="360" w:lineRule="auto"/>
        <w:rPr>
          <w:rFonts w:ascii="Arial" w:hAnsi="Arial" w:cs="Arial"/>
          <w:sz w:val="22"/>
          <w:szCs w:val="22"/>
        </w:rPr>
      </w:pPr>
      <w:r w:rsidRPr="00E80D0B">
        <w:rPr>
          <w:rFonts w:ascii="Arial" w:hAnsi="Arial" w:cs="Arial"/>
          <w:sz w:val="22"/>
          <w:szCs w:val="22"/>
        </w:rPr>
        <w:t xml:space="preserve">National Institute for Health and Care Excellence (NICE) (2022) Dementia: assessment, management and support for people living with dementia and their carers (NG97). Available at:  </w:t>
      </w:r>
      <w:hyperlink r:id="rId6" w:history="1">
        <w:r w:rsidRPr="00E80D0B">
          <w:rPr>
            <w:rStyle w:val="Hyperlink"/>
            <w:rFonts w:ascii="Arial" w:hAnsi="Arial" w:cs="Arial"/>
            <w:sz w:val="22"/>
            <w:szCs w:val="22"/>
          </w:rPr>
          <w:t>https://www.nice.org.uk/guidance/ng97</w:t>
        </w:r>
      </w:hyperlink>
      <w:r w:rsidRPr="00E80D0B">
        <w:rPr>
          <w:rFonts w:ascii="Arial" w:hAnsi="Arial" w:cs="Arial"/>
          <w:sz w:val="22"/>
          <w:szCs w:val="22"/>
        </w:rPr>
        <w:t xml:space="preserve">  (Accessed:27 June 2026).</w:t>
      </w:r>
    </w:p>
    <w:p w14:paraId="1BA90434" w14:textId="77777777" w:rsidR="00C07786" w:rsidRDefault="00C07786" w:rsidP="00727653">
      <w:pPr>
        <w:spacing w:line="360" w:lineRule="auto"/>
        <w:rPr>
          <w:rFonts w:ascii="Arial" w:hAnsi="Arial" w:cs="Arial"/>
          <w:sz w:val="22"/>
          <w:szCs w:val="22"/>
        </w:rPr>
      </w:pPr>
    </w:p>
    <w:p w14:paraId="436F07BE" w14:textId="1F787472" w:rsidR="00373B16" w:rsidRDefault="001B08DC" w:rsidP="00727653">
      <w:pPr>
        <w:spacing w:line="360" w:lineRule="auto"/>
        <w:rPr>
          <w:rFonts w:ascii="Arial" w:hAnsi="Arial" w:cs="Arial"/>
          <w:sz w:val="22"/>
          <w:szCs w:val="22"/>
        </w:rPr>
      </w:pPr>
      <w:r>
        <w:rPr>
          <w:rFonts w:ascii="Arial" w:hAnsi="Arial" w:cs="Arial"/>
          <w:sz w:val="22"/>
          <w:szCs w:val="22"/>
        </w:rPr>
        <w:t>Nursing and Midwifery Council</w:t>
      </w:r>
      <w:r w:rsidR="00C57A96">
        <w:rPr>
          <w:rFonts w:ascii="Arial" w:hAnsi="Arial" w:cs="Arial"/>
          <w:sz w:val="22"/>
          <w:szCs w:val="22"/>
        </w:rPr>
        <w:t xml:space="preserve"> (NMC) (2018) The Code: </w:t>
      </w:r>
      <w:r w:rsidR="000118C7">
        <w:rPr>
          <w:rFonts w:ascii="Arial" w:hAnsi="Arial" w:cs="Arial"/>
          <w:sz w:val="22"/>
          <w:szCs w:val="22"/>
        </w:rPr>
        <w:t>Professional</w:t>
      </w:r>
      <w:r w:rsidR="00C57A96">
        <w:rPr>
          <w:rFonts w:ascii="Arial" w:hAnsi="Arial" w:cs="Arial"/>
          <w:sz w:val="22"/>
          <w:szCs w:val="22"/>
        </w:rPr>
        <w:t xml:space="preserve"> standards</w:t>
      </w:r>
      <w:r w:rsidR="000118C7">
        <w:rPr>
          <w:rFonts w:ascii="Arial" w:hAnsi="Arial" w:cs="Arial"/>
          <w:sz w:val="22"/>
          <w:szCs w:val="22"/>
        </w:rPr>
        <w:t xml:space="preserve"> of practice and behaviour for nurses, midwives and nursing</w:t>
      </w:r>
      <w:r w:rsidR="00C07786">
        <w:rPr>
          <w:rFonts w:ascii="Arial" w:hAnsi="Arial" w:cs="Arial"/>
          <w:sz w:val="22"/>
          <w:szCs w:val="22"/>
        </w:rPr>
        <w:t xml:space="preserve"> associates: London: NMC.</w:t>
      </w:r>
    </w:p>
    <w:p w14:paraId="1220DEE6" w14:textId="77777777" w:rsidR="00C07786" w:rsidRPr="00E80D0B" w:rsidRDefault="00C07786" w:rsidP="00727653">
      <w:pPr>
        <w:spacing w:line="360" w:lineRule="auto"/>
        <w:rPr>
          <w:rFonts w:ascii="Arial" w:hAnsi="Arial" w:cs="Arial"/>
          <w:sz w:val="22"/>
          <w:szCs w:val="22"/>
        </w:rPr>
      </w:pPr>
    </w:p>
    <w:p w14:paraId="1D7383A5" w14:textId="545D4CD1" w:rsidR="00CC1F90" w:rsidRPr="00E80D0B" w:rsidRDefault="00CC1F90" w:rsidP="00727653">
      <w:pPr>
        <w:spacing w:line="360" w:lineRule="auto"/>
        <w:rPr>
          <w:rFonts w:ascii="Arial" w:hAnsi="Arial" w:cs="Arial"/>
          <w:sz w:val="22"/>
          <w:szCs w:val="22"/>
        </w:rPr>
      </w:pPr>
      <w:r w:rsidRPr="00E80D0B">
        <w:rPr>
          <w:rFonts w:ascii="Arial" w:hAnsi="Arial" w:cs="Arial"/>
          <w:sz w:val="22"/>
          <w:szCs w:val="22"/>
        </w:rPr>
        <w:t xml:space="preserve">Nursing and Midwifery Council (NMC) (2018) The code: Professional </w:t>
      </w:r>
      <w:r w:rsidR="00E80D0B" w:rsidRPr="00E80D0B">
        <w:rPr>
          <w:rFonts w:ascii="Arial" w:hAnsi="Arial" w:cs="Arial"/>
          <w:sz w:val="22"/>
          <w:szCs w:val="22"/>
        </w:rPr>
        <w:t xml:space="preserve">standards of practice and behaviour for nurses, midwives and nursing associates. London:  NM. Available at: </w:t>
      </w:r>
    </w:p>
    <w:p w14:paraId="5D2DA244" w14:textId="5EF6193D" w:rsidR="00E80D0B" w:rsidRDefault="00E80D0B" w:rsidP="00727653">
      <w:pPr>
        <w:spacing w:line="360" w:lineRule="auto"/>
        <w:rPr>
          <w:rFonts w:ascii="Arial" w:hAnsi="Arial" w:cs="Arial"/>
          <w:sz w:val="22"/>
          <w:szCs w:val="22"/>
        </w:rPr>
      </w:pPr>
      <w:hyperlink r:id="rId7" w:history="1">
        <w:r w:rsidRPr="00E80D0B">
          <w:rPr>
            <w:rStyle w:val="Hyperlink"/>
            <w:rFonts w:ascii="Arial" w:hAnsi="Arial" w:cs="Arial"/>
            <w:sz w:val="22"/>
            <w:szCs w:val="22"/>
          </w:rPr>
          <w:t>https://www.nmc.org.uk/standards/code/(Accessed</w:t>
        </w:r>
      </w:hyperlink>
      <w:r w:rsidRPr="00E80D0B">
        <w:rPr>
          <w:rFonts w:ascii="Arial" w:hAnsi="Arial" w:cs="Arial"/>
          <w:sz w:val="22"/>
          <w:szCs w:val="22"/>
        </w:rPr>
        <w:t>: 27 June 2026).</w:t>
      </w:r>
    </w:p>
    <w:p w14:paraId="60CC4532" w14:textId="30AD067B" w:rsidR="0018098F" w:rsidRDefault="00CA53D6" w:rsidP="00727653">
      <w:pPr>
        <w:spacing w:line="360" w:lineRule="auto"/>
        <w:rPr>
          <w:rFonts w:ascii="Arial" w:hAnsi="Arial" w:cs="Arial"/>
          <w:sz w:val="22"/>
          <w:szCs w:val="22"/>
        </w:rPr>
      </w:pPr>
      <w:r>
        <w:rPr>
          <w:rFonts w:ascii="Arial" w:hAnsi="Arial" w:cs="Arial"/>
          <w:sz w:val="22"/>
          <w:szCs w:val="22"/>
        </w:rPr>
        <w:t xml:space="preserve">Skills for care: Home (2023). </w:t>
      </w:r>
      <w:hyperlink r:id="rId8" w:history="1">
        <w:r w:rsidR="000935FE" w:rsidRPr="00B732B7">
          <w:rPr>
            <w:rStyle w:val="Hyperlink"/>
            <w:rFonts w:ascii="Arial" w:hAnsi="Arial" w:cs="Arial"/>
            <w:sz w:val="22"/>
            <w:szCs w:val="22"/>
          </w:rPr>
          <w:t>https://www.skillsforcare.org,uk</w:t>
        </w:r>
      </w:hyperlink>
      <w:r w:rsidR="000935FE">
        <w:rPr>
          <w:rFonts w:ascii="Arial" w:hAnsi="Arial" w:cs="Arial"/>
          <w:sz w:val="22"/>
          <w:szCs w:val="22"/>
        </w:rPr>
        <w:t xml:space="preserve"> </w:t>
      </w:r>
    </w:p>
    <w:p w14:paraId="36CF812A" w14:textId="22C76467" w:rsidR="001101EB" w:rsidRPr="00E80D0B" w:rsidRDefault="0018098F" w:rsidP="00727653">
      <w:pPr>
        <w:spacing w:line="360" w:lineRule="auto"/>
        <w:rPr>
          <w:rFonts w:ascii="Arial" w:hAnsi="Arial" w:cs="Arial"/>
          <w:sz w:val="22"/>
          <w:szCs w:val="22"/>
        </w:rPr>
      </w:pPr>
      <w:r>
        <w:rPr>
          <w:rFonts w:ascii="Arial" w:hAnsi="Arial" w:cs="Arial"/>
          <w:sz w:val="22"/>
          <w:szCs w:val="22"/>
        </w:rPr>
        <w:t>Skills for Care</w:t>
      </w:r>
      <w:r w:rsidR="00B64ACE">
        <w:rPr>
          <w:rFonts w:ascii="Arial" w:hAnsi="Arial" w:cs="Arial"/>
          <w:sz w:val="22"/>
          <w:szCs w:val="22"/>
        </w:rPr>
        <w:t xml:space="preserve"> (2023) Working in partnership. Leeds: Skills for Care</w:t>
      </w:r>
      <w:r w:rsidR="00187DA1">
        <w:rPr>
          <w:rFonts w:ascii="Arial" w:hAnsi="Arial" w:cs="Arial"/>
          <w:sz w:val="22"/>
          <w:szCs w:val="22"/>
        </w:rPr>
        <w:t>.</w:t>
      </w:r>
      <w:r w:rsidR="001101EB">
        <w:rPr>
          <w:rFonts w:ascii="Arial" w:hAnsi="Arial" w:cs="Arial"/>
          <w:sz w:val="22"/>
          <w:szCs w:val="22"/>
        </w:rPr>
        <w:t xml:space="preserve"> </w:t>
      </w:r>
    </w:p>
    <w:sectPr w:rsidR="001101EB" w:rsidRPr="00E80D0B" w:rsidSect="00C949B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EE5"/>
    <w:rsid w:val="00005C0F"/>
    <w:rsid w:val="0001040E"/>
    <w:rsid w:val="00010531"/>
    <w:rsid w:val="000118C7"/>
    <w:rsid w:val="00015AC9"/>
    <w:rsid w:val="00024A8E"/>
    <w:rsid w:val="000257FC"/>
    <w:rsid w:val="000277D7"/>
    <w:rsid w:val="000305B5"/>
    <w:rsid w:val="00032664"/>
    <w:rsid w:val="000332AF"/>
    <w:rsid w:val="00043CF7"/>
    <w:rsid w:val="00052380"/>
    <w:rsid w:val="0005309D"/>
    <w:rsid w:val="0005573D"/>
    <w:rsid w:val="00081F22"/>
    <w:rsid w:val="0009273D"/>
    <w:rsid w:val="000935FE"/>
    <w:rsid w:val="000A3C24"/>
    <w:rsid w:val="000B1BDF"/>
    <w:rsid w:val="000B2301"/>
    <w:rsid w:val="000B3312"/>
    <w:rsid w:val="000B498A"/>
    <w:rsid w:val="000B5F1C"/>
    <w:rsid w:val="000B6DAD"/>
    <w:rsid w:val="000C30EE"/>
    <w:rsid w:val="000D6F29"/>
    <w:rsid w:val="000E6251"/>
    <w:rsid w:val="000F4744"/>
    <w:rsid w:val="000F7AEE"/>
    <w:rsid w:val="00104E6E"/>
    <w:rsid w:val="0010729F"/>
    <w:rsid w:val="001073E2"/>
    <w:rsid w:val="001101EB"/>
    <w:rsid w:val="00110733"/>
    <w:rsid w:val="00111FA1"/>
    <w:rsid w:val="001219B2"/>
    <w:rsid w:val="00134598"/>
    <w:rsid w:val="00146A37"/>
    <w:rsid w:val="0015149A"/>
    <w:rsid w:val="00157691"/>
    <w:rsid w:val="00162E20"/>
    <w:rsid w:val="0017378A"/>
    <w:rsid w:val="0018098F"/>
    <w:rsid w:val="0018294D"/>
    <w:rsid w:val="00182DB4"/>
    <w:rsid w:val="00183729"/>
    <w:rsid w:val="00187DA1"/>
    <w:rsid w:val="001A33F4"/>
    <w:rsid w:val="001B08DC"/>
    <w:rsid w:val="001C0422"/>
    <w:rsid w:val="001C1DA9"/>
    <w:rsid w:val="001C3425"/>
    <w:rsid w:val="001D3EB6"/>
    <w:rsid w:val="001D7800"/>
    <w:rsid w:val="001E1949"/>
    <w:rsid w:val="001E560A"/>
    <w:rsid w:val="001E799A"/>
    <w:rsid w:val="00204ED0"/>
    <w:rsid w:val="0022614E"/>
    <w:rsid w:val="00231A79"/>
    <w:rsid w:val="00236326"/>
    <w:rsid w:val="00241109"/>
    <w:rsid w:val="00242E6D"/>
    <w:rsid w:val="002470B2"/>
    <w:rsid w:val="00251192"/>
    <w:rsid w:val="002526F8"/>
    <w:rsid w:val="002646BD"/>
    <w:rsid w:val="00275E51"/>
    <w:rsid w:val="00287194"/>
    <w:rsid w:val="002A08FF"/>
    <w:rsid w:val="002A2AE5"/>
    <w:rsid w:val="002A5157"/>
    <w:rsid w:val="002B34AF"/>
    <w:rsid w:val="002C3DC7"/>
    <w:rsid w:val="002C3EDF"/>
    <w:rsid w:val="002D3C3D"/>
    <w:rsid w:val="002E087A"/>
    <w:rsid w:val="002E567C"/>
    <w:rsid w:val="002F4EB7"/>
    <w:rsid w:val="002F689A"/>
    <w:rsid w:val="00312FCA"/>
    <w:rsid w:val="0031743A"/>
    <w:rsid w:val="00331862"/>
    <w:rsid w:val="003342E7"/>
    <w:rsid w:val="003366CA"/>
    <w:rsid w:val="0034187F"/>
    <w:rsid w:val="003426D7"/>
    <w:rsid w:val="0034787E"/>
    <w:rsid w:val="0035362F"/>
    <w:rsid w:val="003700D7"/>
    <w:rsid w:val="00373271"/>
    <w:rsid w:val="00373B16"/>
    <w:rsid w:val="00373D17"/>
    <w:rsid w:val="00380168"/>
    <w:rsid w:val="0038266D"/>
    <w:rsid w:val="00382B4F"/>
    <w:rsid w:val="00384652"/>
    <w:rsid w:val="00387FFB"/>
    <w:rsid w:val="003926A3"/>
    <w:rsid w:val="003B3D7B"/>
    <w:rsid w:val="003C322B"/>
    <w:rsid w:val="003D34B8"/>
    <w:rsid w:val="003D7D72"/>
    <w:rsid w:val="004030FA"/>
    <w:rsid w:val="00431D83"/>
    <w:rsid w:val="00432345"/>
    <w:rsid w:val="00435B06"/>
    <w:rsid w:val="004369EE"/>
    <w:rsid w:val="00440042"/>
    <w:rsid w:val="00443903"/>
    <w:rsid w:val="00443A85"/>
    <w:rsid w:val="004456E4"/>
    <w:rsid w:val="00453D2E"/>
    <w:rsid w:val="00455B0C"/>
    <w:rsid w:val="00461C48"/>
    <w:rsid w:val="004779F3"/>
    <w:rsid w:val="00483DFF"/>
    <w:rsid w:val="00490782"/>
    <w:rsid w:val="00491BD8"/>
    <w:rsid w:val="00492028"/>
    <w:rsid w:val="00492724"/>
    <w:rsid w:val="004939A9"/>
    <w:rsid w:val="004974A9"/>
    <w:rsid w:val="004A0919"/>
    <w:rsid w:val="004A2623"/>
    <w:rsid w:val="004A6D0A"/>
    <w:rsid w:val="004B4E6F"/>
    <w:rsid w:val="004B7D4A"/>
    <w:rsid w:val="004C59DA"/>
    <w:rsid w:val="004D0EE2"/>
    <w:rsid w:val="004D2907"/>
    <w:rsid w:val="004D58A3"/>
    <w:rsid w:val="004E130E"/>
    <w:rsid w:val="004E1831"/>
    <w:rsid w:val="004E216F"/>
    <w:rsid w:val="004F2985"/>
    <w:rsid w:val="004F29E8"/>
    <w:rsid w:val="005041C1"/>
    <w:rsid w:val="0050448F"/>
    <w:rsid w:val="0050509A"/>
    <w:rsid w:val="00505362"/>
    <w:rsid w:val="005057CE"/>
    <w:rsid w:val="00505FF7"/>
    <w:rsid w:val="0054076B"/>
    <w:rsid w:val="005408F5"/>
    <w:rsid w:val="00550F12"/>
    <w:rsid w:val="0055103B"/>
    <w:rsid w:val="00554E41"/>
    <w:rsid w:val="005561BE"/>
    <w:rsid w:val="00565349"/>
    <w:rsid w:val="00573333"/>
    <w:rsid w:val="00573531"/>
    <w:rsid w:val="00573CF2"/>
    <w:rsid w:val="005A49E5"/>
    <w:rsid w:val="005A6C89"/>
    <w:rsid w:val="005B6FEB"/>
    <w:rsid w:val="005C2265"/>
    <w:rsid w:val="005C3F94"/>
    <w:rsid w:val="005D113C"/>
    <w:rsid w:val="005D3F31"/>
    <w:rsid w:val="005F2591"/>
    <w:rsid w:val="005F5B46"/>
    <w:rsid w:val="006013FC"/>
    <w:rsid w:val="00601DB0"/>
    <w:rsid w:val="00611877"/>
    <w:rsid w:val="00612DA2"/>
    <w:rsid w:val="00643815"/>
    <w:rsid w:val="00653BEA"/>
    <w:rsid w:val="00656956"/>
    <w:rsid w:val="00657782"/>
    <w:rsid w:val="00661A24"/>
    <w:rsid w:val="00667994"/>
    <w:rsid w:val="00680312"/>
    <w:rsid w:val="00695EC7"/>
    <w:rsid w:val="00697961"/>
    <w:rsid w:val="006A4C48"/>
    <w:rsid w:val="006A5A67"/>
    <w:rsid w:val="006A7D23"/>
    <w:rsid w:val="006B04C6"/>
    <w:rsid w:val="006B4740"/>
    <w:rsid w:val="006E69AC"/>
    <w:rsid w:val="006F413B"/>
    <w:rsid w:val="006F43D2"/>
    <w:rsid w:val="007060F9"/>
    <w:rsid w:val="007117E7"/>
    <w:rsid w:val="007128ED"/>
    <w:rsid w:val="007176F4"/>
    <w:rsid w:val="00720D42"/>
    <w:rsid w:val="00722D36"/>
    <w:rsid w:val="00723832"/>
    <w:rsid w:val="00727653"/>
    <w:rsid w:val="00730204"/>
    <w:rsid w:val="0073160A"/>
    <w:rsid w:val="0075506E"/>
    <w:rsid w:val="00756AFF"/>
    <w:rsid w:val="007631F5"/>
    <w:rsid w:val="007748D0"/>
    <w:rsid w:val="00775B4C"/>
    <w:rsid w:val="00783E5A"/>
    <w:rsid w:val="00783FEE"/>
    <w:rsid w:val="0078768C"/>
    <w:rsid w:val="00796978"/>
    <w:rsid w:val="007A1879"/>
    <w:rsid w:val="007B5274"/>
    <w:rsid w:val="007B56D1"/>
    <w:rsid w:val="007C211D"/>
    <w:rsid w:val="007C2EB8"/>
    <w:rsid w:val="007D0AC0"/>
    <w:rsid w:val="007D2A64"/>
    <w:rsid w:val="007D7A89"/>
    <w:rsid w:val="007E75A8"/>
    <w:rsid w:val="007E7BC2"/>
    <w:rsid w:val="007F0EA3"/>
    <w:rsid w:val="007F268A"/>
    <w:rsid w:val="0080314D"/>
    <w:rsid w:val="00823319"/>
    <w:rsid w:val="00824EFF"/>
    <w:rsid w:val="00834AD0"/>
    <w:rsid w:val="00835BF2"/>
    <w:rsid w:val="00845630"/>
    <w:rsid w:val="008575E9"/>
    <w:rsid w:val="00860028"/>
    <w:rsid w:val="00861AC4"/>
    <w:rsid w:val="008639CC"/>
    <w:rsid w:val="00871E04"/>
    <w:rsid w:val="008923E3"/>
    <w:rsid w:val="00893383"/>
    <w:rsid w:val="00894EFF"/>
    <w:rsid w:val="008A013C"/>
    <w:rsid w:val="008B4965"/>
    <w:rsid w:val="008D4A79"/>
    <w:rsid w:val="008D54CC"/>
    <w:rsid w:val="008E33A4"/>
    <w:rsid w:val="008E72A3"/>
    <w:rsid w:val="00910219"/>
    <w:rsid w:val="00927263"/>
    <w:rsid w:val="00930FBA"/>
    <w:rsid w:val="00933698"/>
    <w:rsid w:val="00936732"/>
    <w:rsid w:val="00940514"/>
    <w:rsid w:val="00950EE5"/>
    <w:rsid w:val="009555E9"/>
    <w:rsid w:val="00960A83"/>
    <w:rsid w:val="0096444B"/>
    <w:rsid w:val="00965D9B"/>
    <w:rsid w:val="00974ACE"/>
    <w:rsid w:val="00980B26"/>
    <w:rsid w:val="009826A2"/>
    <w:rsid w:val="00986672"/>
    <w:rsid w:val="00986FF1"/>
    <w:rsid w:val="009910FE"/>
    <w:rsid w:val="00992FF6"/>
    <w:rsid w:val="00993360"/>
    <w:rsid w:val="0099741C"/>
    <w:rsid w:val="009A1E3D"/>
    <w:rsid w:val="009A2EE8"/>
    <w:rsid w:val="009A59A7"/>
    <w:rsid w:val="009D77B1"/>
    <w:rsid w:val="009F1B30"/>
    <w:rsid w:val="009F487E"/>
    <w:rsid w:val="00A121C8"/>
    <w:rsid w:val="00A20C1E"/>
    <w:rsid w:val="00A37CC6"/>
    <w:rsid w:val="00A40859"/>
    <w:rsid w:val="00A450F1"/>
    <w:rsid w:val="00A450F6"/>
    <w:rsid w:val="00A61D79"/>
    <w:rsid w:val="00A731E5"/>
    <w:rsid w:val="00A90F2D"/>
    <w:rsid w:val="00A9455C"/>
    <w:rsid w:val="00AA20BC"/>
    <w:rsid w:val="00AA2C75"/>
    <w:rsid w:val="00AB0DB7"/>
    <w:rsid w:val="00AB30D6"/>
    <w:rsid w:val="00AC1821"/>
    <w:rsid w:val="00AC2BCE"/>
    <w:rsid w:val="00AC6865"/>
    <w:rsid w:val="00AD0423"/>
    <w:rsid w:val="00AE378C"/>
    <w:rsid w:val="00B1617B"/>
    <w:rsid w:val="00B20299"/>
    <w:rsid w:val="00B37685"/>
    <w:rsid w:val="00B43C0A"/>
    <w:rsid w:val="00B44321"/>
    <w:rsid w:val="00B5094F"/>
    <w:rsid w:val="00B51A0A"/>
    <w:rsid w:val="00B5281A"/>
    <w:rsid w:val="00B56BA5"/>
    <w:rsid w:val="00B63406"/>
    <w:rsid w:val="00B64513"/>
    <w:rsid w:val="00B64ACE"/>
    <w:rsid w:val="00B65BCF"/>
    <w:rsid w:val="00B7223B"/>
    <w:rsid w:val="00B7374E"/>
    <w:rsid w:val="00B73DD1"/>
    <w:rsid w:val="00B8470F"/>
    <w:rsid w:val="00B84AC2"/>
    <w:rsid w:val="00B85FF6"/>
    <w:rsid w:val="00B86C47"/>
    <w:rsid w:val="00BA27E2"/>
    <w:rsid w:val="00BA5925"/>
    <w:rsid w:val="00BB082C"/>
    <w:rsid w:val="00BB0F1B"/>
    <w:rsid w:val="00BB0FC8"/>
    <w:rsid w:val="00BB20CA"/>
    <w:rsid w:val="00BB65F1"/>
    <w:rsid w:val="00BC5D8C"/>
    <w:rsid w:val="00BD4849"/>
    <w:rsid w:val="00BD532B"/>
    <w:rsid w:val="00BE33F9"/>
    <w:rsid w:val="00BF4444"/>
    <w:rsid w:val="00BF62B2"/>
    <w:rsid w:val="00C00063"/>
    <w:rsid w:val="00C00FC0"/>
    <w:rsid w:val="00C07786"/>
    <w:rsid w:val="00C10978"/>
    <w:rsid w:val="00C17C22"/>
    <w:rsid w:val="00C3330D"/>
    <w:rsid w:val="00C376C9"/>
    <w:rsid w:val="00C4096C"/>
    <w:rsid w:val="00C5515F"/>
    <w:rsid w:val="00C57A96"/>
    <w:rsid w:val="00C76C05"/>
    <w:rsid w:val="00C87BBB"/>
    <w:rsid w:val="00C93E3E"/>
    <w:rsid w:val="00C949BD"/>
    <w:rsid w:val="00CA53D6"/>
    <w:rsid w:val="00CA5BC5"/>
    <w:rsid w:val="00CA7F17"/>
    <w:rsid w:val="00CB2200"/>
    <w:rsid w:val="00CB264E"/>
    <w:rsid w:val="00CB766A"/>
    <w:rsid w:val="00CC1F90"/>
    <w:rsid w:val="00CC2A36"/>
    <w:rsid w:val="00CC64B3"/>
    <w:rsid w:val="00CD34B0"/>
    <w:rsid w:val="00D00B43"/>
    <w:rsid w:val="00D1249D"/>
    <w:rsid w:val="00D12CCF"/>
    <w:rsid w:val="00D32AFD"/>
    <w:rsid w:val="00D4329A"/>
    <w:rsid w:val="00D46CCF"/>
    <w:rsid w:val="00D56519"/>
    <w:rsid w:val="00D66233"/>
    <w:rsid w:val="00D663E1"/>
    <w:rsid w:val="00D7390E"/>
    <w:rsid w:val="00D75A81"/>
    <w:rsid w:val="00D76AB6"/>
    <w:rsid w:val="00D91FF8"/>
    <w:rsid w:val="00D92055"/>
    <w:rsid w:val="00DA05F4"/>
    <w:rsid w:val="00DA0AA3"/>
    <w:rsid w:val="00DA4B77"/>
    <w:rsid w:val="00DB0FC6"/>
    <w:rsid w:val="00DB1CE8"/>
    <w:rsid w:val="00DB6D40"/>
    <w:rsid w:val="00DB76C3"/>
    <w:rsid w:val="00DC78EB"/>
    <w:rsid w:val="00DD7408"/>
    <w:rsid w:val="00DE5E36"/>
    <w:rsid w:val="00DF619D"/>
    <w:rsid w:val="00E11C04"/>
    <w:rsid w:val="00E152AC"/>
    <w:rsid w:val="00E15B93"/>
    <w:rsid w:val="00E20059"/>
    <w:rsid w:val="00E31B68"/>
    <w:rsid w:val="00E379C7"/>
    <w:rsid w:val="00E442DC"/>
    <w:rsid w:val="00E53D06"/>
    <w:rsid w:val="00E56CED"/>
    <w:rsid w:val="00E76266"/>
    <w:rsid w:val="00E80D0B"/>
    <w:rsid w:val="00E81092"/>
    <w:rsid w:val="00E851A6"/>
    <w:rsid w:val="00E976F7"/>
    <w:rsid w:val="00EA491B"/>
    <w:rsid w:val="00EB44CC"/>
    <w:rsid w:val="00EB6244"/>
    <w:rsid w:val="00EB71CB"/>
    <w:rsid w:val="00EC11C5"/>
    <w:rsid w:val="00EC4E34"/>
    <w:rsid w:val="00EC50F0"/>
    <w:rsid w:val="00EC5B29"/>
    <w:rsid w:val="00EC6732"/>
    <w:rsid w:val="00EE1444"/>
    <w:rsid w:val="00EE3BBA"/>
    <w:rsid w:val="00EF0194"/>
    <w:rsid w:val="00EF7EF6"/>
    <w:rsid w:val="00F04651"/>
    <w:rsid w:val="00F1370F"/>
    <w:rsid w:val="00F13BA8"/>
    <w:rsid w:val="00F174CB"/>
    <w:rsid w:val="00F17573"/>
    <w:rsid w:val="00F2049E"/>
    <w:rsid w:val="00F31EC0"/>
    <w:rsid w:val="00F33780"/>
    <w:rsid w:val="00F358A0"/>
    <w:rsid w:val="00F36351"/>
    <w:rsid w:val="00F36E0D"/>
    <w:rsid w:val="00F37082"/>
    <w:rsid w:val="00F4539C"/>
    <w:rsid w:val="00F53ACE"/>
    <w:rsid w:val="00F648AA"/>
    <w:rsid w:val="00F67324"/>
    <w:rsid w:val="00F67DFE"/>
    <w:rsid w:val="00F70A16"/>
    <w:rsid w:val="00F72E9C"/>
    <w:rsid w:val="00F777B9"/>
    <w:rsid w:val="00F81328"/>
    <w:rsid w:val="00FB66BE"/>
    <w:rsid w:val="00FB6E1E"/>
    <w:rsid w:val="00FB72E1"/>
    <w:rsid w:val="00FB72FA"/>
    <w:rsid w:val="00FC562B"/>
    <w:rsid w:val="00FD10BD"/>
    <w:rsid w:val="00FD3E44"/>
    <w:rsid w:val="00FE407A"/>
    <w:rsid w:val="00FE5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CF21E"/>
  <w15:chartTrackingRefBased/>
  <w15:docId w15:val="{0E05B71A-81EC-4FF4-8A39-A55BF2B8C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0E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0E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0E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0E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0E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0E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0E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0E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0E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E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0E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0E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0E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0E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0E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0E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0E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0EE5"/>
    <w:rPr>
      <w:rFonts w:eastAsiaTheme="majorEastAsia" w:cstheme="majorBidi"/>
      <w:color w:val="272727" w:themeColor="text1" w:themeTint="D8"/>
    </w:rPr>
  </w:style>
  <w:style w:type="paragraph" w:styleId="Title">
    <w:name w:val="Title"/>
    <w:basedOn w:val="Normal"/>
    <w:next w:val="Normal"/>
    <w:link w:val="TitleChar"/>
    <w:uiPriority w:val="10"/>
    <w:qFormat/>
    <w:rsid w:val="00950E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0E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0E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0E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0EE5"/>
    <w:pPr>
      <w:spacing w:before="160"/>
      <w:jc w:val="center"/>
    </w:pPr>
    <w:rPr>
      <w:i/>
      <w:iCs/>
      <w:color w:val="404040" w:themeColor="text1" w:themeTint="BF"/>
    </w:rPr>
  </w:style>
  <w:style w:type="character" w:customStyle="1" w:styleId="QuoteChar">
    <w:name w:val="Quote Char"/>
    <w:basedOn w:val="DefaultParagraphFont"/>
    <w:link w:val="Quote"/>
    <w:uiPriority w:val="29"/>
    <w:rsid w:val="00950EE5"/>
    <w:rPr>
      <w:i/>
      <w:iCs/>
      <w:color w:val="404040" w:themeColor="text1" w:themeTint="BF"/>
    </w:rPr>
  </w:style>
  <w:style w:type="paragraph" w:styleId="ListParagraph">
    <w:name w:val="List Paragraph"/>
    <w:basedOn w:val="Normal"/>
    <w:uiPriority w:val="34"/>
    <w:qFormat/>
    <w:rsid w:val="00950EE5"/>
    <w:pPr>
      <w:ind w:left="720"/>
      <w:contextualSpacing/>
    </w:pPr>
  </w:style>
  <w:style w:type="character" w:styleId="IntenseEmphasis">
    <w:name w:val="Intense Emphasis"/>
    <w:basedOn w:val="DefaultParagraphFont"/>
    <w:uiPriority w:val="21"/>
    <w:qFormat/>
    <w:rsid w:val="00950EE5"/>
    <w:rPr>
      <w:i/>
      <w:iCs/>
      <w:color w:val="0F4761" w:themeColor="accent1" w:themeShade="BF"/>
    </w:rPr>
  </w:style>
  <w:style w:type="paragraph" w:styleId="IntenseQuote">
    <w:name w:val="Intense Quote"/>
    <w:basedOn w:val="Normal"/>
    <w:next w:val="Normal"/>
    <w:link w:val="IntenseQuoteChar"/>
    <w:uiPriority w:val="30"/>
    <w:qFormat/>
    <w:rsid w:val="00950E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0EE5"/>
    <w:rPr>
      <w:i/>
      <w:iCs/>
      <w:color w:val="0F4761" w:themeColor="accent1" w:themeShade="BF"/>
    </w:rPr>
  </w:style>
  <w:style w:type="character" w:styleId="IntenseReference">
    <w:name w:val="Intense Reference"/>
    <w:basedOn w:val="DefaultParagraphFont"/>
    <w:uiPriority w:val="32"/>
    <w:qFormat/>
    <w:rsid w:val="00950EE5"/>
    <w:rPr>
      <w:b/>
      <w:bCs/>
      <w:smallCaps/>
      <w:color w:val="0F4761" w:themeColor="accent1" w:themeShade="BF"/>
      <w:spacing w:val="5"/>
    </w:rPr>
  </w:style>
  <w:style w:type="character" w:styleId="Hyperlink">
    <w:name w:val="Hyperlink"/>
    <w:basedOn w:val="DefaultParagraphFont"/>
    <w:uiPriority w:val="99"/>
    <w:unhideWhenUsed/>
    <w:rsid w:val="00CC1F90"/>
    <w:rPr>
      <w:color w:val="467886" w:themeColor="hyperlink"/>
      <w:u w:val="single"/>
    </w:rPr>
  </w:style>
  <w:style w:type="character" w:styleId="UnresolvedMention">
    <w:name w:val="Unresolved Mention"/>
    <w:basedOn w:val="DefaultParagraphFont"/>
    <w:uiPriority w:val="99"/>
    <w:semiHidden/>
    <w:unhideWhenUsed/>
    <w:rsid w:val="00CC1F90"/>
    <w:rPr>
      <w:color w:val="605E5C"/>
      <w:shd w:val="clear" w:color="auto" w:fill="E1DFDD"/>
    </w:rPr>
  </w:style>
  <w:style w:type="paragraph" w:styleId="NoSpacing">
    <w:name w:val="No Spacing"/>
    <w:link w:val="NoSpacingChar"/>
    <w:uiPriority w:val="1"/>
    <w:qFormat/>
    <w:rsid w:val="00C949B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C949BD"/>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forcare.org,uk" TargetMode="External"/><Relationship Id="rId3" Type="http://schemas.openxmlformats.org/officeDocument/2006/relationships/webSettings" Target="webSettings.xml"/><Relationship Id="rId7" Type="http://schemas.openxmlformats.org/officeDocument/2006/relationships/hyperlink" Target="https://www.nmc.org.uk/standards/code/(Accesse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ice.org.uk/guidance/ng97" TargetMode="External"/><Relationship Id="rId5" Type="http://schemas.openxmlformats.org/officeDocument/2006/relationships/hyperlink" Target="https://ico.org.uk" TargetMode="External"/><Relationship Id="rId10" Type="http://schemas.openxmlformats.org/officeDocument/2006/relationships/theme" Target="theme/theme1.xml"/><Relationship Id="rId4" Type="http://schemas.openxmlformats.org/officeDocument/2006/relationships/hyperlink" Target="https://ico.org.uk/"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2044</Words>
  <Characters>11653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Mrs Thompson.</dc:title>
  <dc:subject>Introduction to Health and Social Care. (LCHS4003_BIRM</dc:subject>
  <dc:creator>shamsa mir</dc:creator>
  <cp:keywords/>
  <dc:description/>
  <cp:lastModifiedBy>shamsa mir</cp:lastModifiedBy>
  <cp:revision>2</cp:revision>
  <dcterms:created xsi:type="dcterms:W3CDTF">2026-07-21T12:03:00Z</dcterms:created>
  <dcterms:modified xsi:type="dcterms:W3CDTF">2026-07-21T12:03:00Z</dcterms:modified>
</cp:coreProperties>
</file>