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481956355"/>
        <w:docPartObj>
          <w:docPartGallery w:val="Cover Pages"/>
          <w:docPartUnique/>
        </w:docPartObj>
      </w:sdtPr>
      <w:sdtEndPr>
        <w:rPr>
          <w:b/>
          <w:bCs/>
          <w:color w:val="0D0D0D" w:themeColor="text1" w:themeTint="F2"/>
          <w:szCs w:val="24"/>
        </w:rPr>
      </w:sdtEndPr>
      <w:sdtContent>
        <w:p w14:paraId="0BC711BE" w14:textId="6229D859" w:rsidR="00FE7BBF" w:rsidRPr="003F1019" w:rsidRDefault="003F1019">
          <w:pPr>
            <w:rPr>
              <w:rStyle w:val="Hyperlink"/>
              <w:b/>
              <w:bCs/>
            </w:rPr>
          </w:pPr>
          <w:r w:rsidRPr="003F1019">
            <w:rPr>
              <w:b/>
              <w:bCs/>
            </w:rPr>
            <w:t>University Of Wales Trinity Saint David</w:t>
          </w:r>
          <w:r w:rsidR="00FE7BBF" w:rsidRPr="003F1019">
            <w:rPr>
              <w:b/>
              <w:bCs/>
            </w:rPr>
            <w:fldChar w:fldCharType="begin"/>
          </w:r>
          <w:r w:rsidR="00FE7BBF" w:rsidRPr="003F1019">
            <w:rPr>
              <w:b/>
              <w:bCs/>
            </w:rPr>
            <w:instrText xml:space="preserve"> HYPERLINK "https://universitytranscriptions.co.uk/wp-content/uploads/University-of-Wales-Trinity-Saint-David.png" </w:instrText>
          </w:r>
          <w:r w:rsidR="00FE7BBF" w:rsidRPr="003F1019">
            <w:rPr>
              <w:b/>
              <w:bCs/>
            </w:rPr>
          </w:r>
          <w:r w:rsidR="00FE7BBF" w:rsidRPr="003F1019">
            <w:rPr>
              <w:b/>
              <w:bCs/>
            </w:rPr>
            <w:fldChar w:fldCharType="separate"/>
          </w:r>
        </w:p>
        <w:p w14:paraId="79C8447C" w14:textId="6F0059F2" w:rsidR="0088141C" w:rsidRDefault="00FE7BBF">
          <w:pPr>
            <w:pStyle w:val="NoSpacing"/>
          </w:pPr>
          <w:r>
            <w:fldChar w:fldCharType="end"/>
          </w:r>
          <w:r w:rsidR="0088141C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2F85145" wp14:editId="5B52803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6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A78ABEE" w14:textId="40229F34" w:rsidR="0088141C" w:rsidRDefault="00423B2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  <w:lang w:val="en-GB"/>
                                        </w:rPr>
                                        <w:t>16/12/2025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2F85145" id="Group 26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6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A78ABEE" w14:textId="40229F34" w:rsidR="0088141C" w:rsidRDefault="00423B2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lang w:val="en-GB"/>
                                  </w:rPr>
                                  <w:t>16/12/2025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32113FA1" w14:textId="009D52EA" w:rsidR="0088141C" w:rsidRDefault="00D64825">
          <w:pPr>
            <w:spacing w:before="0" w:after="160" w:line="278" w:lineRule="auto"/>
            <w:ind w:firstLine="0"/>
            <w:rPr>
              <w:b/>
              <w:bCs/>
              <w:color w:val="0D0D0D" w:themeColor="text1" w:themeTint="F2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70E522C" wp14:editId="3690A7AD">
                    <wp:simplePos x="0" y="0"/>
                    <wp:positionH relativeFrom="page">
                      <wp:posOffset>2527300</wp:posOffset>
                    </wp:positionH>
                    <wp:positionV relativeFrom="page">
                      <wp:posOffset>8851899</wp:posOffset>
                    </wp:positionV>
                    <wp:extent cx="4965700" cy="472181"/>
                    <wp:effectExtent l="0" t="0" r="6350" b="4445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965700" cy="47218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F091B8" w14:textId="6C2334B4" w:rsidR="0088141C" w:rsidRPr="00FE7BBF" w:rsidRDefault="003D4AC5" w:rsidP="003D4AC5">
                                <w:pPr>
                                  <w:pStyle w:val="NoSpacing"/>
                                  <w:ind w:firstLine="0"/>
                                  <w:rPr>
                                    <w:b/>
                                    <w:bCs/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6"/>
                                    <w:szCs w:val="26"/>
                                  </w:rPr>
                                  <w:t>jjjjssjjJS</w:t>
                                </w:r>
                                <w:r w:rsidR="00D36EB4">
                                  <w:rPr>
                                    <w:color w:val="FFFFFF" w:themeColor="background1"/>
                                    <w:sz w:val="26"/>
                                    <w:szCs w:val="26"/>
                                  </w:rPr>
                                  <w:t>JFDNJFJ</w:t>
                                </w:r>
                                <w:r>
                                  <w:rPr>
                                    <w:color w:val="FFFFFF" w:themeColor="background1"/>
                                    <w:sz w:val="26"/>
                                    <w:szCs w:val="26"/>
                                  </w:rPr>
                                  <w:t>SS</w:t>
                                </w:r>
                                <w:sdt>
                                  <w:sdtPr>
                                    <w:rPr>
                                      <w:color w:val="FFFFFF" w:themeColor="background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9B0ABD">
                                      <w:rPr>
                                        <w:color w:val="FFFFFF" w:themeColor="background1"/>
                                        <w:sz w:val="26"/>
                                        <w:szCs w:val="26"/>
                                      </w:rPr>
                                      <w:t>Julio Miguel Abeso Ecoro</w:t>
                                    </w:r>
                                  </w:sdtContent>
                                </w:sdt>
                              </w:p>
                              <w:p w14:paraId="40134272" w14:textId="410166B5" w:rsidR="0088141C" w:rsidRPr="00FE7BBF" w:rsidRDefault="0088141C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36EB4">
                                      <w:rPr>
                                        <w:b/>
                                        <w:bCs/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70E522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199pt;margin-top:697pt;width:391pt;height:37.2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" filled="f" stroked="f" strokeweight=".5pt">
                    <v:textbox inset="0,0,0,0">
                      <w:txbxContent>
                        <w:p w14:paraId="78F091B8" w14:textId="6C2334B4" w:rsidR="0088141C" w:rsidRPr="00FE7BBF" w:rsidRDefault="003D4AC5" w:rsidP="003D4AC5">
                          <w:pPr>
                            <w:pStyle w:val="NoSpacing"/>
                            <w:ind w:firstLine="0"/>
                            <w:rPr>
                              <w:b/>
                              <w:bCs/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FFFFFF" w:themeColor="background1"/>
                              <w:sz w:val="26"/>
                              <w:szCs w:val="26"/>
                            </w:rPr>
                            <w:t>jjjjssjjJS</w:t>
                          </w:r>
                          <w:r w:rsidR="00D36EB4">
                            <w:rPr>
                              <w:color w:val="FFFFFF" w:themeColor="background1"/>
                              <w:sz w:val="26"/>
                              <w:szCs w:val="26"/>
                            </w:rPr>
                            <w:t>JFDNJFJ</w:t>
                          </w:r>
                          <w:r>
                            <w:rPr>
                              <w:color w:val="FFFFFF" w:themeColor="background1"/>
                              <w:sz w:val="26"/>
                              <w:szCs w:val="26"/>
                            </w:rPr>
                            <w:t>SS</w:t>
                          </w:r>
                          <w:sdt>
                            <w:sdtPr>
                              <w:rPr>
                                <w:color w:val="FFFFFF" w:themeColor="background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9B0ABD">
                                <w:rPr>
                                  <w:color w:val="FFFFFF" w:themeColor="background1"/>
                                  <w:sz w:val="26"/>
                                  <w:szCs w:val="26"/>
                                </w:rPr>
                                <w:t>Julio Miguel Abeso Ecoro</w:t>
                              </w:r>
                            </w:sdtContent>
                          </w:sdt>
                        </w:p>
                        <w:p w14:paraId="40134272" w14:textId="410166B5" w:rsidR="0088141C" w:rsidRPr="00FE7BBF" w:rsidRDefault="0088141C">
                          <w:pPr>
                            <w:pStyle w:val="NoSpacing"/>
                            <w:rPr>
                              <w:b/>
                              <w:bC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36EB4">
                                <w:rPr>
                                  <w:b/>
                                  <w:bCs/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88141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65380D7" wp14:editId="47870E93">
                    <wp:simplePos x="0" y="0"/>
                    <wp:positionH relativeFrom="page">
                      <wp:posOffset>3060700</wp:posOffset>
                    </wp:positionH>
                    <wp:positionV relativeFrom="page">
                      <wp:posOffset>1758950</wp:posOffset>
                    </wp:positionV>
                    <wp:extent cx="4400550" cy="2247900"/>
                    <wp:effectExtent l="0" t="0" r="0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00550" cy="2247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8FECEAB" w14:textId="3F235C15" w:rsidR="0088141C" w:rsidRPr="00C002C1" w:rsidRDefault="00C002C1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kern w:val="0"/>
                                      <w:szCs w:val="24"/>
                                      <w14:ligatures w14:val="none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kern w:val="0"/>
                                        <w:szCs w:val="24"/>
                                        <w14:ligatures w14:val="none"/>
                                      </w:rPr>
                                      <w:t xml:space="preserve">Programme: </w:t>
                                    </w:r>
                                    <w:r w:rsidRPr="00C002C1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kern w:val="0"/>
                                        <w:szCs w:val="24"/>
                                        <w14:ligatures w14:val="none"/>
                                      </w:rPr>
                                      <w:t>CerTHE Computing Skill for workplace</w:t>
                                    </w:r>
                                  </w:sdtContent>
                                </w:sdt>
                              </w:p>
                              <w:p w14:paraId="524B4C37" w14:textId="1A4AC374" w:rsidR="0088141C" w:rsidRDefault="00D64825">
                                <w:pPr>
                                  <w:rPr>
                                    <w:b/>
                                    <w:bCs/>
                                    <w:color w:val="404040" w:themeColor="text1" w:themeTint="BF"/>
                                    <w:szCs w:val="24"/>
                                  </w:rPr>
                                </w:pPr>
                                <w:r w:rsidRPr="00D64825">
                                  <w:rPr>
                                    <w:b/>
                                    <w:bCs/>
                                    <w:color w:val="404040" w:themeColor="text1" w:themeTint="BF"/>
                                    <w:szCs w:val="24"/>
                                  </w:rPr>
                                  <w:t>Student Name: Julio Miguel</w:t>
                                </w:r>
                                <w:r>
                                  <w:rPr>
                                    <w:b/>
                                    <w:bCs/>
                                    <w:color w:val="404040" w:themeColor="text1" w:themeTint="BF"/>
                                    <w:szCs w:val="24"/>
                                  </w:rPr>
                                  <w:t xml:space="preserve"> Abeso Ecoro</w:t>
                                </w:r>
                              </w:p>
                              <w:p w14:paraId="4197C706" w14:textId="5D8769D3" w:rsidR="00D64825" w:rsidRDefault="00D64825">
                                <w:pPr>
                                  <w:rPr>
                                    <w:b/>
                                    <w:bCs/>
                                    <w:color w:val="404040" w:themeColor="text1" w:themeTint="BF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404040" w:themeColor="text1" w:themeTint="BF"/>
                                    <w:szCs w:val="24"/>
                                  </w:rPr>
                                  <w:t xml:space="preserve">Student Number: 2425075                                                                                </w:t>
                                </w:r>
                              </w:p>
                              <w:p w14:paraId="56C4D037" w14:textId="66D7504E" w:rsidR="00D64825" w:rsidRDefault="00D64825">
                                <w:pPr>
                                  <w:rPr>
                                    <w:b/>
                                    <w:bCs/>
                                    <w:color w:val="404040" w:themeColor="text1" w:themeTint="BF"/>
                                    <w:szCs w:val="24"/>
                                    <w:lang w:val="en-GB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404040" w:themeColor="text1" w:themeTint="BF"/>
                                    <w:szCs w:val="24"/>
                                  </w:rPr>
                                  <w:t xml:space="preserve">Module: </w:t>
                                </w:r>
                                <w:r w:rsidRPr="00D64825">
                                  <w:rPr>
                                    <w:b/>
                                    <w:bCs/>
                                    <w:color w:val="404040" w:themeColor="text1" w:themeTint="BF"/>
                                    <w:szCs w:val="24"/>
                                    <w:lang w:val="en-GB"/>
                                  </w:rPr>
                                  <w:t>Analysing and Solving Problems</w:t>
                                </w:r>
                              </w:p>
                              <w:p w14:paraId="1F09F708" w14:textId="77777777" w:rsidR="00D64825" w:rsidRPr="00D64825" w:rsidRDefault="00D64825" w:rsidP="00D64825">
                                <w:pPr>
                                  <w:rPr>
                                    <w:b/>
                                    <w:bCs/>
                                    <w:color w:val="404040" w:themeColor="text1" w:themeTint="BF"/>
                                    <w:szCs w:val="24"/>
                                    <w:lang w:val="en-GB"/>
                                  </w:rPr>
                                </w:pPr>
                                <w:r w:rsidRPr="00D64825">
                                  <w:rPr>
                                    <w:b/>
                                    <w:bCs/>
                                    <w:color w:val="404040" w:themeColor="text1" w:themeTint="BF"/>
                                    <w:szCs w:val="24"/>
                                    <w:lang w:val="en-GB"/>
                                  </w:rPr>
                                  <w:t>Module code: ACCA4019</w:t>
                                </w:r>
                              </w:p>
                              <w:p w14:paraId="446A0BF5" w14:textId="77777777" w:rsidR="00D64825" w:rsidRPr="00D64825" w:rsidRDefault="00D64825">
                                <w:pPr>
                                  <w:rPr>
                                    <w:b/>
                                    <w:bCs/>
                                    <w:color w:val="404040" w:themeColor="text1" w:themeTint="BF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65380D7" id="Text Box 30" o:spid="_x0000_s1056" type="#_x0000_t202" style="position:absolute;margin-left:241pt;margin-top:138.5pt;width:346.5pt;height:177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" filled="f" stroked="f" strokeweight=".5pt">
                    <v:textbox inset="0,0,0,0">
                      <w:txbxContent>
                        <w:p w14:paraId="28FECEAB" w14:textId="3F235C15" w:rsidR="0088141C" w:rsidRPr="00C002C1" w:rsidRDefault="00C002C1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kern w:val="0"/>
                                <w:szCs w:val="24"/>
                                <w14:ligatures w14:val="none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b/>
                                  <w:bCs/>
                                  <w:color w:val="404040" w:themeColor="text1" w:themeTint="BF"/>
                                  <w:kern w:val="0"/>
                                  <w:szCs w:val="24"/>
                                  <w14:ligatures w14:val="none"/>
                                </w:rPr>
                                <w:t xml:space="preserve">Programme: </w:t>
                              </w:r>
                              <w:r w:rsidRPr="00C002C1">
                                <w:rPr>
                                  <w:b/>
                                  <w:bCs/>
                                  <w:color w:val="404040" w:themeColor="text1" w:themeTint="BF"/>
                                  <w:kern w:val="0"/>
                                  <w:szCs w:val="24"/>
                                  <w14:ligatures w14:val="none"/>
                                </w:rPr>
                                <w:t>CerTHE Computing Skill for workplace</w:t>
                              </w:r>
                            </w:sdtContent>
                          </w:sdt>
                        </w:p>
                        <w:p w14:paraId="524B4C37" w14:textId="1A4AC374" w:rsidR="0088141C" w:rsidRDefault="00D64825">
                          <w:pPr>
                            <w:rPr>
                              <w:b/>
                              <w:bCs/>
                              <w:color w:val="404040" w:themeColor="text1" w:themeTint="BF"/>
                              <w:szCs w:val="24"/>
                            </w:rPr>
                          </w:pPr>
                          <w:r w:rsidRPr="00D64825">
                            <w:rPr>
                              <w:b/>
                              <w:bCs/>
                              <w:color w:val="404040" w:themeColor="text1" w:themeTint="BF"/>
                              <w:szCs w:val="24"/>
                            </w:rPr>
                            <w:t>Student Name: Julio Miguel</w:t>
                          </w:r>
                          <w:r>
                            <w:rPr>
                              <w:b/>
                              <w:bCs/>
                              <w:color w:val="404040" w:themeColor="text1" w:themeTint="BF"/>
                              <w:szCs w:val="24"/>
                            </w:rPr>
                            <w:t xml:space="preserve"> Abeso Ecoro</w:t>
                          </w:r>
                        </w:p>
                        <w:p w14:paraId="4197C706" w14:textId="5D8769D3" w:rsidR="00D64825" w:rsidRDefault="00D64825">
                          <w:pPr>
                            <w:rPr>
                              <w:b/>
                              <w:bCs/>
                              <w:color w:val="404040" w:themeColor="text1" w:themeTint="BF"/>
                              <w:szCs w:val="24"/>
                            </w:rPr>
                          </w:pPr>
                          <w:r>
                            <w:rPr>
                              <w:b/>
                              <w:bCs/>
                              <w:color w:val="404040" w:themeColor="text1" w:themeTint="BF"/>
                              <w:szCs w:val="24"/>
                            </w:rPr>
                            <w:t xml:space="preserve">Student Number: 2425075                                                                                </w:t>
                          </w:r>
                        </w:p>
                        <w:p w14:paraId="56C4D037" w14:textId="66D7504E" w:rsidR="00D64825" w:rsidRDefault="00D64825">
                          <w:pPr>
                            <w:rPr>
                              <w:b/>
                              <w:bCs/>
                              <w:color w:val="404040" w:themeColor="text1" w:themeTint="BF"/>
                              <w:szCs w:val="24"/>
                              <w:lang w:val="en-GB"/>
                            </w:rPr>
                          </w:pPr>
                          <w:r>
                            <w:rPr>
                              <w:b/>
                              <w:bCs/>
                              <w:color w:val="404040" w:themeColor="text1" w:themeTint="BF"/>
                              <w:szCs w:val="24"/>
                            </w:rPr>
                            <w:t xml:space="preserve">Module: </w:t>
                          </w:r>
                          <w:r w:rsidRPr="00D64825">
                            <w:rPr>
                              <w:b/>
                              <w:bCs/>
                              <w:color w:val="404040" w:themeColor="text1" w:themeTint="BF"/>
                              <w:szCs w:val="24"/>
                              <w:lang w:val="en-GB"/>
                            </w:rPr>
                            <w:t>Analysing and Solving Problems</w:t>
                          </w:r>
                        </w:p>
                        <w:p w14:paraId="1F09F708" w14:textId="77777777" w:rsidR="00D64825" w:rsidRPr="00D64825" w:rsidRDefault="00D64825" w:rsidP="00D64825">
                          <w:pPr>
                            <w:rPr>
                              <w:b/>
                              <w:bCs/>
                              <w:color w:val="404040" w:themeColor="text1" w:themeTint="BF"/>
                              <w:szCs w:val="24"/>
                              <w:lang w:val="en-GB"/>
                            </w:rPr>
                          </w:pPr>
                          <w:r w:rsidRPr="00D64825">
                            <w:rPr>
                              <w:b/>
                              <w:bCs/>
                              <w:color w:val="404040" w:themeColor="text1" w:themeTint="BF"/>
                              <w:szCs w:val="24"/>
                              <w:lang w:val="en-GB"/>
                            </w:rPr>
                            <w:t>Module code: ACCA4019</w:t>
                          </w:r>
                        </w:p>
                        <w:p w14:paraId="446A0BF5" w14:textId="77777777" w:rsidR="00D64825" w:rsidRPr="00D64825" w:rsidRDefault="00D64825">
                          <w:pPr>
                            <w:rPr>
                              <w:b/>
                              <w:bCs/>
                              <w:color w:val="404040" w:themeColor="text1" w:themeTint="BF"/>
                              <w:szCs w:val="24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88141C">
            <w:rPr>
              <w:b/>
              <w:bCs/>
              <w:color w:val="0D0D0D" w:themeColor="text1" w:themeTint="F2"/>
              <w:szCs w:val="24"/>
            </w:rPr>
            <w:br w:type="page"/>
          </w:r>
        </w:p>
      </w:sdtContent>
    </w:sdt>
    <w:p w14:paraId="739023A9" w14:textId="77777777" w:rsidR="0085011F" w:rsidRDefault="0085011F" w:rsidP="0085011F">
      <w:pPr>
        <w:spacing w:before="0" w:after="0"/>
        <w:ind w:firstLine="0"/>
        <w:jc w:val="center"/>
        <w:rPr>
          <w:b/>
          <w:bCs/>
          <w:color w:val="0D0D0D" w:themeColor="text1" w:themeTint="F2"/>
          <w:szCs w:val="24"/>
        </w:rPr>
      </w:pPr>
    </w:p>
    <w:p w14:paraId="3A3293F7" w14:textId="4BA7FECD" w:rsidR="0088141C" w:rsidRDefault="0088141C" w:rsidP="0088141C">
      <w:pPr>
        <w:tabs>
          <w:tab w:val="center" w:pos="4680"/>
          <w:tab w:val="left" w:pos="7180"/>
        </w:tabs>
        <w:spacing w:before="0" w:after="0"/>
        <w:ind w:firstLine="0"/>
        <w:rPr>
          <w:b/>
          <w:bCs/>
          <w:color w:val="0D0D0D" w:themeColor="text1" w:themeTint="F2"/>
          <w:szCs w:val="24"/>
        </w:rPr>
      </w:pPr>
      <w:r>
        <w:rPr>
          <w:b/>
          <w:bCs/>
          <w:color w:val="0D0D0D" w:themeColor="text1" w:themeTint="F2"/>
          <w:szCs w:val="24"/>
        </w:rPr>
        <w:tab/>
        <w:t xml:space="preserve">  </w:t>
      </w:r>
      <w:r>
        <w:rPr>
          <w:b/>
          <w:bCs/>
          <w:color w:val="0D0D0D" w:themeColor="text1" w:themeTint="F2"/>
          <w:szCs w:val="24"/>
        </w:rPr>
        <w:tab/>
      </w:r>
    </w:p>
    <w:p w14:paraId="13D24BAB" w14:textId="5C435054" w:rsidR="0085011F" w:rsidRDefault="0085011F">
      <w:pPr>
        <w:spacing w:before="0" w:after="160" w:line="278" w:lineRule="auto"/>
        <w:ind w:firstLine="0"/>
        <w:rPr>
          <w:b/>
          <w:bCs/>
          <w:color w:val="0D0D0D" w:themeColor="text1" w:themeTint="F2"/>
          <w:szCs w:val="24"/>
        </w:rPr>
      </w:pPr>
    </w:p>
    <w:p w14:paraId="205505AC" w14:textId="77777777" w:rsidR="00A61824" w:rsidRPr="0085011F" w:rsidRDefault="00A61824" w:rsidP="0085011F">
      <w:pPr>
        <w:spacing w:before="0" w:after="0"/>
        <w:ind w:firstLine="0"/>
        <w:jc w:val="center"/>
        <w:rPr>
          <w:b/>
          <w:bCs/>
          <w:color w:val="0D0D0D" w:themeColor="text1" w:themeTint="F2"/>
          <w:szCs w:val="24"/>
        </w:rPr>
      </w:pPr>
    </w:p>
    <w:sdt>
      <w:sdtPr>
        <w:rPr>
          <w:rFonts w:ascii="Times New Roman" w:eastAsiaTheme="minorHAnsi" w:hAnsi="Times New Roman" w:cs="Times New Roman"/>
          <w:color w:val="0D0D0D" w:themeColor="text1" w:themeTint="F2"/>
          <w:kern w:val="2"/>
          <w:sz w:val="24"/>
          <w:szCs w:val="24"/>
          <w14:ligatures w14:val="standardContextual"/>
        </w:rPr>
        <w:id w:val="11965470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A466D56" w14:textId="1FEA88DA" w:rsidR="00C646DE" w:rsidRPr="00C646DE" w:rsidRDefault="00C646DE" w:rsidP="00C646DE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0D0D0D" w:themeColor="text1" w:themeTint="F2"/>
              <w:sz w:val="24"/>
              <w:szCs w:val="24"/>
            </w:rPr>
          </w:pPr>
          <w:r w:rsidRPr="00C646DE">
            <w:rPr>
              <w:rFonts w:ascii="Times New Roman" w:hAnsi="Times New Roman" w:cs="Times New Roman"/>
              <w:b/>
              <w:bCs/>
              <w:color w:val="0D0D0D" w:themeColor="text1" w:themeTint="F2"/>
              <w:sz w:val="24"/>
              <w:szCs w:val="24"/>
            </w:rPr>
            <w:t>Table of Contents</w:t>
          </w:r>
        </w:p>
        <w:p w14:paraId="5A2AE8F2" w14:textId="77777777" w:rsidR="000663C1" w:rsidRDefault="00C646D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r w:rsidRPr="00C646DE">
            <w:rPr>
              <w:color w:val="0D0D0D" w:themeColor="text1" w:themeTint="F2"/>
              <w:szCs w:val="24"/>
            </w:rPr>
            <w:fldChar w:fldCharType="begin"/>
          </w:r>
          <w:r w:rsidRPr="00C646DE">
            <w:rPr>
              <w:color w:val="0D0D0D" w:themeColor="text1" w:themeTint="F2"/>
              <w:szCs w:val="24"/>
            </w:rPr>
            <w:instrText xml:space="preserve"> TOC \o "1-3" \h \z \u </w:instrText>
          </w:r>
          <w:r w:rsidRPr="00C646DE">
            <w:rPr>
              <w:color w:val="0D0D0D" w:themeColor="text1" w:themeTint="F2"/>
              <w:szCs w:val="24"/>
            </w:rPr>
            <w:fldChar w:fldCharType="separate"/>
          </w:r>
          <w:hyperlink w:anchor="_Toc215527352" w:history="1">
            <w:r w:rsidR="000663C1" w:rsidRPr="00D62A53">
              <w:rPr>
                <w:rStyle w:val="Hyperlink"/>
                <w:noProof/>
              </w:rPr>
              <w:t>1. Introduction</w:t>
            </w:r>
            <w:r w:rsidR="000663C1">
              <w:rPr>
                <w:noProof/>
                <w:webHidden/>
              </w:rPr>
              <w:tab/>
            </w:r>
            <w:r w:rsidR="000663C1">
              <w:rPr>
                <w:noProof/>
                <w:webHidden/>
              </w:rPr>
              <w:fldChar w:fldCharType="begin"/>
            </w:r>
            <w:r w:rsidR="000663C1">
              <w:rPr>
                <w:noProof/>
                <w:webHidden/>
              </w:rPr>
              <w:instrText xml:space="preserve"> PAGEREF _Toc215527352 \h </w:instrText>
            </w:r>
            <w:r w:rsidR="000663C1">
              <w:rPr>
                <w:noProof/>
                <w:webHidden/>
              </w:rPr>
            </w:r>
            <w:r w:rsidR="000663C1">
              <w:rPr>
                <w:noProof/>
                <w:webHidden/>
              </w:rPr>
              <w:fldChar w:fldCharType="separate"/>
            </w:r>
            <w:r w:rsidR="000663C1">
              <w:rPr>
                <w:noProof/>
                <w:webHidden/>
              </w:rPr>
              <w:t>4</w:t>
            </w:r>
            <w:r w:rsidR="000663C1">
              <w:rPr>
                <w:noProof/>
                <w:webHidden/>
              </w:rPr>
              <w:fldChar w:fldCharType="end"/>
            </w:r>
          </w:hyperlink>
        </w:p>
        <w:p w14:paraId="3B376993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53" w:history="1">
            <w:r w:rsidRPr="00D62A53">
              <w:rPr>
                <w:rStyle w:val="Hyperlink"/>
                <w:noProof/>
              </w:rPr>
              <w:t>1.1 Context and Significance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DA0830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54" w:history="1">
            <w:r w:rsidRPr="00D62A53">
              <w:rPr>
                <w:rStyle w:val="Hyperlink"/>
                <w:noProof/>
              </w:rPr>
              <w:t>1.2 Assignment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7906D5" w14:textId="77777777" w:rsidR="000663C1" w:rsidRDefault="000663C1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55" w:history="1">
            <w:r w:rsidRPr="00D62A53">
              <w:rPr>
                <w:rStyle w:val="Hyperlink"/>
                <w:rFonts w:eastAsiaTheme="majorEastAsia"/>
                <w:noProof/>
              </w:rPr>
              <w:t>2. Problem Deconstruction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07FAB6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56" w:history="1">
            <w:r w:rsidRPr="00D62A53">
              <w:rPr>
                <w:rStyle w:val="Hyperlink"/>
                <w:noProof/>
              </w:rPr>
              <w:t>2.1 Problem Overview and 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29F015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57" w:history="1">
            <w:r w:rsidRPr="00D62A53">
              <w:rPr>
                <w:rStyle w:val="Hyperlink"/>
                <w:noProof/>
              </w:rPr>
              <w:t>2.2 Problem Requirements Analysis Using the MoSCoW Technique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C38E8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58" w:history="1">
            <w:r w:rsidRPr="00D62A53">
              <w:rPr>
                <w:rStyle w:val="Hyperlink"/>
                <w:noProof/>
              </w:rPr>
              <w:t>2.3 Problem Constraints and Scope Definition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00FF9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59" w:history="1">
            <w:r w:rsidRPr="00D62A53">
              <w:rPr>
                <w:rStyle w:val="Hyperlink"/>
                <w:noProof/>
              </w:rPr>
              <w:t>2.4 Key Variables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818852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60" w:history="1">
            <w:r w:rsidRPr="00D62A53">
              <w:rPr>
                <w:rStyle w:val="Hyperlink"/>
                <w:noProof/>
              </w:rPr>
              <w:t>2.5Abstract Thinking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7627F" w14:textId="77777777" w:rsidR="000663C1" w:rsidRDefault="000663C1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61" w:history="1">
            <w:r w:rsidRPr="00D62A53">
              <w:rPr>
                <w:rStyle w:val="Hyperlink"/>
                <w:rFonts w:eastAsiaTheme="majorEastAsia"/>
                <w:noProof/>
              </w:rPr>
              <w:t>3. Proposed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6A5829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62" w:history="1">
            <w:r w:rsidRPr="00D62A53">
              <w:rPr>
                <w:rStyle w:val="Hyperlink"/>
                <w:noProof/>
              </w:rPr>
              <w:t>3.1 High-Level Solution 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C4F54F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63" w:history="1">
            <w:r w:rsidRPr="00D62A53">
              <w:rPr>
                <w:rStyle w:val="Hyperlink"/>
                <w:noProof/>
              </w:rPr>
              <w:t>3.2 Detailed IPO (Input-Process-Output)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03BE6D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64" w:history="1">
            <w:r w:rsidRPr="00D62A53">
              <w:rPr>
                <w:rStyle w:val="Hyperlink"/>
                <w:noProof/>
              </w:rPr>
              <w:t>3.3 Variables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AD36A3" w14:textId="77777777" w:rsidR="000663C1" w:rsidRDefault="000663C1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65" w:history="1">
            <w:r w:rsidRPr="00D62A53">
              <w:rPr>
                <w:rStyle w:val="Hyperlink"/>
                <w:noProof/>
              </w:rPr>
              <w:t>3.3.1 Input Variables: the Data received from external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15D94A" w14:textId="77777777" w:rsidR="000663C1" w:rsidRDefault="000663C1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66" w:history="1">
            <w:r w:rsidRPr="00D62A53">
              <w:rPr>
                <w:rStyle w:val="Hyperlink"/>
                <w:noProof/>
              </w:rPr>
              <w:t>3.3.2 Processing Variables, Variables used during algorithm execution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3DD00F" w14:textId="77777777" w:rsidR="000663C1" w:rsidRDefault="000663C1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67" w:history="1">
            <w:r w:rsidRPr="00D62A53">
              <w:rPr>
                <w:rStyle w:val="Hyperlink"/>
                <w:noProof/>
              </w:rPr>
              <w:t>3.3.3 Constraint Variables, Fixed limits, and thresholds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63CA08" w14:textId="77777777" w:rsidR="000663C1" w:rsidRDefault="000663C1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68" w:history="1">
            <w:r w:rsidRPr="00D62A53">
              <w:rPr>
                <w:rStyle w:val="Hyperlink"/>
                <w:noProof/>
              </w:rPr>
              <w:t>3.3.4 Output Variables, Results generated by the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4A750A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69" w:history="1">
            <w:r w:rsidRPr="00D62A53">
              <w:rPr>
                <w:rStyle w:val="Hyperlink"/>
                <w:noProof/>
              </w:rPr>
              <w:t>3.5 Flowchart Design and Logic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78DC32" w14:textId="77777777" w:rsidR="000663C1" w:rsidRDefault="000663C1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70" w:history="1">
            <w:r w:rsidRPr="00D62A53">
              <w:rPr>
                <w:rStyle w:val="Hyperlink"/>
                <w:noProof/>
              </w:rPr>
              <w:t>3.5.1 Critical Decision Points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A442A8" w14:textId="77777777" w:rsidR="000663C1" w:rsidRDefault="000663C1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71" w:history="1">
            <w:r w:rsidRPr="00D62A53">
              <w:rPr>
                <w:rStyle w:val="Hyperlink"/>
                <w:noProof/>
              </w:rPr>
              <w:t>3.5.2 Algorithm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9DEE5C" w14:textId="77777777" w:rsidR="000663C1" w:rsidRDefault="000663C1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72" w:history="1">
            <w:r w:rsidRPr="00D62A53">
              <w:rPr>
                <w:rStyle w:val="Hyperlink"/>
                <w:noProof/>
              </w:rPr>
              <w:t>3.5.3 Flow Sequence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CE3CA2" w14:textId="77777777" w:rsidR="000663C1" w:rsidRDefault="000663C1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73" w:history="1">
            <w:r w:rsidRPr="00D62A53">
              <w:rPr>
                <w:rStyle w:val="Hyperlink"/>
                <w:noProof/>
              </w:rPr>
              <w:t>3.5.4 Exception Handling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F8B3F8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74" w:history="1">
            <w:r w:rsidRPr="00D62A53">
              <w:rPr>
                <w:rStyle w:val="Hyperlink"/>
                <w:noProof/>
              </w:rPr>
              <w:t>3.6 Pseudocode Representation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1D15E0" w14:textId="2E76DAB1" w:rsidR="000663C1" w:rsidRDefault="000663C1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75" w:history="1">
            <w:r w:rsidRPr="00D62A53">
              <w:rPr>
                <w:rStyle w:val="Hyperlink"/>
                <w:noProof/>
              </w:rPr>
              <w:t>4. Reflection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D089D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76" w:history="1">
            <w:r w:rsidRPr="00D62A53">
              <w:rPr>
                <w:rStyle w:val="Hyperlink"/>
                <w:noProof/>
              </w:rPr>
              <w:t>4.1 Problem-Solving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071DD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77" w:history="1">
            <w:r w:rsidRPr="00D62A53">
              <w:rPr>
                <w:rStyle w:val="Hyperlink"/>
                <w:noProof/>
              </w:rPr>
              <w:t>4.2 Justification of Approaches (Greedy Assignment Over Optimisation)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3CE475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78" w:history="1">
            <w:r w:rsidRPr="00D62A53">
              <w:rPr>
                <w:rStyle w:val="Hyperlink"/>
                <w:noProof/>
              </w:rPr>
              <w:t>4.3 Limitations and Assumptions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1526AF" w14:textId="77777777" w:rsidR="000663C1" w:rsidRDefault="000663C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79" w:history="1">
            <w:r w:rsidRPr="00D62A53">
              <w:rPr>
                <w:rStyle w:val="Hyperlink"/>
                <w:noProof/>
              </w:rPr>
              <w:t>4.4 Alternative Solutions Considered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9DAAC" w14:textId="77777777" w:rsidR="000663C1" w:rsidRDefault="000663C1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0"/>
              <w:sz w:val="22"/>
              <w14:ligatures w14:val="none"/>
            </w:rPr>
          </w:pPr>
          <w:hyperlink w:anchor="_Toc215527380" w:history="1">
            <w:r w:rsidRPr="00D62A5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_Toc215527380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D7301" w14:textId="199262F1" w:rsidR="00C646DE" w:rsidRDefault="00C646DE">
          <w:r w:rsidRPr="00C646DE">
            <w:rPr>
              <w:b/>
              <w:bCs/>
              <w:noProof/>
              <w:color w:val="0D0D0D" w:themeColor="text1" w:themeTint="F2"/>
              <w:szCs w:val="24"/>
            </w:rPr>
            <w:fldChar w:fldCharType="end"/>
          </w:r>
        </w:p>
      </w:sdtContent>
    </w:sdt>
    <w:p w14:paraId="16B8D608" w14:textId="733AF62A" w:rsidR="00C646DE" w:rsidRDefault="00C646DE">
      <w:pPr>
        <w:spacing w:before="0" w:after="160" w:line="278" w:lineRule="auto"/>
        <w:ind w:firstLine="0"/>
        <w:rPr>
          <w:rFonts w:eastAsia="Times New Roman" w:cstheme="minorBidi"/>
          <w:b/>
          <w:color w:val="0D0D0D" w:themeColor="text1" w:themeTint="F2"/>
          <w:kern w:val="1"/>
          <w:szCs w:val="24"/>
          <w:lang w:val="en-GB" w:eastAsia="ar-SA"/>
        </w:rPr>
      </w:pPr>
      <w:r>
        <w:rPr>
          <w:rFonts w:eastAsia="Times New Roman" w:cstheme="minorBidi"/>
          <w:b/>
          <w:color w:val="0D0D0D" w:themeColor="text1" w:themeTint="F2"/>
          <w:kern w:val="1"/>
          <w:szCs w:val="24"/>
          <w:lang w:val="en-GB" w:eastAsia="ar-SA"/>
        </w:rPr>
        <w:br w:type="page"/>
      </w:r>
    </w:p>
    <w:p w14:paraId="38029D06" w14:textId="77777777" w:rsidR="00481875" w:rsidRPr="002F3100" w:rsidRDefault="00481875" w:rsidP="002F3100">
      <w:pPr>
        <w:spacing w:before="0" w:after="0"/>
        <w:ind w:firstLine="0"/>
        <w:rPr>
          <w:rFonts w:eastAsia="Times New Roman" w:cstheme="minorBidi"/>
          <w:b/>
          <w:color w:val="0D0D0D" w:themeColor="text1" w:themeTint="F2"/>
          <w:kern w:val="1"/>
          <w:szCs w:val="24"/>
          <w:lang w:val="en-GB" w:eastAsia="ar-SA"/>
        </w:rPr>
      </w:pPr>
    </w:p>
    <w:p w14:paraId="1BF63A22" w14:textId="2FC55BA1" w:rsidR="003402BB" w:rsidRPr="002F3100" w:rsidRDefault="003402BB" w:rsidP="002F3100">
      <w:pPr>
        <w:pStyle w:val="Heading1"/>
        <w:spacing w:before="0" w:after="0"/>
        <w:contextualSpacing/>
        <w:rPr>
          <w:color w:val="0D0D0D" w:themeColor="text1" w:themeTint="F2"/>
          <w:sz w:val="24"/>
          <w:szCs w:val="24"/>
        </w:rPr>
      </w:pPr>
      <w:bookmarkStart w:id="0" w:name="_Toc215527352"/>
      <w:r w:rsidRPr="002F3100">
        <w:rPr>
          <w:color w:val="0D0D0D" w:themeColor="text1" w:themeTint="F2"/>
          <w:sz w:val="24"/>
          <w:szCs w:val="24"/>
        </w:rPr>
        <w:t>1. I</w:t>
      </w:r>
      <w:r w:rsidR="00ED333D" w:rsidRPr="002F3100">
        <w:rPr>
          <w:color w:val="0D0D0D" w:themeColor="text1" w:themeTint="F2"/>
          <w:sz w:val="24"/>
          <w:szCs w:val="24"/>
        </w:rPr>
        <w:t>ntroduction</w:t>
      </w:r>
      <w:bookmarkEnd w:id="0"/>
    </w:p>
    <w:p w14:paraId="5020E59F" w14:textId="77777777" w:rsidR="003402BB" w:rsidRPr="002F3100" w:rsidRDefault="003402BB" w:rsidP="002F3100">
      <w:pPr>
        <w:pStyle w:val="Heading2"/>
        <w:spacing w:before="0" w:line="360" w:lineRule="auto"/>
        <w:rPr>
          <w:color w:val="0D0D0D" w:themeColor="text1" w:themeTint="F2"/>
          <w:sz w:val="24"/>
          <w:szCs w:val="24"/>
        </w:rPr>
      </w:pPr>
      <w:bookmarkStart w:id="1" w:name="_Toc215527353"/>
      <w:r w:rsidRPr="002F3100">
        <w:rPr>
          <w:color w:val="0D0D0D" w:themeColor="text1" w:themeTint="F2"/>
          <w:sz w:val="24"/>
          <w:szCs w:val="24"/>
        </w:rPr>
        <w:t>1.1 Context and Significance</w:t>
      </w:r>
      <w:bookmarkEnd w:id="1"/>
    </w:p>
    <w:p w14:paraId="57BFD127" w14:textId="1EADDD40" w:rsidR="001F2E52" w:rsidRPr="002F3100" w:rsidRDefault="00533694" w:rsidP="002F3100">
      <w:pPr>
        <w:spacing w:before="0" w:after="0"/>
        <w:contextualSpacing/>
        <w:jc w:val="both"/>
        <w:rPr>
          <w:color w:val="0D0D0D" w:themeColor="text1" w:themeTint="F2"/>
          <w:szCs w:val="24"/>
          <w:lang w:val="en-GB"/>
        </w:rPr>
      </w:pPr>
      <w:r w:rsidRPr="002F3100">
        <w:rPr>
          <w:color w:val="0D0D0D" w:themeColor="text1" w:themeTint="F2"/>
          <w:szCs w:val="24"/>
          <w:lang w:val="en-GB"/>
        </w:rPr>
        <w:t>Pr</w:t>
      </w:r>
      <w:r w:rsidR="00590F18" w:rsidRPr="002F3100">
        <w:rPr>
          <w:color w:val="0D0D0D" w:themeColor="text1" w:themeTint="F2"/>
          <w:szCs w:val="24"/>
          <w:lang w:val="en-GB"/>
        </w:rPr>
        <w:t>o</w:t>
      </w:r>
      <w:r w:rsidRPr="002F3100">
        <w:rPr>
          <w:color w:val="0D0D0D" w:themeColor="text1" w:themeTint="F2"/>
          <w:szCs w:val="24"/>
          <w:lang w:val="en-GB"/>
        </w:rPr>
        <w:t xml:space="preserve">duct delivery </w:t>
      </w:r>
      <w:r w:rsidR="00590F18" w:rsidRPr="002F3100">
        <w:rPr>
          <w:color w:val="0D0D0D" w:themeColor="text1" w:themeTint="F2"/>
          <w:szCs w:val="24"/>
          <w:lang w:val="en-GB"/>
        </w:rPr>
        <w:t xml:space="preserve">cost </w:t>
      </w:r>
      <w:r w:rsidR="00AE6418" w:rsidRPr="002F3100">
        <w:rPr>
          <w:color w:val="0D0D0D" w:themeColor="text1" w:themeTint="F2"/>
          <w:szCs w:val="24"/>
          <w:lang w:val="en-GB"/>
        </w:rPr>
        <w:t xml:space="preserve">is a main </w:t>
      </w:r>
      <w:r w:rsidR="00816EBF" w:rsidRPr="002F3100">
        <w:rPr>
          <w:color w:val="0D0D0D" w:themeColor="text1" w:themeTint="F2"/>
          <w:szCs w:val="24"/>
          <w:lang w:val="en-GB"/>
        </w:rPr>
        <w:t xml:space="preserve">challenge </w:t>
      </w:r>
      <w:r w:rsidR="009E7C23" w:rsidRPr="002F3100">
        <w:rPr>
          <w:color w:val="0D0D0D" w:themeColor="text1" w:themeTint="F2"/>
          <w:szCs w:val="24"/>
          <w:lang w:val="en-GB"/>
        </w:rPr>
        <w:t xml:space="preserve">in grocery services and e-commerce because it </w:t>
      </w:r>
      <w:r w:rsidR="004F0A6E" w:rsidRPr="002F3100">
        <w:rPr>
          <w:color w:val="0D0D0D" w:themeColor="text1" w:themeTint="F2"/>
          <w:szCs w:val="24"/>
          <w:lang w:val="en-GB"/>
        </w:rPr>
        <w:t>lead</w:t>
      </w:r>
      <w:r w:rsidR="008F42C6" w:rsidRPr="002F3100">
        <w:rPr>
          <w:color w:val="0D0D0D" w:themeColor="text1" w:themeTint="F2"/>
          <w:szCs w:val="24"/>
          <w:lang w:val="en-GB"/>
        </w:rPr>
        <w:t>s</w:t>
      </w:r>
      <w:r w:rsidR="004F0A6E" w:rsidRPr="002F3100">
        <w:rPr>
          <w:color w:val="0D0D0D" w:themeColor="text1" w:themeTint="F2"/>
          <w:szCs w:val="24"/>
          <w:lang w:val="en-GB"/>
        </w:rPr>
        <w:t xml:space="preserve"> to </w:t>
      </w:r>
      <w:r w:rsidR="008F42C6" w:rsidRPr="002F3100">
        <w:rPr>
          <w:color w:val="0D0D0D" w:themeColor="text1" w:themeTint="F2"/>
          <w:szCs w:val="24"/>
          <w:lang w:val="en-GB"/>
        </w:rPr>
        <w:t xml:space="preserve">an </w:t>
      </w:r>
      <w:r w:rsidR="004F0A6E" w:rsidRPr="002F3100">
        <w:rPr>
          <w:color w:val="0D0D0D" w:themeColor="text1" w:themeTint="F2"/>
          <w:szCs w:val="24"/>
          <w:lang w:val="en-GB"/>
        </w:rPr>
        <w:t xml:space="preserve">increase </w:t>
      </w:r>
      <w:r w:rsidR="008F42C6" w:rsidRPr="002F3100">
        <w:rPr>
          <w:color w:val="0D0D0D" w:themeColor="text1" w:themeTint="F2"/>
          <w:szCs w:val="24"/>
          <w:lang w:val="en-GB"/>
        </w:rPr>
        <w:t xml:space="preserve">of </w:t>
      </w:r>
      <w:r w:rsidR="004F0A6E" w:rsidRPr="002F3100">
        <w:rPr>
          <w:color w:val="0D0D0D" w:themeColor="text1" w:themeTint="F2"/>
          <w:szCs w:val="24"/>
          <w:lang w:val="en-GB"/>
        </w:rPr>
        <w:t xml:space="preserve">almost 30% of operational expenses. </w:t>
      </w:r>
      <w:r w:rsidR="001F2E52" w:rsidRPr="002F3100">
        <w:rPr>
          <w:color w:val="0D0D0D" w:themeColor="text1" w:themeTint="F2"/>
          <w:szCs w:val="24"/>
          <w:lang w:val="en-GB"/>
        </w:rPr>
        <w:t xml:space="preserve">GrocerQuick is facing </w:t>
      </w:r>
      <w:r w:rsidR="000761BA" w:rsidRPr="002F3100">
        <w:rPr>
          <w:color w:val="0D0D0D" w:themeColor="text1" w:themeTint="F2"/>
          <w:szCs w:val="24"/>
          <w:lang w:val="en-GB"/>
        </w:rPr>
        <w:t>issues of critical routing</w:t>
      </w:r>
      <w:r w:rsidR="005E4DA4" w:rsidRPr="002F3100">
        <w:rPr>
          <w:color w:val="0D0D0D" w:themeColor="text1" w:themeTint="F2"/>
          <w:szCs w:val="24"/>
          <w:lang w:val="en-GB"/>
        </w:rPr>
        <w:t xml:space="preserve"> optimisation challenges</w:t>
      </w:r>
      <w:r w:rsidR="009D603A" w:rsidRPr="002F3100">
        <w:rPr>
          <w:color w:val="0D0D0D" w:themeColor="text1" w:themeTint="F2"/>
          <w:szCs w:val="24"/>
          <w:lang w:val="en-GB"/>
        </w:rPr>
        <w:t xml:space="preserve">, underutilised vehicles, </w:t>
      </w:r>
      <w:r w:rsidR="0056302D" w:rsidRPr="002F3100">
        <w:rPr>
          <w:color w:val="0D0D0D" w:themeColor="text1" w:themeTint="F2"/>
          <w:szCs w:val="24"/>
          <w:lang w:val="en-GB"/>
        </w:rPr>
        <w:t>higher fuel costs</w:t>
      </w:r>
      <w:r w:rsidR="0080418D" w:rsidRPr="002F3100">
        <w:rPr>
          <w:color w:val="0D0D0D" w:themeColor="text1" w:themeTint="F2"/>
          <w:szCs w:val="24"/>
          <w:lang w:val="en-GB"/>
        </w:rPr>
        <w:t xml:space="preserve">, </w:t>
      </w:r>
      <w:r w:rsidR="0056302D" w:rsidRPr="002F3100">
        <w:rPr>
          <w:color w:val="0D0D0D" w:themeColor="text1" w:themeTint="F2"/>
          <w:szCs w:val="24"/>
          <w:lang w:val="en-GB"/>
        </w:rPr>
        <w:t>and frequent delays</w:t>
      </w:r>
      <w:r w:rsidR="00195B85" w:rsidRPr="002F3100">
        <w:rPr>
          <w:color w:val="0D0D0D" w:themeColor="text1" w:themeTint="F2"/>
          <w:szCs w:val="24"/>
          <w:lang w:val="en-GB"/>
        </w:rPr>
        <w:t xml:space="preserve"> that harm </w:t>
      </w:r>
      <w:r w:rsidR="00F140F8" w:rsidRPr="002F3100">
        <w:rPr>
          <w:color w:val="0D0D0D" w:themeColor="text1" w:themeTint="F2"/>
          <w:szCs w:val="24"/>
          <w:lang w:val="en-GB"/>
        </w:rPr>
        <w:t xml:space="preserve">profitability and </w:t>
      </w:r>
      <w:r w:rsidR="00CF26CC" w:rsidRPr="002F3100">
        <w:rPr>
          <w:color w:val="0D0D0D" w:themeColor="text1" w:themeTint="F2"/>
          <w:szCs w:val="24"/>
          <w:lang w:val="en-GB"/>
        </w:rPr>
        <w:t xml:space="preserve">customer satisfaction. </w:t>
      </w:r>
      <w:r w:rsidR="006F1471" w:rsidRPr="002F3100">
        <w:rPr>
          <w:color w:val="0D0D0D" w:themeColor="text1" w:themeTint="F2"/>
          <w:szCs w:val="24"/>
          <w:lang w:val="en-GB"/>
        </w:rPr>
        <w:t xml:space="preserve">The main issue is </w:t>
      </w:r>
      <w:r w:rsidR="00E621B2" w:rsidRPr="002F3100">
        <w:rPr>
          <w:color w:val="0D0D0D" w:themeColor="text1" w:themeTint="F2"/>
          <w:szCs w:val="24"/>
          <w:lang w:val="en-GB"/>
        </w:rPr>
        <w:t xml:space="preserve">unstructured route </w:t>
      </w:r>
      <w:r w:rsidR="002339F0" w:rsidRPr="002F3100">
        <w:rPr>
          <w:color w:val="0D0D0D" w:themeColor="text1" w:themeTint="F2"/>
          <w:szCs w:val="24"/>
          <w:lang w:val="en-GB"/>
        </w:rPr>
        <w:t xml:space="preserve">planning </w:t>
      </w:r>
      <w:r w:rsidR="001F462F" w:rsidRPr="002F3100">
        <w:rPr>
          <w:color w:val="0D0D0D" w:themeColor="text1" w:themeTint="F2"/>
          <w:szCs w:val="24"/>
          <w:lang w:val="en-GB"/>
        </w:rPr>
        <w:t xml:space="preserve">without </w:t>
      </w:r>
      <w:r w:rsidR="00AA6D1C" w:rsidRPr="002F3100">
        <w:rPr>
          <w:color w:val="0D0D0D" w:themeColor="text1" w:themeTint="F2"/>
          <w:szCs w:val="24"/>
          <w:lang w:val="en-GB"/>
        </w:rPr>
        <w:t>system</w:t>
      </w:r>
      <w:r w:rsidR="00D4552F" w:rsidRPr="002F3100">
        <w:rPr>
          <w:color w:val="0D0D0D" w:themeColor="text1" w:themeTint="F2"/>
          <w:szCs w:val="24"/>
          <w:lang w:val="en-GB"/>
        </w:rPr>
        <w:t>a</w:t>
      </w:r>
      <w:r w:rsidR="00AA6D1C" w:rsidRPr="002F3100">
        <w:rPr>
          <w:color w:val="0D0D0D" w:themeColor="text1" w:themeTint="F2"/>
          <w:szCs w:val="24"/>
          <w:lang w:val="en-GB"/>
        </w:rPr>
        <w:t xml:space="preserve">tic </w:t>
      </w:r>
      <w:r w:rsidR="005C15BC" w:rsidRPr="002F3100">
        <w:rPr>
          <w:color w:val="0D0D0D" w:themeColor="text1" w:themeTint="F2"/>
          <w:szCs w:val="24"/>
          <w:lang w:val="en-GB"/>
        </w:rPr>
        <w:t xml:space="preserve">algorithmic optimisation. </w:t>
      </w:r>
      <w:r w:rsidR="00D4552F" w:rsidRPr="002F3100">
        <w:rPr>
          <w:color w:val="0D0D0D" w:themeColor="text1" w:themeTint="F2"/>
          <w:szCs w:val="24"/>
          <w:lang w:val="en-GB"/>
        </w:rPr>
        <w:t xml:space="preserve">Computational problem-solving is required </w:t>
      </w:r>
      <w:r w:rsidR="00570E07" w:rsidRPr="002F3100">
        <w:rPr>
          <w:color w:val="0D0D0D" w:themeColor="text1" w:themeTint="F2"/>
          <w:szCs w:val="24"/>
          <w:lang w:val="en-GB"/>
        </w:rPr>
        <w:t>to handle complicated scenario</w:t>
      </w:r>
      <w:r w:rsidR="00377C59" w:rsidRPr="002F3100">
        <w:rPr>
          <w:color w:val="0D0D0D" w:themeColor="text1" w:themeTint="F2"/>
          <w:szCs w:val="24"/>
          <w:lang w:val="en-GB"/>
        </w:rPr>
        <w:t>s</w:t>
      </w:r>
      <w:r w:rsidR="00570E07" w:rsidRPr="002F3100">
        <w:rPr>
          <w:color w:val="0D0D0D" w:themeColor="text1" w:themeTint="F2"/>
          <w:szCs w:val="24"/>
          <w:lang w:val="en-GB"/>
        </w:rPr>
        <w:t xml:space="preserve"> </w:t>
      </w:r>
      <w:r w:rsidR="00AF4712" w:rsidRPr="002F3100">
        <w:rPr>
          <w:color w:val="0D0D0D" w:themeColor="text1" w:themeTint="F2"/>
          <w:szCs w:val="24"/>
          <w:lang w:val="en-GB"/>
        </w:rPr>
        <w:t xml:space="preserve">in an effective way. </w:t>
      </w:r>
      <w:r w:rsidR="00460F7F" w:rsidRPr="002F3100">
        <w:rPr>
          <w:color w:val="0D0D0D" w:themeColor="text1" w:themeTint="F2"/>
          <w:szCs w:val="24"/>
          <w:lang w:val="en-GB"/>
        </w:rPr>
        <w:t xml:space="preserve">The aim of </w:t>
      </w:r>
      <w:r w:rsidR="00377C59" w:rsidRPr="002F3100">
        <w:rPr>
          <w:color w:val="0D0D0D" w:themeColor="text1" w:themeTint="F2"/>
          <w:szCs w:val="24"/>
          <w:lang w:val="en-GB"/>
        </w:rPr>
        <w:t xml:space="preserve">the </w:t>
      </w:r>
      <w:r w:rsidR="00460F7F" w:rsidRPr="002F3100">
        <w:rPr>
          <w:color w:val="0D0D0D" w:themeColor="text1" w:themeTint="F2"/>
          <w:szCs w:val="24"/>
          <w:lang w:val="en-GB"/>
        </w:rPr>
        <w:t xml:space="preserve">current work is to </w:t>
      </w:r>
      <w:r w:rsidR="00970593" w:rsidRPr="002F3100">
        <w:rPr>
          <w:color w:val="0D0D0D" w:themeColor="text1" w:themeTint="F2"/>
          <w:szCs w:val="24"/>
          <w:lang w:val="en-GB"/>
        </w:rPr>
        <w:t xml:space="preserve">design </w:t>
      </w:r>
      <w:r w:rsidR="001D49FF" w:rsidRPr="002F3100">
        <w:rPr>
          <w:color w:val="0D0D0D" w:themeColor="text1" w:themeTint="F2"/>
          <w:szCs w:val="24"/>
          <w:lang w:val="en-GB"/>
        </w:rPr>
        <w:t xml:space="preserve">an </w:t>
      </w:r>
      <w:r w:rsidR="00970593" w:rsidRPr="002F3100">
        <w:rPr>
          <w:color w:val="0D0D0D" w:themeColor="text1" w:themeTint="F2"/>
          <w:szCs w:val="24"/>
          <w:lang w:val="en-GB"/>
        </w:rPr>
        <w:t xml:space="preserve">algorithmic solution for </w:t>
      </w:r>
      <w:r w:rsidR="00B44FA4" w:rsidRPr="002F3100">
        <w:rPr>
          <w:color w:val="0D0D0D" w:themeColor="text1" w:themeTint="F2"/>
          <w:szCs w:val="24"/>
          <w:lang w:val="en-GB"/>
        </w:rPr>
        <w:t xml:space="preserve">streamlining GrocerQuick's delivery </w:t>
      </w:r>
      <w:r w:rsidR="00624AD6" w:rsidRPr="002F3100">
        <w:rPr>
          <w:color w:val="0D0D0D" w:themeColor="text1" w:themeTint="F2"/>
          <w:szCs w:val="24"/>
          <w:lang w:val="en-GB"/>
        </w:rPr>
        <w:t>routes and maintaining its critica</w:t>
      </w:r>
      <w:r w:rsidR="00D82B1A" w:rsidRPr="002F3100">
        <w:rPr>
          <w:color w:val="0D0D0D" w:themeColor="text1" w:themeTint="F2"/>
          <w:szCs w:val="24"/>
          <w:lang w:val="en-GB"/>
        </w:rPr>
        <w:t>l</w:t>
      </w:r>
      <w:r w:rsidR="00624AD6" w:rsidRPr="002F3100">
        <w:rPr>
          <w:color w:val="0D0D0D" w:themeColor="text1" w:themeTint="F2"/>
          <w:szCs w:val="24"/>
          <w:lang w:val="en-GB"/>
        </w:rPr>
        <w:t xml:space="preserve"> operational issues</w:t>
      </w:r>
      <w:r w:rsidR="00D82B1A" w:rsidRPr="002F3100">
        <w:rPr>
          <w:color w:val="0D0D0D" w:themeColor="text1" w:themeTint="F2"/>
          <w:szCs w:val="24"/>
          <w:lang w:val="en-GB"/>
        </w:rPr>
        <w:t>,</w:t>
      </w:r>
      <w:r w:rsidR="00624AD6" w:rsidRPr="002F3100">
        <w:rPr>
          <w:color w:val="0D0D0D" w:themeColor="text1" w:themeTint="F2"/>
          <w:szCs w:val="24"/>
          <w:lang w:val="en-GB"/>
        </w:rPr>
        <w:t xml:space="preserve"> </w:t>
      </w:r>
      <w:r w:rsidR="00D82B1A" w:rsidRPr="002F3100">
        <w:rPr>
          <w:color w:val="0D0D0D" w:themeColor="text1" w:themeTint="F2"/>
          <w:szCs w:val="24"/>
          <w:lang w:val="en-GB"/>
        </w:rPr>
        <w:t>including</w:t>
      </w:r>
      <w:r w:rsidR="00624AD6" w:rsidRPr="002F3100">
        <w:rPr>
          <w:color w:val="0D0D0D" w:themeColor="text1" w:themeTint="F2"/>
          <w:szCs w:val="24"/>
          <w:lang w:val="en-GB"/>
        </w:rPr>
        <w:t xml:space="preserve"> </w:t>
      </w:r>
      <w:r w:rsidR="00DC495F" w:rsidRPr="002F3100">
        <w:rPr>
          <w:color w:val="0D0D0D" w:themeColor="text1" w:themeTint="F2"/>
          <w:szCs w:val="24"/>
          <w:lang w:val="en-GB"/>
        </w:rPr>
        <w:t xml:space="preserve">vehicle capacity limits, </w:t>
      </w:r>
      <w:r w:rsidR="00C36CC8" w:rsidRPr="002F3100">
        <w:rPr>
          <w:color w:val="0D0D0D" w:themeColor="text1" w:themeTint="F2"/>
          <w:szCs w:val="24"/>
          <w:lang w:val="en-GB"/>
        </w:rPr>
        <w:t>maximum 30</w:t>
      </w:r>
      <w:r w:rsidR="00A319D6" w:rsidRPr="002F3100">
        <w:rPr>
          <w:color w:val="0D0D0D" w:themeColor="text1" w:themeTint="F2"/>
          <w:szCs w:val="24"/>
          <w:lang w:val="en-GB"/>
        </w:rPr>
        <w:t>-minute</w:t>
      </w:r>
      <w:r w:rsidR="00C36CC8" w:rsidRPr="002F3100">
        <w:rPr>
          <w:color w:val="0D0D0D" w:themeColor="text1" w:themeTint="F2"/>
          <w:szCs w:val="24"/>
          <w:lang w:val="en-GB"/>
        </w:rPr>
        <w:t xml:space="preserve"> lat</w:t>
      </w:r>
      <w:r w:rsidR="00D82B1A" w:rsidRPr="002F3100">
        <w:rPr>
          <w:color w:val="0D0D0D" w:themeColor="text1" w:themeTint="F2"/>
          <w:szCs w:val="24"/>
          <w:lang w:val="en-GB"/>
        </w:rPr>
        <w:t>e</w:t>
      </w:r>
      <w:r w:rsidR="00C36CC8" w:rsidRPr="002F3100">
        <w:rPr>
          <w:color w:val="0D0D0D" w:themeColor="text1" w:themeTint="F2"/>
          <w:szCs w:val="24"/>
          <w:lang w:val="en-GB"/>
        </w:rPr>
        <w:t>ness</w:t>
      </w:r>
      <w:r w:rsidR="00D82B1A" w:rsidRPr="002F3100">
        <w:rPr>
          <w:color w:val="0D0D0D" w:themeColor="text1" w:themeTint="F2"/>
          <w:szCs w:val="24"/>
          <w:lang w:val="en-GB"/>
        </w:rPr>
        <w:t>,</w:t>
      </w:r>
      <w:r w:rsidR="00C36CC8" w:rsidRPr="002F3100">
        <w:rPr>
          <w:color w:val="0D0D0D" w:themeColor="text1" w:themeTint="F2"/>
          <w:szCs w:val="24"/>
          <w:lang w:val="en-GB"/>
        </w:rPr>
        <w:t xml:space="preserve"> and </w:t>
      </w:r>
      <w:r w:rsidR="00A22883" w:rsidRPr="002F3100">
        <w:rPr>
          <w:color w:val="0D0D0D" w:themeColor="text1" w:themeTint="F2"/>
          <w:szCs w:val="24"/>
          <w:lang w:val="en-GB"/>
        </w:rPr>
        <w:t>service hour windows</w:t>
      </w:r>
      <w:r w:rsidR="00D82B1A" w:rsidRPr="002F3100">
        <w:rPr>
          <w:color w:val="0D0D0D" w:themeColor="text1" w:themeTint="F2"/>
          <w:szCs w:val="24"/>
          <w:lang w:val="en-GB"/>
        </w:rPr>
        <w:t>.</w:t>
      </w:r>
      <w:r w:rsidR="00A22883" w:rsidRPr="002F3100">
        <w:rPr>
          <w:color w:val="0D0D0D" w:themeColor="text1" w:themeTint="F2"/>
          <w:szCs w:val="24"/>
          <w:lang w:val="en-GB"/>
        </w:rPr>
        <w:t xml:space="preserve"> </w:t>
      </w:r>
    </w:p>
    <w:p w14:paraId="752F40F4" w14:textId="77777777" w:rsidR="003402BB" w:rsidRPr="002F3100" w:rsidRDefault="003402BB" w:rsidP="002F3100">
      <w:pPr>
        <w:pStyle w:val="Heading2"/>
        <w:spacing w:before="0" w:line="360" w:lineRule="auto"/>
        <w:rPr>
          <w:color w:val="0D0D0D" w:themeColor="text1" w:themeTint="F2"/>
          <w:sz w:val="24"/>
          <w:szCs w:val="24"/>
        </w:rPr>
      </w:pPr>
      <w:bookmarkStart w:id="2" w:name="_Toc215527354"/>
      <w:r w:rsidRPr="002F3100">
        <w:rPr>
          <w:color w:val="0D0D0D" w:themeColor="text1" w:themeTint="F2"/>
          <w:sz w:val="24"/>
          <w:szCs w:val="24"/>
        </w:rPr>
        <w:t>1.2 Assignment Objectives</w:t>
      </w:r>
      <w:bookmarkEnd w:id="2"/>
    </w:p>
    <w:p w14:paraId="1E295D27" w14:textId="2352BA26" w:rsidR="003A60DF" w:rsidRPr="002F3100" w:rsidRDefault="00E17111" w:rsidP="002F3100">
      <w:pPr>
        <w:spacing w:before="0" w:after="0"/>
        <w:jc w:val="both"/>
        <w:rPr>
          <w:color w:val="0D0D0D" w:themeColor="text1" w:themeTint="F2"/>
          <w:szCs w:val="24"/>
          <w:lang w:val="en-GB"/>
        </w:rPr>
      </w:pPr>
      <w:r w:rsidRPr="002F3100">
        <w:rPr>
          <w:color w:val="0D0D0D" w:themeColor="text1" w:themeTint="F2"/>
          <w:szCs w:val="24"/>
          <w:lang w:val="en-GB"/>
        </w:rPr>
        <w:t>The purpose of the paper is</w:t>
      </w:r>
      <w:r w:rsidR="00FB35A1" w:rsidRPr="002F3100">
        <w:rPr>
          <w:color w:val="0D0D0D" w:themeColor="text1" w:themeTint="F2"/>
          <w:szCs w:val="24"/>
          <w:lang w:val="en-GB"/>
        </w:rPr>
        <w:t xml:space="preserve"> to deconstruct the system</w:t>
      </w:r>
      <w:r w:rsidR="003A60DF" w:rsidRPr="002F3100">
        <w:rPr>
          <w:color w:val="0D0D0D" w:themeColor="text1" w:themeTint="F2"/>
          <w:szCs w:val="24"/>
          <w:lang w:val="en-GB"/>
        </w:rPr>
        <w:t>a</w:t>
      </w:r>
      <w:r w:rsidR="00FB35A1" w:rsidRPr="002F3100">
        <w:rPr>
          <w:color w:val="0D0D0D" w:themeColor="text1" w:themeTint="F2"/>
          <w:szCs w:val="24"/>
          <w:lang w:val="en-GB"/>
        </w:rPr>
        <w:t>tic problem and to develop solutions fo</w:t>
      </w:r>
      <w:r w:rsidR="00ED1691" w:rsidRPr="002F3100">
        <w:rPr>
          <w:color w:val="0D0D0D" w:themeColor="text1" w:themeTint="F2"/>
          <w:szCs w:val="24"/>
          <w:lang w:val="en-GB"/>
        </w:rPr>
        <w:t>r three main object</w:t>
      </w:r>
      <w:r w:rsidR="003A60DF" w:rsidRPr="002F3100">
        <w:rPr>
          <w:color w:val="0D0D0D" w:themeColor="text1" w:themeTint="F2"/>
          <w:szCs w:val="24"/>
          <w:lang w:val="en-GB"/>
        </w:rPr>
        <w:t>i</w:t>
      </w:r>
      <w:r w:rsidR="00ED1691" w:rsidRPr="002F3100">
        <w:rPr>
          <w:color w:val="0D0D0D" w:themeColor="text1" w:themeTint="F2"/>
          <w:szCs w:val="24"/>
          <w:lang w:val="en-GB"/>
        </w:rPr>
        <w:t xml:space="preserve">ves. </w:t>
      </w:r>
      <w:r w:rsidR="00256E10" w:rsidRPr="002F3100">
        <w:rPr>
          <w:color w:val="0D0D0D" w:themeColor="text1" w:themeTint="F2"/>
          <w:szCs w:val="24"/>
          <w:lang w:val="en-GB"/>
        </w:rPr>
        <w:t>The p</w:t>
      </w:r>
      <w:r w:rsidR="00B60237" w:rsidRPr="002F3100">
        <w:rPr>
          <w:color w:val="0D0D0D" w:themeColor="text1" w:themeTint="F2"/>
          <w:szCs w:val="24"/>
          <w:lang w:val="en-GB"/>
        </w:rPr>
        <w:t xml:space="preserve">rimary objective was </w:t>
      </w:r>
      <w:r w:rsidR="00256E10" w:rsidRPr="002F3100">
        <w:rPr>
          <w:color w:val="0D0D0D" w:themeColor="text1" w:themeTint="F2"/>
          <w:szCs w:val="24"/>
          <w:lang w:val="en-GB"/>
        </w:rPr>
        <w:t xml:space="preserve">the </w:t>
      </w:r>
      <w:r w:rsidR="00B60237" w:rsidRPr="002F3100">
        <w:rPr>
          <w:color w:val="0D0D0D" w:themeColor="text1" w:themeTint="F2"/>
          <w:szCs w:val="24"/>
          <w:lang w:val="en-GB"/>
        </w:rPr>
        <w:t>allocation of orders in an eff</w:t>
      </w:r>
      <w:r w:rsidR="00256E10" w:rsidRPr="002F3100">
        <w:rPr>
          <w:color w:val="0D0D0D" w:themeColor="text1" w:themeTint="F2"/>
          <w:szCs w:val="24"/>
          <w:lang w:val="en-GB"/>
        </w:rPr>
        <w:t>icie</w:t>
      </w:r>
      <w:r w:rsidR="00B60237" w:rsidRPr="002F3100">
        <w:rPr>
          <w:color w:val="0D0D0D" w:themeColor="text1" w:themeTint="F2"/>
          <w:szCs w:val="24"/>
          <w:lang w:val="en-GB"/>
        </w:rPr>
        <w:t>nt wa</w:t>
      </w:r>
      <w:r w:rsidR="00256E10" w:rsidRPr="002F3100">
        <w:rPr>
          <w:color w:val="0D0D0D" w:themeColor="text1" w:themeTint="F2"/>
          <w:szCs w:val="24"/>
          <w:lang w:val="en-GB"/>
        </w:rPr>
        <w:t>y</w:t>
      </w:r>
      <w:r w:rsidR="00B60237" w:rsidRPr="002F3100">
        <w:rPr>
          <w:color w:val="0D0D0D" w:themeColor="text1" w:themeTint="F2"/>
          <w:szCs w:val="24"/>
          <w:lang w:val="en-GB"/>
        </w:rPr>
        <w:t xml:space="preserve"> for </w:t>
      </w:r>
      <w:r w:rsidR="00256E10" w:rsidRPr="002F3100">
        <w:rPr>
          <w:color w:val="0D0D0D" w:themeColor="text1" w:themeTint="F2"/>
          <w:szCs w:val="24"/>
          <w:lang w:val="en-GB"/>
        </w:rPr>
        <w:t xml:space="preserve">the </w:t>
      </w:r>
      <w:r w:rsidR="00B60237" w:rsidRPr="002F3100">
        <w:rPr>
          <w:color w:val="0D0D0D" w:themeColor="text1" w:themeTint="F2"/>
          <w:szCs w:val="24"/>
          <w:lang w:val="en-GB"/>
        </w:rPr>
        <w:t xml:space="preserve">delivery routes </w:t>
      </w:r>
      <w:r w:rsidR="00726A52" w:rsidRPr="002F3100">
        <w:rPr>
          <w:color w:val="0D0D0D" w:themeColor="text1" w:themeTint="F2"/>
          <w:szCs w:val="24"/>
          <w:lang w:val="en-GB"/>
        </w:rPr>
        <w:t xml:space="preserve">through reduced vehicle trips, </w:t>
      </w:r>
      <w:r w:rsidR="004325D6" w:rsidRPr="002F3100">
        <w:rPr>
          <w:color w:val="0D0D0D" w:themeColor="text1" w:themeTint="F2"/>
          <w:szCs w:val="24"/>
          <w:lang w:val="en-GB"/>
        </w:rPr>
        <w:t>geographic clustering</w:t>
      </w:r>
      <w:r w:rsidR="00E11FB7" w:rsidRPr="002F3100">
        <w:rPr>
          <w:color w:val="0D0D0D" w:themeColor="text1" w:themeTint="F2"/>
          <w:szCs w:val="24"/>
          <w:lang w:val="en-GB"/>
        </w:rPr>
        <w:t>,</w:t>
      </w:r>
      <w:r w:rsidR="004325D6" w:rsidRPr="002F3100">
        <w:rPr>
          <w:color w:val="0D0D0D" w:themeColor="text1" w:themeTint="F2"/>
          <w:szCs w:val="24"/>
          <w:lang w:val="en-GB"/>
        </w:rPr>
        <w:t xml:space="preserve"> and </w:t>
      </w:r>
      <w:r w:rsidR="00D87366" w:rsidRPr="002F3100">
        <w:rPr>
          <w:color w:val="0D0D0D" w:themeColor="text1" w:themeTint="F2"/>
          <w:szCs w:val="24"/>
          <w:lang w:val="en-GB"/>
        </w:rPr>
        <w:t xml:space="preserve">improved capacity utilisation. </w:t>
      </w:r>
      <w:r w:rsidR="0055746A" w:rsidRPr="002F3100">
        <w:rPr>
          <w:color w:val="0D0D0D" w:themeColor="text1" w:themeTint="F2"/>
          <w:szCs w:val="24"/>
          <w:lang w:val="en-GB"/>
        </w:rPr>
        <w:t xml:space="preserve">Further, it is going to minimise the fuel consumption </w:t>
      </w:r>
      <w:r w:rsidR="00297745" w:rsidRPr="002F3100">
        <w:rPr>
          <w:color w:val="0D0D0D" w:themeColor="text1" w:themeTint="F2"/>
          <w:szCs w:val="24"/>
          <w:lang w:val="en-GB"/>
        </w:rPr>
        <w:t xml:space="preserve">after </w:t>
      </w:r>
      <w:r w:rsidR="0052088D" w:rsidRPr="002F3100">
        <w:rPr>
          <w:color w:val="0D0D0D" w:themeColor="text1" w:themeTint="F2"/>
          <w:szCs w:val="24"/>
          <w:lang w:val="en-GB"/>
        </w:rPr>
        <w:t xml:space="preserve">delivery sequence optimisation </w:t>
      </w:r>
      <w:r w:rsidR="00655AE3" w:rsidRPr="002F3100">
        <w:rPr>
          <w:color w:val="0D0D0D" w:themeColor="text1" w:themeTint="F2"/>
          <w:szCs w:val="24"/>
          <w:lang w:val="en-GB"/>
        </w:rPr>
        <w:t>through proximity</w:t>
      </w:r>
      <w:r w:rsidR="000A6571">
        <w:rPr>
          <w:color w:val="0D0D0D" w:themeColor="text1" w:themeTint="F2"/>
          <w:szCs w:val="24"/>
          <w:lang w:val="en-GB"/>
        </w:rPr>
        <w:t>-</w:t>
      </w:r>
      <w:r w:rsidR="00655AE3" w:rsidRPr="002F3100">
        <w:rPr>
          <w:color w:val="0D0D0D" w:themeColor="text1" w:themeTint="F2"/>
          <w:szCs w:val="24"/>
          <w:lang w:val="en-GB"/>
        </w:rPr>
        <w:t>based heuristics</w:t>
      </w:r>
      <w:r w:rsidR="000A6571">
        <w:rPr>
          <w:color w:val="0D0D0D" w:themeColor="text1" w:themeTint="F2"/>
          <w:szCs w:val="24"/>
          <w:lang w:val="en-GB"/>
        </w:rPr>
        <w:t>,</w:t>
      </w:r>
      <w:r w:rsidR="00851DED" w:rsidRPr="002F3100">
        <w:rPr>
          <w:color w:val="0D0D0D" w:themeColor="text1" w:themeTint="F2"/>
          <w:szCs w:val="24"/>
          <w:lang w:val="en-GB"/>
        </w:rPr>
        <w:t xml:space="preserve"> these help to minimise the cos</w:t>
      </w:r>
      <w:r w:rsidR="00D74DF6" w:rsidRPr="002F3100">
        <w:rPr>
          <w:color w:val="0D0D0D" w:themeColor="text1" w:themeTint="F2"/>
          <w:szCs w:val="24"/>
          <w:lang w:val="en-GB"/>
        </w:rPr>
        <w:t xml:space="preserve">ts. </w:t>
      </w:r>
      <w:r w:rsidR="006751CB" w:rsidRPr="002F3100">
        <w:rPr>
          <w:color w:val="0D0D0D" w:themeColor="text1" w:themeTint="F2"/>
          <w:szCs w:val="24"/>
          <w:lang w:val="en-GB"/>
        </w:rPr>
        <w:t xml:space="preserve">In addition, </w:t>
      </w:r>
      <w:r w:rsidR="00320544" w:rsidRPr="002F3100">
        <w:rPr>
          <w:color w:val="0D0D0D" w:themeColor="text1" w:themeTint="F2"/>
          <w:szCs w:val="24"/>
          <w:lang w:val="en-GB"/>
        </w:rPr>
        <w:t xml:space="preserve">it is important to ensure </w:t>
      </w:r>
      <w:r w:rsidR="00AB179B" w:rsidRPr="002F3100">
        <w:rPr>
          <w:color w:val="0D0D0D" w:themeColor="text1" w:themeTint="F2"/>
          <w:szCs w:val="24"/>
          <w:lang w:val="en-GB"/>
        </w:rPr>
        <w:t>on</w:t>
      </w:r>
      <w:r w:rsidR="000A6571">
        <w:rPr>
          <w:color w:val="0D0D0D" w:themeColor="text1" w:themeTint="F2"/>
          <w:szCs w:val="24"/>
          <w:lang w:val="en-GB"/>
        </w:rPr>
        <w:t>-</w:t>
      </w:r>
      <w:r w:rsidR="00AB179B" w:rsidRPr="002F3100">
        <w:rPr>
          <w:color w:val="0D0D0D" w:themeColor="text1" w:themeTint="F2"/>
          <w:szCs w:val="24"/>
          <w:lang w:val="en-GB"/>
        </w:rPr>
        <w:t xml:space="preserve">time delivery </w:t>
      </w:r>
      <w:r w:rsidR="00EF258D" w:rsidRPr="002F3100">
        <w:rPr>
          <w:color w:val="0D0D0D" w:themeColor="text1" w:themeTint="F2"/>
          <w:szCs w:val="24"/>
          <w:lang w:val="en-GB"/>
        </w:rPr>
        <w:t xml:space="preserve">by adopting constraints validation </w:t>
      </w:r>
      <w:r w:rsidR="00B870F6" w:rsidRPr="002F3100">
        <w:rPr>
          <w:color w:val="0D0D0D" w:themeColor="text1" w:themeTint="F2"/>
          <w:szCs w:val="24"/>
          <w:lang w:val="en-GB"/>
        </w:rPr>
        <w:t xml:space="preserve">mechanisms </w:t>
      </w:r>
      <w:r w:rsidR="001B5940" w:rsidRPr="002F3100">
        <w:rPr>
          <w:color w:val="0D0D0D" w:themeColor="text1" w:themeTint="F2"/>
          <w:szCs w:val="24"/>
          <w:lang w:val="en-GB"/>
        </w:rPr>
        <w:t xml:space="preserve">that confirm </w:t>
      </w:r>
      <w:r w:rsidR="00C96CD9" w:rsidRPr="002F3100">
        <w:rPr>
          <w:color w:val="0D0D0D" w:themeColor="text1" w:themeTint="F2"/>
          <w:szCs w:val="24"/>
          <w:lang w:val="en-GB"/>
        </w:rPr>
        <w:t xml:space="preserve">no delivery will exceed the </w:t>
      </w:r>
      <w:r w:rsidR="00B672A8" w:rsidRPr="002F3100">
        <w:rPr>
          <w:color w:val="0D0D0D" w:themeColor="text1" w:themeTint="F2"/>
          <w:szCs w:val="24"/>
          <w:lang w:val="en-GB"/>
        </w:rPr>
        <w:t xml:space="preserve">acceptable </w:t>
      </w:r>
      <w:r w:rsidR="00FE27DC" w:rsidRPr="002F3100">
        <w:rPr>
          <w:color w:val="0D0D0D" w:themeColor="text1" w:themeTint="F2"/>
          <w:szCs w:val="24"/>
          <w:lang w:val="en-GB"/>
        </w:rPr>
        <w:t xml:space="preserve">threshold to be late. </w:t>
      </w:r>
      <w:r w:rsidR="00EC6C3B" w:rsidRPr="002F3100">
        <w:rPr>
          <w:color w:val="0D0D0D" w:themeColor="text1" w:themeTint="F2"/>
          <w:szCs w:val="24"/>
          <w:lang w:val="en-GB"/>
        </w:rPr>
        <w:t xml:space="preserve">The process of solution development </w:t>
      </w:r>
      <w:r w:rsidR="00F81D60" w:rsidRPr="002F3100">
        <w:rPr>
          <w:color w:val="0D0D0D" w:themeColor="text1" w:themeTint="F2"/>
          <w:szCs w:val="24"/>
          <w:lang w:val="en-GB"/>
        </w:rPr>
        <w:t>shows the appl</w:t>
      </w:r>
      <w:r w:rsidR="000A6571">
        <w:rPr>
          <w:color w:val="0D0D0D" w:themeColor="text1" w:themeTint="F2"/>
          <w:szCs w:val="24"/>
          <w:lang w:val="en-GB"/>
        </w:rPr>
        <w:t>i</w:t>
      </w:r>
      <w:r w:rsidR="00F81D60" w:rsidRPr="002F3100">
        <w:rPr>
          <w:color w:val="0D0D0D" w:themeColor="text1" w:themeTint="F2"/>
          <w:szCs w:val="24"/>
          <w:lang w:val="en-GB"/>
        </w:rPr>
        <w:t xml:space="preserve">cation of </w:t>
      </w:r>
      <w:r w:rsidR="0065394D" w:rsidRPr="002F3100">
        <w:rPr>
          <w:color w:val="0D0D0D" w:themeColor="text1" w:themeTint="F2"/>
          <w:szCs w:val="24"/>
          <w:lang w:val="en-GB"/>
        </w:rPr>
        <w:t>principles like pa</w:t>
      </w:r>
      <w:r w:rsidR="000A6571">
        <w:rPr>
          <w:color w:val="0D0D0D" w:themeColor="text1" w:themeTint="F2"/>
          <w:szCs w:val="24"/>
          <w:lang w:val="en-GB"/>
        </w:rPr>
        <w:t>t</w:t>
      </w:r>
      <w:r w:rsidR="0065394D" w:rsidRPr="002F3100">
        <w:rPr>
          <w:color w:val="0D0D0D" w:themeColor="text1" w:themeTint="F2"/>
          <w:szCs w:val="24"/>
          <w:lang w:val="en-GB"/>
        </w:rPr>
        <w:t>tern recognition, decomposition, abstraction</w:t>
      </w:r>
      <w:r w:rsidR="000A6571">
        <w:rPr>
          <w:color w:val="0D0D0D" w:themeColor="text1" w:themeTint="F2"/>
          <w:szCs w:val="24"/>
          <w:lang w:val="en-GB"/>
        </w:rPr>
        <w:t>,</w:t>
      </w:r>
      <w:r w:rsidR="0065394D" w:rsidRPr="002F3100">
        <w:rPr>
          <w:color w:val="0D0D0D" w:themeColor="text1" w:themeTint="F2"/>
          <w:szCs w:val="24"/>
          <w:lang w:val="en-GB"/>
        </w:rPr>
        <w:t xml:space="preserve"> and algorithm design </w:t>
      </w:r>
      <w:r w:rsidR="001C0D34" w:rsidRPr="002F3100">
        <w:rPr>
          <w:color w:val="0D0D0D" w:themeColor="text1" w:themeTint="F2"/>
          <w:szCs w:val="24"/>
          <w:lang w:val="en-GB"/>
        </w:rPr>
        <w:t xml:space="preserve">that </w:t>
      </w:r>
      <w:r w:rsidR="000A6571">
        <w:rPr>
          <w:color w:val="0D0D0D" w:themeColor="text1" w:themeTint="F2"/>
          <w:szCs w:val="24"/>
          <w:lang w:val="en-GB"/>
        </w:rPr>
        <w:t>are</w:t>
      </w:r>
      <w:r w:rsidR="001C0D34" w:rsidRPr="002F3100">
        <w:rPr>
          <w:color w:val="0D0D0D" w:themeColor="text1" w:themeTint="F2"/>
          <w:szCs w:val="24"/>
          <w:lang w:val="en-GB"/>
        </w:rPr>
        <w:t xml:space="preserve"> taken from study modules. </w:t>
      </w:r>
      <w:r w:rsidR="007802D5" w:rsidRPr="002F3100">
        <w:rPr>
          <w:color w:val="0D0D0D" w:themeColor="text1" w:themeTint="F2"/>
          <w:szCs w:val="24"/>
          <w:lang w:val="en-GB"/>
        </w:rPr>
        <w:t xml:space="preserve">Furthermore, a structured flowchart is developed </w:t>
      </w:r>
      <w:r w:rsidR="00E805B4" w:rsidRPr="002F3100">
        <w:rPr>
          <w:color w:val="0D0D0D" w:themeColor="text1" w:themeTint="F2"/>
          <w:szCs w:val="24"/>
          <w:lang w:val="en-GB"/>
        </w:rPr>
        <w:t>with pseudocode presentation</w:t>
      </w:r>
      <w:r w:rsidR="00D06995" w:rsidRPr="002F3100">
        <w:rPr>
          <w:color w:val="0D0D0D" w:themeColor="text1" w:themeTint="F2"/>
          <w:szCs w:val="24"/>
          <w:lang w:val="en-GB"/>
        </w:rPr>
        <w:t xml:space="preserve">. </w:t>
      </w:r>
    </w:p>
    <w:p w14:paraId="15BF981C" w14:textId="0ED6380E" w:rsidR="00330580" w:rsidRPr="00191892" w:rsidRDefault="00ED333D" w:rsidP="00191892">
      <w:pPr>
        <w:pStyle w:val="Heading1"/>
        <w:spacing w:before="0" w:after="0"/>
        <w:contextualSpacing/>
        <w:jc w:val="both"/>
        <w:rPr>
          <w:bCs/>
          <w:color w:val="0D0D0D" w:themeColor="text1" w:themeTint="F2"/>
          <w:sz w:val="24"/>
          <w:szCs w:val="24"/>
        </w:rPr>
      </w:pPr>
      <w:bookmarkStart w:id="3" w:name="_Toc215527355"/>
      <w:r w:rsidRPr="00191892">
        <w:rPr>
          <w:rFonts w:eastAsiaTheme="majorEastAsia"/>
          <w:color w:val="0D0D0D" w:themeColor="text1" w:themeTint="F2"/>
          <w:sz w:val="24"/>
          <w:szCs w:val="24"/>
        </w:rPr>
        <w:t>2. Problem Deconstruction</w:t>
      </w:r>
      <w:bookmarkEnd w:id="3"/>
    </w:p>
    <w:p w14:paraId="610439F1" w14:textId="77777777" w:rsidR="00330580" w:rsidRPr="00191892" w:rsidRDefault="00330580" w:rsidP="00191892">
      <w:pPr>
        <w:pStyle w:val="Heading2"/>
        <w:spacing w:before="0" w:line="360" w:lineRule="auto"/>
        <w:jc w:val="both"/>
        <w:rPr>
          <w:color w:val="0D0D0D" w:themeColor="text1" w:themeTint="F2"/>
          <w:sz w:val="24"/>
          <w:szCs w:val="24"/>
        </w:rPr>
      </w:pPr>
      <w:bookmarkStart w:id="4" w:name="_Toc215527356"/>
      <w:r w:rsidRPr="00191892">
        <w:rPr>
          <w:color w:val="0D0D0D" w:themeColor="text1" w:themeTint="F2"/>
          <w:sz w:val="24"/>
          <w:szCs w:val="24"/>
        </w:rPr>
        <w:t>2.1 Problem Overview and Context</w:t>
      </w:r>
      <w:bookmarkEnd w:id="4"/>
    </w:p>
    <w:p w14:paraId="2FDD3A53" w14:textId="539C53A2" w:rsidR="00D66D49" w:rsidRPr="00191892" w:rsidRDefault="008D527D" w:rsidP="00191892">
      <w:pPr>
        <w:spacing w:before="0" w:after="0"/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 xml:space="preserve">GrocerQuick is </w:t>
      </w:r>
      <w:r w:rsidR="00716482" w:rsidRPr="00191892">
        <w:rPr>
          <w:color w:val="0D0D0D" w:themeColor="text1" w:themeTint="F2"/>
          <w:szCs w:val="24"/>
          <w:lang w:val="en-GB"/>
        </w:rPr>
        <w:t>an online g</w:t>
      </w:r>
      <w:r w:rsidR="000A6571">
        <w:rPr>
          <w:color w:val="0D0D0D" w:themeColor="text1" w:themeTint="F2"/>
          <w:szCs w:val="24"/>
          <w:lang w:val="en-GB"/>
        </w:rPr>
        <w:t>ro</w:t>
      </w:r>
      <w:r w:rsidR="00716482" w:rsidRPr="00191892">
        <w:rPr>
          <w:color w:val="0D0D0D" w:themeColor="text1" w:themeTint="F2"/>
          <w:szCs w:val="24"/>
          <w:lang w:val="en-GB"/>
        </w:rPr>
        <w:t xml:space="preserve">cery </w:t>
      </w:r>
      <w:r w:rsidR="003E53A4" w:rsidRPr="00191892">
        <w:rPr>
          <w:color w:val="0D0D0D" w:themeColor="text1" w:themeTint="F2"/>
          <w:szCs w:val="24"/>
          <w:lang w:val="en-GB"/>
        </w:rPr>
        <w:t xml:space="preserve">delivery service </w:t>
      </w:r>
      <w:r w:rsidR="0051516C" w:rsidRPr="00191892">
        <w:rPr>
          <w:color w:val="0D0D0D" w:themeColor="text1" w:themeTint="F2"/>
          <w:szCs w:val="24"/>
          <w:lang w:val="en-GB"/>
        </w:rPr>
        <w:t xml:space="preserve">facing operational challenges to manage delivery </w:t>
      </w:r>
      <w:r w:rsidR="00F0780B" w:rsidRPr="00191892">
        <w:rPr>
          <w:color w:val="0D0D0D" w:themeColor="text1" w:themeTint="F2"/>
          <w:szCs w:val="24"/>
          <w:lang w:val="en-GB"/>
        </w:rPr>
        <w:t xml:space="preserve">routes effectively. </w:t>
      </w:r>
      <w:r w:rsidR="009A3DF6" w:rsidRPr="00191892">
        <w:rPr>
          <w:color w:val="0D0D0D" w:themeColor="text1" w:themeTint="F2"/>
          <w:szCs w:val="24"/>
          <w:lang w:val="en-GB"/>
        </w:rPr>
        <w:t xml:space="preserve">The issues include increased fuel </w:t>
      </w:r>
      <w:r w:rsidR="00BB5158" w:rsidRPr="00191892">
        <w:rPr>
          <w:color w:val="0D0D0D" w:themeColor="text1" w:themeTint="F2"/>
          <w:szCs w:val="24"/>
          <w:lang w:val="en-GB"/>
        </w:rPr>
        <w:t xml:space="preserve">costs, </w:t>
      </w:r>
      <w:r w:rsidR="001C06E0" w:rsidRPr="00191892">
        <w:rPr>
          <w:color w:val="0D0D0D" w:themeColor="text1" w:themeTint="F2"/>
          <w:szCs w:val="24"/>
          <w:lang w:val="en-GB"/>
        </w:rPr>
        <w:t xml:space="preserve">suboptimal vehicle </w:t>
      </w:r>
      <w:r w:rsidR="00426815" w:rsidRPr="00191892">
        <w:rPr>
          <w:color w:val="0D0D0D" w:themeColor="text1" w:themeTint="F2"/>
          <w:szCs w:val="24"/>
          <w:lang w:val="en-GB"/>
        </w:rPr>
        <w:t>utilisation</w:t>
      </w:r>
      <w:r w:rsidR="00424DEE" w:rsidRPr="00191892">
        <w:rPr>
          <w:color w:val="0D0D0D" w:themeColor="text1" w:themeTint="F2"/>
          <w:szCs w:val="24"/>
          <w:lang w:val="en-GB"/>
        </w:rPr>
        <w:t xml:space="preserve">, </w:t>
      </w:r>
      <w:r w:rsidR="00F621F8" w:rsidRPr="00191892">
        <w:rPr>
          <w:color w:val="0D0D0D" w:themeColor="text1" w:themeTint="F2"/>
          <w:szCs w:val="24"/>
          <w:lang w:val="en-GB"/>
        </w:rPr>
        <w:t xml:space="preserve">and </w:t>
      </w:r>
      <w:r w:rsidR="00424DEE" w:rsidRPr="00191892">
        <w:rPr>
          <w:color w:val="0D0D0D" w:themeColor="text1" w:themeTint="F2"/>
          <w:szCs w:val="24"/>
          <w:lang w:val="en-GB"/>
        </w:rPr>
        <w:t>del</w:t>
      </w:r>
      <w:r w:rsidR="00F621F8" w:rsidRPr="00191892">
        <w:rPr>
          <w:color w:val="0D0D0D" w:themeColor="text1" w:themeTint="F2"/>
          <w:szCs w:val="24"/>
          <w:lang w:val="en-GB"/>
        </w:rPr>
        <w:t>a</w:t>
      </w:r>
      <w:r w:rsidR="00424DEE" w:rsidRPr="00191892">
        <w:rPr>
          <w:color w:val="0D0D0D" w:themeColor="text1" w:themeTint="F2"/>
          <w:szCs w:val="24"/>
          <w:lang w:val="en-GB"/>
        </w:rPr>
        <w:t xml:space="preserve">yed deliveries </w:t>
      </w:r>
      <w:r w:rsidR="003661B4" w:rsidRPr="00191892">
        <w:rPr>
          <w:color w:val="0D0D0D" w:themeColor="text1" w:themeTint="F2"/>
          <w:szCs w:val="24"/>
          <w:lang w:val="en-GB"/>
        </w:rPr>
        <w:t xml:space="preserve">due to unstructured route planning. </w:t>
      </w:r>
      <w:r w:rsidR="007B35AE" w:rsidRPr="00191892">
        <w:rPr>
          <w:color w:val="0D0D0D" w:themeColor="text1" w:themeTint="F2"/>
          <w:szCs w:val="24"/>
          <w:lang w:val="en-GB"/>
        </w:rPr>
        <w:t xml:space="preserve">The primary issue is about </w:t>
      </w:r>
      <w:r w:rsidR="000118B0" w:rsidRPr="00191892">
        <w:rPr>
          <w:color w:val="0D0D0D" w:themeColor="text1" w:themeTint="F2"/>
          <w:szCs w:val="24"/>
          <w:lang w:val="en-GB"/>
        </w:rPr>
        <w:t xml:space="preserve">ad-hoc order and manual planning </w:t>
      </w:r>
      <w:r w:rsidR="00BA2076" w:rsidRPr="00191892">
        <w:rPr>
          <w:color w:val="0D0D0D" w:themeColor="text1" w:themeTint="F2"/>
          <w:szCs w:val="24"/>
          <w:lang w:val="en-GB"/>
        </w:rPr>
        <w:t>assignment that lack the system</w:t>
      </w:r>
      <w:r w:rsidR="000A6571">
        <w:rPr>
          <w:color w:val="0D0D0D" w:themeColor="text1" w:themeTint="F2"/>
          <w:szCs w:val="24"/>
          <w:lang w:val="en-GB"/>
        </w:rPr>
        <w:t>a</w:t>
      </w:r>
      <w:r w:rsidR="00BA2076" w:rsidRPr="00191892">
        <w:rPr>
          <w:color w:val="0D0D0D" w:themeColor="text1" w:themeTint="F2"/>
          <w:szCs w:val="24"/>
          <w:lang w:val="en-GB"/>
        </w:rPr>
        <w:t>tic optimisation</w:t>
      </w:r>
      <w:r w:rsidR="000A6571">
        <w:rPr>
          <w:color w:val="0D0D0D" w:themeColor="text1" w:themeTint="F2"/>
          <w:szCs w:val="24"/>
          <w:lang w:val="en-GB"/>
        </w:rPr>
        <w:t>,</w:t>
      </w:r>
      <w:r w:rsidR="003638A5" w:rsidRPr="00191892">
        <w:rPr>
          <w:color w:val="0D0D0D" w:themeColor="text1" w:themeTint="F2"/>
          <w:szCs w:val="24"/>
          <w:lang w:val="en-GB"/>
        </w:rPr>
        <w:t xml:space="preserve"> and it </w:t>
      </w:r>
      <w:r w:rsidR="00D43762" w:rsidRPr="00191892">
        <w:rPr>
          <w:color w:val="0D0D0D" w:themeColor="text1" w:themeTint="F2"/>
          <w:szCs w:val="24"/>
          <w:lang w:val="en-GB"/>
        </w:rPr>
        <w:t>was leadi</w:t>
      </w:r>
      <w:r w:rsidR="000A6571">
        <w:rPr>
          <w:color w:val="0D0D0D" w:themeColor="text1" w:themeTint="F2"/>
          <w:szCs w:val="24"/>
          <w:lang w:val="en-GB"/>
        </w:rPr>
        <w:t>n</w:t>
      </w:r>
      <w:r w:rsidR="00D43762" w:rsidRPr="00191892">
        <w:rPr>
          <w:color w:val="0D0D0D" w:themeColor="text1" w:themeTint="F2"/>
          <w:szCs w:val="24"/>
          <w:lang w:val="en-GB"/>
        </w:rPr>
        <w:t>g to excess</w:t>
      </w:r>
      <w:r w:rsidR="000A6571">
        <w:rPr>
          <w:color w:val="0D0D0D" w:themeColor="text1" w:themeTint="F2"/>
          <w:szCs w:val="24"/>
          <w:lang w:val="en-GB"/>
        </w:rPr>
        <w:t>ive</w:t>
      </w:r>
      <w:r w:rsidR="00D43762" w:rsidRPr="00191892">
        <w:rPr>
          <w:color w:val="0D0D0D" w:themeColor="text1" w:themeTint="F2"/>
          <w:szCs w:val="24"/>
          <w:lang w:val="en-GB"/>
        </w:rPr>
        <w:t xml:space="preserve"> </w:t>
      </w:r>
      <w:r w:rsidR="00372AFD" w:rsidRPr="00191892">
        <w:rPr>
          <w:color w:val="0D0D0D" w:themeColor="text1" w:themeTint="F2"/>
          <w:szCs w:val="24"/>
          <w:lang w:val="en-GB"/>
        </w:rPr>
        <w:t>travel distances, capacity of vehicle underutilisation</w:t>
      </w:r>
      <w:r w:rsidR="000A6571">
        <w:rPr>
          <w:color w:val="0D0D0D" w:themeColor="text1" w:themeTint="F2"/>
          <w:szCs w:val="24"/>
          <w:lang w:val="en-GB"/>
        </w:rPr>
        <w:t>,</w:t>
      </w:r>
      <w:r w:rsidR="00372AFD" w:rsidRPr="00191892">
        <w:rPr>
          <w:color w:val="0D0D0D" w:themeColor="text1" w:themeTint="F2"/>
          <w:szCs w:val="24"/>
          <w:lang w:val="en-GB"/>
        </w:rPr>
        <w:t xml:space="preserve"> continuous delays in delivery that also e</w:t>
      </w:r>
      <w:r w:rsidR="000A6571">
        <w:rPr>
          <w:color w:val="0D0D0D" w:themeColor="text1" w:themeTint="F2"/>
          <w:szCs w:val="24"/>
          <w:lang w:val="en-GB"/>
        </w:rPr>
        <w:t>xceeded acceptable</w:t>
      </w:r>
      <w:r w:rsidR="00372AFD" w:rsidRPr="00191892">
        <w:rPr>
          <w:color w:val="0D0D0D" w:themeColor="text1" w:themeTint="F2"/>
          <w:szCs w:val="24"/>
          <w:lang w:val="en-GB"/>
        </w:rPr>
        <w:t xml:space="preserve"> service levels. An algorithmic and structured solution is required for this to imp</w:t>
      </w:r>
      <w:r w:rsidR="000A6571">
        <w:rPr>
          <w:color w:val="0D0D0D" w:themeColor="text1" w:themeTint="F2"/>
          <w:szCs w:val="24"/>
          <w:lang w:val="en-GB"/>
        </w:rPr>
        <w:t>rove serv</w:t>
      </w:r>
      <w:r w:rsidR="00372AFD" w:rsidRPr="00191892">
        <w:rPr>
          <w:color w:val="0D0D0D" w:themeColor="text1" w:themeTint="F2"/>
          <w:szCs w:val="24"/>
          <w:lang w:val="en-GB"/>
        </w:rPr>
        <w:t xml:space="preserve">ice reliability while minimising operational expenditures. </w:t>
      </w:r>
    </w:p>
    <w:p w14:paraId="12B8C135" w14:textId="2F414A64" w:rsidR="00330580" w:rsidRPr="00191892" w:rsidRDefault="00330580" w:rsidP="00191892">
      <w:pPr>
        <w:pStyle w:val="Heading2"/>
        <w:spacing w:before="0" w:line="360" w:lineRule="auto"/>
        <w:contextualSpacing/>
        <w:jc w:val="both"/>
        <w:rPr>
          <w:color w:val="0D0D0D" w:themeColor="text1" w:themeTint="F2"/>
          <w:sz w:val="24"/>
          <w:szCs w:val="24"/>
        </w:rPr>
      </w:pPr>
      <w:bookmarkStart w:id="5" w:name="_Toc215527357"/>
      <w:r w:rsidRPr="00191892">
        <w:rPr>
          <w:color w:val="0D0D0D" w:themeColor="text1" w:themeTint="F2"/>
          <w:sz w:val="24"/>
          <w:szCs w:val="24"/>
        </w:rPr>
        <w:lastRenderedPageBreak/>
        <w:t xml:space="preserve">2.2 Problem Requirements Analysis Using </w:t>
      </w:r>
      <w:r w:rsidR="000A6571">
        <w:rPr>
          <w:color w:val="0D0D0D" w:themeColor="text1" w:themeTint="F2"/>
          <w:sz w:val="24"/>
          <w:szCs w:val="24"/>
        </w:rPr>
        <w:t xml:space="preserve">the </w:t>
      </w:r>
      <w:r w:rsidRPr="00191892">
        <w:rPr>
          <w:color w:val="0D0D0D" w:themeColor="text1" w:themeTint="F2"/>
          <w:sz w:val="24"/>
          <w:szCs w:val="24"/>
        </w:rPr>
        <w:t>MoSCoW Technique</w:t>
      </w:r>
      <w:bookmarkEnd w:id="5"/>
    </w:p>
    <w:p w14:paraId="48841A97" w14:textId="078DD9B4" w:rsidR="00372AFD" w:rsidRPr="00191892" w:rsidRDefault="00372AFD" w:rsidP="00191892">
      <w:pPr>
        <w:spacing w:before="0" w:after="0"/>
        <w:contextualSpacing/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 xml:space="preserve">The requirements are categorised into </w:t>
      </w:r>
      <w:r w:rsidR="00BB11FD" w:rsidRPr="00191892">
        <w:rPr>
          <w:color w:val="0D0D0D" w:themeColor="text1" w:themeTint="F2"/>
          <w:szCs w:val="24"/>
          <w:lang w:val="en-GB"/>
        </w:rPr>
        <w:t>four levels based o</w:t>
      </w:r>
      <w:r w:rsidR="00B07710" w:rsidRPr="00191892">
        <w:rPr>
          <w:color w:val="0D0D0D" w:themeColor="text1" w:themeTint="F2"/>
          <w:szCs w:val="24"/>
          <w:lang w:val="en-GB"/>
        </w:rPr>
        <w:t>n</w:t>
      </w:r>
      <w:r w:rsidR="00BB11FD" w:rsidRPr="00191892">
        <w:rPr>
          <w:color w:val="0D0D0D" w:themeColor="text1" w:themeTint="F2"/>
          <w:szCs w:val="24"/>
          <w:lang w:val="en-GB"/>
        </w:rPr>
        <w:t xml:space="preserve"> </w:t>
      </w:r>
      <w:r w:rsidR="000A6571">
        <w:rPr>
          <w:color w:val="0D0D0D" w:themeColor="text1" w:themeTint="F2"/>
          <w:szCs w:val="24"/>
          <w:lang w:val="en-GB"/>
        </w:rPr>
        <w:t xml:space="preserve">the </w:t>
      </w:r>
      <w:r w:rsidR="00BB11FD" w:rsidRPr="00191892">
        <w:rPr>
          <w:color w:val="0D0D0D" w:themeColor="text1" w:themeTint="F2"/>
          <w:szCs w:val="24"/>
          <w:lang w:val="en-GB"/>
        </w:rPr>
        <w:t xml:space="preserve">MoSCoW </w:t>
      </w:r>
      <w:r w:rsidR="00B07710" w:rsidRPr="00191892">
        <w:rPr>
          <w:color w:val="0D0D0D" w:themeColor="text1" w:themeTint="F2"/>
          <w:szCs w:val="24"/>
          <w:lang w:val="en-GB"/>
        </w:rPr>
        <w:t>prioritisation method</w:t>
      </w:r>
      <w:r w:rsidR="000A6571">
        <w:rPr>
          <w:color w:val="0D0D0D" w:themeColor="text1" w:themeTint="F2"/>
          <w:szCs w:val="24"/>
          <w:lang w:val="en-GB"/>
        </w:rPr>
        <w:t>,</w:t>
      </w:r>
      <w:r w:rsidR="00B07710" w:rsidRPr="00191892">
        <w:rPr>
          <w:color w:val="0D0D0D" w:themeColor="text1" w:themeTint="F2"/>
          <w:szCs w:val="24"/>
          <w:lang w:val="en-GB"/>
        </w:rPr>
        <w:t xml:space="preserve"> inclu</w:t>
      </w:r>
      <w:r w:rsidR="000A6571">
        <w:rPr>
          <w:color w:val="0D0D0D" w:themeColor="text1" w:themeTint="F2"/>
          <w:szCs w:val="24"/>
          <w:lang w:val="en-GB"/>
        </w:rPr>
        <w:t>di</w:t>
      </w:r>
      <w:r w:rsidR="00B07710" w:rsidRPr="00191892">
        <w:rPr>
          <w:color w:val="0D0D0D" w:themeColor="text1" w:themeTint="F2"/>
          <w:szCs w:val="24"/>
          <w:lang w:val="en-GB"/>
        </w:rPr>
        <w:t>ng must have</w:t>
      </w:r>
      <w:r w:rsidR="000A6571">
        <w:rPr>
          <w:color w:val="0D0D0D" w:themeColor="text1" w:themeTint="F2"/>
          <w:szCs w:val="24"/>
          <w:lang w:val="en-GB"/>
        </w:rPr>
        <w:t>, which is</w:t>
      </w:r>
      <w:r w:rsidR="00B07710" w:rsidRPr="00191892">
        <w:rPr>
          <w:color w:val="0D0D0D" w:themeColor="text1" w:themeTint="F2"/>
          <w:szCs w:val="24"/>
          <w:lang w:val="en-GB"/>
        </w:rPr>
        <w:t xml:space="preserve"> critical for success, sh</w:t>
      </w:r>
      <w:r w:rsidR="000A6571">
        <w:rPr>
          <w:color w:val="0D0D0D" w:themeColor="text1" w:themeTint="F2"/>
          <w:szCs w:val="24"/>
          <w:lang w:val="en-GB"/>
        </w:rPr>
        <w:t>o</w:t>
      </w:r>
      <w:r w:rsidR="00B07710" w:rsidRPr="00191892">
        <w:rPr>
          <w:color w:val="0D0D0D" w:themeColor="text1" w:themeTint="F2"/>
          <w:szCs w:val="24"/>
          <w:lang w:val="en-GB"/>
        </w:rPr>
        <w:t>uld have</w:t>
      </w:r>
      <w:r w:rsidR="000A6571">
        <w:rPr>
          <w:color w:val="0D0D0D" w:themeColor="text1" w:themeTint="F2"/>
          <w:szCs w:val="24"/>
          <w:lang w:val="en-GB"/>
        </w:rPr>
        <w:t>, which</w:t>
      </w:r>
      <w:r w:rsidR="00B07710" w:rsidRPr="00191892">
        <w:rPr>
          <w:color w:val="0D0D0D" w:themeColor="text1" w:themeTint="F2"/>
          <w:szCs w:val="24"/>
          <w:lang w:val="en-GB"/>
        </w:rPr>
        <w:t xml:space="preserve"> means </w:t>
      </w:r>
      <w:r w:rsidR="00B87590" w:rsidRPr="00191892">
        <w:rPr>
          <w:color w:val="0D0D0D" w:themeColor="text1" w:themeTint="F2"/>
          <w:szCs w:val="24"/>
          <w:lang w:val="en-GB"/>
        </w:rPr>
        <w:t>it is important but not time critical, could have shows the level is desirable</w:t>
      </w:r>
      <w:r w:rsidR="000A6571">
        <w:rPr>
          <w:color w:val="0D0D0D" w:themeColor="text1" w:themeTint="F2"/>
          <w:szCs w:val="24"/>
          <w:lang w:val="en-GB"/>
        </w:rPr>
        <w:t>,</w:t>
      </w:r>
      <w:r w:rsidR="00B87590" w:rsidRPr="00191892">
        <w:rPr>
          <w:color w:val="0D0D0D" w:themeColor="text1" w:themeTint="F2"/>
          <w:szCs w:val="24"/>
          <w:lang w:val="en-GB"/>
        </w:rPr>
        <w:t xml:space="preserve"> but it is not e</w:t>
      </w:r>
      <w:r w:rsidR="000A6571">
        <w:rPr>
          <w:color w:val="0D0D0D" w:themeColor="text1" w:themeTint="F2"/>
          <w:szCs w:val="24"/>
          <w:lang w:val="en-GB"/>
        </w:rPr>
        <w:t>s</w:t>
      </w:r>
      <w:r w:rsidR="00B87590" w:rsidRPr="00191892">
        <w:rPr>
          <w:color w:val="0D0D0D" w:themeColor="text1" w:themeTint="F2"/>
          <w:szCs w:val="24"/>
          <w:lang w:val="en-GB"/>
        </w:rPr>
        <w:t>sential and wont’s have indiacte that it should be explicitly excluded from the scope</w:t>
      </w:r>
      <w:sdt>
        <w:sdtPr>
          <w:rPr>
            <w:color w:val="0D0D0D" w:themeColor="text1" w:themeTint="F2"/>
            <w:szCs w:val="24"/>
            <w:lang w:val="en-GB"/>
          </w:rPr>
          <w:id w:val="987985356"/>
          <w:citation/>
        </w:sdtPr>
        <w:sdtContent>
          <w:r w:rsidR="00191892">
            <w:rPr>
              <w:color w:val="0D0D0D" w:themeColor="text1" w:themeTint="F2"/>
              <w:szCs w:val="24"/>
              <w:lang w:val="en-GB"/>
            </w:rPr>
            <w:fldChar w:fldCharType="begin"/>
          </w:r>
          <w:r w:rsidR="00191892">
            <w:rPr>
              <w:color w:val="0D0D0D" w:themeColor="text1" w:themeTint="F2"/>
              <w:szCs w:val="24"/>
            </w:rPr>
            <w:instrText xml:space="preserve"> CITATION Vij24 \l 1033  \m del21</w:instrText>
          </w:r>
          <w:r w:rsidR="00191892">
            <w:rPr>
              <w:color w:val="0D0D0D" w:themeColor="text1" w:themeTint="F2"/>
              <w:szCs w:val="24"/>
              <w:lang w:val="en-GB"/>
            </w:rPr>
            <w:fldChar w:fldCharType="separate"/>
          </w:r>
          <w:r w:rsidR="00B170DA">
            <w:rPr>
              <w:noProof/>
              <w:color w:val="0D0D0D" w:themeColor="text1" w:themeTint="F2"/>
              <w:szCs w:val="24"/>
            </w:rPr>
            <w:t xml:space="preserve"> </w:t>
          </w:r>
          <w:r w:rsidR="00B170DA" w:rsidRPr="00B170DA">
            <w:rPr>
              <w:noProof/>
              <w:color w:val="0D0D0D" w:themeColor="text1" w:themeTint="F2"/>
              <w:szCs w:val="24"/>
            </w:rPr>
            <w:t>[1, 2]</w:t>
          </w:r>
          <w:r w:rsidR="00191892">
            <w:rPr>
              <w:color w:val="0D0D0D" w:themeColor="text1" w:themeTint="F2"/>
              <w:szCs w:val="24"/>
              <w:lang w:val="en-GB"/>
            </w:rPr>
            <w:fldChar w:fldCharType="end"/>
          </w:r>
        </w:sdtContent>
      </w:sdt>
      <w:r w:rsidR="00B87590" w:rsidRPr="00191892">
        <w:rPr>
          <w:color w:val="0D0D0D" w:themeColor="text1" w:themeTint="F2"/>
          <w:szCs w:val="24"/>
          <w:lang w:val="en-GB"/>
        </w:rPr>
        <w:t xml:space="preserve">. </w:t>
      </w:r>
      <w:r w:rsidR="000A6571">
        <w:rPr>
          <w:color w:val="0D0D0D" w:themeColor="text1" w:themeTint="F2"/>
          <w:szCs w:val="24"/>
          <w:lang w:val="en-GB"/>
        </w:rPr>
        <w:t>T</w:t>
      </w:r>
      <w:r w:rsidR="00B87590" w:rsidRPr="00191892">
        <w:rPr>
          <w:color w:val="0D0D0D" w:themeColor="text1" w:themeTint="F2"/>
          <w:szCs w:val="24"/>
          <w:lang w:val="en-GB"/>
        </w:rPr>
        <w:t xml:space="preserve">he framework is applied </w:t>
      </w:r>
      <w:r w:rsidR="000A6571">
        <w:rPr>
          <w:color w:val="0D0D0D" w:themeColor="text1" w:themeTint="F2"/>
          <w:szCs w:val="24"/>
          <w:lang w:val="en-GB"/>
        </w:rPr>
        <w:t>to</w:t>
      </w:r>
      <w:r w:rsidR="00B87590" w:rsidRPr="00191892">
        <w:rPr>
          <w:color w:val="0D0D0D" w:themeColor="text1" w:themeTint="F2"/>
          <w:szCs w:val="24"/>
          <w:lang w:val="en-GB"/>
        </w:rPr>
        <w:t xml:space="preserve"> GrocerQuick's delivery below: </w:t>
      </w:r>
    </w:p>
    <w:p w14:paraId="1E80C716" w14:textId="02A283F2" w:rsidR="00330580" w:rsidRPr="00191892" w:rsidRDefault="00330580" w:rsidP="00191892">
      <w:pPr>
        <w:pStyle w:val="ListParagraph"/>
        <w:numPr>
          <w:ilvl w:val="0"/>
          <w:numId w:val="15"/>
        </w:numPr>
        <w:jc w:val="both"/>
        <w:rPr>
          <w:b/>
          <w:bCs/>
          <w:color w:val="0D0D0D" w:themeColor="text1" w:themeTint="F2"/>
          <w:szCs w:val="24"/>
          <w:lang w:val="en-GB"/>
        </w:rPr>
      </w:pPr>
      <w:r w:rsidRPr="00191892">
        <w:rPr>
          <w:b/>
          <w:bCs/>
          <w:color w:val="0D0D0D" w:themeColor="text1" w:themeTint="F2"/>
          <w:szCs w:val="24"/>
          <w:lang w:val="en-GB"/>
        </w:rPr>
        <w:t>MUST HAVE Requirements (Critical for Success)</w:t>
      </w:r>
    </w:p>
    <w:p w14:paraId="4D625136" w14:textId="77777777" w:rsidR="00330580" w:rsidRPr="00191892" w:rsidRDefault="00330580" w:rsidP="00191892">
      <w:pPr>
        <w:numPr>
          <w:ilvl w:val="0"/>
          <w:numId w:val="14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All pending orders must be allocated to a delivery route</w:t>
      </w:r>
    </w:p>
    <w:p w14:paraId="4FD263A0" w14:textId="77777777" w:rsidR="00330580" w:rsidRPr="00191892" w:rsidRDefault="00330580" w:rsidP="00191892">
      <w:pPr>
        <w:numPr>
          <w:ilvl w:val="0"/>
          <w:numId w:val="14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No delivery shall be more than 30 minutes late relative to its committed delivery window</w:t>
      </w:r>
    </w:p>
    <w:p w14:paraId="5544D740" w14:textId="18CD7D92" w:rsidR="00330580" w:rsidRPr="00191892" w:rsidRDefault="00330580" w:rsidP="00191892">
      <w:pPr>
        <w:numPr>
          <w:ilvl w:val="0"/>
          <w:numId w:val="14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Total travel distance must be minimi</w:t>
      </w:r>
      <w:r w:rsidR="00451679" w:rsidRPr="00191892">
        <w:rPr>
          <w:color w:val="0D0D0D" w:themeColor="text1" w:themeTint="F2"/>
          <w:szCs w:val="24"/>
          <w:lang w:val="en-GB"/>
        </w:rPr>
        <w:t>s</w:t>
      </w:r>
      <w:r w:rsidRPr="00191892">
        <w:rPr>
          <w:color w:val="0D0D0D" w:themeColor="text1" w:themeTint="F2"/>
          <w:szCs w:val="24"/>
          <w:lang w:val="en-GB"/>
        </w:rPr>
        <w:t>ed to reduce fuel consumption</w:t>
      </w:r>
    </w:p>
    <w:p w14:paraId="4D02A231" w14:textId="77777777" w:rsidR="00330580" w:rsidRPr="00191892" w:rsidRDefault="00330580" w:rsidP="00191892">
      <w:pPr>
        <w:numPr>
          <w:ilvl w:val="0"/>
          <w:numId w:val="14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Solution must operate within vehicle capacity constraints</w:t>
      </w:r>
    </w:p>
    <w:p w14:paraId="791519DF" w14:textId="77777777" w:rsidR="00330580" w:rsidRPr="00191892" w:rsidRDefault="00330580" w:rsidP="00191892">
      <w:pPr>
        <w:numPr>
          <w:ilvl w:val="0"/>
          <w:numId w:val="14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Routes must be generated and assigned within operational time constraints</w:t>
      </w:r>
    </w:p>
    <w:p w14:paraId="398E8BAE" w14:textId="10DCD34A" w:rsidR="00330580" w:rsidRPr="00191892" w:rsidRDefault="00330580" w:rsidP="00191892">
      <w:pPr>
        <w:pStyle w:val="ListParagraph"/>
        <w:numPr>
          <w:ilvl w:val="0"/>
          <w:numId w:val="15"/>
        </w:numPr>
        <w:jc w:val="both"/>
        <w:rPr>
          <w:b/>
          <w:bCs/>
          <w:color w:val="0D0D0D" w:themeColor="text1" w:themeTint="F2"/>
          <w:szCs w:val="24"/>
          <w:lang w:val="en-GB"/>
        </w:rPr>
      </w:pPr>
      <w:r w:rsidRPr="00191892">
        <w:rPr>
          <w:b/>
          <w:bCs/>
          <w:color w:val="0D0D0D" w:themeColor="text1" w:themeTint="F2"/>
          <w:szCs w:val="24"/>
          <w:lang w:val="en-GB"/>
        </w:rPr>
        <w:t>SHOULD HAVE Requirements (Important but Deferrable)</w:t>
      </w:r>
    </w:p>
    <w:p w14:paraId="2C915BDE" w14:textId="77777777" w:rsidR="00330580" w:rsidRPr="00191892" w:rsidRDefault="00330580" w:rsidP="00191892">
      <w:pPr>
        <w:numPr>
          <w:ilvl w:val="0"/>
          <w:numId w:val="16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Group geographically proximate orders to reduce route fragmentation</w:t>
      </w:r>
    </w:p>
    <w:p w14:paraId="5F7E1C54" w14:textId="77777777" w:rsidR="00330580" w:rsidRPr="00191892" w:rsidRDefault="00330580" w:rsidP="00191892">
      <w:pPr>
        <w:numPr>
          <w:ilvl w:val="0"/>
          <w:numId w:val="16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Provide estimated delivery time windows for customer communication</w:t>
      </w:r>
    </w:p>
    <w:p w14:paraId="0411A3B4" w14:textId="77777777" w:rsidR="00330580" w:rsidRPr="00191892" w:rsidRDefault="00330580" w:rsidP="00191892">
      <w:pPr>
        <w:numPr>
          <w:ilvl w:val="0"/>
          <w:numId w:val="16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Balance workload across available vehicles to prevent bottlenecks</w:t>
      </w:r>
    </w:p>
    <w:p w14:paraId="33C1D40F" w14:textId="77777777" w:rsidR="00330580" w:rsidRPr="00191892" w:rsidRDefault="00330580" w:rsidP="00191892">
      <w:pPr>
        <w:numPr>
          <w:ilvl w:val="0"/>
          <w:numId w:val="16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Support rescheduling of orders that cannot be accommodated within constraints</w:t>
      </w:r>
    </w:p>
    <w:p w14:paraId="2DF1089C" w14:textId="5626BEC6" w:rsidR="00330580" w:rsidRPr="00191892" w:rsidRDefault="00330580" w:rsidP="00191892">
      <w:pPr>
        <w:pStyle w:val="ListParagraph"/>
        <w:numPr>
          <w:ilvl w:val="0"/>
          <w:numId w:val="15"/>
        </w:numPr>
        <w:jc w:val="both"/>
        <w:rPr>
          <w:b/>
          <w:bCs/>
          <w:color w:val="0D0D0D" w:themeColor="text1" w:themeTint="F2"/>
          <w:szCs w:val="24"/>
          <w:lang w:val="en-GB"/>
        </w:rPr>
      </w:pPr>
      <w:r w:rsidRPr="00191892">
        <w:rPr>
          <w:b/>
          <w:bCs/>
          <w:color w:val="0D0D0D" w:themeColor="text1" w:themeTint="F2"/>
          <w:szCs w:val="24"/>
          <w:lang w:val="en-GB"/>
        </w:rPr>
        <w:t>COULD HAVE Requirements (Desirable, Not Essential)</w:t>
      </w:r>
    </w:p>
    <w:p w14:paraId="12E41540" w14:textId="77777777" w:rsidR="00330580" w:rsidRPr="00191892" w:rsidRDefault="00330580" w:rsidP="00191892">
      <w:pPr>
        <w:numPr>
          <w:ilvl w:val="0"/>
          <w:numId w:val="17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Integration with real-time GPS tracking systems</w:t>
      </w:r>
    </w:p>
    <w:p w14:paraId="53100427" w14:textId="77777777" w:rsidR="00330580" w:rsidRPr="00191892" w:rsidRDefault="00330580" w:rsidP="00191892">
      <w:pPr>
        <w:numPr>
          <w:ilvl w:val="0"/>
          <w:numId w:val="17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Dynamic route recalculation in response to new order arrivals during operations</w:t>
      </w:r>
    </w:p>
    <w:p w14:paraId="287C2615" w14:textId="77777777" w:rsidR="00330580" w:rsidRPr="00191892" w:rsidRDefault="00330580" w:rsidP="00191892">
      <w:pPr>
        <w:numPr>
          <w:ilvl w:val="0"/>
          <w:numId w:val="17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Customer notification system with SMS/email alerts</w:t>
      </w:r>
    </w:p>
    <w:p w14:paraId="3DCDCC45" w14:textId="77777777" w:rsidR="00330580" w:rsidRPr="00191892" w:rsidRDefault="00330580" w:rsidP="00191892">
      <w:pPr>
        <w:numPr>
          <w:ilvl w:val="0"/>
          <w:numId w:val="17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Fuel cost prediction and reporting analytics</w:t>
      </w:r>
    </w:p>
    <w:p w14:paraId="1B224856" w14:textId="77777777" w:rsidR="00330580" w:rsidRPr="00191892" w:rsidRDefault="00330580" w:rsidP="00191892">
      <w:pPr>
        <w:numPr>
          <w:ilvl w:val="0"/>
          <w:numId w:val="17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Multi-vehicle collaboration for shared route segments</w:t>
      </w:r>
    </w:p>
    <w:p w14:paraId="0D3DD9D8" w14:textId="11E69675" w:rsidR="00330580" w:rsidRPr="00191892" w:rsidRDefault="00330580" w:rsidP="00191892">
      <w:pPr>
        <w:pStyle w:val="ListParagraph"/>
        <w:numPr>
          <w:ilvl w:val="0"/>
          <w:numId w:val="15"/>
        </w:numPr>
        <w:jc w:val="both"/>
        <w:rPr>
          <w:b/>
          <w:bCs/>
          <w:color w:val="0D0D0D" w:themeColor="text1" w:themeTint="F2"/>
          <w:szCs w:val="24"/>
          <w:lang w:val="en-GB"/>
        </w:rPr>
      </w:pPr>
      <w:r w:rsidRPr="00191892">
        <w:rPr>
          <w:b/>
          <w:bCs/>
          <w:color w:val="0D0D0D" w:themeColor="text1" w:themeTint="F2"/>
          <w:szCs w:val="24"/>
          <w:lang w:val="en-GB"/>
        </w:rPr>
        <w:t>WON'T HAVE Requirements (Out of Scope)</w:t>
      </w:r>
    </w:p>
    <w:p w14:paraId="18DAFBB4" w14:textId="77777777" w:rsidR="00330580" w:rsidRPr="00191892" w:rsidRDefault="00330580" w:rsidP="00191892">
      <w:pPr>
        <w:numPr>
          <w:ilvl w:val="0"/>
          <w:numId w:val="18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Machine learning-based demand forecasting</w:t>
      </w:r>
    </w:p>
    <w:p w14:paraId="23F6DFC4" w14:textId="77777777" w:rsidR="00330580" w:rsidRPr="00191892" w:rsidRDefault="00330580" w:rsidP="00191892">
      <w:pPr>
        <w:numPr>
          <w:ilvl w:val="0"/>
          <w:numId w:val="18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lastRenderedPageBreak/>
        <w:t>Weather-based route adaptation</w:t>
      </w:r>
    </w:p>
    <w:p w14:paraId="50F31E98" w14:textId="77777777" w:rsidR="00330580" w:rsidRPr="00191892" w:rsidRDefault="00330580" w:rsidP="00191892">
      <w:pPr>
        <w:numPr>
          <w:ilvl w:val="0"/>
          <w:numId w:val="18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Multi-modal transportation (e.g., cycling, public transit integration)</w:t>
      </w:r>
    </w:p>
    <w:p w14:paraId="19E9967F" w14:textId="7B945C66" w:rsidR="00330580" w:rsidRPr="00191892" w:rsidRDefault="00330580" w:rsidP="00191892">
      <w:pPr>
        <w:numPr>
          <w:ilvl w:val="0"/>
          <w:numId w:val="18"/>
        </w:numPr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International cross-border delivery support</w:t>
      </w:r>
    </w:p>
    <w:p w14:paraId="313F417B" w14:textId="77777777" w:rsidR="00330580" w:rsidRPr="00191892" w:rsidRDefault="00330580" w:rsidP="00191892">
      <w:pPr>
        <w:pStyle w:val="Heading2"/>
        <w:spacing w:before="0" w:line="360" w:lineRule="auto"/>
        <w:contextualSpacing/>
        <w:jc w:val="both"/>
        <w:rPr>
          <w:color w:val="0D0D0D" w:themeColor="text1" w:themeTint="F2"/>
          <w:sz w:val="24"/>
          <w:szCs w:val="24"/>
        </w:rPr>
      </w:pPr>
      <w:bookmarkStart w:id="6" w:name="_Toc215527358"/>
      <w:r w:rsidRPr="00191892">
        <w:rPr>
          <w:color w:val="0D0D0D" w:themeColor="text1" w:themeTint="F2"/>
          <w:sz w:val="24"/>
          <w:szCs w:val="24"/>
        </w:rPr>
        <w:t>2.3 Problem Constraints and Scope Definition</w:t>
      </w:r>
      <w:bookmarkEnd w:id="6"/>
    </w:p>
    <w:p w14:paraId="62BFE020" w14:textId="5D927909" w:rsidR="00330580" w:rsidRPr="00191892" w:rsidRDefault="00330580" w:rsidP="00191892">
      <w:pPr>
        <w:spacing w:before="0" w:after="0"/>
        <w:contextualSpacing/>
        <w:jc w:val="both"/>
        <w:rPr>
          <w:color w:val="0D0D0D" w:themeColor="text1" w:themeTint="F2"/>
          <w:szCs w:val="24"/>
          <w:lang w:val="en-GB"/>
        </w:rPr>
      </w:pPr>
      <w:r w:rsidRPr="00191892">
        <w:rPr>
          <w:color w:val="0D0D0D" w:themeColor="text1" w:themeTint="F2"/>
          <w:szCs w:val="24"/>
          <w:lang w:val="en-GB"/>
        </w:rPr>
        <w:t>Constraints are restrictions that the solution must respect</w:t>
      </w:r>
      <w:sdt>
        <w:sdtPr>
          <w:rPr>
            <w:color w:val="0D0D0D" w:themeColor="text1" w:themeTint="F2"/>
            <w:szCs w:val="24"/>
            <w:lang w:val="en-GB"/>
          </w:rPr>
          <w:id w:val="1989359476"/>
          <w:citation/>
        </w:sdtPr>
        <w:sdtContent>
          <w:r w:rsidR="00191892">
            <w:rPr>
              <w:color w:val="0D0D0D" w:themeColor="text1" w:themeTint="F2"/>
              <w:szCs w:val="24"/>
              <w:lang w:val="en-GB"/>
            </w:rPr>
            <w:fldChar w:fldCharType="begin"/>
          </w:r>
          <w:r w:rsidR="00191892">
            <w:rPr>
              <w:color w:val="0D0D0D" w:themeColor="text1" w:themeTint="F2"/>
              <w:szCs w:val="24"/>
            </w:rPr>
            <w:instrText xml:space="preserve"> CITATION Rac25 \l 1033 </w:instrText>
          </w:r>
          <w:r w:rsidR="00191892">
            <w:rPr>
              <w:color w:val="0D0D0D" w:themeColor="text1" w:themeTint="F2"/>
              <w:szCs w:val="24"/>
              <w:lang w:val="en-GB"/>
            </w:rPr>
            <w:fldChar w:fldCharType="separate"/>
          </w:r>
          <w:r w:rsidR="00B170DA">
            <w:rPr>
              <w:noProof/>
              <w:color w:val="0D0D0D" w:themeColor="text1" w:themeTint="F2"/>
              <w:szCs w:val="24"/>
            </w:rPr>
            <w:t xml:space="preserve"> </w:t>
          </w:r>
          <w:r w:rsidR="00B170DA" w:rsidRPr="00B170DA">
            <w:rPr>
              <w:noProof/>
              <w:color w:val="0D0D0D" w:themeColor="text1" w:themeTint="F2"/>
              <w:szCs w:val="24"/>
            </w:rPr>
            <w:t>[3]</w:t>
          </w:r>
          <w:r w:rsidR="00191892">
            <w:rPr>
              <w:color w:val="0D0D0D" w:themeColor="text1" w:themeTint="F2"/>
              <w:szCs w:val="24"/>
              <w:lang w:val="en-GB"/>
            </w:rPr>
            <w:fldChar w:fldCharType="end"/>
          </w:r>
        </w:sdtContent>
      </w:sdt>
      <w:r w:rsidRPr="00191892">
        <w:rPr>
          <w:color w:val="0D0D0D" w:themeColor="text1" w:themeTint="F2"/>
          <w:szCs w:val="24"/>
          <w:lang w:val="en-GB"/>
        </w:rPr>
        <w:t>:</w:t>
      </w:r>
    </w:p>
    <w:p w14:paraId="0344B1A9" w14:textId="7C73E098" w:rsidR="00814DF0" w:rsidRPr="00191892" w:rsidRDefault="00814DF0" w:rsidP="00191892">
      <w:pPr>
        <w:pStyle w:val="Caption"/>
        <w:jc w:val="both"/>
        <w:rPr>
          <w:szCs w:val="24"/>
        </w:rPr>
      </w:pPr>
      <w:r w:rsidRPr="00191892">
        <w:rPr>
          <w:szCs w:val="24"/>
        </w:rPr>
        <w:t xml:space="preserve">Table </w:t>
      </w:r>
      <w:r w:rsidRPr="00191892">
        <w:rPr>
          <w:szCs w:val="24"/>
        </w:rPr>
        <w:fldChar w:fldCharType="begin"/>
      </w:r>
      <w:r w:rsidRPr="00191892">
        <w:rPr>
          <w:szCs w:val="24"/>
        </w:rPr>
        <w:instrText xml:space="preserve"> SEQ Table \* ARABIC </w:instrText>
      </w:r>
      <w:r w:rsidRPr="00191892">
        <w:rPr>
          <w:szCs w:val="24"/>
        </w:rPr>
        <w:fldChar w:fldCharType="separate"/>
      </w:r>
      <w:r w:rsidR="00987705">
        <w:rPr>
          <w:noProof/>
          <w:szCs w:val="24"/>
        </w:rPr>
        <w:t>1</w:t>
      </w:r>
      <w:r w:rsidRPr="00191892">
        <w:rPr>
          <w:noProof/>
          <w:szCs w:val="24"/>
        </w:rPr>
        <w:fldChar w:fldCharType="end"/>
      </w:r>
      <w:r w:rsidRPr="00191892">
        <w:rPr>
          <w:szCs w:val="24"/>
        </w:rPr>
        <w:t xml:space="preserve">: </w:t>
      </w:r>
      <w:r w:rsidR="00AD2896" w:rsidRPr="00191892">
        <w:rPr>
          <w:szCs w:val="24"/>
        </w:rPr>
        <w:t xml:space="preserve">Type of </w:t>
      </w:r>
      <w:r w:rsidRPr="00191892">
        <w:rPr>
          <w:szCs w:val="24"/>
        </w:rPr>
        <w:t>Constrain</w:t>
      </w:r>
      <w:r w:rsidR="00F611C2" w:rsidRPr="00191892">
        <w:rPr>
          <w:szCs w:val="24"/>
        </w:rPr>
        <w:t>t</w:t>
      </w:r>
      <w:r w:rsidR="00AD2896" w:rsidRPr="00191892">
        <w:rPr>
          <w:szCs w:val="24"/>
        </w:rPr>
        <w:t xml:space="preserve">, </w:t>
      </w:r>
      <w:r w:rsidR="00F611C2" w:rsidRPr="00191892">
        <w:rPr>
          <w:szCs w:val="24"/>
        </w:rPr>
        <w:t>D</w:t>
      </w:r>
      <w:r w:rsidRPr="00191892">
        <w:rPr>
          <w:szCs w:val="24"/>
        </w:rPr>
        <w:t>escription</w:t>
      </w:r>
      <w:r w:rsidR="00AD2896" w:rsidRPr="00191892">
        <w:rPr>
          <w:szCs w:val="24"/>
        </w:rPr>
        <w:t xml:space="preserve"> </w:t>
      </w:r>
      <w:r w:rsidRPr="00191892">
        <w:rPr>
          <w:szCs w:val="24"/>
        </w:rPr>
        <w:t>and Impact</w:t>
      </w:r>
    </w:p>
    <w:p w14:paraId="1CE91932" w14:textId="0969D5B8" w:rsidR="005C33AF" w:rsidRPr="00330580" w:rsidRDefault="00814DF0" w:rsidP="00D558E3">
      <w:pPr>
        <w:spacing w:before="0" w:after="0"/>
        <w:ind w:firstLine="0"/>
        <w:contextualSpacing/>
        <w:rPr>
          <w:lang w:val="en-GB"/>
        </w:rPr>
      </w:pPr>
      <w:r w:rsidRPr="00814DF0">
        <w:rPr>
          <w:noProof/>
        </w:rPr>
        <w:drawing>
          <wp:inline distT="0" distB="0" distL="0" distR="0" wp14:anchorId="3C38B7CE" wp14:editId="3747DCB9">
            <wp:extent cx="6370052" cy="1381539"/>
            <wp:effectExtent l="0" t="0" r="0" b="9525"/>
            <wp:docPr id="15764641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46418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20247" cy="13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9281A" w14:textId="77777777" w:rsidR="00330580" w:rsidRPr="00330580" w:rsidRDefault="00330580" w:rsidP="00D558E3">
      <w:pPr>
        <w:pStyle w:val="Heading2"/>
        <w:spacing w:before="0" w:line="360" w:lineRule="auto"/>
        <w:contextualSpacing/>
      </w:pPr>
      <w:bookmarkStart w:id="7" w:name="_Toc215527359"/>
      <w:r w:rsidRPr="00330580">
        <w:t>2.4 Key Variables Identification</w:t>
      </w:r>
      <w:bookmarkEnd w:id="7"/>
    </w:p>
    <w:p w14:paraId="06A563B8" w14:textId="2C9AFF43" w:rsidR="00C972F8" w:rsidRDefault="00327660" w:rsidP="00827324">
      <w:pPr>
        <w:spacing w:before="0" w:after="0"/>
        <w:contextualSpacing/>
        <w:rPr>
          <w:color w:val="0D0D0D" w:themeColor="text1" w:themeTint="F2"/>
          <w:lang w:val="en-GB"/>
        </w:rPr>
      </w:pPr>
      <w:r>
        <w:rPr>
          <w:color w:val="0D0D0D" w:themeColor="text1" w:themeTint="F2"/>
          <w:lang w:val="en-GB"/>
        </w:rPr>
        <w:t xml:space="preserve">Variables are elements of data that identify the components of problems and need to be tracked in the overall solution </w:t>
      </w:r>
      <w:sdt>
        <w:sdtPr>
          <w:rPr>
            <w:color w:val="0D0D0D" w:themeColor="text1" w:themeTint="F2"/>
            <w:lang w:val="en-GB"/>
          </w:rPr>
          <w:id w:val="-935898111"/>
          <w:citation/>
        </w:sdtPr>
        <w:sdtContent>
          <w:r>
            <w:rPr>
              <w:color w:val="0D0D0D" w:themeColor="text1" w:themeTint="F2"/>
              <w:lang w:val="en-GB"/>
            </w:rPr>
            <w:fldChar w:fldCharType="begin"/>
          </w:r>
          <w:r>
            <w:rPr>
              <w:color w:val="0D0D0D" w:themeColor="text1" w:themeTint="F2"/>
            </w:rPr>
            <w:instrText xml:space="preserve"> CITATION Gre22 \l 1033 </w:instrText>
          </w:r>
          <w:r>
            <w:rPr>
              <w:color w:val="0D0D0D" w:themeColor="text1" w:themeTint="F2"/>
              <w:lang w:val="en-GB"/>
            </w:rPr>
            <w:fldChar w:fldCharType="separate"/>
          </w:r>
          <w:r w:rsidR="00B170DA" w:rsidRPr="00B170DA">
            <w:rPr>
              <w:noProof/>
              <w:color w:val="0D0D0D" w:themeColor="text1" w:themeTint="F2"/>
            </w:rPr>
            <w:t>[4]</w:t>
          </w:r>
          <w:r>
            <w:rPr>
              <w:color w:val="0D0D0D" w:themeColor="text1" w:themeTint="F2"/>
              <w:lang w:val="en-GB"/>
            </w:rPr>
            <w:fldChar w:fldCharType="end"/>
          </w:r>
        </w:sdtContent>
      </w:sdt>
      <w:r>
        <w:rPr>
          <w:color w:val="0D0D0D" w:themeColor="text1" w:themeTint="F2"/>
          <w:lang w:val="en-GB"/>
        </w:rPr>
        <w:t xml:space="preserve">. </w:t>
      </w:r>
    </w:p>
    <w:p w14:paraId="160DD5EB" w14:textId="557A8523" w:rsidR="00330580" w:rsidRPr="00827324" w:rsidRDefault="0079239D" w:rsidP="00827324">
      <w:pPr>
        <w:spacing w:before="0" w:after="0"/>
        <w:ind w:firstLine="0"/>
        <w:contextualSpacing/>
        <w:rPr>
          <w:b/>
          <w:bCs/>
          <w:color w:val="0D0D0D" w:themeColor="text1" w:themeTint="F2"/>
          <w:lang w:val="en-GB"/>
        </w:rPr>
      </w:pPr>
      <w:r w:rsidRPr="00827324">
        <w:rPr>
          <w:b/>
          <w:bCs/>
          <w:color w:val="0D0D0D" w:themeColor="text1" w:themeTint="F2"/>
          <w:lang w:val="en-GB"/>
        </w:rPr>
        <w:t>Input Variables</w:t>
      </w:r>
    </w:p>
    <w:p w14:paraId="2BD45344" w14:textId="77777777" w:rsidR="00330580" w:rsidRPr="00827324" w:rsidRDefault="00330580" w:rsidP="00827324">
      <w:pPr>
        <w:numPr>
          <w:ilvl w:val="0"/>
          <w:numId w:val="5"/>
        </w:numPr>
        <w:spacing w:before="0" w:after="0"/>
        <w:contextualSpacing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orderID – Unique identifier for each order</w:t>
      </w:r>
    </w:p>
    <w:p w14:paraId="0B8B28B4" w14:textId="77777777" w:rsidR="00330580" w:rsidRPr="00827324" w:rsidRDefault="00330580" w:rsidP="00827324">
      <w:pPr>
        <w:numPr>
          <w:ilvl w:val="0"/>
          <w:numId w:val="5"/>
        </w:numPr>
        <w:spacing w:before="0" w:after="0"/>
        <w:contextualSpacing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deliveryAddress – Physical address for delivery</w:t>
      </w:r>
    </w:p>
    <w:p w14:paraId="74A5426D" w14:textId="6D9297D9" w:rsidR="00330580" w:rsidRPr="00827324" w:rsidRDefault="00330580" w:rsidP="00827324">
      <w:pPr>
        <w:numPr>
          <w:ilvl w:val="0"/>
          <w:numId w:val="5"/>
        </w:numPr>
        <w:spacing w:before="0" w:after="0"/>
        <w:contextualSpacing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deliveryWindow – Time range for acceptable delivery ( 2–4 PM)</w:t>
      </w:r>
    </w:p>
    <w:p w14:paraId="02F242EB" w14:textId="77777777" w:rsidR="00330580" w:rsidRPr="00827324" w:rsidRDefault="00330580" w:rsidP="00827324">
      <w:pPr>
        <w:numPr>
          <w:ilvl w:val="0"/>
          <w:numId w:val="5"/>
        </w:numPr>
        <w:spacing w:before="0" w:after="0"/>
        <w:contextualSpacing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orderWeight – Total weight/volume of order</w:t>
      </w:r>
    </w:p>
    <w:p w14:paraId="22FDD377" w14:textId="5F7C7840" w:rsidR="00330580" w:rsidRPr="00827324" w:rsidRDefault="00330580" w:rsidP="00827324">
      <w:pPr>
        <w:numPr>
          <w:ilvl w:val="0"/>
          <w:numId w:val="5"/>
        </w:numPr>
        <w:spacing w:before="0" w:after="0"/>
        <w:contextualSpacing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orderPriority – Urgency level (standard, express)</w:t>
      </w:r>
    </w:p>
    <w:p w14:paraId="7EA64882" w14:textId="07D79A83" w:rsidR="00330580" w:rsidRPr="00827324" w:rsidRDefault="0079239D" w:rsidP="00827324">
      <w:pPr>
        <w:spacing w:before="0" w:after="0"/>
        <w:ind w:firstLine="0"/>
        <w:contextualSpacing/>
        <w:rPr>
          <w:b/>
          <w:bCs/>
          <w:color w:val="0D0D0D" w:themeColor="text1" w:themeTint="F2"/>
          <w:lang w:val="en-GB"/>
        </w:rPr>
      </w:pPr>
      <w:r w:rsidRPr="00827324">
        <w:rPr>
          <w:b/>
          <w:bCs/>
          <w:color w:val="0D0D0D" w:themeColor="text1" w:themeTint="F2"/>
          <w:lang w:val="en-GB"/>
        </w:rPr>
        <w:t>Processing Variables</w:t>
      </w:r>
    </w:p>
    <w:p w14:paraId="4C38909F" w14:textId="77777777" w:rsidR="00330580" w:rsidRPr="00827324" w:rsidRDefault="00330580" w:rsidP="00827324">
      <w:pPr>
        <w:numPr>
          <w:ilvl w:val="0"/>
          <w:numId w:val="6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vehicleID – Unique identifier for delivery vehicle</w:t>
      </w:r>
    </w:p>
    <w:p w14:paraId="31110518" w14:textId="2CBF4597" w:rsidR="00330580" w:rsidRPr="00827324" w:rsidRDefault="00330580" w:rsidP="00827324">
      <w:pPr>
        <w:numPr>
          <w:ilvl w:val="0"/>
          <w:numId w:val="6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 xml:space="preserve">vehicleCapacity – Maximum load </w:t>
      </w:r>
      <w:r w:rsidR="00341EDD" w:rsidRPr="00827324">
        <w:rPr>
          <w:color w:val="0D0D0D" w:themeColor="text1" w:themeTint="F2"/>
          <w:lang w:val="en-GB"/>
        </w:rPr>
        <w:t xml:space="preserve">the </w:t>
      </w:r>
      <w:r w:rsidRPr="00827324">
        <w:rPr>
          <w:color w:val="0D0D0D" w:themeColor="text1" w:themeTint="F2"/>
          <w:lang w:val="en-GB"/>
        </w:rPr>
        <w:t>vehicle can carry</w:t>
      </w:r>
    </w:p>
    <w:p w14:paraId="74FD41AF" w14:textId="77777777" w:rsidR="00330580" w:rsidRPr="00827324" w:rsidRDefault="00330580" w:rsidP="00827324">
      <w:pPr>
        <w:numPr>
          <w:ilvl w:val="0"/>
          <w:numId w:val="6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vehicleLocation – Current GPS location</w:t>
      </w:r>
    </w:p>
    <w:p w14:paraId="32CDB9DB" w14:textId="40DD6D46" w:rsidR="00330580" w:rsidRPr="00827324" w:rsidRDefault="00330580" w:rsidP="00827324">
      <w:pPr>
        <w:numPr>
          <w:ilvl w:val="0"/>
          <w:numId w:val="6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 xml:space="preserve">assignedOrders – List of orders assigned to </w:t>
      </w:r>
      <w:r w:rsidR="00341EDD" w:rsidRPr="00827324">
        <w:rPr>
          <w:color w:val="0D0D0D" w:themeColor="text1" w:themeTint="F2"/>
          <w:lang w:val="en-GB"/>
        </w:rPr>
        <w:t xml:space="preserve">the </w:t>
      </w:r>
      <w:r w:rsidRPr="00827324">
        <w:rPr>
          <w:color w:val="0D0D0D" w:themeColor="text1" w:themeTint="F2"/>
          <w:lang w:val="en-GB"/>
        </w:rPr>
        <w:t>vehicle</w:t>
      </w:r>
    </w:p>
    <w:p w14:paraId="195FD3F6" w14:textId="09B5F1D9" w:rsidR="00330580" w:rsidRPr="00827324" w:rsidRDefault="00330580" w:rsidP="00827324">
      <w:pPr>
        <w:numPr>
          <w:ilvl w:val="0"/>
          <w:numId w:val="6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 xml:space="preserve">totalDistance – Cumulative travel distance for </w:t>
      </w:r>
      <w:r w:rsidR="00341EDD" w:rsidRPr="00827324">
        <w:rPr>
          <w:color w:val="0D0D0D" w:themeColor="text1" w:themeTint="F2"/>
          <w:lang w:val="en-GB"/>
        </w:rPr>
        <w:t xml:space="preserve">the </w:t>
      </w:r>
      <w:r w:rsidRPr="00827324">
        <w:rPr>
          <w:color w:val="0D0D0D" w:themeColor="text1" w:themeTint="F2"/>
          <w:lang w:val="en-GB"/>
        </w:rPr>
        <w:t>route</w:t>
      </w:r>
    </w:p>
    <w:p w14:paraId="0C535033" w14:textId="77777777" w:rsidR="00330580" w:rsidRPr="00827324" w:rsidRDefault="00330580" w:rsidP="00827324">
      <w:pPr>
        <w:numPr>
          <w:ilvl w:val="0"/>
          <w:numId w:val="6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totalTime – Cumulative time including drive and service time</w:t>
      </w:r>
    </w:p>
    <w:p w14:paraId="7338611B" w14:textId="7DAB25BE" w:rsidR="00330580" w:rsidRPr="00827324" w:rsidRDefault="0079239D" w:rsidP="00827324">
      <w:pPr>
        <w:spacing w:before="0" w:after="0"/>
        <w:ind w:firstLine="0"/>
        <w:rPr>
          <w:b/>
          <w:bCs/>
          <w:color w:val="0D0D0D" w:themeColor="text1" w:themeTint="F2"/>
          <w:lang w:val="en-GB"/>
        </w:rPr>
      </w:pPr>
      <w:r w:rsidRPr="00827324">
        <w:rPr>
          <w:b/>
          <w:bCs/>
          <w:color w:val="0D0D0D" w:themeColor="text1" w:themeTint="F2"/>
          <w:lang w:val="en-GB"/>
        </w:rPr>
        <w:t>Constraint Variables</w:t>
      </w:r>
    </w:p>
    <w:p w14:paraId="54F24BEF" w14:textId="77777777" w:rsidR="00330580" w:rsidRPr="00827324" w:rsidRDefault="00330580" w:rsidP="00827324">
      <w:pPr>
        <w:numPr>
          <w:ilvl w:val="0"/>
          <w:numId w:val="7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maxLatenessMinutes – 30 minutes (given)</w:t>
      </w:r>
    </w:p>
    <w:p w14:paraId="6E57E4DE" w14:textId="254A88CE" w:rsidR="00330580" w:rsidRPr="00827324" w:rsidRDefault="006A404E" w:rsidP="00827324">
      <w:pPr>
        <w:numPr>
          <w:ilvl w:val="0"/>
          <w:numId w:val="7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A</w:t>
      </w:r>
      <w:r w:rsidR="00330580" w:rsidRPr="00827324">
        <w:rPr>
          <w:color w:val="0D0D0D" w:themeColor="text1" w:themeTint="F2"/>
          <w:lang w:val="en-GB"/>
        </w:rPr>
        <w:t>epot Location – Starting warehouse location</w:t>
      </w:r>
    </w:p>
    <w:p w14:paraId="3CF3F8B5" w14:textId="77777777" w:rsidR="00330580" w:rsidRPr="00827324" w:rsidRDefault="00330580" w:rsidP="00827324">
      <w:pPr>
        <w:numPr>
          <w:ilvl w:val="0"/>
          <w:numId w:val="7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lastRenderedPageBreak/>
        <w:t>serviceHoursStart, serviceHoursEnd – Operating hours</w:t>
      </w:r>
    </w:p>
    <w:p w14:paraId="76990C7F" w14:textId="0CF48BCC" w:rsidR="00330580" w:rsidRPr="00827324" w:rsidRDefault="0079239D" w:rsidP="00827324">
      <w:pPr>
        <w:spacing w:before="0" w:after="0"/>
        <w:ind w:firstLine="0"/>
        <w:rPr>
          <w:b/>
          <w:bCs/>
          <w:color w:val="0D0D0D" w:themeColor="text1" w:themeTint="F2"/>
          <w:lang w:val="en-GB"/>
        </w:rPr>
      </w:pPr>
      <w:r w:rsidRPr="00827324">
        <w:rPr>
          <w:b/>
          <w:bCs/>
          <w:color w:val="0D0D0D" w:themeColor="text1" w:themeTint="F2"/>
          <w:lang w:val="en-GB"/>
        </w:rPr>
        <w:t>Output Variables</w:t>
      </w:r>
    </w:p>
    <w:p w14:paraId="68814EAF" w14:textId="77777777" w:rsidR="00330580" w:rsidRPr="00827324" w:rsidRDefault="00330580" w:rsidP="00827324">
      <w:pPr>
        <w:numPr>
          <w:ilvl w:val="0"/>
          <w:numId w:val="8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routeAssignment – Vehicle-to-order mapping</w:t>
      </w:r>
    </w:p>
    <w:p w14:paraId="43B474CD" w14:textId="77777777" w:rsidR="00330580" w:rsidRPr="00827324" w:rsidRDefault="00330580" w:rsidP="00827324">
      <w:pPr>
        <w:numPr>
          <w:ilvl w:val="0"/>
          <w:numId w:val="8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deliverySequence – Ordered list of stops within route</w:t>
      </w:r>
    </w:p>
    <w:p w14:paraId="7CF1C585" w14:textId="77777777" w:rsidR="00330580" w:rsidRPr="00827324" w:rsidRDefault="00330580" w:rsidP="00827324">
      <w:pPr>
        <w:numPr>
          <w:ilvl w:val="0"/>
          <w:numId w:val="8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estimatedArrivalTime – Predicted arrival at each stop</w:t>
      </w:r>
    </w:p>
    <w:p w14:paraId="6233727B" w14:textId="77777777" w:rsidR="00330580" w:rsidRPr="00827324" w:rsidRDefault="00330580" w:rsidP="00827324">
      <w:pPr>
        <w:numPr>
          <w:ilvl w:val="0"/>
          <w:numId w:val="8"/>
        </w:numPr>
        <w:spacing w:before="0" w:after="0"/>
        <w:rPr>
          <w:color w:val="0D0D0D" w:themeColor="text1" w:themeTint="F2"/>
          <w:lang w:val="en-GB"/>
        </w:rPr>
      </w:pPr>
      <w:r w:rsidRPr="00827324">
        <w:rPr>
          <w:color w:val="0D0D0D" w:themeColor="text1" w:themeTint="F2"/>
          <w:lang w:val="en-GB"/>
        </w:rPr>
        <w:t>totalFuelCost – Fuel consumption cost estimate</w:t>
      </w:r>
    </w:p>
    <w:p w14:paraId="6ABBB990" w14:textId="52AAE44A" w:rsidR="00330580" w:rsidRPr="00F13320" w:rsidRDefault="000303FA" w:rsidP="000303FA">
      <w:pPr>
        <w:pStyle w:val="Caption"/>
      </w:pPr>
      <w:r>
        <w:t xml:space="preserve">Table </w:t>
      </w:r>
      <w:r w:rsidR="006A6AC1">
        <w:fldChar w:fldCharType="begin"/>
      </w:r>
      <w:r w:rsidR="006A6AC1">
        <w:instrText xml:space="preserve"> SEQ Table \* ARABIC </w:instrText>
      </w:r>
      <w:r w:rsidR="006A6AC1">
        <w:fldChar w:fldCharType="separate"/>
      </w:r>
      <w:r w:rsidR="00987705">
        <w:rPr>
          <w:noProof/>
        </w:rPr>
        <w:t>2</w:t>
      </w:r>
      <w:r w:rsidR="006A6AC1">
        <w:rPr>
          <w:noProof/>
        </w:rPr>
        <w:fldChar w:fldCharType="end"/>
      </w:r>
      <w:r>
        <w:t xml:space="preserve">: </w:t>
      </w:r>
      <w:r w:rsidRPr="00302DFF">
        <w:t>Input-Process-Output (IPO) Char</w:t>
      </w:r>
      <w:r w:rsidR="004C0C11">
        <w:t>t</w:t>
      </w:r>
    </w:p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3048"/>
        <w:gridCol w:w="3462"/>
        <w:gridCol w:w="2845"/>
      </w:tblGrid>
      <w:tr w:rsidR="00816888" w:rsidRPr="00816888" w14:paraId="5B340CC8" w14:textId="77777777" w:rsidTr="003821C3">
        <w:trPr>
          <w:trHeight w:val="257"/>
        </w:trPr>
        <w:tc>
          <w:tcPr>
            <w:tcW w:w="0" w:type="auto"/>
            <w:hideMark/>
          </w:tcPr>
          <w:p w14:paraId="3ECAC432" w14:textId="77777777" w:rsidR="00330580" w:rsidRPr="00816888" w:rsidRDefault="00330580" w:rsidP="00816888">
            <w:pPr>
              <w:pStyle w:val="TableText"/>
              <w:rPr>
                <w:b/>
                <w:bCs w:val="0"/>
                <w:color w:val="0D0D0D" w:themeColor="text1" w:themeTint="F2"/>
              </w:rPr>
            </w:pPr>
            <w:r w:rsidRPr="00816888">
              <w:rPr>
                <w:b/>
                <w:bCs w:val="0"/>
                <w:color w:val="0D0D0D" w:themeColor="text1" w:themeTint="F2"/>
              </w:rPr>
              <w:t>INPUT</w:t>
            </w:r>
          </w:p>
        </w:tc>
        <w:tc>
          <w:tcPr>
            <w:tcW w:w="0" w:type="auto"/>
            <w:hideMark/>
          </w:tcPr>
          <w:p w14:paraId="03D587D0" w14:textId="77777777" w:rsidR="00330580" w:rsidRPr="00816888" w:rsidRDefault="00330580" w:rsidP="00816888">
            <w:pPr>
              <w:pStyle w:val="TableText"/>
              <w:rPr>
                <w:b/>
                <w:bCs w:val="0"/>
                <w:color w:val="0D0D0D" w:themeColor="text1" w:themeTint="F2"/>
              </w:rPr>
            </w:pPr>
            <w:r w:rsidRPr="00816888">
              <w:rPr>
                <w:b/>
                <w:bCs w:val="0"/>
                <w:color w:val="0D0D0D" w:themeColor="text1" w:themeTint="F2"/>
              </w:rPr>
              <w:t>PROCESS</w:t>
            </w:r>
          </w:p>
        </w:tc>
        <w:tc>
          <w:tcPr>
            <w:tcW w:w="2845" w:type="dxa"/>
            <w:hideMark/>
          </w:tcPr>
          <w:p w14:paraId="31C7DB47" w14:textId="77777777" w:rsidR="00330580" w:rsidRPr="00816888" w:rsidRDefault="00330580" w:rsidP="00816888">
            <w:pPr>
              <w:pStyle w:val="TableText"/>
              <w:rPr>
                <w:b/>
                <w:bCs w:val="0"/>
                <w:color w:val="0D0D0D" w:themeColor="text1" w:themeTint="F2"/>
              </w:rPr>
            </w:pPr>
            <w:r w:rsidRPr="00816888">
              <w:rPr>
                <w:b/>
                <w:bCs w:val="0"/>
                <w:color w:val="0D0D0D" w:themeColor="text1" w:themeTint="F2"/>
              </w:rPr>
              <w:t>OUTPUT</w:t>
            </w:r>
          </w:p>
        </w:tc>
      </w:tr>
      <w:tr w:rsidR="00816888" w:rsidRPr="00816888" w14:paraId="296C5B91" w14:textId="77777777" w:rsidTr="003821C3">
        <w:trPr>
          <w:trHeight w:val="757"/>
        </w:trPr>
        <w:tc>
          <w:tcPr>
            <w:tcW w:w="0" w:type="auto"/>
            <w:hideMark/>
          </w:tcPr>
          <w:p w14:paraId="76DB3443" w14:textId="7777777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List of orders with delivery addresses, time windows, and weights</w:t>
            </w:r>
          </w:p>
        </w:tc>
        <w:tc>
          <w:tcPr>
            <w:tcW w:w="0" w:type="auto"/>
            <w:hideMark/>
          </w:tcPr>
          <w:p w14:paraId="5270E5DA" w14:textId="1235CBC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1. Cluster orders by geographic proximity (postal code grouping)</w:t>
            </w:r>
          </w:p>
        </w:tc>
        <w:tc>
          <w:tcPr>
            <w:tcW w:w="2845" w:type="dxa"/>
            <w:hideMark/>
          </w:tcPr>
          <w:p w14:paraId="502EAB3E" w14:textId="21FB1C61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Optimi</w:t>
            </w:r>
            <w:r w:rsidR="00451679" w:rsidRPr="00816888">
              <w:rPr>
                <w:color w:val="0D0D0D" w:themeColor="text1" w:themeTint="F2"/>
              </w:rPr>
              <w:t>s</w:t>
            </w:r>
            <w:r w:rsidRPr="00816888">
              <w:rPr>
                <w:color w:val="0D0D0D" w:themeColor="text1" w:themeTint="F2"/>
              </w:rPr>
              <w:t>ed route assignments </w:t>
            </w:r>
            <w:r w:rsidR="00CE2DC9" w:rsidRPr="00816888">
              <w:rPr>
                <w:color w:val="0D0D0D" w:themeColor="text1" w:themeTint="F2"/>
              </w:rPr>
              <w:t xml:space="preserve">, </w:t>
            </w:r>
            <w:r w:rsidRPr="00816888">
              <w:rPr>
                <w:color w:val="0D0D0D" w:themeColor="text1" w:themeTint="F2"/>
              </w:rPr>
              <w:t>assigning orders to vehicles</w:t>
            </w:r>
          </w:p>
        </w:tc>
      </w:tr>
      <w:tr w:rsidR="00816888" w:rsidRPr="00816888" w14:paraId="2FE174E3" w14:textId="77777777" w:rsidTr="003821C3">
        <w:trPr>
          <w:trHeight w:val="499"/>
        </w:trPr>
        <w:tc>
          <w:tcPr>
            <w:tcW w:w="0" w:type="auto"/>
            <w:hideMark/>
          </w:tcPr>
          <w:p w14:paraId="3D018EAF" w14:textId="7777777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Available vehicles with capacity and current locations</w:t>
            </w:r>
          </w:p>
        </w:tc>
        <w:tc>
          <w:tcPr>
            <w:tcW w:w="0" w:type="auto"/>
            <w:hideMark/>
          </w:tcPr>
          <w:p w14:paraId="7FCBB493" w14:textId="7777777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2. Assign clusters to vehicles based on capacity constraints</w:t>
            </w:r>
          </w:p>
        </w:tc>
        <w:tc>
          <w:tcPr>
            <w:tcW w:w="2845" w:type="dxa"/>
            <w:hideMark/>
          </w:tcPr>
          <w:p w14:paraId="44DB65E9" w14:textId="7777777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Delivery sequence within each route (stop order)</w:t>
            </w:r>
          </w:p>
        </w:tc>
      </w:tr>
      <w:tr w:rsidR="00816888" w:rsidRPr="00816888" w14:paraId="462641DA" w14:textId="77777777" w:rsidTr="003821C3">
        <w:trPr>
          <w:trHeight w:val="514"/>
        </w:trPr>
        <w:tc>
          <w:tcPr>
            <w:tcW w:w="0" w:type="auto"/>
            <w:hideMark/>
          </w:tcPr>
          <w:p w14:paraId="774DE8C0" w14:textId="7777777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Delivery time windows for each order</w:t>
            </w:r>
          </w:p>
        </w:tc>
        <w:tc>
          <w:tcPr>
            <w:tcW w:w="0" w:type="auto"/>
            <w:hideMark/>
          </w:tcPr>
          <w:p w14:paraId="02E7081D" w14:textId="7777777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3. Sequence deliveries within each route using nearest-neighbor heuristic</w:t>
            </w:r>
          </w:p>
        </w:tc>
        <w:tc>
          <w:tcPr>
            <w:tcW w:w="2845" w:type="dxa"/>
            <w:hideMark/>
          </w:tcPr>
          <w:p w14:paraId="742EE579" w14:textId="7777777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Estimated arrival times for each delivery stop</w:t>
            </w:r>
          </w:p>
        </w:tc>
      </w:tr>
      <w:tr w:rsidR="00816888" w:rsidRPr="00816888" w14:paraId="1F61DA63" w14:textId="77777777" w:rsidTr="003821C3">
        <w:trPr>
          <w:trHeight w:val="499"/>
        </w:trPr>
        <w:tc>
          <w:tcPr>
            <w:tcW w:w="0" w:type="auto"/>
            <w:hideMark/>
          </w:tcPr>
          <w:p w14:paraId="44B93285" w14:textId="7777777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Maximum lateness tolerance (30 minutes)</w:t>
            </w:r>
          </w:p>
        </w:tc>
        <w:tc>
          <w:tcPr>
            <w:tcW w:w="0" w:type="auto"/>
            <w:hideMark/>
          </w:tcPr>
          <w:p w14:paraId="0FD3E87E" w14:textId="78D4D798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4. Validate constraints</w:t>
            </w:r>
            <w:r w:rsidR="00CE2DC9" w:rsidRPr="00816888">
              <w:rPr>
                <w:color w:val="0D0D0D" w:themeColor="text1" w:themeTint="F2"/>
              </w:rPr>
              <w:t xml:space="preserve">, </w:t>
            </w:r>
            <w:r w:rsidRPr="00816888">
              <w:rPr>
                <w:color w:val="0D0D0D" w:themeColor="text1" w:themeTint="F2"/>
              </w:rPr>
              <w:t>ensuring no delivery exceeds 30-min</w:t>
            </w:r>
            <w:r w:rsidR="00CE2DC9" w:rsidRPr="00816888">
              <w:rPr>
                <w:color w:val="0D0D0D" w:themeColor="text1" w:themeTint="F2"/>
              </w:rPr>
              <w:t>ute</w:t>
            </w:r>
            <w:r w:rsidRPr="00816888">
              <w:rPr>
                <w:color w:val="0D0D0D" w:themeColor="text1" w:themeTint="F2"/>
              </w:rPr>
              <w:t xml:space="preserve"> lateness</w:t>
            </w:r>
          </w:p>
        </w:tc>
        <w:tc>
          <w:tcPr>
            <w:tcW w:w="2845" w:type="dxa"/>
            <w:hideMark/>
          </w:tcPr>
          <w:p w14:paraId="4F8AEAE3" w14:textId="7777777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Fuel efficiency metrics (total distance and cost)</w:t>
            </w:r>
          </w:p>
        </w:tc>
      </w:tr>
      <w:tr w:rsidR="00816888" w:rsidRPr="00816888" w14:paraId="15995A3B" w14:textId="77777777" w:rsidTr="003821C3">
        <w:trPr>
          <w:trHeight w:val="499"/>
        </w:trPr>
        <w:tc>
          <w:tcPr>
            <w:tcW w:w="0" w:type="auto"/>
            <w:hideMark/>
          </w:tcPr>
          <w:p w14:paraId="0803CC3A" w14:textId="7777777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</w:p>
        </w:tc>
        <w:tc>
          <w:tcPr>
            <w:tcW w:w="0" w:type="auto"/>
            <w:hideMark/>
          </w:tcPr>
          <w:p w14:paraId="14BE92C2" w14:textId="28585DF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5. Flag infeasible orders that cannot</w:t>
            </w:r>
            <w:r w:rsidR="000A289D" w:rsidRPr="00816888">
              <w:rPr>
                <w:color w:val="0D0D0D" w:themeColor="text1" w:themeTint="F2"/>
              </w:rPr>
              <w:t xml:space="preserve"> </w:t>
            </w:r>
            <w:r w:rsidRPr="00816888">
              <w:rPr>
                <w:color w:val="0D0D0D" w:themeColor="text1" w:themeTint="F2"/>
              </w:rPr>
              <w:t>be accommodated</w:t>
            </w:r>
          </w:p>
        </w:tc>
        <w:tc>
          <w:tcPr>
            <w:tcW w:w="2845" w:type="dxa"/>
            <w:hideMark/>
          </w:tcPr>
          <w:p w14:paraId="6E10CD1A" w14:textId="77777777" w:rsidR="00330580" w:rsidRPr="00816888" w:rsidRDefault="00330580" w:rsidP="00816888">
            <w:pPr>
              <w:pStyle w:val="TableText"/>
              <w:rPr>
                <w:color w:val="0D0D0D" w:themeColor="text1" w:themeTint="F2"/>
              </w:rPr>
            </w:pPr>
            <w:r w:rsidRPr="00816888">
              <w:rPr>
                <w:color w:val="0D0D0D" w:themeColor="text1" w:themeTint="F2"/>
              </w:rPr>
              <w:t>Unassigned orders requiring rescheduling</w:t>
            </w:r>
          </w:p>
        </w:tc>
      </w:tr>
    </w:tbl>
    <w:p w14:paraId="2EDF8DD3" w14:textId="77777777" w:rsidR="00B26845" w:rsidRPr="00B26845" w:rsidRDefault="00B26845" w:rsidP="00B26845">
      <w:pPr>
        <w:ind w:left="720" w:firstLine="0"/>
      </w:pPr>
    </w:p>
    <w:p w14:paraId="37273F9C" w14:textId="04DD0A44" w:rsidR="00330580" w:rsidRPr="00F227B1" w:rsidRDefault="00330580" w:rsidP="004C0C11">
      <w:pPr>
        <w:pStyle w:val="Heading2"/>
        <w:spacing w:before="0" w:line="360" w:lineRule="auto"/>
        <w:rPr>
          <w:color w:val="0D0D0D" w:themeColor="text1" w:themeTint="F2"/>
        </w:rPr>
      </w:pPr>
      <w:bookmarkStart w:id="8" w:name="_Toc215527360"/>
      <w:r w:rsidRPr="004C0C11">
        <w:rPr>
          <w:color w:val="0D0D0D" w:themeColor="text1" w:themeTint="F2"/>
        </w:rPr>
        <w:t>2.</w:t>
      </w:r>
      <w:r w:rsidR="00B26845">
        <w:rPr>
          <w:color w:val="0D0D0D" w:themeColor="text1" w:themeTint="F2"/>
        </w:rPr>
        <w:t>5</w:t>
      </w:r>
      <w:r w:rsidRPr="00F227B1">
        <w:rPr>
          <w:color w:val="0D0D0D" w:themeColor="text1" w:themeTint="F2"/>
        </w:rPr>
        <w:t>Abstract Thinking Application</w:t>
      </w:r>
      <w:bookmarkEnd w:id="8"/>
    </w:p>
    <w:p w14:paraId="15C79C6F" w14:textId="5C441C2A" w:rsidR="008F5027" w:rsidRPr="00191892" w:rsidRDefault="00AA26F9" w:rsidP="00191892">
      <w:pPr>
        <w:spacing w:before="0" w:after="0"/>
        <w:jc w:val="both"/>
        <w:rPr>
          <w:color w:val="0D0D0D" w:themeColor="text1" w:themeTint="F2"/>
          <w:lang w:val="en-GB"/>
        </w:rPr>
      </w:pPr>
      <w:r w:rsidRPr="00F227B1">
        <w:rPr>
          <w:color w:val="0D0D0D" w:themeColor="text1" w:themeTint="F2"/>
          <w:lang w:val="en-GB"/>
        </w:rPr>
        <w:t>Abstract thinking is based on filtering of unnecessary particulars to find the basic patterns</w:t>
      </w:r>
      <w:sdt>
        <w:sdtPr>
          <w:rPr>
            <w:color w:val="0D0D0D" w:themeColor="text1" w:themeTint="F2"/>
            <w:lang w:val="en-GB"/>
          </w:rPr>
          <w:id w:val="2015027659"/>
          <w:citation/>
        </w:sdtPr>
        <w:sdtContent>
          <w:r w:rsidRPr="00F227B1">
            <w:rPr>
              <w:color w:val="0D0D0D" w:themeColor="text1" w:themeTint="F2"/>
              <w:lang w:val="en-GB"/>
            </w:rPr>
            <w:fldChar w:fldCharType="begin"/>
          </w:r>
          <w:r w:rsidRPr="00F227B1">
            <w:rPr>
              <w:color w:val="0D0D0D" w:themeColor="text1" w:themeTint="F2"/>
            </w:rPr>
            <w:instrText xml:space="preserve"> CITATION Qia23 \l 1033 </w:instrText>
          </w:r>
          <w:r w:rsidRPr="00F227B1">
            <w:rPr>
              <w:color w:val="0D0D0D" w:themeColor="text1" w:themeTint="F2"/>
              <w:lang w:val="en-GB"/>
            </w:rPr>
            <w:fldChar w:fldCharType="separate"/>
          </w:r>
          <w:r w:rsidR="00B170DA">
            <w:rPr>
              <w:noProof/>
              <w:color w:val="0D0D0D" w:themeColor="text1" w:themeTint="F2"/>
            </w:rPr>
            <w:t xml:space="preserve"> </w:t>
          </w:r>
          <w:r w:rsidR="00B170DA" w:rsidRPr="00B170DA">
            <w:rPr>
              <w:noProof/>
              <w:color w:val="0D0D0D" w:themeColor="text1" w:themeTint="F2"/>
            </w:rPr>
            <w:t>[5]</w:t>
          </w:r>
          <w:r w:rsidRPr="00F227B1">
            <w:rPr>
              <w:color w:val="0D0D0D" w:themeColor="text1" w:themeTint="F2"/>
              <w:lang w:val="en-GB"/>
            </w:rPr>
            <w:fldChar w:fldCharType="end"/>
          </w:r>
        </w:sdtContent>
      </w:sdt>
      <w:r w:rsidRPr="00F227B1">
        <w:rPr>
          <w:color w:val="0D0D0D" w:themeColor="text1" w:themeTint="F2"/>
          <w:lang w:val="en-GB"/>
        </w:rPr>
        <w:t>. As per this app</w:t>
      </w:r>
      <w:r w:rsidR="00B26845">
        <w:rPr>
          <w:color w:val="0D0D0D" w:themeColor="text1" w:themeTint="F2"/>
          <w:lang w:val="en-GB"/>
        </w:rPr>
        <w:t>ro</w:t>
      </w:r>
      <w:r w:rsidRPr="00F227B1">
        <w:rPr>
          <w:color w:val="0D0D0D" w:themeColor="text1" w:themeTint="F2"/>
          <w:lang w:val="en-GB"/>
        </w:rPr>
        <w:t xml:space="preserve">ach, </w:t>
      </w:r>
      <w:r w:rsidR="001C22AA" w:rsidRPr="00F227B1">
        <w:rPr>
          <w:color w:val="0D0D0D" w:themeColor="text1" w:themeTint="F2"/>
          <w:lang w:val="en-GB"/>
        </w:rPr>
        <w:t>particular detai</w:t>
      </w:r>
      <w:r w:rsidR="00B26845">
        <w:rPr>
          <w:color w:val="0D0D0D" w:themeColor="text1" w:themeTint="F2"/>
          <w:lang w:val="en-GB"/>
        </w:rPr>
        <w:t>ls</w:t>
      </w:r>
      <w:r w:rsidR="001C22AA" w:rsidRPr="00F227B1">
        <w:rPr>
          <w:color w:val="0D0D0D" w:themeColor="text1" w:themeTint="F2"/>
          <w:lang w:val="en-GB"/>
        </w:rPr>
        <w:t xml:space="preserve"> are ignored</w:t>
      </w:r>
      <w:r w:rsidR="00B26845">
        <w:rPr>
          <w:color w:val="0D0D0D" w:themeColor="text1" w:themeTint="F2"/>
          <w:lang w:val="en-GB"/>
        </w:rPr>
        <w:t>,</w:t>
      </w:r>
      <w:r w:rsidR="001C22AA" w:rsidRPr="00F227B1">
        <w:rPr>
          <w:color w:val="0D0D0D" w:themeColor="text1" w:themeTint="F2"/>
          <w:lang w:val="en-GB"/>
        </w:rPr>
        <w:t xml:space="preserve"> like vehicle colour, </w:t>
      </w:r>
      <w:r w:rsidR="008F5027" w:rsidRPr="00F227B1">
        <w:rPr>
          <w:color w:val="0D0D0D" w:themeColor="text1" w:themeTint="F2"/>
          <w:lang w:val="en-GB"/>
        </w:rPr>
        <w:t>identity of driver, weather conditions</w:t>
      </w:r>
      <w:r w:rsidR="00B26845">
        <w:rPr>
          <w:color w:val="0D0D0D" w:themeColor="text1" w:themeTint="F2"/>
          <w:lang w:val="en-GB"/>
        </w:rPr>
        <w:t>,</w:t>
      </w:r>
      <w:r w:rsidR="008F5027" w:rsidRPr="00F227B1">
        <w:rPr>
          <w:color w:val="0D0D0D" w:themeColor="text1" w:themeTint="F2"/>
          <w:lang w:val="en-GB"/>
        </w:rPr>
        <w:t xml:space="preserve"> and real-time traffic. Furthermore, the abstract pattern assessed is about geographic proximity that increases eff</w:t>
      </w:r>
      <w:r w:rsidR="00B26845">
        <w:rPr>
          <w:color w:val="0D0D0D" w:themeColor="text1" w:themeTint="F2"/>
          <w:lang w:val="en-GB"/>
        </w:rPr>
        <w:t>icie</w:t>
      </w:r>
      <w:r w:rsidR="008F5027" w:rsidRPr="00F227B1">
        <w:rPr>
          <w:color w:val="0D0D0D" w:themeColor="text1" w:themeTint="F2"/>
          <w:lang w:val="en-GB"/>
        </w:rPr>
        <w:t xml:space="preserve">ncy, and sequential proximity that minimises the total distance. </w:t>
      </w:r>
      <w:r w:rsidR="00F227B1">
        <w:rPr>
          <w:color w:val="0D0D0D" w:themeColor="text1" w:themeTint="F2"/>
          <w:lang w:val="en-GB"/>
        </w:rPr>
        <w:t xml:space="preserve">In addition, </w:t>
      </w:r>
      <w:r w:rsidR="00EB1DC6">
        <w:rPr>
          <w:color w:val="0D0D0D" w:themeColor="text1" w:themeTint="F2"/>
          <w:lang w:val="en-GB"/>
        </w:rPr>
        <w:t xml:space="preserve">route optimisation minimises the proportionality of fuel to </w:t>
      </w:r>
      <w:r w:rsidR="00B26845">
        <w:rPr>
          <w:color w:val="0D0D0D" w:themeColor="text1" w:themeTint="F2"/>
          <w:lang w:val="en-GB"/>
        </w:rPr>
        <w:t xml:space="preserve">the </w:t>
      </w:r>
      <w:r w:rsidR="00EB1DC6">
        <w:rPr>
          <w:color w:val="0D0D0D" w:themeColor="text1" w:themeTint="F2"/>
          <w:lang w:val="en-GB"/>
        </w:rPr>
        <w:t>di</w:t>
      </w:r>
      <w:r w:rsidR="00B26845">
        <w:rPr>
          <w:color w:val="0D0D0D" w:themeColor="text1" w:themeTint="F2"/>
          <w:lang w:val="en-GB"/>
        </w:rPr>
        <w:t>stan</w:t>
      </w:r>
      <w:r w:rsidR="00EB1DC6">
        <w:rPr>
          <w:color w:val="0D0D0D" w:themeColor="text1" w:themeTint="F2"/>
          <w:lang w:val="en-GB"/>
        </w:rPr>
        <w:t>ce of travel</w:t>
      </w:r>
      <w:sdt>
        <w:sdtPr>
          <w:rPr>
            <w:color w:val="0D0D0D" w:themeColor="text1" w:themeTint="F2"/>
            <w:lang w:val="en-GB"/>
          </w:rPr>
          <w:id w:val="180546747"/>
          <w:citation/>
        </w:sdtPr>
        <w:sdtContent>
          <w:r w:rsidR="00191892">
            <w:rPr>
              <w:color w:val="0D0D0D" w:themeColor="text1" w:themeTint="F2"/>
              <w:lang w:val="en-GB"/>
            </w:rPr>
            <w:fldChar w:fldCharType="begin"/>
          </w:r>
          <w:r w:rsidR="00191892">
            <w:rPr>
              <w:color w:val="0D0D0D" w:themeColor="text1" w:themeTint="F2"/>
            </w:rPr>
            <w:instrText xml:space="preserve"> CITATION Wan22 \l 1033 </w:instrText>
          </w:r>
          <w:r w:rsidR="00191892">
            <w:rPr>
              <w:color w:val="0D0D0D" w:themeColor="text1" w:themeTint="F2"/>
              <w:lang w:val="en-GB"/>
            </w:rPr>
            <w:fldChar w:fldCharType="separate"/>
          </w:r>
          <w:r w:rsidR="00B170DA">
            <w:rPr>
              <w:noProof/>
              <w:color w:val="0D0D0D" w:themeColor="text1" w:themeTint="F2"/>
            </w:rPr>
            <w:t xml:space="preserve"> </w:t>
          </w:r>
          <w:r w:rsidR="00B170DA" w:rsidRPr="00B170DA">
            <w:rPr>
              <w:noProof/>
              <w:color w:val="0D0D0D" w:themeColor="text1" w:themeTint="F2"/>
            </w:rPr>
            <w:t>[6]</w:t>
          </w:r>
          <w:r w:rsidR="00191892">
            <w:rPr>
              <w:color w:val="0D0D0D" w:themeColor="text1" w:themeTint="F2"/>
              <w:lang w:val="en-GB"/>
            </w:rPr>
            <w:fldChar w:fldCharType="end"/>
          </w:r>
        </w:sdtContent>
      </w:sdt>
      <w:r w:rsidR="00EB1DC6">
        <w:rPr>
          <w:color w:val="0D0D0D" w:themeColor="text1" w:themeTint="F2"/>
          <w:lang w:val="en-GB"/>
        </w:rPr>
        <w:t xml:space="preserve">. </w:t>
      </w:r>
    </w:p>
    <w:p w14:paraId="051C99A2" w14:textId="292D53A2" w:rsidR="00E745E2" w:rsidRPr="00C972F8" w:rsidRDefault="00E745E2" w:rsidP="00C972F8">
      <w:pPr>
        <w:pStyle w:val="Heading1"/>
        <w:spacing w:before="0" w:after="0"/>
        <w:rPr>
          <w:bCs/>
          <w:color w:val="0D0D0D" w:themeColor="text1" w:themeTint="F2"/>
        </w:rPr>
      </w:pPr>
      <w:bookmarkStart w:id="9" w:name="_Toc215527361"/>
      <w:r w:rsidRPr="00BD5FC6">
        <w:rPr>
          <w:rFonts w:eastAsiaTheme="majorEastAsia"/>
          <w:color w:val="0D0D0D" w:themeColor="text1" w:themeTint="F2"/>
        </w:rPr>
        <w:t>3</w:t>
      </w:r>
      <w:r w:rsidR="00ED333D" w:rsidRPr="00BD5FC6">
        <w:rPr>
          <w:rFonts w:eastAsiaTheme="majorEastAsia"/>
          <w:color w:val="0D0D0D" w:themeColor="text1" w:themeTint="F2"/>
        </w:rPr>
        <w:t xml:space="preserve">. </w:t>
      </w:r>
      <w:r w:rsidR="00ED333D" w:rsidRPr="00C972F8">
        <w:rPr>
          <w:rFonts w:eastAsiaTheme="majorEastAsia"/>
          <w:color w:val="0D0D0D" w:themeColor="text1" w:themeTint="F2"/>
        </w:rPr>
        <w:t>Proposed Solution</w:t>
      </w:r>
      <w:bookmarkEnd w:id="9"/>
    </w:p>
    <w:p w14:paraId="353E94B9" w14:textId="77777777" w:rsidR="00E745E2" w:rsidRPr="00C972F8" w:rsidRDefault="00E745E2" w:rsidP="00C972F8">
      <w:pPr>
        <w:pStyle w:val="Heading2"/>
        <w:spacing w:before="0" w:line="360" w:lineRule="auto"/>
        <w:rPr>
          <w:color w:val="0D0D0D" w:themeColor="text1" w:themeTint="F2"/>
        </w:rPr>
      </w:pPr>
      <w:bookmarkStart w:id="10" w:name="_Toc215527362"/>
      <w:r w:rsidRPr="00C972F8">
        <w:rPr>
          <w:color w:val="0D0D0D" w:themeColor="text1" w:themeTint="F2"/>
        </w:rPr>
        <w:t>3.1 High-Level Solution Architecture</w:t>
      </w:r>
      <w:bookmarkEnd w:id="10"/>
    </w:p>
    <w:p w14:paraId="2D269ECF" w14:textId="2BB0C5D0" w:rsidR="00FA7CD0" w:rsidRDefault="00FA7CD0" w:rsidP="00C972F8">
      <w:pPr>
        <w:spacing w:before="0" w:after="0"/>
        <w:contextualSpacing/>
        <w:jc w:val="both"/>
        <w:rPr>
          <w:color w:val="0D0D0D" w:themeColor="text1" w:themeTint="F2"/>
          <w:lang w:val="en-GB"/>
        </w:rPr>
      </w:pPr>
      <w:r w:rsidRPr="00912F4A">
        <w:rPr>
          <w:color w:val="0D0D0D" w:themeColor="text1" w:themeTint="F2"/>
          <w:lang w:val="en-GB"/>
        </w:rPr>
        <w:t>The proposed solution is based on the hybrid ap</w:t>
      </w:r>
      <w:r w:rsidR="00B26845">
        <w:rPr>
          <w:color w:val="0D0D0D" w:themeColor="text1" w:themeTint="F2"/>
          <w:lang w:val="en-GB"/>
        </w:rPr>
        <w:t>pro</w:t>
      </w:r>
      <w:r w:rsidRPr="00912F4A">
        <w:rPr>
          <w:color w:val="0D0D0D" w:themeColor="text1" w:themeTint="F2"/>
          <w:lang w:val="en-GB"/>
        </w:rPr>
        <w:t xml:space="preserve">ach </w:t>
      </w:r>
      <w:r w:rsidR="00CE314F" w:rsidRPr="00912F4A">
        <w:rPr>
          <w:color w:val="0D0D0D" w:themeColor="text1" w:themeTint="F2"/>
          <w:lang w:val="en-GB"/>
        </w:rPr>
        <w:t xml:space="preserve">with geographic clustering </w:t>
      </w:r>
      <w:r w:rsidR="00E86154" w:rsidRPr="00912F4A">
        <w:rPr>
          <w:color w:val="0D0D0D" w:themeColor="text1" w:themeTint="F2"/>
          <w:lang w:val="en-GB"/>
        </w:rPr>
        <w:t>and c</w:t>
      </w:r>
      <w:r w:rsidR="00B26845">
        <w:rPr>
          <w:color w:val="0D0D0D" w:themeColor="text1" w:themeTint="F2"/>
          <w:lang w:val="en-GB"/>
        </w:rPr>
        <w:t>onstraint-</w:t>
      </w:r>
      <w:r w:rsidR="00E86154" w:rsidRPr="00912F4A">
        <w:rPr>
          <w:color w:val="0D0D0D" w:themeColor="text1" w:themeTint="F2"/>
          <w:lang w:val="en-GB"/>
        </w:rPr>
        <w:t xml:space="preserve">based validation for </w:t>
      </w:r>
      <w:r w:rsidR="00D132E0" w:rsidRPr="00D132E0">
        <w:rPr>
          <w:color w:val="0D0D0D" w:themeColor="text1" w:themeTint="F2"/>
          <w:lang w:val="en-GB"/>
        </w:rPr>
        <w:t>GrocerQuick delivery routes</w:t>
      </w:r>
      <w:r w:rsidR="00D132E0">
        <w:rPr>
          <w:color w:val="0D0D0D" w:themeColor="text1" w:themeTint="F2"/>
          <w:lang w:val="en-GB"/>
        </w:rPr>
        <w:t xml:space="preserve"> optimisation. </w:t>
      </w:r>
      <w:r w:rsidR="0096205F">
        <w:rPr>
          <w:color w:val="0D0D0D" w:themeColor="text1" w:themeTint="F2"/>
          <w:lang w:val="en-GB"/>
        </w:rPr>
        <w:t xml:space="preserve">The stages below are narrated for </w:t>
      </w:r>
      <w:r w:rsidR="00A25188">
        <w:rPr>
          <w:color w:val="0D0D0D" w:themeColor="text1" w:themeTint="F2"/>
          <w:lang w:val="en-GB"/>
        </w:rPr>
        <w:t xml:space="preserve">algorithm operations. </w:t>
      </w:r>
    </w:p>
    <w:p w14:paraId="47FD99AD" w14:textId="77777777" w:rsidR="00B26845" w:rsidRDefault="00B26845" w:rsidP="00C972F8">
      <w:pPr>
        <w:spacing w:before="0" w:after="0"/>
        <w:contextualSpacing/>
        <w:jc w:val="both"/>
        <w:rPr>
          <w:color w:val="0D0D0D" w:themeColor="text1" w:themeTint="F2"/>
          <w:highlight w:val="yellow"/>
          <w:lang w:val="en-GB"/>
        </w:rPr>
      </w:pPr>
    </w:p>
    <w:p w14:paraId="401236D7" w14:textId="77777777" w:rsidR="00E745E2" w:rsidRPr="00C972F8" w:rsidRDefault="00E745E2" w:rsidP="00C972F8">
      <w:pPr>
        <w:pStyle w:val="Heading2"/>
        <w:spacing w:before="0" w:line="360" w:lineRule="auto"/>
        <w:rPr>
          <w:color w:val="0D0D0D" w:themeColor="text1" w:themeTint="F2"/>
        </w:rPr>
      </w:pPr>
      <w:bookmarkStart w:id="11" w:name="_Toc215527363"/>
      <w:r w:rsidRPr="00C972F8">
        <w:rPr>
          <w:color w:val="0D0D0D" w:themeColor="text1" w:themeTint="F2"/>
        </w:rPr>
        <w:lastRenderedPageBreak/>
        <w:t>3.2 Detailed IPO (Input-Process-Output) Table</w:t>
      </w:r>
      <w:bookmarkEnd w:id="11"/>
    </w:p>
    <w:tbl>
      <w:tblPr>
        <w:tblStyle w:val="TableGrid"/>
        <w:tblW w:w="9362" w:type="dxa"/>
        <w:tblLook w:val="04A0" w:firstRow="1" w:lastRow="0" w:firstColumn="1" w:lastColumn="0" w:noHBand="0" w:noVBand="1"/>
      </w:tblPr>
      <w:tblGrid>
        <w:gridCol w:w="1772"/>
        <w:gridCol w:w="7590"/>
      </w:tblGrid>
      <w:tr w:rsidR="00E745E2" w:rsidRPr="00E745E2" w14:paraId="37DD5292" w14:textId="77777777" w:rsidTr="00A4078B">
        <w:trPr>
          <w:trHeight w:val="221"/>
        </w:trPr>
        <w:tc>
          <w:tcPr>
            <w:tcW w:w="0" w:type="auto"/>
            <w:hideMark/>
          </w:tcPr>
          <w:p w14:paraId="15CEB0D9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Category</w:t>
            </w:r>
          </w:p>
        </w:tc>
        <w:tc>
          <w:tcPr>
            <w:tcW w:w="0" w:type="auto"/>
            <w:hideMark/>
          </w:tcPr>
          <w:p w14:paraId="35632709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Details</w:t>
            </w:r>
          </w:p>
        </w:tc>
      </w:tr>
      <w:tr w:rsidR="00E745E2" w:rsidRPr="00E745E2" w14:paraId="4431B2EC" w14:textId="77777777" w:rsidTr="00A4078B">
        <w:trPr>
          <w:trHeight w:val="221"/>
        </w:trPr>
        <w:tc>
          <w:tcPr>
            <w:tcW w:w="0" w:type="auto"/>
            <w:hideMark/>
          </w:tcPr>
          <w:p w14:paraId="40B57DC3" w14:textId="77777777" w:rsidR="00E745E2" w:rsidRPr="00E745E2" w:rsidRDefault="00E745E2" w:rsidP="00A4078B">
            <w:pPr>
              <w:pStyle w:val="TableText"/>
            </w:pPr>
            <w:r w:rsidRPr="00E745E2">
              <w:t>INPUT</w:t>
            </w:r>
          </w:p>
        </w:tc>
        <w:tc>
          <w:tcPr>
            <w:tcW w:w="0" w:type="auto"/>
            <w:hideMark/>
          </w:tcPr>
          <w:p w14:paraId="0DA669B3" w14:textId="77777777" w:rsidR="00E745E2" w:rsidRPr="00E745E2" w:rsidRDefault="00E745E2" w:rsidP="00A4078B">
            <w:pPr>
              <w:pStyle w:val="TableText"/>
            </w:pPr>
          </w:p>
        </w:tc>
      </w:tr>
      <w:tr w:rsidR="00E745E2" w:rsidRPr="00E745E2" w14:paraId="26F86132" w14:textId="77777777" w:rsidTr="00A4078B">
        <w:trPr>
          <w:trHeight w:val="682"/>
        </w:trPr>
        <w:tc>
          <w:tcPr>
            <w:tcW w:w="0" w:type="auto"/>
            <w:hideMark/>
          </w:tcPr>
          <w:p w14:paraId="41A9D8BB" w14:textId="77777777" w:rsidR="00E745E2" w:rsidRPr="00E745E2" w:rsidRDefault="00E745E2" w:rsidP="00A4078B">
            <w:pPr>
              <w:pStyle w:val="TableText"/>
            </w:pPr>
            <w:r w:rsidRPr="00E745E2">
              <w:t>Orders Dataset</w:t>
            </w:r>
          </w:p>
        </w:tc>
        <w:tc>
          <w:tcPr>
            <w:tcW w:w="0" w:type="auto"/>
            <w:hideMark/>
          </w:tcPr>
          <w:p w14:paraId="2BEC6556" w14:textId="77777777" w:rsidR="00E745E2" w:rsidRPr="00E745E2" w:rsidRDefault="00E745E2" w:rsidP="00A4078B">
            <w:pPr>
              <w:pStyle w:val="TableText"/>
            </w:pPr>
            <w:r w:rsidRPr="00E745E2">
              <w:t>List of all pending delivery orders including: Order ID, Customer Address, Delivery Time Window (earliest and latest acceptable times), Order Weight/Volume, Delivery Priority Level, Special Instructions</w:t>
            </w:r>
          </w:p>
        </w:tc>
      </w:tr>
      <w:tr w:rsidR="00E745E2" w:rsidRPr="00E745E2" w14:paraId="2F10E723" w14:textId="77777777" w:rsidTr="00A4078B">
        <w:trPr>
          <w:trHeight w:val="460"/>
        </w:trPr>
        <w:tc>
          <w:tcPr>
            <w:tcW w:w="0" w:type="auto"/>
            <w:hideMark/>
          </w:tcPr>
          <w:p w14:paraId="21B5838C" w14:textId="77777777" w:rsidR="00E745E2" w:rsidRPr="00E745E2" w:rsidRDefault="00E745E2" w:rsidP="00A4078B">
            <w:pPr>
              <w:pStyle w:val="TableText"/>
            </w:pPr>
            <w:r w:rsidRPr="00E745E2">
              <w:t>Vehicle Fleet Data</w:t>
            </w:r>
          </w:p>
        </w:tc>
        <w:tc>
          <w:tcPr>
            <w:tcW w:w="0" w:type="auto"/>
            <w:hideMark/>
          </w:tcPr>
          <w:p w14:paraId="4B84572B" w14:textId="77777777" w:rsidR="00E745E2" w:rsidRPr="00E745E2" w:rsidRDefault="00E745E2" w:rsidP="00A4078B">
            <w:pPr>
              <w:pStyle w:val="TableText"/>
            </w:pPr>
            <w:r w:rsidRPr="00E745E2">
              <w:t>Fleet information including: Vehicle ID, Vehicle Capacity (kg or units), Current Location (coordinates or postcode), Fuel Type, Fuel Efficiency (km/liter), Availability Status</w:t>
            </w:r>
          </w:p>
        </w:tc>
      </w:tr>
      <w:tr w:rsidR="00E745E2" w:rsidRPr="00E745E2" w14:paraId="0E7EBDBC" w14:textId="77777777" w:rsidTr="00A4078B">
        <w:trPr>
          <w:trHeight w:val="443"/>
        </w:trPr>
        <w:tc>
          <w:tcPr>
            <w:tcW w:w="0" w:type="auto"/>
            <w:hideMark/>
          </w:tcPr>
          <w:p w14:paraId="367FED60" w14:textId="77777777" w:rsidR="00E745E2" w:rsidRPr="00E745E2" w:rsidRDefault="00E745E2" w:rsidP="00A4078B">
            <w:pPr>
              <w:pStyle w:val="TableText"/>
            </w:pPr>
            <w:r w:rsidRPr="00E745E2">
              <w:t>Operational Parameters</w:t>
            </w:r>
          </w:p>
        </w:tc>
        <w:tc>
          <w:tcPr>
            <w:tcW w:w="0" w:type="auto"/>
            <w:hideMark/>
          </w:tcPr>
          <w:p w14:paraId="64C25689" w14:textId="77777777" w:rsidR="00E745E2" w:rsidRPr="00E745E2" w:rsidRDefault="00E745E2" w:rsidP="00A4078B">
            <w:pPr>
              <w:pStyle w:val="TableText"/>
            </w:pPr>
            <w:r w:rsidRPr="00E745E2">
              <w:t>Constraints including: Maximum acceptable lateness (30 minutes), Service hours (6 AM–10 PM), Depot/Warehouse location, Fuel cost per liter</w:t>
            </w:r>
          </w:p>
        </w:tc>
      </w:tr>
      <w:tr w:rsidR="00E745E2" w:rsidRPr="00E745E2" w14:paraId="16C22B29" w14:textId="77777777" w:rsidTr="00A4078B">
        <w:trPr>
          <w:trHeight w:val="460"/>
        </w:trPr>
        <w:tc>
          <w:tcPr>
            <w:tcW w:w="0" w:type="auto"/>
            <w:hideMark/>
          </w:tcPr>
          <w:p w14:paraId="2F41815B" w14:textId="77777777" w:rsidR="00E745E2" w:rsidRPr="00E745E2" w:rsidRDefault="00E745E2" w:rsidP="00A4078B">
            <w:pPr>
              <w:pStyle w:val="TableText"/>
            </w:pPr>
            <w:r w:rsidRPr="00E745E2">
              <w:t>Geospatial Reference</w:t>
            </w:r>
          </w:p>
        </w:tc>
        <w:tc>
          <w:tcPr>
            <w:tcW w:w="0" w:type="auto"/>
            <w:hideMark/>
          </w:tcPr>
          <w:p w14:paraId="7F0C5267" w14:textId="77777777" w:rsidR="00E745E2" w:rsidRPr="00E745E2" w:rsidRDefault="00E745E2" w:rsidP="00A4078B">
            <w:pPr>
              <w:pStyle w:val="TableText"/>
            </w:pPr>
            <w:r w:rsidRPr="00E745E2">
              <w:t>Geographic zones or postcodes for clustering purposes; Distance matrix or API for calculating inter-point distances</w:t>
            </w:r>
          </w:p>
        </w:tc>
      </w:tr>
      <w:tr w:rsidR="00E745E2" w:rsidRPr="00E745E2" w14:paraId="570DF05A" w14:textId="77777777" w:rsidTr="00A4078B">
        <w:trPr>
          <w:trHeight w:val="221"/>
        </w:trPr>
        <w:tc>
          <w:tcPr>
            <w:tcW w:w="0" w:type="auto"/>
            <w:hideMark/>
          </w:tcPr>
          <w:p w14:paraId="31FE938B" w14:textId="77777777" w:rsidR="00E745E2" w:rsidRPr="00E745E2" w:rsidRDefault="00E745E2" w:rsidP="00A4078B">
            <w:pPr>
              <w:pStyle w:val="TableText"/>
            </w:pPr>
            <w:r w:rsidRPr="00E745E2">
              <w:t>PROCESS</w:t>
            </w:r>
          </w:p>
        </w:tc>
        <w:tc>
          <w:tcPr>
            <w:tcW w:w="0" w:type="auto"/>
            <w:hideMark/>
          </w:tcPr>
          <w:p w14:paraId="0E6F188F" w14:textId="77777777" w:rsidR="00E745E2" w:rsidRPr="00E745E2" w:rsidRDefault="00E745E2" w:rsidP="00A4078B">
            <w:pPr>
              <w:pStyle w:val="TableText"/>
            </w:pPr>
          </w:p>
        </w:tc>
      </w:tr>
      <w:tr w:rsidR="00E745E2" w:rsidRPr="00E745E2" w14:paraId="1D5E80C7" w14:textId="77777777" w:rsidTr="00A4078B">
        <w:trPr>
          <w:trHeight w:val="460"/>
        </w:trPr>
        <w:tc>
          <w:tcPr>
            <w:tcW w:w="0" w:type="auto"/>
            <w:hideMark/>
          </w:tcPr>
          <w:p w14:paraId="4CCA94B2" w14:textId="77777777" w:rsidR="00E745E2" w:rsidRPr="00E745E2" w:rsidRDefault="00E745E2" w:rsidP="00A4078B">
            <w:pPr>
              <w:pStyle w:val="TableText"/>
            </w:pPr>
            <w:r w:rsidRPr="00E745E2">
              <w:t>Stage 1: Data Validation</w:t>
            </w:r>
          </w:p>
        </w:tc>
        <w:tc>
          <w:tcPr>
            <w:tcW w:w="0" w:type="auto"/>
            <w:hideMark/>
          </w:tcPr>
          <w:p w14:paraId="12B74F00" w14:textId="7C866FA1" w:rsidR="00E745E2" w:rsidRPr="00E745E2" w:rsidRDefault="00E745E2" w:rsidP="00A4078B">
            <w:pPr>
              <w:pStyle w:val="TableText"/>
            </w:pPr>
            <w:r w:rsidRPr="00E745E2">
              <w:t>Verify all input data completeness; Check for valid addresses; Validate time windows; Confirm vehicle availability; Flag missing or corrupted data</w:t>
            </w:r>
            <w:r w:rsidR="00B26845">
              <w:t>.</w:t>
            </w:r>
          </w:p>
        </w:tc>
      </w:tr>
      <w:tr w:rsidR="00E745E2" w:rsidRPr="00E745E2" w14:paraId="5D448327" w14:textId="77777777" w:rsidTr="00A4078B">
        <w:trPr>
          <w:trHeight w:val="664"/>
        </w:trPr>
        <w:tc>
          <w:tcPr>
            <w:tcW w:w="0" w:type="auto"/>
            <w:hideMark/>
          </w:tcPr>
          <w:p w14:paraId="4D7F1A99" w14:textId="77777777" w:rsidR="00E745E2" w:rsidRPr="00E745E2" w:rsidRDefault="00E745E2" w:rsidP="00A4078B">
            <w:pPr>
              <w:pStyle w:val="TableText"/>
            </w:pPr>
            <w:r w:rsidRPr="00E745E2">
              <w:t>Stage 2: Geographic Clustering</w:t>
            </w:r>
          </w:p>
        </w:tc>
        <w:tc>
          <w:tcPr>
            <w:tcW w:w="0" w:type="auto"/>
            <w:hideMark/>
          </w:tcPr>
          <w:p w14:paraId="202C444A" w14:textId="66FD4E46" w:rsidR="00E745E2" w:rsidRPr="00E745E2" w:rsidRDefault="00E745E2" w:rsidP="00A4078B">
            <w:pPr>
              <w:pStyle w:val="TableText"/>
            </w:pPr>
            <w:r w:rsidRPr="00E745E2">
              <w:t>Extract postal codes or geographic zones from delivery addresses; Group orders by geographic proximity (same zone = same cluster); Identify cluster centroids</w:t>
            </w:r>
            <w:r w:rsidR="00B26845">
              <w:t>.</w:t>
            </w:r>
          </w:p>
        </w:tc>
      </w:tr>
      <w:tr w:rsidR="00E745E2" w:rsidRPr="00E745E2" w14:paraId="7423A05F" w14:textId="77777777" w:rsidTr="00A4078B">
        <w:trPr>
          <w:trHeight w:val="682"/>
        </w:trPr>
        <w:tc>
          <w:tcPr>
            <w:tcW w:w="0" w:type="auto"/>
            <w:hideMark/>
          </w:tcPr>
          <w:p w14:paraId="286858D2" w14:textId="77777777" w:rsidR="00E745E2" w:rsidRPr="00E745E2" w:rsidRDefault="00E745E2" w:rsidP="00A4078B">
            <w:pPr>
              <w:pStyle w:val="TableText"/>
            </w:pPr>
            <w:r w:rsidRPr="00E745E2">
              <w:t>Stage 3: Vehicle Assignment</w:t>
            </w:r>
          </w:p>
        </w:tc>
        <w:tc>
          <w:tcPr>
            <w:tcW w:w="0" w:type="auto"/>
            <w:hideMark/>
          </w:tcPr>
          <w:p w14:paraId="4624281C" w14:textId="269A17AC" w:rsidR="00E745E2" w:rsidRPr="00E745E2" w:rsidRDefault="00E745E2" w:rsidP="00A4078B">
            <w:pPr>
              <w:pStyle w:val="TableText"/>
            </w:pPr>
            <w:r w:rsidRPr="00E745E2">
              <w:t xml:space="preserve">For each geographic cluster: (a) Calculate total weight of orders in cluster; (b) Find available vehicle with sufficient capacity; (c) If </w:t>
            </w:r>
            <w:r w:rsidR="00B26845">
              <w:t xml:space="preserve">a </w:t>
            </w:r>
            <w:r w:rsidRPr="00E745E2">
              <w:t xml:space="preserve">vehicle </w:t>
            </w:r>
            <w:r w:rsidR="00B26845">
              <w:t xml:space="preserve">is </w:t>
            </w:r>
            <w:r w:rsidRPr="00E745E2">
              <w:t xml:space="preserve">found, assign </w:t>
            </w:r>
            <w:r w:rsidR="00B26845">
              <w:t xml:space="preserve">the </w:t>
            </w:r>
            <w:r w:rsidRPr="00E745E2">
              <w:t xml:space="preserve">cluster to </w:t>
            </w:r>
            <w:r w:rsidR="00B26845">
              <w:t xml:space="preserve">the </w:t>
            </w:r>
            <w:r w:rsidRPr="00E745E2">
              <w:t xml:space="preserve">vehicle; (d) If no vehicle </w:t>
            </w:r>
            <w:r w:rsidR="00B26845">
              <w:t xml:space="preserve">is </w:t>
            </w:r>
            <w:r w:rsidRPr="00E745E2">
              <w:t>available, flag cluster as unassigned for rescheduling</w:t>
            </w:r>
            <w:r w:rsidR="00B26845">
              <w:t>.</w:t>
            </w:r>
          </w:p>
        </w:tc>
      </w:tr>
      <w:tr w:rsidR="00E745E2" w:rsidRPr="00E745E2" w14:paraId="292D08FD" w14:textId="77777777" w:rsidTr="00A4078B">
        <w:trPr>
          <w:trHeight w:val="682"/>
        </w:trPr>
        <w:tc>
          <w:tcPr>
            <w:tcW w:w="0" w:type="auto"/>
            <w:hideMark/>
          </w:tcPr>
          <w:p w14:paraId="15CC536D" w14:textId="77777777" w:rsidR="00E745E2" w:rsidRPr="00E745E2" w:rsidRDefault="00E745E2" w:rsidP="00A4078B">
            <w:pPr>
              <w:pStyle w:val="TableText"/>
            </w:pPr>
            <w:r w:rsidRPr="00E745E2">
              <w:t>Stage 4: Route Sequencing</w:t>
            </w:r>
          </w:p>
        </w:tc>
        <w:tc>
          <w:tcPr>
            <w:tcW w:w="0" w:type="auto"/>
            <w:hideMark/>
          </w:tcPr>
          <w:p w14:paraId="5AA93A43" w14:textId="77777777" w:rsidR="00E745E2" w:rsidRPr="00E745E2" w:rsidRDefault="00E745E2" w:rsidP="00A4078B">
            <w:pPr>
              <w:pStyle w:val="TableText"/>
            </w:pPr>
            <w:r w:rsidRPr="00E745E2">
              <w:t>For each assigned vehicle: (a) Extract cluster orders; (b) Calculate distances between all order pairs using distance function; (c) Apply nearest-neighbor algorithm starting from depot; (d) Generate delivery sequence (ordered stop list)</w:t>
            </w:r>
          </w:p>
        </w:tc>
      </w:tr>
      <w:tr w:rsidR="00E745E2" w:rsidRPr="00E745E2" w14:paraId="101E9D65" w14:textId="77777777" w:rsidTr="00A4078B">
        <w:trPr>
          <w:trHeight w:val="682"/>
        </w:trPr>
        <w:tc>
          <w:tcPr>
            <w:tcW w:w="0" w:type="auto"/>
            <w:hideMark/>
          </w:tcPr>
          <w:p w14:paraId="3FBE93EC" w14:textId="77777777" w:rsidR="00E745E2" w:rsidRPr="00E745E2" w:rsidRDefault="00E745E2" w:rsidP="00A4078B">
            <w:pPr>
              <w:pStyle w:val="TableText"/>
            </w:pPr>
            <w:r w:rsidRPr="00E745E2">
              <w:t>Stage 5: Constraint Validation</w:t>
            </w:r>
          </w:p>
        </w:tc>
        <w:tc>
          <w:tcPr>
            <w:tcW w:w="0" w:type="auto"/>
            <w:hideMark/>
          </w:tcPr>
          <w:p w14:paraId="0D3D9F8D" w14:textId="77777777" w:rsidR="00E745E2" w:rsidRPr="00E745E2" w:rsidRDefault="00E745E2" w:rsidP="00A4078B">
            <w:pPr>
              <w:pStyle w:val="TableText"/>
            </w:pPr>
            <w:r w:rsidRPr="00E745E2">
              <w:t>For each generated route: (a) Calculate cumulative distance and time; (b) Estimate arrival times at each stop; (c) Check if any delivery exceeds 30-minute lateness threshold; (d) If constraint violated, flag route and suggest adjustments; (e) If valid, confirm route assignment</w:t>
            </w:r>
          </w:p>
        </w:tc>
      </w:tr>
      <w:tr w:rsidR="00E745E2" w:rsidRPr="00E745E2" w14:paraId="747AD981" w14:textId="77777777" w:rsidTr="00A4078B">
        <w:trPr>
          <w:trHeight w:val="221"/>
        </w:trPr>
        <w:tc>
          <w:tcPr>
            <w:tcW w:w="0" w:type="auto"/>
            <w:hideMark/>
          </w:tcPr>
          <w:p w14:paraId="0188F5E0" w14:textId="77777777" w:rsidR="00E745E2" w:rsidRPr="00E745E2" w:rsidRDefault="00E745E2" w:rsidP="00A4078B">
            <w:pPr>
              <w:pStyle w:val="TableText"/>
            </w:pPr>
            <w:r w:rsidRPr="00E745E2">
              <w:t>OUTPUT</w:t>
            </w:r>
          </w:p>
        </w:tc>
        <w:tc>
          <w:tcPr>
            <w:tcW w:w="0" w:type="auto"/>
            <w:hideMark/>
          </w:tcPr>
          <w:p w14:paraId="7E4D3F1B" w14:textId="77777777" w:rsidR="00E745E2" w:rsidRPr="00E745E2" w:rsidRDefault="00E745E2" w:rsidP="00A4078B">
            <w:pPr>
              <w:pStyle w:val="TableText"/>
            </w:pPr>
          </w:p>
        </w:tc>
      </w:tr>
      <w:tr w:rsidR="00E745E2" w:rsidRPr="00E745E2" w14:paraId="6E97E77F" w14:textId="77777777" w:rsidTr="00A4078B">
        <w:trPr>
          <w:trHeight w:val="460"/>
        </w:trPr>
        <w:tc>
          <w:tcPr>
            <w:tcW w:w="0" w:type="auto"/>
            <w:hideMark/>
          </w:tcPr>
          <w:p w14:paraId="27F7286B" w14:textId="77777777" w:rsidR="00E745E2" w:rsidRPr="00E745E2" w:rsidRDefault="00E745E2" w:rsidP="00A4078B">
            <w:pPr>
              <w:pStyle w:val="TableText"/>
            </w:pPr>
            <w:r w:rsidRPr="00E745E2">
              <w:t>Route Assignments</w:t>
            </w:r>
          </w:p>
        </w:tc>
        <w:tc>
          <w:tcPr>
            <w:tcW w:w="0" w:type="auto"/>
            <w:hideMark/>
          </w:tcPr>
          <w:p w14:paraId="4FD662C4" w14:textId="77777777" w:rsidR="00E745E2" w:rsidRPr="00E745E2" w:rsidRDefault="00E745E2" w:rsidP="00A4078B">
            <w:pPr>
              <w:pStyle w:val="TableText"/>
            </w:pPr>
            <w:r w:rsidRPr="00E745E2">
              <w:t>Vehicle-to-Orders mapping; Delivery Sequence (ordered list of stop addresses within each route); Estimated Arrival Time at each stop</w:t>
            </w:r>
          </w:p>
        </w:tc>
      </w:tr>
      <w:tr w:rsidR="00E745E2" w:rsidRPr="00E745E2" w14:paraId="167A5A0B" w14:textId="77777777" w:rsidTr="00A4078B">
        <w:trPr>
          <w:trHeight w:val="460"/>
        </w:trPr>
        <w:tc>
          <w:tcPr>
            <w:tcW w:w="0" w:type="auto"/>
            <w:hideMark/>
          </w:tcPr>
          <w:p w14:paraId="5498DB5C" w14:textId="77777777" w:rsidR="00E745E2" w:rsidRPr="00E745E2" w:rsidRDefault="00E745E2" w:rsidP="00A4078B">
            <w:pPr>
              <w:pStyle w:val="TableText"/>
            </w:pPr>
            <w:r w:rsidRPr="00E745E2">
              <w:t>Performance Metrics</w:t>
            </w:r>
          </w:p>
        </w:tc>
        <w:tc>
          <w:tcPr>
            <w:tcW w:w="0" w:type="auto"/>
            <w:hideMark/>
          </w:tcPr>
          <w:p w14:paraId="07244BBE" w14:textId="50996269" w:rsidR="00E745E2" w:rsidRPr="00E745E2" w:rsidRDefault="00E745E2" w:rsidP="00A4078B">
            <w:pPr>
              <w:pStyle w:val="TableText"/>
            </w:pPr>
            <w:r w:rsidRPr="00E745E2">
              <w:t>Total Distance Traveled (km) per vehicle; Estimated Fuel Cost (currency); Vehicle Utili</w:t>
            </w:r>
            <w:r w:rsidR="00451679">
              <w:t>s</w:t>
            </w:r>
            <w:r w:rsidRPr="00E745E2">
              <w:t>ation Rate (% of capacity used); Number of Orders Successfully Assigned</w:t>
            </w:r>
            <w:r w:rsidR="00B26845">
              <w:t>.</w:t>
            </w:r>
          </w:p>
        </w:tc>
      </w:tr>
      <w:tr w:rsidR="00E745E2" w:rsidRPr="00E745E2" w14:paraId="049855DC" w14:textId="77777777" w:rsidTr="00A4078B">
        <w:trPr>
          <w:trHeight w:val="443"/>
        </w:trPr>
        <w:tc>
          <w:tcPr>
            <w:tcW w:w="0" w:type="auto"/>
            <w:hideMark/>
          </w:tcPr>
          <w:p w14:paraId="6EDD1D4D" w14:textId="77777777" w:rsidR="00E745E2" w:rsidRPr="00E745E2" w:rsidRDefault="00E745E2" w:rsidP="00A4078B">
            <w:pPr>
              <w:pStyle w:val="TableText"/>
            </w:pPr>
            <w:r w:rsidRPr="00E745E2">
              <w:t>Exception Handling</w:t>
            </w:r>
          </w:p>
        </w:tc>
        <w:tc>
          <w:tcPr>
            <w:tcW w:w="0" w:type="auto"/>
            <w:hideMark/>
          </w:tcPr>
          <w:p w14:paraId="33BA13DA" w14:textId="77777777" w:rsidR="00E745E2" w:rsidRPr="00E745E2" w:rsidRDefault="00E745E2" w:rsidP="00A4078B">
            <w:pPr>
              <w:pStyle w:val="TableText"/>
            </w:pPr>
            <w:r w:rsidRPr="00E745E2">
              <w:t>Unassigned Orders (orders that could not fit in any vehicle due to capacity or time constraints); Flagged Routes (routes with lateness violations); Suggested Actions (rescheduling recommendations)</w:t>
            </w:r>
          </w:p>
        </w:tc>
      </w:tr>
      <w:tr w:rsidR="00E745E2" w:rsidRPr="00E745E2" w14:paraId="28BCA3C2" w14:textId="77777777" w:rsidTr="00A4078B">
        <w:trPr>
          <w:trHeight w:val="443"/>
        </w:trPr>
        <w:tc>
          <w:tcPr>
            <w:tcW w:w="0" w:type="auto"/>
            <w:hideMark/>
          </w:tcPr>
          <w:p w14:paraId="63228D38" w14:textId="77777777" w:rsidR="00E745E2" w:rsidRPr="00E745E2" w:rsidRDefault="00E745E2" w:rsidP="00A4078B">
            <w:pPr>
              <w:pStyle w:val="TableText"/>
            </w:pPr>
            <w:r w:rsidRPr="00E745E2">
              <w:t>System Output Format</w:t>
            </w:r>
          </w:p>
        </w:tc>
        <w:tc>
          <w:tcPr>
            <w:tcW w:w="0" w:type="auto"/>
            <w:hideMark/>
          </w:tcPr>
          <w:p w14:paraId="3F90954E" w14:textId="77777777" w:rsidR="00E745E2" w:rsidRPr="00E745E2" w:rsidRDefault="00E745E2" w:rsidP="00A4078B">
            <w:pPr>
              <w:pStyle w:val="TableText"/>
            </w:pPr>
            <w:r w:rsidRPr="00E745E2">
              <w:t>JSON or XML file containing complete route plan; Human-readable route summary (printable or email-friendly); Real-time dashboard updates</w:t>
            </w:r>
          </w:p>
        </w:tc>
      </w:tr>
    </w:tbl>
    <w:p w14:paraId="4D41F4A4" w14:textId="77777777" w:rsidR="00227CE8" w:rsidRPr="00227CE8" w:rsidRDefault="00227CE8" w:rsidP="00227CE8">
      <w:pPr>
        <w:ind w:left="720" w:firstLine="0"/>
      </w:pPr>
    </w:p>
    <w:p w14:paraId="0EAF3909" w14:textId="1B4F5378" w:rsidR="00E745E2" w:rsidRPr="00E745E2" w:rsidRDefault="00E745E2" w:rsidP="00C972F8">
      <w:pPr>
        <w:pStyle w:val="Heading2"/>
        <w:spacing w:before="0" w:line="360" w:lineRule="auto"/>
        <w:contextualSpacing/>
      </w:pPr>
      <w:bookmarkStart w:id="12" w:name="_Toc215527364"/>
      <w:r w:rsidRPr="00E745E2">
        <w:t>3.3 Variables List</w:t>
      </w:r>
      <w:bookmarkEnd w:id="12"/>
    </w:p>
    <w:p w14:paraId="732BB767" w14:textId="6B437A14" w:rsidR="00E745E2" w:rsidRPr="00C972F8" w:rsidRDefault="00E745E2" w:rsidP="00C972F8">
      <w:pPr>
        <w:pStyle w:val="Heading3"/>
      </w:pPr>
      <w:bookmarkStart w:id="13" w:name="_Toc215527365"/>
      <w:r w:rsidRPr="00C972F8">
        <w:t xml:space="preserve">3.3.1 </w:t>
      </w:r>
      <w:r w:rsidR="00FB3545" w:rsidRPr="00C972F8">
        <w:t>Input Variables</w:t>
      </w:r>
      <w:r w:rsidR="00B26845">
        <w:t>:</w:t>
      </w:r>
      <w:r w:rsidR="00FB3545">
        <w:t xml:space="preserve"> the </w:t>
      </w:r>
      <w:r w:rsidRPr="00C972F8">
        <w:t>Data received from external sources</w:t>
      </w:r>
      <w:bookmarkEnd w:id="13"/>
    </w:p>
    <w:tbl>
      <w:tblPr>
        <w:tblStyle w:val="TableGrid"/>
        <w:tblW w:w="9657" w:type="dxa"/>
        <w:tblLook w:val="04A0" w:firstRow="1" w:lastRow="0" w:firstColumn="1" w:lastColumn="0" w:noHBand="0" w:noVBand="1"/>
      </w:tblPr>
      <w:tblGrid>
        <w:gridCol w:w="2102"/>
        <w:gridCol w:w="1084"/>
        <w:gridCol w:w="4031"/>
        <w:gridCol w:w="2440"/>
      </w:tblGrid>
      <w:tr w:rsidR="00E745E2" w:rsidRPr="00E745E2" w14:paraId="351EEFA2" w14:textId="77777777" w:rsidTr="00A4078B">
        <w:trPr>
          <w:trHeight w:val="312"/>
        </w:trPr>
        <w:tc>
          <w:tcPr>
            <w:tcW w:w="0" w:type="auto"/>
            <w:hideMark/>
          </w:tcPr>
          <w:p w14:paraId="6F27DFE7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Variable Name</w:t>
            </w:r>
          </w:p>
        </w:tc>
        <w:tc>
          <w:tcPr>
            <w:tcW w:w="0" w:type="auto"/>
            <w:hideMark/>
          </w:tcPr>
          <w:p w14:paraId="67C599ED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Data Type</w:t>
            </w:r>
          </w:p>
        </w:tc>
        <w:tc>
          <w:tcPr>
            <w:tcW w:w="0" w:type="auto"/>
            <w:hideMark/>
          </w:tcPr>
          <w:p w14:paraId="22AF006D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Description</w:t>
            </w:r>
          </w:p>
        </w:tc>
        <w:tc>
          <w:tcPr>
            <w:tcW w:w="0" w:type="auto"/>
            <w:hideMark/>
          </w:tcPr>
          <w:p w14:paraId="2EB01B95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Example Value</w:t>
            </w:r>
          </w:p>
        </w:tc>
      </w:tr>
      <w:tr w:rsidR="00E745E2" w:rsidRPr="00E745E2" w14:paraId="4C8E2B24" w14:textId="77777777" w:rsidTr="00A4078B">
        <w:trPr>
          <w:trHeight w:val="312"/>
        </w:trPr>
        <w:tc>
          <w:tcPr>
            <w:tcW w:w="0" w:type="auto"/>
            <w:hideMark/>
          </w:tcPr>
          <w:p w14:paraId="7EDBDEC8" w14:textId="77777777" w:rsidR="00E745E2" w:rsidRPr="00E745E2" w:rsidRDefault="00E745E2" w:rsidP="00A4078B">
            <w:pPr>
              <w:pStyle w:val="TableText"/>
            </w:pPr>
            <w:r w:rsidRPr="00E745E2">
              <w:t>orderID</w:t>
            </w:r>
          </w:p>
        </w:tc>
        <w:tc>
          <w:tcPr>
            <w:tcW w:w="0" w:type="auto"/>
            <w:hideMark/>
          </w:tcPr>
          <w:p w14:paraId="53FEA30E" w14:textId="77777777" w:rsidR="00E745E2" w:rsidRPr="00E745E2" w:rsidRDefault="00E745E2" w:rsidP="00A4078B">
            <w:pPr>
              <w:pStyle w:val="TableText"/>
            </w:pPr>
            <w:r w:rsidRPr="00E745E2">
              <w:t>String</w:t>
            </w:r>
          </w:p>
        </w:tc>
        <w:tc>
          <w:tcPr>
            <w:tcW w:w="0" w:type="auto"/>
            <w:hideMark/>
          </w:tcPr>
          <w:p w14:paraId="6AC2286D" w14:textId="77777777" w:rsidR="00E745E2" w:rsidRPr="00E745E2" w:rsidRDefault="00E745E2" w:rsidP="00A4078B">
            <w:pPr>
              <w:pStyle w:val="TableText"/>
            </w:pPr>
            <w:r w:rsidRPr="00E745E2">
              <w:t>Unique identifier for each order</w:t>
            </w:r>
          </w:p>
        </w:tc>
        <w:tc>
          <w:tcPr>
            <w:tcW w:w="0" w:type="auto"/>
            <w:hideMark/>
          </w:tcPr>
          <w:p w14:paraId="3595BD5B" w14:textId="77777777" w:rsidR="00E745E2" w:rsidRPr="00E745E2" w:rsidRDefault="00E745E2" w:rsidP="00A4078B">
            <w:pPr>
              <w:pStyle w:val="TableText"/>
            </w:pPr>
            <w:r w:rsidRPr="00E745E2">
              <w:t>"ORD-2025-00543"</w:t>
            </w:r>
          </w:p>
        </w:tc>
      </w:tr>
      <w:tr w:rsidR="00E745E2" w:rsidRPr="00E745E2" w14:paraId="15143E63" w14:textId="77777777" w:rsidTr="00A4078B">
        <w:trPr>
          <w:trHeight w:val="312"/>
        </w:trPr>
        <w:tc>
          <w:tcPr>
            <w:tcW w:w="0" w:type="auto"/>
            <w:hideMark/>
          </w:tcPr>
          <w:p w14:paraId="0519F12D" w14:textId="77777777" w:rsidR="00E745E2" w:rsidRPr="00E745E2" w:rsidRDefault="00E745E2" w:rsidP="00A4078B">
            <w:pPr>
              <w:pStyle w:val="TableText"/>
            </w:pPr>
            <w:r w:rsidRPr="00E745E2">
              <w:lastRenderedPageBreak/>
              <w:t>customerAddress</w:t>
            </w:r>
          </w:p>
        </w:tc>
        <w:tc>
          <w:tcPr>
            <w:tcW w:w="0" w:type="auto"/>
            <w:hideMark/>
          </w:tcPr>
          <w:p w14:paraId="4F4610CE" w14:textId="77777777" w:rsidR="00E745E2" w:rsidRPr="00E745E2" w:rsidRDefault="00E745E2" w:rsidP="00A4078B">
            <w:pPr>
              <w:pStyle w:val="TableText"/>
            </w:pPr>
            <w:r w:rsidRPr="00E745E2">
              <w:t>String</w:t>
            </w:r>
          </w:p>
        </w:tc>
        <w:tc>
          <w:tcPr>
            <w:tcW w:w="0" w:type="auto"/>
            <w:hideMark/>
          </w:tcPr>
          <w:p w14:paraId="4DFF9749" w14:textId="77777777" w:rsidR="00E745E2" w:rsidRPr="00E745E2" w:rsidRDefault="00E745E2" w:rsidP="00A4078B">
            <w:pPr>
              <w:pStyle w:val="TableText"/>
            </w:pPr>
            <w:r w:rsidRPr="00E745E2">
              <w:t>Delivery address (street, postcode)</w:t>
            </w:r>
          </w:p>
        </w:tc>
        <w:tc>
          <w:tcPr>
            <w:tcW w:w="0" w:type="auto"/>
            <w:hideMark/>
          </w:tcPr>
          <w:p w14:paraId="615BAD4D" w14:textId="77777777" w:rsidR="00E745E2" w:rsidRPr="00E745E2" w:rsidRDefault="00E745E2" w:rsidP="00A4078B">
            <w:pPr>
              <w:pStyle w:val="TableText"/>
            </w:pPr>
            <w:r w:rsidRPr="00E745E2">
              <w:t>"42 High Street, M1 1AB"</w:t>
            </w:r>
          </w:p>
        </w:tc>
      </w:tr>
      <w:tr w:rsidR="00E745E2" w:rsidRPr="00E745E2" w14:paraId="53847E9A" w14:textId="77777777" w:rsidTr="00A4078B">
        <w:trPr>
          <w:trHeight w:val="312"/>
        </w:trPr>
        <w:tc>
          <w:tcPr>
            <w:tcW w:w="0" w:type="auto"/>
            <w:hideMark/>
          </w:tcPr>
          <w:p w14:paraId="44AA2685" w14:textId="77777777" w:rsidR="00E745E2" w:rsidRPr="00E745E2" w:rsidRDefault="00E745E2" w:rsidP="00A4078B">
            <w:pPr>
              <w:pStyle w:val="TableText"/>
            </w:pPr>
            <w:r w:rsidRPr="00E745E2">
              <w:t>deliveryWindowStart</w:t>
            </w:r>
          </w:p>
        </w:tc>
        <w:tc>
          <w:tcPr>
            <w:tcW w:w="0" w:type="auto"/>
            <w:hideMark/>
          </w:tcPr>
          <w:p w14:paraId="4E948BE4" w14:textId="77777777" w:rsidR="00E745E2" w:rsidRPr="00E745E2" w:rsidRDefault="00E745E2" w:rsidP="00A4078B">
            <w:pPr>
              <w:pStyle w:val="TableText"/>
            </w:pPr>
            <w:r w:rsidRPr="00E745E2">
              <w:t>Time</w:t>
            </w:r>
          </w:p>
        </w:tc>
        <w:tc>
          <w:tcPr>
            <w:tcW w:w="0" w:type="auto"/>
            <w:hideMark/>
          </w:tcPr>
          <w:p w14:paraId="33C77FEC" w14:textId="77777777" w:rsidR="00E745E2" w:rsidRPr="00E745E2" w:rsidRDefault="00E745E2" w:rsidP="00A4078B">
            <w:pPr>
              <w:pStyle w:val="TableText"/>
            </w:pPr>
            <w:r w:rsidRPr="00E745E2">
              <w:t>Earliest acceptable delivery time</w:t>
            </w:r>
          </w:p>
        </w:tc>
        <w:tc>
          <w:tcPr>
            <w:tcW w:w="0" w:type="auto"/>
            <w:hideMark/>
          </w:tcPr>
          <w:p w14:paraId="07834F43" w14:textId="77777777" w:rsidR="00E745E2" w:rsidRPr="00E745E2" w:rsidRDefault="00E745E2" w:rsidP="00A4078B">
            <w:pPr>
              <w:pStyle w:val="TableText"/>
            </w:pPr>
            <w:r w:rsidRPr="00E745E2">
              <w:t>"14:00" (2:00 PM)</w:t>
            </w:r>
          </w:p>
        </w:tc>
      </w:tr>
      <w:tr w:rsidR="00E745E2" w:rsidRPr="00E745E2" w14:paraId="3A5FF947" w14:textId="77777777" w:rsidTr="00A4078B">
        <w:trPr>
          <w:trHeight w:val="312"/>
        </w:trPr>
        <w:tc>
          <w:tcPr>
            <w:tcW w:w="0" w:type="auto"/>
            <w:hideMark/>
          </w:tcPr>
          <w:p w14:paraId="1CF9BBCE" w14:textId="77777777" w:rsidR="00E745E2" w:rsidRPr="00E745E2" w:rsidRDefault="00E745E2" w:rsidP="00A4078B">
            <w:pPr>
              <w:pStyle w:val="TableText"/>
            </w:pPr>
            <w:r w:rsidRPr="00E745E2">
              <w:t>deliveryWindowEnd</w:t>
            </w:r>
          </w:p>
        </w:tc>
        <w:tc>
          <w:tcPr>
            <w:tcW w:w="0" w:type="auto"/>
            <w:hideMark/>
          </w:tcPr>
          <w:p w14:paraId="33A689DB" w14:textId="77777777" w:rsidR="00E745E2" w:rsidRPr="00E745E2" w:rsidRDefault="00E745E2" w:rsidP="00A4078B">
            <w:pPr>
              <w:pStyle w:val="TableText"/>
            </w:pPr>
            <w:r w:rsidRPr="00E745E2">
              <w:t>Time</w:t>
            </w:r>
          </w:p>
        </w:tc>
        <w:tc>
          <w:tcPr>
            <w:tcW w:w="0" w:type="auto"/>
            <w:hideMark/>
          </w:tcPr>
          <w:p w14:paraId="17035CFE" w14:textId="77777777" w:rsidR="00E745E2" w:rsidRPr="00E745E2" w:rsidRDefault="00E745E2" w:rsidP="00A4078B">
            <w:pPr>
              <w:pStyle w:val="TableText"/>
            </w:pPr>
            <w:r w:rsidRPr="00E745E2">
              <w:t>Latest acceptable delivery time</w:t>
            </w:r>
          </w:p>
        </w:tc>
        <w:tc>
          <w:tcPr>
            <w:tcW w:w="0" w:type="auto"/>
            <w:hideMark/>
          </w:tcPr>
          <w:p w14:paraId="77134C38" w14:textId="77777777" w:rsidR="00E745E2" w:rsidRPr="00E745E2" w:rsidRDefault="00E745E2" w:rsidP="00A4078B">
            <w:pPr>
              <w:pStyle w:val="TableText"/>
            </w:pPr>
            <w:r w:rsidRPr="00E745E2">
              <w:t>"16:00" (4:00 PM)</w:t>
            </w:r>
          </w:p>
        </w:tc>
      </w:tr>
      <w:tr w:rsidR="00E745E2" w:rsidRPr="00E745E2" w14:paraId="724D9B6D" w14:textId="77777777" w:rsidTr="00A4078B">
        <w:trPr>
          <w:trHeight w:val="312"/>
        </w:trPr>
        <w:tc>
          <w:tcPr>
            <w:tcW w:w="0" w:type="auto"/>
            <w:hideMark/>
          </w:tcPr>
          <w:p w14:paraId="0EEAF93B" w14:textId="77777777" w:rsidR="00E745E2" w:rsidRPr="00E745E2" w:rsidRDefault="00E745E2" w:rsidP="00A4078B">
            <w:pPr>
              <w:pStyle w:val="TableText"/>
            </w:pPr>
            <w:r w:rsidRPr="00E745E2">
              <w:t>orderWeight</w:t>
            </w:r>
          </w:p>
        </w:tc>
        <w:tc>
          <w:tcPr>
            <w:tcW w:w="0" w:type="auto"/>
            <w:hideMark/>
          </w:tcPr>
          <w:p w14:paraId="6767F724" w14:textId="77777777" w:rsidR="00E745E2" w:rsidRPr="00E745E2" w:rsidRDefault="00E745E2" w:rsidP="00A4078B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1A810E73" w14:textId="77777777" w:rsidR="00E745E2" w:rsidRPr="00E745E2" w:rsidRDefault="00E745E2" w:rsidP="00A4078B">
            <w:pPr>
              <w:pStyle w:val="TableText"/>
            </w:pPr>
            <w:r w:rsidRPr="00E745E2">
              <w:t>Total weight of order in kg</w:t>
            </w:r>
          </w:p>
        </w:tc>
        <w:tc>
          <w:tcPr>
            <w:tcW w:w="0" w:type="auto"/>
            <w:hideMark/>
          </w:tcPr>
          <w:p w14:paraId="64141A9B" w14:textId="77777777" w:rsidR="00E745E2" w:rsidRPr="00E745E2" w:rsidRDefault="00E745E2" w:rsidP="00A4078B">
            <w:pPr>
              <w:pStyle w:val="TableText"/>
            </w:pPr>
            <w:r w:rsidRPr="00E745E2">
              <w:t>8.5</w:t>
            </w:r>
          </w:p>
        </w:tc>
      </w:tr>
      <w:tr w:rsidR="00E745E2" w:rsidRPr="00E745E2" w14:paraId="4989A7C3" w14:textId="77777777" w:rsidTr="00A4078B">
        <w:trPr>
          <w:trHeight w:val="312"/>
        </w:trPr>
        <w:tc>
          <w:tcPr>
            <w:tcW w:w="0" w:type="auto"/>
            <w:hideMark/>
          </w:tcPr>
          <w:p w14:paraId="26508CC0" w14:textId="77777777" w:rsidR="00E745E2" w:rsidRPr="00E745E2" w:rsidRDefault="00E745E2" w:rsidP="00A4078B">
            <w:pPr>
              <w:pStyle w:val="TableText"/>
            </w:pPr>
            <w:r w:rsidRPr="00E745E2">
              <w:t>orderPriority</w:t>
            </w:r>
          </w:p>
        </w:tc>
        <w:tc>
          <w:tcPr>
            <w:tcW w:w="0" w:type="auto"/>
            <w:hideMark/>
          </w:tcPr>
          <w:p w14:paraId="7B3467CE" w14:textId="77777777" w:rsidR="00E745E2" w:rsidRPr="00E745E2" w:rsidRDefault="00E745E2" w:rsidP="00A4078B">
            <w:pPr>
              <w:pStyle w:val="TableText"/>
            </w:pPr>
            <w:r w:rsidRPr="00E745E2">
              <w:t>String</w:t>
            </w:r>
          </w:p>
        </w:tc>
        <w:tc>
          <w:tcPr>
            <w:tcW w:w="0" w:type="auto"/>
            <w:hideMark/>
          </w:tcPr>
          <w:p w14:paraId="247F43AC" w14:textId="77777777" w:rsidR="00E745E2" w:rsidRPr="00E745E2" w:rsidRDefault="00E745E2" w:rsidP="00A4078B">
            <w:pPr>
              <w:pStyle w:val="TableText"/>
            </w:pPr>
            <w:r w:rsidRPr="00E745E2">
              <w:t>Urgency level: STANDARD, EXPRESS, VIP</w:t>
            </w:r>
          </w:p>
        </w:tc>
        <w:tc>
          <w:tcPr>
            <w:tcW w:w="0" w:type="auto"/>
            <w:hideMark/>
          </w:tcPr>
          <w:p w14:paraId="4153DE73" w14:textId="77777777" w:rsidR="00E745E2" w:rsidRPr="00E745E2" w:rsidRDefault="00E745E2" w:rsidP="00A4078B">
            <w:pPr>
              <w:pStyle w:val="TableText"/>
            </w:pPr>
            <w:r w:rsidRPr="00E745E2">
              <w:t>"STANDARD"</w:t>
            </w:r>
          </w:p>
        </w:tc>
      </w:tr>
      <w:tr w:rsidR="00E745E2" w:rsidRPr="00E745E2" w14:paraId="492F6C13" w14:textId="77777777" w:rsidTr="00A4078B">
        <w:trPr>
          <w:trHeight w:val="312"/>
        </w:trPr>
        <w:tc>
          <w:tcPr>
            <w:tcW w:w="0" w:type="auto"/>
            <w:hideMark/>
          </w:tcPr>
          <w:p w14:paraId="40F5B058" w14:textId="77777777" w:rsidR="00E745E2" w:rsidRPr="00E745E2" w:rsidRDefault="00E745E2" w:rsidP="00A4078B">
            <w:pPr>
              <w:pStyle w:val="TableText"/>
            </w:pPr>
            <w:r w:rsidRPr="00E745E2">
              <w:t>vehicleID</w:t>
            </w:r>
          </w:p>
        </w:tc>
        <w:tc>
          <w:tcPr>
            <w:tcW w:w="0" w:type="auto"/>
            <w:hideMark/>
          </w:tcPr>
          <w:p w14:paraId="2C7AE4E8" w14:textId="77777777" w:rsidR="00E745E2" w:rsidRPr="00E745E2" w:rsidRDefault="00E745E2" w:rsidP="00A4078B">
            <w:pPr>
              <w:pStyle w:val="TableText"/>
            </w:pPr>
            <w:r w:rsidRPr="00E745E2">
              <w:t>String</w:t>
            </w:r>
          </w:p>
        </w:tc>
        <w:tc>
          <w:tcPr>
            <w:tcW w:w="0" w:type="auto"/>
            <w:hideMark/>
          </w:tcPr>
          <w:p w14:paraId="01AC4FF5" w14:textId="77777777" w:rsidR="00E745E2" w:rsidRPr="00E745E2" w:rsidRDefault="00E745E2" w:rsidP="00A4078B">
            <w:pPr>
              <w:pStyle w:val="TableText"/>
            </w:pPr>
            <w:r w:rsidRPr="00E745E2">
              <w:t>Unique identifier for delivery vehicle</w:t>
            </w:r>
          </w:p>
        </w:tc>
        <w:tc>
          <w:tcPr>
            <w:tcW w:w="0" w:type="auto"/>
            <w:hideMark/>
          </w:tcPr>
          <w:p w14:paraId="4A841BE8" w14:textId="77777777" w:rsidR="00E745E2" w:rsidRPr="00E745E2" w:rsidRDefault="00E745E2" w:rsidP="00A4078B">
            <w:pPr>
              <w:pStyle w:val="TableText"/>
            </w:pPr>
            <w:r w:rsidRPr="00E745E2">
              <w:t>"VEH-001"</w:t>
            </w:r>
          </w:p>
        </w:tc>
      </w:tr>
      <w:tr w:rsidR="00E745E2" w:rsidRPr="00E745E2" w14:paraId="79C35C4B" w14:textId="77777777" w:rsidTr="00A4078B">
        <w:trPr>
          <w:trHeight w:val="312"/>
        </w:trPr>
        <w:tc>
          <w:tcPr>
            <w:tcW w:w="0" w:type="auto"/>
            <w:hideMark/>
          </w:tcPr>
          <w:p w14:paraId="3B51E8BF" w14:textId="77777777" w:rsidR="00E745E2" w:rsidRPr="00E745E2" w:rsidRDefault="00E745E2" w:rsidP="00A4078B">
            <w:pPr>
              <w:pStyle w:val="TableText"/>
            </w:pPr>
            <w:r w:rsidRPr="00E745E2">
              <w:t>vehicleCapacity</w:t>
            </w:r>
          </w:p>
        </w:tc>
        <w:tc>
          <w:tcPr>
            <w:tcW w:w="0" w:type="auto"/>
            <w:hideMark/>
          </w:tcPr>
          <w:p w14:paraId="505ACB0A" w14:textId="77777777" w:rsidR="00E745E2" w:rsidRPr="00E745E2" w:rsidRDefault="00E745E2" w:rsidP="00A4078B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462C2ECD" w14:textId="77777777" w:rsidR="00E745E2" w:rsidRPr="00E745E2" w:rsidRDefault="00E745E2" w:rsidP="00A4078B">
            <w:pPr>
              <w:pStyle w:val="TableText"/>
            </w:pPr>
            <w:r w:rsidRPr="00E745E2">
              <w:t>Maximum load vehicle can carry (kg)</w:t>
            </w:r>
          </w:p>
        </w:tc>
        <w:tc>
          <w:tcPr>
            <w:tcW w:w="0" w:type="auto"/>
            <w:hideMark/>
          </w:tcPr>
          <w:p w14:paraId="280C4517" w14:textId="77777777" w:rsidR="00E745E2" w:rsidRPr="00E745E2" w:rsidRDefault="00E745E2" w:rsidP="00A4078B">
            <w:pPr>
              <w:pStyle w:val="TableText"/>
            </w:pPr>
            <w:r w:rsidRPr="00E745E2">
              <w:t>50.0</w:t>
            </w:r>
          </w:p>
        </w:tc>
      </w:tr>
      <w:tr w:rsidR="00E745E2" w:rsidRPr="00E745E2" w14:paraId="3B7388D3" w14:textId="77777777" w:rsidTr="00A4078B">
        <w:trPr>
          <w:trHeight w:val="312"/>
        </w:trPr>
        <w:tc>
          <w:tcPr>
            <w:tcW w:w="0" w:type="auto"/>
            <w:hideMark/>
          </w:tcPr>
          <w:p w14:paraId="56B89A63" w14:textId="77777777" w:rsidR="00E745E2" w:rsidRPr="00E745E2" w:rsidRDefault="00E745E2" w:rsidP="00A4078B">
            <w:pPr>
              <w:pStyle w:val="TableText"/>
            </w:pPr>
            <w:r w:rsidRPr="00E745E2">
              <w:t>vehicleLocation</w:t>
            </w:r>
          </w:p>
        </w:tc>
        <w:tc>
          <w:tcPr>
            <w:tcW w:w="0" w:type="auto"/>
            <w:hideMark/>
          </w:tcPr>
          <w:p w14:paraId="0307AC99" w14:textId="77777777" w:rsidR="00E745E2" w:rsidRPr="00E745E2" w:rsidRDefault="00E745E2" w:rsidP="00A4078B">
            <w:pPr>
              <w:pStyle w:val="TableText"/>
            </w:pPr>
            <w:r w:rsidRPr="00E745E2">
              <w:t>String</w:t>
            </w:r>
          </w:p>
        </w:tc>
        <w:tc>
          <w:tcPr>
            <w:tcW w:w="0" w:type="auto"/>
            <w:hideMark/>
          </w:tcPr>
          <w:p w14:paraId="58751AE2" w14:textId="77777777" w:rsidR="00E745E2" w:rsidRPr="00E745E2" w:rsidRDefault="00E745E2" w:rsidP="00A4078B">
            <w:pPr>
              <w:pStyle w:val="TableText"/>
            </w:pPr>
            <w:r w:rsidRPr="00E745E2">
              <w:t>Current location (postcode or GPS)</w:t>
            </w:r>
          </w:p>
        </w:tc>
        <w:tc>
          <w:tcPr>
            <w:tcW w:w="0" w:type="auto"/>
            <w:hideMark/>
          </w:tcPr>
          <w:p w14:paraId="1F953DE0" w14:textId="77777777" w:rsidR="00E745E2" w:rsidRPr="00E745E2" w:rsidRDefault="00E745E2" w:rsidP="00A4078B">
            <w:pPr>
              <w:pStyle w:val="TableText"/>
            </w:pPr>
            <w:r w:rsidRPr="00E745E2">
              <w:t>"M1 2AB"</w:t>
            </w:r>
          </w:p>
        </w:tc>
      </w:tr>
      <w:tr w:rsidR="00E745E2" w:rsidRPr="00E745E2" w14:paraId="7FDED624" w14:textId="77777777" w:rsidTr="00A4078B">
        <w:trPr>
          <w:trHeight w:val="312"/>
        </w:trPr>
        <w:tc>
          <w:tcPr>
            <w:tcW w:w="0" w:type="auto"/>
            <w:hideMark/>
          </w:tcPr>
          <w:p w14:paraId="5A54E74F" w14:textId="77777777" w:rsidR="00E745E2" w:rsidRPr="00E745E2" w:rsidRDefault="00E745E2" w:rsidP="00A4078B">
            <w:pPr>
              <w:pStyle w:val="TableText"/>
            </w:pPr>
            <w:r w:rsidRPr="00E745E2">
              <w:t>depotLocation</w:t>
            </w:r>
          </w:p>
        </w:tc>
        <w:tc>
          <w:tcPr>
            <w:tcW w:w="0" w:type="auto"/>
            <w:hideMark/>
          </w:tcPr>
          <w:p w14:paraId="063AA7AE" w14:textId="77777777" w:rsidR="00E745E2" w:rsidRPr="00E745E2" w:rsidRDefault="00E745E2" w:rsidP="00A4078B">
            <w:pPr>
              <w:pStyle w:val="TableText"/>
            </w:pPr>
            <w:r w:rsidRPr="00E745E2">
              <w:t>String</w:t>
            </w:r>
          </w:p>
        </w:tc>
        <w:tc>
          <w:tcPr>
            <w:tcW w:w="0" w:type="auto"/>
            <w:hideMark/>
          </w:tcPr>
          <w:p w14:paraId="133F79DB" w14:textId="77777777" w:rsidR="00E745E2" w:rsidRPr="00E745E2" w:rsidRDefault="00E745E2" w:rsidP="00A4078B">
            <w:pPr>
              <w:pStyle w:val="TableText"/>
            </w:pPr>
            <w:r w:rsidRPr="00E745E2">
              <w:t>Central warehouse/distribution center location</w:t>
            </w:r>
          </w:p>
        </w:tc>
        <w:tc>
          <w:tcPr>
            <w:tcW w:w="0" w:type="auto"/>
            <w:hideMark/>
          </w:tcPr>
          <w:p w14:paraId="05329084" w14:textId="77777777" w:rsidR="00E745E2" w:rsidRPr="00E745E2" w:rsidRDefault="00E745E2" w:rsidP="00A4078B">
            <w:pPr>
              <w:pStyle w:val="TableText"/>
            </w:pPr>
            <w:r w:rsidRPr="00E745E2">
              <w:t>"M1 0AA"</w:t>
            </w:r>
          </w:p>
        </w:tc>
      </w:tr>
      <w:tr w:rsidR="00E745E2" w:rsidRPr="00E745E2" w14:paraId="0332C1AB" w14:textId="77777777" w:rsidTr="00A4078B">
        <w:trPr>
          <w:trHeight w:val="312"/>
        </w:trPr>
        <w:tc>
          <w:tcPr>
            <w:tcW w:w="0" w:type="auto"/>
            <w:hideMark/>
          </w:tcPr>
          <w:p w14:paraId="22CA1A24" w14:textId="77777777" w:rsidR="00E745E2" w:rsidRPr="00E745E2" w:rsidRDefault="00E745E2" w:rsidP="00A4078B">
            <w:pPr>
              <w:pStyle w:val="TableText"/>
            </w:pPr>
            <w:r w:rsidRPr="00E745E2">
              <w:t>maxLatenessMinutes</w:t>
            </w:r>
          </w:p>
        </w:tc>
        <w:tc>
          <w:tcPr>
            <w:tcW w:w="0" w:type="auto"/>
            <w:hideMark/>
          </w:tcPr>
          <w:p w14:paraId="3E59A2AE" w14:textId="77777777" w:rsidR="00E745E2" w:rsidRPr="00E745E2" w:rsidRDefault="00E745E2" w:rsidP="00A4078B">
            <w:pPr>
              <w:pStyle w:val="TableText"/>
            </w:pPr>
            <w:r w:rsidRPr="00E745E2">
              <w:t>Integer</w:t>
            </w:r>
          </w:p>
        </w:tc>
        <w:tc>
          <w:tcPr>
            <w:tcW w:w="0" w:type="auto"/>
            <w:hideMark/>
          </w:tcPr>
          <w:p w14:paraId="0FC2D19E" w14:textId="77777777" w:rsidR="00E745E2" w:rsidRPr="00E745E2" w:rsidRDefault="00E745E2" w:rsidP="00A4078B">
            <w:pPr>
              <w:pStyle w:val="TableText"/>
            </w:pPr>
            <w:r w:rsidRPr="00E745E2">
              <w:t>Maximum acceptable delay (minutes)</w:t>
            </w:r>
          </w:p>
        </w:tc>
        <w:tc>
          <w:tcPr>
            <w:tcW w:w="0" w:type="auto"/>
            <w:hideMark/>
          </w:tcPr>
          <w:p w14:paraId="3FF05D29" w14:textId="77777777" w:rsidR="00E745E2" w:rsidRPr="00E745E2" w:rsidRDefault="00E745E2" w:rsidP="00A4078B">
            <w:pPr>
              <w:pStyle w:val="TableText"/>
            </w:pPr>
            <w:r w:rsidRPr="00E745E2">
              <w:t>30</w:t>
            </w:r>
          </w:p>
        </w:tc>
      </w:tr>
      <w:tr w:rsidR="00E745E2" w:rsidRPr="00E745E2" w14:paraId="71EABF23" w14:textId="77777777" w:rsidTr="00A4078B">
        <w:trPr>
          <w:trHeight w:val="336"/>
        </w:trPr>
        <w:tc>
          <w:tcPr>
            <w:tcW w:w="0" w:type="auto"/>
            <w:hideMark/>
          </w:tcPr>
          <w:p w14:paraId="4D3C7372" w14:textId="77777777" w:rsidR="00E745E2" w:rsidRPr="00E745E2" w:rsidRDefault="00E745E2" w:rsidP="00A4078B">
            <w:pPr>
              <w:pStyle w:val="TableText"/>
            </w:pPr>
            <w:r w:rsidRPr="00E745E2">
              <w:t>fuelCostPerLiter</w:t>
            </w:r>
          </w:p>
        </w:tc>
        <w:tc>
          <w:tcPr>
            <w:tcW w:w="0" w:type="auto"/>
            <w:hideMark/>
          </w:tcPr>
          <w:p w14:paraId="2325AA58" w14:textId="77777777" w:rsidR="00E745E2" w:rsidRPr="00E745E2" w:rsidRDefault="00E745E2" w:rsidP="00A4078B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7704B8D9" w14:textId="77777777" w:rsidR="00E745E2" w:rsidRPr="00E745E2" w:rsidRDefault="00E745E2" w:rsidP="00A4078B">
            <w:pPr>
              <w:pStyle w:val="TableText"/>
            </w:pPr>
            <w:r w:rsidRPr="00E745E2">
              <w:t>Fuel price per liter (currency)</w:t>
            </w:r>
          </w:p>
        </w:tc>
        <w:tc>
          <w:tcPr>
            <w:tcW w:w="0" w:type="auto"/>
            <w:hideMark/>
          </w:tcPr>
          <w:p w14:paraId="0B345698" w14:textId="77777777" w:rsidR="00E745E2" w:rsidRPr="00E745E2" w:rsidRDefault="00E745E2" w:rsidP="00A4078B">
            <w:pPr>
              <w:pStyle w:val="TableText"/>
            </w:pPr>
            <w:r w:rsidRPr="00E745E2">
              <w:t>1.45</w:t>
            </w:r>
          </w:p>
        </w:tc>
      </w:tr>
      <w:tr w:rsidR="00E745E2" w:rsidRPr="00E745E2" w14:paraId="40A223BF" w14:textId="77777777" w:rsidTr="00A4078B">
        <w:trPr>
          <w:trHeight w:val="312"/>
        </w:trPr>
        <w:tc>
          <w:tcPr>
            <w:tcW w:w="0" w:type="auto"/>
            <w:hideMark/>
          </w:tcPr>
          <w:p w14:paraId="55B38B36" w14:textId="77777777" w:rsidR="00E745E2" w:rsidRPr="00E745E2" w:rsidRDefault="00E745E2" w:rsidP="00A4078B">
            <w:pPr>
              <w:pStyle w:val="TableText"/>
            </w:pPr>
            <w:r w:rsidRPr="00E745E2">
              <w:t>serviceHourStart</w:t>
            </w:r>
          </w:p>
        </w:tc>
        <w:tc>
          <w:tcPr>
            <w:tcW w:w="0" w:type="auto"/>
            <w:hideMark/>
          </w:tcPr>
          <w:p w14:paraId="63F08D3A" w14:textId="77777777" w:rsidR="00E745E2" w:rsidRPr="00E745E2" w:rsidRDefault="00E745E2" w:rsidP="00A4078B">
            <w:pPr>
              <w:pStyle w:val="TableText"/>
            </w:pPr>
            <w:r w:rsidRPr="00E745E2">
              <w:t>Time</w:t>
            </w:r>
          </w:p>
        </w:tc>
        <w:tc>
          <w:tcPr>
            <w:tcW w:w="0" w:type="auto"/>
            <w:hideMark/>
          </w:tcPr>
          <w:p w14:paraId="1E66D884" w14:textId="77777777" w:rsidR="00E745E2" w:rsidRPr="00E745E2" w:rsidRDefault="00E745E2" w:rsidP="00A4078B">
            <w:pPr>
              <w:pStyle w:val="TableText"/>
            </w:pPr>
            <w:r w:rsidRPr="00E745E2">
              <w:t>Daily service start time</w:t>
            </w:r>
          </w:p>
        </w:tc>
        <w:tc>
          <w:tcPr>
            <w:tcW w:w="0" w:type="auto"/>
            <w:hideMark/>
          </w:tcPr>
          <w:p w14:paraId="6A8D0FC0" w14:textId="77777777" w:rsidR="00E745E2" w:rsidRPr="00E745E2" w:rsidRDefault="00E745E2" w:rsidP="00A4078B">
            <w:pPr>
              <w:pStyle w:val="TableText"/>
            </w:pPr>
            <w:r w:rsidRPr="00E745E2">
              <w:t>"06:00"</w:t>
            </w:r>
          </w:p>
        </w:tc>
      </w:tr>
      <w:tr w:rsidR="00E745E2" w:rsidRPr="00E745E2" w14:paraId="7629E85F" w14:textId="77777777" w:rsidTr="00A4078B">
        <w:trPr>
          <w:trHeight w:val="288"/>
        </w:trPr>
        <w:tc>
          <w:tcPr>
            <w:tcW w:w="0" w:type="auto"/>
            <w:hideMark/>
          </w:tcPr>
          <w:p w14:paraId="27423EEA" w14:textId="77777777" w:rsidR="00E745E2" w:rsidRPr="00E745E2" w:rsidRDefault="00E745E2" w:rsidP="00A4078B">
            <w:pPr>
              <w:pStyle w:val="TableText"/>
            </w:pPr>
            <w:r w:rsidRPr="00E745E2">
              <w:t>serviceHourEnd</w:t>
            </w:r>
          </w:p>
        </w:tc>
        <w:tc>
          <w:tcPr>
            <w:tcW w:w="0" w:type="auto"/>
            <w:hideMark/>
          </w:tcPr>
          <w:p w14:paraId="33745965" w14:textId="77777777" w:rsidR="00E745E2" w:rsidRPr="00E745E2" w:rsidRDefault="00E745E2" w:rsidP="00A4078B">
            <w:pPr>
              <w:pStyle w:val="TableText"/>
            </w:pPr>
            <w:r w:rsidRPr="00E745E2">
              <w:t>Time</w:t>
            </w:r>
          </w:p>
        </w:tc>
        <w:tc>
          <w:tcPr>
            <w:tcW w:w="0" w:type="auto"/>
            <w:hideMark/>
          </w:tcPr>
          <w:p w14:paraId="11964EFC" w14:textId="77777777" w:rsidR="00E745E2" w:rsidRPr="00E745E2" w:rsidRDefault="00E745E2" w:rsidP="00A4078B">
            <w:pPr>
              <w:pStyle w:val="TableText"/>
            </w:pPr>
            <w:r w:rsidRPr="00E745E2">
              <w:t>Daily service end time</w:t>
            </w:r>
          </w:p>
        </w:tc>
        <w:tc>
          <w:tcPr>
            <w:tcW w:w="0" w:type="auto"/>
            <w:hideMark/>
          </w:tcPr>
          <w:p w14:paraId="4E60E47A" w14:textId="77777777" w:rsidR="00E745E2" w:rsidRPr="00E745E2" w:rsidRDefault="00E745E2" w:rsidP="00A4078B">
            <w:pPr>
              <w:pStyle w:val="TableText"/>
            </w:pPr>
            <w:r w:rsidRPr="00E745E2">
              <w:t>"22:00"</w:t>
            </w:r>
          </w:p>
        </w:tc>
      </w:tr>
    </w:tbl>
    <w:p w14:paraId="6BF118BF" w14:textId="77777777" w:rsidR="00227CE8" w:rsidRPr="00227CE8" w:rsidRDefault="00227CE8" w:rsidP="00837A05">
      <w:pPr>
        <w:ind w:firstLine="0"/>
      </w:pPr>
    </w:p>
    <w:p w14:paraId="40C46C5D" w14:textId="35612C66" w:rsidR="00E745E2" w:rsidRPr="00E745E2" w:rsidRDefault="00E745E2" w:rsidP="00C972F8">
      <w:pPr>
        <w:pStyle w:val="Heading3"/>
      </w:pPr>
      <w:bookmarkStart w:id="14" w:name="_Toc215527366"/>
      <w:r w:rsidRPr="00E745E2">
        <w:t xml:space="preserve">3.3.2 </w:t>
      </w:r>
      <w:r w:rsidR="00A44EF8" w:rsidRPr="00E745E2">
        <w:t>Processing Variables</w:t>
      </w:r>
      <w:r w:rsidR="00A44EF8">
        <w:t xml:space="preserve">, </w:t>
      </w:r>
      <w:r w:rsidRPr="00E745E2">
        <w:t>Variables used during algorithm execution</w:t>
      </w:r>
      <w:bookmarkEnd w:id="14"/>
    </w:p>
    <w:tbl>
      <w:tblPr>
        <w:tblStyle w:val="TableGrid"/>
        <w:tblW w:w="9718" w:type="dxa"/>
        <w:tblLook w:val="04A0" w:firstRow="1" w:lastRow="0" w:firstColumn="1" w:lastColumn="0" w:noHBand="0" w:noVBand="1"/>
      </w:tblPr>
      <w:tblGrid>
        <w:gridCol w:w="2428"/>
        <w:gridCol w:w="1622"/>
        <w:gridCol w:w="3393"/>
        <w:gridCol w:w="2275"/>
      </w:tblGrid>
      <w:tr w:rsidR="00E745E2" w:rsidRPr="00E745E2" w14:paraId="7391F491" w14:textId="77777777" w:rsidTr="00A4078B">
        <w:trPr>
          <w:trHeight w:val="215"/>
        </w:trPr>
        <w:tc>
          <w:tcPr>
            <w:tcW w:w="0" w:type="auto"/>
            <w:hideMark/>
          </w:tcPr>
          <w:p w14:paraId="4A7DFC55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Variable Name</w:t>
            </w:r>
          </w:p>
        </w:tc>
        <w:tc>
          <w:tcPr>
            <w:tcW w:w="0" w:type="auto"/>
            <w:hideMark/>
          </w:tcPr>
          <w:p w14:paraId="5E462CD5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Data Type</w:t>
            </w:r>
          </w:p>
        </w:tc>
        <w:tc>
          <w:tcPr>
            <w:tcW w:w="0" w:type="auto"/>
            <w:hideMark/>
          </w:tcPr>
          <w:p w14:paraId="4532CD0E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Description</w:t>
            </w:r>
          </w:p>
        </w:tc>
        <w:tc>
          <w:tcPr>
            <w:tcW w:w="0" w:type="auto"/>
            <w:hideMark/>
          </w:tcPr>
          <w:p w14:paraId="48F17E95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Purpose</w:t>
            </w:r>
          </w:p>
        </w:tc>
      </w:tr>
      <w:tr w:rsidR="00E745E2" w:rsidRPr="00E745E2" w14:paraId="1EFFA955" w14:textId="77777777" w:rsidTr="00A4078B">
        <w:trPr>
          <w:trHeight w:val="202"/>
        </w:trPr>
        <w:tc>
          <w:tcPr>
            <w:tcW w:w="0" w:type="auto"/>
            <w:hideMark/>
          </w:tcPr>
          <w:p w14:paraId="416041BB" w14:textId="77777777" w:rsidR="00E745E2" w:rsidRPr="00E745E2" w:rsidRDefault="00E745E2" w:rsidP="00A4078B">
            <w:pPr>
              <w:pStyle w:val="TableText"/>
            </w:pPr>
            <w:r w:rsidRPr="00E745E2">
              <w:t>remainingOrders</w:t>
            </w:r>
          </w:p>
        </w:tc>
        <w:tc>
          <w:tcPr>
            <w:tcW w:w="0" w:type="auto"/>
            <w:hideMark/>
          </w:tcPr>
          <w:p w14:paraId="24C681DF" w14:textId="77777777" w:rsidR="00E745E2" w:rsidRPr="00E745E2" w:rsidRDefault="00E745E2" w:rsidP="00A4078B">
            <w:pPr>
              <w:pStyle w:val="TableText"/>
            </w:pPr>
            <w:r w:rsidRPr="00E745E2">
              <w:t>Array/List</w:t>
            </w:r>
          </w:p>
        </w:tc>
        <w:tc>
          <w:tcPr>
            <w:tcW w:w="0" w:type="auto"/>
            <w:hideMark/>
          </w:tcPr>
          <w:p w14:paraId="6E7100CE" w14:textId="77777777" w:rsidR="00E745E2" w:rsidRPr="00E745E2" w:rsidRDefault="00E745E2" w:rsidP="00A4078B">
            <w:pPr>
              <w:pStyle w:val="TableText"/>
            </w:pPr>
            <w:r w:rsidRPr="00E745E2">
              <w:t>Orders not yet assigned to a vehicle</w:t>
            </w:r>
          </w:p>
        </w:tc>
        <w:tc>
          <w:tcPr>
            <w:tcW w:w="0" w:type="auto"/>
            <w:hideMark/>
          </w:tcPr>
          <w:p w14:paraId="0038D2E7" w14:textId="77777777" w:rsidR="00E745E2" w:rsidRPr="00E745E2" w:rsidRDefault="00E745E2" w:rsidP="00A4078B">
            <w:pPr>
              <w:pStyle w:val="TableText"/>
            </w:pPr>
            <w:r w:rsidRPr="00E745E2">
              <w:t>Tracks unprocessed orders</w:t>
            </w:r>
          </w:p>
        </w:tc>
      </w:tr>
      <w:tr w:rsidR="00E745E2" w:rsidRPr="00E745E2" w14:paraId="1D4BC10A" w14:textId="77777777" w:rsidTr="00A4078B">
        <w:trPr>
          <w:trHeight w:val="417"/>
        </w:trPr>
        <w:tc>
          <w:tcPr>
            <w:tcW w:w="0" w:type="auto"/>
            <w:hideMark/>
          </w:tcPr>
          <w:p w14:paraId="510FEB4F" w14:textId="77777777" w:rsidR="00E745E2" w:rsidRPr="00E745E2" w:rsidRDefault="00E745E2" w:rsidP="00A4078B">
            <w:pPr>
              <w:pStyle w:val="TableText"/>
            </w:pPr>
            <w:r w:rsidRPr="00E745E2">
              <w:t>ordersGroupedByRegion</w:t>
            </w:r>
          </w:p>
        </w:tc>
        <w:tc>
          <w:tcPr>
            <w:tcW w:w="0" w:type="auto"/>
            <w:hideMark/>
          </w:tcPr>
          <w:p w14:paraId="6AC31E39" w14:textId="77777777" w:rsidR="00E745E2" w:rsidRPr="00E745E2" w:rsidRDefault="00E745E2" w:rsidP="00A4078B">
            <w:pPr>
              <w:pStyle w:val="TableText"/>
            </w:pPr>
            <w:r w:rsidRPr="00E745E2">
              <w:t>Dictionary/Map</w:t>
            </w:r>
          </w:p>
        </w:tc>
        <w:tc>
          <w:tcPr>
            <w:tcW w:w="0" w:type="auto"/>
            <w:hideMark/>
          </w:tcPr>
          <w:p w14:paraId="5A6B5975" w14:textId="77777777" w:rsidR="00E745E2" w:rsidRPr="00E745E2" w:rsidRDefault="00E745E2" w:rsidP="00A4078B">
            <w:pPr>
              <w:pStyle w:val="TableText"/>
            </w:pPr>
            <w:r w:rsidRPr="00E745E2">
              <w:t>Orders grouped by geographic zone</w:t>
            </w:r>
          </w:p>
        </w:tc>
        <w:tc>
          <w:tcPr>
            <w:tcW w:w="0" w:type="auto"/>
            <w:hideMark/>
          </w:tcPr>
          <w:p w14:paraId="6353B4CB" w14:textId="77777777" w:rsidR="00E745E2" w:rsidRPr="00E745E2" w:rsidRDefault="00E745E2" w:rsidP="00A4078B">
            <w:pPr>
              <w:pStyle w:val="TableText"/>
            </w:pPr>
            <w:r w:rsidRPr="00E745E2">
              <w:t>Enables cluster-based assignment</w:t>
            </w:r>
          </w:p>
        </w:tc>
      </w:tr>
      <w:tr w:rsidR="00E745E2" w:rsidRPr="00E745E2" w14:paraId="487D9E3D" w14:textId="77777777" w:rsidTr="00A4078B">
        <w:trPr>
          <w:trHeight w:val="215"/>
        </w:trPr>
        <w:tc>
          <w:tcPr>
            <w:tcW w:w="0" w:type="auto"/>
            <w:hideMark/>
          </w:tcPr>
          <w:p w14:paraId="7E3968AE" w14:textId="77777777" w:rsidR="00E745E2" w:rsidRPr="00E745E2" w:rsidRDefault="00E745E2" w:rsidP="00A4078B">
            <w:pPr>
              <w:pStyle w:val="TableText"/>
            </w:pPr>
            <w:r w:rsidRPr="00E745E2">
              <w:t>vehicleRoutes</w:t>
            </w:r>
          </w:p>
        </w:tc>
        <w:tc>
          <w:tcPr>
            <w:tcW w:w="0" w:type="auto"/>
            <w:hideMark/>
          </w:tcPr>
          <w:p w14:paraId="7B71E96C" w14:textId="77777777" w:rsidR="00E745E2" w:rsidRPr="00E745E2" w:rsidRDefault="00E745E2" w:rsidP="00A4078B">
            <w:pPr>
              <w:pStyle w:val="TableText"/>
            </w:pPr>
            <w:r w:rsidRPr="00E745E2">
              <w:t>Array/List</w:t>
            </w:r>
          </w:p>
        </w:tc>
        <w:tc>
          <w:tcPr>
            <w:tcW w:w="0" w:type="auto"/>
            <w:hideMark/>
          </w:tcPr>
          <w:p w14:paraId="5C14CB25" w14:textId="77777777" w:rsidR="00E745E2" w:rsidRPr="00E745E2" w:rsidRDefault="00E745E2" w:rsidP="00A4078B">
            <w:pPr>
              <w:pStyle w:val="TableText"/>
            </w:pPr>
            <w:r w:rsidRPr="00E745E2">
              <w:t>Collection of all assigned routes</w:t>
            </w:r>
          </w:p>
        </w:tc>
        <w:tc>
          <w:tcPr>
            <w:tcW w:w="0" w:type="auto"/>
            <w:hideMark/>
          </w:tcPr>
          <w:p w14:paraId="24C22E79" w14:textId="77777777" w:rsidR="00E745E2" w:rsidRPr="00E745E2" w:rsidRDefault="00E745E2" w:rsidP="00A4078B">
            <w:pPr>
              <w:pStyle w:val="TableText"/>
            </w:pPr>
            <w:r w:rsidRPr="00E745E2">
              <w:t>Main output structure</w:t>
            </w:r>
          </w:p>
        </w:tc>
      </w:tr>
      <w:tr w:rsidR="00E745E2" w:rsidRPr="00E745E2" w14:paraId="1CB12849" w14:textId="77777777" w:rsidTr="00A4078B">
        <w:trPr>
          <w:trHeight w:val="215"/>
        </w:trPr>
        <w:tc>
          <w:tcPr>
            <w:tcW w:w="0" w:type="auto"/>
            <w:hideMark/>
          </w:tcPr>
          <w:p w14:paraId="162C728A" w14:textId="77777777" w:rsidR="00E745E2" w:rsidRPr="00E745E2" w:rsidRDefault="00E745E2" w:rsidP="00A4078B">
            <w:pPr>
              <w:pStyle w:val="TableText"/>
            </w:pPr>
            <w:r w:rsidRPr="00E745E2">
              <w:t>currentRegion</w:t>
            </w:r>
          </w:p>
        </w:tc>
        <w:tc>
          <w:tcPr>
            <w:tcW w:w="0" w:type="auto"/>
            <w:hideMark/>
          </w:tcPr>
          <w:p w14:paraId="4232CC95" w14:textId="77777777" w:rsidR="00E745E2" w:rsidRPr="00E745E2" w:rsidRDefault="00E745E2" w:rsidP="00A4078B">
            <w:pPr>
              <w:pStyle w:val="TableText"/>
            </w:pPr>
            <w:r w:rsidRPr="00E745E2">
              <w:t>String</w:t>
            </w:r>
          </w:p>
        </w:tc>
        <w:tc>
          <w:tcPr>
            <w:tcW w:w="0" w:type="auto"/>
            <w:hideMark/>
          </w:tcPr>
          <w:p w14:paraId="31DF4FAA" w14:textId="77777777" w:rsidR="00E745E2" w:rsidRPr="00E745E2" w:rsidRDefault="00E745E2" w:rsidP="00A4078B">
            <w:pPr>
              <w:pStyle w:val="TableText"/>
            </w:pPr>
            <w:r w:rsidRPr="00E745E2">
              <w:t>Geographic zone currently being processed</w:t>
            </w:r>
          </w:p>
        </w:tc>
        <w:tc>
          <w:tcPr>
            <w:tcW w:w="0" w:type="auto"/>
            <w:hideMark/>
          </w:tcPr>
          <w:p w14:paraId="5EFFF6EF" w14:textId="77777777" w:rsidR="00E745E2" w:rsidRPr="00E745E2" w:rsidRDefault="00E745E2" w:rsidP="00A4078B">
            <w:pPr>
              <w:pStyle w:val="TableText"/>
            </w:pPr>
            <w:r w:rsidRPr="00E745E2">
              <w:t>Loop counter for clustering</w:t>
            </w:r>
          </w:p>
        </w:tc>
      </w:tr>
      <w:tr w:rsidR="00E745E2" w:rsidRPr="00E745E2" w14:paraId="55BC1CE8" w14:textId="77777777" w:rsidTr="00A4078B">
        <w:trPr>
          <w:trHeight w:val="417"/>
        </w:trPr>
        <w:tc>
          <w:tcPr>
            <w:tcW w:w="0" w:type="auto"/>
            <w:hideMark/>
          </w:tcPr>
          <w:p w14:paraId="53633CDA" w14:textId="77777777" w:rsidR="00E745E2" w:rsidRPr="00E745E2" w:rsidRDefault="00E745E2" w:rsidP="00A4078B">
            <w:pPr>
              <w:pStyle w:val="TableText"/>
            </w:pPr>
            <w:r w:rsidRPr="00E745E2">
              <w:t>assignedOrders</w:t>
            </w:r>
          </w:p>
        </w:tc>
        <w:tc>
          <w:tcPr>
            <w:tcW w:w="0" w:type="auto"/>
            <w:hideMark/>
          </w:tcPr>
          <w:p w14:paraId="21226A36" w14:textId="77777777" w:rsidR="00E745E2" w:rsidRPr="00E745E2" w:rsidRDefault="00E745E2" w:rsidP="00A4078B">
            <w:pPr>
              <w:pStyle w:val="TableText"/>
            </w:pPr>
            <w:r w:rsidRPr="00E745E2">
              <w:t>Array/List</w:t>
            </w:r>
          </w:p>
        </w:tc>
        <w:tc>
          <w:tcPr>
            <w:tcW w:w="0" w:type="auto"/>
            <w:hideMark/>
          </w:tcPr>
          <w:p w14:paraId="40516C7D" w14:textId="281DC1C9" w:rsidR="00E745E2" w:rsidRPr="00E745E2" w:rsidRDefault="00E745E2" w:rsidP="00A4078B">
            <w:pPr>
              <w:pStyle w:val="TableText"/>
            </w:pPr>
            <w:r w:rsidRPr="00E745E2">
              <w:t xml:space="preserve">Orders assigned to </w:t>
            </w:r>
            <w:r w:rsidR="00B26845">
              <w:t xml:space="preserve">the </w:t>
            </w:r>
            <w:r w:rsidRPr="00E745E2">
              <w:t>current vehicle</w:t>
            </w:r>
          </w:p>
        </w:tc>
        <w:tc>
          <w:tcPr>
            <w:tcW w:w="0" w:type="auto"/>
            <w:hideMark/>
          </w:tcPr>
          <w:p w14:paraId="0EBBCD35" w14:textId="77777777" w:rsidR="00E745E2" w:rsidRPr="00E745E2" w:rsidRDefault="00E745E2" w:rsidP="00A4078B">
            <w:pPr>
              <w:pStyle w:val="TableText"/>
            </w:pPr>
            <w:r w:rsidRPr="00E745E2">
              <w:t>Temporary storage during assignment</w:t>
            </w:r>
          </w:p>
        </w:tc>
      </w:tr>
      <w:tr w:rsidR="00E745E2" w:rsidRPr="00E745E2" w14:paraId="760DEF27" w14:textId="77777777" w:rsidTr="00A4078B">
        <w:trPr>
          <w:trHeight w:val="202"/>
        </w:trPr>
        <w:tc>
          <w:tcPr>
            <w:tcW w:w="0" w:type="auto"/>
            <w:hideMark/>
          </w:tcPr>
          <w:p w14:paraId="2CADC208" w14:textId="77777777" w:rsidR="00E745E2" w:rsidRPr="00E745E2" w:rsidRDefault="00E745E2" w:rsidP="00A4078B">
            <w:pPr>
              <w:pStyle w:val="TableText"/>
            </w:pPr>
            <w:r w:rsidRPr="00E745E2">
              <w:t>availableCapacity</w:t>
            </w:r>
          </w:p>
        </w:tc>
        <w:tc>
          <w:tcPr>
            <w:tcW w:w="0" w:type="auto"/>
            <w:hideMark/>
          </w:tcPr>
          <w:p w14:paraId="20F966E7" w14:textId="77777777" w:rsidR="00E745E2" w:rsidRPr="00E745E2" w:rsidRDefault="00E745E2" w:rsidP="00A4078B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1AED7606" w14:textId="77777777" w:rsidR="00E745E2" w:rsidRPr="00E745E2" w:rsidRDefault="00E745E2" w:rsidP="00A4078B">
            <w:pPr>
              <w:pStyle w:val="TableText"/>
            </w:pPr>
            <w:r w:rsidRPr="00E745E2">
              <w:t>Remaining capacity in current vehicle (kg)</w:t>
            </w:r>
          </w:p>
        </w:tc>
        <w:tc>
          <w:tcPr>
            <w:tcW w:w="0" w:type="auto"/>
            <w:hideMark/>
          </w:tcPr>
          <w:p w14:paraId="22D5904F" w14:textId="319E7C92" w:rsidR="00E745E2" w:rsidRPr="00E745E2" w:rsidRDefault="00E745E2" w:rsidP="00A4078B">
            <w:pPr>
              <w:pStyle w:val="TableText"/>
            </w:pPr>
            <w:r w:rsidRPr="00E745E2">
              <w:t xml:space="preserve">Determines if </w:t>
            </w:r>
            <w:r w:rsidR="00B26845">
              <w:t xml:space="preserve">the </w:t>
            </w:r>
            <w:r w:rsidRPr="00E745E2">
              <w:t>order fits</w:t>
            </w:r>
          </w:p>
        </w:tc>
      </w:tr>
      <w:tr w:rsidR="00E745E2" w:rsidRPr="00E745E2" w14:paraId="426FCAE0" w14:textId="77777777" w:rsidTr="00A4078B">
        <w:trPr>
          <w:trHeight w:val="430"/>
        </w:trPr>
        <w:tc>
          <w:tcPr>
            <w:tcW w:w="0" w:type="auto"/>
            <w:hideMark/>
          </w:tcPr>
          <w:p w14:paraId="0F9C9DD0" w14:textId="77777777" w:rsidR="00E745E2" w:rsidRPr="00E745E2" w:rsidRDefault="00E745E2" w:rsidP="00A4078B">
            <w:pPr>
              <w:pStyle w:val="TableText"/>
            </w:pPr>
            <w:r w:rsidRPr="00E745E2">
              <w:t>orderSequence</w:t>
            </w:r>
          </w:p>
        </w:tc>
        <w:tc>
          <w:tcPr>
            <w:tcW w:w="0" w:type="auto"/>
            <w:hideMark/>
          </w:tcPr>
          <w:p w14:paraId="065EE4BF" w14:textId="77777777" w:rsidR="00E745E2" w:rsidRPr="00E745E2" w:rsidRDefault="00E745E2" w:rsidP="00A4078B">
            <w:pPr>
              <w:pStyle w:val="TableText"/>
            </w:pPr>
            <w:r w:rsidRPr="00E745E2">
              <w:t>Array/List</w:t>
            </w:r>
          </w:p>
        </w:tc>
        <w:tc>
          <w:tcPr>
            <w:tcW w:w="0" w:type="auto"/>
            <w:hideMark/>
          </w:tcPr>
          <w:p w14:paraId="017A1F00" w14:textId="77777777" w:rsidR="00E745E2" w:rsidRPr="00E745E2" w:rsidRDefault="00E745E2" w:rsidP="00A4078B">
            <w:pPr>
              <w:pStyle w:val="TableText"/>
            </w:pPr>
            <w:r w:rsidRPr="00E745E2">
              <w:t>Ordered list of delivery stops (nearest-neighbor result)</w:t>
            </w:r>
          </w:p>
        </w:tc>
        <w:tc>
          <w:tcPr>
            <w:tcW w:w="0" w:type="auto"/>
            <w:hideMark/>
          </w:tcPr>
          <w:p w14:paraId="4503EB89" w14:textId="78C4D14D" w:rsidR="00E745E2" w:rsidRPr="00E745E2" w:rsidRDefault="00E745E2" w:rsidP="00A4078B">
            <w:pPr>
              <w:pStyle w:val="TableText"/>
            </w:pPr>
            <w:r w:rsidRPr="00E745E2">
              <w:t xml:space="preserve">Route sequence for </w:t>
            </w:r>
            <w:r w:rsidR="00B26845">
              <w:t xml:space="preserve">the </w:t>
            </w:r>
            <w:r w:rsidRPr="00E745E2">
              <w:t>vehicle</w:t>
            </w:r>
          </w:p>
        </w:tc>
      </w:tr>
      <w:tr w:rsidR="00E745E2" w:rsidRPr="00E745E2" w14:paraId="2B265B11" w14:textId="77777777" w:rsidTr="00A4078B">
        <w:trPr>
          <w:trHeight w:val="417"/>
        </w:trPr>
        <w:tc>
          <w:tcPr>
            <w:tcW w:w="0" w:type="auto"/>
            <w:hideMark/>
          </w:tcPr>
          <w:p w14:paraId="55C6CC17" w14:textId="77777777" w:rsidR="00E745E2" w:rsidRPr="00E745E2" w:rsidRDefault="00E745E2" w:rsidP="00A4078B">
            <w:pPr>
              <w:pStyle w:val="TableText"/>
            </w:pPr>
            <w:r w:rsidRPr="00E745E2">
              <w:t>currentLocation</w:t>
            </w:r>
          </w:p>
        </w:tc>
        <w:tc>
          <w:tcPr>
            <w:tcW w:w="0" w:type="auto"/>
            <w:hideMark/>
          </w:tcPr>
          <w:p w14:paraId="46906A98" w14:textId="77777777" w:rsidR="00E745E2" w:rsidRPr="00E745E2" w:rsidRDefault="00E745E2" w:rsidP="00A4078B">
            <w:pPr>
              <w:pStyle w:val="TableText"/>
            </w:pPr>
            <w:r w:rsidRPr="00E745E2">
              <w:t>String</w:t>
            </w:r>
          </w:p>
        </w:tc>
        <w:tc>
          <w:tcPr>
            <w:tcW w:w="0" w:type="auto"/>
            <w:hideMark/>
          </w:tcPr>
          <w:p w14:paraId="2D5613B3" w14:textId="77777777" w:rsidR="00E745E2" w:rsidRPr="00E745E2" w:rsidRDefault="00E745E2" w:rsidP="00A4078B">
            <w:pPr>
              <w:pStyle w:val="TableText"/>
            </w:pPr>
            <w:r w:rsidRPr="00E745E2">
              <w:t>Starting point for nearest-neighbor (depot or last stop)</w:t>
            </w:r>
          </w:p>
        </w:tc>
        <w:tc>
          <w:tcPr>
            <w:tcW w:w="0" w:type="auto"/>
            <w:hideMark/>
          </w:tcPr>
          <w:p w14:paraId="5A3E82A2" w14:textId="77777777" w:rsidR="00E745E2" w:rsidRPr="00E745E2" w:rsidRDefault="00E745E2" w:rsidP="00A4078B">
            <w:pPr>
              <w:pStyle w:val="TableText"/>
            </w:pPr>
            <w:r w:rsidRPr="00E745E2">
              <w:t>Distance calculation reference</w:t>
            </w:r>
          </w:p>
        </w:tc>
      </w:tr>
      <w:tr w:rsidR="00E745E2" w:rsidRPr="00E745E2" w14:paraId="5652092E" w14:textId="77777777" w:rsidTr="00A4078B">
        <w:trPr>
          <w:trHeight w:val="430"/>
        </w:trPr>
        <w:tc>
          <w:tcPr>
            <w:tcW w:w="0" w:type="auto"/>
            <w:hideMark/>
          </w:tcPr>
          <w:p w14:paraId="79806953" w14:textId="77777777" w:rsidR="00E745E2" w:rsidRPr="00E745E2" w:rsidRDefault="00E745E2" w:rsidP="00A4078B">
            <w:pPr>
              <w:pStyle w:val="TableText"/>
            </w:pPr>
            <w:r w:rsidRPr="00E745E2">
              <w:t>nearestOrder</w:t>
            </w:r>
          </w:p>
        </w:tc>
        <w:tc>
          <w:tcPr>
            <w:tcW w:w="0" w:type="auto"/>
            <w:hideMark/>
          </w:tcPr>
          <w:p w14:paraId="4E55804D" w14:textId="77777777" w:rsidR="00E745E2" w:rsidRPr="00E745E2" w:rsidRDefault="00E745E2" w:rsidP="00A4078B">
            <w:pPr>
              <w:pStyle w:val="TableText"/>
            </w:pPr>
            <w:r w:rsidRPr="00E745E2">
              <w:t>Object/Record</w:t>
            </w:r>
          </w:p>
        </w:tc>
        <w:tc>
          <w:tcPr>
            <w:tcW w:w="0" w:type="auto"/>
            <w:hideMark/>
          </w:tcPr>
          <w:p w14:paraId="4127DA39" w14:textId="18182FD6" w:rsidR="00E745E2" w:rsidRPr="00E745E2" w:rsidRDefault="00E745E2" w:rsidP="00A4078B">
            <w:pPr>
              <w:pStyle w:val="TableText"/>
            </w:pPr>
            <w:r w:rsidRPr="00E745E2">
              <w:t xml:space="preserve">Order with </w:t>
            </w:r>
            <w:r w:rsidR="00B26845">
              <w:t xml:space="preserve">the </w:t>
            </w:r>
            <w:r w:rsidRPr="00E745E2">
              <w:t xml:space="preserve">minimum distance from </w:t>
            </w:r>
            <w:r w:rsidR="00B26845">
              <w:t xml:space="preserve">the </w:t>
            </w:r>
            <w:r w:rsidRPr="00E745E2">
              <w:t>current location</w:t>
            </w:r>
          </w:p>
        </w:tc>
        <w:tc>
          <w:tcPr>
            <w:tcW w:w="0" w:type="auto"/>
            <w:hideMark/>
          </w:tcPr>
          <w:p w14:paraId="30EB84CA" w14:textId="77777777" w:rsidR="00E745E2" w:rsidRPr="00E745E2" w:rsidRDefault="00E745E2" w:rsidP="00A4078B">
            <w:pPr>
              <w:pStyle w:val="TableText"/>
            </w:pPr>
            <w:r w:rsidRPr="00E745E2">
              <w:t>Greedy selection in nearest-neighbor</w:t>
            </w:r>
          </w:p>
        </w:tc>
      </w:tr>
      <w:tr w:rsidR="00E745E2" w:rsidRPr="00E745E2" w14:paraId="31B25721" w14:textId="77777777" w:rsidTr="00A4078B">
        <w:trPr>
          <w:trHeight w:val="417"/>
        </w:trPr>
        <w:tc>
          <w:tcPr>
            <w:tcW w:w="0" w:type="auto"/>
            <w:hideMark/>
          </w:tcPr>
          <w:p w14:paraId="243714B6" w14:textId="77777777" w:rsidR="00E745E2" w:rsidRPr="00E745E2" w:rsidRDefault="00E745E2" w:rsidP="00A4078B">
            <w:pPr>
              <w:pStyle w:val="TableText"/>
            </w:pPr>
            <w:r w:rsidRPr="00E745E2">
              <w:t>distanceToOrder</w:t>
            </w:r>
          </w:p>
        </w:tc>
        <w:tc>
          <w:tcPr>
            <w:tcW w:w="0" w:type="auto"/>
            <w:hideMark/>
          </w:tcPr>
          <w:p w14:paraId="70224C47" w14:textId="77777777" w:rsidR="00E745E2" w:rsidRPr="00E745E2" w:rsidRDefault="00E745E2" w:rsidP="00A4078B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6ED5288A" w14:textId="72EFE8D9" w:rsidR="00E745E2" w:rsidRPr="00E745E2" w:rsidRDefault="00E745E2" w:rsidP="00A4078B">
            <w:pPr>
              <w:pStyle w:val="TableText"/>
            </w:pPr>
            <w:r w:rsidRPr="00E745E2">
              <w:t xml:space="preserve">Distance in km from </w:t>
            </w:r>
            <w:r w:rsidR="00B26845">
              <w:t xml:space="preserve">the </w:t>
            </w:r>
            <w:r w:rsidRPr="00E745E2">
              <w:t xml:space="preserve">current location to </w:t>
            </w:r>
            <w:r w:rsidR="00B26845">
              <w:t xml:space="preserve">the </w:t>
            </w:r>
            <w:r w:rsidRPr="00E745E2">
              <w:t>candidate order</w:t>
            </w:r>
          </w:p>
        </w:tc>
        <w:tc>
          <w:tcPr>
            <w:tcW w:w="0" w:type="auto"/>
            <w:hideMark/>
          </w:tcPr>
          <w:p w14:paraId="028133F1" w14:textId="77777777" w:rsidR="00E745E2" w:rsidRPr="00E745E2" w:rsidRDefault="00E745E2" w:rsidP="00A4078B">
            <w:pPr>
              <w:pStyle w:val="TableText"/>
            </w:pPr>
            <w:r w:rsidRPr="00E745E2">
              <w:t>Distance metric for comparison</w:t>
            </w:r>
          </w:p>
        </w:tc>
      </w:tr>
      <w:tr w:rsidR="00E745E2" w:rsidRPr="00E745E2" w14:paraId="0397A2DC" w14:textId="77777777" w:rsidTr="00A4078B">
        <w:trPr>
          <w:trHeight w:val="215"/>
        </w:trPr>
        <w:tc>
          <w:tcPr>
            <w:tcW w:w="0" w:type="auto"/>
            <w:hideMark/>
          </w:tcPr>
          <w:p w14:paraId="21C557C5" w14:textId="77777777" w:rsidR="00E745E2" w:rsidRPr="00E745E2" w:rsidRDefault="00E745E2" w:rsidP="00A4078B">
            <w:pPr>
              <w:pStyle w:val="TableText"/>
            </w:pPr>
            <w:r w:rsidRPr="00E745E2">
              <w:t>totalDistance</w:t>
            </w:r>
          </w:p>
        </w:tc>
        <w:tc>
          <w:tcPr>
            <w:tcW w:w="0" w:type="auto"/>
            <w:hideMark/>
          </w:tcPr>
          <w:p w14:paraId="2AC4F5B0" w14:textId="77777777" w:rsidR="00E745E2" w:rsidRPr="00E745E2" w:rsidRDefault="00E745E2" w:rsidP="00A4078B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61122199" w14:textId="77777777" w:rsidR="00E745E2" w:rsidRPr="00E745E2" w:rsidRDefault="00E745E2" w:rsidP="00A4078B">
            <w:pPr>
              <w:pStyle w:val="TableText"/>
            </w:pPr>
            <w:r w:rsidRPr="00E745E2">
              <w:t>Cumulative distance for route (km)</w:t>
            </w:r>
          </w:p>
        </w:tc>
        <w:tc>
          <w:tcPr>
            <w:tcW w:w="0" w:type="auto"/>
            <w:hideMark/>
          </w:tcPr>
          <w:p w14:paraId="0F9FE16C" w14:textId="77777777" w:rsidR="00E745E2" w:rsidRPr="00E745E2" w:rsidRDefault="00E745E2" w:rsidP="00A4078B">
            <w:pPr>
              <w:pStyle w:val="TableText"/>
            </w:pPr>
            <w:r w:rsidRPr="00E745E2">
              <w:t>Fuel cost calculation</w:t>
            </w:r>
          </w:p>
        </w:tc>
      </w:tr>
      <w:tr w:rsidR="00E745E2" w:rsidRPr="00E745E2" w14:paraId="1CC5DC76" w14:textId="77777777" w:rsidTr="00A4078B">
        <w:trPr>
          <w:trHeight w:val="202"/>
        </w:trPr>
        <w:tc>
          <w:tcPr>
            <w:tcW w:w="0" w:type="auto"/>
            <w:hideMark/>
          </w:tcPr>
          <w:p w14:paraId="6B4F955B" w14:textId="77777777" w:rsidR="00E745E2" w:rsidRPr="00E745E2" w:rsidRDefault="00E745E2" w:rsidP="00A4078B">
            <w:pPr>
              <w:pStyle w:val="TableText"/>
            </w:pPr>
            <w:r w:rsidRPr="00E745E2">
              <w:t>totalTime</w:t>
            </w:r>
          </w:p>
        </w:tc>
        <w:tc>
          <w:tcPr>
            <w:tcW w:w="0" w:type="auto"/>
            <w:hideMark/>
          </w:tcPr>
          <w:p w14:paraId="6721B02E" w14:textId="77777777" w:rsidR="00E745E2" w:rsidRPr="00E745E2" w:rsidRDefault="00E745E2" w:rsidP="00A4078B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1270B2C0" w14:textId="77777777" w:rsidR="00E745E2" w:rsidRPr="00E745E2" w:rsidRDefault="00E745E2" w:rsidP="00A4078B">
            <w:pPr>
              <w:pStyle w:val="TableText"/>
            </w:pPr>
            <w:r w:rsidRPr="00E745E2">
              <w:t>Cumulative time for entire route (hours)</w:t>
            </w:r>
          </w:p>
        </w:tc>
        <w:tc>
          <w:tcPr>
            <w:tcW w:w="0" w:type="auto"/>
            <w:hideMark/>
          </w:tcPr>
          <w:p w14:paraId="088621A8" w14:textId="77777777" w:rsidR="00E745E2" w:rsidRPr="00E745E2" w:rsidRDefault="00E745E2" w:rsidP="00A4078B">
            <w:pPr>
              <w:pStyle w:val="TableText"/>
            </w:pPr>
            <w:r w:rsidRPr="00E745E2">
              <w:t>Constraint validation</w:t>
            </w:r>
          </w:p>
        </w:tc>
      </w:tr>
      <w:tr w:rsidR="00E745E2" w:rsidRPr="00E745E2" w14:paraId="58403FB5" w14:textId="77777777" w:rsidTr="00A4078B">
        <w:trPr>
          <w:trHeight w:val="215"/>
        </w:trPr>
        <w:tc>
          <w:tcPr>
            <w:tcW w:w="0" w:type="auto"/>
            <w:hideMark/>
          </w:tcPr>
          <w:p w14:paraId="6DA757B5" w14:textId="77777777" w:rsidR="00E745E2" w:rsidRPr="00E745E2" w:rsidRDefault="00E745E2" w:rsidP="00A4078B">
            <w:pPr>
              <w:pStyle w:val="TableText"/>
            </w:pPr>
            <w:r w:rsidRPr="00E745E2">
              <w:t>estimatedArrivalTime</w:t>
            </w:r>
          </w:p>
        </w:tc>
        <w:tc>
          <w:tcPr>
            <w:tcW w:w="0" w:type="auto"/>
            <w:hideMark/>
          </w:tcPr>
          <w:p w14:paraId="47DCA77A" w14:textId="77777777" w:rsidR="00E745E2" w:rsidRPr="00E745E2" w:rsidRDefault="00E745E2" w:rsidP="00A4078B">
            <w:pPr>
              <w:pStyle w:val="TableText"/>
            </w:pPr>
            <w:r w:rsidRPr="00E745E2">
              <w:t>Time</w:t>
            </w:r>
          </w:p>
        </w:tc>
        <w:tc>
          <w:tcPr>
            <w:tcW w:w="0" w:type="auto"/>
            <w:hideMark/>
          </w:tcPr>
          <w:p w14:paraId="7711BC5F" w14:textId="77777777" w:rsidR="00E745E2" w:rsidRPr="00E745E2" w:rsidRDefault="00E745E2" w:rsidP="00A4078B">
            <w:pPr>
              <w:pStyle w:val="TableText"/>
            </w:pPr>
            <w:r w:rsidRPr="00E745E2">
              <w:t>Predicted arrival time at current stop</w:t>
            </w:r>
          </w:p>
        </w:tc>
        <w:tc>
          <w:tcPr>
            <w:tcW w:w="0" w:type="auto"/>
            <w:hideMark/>
          </w:tcPr>
          <w:p w14:paraId="7E748C88" w14:textId="77777777" w:rsidR="00E745E2" w:rsidRPr="00E745E2" w:rsidRDefault="00E745E2" w:rsidP="00A4078B">
            <w:pPr>
              <w:pStyle w:val="TableText"/>
            </w:pPr>
            <w:r w:rsidRPr="00E745E2">
              <w:t>Lateness check</w:t>
            </w:r>
          </w:p>
        </w:tc>
      </w:tr>
      <w:tr w:rsidR="00E745E2" w:rsidRPr="00E745E2" w14:paraId="2BEBB72D" w14:textId="77777777" w:rsidTr="00A4078B">
        <w:trPr>
          <w:trHeight w:val="417"/>
        </w:trPr>
        <w:tc>
          <w:tcPr>
            <w:tcW w:w="0" w:type="auto"/>
            <w:hideMark/>
          </w:tcPr>
          <w:p w14:paraId="33D8D7CC" w14:textId="77777777" w:rsidR="00E745E2" w:rsidRPr="00E745E2" w:rsidRDefault="00E745E2" w:rsidP="00A4078B">
            <w:pPr>
              <w:pStyle w:val="TableText"/>
            </w:pPr>
            <w:r w:rsidRPr="00E745E2">
              <w:t>lateness</w:t>
            </w:r>
          </w:p>
        </w:tc>
        <w:tc>
          <w:tcPr>
            <w:tcW w:w="0" w:type="auto"/>
            <w:hideMark/>
          </w:tcPr>
          <w:p w14:paraId="20DB8D2B" w14:textId="77777777" w:rsidR="00E745E2" w:rsidRPr="00E745E2" w:rsidRDefault="00E745E2" w:rsidP="00A4078B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21C37F38" w14:textId="77777777" w:rsidR="00E745E2" w:rsidRPr="00E745E2" w:rsidRDefault="00E745E2" w:rsidP="00A4078B">
            <w:pPr>
              <w:pStyle w:val="TableText"/>
            </w:pPr>
            <w:r w:rsidRPr="00E745E2">
              <w:t>Difference between arrival time and delivery window end (minutes)</w:t>
            </w:r>
          </w:p>
        </w:tc>
        <w:tc>
          <w:tcPr>
            <w:tcW w:w="0" w:type="auto"/>
            <w:hideMark/>
          </w:tcPr>
          <w:p w14:paraId="63F43D97" w14:textId="77777777" w:rsidR="00E745E2" w:rsidRPr="00E745E2" w:rsidRDefault="00E745E2" w:rsidP="00A4078B">
            <w:pPr>
              <w:pStyle w:val="TableText"/>
            </w:pPr>
            <w:r w:rsidRPr="00E745E2">
              <w:t>Constraint validation</w:t>
            </w:r>
          </w:p>
        </w:tc>
      </w:tr>
      <w:tr w:rsidR="00E745E2" w:rsidRPr="00E745E2" w14:paraId="0F912C79" w14:textId="77777777" w:rsidTr="00A4078B">
        <w:trPr>
          <w:trHeight w:val="202"/>
        </w:trPr>
        <w:tc>
          <w:tcPr>
            <w:tcW w:w="0" w:type="auto"/>
            <w:hideMark/>
          </w:tcPr>
          <w:p w14:paraId="0CDF13B7" w14:textId="77777777" w:rsidR="00E745E2" w:rsidRPr="00E745E2" w:rsidRDefault="00E745E2" w:rsidP="00A4078B">
            <w:pPr>
              <w:pStyle w:val="TableText"/>
            </w:pPr>
            <w:r w:rsidRPr="00E745E2">
              <w:lastRenderedPageBreak/>
              <w:t>isValid</w:t>
            </w:r>
          </w:p>
        </w:tc>
        <w:tc>
          <w:tcPr>
            <w:tcW w:w="0" w:type="auto"/>
            <w:hideMark/>
          </w:tcPr>
          <w:p w14:paraId="65040934" w14:textId="77777777" w:rsidR="00E745E2" w:rsidRPr="00E745E2" w:rsidRDefault="00E745E2" w:rsidP="00A4078B">
            <w:pPr>
              <w:pStyle w:val="TableText"/>
            </w:pPr>
            <w:r w:rsidRPr="00E745E2">
              <w:t>Boolean</w:t>
            </w:r>
          </w:p>
        </w:tc>
        <w:tc>
          <w:tcPr>
            <w:tcW w:w="0" w:type="auto"/>
            <w:hideMark/>
          </w:tcPr>
          <w:p w14:paraId="66E1F2CB" w14:textId="7D8EFE4B" w:rsidR="00E745E2" w:rsidRPr="00E745E2" w:rsidRDefault="00E745E2" w:rsidP="00A4078B">
            <w:pPr>
              <w:pStyle w:val="TableText"/>
            </w:pPr>
            <w:r w:rsidRPr="00E745E2">
              <w:t xml:space="preserve">Flag indicating if </w:t>
            </w:r>
            <w:r w:rsidR="00B26845">
              <w:t xml:space="preserve">the </w:t>
            </w:r>
            <w:r w:rsidRPr="00E745E2">
              <w:t>route satisfies all constraints</w:t>
            </w:r>
          </w:p>
        </w:tc>
        <w:tc>
          <w:tcPr>
            <w:tcW w:w="0" w:type="auto"/>
            <w:hideMark/>
          </w:tcPr>
          <w:p w14:paraId="052C4CF6" w14:textId="77777777" w:rsidR="00E745E2" w:rsidRPr="00E745E2" w:rsidRDefault="00E745E2" w:rsidP="00A4078B">
            <w:pPr>
              <w:pStyle w:val="TableText"/>
            </w:pPr>
            <w:r w:rsidRPr="00E745E2">
              <w:t>Route acceptance decision</w:t>
            </w:r>
          </w:p>
        </w:tc>
      </w:tr>
    </w:tbl>
    <w:p w14:paraId="44B06FEA" w14:textId="77777777" w:rsidR="00987DDB" w:rsidRPr="00987DDB" w:rsidRDefault="00987DDB" w:rsidP="00987DDB">
      <w:pPr>
        <w:ind w:left="720" w:firstLine="0"/>
      </w:pPr>
    </w:p>
    <w:p w14:paraId="4F63CCC9" w14:textId="794F9834" w:rsidR="00E745E2" w:rsidRPr="002C5131" w:rsidRDefault="00E745E2" w:rsidP="00C972F8">
      <w:pPr>
        <w:pStyle w:val="Heading3"/>
      </w:pPr>
      <w:bookmarkStart w:id="15" w:name="_Toc215527367"/>
      <w:r w:rsidRPr="002C5131">
        <w:t xml:space="preserve">3.3.3 </w:t>
      </w:r>
      <w:r w:rsidR="00056D66" w:rsidRPr="002C5131">
        <w:t>Constraint Variables</w:t>
      </w:r>
      <w:r w:rsidR="00056D66">
        <w:t xml:space="preserve">, </w:t>
      </w:r>
      <w:r w:rsidRPr="002C5131">
        <w:t>Fixed limits</w:t>
      </w:r>
      <w:r w:rsidR="00B26845">
        <w:t>,</w:t>
      </w:r>
      <w:r w:rsidRPr="002C5131">
        <w:t xml:space="preserve"> and thresholds</w:t>
      </w:r>
      <w:bookmarkEnd w:id="15"/>
    </w:p>
    <w:tbl>
      <w:tblPr>
        <w:tblStyle w:val="TableGrid"/>
        <w:tblW w:w="9625" w:type="dxa"/>
        <w:tblLook w:val="04A0" w:firstRow="1" w:lastRow="0" w:firstColumn="1" w:lastColumn="0" w:noHBand="0" w:noVBand="1"/>
      </w:tblPr>
      <w:tblGrid>
        <w:gridCol w:w="3105"/>
        <w:gridCol w:w="1170"/>
        <w:gridCol w:w="1238"/>
        <w:gridCol w:w="4112"/>
      </w:tblGrid>
      <w:tr w:rsidR="00E745E2" w:rsidRPr="00E745E2" w14:paraId="2A402892" w14:textId="77777777" w:rsidTr="00A4078B">
        <w:trPr>
          <w:trHeight w:val="321"/>
        </w:trPr>
        <w:tc>
          <w:tcPr>
            <w:tcW w:w="0" w:type="auto"/>
            <w:hideMark/>
          </w:tcPr>
          <w:p w14:paraId="42B42904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Variable Name</w:t>
            </w:r>
          </w:p>
        </w:tc>
        <w:tc>
          <w:tcPr>
            <w:tcW w:w="0" w:type="auto"/>
            <w:hideMark/>
          </w:tcPr>
          <w:p w14:paraId="14964ACF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Data Type</w:t>
            </w:r>
          </w:p>
        </w:tc>
        <w:tc>
          <w:tcPr>
            <w:tcW w:w="0" w:type="auto"/>
            <w:hideMark/>
          </w:tcPr>
          <w:p w14:paraId="64C09E32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Value</w:t>
            </w:r>
          </w:p>
        </w:tc>
        <w:tc>
          <w:tcPr>
            <w:tcW w:w="0" w:type="auto"/>
            <w:hideMark/>
          </w:tcPr>
          <w:p w14:paraId="4C81CA71" w14:textId="77777777" w:rsidR="00E745E2" w:rsidRPr="00E745E2" w:rsidRDefault="00E745E2" w:rsidP="00A4078B">
            <w:pPr>
              <w:pStyle w:val="TableText"/>
              <w:rPr>
                <w:b/>
              </w:rPr>
            </w:pPr>
            <w:r w:rsidRPr="00E745E2">
              <w:t>Role</w:t>
            </w:r>
          </w:p>
        </w:tc>
      </w:tr>
      <w:tr w:rsidR="00E745E2" w:rsidRPr="00E745E2" w14:paraId="3D68B3B6" w14:textId="77777777" w:rsidTr="00A4078B">
        <w:trPr>
          <w:trHeight w:val="328"/>
        </w:trPr>
        <w:tc>
          <w:tcPr>
            <w:tcW w:w="0" w:type="auto"/>
            <w:hideMark/>
          </w:tcPr>
          <w:p w14:paraId="7A612281" w14:textId="77777777" w:rsidR="00E745E2" w:rsidRPr="00E745E2" w:rsidRDefault="00E745E2" w:rsidP="00A4078B">
            <w:pPr>
              <w:pStyle w:val="TableText"/>
            </w:pPr>
            <w:r w:rsidRPr="00E745E2">
              <w:t>MAX_LATENESS</w:t>
            </w:r>
          </w:p>
        </w:tc>
        <w:tc>
          <w:tcPr>
            <w:tcW w:w="0" w:type="auto"/>
            <w:hideMark/>
          </w:tcPr>
          <w:p w14:paraId="7B75BB47" w14:textId="77777777" w:rsidR="00E745E2" w:rsidRPr="00E745E2" w:rsidRDefault="00E745E2" w:rsidP="00A4078B">
            <w:pPr>
              <w:pStyle w:val="TableText"/>
            </w:pPr>
            <w:r w:rsidRPr="00E745E2">
              <w:t>Integer</w:t>
            </w:r>
          </w:p>
        </w:tc>
        <w:tc>
          <w:tcPr>
            <w:tcW w:w="0" w:type="auto"/>
            <w:hideMark/>
          </w:tcPr>
          <w:p w14:paraId="6E9E7BEA" w14:textId="77777777" w:rsidR="00E745E2" w:rsidRPr="00E745E2" w:rsidRDefault="00E745E2" w:rsidP="00A4078B">
            <w:pPr>
              <w:pStyle w:val="TableText"/>
            </w:pPr>
            <w:r w:rsidRPr="00E745E2">
              <w:t>30</w:t>
            </w:r>
          </w:p>
        </w:tc>
        <w:tc>
          <w:tcPr>
            <w:tcW w:w="0" w:type="auto"/>
            <w:hideMark/>
          </w:tcPr>
          <w:p w14:paraId="5104BA37" w14:textId="77777777" w:rsidR="00E745E2" w:rsidRPr="00E745E2" w:rsidRDefault="00E745E2" w:rsidP="00A4078B">
            <w:pPr>
              <w:pStyle w:val="TableText"/>
            </w:pPr>
            <w:r w:rsidRPr="00E745E2">
              <w:t>Maximum minutes delivery can be late</w:t>
            </w:r>
          </w:p>
        </w:tc>
      </w:tr>
      <w:tr w:rsidR="00E745E2" w:rsidRPr="00E745E2" w14:paraId="15B72DD5" w14:textId="77777777" w:rsidTr="00A4078B">
        <w:trPr>
          <w:trHeight w:val="321"/>
        </w:trPr>
        <w:tc>
          <w:tcPr>
            <w:tcW w:w="0" w:type="auto"/>
            <w:hideMark/>
          </w:tcPr>
          <w:p w14:paraId="74C31DE3" w14:textId="77777777" w:rsidR="00E745E2" w:rsidRPr="00E745E2" w:rsidRDefault="00E745E2" w:rsidP="00A4078B">
            <w:pPr>
              <w:pStyle w:val="TableText"/>
            </w:pPr>
            <w:r w:rsidRPr="00E745E2">
              <w:t>MAX_VEHICLE_CAPACITY</w:t>
            </w:r>
          </w:p>
        </w:tc>
        <w:tc>
          <w:tcPr>
            <w:tcW w:w="0" w:type="auto"/>
            <w:hideMark/>
          </w:tcPr>
          <w:p w14:paraId="7C5E8652" w14:textId="77777777" w:rsidR="00E745E2" w:rsidRPr="00E745E2" w:rsidRDefault="00E745E2" w:rsidP="00A4078B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5153F78B" w14:textId="77777777" w:rsidR="00E745E2" w:rsidRPr="00E745E2" w:rsidRDefault="00E745E2" w:rsidP="00A4078B">
            <w:pPr>
              <w:pStyle w:val="TableText"/>
            </w:pPr>
            <w:r w:rsidRPr="00E745E2">
              <w:t>50.0</w:t>
            </w:r>
          </w:p>
        </w:tc>
        <w:tc>
          <w:tcPr>
            <w:tcW w:w="0" w:type="auto"/>
            <w:hideMark/>
          </w:tcPr>
          <w:p w14:paraId="1D4C5DCC" w14:textId="77777777" w:rsidR="00E745E2" w:rsidRPr="00E745E2" w:rsidRDefault="00E745E2" w:rsidP="00A4078B">
            <w:pPr>
              <w:pStyle w:val="TableText"/>
            </w:pPr>
            <w:r w:rsidRPr="00E745E2">
              <w:t>Maximum kg per vehicle (example)</w:t>
            </w:r>
          </w:p>
        </w:tc>
      </w:tr>
      <w:tr w:rsidR="00E745E2" w:rsidRPr="00E745E2" w14:paraId="551479BA" w14:textId="77777777" w:rsidTr="00A4078B">
        <w:trPr>
          <w:trHeight w:val="321"/>
        </w:trPr>
        <w:tc>
          <w:tcPr>
            <w:tcW w:w="0" w:type="auto"/>
            <w:hideMark/>
          </w:tcPr>
          <w:p w14:paraId="2F660C3D" w14:textId="77777777" w:rsidR="00E745E2" w:rsidRPr="00E745E2" w:rsidRDefault="00E745E2" w:rsidP="00A4078B">
            <w:pPr>
              <w:pStyle w:val="TableText"/>
            </w:pPr>
            <w:r w:rsidRPr="00E745E2">
              <w:t>SERVICE_START_HOUR</w:t>
            </w:r>
          </w:p>
        </w:tc>
        <w:tc>
          <w:tcPr>
            <w:tcW w:w="0" w:type="auto"/>
            <w:hideMark/>
          </w:tcPr>
          <w:p w14:paraId="78F03B0D" w14:textId="77777777" w:rsidR="00E745E2" w:rsidRPr="00E745E2" w:rsidRDefault="00E745E2" w:rsidP="00A4078B">
            <w:pPr>
              <w:pStyle w:val="TableText"/>
            </w:pPr>
            <w:r w:rsidRPr="00E745E2">
              <w:t>Time</w:t>
            </w:r>
          </w:p>
        </w:tc>
        <w:tc>
          <w:tcPr>
            <w:tcW w:w="0" w:type="auto"/>
            <w:hideMark/>
          </w:tcPr>
          <w:p w14:paraId="33165916" w14:textId="77777777" w:rsidR="00E745E2" w:rsidRPr="00E745E2" w:rsidRDefault="00E745E2" w:rsidP="00A4078B">
            <w:pPr>
              <w:pStyle w:val="TableText"/>
            </w:pPr>
            <w:r w:rsidRPr="00E745E2">
              <w:t>"06:00"</w:t>
            </w:r>
          </w:p>
        </w:tc>
        <w:tc>
          <w:tcPr>
            <w:tcW w:w="0" w:type="auto"/>
            <w:hideMark/>
          </w:tcPr>
          <w:p w14:paraId="7B64621A" w14:textId="77777777" w:rsidR="00E745E2" w:rsidRPr="00E745E2" w:rsidRDefault="00E745E2" w:rsidP="00A4078B">
            <w:pPr>
              <w:pStyle w:val="TableText"/>
            </w:pPr>
            <w:r w:rsidRPr="00E745E2">
              <w:t>Daily operational start time</w:t>
            </w:r>
          </w:p>
        </w:tc>
      </w:tr>
      <w:tr w:rsidR="00E745E2" w:rsidRPr="00E745E2" w14:paraId="40596413" w14:textId="77777777" w:rsidTr="00A4078B">
        <w:trPr>
          <w:trHeight w:val="321"/>
        </w:trPr>
        <w:tc>
          <w:tcPr>
            <w:tcW w:w="0" w:type="auto"/>
            <w:hideMark/>
          </w:tcPr>
          <w:p w14:paraId="0D8EBF32" w14:textId="77777777" w:rsidR="00E745E2" w:rsidRPr="00E745E2" w:rsidRDefault="00E745E2" w:rsidP="00A4078B">
            <w:pPr>
              <w:pStyle w:val="TableText"/>
            </w:pPr>
            <w:r w:rsidRPr="00E745E2">
              <w:t>SERVICE_END_HOUR</w:t>
            </w:r>
          </w:p>
        </w:tc>
        <w:tc>
          <w:tcPr>
            <w:tcW w:w="0" w:type="auto"/>
            <w:hideMark/>
          </w:tcPr>
          <w:p w14:paraId="3849A6D9" w14:textId="77777777" w:rsidR="00E745E2" w:rsidRPr="00E745E2" w:rsidRDefault="00E745E2" w:rsidP="00A4078B">
            <w:pPr>
              <w:pStyle w:val="TableText"/>
            </w:pPr>
            <w:r w:rsidRPr="00E745E2">
              <w:t>Time</w:t>
            </w:r>
          </w:p>
        </w:tc>
        <w:tc>
          <w:tcPr>
            <w:tcW w:w="0" w:type="auto"/>
            <w:hideMark/>
          </w:tcPr>
          <w:p w14:paraId="7C92A9D2" w14:textId="77777777" w:rsidR="00E745E2" w:rsidRPr="00E745E2" w:rsidRDefault="00E745E2" w:rsidP="00A4078B">
            <w:pPr>
              <w:pStyle w:val="TableText"/>
            </w:pPr>
            <w:r w:rsidRPr="00E745E2">
              <w:t>"22:00"</w:t>
            </w:r>
          </w:p>
        </w:tc>
        <w:tc>
          <w:tcPr>
            <w:tcW w:w="0" w:type="auto"/>
            <w:hideMark/>
          </w:tcPr>
          <w:p w14:paraId="2189D913" w14:textId="77777777" w:rsidR="00E745E2" w:rsidRPr="00E745E2" w:rsidRDefault="00E745E2" w:rsidP="00A4078B">
            <w:pPr>
              <w:pStyle w:val="TableText"/>
            </w:pPr>
            <w:r w:rsidRPr="00E745E2">
              <w:t>Daily operational end time</w:t>
            </w:r>
          </w:p>
        </w:tc>
      </w:tr>
      <w:tr w:rsidR="00E745E2" w:rsidRPr="00E745E2" w14:paraId="12EDC071" w14:textId="77777777" w:rsidTr="00A4078B">
        <w:trPr>
          <w:trHeight w:val="328"/>
        </w:trPr>
        <w:tc>
          <w:tcPr>
            <w:tcW w:w="0" w:type="auto"/>
            <w:hideMark/>
          </w:tcPr>
          <w:p w14:paraId="40611341" w14:textId="77777777" w:rsidR="00E745E2" w:rsidRPr="00E745E2" w:rsidRDefault="00E745E2" w:rsidP="00A4078B">
            <w:pPr>
              <w:pStyle w:val="TableText"/>
            </w:pPr>
            <w:r w:rsidRPr="00E745E2">
              <w:t>DEPOT_LOCATION</w:t>
            </w:r>
          </w:p>
        </w:tc>
        <w:tc>
          <w:tcPr>
            <w:tcW w:w="0" w:type="auto"/>
            <w:hideMark/>
          </w:tcPr>
          <w:p w14:paraId="672C8319" w14:textId="77777777" w:rsidR="00E745E2" w:rsidRPr="00E745E2" w:rsidRDefault="00E745E2" w:rsidP="00A4078B">
            <w:pPr>
              <w:pStyle w:val="TableText"/>
            </w:pPr>
            <w:r w:rsidRPr="00E745E2">
              <w:t>String</w:t>
            </w:r>
          </w:p>
        </w:tc>
        <w:tc>
          <w:tcPr>
            <w:tcW w:w="0" w:type="auto"/>
            <w:hideMark/>
          </w:tcPr>
          <w:p w14:paraId="31AE31CC" w14:textId="77777777" w:rsidR="00E745E2" w:rsidRPr="00E745E2" w:rsidRDefault="00E745E2" w:rsidP="00A4078B">
            <w:pPr>
              <w:pStyle w:val="TableText"/>
            </w:pPr>
            <w:r w:rsidRPr="00E745E2">
              <w:t>"M1 0AA"</w:t>
            </w:r>
          </w:p>
        </w:tc>
        <w:tc>
          <w:tcPr>
            <w:tcW w:w="0" w:type="auto"/>
            <w:hideMark/>
          </w:tcPr>
          <w:p w14:paraId="02B91F2D" w14:textId="77777777" w:rsidR="00E745E2" w:rsidRPr="00E745E2" w:rsidRDefault="00E745E2" w:rsidP="00A4078B">
            <w:pPr>
              <w:pStyle w:val="TableText"/>
            </w:pPr>
            <w:r w:rsidRPr="00E745E2">
              <w:t>Fixed warehouse location</w:t>
            </w:r>
          </w:p>
        </w:tc>
      </w:tr>
      <w:tr w:rsidR="00E745E2" w:rsidRPr="00E745E2" w14:paraId="3915C0D6" w14:textId="77777777" w:rsidTr="00A4078B">
        <w:trPr>
          <w:trHeight w:val="321"/>
        </w:trPr>
        <w:tc>
          <w:tcPr>
            <w:tcW w:w="0" w:type="auto"/>
            <w:hideMark/>
          </w:tcPr>
          <w:p w14:paraId="45FC6048" w14:textId="77777777" w:rsidR="00E745E2" w:rsidRPr="00E745E2" w:rsidRDefault="00E745E2" w:rsidP="00A4078B">
            <w:pPr>
              <w:pStyle w:val="TableText"/>
            </w:pPr>
            <w:r w:rsidRPr="00E745E2">
              <w:t>FUEL_COST_PER_KM</w:t>
            </w:r>
          </w:p>
        </w:tc>
        <w:tc>
          <w:tcPr>
            <w:tcW w:w="0" w:type="auto"/>
            <w:hideMark/>
          </w:tcPr>
          <w:p w14:paraId="7E068198" w14:textId="77777777" w:rsidR="00E745E2" w:rsidRPr="00E745E2" w:rsidRDefault="00E745E2" w:rsidP="00A4078B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5AA6A372" w14:textId="77777777" w:rsidR="00E745E2" w:rsidRPr="00E745E2" w:rsidRDefault="00E745E2" w:rsidP="00A4078B">
            <w:pPr>
              <w:pStyle w:val="TableText"/>
            </w:pPr>
            <w:r w:rsidRPr="00E745E2">
              <w:t>0.15</w:t>
            </w:r>
          </w:p>
        </w:tc>
        <w:tc>
          <w:tcPr>
            <w:tcW w:w="0" w:type="auto"/>
            <w:hideMark/>
          </w:tcPr>
          <w:p w14:paraId="45D936BD" w14:textId="77777777" w:rsidR="00E745E2" w:rsidRPr="00E745E2" w:rsidRDefault="00E745E2" w:rsidP="00A4078B">
            <w:pPr>
              <w:pStyle w:val="TableText"/>
            </w:pPr>
            <w:r w:rsidRPr="00E745E2">
              <w:t>Derived: fuelCostPerLiter / fuelEfficiency</w:t>
            </w:r>
          </w:p>
        </w:tc>
      </w:tr>
    </w:tbl>
    <w:p w14:paraId="65ADCCB0" w14:textId="77777777" w:rsidR="00D249E7" w:rsidRPr="008030B7" w:rsidRDefault="00D249E7" w:rsidP="008030B7">
      <w:pPr>
        <w:ind w:left="720" w:firstLine="0"/>
      </w:pPr>
    </w:p>
    <w:p w14:paraId="386FCAF2" w14:textId="4D34AFF8" w:rsidR="00D64542" w:rsidRPr="00E745E2" w:rsidRDefault="00D64542" w:rsidP="00C972F8">
      <w:pPr>
        <w:pStyle w:val="Heading3"/>
      </w:pPr>
      <w:bookmarkStart w:id="16" w:name="_Toc215527368"/>
      <w:r w:rsidRPr="00E745E2">
        <w:t xml:space="preserve">3.3.4 </w:t>
      </w:r>
      <w:r w:rsidR="008030B7" w:rsidRPr="00E745E2">
        <w:t>Output Variables</w:t>
      </w:r>
      <w:r w:rsidR="008030B7">
        <w:t xml:space="preserve">, </w:t>
      </w:r>
      <w:r w:rsidRPr="00E745E2">
        <w:t xml:space="preserve">Results generated by </w:t>
      </w:r>
      <w:r w:rsidR="00B26845">
        <w:t xml:space="preserve">the </w:t>
      </w:r>
      <w:r w:rsidRPr="00E745E2">
        <w:t>algorithm</w:t>
      </w:r>
      <w:bookmarkEnd w:id="16"/>
    </w:p>
    <w:tbl>
      <w:tblPr>
        <w:tblStyle w:val="TableGrid"/>
        <w:tblW w:w="9568" w:type="dxa"/>
        <w:tblLook w:val="04A0" w:firstRow="1" w:lastRow="0" w:firstColumn="1" w:lastColumn="0" w:noHBand="0" w:noVBand="1"/>
      </w:tblPr>
      <w:tblGrid>
        <w:gridCol w:w="2237"/>
        <w:gridCol w:w="1157"/>
        <w:gridCol w:w="2827"/>
        <w:gridCol w:w="3347"/>
      </w:tblGrid>
      <w:tr w:rsidR="00D64542" w:rsidRPr="00E745E2" w14:paraId="5E7C2A7A" w14:textId="77777777" w:rsidTr="00D36EB4">
        <w:trPr>
          <w:trHeight w:val="252"/>
        </w:trPr>
        <w:tc>
          <w:tcPr>
            <w:tcW w:w="0" w:type="auto"/>
            <w:hideMark/>
          </w:tcPr>
          <w:p w14:paraId="33C9884C" w14:textId="77777777" w:rsidR="00D64542" w:rsidRPr="00E745E2" w:rsidRDefault="00D64542" w:rsidP="00D36EB4">
            <w:pPr>
              <w:pStyle w:val="TableText"/>
              <w:rPr>
                <w:b/>
              </w:rPr>
            </w:pPr>
            <w:r w:rsidRPr="00E745E2">
              <w:t>Variable Name</w:t>
            </w:r>
          </w:p>
        </w:tc>
        <w:tc>
          <w:tcPr>
            <w:tcW w:w="0" w:type="auto"/>
            <w:hideMark/>
          </w:tcPr>
          <w:p w14:paraId="557E920A" w14:textId="77777777" w:rsidR="00D64542" w:rsidRPr="00E745E2" w:rsidRDefault="00D64542" w:rsidP="00D36EB4">
            <w:pPr>
              <w:pStyle w:val="TableText"/>
              <w:rPr>
                <w:b/>
              </w:rPr>
            </w:pPr>
            <w:r w:rsidRPr="00E745E2">
              <w:t>Data Type</w:t>
            </w:r>
          </w:p>
        </w:tc>
        <w:tc>
          <w:tcPr>
            <w:tcW w:w="0" w:type="auto"/>
            <w:hideMark/>
          </w:tcPr>
          <w:p w14:paraId="73B57FF1" w14:textId="77777777" w:rsidR="00D64542" w:rsidRPr="00E745E2" w:rsidRDefault="00D64542" w:rsidP="00D36EB4">
            <w:pPr>
              <w:pStyle w:val="TableText"/>
              <w:rPr>
                <w:b/>
              </w:rPr>
            </w:pPr>
            <w:r w:rsidRPr="00E745E2">
              <w:t>Description</w:t>
            </w:r>
          </w:p>
        </w:tc>
        <w:tc>
          <w:tcPr>
            <w:tcW w:w="0" w:type="auto"/>
            <w:hideMark/>
          </w:tcPr>
          <w:p w14:paraId="14FA397D" w14:textId="77777777" w:rsidR="00D64542" w:rsidRPr="00E745E2" w:rsidRDefault="00D64542" w:rsidP="00D36EB4">
            <w:pPr>
              <w:pStyle w:val="TableText"/>
              <w:rPr>
                <w:b/>
              </w:rPr>
            </w:pPr>
            <w:r w:rsidRPr="00E745E2">
              <w:t>Example</w:t>
            </w:r>
          </w:p>
        </w:tc>
      </w:tr>
      <w:tr w:rsidR="00D64542" w:rsidRPr="00E745E2" w14:paraId="6B14E1EC" w14:textId="77777777" w:rsidTr="00D36EB4">
        <w:trPr>
          <w:trHeight w:val="490"/>
        </w:trPr>
        <w:tc>
          <w:tcPr>
            <w:tcW w:w="0" w:type="auto"/>
            <w:hideMark/>
          </w:tcPr>
          <w:p w14:paraId="5C7681C1" w14:textId="77777777" w:rsidR="00D64542" w:rsidRPr="00E745E2" w:rsidRDefault="00D64542" w:rsidP="00D36EB4">
            <w:pPr>
              <w:pStyle w:val="TableText"/>
            </w:pPr>
            <w:r w:rsidRPr="00E745E2">
              <w:t>routeAssignment</w:t>
            </w:r>
          </w:p>
        </w:tc>
        <w:tc>
          <w:tcPr>
            <w:tcW w:w="0" w:type="auto"/>
            <w:hideMark/>
          </w:tcPr>
          <w:p w14:paraId="495CB77B" w14:textId="77777777" w:rsidR="00D64542" w:rsidRPr="00E745E2" w:rsidRDefault="00D64542" w:rsidP="00D36EB4">
            <w:pPr>
              <w:pStyle w:val="TableText"/>
            </w:pPr>
            <w:r w:rsidRPr="00E745E2">
              <w:t>Dictionary</w:t>
            </w:r>
          </w:p>
        </w:tc>
        <w:tc>
          <w:tcPr>
            <w:tcW w:w="0" w:type="auto"/>
            <w:hideMark/>
          </w:tcPr>
          <w:p w14:paraId="04F7D8E2" w14:textId="77777777" w:rsidR="00D64542" w:rsidRPr="00E745E2" w:rsidRDefault="00D64542" w:rsidP="00D36EB4">
            <w:pPr>
              <w:pStyle w:val="TableText"/>
            </w:pPr>
            <w:r w:rsidRPr="00E745E2">
              <w:t>Vehicle ID → List of assigned orders</w:t>
            </w:r>
          </w:p>
        </w:tc>
        <w:tc>
          <w:tcPr>
            <w:tcW w:w="0" w:type="auto"/>
            <w:hideMark/>
          </w:tcPr>
          <w:p w14:paraId="3347F87F" w14:textId="77777777" w:rsidR="00D64542" w:rsidRPr="00E745E2" w:rsidRDefault="00D64542" w:rsidP="00D36EB4">
            <w:pPr>
              <w:pStyle w:val="TableText"/>
            </w:pPr>
            <w:r w:rsidRPr="00E745E2">
              <w:t>{"VEH-001": ["ORD-543", "ORD-544", "ORD-545"]}</w:t>
            </w:r>
          </w:p>
        </w:tc>
      </w:tr>
      <w:tr w:rsidR="00D64542" w:rsidRPr="00E745E2" w14:paraId="04597BB1" w14:textId="77777777" w:rsidTr="00D36EB4">
        <w:trPr>
          <w:trHeight w:val="252"/>
        </w:trPr>
        <w:tc>
          <w:tcPr>
            <w:tcW w:w="0" w:type="auto"/>
            <w:hideMark/>
          </w:tcPr>
          <w:p w14:paraId="1B2C0702" w14:textId="77777777" w:rsidR="00D64542" w:rsidRPr="00E745E2" w:rsidRDefault="00D64542" w:rsidP="00D36EB4">
            <w:pPr>
              <w:pStyle w:val="TableText"/>
            </w:pPr>
            <w:r w:rsidRPr="00E745E2">
              <w:t>deliverySequence</w:t>
            </w:r>
          </w:p>
        </w:tc>
        <w:tc>
          <w:tcPr>
            <w:tcW w:w="0" w:type="auto"/>
            <w:hideMark/>
          </w:tcPr>
          <w:p w14:paraId="03159D57" w14:textId="77777777" w:rsidR="00D64542" w:rsidRPr="00E745E2" w:rsidRDefault="00D64542" w:rsidP="00D36EB4">
            <w:pPr>
              <w:pStyle w:val="TableText"/>
            </w:pPr>
            <w:r w:rsidRPr="00E745E2">
              <w:t>Array/List</w:t>
            </w:r>
          </w:p>
        </w:tc>
        <w:tc>
          <w:tcPr>
            <w:tcW w:w="0" w:type="auto"/>
            <w:hideMark/>
          </w:tcPr>
          <w:p w14:paraId="6F41BC43" w14:textId="18A00035" w:rsidR="00D64542" w:rsidRPr="00E745E2" w:rsidRDefault="00D64542" w:rsidP="00D36EB4">
            <w:pPr>
              <w:pStyle w:val="TableText"/>
            </w:pPr>
            <w:r w:rsidRPr="00E745E2">
              <w:t xml:space="preserve">Ordered addresses for </w:t>
            </w:r>
            <w:r w:rsidR="00B26845">
              <w:t xml:space="preserve">a </w:t>
            </w:r>
            <w:r w:rsidRPr="00E745E2">
              <w:t>single route</w:t>
            </w:r>
          </w:p>
        </w:tc>
        <w:tc>
          <w:tcPr>
            <w:tcW w:w="0" w:type="auto"/>
            <w:hideMark/>
          </w:tcPr>
          <w:p w14:paraId="47E0563F" w14:textId="77777777" w:rsidR="00D64542" w:rsidRPr="00E745E2" w:rsidRDefault="00D64542" w:rsidP="00D36EB4">
            <w:pPr>
              <w:pStyle w:val="TableText"/>
            </w:pPr>
            <w:r w:rsidRPr="00E745E2">
              <w:t>["M1 2AB", "M1 3CD", "M1 4EF"]</w:t>
            </w:r>
          </w:p>
        </w:tc>
      </w:tr>
      <w:tr w:rsidR="00D64542" w:rsidRPr="00E745E2" w14:paraId="05D91160" w14:textId="77777777" w:rsidTr="00D36EB4">
        <w:trPr>
          <w:trHeight w:val="237"/>
        </w:trPr>
        <w:tc>
          <w:tcPr>
            <w:tcW w:w="0" w:type="auto"/>
            <w:hideMark/>
          </w:tcPr>
          <w:p w14:paraId="77EAEFBE" w14:textId="77777777" w:rsidR="00D64542" w:rsidRPr="00E745E2" w:rsidRDefault="00D64542" w:rsidP="00D36EB4">
            <w:pPr>
              <w:pStyle w:val="TableText"/>
            </w:pPr>
            <w:r w:rsidRPr="00E745E2">
              <w:t>estimatedArrivalTimes</w:t>
            </w:r>
          </w:p>
        </w:tc>
        <w:tc>
          <w:tcPr>
            <w:tcW w:w="0" w:type="auto"/>
            <w:hideMark/>
          </w:tcPr>
          <w:p w14:paraId="0AFC3FF1" w14:textId="77777777" w:rsidR="00D64542" w:rsidRPr="00E745E2" w:rsidRDefault="00D64542" w:rsidP="00D36EB4">
            <w:pPr>
              <w:pStyle w:val="TableText"/>
            </w:pPr>
            <w:r w:rsidRPr="00E745E2">
              <w:t>Dictionary</w:t>
            </w:r>
          </w:p>
        </w:tc>
        <w:tc>
          <w:tcPr>
            <w:tcW w:w="0" w:type="auto"/>
            <w:hideMark/>
          </w:tcPr>
          <w:p w14:paraId="0A2DB408" w14:textId="77777777" w:rsidR="00D64542" w:rsidRPr="00E745E2" w:rsidRDefault="00D64542" w:rsidP="00D36EB4">
            <w:pPr>
              <w:pStyle w:val="TableText"/>
            </w:pPr>
            <w:r w:rsidRPr="00E745E2">
              <w:t>Stop → Predicted arrival time</w:t>
            </w:r>
          </w:p>
        </w:tc>
        <w:tc>
          <w:tcPr>
            <w:tcW w:w="0" w:type="auto"/>
            <w:hideMark/>
          </w:tcPr>
          <w:p w14:paraId="16604238" w14:textId="77777777" w:rsidR="00D64542" w:rsidRPr="00E745E2" w:rsidRDefault="00D64542" w:rsidP="00D36EB4">
            <w:pPr>
              <w:pStyle w:val="TableText"/>
            </w:pPr>
            <w:r w:rsidRPr="00E745E2">
              <w:t>{"M1 2AB": "14:15", "M1 3CD": "14:42"}</w:t>
            </w:r>
          </w:p>
        </w:tc>
      </w:tr>
      <w:tr w:rsidR="00D64542" w:rsidRPr="00E745E2" w14:paraId="5B0764D1" w14:textId="77777777" w:rsidTr="00D36EB4">
        <w:trPr>
          <w:trHeight w:val="490"/>
        </w:trPr>
        <w:tc>
          <w:tcPr>
            <w:tcW w:w="0" w:type="auto"/>
            <w:hideMark/>
          </w:tcPr>
          <w:p w14:paraId="737C37BC" w14:textId="77777777" w:rsidR="00D64542" w:rsidRPr="00E745E2" w:rsidRDefault="00D64542" w:rsidP="00D36EB4">
            <w:pPr>
              <w:pStyle w:val="TableText"/>
            </w:pPr>
            <w:r w:rsidRPr="00E745E2">
              <w:t>routeFuelCost</w:t>
            </w:r>
          </w:p>
        </w:tc>
        <w:tc>
          <w:tcPr>
            <w:tcW w:w="0" w:type="auto"/>
            <w:hideMark/>
          </w:tcPr>
          <w:p w14:paraId="7F731969" w14:textId="77777777" w:rsidR="00D64542" w:rsidRPr="00E745E2" w:rsidRDefault="00D64542" w:rsidP="00D36EB4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7DA2C38E" w14:textId="77777777" w:rsidR="00D64542" w:rsidRPr="00E745E2" w:rsidRDefault="00D64542" w:rsidP="00D36EB4">
            <w:pPr>
              <w:pStyle w:val="TableText"/>
            </w:pPr>
            <w:r w:rsidRPr="00E745E2">
              <w:t>Fuel cost for complete route (currency)</w:t>
            </w:r>
          </w:p>
        </w:tc>
        <w:tc>
          <w:tcPr>
            <w:tcW w:w="0" w:type="auto"/>
            <w:hideMark/>
          </w:tcPr>
          <w:p w14:paraId="68352CDF" w14:textId="77777777" w:rsidR="00D64542" w:rsidRPr="00E745E2" w:rsidRDefault="00D64542" w:rsidP="00D36EB4">
            <w:pPr>
              <w:pStyle w:val="TableText"/>
            </w:pPr>
            <w:r w:rsidRPr="00E745E2">
              <w:t>4.85</w:t>
            </w:r>
          </w:p>
        </w:tc>
      </w:tr>
      <w:tr w:rsidR="00D64542" w:rsidRPr="00E745E2" w14:paraId="249C89EB" w14:textId="77777777" w:rsidTr="00D36EB4">
        <w:trPr>
          <w:trHeight w:val="252"/>
        </w:trPr>
        <w:tc>
          <w:tcPr>
            <w:tcW w:w="0" w:type="auto"/>
            <w:hideMark/>
          </w:tcPr>
          <w:p w14:paraId="45B37ECA" w14:textId="77777777" w:rsidR="00D64542" w:rsidRPr="00E745E2" w:rsidRDefault="00D64542" w:rsidP="00D36EB4">
            <w:pPr>
              <w:pStyle w:val="TableText"/>
            </w:pPr>
            <w:r w:rsidRPr="00E745E2">
              <w:t>vehicleUtilization</w:t>
            </w:r>
          </w:p>
        </w:tc>
        <w:tc>
          <w:tcPr>
            <w:tcW w:w="0" w:type="auto"/>
            <w:hideMark/>
          </w:tcPr>
          <w:p w14:paraId="1213F58F" w14:textId="77777777" w:rsidR="00D64542" w:rsidRPr="00E745E2" w:rsidRDefault="00D64542" w:rsidP="00D36EB4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22C03130" w14:textId="77777777" w:rsidR="00D64542" w:rsidRPr="00E745E2" w:rsidRDefault="00D64542" w:rsidP="00D36EB4">
            <w:pPr>
              <w:pStyle w:val="TableText"/>
            </w:pPr>
            <w:r w:rsidRPr="00E745E2">
              <w:t>Percentage of vehicle capacity used</w:t>
            </w:r>
          </w:p>
        </w:tc>
        <w:tc>
          <w:tcPr>
            <w:tcW w:w="0" w:type="auto"/>
            <w:hideMark/>
          </w:tcPr>
          <w:p w14:paraId="422BC7CB" w14:textId="77777777" w:rsidR="00D64542" w:rsidRPr="00E745E2" w:rsidRDefault="00D64542" w:rsidP="00D36EB4">
            <w:pPr>
              <w:pStyle w:val="TableText"/>
            </w:pPr>
            <w:r w:rsidRPr="00E745E2">
              <w:t>85.0</w:t>
            </w:r>
          </w:p>
        </w:tc>
      </w:tr>
      <w:tr w:rsidR="00D64542" w:rsidRPr="00E745E2" w14:paraId="6CE2B559" w14:textId="77777777" w:rsidTr="00D36EB4">
        <w:trPr>
          <w:trHeight w:val="252"/>
        </w:trPr>
        <w:tc>
          <w:tcPr>
            <w:tcW w:w="0" w:type="auto"/>
            <w:hideMark/>
          </w:tcPr>
          <w:p w14:paraId="2463C7AD" w14:textId="77777777" w:rsidR="00D64542" w:rsidRPr="00E745E2" w:rsidRDefault="00D64542" w:rsidP="00D36EB4">
            <w:pPr>
              <w:pStyle w:val="TableText"/>
            </w:pPr>
            <w:r w:rsidRPr="00E745E2">
              <w:t>unassignedOrders</w:t>
            </w:r>
          </w:p>
        </w:tc>
        <w:tc>
          <w:tcPr>
            <w:tcW w:w="0" w:type="auto"/>
            <w:hideMark/>
          </w:tcPr>
          <w:p w14:paraId="22F00061" w14:textId="77777777" w:rsidR="00D64542" w:rsidRPr="00E745E2" w:rsidRDefault="00D64542" w:rsidP="00D36EB4">
            <w:pPr>
              <w:pStyle w:val="TableText"/>
            </w:pPr>
            <w:r w:rsidRPr="00E745E2">
              <w:t>Array/List</w:t>
            </w:r>
          </w:p>
        </w:tc>
        <w:tc>
          <w:tcPr>
            <w:tcW w:w="0" w:type="auto"/>
            <w:hideMark/>
          </w:tcPr>
          <w:p w14:paraId="6C4B5C7B" w14:textId="77777777" w:rsidR="00D64542" w:rsidRPr="00E745E2" w:rsidRDefault="00D64542" w:rsidP="00D36EB4">
            <w:pPr>
              <w:pStyle w:val="TableText"/>
            </w:pPr>
            <w:r w:rsidRPr="00E745E2">
              <w:t>Orders that could not be assigned</w:t>
            </w:r>
          </w:p>
        </w:tc>
        <w:tc>
          <w:tcPr>
            <w:tcW w:w="0" w:type="auto"/>
            <w:hideMark/>
          </w:tcPr>
          <w:p w14:paraId="2227D352" w14:textId="77777777" w:rsidR="00D64542" w:rsidRPr="00E745E2" w:rsidRDefault="00D64542" w:rsidP="00D36EB4">
            <w:pPr>
              <w:pStyle w:val="TableText"/>
            </w:pPr>
            <w:r w:rsidRPr="00E745E2">
              <w:t>["ORD-999", "ORD-1000"]</w:t>
            </w:r>
          </w:p>
        </w:tc>
      </w:tr>
      <w:tr w:rsidR="00D64542" w:rsidRPr="00E745E2" w14:paraId="07B42F09" w14:textId="77777777" w:rsidTr="00D36EB4">
        <w:trPr>
          <w:trHeight w:val="237"/>
        </w:trPr>
        <w:tc>
          <w:tcPr>
            <w:tcW w:w="0" w:type="auto"/>
            <w:hideMark/>
          </w:tcPr>
          <w:p w14:paraId="5053F8E3" w14:textId="77777777" w:rsidR="00D64542" w:rsidRPr="00E745E2" w:rsidRDefault="00D64542" w:rsidP="00D36EB4">
            <w:pPr>
              <w:pStyle w:val="TableText"/>
            </w:pPr>
            <w:r w:rsidRPr="00E745E2">
              <w:t>totalDistanceTraveled</w:t>
            </w:r>
          </w:p>
        </w:tc>
        <w:tc>
          <w:tcPr>
            <w:tcW w:w="0" w:type="auto"/>
            <w:hideMark/>
          </w:tcPr>
          <w:p w14:paraId="4080097C" w14:textId="77777777" w:rsidR="00D64542" w:rsidRPr="00E745E2" w:rsidRDefault="00D64542" w:rsidP="00D36EB4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0AF8BEE7" w14:textId="77777777" w:rsidR="00D64542" w:rsidRPr="00E745E2" w:rsidRDefault="00D64542" w:rsidP="00D36EB4">
            <w:pPr>
              <w:pStyle w:val="TableText"/>
            </w:pPr>
            <w:r w:rsidRPr="00E745E2">
              <w:t>Total km for all routes combined</w:t>
            </w:r>
          </w:p>
        </w:tc>
        <w:tc>
          <w:tcPr>
            <w:tcW w:w="0" w:type="auto"/>
            <w:hideMark/>
          </w:tcPr>
          <w:p w14:paraId="03C06A21" w14:textId="77777777" w:rsidR="00D64542" w:rsidRPr="00E745E2" w:rsidRDefault="00D64542" w:rsidP="00D36EB4">
            <w:pPr>
              <w:pStyle w:val="TableText"/>
            </w:pPr>
            <w:r w:rsidRPr="00E745E2">
              <w:t>156.3</w:t>
            </w:r>
          </w:p>
        </w:tc>
      </w:tr>
      <w:tr w:rsidR="00D64542" w:rsidRPr="00E745E2" w14:paraId="665A47B9" w14:textId="77777777" w:rsidTr="00D36EB4">
        <w:trPr>
          <w:trHeight w:val="490"/>
        </w:trPr>
        <w:tc>
          <w:tcPr>
            <w:tcW w:w="0" w:type="auto"/>
            <w:hideMark/>
          </w:tcPr>
          <w:p w14:paraId="267D24D8" w14:textId="77777777" w:rsidR="00D64542" w:rsidRPr="00E745E2" w:rsidRDefault="00D64542" w:rsidP="00D36EB4">
            <w:pPr>
              <w:pStyle w:val="TableText"/>
            </w:pPr>
            <w:r w:rsidRPr="00E745E2">
              <w:t>successRate</w:t>
            </w:r>
          </w:p>
        </w:tc>
        <w:tc>
          <w:tcPr>
            <w:tcW w:w="0" w:type="auto"/>
            <w:hideMark/>
          </w:tcPr>
          <w:p w14:paraId="29FB2B44" w14:textId="77777777" w:rsidR="00D64542" w:rsidRPr="00E745E2" w:rsidRDefault="00D64542" w:rsidP="00D36EB4">
            <w:pPr>
              <w:pStyle w:val="TableText"/>
            </w:pPr>
            <w:r w:rsidRPr="00E745E2">
              <w:t>Float</w:t>
            </w:r>
          </w:p>
        </w:tc>
        <w:tc>
          <w:tcPr>
            <w:tcW w:w="0" w:type="auto"/>
            <w:hideMark/>
          </w:tcPr>
          <w:p w14:paraId="23B79D68" w14:textId="77777777" w:rsidR="00D64542" w:rsidRPr="00E745E2" w:rsidRDefault="00D64542" w:rsidP="00D36EB4">
            <w:pPr>
              <w:pStyle w:val="TableText"/>
            </w:pPr>
            <w:r w:rsidRPr="00E745E2">
              <w:t>Percentage of orders successfully assigned</w:t>
            </w:r>
          </w:p>
        </w:tc>
        <w:tc>
          <w:tcPr>
            <w:tcW w:w="0" w:type="auto"/>
            <w:hideMark/>
          </w:tcPr>
          <w:p w14:paraId="561E601E" w14:textId="77777777" w:rsidR="00D64542" w:rsidRPr="00E745E2" w:rsidRDefault="00D64542" w:rsidP="00D36EB4">
            <w:pPr>
              <w:pStyle w:val="TableText"/>
            </w:pPr>
            <w:r w:rsidRPr="00E745E2">
              <w:t>94.5</w:t>
            </w:r>
          </w:p>
        </w:tc>
      </w:tr>
    </w:tbl>
    <w:p w14:paraId="307E6278" w14:textId="0D3BC6EC" w:rsidR="00D64542" w:rsidRPr="00E745E2" w:rsidRDefault="00D64542" w:rsidP="00D64542">
      <w:pPr>
        <w:ind w:firstLine="0"/>
        <w:rPr>
          <w:lang w:val="en-GB"/>
        </w:rPr>
      </w:pPr>
    </w:p>
    <w:p w14:paraId="2036D202" w14:textId="50B9C613" w:rsidR="003E140E" w:rsidRDefault="00E21F6A" w:rsidP="007516D1">
      <w:pPr>
        <w:pStyle w:val="Heading2"/>
      </w:pPr>
      <w:bookmarkStart w:id="17" w:name="_Toc215527369"/>
      <w:r>
        <w:lastRenderedPageBreak/>
        <w:t xml:space="preserve">3.5 </w:t>
      </w:r>
      <w:r w:rsidR="003E140E" w:rsidRPr="003E140E">
        <w:t>Flowchart Design and Logic</w:t>
      </w:r>
      <w:bookmarkEnd w:id="17"/>
    </w:p>
    <w:p w14:paraId="790C8B59" w14:textId="77777777" w:rsidR="00041629" w:rsidRDefault="00D1242D" w:rsidP="00041629">
      <w:pPr>
        <w:keepNext/>
        <w:ind w:left="-720" w:right="-720" w:firstLine="0"/>
      </w:pPr>
      <w:r>
        <w:rPr>
          <w:b/>
          <w:bCs/>
          <w:noProof/>
        </w:rPr>
        <w:drawing>
          <wp:inline distT="0" distB="0" distL="0" distR="0" wp14:anchorId="38C79C87" wp14:editId="54BDF5DE">
            <wp:extent cx="6886575" cy="6829425"/>
            <wp:effectExtent l="0" t="0" r="9525" b="9525"/>
            <wp:docPr id="2074769114" name="Picture 1" descr="A diagram of a flow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769114" name="Picture 1" descr="A diagram of a flowchart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15965" cy="6858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6DAD9" w14:textId="7BD84680" w:rsidR="00633003" w:rsidRPr="00C972F8" w:rsidRDefault="00041629" w:rsidP="00C972F8">
      <w:pPr>
        <w:ind w:firstLine="0"/>
        <w:rPr>
          <w:b/>
          <w:bCs/>
          <w:i/>
          <w:iCs/>
          <w:sz w:val="22"/>
          <w:szCs w:val="20"/>
          <w:lang w:val="en-GB"/>
        </w:rPr>
      </w:pPr>
      <w:r w:rsidRPr="00C972F8">
        <w:rPr>
          <w:b/>
          <w:bCs/>
          <w:i/>
          <w:iCs/>
          <w:sz w:val="22"/>
          <w:szCs w:val="20"/>
        </w:rPr>
        <w:t xml:space="preserve">Figure </w:t>
      </w:r>
      <w:r w:rsidRPr="00C972F8">
        <w:rPr>
          <w:b/>
          <w:bCs/>
          <w:i/>
          <w:iCs/>
          <w:sz w:val="22"/>
          <w:szCs w:val="20"/>
        </w:rPr>
        <w:fldChar w:fldCharType="begin"/>
      </w:r>
      <w:r w:rsidRPr="00C972F8">
        <w:rPr>
          <w:b/>
          <w:bCs/>
          <w:i/>
          <w:iCs/>
          <w:sz w:val="22"/>
          <w:szCs w:val="20"/>
        </w:rPr>
        <w:instrText xml:space="preserve"> SEQ Figure \* ARABIC </w:instrText>
      </w:r>
      <w:r w:rsidRPr="00C972F8">
        <w:rPr>
          <w:b/>
          <w:bCs/>
          <w:i/>
          <w:iCs/>
          <w:sz w:val="22"/>
          <w:szCs w:val="20"/>
        </w:rPr>
        <w:fldChar w:fldCharType="separate"/>
      </w:r>
      <w:r w:rsidRPr="00C972F8">
        <w:rPr>
          <w:b/>
          <w:bCs/>
          <w:i/>
          <w:iCs/>
          <w:noProof/>
          <w:sz w:val="22"/>
          <w:szCs w:val="20"/>
        </w:rPr>
        <w:t>1</w:t>
      </w:r>
      <w:r w:rsidRPr="00C972F8">
        <w:rPr>
          <w:b/>
          <w:bCs/>
          <w:i/>
          <w:iCs/>
          <w:noProof/>
          <w:sz w:val="22"/>
          <w:szCs w:val="20"/>
        </w:rPr>
        <w:fldChar w:fldCharType="end"/>
      </w:r>
      <w:r w:rsidRPr="00C972F8">
        <w:rPr>
          <w:b/>
          <w:bCs/>
          <w:i/>
          <w:iCs/>
          <w:sz w:val="22"/>
          <w:szCs w:val="20"/>
        </w:rPr>
        <w:t xml:space="preserve">: </w:t>
      </w:r>
      <w:r w:rsidR="003D31D8" w:rsidRPr="00C972F8">
        <w:rPr>
          <w:b/>
          <w:bCs/>
          <w:i/>
          <w:iCs/>
          <w:sz w:val="22"/>
          <w:szCs w:val="20"/>
        </w:rPr>
        <w:t xml:space="preserve">GrocerQuick Delivery Route Optimization Algorithm </w:t>
      </w:r>
      <w:r w:rsidR="00FC0BC0">
        <w:rPr>
          <w:b/>
          <w:bCs/>
          <w:i/>
          <w:iCs/>
          <w:sz w:val="22"/>
          <w:szCs w:val="20"/>
        </w:rPr>
        <w:t xml:space="preserve">with </w:t>
      </w:r>
      <w:r w:rsidR="003D31D8" w:rsidRPr="00C972F8">
        <w:rPr>
          <w:b/>
          <w:bCs/>
          <w:i/>
          <w:iCs/>
          <w:sz w:val="22"/>
          <w:szCs w:val="20"/>
        </w:rPr>
        <w:t xml:space="preserve">Five-stage process </w:t>
      </w:r>
    </w:p>
    <w:p w14:paraId="16E5293A" w14:textId="02413372" w:rsidR="008F3D92" w:rsidRPr="00426B4C" w:rsidRDefault="000C3EB6" w:rsidP="00DF4DC9">
      <w:pPr>
        <w:rPr>
          <w:color w:val="0D0D0D" w:themeColor="text1" w:themeTint="F2"/>
          <w:lang w:val="en-GB"/>
        </w:rPr>
      </w:pPr>
      <w:r w:rsidRPr="00426B4C">
        <w:rPr>
          <w:color w:val="0D0D0D" w:themeColor="text1" w:themeTint="F2"/>
          <w:lang w:val="en-GB"/>
        </w:rPr>
        <w:lastRenderedPageBreak/>
        <w:t xml:space="preserve">The logic flow is visualised through a comprehensive </w:t>
      </w:r>
      <w:r w:rsidR="00B62DFF" w:rsidRPr="00426B4C">
        <w:rPr>
          <w:color w:val="0D0D0D" w:themeColor="text1" w:themeTint="F2"/>
          <w:lang w:val="en-GB"/>
        </w:rPr>
        <w:t>flow</w:t>
      </w:r>
      <w:r w:rsidR="00034363" w:rsidRPr="00426B4C">
        <w:rPr>
          <w:color w:val="0D0D0D" w:themeColor="text1" w:themeTint="F2"/>
          <w:lang w:val="en-GB"/>
        </w:rPr>
        <w:t xml:space="preserve">chart </w:t>
      </w:r>
      <w:r w:rsidR="00033FE3" w:rsidRPr="00426B4C">
        <w:rPr>
          <w:color w:val="0D0D0D" w:themeColor="text1" w:themeTint="F2"/>
          <w:lang w:val="en-GB"/>
        </w:rPr>
        <w:t xml:space="preserve">that includes 25+ </w:t>
      </w:r>
      <w:r w:rsidR="00344EAD" w:rsidRPr="00426B4C">
        <w:rPr>
          <w:color w:val="0D0D0D" w:themeColor="text1" w:themeTint="F2"/>
          <w:lang w:val="en-GB"/>
        </w:rPr>
        <w:t>nodes show</w:t>
      </w:r>
      <w:r w:rsidR="00B26845">
        <w:rPr>
          <w:color w:val="0D0D0D" w:themeColor="text1" w:themeTint="F2"/>
          <w:lang w:val="en-GB"/>
        </w:rPr>
        <w:t>i</w:t>
      </w:r>
      <w:r w:rsidR="00344EAD" w:rsidRPr="00426B4C">
        <w:rPr>
          <w:color w:val="0D0D0D" w:themeColor="text1" w:themeTint="F2"/>
          <w:lang w:val="en-GB"/>
        </w:rPr>
        <w:t xml:space="preserve">ng the </w:t>
      </w:r>
      <w:r w:rsidR="00B0269C" w:rsidRPr="00426B4C">
        <w:rPr>
          <w:color w:val="0D0D0D" w:themeColor="text1" w:themeTint="F2"/>
          <w:lang w:val="en-GB"/>
        </w:rPr>
        <w:t xml:space="preserve">decisions, process, and data operations. </w:t>
      </w:r>
      <w:r w:rsidR="00A85320" w:rsidRPr="00426B4C">
        <w:rPr>
          <w:color w:val="0D0D0D" w:themeColor="text1" w:themeTint="F2"/>
          <w:lang w:val="en-GB"/>
        </w:rPr>
        <w:t xml:space="preserve">There are also </w:t>
      </w:r>
      <w:r w:rsidR="00B26845">
        <w:rPr>
          <w:color w:val="0D0D0D" w:themeColor="text1" w:themeTint="F2"/>
          <w:lang w:val="en-GB"/>
        </w:rPr>
        <w:t>standard symbols used</w:t>
      </w:r>
      <w:r w:rsidR="00000BD2" w:rsidRPr="00426B4C">
        <w:rPr>
          <w:color w:val="0D0D0D" w:themeColor="text1" w:themeTint="F2"/>
          <w:lang w:val="en-GB"/>
        </w:rPr>
        <w:t xml:space="preserve"> accor</w:t>
      </w:r>
      <w:r w:rsidR="00B26845">
        <w:rPr>
          <w:color w:val="0D0D0D" w:themeColor="text1" w:themeTint="F2"/>
          <w:lang w:val="en-GB"/>
        </w:rPr>
        <w:t>di</w:t>
      </w:r>
      <w:r w:rsidR="00000BD2" w:rsidRPr="00426B4C">
        <w:rPr>
          <w:color w:val="0D0D0D" w:themeColor="text1" w:themeTint="F2"/>
          <w:lang w:val="en-GB"/>
        </w:rPr>
        <w:t xml:space="preserve">ng to industry </w:t>
      </w:r>
      <w:r w:rsidR="00B26845">
        <w:rPr>
          <w:color w:val="0D0D0D" w:themeColor="text1" w:themeTint="F2"/>
          <w:lang w:val="en-GB"/>
        </w:rPr>
        <w:t>co</w:t>
      </w:r>
      <w:r w:rsidR="00000BD2" w:rsidRPr="00426B4C">
        <w:rPr>
          <w:color w:val="0D0D0D" w:themeColor="text1" w:themeTint="F2"/>
          <w:lang w:val="en-GB"/>
        </w:rPr>
        <w:t xml:space="preserve">nventions. </w:t>
      </w:r>
    </w:p>
    <w:p w14:paraId="50A8AA21" w14:textId="6D30C16B" w:rsidR="003E140E" w:rsidRPr="00426B4C" w:rsidRDefault="00D452DE" w:rsidP="00C972F8">
      <w:pPr>
        <w:pStyle w:val="Heading3"/>
        <w:rPr>
          <w:color w:val="0D0D0D" w:themeColor="text1" w:themeTint="F2"/>
        </w:rPr>
      </w:pPr>
      <w:bookmarkStart w:id="18" w:name="_Toc215527370"/>
      <w:r w:rsidRPr="00426B4C">
        <w:rPr>
          <w:color w:val="0D0D0D" w:themeColor="text1" w:themeTint="F2"/>
        </w:rPr>
        <w:t xml:space="preserve">3.5.1 </w:t>
      </w:r>
      <w:r w:rsidR="003E140E" w:rsidRPr="00426B4C">
        <w:rPr>
          <w:color w:val="0D0D0D" w:themeColor="text1" w:themeTint="F2"/>
        </w:rPr>
        <w:t>Critical Decision Points</w:t>
      </w:r>
      <w:bookmarkEnd w:id="18"/>
      <w:r w:rsidR="003E140E" w:rsidRPr="00426B4C">
        <w:rPr>
          <w:color w:val="0D0D0D" w:themeColor="text1" w:themeTint="F2"/>
        </w:rPr>
        <w:t xml:space="preserve"> </w:t>
      </w:r>
    </w:p>
    <w:p w14:paraId="71938E6D" w14:textId="0640C67D" w:rsidR="003E140E" w:rsidRPr="00426B4C" w:rsidRDefault="00041140" w:rsidP="00C972F8">
      <w:pPr>
        <w:numPr>
          <w:ilvl w:val="0"/>
          <w:numId w:val="19"/>
        </w:numPr>
        <w:rPr>
          <w:color w:val="0D0D0D" w:themeColor="text1" w:themeTint="F2"/>
          <w:lang w:val="en-GB"/>
        </w:rPr>
      </w:pPr>
      <w:r w:rsidRPr="00426B4C">
        <w:rPr>
          <w:color w:val="0D0D0D" w:themeColor="text1" w:themeTint="F2"/>
          <w:lang w:val="en-GB"/>
        </w:rPr>
        <w:t>It includes</w:t>
      </w:r>
      <w:r w:rsidRPr="00426B4C">
        <w:rPr>
          <w:b/>
          <w:bCs/>
          <w:color w:val="0D0D0D" w:themeColor="text1" w:themeTint="F2"/>
          <w:lang w:val="en-GB"/>
        </w:rPr>
        <w:t xml:space="preserve"> </w:t>
      </w:r>
      <w:r w:rsidRPr="00426B4C">
        <w:rPr>
          <w:color w:val="0D0D0D" w:themeColor="text1" w:themeTint="F2"/>
          <w:lang w:val="en-GB"/>
        </w:rPr>
        <w:t>c</w:t>
      </w:r>
      <w:r w:rsidR="003E140E" w:rsidRPr="00426B4C">
        <w:rPr>
          <w:color w:val="0D0D0D" w:themeColor="text1" w:themeTint="F2"/>
          <w:lang w:val="en-GB"/>
        </w:rPr>
        <w:t xml:space="preserve">hecks </w:t>
      </w:r>
      <w:r w:rsidR="00B26845">
        <w:rPr>
          <w:color w:val="0D0D0D" w:themeColor="text1" w:themeTint="F2"/>
          <w:lang w:val="en-GB"/>
        </w:rPr>
        <w:t xml:space="preserve">for </w:t>
      </w:r>
      <w:r w:rsidR="003E140E" w:rsidRPr="00426B4C">
        <w:rPr>
          <w:color w:val="0D0D0D" w:themeColor="text1" w:themeTint="F2"/>
          <w:lang w:val="en-GB"/>
        </w:rPr>
        <w:t>input integrity</w:t>
      </w:r>
      <w:r w:rsidR="00B26845">
        <w:rPr>
          <w:color w:val="0D0D0D" w:themeColor="text1" w:themeTint="F2"/>
          <w:lang w:val="en-GB"/>
        </w:rPr>
        <w:t>,</w:t>
      </w:r>
      <w:r w:rsidRPr="00426B4C">
        <w:rPr>
          <w:color w:val="0D0D0D" w:themeColor="text1" w:themeTint="F2"/>
          <w:lang w:val="en-GB"/>
        </w:rPr>
        <w:t xml:space="preserve"> and </w:t>
      </w:r>
      <w:r w:rsidR="003E140E" w:rsidRPr="00426B4C">
        <w:rPr>
          <w:color w:val="0D0D0D" w:themeColor="text1" w:themeTint="F2"/>
          <w:lang w:val="en-GB"/>
        </w:rPr>
        <w:t xml:space="preserve">invalid data triggers </w:t>
      </w:r>
      <w:r w:rsidR="00B26845">
        <w:rPr>
          <w:color w:val="0D0D0D" w:themeColor="text1" w:themeTint="F2"/>
          <w:lang w:val="en-GB"/>
        </w:rPr>
        <w:t xml:space="preserve">an </w:t>
      </w:r>
      <w:r w:rsidR="003E140E" w:rsidRPr="00426B4C">
        <w:rPr>
          <w:color w:val="0D0D0D" w:themeColor="text1" w:themeTint="F2"/>
          <w:lang w:val="en-GB"/>
        </w:rPr>
        <w:t>error exit</w:t>
      </w:r>
      <w:r w:rsidRPr="00426B4C">
        <w:rPr>
          <w:color w:val="0D0D0D" w:themeColor="text1" w:themeTint="F2"/>
          <w:lang w:val="en-GB"/>
        </w:rPr>
        <w:t xml:space="preserve"> for data validation</w:t>
      </w:r>
    </w:p>
    <w:p w14:paraId="44CBCEA7" w14:textId="111A58D0" w:rsidR="003E140E" w:rsidRPr="00426B4C" w:rsidRDefault="003E140E" w:rsidP="00C972F8">
      <w:pPr>
        <w:numPr>
          <w:ilvl w:val="0"/>
          <w:numId w:val="19"/>
        </w:numPr>
        <w:rPr>
          <w:color w:val="0D0D0D" w:themeColor="text1" w:themeTint="F2"/>
          <w:lang w:val="en-GB"/>
        </w:rPr>
      </w:pPr>
      <w:r w:rsidRPr="00426B4C">
        <w:rPr>
          <w:color w:val="0D0D0D" w:themeColor="text1" w:themeTint="F2"/>
          <w:lang w:val="en-GB"/>
        </w:rPr>
        <w:t>Regional Loop Control</w:t>
      </w:r>
      <w:r w:rsidR="00675949" w:rsidRPr="00426B4C">
        <w:rPr>
          <w:color w:val="0D0D0D" w:themeColor="text1" w:themeTint="F2"/>
          <w:lang w:val="en-GB"/>
        </w:rPr>
        <w:t xml:space="preserve"> include</w:t>
      </w:r>
      <w:r w:rsidR="00B26845">
        <w:rPr>
          <w:color w:val="0D0D0D" w:themeColor="text1" w:themeTint="F2"/>
          <w:lang w:val="en-GB"/>
        </w:rPr>
        <w:t>s</w:t>
      </w:r>
      <w:r w:rsidR="00675949" w:rsidRPr="00426B4C">
        <w:rPr>
          <w:color w:val="0D0D0D" w:themeColor="text1" w:themeTint="F2"/>
          <w:lang w:val="en-GB"/>
        </w:rPr>
        <w:t xml:space="preserve"> </w:t>
      </w:r>
      <w:r w:rsidR="00B26845">
        <w:rPr>
          <w:color w:val="0D0D0D" w:themeColor="text1" w:themeTint="F2"/>
          <w:lang w:val="en-GB"/>
        </w:rPr>
        <w:t xml:space="preserve">processing </w:t>
      </w:r>
      <w:r w:rsidR="00675949" w:rsidRPr="00426B4C">
        <w:rPr>
          <w:color w:val="0D0D0D" w:themeColor="text1" w:themeTint="F2"/>
          <w:lang w:val="en-GB"/>
        </w:rPr>
        <w:t>for more</w:t>
      </w:r>
      <w:r w:rsidR="00675949" w:rsidRPr="00426B4C">
        <w:rPr>
          <w:b/>
          <w:bCs/>
          <w:color w:val="0D0D0D" w:themeColor="text1" w:themeTint="F2"/>
          <w:lang w:val="en-GB"/>
        </w:rPr>
        <w:t xml:space="preserve"> </w:t>
      </w:r>
      <w:r w:rsidRPr="00426B4C">
        <w:rPr>
          <w:color w:val="0D0D0D" w:themeColor="text1" w:themeTint="F2"/>
          <w:lang w:val="en-GB"/>
        </w:rPr>
        <w:t>geographic clusters</w:t>
      </w:r>
      <w:r w:rsidR="00B26845">
        <w:rPr>
          <w:color w:val="0D0D0D" w:themeColor="text1" w:themeTint="F2"/>
          <w:lang w:val="en-GB"/>
        </w:rPr>
        <w:t>.</w:t>
      </w:r>
    </w:p>
    <w:p w14:paraId="59C3BB9A" w14:textId="746BBF8A" w:rsidR="003E140E" w:rsidRPr="00426B4C" w:rsidRDefault="003E140E" w:rsidP="00C972F8">
      <w:pPr>
        <w:numPr>
          <w:ilvl w:val="0"/>
          <w:numId w:val="19"/>
        </w:numPr>
        <w:rPr>
          <w:color w:val="0D0D0D" w:themeColor="text1" w:themeTint="F2"/>
          <w:lang w:val="en-GB"/>
        </w:rPr>
      </w:pPr>
      <w:r w:rsidRPr="00426B4C">
        <w:rPr>
          <w:color w:val="0D0D0D" w:themeColor="text1" w:themeTint="F2"/>
          <w:lang w:val="en-GB"/>
        </w:rPr>
        <w:t>Vehicle Capacity</w:t>
      </w:r>
      <w:r w:rsidR="00B26845">
        <w:rPr>
          <w:color w:val="0D0D0D" w:themeColor="text1" w:themeTint="F2"/>
          <w:lang w:val="en-GB"/>
        </w:rPr>
        <w:t xml:space="preserve"> </w:t>
      </w:r>
      <w:r w:rsidR="00B35CEC" w:rsidRPr="00426B4C">
        <w:rPr>
          <w:color w:val="0D0D0D" w:themeColor="text1" w:themeTint="F2"/>
          <w:lang w:val="en-GB"/>
        </w:rPr>
        <w:t xml:space="preserve">is for </w:t>
      </w:r>
      <w:r w:rsidR="00B26845">
        <w:rPr>
          <w:color w:val="0D0D0D" w:themeColor="text1" w:themeTint="F2"/>
          <w:lang w:val="en-GB"/>
        </w:rPr>
        <w:t xml:space="preserve">the </w:t>
      </w:r>
      <w:r w:rsidR="00B35CEC" w:rsidRPr="00426B4C">
        <w:rPr>
          <w:color w:val="0D0D0D" w:themeColor="text1" w:themeTint="F2"/>
          <w:lang w:val="en-GB"/>
        </w:rPr>
        <w:t>validation of</w:t>
      </w:r>
      <w:r w:rsidR="00B35CEC" w:rsidRPr="00426B4C">
        <w:rPr>
          <w:b/>
          <w:bCs/>
          <w:color w:val="0D0D0D" w:themeColor="text1" w:themeTint="F2"/>
          <w:lang w:val="en-GB"/>
        </w:rPr>
        <w:t xml:space="preserve"> </w:t>
      </w:r>
      <w:r w:rsidRPr="00426B4C">
        <w:rPr>
          <w:color w:val="0D0D0D" w:themeColor="text1" w:themeTint="F2"/>
          <w:lang w:val="en-GB"/>
        </w:rPr>
        <w:t xml:space="preserve">whether </w:t>
      </w:r>
      <w:r w:rsidR="00B26845">
        <w:rPr>
          <w:color w:val="0D0D0D" w:themeColor="text1" w:themeTint="F2"/>
          <w:lang w:val="en-GB"/>
        </w:rPr>
        <w:t xml:space="preserve">the </w:t>
      </w:r>
      <w:r w:rsidRPr="00426B4C">
        <w:rPr>
          <w:color w:val="0D0D0D" w:themeColor="text1" w:themeTint="F2"/>
          <w:lang w:val="en-GB"/>
        </w:rPr>
        <w:t xml:space="preserve">current vehicle accommodates </w:t>
      </w:r>
      <w:r w:rsidR="00B26845">
        <w:rPr>
          <w:color w:val="0D0D0D" w:themeColor="text1" w:themeTint="F2"/>
          <w:lang w:val="en-GB"/>
        </w:rPr>
        <w:t xml:space="preserve">the </w:t>
      </w:r>
      <w:r w:rsidRPr="00426B4C">
        <w:rPr>
          <w:color w:val="0D0D0D" w:themeColor="text1" w:themeTint="F2"/>
          <w:lang w:val="en-GB"/>
        </w:rPr>
        <w:t>region's orders</w:t>
      </w:r>
    </w:p>
    <w:p w14:paraId="4500E21B" w14:textId="262E6C63" w:rsidR="003E140E" w:rsidRPr="00426B4C" w:rsidRDefault="00B26845" w:rsidP="00C972F8">
      <w:pPr>
        <w:numPr>
          <w:ilvl w:val="0"/>
          <w:numId w:val="19"/>
        </w:numPr>
        <w:rPr>
          <w:color w:val="0D0D0D" w:themeColor="text1" w:themeTint="F2"/>
          <w:lang w:val="en-GB"/>
        </w:rPr>
      </w:pPr>
      <w:r>
        <w:rPr>
          <w:color w:val="0D0D0D" w:themeColor="text1" w:themeTint="F2"/>
          <w:lang w:val="en-GB"/>
        </w:rPr>
        <w:t xml:space="preserve">The </w:t>
      </w:r>
      <w:r w:rsidR="003E140E" w:rsidRPr="00426B4C">
        <w:rPr>
          <w:color w:val="0D0D0D" w:themeColor="text1" w:themeTint="F2"/>
          <w:lang w:val="en-GB"/>
        </w:rPr>
        <w:t>Lateness Constraint</w:t>
      </w:r>
      <w:r w:rsidR="00B35CEC" w:rsidRPr="00426B4C">
        <w:rPr>
          <w:b/>
          <w:bCs/>
          <w:color w:val="0D0D0D" w:themeColor="text1" w:themeTint="F2"/>
          <w:lang w:val="en-GB"/>
        </w:rPr>
        <w:t xml:space="preserve"> </w:t>
      </w:r>
      <w:r w:rsidR="00B35CEC" w:rsidRPr="00426B4C">
        <w:rPr>
          <w:color w:val="0D0D0D" w:themeColor="text1" w:themeTint="F2"/>
          <w:lang w:val="en-GB"/>
        </w:rPr>
        <w:t>was based on</w:t>
      </w:r>
      <w:r w:rsidR="00B35CEC" w:rsidRPr="00426B4C">
        <w:rPr>
          <w:b/>
          <w:bCs/>
          <w:color w:val="0D0D0D" w:themeColor="text1" w:themeTint="F2"/>
          <w:lang w:val="en-GB"/>
        </w:rPr>
        <w:t xml:space="preserve"> </w:t>
      </w:r>
      <w:r w:rsidRPr="00B26845">
        <w:rPr>
          <w:color w:val="0D0D0D" w:themeColor="text1" w:themeTint="F2"/>
          <w:lang w:val="en-GB"/>
        </w:rPr>
        <w:t>the</w:t>
      </w:r>
      <w:r w:rsidR="003E140E" w:rsidRPr="00426B4C">
        <w:rPr>
          <w:color w:val="0D0D0D" w:themeColor="text1" w:themeTint="F2"/>
          <w:lang w:val="en-GB"/>
        </w:rPr>
        <w:t xml:space="preserve"> 30-minute maximum lateness rule</w:t>
      </w:r>
      <w:r w:rsidR="00B35CEC" w:rsidRPr="00426B4C">
        <w:rPr>
          <w:color w:val="0D0D0D" w:themeColor="text1" w:themeTint="F2"/>
          <w:lang w:val="en-GB"/>
        </w:rPr>
        <w:t xml:space="preserve"> that</w:t>
      </w:r>
      <w:r w:rsidR="003E140E" w:rsidRPr="00426B4C">
        <w:rPr>
          <w:color w:val="0D0D0D" w:themeColor="text1" w:themeTint="F2"/>
          <w:lang w:val="en-GB"/>
        </w:rPr>
        <w:t xml:space="preserve"> rejects non-compliant routes</w:t>
      </w:r>
      <w:r>
        <w:rPr>
          <w:color w:val="0D0D0D" w:themeColor="text1" w:themeTint="F2"/>
          <w:lang w:val="en-GB"/>
        </w:rPr>
        <w:t>.</w:t>
      </w:r>
    </w:p>
    <w:p w14:paraId="4DEEF382" w14:textId="1A5F4BD9" w:rsidR="003E140E" w:rsidRPr="00426B4C" w:rsidRDefault="003E140E" w:rsidP="00C972F8">
      <w:pPr>
        <w:numPr>
          <w:ilvl w:val="0"/>
          <w:numId w:val="19"/>
        </w:numPr>
        <w:rPr>
          <w:color w:val="0D0D0D" w:themeColor="text1" w:themeTint="F2"/>
          <w:lang w:val="en-GB"/>
        </w:rPr>
      </w:pPr>
      <w:r w:rsidRPr="00426B4C">
        <w:rPr>
          <w:color w:val="0D0D0D" w:themeColor="text1" w:themeTint="F2"/>
          <w:lang w:val="en-GB"/>
        </w:rPr>
        <w:t>Assignment Success</w:t>
      </w:r>
      <w:r w:rsidR="00CB10C5" w:rsidRPr="00426B4C">
        <w:rPr>
          <w:color w:val="0D0D0D" w:themeColor="text1" w:themeTint="F2"/>
          <w:lang w:val="en-GB"/>
        </w:rPr>
        <w:t xml:space="preserve"> c</w:t>
      </w:r>
      <w:r w:rsidRPr="00426B4C">
        <w:rPr>
          <w:color w:val="0D0D0D" w:themeColor="text1" w:themeTint="F2"/>
          <w:lang w:val="en-GB"/>
        </w:rPr>
        <w:t xml:space="preserve">onfirms </w:t>
      </w:r>
      <w:r w:rsidR="00B26845">
        <w:rPr>
          <w:color w:val="0D0D0D" w:themeColor="text1" w:themeTint="F2"/>
          <w:lang w:val="en-GB"/>
        </w:rPr>
        <w:t xml:space="preserve">the </w:t>
      </w:r>
      <w:r w:rsidRPr="00426B4C">
        <w:rPr>
          <w:color w:val="0D0D0D" w:themeColor="text1" w:themeTint="F2"/>
          <w:lang w:val="en-GB"/>
        </w:rPr>
        <w:t>region assignment or flags for rescheduling</w:t>
      </w:r>
    </w:p>
    <w:p w14:paraId="6300A9ED" w14:textId="211F96B9" w:rsidR="003E140E" w:rsidRPr="003E140E" w:rsidRDefault="00D452DE" w:rsidP="00C972F8">
      <w:pPr>
        <w:pStyle w:val="Heading3"/>
      </w:pPr>
      <w:bookmarkStart w:id="19" w:name="_Toc215527371"/>
      <w:r>
        <w:t>3.</w:t>
      </w:r>
      <w:r w:rsidR="008711CF">
        <w:t xml:space="preserve">5.2 </w:t>
      </w:r>
      <w:r w:rsidR="003E140E" w:rsidRPr="003E140E">
        <w:t>Algorithm Structure</w:t>
      </w:r>
      <w:bookmarkEnd w:id="19"/>
    </w:p>
    <w:p w14:paraId="569EB200" w14:textId="4B94A2AE" w:rsidR="00426B4C" w:rsidRDefault="00426B4C" w:rsidP="008711CF">
      <w:pPr>
        <w:rPr>
          <w:lang w:val="en-GB"/>
        </w:rPr>
      </w:pPr>
      <w:r>
        <w:rPr>
          <w:lang w:val="en-GB"/>
        </w:rPr>
        <w:t xml:space="preserve">The flowchart adopts the nested loop logic that is </w:t>
      </w:r>
      <w:r w:rsidR="00B26845">
        <w:rPr>
          <w:lang w:val="en-GB"/>
        </w:rPr>
        <w:t xml:space="preserve">a </w:t>
      </w:r>
      <w:r>
        <w:rPr>
          <w:lang w:val="en-GB"/>
        </w:rPr>
        <w:t xml:space="preserve">regional loop iterated through </w:t>
      </w:r>
      <w:r w:rsidR="008A433E">
        <w:rPr>
          <w:lang w:val="en-GB"/>
        </w:rPr>
        <w:t>cl</w:t>
      </w:r>
      <w:r w:rsidR="00B26845">
        <w:rPr>
          <w:lang w:val="en-GB"/>
        </w:rPr>
        <w:t>u</w:t>
      </w:r>
      <w:r w:rsidR="008A433E">
        <w:rPr>
          <w:lang w:val="en-GB"/>
        </w:rPr>
        <w:t>stered orders</w:t>
      </w:r>
      <w:sdt>
        <w:sdtPr>
          <w:rPr>
            <w:lang w:val="en-GB"/>
          </w:rPr>
          <w:id w:val="-1394189908"/>
          <w:citation/>
        </w:sdtPr>
        <w:sdtContent>
          <w:r w:rsidR="00C15A87">
            <w:rPr>
              <w:lang w:val="en-GB"/>
            </w:rPr>
            <w:fldChar w:fldCharType="begin"/>
          </w:r>
          <w:r w:rsidR="00C15A87">
            <w:instrText xml:space="preserve"> CITATION Oko23 \l 1033 </w:instrText>
          </w:r>
          <w:r w:rsidR="00C15A87">
            <w:rPr>
              <w:lang w:val="en-GB"/>
            </w:rPr>
            <w:fldChar w:fldCharType="separate"/>
          </w:r>
          <w:r w:rsidR="00B170DA">
            <w:rPr>
              <w:noProof/>
            </w:rPr>
            <w:t xml:space="preserve"> </w:t>
          </w:r>
          <w:r w:rsidR="00B170DA" w:rsidRPr="00B170DA">
            <w:rPr>
              <w:noProof/>
            </w:rPr>
            <w:t>[7]</w:t>
          </w:r>
          <w:r w:rsidR="00C15A87">
            <w:rPr>
              <w:lang w:val="en-GB"/>
            </w:rPr>
            <w:fldChar w:fldCharType="end"/>
          </w:r>
        </w:sdtContent>
      </w:sdt>
      <w:r w:rsidR="00C15A87">
        <w:rPr>
          <w:lang w:val="en-GB"/>
        </w:rPr>
        <w:t xml:space="preserve">. However, </w:t>
      </w:r>
      <w:r w:rsidR="00B26845">
        <w:rPr>
          <w:lang w:val="en-GB"/>
        </w:rPr>
        <w:t xml:space="preserve">an </w:t>
      </w:r>
      <w:r w:rsidR="00C15A87">
        <w:rPr>
          <w:lang w:val="en-GB"/>
        </w:rPr>
        <w:t xml:space="preserve">inner </w:t>
      </w:r>
      <w:r w:rsidR="00736CDA">
        <w:rPr>
          <w:lang w:val="en-GB"/>
        </w:rPr>
        <w:t xml:space="preserve">vehicle search loop is developed for attempting to assign each region </w:t>
      </w:r>
      <w:r w:rsidR="002C2065">
        <w:rPr>
          <w:lang w:val="en-GB"/>
        </w:rPr>
        <w:t>that is suitable for vehicl</w:t>
      </w:r>
      <w:r w:rsidR="00B26845">
        <w:rPr>
          <w:lang w:val="en-GB"/>
        </w:rPr>
        <w:t>es</w:t>
      </w:r>
      <w:r w:rsidR="00B72118">
        <w:rPr>
          <w:lang w:val="en-GB"/>
        </w:rPr>
        <w:t>. It include</w:t>
      </w:r>
      <w:r w:rsidR="00B26845">
        <w:rPr>
          <w:lang w:val="en-GB"/>
        </w:rPr>
        <w:t>s</w:t>
      </w:r>
      <w:r w:rsidR="00B72118">
        <w:rPr>
          <w:lang w:val="en-GB"/>
        </w:rPr>
        <w:t xml:space="preserve"> greedy selection</w:t>
      </w:r>
      <w:r w:rsidR="00FC2FA7">
        <w:rPr>
          <w:lang w:val="en-GB"/>
        </w:rPr>
        <w:t xml:space="preserve"> and sto</w:t>
      </w:r>
      <w:r w:rsidR="00B26845">
        <w:rPr>
          <w:lang w:val="en-GB"/>
        </w:rPr>
        <w:t>p</w:t>
      </w:r>
      <w:r w:rsidR="00FC2FA7">
        <w:rPr>
          <w:lang w:val="en-GB"/>
        </w:rPr>
        <w:t xml:space="preserve">ping at </w:t>
      </w:r>
      <w:r w:rsidR="00624F3E">
        <w:rPr>
          <w:lang w:val="en-GB"/>
        </w:rPr>
        <w:t xml:space="preserve">time constraints and </w:t>
      </w:r>
      <w:r w:rsidR="00B26845">
        <w:rPr>
          <w:lang w:val="en-GB"/>
        </w:rPr>
        <w:t xml:space="preserve">the </w:t>
      </w:r>
      <w:r w:rsidR="00624F3E">
        <w:rPr>
          <w:lang w:val="en-GB"/>
        </w:rPr>
        <w:t xml:space="preserve">initial vehicle satisfying capacity. </w:t>
      </w:r>
      <w:r w:rsidR="00E45D4F">
        <w:rPr>
          <w:lang w:val="en-GB"/>
        </w:rPr>
        <w:t xml:space="preserve">The algorithm has applied the </w:t>
      </w:r>
      <w:r w:rsidR="00E45D4F" w:rsidRPr="003E140E">
        <w:rPr>
          <w:lang w:val="en-GB"/>
        </w:rPr>
        <w:t>nearest-neighbor heuristic</w:t>
      </w:r>
      <w:r w:rsidR="001518E7">
        <w:rPr>
          <w:lang w:val="en-GB"/>
        </w:rPr>
        <w:t xml:space="preserve"> for each assigned cluster </w:t>
      </w:r>
      <w:sdt>
        <w:sdtPr>
          <w:rPr>
            <w:lang w:val="en-GB"/>
          </w:rPr>
          <w:id w:val="-995498119"/>
          <w:citation/>
        </w:sdtPr>
        <w:sdtContent>
          <w:r w:rsidR="001518E7">
            <w:rPr>
              <w:lang w:val="en-GB"/>
            </w:rPr>
            <w:fldChar w:fldCharType="begin"/>
          </w:r>
          <w:r w:rsidR="001518E7">
            <w:instrText xml:space="preserve"> CITATION Mus22 \l 1033 </w:instrText>
          </w:r>
          <w:r w:rsidR="001518E7">
            <w:rPr>
              <w:lang w:val="en-GB"/>
            </w:rPr>
            <w:fldChar w:fldCharType="separate"/>
          </w:r>
          <w:r w:rsidR="00B170DA" w:rsidRPr="00B170DA">
            <w:rPr>
              <w:noProof/>
            </w:rPr>
            <w:t>[8]</w:t>
          </w:r>
          <w:r w:rsidR="001518E7">
            <w:rPr>
              <w:lang w:val="en-GB"/>
            </w:rPr>
            <w:fldChar w:fldCharType="end"/>
          </w:r>
        </w:sdtContent>
      </w:sdt>
      <w:r w:rsidR="001518E7">
        <w:rPr>
          <w:lang w:val="en-GB"/>
        </w:rPr>
        <w:t xml:space="preserve"> that starts from </w:t>
      </w:r>
      <w:r w:rsidR="00B26845">
        <w:rPr>
          <w:lang w:val="en-GB"/>
        </w:rPr>
        <w:t xml:space="preserve">the </w:t>
      </w:r>
      <w:r w:rsidR="001518E7">
        <w:rPr>
          <w:lang w:val="en-GB"/>
        </w:rPr>
        <w:t>depot</w:t>
      </w:r>
      <w:r w:rsidR="00B26845">
        <w:rPr>
          <w:lang w:val="en-GB"/>
        </w:rPr>
        <w:t>,</w:t>
      </w:r>
      <w:r w:rsidR="001518E7">
        <w:rPr>
          <w:lang w:val="en-GB"/>
        </w:rPr>
        <w:t xml:space="preserve"> and in a sequence</w:t>
      </w:r>
      <w:r w:rsidR="00B26845">
        <w:rPr>
          <w:lang w:val="en-GB"/>
        </w:rPr>
        <w:t>,</w:t>
      </w:r>
      <w:r w:rsidR="001518E7">
        <w:rPr>
          <w:lang w:val="en-GB"/>
        </w:rPr>
        <w:t xml:space="preserve"> unvisited orders are at minimum distance</w:t>
      </w:r>
      <w:r w:rsidR="00B26845">
        <w:rPr>
          <w:lang w:val="en-GB"/>
        </w:rPr>
        <w:t>,</w:t>
      </w:r>
      <w:r w:rsidR="001518E7">
        <w:rPr>
          <w:lang w:val="en-GB"/>
        </w:rPr>
        <w:t xml:space="preserve"> that generates a </w:t>
      </w:r>
      <w:r w:rsidR="001518E7" w:rsidRPr="001518E7">
        <w:rPr>
          <w:lang w:val="en-GB"/>
        </w:rPr>
        <w:t>proximity-optimised delivery sequence.</w:t>
      </w:r>
    </w:p>
    <w:p w14:paraId="0F468572" w14:textId="1531DB98" w:rsidR="003E140E" w:rsidRPr="003E140E" w:rsidRDefault="008711CF" w:rsidP="00C972F8">
      <w:pPr>
        <w:pStyle w:val="Heading3"/>
      </w:pPr>
      <w:bookmarkStart w:id="20" w:name="_Toc215527372"/>
      <w:r>
        <w:t xml:space="preserve">3.5.3 </w:t>
      </w:r>
      <w:r w:rsidR="003E140E" w:rsidRPr="003E140E">
        <w:t>Flow Sequence</w:t>
      </w:r>
      <w:bookmarkEnd w:id="20"/>
    </w:p>
    <w:p w14:paraId="1F7A32EB" w14:textId="77777777" w:rsidR="003E140E" w:rsidRPr="003E140E" w:rsidRDefault="003E140E" w:rsidP="003E140E">
      <w:pPr>
        <w:ind w:firstLine="0"/>
        <w:rPr>
          <w:lang w:val="en-GB"/>
        </w:rPr>
      </w:pPr>
      <w:r w:rsidRPr="003E140E">
        <w:rPr>
          <w:lang w:val="en-GB"/>
        </w:rPr>
        <w:t>Input → Validation → Clustering → Regional Loop → Vehicle Loop → Capacity Check → Sequencing → Time Validation → Assignment → Unassigned Flag → Output</w:t>
      </w:r>
    </w:p>
    <w:p w14:paraId="7DB60C91" w14:textId="5869C6C6" w:rsidR="008711CF" w:rsidRDefault="001518E7" w:rsidP="00C972F8">
      <w:pPr>
        <w:pStyle w:val="Heading3"/>
      </w:pPr>
      <w:bookmarkStart w:id="21" w:name="_Toc215527373"/>
      <w:r>
        <w:t xml:space="preserve">3.5.4 </w:t>
      </w:r>
      <w:r w:rsidR="003E140E" w:rsidRPr="003E140E">
        <w:t>Exception Handling</w:t>
      </w:r>
      <w:bookmarkEnd w:id="21"/>
    </w:p>
    <w:p w14:paraId="562F153A" w14:textId="59E950DB" w:rsidR="00457FE7" w:rsidRDefault="007C2F18" w:rsidP="00B26845">
      <w:pPr>
        <w:rPr>
          <w:lang w:val="en-GB"/>
        </w:rPr>
      </w:pPr>
      <w:r>
        <w:rPr>
          <w:lang w:val="en-GB"/>
        </w:rPr>
        <w:t>Tracking for regions failing assignm</w:t>
      </w:r>
      <w:r w:rsidR="00B26845">
        <w:rPr>
          <w:lang w:val="en-GB"/>
        </w:rPr>
        <w:t>en</w:t>
      </w:r>
      <w:r>
        <w:rPr>
          <w:lang w:val="en-GB"/>
        </w:rPr>
        <w:t xml:space="preserve">t is managed in </w:t>
      </w:r>
      <w:r w:rsidR="00B26845">
        <w:rPr>
          <w:lang w:val="en-GB"/>
        </w:rPr>
        <w:t xml:space="preserve">the </w:t>
      </w:r>
      <w:r>
        <w:rPr>
          <w:lang w:val="en-GB"/>
        </w:rPr>
        <w:t>unassigned</w:t>
      </w:r>
      <w:r w:rsidR="00B26845">
        <w:rPr>
          <w:lang w:val="en-GB"/>
        </w:rPr>
        <w:t xml:space="preserve"> </w:t>
      </w:r>
      <w:r>
        <w:rPr>
          <w:lang w:val="en-GB"/>
        </w:rPr>
        <w:t>orders array</w:t>
      </w:r>
      <w:r w:rsidR="00B26845">
        <w:rPr>
          <w:lang w:val="en-GB"/>
        </w:rPr>
        <w:t>,</w:t>
      </w:r>
      <w:r>
        <w:rPr>
          <w:lang w:val="en-GB"/>
        </w:rPr>
        <w:t xml:space="preserve"> and manual res</w:t>
      </w:r>
      <w:r w:rsidR="00B26845">
        <w:rPr>
          <w:lang w:val="en-GB"/>
        </w:rPr>
        <w:t>che</w:t>
      </w:r>
      <w:r>
        <w:rPr>
          <w:lang w:val="en-GB"/>
        </w:rPr>
        <w:t>duling is performed. The algorithm completed the entire regions before reporting and found overall success metr</w:t>
      </w:r>
      <w:r w:rsidR="00F44E59">
        <w:rPr>
          <w:lang w:val="en-GB"/>
        </w:rPr>
        <w:t>i</w:t>
      </w:r>
      <w:r>
        <w:rPr>
          <w:lang w:val="en-GB"/>
        </w:rPr>
        <w:t xml:space="preserve">cs. </w:t>
      </w:r>
    </w:p>
    <w:p w14:paraId="0162CC3E" w14:textId="12F0FB63" w:rsidR="004A6CCB" w:rsidRPr="004A6CCB" w:rsidRDefault="00A247D0" w:rsidP="007516D1">
      <w:pPr>
        <w:pStyle w:val="Heading2"/>
        <w:rPr>
          <w:rFonts w:eastAsiaTheme="minorHAnsi"/>
        </w:rPr>
      </w:pPr>
      <w:bookmarkStart w:id="22" w:name="_Toc215527374"/>
      <w:r>
        <w:lastRenderedPageBreak/>
        <w:t>3.</w:t>
      </w:r>
      <w:r w:rsidR="008711CF">
        <w:t>6</w:t>
      </w:r>
      <w:r>
        <w:t xml:space="preserve"> </w:t>
      </w:r>
      <w:r w:rsidR="004A6CCB" w:rsidRPr="004A6CCB">
        <w:t>Pseudocode</w:t>
      </w:r>
      <w:r w:rsidR="004A6CCB" w:rsidRPr="004A6CCB">
        <w:rPr>
          <w:rFonts w:eastAsiaTheme="minorHAnsi"/>
        </w:rPr>
        <w:t xml:space="preserve"> Representation</w:t>
      </w:r>
      <w:bookmarkEnd w:id="22"/>
      <w:r w:rsidR="004A6CCB" w:rsidRPr="004A6CCB">
        <w:rPr>
          <w:rFonts w:eastAsiaTheme="minorHAnsi"/>
        </w:rPr>
        <w:t> </w:t>
      </w:r>
    </w:p>
    <w:p w14:paraId="0CAF854B" w14:textId="3191BF07" w:rsidR="003532E7" w:rsidRPr="00916DF4" w:rsidRDefault="00933BA9" w:rsidP="00916DF4">
      <w:pPr>
        <w:pStyle w:val="TableText"/>
        <w:rPr>
          <w:rFonts w:ascii="Courier New" w:hAnsi="Courier New" w:cs="Courier New"/>
        </w:rPr>
      </w:pPr>
      <w:r w:rsidRPr="00933BA9">
        <w:rPr>
          <w:noProof/>
          <w:lang w:val="en-US"/>
        </w:rPr>
        <w:drawing>
          <wp:inline distT="0" distB="0" distL="0" distR="0" wp14:anchorId="53185C28" wp14:editId="1B8EB053">
            <wp:extent cx="5943600" cy="4295775"/>
            <wp:effectExtent l="0" t="0" r="0" b="0"/>
            <wp:docPr id="200484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D574A1" w14:textId="77777777" w:rsidR="00933BA9" w:rsidRDefault="00933BA9" w:rsidP="00916DF4">
      <w:pPr>
        <w:pStyle w:val="TableText"/>
        <w:rPr>
          <w:rFonts w:ascii="Courier New" w:hAnsi="Courier New" w:cs="Courier New"/>
        </w:rPr>
      </w:pPr>
    </w:p>
    <w:p w14:paraId="44993F53" w14:textId="4C0F1640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// ==================== STAGE 1: DATA PREPARATION ====================</w:t>
      </w:r>
    </w:p>
    <w:p w14:paraId="461F2C04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34E87FA1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Display "Starting Route Optimization..."</w:t>
      </w:r>
    </w:p>
    <w:p w14:paraId="567505B9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SET remainingOrders = COPY(orderList)</w:t>
      </w:r>
    </w:p>
    <w:p w14:paraId="626979EC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SET unassignedOrders = EMPTY ARRAY</w:t>
      </w:r>
    </w:p>
    <w:p w14:paraId="03774C46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SET vehicleRoutes = EMPTY ARRAY</w:t>
      </w:r>
    </w:p>
    <w:p w14:paraId="12B5BE5F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61550B0A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// Validate input data</w:t>
      </w:r>
    </w:p>
    <w:p w14:paraId="1695783F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IF orderList IS EMPTY OR vehicleList IS EMPTY THEN</w:t>
      </w:r>
    </w:p>
    <w:p w14:paraId="7F32B4CB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Display "ERROR: No orders or vehicles available"</w:t>
      </w:r>
    </w:p>
    <w:p w14:paraId="574EBA85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RETURN ERROR</w:t>
      </w:r>
    </w:p>
    <w:p w14:paraId="02565404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END IF</w:t>
      </w:r>
    </w:p>
    <w:p w14:paraId="44E1CCCF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257AF340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// ==================== STAGE 2: GEOGRAPHIC CLUSTERING ====================</w:t>
      </w:r>
    </w:p>
    <w:p w14:paraId="78D2A4C1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44077D65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FOR EACH order IN remainingOrders DO</w:t>
      </w:r>
    </w:p>
    <w:p w14:paraId="6E625A24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SET order.postalCode = ExtractPostalCode(order.address)</w:t>
      </w:r>
    </w:p>
    <w:p w14:paraId="4E28F7BC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END FOR</w:t>
      </w:r>
    </w:p>
    <w:p w14:paraId="14B4CD6D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7739982D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SET ordersGroupedByRegion = GroupBy(remainingOrders, postalCode)</w:t>
      </w:r>
    </w:p>
    <w:p w14:paraId="778FDE6C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lastRenderedPageBreak/>
        <w:t>Display "Clustered ", COUNT(ordersGroupedByRegion), " geographic regions"</w:t>
      </w:r>
    </w:p>
    <w:p w14:paraId="6554BA9C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7E87E9BB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// ==================== STAGE 3: REGIONAL ASSIGNMENT LOOP ====================</w:t>
      </w:r>
    </w:p>
    <w:p w14:paraId="3F1E9CD3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14732817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SET regionIndex = 0</w:t>
      </w:r>
    </w:p>
    <w:p w14:paraId="20D5C13D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WHILE regionIndex &lt; COUNT(ordersGroupedByRegion) DO</w:t>
      </w:r>
    </w:p>
    <w:p w14:paraId="4363148E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</w:t>
      </w:r>
    </w:p>
    <w:p w14:paraId="4B186BCB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SET currentRegion = ordersGroupedByRegion[regionIndex]</w:t>
      </w:r>
    </w:p>
    <w:p w14:paraId="02EC2D48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SET regionOrders = currentRegion.orders</w:t>
      </w:r>
    </w:p>
    <w:p w14:paraId="3991D12A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SET assignedToVehicle = FALSE</w:t>
      </w:r>
    </w:p>
    <w:p w14:paraId="2A11FFF8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Display "Processing Region ", regionIndex, ": ", regionOrders.count, " orders"</w:t>
      </w:r>
    </w:p>
    <w:p w14:paraId="0F95910F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</w:t>
      </w:r>
    </w:p>
    <w:p w14:paraId="77EA9642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// ==================== STAGE 4: VEHICLE SEARCH LOOP ====================</w:t>
      </w:r>
    </w:p>
    <w:p w14:paraId="7D934973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</w:t>
      </w:r>
    </w:p>
    <w:p w14:paraId="1675BB23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SET vehicleIndex = 0</w:t>
      </w:r>
    </w:p>
    <w:p w14:paraId="3D98F905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WHILE vehicleIndex &lt; COUNT(vehicleList) AND NOT assignedToVehicle DO</w:t>
      </w:r>
    </w:p>
    <w:p w14:paraId="3095FD59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</w:t>
      </w:r>
    </w:p>
    <w:p w14:paraId="05251295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SET currentVehicle = vehicleList[vehicleIndex]</w:t>
      </w:r>
    </w:p>
    <w:p w14:paraId="7A468A09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</w:t>
      </w:r>
    </w:p>
    <w:p w14:paraId="7F2A660A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// Check vehicle capacity</w:t>
      </w:r>
    </w:p>
    <w:p w14:paraId="189987B2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IF currentVehicle.availableCapacity &gt;= SUM(regionOrders.weights) THEN</w:t>
      </w:r>
    </w:p>
    <w:p w14:paraId="54F76718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</w:t>
      </w:r>
    </w:p>
    <w:p w14:paraId="323ADCBC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// Apply nearest-neighbor sequencing</w:t>
      </w:r>
    </w:p>
    <w:p w14:paraId="1732EA0C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SET sequence = NearestNeighborSort(regionOrders, currentVehicle.location)</w:t>
      </w:r>
    </w:p>
    <w:p w14:paraId="1749885B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</w:t>
      </w:r>
    </w:p>
    <w:p w14:paraId="7B00D529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// Calculate delivery times</w:t>
      </w:r>
    </w:p>
    <w:p w14:paraId="69FE7862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SET arrivalTimes = CalculateArrivalTimes(sequence, currentVehicle.location)</w:t>
      </w:r>
    </w:p>
    <w:p w14:paraId="625D366B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</w:t>
      </w:r>
    </w:p>
    <w:p w14:paraId="2CFD9983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// Validate lateness constraint</w:t>
      </w:r>
    </w:p>
    <w:p w14:paraId="17F70CFC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SET isValid = TRUE</w:t>
      </w:r>
    </w:p>
    <w:p w14:paraId="7BB9E394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FOR EACH deliveryTime IN arrivalTimes DO</w:t>
      </w:r>
    </w:p>
    <w:p w14:paraId="255CA246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    SET lateness = deliveryTime - regionOrders[i].deliveryWindowEnd</w:t>
      </w:r>
    </w:p>
    <w:p w14:paraId="6DCA147E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    IF lateness &gt; MAX_LATENESS THEN</w:t>
      </w:r>
    </w:p>
    <w:p w14:paraId="7C812765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        SET isValid = FALSE</w:t>
      </w:r>
    </w:p>
    <w:p w14:paraId="01D15730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        BREAK</w:t>
      </w:r>
    </w:p>
    <w:p w14:paraId="570A8BE7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    END IF</w:t>
      </w:r>
    </w:p>
    <w:p w14:paraId="4AA5F0FD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END FOR</w:t>
      </w:r>
    </w:p>
    <w:p w14:paraId="5B1B031C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</w:t>
      </w:r>
    </w:p>
    <w:p w14:paraId="365323E9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// If valid, assign route</w:t>
      </w:r>
    </w:p>
    <w:p w14:paraId="2E957A36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IF isValid THEN</w:t>
      </w:r>
    </w:p>
    <w:p w14:paraId="377E37EB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    CALL AssignRoute(currentVehicle, sequence, arrivalTimes)</w:t>
      </w:r>
    </w:p>
    <w:p w14:paraId="00340519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    ADD sequence TO vehicleRoutes</w:t>
      </w:r>
    </w:p>
    <w:p w14:paraId="66B43193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lastRenderedPageBreak/>
        <w:t xml:space="preserve">                UPDATE currentVehicle.availableCapacity</w:t>
      </w:r>
    </w:p>
    <w:p w14:paraId="29DEB5AA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    SET assignedToVehicle = TRUE</w:t>
      </w:r>
    </w:p>
    <w:p w14:paraId="5FEBF3C7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    Display "</w:t>
      </w:r>
      <w:r w:rsidRPr="00916DF4">
        <w:rPr>
          <w:rFonts w:ascii="Segoe UI Symbol" w:hAnsi="Segoe UI Symbol" w:cs="Segoe UI Symbol"/>
        </w:rPr>
        <w:t>✓</w:t>
      </w:r>
      <w:r w:rsidRPr="00916DF4">
        <w:rPr>
          <w:rFonts w:ascii="Courier New" w:hAnsi="Courier New" w:cs="Courier New"/>
        </w:rPr>
        <w:t xml:space="preserve"> Region assigned to Vehicle ", currentVehicle.vehicleID</w:t>
      </w:r>
    </w:p>
    <w:p w14:paraId="79F3FBE5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    END IF</w:t>
      </w:r>
    </w:p>
    <w:p w14:paraId="201381E5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END IF</w:t>
      </w:r>
    </w:p>
    <w:p w14:paraId="276AF1DA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</w:t>
      </w:r>
    </w:p>
    <w:p w14:paraId="4CCD12DC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SET vehicleIndex = vehicleIndex + 1</w:t>
      </w:r>
    </w:p>
    <w:p w14:paraId="72595384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END WHILE</w:t>
      </w:r>
    </w:p>
    <w:p w14:paraId="67E5E7BC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</w:t>
      </w:r>
    </w:p>
    <w:p w14:paraId="79F81001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// Flag unassigned regions</w:t>
      </w:r>
    </w:p>
    <w:p w14:paraId="3C8AE81B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IF NOT assignedToVehicle THEN</w:t>
      </w:r>
    </w:p>
    <w:p w14:paraId="37F72375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ADD regionOrders TO unassignedOrders</w:t>
      </w:r>
    </w:p>
    <w:p w14:paraId="1F181C91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    Display "</w:t>
      </w:r>
      <w:r w:rsidRPr="00916DF4">
        <w:rPr>
          <w:rFonts w:ascii="Segoe UI Symbol" w:hAnsi="Segoe UI Symbol" w:cs="Segoe UI Symbol"/>
        </w:rPr>
        <w:t>✗</w:t>
      </w:r>
      <w:r w:rsidRPr="00916DF4">
        <w:rPr>
          <w:rFonts w:ascii="Courier New" w:hAnsi="Courier New" w:cs="Courier New"/>
        </w:rPr>
        <w:t xml:space="preserve"> Region unassigned (added to reschedule queue)"</w:t>
      </w:r>
    </w:p>
    <w:p w14:paraId="7B0CB114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END IF</w:t>
      </w:r>
    </w:p>
    <w:p w14:paraId="30F23444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</w:t>
      </w:r>
    </w:p>
    <w:p w14:paraId="56CBF309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SET regionIndex = regionIndex + 1</w:t>
      </w:r>
    </w:p>
    <w:p w14:paraId="69379468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END WHILE</w:t>
      </w:r>
    </w:p>
    <w:p w14:paraId="14454874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40F9487B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// ==================== STAGE 5: OUTPUT GENERATION ====================</w:t>
      </w:r>
    </w:p>
    <w:p w14:paraId="365E7552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60C78E13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CALL GenerateReport(vehicleRoutes, unassignedOrders)</w:t>
      </w:r>
    </w:p>
    <w:p w14:paraId="62A24D16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07742B33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// Calculate metrics</w:t>
      </w:r>
    </w:p>
    <w:p w14:paraId="0EA9EDB7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SET totalDistance = SUM(route.distance FOR EACH route IN vehicleRoutes)</w:t>
      </w:r>
    </w:p>
    <w:p w14:paraId="28114313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SET totalFuelCost = totalDistance * FUEL_COST_PER_KM</w:t>
      </w:r>
    </w:p>
    <w:p w14:paraId="3946EF38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SET successRate = (COUNT(ordersInRoutes) / COUNT(orderList)) * 100</w:t>
      </w:r>
    </w:p>
    <w:p w14:paraId="7153FD79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3E300BC2" w14:textId="77F1708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Display "Optimi</w:t>
      </w:r>
      <w:r w:rsidR="00451679">
        <w:rPr>
          <w:rFonts w:ascii="Courier New" w:hAnsi="Courier New" w:cs="Courier New"/>
        </w:rPr>
        <w:t>s</w:t>
      </w:r>
      <w:r w:rsidRPr="00916DF4">
        <w:rPr>
          <w:rFonts w:ascii="Courier New" w:hAnsi="Courier New" w:cs="Courier New"/>
        </w:rPr>
        <w:t>ation Complete:"</w:t>
      </w:r>
    </w:p>
    <w:p w14:paraId="543FF49B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Display "  Assigned Orders: ", COUNT(ordersInRoutes)</w:t>
      </w:r>
    </w:p>
    <w:p w14:paraId="3497C410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Display "  Unassigned Orders: ", COUNT(unassignedOrders)</w:t>
      </w:r>
    </w:p>
    <w:p w14:paraId="3D4966EA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Display "  Total Distance: ", totalDistance, " km"</w:t>
      </w:r>
    </w:p>
    <w:p w14:paraId="43FDF553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Display "  Estimated Fuel Cost: $", totalFuelCost</w:t>
      </w:r>
    </w:p>
    <w:p w14:paraId="00B95496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Display "  Success Rate: ", successRate, "%"</w:t>
      </w:r>
    </w:p>
    <w:p w14:paraId="60EEB364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4064E64F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RETURN vehicleRoutes</w:t>
      </w:r>
    </w:p>
    <w:p w14:paraId="79E447FA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45AA3582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// ==================== SUPPORT FUNCTIONS ====================</w:t>
      </w:r>
    </w:p>
    <w:p w14:paraId="2DD3A773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</w:p>
    <w:p w14:paraId="2BCBBDD8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>FUNCTION NearestNeighborSort(orders, startLocation)</w:t>
      </w:r>
    </w:p>
    <w:p w14:paraId="423EE3DB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SET sortedOrders = EMPTY ARRAY</w:t>
      </w:r>
    </w:p>
    <w:p w14:paraId="01B820FA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SET currentLocation = startLocation</w:t>
      </w:r>
    </w:p>
    <w:p w14:paraId="0FD5D730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SET remainingOrders = COPY(orders)</w:t>
      </w:r>
    </w:p>
    <w:p w14:paraId="19AD010B" w14:textId="77777777" w:rsidR="003532E7" w:rsidRPr="00916DF4" w:rsidRDefault="003532E7" w:rsidP="00916DF4">
      <w:pPr>
        <w:pStyle w:val="TableText"/>
        <w:rPr>
          <w:rFonts w:ascii="Courier New" w:hAnsi="Courier New" w:cs="Courier New"/>
        </w:rPr>
      </w:pPr>
      <w:r w:rsidRPr="00916DF4">
        <w:rPr>
          <w:rFonts w:ascii="Courier New" w:hAnsi="Courier New" w:cs="Courier New"/>
        </w:rPr>
        <w:t xml:space="preserve">    </w:t>
      </w:r>
    </w:p>
    <w:p w14:paraId="4973AB64" w14:textId="2CAC0D18" w:rsidR="00987705" w:rsidRPr="00491CFE" w:rsidRDefault="00F24A1D" w:rsidP="00F24A1D">
      <w:pPr>
        <w:ind w:left="-540" w:firstLine="0"/>
      </w:pPr>
      <w:r w:rsidRPr="00F24A1D">
        <w:rPr>
          <w:noProof/>
        </w:rPr>
        <w:lastRenderedPageBreak/>
        <w:drawing>
          <wp:inline distT="0" distB="0" distL="0" distR="0" wp14:anchorId="60E87DAA" wp14:editId="30921647">
            <wp:extent cx="5943600" cy="6153150"/>
            <wp:effectExtent l="0" t="0" r="0" b="0"/>
            <wp:docPr id="1424090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6153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954BEB" w14:textId="6B114393" w:rsidR="00E745E2" w:rsidRDefault="00987705" w:rsidP="00987705">
      <w:pPr>
        <w:pStyle w:val="Caption"/>
      </w:pPr>
      <w:r>
        <w:lastRenderedPageBreak/>
        <w:t xml:space="preserve">Table </w:t>
      </w:r>
      <w:r w:rsidR="006A6AC1">
        <w:fldChar w:fldCharType="begin"/>
      </w:r>
      <w:r w:rsidR="006A6AC1">
        <w:instrText xml:space="preserve"> SEQ Table \* ARABIC </w:instrText>
      </w:r>
      <w:r w:rsidR="006A6AC1">
        <w:fldChar w:fldCharType="separate"/>
      </w:r>
      <w:r>
        <w:rPr>
          <w:noProof/>
        </w:rPr>
        <w:t>3</w:t>
      </w:r>
      <w:r w:rsidR="006A6AC1">
        <w:rPr>
          <w:noProof/>
        </w:rPr>
        <w:fldChar w:fldCharType="end"/>
      </w:r>
      <w:r>
        <w:t xml:space="preserve">: </w:t>
      </w:r>
      <w:r w:rsidRPr="006F222E">
        <w:t>Key Processing Functions</w:t>
      </w:r>
      <w:r>
        <w:t xml:space="preserve">, </w:t>
      </w:r>
      <w:r w:rsidRPr="006F222E">
        <w:t>Function Signatures</w:t>
      </w:r>
    </w:p>
    <w:p w14:paraId="508443EB" w14:textId="1A73FB4E" w:rsidR="005F3479" w:rsidRPr="00DC4344" w:rsidRDefault="00044A74" w:rsidP="002E528E">
      <w:pPr>
        <w:pStyle w:val="Heading1"/>
      </w:pPr>
      <w:bookmarkStart w:id="23" w:name="_Toc215527375"/>
      <w:r>
        <w:rPr>
          <w:noProof/>
          <w:lang w:val="en-US" w:eastAsia="en-US"/>
        </w:rPr>
        <w:drawing>
          <wp:inline distT="0" distB="0" distL="0" distR="0" wp14:anchorId="5E4CD9FA" wp14:editId="1CBF4A15">
            <wp:extent cx="5943600" cy="2458720"/>
            <wp:effectExtent l="0" t="0" r="0" b="0"/>
            <wp:docPr id="15827313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73139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58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333D" w:rsidRPr="00F90436">
        <w:rPr>
          <w:sz w:val="24"/>
          <w:szCs w:val="18"/>
        </w:rPr>
        <w:t>4. Reflection And Justification</w:t>
      </w:r>
      <w:bookmarkEnd w:id="23"/>
    </w:p>
    <w:p w14:paraId="7D2E7CBD" w14:textId="5A2D1306" w:rsidR="000209E3" w:rsidRPr="007A7158" w:rsidRDefault="005F3479" w:rsidP="000209E3">
      <w:pPr>
        <w:pStyle w:val="Heading2"/>
        <w:spacing w:before="0" w:line="360" w:lineRule="auto"/>
        <w:rPr>
          <w:color w:val="0D0D0D" w:themeColor="text1" w:themeTint="F2"/>
          <w:szCs w:val="24"/>
        </w:rPr>
      </w:pPr>
      <w:bookmarkStart w:id="24" w:name="_Toc215527376"/>
      <w:r w:rsidRPr="00DC4344">
        <w:rPr>
          <w:sz w:val="24"/>
          <w:szCs w:val="24"/>
        </w:rPr>
        <w:t>4.1 Problem-Solving Techniques</w:t>
      </w:r>
      <w:bookmarkEnd w:id="24"/>
    </w:p>
    <w:p w14:paraId="29856AC1" w14:textId="105347D6" w:rsidR="00930D06" w:rsidRPr="007A7158" w:rsidRDefault="00892780" w:rsidP="00DC4344">
      <w:pPr>
        <w:spacing w:before="0" w:after="0"/>
        <w:jc w:val="both"/>
        <w:rPr>
          <w:color w:val="0D0D0D" w:themeColor="text1" w:themeTint="F2"/>
          <w:szCs w:val="24"/>
          <w:lang w:val="en-GB"/>
        </w:rPr>
      </w:pPr>
      <w:r w:rsidRPr="007A7158">
        <w:rPr>
          <w:color w:val="0D0D0D" w:themeColor="text1" w:themeTint="F2"/>
          <w:szCs w:val="24"/>
          <w:lang w:val="en-GB"/>
        </w:rPr>
        <w:t xml:space="preserve"> </w:t>
      </w:r>
      <w:r w:rsidR="0030509E" w:rsidRPr="007A7158">
        <w:rPr>
          <w:color w:val="0D0D0D" w:themeColor="text1" w:themeTint="F2"/>
          <w:szCs w:val="24"/>
          <w:lang w:val="en-GB"/>
        </w:rPr>
        <w:t>The work</w:t>
      </w:r>
      <w:r w:rsidR="00451679">
        <w:rPr>
          <w:color w:val="0D0D0D" w:themeColor="text1" w:themeTint="F2"/>
          <w:szCs w:val="24"/>
          <w:lang w:val="en-GB"/>
        </w:rPr>
        <w:t>'</w:t>
      </w:r>
      <w:r w:rsidR="0030509E" w:rsidRPr="007A7158">
        <w:rPr>
          <w:color w:val="0D0D0D" w:themeColor="text1" w:themeTint="F2"/>
          <w:szCs w:val="24"/>
          <w:lang w:val="en-GB"/>
        </w:rPr>
        <w:t xml:space="preserve">s </w:t>
      </w:r>
      <w:r w:rsidR="00E06E93" w:rsidRPr="007A7158">
        <w:rPr>
          <w:color w:val="0D0D0D" w:themeColor="text1" w:themeTint="F2"/>
          <w:szCs w:val="24"/>
          <w:lang w:val="en-GB"/>
        </w:rPr>
        <w:t xml:space="preserve">structure includes </w:t>
      </w:r>
      <w:r w:rsidR="00F143FD" w:rsidRPr="007A7158">
        <w:rPr>
          <w:color w:val="0D0D0D" w:themeColor="text1" w:themeTint="F2"/>
          <w:szCs w:val="24"/>
          <w:lang w:val="en-GB"/>
        </w:rPr>
        <w:t xml:space="preserve">decomposition, </w:t>
      </w:r>
      <w:r w:rsidR="00116F36" w:rsidRPr="007A7158">
        <w:rPr>
          <w:color w:val="0D0D0D" w:themeColor="text1" w:themeTint="F2"/>
          <w:szCs w:val="24"/>
          <w:lang w:val="en-GB"/>
        </w:rPr>
        <w:t xml:space="preserve">pattern recognition, </w:t>
      </w:r>
      <w:r w:rsidR="00D401AD" w:rsidRPr="007A7158">
        <w:rPr>
          <w:color w:val="0D0D0D" w:themeColor="text1" w:themeTint="F2"/>
          <w:szCs w:val="24"/>
          <w:lang w:val="en-GB"/>
        </w:rPr>
        <w:t>abstraction</w:t>
      </w:r>
      <w:r w:rsidR="00451679">
        <w:rPr>
          <w:color w:val="0D0D0D" w:themeColor="text1" w:themeTint="F2"/>
          <w:szCs w:val="24"/>
          <w:lang w:val="en-GB"/>
        </w:rPr>
        <w:t>,</w:t>
      </w:r>
      <w:r w:rsidR="00D401AD" w:rsidRPr="007A7158">
        <w:rPr>
          <w:color w:val="0D0D0D" w:themeColor="text1" w:themeTint="F2"/>
          <w:szCs w:val="24"/>
          <w:lang w:val="en-GB"/>
        </w:rPr>
        <w:t xml:space="preserve"> and </w:t>
      </w:r>
      <w:r w:rsidR="00CC2628" w:rsidRPr="007A7158">
        <w:rPr>
          <w:color w:val="0D0D0D" w:themeColor="text1" w:themeTint="F2"/>
          <w:szCs w:val="24"/>
          <w:lang w:val="en-GB"/>
        </w:rPr>
        <w:t xml:space="preserve">algorithm design. </w:t>
      </w:r>
    </w:p>
    <w:p w14:paraId="7F32BFF4" w14:textId="7365CAC8" w:rsidR="00CE6230" w:rsidRPr="007A7158" w:rsidRDefault="00CE6230" w:rsidP="00DC4344">
      <w:pPr>
        <w:spacing w:before="0" w:after="0"/>
        <w:jc w:val="both"/>
        <w:rPr>
          <w:color w:val="0D0D0D" w:themeColor="text1" w:themeTint="F2"/>
          <w:szCs w:val="24"/>
          <w:lang w:val="en-GB"/>
        </w:rPr>
      </w:pPr>
      <w:r w:rsidRPr="007A7158">
        <w:rPr>
          <w:b/>
          <w:bCs/>
          <w:color w:val="0D0D0D" w:themeColor="text1" w:themeTint="F2"/>
          <w:szCs w:val="24"/>
          <w:lang w:val="en-GB"/>
        </w:rPr>
        <w:t xml:space="preserve">Decomposition: </w:t>
      </w:r>
      <w:r w:rsidR="00320569" w:rsidRPr="007A7158">
        <w:rPr>
          <w:color w:val="0D0D0D" w:themeColor="text1" w:themeTint="F2"/>
          <w:szCs w:val="24"/>
          <w:lang w:val="en-GB"/>
        </w:rPr>
        <w:t>T</w:t>
      </w:r>
      <w:r w:rsidR="00891130" w:rsidRPr="007A7158">
        <w:rPr>
          <w:color w:val="0D0D0D" w:themeColor="text1" w:themeTint="F2"/>
          <w:szCs w:val="24"/>
          <w:lang w:val="en-GB"/>
        </w:rPr>
        <w:t>he work</w:t>
      </w:r>
      <w:r w:rsidR="00185BF2" w:rsidRPr="007A7158">
        <w:rPr>
          <w:color w:val="0D0D0D" w:themeColor="text1" w:themeTint="F2"/>
          <w:szCs w:val="24"/>
          <w:lang w:val="en-GB"/>
        </w:rPr>
        <w:t xml:space="preserve"> is managed </w:t>
      </w:r>
      <w:r w:rsidR="00320569" w:rsidRPr="007A7158">
        <w:rPr>
          <w:color w:val="0D0D0D" w:themeColor="text1" w:themeTint="F2"/>
          <w:szCs w:val="24"/>
          <w:lang w:val="en-GB"/>
        </w:rPr>
        <w:t>systematically</w:t>
      </w:r>
      <w:r w:rsidR="00185BF2" w:rsidRPr="007A7158">
        <w:rPr>
          <w:color w:val="0D0D0D" w:themeColor="text1" w:themeTint="F2"/>
          <w:szCs w:val="24"/>
          <w:lang w:val="en-GB"/>
        </w:rPr>
        <w:t xml:space="preserve"> </w:t>
      </w:r>
      <w:r w:rsidR="00086653" w:rsidRPr="007A7158">
        <w:rPr>
          <w:color w:val="0D0D0D" w:themeColor="text1" w:themeTint="F2"/>
          <w:szCs w:val="24"/>
          <w:lang w:val="en-GB"/>
        </w:rPr>
        <w:t xml:space="preserve">by breaking </w:t>
      </w:r>
      <w:r w:rsidR="00451679">
        <w:rPr>
          <w:color w:val="0D0D0D" w:themeColor="text1" w:themeTint="F2"/>
          <w:szCs w:val="24"/>
          <w:lang w:val="en-GB"/>
        </w:rPr>
        <w:t xml:space="preserve">the </w:t>
      </w:r>
      <w:r w:rsidR="00086653" w:rsidRPr="007A7158">
        <w:rPr>
          <w:color w:val="0D0D0D" w:themeColor="text1" w:themeTint="F2"/>
          <w:szCs w:val="24"/>
          <w:lang w:val="en-GB"/>
        </w:rPr>
        <w:t xml:space="preserve">complicated delivery </w:t>
      </w:r>
      <w:r w:rsidR="0037197A" w:rsidRPr="007A7158">
        <w:rPr>
          <w:color w:val="0D0D0D" w:themeColor="text1" w:themeTint="F2"/>
          <w:szCs w:val="24"/>
          <w:lang w:val="en-GB"/>
        </w:rPr>
        <w:t xml:space="preserve">of logistics </w:t>
      </w:r>
      <w:r w:rsidR="00FF3067" w:rsidRPr="007A7158">
        <w:rPr>
          <w:color w:val="0D0D0D" w:themeColor="text1" w:themeTint="F2"/>
          <w:szCs w:val="24"/>
          <w:lang w:val="en-GB"/>
        </w:rPr>
        <w:t>into</w:t>
      </w:r>
      <w:r w:rsidR="0037197A" w:rsidRPr="007A7158">
        <w:rPr>
          <w:color w:val="0D0D0D" w:themeColor="text1" w:themeTint="F2"/>
          <w:szCs w:val="24"/>
          <w:lang w:val="en-GB"/>
        </w:rPr>
        <w:t xml:space="preserve"> manageable </w:t>
      </w:r>
      <w:r w:rsidR="00FF3067" w:rsidRPr="007A7158">
        <w:rPr>
          <w:color w:val="0D0D0D" w:themeColor="text1" w:themeTint="F2"/>
          <w:szCs w:val="24"/>
          <w:lang w:val="en-GB"/>
        </w:rPr>
        <w:t xml:space="preserve">aspects like data validation, </w:t>
      </w:r>
      <w:r w:rsidR="000C2975" w:rsidRPr="007A7158">
        <w:rPr>
          <w:color w:val="0D0D0D" w:themeColor="text1" w:themeTint="F2"/>
          <w:szCs w:val="24"/>
          <w:lang w:val="en-GB"/>
        </w:rPr>
        <w:t xml:space="preserve">vehicle assignment, </w:t>
      </w:r>
      <w:r w:rsidR="00282378" w:rsidRPr="007A7158">
        <w:rPr>
          <w:color w:val="0D0D0D" w:themeColor="text1" w:themeTint="F2"/>
          <w:szCs w:val="24"/>
          <w:lang w:val="en-GB"/>
        </w:rPr>
        <w:t>geographic</w:t>
      </w:r>
      <w:r w:rsidR="00BC75D5" w:rsidRPr="007A7158">
        <w:rPr>
          <w:color w:val="0D0D0D" w:themeColor="text1" w:themeTint="F2"/>
          <w:szCs w:val="24"/>
          <w:lang w:val="en-GB"/>
        </w:rPr>
        <w:t xml:space="preserve"> clustering, route </w:t>
      </w:r>
      <w:r w:rsidR="00E23EDE" w:rsidRPr="007A7158">
        <w:rPr>
          <w:color w:val="0D0D0D" w:themeColor="text1" w:themeTint="F2"/>
          <w:szCs w:val="24"/>
          <w:lang w:val="en-GB"/>
        </w:rPr>
        <w:t>sequencing</w:t>
      </w:r>
      <w:r w:rsidR="00451679">
        <w:rPr>
          <w:color w:val="0D0D0D" w:themeColor="text1" w:themeTint="F2"/>
          <w:szCs w:val="24"/>
          <w:lang w:val="en-GB"/>
        </w:rPr>
        <w:t>,</w:t>
      </w:r>
      <w:r w:rsidR="00E23EDE" w:rsidRPr="007A7158">
        <w:rPr>
          <w:color w:val="0D0D0D" w:themeColor="text1" w:themeTint="F2"/>
          <w:szCs w:val="24"/>
          <w:lang w:val="en-GB"/>
        </w:rPr>
        <w:t xml:space="preserve"> </w:t>
      </w:r>
      <w:r w:rsidR="00873EB2" w:rsidRPr="007A7158">
        <w:rPr>
          <w:color w:val="0D0D0D" w:themeColor="text1" w:themeTint="F2"/>
          <w:szCs w:val="24"/>
          <w:lang w:val="en-GB"/>
        </w:rPr>
        <w:t xml:space="preserve">and constraint validations. </w:t>
      </w:r>
    </w:p>
    <w:p w14:paraId="538CFC4C" w14:textId="0994EEF0" w:rsidR="002B04DA" w:rsidRPr="007A7158" w:rsidRDefault="000917A6" w:rsidP="007A7158">
      <w:pPr>
        <w:spacing w:before="0" w:after="0"/>
        <w:jc w:val="both"/>
        <w:rPr>
          <w:color w:val="0D0D0D" w:themeColor="text1" w:themeTint="F2"/>
          <w:szCs w:val="24"/>
          <w:lang w:val="en-GB"/>
        </w:rPr>
      </w:pPr>
      <w:r w:rsidRPr="007A7158">
        <w:rPr>
          <w:b/>
          <w:bCs/>
          <w:color w:val="0D0D0D" w:themeColor="text1" w:themeTint="F2"/>
          <w:szCs w:val="24"/>
          <w:lang w:val="en-GB"/>
        </w:rPr>
        <w:t>Pattern Recognition</w:t>
      </w:r>
      <w:r w:rsidR="00AD2FBD" w:rsidRPr="007A7158">
        <w:rPr>
          <w:b/>
          <w:bCs/>
          <w:color w:val="0D0D0D" w:themeColor="text1" w:themeTint="F2"/>
          <w:szCs w:val="24"/>
          <w:lang w:val="en-GB"/>
        </w:rPr>
        <w:t xml:space="preserve">: </w:t>
      </w:r>
      <w:r w:rsidR="000E406D">
        <w:rPr>
          <w:color w:val="0D0D0D" w:themeColor="text1" w:themeTint="F2"/>
          <w:szCs w:val="24"/>
          <w:lang w:val="en-GB"/>
        </w:rPr>
        <w:t>Geographic proximity</w:t>
      </w:r>
      <w:r w:rsidR="005715FE" w:rsidRPr="007A7158">
        <w:rPr>
          <w:color w:val="0D0D0D" w:themeColor="text1" w:themeTint="F2"/>
          <w:szCs w:val="24"/>
          <w:lang w:val="en-GB"/>
        </w:rPr>
        <w:t xml:space="preserve"> enable</w:t>
      </w:r>
      <w:r w:rsidR="00451679">
        <w:rPr>
          <w:color w:val="0D0D0D" w:themeColor="text1" w:themeTint="F2"/>
          <w:szCs w:val="24"/>
          <w:lang w:val="en-GB"/>
        </w:rPr>
        <w:t>s</w:t>
      </w:r>
      <w:r w:rsidR="005715FE" w:rsidRPr="007A7158">
        <w:rPr>
          <w:color w:val="0D0D0D" w:themeColor="text1" w:themeTint="F2"/>
          <w:szCs w:val="24"/>
          <w:lang w:val="en-GB"/>
        </w:rPr>
        <w:t xml:space="preserve"> </w:t>
      </w:r>
      <w:r w:rsidR="00A2027E" w:rsidRPr="007A7158">
        <w:rPr>
          <w:color w:val="0D0D0D" w:themeColor="text1" w:themeTint="F2"/>
          <w:szCs w:val="24"/>
          <w:lang w:val="en-GB"/>
        </w:rPr>
        <w:t>efficiency</w:t>
      </w:r>
      <w:r w:rsidR="00BB7BDA" w:rsidRPr="007A7158">
        <w:rPr>
          <w:color w:val="0D0D0D" w:themeColor="text1" w:themeTint="F2"/>
          <w:szCs w:val="24"/>
          <w:lang w:val="en-GB"/>
        </w:rPr>
        <w:t xml:space="preserve">. </w:t>
      </w:r>
      <w:r w:rsidR="00940376">
        <w:rPr>
          <w:color w:val="0D0D0D" w:themeColor="text1" w:themeTint="F2"/>
          <w:szCs w:val="24"/>
          <w:lang w:val="en-GB"/>
        </w:rPr>
        <w:t>It further decrease</w:t>
      </w:r>
      <w:r w:rsidR="003E5101">
        <w:rPr>
          <w:color w:val="0D0D0D" w:themeColor="text1" w:themeTint="F2"/>
          <w:szCs w:val="24"/>
          <w:lang w:val="en-GB"/>
        </w:rPr>
        <w:t>s</w:t>
      </w:r>
      <w:r w:rsidR="00940376">
        <w:rPr>
          <w:color w:val="0D0D0D" w:themeColor="text1" w:themeTint="F2"/>
          <w:szCs w:val="24"/>
          <w:lang w:val="en-GB"/>
        </w:rPr>
        <w:t xml:space="preserve"> the</w:t>
      </w:r>
      <w:r w:rsidR="00BB7BDA" w:rsidRPr="007A7158">
        <w:rPr>
          <w:color w:val="0D0D0D" w:themeColor="text1" w:themeTint="F2"/>
          <w:szCs w:val="24"/>
          <w:lang w:val="en-GB"/>
        </w:rPr>
        <w:t xml:space="preserve"> total travel distance by </w:t>
      </w:r>
      <w:r w:rsidR="00B86265" w:rsidRPr="007A7158">
        <w:rPr>
          <w:color w:val="0D0D0D" w:themeColor="text1" w:themeTint="F2"/>
          <w:szCs w:val="24"/>
          <w:lang w:val="en-GB"/>
        </w:rPr>
        <w:t xml:space="preserve">servicing geographically </w:t>
      </w:r>
      <w:r w:rsidR="00A037CB" w:rsidRPr="007A7158">
        <w:rPr>
          <w:color w:val="0D0D0D" w:themeColor="text1" w:themeTint="F2"/>
          <w:szCs w:val="24"/>
          <w:lang w:val="en-GB"/>
        </w:rPr>
        <w:t xml:space="preserve">and by naturally clustering codes. </w:t>
      </w:r>
      <w:r w:rsidR="00940376">
        <w:rPr>
          <w:color w:val="0D0D0D" w:themeColor="text1" w:themeTint="F2"/>
          <w:szCs w:val="24"/>
          <w:lang w:val="en-GB"/>
        </w:rPr>
        <w:t>It also</w:t>
      </w:r>
      <w:r w:rsidR="00BC36BE" w:rsidRPr="007A7158">
        <w:rPr>
          <w:color w:val="0D0D0D" w:themeColor="text1" w:themeTint="F2"/>
          <w:szCs w:val="24"/>
          <w:lang w:val="en-GB"/>
        </w:rPr>
        <w:t xml:space="preserve"> </w:t>
      </w:r>
      <w:r w:rsidR="00961D7B" w:rsidRPr="007A7158">
        <w:rPr>
          <w:color w:val="0D0D0D" w:themeColor="text1" w:themeTint="F2"/>
          <w:szCs w:val="24"/>
          <w:lang w:val="en-GB"/>
        </w:rPr>
        <w:t>provides</w:t>
      </w:r>
      <w:r w:rsidR="00CB0F4E" w:rsidRPr="007A7158">
        <w:rPr>
          <w:color w:val="0D0D0D" w:themeColor="text1" w:themeTint="F2"/>
          <w:szCs w:val="24"/>
          <w:lang w:val="en-GB"/>
        </w:rPr>
        <w:t xml:space="preserve"> information o</w:t>
      </w:r>
      <w:r w:rsidR="00451679">
        <w:rPr>
          <w:color w:val="0D0D0D" w:themeColor="text1" w:themeTint="F2"/>
          <w:szCs w:val="24"/>
          <w:lang w:val="en-GB"/>
        </w:rPr>
        <w:t>n</w:t>
      </w:r>
      <w:r w:rsidR="00CB0F4E" w:rsidRPr="007A7158">
        <w:rPr>
          <w:color w:val="0D0D0D" w:themeColor="text1" w:themeTint="F2"/>
          <w:szCs w:val="24"/>
          <w:lang w:val="en-GB"/>
        </w:rPr>
        <w:t xml:space="preserve"> the clustering stage </w:t>
      </w:r>
      <w:r w:rsidR="00A24F3C" w:rsidRPr="007A7158">
        <w:rPr>
          <w:color w:val="0D0D0D" w:themeColor="text1" w:themeTint="F2"/>
          <w:szCs w:val="24"/>
          <w:lang w:val="en-GB"/>
        </w:rPr>
        <w:t xml:space="preserve">and </w:t>
      </w:r>
      <w:r w:rsidR="00810487" w:rsidRPr="007A7158">
        <w:rPr>
          <w:color w:val="0D0D0D" w:themeColor="text1" w:themeTint="F2"/>
          <w:szCs w:val="24"/>
          <w:lang w:val="en-GB"/>
        </w:rPr>
        <w:t xml:space="preserve">nearest neighbour </w:t>
      </w:r>
      <w:r w:rsidR="00F065BA" w:rsidRPr="007A7158">
        <w:rPr>
          <w:color w:val="0D0D0D" w:themeColor="text1" w:themeTint="F2"/>
          <w:szCs w:val="24"/>
          <w:lang w:val="en-GB"/>
        </w:rPr>
        <w:t xml:space="preserve">sequencing </w:t>
      </w:r>
      <w:r w:rsidR="005152EE" w:rsidRPr="007A7158">
        <w:rPr>
          <w:color w:val="0D0D0D" w:themeColor="text1" w:themeTint="F2"/>
          <w:szCs w:val="24"/>
          <w:lang w:val="en-GB"/>
        </w:rPr>
        <w:t xml:space="preserve">that shows how </w:t>
      </w:r>
      <w:r w:rsidR="00D5234A" w:rsidRPr="007A7158">
        <w:rPr>
          <w:color w:val="0D0D0D" w:themeColor="text1" w:themeTint="F2"/>
          <w:szCs w:val="24"/>
          <w:lang w:val="en-GB"/>
        </w:rPr>
        <w:t xml:space="preserve">to find patterns in the </w:t>
      </w:r>
      <w:r w:rsidR="00C63113" w:rsidRPr="007A7158">
        <w:rPr>
          <w:color w:val="0D0D0D" w:themeColor="text1" w:themeTint="F2"/>
          <w:szCs w:val="24"/>
          <w:lang w:val="en-GB"/>
        </w:rPr>
        <w:t>algorithmic</w:t>
      </w:r>
      <w:r w:rsidR="00D5234A" w:rsidRPr="007A7158">
        <w:rPr>
          <w:color w:val="0D0D0D" w:themeColor="text1" w:themeTint="F2"/>
          <w:szCs w:val="24"/>
          <w:lang w:val="en-GB"/>
        </w:rPr>
        <w:t xml:space="preserve"> design. </w:t>
      </w:r>
    </w:p>
    <w:p w14:paraId="1E956CEA" w14:textId="2DD96F70" w:rsidR="00961D7B" w:rsidRPr="007A7158" w:rsidRDefault="009E408A" w:rsidP="007A7158">
      <w:pPr>
        <w:spacing w:before="0" w:after="0"/>
        <w:jc w:val="both"/>
        <w:rPr>
          <w:color w:val="0D0D0D" w:themeColor="text1" w:themeTint="F2"/>
          <w:szCs w:val="24"/>
          <w:lang w:val="en-GB"/>
        </w:rPr>
      </w:pPr>
      <w:r w:rsidRPr="007A7158">
        <w:rPr>
          <w:b/>
          <w:bCs/>
          <w:color w:val="0D0D0D" w:themeColor="text1" w:themeTint="F2"/>
          <w:szCs w:val="24"/>
          <w:lang w:val="en-GB"/>
        </w:rPr>
        <w:t xml:space="preserve">Abstraction: </w:t>
      </w:r>
      <w:r w:rsidR="00DA5517" w:rsidRPr="007A7158">
        <w:rPr>
          <w:color w:val="0D0D0D" w:themeColor="text1" w:themeTint="F2"/>
          <w:szCs w:val="24"/>
          <w:lang w:val="en-GB"/>
        </w:rPr>
        <w:t>T</w:t>
      </w:r>
      <w:r w:rsidR="005D7102" w:rsidRPr="007A7158">
        <w:rPr>
          <w:color w:val="0D0D0D" w:themeColor="text1" w:themeTint="F2"/>
          <w:szCs w:val="24"/>
          <w:lang w:val="en-GB"/>
        </w:rPr>
        <w:t xml:space="preserve">he </w:t>
      </w:r>
      <w:r w:rsidR="00940376">
        <w:rPr>
          <w:color w:val="0D0D0D" w:themeColor="text1" w:themeTint="F2"/>
          <w:szCs w:val="24"/>
          <w:lang w:val="en-GB"/>
        </w:rPr>
        <w:t>actual</w:t>
      </w:r>
      <w:r w:rsidR="005D7102" w:rsidRPr="007A7158">
        <w:rPr>
          <w:color w:val="0D0D0D" w:themeColor="text1" w:themeTint="F2"/>
          <w:szCs w:val="24"/>
          <w:lang w:val="en-GB"/>
        </w:rPr>
        <w:t xml:space="preserve"> </w:t>
      </w:r>
      <w:r w:rsidR="00940376" w:rsidRPr="007A7158">
        <w:rPr>
          <w:color w:val="0D0D0D" w:themeColor="text1" w:themeTint="F2"/>
          <w:szCs w:val="24"/>
          <w:lang w:val="en-GB"/>
        </w:rPr>
        <w:t>difficulties</w:t>
      </w:r>
      <w:r w:rsidR="005D7102" w:rsidRPr="007A7158">
        <w:rPr>
          <w:color w:val="0D0D0D" w:themeColor="text1" w:themeTint="F2"/>
          <w:szCs w:val="24"/>
          <w:lang w:val="en-GB"/>
        </w:rPr>
        <w:t xml:space="preserve"> </w:t>
      </w:r>
      <w:r w:rsidR="00940376">
        <w:rPr>
          <w:color w:val="0D0D0D" w:themeColor="text1" w:themeTint="F2"/>
          <w:szCs w:val="24"/>
          <w:lang w:val="en-GB"/>
        </w:rPr>
        <w:t>in the real</w:t>
      </w:r>
      <w:r w:rsidR="003E5101">
        <w:rPr>
          <w:color w:val="0D0D0D" w:themeColor="text1" w:themeTint="F2"/>
          <w:szCs w:val="24"/>
          <w:lang w:val="en-GB"/>
        </w:rPr>
        <w:t xml:space="preserve"> </w:t>
      </w:r>
      <w:r w:rsidR="00940376">
        <w:rPr>
          <w:color w:val="0D0D0D" w:themeColor="text1" w:themeTint="F2"/>
          <w:szCs w:val="24"/>
          <w:lang w:val="en-GB"/>
        </w:rPr>
        <w:t xml:space="preserve">world </w:t>
      </w:r>
      <w:r w:rsidR="005D7102" w:rsidRPr="007A7158">
        <w:rPr>
          <w:color w:val="0D0D0D" w:themeColor="text1" w:themeTint="F2"/>
          <w:szCs w:val="24"/>
          <w:lang w:val="en-GB"/>
        </w:rPr>
        <w:t>are filtered through the solution</w:t>
      </w:r>
      <w:r w:rsidR="00451679">
        <w:rPr>
          <w:color w:val="0D0D0D" w:themeColor="text1" w:themeTint="F2"/>
          <w:szCs w:val="24"/>
          <w:lang w:val="en-GB"/>
        </w:rPr>
        <w:t>,</w:t>
      </w:r>
      <w:r w:rsidR="005D7102" w:rsidRPr="007A7158">
        <w:rPr>
          <w:color w:val="0D0D0D" w:themeColor="text1" w:themeTint="F2"/>
          <w:szCs w:val="24"/>
          <w:lang w:val="en-GB"/>
        </w:rPr>
        <w:t xml:space="preserve"> </w:t>
      </w:r>
      <w:r w:rsidR="00A36BD6" w:rsidRPr="007A7158">
        <w:rPr>
          <w:color w:val="0D0D0D" w:themeColor="text1" w:themeTint="F2"/>
          <w:szCs w:val="24"/>
          <w:lang w:val="en-GB"/>
        </w:rPr>
        <w:t xml:space="preserve">and essential variables </w:t>
      </w:r>
      <w:r w:rsidR="00451679">
        <w:rPr>
          <w:color w:val="0D0D0D" w:themeColor="text1" w:themeTint="F2"/>
          <w:szCs w:val="24"/>
          <w:lang w:val="en-GB"/>
        </w:rPr>
        <w:t>a</w:t>
      </w:r>
      <w:r w:rsidR="00A36BD6" w:rsidRPr="007A7158">
        <w:rPr>
          <w:color w:val="0D0D0D" w:themeColor="text1" w:themeTint="F2"/>
          <w:szCs w:val="24"/>
          <w:lang w:val="en-GB"/>
        </w:rPr>
        <w:t>re focuse</w:t>
      </w:r>
      <w:r w:rsidR="00451679">
        <w:rPr>
          <w:color w:val="0D0D0D" w:themeColor="text1" w:themeTint="F2"/>
          <w:szCs w:val="24"/>
          <w:lang w:val="en-GB"/>
        </w:rPr>
        <w:t>d</w:t>
      </w:r>
      <w:r w:rsidR="00A36BD6" w:rsidRPr="007A7158">
        <w:rPr>
          <w:color w:val="0D0D0D" w:themeColor="text1" w:themeTint="F2"/>
          <w:szCs w:val="24"/>
          <w:lang w:val="en-GB"/>
        </w:rPr>
        <w:t xml:space="preserve">. </w:t>
      </w:r>
      <w:r w:rsidR="000F759D" w:rsidRPr="007A7158">
        <w:rPr>
          <w:color w:val="0D0D0D" w:themeColor="text1" w:themeTint="F2"/>
          <w:szCs w:val="24"/>
          <w:lang w:val="en-GB"/>
        </w:rPr>
        <w:t xml:space="preserve">Vehicle </w:t>
      </w:r>
      <w:r w:rsidR="00F02A13" w:rsidRPr="007A7158">
        <w:rPr>
          <w:color w:val="0D0D0D" w:themeColor="text1" w:themeTint="F2"/>
          <w:szCs w:val="24"/>
          <w:lang w:val="en-GB"/>
        </w:rPr>
        <w:t>aesthetics</w:t>
      </w:r>
      <w:r w:rsidR="000F759D" w:rsidRPr="007A7158">
        <w:rPr>
          <w:color w:val="0D0D0D" w:themeColor="text1" w:themeTint="F2"/>
          <w:szCs w:val="24"/>
          <w:lang w:val="en-GB"/>
        </w:rPr>
        <w:t xml:space="preserve">, driver </w:t>
      </w:r>
      <w:r w:rsidR="00265D8F" w:rsidRPr="007A7158">
        <w:rPr>
          <w:color w:val="0D0D0D" w:themeColor="text1" w:themeTint="F2"/>
          <w:szCs w:val="24"/>
          <w:lang w:val="en-GB"/>
        </w:rPr>
        <w:t>identity</w:t>
      </w:r>
      <w:r w:rsidR="008C3095" w:rsidRPr="007A7158">
        <w:rPr>
          <w:color w:val="0D0D0D" w:themeColor="text1" w:themeTint="F2"/>
          <w:szCs w:val="24"/>
          <w:lang w:val="en-GB"/>
        </w:rPr>
        <w:t>, weather pattern</w:t>
      </w:r>
      <w:r w:rsidR="00451679">
        <w:rPr>
          <w:color w:val="0D0D0D" w:themeColor="text1" w:themeTint="F2"/>
          <w:szCs w:val="24"/>
          <w:lang w:val="en-GB"/>
        </w:rPr>
        <w:t>s,</w:t>
      </w:r>
      <w:r w:rsidR="008C3095" w:rsidRPr="007A7158">
        <w:rPr>
          <w:color w:val="0D0D0D" w:themeColor="text1" w:themeTint="F2"/>
          <w:szCs w:val="24"/>
          <w:lang w:val="en-GB"/>
        </w:rPr>
        <w:t xml:space="preserve"> and real-time traffic </w:t>
      </w:r>
      <w:r w:rsidR="003002FD" w:rsidRPr="007A7158">
        <w:rPr>
          <w:color w:val="0D0D0D" w:themeColor="text1" w:themeTint="F2"/>
          <w:szCs w:val="24"/>
          <w:lang w:val="en-GB"/>
        </w:rPr>
        <w:t xml:space="preserve">conditions were </w:t>
      </w:r>
      <w:r w:rsidR="00A2708E" w:rsidRPr="007A7158">
        <w:rPr>
          <w:color w:val="0D0D0D" w:themeColor="text1" w:themeTint="F2"/>
          <w:szCs w:val="24"/>
          <w:lang w:val="en-GB"/>
        </w:rPr>
        <w:t xml:space="preserve">abstracted </w:t>
      </w:r>
      <w:r w:rsidR="00ED2DE6" w:rsidRPr="007A7158">
        <w:rPr>
          <w:color w:val="0D0D0D" w:themeColor="text1" w:themeTint="F2"/>
          <w:szCs w:val="24"/>
          <w:lang w:val="en-GB"/>
        </w:rPr>
        <w:t xml:space="preserve">intentionally and enabled generic solutions </w:t>
      </w:r>
      <w:r w:rsidR="00995E4F" w:rsidRPr="007A7158">
        <w:rPr>
          <w:color w:val="0D0D0D" w:themeColor="text1" w:themeTint="F2"/>
          <w:szCs w:val="24"/>
          <w:lang w:val="en-GB"/>
        </w:rPr>
        <w:t xml:space="preserve">applied across various operational contexts. </w:t>
      </w:r>
    </w:p>
    <w:p w14:paraId="22111018" w14:textId="6AA4F786" w:rsidR="006A526B" w:rsidRPr="002F7748" w:rsidRDefault="006A526B" w:rsidP="002F7748">
      <w:pPr>
        <w:spacing w:before="0" w:after="0"/>
        <w:contextualSpacing/>
        <w:jc w:val="both"/>
        <w:rPr>
          <w:b/>
          <w:bCs/>
          <w:color w:val="0D0D0D" w:themeColor="text1" w:themeTint="F2"/>
          <w:szCs w:val="24"/>
          <w:lang w:val="en-GB"/>
        </w:rPr>
      </w:pPr>
      <w:r w:rsidRPr="007A7158">
        <w:rPr>
          <w:b/>
          <w:bCs/>
          <w:color w:val="0D0D0D" w:themeColor="text1" w:themeTint="F2"/>
          <w:szCs w:val="24"/>
          <w:lang w:val="en-GB"/>
        </w:rPr>
        <w:t>Algorithm Design</w:t>
      </w:r>
      <w:r w:rsidR="007657FC" w:rsidRPr="007A7158">
        <w:rPr>
          <w:b/>
          <w:bCs/>
          <w:color w:val="0D0D0D" w:themeColor="text1" w:themeTint="F2"/>
          <w:szCs w:val="24"/>
          <w:lang w:val="en-GB"/>
        </w:rPr>
        <w:t xml:space="preserve">: </w:t>
      </w:r>
      <w:r w:rsidR="00F922E9" w:rsidRPr="007A7158">
        <w:rPr>
          <w:color w:val="0D0D0D" w:themeColor="text1" w:themeTint="F2"/>
          <w:szCs w:val="24"/>
          <w:lang w:val="en-GB"/>
        </w:rPr>
        <w:t>T</w:t>
      </w:r>
      <w:r w:rsidR="00EE5C58" w:rsidRPr="007A7158">
        <w:rPr>
          <w:color w:val="0D0D0D" w:themeColor="text1" w:themeTint="F2"/>
          <w:szCs w:val="24"/>
          <w:lang w:val="en-GB"/>
        </w:rPr>
        <w:t xml:space="preserve">he </w:t>
      </w:r>
      <w:r w:rsidR="00F922E9" w:rsidRPr="007A7158">
        <w:rPr>
          <w:color w:val="0D0D0D" w:themeColor="text1" w:themeTint="F2"/>
          <w:szCs w:val="24"/>
          <w:lang w:val="en-GB"/>
        </w:rPr>
        <w:t>sequential</w:t>
      </w:r>
      <w:r w:rsidR="00660E9E" w:rsidRPr="007A7158">
        <w:rPr>
          <w:color w:val="0D0D0D" w:themeColor="text1" w:themeTint="F2"/>
          <w:szCs w:val="24"/>
          <w:lang w:val="en-GB"/>
        </w:rPr>
        <w:t xml:space="preserve"> algorithm</w:t>
      </w:r>
      <w:r w:rsidR="00451679">
        <w:rPr>
          <w:color w:val="0D0D0D" w:themeColor="text1" w:themeTint="F2"/>
          <w:szCs w:val="24"/>
          <w:lang w:val="en-GB"/>
        </w:rPr>
        <w:t>,</w:t>
      </w:r>
      <w:r w:rsidR="007D3B57" w:rsidRPr="007A7158">
        <w:rPr>
          <w:color w:val="0D0D0D" w:themeColor="text1" w:themeTint="F2"/>
          <w:szCs w:val="24"/>
          <w:lang w:val="en-GB"/>
        </w:rPr>
        <w:t xml:space="preserve"> based on five stages</w:t>
      </w:r>
      <w:r w:rsidR="00451679">
        <w:rPr>
          <w:color w:val="0D0D0D" w:themeColor="text1" w:themeTint="F2"/>
          <w:szCs w:val="24"/>
          <w:lang w:val="en-GB"/>
        </w:rPr>
        <w:t>,</w:t>
      </w:r>
      <w:r w:rsidR="007D3B57" w:rsidRPr="007A7158">
        <w:rPr>
          <w:color w:val="0D0D0D" w:themeColor="text1" w:themeTint="F2"/>
          <w:szCs w:val="24"/>
          <w:lang w:val="en-GB"/>
        </w:rPr>
        <w:t xml:space="preserve"> includes step</w:t>
      </w:r>
      <w:r w:rsidR="00B143F4" w:rsidRPr="007A7158">
        <w:rPr>
          <w:color w:val="0D0D0D" w:themeColor="text1" w:themeTint="F2"/>
          <w:szCs w:val="24"/>
          <w:lang w:val="en-GB"/>
        </w:rPr>
        <w:t>-</w:t>
      </w:r>
      <w:r w:rsidR="007D3B57" w:rsidRPr="007A7158">
        <w:rPr>
          <w:color w:val="0D0D0D" w:themeColor="text1" w:themeTint="F2"/>
          <w:szCs w:val="24"/>
          <w:lang w:val="en-GB"/>
        </w:rPr>
        <w:t>by-step</w:t>
      </w:r>
      <w:r w:rsidR="00A24216" w:rsidRPr="007A7158">
        <w:rPr>
          <w:color w:val="0D0D0D" w:themeColor="text1" w:themeTint="F2"/>
          <w:szCs w:val="24"/>
          <w:lang w:val="en-GB"/>
        </w:rPr>
        <w:t xml:space="preserve"> </w:t>
      </w:r>
      <w:r w:rsidR="00C4387F" w:rsidRPr="002F7748">
        <w:rPr>
          <w:color w:val="0D0D0D" w:themeColor="text1" w:themeTint="F2"/>
          <w:szCs w:val="24"/>
          <w:lang w:val="en-GB"/>
        </w:rPr>
        <w:t xml:space="preserve">instructions </w:t>
      </w:r>
      <w:r w:rsidR="00A24216" w:rsidRPr="002F7748">
        <w:rPr>
          <w:color w:val="0D0D0D" w:themeColor="text1" w:themeTint="F2"/>
          <w:szCs w:val="24"/>
          <w:lang w:val="en-GB"/>
        </w:rPr>
        <w:t xml:space="preserve">that are </w:t>
      </w:r>
      <w:r w:rsidR="00AC26E7" w:rsidRPr="002F7748">
        <w:rPr>
          <w:color w:val="0D0D0D" w:themeColor="text1" w:themeTint="F2"/>
          <w:szCs w:val="24"/>
          <w:lang w:val="en-GB"/>
        </w:rPr>
        <w:t>executed</w:t>
      </w:r>
      <w:r w:rsidR="001626F6" w:rsidRPr="002F7748">
        <w:rPr>
          <w:color w:val="0D0D0D" w:themeColor="text1" w:themeTint="F2"/>
          <w:szCs w:val="24"/>
          <w:lang w:val="en-GB"/>
        </w:rPr>
        <w:t xml:space="preserve">. The algorithms </w:t>
      </w:r>
      <w:r w:rsidR="002736E2" w:rsidRPr="002F7748">
        <w:rPr>
          <w:color w:val="0D0D0D" w:themeColor="text1" w:themeTint="F2"/>
          <w:szCs w:val="24"/>
          <w:lang w:val="en-GB"/>
        </w:rPr>
        <w:t>are</w:t>
      </w:r>
      <w:r w:rsidR="007207F1" w:rsidRPr="002F7748">
        <w:rPr>
          <w:color w:val="0D0D0D" w:themeColor="text1" w:themeTint="F2"/>
          <w:szCs w:val="24"/>
          <w:lang w:val="en-GB"/>
        </w:rPr>
        <w:t xml:space="preserve"> based on decision branches for constraint validation</w:t>
      </w:r>
      <w:r w:rsidR="00913AEC" w:rsidRPr="002F7748">
        <w:rPr>
          <w:color w:val="0D0D0D" w:themeColor="text1" w:themeTint="F2"/>
          <w:szCs w:val="24"/>
          <w:lang w:val="en-GB"/>
        </w:rPr>
        <w:t xml:space="preserve">, </w:t>
      </w:r>
      <w:r w:rsidR="00FB4767" w:rsidRPr="002F7748">
        <w:rPr>
          <w:color w:val="0D0D0D" w:themeColor="text1" w:themeTint="F2"/>
          <w:szCs w:val="24"/>
          <w:lang w:val="en-GB"/>
        </w:rPr>
        <w:t>exceptional handling f</w:t>
      </w:r>
      <w:r w:rsidR="000E4960" w:rsidRPr="002F7748">
        <w:rPr>
          <w:color w:val="0D0D0D" w:themeColor="text1" w:themeTint="F2"/>
          <w:szCs w:val="24"/>
          <w:lang w:val="en-GB"/>
        </w:rPr>
        <w:t>o</w:t>
      </w:r>
      <w:r w:rsidR="00FB4767" w:rsidRPr="002F7748">
        <w:rPr>
          <w:color w:val="0D0D0D" w:themeColor="text1" w:themeTint="F2"/>
          <w:szCs w:val="24"/>
          <w:lang w:val="en-GB"/>
        </w:rPr>
        <w:t xml:space="preserve">r </w:t>
      </w:r>
      <w:r w:rsidR="00320C67" w:rsidRPr="002F7748">
        <w:rPr>
          <w:color w:val="0D0D0D" w:themeColor="text1" w:themeTint="F2"/>
          <w:szCs w:val="24"/>
          <w:lang w:val="en-GB"/>
        </w:rPr>
        <w:t>unassigned orders</w:t>
      </w:r>
      <w:r w:rsidR="00451679" w:rsidRPr="002F7748">
        <w:rPr>
          <w:color w:val="0D0D0D" w:themeColor="text1" w:themeTint="F2"/>
          <w:szCs w:val="24"/>
          <w:lang w:val="en-GB"/>
        </w:rPr>
        <w:t>,</w:t>
      </w:r>
      <w:r w:rsidR="00320C67" w:rsidRPr="002F7748">
        <w:rPr>
          <w:color w:val="0D0D0D" w:themeColor="text1" w:themeTint="F2"/>
          <w:szCs w:val="24"/>
          <w:lang w:val="en-GB"/>
        </w:rPr>
        <w:t xml:space="preserve"> and loop structure for iterative </w:t>
      </w:r>
      <w:r w:rsidR="002B2BCD" w:rsidRPr="002F7748">
        <w:rPr>
          <w:color w:val="0D0D0D" w:themeColor="text1" w:themeTint="F2"/>
          <w:szCs w:val="24"/>
          <w:lang w:val="en-GB"/>
        </w:rPr>
        <w:t xml:space="preserve">processing. </w:t>
      </w:r>
      <w:r w:rsidR="00BD370E" w:rsidRPr="002F7748">
        <w:rPr>
          <w:color w:val="0D0D0D" w:themeColor="text1" w:themeTint="F2"/>
          <w:szCs w:val="24"/>
          <w:lang w:val="en-GB"/>
        </w:rPr>
        <w:t xml:space="preserve">This </w:t>
      </w:r>
      <w:r w:rsidR="002736E2" w:rsidRPr="002F7748">
        <w:rPr>
          <w:color w:val="0D0D0D" w:themeColor="text1" w:themeTint="F2"/>
          <w:szCs w:val="24"/>
          <w:lang w:val="en-GB"/>
        </w:rPr>
        <w:t>systematic</w:t>
      </w:r>
      <w:r w:rsidR="00BD370E" w:rsidRPr="002F7748">
        <w:rPr>
          <w:color w:val="0D0D0D" w:themeColor="text1" w:themeTint="F2"/>
          <w:szCs w:val="24"/>
          <w:lang w:val="en-GB"/>
        </w:rPr>
        <w:t xml:space="preserve"> algorithmic approac</w:t>
      </w:r>
      <w:r w:rsidR="00FC399F" w:rsidRPr="002F7748">
        <w:rPr>
          <w:color w:val="0D0D0D" w:themeColor="text1" w:themeTint="F2"/>
          <w:szCs w:val="24"/>
          <w:lang w:val="en-GB"/>
        </w:rPr>
        <w:t xml:space="preserve">h enables </w:t>
      </w:r>
      <w:r w:rsidR="004803A2" w:rsidRPr="002F7748">
        <w:rPr>
          <w:color w:val="0D0D0D" w:themeColor="text1" w:themeTint="F2"/>
          <w:szCs w:val="24"/>
          <w:lang w:val="en-GB"/>
        </w:rPr>
        <w:t xml:space="preserve">future implementation. </w:t>
      </w:r>
    </w:p>
    <w:p w14:paraId="6BDC23EA" w14:textId="55953ED6" w:rsidR="005F3479" w:rsidRPr="002F7748" w:rsidRDefault="005F3479" w:rsidP="002F7748">
      <w:pPr>
        <w:pStyle w:val="Heading2"/>
        <w:spacing w:before="0" w:line="360" w:lineRule="auto"/>
        <w:rPr>
          <w:color w:val="0D0D0D" w:themeColor="text1" w:themeTint="F2"/>
          <w:sz w:val="24"/>
          <w:szCs w:val="24"/>
        </w:rPr>
      </w:pPr>
      <w:bookmarkStart w:id="25" w:name="_Toc215527377"/>
      <w:r w:rsidRPr="002F7748">
        <w:rPr>
          <w:color w:val="0D0D0D" w:themeColor="text1" w:themeTint="F2"/>
          <w:sz w:val="24"/>
          <w:szCs w:val="24"/>
        </w:rPr>
        <w:lastRenderedPageBreak/>
        <w:t>4.2 Justification of Approach</w:t>
      </w:r>
      <w:r w:rsidR="0023287E" w:rsidRPr="002F7748">
        <w:rPr>
          <w:color w:val="0D0D0D" w:themeColor="text1" w:themeTint="F2"/>
          <w:sz w:val="24"/>
          <w:szCs w:val="24"/>
        </w:rPr>
        <w:t>es</w:t>
      </w:r>
      <w:r w:rsidR="000C315B" w:rsidRPr="002F7748">
        <w:rPr>
          <w:color w:val="0D0D0D" w:themeColor="text1" w:themeTint="F2"/>
          <w:sz w:val="24"/>
          <w:szCs w:val="24"/>
        </w:rPr>
        <w:t xml:space="preserve"> </w:t>
      </w:r>
      <w:r w:rsidR="002C4A50" w:rsidRPr="002F7748">
        <w:rPr>
          <w:color w:val="0D0D0D" w:themeColor="text1" w:themeTint="F2"/>
          <w:sz w:val="24"/>
          <w:szCs w:val="24"/>
        </w:rPr>
        <w:t>(</w:t>
      </w:r>
      <w:r w:rsidR="008043A6" w:rsidRPr="002F7748">
        <w:rPr>
          <w:color w:val="0D0D0D" w:themeColor="text1" w:themeTint="F2"/>
          <w:sz w:val="24"/>
          <w:szCs w:val="24"/>
        </w:rPr>
        <w:t>Greedy Assignment Over Optimi</w:t>
      </w:r>
      <w:r w:rsidR="00451679" w:rsidRPr="002F7748">
        <w:rPr>
          <w:color w:val="0D0D0D" w:themeColor="text1" w:themeTint="F2"/>
          <w:sz w:val="24"/>
          <w:szCs w:val="24"/>
        </w:rPr>
        <w:t>s</w:t>
      </w:r>
      <w:r w:rsidR="008043A6" w:rsidRPr="002F7748">
        <w:rPr>
          <w:color w:val="0D0D0D" w:themeColor="text1" w:themeTint="F2"/>
          <w:sz w:val="24"/>
          <w:szCs w:val="24"/>
        </w:rPr>
        <w:t>ation)</w:t>
      </w:r>
      <w:bookmarkEnd w:id="25"/>
    </w:p>
    <w:p w14:paraId="43F8382D" w14:textId="57E614AD" w:rsidR="005F3479" w:rsidRPr="0079190C" w:rsidRDefault="00073010" w:rsidP="0079190C">
      <w:pPr>
        <w:spacing w:before="0" w:after="0"/>
        <w:ind w:firstLine="0"/>
        <w:contextualSpacing/>
        <w:jc w:val="both"/>
        <w:rPr>
          <w:color w:val="0D0D0D" w:themeColor="text1" w:themeTint="F2"/>
          <w:szCs w:val="24"/>
          <w:lang w:val="en-GB"/>
        </w:rPr>
      </w:pPr>
      <w:r w:rsidRPr="002F7748">
        <w:rPr>
          <w:color w:val="0D0D0D" w:themeColor="text1" w:themeTint="F2"/>
          <w:szCs w:val="24"/>
          <w:lang w:val="en-GB"/>
        </w:rPr>
        <w:tab/>
      </w:r>
      <w:r w:rsidR="00A8529E" w:rsidRPr="002F7748">
        <w:rPr>
          <w:color w:val="0D0D0D" w:themeColor="text1" w:themeTint="F2"/>
          <w:szCs w:val="24"/>
          <w:lang w:val="en-GB"/>
        </w:rPr>
        <w:t xml:space="preserve">The </w:t>
      </w:r>
      <w:r w:rsidR="00AF57E0" w:rsidRPr="002F7748">
        <w:rPr>
          <w:color w:val="0D0D0D" w:themeColor="text1" w:themeTint="F2"/>
          <w:szCs w:val="24"/>
          <w:lang w:val="en-GB"/>
        </w:rPr>
        <w:t xml:space="preserve">greedy algorithm is proposed that selects the </w:t>
      </w:r>
      <w:r w:rsidR="003F152A" w:rsidRPr="002F7748">
        <w:rPr>
          <w:color w:val="0D0D0D" w:themeColor="text1" w:themeTint="F2"/>
          <w:szCs w:val="24"/>
          <w:lang w:val="en-GB"/>
        </w:rPr>
        <w:t xml:space="preserve">first vehicle </w:t>
      </w:r>
      <w:r w:rsidR="006F5FF3" w:rsidRPr="002F7748">
        <w:rPr>
          <w:color w:val="0D0D0D" w:themeColor="text1" w:themeTint="F2"/>
          <w:szCs w:val="24"/>
          <w:lang w:val="en-GB"/>
        </w:rPr>
        <w:t xml:space="preserve">satisfying </w:t>
      </w:r>
      <w:r w:rsidR="00825C8E" w:rsidRPr="002F7748">
        <w:rPr>
          <w:color w:val="0D0D0D" w:themeColor="text1" w:themeTint="F2"/>
          <w:szCs w:val="24"/>
          <w:lang w:val="en-GB"/>
        </w:rPr>
        <w:t xml:space="preserve">time </w:t>
      </w:r>
      <w:r w:rsidR="00B8489F" w:rsidRPr="002F7748">
        <w:rPr>
          <w:color w:val="0D0D0D" w:themeColor="text1" w:themeTint="F2"/>
          <w:szCs w:val="24"/>
          <w:lang w:val="en-GB"/>
        </w:rPr>
        <w:t>constraints</w:t>
      </w:r>
      <w:r w:rsidR="00825C8E" w:rsidRPr="002F7748">
        <w:rPr>
          <w:color w:val="0D0D0D" w:themeColor="text1" w:themeTint="F2"/>
          <w:szCs w:val="24"/>
          <w:lang w:val="en-GB"/>
        </w:rPr>
        <w:t xml:space="preserve"> and </w:t>
      </w:r>
      <w:r w:rsidR="00B8489F" w:rsidRPr="002F7748">
        <w:rPr>
          <w:color w:val="0D0D0D" w:themeColor="text1" w:themeTint="F2"/>
          <w:szCs w:val="24"/>
          <w:lang w:val="en-GB"/>
        </w:rPr>
        <w:t>capacity</w:t>
      </w:r>
      <w:r w:rsidR="00451679" w:rsidRPr="002F7748">
        <w:rPr>
          <w:color w:val="0D0D0D" w:themeColor="text1" w:themeTint="F2"/>
          <w:szCs w:val="24"/>
          <w:lang w:val="en-GB"/>
        </w:rPr>
        <w:t>,</w:t>
      </w:r>
      <w:r w:rsidR="00B8489F" w:rsidRPr="002F7748">
        <w:rPr>
          <w:color w:val="0D0D0D" w:themeColor="text1" w:themeTint="F2"/>
          <w:szCs w:val="24"/>
          <w:lang w:val="en-GB"/>
        </w:rPr>
        <w:t xml:space="preserve"> </w:t>
      </w:r>
      <w:r w:rsidR="00750650" w:rsidRPr="002F7748">
        <w:rPr>
          <w:color w:val="0D0D0D" w:themeColor="text1" w:themeTint="F2"/>
          <w:szCs w:val="24"/>
          <w:lang w:val="en-GB"/>
        </w:rPr>
        <w:t xml:space="preserve">as compared to optimisation </w:t>
      </w:r>
      <w:r w:rsidR="0061381E" w:rsidRPr="002F7748">
        <w:rPr>
          <w:color w:val="0D0D0D" w:themeColor="text1" w:themeTint="F2"/>
          <w:szCs w:val="24"/>
          <w:lang w:val="en-GB"/>
        </w:rPr>
        <w:t>across all</w:t>
      </w:r>
      <w:r w:rsidR="002B2114" w:rsidRPr="002F7748">
        <w:rPr>
          <w:color w:val="0D0D0D" w:themeColor="text1" w:themeTint="F2"/>
          <w:szCs w:val="24"/>
          <w:lang w:val="en-GB"/>
        </w:rPr>
        <w:t xml:space="preserve"> vehicles </w:t>
      </w:r>
      <w:r w:rsidR="00D9425E" w:rsidRPr="002F7748">
        <w:rPr>
          <w:color w:val="0D0D0D" w:themeColor="text1" w:themeTint="F2"/>
          <w:szCs w:val="24"/>
          <w:lang w:val="en-GB"/>
        </w:rPr>
        <w:t xml:space="preserve">for globally minimal solutions. </w:t>
      </w:r>
      <w:r w:rsidR="00A54711" w:rsidRPr="002F7748">
        <w:rPr>
          <w:color w:val="0D0D0D" w:themeColor="text1" w:themeTint="F2"/>
          <w:szCs w:val="24"/>
          <w:lang w:val="en-GB"/>
        </w:rPr>
        <w:t xml:space="preserve">It is </w:t>
      </w:r>
      <w:r w:rsidR="00451679" w:rsidRPr="002F7748">
        <w:rPr>
          <w:color w:val="0D0D0D" w:themeColor="text1" w:themeTint="F2"/>
          <w:szCs w:val="24"/>
          <w:lang w:val="en-GB"/>
        </w:rPr>
        <w:t xml:space="preserve">a </w:t>
      </w:r>
      <w:r w:rsidR="00A54711" w:rsidRPr="002F7748">
        <w:rPr>
          <w:color w:val="0D0D0D" w:themeColor="text1" w:themeTint="F2"/>
          <w:szCs w:val="24"/>
          <w:lang w:val="en-GB"/>
        </w:rPr>
        <w:t xml:space="preserve">pragmatic </w:t>
      </w:r>
      <w:r w:rsidR="006F0D20" w:rsidRPr="002F7748">
        <w:rPr>
          <w:color w:val="0D0D0D" w:themeColor="text1" w:themeTint="F2"/>
          <w:szCs w:val="24"/>
          <w:lang w:val="en-GB"/>
        </w:rPr>
        <w:t xml:space="preserve">choice that balances </w:t>
      </w:r>
      <w:r w:rsidR="00451679" w:rsidRPr="002F7748">
        <w:rPr>
          <w:color w:val="0D0D0D" w:themeColor="text1" w:themeTint="F2"/>
          <w:szCs w:val="24"/>
          <w:lang w:val="en-GB"/>
        </w:rPr>
        <w:t xml:space="preserve">the </w:t>
      </w:r>
      <w:r w:rsidR="00675B59" w:rsidRPr="002F7748">
        <w:rPr>
          <w:color w:val="0D0D0D" w:themeColor="text1" w:themeTint="F2"/>
          <w:szCs w:val="24"/>
          <w:lang w:val="en-GB"/>
        </w:rPr>
        <w:t xml:space="preserve">quality of </w:t>
      </w:r>
      <w:r w:rsidR="00451679" w:rsidRPr="002F7748">
        <w:rPr>
          <w:color w:val="0D0D0D" w:themeColor="text1" w:themeTint="F2"/>
          <w:szCs w:val="24"/>
          <w:lang w:val="en-GB"/>
        </w:rPr>
        <w:t xml:space="preserve">the </w:t>
      </w:r>
      <w:r w:rsidR="00675B59" w:rsidRPr="002F7748">
        <w:rPr>
          <w:color w:val="0D0D0D" w:themeColor="text1" w:themeTint="F2"/>
          <w:szCs w:val="24"/>
          <w:lang w:val="en-GB"/>
        </w:rPr>
        <w:t xml:space="preserve">solution with </w:t>
      </w:r>
      <w:r w:rsidR="006F1B0B" w:rsidRPr="002F7748">
        <w:rPr>
          <w:color w:val="0D0D0D" w:themeColor="text1" w:themeTint="F2"/>
          <w:szCs w:val="24"/>
          <w:lang w:val="en-GB"/>
        </w:rPr>
        <w:t xml:space="preserve">computational </w:t>
      </w:r>
      <w:r w:rsidR="009738DB" w:rsidRPr="002F7748">
        <w:rPr>
          <w:color w:val="0D0D0D" w:themeColor="text1" w:themeTint="F2"/>
          <w:szCs w:val="24"/>
          <w:lang w:val="en-GB"/>
        </w:rPr>
        <w:t>efficiency</w:t>
      </w:r>
      <w:r w:rsidR="006F1B0B" w:rsidRPr="002F7748">
        <w:rPr>
          <w:color w:val="0D0D0D" w:themeColor="text1" w:themeTint="F2"/>
          <w:szCs w:val="24"/>
          <w:lang w:val="en-GB"/>
        </w:rPr>
        <w:t xml:space="preserve">. </w:t>
      </w:r>
      <w:r w:rsidR="00FC27BA" w:rsidRPr="002F7748">
        <w:rPr>
          <w:color w:val="0D0D0D" w:themeColor="text1" w:themeTint="F2"/>
          <w:szCs w:val="24"/>
          <w:lang w:val="en-GB"/>
        </w:rPr>
        <w:t xml:space="preserve"> Furthermore, optimal solutions</w:t>
      </w:r>
      <w:r w:rsidR="00451679" w:rsidRPr="002F7748">
        <w:rPr>
          <w:color w:val="0D0D0D" w:themeColor="text1" w:themeTint="F2"/>
          <w:szCs w:val="24"/>
          <w:lang w:val="en-GB"/>
        </w:rPr>
        <w:t>,</w:t>
      </w:r>
      <w:r w:rsidR="00FC27BA" w:rsidRPr="002F7748">
        <w:rPr>
          <w:color w:val="0D0D0D" w:themeColor="text1" w:themeTint="F2"/>
          <w:szCs w:val="24"/>
          <w:lang w:val="en-GB"/>
        </w:rPr>
        <w:t xml:space="preserve"> including genetic algorithm</w:t>
      </w:r>
      <w:r w:rsidR="00451679" w:rsidRPr="002F7748">
        <w:rPr>
          <w:color w:val="0D0D0D" w:themeColor="text1" w:themeTint="F2"/>
          <w:szCs w:val="24"/>
          <w:lang w:val="en-GB"/>
        </w:rPr>
        <w:t>s</w:t>
      </w:r>
      <w:r w:rsidR="00FC27BA" w:rsidRPr="002F7748">
        <w:rPr>
          <w:color w:val="0D0D0D" w:themeColor="text1" w:themeTint="F2"/>
          <w:szCs w:val="24"/>
          <w:lang w:val="en-GB"/>
        </w:rPr>
        <w:t xml:space="preserve"> and </w:t>
      </w:r>
      <w:r w:rsidR="00C15913" w:rsidRPr="002F7748">
        <w:rPr>
          <w:color w:val="0D0D0D" w:themeColor="text1" w:themeTint="F2"/>
          <w:szCs w:val="24"/>
          <w:lang w:val="en-GB"/>
        </w:rPr>
        <w:t>integer</w:t>
      </w:r>
      <w:r w:rsidR="00FC27BA" w:rsidRPr="002F7748">
        <w:rPr>
          <w:color w:val="0D0D0D" w:themeColor="text1" w:themeTint="F2"/>
          <w:szCs w:val="24"/>
          <w:lang w:val="en-GB"/>
        </w:rPr>
        <w:t xml:space="preserve"> </w:t>
      </w:r>
      <w:r w:rsidR="006E628E" w:rsidRPr="002F7748">
        <w:rPr>
          <w:color w:val="0D0D0D" w:themeColor="text1" w:themeTint="F2"/>
          <w:szCs w:val="24"/>
          <w:lang w:val="en-GB"/>
        </w:rPr>
        <w:t>linear programming</w:t>
      </w:r>
      <w:r w:rsidR="00451679" w:rsidRPr="002F7748">
        <w:rPr>
          <w:color w:val="0D0D0D" w:themeColor="text1" w:themeTint="F2"/>
          <w:szCs w:val="24"/>
          <w:lang w:val="en-GB"/>
        </w:rPr>
        <w:t>,</w:t>
      </w:r>
      <w:r w:rsidR="006E628E" w:rsidRPr="002F7748">
        <w:rPr>
          <w:color w:val="0D0D0D" w:themeColor="text1" w:themeTint="F2"/>
          <w:szCs w:val="24"/>
          <w:lang w:val="en-GB"/>
        </w:rPr>
        <w:t xml:space="preserve"> </w:t>
      </w:r>
      <w:r w:rsidR="005D4043" w:rsidRPr="002F7748">
        <w:rPr>
          <w:color w:val="0D0D0D" w:themeColor="text1" w:themeTint="F2"/>
          <w:szCs w:val="24"/>
          <w:lang w:val="en-GB"/>
        </w:rPr>
        <w:t xml:space="preserve">need </w:t>
      </w:r>
      <w:r w:rsidR="006C2836" w:rsidRPr="002F7748">
        <w:rPr>
          <w:color w:val="0D0D0D" w:themeColor="text1" w:themeTint="F2"/>
          <w:szCs w:val="24"/>
          <w:lang w:val="en-GB"/>
        </w:rPr>
        <w:t xml:space="preserve">more computation time and </w:t>
      </w:r>
      <w:r w:rsidR="005D4043" w:rsidRPr="002F7748">
        <w:rPr>
          <w:color w:val="0D0D0D" w:themeColor="text1" w:themeTint="F2"/>
          <w:szCs w:val="24"/>
          <w:lang w:val="en-GB"/>
        </w:rPr>
        <w:t>orders of magnitude</w:t>
      </w:r>
      <w:r w:rsidR="009D40BB" w:rsidRPr="002F7748">
        <w:rPr>
          <w:color w:val="0D0D0D" w:themeColor="text1" w:themeTint="F2"/>
          <w:szCs w:val="24"/>
          <w:lang w:val="en-GB"/>
        </w:rPr>
        <w:t xml:space="preserve">. This </w:t>
      </w:r>
      <w:r w:rsidR="009D40BB" w:rsidRPr="0056733F">
        <w:rPr>
          <w:color w:val="0D0D0D" w:themeColor="text1" w:themeTint="F2"/>
          <w:szCs w:val="24"/>
          <w:lang w:val="en-GB"/>
        </w:rPr>
        <w:t xml:space="preserve">interprets </w:t>
      </w:r>
      <w:r w:rsidR="00CF303F" w:rsidRPr="0056733F">
        <w:rPr>
          <w:color w:val="0D0D0D" w:themeColor="text1" w:themeTint="F2"/>
          <w:szCs w:val="24"/>
          <w:lang w:val="en-GB"/>
        </w:rPr>
        <w:t xml:space="preserve">the solution </w:t>
      </w:r>
      <w:r w:rsidR="00451679">
        <w:rPr>
          <w:color w:val="0D0D0D" w:themeColor="text1" w:themeTint="F2"/>
          <w:szCs w:val="24"/>
          <w:lang w:val="en-GB"/>
        </w:rPr>
        <w:t xml:space="preserve">as </w:t>
      </w:r>
      <w:r w:rsidR="00175244" w:rsidRPr="0056733F">
        <w:rPr>
          <w:color w:val="0D0D0D" w:themeColor="text1" w:themeTint="F2"/>
          <w:szCs w:val="24"/>
          <w:lang w:val="en-GB"/>
        </w:rPr>
        <w:t xml:space="preserve">impractical </w:t>
      </w:r>
      <w:r w:rsidR="00326902" w:rsidRPr="0056733F">
        <w:rPr>
          <w:color w:val="0D0D0D" w:themeColor="text1" w:themeTint="F2"/>
          <w:szCs w:val="24"/>
          <w:lang w:val="en-GB"/>
        </w:rPr>
        <w:t xml:space="preserve">for </w:t>
      </w:r>
      <w:r w:rsidR="00451679">
        <w:rPr>
          <w:color w:val="0D0D0D" w:themeColor="text1" w:themeTint="F2"/>
          <w:szCs w:val="24"/>
          <w:lang w:val="en-GB"/>
        </w:rPr>
        <w:t xml:space="preserve">the </w:t>
      </w:r>
      <w:r w:rsidR="00326902" w:rsidRPr="0056733F">
        <w:rPr>
          <w:color w:val="0D0D0D" w:themeColor="text1" w:themeTint="F2"/>
          <w:szCs w:val="24"/>
          <w:lang w:val="en-GB"/>
        </w:rPr>
        <w:t xml:space="preserve">deployment of real-time operations. </w:t>
      </w:r>
      <w:r w:rsidR="00F56C87" w:rsidRPr="0056733F">
        <w:rPr>
          <w:color w:val="0D0D0D" w:themeColor="text1" w:themeTint="F2"/>
          <w:szCs w:val="24"/>
          <w:lang w:val="en-GB"/>
        </w:rPr>
        <w:t xml:space="preserve">Furthermore, </w:t>
      </w:r>
      <w:r w:rsidR="00C8318D" w:rsidRPr="0056733F">
        <w:rPr>
          <w:color w:val="0D0D0D" w:themeColor="text1" w:themeTint="F2"/>
          <w:szCs w:val="24"/>
          <w:lang w:val="en-GB"/>
        </w:rPr>
        <w:t xml:space="preserve">Geographic proximity-based sequencing </w:t>
      </w:r>
      <w:r w:rsidR="002F2DF9" w:rsidRPr="0056733F">
        <w:rPr>
          <w:color w:val="0D0D0D" w:themeColor="text1" w:themeTint="F2"/>
          <w:szCs w:val="24"/>
          <w:lang w:val="en-GB"/>
        </w:rPr>
        <w:t>reduces</w:t>
      </w:r>
      <w:r w:rsidR="00C8318D" w:rsidRPr="0056733F">
        <w:rPr>
          <w:color w:val="0D0D0D" w:themeColor="text1" w:themeTint="F2"/>
          <w:szCs w:val="24"/>
          <w:lang w:val="en-GB"/>
        </w:rPr>
        <w:t xml:space="preserve"> </w:t>
      </w:r>
      <w:r w:rsidR="002F2DF9" w:rsidRPr="0056733F">
        <w:rPr>
          <w:color w:val="0D0D0D" w:themeColor="text1" w:themeTint="F2"/>
          <w:szCs w:val="24"/>
          <w:lang w:val="en-GB"/>
        </w:rPr>
        <w:t>travel</w:t>
      </w:r>
      <w:r w:rsidR="00C8318D" w:rsidRPr="0056733F">
        <w:rPr>
          <w:color w:val="0D0D0D" w:themeColor="text1" w:themeTint="F2"/>
          <w:szCs w:val="24"/>
          <w:lang w:val="en-GB"/>
        </w:rPr>
        <w:t xml:space="preserve"> distance </w:t>
      </w:r>
      <w:r w:rsidR="002F2DF9" w:rsidRPr="0056733F">
        <w:rPr>
          <w:color w:val="0D0D0D" w:themeColor="text1" w:themeTint="F2"/>
          <w:szCs w:val="24"/>
          <w:lang w:val="en-GB"/>
        </w:rPr>
        <w:t xml:space="preserve">with intuitive logic because visiting nearby orders before distant orders minimise backtracking. It provides straightforward debugging and transparent logical flow. </w:t>
      </w:r>
      <w:r w:rsidR="006A4B11" w:rsidRPr="0056733F">
        <w:rPr>
          <w:color w:val="0D0D0D" w:themeColor="text1" w:themeTint="F2"/>
          <w:szCs w:val="24"/>
          <w:lang w:val="en-GB"/>
        </w:rPr>
        <w:t xml:space="preserve">On the other hand, </w:t>
      </w:r>
      <w:r w:rsidR="00822C4B" w:rsidRPr="0056733F">
        <w:rPr>
          <w:color w:val="0D0D0D" w:themeColor="text1" w:themeTint="F2"/>
          <w:szCs w:val="24"/>
          <w:lang w:val="en-GB"/>
        </w:rPr>
        <w:t xml:space="preserve">grouping </w:t>
      </w:r>
      <w:r w:rsidR="00A40D0E" w:rsidRPr="0056733F">
        <w:rPr>
          <w:color w:val="0D0D0D" w:themeColor="text1" w:themeTint="F2"/>
          <w:szCs w:val="24"/>
          <w:lang w:val="en-GB"/>
        </w:rPr>
        <w:t xml:space="preserve">orders based on postal code </w:t>
      </w:r>
      <w:r w:rsidR="00205BC9" w:rsidRPr="0056733F">
        <w:rPr>
          <w:color w:val="0D0D0D" w:themeColor="text1" w:themeTint="F2"/>
          <w:szCs w:val="24"/>
          <w:lang w:val="en-GB"/>
        </w:rPr>
        <w:t xml:space="preserve">is a source of natural boundaries on regions that create regional assignment loops that develop systematic and logical geographic units. Postal code </w:t>
      </w:r>
      <w:r w:rsidR="00205BC9" w:rsidRPr="0079190C">
        <w:rPr>
          <w:color w:val="0D0D0D" w:themeColor="text1" w:themeTint="F2"/>
          <w:szCs w:val="24"/>
          <w:lang w:val="en-GB"/>
        </w:rPr>
        <w:t>clustering is useful because it aligns wit</w:t>
      </w:r>
      <w:r w:rsidR="00554BBB" w:rsidRPr="0079190C">
        <w:rPr>
          <w:color w:val="0D0D0D" w:themeColor="text1" w:themeTint="F2"/>
          <w:szCs w:val="24"/>
          <w:lang w:val="en-GB"/>
        </w:rPr>
        <w:t xml:space="preserve">h how human dispatchers automatically </w:t>
      </w:r>
      <w:r w:rsidR="00FB27EC" w:rsidRPr="0079190C">
        <w:rPr>
          <w:color w:val="0D0D0D" w:themeColor="text1" w:themeTint="F2"/>
          <w:szCs w:val="24"/>
          <w:lang w:val="en-GB"/>
        </w:rPr>
        <w:t xml:space="preserve">organise </w:t>
      </w:r>
      <w:r w:rsidR="00451679" w:rsidRPr="0079190C">
        <w:rPr>
          <w:color w:val="0D0D0D" w:themeColor="text1" w:themeTint="F2"/>
          <w:szCs w:val="24"/>
          <w:lang w:val="en-GB"/>
        </w:rPr>
        <w:t xml:space="preserve">the </w:t>
      </w:r>
      <w:r w:rsidR="00FB27EC" w:rsidRPr="0079190C">
        <w:rPr>
          <w:color w:val="0D0D0D" w:themeColor="text1" w:themeTint="F2"/>
          <w:szCs w:val="24"/>
          <w:lang w:val="en-GB"/>
        </w:rPr>
        <w:t xml:space="preserve">operations of delivery. </w:t>
      </w:r>
    </w:p>
    <w:p w14:paraId="248FED7E" w14:textId="77777777" w:rsidR="005F3479" w:rsidRPr="0079190C" w:rsidRDefault="005F3479" w:rsidP="0079190C">
      <w:pPr>
        <w:pStyle w:val="Heading2"/>
        <w:spacing w:before="0" w:line="360" w:lineRule="auto"/>
        <w:rPr>
          <w:color w:val="0D0D0D" w:themeColor="text1" w:themeTint="F2"/>
          <w:sz w:val="24"/>
          <w:szCs w:val="24"/>
        </w:rPr>
      </w:pPr>
      <w:bookmarkStart w:id="26" w:name="_Toc215527378"/>
      <w:r w:rsidRPr="0079190C">
        <w:rPr>
          <w:color w:val="0D0D0D" w:themeColor="text1" w:themeTint="F2"/>
          <w:sz w:val="24"/>
          <w:szCs w:val="24"/>
        </w:rPr>
        <w:t>4.3 Limitations and Assumptions</w:t>
      </w:r>
      <w:bookmarkEnd w:id="26"/>
    </w:p>
    <w:p w14:paraId="640081B3" w14:textId="410E5CE0" w:rsidR="00CC261D" w:rsidRPr="0079190C" w:rsidRDefault="009B3A5A" w:rsidP="0079190C">
      <w:pPr>
        <w:spacing w:before="0" w:after="0"/>
        <w:ind w:firstLine="0"/>
        <w:jc w:val="both"/>
        <w:rPr>
          <w:color w:val="0D0D0D" w:themeColor="text1" w:themeTint="F2"/>
          <w:szCs w:val="24"/>
          <w:lang w:val="en-GB"/>
        </w:rPr>
      </w:pPr>
      <w:r w:rsidRPr="0079190C">
        <w:rPr>
          <w:color w:val="0D0D0D" w:themeColor="text1" w:themeTint="F2"/>
          <w:szCs w:val="24"/>
          <w:lang w:val="en-GB"/>
        </w:rPr>
        <w:tab/>
      </w:r>
      <w:r w:rsidR="00755A73" w:rsidRPr="0079190C">
        <w:rPr>
          <w:color w:val="0D0D0D" w:themeColor="text1" w:themeTint="F2"/>
          <w:szCs w:val="24"/>
          <w:lang w:val="en-GB"/>
        </w:rPr>
        <w:t xml:space="preserve">The aim of the solution is to manage a uniform </w:t>
      </w:r>
      <w:r w:rsidR="006048A2" w:rsidRPr="0079190C">
        <w:rPr>
          <w:color w:val="0D0D0D" w:themeColor="text1" w:themeTint="F2"/>
          <w:szCs w:val="24"/>
          <w:lang w:val="en-GB"/>
        </w:rPr>
        <w:t>travel</w:t>
      </w:r>
      <w:r w:rsidR="00755A73" w:rsidRPr="0079190C">
        <w:rPr>
          <w:color w:val="0D0D0D" w:themeColor="text1" w:themeTint="F2"/>
          <w:szCs w:val="24"/>
          <w:lang w:val="en-GB"/>
        </w:rPr>
        <w:t xml:space="preserve"> speed </w:t>
      </w:r>
      <w:r w:rsidR="006048A2" w:rsidRPr="0079190C">
        <w:rPr>
          <w:color w:val="0D0D0D" w:themeColor="text1" w:themeTint="F2"/>
          <w:szCs w:val="24"/>
          <w:lang w:val="en-GB"/>
        </w:rPr>
        <w:t>across</w:t>
      </w:r>
      <w:r w:rsidR="00755A73" w:rsidRPr="0079190C">
        <w:rPr>
          <w:color w:val="0D0D0D" w:themeColor="text1" w:themeTint="F2"/>
          <w:szCs w:val="24"/>
          <w:lang w:val="en-GB"/>
        </w:rPr>
        <w:t xml:space="preserve"> all regions</w:t>
      </w:r>
      <w:r w:rsidR="00451679" w:rsidRPr="0079190C">
        <w:rPr>
          <w:color w:val="0D0D0D" w:themeColor="text1" w:themeTint="F2"/>
          <w:szCs w:val="24"/>
          <w:lang w:val="en-GB"/>
        </w:rPr>
        <w:t>;</w:t>
      </w:r>
      <w:r w:rsidR="004234A0" w:rsidRPr="0079190C">
        <w:rPr>
          <w:color w:val="0D0D0D" w:themeColor="text1" w:themeTint="F2"/>
          <w:szCs w:val="24"/>
          <w:lang w:val="en-GB"/>
        </w:rPr>
        <w:t xml:space="preserve"> it </w:t>
      </w:r>
      <w:r w:rsidR="003A07D3" w:rsidRPr="0079190C">
        <w:rPr>
          <w:color w:val="0D0D0D" w:themeColor="text1" w:themeTint="F2"/>
          <w:szCs w:val="24"/>
          <w:lang w:val="en-GB"/>
        </w:rPr>
        <w:t>ignores</w:t>
      </w:r>
      <w:r w:rsidR="004234A0" w:rsidRPr="0079190C">
        <w:rPr>
          <w:color w:val="0D0D0D" w:themeColor="text1" w:themeTint="F2"/>
          <w:szCs w:val="24"/>
          <w:lang w:val="en-GB"/>
        </w:rPr>
        <w:t xml:space="preserve"> actual traffic variations</w:t>
      </w:r>
      <w:r w:rsidR="003A07D3" w:rsidRPr="0079190C">
        <w:rPr>
          <w:color w:val="0D0D0D" w:themeColor="text1" w:themeTint="F2"/>
          <w:szCs w:val="24"/>
          <w:lang w:val="en-GB"/>
        </w:rPr>
        <w:t>, congestion patterns</w:t>
      </w:r>
      <w:r w:rsidR="00451679" w:rsidRPr="0079190C">
        <w:rPr>
          <w:color w:val="0D0D0D" w:themeColor="text1" w:themeTint="F2"/>
          <w:szCs w:val="24"/>
          <w:lang w:val="en-GB"/>
        </w:rPr>
        <w:t>,</w:t>
      </w:r>
      <w:r w:rsidR="003A07D3" w:rsidRPr="0079190C">
        <w:rPr>
          <w:color w:val="0D0D0D" w:themeColor="text1" w:themeTint="F2"/>
          <w:szCs w:val="24"/>
          <w:lang w:val="en-GB"/>
        </w:rPr>
        <w:t xml:space="preserve"> and </w:t>
      </w:r>
      <w:r w:rsidR="009A75BB" w:rsidRPr="0079190C">
        <w:rPr>
          <w:color w:val="0D0D0D" w:themeColor="text1" w:themeTint="F2"/>
          <w:szCs w:val="24"/>
          <w:lang w:val="en-GB"/>
        </w:rPr>
        <w:t xml:space="preserve">road networks. </w:t>
      </w:r>
      <w:r w:rsidR="000408F8" w:rsidRPr="0079190C">
        <w:rPr>
          <w:color w:val="0D0D0D" w:themeColor="text1" w:themeTint="F2"/>
          <w:szCs w:val="24"/>
          <w:lang w:val="en-GB"/>
        </w:rPr>
        <w:t xml:space="preserve">Furthermore, </w:t>
      </w:r>
      <w:r w:rsidR="00143C02" w:rsidRPr="0079190C">
        <w:rPr>
          <w:color w:val="0D0D0D" w:themeColor="text1" w:themeTint="F2"/>
          <w:szCs w:val="24"/>
          <w:lang w:val="en-GB"/>
        </w:rPr>
        <w:t xml:space="preserve">real-world traffic mapping </w:t>
      </w:r>
      <w:r w:rsidR="00A5321E" w:rsidRPr="0079190C">
        <w:rPr>
          <w:color w:val="0D0D0D" w:themeColor="text1" w:themeTint="F2"/>
          <w:szCs w:val="24"/>
          <w:lang w:val="en-GB"/>
        </w:rPr>
        <w:t xml:space="preserve">required route </w:t>
      </w:r>
      <w:r w:rsidR="00663633" w:rsidRPr="0079190C">
        <w:rPr>
          <w:color w:val="0D0D0D" w:themeColor="text1" w:themeTint="F2"/>
          <w:szCs w:val="24"/>
          <w:lang w:val="en-GB"/>
        </w:rPr>
        <w:t>integration</w:t>
      </w:r>
      <w:r w:rsidR="00451679" w:rsidRPr="0079190C">
        <w:rPr>
          <w:color w:val="0D0D0D" w:themeColor="text1" w:themeTint="F2"/>
          <w:szCs w:val="24"/>
          <w:lang w:val="en-GB"/>
        </w:rPr>
        <w:t>,</w:t>
      </w:r>
      <w:r w:rsidR="0046359E" w:rsidRPr="0079190C">
        <w:rPr>
          <w:color w:val="0D0D0D" w:themeColor="text1" w:themeTint="F2"/>
          <w:szCs w:val="24"/>
          <w:lang w:val="en-GB"/>
        </w:rPr>
        <w:t xml:space="preserve"> like mapping</w:t>
      </w:r>
      <w:r w:rsidR="00522969" w:rsidRPr="0079190C">
        <w:rPr>
          <w:color w:val="0D0D0D" w:themeColor="text1" w:themeTint="F2"/>
          <w:szCs w:val="24"/>
          <w:lang w:val="en-GB"/>
        </w:rPr>
        <w:t xml:space="preserve">, </w:t>
      </w:r>
      <w:r w:rsidR="00451679" w:rsidRPr="0079190C">
        <w:rPr>
          <w:color w:val="0D0D0D" w:themeColor="text1" w:themeTint="F2"/>
          <w:szCs w:val="24"/>
          <w:lang w:val="en-GB"/>
        </w:rPr>
        <w:t xml:space="preserve">and the </w:t>
      </w:r>
      <w:r w:rsidR="00522969" w:rsidRPr="0079190C">
        <w:rPr>
          <w:color w:val="0D0D0D" w:themeColor="text1" w:themeTint="F2"/>
          <w:szCs w:val="24"/>
          <w:lang w:val="en-GB"/>
        </w:rPr>
        <w:t xml:space="preserve">provision of actual travel time estimates as compared to </w:t>
      </w:r>
      <w:r w:rsidR="00CB02F8" w:rsidRPr="0079190C">
        <w:rPr>
          <w:color w:val="0D0D0D" w:themeColor="text1" w:themeTint="F2"/>
          <w:szCs w:val="24"/>
          <w:lang w:val="en-GB"/>
        </w:rPr>
        <w:t xml:space="preserve">distance-based calculations. </w:t>
      </w:r>
      <w:r w:rsidR="00730A36" w:rsidRPr="0079190C">
        <w:rPr>
          <w:color w:val="0D0D0D" w:themeColor="text1" w:themeTint="F2"/>
          <w:szCs w:val="24"/>
          <w:lang w:val="en-GB"/>
        </w:rPr>
        <w:t xml:space="preserve">The model also </w:t>
      </w:r>
      <w:r w:rsidR="00C51000" w:rsidRPr="0079190C">
        <w:rPr>
          <w:color w:val="0D0D0D" w:themeColor="text1" w:themeTint="F2"/>
          <w:szCs w:val="24"/>
          <w:lang w:val="en-GB"/>
        </w:rPr>
        <w:t>accept</w:t>
      </w:r>
      <w:r w:rsidR="00451679" w:rsidRPr="0079190C">
        <w:rPr>
          <w:color w:val="0D0D0D" w:themeColor="text1" w:themeTint="F2"/>
          <w:szCs w:val="24"/>
          <w:lang w:val="en-GB"/>
        </w:rPr>
        <w:t>s</w:t>
      </w:r>
      <w:r w:rsidR="00C51000" w:rsidRPr="0079190C">
        <w:rPr>
          <w:color w:val="0D0D0D" w:themeColor="text1" w:themeTint="F2"/>
          <w:szCs w:val="24"/>
          <w:lang w:val="en-GB"/>
        </w:rPr>
        <w:t xml:space="preserve"> </w:t>
      </w:r>
      <w:r w:rsidR="00527CE8" w:rsidRPr="0079190C">
        <w:rPr>
          <w:color w:val="0D0D0D" w:themeColor="text1" w:themeTint="F2"/>
          <w:szCs w:val="24"/>
          <w:lang w:val="en-GB"/>
        </w:rPr>
        <w:t xml:space="preserve">delivery addresses </w:t>
      </w:r>
      <w:r w:rsidR="00451679" w:rsidRPr="0079190C">
        <w:rPr>
          <w:color w:val="0D0D0D" w:themeColor="text1" w:themeTint="F2"/>
          <w:szCs w:val="24"/>
          <w:lang w:val="en-GB"/>
        </w:rPr>
        <w:t xml:space="preserve">that are </w:t>
      </w:r>
      <w:r w:rsidR="00A53562" w:rsidRPr="0079190C">
        <w:rPr>
          <w:color w:val="0D0D0D" w:themeColor="text1" w:themeTint="F2"/>
          <w:szCs w:val="24"/>
          <w:lang w:val="en-GB"/>
        </w:rPr>
        <w:t>accurately</w:t>
      </w:r>
      <w:r w:rsidR="00E56AB0" w:rsidRPr="0079190C">
        <w:rPr>
          <w:color w:val="0D0D0D" w:themeColor="text1" w:themeTint="F2"/>
          <w:szCs w:val="24"/>
          <w:lang w:val="en-GB"/>
        </w:rPr>
        <w:t xml:space="preserve"> geocoded</w:t>
      </w:r>
      <w:r w:rsidR="00451679" w:rsidRPr="0079190C">
        <w:rPr>
          <w:color w:val="0D0D0D" w:themeColor="text1" w:themeTint="F2"/>
          <w:szCs w:val="24"/>
          <w:lang w:val="en-GB"/>
        </w:rPr>
        <w:t>,</w:t>
      </w:r>
      <w:r w:rsidR="00E56AB0" w:rsidRPr="0079190C">
        <w:rPr>
          <w:color w:val="0D0D0D" w:themeColor="text1" w:themeTint="F2"/>
          <w:szCs w:val="24"/>
          <w:lang w:val="en-GB"/>
        </w:rPr>
        <w:t xml:space="preserve"> and </w:t>
      </w:r>
      <w:r w:rsidR="00451679" w:rsidRPr="0079190C">
        <w:rPr>
          <w:color w:val="0D0D0D" w:themeColor="text1" w:themeTint="F2"/>
          <w:szCs w:val="24"/>
          <w:lang w:val="en-GB"/>
        </w:rPr>
        <w:t>it can perform</w:t>
      </w:r>
      <w:r w:rsidR="00CC193C" w:rsidRPr="0079190C">
        <w:rPr>
          <w:color w:val="0D0D0D" w:themeColor="text1" w:themeTint="F2"/>
          <w:szCs w:val="24"/>
          <w:lang w:val="en-GB"/>
        </w:rPr>
        <w:t xml:space="preserve"> </w:t>
      </w:r>
      <w:r w:rsidR="00305B58" w:rsidRPr="0079190C">
        <w:rPr>
          <w:color w:val="0D0D0D" w:themeColor="text1" w:themeTint="F2"/>
          <w:szCs w:val="24"/>
          <w:lang w:val="en-GB"/>
        </w:rPr>
        <w:t xml:space="preserve">distance calculations. </w:t>
      </w:r>
      <w:r w:rsidR="00E1269C" w:rsidRPr="0079190C">
        <w:rPr>
          <w:color w:val="0D0D0D" w:themeColor="text1" w:themeTint="F2"/>
          <w:szCs w:val="24"/>
          <w:lang w:val="en-GB"/>
        </w:rPr>
        <w:t xml:space="preserve">Algorithm failure can take place due to </w:t>
      </w:r>
      <w:r w:rsidR="00E675E1" w:rsidRPr="0079190C">
        <w:rPr>
          <w:color w:val="0D0D0D" w:themeColor="text1" w:themeTint="F2"/>
          <w:szCs w:val="24"/>
          <w:lang w:val="en-GB"/>
        </w:rPr>
        <w:t>incomplete or invalid addresses</w:t>
      </w:r>
      <w:r w:rsidR="00451679" w:rsidRPr="0079190C">
        <w:rPr>
          <w:color w:val="0D0D0D" w:themeColor="text1" w:themeTint="F2"/>
          <w:szCs w:val="24"/>
          <w:lang w:val="en-GB"/>
        </w:rPr>
        <w:t>,</w:t>
      </w:r>
      <w:r w:rsidR="00E675E1" w:rsidRPr="0079190C">
        <w:rPr>
          <w:color w:val="0D0D0D" w:themeColor="text1" w:themeTint="F2"/>
          <w:szCs w:val="24"/>
          <w:lang w:val="en-GB"/>
        </w:rPr>
        <w:t xml:space="preserve"> </w:t>
      </w:r>
      <w:r w:rsidR="00805957" w:rsidRPr="0079190C">
        <w:rPr>
          <w:color w:val="0D0D0D" w:themeColor="text1" w:themeTint="F2"/>
          <w:szCs w:val="24"/>
          <w:lang w:val="en-GB"/>
        </w:rPr>
        <w:t>and it needs data cleaning</w:t>
      </w:r>
      <w:r w:rsidR="00AC32CB" w:rsidRPr="0079190C">
        <w:rPr>
          <w:color w:val="0D0D0D" w:themeColor="text1" w:themeTint="F2"/>
          <w:szCs w:val="24"/>
          <w:lang w:val="en-GB"/>
        </w:rPr>
        <w:t xml:space="preserve"> processes. </w:t>
      </w:r>
    </w:p>
    <w:p w14:paraId="53E62440" w14:textId="4FD93B9C" w:rsidR="002A312A" w:rsidRPr="0079190C" w:rsidRDefault="002A312A" w:rsidP="0079190C">
      <w:pPr>
        <w:spacing w:before="0" w:after="0"/>
        <w:ind w:firstLine="0"/>
        <w:contextualSpacing/>
        <w:jc w:val="both"/>
        <w:rPr>
          <w:color w:val="0D0D0D" w:themeColor="text1" w:themeTint="F2"/>
          <w:szCs w:val="24"/>
          <w:lang w:val="en-GB"/>
        </w:rPr>
      </w:pPr>
      <w:r w:rsidRPr="0079190C">
        <w:rPr>
          <w:color w:val="0D0D0D" w:themeColor="text1" w:themeTint="F2"/>
          <w:szCs w:val="24"/>
          <w:lang w:val="en-GB"/>
        </w:rPr>
        <w:tab/>
        <w:t xml:space="preserve">Furthermore, the solution </w:t>
      </w:r>
      <w:r w:rsidR="00451679" w:rsidRPr="0079190C">
        <w:rPr>
          <w:color w:val="0D0D0D" w:themeColor="text1" w:themeTint="F2"/>
          <w:szCs w:val="24"/>
          <w:lang w:val="en-GB"/>
        </w:rPr>
        <w:t>indicates</w:t>
      </w:r>
      <w:r w:rsidRPr="0079190C">
        <w:rPr>
          <w:color w:val="0D0D0D" w:themeColor="text1" w:themeTint="F2"/>
          <w:szCs w:val="24"/>
          <w:lang w:val="en-GB"/>
        </w:rPr>
        <w:t xml:space="preserve"> </w:t>
      </w:r>
      <w:r w:rsidR="003E5322" w:rsidRPr="0079190C">
        <w:rPr>
          <w:color w:val="0D0D0D" w:themeColor="text1" w:themeTint="F2"/>
          <w:szCs w:val="24"/>
          <w:lang w:val="en-GB"/>
        </w:rPr>
        <w:t xml:space="preserve">vehicles can </w:t>
      </w:r>
      <w:r w:rsidR="003E5322" w:rsidRPr="0056733F">
        <w:rPr>
          <w:color w:val="0D0D0D" w:themeColor="text1" w:themeTint="F2"/>
          <w:szCs w:val="24"/>
          <w:lang w:val="en-GB"/>
        </w:rPr>
        <w:t xml:space="preserve">operate in single shift </w:t>
      </w:r>
      <w:r w:rsidR="002058AC" w:rsidRPr="0056733F">
        <w:rPr>
          <w:color w:val="0D0D0D" w:themeColor="text1" w:themeTint="F2"/>
          <w:szCs w:val="24"/>
          <w:lang w:val="en-GB"/>
        </w:rPr>
        <w:t xml:space="preserve">operational windows </w:t>
      </w:r>
      <w:r w:rsidR="00320EF0" w:rsidRPr="0056733F">
        <w:rPr>
          <w:color w:val="0D0D0D" w:themeColor="text1" w:themeTint="F2"/>
          <w:szCs w:val="24"/>
          <w:lang w:val="en-GB"/>
        </w:rPr>
        <w:t>from 6 A</w:t>
      </w:r>
      <w:r w:rsidR="00451679">
        <w:rPr>
          <w:color w:val="0D0D0D" w:themeColor="text1" w:themeTint="F2"/>
          <w:szCs w:val="24"/>
          <w:lang w:val="en-GB"/>
        </w:rPr>
        <w:t>M</w:t>
      </w:r>
      <w:r w:rsidR="00320EF0" w:rsidRPr="0056733F">
        <w:rPr>
          <w:color w:val="0D0D0D" w:themeColor="text1" w:themeTint="F2"/>
          <w:szCs w:val="24"/>
          <w:lang w:val="en-GB"/>
        </w:rPr>
        <w:t xml:space="preserve"> </w:t>
      </w:r>
      <w:r w:rsidR="00AD7A0A" w:rsidRPr="0056733F">
        <w:rPr>
          <w:color w:val="0D0D0D" w:themeColor="text1" w:themeTint="F2"/>
          <w:szCs w:val="24"/>
          <w:lang w:val="en-GB"/>
        </w:rPr>
        <w:t>to 10</w:t>
      </w:r>
      <w:r w:rsidR="00451679">
        <w:rPr>
          <w:color w:val="0D0D0D" w:themeColor="text1" w:themeTint="F2"/>
          <w:szCs w:val="24"/>
          <w:lang w:val="en-GB"/>
        </w:rPr>
        <w:t xml:space="preserve"> </w:t>
      </w:r>
      <w:r w:rsidR="00AD7A0A" w:rsidRPr="0056733F">
        <w:rPr>
          <w:color w:val="0D0D0D" w:themeColor="text1" w:themeTint="F2"/>
          <w:szCs w:val="24"/>
          <w:lang w:val="en-GB"/>
        </w:rPr>
        <w:t>AM</w:t>
      </w:r>
      <w:r w:rsidR="005B278E" w:rsidRPr="0056733F">
        <w:rPr>
          <w:color w:val="0D0D0D" w:themeColor="text1" w:themeTint="F2"/>
          <w:szCs w:val="24"/>
          <w:lang w:val="en-GB"/>
        </w:rPr>
        <w:t xml:space="preserve">. </w:t>
      </w:r>
      <w:r w:rsidR="00C76852" w:rsidRPr="0056733F">
        <w:rPr>
          <w:color w:val="0D0D0D" w:themeColor="text1" w:themeTint="F2"/>
          <w:szCs w:val="24"/>
          <w:lang w:val="en-GB"/>
        </w:rPr>
        <w:t xml:space="preserve">It </w:t>
      </w:r>
      <w:r w:rsidR="00407B40" w:rsidRPr="0056733F">
        <w:rPr>
          <w:color w:val="0D0D0D" w:themeColor="text1" w:themeTint="F2"/>
          <w:szCs w:val="24"/>
          <w:lang w:val="en-GB"/>
        </w:rPr>
        <w:t>also</w:t>
      </w:r>
      <w:r w:rsidR="00C76852" w:rsidRPr="0056733F">
        <w:rPr>
          <w:color w:val="0D0D0D" w:themeColor="text1" w:themeTint="F2"/>
          <w:szCs w:val="24"/>
          <w:lang w:val="en-GB"/>
        </w:rPr>
        <w:t xml:space="preserve"> includes </w:t>
      </w:r>
      <w:r w:rsidR="00474DA2" w:rsidRPr="0056733F">
        <w:rPr>
          <w:color w:val="0D0D0D" w:themeColor="text1" w:themeTint="F2"/>
          <w:szCs w:val="24"/>
          <w:lang w:val="en-GB"/>
        </w:rPr>
        <w:t>24-hour or multi</w:t>
      </w:r>
      <w:r w:rsidR="00451679">
        <w:rPr>
          <w:color w:val="0D0D0D" w:themeColor="text1" w:themeTint="F2"/>
          <w:szCs w:val="24"/>
          <w:lang w:val="en-GB"/>
        </w:rPr>
        <w:t>-</w:t>
      </w:r>
      <w:r w:rsidR="00474DA2" w:rsidRPr="0056733F">
        <w:rPr>
          <w:color w:val="0D0D0D" w:themeColor="text1" w:themeTint="F2"/>
          <w:szCs w:val="24"/>
          <w:lang w:val="en-GB"/>
        </w:rPr>
        <w:t xml:space="preserve">shift operations for loop iteration across shifts. It also assumes the independent delivery of constraints </w:t>
      </w:r>
      <w:r w:rsidR="00EE1AF3" w:rsidRPr="0056733F">
        <w:rPr>
          <w:color w:val="0D0D0D" w:themeColor="text1" w:themeTint="F2"/>
          <w:szCs w:val="24"/>
          <w:lang w:val="en-GB"/>
        </w:rPr>
        <w:t xml:space="preserve">without requirements </w:t>
      </w:r>
      <w:r w:rsidR="00EF29BD" w:rsidRPr="0056733F">
        <w:rPr>
          <w:color w:val="0D0D0D" w:themeColor="text1" w:themeTint="F2"/>
          <w:szCs w:val="24"/>
          <w:lang w:val="en-GB"/>
        </w:rPr>
        <w:t xml:space="preserve">of </w:t>
      </w:r>
      <w:r w:rsidR="0055206C" w:rsidRPr="0056733F">
        <w:rPr>
          <w:color w:val="0D0D0D" w:themeColor="text1" w:themeTint="F2"/>
          <w:szCs w:val="24"/>
          <w:lang w:val="en-GB"/>
        </w:rPr>
        <w:t xml:space="preserve">special handling </w:t>
      </w:r>
      <w:r w:rsidR="00AD2978" w:rsidRPr="0056733F">
        <w:rPr>
          <w:color w:val="0D0D0D" w:themeColor="text1" w:themeTint="F2"/>
          <w:szCs w:val="24"/>
          <w:lang w:val="en-GB"/>
        </w:rPr>
        <w:t>instructions and preferred time slots</w:t>
      </w:r>
      <w:r w:rsidR="00866750" w:rsidRPr="0056733F">
        <w:rPr>
          <w:color w:val="0D0D0D" w:themeColor="text1" w:themeTint="F2"/>
          <w:szCs w:val="24"/>
          <w:lang w:val="en-GB"/>
        </w:rPr>
        <w:t xml:space="preserve"> that </w:t>
      </w:r>
      <w:r w:rsidR="00510D15" w:rsidRPr="0056733F">
        <w:rPr>
          <w:color w:val="0D0D0D" w:themeColor="text1" w:themeTint="F2"/>
          <w:szCs w:val="24"/>
          <w:lang w:val="en-GB"/>
        </w:rPr>
        <w:t>establish the requirement of</w:t>
      </w:r>
      <w:r w:rsidR="00795322" w:rsidRPr="0056733F">
        <w:rPr>
          <w:color w:val="0D0D0D" w:themeColor="text1" w:themeTint="F2"/>
          <w:szCs w:val="24"/>
          <w:lang w:val="en-GB"/>
        </w:rPr>
        <w:t xml:space="preserve"> constraints </w:t>
      </w:r>
      <w:r w:rsidR="00C71F64" w:rsidRPr="0056733F">
        <w:rPr>
          <w:color w:val="0D0D0D" w:themeColor="text1" w:themeTint="F2"/>
          <w:szCs w:val="24"/>
          <w:lang w:val="en-GB"/>
        </w:rPr>
        <w:t xml:space="preserve">expansion. </w:t>
      </w:r>
      <w:r w:rsidR="00D2065D" w:rsidRPr="0056733F">
        <w:rPr>
          <w:color w:val="0D0D0D" w:themeColor="text1" w:themeTint="F2"/>
          <w:szCs w:val="24"/>
          <w:lang w:val="en-GB"/>
        </w:rPr>
        <w:t xml:space="preserve">However, conflict </w:t>
      </w:r>
      <w:r w:rsidR="00ED7621" w:rsidRPr="0056733F">
        <w:rPr>
          <w:color w:val="0D0D0D" w:themeColor="text1" w:themeTint="F2"/>
          <w:szCs w:val="24"/>
          <w:lang w:val="en-GB"/>
        </w:rPr>
        <w:t>handling</w:t>
      </w:r>
      <w:r w:rsidR="00D2065D" w:rsidRPr="0056733F">
        <w:rPr>
          <w:color w:val="0D0D0D" w:themeColor="text1" w:themeTint="F2"/>
          <w:szCs w:val="24"/>
          <w:lang w:val="en-GB"/>
        </w:rPr>
        <w:t xml:space="preserve"> is </w:t>
      </w:r>
      <w:r w:rsidR="00ED7621" w:rsidRPr="0056733F">
        <w:rPr>
          <w:color w:val="0D0D0D" w:themeColor="text1" w:themeTint="F2"/>
          <w:szCs w:val="24"/>
          <w:lang w:val="en-GB"/>
        </w:rPr>
        <w:t xml:space="preserve">not easier </w:t>
      </w:r>
      <w:r w:rsidR="00F72D4F" w:rsidRPr="0056733F">
        <w:rPr>
          <w:color w:val="0D0D0D" w:themeColor="text1" w:themeTint="F2"/>
          <w:szCs w:val="24"/>
          <w:lang w:val="en-GB"/>
        </w:rPr>
        <w:t xml:space="preserve">in </w:t>
      </w:r>
      <w:r w:rsidR="00451679">
        <w:rPr>
          <w:color w:val="0D0D0D" w:themeColor="text1" w:themeTint="F2"/>
          <w:szCs w:val="24"/>
          <w:lang w:val="en-GB"/>
        </w:rPr>
        <w:t xml:space="preserve">a </w:t>
      </w:r>
      <w:r w:rsidR="00F72D4F" w:rsidRPr="0056733F">
        <w:rPr>
          <w:color w:val="0D0D0D" w:themeColor="text1" w:themeTint="F2"/>
          <w:szCs w:val="24"/>
          <w:lang w:val="en-GB"/>
        </w:rPr>
        <w:t xml:space="preserve">greedy assignment strategy </w:t>
      </w:r>
      <w:r w:rsidR="007F0FB9" w:rsidRPr="0056733F">
        <w:rPr>
          <w:color w:val="0D0D0D" w:themeColor="text1" w:themeTint="F2"/>
          <w:szCs w:val="24"/>
          <w:lang w:val="en-GB"/>
        </w:rPr>
        <w:t xml:space="preserve">where vehicle exhaustion </w:t>
      </w:r>
      <w:r w:rsidR="008836A1" w:rsidRPr="0056733F">
        <w:rPr>
          <w:color w:val="0D0D0D" w:themeColor="text1" w:themeTint="F2"/>
          <w:szCs w:val="24"/>
          <w:lang w:val="en-GB"/>
        </w:rPr>
        <w:t>le</w:t>
      </w:r>
      <w:r w:rsidR="00451679">
        <w:rPr>
          <w:color w:val="0D0D0D" w:themeColor="text1" w:themeTint="F2"/>
          <w:szCs w:val="24"/>
          <w:lang w:val="en-GB"/>
        </w:rPr>
        <w:t>ads</w:t>
      </w:r>
      <w:r w:rsidR="00F15A6E" w:rsidRPr="0056733F">
        <w:rPr>
          <w:color w:val="0D0D0D" w:themeColor="text1" w:themeTint="F2"/>
          <w:szCs w:val="24"/>
          <w:lang w:val="en-GB"/>
        </w:rPr>
        <w:t xml:space="preserve"> to </w:t>
      </w:r>
      <w:r w:rsidR="009E5597" w:rsidRPr="0056733F">
        <w:rPr>
          <w:color w:val="0D0D0D" w:themeColor="text1" w:themeTint="F2"/>
          <w:szCs w:val="24"/>
          <w:lang w:val="en-GB"/>
        </w:rPr>
        <w:t xml:space="preserve">prevent other orders assignment </w:t>
      </w:r>
      <w:r w:rsidR="00456793" w:rsidRPr="0056733F">
        <w:rPr>
          <w:color w:val="0D0D0D" w:themeColor="text1" w:themeTint="F2"/>
          <w:szCs w:val="24"/>
          <w:lang w:val="en-GB"/>
        </w:rPr>
        <w:t xml:space="preserve">because of unassigned orders. </w:t>
      </w:r>
      <w:r w:rsidR="007965DF" w:rsidRPr="0056733F">
        <w:rPr>
          <w:color w:val="0D0D0D" w:themeColor="text1" w:themeTint="F2"/>
          <w:szCs w:val="24"/>
          <w:lang w:val="en-GB"/>
        </w:rPr>
        <w:t xml:space="preserve">This requires </w:t>
      </w:r>
      <w:r w:rsidR="008836A1" w:rsidRPr="0056733F">
        <w:rPr>
          <w:color w:val="0D0D0D" w:themeColor="text1" w:themeTint="F2"/>
          <w:szCs w:val="24"/>
          <w:lang w:val="en-GB"/>
        </w:rPr>
        <w:t>sophisticated</w:t>
      </w:r>
      <w:r w:rsidR="007965DF" w:rsidRPr="0056733F">
        <w:rPr>
          <w:color w:val="0D0D0D" w:themeColor="text1" w:themeTint="F2"/>
          <w:szCs w:val="24"/>
          <w:lang w:val="en-GB"/>
        </w:rPr>
        <w:t xml:space="preserve"> </w:t>
      </w:r>
      <w:r w:rsidR="007E1B89" w:rsidRPr="0056733F">
        <w:rPr>
          <w:color w:val="0D0D0D" w:themeColor="text1" w:themeTint="F2"/>
          <w:szCs w:val="24"/>
          <w:lang w:val="en-GB"/>
        </w:rPr>
        <w:t xml:space="preserve">constraint satisfaction </w:t>
      </w:r>
      <w:r w:rsidR="00853EFB" w:rsidRPr="0056733F">
        <w:rPr>
          <w:color w:val="0D0D0D" w:themeColor="text1" w:themeTint="F2"/>
          <w:szCs w:val="24"/>
          <w:lang w:val="en-GB"/>
        </w:rPr>
        <w:t xml:space="preserve">approaches </w:t>
      </w:r>
      <w:r w:rsidR="001206E1" w:rsidRPr="0056733F">
        <w:rPr>
          <w:color w:val="0D0D0D" w:themeColor="text1" w:themeTint="F2"/>
          <w:szCs w:val="24"/>
          <w:lang w:val="en-GB"/>
        </w:rPr>
        <w:t>that can address this</w:t>
      </w:r>
      <w:r w:rsidR="00451679">
        <w:rPr>
          <w:color w:val="0D0D0D" w:themeColor="text1" w:themeTint="F2"/>
          <w:szCs w:val="24"/>
          <w:lang w:val="en-GB"/>
        </w:rPr>
        <w:t>,</w:t>
      </w:r>
      <w:r w:rsidR="001206E1" w:rsidRPr="0056733F">
        <w:rPr>
          <w:color w:val="0D0D0D" w:themeColor="text1" w:themeTint="F2"/>
          <w:szCs w:val="24"/>
          <w:lang w:val="en-GB"/>
        </w:rPr>
        <w:t xml:space="preserve"> and these </w:t>
      </w:r>
      <w:r w:rsidR="00451679">
        <w:rPr>
          <w:color w:val="0D0D0D" w:themeColor="text1" w:themeTint="F2"/>
          <w:szCs w:val="24"/>
          <w:lang w:val="en-GB"/>
        </w:rPr>
        <w:t xml:space="preserve">incur </w:t>
      </w:r>
      <w:r w:rsidR="001206E1" w:rsidRPr="0056733F">
        <w:rPr>
          <w:color w:val="0D0D0D" w:themeColor="text1" w:themeTint="F2"/>
          <w:szCs w:val="24"/>
          <w:lang w:val="en-GB"/>
        </w:rPr>
        <w:t xml:space="preserve">higher costs. </w:t>
      </w:r>
      <w:r w:rsidR="004B06A8" w:rsidRPr="0056733F">
        <w:rPr>
          <w:color w:val="0D0D0D" w:themeColor="text1" w:themeTint="F2"/>
          <w:szCs w:val="24"/>
          <w:lang w:val="en-GB"/>
        </w:rPr>
        <w:t xml:space="preserve">The solution is not able to </w:t>
      </w:r>
      <w:r w:rsidR="00C514E5" w:rsidRPr="0056733F">
        <w:rPr>
          <w:color w:val="0D0D0D" w:themeColor="text1" w:themeTint="F2"/>
          <w:szCs w:val="24"/>
          <w:lang w:val="en-GB"/>
        </w:rPr>
        <w:t xml:space="preserve">adjust routes dynamically </w:t>
      </w:r>
      <w:r w:rsidR="009D4D11" w:rsidRPr="0056733F">
        <w:rPr>
          <w:color w:val="0D0D0D" w:themeColor="text1" w:themeTint="F2"/>
          <w:szCs w:val="24"/>
          <w:lang w:val="en-GB"/>
        </w:rPr>
        <w:t>when new orders ar</w:t>
      </w:r>
      <w:r w:rsidR="00451679">
        <w:rPr>
          <w:color w:val="0D0D0D" w:themeColor="text1" w:themeTint="F2"/>
          <w:szCs w:val="24"/>
          <w:lang w:val="en-GB"/>
        </w:rPr>
        <w:t>rive</w:t>
      </w:r>
      <w:r w:rsidR="009D4D11" w:rsidRPr="0056733F">
        <w:rPr>
          <w:color w:val="0D0D0D" w:themeColor="text1" w:themeTint="F2"/>
          <w:szCs w:val="24"/>
          <w:lang w:val="en-GB"/>
        </w:rPr>
        <w:t xml:space="preserve"> at mid</w:t>
      </w:r>
      <w:r w:rsidR="00451679">
        <w:rPr>
          <w:color w:val="0D0D0D" w:themeColor="text1" w:themeTint="F2"/>
          <w:szCs w:val="24"/>
          <w:lang w:val="en-GB"/>
        </w:rPr>
        <w:t>-</w:t>
      </w:r>
      <w:r w:rsidR="009D4D11" w:rsidRPr="0056733F">
        <w:rPr>
          <w:color w:val="0D0D0D" w:themeColor="text1" w:themeTint="F2"/>
          <w:szCs w:val="24"/>
          <w:lang w:val="en-GB"/>
        </w:rPr>
        <w:t>delivery</w:t>
      </w:r>
      <w:r w:rsidR="00451679">
        <w:rPr>
          <w:color w:val="0D0D0D" w:themeColor="text1" w:themeTint="F2"/>
          <w:szCs w:val="24"/>
          <w:lang w:val="en-GB"/>
        </w:rPr>
        <w:t>,</w:t>
      </w:r>
      <w:r w:rsidR="009D4D11" w:rsidRPr="0056733F">
        <w:rPr>
          <w:color w:val="0D0D0D" w:themeColor="text1" w:themeTint="F2"/>
          <w:szCs w:val="24"/>
          <w:lang w:val="en-GB"/>
        </w:rPr>
        <w:t xml:space="preserve"> </w:t>
      </w:r>
      <w:r w:rsidR="00B24C2A" w:rsidRPr="0056733F">
        <w:rPr>
          <w:color w:val="0D0D0D" w:themeColor="text1" w:themeTint="F2"/>
          <w:szCs w:val="24"/>
          <w:lang w:val="en-GB"/>
        </w:rPr>
        <w:t xml:space="preserve">and </w:t>
      </w:r>
      <w:r w:rsidR="00634F4D" w:rsidRPr="0056733F">
        <w:rPr>
          <w:color w:val="0D0D0D" w:themeColor="text1" w:themeTint="F2"/>
          <w:szCs w:val="24"/>
          <w:lang w:val="en-GB"/>
        </w:rPr>
        <w:t xml:space="preserve">to address </w:t>
      </w:r>
      <w:r w:rsidR="00672A4B" w:rsidRPr="0056733F">
        <w:rPr>
          <w:color w:val="0D0D0D" w:themeColor="text1" w:themeTint="F2"/>
          <w:szCs w:val="24"/>
          <w:lang w:val="en-GB"/>
        </w:rPr>
        <w:t>these needs</w:t>
      </w:r>
      <w:r w:rsidR="00451679">
        <w:rPr>
          <w:color w:val="0D0D0D" w:themeColor="text1" w:themeTint="F2"/>
          <w:szCs w:val="24"/>
          <w:lang w:val="en-GB"/>
        </w:rPr>
        <w:t>,</w:t>
      </w:r>
      <w:r w:rsidR="00634F4D" w:rsidRPr="0056733F">
        <w:rPr>
          <w:color w:val="0D0D0D" w:themeColor="text1" w:themeTint="F2"/>
          <w:szCs w:val="24"/>
          <w:lang w:val="en-GB"/>
        </w:rPr>
        <w:t xml:space="preserve"> </w:t>
      </w:r>
      <w:r w:rsidR="00451679">
        <w:rPr>
          <w:color w:val="0D0D0D" w:themeColor="text1" w:themeTint="F2"/>
          <w:szCs w:val="24"/>
          <w:lang w:val="en-GB"/>
        </w:rPr>
        <w:t xml:space="preserve">a </w:t>
      </w:r>
      <w:r w:rsidR="00634F4D" w:rsidRPr="0056733F">
        <w:rPr>
          <w:color w:val="0D0D0D" w:themeColor="text1" w:themeTint="F2"/>
          <w:szCs w:val="24"/>
          <w:lang w:val="en-GB"/>
        </w:rPr>
        <w:t xml:space="preserve">real-time </w:t>
      </w:r>
      <w:r w:rsidR="00A900C5" w:rsidRPr="0056733F">
        <w:rPr>
          <w:color w:val="0D0D0D" w:themeColor="text1" w:themeTint="F2"/>
          <w:szCs w:val="24"/>
          <w:lang w:val="en-GB"/>
        </w:rPr>
        <w:t>replanning</w:t>
      </w:r>
      <w:r w:rsidR="00B714DF" w:rsidRPr="0056733F">
        <w:rPr>
          <w:color w:val="0D0D0D" w:themeColor="text1" w:themeTint="F2"/>
          <w:szCs w:val="24"/>
          <w:lang w:val="en-GB"/>
        </w:rPr>
        <w:t xml:space="preserve"> ability </w:t>
      </w:r>
      <w:r w:rsidR="008B1B52" w:rsidRPr="0056733F">
        <w:rPr>
          <w:color w:val="0D0D0D" w:themeColor="text1" w:themeTint="F2"/>
          <w:szCs w:val="24"/>
          <w:lang w:val="en-GB"/>
        </w:rPr>
        <w:t>that require</w:t>
      </w:r>
      <w:r w:rsidR="00451679">
        <w:rPr>
          <w:color w:val="0D0D0D" w:themeColor="text1" w:themeTint="F2"/>
          <w:szCs w:val="24"/>
          <w:lang w:val="en-GB"/>
        </w:rPr>
        <w:t>s</w:t>
      </w:r>
      <w:r w:rsidR="008B1B52" w:rsidRPr="0056733F">
        <w:rPr>
          <w:color w:val="0D0D0D" w:themeColor="text1" w:themeTint="F2"/>
          <w:szCs w:val="24"/>
          <w:lang w:val="en-GB"/>
        </w:rPr>
        <w:t xml:space="preserve"> continuous GPS tracking </w:t>
      </w:r>
      <w:r w:rsidR="001A33D1" w:rsidRPr="0056733F">
        <w:rPr>
          <w:color w:val="0D0D0D" w:themeColor="text1" w:themeTint="F2"/>
          <w:szCs w:val="24"/>
          <w:lang w:val="en-GB"/>
        </w:rPr>
        <w:t xml:space="preserve">and </w:t>
      </w:r>
      <w:r w:rsidR="00451679">
        <w:rPr>
          <w:color w:val="0D0D0D" w:themeColor="text1" w:themeTint="F2"/>
          <w:szCs w:val="24"/>
          <w:lang w:val="en-GB"/>
        </w:rPr>
        <w:t xml:space="preserve">an </w:t>
      </w:r>
      <w:r w:rsidR="001A33D1" w:rsidRPr="0056733F">
        <w:rPr>
          <w:color w:val="0D0D0D" w:themeColor="text1" w:themeTint="F2"/>
          <w:szCs w:val="24"/>
          <w:lang w:val="en-GB"/>
        </w:rPr>
        <w:t>infrastructure of communication</w:t>
      </w:r>
      <w:r w:rsidR="00451679">
        <w:rPr>
          <w:color w:val="0D0D0D" w:themeColor="text1" w:themeTint="F2"/>
          <w:szCs w:val="24"/>
          <w:lang w:val="en-GB"/>
        </w:rPr>
        <w:t xml:space="preserve"> is needed</w:t>
      </w:r>
      <w:sdt>
        <w:sdtPr>
          <w:rPr>
            <w:color w:val="0D0D0D" w:themeColor="text1" w:themeTint="F2"/>
            <w:szCs w:val="24"/>
            <w:lang w:val="en-GB"/>
          </w:rPr>
          <w:id w:val="1567681686"/>
          <w:citation/>
        </w:sdtPr>
        <w:sdtContent>
          <w:r w:rsidR="00670900">
            <w:rPr>
              <w:color w:val="0D0D0D" w:themeColor="text1" w:themeTint="F2"/>
              <w:szCs w:val="24"/>
              <w:lang w:val="en-GB"/>
            </w:rPr>
            <w:fldChar w:fldCharType="begin"/>
          </w:r>
          <w:r w:rsidR="00670900">
            <w:rPr>
              <w:color w:val="0D0D0D" w:themeColor="text1" w:themeTint="F2"/>
              <w:szCs w:val="24"/>
            </w:rPr>
            <w:instrText xml:space="preserve"> CITATION Uri22 \l 1033 </w:instrText>
          </w:r>
          <w:r w:rsidR="00670900">
            <w:rPr>
              <w:color w:val="0D0D0D" w:themeColor="text1" w:themeTint="F2"/>
              <w:szCs w:val="24"/>
              <w:lang w:val="en-GB"/>
            </w:rPr>
            <w:fldChar w:fldCharType="separate"/>
          </w:r>
          <w:r w:rsidR="00B170DA">
            <w:rPr>
              <w:noProof/>
              <w:color w:val="0D0D0D" w:themeColor="text1" w:themeTint="F2"/>
              <w:szCs w:val="24"/>
            </w:rPr>
            <w:t xml:space="preserve"> </w:t>
          </w:r>
          <w:r w:rsidR="00B170DA" w:rsidRPr="00B170DA">
            <w:rPr>
              <w:noProof/>
              <w:color w:val="0D0D0D" w:themeColor="text1" w:themeTint="F2"/>
              <w:szCs w:val="24"/>
            </w:rPr>
            <w:t>[9]</w:t>
          </w:r>
          <w:r w:rsidR="00670900">
            <w:rPr>
              <w:color w:val="0D0D0D" w:themeColor="text1" w:themeTint="F2"/>
              <w:szCs w:val="24"/>
              <w:lang w:val="en-GB"/>
            </w:rPr>
            <w:fldChar w:fldCharType="end"/>
          </w:r>
        </w:sdtContent>
      </w:sdt>
      <w:r w:rsidR="001A33D1" w:rsidRPr="0056733F">
        <w:rPr>
          <w:color w:val="0D0D0D" w:themeColor="text1" w:themeTint="F2"/>
          <w:szCs w:val="24"/>
          <w:lang w:val="en-GB"/>
        </w:rPr>
        <w:t xml:space="preserve">. </w:t>
      </w:r>
      <w:r w:rsidR="005E277E" w:rsidRPr="0056733F">
        <w:rPr>
          <w:color w:val="0D0D0D" w:themeColor="text1" w:themeTint="F2"/>
          <w:szCs w:val="24"/>
          <w:lang w:val="en-GB"/>
        </w:rPr>
        <w:t xml:space="preserve">Routes are also not guaranteed by the </w:t>
      </w:r>
      <w:r w:rsidR="00FE4460" w:rsidRPr="0056733F">
        <w:rPr>
          <w:color w:val="0D0D0D" w:themeColor="text1" w:themeTint="F2"/>
          <w:szCs w:val="24"/>
          <w:lang w:val="en-GB"/>
        </w:rPr>
        <w:t>nearest-</w:t>
      </w:r>
      <w:r w:rsidR="00FE4460" w:rsidRPr="0079190C">
        <w:rPr>
          <w:color w:val="0D0D0D" w:themeColor="text1" w:themeTint="F2"/>
          <w:szCs w:val="24"/>
          <w:lang w:val="en-GB"/>
        </w:rPr>
        <w:t xml:space="preserve">neighbour </w:t>
      </w:r>
      <w:r w:rsidR="00C26AE4" w:rsidRPr="0079190C">
        <w:rPr>
          <w:color w:val="0D0D0D" w:themeColor="text1" w:themeTint="F2"/>
          <w:szCs w:val="24"/>
          <w:lang w:val="en-GB"/>
        </w:rPr>
        <w:t xml:space="preserve">heuristic </w:t>
      </w:r>
      <w:r w:rsidR="0074252E" w:rsidRPr="0079190C">
        <w:rPr>
          <w:color w:val="0D0D0D" w:themeColor="text1" w:themeTint="F2"/>
          <w:szCs w:val="24"/>
          <w:lang w:val="en-GB"/>
        </w:rPr>
        <w:t>that stays in deployment boundaries</w:t>
      </w:r>
      <w:r w:rsidR="00451679" w:rsidRPr="0079190C">
        <w:rPr>
          <w:color w:val="0D0D0D" w:themeColor="text1" w:themeTint="F2"/>
          <w:szCs w:val="24"/>
          <w:lang w:val="en-GB"/>
        </w:rPr>
        <w:t>,</w:t>
      </w:r>
      <w:r w:rsidR="008F444C" w:rsidRPr="0079190C">
        <w:rPr>
          <w:color w:val="0D0D0D" w:themeColor="text1" w:themeTint="F2"/>
          <w:szCs w:val="24"/>
          <w:lang w:val="en-GB"/>
        </w:rPr>
        <w:t xml:space="preserve"> like order</w:t>
      </w:r>
      <w:r w:rsidR="00451679" w:rsidRPr="0079190C">
        <w:rPr>
          <w:color w:val="0D0D0D" w:themeColor="text1" w:themeTint="F2"/>
          <w:szCs w:val="24"/>
          <w:lang w:val="en-GB"/>
        </w:rPr>
        <w:t>s</w:t>
      </w:r>
      <w:r w:rsidR="008F444C" w:rsidRPr="0079190C">
        <w:rPr>
          <w:color w:val="0D0D0D" w:themeColor="text1" w:themeTint="F2"/>
          <w:szCs w:val="24"/>
          <w:lang w:val="en-GB"/>
        </w:rPr>
        <w:t xml:space="preserve"> </w:t>
      </w:r>
      <w:r w:rsidR="00720208" w:rsidRPr="0079190C">
        <w:rPr>
          <w:color w:val="0D0D0D" w:themeColor="text1" w:themeTint="F2"/>
          <w:szCs w:val="24"/>
          <w:lang w:val="en-GB"/>
        </w:rPr>
        <w:t>from far place</w:t>
      </w:r>
      <w:r w:rsidR="00451679" w:rsidRPr="0079190C">
        <w:rPr>
          <w:color w:val="0D0D0D" w:themeColor="text1" w:themeTint="F2"/>
          <w:szCs w:val="24"/>
          <w:lang w:val="en-GB"/>
        </w:rPr>
        <w:t>s</w:t>
      </w:r>
      <w:r w:rsidR="00720208" w:rsidRPr="0079190C">
        <w:rPr>
          <w:color w:val="0D0D0D" w:themeColor="text1" w:themeTint="F2"/>
          <w:szCs w:val="24"/>
          <w:lang w:val="en-GB"/>
        </w:rPr>
        <w:t xml:space="preserve"> </w:t>
      </w:r>
      <w:r w:rsidR="000B0331" w:rsidRPr="0079190C">
        <w:rPr>
          <w:color w:val="0D0D0D" w:themeColor="text1" w:themeTint="F2"/>
          <w:szCs w:val="24"/>
          <w:lang w:val="en-GB"/>
        </w:rPr>
        <w:t xml:space="preserve">can be </w:t>
      </w:r>
      <w:r w:rsidR="000B0331" w:rsidRPr="0079190C">
        <w:rPr>
          <w:color w:val="0D0D0D" w:themeColor="text1" w:themeTint="F2"/>
          <w:szCs w:val="24"/>
          <w:lang w:val="en-GB"/>
        </w:rPr>
        <w:lastRenderedPageBreak/>
        <w:t>sequentially selected</w:t>
      </w:r>
      <w:r w:rsidR="00451679" w:rsidRPr="0079190C">
        <w:rPr>
          <w:color w:val="0D0D0D" w:themeColor="text1" w:themeTint="F2"/>
          <w:szCs w:val="24"/>
          <w:lang w:val="en-GB"/>
        </w:rPr>
        <w:t>,</w:t>
      </w:r>
      <w:r w:rsidR="000B0331" w:rsidRPr="0079190C">
        <w:rPr>
          <w:color w:val="0D0D0D" w:themeColor="text1" w:themeTint="F2"/>
          <w:szCs w:val="24"/>
          <w:lang w:val="en-GB"/>
        </w:rPr>
        <w:t xml:space="preserve"> </w:t>
      </w:r>
      <w:r w:rsidR="008A6E8C" w:rsidRPr="0079190C">
        <w:rPr>
          <w:color w:val="0D0D0D" w:themeColor="text1" w:themeTint="F2"/>
          <w:szCs w:val="24"/>
          <w:lang w:val="en-GB"/>
        </w:rPr>
        <w:t>and this results in inefficient paths</w:t>
      </w:r>
      <w:sdt>
        <w:sdtPr>
          <w:rPr>
            <w:color w:val="0D0D0D" w:themeColor="text1" w:themeTint="F2"/>
            <w:szCs w:val="24"/>
            <w:lang w:val="en-GB"/>
          </w:rPr>
          <w:id w:val="-1705938835"/>
          <w:citation/>
        </w:sdtPr>
        <w:sdtContent>
          <w:r w:rsidR="00670900">
            <w:rPr>
              <w:color w:val="0D0D0D" w:themeColor="text1" w:themeTint="F2"/>
              <w:szCs w:val="24"/>
              <w:lang w:val="en-GB"/>
            </w:rPr>
            <w:fldChar w:fldCharType="begin"/>
          </w:r>
          <w:r w:rsidR="00670900">
            <w:rPr>
              <w:color w:val="0D0D0D" w:themeColor="text1" w:themeTint="F2"/>
              <w:szCs w:val="24"/>
            </w:rPr>
            <w:instrText xml:space="preserve"> CITATION Gha23 \l 1033 </w:instrText>
          </w:r>
          <w:r w:rsidR="00670900">
            <w:rPr>
              <w:color w:val="0D0D0D" w:themeColor="text1" w:themeTint="F2"/>
              <w:szCs w:val="24"/>
              <w:lang w:val="en-GB"/>
            </w:rPr>
            <w:fldChar w:fldCharType="separate"/>
          </w:r>
          <w:r w:rsidR="00B170DA">
            <w:rPr>
              <w:noProof/>
              <w:color w:val="0D0D0D" w:themeColor="text1" w:themeTint="F2"/>
              <w:szCs w:val="24"/>
            </w:rPr>
            <w:t xml:space="preserve"> </w:t>
          </w:r>
          <w:r w:rsidR="00B170DA" w:rsidRPr="00B170DA">
            <w:rPr>
              <w:noProof/>
              <w:color w:val="0D0D0D" w:themeColor="text1" w:themeTint="F2"/>
              <w:szCs w:val="24"/>
            </w:rPr>
            <w:t>[10]</w:t>
          </w:r>
          <w:r w:rsidR="00670900">
            <w:rPr>
              <w:color w:val="0D0D0D" w:themeColor="text1" w:themeTint="F2"/>
              <w:szCs w:val="24"/>
              <w:lang w:val="en-GB"/>
            </w:rPr>
            <w:fldChar w:fldCharType="end"/>
          </w:r>
        </w:sdtContent>
      </w:sdt>
      <w:r w:rsidR="00957E18" w:rsidRPr="0079190C">
        <w:rPr>
          <w:color w:val="0D0D0D" w:themeColor="text1" w:themeTint="F2"/>
          <w:szCs w:val="24"/>
          <w:lang w:val="en-GB"/>
        </w:rPr>
        <w:t xml:space="preserve">. </w:t>
      </w:r>
      <w:r w:rsidR="00F019EC" w:rsidRPr="0079190C">
        <w:rPr>
          <w:color w:val="0D0D0D" w:themeColor="text1" w:themeTint="F2"/>
          <w:szCs w:val="24"/>
          <w:lang w:val="en-GB"/>
        </w:rPr>
        <w:t xml:space="preserve">This can be mitigated through advanced </w:t>
      </w:r>
      <w:r w:rsidR="005B2F66" w:rsidRPr="0079190C">
        <w:rPr>
          <w:color w:val="0D0D0D" w:themeColor="text1" w:themeTint="F2"/>
          <w:szCs w:val="24"/>
          <w:lang w:val="en-GB"/>
        </w:rPr>
        <w:t>routing algorithms</w:t>
      </w:r>
      <w:r w:rsidR="00451679" w:rsidRPr="0079190C">
        <w:rPr>
          <w:color w:val="0D0D0D" w:themeColor="text1" w:themeTint="F2"/>
          <w:szCs w:val="24"/>
          <w:lang w:val="en-GB"/>
        </w:rPr>
        <w:t>,</w:t>
      </w:r>
      <w:r w:rsidR="001C693B" w:rsidRPr="0079190C">
        <w:rPr>
          <w:color w:val="0D0D0D" w:themeColor="text1" w:themeTint="F2"/>
          <w:szCs w:val="24"/>
          <w:lang w:val="en-GB"/>
        </w:rPr>
        <w:t xml:space="preserve"> but it increase</w:t>
      </w:r>
      <w:r w:rsidR="00451679" w:rsidRPr="0079190C">
        <w:rPr>
          <w:color w:val="0D0D0D" w:themeColor="text1" w:themeTint="F2"/>
          <w:szCs w:val="24"/>
          <w:lang w:val="en-GB"/>
        </w:rPr>
        <w:t>s</w:t>
      </w:r>
      <w:r w:rsidR="001C693B" w:rsidRPr="0079190C">
        <w:rPr>
          <w:color w:val="0D0D0D" w:themeColor="text1" w:themeTint="F2"/>
          <w:szCs w:val="24"/>
          <w:lang w:val="en-GB"/>
        </w:rPr>
        <w:t xml:space="preserve"> implementation complexity. </w:t>
      </w:r>
    </w:p>
    <w:p w14:paraId="42D901E4" w14:textId="77777777" w:rsidR="005F3479" w:rsidRPr="0079190C" w:rsidRDefault="005F3479" w:rsidP="0079190C">
      <w:pPr>
        <w:pStyle w:val="Heading2"/>
        <w:spacing w:before="0" w:line="360" w:lineRule="auto"/>
        <w:rPr>
          <w:color w:val="0D0D0D" w:themeColor="text1" w:themeTint="F2"/>
        </w:rPr>
      </w:pPr>
      <w:bookmarkStart w:id="27" w:name="_Toc215527379"/>
      <w:r w:rsidRPr="0079190C">
        <w:rPr>
          <w:color w:val="0D0D0D" w:themeColor="text1" w:themeTint="F2"/>
        </w:rPr>
        <w:t>4.4 Alternative Solutions Considered</w:t>
      </w:r>
      <w:bookmarkEnd w:id="27"/>
    </w:p>
    <w:p w14:paraId="7F7F1F4B" w14:textId="235A611C" w:rsidR="0056733F" w:rsidRPr="00941C5B" w:rsidRDefault="005F3479" w:rsidP="0079190C">
      <w:pPr>
        <w:pStyle w:val="ListParagraph"/>
        <w:numPr>
          <w:ilvl w:val="0"/>
          <w:numId w:val="13"/>
        </w:numPr>
        <w:spacing w:before="0" w:after="0"/>
        <w:rPr>
          <w:b/>
          <w:bCs/>
        </w:rPr>
      </w:pPr>
      <w:r w:rsidRPr="0079190C">
        <w:rPr>
          <w:color w:val="0D0D0D" w:themeColor="text1" w:themeTint="F2"/>
        </w:rPr>
        <w:t>Trave</w:t>
      </w:r>
      <w:r w:rsidR="00451679" w:rsidRPr="0079190C">
        <w:rPr>
          <w:color w:val="0D0D0D" w:themeColor="text1" w:themeTint="F2"/>
        </w:rPr>
        <w:t>l</w:t>
      </w:r>
      <w:r w:rsidRPr="0079190C">
        <w:rPr>
          <w:color w:val="0D0D0D" w:themeColor="text1" w:themeTint="F2"/>
        </w:rPr>
        <w:t>ling Salesman Problem (TSP) Optimi</w:t>
      </w:r>
      <w:r w:rsidR="00451679" w:rsidRPr="0079190C">
        <w:rPr>
          <w:color w:val="0D0D0D" w:themeColor="text1" w:themeTint="F2"/>
        </w:rPr>
        <w:t>s</w:t>
      </w:r>
      <w:r w:rsidRPr="0079190C">
        <w:rPr>
          <w:color w:val="0D0D0D" w:themeColor="text1" w:themeTint="F2"/>
        </w:rPr>
        <w:t>ation</w:t>
      </w:r>
      <w:r w:rsidR="001552B3" w:rsidRPr="0079190C">
        <w:rPr>
          <w:b/>
          <w:bCs/>
          <w:color w:val="0D0D0D" w:themeColor="text1" w:themeTint="F2"/>
        </w:rPr>
        <w:t xml:space="preserve"> </w:t>
      </w:r>
      <w:r w:rsidR="00BF4A02" w:rsidRPr="0079190C">
        <w:rPr>
          <w:color w:val="0D0D0D" w:themeColor="text1" w:themeTint="F2"/>
        </w:rPr>
        <w:t>improves</w:t>
      </w:r>
      <w:r w:rsidR="00742B67" w:rsidRPr="0079190C">
        <w:rPr>
          <w:color w:val="0D0D0D" w:themeColor="text1" w:themeTint="F2"/>
        </w:rPr>
        <w:t xml:space="preserve"> practical feasibility </w:t>
      </w:r>
      <w:r w:rsidR="004708F9" w:rsidRPr="0079190C">
        <w:rPr>
          <w:color w:val="0D0D0D" w:themeColor="text1" w:themeTint="F2"/>
        </w:rPr>
        <w:t xml:space="preserve">in terms of </w:t>
      </w:r>
      <w:r w:rsidR="00225122" w:rsidRPr="0079190C">
        <w:rPr>
          <w:color w:val="0D0D0D" w:themeColor="text1" w:themeTint="F2"/>
        </w:rPr>
        <w:t>theoretical</w:t>
      </w:r>
      <w:r w:rsidR="004708F9" w:rsidRPr="0079190C">
        <w:rPr>
          <w:color w:val="0D0D0D" w:themeColor="text1" w:themeTint="F2"/>
        </w:rPr>
        <w:t xml:space="preserve"> optimality</w:t>
      </w:r>
      <w:r w:rsidR="00451679" w:rsidRPr="0079190C">
        <w:rPr>
          <w:color w:val="0D0D0D" w:themeColor="text1" w:themeTint="F2"/>
        </w:rPr>
        <w:t>,</w:t>
      </w:r>
      <w:r w:rsidR="00D96DA5" w:rsidRPr="0079190C">
        <w:rPr>
          <w:color w:val="0D0D0D" w:themeColor="text1" w:themeTint="F2"/>
        </w:rPr>
        <w:t xml:space="preserve"> that is inappropriate </w:t>
      </w:r>
      <w:r w:rsidR="00DF7823" w:rsidRPr="0079190C">
        <w:rPr>
          <w:color w:val="0D0D0D" w:themeColor="text1" w:themeTint="F2"/>
        </w:rPr>
        <w:t xml:space="preserve">for operational deployment </w:t>
      </w:r>
      <w:r w:rsidR="00751F6C" w:rsidRPr="0079190C">
        <w:rPr>
          <w:color w:val="0D0D0D" w:themeColor="text1" w:themeTint="F2"/>
        </w:rPr>
        <w:t>where rapid route generation is required</w:t>
      </w:r>
      <w:sdt>
        <w:sdtPr>
          <w:rPr>
            <w:color w:val="0D0D0D" w:themeColor="text1" w:themeTint="F2"/>
          </w:rPr>
          <w:id w:val="-978761601"/>
          <w:citation/>
        </w:sdtPr>
        <w:sdtContent>
          <w:r w:rsidR="00ED333D">
            <w:rPr>
              <w:color w:val="0D0D0D" w:themeColor="text1" w:themeTint="F2"/>
            </w:rPr>
            <w:fldChar w:fldCharType="begin"/>
          </w:r>
          <w:r w:rsidR="00ED333D">
            <w:rPr>
              <w:color w:val="0D0D0D" w:themeColor="text1" w:themeTint="F2"/>
            </w:rPr>
            <w:instrText xml:space="preserve"> CITATION Ala25 \l 1033 </w:instrText>
          </w:r>
          <w:r w:rsidR="00ED333D">
            <w:rPr>
              <w:color w:val="0D0D0D" w:themeColor="text1" w:themeTint="F2"/>
            </w:rPr>
            <w:fldChar w:fldCharType="separate"/>
          </w:r>
          <w:r w:rsidR="00B170DA">
            <w:rPr>
              <w:noProof/>
              <w:color w:val="0D0D0D" w:themeColor="text1" w:themeTint="F2"/>
            </w:rPr>
            <w:t xml:space="preserve"> </w:t>
          </w:r>
          <w:r w:rsidR="00B170DA" w:rsidRPr="00B170DA">
            <w:rPr>
              <w:noProof/>
              <w:color w:val="0D0D0D" w:themeColor="text1" w:themeTint="F2"/>
            </w:rPr>
            <w:t>[11]</w:t>
          </w:r>
          <w:r w:rsidR="00ED333D">
            <w:rPr>
              <w:color w:val="0D0D0D" w:themeColor="text1" w:themeTint="F2"/>
            </w:rPr>
            <w:fldChar w:fldCharType="end"/>
          </w:r>
        </w:sdtContent>
      </w:sdt>
      <w:r w:rsidR="00751F6C" w:rsidRPr="0079190C">
        <w:rPr>
          <w:color w:val="0D0D0D" w:themeColor="text1" w:themeTint="F2"/>
        </w:rPr>
        <w:t xml:space="preserve">. </w:t>
      </w:r>
      <w:r w:rsidR="00A73780" w:rsidRPr="0079190C">
        <w:rPr>
          <w:color w:val="0D0D0D" w:themeColor="text1" w:themeTint="F2"/>
        </w:rPr>
        <w:t xml:space="preserve">This is </w:t>
      </w:r>
      <w:r w:rsidR="00E66FC5">
        <w:t xml:space="preserve">applied in </w:t>
      </w:r>
      <w:r w:rsidR="00451679">
        <w:t xml:space="preserve">the </w:t>
      </w:r>
      <w:r w:rsidR="00E66FC5">
        <w:t>case of 100+ orders</w:t>
      </w:r>
      <w:r w:rsidR="00FB10F8">
        <w:t xml:space="preserve"> when </w:t>
      </w:r>
      <w:r w:rsidR="00BD5C83">
        <w:t>optimi</w:t>
      </w:r>
      <w:r w:rsidR="00451679">
        <w:t>s</w:t>
      </w:r>
      <w:r w:rsidR="00BD5C83">
        <w:t>ation</w:t>
      </w:r>
      <w:r w:rsidR="00835DA4">
        <w:t xml:space="preserve"> ti</w:t>
      </w:r>
      <w:r w:rsidR="00BD5C83">
        <w:t xml:space="preserve">me </w:t>
      </w:r>
      <w:r w:rsidR="00322783">
        <w:t xml:space="preserve">becomes prohibitive. </w:t>
      </w:r>
    </w:p>
    <w:p w14:paraId="22C0F106" w14:textId="38D1135B" w:rsidR="00941C5B" w:rsidRPr="001552B3" w:rsidRDefault="0009554C" w:rsidP="00E1190E">
      <w:pPr>
        <w:pStyle w:val="ListParagraph"/>
        <w:numPr>
          <w:ilvl w:val="0"/>
          <w:numId w:val="13"/>
        </w:numPr>
      </w:pPr>
      <w:r w:rsidRPr="001552B3">
        <w:t>Mixed-Integer Linear Programming (MILP)</w:t>
      </w:r>
      <w:r w:rsidR="001552B3">
        <w:t xml:space="preserve"> is constraint modelling</w:t>
      </w:r>
      <w:r w:rsidR="00451679">
        <w:t>,</w:t>
      </w:r>
      <w:r w:rsidR="001552B3">
        <w:t xml:space="preserve"> </w:t>
      </w:r>
      <w:r w:rsidR="00146864">
        <w:t xml:space="preserve">like vehicle compatibility, </w:t>
      </w:r>
      <w:r w:rsidR="00665FE3">
        <w:t xml:space="preserve">capacity </w:t>
      </w:r>
      <w:r w:rsidR="00C36ACF">
        <w:t>combinations</w:t>
      </w:r>
      <w:r w:rsidR="00665FE3">
        <w:t>,</w:t>
      </w:r>
      <w:r w:rsidR="008A3372">
        <w:t xml:space="preserve"> and</w:t>
      </w:r>
      <w:r w:rsidR="00665FE3">
        <w:t xml:space="preserve"> </w:t>
      </w:r>
      <w:r w:rsidR="00F27052">
        <w:t>temporal windows</w:t>
      </w:r>
      <w:sdt>
        <w:sdtPr>
          <w:id w:val="-1595465939"/>
          <w:citation/>
        </w:sdtPr>
        <w:sdtContent>
          <w:r w:rsidR="00ED333D">
            <w:fldChar w:fldCharType="begin"/>
          </w:r>
          <w:r w:rsidR="00ED333D">
            <w:instrText xml:space="preserve"> CITATION Moh25 \l 1033 </w:instrText>
          </w:r>
          <w:r w:rsidR="00ED333D">
            <w:fldChar w:fldCharType="separate"/>
          </w:r>
          <w:r w:rsidR="00B170DA">
            <w:rPr>
              <w:noProof/>
            </w:rPr>
            <w:t xml:space="preserve"> </w:t>
          </w:r>
          <w:r w:rsidR="00B170DA" w:rsidRPr="00B170DA">
            <w:rPr>
              <w:noProof/>
            </w:rPr>
            <w:t>[12]</w:t>
          </w:r>
          <w:r w:rsidR="00ED333D">
            <w:fldChar w:fldCharType="end"/>
          </w:r>
        </w:sdtContent>
      </w:sdt>
      <w:r w:rsidR="00843EF4">
        <w:t xml:space="preserve">. It can be applied for offline strategic </w:t>
      </w:r>
      <w:r w:rsidR="008F29F6">
        <w:t>planning</w:t>
      </w:r>
      <w:r w:rsidR="00451679">
        <w:t>,</w:t>
      </w:r>
      <w:r w:rsidR="008F29F6">
        <w:t xml:space="preserve"> </w:t>
      </w:r>
      <w:r w:rsidR="00451172">
        <w:t xml:space="preserve">but it cannot be applied for </w:t>
      </w:r>
      <w:r w:rsidR="007B67BB">
        <w:t xml:space="preserve">real-time tactical routing. </w:t>
      </w:r>
    </w:p>
    <w:p w14:paraId="08859C86" w14:textId="4DED3FD6" w:rsidR="00D46C8D" w:rsidRPr="00D46C8D" w:rsidRDefault="005F3479" w:rsidP="00E1190E">
      <w:pPr>
        <w:pStyle w:val="ListParagraph"/>
        <w:numPr>
          <w:ilvl w:val="0"/>
          <w:numId w:val="13"/>
        </w:numPr>
        <w:rPr>
          <w:b/>
          <w:bCs/>
        </w:rPr>
      </w:pPr>
      <w:r w:rsidRPr="00D46C8D">
        <w:t>Machine Learning-Based Prediction</w:t>
      </w:r>
      <w:r w:rsidR="00D63FA0">
        <w:t xml:space="preserve"> is a data</w:t>
      </w:r>
      <w:r w:rsidR="00451679">
        <w:t>-</w:t>
      </w:r>
      <w:r w:rsidR="00D63FA0">
        <w:t xml:space="preserve">driven approach </w:t>
      </w:r>
      <w:r w:rsidR="00F90C84">
        <w:t>that minimi</w:t>
      </w:r>
      <w:r w:rsidR="00451679">
        <w:t>s</w:t>
      </w:r>
      <w:r w:rsidR="00F90C84">
        <w:t>e</w:t>
      </w:r>
      <w:r w:rsidR="00451679">
        <w:t>s</w:t>
      </w:r>
      <w:r w:rsidR="00F90C84">
        <w:t xml:space="preserve"> the need for </w:t>
      </w:r>
      <w:r w:rsidR="00EE52F7">
        <w:t xml:space="preserve">problem-specific </w:t>
      </w:r>
      <w:r w:rsidR="00542EFF">
        <w:t>algorithm design</w:t>
      </w:r>
      <w:sdt>
        <w:sdtPr>
          <w:id w:val="-719051259"/>
          <w:citation/>
        </w:sdtPr>
        <w:sdtContent>
          <w:r w:rsidR="00ED333D">
            <w:fldChar w:fldCharType="begin"/>
          </w:r>
          <w:r w:rsidR="00ED333D">
            <w:instrText xml:space="preserve"> CITATION Jeb \l 1033 </w:instrText>
          </w:r>
          <w:r w:rsidR="00ED333D">
            <w:fldChar w:fldCharType="separate"/>
          </w:r>
          <w:r w:rsidR="00B170DA">
            <w:rPr>
              <w:noProof/>
            </w:rPr>
            <w:t xml:space="preserve"> </w:t>
          </w:r>
          <w:r w:rsidR="00B170DA" w:rsidRPr="00B170DA">
            <w:rPr>
              <w:noProof/>
            </w:rPr>
            <w:t>[13]</w:t>
          </w:r>
          <w:r w:rsidR="00ED333D">
            <w:fldChar w:fldCharType="end"/>
          </w:r>
        </w:sdtContent>
      </w:sdt>
      <w:r w:rsidR="00CF71FF">
        <w:t xml:space="preserve">. </w:t>
      </w:r>
      <w:r w:rsidR="004D3D14">
        <w:t xml:space="preserve">For example, </w:t>
      </w:r>
      <w:r w:rsidR="001E22B3" w:rsidRPr="001E22B3">
        <w:t>GrocerQuick</w:t>
      </w:r>
      <w:r w:rsidR="001E22B3">
        <w:t xml:space="preserve"> does not have historical data </w:t>
      </w:r>
      <w:r w:rsidR="009B11A2">
        <w:t xml:space="preserve">to train models </w:t>
      </w:r>
      <w:r w:rsidR="004A2C02">
        <w:t xml:space="preserve">and make ML </w:t>
      </w:r>
      <w:r w:rsidR="004E50FD">
        <w:t xml:space="preserve">infeasible initially. </w:t>
      </w:r>
    </w:p>
    <w:p w14:paraId="7F4157F8" w14:textId="47DE9B4C" w:rsidR="00116DF3" w:rsidRDefault="00116DF3">
      <w:pPr>
        <w:spacing w:before="0" w:after="160" w:line="278" w:lineRule="auto"/>
        <w:ind w:firstLine="0"/>
        <w:rPr>
          <w:lang w:val="en-GB"/>
        </w:rPr>
      </w:pPr>
      <w:r>
        <w:rPr>
          <w:lang w:val="en-GB"/>
        </w:rPr>
        <w:br w:type="page"/>
      </w:r>
    </w:p>
    <w:p w14:paraId="41F894FE" w14:textId="77777777" w:rsidR="00894676" w:rsidRPr="0079190C" w:rsidRDefault="00894676" w:rsidP="0079190C">
      <w:pPr>
        <w:spacing w:before="0" w:after="0"/>
        <w:ind w:firstLine="0"/>
        <w:contextualSpacing/>
        <w:rPr>
          <w:color w:val="0D0D0D" w:themeColor="text1" w:themeTint="F2"/>
          <w:szCs w:val="24"/>
          <w:lang w:val="en-GB"/>
        </w:rPr>
      </w:pPr>
    </w:p>
    <w:bookmarkStart w:id="28" w:name="_Toc215527380" w:displacedByCustomXml="next"/>
    <w:sdt>
      <w:sdtPr>
        <w:rPr>
          <w:rFonts w:eastAsiaTheme="minorHAnsi" w:cs="Times New Roman"/>
          <w:b w:val="0"/>
          <w:color w:val="0D0D0D" w:themeColor="text1" w:themeTint="F2"/>
          <w:kern w:val="2"/>
          <w:sz w:val="24"/>
          <w:szCs w:val="24"/>
          <w:lang w:val="en-US" w:eastAsia="en-US"/>
        </w:rPr>
        <w:id w:val="191897701"/>
        <w:docPartObj>
          <w:docPartGallery w:val="Bibliographies"/>
          <w:docPartUnique/>
        </w:docPartObj>
      </w:sdtPr>
      <w:sdtEndPr>
        <w:rPr>
          <w:szCs w:val="22"/>
        </w:rPr>
      </w:sdtEndPr>
      <w:sdtContent>
        <w:p w14:paraId="5ABE8281" w14:textId="4F8D95CB" w:rsidR="0079190C" w:rsidRPr="00B170DA" w:rsidRDefault="0079190C" w:rsidP="00B170DA">
          <w:pPr>
            <w:pStyle w:val="Heading1"/>
            <w:spacing w:before="0" w:after="0"/>
            <w:contextualSpacing/>
            <w:rPr>
              <w:color w:val="0D0D0D" w:themeColor="text1" w:themeTint="F2"/>
              <w:sz w:val="24"/>
              <w:szCs w:val="24"/>
            </w:rPr>
          </w:pPr>
          <w:r w:rsidRPr="00B170DA">
            <w:rPr>
              <w:color w:val="0D0D0D" w:themeColor="text1" w:themeTint="F2"/>
              <w:sz w:val="24"/>
              <w:szCs w:val="24"/>
            </w:rPr>
            <w:t>References</w:t>
          </w:r>
          <w:bookmarkEnd w:id="28"/>
        </w:p>
        <w:sdt>
          <w:sdtPr>
            <w:rPr>
              <w:color w:val="0D0D0D" w:themeColor="text1" w:themeTint="F2"/>
              <w:szCs w:val="24"/>
            </w:rPr>
            <w:id w:val="-573587230"/>
            <w:bibliography/>
          </w:sdtPr>
          <w:sdtContent>
            <w:p w14:paraId="4B524C6F" w14:textId="77777777" w:rsidR="00B170DA" w:rsidRPr="00B170DA" w:rsidRDefault="0079190C" w:rsidP="00B170DA">
              <w:pPr>
                <w:spacing w:before="0" w:after="0"/>
                <w:ind w:firstLine="0"/>
                <w:contextualSpacing/>
                <w:rPr>
                  <w:rFonts w:asciiTheme="minorHAnsi" w:hAnsiTheme="minorHAnsi" w:cstheme="minorBidi"/>
                  <w:noProof/>
                  <w:color w:val="0D0D0D" w:themeColor="text1" w:themeTint="F2"/>
                  <w:szCs w:val="24"/>
                </w:rPr>
              </w:pPr>
              <w:r w:rsidRPr="00B170DA">
                <w:rPr>
                  <w:color w:val="0D0D0D" w:themeColor="text1" w:themeTint="F2"/>
                  <w:szCs w:val="24"/>
                </w:rPr>
                <w:fldChar w:fldCharType="begin"/>
              </w:r>
              <w:r w:rsidRPr="00B170DA">
                <w:rPr>
                  <w:color w:val="0D0D0D" w:themeColor="text1" w:themeTint="F2"/>
                  <w:szCs w:val="24"/>
                </w:rPr>
                <w:instrText xml:space="preserve"> BIBLIOGRAPHY </w:instrText>
              </w:r>
              <w:r w:rsidRPr="00B170DA">
                <w:rPr>
                  <w:color w:val="0D0D0D" w:themeColor="text1" w:themeTint="F2"/>
                  <w:szCs w:val="24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5"/>
                <w:gridCol w:w="8885"/>
              </w:tblGrid>
              <w:tr w:rsidR="00B170DA" w:rsidRPr="00B170DA" w14:paraId="6F4ECB28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B9A361" w14:textId="3B23110F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kern w:val="0"/>
                        <w:szCs w:val="24"/>
                        <w:lang w:val="en-GB"/>
                        <w14:ligatures w14:val="none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BD82C6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S. Vijayakumar, “Assessing the Effectiveness of MoSCoW Prioritization in Software Development: A Holistic Analysis across Methodologies,” </w:t>
                    </w:r>
                    <w:r w:rsidRPr="00B170DA">
                      <w:rPr>
                        <w:i/>
                        <w:iCs/>
                        <w:noProof/>
                        <w:color w:val="0D0D0D" w:themeColor="text1" w:themeTint="F2"/>
                        <w:lang w:val="en-GB"/>
                      </w:rPr>
                      <w:t xml:space="preserve">EAI Endorsed Transactions on Internet of Things, </w:t>
                    </w: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p. 10, 2024. </w:t>
                    </w:r>
                  </w:p>
                </w:tc>
              </w:tr>
              <w:tr w:rsidR="00B170DA" w:rsidRPr="00B170DA" w14:paraId="493D4102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D4A695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076F15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J. del Sagrado and I. M. del Águila, “Assisted requirements selection by clustering,” </w:t>
                    </w:r>
                    <w:r w:rsidRPr="00B170DA">
                      <w:rPr>
                        <w:i/>
                        <w:iCs/>
                        <w:noProof/>
                        <w:color w:val="0D0D0D" w:themeColor="text1" w:themeTint="F2"/>
                        <w:lang w:val="en-GB"/>
                      </w:rPr>
                      <w:t xml:space="preserve">Requirements Engineering, 26(2), </w:t>
                    </w: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pp. 167-184, 2021. </w:t>
                    </w:r>
                  </w:p>
                </w:tc>
              </w:tr>
              <w:tr w:rsidR="00B170DA" w:rsidRPr="00B170DA" w14:paraId="454098B3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F3D566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4E8492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Y. E. Rachmad, “Global Regulations for CBDC: Bridging Uniformity in International Policy,” </w:t>
                    </w:r>
                    <w:r w:rsidRPr="00B170DA">
                      <w:rPr>
                        <w:i/>
                        <w:iCs/>
                        <w:noProof/>
                        <w:color w:val="0D0D0D" w:themeColor="text1" w:themeTint="F2"/>
                        <w:lang w:val="en-GB"/>
                      </w:rPr>
                      <w:t xml:space="preserve">The United Nations and the Nobel Peace Prize Awards, </w:t>
                    </w: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2025. </w:t>
                    </w:r>
                  </w:p>
                </w:tc>
              </w:tr>
              <w:tr w:rsidR="00B170DA" w:rsidRPr="00B170DA" w14:paraId="1846B1FB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2EE5B0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2E88E6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M. Greenacre, P. J. Groenen, T. Hastie, A. I. d’Enza, A. Markos and E. Tuzhilina, “Principal component analysis,” </w:t>
                    </w:r>
                    <w:r w:rsidRPr="00B170DA">
                      <w:rPr>
                        <w:i/>
                        <w:iCs/>
                        <w:noProof/>
                        <w:color w:val="0D0D0D" w:themeColor="text1" w:themeTint="F2"/>
                        <w:lang w:val="en-GB"/>
                      </w:rPr>
                      <w:t xml:space="preserve">Nature Reviews Methods Primers, 2(1), </w:t>
                    </w: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p. 100, 2022. </w:t>
                    </w:r>
                  </w:p>
                </w:tc>
              </w:tr>
              <w:tr w:rsidR="00B170DA" w:rsidRPr="00B170DA" w14:paraId="5421BEA6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26962A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5BBB00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Y. Qian and I. Choi, “Tracing the essence: ways to develop abstraction in computational thinking,” </w:t>
                    </w:r>
                    <w:r w:rsidRPr="00B170DA">
                      <w:rPr>
                        <w:i/>
                        <w:iCs/>
                        <w:noProof/>
                        <w:color w:val="0D0D0D" w:themeColor="text1" w:themeTint="F2"/>
                        <w:lang w:val="en-GB"/>
                      </w:rPr>
                      <w:t xml:space="preserve">Educational technology research and development, 71(3), </w:t>
                    </w: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pp. 1055-1078, 2023. </w:t>
                    </w:r>
                  </w:p>
                </w:tc>
              </w:tr>
              <w:tr w:rsidR="00B170DA" w:rsidRPr="00B170DA" w14:paraId="3C688439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9BC35E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A2B78D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M. Wang, TSP and its variants: use of solvable cases in heuristics (Doctoral dissertation), University of Warwick, 2022. </w:t>
                    </w:r>
                  </w:p>
                </w:tc>
              </w:tr>
              <w:tr w:rsidR="00B170DA" w:rsidRPr="00B170DA" w14:paraId="1EFB403D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A55D0C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EF3CC6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C. Okonkwo and A. Ade-Ibijola, “Synthesis of nested loop exercises for practice in introductory programming,” </w:t>
                    </w:r>
                    <w:r w:rsidRPr="00B170DA">
                      <w:rPr>
                        <w:i/>
                        <w:iCs/>
                        <w:noProof/>
                        <w:color w:val="0D0D0D" w:themeColor="text1" w:themeTint="F2"/>
                        <w:lang w:val="en-GB"/>
                      </w:rPr>
                      <w:t xml:space="preserve">Egyptian Informatics Journal, 24(2), </w:t>
                    </w: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pp. 191-203, 2023. </w:t>
                    </w:r>
                  </w:p>
                </w:tc>
              </w:tr>
              <w:tr w:rsidR="00B170DA" w:rsidRPr="00B170DA" w14:paraId="66956D00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DC2281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246722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D. Mustafi, A. Mustafi and G. Sahoo, “A novel approach to text clustering using genetic algorithm based on the nearest neighbour heuristic,” </w:t>
                    </w:r>
                    <w:r w:rsidRPr="00B170DA">
                      <w:rPr>
                        <w:i/>
                        <w:iCs/>
                        <w:noProof/>
                        <w:color w:val="0D0D0D" w:themeColor="text1" w:themeTint="F2"/>
                        <w:lang w:val="en-GB"/>
                      </w:rPr>
                      <w:t xml:space="preserve">International Journal of Computers and Applications, 44(3), </w:t>
                    </w: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pp. 291-303, 2022. </w:t>
                    </w:r>
                  </w:p>
                </w:tc>
              </w:tr>
              <w:tr w:rsidR="00B170DA" w:rsidRPr="00B170DA" w14:paraId="5B2F7057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837730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802C48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P. A. Uriarte, “Human Performance with Multiple UAV Systems: Use Cases and Modeling,” 2022. </w:t>
                    </w:r>
                  </w:p>
                </w:tc>
              </w:tr>
              <w:tr w:rsidR="00B170DA" w:rsidRPr="00B170DA" w14:paraId="74B0529E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F59D8F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AA5CA0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M. S. Ghahroudi, A. Shahrabi and T. Boutaleb, “Nearest Neighbour Node Deployment Algorithm for Mobile Sensor Networks,” </w:t>
                    </w:r>
                    <w:r w:rsidRPr="00B170DA">
                      <w:rPr>
                        <w:i/>
                        <w:iCs/>
                        <w:noProof/>
                        <w:color w:val="0D0D0D" w:themeColor="text1" w:themeTint="F2"/>
                        <w:lang w:val="en-GB"/>
                      </w:rPr>
                      <w:t xml:space="preserve">Sensors, 23(18), </w:t>
                    </w: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p. 7797, 2023. </w:t>
                    </w:r>
                  </w:p>
                </w:tc>
              </w:tr>
              <w:tr w:rsidR="00B170DA" w:rsidRPr="00B170DA" w14:paraId="516955C8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5E7834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361FA8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E. Alanzi and M. E. B. Menai, “Solving the traveling salesman problem with machine learning: a review of recent advances and challenges,” </w:t>
                    </w:r>
                    <w:r w:rsidRPr="00B170DA">
                      <w:rPr>
                        <w:i/>
                        <w:iCs/>
                        <w:noProof/>
                        <w:color w:val="0D0D0D" w:themeColor="text1" w:themeTint="F2"/>
                        <w:lang w:val="en-GB"/>
                      </w:rPr>
                      <w:t xml:space="preserve">Artificial Intelligence Review, 58(9), </w:t>
                    </w: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p. 267, 2025. </w:t>
                    </w:r>
                  </w:p>
                </w:tc>
              </w:tr>
              <w:tr w:rsidR="00B170DA" w:rsidRPr="00B170DA" w14:paraId="1224B533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0CCD1F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lastRenderedPageBreak/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25F494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N. Mohamed Alshabibi, A. Matar, H. and M. Abdelati, “Multi-Objective Mixed-Integer Linear Programming for Dynamic Fleet Scheduling, Multi-Modal Transport Optimization, and Risk-Aware Logistics,” </w:t>
                    </w:r>
                    <w:r w:rsidRPr="00B170DA">
                      <w:rPr>
                        <w:i/>
                        <w:iCs/>
                        <w:noProof/>
                        <w:color w:val="0D0D0D" w:themeColor="text1" w:themeTint="F2"/>
                        <w:lang w:val="en-GB"/>
                      </w:rPr>
                      <w:t xml:space="preserve">Sustainability, 17(10), </w:t>
                    </w: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p. 4707, 2025. </w:t>
                    </w:r>
                  </w:p>
                </w:tc>
              </w:tr>
              <w:tr w:rsidR="00B170DA" w:rsidRPr="00B170DA" w14:paraId="20253179" w14:textId="77777777">
                <w:trPr>
                  <w:divId w:val="10143097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481A81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2D8A73" w14:textId="77777777" w:rsidR="00B170DA" w:rsidRPr="00B170DA" w:rsidRDefault="00B170DA" w:rsidP="00B170DA">
                    <w:pPr>
                      <w:pStyle w:val="Bibliography"/>
                      <w:spacing w:before="0" w:after="0"/>
                      <w:ind w:firstLine="0"/>
                      <w:rPr>
                        <w:noProof/>
                        <w:color w:val="0D0D0D" w:themeColor="text1" w:themeTint="F2"/>
                        <w:lang w:val="en-GB"/>
                      </w:rPr>
                    </w:pP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S. Jebreili and A. Goli, “Optimization and computing using intelligent data-driven. Optimization and computing using intelligent data-driven approaches for decision-making,” </w:t>
                    </w:r>
                    <w:r w:rsidRPr="00B170DA">
                      <w:rPr>
                        <w:i/>
                        <w:iCs/>
                        <w:noProof/>
                        <w:color w:val="0D0D0D" w:themeColor="text1" w:themeTint="F2"/>
                        <w:lang w:val="en-GB"/>
                      </w:rPr>
                      <w:t xml:space="preserve">optimization applications, 90(4), </w:t>
                    </w:r>
                    <w:r w:rsidRPr="00B170DA">
                      <w:rPr>
                        <w:noProof/>
                        <w:color w:val="0D0D0D" w:themeColor="text1" w:themeTint="F2"/>
                        <w:lang w:val="en-GB"/>
                      </w:rPr>
                      <w:t xml:space="preserve">p. 2024. </w:t>
                    </w:r>
                  </w:p>
                </w:tc>
              </w:tr>
            </w:tbl>
            <w:p w14:paraId="4DE7C4AD" w14:textId="77777777" w:rsidR="00B170DA" w:rsidRPr="00B170DA" w:rsidRDefault="00B170DA" w:rsidP="00B170DA">
              <w:pPr>
                <w:spacing w:before="0" w:after="0"/>
                <w:ind w:firstLine="0"/>
                <w:divId w:val="1014309771"/>
                <w:rPr>
                  <w:rFonts w:eastAsia="Times New Roman"/>
                  <w:noProof/>
                  <w:color w:val="0D0D0D" w:themeColor="text1" w:themeTint="F2"/>
                </w:rPr>
              </w:pPr>
            </w:p>
            <w:p w14:paraId="59A16DA5" w14:textId="47F2FAD5" w:rsidR="0079190C" w:rsidRDefault="0079190C" w:rsidP="00B170DA">
              <w:pPr>
                <w:spacing w:before="0" w:after="0"/>
                <w:ind w:firstLine="0"/>
                <w:contextualSpacing/>
              </w:pPr>
              <w:r w:rsidRPr="00B170DA">
                <w:rPr>
                  <w:b/>
                  <w:bCs/>
                  <w:noProof/>
                  <w:color w:val="0D0D0D" w:themeColor="text1" w:themeTint="F2"/>
                  <w:szCs w:val="24"/>
                </w:rPr>
                <w:fldChar w:fldCharType="end"/>
              </w:r>
            </w:p>
          </w:sdtContent>
        </w:sdt>
      </w:sdtContent>
    </w:sdt>
    <w:p w14:paraId="75D9954A" w14:textId="37AEB607" w:rsidR="0032151D" w:rsidRDefault="0032151D" w:rsidP="0079190C">
      <w:pPr>
        <w:ind w:firstLine="0"/>
      </w:pPr>
    </w:p>
    <w:sectPr w:rsidR="0032151D" w:rsidSect="0088141C">
      <w:footerReference w:type="first" r:id="rId1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44AE21" w14:textId="77777777" w:rsidR="00150541" w:rsidRDefault="00150541" w:rsidP="007B06FE">
      <w:pPr>
        <w:spacing w:before="0" w:after="0" w:line="240" w:lineRule="auto"/>
      </w:pPr>
      <w:r>
        <w:separator/>
      </w:r>
    </w:p>
  </w:endnote>
  <w:endnote w:type="continuationSeparator" w:id="0">
    <w:p w14:paraId="24266FE7" w14:textId="77777777" w:rsidR="00150541" w:rsidRDefault="00150541" w:rsidP="007B06FE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669479" w14:textId="4719F8FF" w:rsidR="00423B27" w:rsidRPr="003F1019" w:rsidRDefault="003F1019">
    <w:pPr>
      <w:pStyle w:val="Footer"/>
      <w:rPr>
        <w:b/>
        <w:bCs/>
        <w:lang w:val="en-GB"/>
      </w:rPr>
    </w:pPr>
    <w:r>
      <w:rPr>
        <w:b/>
        <w:bCs/>
        <w:lang w:val="en-GB"/>
      </w:rPr>
      <w:t xml:space="preserve">                                             </w:t>
    </w:r>
    <w:r w:rsidR="00423B27" w:rsidRPr="003F1019">
      <w:rPr>
        <w:b/>
        <w:bCs/>
        <w:lang w:val="en-GB"/>
      </w:rPr>
      <w:t>University</w:t>
    </w:r>
    <w:r w:rsidRPr="003F1019">
      <w:rPr>
        <w:b/>
        <w:bCs/>
        <w:lang w:val="en-GB"/>
      </w:rPr>
      <w:t xml:space="preserve"> of Wales</w:t>
    </w:r>
  </w:p>
  <w:p w14:paraId="0CF9E4C3" w14:textId="6CFC2F68" w:rsidR="003F1019" w:rsidRPr="003F1019" w:rsidRDefault="003F1019">
    <w:pPr>
      <w:pStyle w:val="Footer"/>
      <w:rPr>
        <w:b/>
        <w:bCs/>
        <w:lang w:val="en-GB"/>
      </w:rPr>
    </w:pPr>
    <w:r>
      <w:rPr>
        <w:b/>
        <w:bCs/>
        <w:lang w:val="en-GB"/>
      </w:rPr>
      <w:t xml:space="preserve">                                             </w:t>
    </w:r>
    <w:r w:rsidRPr="003F1019">
      <w:rPr>
        <w:b/>
        <w:bCs/>
        <w:lang w:val="en-GB"/>
      </w:rPr>
      <w:t>Trinity Saint David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72A653" w14:textId="77777777" w:rsidR="00150541" w:rsidRDefault="00150541" w:rsidP="007B06FE">
      <w:pPr>
        <w:spacing w:before="0" w:after="0" w:line="240" w:lineRule="auto"/>
      </w:pPr>
      <w:r>
        <w:separator/>
      </w:r>
    </w:p>
  </w:footnote>
  <w:footnote w:type="continuationSeparator" w:id="0">
    <w:p w14:paraId="17434C02" w14:textId="77777777" w:rsidR="00150541" w:rsidRDefault="00150541" w:rsidP="007B06FE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91023F"/>
    <w:multiLevelType w:val="multilevel"/>
    <w:tmpl w:val="C7023A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F5A1362"/>
    <w:multiLevelType w:val="multilevel"/>
    <w:tmpl w:val="909AC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9DD5BBE"/>
    <w:multiLevelType w:val="multilevel"/>
    <w:tmpl w:val="AF8E8D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CD185E"/>
    <w:multiLevelType w:val="multilevel"/>
    <w:tmpl w:val="ACB8873C"/>
    <w:lvl w:ilvl="0">
      <w:start w:val="1"/>
      <w:numFmt w:val="bullet"/>
      <w:lvlText w:val="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EC178F8"/>
    <w:multiLevelType w:val="multilevel"/>
    <w:tmpl w:val="F9A0F0B8"/>
    <w:lvl w:ilvl="0">
      <w:start w:val="1"/>
      <w:numFmt w:val="bullet"/>
      <w:lvlText w:val="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06C0965"/>
    <w:multiLevelType w:val="multilevel"/>
    <w:tmpl w:val="2B441D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7B73F05"/>
    <w:multiLevelType w:val="multilevel"/>
    <w:tmpl w:val="A98602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7E36C6C"/>
    <w:multiLevelType w:val="multilevel"/>
    <w:tmpl w:val="890E6E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D9A1AC6"/>
    <w:multiLevelType w:val="multilevel"/>
    <w:tmpl w:val="1CCCFDB4"/>
    <w:lvl w:ilvl="0">
      <w:start w:val="1"/>
      <w:numFmt w:val="bullet"/>
      <w:lvlText w:val="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340B475E"/>
    <w:multiLevelType w:val="multilevel"/>
    <w:tmpl w:val="59F20E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E3944C5"/>
    <w:multiLevelType w:val="hybridMultilevel"/>
    <w:tmpl w:val="1DC2FAC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0EC53A2"/>
    <w:multiLevelType w:val="multilevel"/>
    <w:tmpl w:val="C8B6770E"/>
    <w:lvl w:ilvl="0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1010F8A"/>
    <w:multiLevelType w:val="hybridMultilevel"/>
    <w:tmpl w:val="CC46248C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5E14B5"/>
    <w:multiLevelType w:val="multilevel"/>
    <w:tmpl w:val="207A6C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5004799B"/>
    <w:multiLevelType w:val="multilevel"/>
    <w:tmpl w:val="C082E2B2"/>
    <w:lvl w:ilvl="0">
      <w:start w:val="1"/>
      <w:numFmt w:val="bullet"/>
      <w:lvlText w:val="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6424184B"/>
    <w:multiLevelType w:val="multilevel"/>
    <w:tmpl w:val="5770F3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Letter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AFA5224"/>
    <w:multiLevelType w:val="multilevel"/>
    <w:tmpl w:val="D5CA4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6E591E4F"/>
    <w:multiLevelType w:val="multilevel"/>
    <w:tmpl w:val="FEF80E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6B13F21"/>
    <w:multiLevelType w:val="hybridMultilevel"/>
    <w:tmpl w:val="24DA414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646664685">
    <w:abstractNumId w:val="7"/>
  </w:num>
  <w:num w:numId="2" w16cid:durableId="726802797">
    <w:abstractNumId w:val="9"/>
  </w:num>
  <w:num w:numId="3" w16cid:durableId="468936301">
    <w:abstractNumId w:val="2"/>
  </w:num>
  <w:num w:numId="4" w16cid:durableId="629288776">
    <w:abstractNumId w:val="16"/>
  </w:num>
  <w:num w:numId="5" w16cid:durableId="904997608">
    <w:abstractNumId w:val="13"/>
  </w:num>
  <w:num w:numId="6" w16cid:durableId="182674745">
    <w:abstractNumId w:val="1"/>
  </w:num>
  <w:num w:numId="7" w16cid:durableId="896359417">
    <w:abstractNumId w:val="0"/>
  </w:num>
  <w:num w:numId="8" w16cid:durableId="763501090">
    <w:abstractNumId w:val="17"/>
  </w:num>
  <w:num w:numId="9" w16cid:durableId="1772122992">
    <w:abstractNumId w:val="5"/>
  </w:num>
  <w:num w:numId="10" w16cid:durableId="2112822112">
    <w:abstractNumId w:val="6"/>
  </w:num>
  <w:num w:numId="11" w16cid:durableId="197669186">
    <w:abstractNumId w:val="18"/>
  </w:num>
  <w:num w:numId="12" w16cid:durableId="1838381157">
    <w:abstractNumId w:val="15"/>
  </w:num>
  <w:num w:numId="13" w16cid:durableId="1136483554">
    <w:abstractNumId w:val="12"/>
  </w:num>
  <w:num w:numId="14" w16cid:durableId="929460628">
    <w:abstractNumId w:val="14"/>
  </w:num>
  <w:num w:numId="15" w16cid:durableId="1898123927">
    <w:abstractNumId w:val="10"/>
  </w:num>
  <w:num w:numId="16" w16cid:durableId="900484608">
    <w:abstractNumId w:val="3"/>
  </w:num>
  <w:num w:numId="17" w16cid:durableId="729037468">
    <w:abstractNumId w:val="4"/>
  </w:num>
  <w:num w:numId="18" w16cid:durableId="1155218121">
    <w:abstractNumId w:val="8"/>
  </w:num>
  <w:num w:numId="19" w16cid:durableId="29198515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sLAwsDS0NLU0tjSxtDRT0lEKTi0uzszPAykwqQUAAcVilCwAAAA="/>
  </w:docVars>
  <w:rsids>
    <w:rsidRoot w:val="006C47DA"/>
    <w:rsid w:val="00000BD2"/>
    <w:rsid w:val="000118B0"/>
    <w:rsid w:val="000209E3"/>
    <w:rsid w:val="000303FA"/>
    <w:rsid w:val="00030548"/>
    <w:rsid w:val="00033FE3"/>
    <w:rsid w:val="00034363"/>
    <w:rsid w:val="000408F8"/>
    <w:rsid w:val="00041140"/>
    <w:rsid w:val="00041629"/>
    <w:rsid w:val="00044A74"/>
    <w:rsid w:val="00056D66"/>
    <w:rsid w:val="00060D87"/>
    <w:rsid w:val="00063979"/>
    <w:rsid w:val="000663C1"/>
    <w:rsid w:val="00071214"/>
    <w:rsid w:val="000729DC"/>
    <w:rsid w:val="00073010"/>
    <w:rsid w:val="000761BA"/>
    <w:rsid w:val="0007778F"/>
    <w:rsid w:val="000803AC"/>
    <w:rsid w:val="00081406"/>
    <w:rsid w:val="00086653"/>
    <w:rsid w:val="000917A6"/>
    <w:rsid w:val="0009234E"/>
    <w:rsid w:val="0009554C"/>
    <w:rsid w:val="000A289D"/>
    <w:rsid w:val="000A6571"/>
    <w:rsid w:val="000B0331"/>
    <w:rsid w:val="000B429F"/>
    <w:rsid w:val="000C2975"/>
    <w:rsid w:val="000C315B"/>
    <w:rsid w:val="000C3EB6"/>
    <w:rsid w:val="000E406D"/>
    <w:rsid w:val="000E4960"/>
    <w:rsid w:val="000F6411"/>
    <w:rsid w:val="000F759D"/>
    <w:rsid w:val="00116DF3"/>
    <w:rsid w:val="00116F36"/>
    <w:rsid w:val="001206E1"/>
    <w:rsid w:val="001267AA"/>
    <w:rsid w:val="001315E8"/>
    <w:rsid w:val="00134DBC"/>
    <w:rsid w:val="0013607B"/>
    <w:rsid w:val="00143C02"/>
    <w:rsid w:val="00146864"/>
    <w:rsid w:val="00150541"/>
    <w:rsid w:val="001518E7"/>
    <w:rsid w:val="00155105"/>
    <w:rsid w:val="001552B3"/>
    <w:rsid w:val="001626F6"/>
    <w:rsid w:val="0016352F"/>
    <w:rsid w:val="001660B8"/>
    <w:rsid w:val="00175244"/>
    <w:rsid w:val="00181DC4"/>
    <w:rsid w:val="00185BF2"/>
    <w:rsid w:val="00191892"/>
    <w:rsid w:val="00195B85"/>
    <w:rsid w:val="001A1044"/>
    <w:rsid w:val="001A33D1"/>
    <w:rsid w:val="001A6BB4"/>
    <w:rsid w:val="001B0962"/>
    <w:rsid w:val="001B3110"/>
    <w:rsid w:val="001B5940"/>
    <w:rsid w:val="001C06E0"/>
    <w:rsid w:val="001C0D34"/>
    <w:rsid w:val="001C22AA"/>
    <w:rsid w:val="001C2CA9"/>
    <w:rsid w:val="001C693B"/>
    <w:rsid w:val="001D02B4"/>
    <w:rsid w:val="001D0E94"/>
    <w:rsid w:val="001D49FF"/>
    <w:rsid w:val="001E22B3"/>
    <w:rsid w:val="001F2B44"/>
    <w:rsid w:val="001F2E52"/>
    <w:rsid w:val="001F462F"/>
    <w:rsid w:val="002031AB"/>
    <w:rsid w:val="002058AC"/>
    <w:rsid w:val="00205BC9"/>
    <w:rsid w:val="00217960"/>
    <w:rsid w:val="00225122"/>
    <w:rsid w:val="00227CE8"/>
    <w:rsid w:val="0023287E"/>
    <w:rsid w:val="002339F0"/>
    <w:rsid w:val="00256E10"/>
    <w:rsid w:val="00260EC7"/>
    <w:rsid w:val="00261557"/>
    <w:rsid w:val="00265D8F"/>
    <w:rsid w:val="002736E2"/>
    <w:rsid w:val="0028089A"/>
    <w:rsid w:val="00282378"/>
    <w:rsid w:val="00283275"/>
    <w:rsid w:val="0029450A"/>
    <w:rsid w:val="00297745"/>
    <w:rsid w:val="002A17D3"/>
    <w:rsid w:val="002A312A"/>
    <w:rsid w:val="002B04DA"/>
    <w:rsid w:val="002B2114"/>
    <w:rsid w:val="002B24B0"/>
    <w:rsid w:val="002B2BCD"/>
    <w:rsid w:val="002C2065"/>
    <w:rsid w:val="002C4A50"/>
    <w:rsid w:val="002C5131"/>
    <w:rsid w:val="002D3086"/>
    <w:rsid w:val="002E317A"/>
    <w:rsid w:val="002E528E"/>
    <w:rsid w:val="002F2DF9"/>
    <w:rsid w:val="002F3100"/>
    <w:rsid w:val="002F7748"/>
    <w:rsid w:val="003002FD"/>
    <w:rsid w:val="00300C23"/>
    <w:rsid w:val="003013C2"/>
    <w:rsid w:val="00301C2E"/>
    <w:rsid w:val="003023F2"/>
    <w:rsid w:val="003030B9"/>
    <w:rsid w:val="0030509E"/>
    <w:rsid w:val="00305B58"/>
    <w:rsid w:val="003203F8"/>
    <w:rsid w:val="00320544"/>
    <w:rsid w:val="00320569"/>
    <w:rsid w:val="00320C67"/>
    <w:rsid w:val="00320EF0"/>
    <w:rsid w:val="0032151D"/>
    <w:rsid w:val="00322783"/>
    <w:rsid w:val="00324A1F"/>
    <w:rsid w:val="00326902"/>
    <w:rsid w:val="00327660"/>
    <w:rsid w:val="00330580"/>
    <w:rsid w:val="003402BB"/>
    <w:rsid w:val="00341EDD"/>
    <w:rsid w:val="00344EAD"/>
    <w:rsid w:val="00347CD8"/>
    <w:rsid w:val="003532E7"/>
    <w:rsid w:val="003638A5"/>
    <w:rsid w:val="003661B4"/>
    <w:rsid w:val="0037197A"/>
    <w:rsid w:val="00372AFD"/>
    <w:rsid w:val="00372FA8"/>
    <w:rsid w:val="00373B2F"/>
    <w:rsid w:val="00377C59"/>
    <w:rsid w:val="003821C3"/>
    <w:rsid w:val="003A07D3"/>
    <w:rsid w:val="003A164F"/>
    <w:rsid w:val="003A60DF"/>
    <w:rsid w:val="003C6628"/>
    <w:rsid w:val="003C67D0"/>
    <w:rsid w:val="003D31D8"/>
    <w:rsid w:val="003D3E53"/>
    <w:rsid w:val="003D4AC5"/>
    <w:rsid w:val="003E140E"/>
    <w:rsid w:val="003E5101"/>
    <w:rsid w:val="003E5322"/>
    <w:rsid w:val="003E53A4"/>
    <w:rsid w:val="003E5955"/>
    <w:rsid w:val="003F1019"/>
    <w:rsid w:val="003F152A"/>
    <w:rsid w:val="003F31D0"/>
    <w:rsid w:val="00407B40"/>
    <w:rsid w:val="00416DF7"/>
    <w:rsid w:val="0042226A"/>
    <w:rsid w:val="004234A0"/>
    <w:rsid w:val="00423B27"/>
    <w:rsid w:val="00424DEE"/>
    <w:rsid w:val="00426815"/>
    <w:rsid w:val="00426B4C"/>
    <w:rsid w:val="004325D6"/>
    <w:rsid w:val="00451172"/>
    <w:rsid w:val="00451679"/>
    <w:rsid w:val="00456793"/>
    <w:rsid w:val="00457FE7"/>
    <w:rsid w:val="00460F7F"/>
    <w:rsid w:val="0046359E"/>
    <w:rsid w:val="004708F9"/>
    <w:rsid w:val="00474DA2"/>
    <w:rsid w:val="004803A2"/>
    <w:rsid w:val="00481875"/>
    <w:rsid w:val="00491CFE"/>
    <w:rsid w:val="004A2013"/>
    <w:rsid w:val="004A2C02"/>
    <w:rsid w:val="004A6CCB"/>
    <w:rsid w:val="004A77FD"/>
    <w:rsid w:val="004B06A8"/>
    <w:rsid w:val="004B2322"/>
    <w:rsid w:val="004C0C11"/>
    <w:rsid w:val="004D3D14"/>
    <w:rsid w:val="004D48B2"/>
    <w:rsid w:val="004D53A2"/>
    <w:rsid w:val="004E0539"/>
    <w:rsid w:val="004E1527"/>
    <w:rsid w:val="004E4D54"/>
    <w:rsid w:val="004E50FD"/>
    <w:rsid w:val="004F0A6E"/>
    <w:rsid w:val="00501FBE"/>
    <w:rsid w:val="005057F2"/>
    <w:rsid w:val="00510D15"/>
    <w:rsid w:val="0051516C"/>
    <w:rsid w:val="005152EE"/>
    <w:rsid w:val="0052088D"/>
    <w:rsid w:val="00522969"/>
    <w:rsid w:val="00525B0B"/>
    <w:rsid w:val="00526064"/>
    <w:rsid w:val="00527CE8"/>
    <w:rsid w:val="00533694"/>
    <w:rsid w:val="00542EFF"/>
    <w:rsid w:val="005456B8"/>
    <w:rsid w:val="0055206C"/>
    <w:rsid w:val="00554BBB"/>
    <w:rsid w:val="0055746A"/>
    <w:rsid w:val="0056302D"/>
    <w:rsid w:val="00565A01"/>
    <w:rsid w:val="0056733F"/>
    <w:rsid w:val="00570E07"/>
    <w:rsid w:val="005715FE"/>
    <w:rsid w:val="00575068"/>
    <w:rsid w:val="00590F18"/>
    <w:rsid w:val="00595575"/>
    <w:rsid w:val="005972D5"/>
    <w:rsid w:val="005B0E3B"/>
    <w:rsid w:val="005B278E"/>
    <w:rsid w:val="005B2F66"/>
    <w:rsid w:val="005B420C"/>
    <w:rsid w:val="005C15BC"/>
    <w:rsid w:val="005C33AF"/>
    <w:rsid w:val="005C59DD"/>
    <w:rsid w:val="005D4043"/>
    <w:rsid w:val="005D6CC3"/>
    <w:rsid w:val="005D7102"/>
    <w:rsid w:val="005E277E"/>
    <w:rsid w:val="005E4DA4"/>
    <w:rsid w:val="005F3479"/>
    <w:rsid w:val="006048A2"/>
    <w:rsid w:val="00604DED"/>
    <w:rsid w:val="00605130"/>
    <w:rsid w:val="0061381E"/>
    <w:rsid w:val="006166F4"/>
    <w:rsid w:val="00624AD6"/>
    <w:rsid w:val="00624F3E"/>
    <w:rsid w:val="00633003"/>
    <w:rsid w:val="00634F4D"/>
    <w:rsid w:val="00644755"/>
    <w:rsid w:val="0064661C"/>
    <w:rsid w:val="0065394D"/>
    <w:rsid w:val="00655AE3"/>
    <w:rsid w:val="00660E9E"/>
    <w:rsid w:val="00663633"/>
    <w:rsid w:val="00665FE3"/>
    <w:rsid w:val="00670900"/>
    <w:rsid w:val="00672A4B"/>
    <w:rsid w:val="006751CB"/>
    <w:rsid w:val="00675949"/>
    <w:rsid w:val="00675B59"/>
    <w:rsid w:val="0068657F"/>
    <w:rsid w:val="00693FE2"/>
    <w:rsid w:val="006A0FAE"/>
    <w:rsid w:val="006A404E"/>
    <w:rsid w:val="006A4B11"/>
    <w:rsid w:val="006A526B"/>
    <w:rsid w:val="006A6AC1"/>
    <w:rsid w:val="006B176F"/>
    <w:rsid w:val="006C2836"/>
    <w:rsid w:val="006C47DA"/>
    <w:rsid w:val="006E174C"/>
    <w:rsid w:val="006E19D6"/>
    <w:rsid w:val="006E628E"/>
    <w:rsid w:val="006F0163"/>
    <w:rsid w:val="006F0373"/>
    <w:rsid w:val="006F0D20"/>
    <w:rsid w:val="006F1471"/>
    <w:rsid w:val="006F1B0B"/>
    <w:rsid w:val="006F5FF3"/>
    <w:rsid w:val="00712D20"/>
    <w:rsid w:val="00716482"/>
    <w:rsid w:val="00720208"/>
    <w:rsid w:val="00720466"/>
    <w:rsid w:val="007207F1"/>
    <w:rsid w:val="00723A06"/>
    <w:rsid w:val="00726A52"/>
    <w:rsid w:val="007305BE"/>
    <w:rsid w:val="00730A36"/>
    <w:rsid w:val="00736CDA"/>
    <w:rsid w:val="0074252E"/>
    <w:rsid w:val="00742B67"/>
    <w:rsid w:val="00750650"/>
    <w:rsid w:val="007516D1"/>
    <w:rsid w:val="00751F50"/>
    <w:rsid w:val="00751F6C"/>
    <w:rsid w:val="00753A57"/>
    <w:rsid w:val="00755A73"/>
    <w:rsid w:val="007657FC"/>
    <w:rsid w:val="007802D5"/>
    <w:rsid w:val="00785903"/>
    <w:rsid w:val="0079190C"/>
    <w:rsid w:val="0079239D"/>
    <w:rsid w:val="00795322"/>
    <w:rsid w:val="007965DF"/>
    <w:rsid w:val="007A7158"/>
    <w:rsid w:val="007B0674"/>
    <w:rsid w:val="007B06FE"/>
    <w:rsid w:val="007B35AE"/>
    <w:rsid w:val="007B67BB"/>
    <w:rsid w:val="007C0666"/>
    <w:rsid w:val="007C2F18"/>
    <w:rsid w:val="007C581E"/>
    <w:rsid w:val="007D1027"/>
    <w:rsid w:val="007D3B57"/>
    <w:rsid w:val="007E1B89"/>
    <w:rsid w:val="007F0FB9"/>
    <w:rsid w:val="007F4152"/>
    <w:rsid w:val="008030B7"/>
    <w:rsid w:val="0080418D"/>
    <w:rsid w:val="008043A6"/>
    <w:rsid w:val="00805957"/>
    <w:rsid w:val="00810105"/>
    <w:rsid w:val="00810487"/>
    <w:rsid w:val="00814DF0"/>
    <w:rsid w:val="00815DC7"/>
    <w:rsid w:val="00816888"/>
    <w:rsid w:val="00816EBF"/>
    <w:rsid w:val="00816FC1"/>
    <w:rsid w:val="00822C4B"/>
    <w:rsid w:val="008255D5"/>
    <w:rsid w:val="00825C8E"/>
    <w:rsid w:val="00827324"/>
    <w:rsid w:val="00835DA4"/>
    <w:rsid w:val="00837A05"/>
    <w:rsid w:val="00842A21"/>
    <w:rsid w:val="00843EF4"/>
    <w:rsid w:val="0084423B"/>
    <w:rsid w:val="0084475B"/>
    <w:rsid w:val="008456FE"/>
    <w:rsid w:val="0085011F"/>
    <w:rsid w:val="00851DED"/>
    <w:rsid w:val="00853C3A"/>
    <w:rsid w:val="00853EFB"/>
    <w:rsid w:val="008601C8"/>
    <w:rsid w:val="00860C46"/>
    <w:rsid w:val="0086401E"/>
    <w:rsid w:val="00865F7C"/>
    <w:rsid w:val="00866750"/>
    <w:rsid w:val="008711CF"/>
    <w:rsid w:val="00873EB2"/>
    <w:rsid w:val="0088141C"/>
    <w:rsid w:val="008836A1"/>
    <w:rsid w:val="00890A4A"/>
    <w:rsid w:val="00891130"/>
    <w:rsid w:val="00892780"/>
    <w:rsid w:val="00894676"/>
    <w:rsid w:val="008A2263"/>
    <w:rsid w:val="008A3372"/>
    <w:rsid w:val="008A433E"/>
    <w:rsid w:val="008A5D9F"/>
    <w:rsid w:val="008A6E8C"/>
    <w:rsid w:val="008B1B52"/>
    <w:rsid w:val="008C066F"/>
    <w:rsid w:val="008C3095"/>
    <w:rsid w:val="008D51F0"/>
    <w:rsid w:val="008D527D"/>
    <w:rsid w:val="008F137E"/>
    <w:rsid w:val="008F29F6"/>
    <w:rsid w:val="008F3D92"/>
    <w:rsid w:val="008F42C6"/>
    <w:rsid w:val="008F444C"/>
    <w:rsid w:val="008F5027"/>
    <w:rsid w:val="00900DFA"/>
    <w:rsid w:val="00904EDD"/>
    <w:rsid w:val="00911945"/>
    <w:rsid w:val="00912F4A"/>
    <w:rsid w:val="00913AEC"/>
    <w:rsid w:val="00916DF4"/>
    <w:rsid w:val="00930D06"/>
    <w:rsid w:val="00933BA9"/>
    <w:rsid w:val="00940376"/>
    <w:rsid w:val="00941C5B"/>
    <w:rsid w:val="00947A1C"/>
    <w:rsid w:val="00950A7F"/>
    <w:rsid w:val="00957E18"/>
    <w:rsid w:val="00961D7B"/>
    <w:rsid w:val="0096205F"/>
    <w:rsid w:val="00966BC9"/>
    <w:rsid w:val="00970593"/>
    <w:rsid w:val="009738DB"/>
    <w:rsid w:val="00975220"/>
    <w:rsid w:val="00975351"/>
    <w:rsid w:val="009756A7"/>
    <w:rsid w:val="00981769"/>
    <w:rsid w:val="0098583E"/>
    <w:rsid w:val="00987705"/>
    <w:rsid w:val="00987DDB"/>
    <w:rsid w:val="00995E4F"/>
    <w:rsid w:val="00996912"/>
    <w:rsid w:val="00997DCE"/>
    <w:rsid w:val="009A318C"/>
    <w:rsid w:val="009A3DF6"/>
    <w:rsid w:val="009A75BB"/>
    <w:rsid w:val="009A7C51"/>
    <w:rsid w:val="009B0ABD"/>
    <w:rsid w:val="009B11A2"/>
    <w:rsid w:val="009B3A5A"/>
    <w:rsid w:val="009D40BB"/>
    <w:rsid w:val="009D4D11"/>
    <w:rsid w:val="009D603A"/>
    <w:rsid w:val="009E362B"/>
    <w:rsid w:val="009E408A"/>
    <w:rsid w:val="009E5597"/>
    <w:rsid w:val="009E652D"/>
    <w:rsid w:val="009E7C23"/>
    <w:rsid w:val="00A037CB"/>
    <w:rsid w:val="00A07319"/>
    <w:rsid w:val="00A07929"/>
    <w:rsid w:val="00A2027E"/>
    <w:rsid w:val="00A22883"/>
    <w:rsid w:val="00A24216"/>
    <w:rsid w:val="00A247D0"/>
    <w:rsid w:val="00A24F3C"/>
    <w:rsid w:val="00A25188"/>
    <w:rsid w:val="00A2708E"/>
    <w:rsid w:val="00A319D6"/>
    <w:rsid w:val="00A36BD6"/>
    <w:rsid w:val="00A4078B"/>
    <w:rsid w:val="00A40D0E"/>
    <w:rsid w:val="00A425C2"/>
    <w:rsid w:val="00A44EF8"/>
    <w:rsid w:val="00A5321E"/>
    <w:rsid w:val="00A53562"/>
    <w:rsid w:val="00A54711"/>
    <w:rsid w:val="00A61824"/>
    <w:rsid w:val="00A671E9"/>
    <w:rsid w:val="00A73780"/>
    <w:rsid w:val="00A73B8A"/>
    <w:rsid w:val="00A8529E"/>
    <w:rsid w:val="00A85320"/>
    <w:rsid w:val="00A86265"/>
    <w:rsid w:val="00A900C5"/>
    <w:rsid w:val="00A95CE9"/>
    <w:rsid w:val="00A95E84"/>
    <w:rsid w:val="00A97E9C"/>
    <w:rsid w:val="00AA26F9"/>
    <w:rsid w:val="00AA6D1C"/>
    <w:rsid w:val="00AB179B"/>
    <w:rsid w:val="00AC26E7"/>
    <w:rsid w:val="00AC32CB"/>
    <w:rsid w:val="00AD2896"/>
    <w:rsid w:val="00AD2978"/>
    <w:rsid w:val="00AD2FBD"/>
    <w:rsid w:val="00AD7A0A"/>
    <w:rsid w:val="00AE6418"/>
    <w:rsid w:val="00AF1CA9"/>
    <w:rsid w:val="00AF2227"/>
    <w:rsid w:val="00AF4712"/>
    <w:rsid w:val="00AF57E0"/>
    <w:rsid w:val="00AF73D0"/>
    <w:rsid w:val="00B0269C"/>
    <w:rsid w:val="00B07710"/>
    <w:rsid w:val="00B143F4"/>
    <w:rsid w:val="00B16511"/>
    <w:rsid w:val="00B170DA"/>
    <w:rsid w:val="00B240EB"/>
    <w:rsid w:val="00B24C2A"/>
    <w:rsid w:val="00B25ACE"/>
    <w:rsid w:val="00B26845"/>
    <w:rsid w:val="00B27BCE"/>
    <w:rsid w:val="00B35CEC"/>
    <w:rsid w:val="00B36C9F"/>
    <w:rsid w:val="00B44FA4"/>
    <w:rsid w:val="00B57BDC"/>
    <w:rsid w:val="00B60237"/>
    <w:rsid w:val="00B62DFF"/>
    <w:rsid w:val="00B672A8"/>
    <w:rsid w:val="00B714DF"/>
    <w:rsid w:val="00B72118"/>
    <w:rsid w:val="00B8489F"/>
    <w:rsid w:val="00B86265"/>
    <w:rsid w:val="00B870F6"/>
    <w:rsid w:val="00B87590"/>
    <w:rsid w:val="00BA2076"/>
    <w:rsid w:val="00BB00BF"/>
    <w:rsid w:val="00BB11FD"/>
    <w:rsid w:val="00BB14D7"/>
    <w:rsid w:val="00BB5158"/>
    <w:rsid w:val="00BB6728"/>
    <w:rsid w:val="00BB7BDA"/>
    <w:rsid w:val="00BC36BE"/>
    <w:rsid w:val="00BC4D5C"/>
    <w:rsid w:val="00BC75D5"/>
    <w:rsid w:val="00BD370E"/>
    <w:rsid w:val="00BD5C83"/>
    <w:rsid w:val="00BD5FC6"/>
    <w:rsid w:val="00BE0CBF"/>
    <w:rsid w:val="00BF0D1D"/>
    <w:rsid w:val="00BF4A02"/>
    <w:rsid w:val="00C00192"/>
    <w:rsid w:val="00C002C1"/>
    <w:rsid w:val="00C01FEE"/>
    <w:rsid w:val="00C15913"/>
    <w:rsid w:val="00C15A87"/>
    <w:rsid w:val="00C17E2C"/>
    <w:rsid w:val="00C26AE4"/>
    <w:rsid w:val="00C26C31"/>
    <w:rsid w:val="00C36ACF"/>
    <w:rsid w:val="00C36CC8"/>
    <w:rsid w:val="00C37608"/>
    <w:rsid w:val="00C4387F"/>
    <w:rsid w:val="00C51000"/>
    <w:rsid w:val="00C514E5"/>
    <w:rsid w:val="00C570D3"/>
    <w:rsid w:val="00C63113"/>
    <w:rsid w:val="00C646DE"/>
    <w:rsid w:val="00C71F64"/>
    <w:rsid w:val="00C73B26"/>
    <w:rsid w:val="00C758BA"/>
    <w:rsid w:val="00C76852"/>
    <w:rsid w:val="00C8318D"/>
    <w:rsid w:val="00C954F8"/>
    <w:rsid w:val="00C96CD9"/>
    <w:rsid w:val="00C972F8"/>
    <w:rsid w:val="00CA2EC2"/>
    <w:rsid w:val="00CA6579"/>
    <w:rsid w:val="00CB02F8"/>
    <w:rsid w:val="00CB0F4E"/>
    <w:rsid w:val="00CB10C5"/>
    <w:rsid w:val="00CC193C"/>
    <w:rsid w:val="00CC261D"/>
    <w:rsid w:val="00CC2628"/>
    <w:rsid w:val="00CC30B7"/>
    <w:rsid w:val="00CC6D4A"/>
    <w:rsid w:val="00CE1A56"/>
    <w:rsid w:val="00CE2DC9"/>
    <w:rsid w:val="00CE314F"/>
    <w:rsid w:val="00CE6230"/>
    <w:rsid w:val="00CF26CC"/>
    <w:rsid w:val="00CF2A5C"/>
    <w:rsid w:val="00CF303F"/>
    <w:rsid w:val="00CF6082"/>
    <w:rsid w:val="00CF71FF"/>
    <w:rsid w:val="00D03BA0"/>
    <w:rsid w:val="00D06995"/>
    <w:rsid w:val="00D10675"/>
    <w:rsid w:val="00D1242D"/>
    <w:rsid w:val="00D132E0"/>
    <w:rsid w:val="00D2065D"/>
    <w:rsid w:val="00D249E7"/>
    <w:rsid w:val="00D36EB4"/>
    <w:rsid w:val="00D37F31"/>
    <w:rsid w:val="00D401AD"/>
    <w:rsid w:val="00D40D65"/>
    <w:rsid w:val="00D42795"/>
    <w:rsid w:val="00D43762"/>
    <w:rsid w:val="00D452DE"/>
    <w:rsid w:val="00D4552F"/>
    <w:rsid w:val="00D46B1D"/>
    <w:rsid w:val="00D46C8D"/>
    <w:rsid w:val="00D5234A"/>
    <w:rsid w:val="00D558E3"/>
    <w:rsid w:val="00D630ED"/>
    <w:rsid w:val="00D63ACF"/>
    <w:rsid w:val="00D63FA0"/>
    <w:rsid w:val="00D64542"/>
    <w:rsid w:val="00D64825"/>
    <w:rsid w:val="00D66D49"/>
    <w:rsid w:val="00D74DF6"/>
    <w:rsid w:val="00D75338"/>
    <w:rsid w:val="00D7552D"/>
    <w:rsid w:val="00D81867"/>
    <w:rsid w:val="00D82B1A"/>
    <w:rsid w:val="00D87366"/>
    <w:rsid w:val="00D9425E"/>
    <w:rsid w:val="00D96DA5"/>
    <w:rsid w:val="00DA5517"/>
    <w:rsid w:val="00DC35C3"/>
    <w:rsid w:val="00DC4344"/>
    <w:rsid w:val="00DC495F"/>
    <w:rsid w:val="00DC6326"/>
    <w:rsid w:val="00DE1A8D"/>
    <w:rsid w:val="00DE74FE"/>
    <w:rsid w:val="00DF4DC9"/>
    <w:rsid w:val="00DF7823"/>
    <w:rsid w:val="00E06E93"/>
    <w:rsid w:val="00E1190E"/>
    <w:rsid w:val="00E11FB7"/>
    <w:rsid w:val="00E1269C"/>
    <w:rsid w:val="00E17111"/>
    <w:rsid w:val="00E21F6A"/>
    <w:rsid w:val="00E23EDE"/>
    <w:rsid w:val="00E457D1"/>
    <w:rsid w:val="00E45D4F"/>
    <w:rsid w:val="00E56AB0"/>
    <w:rsid w:val="00E621B2"/>
    <w:rsid w:val="00E63993"/>
    <w:rsid w:val="00E66D24"/>
    <w:rsid w:val="00E66FC5"/>
    <w:rsid w:val="00E675E1"/>
    <w:rsid w:val="00E745E2"/>
    <w:rsid w:val="00E805B4"/>
    <w:rsid w:val="00E86154"/>
    <w:rsid w:val="00EB1DC6"/>
    <w:rsid w:val="00EB5CB9"/>
    <w:rsid w:val="00EC6C3B"/>
    <w:rsid w:val="00EC6D0A"/>
    <w:rsid w:val="00ED1691"/>
    <w:rsid w:val="00ED2DE6"/>
    <w:rsid w:val="00ED2F40"/>
    <w:rsid w:val="00ED333D"/>
    <w:rsid w:val="00ED7621"/>
    <w:rsid w:val="00EE1AF3"/>
    <w:rsid w:val="00EE52F7"/>
    <w:rsid w:val="00EE5C58"/>
    <w:rsid w:val="00EF258D"/>
    <w:rsid w:val="00EF29BD"/>
    <w:rsid w:val="00EF5D34"/>
    <w:rsid w:val="00F01202"/>
    <w:rsid w:val="00F019EC"/>
    <w:rsid w:val="00F02A13"/>
    <w:rsid w:val="00F036FD"/>
    <w:rsid w:val="00F065BA"/>
    <w:rsid w:val="00F0780B"/>
    <w:rsid w:val="00F1108E"/>
    <w:rsid w:val="00F116DC"/>
    <w:rsid w:val="00F1203B"/>
    <w:rsid w:val="00F13320"/>
    <w:rsid w:val="00F140F8"/>
    <w:rsid w:val="00F143FD"/>
    <w:rsid w:val="00F15A6E"/>
    <w:rsid w:val="00F21966"/>
    <w:rsid w:val="00F227B1"/>
    <w:rsid w:val="00F24A1D"/>
    <w:rsid w:val="00F26DD4"/>
    <w:rsid w:val="00F27052"/>
    <w:rsid w:val="00F30169"/>
    <w:rsid w:val="00F34172"/>
    <w:rsid w:val="00F3522C"/>
    <w:rsid w:val="00F409BD"/>
    <w:rsid w:val="00F42CE2"/>
    <w:rsid w:val="00F44E59"/>
    <w:rsid w:val="00F46AB1"/>
    <w:rsid w:val="00F56C87"/>
    <w:rsid w:val="00F611C2"/>
    <w:rsid w:val="00F617C5"/>
    <w:rsid w:val="00F621F8"/>
    <w:rsid w:val="00F65BA0"/>
    <w:rsid w:val="00F72D4F"/>
    <w:rsid w:val="00F81D60"/>
    <w:rsid w:val="00F83B28"/>
    <w:rsid w:val="00F90436"/>
    <w:rsid w:val="00F90C84"/>
    <w:rsid w:val="00F913DA"/>
    <w:rsid w:val="00F922E9"/>
    <w:rsid w:val="00F94811"/>
    <w:rsid w:val="00FA7CD0"/>
    <w:rsid w:val="00FB10F8"/>
    <w:rsid w:val="00FB27EC"/>
    <w:rsid w:val="00FB3545"/>
    <w:rsid w:val="00FB35A1"/>
    <w:rsid w:val="00FB4767"/>
    <w:rsid w:val="00FC0BC0"/>
    <w:rsid w:val="00FC27BA"/>
    <w:rsid w:val="00FC2FA7"/>
    <w:rsid w:val="00FC399F"/>
    <w:rsid w:val="00FD10AD"/>
    <w:rsid w:val="00FD61F6"/>
    <w:rsid w:val="00FE27DC"/>
    <w:rsid w:val="00FE4460"/>
    <w:rsid w:val="00FE652D"/>
    <w:rsid w:val="00FE7BBF"/>
    <w:rsid w:val="00FF3067"/>
    <w:rsid w:val="00FF36ED"/>
    <w:rsid w:val="00FF6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74454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71E9"/>
    <w:pPr>
      <w:spacing w:before="120" w:after="120" w:line="360" w:lineRule="auto"/>
      <w:ind w:firstLine="720"/>
    </w:pPr>
    <w:rPr>
      <w:rFonts w:ascii="Times New Roman" w:hAnsi="Times New Roman" w:cs="Times New Roman"/>
      <w:szCs w:val="22"/>
    </w:rPr>
  </w:style>
  <w:style w:type="paragraph" w:styleId="Heading1">
    <w:name w:val="heading 1"/>
    <w:basedOn w:val="Normal"/>
    <w:next w:val="BodyText"/>
    <w:link w:val="Heading1Char"/>
    <w:autoRedefine/>
    <w:uiPriority w:val="9"/>
    <w:qFormat/>
    <w:rsid w:val="00C570D3"/>
    <w:pPr>
      <w:keepNext/>
      <w:suppressAutoHyphens/>
      <w:ind w:firstLine="0"/>
      <w:outlineLvl w:val="0"/>
    </w:pPr>
    <w:rPr>
      <w:rFonts w:eastAsia="Times New Roman" w:cstheme="minorBidi"/>
      <w:b/>
      <w:kern w:val="1"/>
      <w:sz w:val="28"/>
      <w:szCs w:val="20"/>
      <w:lang w:val="en-GB" w:eastAsia="ar-SA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516D1"/>
    <w:pPr>
      <w:keepNext/>
      <w:keepLines/>
      <w:spacing w:before="240" w:after="0" w:line="480" w:lineRule="auto"/>
      <w:ind w:firstLine="0"/>
      <w:outlineLvl w:val="1"/>
    </w:pPr>
    <w:rPr>
      <w:rFonts w:asciiTheme="majorBidi" w:eastAsiaTheme="majorEastAsia" w:hAnsiTheme="majorBidi" w:cs="Arial"/>
      <w:b/>
      <w:bCs/>
      <w:sz w:val="26"/>
      <w:lang w:val="en-GB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C972F8"/>
    <w:pPr>
      <w:keepNext/>
      <w:keepLines/>
      <w:spacing w:before="0" w:after="0"/>
      <w:ind w:firstLine="0"/>
      <w:contextualSpacing/>
      <w:outlineLvl w:val="2"/>
    </w:pPr>
    <w:rPr>
      <w:b/>
      <w:bCs/>
      <w:i/>
      <w:iCs/>
    </w:rPr>
  </w:style>
  <w:style w:type="paragraph" w:styleId="Heading4">
    <w:name w:val="heading 4"/>
    <w:basedOn w:val="Normal"/>
    <w:next w:val="Normal"/>
    <w:link w:val="Heading4Char"/>
    <w:autoRedefine/>
    <w:uiPriority w:val="9"/>
    <w:semiHidden/>
    <w:unhideWhenUsed/>
    <w:qFormat/>
    <w:rsid w:val="00A671E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47DA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47DA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47DA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47DA"/>
    <w:pPr>
      <w:keepNext/>
      <w:keepLines/>
      <w:spacing w:before="0"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47DA"/>
    <w:pPr>
      <w:keepNext/>
      <w:keepLines/>
      <w:spacing w:before="0"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C972F8"/>
    <w:rPr>
      <w:rFonts w:ascii="Times New Roman" w:hAnsi="Times New Roman" w:cs="Times New Roman"/>
      <w:b/>
      <w:bCs/>
      <w:i/>
      <w:iCs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7516D1"/>
    <w:rPr>
      <w:rFonts w:asciiTheme="majorBidi" w:eastAsiaTheme="majorEastAsia" w:hAnsiTheme="majorBidi" w:cs="Arial"/>
      <w:b/>
      <w:bCs/>
      <w:sz w:val="26"/>
      <w:szCs w:val="22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71E9"/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3203F8"/>
    <w:pPr>
      <w:spacing w:before="0" w:after="0" w:line="240" w:lineRule="auto"/>
      <w:contextualSpacing/>
      <w:jc w:val="center"/>
    </w:pPr>
    <w:rPr>
      <w:rFonts w:eastAsiaTheme="majorEastAsia" w:cstheme="majorBidi"/>
      <w:spacing w:val="-10"/>
      <w:kern w:val="28"/>
      <w:sz w:val="3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03F8"/>
    <w:rPr>
      <w:rFonts w:ascii="Times New Roman" w:eastAsiaTheme="majorEastAsia" w:hAnsi="Times New Roman" w:cstheme="majorBidi"/>
      <w:spacing w:val="-10"/>
      <w:kern w:val="28"/>
      <w:sz w:val="32"/>
      <w:szCs w:val="56"/>
    </w:rPr>
  </w:style>
  <w:style w:type="paragraph" w:styleId="NoSpacing">
    <w:name w:val="No Spacing"/>
    <w:link w:val="NoSpacingChar"/>
    <w:autoRedefine/>
    <w:uiPriority w:val="1"/>
    <w:qFormat/>
    <w:rsid w:val="00A671E9"/>
    <w:pPr>
      <w:spacing w:after="0" w:line="240" w:lineRule="auto"/>
      <w:ind w:firstLine="720"/>
    </w:pPr>
    <w:rPr>
      <w:rFonts w:ascii="Times New Roman" w:hAnsi="Times New Roman" w:cs="Times New Roman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C570D3"/>
    <w:rPr>
      <w:rFonts w:ascii="Times New Roman" w:eastAsia="Times New Roman" w:hAnsi="Times New Roman"/>
      <w:b/>
      <w:kern w:val="1"/>
      <w:sz w:val="28"/>
      <w:szCs w:val="20"/>
      <w:lang w:val="en-GB" w:eastAsia="ar-SA"/>
    </w:rPr>
  </w:style>
  <w:style w:type="paragraph" w:styleId="BodyText">
    <w:name w:val="Body Text"/>
    <w:basedOn w:val="Normal"/>
    <w:link w:val="BodyTextChar"/>
    <w:uiPriority w:val="99"/>
    <w:semiHidden/>
    <w:unhideWhenUsed/>
    <w:rsid w:val="003203F8"/>
  </w:style>
  <w:style w:type="character" w:customStyle="1" w:styleId="BodyTextChar">
    <w:name w:val="Body Text Char"/>
    <w:basedOn w:val="DefaultParagraphFont"/>
    <w:link w:val="BodyText"/>
    <w:uiPriority w:val="99"/>
    <w:semiHidden/>
    <w:rsid w:val="003203F8"/>
    <w:rPr>
      <w:rFonts w:ascii="Times New Roman" w:hAnsi="Times New Roman" w:cs="Times New Roman"/>
      <w:szCs w:val="22"/>
    </w:rPr>
  </w:style>
  <w:style w:type="paragraph" w:styleId="Caption">
    <w:name w:val="caption"/>
    <w:basedOn w:val="Normal"/>
    <w:next w:val="Normal"/>
    <w:autoRedefine/>
    <w:uiPriority w:val="35"/>
    <w:unhideWhenUsed/>
    <w:qFormat/>
    <w:rsid w:val="00AD2896"/>
    <w:pPr>
      <w:keepNext/>
      <w:spacing w:before="0" w:after="0"/>
      <w:ind w:firstLine="0"/>
      <w:contextualSpacing/>
    </w:pPr>
    <w:rPr>
      <w:b/>
      <w:bCs/>
      <w:color w:val="0D0D0D" w:themeColor="text1" w:themeTint="F2"/>
      <w:szCs w:val="20"/>
    </w:rPr>
  </w:style>
  <w:style w:type="paragraph" w:customStyle="1" w:styleId="TableText">
    <w:name w:val="TableText"/>
    <w:basedOn w:val="Normal"/>
    <w:link w:val="TableTextChar"/>
    <w:autoRedefine/>
    <w:qFormat/>
    <w:rsid w:val="00C37608"/>
    <w:pPr>
      <w:spacing w:before="0" w:after="0" w:line="240" w:lineRule="auto"/>
      <w:ind w:firstLine="0"/>
    </w:pPr>
    <w:rPr>
      <w:bCs/>
      <w:sz w:val="22"/>
      <w:lang w:val="en-GB"/>
    </w:rPr>
  </w:style>
  <w:style w:type="character" w:customStyle="1" w:styleId="TableTextChar">
    <w:name w:val="TableText Char"/>
    <w:basedOn w:val="DefaultParagraphFont"/>
    <w:link w:val="TableText"/>
    <w:rsid w:val="00C37608"/>
    <w:rPr>
      <w:rFonts w:ascii="Times New Roman" w:hAnsi="Times New Roman" w:cs="Times New Roman"/>
      <w:bCs/>
      <w:sz w:val="22"/>
      <w:szCs w:val="22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47DA"/>
    <w:rPr>
      <w:rFonts w:eastAsiaTheme="majorEastAsia" w:cstheme="majorBidi"/>
      <w:color w:val="0F4761" w:themeColor="accent1" w:themeShade="BF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47DA"/>
    <w:rPr>
      <w:rFonts w:eastAsiaTheme="majorEastAsia" w:cstheme="majorBidi"/>
      <w:i/>
      <w:iCs/>
      <w:color w:val="595959" w:themeColor="text1" w:themeTint="A6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47DA"/>
    <w:rPr>
      <w:rFonts w:eastAsiaTheme="majorEastAsia" w:cstheme="majorBidi"/>
      <w:color w:val="595959" w:themeColor="text1" w:themeTint="A6"/>
      <w:szCs w:val="2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47DA"/>
    <w:rPr>
      <w:rFonts w:eastAsiaTheme="majorEastAsia" w:cstheme="majorBidi"/>
      <w:i/>
      <w:iCs/>
      <w:color w:val="272727" w:themeColor="text1" w:themeTint="D8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47DA"/>
    <w:rPr>
      <w:rFonts w:eastAsiaTheme="majorEastAsia" w:cstheme="majorBidi"/>
      <w:color w:val="272727" w:themeColor="text1" w:themeTint="D8"/>
      <w:szCs w:val="2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47DA"/>
    <w:pPr>
      <w:numPr>
        <w:ilvl w:val="1"/>
      </w:numPr>
      <w:spacing w:after="160"/>
      <w:ind w:firstLine="72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47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47D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47DA"/>
    <w:rPr>
      <w:rFonts w:ascii="Times New Roman" w:hAnsi="Times New Roman" w:cs="Times New Roman"/>
      <w:i/>
      <w:iCs/>
      <w:color w:val="404040" w:themeColor="text1" w:themeTint="BF"/>
      <w:szCs w:val="22"/>
    </w:rPr>
  </w:style>
  <w:style w:type="paragraph" w:styleId="ListParagraph">
    <w:name w:val="List Paragraph"/>
    <w:basedOn w:val="Normal"/>
    <w:uiPriority w:val="34"/>
    <w:qFormat/>
    <w:rsid w:val="006C47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47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47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47DA"/>
    <w:rPr>
      <w:rFonts w:ascii="Times New Roman" w:hAnsi="Times New Roman" w:cs="Times New Roman"/>
      <w:i/>
      <w:iCs/>
      <w:color w:val="0F4761" w:themeColor="accent1" w:themeShade="BF"/>
      <w:szCs w:val="22"/>
    </w:rPr>
  </w:style>
  <w:style w:type="character" w:styleId="IntenseReference">
    <w:name w:val="Intense Reference"/>
    <w:basedOn w:val="DefaultParagraphFont"/>
    <w:uiPriority w:val="32"/>
    <w:qFormat/>
    <w:rsid w:val="006C47D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305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79190C"/>
  </w:style>
  <w:style w:type="character" w:styleId="CommentReference">
    <w:name w:val="annotation reference"/>
    <w:basedOn w:val="DefaultParagraphFont"/>
    <w:uiPriority w:val="99"/>
    <w:semiHidden/>
    <w:unhideWhenUsed/>
    <w:rsid w:val="00ED333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33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33D"/>
    <w:rPr>
      <w:rFonts w:ascii="Times New Roman" w:hAnsi="Times New Roman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33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33D"/>
    <w:rPr>
      <w:rFonts w:ascii="Times New Roman" w:hAnsi="Times New Roman" w:cs="Times New Roman"/>
      <w:b/>
      <w:bCs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C646DE"/>
    <w:pPr>
      <w:keepLines/>
      <w:suppressAutoHyphens w:val="0"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color w:val="0F4761" w:themeColor="accent1" w:themeShade="BF"/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646D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646D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646DE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C646DE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B06FE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06FE"/>
    <w:rPr>
      <w:rFonts w:ascii="Times New Roman" w:hAnsi="Times New Roman" w:cs="Times New Roman"/>
      <w:szCs w:val="22"/>
    </w:rPr>
  </w:style>
  <w:style w:type="paragraph" w:styleId="Footer">
    <w:name w:val="footer"/>
    <w:basedOn w:val="Normal"/>
    <w:link w:val="FooterChar"/>
    <w:uiPriority w:val="99"/>
    <w:unhideWhenUsed/>
    <w:rsid w:val="007B06FE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06FE"/>
    <w:rPr>
      <w:rFonts w:ascii="Times New Roman" w:hAnsi="Times New Roman" w:cs="Times New Roman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88141C"/>
    <w:rPr>
      <w:rFonts w:ascii="Times New Roman" w:hAnsi="Times New Roman" w:cs="Times New Roman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FE7BB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9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7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2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6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0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69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6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47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9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0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04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36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86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23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40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9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97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9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7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2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44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8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45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64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2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02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8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0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0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30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80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0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7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11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1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7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6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92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2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58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2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65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9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02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61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6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09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1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8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4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7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9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8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9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8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65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9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1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8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8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8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24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14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1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Gre22</b:Tag>
    <b:SourceType>JournalArticle</b:SourceType>
    <b:Guid>{50C845C0-4EA9-47D6-B5CE-86C2864A499D}</b:Guid>
    <b:Author>
      <b:Author>
        <b:NameList>
          <b:Person>
            <b:Last>Greenacre</b:Last>
            <b:First>M.,</b:First>
          </b:Person>
          <b:Person>
            <b:Last>Groenen</b:Last>
            <b:First>P.</b:First>
            <b:Middle>J.,</b:Middle>
          </b:Person>
          <b:Person>
            <b:Last>Hastie</b:Last>
            <b:First>T.,</b:First>
          </b:Person>
          <b:Person>
            <b:Last>d’Enza</b:Last>
            <b:First>A.</b:First>
            <b:Middle>I.,</b:Middle>
          </b:Person>
          <b:Person>
            <b:Last>Markos</b:Last>
            <b:First>A.,</b:First>
          </b:Person>
          <b:Person>
            <b:Last>Tuzhilina</b:Last>
            <b:First>E.</b:First>
          </b:Person>
        </b:NameList>
      </b:Author>
    </b:Author>
    <b:Title>Principal component analysis</b:Title>
    <b:JournalName> Nature Reviews Methods Primers, 2(1)</b:JournalName>
    <b:Year>2022</b:Year>
    <b:Pages>100</b:Pages>
    <b:RefOrder>4</b:RefOrder>
  </b:Source>
  <b:Source>
    <b:Tag>Qia23</b:Tag>
    <b:SourceType>JournalArticle</b:SourceType>
    <b:Guid>{ECB21C83-8A1D-4EAA-AD72-9C4C909C4EAC}</b:Guid>
    <b:Author>
      <b:Author>
        <b:NameList>
          <b:Person>
            <b:Last>Qian</b:Last>
            <b:First>Y.,</b:First>
          </b:Person>
          <b:Person>
            <b:Last>Choi</b:Last>
            <b:First>I.</b:First>
          </b:Person>
        </b:NameList>
      </b:Author>
    </b:Author>
    <b:Title>Tracing the essence: ways to develop abstraction in computational thinking</b:Title>
    <b:JournalName>Educational technology research and development, 71(3)</b:JournalName>
    <b:Year>2023</b:Year>
    <b:Pages>1055-1078</b:Pages>
    <b:RefOrder>5</b:RefOrder>
  </b:Source>
  <b:Source>
    <b:Tag>Vij24</b:Tag>
    <b:SourceType>JournalArticle</b:SourceType>
    <b:Guid>{BD7B1D44-8418-44E3-8D3B-B29B20FEBDF7}</b:Guid>
    <b:Author>
      <b:Author>
        <b:NameList>
          <b:Person>
            <b:Last>Vijayakumar</b:Last>
            <b:First>S.</b:First>
          </b:Person>
        </b:NameList>
      </b:Author>
    </b:Author>
    <b:Title>Assessing the Effectiveness of MoSCoW Prioritization in Software Development: A Holistic Analysis across Methodologies</b:Title>
    <b:JournalName> EAI Endorsed Transactions on Internet of Things</b:JournalName>
    <b:Year>2024</b:Year>
    <b:Pages>10</b:Pages>
    <b:RefOrder>1</b:RefOrder>
  </b:Source>
  <b:Source>
    <b:Tag>del21</b:Tag>
    <b:SourceType>JournalArticle</b:SourceType>
    <b:Guid>{A4840362-66C7-4652-AA1A-B57F5FA827D1}</b:Guid>
    <b:Author>
      <b:Author>
        <b:NameList>
          <b:Person>
            <b:Last>del Sagrado</b:Last>
            <b:First>J.,</b:First>
          </b:Person>
          <b:Person>
            <b:Last>del Águila</b:Last>
            <b:First>I.</b:First>
            <b:Middle>M</b:Middle>
          </b:Person>
        </b:NameList>
      </b:Author>
    </b:Author>
    <b:Title>Assisted requirements selection by clustering</b:Title>
    <b:JournalName>Requirements Engineering, 26(2)</b:JournalName>
    <b:Year>2021</b:Year>
    <b:Pages>167-184</b:Pages>
    <b:RefOrder>2</b:RefOrder>
  </b:Source>
  <b:Source>
    <b:Tag>Rac25</b:Tag>
    <b:SourceType>JournalArticle</b:SourceType>
    <b:Guid>{61E820E4-13C1-477D-B3E8-928EBB91ED62}</b:Guid>
    <b:Author>
      <b:Author>
        <b:NameList>
          <b:Person>
            <b:Last>Rachmad</b:Last>
            <b:First>Y.</b:First>
            <b:Middle>E.</b:Middle>
          </b:Person>
        </b:NameList>
      </b:Author>
    </b:Author>
    <b:Title>Global Regulations for CBDC: Bridging Uniformity in International Policy</b:Title>
    <b:JournalName>The United Nations and the Nobel Peace Prize Awards</b:JournalName>
    <b:Year>2025</b:Year>
    <b:RefOrder>3</b:RefOrder>
  </b:Source>
  <b:Source>
    <b:Tag>Wan22</b:Tag>
    <b:SourceType>Book</b:SourceType>
    <b:Guid>{4B73C1CF-8BA6-4ED6-8C00-E6AB351E556C}</b:Guid>
    <b:Author>
      <b:Author>
        <b:NameList>
          <b:Person>
            <b:Last>Wang</b:Last>
            <b:First>M.</b:First>
          </b:Person>
        </b:NameList>
      </b:Author>
    </b:Author>
    <b:Title>TSP and its variants: use of solvable cases in heuristics (Doctoral dissertation)</b:Title>
    <b:Year>2022</b:Year>
    <b:Publisher>University of Warwick</b:Publisher>
    <b:RefOrder>6</b:RefOrder>
  </b:Source>
  <b:Source>
    <b:Tag>Oko23</b:Tag>
    <b:SourceType>JournalArticle</b:SourceType>
    <b:Guid>{81AC7F32-9602-4A8C-A801-382CFB18E921}</b:Guid>
    <b:Author>
      <b:Author>
        <b:NameList>
          <b:Person>
            <b:Last>Okonkwo</b:Last>
            <b:First>C.W.</b:First>
          </b:Person>
          <b:Person>
            <b:Last>Ade-Ibijola</b:Last>
            <b:First>A.,</b:First>
          </b:Person>
        </b:NameList>
      </b:Author>
    </b:Author>
    <b:Title>Synthesis of nested loop exercises for practice in introductory programming</b:Title>
    <b:Year>2023</b:Year>
    <b:JournalName>Egyptian Informatics Journal, 24(2)</b:JournalName>
    <b:Pages>191-203</b:Pages>
    <b:RefOrder>7</b:RefOrder>
  </b:Source>
  <b:Source>
    <b:Tag>Mus22</b:Tag>
    <b:SourceType>JournalArticle</b:SourceType>
    <b:Guid>{1B7C5161-474F-40A6-AD5B-71BE863A7478}</b:Guid>
    <b:Author>
      <b:Author>
        <b:NameList>
          <b:Person>
            <b:Last>Mustafi</b:Last>
            <b:First>D.,</b:First>
          </b:Person>
          <b:Person>
            <b:Last>Mustafi</b:Last>
            <b:First>A.,</b:First>
          </b:Person>
          <b:Person>
            <b:Last>Sahoo</b:Last>
            <b:First>G.</b:First>
          </b:Person>
        </b:NameList>
      </b:Author>
    </b:Author>
    <b:Title>A novel approach to text clustering using genetic algorithm based on the nearest neighbour heuristic</b:Title>
    <b:JournalName>International Journal of Computers and Applications, 44(3)</b:JournalName>
    <b:Year>2022</b:Year>
    <b:Pages>291-303</b:Pages>
    <b:RefOrder>8</b:RefOrder>
  </b:Source>
  <b:Source>
    <b:Tag>Moh25</b:Tag>
    <b:SourceType>JournalArticle</b:SourceType>
    <b:Guid>{8CF3BB79-81E5-40E1-B388-2687AA3D267F}</b:Guid>
    <b:Author>
      <b:Author>
        <b:NameList>
          <b:Person>
            <b:Last>Mohamed Alshabibi</b:Last>
            <b:First>N.,</b:First>
          </b:Person>
          <b:Person>
            <b:Last>Matar</b:Last>
            <b:First>A.H.</b:First>
          </b:Person>
          <b:Person>
            <b:Last>H.</b:Last>
          </b:Person>
          <b:Person>
            <b:Last>Abdelati</b:Last>
            <b:First>M.,</b:First>
          </b:Person>
        </b:NameList>
      </b:Author>
    </b:Author>
    <b:Title>Multi-Objective Mixed-Integer Linear Programming for Dynamic Fleet Scheduling, Multi-Modal Transport Optimization, and Risk-Aware Logistics</b:Title>
    <b:JournalName>Sustainability, 17(10)</b:JournalName>
    <b:Year>2025</b:Year>
    <b:Pages>4707</b:Pages>
    <b:RefOrder>12</b:RefOrder>
  </b:Source>
  <b:Source>
    <b:Tag>Ala25</b:Tag>
    <b:SourceType>JournalArticle</b:SourceType>
    <b:Guid>{45D31E8B-3D19-483F-A3D0-D87E67B2B014}</b:Guid>
    <b:Author>
      <b:Author>
        <b:NameList>
          <b:Person>
            <b:Last>Alanzi</b:Last>
            <b:First>E.,</b:First>
          </b:Person>
          <b:Person>
            <b:Last>Menai</b:Last>
            <b:First>M.</b:First>
            <b:Middle>E. B.</b:Middle>
          </b:Person>
        </b:NameList>
      </b:Author>
    </b:Author>
    <b:Title>Solving the traveling salesman problem with machine learning: a review of recent advances and challenges</b:Title>
    <b:JournalName>Artificial Intelligence Review, 58(9)</b:JournalName>
    <b:Year>2025</b:Year>
    <b:Pages>267</b:Pages>
    <b:RefOrder>11</b:RefOrder>
  </b:Source>
  <b:Source>
    <b:Tag>Jeb</b:Tag>
    <b:SourceType>JournalArticle</b:SourceType>
    <b:Guid>{DF00BB5C-0192-4209-A675-9FD51A0837E3}</b:Guid>
    <b:Author>
      <b:Author>
        <b:NameList>
          <b:Person>
            <b:Last>Jebreili</b:Last>
            <b:First>S.,</b:First>
          </b:Person>
          <b:Person>
            <b:Last>Goli</b:Last>
            <b:First>A.</b:First>
          </b:Person>
        </b:NameList>
      </b:Author>
    </b:Author>
    <b:Title>Optimization and computing using intelligent data-driven. Optimization and computing using intelligent data-driven approaches for decision-making</b:Title>
    <b:JournalName>optimization applications, 90(4)</b:JournalName>
    <b:Pages>2024</b:Pages>
    <b:RefOrder>13</b:RefOrder>
  </b:Source>
  <b:Source>
    <b:Tag>Uri22</b:Tag>
    <b:SourceType>JournalArticle</b:SourceType>
    <b:Guid>{377DD969-ED2A-4F91-92E7-EE570A93C3B8}</b:Guid>
    <b:Author>
      <b:Author>
        <b:NameList>
          <b:Person>
            <b:Last>Uriarte</b:Last>
            <b:First>P.</b:First>
            <b:Middle>A.</b:Middle>
          </b:Person>
        </b:NameList>
      </b:Author>
    </b:Author>
    <b:Title>Human Performance with Multiple UAV Systems: Use Cases and Modeling</b:Title>
    <b:Year>2022</b:Year>
    <b:RefOrder>9</b:RefOrder>
  </b:Source>
  <b:Source>
    <b:Tag>Gha23</b:Tag>
    <b:SourceType>JournalArticle</b:SourceType>
    <b:Guid>{82773AB0-1F41-4E95-8CF8-364E12299897}</b:Guid>
    <b:Author>
      <b:Author>
        <b:NameList>
          <b:Person>
            <b:Last>Ghahroudi</b:Last>
            <b:First>M.</b:First>
            <b:Middle>S.,</b:Middle>
          </b:Person>
          <b:Person>
            <b:Last>Shahrabi</b:Last>
            <b:First>A.,</b:First>
          </b:Person>
          <b:Person>
            <b:Last>Boutaleb</b:Last>
            <b:First>T.</b:First>
          </b:Person>
        </b:NameList>
      </b:Author>
    </b:Author>
    <b:Title>Nearest Neighbour Node Deployment Algorithm for Mobile Sensor Networks</b:Title>
    <b:JournalName>Sensors, 23(18)</b:JournalName>
    <b:Year>2023</b:Year>
    <b:Pages> 7797</b:Pages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5539CED-93F8-4758-9E86-1603BE5A3C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4569</Words>
  <Characters>26044</Characters>
  <Application>Microsoft Office Word</Application>
  <DocSecurity>0</DocSecurity>
  <Lines>217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 CerTHE Computing Skill for workplace</vt:lpstr>
    </vt:vector>
  </TitlesOfParts>
  <Manager/>
  <Company/>
  <LinksUpToDate>false</LinksUpToDate>
  <CharactersWithSpaces>30552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 CerTHE Computing Skill for workplace</dc:title>
  <dc:subject/>
  <dc:creator/>
  <cp:keywords/>
  <dc:description/>
  <cp:lastModifiedBy/>
  <cp:revision>1</cp:revision>
  <dcterms:created xsi:type="dcterms:W3CDTF">2025-12-17T00:55:00Z</dcterms:created>
  <dcterms:modified xsi:type="dcterms:W3CDTF">2025-12-17T00:55:00Z</dcterms:modified>
</cp:coreProperties>
</file>