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69F6B"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6BEEBB36"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409103AC"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1646BD78"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32DF7238"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412DAF14" w14:textId="77777777" w:rsidR="0057024A" w:rsidRPr="00224CEC" w:rsidRDefault="0057024A" w:rsidP="0057024A">
      <w:pPr>
        <w:spacing w:line="360" w:lineRule="auto"/>
        <w:jc w:val="center"/>
        <w:rPr>
          <w:rFonts w:ascii="Times New Roman" w:eastAsia="Times New Roman" w:hAnsi="Times New Roman" w:cs="Times New Roman"/>
          <w:b/>
          <w:bCs/>
          <w:sz w:val="32"/>
          <w:szCs w:val="32"/>
        </w:rPr>
      </w:pPr>
    </w:p>
    <w:p w14:paraId="10A258DA" w14:textId="54E704FE" w:rsidR="00EA7820" w:rsidRDefault="00347560" w:rsidP="00650B52">
      <w:pPr>
        <w:spacing w:line="360" w:lineRule="auto"/>
        <w:jc w:val="center"/>
        <w:rPr>
          <w:rFonts w:ascii="Times New Roman" w:eastAsia="Times New Roman" w:hAnsi="Times New Roman" w:cs="Times New Roman"/>
          <w:b/>
          <w:bCs/>
          <w:sz w:val="32"/>
          <w:szCs w:val="32"/>
        </w:rPr>
      </w:pPr>
      <w:r w:rsidRPr="00224CEC">
        <w:rPr>
          <w:rFonts w:ascii="Times New Roman" w:eastAsia="Times New Roman" w:hAnsi="Times New Roman" w:cs="Times New Roman"/>
          <w:b/>
          <w:bCs/>
          <w:sz w:val="32"/>
          <w:szCs w:val="32"/>
        </w:rPr>
        <w:t>“EXAMINING HOW THE HR MANAGER</w:t>
      </w:r>
      <w:ins w:id="1" w:author="Piyumika Kithulgoda Gamage" w:date="2023-11-23T20:12:00Z">
        <w:r w:rsidR="00650B52">
          <w:rPr>
            <w:rFonts w:ascii="Times New Roman" w:eastAsia="Times New Roman" w:hAnsi="Times New Roman" w:cs="Times New Roman"/>
            <w:b/>
            <w:bCs/>
            <w:sz w:val="32"/>
            <w:szCs w:val="32"/>
          </w:rPr>
          <w:t>S</w:t>
        </w:r>
      </w:ins>
      <w:del w:id="2" w:author="Piyumika Kithulgoda Gamage" w:date="2023-11-23T20:12:00Z">
        <w:r w:rsidRPr="00224CEC" w:rsidDel="00650B52">
          <w:rPr>
            <w:rFonts w:ascii="Times New Roman" w:eastAsia="Times New Roman" w:hAnsi="Times New Roman" w:cs="Times New Roman"/>
            <w:b/>
            <w:bCs/>
            <w:sz w:val="32"/>
            <w:szCs w:val="32"/>
          </w:rPr>
          <w:delText xml:space="preserve">HAS </w:delText>
        </w:r>
      </w:del>
      <w:del w:id="3" w:author="Piyumika Kithulgoda Gamage" w:date="2023-11-23T20:13:00Z">
        <w:r w:rsidRPr="00224CEC" w:rsidDel="00650B52">
          <w:rPr>
            <w:rFonts w:ascii="Times New Roman" w:eastAsia="Times New Roman" w:hAnsi="Times New Roman" w:cs="Times New Roman"/>
            <w:b/>
            <w:bCs/>
            <w:sz w:val="32"/>
            <w:szCs w:val="32"/>
          </w:rPr>
          <w:delText xml:space="preserve">TO </w:delText>
        </w:r>
      </w:del>
      <w:r w:rsidRPr="00224CEC">
        <w:rPr>
          <w:rFonts w:ascii="Times New Roman" w:eastAsia="Times New Roman" w:hAnsi="Times New Roman" w:cs="Times New Roman"/>
          <w:b/>
          <w:bCs/>
          <w:sz w:val="32"/>
          <w:szCs w:val="32"/>
        </w:rPr>
        <w:t>ADAPT AND CHANGE THE MANAGERIAL MEASURES AND STYLES TO ACCOMMODATE THE HYBRID WORKFORCE. CASE ANALYSIS FROM THE FASHION INDUSTRY OF THE UK.”</w:t>
      </w:r>
    </w:p>
    <w:p w14:paraId="3F375AB8" w14:textId="7146F6BD" w:rsidR="00EA7820" w:rsidRDefault="00707F4A" w:rsidP="00707F4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Patricia Constandache</w:t>
      </w:r>
      <w:r>
        <w:rPr>
          <w:rFonts w:ascii="Times New Roman" w:eastAsia="Times New Roman" w:hAnsi="Times New Roman" w:cs="Times New Roman"/>
          <w:b/>
          <w:bCs/>
          <w:sz w:val="32"/>
          <w:szCs w:val="32"/>
        </w:rPr>
        <w:tab/>
      </w:r>
    </w:p>
    <w:p w14:paraId="4A74B1D6" w14:textId="3085CDF1" w:rsidR="00707F4A" w:rsidRDefault="00707F4A" w:rsidP="00707F4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2020640</w:t>
      </w:r>
    </w:p>
    <w:p w14:paraId="517CF3F9" w14:textId="2A5DBF03" w:rsidR="00707F4A" w:rsidRDefault="00707F4A" w:rsidP="00707F4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Dissertation</w:t>
      </w:r>
      <w:bookmarkStart w:id="4" w:name="_GoBack"/>
      <w:bookmarkEnd w:id="4"/>
    </w:p>
    <w:p w14:paraId="75124DA9" w14:textId="5A3A372B" w:rsidR="00707F4A" w:rsidRDefault="00707F4A" w:rsidP="00707F4A">
      <w:pPr>
        <w:spacing w:line="360" w:lineRule="auto"/>
        <w:jc w:val="center"/>
        <w:rPr>
          <w:rFonts w:ascii="Times New Roman" w:eastAsia="Times New Roman" w:hAnsi="Times New Roman" w:cs="Times New Roman"/>
          <w:b/>
          <w:bCs/>
          <w:sz w:val="32"/>
          <w:szCs w:val="32"/>
        </w:rPr>
      </w:pPr>
    </w:p>
    <w:p w14:paraId="06634052" w14:textId="28A73925" w:rsidR="00707F4A" w:rsidRDefault="00707F4A" w:rsidP="00707F4A">
      <w:pPr>
        <w:spacing w:line="360" w:lineRule="auto"/>
        <w:jc w:val="center"/>
        <w:rPr>
          <w:rFonts w:ascii="Times New Roman" w:eastAsia="Times New Roman" w:hAnsi="Times New Roman" w:cs="Times New Roman"/>
          <w:b/>
          <w:bCs/>
          <w:sz w:val="32"/>
          <w:szCs w:val="32"/>
        </w:rPr>
      </w:pPr>
    </w:p>
    <w:p w14:paraId="3248127D" w14:textId="11FA1B48" w:rsidR="00707F4A" w:rsidRDefault="00707F4A" w:rsidP="00707F4A">
      <w:pPr>
        <w:spacing w:line="360" w:lineRule="auto"/>
        <w:jc w:val="center"/>
        <w:rPr>
          <w:rFonts w:ascii="Times New Roman" w:eastAsia="Times New Roman" w:hAnsi="Times New Roman" w:cs="Times New Roman"/>
          <w:b/>
          <w:bCs/>
          <w:sz w:val="32"/>
          <w:szCs w:val="32"/>
        </w:rPr>
      </w:pPr>
    </w:p>
    <w:p w14:paraId="42F552C7" w14:textId="587569EB" w:rsidR="00707F4A" w:rsidRDefault="00707F4A" w:rsidP="00707F4A">
      <w:pPr>
        <w:spacing w:line="360" w:lineRule="auto"/>
        <w:jc w:val="center"/>
        <w:rPr>
          <w:rFonts w:ascii="Times New Roman" w:eastAsia="Times New Roman" w:hAnsi="Times New Roman" w:cs="Times New Roman"/>
          <w:b/>
          <w:bCs/>
          <w:sz w:val="32"/>
          <w:szCs w:val="32"/>
        </w:rPr>
      </w:pPr>
    </w:p>
    <w:p w14:paraId="2B6D3D1B" w14:textId="18CDFB65" w:rsidR="00707F4A" w:rsidRDefault="00707F4A" w:rsidP="00707F4A">
      <w:pPr>
        <w:spacing w:line="360" w:lineRule="auto"/>
        <w:jc w:val="center"/>
        <w:rPr>
          <w:rFonts w:ascii="Times New Roman" w:eastAsia="Times New Roman" w:hAnsi="Times New Roman" w:cs="Times New Roman"/>
          <w:b/>
          <w:bCs/>
          <w:sz w:val="32"/>
          <w:szCs w:val="32"/>
        </w:rPr>
      </w:pPr>
    </w:p>
    <w:p w14:paraId="31320937" w14:textId="67984D4F" w:rsidR="00707F4A" w:rsidRDefault="00707F4A" w:rsidP="00707F4A">
      <w:pPr>
        <w:spacing w:line="360" w:lineRule="auto"/>
        <w:jc w:val="center"/>
        <w:rPr>
          <w:rFonts w:ascii="Times New Roman" w:eastAsia="Times New Roman" w:hAnsi="Times New Roman" w:cs="Times New Roman"/>
          <w:b/>
          <w:bCs/>
          <w:sz w:val="32"/>
          <w:szCs w:val="32"/>
        </w:rPr>
      </w:pPr>
    </w:p>
    <w:p w14:paraId="58DAB0BB" w14:textId="58BAD863" w:rsidR="00707F4A" w:rsidRDefault="00707F4A" w:rsidP="00707F4A">
      <w:pPr>
        <w:spacing w:line="360" w:lineRule="auto"/>
        <w:jc w:val="center"/>
        <w:rPr>
          <w:rFonts w:ascii="Times New Roman" w:eastAsia="Times New Roman" w:hAnsi="Times New Roman" w:cs="Times New Roman"/>
          <w:b/>
          <w:bCs/>
          <w:sz w:val="32"/>
          <w:szCs w:val="32"/>
        </w:rPr>
      </w:pPr>
    </w:p>
    <w:p w14:paraId="130C41BB" w14:textId="58426EC3" w:rsidR="00707F4A" w:rsidRDefault="00707F4A" w:rsidP="00707F4A">
      <w:pPr>
        <w:spacing w:line="360" w:lineRule="auto"/>
        <w:jc w:val="center"/>
        <w:rPr>
          <w:rFonts w:ascii="Times New Roman" w:eastAsia="Times New Roman" w:hAnsi="Times New Roman" w:cs="Times New Roman"/>
          <w:b/>
          <w:bCs/>
          <w:sz w:val="32"/>
          <w:szCs w:val="32"/>
        </w:rPr>
      </w:pPr>
    </w:p>
    <w:p w14:paraId="07A001CA" w14:textId="207158C8" w:rsidR="00707F4A" w:rsidRDefault="00707F4A" w:rsidP="00707F4A">
      <w:pPr>
        <w:spacing w:line="360" w:lineRule="auto"/>
        <w:jc w:val="center"/>
        <w:rPr>
          <w:rFonts w:ascii="Times New Roman" w:eastAsia="Times New Roman" w:hAnsi="Times New Roman" w:cs="Times New Roman"/>
          <w:b/>
          <w:bCs/>
          <w:sz w:val="32"/>
          <w:szCs w:val="32"/>
        </w:rPr>
      </w:pPr>
    </w:p>
    <w:p w14:paraId="3767C58D" w14:textId="23128459" w:rsidR="00707F4A" w:rsidRDefault="00707F4A" w:rsidP="00707F4A">
      <w:pPr>
        <w:spacing w:line="360" w:lineRule="auto"/>
        <w:jc w:val="center"/>
        <w:rPr>
          <w:rFonts w:ascii="Times New Roman" w:eastAsia="Times New Roman" w:hAnsi="Times New Roman" w:cs="Times New Roman"/>
          <w:b/>
          <w:bCs/>
          <w:sz w:val="32"/>
          <w:szCs w:val="32"/>
        </w:rPr>
      </w:pPr>
    </w:p>
    <w:p w14:paraId="186C00CF" w14:textId="0267BAB4" w:rsidR="00707F4A" w:rsidRDefault="00707F4A" w:rsidP="00707F4A">
      <w:pPr>
        <w:spacing w:line="360" w:lineRule="auto"/>
        <w:jc w:val="center"/>
        <w:rPr>
          <w:rFonts w:ascii="Times New Roman" w:eastAsia="Times New Roman" w:hAnsi="Times New Roman" w:cs="Times New Roman"/>
          <w:b/>
          <w:bCs/>
          <w:sz w:val="32"/>
          <w:szCs w:val="32"/>
        </w:rPr>
      </w:pPr>
    </w:p>
    <w:p w14:paraId="60723307" w14:textId="77777777" w:rsidR="00707F4A" w:rsidRPr="00224CEC" w:rsidRDefault="00707F4A" w:rsidP="00707F4A">
      <w:pPr>
        <w:spacing w:line="360" w:lineRule="auto"/>
        <w:jc w:val="center"/>
        <w:rPr>
          <w:rFonts w:ascii="Times New Roman" w:eastAsia="Times New Roman" w:hAnsi="Times New Roman" w:cs="Times New Roman"/>
          <w:b/>
          <w:bCs/>
          <w:sz w:val="32"/>
          <w:szCs w:val="32"/>
        </w:rPr>
      </w:pPr>
    </w:p>
    <w:p w14:paraId="49A00F2C" w14:textId="77777777" w:rsidR="006B0F62" w:rsidRPr="00224CEC" w:rsidRDefault="00347560" w:rsidP="00B32868">
      <w:pPr>
        <w:spacing w:line="360" w:lineRule="auto"/>
        <w:jc w:val="center"/>
        <w:rPr>
          <w:rFonts w:ascii="Times New Roman" w:eastAsia="Times New Roman" w:hAnsi="Times New Roman" w:cs="Times New Roman"/>
          <w:b/>
          <w:bCs/>
          <w:sz w:val="24"/>
          <w:szCs w:val="24"/>
        </w:rPr>
      </w:pPr>
      <w:r w:rsidRPr="00224CEC">
        <w:rPr>
          <w:rFonts w:ascii="Times New Roman" w:eastAsia="Times New Roman" w:hAnsi="Times New Roman" w:cs="Times New Roman"/>
          <w:b/>
          <w:bCs/>
          <w:sz w:val="24"/>
          <w:szCs w:val="24"/>
        </w:rPr>
        <w:lastRenderedPageBreak/>
        <w:t>Acknowledgement</w:t>
      </w:r>
    </w:p>
    <w:p w14:paraId="1C72EC05" w14:textId="77777777" w:rsidR="00B32868" w:rsidRPr="00224CEC" w:rsidRDefault="00347560" w:rsidP="00EA7820">
      <w:pPr>
        <w:spacing w:line="360" w:lineRule="auto"/>
        <w:jc w:val="both"/>
        <w:rPr>
          <w:rFonts w:ascii="Times New Roman" w:eastAsia="Times New Roman" w:hAnsi="Times New Roman" w:cs="Times New Roman"/>
          <w:bCs/>
          <w:sz w:val="24"/>
          <w:szCs w:val="24"/>
        </w:rPr>
      </w:pPr>
      <w:r w:rsidRPr="00224CEC">
        <w:rPr>
          <w:rFonts w:ascii="Times New Roman" w:eastAsia="Times New Roman" w:hAnsi="Times New Roman" w:cs="Times New Roman"/>
          <w:bCs/>
          <w:sz w:val="24"/>
          <w:szCs w:val="24"/>
        </w:rPr>
        <w:t xml:space="preserve">I would like to show my immense gratitude to my teacher and mentor for guiding me and supporting me to conduct the assignment successfully. </w:t>
      </w:r>
    </w:p>
    <w:p w14:paraId="7FD537E8" w14:textId="77777777" w:rsidR="00B32868" w:rsidRPr="00224CEC" w:rsidRDefault="00347560">
      <w:pPr>
        <w:rPr>
          <w:rFonts w:ascii="Times New Roman" w:eastAsia="Times New Roman" w:hAnsi="Times New Roman" w:cs="Times New Roman"/>
          <w:bCs/>
          <w:sz w:val="24"/>
          <w:szCs w:val="24"/>
        </w:rPr>
      </w:pPr>
      <w:r w:rsidRPr="00224CEC">
        <w:rPr>
          <w:rFonts w:ascii="Times New Roman" w:eastAsia="Times New Roman" w:hAnsi="Times New Roman" w:cs="Times New Roman"/>
          <w:bCs/>
          <w:sz w:val="24"/>
          <w:szCs w:val="24"/>
        </w:rPr>
        <w:br w:type="page"/>
      </w:r>
    </w:p>
    <w:p w14:paraId="31CEB30C" w14:textId="77777777" w:rsidR="00B32868" w:rsidRPr="00224CEC" w:rsidRDefault="00347560" w:rsidP="004A4C64">
      <w:pPr>
        <w:spacing w:line="360" w:lineRule="auto"/>
        <w:jc w:val="center"/>
        <w:rPr>
          <w:rFonts w:ascii="Times New Roman" w:eastAsia="Times New Roman" w:hAnsi="Times New Roman" w:cs="Times New Roman"/>
          <w:b/>
          <w:bCs/>
          <w:sz w:val="24"/>
          <w:szCs w:val="24"/>
        </w:rPr>
      </w:pPr>
      <w:r w:rsidRPr="00224CEC">
        <w:rPr>
          <w:rFonts w:ascii="Times New Roman" w:eastAsia="Times New Roman" w:hAnsi="Times New Roman" w:cs="Times New Roman"/>
          <w:b/>
          <w:bCs/>
          <w:sz w:val="24"/>
          <w:szCs w:val="24"/>
        </w:rPr>
        <w:lastRenderedPageBreak/>
        <w:t>Declaration</w:t>
      </w:r>
    </w:p>
    <w:p w14:paraId="61B79F43" w14:textId="77777777" w:rsidR="00B32868" w:rsidRPr="00224CEC" w:rsidRDefault="00BE0955" w:rsidP="004A4C64">
      <w:pPr>
        <w:spacing w:line="360" w:lineRule="auto"/>
        <w:jc w:val="both"/>
        <w:rPr>
          <w:rFonts w:ascii="Times New Roman" w:eastAsia="Times New Roman" w:hAnsi="Times New Roman" w:cs="Times New Roman"/>
          <w:b/>
          <w:bCs/>
          <w:sz w:val="24"/>
          <w:szCs w:val="24"/>
        </w:rPr>
      </w:pPr>
      <w:r w:rsidRPr="00224CEC">
        <w:rPr>
          <w:rFonts w:ascii="Times New Roman" w:eastAsia="Times New Roman" w:hAnsi="Times New Roman" w:cs="Times New Roman"/>
          <w:bCs/>
          <w:sz w:val="24"/>
          <w:szCs w:val="24"/>
        </w:rPr>
        <w:t>I declare that the dissertation topic “</w:t>
      </w:r>
      <w:r w:rsidRPr="00224CEC">
        <w:rPr>
          <w:rFonts w:ascii="Times New Roman" w:eastAsia="Times New Roman" w:hAnsi="Times New Roman" w:cs="Times New Roman"/>
          <w:b/>
          <w:bCs/>
          <w:sz w:val="24"/>
          <w:szCs w:val="24"/>
        </w:rPr>
        <w:t>“</w:t>
      </w:r>
      <w:r w:rsidRPr="00224CEC">
        <w:rPr>
          <w:rFonts w:ascii="Times New Roman" w:eastAsia="Times New Roman" w:hAnsi="Times New Roman" w:cs="Times New Roman"/>
          <w:bCs/>
          <w:sz w:val="24"/>
          <w:szCs w:val="24"/>
        </w:rPr>
        <w:t>EXAMINING HOW THE HR MANAGER</w:t>
      </w:r>
      <w:ins w:id="5" w:author="Piyumika Kithulgoda Gamage" w:date="2023-11-23T20:13:00Z">
        <w:r w:rsidR="00650B52">
          <w:rPr>
            <w:rFonts w:ascii="Times New Roman" w:eastAsia="Times New Roman" w:hAnsi="Times New Roman" w:cs="Times New Roman"/>
            <w:bCs/>
            <w:sz w:val="24"/>
            <w:szCs w:val="24"/>
          </w:rPr>
          <w:t>S</w:t>
        </w:r>
      </w:ins>
      <w:del w:id="6" w:author="Piyumika Kithulgoda Gamage" w:date="2023-11-23T20:13:00Z">
        <w:r w:rsidRPr="00224CEC" w:rsidDel="00650B52">
          <w:rPr>
            <w:rFonts w:ascii="Times New Roman" w:eastAsia="Times New Roman" w:hAnsi="Times New Roman" w:cs="Times New Roman"/>
            <w:bCs/>
            <w:sz w:val="24"/>
            <w:szCs w:val="24"/>
          </w:rPr>
          <w:delText xml:space="preserve">HAS TO </w:delText>
        </w:r>
      </w:del>
      <w:r w:rsidRPr="00224CEC">
        <w:rPr>
          <w:rFonts w:ascii="Times New Roman" w:eastAsia="Times New Roman" w:hAnsi="Times New Roman" w:cs="Times New Roman"/>
          <w:bCs/>
          <w:sz w:val="24"/>
          <w:szCs w:val="24"/>
        </w:rPr>
        <w:t xml:space="preserve">ADAPT AND CHANGE THE MANAGERIAL MEASURES AND STYLES TO ACCOMMODATE THE HYBRID WORKFORCE. CASE ANALYSIS FROM THE FASHION INDUSTRY OF THE UK.” has been conducted by me, and it has not been used in any other project or research. It is solely done for this specific research; by considering and maintaining ethical aspects. </w:t>
      </w:r>
      <w:r w:rsidR="00347560" w:rsidRPr="00224CEC">
        <w:rPr>
          <w:rFonts w:ascii="Times New Roman" w:eastAsia="Times New Roman" w:hAnsi="Times New Roman" w:cs="Times New Roman"/>
          <w:bCs/>
          <w:sz w:val="24"/>
          <w:szCs w:val="24"/>
        </w:rPr>
        <w:br w:type="page"/>
      </w:r>
    </w:p>
    <w:p w14:paraId="5C65A741" w14:textId="77777777" w:rsidR="00B32868" w:rsidRPr="00224CEC" w:rsidRDefault="00347560" w:rsidP="00B32868">
      <w:pPr>
        <w:spacing w:line="360" w:lineRule="auto"/>
        <w:jc w:val="center"/>
        <w:rPr>
          <w:rFonts w:ascii="Times New Roman" w:eastAsia="Times New Roman" w:hAnsi="Times New Roman" w:cs="Times New Roman"/>
          <w:b/>
          <w:bCs/>
          <w:sz w:val="24"/>
          <w:szCs w:val="24"/>
        </w:rPr>
      </w:pPr>
      <w:r w:rsidRPr="00224CEC">
        <w:rPr>
          <w:rFonts w:ascii="Times New Roman" w:eastAsia="Times New Roman" w:hAnsi="Times New Roman" w:cs="Times New Roman"/>
          <w:b/>
          <w:bCs/>
          <w:sz w:val="24"/>
          <w:szCs w:val="24"/>
        </w:rPr>
        <w:lastRenderedPageBreak/>
        <w:t>Abstract</w:t>
      </w:r>
    </w:p>
    <w:p w14:paraId="42CE4141" w14:textId="77777777" w:rsidR="00512E00" w:rsidRPr="00224CEC" w:rsidRDefault="00347560" w:rsidP="00512E00">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bCs/>
          <w:sz w:val="24"/>
          <w:szCs w:val="24"/>
        </w:rPr>
        <w:t xml:space="preserve">The study is aimed to discuss the significant changes found in the managerial process of a company after Covid-19 and the study has also highlighted the factor that the companies are planning to implement the strategies of hybrid working methods in order to keep their work process active. </w:t>
      </w:r>
      <w:r w:rsidR="005A62BD" w:rsidRPr="00224CEC">
        <w:rPr>
          <w:rFonts w:ascii="Times New Roman" w:eastAsia="Times New Roman" w:hAnsi="Times New Roman" w:cs="Times New Roman"/>
          <w:bCs/>
          <w:sz w:val="24"/>
          <w:szCs w:val="24"/>
        </w:rPr>
        <w:t xml:space="preserve">The research has been conducted with the help of primary data collection method and it has selected survey questionnaire, by the selection of 50 HR professional of fashion industry of UK. They were provided with 10 questions each to provide a detailed understanding of the challenges and strategies that has been faced and incorporated by the </w:t>
      </w:r>
      <w:r w:rsidR="00CF4C44" w:rsidRPr="00224CEC">
        <w:rPr>
          <w:rFonts w:ascii="Times New Roman" w:eastAsia="Times New Roman" w:hAnsi="Times New Roman" w:cs="Times New Roman"/>
          <w:bCs/>
          <w:sz w:val="24"/>
          <w:szCs w:val="24"/>
        </w:rPr>
        <w:t>HR</w:t>
      </w:r>
      <w:r w:rsidR="005A62BD" w:rsidRPr="00224CEC">
        <w:rPr>
          <w:rFonts w:ascii="Times New Roman" w:eastAsia="Times New Roman" w:hAnsi="Times New Roman" w:cs="Times New Roman"/>
          <w:bCs/>
          <w:sz w:val="24"/>
          <w:szCs w:val="24"/>
        </w:rPr>
        <w:t xml:space="preserve"> department</w:t>
      </w:r>
      <w:r w:rsidR="00CF4C44" w:rsidRPr="00224CEC">
        <w:rPr>
          <w:rFonts w:ascii="Times New Roman" w:eastAsia="Times New Roman" w:hAnsi="Times New Roman" w:cs="Times New Roman"/>
          <w:bCs/>
          <w:sz w:val="24"/>
          <w:szCs w:val="24"/>
        </w:rPr>
        <w:t>, respectively</w:t>
      </w:r>
      <w:r w:rsidR="005A62BD" w:rsidRPr="00224CEC">
        <w:rPr>
          <w:rFonts w:ascii="Times New Roman" w:eastAsia="Times New Roman" w:hAnsi="Times New Roman" w:cs="Times New Roman"/>
          <w:bCs/>
          <w:sz w:val="24"/>
          <w:szCs w:val="24"/>
        </w:rPr>
        <w:t xml:space="preserve">. </w:t>
      </w:r>
      <w:r w:rsidR="00512E00" w:rsidRPr="00224CEC">
        <w:rPr>
          <w:rFonts w:ascii="Times New Roman" w:eastAsia="Times New Roman" w:hAnsi="Times New Roman" w:cs="Times New Roman"/>
          <w:sz w:val="24"/>
          <w:szCs w:val="24"/>
        </w:rPr>
        <w:t xml:space="preserve">In the findings chapter of the study a survey has been conducted asking 50 </w:t>
      </w:r>
      <w:r w:rsidR="00CF4C44" w:rsidRPr="00224CEC">
        <w:rPr>
          <w:rFonts w:ascii="Times New Roman" w:eastAsia="Times New Roman" w:hAnsi="Times New Roman" w:cs="Times New Roman"/>
          <w:sz w:val="24"/>
          <w:szCs w:val="24"/>
        </w:rPr>
        <w:t>HR</w:t>
      </w:r>
      <w:r w:rsidR="00512E00" w:rsidRPr="00224CEC">
        <w:rPr>
          <w:rFonts w:ascii="Times New Roman" w:eastAsia="Times New Roman" w:hAnsi="Times New Roman" w:cs="Times New Roman"/>
          <w:sz w:val="24"/>
          <w:szCs w:val="24"/>
        </w:rPr>
        <w:t xml:space="preserve"> professionals the relevant questions about the problems they are facing in the process of implementing the hybrid working process and also the effective strategies required to mitigate these problems has also been evaluated in this study. It has been evaluated that effective training, collaborative meeting and implementing the advanced technology the problems of accommodating hybrid working methods in a fashion company can be mitigated. This research study will be beneficial for the HR professionals and the future researchers who are planning to conduct </w:t>
      </w:r>
      <w:r w:rsidR="00CF4C44" w:rsidRPr="00224CEC">
        <w:rPr>
          <w:rFonts w:ascii="Times New Roman" w:eastAsia="Times New Roman" w:hAnsi="Times New Roman" w:cs="Times New Roman"/>
          <w:sz w:val="24"/>
          <w:szCs w:val="24"/>
        </w:rPr>
        <w:t>research</w:t>
      </w:r>
      <w:r w:rsidR="00512E00" w:rsidRPr="00224CEC">
        <w:rPr>
          <w:rFonts w:ascii="Times New Roman" w:eastAsia="Times New Roman" w:hAnsi="Times New Roman" w:cs="Times New Roman"/>
          <w:sz w:val="24"/>
          <w:szCs w:val="24"/>
        </w:rPr>
        <w:t xml:space="preserve"> on this particular topic. </w:t>
      </w:r>
    </w:p>
    <w:p w14:paraId="7DAA2FE1" w14:textId="77777777" w:rsidR="00B32868" w:rsidRPr="00224CEC" w:rsidRDefault="00B32868" w:rsidP="00EA7820">
      <w:pPr>
        <w:spacing w:line="360" w:lineRule="auto"/>
        <w:jc w:val="both"/>
        <w:rPr>
          <w:rFonts w:ascii="Times New Roman" w:eastAsia="Times New Roman" w:hAnsi="Times New Roman" w:cs="Times New Roman"/>
          <w:bCs/>
          <w:sz w:val="24"/>
          <w:szCs w:val="24"/>
        </w:rPr>
      </w:pPr>
    </w:p>
    <w:p w14:paraId="04FBBFB5" w14:textId="77777777" w:rsidR="005A62BD" w:rsidRPr="00224CEC" w:rsidRDefault="005A62BD" w:rsidP="00EA7820">
      <w:pPr>
        <w:spacing w:line="360" w:lineRule="auto"/>
        <w:jc w:val="both"/>
        <w:rPr>
          <w:rFonts w:ascii="Times New Roman" w:eastAsia="Times New Roman" w:hAnsi="Times New Roman" w:cs="Times New Roman"/>
          <w:bCs/>
          <w:sz w:val="24"/>
          <w:szCs w:val="24"/>
        </w:rPr>
      </w:pPr>
    </w:p>
    <w:p w14:paraId="48F624B2" w14:textId="77777777" w:rsidR="0057024A" w:rsidRPr="00224CEC" w:rsidRDefault="00347560" w:rsidP="0057024A">
      <w:pPr>
        <w:jc w:val="center"/>
        <w:rPr>
          <w:rFonts w:ascii="Times New Roman" w:eastAsia="Times New Roman" w:hAnsi="Times New Roman" w:cs="Times New Roman"/>
          <w:b/>
          <w:bCs/>
          <w:sz w:val="32"/>
          <w:szCs w:val="32"/>
        </w:rPr>
      </w:pPr>
      <w:r w:rsidRPr="00224CEC">
        <w:rPr>
          <w:rFonts w:ascii="Times New Roman" w:eastAsia="Times New Roman" w:hAnsi="Times New Roman" w:cs="Times New Roman"/>
          <w:b/>
          <w:bCs/>
          <w:sz w:val="32"/>
          <w:szCs w:val="32"/>
        </w:rPr>
        <w:br w:type="page"/>
      </w:r>
    </w:p>
    <w:sdt>
      <w:sdtPr>
        <w:rPr>
          <w:rFonts w:ascii="Arial" w:eastAsia="Arial" w:hAnsi="Arial" w:cs="Arial"/>
          <w:color w:val="auto"/>
          <w:sz w:val="22"/>
          <w:szCs w:val="22"/>
          <w:lang w:val="en-GB" w:eastAsia="en-IN"/>
        </w:rPr>
        <w:id w:val="2068997534"/>
        <w:docPartObj>
          <w:docPartGallery w:val="Table of Contents"/>
          <w:docPartUnique/>
        </w:docPartObj>
      </w:sdtPr>
      <w:sdtEndPr>
        <w:rPr>
          <w:rFonts w:ascii="Times New Roman" w:hAnsi="Times New Roman" w:cs="Times New Roman"/>
          <w:b/>
          <w:bCs/>
          <w:noProof/>
          <w:sz w:val="24"/>
          <w:szCs w:val="24"/>
        </w:rPr>
      </w:sdtEndPr>
      <w:sdtContent>
        <w:p w14:paraId="25EAA55F" w14:textId="77777777" w:rsidR="00513ADA" w:rsidRPr="00224CEC" w:rsidRDefault="00347560" w:rsidP="00513ADA">
          <w:pPr>
            <w:pStyle w:val="TOCHeading"/>
            <w:jc w:val="center"/>
            <w:rPr>
              <w:rFonts w:ascii="Times New Roman" w:hAnsi="Times New Roman" w:cs="Times New Roman"/>
              <w:b/>
              <w:bCs/>
              <w:color w:val="auto"/>
              <w:sz w:val="28"/>
              <w:szCs w:val="28"/>
              <w:lang w:val="en-GB"/>
            </w:rPr>
          </w:pPr>
          <w:r w:rsidRPr="00224CEC">
            <w:rPr>
              <w:rFonts w:ascii="Times New Roman" w:hAnsi="Times New Roman" w:cs="Times New Roman"/>
              <w:b/>
              <w:bCs/>
              <w:color w:val="auto"/>
              <w:sz w:val="28"/>
              <w:szCs w:val="28"/>
              <w:lang w:val="en-GB"/>
            </w:rPr>
            <w:t>Table of Contents</w:t>
          </w:r>
        </w:p>
        <w:p w14:paraId="35D6E5C9" w14:textId="77777777" w:rsidR="00503CD0" w:rsidRPr="00503CD0" w:rsidRDefault="00CA3745"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503CD0">
            <w:rPr>
              <w:rFonts w:ascii="Times New Roman" w:hAnsi="Times New Roman" w:cs="Times New Roman"/>
              <w:sz w:val="24"/>
              <w:szCs w:val="24"/>
            </w:rPr>
            <w:fldChar w:fldCharType="begin"/>
          </w:r>
          <w:r w:rsidR="00433F92" w:rsidRPr="00503CD0">
            <w:rPr>
              <w:rFonts w:ascii="Times New Roman" w:hAnsi="Times New Roman" w:cs="Times New Roman"/>
              <w:sz w:val="24"/>
              <w:szCs w:val="24"/>
            </w:rPr>
            <w:instrText xml:space="preserve"> TOC \o "1-3" \h \z \u </w:instrText>
          </w:r>
          <w:r w:rsidRPr="00503CD0">
            <w:rPr>
              <w:rFonts w:ascii="Times New Roman" w:hAnsi="Times New Roman" w:cs="Times New Roman"/>
              <w:sz w:val="24"/>
              <w:szCs w:val="24"/>
            </w:rPr>
            <w:fldChar w:fldCharType="separate"/>
          </w:r>
          <w:hyperlink w:anchor="_Toc150781828" w:history="1">
            <w:r w:rsidR="00503CD0" w:rsidRPr="00503CD0">
              <w:rPr>
                <w:rStyle w:val="Hyperlink"/>
                <w:rFonts w:ascii="Times New Roman" w:hAnsi="Times New Roman" w:cs="Times New Roman"/>
                <w:noProof/>
                <w:sz w:val="24"/>
                <w:szCs w:val="24"/>
              </w:rPr>
              <w:t>Chapter 1: Introduction</w:t>
            </w:r>
            <w:r w:rsidR="00503CD0" w:rsidRPr="00503CD0">
              <w:rPr>
                <w:rFonts w:ascii="Times New Roman" w:hAnsi="Times New Roman" w:cs="Times New Roman"/>
                <w:noProof/>
                <w:webHidden/>
                <w:sz w:val="24"/>
                <w:szCs w:val="24"/>
              </w:rPr>
              <w:tab/>
            </w:r>
            <w:r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_Toc150781828 \h </w:instrText>
            </w:r>
            <w:r w:rsidRPr="00503CD0">
              <w:rPr>
                <w:rFonts w:ascii="Times New Roman" w:hAnsi="Times New Roman" w:cs="Times New Roman"/>
                <w:noProof/>
                <w:webHidden/>
                <w:sz w:val="24"/>
                <w:szCs w:val="24"/>
              </w:rPr>
            </w:r>
            <w:r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8</w:t>
            </w:r>
            <w:r w:rsidRPr="00503CD0">
              <w:rPr>
                <w:rFonts w:ascii="Times New Roman" w:hAnsi="Times New Roman" w:cs="Times New Roman"/>
                <w:noProof/>
                <w:webHidden/>
                <w:sz w:val="24"/>
                <w:szCs w:val="24"/>
              </w:rPr>
              <w:fldChar w:fldCharType="end"/>
            </w:r>
          </w:hyperlink>
        </w:p>
        <w:p w14:paraId="103A134F"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29" w:history="1">
            <w:r w:rsidR="00503CD0" w:rsidRPr="00503CD0">
              <w:rPr>
                <w:rStyle w:val="Hyperlink"/>
                <w:rFonts w:ascii="Times New Roman" w:hAnsi="Times New Roman" w:cs="Times New Roman"/>
                <w:noProof/>
                <w:sz w:val="24"/>
                <w:szCs w:val="24"/>
              </w:rPr>
              <w:t>1.1 Background of the research</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_Toc150781829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8</w:t>
            </w:r>
            <w:r w:rsidR="00CA3745" w:rsidRPr="00503CD0">
              <w:rPr>
                <w:rFonts w:ascii="Times New Roman" w:hAnsi="Times New Roman" w:cs="Times New Roman"/>
                <w:noProof/>
                <w:webHidden/>
                <w:sz w:val="24"/>
                <w:szCs w:val="24"/>
              </w:rPr>
              <w:fldChar w:fldCharType="end"/>
            </w:r>
          </w:hyperlink>
        </w:p>
        <w:p w14:paraId="1F037586"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0" w:history="1">
            <w:r w:rsidR="00503CD0" w:rsidRPr="00503CD0">
              <w:rPr>
                <w:rStyle w:val="Hyperlink"/>
                <w:rFonts w:ascii="Times New Roman" w:hAnsi="Times New Roman" w:cs="Times New Roman"/>
                <w:noProof/>
                <w:sz w:val="24"/>
                <w:szCs w:val="24"/>
              </w:rPr>
              <w:t>1.2 Problem statement</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_Toc150781830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8</w:t>
            </w:r>
            <w:r w:rsidR="00CA3745" w:rsidRPr="00503CD0">
              <w:rPr>
                <w:rFonts w:ascii="Times New Roman" w:hAnsi="Times New Roman" w:cs="Times New Roman"/>
                <w:noProof/>
                <w:webHidden/>
                <w:sz w:val="24"/>
                <w:szCs w:val="24"/>
              </w:rPr>
              <w:fldChar w:fldCharType="end"/>
            </w:r>
          </w:hyperlink>
        </w:p>
        <w:p w14:paraId="62C05584"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1" w:history="1">
            <w:r w:rsidR="00503CD0" w:rsidRPr="00503CD0">
              <w:rPr>
                <w:rStyle w:val="Hyperlink"/>
                <w:rFonts w:ascii="Times New Roman" w:hAnsi="Times New Roman" w:cs="Times New Roman"/>
                <w:noProof/>
                <w:sz w:val="24"/>
                <w:szCs w:val="24"/>
              </w:rPr>
              <w:t>1.3 Aims and Objectives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_Toc150781831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9</w:t>
            </w:r>
            <w:r w:rsidR="00CA3745" w:rsidRPr="00503CD0">
              <w:rPr>
                <w:rFonts w:ascii="Times New Roman" w:hAnsi="Times New Roman" w:cs="Times New Roman"/>
                <w:noProof/>
                <w:webHidden/>
                <w:sz w:val="24"/>
                <w:szCs w:val="24"/>
              </w:rPr>
              <w:fldChar w:fldCharType="end"/>
            </w:r>
          </w:hyperlink>
        </w:p>
        <w:p w14:paraId="079D9FDE"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2" w:history="1">
            <w:r w:rsidR="00503CD0" w:rsidRPr="00503CD0">
              <w:rPr>
                <w:rStyle w:val="Hyperlink"/>
                <w:rFonts w:ascii="Times New Roman" w:hAnsi="Times New Roman" w:cs="Times New Roman"/>
                <w:noProof/>
                <w:sz w:val="24"/>
                <w:szCs w:val="24"/>
              </w:rPr>
              <w:t>1.4 Research questions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_Toc150781832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9</w:t>
            </w:r>
            <w:r w:rsidR="00CA3745" w:rsidRPr="00503CD0">
              <w:rPr>
                <w:rFonts w:ascii="Times New Roman" w:hAnsi="Times New Roman" w:cs="Times New Roman"/>
                <w:noProof/>
                <w:webHidden/>
                <w:sz w:val="24"/>
                <w:szCs w:val="24"/>
              </w:rPr>
              <w:fldChar w:fldCharType="end"/>
            </w:r>
          </w:hyperlink>
        </w:p>
        <w:p w14:paraId="450AC53D"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3" w:history="1">
            <w:r w:rsidR="00503CD0" w:rsidRPr="00503CD0">
              <w:rPr>
                <w:rStyle w:val="Hyperlink"/>
                <w:rFonts w:ascii="Times New Roman" w:hAnsi="Times New Roman" w:cs="Times New Roman"/>
                <w:noProof/>
                <w:sz w:val="24"/>
                <w:szCs w:val="24"/>
              </w:rPr>
              <w:t>1.5 Rationale</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_Toc150781833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9</w:t>
            </w:r>
            <w:r w:rsidR="00CA3745" w:rsidRPr="00503CD0">
              <w:rPr>
                <w:rFonts w:ascii="Times New Roman" w:hAnsi="Times New Roman" w:cs="Times New Roman"/>
                <w:noProof/>
                <w:webHidden/>
                <w:sz w:val="24"/>
                <w:szCs w:val="24"/>
              </w:rPr>
              <w:fldChar w:fldCharType="end"/>
            </w:r>
          </w:hyperlink>
        </w:p>
        <w:p w14:paraId="493D9AD6"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4" w:history="1">
            <w:r w:rsidR="00503CD0" w:rsidRPr="00503CD0">
              <w:rPr>
                <w:rStyle w:val="Hyperlink"/>
                <w:rFonts w:ascii="Times New Roman" w:hAnsi="Times New Roman" w:cs="Times New Roman"/>
                <w:noProof/>
                <w:sz w:val="24"/>
                <w:szCs w:val="24"/>
              </w:rPr>
              <w:t>1.6 Significance</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_Toc150781834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10</w:t>
            </w:r>
            <w:r w:rsidR="00CA3745" w:rsidRPr="00503CD0">
              <w:rPr>
                <w:rFonts w:ascii="Times New Roman" w:hAnsi="Times New Roman" w:cs="Times New Roman"/>
                <w:noProof/>
                <w:webHidden/>
                <w:sz w:val="24"/>
                <w:szCs w:val="24"/>
              </w:rPr>
              <w:fldChar w:fldCharType="end"/>
            </w:r>
          </w:hyperlink>
        </w:p>
        <w:p w14:paraId="5B69F03D"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5" w:history="1">
            <w:r w:rsidR="00503CD0" w:rsidRPr="00503CD0">
              <w:rPr>
                <w:rStyle w:val="Hyperlink"/>
                <w:rFonts w:ascii="Times New Roman" w:hAnsi="Times New Roman" w:cs="Times New Roman"/>
                <w:noProof/>
                <w:sz w:val="24"/>
                <w:szCs w:val="24"/>
              </w:rPr>
              <w:t>1.7 Research structure</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_Toc150781835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10</w:t>
            </w:r>
            <w:r w:rsidR="00CA3745" w:rsidRPr="00503CD0">
              <w:rPr>
                <w:rFonts w:ascii="Times New Roman" w:hAnsi="Times New Roman" w:cs="Times New Roman"/>
                <w:noProof/>
                <w:webHidden/>
                <w:sz w:val="24"/>
                <w:szCs w:val="24"/>
              </w:rPr>
              <w:fldChar w:fldCharType="end"/>
            </w:r>
          </w:hyperlink>
        </w:p>
        <w:p w14:paraId="0A322E9A"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6" w:history="1">
            <w:r w:rsidR="00503CD0" w:rsidRPr="00503CD0">
              <w:rPr>
                <w:rStyle w:val="Hyperlink"/>
                <w:rFonts w:ascii="Times New Roman" w:hAnsi="Times New Roman" w:cs="Times New Roman"/>
                <w:noProof/>
                <w:sz w:val="24"/>
                <w:szCs w:val="24"/>
              </w:rPr>
              <w:t>1.8 Summary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_Toc150781836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11</w:t>
            </w:r>
            <w:r w:rsidR="00CA3745" w:rsidRPr="00503CD0">
              <w:rPr>
                <w:rFonts w:ascii="Times New Roman" w:hAnsi="Times New Roman" w:cs="Times New Roman"/>
                <w:noProof/>
                <w:webHidden/>
                <w:sz w:val="24"/>
                <w:szCs w:val="24"/>
              </w:rPr>
              <w:fldChar w:fldCharType="end"/>
            </w:r>
          </w:hyperlink>
        </w:p>
        <w:p w14:paraId="423286A3"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7" w:history="1">
            <w:r w:rsidR="00503CD0" w:rsidRPr="00503CD0">
              <w:rPr>
                <w:rStyle w:val="Hyperlink"/>
                <w:rFonts w:ascii="Times New Roman" w:hAnsi="Times New Roman" w:cs="Times New Roman"/>
                <w:noProof/>
                <w:sz w:val="24"/>
                <w:szCs w:val="24"/>
              </w:rPr>
              <w:t>Chapter 2: Literature Review</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_Toc150781837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12</w:t>
            </w:r>
            <w:r w:rsidR="00CA3745" w:rsidRPr="00503CD0">
              <w:rPr>
                <w:rFonts w:ascii="Times New Roman" w:hAnsi="Times New Roman" w:cs="Times New Roman"/>
                <w:noProof/>
                <w:webHidden/>
                <w:sz w:val="24"/>
                <w:szCs w:val="24"/>
              </w:rPr>
              <w:fldChar w:fldCharType="end"/>
            </w:r>
          </w:hyperlink>
        </w:p>
        <w:p w14:paraId="2763FA00"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8" w:history="1">
            <w:r w:rsidR="00503CD0" w:rsidRPr="00503CD0">
              <w:rPr>
                <w:rStyle w:val="Hyperlink"/>
                <w:rFonts w:ascii="Times New Roman" w:hAnsi="Times New Roman" w:cs="Times New Roman"/>
                <w:noProof/>
                <w:sz w:val="24"/>
                <w:szCs w:val="24"/>
              </w:rPr>
              <w:t>2.1 Introduction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_Toc150781838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12</w:t>
            </w:r>
            <w:r w:rsidR="00CA3745" w:rsidRPr="00503CD0">
              <w:rPr>
                <w:rFonts w:ascii="Times New Roman" w:hAnsi="Times New Roman" w:cs="Times New Roman"/>
                <w:noProof/>
                <w:webHidden/>
                <w:sz w:val="24"/>
                <w:szCs w:val="24"/>
              </w:rPr>
              <w:fldChar w:fldCharType="end"/>
            </w:r>
          </w:hyperlink>
        </w:p>
        <w:p w14:paraId="417AA339"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39" w:history="1">
            <w:r w:rsidR="00503CD0" w:rsidRPr="00503CD0">
              <w:rPr>
                <w:rStyle w:val="Hyperlink"/>
                <w:rFonts w:ascii="Times New Roman" w:hAnsi="Times New Roman" w:cs="Times New Roman"/>
                <w:noProof/>
                <w:sz w:val="24"/>
                <w:szCs w:val="24"/>
              </w:rPr>
              <w:t>2.2 Evaluation of the changes found in the managerial process of the working method of an organisation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_Toc150781839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12</w:t>
            </w:r>
            <w:r w:rsidR="00CA3745" w:rsidRPr="00503CD0">
              <w:rPr>
                <w:rFonts w:ascii="Times New Roman" w:hAnsi="Times New Roman" w:cs="Times New Roman"/>
                <w:noProof/>
                <w:webHidden/>
                <w:sz w:val="24"/>
                <w:szCs w:val="24"/>
              </w:rPr>
              <w:fldChar w:fldCharType="end"/>
            </w:r>
          </w:hyperlink>
        </w:p>
        <w:p w14:paraId="18D497A7"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0" w:history="1">
            <w:r w:rsidR="00503CD0" w:rsidRPr="00503CD0">
              <w:rPr>
                <w:rStyle w:val="Hyperlink"/>
                <w:rFonts w:ascii="Times New Roman" w:hAnsi="Times New Roman" w:cs="Times New Roman"/>
                <w:noProof/>
                <w:sz w:val="24"/>
                <w:szCs w:val="24"/>
              </w:rPr>
              <w:t>2.3 The role and responsibilities of the HR managers of a company to ensure and implement the changes in the management process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_Toc150781840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13</w:t>
            </w:r>
            <w:r w:rsidR="00CA3745" w:rsidRPr="00503CD0">
              <w:rPr>
                <w:rFonts w:ascii="Times New Roman" w:hAnsi="Times New Roman" w:cs="Times New Roman"/>
                <w:noProof/>
                <w:webHidden/>
                <w:sz w:val="24"/>
                <w:szCs w:val="24"/>
              </w:rPr>
              <w:fldChar w:fldCharType="end"/>
            </w:r>
          </w:hyperlink>
        </w:p>
        <w:p w14:paraId="2ECAA242"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1" w:history="1">
            <w:r w:rsidR="00503CD0" w:rsidRPr="00503CD0">
              <w:rPr>
                <w:rStyle w:val="Hyperlink"/>
                <w:rFonts w:ascii="Times New Roman" w:hAnsi="Times New Roman" w:cs="Times New Roman"/>
                <w:noProof/>
                <w:sz w:val="24"/>
                <w:szCs w:val="24"/>
              </w:rPr>
              <w:t>2.4 Analysis of the challenges associated with the changing managerial process of a company to incorporate the hybrid working method</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_Toc150781841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14</w:t>
            </w:r>
            <w:r w:rsidR="00CA3745" w:rsidRPr="00503CD0">
              <w:rPr>
                <w:rFonts w:ascii="Times New Roman" w:hAnsi="Times New Roman" w:cs="Times New Roman"/>
                <w:noProof/>
                <w:webHidden/>
                <w:sz w:val="24"/>
                <w:szCs w:val="24"/>
              </w:rPr>
              <w:fldChar w:fldCharType="end"/>
            </w:r>
          </w:hyperlink>
        </w:p>
        <w:p w14:paraId="2EBF877C"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2" w:history="1">
            <w:r w:rsidR="00503CD0" w:rsidRPr="00503CD0">
              <w:rPr>
                <w:rStyle w:val="Hyperlink"/>
                <w:rFonts w:ascii="Times New Roman" w:hAnsi="Times New Roman" w:cs="Times New Roman"/>
                <w:noProof/>
                <w:sz w:val="24"/>
                <w:szCs w:val="24"/>
              </w:rPr>
              <w:t>2.5 Evaluation of the existing strategies used to ensure the employee engagement of a company.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_Toc150781842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15</w:t>
            </w:r>
            <w:r w:rsidR="00CA3745" w:rsidRPr="00503CD0">
              <w:rPr>
                <w:rFonts w:ascii="Times New Roman" w:hAnsi="Times New Roman" w:cs="Times New Roman"/>
                <w:noProof/>
                <w:webHidden/>
                <w:sz w:val="24"/>
                <w:szCs w:val="24"/>
              </w:rPr>
              <w:fldChar w:fldCharType="end"/>
            </w:r>
          </w:hyperlink>
        </w:p>
        <w:p w14:paraId="04BD5ACB"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3" w:history="1">
            <w:r w:rsidR="00503CD0" w:rsidRPr="00503CD0">
              <w:rPr>
                <w:rStyle w:val="Hyperlink"/>
                <w:rFonts w:ascii="Times New Roman" w:hAnsi="Times New Roman" w:cs="Times New Roman"/>
                <w:noProof/>
                <w:sz w:val="24"/>
                <w:szCs w:val="24"/>
              </w:rPr>
              <w:t>2.6 Theoretical Framework</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_Toc150781843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16</w:t>
            </w:r>
            <w:r w:rsidR="00CA3745" w:rsidRPr="00503CD0">
              <w:rPr>
                <w:rFonts w:ascii="Times New Roman" w:hAnsi="Times New Roman" w:cs="Times New Roman"/>
                <w:noProof/>
                <w:webHidden/>
                <w:sz w:val="24"/>
                <w:szCs w:val="24"/>
              </w:rPr>
              <w:fldChar w:fldCharType="end"/>
            </w:r>
          </w:hyperlink>
        </w:p>
        <w:p w14:paraId="6F50E0CE"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4" w:history="1">
            <w:r w:rsidR="00503CD0" w:rsidRPr="00503CD0">
              <w:rPr>
                <w:rStyle w:val="Hyperlink"/>
                <w:rFonts w:ascii="Times New Roman" w:hAnsi="Times New Roman" w:cs="Times New Roman"/>
                <w:noProof/>
                <w:sz w:val="24"/>
                <w:szCs w:val="24"/>
              </w:rPr>
              <w:t>2.7 Conceptual Framework</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_Toc150781844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18</w:t>
            </w:r>
            <w:r w:rsidR="00CA3745" w:rsidRPr="00503CD0">
              <w:rPr>
                <w:rFonts w:ascii="Times New Roman" w:hAnsi="Times New Roman" w:cs="Times New Roman"/>
                <w:noProof/>
                <w:webHidden/>
                <w:sz w:val="24"/>
                <w:szCs w:val="24"/>
              </w:rPr>
              <w:fldChar w:fldCharType="end"/>
            </w:r>
          </w:hyperlink>
        </w:p>
        <w:p w14:paraId="0CCD2E7C"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5" w:history="1">
            <w:r w:rsidR="00503CD0" w:rsidRPr="00503CD0">
              <w:rPr>
                <w:rStyle w:val="Hyperlink"/>
                <w:rFonts w:ascii="Times New Roman" w:hAnsi="Times New Roman" w:cs="Times New Roman"/>
                <w:noProof/>
                <w:sz w:val="24"/>
                <w:szCs w:val="24"/>
              </w:rPr>
              <w:t>2.8 Literature Gap</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_Toc150781845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18</w:t>
            </w:r>
            <w:r w:rsidR="00CA3745" w:rsidRPr="00503CD0">
              <w:rPr>
                <w:rFonts w:ascii="Times New Roman" w:hAnsi="Times New Roman" w:cs="Times New Roman"/>
                <w:noProof/>
                <w:webHidden/>
                <w:sz w:val="24"/>
                <w:szCs w:val="24"/>
              </w:rPr>
              <w:fldChar w:fldCharType="end"/>
            </w:r>
          </w:hyperlink>
        </w:p>
        <w:p w14:paraId="367CF109"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6" w:history="1">
            <w:r w:rsidR="00503CD0" w:rsidRPr="00503CD0">
              <w:rPr>
                <w:rStyle w:val="Hyperlink"/>
                <w:rFonts w:ascii="Times New Roman" w:hAnsi="Times New Roman" w:cs="Times New Roman"/>
                <w:noProof/>
                <w:sz w:val="24"/>
                <w:szCs w:val="24"/>
              </w:rPr>
              <w:t>2.9 Summary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_Toc150781846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19</w:t>
            </w:r>
            <w:r w:rsidR="00CA3745" w:rsidRPr="00503CD0">
              <w:rPr>
                <w:rFonts w:ascii="Times New Roman" w:hAnsi="Times New Roman" w:cs="Times New Roman"/>
                <w:noProof/>
                <w:webHidden/>
                <w:sz w:val="24"/>
                <w:szCs w:val="24"/>
              </w:rPr>
              <w:fldChar w:fldCharType="end"/>
            </w:r>
          </w:hyperlink>
        </w:p>
        <w:p w14:paraId="7237C3A1"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7" w:history="1">
            <w:r w:rsidR="00503CD0" w:rsidRPr="00503CD0">
              <w:rPr>
                <w:rStyle w:val="Hyperlink"/>
                <w:rFonts w:ascii="Times New Roman" w:hAnsi="Times New Roman" w:cs="Times New Roman"/>
                <w:noProof/>
                <w:sz w:val="24"/>
                <w:szCs w:val="24"/>
              </w:rPr>
              <w:t>Chapter 3: Methodology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_Toc150781847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20</w:t>
            </w:r>
            <w:r w:rsidR="00CA3745" w:rsidRPr="00503CD0">
              <w:rPr>
                <w:rFonts w:ascii="Times New Roman" w:hAnsi="Times New Roman" w:cs="Times New Roman"/>
                <w:noProof/>
                <w:webHidden/>
                <w:sz w:val="24"/>
                <w:szCs w:val="24"/>
              </w:rPr>
              <w:fldChar w:fldCharType="end"/>
            </w:r>
          </w:hyperlink>
        </w:p>
        <w:p w14:paraId="6058DDC4"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8" w:history="1">
            <w:r w:rsidR="00503CD0" w:rsidRPr="00503CD0">
              <w:rPr>
                <w:rStyle w:val="Hyperlink"/>
                <w:rFonts w:ascii="Times New Roman" w:hAnsi="Times New Roman" w:cs="Times New Roman"/>
                <w:noProof/>
                <w:sz w:val="24"/>
                <w:szCs w:val="24"/>
              </w:rPr>
              <w:t>3.1 Introduction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_Toc150781848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20</w:t>
            </w:r>
            <w:r w:rsidR="00CA3745" w:rsidRPr="00503CD0">
              <w:rPr>
                <w:rFonts w:ascii="Times New Roman" w:hAnsi="Times New Roman" w:cs="Times New Roman"/>
                <w:noProof/>
                <w:webHidden/>
                <w:sz w:val="24"/>
                <w:szCs w:val="24"/>
              </w:rPr>
              <w:fldChar w:fldCharType="end"/>
            </w:r>
          </w:hyperlink>
        </w:p>
        <w:p w14:paraId="4C407FCB"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49" w:history="1">
            <w:r w:rsidR="00503CD0" w:rsidRPr="00503CD0">
              <w:rPr>
                <w:rStyle w:val="Hyperlink"/>
                <w:rFonts w:ascii="Times New Roman" w:hAnsi="Times New Roman" w:cs="Times New Roman"/>
                <w:noProof/>
                <w:sz w:val="24"/>
                <w:szCs w:val="24"/>
              </w:rPr>
              <w:t>3.2 Research Philosophy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_Toc150781849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20</w:t>
            </w:r>
            <w:r w:rsidR="00CA3745" w:rsidRPr="00503CD0">
              <w:rPr>
                <w:rFonts w:ascii="Times New Roman" w:hAnsi="Times New Roman" w:cs="Times New Roman"/>
                <w:noProof/>
                <w:webHidden/>
                <w:sz w:val="24"/>
                <w:szCs w:val="24"/>
              </w:rPr>
              <w:fldChar w:fldCharType="end"/>
            </w:r>
          </w:hyperlink>
        </w:p>
        <w:p w14:paraId="6173758C"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0" w:history="1">
            <w:r w:rsidR="00503CD0" w:rsidRPr="00503CD0">
              <w:rPr>
                <w:rStyle w:val="Hyperlink"/>
                <w:rFonts w:ascii="Times New Roman" w:hAnsi="Times New Roman" w:cs="Times New Roman"/>
                <w:noProof/>
                <w:sz w:val="24"/>
                <w:szCs w:val="24"/>
              </w:rPr>
              <w:t>3.3 Research Approach</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_Toc150781850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20</w:t>
            </w:r>
            <w:r w:rsidR="00CA3745" w:rsidRPr="00503CD0">
              <w:rPr>
                <w:rFonts w:ascii="Times New Roman" w:hAnsi="Times New Roman" w:cs="Times New Roman"/>
                <w:noProof/>
                <w:webHidden/>
                <w:sz w:val="24"/>
                <w:szCs w:val="24"/>
              </w:rPr>
              <w:fldChar w:fldCharType="end"/>
            </w:r>
          </w:hyperlink>
        </w:p>
        <w:p w14:paraId="25715DCB"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1" w:history="1">
            <w:r w:rsidR="00503CD0" w:rsidRPr="00503CD0">
              <w:rPr>
                <w:rStyle w:val="Hyperlink"/>
                <w:rFonts w:ascii="Times New Roman" w:hAnsi="Times New Roman" w:cs="Times New Roman"/>
                <w:noProof/>
                <w:sz w:val="24"/>
                <w:szCs w:val="24"/>
              </w:rPr>
              <w:t>3.4 Research Design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_Toc150781851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21</w:t>
            </w:r>
            <w:r w:rsidR="00CA3745" w:rsidRPr="00503CD0">
              <w:rPr>
                <w:rFonts w:ascii="Times New Roman" w:hAnsi="Times New Roman" w:cs="Times New Roman"/>
                <w:noProof/>
                <w:webHidden/>
                <w:sz w:val="24"/>
                <w:szCs w:val="24"/>
              </w:rPr>
              <w:fldChar w:fldCharType="end"/>
            </w:r>
          </w:hyperlink>
        </w:p>
        <w:p w14:paraId="0927F7BC"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2" w:history="1">
            <w:r w:rsidR="00503CD0" w:rsidRPr="00503CD0">
              <w:rPr>
                <w:rStyle w:val="Hyperlink"/>
                <w:rFonts w:ascii="Times New Roman" w:hAnsi="Times New Roman" w:cs="Times New Roman"/>
                <w:noProof/>
                <w:sz w:val="24"/>
                <w:szCs w:val="24"/>
              </w:rPr>
              <w:t>3.5 Population and Sampling</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_Toc150781852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21</w:t>
            </w:r>
            <w:r w:rsidR="00CA3745" w:rsidRPr="00503CD0">
              <w:rPr>
                <w:rFonts w:ascii="Times New Roman" w:hAnsi="Times New Roman" w:cs="Times New Roman"/>
                <w:noProof/>
                <w:webHidden/>
                <w:sz w:val="24"/>
                <w:szCs w:val="24"/>
              </w:rPr>
              <w:fldChar w:fldCharType="end"/>
            </w:r>
          </w:hyperlink>
        </w:p>
        <w:p w14:paraId="5D57A99B"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3" w:history="1">
            <w:r w:rsidR="00503CD0" w:rsidRPr="00503CD0">
              <w:rPr>
                <w:rStyle w:val="Hyperlink"/>
                <w:rFonts w:ascii="Times New Roman" w:hAnsi="Times New Roman" w:cs="Times New Roman"/>
                <w:noProof/>
                <w:sz w:val="24"/>
                <w:szCs w:val="24"/>
              </w:rPr>
              <w:t>3.6 Data collection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_Toc150781853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21</w:t>
            </w:r>
            <w:r w:rsidR="00CA3745" w:rsidRPr="00503CD0">
              <w:rPr>
                <w:rFonts w:ascii="Times New Roman" w:hAnsi="Times New Roman" w:cs="Times New Roman"/>
                <w:noProof/>
                <w:webHidden/>
                <w:sz w:val="24"/>
                <w:szCs w:val="24"/>
              </w:rPr>
              <w:fldChar w:fldCharType="end"/>
            </w:r>
          </w:hyperlink>
        </w:p>
        <w:p w14:paraId="07129600"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4" w:history="1">
            <w:r w:rsidR="00503CD0" w:rsidRPr="00503CD0">
              <w:rPr>
                <w:rStyle w:val="Hyperlink"/>
                <w:rFonts w:ascii="Times New Roman" w:hAnsi="Times New Roman" w:cs="Times New Roman"/>
                <w:noProof/>
                <w:sz w:val="24"/>
                <w:szCs w:val="24"/>
              </w:rPr>
              <w:t>3.7 Data Analysis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_Toc150781854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22</w:t>
            </w:r>
            <w:r w:rsidR="00CA3745" w:rsidRPr="00503CD0">
              <w:rPr>
                <w:rFonts w:ascii="Times New Roman" w:hAnsi="Times New Roman" w:cs="Times New Roman"/>
                <w:noProof/>
                <w:webHidden/>
                <w:sz w:val="24"/>
                <w:szCs w:val="24"/>
              </w:rPr>
              <w:fldChar w:fldCharType="end"/>
            </w:r>
          </w:hyperlink>
        </w:p>
        <w:p w14:paraId="6F1126AF"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5" w:history="1">
            <w:r w:rsidR="00503CD0" w:rsidRPr="00503CD0">
              <w:rPr>
                <w:rStyle w:val="Hyperlink"/>
                <w:rFonts w:ascii="Times New Roman" w:hAnsi="Times New Roman" w:cs="Times New Roman"/>
                <w:noProof/>
                <w:sz w:val="24"/>
                <w:szCs w:val="24"/>
              </w:rPr>
              <w:t>3.8 Ethical Consideration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_Toc150781855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22</w:t>
            </w:r>
            <w:r w:rsidR="00CA3745" w:rsidRPr="00503CD0">
              <w:rPr>
                <w:rFonts w:ascii="Times New Roman" w:hAnsi="Times New Roman" w:cs="Times New Roman"/>
                <w:noProof/>
                <w:webHidden/>
                <w:sz w:val="24"/>
                <w:szCs w:val="24"/>
              </w:rPr>
              <w:fldChar w:fldCharType="end"/>
            </w:r>
          </w:hyperlink>
        </w:p>
        <w:p w14:paraId="0005F99F"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6" w:history="1">
            <w:r w:rsidR="00503CD0" w:rsidRPr="00503CD0">
              <w:rPr>
                <w:rStyle w:val="Hyperlink"/>
                <w:rFonts w:ascii="Times New Roman" w:hAnsi="Times New Roman" w:cs="Times New Roman"/>
                <w:noProof/>
                <w:sz w:val="24"/>
                <w:szCs w:val="24"/>
              </w:rPr>
              <w:t>3.9 Research Limitations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_Toc150781856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22</w:t>
            </w:r>
            <w:r w:rsidR="00CA3745" w:rsidRPr="00503CD0">
              <w:rPr>
                <w:rFonts w:ascii="Times New Roman" w:hAnsi="Times New Roman" w:cs="Times New Roman"/>
                <w:noProof/>
                <w:webHidden/>
                <w:sz w:val="24"/>
                <w:szCs w:val="24"/>
              </w:rPr>
              <w:fldChar w:fldCharType="end"/>
            </w:r>
          </w:hyperlink>
        </w:p>
        <w:p w14:paraId="0045E790"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7" w:history="1">
            <w:r w:rsidR="00503CD0" w:rsidRPr="00503CD0">
              <w:rPr>
                <w:rStyle w:val="Hyperlink"/>
                <w:rFonts w:ascii="Times New Roman" w:hAnsi="Times New Roman" w:cs="Times New Roman"/>
                <w:noProof/>
                <w:sz w:val="24"/>
                <w:szCs w:val="24"/>
              </w:rPr>
              <w:t>3.10 Summary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_Toc150781857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23</w:t>
            </w:r>
            <w:r w:rsidR="00CA3745" w:rsidRPr="00503CD0">
              <w:rPr>
                <w:rFonts w:ascii="Times New Roman" w:hAnsi="Times New Roman" w:cs="Times New Roman"/>
                <w:noProof/>
                <w:webHidden/>
                <w:sz w:val="24"/>
                <w:szCs w:val="24"/>
              </w:rPr>
              <w:fldChar w:fldCharType="end"/>
            </w:r>
          </w:hyperlink>
        </w:p>
        <w:p w14:paraId="14D12588"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8" w:history="1">
            <w:r w:rsidR="00503CD0" w:rsidRPr="00503CD0">
              <w:rPr>
                <w:rStyle w:val="Hyperlink"/>
                <w:rFonts w:ascii="Times New Roman" w:hAnsi="Times New Roman" w:cs="Times New Roman"/>
                <w:noProof/>
                <w:sz w:val="24"/>
                <w:szCs w:val="24"/>
              </w:rPr>
              <w:t>Chapter 4: Findings, Analysis and Discussion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_Toc150781858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24</w:t>
            </w:r>
            <w:r w:rsidR="00CA3745" w:rsidRPr="00503CD0">
              <w:rPr>
                <w:rFonts w:ascii="Times New Roman" w:hAnsi="Times New Roman" w:cs="Times New Roman"/>
                <w:noProof/>
                <w:webHidden/>
                <w:sz w:val="24"/>
                <w:szCs w:val="24"/>
              </w:rPr>
              <w:fldChar w:fldCharType="end"/>
            </w:r>
          </w:hyperlink>
        </w:p>
        <w:p w14:paraId="3699859A"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59" w:history="1">
            <w:r w:rsidR="00503CD0" w:rsidRPr="00503CD0">
              <w:rPr>
                <w:rStyle w:val="Hyperlink"/>
                <w:rFonts w:ascii="Times New Roman" w:hAnsi="Times New Roman" w:cs="Times New Roman"/>
                <w:noProof/>
                <w:sz w:val="24"/>
                <w:szCs w:val="24"/>
              </w:rPr>
              <w:t>4.1 Introduction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_Toc150781859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24</w:t>
            </w:r>
            <w:r w:rsidR="00CA3745" w:rsidRPr="00503CD0">
              <w:rPr>
                <w:rFonts w:ascii="Times New Roman" w:hAnsi="Times New Roman" w:cs="Times New Roman"/>
                <w:noProof/>
                <w:webHidden/>
                <w:sz w:val="24"/>
                <w:szCs w:val="24"/>
              </w:rPr>
              <w:fldChar w:fldCharType="end"/>
            </w:r>
          </w:hyperlink>
        </w:p>
        <w:p w14:paraId="3AA73665"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0" w:history="1">
            <w:r w:rsidR="00503CD0" w:rsidRPr="00503CD0">
              <w:rPr>
                <w:rStyle w:val="Hyperlink"/>
                <w:rFonts w:ascii="Times New Roman" w:hAnsi="Times New Roman" w:cs="Times New Roman"/>
                <w:noProof/>
                <w:sz w:val="24"/>
                <w:szCs w:val="24"/>
              </w:rPr>
              <w:t>4.2 Findings and Analysis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_Toc150781860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24</w:t>
            </w:r>
            <w:r w:rsidR="00CA3745" w:rsidRPr="00503CD0">
              <w:rPr>
                <w:rFonts w:ascii="Times New Roman" w:hAnsi="Times New Roman" w:cs="Times New Roman"/>
                <w:noProof/>
                <w:webHidden/>
                <w:sz w:val="24"/>
                <w:szCs w:val="24"/>
              </w:rPr>
              <w:fldChar w:fldCharType="end"/>
            </w:r>
          </w:hyperlink>
        </w:p>
        <w:p w14:paraId="3BDE852D"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1" w:history="1">
            <w:r w:rsidR="00503CD0" w:rsidRPr="00503CD0">
              <w:rPr>
                <w:rStyle w:val="Hyperlink"/>
                <w:rFonts w:ascii="Times New Roman" w:hAnsi="Times New Roman" w:cs="Times New Roman"/>
                <w:noProof/>
                <w:sz w:val="24"/>
                <w:szCs w:val="24"/>
              </w:rPr>
              <w:t>4.3 Discussion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_Toc150781861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30</w:t>
            </w:r>
            <w:r w:rsidR="00CA3745" w:rsidRPr="00503CD0">
              <w:rPr>
                <w:rFonts w:ascii="Times New Roman" w:hAnsi="Times New Roman" w:cs="Times New Roman"/>
                <w:noProof/>
                <w:webHidden/>
                <w:sz w:val="24"/>
                <w:szCs w:val="24"/>
              </w:rPr>
              <w:fldChar w:fldCharType="end"/>
            </w:r>
          </w:hyperlink>
        </w:p>
        <w:p w14:paraId="62A7E9EF"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2" w:history="1">
            <w:r w:rsidR="00503CD0" w:rsidRPr="00503CD0">
              <w:rPr>
                <w:rStyle w:val="Hyperlink"/>
                <w:rFonts w:ascii="Times New Roman" w:hAnsi="Times New Roman" w:cs="Times New Roman"/>
                <w:noProof/>
                <w:sz w:val="24"/>
                <w:szCs w:val="24"/>
              </w:rPr>
              <w:t>4.4 Summary</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_Toc150781862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31</w:t>
            </w:r>
            <w:r w:rsidR="00CA3745" w:rsidRPr="00503CD0">
              <w:rPr>
                <w:rFonts w:ascii="Times New Roman" w:hAnsi="Times New Roman" w:cs="Times New Roman"/>
                <w:noProof/>
                <w:webHidden/>
                <w:sz w:val="24"/>
                <w:szCs w:val="24"/>
              </w:rPr>
              <w:fldChar w:fldCharType="end"/>
            </w:r>
          </w:hyperlink>
        </w:p>
        <w:p w14:paraId="5EC666D1"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3" w:history="1">
            <w:r w:rsidR="00503CD0" w:rsidRPr="00503CD0">
              <w:rPr>
                <w:rStyle w:val="Hyperlink"/>
                <w:rFonts w:ascii="Times New Roman" w:hAnsi="Times New Roman" w:cs="Times New Roman"/>
                <w:noProof/>
                <w:sz w:val="24"/>
                <w:szCs w:val="24"/>
              </w:rPr>
              <w:t>5.0 Conclusion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_Toc150781863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32</w:t>
            </w:r>
            <w:r w:rsidR="00CA3745" w:rsidRPr="00503CD0">
              <w:rPr>
                <w:rFonts w:ascii="Times New Roman" w:hAnsi="Times New Roman" w:cs="Times New Roman"/>
                <w:noProof/>
                <w:webHidden/>
                <w:sz w:val="24"/>
                <w:szCs w:val="24"/>
              </w:rPr>
              <w:fldChar w:fldCharType="end"/>
            </w:r>
          </w:hyperlink>
        </w:p>
        <w:p w14:paraId="7C633677"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4" w:history="1">
            <w:r w:rsidR="00503CD0" w:rsidRPr="00503CD0">
              <w:rPr>
                <w:rStyle w:val="Hyperlink"/>
                <w:rFonts w:ascii="Times New Roman" w:hAnsi="Times New Roman" w:cs="Times New Roman"/>
                <w:noProof/>
                <w:sz w:val="24"/>
                <w:szCs w:val="24"/>
              </w:rPr>
              <w:t>5.1 Conclusion</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_Toc150781864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32</w:t>
            </w:r>
            <w:r w:rsidR="00CA3745" w:rsidRPr="00503CD0">
              <w:rPr>
                <w:rFonts w:ascii="Times New Roman" w:hAnsi="Times New Roman" w:cs="Times New Roman"/>
                <w:noProof/>
                <w:webHidden/>
                <w:sz w:val="24"/>
                <w:szCs w:val="24"/>
              </w:rPr>
              <w:fldChar w:fldCharType="end"/>
            </w:r>
          </w:hyperlink>
        </w:p>
        <w:p w14:paraId="052D6B92"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5" w:history="1">
            <w:r w:rsidR="00503CD0" w:rsidRPr="00503CD0">
              <w:rPr>
                <w:rStyle w:val="Hyperlink"/>
                <w:rFonts w:ascii="Times New Roman" w:hAnsi="Times New Roman" w:cs="Times New Roman"/>
                <w:noProof/>
                <w:sz w:val="24"/>
                <w:szCs w:val="24"/>
              </w:rPr>
              <w:t>5.2 Linking with Objectives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_Toc150781865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32</w:t>
            </w:r>
            <w:r w:rsidR="00CA3745" w:rsidRPr="00503CD0">
              <w:rPr>
                <w:rFonts w:ascii="Times New Roman" w:hAnsi="Times New Roman" w:cs="Times New Roman"/>
                <w:noProof/>
                <w:webHidden/>
                <w:sz w:val="24"/>
                <w:szCs w:val="24"/>
              </w:rPr>
              <w:fldChar w:fldCharType="end"/>
            </w:r>
          </w:hyperlink>
        </w:p>
        <w:p w14:paraId="3A8468BA"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6" w:history="1">
            <w:r w:rsidR="00503CD0" w:rsidRPr="00503CD0">
              <w:rPr>
                <w:rStyle w:val="Hyperlink"/>
                <w:rFonts w:ascii="Times New Roman" w:hAnsi="Times New Roman" w:cs="Times New Roman"/>
                <w:noProof/>
                <w:sz w:val="24"/>
                <w:szCs w:val="24"/>
              </w:rPr>
              <w:t>5.3 Recommendations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_Toc150781866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33</w:t>
            </w:r>
            <w:r w:rsidR="00CA3745" w:rsidRPr="00503CD0">
              <w:rPr>
                <w:rFonts w:ascii="Times New Roman" w:hAnsi="Times New Roman" w:cs="Times New Roman"/>
                <w:noProof/>
                <w:webHidden/>
                <w:sz w:val="24"/>
                <w:szCs w:val="24"/>
              </w:rPr>
              <w:fldChar w:fldCharType="end"/>
            </w:r>
          </w:hyperlink>
        </w:p>
        <w:p w14:paraId="04B27340" w14:textId="77777777" w:rsidR="00503CD0" w:rsidRPr="00503CD0" w:rsidRDefault="000477AC" w:rsidP="00503CD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7" w:history="1">
            <w:r w:rsidR="00503CD0" w:rsidRPr="00503CD0">
              <w:rPr>
                <w:rStyle w:val="Hyperlink"/>
                <w:rFonts w:ascii="Times New Roman" w:hAnsi="Times New Roman" w:cs="Times New Roman"/>
                <w:noProof/>
                <w:sz w:val="24"/>
                <w:szCs w:val="24"/>
              </w:rPr>
              <w:t>5.4 Limitation and Future Scope</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_Toc150781867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33</w:t>
            </w:r>
            <w:r w:rsidR="00CA3745" w:rsidRPr="00503CD0">
              <w:rPr>
                <w:rFonts w:ascii="Times New Roman" w:hAnsi="Times New Roman" w:cs="Times New Roman"/>
                <w:noProof/>
                <w:webHidden/>
                <w:sz w:val="24"/>
                <w:szCs w:val="24"/>
              </w:rPr>
              <w:fldChar w:fldCharType="end"/>
            </w:r>
          </w:hyperlink>
        </w:p>
        <w:p w14:paraId="4CFC2342"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8" w:history="1">
            <w:r w:rsidR="00503CD0" w:rsidRPr="00503CD0">
              <w:rPr>
                <w:rStyle w:val="Hyperlink"/>
                <w:rFonts w:ascii="Times New Roman" w:hAnsi="Times New Roman" w:cs="Times New Roman"/>
                <w:noProof/>
                <w:sz w:val="24"/>
                <w:szCs w:val="24"/>
              </w:rPr>
              <w:t>References</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_Toc150781868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35</w:t>
            </w:r>
            <w:r w:rsidR="00CA3745" w:rsidRPr="00503CD0">
              <w:rPr>
                <w:rFonts w:ascii="Times New Roman" w:hAnsi="Times New Roman" w:cs="Times New Roman"/>
                <w:noProof/>
                <w:webHidden/>
                <w:sz w:val="24"/>
                <w:szCs w:val="24"/>
              </w:rPr>
              <w:fldChar w:fldCharType="end"/>
            </w:r>
          </w:hyperlink>
        </w:p>
        <w:p w14:paraId="7FE17FFA" w14:textId="77777777" w:rsidR="00503CD0" w:rsidRPr="00503CD0" w:rsidRDefault="000477AC" w:rsidP="00503CD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69" w:history="1">
            <w:r w:rsidR="00503CD0" w:rsidRPr="00503CD0">
              <w:rPr>
                <w:rStyle w:val="Hyperlink"/>
                <w:rFonts w:ascii="Times New Roman" w:hAnsi="Times New Roman" w:cs="Times New Roman"/>
                <w:noProof/>
                <w:sz w:val="24"/>
                <w:szCs w:val="24"/>
              </w:rPr>
              <w:t>Appendix</w:t>
            </w:r>
            <w:r w:rsidR="00503CD0" w:rsidRPr="00503CD0">
              <w:rPr>
                <w:rFonts w:ascii="Times New Roman" w:hAnsi="Times New Roman" w:cs="Times New Roman"/>
                <w:noProof/>
                <w:webHidden/>
                <w:sz w:val="24"/>
                <w:szCs w:val="24"/>
              </w:rPr>
              <w:tab/>
            </w:r>
            <w:r w:rsidR="00CA3745" w:rsidRPr="00503CD0">
              <w:rPr>
                <w:rFonts w:ascii="Times New Roman" w:hAnsi="Times New Roman" w:cs="Times New Roman"/>
                <w:noProof/>
                <w:webHidden/>
                <w:sz w:val="24"/>
                <w:szCs w:val="24"/>
              </w:rPr>
              <w:fldChar w:fldCharType="begin"/>
            </w:r>
            <w:r w:rsidR="00503CD0" w:rsidRPr="00503CD0">
              <w:rPr>
                <w:rFonts w:ascii="Times New Roman" w:hAnsi="Times New Roman" w:cs="Times New Roman"/>
                <w:noProof/>
                <w:webHidden/>
                <w:sz w:val="24"/>
                <w:szCs w:val="24"/>
              </w:rPr>
              <w:instrText xml:space="preserve"> PAGEREF _Toc150781869 \h </w:instrText>
            </w:r>
            <w:r w:rsidR="00CA3745" w:rsidRPr="00503CD0">
              <w:rPr>
                <w:rFonts w:ascii="Times New Roman" w:hAnsi="Times New Roman" w:cs="Times New Roman"/>
                <w:noProof/>
                <w:webHidden/>
                <w:sz w:val="24"/>
                <w:szCs w:val="24"/>
              </w:rPr>
            </w:r>
            <w:r w:rsidR="00CA3745" w:rsidRPr="00503CD0">
              <w:rPr>
                <w:rFonts w:ascii="Times New Roman" w:hAnsi="Times New Roman" w:cs="Times New Roman"/>
                <w:noProof/>
                <w:webHidden/>
                <w:sz w:val="24"/>
                <w:szCs w:val="24"/>
              </w:rPr>
              <w:fldChar w:fldCharType="separate"/>
            </w:r>
            <w:r w:rsidR="00503CD0" w:rsidRPr="00503CD0">
              <w:rPr>
                <w:rFonts w:ascii="Times New Roman" w:hAnsi="Times New Roman" w:cs="Times New Roman"/>
                <w:noProof/>
                <w:webHidden/>
                <w:sz w:val="24"/>
                <w:szCs w:val="24"/>
              </w:rPr>
              <w:t>38</w:t>
            </w:r>
            <w:r w:rsidR="00CA3745" w:rsidRPr="00503CD0">
              <w:rPr>
                <w:rFonts w:ascii="Times New Roman" w:hAnsi="Times New Roman" w:cs="Times New Roman"/>
                <w:noProof/>
                <w:webHidden/>
                <w:sz w:val="24"/>
                <w:szCs w:val="24"/>
              </w:rPr>
              <w:fldChar w:fldCharType="end"/>
            </w:r>
          </w:hyperlink>
        </w:p>
        <w:p w14:paraId="08F79455" w14:textId="77777777" w:rsidR="00513ADA" w:rsidRPr="00503CD0" w:rsidRDefault="00CA3745" w:rsidP="00503CD0">
          <w:pPr>
            <w:spacing w:line="360" w:lineRule="auto"/>
            <w:jc w:val="both"/>
            <w:rPr>
              <w:rFonts w:ascii="Times New Roman" w:hAnsi="Times New Roman" w:cs="Times New Roman"/>
              <w:sz w:val="24"/>
              <w:szCs w:val="24"/>
            </w:rPr>
          </w:pPr>
          <w:r w:rsidRPr="00503CD0">
            <w:rPr>
              <w:rFonts w:ascii="Times New Roman" w:hAnsi="Times New Roman" w:cs="Times New Roman"/>
              <w:b/>
              <w:bCs/>
              <w:noProof/>
              <w:sz w:val="24"/>
              <w:szCs w:val="24"/>
            </w:rPr>
            <w:fldChar w:fldCharType="end"/>
          </w:r>
        </w:p>
      </w:sdtContent>
    </w:sdt>
    <w:p w14:paraId="1D0233C2" w14:textId="77777777" w:rsidR="0057024A" w:rsidRPr="00224CEC" w:rsidRDefault="00347560" w:rsidP="00491EEE">
      <w:pPr>
        <w:spacing w:line="360" w:lineRule="auto"/>
        <w:jc w:val="both"/>
        <w:rPr>
          <w:rFonts w:ascii="Times New Roman" w:eastAsia="Times New Roman" w:hAnsi="Times New Roman" w:cs="Times New Roman"/>
          <w:b/>
          <w:sz w:val="24"/>
          <w:szCs w:val="24"/>
        </w:rPr>
      </w:pPr>
      <w:r w:rsidRPr="00224CEC">
        <w:rPr>
          <w:rFonts w:ascii="Times New Roman" w:eastAsia="Times New Roman" w:hAnsi="Times New Roman" w:cs="Times New Roman"/>
          <w:b/>
          <w:sz w:val="24"/>
          <w:szCs w:val="24"/>
        </w:rPr>
        <w:br w:type="page"/>
      </w:r>
    </w:p>
    <w:p w14:paraId="788859C3" w14:textId="77777777" w:rsidR="00AB12C1" w:rsidRPr="00224CEC" w:rsidRDefault="00AB12C1" w:rsidP="00AB12C1">
      <w:pPr>
        <w:pStyle w:val="TableofFigures"/>
        <w:tabs>
          <w:tab w:val="right" w:leader="dot" w:pos="9019"/>
        </w:tabs>
        <w:jc w:val="center"/>
        <w:rPr>
          <w:rFonts w:ascii="Times New Roman" w:hAnsi="Times New Roman" w:cs="Times New Roman"/>
          <w:b/>
          <w:sz w:val="24"/>
          <w:szCs w:val="24"/>
        </w:rPr>
      </w:pPr>
      <w:r w:rsidRPr="00224CEC">
        <w:rPr>
          <w:rFonts w:ascii="Times New Roman" w:hAnsi="Times New Roman" w:cs="Times New Roman"/>
          <w:b/>
          <w:sz w:val="24"/>
          <w:szCs w:val="24"/>
        </w:rPr>
        <w:lastRenderedPageBreak/>
        <w:t>Table of Figures</w:t>
      </w:r>
    </w:p>
    <w:p w14:paraId="21E88833" w14:textId="77777777" w:rsidR="00D8016D" w:rsidRPr="00D8016D" w:rsidRDefault="00CA3745"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r>
        <w:fldChar w:fldCharType="begin"/>
      </w:r>
      <w:r w:rsidR="00D8016D">
        <w:instrText xml:space="preserve"> TOC \h \z \t "Heading 4" \c </w:instrText>
      </w:r>
      <w:r>
        <w:fldChar w:fldCharType="separate"/>
      </w:r>
      <w:hyperlink w:anchor="_Toc150781889" w:history="1">
        <w:r w:rsidR="00D8016D" w:rsidRPr="00D8016D">
          <w:rPr>
            <w:rStyle w:val="Hyperlink"/>
            <w:rFonts w:ascii="Times New Roman" w:hAnsi="Times New Roman" w:cs="Times New Roman"/>
            <w:noProof/>
            <w:sz w:val="24"/>
            <w:szCs w:val="24"/>
          </w:rPr>
          <w:t>Figure 1.1: Revenue rate of the fashion industry in the UK</w:t>
        </w:r>
        <w:r w:rsidR="00D8016D" w:rsidRPr="00D8016D">
          <w:rPr>
            <w:rFonts w:ascii="Times New Roman" w:hAnsi="Times New Roman" w:cs="Times New Roman"/>
            <w:noProof/>
            <w:webHidden/>
            <w:sz w:val="24"/>
            <w:szCs w:val="24"/>
          </w:rPr>
          <w:tab/>
        </w:r>
        <w:r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_Toc150781889 \h </w:instrText>
        </w:r>
        <w:r w:rsidRPr="00D8016D">
          <w:rPr>
            <w:rFonts w:ascii="Times New Roman" w:hAnsi="Times New Roman" w:cs="Times New Roman"/>
            <w:noProof/>
            <w:webHidden/>
            <w:sz w:val="24"/>
            <w:szCs w:val="24"/>
          </w:rPr>
        </w:r>
        <w:r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8</w:t>
        </w:r>
        <w:r w:rsidRPr="00D8016D">
          <w:rPr>
            <w:rFonts w:ascii="Times New Roman" w:hAnsi="Times New Roman" w:cs="Times New Roman"/>
            <w:noProof/>
            <w:webHidden/>
            <w:sz w:val="24"/>
            <w:szCs w:val="24"/>
          </w:rPr>
          <w:fldChar w:fldCharType="end"/>
        </w:r>
      </w:hyperlink>
    </w:p>
    <w:p w14:paraId="70BDD7D4"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0" w:history="1">
        <w:r w:rsidR="00D8016D" w:rsidRPr="00D8016D">
          <w:rPr>
            <w:rStyle w:val="Hyperlink"/>
            <w:rFonts w:ascii="Times New Roman" w:hAnsi="Times New Roman" w:cs="Times New Roman"/>
            <w:noProof/>
            <w:sz w:val="24"/>
            <w:szCs w:val="24"/>
          </w:rPr>
          <w:t>Figure 1.2: Research structure</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_Toc150781890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10</w:t>
        </w:r>
        <w:r w:rsidR="00CA3745" w:rsidRPr="00D8016D">
          <w:rPr>
            <w:rFonts w:ascii="Times New Roman" w:hAnsi="Times New Roman" w:cs="Times New Roman"/>
            <w:noProof/>
            <w:webHidden/>
            <w:sz w:val="24"/>
            <w:szCs w:val="24"/>
          </w:rPr>
          <w:fldChar w:fldCharType="end"/>
        </w:r>
      </w:hyperlink>
    </w:p>
    <w:p w14:paraId="3E0DCEE9"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1" w:history="1">
        <w:r w:rsidR="00D8016D" w:rsidRPr="00D8016D">
          <w:rPr>
            <w:rStyle w:val="Hyperlink"/>
            <w:rFonts w:ascii="Times New Roman" w:hAnsi="Times New Roman" w:cs="Times New Roman"/>
            <w:noProof/>
            <w:sz w:val="24"/>
            <w:szCs w:val="24"/>
          </w:rPr>
          <w:t>Figure 2.1: Role of a strategic HR management</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_Toc150781891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13</w:t>
        </w:r>
        <w:r w:rsidR="00CA3745" w:rsidRPr="00D8016D">
          <w:rPr>
            <w:rFonts w:ascii="Times New Roman" w:hAnsi="Times New Roman" w:cs="Times New Roman"/>
            <w:noProof/>
            <w:webHidden/>
            <w:sz w:val="24"/>
            <w:szCs w:val="24"/>
          </w:rPr>
          <w:fldChar w:fldCharType="end"/>
        </w:r>
      </w:hyperlink>
    </w:p>
    <w:p w14:paraId="32C793E4"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2" w:history="1">
        <w:r w:rsidR="00D8016D" w:rsidRPr="00D8016D">
          <w:rPr>
            <w:rStyle w:val="Hyperlink"/>
            <w:rFonts w:ascii="Times New Roman" w:hAnsi="Times New Roman" w:cs="Times New Roman"/>
            <w:noProof/>
            <w:sz w:val="24"/>
            <w:szCs w:val="24"/>
          </w:rPr>
          <w:t>Figure 2.2: McClelland's Three Needs Theory</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_Toc150781892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16</w:t>
        </w:r>
        <w:r w:rsidR="00CA3745" w:rsidRPr="00D8016D">
          <w:rPr>
            <w:rFonts w:ascii="Times New Roman" w:hAnsi="Times New Roman" w:cs="Times New Roman"/>
            <w:noProof/>
            <w:webHidden/>
            <w:sz w:val="24"/>
            <w:szCs w:val="24"/>
          </w:rPr>
          <w:fldChar w:fldCharType="end"/>
        </w:r>
      </w:hyperlink>
    </w:p>
    <w:p w14:paraId="2D81641A"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3" w:history="1">
        <w:r w:rsidR="00D8016D" w:rsidRPr="00D8016D">
          <w:rPr>
            <w:rStyle w:val="Hyperlink"/>
            <w:rFonts w:ascii="Times New Roman" w:hAnsi="Times New Roman" w:cs="Times New Roman"/>
            <w:noProof/>
            <w:sz w:val="24"/>
            <w:szCs w:val="24"/>
          </w:rPr>
          <w:t>Figure 2.3: Herzberg’s two-factor theory</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_Toc150781893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17</w:t>
        </w:r>
        <w:r w:rsidR="00CA3745" w:rsidRPr="00D8016D">
          <w:rPr>
            <w:rFonts w:ascii="Times New Roman" w:hAnsi="Times New Roman" w:cs="Times New Roman"/>
            <w:noProof/>
            <w:webHidden/>
            <w:sz w:val="24"/>
            <w:szCs w:val="24"/>
          </w:rPr>
          <w:fldChar w:fldCharType="end"/>
        </w:r>
      </w:hyperlink>
    </w:p>
    <w:p w14:paraId="57E9FDDB"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4" w:history="1">
        <w:r w:rsidR="00D8016D" w:rsidRPr="00D8016D">
          <w:rPr>
            <w:rStyle w:val="Hyperlink"/>
            <w:rFonts w:ascii="Times New Roman" w:hAnsi="Times New Roman" w:cs="Times New Roman"/>
            <w:noProof/>
            <w:sz w:val="24"/>
            <w:szCs w:val="24"/>
          </w:rPr>
          <w:t>Figure 2.4: Conceptual Framework</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_Toc150781894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18</w:t>
        </w:r>
        <w:r w:rsidR="00CA3745" w:rsidRPr="00D8016D">
          <w:rPr>
            <w:rFonts w:ascii="Times New Roman" w:hAnsi="Times New Roman" w:cs="Times New Roman"/>
            <w:noProof/>
            <w:webHidden/>
            <w:sz w:val="24"/>
            <w:szCs w:val="24"/>
          </w:rPr>
          <w:fldChar w:fldCharType="end"/>
        </w:r>
      </w:hyperlink>
    </w:p>
    <w:p w14:paraId="46BC8E2E"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5" w:history="1">
        <w:r w:rsidR="00D8016D" w:rsidRPr="00D8016D">
          <w:rPr>
            <w:rStyle w:val="Hyperlink"/>
            <w:rFonts w:ascii="Times New Roman" w:hAnsi="Times New Roman" w:cs="Times New Roman"/>
            <w:noProof/>
            <w:sz w:val="24"/>
            <w:szCs w:val="24"/>
          </w:rPr>
          <w:t>Figure 4.1: Response to question 1</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_Toc150781895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24</w:t>
        </w:r>
        <w:r w:rsidR="00CA3745" w:rsidRPr="00D8016D">
          <w:rPr>
            <w:rFonts w:ascii="Times New Roman" w:hAnsi="Times New Roman" w:cs="Times New Roman"/>
            <w:noProof/>
            <w:webHidden/>
            <w:sz w:val="24"/>
            <w:szCs w:val="24"/>
          </w:rPr>
          <w:fldChar w:fldCharType="end"/>
        </w:r>
      </w:hyperlink>
    </w:p>
    <w:p w14:paraId="4AA74976"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6" w:history="1">
        <w:r w:rsidR="00D8016D" w:rsidRPr="00D8016D">
          <w:rPr>
            <w:rStyle w:val="Hyperlink"/>
            <w:rFonts w:ascii="Times New Roman" w:hAnsi="Times New Roman" w:cs="Times New Roman"/>
            <w:noProof/>
            <w:sz w:val="24"/>
            <w:szCs w:val="24"/>
          </w:rPr>
          <w:t>Figure 4.2: Response to question 2</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_Toc150781896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25</w:t>
        </w:r>
        <w:r w:rsidR="00CA3745" w:rsidRPr="00D8016D">
          <w:rPr>
            <w:rFonts w:ascii="Times New Roman" w:hAnsi="Times New Roman" w:cs="Times New Roman"/>
            <w:noProof/>
            <w:webHidden/>
            <w:sz w:val="24"/>
            <w:szCs w:val="24"/>
          </w:rPr>
          <w:fldChar w:fldCharType="end"/>
        </w:r>
      </w:hyperlink>
    </w:p>
    <w:p w14:paraId="0EBA0A0A"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7" w:history="1">
        <w:r w:rsidR="00D8016D" w:rsidRPr="00D8016D">
          <w:rPr>
            <w:rStyle w:val="Hyperlink"/>
            <w:rFonts w:ascii="Times New Roman" w:hAnsi="Times New Roman" w:cs="Times New Roman"/>
            <w:noProof/>
            <w:sz w:val="24"/>
            <w:szCs w:val="24"/>
          </w:rPr>
          <w:t>Figure 4.3: Response to question 3</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_Toc150781897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25</w:t>
        </w:r>
        <w:r w:rsidR="00CA3745" w:rsidRPr="00D8016D">
          <w:rPr>
            <w:rFonts w:ascii="Times New Roman" w:hAnsi="Times New Roman" w:cs="Times New Roman"/>
            <w:noProof/>
            <w:webHidden/>
            <w:sz w:val="24"/>
            <w:szCs w:val="24"/>
          </w:rPr>
          <w:fldChar w:fldCharType="end"/>
        </w:r>
      </w:hyperlink>
    </w:p>
    <w:p w14:paraId="121FD0C4"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8" w:history="1">
        <w:r w:rsidR="00D8016D" w:rsidRPr="00D8016D">
          <w:rPr>
            <w:rStyle w:val="Hyperlink"/>
            <w:rFonts w:ascii="Times New Roman" w:hAnsi="Times New Roman" w:cs="Times New Roman"/>
            <w:noProof/>
            <w:sz w:val="24"/>
            <w:szCs w:val="24"/>
          </w:rPr>
          <w:t>Figure 4.4: Response to question 4</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_Toc150781898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26</w:t>
        </w:r>
        <w:r w:rsidR="00CA3745" w:rsidRPr="00D8016D">
          <w:rPr>
            <w:rFonts w:ascii="Times New Roman" w:hAnsi="Times New Roman" w:cs="Times New Roman"/>
            <w:noProof/>
            <w:webHidden/>
            <w:sz w:val="24"/>
            <w:szCs w:val="24"/>
          </w:rPr>
          <w:fldChar w:fldCharType="end"/>
        </w:r>
      </w:hyperlink>
    </w:p>
    <w:p w14:paraId="6998AC58"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899" w:history="1">
        <w:r w:rsidR="00D8016D" w:rsidRPr="00D8016D">
          <w:rPr>
            <w:rStyle w:val="Hyperlink"/>
            <w:rFonts w:ascii="Times New Roman" w:hAnsi="Times New Roman" w:cs="Times New Roman"/>
            <w:noProof/>
            <w:sz w:val="24"/>
            <w:szCs w:val="24"/>
          </w:rPr>
          <w:t>Figure 4.5: Response to question 5</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_Toc150781899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26</w:t>
        </w:r>
        <w:r w:rsidR="00CA3745" w:rsidRPr="00D8016D">
          <w:rPr>
            <w:rFonts w:ascii="Times New Roman" w:hAnsi="Times New Roman" w:cs="Times New Roman"/>
            <w:noProof/>
            <w:webHidden/>
            <w:sz w:val="24"/>
            <w:szCs w:val="24"/>
          </w:rPr>
          <w:fldChar w:fldCharType="end"/>
        </w:r>
      </w:hyperlink>
    </w:p>
    <w:p w14:paraId="21188E34"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900" w:history="1">
        <w:r w:rsidR="00D8016D" w:rsidRPr="00D8016D">
          <w:rPr>
            <w:rStyle w:val="Hyperlink"/>
            <w:rFonts w:ascii="Times New Roman" w:hAnsi="Times New Roman" w:cs="Times New Roman"/>
            <w:noProof/>
            <w:sz w:val="24"/>
            <w:szCs w:val="24"/>
          </w:rPr>
          <w:t>Figure 4.6: Response to question 6</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_Toc150781900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27</w:t>
        </w:r>
        <w:r w:rsidR="00CA3745" w:rsidRPr="00D8016D">
          <w:rPr>
            <w:rFonts w:ascii="Times New Roman" w:hAnsi="Times New Roman" w:cs="Times New Roman"/>
            <w:noProof/>
            <w:webHidden/>
            <w:sz w:val="24"/>
            <w:szCs w:val="24"/>
          </w:rPr>
          <w:fldChar w:fldCharType="end"/>
        </w:r>
      </w:hyperlink>
    </w:p>
    <w:p w14:paraId="46141963"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901" w:history="1">
        <w:r w:rsidR="00D8016D" w:rsidRPr="00D8016D">
          <w:rPr>
            <w:rStyle w:val="Hyperlink"/>
            <w:rFonts w:ascii="Times New Roman" w:hAnsi="Times New Roman" w:cs="Times New Roman"/>
            <w:noProof/>
            <w:sz w:val="24"/>
            <w:szCs w:val="24"/>
          </w:rPr>
          <w:t>Figure 4.7: Response to question 7</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_Toc150781901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28</w:t>
        </w:r>
        <w:r w:rsidR="00CA3745" w:rsidRPr="00D8016D">
          <w:rPr>
            <w:rFonts w:ascii="Times New Roman" w:hAnsi="Times New Roman" w:cs="Times New Roman"/>
            <w:noProof/>
            <w:webHidden/>
            <w:sz w:val="24"/>
            <w:szCs w:val="24"/>
          </w:rPr>
          <w:fldChar w:fldCharType="end"/>
        </w:r>
      </w:hyperlink>
    </w:p>
    <w:p w14:paraId="0C1EC329"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902" w:history="1">
        <w:r w:rsidR="00D8016D" w:rsidRPr="00D8016D">
          <w:rPr>
            <w:rStyle w:val="Hyperlink"/>
            <w:rFonts w:ascii="Times New Roman" w:hAnsi="Times New Roman" w:cs="Times New Roman"/>
            <w:noProof/>
            <w:sz w:val="24"/>
            <w:szCs w:val="24"/>
          </w:rPr>
          <w:t>Figure 4.8: Response to question 8</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_Toc150781902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28</w:t>
        </w:r>
        <w:r w:rsidR="00CA3745" w:rsidRPr="00D8016D">
          <w:rPr>
            <w:rFonts w:ascii="Times New Roman" w:hAnsi="Times New Roman" w:cs="Times New Roman"/>
            <w:noProof/>
            <w:webHidden/>
            <w:sz w:val="24"/>
            <w:szCs w:val="24"/>
          </w:rPr>
          <w:fldChar w:fldCharType="end"/>
        </w:r>
      </w:hyperlink>
    </w:p>
    <w:p w14:paraId="1331A75B"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903" w:history="1">
        <w:r w:rsidR="00D8016D" w:rsidRPr="00D8016D">
          <w:rPr>
            <w:rStyle w:val="Hyperlink"/>
            <w:rFonts w:ascii="Times New Roman" w:hAnsi="Times New Roman" w:cs="Times New Roman"/>
            <w:noProof/>
            <w:sz w:val="24"/>
            <w:szCs w:val="24"/>
          </w:rPr>
          <w:t>Figure 4.9: Response to question 9</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_Toc150781903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29</w:t>
        </w:r>
        <w:r w:rsidR="00CA3745" w:rsidRPr="00D8016D">
          <w:rPr>
            <w:rFonts w:ascii="Times New Roman" w:hAnsi="Times New Roman" w:cs="Times New Roman"/>
            <w:noProof/>
            <w:webHidden/>
            <w:sz w:val="24"/>
            <w:szCs w:val="24"/>
          </w:rPr>
          <w:fldChar w:fldCharType="end"/>
        </w:r>
      </w:hyperlink>
    </w:p>
    <w:p w14:paraId="72EE0F05" w14:textId="77777777" w:rsidR="00D8016D" w:rsidRPr="00D8016D" w:rsidRDefault="000477AC" w:rsidP="00D8016D">
      <w:pPr>
        <w:pStyle w:val="TableofFigures"/>
        <w:tabs>
          <w:tab w:val="right" w:leader="dot" w:pos="9019"/>
        </w:tabs>
        <w:spacing w:line="360" w:lineRule="auto"/>
        <w:jc w:val="both"/>
        <w:rPr>
          <w:rFonts w:ascii="Times New Roman" w:eastAsiaTheme="minorEastAsia" w:hAnsi="Times New Roman" w:cs="Times New Roman"/>
          <w:noProof/>
          <w:sz w:val="24"/>
          <w:szCs w:val="24"/>
          <w:lang w:val="en-IN"/>
        </w:rPr>
      </w:pPr>
      <w:hyperlink w:anchor="_Toc150781904" w:history="1">
        <w:r w:rsidR="00D8016D" w:rsidRPr="00D8016D">
          <w:rPr>
            <w:rStyle w:val="Hyperlink"/>
            <w:rFonts w:ascii="Times New Roman" w:hAnsi="Times New Roman" w:cs="Times New Roman"/>
            <w:noProof/>
            <w:sz w:val="24"/>
            <w:szCs w:val="24"/>
          </w:rPr>
          <w:t>Figure 4.10: Response to question 10</w:t>
        </w:r>
        <w:r w:rsidR="00D8016D" w:rsidRPr="00D8016D">
          <w:rPr>
            <w:rFonts w:ascii="Times New Roman" w:hAnsi="Times New Roman" w:cs="Times New Roman"/>
            <w:noProof/>
            <w:webHidden/>
            <w:sz w:val="24"/>
            <w:szCs w:val="24"/>
          </w:rPr>
          <w:tab/>
        </w:r>
        <w:r w:rsidR="00CA3745" w:rsidRPr="00D8016D">
          <w:rPr>
            <w:rFonts w:ascii="Times New Roman" w:hAnsi="Times New Roman" w:cs="Times New Roman"/>
            <w:noProof/>
            <w:webHidden/>
            <w:sz w:val="24"/>
            <w:szCs w:val="24"/>
          </w:rPr>
          <w:fldChar w:fldCharType="begin"/>
        </w:r>
        <w:r w:rsidR="00D8016D" w:rsidRPr="00D8016D">
          <w:rPr>
            <w:rFonts w:ascii="Times New Roman" w:hAnsi="Times New Roman" w:cs="Times New Roman"/>
            <w:noProof/>
            <w:webHidden/>
            <w:sz w:val="24"/>
            <w:szCs w:val="24"/>
          </w:rPr>
          <w:instrText xml:space="preserve"> PAGEREF _Toc150781904 \h </w:instrText>
        </w:r>
        <w:r w:rsidR="00CA3745" w:rsidRPr="00D8016D">
          <w:rPr>
            <w:rFonts w:ascii="Times New Roman" w:hAnsi="Times New Roman" w:cs="Times New Roman"/>
            <w:noProof/>
            <w:webHidden/>
            <w:sz w:val="24"/>
            <w:szCs w:val="24"/>
          </w:rPr>
        </w:r>
        <w:r w:rsidR="00CA3745" w:rsidRPr="00D8016D">
          <w:rPr>
            <w:rFonts w:ascii="Times New Roman" w:hAnsi="Times New Roman" w:cs="Times New Roman"/>
            <w:noProof/>
            <w:webHidden/>
            <w:sz w:val="24"/>
            <w:szCs w:val="24"/>
          </w:rPr>
          <w:fldChar w:fldCharType="separate"/>
        </w:r>
        <w:r w:rsidR="00D8016D" w:rsidRPr="00D8016D">
          <w:rPr>
            <w:rFonts w:ascii="Times New Roman" w:hAnsi="Times New Roman" w:cs="Times New Roman"/>
            <w:noProof/>
            <w:webHidden/>
            <w:sz w:val="24"/>
            <w:szCs w:val="24"/>
          </w:rPr>
          <w:t>30</w:t>
        </w:r>
        <w:r w:rsidR="00CA3745" w:rsidRPr="00D8016D">
          <w:rPr>
            <w:rFonts w:ascii="Times New Roman" w:hAnsi="Times New Roman" w:cs="Times New Roman"/>
            <w:noProof/>
            <w:webHidden/>
            <w:sz w:val="24"/>
            <w:szCs w:val="24"/>
          </w:rPr>
          <w:fldChar w:fldCharType="end"/>
        </w:r>
      </w:hyperlink>
    </w:p>
    <w:p w14:paraId="31C31F2A" w14:textId="77777777" w:rsidR="00AB12C1" w:rsidRPr="00224CEC" w:rsidRDefault="00CA3745">
      <w:pPr>
        <w:rPr>
          <w:rFonts w:ascii="Times New Roman" w:hAnsi="Times New Roman"/>
          <w:b/>
          <w:sz w:val="28"/>
          <w:szCs w:val="40"/>
        </w:rPr>
      </w:pPr>
      <w:r>
        <w:fldChar w:fldCharType="end"/>
      </w:r>
      <w:r w:rsidR="00AB12C1" w:rsidRPr="00224CEC">
        <w:br w:type="page"/>
      </w:r>
    </w:p>
    <w:p w14:paraId="258F5AE9" w14:textId="77777777" w:rsidR="006B0F62" w:rsidRPr="00224CEC" w:rsidRDefault="00347560" w:rsidP="00D30E74">
      <w:pPr>
        <w:pStyle w:val="Heading1"/>
      </w:pPr>
      <w:bookmarkStart w:id="7" w:name="_Toc150781828"/>
      <w:r w:rsidRPr="00224CEC">
        <w:lastRenderedPageBreak/>
        <w:t>Chapter 1: Introduction</w:t>
      </w:r>
      <w:bookmarkEnd w:id="7"/>
    </w:p>
    <w:p w14:paraId="079F6F85" w14:textId="77777777" w:rsidR="006B0F62" w:rsidRPr="00224CEC" w:rsidRDefault="00347560" w:rsidP="00A772D0">
      <w:pPr>
        <w:pStyle w:val="Heading2"/>
      </w:pPr>
      <w:bookmarkStart w:id="8" w:name="_Toc150781829"/>
      <w:r w:rsidRPr="00224CEC">
        <w:t>1.1 Background of the research</w:t>
      </w:r>
      <w:bookmarkEnd w:id="8"/>
    </w:p>
    <w:p w14:paraId="0A85F0C0"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sudden and unexpected outbreak of the pandemic named COVID-19 caused a lot of disturbances to the business process of several organisations. The productivity and the growth of the businesses were shattered due to the sudden surge of the pandemic (BBC, 2022). In this situation, the business organisation started to implement the strategy of hybrid working or work-from-home tradition in order to keep their business process and activities in the UK at the rate of hybrid working method and the market volume rate is 59 billion US dollars (Statista, 2023). </w:t>
      </w:r>
    </w:p>
    <w:p w14:paraId="4F71A867" w14:textId="77777777" w:rsidR="006B0F62" w:rsidRPr="00224CEC" w:rsidRDefault="00347560">
      <w:pPr>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lang w:val="en-US" w:eastAsia="en-US"/>
        </w:rPr>
        <w:drawing>
          <wp:inline distT="114300" distB="114300" distL="114300" distR="114300" wp14:anchorId="24A2723F" wp14:editId="0705ABD0">
            <wp:extent cx="4662488" cy="302829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662488" cy="3028293"/>
                    </a:xfrm>
                    <a:prstGeom prst="rect">
                      <a:avLst/>
                    </a:prstGeom>
                    <a:ln w="25400">
                      <a:solidFill>
                        <a:srgbClr val="000000"/>
                      </a:solidFill>
                      <a:prstDash val="solid"/>
                    </a:ln>
                  </pic:spPr>
                </pic:pic>
              </a:graphicData>
            </a:graphic>
          </wp:inline>
        </w:drawing>
      </w:r>
    </w:p>
    <w:p w14:paraId="5656492A" w14:textId="77777777" w:rsidR="006B0F62" w:rsidRPr="00224CEC" w:rsidRDefault="00347560" w:rsidP="001E7666">
      <w:pPr>
        <w:pStyle w:val="Heading4"/>
      </w:pPr>
      <w:bookmarkStart w:id="9" w:name="_Toc150436625"/>
      <w:bookmarkStart w:id="10" w:name="_Toc150781889"/>
      <w:r w:rsidRPr="00224CEC">
        <w:t xml:space="preserve">Figure </w:t>
      </w:r>
      <w:r w:rsidR="00112302" w:rsidRPr="00224CEC">
        <w:t>1.</w:t>
      </w:r>
      <w:r w:rsidRPr="00224CEC">
        <w:t>1: Revenue rate of the fashion industry in the UK</w:t>
      </w:r>
      <w:bookmarkEnd w:id="9"/>
      <w:bookmarkEnd w:id="10"/>
    </w:p>
    <w:p w14:paraId="4741B09E" w14:textId="77777777" w:rsidR="006B0F62" w:rsidRPr="00224CEC" w:rsidRDefault="00347560">
      <w:pPr>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(Source: Statista, 2023)</w:t>
      </w:r>
    </w:p>
    <w:p w14:paraId="3E216781"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On the other hand, the revenue rate of the fashion industry in the UK is 43.85 billion US dollars (Statista, 2023). Due to the introduction of the hybrid working method, a lot of managerial changes have been observed in the HR management of the fashion industries of the UK.  </w:t>
      </w:r>
    </w:p>
    <w:p w14:paraId="228C8BFE" w14:textId="77777777" w:rsidR="006B0F62" w:rsidRDefault="00347560" w:rsidP="00A772D0">
      <w:pPr>
        <w:pStyle w:val="Heading2"/>
        <w:rPr>
          <w:ins w:id="11" w:author="Piyumika Kithulgoda Gamage" w:date="2023-11-23T20:13:00Z"/>
        </w:rPr>
      </w:pPr>
      <w:bookmarkStart w:id="12" w:name="_Toc150781830"/>
      <w:r w:rsidRPr="00224CEC">
        <w:t>1.2 Problem statement</w:t>
      </w:r>
      <w:bookmarkEnd w:id="12"/>
    </w:p>
    <w:p w14:paraId="04E357BC" w14:textId="77777777" w:rsidR="00ED3163" w:rsidRDefault="00650B52">
      <w:pPr>
        <w:pPrChange w:id="13" w:author="Piyumika Kithulgoda Gamage" w:date="2023-11-23T20:13:00Z">
          <w:pPr>
            <w:pStyle w:val="Heading2"/>
          </w:pPr>
        </w:pPrChange>
      </w:pPr>
      <w:ins w:id="14" w:author="Piyumika Kithulgoda Gamage" w:date="2023-11-23T20:13:00Z">
        <w:r>
          <w:t>Please address the research gap using a de</w:t>
        </w:r>
      </w:ins>
      <w:ins w:id="15" w:author="Piyumika Kithulgoda Gamage" w:date="2023-11-23T20:14:00Z">
        <w:r>
          <w:t>eper perspective</w:t>
        </w:r>
      </w:ins>
    </w:p>
    <w:p w14:paraId="20A96D36" w14:textId="0F392F3B" w:rsidR="006B0F62" w:rsidRDefault="00347560">
      <w:pPr>
        <w:spacing w:line="360" w:lineRule="auto"/>
        <w:jc w:val="both"/>
        <w:rPr>
          <w:ins w:id="16" w:author="Piyumika Kithulgoda Gamage" w:date="2023-11-24T09:55:00Z"/>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lastRenderedPageBreak/>
        <w:t>The hybrid working method is considered the happy and combined medium of working and in this method business organisations are increasing their productivity in the market (BBC, 2021). However, the hybrid method of working may cause some disparities in the workplace as the employees fail to connect and communicate with each other (BBC, 2021).</w:t>
      </w:r>
      <w:ins w:id="17" w:author="meghna roy" w:date="2023-12-08T13:45:00Z">
        <w:r w:rsidR="00596519">
          <w:rPr>
            <w:rFonts w:ascii="Times New Roman" w:eastAsia="Times New Roman" w:hAnsi="Times New Roman" w:cs="Times New Roman"/>
            <w:sz w:val="24"/>
            <w:szCs w:val="24"/>
          </w:rPr>
          <w:t xml:space="preserve"> </w:t>
        </w:r>
        <w:r w:rsidR="00596519" w:rsidRPr="00596519">
          <w:rPr>
            <w:rFonts w:ascii="Times New Roman" w:eastAsia="Times New Roman" w:hAnsi="Times New Roman" w:cs="Times New Roman"/>
            <w:sz w:val="24"/>
            <w:szCs w:val="24"/>
          </w:rPr>
          <w:t xml:space="preserve">The relevant process of incorporating the effective human </w:t>
        </w:r>
      </w:ins>
      <w:ins w:id="18" w:author="meghna roy" w:date="2023-12-08T13:46:00Z">
        <w:r w:rsidR="00596519" w:rsidRPr="00596519">
          <w:rPr>
            <w:rFonts w:ascii="Times New Roman" w:eastAsia="Times New Roman" w:hAnsi="Times New Roman" w:cs="Times New Roman"/>
            <w:sz w:val="24"/>
            <w:szCs w:val="24"/>
          </w:rPr>
          <w:t>resource</w:t>
        </w:r>
      </w:ins>
      <w:ins w:id="19" w:author="meghna roy" w:date="2023-12-08T13:45:00Z">
        <w:r w:rsidR="00596519" w:rsidRPr="00596519">
          <w:rPr>
            <w:rFonts w:ascii="Times New Roman" w:eastAsia="Times New Roman" w:hAnsi="Times New Roman" w:cs="Times New Roman"/>
            <w:sz w:val="24"/>
            <w:szCs w:val="24"/>
          </w:rPr>
          <w:t xml:space="preserve"> policies in the human </w:t>
        </w:r>
      </w:ins>
      <w:ins w:id="20" w:author="meghna roy" w:date="2023-12-08T13:46:00Z">
        <w:r w:rsidR="00596519" w:rsidRPr="00596519">
          <w:rPr>
            <w:rFonts w:ascii="Times New Roman" w:eastAsia="Times New Roman" w:hAnsi="Times New Roman" w:cs="Times New Roman"/>
            <w:sz w:val="24"/>
            <w:szCs w:val="24"/>
          </w:rPr>
          <w:t xml:space="preserve">resource </w:t>
        </w:r>
      </w:ins>
      <w:ins w:id="21" w:author="meghna roy" w:date="2023-12-08T13:45:00Z">
        <w:r w:rsidR="00596519" w:rsidRPr="00596519">
          <w:rPr>
            <w:rFonts w:ascii="Times New Roman" w:eastAsia="Times New Roman" w:hAnsi="Times New Roman" w:cs="Times New Roman"/>
            <w:sz w:val="24"/>
            <w:szCs w:val="24"/>
          </w:rPr>
          <w:t xml:space="preserve">management of a </w:t>
        </w:r>
      </w:ins>
      <w:ins w:id="22" w:author="meghna roy" w:date="2023-12-08T13:46:00Z">
        <w:r w:rsidR="00596519" w:rsidRPr="00596519">
          <w:rPr>
            <w:rFonts w:ascii="Times New Roman" w:eastAsia="Times New Roman" w:hAnsi="Times New Roman" w:cs="Times New Roman"/>
            <w:sz w:val="24"/>
            <w:szCs w:val="24"/>
          </w:rPr>
          <w:t>company</w:t>
        </w:r>
      </w:ins>
      <w:ins w:id="23" w:author="meghna roy" w:date="2023-12-08T13:45:00Z">
        <w:r w:rsidR="00596519" w:rsidRPr="00596519">
          <w:rPr>
            <w:rFonts w:ascii="Times New Roman" w:eastAsia="Times New Roman" w:hAnsi="Times New Roman" w:cs="Times New Roman"/>
            <w:sz w:val="24"/>
            <w:szCs w:val="24"/>
          </w:rPr>
          <w:t xml:space="preserve"> have not been f</w:t>
        </w:r>
      </w:ins>
      <w:ins w:id="24" w:author="meghna roy" w:date="2023-12-08T13:46:00Z">
        <w:r w:rsidR="00596519" w:rsidRPr="00596519">
          <w:rPr>
            <w:rFonts w:ascii="Times New Roman" w:eastAsia="Times New Roman" w:hAnsi="Times New Roman" w:cs="Times New Roman"/>
            <w:sz w:val="24"/>
            <w:szCs w:val="24"/>
          </w:rPr>
          <w:t>o</w:t>
        </w:r>
      </w:ins>
      <w:ins w:id="25" w:author="meghna roy" w:date="2023-12-08T13:45:00Z">
        <w:r w:rsidR="00596519" w:rsidRPr="00596519">
          <w:rPr>
            <w:rFonts w:ascii="Times New Roman" w:eastAsia="Times New Roman" w:hAnsi="Times New Roman" w:cs="Times New Roman"/>
            <w:sz w:val="24"/>
            <w:szCs w:val="24"/>
          </w:rPr>
          <w:t xml:space="preserve">und in the </w:t>
        </w:r>
      </w:ins>
      <w:ins w:id="26" w:author="meghna roy" w:date="2023-12-08T13:46:00Z">
        <w:r w:rsidR="00596519" w:rsidRPr="00596519">
          <w:rPr>
            <w:rFonts w:ascii="Times New Roman" w:eastAsia="Times New Roman" w:hAnsi="Times New Roman" w:cs="Times New Roman"/>
            <w:sz w:val="24"/>
            <w:szCs w:val="24"/>
          </w:rPr>
          <w:t>existing</w:t>
        </w:r>
      </w:ins>
      <w:ins w:id="27" w:author="meghna roy" w:date="2023-12-08T13:45:00Z">
        <w:r w:rsidR="00596519" w:rsidRPr="00596519">
          <w:rPr>
            <w:rFonts w:ascii="Times New Roman" w:eastAsia="Times New Roman" w:hAnsi="Times New Roman" w:cs="Times New Roman"/>
            <w:sz w:val="24"/>
            <w:szCs w:val="24"/>
          </w:rPr>
          <w:t xml:space="preserve"> </w:t>
        </w:r>
      </w:ins>
      <w:ins w:id="28" w:author="meghna roy" w:date="2023-12-08T13:46:00Z">
        <w:r w:rsidR="00596519" w:rsidRPr="00596519">
          <w:rPr>
            <w:rFonts w:ascii="Times New Roman" w:eastAsia="Times New Roman" w:hAnsi="Times New Roman" w:cs="Times New Roman"/>
            <w:sz w:val="24"/>
            <w:szCs w:val="24"/>
          </w:rPr>
          <w:t>literatures.</w:t>
        </w:r>
        <w:r w:rsidR="00596519" w:rsidRPr="00596519">
          <w:rPr>
            <w:rFonts w:ascii="Times New Roman" w:eastAsia="Times New Roman" w:hAnsi="Times New Roman" w:cs="Times New Roman"/>
            <w:sz w:val="24"/>
            <w:szCs w:val="24"/>
            <w:u w:val="single"/>
            <w:rPrChange w:id="29" w:author="meghna roy" w:date="2023-12-08T13:46:00Z">
              <w:rPr>
                <w:rFonts w:ascii="Times New Roman" w:eastAsia="Times New Roman" w:hAnsi="Times New Roman" w:cs="Times New Roman"/>
                <w:sz w:val="24"/>
                <w:szCs w:val="24"/>
              </w:rPr>
            </w:rPrChange>
          </w:rPr>
          <w:t xml:space="preserve"> </w:t>
        </w:r>
      </w:ins>
      <w:r w:rsidRPr="00596519">
        <w:rPr>
          <w:rFonts w:ascii="Times New Roman" w:eastAsia="Times New Roman" w:hAnsi="Times New Roman" w:cs="Times New Roman"/>
          <w:sz w:val="24"/>
          <w:szCs w:val="24"/>
          <w:u w:val="single"/>
          <w:rPrChange w:id="30" w:author="meghna roy" w:date="2023-12-08T13:46:00Z">
            <w:rPr>
              <w:rFonts w:ascii="Times New Roman" w:eastAsia="Times New Roman" w:hAnsi="Times New Roman" w:cs="Times New Roman"/>
              <w:sz w:val="24"/>
              <w:szCs w:val="24"/>
            </w:rPr>
          </w:rPrChange>
        </w:rPr>
        <w:t xml:space="preserve"> </w:t>
      </w:r>
      <w:r w:rsidRPr="00224CEC">
        <w:rPr>
          <w:rFonts w:ascii="Times New Roman" w:eastAsia="Times New Roman" w:hAnsi="Times New Roman" w:cs="Times New Roman"/>
          <w:sz w:val="24"/>
          <w:szCs w:val="24"/>
        </w:rPr>
        <w:t xml:space="preserve">The study has discussed the significant problems that the HR management of a company is experiencing in their managerial process for implementing effective strategies of hybrid working. </w:t>
      </w:r>
    </w:p>
    <w:p w14:paraId="1ECF8703" w14:textId="77777777" w:rsidR="00491628" w:rsidRDefault="00491628">
      <w:pPr>
        <w:spacing w:line="360" w:lineRule="auto"/>
        <w:jc w:val="both"/>
        <w:rPr>
          <w:ins w:id="31" w:author="Piyumika Kithulgoda Gamage" w:date="2023-11-24T09:55:00Z"/>
          <w:rFonts w:ascii="Times New Roman" w:eastAsia="Times New Roman" w:hAnsi="Times New Roman" w:cs="Times New Roman"/>
          <w:sz w:val="24"/>
          <w:szCs w:val="24"/>
        </w:rPr>
      </w:pPr>
    </w:p>
    <w:p w14:paraId="05A49CC5" w14:textId="77777777" w:rsidR="004E524E" w:rsidRPr="00707F4A" w:rsidRDefault="00CA3745" w:rsidP="001D1D74">
      <w:pPr>
        <w:spacing w:line="360" w:lineRule="auto"/>
        <w:jc w:val="both"/>
        <w:rPr>
          <w:ins w:id="32" w:author="Piyumika Kithulgoda Gamage" w:date="2023-11-24T10:01:00Z"/>
          <w:rFonts w:ascii="Times New Roman" w:eastAsia="Times New Roman" w:hAnsi="Times New Roman" w:cs="Times New Roman"/>
          <w:color w:val="000000" w:themeColor="text1"/>
          <w:sz w:val="24"/>
          <w:szCs w:val="24"/>
          <w:rPrChange w:id="33" w:author="Piyumika Kithulgoda Gamage" w:date="2023-11-24T10:07:00Z">
            <w:rPr>
              <w:ins w:id="34" w:author="Piyumika Kithulgoda Gamage" w:date="2023-11-24T10:01:00Z"/>
              <w:rFonts w:ascii="Times New Roman" w:eastAsia="Times New Roman" w:hAnsi="Times New Roman" w:cs="Times New Roman"/>
              <w:sz w:val="24"/>
              <w:szCs w:val="24"/>
            </w:rPr>
          </w:rPrChange>
        </w:rPr>
      </w:pPr>
      <w:ins w:id="35" w:author="Piyumika Kithulgoda Gamage" w:date="2023-11-24T09:56:00Z">
        <w:r w:rsidRPr="00707F4A">
          <w:rPr>
            <w:rFonts w:ascii="Times New Roman" w:eastAsia="Times New Roman" w:hAnsi="Times New Roman" w:cs="Times New Roman"/>
            <w:color w:val="000000" w:themeColor="text1"/>
            <w:sz w:val="24"/>
            <w:szCs w:val="24"/>
            <w:rPrChange w:id="36" w:author="Piyumika Kithulgoda Gamage" w:date="2023-11-24T10:07:00Z">
              <w:rPr>
                <w:rFonts w:ascii="Times New Roman" w:eastAsia="Times New Roman" w:hAnsi="Times New Roman" w:cs="Times New Roman"/>
                <w:b/>
                <w:color w:val="000000" w:themeColor="text1"/>
                <w:sz w:val="24"/>
                <w:szCs w:val="24"/>
              </w:rPr>
            </w:rPrChange>
          </w:rPr>
          <w:t xml:space="preserve">Aim: </w:t>
        </w:r>
      </w:ins>
      <w:ins w:id="37" w:author="Piyumika Kithulgoda Gamage" w:date="2023-11-24T10:01:00Z">
        <w:r w:rsidRPr="00707F4A">
          <w:rPr>
            <w:rFonts w:ascii="Times New Roman" w:eastAsia="Times New Roman" w:hAnsi="Times New Roman" w:cs="Times New Roman"/>
            <w:color w:val="000000" w:themeColor="text1"/>
            <w:sz w:val="24"/>
            <w:szCs w:val="24"/>
            <w:rPrChange w:id="38" w:author="Piyumika Kithulgoda Gamage" w:date="2023-11-24T10:07:00Z">
              <w:rPr>
                <w:rFonts w:ascii="Times New Roman" w:eastAsia="Times New Roman" w:hAnsi="Times New Roman" w:cs="Times New Roman"/>
                <w:b/>
                <w:color w:val="000000" w:themeColor="text1"/>
                <w:sz w:val="24"/>
                <w:szCs w:val="24"/>
              </w:rPr>
            </w:rPrChange>
          </w:rPr>
          <w:t xml:space="preserve">To </w:t>
        </w:r>
      </w:ins>
      <w:ins w:id="39" w:author="Piyumika Kithulgoda Gamage" w:date="2023-11-24T10:06:00Z">
        <w:r w:rsidR="00F50E28" w:rsidRPr="00707F4A">
          <w:rPr>
            <w:rFonts w:ascii="Times New Roman" w:eastAsia="Times New Roman" w:hAnsi="Times New Roman" w:cs="Times New Roman"/>
            <w:color w:val="000000" w:themeColor="text1"/>
            <w:sz w:val="24"/>
            <w:szCs w:val="24"/>
          </w:rPr>
          <w:t>investigate</w:t>
        </w:r>
      </w:ins>
      <w:ins w:id="40" w:author="Piyumika Kithulgoda Gamage" w:date="2023-11-24T10:01:00Z">
        <w:r w:rsidRPr="00707F4A">
          <w:rPr>
            <w:rFonts w:ascii="Times New Roman" w:eastAsia="Times New Roman" w:hAnsi="Times New Roman" w:cs="Times New Roman"/>
            <w:color w:val="000000" w:themeColor="text1"/>
            <w:sz w:val="24"/>
            <w:szCs w:val="24"/>
            <w:rPrChange w:id="41" w:author="Piyumika Kithulgoda Gamage" w:date="2023-11-24T10:07:00Z">
              <w:rPr>
                <w:rFonts w:ascii="Times New Roman" w:eastAsia="Times New Roman" w:hAnsi="Times New Roman" w:cs="Times New Roman"/>
                <w:b/>
                <w:color w:val="000000" w:themeColor="text1"/>
                <w:sz w:val="24"/>
                <w:szCs w:val="24"/>
              </w:rPr>
            </w:rPrChange>
          </w:rPr>
          <w:t xml:space="preserve"> the managerial implications of hybrid working methods on Human Resource Management within the UK fashion industry.</w:t>
        </w:r>
      </w:ins>
    </w:p>
    <w:p w14:paraId="171EEE90" w14:textId="77777777" w:rsidR="008474DD" w:rsidRPr="00707F4A" w:rsidRDefault="008474DD" w:rsidP="001D1D74">
      <w:pPr>
        <w:spacing w:line="360" w:lineRule="auto"/>
        <w:jc w:val="both"/>
        <w:rPr>
          <w:ins w:id="42" w:author="Piyumika Kithulgoda Gamage" w:date="2023-11-24T10:01:00Z"/>
          <w:rFonts w:ascii="Times New Roman" w:eastAsia="Times New Roman" w:hAnsi="Times New Roman" w:cs="Times New Roman"/>
          <w:color w:val="000000" w:themeColor="text1"/>
          <w:sz w:val="24"/>
          <w:szCs w:val="24"/>
          <w:rPrChange w:id="43" w:author="Piyumika Kithulgoda Gamage" w:date="2023-11-24T10:07:00Z">
            <w:rPr>
              <w:ins w:id="44" w:author="Piyumika Kithulgoda Gamage" w:date="2023-11-24T10:01:00Z"/>
              <w:rFonts w:ascii="Times New Roman" w:eastAsia="Times New Roman" w:hAnsi="Times New Roman" w:cs="Times New Roman"/>
              <w:sz w:val="24"/>
              <w:szCs w:val="24"/>
            </w:rPr>
          </w:rPrChange>
        </w:rPr>
      </w:pPr>
    </w:p>
    <w:p w14:paraId="18B2B83F" w14:textId="77777777" w:rsidR="008474DD" w:rsidRPr="00707F4A" w:rsidRDefault="00CA3745" w:rsidP="001D1D74">
      <w:pPr>
        <w:spacing w:line="360" w:lineRule="auto"/>
        <w:jc w:val="both"/>
        <w:rPr>
          <w:ins w:id="45" w:author="Piyumika Kithulgoda Gamage" w:date="2023-11-24T10:01:00Z"/>
          <w:rFonts w:ascii="Times New Roman" w:eastAsia="Times New Roman" w:hAnsi="Times New Roman" w:cs="Times New Roman"/>
          <w:color w:val="000000" w:themeColor="text1"/>
          <w:sz w:val="24"/>
          <w:szCs w:val="24"/>
          <w:rPrChange w:id="46" w:author="Piyumika Kithulgoda Gamage" w:date="2023-11-24T10:07:00Z">
            <w:rPr>
              <w:ins w:id="47" w:author="Piyumika Kithulgoda Gamage" w:date="2023-11-24T10:01:00Z"/>
              <w:rFonts w:ascii="Times New Roman" w:eastAsia="Times New Roman" w:hAnsi="Times New Roman" w:cs="Times New Roman"/>
              <w:sz w:val="24"/>
              <w:szCs w:val="24"/>
            </w:rPr>
          </w:rPrChange>
        </w:rPr>
      </w:pPr>
      <w:ins w:id="48" w:author="Piyumika Kithulgoda Gamage" w:date="2023-11-24T10:01:00Z">
        <w:r w:rsidRPr="00707F4A">
          <w:rPr>
            <w:rFonts w:ascii="Times New Roman" w:eastAsia="Times New Roman" w:hAnsi="Times New Roman" w:cs="Times New Roman"/>
            <w:color w:val="000000" w:themeColor="text1"/>
            <w:sz w:val="24"/>
            <w:szCs w:val="24"/>
            <w:rPrChange w:id="49" w:author="Piyumika Kithulgoda Gamage" w:date="2023-11-24T10:07:00Z">
              <w:rPr>
                <w:rFonts w:ascii="Times New Roman" w:eastAsia="Times New Roman" w:hAnsi="Times New Roman" w:cs="Times New Roman"/>
                <w:b/>
                <w:color w:val="000000" w:themeColor="text1"/>
                <w:sz w:val="24"/>
                <w:szCs w:val="24"/>
              </w:rPr>
            </w:rPrChange>
          </w:rPr>
          <w:t xml:space="preserve">Objectives: </w:t>
        </w:r>
      </w:ins>
    </w:p>
    <w:p w14:paraId="1B5309A1" w14:textId="77777777" w:rsidR="008474DD" w:rsidRPr="00707F4A" w:rsidRDefault="00CA3745" w:rsidP="008474DD">
      <w:pPr>
        <w:numPr>
          <w:ilvl w:val="0"/>
          <w:numId w:val="1"/>
        </w:numPr>
        <w:spacing w:line="360" w:lineRule="auto"/>
        <w:jc w:val="both"/>
        <w:rPr>
          <w:ins w:id="50" w:author="Piyumika Kithulgoda Gamage" w:date="2023-11-24T10:01:00Z"/>
          <w:rFonts w:ascii="Times New Roman" w:eastAsia="Times New Roman" w:hAnsi="Times New Roman" w:cs="Times New Roman"/>
          <w:color w:val="000000" w:themeColor="text1"/>
          <w:sz w:val="24"/>
          <w:szCs w:val="24"/>
          <w:rPrChange w:id="51" w:author="Piyumika Kithulgoda Gamage" w:date="2023-11-24T10:07:00Z">
            <w:rPr>
              <w:ins w:id="52" w:author="Piyumika Kithulgoda Gamage" w:date="2023-11-24T10:01:00Z"/>
              <w:rFonts w:ascii="Times New Roman" w:eastAsia="Times New Roman" w:hAnsi="Times New Roman" w:cs="Times New Roman"/>
              <w:sz w:val="24"/>
              <w:szCs w:val="24"/>
            </w:rPr>
          </w:rPrChange>
        </w:rPr>
      </w:pPr>
      <w:ins w:id="53" w:author="Piyumika Kithulgoda Gamage" w:date="2023-11-24T10:01:00Z">
        <w:r w:rsidRPr="00707F4A">
          <w:rPr>
            <w:rFonts w:ascii="Times New Roman" w:eastAsia="Times New Roman" w:hAnsi="Times New Roman" w:cs="Times New Roman"/>
            <w:color w:val="000000" w:themeColor="text1"/>
            <w:sz w:val="24"/>
            <w:szCs w:val="24"/>
            <w:rPrChange w:id="54" w:author="Piyumika Kithulgoda Gamage" w:date="2023-11-24T10:07:00Z">
              <w:rPr>
                <w:rFonts w:ascii="Times New Roman" w:eastAsia="Times New Roman" w:hAnsi="Times New Roman" w:cs="Times New Roman"/>
                <w:b/>
                <w:color w:val="000000" w:themeColor="text1"/>
                <w:sz w:val="24"/>
                <w:szCs w:val="24"/>
              </w:rPr>
            </w:rPrChange>
          </w:rPr>
          <w:t xml:space="preserve">To analyse the role and responsibilities of the HR managers </w:t>
        </w:r>
      </w:ins>
      <w:ins w:id="55" w:author="Piyumika Kithulgoda Gamage" w:date="2023-11-24T10:02:00Z">
        <w:r w:rsidRPr="00707F4A">
          <w:rPr>
            <w:rFonts w:ascii="Times New Roman" w:eastAsia="Times New Roman" w:hAnsi="Times New Roman" w:cs="Times New Roman"/>
            <w:color w:val="000000" w:themeColor="text1"/>
            <w:sz w:val="24"/>
            <w:szCs w:val="24"/>
            <w:rPrChange w:id="56" w:author="Piyumika Kithulgoda Gamage" w:date="2023-11-24T10:07:00Z">
              <w:rPr>
                <w:rFonts w:ascii="Times New Roman" w:eastAsia="Times New Roman" w:hAnsi="Times New Roman" w:cs="Times New Roman"/>
                <w:b/>
                <w:color w:val="000000" w:themeColor="text1"/>
                <w:sz w:val="24"/>
                <w:szCs w:val="24"/>
              </w:rPr>
            </w:rPrChange>
          </w:rPr>
          <w:t xml:space="preserve">in </w:t>
        </w:r>
      </w:ins>
      <w:ins w:id="57" w:author="Piyumika Kithulgoda Gamage" w:date="2023-11-24T10:01:00Z">
        <w:r w:rsidRPr="00707F4A">
          <w:rPr>
            <w:rFonts w:ascii="Times New Roman" w:eastAsia="Times New Roman" w:hAnsi="Times New Roman" w:cs="Times New Roman"/>
            <w:color w:val="000000" w:themeColor="text1"/>
            <w:sz w:val="24"/>
            <w:szCs w:val="24"/>
            <w:rPrChange w:id="58" w:author="Piyumika Kithulgoda Gamage" w:date="2023-11-24T10:07:00Z">
              <w:rPr>
                <w:rFonts w:ascii="Times New Roman" w:eastAsia="Times New Roman" w:hAnsi="Times New Roman" w:cs="Times New Roman"/>
                <w:b/>
                <w:color w:val="000000" w:themeColor="text1"/>
                <w:sz w:val="24"/>
                <w:szCs w:val="24"/>
              </w:rPr>
            </w:rPrChange>
          </w:rPr>
          <w:t>implement</w:t>
        </w:r>
      </w:ins>
      <w:ins w:id="59" w:author="Piyumika Kithulgoda Gamage" w:date="2023-11-24T10:02:00Z">
        <w:r w:rsidRPr="00707F4A">
          <w:rPr>
            <w:rFonts w:ascii="Times New Roman" w:eastAsia="Times New Roman" w:hAnsi="Times New Roman" w:cs="Times New Roman"/>
            <w:color w:val="000000" w:themeColor="text1"/>
            <w:sz w:val="24"/>
            <w:szCs w:val="24"/>
            <w:rPrChange w:id="60" w:author="Piyumika Kithulgoda Gamage" w:date="2023-11-24T10:07:00Z">
              <w:rPr>
                <w:rFonts w:ascii="Times New Roman" w:eastAsia="Times New Roman" w:hAnsi="Times New Roman" w:cs="Times New Roman"/>
                <w:b/>
                <w:color w:val="000000" w:themeColor="text1"/>
                <w:sz w:val="24"/>
                <w:szCs w:val="24"/>
              </w:rPr>
            </w:rPrChange>
          </w:rPr>
          <w:t>ing</w:t>
        </w:r>
      </w:ins>
      <w:ins w:id="61" w:author="Piyumika Kithulgoda Gamage" w:date="2023-11-24T10:03:00Z">
        <w:r w:rsidRPr="00707F4A">
          <w:rPr>
            <w:rFonts w:ascii="Times New Roman" w:eastAsia="Times New Roman" w:hAnsi="Times New Roman" w:cs="Times New Roman"/>
            <w:color w:val="000000" w:themeColor="text1"/>
            <w:sz w:val="24"/>
            <w:szCs w:val="24"/>
            <w:rPrChange w:id="62" w:author="Piyumika Kithulgoda Gamage" w:date="2023-11-24T10:07:00Z">
              <w:rPr>
                <w:rFonts w:ascii="Times New Roman" w:eastAsia="Times New Roman" w:hAnsi="Times New Roman" w:cs="Times New Roman"/>
                <w:b/>
                <w:color w:val="000000" w:themeColor="text1"/>
                <w:sz w:val="24"/>
                <w:szCs w:val="24"/>
              </w:rPr>
            </w:rPrChange>
          </w:rPr>
          <w:t>the</w:t>
        </w:r>
      </w:ins>
      <w:ins w:id="63" w:author="Piyumika Kithulgoda Gamage" w:date="2023-11-24T10:01:00Z">
        <w:r w:rsidRPr="00707F4A">
          <w:rPr>
            <w:rFonts w:ascii="Times New Roman" w:eastAsia="Times New Roman" w:hAnsi="Times New Roman" w:cs="Times New Roman"/>
            <w:color w:val="000000" w:themeColor="text1"/>
            <w:sz w:val="24"/>
            <w:szCs w:val="24"/>
            <w:rPrChange w:id="64" w:author="Piyumika Kithulgoda Gamage" w:date="2023-11-24T10:07:00Z">
              <w:rPr>
                <w:rFonts w:ascii="Times New Roman" w:eastAsia="Times New Roman" w:hAnsi="Times New Roman" w:cs="Times New Roman"/>
                <w:b/>
                <w:color w:val="000000" w:themeColor="text1"/>
                <w:sz w:val="24"/>
                <w:szCs w:val="24"/>
              </w:rPr>
            </w:rPrChange>
          </w:rPr>
          <w:t xml:space="preserve"> hybrid working method</w:t>
        </w:r>
      </w:ins>
      <w:ins w:id="65" w:author="Piyumika Kithulgoda Gamage" w:date="2023-11-24T10:03:00Z">
        <w:r w:rsidRPr="00707F4A">
          <w:rPr>
            <w:rFonts w:ascii="Times New Roman" w:eastAsia="Times New Roman" w:hAnsi="Times New Roman" w:cs="Times New Roman"/>
            <w:color w:val="000000" w:themeColor="text1"/>
            <w:sz w:val="24"/>
            <w:szCs w:val="24"/>
            <w:rPrChange w:id="66" w:author="Piyumika Kithulgoda Gamage" w:date="2023-11-24T10:07:00Z">
              <w:rPr>
                <w:rFonts w:ascii="Times New Roman" w:eastAsia="Times New Roman" w:hAnsi="Times New Roman" w:cs="Times New Roman"/>
                <w:b/>
                <w:color w:val="000000" w:themeColor="text1"/>
                <w:sz w:val="24"/>
                <w:szCs w:val="24"/>
              </w:rPr>
            </w:rPrChange>
          </w:rPr>
          <w:t>s</w:t>
        </w:r>
      </w:ins>
    </w:p>
    <w:p w14:paraId="5BA51691" w14:textId="77777777" w:rsidR="008474DD" w:rsidRPr="00707F4A" w:rsidRDefault="00CA3745" w:rsidP="008474DD">
      <w:pPr>
        <w:numPr>
          <w:ilvl w:val="0"/>
          <w:numId w:val="1"/>
        </w:numPr>
        <w:spacing w:line="360" w:lineRule="auto"/>
        <w:jc w:val="both"/>
        <w:rPr>
          <w:ins w:id="67" w:author="Piyumika Kithulgoda Gamage" w:date="2023-11-24T10:03:00Z"/>
          <w:rFonts w:ascii="Times New Roman" w:eastAsia="Times New Roman" w:hAnsi="Times New Roman" w:cs="Times New Roman"/>
          <w:color w:val="000000" w:themeColor="text1"/>
          <w:sz w:val="24"/>
          <w:szCs w:val="24"/>
          <w:rPrChange w:id="68" w:author="Piyumika Kithulgoda Gamage" w:date="2023-11-24T10:07:00Z">
            <w:rPr>
              <w:ins w:id="69" w:author="Piyumika Kithulgoda Gamage" w:date="2023-11-24T10:03:00Z"/>
              <w:rFonts w:ascii="Times New Roman" w:eastAsia="Times New Roman" w:hAnsi="Times New Roman" w:cs="Times New Roman"/>
              <w:sz w:val="24"/>
              <w:szCs w:val="24"/>
            </w:rPr>
          </w:rPrChange>
        </w:rPr>
      </w:pPr>
      <w:ins w:id="70" w:author="Piyumika Kithulgoda Gamage" w:date="2023-11-24T10:01:00Z">
        <w:r w:rsidRPr="00707F4A">
          <w:rPr>
            <w:rFonts w:ascii="Times New Roman" w:eastAsia="Times New Roman" w:hAnsi="Times New Roman" w:cs="Times New Roman"/>
            <w:color w:val="000000" w:themeColor="text1"/>
            <w:sz w:val="24"/>
            <w:szCs w:val="24"/>
            <w:rPrChange w:id="71" w:author="Piyumika Kithulgoda Gamage" w:date="2023-11-24T10:07:00Z">
              <w:rPr>
                <w:rFonts w:ascii="Times New Roman" w:eastAsia="Times New Roman" w:hAnsi="Times New Roman" w:cs="Times New Roman"/>
                <w:b/>
                <w:color w:val="000000" w:themeColor="text1"/>
                <w:sz w:val="24"/>
                <w:szCs w:val="24"/>
              </w:rPr>
            </w:rPrChange>
          </w:rPr>
          <w:t xml:space="preserve">To identify the challenges </w:t>
        </w:r>
      </w:ins>
      <w:ins w:id="72" w:author="Piyumika Kithulgoda Gamage" w:date="2023-11-24T10:03:00Z">
        <w:r w:rsidRPr="00707F4A">
          <w:rPr>
            <w:rFonts w:ascii="Times New Roman" w:eastAsia="Times New Roman" w:hAnsi="Times New Roman" w:cs="Times New Roman"/>
            <w:color w:val="000000" w:themeColor="text1"/>
            <w:sz w:val="24"/>
            <w:szCs w:val="24"/>
            <w:rPrChange w:id="73" w:author="Piyumika Kithulgoda Gamage" w:date="2023-11-24T10:07:00Z">
              <w:rPr>
                <w:rFonts w:ascii="Times New Roman" w:eastAsia="Times New Roman" w:hAnsi="Times New Roman" w:cs="Times New Roman"/>
                <w:b/>
                <w:color w:val="000000" w:themeColor="text1"/>
                <w:sz w:val="24"/>
                <w:szCs w:val="24"/>
              </w:rPr>
            </w:rPrChange>
          </w:rPr>
          <w:t>faced by HR managers  due tothe implementation of</w:t>
        </w:r>
      </w:ins>
      <w:ins w:id="74" w:author="Piyumika Kithulgoda Gamage" w:date="2023-11-24T10:01:00Z">
        <w:r w:rsidRPr="00707F4A">
          <w:rPr>
            <w:rFonts w:ascii="Times New Roman" w:eastAsia="Times New Roman" w:hAnsi="Times New Roman" w:cs="Times New Roman"/>
            <w:color w:val="000000" w:themeColor="text1"/>
            <w:sz w:val="24"/>
            <w:szCs w:val="24"/>
            <w:rPrChange w:id="75" w:author="Piyumika Kithulgoda Gamage" w:date="2023-11-24T10:07:00Z">
              <w:rPr>
                <w:rFonts w:ascii="Times New Roman" w:eastAsia="Times New Roman" w:hAnsi="Times New Roman" w:cs="Times New Roman"/>
                <w:b/>
                <w:color w:val="000000" w:themeColor="text1"/>
                <w:sz w:val="24"/>
                <w:szCs w:val="24"/>
              </w:rPr>
            </w:rPrChange>
          </w:rPr>
          <w:t xml:space="preserve"> hybrid working method in the fashion industries of the UK.  </w:t>
        </w:r>
      </w:ins>
    </w:p>
    <w:p w14:paraId="675F918A" w14:textId="77777777" w:rsidR="00392110" w:rsidRPr="00707F4A" w:rsidRDefault="00CA3745" w:rsidP="008474DD">
      <w:pPr>
        <w:numPr>
          <w:ilvl w:val="0"/>
          <w:numId w:val="1"/>
        </w:numPr>
        <w:spacing w:line="360" w:lineRule="auto"/>
        <w:jc w:val="both"/>
        <w:rPr>
          <w:ins w:id="76" w:author="Piyumika Kithulgoda Gamage" w:date="2023-11-24T10:05:00Z"/>
          <w:rFonts w:ascii="Times New Roman" w:eastAsia="Times New Roman" w:hAnsi="Times New Roman" w:cs="Times New Roman"/>
          <w:color w:val="000000" w:themeColor="text1"/>
          <w:sz w:val="24"/>
          <w:szCs w:val="24"/>
          <w:rPrChange w:id="77" w:author="Piyumika Kithulgoda Gamage" w:date="2023-11-24T10:07:00Z">
            <w:rPr>
              <w:ins w:id="78" w:author="Piyumika Kithulgoda Gamage" w:date="2023-11-24T10:05:00Z"/>
              <w:rFonts w:ascii="Times New Roman" w:eastAsia="Times New Roman" w:hAnsi="Times New Roman" w:cs="Times New Roman"/>
              <w:sz w:val="24"/>
              <w:szCs w:val="24"/>
            </w:rPr>
          </w:rPrChange>
        </w:rPr>
      </w:pPr>
      <w:ins w:id="79" w:author="Piyumika Kithulgoda Gamage" w:date="2023-11-24T10:05:00Z">
        <w:r w:rsidRPr="00707F4A">
          <w:rPr>
            <w:rFonts w:ascii="Times New Roman" w:eastAsia="Times New Roman" w:hAnsi="Times New Roman" w:cs="Times New Roman"/>
            <w:color w:val="000000" w:themeColor="text1"/>
            <w:sz w:val="24"/>
            <w:szCs w:val="24"/>
            <w:rPrChange w:id="80" w:author="Piyumika Kithulgoda Gamage" w:date="2023-11-24T10:07:00Z">
              <w:rPr>
                <w:rFonts w:ascii="Times New Roman" w:eastAsia="Times New Roman" w:hAnsi="Times New Roman" w:cs="Times New Roman"/>
                <w:b/>
                <w:color w:val="000000" w:themeColor="text1"/>
                <w:sz w:val="24"/>
                <w:szCs w:val="24"/>
              </w:rPr>
            </w:rPrChange>
          </w:rPr>
          <w:t>To identify the benefits experienced by HR managers resulting from the implementation of hybrid working methods within the UK fashion industry."</w:t>
        </w:r>
      </w:ins>
    </w:p>
    <w:p w14:paraId="585F454E" w14:textId="77777777" w:rsidR="008474DD" w:rsidRPr="00707F4A" w:rsidRDefault="00CA3745" w:rsidP="008474DD">
      <w:pPr>
        <w:numPr>
          <w:ilvl w:val="0"/>
          <w:numId w:val="1"/>
        </w:numPr>
        <w:spacing w:line="360" w:lineRule="auto"/>
        <w:jc w:val="both"/>
        <w:rPr>
          <w:ins w:id="81" w:author="Piyumika Kithulgoda Gamage" w:date="2023-11-24T10:06:00Z"/>
          <w:rFonts w:ascii="Times New Roman" w:eastAsia="Times New Roman" w:hAnsi="Times New Roman" w:cs="Times New Roman"/>
          <w:color w:val="000000" w:themeColor="text1"/>
          <w:sz w:val="24"/>
          <w:szCs w:val="24"/>
        </w:rPr>
      </w:pPr>
      <w:ins w:id="82" w:author="Piyumika Kithulgoda Gamage" w:date="2023-11-24T10:01:00Z">
        <w:r w:rsidRPr="00707F4A">
          <w:rPr>
            <w:rFonts w:ascii="Times New Roman" w:eastAsia="Times New Roman" w:hAnsi="Times New Roman" w:cs="Times New Roman"/>
            <w:color w:val="000000" w:themeColor="text1"/>
            <w:sz w:val="24"/>
            <w:szCs w:val="24"/>
            <w:rPrChange w:id="83" w:author="Piyumika Kithulgoda Gamage" w:date="2023-11-24T10:07:00Z">
              <w:rPr>
                <w:rFonts w:ascii="Times New Roman" w:eastAsia="Times New Roman" w:hAnsi="Times New Roman" w:cs="Times New Roman"/>
                <w:b/>
                <w:color w:val="000000" w:themeColor="text1"/>
                <w:sz w:val="24"/>
                <w:szCs w:val="24"/>
              </w:rPr>
            </w:rPrChange>
          </w:rPr>
          <w:t xml:space="preserve">To </w:t>
        </w:r>
      </w:ins>
      <w:ins w:id="84" w:author="Piyumika Kithulgoda Gamage" w:date="2023-11-24T10:05:00Z">
        <w:r w:rsidRPr="00707F4A">
          <w:rPr>
            <w:rFonts w:ascii="Times New Roman" w:eastAsia="Times New Roman" w:hAnsi="Times New Roman" w:cs="Times New Roman"/>
            <w:color w:val="000000" w:themeColor="text1"/>
            <w:sz w:val="24"/>
            <w:szCs w:val="24"/>
            <w:rPrChange w:id="85" w:author="Piyumika Kithulgoda Gamage" w:date="2023-11-24T10:07:00Z">
              <w:rPr>
                <w:rFonts w:ascii="Times New Roman" w:eastAsia="Times New Roman" w:hAnsi="Times New Roman" w:cs="Times New Roman"/>
                <w:b/>
                <w:color w:val="000000" w:themeColor="text1"/>
                <w:sz w:val="24"/>
                <w:szCs w:val="24"/>
              </w:rPr>
            </w:rPrChange>
          </w:rPr>
          <w:t>recommend</w:t>
        </w:r>
      </w:ins>
      <w:ins w:id="86" w:author="Piyumika Kithulgoda Gamage" w:date="2023-11-24T10:01:00Z">
        <w:r w:rsidRPr="00707F4A">
          <w:rPr>
            <w:rFonts w:ascii="Times New Roman" w:eastAsia="Times New Roman" w:hAnsi="Times New Roman" w:cs="Times New Roman"/>
            <w:color w:val="000000" w:themeColor="text1"/>
            <w:sz w:val="24"/>
            <w:szCs w:val="24"/>
            <w:rPrChange w:id="87" w:author="Piyumika Kithulgoda Gamage" w:date="2023-11-24T10:07:00Z">
              <w:rPr>
                <w:rFonts w:ascii="Times New Roman" w:eastAsia="Times New Roman" w:hAnsi="Times New Roman" w:cs="Times New Roman"/>
                <w:b/>
                <w:color w:val="000000" w:themeColor="text1"/>
                <w:sz w:val="24"/>
                <w:szCs w:val="24"/>
              </w:rPr>
            </w:rPrChange>
          </w:rPr>
          <w:t xml:space="preserve"> effective strategies in the managerial process of a fashion company in the UK to enhance the hybrid working method of the company. </w:t>
        </w:r>
      </w:ins>
    </w:p>
    <w:p w14:paraId="59F2A9EF" w14:textId="77777777" w:rsidR="00F50E28" w:rsidRPr="00707F4A" w:rsidRDefault="00F50E28" w:rsidP="00F50E28">
      <w:pPr>
        <w:spacing w:line="360" w:lineRule="auto"/>
        <w:ind w:left="360"/>
        <w:jc w:val="both"/>
        <w:rPr>
          <w:ins w:id="88" w:author="Piyumika Kithulgoda Gamage" w:date="2023-11-24T10:06:00Z"/>
          <w:rFonts w:ascii="Times New Roman" w:eastAsia="Times New Roman" w:hAnsi="Times New Roman" w:cs="Times New Roman"/>
          <w:color w:val="000000" w:themeColor="text1"/>
          <w:sz w:val="24"/>
          <w:szCs w:val="24"/>
        </w:rPr>
      </w:pPr>
    </w:p>
    <w:p w14:paraId="4D6E258B" w14:textId="77777777" w:rsidR="00ED3163" w:rsidRPr="00707F4A" w:rsidRDefault="00F50E28">
      <w:pPr>
        <w:spacing w:line="360" w:lineRule="auto"/>
        <w:ind w:left="360"/>
        <w:jc w:val="both"/>
        <w:rPr>
          <w:ins w:id="89" w:author="Piyumika Kithulgoda Gamage" w:date="2023-11-24T10:01:00Z"/>
          <w:rFonts w:ascii="Times New Roman" w:eastAsia="Times New Roman" w:hAnsi="Times New Roman" w:cs="Times New Roman"/>
          <w:color w:val="000000" w:themeColor="text1"/>
          <w:sz w:val="24"/>
          <w:szCs w:val="24"/>
          <w:rPrChange w:id="90" w:author="Piyumika Kithulgoda Gamage" w:date="2023-11-24T10:07:00Z">
            <w:rPr>
              <w:ins w:id="91" w:author="Piyumika Kithulgoda Gamage" w:date="2023-11-24T10:01:00Z"/>
              <w:rFonts w:ascii="Times New Roman" w:eastAsia="Times New Roman" w:hAnsi="Times New Roman" w:cs="Times New Roman"/>
              <w:sz w:val="24"/>
              <w:szCs w:val="24"/>
            </w:rPr>
          </w:rPrChange>
        </w:rPr>
        <w:pPrChange w:id="92" w:author="Piyumika Kithulgoda Gamage" w:date="2023-11-24T10:06:00Z">
          <w:pPr>
            <w:numPr>
              <w:numId w:val="1"/>
            </w:numPr>
            <w:spacing w:line="360" w:lineRule="auto"/>
            <w:ind w:left="720" w:hanging="360"/>
            <w:jc w:val="both"/>
          </w:pPr>
        </w:pPrChange>
      </w:pPr>
      <w:ins w:id="93" w:author="Piyumika Kithulgoda Gamage" w:date="2023-11-24T10:06:00Z">
        <w:r w:rsidRPr="00707F4A">
          <w:rPr>
            <w:rFonts w:ascii="Times New Roman" w:eastAsia="Times New Roman" w:hAnsi="Times New Roman" w:cs="Times New Roman"/>
            <w:color w:val="000000" w:themeColor="text1"/>
            <w:sz w:val="24"/>
            <w:szCs w:val="24"/>
          </w:rPr>
          <w:t>P</w:t>
        </w:r>
      </w:ins>
      <w:ins w:id="94" w:author="Piyumika Kithulgoda Gamage" w:date="2023-11-24T10:07:00Z">
        <w:r w:rsidRPr="00707F4A">
          <w:rPr>
            <w:rFonts w:ascii="Times New Roman" w:eastAsia="Times New Roman" w:hAnsi="Times New Roman" w:cs="Times New Roman"/>
            <w:color w:val="000000" w:themeColor="text1"/>
            <w:sz w:val="24"/>
            <w:szCs w:val="24"/>
          </w:rPr>
          <w:t xml:space="preserve">lease develop your research questions in line with the above </w:t>
        </w:r>
        <w:r w:rsidR="00A772D0" w:rsidRPr="00707F4A">
          <w:rPr>
            <w:rFonts w:ascii="Times New Roman" w:eastAsia="Times New Roman" w:hAnsi="Times New Roman" w:cs="Times New Roman"/>
            <w:color w:val="000000" w:themeColor="text1"/>
            <w:sz w:val="24"/>
            <w:szCs w:val="24"/>
          </w:rPr>
          <w:t xml:space="preserve">objectives.. </w:t>
        </w:r>
      </w:ins>
    </w:p>
    <w:p w14:paraId="15A318AB" w14:textId="77777777" w:rsidR="008474DD" w:rsidRPr="00224CEC" w:rsidRDefault="008474DD" w:rsidP="001D1D74">
      <w:pPr>
        <w:spacing w:line="360" w:lineRule="auto"/>
        <w:jc w:val="both"/>
        <w:rPr>
          <w:rFonts w:ascii="Times New Roman" w:eastAsia="Times New Roman" w:hAnsi="Times New Roman" w:cs="Times New Roman"/>
          <w:sz w:val="24"/>
          <w:szCs w:val="24"/>
        </w:rPr>
      </w:pPr>
    </w:p>
    <w:p w14:paraId="2CF6236D" w14:textId="77777777" w:rsidR="00875302" w:rsidRPr="00707F4A" w:rsidRDefault="00CA3745" w:rsidP="00A772D0">
      <w:pPr>
        <w:pStyle w:val="Heading2"/>
        <w:rPr>
          <w:rPrChange w:id="95" w:author="Piyumika Kithulgoda Gamage" w:date="2023-11-24T10:07:00Z">
            <w:rPr/>
          </w:rPrChange>
        </w:rPr>
      </w:pPr>
      <w:bookmarkStart w:id="96" w:name="_Toc150781831"/>
      <w:r w:rsidRPr="00707F4A">
        <w:rPr>
          <w:rPrChange w:id="97" w:author="Piyumika Kithulgoda Gamage" w:date="2023-11-24T10:07:00Z">
            <w:rPr>
              <w:rFonts w:ascii="Arial" w:hAnsi="Arial"/>
              <w:b w:val="0"/>
              <w:color w:val="auto"/>
              <w:sz w:val="22"/>
              <w:szCs w:val="22"/>
            </w:rPr>
          </w:rPrChange>
        </w:rPr>
        <w:t>1.3 Aims and Objectives</w:t>
      </w:r>
      <w:bookmarkEnd w:id="96"/>
    </w:p>
    <w:p w14:paraId="79B9D520" w14:textId="77777777" w:rsidR="00875302" w:rsidRPr="00707F4A" w:rsidRDefault="00CA3745" w:rsidP="00875302">
      <w:pPr>
        <w:spacing w:line="360" w:lineRule="auto"/>
        <w:jc w:val="both"/>
        <w:rPr>
          <w:rFonts w:ascii="Times New Roman" w:eastAsia="Times New Roman" w:hAnsi="Times New Roman" w:cs="Times New Roman"/>
          <w:sz w:val="24"/>
          <w:szCs w:val="24"/>
          <w:rPrChange w:id="98"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sz w:val="24"/>
          <w:szCs w:val="24"/>
          <w:rPrChange w:id="99" w:author="Piyumika Kithulgoda Gamage" w:date="2023-11-24T10:07:00Z">
            <w:rPr>
              <w:rFonts w:ascii="Times New Roman" w:eastAsia="Times New Roman" w:hAnsi="Times New Roman" w:cs="Times New Roman"/>
              <w:sz w:val="24"/>
              <w:szCs w:val="24"/>
            </w:rPr>
          </w:rPrChange>
        </w:rPr>
        <w:t xml:space="preserve">The main purpose of the study is to analyse the managerial implications and process taken by the human resource management of the company to ensure and accommodate the hybrid working method in the UK fashion industry. </w:t>
      </w:r>
    </w:p>
    <w:p w14:paraId="6932263B" w14:textId="77777777" w:rsidR="00875302" w:rsidRPr="00707F4A" w:rsidRDefault="00CA3745" w:rsidP="00875302">
      <w:pPr>
        <w:spacing w:line="360" w:lineRule="auto"/>
        <w:jc w:val="both"/>
        <w:rPr>
          <w:rFonts w:ascii="Times New Roman" w:eastAsia="Times New Roman" w:hAnsi="Times New Roman" w:cs="Times New Roman"/>
          <w:sz w:val="24"/>
          <w:szCs w:val="24"/>
          <w:rPrChange w:id="100"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b/>
          <w:sz w:val="24"/>
          <w:szCs w:val="24"/>
          <w:rPrChange w:id="101" w:author="Piyumika Kithulgoda Gamage" w:date="2023-11-24T10:07:00Z">
            <w:rPr>
              <w:rFonts w:ascii="Times New Roman" w:eastAsia="Times New Roman" w:hAnsi="Times New Roman" w:cs="Times New Roman"/>
              <w:b/>
              <w:sz w:val="24"/>
              <w:szCs w:val="24"/>
            </w:rPr>
          </w:rPrChange>
        </w:rPr>
        <w:t>Objectives</w:t>
      </w:r>
    </w:p>
    <w:p w14:paraId="43F19E25" w14:textId="77777777" w:rsidR="00875302" w:rsidRPr="00707F4A" w:rsidRDefault="00CA3745" w:rsidP="00875302">
      <w:pPr>
        <w:numPr>
          <w:ilvl w:val="0"/>
          <w:numId w:val="1"/>
        </w:numPr>
        <w:spacing w:line="360" w:lineRule="auto"/>
        <w:jc w:val="both"/>
        <w:rPr>
          <w:rFonts w:ascii="Times New Roman" w:eastAsia="Times New Roman" w:hAnsi="Times New Roman" w:cs="Times New Roman"/>
          <w:sz w:val="24"/>
          <w:szCs w:val="24"/>
          <w:rPrChange w:id="102"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sz w:val="24"/>
          <w:szCs w:val="24"/>
          <w:rPrChange w:id="103" w:author="Piyumika Kithulgoda Gamage" w:date="2023-11-24T10:07:00Z">
            <w:rPr>
              <w:rFonts w:ascii="Times New Roman" w:eastAsia="Times New Roman" w:hAnsi="Times New Roman" w:cs="Times New Roman"/>
              <w:sz w:val="24"/>
              <w:szCs w:val="24"/>
            </w:rPr>
          </w:rPrChange>
        </w:rPr>
        <w:t>To analyse the changes and alterations in the managerial practices found in the hybrid working method of the fashion industry of the UK.</w:t>
      </w:r>
    </w:p>
    <w:p w14:paraId="274CBCD2" w14:textId="77777777" w:rsidR="00875302" w:rsidRPr="00707F4A" w:rsidRDefault="00CA3745" w:rsidP="00875302">
      <w:pPr>
        <w:numPr>
          <w:ilvl w:val="0"/>
          <w:numId w:val="1"/>
        </w:numPr>
        <w:spacing w:line="360" w:lineRule="auto"/>
        <w:jc w:val="both"/>
        <w:rPr>
          <w:rFonts w:ascii="Times New Roman" w:eastAsia="Times New Roman" w:hAnsi="Times New Roman" w:cs="Times New Roman"/>
          <w:sz w:val="24"/>
          <w:szCs w:val="24"/>
          <w:rPrChange w:id="104"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sz w:val="24"/>
          <w:szCs w:val="24"/>
          <w:rPrChange w:id="105" w:author="Piyumika Kithulgoda Gamage" w:date="2023-11-24T10:07:00Z">
            <w:rPr>
              <w:rFonts w:ascii="Times New Roman" w:eastAsia="Times New Roman" w:hAnsi="Times New Roman" w:cs="Times New Roman"/>
              <w:sz w:val="24"/>
              <w:szCs w:val="24"/>
            </w:rPr>
          </w:rPrChange>
        </w:rPr>
        <w:lastRenderedPageBreak/>
        <w:t xml:space="preserve">To analyse the role and responsibilities of the HR managers of a company to ensure and implement the changes in the management process of a company in order to enhance the hybrid working method. </w:t>
      </w:r>
    </w:p>
    <w:p w14:paraId="45F493CA" w14:textId="77777777" w:rsidR="00875302" w:rsidRPr="00707F4A" w:rsidRDefault="00CA3745" w:rsidP="00875302">
      <w:pPr>
        <w:numPr>
          <w:ilvl w:val="0"/>
          <w:numId w:val="1"/>
        </w:numPr>
        <w:spacing w:line="360" w:lineRule="auto"/>
        <w:jc w:val="both"/>
        <w:rPr>
          <w:rFonts w:ascii="Times New Roman" w:eastAsia="Times New Roman" w:hAnsi="Times New Roman" w:cs="Times New Roman"/>
          <w:sz w:val="24"/>
          <w:szCs w:val="24"/>
          <w:rPrChange w:id="106"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sz w:val="24"/>
          <w:szCs w:val="24"/>
          <w:rPrChange w:id="107" w:author="Piyumika Kithulgoda Gamage" w:date="2023-11-24T10:07:00Z">
            <w:rPr>
              <w:rFonts w:ascii="Times New Roman" w:eastAsia="Times New Roman" w:hAnsi="Times New Roman" w:cs="Times New Roman"/>
              <w:sz w:val="24"/>
              <w:szCs w:val="24"/>
            </w:rPr>
          </w:rPrChange>
        </w:rPr>
        <w:t xml:space="preserve">To identify the challenges associated with the changing managerial process of a company in order to incorporate the hybrid working method in the fashion industries of the UK.  </w:t>
      </w:r>
    </w:p>
    <w:p w14:paraId="52D67B82" w14:textId="77777777" w:rsidR="00875302" w:rsidRPr="00707F4A" w:rsidRDefault="00CA3745" w:rsidP="00875302">
      <w:pPr>
        <w:numPr>
          <w:ilvl w:val="0"/>
          <w:numId w:val="1"/>
        </w:numPr>
        <w:spacing w:line="360" w:lineRule="auto"/>
        <w:jc w:val="both"/>
        <w:rPr>
          <w:rFonts w:ascii="Times New Roman" w:eastAsia="Times New Roman" w:hAnsi="Times New Roman" w:cs="Times New Roman"/>
          <w:sz w:val="24"/>
          <w:szCs w:val="24"/>
          <w:rPrChange w:id="108" w:author="Piyumika Kithulgoda Gamage" w:date="2023-11-24T10:07:00Z">
            <w:rPr>
              <w:rFonts w:ascii="Times New Roman" w:eastAsia="Times New Roman" w:hAnsi="Times New Roman" w:cs="Times New Roman"/>
              <w:sz w:val="24"/>
              <w:szCs w:val="24"/>
            </w:rPr>
          </w:rPrChange>
        </w:rPr>
      </w:pPr>
      <w:r w:rsidRPr="00707F4A">
        <w:rPr>
          <w:rFonts w:ascii="Times New Roman" w:eastAsia="Times New Roman" w:hAnsi="Times New Roman" w:cs="Times New Roman"/>
          <w:sz w:val="24"/>
          <w:szCs w:val="24"/>
          <w:rPrChange w:id="109" w:author="Piyumika Kithulgoda Gamage" w:date="2023-11-24T10:07:00Z">
            <w:rPr>
              <w:rFonts w:ascii="Times New Roman" w:eastAsia="Times New Roman" w:hAnsi="Times New Roman" w:cs="Times New Roman"/>
              <w:sz w:val="24"/>
              <w:szCs w:val="24"/>
            </w:rPr>
          </w:rPrChange>
        </w:rPr>
        <w:t xml:space="preserve">To implement effective strategies in the managerial process of a fashion company in the UK to enhance the hybrid working method of the company. </w:t>
      </w:r>
    </w:p>
    <w:p w14:paraId="094CFCE0" w14:textId="77777777" w:rsidR="006B0F62" w:rsidRPr="00224CEC" w:rsidRDefault="00347560" w:rsidP="00A772D0">
      <w:pPr>
        <w:pStyle w:val="Heading2"/>
      </w:pPr>
      <w:bookmarkStart w:id="110" w:name="_Toc150781832"/>
      <w:r w:rsidRPr="00224CEC">
        <w:t>1.4 Research questions</w:t>
      </w:r>
      <w:bookmarkEnd w:id="110"/>
    </w:p>
    <w:p w14:paraId="698DDE43"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Q1: What are the changes found in the managerial practices in the implementation of the hybrid method of the UK fashion company?</w:t>
      </w:r>
    </w:p>
    <w:p w14:paraId="029495B9"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Q2. What are the essential responsibilities of the human resource management of the fashion companies of the UK in order to ensure the changes in their managerial process? </w:t>
      </w:r>
    </w:p>
    <w:p w14:paraId="19408478" w14:textId="7B80D2F0"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Q3. What are the </w:t>
      </w:r>
      <w:r w:rsidR="00707F4A">
        <w:rPr>
          <w:rFonts w:ascii="Times New Roman" w:eastAsia="Times New Roman" w:hAnsi="Times New Roman" w:cs="Times New Roman"/>
          <w:color w:val="0F243E" w:themeColor="text2" w:themeShade="80"/>
          <w:sz w:val="24"/>
          <w:szCs w:val="24"/>
        </w:rPr>
        <w:t>challenges</w:t>
      </w:r>
      <w:r w:rsidR="00596519">
        <w:rPr>
          <w:rFonts w:ascii="Times New Roman" w:eastAsia="Times New Roman" w:hAnsi="Times New Roman" w:cs="Times New Roman"/>
          <w:sz w:val="24"/>
          <w:szCs w:val="24"/>
        </w:rPr>
        <w:t xml:space="preserve"> </w:t>
      </w:r>
      <w:r w:rsidRPr="00224CEC">
        <w:rPr>
          <w:rFonts w:ascii="Times New Roman" w:eastAsia="Times New Roman" w:hAnsi="Times New Roman" w:cs="Times New Roman"/>
          <w:sz w:val="24"/>
          <w:szCs w:val="24"/>
        </w:rPr>
        <w:t xml:space="preserve">found in the process of implementing effective HR strategies ensuring the hybrid working method in the fashion industry of the UK? </w:t>
      </w:r>
    </w:p>
    <w:p w14:paraId="5B26B427"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Q4. What are essential strategies associated with the process of implementing effective HR strategies in order to ensure the hybrid working method in the fashion sectors of the UK?</w:t>
      </w:r>
    </w:p>
    <w:p w14:paraId="76DA34B9" w14:textId="77777777" w:rsidR="00B51D74" w:rsidRPr="00224CEC" w:rsidRDefault="00B51D74" w:rsidP="00A772D0">
      <w:pPr>
        <w:pStyle w:val="Heading2"/>
      </w:pPr>
      <w:bookmarkStart w:id="111" w:name="_Toc150781833"/>
      <w:r w:rsidRPr="00224CEC">
        <w:t>1.5 Rationale</w:t>
      </w:r>
      <w:bookmarkEnd w:id="111"/>
    </w:p>
    <w:p w14:paraId="2C25A760" w14:textId="77777777" w:rsidR="00650B52" w:rsidRPr="00224CEC" w:rsidRDefault="00B51D74" w:rsidP="00650B52">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According to the research by Lenka (2021), it has been understood that businesses would need to face issues regarding communication difficulties during the collaboration of the teams that are working from the office and from their homes. This has happened as the businesses would need to shift to WFH facilities due to COVID-19 without proper training for the employees about the latest technological so</w:t>
      </w:r>
      <w:commentRangeStart w:id="112"/>
      <w:r w:rsidRPr="00224CEC">
        <w:rPr>
          <w:rFonts w:ascii="Times New Roman" w:eastAsia="Times New Roman" w:hAnsi="Times New Roman" w:cs="Times New Roman"/>
          <w:sz w:val="24"/>
          <w:szCs w:val="24"/>
          <w:lang w:val="en-GB"/>
        </w:rPr>
        <w:t>ftware</w:t>
      </w:r>
      <w:commentRangeEnd w:id="112"/>
      <w:r w:rsidR="00650B52">
        <w:rPr>
          <w:rStyle w:val="CommentReference"/>
          <w:lang w:val="en-GB" w:eastAsia="en-IN"/>
        </w:rPr>
        <w:commentReference w:id="112"/>
      </w:r>
      <w:ins w:id="113" w:author="USER" w:date="2023-12-08T11:25:00Z">
        <w:r w:rsidR="007D7A24">
          <w:rPr>
            <w:rFonts w:ascii="Times New Roman" w:eastAsia="Times New Roman" w:hAnsi="Times New Roman" w:cs="Times New Roman"/>
            <w:sz w:val="24"/>
            <w:szCs w:val="24"/>
            <w:lang w:val="en-GB"/>
          </w:rPr>
          <w:t xml:space="preserve"> (</w:t>
        </w:r>
        <w:r w:rsidR="007D7A24" w:rsidRPr="00224CEC">
          <w:rPr>
            <w:rFonts w:ascii="Times New Roman" w:eastAsia="Times New Roman" w:hAnsi="Times New Roman" w:cs="Times New Roman"/>
            <w:sz w:val="24"/>
            <w:szCs w:val="24"/>
            <w:lang w:val="en-GB"/>
          </w:rPr>
          <w:t>Lenka</w:t>
        </w:r>
        <w:r w:rsidR="007D7A24">
          <w:rPr>
            <w:rFonts w:ascii="Times New Roman" w:eastAsia="Times New Roman" w:hAnsi="Times New Roman" w:cs="Times New Roman"/>
            <w:sz w:val="24"/>
            <w:szCs w:val="24"/>
            <w:lang w:val="en-GB"/>
          </w:rPr>
          <w:t>, 2021)</w:t>
        </w:r>
      </w:ins>
      <w:r w:rsidRPr="00224CEC">
        <w:rPr>
          <w:rFonts w:ascii="Times New Roman" w:eastAsia="Times New Roman" w:hAnsi="Times New Roman" w:cs="Times New Roman"/>
          <w:sz w:val="24"/>
          <w:szCs w:val="24"/>
          <w:lang w:val="en-GB"/>
        </w:rPr>
        <w:t xml:space="preserve">. Therefore, it has been understood that the HR department of fashion businesses is facing challenges in the development of an appropriate team that could work and collaborate using the latest communication technology. On the other hand, it can be said that the HR department has not been able to develop appropriate strategies for the incorporation of a productive hybrid workforce. Therefore, the study </w:t>
      </w:r>
      <w:r w:rsidR="00484BAF" w:rsidRPr="00224CEC">
        <w:rPr>
          <w:rFonts w:ascii="Times New Roman" w:eastAsia="Times New Roman" w:hAnsi="Times New Roman" w:cs="Times New Roman"/>
          <w:sz w:val="24"/>
          <w:szCs w:val="24"/>
          <w:lang w:val="en-GB"/>
        </w:rPr>
        <w:t>has</w:t>
      </w:r>
      <w:r w:rsidRPr="00224CEC">
        <w:rPr>
          <w:rFonts w:ascii="Times New Roman" w:eastAsia="Times New Roman" w:hAnsi="Times New Roman" w:cs="Times New Roman"/>
          <w:sz w:val="24"/>
          <w:szCs w:val="24"/>
          <w:lang w:val="en-GB"/>
        </w:rPr>
        <w:t xml:space="preserve"> focus</w:t>
      </w:r>
      <w:r w:rsidR="00484BAF" w:rsidRPr="00224CEC">
        <w:rPr>
          <w:rFonts w:ascii="Times New Roman" w:eastAsia="Times New Roman" w:hAnsi="Times New Roman" w:cs="Times New Roman"/>
          <w:sz w:val="24"/>
          <w:szCs w:val="24"/>
          <w:lang w:val="en-GB"/>
        </w:rPr>
        <w:t>ed</w:t>
      </w:r>
      <w:r w:rsidRPr="00224CEC">
        <w:rPr>
          <w:rFonts w:ascii="Times New Roman" w:eastAsia="Times New Roman" w:hAnsi="Times New Roman" w:cs="Times New Roman"/>
          <w:sz w:val="24"/>
          <w:szCs w:val="24"/>
          <w:lang w:val="en-GB"/>
        </w:rPr>
        <w:t xml:space="preserve"> on the appropriate strategies or policies and relevant managerial measures that the HR manager needs to develop so that it can help them make a better hybrid workforce. </w:t>
      </w:r>
    </w:p>
    <w:p w14:paraId="7614019E" w14:textId="3A37C4A1" w:rsidR="00ED3163" w:rsidRDefault="00347560" w:rsidP="00596519">
      <w:pPr>
        <w:pStyle w:val="Heading2"/>
        <w:rPr>
          <w:ins w:id="114" w:author="Piyumika Kithulgoda Gamage" w:date="2023-11-23T20:20:00Z"/>
        </w:rPr>
      </w:pPr>
      <w:bookmarkStart w:id="115" w:name="_Toc150781834"/>
      <w:r w:rsidRPr="00224CEC">
        <w:lastRenderedPageBreak/>
        <w:t>1.6 Significance</w:t>
      </w:r>
      <w:bookmarkEnd w:id="115"/>
    </w:p>
    <w:p w14:paraId="788EF47E" w14:textId="50A2C491" w:rsidR="006B0F62" w:rsidRDefault="00596519">
      <w:pPr>
        <w:spacing w:line="360" w:lineRule="auto"/>
        <w:jc w:val="both"/>
        <w:rPr>
          <w:ins w:id="116" w:author="Piyumika Kithulgoda Gamage" w:date="2023-11-23T20:21:00Z"/>
          <w:rFonts w:ascii="Times New Roman" w:eastAsia="Times New Roman" w:hAnsi="Times New Roman" w:cs="Times New Roman"/>
          <w:sz w:val="24"/>
          <w:szCs w:val="24"/>
        </w:rPr>
      </w:pPr>
      <w:r w:rsidRPr="00707F4A">
        <w:rPr>
          <w:rFonts w:ascii="Times New Roman" w:eastAsia="Times New Roman" w:hAnsi="Times New Roman" w:cs="Times New Roman"/>
          <w:color w:val="1D1B11" w:themeColor="background2" w:themeShade="1A"/>
          <w:sz w:val="24"/>
          <w:szCs w:val="24"/>
        </w:rPr>
        <w:t>The business organisations of the UK and the managerial professionals will be highly benefitted with the research study in the process of facilitating hr policies in the business for the profitability of the organisations</w:t>
      </w:r>
      <w:r w:rsidRPr="00596519">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 xml:space="preserve"> </w:t>
      </w:r>
      <w:r w:rsidR="00347560" w:rsidRPr="00224CEC">
        <w:rPr>
          <w:rFonts w:ascii="Times New Roman" w:eastAsia="Times New Roman" w:hAnsi="Times New Roman" w:cs="Times New Roman"/>
          <w:sz w:val="24"/>
          <w:szCs w:val="24"/>
        </w:rPr>
        <w:t xml:space="preserve">The research study discussed the changes found in the managerial processes of the company that help in the method of incorporation of effective strategies to enhance the hybrid working method, particularly in the fashion sectors of the UK. This study will be beneficial for future researchers who are willing to conduct a research study on the same topic or the topics related to it. </w:t>
      </w:r>
    </w:p>
    <w:p w14:paraId="1F468DC5" w14:textId="77777777" w:rsidR="00650B52" w:rsidRPr="00224CEC" w:rsidRDefault="00650B52">
      <w:pPr>
        <w:spacing w:line="360" w:lineRule="auto"/>
        <w:jc w:val="both"/>
        <w:rPr>
          <w:rFonts w:ascii="Times New Roman" w:eastAsia="Times New Roman" w:hAnsi="Times New Roman" w:cs="Times New Roman"/>
          <w:sz w:val="24"/>
          <w:szCs w:val="24"/>
        </w:rPr>
      </w:pPr>
    </w:p>
    <w:p w14:paraId="70B98C1D" w14:textId="77777777" w:rsidR="006B0F62" w:rsidRPr="00224CEC" w:rsidRDefault="00347560" w:rsidP="00A772D0">
      <w:pPr>
        <w:pStyle w:val="Heading2"/>
      </w:pPr>
      <w:bookmarkStart w:id="117" w:name="_Toc150781835"/>
      <w:r w:rsidRPr="00224CEC">
        <w:t>1.7 Research structure</w:t>
      </w:r>
      <w:bookmarkEnd w:id="117"/>
    </w:p>
    <w:p w14:paraId="194134AA" w14:textId="77777777" w:rsidR="00257E1D" w:rsidRPr="00224CEC" w:rsidRDefault="00347560" w:rsidP="00257E1D">
      <w:pPr>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bdr w:val="single" w:sz="4" w:space="0" w:color="auto"/>
          <w:lang w:val="en-US" w:eastAsia="en-US"/>
        </w:rPr>
        <w:drawing>
          <wp:inline distT="0" distB="0" distL="0" distR="0" wp14:anchorId="7F9D04A1" wp14:editId="45C78BED">
            <wp:extent cx="5486400" cy="3200400"/>
            <wp:effectExtent l="0" t="0" r="0" b="0"/>
            <wp:docPr id="49376629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58E289C" w14:textId="77777777" w:rsidR="00257E1D" w:rsidRPr="00224CEC" w:rsidRDefault="00347560" w:rsidP="00503CD0">
      <w:pPr>
        <w:pStyle w:val="Heading4"/>
      </w:pPr>
      <w:bookmarkStart w:id="118" w:name="_Toc150436626"/>
      <w:bookmarkStart w:id="119" w:name="_Toc150781890"/>
      <w:r w:rsidRPr="00224CEC">
        <w:t xml:space="preserve">Figure </w:t>
      </w:r>
      <w:r w:rsidR="00112302" w:rsidRPr="00224CEC">
        <w:t>1.</w:t>
      </w:r>
      <w:r w:rsidRPr="00224CEC">
        <w:t>2: Research structure</w:t>
      </w:r>
      <w:bookmarkEnd w:id="118"/>
      <w:bookmarkEnd w:id="119"/>
    </w:p>
    <w:p w14:paraId="69B8D41E" w14:textId="77777777" w:rsidR="00257E1D" w:rsidRPr="00224CEC" w:rsidRDefault="00347560" w:rsidP="00257E1D">
      <w:pPr>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(Created by the learner)</w:t>
      </w:r>
    </w:p>
    <w:p w14:paraId="72AE6F04" w14:textId="77777777" w:rsidR="006B0F62"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research study contains five chapters including an introduction, literature review, methodology, findings-discussion, the conclusion and recommendations. The first chapter of the study named as introduction contains the aims and objectives of conducting the research. The literature review discussed the key themes of the study and identified the gap in the study. The methodology and findings discussed about the process of collecting data and the discussion </w:t>
      </w:r>
      <w:r w:rsidR="00D30E74" w:rsidRPr="00224CEC">
        <w:rPr>
          <w:rFonts w:ascii="Times New Roman" w:eastAsia="Times New Roman" w:hAnsi="Times New Roman" w:cs="Times New Roman"/>
          <w:sz w:val="24"/>
          <w:szCs w:val="24"/>
        </w:rPr>
        <w:t>and conclusion</w:t>
      </w:r>
      <w:r w:rsidRPr="00224CEC">
        <w:rPr>
          <w:rFonts w:ascii="Times New Roman" w:eastAsia="Times New Roman" w:hAnsi="Times New Roman" w:cs="Times New Roman"/>
          <w:sz w:val="24"/>
          <w:szCs w:val="24"/>
        </w:rPr>
        <w:t xml:space="preserve"> chapter reach the outcome of the research study.    </w:t>
      </w:r>
    </w:p>
    <w:p w14:paraId="28E5F0C7" w14:textId="77777777" w:rsidR="00B51D74" w:rsidRPr="00224CEC" w:rsidRDefault="00B51D74" w:rsidP="00A772D0">
      <w:pPr>
        <w:pStyle w:val="Heading2"/>
      </w:pPr>
      <w:bookmarkStart w:id="120" w:name="_Toc150781836"/>
      <w:r w:rsidRPr="00224CEC">
        <w:lastRenderedPageBreak/>
        <w:t>1.8 Summary</w:t>
      </w:r>
      <w:bookmarkEnd w:id="120"/>
    </w:p>
    <w:p w14:paraId="1852D3BE"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chapter has helped to develop an appropriate understanding of the purpose of the study and provided a baseline with appropriate objectives that have been achieved from the objective. Along with this, it has analysed the problem that has been taken into consideration to develop the study following a specific area. </w:t>
      </w:r>
    </w:p>
    <w:p w14:paraId="3C91E482" w14:textId="77777777" w:rsidR="00D30E74" w:rsidRPr="00224CEC" w:rsidRDefault="00347560">
      <w:pPr>
        <w:rPr>
          <w:rFonts w:ascii="Times New Roman" w:hAnsi="Times New Roman"/>
          <w:b/>
          <w:sz w:val="28"/>
          <w:szCs w:val="40"/>
        </w:rPr>
      </w:pPr>
      <w:r w:rsidRPr="00224CEC">
        <w:br w:type="page"/>
      </w:r>
    </w:p>
    <w:p w14:paraId="43F829D1" w14:textId="77777777" w:rsidR="006B0F62" w:rsidRPr="00224CEC" w:rsidRDefault="00347560" w:rsidP="00D30E74">
      <w:pPr>
        <w:pStyle w:val="Heading1"/>
      </w:pPr>
      <w:bookmarkStart w:id="121" w:name="_Toc150781837"/>
      <w:r w:rsidRPr="00224CEC">
        <w:lastRenderedPageBreak/>
        <w:t>Chapter 2: Literature Review</w:t>
      </w:r>
      <w:bookmarkEnd w:id="121"/>
    </w:p>
    <w:p w14:paraId="2269018E" w14:textId="77777777" w:rsidR="006B0F62" w:rsidRPr="00224CEC" w:rsidRDefault="00347560" w:rsidP="00A772D0">
      <w:pPr>
        <w:pStyle w:val="Heading2"/>
      </w:pPr>
      <w:bookmarkStart w:id="122" w:name="_Toc150781838"/>
      <w:r w:rsidRPr="00224CEC">
        <w:t>2.1 Introduction</w:t>
      </w:r>
      <w:bookmarkEnd w:id="122"/>
    </w:p>
    <w:p w14:paraId="316D7B21" w14:textId="77777777" w:rsidR="00D30E74" w:rsidRPr="00224CEC" w:rsidRDefault="00347560">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This chapter of the research study discussed and explained all the essential factors related to the key themes of the topic and also presented a theoretical framework associated with the objectives and the key themes. In this articulate chapter of the literature the literature gap has also been identified and the conceptual framework related to the topic has been presented.</w:t>
      </w:r>
    </w:p>
    <w:p w14:paraId="501972F6" w14:textId="77777777" w:rsidR="00F9568C" w:rsidRPr="00F9568C" w:rsidRDefault="00347560" w:rsidP="00D56370">
      <w:pPr>
        <w:pStyle w:val="Heading2"/>
      </w:pPr>
      <w:bookmarkStart w:id="123" w:name="_Toc150781839"/>
      <w:r w:rsidRPr="00224CEC">
        <w:t>2.2 Evaluation of the changes found in the managerial process of the working method of an organisation</w:t>
      </w:r>
      <w:bookmarkEnd w:id="123"/>
    </w:p>
    <w:p w14:paraId="7B5C1643"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sudden and unexpected outbreak of the pandemic has caused significant problems in the working method for a company and the human resource management of a company is adopting several new strategies in their workplace to increase the motivation and engagement of the employees. At the time of the quarantine and the lockdown, the workplaces were completely shut down and this factor affected the productivity and the growth of the company very negatively (Giorgi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2020). In this condition, several companies started the remote working method or the work-from-home strategy to increase their operations. The rate of remote working in the UK was 34.7 million (Statista, 2023). From a survey it has also been identified that the employees were meant to work in the WFH method in the three days per week and 8% of the employees were assigned to work in the remote working method permanently (Statista, 2023). However as argued by Mazzei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(2019), in the work from home working method the managerial process of a company is highly required to focus on the strategies of communication and collaboration to increase the employee satisfaction and employee engagement towards the workplaces and these factors increase the growth and production of a company. </w:t>
      </w:r>
      <w:r w:rsidR="00407606" w:rsidRPr="00224CEC">
        <w:rPr>
          <w:rFonts w:ascii="Times New Roman" w:eastAsia="Times New Roman" w:hAnsi="Times New Roman" w:cs="Times New Roman"/>
          <w:sz w:val="24"/>
          <w:szCs w:val="24"/>
          <w:lang w:val="en-GB"/>
        </w:rPr>
        <w:t>However,</w:t>
      </w:r>
      <w:r w:rsidRPr="00224CEC">
        <w:rPr>
          <w:rFonts w:ascii="Times New Roman" w:eastAsia="Times New Roman" w:hAnsi="Times New Roman" w:cs="Times New Roman"/>
          <w:sz w:val="24"/>
          <w:szCs w:val="24"/>
          <w:lang w:val="en-GB"/>
        </w:rPr>
        <w:t xml:space="preserve"> the management of the companies faced some problems due to the remote working method. In this particular working </w:t>
      </w:r>
      <w:r w:rsidR="00407606" w:rsidRPr="00224CEC">
        <w:rPr>
          <w:rFonts w:ascii="Times New Roman" w:eastAsia="Times New Roman" w:hAnsi="Times New Roman" w:cs="Times New Roman"/>
          <w:sz w:val="24"/>
          <w:szCs w:val="24"/>
          <w:lang w:val="en-GB"/>
        </w:rPr>
        <w:t>method,</w:t>
      </w:r>
      <w:r w:rsidRPr="00224CEC">
        <w:rPr>
          <w:rFonts w:ascii="Times New Roman" w:eastAsia="Times New Roman" w:hAnsi="Times New Roman" w:cs="Times New Roman"/>
          <w:sz w:val="24"/>
          <w:szCs w:val="24"/>
          <w:lang w:val="en-GB"/>
        </w:rPr>
        <w:t xml:space="preserve"> the management of a company faced a lot of issues in the communication strategy to connect with the employees. </w:t>
      </w:r>
    </w:p>
    <w:p w14:paraId="16CF12CF"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lack of communication between the management and the employee can cause a lot of challenges to the working process and business operation of a company. In the work from home working method the employees were also facing technical problems and it became really difficult for them to maintain a balance of their personal life and </w:t>
      </w:r>
      <w:r w:rsidR="00407606" w:rsidRPr="00224CEC">
        <w:rPr>
          <w:rFonts w:ascii="Times New Roman" w:eastAsia="Times New Roman" w:hAnsi="Times New Roman" w:cs="Times New Roman"/>
          <w:sz w:val="24"/>
          <w:szCs w:val="24"/>
          <w:lang w:val="en-GB"/>
        </w:rPr>
        <w:t>work life</w:t>
      </w:r>
      <w:r w:rsidRPr="00224CEC">
        <w:rPr>
          <w:rFonts w:ascii="Times New Roman" w:eastAsia="Times New Roman" w:hAnsi="Times New Roman" w:cs="Times New Roman"/>
          <w:sz w:val="24"/>
          <w:szCs w:val="24"/>
          <w:lang w:val="en-GB"/>
        </w:rPr>
        <w:t xml:space="preserve"> (BBC, 2021). As a result, the management of the companies decided to start the “hybrid” working method in their managerial process to ensure communication in the workforce of a company. </w:t>
      </w:r>
      <w:r w:rsidRPr="00224CEC">
        <w:rPr>
          <w:rFonts w:ascii="Times New Roman" w:eastAsia="Times New Roman" w:hAnsi="Times New Roman" w:cs="Times New Roman"/>
          <w:sz w:val="24"/>
          <w:szCs w:val="24"/>
          <w:lang w:val="en-GB"/>
        </w:rPr>
        <w:lastRenderedPageBreak/>
        <w:t xml:space="preserve">Hybrid working method is a flexible kind of working method where the employees can come to the office and </w:t>
      </w:r>
      <w:r w:rsidR="00407606" w:rsidRPr="00224CEC">
        <w:rPr>
          <w:rFonts w:ascii="Times New Roman" w:eastAsia="Times New Roman" w:hAnsi="Times New Roman" w:cs="Times New Roman"/>
          <w:sz w:val="24"/>
          <w:szCs w:val="24"/>
          <w:lang w:val="en-GB"/>
        </w:rPr>
        <w:t>also,</w:t>
      </w:r>
      <w:r w:rsidRPr="00224CEC">
        <w:rPr>
          <w:rFonts w:ascii="Times New Roman" w:eastAsia="Times New Roman" w:hAnsi="Times New Roman" w:cs="Times New Roman"/>
          <w:sz w:val="24"/>
          <w:szCs w:val="24"/>
          <w:lang w:val="en-GB"/>
        </w:rPr>
        <w:t xml:space="preserve"> they can manage the work from the home too (Parry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2021). Particularly this kind of working method enhances the demands of the employees and increases their satisfaction to work in the company. Hybrid working method provides the essential flexibility to the employees and allows them to work in the manner they want and it enables them to manage the work life balance and also help them to manage their time efficiently (Bollipo</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2020). </w:t>
      </w:r>
    </w:p>
    <w:p w14:paraId="21115C74" w14:textId="77777777" w:rsidR="00BB1886" w:rsidRPr="00224CEC" w:rsidRDefault="00347560" w:rsidP="00A772D0">
      <w:pPr>
        <w:pStyle w:val="Heading2"/>
      </w:pPr>
      <w:bookmarkStart w:id="124" w:name="_Toc150781840"/>
      <w:r w:rsidRPr="00224CEC">
        <w:t>2.3 The role and responsibilities of the HR managers of a company to ensure and implement the changes in the management process</w:t>
      </w:r>
      <w:bookmarkEnd w:id="124"/>
    </w:p>
    <w:p w14:paraId="32148C08"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b/>
          <w:i/>
          <w:sz w:val="24"/>
          <w:szCs w:val="24"/>
          <w:lang w:val="en-GB"/>
        </w:rPr>
        <w:t>Human resource management</w:t>
      </w:r>
      <w:r w:rsidRPr="00224CEC">
        <w:rPr>
          <w:rFonts w:ascii="Times New Roman" w:eastAsia="Times New Roman" w:hAnsi="Times New Roman" w:cs="Times New Roman"/>
          <w:sz w:val="24"/>
          <w:szCs w:val="24"/>
          <w:lang w:val="en-GB"/>
        </w:rPr>
        <w:t xml:space="preserve"> of a company plays an effective role in the process of recruiting, training, retaining, problem solving and the decisions making in the workplace of a company. It is the role and responsibility of the HR management of a company to identify the problems and the challenges that the employees are facing and it is their role to help the employees to manage these challenges. In the post pandemic era the Human resource management of the company is required to adopt some effective changes in their managerial process in order to keep their productivity and the growth of the company actively. </w:t>
      </w:r>
    </w:p>
    <w:p w14:paraId="594CEA18" w14:textId="77777777" w:rsidR="00BB1886" w:rsidRPr="00224CEC" w:rsidRDefault="00347560" w:rsidP="00BB1886">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noProof/>
          <w:sz w:val="24"/>
          <w:szCs w:val="24"/>
        </w:rPr>
        <w:drawing>
          <wp:inline distT="114300" distB="114300" distL="114300" distR="114300" wp14:anchorId="134FCB42" wp14:editId="77355361">
            <wp:extent cx="3724275" cy="33432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7"/>
                    <a:stretch>
                      <a:fillRect/>
                    </a:stretch>
                  </pic:blipFill>
                  <pic:spPr>
                    <a:xfrm>
                      <a:off x="0" y="0"/>
                      <a:ext cx="3724275" cy="3343275"/>
                    </a:xfrm>
                    <a:prstGeom prst="rect">
                      <a:avLst/>
                    </a:prstGeom>
                    <a:ln w="25400">
                      <a:solidFill>
                        <a:srgbClr val="000000"/>
                      </a:solidFill>
                      <a:prstDash val="solid"/>
                    </a:ln>
                  </pic:spPr>
                </pic:pic>
              </a:graphicData>
            </a:graphic>
          </wp:inline>
        </w:drawing>
      </w:r>
    </w:p>
    <w:p w14:paraId="76BD76BA" w14:textId="77777777" w:rsidR="00BB1886" w:rsidRPr="00224CEC" w:rsidRDefault="00347560" w:rsidP="00503CD0">
      <w:pPr>
        <w:pStyle w:val="Heading4"/>
      </w:pPr>
      <w:bookmarkStart w:id="125" w:name="_Toc150436627"/>
      <w:bookmarkStart w:id="126" w:name="_Toc150781891"/>
      <w:r w:rsidRPr="00224CEC">
        <w:t xml:space="preserve">Figure </w:t>
      </w:r>
      <w:r w:rsidR="004622E7" w:rsidRPr="00224CEC">
        <w:t>2.</w:t>
      </w:r>
      <w:r w:rsidRPr="00224CEC">
        <w:t>1: Role of a strategic HR management</w:t>
      </w:r>
      <w:bookmarkEnd w:id="125"/>
      <w:bookmarkEnd w:id="126"/>
    </w:p>
    <w:p w14:paraId="5D80BFDE" w14:textId="77777777" w:rsidR="00BB1886" w:rsidRPr="00224CEC" w:rsidRDefault="00347560" w:rsidP="00BB1886">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(Created by the learner)</w:t>
      </w:r>
    </w:p>
    <w:p w14:paraId="2F4DA30F"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lastRenderedPageBreak/>
        <w:t xml:space="preserve">As opined by Campbell </w:t>
      </w:r>
      <w:r w:rsidRPr="00224CEC">
        <w:rPr>
          <w:rFonts w:ascii="Times New Roman" w:eastAsia="Times New Roman" w:hAnsi="Times New Roman" w:cs="Times New Roman"/>
          <w:i/>
          <w:sz w:val="24"/>
          <w:szCs w:val="24"/>
          <w:lang w:val="en-GB"/>
        </w:rPr>
        <w:t xml:space="preserve">et al. </w:t>
      </w:r>
      <w:r w:rsidRPr="00224CEC">
        <w:rPr>
          <w:rFonts w:ascii="Times New Roman" w:eastAsia="Times New Roman" w:hAnsi="Times New Roman" w:cs="Times New Roman"/>
          <w:sz w:val="24"/>
          <w:szCs w:val="24"/>
          <w:lang w:val="en-GB"/>
        </w:rPr>
        <w:t xml:space="preserve">(2020), lack of communication between the employees and the management of a company can cause some misunderstanding and it can lead to the </w:t>
      </w:r>
      <w:r w:rsidR="00407606" w:rsidRPr="00224CEC">
        <w:rPr>
          <w:rFonts w:ascii="Times New Roman" w:eastAsia="Times New Roman" w:hAnsi="Times New Roman" w:cs="Times New Roman"/>
          <w:sz w:val="24"/>
          <w:szCs w:val="24"/>
          <w:lang w:val="en-GB"/>
        </w:rPr>
        <w:t>employee’s</w:t>
      </w:r>
      <w:r w:rsidRPr="00224CEC">
        <w:rPr>
          <w:rFonts w:ascii="Times New Roman" w:eastAsia="Times New Roman" w:hAnsi="Times New Roman" w:cs="Times New Roman"/>
          <w:sz w:val="24"/>
          <w:szCs w:val="24"/>
          <w:lang w:val="en-GB"/>
        </w:rPr>
        <w:t xml:space="preserve"> dissatisfaction. The management of companies is required to focus on effective communication so that they can build a positive relationship with their employees by communicating with them effectively. On the other hand, as contradicted by Riyanto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(2021), positive communication also helps in the process of employee engagement and employee motivation resulting in the productivity and growth of a company. </w:t>
      </w:r>
    </w:p>
    <w:p w14:paraId="50753025" w14:textId="77777777" w:rsidR="00F9568C" w:rsidRPr="00224CEC" w:rsidDel="00F9568C" w:rsidRDefault="00347560" w:rsidP="00F9568C">
      <w:pPr>
        <w:pStyle w:val="Normal1"/>
        <w:spacing w:line="360" w:lineRule="auto"/>
        <w:jc w:val="both"/>
        <w:rPr>
          <w:del w:id="127" w:author="Piyumika Kithulgoda Gamage" w:date="2023-11-23T20:24:00Z"/>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Along with that, the effective human resource management </w:t>
      </w:r>
      <w:r w:rsidR="00407606" w:rsidRPr="00224CEC">
        <w:rPr>
          <w:rFonts w:ascii="Times New Roman" w:eastAsia="Times New Roman" w:hAnsi="Times New Roman" w:cs="Times New Roman"/>
          <w:sz w:val="24"/>
          <w:szCs w:val="24"/>
          <w:lang w:val="en-GB"/>
        </w:rPr>
        <w:t>of a</w:t>
      </w:r>
      <w:r w:rsidRPr="00224CEC">
        <w:rPr>
          <w:rFonts w:ascii="Times New Roman" w:eastAsia="Times New Roman" w:hAnsi="Times New Roman" w:cs="Times New Roman"/>
          <w:sz w:val="24"/>
          <w:szCs w:val="24"/>
          <w:lang w:val="en-GB"/>
        </w:rPr>
        <w:t xml:space="preserve"> company is required to plan for some effective training and development program for the employees in order to enhance their skills and knowledge (Ozkeser, 2019). The freshers and newly joined employees are required to get some effective training to ensure the productivity and growth of the company. Moreover, as argued by Muchtar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(2022), along with proper training the HR management of a company is required to acknowledge and recognise the hard labour of the employees so that they can perform efficiently for the sake of the company. </w:t>
      </w:r>
    </w:p>
    <w:p w14:paraId="3AC4D009" w14:textId="77777777" w:rsidR="00B51D74" w:rsidRDefault="00B51D74" w:rsidP="00A772D0">
      <w:pPr>
        <w:pStyle w:val="Heading2"/>
        <w:rPr>
          <w:ins w:id="128" w:author="Piyumika Kithulgoda Gamage" w:date="2023-11-23T20:27:00Z"/>
        </w:rPr>
      </w:pPr>
      <w:bookmarkStart w:id="129" w:name="_Toc150781841"/>
      <w:r w:rsidRPr="00224CEC">
        <w:t>2.4 Analysis of the challenges associated with the changing managerial process of a company to incorporate the hybrid working method</w:t>
      </w:r>
      <w:bookmarkEnd w:id="129"/>
    </w:p>
    <w:p w14:paraId="2B6DC5E2" w14:textId="77777777" w:rsidR="00ED3163" w:rsidRDefault="00B91021">
      <w:pPr>
        <w:pPrChange w:id="130" w:author="Piyumika Kithulgoda Gamage" w:date="2023-11-23T20:27:00Z">
          <w:pPr>
            <w:pStyle w:val="Heading2"/>
          </w:pPr>
        </w:pPrChange>
      </w:pPr>
      <w:ins w:id="131" w:author="Piyumika Kithulgoda Gamage" w:date="2023-11-24T10:09:00Z">
        <w:r>
          <w:t>This is one of the most important s</w:t>
        </w:r>
      </w:ins>
      <w:ins w:id="132" w:author="Piyumika Kithulgoda Gamage" w:date="2023-11-24T10:10:00Z">
        <w:r>
          <w:t xml:space="preserve">ections in your LR. </w:t>
        </w:r>
      </w:ins>
      <w:ins w:id="133" w:author="Piyumika Kithulgoda Gamage" w:date="2023-11-23T20:27:00Z">
        <w:r w:rsidR="00FA629B" w:rsidRPr="00FA629B">
          <w:t xml:space="preserve">You are required to generate subtopics covering at least 6-7 </w:t>
        </w:r>
        <w:r w:rsidR="00FA629B">
          <w:t>challenges</w:t>
        </w:r>
      </w:ins>
      <w:ins w:id="134" w:author="Piyumika Kithulgoda Gamage" w:date="2023-11-23T20:31:00Z">
        <w:r w:rsidR="00FA629B">
          <w:t xml:space="preserve">faced by </w:t>
        </w:r>
      </w:ins>
      <w:ins w:id="135" w:author="Piyumika Kithulgoda Gamage" w:date="2023-11-23T20:27:00Z">
        <w:r w:rsidR="00FA629B" w:rsidRPr="00FA629B">
          <w:t>HR manager</w:t>
        </w:r>
      </w:ins>
      <w:ins w:id="136" w:author="Piyumika Kithulgoda Gamage" w:date="2023-11-23T20:31:00Z">
        <w:r w:rsidR="00FA629B">
          <w:t xml:space="preserve">s </w:t>
        </w:r>
      </w:ins>
      <w:ins w:id="137" w:author="Piyumika Kithulgoda Gamage" w:date="2023-11-23T20:27:00Z">
        <w:r w:rsidR="00FA629B" w:rsidRPr="00FA629B">
          <w:t>due to the adoption of the hybrid working method. Subsequently, delve into the literature related to each category, incorporating these insights into your conceptual framework.</w:t>
        </w:r>
      </w:ins>
    </w:p>
    <w:p w14:paraId="2D4D360F"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There are different challenges that have been faced by businesses during the change in their working culture and during the shift to a hybrid working environment. According to the research by Sokolic (2022), it has been understood that </w:t>
      </w:r>
      <w:r w:rsidRPr="00EC5467">
        <w:rPr>
          <w:rFonts w:ascii="Times New Roman" w:eastAsia="Times New Roman" w:hAnsi="Times New Roman" w:cs="Times New Roman"/>
          <w:b/>
          <w:i/>
          <w:sz w:val="24"/>
          <w:szCs w:val="24"/>
          <w:lang w:val="en-GB"/>
          <w:rPrChange w:id="138" w:author="USER" w:date="2023-12-08T11:27:00Z">
            <w:rPr>
              <w:rFonts w:ascii="Times New Roman" w:eastAsia="Times New Roman" w:hAnsi="Times New Roman" w:cs="Times New Roman"/>
              <w:sz w:val="24"/>
              <w:szCs w:val="24"/>
              <w:lang w:val="en-GB"/>
            </w:rPr>
          </w:rPrChange>
        </w:rPr>
        <w:t>technical difficulties</w:t>
      </w:r>
      <w:r w:rsidRPr="00224CEC">
        <w:rPr>
          <w:rFonts w:ascii="Times New Roman" w:eastAsia="Times New Roman" w:hAnsi="Times New Roman" w:cs="Times New Roman"/>
          <w:sz w:val="24"/>
          <w:szCs w:val="24"/>
          <w:lang w:val="en-GB"/>
        </w:rPr>
        <w:t xml:space="preserve"> are one of the most impactful challenges that have been faced by businesses. Due to hybrid work, businesses need to establish appropriate technological tools so that they can help them collaborate with ease. However, it has been understood that due to this the employees have faced issues regarding the use of new and advanced technology. Due to the change, the productivity of the employees has been affected and the usability of the technologies with ease has taken time for the employees to incorporate which has affected the overall productivity of the business. On the contrary, it has been understood that the contrary it has been understood that employees have been in a comfort zone with the technologies that they have used and continue using. The research by Safi </w:t>
      </w:r>
      <w:r w:rsidR="009C6ABE" w:rsidRPr="00224CEC">
        <w:rPr>
          <w:rFonts w:ascii="Times New Roman" w:eastAsia="Times New Roman" w:hAnsi="Times New Roman" w:cs="Times New Roman"/>
          <w:i/>
          <w:sz w:val="24"/>
          <w:szCs w:val="24"/>
          <w:lang w:val="en-GB"/>
        </w:rPr>
        <w:t>et al.</w:t>
      </w:r>
      <w:r w:rsidR="009C6ABE"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sz w:val="24"/>
          <w:szCs w:val="24"/>
          <w:lang w:val="en-GB"/>
        </w:rPr>
        <w:t xml:space="preserve">2018), has stated that employee </w:t>
      </w:r>
      <w:r w:rsidRPr="0021441D">
        <w:rPr>
          <w:rFonts w:ascii="Times New Roman" w:eastAsia="Times New Roman" w:hAnsi="Times New Roman" w:cs="Times New Roman"/>
          <w:b/>
          <w:i/>
          <w:sz w:val="24"/>
          <w:szCs w:val="24"/>
          <w:lang w:val="en-GB"/>
          <w:rPrChange w:id="139" w:author="USER" w:date="2023-12-08T11:27:00Z">
            <w:rPr>
              <w:rFonts w:ascii="Times New Roman" w:eastAsia="Times New Roman" w:hAnsi="Times New Roman" w:cs="Times New Roman"/>
              <w:sz w:val="24"/>
              <w:szCs w:val="24"/>
              <w:lang w:val="en-GB"/>
            </w:rPr>
          </w:rPrChange>
        </w:rPr>
        <w:t>motivation and acceptability</w:t>
      </w:r>
      <w:r w:rsidRPr="00224CEC">
        <w:rPr>
          <w:rFonts w:ascii="Times New Roman" w:eastAsia="Times New Roman" w:hAnsi="Times New Roman" w:cs="Times New Roman"/>
          <w:sz w:val="24"/>
          <w:szCs w:val="24"/>
          <w:lang w:val="en-GB"/>
        </w:rPr>
        <w:t xml:space="preserve"> to adopt new technology have been a significant challenge for </w:t>
      </w:r>
      <w:r w:rsidRPr="00224CEC">
        <w:rPr>
          <w:rFonts w:ascii="Times New Roman" w:eastAsia="Times New Roman" w:hAnsi="Times New Roman" w:cs="Times New Roman"/>
          <w:sz w:val="24"/>
          <w:szCs w:val="24"/>
          <w:lang w:val="en-GB"/>
        </w:rPr>
        <w:lastRenderedPageBreak/>
        <w:t xml:space="preserve">the businesses, as the employees have not seen any advantages by putting effort into learning different technology. </w:t>
      </w:r>
    </w:p>
    <w:p w14:paraId="061FB7D1" w14:textId="77777777" w:rsidR="00B51D74" w:rsidRDefault="00B51D74" w:rsidP="00B51D74">
      <w:pPr>
        <w:pStyle w:val="Normal1"/>
        <w:spacing w:line="360" w:lineRule="auto"/>
        <w:jc w:val="both"/>
        <w:rPr>
          <w:ins w:id="140" w:author="Piyumika Kithulgoda Gamage" w:date="2023-11-24T10:09:00Z"/>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Along with this, it has been understood that the employees have been facing issues regarding </w:t>
      </w:r>
      <w:r w:rsidRPr="004F0FA4">
        <w:rPr>
          <w:rFonts w:ascii="Times New Roman" w:eastAsia="Times New Roman" w:hAnsi="Times New Roman" w:cs="Times New Roman"/>
          <w:b/>
          <w:i/>
          <w:sz w:val="24"/>
          <w:szCs w:val="24"/>
          <w:lang w:val="en-GB"/>
          <w:rPrChange w:id="141" w:author="USER" w:date="2023-12-08T11:27:00Z">
            <w:rPr>
              <w:rFonts w:ascii="Times New Roman" w:eastAsia="Times New Roman" w:hAnsi="Times New Roman" w:cs="Times New Roman"/>
              <w:sz w:val="24"/>
              <w:szCs w:val="24"/>
              <w:lang w:val="en-GB"/>
            </w:rPr>
          </w:rPrChange>
        </w:rPr>
        <w:t>communication</w:t>
      </w:r>
      <w:r w:rsidRPr="00224CEC">
        <w:rPr>
          <w:rFonts w:ascii="Times New Roman" w:eastAsia="Times New Roman" w:hAnsi="Times New Roman" w:cs="Times New Roman"/>
          <w:sz w:val="24"/>
          <w:szCs w:val="24"/>
          <w:lang w:val="en-GB"/>
        </w:rPr>
        <w:t xml:space="preserve"> among different departments that are working in different departments. This way it has been understood that the businesses and employees have been facing cross-departmental issues due to the hybrid work environment (Grzegorczyk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,2021). Compared to the research by </w:t>
      </w:r>
      <w:r w:rsidR="009C6ABE" w:rsidRPr="00224CEC">
        <w:rPr>
          <w:rFonts w:ascii="Times New Roman" w:eastAsia="Times New Roman" w:hAnsi="Times New Roman" w:cs="Times New Roman"/>
          <w:sz w:val="24"/>
          <w:szCs w:val="24"/>
          <w:lang w:val="en-GB"/>
        </w:rPr>
        <w:t>Sokolich</w:t>
      </w:r>
      <w:r w:rsidRPr="00224CEC">
        <w:rPr>
          <w:rFonts w:ascii="Times New Roman" w:eastAsia="Times New Roman" w:hAnsi="Times New Roman" w:cs="Times New Roman"/>
          <w:sz w:val="24"/>
          <w:szCs w:val="24"/>
          <w:lang w:val="en-GB"/>
        </w:rPr>
        <w:t xml:space="preserve">  (2022), the </w:t>
      </w:r>
      <w:r w:rsidRPr="00B224F8">
        <w:rPr>
          <w:rFonts w:ascii="Times New Roman" w:eastAsia="Times New Roman" w:hAnsi="Times New Roman" w:cs="Times New Roman"/>
          <w:b/>
          <w:i/>
          <w:sz w:val="24"/>
          <w:szCs w:val="24"/>
          <w:lang w:val="en-GB"/>
          <w:rPrChange w:id="142" w:author="USER" w:date="2023-12-08T11:26:00Z">
            <w:rPr>
              <w:rFonts w:ascii="Times New Roman" w:eastAsia="Times New Roman" w:hAnsi="Times New Roman" w:cs="Times New Roman"/>
              <w:sz w:val="24"/>
              <w:szCs w:val="24"/>
              <w:lang w:val="en-GB"/>
            </w:rPr>
          </w:rPrChange>
        </w:rPr>
        <w:t>technological factor</w:t>
      </w:r>
      <w:r w:rsidRPr="00224CEC">
        <w:rPr>
          <w:rFonts w:ascii="Times New Roman" w:eastAsia="Times New Roman" w:hAnsi="Times New Roman" w:cs="Times New Roman"/>
          <w:sz w:val="24"/>
          <w:szCs w:val="24"/>
          <w:lang w:val="en-GB"/>
        </w:rPr>
        <w:t xml:space="preserve"> has contributed to the </w:t>
      </w:r>
      <w:r w:rsidRPr="004F0FA4">
        <w:rPr>
          <w:rFonts w:ascii="Times New Roman" w:eastAsia="Times New Roman" w:hAnsi="Times New Roman" w:cs="Times New Roman"/>
          <w:b/>
          <w:i/>
          <w:sz w:val="24"/>
          <w:szCs w:val="24"/>
          <w:lang w:val="en-GB"/>
          <w:rPrChange w:id="143" w:author="USER" w:date="2023-12-08T11:27:00Z">
            <w:rPr>
              <w:rFonts w:ascii="Times New Roman" w:eastAsia="Times New Roman" w:hAnsi="Times New Roman" w:cs="Times New Roman"/>
              <w:sz w:val="24"/>
              <w:szCs w:val="24"/>
              <w:lang w:val="en-GB"/>
            </w:rPr>
          </w:rPrChange>
        </w:rPr>
        <w:t>complexity of communication</w:t>
      </w:r>
      <w:r w:rsidRPr="00224CEC">
        <w:rPr>
          <w:rFonts w:ascii="Times New Roman" w:eastAsia="Times New Roman" w:hAnsi="Times New Roman" w:cs="Times New Roman"/>
          <w:sz w:val="24"/>
          <w:szCs w:val="24"/>
          <w:lang w:val="en-GB"/>
        </w:rPr>
        <w:t xml:space="preserve"> among as the employees are not trained appropriately according to the latest technology that they need to use for communication and collaboration while working in a hybrid setup. </w:t>
      </w:r>
    </w:p>
    <w:p w14:paraId="09DB82A7" w14:textId="77777777" w:rsidR="00D56370" w:rsidRDefault="00D56370" w:rsidP="00D56370">
      <w:pPr>
        <w:pStyle w:val="Heading2"/>
        <w:rPr>
          <w:ins w:id="144" w:author="Piyumika Kithulgoda Gamage" w:date="2023-11-24T10:09:00Z"/>
        </w:rPr>
      </w:pPr>
      <w:ins w:id="145" w:author="Piyumika Kithulgoda Gamage" w:date="2023-11-24T10:09:00Z">
        <w:r w:rsidRPr="00224CEC">
          <w:t>2.</w:t>
        </w:r>
        <w:r w:rsidR="00B91021">
          <w:t>5</w:t>
        </w:r>
        <w:r w:rsidRPr="00224CEC">
          <w:t xml:space="preserve"> Analysis of the </w:t>
        </w:r>
        <w:r>
          <w:t>benefits</w:t>
        </w:r>
        <w:r w:rsidRPr="00224CEC">
          <w:t xml:space="preserve"> associated with the changing managerial process of a company to incorporate the hybrid working method</w:t>
        </w:r>
      </w:ins>
    </w:p>
    <w:p w14:paraId="452FFD36" w14:textId="77777777" w:rsidR="00ED3163" w:rsidRDefault="00B91021">
      <w:pPr>
        <w:rPr>
          <w:rPrChange w:id="146" w:author="Piyumika Kithulgoda Gamage" w:date="2023-11-24T10:09:00Z">
            <w:rPr>
              <w:rFonts w:ascii="Times New Roman" w:eastAsia="Times New Roman" w:hAnsi="Times New Roman" w:cs="Times New Roman"/>
              <w:sz w:val="24"/>
              <w:szCs w:val="24"/>
              <w:lang w:val="en-GB"/>
            </w:rPr>
          </w:rPrChange>
        </w:rPr>
        <w:pPrChange w:id="147" w:author="Piyumika Kithulgoda Gamage" w:date="2023-11-24T10:09:00Z">
          <w:pPr>
            <w:pStyle w:val="Normal1"/>
            <w:spacing w:line="360" w:lineRule="auto"/>
            <w:jc w:val="both"/>
          </w:pPr>
        </w:pPrChange>
      </w:pPr>
      <w:ins w:id="148" w:author="Piyumika Kithulgoda Gamage" w:date="2023-11-24T10:10:00Z">
        <w:r>
          <w:t xml:space="preserve">This is one of the most important sections in your LR. </w:t>
        </w:r>
      </w:ins>
      <w:ins w:id="149" w:author="Piyumika Kithulgoda Gamage" w:date="2023-11-24T10:09:00Z">
        <w:r w:rsidR="00D56370" w:rsidRPr="00FA629B">
          <w:t xml:space="preserve">You are required to generate subtopics covering at least 6-7 </w:t>
        </w:r>
        <w:r w:rsidR="00D56370">
          <w:t xml:space="preserve">benefits </w:t>
        </w:r>
      </w:ins>
      <w:ins w:id="150" w:author="Piyumika Kithulgoda Gamage" w:date="2023-11-24T10:10:00Z">
        <w:r>
          <w:t>experienced</w:t>
        </w:r>
      </w:ins>
      <w:ins w:id="151" w:author="Piyumika Kithulgoda Gamage" w:date="2023-11-24T10:09:00Z">
        <w:r w:rsidR="00D56370">
          <w:t xml:space="preserve">faced by </w:t>
        </w:r>
        <w:r w:rsidR="00D56370" w:rsidRPr="00FA629B">
          <w:t>HR manager</w:t>
        </w:r>
        <w:r w:rsidR="00D56370">
          <w:t xml:space="preserve">s </w:t>
        </w:r>
        <w:r w:rsidR="00D56370" w:rsidRPr="00FA629B">
          <w:t>due to the adoption of the hybrid working method. Subsequently, delve into the literature related to each category, incorporating these insights into your conceptual framework.</w:t>
        </w:r>
      </w:ins>
    </w:p>
    <w:p w14:paraId="5D11D177" w14:textId="77777777" w:rsidR="00B51D74" w:rsidRPr="00224CEC" w:rsidRDefault="00B51D74" w:rsidP="00D56370">
      <w:pPr>
        <w:pStyle w:val="Heading2"/>
      </w:pPr>
      <w:bookmarkStart w:id="152" w:name="_Toc150781842"/>
      <w:r w:rsidRPr="00224CEC">
        <w:t>2.5 Evaluation of the existing strategies used to ensure the employee engagement of a company.</w:t>
      </w:r>
      <w:bookmarkEnd w:id="152"/>
    </w:p>
    <w:p w14:paraId="0F9D9BB3"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 employees feel less engaged while working from home, so the incorporation of the hybrid working culture is important for the betterment of employee engagement, as they would come to the office after systematic intervals. However, in the research by Stoian</w:t>
      </w:r>
      <w:r w:rsidRPr="00224CEC">
        <w:rPr>
          <w:rFonts w:ascii="Times New Roman" w:eastAsia="Times New Roman" w:hAnsi="Times New Roman" w:cs="Times New Roman"/>
          <w:i/>
          <w:sz w:val="24"/>
          <w:szCs w:val="24"/>
          <w:lang w:val="en-GB"/>
        </w:rPr>
        <w:t xml:space="preserve"> et al</w:t>
      </w:r>
      <w:r w:rsidRPr="00224CEC">
        <w:rPr>
          <w:rFonts w:ascii="Times New Roman" w:eastAsia="Times New Roman" w:hAnsi="Times New Roman" w:cs="Times New Roman"/>
          <w:sz w:val="24"/>
          <w:szCs w:val="24"/>
          <w:lang w:val="en-GB"/>
        </w:rPr>
        <w:t xml:space="preserve">. (2022), it has been evaluated that the businesses have incorporated </w:t>
      </w:r>
      <w:r w:rsidRPr="001E5271">
        <w:rPr>
          <w:rFonts w:ascii="Times New Roman" w:eastAsia="Times New Roman" w:hAnsi="Times New Roman" w:cs="Times New Roman"/>
          <w:b/>
          <w:i/>
          <w:sz w:val="24"/>
          <w:szCs w:val="24"/>
          <w:lang w:val="en-GB"/>
          <w:rPrChange w:id="153" w:author="USER" w:date="2023-12-08T11:29:00Z">
            <w:rPr>
              <w:rFonts w:ascii="Times New Roman" w:eastAsia="Times New Roman" w:hAnsi="Times New Roman" w:cs="Times New Roman"/>
              <w:sz w:val="24"/>
              <w:szCs w:val="24"/>
              <w:lang w:val="en-GB"/>
            </w:rPr>
          </w:rPrChange>
        </w:rPr>
        <w:t>systematic meetings</w:t>
      </w:r>
      <w:r w:rsidRPr="00224CEC">
        <w:rPr>
          <w:rFonts w:ascii="Times New Roman" w:eastAsia="Times New Roman" w:hAnsi="Times New Roman" w:cs="Times New Roman"/>
          <w:sz w:val="24"/>
          <w:szCs w:val="24"/>
          <w:lang w:val="en-GB"/>
        </w:rPr>
        <w:t xml:space="preserve"> for the employees to engage with them while they are working from their homes. This way the businesses have been able to help them collaborate with other employees that way they could be engaged and could work to fulfil the organisational needs. Along with this the businesses even incorporated appropriate </w:t>
      </w:r>
      <w:r w:rsidRPr="001E5271">
        <w:rPr>
          <w:rFonts w:ascii="Times New Roman" w:eastAsia="Times New Roman" w:hAnsi="Times New Roman" w:cs="Times New Roman"/>
          <w:b/>
          <w:i/>
          <w:sz w:val="24"/>
          <w:szCs w:val="24"/>
          <w:lang w:val="en-GB"/>
          <w:rPrChange w:id="154" w:author="USER" w:date="2023-12-08T11:29:00Z">
            <w:rPr>
              <w:rFonts w:ascii="Times New Roman" w:eastAsia="Times New Roman" w:hAnsi="Times New Roman" w:cs="Times New Roman"/>
              <w:sz w:val="24"/>
              <w:szCs w:val="24"/>
              <w:lang w:val="en-GB"/>
            </w:rPr>
          </w:rPrChange>
        </w:rPr>
        <w:t>scheduling and expectations</w:t>
      </w:r>
      <w:r w:rsidRPr="00224CEC">
        <w:rPr>
          <w:rFonts w:ascii="Times New Roman" w:eastAsia="Times New Roman" w:hAnsi="Times New Roman" w:cs="Times New Roman"/>
          <w:sz w:val="24"/>
          <w:szCs w:val="24"/>
          <w:lang w:val="en-GB"/>
        </w:rPr>
        <w:t xml:space="preserve"> from the employees while working from home. The expectations have helped the businesses to establish appropriate schedules for the work along with the communication method and milestones so that the productivity of the business could not get disrupted (Guastaroba</w:t>
      </w:r>
      <w:r w:rsidRPr="00224CEC">
        <w:rPr>
          <w:rFonts w:ascii="Times New Roman" w:eastAsia="Times New Roman" w:hAnsi="Times New Roman" w:cs="Times New Roman"/>
          <w:i/>
          <w:sz w:val="24"/>
          <w:szCs w:val="24"/>
          <w:lang w:val="en-GB"/>
        </w:rPr>
        <w:t xml:space="preserve"> et al.,</w:t>
      </w:r>
      <w:r w:rsidRPr="00224CEC">
        <w:rPr>
          <w:rFonts w:ascii="Times New Roman" w:eastAsia="Times New Roman" w:hAnsi="Times New Roman" w:cs="Times New Roman"/>
          <w:sz w:val="24"/>
          <w:szCs w:val="24"/>
          <w:lang w:val="en-GB"/>
        </w:rPr>
        <w:t xml:space="preserve"> 2021). This has helped to ensure that the businesses have incorporated appropriate and significant strategies that would help them enhance their operations in the market. </w:t>
      </w:r>
    </w:p>
    <w:p w14:paraId="2C6AD0DC" w14:textId="77777777" w:rsidR="00B51D74" w:rsidDel="00086A1D" w:rsidRDefault="00B51D74" w:rsidP="00BB1886">
      <w:pPr>
        <w:pStyle w:val="Normal1"/>
        <w:spacing w:line="360" w:lineRule="auto"/>
        <w:jc w:val="both"/>
        <w:rPr>
          <w:del w:id="155" w:author="USER" w:date="2023-12-08T11:39:00Z"/>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lastRenderedPageBreak/>
        <w:t>On the other hand, in the research by Alexander</w:t>
      </w:r>
      <w:r w:rsidRPr="00224CEC">
        <w:rPr>
          <w:rFonts w:ascii="Times New Roman" w:eastAsia="Times New Roman" w:hAnsi="Times New Roman" w:cs="Times New Roman"/>
          <w:i/>
          <w:sz w:val="24"/>
          <w:szCs w:val="24"/>
          <w:lang w:val="en-GB"/>
        </w:rPr>
        <w:t xml:space="preserve"> et al. </w:t>
      </w:r>
      <w:r w:rsidRPr="00224CEC">
        <w:rPr>
          <w:rFonts w:ascii="Times New Roman" w:eastAsia="Times New Roman" w:hAnsi="Times New Roman" w:cs="Times New Roman"/>
          <w:sz w:val="24"/>
          <w:szCs w:val="24"/>
          <w:lang w:val="en-GB"/>
        </w:rPr>
        <w:t xml:space="preserve">(2020), it has been understood that the </w:t>
      </w:r>
      <w:r w:rsidRPr="00967509">
        <w:rPr>
          <w:rFonts w:ascii="Times New Roman" w:eastAsia="Times New Roman" w:hAnsi="Times New Roman" w:cs="Times New Roman"/>
          <w:b/>
          <w:i/>
          <w:sz w:val="24"/>
          <w:szCs w:val="24"/>
          <w:rPrChange w:id="156" w:author="USER" w:date="2023-12-08T11:30:00Z">
            <w:rPr>
              <w:rFonts w:ascii="Times New Roman" w:eastAsia="Times New Roman" w:hAnsi="Times New Roman" w:cs="Times New Roman"/>
              <w:sz w:val="24"/>
              <w:szCs w:val="24"/>
            </w:rPr>
          </w:rPrChange>
        </w:rPr>
        <w:t>creation of a unified culture</w:t>
      </w:r>
      <w:r w:rsidRPr="00224CEC">
        <w:rPr>
          <w:rFonts w:ascii="Times New Roman" w:eastAsia="Times New Roman" w:hAnsi="Times New Roman" w:cs="Times New Roman"/>
          <w:sz w:val="24"/>
          <w:szCs w:val="24"/>
          <w:lang w:val="en-GB"/>
        </w:rPr>
        <w:t xml:space="preserve"> has been important for the businesses during the hybrid workforce. This way the businesses have been able to </w:t>
      </w:r>
      <w:r w:rsidRPr="00967509">
        <w:rPr>
          <w:rFonts w:ascii="Times New Roman" w:eastAsia="Times New Roman" w:hAnsi="Times New Roman" w:cs="Times New Roman"/>
          <w:b/>
          <w:i/>
          <w:sz w:val="24"/>
          <w:szCs w:val="24"/>
          <w:rPrChange w:id="157" w:author="USER" w:date="2023-12-08T11:30:00Z">
            <w:rPr>
              <w:rFonts w:ascii="Times New Roman" w:eastAsia="Times New Roman" w:hAnsi="Times New Roman" w:cs="Times New Roman"/>
              <w:sz w:val="24"/>
              <w:szCs w:val="24"/>
            </w:rPr>
          </w:rPrChange>
        </w:rPr>
        <w:t>create appropriate and equal opportunities</w:t>
      </w:r>
      <w:r w:rsidRPr="00224CEC">
        <w:rPr>
          <w:rFonts w:ascii="Times New Roman" w:eastAsia="Times New Roman" w:hAnsi="Times New Roman" w:cs="Times New Roman"/>
          <w:sz w:val="24"/>
          <w:szCs w:val="24"/>
          <w:lang w:val="en-GB"/>
        </w:rPr>
        <w:t xml:space="preserve"> for all the employees that have been working from home and in the office. This way the employees have been able to get appropriate </w:t>
      </w:r>
      <w:r w:rsidRPr="00967509">
        <w:rPr>
          <w:rFonts w:ascii="Times New Roman" w:eastAsia="Times New Roman" w:hAnsi="Times New Roman" w:cs="Times New Roman"/>
          <w:b/>
          <w:i/>
          <w:sz w:val="24"/>
          <w:szCs w:val="24"/>
          <w:rPrChange w:id="158" w:author="USER" w:date="2023-12-08T11:30:00Z">
            <w:rPr>
              <w:rFonts w:ascii="Times New Roman" w:eastAsia="Times New Roman" w:hAnsi="Times New Roman" w:cs="Times New Roman"/>
              <w:sz w:val="24"/>
              <w:szCs w:val="24"/>
            </w:rPr>
          </w:rPrChange>
        </w:rPr>
        <w:t>training, promotions</w:t>
      </w:r>
      <w:r w:rsidRPr="00224CEC">
        <w:rPr>
          <w:rFonts w:ascii="Times New Roman" w:eastAsia="Times New Roman" w:hAnsi="Times New Roman" w:cs="Times New Roman"/>
          <w:sz w:val="24"/>
          <w:szCs w:val="24"/>
          <w:lang w:val="en-GB"/>
        </w:rPr>
        <w:t xml:space="preserve">, and other benefits for the establishment of an appropriate workforce using a hybrid work system. Therefore, the businesses have incorporated significant strategies for the betterment of their overall employee engagement strategies. </w:t>
      </w:r>
    </w:p>
    <w:p w14:paraId="18DB4F8E" w14:textId="77777777" w:rsidR="00086A1D" w:rsidRPr="00224CEC" w:rsidRDefault="00086A1D" w:rsidP="00BB1886">
      <w:pPr>
        <w:pStyle w:val="Normal1"/>
        <w:spacing w:line="360" w:lineRule="auto"/>
        <w:jc w:val="both"/>
        <w:rPr>
          <w:rFonts w:ascii="Times New Roman" w:eastAsia="Times New Roman" w:hAnsi="Times New Roman" w:cs="Times New Roman"/>
          <w:sz w:val="24"/>
          <w:szCs w:val="24"/>
          <w:lang w:val="en-GB"/>
        </w:rPr>
      </w:pPr>
    </w:p>
    <w:p w14:paraId="3087C6F0" w14:textId="77777777" w:rsidR="00BB1886" w:rsidRDefault="00347560" w:rsidP="00A772D0">
      <w:pPr>
        <w:pStyle w:val="Heading2"/>
        <w:rPr>
          <w:ins w:id="159" w:author="Piyumika Kithulgoda Gamage" w:date="2023-11-24T09:47:00Z"/>
        </w:rPr>
      </w:pPr>
      <w:bookmarkStart w:id="160" w:name="_Toc150781843"/>
      <w:r w:rsidRPr="00224CEC">
        <w:t>2.6 Theoretical Framework</w:t>
      </w:r>
      <w:bookmarkEnd w:id="160"/>
    </w:p>
    <w:p w14:paraId="63E7C28C" w14:textId="77777777" w:rsidR="00ED3163" w:rsidRDefault="00F978F2">
      <w:pPr>
        <w:pPrChange w:id="161" w:author="Piyumika Kithulgoda Gamage" w:date="2023-11-24T09:47:00Z">
          <w:pPr>
            <w:pStyle w:val="Heading2"/>
          </w:pPr>
        </w:pPrChange>
      </w:pPr>
      <w:ins w:id="162" w:author="Piyumika Kithulgoda Gamage" w:date="2023-11-24T09:47:00Z">
        <w:r>
          <w:t xml:space="preserve">How this theory is </w:t>
        </w:r>
      </w:ins>
      <w:ins w:id="163" w:author="Piyumika Kithulgoda Gamage" w:date="2023-11-24T09:48:00Z">
        <w:r>
          <w:t xml:space="preserve">relevant to your aim and objectives? </w:t>
        </w:r>
        <w:r w:rsidR="00B534F4">
          <w:t xml:space="preserve">Please further elaborate. </w:t>
        </w:r>
      </w:ins>
    </w:p>
    <w:p w14:paraId="4D1F5B23"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role and responsibilities of the management of the company in order to ensure some managerial changes in their business operation can be discussed and analysed by using the theory of employee motivation. As per the </w:t>
      </w:r>
      <w:r w:rsidRPr="00224CEC">
        <w:rPr>
          <w:rFonts w:ascii="Times New Roman" w:eastAsia="Times New Roman" w:hAnsi="Times New Roman" w:cs="Times New Roman"/>
          <w:b/>
          <w:i/>
          <w:sz w:val="24"/>
          <w:szCs w:val="24"/>
          <w:lang w:val="en-GB"/>
        </w:rPr>
        <w:t>McClelland's Three Needs Theory</w:t>
      </w:r>
      <w:r w:rsidRPr="00224CEC">
        <w:rPr>
          <w:rFonts w:ascii="Times New Roman" w:eastAsia="Times New Roman" w:hAnsi="Times New Roman" w:cs="Times New Roman"/>
          <w:sz w:val="24"/>
          <w:szCs w:val="24"/>
          <w:lang w:val="en-GB"/>
        </w:rPr>
        <w:t xml:space="preserve"> it is identified that the needs and demands of the employees are analysed by the three effective factors like power, achievement and affiliation. The achievements of the employees can be determined by the drivers of motivation, in this context the drivers of motivation will be the salary, or the reward or the incentives (Waseem</w:t>
      </w:r>
      <w:r w:rsidRPr="00224CEC">
        <w:rPr>
          <w:rFonts w:ascii="Times New Roman" w:eastAsia="Times New Roman" w:hAnsi="Times New Roman" w:cs="Times New Roman"/>
          <w:i/>
          <w:sz w:val="24"/>
          <w:szCs w:val="24"/>
          <w:lang w:val="en-GB"/>
        </w:rPr>
        <w:t xml:space="preserve"> et al.</w:t>
      </w:r>
      <w:r w:rsidRPr="00224CEC">
        <w:rPr>
          <w:rFonts w:ascii="Times New Roman" w:eastAsia="Times New Roman" w:hAnsi="Times New Roman" w:cs="Times New Roman"/>
          <w:sz w:val="24"/>
          <w:szCs w:val="24"/>
          <w:lang w:val="en-GB"/>
        </w:rPr>
        <w:t xml:space="preserve">, 2021). </w:t>
      </w:r>
    </w:p>
    <w:p w14:paraId="46F8253B" w14:textId="77777777" w:rsidR="00BB1886" w:rsidRPr="00224CEC" w:rsidRDefault="00347560" w:rsidP="00BB1886">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noProof/>
          <w:sz w:val="24"/>
          <w:szCs w:val="24"/>
        </w:rPr>
        <w:drawing>
          <wp:inline distT="114300" distB="114300" distL="114300" distR="114300" wp14:anchorId="53CC971D" wp14:editId="6ACE1C82">
            <wp:extent cx="3509963" cy="258333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8"/>
                    <a:stretch>
                      <a:fillRect/>
                    </a:stretch>
                  </pic:blipFill>
                  <pic:spPr>
                    <a:xfrm>
                      <a:off x="0" y="0"/>
                      <a:ext cx="3509963" cy="2583332"/>
                    </a:xfrm>
                    <a:prstGeom prst="rect">
                      <a:avLst/>
                    </a:prstGeom>
                    <a:ln w="25400">
                      <a:solidFill>
                        <a:srgbClr val="000000"/>
                      </a:solidFill>
                      <a:prstDash val="solid"/>
                    </a:ln>
                  </pic:spPr>
                </pic:pic>
              </a:graphicData>
            </a:graphic>
          </wp:inline>
        </w:drawing>
      </w:r>
    </w:p>
    <w:p w14:paraId="38B92845" w14:textId="77777777" w:rsidR="00BB1886" w:rsidRPr="00224CEC" w:rsidRDefault="00347560" w:rsidP="00503CD0">
      <w:pPr>
        <w:pStyle w:val="Heading4"/>
      </w:pPr>
      <w:bookmarkStart w:id="164" w:name="_Toc150436628"/>
      <w:bookmarkStart w:id="165" w:name="_Toc150781892"/>
      <w:r w:rsidRPr="00224CEC">
        <w:t xml:space="preserve">Figure </w:t>
      </w:r>
      <w:r w:rsidR="004622E7" w:rsidRPr="00224CEC">
        <w:t>2.</w:t>
      </w:r>
      <w:r w:rsidRPr="00224CEC">
        <w:t>2: McClelland's Three Needs Theory</w:t>
      </w:r>
      <w:bookmarkEnd w:id="164"/>
      <w:bookmarkEnd w:id="165"/>
    </w:p>
    <w:p w14:paraId="324A9EC2" w14:textId="77777777" w:rsidR="00BB1886" w:rsidRPr="00224CEC" w:rsidRDefault="00347560" w:rsidP="00BB1886">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(Inspired </w:t>
      </w:r>
      <w:r w:rsidR="009C6ABE" w:rsidRPr="00224CEC">
        <w:rPr>
          <w:rFonts w:ascii="Times New Roman" w:eastAsia="Times New Roman" w:hAnsi="Times New Roman" w:cs="Times New Roman"/>
          <w:sz w:val="24"/>
          <w:szCs w:val="24"/>
          <w:lang w:val="en-GB"/>
        </w:rPr>
        <w:t>by Rybnicek</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2019)</w:t>
      </w:r>
    </w:p>
    <w:p w14:paraId="73B93B16" w14:textId="77777777" w:rsidR="00BB1886" w:rsidRPr="00224CEC" w:rsidRDefault="00347560"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These factors will encourage the employees who work more efficiently. On the other hand, in the process of achievement </w:t>
      </w:r>
      <w:r w:rsidR="009C6ABE" w:rsidRPr="00224CEC">
        <w:rPr>
          <w:rFonts w:ascii="Times New Roman" w:eastAsia="Times New Roman" w:hAnsi="Times New Roman" w:cs="Times New Roman"/>
          <w:sz w:val="24"/>
          <w:szCs w:val="24"/>
          <w:lang w:val="en-GB"/>
        </w:rPr>
        <w:t>the</w:t>
      </w:r>
      <w:r w:rsidRPr="00224CEC">
        <w:rPr>
          <w:rFonts w:ascii="Times New Roman" w:eastAsia="Times New Roman" w:hAnsi="Times New Roman" w:cs="Times New Roman"/>
          <w:sz w:val="24"/>
          <w:szCs w:val="24"/>
          <w:lang w:val="en-GB"/>
        </w:rPr>
        <w:t xml:space="preserve"> employees are required to solve some problems and </w:t>
      </w:r>
      <w:r w:rsidRPr="00224CEC">
        <w:rPr>
          <w:rFonts w:ascii="Times New Roman" w:eastAsia="Times New Roman" w:hAnsi="Times New Roman" w:cs="Times New Roman"/>
          <w:sz w:val="24"/>
          <w:szCs w:val="24"/>
          <w:lang w:val="en-GB"/>
        </w:rPr>
        <w:lastRenderedPageBreak/>
        <w:t>challenges. As argued by Rybnicek</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(2019), the theory of Motivation explained by Maslow is used in the general context, the theory of McClelland's Three Needs is analysed for managerial purposes. The recognition helps an </w:t>
      </w:r>
      <w:r w:rsidR="009C6ABE" w:rsidRPr="00224CEC">
        <w:rPr>
          <w:rFonts w:ascii="Times New Roman" w:eastAsia="Times New Roman" w:hAnsi="Times New Roman" w:cs="Times New Roman"/>
          <w:sz w:val="24"/>
          <w:szCs w:val="24"/>
          <w:lang w:val="en-GB"/>
        </w:rPr>
        <w:t>employee</w:t>
      </w:r>
      <w:r w:rsidRPr="00224CEC">
        <w:rPr>
          <w:rFonts w:ascii="Times New Roman" w:eastAsia="Times New Roman" w:hAnsi="Times New Roman" w:cs="Times New Roman"/>
          <w:sz w:val="24"/>
          <w:szCs w:val="24"/>
          <w:lang w:val="en-GB"/>
        </w:rPr>
        <w:t xml:space="preserve"> to feel the power of achievement and this factor is so significantly found in the behavioural aspects of the employees. The management of a company after analysing all these three factors of employee motivation and needs can implement the effective strategies in the managerial process of a company. </w:t>
      </w:r>
    </w:p>
    <w:p w14:paraId="241CA731"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Herzberg’s Two factor theory is an appropriate theory that focuses on to human resource management and organisational behaviour. The theory suggests that there are two factors that motivate employees which include job satisfaction and job dissatisfaction. This suggests that when an employee is unhappy with their job then productivity gets affected and they exhibit low performance. On the other hand, satisfied employees are more engaged in the workplace and perform better (</w:t>
      </w:r>
      <w:r w:rsidRPr="00224CEC">
        <w:rPr>
          <w:rFonts w:ascii="Times New Roman" w:eastAsia="Times New Roman" w:hAnsi="Times New Roman" w:cs="Times New Roman"/>
          <w:sz w:val="24"/>
          <w:szCs w:val="24"/>
          <w:shd w:val="clear" w:color="auto" w:fill="FFFFFF"/>
          <w:lang w:val="en-GB"/>
        </w:rPr>
        <w:t>Thant, Z.M. and Chang, 2021</w:t>
      </w:r>
      <w:r w:rsidRPr="00224CEC">
        <w:rPr>
          <w:rFonts w:ascii="Times New Roman" w:eastAsia="Times New Roman" w:hAnsi="Times New Roman" w:cs="Times New Roman"/>
          <w:sz w:val="24"/>
          <w:szCs w:val="24"/>
          <w:lang w:val="en-GB"/>
        </w:rPr>
        <w:t xml:space="preserve">). </w:t>
      </w:r>
    </w:p>
    <w:p w14:paraId="7A46C15D"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p>
    <w:p w14:paraId="07750054" w14:textId="2023F8A0" w:rsidR="00B46692" w:rsidRPr="00224CEC" w:rsidRDefault="00707F4A" w:rsidP="00B4669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eastAsia="en-IN"/>
        </w:rPr>
        <mc:AlternateContent>
          <mc:Choice Requires="wpc">
            <w:drawing>
              <wp:inline distT="0" distB="0" distL="0" distR="0" wp14:anchorId="2FAC7B2A" wp14:editId="27AC82D5">
                <wp:extent cx="5733415" cy="3439795"/>
                <wp:effectExtent l="0" t="0" r="635" b="635"/>
                <wp:docPr id="35" name="Canvas 21"/>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accent6">
                            <a:lumMod val="60000"/>
                            <a:lumOff val="40000"/>
                          </a:schemeClr>
                        </a:solidFill>
                      </wpc:bg>
                      <wpc:whole/>
                      <wps:wsp>
                        <wps:cNvPr id="31" name="AutoShape 23"/>
                        <wps:cNvSpPr>
                          <a:spLocks noChangeArrowheads="1"/>
                        </wps:cNvSpPr>
                        <wps:spPr bwMode="auto">
                          <a:xfrm>
                            <a:off x="504801" y="457813"/>
                            <a:ext cx="2637107" cy="2543270"/>
                          </a:xfrm>
                          <a:prstGeom prst="downArrow">
                            <a:avLst>
                              <a:gd name="adj1" fmla="val 50000"/>
                              <a:gd name="adj2" fmla="val 25000"/>
                            </a:avLst>
                          </a:prstGeom>
                          <a:solidFill>
                            <a:schemeClr val="accent2">
                              <a:lumMod val="75000"/>
                              <a:lumOff val="0"/>
                            </a:schemeClr>
                          </a:solidFill>
                          <a:ln w="9525">
                            <a:solidFill>
                              <a:srgbClr val="000000"/>
                            </a:solidFill>
                            <a:miter lim="800000"/>
                            <a:headEnd/>
                            <a:tailEnd/>
                          </a:ln>
                        </wps:spPr>
                        <wps:bodyPr rot="0" vert="eaVert" wrap="square" lIns="91440" tIns="45720" rIns="91440" bIns="45720" anchor="t" anchorCtr="0" upright="1">
                          <a:noAutofit/>
                        </wps:bodyPr>
                      </wps:wsp>
                      <wps:wsp>
                        <wps:cNvPr id="32" name="AutoShape 24"/>
                        <wps:cNvSpPr>
                          <a:spLocks noChangeArrowheads="1"/>
                        </wps:cNvSpPr>
                        <wps:spPr bwMode="auto">
                          <a:xfrm>
                            <a:off x="2790807" y="381611"/>
                            <a:ext cx="2729807" cy="2533670"/>
                          </a:xfrm>
                          <a:prstGeom prst="upArrow">
                            <a:avLst>
                              <a:gd name="adj1" fmla="val 50000"/>
                              <a:gd name="adj2" fmla="val 25000"/>
                            </a:avLst>
                          </a:prstGeom>
                          <a:solidFill>
                            <a:schemeClr val="accent3">
                              <a:lumMod val="75000"/>
                              <a:lumOff val="0"/>
                            </a:schemeClr>
                          </a:solidFill>
                          <a:ln w="9525">
                            <a:solidFill>
                              <a:srgbClr val="000000"/>
                            </a:solidFill>
                            <a:miter lim="800000"/>
                            <a:headEnd/>
                            <a:tailEnd/>
                          </a:ln>
                        </wps:spPr>
                        <wps:bodyPr rot="0" vert="eaVert" wrap="square" lIns="91440" tIns="45720" rIns="91440" bIns="45720" anchor="t" anchorCtr="0" upright="1">
                          <a:noAutofit/>
                        </wps:bodyPr>
                      </wps:wsp>
                      <wps:wsp>
                        <wps:cNvPr id="33" name="Text Box 25"/>
                        <wps:cNvSpPr txBox="1">
                          <a:spLocks noChangeArrowheads="1"/>
                        </wps:cNvSpPr>
                        <wps:spPr bwMode="auto">
                          <a:xfrm>
                            <a:off x="1304903" y="572116"/>
                            <a:ext cx="1000103" cy="1581144"/>
                          </a:xfrm>
                          <a:prstGeom prst="rect">
                            <a:avLst/>
                          </a:prstGeom>
                          <a:solidFill>
                            <a:srgbClr val="FFFFFF"/>
                          </a:solidFill>
                          <a:ln w="9525">
                            <a:solidFill>
                              <a:srgbClr val="000000"/>
                            </a:solidFill>
                            <a:miter lim="800000"/>
                            <a:headEnd/>
                            <a:tailEnd/>
                          </a:ln>
                        </wps:spPr>
                        <wps:txbx>
                          <w:txbxContent>
                            <w:p w14:paraId="283734B1"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Poor Hygiene factors</w:t>
                              </w:r>
                            </w:p>
                            <w:p w14:paraId="68ED2EA2" w14:textId="77777777" w:rsidR="00ED3163" w:rsidRPr="008C68EA" w:rsidRDefault="00ED3163" w:rsidP="00B46692">
                              <w:pPr>
                                <w:spacing w:line="240" w:lineRule="auto"/>
                                <w:jc w:val="both"/>
                                <w:rPr>
                                  <w:rFonts w:ascii="Times New Roman" w:hAnsi="Times New Roman" w:cs="Times New Roman"/>
                                  <w:sz w:val="24"/>
                                  <w:szCs w:val="24"/>
                                </w:rPr>
                              </w:pPr>
                            </w:p>
                            <w:p w14:paraId="6E22EFDD"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 xml:space="preserve">Reduction in employee Job satisfaction </w:t>
                              </w:r>
                            </w:p>
                          </w:txbxContent>
                        </wps:txbx>
                        <wps:bodyPr rot="0" vert="horz" wrap="square" lIns="91440" tIns="45720" rIns="91440" bIns="45720" anchor="t" anchorCtr="0" upright="1">
                          <a:noAutofit/>
                        </wps:bodyPr>
                      </wps:wsp>
                      <wps:wsp>
                        <wps:cNvPr id="34" name="Text Box 26"/>
                        <wps:cNvSpPr txBox="1">
                          <a:spLocks noChangeArrowheads="1"/>
                        </wps:cNvSpPr>
                        <wps:spPr bwMode="auto">
                          <a:xfrm>
                            <a:off x="3690610" y="1257935"/>
                            <a:ext cx="957603" cy="1485941"/>
                          </a:xfrm>
                          <a:prstGeom prst="rect">
                            <a:avLst/>
                          </a:prstGeom>
                          <a:solidFill>
                            <a:srgbClr val="FFFFFF"/>
                          </a:solidFill>
                          <a:ln w="9525">
                            <a:solidFill>
                              <a:srgbClr val="000000"/>
                            </a:solidFill>
                            <a:miter lim="800000"/>
                            <a:headEnd/>
                            <a:tailEnd/>
                          </a:ln>
                        </wps:spPr>
                        <wps:txbx>
                          <w:txbxContent>
                            <w:p w14:paraId="6729C642"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Motivating factors</w:t>
                              </w:r>
                            </w:p>
                            <w:p w14:paraId="48A7B8EE" w14:textId="77777777" w:rsidR="00ED3163" w:rsidRDefault="00ED3163" w:rsidP="00B46692"/>
                            <w:p w14:paraId="656E4BF7"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 xml:space="preserve">Increase in employee Job satisfaction </w:t>
                              </w:r>
                            </w:p>
                          </w:txbxContent>
                        </wps:txbx>
                        <wps:bodyPr rot="0" vert="horz" wrap="square" lIns="91440" tIns="45720" rIns="91440" bIns="45720" anchor="t" anchorCtr="0" upright="1">
                          <a:noAutofit/>
                        </wps:bodyPr>
                      </wps:wsp>
                    </wpc:wpc>
                  </a:graphicData>
                </a:graphic>
              </wp:inline>
            </w:drawing>
          </mc:Choice>
          <mc:Fallback>
            <w:pict>
              <v:group w14:anchorId="2FAC7B2A" id="Canvas 21" o:spid="_x0000_s1026" editas="canvas" style="width:451.45pt;height:270.85pt;mso-position-horizontal-relative:char;mso-position-vertical-relative:line" coordsize="57334,34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34;height:34397;visibility:visible;mso-wrap-style:square" filled="t" fillcolor="#fabf8f [1945]">
                  <v:fill o:detectmouseclick="t"/>
                  <v:path o:connecttype="none"/>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23" o:spid="_x0000_s1028" type="#_x0000_t67" style="position:absolute;left:5048;top:4578;width:26371;height:25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" fillcolor="#943634 [2405]">
                  <v:textbox style="layout-flow:vertical-ideographic"/>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utoShape 24" o:spid="_x0000_s1029" type="#_x0000_t68" style="position:absolute;left:27908;top:3816;width:27298;height:25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" fillcolor="#76923c [2406]">
                  <v:textbox style="layout-flow:vertical-ideographic"/>
                </v:shape>
                <v:shapetype id="_x0000_t202" coordsize="21600,21600" o:spt="202" path="m,l,21600r21600,l21600,xe">
                  <v:stroke joinstyle="miter"/>
                  <v:path gradientshapeok="t" o:connecttype="rect"/>
                </v:shapetype>
                <v:shape id="Text Box 25" o:spid="_x0000_s1030" type="#_x0000_t202" style="position:absolute;left:13049;top:5721;width:10001;height:15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">
                  <v:textbox>
                    <w:txbxContent>
                      <w:p w14:paraId="283734B1"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Poor Hygiene factors</w:t>
                        </w:r>
                      </w:p>
                      <w:p w14:paraId="68ED2EA2" w14:textId="77777777" w:rsidR="00ED3163" w:rsidRPr="008C68EA" w:rsidRDefault="00ED3163" w:rsidP="00B46692">
                        <w:pPr>
                          <w:spacing w:line="240" w:lineRule="auto"/>
                          <w:jc w:val="both"/>
                          <w:rPr>
                            <w:rFonts w:ascii="Times New Roman" w:hAnsi="Times New Roman" w:cs="Times New Roman"/>
                            <w:sz w:val="24"/>
                            <w:szCs w:val="24"/>
                          </w:rPr>
                        </w:pPr>
                      </w:p>
                      <w:p w14:paraId="6E22EFDD"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 xml:space="preserve">Reduction in employee Job satisfaction </w:t>
                        </w:r>
                      </w:p>
                    </w:txbxContent>
                  </v:textbox>
                </v:shape>
                <v:shape id="Text Box 26" o:spid="_x0000_s1031" type="#_x0000_t202" style="position:absolute;left:36906;top:12579;width:9576;height:14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">
                  <v:textbox>
                    <w:txbxContent>
                      <w:p w14:paraId="6729C642"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Motivating factors</w:t>
                        </w:r>
                      </w:p>
                      <w:p w14:paraId="48A7B8EE" w14:textId="77777777" w:rsidR="00ED3163" w:rsidRDefault="00ED3163" w:rsidP="00B46692"/>
                      <w:p w14:paraId="656E4BF7" w14:textId="77777777" w:rsidR="00ED3163" w:rsidRPr="008C68EA" w:rsidRDefault="00ED3163" w:rsidP="00B46692">
                        <w:pPr>
                          <w:spacing w:line="240" w:lineRule="auto"/>
                          <w:jc w:val="both"/>
                          <w:rPr>
                            <w:rFonts w:ascii="Times New Roman" w:hAnsi="Times New Roman" w:cs="Times New Roman"/>
                            <w:sz w:val="24"/>
                            <w:szCs w:val="24"/>
                          </w:rPr>
                        </w:pPr>
                        <w:r w:rsidRPr="008C68EA">
                          <w:rPr>
                            <w:rFonts w:ascii="Times New Roman" w:hAnsi="Times New Roman" w:cs="Times New Roman"/>
                            <w:sz w:val="24"/>
                            <w:szCs w:val="24"/>
                          </w:rPr>
                          <w:t xml:space="preserve">Increase in employee Job satisfaction </w:t>
                        </w:r>
                      </w:p>
                    </w:txbxContent>
                  </v:textbox>
                </v:shape>
                <w10:anchorlock/>
              </v:group>
            </w:pict>
          </mc:Fallback>
        </mc:AlternateContent>
      </w:r>
    </w:p>
    <w:p w14:paraId="2E9A4D97" w14:textId="77777777" w:rsidR="00B51D74" w:rsidRPr="00224CEC" w:rsidRDefault="00B51D74" w:rsidP="00B51D74">
      <w:pPr>
        <w:pStyle w:val="Normal1"/>
        <w:spacing w:line="360" w:lineRule="auto"/>
        <w:jc w:val="both"/>
        <w:rPr>
          <w:rFonts w:ascii="Times New Roman" w:eastAsia="Times New Roman" w:hAnsi="Times New Roman" w:cs="Times New Roman"/>
          <w:b/>
          <w:sz w:val="24"/>
          <w:szCs w:val="24"/>
          <w:lang w:val="en-GB"/>
        </w:rPr>
      </w:pPr>
    </w:p>
    <w:p w14:paraId="709F60BC" w14:textId="77777777" w:rsidR="00B51D74" w:rsidRPr="00224CEC" w:rsidRDefault="00E5414C" w:rsidP="00503CD0">
      <w:pPr>
        <w:pStyle w:val="Heading4"/>
      </w:pPr>
      <w:bookmarkStart w:id="166" w:name="_Toc150436629"/>
      <w:bookmarkStart w:id="167" w:name="_Toc150781893"/>
      <w:r w:rsidRPr="00224CEC">
        <w:t>Figure 2.</w:t>
      </w:r>
      <w:r w:rsidR="009D6D93" w:rsidRPr="00224CEC">
        <w:t>3</w:t>
      </w:r>
      <w:r w:rsidR="00B51D74" w:rsidRPr="00224CEC">
        <w:t>: Herzberg’s two-factor theory</w:t>
      </w:r>
      <w:bookmarkEnd w:id="166"/>
      <w:bookmarkEnd w:id="167"/>
    </w:p>
    <w:p w14:paraId="2D4F060F" w14:textId="77777777" w:rsidR="00B51D74" w:rsidRPr="00224CEC" w:rsidRDefault="00B51D74" w:rsidP="004622E7">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(Source: Created by Learner)</w:t>
      </w:r>
    </w:p>
    <w:p w14:paraId="4BA8275E"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From the theory it has been understood that the businesses would need to look into better employee engagement during hybrid work culture and look for better organisational changes and adoption so that the businesses could be able to motivate the employees to use the latest </w:t>
      </w:r>
      <w:r w:rsidRPr="00224CEC">
        <w:rPr>
          <w:rFonts w:ascii="Times New Roman" w:eastAsia="Times New Roman" w:hAnsi="Times New Roman" w:cs="Times New Roman"/>
          <w:sz w:val="24"/>
          <w:szCs w:val="24"/>
          <w:lang w:val="en-GB"/>
        </w:rPr>
        <w:lastRenderedPageBreak/>
        <w:t xml:space="preserve">and complex technologies for the acceptance of the technologies to enhance the work culture and adaptability of hybrid workforce. </w:t>
      </w:r>
    </w:p>
    <w:p w14:paraId="0CFB2AA7" w14:textId="77777777" w:rsidR="00B51D74" w:rsidRDefault="00B51D74" w:rsidP="00BB1886">
      <w:pPr>
        <w:pStyle w:val="Normal1"/>
        <w:spacing w:line="360" w:lineRule="auto"/>
        <w:jc w:val="both"/>
        <w:rPr>
          <w:ins w:id="168" w:author="Piyumika Kithulgoda Gamage" w:date="2023-11-24T09:44:00Z"/>
          <w:rFonts w:ascii="Times New Roman" w:eastAsia="Times New Roman" w:hAnsi="Times New Roman" w:cs="Times New Roman"/>
          <w:sz w:val="24"/>
          <w:szCs w:val="24"/>
          <w:lang w:val="en-GB"/>
        </w:rPr>
      </w:pPr>
    </w:p>
    <w:p w14:paraId="1A9FF28E" w14:textId="77777777" w:rsidR="00CD3240" w:rsidRDefault="00CD3240" w:rsidP="00BB1886">
      <w:pPr>
        <w:pStyle w:val="Normal1"/>
        <w:spacing w:line="360" w:lineRule="auto"/>
        <w:jc w:val="both"/>
        <w:rPr>
          <w:ins w:id="169" w:author="Piyumika Kithulgoda Gamage" w:date="2023-11-24T09:44:00Z"/>
          <w:rFonts w:ascii="Times New Roman" w:eastAsia="Times New Roman" w:hAnsi="Times New Roman" w:cs="Times New Roman"/>
          <w:sz w:val="24"/>
          <w:szCs w:val="24"/>
          <w:lang w:val="en-GB"/>
        </w:rPr>
      </w:pPr>
    </w:p>
    <w:p w14:paraId="0528F9AC" w14:textId="77777777" w:rsidR="00CD3240" w:rsidRDefault="00CD3240" w:rsidP="00BB1886">
      <w:pPr>
        <w:pStyle w:val="Normal1"/>
        <w:spacing w:line="360" w:lineRule="auto"/>
        <w:jc w:val="both"/>
        <w:rPr>
          <w:ins w:id="170" w:author="Piyumika Kithulgoda Gamage" w:date="2023-11-24T09:44:00Z"/>
          <w:rFonts w:ascii="Times New Roman" w:eastAsia="Times New Roman" w:hAnsi="Times New Roman" w:cs="Times New Roman"/>
          <w:sz w:val="24"/>
          <w:szCs w:val="24"/>
          <w:lang w:val="en-GB"/>
        </w:rPr>
      </w:pPr>
    </w:p>
    <w:p w14:paraId="0FFEE4EC" w14:textId="77777777" w:rsidR="00CD3240" w:rsidRDefault="00CD3240" w:rsidP="00BB1886">
      <w:pPr>
        <w:pStyle w:val="Normal1"/>
        <w:spacing w:line="360" w:lineRule="auto"/>
        <w:jc w:val="both"/>
        <w:rPr>
          <w:ins w:id="171" w:author="Piyumika Kithulgoda Gamage" w:date="2023-11-24T09:44:00Z"/>
          <w:rFonts w:ascii="Times New Roman" w:eastAsia="Times New Roman" w:hAnsi="Times New Roman" w:cs="Times New Roman"/>
          <w:sz w:val="24"/>
          <w:szCs w:val="24"/>
          <w:lang w:val="en-GB"/>
        </w:rPr>
      </w:pPr>
    </w:p>
    <w:p w14:paraId="40A0F65E" w14:textId="77777777" w:rsidR="00CD3240" w:rsidRDefault="00CD3240" w:rsidP="00BB1886">
      <w:pPr>
        <w:pStyle w:val="Normal1"/>
        <w:spacing w:line="360" w:lineRule="auto"/>
        <w:jc w:val="both"/>
        <w:rPr>
          <w:ins w:id="172" w:author="Piyumika Kithulgoda Gamage" w:date="2023-11-24T09:44:00Z"/>
          <w:rFonts w:ascii="Times New Roman" w:eastAsia="Times New Roman" w:hAnsi="Times New Roman" w:cs="Times New Roman"/>
          <w:sz w:val="24"/>
          <w:szCs w:val="24"/>
          <w:lang w:val="en-GB"/>
        </w:rPr>
      </w:pPr>
    </w:p>
    <w:p w14:paraId="7A185CAC" w14:textId="77777777" w:rsidR="00CD3240" w:rsidRDefault="00CD3240" w:rsidP="00BB1886">
      <w:pPr>
        <w:pStyle w:val="Normal1"/>
        <w:spacing w:line="360" w:lineRule="auto"/>
        <w:jc w:val="both"/>
        <w:rPr>
          <w:ins w:id="173" w:author="Piyumika Kithulgoda Gamage" w:date="2023-11-24T09:44:00Z"/>
          <w:rFonts w:ascii="Times New Roman" w:eastAsia="Times New Roman" w:hAnsi="Times New Roman" w:cs="Times New Roman"/>
          <w:sz w:val="24"/>
          <w:szCs w:val="24"/>
          <w:lang w:val="en-GB"/>
        </w:rPr>
      </w:pPr>
    </w:p>
    <w:p w14:paraId="13A81B3D" w14:textId="77777777" w:rsidR="00CD3240" w:rsidRDefault="00CD3240" w:rsidP="00BB1886">
      <w:pPr>
        <w:pStyle w:val="Normal1"/>
        <w:spacing w:line="360" w:lineRule="auto"/>
        <w:jc w:val="both"/>
        <w:rPr>
          <w:ins w:id="174" w:author="Piyumika Kithulgoda Gamage" w:date="2023-11-24T09:44:00Z"/>
          <w:rFonts w:ascii="Times New Roman" w:eastAsia="Times New Roman" w:hAnsi="Times New Roman" w:cs="Times New Roman"/>
          <w:sz w:val="24"/>
          <w:szCs w:val="24"/>
          <w:lang w:val="en-GB"/>
        </w:rPr>
      </w:pPr>
    </w:p>
    <w:p w14:paraId="3329A43D" w14:textId="77777777" w:rsidR="00CD3240" w:rsidRDefault="00CD3240" w:rsidP="00BB1886">
      <w:pPr>
        <w:pStyle w:val="Normal1"/>
        <w:spacing w:line="360" w:lineRule="auto"/>
        <w:jc w:val="both"/>
        <w:rPr>
          <w:ins w:id="175" w:author="Piyumika Kithulgoda Gamage" w:date="2023-11-24T09:44:00Z"/>
          <w:rFonts w:ascii="Times New Roman" w:eastAsia="Times New Roman" w:hAnsi="Times New Roman" w:cs="Times New Roman"/>
          <w:sz w:val="24"/>
          <w:szCs w:val="24"/>
          <w:lang w:val="en-GB"/>
        </w:rPr>
      </w:pPr>
    </w:p>
    <w:p w14:paraId="5F8E9106" w14:textId="1A092BF7" w:rsidR="00CD3240" w:rsidRDefault="00CD3240" w:rsidP="00BB1886">
      <w:pPr>
        <w:pStyle w:val="Normal1"/>
        <w:spacing w:line="360" w:lineRule="auto"/>
        <w:jc w:val="both"/>
        <w:rPr>
          <w:rFonts w:ascii="Times New Roman" w:eastAsia="Times New Roman" w:hAnsi="Times New Roman" w:cs="Times New Roman"/>
          <w:sz w:val="24"/>
          <w:szCs w:val="24"/>
          <w:lang w:val="en-GB"/>
        </w:rPr>
      </w:pPr>
    </w:p>
    <w:p w14:paraId="6CE86FC1" w14:textId="2C1434D4" w:rsidR="00707F4A" w:rsidRDefault="00707F4A" w:rsidP="00BB1886">
      <w:pPr>
        <w:pStyle w:val="Normal1"/>
        <w:spacing w:line="360" w:lineRule="auto"/>
        <w:jc w:val="both"/>
        <w:rPr>
          <w:rFonts w:ascii="Times New Roman" w:eastAsia="Times New Roman" w:hAnsi="Times New Roman" w:cs="Times New Roman"/>
          <w:sz w:val="24"/>
          <w:szCs w:val="24"/>
          <w:lang w:val="en-GB"/>
        </w:rPr>
      </w:pPr>
    </w:p>
    <w:p w14:paraId="1E3B6A48" w14:textId="504C1F5F" w:rsidR="00707F4A" w:rsidRDefault="00707F4A" w:rsidP="00BB1886">
      <w:pPr>
        <w:pStyle w:val="Normal1"/>
        <w:spacing w:line="360" w:lineRule="auto"/>
        <w:jc w:val="both"/>
        <w:rPr>
          <w:rFonts w:ascii="Times New Roman" w:eastAsia="Times New Roman" w:hAnsi="Times New Roman" w:cs="Times New Roman"/>
          <w:sz w:val="24"/>
          <w:szCs w:val="24"/>
          <w:lang w:val="en-GB"/>
        </w:rPr>
      </w:pPr>
    </w:p>
    <w:p w14:paraId="135C4F77" w14:textId="069DEF99" w:rsidR="00707F4A" w:rsidRDefault="00707F4A" w:rsidP="00BB1886">
      <w:pPr>
        <w:pStyle w:val="Normal1"/>
        <w:spacing w:line="360" w:lineRule="auto"/>
        <w:jc w:val="both"/>
        <w:rPr>
          <w:rFonts w:ascii="Times New Roman" w:eastAsia="Times New Roman" w:hAnsi="Times New Roman" w:cs="Times New Roman"/>
          <w:sz w:val="24"/>
          <w:szCs w:val="24"/>
          <w:lang w:val="en-GB"/>
        </w:rPr>
      </w:pPr>
    </w:p>
    <w:p w14:paraId="73FD6A77" w14:textId="77777777" w:rsidR="00707F4A" w:rsidRPr="00224CEC" w:rsidRDefault="00707F4A" w:rsidP="00BB1886">
      <w:pPr>
        <w:pStyle w:val="Normal1"/>
        <w:spacing w:line="360" w:lineRule="auto"/>
        <w:jc w:val="both"/>
        <w:rPr>
          <w:rFonts w:ascii="Times New Roman" w:eastAsia="Times New Roman" w:hAnsi="Times New Roman" w:cs="Times New Roman"/>
          <w:sz w:val="24"/>
          <w:szCs w:val="24"/>
          <w:lang w:val="en-GB"/>
        </w:rPr>
      </w:pPr>
    </w:p>
    <w:p w14:paraId="6A4C90F9" w14:textId="6457DEBF" w:rsidR="00ED3163" w:rsidRPr="00707F4A" w:rsidDel="00112EAF" w:rsidRDefault="00B51D74" w:rsidP="00707F4A">
      <w:pPr>
        <w:pStyle w:val="Heading2"/>
        <w:rPr>
          <w:del w:id="176" w:author="Piyumika Kithulgoda Gamage" w:date="2023-11-24T10:13:00Z"/>
        </w:rPr>
        <w:pPrChange w:id="177" w:author="Piyumika Kithulgoda Gamage" w:date="2023-11-24T10:14:00Z">
          <w:pPr>
            <w:pStyle w:val="Heading2"/>
          </w:pPr>
        </w:pPrChange>
      </w:pPr>
      <w:bookmarkStart w:id="178" w:name="_Toc150781844"/>
      <w:r w:rsidRPr="00224CEC">
        <w:t>2.7 Conceptual Framework</w:t>
      </w:r>
      <w:bookmarkEnd w:id="178"/>
    </w:p>
    <w:p w14:paraId="16629918" w14:textId="77777777" w:rsidR="00112EAF" w:rsidRDefault="00112EAF" w:rsidP="00707F4A">
      <w:pPr>
        <w:pStyle w:val="Heading2"/>
        <w:rPr>
          <w:ins w:id="179" w:author="USER" w:date="2023-12-08T11:37:00Z"/>
          <w:color w:val="FF0000"/>
          <w:szCs w:val="24"/>
        </w:rPr>
        <w:pPrChange w:id="180" w:author="Piyumika Kithulgoda Gamage" w:date="2023-11-24T10:14:00Z">
          <w:pPr>
            <w:pStyle w:val="Heading2"/>
          </w:pPr>
        </w:pPrChange>
      </w:pPr>
    </w:p>
    <w:p w14:paraId="5F97F220" w14:textId="77777777" w:rsidR="00112EAF" w:rsidRDefault="00112EAF">
      <w:pPr>
        <w:rPr>
          <w:color w:val="FF0000"/>
          <w:szCs w:val="24"/>
          <w:rPrChange w:id="181" w:author="Piyumika Kithulgoda Gamage" w:date="2023-11-24T10:13:00Z">
            <w:rPr/>
          </w:rPrChange>
        </w:rPr>
        <w:pPrChange w:id="182" w:author="Piyumika Kithulgoda Gamage" w:date="2023-11-24T10:14:00Z">
          <w:pPr>
            <w:pStyle w:val="Heading2"/>
          </w:pPr>
        </w:pPrChange>
      </w:pPr>
    </w:p>
    <w:p w14:paraId="6330AF9B" w14:textId="2B77DD64" w:rsidR="00B51D74" w:rsidRPr="00224CEC" w:rsidRDefault="00707F4A" w:rsidP="00B51D7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eastAsia="en-IN"/>
        </w:rPr>
        <w:lastRenderedPageBreak/>
        <mc:AlternateContent>
          <mc:Choice Requires="wpc">
            <w:drawing>
              <wp:inline distT="0" distB="0" distL="0" distR="0" wp14:anchorId="50D8D8FF" wp14:editId="2F38A753">
                <wp:extent cx="5733415" cy="5557520"/>
                <wp:effectExtent l="0" t="0" r="635" b="0"/>
                <wp:docPr id="30" name="Canvas 2"/>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bg1">
                            <a:lumMod val="100000"/>
                            <a:lumOff val="0"/>
                          </a:schemeClr>
                        </a:solidFill>
                      </wpc:bg>
                      <wpc:whole/>
                      <wps:wsp>
                        <wps:cNvPr id="14" name="Oval 4"/>
                        <wps:cNvSpPr>
                          <a:spLocks noChangeArrowheads="1"/>
                        </wps:cNvSpPr>
                        <wps:spPr bwMode="auto">
                          <a:xfrm>
                            <a:off x="74300" y="2587609"/>
                            <a:ext cx="2913408" cy="1409105"/>
                          </a:xfrm>
                          <a:prstGeom prst="ellipse">
                            <a:avLst/>
                          </a:prstGeom>
                          <a:solidFill>
                            <a:schemeClr val="accent3">
                              <a:lumMod val="20000"/>
                              <a:lumOff val="80000"/>
                            </a:schemeClr>
                          </a:solidFill>
                          <a:ln w="9525">
                            <a:solidFill>
                              <a:srgbClr val="000000"/>
                            </a:solidFill>
                            <a:round/>
                            <a:headEnd/>
                            <a:tailEnd/>
                          </a:ln>
                        </wps:spPr>
                        <wps:txbx>
                          <w:txbxContent>
                            <w:p w14:paraId="6A1CB22A" w14:textId="77777777" w:rsidR="00ED3163" w:rsidDel="00ED3163" w:rsidRDefault="00ED3163" w:rsidP="00ED3163">
                              <w:pPr>
                                <w:jc w:val="center"/>
                                <w:rPr>
                                  <w:del w:id="183" w:author="USER" w:date="2023-12-08T11:32:00Z"/>
                                  <w:rFonts w:ascii="Times New Roman" w:hAnsi="Times New Roman" w:cs="Times New Roman"/>
                                  <w:b/>
                                  <w:sz w:val="28"/>
                                  <w:szCs w:val="28"/>
                                </w:rPr>
                              </w:pPr>
                              <w:r>
                                <w:rPr>
                                  <w:rFonts w:ascii="Times New Roman" w:hAnsi="Times New Roman" w:cs="Times New Roman"/>
                                  <w:b/>
                                  <w:sz w:val="28"/>
                                  <w:szCs w:val="28"/>
                                </w:rPr>
                                <w:t>Adoption of Hybrid Workforc</w:t>
                              </w:r>
                              <w:del w:id="184" w:author="USER" w:date="2023-12-08T11:32:00Z">
                                <w:r w:rsidDel="00ED3163">
                                  <w:rPr>
                                    <w:rFonts w:ascii="Times New Roman" w:hAnsi="Times New Roman" w:cs="Times New Roman"/>
                                    <w:b/>
                                    <w:sz w:val="28"/>
                                    <w:szCs w:val="28"/>
                                  </w:rPr>
                                  <w:delText>e</w:delText>
                                </w:r>
                              </w:del>
                            </w:p>
                            <w:p w14:paraId="69EBE4E6" w14:textId="77777777" w:rsidR="00ED3163" w:rsidRPr="00A32298" w:rsidRDefault="00ED3163" w:rsidP="00B51D74">
                              <w:pPr>
                                <w:jc w:val="center"/>
                                <w:rPr>
                                  <w:rFonts w:ascii="Times New Roman" w:hAnsi="Times New Roman" w:cs="Times New Roman"/>
                                  <w:b/>
                                  <w:sz w:val="28"/>
                                  <w:szCs w:val="28"/>
                                </w:rPr>
                              </w:pPr>
                              <w:r>
                                <w:rPr>
                                  <w:rFonts w:ascii="Times New Roman" w:hAnsi="Times New Roman" w:cs="Times New Roman"/>
                                  <w:b/>
                                  <w:sz w:val="28"/>
                                  <w:szCs w:val="28"/>
                                </w:rPr>
                                <w:t>(</w:t>
                              </w:r>
                              <w:ins w:id="185" w:author="USER" w:date="2023-12-08T11:33:00Z">
                                <w:r>
                                  <w:rPr>
                                    <w:rFonts w:ascii="Times New Roman" w:hAnsi="Times New Roman" w:cs="Times New Roman"/>
                                    <w:b/>
                                    <w:sz w:val="28"/>
                                    <w:szCs w:val="28"/>
                                  </w:rPr>
                                  <w:t>Dependent veriable</w:t>
                                </w:r>
                              </w:ins>
                              <w:r>
                                <w:rPr>
                                  <w:rFonts w:ascii="Times New Roman" w:hAnsi="Times New Roman" w:cs="Times New Roman"/>
                                  <w:b/>
                                  <w:sz w:val="28"/>
                                  <w:szCs w:val="28"/>
                                </w:rPr>
                                <w:t>)</w:t>
                              </w:r>
                            </w:p>
                          </w:txbxContent>
                        </wps:txbx>
                        <wps:bodyPr rot="0" vert="horz" wrap="square" lIns="91440" tIns="45720" rIns="91440" bIns="45720" anchor="t" anchorCtr="0" upright="1">
                          <a:noAutofit/>
                        </wps:bodyPr>
                      </wps:wsp>
                      <wps:wsp>
                        <wps:cNvPr id="15" name="Oval 5"/>
                        <wps:cNvSpPr>
                          <a:spLocks noChangeArrowheads="1"/>
                        </wps:cNvSpPr>
                        <wps:spPr bwMode="auto">
                          <a:xfrm>
                            <a:off x="3427109" y="2587609"/>
                            <a:ext cx="1955105" cy="1446505"/>
                          </a:xfrm>
                          <a:prstGeom prst="ellipse">
                            <a:avLst/>
                          </a:prstGeom>
                          <a:solidFill>
                            <a:schemeClr val="accent3">
                              <a:lumMod val="20000"/>
                              <a:lumOff val="80000"/>
                            </a:schemeClr>
                          </a:solidFill>
                          <a:ln w="9525">
                            <a:solidFill>
                              <a:srgbClr val="000000"/>
                            </a:solidFill>
                            <a:round/>
                            <a:headEnd/>
                            <a:tailEnd/>
                          </a:ln>
                        </wps:spPr>
                        <wps:txbx>
                          <w:txbxContent>
                            <w:p w14:paraId="7290FAAF" w14:textId="77777777" w:rsidR="00ED3163" w:rsidRDefault="00ED3163" w:rsidP="00B51D74">
                              <w:pPr>
                                <w:jc w:val="center"/>
                                <w:rPr>
                                  <w:rFonts w:ascii="Times New Roman" w:hAnsi="Times New Roman" w:cs="Times New Roman"/>
                                  <w:b/>
                                  <w:sz w:val="28"/>
                                  <w:szCs w:val="28"/>
                                </w:rPr>
                              </w:pPr>
                              <w:r>
                                <w:rPr>
                                  <w:rFonts w:ascii="Times New Roman" w:hAnsi="Times New Roman" w:cs="Times New Roman"/>
                                  <w:b/>
                                  <w:sz w:val="28"/>
                                  <w:szCs w:val="28"/>
                                </w:rPr>
                                <w:t>HR management</w:t>
                              </w:r>
                            </w:p>
                            <w:p w14:paraId="3EEDFA18" w14:textId="77777777" w:rsidR="00D87633" w:rsidRPr="00A32298" w:rsidRDefault="00D87633" w:rsidP="00B51D74">
                              <w:pPr>
                                <w:jc w:val="center"/>
                                <w:rPr>
                                  <w:rFonts w:ascii="Times New Roman" w:hAnsi="Times New Roman" w:cs="Times New Roman"/>
                                  <w:b/>
                                  <w:sz w:val="28"/>
                                  <w:szCs w:val="28"/>
                                </w:rPr>
                              </w:pPr>
                              <w:r>
                                <w:rPr>
                                  <w:rFonts w:ascii="Times New Roman" w:hAnsi="Times New Roman" w:cs="Times New Roman"/>
                                  <w:b/>
                                  <w:sz w:val="28"/>
                                  <w:szCs w:val="28"/>
                                </w:rPr>
                                <w:t>(</w:t>
                              </w:r>
                              <w:ins w:id="186" w:author="USER" w:date="2023-12-08T11:36:00Z">
                                <w:r>
                                  <w:rPr>
                                    <w:rFonts w:ascii="Times New Roman" w:hAnsi="Times New Roman" w:cs="Times New Roman"/>
                                    <w:b/>
                                    <w:sz w:val="28"/>
                                    <w:szCs w:val="28"/>
                                  </w:rPr>
                                  <w:t>Independent Veriable</w:t>
                                </w:r>
                              </w:ins>
                              <w:r>
                                <w:rPr>
                                  <w:rFonts w:ascii="Times New Roman" w:hAnsi="Times New Roman" w:cs="Times New Roman"/>
                                  <w:b/>
                                  <w:sz w:val="28"/>
                                  <w:szCs w:val="28"/>
                                </w:rPr>
                                <w:t>)</w:t>
                              </w:r>
                            </w:p>
                          </w:txbxContent>
                        </wps:txbx>
                        <wps:bodyPr rot="0" vert="horz" wrap="square" lIns="91440" tIns="45720" rIns="91440" bIns="45720" anchor="t" anchorCtr="0" upright="1">
                          <a:noAutofit/>
                        </wps:bodyPr>
                      </wps:wsp>
                      <wps:wsp>
                        <wps:cNvPr id="16" name="AutoShape 6"/>
                        <wps:cNvCnPr>
                          <a:cxnSpLocks noChangeShapeType="1"/>
                        </wps:cNvCnPr>
                        <wps:spPr bwMode="auto">
                          <a:xfrm flipV="1">
                            <a:off x="2057405" y="1935507"/>
                            <a:ext cx="377201" cy="652102"/>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7" name="AutoShape 7"/>
                        <wps:cNvCnPr>
                          <a:cxnSpLocks noChangeShapeType="1"/>
                        </wps:cNvCnPr>
                        <wps:spPr bwMode="auto">
                          <a:xfrm flipV="1">
                            <a:off x="1198203" y="1727806"/>
                            <a:ext cx="45100" cy="85980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8"/>
                        <wps:cNvSpPr>
                          <a:spLocks noChangeArrowheads="1"/>
                        </wps:cNvSpPr>
                        <wps:spPr bwMode="auto">
                          <a:xfrm>
                            <a:off x="593702" y="348601"/>
                            <a:ext cx="1238903" cy="1379205"/>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00FFF8CC" w14:textId="77777777" w:rsidR="00ED3163" w:rsidRPr="00A32298" w:rsidRDefault="00ED3163" w:rsidP="00B51D74">
                              <w:pPr>
                                <w:rPr>
                                  <w:rFonts w:ascii="Times New Roman" w:hAnsi="Times New Roman" w:cs="Times New Roman"/>
                                </w:rPr>
                              </w:pPr>
                              <w:r>
                                <w:rPr>
                                  <w:rFonts w:ascii="Times New Roman" w:hAnsi="Times New Roman" w:cs="Times New Roman"/>
                                </w:rPr>
                                <w:t>Current changes in the managerial work process</w:t>
                              </w:r>
                            </w:p>
                          </w:txbxContent>
                        </wps:txbx>
                        <wps:bodyPr rot="0" vert="horz" wrap="square" lIns="91440" tIns="45720" rIns="91440" bIns="45720" anchor="t" anchorCtr="0" upright="1">
                          <a:noAutofit/>
                        </wps:bodyPr>
                      </wps:wsp>
                      <wps:wsp>
                        <wps:cNvPr id="19" name="AutoShape 9"/>
                        <wps:cNvSpPr>
                          <a:spLocks noChangeArrowheads="1"/>
                        </wps:cNvSpPr>
                        <wps:spPr bwMode="auto">
                          <a:xfrm>
                            <a:off x="2057405" y="263501"/>
                            <a:ext cx="1633204" cy="1672006"/>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32CEC249" w14:textId="77777777" w:rsidR="00ED3163" w:rsidRPr="00A32298" w:rsidRDefault="00ED3163" w:rsidP="00B51D74">
                              <w:pPr>
                                <w:rPr>
                                  <w:rFonts w:ascii="Times New Roman" w:hAnsi="Times New Roman" w:cs="Times New Roman"/>
                                  <w:sz w:val="24"/>
                                  <w:szCs w:val="24"/>
                                </w:rPr>
                              </w:pPr>
                              <w:r>
                                <w:rPr>
                                  <w:rFonts w:ascii="Times New Roman" w:hAnsi="Times New Roman" w:cs="Times New Roman"/>
                                  <w:sz w:val="24"/>
                                  <w:szCs w:val="24"/>
                                </w:rPr>
                                <w:t>Role of HR manger to implement change management processes</w:t>
                              </w:r>
                            </w:p>
                          </w:txbxContent>
                        </wps:txbx>
                        <wps:bodyPr rot="0" vert="horz" wrap="square" lIns="91440" tIns="45720" rIns="91440" bIns="45720" anchor="t" anchorCtr="0" upright="1">
                          <a:noAutofit/>
                        </wps:bodyPr>
                      </wps:wsp>
                      <wps:wsp>
                        <wps:cNvPr id="20" name="AutoShape 10"/>
                        <wps:cNvSpPr>
                          <a:spLocks noChangeArrowheads="1"/>
                        </wps:cNvSpPr>
                        <wps:spPr bwMode="auto">
                          <a:xfrm>
                            <a:off x="3843610" y="348601"/>
                            <a:ext cx="1738005" cy="2061907"/>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4006A938" w14:textId="77777777" w:rsidR="00ED3163" w:rsidRDefault="00ED3163" w:rsidP="00B51D74">
                              <w:pPr>
                                <w:rPr>
                                  <w:ins w:id="187" w:author="USER" w:date="2023-12-08T11:37:00Z"/>
                                  <w:rFonts w:ascii="Times New Roman" w:hAnsi="Times New Roman" w:cs="Times New Roman"/>
                                  <w:bCs/>
                                  <w:color w:val="000000"/>
                                </w:rPr>
                              </w:pPr>
                              <w:r w:rsidRPr="00845DB7">
                                <w:rPr>
                                  <w:rFonts w:ascii="Times New Roman" w:hAnsi="Times New Roman" w:cs="Times New Roman"/>
                                </w:rPr>
                                <w:t xml:space="preserve">Challenges in adaptation of </w:t>
                              </w:r>
                              <w:r w:rsidRPr="00845DB7">
                                <w:rPr>
                                  <w:rFonts w:ascii="Times New Roman" w:hAnsi="Times New Roman" w:cs="Times New Roman"/>
                                  <w:bCs/>
                                  <w:color w:val="000000"/>
                                </w:rPr>
                                <w:t>hybrid working method</w:t>
                              </w:r>
                            </w:p>
                            <w:p w14:paraId="5A969731" w14:textId="77777777" w:rsidR="00112EAF" w:rsidRPr="00112EAF" w:rsidRDefault="00112EAF" w:rsidP="00112EAF">
                              <w:pPr>
                                <w:rPr>
                                  <w:ins w:id="188" w:author="USER" w:date="2023-12-08T11:38:00Z"/>
                                </w:rPr>
                              </w:pPr>
                              <w:ins w:id="189" w:author="USER" w:date="2023-12-08T11:38:00Z">
                                <w:r w:rsidRPr="00112EAF">
                                  <w:rPr>
                                    <w:rFonts w:ascii="Times New Roman" w:eastAsia="Times New Roman" w:hAnsi="Times New Roman" w:cs="Times New Roman"/>
                                    <w:sz w:val="24"/>
                                    <w:szCs w:val="24"/>
                                  </w:rPr>
                                  <w:t>Technical</w:t>
                                </w:r>
                                <w:r>
                                  <w:rPr>
                                    <w:rFonts w:ascii="Times New Roman" w:eastAsia="Times New Roman" w:hAnsi="Times New Roman" w:cs="Times New Roman"/>
                                    <w:sz w:val="24"/>
                                    <w:szCs w:val="24"/>
                                  </w:rPr>
                                  <w:t xml:space="preserve"> </w:t>
                                </w:r>
                                <w:r w:rsidRPr="00112EAF">
                                  <w:rPr>
                                    <w:rFonts w:ascii="Times New Roman" w:eastAsia="Times New Roman" w:hAnsi="Times New Roman" w:cs="Times New Roman"/>
                                    <w:sz w:val="24"/>
                                    <w:szCs w:val="24"/>
                                  </w:rPr>
                                  <w:t>difficulties</w:t>
                                </w:r>
                              </w:ins>
                            </w:p>
                            <w:p w14:paraId="5E332870" w14:textId="77777777" w:rsidR="00112EAF" w:rsidRPr="00112EAF" w:rsidRDefault="00112EAF" w:rsidP="00112EAF">
                              <w:pPr>
                                <w:rPr>
                                  <w:ins w:id="190" w:author="USER" w:date="2023-12-08T11:38:00Z"/>
                                </w:rPr>
                              </w:pPr>
                              <w:ins w:id="191" w:author="USER" w:date="2023-12-08T11:38:00Z">
                                <w:r w:rsidRPr="00112EAF">
                                  <w:rPr>
                                    <w:rFonts w:ascii="Times New Roman" w:eastAsia="Times New Roman" w:hAnsi="Times New Roman" w:cs="Times New Roman"/>
                                    <w:sz w:val="24"/>
                                    <w:szCs w:val="24"/>
                                  </w:rPr>
                                  <w:t xml:space="preserve">motivation and acceptability </w:t>
                                </w:r>
                              </w:ins>
                            </w:p>
                            <w:p w14:paraId="6BA33145" w14:textId="77777777" w:rsidR="00112EAF" w:rsidRPr="00112EAF" w:rsidRDefault="00112EAF" w:rsidP="00112EAF">
                              <w:pPr>
                                <w:rPr>
                                  <w:ins w:id="192" w:author="USER" w:date="2023-12-08T11:38:00Z"/>
                                </w:rPr>
                              </w:pPr>
                              <w:ins w:id="193" w:author="USER" w:date="2023-12-08T11:38:00Z">
                                <w:r w:rsidRPr="00112EAF">
                                  <w:rPr>
                                    <w:rFonts w:ascii="Times New Roman" w:eastAsia="Times New Roman" w:hAnsi="Times New Roman" w:cs="Times New Roman"/>
                                    <w:sz w:val="24"/>
                                    <w:szCs w:val="24"/>
                                  </w:rPr>
                                  <w:t xml:space="preserve">complexity of communication </w:t>
                                </w:r>
                              </w:ins>
                            </w:p>
                            <w:p w14:paraId="6EA60313" w14:textId="77777777" w:rsidR="00112EAF" w:rsidRPr="00112EAF" w:rsidRDefault="00112EAF" w:rsidP="00112EAF">
                              <w:pPr>
                                <w:rPr>
                                  <w:ins w:id="194" w:author="USER" w:date="2023-12-08T11:38:00Z"/>
                                </w:rPr>
                              </w:pPr>
                              <w:ins w:id="195" w:author="USER" w:date="2023-12-08T11:38:00Z">
                                <w:r w:rsidRPr="00112EAF">
                                  <w:rPr>
                                    <w:rFonts w:ascii="Times New Roman" w:eastAsia="Times New Roman" w:hAnsi="Times New Roman" w:cs="Times New Roman"/>
                                    <w:sz w:val="24"/>
                                    <w:szCs w:val="24"/>
                                  </w:rPr>
                                  <w:t>technological factor</w:t>
                                </w:r>
                              </w:ins>
                            </w:p>
                            <w:p w14:paraId="71D0D607" w14:textId="77777777" w:rsidR="00112EAF" w:rsidRPr="00845DB7" w:rsidRDefault="00112EAF" w:rsidP="00B51D74">
                              <w:pPr>
                                <w:rPr>
                                  <w:rFonts w:ascii="Times New Roman" w:hAnsi="Times New Roman" w:cs="Times New Roman"/>
                                </w:rPr>
                              </w:pPr>
                            </w:p>
                          </w:txbxContent>
                        </wps:txbx>
                        <wps:bodyPr rot="0" vert="horz" wrap="square" lIns="91440" tIns="45720" rIns="91440" bIns="45720" anchor="t" anchorCtr="0" upright="1">
                          <a:noAutofit/>
                        </wps:bodyPr>
                      </wps:wsp>
                      <wps:wsp>
                        <wps:cNvPr id="21" name="AutoShape 11"/>
                        <wps:cNvSpPr>
                          <a:spLocks noChangeArrowheads="1"/>
                        </wps:cNvSpPr>
                        <wps:spPr bwMode="auto">
                          <a:xfrm>
                            <a:off x="352401" y="4164315"/>
                            <a:ext cx="2162806" cy="1124004"/>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3794EF12" w14:textId="77777777" w:rsidR="00ED3163" w:rsidRPr="00A32298" w:rsidRDefault="00ED3163" w:rsidP="00B51D74">
                              <w:pPr>
                                <w:rPr>
                                  <w:rFonts w:ascii="Times New Roman" w:hAnsi="Times New Roman" w:cs="Times New Roman"/>
                                </w:rPr>
                              </w:pPr>
                              <w:r>
                                <w:rPr>
                                  <w:rFonts w:ascii="Times New Roman" w:hAnsi="Times New Roman" w:cs="Times New Roman"/>
                                </w:rPr>
                                <w:t>Present strategies used in hybrid work culture</w:t>
                              </w:r>
                            </w:p>
                            <w:p w14:paraId="67A44766" w14:textId="77777777" w:rsidR="00086A1D" w:rsidRPr="00086A1D" w:rsidRDefault="00D11BD6" w:rsidP="00086A1D">
                              <w:r w:rsidRPr="00086A1D">
                                <w:rPr>
                                  <w:rFonts w:ascii="Times New Roman" w:eastAsia="Times New Roman" w:hAnsi="Times New Roman" w:cs="Times New Roman"/>
                                  <w:sz w:val="24"/>
                                  <w:szCs w:val="24"/>
                                </w:rPr>
                                <w:t>Systematic</w:t>
                              </w:r>
                              <w:r w:rsidR="00086A1D" w:rsidRPr="00086A1D">
                                <w:rPr>
                                  <w:rFonts w:ascii="Times New Roman" w:eastAsia="Times New Roman" w:hAnsi="Times New Roman" w:cs="Times New Roman"/>
                                  <w:sz w:val="24"/>
                                  <w:szCs w:val="24"/>
                                </w:rPr>
                                <w:t xml:space="preserve"> meetings </w:t>
                              </w:r>
                            </w:p>
                            <w:p w14:paraId="2454074C" w14:textId="77777777" w:rsidR="00086A1D" w:rsidRPr="00086A1D" w:rsidRDefault="00086A1D" w:rsidP="00086A1D">
                              <w:r w:rsidRPr="00086A1D">
                                <w:rPr>
                                  <w:rFonts w:ascii="Times New Roman" w:eastAsia="Times New Roman" w:hAnsi="Times New Roman" w:cs="Times New Roman"/>
                                  <w:sz w:val="24"/>
                                  <w:szCs w:val="24"/>
                                </w:rPr>
                                <w:t xml:space="preserve">scheduling and expectations </w:t>
                              </w:r>
                            </w:p>
                            <w:p w14:paraId="46A8B006" w14:textId="77777777" w:rsidR="00086A1D" w:rsidRPr="00086A1D" w:rsidRDefault="00086A1D" w:rsidP="00086A1D">
                              <w:r w:rsidRPr="00086A1D">
                                <w:rPr>
                                  <w:rFonts w:ascii="Times New Roman" w:eastAsia="Times New Roman" w:hAnsi="Times New Roman" w:cs="Times New Roman"/>
                                  <w:sz w:val="24"/>
                                  <w:szCs w:val="24"/>
                                </w:rPr>
                                <w:t xml:space="preserve">creation of a unified culture </w:t>
                              </w:r>
                            </w:p>
                            <w:p w14:paraId="50759F9C" w14:textId="77777777" w:rsidR="00086A1D" w:rsidRPr="00086A1D" w:rsidRDefault="00086A1D" w:rsidP="00086A1D">
                              <w:r w:rsidRPr="00086A1D">
                                <w:rPr>
                                  <w:rFonts w:ascii="Times New Roman" w:eastAsia="Times New Roman" w:hAnsi="Times New Roman" w:cs="Times New Roman"/>
                                  <w:sz w:val="24"/>
                                  <w:szCs w:val="24"/>
                                </w:rPr>
                                <w:t>create appropriate and equal opportunities</w:t>
                              </w:r>
                            </w:p>
                            <w:p w14:paraId="4B78FDCF" w14:textId="77777777" w:rsidR="00086A1D" w:rsidRPr="00086A1D" w:rsidRDefault="00086A1D" w:rsidP="00086A1D">
                              <w:r w:rsidRPr="00086A1D">
                                <w:rPr>
                                  <w:rFonts w:ascii="Times New Roman" w:eastAsia="Times New Roman" w:hAnsi="Times New Roman" w:cs="Times New Roman"/>
                                  <w:sz w:val="24"/>
                                  <w:szCs w:val="24"/>
                                </w:rPr>
                                <w:t>training, promotions</w:t>
                              </w:r>
                            </w:p>
                            <w:p w14:paraId="7BADDBBE" w14:textId="77777777" w:rsidR="00ED3163" w:rsidRDefault="00ED3163" w:rsidP="00B51D74"/>
                            <w:p w14:paraId="57D3F74A" w14:textId="77777777" w:rsidR="00ED3163" w:rsidRDefault="00ED3163" w:rsidP="00B51D74"/>
                          </w:txbxContent>
                        </wps:txbx>
                        <wps:bodyPr rot="0" vert="horz" wrap="square" lIns="91440" tIns="45720" rIns="91440" bIns="45720" anchor="t" anchorCtr="0" upright="1">
                          <a:noAutofit/>
                        </wps:bodyPr>
                      </wps:wsp>
                      <wps:wsp>
                        <wps:cNvPr id="22" name="AutoShape 12"/>
                        <wps:cNvSpPr>
                          <a:spLocks noChangeArrowheads="1"/>
                        </wps:cNvSpPr>
                        <wps:spPr bwMode="auto">
                          <a:xfrm>
                            <a:off x="3142008" y="4164315"/>
                            <a:ext cx="2378706" cy="1124004"/>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408138FE" w14:textId="77777777" w:rsidR="00ED3163" w:rsidRPr="008C68EA" w:rsidRDefault="00ED3163" w:rsidP="00B51D74">
                              <w:pPr>
                                <w:rPr>
                                  <w:rFonts w:ascii="Times New Roman" w:hAnsi="Times New Roman" w:cs="Times New Roman"/>
                                </w:rPr>
                              </w:pPr>
                              <w:r w:rsidRPr="008C68EA">
                                <w:rPr>
                                  <w:rFonts w:ascii="Times New Roman" w:hAnsi="Times New Roman" w:cs="Times New Roman"/>
                                  <w:bCs/>
                                  <w:color w:val="000000"/>
                                </w:rPr>
                                <w:t>McClelland's Three Needs Theory and Herzberg’s two factor theory</w:t>
                              </w:r>
                            </w:p>
                          </w:txbxContent>
                        </wps:txbx>
                        <wps:bodyPr rot="0" vert="horz" wrap="square" lIns="91440" tIns="45720" rIns="91440" bIns="45720" anchor="t" anchorCtr="0" upright="1">
                          <a:noAutofit/>
                        </wps:bodyPr>
                      </wps:wsp>
                      <wps:wsp>
                        <wps:cNvPr id="23" name="AutoShape 13"/>
                        <wps:cNvCnPr>
                          <a:cxnSpLocks noChangeShapeType="1"/>
                        </wps:cNvCnPr>
                        <wps:spPr bwMode="auto">
                          <a:xfrm>
                            <a:off x="1832305" y="820903"/>
                            <a:ext cx="225301" cy="144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AutoShape 14"/>
                        <wps:cNvCnPr>
                          <a:cxnSpLocks noChangeShapeType="1"/>
                        </wps:cNvCnPr>
                        <wps:spPr bwMode="auto">
                          <a:xfrm flipV="1">
                            <a:off x="4655812" y="2410509"/>
                            <a:ext cx="45100" cy="17710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AutoShape 15"/>
                        <wps:cNvCnPr>
                          <a:cxnSpLocks noChangeShapeType="1"/>
                        </wps:cNvCnPr>
                        <wps:spPr bwMode="auto">
                          <a:xfrm flipV="1">
                            <a:off x="3690610" y="581702"/>
                            <a:ext cx="153000" cy="25330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6" name="AutoShape 16"/>
                        <wps:cNvCnPr>
                          <a:cxnSpLocks noChangeShapeType="1"/>
                        </wps:cNvCnPr>
                        <wps:spPr bwMode="auto">
                          <a:xfrm flipV="1">
                            <a:off x="2515207" y="4678717"/>
                            <a:ext cx="626802" cy="54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7" name="AutoShape 17"/>
                        <wps:cNvCnPr>
                          <a:cxnSpLocks noChangeShapeType="1"/>
                        </wps:cNvCnPr>
                        <wps:spPr bwMode="auto">
                          <a:xfrm>
                            <a:off x="1198203" y="3888114"/>
                            <a:ext cx="228001" cy="27620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8" name="AutoShape 18"/>
                        <wps:cNvCnPr>
                          <a:cxnSpLocks noChangeShapeType="1"/>
                        </wps:cNvCnPr>
                        <wps:spPr bwMode="auto">
                          <a:xfrm flipH="1">
                            <a:off x="4119211" y="4034115"/>
                            <a:ext cx="144200" cy="1302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 name="AutoShape 19"/>
                        <wps:cNvCnPr>
                          <a:cxnSpLocks noChangeShapeType="1"/>
                        </wps:cNvCnPr>
                        <wps:spPr bwMode="auto">
                          <a:xfrm>
                            <a:off x="3142008" y="1935507"/>
                            <a:ext cx="925802" cy="736603"/>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50D8D8FF" id="Canvas 2" o:spid="_x0000_s1032" editas="canvas" style="width:451.45pt;height:437.6pt;mso-position-horizontal-relative:char;mso-position-vertical-relative:line" coordsize="57334,55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">
                <v:shape id="_x0000_s1033" type="#_x0000_t75" style="position:absolute;width:57334;height:55575;visibility:visible;mso-wrap-style:square" filled="t" fillcolor="white [3212]">
                  <v:fill o:detectmouseclick="t"/>
                  <v:path o:connecttype="none"/>
                </v:shape>
                <v:oval id="Oval 4" o:spid="_x0000_s1034" style="position:absolute;left:743;top:25876;width:29134;height:140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" fillcolor="#eaf1dd [662]">
                  <v:textbox>
                    <w:txbxContent>
                      <w:p w14:paraId="6A1CB22A" w14:textId="77777777" w:rsidR="00ED3163" w:rsidDel="00ED3163" w:rsidRDefault="00ED3163" w:rsidP="00ED3163">
                        <w:pPr>
                          <w:jc w:val="center"/>
                          <w:rPr>
                            <w:del w:id="196" w:author="USER" w:date="2023-12-08T11:32:00Z"/>
                            <w:rFonts w:ascii="Times New Roman" w:hAnsi="Times New Roman" w:cs="Times New Roman"/>
                            <w:b/>
                            <w:sz w:val="28"/>
                            <w:szCs w:val="28"/>
                          </w:rPr>
                        </w:pPr>
                        <w:r>
                          <w:rPr>
                            <w:rFonts w:ascii="Times New Roman" w:hAnsi="Times New Roman" w:cs="Times New Roman"/>
                            <w:b/>
                            <w:sz w:val="28"/>
                            <w:szCs w:val="28"/>
                          </w:rPr>
                          <w:t>Adoption of Hybrid Workforc</w:t>
                        </w:r>
                        <w:del w:id="197" w:author="USER" w:date="2023-12-08T11:32:00Z">
                          <w:r w:rsidDel="00ED3163">
                            <w:rPr>
                              <w:rFonts w:ascii="Times New Roman" w:hAnsi="Times New Roman" w:cs="Times New Roman"/>
                              <w:b/>
                              <w:sz w:val="28"/>
                              <w:szCs w:val="28"/>
                            </w:rPr>
                            <w:delText>e</w:delText>
                          </w:r>
                        </w:del>
                      </w:p>
                      <w:p w14:paraId="69EBE4E6" w14:textId="77777777" w:rsidR="00ED3163" w:rsidRPr="00A32298" w:rsidRDefault="00ED3163" w:rsidP="00B51D74">
                        <w:pPr>
                          <w:jc w:val="center"/>
                          <w:rPr>
                            <w:rFonts w:ascii="Times New Roman" w:hAnsi="Times New Roman" w:cs="Times New Roman"/>
                            <w:b/>
                            <w:sz w:val="28"/>
                            <w:szCs w:val="28"/>
                          </w:rPr>
                        </w:pPr>
                        <w:r>
                          <w:rPr>
                            <w:rFonts w:ascii="Times New Roman" w:hAnsi="Times New Roman" w:cs="Times New Roman"/>
                            <w:b/>
                            <w:sz w:val="28"/>
                            <w:szCs w:val="28"/>
                          </w:rPr>
                          <w:t>(</w:t>
                        </w:r>
                        <w:ins w:id="198" w:author="USER" w:date="2023-12-08T11:33:00Z">
                          <w:r>
                            <w:rPr>
                              <w:rFonts w:ascii="Times New Roman" w:hAnsi="Times New Roman" w:cs="Times New Roman"/>
                              <w:b/>
                              <w:sz w:val="28"/>
                              <w:szCs w:val="28"/>
                            </w:rPr>
                            <w:t>Dependent veriable</w:t>
                          </w:r>
                        </w:ins>
                        <w:r>
                          <w:rPr>
                            <w:rFonts w:ascii="Times New Roman" w:hAnsi="Times New Roman" w:cs="Times New Roman"/>
                            <w:b/>
                            <w:sz w:val="28"/>
                            <w:szCs w:val="28"/>
                          </w:rPr>
                          <w:t>)</w:t>
                        </w:r>
                      </w:p>
                    </w:txbxContent>
                  </v:textbox>
                </v:oval>
                <v:oval id="Oval 5" o:spid="_x0000_s1035" style="position:absolute;left:34271;top:25876;width:19551;height:14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" fillcolor="#eaf1dd [662]">
                  <v:textbox>
                    <w:txbxContent>
                      <w:p w14:paraId="7290FAAF" w14:textId="77777777" w:rsidR="00ED3163" w:rsidRDefault="00ED3163" w:rsidP="00B51D74">
                        <w:pPr>
                          <w:jc w:val="center"/>
                          <w:rPr>
                            <w:rFonts w:ascii="Times New Roman" w:hAnsi="Times New Roman" w:cs="Times New Roman"/>
                            <w:b/>
                            <w:sz w:val="28"/>
                            <w:szCs w:val="28"/>
                          </w:rPr>
                        </w:pPr>
                        <w:r>
                          <w:rPr>
                            <w:rFonts w:ascii="Times New Roman" w:hAnsi="Times New Roman" w:cs="Times New Roman"/>
                            <w:b/>
                            <w:sz w:val="28"/>
                            <w:szCs w:val="28"/>
                          </w:rPr>
                          <w:t>HR management</w:t>
                        </w:r>
                      </w:p>
                      <w:p w14:paraId="3EEDFA18" w14:textId="77777777" w:rsidR="00D87633" w:rsidRPr="00A32298" w:rsidRDefault="00D87633" w:rsidP="00B51D74">
                        <w:pPr>
                          <w:jc w:val="center"/>
                          <w:rPr>
                            <w:rFonts w:ascii="Times New Roman" w:hAnsi="Times New Roman" w:cs="Times New Roman"/>
                            <w:b/>
                            <w:sz w:val="28"/>
                            <w:szCs w:val="28"/>
                          </w:rPr>
                        </w:pPr>
                        <w:r>
                          <w:rPr>
                            <w:rFonts w:ascii="Times New Roman" w:hAnsi="Times New Roman" w:cs="Times New Roman"/>
                            <w:b/>
                            <w:sz w:val="28"/>
                            <w:szCs w:val="28"/>
                          </w:rPr>
                          <w:t>(</w:t>
                        </w:r>
                        <w:ins w:id="199" w:author="USER" w:date="2023-12-08T11:36:00Z">
                          <w:r>
                            <w:rPr>
                              <w:rFonts w:ascii="Times New Roman" w:hAnsi="Times New Roman" w:cs="Times New Roman"/>
                              <w:b/>
                              <w:sz w:val="28"/>
                              <w:szCs w:val="28"/>
                            </w:rPr>
                            <w:t>Independent Veriable</w:t>
                          </w:r>
                        </w:ins>
                        <w:r>
                          <w:rPr>
                            <w:rFonts w:ascii="Times New Roman" w:hAnsi="Times New Roman" w:cs="Times New Roman"/>
                            <w:b/>
                            <w:sz w:val="28"/>
                            <w:szCs w:val="28"/>
                          </w:rPr>
                          <w:t>)</w:t>
                        </w:r>
                      </w:p>
                    </w:txbxContent>
                  </v:textbox>
                </v:oval>
                <v:shapetype id="_x0000_t32" coordsize="21600,21600" o:spt="32" o:oned="t" path="m,l21600,21600e" filled="f">
                  <v:path arrowok="t" fillok="f" o:connecttype="none"/>
                  <o:lock v:ext="edit" shapetype="t"/>
                </v:shapetype>
                <v:shape id="AutoShape 6" o:spid="_x0000_s1036" type="#_x0000_t32" style="position:absolute;left:20574;top:19355;width:3772;height:652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">
                  <v:stroke startarrow="block" endarrow="block"/>
                </v:shape>
                <v:shape id="AutoShape 7" o:spid="_x0000_s1037" type="#_x0000_t32" style="position:absolute;left:11982;top:17278;width:451;height:859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">
                  <v:stroke endarrow="block"/>
                </v:shape>
                <v:roundrect id="AutoShape 8" o:spid="_x0000_s1038" style="position:absolute;left:5937;top:3486;width:12389;height:1379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" fillcolor="#eaf1dd [662]">
                  <v:textbox>
                    <w:txbxContent>
                      <w:p w14:paraId="00FFF8CC" w14:textId="77777777" w:rsidR="00ED3163" w:rsidRPr="00A32298" w:rsidRDefault="00ED3163" w:rsidP="00B51D74">
                        <w:pPr>
                          <w:rPr>
                            <w:rFonts w:ascii="Times New Roman" w:hAnsi="Times New Roman" w:cs="Times New Roman"/>
                          </w:rPr>
                        </w:pPr>
                        <w:r>
                          <w:rPr>
                            <w:rFonts w:ascii="Times New Roman" w:hAnsi="Times New Roman" w:cs="Times New Roman"/>
                          </w:rPr>
                          <w:t>Current changes in the managerial work process</w:t>
                        </w:r>
                      </w:p>
                    </w:txbxContent>
                  </v:textbox>
                </v:roundrect>
                <v:roundrect id="AutoShape 9" o:spid="_x0000_s1039" style="position:absolute;left:20574;top:2635;width:16332;height:1672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" fillcolor="#eaf1dd [662]">
                  <v:textbox>
                    <w:txbxContent>
                      <w:p w14:paraId="32CEC249" w14:textId="77777777" w:rsidR="00ED3163" w:rsidRPr="00A32298" w:rsidRDefault="00ED3163" w:rsidP="00B51D74">
                        <w:pPr>
                          <w:rPr>
                            <w:rFonts w:ascii="Times New Roman" w:hAnsi="Times New Roman" w:cs="Times New Roman"/>
                            <w:sz w:val="24"/>
                            <w:szCs w:val="24"/>
                          </w:rPr>
                        </w:pPr>
                        <w:r>
                          <w:rPr>
                            <w:rFonts w:ascii="Times New Roman" w:hAnsi="Times New Roman" w:cs="Times New Roman"/>
                            <w:sz w:val="24"/>
                            <w:szCs w:val="24"/>
                          </w:rPr>
                          <w:t>Role of HR manger to implement change management processes</w:t>
                        </w:r>
                      </w:p>
                    </w:txbxContent>
                  </v:textbox>
                </v:roundrect>
                <v:roundrect id="AutoShape 10" o:spid="_x0000_s1040" style="position:absolute;left:38436;top:3486;width:17380;height:2061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" fillcolor="#eaf1dd [662]">
                  <v:textbox>
                    <w:txbxContent>
                      <w:p w14:paraId="4006A938" w14:textId="77777777" w:rsidR="00ED3163" w:rsidRDefault="00ED3163" w:rsidP="00B51D74">
                        <w:pPr>
                          <w:rPr>
                            <w:ins w:id="200" w:author="USER" w:date="2023-12-08T11:37:00Z"/>
                            <w:rFonts w:ascii="Times New Roman" w:hAnsi="Times New Roman" w:cs="Times New Roman"/>
                            <w:bCs/>
                            <w:color w:val="000000"/>
                          </w:rPr>
                        </w:pPr>
                        <w:r w:rsidRPr="00845DB7">
                          <w:rPr>
                            <w:rFonts w:ascii="Times New Roman" w:hAnsi="Times New Roman" w:cs="Times New Roman"/>
                          </w:rPr>
                          <w:t xml:space="preserve">Challenges in adaptation of </w:t>
                        </w:r>
                        <w:r w:rsidRPr="00845DB7">
                          <w:rPr>
                            <w:rFonts w:ascii="Times New Roman" w:hAnsi="Times New Roman" w:cs="Times New Roman"/>
                            <w:bCs/>
                            <w:color w:val="000000"/>
                          </w:rPr>
                          <w:t>hybrid working method</w:t>
                        </w:r>
                      </w:p>
                      <w:p w14:paraId="5A969731" w14:textId="77777777" w:rsidR="00112EAF" w:rsidRPr="00112EAF" w:rsidRDefault="00112EAF" w:rsidP="00112EAF">
                        <w:pPr>
                          <w:rPr>
                            <w:ins w:id="201" w:author="USER" w:date="2023-12-08T11:38:00Z"/>
                          </w:rPr>
                        </w:pPr>
                        <w:ins w:id="202" w:author="USER" w:date="2023-12-08T11:38:00Z">
                          <w:r w:rsidRPr="00112EAF">
                            <w:rPr>
                              <w:rFonts w:ascii="Times New Roman" w:eastAsia="Times New Roman" w:hAnsi="Times New Roman" w:cs="Times New Roman"/>
                              <w:sz w:val="24"/>
                              <w:szCs w:val="24"/>
                            </w:rPr>
                            <w:t>Technical</w:t>
                          </w:r>
                          <w:r>
                            <w:rPr>
                              <w:rFonts w:ascii="Times New Roman" w:eastAsia="Times New Roman" w:hAnsi="Times New Roman" w:cs="Times New Roman"/>
                              <w:sz w:val="24"/>
                              <w:szCs w:val="24"/>
                            </w:rPr>
                            <w:t xml:space="preserve"> </w:t>
                          </w:r>
                          <w:r w:rsidRPr="00112EAF">
                            <w:rPr>
                              <w:rFonts w:ascii="Times New Roman" w:eastAsia="Times New Roman" w:hAnsi="Times New Roman" w:cs="Times New Roman"/>
                              <w:sz w:val="24"/>
                              <w:szCs w:val="24"/>
                            </w:rPr>
                            <w:t>difficulties</w:t>
                          </w:r>
                        </w:ins>
                      </w:p>
                      <w:p w14:paraId="5E332870" w14:textId="77777777" w:rsidR="00112EAF" w:rsidRPr="00112EAF" w:rsidRDefault="00112EAF" w:rsidP="00112EAF">
                        <w:pPr>
                          <w:rPr>
                            <w:ins w:id="203" w:author="USER" w:date="2023-12-08T11:38:00Z"/>
                          </w:rPr>
                        </w:pPr>
                        <w:ins w:id="204" w:author="USER" w:date="2023-12-08T11:38:00Z">
                          <w:r w:rsidRPr="00112EAF">
                            <w:rPr>
                              <w:rFonts w:ascii="Times New Roman" w:eastAsia="Times New Roman" w:hAnsi="Times New Roman" w:cs="Times New Roman"/>
                              <w:sz w:val="24"/>
                              <w:szCs w:val="24"/>
                            </w:rPr>
                            <w:t xml:space="preserve">motivation and acceptability </w:t>
                          </w:r>
                        </w:ins>
                      </w:p>
                      <w:p w14:paraId="6BA33145" w14:textId="77777777" w:rsidR="00112EAF" w:rsidRPr="00112EAF" w:rsidRDefault="00112EAF" w:rsidP="00112EAF">
                        <w:pPr>
                          <w:rPr>
                            <w:ins w:id="205" w:author="USER" w:date="2023-12-08T11:38:00Z"/>
                          </w:rPr>
                        </w:pPr>
                        <w:ins w:id="206" w:author="USER" w:date="2023-12-08T11:38:00Z">
                          <w:r w:rsidRPr="00112EAF">
                            <w:rPr>
                              <w:rFonts w:ascii="Times New Roman" w:eastAsia="Times New Roman" w:hAnsi="Times New Roman" w:cs="Times New Roman"/>
                              <w:sz w:val="24"/>
                              <w:szCs w:val="24"/>
                            </w:rPr>
                            <w:t xml:space="preserve">complexity of communication </w:t>
                          </w:r>
                        </w:ins>
                      </w:p>
                      <w:p w14:paraId="6EA60313" w14:textId="77777777" w:rsidR="00112EAF" w:rsidRPr="00112EAF" w:rsidRDefault="00112EAF" w:rsidP="00112EAF">
                        <w:pPr>
                          <w:rPr>
                            <w:ins w:id="207" w:author="USER" w:date="2023-12-08T11:38:00Z"/>
                          </w:rPr>
                        </w:pPr>
                        <w:ins w:id="208" w:author="USER" w:date="2023-12-08T11:38:00Z">
                          <w:r w:rsidRPr="00112EAF">
                            <w:rPr>
                              <w:rFonts w:ascii="Times New Roman" w:eastAsia="Times New Roman" w:hAnsi="Times New Roman" w:cs="Times New Roman"/>
                              <w:sz w:val="24"/>
                              <w:szCs w:val="24"/>
                            </w:rPr>
                            <w:t>technological factor</w:t>
                          </w:r>
                        </w:ins>
                      </w:p>
                      <w:p w14:paraId="71D0D607" w14:textId="77777777" w:rsidR="00112EAF" w:rsidRPr="00845DB7" w:rsidRDefault="00112EAF" w:rsidP="00B51D74">
                        <w:pPr>
                          <w:rPr>
                            <w:rFonts w:ascii="Times New Roman" w:hAnsi="Times New Roman" w:cs="Times New Roman"/>
                          </w:rPr>
                        </w:pPr>
                      </w:p>
                    </w:txbxContent>
                  </v:textbox>
                </v:roundrect>
                <v:roundrect id="AutoShape 11" o:spid="_x0000_s1041" style="position:absolute;left:3524;top:41643;width:21628;height:1124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" fillcolor="#eaf1dd [662]">
                  <v:textbox>
                    <w:txbxContent>
                      <w:p w14:paraId="3794EF12" w14:textId="77777777" w:rsidR="00ED3163" w:rsidRPr="00A32298" w:rsidRDefault="00ED3163" w:rsidP="00B51D74">
                        <w:pPr>
                          <w:rPr>
                            <w:rFonts w:ascii="Times New Roman" w:hAnsi="Times New Roman" w:cs="Times New Roman"/>
                          </w:rPr>
                        </w:pPr>
                        <w:r>
                          <w:rPr>
                            <w:rFonts w:ascii="Times New Roman" w:hAnsi="Times New Roman" w:cs="Times New Roman"/>
                          </w:rPr>
                          <w:t>Present strategies used in hybrid work culture</w:t>
                        </w:r>
                      </w:p>
                      <w:p w14:paraId="67A44766" w14:textId="77777777" w:rsidR="00086A1D" w:rsidRPr="00086A1D" w:rsidRDefault="00D11BD6" w:rsidP="00086A1D">
                        <w:r w:rsidRPr="00086A1D">
                          <w:rPr>
                            <w:rFonts w:ascii="Times New Roman" w:eastAsia="Times New Roman" w:hAnsi="Times New Roman" w:cs="Times New Roman"/>
                            <w:sz w:val="24"/>
                            <w:szCs w:val="24"/>
                          </w:rPr>
                          <w:t>Systematic</w:t>
                        </w:r>
                        <w:r w:rsidR="00086A1D" w:rsidRPr="00086A1D">
                          <w:rPr>
                            <w:rFonts w:ascii="Times New Roman" w:eastAsia="Times New Roman" w:hAnsi="Times New Roman" w:cs="Times New Roman"/>
                            <w:sz w:val="24"/>
                            <w:szCs w:val="24"/>
                          </w:rPr>
                          <w:t xml:space="preserve"> meetings </w:t>
                        </w:r>
                      </w:p>
                      <w:p w14:paraId="2454074C" w14:textId="77777777" w:rsidR="00086A1D" w:rsidRPr="00086A1D" w:rsidRDefault="00086A1D" w:rsidP="00086A1D">
                        <w:r w:rsidRPr="00086A1D">
                          <w:rPr>
                            <w:rFonts w:ascii="Times New Roman" w:eastAsia="Times New Roman" w:hAnsi="Times New Roman" w:cs="Times New Roman"/>
                            <w:sz w:val="24"/>
                            <w:szCs w:val="24"/>
                          </w:rPr>
                          <w:t xml:space="preserve">scheduling and expectations </w:t>
                        </w:r>
                      </w:p>
                      <w:p w14:paraId="46A8B006" w14:textId="77777777" w:rsidR="00086A1D" w:rsidRPr="00086A1D" w:rsidRDefault="00086A1D" w:rsidP="00086A1D">
                        <w:r w:rsidRPr="00086A1D">
                          <w:rPr>
                            <w:rFonts w:ascii="Times New Roman" w:eastAsia="Times New Roman" w:hAnsi="Times New Roman" w:cs="Times New Roman"/>
                            <w:sz w:val="24"/>
                            <w:szCs w:val="24"/>
                          </w:rPr>
                          <w:t xml:space="preserve">creation of a unified culture </w:t>
                        </w:r>
                      </w:p>
                      <w:p w14:paraId="50759F9C" w14:textId="77777777" w:rsidR="00086A1D" w:rsidRPr="00086A1D" w:rsidRDefault="00086A1D" w:rsidP="00086A1D">
                        <w:r w:rsidRPr="00086A1D">
                          <w:rPr>
                            <w:rFonts w:ascii="Times New Roman" w:eastAsia="Times New Roman" w:hAnsi="Times New Roman" w:cs="Times New Roman"/>
                            <w:sz w:val="24"/>
                            <w:szCs w:val="24"/>
                          </w:rPr>
                          <w:t>create appropriate and equal opportunities</w:t>
                        </w:r>
                      </w:p>
                      <w:p w14:paraId="4B78FDCF" w14:textId="77777777" w:rsidR="00086A1D" w:rsidRPr="00086A1D" w:rsidRDefault="00086A1D" w:rsidP="00086A1D">
                        <w:r w:rsidRPr="00086A1D">
                          <w:rPr>
                            <w:rFonts w:ascii="Times New Roman" w:eastAsia="Times New Roman" w:hAnsi="Times New Roman" w:cs="Times New Roman"/>
                            <w:sz w:val="24"/>
                            <w:szCs w:val="24"/>
                          </w:rPr>
                          <w:t>training, promotions</w:t>
                        </w:r>
                      </w:p>
                      <w:p w14:paraId="7BADDBBE" w14:textId="77777777" w:rsidR="00ED3163" w:rsidRDefault="00ED3163" w:rsidP="00B51D74"/>
                      <w:p w14:paraId="57D3F74A" w14:textId="77777777" w:rsidR="00ED3163" w:rsidRDefault="00ED3163" w:rsidP="00B51D74"/>
                    </w:txbxContent>
                  </v:textbox>
                </v:roundrect>
                <v:roundrect id="AutoShape 12" o:spid="_x0000_s1042" style="position:absolute;left:31420;top:41643;width:23787;height:1124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" fillcolor="#eaf1dd [662]">
                  <v:textbox>
                    <w:txbxContent>
                      <w:p w14:paraId="408138FE" w14:textId="77777777" w:rsidR="00ED3163" w:rsidRPr="008C68EA" w:rsidRDefault="00ED3163" w:rsidP="00B51D74">
                        <w:pPr>
                          <w:rPr>
                            <w:rFonts w:ascii="Times New Roman" w:hAnsi="Times New Roman" w:cs="Times New Roman"/>
                          </w:rPr>
                        </w:pPr>
                        <w:r w:rsidRPr="008C68EA">
                          <w:rPr>
                            <w:rFonts w:ascii="Times New Roman" w:hAnsi="Times New Roman" w:cs="Times New Roman"/>
                            <w:bCs/>
                            <w:color w:val="000000"/>
                          </w:rPr>
                          <w:t>McClelland's Three Needs Theory and Herzberg’s two factor theory</w:t>
                        </w:r>
                      </w:p>
                    </w:txbxContent>
                  </v:textbox>
                </v:roundrect>
                <v:shape id="AutoShape 13" o:spid="_x0000_s1043" type="#_x0000_t32" style="position:absolute;left:18323;top:8209;width:2253;height:1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7yzxAAAANsAAAAPAAAAZHJzL2Rvd25yZXYueG1sRI9Ba8JA&#10;FITvhf6H5RW81Y0K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OG/vLPEAAAA2wAAAA8A&#10;AAAAAAAAAAAAAAAABwIAAGRycy9kb3ducmV2LnhtbFBLBQYAAAAAAwADALcAAAD4AgAAAAA=&#10;">
                  <v:stroke endarrow="block"/>
                </v:shape>
                <v:shape id="AutoShape 14" o:spid="_x0000_s1044" type="#_x0000_t32" style="position:absolute;left:46558;top:24105;width:451;height:177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">
                  <v:stroke endarrow="block"/>
                </v:shape>
                <v:shape id="AutoShape 15" o:spid="_x0000_s1045" type="#_x0000_t32" style="position:absolute;left:36906;top:5817;width:1530;height:253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">
                  <v:stroke endarrow="block"/>
                </v:shape>
                <v:shape id="AutoShape 16" o:spid="_x0000_s1046" type="#_x0000_t32" style="position:absolute;left:25152;top:46787;width:6268;height:54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">
                  <v:stroke endarrow="block"/>
                </v:shape>
                <v:shape id="AutoShape 17" o:spid="_x0000_s1047" type="#_x0000_t32" style="position:absolute;left:11982;top:38881;width:2280;height:2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">
                  <v:stroke endarrow="block"/>
                </v:shape>
                <v:shape id="AutoShape 18" o:spid="_x0000_s1048" type="#_x0000_t32" style="position:absolute;left:41192;top:40341;width:1442;height:13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">
                  <v:stroke endarrow="block"/>
                </v:shape>
                <v:shape id="AutoShape 19" o:spid="_x0000_s1049" type="#_x0000_t32" style="position:absolute;left:31420;top:19355;width:9258;height:736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">
                  <v:stroke startarrow="block" endarrow="block"/>
                </v:shape>
                <w10:anchorlock/>
              </v:group>
            </w:pict>
          </mc:Fallback>
        </mc:AlternateContent>
      </w:r>
    </w:p>
    <w:p w14:paraId="5DCDC26C" w14:textId="77777777" w:rsidR="00B51D74" w:rsidRPr="00224CEC" w:rsidRDefault="00B51D74" w:rsidP="00503CD0">
      <w:pPr>
        <w:pStyle w:val="Heading4"/>
      </w:pPr>
      <w:bookmarkStart w:id="209" w:name="_Toc150436630"/>
      <w:bookmarkStart w:id="210" w:name="_Toc150781894"/>
      <w:r w:rsidRPr="00224CEC">
        <w:t xml:space="preserve">Figure </w:t>
      </w:r>
      <w:r w:rsidR="00E5414C" w:rsidRPr="00224CEC">
        <w:t>2.</w:t>
      </w:r>
      <w:r w:rsidR="009D6D93" w:rsidRPr="00224CEC">
        <w:t>4</w:t>
      </w:r>
      <w:r w:rsidRPr="00224CEC">
        <w:t>: Conceptual Framework</w:t>
      </w:r>
      <w:bookmarkEnd w:id="209"/>
      <w:bookmarkEnd w:id="210"/>
    </w:p>
    <w:p w14:paraId="39A87F67" w14:textId="77777777" w:rsidR="00B51D74" w:rsidRPr="00224CEC" w:rsidRDefault="00B51D74" w:rsidP="00B51D74">
      <w:pPr>
        <w:pStyle w:val="Normal1"/>
        <w:spacing w:line="360" w:lineRule="auto"/>
        <w:jc w:val="center"/>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(Source: Created by learner)</w:t>
      </w:r>
    </w:p>
    <w:p w14:paraId="102C67EA" w14:textId="77777777" w:rsidR="00B51D74" w:rsidRPr="00224CEC" w:rsidRDefault="00B51D74" w:rsidP="00BB1886">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 framework has helped to understand the connection between the factors and how it has helped in the development of an appropriate understanding of the themes of that chapter. This way it has been understood that the role of the HR manager is important for the change management process and for the adoption of an appropriate hybrid working culture.</w:t>
      </w:r>
    </w:p>
    <w:p w14:paraId="129B3927" w14:textId="77777777" w:rsidR="00BE0541" w:rsidRPr="00BE0541" w:rsidRDefault="000F3C98" w:rsidP="0073184C">
      <w:pPr>
        <w:pStyle w:val="Heading2"/>
      </w:pPr>
      <w:bookmarkStart w:id="211" w:name="_Toc150781845"/>
      <w:r w:rsidRPr="00224CEC">
        <w:t>2.8 Literature Gap</w:t>
      </w:r>
      <w:bookmarkEnd w:id="211"/>
    </w:p>
    <w:p w14:paraId="67EC4909" w14:textId="77777777" w:rsidR="000F3C98" w:rsidRPr="00224CEC" w:rsidRDefault="000F3C98" w:rsidP="000F3C98">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There are several literatures existing that have been discussed about the essential changes found in the managerial process of a company in order to ensure changes in the hybrid working method after the Covid-19. However several literatures are existing that hav</w:t>
      </w:r>
      <w:r w:rsidR="00BC5688" w:rsidRPr="00224CEC">
        <w:rPr>
          <w:rFonts w:ascii="Times New Roman" w:eastAsia="Times New Roman" w:hAnsi="Times New Roman" w:cs="Times New Roman"/>
          <w:sz w:val="24"/>
          <w:szCs w:val="24"/>
          <w:lang w:val="en-GB"/>
        </w:rPr>
        <w:t xml:space="preserve">e </w:t>
      </w:r>
      <w:r w:rsidR="00BC5688" w:rsidRPr="00224CEC">
        <w:rPr>
          <w:rFonts w:ascii="Times New Roman" w:eastAsia="Times New Roman" w:hAnsi="Times New Roman" w:cs="Times New Roman"/>
          <w:sz w:val="24"/>
          <w:szCs w:val="24"/>
          <w:lang w:val="en-GB"/>
        </w:rPr>
        <w:lastRenderedPageBreak/>
        <w:t>discussed</w:t>
      </w:r>
      <w:r w:rsidRPr="00224CEC">
        <w:rPr>
          <w:rFonts w:ascii="Times New Roman" w:eastAsia="Times New Roman" w:hAnsi="Times New Roman" w:cs="Times New Roman"/>
          <w:sz w:val="24"/>
          <w:szCs w:val="24"/>
          <w:lang w:val="en-GB"/>
        </w:rPr>
        <w:t xml:space="preserve"> about the relevant changes found in the managerial changes specifically in the method of hybrid working or no significant literatures have discussed about the practices in a detailed manner. The lack of detailed discussion of the practices  in the working method of the fashion industries of the UK have also been witnessed, for that reason another specific literature review is highly required to be conducted. </w:t>
      </w:r>
    </w:p>
    <w:p w14:paraId="6EBABD20" w14:textId="77777777" w:rsidR="000F3C98" w:rsidRPr="00224CEC" w:rsidRDefault="000F3C98" w:rsidP="00A772D0">
      <w:pPr>
        <w:pStyle w:val="Heading2"/>
      </w:pPr>
      <w:bookmarkStart w:id="212" w:name="_Toc150781846"/>
      <w:r w:rsidRPr="00224CEC">
        <w:t>2.9 Summary</w:t>
      </w:r>
      <w:bookmarkEnd w:id="212"/>
    </w:p>
    <w:p w14:paraId="0CF6732F" w14:textId="77777777" w:rsidR="000F3C98" w:rsidRPr="00224CEC" w:rsidRDefault="000F3C98" w:rsidP="000F3C98">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 chapter has helped to evaluate different aspects of the hybrid work environment with the help of different themes. Along with this, it has critically evaluated the theories that are relevant for the enhancement of hybrid working culture. It has been observed after the analysis that the HR professionals are implementing the effective strategies in the managerial practices to enhance the employee motivation in the hybrid working culture. The challenges and issues faced by the organisational management have also been identified in the study.</w:t>
      </w:r>
    </w:p>
    <w:p w14:paraId="65AD7D9B" w14:textId="77777777" w:rsidR="000F3C98" w:rsidRPr="00224CEC" w:rsidRDefault="000F3C98" w:rsidP="000F3C98">
      <w:pPr>
        <w:rPr>
          <w:rFonts w:ascii="Times New Roman" w:eastAsia="Times New Roman" w:hAnsi="Times New Roman" w:cs="Times New Roman"/>
          <w:sz w:val="24"/>
          <w:szCs w:val="24"/>
          <w:lang w:eastAsia="en-US"/>
        </w:rPr>
      </w:pPr>
      <w:r w:rsidRPr="00224CEC">
        <w:rPr>
          <w:rFonts w:ascii="Times New Roman" w:eastAsia="Times New Roman" w:hAnsi="Times New Roman" w:cs="Times New Roman"/>
          <w:sz w:val="24"/>
          <w:szCs w:val="24"/>
        </w:rPr>
        <w:br w:type="page"/>
      </w:r>
    </w:p>
    <w:p w14:paraId="4BB8919A" w14:textId="77777777" w:rsidR="004A4C64" w:rsidRPr="00224CEC" w:rsidRDefault="004A4C64" w:rsidP="004A4C64">
      <w:pPr>
        <w:pStyle w:val="Heading1"/>
      </w:pPr>
      <w:bookmarkStart w:id="213" w:name="_Toc150781847"/>
      <w:r w:rsidRPr="00224CEC">
        <w:lastRenderedPageBreak/>
        <w:t>Chapter 3: Methodology</w:t>
      </w:r>
      <w:bookmarkEnd w:id="213"/>
    </w:p>
    <w:p w14:paraId="02B6A92D" w14:textId="77777777" w:rsidR="004A4C64" w:rsidRPr="00224CEC" w:rsidRDefault="004A4C64" w:rsidP="00A772D0">
      <w:pPr>
        <w:pStyle w:val="Heading2"/>
      </w:pPr>
      <w:bookmarkStart w:id="214" w:name="_Toc150781848"/>
      <w:r w:rsidRPr="00224CEC">
        <w:t>3.1 Introduction</w:t>
      </w:r>
      <w:bookmarkEnd w:id="214"/>
    </w:p>
    <w:p w14:paraId="3484C9DD"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chapter has helped to develop an understanding of the methods that have been followed during the study to provide a guide that has been followed. Along with this, it has provided the ethical aspects that have been followed during the use of the data. </w:t>
      </w:r>
    </w:p>
    <w:p w14:paraId="6540E4B3" w14:textId="77777777" w:rsidR="004A4C64" w:rsidRPr="00224CEC" w:rsidRDefault="004A4C64" w:rsidP="00A772D0">
      <w:pPr>
        <w:pStyle w:val="Heading2"/>
      </w:pPr>
      <w:bookmarkStart w:id="215" w:name="_Toc150781849"/>
      <w:r w:rsidRPr="00224CEC">
        <w:t>3.2 Research Philosophy</w:t>
      </w:r>
      <w:bookmarkEnd w:id="215"/>
    </w:p>
    <w:p w14:paraId="05928777"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There are different research philosophies that could be followed in the research. However, it has selected a “</w:t>
      </w:r>
      <w:r w:rsidRPr="00224CEC">
        <w:rPr>
          <w:rFonts w:ascii="Times New Roman" w:eastAsia="Times New Roman" w:hAnsi="Times New Roman" w:cs="Times New Roman"/>
          <w:b/>
          <w:i/>
          <w:sz w:val="24"/>
          <w:szCs w:val="24"/>
          <w:lang w:val="en-GB"/>
        </w:rPr>
        <w:t>positivism</w:t>
      </w:r>
      <w:r w:rsidRPr="00224CEC">
        <w:rPr>
          <w:rFonts w:ascii="Times New Roman" w:eastAsia="Times New Roman" w:hAnsi="Times New Roman" w:cs="Times New Roman"/>
          <w:sz w:val="24"/>
          <w:szCs w:val="24"/>
          <w:lang w:val="en-GB"/>
        </w:rPr>
        <w:t xml:space="preserve">” research philosophy to conduct the research. According to the research by Park </w:t>
      </w:r>
      <w:r w:rsidRPr="00224CEC">
        <w:rPr>
          <w:rFonts w:ascii="Times New Roman" w:eastAsia="Times New Roman" w:hAnsi="Times New Roman" w:cs="Times New Roman"/>
          <w:i/>
          <w:sz w:val="24"/>
          <w:szCs w:val="24"/>
          <w:lang w:val="en-GB"/>
        </w:rPr>
        <w:t xml:space="preserve">et al. </w:t>
      </w:r>
      <w:r w:rsidRPr="00224CEC">
        <w:rPr>
          <w:rFonts w:ascii="Times New Roman" w:eastAsia="Times New Roman" w:hAnsi="Times New Roman" w:cs="Times New Roman"/>
          <w:sz w:val="24"/>
          <w:szCs w:val="24"/>
          <w:lang w:val="en-GB"/>
        </w:rPr>
        <w:t xml:space="preserve">(2020), it has been evaluated that positivism is an appropriate philosophy that has been used for numerical data so that an abstract opinion could be formed with relevant measurements for the enhancement of the data analysis procedure. With this analysis, the research has been conducted with logical and quantitative data to enhance the overall outcome of the UK fashion industry and the HRM department to enhance their operations and the actions that they have taken. </w:t>
      </w:r>
      <w:r w:rsidR="006B6BAE" w:rsidRPr="00224CEC">
        <w:rPr>
          <w:rFonts w:ascii="Times New Roman" w:eastAsia="Times New Roman" w:hAnsi="Times New Roman" w:cs="Times New Roman"/>
          <w:sz w:val="24"/>
          <w:szCs w:val="24"/>
          <w:lang w:val="en-GB"/>
        </w:rPr>
        <w:t xml:space="preserve">With this philosophy the quantitative data has collected to enhance the observation of the strategies that has been conducted by the HR professionals in the fashion industry of UK. </w:t>
      </w:r>
    </w:p>
    <w:p w14:paraId="61638AF0" w14:textId="77777777" w:rsidR="004A4C64" w:rsidRPr="00224CEC" w:rsidRDefault="004A4C64" w:rsidP="00A772D0">
      <w:pPr>
        <w:pStyle w:val="Heading2"/>
      </w:pPr>
      <w:bookmarkStart w:id="216" w:name="_Toc150781850"/>
      <w:r w:rsidRPr="00224CEC">
        <w:t>3.3 Research Approach</w:t>
      </w:r>
      <w:bookmarkEnd w:id="216"/>
    </w:p>
    <w:p w14:paraId="42D6078F"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There are three different research approaches that include Inductive, Abductive and Deductive that could be used in this research. In this research “</w:t>
      </w:r>
      <w:r w:rsidRPr="00224CEC">
        <w:rPr>
          <w:rFonts w:ascii="Times New Roman" w:eastAsia="Times New Roman" w:hAnsi="Times New Roman" w:cs="Times New Roman"/>
          <w:b/>
          <w:i/>
          <w:sz w:val="24"/>
          <w:szCs w:val="24"/>
          <w:lang w:val="en-GB"/>
        </w:rPr>
        <w:t>deductive approach</w:t>
      </w:r>
      <w:r w:rsidRPr="00224CEC">
        <w:rPr>
          <w:rFonts w:ascii="Times New Roman" w:eastAsia="Times New Roman" w:hAnsi="Times New Roman" w:cs="Times New Roman"/>
          <w:sz w:val="24"/>
          <w:szCs w:val="24"/>
          <w:lang w:val="en-GB"/>
        </w:rPr>
        <w:t xml:space="preserve">” has been taken into consideration so that the collected data could be analysed with existing phenomena and analysed to solve the research questions. In the deductive approach, the analysis process starts with the general observation, and then it tests the collected data and provides a specific observation from the data. Thus, it can be said that it uses a top-down approach to conduct the research and analyse the data in a systematic manner (Casula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2021). In this research, it has helped to develop an appropriate understanding of the data collected from HR professionals about hybrid working and the changes that they have made. </w:t>
      </w:r>
      <w:r w:rsidR="005E3839" w:rsidRPr="00224CEC">
        <w:rPr>
          <w:rFonts w:ascii="Times New Roman" w:eastAsia="Times New Roman" w:hAnsi="Times New Roman" w:cs="Times New Roman"/>
          <w:sz w:val="24"/>
          <w:szCs w:val="24"/>
          <w:lang w:val="en-GB"/>
        </w:rPr>
        <w:t xml:space="preserve">This has helped to collect huge data from the HR professionals and relevant and authentic data, and then the data has been sorted to evaluate with most necessary factors that has provided the in-depth and critical analysis of the challenges faced and strategies implemented for hybrid work environment. </w:t>
      </w:r>
    </w:p>
    <w:p w14:paraId="27ECC1C8" w14:textId="77777777" w:rsidR="004A4C64" w:rsidRPr="00224CEC" w:rsidRDefault="004A4C64" w:rsidP="00A772D0">
      <w:pPr>
        <w:pStyle w:val="Heading2"/>
      </w:pPr>
      <w:bookmarkStart w:id="217" w:name="_Toc150781851"/>
      <w:r w:rsidRPr="00224CEC">
        <w:lastRenderedPageBreak/>
        <w:t>3.4 Research Design</w:t>
      </w:r>
      <w:bookmarkEnd w:id="217"/>
    </w:p>
    <w:p w14:paraId="40D2DE69"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A </w:t>
      </w:r>
      <w:r w:rsidRPr="00224CEC">
        <w:rPr>
          <w:rFonts w:ascii="Times New Roman" w:eastAsia="Times New Roman" w:hAnsi="Times New Roman" w:cs="Times New Roman"/>
          <w:b/>
          <w:i/>
          <w:sz w:val="24"/>
          <w:szCs w:val="24"/>
          <w:lang w:val="en-GB"/>
        </w:rPr>
        <w:t>descriptive research</w:t>
      </w:r>
      <w:r w:rsidRPr="00224CEC">
        <w:rPr>
          <w:rFonts w:ascii="Times New Roman" w:eastAsia="Times New Roman" w:hAnsi="Times New Roman" w:cs="Times New Roman"/>
          <w:sz w:val="24"/>
          <w:szCs w:val="24"/>
          <w:lang w:val="en-GB"/>
        </w:rPr>
        <w:t xml:space="preserve"> design has been considered in this research so that it could help to develop an appropriate and in-depth understanding of the collected data to provide a relevant understanding of the Hybrid workforce, and what challenges they have faced and strategies that have been implemented to enhance their productivity. As per the research by Atmowardoyo (2018), it has been understood that descriptive design could be used for both quantitative and qualitative data to provide accurate predictions about the problem. Thus, it has helped to develop an appropriate understanding of the strategies used by HR professionals. </w:t>
      </w:r>
      <w:r w:rsidR="00660366" w:rsidRPr="00224CEC">
        <w:rPr>
          <w:rFonts w:ascii="Times New Roman" w:eastAsia="Times New Roman" w:hAnsi="Times New Roman" w:cs="Times New Roman"/>
          <w:sz w:val="24"/>
          <w:szCs w:val="24"/>
          <w:lang w:val="en-GB"/>
        </w:rPr>
        <w:t xml:space="preserve">Along with this, the challenge that has affected their performance has been evaluated in a detailed manner, with which appropriate recommendations have been provided for the enhancement of hybrid workforce. </w:t>
      </w:r>
    </w:p>
    <w:p w14:paraId="74AB4A4B" w14:textId="77777777" w:rsidR="004A4C64" w:rsidRPr="00224CEC" w:rsidRDefault="004A4C64" w:rsidP="00A772D0">
      <w:pPr>
        <w:pStyle w:val="Heading2"/>
      </w:pPr>
      <w:bookmarkStart w:id="218" w:name="_Toc150781852"/>
      <w:r w:rsidRPr="00224CEC">
        <w:t>3.5 Population and Sampling</w:t>
      </w:r>
      <w:bookmarkEnd w:id="218"/>
    </w:p>
    <w:p w14:paraId="6A4E0B84" w14:textId="77777777" w:rsidR="004A4C64" w:rsidRDefault="004A4C64" w:rsidP="004A4C64">
      <w:pPr>
        <w:pStyle w:val="Normal1"/>
        <w:spacing w:line="360" w:lineRule="auto"/>
        <w:jc w:val="both"/>
        <w:rPr>
          <w:ins w:id="219" w:author="Piyumika Kithulgoda Gamage" w:date="2023-11-24T10:30:00Z"/>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research has been conducted with primary data, so the population and sampling have played an important role in the accurate data collection process. The population </w:t>
      </w:r>
      <w:r w:rsidR="00B14AB6" w:rsidRPr="00224CEC">
        <w:rPr>
          <w:rFonts w:ascii="Times New Roman" w:eastAsia="Times New Roman" w:hAnsi="Times New Roman" w:cs="Times New Roman"/>
          <w:sz w:val="24"/>
          <w:szCs w:val="24"/>
          <w:lang w:val="en-GB"/>
        </w:rPr>
        <w:t xml:space="preserve">that has been </w:t>
      </w:r>
      <w:r w:rsidR="00BC5688" w:rsidRPr="00224CEC">
        <w:rPr>
          <w:rFonts w:ascii="Times New Roman" w:eastAsia="Times New Roman" w:hAnsi="Times New Roman" w:cs="Times New Roman"/>
          <w:sz w:val="24"/>
          <w:szCs w:val="24"/>
          <w:lang w:val="en-GB"/>
        </w:rPr>
        <w:t>taken</w:t>
      </w:r>
      <w:r w:rsidR="00B14AB6" w:rsidRPr="00224CEC">
        <w:rPr>
          <w:rFonts w:ascii="Times New Roman" w:eastAsia="Times New Roman" w:hAnsi="Times New Roman" w:cs="Times New Roman"/>
          <w:sz w:val="24"/>
          <w:szCs w:val="24"/>
          <w:lang w:val="en-GB"/>
        </w:rPr>
        <w:t xml:space="preserve"> for </w:t>
      </w:r>
      <w:r w:rsidRPr="00224CEC">
        <w:rPr>
          <w:rFonts w:ascii="Times New Roman" w:eastAsia="Times New Roman" w:hAnsi="Times New Roman" w:cs="Times New Roman"/>
          <w:sz w:val="24"/>
          <w:szCs w:val="24"/>
          <w:lang w:val="en-GB"/>
        </w:rPr>
        <w:t>this research was 50 HR professionals in the UK fashion industry</w:t>
      </w:r>
      <w:r w:rsidR="00B14AB6" w:rsidRPr="00224CEC">
        <w:rPr>
          <w:rFonts w:ascii="Times New Roman" w:eastAsia="Times New Roman" w:hAnsi="Times New Roman" w:cs="Times New Roman"/>
          <w:sz w:val="24"/>
          <w:szCs w:val="24"/>
          <w:lang w:val="en-GB"/>
        </w:rPr>
        <w:t xml:space="preserve"> to evaluate the challenges and strategies that they have faced and incorporated</w:t>
      </w:r>
      <w:r w:rsidRPr="00224CEC">
        <w:rPr>
          <w:rFonts w:ascii="Times New Roman" w:eastAsia="Times New Roman" w:hAnsi="Times New Roman" w:cs="Times New Roman"/>
          <w:sz w:val="24"/>
          <w:szCs w:val="24"/>
          <w:lang w:val="en-GB"/>
        </w:rPr>
        <w:t xml:space="preserve">. </w:t>
      </w:r>
      <w:r w:rsidR="009C6ABE" w:rsidRPr="00224CEC">
        <w:rPr>
          <w:rFonts w:ascii="Times New Roman" w:eastAsia="Times New Roman" w:hAnsi="Times New Roman" w:cs="Times New Roman"/>
          <w:sz w:val="24"/>
          <w:szCs w:val="24"/>
          <w:lang w:val="en-GB"/>
        </w:rPr>
        <w:t>For sampling</w:t>
      </w:r>
      <w:r w:rsidRPr="00224CEC">
        <w:rPr>
          <w:rFonts w:ascii="Times New Roman" w:eastAsia="Times New Roman" w:hAnsi="Times New Roman" w:cs="Times New Roman"/>
          <w:sz w:val="24"/>
          <w:szCs w:val="24"/>
          <w:lang w:val="en-GB"/>
        </w:rPr>
        <w:t xml:space="preserve"> simple random sampling method has been chosen, as it has helped to get bias-free data from different businesses of HR professionals that have a significant amount of experience and knowledge in the HRM processes. </w:t>
      </w:r>
    </w:p>
    <w:p w14:paraId="4F1CB2ED" w14:textId="77777777" w:rsidR="00D50247" w:rsidRPr="00224CEC" w:rsidRDefault="00D50247" w:rsidP="004A4C64">
      <w:pPr>
        <w:pStyle w:val="Normal1"/>
        <w:spacing w:line="360" w:lineRule="auto"/>
        <w:jc w:val="both"/>
        <w:rPr>
          <w:rFonts w:ascii="Times New Roman" w:eastAsia="Times New Roman" w:hAnsi="Times New Roman" w:cs="Times New Roman"/>
          <w:sz w:val="24"/>
          <w:szCs w:val="24"/>
          <w:lang w:val="en-GB"/>
        </w:rPr>
      </w:pPr>
      <w:ins w:id="220" w:author="Piyumika Kithulgoda Gamage" w:date="2023-11-24T10:30:00Z">
        <w:r>
          <w:rPr>
            <w:rFonts w:ascii="Times New Roman" w:eastAsia="Times New Roman" w:hAnsi="Times New Roman" w:cs="Times New Roman"/>
            <w:sz w:val="24"/>
            <w:szCs w:val="24"/>
            <w:lang w:val="en-GB"/>
          </w:rPr>
          <w:t xml:space="preserve">How the participants were recruited? </w:t>
        </w:r>
      </w:ins>
      <w:ins w:id="221" w:author="Piyumika Kithulgoda Gamage" w:date="2023-11-24T10:31:00Z">
        <w:r w:rsidR="00293FA3">
          <w:rPr>
            <w:rFonts w:ascii="Times New Roman" w:eastAsia="Times New Roman" w:hAnsi="Times New Roman" w:cs="Times New Roman"/>
            <w:sz w:val="24"/>
            <w:szCs w:val="24"/>
            <w:lang w:val="en-GB"/>
          </w:rPr>
          <w:t xml:space="preserve">What were the inclusive and exclusive criteria? </w:t>
        </w:r>
      </w:ins>
    </w:p>
    <w:p w14:paraId="1B08FE20" w14:textId="77777777" w:rsidR="004A4C64" w:rsidRPr="00224CEC" w:rsidRDefault="004A4C64" w:rsidP="00A772D0">
      <w:pPr>
        <w:pStyle w:val="Heading2"/>
      </w:pPr>
      <w:bookmarkStart w:id="222" w:name="_Toc150781853"/>
      <w:r w:rsidRPr="00224CEC">
        <w:t>3.6 Data collection</w:t>
      </w:r>
      <w:bookmarkEnd w:id="222"/>
    </w:p>
    <w:p w14:paraId="4309C4CD"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There are Primary and Secondary data collection process, in this research </w:t>
      </w:r>
      <w:r w:rsidRPr="00224CEC">
        <w:rPr>
          <w:rFonts w:ascii="Times New Roman" w:eastAsia="Times New Roman" w:hAnsi="Times New Roman" w:cs="Times New Roman"/>
          <w:b/>
          <w:i/>
          <w:sz w:val="24"/>
          <w:szCs w:val="24"/>
          <w:lang w:val="en-GB"/>
        </w:rPr>
        <w:t xml:space="preserve">primary data collection </w:t>
      </w:r>
      <w:r w:rsidRPr="00224CEC">
        <w:rPr>
          <w:rFonts w:ascii="Times New Roman" w:eastAsia="Times New Roman" w:hAnsi="Times New Roman" w:cs="Times New Roman"/>
          <w:sz w:val="24"/>
          <w:szCs w:val="24"/>
          <w:lang w:val="en-GB"/>
        </w:rPr>
        <w:t xml:space="preserve">processes </w:t>
      </w:r>
      <w:r w:rsidR="00781B69" w:rsidRPr="00224CEC">
        <w:rPr>
          <w:rFonts w:ascii="Times New Roman" w:eastAsia="Times New Roman" w:hAnsi="Times New Roman" w:cs="Times New Roman"/>
          <w:sz w:val="24"/>
          <w:szCs w:val="24"/>
          <w:lang w:val="en-GB"/>
        </w:rPr>
        <w:t>has</w:t>
      </w:r>
      <w:r w:rsidRPr="00224CEC">
        <w:rPr>
          <w:rFonts w:ascii="Times New Roman" w:eastAsia="Times New Roman" w:hAnsi="Times New Roman" w:cs="Times New Roman"/>
          <w:sz w:val="24"/>
          <w:szCs w:val="24"/>
          <w:lang w:val="en-GB"/>
        </w:rPr>
        <w:t xml:space="preserve"> been considered. Primary data is more relevant and direct and unfiltered data collected from the market, this helps to portray the real image of the population that has been considered for data collection (Mazhar </w:t>
      </w:r>
      <w:r w:rsidRPr="00224CEC">
        <w:rPr>
          <w:rFonts w:ascii="Times New Roman" w:eastAsia="Times New Roman" w:hAnsi="Times New Roman" w:cs="Times New Roman"/>
          <w:i/>
          <w:sz w:val="24"/>
          <w:szCs w:val="24"/>
          <w:lang w:val="en-GB"/>
        </w:rPr>
        <w:t>et al.</w:t>
      </w:r>
      <w:r w:rsidRPr="00224CEC">
        <w:rPr>
          <w:rFonts w:ascii="Times New Roman" w:eastAsia="Times New Roman" w:hAnsi="Times New Roman" w:cs="Times New Roman"/>
          <w:sz w:val="24"/>
          <w:szCs w:val="24"/>
          <w:lang w:val="en-GB"/>
        </w:rPr>
        <w:t xml:space="preserve">, 2021). The primary data has helped to gather appropriate data and the most relevant and up-to-date data regarding the changes in the managerial processes for the incorporation of a hybrid workforce. The research has focused on primary quantitative data and conducted a survey of HR professionals in the UK fashion industry to get a </w:t>
      </w:r>
      <w:r w:rsidR="0064238C" w:rsidRPr="00224CEC">
        <w:rPr>
          <w:rFonts w:ascii="Times New Roman" w:eastAsia="Times New Roman" w:hAnsi="Times New Roman" w:cs="Times New Roman"/>
          <w:sz w:val="24"/>
          <w:szCs w:val="24"/>
          <w:lang w:val="en-GB"/>
        </w:rPr>
        <w:t>first hand data</w:t>
      </w:r>
      <w:r w:rsidRPr="00224CEC">
        <w:rPr>
          <w:rFonts w:ascii="Times New Roman" w:eastAsia="Times New Roman" w:hAnsi="Times New Roman" w:cs="Times New Roman"/>
          <w:sz w:val="24"/>
          <w:szCs w:val="24"/>
          <w:lang w:val="en-GB"/>
        </w:rPr>
        <w:t xml:space="preserve"> of the HRM processes and their implications in the fashion industry</w:t>
      </w:r>
      <w:r w:rsidR="0064238C" w:rsidRPr="00224CEC">
        <w:rPr>
          <w:rFonts w:ascii="Times New Roman" w:eastAsia="Times New Roman" w:hAnsi="Times New Roman" w:cs="Times New Roman"/>
          <w:sz w:val="24"/>
          <w:szCs w:val="24"/>
          <w:lang w:val="en-GB"/>
        </w:rPr>
        <w:t>, with which the credibility of the data has been enhanced</w:t>
      </w:r>
      <w:r w:rsidRPr="00224CEC">
        <w:rPr>
          <w:rFonts w:ascii="Times New Roman" w:eastAsia="Times New Roman" w:hAnsi="Times New Roman" w:cs="Times New Roman"/>
          <w:sz w:val="24"/>
          <w:szCs w:val="24"/>
          <w:lang w:val="en-GB"/>
        </w:rPr>
        <w:t xml:space="preserve">. The data </w:t>
      </w:r>
      <w:r w:rsidR="00D60866" w:rsidRPr="00224CEC">
        <w:rPr>
          <w:rFonts w:ascii="Times New Roman" w:eastAsia="Times New Roman" w:hAnsi="Times New Roman" w:cs="Times New Roman"/>
          <w:sz w:val="24"/>
          <w:szCs w:val="24"/>
          <w:lang w:val="en-GB"/>
        </w:rPr>
        <w:t>collection tool for the data collection was</w:t>
      </w:r>
      <w:r w:rsidRPr="00224CEC">
        <w:rPr>
          <w:rFonts w:ascii="Times New Roman" w:eastAsia="Times New Roman" w:hAnsi="Times New Roman" w:cs="Times New Roman"/>
          <w:sz w:val="24"/>
          <w:szCs w:val="24"/>
          <w:lang w:val="en-GB"/>
        </w:rPr>
        <w:t xml:space="preserve"> Google Forms and then the </w:t>
      </w:r>
      <w:r w:rsidRPr="00224CEC">
        <w:rPr>
          <w:rFonts w:ascii="Times New Roman" w:eastAsia="Times New Roman" w:hAnsi="Times New Roman" w:cs="Times New Roman"/>
          <w:sz w:val="24"/>
          <w:szCs w:val="24"/>
          <w:lang w:val="en-GB"/>
        </w:rPr>
        <w:lastRenderedPageBreak/>
        <w:t xml:space="preserve">form was shared with the desired participants to collect the data. </w:t>
      </w:r>
      <w:r w:rsidR="00EC41EE" w:rsidRPr="00224CEC">
        <w:rPr>
          <w:rFonts w:ascii="Times New Roman" w:eastAsia="Times New Roman" w:hAnsi="Times New Roman" w:cs="Times New Roman"/>
          <w:sz w:val="24"/>
          <w:szCs w:val="24"/>
          <w:lang w:val="en-GB"/>
        </w:rPr>
        <w:t xml:space="preserve">There was 10 close ended questions that has been selected to collect the data. </w:t>
      </w:r>
    </w:p>
    <w:p w14:paraId="68CFC8A2" w14:textId="77777777" w:rsidR="004A4C64" w:rsidRPr="00224CEC" w:rsidRDefault="004A4C64" w:rsidP="00A772D0">
      <w:pPr>
        <w:pStyle w:val="Heading2"/>
      </w:pPr>
      <w:bookmarkStart w:id="223" w:name="_Toc150781854"/>
      <w:r w:rsidRPr="00224CEC">
        <w:t>3.7 Data Analysis</w:t>
      </w:r>
      <w:bookmarkEnd w:id="223"/>
    </w:p>
    <w:p w14:paraId="0650D8BB"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research has been conducted with primary quantitative data, to conduct the research. In order to analyse the </w:t>
      </w:r>
      <w:r w:rsidR="00947CE3" w:rsidRPr="00224CEC">
        <w:rPr>
          <w:rFonts w:ascii="Times New Roman" w:eastAsia="Times New Roman" w:hAnsi="Times New Roman" w:cs="Times New Roman"/>
          <w:sz w:val="24"/>
          <w:szCs w:val="24"/>
          <w:lang w:val="en-GB"/>
        </w:rPr>
        <w:t>data,</w:t>
      </w:r>
      <w:r w:rsidRPr="00224CEC">
        <w:rPr>
          <w:rFonts w:ascii="Times New Roman" w:eastAsia="Times New Roman" w:hAnsi="Times New Roman" w:cs="Times New Roman"/>
          <w:sz w:val="24"/>
          <w:szCs w:val="24"/>
          <w:lang w:val="en-GB"/>
        </w:rPr>
        <w:t xml:space="preserve"> the research has focused on to </w:t>
      </w:r>
      <w:r w:rsidRPr="00224CEC">
        <w:rPr>
          <w:rFonts w:ascii="Times New Roman" w:eastAsia="Times New Roman" w:hAnsi="Times New Roman" w:cs="Times New Roman"/>
          <w:b/>
          <w:i/>
          <w:sz w:val="24"/>
          <w:szCs w:val="24"/>
          <w:lang w:val="en-GB"/>
        </w:rPr>
        <w:t>frequency analysis</w:t>
      </w:r>
      <w:r w:rsidRPr="00224CEC">
        <w:rPr>
          <w:rFonts w:ascii="Times New Roman" w:eastAsia="Times New Roman" w:hAnsi="Times New Roman" w:cs="Times New Roman"/>
          <w:sz w:val="24"/>
          <w:szCs w:val="24"/>
          <w:lang w:val="en-GB"/>
        </w:rPr>
        <w:t>. The research by El Kinany</w:t>
      </w:r>
      <w:r w:rsidRPr="00224CEC">
        <w:rPr>
          <w:rFonts w:ascii="Times New Roman" w:eastAsia="Times New Roman" w:hAnsi="Times New Roman" w:cs="Times New Roman"/>
          <w:i/>
          <w:sz w:val="24"/>
          <w:szCs w:val="24"/>
          <w:lang w:val="en-GB"/>
        </w:rPr>
        <w:t xml:space="preserve">et al. </w:t>
      </w:r>
      <w:r w:rsidRPr="00224CEC">
        <w:rPr>
          <w:rFonts w:ascii="Times New Roman" w:eastAsia="Times New Roman" w:hAnsi="Times New Roman" w:cs="Times New Roman"/>
          <w:sz w:val="24"/>
          <w:szCs w:val="24"/>
          <w:lang w:val="en-GB"/>
        </w:rPr>
        <w:t xml:space="preserve">(2018), has stated that frequency analysis is an appropriate analysis that helps to determine an understanding of the statistical analysis by the tendency, percentile and more. This way the changes that have been most significantly used by the HR professional have been understood and how they have implemented necessary strategies for the incorporation of the hybrid workforce. </w:t>
      </w:r>
      <w:r w:rsidR="00641576" w:rsidRPr="00224CEC">
        <w:rPr>
          <w:rFonts w:ascii="Times New Roman" w:eastAsia="Times New Roman" w:hAnsi="Times New Roman" w:cs="Times New Roman"/>
          <w:sz w:val="24"/>
          <w:szCs w:val="24"/>
          <w:lang w:val="en-GB"/>
        </w:rPr>
        <w:t xml:space="preserve">This way the broader understanding of the majority of HR responses have been understood which has enhanced the analysis process to get into the mostly used processes by the organisations ad HR professionals. </w:t>
      </w:r>
    </w:p>
    <w:p w14:paraId="6697244B" w14:textId="77777777" w:rsidR="004A4C64" w:rsidRPr="00224CEC" w:rsidRDefault="004A4C64" w:rsidP="00A772D0">
      <w:pPr>
        <w:pStyle w:val="Heading2"/>
      </w:pPr>
      <w:bookmarkStart w:id="224" w:name="_Toc150781855"/>
      <w:r w:rsidRPr="00224CEC">
        <w:t>3.8 Ethical Consideration</w:t>
      </w:r>
      <w:bookmarkEnd w:id="224"/>
    </w:p>
    <w:p w14:paraId="4F585173"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research has followed different ethical aspects to enhance the authenticity and ethical approach of the research. The norms of the Data Protection Act 2018, have been followed to enhance the security and protection of sensitive data (UK Government, 2018). The data was destroyed after the research so that the misuse of the data could be avoided. In order to conduct the survey, the details of the research were provided to the survey participants, and they were allowed to draw back from the survey whenever they want. This has enhanced the quality of the data and enhanced the authenticity to develop proper conclusion with data analysis. </w:t>
      </w:r>
      <w:r w:rsidR="00517FE4" w:rsidRPr="00224CEC">
        <w:rPr>
          <w:rFonts w:ascii="Times New Roman" w:eastAsia="Times New Roman" w:hAnsi="Times New Roman" w:cs="Times New Roman"/>
          <w:sz w:val="24"/>
          <w:szCs w:val="24"/>
          <w:lang w:val="en-GB"/>
        </w:rPr>
        <w:t xml:space="preserve">They were even provided with consent form to get their permission on the participation, and there they have been promised that their identity and confidentiality has been maintained appropriately. </w:t>
      </w:r>
    </w:p>
    <w:p w14:paraId="0A397A74" w14:textId="77777777" w:rsidR="004A4C64" w:rsidRPr="00224CEC" w:rsidRDefault="004A4C64" w:rsidP="00A772D0">
      <w:pPr>
        <w:pStyle w:val="Heading2"/>
      </w:pPr>
      <w:bookmarkStart w:id="225" w:name="_Toc150781856"/>
      <w:r w:rsidRPr="00224CEC">
        <w:t>3.9 Research Limitations</w:t>
      </w:r>
      <w:bookmarkEnd w:id="225"/>
    </w:p>
    <w:p w14:paraId="5A1B672A"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research has been collected with primary quantitative data, this has imposed high cost and time for the research and it has questioned the data, as there is no confirmation, that the participants have correctly answered the questions. If the research could have been conducted with secondary data, then this could have been mitigated, by the use of existing and authentic secondary data. </w:t>
      </w:r>
    </w:p>
    <w:p w14:paraId="6851AAD8" w14:textId="77777777" w:rsidR="004A4C64" w:rsidRPr="00224CEC" w:rsidRDefault="004A4C64" w:rsidP="00A772D0">
      <w:pPr>
        <w:pStyle w:val="Heading2"/>
      </w:pPr>
      <w:bookmarkStart w:id="226" w:name="_Toc150781857"/>
      <w:r w:rsidRPr="00224CEC">
        <w:lastRenderedPageBreak/>
        <w:t>3.10 Summary</w:t>
      </w:r>
      <w:bookmarkEnd w:id="226"/>
    </w:p>
    <w:p w14:paraId="20141296"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The methodology chapter has helped to develop an appropriate understanding of the methods that has been followed during the research to maintain the authenticity of the research. Along with this, it has provided the ethical approaches that has been followed to enhance te authenticity of the research.  By following the methods the research has collected and analysed the data for and it helped to develop the findings chapter of this research.</w:t>
      </w:r>
    </w:p>
    <w:p w14:paraId="3D19D078" w14:textId="77777777" w:rsidR="007F68E4" w:rsidRPr="00224CEC" w:rsidRDefault="007F68E4">
      <w:pPr>
        <w:rPr>
          <w:rFonts w:ascii="Times New Roman" w:eastAsia="Times New Roman" w:hAnsi="Times New Roman" w:cs="Times New Roman"/>
          <w:b/>
          <w:sz w:val="24"/>
          <w:szCs w:val="24"/>
        </w:rPr>
      </w:pPr>
      <w:r w:rsidRPr="00224CEC">
        <w:rPr>
          <w:rFonts w:ascii="Times New Roman" w:eastAsia="Times New Roman" w:hAnsi="Times New Roman" w:cs="Times New Roman"/>
          <w:b/>
          <w:sz w:val="24"/>
          <w:szCs w:val="24"/>
        </w:rPr>
        <w:br w:type="page"/>
      </w:r>
    </w:p>
    <w:p w14:paraId="225F6C7A" w14:textId="77777777" w:rsidR="007F68E4" w:rsidRPr="00224CEC" w:rsidRDefault="007F68E4" w:rsidP="00D96F9B">
      <w:pPr>
        <w:pStyle w:val="Heading1"/>
      </w:pPr>
      <w:bookmarkStart w:id="227" w:name="_Toc150781858"/>
      <w:r w:rsidRPr="00224CEC">
        <w:lastRenderedPageBreak/>
        <w:t>Chapter 4: Findings, Analysis and Discussion</w:t>
      </w:r>
      <w:bookmarkEnd w:id="227"/>
    </w:p>
    <w:p w14:paraId="41D158D7" w14:textId="77777777" w:rsidR="007F68E4" w:rsidRPr="00224CEC" w:rsidRDefault="007F68E4" w:rsidP="00A772D0">
      <w:pPr>
        <w:pStyle w:val="Heading2"/>
      </w:pPr>
      <w:bookmarkStart w:id="228" w:name="_Toc150781859"/>
      <w:r w:rsidRPr="00224CEC">
        <w:t>4.1 Introduction</w:t>
      </w:r>
      <w:bookmarkEnd w:id="228"/>
    </w:p>
    <w:p w14:paraId="174A05C0"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This chapter of the study has analysed the process of collecting the data from the primary sources and a survey has been conducted asking 10 relevant questions to the 50 HR professionals and based on their responses the final outcome has been reached. </w:t>
      </w:r>
    </w:p>
    <w:p w14:paraId="0DCB61D5" w14:textId="77777777" w:rsidR="007F68E4" w:rsidRPr="00224CEC" w:rsidRDefault="007F68E4" w:rsidP="00A772D0">
      <w:pPr>
        <w:pStyle w:val="Heading2"/>
      </w:pPr>
      <w:bookmarkStart w:id="229" w:name="_Toc150781860"/>
      <w:r w:rsidRPr="00224CEC">
        <w:t>4.2 Findings and Analysis</w:t>
      </w:r>
      <w:bookmarkEnd w:id="229"/>
    </w:p>
    <w:p w14:paraId="4E74DC01"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2A098927" wp14:editId="4ADF60D4">
            <wp:extent cx="5731200" cy="2413000"/>
            <wp:effectExtent l="25400" t="25400" r="25400" b="25400"/>
            <wp:docPr id="4" name="image3.png" descr="Forms response chart. Question title:  1. Please state your age.  .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 Please state your age.  . Number of responses: 50 responses."/>
                    <pic:cNvPicPr preferRelativeResize="0"/>
                  </pic:nvPicPr>
                  <pic:blipFill>
                    <a:blip r:embed="rId19" cstate="print"/>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7428F1F8" w14:textId="77777777" w:rsidR="007F68E4" w:rsidRPr="00224CEC" w:rsidRDefault="007F68E4" w:rsidP="00503CD0">
      <w:pPr>
        <w:pStyle w:val="Heading4"/>
      </w:pPr>
      <w:bookmarkStart w:id="230" w:name="_Toc150436631"/>
      <w:bookmarkStart w:id="231" w:name="_Toc150781895"/>
      <w:r w:rsidRPr="00224CEC">
        <w:t>Figure 4.1: Response to question 1</w:t>
      </w:r>
      <w:bookmarkEnd w:id="230"/>
      <w:bookmarkEnd w:id="231"/>
    </w:p>
    <w:p w14:paraId="61D7AE9A"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From the analysis of the first </w:t>
      </w:r>
      <w:r w:rsidR="002905BD" w:rsidRPr="00224CEC">
        <w:rPr>
          <w:rFonts w:ascii="Times New Roman" w:eastAsia="Times New Roman" w:hAnsi="Times New Roman" w:cs="Times New Roman"/>
          <w:sz w:val="24"/>
          <w:szCs w:val="24"/>
        </w:rPr>
        <w:t>response,</w:t>
      </w:r>
      <w:r w:rsidRPr="00224CEC">
        <w:rPr>
          <w:rFonts w:ascii="Times New Roman" w:eastAsia="Times New Roman" w:hAnsi="Times New Roman" w:cs="Times New Roman"/>
          <w:sz w:val="24"/>
          <w:szCs w:val="24"/>
        </w:rPr>
        <w:t xml:space="preserve"> it has been evaluated that among the participants 38% belong to the age group of 31-40 years, and 44% of the participants belong to the age group of 20-30 years and 44% of the respondents are 40 years above. </w:t>
      </w:r>
      <w:r w:rsidR="002905BD" w:rsidRPr="00224CEC">
        <w:rPr>
          <w:rFonts w:ascii="Times New Roman" w:eastAsia="Times New Roman" w:hAnsi="Times New Roman" w:cs="Times New Roman"/>
          <w:sz w:val="24"/>
          <w:szCs w:val="24"/>
        </w:rPr>
        <w:t>Therefore,</w:t>
      </w:r>
      <w:r w:rsidRPr="00224CEC">
        <w:rPr>
          <w:rFonts w:ascii="Times New Roman" w:eastAsia="Times New Roman" w:hAnsi="Times New Roman" w:cs="Times New Roman"/>
          <w:sz w:val="24"/>
          <w:szCs w:val="24"/>
        </w:rPr>
        <w:t xml:space="preserve"> most of the managers and HR </w:t>
      </w:r>
      <w:r w:rsidR="002905BD" w:rsidRPr="00224CEC">
        <w:rPr>
          <w:rFonts w:ascii="Times New Roman" w:eastAsia="Times New Roman" w:hAnsi="Times New Roman" w:cs="Times New Roman"/>
          <w:sz w:val="24"/>
          <w:szCs w:val="24"/>
        </w:rPr>
        <w:t>professionals who</w:t>
      </w:r>
      <w:r w:rsidRPr="00224CEC">
        <w:rPr>
          <w:rFonts w:ascii="Times New Roman" w:eastAsia="Times New Roman" w:hAnsi="Times New Roman" w:cs="Times New Roman"/>
          <w:sz w:val="24"/>
          <w:szCs w:val="24"/>
        </w:rPr>
        <w:t xml:space="preserve"> participated in the survey are aged 40 years above. </w:t>
      </w:r>
    </w:p>
    <w:p w14:paraId="2A523F5C"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76927FAD" wp14:editId="6D3907CE">
            <wp:extent cx="5731200" cy="2413000"/>
            <wp:effectExtent l="25400" t="25400" r="25400" b="25400"/>
            <wp:docPr id="7" name="image2.png" descr="Forms response chart. Question title: 2. Please mention your work experience..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2. Please mention your work experience.. Number of responses: 50 responses."/>
                    <pic:cNvPicPr preferRelativeResize="0"/>
                  </pic:nvPicPr>
                  <pic:blipFill>
                    <a:blip r:embed="rId20" cstate="print"/>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3055781A" w14:textId="77777777" w:rsidR="007F68E4" w:rsidRPr="00224CEC" w:rsidRDefault="007F68E4" w:rsidP="00503CD0">
      <w:pPr>
        <w:pStyle w:val="Heading4"/>
      </w:pPr>
      <w:bookmarkStart w:id="232" w:name="_Toc150436632"/>
      <w:bookmarkStart w:id="233" w:name="_Toc150781896"/>
      <w:r w:rsidRPr="00224CEC">
        <w:lastRenderedPageBreak/>
        <w:t>Figure 4.2: Response to question 2</w:t>
      </w:r>
      <w:bookmarkEnd w:id="232"/>
      <w:bookmarkEnd w:id="233"/>
    </w:p>
    <w:p w14:paraId="59ED4274"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Among the respondents, 44% have 11-20 years working experience, 32% have 5-10 years working experiences and 24% of the participants have above 20 years working experience. </w:t>
      </w:r>
      <w:r w:rsidR="002905BD" w:rsidRPr="00224CEC">
        <w:rPr>
          <w:rFonts w:ascii="Times New Roman" w:eastAsia="Times New Roman" w:hAnsi="Times New Roman" w:cs="Times New Roman"/>
          <w:sz w:val="24"/>
          <w:szCs w:val="24"/>
        </w:rPr>
        <w:t>Therefore,</w:t>
      </w:r>
      <w:r w:rsidRPr="00224CEC">
        <w:rPr>
          <w:rFonts w:ascii="Times New Roman" w:eastAsia="Times New Roman" w:hAnsi="Times New Roman" w:cs="Times New Roman"/>
          <w:sz w:val="24"/>
          <w:szCs w:val="24"/>
        </w:rPr>
        <w:t xml:space="preserve"> the HR professionalsarequite experience</w:t>
      </w:r>
      <w:r w:rsidR="00143ADF" w:rsidRPr="00224CEC">
        <w:rPr>
          <w:rFonts w:ascii="Times New Roman" w:eastAsia="Times New Roman" w:hAnsi="Times New Roman" w:cs="Times New Roman"/>
          <w:sz w:val="24"/>
          <w:szCs w:val="24"/>
        </w:rPr>
        <w:t>d</w:t>
      </w:r>
      <w:r w:rsidRPr="00224CEC">
        <w:rPr>
          <w:rFonts w:ascii="Times New Roman" w:eastAsia="Times New Roman" w:hAnsi="Times New Roman" w:cs="Times New Roman"/>
          <w:sz w:val="24"/>
          <w:szCs w:val="24"/>
        </w:rPr>
        <w:t xml:space="preserve"> to provide the relevant information related to the issue. </w:t>
      </w:r>
    </w:p>
    <w:p w14:paraId="7E1B4124"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3FED62B2" wp14:editId="10F0200F">
            <wp:extent cx="5731200" cy="2603500"/>
            <wp:effectExtent l="25400" t="25400" r="25400" b="25400"/>
            <wp:docPr id="10" name="image1.png" descr="Forms response chart. Question title: 3. How far do you agree that there are some significant changes in the managerial practices in recent times?. Number of responses: 5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3. How far do you agree that there are some significant changes in the managerial practices in recent times?. Number of responses: 50 responses."/>
                    <pic:cNvPicPr preferRelativeResize="0"/>
                  </pic:nvPicPr>
                  <pic:blipFill>
                    <a:blip r:embed="rId21"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769EFC95" w14:textId="77777777" w:rsidR="007F68E4" w:rsidRPr="00224CEC" w:rsidRDefault="007F68E4" w:rsidP="00503CD0">
      <w:pPr>
        <w:pStyle w:val="Heading4"/>
      </w:pPr>
      <w:bookmarkStart w:id="234" w:name="_Toc150436633"/>
      <w:bookmarkStart w:id="235" w:name="_Toc150781897"/>
      <w:r w:rsidRPr="00224CEC">
        <w:t>Figure 4.3: Response to question 3</w:t>
      </w:r>
      <w:bookmarkEnd w:id="234"/>
      <w:bookmarkEnd w:id="235"/>
    </w:p>
    <w:p w14:paraId="4C4CDFBB"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58 % of the respondents have agreed that they have found some changes in the managerial practices in the recent era. On the other hand, 16% of the respondents strongly agreed that they have also found some significant changes in the managerial practices, 10% of the participants were neutral about the fact </w:t>
      </w:r>
      <w:r w:rsidR="002905BD" w:rsidRPr="00224CEC">
        <w:rPr>
          <w:rFonts w:ascii="Times New Roman" w:eastAsia="Times New Roman" w:hAnsi="Times New Roman" w:cs="Times New Roman"/>
          <w:sz w:val="24"/>
          <w:szCs w:val="24"/>
        </w:rPr>
        <w:t>and 12</w:t>
      </w:r>
      <w:r w:rsidRPr="00224CEC">
        <w:rPr>
          <w:rFonts w:ascii="Times New Roman" w:eastAsia="Times New Roman" w:hAnsi="Times New Roman" w:cs="Times New Roman"/>
          <w:sz w:val="24"/>
          <w:szCs w:val="24"/>
        </w:rPr>
        <w:t xml:space="preserve">% of the respondents strongly disagreed about the managerial changes. </w:t>
      </w:r>
      <w:r w:rsidR="002905BD" w:rsidRPr="00224CEC">
        <w:rPr>
          <w:rFonts w:ascii="Times New Roman" w:eastAsia="Times New Roman" w:hAnsi="Times New Roman" w:cs="Times New Roman"/>
          <w:sz w:val="24"/>
          <w:szCs w:val="24"/>
        </w:rPr>
        <w:t>However,</w:t>
      </w:r>
      <w:r w:rsidRPr="00224CEC">
        <w:rPr>
          <w:rFonts w:ascii="Times New Roman" w:eastAsia="Times New Roman" w:hAnsi="Times New Roman" w:cs="Times New Roman"/>
          <w:sz w:val="24"/>
          <w:szCs w:val="24"/>
        </w:rPr>
        <w:t xml:space="preserve"> from the overall analysis it is significant that majority of the respondents agreed that there are some changes found in the managerial practices of the companies in the recent times. </w:t>
      </w:r>
    </w:p>
    <w:p w14:paraId="3C2FEFA9"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lastRenderedPageBreak/>
        <w:drawing>
          <wp:inline distT="114300" distB="114300" distL="114300" distR="114300" wp14:anchorId="670A874F" wp14:editId="19F5D3D1">
            <wp:extent cx="5731200" cy="2603500"/>
            <wp:effectExtent l="25400" t="25400" r="25400" b="25400"/>
            <wp:docPr id="6" name="image9.png" descr="Forms response chart. Question title: 4. According to you, what is the reason for the changes in the managerial practices of the HR management of a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4. According to you, what is the reason for the changes in the managerial practices of the HR management of a company?. Number of responses: 50 responses."/>
                    <pic:cNvPicPr preferRelativeResize="0"/>
                  </pic:nvPicPr>
                  <pic:blipFill>
                    <a:blip r:embed="rId22"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160A015C" w14:textId="77777777" w:rsidR="007F68E4" w:rsidRPr="00224CEC" w:rsidRDefault="007F68E4" w:rsidP="00503CD0">
      <w:pPr>
        <w:pStyle w:val="Heading4"/>
      </w:pPr>
      <w:bookmarkStart w:id="236" w:name="_Toc150436634"/>
      <w:bookmarkStart w:id="237" w:name="_Toc150781898"/>
      <w:r w:rsidRPr="00224CEC">
        <w:t>Figure 4.4: Response to question 4</w:t>
      </w:r>
      <w:bookmarkEnd w:id="236"/>
      <w:bookmarkEnd w:id="237"/>
    </w:p>
    <w:p w14:paraId="18E2ED88"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When the participants were asked about the main reason of the change found in the managerial practices, 40% of the participants agreed that the main reasons for the managerial changes is to keep the working environment positive. 12% of the respondents have suggested that due to the pandemic the changes were determined in the workforce. 22% of the respondents were agreed with the process of implementing the diversity of the workplaces and 26% of the participants agreed that keeping the employees safe and healthy is the main reason of the managerial changes found in a workplace. </w:t>
      </w:r>
    </w:p>
    <w:p w14:paraId="54BF3C58"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06CBC4E8" wp14:editId="524DB2CD">
            <wp:extent cx="5731200" cy="2603500"/>
            <wp:effectExtent l="25400" t="25400" r="25400" b="25400"/>
            <wp:docPr id="5" name="image10.png" descr="Forms response chart. Question title: 5. As per you what role and responsibilities you have in order to increase the employee engagement in a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5. As per you what role and responsibilities you have in order to increase the employee engagement in a company?. Number of responses: 50 responses."/>
                    <pic:cNvPicPr preferRelativeResize="0"/>
                  </pic:nvPicPr>
                  <pic:blipFill>
                    <a:blip r:embed="rId23"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477ACFD0" w14:textId="77777777" w:rsidR="007F68E4" w:rsidRPr="00224CEC" w:rsidRDefault="007F68E4" w:rsidP="00503CD0">
      <w:pPr>
        <w:pStyle w:val="Heading4"/>
      </w:pPr>
      <w:bookmarkStart w:id="238" w:name="_Toc150436635"/>
      <w:bookmarkStart w:id="239" w:name="_Toc150781899"/>
      <w:r w:rsidRPr="00224CEC">
        <w:t>Figure 4.5: Response to question 5</w:t>
      </w:r>
      <w:bookmarkEnd w:id="238"/>
      <w:bookmarkEnd w:id="239"/>
    </w:p>
    <w:p w14:paraId="4D834237"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Among the </w:t>
      </w:r>
      <w:r w:rsidR="00A9270B" w:rsidRPr="00224CEC">
        <w:rPr>
          <w:rFonts w:ascii="Times New Roman" w:eastAsia="Times New Roman" w:hAnsi="Times New Roman" w:cs="Times New Roman"/>
          <w:sz w:val="24"/>
          <w:szCs w:val="24"/>
        </w:rPr>
        <w:t>overall</w:t>
      </w:r>
      <w:r w:rsidRPr="00224CEC">
        <w:rPr>
          <w:rFonts w:ascii="Times New Roman" w:eastAsia="Times New Roman" w:hAnsi="Times New Roman" w:cs="Times New Roman"/>
          <w:sz w:val="24"/>
          <w:szCs w:val="24"/>
        </w:rPr>
        <w:t xml:space="preserve"> responses it has been identified that 32% of the respondents have agreed that providing rewards and incentives to the employees can enhance the motivation of the </w:t>
      </w:r>
      <w:r w:rsidRPr="00224CEC">
        <w:rPr>
          <w:rFonts w:ascii="Times New Roman" w:eastAsia="Times New Roman" w:hAnsi="Times New Roman" w:cs="Times New Roman"/>
          <w:sz w:val="24"/>
          <w:szCs w:val="24"/>
        </w:rPr>
        <w:lastRenderedPageBreak/>
        <w:t xml:space="preserve">employees towards the workforce and 30% of the participants agreed that practising the tools of communication in the workplace can help to increase employee engagement towards the workplace. Moreover, 28% of the respondents suggested that understanding the problems of the employees are required for the management and 10% of the participants agreed that arranging some training and development programs for the employees can help to increase the employee engagement. </w:t>
      </w:r>
      <w:r w:rsidR="00B85791" w:rsidRPr="00224CEC">
        <w:rPr>
          <w:rFonts w:ascii="Times New Roman" w:eastAsia="Times New Roman" w:hAnsi="Times New Roman" w:cs="Times New Roman"/>
          <w:sz w:val="24"/>
          <w:szCs w:val="24"/>
        </w:rPr>
        <w:t>However,</w:t>
      </w:r>
      <w:r w:rsidRPr="00224CEC">
        <w:rPr>
          <w:rFonts w:ascii="Times New Roman" w:eastAsia="Times New Roman" w:hAnsi="Times New Roman" w:cs="Times New Roman"/>
          <w:sz w:val="24"/>
          <w:szCs w:val="24"/>
        </w:rPr>
        <w:t xml:space="preserve"> from the overall analysis majority of the participants have supported that providing rewards and incentive </w:t>
      </w:r>
      <w:r w:rsidR="00112302" w:rsidRPr="00224CEC">
        <w:rPr>
          <w:rFonts w:ascii="Times New Roman" w:eastAsia="Times New Roman" w:hAnsi="Times New Roman" w:cs="Times New Roman"/>
          <w:sz w:val="24"/>
          <w:szCs w:val="24"/>
        </w:rPr>
        <w:t>helps</w:t>
      </w:r>
      <w:r w:rsidRPr="00224CEC">
        <w:rPr>
          <w:rFonts w:ascii="Times New Roman" w:eastAsia="Times New Roman" w:hAnsi="Times New Roman" w:cs="Times New Roman"/>
          <w:sz w:val="24"/>
          <w:szCs w:val="24"/>
        </w:rPr>
        <w:t xml:space="preserve"> to increase the employee engagement in a company. </w:t>
      </w:r>
    </w:p>
    <w:p w14:paraId="3F902826"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09D136FF" wp14:editId="3A3783EB">
            <wp:extent cx="5731200" cy="2603500"/>
            <wp:effectExtent l="25400" t="25400" r="25400" b="25400"/>
            <wp:docPr id="8" name="image4.png" descr="Forms response chart. Question title: 6. As per you, what are the necessary principles required for the managers to accommodate hybrid working methods in the managerial practices?.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6. As per you, what are the necessary principles required for the managers to accommodate hybrid working methods in the managerial practices?. Number of responses: 50 responses."/>
                    <pic:cNvPicPr preferRelativeResize="0"/>
                  </pic:nvPicPr>
                  <pic:blipFill>
                    <a:blip r:embed="rId24"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1861106D" w14:textId="77777777" w:rsidR="007F68E4" w:rsidRPr="00224CEC" w:rsidRDefault="007F68E4" w:rsidP="00503CD0">
      <w:pPr>
        <w:pStyle w:val="Heading4"/>
      </w:pPr>
      <w:bookmarkStart w:id="240" w:name="_Toc150436636"/>
      <w:bookmarkStart w:id="241" w:name="_Toc150781900"/>
      <w:r w:rsidRPr="00224CEC">
        <w:t>Figure 4.6: Response to question 6</w:t>
      </w:r>
      <w:bookmarkEnd w:id="240"/>
      <w:bookmarkEnd w:id="241"/>
    </w:p>
    <w:p w14:paraId="5EBFD82C"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When the HR professionals were asked to state what is the necessary principle required to have 12% of the participants agreed with the collaboration, 34% agreed with </w:t>
      </w:r>
      <w:r w:rsidR="00B85791" w:rsidRPr="00224CEC">
        <w:rPr>
          <w:rFonts w:ascii="Times New Roman" w:eastAsia="Times New Roman" w:hAnsi="Times New Roman" w:cs="Times New Roman"/>
          <w:sz w:val="24"/>
          <w:szCs w:val="24"/>
        </w:rPr>
        <w:t>understanding,</w:t>
      </w:r>
      <w:r w:rsidRPr="00224CEC">
        <w:rPr>
          <w:rFonts w:ascii="Times New Roman" w:eastAsia="Times New Roman" w:hAnsi="Times New Roman" w:cs="Times New Roman"/>
          <w:sz w:val="24"/>
          <w:szCs w:val="24"/>
        </w:rPr>
        <w:t xml:space="preserve"> 30% of the participants stated empathy and 24% of the respondents agreed that it is kindness. </w:t>
      </w:r>
      <w:r w:rsidR="00B85791" w:rsidRPr="00224CEC">
        <w:rPr>
          <w:rFonts w:ascii="Times New Roman" w:eastAsia="Times New Roman" w:hAnsi="Times New Roman" w:cs="Times New Roman"/>
          <w:sz w:val="24"/>
          <w:szCs w:val="24"/>
        </w:rPr>
        <w:t>Therefore,</w:t>
      </w:r>
      <w:r w:rsidRPr="00224CEC">
        <w:rPr>
          <w:rFonts w:ascii="Times New Roman" w:eastAsia="Times New Roman" w:hAnsi="Times New Roman" w:cs="Times New Roman"/>
          <w:sz w:val="24"/>
          <w:szCs w:val="24"/>
        </w:rPr>
        <w:t xml:space="preserve"> form the overall analysis it can be state that empathy is the most important that a HR professional is required to have to be enhance the employee motivation towards the workforce. </w:t>
      </w:r>
    </w:p>
    <w:p w14:paraId="00D50121"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lastRenderedPageBreak/>
        <w:drawing>
          <wp:inline distT="114300" distB="114300" distL="114300" distR="114300" wp14:anchorId="7ECC9972" wp14:editId="0A27AAC5">
            <wp:extent cx="5731200" cy="2413000"/>
            <wp:effectExtent l="25400" t="25400" r="25400" b="25400"/>
            <wp:docPr id="9" name="image6.png" descr="Forms response chart. Question title: 7. How far do you agree that the employees feel motivated in the hybrid working practices?.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7. How far do you agree that the employees feel motivated in the hybrid working practices?. Number of responses: 50 responses."/>
                    <pic:cNvPicPr preferRelativeResize="0"/>
                  </pic:nvPicPr>
                  <pic:blipFill>
                    <a:blip r:embed="rId25" cstate="print"/>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06990D1C" w14:textId="77777777" w:rsidR="007F68E4" w:rsidRPr="00224CEC" w:rsidRDefault="007F68E4" w:rsidP="00503CD0">
      <w:pPr>
        <w:pStyle w:val="Heading4"/>
      </w:pPr>
      <w:bookmarkStart w:id="242" w:name="_Toc150436637"/>
      <w:bookmarkStart w:id="243" w:name="_Toc150781901"/>
      <w:r w:rsidRPr="00224CEC">
        <w:t>Figure 4.7: Response to question 7</w:t>
      </w:r>
      <w:bookmarkEnd w:id="242"/>
      <w:bookmarkEnd w:id="243"/>
    </w:p>
    <w:p w14:paraId="38988E8A"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From the analysis of the </w:t>
      </w:r>
      <w:r w:rsidR="00B85791" w:rsidRPr="00224CEC">
        <w:rPr>
          <w:rFonts w:ascii="Times New Roman" w:eastAsia="Times New Roman" w:hAnsi="Times New Roman" w:cs="Times New Roman"/>
          <w:sz w:val="24"/>
          <w:szCs w:val="24"/>
        </w:rPr>
        <w:t>survey,</w:t>
      </w:r>
      <w:r w:rsidRPr="00224CEC">
        <w:rPr>
          <w:rFonts w:ascii="Times New Roman" w:eastAsia="Times New Roman" w:hAnsi="Times New Roman" w:cs="Times New Roman"/>
          <w:sz w:val="24"/>
          <w:szCs w:val="24"/>
        </w:rPr>
        <w:t xml:space="preserve"> it can be identified that 52% of the employees have agreed that they feel motivated in the hybrid working method, on the other 12% of the respondents have strongly disagreed about the fact, 12% have also agreed, 12% participants stayed neutral, 12% have </w:t>
      </w:r>
      <w:r w:rsidR="00B85791" w:rsidRPr="00224CEC">
        <w:rPr>
          <w:rFonts w:ascii="Times New Roman" w:eastAsia="Times New Roman" w:hAnsi="Times New Roman" w:cs="Times New Roman"/>
          <w:sz w:val="24"/>
          <w:szCs w:val="24"/>
        </w:rPr>
        <w:t>strongly agreed</w:t>
      </w:r>
      <w:r w:rsidRPr="00224CEC">
        <w:rPr>
          <w:rFonts w:ascii="Times New Roman" w:eastAsia="Times New Roman" w:hAnsi="Times New Roman" w:cs="Times New Roman"/>
          <w:sz w:val="24"/>
          <w:szCs w:val="24"/>
        </w:rPr>
        <w:t xml:space="preserve"> and 12% have disagreed about the fact. From the analysis it is evident that the majority of the participants </w:t>
      </w:r>
      <w:r w:rsidR="00B85791" w:rsidRPr="00224CEC">
        <w:rPr>
          <w:rFonts w:ascii="Times New Roman" w:eastAsia="Times New Roman" w:hAnsi="Times New Roman" w:cs="Times New Roman"/>
          <w:sz w:val="24"/>
          <w:szCs w:val="24"/>
        </w:rPr>
        <w:t>have agreed</w:t>
      </w:r>
      <w:r w:rsidRPr="00224CEC">
        <w:rPr>
          <w:rFonts w:ascii="Times New Roman" w:eastAsia="Times New Roman" w:hAnsi="Times New Roman" w:cs="Times New Roman"/>
          <w:sz w:val="24"/>
          <w:szCs w:val="24"/>
        </w:rPr>
        <w:t xml:space="preserve"> with the factor. </w:t>
      </w:r>
    </w:p>
    <w:p w14:paraId="4FA11F47"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2ECF00E3" wp14:editId="5661DC94">
            <wp:extent cx="5731200" cy="2413000"/>
            <wp:effectExtent l="25400" t="25400" r="25400" b="25400"/>
            <wp:docPr id="11" name="image5.png" descr="Forms response chart. Question title: 8. As per you, what are the benefits associated with the hybrid working method of a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8. As per you, what are the benefits associated with the hybrid working method of a company?. Number of responses: 50 responses."/>
                    <pic:cNvPicPr preferRelativeResize="0"/>
                  </pic:nvPicPr>
                  <pic:blipFill>
                    <a:blip r:embed="rId26" cstate="print"/>
                    <a:srcRect/>
                    <a:stretch>
                      <a:fillRect/>
                    </a:stretch>
                  </pic:blipFill>
                  <pic:spPr>
                    <a:xfrm>
                      <a:off x="0" y="0"/>
                      <a:ext cx="5731200" cy="2413000"/>
                    </a:xfrm>
                    <a:prstGeom prst="rect">
                      <a:avLst/>
                    </a:prstGeom>
                    <a:ln w="25400">
                      <a:solidFill>
                        <a:srgbClr val="000000"/>
                      </a:solidFill>
                      <a:prstDash val="solid"/>
                    </a:ln>
                  </pic:spPr>
                </pic:pic>
              </a:graphicData>
            </a:graphic>
          </wp:inline>
        </w:drawing>
      </w:r>
    </w:p>
    <w:p w14:paraId="7339CAE5" w14:textId="77777777" w:rsidR="007F68E4" w:rsidRPr="00224CEC" w:rsidRDefault="007F68E4" w:rsidP="00503CD0">
      <w:pPr>
        <w:pStyle w:val="Heading4"/>
      </w:pPr>
      <w:bookmarkStart w:id="244" w:name="_Toc150436638"/>
      <w:bookmarkStart w:id="245" w:name="_Toc150781902"/>
      <w:r w:rsidRPr="00224CEC">
        <w:t>Figure 4.8: Response to question 8</w:t>
      </w:r>
      <w:bookmarkEnd w:id="244"/>
      <w:bookmarkEnd w:id="245"/>
    </w:p>
    <w:p w14:paraId="0B29A6CF"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From the analysis of the eighth response of the participants it has been identified that 18% of the participants have stated that providing flexibility to the employees is some of the most important benefits of the hybrid working method. Along with that, 18% of the participants have suggested that the employees can effectively manage the time in this method, 36% of the employees have stated that it increases the productivity of a company and 28% of the </w:t>
      </w:r>
      <w:r w:rsidRPr="00224CEC">
        <w:rPr>
          <w:rFonts w:ascii="Times New Roman" w:eastAsia="Times New Roman" w:hAnsi="Times New Roman" w:cs="Times New Roman"/>
          <w:sz w:val="24"/>
          <w:szCs w:val="24"/>
        </w:rPr>
        <w:lastRenderedPageBreak/>
        <w:t xml:space="preserve">participants also suggested that hybrid working method helps the employees to manage </w:t>
      </w:r>
      <w:r w:rsidR="0012499A" w:rsidRPr="00224CEC">
        <w:rPr>
          <w:rFonts w:ascii="Times New Roman" w:eastAsia="Times New Roman" w:hAnsi="Times New Roman" w:cs="Times New Roman"/>
          <w:sz w:val="24"/>
          <w:szCs w:val="24"/>
        </w:rPr>
        <w:t>their</w:t>
      </w:r>
      <w:r w:rsidRPr="00224CEC">
        <w:rPr>
          <w:rFonts w:ascii="Times New Roman" w:eastAsia="Times New Roman" w:hAnsi="Times New Roman" w:cs="Times New Roman"/>
          <w:sz w:val="24"/>
          <w:szCs w:val="24"/>
        </w:rPr>
        <w:t xml:space="preserve"> professional life and personal life balance. </w:t>
      </w:r>
    </w:p>
    <w:p w14:paraId="57F1112A"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03580AFC" wp14:editId="63AA2AA1">
            <wp:extent cx="5731200" cy="2603500"/>
            <wp:effectExtent l="25400" t="25400" r="25400" b="25400"/>
            <wp:docPr id="12" name="image8.png" descr="Forms response chart. Question title: 9. According to you, what are the challenges faced by you with incorporating the hybrid working method of a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9. According to you, what are the challenges faced by you with incorporating the hybrid working method of a company?. Number of responses: 50 responses."/>
                    <pic:cNvPicPr preferRelativeResize="0"/>
                  </pic:nvPicPr>
                  <pic:blipFill>
                    <a:blip r:embed="rId27"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562C5A6A" w14:textId="77777777" w:rsidR="007F68E4" w:rsidRPr="00224CEC" w:rsidRDefault="007F68E4" w:rsidP="00503CD0">
      <w:pPr>
        <w:pStyle w:val="Heading4"/>
      </w:pPr>
      <w:bookmarkStart w:id="246" w:name="_Toc150436639"/>
      <w:bookmarkStart w:id="247" w:name="_Toc150781903"/>
      <w:r w:rsidRPr="00224CEC">
        <w:t>Figure 4.9: Response to question 9</w:t>
      </w:r>
      <w:bookmarkEnd w:id="246"/>
      <w:bookmarkEnd w:id="247"/>
    </w:p>
    <w:p w14:paraId="7E956C65"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The participants were asked about the challenges they face in the process of incorporating the hybrid working methods in their workforce and from the responses of the respondents it has been analysed that 30% of the participants face the problem of communication, 32% of the participants stated that this method can reduce</w:t>
      </w:r>
      <w:r w:rsidR="007F73D5" w:rsidRPr="00224CEC">
        <w:rPr>
          <w:rFonts w:ascii="Times New Roman" w:eastAsia="Times New Roman" w:hAnsi="Times New Roman" w:cs="Times New Roman"/>
          <w:sz w:val="24"/>
          <w:szCs w:val="24"/>
        </w:rPr>
        <w:t xml:space="preserve"> the productivity of a company. Also </w:t>
      </w:r>
      <w:r w:rsidRPr="00224CEC">
        <w:rPr>
          <w:rFonts w:ascii="Times New Roman" w:eastAsia="Times New Roman" w:hAnsi="Times New Roman" w:cs="Times New Roman"/>
          <w:sz w:val="24"/>
          <w:szCs w:val="24"/>
        </w:rPr>
        <w:t xml:space="preserve">14% of the employees </w:t>
      </w:r>
      <w:r w:rsidR="007F73D5" w:rsidRPr="00224CEC">
        <w:rPr>
          <w:rFonts w:ascii="Times New Roman" w:eastAsia="Times New Roman" w:hAnsi="Times New Roman" w:cs="Times New Roman"/>
          <w:sz w:val="24"/>
          <w:szCs w:val="24"/>
        </w:rPr>
        <w:t>have</w:t>
      </w:r>
      <w:r w:rsidRPr="00224CEC">
        <w:rPr>
          <w:rFonts w:ascii="Times New Roman" w:eastAsia="Times New Roman" w:hAnsi="Times New Roman" w:cs="Times New Roman"/>
          <w:sz w:val="24"/>
          <w:szCs w:val="24"/>
        </w:rPr>
        <w:t xml:space="preserve"> suggested that they face the problems of stress management in this process and lastly 24% of the respondents has chosen the option of problems in the </w:t>
      </w:r>
      <w:r w:rsidR="005D0F8B" w:rsidRPr="00224CEC">
        <w:rPr>
          <w:rFonts w:ascii="Times New Roman" w:eastAsia="Times New Roman" w:hAnsi="Times New Roman" w:cs="Times New Roman"/>
          <w:sz w:val="24"/>
          <w:szCs w:val="24"/>
        </w:rPr>
        <w:t>communication and</w:t>
      </w:r>
      <w:r w:rsidRPr="00224CEC">
        <w:rPr>
          <w:rFonts w:ascii="Times New Roman" w:eastAsia="Times New Roman" w:hAnsi="Times New Roman" w:cs="Times New Roman"/>
          <w:sz w:val="24"/>
          <w:szCs w:val="24"/>
        </w:rPr>
        <w:t xml:space="preserve"> connectedness on their workforce and from the overall analysis it is evident that this method of working reduces the productivity of the company. </w:t>
      </w:r>
    </w:p>
    <w:p w14:paraId="456C615E" w14:textId="77777777" w:rsidR="007F68E4" w:rsidRPr="00224CEC" w:rsidRDefault="007F68E4" w:rsidP="007F68E4">
      <w:pPr>
        <w:pStyle w:val="Normal1"/>
        <w:spacing w:line="360" w:lineRule="auto"/>
        <w:jc w:val="center"/>
        <w:rPr>
          <w:rFonts w:ascii="Times New Roman" w:eastAsia="Times New Roman" w:hAnsi="Times New Roman" w:cs="Times New Roman"/>
          <w:sz w:val="24"/>
          <w:szCs w:val="24"/>
        </w:rPr>
      </w:pPr>
      <w:r w:rsidRPr="00224CEC">
        <w:rPr>
          <w:rFonts w:ascii="Times New Roman" w:eastAsia="Times New Roman" w:hAnsi="Times New Roman" w:cs="Times New Roman"/>
          <w:noProof/>
          <w:sz w:val="24"/>
          <w:szCs w:val="24"/>
        </w:rPr>
        <w:drawing>
          <wp:inline distT="114300" distB="114300" distL="114300" distR="114300" wp14:anchorId="12324E77" wp14:editId="2EF8D4E4">
            <wp:extent cx="5731200" cy="2603500"/>
            <wp:effectExtent l="25400" t="25400" r="25400" b="25400"/>
            <wp:docPr id="13" name="image7.png" descr="Forms response chart. Question title: 10. As per you what are the strategies required to enhance the hybrid working method of a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0. As per you what are the strategies required to enhance the hybrid working method of a company?. Number of responses: 50 responses."/>
                    <pic:cNvPicPr preferRelativeResize="0"/>
                  </pic:nvPicPr>
                  <pic:blipFill>
                    <a:blip r:embed="rId28" cstate="print"/>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69E02498" w14:textId="77777777" w:rsidR="007F68E4" w:rsidRPr="00224CEC" w:rsidRDefault="007F68E4" w:rsidP="00503CD0">
      <w:pPr>
        <w:pStyle w:val="Heading4"/>
      </w:pPr>
      <w:bookmarkStart w:id="248" w:name="_Toc150436640"/>
      <w:bookmarkStart w:id="249" w:name="_Toc150781904"/>
      <w:r w:rsidRPr="00224CEC">
        <w:lastRenderedPageBreak/>
        <w:t>Figure 4.10: Response to question 10</w:t>
      </w:r>
      <w:bookmarkEnd w:id="248"/>
      <w:bookmarkEnd w:id="249"/>
    </w:p>
    <w:p w14:paraId="56E8C611"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From the analysis it has been evident that 4% of the participants have agreed that creating a schedule for tam transition can help in the process of implementing hybrid working method, 30% of the participants have agreed wit</w:t>
      </w:r>
      <w:r w:rsidR="00B72A26" w:rsidRPr="00224CEC">
        <w:rPr>
          <w:rFonts w:ascii="Times New Roman" w:eastAsia="Times New Roman" w:hAnsi="Times New Roman" w:cs="Times New Roman"/>
          <w:sz w:val="24"/>
          <w:szCs w:val="24"/>
        </w:rPr>
        <w:t>h arranging the diverse meeting. And</w:t>
      </w:r>
      <w:r w:rsidRPr="00224CEC">
        <w:rPr>
          <w:rFonts w:ascii="Times New Roman" w:eastAsia="Times New Roman" w:hAnsi="Times New Roman" w:cs="Times New Roman"/>
          <w:sz w:val="24"/>
          <w:szCs w:val="24"/>
        </w:rPr>
        <w:t xml:space="preserve"> 28% of the participants have agreed with the process of enhancing clarity in the process and 38% of the participants have agreed with the implementation of the technological </w:t>
      </w:r>
      <w:r w:rsidR="005D0F8B" w:rsidRPr="00224CEC">
        <w:rPr>
          <w:rFonts w:ascii="Times New Roman" w:eastAsia="Times New Roman" w:hAnsi="Times New Roman" w:cs="Times New Roman"/>
          <w:sz w:val="24"/>
          <w:szCs w:val="24"/>
        </w:rPr>
        <w:t>innovation can</w:t>
      </w:r>
      <w:r w:rsidRPr="00224CEC">
        <w:rPr>
          <w:rFonts w:ascii="Times New Roman" w:eastAsia="Times New Roman" w:hAnsi="Times New Roman" w:cs="Times New Roman"/>
          <w:sz w:val="24"/>
          <w:szCs w:val="24"/>
        </w:rPr>
        <w:t xml:space="preserve"> enhance the process of hybrid working method n the managerial process. </w:t>
      </w:r>
    </w:p>
    <w:p w14:paraId="3B0354C4" w14:textId="77777777" w:rsidR="004B197D" w:rsidRPr="004B197D" w:rsidRDefault="007F68E4" w:rsidP="004B197D">
      <w:pPr>
        <w:pStyle w:val="Heading2"/>
        <w:rPr>
          <w:ins w:id="250" w:author="Piyumika Kithulgoda Gamage" w:date="2023-11-24T10:18:00Z"/>
        </w:rPr>
      </w:pPr>
      <w:bookmarkStart w:id="251" w:name="_Toc150781861"/>
      <w:commentRangeStart w:id="252"/>
      <w:r w:rsidRPr="00224CEC">
        <w:t>4.3 Discussion</w:t>
      </w:r>
      <w:bookmarkEnd w:id="251"/>
      <w:commentRangeEnd w:id="252"/>
      <w:r w:rsidR="00D94BFE">
        <w:rPr>
          <w:rStyle w:val="CommentReference"/>
          <w:rFonts w:ascii="Arial" w:hAnsi="Arial"/>
          <w:b w:val="0"/>
          <w:color w:val="auto"/>
        </w:rPr>
        <w:commentReference w:id="252"/>
      </w:r>
    </w:p>
    <w:p w14:paraId="32349AEC" w14:textId="77777777" w:rsidR="001B6ADA" w:rsidRPr="004B148B" w:rsidRDefault="001B6ADA" w:rsidP="00D94BFE">
      <w:pPr>
        <w:rPr>
          <w:ins w:id="253" w:author="Piyumika Kithulgoda Gamage" w:date="2023-11-24T10:19:00Z"/>
          <w:color w:val="FF0000"/>
          <w:rPrChange w:id="254" w:author="Piyumika Kithulgoda Gamage" w:date="2023-11-24T10:22:00Z">
            <w:rPr>
              <w:ins w:id="255" w:author="Piyumika Kithulgoda Gamage" w:date="2023-11-24T10:19:00Z"/>
            </w:rPr>
          </w:rPrChange>
        </w:rPr>
      </w:pPr>
    </w:p>
    <w:p w14:paraId="272821B5" w14:textId="77777777" w:rsidR="001B6ADA" w:rsidRPr="00707F4A" w:rsidRDefault="00CA3745" w:rsidP="001B6ADA">
      <w:pPr>
        <w:spacing w:line="360" w:lineRule="auto"/>
        <w:jc w:val="both"/>
        <w:rPr>
          <w:ins w:id="256" w:author="Piyumika Kithulgoda Gamage" w:date="2023-11-24T10:20:00Z"/>
          <w:rFonts w:ascii="Times New Roman" w:eastAsia="Times New Roman" w:hAnsi="Times New Roman" w:cs="Times New Roman"/>
          <w:b/>
          <w:bCs/>
          <w:color w:val="0F243E" w:themeColor="text2" w:themeShade="80"/>
          <w:sz w:val="24"/>
          <w:szCs w:val="24"/>
          <w:rPrChange w:id="257" w:author="Piyumika Kithulgoda Gamage" w:date="2023-11-24T10:22:00Z">
            <w:rPr>
              <w:ins w:id="258" w:author="Piyumika Kithulgoda Gamage" w:date="2023-11-24T10:20:00Z"/>
              <w:rFonts w:ascii="Times New Roman" w:eastAsia="Times New Roman" w:hAnsi="Times New Roman" w:cs="Times New Roman"/>
              <w:color w:val="FF0000"/>
              <w:sz w:val="24"/>
              <w:szCs w:val="24"/>
            </w:rPr>
          </w:rPrChange>
        </w:rPr>
      </w:pPr>
      <w:ins w:id="259" w:author="Piyumika Kithulgoda Gamage" w:date="2023-11-24T10:19:00Z">
        <w:r w:rsidRPr="00707F4A">
          <w:rPr>
            <w:rFonts w:ascii="Times New Roman" w:eastAsia="Times New Roman" w:hAnsi="Times New Roman" w:cs="Times New Roman"/>
            <w:b/>
            <w:bCs/>
            <w:color w:val="0F243E" w:themeColor="text2" w:themeShade="80"/>
            <w:sz w:val="24"/>
            <w:szCs w:val="24"/>
          </w:rPr>
          <w:t>Role and responsibilities of the HR managers in implementing the hybrid working methods</w:t>
        </w:r>
      </w:ins>
    </w:p>
    <w:p w14:paraId="49A1EBA7" w14:textId="77777777" w:rsidR="004B148B" w:rsidRPr="00707F4A" w:rsidRDefault="001B6ADA" w:rsidP="004B148B">
      <w:pPr>
        <w:spacing w:line="360" w:lineRule="auto"/>
        <w:jc w:val="both"/>
        <w:rPr>
          <w:ins w:id="260" w:author="Piyumika Kithulgoda Gamage" w:date="2023-11-24T10:21:00Z"/>
          <w:rFonts w:ascii="Times New Roman" w:eastAsia="Times New Roman" w:hAnsi="Times New Roman" w:cs="Times New Roman"/>
          <w:color w:val="0F243E" w:themeColor="text2" w:themeShade="80"/>
          <w:sz w:val="24"/>
          <w:szCs w:val="24"/>
        </w:rPr>
      </w:pPr>
      <w:ins w:id="261" w:author="Piyumika Kithulgoda Gamage" w:date="2023-11-24T10:20:00Z">
        <w:r w:rsidRPr="00707F4A">
          <w:rPr>
            <w:rFonts w:ascii="Times New Roman" w:eastAsia="Times New Roman" w:hAnsi="Times New Roman" w:cs="Times New Roman"/>
            <w:color w:val="0F243E" w:themeColor="text2" w:themeShade="80"/>
            <w:sz w:val="24"/>
            <w:szCs w:val="24"/>
          </w:rPr>
          <w:t xml:space="preserve">– </w:t>
        </w:r>
      </w:ins>
      <w:ins w:id="262" w:author="Piyumika Kithulgoda Gamage" w:date="2023-11-24T10:21:00Z">
        <w:r w:rsidR="004B148B" w:rsidRPr="00707F4A">
          <w:rPr>
            <w:rFonts w:ascii="Times New Roman" w:eastAsia="Times New Roman" w:hAnsi="Times New Roman" w:cs="Times New Roman"/>
            <w:color w:val="0F243E" w:themeColor="text2" w:themeShade="80"/>
            <w:sz w:val="24"/>
            <w:szCs w:val="24"/>
          </w:rPr>
          <w:t>Contrast your findings with those in the literature. Do your findings align or diverge from the secondary research, and what might account for any disparities?</w:t>
        </w:r>
      </w:ins>
    </w:p>
    <w:p w14:paraId="63DA49C5" w14:textId="77777777" w:rsidR="004B148B" w:rsidRPr="00707F4A" w:rsidRDefault="004B148B" w:rsidP="004B148B">
      <w:pPr>
        <w:spacing w:line="360" w:lineRule="auto"/>
        <w:jc w:val="both"/>
        <w:rPr>
          <w:ins w:id="263" w:author="Piyumika Kithulgoda Gamage" w:date="2023-11-24T10:21:00Z"/>
          <w:rFonts w:ascii="Times New Roman" w:eastAsia="Times New Roman" w:hAnsi="Times New Roman" w:cs="Times New Roman"/>
          <w:color w:val="0F243E" w:themeColor="text2" w:themeShade="80"/>
          <w:sz w:val="24"/>
          <w:szCs w:val="24"/>
        </w:rPr>
      </w:pPr>
    </w:p>
    <w:p w14:paraId="484CFE2E" w14:textId="77777777" w:rsidR="004B148B" w:rsidRPr="00707F4A" w:rsidRDefault="00CA3745" w:rsidP="004B148B">
      <w:pPr>
        <w:spacing w:line="360" w:lineRule="auto"/>
        <w:jc w:val="both"/>
        <w:rPr>
          <w:ins w:id="264" w:author="Piyumika Kithulgoda Gamage" w:date="2023-11-24T10:21:00Z"/>
          <w:rFonts w:ascii="Times New Roman" w:eastAsia="Times New Roman" w:hAnsi="Times New Roman" w:cs="Times New Roman"/>
          <w:b/>
          <w:bCs/>
          <w:color w:val="0F243E" w:themeColor="text2" w:themeShade="80"/>
          <w:sz w:val="24"/>
          <w:szCs w:val="24"/>
          <w:rPrChange w:id="265" w:author="Piyumika Kithulgoda Gamage" w:date="2023-11-24T10:22:00Z">
            <w:rPr>
              <w:ins w:id="266" w:author="Piyumika Kithulgoda Gamage" w:date="2023-11-24T10:21:00Z"/>
              <w:rFonts w:ascii="Times New Roman" w:eastAsia="Times New Roman" w:hAnsi="Times New Roman" w:cs="Times New Roman"/>
              <w:color w:val="FF0000"/>
              <w:sz w:val="24"/>
              <w:szCs w:val="24"/>
            </w:rPr>
          </w:rPrChange>
        </w:rPr>
      </w:pPr>
      <w:ins w:id="267" w:author="Piyumika Kithulgoda Gamage" w:date="2023-11-24T10:19:00Z">
        <w:r w:rsidRPr="00707F4A">
          <w:rPr>
            <w:rFonts w:ascii="Times New Roman" w:eastAsia="Times New Roman" w:hAnsi="Times New Roman" w:cs="Times New Roman"/>
            <w:b/>
            <w:bCs/>
            <w:color w:val="0F243E" w:themeColor="text2" w:themeShade="80"/>
            <w:sz w:val="24"/>
            <w:szCs w:val="24"/>
          </w:rPr>
          <w:t xml:space="preserve">Challenges faced by HR managers  due to the implementation of hybrid working method in the fashion industries of the UK. </w:t>
        </w:r>
      </w:ins>
    </w:p>
    <w:p w14:paraId="4CC00EF7" w14:textId="77777777" w:rsidR="004B148B" w:rsidRPr="00707F4A" w:rsidRDefault="004B148B" w:rsidP="004B148B">
      <w:pPr>
        <w:spacing w:line="360" w:lineRule="auto"/>
        <w:jc w:val="both"/>
        <w:rPr>
          <w:ins w:id="268" w:author="Piyumika Kithulgoda Gamage" w:date="2023-11-24T10:21:00Z"/>
          <w:rFonts w:ascii="Times New Roman" w:eastAsia="Times New Roman" w:hAnsi="Times New Roman" w:cs="Times New Roman"/>
          <w:color w:val="0F243E" w:themeColor="text2" w:themeShade="80"/>
          <w:sz w:val="24"/>
          <w:szCs w:val="24"/>
        </w:rPr>
      </w:pPr>
      <w:ins w:id="269" w:author="Piyumika Kithulgoda Gamage" w:date="2023-11-24T10:21:00Z">
        <w:r w:rsidRPr="00707F4A">
          <w:rPr>
            <w:rFonts w:ascii="Times New Roman" w:eastAsia="Times New Roman" w:hAnsi="Times New Roman" w:cs="Times New Roman"/>
            <w:color w:val="0F243E" w:themeColor="text2" w:themeShade="80"/>
            <w:sz w:val="24"/>
            <w:szCs w:val="24"/>
          </w:rPr>
          <w:t>– Contrast your findings with those in the literature. Do your findings align or diverge from the secondary research, and what might account for any disparities?</w:t>
        </w:r>
      </w:ins>
    </w:p>
    <w:p w14:paraId="7F0AF4EA" w14:textId="77777777" w:rsidR="001B6ADA" w:rsidRPr="00707F4A" w:rsidRDefault="001B6ADA" w:rsidP="004B148B">
      <w:pPr>
        <w:spacing w:line="360" w:lineRule="auto"/>
        <w:jc w:val="both"/>
        <w:rPr>
          <w:ins w:id="270" w:author="Piyumika Kithulgoda Gamage" w:date="2023-11-24T10:21:00Z"/>
          <w:rFonts w:ascii="Times New Roman" w:eastAsia="Times New Roman" w:hAnsi="Times New Roman" w:cs="Times New Roman"/>
          <w:color w:val="0F243E" w:themeColor="text2" w:themeShade="80"/>
          <w:sz w:val="24"/>
          <w:szCs w:val="24"/>
        </w:rPr>
      </w:pPr>
    </w:p>
    <w:p w14:paraId="6262B762" w14:textId="77777777" w:rsidR="004B148B" w:rsidRPr="00707F4A" w:rsidRDefault="004B148B" w:rsidP="004B148B">
      <w:pPr>
        <w:spacing w:line="360" w:lineRule="auto"/>
        <w:jc w:val="both"/>
        <w:rPr>
          <w:ins w:id="271" w:author="Piyumika Kithulgoda Gamage" w:date="2023-11-24T10:19:00Z"/>
          <w:rFonts w:ascii="Times New Roman" w:eastAsia="Times New Roman" w:hAnsi="Times New Roman" w:cs="Times New Roman"/>
          <w:b/>
          <w:bCs/>
          <w:color w:val="0F243E" w:themeColor="text2" w:themeShade="80"/>
          <w:sz w:val="24"/>
          <w:szCs w:val="24"/>
          <w:rPrChange w:id="272" w:author="Piyumika Kithulgoda Gamage" w:date="2023-11-24T10:22:00Z">
            <w:rPr>
              <w:ins w:id="273" w:author="Piyumika Kithulgoda Gamage" w:date="2023-11-24T10:19:00Z"/>
              <w:rFonts w:ascii="Times New Roman" w:eastAsia="Times New Roman" w:hAnsi="Times New Roman" w:cs="Times New Roman"/>
              <w:color w:val="FF0000"/>
              <w:sz w:val="24"/>
              <w:szCs w:val="24"/>
            </w:rPr>
          </w:rPrChange>
        </w:rPr>
      </w:pPr>
    </w:p>
    <w:p w14:paraId="0022068B" w14:textId="77777777" w:rsidR="001B6ADA" w:rsidRPr="00707F4A" w:rsidRDefault="00CA3745" w:rsidP="004B148B">
      <w:pPr>
        <w:spacing w:line="360" w:lineRule="auto"/>
        <w:jc w:val="both"/>
        <w:rPr>
          <w:ins w:id="274" w:author="Piyumika Kithulgoda Gamage" w:date="2023-11-24T10:22:00Z"/>
          <w:rFonts w:ascii="Times New Roman" w:eastAsia="Times New Roman" w:hAnsi="Times New Roman" w:cs="Times New Roman"/>
          <w:b/>
          <w:bCs/>
          <w:color w:val="0F243E" w:themeColor="text2" w:themeShade="80"/>
          <w:sz w:val="24"/>
          <w:szCs w:val="24"/>
          <w:rPrChange w:id="275" w:author="Piyumika Kithulgoda Gamage" w:date="2023-11-24T10:22:00Z">
            <w:rPr>
              <w:ins w:id="276" w:author="Piyumika Kithulgoda Gamage" w:date="2023-11-24T10:22:00Z"/>
              <w:rFonts w:ascii="Times New Roman" w:eastAsia="Times New Roman" w:hAnsi="Times New Roman" w:cs="Times New Roman"/>
              <w:color w:val="FF0000"/>
              <w:sz w:val="24"/>
              <w:szCs w:val="24"/>
            </w:rPr>
          </w:rPrChange>
        </w:rPr>
      </w:pPr>
      <w:ins w:id="277" w:author="Piyumika Kithulgoda Gamage" w:date="2023-11-24T10:21:00Z">
        <w:r w:rsidRPr="00707F4A">
          <w:rPr>
            <w:rFonts w:ascii="Times New Roman" w:eastAsia="Times New Roman" w:hAnsi="Times New Roman" w:cs="Times New Roman"/>
            <w:b/>
            <w:bCs/>
            <w:color w:val="0F243E" w:themeColor="text2" w:themeShade="80"/>
            <w:sz w:val="24"/>
            <w:szCs w:val="24"/>
          </w:rPr>
          <w:t>B</w:t>
        </w:r>
      </w:ins>
      <w:ins w:id="278" w:author="Piyumika Kithulgoda Gamage" w:date="2023-11-24T10:19:00Z">
        <w:r w:rsidRPr="00707F4A">
          <w:rPr>
            <w:rFonts w:ascii="Times New Roman" w:eastAsia="Times New Roman" w:hAnsi="Times New Roman" w:cs="Times New Roman"/>
            <w:b/>
            <w:bCs/>
            <w:color w:val="0F243E" w:themeColor="text2" w:themeShade="80"/>
            <w:sz w:val="24"/>
            <w:szCs w:val="24"/>
          </w:rPr>
          <w:t>enefits experienced by HR managers resulting from the implementation of hybrid working methods within the UK fashion industry</w:t>
        </w:r>
      </w:ins>
    </w:p>
    <w:p w14:paraId="3461B11A" w14:textId="77777777" w:rsidR="004B148B" w:rsidRPr="00707F4A" w:rsidRDefault="004B148B" w:rsidP="004B148B">
      <w:pPr>
        <w:spacing w:line="360" w:lineRule="auto"/>
        <w:jc w:val="both"/>
        <w:rPr>
          <w:ins w:id="279" w:author="Piyumika Kithulgoda Gamage" w:date="2023-11-24T10:22:00Z"/>
          <w:rFonts w:ascii="Times New Roman" w:eastAsia="Times New Roman" w:hAnsi="Times New Roman" w:cs="Times New Roman"/>
          <w:color w:val="0F243E" w:themeColor="text2" w:themeShade="80"/>
          <w:sz w:val="24"/>
          <w:szCs w:val="24"/>
        </w:rPr>
      </w:pPr>
      <w:ins w:id="280" w:author="Piyumika Kithulgoda Gamage" w:date="2023-11-24T10:22:00Z">
        <w:r w:rsidRPr="00707F4A">
          <w:rPr>
            <w:rFonts w:ascii="Times New Roman" w:eastAsia="Times New Roman" w:hAnsi="Times New Roman" w:cs="Times New Roman"/>
            <w:color w:val="0F243E" w:themeColor="text2" w:themeShade="80"/>
            <w:sz w:val="24"/>
            <w:szCs w:val="24"/>
          </w:rPr>
          <w:t>– Contrast your findings with those in the literature. Do your findings align or diverge from the secondary research, and what might account for any disparities?</w:t>
        </w:r>
      </w:ins>
    </w:p>
    <w:p w14:paraId="22D40B8A" w14:textId="77777777" w:rsidR="004B148B" w:rsidRPr="00707F4A" w:rsidRDefault="004B148B" w:rsidP="004B148B">
      <w:pPr>
        <w:spacing w:line="360" w:lineRule="auto"/>
        <w:jc w:val="both"/>
        <w:rPr>
          <w:ins w:id="281" w:author="Piyumika Kithulgoda Gamage" w:date="2023-11-24T10:22:00Z"/>
          <w:rFonts w:ascii="Times New Roman" w:eastAsia="Times New Roman" w:hAnsi="Times New Roman" w:cs="Times New Roman"/>
          <w:color w:val="0F243E" w:themeColor="text2" w:themeShade="80"/>
          <w:sz w:val="24"/>
          <w:szCs w:val="24"/>
        </w:rPr>
      </w:pPr>
    </w:p>
    <w:p w14:paraId="3BCB6DDF" w14:textId="77777777" w:rsidR="00ED3163" w:rsidRPr="00707F4A" w:rsidRDefault="00ED3163">
      <w:pPr>
        <w:spacing w:line="360" w:lineRule="auto"/>
        <w:jc w:val="both"/>
        <w:rPr>
          <w:ins w:id="282" w:author="Piyumika Kithulgoda Gamage" w:date="2023-11-24T10:19:00Z"/>
          <w:rFonts w:ascii="Times New Roman" w:eastAsia="Times New Roman" w:hAnsi="Times New Roman" w:cs="Times New Roman"/>
          <w:color w:val="0F243E" w:themeColor="text2" w:themeShade="80"/>
          <w:sz w:val="24"/>
          <w:szCs w:val="24"/>
        </w:rPr>
        <w:pPrChange w:id="283" w:author="Piyumika Kithulgoda Gamage" w:date="2023-11-24T10:21:00Z">
          <w:pPr>
            <w:numPr>
              <w:numId w:val="1"/>
            </w:numPr>
            <w:spacing w:line="360" w:lineRule="auto"/>
            <w:ind w:left="720" w:hanging="360"/>
            <w:jc w:val="both"/>
          </w:pPr>
        </w:pPrChange>
      </w:pPr>
    </w:p>
    <w:p w14:paraId="0642DB75" w14:textId="77777777" w:rsidR="004B148B" w:rsidRPr="00707F4A" w:rsidRDefault="00CA3745" w:rsidP="004B148B">
      <w:pPr>
        <w:spacing w:line="360" w:lineRule="auto"/>
        <w:jc w:val="both"/>
        <w:rPr>
          <w:ins w:id="284" w:author="Piyumika Kithulgoda Gamage" w:date="2023-11-24T10:22:00Z"/>
          <w:rFonts w:ascii="Times New Roman" w:eastAsia="Times New Roman" w:hAnsi="Times New Roman" w:cs="Times New Roman"/>
          <w:b/>
          <w:bCs/>
          <w:color w:val="0F243E" w:themeColor="text2" w:themeShade="80"/>
          <w:sz w:val="24"/>
          <w:szCs w:val="24"/>
          <w:rPrChange w:id="285" w:author="Piyumika Kithulgoda Gamage" w:date="2023-11-24T10:22:00Z">
            <w:rPr>
              <w:ins w:id="286" w:author="Piyumika Kithulgoda Gamage" w:date="2023-11-24T10:22:00Z"/>
              <w:rFonts w:ascii="Times New Roman" w:eastAsia="Times New Roman" w:hAnsi="Times New Roman" w:cs="Times New Roman"/>
              <w:color w:val="FF0000"/>
              <w:sz w:val="24"/>
              <w:szCs w:val="24"/>
            </w:rPr>
          </w:rPrChange>
        </w:rPr>
      </w:pPr>
      <w:ins w:id="287" w:author="Piyumika Kithulgoda Gamage" w:date="2023-11-24T10:22:00Z">
        <w:r w:rsidRPr="00707F4A">
          <w:rPr>
            <w:rFonts w:ascii="Times New Roman" w:eastAsia="Times New Roman" w:hAnsi="Times New Roman" w:cs="Times New Roman"/>
            <w:b/>
            <w:bCs/>
            <w:color w:val="0F243E" w:themeColor="text2" w:themeShade="80"/>
            <w:sz w:val="24"/>
            <w:szCs w:val="24"/>
            <w:rPrChange w:id="288" w:author="Piyumika Kithulgoda Gamage" w:date="2023-11-24T10:22:00Z">
              <w:rPr>
                <w:rFonts w:ascii="Times New Roman" w:eastAsia="Times New Roman" w:hAnsi="Times New Roman" w:cs="Times New Roman"/>
                <w:color w:val="FF0000"/>
                <w:sz w:val="24"/>
                <w:szCs w:val="24"/>
              </w:rPr>
            </w:rPrChange>
          </w:rPr>
          <w:t xml:space="preserve">Recommendations for </w:t>
        </w:r>
      </w:ins>
      <w:ins w:id="289" w:author="Piyumika Kithulgoda Gamage" w:date="2023-11-24T10:19:00Z">
        <w:r w:rsidRPr="00707F4A">
          <w:rPr>
            <w:rFonts w:ascii="Times New Roman" w:eastAsia="Times New Roman" w:hAnsi="Times New Roman" w:cs="Times New Roman"/>
            <w:b/>
            <w:bCs/>
            <w:color w:val="0F243E" w:themeColor="text2" w:themeShade="80"/>
            <w:sz w:val="24"/>
            <w:szCs w:val="24"/>
            <w:rPrChange w:id="290" w:author="Piyumika Kithulgoda Gamage" w:date="2023-11-24T10:22:00Z">
              <w:rPr>
                <w:rFonts w:ascii="Times New Roman" w:eastAsia="Times New Roman" w:hAnsi="Times New Roman" w:cs="Times New Roman"/>
                <w:color w:val="FF0000"/>
                <w:sz w:val="24"/>
                <w:szCs w:val="24"/>
              </w:rPr>
            </w:rPrChange>
          </w:rPr>
          <w:t>effective strategies in the managerial process of a fashion company in the UK to enhance the hybrid working method of the company.</w:t>
        </w:r>
      </w:ins>
    </w:p>
    <w:p w14:paraId="4DE9CA01" w14:textId="77777777" w:rsidR="00ED3163" w:rsidRPr="00707F4A" w:rsidRDefault="004B148B">
      <w:pPr>
        <w:spacing w:line="360" w:lineRule="auto"/>
        <w:jc w:val="both"/>
        <w:rPr>
          <w:ins w:id="291" w:author="Piyumika Kithulgoda Gamage" w:date="2023-11-24T10:19:00Z"/>
          <w:rFonts w:ascii="Times New Roman" w:eastAsia="Times New Roman" w:hAnsi="Times New Roman" w:cs="Times New Roman"/>
          <w:color w:val="0F243E" w:themeColor="text2" w:themeShade="80"/>
          <w:sz w:val="24"/>
          <w:szCs w:val="24"/>
        </w:rPr>
        <w:pPrChange w:id="292" w:author="Piyumika Kithulgoda Gamage" w:date="2023-11-24T10:22:00Z">
          <w:pPr>
            <w:numPr>
              <w:numId w:val="1"/>
            </w:numPr>
            <w:spacing w:line="360" w:lineRule="auto"/>
            <w:ind w:left="720" w:hanging="360"/>
            <w:jc w:val="both"/>
          </w:pPr>
        </w:pPrChange>
      </w:pPr>
      <w:ins w:id="293" w:author="Piyumika Kithulgoda Gamage" w:date="2023-11-24T10:22:00Z">
        <w:r w:rsidRPr="00707F4A">
          <w:rPr>
            <w:rFonts w:ascii="Times New Roman" w:eastAsia="Times New Roman" w:hAnsi="Times New Roman" w:cs="Times New Roman"/>
            <w:color w:val="0F243E" w:themeColor="text2" w:themeShade="80"/>
            <w:sz w:val="24"/>
            <w:szCs w:val="24"/>
          </w:rPr>
          <w:t xml:space="preserve">- Summarise the recommendations here, make sure they are justified </w:t>
        </w:r>
      </w:ins>
    </w:p>
    <w:p w14:paraId="1CF7728A" w14:textId="77777777" w:rsidR="00ED3163" w:rsidRDefault="00ED3163">
      <w:pPr>
        <w:rPr>
          <w:color w:val="FF0000"/>
          <w:rPrChange w:id="294" w:author="Piyumika Kithulgoda Gamage" w:date="2023-11-24T10:22:00Z">
            <w:rPr/>
          </w:rPrChange>
        </w:rPr>
        <w:pPrChange w:id="295" w:author="Piyumika Kithulgoda Gamage" w:date="2023-11-24T10:18:00Z">
          <w:pPr>
            <w:pStyle w:val="Heading2"/>
          </w:pPr>
        </w:pPrChange>
      </w:pPr>
    </w:p>
    <w:p w14:paraId="5BF1DA5E"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study discussed about the process of adapting significant changes in the managerial processes and styles to adapt and accommodate the hybrid working practices in the workforce of a company and for that reason the factors of changes found in the fashion industry of the </w:t>
      </w:r>
      <w:r w:rsidRPr="00224CEC">
        <w:rPr>
          <w:rFonts w:ascii="Times New Roman" w:eastAsia="Times New Roman" w:hAnsi="Times New Roman" w:cs="Times New Roman"/>
          <w:sz w:val="24"/>
          <w:szCs w:val="24"/>
        </w:rPr>
        <w:lastRenderedPageBreak/>
        <w:t xml:space="preserve">UK have been selected and analysed. In the literature review chapter of the </w:t>
      </w:r>
      <w:r w:rsidR="005D0F8B" w:rsidRPr="00224CEC">
        <w:rPr>
          <w:rFonts w:ascii="Times New Roman" w:eastAsia="Times New Roman" w:hAnsi="Times New Roman" w:cs="Times New Roman"/>
          <w:sz w:val="24"/>
          <w:szCs w:val="24"/>
        </w:rPr>
        <w:t>study,</w:t>
      </w:r>
      <w:r w:rsidRPr="00224CEC">
        <w:rPr>
          <w:rFonts w:ascii="Times New Roman" w:eastAsia="Times New Roman" w:hAnsi="Times New Roman" w:cs="Times New Roman"/>
          <w:sz w:val="24"/>
          <w:szCs w:val="24"/>
        </w:rPr>
        <w:t xml:space="preserve"> it has been evaluated that due to the sudden and unexpected outbreak of the pandemic named Covid-19 several organisations have started adapting some changes in their managerial process to cope up and manage the workforce practice due to the lockdown and quarantine</w:t>
      </w:r>
      <w:r w:rsidR="003C24C3" w:rsidRPr="00224CEC">
        <w:rPr>
          <w:rFonts w:ascii="Times New Roman" w:eastAsia="Times New Roman" w:hAnsi="Times New Roman" w:cs="Times New Roman"/>
          <w:sz w:val="24"/>
          <w:szCs w:val="24"/>
        </w:rPr>
        <w:t>.I</w:t>
      </w:r>
      <w:r w:rsidRPr="00224CEC">
        <w:rPr>
          <w:rFonts w:ascii="Times New Roman" w:eastAsia="Times New Roman" w:hAnsi="Times New Roman" w:cs="Times New Roman"/>
          <w:sz w:val="24"/>
          <w:szCs w:val="24"/>
        </w:rPr>
        <w:t xml:space="preserve">n this situation the management and the </w:t>
      </w:r>
      <w:r w:rsidR="005D0F8B" w:rsidRPr="00224CEC">
        <w:rPr>
          <w:rFonts w:ascii="Times New Roman" w:eastAsia="Times New Roman" w:hAnsi="Times New Roman" w:cs="Times New Roman"/>
          <w:sz w:val="24"/>
          <w:szCs w:val="24"/>
        </w:rPr>
        <w:t>HR</w:t>
      </w:r>
      <w:r w:rsidRPr="00224CEC">
        <w:rPr>
          <w:rFonts w:ascii="Times New Roman" w:eastAsia="Times New Roman" w:hAnsi="Times New Roman" w:cs="Times New Roman"/>
          <w:sz w:val="24"/>
          <w:szCs w:val="24"/>
        </w:rPr>
        <w:t xml:space="preserve"> professionals of the companies have introduced the remote working method or the work from home method to keep their working practices active, the rate of remote working method in the UK has increased and reached to 34.7 million in the </w:t>
      </w:r>
      <w:r w:rsidR="005D0F8B" w:rsidRPr="00224CEC">
        <w:rPr>
          <w:rFonts w:ascii="Times New Roman" w:eastAsia="Times New Roman" w:hAnsi="Times New Roman" w:cs="Times New Roman"/>
          <w:sz w:val="24"/>
          <w:szCs w:val="24"/>
        </w:rPr>
        <w:t>pandemic</w:t>
      </w:r>
      <w:r w:rsidRPr="00224CEC">
        <w:rPr>
          <w:rFonts w:ascii="Times New Roman" w:eastAsia="Times New Roman" w:hAnsi="Times New Roman" w:cs="Times New Roman"/>
          <w:sz w:val="24"/>
          <w:szCs w:val="24"/>
        </w:rPr>
        <w:t xml:space="preserve"> era (Statista, 2023). </w:t>
      </w:r>
      <w:r w:rsidR="005D0F8B" w:rsidRPr="00224CEC">
        <w:rPr>
          <w:rFonts w:ascii="Times New Roman" w:eastAsia="Times New Roman" w:hAnsi="Times New Roman" w:cs="Times New Roman"/>
          <w:sz w:val="24"/>
          <w:szCs w:val="24"/>
        </w:rPr>
        <w:t>However,</w:t>
      </w:r>
      <w:r w:rsidRPr="00224CEC">
        <w:rPr>
          <w:rFonts w:ascii="Times New Roman" w:eastAsia="Times New Roman" w:hAnsi="Times New Roman" w:cs="Times New Roman"/>
          <w:sz w:val="24"/>
          <w:szCs w:val="24"/>
        </w:rPr>
        <w:t xml:space="preserve"> the remote working method adopted by the organisation experiences some significant challenges. It became really difficult for the management of the companies to communicate with their employees effectively and understand their needs and perspectives. </w:t>
      </w:r>
    </w:p>
    <w:p w14:paraId="685337DD"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The overall process of working affected the employee engagement of the company and as a result, it impacted upon the productivity of the company. As opined by Mazzei</w:t>
      </w:r>
      <w:r w:rsidRPr="00224CEC">
        <w:rPr>
          <w:rFonts w:ascii="Times New Roman" w:eastAsia="Times New Roman" w:hAnsi="Times New Roman" w:cs="Times New Roman"/>
          <w:i/>
          <w:sz w:val="24"/>
          <w:szCs w:val="24"/>
        </w:rPr>
        <w:t xml:space="preserve"> et al</w:t>
      </w:r>
      <w:r w:rsidRPr="00224CEC">
        <w:rPr>
          <w:rFonts w:ascii="Times New Roman" w:eastAsia="Times New Roman" w:hAnsi="Times New Roman" w:cs="Times New Roman"/>
          <w:sz w:val="24"/>
          <w:szCs w:val="24"/>
        </w:rPr>
        <w:t>. (2019), the management and HR professionals of a company in the WFH working method are required to focus more on the communication and the collaboration process with the employees. In the remote working method, apart from the communication the employees were also facing technical issues and were failing to maintain their work life and personal life balance and in this situation the management decided to implement some effective strategies of change in their workforce</w:t>
      </w:r>
      <w:r w:rsidR="00192AA5" w:rsidRPr="00224CEC">
        <w:rPr>
          <w:rFonts w:ascii="Times New Roman" w:eastAsia="Times New Roman" w:hAnsi="Times New Roman" w:cs="Times New Roman"/>
          <w:sz w:val="24"/>
          <w:szCs w:val="24"/>
        </w:rPr>
        <w:t xml:space="preserve"> (BBC, 2021)</w:t>
      </w:r>
      <w:r w:rsidRPr="00224CEC">
        <w:rPr>
          <w:rFonts w:ascii="Times New Roman" w:eastAsia="Times New Roman" w:hAnsi="Times New Roman" w:cs="Times New Roman"/>
          <w:sz w:val="24"/>
          <w:szCs w:val="24"/>
        </w:rPr>
        <w:t xml:space="preserve">. After conducting the </w:t>
      </w:r>
      <w:r w:rsidR="005D0F8B" w:rsidRPr="00224CEC">
        <w:rPr>
          <w:rFonts w:ascii="Times New Roman" w:eastAsia="Times New Roman" w:hAnsi="Times New Roman" w:cs="Times New Roman"/>
          <w:sz w:val="24"/>
          <w:szCs w:val="24"/>
        </w:rPr>
        <w:t>survey,</w:t>
      </w:r>
      <w:r w:rsidRPr="00224CEC">
        <w:rPr>
          <w:rFonts w:ascii="Times New Roman" w:eastAsia="Times New Roman" w:hAnsi="Times New Roman" w:cs="Times New Roman"/>
          <w:sz w:val="24"/>
          <w:szCs w:val="24"/>
        </w:rPr>
        <w:t xml:space="preserve"> it has also been found that the majority of the HR professionals also agreed that a significant change in the managerial practices became essential after the pandemic, of making the workforce environment positive. In this situation, in order to mitigate the challenges of remote working the HR professionals of a company decided to adapt and accommodate hybrid working methods in their workforce. As opined by Parry </w:t>
      </w:r>
      <w:r w:rsidRPr="00224CEC">
        <w:rPr>
          <w:rFonts w:ascii="Times New Roman" w:eastAsia="Times New Roman" w:hAnsi="Times New Roman" w:cs="Times New Roman"/>
          <w:i/>
          <w:iCs/>
          <w:sz w:val="24"/>
          <w:szCs w:val="24"/>
        </w:rPr>
        <w:t>et al.</w:t>
      </w:r>
      <w:r w:rsidRPr="00224CEC">
        <w:rPr>
          <w:rFonts w:ascii="Times New Roman" w:eastAsia="Times New Roman" w:hAnsi="Times New Roman" w:cs="Times New Roman"/>
          <w:sz w:val="24"/>
          <w:szCs w:val="24"/>
        </w:rPr>
        <w:t xml:space="preserve"> (2021), hybrid working method is a more flexible kind of working practice as compared to remote working method and in this particular working process the employees are required to visit the office and enhance the communication with the management. Along with that the employees can also manage the work from their home whenever they want to stay at home and can also manage their personal life and work life balance. </w:t>
      </w:r>
    </w:p>
    <w:p w14:paraId="5B9312D1"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As contradicted by the participants</w:t>
      </w:r>
      <w:r w:rsidR="00F801FD" w:rsidRPr="00224CEC">
        <w:rPr>
          <w:rFonts w:ascii="Times New Roman" w:eastAsia="Times New Roman" w:hAnsi="Times New Roman" w:cs="Times New Roman"/>
          <w:sz w:val="24"/>
          <w:szCs w:val="24"/>
        </w:rPr>
        <w:t xml:space="preserve"> of the survey</w:t>
      </w:r>
      <w:r w:rsidRPr="00224CEC">
        <w:rPr>
          <w:rFonts w:ascii="Times New Roman" w:eastAsia="Times New Roman" w:hAnsi="Times New Roman" w:cs="Times New Roman"/>
          <w:sz w:val="24"/>
          <w:szCs w:val="24"/>
        </w:rPr>
        <w:t>, the managers are experiencing some challenges to implement hybrid working practices in their workforce and in order to do that the HR professionals are required to have some principles like empathy, kindness and understanding. Campbell</w:t>
      </w:r>
      <w:r w:rsidRPr="00224CEC">
        <w:rPr>
          <w:rFonts w:ascii="Times New Roman" w:eastAsia="Times New Roman" w:hAnsi="Times New Roman" w:cs="Times New Roman"/>
          <w:i/>
          <w:sz w:val="24"/>
          <w:szCs w:val="24"/>
        </w:rPr>
        <w:t xml:space="preserve"> et al.</w:t>
      </w:r>
      <w:r w:rsidRPr="00224CEC">
        <w:rPr>
          <w:rFonts w:ascii="Times New Roman" w:eastAsia="Times New Roman" w:hAnsi="Times New Roman" w:cs="Times New Roman"/>
          <w:sz w:val="24"/>
          <w:szCs w:val="24"/>
        </w:rPr>
        <w:t xml:space="preserve"> (2020),</w:t>
      </w:r>
      <w:r w:rsidR="00D65DB4" w:rsidRPr="00224CEC">
        <w:rPr>
          <w:rFonts w:ascii="Times New Roman" w:eastAsia="Times New Roman" w:hAnsi="Times New Roman" w:cs="Times New Roman"/>
          <w:sz w:val="24"/>
          <w:szCs w:val="24"/>
        </w:rPr>
        <w:t xml:space="preserve"> in the literature review part</w:t>
      </w:r>
      <w:r w:rsidRPr="00224CEC">
        <w:rPr>
          <w:rFonts w:ascii="Times New Roman" w:eastAsia="Times New Roman" w:hAnsi="Times New Roman" w:cs="Times New Roman"/>
          <w:sz w:val="24"/>
          <w:szCs w:val="24"/>
        </w:rPr>
        <w:t xml:space="preserve"> has also opined that lack of communication and understanding in the workforce can also cause a severe harm to the </w:t>
      </w:r>
      <w:r w:rsidRPr="00224CEC">
        <w:rPr>
          <w:rFonts w:ascii="Times New Roman" w:eastAsia="Times New Roman" w:hAnsi="Times New Roman" w:cs="Times New Roman"/>
          <w:sz w:val="24"/>
          <w:szCs w:val="24"/>
        </w:rPr>
        <w:lastRenderedPageBreak/>
        <w:t xml:space="preserve">productivity and employee engagement of a company. And it is the duty of the HR management of a company to arrange some training for the employees to understand the problem of the employees and many others (Ozkeser, 2019). Along with that, from the primary data collection and conducting the survey, it has been identified that 32 % of the participants have also suggested that not only the effective training is essential along with that, the HR professionals are also required to provide the rewards and incentives to the employees to engage them more in the workforce. </w:t>
      </w:r>
    </w:p>
    <w:p w14:paraId="3445CD98" w14:textId="77777777" w:rsidR="007F68E4" w:rsidRPr="00224CEC" w:rsidRDefault="007F68E4" w:rsidP="007F68E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From the overall analysis, it has been identified that the effective communication and scheduling of the proper collaboration meeting can enhance the practice of adapting the effective hybrid working practice in their workplace. From the primary data </w:t>
      </w:r>
      <w:r w:rsidR="005D0F8B" w:rsidRPr="00224CEC">
        <w:rPr>
          <w:rFonts w:ascii="Times New Roman" w:eastAsia="Times New Roman" w:hAnsi="Times New Roman" w:cs="Times New Roman"/>
          <w:sz w:val="24"/>
          <w:szCs w:val="24"/>
        </w:rPr>
        <w:t>collection,</w:t>
      </w:r>
      <w:r w:rsidRPr="00224CEC">
        <w:rPr>
          <w:rFonts w:ascii="Times New Roman" w:eastAsia="Times New Roman" w:hAnsi="Times New Roman" w:cs="Times New Roman"/>
          <w:sz w:val="24"/>
          <w:szCs w:val="24"/>
        </w:rPr>
        <w:t xml:space="preserve"> it has also identified that apart from communication and training programs, the HR professionals are also required to focus on the effective strategies of technological innovation and implementation for enhancing the hybrid working method in their workforce. </w:t>
      </w:r>
    </w:p>
    <w:p w14:paraId="74ED08BF" w14:textId="77777777" w:rsidR="007F68E4" w:rsidRPr="00224CEC" w:rsidRDefault="007F68E4" w:rsidP="00A772D0">
      <w:pPr>
        <w:pStyle w:val="Heading2"/>
      </w:pPr>
      <w:bookmarkStart w:id="296" w:name="_Toc150781862"/>
      <w:r w:rsidRPr="00224CEC">
        <w:t>4.4 Summary</w:t>
      </w:r>
      <w:bookmarkEnd w:id="296"/>
    </w:p>
    <w:p w14:paraId="447580FF" w14:textId="77777777" w:rsidR="004A4C64" w:rsidRPr="00224CEC" w:rsidRDefault="007F68E4" w:rsidP="00D65DB4">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cheater, after collecting all the information from the HR professionals and comparing them with the data found from the existing literature, has evaluated that the HR professionals are required to implement some effective strategies like </w:t>
      </w:r>
      <w:r w:rsidR="005D0F8B" w:rsidRPr="00224CEC">
        <w:rPr>
          <w:rFonts w:ascii="Times New Roman" w:eastAsia="Times New Roman" w:hAnsi="Times New Roman" w:cs="Times New Roman"/>
          <w:sz w:val="24"/>
          <w:szCs w:val="24"/>
        </w:rPr>
        <w:t>providing training</w:t>
      </w:r>
      <w:r w:rsidRPr="00224CEC">
        <w:rPr>
          <w:rFonts w:ascii="Times New Roman" w:eastAsia="Times New Roman" w:hAnsi="Times New Roman" w:cs="Times New Roman"/>
          <w:sz w:val="24"/>
          <w:szCs w:val="24"/>
        </w:rPr>
        <w:t xml:space="preserve"> and implementing the effective technological advancement that can enhance the process of hybrid working in their management. </w:t>
      </w:r>
      <w:r w:rsidR="004A4C64" w:rsidRPr="00224CEC">
        <w:rPr>
          <w:rFonts w:ascii="Times New Roman" w:eastAsia="Times New Roman" w:hAnsi="Times New Roman" w:cs="Times New Roman"/>
          <w:b/>
          <w:sz w:val="24"/>
          <w:szCs w:val="24"/>
        </w:rPr>
        <w:br w:type="page"/>
      </w:r>
    </w:p>
    <w:p w14:paraId="6AE288FB" w14:textId="77777777" w:rsidR="004A4C64" w:rsidRPr="00224CEC" w:rsidRDefault="004A4C64" w:rsidP="004A4C64">
      <w:pPr>
        <w:pStyle w:val="Heading1"/>
      </w:pPr>
      <w:bookmarkStart w:id="297" w:name="_Toc150781863"/>
      <w:r w:rsidRPr="00224CEC">
        <w:lastRenderedPageBreak/>
        <w:t>5.0 Conclusion</w:t>
      </w:r>
      <w:bookmarkEnd w:id="297"/>
    </w:p>
    <w:p w14:paraId="0FADF6EE" w14:textId="77777777" w:rsidR="00011C9C" w:rsidRPr="00011C9C" w:rsidDel="00D73C07" w:rsidRDefault="004A4C64" w:rsidP="00D73C07">
      <w:pPr>
        <w:pStyle w:val="Heading2"/>
        <w:rPr>
          <w:del w:id="298" w:author="Piyumika Kithulgoda Gamage" w:date="2023-11-24T10:27:00Z"/>
        </w:rPr>
      </w:pPr>
      <w:bookmarkStart w:id="299" w:name="_Toc150781864"/>
      <w:r w:rsidRPr="00224CEC">
        <w:t>5.1 Conclusion</w:t>
      </w:r>
      <w:bookmarkEnd w:id="299"/>
    </w:p>
    <w:p w14:paraId="1FE6B1C0"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research has focused on providing an appropriate understanding of Hybrid workforce, that the businesses were forced to incorporate due to outbreak of pandemic. </w:t>
      </w:r>
      <w:r w:rsidR="005D0F8B" w:rsidRPr="00224CEC">
        <w:rPr>
          <w:rFonts w:ascii="Times New Roman" w:eastAsia="Times New Roman" w:hAnsi="Times New Roman" w:cs="Times New Roman"/>
          <w:sz w:val="24"/>
          <w:szCs w:val="24"/>
          <w:lang w:val="en-GB"/>
        </w:rPr>
        <w:t>Firstly,</w:t>
      </w:r>
      <w:r w:rsidRPr="00224CEC">
        <w:rPr>
          <w:rFonts w:ascii="Times New Roman" w:eastAsia="Times New Roman" w:hAnsi="Times New Roman" w:cs="Times New Roman"/>
          <w:sz w:val="24"/>
          <w:szCs w:val="24"/>
          <w:lang w:val="en-GB"/>
        </w:rPr>
        <w:t xml:space="preserve"> it was only work from home, to mitigate the social interaction, but with time, the businesses have incorporated this strategy for the enhancement of their employee engagement and their incorporation of appropriate strategies for the enhancement of their operations. In this evaluation, it has been understood that the HR department plays an important role for the incorporation of changes that the businesses would need to enhance their </w:t>
      </w:r>
      <w:r w:rsidR="005D0F8B" w:rsidRPr="00224CEC">
        <w:rPr>
          <w:rFonts w:ascii="Times New Roman" w:eastAsia="Times New Roman" w:hAnsi="Times New Roman" w:cs="Times New Roman"/>
          <w:sz w:val="24"/>
          <w:szCs w:val="24"/>
          <w:lang w:val="en-GB"/>
        </w:rPr>
        <w:t>incorporation</w:t>
      </w:r>
      <w:r w:rsidRPr="00224CEC">
        <w:rPr>
          <w:rFonts w:ascii="Times New Roman" w:eastAsia="Times New Roman" w:hAnsi="Times New Roman" w:cs="Times New Roman"/>
          <w:sz w:val="24"/>
          <w:szCs w:val="24"/>
          <w:lang w:val="en-GB"/>
        </w:rPr>
        <w:t xml:space="preserve"> of hybrid workforce. However, it has been evaluated that there were different challenges that the businesses have faced during the change management operations. This has helped to evaluate that during the incorporation of the hybrid work culture, one of the most impactful </w:t>
      </w:r>
      <w:r w:rsidR="005D0F8B" w:rsidRPr="00224CEC">
        <w:rPr>
          <w:rFonts w:ascii="Times New Roman" w:eastAsia="Times New Roman" w:hAnsi="Times New Roman" w:cs="Times New Roman"/>
          <w:sz w:val="24"/>
          <w:szCs w:val="24"/>
          <w:lang w:val="en-GB"/>
        </w:rPr>
        <w:t>issues</w:t>
      </w:r>
      <w:r w:rsidRPr="00224CEC">
        <w:rPr>
          <w:rFonts w:ascii="Times New Roman" w:eastAsia="Times New Roman" w:hAnsi="Times New Roman" w:cs="Times New Roman"/>
          <w:sz w:val="24"/>
          <w:szCs w:val="24"/>
          <w:lang w:val="en-GB"/>
        </w:rPr>
        <w:t xml:space="preserve"> is the collaboration and communication among the team-members that are working from home and in the office. Along with this, it has been understood that there are different issues regarding acceptance of technology, motivation of employees to accept the changes and the complexity of communication. By the evaluation of the challenges the research has focused on providing appropriate solutions for the incorporation of a hybrid workforce. </w:t>
      </w:r>
    </w:p>
    <w:p w14:paraId="703DC972"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The data has been collected with the help of primary quantitative data to help develop an understanding of present actions that have been taken by HR professionals. It has conducted a survey with the HR professionals to develop an understanding of the challenges that they have faced and strategies that have been incorporated for the implementation of an appropriate hybrid workforce. From the findings, it has been evaluated that technological advancement has been an important and necessary change needed for the incorporation of a hybrid workforce and to help them enhance their communication to enhance their productivity and engagement. </w:t>
      </w:r>
    </w:p>
    <w:p w14:paraId="0D660B2F" w14:textId="77777777" w:rsidR="00D96F9B" w:rsidRDefault="00D96F9B" w:rsidP="00A772D0">
      <w:pPr>
        <w:pStyle w:val="Heading2"/>
        <w:rPr>
          <w:ins w:id="300" w:author="Piyumika Kithulgoda Gamage" w:date="2023-11-24T10:27:00Z"/>
        </w:rPr>
      </w:pPr>
      <w:bookmarkStart w:id="301" w:name="_Toc150781865"/>
      <w:r w:rsidRPr="00224CEC">
        <w:t xml:space="preserve">5.2 Linking </w:t>
      </w:r>
      <w:r w:rsidR="005D0F8B" w:rsidRPr="00224CEC">
        <w:t>with</w:t>
      </w:r>
      <w:r w:rsidRPr="00224CEC">
        <w:t xml:space="preserve"> Objective</w:t>
      </w:r>
      <w:r w:rsidR="005D0F8B" w:rsidRPr="00224CEC">
        <w:t>s</w:t>
      </w:r>
      <w:bookmarkEnd w:id="301"/>
    </w:p>
    <w:p w14:paraId="1EC7CBCA" w14:textId="77777777" w:rsidR="00ED3163" w:rsidRDefault="00D73C07">
      <w:pPr>
        <w:pPrChange w:id="302" w:author="Piyumika Kithulgoda Gamage" w:date="2023-11-24T10:27:00Z">
          <w:pPr>
            <w:pStyle w:val="Heading2"/>
          </w:pPr>
        </w:pPrChange>
      </w:pPr>
      <w:ins w:id="303" w:author="Piyumika Kithulgoda Gamage" w:date="2023-11-24T10:27:00Z">
        <w:r>
          <w:t xml:space="preserve">Ensure the </w:t>
        </w:r>
      </w:ins>
      <w:ins w:id="304" w:author="Piyumika Kithulgoda Gamage" w:date="2023-11-24T10:28:00Z">
        <w:r>
          <w:t xml:space="preserve">incorporation of the corrected objectives. </w:t>
        </w:r>
      </w:ins>
    </w:p>
    <w:p w14:paraId="71E1C352" w14:textId="77777777" w:rsidR="00D96F9B" w:rsidRPr="00224CEC" w:rsidRDefault="00D96F9B" w:rsidP="00D96F9B">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first object of the research study </w:t>
      </w:r>
      <w:r w:rsidRPr="00224CEC">
        <w:rPr>
          <w:rFonts w:ascii="Times New Roman" w:eastAsia="Times New Roman" w:hAnsi="Times New Roman" w:cs="Times New Roman"/>
          <w:b/>
          <w:i/>
          <w:sz w:val="24"/>
          <w:szCs w:val="24"/>
        </w:rPr>
        <w:t>“to analyse the change in the managerial practices found in the hybrid working method of the fashion industry of the UK”</w:t>
      </w:r>
      <w:r w:rsidRPr="00224CEC">
        <w:rPr>
          <w:rFonts w:ascii="Times New Roman" w:eastAsia="Times New Roman" w:hAnsi="Times New Roman" w:cs="Times New Roman"/>
          <w:sz w:val="24"/>
          <w:szCs w:val="24"/>
        </w:rPr>
        <w:t>has been discussed and met in the literature review chapter of the study. The second objective of the research study</w:t>
      </w:r>
      <w:r w:rsidRPr="00224CEC">
        <w:rPr>
          <w:rFonts w:ascii="Times New Roman" w:eastAsia="Times New Roman" w:hAnsi="Times New Roman" w:cs="Times New Roman"/>
          <w:b/>
          <w:i/>
          <w:sz w:val="24"/>
          <w:szCs w:val="24"/>
        </w:rPr>
        <w:t>“to analyse the role and responsibilities of the HR managers of a company to ensure and implement the changes in the management process of a company in order to enhance the hybrid working method”</w:t>
      </w:r>
      <w:r w:rsidRPr="00224CEC">
        <w:rPr>
          <w:rFonts w:ascii="Times New Roman" w:eastAsia="Times New Roman" w:hAnsi="Times New Roman" w:cs="Times New Roman"/>
          <w:sz w:val="24"/>
          <w:szCs w:val="24"/>
        </w:rPr>
        <w:t xml:space="preserve">has been analysed and evaluated in the second chapter and the </w:t>
      </w:r>
      <w:r w:rsidRPr="00224CEC">
        <w:rPr>
          <w:rFonts w:ascii="Times New Roman" w:eastAsia="Times New Roman" w:hAnsi="Times New Roman" w:cs="Times New Roman"/>
          <w:sz w:val="24"/>
          <w:szCs w:val="24"/>
        </w:rPr>
        <w:lastRenderedPageBreak/>
        <w:t>fourth chapter named findings and discussion of the study. The third objective of the study is</w:t>
      </w:r>
      <w:r w:rsidRPr="00224CEC">
        <w:rPr>
          <w:rFonts w:ascii="Times New Roman" w:eastAsia="Times New Roman" w:hAnsi="Times New Roman" w:cs="Times New Roman"/>
          <w:b/>
          <w:i/>
          <w:sz w:val="24"/>
          <w:szCs w:val="24"/>
        </w:rPr>
        <w:t xml:space="preserve"> “to identify the challenges associated with the changing managerial process of a company in order to incorporate the hybrid working method in the fashion industries of the UK”</w:t>
      </w:r>
      <w:r w:rsidRPr="00224CEC">
        <w:rPr>
          <w:rFonts w:ascii="Times New Roman" w:eastAsia="Times New Roman" w:hAnsi="Times New Roman" w:cs="Times New Roman"/>
          <w:sz w:val="24"/>
          <w:szCs w:val="24"/>
        </w:rPr>
        <w:t xml:space="preserve">has been analysed and evaluated in the literature review chapter and the findings and analysis chapter of the study. The last objective of the study is </w:t>
      </w:r>
      <w:r w:rsidRPr="00224CEC">
        <w:rPr>
          <w:rFonts w:ascii="Times New Roman" w:eastAsia="Times New Roman" w:hAnsi="Times New Roman" w:cs="Times New Roman"/>
          <w:b/>
          <w:i/>
          <w:sz w:val="24"/>
          <w:szCs w:val="24"/>
        </w:rPr>
        <w:t>“to implement effective strategies in the managerial process of a fashion co</w:t>
      </w:r>
      <w:r w:rsidRPr="00224CEC">
        <w:rPr>
          <w:rFonts w:ascii="Times New Roman" w:eastAsia="Times New Roman" w:hAnsi="Times New Roman" w:cs="Times New Roman"/>
          <w:b/>
          <w:sz w:val="24"/>
          <w:szCs w:val="24"/>
        </w:rPr>
        <w:t xml:space="preserve">mpany in the UK to enhance the hybrid working method of the company” </w:t>
      </w:r>
      <w:r w:rsidRPr="00224CEC">
        <w:rPr>
          <w:rFonts w:ascii="Times New Roman" w:eastAsia="Times New Roman" w:hAnsi="Times New Roman" w:cs="Times New Roman"/>
          <w:sz w:val="24"/>
          <w:szCs w:val="24"/>
        </w:rPr>
        <w:t>has been met and analysed in the literature review chapter and the findings and analysis and discussion chapter of the research study.</w:t>
      </w:r>
    </w:p>
    <w:p w14:paraId="7D0F10CE" w14:textId="77777777" w:rsidR="00D96F9B" w:rsidRPr="00224CEC" w:rsidRDefault="00D96F9B" w:rsidP="00A772D0">
      <w:pPr>
        <w:pStyle w:val="Heading2"/>
      </w:pPr>
      <w:bookmarkStart w:id="305" w:name="_Toc150781866"/>
      <w:r w:rsidRPr="00224CEC">
        <w:t>5.3 Recommendations</w:t>
      </w:r>
      <w:bookmarkEnd w:id="305"/>
    </w:p>
    <w:p w14:paraId="46049DF4" w14:textId="77777777" w:rsidR="00D96F9B" w:rsidRPr="00224CEC" w:rsidRDefault="00D96F9B" w:rsidP="00D96F9B">
      <w:pPr>
        <w:pStyle w:val="Normal1"/>
        <w:numPr>
          <w:ilvl w:val="0"/>
          <w:numId w:val="2"/>
        </w:num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Technology helps in the process of promoting the communication and collaboration between the employees and thus helps to enhance productivity of the company (Javaid </w:t>
      </w:r>
      <w:r w:rsidRPr="00224CEC">
        <w:rPr>
          <w:rFonts w:ascii="Times New Roman" w:eastAsia="Times New Roman" w:hAnsi="Times New Roman" w:cs="Times New Roman"/>
          <w:i/>
          <w:sz w:val="24"/>
          <w:szCs w:val="24"/>
        </w:rPr>
        <w:t>et al.</w:t>
      </w:r>
      <w:r w:rsidRPr="00224CEC">
        <w:rPr>
          <w:rFonts w:ascii="Times New Roman" w:eastAsia="Times New Roman" w:hAnsi="Times New Roman" w:cs="Times New Roman"/>
          <w:sz w:val="24"/>
          <w:szCs w:val="24"/>
        </w:rPr>
        <w:t xml:space="preserve">, 2021). In order to enhance the adaptation of the hybrid working method the HR professionals of the company are required to implement the effective technological innovation in their workplace for maintaining the data of the employees and also it helps to plan for the scheduling of the collaboration meeting with the workers who are working in the hybrid method. </w:t>
      </w:r>
    </w:p>
    <w:p w14:paraId="3A2C81DE" w14:textId="77777777" w:rsidR="00D96F9B" w:rsidRPr="00224CEC" w:rsidRDefault="00D96F9B" w:rsidP="00D96F9B">
      <w:pPr>
        <w:pStyle w:val="Normal1"/>
        <w:numPr>
          <w:ilvl w:val="0"/>
          <w:numId w:val="2"/>
        </w:num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Training and collaboration meetings help the HR professionals to communicate with the workers and also helps to increase their skills and excellence (Leeand Szkudlarek, 2021). </w:t>
      </w:r>
      <w:r w:rsidR="0084080C" w:rsidRPr="00224CEC">
        <w:rPr>
          <w:rFonts w:ascii="Times New Roman" w:eastAsia="Times New Roman" w:hAnsi="Times New Roman" w:cs="Times New Roman"/>
          <w:sz w:val="24"/>
          <w:szCs w:val="24"/>
        </w:rPr>
        <w:t>Therefore,</w:t>
      </w:r>
      <w:r w:rsidRPr="00224CEC">
        <w:rPr>
          <w:rFonts w:ascii="Times New Roman" w:eastAsia="Times New Roman" w:hAnsi="Times New Roman" w:cs="Times New Roman"/>
          <w:sz w:val="24"/>
          <w:szCs w:val="24"/>
        </w:rPr>
        <w:t xml:space="preserve"> the management of the companies are required to implement the effective strategies of training and development programs for the employees to enhance the hybrid working process. </w:t>
      </w:r>
    </w:p>
    <w:p w14:paraId="587EEE86" w14:textId="77777777" w:rsidR="00D96F9B" w:rsidRPr="00224CEC" w:rsidRDefault="00D96F9B" w:rsidP="00A772D0">
      <w:pPr>
        <w:pStyle w:val="Heading2"/>
      </w:pPr>
      <w:bookmarkStart w:id="306" w:name="_Toc150781867"/>
      <w:r w:rsidRPr="00224CEC">
        <w:t>5.4 Limitation and Future Scope</w:t>
      </w:r>
      <w:bookmarkEnd w:id="306"/>
    </w:p>
    <w:p w14:paraId="18917275" w14:textId="77777777" w:rsidR="005F0600" w:rsidRPr="00224CEC" w:rsidRDefault="00D96F9B" w:rsidP="00D96F9B">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The study has gathered primary quantitative data in order to conduct the research and collecting the data from the existing secondary sources could have provided the more authentic and relevant information related to the research. An interview can also be conducted on the specific managers in order to gather the relevant information related to the current managerial practices required to accommodate the hybrid working process.  </w:t>
      </w:r>
    </w:p>
    <w:p w14:paraId="1EE0BBF0" w14:textId="77777777" w:rsidR="005F0600" w:rsidRPr="00224CEC" w:rsidRDefault="005F0600" w:rsidP="00D96F9B">
      <w:pPr>
        <w:pStyle w:val="Normal1"/>
        <w:spacing w:line="360" w:lineRule="auto"/>
        <w:jc w:val="both"/>
        <w:rPr>
          <w:rFonts w:ascii="Times New Roman" w:eastAsia="Times New Roman" w:hAnsi="Times New Roman" w:cs="Times New Roman"/>
          <w:b/>
          <w:i/>
          <w:sz w:val="24"/>
          <w:szCs w:val="24"/>
        </w:rPr>
      </w:pPr>
      <w:r w:rsidRPr="00224CEC">
        <w:rPr>
          <w:rFonts w:ascii="Times New Roman" w:eastAsia="Times New Roman" w:hAnsi="Times New Roman" w:cs="Times New Roman"/>
          <w:b/>
          <w:i/>
          <w:sz w:val="24"/>
          <w:szCs w:val="24"/>
        </w:rPr>
        <w:t>Future scope</w:t>
      </w:r>
    </w:p>
    <w:p w14:paraId="2E9699F7" w14:textId="77777777" w:rsidR="00D96F9B" w:rsidRPr="00224CEC" w:rsidRDefault="00D65DB4" w:rsidP="00D96F9B">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This study can be further elaborated in future to shed light on specific organisations in the UK fashion industry. Additionally, an interview can be conducted among the managers of the </w:t>
      </w:r>
      <w:r w:rsidRPr="00224CEC">
        <w:rPr>
          <w:rFonts w:ascii="Times New Roman" w:eastAsia="Times New Roman" w:hAnsi="Times New Roman" w:cs="Times New Roman"/>
          <w:sz w:val="24"/>
          <w:szCs w:val="24"/>
        </w:rPr>
        <w:lastRenderedPageBreak/>
        <w:t xml:space="preserve">fashion organisations in order to gather more detailed information regarding </w:t>
      </w:r>
      <w:r w:rsidR="007001E3" w:rsidRPr="00224CEC">
        <w:rPr>
          <w:rFonts w:ascii="Times New Roman" w:eastAsia="Times New Roman" w:hAnsi="Times New Roman" w:cs="Times New Roman"/>
          <w:sz w:val="24"/>
          <w:szCs w:val="24"/>
        </w:rPr>
        <w:t xml:space="preserve">efficient managerial measures required for implementing effective hybrid culture in the workplace. </w:t>
      </w:r>
    </w:p>
    <w:p w14:paraId="629D5FE9" w14:textId="77777777" w:rsidR="004A4C64" w:rsidRPr="00224CEC" w:rsidRDefault="004A4C64" w:rsidP="00B51D74">
      <w:pPr>
        <w:pStyle w:val="Normal1"/>
        <w:spacing w:line="360" w:lineRule="auto"/>
        <w:jc w:val="both"/>
        <w:rPr>
          <w:rFonts w:ascii="Times New Roman" w:eastAsia="Times New Roman" w:hAnsi="Times New Roman" w:cs="Times New Roman"/>
          <w:sz w:val="24"/>
          <w:szCs w:val="24"/>
          <w:lang w:val="en-GB"/>
        </w:rPr>
      </w:pPr>
    </w:p>
    <w:p w14:paraId="4A755CEA" w14:textId="77777777" w:rsidR="00B51D74" w:rsidRPr="00224CEC" w:rsidRDefault="00B51D74" w:rsidP="00B51D74">
      <w:pPr>
        <w:pStyle w:val="Normal1"/>
        <w:spacing w:line="360" w:lineRule="auto"/>
        <w:jc w:val="both"/>
        <w:rPr>
          <w:rFonts w:ascii="Times New Roman" w:eastAsia="Times New Roman" w:hAnsi="Times New Roman" w:cs="Times New Roman"/>
          <w:sz w:val="24"/>
          <w:szCs w:val="24"/>
          <w:lang w:val="en-GB"/>
        </w:rPr>
      </w:pPr>
    </w:p>
    <w:p w14:paraId="137A4CBC" w14:textId="77777777" w:rsidR="006B0F62" w:rsidRPr="00224CEC" w:rsidRDefault="00347560" w:rsidP="00D30E74">
      <w:pPr>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br w:type="page"/>
      </w:r>
    </w:p>
    <w:p w14:paraId="55DE85F6" w14:textId="77777777" w:rsidR="006B0F62" w:rsidRPr="00224CEC" w:rsidRDefault="00347560" w:rsidP="00D30E74">
      <w:pPr>
        <w:pStyle w:val="Heading1"/>
      </w:pPr>
      <w:bookmarkStart w:id="307" w:name="_Toc150781868"/>
      <w:r w:rsidRPr="00224CEC">
        <w:lastRenderedPageBreak/>
        <w:t>References</w:t>
      </w:r>
      <w:bookmarkEnd w:id="307"/>
    </w:p>
    <w:p w14:paraId="54C61B03"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Alexander, A., De Smet, A. and Mysore, M., 2020. Reimagining the postpandemic workforce. </w:t>
      </w:r>
      <w:r w:rsidRPr="00224CEC">
        <w:rPr>
          <w:rFonts w:ascii="Times New Roman" w:eastAsia="Times New Roman" w:hAnsi="Times New Roman" w:cs="Times New Roman"/>
          <w:i/>
          <w:iCs/>
          <w:sz w:val="24"/>
          <w:szCs w:val="24"/>
          <w:lang w:val="en-GB"/>
        </w:rPr>
        <w:t>McKinsey Quarterly</w:t>
      </w:r>
      <w:r w:rsidRPr="00224CEC">
        <w:rPr>
          <w:rFonts w:ascii="Times New Roman" w:eastAsia="Times New Roman" w:hAnsi="Times New Roman" w:cs="Times New Roman"/>
          <w:sz w:val="24"/>
          <w:szCs w:val="24"/>
          <w:lang w:val="en-GB"/>
        </w:rPr>
        <w:t>.pp3-9</w:t>
      </w:r>
    </w:p>
    <w:p w14:paraId="4F072A77"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Atmowardoyo, H., 2018. Research methods in TEFL studies: Descriptive research, case study, error analysis, and R &amp; D. </w:t>
      </w:r>
      <w:r w:rsidRPr="00224CEC">
        <w:rPr>
          <w:rFonts w:ascii="Times New Roman" w:eastAsia="Times New Roman" w:hAnsi="Times New Roman" w:cs="Times New Roman"/>
          <w:i/>
          <w:sz w:val="24"/>
          <w:szCs w:val="24"/>
        </w:rPr>
        <w:t>Journal of Language Teaching and Research</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9</w:t>
      </w:r>
      <w:r w:rsidRPr="00224CEC">
        <w:rPr>
          <w:rFonts w:ascii="Times New Roman" w:eastAsia="Times New Roman" w:hAnsi="Times New Roman" w:cs="Times New Roman"/>
          <w:sz w:val="24"/>
          <w:szCs w:val="24"/>
        </w:rPr>
        <w:t>(1), pp.197-204.</w:t>
      </w:r>
    </w:p>
    <w:p w14:paraId="60F4F20B"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BBC, 2021. </w:t>
      </w:r>
      <w:r w:rsidRPr="00224CEC">
        <w:rPr>
          <w:rFonts w:ascii="Times New Roman" w:eastAsia="Times New Roman" w:hAnsi="Times New Roman" w:cs="Times New Roman"/>
          <w:i/>
          <w:sz w:val="24"/>
          <w:szCs w:val="24"/>
          <w:lang w:val="en-GB"/>
        </w:rPr>
        <w:t>Remote working: Is Big Tech going off work from home?</w:t>
      </w:r>
      <w:r w:rsidRPr="00224CEC">
        <w:rPr>
          <w:rFonts w:ascii="Times New Roman" w:eastAsia="Times New Roman" w:hAnsi="Times New Roman" w:cs="Times New Roman"/>
          <w:sz w:val="24"/>
          <w:szCs w:val="24"/>
          <w:lang w:val="en-GB"/>
        </w:rPr>
        <w:t xml:space="preserve"> [Online] Available at:&lt;https://www.bbc.com/news/technology-56614285&gt; [Accessed on 7 November 2023]</w:t>
      </w:r>
    </w:p>
    <w:p w14:paraId="2FF66F88" w14:textId="77777777" w:rsidR="00224CEC" w:rsidRPr="00224CEC" w:rsidRDefault="00224CEC" w:rsidP="00224CEC">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BBC, 2021. </w:t>
      </w:r>
      <w:r w:rsidRPr="00224CEC">
        <w:rPr>
          <w:rFonts w:ascii="Times New Roman" w:eastAsia="Times New Roman" w:hAnsi="Times New Roman" w:cs="Times New Roman"/>
          <w:i/>
          <w:sz w:val="24"/>
          <w:szCs w:val="24"/>
        </w:rPr>
        <w:t>The case against hybrid work</w:t>
      </w:r>
      <w:r w:rsidRPr="00224CEC">
        <w:rPr>
          <w:rFonts w:ascii="Times New Roman" w:eastAsia="Times New Roman" w:hAnsi="Times New Roman" w:cs="Times New Roman"/>
          <w:sz w:val="24"/>
          <w:szCs w:val="24"/>
        </w:rPr>
        <w:t xml:space="preserve"> [Online] Available at:&lt;https://www.bbc.com/worklife/article/20210806-the-case-against-hybrid-work&gt; [Accessed on 6 November 2023] </w:t>
      </w:r>
    </w:p>
    <w:p w14:paraId="1C217E96" w14:textId="77777777" w:rsidR="00224CEC" w:rsidRPr="00224CEC" w:rsidRDefault="00224CEC" w:rsidP="00224CEC">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BBC, 2022. </w:t>
      </w:r>
      <w:r w:rsidRPr="00224CEC">
        <w:rPr>
          <w:rFonts w:ascii="Times New Roman" w:eastAsia="Times New Roman" w:hAnsi="Times New Roman" w:cs="Times New Roman"/>
          <w:i/>
          <w:sz w:val="24"/>
          <w:szCs w:val="24"/>
        </w:rPr>
        <w:t>Hybrid working is here to stay, say managers</w:t>
      </w:r>
      <w:r w:rsidRPr="00224CEC">
        <w:rPr>
          <w:rFonts w:ascii="Times New Roman" w:eastAsia="Times New Roman" w:hAnsi="Times New Roman" w:cs="Times New Roman"/>
          <w:sz w:val="24"/>
          <w:szCs w:val="24"/>
        </w:rPr>
        <w:t xml:space="preserve"> [Online] Available at:&lt;https://www.bbc.co.uk/news/business-60421056&gt; [Accessed on 6 November 2023] </w:t>
      </w:r>
    </w:p>
    <w:p w14:paraId="4C021396"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Bollipo, R.B., Mikkili, S. and Bonthagorla, P.K., 2020. Hybrid, optimal, intelligent and classical PV MPPT techniques: A review. </w:t>
      </w:r>
      <w:r w:rsidRPr="00224CEC">
        <w:rPr>
          <w:rFonts w:ascii="Times New Roman" w:eastAsia="Times New Roman" w:hAnsi="Times New Roman" w:cs="Times New Roman"/>
          <w:i/>
          <w:sz w:val="24"/>
          <w:szCs w:val="24"/>
          <w:lang w:val="en-GB"/>
        </w:rPr>
        <w:t>CSEE Journal of Power and Energy Systems</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7</w:t>
      </w:r>
      <w:r w:rsidRPr="00224CEC">
        <w:rPr>
          <w:rFonts w:ascii="Times New Roman" w:eastAsia="Times New Roman" w:hAnsi="Times New Roman" w:cs="Times New Roman"/>
          <w:sz w:val="24"/>
          <w:szCs w:val="24"/>
          <w:lang w:val="en-GB"/>
        </w:rPr>
        <w:t>(1), pp.9-33.</w:t>
      </w:r>
    </w:p>
    <w:p w14:paraId="06B64C32"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Campbell, S., Campbell-Phillips, S. and Phillips, D., 2020. Lack of communication between management and employees. </w:t>
      </w:r>
      <w:r w:rsidRPr="00224CEC">
        <w:rPr>
          <w:rFonts w:ascii="Times New Roman" w:eastAsia="Times New Roman" w:hAnsi="Times New Roman" w:cs="Times New Roman"/>
          <w:i/>
          <w:sz w:val="24"/>
          <w:szCs w:val="24"/>
          <w:lang w:val="en-GB"/>
        </w:rPr>
        <w:t>SIASAT</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5</w:t>
      </w:r>
      <w:r w:rsidRPr="00224CEC">
        <w:rPr>
          <w:rFonts w:ascii="Times New Roman" w:eastAsia="Times New Roman" w:hAnsi="Times New Roman" w:cs="Times New Roman"/>
          <w:sz w:val="24"/>
          <w:szCs w:val="24"/>
          <w:lang w:val="en-GB"/>
        </w:rPr>
        <w:t>(3), pp.32-39.</w:t>
      </w:r>
    </w:p>
    <w:p w14:paraId="1A95C074"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Casula, M., Rangarajan, N. and Shields, P., 2021. The potential of working hypotheses for deductive exploratory research. </w:t>
      </w:r>
      <w:r w:rsidRPr="00224CEC">
        <w:rPr>
          <w:rFonts w:ascii="Times New Roman" w:eastAsia="Times New Roman" w:hAnsi="Times New Roman" w:cs="Times New Roman"/>
          <w:i/>
          <w:sz w:val="24"/>
          <w:szCs w:val="24"/>
        </w:rPr>
        <w:t>Quality &amp; Quantity</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55</w:t>
      </w:r>
      <w:r w:rsidRPr="00224CEC">
        <w:rPr>
          <w:rFonts w:ascii="Times New Roman" w:eastAsia="Times New Roman" w:hAnsi="Times New Roman" w:cs="Times New Roman"/>
          <w:sz w:val="24"/>
          <w:szCs w:val="24"/>
        </w:rPr>
        <w:t>(5), pp.1703-1725.</w:t>
      </w:r>
    </w:p>
    <w:p w14:paraId="7E04F502"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El Kinany, K., Garcia-Larsen, V., Khalis, M., Deoula, M.M.S., Benslimane, A., Ibrahim, A., Benjelloun, M.C. and El Rhazi, K., 2018. Adaptation and validation of a food frequency questionnaire (FFQ) to assess dietary intake in Moroccan adults. </w:t>
      </w:r>
      <w:r w:rsidRPr="00224CEC">
        <w:rPr>
          <w:rFonts w:ascii="Times New Roman" w:eastAsia="Times New Roman" w:hAnsi="Times New Roman" w:cs="Times New Roman"/>
          <w:i/>
          <w:sz w:val="24"/>
          <w:szCs w:val="24"/>
        </w:rPr>
        <w:t>Nutrition journal</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17</w:t>
      </w:r>
      <w:r w:rsidRPr="00224CEC">
        <w:rPr>
          <w:rFonts w:ascii="Times New Roman" w:eastAsia="Times New Roman" w:hAnsi="Times New Roman" w:cs="Times New Roman"/>
          <w:sz w:val="24"/>
          <w:szCs w:val="24"/>
        </w:rPr>
        <w:t>(1), pp.1-12.</w:t>
      </w:r>
    </w:p>
    <w:p w14:paraId="1F3849E3"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Giorgi, G., Lecca, L.I., Alessio, F., Finstad, G.L., Bondanini, G., Lulli, L.G., Arcangeli, G. and Mucci, N., 2020. COVID-19-related mental health effects in the workplace: a narrative review. </w:t>
      </w:r>
      <w:r w:rsidRPr="00224CEC">
        <w:rPr>
          <w:rFonts w:ascii="Times New Roman" w:eastAsia="Times New Roman" w:hAnsi="Times New Roman" w:cs="Times New Roman"/>
          <w:i/>
          <w:sz w:val="24"/>
          <w:szCs w:val="24"/>
          <w:lang w:val="en-GB"/>
        </w:rPr>
        <w:t>International journal of environmental research and public health</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17</w:t>
      </w:r>
      <w:r w:rsidRPr="00224CEC">
        <w:rPr>
          <w:rFonts w:ascii="Times New Roman" w:eastAsia="Times New Roman" w:hAnsi="Times New Roman" w:cs="Times New Roman"/>
          <w:sz w:val="24"/>
          <w:szCs w:val="24"/>
          <w:lang w:val="en-GB"/>
        </w:rPr>
        <w:t>(21), p.7857.</w:t>
      </w:r>
    </w:p>
    <w:p w14:paraId="4D773C3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Grzegorczyk, M., Mariniello, M., Nurski, L. and Schraepen, T., 2021. </w:t>
      </w:r>
      <w:r w:rsidRPr="00224CEC">
        <w:rPr>
          <w:rFonts w:ascii="Times New Roman" w:eastAsia="Times New Roman" w:hAnsi="Times New Roman" w:cs="Times New Roman"/>
          <w:i/>
          <w:iCs/>
          <w:sz w:val="24"/>
          <w:szCs w:val="24"/>
          <w:lang w:val="en-GB"/>
        </w:rPr>
        <w:t>Blending the physical and virtual: a hybrid model for the future of work</w:t>
      </w:r>
      <w:r w:rsidRPr="00224CEC">
        <w:rPr>
          <w:rFonts w:ascii="Times New Roman" w:eastAsia="Times New Roman" w:hAnsi="Times New Roman" w:cs="Times New Roman"/>
          <w:sz w:val="24"/>
          <w:szCs w:val="24"/>
          <w:lang w:val="en-GB"/>
        </w:rPr>
        <w:t> (No. 14/2021). Bruegel Policy Contribution.</w:t>
      </w:r>
    </w:p>
    <w:p w14:paraId="724CFC83"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Guastaroba, G., Côté, J.F. and Coelho, L.C., 2021. The multi-period workforce scheduling and routing problem. </w:t>
      </w:r>
      <w:r w:rsidRPr="00224CEC">
        <w:rPr>
          <w:rFonts w:ascii="Times New Roman" w:eastAsia="Times New Roman" w:hAnsi="Times New Roman" w:cs="Times New Roman"/>
          <w:i/>
          <w:iCs/>
          <w:sz w:val="24"/>
          <w:szCs w:val="24"/>
          <w:lang w:val="en-GB"/>
        </w:rPr>
        <w:t>Omega</w:t>
      </w:r>
      <w:r w:rsidRPr="00224CEC">
        <w:rPr>
          <w:rFonts w:ascii="Times New Roman" w:eastAsia="Times New Roman" w:hAnsi="Times New Roman" w:cs="Times New Roman"/>
          <w:sz w:val="24"/>
          <w:szCs w:val="24"/>
          <w:lang w:val="en-GB"/>
        </w:rPr>
        <w:t>, </w:t>
      </w:r>
      <w:r w:rsidRPr="00224CEC">
        <w:rPr>
          <w:rFonts w:ascii="Times New Roman" w:eastAsia="Times New Roman" w:hAnsi="Times New Roman" w:cs="Times New Roman"/>
          <w:i/>
          <w:iCs/>
          <w:sz w:val="24"/>
          <w:szCs w:val="24"/>
          <w:lang w:val="en-GB"/>
        </w:rPr>
        <w:t>102</w:t>
      </w:r>
      <w:r w:rsidRPr="00224CEC">
        <w:rPr>
          <w:rFonts w:ascii="Times New Roman" w:eastAsia="Times New Roman" w:hAnsi="Times New Roman" w:cs="Times New Roman"/>
          <w:sz w:val="24"/>
          <w:szCs w:val="24"/>
          <w:lang w:val="en-GB"/>
        </w:rPr>
        <w:t>, p.102302.</w:t>
      </w:r>
    </w:p>
    <w:p w14:paraId="0E80303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lastRenderedPageBreak/>
        <w:t xml:space="preserve">Javaid, M., Haleem, A., Singh, R.P. and Suman, R., 2021. Substantial capabilities of robotics in enhancing industry 4.0 implementation. </w:t>
      </w:r>
      <w:r w:rsidRPr="00224CEC">
        <w:rPr>
          <w:rFonts w:ascii="Times New Roman" w:eastAsia="Times New Roman" w:hAnsi="Times New Roman" w:cs="Times New Roman"/>
          <w:i/>
          <w:sz w:val="24"/>
          <w:szCs w:val="24"/>
        </w:rPr>
        <w:t>Cognitive Robotics</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1</w:t>
      </w:r>
      <w:r w:rsidRPr="00224CEC">
        <w:rPr>
          <w:rFonts w:ascii="Times New Roman" w:eastAsia="Times New Roman" w:hAnsi="Times New Roman" w:cs="Times New Roman"/>
          <w:sz w:val="24"/>
          <w:szCs w:val="24"/>
        </w:rPr>
        <w:t>, pp.58-75.</w:t>
      </w:r>
    </w:p>
    <w:p w14:paraId="66C5925A"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Lee, E.S. and Szkudlarek, B., 2021. Refugee employment support: The HRM–CSR nexus and stakeholder co‐dependency. </w:t>
      </w:r>
      <w:r w:rsidRPr="00224CEC">
        <w:rPr>
          <w:rFonts w:ascii="Times New Roman" w:eastAsia="Times New Roman" w:hAnsi="Times New Roman" w:cs="Times New Roman"/>
          <w:i/>
          <w:sz w:val="24"/>
          <w:szCs w:val="24"/>
        </w:rPr>
        <w:t>Human Resource Management Journal</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31</w:t>
      </w:r>
      <w:r w:rsidRPr="00224CEC">
        <w:rPr>
          <w:rFonts w:ascii="Times New Roman" w:eastAsia="Times New Roman" w:hAnsi="Times New Roman" w:cs="Times New Roman"/>
          <w:sz w:val="24"/>
          <w:szCs w:val="24"/>
        </w:rPr>
        <w:t>(4), pp.936-955.</w:t>
      </w:r>
    </w:p>
    <w:p w14:paraId="448C7CA2"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Lenka, R.M., 2021. Unique Hybrid Work model-The future of remote work. </w:t>
      </w:r>
      <w:r w:rsidRPr="00224CEC">
        <w:rPr>
          <w:rFonts w:ascii="Times New Roman" w:eastAsia="Times New Roman" w:hAnsi="Times New Roman" w:cs="Times New Roman"/>
          <w:i/>
          <w:iCs/>
          <w:sz w:val="24"/>
          <w:szCs w:val="24"/>
          <w:lang w:val="en-GB"/>
        </w:rPr>
        <w:t>PalArch's Journal of Archaeology of Egypt/Egyptology</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iCs/>
          <w:sz w:val="24"/>
          <w:szCs w:val="24"/>
          <w:lang w:val="en-GB"/>
        </w:rPr>
        <w:t>18</w:t>
      </w:r>
      <w:r w:rsidRPr="00224CEC">
        <w:rPr>
          <w:rFonts w:ascii="Times New Roman" w:eastAsia="Times New Roman" w:hAnsi="Times New Roman" w:cs="Times New Roman"/>
          <w:sz w:val="24"/>
          <w:szCs w:val="24"/>
          <w:lang w:val="en-GB"/>
        </w:rPr>
        <w:t>(7), pp.2687-2697.</w:t>
      </w:r>
    </w:p>
    <w:p w14:paraId="5C9628F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Mazhar, S.A., Anjum, R., Anwar, A.I. and Khan, A.A., 2021. Methods of data collection: A fundamental tool of research. </w:t>
      </w:r>
      <w:r w:rsidRPr="00224CEC">
        <w:rPr>
          <w:rFonts w:ascii="Times New Roman" w:eastAsia="Times New Roman" w:hAnsi="Times New Roman" w:cs="Times New Roman"/>
          <w:i/>
          <w:sz w:val="24"/>
          <w:szCs w:val="24"/>
        </w:rPr>
        <w:t>Journal of Integrated Community Health (ISSN 2319-9113)</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10</w:t>
      </w:r>
      <w:r w:rsidRPr="00224CEC">
        <w:rPr>
          <w:rFonts w:ascii="Times New Roman" w:eastAsia="Times New Roman" w:hAnsi="Times New Roman" w:cs="Times New Roman"/>
          <w:sz w:val="24"/>
          <w:szCs w:val="24"/>
        </w:rPr>
        <w:t>(1), pp.6-10.</w:t>
      </w:r>
    </w:p>
    <w:p w14:paraId="07AD9A7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Mazzei, A., Butera, A. and Quaratino, L., 2019. Employee communication for engaging workplaces. </w:t>
      </w:r>
      <w:r w:rsidRPr="00224CEC">
        <w:rPr>
          <w:rFonts w:ascii="Times New Roman" w:eastAsia="Times New Roman" w:hAnsi="Times New Roman" w:cs="Times New Roman"/>
          <w:i/>
          <w:sz w:val="24"/>
          <w:szCs w:val="24"/>
          <w:lang w:val="en-GB"/>
        </w:rPr>
        <w:t>Journal of Business Strategy</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40</w:t>
      </w:r>
      <w:r w:rsidRPr="00224CEC">
        <w:rPr>
          <w:rFonts w:ascii="Times New Roman" w:eastAsia="Times New Roman" w:hAnsi="Times New Roman" w:cs="Times New Roman"/>
          <w:sz w:val="24"/>
          <w:szCs w:val="24"/>
          <w:lang w:val="en-GB"/>
        </w:rPr>
        <w:t>(6), pp.23-32.</w:t>
      </w:r>
    </w:p>
    <w:p w14:paraId="2A0AA25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Muchtar, A.H., Maulidizen, A. and Winanto, S., 2022. Human Resources Management in Improving Company Performance. </w:t>
      </w:r>
      <w:r w:rsidRPr="00224CEC">
        <w:rPr>
          <w:rFonts w:ascii="Times New Roman" w:eastAsia="Times New Roman" w:hAnsi="Times New Roman" w:cs="Times New Roman"/>
          <w:i/>
          <w:sz w:val="24"/>
          <w:szCs w:val="24"/>
          <w:lang w:val="en-GB"/>
        </w:rPr>
        <w:t>International Journal of Education, Information Technology, and Others</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5</w:t>
      </w:r>
      <w:r w:rsidRPr="00224CEC">
        <w:rPr>
          <w:rFonts w:ascii="Times New Roman" w:eastAsia="Times New Roman" w:hAnsi="Times New Roman" w:cs="Times New Roman"/>
          <w:sz w:val="24"/>
          <w:szCs w:val="24"/>
          <w:lang w:val="en-GB"/>
        </w:rPr>
        <w:t>(2), pp.317-329.</w:t>
      </w:r>
    </w:p>
    <w:p w14:paraId="7501B8EA"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Ozkeser, B., 2019. Impact of training on employee motivation in human resources management. </w:t>
      </w:r>
      <w:r w:rsidRPr="00224CEC">
        <w:rPr>
          <w:rFonts w:ascii="Times New Roman" w:eastAsia="Times New Roman" w:hAnsi="Times New Roman" w:cs="Times New Roman"/>
          <w:i/>
          <w:sz w:val="24"/>
          <w:szCs w:val="24"/>
          <w:lang w:val="en-GB"/>
        </w:rPr>
        <w:t>Procedia Computer Science</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158</w:t>
      </w:r>
      <w:r w:rsidRPr="00224CEC">
        <w:rPr>
          <w:rFonts w:ascii="Times New Roman" w:eastAsia="Times New Roman" w:hAnsi="Times New Roman" w:cs="Times New Roman"/>
          <w:sz w:val="24"/>
          <w:szCs w:val="24"/>
          <w:lang w:val="en-GB"/>
        </w:rPr>
        <w:t>, pp.802-810.</w:t>
      </w:r>
    </w:p>
    <w:p w14:paraId="5E1FF1C0"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Park, Y.S., Konge, L. and Artino Jr, A.R., 2020. The positivism paradigm of research. </w:t>
      </w:r>
      <w:r w:rsidRPr="00224CEC">
        <w:rPr>
          <w:rFonts w:ascii="Times New Roman" w:eastAsia="Times New Roman" w:hAnsi="Times New Roman" w:cs="Times New Roman"/>
          <w:i/>
          <w:sz w:val="24"/>
          <w:szCs w:val="24"/>
        </w:rPr>
        <w:t>Academic medicine</w:t>
      </w:r>
      <w:r w:rsidRPr="00224CEC">
        <w:rPr>
          <w:rFonts w:ascii="Times New Roman" w:eastAsia="Times New Roman" w:hAnsi="Times New Roman" w:cs="Times New Roman"/>
          <w:sz w:val="24"/>
          <w:szCs w:val="24"/>
        </w:rPr>
        <w:t xml:space="preserve">, </w:t>
      </w:r>
      <w:r w:rsidRPr="00224CEC">
        <w:rPr>
          <w:rFonts w:ascii="Times New Roman" w:eastAsia="Times New Roman" w:hAnsi="Times New Roman" w:cs="Times New Roman"/>
          <w:i/>
          <w:sz w:val="24"/>
          <w:szCs w:val="24"/>
        </w:rPr>
        <w:t>95</w:t>
      </w:r>
      <w:r w:rsidRPr="00224CEC">
        <w:rPr>
          <w:rFonts w:ascii="Times New Roman" w:eastAsia="Times New Roman" w:hAnsi="Times New Roman" w:cs="Times New Roman"/>
          <w:sz w:val="24"/>
          <w:szCs w:val="24"/>
        </w:rPr>
        <w:t>(5), pp.690-694.</w:t>
      </w:r>
    </w:p>
    <w:p w14:paraId="0A8A3FA0"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Parry, J., Young, Z., Bevan, S., Veliziotis, M., Baruch, Y., Beigi, M., Bajorek, Z., Salter, E. and Tochia, C., 2021. Working from home under COVID-19 lockdown: Transitions and tensions.</w:t>
      </w:r>
    </w:p>
    <w:p w14:paraId="74B78DAD"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Riyanto, S., Endri, E. and Herlisha, N., 2021. Effect of work motivation and job satisfaction on employee performance: Mediating role of employee engagement. </w:t>
      </w:r>
      <w:r w:rsidRPr="00224CEC">
        <w:rPr>
          <w:rFonts w:ascii="Times New Roman" w:eastAsia="Times New Roman" w:hAnsi="Times New Roman" w:cs="Times New Roman"/>
          <w:i/>
          <w:sz w:val="24"/>
          <w:szCs w:val="24"/>
          <w:lang w:val="en-GB"/>
        </w:rPr>
        <w:t>Problems and Perspectives in Management</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19</w:t>
      </w:r>
      <w:r w:rsidRPr="00224CEC">
        <w:rPr>
          <w:rFonts w:ascii="Times New Roman" w:eastAsia="Times New Roman" w:hAnsi="Times New Roman" w:cs="Times New Roman"/>
          <w:sz w:val="24"/>
          <w:szCs w:val="24"/>
          <w:lang w:val="en-GB"/>
        </w:rPr>
        <w:t>(3), p.162.</w:t>
      </w:r>
    </w:p>
    <w:p w14:paraId="40C31AA9"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Rybnicek, R., Bergner, S. and Gutschelhofer, A., 2019. How individual needs influence motivation effects: a neuroscientific study on McClelland’s need theory. </w:t>
      </w:r>
      <w:r w:rsidRPr="00224CEC">
        <w:rPr>
          <w:rFonts w:ascii="Times New Roman" w:eastAsia="Times New Roman" w:hAnsi="Times New Roman" w:cs="Times New Roman"/>
          <w:i/>
          <w:sz w:val="24"/>
          <w:szCs w:val="24"/>
          <w:lang w:val="en-GB"/>
        </w:rPr>
        <w:t>Review of Managerial Science</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13</w:t>
      </w:r>
      <w:r w:rsidRPr="00224CEC">
        <w:rPr>
          <w:rFonts w:ascii="Times New Roman" w:eastAsia="Times New Roman" w:hAnsi="Times New Roman" w:cs="Times New Roman"/>
          <w:sz w:val="24"/>
          <w:szCs w:val="24"/>
          <w:lang w:val="en-GB"/>
        </w:rPr>
        <w:t>, pp.443-482.</w:t>
      </w:r>
    </w:p>
    <w:p w14:paraId="17E2A62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Safi, S., Thiessen, T. and Schmailzl, K.J., 2018. Acceptance and resistance of new digital technologies in medicine: qualitative study. </w:t>
      </w:r>
      <w:r w:rsidRPr="00224CEC">
        <w:rPr>
          <w:rFonts w:ascii="Times New Roman" w:eastAsia="Times New Roman" w:hAnsi="Times New Roman" w:cs="Times New Roman"/>
          <w:i/>
          <w:iCs/>
          <w:sz w:val="24"/>
          <w:szCs w:val="24"/>
          <w:lang w:val="en-GB"/>
        </w:rPr>
        <w:t>JMIR research protocols</w:t>
      </w:r>
      <w:r w:rsidRPr="00224CEC">
        <w:rPr>
          <w:rFonts w:ascii="Times New Roman" w:eastAsia="Times New Roman" w:hAnsi="Times New Roman" w:cs="Times New Roman"/>
          <w:sz w:val="24"/>
          <w:szCs w:val="24"/>
          <w:lang w:val="en-GB"/>
        </w:rPr>
        <w:t>, </w:t>
      </w:r>
      <w:r w:rsidRPr="00224CEC">
        <w:rPr>
          <w:rFonts w:ascii="Times New Roman" w:eastAsia="Times New Roman" w:hAnsi="Times New Roman" w:cs="Times New Roman"/>
          <w:i/>
          <w:iCs/>
          <w:sz w:val="24"/>
          <w:szCs w:val="24"/>
          <w:lang w:val="en-GB"/>
        </w:rPr>
        <w:t>7</w:t>
      </w:r>
      <w:r w:rsidRPr="00224CEC">
        <w:rPr>
          <w:rFonts w:ascii="Times New Roman" w:eastAsia="Times New Roman" w:hAnsi="Times New Roman" w:cs="Times New Roman"/>
          <w:sz w:val="24"/>
          <w:szCs w:val="24"/>
          <w:lang w:val="en-GB"/>
        </w:rPr>
        <w:t>(12), p.e11072.</w:t>
      </w:r>
    </w:p>
    <w:p w14:paraId="6D0C0691"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Sokolic, D., 2022. Remote work and hybrid work organizations. </w:t>
      </w:r>
      <w:r w:rsidRPr="00224CEC">
        <w:rPr>
          <w:rFonts w:ascii="Times New Roman" w:eastAsia="Times New Roman" w:hAnsi="Times New Roman" w:cs="Times New Roman"/>
          <w:i/>
          <w:iCs/>
          <w:sz w:val="24"/>
          <w:szCs w:val="24"/>
          <w:lang w:val="en-GB"/>
        </w:rPr>
        <w:t>Economic and social development: Book of proceedings</w:t>
      </w:r>
      <w:r w:rsidRPr="00224CEC">
        <w:rPr>
          <w:rFonts w:ascii="Times New Roman" w:eastAsia="Times New Roman" w:hAnsi="Times New Roman" w:cs="Times New Roman"/>
          <w:sz w:val="24"/>
          <w:szCs w:val="24"/>
          <w:lang w:val="en-GB"/>
        </w:rPr>
        <w:t>, pp.202-213.</w:t>
      </w:r>
    </w:p>
    <w:p w14:paraId="0164ECEE" w14:textId="77777777" w:rsidR="00224CEC" w:rsidRPr="00224CEC" w:rsidRDefault="00224CEC" w:rsidP="00224CEC">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Statista, 2023. </w:t>
      </w:r>
      <w:r w:rsidRPr="00224CEC">
        <w:rPr>
          <w:rFonts w:ascii="Times New Roman" w:eastAsia="Times New Roman" w:hAnsi="Times New Roman" w:cs="Times New Roman"/>
          <w:i/>
          <w:sz w:val="24"/>
          <w:szCs w:val="24"/>
        </w:rPr>
        <w:t>Apparel market revenue in the world</w:t>
      </w:r>
      <w:r w:rsidRPr="00224CEC">
        <w:rPr>
          <w:rFonts w:ascii="Times New Roman" w:eastAsia="Times New Roman" w:hAnsi="Times New Roman" w:cs="Times New Roman"/>
          <w:sz w:val="24"/>
          <w:szCs w:val="24"/>
        </w:rPr>
        <w:t xml:space="preserve"> [Online] Available at:&lt;https://www.statista.com/forecasts/1156059/apparel-market-revenue-in-the-united-kingdom&gt; [Accessed on 6 November 2023]</w:t>
      </w:r>
    </w:p>
    <w:p w14:paraId="17E20A81" w14:textId="77777777" w:rsidR="00224CEC" w:rsidRPr="00224CEC" w:rsidRDefault="00224CEC" w:rsidP="00224CEC">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lastRenderedPageBreak/>
        <w:t xml:space="preserve">Statista, 2023. </w:t>
      </w:r>
      <w:r w:rsidRPr="00224CEC">
        <w:rPr>
          <w:rFonts w:ascii="Times New Roman" w:eastAsia="Times New Roman" w:hAnsi="Times New Roman" w:cs="Times New Roman"/>
          <w:i/>
          <w:sz w:val="24"/>
          <w:szCs w:val="24"/>
        </w:rPr>
        <w:t>Overview of the hybrid working</w:t>
      </w:r>
      <w:r w:rsidRPr="00224CEC">
        <w:rPr>
          <w:rFonts w:ascii="Times New Roman" w:eastAsia="Times New Roman" w:hAnsi="Times New Roman" w:cs="Times New Roman"/>
          <w:sz w:val="24"/>
          <w:szCs w:val="24"/>
        </w:rPr>
        <w:t xml:space="preserve"> [Online] Available at:&lt;https://www.statista.com/topics/7560/hybrid-work/#topicOverview&gt; [Accessed on 6 November 2023]</w:t>
      </w:r>
    </w:p>
    <w:p w14:paraId="55B9B880" w14:textId="77777777" w:rsidR="00224CEC" w:rsidRPr="00224CEC" w:rsidRDefault="00224CEC" w:rsidP="00224CEC">
      <w:pPr>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Statista, 2023. </w:t>
      </w:r>
      <w:r w:rsidRPr="00224CEC">
        <w:rPr>
          <w:rFonts w:ascii="Times New Roman" w:eastAsia="Times New Roman" w:hAnsi="Times New Roman" w:cs="Times New Roman"/>
          <w:i/>
          <w:sz w:val="24"/>
          <w:szCs w:val="24"/>
        </w:rPr>
        <w:t>Revenue of the e-commerce industry in the UK</w:t>
      </w:r>
      <w:r w:rsidRPr="00224CEC">
        <w:rPr>
          <w:rFonts w:ascii="Times New Roman" w:eastAsia="Times New Roman" w:hAnsi="Times New Roman" w:cs="Times New Roman"/>
          <w:sz w:val="24"/>
          <w:szCs w:val="24"/>
        </w:rPr>
        <w:t xml:space="preserve"> [Online] Available at:&lt;https://www.statista.com/outlook/dmo/ecommerce/fashion/united-kingdom#revenue&gt; [Accessed on 6 November 2023]</w:t>
      </w:r>
    </w:p>
    <w:p w14:paraId="50E7F056"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Statista, 2023. </w:t>
      </w:r>
      <w:r w:rsidRPr="00224CEC">
        <w:rPr>
          <w:rFonts w:ascii="Times New Roman" w:eastAsia="Times New Roman" w:hAnsi="Times New Roman" w:cs="Times New Roman"/>
          <w:i/>
          <w:sz w:val="24"/>
          <w:szCs w:val="24"/>
          <w:lang w:val="en-GB"/>
        </w:rPr>
        <w:t>Work from home &amp; remote work</w:t>
      </w:r>
      <w:r w:rsidRPr="00224CEC">
        <w:rPr>
          <w:rFonts w:ascii="Times New Roman" w:eastAsia="Times New Roman" w:hAnsi="Times New Roman" w:cs="Times New Roman"/>
          <w:sz w:val="24"/>
          <w:szCs w:val="24"/>
          <w:lang w:val="en-GB"/>
        </w:rPr>
        <w:t xml:space="preserve"> [Online] Available at:&lt;https://www.statista.com/topics/6565/work-from-home-and-remote-work/#:~:text=As%20of%202022%2C%20most%20employees,for%20companies%20across%20the%20world.&gt; [Accessed on 7 November 2023]</w:t>
      </w:r>
    </w:p>
    <w:p w14:paraId="6CFBEFB4"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Stoian, C.A., Caraiani, C., Anica-Popa, I.F., Dascălu, C. and Lungu, C.I., 2022. Telework Systematic Model Design for the Future of Work. </w:t>
      </w:r>
      <w:r w:rsidRPr="00224CEC">
        <w:rPr>
          <w:rFonts w:ascii="Times New Roman" w:eastAsia="Times New Roman" w:hAnsi="Times New Roman" w:cs="Times New Roman"/>
          <w:i/>
          <w:iCs/>
          <w:sz w:val="24"/>
          <w:szCs w:val="24"/>
          <w:lang w:val="en-GB"/>
        </w:rPr>
        <w:t>Sustainability</w:t>
      </w:r>
      <w:r w:rsidRPr="00224CEC">
        <w:rPr>
          <w:rFonts w:ascii="Times New Roman" w:eastAsia="Times New Roman" w:hAnsi="Times New Roman" w:cs="Times New Roman"/>
          <w:sz w:val="24"/>
          <w:szCs w:val="24"/>
          <w:lang w:val="en-GB"/>
        </w:rPr>
        <w:t>, </w:t>
      </w:r>
      <w:r w:rsidRPr="00224CEC">
        <w:rPr>
          <w:rFonts w:ascii="Times New Roman" w:eastAsia="Times New Roman" w:hAnsi="Times New Roman" w:cs="Times New Roman"/>
          <w:i/>
          <w:iCs/>
          <w:sz w:val="24"/>
          <w:szCs w:val="24"/>
          <w:lang w:val="en-GB"/>
        </w:rPr>
        <w:t>14</w:t>
      </w:r>
      <w:r w:rsidRPr="00224CEC">
        <w:rPr>
          <w:rFonts w:ascii="Times New Roman" w:eastAsia="Times New Roman" w:hAnsi="Times New Roman" w:cs="Times New Roman"/>
          <w:sz w:val="24"/>
          <w:szCs w:val="24"/>
          <w:lang w:val="en-GB"/>
        </w:rPr>
        <w:t>(12), p.7146.</w:t>
      </w:r>
    </w:p>
    <w:p w14:paraId="1827ABC7"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Thant, Z.M. and Chang, Y., 2021. Determinants of public employee job satisfaction in Myanmar: Focus on Herzberg’s two factor theory. </w:t>
      </w:r>
      <w:r w:rsidRPr="00224CEC">
        <w:rPr>
          <w:rFonts w:ascii="Times New Roman" w:eastAsia="Times New Roman" w:hAnsi="Times New Roman" w:cs="Times New Roman"/>
          <w:i/>
          <w:iCs/>
          <w:sz w:val="24"/>
          <w:szCs w:val="24"/>
          <w:lang w:val="en-GB"/>
        </w:rPr>
        <w:t>Public Organization Review</w:t>
      </w:r>
      <w:r w:rsidRPr="00224CEC">
        <w:rPr>
          <w:rFonts w:ascii="Times New Roman" w:eastAsia="Times New Roman" w:hAnsi="Times New Roman" w:cs="Times New Roman"/>
          <w:sz w:val="24"/>
          <w:szCs w:val="24"/>
          <w:lang w:val="en-GB"/>
        </w:rPr>
        <w:t>, </w:t>
      </w:r>
      <w:r w:rsidRPr="00224CEC">
        <w:rPr>
          <w:rFonts w:ascii="Times New Roman" w:eastAsia="Times New Roman" w:hAnsi="Times New Roman" w:cs="Times New Roman"/>
          <w:i/>
          <w:iCs/>
          <w:sz w:val="24"/>
          <w:szCs w:val="24"/>
          <w:lang w:val="en-GB"/>
        </w:rPr>
        <w:t>21</w:t>
      </w:r>
      <w:r w:rsidRPr="00224CEC">
        <w:rPr>
          <w:rFonts w:ascii="Times New Roman" w:eastAsia="Times New Roman" w:hAnsi="Times New Roman" w:cs="Times New Roman"/>
          <w:sz w:val="24"/>
          <w:szCs w:val="24"/>
          <w:lang w:val="en-GB"/>
        </w:rPr>
        <w:t>, pp.157-175.</w:t>
      </w:r>
    </w:p>
    <w:p w14:paraId="44F5AD9C"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rPr>
      </w:pPr>
      <w:r w:rsidRPr="00224CEC">
        <w:rPr>
          <w:rFonts w:ascii="Times New Roman" w:eastAsia="Times New Roman" w:hAnsi="Times New Roman" w:cs="Times New Roman"/>
          <w:sz w:val="24"/>
          <w:szCs w:val="24"/>
        </w:rPr>
        <w:t xml:space="preserve">UK Government, 2018. </w:t>
      </w:r>
      <w:r w:rsidRPr="00224CEC">
        <w:rPr>
          <w:rFonts w:ascii="Times New Roman" w:eastAsia="Times New Roman" w:hAnsi="Times New Roman" w:cs="Times New Roman"/>
          <w:i/>
          <w:sz w:val="24"/>
          <w:szCs w:val="24"/>
        </w:rPr>
        <w:t>Data Protection Act 2018</w:t>
      </w:r>
      <w:r w:rsidRPr="00224CEC">
        <w:rPr>
          <w:rFonts w:ascii="Times New Roman" w:eastAsia="Times New Roman" w:hAnsi="Times New Roman" w:cs="Times New Roman"/>
          <w:sz w:val="24"/>
          <w:szCs w:val="24"/>
        </w:rPr>
        <w:t>. [online] Legislation.gov.uk. Available at: https://www.legislation.gov.uk/ukpga/2018/12/contents/enacted [Accessed 9 Nov. 2023].</w:t>
      </w:r>
    </w:p>
    <w:p w14:paraId="20121BFB" w14:textId="77777777" w:rsidR="00224CEC" w:rsidRPr="00224CEC" w:rsidRDefault="00224CEC" w:rsidP="00224CEC">
      <w:pPr>
        <w:pStyle w:val="Normal1"/>
        <w:spacing w:line="360" w:lineRule="auto"/>
        <w:jc w:val="both"/>
        <w:rPr>
          <w:rFonts w:ascii="Times New Roman" w:eastAsia="Times New Roman" w:hAnsi="Times New Roman" w:cs="Times New Roman"/>
          <w:sz w:val="24"/>
          <w:szCs w:val="24"/>
          <w:lang w:val="en-GB"/>
        </w:rPr>
      </w:pPr>
      <w:r w:rsidRPr="00224CEC">
        <w:rPr>
          <w:rFonts w:ascii="Times New Roman" w:eastAsia="Times New Roman" w:hAnsi="Times New Roman" w:cs="Times New Roman"/>
          <w:sz w:val="24"/>
          <w:szCs w:val="24"/>
          <w:lang w:val="en-GB"/>
        </w:rPr>
        <w:t xml:space="preserve">Waseem, D., Biggemann, S. and Garry, T., 2021. An exploration of the drivers of employee motivation to facilitate value co-creation. </w:t>
      </w:r>
      <w:r w:rsidRPr="00224CEC">
        <w:rPr>
          <w:rFonts w:ascii="Times New Roman" w:eastAsia="Times New Roman" w:hAnsi="Times New Roman" w:cs="Times New Roman"/>
          <w:i/>
          <w:sz w:val="24"/>
          <w:szCs w:val="24"/>
          <w:lang w:val="en-GB"/>
        </w:rPr>
        <w:t>Journal of Services Marketing</w:t>
      </w:r>
      <w:r w:rsidRPr="00224CEC">
        <w:rPr>
          <w:rFonts w:ascii="Times New Roman" w:eastAsia="Times New Roman" w:hAnsi="Times New Roman" w:cs="Times New Roman"/>
          <w:sz w:val="24"/>
          <w:szCs w:val="24"/>
          <w:lang w:val="en-GB"/>
        </w:rPr>
        <w:t xml:space="preserve">, </w:t>
      </w:r>
      <w:r w:rsidRPr="00224CEC">
        <w:rPr>
          <w:rFonts w:ascii="Times New Roman" w:eastAsia="Times New Roman" w:hAnsi="Times New Roman" w:cs="Times New Roman"/>
          <w:i/>
          <w:sz w:val="24"/>
          <w:szCs w:val="24"/>
          <w:lang w:val="en-GB"/>
        </w:rPr>
        <w:t>35</w:t>
      </w:r>
      <w:r w:rsidRPr="00224CEC">
        <w:rPr>
          <w:rFonts w:ascii="Times New Roman" w:eastAsia="Times New Roman" w:hAnsi="Times New Roman" w:cs="Times New Roman"/>
          <w:sz w:val="24"/>
          <w:szCs w:val="24"/>
          <w:lang w:val="en-GB"/>
        </w:rPr>
        <w:t>(4), pp.442-452.</w:t>
      </w:r>
    </w:p>
    <w:p w14:paraId="71C82BA5" w14:textId="77777777" w:rsidR="004A4C64" w:rsidRPr="00224CEC" w:rsidRDefault="004A4C64" w:rsidP="004A4C64">
      <w:pPr>
        <w:pStyle w:val="Normal1"/>
        <w:spacing w:line="360" w:lineRule="auto"/>
        <w:jc w:val="both"/>
        <w:rPr>
          <w:rFonts w:ascii="Times New Roman" w:eastAsia="Times New Roman" w:hAnsi="Times New Roman" w:cs="Times New Roman"/>
          <w:sz w:val="24"/>
          <w:szCs w:val="24"/>
        </w:rPr>
      </w:pPr>
    </w:p>
    <w:p w14:paraId="273F5360" w14:textId="77777777" w:rsidR="00224CEC" w:rsidRPr="00224CEC" w:rsidRDefault="00224CEC">
      <w:pPr>
        <w:rPr>
          <w:rFonts w:ascii="Times New Roman" w:hAnsi="Times New Roman"/>
          <w:b/>
          <w:sz w:val="28"/>
          <w:szCs w:val="40"/>
        </w:rPr>
      </w:pPr>
      <w:r w:rsidRPr="00224CEC">
        <w:br w:type="page"/>
      </w:r>
    </w:p>
    <w:p w14:paraId="436E5C39" w14:textId="77777777" w:rsidR="009D6D93" w:rsidRPr="00224CEC" w:rsidRDefault="00D43128" w:rsidP="0031310E">
      <w:pPr>
        <w:pStyle w:val="Heading1"/>
      </w:pPr>
      <w:bookmarkStart w:id="308" w:name="_Toc150781869"/>
      <w:r w:rsidRPr="0031310E">
        <w:lastRenderedPageBreak/>
        <w:t>Appendix</w:t>
      </w:r>
      <w:bookmarkEnd w:id="308"/>
    </w:p>
    <w:p w14:paraId="7BD4C215" w14:textId="77777777" w:rsidR="00D43128" w:rsidRPr="00224CEC" w:rsidRDefault="00D43128" w:rsidP="00D43128">
      <w:pPr>
        <w:spacing w:line="360" w:lineRule="auto"/>
        <w:jc w:val="both"/>
        <w:rPr>
          <w:rFonts w:ascii="Times New Roman" w:hAnsi="Times New Roman" w:cs="Times New Roman"/>
          <w:b/>
          <w:sz w:val="24"/>
          <w:szCs w:val="24"/>
        </w:rPr>
      </w:pPr>
      <w:r w:rsidRPr="00224CEC">
        <w:rPr>
          <w:rFonts w:ascii="Times New Roman" w:hAnsi="Times New Roman" w:cs="Times New Roman"/>
          <w:b/>
          <w:sz w:val="24"/>
          <w:szCs w:val="24"/>
        </w:rPr>
        <w:t xml:space="preserve">Questionnaire </w:t>
      </w:r>
    </w:p>
    <w:p w14:paraId="2C26957E" w14:textId="77777777" w:rsidR="00D43128" w:rsidRPr="00224CEC" w:rsidRDefault="00D43128" w:rsidP="00D43128">
      <w:pPr>
        <w:pStyle w:val="NormalWeb"/>
        <w:spacing w:before="0" w:beforeAutospacing="0" w:after="0" w:afterAutospacing="0" w:line="360" w:lineRule="auto"/>
        <w:jc w:val="both"/>
      </w:pPr>
      <w:r w:rsidRPr="00224CEC">
        <w:rPr>
          <w:b/>
          <w:bCs/>
        </w:rPr>
        <w:t>1. Please state your age.  </w:t>
      </w:r>
    </w:p>
    <w:p w14:paraId="5F41D1F9" w14:textId="77777777" w:rsidR="00D43128" w:rsidRPr="00224CEC" w:rsidRDefault="00D43128" w:rsidP="00D43128">
      <w:pPr>
        <w:pStyle w:val="NormalWeb"/>
        <w:spacing w:before="0" w:beforeAutospacing="0" w:after="0" w:afterAutospacing="0" w:line="360" w:lineRule="auto"/>
        <w:jc w:val="both"/>
      </w:pPr>
      <w:r w:rsidRPr="00224CEC">
        <w:t>20-35</w:t>
      </w:r>
    </w:p>
    <w:p w14:paraId="7B211711" w14:textId="77777777" w:rsidR="00D43128" w:rsidRPr="00224CEC" w:rsidRDefault="00D43128" w:rsidP="00D43128">
      <w:pPr>
        <w:pStyle w:val="NormalWeb"/>
        <w:spacing w:before="0" w:beforeAutospacing="0" w:after="0" w:afterAutospacing="0" w:line="360" w:lineRule="auto"/>
        <w:jc w:val="both"/>
      </w:pPr>
      <w:r w:rsidRPr="00224CEC">
        <w:t>35-50</w:t>
      </w:r>
    </w:p>
    <w:p w14:paraId="3F7EF0AB" w14:textId="77777777" w:rsidR="00D43128" w:rsidRPr="00224CEC" w:rsidRDefault="00D43128" w:rsidP="00D43128">
      <w:pPr>
        <w:pStyle w:val="NormalWeb"/>
        <w:spacing w:before="0" w:beforeAutospacing="0" w:after="0" w:afterAutospacing="0" w:line="360" w:lineRule="auto"/>
        <w:jc w:val="both"/>
      </w:pPr>
      <w:r w:rsidRPr="00224CEC">
        <w:t>50-65</w:t>
      </w:r>
    </w:p>
    <w:p w14:paraId="03E3B5F4" w14:textId="77777777" w:rsidR="00D43128" w:rsidRPr="00224CEC" w:rsidRDefault="00D43128" w:rsidP="00D43128">
      <w:pPr>
        <w:pStyle w:val="NormalWeb"/>
        <w:spacing w:before="0" w:beforeAutospacing="0" w:after="0" w:afterAutospacing="0" w:line="360" w:lineRule="auto"/>
        <w:jc w:val="both"/>
      </w:pPr>
      <w:r w:rsidRPr="00224CEC">
        <w:rPr>
          <w:b/>
          <w:bCs/>
        </w:rPr>
        <w:t>2. Please mention your work experience.</w:t>
      </w:r>
    </w:p>
    <w:p w14:paraId="51C7FF59" w14:textId="77777777" w:rsidR="00D43128" w:rsidRPr="00224CEC" w:rsidRDefault="00D43128" w:rsidP="00D43128">
      <w:pPr>
        <w:pStyle w:val="NormalWeb"/>
        <w:spacing w:before="0" w:beforeAutospacing="0" w:after="0" w:afterAutospacing="0" w:line="360" w:lineRule="auto"/>
        <w:jc w:val="both"/>
      </w:pPr>
      <w:r w:rsidRPr="00224CEC">
        <w:t>10-20 years </w:t>
      </w:r>
    </w:p>
    <w:p w14:paraId="009BCB88" w14:textId="77777777" w:rsidR="00D43128" w:rsidRPr="00224CEC" w:rsidRDefault="00D43128" w:rsidP="00D43128">
      <w:pPr>
        <w:pStyle w:val="NormalWeb"/>
        <w:spacing w:before="0" w:beforeAutospacing="0" w:after="0" w:afterAutospacing="0" w:line="360" w:lineRule="auto"/>
        <w:jc w:val="both"/>
      </w:pPr>
      <w:r w:rsidRPr="00224CEC">
        <w:t>20-30 years </w:t>
      </w:r>
    </w:p>
    <w:p w14:paraId="73DBDDD8" w14:textId="77777777" w:rsidR="00D43128" w:rsidRPr="00224CEC" w:rsidRDefault="00D43128" w:rsidP="00D43128">
      <w:pPr>
        <w:pStyle w:val="NormalWeb"/>
        <w:spacing w:before="0" w:beforeAutospacing="0" w:after="0" w:afterAutospacing="0" w:line="360" w:lineRule="auto"/>
        <w:jc w:val="both"/>
      </w:pPr>
      <w:r w:rsidRPr="00224CEC">
        <w:t>30-45 years </w:t>
      </w:r>
    </w:p>
    <w:p w14:paraId="54DAA593" w14:textId="77777777" w:rsidR="00D43128" w:rsidRPr="00224CEC" w:rsidRDefault="00D43128" w:rsidP="00D43128">
      <w:pPr>
        <w:pStyle w:val="NormalWeb"/>
        <w:spacing w:before="0" w:beforeAutospacing="0" w:after="0" w:afterAutospacing="0" w:line="360" w:lineRule="auto"/>
        <w:jc w:val="both"/>
      </w:pPr>
      <w:r w:rsidRPr="00224CEC">
        <w:rPr>
          <w:b/>
          <w:bCs/>
        </w:rPr>
        <w:t>3. How far do you agree that there are some significant changes in the managerial practices in recent times?</w:t>
      </w:r>
    </w:p>
    <w:p w14:paraId="630ED264" w14:textId="77777777" w:rsidR="00D43128" w:rsidRPr="00224CEC" w:rsidRDefault="00D43128" w:rsidP="00D43128">
      <w:pPr>
        <w:pStyle w:val="NormalWeb"/>
        <w:spacing w:before="0" w:beforeAutospacing="0" w:after="0" w:afterAutospacing="0" w:line="360" w:lineRule="auto"/>
        <w:jc w:val="both"/>
      </w:pPr>
      <w:r w:rsidRPr="00224CEC">
        <w:t>Strongly disagree</w:t>
      </w:r>
    </w:p>
    <w:p w14:paraId="4AAA25F0" w14:textId="77777777" w:rsidR="00D43128" w:rsidRPr="00224CEC" w:rsidRDefault="00D43128" w:rsidP="00D43128">
      <w:pPr>
        <w:pStyle w:val="NormalWeb"/>
        <w:spacing w:before="0" w:beforeAutospacing="0" w:after="0" w:afterAutospacing="0" w:line="360" w:lineRule="auto"/>
        <w:jc w:val="both"/>
      </w:pPr>
      <w:r w:rsidRPr="00224CEC">
        <w:t>Disagree</w:t>
      </w:r>
    </w:p>
    <w:p w14:paraId="7C7E3955" w14:textId="77777777" w:rsidR="00D43128" w:rsidRPr="00224CEC" w:rsidRDefault="00D43128" w:rsidP="00D43128">
      <w:pPr>
        <w:pStyle w:val="NormalWeb"/>
        <w:spacing w:before="0" w:beforeAutospacing="0" w:after="0" w:afterAutospacing="0" w:line="360" w:lineRule="auto"/>
        <w:jc w:val="both"/>
      </w:pPr>
      <w:r w:rsidRPr="00224CEC">
        <w:t>Neutral</w:t>
      </w:r>
    </w:p>
    <w:p w14:paraId="116A6738" w14:textId="77777777" w:rsidR="00D43128" w:rsidRPr="00224CEC" w:rsidRDefault="00D43128" w:rsidP="00D43128">
      <w:pPr>
        <w:pStyle w:val="NormalWeb"/>
        <w:spacing w:before="0" w:beforeAutospacing="0" w:after="0" w:afterAutospacing="0" w:line="360" w:lineRule="auto"/>
        <w:jc w:val="both"/>
      </w:pPr>
      <w:r w:rsidRPr="00224CEC">
        <w:t>Agree</w:t>
      </w:r>
    </w:p>
    <w:p w14:paraId="3A069434" w14:textId="77777777" w:rsidR="00D43128" w:rsidRPr="00224CEC" w:rsidRDefault="00D43128" w:rsidP="00D43128">
      <w:pPr>
        <w:pStyle w:val="NormalWeb"/>
        <w:spacing w:before="0" w:beforeAutospacing="0" w:after="0" w:afterAutospacing="0" w:line="360" w:lineRule="auto"/>
        <w:jc w:val="both"/>
      </w:pPr>
      <w:r w:rsidRPr="00224CEC">
        <w:t>Strongly agree</w:t>
      </w:r>
    </w:p>
    <w:p w14:paraId="297065F6" w14:textId="77777777" w:rsidR="00D43128" w:rsidRPr="00224CEC" w:rsidRDefault="00D43128" w:rsidP="00D43128">
      <w:pPr>
        <w:pStyle w:val="NormalWeb"/>
        <w:spacing w:before="0" w:beforeAutospacing="0" w:after="0" w:afterAutospacing="0" w:line="360" w:lineRule="auto"/>
        <w:jc w:val="both"/>
      </w:pPr>
      <w:r w:rsidRPr="00224CEC">
        <w:rPr>
          <w:b/>
          <w:bCs/>
        </w:rPr>
        <w:t>4. According to you, what is the reason for the changes in the managerial practices of the HR management of a company?</w:t>
      </w:r>
    </w:p>
    <w:p w14:paraId="58044464" w14:textId="77777777" w:rsidR="00D43128" w:rsidRPr="00224CEC" w:rsidRDefault="00D43128" w:rsidP="00D43128">
      <w:pPr>
        <w:pStyle w:val="NormalWeb"/>
        <w:spacing w:before="0" w:beforeAutospacing="0" w:after="0" w:afterAutospacing="0" w:line="360" w:lineRule="auto"/>
        <w:jc w:val="both"/>
      </w:pPr>
      <w:r w:rsidRPr="00224CEC">
        <w:t>Due to the pandemic</w:t>
      </w:r>
    </w:p>
    <w:p w14:paraId="36C088BF" w14:textId="77777777" w:rsidR="00D43128" w:rsidRPr="00224CEC" w:rsidRDefault="00D43128" w:rsidP="00D43128">
      <w:pPr>
        <w:pStyle w:val="NormalWeb"/>
        <w:spacing w:before="0" w:beforeAutospacing="0" w:after="0" w:afterAutospacing="0" w:line="360" w:lineRule="auto"/>
        <w:jc w:val="both"/>
      </w:pPr>
      <w:r w:rsidRPr="00224CEC">
        <w:t>Keeping a positive working environment</w:t>
      </w:r>
    </w:p>
    <w:p w14:paraId="134AC7C1" w14:textId="77777777" w:rsidR="00D43128" w:rsidRPr="00224CEC" w:rsidRDefault="00D43128" w:rsidP="00D43128">
      <w:pPr>
        <w:pStyle w:val="NormalWeb"/>
        <w:spacing w:before="0" w:beforeAutospacing="0" w:after="0" w:afterAutospacing="0" w:line="360" w:lineRule="auto"/>
        <w:jc w:val="both"/>
      </w:pPr>
      <w:r w:rsidRPr="00224CEC">
        <w:t>Keeping employees safe and healthy</w:t>
      </w:r>
    </w:p>
    <w:p w14:paraId="36DDEBB7" w14:textId="77777777" w:rsidR="00D43128" w:rsidRPr="00224CEC" w:rsidRDefault="00D43128" w:rsidP="00D43128">
      <w:pPr>
        <w:pStyle w:val="NormalWeb"/>
        <w:spacing w:before="0" w:beforeAutospacing="0" w:after="0" w:afterAutospacing="0" w:line="360" w:lineRule="auto"/>
        <w:jc w:val="both"/>
      </w:pPr>
      <w:r w:rsidRPr="00224CEC">
        <w:t>Implement diversity in the workforce</w:t>
      </w:r>
    </w:p>
    <w:p w14:paraId="7AA89296" w14:textId="77777777" w:rsidR="00D43128" w:rsidRPr="00224CEC" w:rsidRDefault="00D43128" w:rsidP="00D43128">
      <w:pPr>
        <w:pStyle w:val="NormalWeb"/>
        <w:spacing w:before="0" w:beforeAutospacing="0" w:after="0" w:afterAutospacing="0" w:line="360" w:lineRule="auto"/>
        <w:jc w:val="both"/>
      </w:pPr>
      <w:r w:rsidRPr="00224CEC">
        <w:rPr>
          <w:b/>
          <w:bCs/>
        </w:rPr>
        <w:t>5. As per you what role and responsibilities you have in order to increase the employee engagement in a company?</w:t>
      </w:r>
    </w:p>
    <w:p w14:paraId="300C6CCB" w14:textId="77777777" w:rsidR="00D43128" w:rsidRPr="00224CEC" w:rsidRDefault="00D43128" w:rsidP="00D43128">
      <w:pPr>
        <w:pStyle w:val="NormalWeb"/>
        <w:spacing w:before="0" w:beforeAutospacing="0" w:after="0" w:afterAutospacing="0" w:line="360" w:lineRule="auto"/>
        <w:jc w:val="both"/>
      </w:pPr>
      <w:r w:rsidRPr="00224CEC">
        <w:t>Understanding the problems of the employees</w:t>
      </w:r>
    </w:p>
    <w:p w14:paraId="67B67B97" w14:textId="77777777" w:rsidR="00D43128" w:rsidRPr="00224CEC" w:rsidRDefault="00D43128" w:rsidP="00D43128">
      <w:pPr>
        <w:pStyle w:val="NormalWeb"/>
        <w:spacing w:before="0" w:beforeAutospacing="0" w:after="0" w:afterAutospacing="0" w:line="360" w:lineRule="auto"/>
        <w:jc w:val="both"/>
      </w:pPr>
      <w:r w:rsidRPr="00224CEC">
        <w:t>Providing rewards and incentives</w:t>
      </w:r>
    </w:p>
    <w:p w14:paraId="5EB03382" w14:textId="77777777" w:rsidR="00D43128" w:rsidRPr="00224CEC" w:rsidRDefault="00D43128" w:rsidP="00D43128">
      <w:pPr>
        <w:pStyle w:val="NormalWeb"/>
        <w:spacing w:before="0" w:beforeAutospacing="0" w:after="0" w:afterAutospacing="0" w:line="360" w:lineRule="auto"/>
        <w:jc w:val="both"/>
      </w:pPr>
      <w:r w:rsidRPr="00224CEC">
        <w:t>Prcticing the tools of communication in the workplace</w:t>
      </w:r>
    </w:p>
    <w:p w14:paraId="28B4F265" w14:textId="77777777" w:rsidR="00D43128" w:rsidRPr="00224CEC" w:rsidRDefault="00D43128" w:rsidP="00D43128">
      <w:pPr>
        <w:pStyle w:val="NormalWeb"/>
        <w:spacing w:before="0" w:beforeAutospacing="0" w:after="0" w:afterAutospacing="0" w:line="360" w:lineRule="auto"/>
        <w:jc w:val="both"/>
      </w:pPr>
      <w:r w:rsidRPr="00224CEC">
        <w:t>Arranging training and development programs for the employees </w:t>
      </w:r>
    </w:p>
    <w:p w14:paraId="40C3E34F" w14:textId="77777777" w:rsidR="00D43128" w:rsidRPr="00224CEC" w:rsidRDefault="00D43128" w:rsidP="00D43128">
      <w:pPr>
        <w:pStyle w:val="NormalWeb"/>
        <w:spacing w:before="0" w:beforeAutospacing="0" w:after="0" w:afterAutospacing="0" w:line="360" w:lineRule="auto"/>
        <w:jc w:val="both"/>
      </w:pPr>
      <w:r w:rsidRPr="00224CEC">
        <w:rPr>
          <w:b/>
          <w:bCs/>
        </w:rPr>
        <w:t>6. As per you, what are the necessary principles required for the managers to accommodate hybrid working methods in the managerial practices?</w:t>
      </w:r>
    </w:p>
    <w:p w14:paraId="35F426A4" w14:textId="77777777" w:rsidR="00D43128" w:rsidRPr="00224CEC" w:rsidRDefault="00D43128" w:rsidP="00D43128">
      <w:pPr>
        <w:pStyle w:val="NormalWeb"/>
        <w:spacing w:before="0" w:beforeAutospacing="0" w:after="0" w:afterAutospacing="0" w:line="360" w:lineRule="auto"/>
        <w:jc w:val="both"/>
      </w:pPr>
      <w:r w:rsidRPr="00224CEC">
        <w:t>Empathy </w:t>
      </w:r>
    </w:p>
    <w:p w14:paraId="727B2C5B" w14:textId="77777777" w:rsidR="00D43128" w:rsidRPr="00224CEC" w:rsidRDefault="00D43128" w:rsidP="00D43128">
      <w:pPr>
        <w:pStyle w:val="NormalWeb"/>
        <w:spacing w:before="0" w:beforeAutospacing="0" w:after="0" w:afterAutospacing="0" w:line="360" w:lineRule="auto"/>
        <w:jc w:val="both"/>
      </w:pPr>
      <w:r w:rsidRPr="00224CEC">
        <w:t>Kindness</w:t>
      </w:r>
    </w:p>
    <w:p w14:paraId="7A618389" w14:textId="77777777" w:rsidR="00D43128" w:rsidRPr="00224CEC" w:rsidRDefault="00D43128" w:rsidP="00D43128">
      <w:pPr>
        <w:pStyle w:val="NormalWeb"/>
        <w:spacing w:before="0" w:beforeAutospacing="0" w:after="0" w:afterAutospacing="0" w:line="360" w:lineRule="auto"/>
        <w:jc w:val="both"/>
      </w:pPr>
      <w:r w:rsidRPr="00224CEC">
        <w:lastRenderedPageBreak/>
        <w:t>Understanding</w:t>
      </w:r>
    </w:p>
    <w:p w14:paraId="0A000EF1" w14:textId="77777777" w:rsidR="00D43128" w:rsidRPr="00224CEC" w:rsidRDefault="00D43128" w:rsidP="00D43128">
      <w:pPr>
        <w:pStyle w:val="NormalWeb"/>
        <w:spacing w:before="0" w:beforeAutospacing="0" w:after="0" w:afterAutospacing="0" w:line="360" w:lineRule="auto"/>
        <w:jc w:val="both"/>
      </w:pPr>
      <w:r w:rsidRPr="00224CEC">
        <w:t>Collaboration</w:t>
      </w:r>
    </w:p>
    <w:p w14:paraId="3F49E3E1" w14:textId="77777777" w:rsidR="00D43128" w:rsidRPr="00224CEC" w:rsidRDefault="00D43128" w:rsidP="00D43128">
      <w:pPr>
        <w:pStyle w:val="NormalWeb"/>
        <w:spacing w:before="0" w:beforeAutospacing="0" w:after="0" w:afterAutospacing="0" w:line="360" w:lineRule="auto"/>
        <w:jc w:val="both"/>
      </w:pPr>
      <w:r w:rsidRPr="00224CEC">
        <w:rPr>
          <w:b/>
          <w:bCs/>
        </w:rPr>
        <w:t>7. How far do you agree that the employees feel motivated in the hybrid working practices?</w:t>
      </w:r>
    </w:p>
    <w:p w14:paraId="10B80EA6" w14:textId="77777777" w:rsidR="00D43128" w:rsidRPr="00224CEC" w:rsidRDefault="00D43128" w:rsidP="00D43128">
      <w:pPr>
        <w:pStyle w:val="NormalWeb"/>
        <w:spacing w:before="0" w:beforeAutospacing="0" w:after="0" w:afterAutospacing="0" w:line="360" w:lineRule="auto"/>
        <w:jc w:val="both"/>
      </w:pPr>
      <w:r w:rsidRPr="00224CEC">
        <w:t>Strongly disagree</w:t>
      </w:r>
    </w:p>
    <w:p w14:paraId="0016BCF7" w14:textId="77777777" w:rsidR="00D43128" w:rsidRPr="00224CEC" w:rsidRDefault="00D43128" w:rsidP="00D43128">
      <w:pPr>
        <w:pStyle w:val="NormalWeb"/>
        <w:spacing w:before="0" w:beforeAutospacing="0" w:after="0" w:afterAutospacing="0" w:line="360" w:lineRule="auto"/>
        <w:jc w:val="both"/>
      </w:pPr>
      <w:r w:rsidRPr="00224CEC">
        <w:t>Disagree</w:t>
      </w:r>
    </w:p>
    <w:p w14:paraId="035C0E3A" w14:textId="77777777" w:rsidR="00D43128" w:rsidRPr="00224CEC" w:rsidRDefault="00D43128" w:rsidP="00D43128">
      <w:pPr>
        <w:pStyle w:val="NormalWeb"/>
        <w:spacing w:before="0" w:beforeAutospacing="0" w:after="0" w:afterAutospacing="0" w:line="360" w:lineRule="auto"/>
        <w:jc w:val="both"/>
      </w:pPr>
      <w:r w:rsidRPr="00224CEC">
        <w:t>Neutral</w:t>
      </w:r>
    </w:p>
    <w:p w14:paraId="7D9A66EA" w14:textId="77777777" w:rsidR="00D43128" w:rsidRPr="00224CEC" w:rsidRDefault="00D43128" w:rsidP="00D43128">
      <w:pPr>
        <w:pStyle w:val="NormalWeb"/>
        <w:spacing w:before="0" w:beforeAutospacing="0" w:after="0" w:afterAutospacing="0" w:line="360" w:lineRule="auto"/>
        <w:jc w:val="both"/>
      </w:pPr>
      <w:r w:rsidRPr="00224CEC">
        <w:t>Agree</w:t>
      </w:r>
    </w:p>
    <w:p w14:paraId="276B0E12" w14:textId="77777777" w:rsidR="00D43128" w:rsidRPr="00224CEC" w:rsidRDefault="00D43128" w:rsidP="00D43128">
      <w:pPr>
        <w:pStyle w:val="NormalWeb"/>
        <w:spacing w:before="0" w:beforeAutospacing="0" w:after="0" w:afterAutospacing="0" w:line="360" w:lineRule="auto"/>
        <w:jc w:val="both"/>
      </w:pPr>
      <w:r w:rsidRPr="00224CEC">
        <w:t>Strongly agree</w:t>
      </w:r>
    </w:p>
    <w:p w14:paraId="5107A1EE" w14:textId="77777777" w:rsidR="00D43128" w:rsidRPr="00224CEC" w:rsidRDefault="00D43128" w:rsidP="00D43128">
      <w:pPr>
        <w:pStyle w:val="NormalWeb"/>
        <w:spacing w:before="0" w:beforeAutospacing="0" w:after="0" w:afterAutospacing="0" w:line="360" w:lineRule="auto"/>
        <w:jc w:val="both"/>
      </w:pPr>
      <w:r w:rsidRPr="00224CEC">
        <w:rPr>
          <w:b/>
          <w:bCs/>
        </w:rPr>
        <w:t>8. As per you, what are the benefits associated with the hybrid working method of a company?</w:t>
      </w:r>
    </w:p>
    <w:p w14:paraId="2CDBF5B0" w14:textId="77777777" w:rsidR="00D43128" w:rsidRPr="00224CEC" w:rsidRDefault="00D43128" w:rsidP="00D43128">
      <w:pPr>
        <w:pStyle w:val="NormalWeb"/>
        <w:spacing w:before="0" w:beforeAutospacing="0" w:after="0" w:afterAutospacing="0" w:line="360" w:lineRule="auto"/>
        <w:jc w:val="both"/>
      </w:pPr>
      <w:r w:rsidRPr="00224CEC">
        <w:t>Effective time management </w:t>
      </w:r>
    </w:p>
    <w:p w14:paraId="0D6D2CB2" w14:textId="77777777" w:rsidR="00D43128" w:rsidRPr="00224CEC" w:rsidRDefault="00D43128" w:rsidP="00D43128">
      <w:pPr>
        <w:pStyle w:val="NormalWeb"/>
        <w:spacing w:before="0" w:beforeAutospacing="0" w:after="0" w:afterAutospacing="0" w:line="360" w:lineRule="auto"/>
        <w:jc w:val="both"/>
      </w:pPr>
      <w:r w:rsidRPr="00224CEC">
        <w:t>Maintaining Work Life balance </w:t>
      </w:r>
    </w:p>
    <w:p w14:paraId="30584E48" w14:textId="77777777" w:rsidR="00D43128" w:rsidRPr="00224CEC" w:rsidRDefault="00D43128" w:rsidP="00D43128">
      <w:pPr>
        <w:pStyle w:val="NormalWeb"/>
        <w:spacing w:before="0" w:beforeAutospacing="0" w:after="0" w:afterAutospacing="0" w:line="360" w:lineRule="auto"/>
        <w:jc w:val="both"/>
      </w:pPr>
      <w:r w:rsidRPr="00224CEC">
        <w:t>Higher productivity</w:t>
      </w:r>
    </w:p>
    <w:p w14:paraId="46BFDAAD" w14:textId="77777777" w:rsidR="00D43128" w:rsidRPr="00224CEC" w:rsidRDefault="00D43128" w:rsidP="00D43128">
      <w:pPr>
        <w:pStyle w:val="NormalWeb"/>
        <w:spacing w:before="0" w:beforeAutospacing="0" w:after="0" w:afterAutospacing="0" w:line="360" w:lineRule="auto"/>
        <w:jc w:val="both"/>
      </w:pPr>
      <w:r w:rsidRPr="00224CEC">
        <w:t>Providing flexibility to the employees </w:t>
      </w:r>
    </w:p>
    <w:p w14:paraId="4934F35E" w14:textId="77777777" w:rsidR="00D43128" w:rsidRPr="00224CEC" w:rsidRDefault="00D43128" w:rsidP="00D43128">
      <w:pPr>
        <w:pStyle w:val="NormalWeb"/>
        <w:spacing w:before="0" w:beforeAutospacing="0" w:after="0" w:afterAutospacing="0" w:line="360" w:lineRule="auto"/>
        <w:jc w:val="both"/>
      </w:pPr>
      <w:r w:rsidRPr="00224CEC">
        <w:rPr>
          <w:b/>
          <w:bCs/>
        </w:rPr>
        <w:t>9. According to you, what are the challenges faced by you with incorporating the hybrid working method of a company?</w:t>
      </w:r>
    </w:p>
    <w:p w14:paraId="0F6932CB" w14:textId="77777777" w:rsidR="00D43128" w:rsidRPr="00224CEC" w:rsidRDefault="00D43128" w:rsidP="00D43128">
      <w:pPr>
        <w:pStyle w:val="NormalWeb"/>
        <w:spacing w:before="0" w:beforeAutospacing="0" w:after="0" w:afterAutospacing="0" w:line="360" w:lineRule="auto"/>
        <w:jc w:val="both"/>
      </w:pPr>
      <w:r w:rsidRPr="00224CEC">
        <w:t>Lack of communication</w:t>
      </w:r>
    </w:p>
    <w:p w14:paraId="51CE60D3" w14:textId="77777777" w:rsidR="00D43128" w:rsidRPr="00224CEC" w:rsidRDefault="00D43128" w:rsidP="00D43128">
      <w:pPr>
        <w:pStyle w:val="NormalWeb"/>
        <w:spacing w:before="0" w:beforeAutospacing="0" w:after="0" w:afterAutospacing="0" w:line="360" w:lineRule="auto"/>
        <w:jc w:val="both"/>
      </w:pPr>
      <w:r w:rsidRPr="00224CEC">
        <w:t>Problems of culture and connectedness</w:t>
      </w:r>
    </w:p>
    <w:p w14:paraId="756558A3" w14:textId="77777777" w:rsidR="00D43128" w:rsidRPr="00224CEC" w:rsidRDefault="00D43128" w:rsidP="00D43128">
      <w:pPr>
        <w:pStyle w:val="NormalWeb"/>
        <w:spacing w:before="0" w:beforeAutospacing="0" w:after="0" w:afterAutospacing="0" w:line="360" w:lineRule="auto"/>
        <w:jc w:val="both"/>
      </w:pPr>
      <w:r w:rsidRPr="00224CEC">
        <w:t>Reduces the productivity </w:t>
      </w:r>
    </w:p>
    <w:p w14:paraId="4C066B30" w14:textId="77777777" w:rsidR="00D43128" w:rsidRPr="00224CEC" w:rsidRDefault="00D43128" w:rsidP="00D43128">
      <w:pPr>
        <w:pStyle w:val="NormalWeb"/>
        <w:spacing w:before="0" w:beforeAutospacing="0" w:after="0" w:afterAutospacing="0" w:line="360" w:lineRule="auto"/>
        <w:jc w:val="both"/>
      </w:pPr>
      <w:r w:rsidRPr="00224CEC">
        <w:t>Problems in stress management </w:t>
      </w:r>
    </w:p>
    <w:p w14:paraId="2D4AE196" w14:textId="77777777" w:rsidR="00D43128" w:rsidRPr="00224CEC" w:rsidRDefault="00D43128" w:rsidP="00D43128">
      <w:pPr>
        <w:pStyle w:val="NormalWeb"/>
        <w:spacing w:before="0" w:beforeAutospacing="0" w:after="0" w:afterAutospacing="0" w:line="360" w:lineRule="auto"/>
        <w:jc w:val="both"/>
      </w:pPr>
      <w:r w:rsidRPr="00224CEC">
        <w:rPr>
          <w:b/>
          <w:bCs/>
        </w:rPr>
        <w:t>10. As per you what are the strategies required to enhance the hybrid working method of a company?</w:t>
      </w:r>
    </w:p>
    <w:p w14:paraId="2CBD0678" w14:textId="77777777" w:rsidR="00D43128" w:rsidRPr="00224CEC" w:rsidRDefault="00D43128" w:rsidP="00D43128">
      <w:pPr>
        <w:pStyle w:val="NormalWeb"/>
        <w:spacing w:before="0" w:beforeAutospacing="0" w:after="0" w:afterAutospacing="0" w:line="360" w:lineRule="auto"/>
        <w:jc w:val="both"/>
      </w:pPr>
      <w:r w:rsidRPr="00224CEC">
        <w:t>Enhancing clarity in the process</w:t>
      </w:r>
    </w:p>
    <w:p w14:paraId="6AADEE4D" w14:textId="77777777" w:rsidR="00D43128" w:rsidRPr="00224CEC" w:rsidRDefault="00D43128" w:rsidP="00D43128">
      <w:pPr>
        <w:pStyle w:val="NormalWeb"/>
        <w:spacing w:before="0" w:beforeAutospacing="0" w:after="0" w:afterAutospacing="0" w:line="360" w:lineRule="auto"/>
        <w:jc w:val="both"/>
      </w:pPr>
      <w:r w:rsidRPr="00224CEC">
        <w:t>Implementation of technological advancement </w:t>
      </w:r>
    </w:p>
    <w:p w14:paraId="2D9BEF78" w14:textId="77777777" w:rsidR="00D43128" w:rsidRPr="00224CEC" w:rsidRDefault="00D43128" w:rsidP="00D43128">
      <w:pPr>
        <w:pStyle w:val="NormalWeb"/>
        <w:spacing w:before="0" w:beforeAutospacing="0" w:after="0" w:afterAutospacing="0" w:line="360" w:lineRule="auto"/>
        <w:jc w:val="both"/>
      </w:pPr>
      <w:r w:rsidRPr="00224CEC">
        <w:t>Arrange diverse meetings </w:t>
      </w:r>
    </w:p>
    <w:p w14:paraId="523E8CDC" w14:textId="77777777" w:rsidR="00D43128" w:rsidRPr="00224CEC" w:rsidRDefault="00D43128" w:rsidP="00D43128">
      <w:pPr>
        <w:pStyle w:val="NormalWeb"/>
        <w:spacing w:before="0" w:beforeAutospacing="0" w:after="0" w:afterAutospacing="0" w:line="360" w:lineRule="auto"/>
        <w:jc w:val="both"/>
      </w:pPr>
      <w:r w:rsidRPr="00224CEC">
        <w:t xml:space="preserve">Creating schedule for team transition </w:t>
      </w:r>
    </w:p>
    <w:p w14:paraId="44AEAB97" w14:textId="77777777" w:rsidR="00D43128" w:rsidRPr="00224CEC" w:rsidRDefault="00D43128" w:rsidP="00D43128"/>
    <w:p w14:paraId="7BF98742" w14:textId="77777777" w:rsidR="00D43128" w:rsidRPr="00224CEC" w:rsidRDefault="00D43128" w:rsidP="009D6D93">
      <w:pPr>
        <w:pStyle w:val="Normal1"/>
        <w:rPr>
          <w:rFonts w:ascii="Times New Roman" w:eastAsia="Times New Roman" w:hAnsi="Times New Roman" w:cs="Times New Roman"/>
          <w:sz w:val="24"/>
          <w:szCs w:val="24"/>
          <w:lang w:val="en-GB"/>
        </w:rPr>
      </w:pPr>
    </w:p>
    <w:p w14:paraId="2EC6F327" w14:textId="77777777" w:rsidR="009D6D93" w:rsidRPr="00224CEC" w:rsidRDefault="009D6D93" w:rsidP="009D6D93">
      <w:pPr>
        <w:pStyle w:val="Normal1"/>
        <w:rPr>
          <w:rFonts w:ascii="Times New Roman" w:eastAsia="Times New Roman" w:hAnsi="Times New Roman" w:cs="Times New Roman"/>
          <w:sz w:val="24"/>
          <w:szCs w:val="24"/>
          <w:lang w:val="en-GB"/>
        </w:rPr>
      </w:pPr>
    </w:p>
    <w:p w14:paraId="216AE288" w14:textId="77777777" w:rsidR="009C08B5" w:rsidRPr="00224CEC" w:rsidRDefault="009C08B5" w:rsidP="009C08B5">
      <w:pPr>
        <w:pStyle w:val="Normal1"/>
        <w:spacing w:line="360" w:lineRule="auto"/>
        <w:jc w:val="both"/>
        <w:rPr>
          <w:rFonts w:ascii="Times New Roman" w:eastAsia="Times New Roman" w:hAnsi="Times New Roman" w:cs="Times New Roman"/>
          <w:sz w:val="24"/>
          <w:szCs w:val="24"/>
          <w:lang w:val="en-GB"/>
        </w:rPr>
      </w:pPr>
    </w:p>
    <w:p w14:paraId="1C813A33" w14:textId="77777777" w:rsidR="009C08B5" w:rsidRPr="00224CEC" w:rsidRDefault="009C08B5">
      <w:pPr>
        <w:spacing w:line="360" w:lineRule="auto"/>
        <w:jc w:val="both"/>
        <w:rPr>
          <w:rFonts w:ascii="Times New Roman" w:eastAsia="Times New Roman" w:hAnsi="Times New Roman" w:cs="Times New Roman"/>
          <w:sz w:val="24"/>
          <w:szCs w:val="24"/>
        </w:rPr>
      </w:pPr>
    </w:p>
    <w:sectPr w:rsidR="009C08B5" w:rsidRPr="00224CEC" w:rsidSect="00513ADA">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12" w:author="Piyumika Kithulgoda Gamage" w:date="2023-11-23T20:17:00Z" w:initials="PK">
    <w:p w14:paraId="579B44C4" w14:textId="77777777" w:rsidR="00ED3163" w:rsidRDefault="00ED3163" w:rsidP="00ED3163">
      <w:pPr>
        <w:pStyle w:val="CommentText"/>
      </w:pPr>
      <w:r>
        <w:rPr>
          <w:rStyle w:val="CommentReference"/>
        </w:rPr>
        <w:annotationRef/>
      </w:r>
      <w:r>
        <w:t xml:space="preserve">Source/citation? </w:t>
      </w:r>
    </w:p>
  </w:comment>
  <w:comment w:id="252" w:author="Piyumika Kithulgoda Gamage" w:date="2023-11-24T10:18:00Z" w:initials="PK">
    <w:p w14:paraId="7AAA08D6" w14:textId="77777777" w:rsidR="00ED3163" w:rsidRDefault="00ED3163" w:rsidP="00ED3163">
      <w:pPr>
        <w:pStyle w:val="CommentText"/>
      </w:pPr>
      <w:r>
        <w:rPr>
          <w:rStyle w:val="CommentReference"/>
        </w:rPr>
        <w:annotationRef/>
      </w:r>
      <w:r>
        <w:t>This should be a separate chapter, with chapter introduction and summary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79B44C4" w15:done="0"/>
  <w15:commentEx w15:paraId="7AAA08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79B44C4" w16cid:durableId="12FF0A32"/>
  <w16cid:commentId w16cid:paraId="7AAA08D6" w16cid:durableId="06DA928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37AE1" w14:textId="77777777" w:rsidR="000477AC" w:rsidRDefault="000477AC" w:rsidP="00A535A2">
      <w:pPr>
        <w:spacing w:line="240" w:lineRule="auto"/>
      </w:pPr>
      <w:r>
        <w:separator/>
      </w:r>
    </w:p>
  </w:endnote>
  <w:endnote w:type="continuationSeparator" w:id="0">
    <w:p w14:paraId="154B016B" w14:textId="77777777" w:rsidR="000477AC" w:rsidRDefault="000477AC" w:rsidP="00A535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162746"/>
      <w:docPartObj>
        <w:docPartGallery w:val="Page Numbers (Bottom of Page)"/>
        <w:docPartUnique/>
      </w:docPartObj>
    </w:sdtPr>
    <w:sdtEndPr>
      <w:rPr>
        <w:noProof/>
      </w:rPr>
    </w:sdtEndPr>
    <w:sdtContent>
      <w:p w14:paraId="7BA5D892" w14:textId="77777777" w:rsidR="00ED3163" w:rsidRDefault="000477AC">
        <w:pPr>
          <w:pStyle w:val="Footer"/>
          <w:jc w:val="right"/>
        </w:pPr>
        <w:r>
          <w:fldChar w:fldCharType="begin"/>
        </w:r>
        <w:r>
          <w:instrText xml:space="preserve"> PAGE   \* MERGEFORMAT </w:instrText>
        </w:r>
        <w:r>
          <w:fldChar w:fldCharType="separate"/>
        </w:r>
        <w:r w:rsidR="00D11BD6">
          <w:rPr>
            <w:noProof/>
          </w:rPr>
          <w:t>20</w:t>
        </w:r>
        <w:r>
          <w:rPr>
            <w:noProof/>
          </w:rPr>
          <w:fldChar w:fldCharType="end"/>
        </w:r>
      </w:p>
    </w:sdtContent>
  </w:sdt>
  <w:p w14:paraId="24725BDE" w14:textId="77777777" w:rsidR="00ED3163" w:rsidRDefault="00ED3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95DA8" w14:textId="77777777" w:rsidR="000477AC" w:rsidRDefault="000477AC" w:rsidP="00A535A2">
      <w:pPr>
        <w:spacing w:line="240" w:lineRule="auto"/>
      </w:pPr>
      <w:r>
        <w:separator/>
      </w:r>
    </w:p>
  </w:footnote>
  <w:footnote w:type="continuationSeparator" w:id="0">
    <w:p w14:paraId="4BB8A06C" w14:textId="77777777" w:rsidR="000477AC" w:rsidRDefault="000477AC" w:rsidP="00A535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351EC"/>
    <w:multiLevelType w:val="multilevel"/>
    <w:tmpl w:val="CEB81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8D2C02"/>
    <w:multiLevelType w:val="multilevel"/>
    <w:tmpl w:val="19D0C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iyumika Kithulgoda Gamage">
    <w15:presenceInfo w15:providerId="AD" w15:userId="S::piyumika.kgamage@uwtsd.ac.uk::8130ac14-9727-4963-a006-512f362f8357"/>
  </w15:person>
  <w15:person w15:author="meghna roy">
    <w15:presenceInfo w15:providerId="Windows Live" w15:userId="5615a4d8ac72f3e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62"/>
    <w:rsid w:val="00011C9C"/>
    <w:rsid w:val="000477AC"/>
    <w:rsid w:val="00054D07"/>
    <w:rsid w:val="00082E80"/>
    <w:rsid w:val="00086A1D"/>
    <w:rsid w:val="000A29B9"/>
    <w:rsid w:val="000F3C98"/>
    <w:rsid w:val="00106009"/>
    <w:rsid w:val="00112302"/>
    <w:rsid w:val="00112EAF"/>
    <w:rsid w:val="00113F25"/>
    <w:rsid w:val="00116B00"/>
    <w:rsid w:val="0012499A"/>
    <w:rsid w:val="00143ADF"/>
    <w:rsid w:val="00155432"/>
    <w:rsid w:val="001911B3"/>
    <w:rsid w:val="00192AA5"/>
    <w:rsid w:val="001B6ADA"/>
    <w:rsid w:val="001D1D74"/>
    <w:rsid w:val="001E5271"/>
    <w:rsid w:val="001E7666"/>
    <w:rsid w:val="001E78FA"/>
    <w:rsid w:val="0021441D"/>
    <w:rsid w:val="002210D7"/>
    <w:rsid w:val="00224CEC"/>
    <w:rsid w:val="002308BB"/>
    <w:rsid w:val="00241A84"/>
    <w:rsid w:val="0025455A"/>
    <w:rsid w:val="00257E1D"/>
    <w:rsid w:val="002905BD"/>
    <w:rsid w:val="00290965"/>
    <w:rsid w:val="00293FA3"/>
    <w:rsid w:val="002E149C"/>
    <w:rsid w:val="00302DDE"/>
    <w:rsid w:val="0031310E"/>
    <w:rsid w:val="00347560"/>
    <w:rsid w:val="003537B3"/>
    <w:rsid w:val="00387CCB"/>
    <w:rsid w:val="00392110"/>
    <w:rsid w:val="003C24C3"/>
    <w:rsid w:val="003C5C24"/>
    <w:rsid w:val="00407606"/>
    <w:rsid w:val="0041459F"/>
    <w:rsid w:val="00417B2B"/>
    <w:rsid w:val="00433F92"/>
    <w:rsid w:val="00441355"/>
    <w:rsid w:val="004622E7"/>
    <w:rsid w:val="00464D05"/>
    <w:rsid w:val="00475496"/>
    <w:rsid w:val="00484BAF"/>
    <w:rsid w:val="00491628"/>
    <w:rsid w:val="00491EEE"/>
    <w:rsid w:val="004A4C64"/>
    <w:rsid w:val="004B148B"/>
    <w:rsid w:val="004B197D"/>
    <w:rsid w:val="004C0973"/>
    <w:rsid w:val="004E524E"/>
    <w:rsid w:val="004F0FA4"/>
    <w:rsid w:val="00503CD0"/>
    <w:rsid w:val="00512E00"/>
    <w:rsid w:val="00513ADA"/>
    <w:rsid w:val="00517FE4"/>
    <w:rsid w:val="005266DF"/>
    <w:rsid w:val="00532FB4"/>
    <w:rsid w:val="005353DC"/>
    <w:rsid w:val="0053610C"/>
    <w:rsid w:val="005644B7"/>
    <w:rsid w:val="0057024A"/>
    <w:rsid w:val="00592292"/>
    <w:rsid w:val="00596519"/>
    <w:rsid w:val="005A4FA9"/>
    <w:rsid w:val="005A62BD"/>
    <w:rsid w:val="005D0F8B"/>
    <w:rsid w:val="005E3839"/>
    <w:rsid w:val="005F0600"/>
    <w:rsid w:val="0060421E"/>
    <w:rsid w:val="006117F8"/>
    <w:rsid w:val="00616CAD"/>
    <w:rsid w:val="00616DE3"/>
    <w:rsid w:val="006273E3"/>
    <w:rsid w:val="00627B9C"/>
    <w:rsid w:val="00641576"/>
    <w:rsid w:val="0064238C"/>
    <w:rsid w:val="00647AB1"/>
    <w:rsid w:val="00650790"/>
    <w:rsid w:val="00650B52"/>
    <w:rsid w:val="00660366"/>
    <w:rsid w:val="006B0F62"/>
    <w:rsid w:val="006B6BAE"/>
    <w:rsid w:val="006E07A0"/>
    <w:rsid w:val="007001E3"/>
    <w:rsid w:val="00703485"/>
    <w:rsid w:val="00707F4A"/>
    <w:rsid w:val="0073184C"/>
    <w:rsid w:val="00756D0A"/>
    <w:rsid w:val="00781B69"/>
    <w:rsid w:val="00796C49"/>
    <w:rsid w:val="007A2987"/>
    <w:rsid w:val="007D1F23"/>
    <w:rsid w:val="007D7A24"/>
    <w:rsid w:val="007F68E4"/>
    <w:rsid w:val="007F73D5"/>
    <w:rsid w:val="0080569E"/>
    <w:rsid w:val="00817640"/>
    <w:rsid w:val="0084080C"/>
    <w:rsid w:val="008474DD"/>
    <w:rsid w:val="00874407"/>
    <w:rsid w:val="00875302"/>
    <w:rsid w:val="008827DC"/>
    <w:rsid w:val="008A7310"/>
    <w:rsid w:val="00923375"/>
    <w:rsid w:val="00932AB3"/>
    <w:rsid w:val="00947CE3"/>
    <w:rsid w:val="00961309"/>
    <w:rsid w:val="00961EAA"/>
    <w:rsid w:val="00967509"/>
    <w:rsid w:val="009B5540"/>
    <w:rsid w:val="009C08B5"/>
    <w:rsid w:val="009C6ABE"/>
    <w:rsid w:val="009D6D93"/>
    <w:rsid w:val="00A535A2"/>
    <w:rsid w:val="00A562E3"/>
    <w:rsid w:val="00A772D0"/>
    <w:rsid w:val="00A81E24"/>
    <w:rsid w:val="00A9270B"/>
    <w:rsid w:val="00AA346C"/>
    <w:rsid w:val="00AB12C1"/>
    <w:rsid w:val="00AC422D"/>
    <w:rsid w:val="00AF1411"/>
    <w:rsid w:val="00B14AB6"/>
    <w:rsid w:val="00B224F8"/>
    <w:rsid w:val="00B32868"/>
    <w:rsid w:val="00B46692"/>
    <w:rsid w:val="00B514B1"/>
    <w:rsid w:val="00B51D74"/>
    <w:rsid w:val="00B534F4"/>
    <w:rsid w:val="00B6542B"/>
    <w:rsid w:val="00B655F3"/>
    <w:rsid w:val="00B72A26"/>
    <w:rsid w:val="00B74713"/>
    <w:rsid w:val="00B84EB2"/>
    <w:rsid w:val="00B85791"/>
    <w:rsid w:val="00B91021"/>
    <w:rsid w:val="00BA778D"/>
    <w:rsid w:val="00BB1886"/>
    <w:rsid w:val="00BC0987"/>
    <w:rsid w:val="00BC16EA"/>
    <w:rsid w:val="00BC5688"/>
    <w:rsid w:val="00BE0541"/>
    <w:rsid w:val="00BE0955"/>
    <w:rsid w:val="00BF6A01"/>
    <w:rsid w:val="00C010D0"/>
    <w:rsid w:val="00C5552E"/>
    <w:rsid w:val="00C667D1"/>
    <w:rsid w:val="00CA3745"/>
    <w:rsid w:val="00CD3240"/>
    <w:rsid w:val="00CF4C44"/>
    <w:rsid w:val="00D11BD6"/>
    <w:rsid w:val="00D12A97"/>
    <w:rsid w:val="00D212CD"/>
    <w:rsid w:val="00D30E74"/>
    <w:rsid w:val="00D41686"/>
    <w:rsid w:val="00D43128"/>
    <w:rsid w:val="00D45B62"/>
    <w:rsid w:val="00D50247"/>
    <w:rsid w:val="00D56370"/>
    <w:rsid w:val="00D60866"/>
    <w:rsid w:val="00D65DB4"/>
    <w:rsid w:val="00D73C07"/>
    <w:rsid w:val="00D8016D"/>
    <w:rsid w:val="00D8379A"/>
    <w:rsid w:val="00D87633"/>
    <w:rsid w:val="00D94BFE"/>
    <w:rsid w:val="00D96F9B"/>
    <w:rsid w:val="00DD1128"/>
    <w:rsid w:val="00DD4C99"/>
    <w:rsid w:val="00DF0E0B"/>
    <w:rsid w:val="00DF1B3D"/>
    <w:rsid w:val="00E17E88"/>
    <w:rsid w:val="00E31E4F"/>
    <w:rsid w:val="00E5414C"/>
    <w:rsid w:val="00E823C0"/>
    <w:rsid w:val="00E93B2B"/>
    <w:rsid w:val="00EA7820"/>
    <w:rsid w:val="00EB04FE"/>
    <w:rsid w:val="00EC41EE"/>
    <w:rsid w:val="00EC5467"/>
    <w:rsid w:val="00ED3163"/>
    <w:rsid w:val="00F05EB4"/>
    <w:rsid w:val="00F1709B"/>
    <w:rsid w:val="00F343EA"/>
    <w:rsid w:val="00F37103"/>
    <w:rsid w:val="00F50E28"/>
    <w:rsid w:val="00F801FD"/>
    <w:rsid w:val="00F9568C"/>
    <w:rsid w:val="00F978F2"/>
    <w:rsid w:val="00FA629B"/>
    <w:rsid w:val="00FC68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0A2591"/>
  <w15:docId w15:val="{78751261-491F-4447-845A-3CF72EE04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11B3"/>
  </w:style>
  <w:style w:type="paragraph" w:styleId="Heading1">
    <w:name w:val="heading 1"/>
    <w:basedOn w:val="Normal"/>
    <w:next w:val="Normal"/>
    <w:autoRedefine/>
    <w:uiPriority w:val="9"/>
    <w:qFormat/>
    <w:rsid w:val="0031310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A772D0"/>
    <w:pPr>
      <w:keepNext/>
      <w:keepLines/>
      <w:spacing w:before="360" w:after="120" w:line="360" w:lineRule="auto"/>
      <w:jc w:val="both"/>
      <w:outlineLvl w:val="1"/>
      <w:pPrChange w:id="0" w:author="Piyumika Kithulgoda Gamage" w:date="2023-11-24T10:07:00Z">
        <w:pPr>
          <w:keepNext/>
          <w:keepLines/>
          <w:spacing w:before="360" w:after="120" w:line="360" w:lineRule="auto"/>
          <w:jc w:val="both"/>
          <w:outlineLvl w:val="1"/>
        </w:pPr>
      </w:pPrChange>
    </w:pPr>
    <w:rPr>
      <w:rFonts w:ascii="Times New Roman" w:hAnsi="Times New Roman"/>
      <w:b/>
      <w:color w:val="000000" w:themeColor="text1"/>
      <w:sz w:val="24"/>
      <w:szCs w:val="32"/>
      <w:rPrChange w:id="0" w:author="Piyumika Kithulgoda Gamage" w:date="2023-11-24T10:07:00Z">
        <w:rPr>
          <w:rFonts w:eastAsia="Arial" w:cs="Arial"/>
          <w:b/>
          <w:color w:val="000000" w:themeColor="text1"/>
          <w:sz w:val="24"/>
          <w:szCs w:val="32"/>
          <w:lang w:val="en-GB" w:eastAsia="en-IN" w:bidi="ar-SA"/>
        </w:rPr>
      </w:rPrChange>
    </w:rPr>
  </w:style>
  <w:style w:type="paragraph" w:styleId="Heading3">
    <w:name w:val="heading 3"/>
    <w:basedOn w:val="Normal"/>
    <w:next w:val="Normal"/>
    <w:autoRedefine/>
    <w:uiPriority w:val="9"/>
    <w:unhideWhenUsed/>
    <w:qFormat/>
    <w:rsid w:val="00112302"/>
    <w:pPr>
      <w:keepNext/>
      <w:keepLines/>
      <w:spacing w:before="320" w:after="80" w:line="360" w:lineRule="auto"/>
      <w:jc w:val="center"/>
      <w:outlineLvl w:val="2"/>
    </w:pPr>
    <w:rPr>
      <w:rFonts w:ascii="Times New Roman" w:hAnsi="Times New Roman"/>
      <w:b/>
      <w:color w:val="000000" w:themeColor="text1"/>
      <w:sz w:val="24"/>
      <w:szCs w:val="28"/>
    </w:rPr>
  </w:style>
  <w:style w:type="paragraph" w:styleId="Heading4">
    <w:name w:val="heading 4"/>
    <w:basedOn w:val="Normal"/>
    <w:next w:val="Normal"/>
    <w:autoRedefine/>
    <w:uiPriority w:val="9"/>
    <w:unhideWhenUsed/>
    <w:qFormat/>
    <w:rsid w:val="001E7666"/>
    <w:pPr>
      <w:keepNext/>
      <w:keepLines/>
      <w:spacing w:before="280" w:after="80" w:line="360" w:lineRule="auto"/>
      <w:jc w:val="center"/>
      <w:outlineLvl w:val="3"/>
    </w:pPr>
    <w:rPr>
      <w:rFonts w:ascii="Times New Roman" w:hAnsi="Times New Roman"/>
      <w:b/>
      <w:sz w:val="24"/>
      <w:szCs w:val="24"/>
    </w:rPr>
  </w:style>
  <w:style w:type="paragraph" w:styleId="Heading5">
    <w:name w:val="heading 5"/>
    <w:basedOn w:val="Normal"/>
    <w:next w:val="Normal"/>
    <w:uiPriority w:val="9"/>
    <w:semiHidden/>
    <w:unhideWhenUsed/>
    <w:qFormat/>
    <w:rsid w:val="001911B3"/>
    <w:pPr>
      <w:keepNext/>
      <w:keepLines/>
      <w:spacing w:before="240" w:after="80"/>
      <w:outlineLvl w:val="4"/>
    </w:pPr>
    <w:rPr>
      <w:color w:val="666666"/>
    </w:rPr>
  </w:style>
  <w:style w:type="paragraph" w:styleId="Heading6">
    <w:name w:val="heading 6"/>
    <w:basedOn w:val="Normal"/>
    <w:next w:val="Normal"/>
    <w:uiPriority w:val="9"/>
    <w:semiHidden/>
    <w:unhideWhenUsed/>
    <w:qFormat/>
    <w:rsid w:val="001911B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911B3"/>
    <w:pPr>
      <w:keepNext/>
      <w:keepLines/>
      <w:spacing w:after="60"/>
    </w:pPr>
    <w:rPr>
      <w:sz w:val="52"/>
      <w:szCs w:val="52"/>
    </w:rPr>
  </w:style>
  <w:style w:type="paragraph" w:styleId="Subtitle">
    <w:name w:val="Subtitle"/>
    <w:basedOn w:val="Normal"/>
    <w:next w:val="Normal"/>
    <w:uiPriority w:val="11"/>
    <w:qFormat/>
    <w:rsid w:val="001911B3"/>
    <w:pPr>
      <w:keepNext/>
      <w:keepLines/>
      <w:spacing w:after="320"/>
    </w:pPr>
    <w:rPr>
      <w:color w:val="666666"/>
      <w:sz w:val="30"/>
      <w:szCs w:val="30"/>
    </w:rPr>
  </w:style>
  <w:style w:type="paragraph" w:styleId="TOCHeading">
    <w:name w:val="TOC Heading"/>
    <w:basedOn w:val="Heading1"/>
    <w:next w:val="Normal"/>
    <w:uiPriority w:val="39"/>
    <w:unhideWhenUsed/>
    <w:qFormat/>
    <w:rsid w:val="00513AD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13ADA"/>
    <w:pPr>
      <w:spacing w:after="100"/>
    </w:pPr>
  </w:style>
  <w:style w:type="paragraph" w:styleId="TOC2">
    <w:name w:val="toc 2"/>
    <w:basedOn w:val="Normal"/>
    <w:next w:val="Normal"/>
    <w:autoRedefine/>
    <w:uiPriority w:val="39"/>
    <w:unhideWhenUsed/>
    <w:rsid w:val="00513ADA"/>
    <w:pPr>
      <w:spacing w:after="100"/>
      <w:ind w:left="220"/>
    </w:pPr>
  </w:style>
  <w:style w:type="character" w:styleId="Hyperlink">
    <w:name w:val="Hyperlink"/>
    <w:basedOn w:val="DefaultParagraphFont"/>
    <w:uiPriority w:val="99"/>
    <w:unhideWhenUsed/>
    <w:rsid w:val="00513ADA"/>
    <w:rPr>
      <w:color w:val="0000FF" w:themeColor="hyperlink"/>
      <w:u w:val="single"/>
    </w:rPr>
  </w:style>
  <w:style w:type="paragraph" w:styleId="Header">
    <w:name w:val="header"/>
    <w:basedOn w:val="Normal"/>
    <w:link w:val="HeaderChar"/>
    <w:uiPriority w:val="99"/>
    <w:unhideWhenUsed/>
    <w:rsid w:val="00513ADA"/>
    <w:pPr>
      <w:tabs>
        <w:tab w:val="center" w:pos="4513"/>
        <w:tab w:val="right" w:pos="9026"/>
      </w:tabs>
      <w:spacing w:line="240" w:lineRule="auto"/>
    </w:pPr>
  </w:style>
  <w:style w:type="character" w:customStyle="1" w:styleId="HeaderChar">
    <w:name w:val="Header Char"/>
    <w:basedOn w:val="DefaultParagraphFont"/>
    <w:link w:val="Header"/>
    <w:uiPriority w:val="99"/>
    <w:rsid w:val="00513ADA"/>
  </w:style>
  <w:style w:type="paragraph" w:styleId="Footer">
    <w:name w:val="footer"/>
    <w:basedOn w:val="Normal"/>
    <w:link w:val="FooterChar"/>
    <w:uiPriority w:val="99"/>
    <w:unhideWhenUsed/>
    <w:rsid w:val="00513ADA"/>
    <w:pPr>
      <w:tabs>
        <w:tab w:val="center" w:pos="4513"/>
        <w:tab w:val="right" w:pos="9026"/>
      </w:tabs>
      <w:spacing w:line="240" w:lineRule="auto"/>
    </w:pPr>
  </w:style>
  <w:style w:type="character" w:customStyle="1" w:styleId="FooterChar">
    <w:name w:val="Footer Char"/>
    <w:basedOn w:val="DefaultParagraphFont"/>
    <w:link w:val="Footer"/>
    <w:uiPriority w:val="99"/>
    <w:rsid w:val="00513ADA"/>
  </w:style>
  <w:style w:type="paragraph" w:styleId="BalloonText">
    <w:name w:val="Balloon Text"/>
    <w:basedOn w:val="Normal"/>
    <w:link w:val="BalloonTextChar"/>
    <w:uiPriority w:val="99"/>
    <w:semiHidden/>
    <w:unhideWhenUsed/>
    <w:rsid w:val="00BB18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886"/>
    <w:rPr>
      <w:rFonts w:ascii="Tahoma" w:hAnsi="Tahoma" w:cs="Tahoma"/>
      <w:sz w:val="16"/>
      <w:szCs w:val="16"/>
    </w:rPr>
  </w:style>
  <w:style w:type="paragraph" w:customStyle="1" w:styleId="Normal1">
    <w:name w:val="Normal1"/>
    <w:rsid w:val="00BB1886"/>
    <w:rPr>
      <w:lang w:val="en-US" w:eastAsia="en-US"/>
    </w:rPr>
  </w:style>
  <w:style w:type="paragraph" w:styleId="TableofFigures">
    <w:name w:val="table of figures"/>
    <w:basedOn w:val="Normal"/>
    <w:next w:val="Normal"/>
    <w:uiPriority w:val="99"/>
    <w:unhideWhenUsed/>
    <w:rsid w:val="00AB12C1"/>
  </w:style>
  <w:style w:type="paragraph" w:styleId="NormalWeb">
    <w:name w:val="Normal (Web)"/>
    <w:basedOn w:val="Normal"/>
    <w:uiPriority w:val="99"/>
    <w:semiHidden/>
    <w:unhideWhenUsed/>
    <w:rsid w:val="00D4312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CommentReference">
    <w:name w:val="annotation reference"/>
    <w:basedOn w:val="DefaultParagraphFont"/>
    <w:uiPriority w:val="99"/>
    <w:semiHidden/>
    <w:unhideWhenUsed/>
    <w:rsid w:val="00CF4C44"/>
    <w:rPr>
      <w:sz w:val="16"/>
      <w:szCs w:val="16"/>
    </w:rPr>
  </w:style>
  <w:style w:type="paragraph" w:styleId="CommentText">
    <w:name w:val="annotation text"/>
    <w:basedOn w:val="Normal"/>
    <w:link w:val="CommentTextChar"/>
    <w:uiPriority w:val="99"/>
    <w:unhideWhenUsed/>
    <w:rsid w:val="00CF4C44"/>
    <w:pPr>
      <w:spacing w:line="240" w:lineRule="auto"/>
    </w:pPr>
    <w:rPr>
      <w:sz w:val="20"/>
      <w:szCs w:val="20"/>
    </w:rPr>
  </w:style>
  <w:style w:type="character" w:customStyle="1" w:styleId="CommentTextChar">
    <w:name w:val="Comment Text Char"/>
    <w:basedOn w:val="DefaultParagraphFont"/>
    <w:link w:val="CommentText"/>
    <w:uiPriority w:val="99"/>
    <w:rsid w:val="00CF4C44"/>
    <w:rPr>
      <w:sz w:val="20"/>
      <w:szCs w:val="20"/>
    </w:rPr>
  </w:style>
  <w:style w:type="paragraph" w:styleId="CommentSubject">
    <w:name w:val="annotation subject"/>
    <w:basedOn w:val="CommentText"/>
    <w:next w:val="CommentText"/>
    <w:link w:val="CommentSubjectChar"/>
    <w:uiPriority w:val="99"/>
    <w:semiHidden/>
    <w:unhideWhenUsed/>
    <w:rsid w:val="00CF4C44"/>
    <w:rPr>
      <w:b/>
      <w:bCs/>
    </w:rPr>
  </w:style>
  <w:style w:type="character" w:customStyle="1" w:styleId="CommentSubjectChar">
    <w:name w:val="Comment Subject Char"/>
    <w:basedOn w:val="CommentTextChar"/>
    <w:link w:val="CommentSubject"/>
    <w:uiPriority w:val="99"/>
    <w:semiHidden/>
    <w:rsid w:val="00CF4C44"/>
    <w:rPr>
      <w:b/>
      <w:bCs/>
      <w:sz w:val="20"/>
      <w:szCs w:val="20"/>
    </w:rPr>
  </w:style>
  <w:style w:type="paragraph" w:styleId="TOC3">
    <w:name w:val="toc 3"/>
    <w:basedOn w:val="Normal"/>
    <w:next w:val="Normal"/>
    <w:autoRedefine/>
    <w:uiPriority w:val="39"/>
    <w:unhideWhenUsed/>
    <w:rsid w:val="001E7666"/>
    <w:pPr>
      <w:spacing w:after="100"/>
      <w:ind w:left="440"/>
    </w:pPr>
  </w:style>
  <w:style w:type="paragraph" w:styleId="Revision">
    <w:name w:val="Revision"/>
    <w:hidden/>
    <w:uiPriority w:val="99"/>
    <w:semiHidden/>
    <w:rsid w:val="00650B52"/>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651201">
      <w:bodyDiv w:val="1"/>
      <w:marLeft w:val="0"/>
      <w:marRight w:val="0"/>
      <w:marTop w:val="0"/>
      <w:marBottom w:val="0"/>
      <w:divBdr>
        <w:top w:val="none" w:sz="0" w:space="0" w:color="auto"/>
        <w:left w:val="none" w:sz="0" w:space="0" w:color="auto"/>
        <w:bottom w:val="none" w:sz="0" w:space="0" w:color="auto"/>
        <w:right w:val="none" w:sz="0" w:space="0" w:color="auto"/>
      </w:divBdr>
    </w:div>
    <w:div w:id="1198542789">
      <w:bodyDiv w:val="1"/>
      <w:marLeft w:val="0"/>
      <w:marRight w:val="0"/>
      <w:marTop w:val="0"/>
      <w:marBottom w:val="0"/>
      <w:divBdr>
        <w:top w:val="none" w:sz="0" w:space="0" w:color="auto"/>
        <w:left w:val="none" w:sz="0" w:space="0" w:color="auto"/>
        <w:bottom w:val="none" w:sz="0" w:space="0" w:color="auto"/>
        <w:right w:val="none" w:sz="0" w:space="0" w:color="auto"/>
      </w:divBdr>
    </w:div>
    <w:div w:id="147791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8.png"/><Relationship Id="rId28" Type="http://schemas.openxmlformats.org/officeDocument/2006/relationships/image" Target="media/image13.png"/><Relationship Id="rId10" Type="http://schemas.microsoft.com/office/2011/relationships/commentsExtended" Target="commentsExtended.xml"/><Relationship Id="rId19" Type="http://schemas.openxmlformats.org/officeDocument/2006/relationships/image" Target="media/image4.pn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diagramQuickStyle" Target="diagrams/quickStyle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F7956F-3C22-4CFF-9501-950B6F131DAB}" type="doc">
      <dgm:prSet loTypeId="urn:microsoft.com/office/officeart/2005/8/layout/list1#2" loCatId="list" qsTypeId="urn:microsoft.com/office/officeart/2005/8/quickstyle/simple1" qsCatId="simple" csTypeId="urn:microsoft.com/office/officeart/2005/8/colors/colorful4" csCatId="colorful" phldr="1"/>
      <dgm:spPr/>
      <dgm:t>
        <a:bodyPr/>
        <a:lstStyle/>
        <a:p>
          <a:endParaRPr lang="en-IN"/>
        </a:p>
      </dgm:t>
    </dgm:pt>
    <dgm:pt modelId="{E3E4AB95-777C-47CA-95E6-32C4C5CE71C3}">
      <dgm:prSet phldrT="[Text]"/>
      <dgm:spPr/>
      <dgm:t>
        <a:bodyPr/>
        <a:lstStyle/>
        <a:p>
          <a:r>
            <a:rPr lang="en-IN"/>
            <a:t>Chapter 1: Introduction</a:t>
          </a:r>
        </a:p>
      </dgm:t>
    </dgm:pt>
    <dgm:pt modelId="{E469E4F6-49C8-4420-9994-EA7BAD1379E3}" type="parTrans" cxnId="{6BD7A675-788C-48EA-B889-429CF40B706C}">
      <dgm:prSet/>
      <dgm:spPr/>
      <dgm:t>
        <a:bodyPr/>
        <a:lstStyle/>
        <a:p>
          <a:endParaRPr lang="en-IN"/>
        </a:p>
      </dgm:t>
    </dgm:pt>
    <dgm:pt modelId="{88DF3D11-57BD-4250-9C70-F4EC2782913E}" type="sibTrans" cxnId="{6BD7A675-788C-48EA-B889-429CF40B706C}">
      <dgm:prSet/>
      <dgm:spPr/>
      <dgm:t>
        <a:bodyPr/>
        <a:lstStyle/>
        <a:p>
          <a:endParaRPr lang="en-IN"/>
        </a:p>
      </dgm:t>
    </dgm:pt>
    <dgm:pt modelId="{E953A6F0-E289-4015-BB99-C73F62CED116}">
      <dgm:prSet phldrT="[Text]"/>
      <dgm:spPr/>
      <dgm:t>
        <a:bodyPr/>
        <a:lstStyle/>
        <a:p>
          <a:r>
            <a:rPr lang="en-IN"/>
            <a:t>Chapter 2: Literature review</a:t>
          </a:r>
        </a:p>
      </dgm:t>
    </dgm:pt>
    <dgm:pt modelId="{289303F5-16D5-4DD3-A6B8-111E47915F6F}" type="parTrans" cxnId="{3ABE8FA0-61B1-49B7-85C8-B24A80072BFE}">
      <dgm:prSet/>
      <dgm:spPr/>
    </dgm:pt>
    <dgm:pt modelId="{B1CACD47-C4D9-4035-9CA8-6046A1AF71A0}" type="sibTrans" cxnId="{3ABE8FA0-61B1-49B7-85C8-B24A80072BFE}">
      <dgm:prSet/>
      <dgm:spPr/>
    </dgm:pt>
    <dgm:pt modelId="{3D8D5C11-94C5-4D7C-B071-2F5C9080CA1A}">
      <dgm:prSet phldrT="[Text]"/>
      <dgm:spPr/>
      <dgm:t>
        <a:bodyPr/>
        <a:lstStyle/>
        <a:p>
          <a:r>
            <a:rPr lang="en-IN"/>
            <a:t>Chapter 3: Methodology</a:t>
          </a:r>
        </a:p>
      </dgm:t>
    </dgm:pt>
    <dgm:pt modelId="{53D56DBA-58D8-4AF3-A5E9-4654FC40C4B5}" type="parTrans" cxnId="{B0F5108F-BACE-462A-97C1-260A1EAB9F48}">
      <dgm:prSet/>
      <dgm:spPr/>
    </dgm:pt>
    <dgm:pt modelId="{3322FFDB-CEBE-4FA4-A4FA-C078AE86551A}" type="sibTrans" cxnId="{B0F5108F-BACE-462A-97C1-260A1EAB9F48}">
      <dgm:prSet/>
      <dgm:spPr/>
    </dgm:pt>
    <dgm:pt modelId="{C65B635F-4478-44AE-B5F3-E4B6950E06B6}">
      <dgm:prSet phldrT="[Text]"/>
      <dgm:spPr/>
      <dgm:t>
        <a:bodyPr/>
        <a:lstStyle/>
        <a:p>
          <a:r>
            <a:rPr lang="en-IN"/>
            <a:t>Chapter 4: Findings, Analysis and Discussion</a:t>
          </a:r>
        </a:p>
      </dgm:t>
    </dgm:pt>
    <dgm:pt modelId="{87335E2B-88F5-402F-8512-CC535C4B0F38}" type="parTrans" cxnId="{B5CF2E1E-87F7-48DB-9331-9E4BFE47BA56}">
      <dgm:prSet/>
      <dgm:spPr/>
    </dgm:pt>
    <dgm:pt modelId="{7A52A773-85C1-43DF-9B0C-E0AC4D490352}" type="sibTrans" cxnId="{B5CF2E1E-87F7-48DB-9331-9E4BFE47BA56}">
      <dgm:prSet/>
      <dgm:spPr/>
    </dgm:pt>
    <dgm:pt modelId="{51CCF6A7-43B5-4C15-B8D5-33D48C8F7229}">
      <dgm:prSet phldrT="[Text]"/>
      <dgm:spPr/>
      <dgm:t>
        <a:bodyPr/>
        <a:lstStyle/>
        <a:p>
          <a:r>
            <a:rPr lang="en-IN"/>
            <a:t>Chapter 5: Conclusion and Recommendations</a:t>
          </a:r>
        </a:p>
      </dgm:t>
    </dgm:pt>
    <dgm:pt modelId="{AC732444-C5CD-4EE4-9722-3003B8C61E98}" type="parTrans" cxnId="{F8421718-E9CF-47DB-884E-C0D08D6971E8}">
      <dgm:prSet/>
      <dgm:spPr/>
    </dgm:pt>
    <dgm:pt modelId="{2593BAF7-9CF9-4DB3-801C-F98D2519ED42}" type="sibTrans" cxnId="{F8421718-E9CF-47DB-884E-C0D08D6971E8}">
      <dgm:prSet/>
      <dgm:spPr/>
    </dgm:pt>
    <dgm:pt modelId="{9283979D-0185-4544-8BBE-411CB8C6838B}" type="pres">
      <dgm:prSet presAssocID="{45F7956F-3C22-4CFF-9501-950B6F131DAB}" presName="linear" presStyleCnt="0">
        <dgm:presLayoutVars>
          <dgm:dir/>
          <dgm:animLvl val="lvl"/>
          <dgm:resizeHandles val="exact"/>
        </dgm:presLayoutVars>
      </dgm:prSet>
      <dgm:spPr/>
    </dgm:pt>
    <dgm:pt modelId="{78E45833-0445-47AC-9493-E3354BE1F27A}" type="pres">
      <dgm:prSet presAssocID="{E3E4AB95-777C-47CA-95E6-32C4C5CE71C3}" presName="parentLin" presStyleCnt="0"/>
      <dgm:spPr/>
    </dgm:pt>
    <dgm:pt modelId="{E7DFD930-4550-4ABB-9375-A314074BFD58}" type="pres">
      <dgm:prSet presAssocID="{E3E4AB95-777C-47CA-95E6-32C4C5CE71C3}" presName="parentLeftMargin" presStyleLbl="node1" presStyleIdx="0" presStyleCnt="5"/>
      <dgm:spPr/>
    </dgm:pt>
    <dgm:pt modelId="{D24F4BF3-D165-47C8-8B6D-91B598DE20E8}" type="pres">
      <dgm:prSet presAssocID="{E3E4AB95-777C-47CA-95E6-32C4C5CE71C3}" presName="parentText" presStyleLbl="node1" presStyleIdx="0" presStyleCnt="5">
        <dgm:presLayoutVars>
          <dgm:chMax val="0"/>
          <dgm:bulletEnabled val="1"/>
        </dgm:presLayoutVars>
      </dgm:prSet>
      <dgm:spPr/>
    </dgm:pt>
    <dgm:pt modelId="{16216FEC-F562-4AE0-BDAA-9987296C394E}" type="pres">
      <dgm:prSet presAssocID="{E3E4AB95-777C-47CA-95E6-32C4C5CE71C3}" presName="negativeSpace" presStyleCnt="0"/>
      <dgm:spPr/>
    </dgm:pt>
    <dgm:pt modelId="{D0D8B03B-98CB-41F5-A772-0B97F45E1946}" type="pres">
      <dgm:prSet presAssocID="{E3E4AB95-777C-47CA-95E6-32C4C5CE71C3}" presName="childText" presStyleLbl="conFgAcc1" presStyleIdx="0" presStyleCnt="5">
        <dgm:presLayoutVars>
          <dgm:bulletEnabled val="1"/>
        </dgm:presLayoutVars>
      </dgm:prSet>
      <dgm:spPr/>
    </dgm:pt>
    <dgm:pt modelId="{BEF5D742-984F-41A3-A22A-49F950AED095}" type="pres">
      <dgm:prSet presAssocID="{88DF3D11-57BD-4250-9C70-F4EC2782913E}" presName="spaceBetweenRectangles" presStyleCnt="0"/>
      <dgm:spPr/>
    </dgm:pt>
    <dgm:pt modelId="{9B3F2410-D87B-4E3E-85D9-DF870BF2D86D}" type="pres">
      <dgm:prSet presAssocID="{E953A6F0-E289-4015-BB99-C73F62CED116}" presName="parentLin" presStyleCnt="0"/>
      <dgm:spPr/>
    </dgm:pt>
    <dgm:pt modelId="{559497E1-2CBD-4CFF-A508-904CE37AFD76}" type="pres">
      <dgm:prSet presAssocID="{E953A6F0-E289-4015-BB99-C73F62CED116}" presName="parentLeftMargin" presStyleLbl="node1" presStyleIdx="0" presStyleCnt="5"/>
      <dgm:spPr/>
    </dgm:pt>
    <dgm:pt modelId="{758A8467-1200-4441-AFDC-635E97654111}" type="pres">
      <dgm:prSet presAssocID="{E953A6F0-E289-4015-BB99-C73F62CED116}" presName="parentText" presStyleLbl="node1" presStyleIdx="1" presStyleCnt="5">
        <dgm:presLayoutVars>
          <dgm:chMax val="0"/>
          <dgm:bulletEnabled val="1"/>
        </dgm:presLayoutVars>
      </dgm:prSet>
      <dgm:spPr/>
    </dgm:pt>
    <dgm:pt modelId="{7BB13D1A-52E2-41C5-98AF-3D86C111CB85}" type="pres">
      <dgm:prSet presAssocID="{E953A6F0-E289-4015-BB99-C73F62CED116}" presName="negativeSpace" presStyleCnt="0"/>
      <dgm:spPr/>
    </dgm:pt>
    <dgm:pt modelId="{BAB2B928-60C3-4D73-BD21-9FE8F60A96C2}" type="pres">
      <dgm:prSet presAssocID="{E953A6F0-E289-4015-BB99-C73F62CED116}" presName="childText" presStyleLbl="conFgAcc1" presStyleIdx="1" presStyleCnt="5">
        <dgm:presLayoutVars>
          <dgm:bulletEnabled val="1"/>
        </dgm:presLayoutVars>
      </dgm:prSet>
      <dgm:spPr/>
    </dgm:pt>
    <dgm:pt modelId="{4F5DFB22-6774-47D9-A31A-F52DB36B4A3A}" type="pres">
      <dgm:prSet presAssocID="{B1CACD47-C4D9-4035-9CA8-6046A1AF71A0}" presName="spaceBetweenRectangles" presStyleCnt="0"/>
      <dgm:spPr/>
    </dgm:pt>
    <dgm:pt modelId="{6084963F-7281-4947-AC09-9A1B46A762C1}" type="pres">
      <dgm:prSet presAssocID="{3D8D5C11-94C5-4D7C-B071-2F5C9080CA1A}" presName="parentLin" presStyleCnt="0"/>
      <dgm:spPr/>
    </dgm:pt>
    <dgm:pt modelId="{0A3DE6A1-ABFD-48E3-A5A8-3E3494627547}" type="pres">
      <dgm:prSet presAssocID="{3D8D5C11-94C5-4D7C-B071-2F5C9080CA1A}" presName="parentLeftMargin" presStyleLbl="node1" presStyleIdx="1" presStyleCnt="5"/>
      <dgm:spPr/>
    </dgm:pt>
    <dgm:pt modelId="{B3552870-6ED7-4941-B4CA-81FF59F23F50}" type="pres">
      <dgm:prSet presAssocID="{3D8D5C11-94C5-4D7C-B071-2F5C9080CA1A}" presName="parentText" presStyleLbl="node1" presStyleIdx="2" presStyleCnt="5">
        <dgm:presLayoutVars>
          <dgm:chMax val="0"/>
          <dgm:bulletEnabled val="1"/>
        </dgm:presLayoutVars>
      </dgm:prSet>
      <dgm:spPr/>
    </dgm:pt>
    <dgm:pt modelId="{E53B4E76-90E3-4257-93F1-242D364527CC}" type="pres">
      <dgm:prSet presAssocID="{3D8D5C11-94C5-4D7C-B071-2F5C9080CA1A}" presName="negativeSpace" presStyleCnt="0"/>
      <dgm:spPr/>
    </dgm:pt>
    <dgm:pt modelId="{17A49D3A-D7D3-4CB4-8A16-CBBBE8151C56}" type="pres">
      <dgm:prSet presAssocID="{3D8D5C11-94C5-4D7C-B071-2F5C9080CA1A}" presName="childText" presStyleLbl="conFgAcc1" presStyleIdx="2" presStyleCnt="5">
        <dgm:presLayoutVars>
          <dgm:bulletEnabled val="1"/>
        </dgm:presLayoutVars>
      </dgm:prSet>
      <dgm:spPr/>
    </dgm:pt>
    <dgm:pt modelId="{887DD612-A595-41C4-B3BF-D70F69CAF6E9}" type="pres">
      <dgm:prSet presAssocID="{3322FFDB-CEBE-4FA4-A4FA-C078AE86551A}" presName="spaceBetweenRectangles" presStyleCnt="0"/>
      <dgm:spPr/>
    </dgm:pt>
    <dgm:pt modelId="{F7E99504-E2B4-40DE-B771-94E3E08493B2}" type="pres">
      <dgm:prSet presAssocID="{C65B635F-4478-44AE-B5F3-E4B6950E06B6}" presName="parentLin" presStyleCnt="0"/>
      <dgm:spPr/>
    </dgm:pt>
    <dgm:pt modelId="{818675ED-D026-4565-AB5F-45F9ACA5CD9C}" type="pres">
      <dgm:prSet presAssocID="{C65B635F-4478-44AE-B5F3-E4B6950E06B6}" presName="parentLeftMargin" presStyleLbl="node1" presStyleIdx="2" presStyleCnt="5"/>
      <dgm:spPr/>
    </dgm:pt>
    <dgm:pt modelId="{26899ECA-353E-4CF0-AE2D-9BE20AA11AF2}" type="pres">
      <dgm:prSet presAssocID="{C65B635F-4478-44AE-B5F3-E4B6950E06B6}" presName="parentText" presStyleLbl="node1" presStyleIdx="3" presStyleCnt="5">
        <dgm:presLayoutVars>
          <dgm:chMax val="0"/>
          <dgm:bulletEnabled val="1"/>
        </dgm:presLayoutVars>
      </dgm:prSet>
      <dgm:spPr/>
    </dgm:pt>
    <dgm:pt modelId="{B08EB656-67F5-4A0C-9240-352B36DA6E7F}" type="pres">
      <dgm:prSet presAssocID="{C65B635F-4478-44AE-B5F3-E4B6950E06B6}" presName="negativeSpace" presStyleCnt="0"/>
      <dgm:spPr/>
    </dgm:pt>
    <dgm:pt modelId="{5F9D9CA1-4DAE-4E3C-9320-955A5EC42B49}" type="pres">
      <dgm:prSet presAssocID="{C65B635F-4478-44AE-B5F3-E4B6950E06B6}" presName="childText" presStyleLbl="conFgAcc1" presStyleIdx="3" presStyleCnt="5">
        <dgm:presLayoutVars>
          <dgm:bulletEnabled val="1"/>
        </dgm:presLayoutVars>
      </dgm:prSet>
      <dgm:spPr/>
    </dgm:pt>
    <dgm:pt modelId="{D075A950-8EB5-485C-95E7-2161279A0FF4}" type="pres">
      <dgm:prSet presAssocID="{7A52A773-85C1-43DF-9B0C-E0AC4D490352}" presName="spaceBetweenRectangles" presStyleCnt="0"/>
      <dgm:spPr/>
    </dgm:pt>
    <dgm:pt modelId="{BEF2F1E1-1174-4D09-9693-E7F7FBB48A6D}" type="pres">
      <dgm:prSet presAssocID="{51CCF6A7-43B5-4C15-B8D5-33D48C8F7229}" presName="parentLin" presStyleCnt="0"/>
      <dgm:spPr/>
    </dgm:pt>
    <dgm:pt modelId="{63602A46-1AD0-41A5-9792-ECE2F7A9AA20}" type="pres">
      <dgm:prSet presAssocID="{51CCF6A7-43B5-4C15-B8D5-33D48C8F7229}" presName="parentLeftMargin" presStyleLbl="node1" presStyleIdx="3" presStyleCnt="5"/>
      <dgm:spPr/>
    </dgm:pt>
    <dgm:pt modelId="{572F69EA-3003-42A3-B5BA-DC9E257F875C}" type="pres">
      <dgm:prSet presAssocID="{51CCF6A7-43B5-4C15-B8D5-33D48C8F7229}" presName="parentText" presStyleLbl="node1" presStyleIdx="4" presStyleCnt="5">
        <dgm:presLayoutVars>
          <dgm:chMax val="0"/>
          <dgm:bulletEnabled val="1"/>
        </dgm:presLayoutVars>
      </dgm:prSet>
      <dgm:spPr/>
    </dgm:pt>
    <dgm:pt modelId="{3BFC1E8F-FACB-4C89-A92C-47C378884C63}" type="pres">
      <dgm:prSet presAssocID="{51CCF6A7-43B5-4C15-B8D5-33D48C8F7229}" presName="negativeSpace" presStyleCnt="0"/>
      <dgm:spPr/>
    </dgm:pt>
    <dgm:pt modelId="{B668ED3D-12E3-4ACF-AF56-01C7EC920B2D}" type="pres">
      <dgm:prSet presAssocID="{51CCF6A7-43B5-4C15-B8D5-33D48C8F7229}" presName="childText" presStyleLbl="conFgAcc1" presStyleIdx="4" presStyleCnt="5">
        <dgm:presLayoutVars>
          <dgm:bulletEnabled val="1"/>
        </dgm:presLayoutVars>
      </dgm:prSet>
      <dgm:spPr/>
    </dgm:pt>
  </dgm:ptLst>
  <dgm:cxnLst>
    <dgm:cxn modelId="{F8421718-E9CF-47DB-884E-C0D08D6971E8}" srcId="{45F7956F-3C22-4CFF-9501-950B6F131DAB}" destId="{51CCF6A7-43B5-4C15-B8D5-33D48C8F7229}" srcOrd="4" destOrd="0" parTransId="{AC732444-C5CD-4EE4-9722-3003B8C61E98}" sibTransId="{2593BAF7-9CF9-4DB3-801C-F98D2519ED42}"/>
    <dgm:cxn modelId="{B5CF2E1E-87F7-48DB-9331-9E4BFE47BA56}" srcId="{45F7956F-3C22-4CFF-9501-950B6F131DAB}" destId="{C65B635F-4478-44AE-B5F3-E4B6950E06B6}" srcOrd="3" destOrd="0" parTransId="{87335E2B-88F5-402F-8512-CC535C4B0F38}" sibTransId="{7A52A773-85C1-43DF-9B0C-E0AC4D490352}"/>
    <dgm:cxn modelId="{4C261030-6D17-4EF8-92C4-3D4632739AB9}" type="presOf" srcId="{3D8D5C11-94C5-4D7C-B071-2F5C9080CA1A}" destId="{0A3DE6A1-ABFD-48E3-A5A8-3E3494627547}" srcOrd="0" destOrd="0" presId="urn:microsoft.com/office/officeart/2005/8/layout/list1#2"/>
    <dgm:cxn modelId="{487DCE3B-F54B-4D64-BA82-3464EDD26E3A}" type="presOf" srcId="{51CCF6A7-43B5-4C15-B8D5-33D48C8F7229}" destId="{63602A46-1AD0-41A5-9792-ECE2F7A9AA20}" srcOrd="0" destOrd="0" presId="urn:microsoft.com/office/officeart/2005/8/layout/list1#2"/>
    <dgm:cxn modelId="{FD211540-8A4D-4D8E-A15C-6186B7C14C3A}" type="presOf" srcId="{E3E4AB95-777C-47CA-95E6-32C4C5CE71C3}" destId="{D24F4BF3-D165-47C8-8B6D-91B598DE20E8}" srcOrd="1" destOrd="0" presId="urn:microsoft.com/office/officeart/2005/8/layout/list1#2"/>
    <dgm:cxn modelId="{C9AD2747-C17F-41DA-BC75-61B485C3C7D1}" type="presOf" srcId="{E953A6F0-E289-4015-BB99-C73F62CED116}" destId="{758A8467-1200-4441-AFDC-635E97654111}" srcOrd="1" destOrd="0" presId="urn:microsoft.com/office/officeart/2005/8/layout/list1#2"/>
    <dgm:cxn modelId="{38A5F74A-B7F9-4474-B180-E938CBAAE8D9}" type="presOf" srcId="{51CCF6A7-43B5-4C15-B8D5-33D48C8F7229}" destId="{572F69EA-3003-42A3-B5BA-DC9E257F875C}" srcOrd="1" destOrd="0" presId="urn:microsoft.com/office/officeart/2005/8/layout/list1#2"/>
    <dgm:cxn modelId="{6BD7A675-788C-48EA-B889-429CF40B706C}" srcId="{45F7956F-3C22-4CFF-9501-950B6F131DAB}" destId="{E3E4AB95-777C-47CA-95E6-32C4C5CE71C3}" srcOrd="0" destOrd="0" parTransId="{E469E4F6-49C8-4420-9994-EA7BAD1379E3}" sibTransId="{88DF3D11-57BD-4250-9C70-F4EC2782913E}"/>
    <dgm:cxn modelId="{5615425A-8F6C-4511-81E2-7613541B1A7E}" type="presOf" srcId="{E3E4AB95-777C-47CA-95E6-32C4C5CE71C3}" destId="{E7DFD930-4550-4ABB-9375-A314074BFD58}" srcOrd="0" destOrd="0" presId="urn:microsoft.com/office/officeart/2005/8/layout/list1#2"/>
    <dgm:cxn modelId="{55AC5A7B-B089-460C-A7A7-F26E6BDE87BE}" type="presOf" srcId="{E953A6F0-E289-4015-BB99-C73F62CED116}" destId="{559497E1-2CBD-4CFF-A508-904CE37AFD76}" srcOrd="0" destOrd="0" presId="urn:microsoft.com/office/officeart/2005/8/layout/list1#2"/>
    <dgm:cxn modelId="{B0F5108F-BACE-462A-97C1-260A1EAB9F48}" srcId="{45F7956F-3C22-4CFF-9501-950B6F131DAB}" destId="{3D8D5C11-94C5-4D7C-B071-2F5C9080CA1A}" srcOrd="2" destOrd="0" parTransId="{53D56DBA-58D8-4AF3-A5E9-4654FC40C4B5}" sibTransId="{3322FFDB-CEBE-4FA4-A4FA-C078AE86551A}"/>
    <dgm:cxn modelId="{3ABE8FA0-61B1-49B7-85C8-B24A80072BFE}" srcId="{45F7956F-3C22-4CFF-9501-950B6F131DAB}" destId="{E953A6F0-E289-4015-BB99-C73F62CED116}" srcOrd="1" destOrd="0" parTransId="{289303F5-16D5-4DD3-A6B8-111E47915F6F}" sibTransId="{B1CACD47-C4D9-4035-9CA8-6046A1AF71A0}"/>
    <dgm:cxn modelId="{97C970B6-8C79-458E-87DA-883221055E25}" type="presOf" srcId="{45F7956F-3C22-4CFF-9501-950B6F131DAB}" destId="{9283979D-0185-4544-8BBE-411CB8C6838B}" srcOrd="0" destOrd="0" presId="urn:microsoft.com/office/officeart/2005/8/layout/list1#2"/>
    <dgm:cxn modelId="{BAD457C2-A958-4B60-8CC5-4FF8510F3BD9}" type="presOf" srcId="{3D8D5C11-94C5-4D7C-B071-2F5C9080CA1A}" destId="{B3552870-6ED7-4941-B4CA-81FF59F23F50}" srcOrd="1" destOrd="0" presId="urn:microsoft.com/office/officeart/2005/8/layout/list1#2"/>
    <dgm:cxn modelId="{2BCAE3CF-C0A1-444E-9009-821AF4D01F0C}" type="presOf" srcId="{C65B635F-4478-44AE-B5F3-E4B6950E06B6}" destId="{818675ED-D026-4565-AB5F-45F9ACA5CD9C}" srcOrd="0" destOrd="0" presId="urn:microsoft.com/office/officeart/2005/8/layout/list1#2"/>
    <dgm:cxn modelId="{4421E7FC-C9F3-4A79-8E75-0B863C8682CF}" type="presOf" srcId="{C65B635F-4478-44AE-B5F3-E4B6950E06B6}" destId="{26899ECA-353E-4CF0-AE2D-9BE20AA11AF2}" srcOrd="1" destOrd="0" presId="urn:microsoft.com/office/officeart/2005/8/layout/list1#2"/>
    <dgm:cxn modelId="{A111BCE7-C34C-471A-8F13-F8FA3D3515F9}" type="presParOf" srcId="{9283979D-0185-4544-8BBE-411CB8C6838B}" destId="{78E45833-0445-47AC-9493-E3354BE1F27A}" srcOrd="0" destOrd="0" presId="urn:microsoft.com/office/officeart/2005/8/layout/list1#2"/>
    <dgm:cxn modelId="{9FB23F38-C5F2-4F53-8F41-4FFB622243D9}" type="presParOf" srcId="{78E45833-0445-47AC-9493-E3354BE1F27A}" destId="{E7DFD930-4550-4ABB-9375-A314074BFD58}" srcOrd="0" destOrd="0" presId="urn:microsoft.com/office/officeart/2005/8/layout/list1#2"/>
    <dgm:cxn modelId="{9828E295-D617-43F0-B2D3-F6165A442B40}" type="presParOf" srcId="{78E45833-0445-47AC-9493-E3354BE1F27A}" destId="{D24F4BF3-D165-47C8-8B6D-91B598DE20E8}" srcOrd="1" destOrd="0" presId="urn:microsoft.com/office/officeart/2005/8/layout/list1#2"/>
    <dgm:cxn modelId="{BDDB9DDC-78B4-415F-8A03-C9D46F44FB0E}" type="presParOf" srcId="{9283979D-0185-4544-8BBE-411CB8C6838B}" destId="{16216FEC-F562-4AE0-BDAA-9987296C394E}" srcOrd="1" destOrd="0" presId="urn:microsoft.com/office/officeart/2005/8/layout/list1#2"/>
    <dgm:cxn modelId="{A444978E-8287-409E-81A7-38AF08FD5622}" type="presParOf" srcId="{9283979D-0185-4544-8BBE-411CB8C6838B}" destId="{D0D8B03B-98CB-41F5-A772-0B97F45E1946}" srcOrd="2" destOrd="0" presId="urn:microsoft.com/office/officeart/2005/8/layout/list1#2"/>
    <dgm:cxn modelId="{D0BEFD72-8565-4BCF-A2FC-F11F04BC03A3}" type="presParOf" srcId="{9283979D-0185-4544-8BBE-411CB8C6838B}" destId="{BEF5D742-984F-41A3-A22A-49F950AED095}" srcOrd="3" destOrd="0" presId="urn:microsoft.com/office/officeart/2005/8/layout/list1#2"/>
    <dgm:cxn modelId="{FFF6BF94-7B71-496E-AD35-21253880BD77}" type="presParOf" srcId="{9283979D-0185-4544-8BBE-411CB8C6838B}" destId="{9B3F2410-D87B-4E3E-85D9-DF870BF2D86D}" srcOrd="4" destOrd="0" presId="urn:microsoft.com/office/officeart/2005/8/layout/list1#2"/>
    <dgm:cxn modelId="{960E97BB-DFA6-4366-9453-AF47E41A6770}" type="presParOf" srcId="{9B3F2410-D87B-4E3E-85D9-DF870BF2D86D}" destId="{559497E1-2CBD-4CFF-A508-904CE37AFD76}" srcOrd="0" destOrd="0" presId="urn:microsoft.com/office/officeart/2005/8/layout/list1#2"/>
    <dgm:cxn modelId="{6231BD4F-E0F6-431A-8DBE-00A4B54FDE51}" type="presParOf" srcId="{9B3F2410-D87B-4E3E-85D9-DF870BF2D86D}" destId="{758A8467-1200-4441-AFDC-635E97654111}" srcOrd="1" destOrd="0" presId="urn:microsoft.com/office/officeart/2005/8/layout/list1#2"/>
    <dgm:cxn modelId="{806FCE74-6AA6-4541-BE96-5E9FEAF278EC}" type="presParOf" srcId="{9283979D-0185-4544-8BBE-411CB8C6838B}" destId="{7BB13D1A-52E2-41C5-98AF-3D86C111CB85}" srcOrd="5" destOrd="0" presId="urn:microsoft.com/office/officeart/2005/8/layout/list1#2"/>
    <dgm:cxn modelId="{2C4B1824-BD5F-4128-92A7-00E575DE34AA}" type="presParOf" srcId="{9283979D-0185-4544-8BBE-411CB8C6838B}" destId="{BAB2B928-60C3-4D73-BD21-9FE8F60A96C2}" srcOrd="6" destOrd="0" presId="urn:microsoft.com/office/officeart/2005/8/layout/list1#2"/>
    <dgm:cxn modelId="{0FD101B7-BE9D-4A8B-9326-8B454C4E54D6}" type="presParOf" srcId="{9283979D-0185-4544-8BBE-411CB8C6838B}" destId="{4F5DFB22-6774-47D9-A31A-F52DB36B4A3A}" srcOrd="7" destOrd="0" presId="urn:microsoft.com/office/officeart/2005/8/layout/list1#2"/>
    <dgm:cxn modelId="{7BD8AE0E-2E33-4C68-AEEA-DB7D89C8B98E}" type="presParOf" srcId="{9283979D-0185-4544-8BBE-411CB8C6838B}" destId="{6084963F-7281-4947-AC09-9A1B46A762C1}" srcOrd="8" destOrd="0" presId="urn:microsoft.com/office/officeart/2005/8/layout/list1#2"/>
    <dgm:cxn modelId="{24B43630-733F-430E-A3A6-F09AFD3682E8}" type="presParOf" srcId="{6084963F-7281-4947-AC09-9A1B46A762C1}" destId="{0A3DE6A1-ABFD-48E3-A5A8-3E3494627547}" srcOrd="0" destOrd="0" presId="urn:microsoft.com/office/officeart/2005/8/layout/list1#2"/>
    <dgm:cxn modelId="{C1AC75CE-B7C7-4E3D-96F0-A1E792D56157}" type="presParOf" srcId="{6084963F-7281-4947-AC09-9A1B46A762C1}" destId="{B3552870-6ED7-4941-B4CA-81FF59F23F50}" srcOrd="1" destOrd="0" presId="urn:microsoft.com/office/officeart/2005/8/layout/list1#2"/>
    <dgm:cxn modelId="{09BCB13B-CE96-4E3A-A05C-ADC7BCF6418D}" type="presParOf" srcId="{9283979D-0185-4544-8BBE-411CB8C6838B}" destId="{E53B4E76-90E3-4257-93F1-242D364527CC}" srcOrd="9" destOrd="0" presId="urn:microsoft.com/office/officeart/2005/8/layout/list1#2"/>
    <dgm:cxn modelId="{877904EA-4212-4F4B-843A-81627AA01B5D}" type="presParOf" srcId="{9283979D-0185-4544-8BBE-411CB8C6838B}" destId="{17A49D3A-D7D3-4CB4-8A16-CBBBE8151C56}" srcOrd="10" destOrd="0" presId="urn:microsoft.com/office/officeart/2005/8/layout/list1#2"/>
    <dgm:cxn modelId="{2567374E-4A30-455F-9D5A-6CDBBC4713A1}" type="presParOf" srcId="{9283979D-0185-4544-8BBE-411CB8C6838B}" destId="{887DD612-A595-41C4-B3BF-D70F69CAF6E9}" srcOrd="11" destOrd="0" presId="urn:microsoft.com/office/officeart/2005/8/layout/list1#2"/>
    <dgm:cxn modelId="{95F687BE-C806-4137-84A3-39C723ED5AA5}" type="presParOf" srcId="{9283979D-0185-4544-8BBE-411CB8C6838B}" destId="{F7E99504-E2B4-40DE-B771-94E3E08493B2}" srcOrd="12" destOrd="0" presId="urn:microsoft.com/office/officeart/2005/8/layout/list1#2"/>
    <dgm:cxn modelId="{88E6E889-027B-4A48-9C4F-DD13BF7E6F34}" type="presParOf" srcId="{F7E99504-E2B4-40DE-B771-94E3E08493B2}" destId="{818675ED-D026-4565-AB5F-45F9ACA5CD9C}" srcOrd="0" destOrd="0" presId="urn:microsoft.com/office/officeart/2005/8/layout/list1#2"/>
    <dgm:cxn modelId="{C2BA5C46-1D12-4097-BB5A-06C7BD5F0B75}" type="presParOf" srcId="{F7E99504-E2B4-40DE-B771-94E3E08493B2}" destId="{26899ECA-353E-4CF0-AE2D-9BE20AA11AF2}" srcOrd="1" destOrd="0" presId="urn:microsoft.com/office/officeart/2005/8/layout/list1#2"/>
    <dgm:cxn modelId="{9A2E6E38-B028-41BD-8ACA-566C7172ACBE}" type="presParOf" srcId="{9283979D-0185-4544-8BBE-411CB8C6838B}" destId="{B08EB656-67F5-4A0C-9240-352B36DA6E7F}" srcOrd="13" destOrd="0" presId="urn:microsoft.com/office/officeart/2005/8/layout/list1#2"/>
    <dgm:cxn modelId="{4BB0A86F-74A3-4A68-91D5-C5E3544720B9}" type="presParOf" srcId="{9283979D-0185-4544-8BBE-411CB8C6838B}" destId="{5F9D9CA1-4DAE-4E3C-9320-955A5EC42B49}" srcOrd="14" destOrd="0" presId="urn:microsoft.com/office/officeart/2005/8/layout/list1#2"/>
    <dgm:cxn modelId="{6F3794D7-12E3-41EE-8D16-9EE0EA80BA4E}" type="presParOf" srcId="{9283979D-0185-4544-8BBE-411CB8C6838B}" destId="{D075A950-8EB5-485C-95E7-2161279A0FF4}" srcOrd="15" destOrd="0" presId="urn:microsoft.com/office/officeart/2005/8/layout/list1#2"/>
    <dgm:cxn modelId="{65360C50-CDEC-4317-A45A-BECB17AED970}" type="presParOf" srcId="{9283979D-0185-4544-8BBE-411CB8C6838B}" destId="{BEF2F1E1-1174-4D09-9693-E7F7FBB48A6D}" srcOrd="16" destOrd="0" presId="urn:microsoft.com/office/officeart/2005/8/layout/list1#2"/>
    <dgm:cxn modelId="{68062BA3-1817-473C-B191-C9F281650FA7}" type="presParOf" srcId="{BEF2F1E1-1174-4D09-9693-E7F7FBB48A6D}" destId="{63602A46-1AD0-41A5-9792-ECE2F7A9AA20}" srcOrd="0" destOrd="0" presId="urn:microsoft.com/office/officeart/2005/8/layout/list1#2"/>
    <dgm:cxn modelId="{31C65ABC-C050-4DFB-83AE-3CD7BA4D62B3}" type="presParOf" srcId="{BEF2F1E1-1174-4D09-9693-E7F7FBB48A6D}" destId="{572F69EA-3003-42A3-B5BA-DC9E257F875C}" srcOrd="1" destOrd="0" presId="urn:microsoft.com/office/officeart/2005/8/layout/list1#2"/>
    <dgm:cxn modelId="{2C3A10B0-A851-4612-9DE0-72E0AA858EDA}" type="presParOf" srcId="{9283979D-0185-4544-8BBE-411CB8C6838B}" destId="{3BFC1E8F-FACB-4C89-A92C-47C378884C63}" srcOrd="17" destOrd="0" presId="urn:microsoft.com/office/officeart/2005/8/layout/list1#2"/>
    <dgm:cxn modelId="{5E79A0E1-E5D4-4A07-9C76-2C2AAA461E65}" type="presParOf" srcId="{9283979D-0185-4544-8BBE-411CB8C6838B}" destId="{B668ED3D-12E3-4ACF-AF56-01C7EC920B2D}" srcOrd="18" destOrd="0" presId="urn:microsoft.com/office/officeart/2005/8/layout/list1#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8B03B-98CB-41F5-A772-0B97F45E1946}">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24F4BF3-D165-47C8-8B6D-91B598DE20E8}">
      <dsp:nvSpPr>
        <dsp:cNvPr id="0" name=""/>
        <dsp:cNvSpPr/>
      </dsp:nvSpPr>
      <dsp:spPr>
        <a:xfrm>
          <a:off x="274320" y="50399"/>
          <a:ext cx="3840480"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Chapter 1: Introduction</a:t>
          </a:r>
        </a:p>
      </dsp:txBody>
      <dsp:txXfrm>
        <a:off x="294495" y="70574"/>
        <a:ext cx="3800130" cy="372930"/>
      </dsp:txXfrm>
    </dsp:sp>
    <dsp:sp modelId="{BAB2B928-60C3-4D73-BD21-9FE8F60A96C2}">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4">
              <a:hueOff val="-1116192"/>
              <a:satOff val="6725"/>
              <a:lumOff val="539"/>
              <a:alphaOff val="0"/>
            </a:schemeClr>
          </a:solidFill>
          <a:prstDash val="solid"/>
        </a:ln>
        <a:effectLst/>
      </dsp:spPr>
      <dsp:style>
        <a:lnRef idx="2">
          <a:scrgbClr r="0" g="0" b="0"/>
        </a:lnRef>
        <a:fillRef idx="1">
          <a:scrgbClr r="0" g="0" b="0"/>
        </a:fillRef>
        <a:effectRef idx="0">
          <a:scrgbClr r="0" g="0" b="0"/>
        </a:effectRef>
        <a:fontRef idx="minor"/>
      </dsp:style>
    </dsp:sp>
    <dsp:sp modelId="{758A8467-1200-4441-AFDC-635E97654111}">
      <dsp:nvSpPr>
        <dsp:cNvPr id="0" name=""/>
        <dsp:cNvSpPr/>
      </dsp:nvSpPr>
      <dsp:spPr>
        <a:xfrm>
          <a:off x="274320" y="685440"/>
          <a:ext cx="3840480" cy="413280"/>
        </a:xfrm>
        <a:prstGeom prst="roundRect">
          <a:avLst/>
        </a:prstGeom>
        <a:solidFill>
          <a:schemeClr val="accent4">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Chapter 2: Literature review</a:t>
          </a:r>
        </a:p>
      </dsp:txBody>
      <dsp:txXfrm>
        <a:off x="294495" y="705615"/>
        <a:ext cx="3800130" cy="372930"/>
      </dsp:txXfrm>
    </dsp:sp>
    <dsp:sp modelId="{17A49D3A-D7D3-4CB4-8A16-CBBBE8151C56}">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sp>
    <dsp:sp modelId="{B3552870-6ED7-4941-B4CA-81FF59F23F50}">
      <dsp:nvSpPr>
        <dsp:cNvPr id="0" name=""/>
        <dsp:cNvSpPr/>
      </dsp:nvSpPr>
      <dsp:spPr>
        <a:xfrm>
          <a:off x="274320" y="1320480"/>
          <a:ext cx="3840480" cy="41328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Chapter 3: Methodology</a:t>
          </a:r>
        </a:p>
      </dsp:txBody>
      <dsp:txXfrm>
        <a:off x="294495" y="1340655"/>
        <a:ext cx="3800130" cy="372930"/>
      </dsp:txXfrm>
    </dsp:sp>
    <dsp:sp modelId="{5F9D9CA1-4DAE-4E3C-9320-955A5EC42B49}">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4">
              <a:hueOff val="-3348577"/>
              <a:satOff val="20174"/>
              <a:lumOff val="1617"/>
              <a:alphaOff val="0"/>
            </a:schemeClr>
          </a:solidFill>
          <a:prstDash val="solid"/>
        </a:ln>
        <a:effectLst/>
      </dsp:spPr>
      <dsp:style>
        <a:lnRef idx="2">
          <a:scrgbClr r="0" g="0" b="0"/>
        </a:lnRef>
        <a:fillRef idx="1">
          <a:scrgbClr r="0" g="0" b="0"/>
        </a:fillRef>
        <a:effectRef idx="0">
          <a:scrgbClr r="0" g="0" b="0"/>
        </a:effectRef>
        <a:fontRef idx="minor"/>
      </dsp:style>
    </dsp:sp>
    <dsp:sp modelId="{26899ECA-353E-4CF0-AE2D-9BE20AA11AF2}">
      <dsp:nvSpPr>
        <dsp:cNvPr id="0" name=""/>
        <dsp:cNvSpPr/>
      </dsp:nvSpPr>
      <dsp:spPr>
        <a:xfrm>
          <a:off x="274320" y="1955520"/>
          <a:ext cx="3840480" cy="413280"/>
        </a:xfrm>
        <a:prstGeom prst="roundRect">
          <a:avLst/>
        </a:prstGeom>
        <a:solidFill>
          <a:schemeClr val="accent4">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Chapter 4: Findings, Analysis and Discussion</a:t>
          </a:r>
        </a:p>
      </dsp:txBody>
      <dsp:txXfrm>
        <a:off x="294495" y="1975695"/>
        <a:ext cx="3800130" cy="372930"/>
      </dsp:txXfrm>
    </dsp:sp>
    <dsp:sp modelId="{B668ED3D-12E3-4ACF-AF56-01C7EC920B2D}">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572F69EA-3003-42A3-B5BA-DC9E257F875C}">
      <dsp:nvSpPr>
        <dsp:cNvPr id="0" name=""/>
        <dsp:cNvSpPr/>
      </dsp:nvSpPr>
      <dsp:spPr>
        <a:xfrm>
          <a:off x="274320" y="2590560"/>
          <a:ext cx="3840480" cy="41328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kern="1200"/>
            <a:t>Chapter 5: Conclusion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2">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121DC-75B1-4EAE-86C4-E9B39DF93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9085</Words>
  <Characters>51791</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Constandache Patricia (RQW) Pr Alexandra Hosp Tr</cp:lastModifiedBy>
  <cp:revision>2</cp:revision>
  <dcterms:created xsi:type="dcterms:W3CDTF">2024-01-02T16:27:00Z</dcterms:created>
  <dcterms:modified xsi:type="dcterms:W3CDTF">2024-01-02T16:27:00Z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ae8e2d2a58842f3fa312a6409299ad35f88e9baae9237578b49605ce9e16481c</vt:lpwstr>
  </property>
</Properties>
</file>