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D85064" w14:textId="25D87DBA" w:rsidR="00A929BF" w:rsidRDefault="00EC6569">
      <w:r>
        <w:rPr>
          <w:noProof/>
        </w:rPr>
        <w:drawing>
          <wp:inline distT="0" distB="0" distL="0" distR="0" wp14:anchorId="7D5C10DF" wp14:editId="7A2783BD">
            <wp:extent cx="2845084" cy="1922780"/>
            <wp:effectExtent l="0" t="0" r="0" b="1270"/>
            <wp:docPr id="18894565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456575" name="Picture 1889456575"/>
                    <pic:cNvPicPr/>
                  </pic:nvPicPr>
                  <pic:blipFill>
                    <a:blip r:embed="rId6" cstate="print">
                      <a:extLst>
                        <a:ext uri="{28A0092B-C50C-407E-A947-70E740481C1C}">
                          <a14:useLocalDpi xmlns:a14="http://schemas.microsoft.com/office/drawing/2010/main" val="0"/>
                        </a:ext>
                      </a:extLst>
                    </a:blip>
                    <a:stretch>
                      <a:fillRect/>
                    </a:stretch>
                  </pic:blipFill>
                  <pic:spPr>
                    <a:xfrm>
                      <a:off x="0" y="0"/>
                      <a:ext cx="2853077" cy="1928182"/>
                    </a:xfrm>
                    <a:prstGeom prst="rect">
                      <a:avLst/>
                    </a:prstGeom>
                  </pic:spPr>
                </pic:pic>
              </a:graphicData>
            </a:graphic>
          </wp:inline>
        </w:drawing>
      </w:r>
    </w:p>
    <w:p w14:paraId="218F92E4" w14:textId="7E6C55F4" w:rsidR="00EC6569" w:rsidRPr="00FB29E4" w:rsidRDefault="00EC6569" w:rsidP="00FB29E4">
      <w:pPr>
        <w:jc w:val="center"/>
        <w:rPr>
          <w:b/>
          <w:bCs/>
        </w:rPr>
      </w:pPr>
      <w:r w:rsidRPr="00FB29E4">
        <w:rPr>
          <w:b/>
          <w:bCs/>
        </w:rPr>
        <w:t>STUDENT NAME: EMMA RYDER</w:t>
      </w:r>
    </w:p>
    <w:p w14:paraId="188E0935" w14:textId="0A29BE0B" w:rsidR="00EC6569" w:rsidRPr="00FB29E4" w:rsidRDefault="00EC6569" w:rsidP="00FB29E4">
      <w:pPr>
        <w:jc w:val="center"/>
        <w:rPr>
          <w:b/>
          <w:bCs/>
        </w:rPr>
      </w:pPr>
      <w:r w:rsidRPr="00FB29E4">
        <w:rPr>
          <w:b/>
          <w:bCs/>
        </w:rPr>
        <w:t>STUDENT ID:</w:t>
      </w:r>
      <w:r w:rsidR="00FB29E4" w:rsidRPr="00FB29E4">
        <w:rPr>
          <w:b/>
          <w:bCs/>
        </w:rPr>
        <w:t>2221740</w:t>
      </w:r>
    </w:p>
    <w:p w14:paraId="22C3481D" w14:textId="33A212DA" w:rsidR="00EC6569" w:rsidRPr="00FB29E4" w:rsidRDefault="00EC6569" w:rsidP="00FB29E4">
      <w:pPr>
        <w:jc w:val="center"/>
        <w:rPr>
          <w:b/>
          <w:bCs/>
        </w:rPr>
      </w:pPr>
      <w:r w:rsidRPr="00FB29E4">
        <w:rPr>
          <w:b/>
          <w:bCs/>
        </w:rPr>
        <w:t xml:space="preserve">MODULE </w:t>
      </w:r>
      <w:r w:rsidR="00FB29E4" w:rsidRPr="00FB29E4">
        <w:rPr>
          <w:b/>
          <w:bCs/>
        </w:rPr>
        <w:t>CODE: LCBB</w:t>
      </w:r>
      <w:r w:rsidRPr="00FB29E4">
        <w:rPr>
          <w:b/>
          <w:bCs/>
        </w:rPr>
        <w:t>6022</w:t>
      </w:r>
    </w:p>
    <w:p w14:paraId="4721ED89" w14:textId="3BE5BBB5" w:rsidR="00EC6569" w:rsidRPr="00FB29E4" w:rsidRDefault="00EC6569" w:rsidP="00FB29E4">
      <w:pPr>
        <w:jc w:val="center"/>
        <w:rPr>
          <w:b/>
          <w:bCs/>
        </w:rPr>
      </w:pPr>
      <w:r w:rsidRPr="00FB29E4">
        <w:rPr>
          <w:b/>
          <w:bCs/>
        </w:rPr>
        <w:t>WORDS:2,00O</w:t>
      </w:r>
    </w:p>
    <w:p w14:paraId="78B9A5BD" w14:textId="702E8949" w:rsidR="00EC6569" w:rsidRPr="00FB29E4" w:rsidRDefault="0081380E" w:rsidP="00FB29E4">
      <w:pPr>
        <w:jc w:val="center"/>
        <w:rPr>
          <w:b/>
          <w:bCs/>
        </w:rPr>
      </w:pPr>
      <w:r>
        <w:rPr>
          <w:b/>
          <w:bCs/>
        </w:rPr>
        <w:t>ASSESSMENT</w:t>
      </w:r>
      <w:r w:rsidR="00EC6569" w:rsidRPr="00FB29E4">
        <w:rPr>
          <w:b/>
          <w:bCs/>
        </w:rPr>
        <w:t xml:space="preserve"> TYPE: ESSAY</w:t>
      </w:r>
    </w:p>
    <w:p w14:paraId="4D4B9FEA" w14:textId="77777777" w:rsidR="00EC6569" w:rsidRPr="00FB29E4" w:rsidRDefault="00EC6569" w:rsidP="00FB29E4">
      <w:pPr>
        <w:jc w:val="center"/>
        <w:rPr>
          <w:b/>
          <w:bCs/>
        </w:rPr>
      </w:pPr>
    </w:p>
    <w:p w14:paraId="197CFB3B" w14:textId="77777777" w:rsidR="00EC6569" w:rsidRPr="00FB29E4" w:rsidRDefault="00EC6569" w:rsidP="00FB29E4">
      <w:pPr>
        <w:jc w:val="center"/>
        <w:rPr>
          <w:b/>
          <w:bCs/>
        </w:rPr>
      </w:pPr>
    </w:p>
    <w:p w14:paraId="32DD8695" w14:textId="77777777" w:rsidR="00EC6569" w:rsidRDefault="00EC6569"/>
    <w:p w14:paraId="25EDE5FC" w14:textId="77777777" w:rsidR="00EC6569" w:rsidRDefault="00EC6569"/>
    <w:p w14:paraId="3EFDBED1" w14:textId="77777777" w:rsidR="00EC6569" w:rsidRDefault="00EC6569"/>
    <w:p w14:paraId="15D5B558" w14:textId="77777777" w:rsidR="00EC6569" w:rsidRDefault="00EC6569"/>
    <w:p w14:paraId="410E01D0" w14:textId="77777777" w:rsidR="00EC6569" w:rsidRDefault="00EC6569"/>
    <w:p w14:paraId="2A213749" w14:textId="77777777" w:rsidR="00EC6569" w:rsidRDefault="00EC6569"/>
    <w:p w14:paraId="1A005369" w14:textId="77777777" w:rsidR="00EC6569" w:rsidRDefault="00EC6569"/>
    <w:p w14:paraId="452FB8C2" w14:textId="77777777" w:rsidR="00EC6569" w:rsidRDefault="00EC6569"/>
    <w:p w14:paraId="0504C79F" w14:textId="77777777" w:rsidR="00EC6569" w:rsidRDefault="00EC6569"/>
    <w:p w14:paraId="56046954" w14:textId="77777777" w:rsidR="00EC6569" w:rsidRDefault="00EC6569"/>
    <w:p w14:paraId="5DA88212" w14:textId="77777777" w:rsidR="00EC6569" w:rsidRDefault="00EC6569"/>
    <w:p w14:paraId="319CF434" w14:textId="77777777" w:rsidR="00EC6569" w:rsidRDefault="00EC6569"/>
    <w:p w14:paraId="5F2CC476" w14:textId="77777777" w:rsidR="00EC6569" w:rsidRDefault="00EC6569"/>
    <w:p w14:paraId="03C45557" w14:textId="77777777" w:rsidR="00EC6569" w:rsidRDefault="00EC6569"/>
    <w:p w14:paraId="107746F7" w14:textId="0EF46985" w:rsidR="003D7686" w:rsidRDefault="003D7686" w:rsidP="003D7686">
      <w:pPr>
        <w:jc w:val="center"/>
        <w:rPr>
          <w:rFonts w:ascii="Arial Black" w:hAnsi="Arial Black"/>
          <w:b/>
          <w:bCs/>
          <w:sz w:val="36"/>
          <w:szCs w:val="36"/>
        </w:rPr>
      </w:pPr>
      <w:r w:rsidRPr="003D7686">
        <w:rPr>
          <w:rFonts w:ascii="Arial Black" w:hAnsi="Arial Black"/>
          <w:b/>
          <w:bCs/>
          <w:sz w:val="36"/>
          <w:szCs w:val="36"/>
        </w:rPr>
        <w:t xml:space="preserve">A Critical Evaluation of Controlling as a Managerial Function in Contemporary </w:t>
      </w:r>
      <w:r w:rsidR="0081380E">
        <w:rPr>
          <w:rFonts w:ascii="Arial Black" w:hAnsi="Arial Black"/>
          <w:b/>
          <w:bCs/>
          <w:sz w:val="36"/>
          <w:szCs w:val="36"/>
        </w:rPr>
        <w:t>Organizations</w:t>
      </w:r>
    </w:p>
    <w:p w14:paraId="6751A4CE" w14:textId="77777777" w:rsidR="003D7686" w:rsidRPr="003D7686" w:rsidRDefault="003D7686" w:rsidP="003D7686">
      <w:pPr>
        <w:rPr>
          <w:rFonts w:ascii="Arial Black" w:hAnsi="Arial Black"/>
          <w:b/>
          <w:bCs/>
          <w:sz w:val="36"/>
          <w:szCs w:val="36"/>
        </w:rPr>
      </w:pPr>
    </w:p>
    <w:p w14:paraId="723380DE" w14:textId="77777777" w:rsidR="00EC6569" w:rsidRPr="003D7686" w:rsidRDefault="00EC6569" w:rsidP="003D7686">
      <w:pPr>
        <w:spacing w:line="360" w:lineRule="auto"/>
        <w:jc w:val="both"/>
        <w:rPr>
          <w:rFonts w:ascii="Arial" w:hAnsi="Arial" w:cs="Arial"/>
          <w:b/>
          <w:bCs/>
        </w:rPr>
      </w:pPr>
      <w:r w:rsidRPr="003D7686">
        <w:rPr>
          <w:rFonts w:ascii="Arial" w:hAnsi="Arial" w:cs="Arial"/>
          <w:b/>
          <w:bCs/>
        </w:rPr>
        <w:t>Introduction</w:t>
      </w:r>
    </w:p>
    <w:p w14:paraId="33B8054A" w14:textId="51C88BD8" w:rsidR="00D84D56" w:rsidRPr="003D7686" w:rsidRDefault="00D84D56" w:rsidP="003D7686">
      <w:pPr>
        <w:spacing w:line="360" w:lineRule="auto"/>
        <w:jc w:val="both"/>
        <w:rPr>
          <w:rFonts w:ascii="Arial" w:hAnsi="Arial" w:cs="Arial"/>
        </w:rPr>
      </w:pPr>
      <w:r w:rsidRPr="003D7686">
        <w:rPr>
          <w:rFonts w:ascii="Arial" w:hAnsi="Arial" w:cs="Arial"/>
        </w:rPr>
        <w:t>Management is a process that all organizations undertake to help coordinate people</w:t>
      </w:r>
      <w:r w:rsidR="0081380E">
        <w:rPr>
          <w:rFonts w:ascii="Arial" w:hAnsi="Arial" w:cs="Arial"/>
        </w:rPr>
        <w:t>, resources, and</w:t>
      </w:r>
      <w:r w:rsidRPr="003D7686">
        <w:rPr>
          <w:rFonts w:ascii="Arial" w:hAnsi="Arial" w:cs="Arial"/>
        </w:rPr>
        <w:t xml:space="preserve"> activities. It enables the accomplishment of a specific objective using this method. In addition, </w:t>
      </w:r>
      <w:r w:rsidR="0081380E">
        <w:rPr>
          <w:rFonts w:ascii="Arial" w:hAnsi="Arial" w:cs="Arial"/>
        </w:rPr>
        <w:t>for any organization, whether private, public, or non-profit, effective management can assist it in adapting to changing market conditions, improving organizational performance, and maintaining a competitive advantage (Robbins and Colter</w:t>
      </w:r>
      <w:r w:rsidRPr="003D7686">
        <w:rPr>
          <w:rFonts w:ascii="Arial" w:hAnsi="Arial" w:cs="Arial"/>
        </w:rPr>
        <w:t xml:space="preserve">, 2023). Over time, the environment in which </w:t>
      </w:r>
      <w:r w:rsidR="0081380E">
        <w:rPr>
          <w:rFonts w:ascii="Arial" w:hAnsi="Arial" w:cs="Arial"/>
        </w:rPr>
        <w:t>organizations operate is becoming increasingly complex</w:t>
      </w:r>
      <w:r w:rsidRPr="003D7686">
        <w:rPr>
          <w:rFonts w:ascii="Arial" w:hAnsi="Arial" w:cs="Arial"/>
        </w:rPr>
        <w:t xml:space="preserve">. Furthermore, </w:t>
      </w:r>
      <w:r w:rsidR="0081380E">
        <w:rPr>
          <w:rFonts w:ascii="Arial" w:hAnsi="Arial" w:cs="Arial"/>
        </w:rPr>
        <w:t>technological advancements and global competition, along with economic uncertainty and changing customer expectations, make</w:t>
      </w:r>
      <w:r w:rsidRPr="003D7686">
        <w:rPr>
          <w:rFonts w:ascii="Arial" w:hAnsi="Arial" w:cs="Arial"/>
        </w:rPr>
        <w:t xml:space="preserve"> decision-making difficult. Because of this, managers today </w:t>
      </w:r>
      <w:r w:rsidR="003D7686" w:rsidRPr="003D7686">
        <w:rPr>
          <w:rFonts w:ascii="Arial" w:hAnsi="Arial" w:cs="Arial"/>
        </w:rPr>
        <w:t>must</w:t>
      </w:r>
      <w:r w:rsidRPr="003D7686">
        <w:rPr>
          <w:rFonts w:ascii="Arial" w:hAnsi="Arial" w:cs="Arial"/>
        </w:rPr>
        <w:t xml:space="preserve"> make </w:t>
      </w:r>
      <w:r w:rsidR="0081380E">
        <w:rPr>
          <w:rFonts w:ascii="Arial" w:hAnsi="Arial" w:cs="Arial"/>
        </w:rPr>
        <w:t>judgments on a timely basis while keeping the organization’s objectives in mind</w:t>
      </w:r>
      <w:r w:rsidRPr="003D7686">
        <w:rPr>
          <w:rFonts w:ascii="Arial" w:hAnsi="Arial" w:cs="Arial"/>
        </w:rPr>
        <w:t xml:space="preserve">. </w:t>
      </w:r>
    </w:p>
    <w:p w14:paraId="2F8B6BB4" w14:textId="178F49D8" w:rsidR="00D84D56" w:rsidRPr="003D7686" w:rsidRDefault="00D84D56" w:rsidP="003D7686">
      <w:pPr>
        <w:spacing w:line="360" w:lineRule="auto"/>
        <w:jc w:val="both"/>
        <w:rPr>
          <w:rFonts w:ascii="Arial" w:hAnsi="Arial" w:cs="Arial"/>
        </w:rPr>
      </w:pPr>
      <w:r w:rsidRPr="003D7686">
        <w:rPr>
          <w:rFonts w:ascii="Arial" w:hAnsi="Arial" w:cs="Arial"/>
        </w:rPr>
        <w:t>The management process consists of four functions</w:t>
      </w:r>
      <w:r w:rsidR="0081380E">
        <w:rPr>
          <w:rFonts w:ascii="Arial" w:hAnsi="Arial" w:cs="Arial"/>
        </w:rPr>
        <w:t>, i.e., planning, organizing</w:t>
      </w:r>
      <w:r w:rsidRPr="003D7686">
        <w:rPr>
          <w:rFonts w:ascii="Arial" w:hAnsi="Arial" w:cs="Arial"/>
        </w:rPr>
        <w:t xml:space="preserve">, leading, and controlling. </w:t>
      </w:r>
      <w:r w:rsidR="0081380E">
        <w:rPr>
          <w:rFonts w:ascii="Arial" w:hAnsi="Arial" w:cs="Arial"/>
        </w:rPr>
        <w:t>These functions do not operate independently of</w:t>
      </w:r>
      <w:r w:rsidRPr="003D7686">
        <w:rPr>
          <w:rFonts w:ascii="Arial" w:hAnsi="Arial" w:cs="Arial"/>
        </w:rPr>
        <w:t xml:space="preserve"> each other. Furthermore, all these functions are </w:t>
      </w:r>
      <w:r w:rsidR="003D7686" w:rsidRPr="003D7686">
        <w:rPr>
          <w:rFonts w:ascii="Arial" w:hAnsi="Arial" w:cs="Arial"/>
        </w:rPr>
        <w:t>connected,</w:t>
      </w:r>
      <w:r w:rsidRPr="003D7686">
        <w:rPr>
          <w:rFonts w:ascii="Arial" w:hAnsi="Arial" w:cs="Arial"/>
        </w:rPr>
        <w:t xml:space="preserve"> and they are happening all the time. The organization’s functions have guided its activities and management functions at strategic and operational levels, which would be impossible otherwise without a framework. Although all management functions hold significance, monitoring the performance of </w:t>
      </w:r>
      <w:r w:rsidR="0081380E">
        <w:rPr>
          <w:rFonts w:ascii="Arial" w:hAnsi="Arial" w:cs="Arial"/>
        </w:rPr>
        <w:t>the organization</w:t>
      </w:r>
      <w:r w:rsidRPr="003D7686">
        <w:rPr>
          <w:rFonts w:ascii="Arial" w:hAnsi="Arial" w:cs="Arial"/>
        </w:rPr>
        <w:t xml:space="preserve"> is crucial. Thus, the controlling function is one of the most important functions of management. Through controlling, managers monitor the performance of </w:t>
      </w:r>
      <w:r w:rsidR="0081380E">
        <w:rPr>
          <w:rFonts w:ascii="Arial" w:hAnsi="Arial" w:cs="Arial"/>
        </w:rPr>
        <w:t>the organization</w:t>
      </w:r>
      <w:r w:rsidRPr="003D7686">
        <w:rPr>
          <w:rFonts w:ascii="Arial" w:hAnsi="Arial" w:cs="Arial"/>
        </w:rPr>
        <w:t xml:space="preserve">. Furthermore, they compare actual results with planned results. Most importantly, they take corrective actions to overcome any deviations that can hamper the goals of </w:t>
      </w:r>
      <w:r w:rsidR="0081380E">
        <w:rPr>
          <w:rFonts w:ascii="Arial" w:hAnsi="Arial" w:cs="Arial"/>
        </w:rPr>
        <w:t>the organization</w:t>
      </w:r>
      <w:r w:rsidRPr="003D7686">
        <w:rPr>
          <w:rFonts w:ascii="Arial" w:hAnsi="Arial" w:cs="Arial"/>
        </w:rPr>
        <w:t xml:space="preserve">. </w:t>
      </w:r>
      <w:r w:rsidR="0081380E">
        <w:rPr>
          <w:rFonts w:ascii="Arial" w:hAnsi="Arial" w:cs="Arial"/>
        </w:rPr>
        <w:t>The controlling function of management helps maintain quality, rectify problems, and trace inefficiencies in the organization</w:t>
      </w:r>
      <w:r w:rsidRPr="003D7686">
        <w:rPr>
          <w:rFonts w:ascii="Arial" w:hAnsi="Arial" w:cs="Arial"/>
        </w:rPr>
        <w:t>.</w:t>
      </w:r>
    </w:p>
    <w:p w14:paraId="169371FF" w14:textId="4234A547" w:rsidR="00EC6569" w:rsidRPr="003D7686" w:rsidRDefault="00D84D56" w:rsidP="003D7686">
      <w:pPr>
        <w:spacing w:line="360" w:lineRule="auto"/>
        <w:jc w:val="both"/>
        <w:rPr>
          <w:rFonts w:ascii="Arial" w:hAnsi="Arial" w:cs="Arial"/>
        </w:rPr>
      </w:pPr>
      <w:r w:rsidRPr="003D7686">
        <w:rPr>
          <w:rFonts w:ascii="Arial" w:hAnsi="Arial" w:cs="Arial"/>
        </w:rPr>
        <w:t xml:space="preserve">The report first defines the four managerial functions and then emphasizes the necessity of controlling to make an </w:t>
      </w:r>
      <w:r w:rsidR="0081380E">
        <w:rPr>
          <w:rFonts w:ascii="Arial" w:hAnsi="Arial" w:cs="Arial"/>
        </w:rPr>
        <w:t>organization</w:t>
      </w:r>
      <w:r w:rsidRPr="003D7686">
        <w:rPr>
          <w:rFonts w:ascii="Arial" w:hAnsi="Arial" w:cs="Arial"/>
        </w:rPr>
        <w:t xml:space="preserve"> successful. </w:t>
      </w:r>
      <w:r w:rsidR="0081380E">
        <w:rPr>
          <w:rFonts w:ascii="Arial" w:hAnsi="Arial" w:cs="Arial"/>
        </w:rPr>
        <w:t>Afterward</w:t>
      </w:r>
      <w:r w:rsidRPr="003D7686">
        <w:rPr>
          <w:rFonts w:ascii="Arial" w:hAnsi="Arial" w:cs="Arial"/>
        </w:rPr>
        <w:t xml:space="preserve">, the report examines the major challenges faced in controlling and describes practical measures that managers can take </w:t>
      </w:r>
      <w:r w:rsidR="003D7686" w:rsidRPr="003D7686">
        <w:rPr>
          <w:rFonts w:ascii="Arial" w:hAnsi="Arial" w:cs="Arial"/>
        </w:rPr>
        <w:t>to</w:t>
      </w:r>
      <w:r w:rsidRPr="003D7686">
        <w:rPr>
          <w:rFonts w:ascii="Arial" w:hAnsi="Arial" w:cs="Arial"/>
        </w:rPr>
        <w:t xml:space="preserve"> control these challenges with relevant business examples.</w:t>
      </w:r>
    </w:p>
    <w:p w14:paraId="64BB9868" w14:textId="77777777" w:rsidR="003D7686" w:rsidRPr="003D7686" w:rsidRDefault="003D7686" w:rsidP="003D7686">
      <w:pPr>
        <w:spacing w:line="360" w:lineRule="auto"/>
        <w:jc w:val="both"/>
        <w:rPr>
          <w:rFonts w:ascii="Arial" w:hAnsi="Arial" w:cs="Arial"/>
        </w:rPr>
      </w:pPr>
    </w:p>
    <w:p w14:paraId="1B121859" w14:textId="756175F3" w:rsidR="00D84D56" w:rsidRPr="003D7686" w:rsidRDefault="00EC6569" w:rsidP="003D7686">
      <w:pPr>
        <w:spacing w:line="360" w:lineRule="auto"/>
        <w:jc w:val="both"/>
        <w:rPr>
          <w:rFonts w:ascii="Arial" w:hAnsi="Arial" w:cs="Arial"/>
          <w:b/>
          <w:bCs/>
        </w:rPr>
      </w:pPr>
      <w:r w:rsidRPr="003D7686">
        <w:rPr>
          <w:rFonts w:ascii="Arial" w:hAnsi="Arial" w:cs="Arial"/>
          <w:b/>
          <w:bCs/>
        </w:rPr>
        <w:t>Managerial Functions</w:t>
      </w:r>
    </w:p>
    <w:p w14:paraId="1C403C9F" w14:textId="57358CEA" w:rsidR="00D84D56" w:rsidRPr="003D7686" w:rsidRDefault="00D84D56" w:rsidP="003D7686">
      <w:pPr>
        <w:spacing w:line="360" w:lineRule="auto"/>
        <w:jc w:val="both"/>
        <w:rPr>
          <w:rFonts w:ascii="Arial" w:hAnsi="Arial" w:cs="Arial"/>
        </w:rPr>
      </w:pPr>
      <w:r w:rsidRPr="003D7686">
        <w:rPr>
          <w:rFonts w:ascii="Arial" w:hAnsi="Arial" w:cs="Arial"/>
        </w:rPr>
        <w:t>Management consists of four functions: planning, organizing, leading, and controlling. These functions form the basis of management knowledge. We should not see managerial functions as independent</w:t>
      </w:r>
      <w:r w:rsidR="0081380E">
        <w:rPr>
          <w:rFonts w:ascii="Arial" w:hAnsi="Arial" w:cs="Arial"/>
        </w:rPr>
        <w:t>;</w:t>
      </w:r>
      <w:r w:rsidRPr="003D7686">
        <w:rPr>
          <w:rFonts w:ascii="Arial" w:hAnsi="Arial" w:cs="Arial"/>
        </w:rPr>
        <w:t xml:space="preserve"> </w:t>
      </w:r>
      <w:r w:rsidR="0081380E">
        <w:rPr>
          <w:rFonts w:ascii="Arial" w:hAnsi="Arial" w:cs="Arial"/>
        </w:rPr>
        <w:t>rather,</w:t>
      </w:r>
      <w:r w:rsidRPr="003D7686">
        <w:rPr>
          <w:rFonts w:ascii="Arial" w:hAnsi="Arial" w:cs="Arial"/>
        </w:rPr>
        <w:t xml:space="preserve"> they are interrelated. Moreover, the functions are important for </w:t>
      </w:r>
      <w:r w:rsidR="0081380E">
        <w:rPr>
          <w:rFonts w:ascii="Arial" w:hAnsi="Arial" w:cs="Arial"/>
        </w:rPr>
        <w:t>organizational</w:t>
      </w:r>
      <w:r w:rsidRPr="003D7686">
        <w:rPr>
          <w:rFonts w:ascii="Arial" w:hAnsi="Arial" w:cs="Arial"/>
        </w:rPr>
        <w:t xml:space="preserve"> efficiency and success. So a manager who </w:t>
      </w:r>
      <w:r w:rsidR="0081380E">
        <w:rPr>
          <w:rFonts w:ascii="Arial" w:hAnsi="Arial" w:cs="Arial"/>
        </w:rPr>
        <w:t>makes repeated use of all four will be able to do so</w:t>
      </w:r>
      <w:r w:rsidRPr="003D7686">
        <w:rPr>
          <w:rFonts w:ascii="Arial" w:hAnsi="Arial" w:cs="Arial"/>
        </w:rPr>
        <w:t>.</w:t>
      </w:r>
    </w:p>
    <w:p w14:paraId="524E6F4E" w14:textId="227922FE" w:rsidR="00EC6569" w:rsidRPr="003D7686" w:rsidRDefault="00EC6569" w:rsidP="003D7686">
      <w:pPr>
        <w:spacing w:line="360" w:lineRule="auto"/>
        <w:jc w:val="both"/>
        <w:rPr>
          <w:rFonts w:ascii="Arial" w:hAnsi="Arial" w:cs="Arial"/>
          <w:b/>
          <w:bCs/>
        </w:rPr>
      </w:pPr>
      <w:r w:rsidRPr="003D7686">
        <w:rPr>
          <w:rFonts w:ascii="Arial" w:hAnsi="Arial" w:cs="Arial"/>
          <w:b/>
          <w:bCs/>
        </w:rPr>
        <w:t>Planning</w:t>
      </w:r>
    </w:p>
    <w:p w14:paraId="2BADC320" w14:textId="027B1CD5" w:rsidR="00D84D56" w:rsidRPr="003D7686" w:rsidRDefault="00D84D56" w:rsidP="003D7686">
      <w:pPr>
        <w:spacing w:line="360" w:lineRule="auto"/>
        <w:jc w:val="both"/>
        <w:rPr>
          <w:rFonts w:ascii="Arial" w:hAnsi="Arial" w:cs="Arial"/>
        </w:rPr>
      </w:pPr>
      <w:r w:rsidRPr="003D7686">
        <w:rPr>
          <w:rFonts w:ascii="Arial" w:hAnsi="Arial" w:cs="Arial"/>
        </w:rPr>
        <w:t>Planning is deciding in advance what to do, when to do it</w:t>
      </w:r>
      <w:r w:rsidR="0081380E">
        <w:rPr>
          <w:rFonts w:ascii="Arial" w:hAnsi="Arial" w:cs="Arial"/>
        </w:rPr>
        <w:t>,</w:t>
      </w:r>
      <w:r w:rsidRPr="003D7686">
        <w:rPr>
          <w:rFonts w:ascii="Arial" w:hAnsi="Arial" w:cs="Arial"/>
        </w:rPr>
        <w:t xml:space="preserve"> and who will do it. This first function of management further helps other managerial functions take place effectively. Managers must </w:t>
      </w:r>
      <w:proofErr w:type="spellStart"/>
      <w:r w:rsidR="0081380E">
        <w:rPr>
          <w:rFonts w:ascii="Arial" w:hAnsi="Arial" w:cs="Arial"/>
        </w:rPr>
        <w:t>analyze</w:t>
      </w:r>
      <w:proofErr w:type="spellEnd"/>
      <w:r w:rsidR="0081380E">
        <w:rPr>
          <w:rFonts w:ascii="Arial" w:hAnsi="Arial" w:cs="Arial"/>
        </w:rPr>
        <w:t xml:space="preserve"> the internal and external environment to make effective decisions regarding operations, allocation of resources, and future expansion of the organization</w:t>
      </w:r>
      <w:r w:rsidRPr="003D7686">
        <w:rPr>
          <w:rFonts w:ascii="Arial" w:hAnsi="Arial" w:cs="Arial"/>
        </w:rPr>
        <w:t>.</w:t>
      </w:r>
    </w:p>
    <w:p w14:paraId="44237E90" w14:textId="277280C5" w:rsidR="00D84D56" w:rsidRPr="003D7686" w:rsidRDefault="00D84D56" w:rsidP="003D7686">
      <w:pPr>
        <w:spacing w:line="360" w:lineRule="auto"/>
        <w:jc w:val="both"/>
        <w:rPr>
          <w:rFonts w:ascii="Arial" w:hAnsi="Arial" w:cs="Arial"/>
        </w:rPr>
      </w:pPr>
      <w:r w:rsidRPr="003D7686">
        <w:rPr>
          <w:rFonts w:ascii="Arial" w:hAnsi="Arial" w:cs="Arial"/>
        </w:rPr>
        <w:t xml:space="preserve">This helps the organization </w:t>
      </w:r>
      <w:r w:rsidR="0081380E">
        <w:rPr>
          <w:rFonts w:ascii="Arial" w:hAnsi="Arial" w:cs="Arial"/>
        </w:rPr>
        <w:t>identify threats</w:t>
      </w:r>
      <w:r w:rsidRPr="003D7686">
        <w:rPr>
          <w:rFonts w:ascii="Arial" w:hAnsi="Arial" w:cs="Arial"/>
        </w:rPr>
        <w:t xml:space="preserve"> and opportunities and minimize uncertainty. To illustrate, Toyota has been investing in hybrid and electric vehicle technologies for a long time. With the help of strategic planning, the company managed to cope with rising </w:t>
      </w:r>
      <w:r w:rsidR="0081380E">
        <w:rPr>
          <w:rFonts w:ascii="Arial" w:hAnsi="Arial" w:cs="Arial"/>
        </w:rPr>
        <w:t xml:space="preserve">environmental regulations and shifting consumer </w:t>
      </w:r>
      <w:proofErr w:type="spellStart"/>
      <w:r w:rsidR="0081380E">
        <w:rPr>
          <w:rFonts w:ascii="Arial" w:hAnsi="Arial" w:cs="Arial"/>
        </w:rPr>
        <w:t>behavior</w:t>
      </w:r>
      <w:proofErr w:type="spellEnd"/>
      <w:r w:rsidRPr="003D7686">
        <w:rPr>
          <w:rFonts w:ascii="Arial" w:hAnsi="Arial" w:cs="Arial"/>
        </w:rPr>
        <w:t xml:space="preserve">. Having an </w:t>
      </w:r>
      <w:r w:rsidR="0081380E">
        <w:rPr>
          <w:rFonts w:ascii="Arial" w:hAnsi="Arial" w:cs="Arial"/>
        </w:rPr>
        <w:t>organized strategic plan in place improves efficiency in the allocation of different resources required to run the business (Robbins and Colter</w:t>
      </w:r>
      <w:r w:rsidRPr="003D7686">
        <w:rPr>
          <w:rFonts w:ascii="Arial" w:hAnsi="Arial" w:cs="Arial"/>
        </w:rPr>
        <w:t>, 2023).</w:t>
      </w:r>
    </w:p>
    <w:p w14:paraId="58595237" w14:textId="738EF420" w:rsidR="00EC6569" w:rsidRPr="003D7686" w:rsidRDefault="00D84D56" w:rsidP="003D7686">
      <w:pPr>
        <w:spacing w:line="360" w:lineRule="auto"/>
        <w:jc w:val="both"/>
        <w:rPr>
          <w:rFonts w:ascii="Arial" w:hAnsi="Arial" w:cs="Arial"/>
        </w:rPr>
      </w:pPr>
      <w:r w:rsidRPr="003D7686">
        <w:rPr>
          <w:rFonts w:ascii="Arial" w:hAnsi="Arial" w:cs="Arial"/>
        </w:rPr>
        <w:t>Nonetheless, planning will not lead to organizational success if there is a radical change in the economic, political</w:t>
      </w:r>
      <w:r w:rsidR="0081380E">
        <w:rPr>
          <w:rFonts w:ascii="Arial" w:hAnsi="Arial" w:cs="Arial"/>
        </w:rPr>
        <w:t>,</w:t>
      </w:r>
      <w:r w:rsidRPr="003D7686">
        <w:rPr>
          <w:rFonts w:ascii="Arial" w:hAnsi="Arial" w:cs="Arial"/>
        </w:rPr>
        <w:t xml:space="preserve"> or technological scenario. Therefore, planning should be flexible and </w:t>
      </w:r>
      <w:r w:rsidR="003D7686" w:rsidRPr="003D7686">
        <w:rPr>
          <w:rFonts w:ascii="Arial" w:hAnsi="Arial" w:cs="Arial"/>
        </w:rPr>
        <w:t>adaptive,</w:t>
      </w:r>
      <w:r w:rsidRPr="003D7686">
        <w:rPr>
          <w:rFonts w:ascii="Arial" w:hAnsi="Arial" w:cs="Arial"/>
        </w:rPr>
        <w:t xml:space="preserve"> and the goal of the </w:t>
      </w:r>
      <w:r w:rsidR="0081380E">
        <w:rPr>
          <w:rFonts w:ascii="Arial" w:hAnsi="Arial" w:cs="Arial"/>
        </w:rPr>
        <w:t>organization should be revised continuously</w:t>
      </w:r>
      <w:r w:rsidRPr="003D7686">
        <w:rPr>
          <w:rFonts w:ascii="Arial" w:hAnsi="Arial" w:cs="Arial"/>
        </w:rPr>
        <w:t>.</w:t>
      </w:r>
    </w:p>
    <w:p w14:paraId="599557D3" w14:textId="77777777" w:rsidR="00D84D56" w:rsidRDefault="00D84D56" w:rsidP="003D7686">
      <w:pPr>
        <w:spacing w:line="360" w:lineRule="auto"/>
        <w:jc w:val="both"/>
        <w:rPr>
          <w:rFonts w:ascii="Arial" w:hAnsi="Arial" w:cs="Arial"/>
        </w:rPr>
      </w:pPr>
    </w:p>
    <w:p w14:paraId="4ACEB488" w14:textId="77777777" w:rsidR="003D7686" w:rsidRPr="003D7686" w:rsidRDefault="003D7686" w:rsidP="003D7686">
      <w:pPr>
        <w:spacing w:line="360" w:lineRule="auto"/>
        <w:jc w:val="both"/>
        <w:rPr>
          <w:rFonts w:ascii="Arial" w:hAnsi="Arial" w:cs="Arial"/>
        </w:rPr>
      </w:pPr>
    </w:p>
    <w:p w14:paraId="22C02018" w14:textId="76F09799" w:rsidR="00D84D56" w:rsidRPr="003D7686" w:rsidRDefault="00EC6569" w:rsidP="003D7686">
      <w:pPr>
        <w:spacing w:line="360" w:lineRule="auto"/>
        <w:jc w:val="both"/>
        <w:rPr>
          <w:rFonts w:ascii="Arial" w:hAnsi="Arial" w:cs="Arial"/>
          <w:b/>
          <w:bCs/>
        </w:rPr>
      </w:pPr>
      <w:r w:rsidRPr="003D7686">
        <w:rPr>
          <w:rFonts w:ascii="Arial" w:hAnsi="Arial" w:cs="Arial"/>
          <w:b/>
          <w:bCs/>
        </w:rPr>
        <w:t>Organising</w:t>
      </w:r>
    </w:p>
    <w:p w14:paraId="243FAE6C" w14:textId="390BCE10" w:rsidR="00D84D56" w:rsidRPr="003D7686" w:rsidRDefault="0081380E" w:rsidP="003D7686">
      <w:pPr>
        <w:spacing w:line="360" w:lineRule="auto"/>
        <w:jc w:val="both"/>
        <w:rPr>
          <w:rFonts w:ascii="Arial" w:hAnsi="Arial" w:cs="Arial"/>
        </w:rPr>
      </w:pPr>
      <w:r>
        <w:rPr>
          <w:rFonts w:ascii="Arial" w:hAnsi="Arial" w:cs="Arial"/>
        </w:rPr>
        <w:t>Organizing refers to bringing together the resources of the organization</w:t>
      </w:r>
      <w:r w:rsidR="00D84D56" w:rsidRPr="003D7686">
        <w:rPr>
          <w:rFonts w:ascii="Arial" w:hAnsi="Arial" w:cs="Arial"/>
        </w:rPr>
        <w:t xml:space="preserve"> </w:t>
      </w:r>
      <w:r>
        <w:rPr>
          <w:rFonts w:ascii="Arial" w:hAnsi="Arial" w:cs="Arial"/>
        </w:rPr>
        <w:t xml:space="preserve">to enable </w:t>
      </w:r>
      <w:r w:rsidR="00D84D56" w:rsidRPr="003D7686">
        <w:rPr>
          <w:rFonts w:ascii="Arial" w:hAnsi="Arial" w:cs="Arial"/>
        </w:rPr>
        <w:t xml:space="preserve">employees to perform their work efficiently. The managers of the </w:t>
      </w:r>
      <w:r>
        <w:rPr>
          <w:rFonts w:ascii="Arial" w:hAnsi="Arial" w:cs="Arial"/>
        </w:rPr>
        <w:t>organization</w:t>
      </w:r>
      <w:r w:rsidR="00D84D56" w:rsidRPr="003D7686">
        <w:rPr>
          <w:rFonts w:ascii="Arial" w:hAnsi="Arial" w:cs="Arial"/>
        </w:rPr>
        <w:t xml:space="preserve"> decide who is to do what and how it is to be done. They also decide how the various departments </w:t>
      </w:r>
      <w:r>
        <w:rPr>
          <w:rFonts w:ascii="Arial" w:hAnsi="Arial" w:cs="Arial"/>
        </w:rPr>
        <w:t>coordinate with each other to meet</w:t>
      </w:r>
      <w:r w:rsidR="00D84D56" w:rsidRPr="003D7686">
        <w:rPr>
          <w:rFonts w:ascii="Arial" w:hAnsi="Arial" w:cs="Arial"/>
        </w:rPr>
        <w:t xml:space="preserve"> the </w:t>
      </w:r>
      <w:r>
        <w:rPr>
          <w:rFonts w:ascii="Arial" w:hAnsi="Arial" w:cs="Arial"/>
        </w:rPr>
        <w:t>organizational</w:t>
      </w:r>
      <w:r w:rsidR="00D84D56" w:rsidRPr="003D7686">
        <w:rPr>
          <w:rFonts w:ascii="Arial" w:hAnsi="Arial" w:cs="Arial"/>
        </w:rPr>
        <w:t xml:space="preserve"> objectives.</w:t>
      </w:r>
    </w:p>
    <w:p w14:paraId="0B3A3DB0" w14:textId="02B762AB" w:rsidR="00D84D56" w:rsidRPr="003D7686" w:rsidRDefault="0081380E" w:rsidP="003D7686">
      <w:pPr>
        <w:spacing w:line="360" w:lineRule="auto"/>
        <w:jc w:val="both"/>
        <w:rPr>
          <w:rFonts w:ascii="Arial" w:hAnsi="Arial" w:cs="Arial"/>
        </w:rPr>
      </w:pPr>
      <w:r>
        <w:rPr>
          <w:rFonts w:ascii="Arial" w:hAnsi="Arial" w:cs="Arial"/>
        </w:rPr>
        <w:t>Organizing</w:t>
      </w:r>
      <w:r w:rsidR="00D84D56" w:rsidRPr="003D7686">
        <w:rPr>
          <w:rFonts w:ascii="Arial" w:hAnsi="Arial" w:cs="Arial"/>
        </w:rPr>
        <w:t xml:space="preserve"> means identifying the activities that must be performed, grouping the activities, assigning each group of activities to a manager, and making provision for an adequate delegation of authority to enable a manager to perform. Implementing it may mean successfully executing </w:t>
      </w:r>
      <w:r>
        <w:rPr>
          <w:rFonts w:ascii="Arial" w:hAnsi="Arial" w:cs="Arial"/>
        </w:rPr>
        <w:t>the plan</w:t>
      </w:r>
      <w:r w:rsidR="00D84D56" w:rsidRPr="003D7686">
        <w:rPr>
          <w:rFonts w:ascii="Arial" w:hAnsi="Arial" w:cs="Arial"/>
        </w:rPr>
        <w:t xml:space="preserve">. The </w:t>
      </w:r>
      <w:r w:rsidR="003D7686" w:rsidRPr="003D7686">
        <w:rPr>
          <w:rFonts w:ascii="Arial" w:hAnsi="Arial" w:cs="Arial"/>
        </w:rPr>
        <w:t>organization,</w:t>
      </w:r>
      <w:r w:rsidR="00D84D56" w:rsidRPr="003D7686">
        <w:rPr>
          <w:rFonts w:ascii="Arial" w:hAnsi="Arial" w:cs="Arial"/>
        </w:rPr>
        <w:t xml:space="preserve"> furthermore, systematically arranges its human resources and other resources.</w:t>
      </w:r>
    </w:p>
    <w:p w14:paraId="3E2B63C6" w14:textId="56CC5644" w:rsidR="00D84D56" w:rsidRPr="003D7686" w:rsidRDefault="00D84D56" w:rsidP="003D7686">
      <w:pPr>
        <w:spacing w:line="360" w:lineRule="auto"/>
        <w:jc w:val="both"/>
        <w:rPr>
          <w:rFonts w:ascii="Arial" w:hAnsi="Arial" w:cs="Arial"/>
        </w:rPr>
      </w:pPr>
      <w:r w:rsidRPr="003D7686">
        <w:rPr>
          <w:rFonts w:ascii="Arial" w:hAnsi="Arial" w:cs="Arial"/>
        </w:rPr>
        <w:t xml:space="preserve">Furthermore, planning requires managers to allocate resources and at the same time, ensure that employees have the necessary skills and authority to do the task. Likewise, ineffective </w:t>
      </w:r>
      <w:r w:rsidR="0081380E">
        <w:rPr>
          <w:rFonts w:ascii="Arial" w:hAnsi="Arial" w:cs="Arial"/>
        </w:rPr>
        <w:t>organization will cause duplication of work, breakdowns in</w:t>
      </w:r>
      <w:r w:rsidRPr="003D7686">
        <w:rPr>
          <w:rFonts w:ascii="Arial" w:hAnsi="Arial" w:cs="Arial"/>
        </w:rPr>
        <w:t xml:space="preserve"> communication, and conflicts. For example, </w:t>
      </w:r>
      <w:r w:rsidR="0081380E">
        <w:rPr>
          <w:rFonts w:ascii="Arial" w:hAnsi="Arial" w:cs="Arial"/>
        </w:rPr>
        <w:t xml:space="preserve">Amazon's </w:t>
      </w:r>
      <w:proofErr w:type="spellStart"/>
      <w:r w:rsidR="0081380E">
        <w:rPr>
          <w:rFonts w:ascii="Arial" w:hAnsi="Arial" w:cs="Arial"/>
        </w:rPr>
        <w:t>fulfillment</w:t>
      </w:r>
      <w:proofErr w:type="spellEnd"/>
      <w:r w:rsidR="0081380E">
        <w:rPr>
          <w:rFonts w:ascii="Arial" w:hAnsi="Arial" w:cs="Arial"/>
        </w:rPr>
        <w:t xml:space="preserve"> </w:t>
      </w:r>
      <w:proofErr w:type="spellStart"/>
      <w:r w:rsidR="0081380E">
        <w:rPr>
          <w:rFonts w:ascii="Arial" w:hAnsi="Arial" w:cs="Arial"/>
        </w:rPr>
        <w:t>centers</w:t>
      </w:r>
      <w:proofErr w:type="spellEnd"/>
      <w:r w:rsidR="0081380E">
        <w:rPr>
          <w:rFonts w:ascii="Arial" w:hAnsi="Arial" w:cs="Arial"/>
        </w:rPr>
        <w:t xml:space="preserve"> </w:t>
      </w:r>
      <w:r w:rsidRPr="003D7686">
        <w:rPr>
          <w:rFonts w:ascii="Arial" w:hAnsi="Arial" w:cs="Arial"/>
        </w:rPr>
        <w:t xml:space="preserve">are </w:t>
      </w:r>
      <w:r w:rsidR="003D7686" w:rsidRPr="003D7686">
        <w:rPr>
          <w:rFonts w:ascii="Arial" w:hAnsi="Arial" w:cs="Arial"/>
        </w:rPr>
        <w:t>well</w:t>
      </w:r>
      <w:r w:rsidRPr="003D7686">
        <w:rPr>
          <w:rFonts w:ascii="Arial" w:hAnsi="Arial" w:cs="Arial"/>
        </w:rPr>
        <w:t xml:space="preserve"> coordinated.</w:t>
      </w:r>
    </w:p>
    <w:p w14:paraId="59B07CDB" w14:textId="0CCC0F52" w:rsidR="00600924" w:rsidRPr="003D7686" w:rsidRDefault="00EC6569" w:rsidP="003D7686">
      <w:pPr>
        <w:spacing w:line="360" w:lineRule="auto"/>
        <w:jc w:val="both"/>
        <w:rPr>
          <w:rFonts w:ascii="Arial" w:hAnsi="Arial" w:cs="Arial"/>
          <w:b/>
          <w:bCs/>
        </w:rPr>
      </w:pPr>
      <w:r w:rsidRPr="003D7686">
        <w:rPr>
          <w:rFonts w:ascii="Arial" w:hAnsi="Arial" w:cs="Arial"/>
          <w:b/>
          <w:bCs/>
        </w:rPr>
        <w:t>Leading</w:t>
      </w:r>
    </w:p>
    <w:p w14:paraId="7ADA509A" w14:textId="19D476E1" w:rsidR="00600924" w:rsidRPr="003D7686" w:rsidRDefault="00600924" w:rsidP="003D7686">
      <w:pPr>
        <w:spacing w:line="360" w:lineRule="auto"/>
        <w:jc w:val="both"/>
        <w:rPr>
          <w:rFonts w:ascii="Arial" w:hAnsi="Arial" w:cs="Arial"/>
        </w:rPr>
      </w:pPr>
      <w:r w:rsidRPr="003D7686">
        <w:rPr>
          <w:rFonts w:ascii="Arial" w:hAnsi="Arial" w:cs="Arial"/>
        </w:rPr>
        <w:t xml:space="preserve">The driving role of Management functions means taking deliberate action to influence, motivate, and lead employees towards the achievement of </w:t>
      </w:r>
      <w:r w:rsidR="0081380E">
        <w:rPr>
          <w:rFonts w:ascii="Arial" w:hAnsi="Arial" w:cs="Arial"/>
        </w:rPr>
        <w:t>organizational</w:t>
      </w:r>
      <w:r w:rsidRPr="003D7686">
        <w:rPr>
          <w:rFonts w:ascii="Arial" w:hAnsi="Arial" w:cs="Arial"/>
        </w:rPr>
        <w:t xml:space="preserve"> goals.   Management experts have referred to leading as an important function of management for well over a century.  Leading involves a manager guiding the actions of their subordinates </w:t>
      </w:r>
      <w:r w:rsidR="003D7686" w:rsidRPr="003D7686">
        <w:rPr>
          <w:rFonts w:ascii="Arial" w:hAnsi="Arial" w:cs="Arial"/>
        </w:rPr>
        <w:t>to</w:t>
      </w:r>
      <w:r w:rsidRPr="003D7686">
        <w:rPr>
          <w:rFonts w:ascii="Arial" w:hAnsi="Arial" w:cs="Arial"/>
        </w:rPr>
        <w:t xml:space="preserve"> achieve a goal. By using leading</w:t>
      </w:r>
      <w:r w:rsidR="0081380E">
        <w:rPr>
          <w:rFonts w:ascii="Arial" w:hAnsi="Arial" w:cs="Arial"/>
        </w:rPr>
        <w:t xml:space="preserve">, managers direct a person’s </w:t>
      </w:r>
      <w:proofErr w:type="spellStart"/>
      <w:r w:rsidR="0081380E">
        <w:rPr>
          <w:rFonts w:ascii="Arial" w:hAnsi="Arial" w:cs="Arial"/>
        </w:rPr>
        <w:t>behavior</w:t>
      </w:r>
      <w:proofErr w:type="spellEnd"/>
      <w:r w:rsidRPr="003D7686">
        <w:rPr>
          <w:rFonts w:ascii="Arial" w:hAnsi="Arial" w:cs="Arial"/>
        </w:rPr>
        <w:t xml:space="preserve"> towards the organizational goal. The success of an </w:t>
      </w:r>
      <w:r w:rsidR="0081380E">
        <w:rPr>
          <w:rFonts w:ascii="Arial" w:hAnsi="Arial" w:cs="Arial"/>
        </w:rPr>
        <w:t>organization</w:t>
      </w:r>
      <w:r w:rsidRPr="003D7686">
        <w:rPr>
          <w:rFonts w:ascii="Arial" w:hAnsi="Arial" w:cs="Arial"/>
        </w:rPr>
        <w:t xml:space="preserve"> is a result of joint effort</w:t>
      </w:r>
      <w:r w:rsidR="0081380E">
        <w:rPr>
          <w:rFonts w:ascii="Arial" w:hAnsi="Arial" w:cs="Arial"/>
        </w:rPr>
        <w:t>—the</w:t>
      </w:r>
      <w:r w:rsidRPr="003D7686">
        <w:rPr>
          <w:rFonts w:ascii="Arial" w:hAnsi="Arial" w:cs="Arial"/>
        </w:rPr>
        <w:t xml:space="preserve"> planning, organizing, staffing, leading</w:t>
      </w:r>
      <w:r w:rsidR="0081380E">
        <w:rPr>
          <w:rFonts w:ascii="Arial" w:hAnsi="Arial" w:cs="Arial"/>
        </w:rPr>
        <w:t>,</w:t>
      </w:r>
      <w:r w:rsidRPr="003D7686">
        <w:rPr>
          <w:rFonts w:ascii="Arial" w:hAnsi="Arial" w:cs="Arial"/>
        </w:rPr>
        <w:t xml:space="preserve"> and controlling of the management functions. The planning and organization </w:t>
      </w:r>
      <w:r w:rsidR="0081380E">
        <w:rPr>
          <w:rFonts w:ascii="Arial" w:hAnsi="Arial" w:cs="Arial"/>
        </w:rPr>
        <w:t>functions mainly deal with things, whereas the staffing and leading functions</w:t>
      </w:r>
      <w:r w:rsidRPr="003D7686">
        <w:rPr>
          <w:rFonts w:ascii="Arial" w:hAnsi="Arial" w:cs="Arial"/>
        </w:rPr>
        <w:t xml:space="preserve"> mainly deal with people.</w:t>
      </w:r>
    </w:p>
    <w:p w14:paraId="24532679" w14:textId="166EC801" w:rsidR="00600924" w:rsidRPr="003D7686" w:rsidRDefault="00600924" w:rsidP="003D7686">
      <w:pPr>
        <w:spacing w:line="360" w:lineRule="auto"/>
        <w:jc w:val="both"/>
        <w:rPr>
          <w:rFonts w:ascii="Arial" w:hAnsi="Arial" w:cs="Arial"/>
        </w:rPr>
      </w:pPr>
      <w:r w:rsidRPr="003D7686">
        <w:rPr>
          <w:rFonts w:ascii="Arial" w:hAnsi="Arial" w:cs="Arial"/>
        </w:rPr>
        <w:t xml:space="preserve">Management refers to the attainment of objectives as planned.   To ensure a goal is viable, it should be effectively communicated to the people of the organization.  The manager understands organizational goals </w:t>
      </w:r>
      <w:r w:rsidR="0081380E">
        <w:rPr>
          <w:rFonts w:ascii="Arial" w:hAnsi="Arial" w:cs="Arial"/>
        </w:rPr>
        <w:t>and makes sure they are communicated clearly to</w:t>
      </w:r>
      <w:r w:rsidRPr="003D7686">
        <w:rPr>
          <w:rFonts w:ascii="Arial" w:hAnsi="Arial" w:cs="Arial"/>
        </w:rPr>
        <w:t xml:space="preserve"> employees.</w:t>
      </w:r>
    </w:p>
    <w:p w14:paraId="0090EEEF" w14:textId="0B13F758" w:rsidR="00600924" w:rsidRDefault="00600924" w:rsidP="003D7686">
      <w:pPr>
        <w:spacing w:line="360" w:lineRule="auto"/>
        <w:jc w:val="both"/>
        <w:rPr>
          <w:rFonts w:ascii="Arial" w:hAnsi="Arial" w:cs="Arial"/>
        </w:rPr>
      </w:pPr>
      <w:r w:rsidRPr="003D7686">
        <w:rPr>
          <w:rFonts w:ascii="Arial" w:hAnsi="Arial" w:cs="Arial"/>
        </w:rPr>
        <w:t xml:space="preserve">It is the job of the CEO to communicate with and motivate managers.  To ensure proper message delivery to employees, managers should be actively involved in planning and executing decisions. </w:t>
      </w:r>
      <w:r w:rsidR="003D7686" w:rsidRPr="003D7686">
        <w:rPr>
          <w:rFonts w:ascii="Arial" w:hAnsi="Arial" w:cs="Arial"/>
        </w:rPr>
        <w:t>To</w:t>
      </w:r>
      <w:r w:rsidRPr="003D7686">
        <w:rPr>
          <w:rFonts w:ascii="Arial" w:hAnsi="Arial" w:cs="Arial"/>
        </w:rPr>
        <w:t xml:space="preserve"> communicate effectively, managers must encourage </w:t>
      </w:r>
      <w:r w:rsidR="003D7686" w:rsidRPr="003D7686">
        <w:rPr>
          <w:rFonts w:ascii="Arial" w:hAnsi="Arial" w:cs="Arial"/>
        </w:rPr>
        <w:t>teamwork</w:t>
      </w:r>
      <w:r w:rsidRPr="003D7686">
        <w:rPr>
          <w:rFonts w:ascii="Arial" w:hAnsi="Arial" w:cs="Arial"/>
        </w:rPr>
        <w:t xml:space="preserve">, </w:t>
      </w:r>
      <w:r w:rsidR="0081380E">
        <w:rPr>
          <w:rFonts w:ascii="Arial" w:hAnsi="Arial" w:cs="Arial"/>
        </w:rPr>
        <w:t>resolve conflicts, and develop</w:t>
      </w:r>
      <w:r w:rsidRPr="003D7686">
        <w:rPr>
          <w:rFonts w:ascii="Arial" w:hAnsi="Arial" w:cs="Arial"/>
        </w:rPr>
        <w:t xml:space="preserve"> interpersonal skills. The manager needs to create an organization.</w:t>
      </w:r>
    </w:p>
    <w:p w14:paraId="21055277" w14:textId="77777777" w:rsidR="003D7686" w:rsidRPr="003D7686" w:rsidRDefault="003D7686" w:rsidP="003D7686">
      <w:pPr>
        <w:spacing w:line="360" w:lineRule="auto"/>
        <w:jc w:val="both"/>
        <w:rPr>
          <w:rFonts w:ascii="Arial" w:hAnsi="Arial" w:cs="Arial"/>
        </w:rPr>
      </w:pPr>
    </w:p>
    <w:p w14:paraId="70A71990" w14:textId="64396570" w:rsidR="00600924" w:rsidRPr="003D7686" w:rsidRDefault="00EC6569" w:rsidP="003D7686">
      <w:pPr>
        <w:spacing w:line="360" w:lineRule="auto"/>
        <w:jc w:val="both"/>
        <w:rPr>
          <w:rFonts w:ascii="Arial" w:hAnsi="Arial" w:cs="Arial"/>
          <w:b/>
          <w:bCs/>
        </w:rPr>
      </w:pPr>
      <w:r w:rsidRPr="003D7686">
        <w:rPr>
          <w:rFonts w:ascii="Arial" w:hAnsi="Arial" w:cs="Arial"/>
          <w:b/>
          <w:bCs/>
        </w:rPr>
        <w:t>Controlling</w:t>
      </w:r>
    </w:p>
    <w:p w14:paraId="79403AE6" w14:textId="0F7A38BA" w:rsidR="00600924" w:rsidRPr="003D7686" w:rsidRDefault="00600924" w:rsidP="003D7686">
      <w:pPr>
        <w:spacing w:line="360" w:lineRule="auto"/>
        <w:jc w:val="both"/>
        <w:rPr>
          <w:rFonts w:ascii="Arial" w:hAnsi="Arial" w:cs="Arial"/>
        </w:rPr>
      </w:pPr>
      <w:r w:rsidRPr="003D7686">
        <w:rPr>
          <w:rFonts w:ascii="Arial" w:hAnsi="Arial" w:cs="Arial"/>
        </w:rPr>
        <w:t xml:space="preserve">Controlling assesses the organizational performance and compares actual results with planned performance. It also takes corrective measures whenever necessary. Controlling is defined as the process through which managers take necessary actions </w:t>
      </w:r>
      <w:r w:rsidR="003D7686" w:rsidRPr="003D7686">
        <w:rPr>
          <w:rFonts w:ascii="Arial" w:hAnsi="Arial" w:cs="Arial"/>
        </w:rPr>
        <w:t>to</w:t>
      </w:r>
      <w:r w:rsidRPr="003D7686">
        <w:rPr>
          <w:rFonts w:ascii="Arial" w:hAnsi="Arial" w:cs="Arial"/>
        </w:rPr>
        <w:t xml:space="preserve"> ensure that the organization’s actual direction matches the planned direction.   In addition, it </w:t>
      </w:r>
      <w:r w:rsidR="0081380E">
        <w:rPr>
          <w:rFonts w:ascii="Arial" w:hAnsi="Arial" w:cs="Arial"/>
        </w:rPr>
        <w:t>ensures the attainment of targets, with effective efficiency and accountability in</w:t>
      </w:r>
      <w:r w:rsidRPr="003D7686">
        <w:rPr>
          <w:rFonts w:ascii="Arial" w:hAnsi="Arial" w:cs="Arial"/>
        </w:rPr>
        <w:t xml:space="preserve"> operations</w:t>
      </w:r>
      <w:r w:rsidR="003D7686">
        <w:rPr>
          <w:rFonts w:ascii="Arial" w:hAnsi="Arial" w:cs="Arial"/>
        </w:rPr>
        <w:t xml:space="preserve">. </w:t>
      </w:r>
    </w:p>
    <w:p w14:paraId="6A323627" w14:textId="577FF59F" w:rsidR="00600924" w:rsidRPr="003D7686" w:rsidRDefault="00600924" w:rsidP="003D7686">
      <w:pPr>
        <w:spacing w:line="360" w:lineRule="auto"/>
        <w:jc w:val="both"/>
        <w:rPr>
          <w:rFonts w:ascii="Arial" w:hAnsi="Arial" w:cs="Arial"/>
        </w:rPr>
      </w:pPr>
      <w:r w:rsidRPr="003D7686">
        <w:rPr>
          <w:rFonts w:ascii="Arial" w:hAnsi="Arial" w:cs="Arial"/>
        </w:rPr>
        <w:t xml:space="preserve">Typically, the control process encompasses </w:t>
      </w:r>
      <w:r w:rsidR="0081380E">
        <w:rPr>
          <w:rFonts w:ascii="Arial" w:hAnsi="Arial" w:cs="Arial"/>
        </w:rPr>
        <w:t>establishing performance standards, assessing actual performance, comparing standards against actual performance, and implementing</w:t>
      </w:r>
      <w:r w:rsidRPr="003D7686">
        <w:rPr>
          <w:rFonts w:ascii="Arial" w:hAnsi="Arial" w:cs="Arial"/>
        </w:rPr>
        <w:t xml:space="preserve"> corrective measures when outcomes deviate from standards (Daft 2022</w:t>
      </w:r>
      <w:r w:rsidR="003D7686" w:rsidRPr="003D7686">
        <w:rPr>
          <w:rFonts w:ascii="Arial" w:hAnsi="Arial" w:cs="Arial"/>
        </w:rPr>
        <w:t>)</w:t>
      </w:r>
      <w:r w:rsidR="0081380E">
        <w:rPr>
          <w:rFonts w:ascii="Arial" w:hAnsi="Arial" w:cs="Arial"/>
        </w:rPr>
        <w:t>.</w:t>
      </w:r>
      <w:r w:rsidR="003D7686">
        <w:rPr>
          <w:rFonts w:ascii="Arial" w:hAnsi="Arial" w:cs="Arial"/>
        </w:rPr>
        <w:t xml:space="preserve"> </w:t>
      </w:r>
      <w:r w:rsidR="003D7686" w:rsidRPr="003D7686">
        <w:rPr>
          <w:rFonts w:ascii="Arial" w:hAnsi="Arial" w:cs="Arial"/>
        </w:rPr>
        <w:t>Managers</w:t>
      </w:r>
      <w:r w:rsidRPr="003D7686">
        <w:rPr>
          <w:rFonts w:ascii="Arial" w:hAnsi="Arial" w:cs="Arial"/>
        </w:rPr>
        <w:t xml:space="preserve"> rely on different control systems to get the information. Controlling employs numerous tools to monitor a business’s activities and specify measures to be adopted for corrective action.  </w:t>
      </w:r>
      <w:r w:rsidR="0081380E">
        <w:rPr>
          <w:rFonts w:ascii="Arial" w:hAnsi="Arial" w:cs="Arial"/>
        </w:rPr>
        <w:t>For example, Toyota monitors production quality</w:t>
      </w:r>
      <w:r w:rsidRPr="003D7686">
        <w:rPr>
          <w:rFonts w:ascii="Arial" w:hAnsi="Arial" w:cs="Arial"/>
        </w:rPr>
        <w:t>.</w:t>
      </w:r>
    </w:p>
    <w:p w14:paraId="79CC9200" w14:textId="1D0D3C6B" w:rsidR="00600924" w:rsidRPr="003D7686" w:rsidRDefault="00600924" w:rsidP="003D7686">
      <w:pPr>
        <w:spacing w:line="360" w:lineRule="auto"/>
        <w:jc w:val="both"/>
        <w:rPr>
          <w:rFonts w:ascii="Arial" w:hAnsi="Arial" w:cs="Arial"/>
        </w:rPr>
      </w:pPr>
      <w:r w:rsidRPr="003D7686">
        <w:rPr>
          <w:rFonts w:ascii="Arial" w:hAnsi="Arial" w:cs="Arial"/>
        </w:rPr>
        <w:t xml:space="preserve">The costs due to rework are kept under control due to this important operational parameter. Furthermore, the famed Toyota Production System applies lean manufacturing and continuous improvement principles (Kaizen). Additionally, employees notice the problem in the production process immediately. Managers implement corrective actions before </w:t>
      </w:r>
      <w:r w:rsidR="0081380E">
        <w:rPr>
          <w:rFonts w:ascii="Arial" w:hAnsi="Arial" w:cs="Arial"/>
        </w:rPr>
        <w:t>product/service quality is compromised</w:t>
      </w:r>
      <w:r w:rsidRPr="003D7686">
        <w:rPr>
          <w:rFonts w:ascii="Arial" w:hAnsi="Arial" w:cs="Arial"/>
        </w:rPr>
        <w:t xml:space="preserve">.  This system enhances </w:t>
      </w:r>
      <w:r w:rsidR="0081380E">
        <w:rPr>
          <w:rFonts w:ascii="Arial" w:hAnsi="Arial" w:cs="Arial"/>
        </w:rPr>
        <w:t xml:space="preserve">output quality with a drop in the </w:t>
      </w:r>
      <w:r w:rsidRPr="003D7686">
        <w:rPr>
          <w:rFonts w:ascii="Arial" w:hAnsi="Arial" w:cs="Arial"/>
        </w:rPr>
        <w:t xml:space="preserve">rejection rate. Just like Amazon, </w:t>
      </w:r>
      <w:r w:rsidR="0081380E">
        <w:rPr>
          <w:rFonts w:ascii="Arial" w:hAnsi="Arial" w:cs="Arial"/>
        </w:rPr>
        <w:t>it gathers information on warehouse productivity, inventory accuracy,</w:t>
      </w:r>
      <w:r w:rsidRPr="003D7686">
        <w:rPr>
          <w:rFonts w:ascii="Arial" w:hAnsi="Arial" w:cs="Arial"/>
        </w:rPr>
        <w:t xml:space="preserve"> and delivery performance. Managers quickly identify poor operating practices and maintain high standards of service.  Controlling does not mean pointing out faults or punishing employees. </w:t>
      </w:r>
    </w:p>
    <w:p w14:paraId="4FFAC050" w14:textId="77777777" w:rsidR="00600924" w:rsidRPr="003D7686" w:rsidRDefault="00600924" w:rsidP="003D7686">
      <w:pPr>
        <w:spacing w:line="360" w:lineRule="auto"/>
        <w:jc w:val="both"/>
        <w:rPr>
          <w:rFonts w:ascii="Arial" w:hAnsi="Arial" w:cs="Arial"/>
          <w:b/>
          <w:bCs/>
        </w:rPr>
      </w:pPr>
    </w:p>
    <w:p w14:paraId="79095AF8" w14:textId="77777777" w:rsidR="00600924" w:rsidRPr="003D7686" w:rsidRDefault="00600924" w:rsidP="003D7686">
      <w:pPr>
        <w:spacing w:line="360" w:lineRule="auto"/>
        <w:jc w:val="both"/>
        <w:rPr>
          <w:rFonts w:ascii="Arial" w:hAnsi="Arial" w:cs="Arial"/>
          <w:b/>
          <w:bCs/>
        </w:rPr>
      </w:pPr>
    </w:p>
    <w:p w14:paraId="155C5125" w14:textId="498FC0F6" w:rsidR="00EC6569" w:rsidRPr="003D7686" w:rsidRDefault="00EC6569" w:rsidP="003D7686">
      <w:pPr>
        <w:spacing w:line="360" w:lineRule="auto"/>
        <w:jc w:val="both"/>
        <w:rPr>
          <w:rFonts w:ascii="Arial" w:hAnsi="Arial" w:cs="Arial"/>
          <w:b/>
          <w:bCs/>
        </w:rPr>
      </w:pPr>
      <w:r w:rsidRPr="003D7686">
        <w:rPr>
          <w:rFonts w:ascii="Arial" w:hAnsi="Arial" w:cs="Arial"/>
          <w:b/>
          <w:bCs/>
        </w:rPr>
        <w:t xml:space="preserve"> Why Controlling is Essential in </w:t>
      </w:r>
      <w:r w:rsidR="0081380E">
        <w:rPr>
          <w:rFonts w:ascii="Arial" w:hAnsi="Arial" w:cs="Arial"/>
          <w:b/>
          <w:bCs/>
        </w:rPr>
        <w:t>Organizations</w:t>
      </w:r>
      <w:r w:rsidRPr="003D7686">
        <w:rPr>
          <w:rFonts w:ascii="Arial" w:hAnsi="Arial" w:cs="Arial"/>
          <w:b/>
          <w:bCs/>
        </w:rPr>
        <w:t xml:space="preserve"> </w:t>
      </w:r>
    </w:p>
    <w:p w14:paraId="4A0B31D5" w14:textId="39C660E2" w:rsidR="00600924" w:rsidRPr="003D7686" w:rsidRDefault="00600924" w:rsidP="003D7686">
      <w:pPr>
        <w:spacing w:line="360" w:lineRule="auto"/>
        <w:jc w:val="both"/>
        <w:rPr>
          <w:rFonts w:ascii="Arial" w:hAnsi="Arial" w:cs="Arial"/>
        </w:rPr>
      </w:pPr>
      <w:r w:rsidRPr="003D7686">
        <w:rPr>
          <w:rFonts w:ascii="Arial" w:hAnsi="Arial" w:cs="Arial"/>
        </w:rPr>
        <w:t xml:space="preserve">According to managerial functions, controlling is necessary as it </w:t>
      </w:r>
      <w:r w:rsidR="0081380E">
        <w:rPr>
          <w:rFonts w:ascii="Arial" w:hAnsi="Arial" w:cs="Arial"/>
        </w:rPr>
        <w:t>ensures that organizations</w:t>
      </w:r>
      <w:r w:rsidRPr="003D7686">
        <w:rPr>
          <w:rFonts w:ascii="Arial" w:hAnsi="Arial" w:cs="Arial"/>
        </w:rPr>
        <w:t xml:space="preserve"> achieve their planned objectives effectively and efficiently. For example, planning sets </w:t>
      </w:r>
      <w:r w:rsidR="0081380E">
        <w:rPr>
          <w:rFonts w:ascii="Arial" w:hAnsi="Arial" w:cs="Arial"/>
        </w:rPr>
        <w:t>organizational goals, organizing allocates resources,</w:t>
      </w:r>
      <w:r w:rsidRPr="003D7686">
        <w:rPr>
          <w:rFonts w:ascii="Arial" w:hAnsi="Arial" w:cs="Arial"/>
        </w:rPr>
        <w:t xml:space="preserve"> and controlling checks whether the above activities are achieving objectives. It gives managers accurate </w:t>
      </w:r>
      <w:r w:rsidR="0081380E">
        <w:rPr>
          <w:rFonts w:ascii="Arial" w:hAnsi="Arial" w:cs="Arial"/>
        </w:rPr>
        <w:t>performance information</w:t>
      </w:r>
      <w:r w:rsidRPr="003D7686">
        <w:rPr>
          <w:rFonts w:ascii="Arial" w:hAnsi="Arial" w:cs="Arial"/>
        </w:rPr>
        <w:t xml:space="preserve"> to avoid inappropriate actions. For instance, managers </w:t>
      </w:r>
      <w:r w:rsidR="003D7686" w:rsidRPr="003D7686">
        <w:rPr>
          <w:rFonts w:ascii="Arial" w:hAnsi="Arial" w:cs="Arial"/>
        </w:rPr>
        <w:t>can</w:t>
      </w:r>
      <w:r w:rsidRPr="003D7686">
        <w:rPr>
          <w:rFonts w:ascii="Arial" w:hAnsi="Arial" w:cs="Arial"/>
        </w:rPr>
        <w:t xml:space="preserve"> assess </w:t>
      </w:r>
      <w:r w:rsidR="0081380E">
        <w:rPr>
          <w:rFonts w:ascii="Arial" w:hAnsi="Arial" w:cs="Arial"/>
        </w:rPr>
        <w:t>deviations from organizational objectives and modify outcomes by taking effective corrective action before a deviation occurs (Robbins and Colter</w:t>
      </w:r>
      <w:r w:rsidRPr="003D7686">
        <w:rPr>
          <w:rFonts w:ascii="Arial" w:hAnsi="Arial" w:cs="Arial"/>
        </w:rPr>
        <w:t xml:space="preserve">, 2023). Controlling is Essential as it Helps Project Managers Achieve Goals. Environmental dynamism affects how </w:t>
      </w:r>
      <w:r w:rsidR="0081380E">
        <w:rPr>
          <w:rFonts w:ascii="Arial" w:hAnsi="Arial" w:cs="Arial"/>
        </w:rPr>
        <w:t>organizations</w:t>
      </w:r>
      <w:r w:rsidRPr="003D7686">
        <w:rPr>
          <w:rFonts w:ascii="Arial" w:hAnsi="Arial" w:cs="Arial"/>
        </w:rPr>
        <w:t xml:space="preserve"> achieve their goals and objectives. </w:t>
      </w:r>
      <w:r w:rsidR="0081380E">
        <w:rPr>
          <w:rFonts w:ascii="Arial" w:hAnsi="Arial" w:cs="Arial"/>
        </w:rPr>
        <w:t>Internal and external factors often impact an organization's processes and outcomes</w:t>
      </w:r>
      <w:r w:rsidRPr="003D7686">
        <w:rPr>
          <w:rFonts w:ascii="Arial" w:hAnsi="Arial" w:cs="Arial"/>
        </w:rPr>
        <w:t>. If there were no effective control systems, managers would know very little about whether employees, departments</w:t>
      </w:r>
      <w:r w:rsidR="0081380E">
        <w:rPr>
          <w:rFonts w:ascii="Arial" w:hAnsi="Arial" w:cs="Arial"/>
        </w:rPr>
        <w:t>, or projects are on track</w:t>
      </w:r>
      <w:r w:rsidRPr="003D7686">
        <w:rPr>
          <w:rFonts w:ascii="Arial" w:hAnsi="Arial" w:cs="Arial"/>
        </w:rPr>
        <w:t xml:space="preserve">. The manager’s choice of which operations should be monitored is influenced by the findings of the operations audit (Daft, 2022). Regulating Enhances Organization Efficiency. The control function of the </w:t>
      </w:r>
      <w:r w:rsidR="0081380E">
        <w:rPr>
          <w:rFonts w:ascii="Arial" w:hAnsi="Arial" w:cs="Arial"/>
        </w:rPr>
        <w:t>organization identifies business areas that are running in a less-than-efficient</w:t>
      </w:r>
      <w:r w:rsidRPr="003D7686">
        <w:rPr>
          <w:rFonts w:ascii="Arial" w:hAnsi="Arial" w:cs="Arial"/>
        </w:rPr>
        <w:t xml:space="preserve"> manner or consuming more resources than required to achieve performance targets. An </w:t>
      </w:r>
      <w:r w:rsidR="0081380E">
        <w:rPr>
          <w:rFonts w:ascii="Arial" w:hAnsi="Arial" w:cs="Arial"/>
        </w:rPr>
        <w:t>organization</w:t>
      </w:r>
      <w:r w:rsidRPr="003D7686">
        <w:rPr>
          <w:rFonts w:ascii="Arial" w:hAnsi="Arial" w:cs="Arial"/>
        </w:rPr>
        <w:t xml:space="preserve">, for example, can assess, via its control function, whether processes fall below quality standards or whether a department achieves its objectives. Managers can take corrective actions that lower wasteful or unneeded costs while also enhancing outputs. In fiercely competitive sectors, businesses must consistently enhance their operational efficiency. One good example to illustrate this argument is the Toyota case. Toyota is keen on continuously observing the production process. TPS entails adopting lean manufacturing </w:t>
      </w:r>
      <w:r w:rsidR="003D7686" w:rsidRPr="003D7686">
        <w:rPr>
          <w:rFonts w:ascii="Arial" w:hAnsi="Arial" w:cs="Arial"/>
        </w:rPr>
        <w:t>and</w:t>
      </w:r>
      <w:r w:rsidRPr="003D7686">
        <w:rPr>
          <w:rFonts w:ascii="Arial" w:hAnsi="Arial" w:cs="Arial"/>
        </w:rPr>
        <w:t xml:space="preserve"> kaizen principles. Workers are urged to highlight quality defects as they occur so that managers can help resolve the problem before high-volume production. Such a system helped Toyota achieve high </w:t>
      </w:r>
      <w:r w:rsidR="0081380E">
        <w:rPr>
          <w:rFonts w:ascii="Arial" w:hAnsi="Arial" w:cs="Arial"/>
        </w:rPr>
        <w:t>product quality while eliminating waste and</w:t>
      </w:r>
      <w:r w:rsidRPr="003D7686">
        <w:rPr>
          <w:rFonts w:ascii="Arial" w:hAnsi="Arial" w:cs="Arial"/>
        </w:rPr>
        <w:t xml:space="preserve"> enhancing operational effectiveness (Liker, 2021). </w:t>
      </w:r>
    </w:p>
    <w:p w14:paraId="330E2869" w14:textId="0EB1B67F" w:rsidR="00E41613" w:rsidRPr="003D7686" w:rsidRDefault="00E41613" w:rsidP="003D7686">
      <w:pPr>
        <w:spacing w:line="360" w:lineRule="auto"/>
        <w:jc w:val="both"/>
        <w:rPr>
          <w:rFonts w:ascii="Arial" w:hAnsi="Arial" w:cs="Arial"/>
        </w:rPr>
      </w:pPr>
      <w:r w:rsidRPr="003D7686">
        <w:rPr>
          <w:rFonts w:ascii="Arial" w:hAnsi="Arial" w:cs="Arial"/>
        </w:rPr>
        <w:t xml:space="preserve">Today’s businesses need </w:t>
      </w:r>
      <w:r w:rsidR="0081380E">
        <w:rPr>
          <w:rFonts w:ascii="Arial" w:hAnsi="Arial" w:cs="Arial"/>
        </w:rPr>
        <w:t>control systems that can help an organization</w:t>
      </w:r>
      <w:r w:rsidRPr="003D7686">
        <w:rPr>
          <w:rFonts w:ascii="Arial" w:hAnsi="Arial" w:cs="Arial"/>
        </w:rPr>
        <w:t xml:space="preserve"> withstand any situation. Technological advancements and consumer tastes influence businesses, as do other environmental factors. In this view, managers should have </w:t>
      </w:r>
      <w:r w:rsidR="0081380E">
        <w:rPr>
          <w:rFonts w:ascii="Arial" w:hAnsi="Arial" w:cs="Arial"/>
        </w:rPr>
        <w:t>timely performance information to react appropriately to the situation</w:t>
      </w:r>
      <w:r w:rsidRPr="003D7686">
        <w:rPr>
          <w:rFonts w:ascii="Arial" w:hAnsi="Arial" w:cs="Arial"/>
        </w:rPr>
        <w:t>. Amazon uses sophisticated data analytics to keep track of customer satisfaction, stock levels</w:t>
      </w:r>
      <w:r w:rsidR="0081380E">
        <w:rPr>
          <w:rFonts w:ascii="Arial" w:hAnsi="Arial" w:cs="Arial"/>
        </w:rPr>
        <w:t>,</w:t>
      </w:r>
      <w:r w:rsidRPr="003D7686">
        <w:rPr>
          <w:rFonts w:ascii="Arial" w:hAnsi="Arial" w:cs="Arial"/>
        </w:rPr>
        <w:t xml:space="preserve"> and delivery performance, for example. In the same way, </w:t>
      </w:r>
      <w:r w:rsidR="0081380E">
        <w:rPr>
          <w:rFonts w:ascii="Arial" w:hAnsi="Arial" w:cs="Arial"/>
        </w:rPr>
        <w:t>real-time</w:t>
      </w:r>
      <w:r w:rsidRPr="003D7686">
        <w:rPr>
          <w:rFonts w:ascii="Arial" w:hAnsi="Arial" w:cs="Arial"/>
        </w:rPr>
        <w:t xml:space="preserve"> control systems enable them to respond quickly to shifts in customer orders, enabling smoother supply chain operations and enhancing service quality. Hence, controlling makes the organization flexible and resilient to brave the odds.</w:t>
      </w:r>
    </w:p>
    <w:p w14:paraId="2490DF6C" w14:textId="77777777" w:rsidR="00E41613" w:rsidRPr="003D7686" w:rsidRDefault="00E41613" w:rsidP="003D7686">
      <w:pPr>
        <w:spacing w:line="360" w:lineRule="auto"/>
        <w:jc w:val="both"/>
        <w:rPr>
          <w:rFonts w:ascii="Arial" w:hAnsi="Arial" w:cs="Arial"/>
        </w:rPr>
      </w:pPr>
    </w:p>
    <w:p w14:paraId="4E41D4F4" w14:textId="24F9FE22" w:rsidR="00D84D56" w:rsidRPr="003D7686" w:rsidRDefault="00D84D56" w:rsidP="003D7686">
      <w:pPr>
        <w:spacing w:line="360" w:lineRule="auto"/>
        <w:jc w:val="both"/>
        <w:rPr>
          <w:rFonts w:ascii="Arial" w:hAnsi="Arial" w:cs="Arial"/>
          <w:b/>
          <w:bCs/>
        </w:rPr>
      </w:pPr>
      <w:r w:rsidRPr="003D7686">
        <w:rPr>
          <w:rFonts w:ascii="Arial" w:hAnsi="Arial" w:cs="Arial"/>
          <w:b/>
          <w:bCs/>
        </w:rPr>
        <w:t xml:space="preserve">Challenges of Controlling and How Managers Can Mitigate Them </w:t>
      </w:r>
    </w:p>
    <w:p w14:paraId="3C83FD76" w14:textId="0CE0BB8A" w:rsidR="00E41613" w:rsidRPr="003D7686" w:rsidRDefault="00E41613" w:rsidP="003D7686">
      <w:pPr>
        <w:spacing w:line="360" w:lineRule="auto"/>
        <w:jc w:val="both"/>
        <w:rPr>
          <w:rFonts w:ascii="Arial" w:hAnsi="Arial" w:cs="Arial"/>
        </w:rPr>
      </w:pPr>
      <w:r w:rsidRPr="003D7686">
        <w:rPr>
          <w:rFonts w:ascii="Arial" w:hAnsi="Arial" w:cs="Arial"/>
        </w:rPr>
        <w:t xml:space="preserve">Despite controlling being an important management function, organizations face challenges. The process of monitoring </w:t>
      </w:r>
      <w:r w:rsidR="0081380E">
        <w:rPr>
          <w:rFonts w:ascii="Arial" w:hAnsi="Arial" w:cs="Arial"/>
        </w:rPr>
        <w:t>organizational</w:t>
      </w:r>
      <w:r w:rsidRPr="003D7686">
        <w:rPr>
          <w:rFonts w:ascii="Arial" w:hAnsi="Arial" w:cs="Arial"/>
        </w:rPr>
        <w:t xml:space="preserve"> performance is complicated by rapid technological change, changing employee expectations</w:t>
      </w:r>
      <w:r w:rsidR="0081380E">
        <w:rPr>
          <w:rFonts w:ascii="Arial" w:hAnsi="Arial" w:cs="Arial"/>
        </w:rPr>
        <w:t>,</w:t>
      </w:r>
      <w:r w:rsidRPr="003D7686">
        <w:rPr>
          <w:rFonts w:ascii="Arial" w:hAnsi="Arial" w:cs="Arial"/>
        </w:rPr>
        <w:t xml:space="preserve"> and increasingly competitive markets. Therefore, managers </w:t>
      </w:r>
      <w:r w:rsidR="0081380E">
        <w:rPr>
          <w:rFonts w:ascii="Arial" w:hAnsi="Arial" w:cs="Arial"/>
        </w:rPr>
        <w:t>face greater challenges in ensuring that control systems do not interfere with the achievement of organizational goals by destroying employee motivation or stifling employee creativity and innovation (Robbins and Colter</w:t>
      </w:r>
      <w:r w:rsidRPr="003D7686">
        <w:rPr>
          <w:rFonts w:ascii="Arial" w:hAnsi="Arial" w:cs="Arial"/>
        </w:rPr>
        <w:t xml:space="preserve">, 2023). </w:t>
      </w:r>
      <w:r w:rsidR="0081380E">
        <w:rPr>
          <w:rFonts w:ascii="Arial" w:hAnsi="Arial" w:cs="Arial"/>
        </w:rPr>
        <w:t>Employees resist controls, which affects their implementation.</w:t>
      </w:r>
      <w:r w:rsidRPr="003D7686">
        <w:rPr>
          <w:rFonts w:ascii="Arial" w:hAnsi="Arial" w:cs="Arial"/>
        </w:rPr>
        <w:t xml:space="preserve"> When performance management or heightened oversight comes into play, employees may view the system as disproportionate or intrusive.  It can lessen daily work satisfaction and further reduce commitment. According to </w:t>
      </w:r>
      <w:r w:rsidR="0081380E">
        <w:rPr>
          <w:rFonts w:ascii="Arial" w:hAnsi="Arial" w:cs="Arial"/>
        </w:rPr>
        <w:t>Northouse (2022), employees are more likely to support complaint goals when they are trusted and involved in decision-making</w:t>
      </w:r>
      <w:r w:rsidRPr="003D7686">
        <w:rPr>
          <w:rFonts w:ascii="Arial" w:hAnsi="Arial" w:cs="Arial"/>
        </w:rPr>
        <w:t xml:space="preserve">. For instance, global retailer Amazon has had negative press surrounding productivity monitoring in its warehouses. The </w:t>
      </w:r>
      <w:r w:rsidR="0081380E">
        <w:rPr>
          <w:rFonts w:ascii="Arial" w:hAnsi="Arial" w:cs="Arial"/>
        </w:rPr>
        <w:t xml:space="preserve">organization keeps a </w:t>
      </w:r>
      <w:r w:rsidRPr="003D7686">
        <w:rPr>
          <w:rFonts w:ascii="Arial" w:hAnsi="Arial" w:cs="Arial"/>
        </w:rPr>
        <w:t xml:space="preserve">check on workers and sets harsh targets. These actions are related to greater employee stress and higher employee turnover, however. Adopting participative control systems is one way for managers to </w:t>
      </w:r>
      <w:r w:rsidR="0081380E">
        <w:rPr>
          <w:rFonts w:ascii="Arial" w:hAnsi="Arial" w:cs="Arial"/>
        </w:rPr>
        <w:t>overcome</w:t>
      </w:r>
      <w:r w:rsidRPr="003D7686">
        <w:rPr>
          <w:rFonts w:ascii="Arial" w:hAnsi="Arial" w:cs="Arial"/>
        </w:rPr>
        <w:t xml:space="preserve"> this challenge. Making </w:t>
      </w:r>
      <w:r w:rsidR="0081380E">
        <w:rPr>
          <w:rFonts w:ascii="Arial" w:hAnsi="Arial" w:cs="Arial"/>
        </w:rPr>
        <w:t>control systems more transparent and participative involves getting employees involved in the standard-setting</w:t>
      </w:r>
      <w:r w:rsidRPr="003D7686">
        <w:rPr>
          <w:rFonts w:ascii="Arial" w:hAnsi="Arial" w:cs="Arial"/>
        </w:rPr>
        <w:t xml:space="preserve"> process and giving them feedback and recognition. It helps employees understand that being controlled is not a disciplinary matter but a growth matter. </w:t>
      </w:r>
      <w:r w:rsidR="0081380E">
        <w:rPr>
          <w:rFonts w:ascii="Arial" w:hAnsi="Arial" w:cs="Arial"/>
        </w:rPr>
        <w:t>It is increasingly</w:t>
      </w:r>
      <w:r w:rsidRPr="003D7686">
        <w:rPr>
          <w:rFonts w:ascii="Arial" w:hAnsi="Arial" w:cs="Arial"/>
        </w:rPr>
        <w:t xml:space="preserve"> difficult to measure the performance of </w:t>
      </w:r>
      <w:r w:rsidR="0081380E">
        <w:rPr>
          <w:rFonts w:ascii="Arial" w:hAnsi="Arial" w:cs="Arial"/>
        </w:rPr>
        <w:t>organizations</w:t>
      </w:r>
      <w:r w:rsidRPr="003D7686">
        <w:rPr>
          <w:rFonts w:ascii="Arial" w:hAnsi="Arial" w:cs="Arial"/>
        </w:rPr>
        <w:t>.</w:t>
      </w:r>
    </w:p>
    <w:p w14:paraId="2E9F6678" w14:textId="77777777" w:rsidR="00E41613" w:rsidRDefault="00E41613" w:rsidP="003D7686">
      <w:pPr>
        <w:spacing w:line="360" w:lineRule="auto"/>
        <w:jc w:val="both"/>
        <w:rPr>
          <w:rFonts w:ascii="Arial" w:hAnsi="Arial" w:cs="Arial"/>
        </w:rPr>
      </w:pPr>
    </w:p>
    <w:p w14:paraId="61E413E1" w14:textId="77777777" w:rsidR="003D7686" w:rsidRPr="003D7686" w:rsidRDefault="003D7686" w:rsidP="003D7686">
      <w:pPr>
        <w:spacing w:line="360" w:lineRule="auto"/>
        <w:jc w:val="both"/>
        <w:rPr>
          <w:rFonts w:ascii="Arial" w:hAnsi="Arial" w:cs="Arial"/>
        </w:rPr>
      </w:pPr>
    </w:p>
    <w:p w14:paraId="7093F19A" w14:textId="21179372" w:rsidR="00E41613" w:rsidRPr="003D7686" w:rsidRDefault="00E41613" w:rsidP="003D7686">
      <w:pPr>
        <w:spacing w:line="360" w:lineRule="auto"/>
        <w:jc w:val="both"/>
        <w:rPr>
          <w:rFonts w:ascii="Arial" w:hAnsi="Arial" w:cs="Arial"/>
        </w:rPr>
      </w:pPr>
      <w:r w:rsidRPr="003D7686">
        <w:rPr>
          <w:rFonts w:ascii="Arial" w:hAnsi="Arial" w:cs="Arial"/>
        </w:rPr>
        <w:t>It’s easy to measure financial results. But what about employee innovation, leadership</w:t>
      </w:r>
      <w:r w:rsidR="0081380E">
        <w:rPr>
          <w:rFonts w:ascii="Arial" w:hAnsi="Arial" w:cs="Arial"/>
        </w:rPr>
        <w:t>,</w:t>
      </w:r>
      <w:r w:rsidRPr="003D7686">
        <w:rPr>
          <w:rFonts w:ascii="Arial" w:hAnsi="Arial" w:cs="Arial"/>
        </w:rPr>
        <w:t xml:space="preserve"> and customer satisfaction? Such outcome measures are much harder to gauge. </w:t>
      </w:r>
      <w:r w:rsidR="0081380E">
        <w:rPr>
          <w:rFonts w:ascii="Arial" w:hAnsi="Arial" w:cs="Arial"/>
        </w:rPr>
        <w:t>Organizations that rely on quantitative factors alone may risk overlooking information on longer-term performance. Kaplan and Norton (2008) said that the Balanced Scorecard can be seen as an effective framework to assess an organization's</w:t>
      </w:r>
      <w:r w:rsidRPr="003D7686">
        <w:rPr>
          <w:rFonts w:ascii="Arial" w:hAnsi="Arial" w:cs="Arial"/>
        </w:rPr>
        <w:t xml:space="preserve"> performance. This is due to the scorecard’s consideration of the financial, customer, internal process</w:t>
      </w:r>
      <w:r w:rsidR="0081380E">
        <w:rPr>
          <w:rFonts w:ascii="Arial" w:hAnsi="Arial" w:cs="Arial"/>
        </w:rPr>
        <w:t>,</w:t>
      </w:r>
      <w:r w:rsidRPr="003D7686">
        <w:rPr>
          <w:rFonts w:ascii="Arial" w:hAnsi="Arial" w:cs="Arial"/>
        </w:rPr>
        <w:t xml:space="preserve"> and learning and growth perspectives, helping ensure a more balanced assessment of managers. </w:t>
      </w:r>
    </w:p>
    <w:p w14:paraId="0650F29D" w14:textId="66A07977" w:rsidR="00E41613" w:rsidRPr="003D7686" w:rsidRDefault="00E41613" w:rsidP="003D7686">
      <w:pPr>
        <w:spacing w:line="360" w:lineRule="auto"/>
        <w:jc w:val="both"/>
        <w:rPr>
          <w:rFonts w:ascii="Arial" w:hAnsi="Arial" w:cs="Arial"/>
        </w:rPr>
      </w:pPr>
      <w:r w:rsidRPr="003D7686">
        <w:rPr>
          <w:rFonts w:ascii="Arial" w:hAnsi="Arial" w:cs="Arial"/>
        </w:rPr>
        <w:t xml:space="preserve">Technological change as well as information overload constitute growing challenges. Today, digital technologies allow organizations to gather vast amounts of operational data. Yet, the delivery of excess information is </w:t>
      </w:r>
      <w:r w:rsidR="0081380E">
        <w:rPr>
          <w:rFonts w:ascii="Arial" w:hAnsi="Arial" w:cs="Arial"/>
        </w:rPr>
        <w:t xml:space="preserve">delaying decisions and inhibiting managers from identifying </w:t>
      </w:r>
      <w:r w:rsidRPr="003D7686">
        <w:rPr>
          <w:rFonts w:ascii="Arial" w:hAnsi="Arial" w:cs="Arial"/>
        </w:rPr>
        <w:t xml:space="preserve">meaningful performance trends. By </w:t>
      </w:r>
      <w:r w:rsidR="0081380E">
        <w:rPr>
          <w:rFonts w:ascii="Arial" w:hAnsi="Arial" w:cs="Arial"/>
        </w:rPr>
        <w:t xml:space="preserve">using digital systems, training employees, and implementing new Key Performance Indicators (KPIs) that focus on </w:t>
      </w:r>
      <w:r w:rsidRPr="003D7686">
        <w:rPr>
          <w:rFonts w:ascii="Arial" w:hAnsi="Arial" w:cs="Arial"/>
        </w:rPr>
        <w:t xml:space="preserve">company objectives, managers will be able to cope with it (Daft, 2022). </w:t>
      </w:r>
    </w:p>
    <w:p w14:paraId="6A7833A5" w14:textId="7EDD0164" w:rsidR="00E41613" w:rsidRPr="003D7686" w:rsidRDefault="0081380E" w:rsidP="003D7686">
      <w:pPr>
        <w:spacing w:line="360" w:lineRule="auto"/>
        <w:jc w:val="both"/>
        <w:rPr>
          <w:rFonts w:ascii="Arial" w:hAnsi="Arial" w:cs="Arial"/>
        </w:rPr>
      </w:pPr>
      <w:r>
        <w:rPr>
          <w:rFonts w:ascii="Arial" w:hAnsi="Arial" w:cs="Arial"/>
        </w:rPr>
        <w:t>Organizations need to balance</w:t>
      </w:r>
      <w:r w:rsidR="00E41613" w:rsidRPr="003D7686">
        <w:rPr>
          <w:rFonts w:ascii="Arial" w:hAnsi="Arial" w:cs="Arial"/>
        </w:rPr>
        <w:t xml:space="preserve"> control and empowerment.  When control is too much, it inhibits creativity and innovation; when control is too little, </w:t>
      </w:r>
      <w:r>
        <w:rPr>
          <w:rFonts w:ascii="Arial" w:hAnsi="Arial" w:cs="Arial"/>
        </w:rPr>
        <w:t xml:space="preserve">it </w:t>
      </w:r>
      <w:r w:rsidR="00E41613" w:rsidRPr="003D7686">
        <w:rPr>
          <w:rFonts w:ascii="Arial" w:hAnsi="Arial" w:cs="Arial"/>
        </w:rPr>
        <w:t>causes low accountability and erratic performance. Toyota sets an example of overcoming this challenge through its philosophy of kaizen</w:t>
      </w:r>
      <w:r>
        <w:rPr>
          <w:rFonts w:ascii="Arial" w:hAnsi="Arial" w:cs="Arial"/>
        </w:rPr>
        <w:t>,</w:t>
      </w:r>
      <w:r w:rsidR="00E41613" w:rsidRPr="003D7686">
        <w:rPr>
          <w:rFonts w:ascii="Arial" w:hAnsi="Arial" w:cs="Arial"/>
        </w:rPr>
        <w:t xml:space="preserve"> which encourages employees to propose problems and make improvements while keeping quality fixed (Liker, 2021). This leads to the last conclusion that</w:t>
      </w:r>
      <w:r>
        <w:rPr>
          <w:rFonts w:ascii="Arial" w:hAnsi="Arial" w:cs="Arial"/>
        </w:rPr>
        <w:t xml:space="preserve">, with effective control, there must be a combination of checking performance and involving </w:t>
      </w:r>
      <w:r w:rsidR="00E41613" w:rsidRPr="003D7686">
        <w:rPr>
          <w:rFonts w:ascii="Arial" w:hAnsi="Arial" w:cs="Arial"/>
        </w:rPr>
        <w:t>employees.</w:t>
      </w:r>
    </w:p>
    <w:p w14:paraId="5070A990" w14:textId="469F9C1F" w:rsidR="00D84D56" w:rsidRPr="003D7686" w:rsidRDefault="00E41613" w:rsidP="003D7686">
      <w:pPr>
        <w:spacing w:line="360" w:lineRule="auto"/>
        <w:jc w:val="both"/>
        <w:rPr>
          <w:rFonts w:ascii="Arial" w:hAnsi="Arial" w:cs="Arial"/>
        </w:rPr>
      </w:pPr>
      <w:r w:rsidRPr="003D7686">
        <w:rPr>
          <w:rFonts w:ascii="Arial" w:hAnsi="Arial" w:cs="Arial"/>
        </w:rPr>
        <w:t xml:space="preserve">In general, effective control systems require </w:t>
      </w:r>
      <w:r w:rsidR="0081380E">
        <w:rPr>
          <w:rFonts w:ascii="Arial" w:hAnsi="Arial" w:cs="Arial"/>
        </w:rPr>
        <w:t>managers to balance accountability, flexibility,</w:t>
      </w:r>
      <w:r w:rsidRPr="003D7686">
        <w:rPr>
          <w:rFonts w:ascii="Arial" w:hAnsi="Arial" w:cs="Arial"/>
        </w:rPr>
        <w:t xml:space="preserve"> and employee engagement. When organizations apply participative management, balanced measures</w:t>
      </w:r>
      <w:r w:rsidR="0081380E">
        <w:rPr>
          <w:rFonts w:ascii="Arial" w:hAnsi="Arial" w:cs="Arial"/>
        </w:rPr>
        <w:t>, and appropriate technology solutions</w:t>
      </w:r>
      <w:r w:rsidRPr="003D7686">
        <w:rPr>
          <w:rFonts w:ascii="Arial" w:hAnsi="Arial" w:cs="Arial"/>
        </w:rPr>
        <w:t>, they can overcome challenges of controlling and make the organization perform.</w:t>
      </w:r>
    </w:p>
    <w:p w14:paraId="1D3C931F" w14:textId="77777777" w:rsidR="00E41613" w:rsidRDefault="00E41613" w:rsidP="003D7686">
      <w:pPr>
        <w:spacing w:line="360" w:lineRule="auto"/>
        <w:jc w:val="both"/>
        <w:rPr>
          <w:rFonts w:ascii="Arial" w:hAnsi="Arial" w:cs="Arial"/>
        </w:rPr>
      </w:pPr>
    </w:p>
    <w:p w14:paraId="76A964A7" w14:textId="77777777" w:rsidR="003D7686" w:rsidRDefault="003D7686" w:rsidP="003D7686">
      <w:pPr>
        <w:spacing w:line="360" w:lineRule="auto"/>
        <w:jc w:val="both"/>
        <w:rPr>
          <w:rFonts w:ascii="Arial" w:hAnsi="Arial" w:cs="Arial"/>
        </w:rPr>
      </w:pPr>
    </w:p>
    <w:p w14:paraId="70320BBA" w14:textId="77777777" w:rsidR="003D7686" w:rsidRDefault="003D7686" w:rsidP="003D7686">
      <w:pPr>
        <w:spacing w:line="360" w:lineRule="auto"/>
        <w:jc w:val="both"/>
        <w:rPr>
          <w:rFonts w:ascii="Arial" w:hAnsi="Arial" w:cs="Arial"/>
        </w:rPr>
      </w:pPr>
    </w:p>
    <w:p w14:paraId="441D7694" w14:textId="77777777" w:rsidR="003D7686" w:rsidRPr="003D7686" w:rsidRDefault="003D7686" w:rsidP="003D7686">
      <w:pPr>
        <w:spacing w:line="360" w:lineRule="auto"/>
        <w:jc w:val="both"/>
        <w:rPr>
          <w:rFonts w:ascii="Arial" w:hAnsi="Arial" w:cs="Arial"/>
        </w:rPr>
      </w:pPr>
    </w:p>
    <w:p w14:paraId="3F155AB5" w14:textId="054DEBEE" w:rsidR="00EC6569" w:rsidRPr="003D7686" w:rsidRDefault="00EC6569" w:rsidP="003D7686">
      <w:pPr>
        <w:spacing w:line="360" w:lineRule="auto"/>
        <w:jc w:val="both"/>
        <w:rPr>
          <w:rFonts w:ascii="Arial" w:hAnsi="Arial" w:cs="Arial"/>
          <w:b/>
          <w:bCs/>
        </w:rPr>
      </w:pPr>
      <w:r w:rsidRPr="003D7686">
        <w:rPr>
          <w:rFonts w:ascii="Arial" w:hAnsi="Arial" w:cs="Arial"/>
          <w:b/>
          <w:bCs/>
        </w:rPr>
        <w:t xml:space="preserve"> Conclusion </w:t>
      </w:r>
    </w:p>
    <w:p w14:paraId="70C292C4" w14:textId="79AFE9E2" w:rsidR="00EC6569" w:rsidRDefault="00E41613" w:rsidP="003D7686">
      <w:pPr>
        <w:spacing w:line="360" w:lineRule="auto"/>
        <w:jc w:val="both"/>
        <w:rPr>
          <w:rFonts w:ascii="Arial" w:hAnsi="Arial" w:cs="Arial"/>
        </w:rPr>
      </w:pPr>
      <w:r w:rsidRPr="003D7686">
        <w:rPr>
          <w:rFonts w:ascii="Arial" w:hAnsi="Arial" w:cs="Arial"/>
        </w:rPr>
        <w:t xml:space="preserve">The managerial function </w:t>
      </w:r>
      <w:r w:rsidR="0081380E">
        <w:rPr>
          <w:rFonts w:ascii="Arial" w:hAnsi="Arial" w:cs="Arial"/>
        </w:rPr>
        <w:t xml:space="preserve">that helps the organization take stock of its performance </w:t>
      </w:r>
      <w:r w:rsidRPr="003D7686">
        <w:rPr>
          <w:rFonts w:ascii="Arial" w:hAnsi="Arial" w:cs="Arial"/>
        </w:rPr>
        <w:t>and take corrective action if required is controlling. When you monitor the progress towards achieving strategic goals, everything becomes possible. Though planning, organizing</w:t>
      </w:r>
      <w:r w:rsidR="0081380E">
        <w:rPr>
          <w:rFonts w:ascii="Arial" w:hAnsi="Arial" w:cs="Arial"/>
        </w:rPr>
        <w:t xml:space="preserve">, and leading are managerial functions, none of these is the monitor of </w:t>
      </w:r>
      <w:r w:rsidRPr="003D7686">
        <w:rPr>
          <w:rFonts w:ascii="Arial" w:hAnsi="Arial" w:cs="Arial"/>
        </w:rPr>
        <w:t xml:space="preserve">performance. This is the function </w:t>
      </w:r>
      <w:r w:rsidR="0081380E">
        <w:rPr>
          <w:rFonts w:ascii="Arial" w:hAnsi="Arial" w:cs="Arial"/>
        </w:rPr>
        <w:t>that ensures activities in the organization</w:t>
      </w:r>
      <w:r w:rsidRPr="003D7686">
        <w:rPr>
          <w:rFonts w:ascii="Arial" w:hAnsi="Arial" w:cs="Arial"/>
        </w:rPr>
        <w:t xml:space="preserve"> are taking place according to the plans. </w:t>
      </w:r>
      <w:r w:rsidR="0081380E">
        <w:rPr>
          <w:rFonts w:ascii="Arial" w:hAnsi="Arial" w:cs="Arial"/>
        </w:rPr>
        <w:t>It also ensures that available resources are</w:t>
      </w:r>
      <w:r w:rsidRPr="003D7686">
        <w:rPr>
          <w:rFonts w:ascii="Arial" w:hAnsi="Arial" w:cs="Arial"/>
        </w:rPr>
        <w:t xml:space="preserve"> used adequately. Managers can monitor performance from time to time</w:t>
      </w:r>
      <w:r w:rsidR="0081380E">
        <w:rPr>
          <w:rFonts w:ascii="Arial" w:hAnsi="Arial" w:cs="Arial"/>
        </w:rPr>
        <w:t>, which will help them identify and improve operational efficiencies and overcome performance issues</w:t>
      </w:r>
      <w:r w:rsidRPr="003D7686">
        <w:rPr>
          <w:rFonts w:ascii="Arial" w:hAnsi="Arial" w:cs="Arial"/>
        </w:rPr>
        <w:t xml:space="preserve">. It also helps </w:t>
      </w:r>
      <w:r w:rsidR="0081380E">
        <w:rPr>
          <w:rFonts w:ascii="Arial" w:hAnsi="Arial" w:cs="Arial"/>
        </w:rPr>
        <w:t>make better decisions and improve</w:t>
      </w:r>
      <w:r w:rsidRPr="003D7686">
        <w:rPr>
          <w:rFonts w:ascii="Arial" w:hAnsi="Arial" w:cs="Arial"/>
        </w:rPr>
        <w:t xml:space="preserve"> organizational accountability. This leads to better </w:t>
      </w:r>
      <w:r w:rsidR="0081380E">
        <w:rPr>
          <w:rFonts w:ascii="Arial" w:hAnsi="Arial" w:cs="Arial"/>
        </w:rPr>
        <w:t>attainment of organizational</w:t>
      </w:r>
      <w:r w:rsidRPr="003D7686">
        <w:rPr>
          <w:rFonts w:ascii="Arial" w:hAnsi="Arial" w:cs="Arial"/>
        </w:rPr>
        <w:t xml:space="preserve"> objectives. The performance of </w:t>
      </w:r>
      <w:r w:rsidR="0081380E">
        <w:rPr>
          <w:rFonts w:ascii="Arial" w:hAnsi="Arial" w:cs="Arial"/>
        </w:rPr>
        <w:t>organizations</w:t>
      </w:r>
      <w:r w:rsidRPr="003D7686">
        <w:rPr>
          <w:rFonts w:ascii="Arial" w:hAnsi="Arial" w:cs="Arial"/>
        </w:rPr>
        <w:t xml:space="preserve"> </w:t>
      </w:r>
      <w:r w:rsidR="003D7686" w:rsidRPr="003D7686">
        <w:rPr>
          <w:rFonts w:ascii="Arial" w:hAnsi="Arial" w:cs="Arial"/>
        </w:rPr>
        <w:t>is</w:t>
      </w:r>
      <w:r w:rsidRPr="003D7686">
        <w:rPr>
          <w:rFonts w:ascii="Arial" w:hAnsi="Arial" w:cs="Arial"/>
        </w:rPr>
        <w:t xml:space="preserve"> affected by controlling as a managerial function. Nonetheless, </w:t>
      </w:r>
      <w:r w:rsidR="0081380E">
        <w:rPr>
          <w:rFonts w:ascii="Arial" w:hAnsi="Arial" w:cs="Arial"/>
        </w:rPr>
        <w:t>organizations face challenges when</w:t>
      </w:r>
      <w:r w:rsidRPr="003D7686">
        <w:rPr>
          <w:rFonts w:ascii="Arial" w:hAnsi="Arial" w:cs="Arial"/>
        </w:rPr>
        <w:t xml:space="preserve"> implementing controlling systems. The obstacles </w:t>
      </w:r>
      <w:r w:rsidR="0081380E">
        <w:rPr>
          <w:rFonts w:ascii="Arial" w:hAnsi="Arial" w:cs="Arial"/>
        </w:rPr>
        <w:t>include employee resistance because control is often interpreted negatively, difficulties measuring organizational and employee performance, rapid technological change, information overload, implementation costs, and the challenge of controlling while simultaneously</w:t>
      </w:r>
      <w:r w:rsidRPr="003D7686">
        <w:rPr>
          <w:rFonts w:ascii="Arial" w:hAnsi="Arial" w:cs="Arial"/>
        </w:rPr>
        <w:t xml:space="preserve"> delegating power to employees. When managers allow these challenges to influence their </w:t>
      </w:r>
      <w:r w:rsidR="0081380E">
        <w:rPr>
          <w:rFonts w:ascii="Arial" w:hAnsi="Arial" w:cs="Arial"/>
        </w:rPr>
        <w:t>organizations</w:t>
      </w:r>
      <w:r w:rsidRPr="003D7686">
        <w:rPr>
          <w:rFonts w:ascii="Arial" w:hAnsi="Arial" w:cs="Arial"/>
        </w:rPr>
        <w:t>, then they may suffer in various ways.</w:t>
      </w:r>
    </w:p>
    <w:p w14:paraId="41A09196" w14:textId="77777777" w:rsidR="003D7686" w:rsidRDefault="003D7686" w:rsidP="003D7686">
      <w:pPr>
        <w:spacing w:line="360" w:lineRule="auto"/>
        <w:jc w:val="both"/>
        <w:rPr>
          <w:rFonts w:ascii="Arial" w:hAnsi="Arial" w:cs="Arial"/>
        </w:rPr>
      </w:pPr>
    </w:p>
    <w:p w14:paraId="749781CB" w14:textId="77777777" w:rsidR="003D7686" w:rsidRDefault="003D7686" w:rsidP="003D7686">
      <w:pPr>
        <w:spacing w:line="360" w:lineRule="auto"/>
        <w:jc w:val="both"/>
        <w:rPr>
          <w:rFonts w:ascii="Arial" w:hAnsi="Arial" w:cs="Arial"/>
        </w:rPr>
      </w:pPr>
    </w:p>
    <w:p w14:paraId="0CF6C776" w14:textId="77777777" w:rsidR="003D7686" w:rsidRDefault="003D7686" w:rsidP="003D7686">
      <w:pPr>
        <w:spacing w:line="360" w:lineRule="auto"/>
        <w:jc w:val="both"/>
        <w:rPr>
          <w:rFonts w:ascii="Arial" w:hAnsi="Arial" w:cs="Arial"/>
        </w:rPr>
      </w:pPr>
    </w:p>
    <w:p w14:paraId="52D7F28C" w14:textId="77777777" w:rsidR="003D7686" w:rsidRDefault="003D7686" w:rsidP="003D7686">
      <w:pPr>
        <w:spacing w:line="360" w:lineRule="auto"/>
        <w:jc w:val="both"/>
        <w:rPr>
          <w:rFonts w:ascii="Arial" w:hAnsi="Arial" w:cs="Arial"/>
        </w:rPr>
      </w:pPr>
    </w:p>
    <w:p w14:paraId="07147D2E" w14:textId="77777777" w:rsidR="003D7686" w:rsidRDefault="003D7686" w:rsidP="003D7686">
      <w:pPr>
        <w:spacing w:line="360" w:lineRule="auto"/>
        <w:jc w:val="both"/>
        <w:rPr>
          <w:rFonts w:ascii="Arial" w:hAnsi="Arial" w:cs="Arial"/>
        </w:rPr>
      </w:pPr>
    </w:p>
    <w:p w14:paraId="4D241478" w14:textId="77777777" w:rsidR="003D7686" w:rsidRDefault="003D7686" w:rsidP="003D7686">
      <w:pPr>
        <w:spacing w:line="360" w:lineRule="auto"/>
        <w:jc w:val="both"/>
        <w:rPr>
          <w:rFonts w:ascii="Arial" w:hAnsi="Arial" w:cs="Arial"/>
        </w:rPr>
      </w:pPr>
    </w:p>
    <w:p w14:paraId="2ADDF3CA" w14:textId="77777777" w:rsidR="003D7686" w:rsidRDefault="003D7686" w:rsidP="003D7686">
      <w:pPr>
        <w:spacing w:line="360" w:lineRule="auto"/>
        <w:jc w:val="both"/>
        <w:rPr>
          <w:rFonts w:ascii="Arial" w:hAnsi="Arial" w:cs="Arial"/>
        </w:rPr>
      </w:pPr>
    </w:p>
    <w:p w14:paraId="2E6C93C4" w14:textId="77777777" w:rsidR="003D7686" w:rsidRDefault="003D7686" w:rsidP="003D7686">
      <w:pPr>
        <w:spacing w:line="360" w:lineRule="auto"/>
        <w:jc w:val="both"/>
        <w:rPr>
          <w:rFonts w:ascii="Arial" w:hAnsi="Arial" w:cs="Arial"/>
        </w:rPr>
      </w:pPr>
    </w:p>
    <w:p w14:paraId="02F881D5" w14:textId="77777777" w:rsidR="003D7686" w:rsidRDefault="003D7686" w:rsidP="003D7686">
      <w:pPr>
        <w:spacing w:line="360" w:lineRule="auto"/>
        <w:jc w:val="both"/>
        <w:rPr>
          <w:rFonts w:ascii="Arial" w:hAnsi="Arial" w:cs="Arial"/>
        </w:rPr>
      </w:pPr>
    </w:p>
    <w:p w14:paraId="253CD1B8" w14:textId="77777777" w:rsidR="003D7686" w:rsidRDefault="003D7686" w:rsidP="003D7686">
      <w:pPr>
        <w:spacing w:line="360" w:lineRule="auto"/>
        <w:jc w:val="both"/>
        <w:rPr>
          <w:rFonts w:ascii="Arial" w:hAnsi="Arial" w:cs="Arial"/>
        </w:rPr>
      </w:pPr>
    </w:p>
    <w:p w14:paraId="2C5FACA1" w14:textId="77777777" w:rsidR="003D7686" w:rsidRPr="003D7686" w:rsidRDefault="003D7686" w:rsidP="003D7686">
      <w:pPr>
        <w:spacing w:line="360" w:lineRule="auto"/>
        <w:jc w:val="both"/>
        <w:rPr>
          <w:rFonts w:ascii="Arial" w:hAnsi="Arial" w:cs="Arial"/>
        </w:rPr>
      </w:pPr>
    </w:p>
    <w:p w14:paraId="34081765" w14:textId="6D4BDE32" w:rsidR="00EC6569" w:rsidRDefault="00EC6569" w:rsidP="003D7686">
      <w:pPr>
        <w:pStyle w:val="Heading2"/>
      </w:pPr>
      <w:r w:rsidRPr="003D7686">
        <w:t>Harvard Reference List</w:t>
      </w:r>
      <w:r w:rsidR="003D7686">
        <w:t>:</w:t>
      </w:r>
    </w:p>
    <w:p w14:paraId="71DA7A57" w14:textId="77777777" w:rsidR="003D7686" w:rsidRPr="003D7686" w:rsidRDefault="003D7686" w:rsidP="003D7686"/>
    <w:p w14:paraId="35765416" w14:textId="77777777" w:rsidR="00EC6569" w:rsidRPr="003D7686" w:rsidRDefault="00EC6569" w:rsidP="003D7686">
      <w:pPr>
        <w:spacing w:line="360" w:lineRule="auto"/>
        <w:jc w:val="both"/>
        <w:rPr>
          <w:rFonts w:ascii="Arial" w:hAnsi="Arial" w:cs="Arial"/>
        </w:rPr>
      </w:pPr>
      <w:r w:rsidRPr="003D7686">
        <w:rPr>
          <w:rFonts w:ascii="Arial" w:hAnsi="Arial" w:cs="Arial"/>
        </w:rPr>
        <w:t xml:space="preserve">Daft, R.L. (2022) </w:t>
      </w:r>
      <w:r w:rsidRPr="003D7686">
        <w:rPr>
          <w:rFonts w:ascii="Arial" w:hAnsi="Arial" w:cs="Arial"/>
          <w:i/>
          <w:iCs/>
        </w:rPr>
        <w:t>Management</w:t>
      </w:r>
      <w:r w:rsidRPr="003D7686">
        <w:rPr>
          <w:rFonts w:ascii="Arial" w:hAnsi="Arial" w:cs="Arial"/>
        </w:rPr>
        <w:t xml:space="preserve">. 15th </w:t>
      </w:r>
      <w:proofErr w:type="spellStart"/>
      <w:r w:rsidRPr="003D7686">
        <w:rPr>
          <w:rFonts w:ascii="Arial" w:hAnsi="Arial" w:cs="Arial"/>
        </w:rPr>
        <w:t>edn</w:t>
      </w:r>
      <w:proofErr w:type="spellEnd"/>
      <w:r w:rsidRPr="003D7686">
        <w:rPr>
          <w:rFonts w:ascii="Arial" w:hAnsi="Arial" w:cs="Arial"/>
        </w:rPr>
        <w:t>. Boston: Cengage Learning.</w:t>
      </w:r>
    </w:p>
    <w:p w14:paraId="17849408" w14:textId="77777777" w:rsidR="00EC6569" w:rsidRPr="003D7686" w:rsidRDefault="00EC6569" w:rsidP="003D7686">
      <w:pPr>
        <w:spacing w:line="360" w:lineRule="auto"/>
        <w:jc w:val="both"/>
        <w:rPr>
          <w:rFonts w:ascii="Arial" w:hAnsi="Arial" w:cs="Arial"/>
        </w:rPr>
      </w:pPr>
      <w:r w:rsidRPr="003D7686">
        <w:rPr>
          <w:rFonts w:ascii="Arial" w:hAnsi="Arial" w:cs="Arial"/>
        </w:rPr>
        <w:t xml:space="preserve">Kaplan, R.S. and Norton, D.P. (2008) </w:t>
      </w:r>
      <w:r w:rsidRPr="003D7686">
        <w:rPr>
          <w:rFonts w:ascii="Arial" w:hAnsi="Arial" w:cs="Arial"/>
          <w:i/>
          <w:iCs/>
        </w:rPr>
        <w:t>The Balanced Scorecard: Translating Strategy into Action</w:t>
      </w:r>
      <w:r w:rsidRPr="003D7686">
        <w:rPr>
          <w:rFonts w:ascii="Arial" w:hAnsi="Arial" w:cs="Arial"/>
        </w:rPr>
        <w:t>. Boston: Harvard Business School Press.</w:t>
      </w:r>
    </w:p>
    <w:p w14:paraId="542FA7AF" w14:textId="77777777" w:rsidR="00EC6569" w:rsidRPr="003D7686" w:rsidRDefault="00EC6569" w:rsidP="003D7686">
      <w:pPr>
        <w:spacing w:line="360" w:lineRule="auto"/>
        <w:jc w:val="both"/>
        <w:rPr>
          <w:rFonts w:ascii="Arial" w:hAnsi="Arial" w:cs="Arial"/>
        </w:rPr>
      </w:pPr>
      <w:r w:rsidRPr="003D7686">
        <w:rPr>
          <w:rFonts w:ascii="Arial" w:hAnsi="Arial" w:cs="Arial"/>
        </w:rPr>
        <w:t xml:space="preserve">Liker, J.K. (2021) </w:t>
      </w:r>
      <w:r w:rsidRPr="003D7686">
        <w:rPr>
          <w:rFonts w:ascii="Arial" w:hAnsi="Arial" w:cs="Arial"/>
          <w:i/>
          <w:iCs/>
        </w:rPr>
        <w:t>The Toyota Way: 14 Management Principles from the World's Greatest Manufacturer</w:t>
      </w:r>
      <w:r w:rsidRPr="003D7686">
        <w:rPr>
          <w:rFonts w:ascii="Arial" w:hAnsi="Arial" w:cs="Arial"/>
        </w:rPr>
        <w:t xml:space="preserve">. 2nd </w:t>
      </w:r>
      <w:proofErr w:type="spellStart"/>
      <w:r w:rsidRPr="003D7686">
        <w:rPr>
          <w:rFonts w:ascii="Arial" w:hAnsi="Arial" w:cs="Arial"/>
        </w:rPr>
        <w:t>edn</w:t>
      </w:r>
      <w:proofErr w:type="spellEnd"/>
      <w:r w:rsidRPr="003D7686">
        <w:rPr>
          <w:rFonts w:ascii="Arial" w:hAnsi="Arial" w:cs="Arial"/>
        </w:rPr>
        <w:t>. New York: McGraw-Hill Education.</w:t>
      </w:r>
    </w:p>
    <w:p w14:paraId="4340C7EE" w14:textId="77777777" w:rsidR="00EC6569" w:rsidRPr="003D7686" w:rsidRDefault="00EC6569" w:rsidP="003D7686">
      <w:pPr>
        <w:spacing w:line="360" w:lineRule="auto"/>
        <w:jc w:val="both"/>
        <w:rPr>
          <w:rFonts w:ascii="Arial" w:hAnsi="Arial" w:cs="Arial"/>
        </w:rPr>
      </w:pPr>
      <w:r w:rsidRPr="003D7686">
        <w:rPr>
          <w:rFonts w:ascii="Arial" w:hAnsi="Arial" w:cs="Arial"/>
        </w:rPr>
        <w:t xml:space="preserve">Mintzberg, H. (2023) </w:t>
      </w:r>
      <w:r w:rsidRPr="003D7686">
        <w:rPr>
          <w:rFonts w:ascii="Arial" w:hAnsi="Arial" w:cs="Arial"/>
          <w:i/>
          <w:iCs/>
        </w:rPr>
        <w:t>Understanding Organizations...Finally! Structuring in Sevens</w:t>
      </w:r>
      <w:r w:rsidRPr="003D7686">
        <w:rPr>
          <w:rFonts w:ascii="Arial" w:hAnsi="Arial" w:cs="Arial"/>
        </w:rPr>
        <w:t>. Oakland, CA: Berrett-Koehler Publishers.</w:t>
      </w:r>
    </w:p>
    <w:p w14:paraId="2742C9C2" w14:textId="77777777" w:rsidR="00EC6569" w:rsidRPr="003D7686" w:rsidRDefault="00EC6569" w:rsidP="003D7686">
      <w:pPr>
        <w:spacing w:line="360" w:lineRule="auto"/>
        <w:jc w:val="both"/>
        <w:rPr>
          <w:rFonts w:ascii="Arial" w:hAnsi="Arial" w:cs="Arial"/>
        </w:rPr>
      </w:pPr>
      <w:r w:rsidRPr="003D7686">
        <w:rPr>
          <w:rFonts w:ascii="Arial" w:hAnsi="Arial" w:cs="Arial"/>
        </w:rPr>
        <w:t xml:space="preserve">Northouse, P.G. (2022) </w:t>
      </w:r>
      <w:r w:rsidRPr="003D7686">
        <w:rPr>
          <w:rFonts w:ascii="Arial" w:hAnsi="Arial" w:cs="Arial"/>
          <w:i/>
          <w:iCs/>
        </w:rPr>
        <w:t>Leadership: Theory and Practice</w:t>
      </w:r>
      <w:r w:rsidRPr="003D7686">
        <w:rPr>
          <w:rFonts w:ascii="Arial" w:hAnsi="Arial" w:cs="Arial"/>
        </w:rPr>
        <w:t xml:space="preserve">. 9th </w:t>
      </w:r>
      <w:proofErr w:type="spellStart"/>
      <w:r w:rsidRPr="003D7686">
        <w:rPr>
          <w:rFonts w:ascii="Arial" w:hAnsi="Arial" w:cs="Arial"/>
        </w:rPr>
        <w:t>edn</w:t>
      </w:r>
      <w:proofErr w:type="spellEnd"/>
      <w:r w:rsidRPr="003D7686">
        <w:rPr>
          <w:rFonts w:ascii="Arial" w:hAnsi="Arial" w:cs="Arial"/>
        </w:rPr>
        <w:t>. Thousand Oaks, CA: Sage Publications.</w:t>
      </w:r>
    </w:p>
    <w:p w14:paraId="4842D837" w14:textId="40A09E61" w:rsidR="00EC6569" w:rsidRPr="003D7686" w:rsidRDefault="00EC6569" w:rsidP="003D7686">
      <w:pPr>
        <w:spacing w:line="360" w:lineRule="auto"/>
        <w:jc w:val="both"/>
        <w:rPr>
          <w:rFonts w:ascii="Arial" w:hAnsi="Arial" w:cs="Arial"/>
        </w:rPr>
      </w:pPr>
      <w:r w:rsidRPr="003D7686">
        <w:rPr>
          <w:rFonts w:ascii="Arial" w:hAnsi="Arial" w:cs="Arial"/>
        </w:rPr>
        <w:t xml:space="preserve">Robbins, S.P. and </w:t>
      </w:r>
      <w:r w:rsidR="0081380E">
        <w:rPr>
          <w:rFonts w:ascii="Arial" w:hAnsi="Arial" w:cs="Arial"/>
        </w:rPr>
        <w:t>Colter</w:t>
      </w:r>
      <w:r w:rsidRPr="003D7686">
        <w:rPr>
          <w:rFonts w:ascii="Arial" w:hAnsi="Arial" w:cs="Arial"/>
        </w:rPr>
        <w:t xml:space="preserve">, M. (2023) </w:t>
      </w:r>
      <w:r w:rsidRPr="003D7686">
        <w:rPr>
          <w:rFonts w:ascii="Arial" w:hAnsi="Arial" w:cs="Arial"/>
          <w:i/>
          <w:iCs/>
        </w:rPr>
        <w:t>Management</w:t>
      </w:r>
      <w:r w:rsidRPr="003D7686">
        <w:rPr>
          <w:rFonts w:ascii="Arial" w:hAnsi="Arial" w:cs="Arial"/>
        </w:rPr>
        <w:t xml:space="preserve">. 16th </w:t>
      </w:r>
      <w:proofErr w:type="spellStart"/>
      <w:r w:rsidRPr="003D7686">
        <w:rPr>
          <w:rFonts w:ascii="Arial" w:hAnsi="Arial" w:cs="Arial"/>
        </w:rPr>
        <w:t>edn</w:t>
      </w:r>
      <w:proofErr w:type="spellEnd"/>
      <w:r w:rsidRPr="003D7686">
        <w:rPr>
          <w:rFonts w:ascii="Arial" w:hAnsi="Arial" w:cs="Arial"/>
        </w:rPr>
        <w:t>. Harlow: Pearson Education.</w:t>
      </w:r>
    </w:p>
    <w:p w14:paraId="476D8D6C" w14:textId="77777777" w:rsidR="00EC6569" w:rsidRPr="003D7686" w:rsidRDefault="00EC6569" w:rsidP="003D7686">
      <w:pPr>
        <w:spacing w:line="360" w:lineRule="auto"/>
        <w:jc w:val="both"/>
        <w:rPr>
          <w:rFonts w:ascii="Arial" w:hAnsi="Arial" w:cs="Arial"/>
        </w:rPr>
      </w:pPr>
      <w:r w:rsidRPr="003D7686">
        <w:rPr>
          <w:rFonts w:ascii="Arial" w:hAnsi="Arial" w:cs="Arial"/>
        </w:rPr>
        <w:t xml:space="preserve">Ansoff, H.I., Kipley, D., Lewis, A.O., Helm-Stevens, R. and Ansoff, R. (2019) </w:t>
      </w:r>
      <w:r w:rsidRPr="003D7686">
        <w:rPr>
          <w:rFonts w:ascii="Arial" w:hAnsi="Arial" w:cs="Arial"/>
          <w:i/>
          <w:iCs/>
        </w:rPr>
        <w:t>Implanting Strategic Management</w:t>
      </w:r>
      <w:r w:rsidRPr="003D7686">
        <w:rPr>
          <w:rFonts w:ascii="Arial" w:hAnsi="Arial" w:cs="Arial"/>
        </w:rPr>
        <w:t xml:space="preserve">. 3rd </w:t>
      </w:r>
      <w:proofErr w:type="spellStart"/>
      <w:r w:rsidRPr="003D7686">
        <w:rPr>
          <w:rFonts w:ascii="Arial" w:hAnsi="Arial" w:cs="Arial"/>
        </w:rPr>
        <w:t>edn</w:t>
      </w:r>
      <w:proofErr w:type="spellEnd"/>
      <w:r w:rsidRPr="003D7686">
        <w:rPr>
          <w:rFonts w:ascii="Arial" w:hAnsi="Arial" w:cs="Arial"/>
        </w:rPr>
        <w:t>. Cham: Springer.</w:t>
      </w:r>
    </w:p>
    <w:p w14:paraId="50D74119" w14:textId="77777777" w:rsidR="00EC6569" w:rsidRPr="003D7686" w:rsidRDefault="00EC6569" w:rsidP="003D7686">
      <w:pPr>
        <w:spacing w:line="360" w:lineRule="auto"/>
        <w:jc w:val="both"/>
        <w:rPr>
          <w:rFonts w:ascii="Arial" w:hAnsi="Arial" w:cs="Arial"/>
        </w:rPr>
      </w:pPr>
      <w:r w:rsidRPr="003D7686">
        <w:rPr>
          <w:rFonts w:ascii="Arial" w:hAnsi="Arial" w:cs="Arial"/>
        </w:rPr>
        <w:t xml:space="preserve">Drucker, P.F. (2020) </w:t>
      </w:r>
      <w:r w:rsidRPr="003D7686">
        <w:rPr>
          <w:rFonts w:ascii="Arial" w:hAnsi="Arial" w:cs="Arial"/>
          <w:i/>
          <w:iCs/>
        </w:rPr>
        <w:t>The Essential Drucker</w:t>
      </w:r>
      <w:r w:rsidRPr="003D7686">
        <w:rPr>
          <w:rFonts w:ascii="Arial" w:hAnsi="Arial" w:cs="Arial"/>
        </w:rPr>
        <w:t>. New York: Harper Business.</w:t>
      </w:r>
    </w:p>
    <w:p w14:paraId="6CE94641" w14:textId="77777777" w:rsidR="00EC6569" w:rsidRPr="003D7686" w:rsidRDefault="00EC6569" w:rsidP="003D7686">
      <w:pPr>
        <w:spacing w:line="360" w:lineRule="auto"/>
        <w:jc w:val="both"/>
        <w:rPr>
          <w:rFonts w:ascii="Arial" w:hAnsi="Arial" w:cs="Arial"/>
        </w:rPr>
      </w:pPr>
      <w:r w:rsidRPr="003D7686">
        <w:rPr>
          <w:rFonts w:ascii="Arial" w:hAnsi="Arial" w:cs="Arial"/>
        </w:rPr>
        <w:t xml:space="preserve">Hill, C.W.L., Schilling, M.A. and Jones, G.R. (2021) </w:t>
      </w:r>
      <w:r w:rsidRPr="003D7686">
        <w:rPr>
          <w:rFonts w:ascii="Arial" w:hAnsi="Arial" w:cs="Arial"/>
          <w:i/>
          <w:iCs/>
        </w:rPr>
        <w:t>Strategic Management: Theory and Cases</w:t>
      </w:r>
      <w:r w:rsidRPr="003D7686">
        <w:rPr>
          <w:rFonts w:ascii="Arial" w:hAnsi="Arial" w:cs="Arial"/>
        </w:rPr>
        <w:t xml:space="preserve">. 14th </w:t>
      </w:r>
      <w:proofErr w:type="spellStart"/>
      <w:r w:rsidRPr="003D7686">
        <w:rPr>
          <w:rFonts w:ascii="Arial" w:hAnsi="Arial" w:cs="Arial"/>
        </w:rPr>
        <w:t>edn</w:t>
      </w:r>
      <w:proofErr w:type="spellEnd"/>
      <w:r w:rsidRPr="003D7686">
        <w:rPr>
          <w:rFonts w:ascii="Arial" w:hAnsi="Arial" w:cs="Arial"/>
        </w:rPr>
        <w:t>. Boston: Cengage Learning.</w:t>
      </w:r>
    </w:p>
    <w:p w14:paraId="4C391436" w14:textId="77777777" w:rsidR="00EC6569" w:rsidRPr="003D7686" w:rsidRDefault="00EC6569" w:rsidP="003D7686">
      <w:pPr>
        <w:spacing w:line="360" w:lineRule="auto"/>
        <w:jc w:val="both"/>
        <w:rPr>
          <w:rFonts w:ascii="Arial" w:hAnsi="Arial" w:cs="Arial"/>
        </w:rPr>
      </w:pPr>
      <w:r w:rsidRPr="003D7686">
        <w:rPr>
          <w:rFonts w:ascii="Arial" w:hAnsi="Arial" w:cs="Arial"/>
        </w:rPr>
        <w:t xml:space="preserve">Johnson, G., Scholes, K., Whittington, R. and Angwin, D. (2020) </w:t>
      </w:r>
      <w:r w:rsidRPr="003D7686">
        <w:rPr>
          <w:rFonts w:ascii="Arial" w:hAnsi="Arial" w:cs="Arial"/>
          <w:i/>
          <w:iCs/>
        </w:rPr>
        <w:t>Exploring Strategy</w:t>
      </w:r>
      <w:r w:rsidRPr="003D7686">
        <w:rPr>
          <w:rFonts w:ascii="Arial" w:hAnsi="Arial" w:cs="Arial"/>
        </w:rPr>
        <w:t xml:space="preserve">. 12th </w:t>
      </w:r>
      <w:proofErr w:type="spellStart"/>
      <w:r w:rsidRPr="003D7686">
        <w:rPr>
          <w:rFonts w:ascii="Arial" w:hAnsi="Arial" w:cs="Arial"/>
        </w:rPr>
        <w:t>edn</w:t>
      </w:r>
      <w:proofErr w:type="spellEnd"/>
      <w:r w:rsidRPr="003D7686">
        <w:rPr>
          <w:rFonts w:ascii="Arial" w:hAnsi="Arial" w:cs="Arial"/>
        </w:rPr>
        <w:t>. Harlow: Pearson.</w:t>
      </w:r>
    </w:p>
    <w:p w14:paraId="44C94B56" w14:textId="77777777" w:rsidR="00EC6569" w:rsidRPr="003D7686" w:rsidRDefault="00EC6569" w:rsidP="003D7686">
      <w:pPr>
        <w:spacing w:line="360" w:lineRule="auto"/>
        <w:jc w:val="both"/>
        <w:rPr>
          <w:rFonts w:ascii="Arial" w:hAnsi="Arial" w:cs="Arial"/>
        </w:rPr>
      </w:pPr>
      <w:r w:rsidRPr="003D7686">
        <w:rPr>
          <w:rFonts w:ascii="Arial" w:hAnsi="Arial" w:cs="Arial"/>
        </w:rPr>
        <w:t xml:space="preserve">Kinicki, A. and Williams, B. (2021) </w:t>
      </w:r>
      <w:r w:rsidRPr="003D7686">
        <w:rPr>
          <w:rFonts w:ascii="Arial" w:hAnsi="Arial" w:cs="Arial"/>
          <w:i/>
          <w:iCs/>
        </w:rPr>
        <w:t>Management: A Practical Introduction</w:t>
      </w:r>
      <w:r w:rsidRPr="003D7686">
        <w:rPr>
          <w:rFonts w:ascii="Arial" w:hAnsi="Arial" w:cs="Arial"/>
        </w:rPr>
        <w:t xml:space="preserve">. 9th </w:t>
      </w:r>
      <w:proofErr w:type="spellStart"/>
      <w:r w:rsidRPr="003D7686">
        <w:rPr>
          <w:rFonts w:ascii="Arial" w:hAnsi="Arial" w:cs="Arial"/>
        </w:rPr>
        <w:t>edn</w:t>
      </w:r>
      <w:proofErr w:type="spellEnd"/>
      <w:r w:rsidRPr="003D7686">
        <w:rPr>
          <w:rFonts w:ascii="Arial" w:hAnsi="Arial" w:cs="Arial"/>
        </w:rPr>
        <w:t>. New York: McGraw-Hill Education.</w:t>
      </w:r>
    </w:p>
    <w:p w14:paraId="795BF569" w14:textId="77777777" w:rsidR="00EC6569" w:rsidRPr="003D7686" w:rsidRDefault="00EC6569" w:rsidP="003D7686">
      <w:pPr>
        <w:spacing w:line="360" w:lineRule="auto"/>
        <w:jc w:val="both"/>
        <w:rPr>
          <w:rFonts w:ascii="Arial" w:hAnsi="Arial" w:cs="Arial"/>
        </w:rPr>
      </w:pPr>
      <w:r w:rsidRPr="003D7686">
        <w:rPr>
          <w:rFonts w:ascii="Arial" w:hAnsi="Arial" w:cs="Arial"/>
        </w:rPr>
        <w:t xml:space="preserve">Slack, N. and Brandon-Jones, A. (2023) </w:t>
      </w:r>
      <w:r w:rsidRPr="003D7686">
        <w:rPr>
          <w:rFonts w:ascii="Arial" w:hAnsi="Arial" w:cs="Arial"/>
          <w:i/>
          <w:iCs/>
        </w:rPr>
        <w:t>Operations and Process Management: Principles and Practice for Strategic Impact</w:t>
      </w:r>
      <w:r w:rsidRPr="003D7686">
        <w:rPr>
          <w:rFonts w:ascii="Arial" w:hAnsi="Arial" w:cs="Arial"/>
        </w:rPr>
        <w:t xml:space="preserve">. 7th </w:t>
      </w:r>
      <w:proofErr w:type="spellStart"/>
      <w:r w:rsidRPr="003D7686">
        <w:rPr>
          <w:rFonts w:ascii="Arial" w:hAnsi="Arial" w:cs="Arial"/>
        </w:rPr>
        <w:t>edn</w:t>
      </w:r>
      <w:proofErr w:type="spellEnd"/>
      <w:r w:rsidRPr="003D7686">
        <w:rPr>
          <w:rFonts w:ascii="Arial" w:hAnsi="Arial" w:cs="Arial"/>
        </w:rPr>
        <w:t>. Harlow: Pearson.</w:t>
      </w:r>
    </w:p>
    <w:p w14:paraId="57E2AECF" w14:textId="77777777" w:rsidR="00EC6569" w:rsidRPr="003D7686" w:rsidRDefault="00EC6569" w:rsidP="003D7686">
      <w:pPr>
        <w:spacing w:line="360" w:lineRule="auto"/>
        <w:jc w:val="both"/>
        <w:rPr>
          <w:rFonts w:ascii="Arial" w:hAnsi="Arial" w:cs="Arial"/>
        </w:rPr>
      </w:pPr>
      <w:r w:rsidRPr="003D7686">
        <w:rPr>
          <w:rFonts w:ascii="Arial" w:hAnsi="Arial" w:cs="Arial"/>
        </w:rPr>
        <w:t xml:space="preserve">Wheelen, T.L., Hunger, J.D., Hoffman, A.N. and Bamford, C.E. (2018) </w:t>
      </w:r>
      <w:r w:rsidRPr="003D7686">
        <w:rPr>
          <w:rFonts w:ascii="Arial" w:hAnsi="Arial" w:cs="Arial"/>
          <w:i/>
          <w:iCs/>
        </w:rPr>
        <w:t>Strategic Management and Business Policy: Globalization, Innovation and Sustainability</w:t>
      </w:r>
      <w:r w:rsidRPr="003D7686">
        <w:rPr>
          <w:rFonts w:ascii="Arial" w:hAnsi="Arial" w:cs="Arial"/>
        </w:rPr>
        <w:t xml:space="preserve">. 15th </w:t>
      </w:r>
      <w:proofErr w:type="spellStart"/>
      <w:r w:rsidRPr="003D7686">
        <w:rPr>
          <w:rFonts w:ascii="Arial" w:hAnsi="Arial" w:cs="Arial"/>
        </w:rPr>
        <w:t>edn</w:t>
      </w:r>
      <w:proofErr w:type="spellEnd"/>
      <w:r w:rsidRPr="003D7686">
        <w:rPr>
          <w:rFonts w:ascii="Arial" w:hAnsi="Arial" w:cs="Arial"/>
        </w:rPr>
        <w:t>. Harlow: Pearson.</w:t>
      </w:r>
    </w:p>
    <w:p w14:paraId="2E592A2B" w14:textId="77777777" w:rsidR="00EC6569" w:rsidRPr="003D7686" w:rsidRDefault="00EC6569" w:rsidP="003D7686">
      <w:pPr>
        <w:spacing w:line="360" w:lineRule="auto"/>
        <w:jc w:val="both"/>
        <w:rPr>
          <w:rFonts w:ascii="Arial" w:hAnsi="Arial" w:cs="Arial"/>
        </w:rPr>
      </w:pPr>
      <w:r w:rsidRPr="003D7686">
        <w:rPr>
          <w:rFonts w:ascii="Arial" w:hAnsi="Arial" w:cs="Arial"/>
        </w:rPr>
        <w:t xml:space="preserve">Yukl, G. (2020) </w:t>
      </w:r>
      <w:r w:rsidRPr="003D7686">
        <w:rPr>
          <w:rFonts w:ascii="Arial" w:hAnsi="Arial" w:cs="Arial"/>
          <w:i/>
          <w:iCs/>
        </w:rPr>
        <w:t>Leadership in Organizations</w:t>
      </w:r>
      <w:r w:rsidRPr="003D7686">
        <w:rPr>
          <w:rFonts w:ascii="Arial" w:hAnsi="Arial" w:cs="Arial"/>
        </w:rPr>
        <w:t xml:space="preserve">. 9th </w:t>
      </w:r>
      <w:proofErr w:type="spellStart"/>
      <w:r w:rsidRPr="003D7686">
        <w:rPr>
          <w:rFonts w:ascii="Arial" w:hAnsi="Arial" w:cs="Arial"/>
        </w:rPr>
        <w:t>edn</w:t>
      </w:r>
      <w:proofErr w:type="spellEnd"/>
      <w:r w:rsidRPr="003D7686">
        <w:rPr>
          <w:rFonts w:ascii="Arial" w:hAnsi="Arial" w:cs="Arial"/>
        </w:rPr>
        <w:t>. Harlow: Pearson.</w:t>
      </w:r>
    </w:p>
    <w:p w14:paraId="2DB38DD6" w14:textId="77777777" w:rsidR="00EC6569" w:rsidRPr="003D7686" w:rsidRDefault="00EC6569" w:rsidP="003D7686">
      <w:pPr>
        <w:spacing w:line="360" w:lineRule="auto"/>
        <w:jc w:val="both"/>
        <w:rPr>
          <w:rFonts w:ascii="Arial" w:hAnsi="Arial" w:cs="Arial"/>
        </w:rPr>
      </w:pPr>
      <w:r w:rsidRPr="003D7686">
        <w:rPr>
          <w:rFonts w:ascii="Arial" w:hAnsi="Arial" w:cs="Arial"/>
        </w:rPr>
        <w:t xml:space="preserve">Bryman, A. and Bell, E. (2019) </w:t>
      </w:r>
      <w:r w:rsidRPr="003D7686">
        <w:rPr>
          <w:rFonts w:ascii="Arial" w:hAnsi="Arial" w:cs="Arial"/>
          <w:i/>
          <w:iCs/>
        </w:rPr>
        <w:t>Business Research Methods</w:t>
      </w:r>
      <w:r w:rsidRPr="003D7686">
        <w:rPr>
          <w:rFonts w:ascii="Arial" w:hAnsi="Arial" w:cs="Arial"/>
        </w:rPr>
        <w:t xml:space="preserve">. 5th </w:t>
      </w:r>
      <w:proofErr w:type="spellStart"/>
      <w:r w:rsidRPr="003D7686">
        <w:rPr>
          <w:rFonts w:ascii="Arial" w:hAnsi="Arial" w:cs="Arial"/>
        </w:rPr>
        <w:t>edn</w:t>
      </w:r>
      <w:proofErr w:type="spellEnd"/>
      <w:r w:rsidRPr="003D7686">
        <w:rPr>
          <w:rFonts w:ascii="Arial" w:hAnsi="Arial" w:cs="Arial"/>
        </w:rPr>
        <w:t>. Oxford: Oxford University Press.</w:t>
      </w:r>
    </w:p>
    <w:p w14:paraId="470B9EA7" w14:textId="77777777" w:rsidR="00EC6569" w:rsidRPr="003D7686" w:rsidRDefault="00EC6569" w:rsidP="003D7686">
      <w:pPr>
        <w:spacing w:line="360" w:lineRule="auto"/>
        <w:jc w:val="both"/>
        <w:rPr>
          <w:rFonts w:ascii="Arial" w:hAnsi="Arial" w:cs="Arial"/>
        </w:rPr>
      </w:pPr>
    </w:p>
    <w:p w14:paraId="00A3E97F" w14:textId="77777777" w:rsidR="00EC6569" w:rsidRPr="003D7686" w:rsidRDefault="00EC6569" w:rsidP="003D7686">
      <w:pPr>
        <w:spacing w:line="360" w:lineRule="auto"/>
        <w:jc w:val="both"/>
        <w:rPr>
          <w:rFonts w:ascii="Arial" w:hAnsi="Arial" w:cs="Arial"/>
        </w:rPr>
      </w:pPr>
    </w:p>
    <w:p w14:paraId="3BF7C7D1" w14:textId="77777777" w:rsidR="00EC6569" w:rsidRPr="003D7686" w:rsidRDefault="00EC6569" w:rsidP="003D7686">
      <w:pPr>
        <w:spacing w:line="360" w:lineRule="auto"/>
        <w:jc w:val="both"/>
        <w:rPr>
          <w:rFonts w:ascii="Arial" w:hAnsi="Arial" w:cs="Arial"/>
        </w:rPr>
      </w:pPr>
    </w:p>
    <w:p w14:paraId="061C42B9" w14:textId="77777777" w:rsidR="00EC6569" w:rsidRPr="003D7686" w:rsidRDefault="00EC6569" w:rsidP="003D7686">
      <w:pPr>
        <w:spacing w:line="360" w:lineRule="auto"/>
        <w:jc w:val="both"/>
        <w:rPr>
          <w:rFonts w:ascii="Arial" w:hAnsi="Arial" w:cs="Arial"/>
        </w:rPr>
      </w:pPr>
    </w:p>
    <w:sectPr w:rsidR="00EC6569" w:rsidRPr="003D768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06215B" w14:textId="77777777" w:rsidR="00915A3E" w:rsidRDefault="00915A3E" w:rsidP="00EC6569">
      <w:pPr>
        <w:spacing w:after="0" w:line="240" w:lineRule="auto"/>
      </w:pPr>
      <w:r>
        <w:separator/>
      </w:r>
    </w:p>
  </w:endnote>
  <w:endnote w:type="continuationSeparator" w:id="0">
    <w:p w14:paraId="7CD75201" w14:textId="77777777" w:rsidR="00915A3E" w:rsidRDefault="00915A3E" w:rsidP="00EC65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87062199"/>
      <w:docPartObj>
        <w:docPartGallery w:val="Page Numbers (Bottom of Page)"/>
        <w:docPartUnique/>
      </w:docPartObj>
    </w:sdtPr>
    <w:sdtContent>
      <w:p w14:paraId="672C88B8" w14:textId="55E370B9" w:rsidR="00EC6569" w:rsidRDefault="00EC6569">
        <w:pPr>
          <w:pStyle w:val="Footer"/>
          <w:jc w:val="right"/>
        </w:pPr>
        <w:r>
          <w:fldChar w:fldCharType="begin"/>
        </w:r>
        <w:r>
          <w:instrText>PAGE   \* MERGEFORMAT</w:instrText>
        </w:r>
        <w:r>
          <w:fldChar w:fldCharType="separate"/>
        </w:r>
        <w:r>
          <w:t>2</w:t>
        </w:r>
        <w:r>
          <w:fldChar w:fldCharType="end"/>
        </w:r>
      </w:p>
    </w:sdtContent>
  </w:sdt>
  <w:p w14:paraId="0AE660F2" w14:textId="77777777" w:rsidR="00EC6569" w:rsidRDefault="00EC65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EC1FA3" w14:textId="77777777" w:rsidR="00915A3E" w:rsidRDefault="00915A3E" w:rsidP="00EC6569">
      <w:pPr>
        <w:spacing w:after="0" w:line="240" w:lineRule="auto"/>
      </w:pPr>
      <w:r>
        <w:separator/>
      </w:r>
    </w:p>
  </w:footnote>
  <w:footnote w:type="continuationSeparator" w:id="0">
    <w:p w14:paraId="25677ED9" w14:textId="77777777" w:rsidR="00915A3E" w:rsidRDefault="00915A3E" w:rsidP="00EC656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2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6569"/>
    <w:rsid w:val="003D7686"/>
    <w:rsid w:val="00600924"/>
    <w:rsid w:val="00625BAE"/>
    <w:rsid w:val="006378F0"/>
    <w:rsid w:val="0081380E"/>
    <w:rsid w:val="00915A3E"/>
    <w:rsid w:val="00951857"/>
    <w:rsid w:val="00993D19"/>
    <w:rsid w:val="00A929BF"/>
    <w:rsid w:val="00D84D56"/>
    <w:rsid w:val="00E41613"/>
    <w:rsid w:val="00EC6569"/>
    <w:rsid w:val="00FB29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66F95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paragraph" w:styleId="Header">
    <w:name w:val="header"/>
    <w:basedOn w:val="Normal"/>
    <w:link w:val="HeaderChar"/>
    <w:uiPriority w:val="99"/>
    <w:unhideWhenUsed/>
    <w:rsid w:val="00EC65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6569"/>
  </w:style>
  <w:style w:type="paragraph" w:styleId="Footer">
    <w:name w:val="footer"/>
    <w:basedOn w:val="Normal"/>
    <w:link w:val="FooterChar"/>
    <w:uiPriority w:val="99"/>
    <w:unhideWhenUsed/>
    <w:rsid w:val="00EC65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65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2644</Words>
  <Characters>15073</Characters>
  <Application>Microsoft Office Word</Application>
  <DocSecurity>0</DocSecurity>
  <Lines>125</Lines>
  <Paragraphs>35</Paragraphs>
  <ScaleCrop>false</ScaleCrop>
  <Company/>
  <LinksUpToDate>false</LinksUpToDate>
  <CharactersWithSpaces>17682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2026-07-14T06:52:00Z</dcterms:created>
  <dcterms:modified xsi:type="dcterms:W3CDTF">2026-07-21T14:22:00Z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d1a00cdf-a129-4f9f-a7bd-6d9d343ac3ab</vt:lpwstr>
  </property>
</Properties>
</file>