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CellMar>
          <w:left w:w="0" w:type="dxa"/>
          <w:right w:w="0" w:type="dxa"/>
        </w:tblCellMar>
        <w:tblLook w:val="0000" w:firstRow="0" w:lastRow="0" w:firstColumn="0" w:lastColumn="0" w:noHBand="0" w:noVBand="0"/>
      </w:tblPr>
      <w:tblGrid>
        <w:gridCol w:w="4962"/>
        <w:gridCol w:w="3914"/>
      </w:tblGrid>
      <w:tr w:rsidR="00A674D4" w:rsidTr="00A674D4">
        <w:trPr>
          <w:jc w:val="center"/>
        </w:trPr>
        <w:tc>
          <w:tcPr>
            <w:tcW w:w="4962" w:type="dxa"/>
            <w:shd w:val="clear" w:color="auto" w:fill="auto"/>
          </w:tcPr>
          <w:p w:rsidR="00A674D4" w:rsidRDefault="00327BF8">
            <w:r>
              <w:rPr>
                <w:noProof/>
                <w:lang w:eastAsia="zh-CN"/>
              </w:rPr>
              <w:drawing>
                <wp:anchor distT="0" distB="0" distL="114300" distR="114300" simplePos="0" relativeHeight="251658752" behindDoc="1" locked="0" layoutInCell="1" allowOverlap="1">
                  <wp:simplePos x="0" y="0"/>
                  <wp:positionH relativeFrom="column">
                    <wp:posOffset>-628650</wp:posOffset>
                  </wp:positionH>
                  <wp:positionV relativeFrom="paragraph">
                    <wp:posOffset>48895</wp:posOffset>
                  </wp:positionV>
                  <wp:extent cx="2011680" cy="2680335"/>
                  <wp:effectExtent l="0" t="0" r="0" b="0"/>
                  <wp:wrapNone/>
                  <wp:docPr id="6"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1680" cy="26803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zh-CN"/>
              </w:rPr>
              <w:drawing>
                <wp:anchor distT="0" distB="0" distL="114300" distR="114300" simplePos="0" relativeHeight="251657728" behindDoc="1" locked="0" layoutInCell="1" allowOverlap="1">
                  <wp:simplePos x="0" y="0"/>
                  <wp:positionH relativeFrom="column">
                    <wp:posOffset>-753745</wp:posOffset>
                  </wp:positionH>
                  <wp:positionV relativeFrom="paragraph">
                    <wp:posOffset>5059045</wp:posOffset>
                  </wp:positionV>
                  <wp:extent cx="2804160" cy="1869440"/>
                  <wp:effectExtent l="0" t="0" r="0"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4160" cy="18694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zh-CN"/>
              </w:rPr>
              <w:drawing>
                <wp:anchor distT="0" distB="0" distL="114300" distR="114300" simplePos="0" relativeHeight="251656704" behindDoc="1" locked="0" layoutInCell="1" allowOverlap="1">
                  <wp:simplePos x="0" y="0"/>
                  <wp:positionH relativeFrom="column">
                    <wp:posOffset>-156210</wp:posOffset>
                  </wp:positionH>
                  <wp:positionV relativeFrom="paragraph">
                    <wp:posOffset>2842260</wp:posOffset>
                  </wp:positionV>
                  <wp:extent cx="3114040" cy="2077085"/>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4040" cy="20770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14" w:type="dxa"/>
            <w:shd w:val="clear" w:color="auto" w:fill="auto"/>
            <w:tcMar>
              <w:left w:w="0" w:type="dxa"/>
            </w:tcMar>
          </w:tcPr>
          <w:p w:rsidR="00A674D4" w:rsidRPr="00A674D4" w:rsidRDefault="00A674D4">
            <w:pPr>
              <w:pStyle w:val="af7"/>
              <w:rPr>
                <w:sz w:val="44"/>
                <w:szCs w:val="40"/>
              </w:rPr>
            </w:pPr>
            <w:bookmarkStart w:id="0" w:name="OLE_LINK4"/>
            <w:r w:rsidRPr="00A674D4">
              <w:rPr>
                <w:sz w:val="44"/>
                <w:szCs w:val="40"/>
              </w:rPr>
              <w:t>Business Expansion of the Jewelry Group into the Asian Market</w:t>
            </w:r>
          </w:p>
          <w:bookmarkEnd w:id="0"/>
          <w:p w:rsidR="00A674D4" w:rsidRPr="00A674D4" w:rsidRDefault="00A674D4">
            <w:pPr>
              <w:pStyle w:val="af7"/>
              <w:rPr>
                <w:sz w:val="44"/>
                <w:szCs w:val="40"/>
              </w:rPr>
            </w:pPr>
          </w:p>
          <w:p w:rsidR="00A674D4" w:rsidRPr="00A674D4" w:rsidRDefault="00A674D4">
            <w:pPr>
              <w:pStyle w:val="af7"/>
              <w:rPr>
                <w:sz w:val="52"/>
                <w:szCs w:val="48"/>
              </w:rPr>
            </w:pPr>
            <w:r w:rsidRPr="00A674D4">
              <w:rPr>
                <w:sz w:val="28"/>
                <w:szCs w:val="24"/>
              </w:rPr>
              <w:t>In a perspective of international business communication</w:t>
            </w:r>
            <w:r w:rsidRPr="00A674D4">
              <w:rPr>
                <w:sz w:val="52"/>
                <w:szCs w:val="48"/>
              </w:rPr>
              <w:t xml:space="preserve">  </w:t>
            </w:r>
          </w:p>
          <w:p w:rsidR="00A674D4" w:rsidRDefault="00327BF8">
            <w:r>
              <w:rPr>
                <w:noProof/>
                <w:lang w:eastAsia="zh-CN"/>
              </w:rPr>
              <w:drawing>
                <wp:inline distT="0" distB="0" distL="0" distR="0">
                  <wp:extent cx="2499360" cy="15240"/>
                  <wp:effectExtent l="0" t="0" r="0" b="0"/>
                  <wp:docPr id="1" name="picture" title="Keyline divider beneath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936758" name="picture" title="Keyline divider beneath title"/>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2499360" cy="15240"/>
                          </a:xfrm>
                          <a:prstGeom prst="rect">
                            <a:avLst/>
                          </a:prstGeom>
                        </pic:spPr>
                      </pic:pic>
                    </a:graphicData>
                  </a:graphic>
                </wp:inline>
              </w:drawing>
            </w:r>
          </w:p>
          <w:p w:rsidR="00A674D4" w:rsidRDefault="00A674D4">
            <w:pPr>
              <w:pStyle w:val="af9"/>
            </w:pPr>
            <w:r>
              <w:t>[DAQIAN LI 1805441]</w:t>
            </w:r>
          </w:p>
          <w:p w:rsidR="00A674D4" w:rsidRDefault="00A674D4">
            <w:pPr>
              <w:pStyle w:val="af9"/>
            </w:pPr>
            <w:r>
              <w:t>[WEI HE 1900504]</w:t>
            </w:r>
          </w:p>
          <w:p w:rsidR="00A674D4" w:rsidRDefault="00A674D4">
            <w:pPr>
              <w:pStyle w:val="af9"/>
            </w:pPr>
            <w:r>
              <w:t>[YOU LI 1803783]</w:t>
            </w:r>
          </w:p>
          <w:p w:rsidR="00A674D4" w:rsidRDefault="00A674D4">
            <w:pPr>
              <w:pStyle w:val="af9"/>
              <w:rPr>
                <w:lang w:eastAsia="zh-CN"/>
              </w:rPr>
            </w:pPr>
            <w:r>
              <w:rPr>
                <w:rFonts w:hint="eastAsia"/>
                <w:lang w:eastAsia="zh-CN"/>
              </w:rPr>
              <w:t>[</w:t>
            </w:r>
            <w:r>
              <w:t>ZIXIANG AO 1804416</w:t>
            </w:r>
            <w:r>
              <w:rPr>
                <w:lang w:eastAsia="zh-CN"/>
              </w:rPr>
              <w:t>]</w:t>
            </w:r>
          </w:p>
          <w:p w:rsidR="00A674D4" w:rsidRDefault="00A674D4">
            <w:pPr>
              <w:pStyle w:val="af9"/>
            </w:pPr>
            <w:r>
              <w:t>Course: M</w:t>
            </w:r>
            <w:r>
              <w:rPr>
                <w:rFonts w:hint="eastAsia"/>
                <w:lang w:eastAsia="zh-CN"/>
              </w:rPr>
              <w:t>3X</w:t>
            </w:r>
            <w:r>
              <w:t xml:space="preserve">9089 </w:t>
            </w:r>
          </w:p>
          <w:p w:rsidR="00A674D4" w:rsidRDefault="00A674D4">
            <w:pPr>
              <w:pStyle w:val="af9"/>
              <w:rPr>
                <w:lang w:eastAsia="zh-CN"/>
              </w:rPr>
            </w:pPr>
            <w:r>
              <w:rPr>
                <w:rFonts w:hint="eastAsia"/>
                <w:lang w:eastAsia="zh-CN"/>
              </w:rPr>
              <w:t>&lt;I</w:t>
            </w:r>
            <w:r>
              <w:rPr>
                <w:lang w:eastAsia="zh-CN"/>
              </w:rPr>
              <w:t>nternational Business Communication&gt;</w:t>
            </w:r>
          </w:p>
          <w:p w:rsidR="00A674D4" w:rsidRDefault="00A674D4">
            <w:pPr>
              <w:pStyle w:val="af9"/>
            </w:pPr>
            <w:r>
              <w:t>Date: 20</w:t>
            </w:r>
            <w:r w:rsidR="00795FC3">
              <w:t>20</w:t>
            </w:r>
            <w:bookmarkStart w:id="1" w:name="_GoBack"/>
            <w:bookmarkEnd w:id="1"/>
            <w:r>
              <w:t>-</w:t>
            </w:r>
            <w:r w:rsidR="00646CE8">
              <w:t>05</w:t>
            </w:r>
            <w:r>
              <w:t>-</w:t>
            </w:r>
            <w:r w:rsidR="00646CE8">
              <w:t>01</w:t>
            </w:r>
          </w:p>
        </w:tc>
      </w:tr>
    </w:tbl>
    <w:p w:rsidR="00A674D4" w:rsidRDefault="00A674D4">
      <w:pPr>
        <w:jc w:val="both"/>
      </w:pPr>
      <w:r>
        <w:br w:type="page"/>
      </w:r>
    </w:p>
    <w:p w:rsidR="00A674D4" w:rsidRDefault="00A674D4">
      <w:pPr>
        <w:pStyle w:val="1"/>
        <w:rPr>
          <w:sz w:val="36"/>
          <w:szCs w:val="24"/>
          <w:lang w:eastAsia="zh-CN"/>
        </w:rPr>
      </w:pPr>
      <w:r>
        <w:rPr>
          <w:rFonts w:hint="eastAsia"/>
          <w:sz w:val="36"/>
          <w:szCs w:val="24"/>
          <w:lang w:eastAsia="zh-CN"/>
        </w:rPr>
        <w:lastRenderedPageBreak/>
        <w:t>I</w:t>
      </w:r>
      <w:r>
        <w:rPr>
          <w:sz w:val="36"/>
          <w:szCs w:val="24"/>
          <w:lang w:eastAsia="zh-CN"/>
        </w:rPr>
        <w:t xml:space="preserve">ntroduction </w:t>
      </w:r>
    </w:p>
    <w:p w:rsidR="00A674D4" w:rsidRDefault="00A674D4">
      <w:pPr>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Jewelry industry is highly localized in terms of that less than 15% of the global revenue is generated by ten top leading companies </w:t>
      </w:r>
      <w:r>
        <w:rPr>
          <w:rFonts w:ascii="Times New Roman" w:hAnsi="Times New Roman"/>
          <w:color w:val="000000"/>
          <w:sz w:val="24"/>
          <w:szCs w:val="24"/>
          <w:lang w:eastAsia="zh-CN"/>
        </w:rPr>
        <w:fldChar w:fldCharType="begin" w:fldLock="1"/>
      </w:r>
      <w:r>
        <w:rPr>
          <w:rFonts w:ascii="Times New Roman" w:hAnsi="Times New Roman"/>
          <w:color w:val="000000"/>
          <w:sz w:val="24"/>
          <w:szCs w:val="24"/>
          <w:lang w:eastAsia="zh-CN"/>
        </w:rPr>
        <w:instrText>ADDIN CSL_CITATION {"citationItems":[{"id":"ITEM-1","itemData":{"author":[{"dropping-particle":"","family":"McKinsey","given":"","non-dropping-particle":"","parse-names":false,"suffix":""}],"id":"ITEM-1","issued":{"date-parts":[["2019"]]},"title":"A multifaceted future: The jewelry industry in 2020 ","type":"webpage"},"uris":["http://www.mendeley.com/documents/?uuid=9b6b4c6c-2ebf-3120-8f55-7bc17e26bb8b","http://www.mendeley.com/documents/?uuid=9de82700-0f15-4124-a528-c42482f1289d"]}],"mendeley":{"formattedCitation":"(McKinsey, 2019)","plainTextFormattedCitation":"(McKinsey, 2019)","previouslyFormattedCitation":"(McKinsey, 2019)"},"properties":{"noteIndex":0},"schema":"https://github.com/citation-style-language/schema/raw/master/csl-citation.json"}</w:instrText>
      </w:r>
      <w:r>
        <w:rPr>
          <w:rFonts w:ascii="Times New Roman" w:hAnsi="Times New Roman"/>
          <w:color w:val="000000"/>
          <w:sz w:val="24"/>
          <w:szCs w:val="24"/>
          <w:lang w:eastAsia="zh-CN"/>
        </w:rPr>
        <w:fldChar w:fldCharType="separate"/>
      </w:r>
      <w:r>
        <w:rPr>
          <w:rFonts w:ascii="Times New Roman" w:hAnsi="Times New Roman"/>
          <w:color w:val="000000"/>
          <w:sz w:val="24"/>
          <w:szCs w:val="24"/>
          <w:lang w:eastAsia="zh-CN"/>
        </w:rPr>
        <w:t>(McKinsey, 2019)</w:t>
      </w:r>
      <w:r>
        <w:rPr>
          <w:rFonts w:ascii="Times New Roman" w:hAnsi="Times New Roman"/>
          <w:color w:val="000000"/>
          <w:sz w:val="24"/>
          <w:szCs w:val="24"/>
          <w:lang w:eastAsia="zh-CN"/>
        </w:rPr>
        <w:fldChar w:fldCharType="end"/>
      </w:r>
      <w:r>
        <w:rPr>
          <w:rFonts w:ascii="Times New Roman" w:hAnsi="Times New Roman"/>
          <w:color w:val="000000"/>
          <w:sz w:val="24"/>
          <w:szCs w:val="24"/>
          <w:lang w:eastAsia="zh-CN"/>
        </w:rPr>
        <w:t xml:space="preserve">. However, as the diamond industry shows, the jewelry industry is also becoming more globalized than </w:t>
      </w:r>
      <w:proofErr w:type="gramStart"/>
      <w:r>
        <w:rPr>
          <w:rFonts w:ascii="Times New Roman" w:hAnsi="Times New Roman"/>
          <w:color w:val="000000"/>
          <w:sz w:val="24"/>
          <w:szCs w:val="24"/>
          <w:lang w:eastAsia="zh-CN"/>
        </w:rPr>
        <w:t>ever</w:t>
      </w:r>
      <w:r>
        <w:rPr>
          <w:rFonts w:ascii="Times New Roman" w:hAnsi="Times New Roman" w:hint="eastAsia"/>
          <w:color w:val="000000"/>
          <w:sz w:val="24"/>
          <w:szCs w:val="24"/>
          <w:lang w:eastAsia="zh-CN"/>
        </w:rPr>
        <w:t>(</w:t>
      </w:r>
      <w:proofErr w:type="gramEnd"/>
      <w:r>
        <w:rPr>
          <w:rFonts w:ascii="Times New Roman" w:eastAsia="sans-serif" w:hAnsi="Times New Roman"/>
          <w:caps/>
          <w:color w:val="auto"/>
          <w:sz w:val="24"/>
          <w:szCs w:val="24"/>
          <w:shd w:val="clear" w:color="auto" w:fill="FFFFFF"/>
        </w:rPr>
        <w:t>ELLIOTT</w:t>
      </w:r>
      <w:r>
        <w:rPr>
          <w:rFonts w:ascii="Times New Roman" w:eastAsia="宋体" w:hAnsi="Times New Roman"/>
          <w:caps/>
          <w:color w:val="auto"/>
          <w:sz w:val="24"/>
          <w:szCs w:val="24"/>
          <w:shd w:val="clear" w:color="auto" w:fill="FFFFFF"/>
          <w:lang w:eastAsia="zh-CN"/>
        </w:rPr>
        <w:t>, 2019</w:t>
      </w:r>
      <w:r>
        <w:rPr>
          <w:rFonts w:ascii="Times New Roman" w:hAnsi="Times New Roman" w:hint="eastAsia"/>
          <w:color w:val="000000"/>
          <w:sz w:val="24"/>
          <w:szCs w:val="24"/>
          <w:lang w:eastAsia="zh-CN"/>
        </w:rPr>
        <w:t xml:space="preserve">).The Global Trade Center is shifting from Western Europe to the Middle East and Southeast Asia. The Asian market not only provides consumers with high purchasing power, but also provides one of the </w:t>
      </w:r>
      <w:proofErr w:type="gramStart"/>
      <w:r>
        <w:rPr>
          <w:rFonts w:ascii="Times New Roman" w:hAnsi="Times New Roman" w:hint="eastAsia"/>
          <w:color w:val="000000"/>
          <w:sz w:val="24"/>
          <w:szCs w:val="24"/>
          <w:lang w:eastAsia="zh-CN"/>
        </w:rPr>
        <w:t>most unique</w:t>
      </w:r>
      <w:proofErr w:type="gramEnd"/>
      <w:r>
        <w:rPr>
          <w:rFonts w:ascii="Times New Roman" w:hAnsi="Times New Roman" w:hint="eastAsia"/>
          <w:color w:val="000000"/>
          <w:sz w:val="24"/>
          <w:szCs w:val="24"/>
          <w:lang w:eastAsia="zh-CN"/>
        </w:rPr>
        <w:t xml:space="preserve"> manufacturing centers in the world (OEC, 2019). This has made huge senses, that is, it will make British jewelry companies face tremendous competition, </w:t>
      </w:r>
      <w:proofErr w:type="gramStart"/>
      <w:r>
        <w:rPr>
          <w:rFonts w:ascii="Times New Roman" w:hAnsi="Times New Roman" w:hint="eastAsia"/>
          <w:color w:val="000000"/>
          <w:sz w:val="24"/>
          <w:szCs w:val="24"/>
          <w:lang w:eastAsia="zh-CN"/>
        </w:rPr>
        <w:t>whether</w:t>
      </w:r>
      <w:proofErr w:type="gramEnd"/>
      <w:r>
        <w:rPr>
          <w:rFonts w:ascii="Times New Roman" w:hAnsi="Times New Roman" w:hint="eastAsia"/>
          <w:color w:val="000000"/>
          <w:sz w:val="24"/>
          <w:szCs w:val="24"/>
          <w:lang w:eastAsia="zh-CN"/>
        </w:rPr>
        <w:t xml:space="preserve"> in terms of price, quantity or transportation cost, all are also facing a huge threat. It is possible that the market share in the world will shrink rapidly and the turnover will go down significantly</w:t>
      </w:r>
      <w:r>
        <w:rPr>
          <w:rFonts w:ascii="Times New Roman" w:hAnsi="Times New Roman"/>
          <w:color w:val="000000"/>
          <w:sz w:val="24"/>
          <w:szCs w:val="24"/>
          <w:lang w:eastAsia="zh-CN"/>
        </w:rPr>
        <w:t xml:space="preserve">. </w:t>
      </w:r>
    </w:p>
    <w:p w:rsidR="00A674D4" w:rsidRDefault="00A674D4">
      <w:pPr>
        <w:jc w:val="both"/>
        <w:rPr>
          <w:rFonts w:ascii="Times New Roman" w:hAnsi="Times New Roman"/>
          <w:color w:val="000000"/>
          <w:sz w:val="24"/>
          <w:szCs w:val="24"/>
          <w:lang w:eastAsia="zh-CN"/>
        </w:rPr>
      </w:pPr>
    </w:p>
    <w:p w:rsidR="00A674D4" w:rsidRDefault="00327BF8">
      <w:pPr>
        <w:jc w:val="center"/>
        <w:rPr>
          <w:rFonts w:ascii="Times New Roman" w:hAnsi="Times New Roman"/>
          <w:color w:val="000000"/>
          <w:sz w:val="24"/>
          <w:szCs w:val="24"/>
          <w:lang w:eastAsia="zh-CN"/>
        </w:rPr>
      </w:pPr>
      <w:r>
        <w:rPr>
          <w:rFonts w:ascii="Times New Roman" w:hAnsi="Times New Roman"/>
          <w:noProof/>
          <w:color w:val="000000"/>
          <w:sz w:val="24"/>
          <w:szCs w:val="24"/>
          <w:lang w:eastAsia="zh-CN"/>
        </w:rPr>
        <w:drawing>
          <wp:inline distT="0" distB="0" distL="0" distR="0">
            <wp:extent cx="4838700" cy="2788920"/>
            <wp:effectExtent l="0" t="0" r="0" b="0"/>
            <wp:docPr id="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8700" cy="2788920"/>
                    </a:xfrm>
                    <a:prstGeom prst="rect">
                      <a:avLst/>
                    </a:prstGeom>
                    <a:noFill/>
                    <a:ln>
                      <a:noFill/>
                    </a:ln>
                  </pic:spPr>
                </pic:pic>
              </a:graphicData>
            </a:graphic>
          </wp:inline>
        </w:drawing>
      </w:r>
    </w:p>
    <w:p w:rsidR="00A674D4" w:rsidRDefault="00A674D4">
      <w:pPr>
        <w:pStyle w:val="affffb"/>
        <w:jc w:val="center"/>
        <w:rPr>
          <w:rFonts w:ascii="Times New Roman" w:hAnsi="Times New Roman"/>
          <w:color w:val="000000"/>
          <w:sz w:val="24"/>
          <w:szCs w:val="24"/>
          <w:lang w:eastAsia="zh-CN"/>
        </w:rPr>
      </w:pPr>
      <w:r>
        <w:t xml:space="preserve">Figure </w:t>
      </w:r>
      <w:r>
        <w:rPr>
          <w:rFonts w:hint="eastAsia"/>
          <w:lang w:eastAsia="zh-CN"/>
        </w:rPr>
        <w:t>1</w:t>
      </w:r>
      <w:r>
        <w:t xml:space="preserve">. Revenue of watches &amp; jewelry market worldwide by country in 2018 (in million USD). Source: </w:t>
      </w:r>
      <w:r>
        <w:fldChar w:fldCharType="begin" w:fldLock="1"/>
      </w:r>
      <w:r>
        <w:instrText>ADDIN CSL_CITATION {"citationItems":[{"id":"ITEM-1","itemData":{"author":[{"dropping-particle":"","family":"Statista","given":"","non-dropping-particle":"","parse-names":false,"suffix":""}],"id":"ITEM-1","issued":{"date-parts":[["2019"]]},"title":"Revenue of the watches &amp; jewelry market worldwide by country 2018 ","type":"webpage"},"uris":["http://www.mendeley.com/documents/?uuid=3e9b9913-ba99-34ac-a891-8e1db3b054f2","http://www.mendeley.com/documents/?uuid=112ee90c-5d72-4dd3-a8cb-604b08bab9f5"]}],"mendeley":{"formattedCitation":"(Statista, 2019)","plainTextFormattedCitation":"(Statista, 2019)","previouslyFormattedCitation":"(Statista, 2019)"},"properties":{"noteIndex":0},"schema":"https://github.com/citation-style-language/schema/raw/master/csl-citation.json"}</w:instrText>
      </w:r>
      <w:r>
        <w:fldChar w:fldCharType="separate"/>
      </w:r>
      <w:r>
        <w:rPr>
          <w:i w:val="0"/>
        </w:rPr>
        <w:t>(Statista, 2019)</w:t>
      </w:r>
      <w:r>
        <w:fldChar w:fldCharType="end"/>
      </w:r>
    </w:p>
    <w:p w:rsidR="00A674D4" w:rsidRDefault="00A674D4">
      <w:pPr>
        <w:jc w:val="both"/>
        <w:rPr>
          <w:rFonts w:ascii="Times New Roman" w:hAnsi="Times New Roman"/>
          <w:color w:val="000000"/>
          <w:sz w:val="24"/>
          <w:szCs w:val="24"/>
          <w:lang w:eastAsia="zh-CN"/>
        </w:rPr>
      </w:pPr>
      <w:r>
        <w:rPr>
          <w:rFonts w:ascii="Times New Roman" w:hAnsi="Times New Roman" w:hint="eastAsia"/>
          <w:color w:val="000000"/>
          <w:sz w:val="24"/>
          <w:szCs w:val="24"/>
          <w:lang w:eastAsia="zh-CN"/>
        </w:rPr>
        <w:t xml:space="preserve">From the Figure 1, we can clearly see that in the global sales of jewelry, there is no doubt that China is the first, $90,000 million and much higher than other countries, followed by the United States, Japan and India. </w:t>
      </w:r>
      <w:proofErr w:type="gramStart"/>
      <w:r>
        <w:rPr>
          <w:rFonts w:ascii="Times New Roman" w:hAnsi="Times New Roman" w:hint="eastAsia"/>
          <w:color w:val="000000"/>
          <w:sz w:val="24"/>
          <w:szCs w:val="24"/>
          <w:lang w:eastAsia="zh-CN"/>
        </w:rPr>
        <w:t>So</w:t>
      </w:r>
      <w:proofErr w:type="gramEnd"/>
      <w:r>
        <w:rPr>
          <w:rFonts w:ascii="Times New Roman" w:hAnsi="Times New Roman" w:hint="eastAsia"/>
          <w:color w:val="000000"/>
          <w:sz w:val="24"/>
          <w:szCs w:val="24"/>
          <w:lang w:eastAsia="zh-CN"/>
        </w:rPr>
        <w:t xml:space="preserve"> we can figure out that if any company occupies the Asian market, the jewelry industry will definitely increase revenue and profits. In addition, we can see that UK jewelry revenue is about $5000 million, which </w:t>
      </w:r>
      <w:proofErr w:type="gramStart"/>
      <w:r>
        <w:rPr>
          <w:rFonts w:ascii="Times New Roman" w:hAnsi="Times New Roman" w:hint="eastAsia"/>
          <w:color w:val="000000"/>
          <w:sz w:val="24"/>
          <w:szCs w:val="24"/>
          <w:lang w:eastAsia="zh-CN"/>
        </w:rPr>
        <w:t>is  ranking</w:t>
      </w:r>
      <w:proofErr w:type="gramEnd"/>
      <w:r>
        <w:rPr>
          <w:rFonts w:ascii="Times New Roman" w:hAnsi="Times New Roman" w:hint="eastAsia"/>
          <w:color w:val="000000"/>
          <w:sz w:val="24"/>
          <w:szCs w:val="24"/>
          <w:lang w:eastAsia="zh-CN"/>
        </w:rPr>
        <w:t xml:space="preserve"> 5. So apart from its domestic market,  if British jewelry companies want to open the door to the Asian market and effectively achieve the potential benefits of entering </w:t>
      </w:r>
      <w:r>
        <w:rPr>
          <w:rFonts w:ascii="Times New Roman" w:hAnsi="Times New Roman" w:hint="eastAsia"/>
          <w:color w:val="000000"/>
          <w:sz w:val="24"/>
          <w:szCs w:val="24"/>
          <w:lang w:eastAsia="zh-CN"/>
        </w:rPr>
        <w:lastRenderedPageBreak/>
        <w:t xml:space="preserve">the Asian market, it will be quite beneficial to the profitability of UK jewelry companies. Therefore, UK </w:t>
      </w:r>
      <w:proofErr w:type="gramStart"/>
      <w:r>
        <w:rPr>
          <w:rFonts w:ascii="Times New Roman" w:hAnsi="Times New Roman" w:hint="eastAsia"/>
          <w:color w:val="000000"/>
          <w:sz w:val="24"/>
          <w:szCs w:val="24"/>
          <w:lang w:eastAsia="zh-CN"/>
        </w:rPr>
        <w:t>company</w:t>
      </w:r>
      <w:proofErr w:type="gramEnd"/>
      <w:r>
        <w:rPr>
          <w:rFonts w:ascii="Times New Roman" w:hAnsi="Times New Roman" w:hint="eastAsia"/>
          <w:color w:val="000000"/>
          <w:sz w:val="24"/>
          <w:szCs w:val="24"/>
          <w:lang w:eastAsia="zh-CN"/>
        </w:rPr>
        <w:t xml:space="preserve"> must formulate a feasible and effective international business communication strategy. Otherwise, the company can only be limited to the jewelry needs of the domestic country, and cannot expand overseas markets</w:t>
      </w:r>
      <w:r>
        <w:rPr>
          <w:rFonts w:ascii="Times New Roman" w:hAnsi="Times New Roman"/>
          <w:color w:val="000000"/>
          <w:sz w:val="24"/>
          <w:szCs w:val="24"/>
          <w:lang w:eastAsia="zh-CN"/>
        </w:rPr>
        <w:t xml:space="preserve">. </w:t>
      </w:r>
    </w:p>
    <w:p w:rsidR="00A674D4" w:rsidRDefault="00A674D4">
      <w:pPr>
        <w:pStyle w:val="1"/>
        <w:rPr>
          <w:sz w:val="36"/>
          <w:szCs w:val="24"/>
          <w:lang w:eastAsia="zh-CN"/>
        </w:rPr>
      </w:pPr>
      <w:r>
        <w:rPr>
          <w:sz w:val="36"/>
          <w:szCs w:val="24"/>
          <w:lang w:eastAsia="zh-CN"/>
        </w:rPr>
        <w:t>Cultural comparisons between markets</w:t>
      </w:r>
    </w:p>
    <w:p w:rsidR="00A674D4" w:rsidRDefault="00A674D4">
      <w:pPr>
        <w:jc w:val="both"/>
        <w:rPr>
          <w:rFonts w:ascii="Times New Roman" w:hAnsi="Times New Roman"/>
          <w:color w:val="000000"/>
          <w:sz w:val="24"/>
          <w:szCs w:val="24"/>
          <w:lang w:eastAsia="zh-CN"/>
        </w:rPr>
      </w:pPr>
      <w:r>
        <w:rPr>
          <w:rFonts w:ascii="Times New Roman" w:hAnsi="Times New Roman" w:hint="eastAsia"/>
          <w:color w:val="000000"/>
          <w:sz w:val="24"/>
          <w:szCs w:val="24"/>
          <w:lang w:eastAsia="zh-CN"/>
        </w:rPr>
        <w:t>T</w:t>
      </w:r>
      <w:r>
        <w:rPr>
          <w:rFonts w:ascii="Times New Roman" w:hAnsi="Times New Roman"/>
          <w:color w:val="000000"/>
          <w:sz w:val="24"/>
          <w:szCs w:val="24"/>
          <w:lang w:eastAsia="zh-CN"/>
        </w:rPr>
        <w:t xml:space="preserve">he distinctive characteristics of Asian culture can make the articulation of effective international business communication highly challenging. From the Hofstede’s model, the Asian countries are not only different from western countries, they also show distinct characteristic within the region </w:t>
      </w:r>
      <w:r>
        <w:rPr>
          <w:rFonts w:ascii="Times New Roman" w:hAnsi="Times New Roman"/>
          <w:color w:val="000000"/>
          <w:sz w:val="24"/>
          <w:szCs w:val="24"/>
          <w:lang w:eastAsia="zh-CN"/>
        </w:rPr>
        <w:fldChar w:fldCharType="begin" w:fldLock="1"/>
      </w:r>
      <w:r>
        <w:rPr>
          <w:rFonts w:ascii="Times New Roman" w:hAnsi="Times New Roman"/>
          <w:color w:val="000000"/>
          <w:sz w:val="24"/>
          <w:szCs w:val="24"/>
          <w:lang w:eastAsia="zh-CN"/>
        </w:rPr>
        <w:instrText>ADDIN CSL_CITATION {"citationItems":[{"id":"ITEM-1","itemData":{"ISSN":"2307-0919","author":[{"dropping-particle":"","family":"Hofstede","given":"Geert","non-dropping-particle":"","parse-names":false,"suffix":""}],"container-title":"Online readings in psychology and culture","id":"ITEM-1","issue":"1","issued":{"date-parts":[["2011"]]},"page":"8","publisher":"International Association for Cross-Cultural Psychology","title":"Dimensionalizing cultures: The Hofstede model in context","type":"article-journal","volume":"2"},"uris":["http://www.mendeley.com/documents/?uuid=e7d7a862-6680-43fe-90f5-cb72d9259e7a"]}],"mendeley":{"formattedCitation":"(Hofstede, 2011)","plainTextFormattedCitation":"(Hofstede, 2011)","previouslyFormattedCitation":"(Hofstede, 2011)"},"properties":{"noteIndex":0},"schema":"https://github.com/citation-style-language/schema/raw/master/csl-citation.json"}</w:instrText>
      </w:r>
      <w:r>
        <w:rPr>
          <w:rFonts w:ascii="Times New Roman" w:hAnsi="Times New Roman"/>
          <w:color w:val="000000"/>
          <w:sz w:val="24"/>
          <w:szCs w:val="24"/>
          <w:lang w:eastAsia="zh-CN"/>
        </w:rPr>
        <w:fldChar w:fldCharType="separate"/>
      </w:r>
      <w:r>
        <w:rPr>
          <w:rFonts w:ascii="Times New Roman" w:hAnsi="Times New Roman"/>
          <w:color w:val="000000"/>
          <w:sz w:val="24"/>
          <w:szCs w:val="24"/>
          <w:lang w:eastAsia="zh-CN"/>
        </w:rPr>
        <w:t>(Hofstede, 2011)</w:t>
      </w:r>
      <w:r>
        <w:rPr>
          <w:rFonts w:ascii="Times New Roman" w:hAnsi="Times New Roman"/>
          <w:color w:val="000000"/>
          <w:sz w:val="24"/>
          <w:szCs w:val="24"/>
          <w:lang w:eastAsia="zh-CN"/>
        </w:rPr>
        <w:fldChar w:fldCharType="end"/>
      </w:r>
      <w:r>
        <w:rPr>
          <w:rFonts w:ascii="Times New Roman" w:hAnsi="Times New Roman"/>
          <w:color w:val="000000"/>
          <w:sz w:val="24"/>
          <w:szCs w:val="24"/>
          <w:lang w:eastAsia="zh-CN"/>
        </w:rPr>
        <w:t xml:space="preserve">. In </w:t>
      </w:r>
      <w:proofErr w:type="gramStart"/>
      <w:r>
        <w:rPr>
          <w:rFonts w:ascii="Times New Roman" w:hAnsi="Times New Roman"/>
          <w:color w:val="000000"/>
          <w:sz w:val="24"/>
          <w:szCs w:val="24"/>
          <w:lang w:eastAsia="zh-CN"/>
        </w:rPr>
        <w:t>east</w:t>
      </w:r>
      <w:proofErr w:type="gramEnd"/>
      <w:r>
        <w:rPr>
          <w:rFonts w:ascii="Times New Roman" w:hAnsi="Times New Roman"/>
          <w:color w:val="000000"/>
          <w:sz w:val="24"/>
          <w:szCs w:val="24"/>
          <w:lang w:eastAsia="zh-CN"/>
        </w:rPr>
        <w:t xml:space="preserve"> Asia, </w:t>
      </w:r>
      <w:r>
        <w:rPr>
          <w:rFonts w:ascii="Times New Roman" w:hAnsi="Times New Roman" w:hint="eastAsia"/>
          <w:color w:val="000000"/>
          <w:sz w:val="24"/>
          <w:szCs w:val="24"/>
          <w:lang w:eastAsia="zh-CN"/>
        </w:rPr>
        <w:t xml:space="preserve">many cultures were shaped or influenced by the Han dynasty culture, because in ancient times, jewelry such as </w:t>
      </w:r>
      <w:proofErr w:type="spellStart"/>
      <w:r>
        <w:rPr>
          <w:rFonts w:ascii="Times New Roman" w:hAnsi="Times New Roman" w:hint="eastAsia"/>
          <w:color w:val="000000"/>
          <w:sz w:val="24"/>
          <w:szCs w:val="24"/>
          <w:lang w:eastAsia="zh-CN"/>
        </w:rPr>
        <w:t>jadeware</w:t>
      </w:r>
      <w:proofErr w:type="spellEnd"/>
      <w:r>
        <w:rPr>
          <w:rFonts w:ascii="Times New Roman" w:hAnsi="Times New Roman" w:hint="eastAsia"/>
          <w:color w:val="000000"/>
          <w:sz w:val="24"/>
          <w:szCs w:val="24"/>
          <w:lang w:eastAsia="zh-CN"/>
        </w:rPr>
        <w:t xml:space="preserve"> was a precious symbol of the status of </w:t>
      </w:r>
      <w:proofErr w:type="spellStart"/>
      <w:r>
        <w:rPr>
          <w:rFonts w:ascii="Times New Roman" w:hAnsi="Times New Roman" w:hint="eastAsia"/>
          <w:color w:val="000000"/>
          <w:sz w:val="24"/>
          <w:szCs w:val="24"/>
          <w:lang w:eastAsia="zh-CN"/>
        </w:rPr>
        <w:t>a</w:t>
      </w:r>
      <w:proofErr w:type="spellEnd"/>
      <w:r>
        <w:rPr>
          <w:rFonts w:ascii="Times New Roman" w:hAnsi="Times New Roman" w:hint="eastAsia"/>
          <w:color w:val="000000"/>
          <w:sz w:val="24"/>
          <w:szCs w:val="24"/>
          <w:lang w:eastAsia="zh-CN"/>
        </w:rPr>
        <w:t xml:space="preserve"> emperor. </w:t>
      </w:r>
      <w:r>
        <w:rPr>
          <w:rFonts w:ascii="Times New Roman" w:hAnsi="Times New Roman"/>
          <w:color w:val="000000"/>
          <w:sz w:val="24"/>
          <w:szCs w:val="24"/>
          <w:lang w:eastAsia="zh-CN"/>
        </w:rPr>
        <w:t xml:space="preserve"> </w:t>
      </w:r>
      <w:r>
        <w:rPr>
          <w:rFonts w:ascii="Times New Roman" w:hAnsi="Times New Roman" w:hint="eastAsia"/>
          <w:color w:val="000000"/>
          <w:sz w:val="24"/>
          <w:szCs w:val="24"/>
          <w:lang w:eastAsia="zh-CN"/>
        </w:rPr>
        <w:t xml:space="preserve">Also, </w:t>
      </w:r>
      <w:r>
        <w:rPr>
          <w:rFonts w:ascii="Times New Roman" w:hAnsi="Times New Roman"/>
          <w:color w:val="000000"/>
          <w:sz w:val="24"/>
          <w:szCs w:val="24"/>
          <w:lang w:eastAsia="zh-CN"/>
        </w:rPr>
        <w:t xml:space="preserve">they show distinct </w:t>
      </w:r>
      <w:r>
        <w:rPr>
          <w:rFonts w:ascii="Times New Roman" w:hAnsi="Times New Roman" w:hint="eastAsia"/>
          <w:color w:val="000000"/>
          <w:sz w:val="24"/>
          <w:szCs w:val="24"/>
          <w:lang w:eastAsia="zh-CN"/>
        </w:rPr>
        <w:t>preference</w:t>
      </w:r>
      <w:r>
        <w:rPr>
          <w:rFonts w:ascii="Times New Roman" w:hAnsi="Times New Roman"/>
          <w:color w:val="000000"/>
          <w:sz w:val="24"/>
          <w:szCs w:val="24"/>
          <w:lang w:eastAsia="zh-CN"/>
        </w:rPr>
        <w:t xml:space="preserve">s especially when it comes to communication with western culture as argued by </w:t>
      </w:r>
      <w:r>
        <w:rPr>
          <w:rFonts w:ascii="Times New Roman" w:hAnsi="Times New Roman"/>
          <w:color w:val="000000"/>
          <w:sz w:val="24"/>
          <w:szCs w:val="24"/>
          <w:lang w:eastAsia="zh-CN"/>
        </w:rPr>
        <w:fldChar w:fldCharType="begin" w:fldLock="1"/>
      </w:r>
      <w:r>
        <w:rPr>
          <w:rFonts w:ascii="Times New Roman" w:hAnsi="Times New Roman"/>
          <w:color w:val="000000"/>
          <w:sz w:val="24"/>
          <w:szCs w:val="24"/>
          <w:lang w:eastAsia="zh-CN"/>
        </w:rPr>
        <w:instrText>ADDIN CSL_CITATION {"citationItems":[{"id":"ITEM-1","itemData":{"ISSN":"0882-4096","author":[{"dropping-particle":"","family":"Zhang","given":"Yan Bing","non-dropping-particle":"","parse-names":false,"suffix":""},{"dropping-particle":"","family":"Lin","given":"Mei-Chen","non-dropping-particle":"","parse-names":false,"suffix":""},{"dropping-particle":"","family":"Nonaka","given":"Akihiko","non-dropping-particle":"","parse-names":false,"suffix":""},{"dropping-particle":"","family":"Beom","given":"Khisu","non-dropping-particle":"","parse-names":false,"suffix":""}],"container-title":"Communication research reports","id":"ITEM-1","issue":"2","issued":{"date-parts":[["2005"]]},"page":"107-115","publisher":"Taylor &amp; Francis","title":"Harmony, hierarchy and conservatism: A cross-cultural comparison of Confucian values in China, Korea, Japan, and Taiwan","type":"article-journal","volume":"22"},"uris":["http://www.mendeley.com/documents/?uuid=50c97e06-4554-4fab-b475-c8574a13a62d","http://www.mendeley.com/documents/?uuid=223544ad-86bb-4c81-a74a-dfdaadd88599"]}],"mendeley":{"formattedCitation":"(Zhang &lt;i&gt;et al.&lt;/i&gt;, 2005)","plainTextFormattedCitation":"(Zhang et al., 2005)","previouslyFormattedCitation":"(Zhang &lt;i&gt;et al.&lt;/i&gt;, 2005)"},"properties":{"noteIndex":0},"schema":"https://github.com/citation-style-language/schema/raw/master/csl-citation.json"}</w:instrText>
      </w:r>
      <w:r>
        <w:rPr>
          <w:rFonts w:ascii="Times New Roman" w:hAnsi="Times New Roman"/>
          <w:color w:val="000000"/>
          <w:sz w:val="24"/>
          <w:szCs w:val="24"/>
          <w:lang w:eastAsia="zh-CN"/>
        </w:rPr>
        <w:fldChar w:fldCharType="separate"/>
      </w:r>
      <w:r>
        <w:rPr>
          <w:rFonts w:ascii="Times New Roman" w:hAnsi="Times New Roman"/>
          <w:color w:val="000000"/>
          <w:sz w:val="24"/>
          <w:szCs w:val="24"/>
          <w:lang w:eastAsia="zh-CN"/>
        </w:rPr>
        <w:t xml:space="preserve">(Zhang </w:t>
      </w:r>
      <w:r>
        <w:rPr>
          <w:rFonts w:ascii="Times New Roman" w:hAnsi="Times New Roman"/>
          <w:i/>
          <w:color w:val="000000"/>
          <w:sz w:val="24"/>
          <w:szCs w:val="24"/>
          <w:lang w:eastAsia="zh-CN"/>
        </w:rPr>
        <w:t>et al.</w:t>
      </w:r>
      <w:r>
        <w:rPr>
          <w:rFonts w:ascii="Times New Roman" w:hAnsi="Times New Roman"/>
          <w:color w:val="000000"/>
          <w:sz w:val="24"/>
          <w:szCs w:val="24"/>
          <w:lang w:eastAsia="zh-CN"/>
        </w:rPr>
        <w:t>, 2005)</w:t>
      </w:r>
      <w:r>
        <w:rPr>
          <w:rFonts w:ascii="Times New Roman" w:hAnsi="Times New Roman"/>
          <w:color w:val="000000"/>
          <w:sz w:val="24"/>
          <w:szCs w:val="24"/>
          <w:lang w:eastAsia="zh-CN"/>
        </w:rPr>
        <w:fldChar w:fldCharType="end"/>
      </w:r>
      <w:r>
        <w:rPr>
          <w:rFonts w:ascii="Times New Roman" w:hAnsi="Times New Roman"/>
          <w:color w:val="000000"/>
          <w:sz w:val="24"/>
          <w:szCs w:val="24"/>
          <w:lang w:eastAsia="zh-CN"/>
        </w:rPr>
        <w:t>. When it comes to jewelry products, the Asians show clear different preferences compared with western consumers.</w:t>
      </w:r>
      <w:r>
        <w:rPr>
          <w:rFonts w:ascii="Times New Roman" w:hAnsi="Times New Roman" w:hint="eastAsia"/>
          <w:color w:val="000000"/>
          <w:sz w:val="24"/>
          <w:szCs w:val="24"/>
          <w:lang w:eastAsia="zh-CN"/>
        </w:rPr>
        <w:t xml:space="preserve"> For example, t</w:t>
      </w:r>
      <w:r>
        <w:rPr>
          <w:rFonts w:ascii="Times New Roman" w:hAnsi="Times New Roman"/>
          <w:color w:val="000000"/>
          <w:sz w:val="24"/>
          <w:szCs w:val="24"/>
          <w:lang w:eastAsia="zh-CN"/>
        </w:rPr>
        <w:t xml:space="preserve">he iconic Olympic game medal in 2008 made by China consists a jade ring. Inside Asia the taste on jewelry is also </w:t>
      </w:r>
      <w:proofErr w:type="gramStart"/>
      <w:r>
        <w:rPr>
          <w:rFonts w:ascii="Times New Roman" w:hAnsi="Times New Roman"/>
          <w:color w:val="000000"/>
          <w:sz w:val="24"/>
          <w:szCs w:val="24"/>
          <w:lang w:eastAsia="zh-CN"/>
        </w:rPr>
        <w:t>diverse</w:t>
      </w:r>
      <w:r>
        <w:rPr>
          <w:rFonts w:ascii="Times New Roman" w:hAnsi="Times New Roman" w:hint="eastAsia"/>
          <w:color w:val="000000"/>
          <w:sz w:val="24"/>
          <w:szCs w:val="24"/>
          <w:lang w:eastAsia="zh-CN"/>
        </w:rPr>
        <w:t>(</w:t>
      </w:r>
      <w:proofErr w:type="gramEnd"/>
      <w:r>
        <w:rPr>
          <w:rFonts w:ascii="Times New Roman" w:hAnsi="Times New Roman" w:hint="eastAsia"/>
          <w:color w:val="000000"/>
          <w:sz w:val="24"/>
          <w:szCs w:val="24"/>
          <w:lang w:eastAsia="zh-CN"/>
        </w:rPr>
        <w:t>Kim, 2014)</w:t>
      </w:r>
      <w:r>
        <w:rPr>
          <w:rFonts w:ascii="Times New Roman" w:hAnsi="Times New Roman"/>
          <w:color w:val="000000"/>
          <w:sz w:val="24"/>
          <w:szCs w:val="24"/>
          <w:lang w:eastAsia="zh-CN"/>
        </w:rPr>
        <w:t xml:space="preserve">. Indians prefer gold and conventional gemstones such as ruby. </w:t>
      </w:r>
      <w:r>
        <w:rPr>
          <w:rFonts w:ascii="Times New Roman" w:hAnsi="Times New Roman" w:hint="eastAsia"/>
          <w:color w:val="000000"/>
          <w:sz w:val="24"/>
          <w:szCs w:val="24"/>
          <w:lang w:eastAsia="zh-CN"/>
        </w:rPr>
        <w:t xml:space="preserve">Chinese people prefer green jade, especially on some special occasions, such as giving elders </w:t>
      </w:r>
      <w:proofErr w:type="gramStart"/>
      <w:r>
        <w:rPr>
          <w:rFonts w:ascii="Times New Roman" w:hAnsi="Times New Roman" w:hint="eastAsia"/>
          <w:color w:val="000000"/>
          <w:sz w:val="24"/>
          <w:szCs w:val="24"/>
          <w:lang w:eastAsia="zh-CN"/>
        </w:rPr>
        <w:t>gifts,</w:t>
      </w:r>
      <w:proofErr w:type="gramEnd"/>
      <w:r>
        <w:rPr>
          <w:rFonts w:ascii="Times New Roman" w:hAnsi="Times New Roman" w:hint="eastAsia"/>
          <w:color w:val="000000"/>
          <w:sz w:val="24"/>
          <w:szCs w:val="24"/>
          <w:lang w:eastAsia="zh-CN"/>
        </w:rPr>
        <w:t xml:space="preserve"> green jade is a good choice. Therefore. </w:t>
      </w:r>
      <w:proofErr w:type="gramStart"/>
      <w:r>
        <w:rPr>
          <w:rFonts w:ascii="Times New Roman" w:hAnsi="Times New Roman" w:hint="eastAsia"/>
          <w:color w:val="000000"/>
          <w:sz w:val="24"/>
          <w:szCs w:val="24"/>
          <w:lang w:eastAsia="zh-CN"/>
        </w:rPr>
        <w:t>In order t</w:t>
      </w:r>
      <w:r>
        <w:rPr>
          <w:rFonts w:ascii="Times New Roman" w:hAnsi="Times New Roman"/>
          <w:color w:val="000000"/>
          <w:sz w:val="24"/>
          <w:szCs w:val="24"/>
          <w:lang w:eastAsia="zh-CN"/>
        </w:rPr>
        <w:t>o better understand</w:t>
      </w:r>
      <w:proofErr w:type="gramEnd"/>
      <w:r>
        <w:rPr>
          <w:rFonts w:ascii="Times New Roman" w:hAnsi="Times New Roman"/>
          <w:color w:val="000000"/>
          <w:sz w:val="24"/>
          <w:szCs w:val="24"/>
          <w:lang w:eastAsia="zh-CN"/>
        </w:rPr>
        <w:t xml:space="preserve"> the local market as well as to more effectively cooperate local partners, it is thus important to implement effective international business communication in the group. </w:t>
      </w:r>
    </w:p>
    <w:p w:rsidR="00A674D4" w:rsidRDefault="00327BF8">
      <w:pPr>
        <w:jc w:val="both"/>
        <w:rPr>
          <w:rFonts w:ascii="Times New Roman" w:hAnsi="Times New Roman"/>
          <w:color w:val="000000"/>
          <w:sz w:val="24"/>
          <w:szCs w:val="24"/>
          <w:lang w:eastAsia="zh-CN"/>
        </w:rPr>
      </w:pPr>
      <w:r>
        <w:rPr>
          <w:rFonts w:ascii="Times New Roman" w:hAnsi="Times New Roman"/>
          <w:noProof/>
          <w:color w:val="000000"/>
          <w:sz w:val="24"/>
          <w:szCs w:val="24"/>
          <w:lang w:eastAsia="zh-CN"/>
        </w:rPr>
        <w:drawing>
          <wp:inline distT="0" distB="0" distL="0" distR="0">
            <wp:extent cx="6210300" cy="3162300"/>
            <wp:effectExtent l="0" t="0" r="0" b="0"/>
            <wp:docPr id="3" name="图表 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A674D4" w:rsidRDefault="00A674D4">
      <w:pPr>
        <w:jc w:val="center"/>
        <w:rPr>
          <w:i/>
          <w:iCs/>
          <w:color w:val="242424"/>
          <w:szCs w:val="18"/>
        </w:rPr>
      </w:pPr>
      <w:r>
        <w:rPr>
          <w:i/>
          <w:iCs/>
          <w:color w:val="242424"/>
          <w:szCs w:val="18"/>
        </w:rPr>
        <w:lastRenderedPageBreak/>
        <w:t xml:space="preserve">Figure 3. Cultural differences based on Hofstede cultural dimensions (own creation based on </w:t>
      </w:r>
      <w:r>
        <w:rPr>
          <w:i/>
          <w:iCs/>
          <w:color w:val="242424"/>
          <w:szCs w:val="18"/>
        </w:rPr>
        <w:fldChar w:fldCharType="begin" w:fldLock="1"/>
      </w:r>
      <w:r>
        <w:rPr>
          <w:i/>
          <w:iCs/>
          <w:color w:val="242424"/>
          <w:szCs w:val="18"/>
        </w:rPr>
        <w:instrText>ADDIN CSL_CITATION {"citationItems":[{"id":"ITEM-1","itemData":{"ISSN":"2307-0919","author":[{"dropping-particle":"","family":"Hofstede","given":"Geert","non-dropping-particle":"","parse-names":false,"suffix":""}],"container-title":"Online readings in psychology and culture","id":"ITEM-1","issue":"1","issued":{"date-parts":[["2011"]]},"page":"8","publisher":"International Association for Cross-Cultural Psychology","title":"Dimensionalizing cultures: The Hofstede model in context","type":"article-journal","volume":"2"},"uris":["http://www.mendeley.com/documents/?uuid=e7d7a862-6680-43fe-90f5-cb72d9259e7a"]}],"mendeley":{"formattedCitation":"(Hofstede, 2011)","manualFormatting":"Hofstede' theories (2011)","plainTextFormattedCitation":"(Hofstede, 2011)"},"properties":{"noteIndex":0},"schema":"https://github.com/citation-style-language/schema/raw/master/csl-citation.json"}</w:instrText>
      </w:r>
      <w:r>
        <w:rPr>
          <w:i/>
          <w:iCs/>
          <w:color w:val="242424"/>
          <w:szCs w:val="18"/>
        </w:rPr>
        <w:fldChar w:fldCharType="separate"/>
      </w:r>
      <w:r>
        <w:rPr>
          <w:i/>
          <w:iCs/>
          <w:color w:val="242424"/>
          <w:szCs w:val="18"/>
        </w:rPr>
        <w:t>Hofstede' theories (2011)</w:t>
      </w:r>
      <w:r>
        <w:rPr>
          <w:i/>
          <w:iCs/>
          <w:color w:val="242424"/>
          <w:szCs w:val="18"/>
        </w:rPr>
        <w:fldChar w:fldCharType="end"/>
      </w:r>
      <w:r>
        <w:rPr>
          <w:i/>
          <w:iCs/>
          <w:color w:val="242424"/>
          <w:szCs w:val="18"/>
        </w:rPr>
        <w:t>)</w:t>
      </w:r>
    </w:p>
    <w:p w:rsidR="00A674D4" w:rsidRDefault="00A674D4">
      <w:pPr>
        <w:jc w:val="both"/>
        <w:rPr>
          <w:rFonts w:ascii="Times New Roman" w:hAnsi="Times New Roman"/>
          <w:color w:val="auto"/>
          <w:sz w:val="24"/>
          <w:szCs w:val="24"/>
          <w:lang w:eastAsia="zh-CN"/>
        </w:rPr>
      </w:pPr>
      <w:r>
        <w:rPr>
          <w:rFonts w:ascii="Times New Roman" w:hAnsi="Times New Roman"/>
          <w:color w:val="auto"/>
          <w:sz w:val="24"/>
          <w:szCs w:val="24"/>
          <w:lang w:eastAsia="zh-CN"/>
        </w:rPr>
        <w:t xml:space="preserve">According to Figure 3, we can easily see that </w:t>
      </w:r>
      <w:r>
        <w:rPr>
          <w:rFonts w:ascii="Times New Roman" w:hAnsi="Times New Roman"/>
          <w:color w:val="auto"/>
          <w:sz w:val="24"/>
          <w:szCs w:val="24"/>
        </w:rPr>
        <w:t>Hofstede</w:t>
      </w:r>
      <w:r>
        <w:rPr>
          <w:rFonts w:ascii="Times New Roman" w:hAnsi="Times New Roman"/>
          <w:color w:val="auto"/>
          <w:sz w:val="24"/>
          <w:szCs w:val="24"/>
          <w:lang w:eastAsia="zh-CN"/>
        </w:rPr>
        <w:t xml:space="preserve"> model reveals the cultural characteristics of various countries and helps people understand the culture of other countries from a deeper level. As a kind of objective existence, cultural differences affect all aspects of international business exchanges. Using this model, we can profoundly analyze the differences in cultural values between the United Kingdom and Asian countries such as China, and propose corresponding countermeasures to increase UK jewelry companies' awareness of cross-cultural communication in international business activities, reduce cultural conflicts, and more Promote economic and cultural exchanges and development.</w:t>
      </w:r>
    </w:p>
    <w:p w:rsidR="00A674D4" w:rsidRDefault="00A674D4">
      <w:pPr>
        <w:jc w:val="both"/>
        <w:rPr>
          <w:rFonts w:ascii="Times New Roman" w:hAnsi="Times New Roman"/>
          <w:color w:val="auto"/>
          <w:sz w:val="24"/>
          <w:szCs w:val="24"/>
          <w:lang w:eastAsia="zh-CN"/>
        </w:rPr>
      </w:pPr>
      <w:proofErr w:type="gramStart"/>
      <w:r>
        <w:rPr>
          <w:rFonts w:ascii="Times New Roman" w:hAnsi="Times New Roman"/>
          <w:color w:val="auto"/>
          <w:sz w:val="24"/>
          <w:szCs w:val="24"/>
          <w:lang w:eastAsia="zh-CN"/>
        </w:rPr>
        <w:t>But</w:t>
      </w:r>
      <w:proofErr w:type="gramEnd"/>
      <w:r>
        <w:rPr>
          <w:rFonts w:ascii="Times New Roman" w:hAnsi="Times New Roman"/>
          <w:color w:val="auto"/>
          <w:sz w:val="24"/>
          <w:szCs w:val="24"/>
          <w:lang w:eastAsia="zh-CN"/>
        </w:rPr>
        <w:t xml:space="preserve"> in fact Hofstede's point of view also has certain limitations, such as not taking into account the host country's policy regulations on multinational companies. Many countries have formulated various legal provisions on multinational companies or joint ventures for various purposes. Second, multinational companies cannot simply set out the company's articles of association, remuneration, etc. based on their own laws or practices.</w:t>
      </w:r>
    </w:p>
    <w:p w:rsidR="00A674D4" w:rsidRDefault="00A674D4">
      <w:pPr>
        <w:pStyle w:val="1"/>
        <w:rPr>
          <w:sz w:val="36"/>
          <w:szCs w:val="24"/>
        </w:rPr>
      </w:pPr>
      <w:r>
        <w:rPr>
          <w:sz w:val="36"/>
          <w:szCs w:val="24"/>
        </w:rPr>
        <w:t xml:space="preserve">Countermeasures to bridge cultural differences </w:t>
      </w:r>
    </w:p>
    <w:p w:rsidR="00A674D4" w:rsidRDefault="00A674D4">
      <w:pPr>
        <w:pStyle w:val="1"/>
        <w:rPr>
          <w:sz w:val="36"/>
          <w:szCs w:val="24"/>
        </w:rPr>
      </w:pPr>
      <w:r>
        <w:rPr>
          <w:sz w:val="36"/>
          <w:szCs w:val="24"/>
        </w:rPr>
        <w:t xml:space="preserve">Why developing a relationship with Asian Partners </w:t>
      </w:r>
      <w:proofErr w:type="gramStart"/>
      <w:r>
        <w:rPr>
          <w:sz w:val="36"/>
          <w:szCs w:val="24"/>
        </w:rPr>
        <w:t>matters?</w:t>
      </w:r>
      <w:proofErr w:type="gramEnd"/>
    </w:p>
    <w:p w:rsidR="00A674D4" w:rsidRDefault="00A674D4">
      <w:pPr>
        <w:pStyle w:val="21"/>
        <w:jc w:val="both"/>
        <w:rPr>
          <w:sz w:val="28"/>
          <w:szCs w:val="22"/>
        </w:rPr>
      </w:pPr>
      <w:r>
        <w:rPr>
          <w:sz w:val="28"/>
          <w:szCs w:val="22"/>
        </w:rPr>
        <w:t xml:space="preserve">Importance of effective international business communication </w:t>
      </w:r>
    </w:p>
    <w:p w:rsidR="00A674D4" w:rsidRDefault="00A674D4">
      <w:pPr>
        <w:jc w:val="both"/>
        <w:rPr>
          <w:rFonts w:ascii="Times New Roman" w:hAnsi="Times New Roman"/>
          <w:color w:val="000000"/>
          <w:sz w:val="24"/>
          <w:szCs w:val="24"/>
        </w:rPr>
      </w:pPr>
      <w:r>
        <w:rPr>
          <w:rFonts w:ascii="Times New Roman" w:hAnsi="Times New Roman"/>
          <w:color w:val="000000"/>
          <w:sz w:val="24"/>
          <w:szCs w:val="24"/>
        </w:rPr>
        <w:t xml:space="preserve">Multinational corporations are culturally diverse in their workforce and in the process of handling various business activities. In the same cultural context, there are few differences in communication when people live together; but in the same way, when dealing with people of another cultural background, misunderstandings and conflicts often occur </w:t>
      </w:r>
      <w:r>
        <w:rPr>
          <w:rFonts w:ascii="Times New Roman" w:hAnsi="Times New Roman"/>
          <w:color w:val="000000"/>
          <w:sz w:val="24"/>
          <w:szCs w:val="24"/>
        </w:rPr>
        <w:fldChar w:fldCharType="begin" w:fldLock="1"/>
      </w:r>
      <w:r>
        <w:rPr>
          <w:rFonts w:ascii="Times New Roman" w:hAnsi="Times New Roman"/>
          <w:color w:val="000000"/>
          <w:sz w:val="24"/>
          <w:szCs w:val="24"/>
        </w:rPr>
        <w:instrText>ADDIN CSL_CITATION {"citationItems":[{"id":"ITEM-1","itemData":{"ISSN":"1833-3850","author":[{"dropping-particle":"","family":"Okoro","given":"Ephraim","non-dropping-particle":"","parse-names":false,"suffix":""}],"container-title":"International Journal of Business and Management","id":"ITEM-1","issue":"16","issued":{"date-parts":[["2012"]]},"page":"130","publisher":"Canadian Center of Science and Education","title":"Cross-cultural etiquette and communication in global business: Toward a strategic framework for managing corporate expansion","type":"article-journal","volume":"7"},"uris":["http://www.mendeley.com/documents/?uuid=efc1ace3-3ae2-42b4-856b-68559974e8cb"]}],"mendeley":{"formattedCitation":"(Okoro, 2012)","plainTextFormattedCitation":"(Okoro, 2012)","previouslyFormattedCitation":"(Okoro, 2012)"},"properties":{"noteIndex":0},"schema":"https://github.com/citation-style-language/schema/raw/master/csl-citation.json"}</w:instrText>
      </w:r>
      <w:r>
        <w:rPr>
          <w:rFonts w:ascii="Times New Roman" w:hAnsi="Times New Roman"/>
          <w:color w:val="000000"/>
          <w:sz w:val="24"/>
          <w:szCs w:val="24"/>
        </w:rPr>
        <w:fldChar w:fldCharType="separate"/>
      </w:r>
      <w:r>
        <w:rPr>
          <w:rFonts w:ascii="Times New Roman" w:hAnsi="Times New Roman"/>
          <w:color w:val="000000"/>
          <w:sz w:val="24"/>
          <w:szCs w:val="24"/>
        </w:rPr>
        <w:t>(Okoro, 2012)</w:t>
      </w:r>
      <w:r>
        <w:rPr>
          <w:rFonts w:ascii="Times New Roman" w:hAnsi="Times New Roman"/>
          <w:color w:val="000000"/>
          <w:sz w:val="24"/>
          <w:szCs w:val="24"/>
        </w:rPr>
        <w:fldChar w:fldCharType="end"/>
      </w:r>
      <w:r>
        <w:rPr>
          <w:rFonts w:ascii="Times New Roman" w:hAnsi="Times New Roman"/>
          <w:color w:val="000000"/>
          <w:sz w:val="24"/>
          <w:szCs w:val="24"/>
        </w:rPr>
        <w:t xml:space="preserve">. Thus, it will be a significant disadvantage for the group if it is not </w:t>
      </w:r>
      <w:proofErr w:type="gramStart"/>
      <w:r>
        <w:rPr>
          <w:rFonts w:ascii="Times New Roman" w:hAnsi="Times New Roman"/>
          <w:color w:val="000000"/>
          <w:sz w:val="24"/>
          <w:szCs w:val="24"/>
        </w:rPr>
        <w:t>well-versed</w:t>
      </w:r>
      <w:proofErr w:type="gramEnd"/>
      <w:r>
        <w:rPr>
          <w:rFonts w:ascii="Times New Roman" w:hAnsi="Times New Roman"/>
          <w:color w:val="000000"/>
          <w:sz w:val="24"/>
          <w:szCs w:val="24"/>
        </w:rPr>
        <w:t xml:space="preserve"> in effectively communicating with its local partners from Asian markets.</w:t>
      </w:r>
      <w:r>
        <w:rPr>
          <w:rFonts w:ascii="Times New Roman" w:hAnsi="Times New Roman" w:hint="eastAsia"/>
          <w:color w:val="000000"/>
          <w:sz w:val="24"/>
          <w:szCs w:val="24"/>
        </w:rPr>
        <w:t xml:space="preserve"> </w:t>
      </w:r>
      <w:r>
        <w:rPr>
          <w:rFonts w:ascii="Times New Roman" w:hAnsi="Times New Roman"/>
          <w:color w:val="000000"/>
          <w:sz w:val="24"/>
          <w:szCs w:val="24"/>
        </w:rPr>
        <w:t xml:space="preserve">Moreover, successful navigation of relationships with global partners based on an in-depth understanding of the Asian culture will bring the group with significant development prospects in Asian Markets. Applying a set of well-developed approaches in relationship development can also ensure the group to make the full use of the host markets to widen the group’s portfolio by </w:t>
      </w:r>
      <w:r>
        <w:rPr>
          <w:rFonts w:ascii="Times New Roman" w:hAnsi="Times New Roman"/>
          <w:color w:val="000000"/>
          <w:sz w:val="24"/>
          <w:szCs w:val="24"/>
        </w:rPr>
        <w:lastRenderedPageBreak/>
        <w:t>promoting localized services and products. Thus, the group could successfully penetrate into the Asian market and even develop a competitive business edge.</w:t>
      </w:r>
    </w:p>
    <w:p w:rsidR="00A674D4" w:rsidRDefault="00A674D4">
      <w:pPr>
        <w:pStyle w:val="21"/>
        <w:jc w:val="both"/>
        <w:rPr>
          <w:sz w:val="28"/>
          <w:szCs w:val="22"/>
          <w:lang w:eastAsia="zh-CN"/>
        </w:rPr>
      </w:pPr>
      <w:r>
        <w:rPr>
          <w:sz w:val="28"/>
          <w:szCs w:val="22"/>
          <w:lang w:eastAsia="zh-CN"/>
        </w:rPr>
        <w:t>Benefits of effective international business communication</w:t>
      </w:r>
    </w:p>
    <w:p w:rsidR="00A674D4" w:rsidRDefault="00A674D4">
      <w:pPr>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The primary benefits of developing good relations with the local partners can benefit the group in the following ways. A well-developed relationship with global partners in the Asian market can effectively help the group to reduce any communication misunderstanding, and inadvertent conflicts in business operation resulted from cultural differences. For instance, problems will be commonplace between the expatriate employees and local partners due to their preferences of different communication styles. Meanwhile, the process of developing great relationships with local partners can facilitate the group to gain more knowledge and insights into the Asian markets, which </w:t>
      </w:r>
      <w:proofErr w:type="gramStart"/>
      <w:r>
        <w:rPr>
          <w:rFonts w:ascii="Times New Roman" w:hAnsi="Times New Roman"/>
          <w:color w:val="000000"/>
          <w:sz w:val="24"/>
          <w:szCs w:val="24"/>
          <w:lang w:eastAsia="zh-CN"/>
        </w:rPr>
        <w:t>can be leveraged</w:t>
      </w:r>
      <w:proofErr w:type="gramEnd"/>
      <w:r>
        <w:rPr>
          <w:rFonts w:ascii="Times New Roman" w:hAnsi="Times New Roman"/>
          <w:color w:val="000000"/>
          <w:sz w:val="24"/>
          <w:szCs w:val="24"/>
          <w:lang w:eastAsia="zh-CN"/>
        </w:rPr>
        <w:t xml:space="preserve"> to target local customers and tailor the regional strategies. Apart from above, the extensive experience resulted from group’s successful operation, and its embrace of local cultures may give the possibility of a synergy effect when diverse talents with different cultures are working together. The cross-cultural relationship encourages individuals to collaborate internationally instead of sticking to the previous styles of working. The smooth sharing of knowledge and experience without any communication barriers has been widely proved beneficial for driving innovation and inspiring creativity that synergies the cultures of the home country and the host countries </w:t>
      </w:r>
      <w:r>
        <w:rPr>
          <w:rFonts w:ascii="Times New Roman" w:hAnsi="Times New Roman"/>
          <w:color w:val="000000"/>
          <w:sz w:val="24"/>
          <w:szCs w:val="24"/>
          <w:lang w:eastAsia="zh-CN"/>
        </w:rPr>
        <w:fldChar w:fldCharType="begin" w:fldLock="1"/>
      </w:r>
      <w:r>
        <w:rPr>
          <w:rFonts w:ascii="Times New Roman" w:hAnsi="Times New Roman"/>
          <w:color w:val="000000"/>
          <w:sz w:val="24"/>
          <w:szCs w:val="24"/>
          <w:lang w:eastAsia="zh-CN"/>
        </w:rPr>
        <w:instrText>ADDIN CSL_CITATION {"citationItems":[{"id":"ITEM-1","itemData":{"ISBN":"0072396903","author":[{"dropping-particle":"","family":"Beamer","given":"Linda","non-dropping-particle":"","parse-names":false,"suffix":""},{"dropping-particle":"","family":"Varner","given":"Iris I","non-dropping-particle":"","parse-names":false,"suffix":""}],"id":"ITEM-1","issued":{"date-parts":[["2001"]]},"publisher":"McGraw-Hill/Irwin New York, NY","title":"Intercultural communication in the global workplace","type":"book"},"uris":["http://www.mendeley.com/documents/?uuid=2c20e1b3-49d0-4874-b29b-d07cf761fe41"]},{"id":"ITEM-2","itemData":{"ISBN":"150631922X","author":[{"dropping-particle":"V","family":"Schmidt","given":"Wallace","non-dropping-particle":"","parse-names":false,"suffix":""},{"dropping-particle":"","family":"Conaway","given":"Roger N","non-dropping-particle":"","parse-names":false,"suffix":""},{"dropping-particle":"","family":"Easton","given":"Susan S","non-dropping-particle":"","parse-names":false,"suffix":""},{"dropping-particle":"","family":"Wardrope","given":"William J","non-dropping-particle":"","parse-names":false,"suffix":""}],"id":"ITEM-2","issued":{"date-parts":[["2007"]]},"publisher":"Sage Publications","title":"Communicating globally: Intercultural communication and international business","type":"book"},"uris":["http://www.mendeley.com/documents/?uuid=ac7ca2f4-601c-4682-a40a-71cf2e9e30cf"]},{"id":"ITEM-3","itemData":{"ISSN":"1877-0428","author":[{"dropping-particle":"","family":"Pikhart","given":"Marcel","non-dropping-particle":"","parse-names":false,"suffix":""}],"container-title":"Procedia-Social and Behavioral Sciences","id":"ITEM-3","issued":{"date-parts":[["2014"]]},"page":"950-953","publisher":"Elsevier","title":"Implementing new global business trends to intercultural business communication","type":"article-journal","volume":"152"},"uris":["http://www.mendeley.com/documents/?uuid=3b39d4ac-9ad3-4e45-a059-9e2f9be235f7"]}],"mendeley":{"formattedCitation":"(Beamer and Varner, 2001; Schmidt &lt;i&gt;et al.&lt;/i&gt;, 2007; Pikhart, 2014)","plainTextFormattedCitation":"(Beamer and Varner, 2001; Schmidt et al., 2007; Pikhart, 2014)","previouslyFormattedCitation":"(Beamer and Varner, 2001; Schmidt &lt;i&gt;et al.&lt;/i&gt;, 2007; Pikhart, 2014)"},"properties":{"noteIndex":0},"schema":"https://github.com/citation-style-language/schema/raw/master/csl-citation.json"}</w:instrText>
      </w:r>
      <w:r>
        <w:rPr>
          <w:rFonts w:ascii="Times New Roman" w:hAnsi="Times New Roman"/>
          <w:color w:val="000000"/>
          <w:sz w:val="24"/>
          <w:szCs w:val="24"/>
          <w:lang w:eastAsia="zh-CN"/>
        </w:rPr>
        <w:fldChar w:fldCharType="separate"/>
      </w:r>
      <w:r>
        <w:rPr>
          <w:rFonts w:ascii="Times New Roman" w:hAnsi="Times New Roman"/>
          <w:color w:val="000000"/>
          <w:sz w:val="24"/>
          <w:szCs w:val="24"/>
          <w:lang w:eastAsia="zh-CN"/>
        </w:rPr>
        <w:t xml:space="preserve">(Beamer and Varner, 2001; Schmidt </w:t>
      </w:r>
      <w:r>
        <w:rPr>
          <w:rFonts w:ascii="Times New Roman" w:hAnsi="Times New Roman"/>
          <w:i/>
          <w:color w:val="000000"/>
          <w:sz w:val="24"/>
          <w:szCs w:val="24"/>
          <w:lang w:eastAsia="zh-CN"/>
        </w:rPr>
        <w:t>et al.</w:t>
      </w:r>
      <w:r>
        <w:rPr>
          <w:rFonts w:ascii="Times New Roman" w:hAnsi="Times New Roman"/>
          <w:color w:val="000000"/>
          <w:sz w:val="24"/>
          <w:szCs w:val="24"/>
          <w:lang w:eastAsia="zh-CN"/>
        </w:rPr>
        <w:t>, 2007; Pikhart, 2014)</w:t>
      </w:r>
      <w:r>
        <w:rPr>
          <w:rFonts w:ascii="Times New Roman" w:hAnsi="Times New Roman"/>
          <w:color w:val="000000"/>
          <w:sz w:val="24"/>
          <w:szCs w:val="24"/>
          <w:lang w:eastAsia="zh-CN"/>
        </w:rPr>
        <w:fldChar w:fldCharType="end"/>
      </w:r>
      <w:r>
        <w:rPr>
          <w:rFonts w:ascii="Times New Roman" w:hAnsi="Times New Roman"/>
          <w:color w:val="000000"/>
          <w:sz w:val="24"/>
          <w:szCs w:val="24"/>
          <w:lang w:eastAsia="zh-CN"/>
        </w:rPr>
        <w:t>.</w:t>
      </w:r>
    </w:p>
    <w:p w:rsidR="00A674D4" w:rsidRDefault="00A674D4">
      <w:pPr>
        <w:pStyle w:val="1"/>
        <w:rPr>
          <w:sz w:val="36"/>
          <w:szCs w:val="24"/>
          <w:lang w:eastAsia="zh-CN"/>
        </w:rPr>
      </w:pPr>
      <w:proofErr w:type="gramStart"/>
      <w:r>
        <w:rPr>
          <w:sz w:val="36"/>
          <w:szCs w:val="24"/>
          <w:lang w:eastAsia="zh-CN"/>
        </w:rPr>
        <w:t>What if the group fails to develop a relationship with its Asian partners?</w:t>
      </w:r>
      <w:proofErr w:type="gramEnd"/>
    </w:p>
    <w:p w:rsidR="00A674D4" w:rsidRDefault="00A674D4">
      <w:pPr>
        <w:pStyle w:val="21"/>
        <w:jc w:val="both"/>
        <w:rPr>
          <w:sz w:val="28"/>
          <w:szCs w:val="22"/>
          <w:lang w:eastAsia="zh-CN"/>
        </w:rPr>
      </w:pPr>
      <w:r>
        <w:rPr>
          <w:sz w:val="28"/>
          <w:szCs w:val="22"/>
          <w:lang w:eastAsia="zh-CN"/>
        </w:rPr>
        <w:t>Possible impact of ineffective international business Communication</w:t>
      </w:r>
    </w:p>
    <w:p w:rsidR="00A674D4" w:rsidRDefault="00A674D4">
      <w:pPr>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 Each employee working for the group hopes to get respect and </w:t>
      </w:r>
      <w:proofErr w:type="gramStart"/>
      <w:r>
        <w:rPr>
          <w:rFonts w:ascii="Times New Roman" w:hAnsi="Times New Roman"/>
          <w:color w:val="000000"/>
          <w:sz w:val="24"/>
          <w:szCs w:val="24"/>
          <w:lang w:eastAsia="zh-CN"/>
        </w:rPr>
        <w:t>be recognized</w:t>
      </w:r>
      <w:proofErr w:type="gramEnd"/>
      <w:r>
        <w:rPr>
          <w:rFonts w:ascii="Times New Roman" w:hAnsi="Times New Roman"/>
          <w:color w:val="000000"/>
          <w:sz w:val="24"/>
          <w:szCs w:val="24"/>
          <w:lang w:eastAsia="zh-CN"/>
        </w:rPr>
        <w:t xml:space="preserve"> for their contributions. </w:t>
      </w:r>
      <w:proofErr w:type="gramStart"/>
      <w:r>
        <w:rPr>
          <w:rFonts w:ascii="Times New Roman" w:hAnsi="Times New Roman"/>
          <w:color w:val="000000"/>
          <w:sz w:val="24"/>
          <w:szCs w:val="24"/>
          <w:lang w:eastAsia="zh-CN"/>
        </w:rPr>
        <w:t>And</w:t>
      </w:r>
      <w:proofErr w:type="gramEnd"/>
      <w:r>
        <w:rPr>
          <w:rFonts w:ascii="Times New Roman" w:hAnsi="Times New Roman"/>
          <w:color w:val="000000"/>
          <w:sz w:val="24"/>
          <w:szCs w:val="24"/>
          <w:lang w:eastAsia="zh-CN"/>
        </w:rPr>
        <w:t xml:space="preserve"> firms with more energized employees always deliver more superior productivity and higher creativity. However, in some previous business expansion cases, the failure to develop a great relationship with the local partners result in various issues including the feeling of disrespect, the occurs of misunderstanding, the happens of conflicts, etc.</w:t>
      </w:r>
      <w:r>
        <w:rPr>
          <w:rFonts w:ascii="Times New Roman" w:hAnsi="Times New Roman"/>
          <w:color w:val="000000"/>
          <w:sz w:val="24"/>
          <w:szCs w:val="24"/>
          <w:lang w:eastAsia="zh-CN"/>
        </w:rPr>
        <w:fldChar w:fldCharType="begin" w:fldLock="1"/>
      </w:r>
      <w:r>
        <w:rPr>
          <w:rFonts w:ascii="Times New Roman" w:hAnsi="Times New Roman"/>
          <w:color w:val="000000"/>
          <w:sz w:val="24"/>
          <w:szCs w:val="24"/>
          <w:lang w:eastAsia="zh-CN"/>
        </w:rPr>
        <w:instrText>ADDIN CSL_CITATION {"citationItems":[{"id":"ITEM-1","itemData":{"ISBN":"150636831X","author":[{"dropping-particle":"","family":"Thomas","given":"David C","non-dropping-particle":"","parse-names":false,"suffix":""},{"dropping-particle":"","family":"Peterson","given":"Mark F","non-dropping-particle":"","parse-names":false,"suffix":""}],"id":"ITEM-1","issued":{"date-parts":[["2016"]]},"publisher":"Sage Publications","title":"Cross-cultural management: Essential concepts","type":"book"},"uris":["http://www.mendeley.com/documents/?uuid=3e26f0ef-7926-4e4a-a413-a6b147a08581"]}],"mendeley":{"formattedCitation":"(Thomas and Peterson, 2016)","plainTextFormattedCitation":"(Thomas and Peterson, 2016)","previouslyFormattedCitation":"(Thomas and Peterson, 2016)"},"properties":{"noteIndex":0},"schema":"https://github.com/citation-style-language/schema/raw/master/csl-citation.json"}</w:instrText>
      </w:r>
      <w:r>
        <w:rPr>
          <w:rFonts w:ascii="Times New Roman" w:hAnsi="Times New Roman"/>
          <w:color w:val="000000"/>
          <w:sz w:val="24"/>
          <w:szCs w:val="24"/>
          <w:lang w:eastAsia="zh-CN"/>
        </w:rPr>
        <w:fldChar w:fldCharType="separate"/>
      </w:r>
      <w:r>
        <w:rPr>
          <w:rFonts w:ascii="Times New Roman" w:hAnsi="Times New Roman"/>
          <w:color w:val="000000"/>
          <w:sz w:val="24"/>
          <w:szCs w:val="24"/>
          <w:lang w:eastAsia="zh-CN"/>
        </w:rPr>
        <w:t>(Thomas and Peterson, 2016)</w:t>
      </w:r>
      <w:r>
        <w:rPr>
          <w:rFonts w:ascii="Times New Roman" w:hAnsi="Times New Roman"/>
          <w:color w:val="000000"/>
          <w:sz w:val="24"/>
          <w:szCs w:val="24"/>
          <w:lang w:eastAsia="zh-CN"/>
        </w:rPr>
        <w:fldChar w:fldCharType="end"/>
      </w:r>
      <w:r>
        <w:rPr>
          <w:rFonts w:ascii="Times New Roman" w:hAnsi="Times New Roman"/>
          <w:color w:val="000000"/>
          <w:sz w:val="24"/>
          <w:szCs w:val="24"/>
          <w:lang w:eastAsia="zh-CN"/>
        </w:rPr>
        <w:t xml:space="preserve"> Over time, a negative work atmosphere </w:t>
      </w:r>
      <w:proofErr w:type="gramStart"/>
      <w:r>
        <w:rPr>
          <w:rFonts w:ascii="Times New Roman" w:hAnsi="Times New Roman"/>
          <w:color w:val="000000"/>
          <w:sz w:val="24"/>
          <w:szCs w:val="24"/>
          <w:lang w:eastAsia="zh-CN"/>
        </w:rPr>
        <w:t>will be nurtured</w:t>
      </w:r>
      <w:proofErr w:type="gramEnd"/>
      <w:r>
        <w:rPr>
          <w:rFonts w:ascii="Times New Roman" w:hAnsi="Times New Roman"/>
          <w:color w:val="000000"/>
          <w:sz w:val="24"/>
          <w:szCs w:val="24"/>
          <w:lang w:eastAsia="zh-CN"/>
        </w:rPr>
        <w:t xml:space="preserve"> within the organization with employees being less energized.</w:t>
      </w:r>
    </w:p>
    <w:p w:rsidR="00A674D4" w:rsidRDefault="00A674D4">
      <w:pPr>
        <w:jc w:val="both"/>
        <w:rPr>
          <w:rFonts w:ascii="Times New Roman" w:hAnsi="Times New Roman"/>
          <w:color w:val="000000"/>
          <w:sz w:val="24"/>
          <w:szCs w:val="24"/>
          <w:lang w:eastAsia="zh-CN"/>
        </w:rPr>
      </w:pPr>
      <w:proofErr w:type="gramStart"/>
      <w:r>
        <w:rPr>
          <w:rFonts w:ascii="Times New Roman" w:hAnsi="Times New Roman"/>
          <w:color w:val="000000"/>
          <w:sz w:val="24"/>
          <w:szCs w:val="24"/>
          <w:lang w:eastAsia="zh-CN"/>
        </w:rPr>
        <w:lastRenderedPageBreak/>
        <w:t>Also</w:t>
      </w:r>
      <w:proofErr w:type="gramEnd"/>
      <w:r>
        <w:rPr>
          <w:rFonts w:ascii="Times New Roman" w:hAnsi="Times New Roman"/>
          <w:color w:val="000000"/>
          <w:sz w:val="24"/>
          <w:szCs w:val="24"/>
          <w:lang w:eastAsia="zh-CN"/>
        </w:rPr>
        <w:t>, it is challenging for the group, with no experience of operating in Asian markets, to successfully realize their ambition of business expansion in the Asian market without any facilitation of local partners. As discussed above, local partners can be helpful to help the group to gain knowledge and insights into the Asian market, so that it can reach out to the targeted customer in a more concise way. Meanwhile, with less time spending on solving communication problems due to excellent relationships with business partners, the group can harvest synergy effect if all employees are collaborating towards same goal. Thus, dealing with Asian partners with different cultural backgrounds is imperative, and the inability of the group to conduct business in a way that accommodates its local partners will significantly hinder the group from its business expansion in Asian markets.</w:t>
      </w:r>
    </w:p>
    <w:p w:rsidR="00A674D4" w:rsidRDefault="00A674D4">
      <w:pPr>
        <w:pStyle w:val="21"/>
        <w:jc w:val="both"/>
        <w:rPr>
          <w:sz w:val="28"/>
          <w:szCs w:val="22"/>
          <w:lang w:eastAsia="zh-CN"/>
        </w:rPr>
      </w:pPr>
      <w:r>
        <w:rPr>
          <w:sz w:val="28"/>
          <w:szCs w:val="22"/>
          <w:lang w:eastAsia="zh-CN"/>
        </w:rPr>
        <w:t xml:space="preserve">Possible causes of ineffective international business communication </w:t>
      </w:r>
    </w:p>
    <w:p w:rsidR="00A674D4" w:rsidRDefault="00A674D4">
      <w:pPr>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Indicated by </w:t>
      </w:r>
      <w:proofErr w:type="spellStart"/>
      <w:r>
        <w:rPr>
          <w:rFonts w:ascii="Times New Roman" w:hAnsi="Times New Roman"/>
          <w:color w:val="000000"/>
          <w:sz w:val="24"/>
          <w:szCs w:val="24"/>
          <w:lang w:eastAsia="zh-CN"/>
        </w:rPr>
        <w:t>Brislin</w:t>
      </w:r>
      <w:proofErr w:type="spellEnd"/>
      <w:r>
        <w:rPr>
          <w:rFonts w:ascii="Times New Roman" w:hAnsi="Times New Roman"/>
          <w:color w:val="000000"/>
          <w:sz w:val="24"/>
          <w:szCs w:val="24"/>
          <w:lang w:eastAsia="zh-CN"/>
        </w:rPr>
        <w:t xml:space="preserve"> </w:t>
      </w:r>
      <w:r>
        <w:rPr>
          <w:rFonts w:ascii="Times New Roman" w:hAnsi="Times New Roman"/>
          <w:color w:val="000000"/>
          <w:sz w:val="24"/>
          <w:szCs w:val="24"/>
          <w:lang w:eastAsia="zh-CN"/>
        </w:rPr>
        <w:fldChar w:fldCharType="begin" w:fldLock="1"/>
      </w:r>
      <w:r>
        <w:rPr>
          <w:rFonts w:ascii="Times New Roman" w:hAnsi="Times New Roman"/>
          <w:color w:val="000000"/>
          <w:sz w:val="24"/>
          <w:szCs w:val="24"/>
          <w:lang w:eastAsia="zh-CN"/>
        </w:rPr>
        <w:instrText>ADDIN CSL_CITATION {"citationItems":[{"id":"ITEM-1","itemData":{"ISBN":"1452252475","author":[{"dropping-particle":"","family":"Brislin","given":"Richard W","non-dropping-particle":"","parse-names":false,"suffix":""}],"id":"ITEM-1","issued":{"date-parts":[["1990"]]},"publisher":"Sage Publications","title":"Applied cross-cultural psychology","type":"book","volume":"14"},"uris":["http://www.mendeley.com/documents/?uuid=732c1881-4b07-43b2-9943-33f6a5773929"]}],"mendeley":{"formattedCitation":"(Brislin, 1990)","manualFormatting":"(1990)","plainTextFormattedCitation":"(Brislin, 1990)","previouslyFormattedCitation":"(Brislin, 1990)"},"properties":{"noteIndex":0},"schema":"https://github.com/citation-style-language/schema/raw/master/csl-citation.json"}</w:instrText>
      </w:r>
      <w:r>
        <w:rPr>
          <w:rFonts w:ascii="Times New Roman" w:hAnsi="Times New Roman"/>
          <w:color w:val="000000"/>
          <w:sz w:val="24"/>
          <w:szCs w:val="24"/>
          <w:lang w:eastAsia="zh-CN"/>
        </w:rPr>
        <w:fldChar w:fldCharType="separate"/>
      </w:r>
      <w:r>
        <w:rPr>
          <w:rFonts w:ascii="Times New Roman" w:hAnsi="Times New Roman"/>
          <w:color w:val="000000"/>
          <w:sz w:val="24"/>
          <w:szCs w:val="24"/>
          <w:lang w:eastAsia="zh-CN"/>
        </w:rPr>
        <w:t>(1990)</w:t>
      </w:r>
      <w:r>
        <w:rPr>
          <w:rFonts w:ascii="Times New Roman" w:hAnsi="Times New Roman"/>
          <w:color w:val="000000"/>
          <w:sz w:val="24"/>
          <w:szCs w:val="24"/>
          <w:lang w:eastAsia="zh-CN"/>
        </w:rPr>
        <w:fldChar w:fldCharType="end"/>
      </w:r>
      <w:r>
        <w:rPr>
          <w:rFonts w:ascii="Times New Roman" w:hAnsi="Times New Roman"/>
          <w:color w:val="000000"/>
          <w:sz w:val="24"/>
          <w:szCs w:val="24"/>
          <w:lang w:eastAsia="zh-CN"/>
        </w:rPr>
        <w:t xml:space="preserve">, values and beliefs, which are ingrained deeply in the cultures, have a significant impact on the recognition of other’s respect and trustworthiness. </w:t>
      </w:r>
      <w:proofErr w:type="gramStart"/>
      <w:r>
        <w:rPr>
          <w:rFonts w:ascii="Times New Roman" w:hAnsi="Times New Roman"/>
          <w:color w:val="000000"/>
          <w:sz w:val="24"/>
          <w:szCs w:val="24"/>
          <w:lang w:eastAsia="zh-CN"/>
        </w:rPr>
        <w:t>As people from very different cultures working together,</w:t>
      </w:r>
      <w:proofErr w:type="gramEnd"/>
      <w:r>
        <w:rPr>
          <w:rFonts w:ascii="Times New Roman" w:hAnsi="Times New Roman"/>
          <w:color w:val="000000"/>
          <w:sz w:val="24"/>
          <w:szCs w:val="24"/>
          <w:lang w:eastAsia="zh-CN"/>
        </w:rPr>
        <w:t xml:space="preserve"> </w:t>
      </w:r>
      <w:proofErr w:type="gramStart"/>
      <w:r>
        <w:rPr>
          <w:rFonts w:ascii="Times New Roman" w:hAnsi="Times New Roman"/>
          <w:color w:val="000000"/>
          <w:sz w:val="24"/>
          <w:szCs w:val="24"/>
          <w:lang w:eastAsia="zh-CN"/>
        </w:rPr>
        <w:t>different values and beliefs</w:t>
      </w:r>
      <w:proofErr w:type="gramEnd"/>
      <w:r>
        <w:rPr>
          <w:rFonts w:ascii="Times New Roman" w:hAnsi="Times New Roman"/>
          <w:color w:val="000000"/>
          <w:sz w:val="24"/>
          <w:szCs w:val="24"/>
          <w:lang w:eastAsia="zh-CN"/>
        </w:rPr>
        <w:t xml:space="preserve"> are integrated into their way of communicating and collaborating. Conflicts often arise from employees who are stubborn with their own values and beliefs.  </w:t>
      </w:r>
    </w:p>
    <w:p w:rsidR="00A674D4" w:rsidRDefault="00A674D4">
      <w:pPr>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Apart from the differences in values and beliefs, ethnocentrism </w:t>
      </w:r>
      <w:proofErr w:type="gramStart"/>
      <w:r>
        <w:rPr>
          <w:rFonts w:ascii="Times New Roman" w:hAnsi="Times New Roman"/>
          <w:color w:val="000000"/>
          <w:sz w:val="24"/>
          <w:szCs w:val="24"/>
          <w:lang w:eastAsia="zh-CN"/>
        </w:rPr>
        <w:t>is also observed</w:t>
      </w:r>
      <w:proofErr w:type="gramEnd"/>
      <w:r>
        <w:rPr>
          <w:rFonts w:ascii="Times New Roman" w:hAnsi="Times New Roman"/>
          <w:color w:val="000000"/>
          <w:sz w:val="24"/>
          <w:szCs w:val="24"/>
          <w:lang w:eastAsia="zh-CN"/>
        </w:rPr>
        <w:t xml:space="preserve"> as the primary culprit behind most intercultural communication failures. Ethnocentrism is defined by </w:t>
      </w:r>
      <w:r>
        <w:rPr>
          <w:rFonts w:ascii="Times New Roman" w:hAnsi="Times New Roman"/>
          <w:color w:val="000000"/>
          <w:sz w:val="24"/>
          <w:szCs w:val="24"/>
          <w:lang w:eastAsia="zh-CN"/>
        </w:rPr>
        <w:fldChar w:fldCharType="begin" w:fldLock="1"/>
      </w:r>
      <w:r>
        <w:rPr>
          <w:rFonts w:ascii="Times New Roman" w:hAnsi="Times New Roman"/>
          <w:color w:val="000000"/>
          <w:sz w:val="24"/>
          <w:szCs w:val="24"/>
          <w:lang w:eastAsia="zh-CN"/>
        </w:rPr>
        <w:instrText>ADDIN CSL_CITATION {"citationItems":[{"id":"ITEM-1","itemData":{"ISSN":"0022-0027","author":[{"dropping-particle":"","family":"Hammond","given":"Ross A","non-dropping-particle":"","parse-names":false,"suffix":""},{"dropping-particle":"","family":"Axelrod","given":"Robert","non-dropping-particle":"","parse-names":false,"suffix":""}],"container-title":"Journal of conflict resolution","id":"ITEM-1","issue":"6","issued":{"date-parts":[["2006"]]},"page":"926-936","publisher":"Sage Publications Sage CA: Thousand Oaks, CA","title":"The evolution of ethnocentrism","type":"article-journal","volume":"50"},"uris":["http://www.mendeley.com/documents/?uuid=cfe4579c-60b1-4229-824b-f33db1e1702e"]}],"mendeley":{"formattedCitation":"(Hammond and Axelrod, 2006)","manualFormatting":"Hammond and Axelrod (2006)","plainTextFormattedCitation":"(Hammond and Axelrod, 2006)","previouslyFormattedCitation":"(Hammond and Axelrod, 2006)"},"properties":{"noteIndex":0},"schema":"https://github.com/citation-style-language/schema/raw/master/csl-citation.json"}</w:instrText>
      </w:r>
      <w:r>
        <w:rPr>
          <w:rFonts w:ascii="Times New Roman" w:hAnsi="Times New Roman"/>
          <w:color w:val="000000"/>
          <w:sz w:val="24"/>
          <w:szCs w:val="24"/>
          <w:lang w:eastAsia="zh-CN"/>
        </w:rPr>
        <w:fldChar w:fldCharType="separate"/>
      </w:r>
      <w:r>
        <w:rPr>
          <w:rFonts w:ascii="Times New Roman" w:hAnsi="Times New Roman"/>
          <w:color w:val="000000"/>
          <w:sz w:val="24"/>
          <w:szCs w:val="24"/>
          <w:lang w:eastAsia="zh-CN"/>
        </w:rPr>
        <w:t>Hammond and Axelrod (2006)</w:t>
      </w:r>
      <w:r>
        <w:rPr>
          <w:rFonts w:ascii="Times New Roman" w:hAnsi="Times New Roman"/>
          <w:color w:val="000000"/>
          <w:sz w:val="24"/>
          <w:szCs w:val="24"/>
          <w:lang w:eastAsia="zh-CN"/>
        </w:rPr>
        <w:fldChar w:fldCharType="end"/>
      </w:r>
      <w:r>
        <w:rPr>
          <w:rFonts w:ascii="Times New Roman" w:hAnsi="Times New Roman"/>
          <w:color w:val="000000"/>
          <w:sz w:val="24"/>
          <w:szCs w:val="24"/>
          <w:lang w:eastAsia="zh-CN"/>
        </w:rPr>
        <w:t xml:space="preserve"> as the sense of superiority on values, races, religions, cultures, etc. over other groups of people. An essential prerequisite of effective intercultural communication is to understand and respect cultural differences. However, ethnocentric individuals are not capable of appreciating cultural diversity, but will sometimes involve judgmental behavior in the workplace. Especially when leaders demonstrate certain ethnocentrism, a low level of team cohesion </w:t>
      </w:r>
      <w:proofErr w:type="gramStart"/>
      <w:r>
        <w:rPr>
          <w:rFonts w:ascii="Times New Roman" w:hAnsi="Times New Roman"/>
          <w:color w:val="000000"/>
          <w:sz w:val="24"/>
          <w:szCs w:val="24"/>
          <w:lang w:eastAsia="zh-CN"/>
        </w:rPr>
        <w:t>can be frequently observed</w:t>
      </w:r>
      <w:proofErr w:type="gramEnd"/>
      <w:r>
        <w:rPr>
          <w:rFonts w:ascii="Times New Roman" w:hAnsi="Times New Roman"/>
          <w:color w:val="000000"/>
          <w:sz w:val="24"/>
          <w:szCs w:val="24"/>
          <w:lang w:eastAsia="zh-CN"/>
        </w:rPr>
        <w:t xml:space="preserve">. </w:t>
      </w:r>
    </w:p>
    <w:p w:rsidR="00A674D4" w:rsidRDefault="00A674D4">
      <w:pPr>
        <w:jc w:val="both"/>
        <w:rPr>
          <w:rFonts w:ascii="Times New Roman" w:hAnsi="Times New Roman"/>
          <w:color w:val="000000"/>
          <w:sz w:val="24"/>
          <w:szCs w:val="24"/>
          <w:lang w:eastAsia="zh-CN"/>
        </w:rPr>
      </w:pPr>
      <w:r>
        <w:rPr>
          <w:rFonts w:ascii="Times New Roman" w:hAnsi="Times New Roman"/>
          <w:color w:val="000000"/>
          <w:sz w:val="24"/>
          <w:szCs w:val="24"/>
          <w:lang w:eastAsia="zh-CN"/>
        </w:rPr>
        <w:t xml:space="preserve">Stereotyping denotes the inertial assumption that all members of a specific group share some particular traits, such as Asian people are always labeled as introverts </w:t>
      </w:r>
      <w:r>
        <w:rPr>
          <w:rFonts w:ascii="Times New Roman" w:hAnsi="Times New Roman"/>
          <w:color w:val="000000"/>
          <w:sz w:val="24"/>
          <w:szCs w:val="24"/>
          <w:lang w:eastAsia="zh-CN"/>
        </w:rPr>
        <w:fldChar w:fldCharType="begin" w:fldLock="1"/>
      </w:r>
      <w:r>
        <w:rPr>
          <w:rFonts w:ascii="Times New Roman" w:hAnsi="Times New Roman"/>
          <w:color w:val="000000"/>
          <w:sz w:val="24"/>
          <w:szCs w:val="24"/>
          <w:lang w:eastAsia="zh-CN"/>
        </w:rPr>
        <w:instrText>ADDIN CSL_CITATION {"citationItems":[{"id":"ITEM-1","itemData":{"ISBN":"0631188711","author":[{"dropping-particle":"","family":"Oakes","given":"Penelope J","non-dropping-particle":"","parse-names":false,"suffix":""},{"dropping-particle":"","family":"Haslam","given":"S Alexander","non-dropping-particle":"","parse-names":false,"suffix":""},{"dropping-particle":"","family":"Turner","given":"John C","non-dropping-particle":"","parse-names":false,"suffix":""}],"id":"ITEM-1","issued":{"date-parts":[["1994"]]},"publisher":"Blackwell Publishing","title":"Stereotyping and social reality.","type":"book"},"uris":["http://www.mendeley.com/documents/?uuid=e78a242b-6e47-4320-bf4d-b8c3e0e9e9b5"]}],"mendeley":{"formattedCitation":"(Oakes, Haslam and Turner, 1994)","plainTextFormattedCitation":"(Oakes, Haslam and Turner, 1994)","previouslyFormattedCitation":"(Oakes, Haslam and Turner, 1994)"},"properties":{"noteIndex":0},"schema":"https://github.com/citation-style-language/schema/raw/master/csl-citation.json"}</w:instrText>
      </w:r>
      <w:r>
        <w:rPr>
          <w:rFonts w:ascii="Times New Roman" w:hAnsi="Times New Roman"/>
          <w:color w:val="000000"/>
          <w:sz w:val="24"/>
          <w:szCs w:val="24"/>
          <w:lang w:eastAsia="zh-CN"/>
        </w:rPr>
        <w:fldChar w:fldCharType="separate"/>
      </w:r>
      <w:r>
        <w:rPr>
          <w:rFonts w:ascii="Times New Roman" w:hAnsi="Times New Roman"/>
          <w:color w:val="000000"/>
          <w:sz w:val="24"/>
          <w:szCs w:val="24"/>
          <w:lang w:eastAsia="zh-CN"/>
        </w:rPr>
        <w:t>(Oakes, Haslam and Turner, 1994)</w:t>
      </w:r>
      <w:r>
        <w:rPr>
          <w:rFonts w:ascii="Times New Roman" w:hAnsi="Times New Roman"/>
          <w:color w:val="000000"/>
          <w:sz w:val="24"/>
          <w:szCs w:val="24"/>
          <w:lang w:eastAsia="zh-CN"/>
        </w:rPr>
        <w:fldChar w:fldCharType="end"/>
      </w:r>
      <w:r>
        <w:rPr>
          <w:rFonts w:ascii="Times New Roman" w:hAnsi="Times New Roman"/>
          <w:color w:val="000000"/>
          <w:sz w:val="24"/>
          <w:szCs w:val="24"/>
          <w:lang w:eastAsia="zh-CN"/>
        </w:rPr>
        <w:t xml:space="preserve">. However, culture </w:t>
      </w:r>
      <w:proofErr w:type="gramStart"/>
      <w:r>
        <w:rPr>
          <w:rFonts w:ascii="Times New Roman" w:hAnsi="Times New Roman"/>
          <w:color w:val="000000"/>
          <w:sz w:val="24"/>
          <w:szCs w:val="24"/>
          <w:lang w:eastAsia="zh-CN"/>
        </w:rPr>
        <w:t>can only be genuinely observed</w:t>
      </w:r>
      <w:proofErr w:type="gramEnd"/>
      <w:r>
        <w:rPr>
          <w:rFonts w:ascii="Times New Roman" w:hAnsi="Times New Roman"/>
          <w:color w:val="000000"/>
          <w:sz w:val="24"/>
          <w:szCs w:val="24"/>
          <w:lang w:eastAsia="zh-CN"/>
        </w:rPr>
        <w:t xml:space="preserve"> until employees engage in culture-specific communications. </w:t>
      </w:r>
      <w:proofErr w:type="gramStart"/>
      <w:r>
        <w:rPr>
          <w:rFonts w:ascii="Times New Roman" w:hAnsi="Times New Roman"/>
          <w:color w:val="000000"/>
          <w:sz w:val="24"/>
          <w:szCs w:val="24"/>
          <w:lang w:eastAsia="zh-CN"/>
        </w:rPr>
        <w:t>employees</w:t>
      </w:r>
      <w:proofErr w:type="gramEnd"/>
      <w:r>
        <w:rPr>
          <w:rFonts w:ascii="Times New Roman" w:hAnsi="Times New Roman"/>
          <w:color w:val="000000"/>
          <w:sz w:val="24"/>
          <w:szCs w:val="24"/>
          <w:lang w:eastAsia="zh-CN"/>
        </w:rPr>
        <w:t xml:space="preserve"> may fail to understand and respect people from different cultures, and the frail of great relationships with local partners occurs as a consequence of stereotyping.</w:t>
      </w:r>
    </w:p>
    <w:p w:rsidR="00A674D4" w:rsidRDefault="00A674D4">
      <w:pPr>
        <w:pStyle w:val="1"/>
        <w:jc w:val="both"/>
        <w:rPr>
          <w:sz w:val="36"/>
          <w:szCs w:val="24"/>
          <w:lang w:eastAsia="zh-CN"/>
        </w:rPr>
      </w:pPr>
      <w:r>
        <w:rPr>
          <w:sz w:val="36"/>
          <w:szCs w:val="24"/>
          <w:lang w:eastAsia="zh-CN"/>
        </w:rPr>
        <w:lastRenderedPageBreak/>
        <w:t>Concluding Remarks</w:t>
      </w:r>
    </w:p>
    <w:p w:rsidR="00A674D4" w:rsidRDefault="00A674D4">
      <w:pPr>
        <w:rPr>
          <w:lang w:eastAsia="zh-CN"/>
        </w:rPr>
      </w:pPr>
      <w:r>
        <w:rPr>
          <w:rFonts w:ascii="Times New Roman" w:hAnsi="Times New Roman" w:hint="eastAsia"/>
          <w:color w:val="000000"/>
          <w:sz w:val="24"/>
          <w:szCs w:val="24"/>
          <w:lang w:eastAsia="zh-CN"/>
        </w:rPr>
        <w:t xml:space="preserve">The report shows the significance, methods and potential issues of the jewelry group's international expansion to the Asian market. There are significant cultural differences of attitudes and preferences of the jewelries between the UK market and the Asian market. Therefore, before entering the Asian market, UK jewelry companies have to carefully consider the applicable methods of providing effective international business communication and possible problems, which will help </w:t>
      </w:r>
      <w:proofErr w:type="gramStart"/>
      <w:r>
        <w:rPr>
          <w:rFonts w:ascii="Times New Roman" w:hAnsi="Times New Roman" w:hint="eastAsia"/>
          <w:color w:val="000000"/>
          <w:sz w:val="24"/>
          <w:szCs w:val="24"/>
          <w:lang w:eastAsia="zh-CN"/>
        </w:rPr>
        <w:t>them</w:t>
      </w:r>
      <w:proofErr w:type="gramEnd"/>
      <w:r>
        <w:rPr>
          <w:rFonts w:ascii="Times New Roman" w:hAnsi="Times New Roman" w:hint="eastAsia"/>
          <w:color w:val="000000"/>
          <w:sz w:val="24"/>
          <w:szCs w:val="24"/>
          <w:lang w:eastAsia="zh-CN"/>
        </w:rPr>
        <w:t xml:space="preserve"> make full preparations when entering the Asian market.</w:t>
      </w:r>
    </w:p>
    <w:p w:rsidR="00A674D4" w:rsidRDefault="00A674D4">
      <w:pPr>
        <w:rPr>
          <w:lang w:eastAsia="zh-CN"/>
        </w:rPr>
      </w:pPr>
    </w:p>
    <w:p w:rsidR="00A674D4" w:rsidRDefault="00A674D4">
      <w:pPr>
        <w:rPr>
          <w:lang w:eastAsia="zh-CN"/>
        </w:rPr>
      </w:pPr>
    </w:p>
    <w:p w:rsidR="00A674D4" w:rsidRDefault="00A674D4">
      <w:pPr>
        <w:rPr>
          <w:lang w:eastAsia="zh-CN"/>
        </w:rPr>
      </w:pPr>
    </w:p>
    <w:p w:rsidR="00A674D4" w:rsidRDefault="00A674D4">
      <w:pPr>
        <w:rPr>
          <w:lang w:eastAsia="zh-CN"/>
        </w:rPr>
      </w:pPr>
    </w:p>
    <w:p w:rsidR="00A674D4" w:rsidRDefault="00A674D4">
      <w:pPr>
        <w:rPr>
          <w:lang w:eastAsia="zh-CN"/>
        </w:rPr>
      </w:pPr>
    </w:p>
    <w:p w:rsidR="00A674D4" w:rsidRDefault="00A674D4">
      <w:pPr>
        <w:rPr>
          <w:lang w:eastAsia="zh-CN"/>
        </w:rPr>
      </w:pPr>
    </w:p>
    <w:p w:rsidR="00A674D4" w:rsidRDefault="00A674D4">
      <w:pPr>
        <w:pStyle w:val="1"/>
        <w:rPr>
          <w:sz w:val="36"/>
          <w:szCs w:val="24"/>
          <w:lang w:eastAsia="zh-CN"/>
        </w:rPr>
      </w:pPr>
      <w:r>
        <w:rPr>
          <w:rFonts w:hint="eastAsia"/>
          <w:sz w:val="36"/>
          <w:szCs w:val="24"/>
          <w:lang w:eastAsia="zh-CN"/>
        </w:rPr>
        <w:t>R</w:t>
      </w:r>
      <w:r>
        <w:rPr>
          <w:sz w:val="36"/>
          <w:szCs w:val="24"/>
          <w:lang w:eastAsia="zh-CN"/>
        </w:rPr>
        <w:t xml:space="preserve">eference List </w:t>
      </w:r>
    </w:p>
    <w:p w:rsidR="00A674D4" w:rsidRDefault="00A674D4">
      <w:pPr>
        <w:rPr>
          <w:lang w:eastAsia="zh-CN"/>
        </w:rPr>
      </w:pPr>
    </w:p>
    <w:p w:rsidR="00A674D4" w:rsidRDefault="00A674D4">
      <w:pPr>
        <w:pStyle w:val="affff"/>
        <w:autoSpaceDE w:val="0"/>
        <w:autoSpaceDN w:val="0"/>
        <w:adjustRightInd w:val="0"/>
        <w:ind w:left="0"/>
        <w:rPr>
          <w:rFonts w:cs="Segoe UI"/>
          <w:color w:val="auto"/>
          <w:szCs w:val="24"/>
        </w:rPr>
      </w:pPr>
      <w:r>
        <w:rPr>
          <w:rFonts w:cs="Segoe UI"/>
          <w:color w:val="auto"/>
          <w:szCs w:val="24"/>
        </w:rPr>
        <w:t>Babcock</w:t>
      </w:r>
      <w:r>
        <w:rPr>
          <w:rFonts w:cs="Segoe UI" w:hint="eastAsia"/>
          <w:color w:val="auto"/>
          <w:szCs w:val="24"/>
          <w:lang w:eastAsia="zh-CN"/>
        </w:rPr>
        <w:t>,</w:t>
      </w:r>
      <w:r>
        <w:rPr>
          <w:rFonts w:cs="Segoe UI"/>
          <w:color w:val="auto"/>
          <w:szCs w:val="24"/>
        </w:rPr>
        <w:t xml:space="preserve"> D. </w:t>
      </w:r>
      <w:r>
        <w:rPr>
          <w:rFonts w:cs="Segoe UI" w:hint="eastAsia"/>
          <w:color w:val="auto"/>
          <w:szCs w:val="24"/>
          <w:lang w:eastAsia="zh-CN"/>
        </w:rPr>
        <w:t xml:space="preserve">&amp; </w:t>
      </w:r>
      <w:r>
        <w:rPr>
          <w:rFonts w:cs="Segoe UI"/>
          <w:color w:val="auto"/>
          <w:szCs w:val="24"/>
        </w:rPr>
        <w:t>Bertha</w:t>
      </w:r>
      <w:r>
        <w:rPr>
          <w:rFonts w:cs="Segoe UI" w:hint="eastAsia"/>
          <w:color w:val="auto"/>
          <w:szCs w:val="24"/>
          <w:lang w:eastAsia="zh-CN"/>
        </w:rPr>
        <w:t>,</w:t>
      </w:r>
      <w:r>
        <w:rPr>
          <w:rFonts w:cs="Segoe UI"/>
          <w:color w:val="auto"/>
          <w:szCs w:val="24"/>
        </w:rPr>
        <w:t xml:space="preserve"> D. </w:t>
      </w:r>
      <w:r>
        <w:rPr>
          <w:rFonts w:cs="Segoe UI" w:hint="eastAsia"/>
          <w:color w:val="auto"/>
          <w:szCs w:val="24"/>
          <w:lang w:eastAsia="zh-CN"/>
        </w:rPr>
        <w:t xml:space="preserve">(2001), </w:t>
      </w:r>
      <w:r>
        <w:rPr>
          <w:rFonts w:cs="Segoe UI"/>
          <w:color w:val="auto"/>
          <w:szCs w:val="24"/>
        </w:rPr>
        <w:t>Language-based communication zones in international business communication. The Journal of Business Communication</w:t>
      </w:r>
      <w:r>
        <w:rPr>
          <w:rFonts w:cs="Segoe UI" w:hint="eastAsia"/>
          <w:color w:val="auto"/>
          <w:szCs w:val="24"/>
          <w:lang w:eastAsia="zh-CN"/>
        </w:rPr>
        <w:t>,</w:t>
      </w:r>
      <w:r>
        <w:rPr>
          <w:rFonts w:cs="Segoe UI"/>
          <w:color w:val="auto"/>
          <w:szCs w:val="24"/>
        </w:rPr>
        <w:t xml:space="preserve"> 38</w:t>
      </w:r>
      <w:r>
        <w:rPr>
          <w:rFonts w:cs="Segoe UI" w:hint="eastAsia"/>
          <w:color w:val="auto"/>
          <w:szCs w:val="24"/>
          <w:lang w:eastAsia="zh-CN"/>
        </w:rPr>
        <w:t xml:space="preserve">: </w:t>
      </w:r>
      <w:r>
        <w:rPr>
          <w:rFonts w:cs="Segoe UI"/>
          <w:color w:val="auto"/>
          <w:szCs w:val="24"/>
        </w:rPr>
        <w:t>4</w:t>
      </w:r>
      <w:r>
        <w:rPr>
          <w:rFonts w:cs="Segoe UI" w:hint="eastAsia"/>
          <w:color w:val="auto"/>
          <w:szCs w:val="24"/>
          <w:lang w:eastAsia="zh-CN"/>
        </w:rPr>
        <w:t>, pp.</w:t>
      </w:r>
      <w:r>
        <w:rPr>
          <w:rFonts w:cs="Segoe UI"/>
          <w:color w:val="auto"/>
          <w:szCs w:val="24"/>
        </w:rPr>
        <w:t xml:space="preserve"> 372-412</w:t>
      </w:r>
    </w:p>
    <w:p w:rsidR="00A674D4" w:rsidRDefault="00A674D4">
      <w:pPr>
        <w:pStyle w:val="affff"/>
        <w:autoSpaceDE w:val="0"/>
        <w:autoSpaceDN w:val="0"/>
        <w:adjustRightInd w:val="0"/>
        <w:ind w:left="0"/>
        <w:rPr>
          <w:color w:val="auto"/>
          <w:lang w:eastAsia="zh-CN"/>
        </w:rPr>
      </w:pPr>
    </w:p>
    <w:p w:rsidR="00A674D4" w:rsidRDefault="00A674D4">
      <w:pPr>
        <w:pStyle w:val="affff"/>
        <w:autoSpaceDE w:val="0"/>
        <w:autoSpaceDN w:val="0"/>
        <w:adjustRightInd w:val="0"/>
        <w:ind w:left="0"/>
        <w:rPr>
          <w:rFonts w:cs="Segoe UI"/>
          <w:color w:val="auto"/>
          <w:szCs w:val="24"/>
        </w:rPr>
      </w:pPr>
      <w:r>
        <w:rPr>
          <w:color w:val="auto"/>
          <w:lang w:eastAsia="zh-CN"/>
        </w:rPr>
        <w:fldChar w:fldCharType="begin" w:fldLock="1"/>
      </w:r>
      <w:r>
        <w:rPr>
          <w:color w:val="auto"/>
          <w:lang w:eastAsia="zh-CN"/>
        </w:rPr>
        <w:instrText xml:space="preserve">ADDIN Mendeley Bibliography CSL_BIBLIOGRAPHY </w:instrText>
      </w:r>
      <w:r>
        <w:rPr>
          <w:color w:val="auto"/>
          <w:lang w:eastAsia="zh-CN"/>
        </w:rPr>
        <w:fldChar w:fldCharType="separate"/>
      </w:r>
      <w:r>
        <w:rPr>
          <w:rFonts w:cs="Segoe UI"/>
          <w:color w:val="auto"/>
          <w:szCs w:val="24"/>
        </w:rPr>
        <w:t xml:space="preserve">Beamer, L. </w:t>
      </w:r>
      <w:r>
        <w:rPr>
          <w:rFonts w:cs="Segoe UI" w:hint="eastAsia"/>
          <w:color w:val="auto"/>
          <w:szCs w:val="24"/>
          <w:lang w:eastAsia="zh-CN"/>
        </w:rPr>
        <w:t>&amp;</w:t>
      </w:r>
      <w:r>
        <w:rPr>
          <w:rFonts w:cs="Segoe UI"/>
          <w:color w:val="auto"/>
          <w:szCs w:val="24"/>
        </w:rPr>
        <w:t xml:space="preserve"> Varner, I. (2001)</w:t>
      </w:r>
      <w:r>
        <w:rPr>
          <w:rFonts w:cs="Segoe UI" w:hint="eastAsia"/>
          <w:color w:val="auto"/>
          <w:szCs w:val="24"/>
          <w:lang w:eastAsia="zh-CN"/>
        </w:rPr>
        <w:t>,</w:t>
      </w:r>
      <w:r>
        <w:rPr>
          <w:rFonts w:cs="Segoe UI"/>
          <w:color w:val="auto"/>
          <w:szCs w:val="24"/>
        </w:rPr>
        <w:t xml:space="preserve"> Intercultural communication in the global workplace. McGraw-Hill/Irwin New York, NY</w:t>
      </w:r>
    </w:p>
    <w:p w:rsidR="00A674D4" w:rsidRDefault="00A674D4">
      <w:pPr>
        <w:pStyle w:val="affff"/>
        <w:autoSpaceDE w:val="0"/>
        <w:autoSpaceDN w:val="0"/>
        <w:adjustRightInd w:val="0"/>
        <w:ind w:left="0"/>
        <w:rPr>
          <w:rFonts w:cs="Segoe UI"/>
          <w:color w:val="auto"/>
          <w:szCs w:val="24"/>
        </w:rPr>
      </w:pPr>
    </w:p>
    <w:p w:rsidR="00A674D4" w:rsidRDefault="00A674D4">
      <w:pPr>
        <w:pStyle w:val="affff"/>
        <w:autoSpaceDE w:val="0"/>
        <w:autoSpaceDN w:val="0"/>
        <w:adjustRightInd w:val="0"/>
        <w:ind w:left="0"/>
        <w:rPr>
          <w:rFonts w:cs="Segoe UI"/>
          <w:color w:val="auto"/>
          <w:szCs w:val="24"/>
        </w:rPr>
      </w:pPr>
      <w:r>
        <w:rPr>
          <w:rFonts w:cs="Segoe UI"/>
          <w:color w:val="auto"/>
          <w:szCs w:val="24"/>
        </w:rPr>
        <w:t>Brislin, R. W. (1990)</w:t>
      </w:r>
      <w:r>
        <w:rPr>
          <w:rFonts w:cs="Segoe UI" w:hint="eastAsia"/>
          <w:color w:val="auto"/>
          <w:szCs w:val="24"/>
          <w:lang w:eastAsia="zh-CN"/>
        </w:rPr>
        <w:t xml:space="preserve">, </w:t>
      </w:r>
      <w:r>
        <w:rPr>
          <w:rFonts w:cs="Segoe UI"/>
          <w:i/>
          <w:iCs/>
          <w:color w:val="auto"/>
          <w:szCs w:val="24"/>
        </w:rPr>
        <w:t>Applied cross-cultural psychology</w:t>
      </w:r>
      <w:r>
        <w:rPr>
          <w:rFonts w:cs="Segoe UI"/>
          <w:color w:val="auto"/>
          <w:szCs w:val="24"/>
        </w:rPr>
        <w:t>. Sage Publications</w:t>
      </w:r>
    </w:p>
    <w:p w:rsidR="00A674D4" w:rsidRDefault="00A674D4">
      <w:pPr>
        <w:pStyle w:val="affff"/>
        <w:ind w:left="0"/>
        <w:rPr>
          <w:color w:val="auto"/>
        </w:rPr>
      </w:pPr>
    </w:p>
    <w:p w:rsidR="00A674D4" w:rsidRDefault="00A674D4">
      <w:pPr>
        <w:pStyle w:val="affff"/>
        <w:ind w:left="0"/>
        <w:rPr>
          <w:color w:val="auto"/>
        </w:rPr>
      </w:pPr>
      <w:r>
        <w:rPr>
          <w:color w:val="auto"/>
        </w:rPr>
        <w:t>Casson</w:t>
      </w:r>
      <w:r>
        <w:rPr>
          <w:rFonts w:hint="eastAsia"/>
          <w:color w:val="auto"/>
          <w:lang w:eastAsia="zh-CN"/>
        </w:rPr>
        <w:t>,</w:t>
      </w:r>
      <w:r>
        <w:rPr>
          <w:color w:val="auto"/>
        </w:rPr>
        <w:t xml:space="preserve"> M.</w:t>
      </w:r>
      <w:r>
        <w:rPr>
          <w:rFonts w:hint="eastAsia"/>
          <w:color w:val="auto"/>
          <w:lang w:eastAsia="zh-CN"/>
        </w:rPr>
        <w:t xml:space="preserve"> (2001),</w:t>
      </w:r>
      <w:r>
        <w:rPr>
          <w:color w:val="auto"/>
        </w:rPr>
        <w:t xml:space="preserve"> Economics Business Culture</w:t>
      </w:r>
      <w:r>
        <w:rPr>
          <w:color w:val="auto"/>
        </w:rPr>
        <w:t>，</w:t>
      </w:r>
      <w:r>
        <w:rPr>
          <w:color w:val="auto"/>
        </w:rPr>
        <w:t>Game Theory</w:t>
      </w:r>
      <w:r>
        <w:rPr>
          <w:color w:val="auto"/>
        </w:rPr>
        <w:t>，</w:t>
      </w:r>
      <w:r>
        <w:rPr>
          <w:color w:val="auto"/>
        </w:rPr>
        <w:t>Transaction Costs and Economic Performance [M].Oxford:Clarendon Press</w:t>
      </w:r>
      <w:r>
        <w:rPr>
          <w:color w:val="auto"/>
        </w:rPr>
        <w:t>，</w:t>
      </w:r>
      <w:r>
        <w:rPr>
          <w:rFonts w:hint="eastAsia"/>
          <w:color w:val="auto"/>
          <w:lang w:eastAsia="zh-CN"/>
        </w:rPr>
        <w:t xml:space="preserve">31:2, pp. </w:t>
      </w:r>
      <w:r>
        <w:rPr>
          <w:color w:val="auto"/>
        </w:rPr>
        <w:t>261-271</w:t>
      </w:r>
    </w:p>
    <w:p w:rsidR="00A674D4" w:rsidRDefault="00A674D4">
      <w:pPr>
        <w:pStyle w:val="affff"/>
        <w:ind w:left="0"/>
        <w:rPr>
          <w:color w:val="auto"/>
        </w:rPr>
      </w:pPr>
    </w:p>
    <w:p w:rsidR="00A674D4" w:rsidRDefault="00A674D4">
      <w:pPr>
        <w:pStyle w:val="affff"/>
        <w:ind w:left="0"/>
        <w:rPr>
          <w:color w:val="auto"/>
        </w:rPr>
      </w:pPr>
      <w:r>
        <w:rPr>
          <w:color w:val="auto"/>
        </w:rPr>
        <w:t>Dunning</w:t>
      </w:r>
      <w:r>
        <w:rPr>
          <w:rFonts w:hint="eastAsia"/>
          <w:color w:val="auto"/>
          <w:lang w:eastAsia="zh-CN"/>
        </w:rPr>
        <w:t>,</w:t>
      </w:r>
      <w:r>
        <w:rPr>
          <w:color w:val="auto"/>
        </w:rPr>
        <w:t xml:space="preserve"> J.</w:t>
      </w:r>
      <w:r>
        <w:rPr>
          <w:rFonts w:hint="eastAsia"/>
          <w:color w:val="auto"/>
          <w:lang w:eastAsia="zh-CN"/>
        </w:rPr>
        <w:t xml:space="preserve">(1997), </w:t>
      </w:r>
      <w:r>
        <w:rPr>
          <w:color w:val="auto"/>
        </w:rPr>
        <w:t xml:space="preserve">The cultural sensitivity of the eclectic paradigm [J].Multinational Business Review,3: </w:t>
      </w:r>
      <w:r>
        <w:rPr>
          <w:rFonts w:hint="eastAsia"/>
          <w:color w:val="auto"/>
          <w:lang w:eastAsia="zh-CN"/>
        </w:rPr>
        <w:t xml:space="preserve">2, pp. </w:t>
      </w:r>
      <w:r>
        <w:rPr>
          <w:color w:val="auto"/>
        </w:rPr>
        <w:t>348</w:t>
      </w:r>
      <w:r>
        <w:rPr>
          <w:rFonts w:ascii="微软雅黑" w:eastAsia="微软雅黑" w:hAnsi="微软雅黑" w:cs="微软雅黑" w:hint="eastAsia"/>
          <w:color w:val="auto"/>
        </w:rPr>
        <w:t>−</w:t>
      </w:r>
      <w:r>
        <w:rPr>
          <w:color w:val="auto"/>
        </w:rPr>
        <w:t>370</w:t>
      </w:r>
    </w:p>
    <w:p w:rsidR="00A674D4" w:rsidRDefault="00A674D4">
      <w:pPr>
        <w:pStyle w:val="affff"/>
        <w:ind w:left="0"/>
        <w:rPr>
          <w:color w:val="auto"/>
        </w:rPr>
      </w:pPr>
    </w:p>
    <w:p w:rsidR="00A674D4" w:rsidRDefault="00A674D4">
      <w:pPr>
        <w:pStyle w:val="affff"/>
        <w:autoSpaceDE w:val="0"/>
        <w:autoSpaceDN w:val="0"/>
        <w:adjustRightInd w:val="0"/>
        <w:ind w:left="0"/>
        <w:rPr>
          <w:rFonts w:cs="Segoe UI"/>
          <w:color w:val="auto"/>
        </w:rPr>
      </w:pPr>
      <w:r>
        <w:rPr>
          <w:rFonts w:eastAsia="sans-serif" w:hAnsi="sans-serif" w:cs="sans-serif"/>
          <w:caps/>
          <w:color w:val="auto"/>
          <w:shd w:val="clear" w:color="auto" w:fill="FFFFFF"/>
        </w:rPr>
        <w:t>ELLIOTT</w:t>
      </w:r>
      <w:r>
        <w:rPr>
          <w:rFonts w:eastAsia="宋体" w:hAnsi="sans-serif" w:cs="sans-serif" w:hint="eastAsia"/>
          <w:caps/>
          <w:color w:val="auto"/>
          <w:shd w:val="clear" w:color="auto" w:fill="FFFFFF"/>
          <w:lang w:eastAsia="zh-CN"/>
        </w:rPr>
        <w:t>,A. (2019), We Are the World: The Globalization of the Jewelry Industry.</w:t>
      </w:r>
      <w:r>
        <w:rPr>
          <w:rFonts w:eastAsia="宋体" w:hAnsi="宋体" w:cs="宋体"/>
          <w:color w:val="auto"/>
        </w:rPr>
        <w:t>r, 29</w:t>
      </w:r>
      <w:r>
        <w:rPr>
          <w:rFonts w:eastAsia="宋体" w:hAnsi="宋体" w:cs="宋体" w:hint="eastAsia"/>
          <w:color w:val="auto"/>
          <w:lang w:eastAsia="zh-CN"/>
        </w:rPr>
        <w:t>:</w:t>
      </w:r>
      <w:r>
        <w:rPr>
          <w:rFonts w:eastAsia="宋体" w:hAnsi="宋体" w:cs="宋体"/>
          <w:color w:val="auto"/>
        </w:rPr>
        <w:t xml:space="preserve">2, </w:t>
      </w:r>
      <w:r>
        <w:rPr>
          <w:rFonts w:eastAsia="宋体" w:hAnsi="宋体" w:cs="宋体" w:hint="eastAsia"/>
          <w:color w:val="auto"/>
          <w:lang w:eastAsia="zh-CN"/>
        </w:rPr>
        <w:t xml:space="preserve">pp. </w:t>
      </w:r>
      <w:r>
        <w:rPr>
          <w:rFonts w:eastAsia="宋体" w:hAnsi="宋体" w:cs="宋体"/>
          <w:color w:val="auto"/>
        </w:rPr>
        <w:t>142-158</w:t>
      </w:r>
    </w:p>
    <w:p w:rsidR="00A674D4" w:rsidRDefault="00A674D4">
      <w:pPr>
        <w:pStyle w:val="affff"/>
        <w:ind w:left="0"/>
        <w:rPr>
          <w:color w:val="auto"/>
        </w:rPr>
      </w:pPr>
    </w:p>
    <w:p w:rsidR="00A674D4" w:rsidRDefault="00A674D4">
      <w:pPr>
        <w:pStyle w:val="affff"/>
        <w:autoSpaceDE w:val="0"/>
        <w:autoSpaceDN w:val="0"/>
        <w:adjustRightInd w:val="0"/>
        <w:ind w:left="0"/>
        <w:rPr>
          <w:rFonts w:cs="Segoe UI"/>
          <w:color w:val="auto"/>
          <w:szCs w:val="24"/>
        </w:rPr>
      </w:pPr>
      <w:r>
        <w:rPr>
          <w:rFonts w:cs="Segoe UI"/>
          <w:color w:val="auto"/>
          <w:szCs w:val="24"/>
        </w:rPr>
        <w:t xml:space="preserve">Hammond, R. A. </w:t>
      </w:r>
      <w:r>
        <w:rPr>
          <w:rFonts w:cs="Segoe UI" w:hint="eastAsia"/>
          <w:color w:val="auto"/>
          <w:szCs w:val="24"/>
          <w:lang w:eastAsia="zh-CN"/>
        </w:rPr>
        <w:t>&amp;</w:t>
      </w:r>
      <w:r>
        <w:rPr>
          <w:rFonts w:cs="Segoe UI"/>
          <w:color w:val="auto"/>
          <w:szCs w:val="24"/>
        </w:rPr>
        <w:t xml:space="preserve"> Axelrod, R. (2006)</w:t>
      </w:r>
      <w:r>
        <w:rPr>
          <w:rFonts w:cs="Segoe UI" w:hint="eastAsia"/>
          <w:color w:val="auto"/>
          <w:szCs w:val="24"/>
          <w:lang w:eastAsia="zh-CN"/>
        </w:rPr>
        <w:t>,</w:t>
      </w:r>
      <w:r>
        <w:rPr>
          <w:rFonts w:cs="Segoe UI"/>
          <w:color w:val="auto"/>
          <w:szCs w:val="24"/>
        </w:rPr>
        <w:t xml:space="preserve"> The evolution of ethnocentrism’, Journal of conflict resolution. Sage Publications Sage CA: Thousand Oaks, CA, 50</w:t>
      </w:r>
      <w:r>
        <w:rPr>
          <w:rFonts w:cs="Segoe UI" w:hint="eastAsia"/>
          <w:color w:val="auto"/>
          <w:szCs w:val="24"/>
          <w:lang w:eastAsia="zh-CN"/>
        </w:rPr>
        <w:t>:</w:t>
      </w:r>
      <w:r>
        <w:rPr>
          <w:rFonts w:cs="Segoe UI"/>
          <w:color w:val="auto"/>
          <w:szCs w:val="24"/>
        </w:rPr>
        <w:t>6, pp. 926–936</w:t>
      </w:r>
    </w:p>
    <w:p w:rsidR="00A674D4" w:rsidRDefault="00A674D4">
      <w:pPr>
        <w:pStyle w:val="affff"/>
        <w:ind w:left="0"/>
        <w:rPr>
          <w:color w:val="auto"/>
        </w:rPr>
      </w:pPr>
    </w:p>
    <w:p w:rsidR="00A674D4" w:rsidRDefault="00A674D4">
      <w:pPr>
        <w:pStyle w:val="affff"/>
        <w:ind w:left="0"/>
        <w:rPr>
          <w:color w:val="auto"/>
        </w:rPr>
      </w:pPr>
      <w:r>
        <w:rPr>
          <w:color w:val="auto"/>
        </w:rPr>
        <w:t>Hevoinick, L.</w:t>
      </w:r>
      <w:r>
        <w:rPr>
          <w:rFonts w:hint="eastAsia"/>
          <w:color w:val="auto"/>
          <w:lang w:eastAsia="zh-CN"/>
        </w:rPr>
        <w:t xml:space="preserve"> (1980),</w:t>
      </w:r>
      <w:r>
        <w:rPr>
          <w:color w:val="auto"/>
        </w:rPr>
        <w:t xml:space="preserve"> Transnational corporations: analysis of UN experts [J]. Foreign economy and management, </w:t>
      </w:r>
      <w:r>
        <w:rPr>
          <w:rFonts w:hint="eastAsia"/>
          <w:color w:val="auto"/>
          <w:lang w:eastAsia="zh-CN"/>
        </w:rPr>
        <w:t>1</w:t>
      </w:r>
      <w:r>
        <w:rPr>
          <w:color w:val="auto"/>
        </w:rPr>
        <w:t>3:</w:t>
      </w:r>
      <w:r>
        <w:rPr>
          <w:rFonts w:hint="eastAsia"/>
          <w:color w:val="auto"/>
          <w:lang w:eastAsia="zh-CN"/>
        </w:rPr>
        <w:t xml:space="preserve">1, pp. </w:t>
      </w:r>
      <w:r>
        <w:rPr>
          <w:color w:val="auto"/>
        </w:rPr>
        <w:t>56-58</w:t>
      </w:r>
    </w:p>
    <w:p w:rsidR="00A674D4" w:rsidRDefault="00A674D4">
      <w:pPr>
        <w:pStyle w:val="affff"/>
        <w:ind w:left="0"/>
        <w:rPr>
          <w:color w:val="auto"/>
        </w:rPr>
      </w:pPr>
    </w:p>
    <w:p w:rsidR="00A674D4" w:rsidRDefault="00A674D4">
      <w:pPr>
        <w:pStyle w:val="affff"/>
        <w:autoSpaceDE w:val="0"/>
        <w:autoSpaceDN w:val="0"/>
        <w:adjustRightInd w:val="0"/>
        <w:ind w:left="0"/>
        <w:rPr>
          <w:rFonts w:cs="Segoe UI"/>
          <w:color w:val="auto"/>
          <w:szCs w:val="24"/>
        </w:rPr>
      </w:pPr>
      <w:r>
        <w:rPr>
          <w:rFonts w:cs="Segoe UI"/>
          <w:color w:val="auto"/>
          <w:szCs w:val="24"/>
        </w:rPr>
        <w:t>Hofstede, G. (2011)</w:t>
      </w:r>
      <w:r>
        <w:rPr>
          <w:rFonts w:cs="Segoe UI" w:hint="eastAsia"/>
          <w:color w:val="auto"/>
          <w:szCs w:val="24"/>
          <w:lang w:eastAsia="zh-CN"/>
        </w:rPr>
        <w:t>,</w:t>
      </w:r>
      <w:r>
        <w:rPr>
          <w:rFonts w:cs="Segoe UI"/>
          <w:color w:val="auto"/>
          <w:szCs w:val="24"/>
        </w:rPr>
        <w:t xml:space="preserve"> Dimensionalizing cultures: The Hofstede model in context, Online readings in psychology and culture. International Association for Cross-Cultural Psychology, 2</w:t>
      </w:r>
      <w:r>
        <w:rPr>
          <w:rFonts w:cs="Segoe UI" w:hint="eastAsia"/>
          <w:color w:val="auto"/>
          <w:szCs w:val="24"/>
          <w:lang w:eastAsia="zh-CN"/>
        </w:rPr>
        <w:t>:</w:t>
      </w:r>
      <w:r>
        <w:rPr>
          <w:rFonts w:cs="Segoe UI"/>
          <w:color w:val="auto"/>
          <w:szCs w:val="24"/>
        </w:rPr>
        <w:t>1, p</w:t>
      </w:r>
      <w:r>
        <w:rPr>
          <w:rFonts w:cs="Segoe UI" w:hint="eastAsia"/>
          <w:color w:val="auto"/>
          <w:szCs w:val="24"/>
          <w:lang w:eastAsia="zh-CN"/>
        </w:rPr>
        <w:t>p</w:t>
      </w:r>
      <w:r>
        <w:rPr>
          <w:rFonts w:cs="Segoe UI"/>
          <w:color w:val="auto"/>
          <w:szCs w:val="24"/>
        </w:rPr>
        <w:t>. 8</w:t>
      </w:r>
      <w:r>
        <w:rPr>
          <w:rFonts w:cs="Segoe UI" w:hint="eastAsia"/>
          <w:color w:val="auto"/>
          <w:szCs w:val="24"/>
          <w:lang w:eastAsia="zh-CN"/>
        </w:rPr>
        <w:t>-10</w:t>
      </w:r>
    </w:p>
    <w:p w:rsidR="00A674D4" w:rsidRDefault="00A674D4">
      <w:pPr>
        <w:pStyle w:val="affff"/>
        <w:autoSpaceDE w:val="0"/>
        <w:autoSpaceDN w:val="0"/>
        <w:adjustRightInd w:val="0"/>
        <w:ind w:left="0"/>
        <w:rPr>
          <w:rFonts w:cs="Segoe UI"/>
          <w:color w:val="auto"/>
          <w:szCs w:val="24"/>
        </w:rPr>
      </w:pPr>
    </w:p>
    <w:p w:rsidR="00A674D4" w:rsidRDefault="00A674D4">
      <w:pPr>
        <w:pStyle w:val="affff"/>
        <w:autoSpaceDE w:val="0"/>
        <w:autoSpaceDN w:val="0"/>
        <w:adjustRightInd w:val="0"/>
        <w:ind w:left="0"/>
        <w:rPr>
          <w:rFonts w:cs="Segoe UI"/>
          <w:color w:val="auto"/>
        </w:rPr>
      </w:pPr>
      <w:r>
        <w:rPr>
          <w:rFonts w:eastAsia="宋体" w:hAnsi="宋体" w:cs="宋体" w:hint="eastAsia"/>
          <w:color w:val="auto"/>
          <w:lang w:eastAsia="zh-CN"/>
        </w:rPr>
        <w:t xml:space="preserve">Kim, J. (2014), Asian jewellery at the Museum of Applied Arts and Sciences. </w:t>
      </w:r>
      <w:r>
        <w:rPr>
          <w:rFonts w:eastAsia="宋体" w:hAnsi="宋体" w:cs="宋体"/>
          <w:color w:val="auto"/>
        </w:rPr>
        <w:t>The Journal of Product Innovation, 18</w:t>
      </w:r>
      <w:r>
        <w:rPr>
          <w:rFonts w:eastAsia="宋体" w:hAnsi="宋体" w:cs="宋体" w:hint="eastAsia"/>
          <w:color w:val="auto"/>
          <w:lang w:eastAsia="zh-CN"/>
        </w:rPr>
        <w:t>:5</w:t>
      </w:r>
      <w:r>
        <w:rPr>
          <w:rFonts w:eastAsia="宋体" w:hAnsi="宋体" w:cs="宋体"/>
          <w:color w:val="auto"/>
        </w:rPr>
        <w:t xml:space="preserve">, </w:t>
      </w:r>
      <w:r>
        <w:rPr>
          <w:rFonts w:eastAsia="宋体" w:hAnsi="宋体" w:cs="宋体" w:hint="eastAsia"/>
          <w:color w:val="auto"/>
          <w:lang w:eastAsia="zh-CN"/>
        </w:rPr>
        <w:t xml:space="preserve">pp. </w:t>
      </w:r>
      <w:r>
        <w:rPr>
          <w:rFonts w:eastAsia="宋体" w:hAnsi="宋体" w:cs="宋体"/>
          <w:color w:val="auto"/>
        </w:rPr>
        <w:t>219-230</w:t>
      </w:r>
    </w:p>
    <w:p w:rsidR="00A674D4" w:rsidRDefault="00A674D4">
      <w:pPr>
        <w:pStyle w:val="affff"/>
        <w:ind w:left="0"/>
        <w:rPr>
          <w:color w:val="auto"/>
        </w:rPr>
      </w:pPr>
    </w:p>
    <w:p w:rsidR="00A674D4" w:rsidRDefault="00A674D4">
      <w:pPr>
        <w:pStyle w:val="affff"/>
        <w:ind w:left="0"/>
        <w:rPr>
          <w:color w:val="auto"/>
        </w:rPr>
      </w:pPr>
      <w:r>
        <w:rPr>
          <w:color w:val="auto"/>
        </w:rPr>
        <w:t>Le</w:t>
      </w:r>
      <w:r>
        <w:rPr>
          <w:rFonts w:hint="eastAsia"/>
          <w:color w:val="auto"/>
          <w:lang w:eastAsia="zh-CN"/>
        </w:rPr>
        <w:t>,S.(2015),</w:t>
      </w:r>
      <w:r>
        <w:rPr>
          <w:color w:val="auto"/>
        </w:rPr>
        <w:t xml:space="preserve"> Intercultural business communication: research status and development path [J]. Journal of Guangdong University of foreign studies</w:t>
      </w:r>
    </w:p>
    <w:p w:rsidR="00A674D4" w:rsidRDefault="00A674D4">
      <w:pPr>
        <w:pStyle w:val="affff"/>
        <w:autoSpaceDE w:val="0"/>
        <w:autoSpaceDN w:val="0"/>
        <w:adjustRightInd w:val="0"/>
        <w:ind w:left="0"/>
        <w:rPr>
          <w:rFonts w:cs="Segoe UI"/>
          <w:color w:val="auto"/>
          <w:szCs w:val="24"/>
        </w:rPr>
      </w:pPr>
    </w:p>
    <w:p w:rsidR="00A674D4" w:rsidRDefault="00A674D4">
      <w:pPr>
        <w:pStyle w:val="affff"/>
        <w:autoSpaceDE w:val="0"/>
        <w:autoSpaceDN w:val="0"/>
        <w:adjustRightInd w:val="0"/>
        <w:ind w:left="0"/>
        <w:rPr>
          <w:rFonts w:cs="Segoe UI"/>
          <w:color w:val="auto"/>
          <w:szCs w:val="24"/>
        </w:rPr>
      </w:pPr>
      <w:r>
        <w:rPr>
          <w:rFonts w:cs="Segoe UI"/>
          <w:color w:val="auto"/>
          <w:szCs w:val="24"/>
        </w:rPr>
        <w:t>McKinsey</w:t>
      </w:r>
      <w:r>
        <w:rPr>
          <w:rFonts w:cs="Segoe UI" w:hint="eastAsia"/>
          <w:color w:val="auto"/>
          <w:szCs w:val="24"/>
          <w:lang w:eastAsia="zh-CN"/>
        </w:rPr>
        <w:t>,K.</w:t>
      </w:r>
      <w:r>
        <w:rPr>
          <w:rFonts w:cs="Segoe UI"/>
          <w:color w:val="auto"/>
          <w:szCs w:val="24"/>
        </w:rPr>
        <w:t xml:space="preserve"> (2019)</w:t>
      </w:r>
      <w:r>
        <w:rPr>
          <w:rFonts w:cs="Segoe UI" w:hint="eastAsia"/>
          <w:color w:val="auto"/>
          <w:szCs w:val="24"/>
          <w:lang w:eastAsia="zh-CN"/>
        </w:rPr>
        <w:t>,</w:t>
      </w:r>
      <w:r>
        <w:rPr>
          <w:rFonts w:cs="Segoe UI"/>
          <w:color w:val="auto"/>
          <w:szCs w:val="24"/>
        </w:rPr>
        <w:t xml:space="preserve"> A multifaceted future: The jewelry industry in 2020 </w:t>
      </w:r>
    </w:p>
    <w:p w:rsidR="00A674D4" w:rsidRDefault="00A674D4">
      <w:pPr>
        <w:pStyle w:val="affff"/>
        <w:autoSpaceDE w:val="0"/>
        <w:autoSpaceDN w:val="0"/>
        <w:adjustRightInd w:val="0"/>
        <w:ind w:left="0"/>
        <w:rPr>
          <w:rFonts w:cs="Segoe UI"/>
          <w:color w:val="auto"/>
          <w:szCs w:val="24"/>
        </w:rPr>
      </w:pPr>
    </w:p>
    <w:p w:rsidR="00A674D4" w:rsidRDefault="00A674D4">
      <w:pPr>
        <w:pStyle w:val="affff"/>
        <w:autoSpaceDE w:val="0"/>
        <w:autoSpaceDN w:val="0"/>
        <w:adjustRightInd w:val="0"/>
        <w:ind w:left="0"/>
        <w:rPr>
          <w:rFonts w:cs="Segoe UI"/>
          <w:color w:val="auto"/>
          <w:szCs w:val="24"/>
        </w:rPr>
      </w:pPr>
      <w:r>
        <w:rPr>
          <w:rFonts w:cs="Segoe UI"/>
          <w:color w:val="auto"/>
          <w:szCs w:val="24"/>
        </w:rPr>
        <w:t xml:space="preserve">Oakes, P. J., Haslam, S. A. </w:t>
      </w:r>
      <w:r>
        <w:rPr>
          <w:rFonts w:cs="Segoe UI" w:hint="eastAsia"/>
          <w:color w:val="auto"/>
          <w:szCs w:val="24"/>
          <w:lang w:eastAsia="zh-CN"/>
        </w:rPr>
        <w:t>&amp;</w:t>
      </w:r>
      <w:r>
        <w:rPr>
          <w:rFonts w:cs="Segoe UI"/>
          <w:color w:val="auto"/>
          <w:szCs w:val="24"/>
        </w:rPr>
        <w:t xml:space="preserve"> Turner, J. C. (1994)</w:t>
      </w:r>
      <w:r>
        <w:rPr>
          <w:rFonts w:cs="Segoe UI" w:hint="eastAsia"/>
          <w:color w:val="auto"/>
          <w:szCs w:val="24"/>
          <w:lang w:eastAsia="zh-CN"/>
        </w:rPr>
        <w:t>,</w:t>
      </w:r>
      <w:r>
        <w:rPr>
          <w:rFonts w:cs="Segoe UI"/>
          <w:color w:val="auto"/>
          <w:szCs w:val="24"/>
        </w:rPr>
        <w:t xml:space="preserve"> Stereotyping and social reality. Blackwell Publishing</w:t>
      </w:r>
    </w:p>
    <w:p w:rsidR="00A674D4" w:rsidRDefault="00A674D4">
      <w:pPr>
        <w:pStyle w:val="affff"/>
        <w:autoSpaceDE w:val="0"/>
        <w:autoSpaceDN w:val="0"/>
        <w:adjustRightInd w:val="0"/>
        <w:ind w:left="0"/>
        <w:rPr>
          <w:rFonts w:cs="Segoe UI"/>
          <w:color w:val="auto"/>
          <w:szCs w:val="24"/>
        </w:rPr>
      </w:pPr>
    </w:p>
    <w:p w:rsidR="00A674D4" w:rsidRDefault="00A674D4">
      <w:pPr>
        <w:pStyle w:val="affff"/>
        <w:autoSpaceDE w:val="0"/>
        <w:autoSpaceDN w:val="0"/>
        <w:adjustRightInd w:val="0"/>
        <w:ind w:left="0"/>
        <w:rPr>
          <w:rFonts w:cs="Segoe UI"/>
          <w:color w:val="auto"/>
          <w:szCs w:val="24"/>
        </w:rPr>
      </w:pPr>
      <w:r>
        <w:rPr>
          <w:rFonts w:cs="Segoe UI"/>
          <w:color w:val="auto"/>
          <w:szCs w:val="24"/>
        </w:rPr>
        <w:t>OEC (2019) OEC - China (CHN) Exports, Imports, and Trade Partners</w:t>
      </w:r>
    </w:p>
    <w:p w:rsidR="00A674D4" w:rsidRDefault="00A674D4">
      <w:pPr>
        <w:pStyle w:val="affff"/>
        <w:autoSpaceDE w:val="0"/>
        <w:autoSpaceDN w:val="0"/>
        <w:adjustRightInd w:val="0"/>
        <w:ind w:left="0"/>
        <w:rPr>
          <w:rFonts w:cs="Segoe UI"/>
          <w:color w:val="auto"/>
          <w:szCs w:val="24"/>
        </w:rPr>
      </w:pPr>
    </w:p>
    <w:p w:rsidR="00A674D4" w:rsidRDefault="00A674D4">
      <w:pPr>
        <w:pStyle w:val="affff"/>
        <w:autoSpaceDE w:val="0"/>
        <w:autoSpaceDN w:val="0"/>
        <w:adjustRightInd w:val="0"/>
        <w:ind w:left="0"/>
        <w:rPr>
          <w:rFonts w:cs="Segoe UI"/>
          <w:color w:val="auto"/>
          <w:szCs w:val="24"/>
          <w:lang w:eastAsia="zh-CN"/>
        </w:rPr>
      </w:pPr>
      <w:r>
        <w:rPr>
          <w:rFonts w:cs="Segoe UI"/>
          <w:color w:val="auto"/>
          <w:szCs w:val="24"/>
        </w:rPr>
        <w:lastRenderedPageBreak/>
        <w:t>Okoro, E. (2012)</w:t>
      </w:r>
      <w:r>
        <w:rPr>
          <w:rFonts w:cs="Segoe UI" w:hint="eastAsia"/>
          <w:color w:val="auto"/>
          <w:szCs w:val="24"/>
          <w:lang w:eastAsia="zh-CN"/>
        </w:rPr>
        <w:t>,</w:t>
      </w:r>
      <w:r>
        <w:rPr>
          <w:rFonts w:cs="Segoe UI"/>
          <w:color w:val="auto"/>
          <w:szCs w:val="24"/>
        </w:rPr>
        <w:t xml:space="preserve"> Cross-cultural etiquette and communication in global business: Toward a strategic framework for managing corporate expansion, International Journal of Business and Management. Canadian Center of Science and Education, 7</w:t>
      </w:r>
      <w:r>
        <w:rPr>
          <w:rFonts w:cs="Segoe UI" w:hint="eastAsia"/>
          <w:color w:val="auto"/>
          <w:szCs w:val="24"/>
          <w:lang w:eastAsia="zh-CN"/>
        </w:rPr>
        <w:t>:</w:t>
      </w:r>
      <w:r>
        <w:rPr>
          <w:rFonts w:cs="Segoe UI"/>
          <w:color w:val="auto"/>
          <w:szCs w:val="24"/>
        </w:rPr>
        <w:t>16, p</w:t>
      </w:r>
      <w:r>
        <w:rPr>
          <w:rFonts w:cs="Segoe UI" w:hint="eastAsia"/>
          <w:color w:val="auto"/>
          <w:szCs w:val="24"/>
          <w:lang w:eastAsia="zh-CN"/>
        </w:rPr>
        <w:t>p</w:t>
      </w:r>
      <w:r>
        <w:rPr>
          <w:rFonts w:cs="Segoe UI"/>
          <w:color w:val="auto"/>
          <w:szCs w:val="24"/>
        </w:rPr>
        <w:t>. 130</w:t>
      </w:r>
      <w:r>
        <w:rPr>
          <w:rFonts w:cs="Segoe UI" w:hint="eastAsia"/>
          <w:color w:val="auto"/>
          <w:szCs w:val="24"/>
          <w:lang w:eastAsia="zh-CN"/>
        </w:rPr>
        <w:t>-132</w:t>
      </w:r>
    </w:p>
    <w:p w:rsidR="00A674D4" w:rsidRDefault="00A674D4">
      <w:pPr>
        <w:pStyle w:val="affff"/>
        <w:autoSpaceDE w:val="0"/>
        <w:autoSpaceDN w:val="0"/>
        <w:adjustRightInd w:val="0"/>
        <w:ind w:left="0"/>
        <w:rPr>
          <w:rFonts w:cs="Segoe UI"/>
          <w:color w:val="auto"/>
          <w:szCs w:val="24"/>
        </w:rPr>
      </w:pPr>
    </w:p>
    <w:p w:rsidR="00A674D4" w:rsidRDefault="00A674D4">
      <w:pPr>
        <w:pStyle w:val="affff"/>
        <w:autoSpaceDE w:val="0"/>
        <w:autoSpaceDN w:val="0"/>
        <w:adjustRightInd w:val="0"/>
        <w:ind w:left="0"/>
        <w:rPr>
          <w:rFonts w:cs="Segoe UI"/>
          <w:color w:val="auto"/>
          <w:szCs w:val="24"/>
        </w:rPr>
      </w:pPr>
      <w:r>
        <w:rPr>
          <w:rFonts w:cs="Segoe UI"/>
          <w:color w:val="auto"/>
          <w:szCs w:val="24"/>
        </w:rPr>
        <w:t>Pikhart, M. (2014)</w:t>
      </w:r>
      <w:r>
        <w:rPr>
          <w:rFonts w:cs="Segoe UI" w:hint="eastAsia"/>
          <w:color w:val="auto"/>
          <w:szCs w:val="24"/>
          <w:lang w:eastAsia="zh-CN"/>
        </w:rPr>
        <w:t>,</w:t>
      </w:r>
      <w:r>
        <w:rPr>
          <w:rFonts w:cs="Segoe UI"/>
          <w:color w:val="auto"/>
          <w:szCs w:val="24"/>
        </w:rPr>
        <w:t xml:space="preserve"> Implementing new global business trends to intercultural business communication, Procedia-Social and Behavioral Sciences. Elsevier, 152, pp. 950–953</w:t>
      </w:r>
    </w:p>
    <w:p w:rsidR="00A674D4" w:rsidRDefault="00A674D4">
      <w:pPr>
        <w:pStyle w:val="affff"/>
        <w:autoSpaceDE w:val="0"/>
        <w:autoSpaceDN w:val="0"/>
        <w:adjustRightInd w:val="0"/>
        <w:ind w:left="0"/>
        <w:rPr>
          <w:rFonts w:cs="Segoe UI"/>
          <w:color w:val="auto"/>
          <w:szCs w:val="24"/>
        </w:rPr>
      </w:pPr>
    </w:p>
    <w:p w:rsidR="00A674D4" w:rsidRDefault="00A674D4">
      <w:pPr>
        <w:pStyle w:val="affff"/>
        <w:autoSpaceDE w:val="0"/>
        <w:autoSpaceDN w:val="0"/>
        <w:adjustRightInd w:val="0"/>
        <w:ind w:left="0"/>
        <w:rPr>
          <w:rFonts w:cs="Segoe UI"/>
          <w:color w:val="auto"/>
          <w:szCs w:val="24"/>
        </w:rPr>
      </w:pPr>
      <w:r>
        <w:rPr>
          <w:rFonts w:cs="Segoe UI"/>
          <w:color w:val="auto"/>
          <w:szCs w:val="24"/>
        </w:rPr>
        <w:t>Schmidt, W. V et al. (2007)</w:t>
      </w:r>
      <w:r>
        <w:rPr>
          <w:rFonts w:cs="Segoe UI" w:hint="eastAsia"/>
          <w:color w:val="auto"/>
          <w:szCs w:val="24"/>
          <w:lang w:eastAsia="zh-CN"/>
        </w:rPr>
        <w:t>,</w:t>
      </w:r>
      <w:r>
        <w:rPr>
          <w:rFonts w:cs="Segoe UI"/>
          <w:color w:val="auto"/>
          <w:szCs w:val="24"/>
        </w:rPr>
        <w:t xml:space="preserve"> Communicating globally: Intercultural communication and international business. Sage Publications</w:t>
      </w:r>
    </w:p>
    <w:p w:rsidR="00A674D4" w:rsidRDefault="00A674D4">
      <w:pPr>
        <w:pStyle w:val="affff"/>
        <w:autoSpaceDE w:val="0"/>
        <w:autoSpaceDN w:val="0"/>
        <w:adjustRightInd w:val="0"/>
        <w:ind w:left="0"/>
        <w:rPr>
          <w:rFonts w:cs="Segoe UI"/>
          <w:color w:val="auto"/>
          <w:szCs w:val="24"/>
        </w:rPr>
      </w:pPr>
    </w:p>
    <w:p w:rsidR="00A674D4" w:rsidRDefault="00A674D4">
      <w:pPr>
        <w:pStyle w:val="affff"/>
        <w:autoSpaceDE w:val="0"/>
        <w:autoSpaceDN w:val="0"/>
        <w:adjustRightInd w:val="0"/>
        <w:ind w:left="0"/>
        <w:rPr>
          <w:rFonts w:cs="Segoe UI"/>
          <w:color w:val="auto"/>
          <w:szCs w:val="24"/>
        </w:rPr>
      </w:pPr>
      <w:r>
        <w:rPr>
          <w:rFonts w:cs="Segoe UI"/>
          <w:color w:val="auto"/>
          <w:szCs w:val="24"/>
        </w:rPr>
        <w:t>Statista</w:t>
      </w:r>
      <w:r>
        <w:rPr>
          <w:rFonts w:cs="Segoe UI" w:hint="eastAsia"/>
          <w:color w:val="auto"/>
          <w:szCs w:val="24"/>
          <w:lang w:eastAsia="zh-CN"/>
        </w:rPr>
        <w:t>,J.</w:t>
      </w:r>
      <w:r>
        <w:rPr>
          <w:rFonts w:cs="Segoe UI"/>
          <w:color w:val="auto"/>
          <w:szCs w:val="24"/>
        </w:rPr>
        <w:t xml:space="preserve"> (2019)</w:t>
      </w:r>
      <w:r>
        <w:rPr>
          <w:rFonts w:cs="Segoe UI" w:hint="eastAsia"/>
          <w:color w:val="auto"/>
          <w:szCs w:val="24"/>
          <w:lang w:eastAsia="zh-CN"/>
        </w:rPr>
        <w:t>,</w:t>
      </w:r>
      <w:r>
        <w:rPr>
          <w:rFonts w:cs="Segoe UI"/>
          <w:color w:val="auto"/>
          <w:szCs w:val="24"/>
        </w:rPr>
        <w:t xml:space="preserve"> Revenue of the watches &amp; jewelry market worldwide by country 2018 </w:t>
      </w:r>
    </w:p>
    <w:p w:rsidR="00A674D4" w:rsidRDefault="00A674D4">
      <w:pPr>
        <w:pStyle w:val="affff"/>
        <w:autoSpaceDE w:val="0"/>
        <w:autoSpaceDN w:val="0"/>
        <w:adjustRightInd w:val="0"/>
        <w:ind w:left="0"/>
        <w:rPr>
          <w:rFonts w:cs="Segoe UI"/>
          <w:color w:val="auto"/>
          <w:szCs w:val="24"/>
        </w:rPr>
      </w:pPr>
    </w:p>
    <w:p w:rsidR="00A674D4" w:rsidRDefault="00A674D4">
      <w:pPr>
        <w:pStyle w:val="affff"/>
        <w:autoSpaceDE w:val="0"/>
        <w:autoSpaceDN w:val="0"/>
        <w:adjustRightInd w:val="0"/>
        <w:ind w:left="0"/>
        <w:rPr>
          <w:rFonts w:cs="Segoe UI"/>
          <w:color w:val="auto"/>
          <w:szCs w:val="24"/>
        </w:rPr>
      </w:pPr>
      <w:r>
        <w:rPr>
          <w:rFonts w:cs="Segoe UI"/>
          <w:color w:val="auto"/>
          <w:szCs w:val="24"/>
        </w:rPr>
        <w:t xml:space="preserve">Thomas, D. C. </w:t>
      </w:r>
      <w:r>
        <w:rPr>
          <w:rFonts w:cs="Segoe UI" w:hint="eastAsia"/>
          <w:color w:val="auto"/>
          <w:szCs w:val="24"/>
          <w:lang w:eastAsia="zh-CN"/>
        </w:rPr>
        <w:t>&amp;</w:t>
      </w:r>
      <w:r>
        <w:rPr>
          <w:rFonts w:cs="Segoe UI"/>
          <w:color w:val="auto"/>
          <w:szCs w:val="24"/>
        </w:rPr>
        <w:t xml:space="preserve"> Peterson, M. F. (2016)</w:t>
      </w:r>
      <w:r>
        <w:rPr>
          <w:rFonts w:cs="Segoe UI" w:hint="eastAsia"/>
          <w:color w:val="auto"/>
          <w:szCs w:val="24"/>
          <w:lang w:eastAsia="zh-CN"/>
        </w:rPr>
        <w:t>,</w:t>
      </w:r>
      <w:r>
        <w:rPr>
          <w:rFonts w:cs="Segoe UI"/>
          <w:color w:val="auto"/>
          <w:szCs w:val="24"/>
        </w:rPr>
        <w:t xml:space="preserve"> Cross-cultural management: Essential concepts. Sage Publications</w:t>
      </w:r>
    </w:p>
    <w:p w:rsidR="00A674D4" w:rsidRDefault="00A674D4">
      <w:pPr>
        <w:pStyle w:val="affff"/>
        <w:autoSpaceDE w:val="0"/>
        <w:autoSpaceDN w:val="0"/>
        <w:adjustRightInd w:val="0"/>
        <w:ind w:left="0"/>
        <w:rPr>
          <w:rFonts w:cs="Segoe UI"/>
          <w:color w:val="auto"/>
          <w:szCs w:val="24"/>
        </w:rPr>
      </w:pPr>
    </w:p>
    <w:p w:rsidR="00A674D4" w:rsidRDefault="00A674D4">
      <w:pPr>
        <w:pStyle w:val="affff"/>
        <w:autoSpaceDE w:val="0"/>
        <w:autoSpaceDN w:val="0"/>
        <w:adjustRightInd w:val="0"/>
        <w:ind w:left="0"/>
        <w:rPr>
          <w:rFonts w:cs="Segoe UI"/>
          <w:color w:val="auto"/>
          <w:szCs w:val="24"/>
        </w:rPr>
      </w:pPr>
      <w:r>
        <w:rPr>
          <w:rFonts w:cs="Segoe UI"/>
          <w:color w:val="auto"/>
          <w:szCs w:val="24"/>
        </w:rPr>
        <w:t>World Bank (2019)</w:t>
      </w:r>
      <w:r>
        <w:rPr>
          <w:rFonts w:cs="Segoe UI" w:hint="eastAsia"/>
          <w:color w:val="auto"/>
          <w:szCs w:val="24"/>
          <w:lang w:eastAsia="zh-CN"/>
        </w:rPr>
        <w:t>,</w:t>
      </w:r>
      <w:r>
        <w:rPr>
          <w:rFonts w:cs="Segoe UI"/>
          <w:color w:val="auto"/>
          <w:szCs w:val="24"/>
        </w:rPr>
        <w:t xml:space="preserve"> Final consumption expenditure (2010 US$) - East Asia &amp; Pacific | Data</w:t>
      </w:r>
    </w:p>
    <w:p w:rsidR="00A674D4" w:rsidRDefault="00A674D4">
      <w:pPr>
        <w:pStyle w:val="affff"/>
        <w:ind w:left="0"/>
        <w:rPr>
          <w:color w:val="auto"/>
        </w:rPr>
      </w:pPr>
    </w:p>
    <w:p w:rsidR="00A674D4" w:rsidRDefault="00A674D4">
      <w:pPr>
        <w:pStyle w:val="affff"/>
        <w:ind w:left="0"/>
        <w:rPr>
          <w:color w:val="auto"/>
        </w:rPr>
      </w:pPr>
      <w:r>
        <w:rPr>
          <w:color w:val="auto"/>
        </w:rPr>
        <w:t>Xie</w:t>
      </w:r>
      <w:r>
        <w:rPr>
          <w:rFonts w:hint="eastAsia"/>
          <w:color w:val="auto"/>
          <w:lang w:eastAsia="zh-CN"/>
        </w:rPr>
        <w:t>,</w:t>
      </w:r>
      <w:r>
        <w:rPr>
          <w:color w:val="auto"/>
        </w:rPr>
        <w:t xml:space="preserve"> S</w:t>
      </w:r>
      <w:r>
        <w:rPr>
          <w:rFonts w:hint="eastAsia"/>
          <w:color w:val="auto"/>
          <w:lang w:eastAsia="zh-CN"/>
        </w:rPr>
        <w:t>.(2008),</w:t>
      </w:r>
      <w:r>
        <w:rPr>
          <w:color w:val="auto"/>
        </w:rPr>
        <w:t xml:space="preserve"> Study on cross-cultural conflicts and Strategies of transnational corporations [J]. Economic theory and economic management, October 2008</w:t>
      </w:r>
    </w:p>
    <w:p w:rsidR="00A674D4" w:rsidRDefault="00A674D4">
      <w:pPr>
        <w:pStyle w:val="affff"/>
        <w:autoSpaceDE w:val="0"/>
        <w:autoSpaceDN w:val="0"/>
        <w:adjustRightInd w:val="0"/>
        <w:ind w:left="0"/>
        <w:rPr>
          <w:rFonts w:cs="Segoe UI"/>
          <w:color w:val="auto"/>
          <w:szCs w:val="24"/>
        </w:rPr>
      </w:pPr>
    </w:p>
    <w:p w:rsidR="00A674D4" w:rsidRDefault="00A674D4">
      <w:pPr>
        <w:pStyle w:val="affff"/>
        <w:autoSpaceDE w:val="0"/>
        <w:autoSpaceDN w:val="0"/>
        <w:adjustRightInd w:val="0"/>
        <w:ind w:left="0"/>
        <w:rPr>
          <w:rFonts w:cs="Segoe UI"/>
          <w:color w:val="auto"/>
        </w:rPr>
      </w:pPr>
      <w:r>
        <w:rPr>
          <w:rFonts w:cs="Segoe UI"/>
          <w:color w:val="auto"/>
          <w:szCs w:val="24"/>
        </w:rPr>
        <w:t>Zhang, Y. B. et al. (2005)</w:t>
      </w:r>
      <w:r>
        <w:rPr>
          <w:rFonts w:cs="Segoe UI" w:hint="eastAsia"/>
          <w:color w:val="auto"/>
          <w:szCs w:val="24"/>
          <w:lang w:eastAsia="zh-CN"/>
        </w:rPr>
        <w:t>,</w:t>
      </w:r>
      <w:r>
        <w:rPr>
          <w:rFonts w:cs="Segoe UI"/>
          <w:color w:val="auto"/>
          <w:szCs w:val="24"/>
        </w:rPr>
        <w:t xml:space="preserve"> Harmony, hierarchy and conservatism: A cross-cultural comparison of Confucian values in China, Korea, Japan, and Taiwan</w:t>
      </w:r>
      <w:r>
        <w:rPr>
          <w:rFonts w:cs="Segoe UI" w:hint="eastAsia"/>
          <w:color w:val="auto"/>
          <w:szCs w:val="24"/>
          <w:lang w:eastAsia="zh-CN"/>
        </w:rPr>
        <w:t>,</w:t>
      </w:r>
      <w:r>
        <w:rPr>
          <w:rFonts w:cs="Segoe UI"/>
          <w:color w:val="auto"/>
          <w:szCs w:val="24"/>
        </w:rPr>
        <w:t xml:space="preserve"> Communication research reports. Taylor &amp; Francis, 22</w:t>
      </w:r>
      <w:r>
        <w:rPr>
          <w:rFonts w:cs="Segoe UI" w:hint="eastAsia"/>
          <w:color w:val="auto"/>
          <w:szCs w:val="24"/>
          <w:lang w:eastAsia="zh-CN"/>
        </w:rPr>
        <w:t>:</w:t>
      </w:r>
      <w:r>
        <w:rPr>
          <w:rFonts w:cs="Segoe UI"/>
          <w:color w:val="auto"/>
          <w:szCs w:val="24"/>
        </w:rPr>
        <w:t>2, pp. 107–115</w:t>
      </w:r>
    </w:p>
    <w:p w:rsidR="00A674D4" w:rsidRDefault="00A674D4">
      <w:pPr>
        <w:pStyle w:val="affff"/>
        <w:autoSpaceDE w:val="0"/>
        <w:autoSpaceDN w:val="0"/>
        <w:adjustRightInd w:val="0"/>
        <w:ind w:left="0"/>
        <w:rPr>
          <w:rFonts w:eastAsia="sans-serif" w:hAnsi="sans-serif" w:cs="sans-serif"/>
          <w:caps/>
          <w:color w:val="auto"/>
          <w:shd w:val="clear" w:color="auto" w:fill="FFFFFF"/>
        </w:rPr>
      </w:pPr>
    </w:p>
    <w:p w:rsidR="00A674D4" w:rsidRDefault="00A674D4">
      <w:pPr>
        <w:rPr>
          <w:color w:val="auto"/>
          <w:lang w:eastAsia="zh-CN"/>
        </w:rPr>
      </w:pPr>
      <w:r>
        <w:rPr>
          <w:color w:val="auto"/>
          <w:lang w:eastAsia="zh-CN"/>
        </w:rPr>
        <w:fldChar w:fldCharType="end"/>
      </w:r>
    </w:p>
    <w:sectPr w:rsidR="00A674D4">
      <w:footerReference w:type="default" r:id="rId13"/>
      <w:pgSz w:w="12240" w:h="15840"/>
      <w:pgMar w:top="1260" w:right="1260" w:bottom="1260" w:left="126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70F6" w:rsidRDefault="003D70F6">
      <w:pPr>
        <w:spacing w:after="0" w:line="240" w:lineRule="auto"/>
      </w:pPr>
      <w:r>
        <w:separator/>
      </w:r>
    </w:p>
  </w:endnote>
  <w:endnote w:type="continuationSeparator" w:id="0">
    <w:p w:rsidR="003D70F6" w:rsidRDefault="003D7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sans-serif">
    <w:altName w:val="Segoe Print"/>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74D4" w:rsidRDefault="00A674D4">
    <w:pPr>
      <w:pStyle w:val="afd"/>
    </w:pPr>
    <w:r>
      <w:fldChar w:fldCharType="begin"/>
    </w:r>
    <w:r>
      <w:instrText xml:space="preserve"> PAGE   \* MERGEFORMAT </w:instrText>
    </w:r>
    <w:r>
      <w:fldChar w:fldCharType="separate"/>
    </w:r>
    <w:r w:rsidR="00795FC3">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70F6" w:rsidRDefault="003D70F6">
      <w:pPr>
        <w:spacing w:after="0" w:line="240" w:lineRule="auto"/>
      </w:pPr>
      <w:r>
        <w:separator/>
      </w:r>
    </w:p>
  </w:footnote>
  <w:footnote w:type="continuationSeparator" w:id="0">
    <w:p w:rsidR="003D70F6" w:rsidRDefault="003D70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FFFFF7C"/>
    <w:lvl w:ilvl="0">
      <w:start w:val="1"/>
      <w:numFmt w:val="decimal"/>
      <w:pStyle w:val="5"/>
      <w:lvlText w:val="%1."/>
      <w:lvlJc w:val="left"/>
      <w:pPr>
        <w:tabs>
          <w:tab w:val="num" w:pos="1492"/>
        </w:tabs>
        <w:ind w:left="1492" w:hanging="360"/>
      </w:pPr>
    </w:lvl>
  </w:abstractNum>
  <w:abstractNum w:abstractNumId="1" w15:restartNumberingAfterBreak="0">
    <w:nsid w:val="FFFFFF7D"/>
    <w:multiLevelType w:val="singleLevel"/>
    <w:tmpl w:val="FFFFFF7D"/>
    <w:lvl w:ilvl="0">
      <w:start w:val="1"/>
      <w:numFmt w:val="decimal"/>
      <w:pStyle w:val="4"/>
      <w:lvlText w:val="%1."/>
      <w:lvlJc w:val="left"/>
      <w:pPr>
        <w:tabs>
          <w:tab w:val="num" w:pos="1209"/>
        </w:tabs>
        <w:ind w:left="1209" w:hanging="360"/>
      </w:pPr>
    </w:lvl>
  </w:abstractNum>
  <w:abstractNum w:abstractNumId="2" w15:restartNumberingAfterBreak="0">
    <w:nsid w:val="FFFFFF7E"/>
    <w:multiLevelType w:val="singleLevel"/>
    <w:tmpl w:val="FFFFFF7E"/>
    <w:lvl w:ilvl="0">
      <w:start w:val="1"/>
      <w:numFmt w:val="decimal"/>
      <w:pStyle w:val="3"/>
      <w:lvlText w:val="%1."/>
      <w:lvlJc w:val="left"/>
      <w:pPr>
        <w:tabs>
          <w:tab w:val="num" w:pos="926"/>
        </w:tabs>
        <w:ind w:left="926" w:hanging="360"/>
      </w:pPr>
    </w:lvl>
  </w:abstractNum>
  <w:abstractNum w:abstractNumId="3" w15:restartNumberingAfterBreak="0">
    <w:nsid w:val="FFFFFF7F"/>
    <w:multiLevelType w:val="singleLevel"/>
    <w:tmpl w:val="FFFFFF7F"/>
    <w:lvl w:ilvl="0">
      <w:start w:val="1"/>
      <w:numFmt w:val="decimal"/>
      <w:pStyle w:val="2"/>
      <w:lvlText w:val="%1."/>
      <w:lvlJc w:val="left"/>
      <w:pPr>
        <w:tabs>
          <w:tab w:val="num" w:pos="643"/>
        </w:tabs>
        <w:ind w:left="643" w:hanging="360"/>
      </w:pPr>
    </w:lvl>
  </w:abstractNum>
  <w:abstractNum w:abstractNumId="4" w15:restartNumberingAfterBreak="0">
    <w:nsid w:val="FFFFFF80"/>
    <w:multiLevelType w:val="singleLevel"/>
    <w:tmpl w:val="FFFFFF80"/>
    <w:lvl w:ilvl="0">
      <w:start w:val="1"/>
      <w:numFmt w:val="bullet"/>
      <w:pStyle w:val="50"/>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FFFFF81"/>
    <w:lvl w:ilvl="0">
      <w:start w:val="1"/>
      <w:numFmt w:val="bullet"/>
      <w:pStyle w:val="40"/>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FFFFF82"/>
    <w:lvl w:ilvl="0">
      <w:start w:val="1"/>
      <w:numFmt w:val="bullet"/>
      <w:pStyle w:val="30"/>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FFFFF83"/>
    <w:lvl w:ilvl="0">
      <w:start w:val="1"/>
      <w:numFmt w:val="bullet"/>
      <w:pStyle w:val="20"/>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FFFF88"/>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FFFFFF89"/>
    <w:lvl w:ilvl="0">
      <w:start w:val="1"/>
      <w:numFmt w:val="bullet"/>
      <w:pStyle w:val="a0"/>
      <w:lvlText w:val=""/>
      <w:lvlJc w:val="left"/>
      <w:pPr>
        <w:ind w:left="360" w:hanging="360"/>
      </w:pPr>
      <w:rPr>
        <w:rFonts w:ascii="Wingdings" w:hAnsi="Wingdings" w:hint="default"/>
      </w:rPr>
    </w:lvl>
  </w:abstractNum>
  <w:num w:numId="1">
    <w:abstractNumId w:val="1"/>
  </w:num>
  <w:num w:numId="2">
    <w:abstractNumId w:val="9"/>
  </w:num>
  <w:num w:numId="3">
    <w:abstractNumId w:val="3"/>
  </w:num>
  <w:num w:numId="4">
    <w:abstractNumId w:val="7"/>
  </w:num>
  <w:num w:numId="5">
    <w:abstractNumId w:val="5"/>
  </w:num>
  <w:num w:numId="6">
    <w:abstractNumId w:val="6"/>
  </w:num>
  <w:num w:numId="7">
    <w:abstractNumId w:val="2"/>
  </w:num>
  <w:num w:numId="8">
    <w:abstractNumId w:val="4"/>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Dc1Nbe0MDc3NzAyMDVU0lEKTi0uzszPAykwqQUA5S36+SwAAAA="/>
  </w:docVars>
  <w:rsids>
    <w:rsidRoot w:val="00F55DCD"/>
    <w:rsid w:val="000276F4"/>
    <w:rsid w:val="0005668E"/>
    <w:rsid w:val="00086373"/>
    <w:rsid w:val="00087C6C"/>
    <w:rsid w:val="000C20D6"/>
    <w:rsid w:val="00197E6F"/>
    <w:rsid w:val="001A1EB8"/>
    <w:rsid w:val="001B4100"/>
    <w:rsid w:val="0022787B"/>
    <w:rsid w:val="002404D1"/>
    <w:rsid w:val="00260924"/>
    <w:rsid w:val="002E2F7E"/>
    <w:rsid w:val="003112D4"/>
    <w:rsid w:val="00327BF8"/>
    <w:rsid w:val="00330EAA"/>
    <w:rsid w:val="00377929"/>
    <w:rsid w:val="003A0969"/>
    <w:rsid w:val="003D70F6"/>
    <w:rsid w:val="00480F30"/>
    <w:rsid w:val="004B1F4B"/>
    <w:rsid w:val="004C6266"/>
    <w:rsid w:val="005250D7"/>
    <w:rsid w:val="00560931"/>
    <w:rsid w:val="00565E43"/>
    <w:rsid w:val="005B7750"/>
    <w:rsid w:val="005D3237"/>
    <w:rsid w:val="005F2A5F"/>
    <w:rsid w:val="00646CE8"/>
    <w:rsid w:val="00653258"/>
    <w:rsid w:val="00680EF0"/>
    <w:rsid w:val="00680F92"/>
    <w:rsid w:val="006B2AB8"/>
    <w:rsid w:val="006F3F99"/>
    <w:rsid w:val="0070107E"/>
    <w:rsid w:val="00705FDD"/>
    <w:rsid w:val="00795FC3"/>
    <w:rsid w:val="007C08DD"/>
    <w:rsid w:val="007E0EB7"/>
    <w:rsid w:val="0082210E"/>
    <w:rsid w:val="008228FE"/>
    <w:rsid w:val="00833F97"/>
    <w:rsid w:val="00853857"/>
    <w:rsid w:val="008A38FE"/>
    <w:rsid w:val="008A412D"/>
    <w:rsid w:val="00A06445"/>
    <w:rsid w:val="00A16DB8"/>
    <w:rsid w:val="00A464BB"/>
    <w:rsid w:val="00A51FD0"/>
    <w:rsid w:val="00A6351E"/>
    <w:rsid w:val="00A674D4"/>
    <w:rsid w:val="00AB6A9D"/>
    <w:rsid w:val="00B46BD4"/>
    <w:rsid w:val="00BC1BC3"/>
    <w:rsid w:val="00BD26F7"/>
    <w:rsid w:val="00C04EC1"/>
    <w:rsid w:val="00CA3E74"/>
    <w:rsid w:val="00CF2BD9"/>
    <w:rsid w:val="00D2379D"/>
    <w:rsid w:val="00D51B4E"/>
    <w:rsid w:val="00D5464D"/>
    <w:rsid w:val="00DA3B37"/>
    <w:rsid w:val="00DB4AC5"/>
    <w:rsid w:val="00DD49B7"/>
    <w:rsid w:val="00E1217C"/>
    <w:rsid w:val="00E62F10"/>
    <w:rsid w:val="00E955B4"/>
    <w:rsid w:val="00EC5A18"/>
    <w:rsid w:val="00F44D7D"/>
    <w:rsid w:val="00F55DCD"/>
    <w:rsid w:val="00F55E7F"/>
    <w:rsid w:val="00F64BFB"/>
    <w:rsid w:val="00F87ECA"/>
    <w:rsid w:val="00F941AA"/>
    <w:rsid w:val="00FA2F5C"/>
    <w:rsid w:val="00FB43AC"/>
    <w:rsid w:val="00FC0D69"/>
    <w:rsid w:val="07F790EC"/>
    <w:rsid w:val="1F4000E1"/>
    <w:rsid w:val="211209BB"/>
    <w:rsid w:val="251C4EA8"/>
    <w:rsid w:val="347C4CD3"/>
    <w:rsid w:val="4C186991"/>
    <w:rsid w:val="4D337B53"/>
    <w:rsid w:val="55C63FC7"/>
    <w:rsid w:val="71BF79F3"/>
    <w:rsid w:val="7AD10A60"/>
    <w:rsid w:val="7D5163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0F0A766"/>
  <w15:chartTrackingRefBased/>
  <w15:docId w15:val="{7480A19F-EF31-4C19-97B0-13C00CF3D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1" w:count="371">
    <w:lsdException w:name="Normal" w:uiPriority="0"/>
    <w:lsdException w:name="heading 1" w:uiPriority="9"/>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unhideWhenUsed="1"/>
    <w:lsdException w:name="footnote text" w:unhideWhenUsed="1" w:qFormat="0"/>
    <w:lsdException w:name="annotation text" w:unhideWhenUsed="1"/>
    <w:lsdException w:name="header" w:unhideWhenUsed="1" w:qFormat="0"/>
    <w:lsdException w:name="footer" w:unhideWhenUsed="1"/>
    <w:lsdException w:name="index heading" w:unhideWhenUsed="1"/>
    <w:lsdException w:name="caption" w:uiPriority="35"/>
    <w:lsdException w:name="table of figures" w:unhideWhenUsed="1"/>
    <w:lsdException w:name="envelope address" w:unhideWhenUsed="1" w:qFormat="0"/>
    <w:lsdException w:name="envelope return" w:unhideWhenUsed="1" w:qFormat="0"/>
    <w:lsdException w:name="footnote reference" w:unhideWhenUsed="1" w:qFormat="0"/>
    <w:lsdException w:name="annotation reference" w:unhideWhenUsed="1" w:qFormat="0"/>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iPriority="98"/>
    <w:lsdException w:name="List Number" w:uiPriority="98"/>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uiPriority="10"/>
    <w:lsdException w:name="Closing" w:unhideWhenUsed="1"/>
    <w:lsdException w:name="Signature" w:unhideWhenUsed="1" w:qFormat="0"/>
    <w:lsdException w:name="Default Paragraph Font" w:uiPriority="1" w:unhideWhenUsed="1" w:qFormat="0"/>
    <w:lsdException w:name="Body Text" w:unhideWhenUsed="1"/>
    <w:lsdException w:name="Body Text Indent" w:unhideWhenUsed="1" w:qFormat="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uiPriority="11"/>
    <w:lsdException w:name="Salutation" w:unhideWhenUsed="1"/>
    <w:lsdException w:name="Date" w:unhideWhenUsed="1" w:qFormat="0"/>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qFormat="0"/>
    <w:lsdException w:name="Body Text Indent 3" w:unhideWhenUsed="1"/>
    <w:lsdException w:name="Block Text" w:unhideWhenUsed="1" w:qFormat="0"/>
    <w:lsdException w:name="Hyperlink" w:unhideWhenUsed="1"/>
    <w:lsdException w:name="FollowedHyperlink" w:unhideWhenUsed="1" w:qFormat="0"/>
    <w:lsdException w:name="Strong" w:uiPriority="22"/>
    <w:lsdException w:name="Emphasis" w:uiPriority="20"/>
    <w:lsdException w:name="Document Map" w:unhideWhenUsed="1" w:qFormat="0"/>
    <w:lsdException w:name="Plain Text" w:unhideWhenUsed="1"/>
    <w:lsdException w:name="E-mail Signature" w:unhideWhenUsed="1" w:qFormat="0"/>
    <w:lsdException w:name="HTML Top of Form" w:semiHidden="1" w:unhideWhenUsed="1" w:qFormat="0"/>
    <w:lsdException w:name="HTML Bottom of Form" w:semiHidden="1" w:unhideWhenUsed="1" w:qFormat="0"/>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semiHidden="1" w:unhideWhenUsed="1" w:qFormat="0"/>
    <w:lsdException w:name="annotation subject" w:unhideWhenUsed="1" w:qFormat="0"/>
    <w:lsdException w:name="No List" w:semiHidden="1" w:unhideWhenUsed="1" w:qFormat="0"/>
    <w:lsdException w:name="Outline List 1" w:semiHidden="1" w:unhideWhenUsed="1" w:qFormat="0"/>
    <w:lsdException w:name="Outline List 2" w:semiHidden="1" w:unhideWhenUsed="1" w:qFormat="0"/>
    <w:lsdException w:name="Outline List 3" w:semiHidden="1" w:unhideWhenUsed="1"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lsdException w:name="Table Grid" w:uiPriority="39" w:qFormat="0"/>
    <w:lsdException w:name="Table Theme" w:semiHidden="1" w:unhideWhenUsed="1"/>
    <w:lsdException w:name="Placeholder Text" w:semiHidden="1"/>
    <w:lsdException w:name="No Spacing" w:uiPriority="1"/>
    <w:lsdException w:name="Light Shading" w:uiPriority="60"/>
    <w:lsdException w:name="Light List" w:uiPriority="61" w:qFormat="0"/>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qFormat="0"/>
    <w:lsdException w:name="Light Grid Accent 1" w:uiPriority="62" w:qFormat="0"/>
    <w:lsdException w:name="Medium Shading 1 Accent 1" w:uiPriority="63"/>
    <w:lsdException w:name="Medium Shading 2 Accent 1" w:uiPriority="64"/>
    <w:lsdException w:name="Medium List 1 Accent 1" w:uiPriority="65"/>
    <w:lsdException w:name="Revision" w:semiHidden="1" w:unhideWhenUsed="1" w:qFormat="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qFormat="0"/>
    <w:lsdException w:name="Colorful Shading Accent 1" w:uiPriority="71" w:qFormat="0"/>
    <w:lsdException w:name="Colorful List Accent 1" w:uiPriority="72" w:qFormat="0"/>
    <w:lsdException w:name="Colorful Grid Accent 1" w:uiPriority="73"/>
    <w:lsdException w:name="Light Shading Accent 2" w:uiPriority="60"/>
    <w:lsdException w:name="Light List Accent 2" w:uiPriority="61"/>
    <w:lsdException w:name="Light Grid Accent 2" w:uiPriority="62" w:qFormat="0"/>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qFormat="0"/>
    <w:lsdException w:name="Colorful Shading Accent 2" w:uiPriority="71" w:qFormat="0"/>
    <w:lsdException w:name="Colorful List Accent 2" w:uiPriority="72" w:qFormat="0"/>
    <w:lsdException w:name="Colorful Grid Accent 2" w:uiPriority="73"/>
    <w:lsdException w:name="Light Shading Accent 3" w:uiPriority="60" w:qFormat="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qFormat="0"/>
    <w:lsdException w:name="Colorful Shading Accent 3" w:uiPriority="71" w:qFormat="0"/>
    <w:lsdException w:name="Colorful List Accent 3" w:uiPriority="72"/>
    <w:lsdException w:name="Colorful Grid Accent 3" w:uiPriority="73" w:qFormat="0"/>
    <w:lsdException w:name="Light Shading Accent 4" w:uiPriority="60" w:qFormat="0"/>
    <w:lsdException w:name="Light List Accent 4" w:uiPriority="61" w:qFormat="0"/>
    <w:lsdException w:name="Light Grid Accent 4" w:uiPriority="62" w:qFormat="0"/>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qFormat="0"/>
    <w:lsdException w:name="Colorful Shading Accent 4" w:uiPriority="71"/>
    <w:lsdException w:name="Colorful List Accent 4" w:uiPriority="72" w:qFormat="0"/>
    <w:lsdException w:name="Colorful Grid Accent 4" w:uiPriority="73" w:qFormat="0"/>
    <w:lsdException w:name="Light Shading Accent 5" w:uiPriority="60" w:qFormat="0"/>
    <w:lsdException w:name="Light List Accent 5" w:uiPriority="61"/>
    <w:lsdException w:name="Light Grid Accent 5" w:uiPriority="62" w:qFormat="0"/>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qFormat="0"/>
    <w:lsdException w:name="Colorful Shading Accent 5" w:uiPriority="71" w:qFormat="0"/>
    <w:lsdException w:name="Colorful List Accent 5" w:uiPriority="72" w:qFormat="0"/>
    <w:lsdException w:name="Colorful Grid Accent 5" w:uiPriority="73" w:qFormat="0"/>
    <w:lsdException w:name="Light Shading Accent 6" w:uiPriority="60" w:qFormat="0"/>
    <w:lsdException w:name="Light List Accent 6" w:uiPriority="61"/>
    <w:lsdException w:name="Light Grid Accent 6" w:uiPriority="62" w:qFormat="0"/>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qFormat="0"/>
    <w:lsdException w:name="Colorful Shading Accent 6" w:uiPriority="71" w:qFormat="0"/>
    <w:lsdException w:name="Colorful List Accent 6" w:uiPriority="72" w:qFormat="0"/>
    <w:lsdException w:name="Colorful Grid Accent 6" w:uiPriority="73" w:qFormat="0"/>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sdException w:name="Plain Table 1" w:uiPriority="41" w:qFormat="0"/>
    <w:lsdException w:name="Plain Table 2" w:uiPriority="42" w:qFormat="0"/>
    <w:lsdException w:name="Plain Table 3" w:uiPriority="43" w:qFormat="0"/>
    <w:lsdException w:name="Plain Table 4" w:uiPriority="44" w:qFormat="0"/>
    <w:lsdException w:name="Plain Table 5" w:uiPriority="45" w:qFormat="0"/>
    <w:lsdException w:name="Grid Table Light" w:uiPriority="40" w:qFormat="0"/>
    <w:lsdException w:name="Grid Table 1 Light" w:uiPriority="46" w:qFormat="0"/>
    <w:lsdException w:name="Grid Table 2" w:uiPriority="47" w:qFormat="0"/>
    <w:lsdException w:name="Grid Table 3" w:uiPriority="48" w:qFormat="0"/>
    <w:lsdException w:name="Grid Table 4" w:uiPriority="49" w:qFormat="0"/>
    <w:lsdException w:name="Grid Table 5 Dark" w:uiPriority="50" w:qFormat="0"/>
    <w:lsdException w:name="Grid Table 6 Colorful" w:uiPriority="51" w:qFormat="0"/>
    <w:lsdException w:name="Grid Table 7 Colorful" w:uiPriority="52" w:qFormat="0"/>
    <w:lsdException w:name="Grid Table 1 Light Accent 1" w:uiPriority="46" w:qFormat="0"/>
    <w:lsdException w:name="Grid Table 2 Accent 1" w:uiPriority="47" w:qFormat="0"/>
    <w:lsdException w:name="Grid Table 3 Accent 1" w:uiPriority="48" w:qFormat="0"/>
    <w:lsdException w:name="Grid Table 4 Accent 1" w:uiPriority="49" w:qFormat="0"/>
    <w:lsdException w:name="Grid Table 5 Dark Accent 1" w:uiPriority="50" w:qFormat="0"/>
    <w:lsdException w:name="Grid Table 6 Colorful Accent 1" w:uiPriority="51" w:qFormat="0"/>
    <w:lsdException w:name="Grid Table 7 Colorful Accent 1" w:uiPriority="52" w:qFormat="0"/>
    <w:lsdException w:name="Grid Table 1 Light Accent 2" w:uiPriority="46" w:qFormat="0"/>
    <w:lsdException w:name="Grid Table 2 Accent 2" w:uiPriority="47" w:qFormat="0"/>
    <w:lsdException w:name="Grid Table 3 Accent 2" w:uiPriority="48" w:qFormat="0"/>
    <w:lsdException w:name="Grid Table 4 Accent 2" w:uiPriority="49" w:qFormat="0"/>
    <w:lsdException w:name="Grid Table 5 Dark Accent 2" w:uiPriority="50" w:qFormat="0"/>
    <w:lsdException w:name="Grid Table 6 Colorful Accent 2" w:uiPriority="51" w:qFormat="0"/>
    <w:lsdException w:name="Grid Table 7 Colorful Accent 2" w:uiPriority="52" w:qFormat="0"/>
    <w:lsdException w:name="Grid Table 1 Light Accent 3" w:uiPriority="46" w:qFormat="0"/>
    <w:lsdException w:name="Grid Table 2 Accent 3" w:uiPriority="47" w:qFormat="0"/>
    <w:lsdException w:name="Grid Table 3 Accent 3" w:uiPriority="48" w:qFormat="0"/>
    <w:lsdException w:name="Grid Table 4 Accent 3" w:uiPriority="49" w:qFormat="0"/>
    <w:lsdException w:name="Grid Table 5 Dark Accent 3" w:uiPriority="50" w:qFormat="0"/>
    <w:lsdException w:name="Grid Table 6 Colorful Accent 3" w:uiPriority="51" w:qFormat="0"/>
    <w:lsdException w:name="Grid Table 7 Colorful Accent 3" w:uiPriority="52" w:qFormat="0"/>
    <w:lsdException w:name="Grid Table 1 Light Accent 4" w:uiPriority="46" w:qFormat="0"/>
    <w:lsdException w:name="Grid Table 2 Accent 4" w:uiPriority="47" w:qFormat="0"/>
    <w:lsdException w:name="Grid Table 3 Accent 4" w:uiPriority="48" w:qFormat="0"/>
    <w:lsdException w:name="Grid Table 4 Accent 4" w:uiPriority="49" w:qFormat="0"/>
    <w:lsdException w:name="Grid Table 5 Dark Accent 4" w:uiPriority="50" w:qFormat="0"/>
    <w:lsdException w:name="Grid Table 6 Colorful Accent 4" w:uiPriority="51" w:qFormat="0"/>
    <w:lsdException w:name="Grid Table 7 Colorful Accent 4" w:uiPriority="52" w:qFormat="0"/>
    <w:lsdException w:name="Grid Table 1 Light Accent 5" w:uiPriority="46" w:qFormat="0"/>
    <w:lsdException w:name="Grid Table 2 Accent 5" w:uiPriority="47" w:qFormat="0"/>
    <w:lsdException w:name="Grid Table 3 Accent 5" w:uiPriority="48" w:qFormat="0"/>
    <w:lsdException w:name="Grid Table 4 Accent 5" w:uiPriority="49" w:qFormat="0"/>
    <w:lsdException w:name="Grid Table 5 Dark Accent 5" w:uiPriority="50" w:qFormat="0"/>
    <w:lsdException w:name="Grid Table 6 Colorful Accent 5" w:uiPriority="51" w:qFormat="0"/>
    <w:lsdException w:name="Grid Table 7 Colorful Accent 5" w:uiPriority="52" w:qFormat="0"/>
    <w:lsdException w:name="Grid Table 1 Light Accent 6" w:uiPriority="46" w:qFormat="0"/>
    <w:lsdException w:name="Grid Table 2 Accent 6" w:uiPriority="47" w:qFormat="0"/>
    <w:lsdException w:name="Grid Table 3 Accent 6" w:uiPriority="48" w:qFormat="0"/>
    <w:lsdException w:name="Grid Table 4 Accent 6" w:uiPriority="49" w:qFormat="0"/>
    <w:lsdException w:name="Grid Table 5 Dark Accent 6" w:uiPriority="50" w:qFormat="0"/>
    <w:lsdException w:name="Grid Table 6 Colorful Accent 6" w:uiPriority="51" w:qFormat="0"/>
    <w:lsdException w:name="Grid Table 7 Colorful Accent 6" w:uiPriority="52" w:qFormat="0"/>
    <w:lsdException w:name="List Table 1 Light" w:uiPriority="46" w:qFormat="0"/>
    <w:lsdException w:name="List Table 2" w:uiPriority="47" w:qFormat="0"/>
    <w:lsdException w:name="List Table 3" w:uiPriority="48" w:qFormat="0"/>
    <w:lsdException w:name="List Table 4" w:uiPriority="49" w:qFormat="0"/>
    <w:lsdException w:name="List Table 5 Dark" w:uiPriority="50" w:qFormat="0"/>
    <w:lsdException w:name="List Table 6 Colorful" w:uiPriority="51" w:qFormat="0"/>
    <w:lsdException w:name="List Table 7 Colorful" w:uiPriority="52" w:qFormat="0"/>
    <w:lsdException w:name="List Table 1 Light Accent 1" w:uiPriority="46" w:qFormat="0"/>
    <w:lsdException w:name="List Table 2 Accent 1" w:uiPriority="47" w:qFormat="0"/>
    <w:lsdException w:name="List Table 3 Accent 1" w:uiPriority="48" w:qFormat="0"/>
    <w:lsdException w:name="List Table 4 Accent 1" w:uiPriority="49" w:qFormat="0"/>
    <w:lsdException w:name="List Table 5 Dark Accent 1" w:uiPriority="50" w:qFormat="0"/>
    <w:lsdException w:name="List Table 6 Colorful Accent 1" w:uiPriority="51" w:qFormat="0"/>
    <w:lsdException w:name="List Table 7 Colorful Accent 1" w:uiPriority="52" w:qFormat="0"/>
    <w:lsdException w:name="List Table 1 Light Accent 2" w:uiPriority="46" w:qFormat="0"/>
    <w:lsdException w:name="List Table 2 Accent 2" w:uiPriority="47" w:qFormat="0"/>
    <w:lsdException w:name="List Table 3 Accent 2" w:uiPriority="48" w:qFormat="0"/>
    <w:lsdException w:name="List Table 4 Accent 2" w:uiPriority="49" w:qFormat="0"/>
    <w:lsdException w:name="List Table 5 Dark Accent 2" w:uiPriority="50" w:qFormat="0"/>
    <w:lsdException w:name="List Table 6 Colorful Accent 2" w:uiPriority="51" w:qFormat="0"/>
    <w:lsdException w:name="List Table 7 Colorful Accent 2" w:uiPriority="52" w:qFormat="0"/>
    <w:lsdException w:name="List Table 1 Light Accent 3" w:uiPriority="46" w:qFormat="0"/>
    <w:lsdException w:name="List Table 2 Accent 3" w:uiPriority="47" w:qFormat="0"/>
    <w:lsdException w:name="List Table 3 Accent 3" w:uiPriority="48" w:qFormat="0"/>
    <w:lsdException w:name="List Table 4 Accent 3" w:uiPriority="49" w:qFormat="0"/>
    <w:lsdException w:name="List Table 5 Dark Accent 3" w:uiPriority="50" w:qFormat="0"/>
    <w:lsdException w:name="List Table 6 Colorful Accent 3" w:uiPriority="51" w:qFormat="0"/>
    <w:lsdException w:name="List Table 7 Colorful Accent 3" w:uiPriority="52" w:qFormat="0"/>
    <w:lsdException w:name="List Table 1 Light Accent 4" w:uiPriority="46" w:qFormat="0"/>
    <w:lsdException w:name="List Table 2 Accent 4" w:uiPriority="47" w:qFormat="0"/>
    <w:lsdException w:name="List Table 3 Accent 4" w:uiPriority="48" w:qFormat="0"/>
    <w:lsdException w:name="List Table 4 Accent 4" w:uiPriority="49" w:qFormat="0"/>
    <w:lsdException w:name="List Table 5 Dark Accent 4" w:uiPriority="50" w:qFormat="0"/>
    <w:lsdException w:name="List Table 6 Colorful Accent 4" w:uiPriority="51" w:qFormat="0"/>
    <w:lsdException w:name="List Table 7 Colorful Accent 4" w:uiPriority="52" w:qFormat="0"/>
    <w:lsdException w:name="List Table 1 Light Accent 5" w:uiPriority="46" w:qFormat="0"/>
    <w:lsdException w:name="List Table 2 Accent 5" w:uiPriority="47" w:qFormat="0"/>
    <w:lsdException w:name="List Table 3 Accent 5" w:uiPriority="48" w:qFormat="0"/>
    <w:lsdException w:name="List Table 4 Accent 5" w:uiPriority="49" w:qFormat="0"/>
    <w:lsdException w:name="List Table 5 Dark Accent 5" w:uiPriority="50" w:qFormat="0"/>
    <w:lsdException w:name="List Table 6 Colorful Accent 5" w:uiPriority="51" w:qFormat="0"/>
    <w:lsdException w:name="List Table 7 Colorful Accent 5" w:uiPriority="52" w:qFormat="0"/>
    <w:lsdException w:name="List Table 1 Light Accent 6" w:uiPriority="46" w:qFormat="0"/>
    <w:lsdException w:name="List Table 2 Accent 6" w:uiPriority="47" w:qFormat="0"/>
    <w:lsdException w:name="List Table 3 Accent 6" w:uiPriority="48" w:qFormat="0"/>
    <w:lsdException w:name="List Table 4 Accent 6" w:uiPriority="49" w:qFormat="0"/>
    <w:lsdException w:name="List Table 5 Dark Accent 6" w:uiPriority="50" w:qFormat="0"/>
    <w:lsdException w:name="List Table 6 Colorful Accent 6" w:uiPriority="51" w:qFormat="0"/>
    <w:lsdException w:name="List Table 7 Colorful Accent 6" w:uiPriority="52" w:qFormat="0"/>
  </w:latentStyles>
  <w:style w:type="paragraph" w:default="1" w:styleId="a1">
    <w:name w:val="Normal"/>
    <w:qFormat/>
    <w:pPr>
      <w:spacing w:after="200" w:line="360" w:lineRule="auto"/>
    </w:pPr>
    <w:rPr>
      <w:rFonts w:ascii="Segoe UI" w:eastAsia="黑体" w:hAnsi="Segoe UI"/>
      <w:color w:val="5A5A5A"/>
      <w:sz w:val="22"/>
      <w:szCs w:val="22"/>
      <w:lang w:eastAsia="en-US"/>
    </w:rPr>
  </w:style>
  <w:style w:type="paragraph" w:styleId="1">
    <w:name w:val="heading 1"/>
    <w:basedOn w:val="a1"/>
    <w:next w:val="a1"/>
    <w:link w:val="10"/>
    <w:uiPriority w:val="9"/>
    <w:qFormat/>
    <w:pPr>
      <w:keepNext/>
      <w:keepLines/>
      <w:spacing w:before="440" w:after="0" w:line="312" w:lineRule="auto"/>
      <w:outlineLvl w:val="0"/>
    </w:pPr>
    <w:rPr>
      <w:b/>
      <w:color w:val="BE2F13"/>
      <w:sz w:val="44"/>
      <w:szCs w:val="32"/>
    </w:rPr>
  </w:style>
  <w:style w:type="paragraph" w:styleId="21">
    <w:name w:val="heading 2"/>
    <w:basedOn w:val="a1"/>
    <w:next w:val="a1"/>
    <w:link w:val="22"/>
    <w:uiPriority w:val="9"/>
    <w:qFormat/>
    <w:pPr>
      <w:keepNext/>
      <w:keepLines/>
      <w:spacing w:before="240" w:after="0" w:line="312" w:lineRule="auto"/>
      <w:outlineLvl w:val="1"/>
    </w:pPr>
    <w:rPr>
      <w:b/>
      <w:sz w:val="36"/>
      <w:szCs w:val="26"/>
    </w:rPr>
  </w:style>
  <w:style w:type="paragraph" w:styleId="31">
    <w:name w:val="heading 3"/>
    <w:basedOn w:val="a1"/>
    <w:next w:val="a1"/>
    <w:link w:val="32"/>
    <w:uiPriority w:val="9"/>
    <w:qFormat/>
    <w:pPr>
      <w:keepNext/>
      <w:keepLines/>
      <w:spacing w:before="240" w:after="0" w:line="312" w:lineRule="auto"/>
      <w:outlineLvl w:val="2"/>
    </w:pPr>
    <w:rPr>
      <w:b/>
      <w:color w:val="BE2F13"/>
      <w:sz w:val="32"/>
      <w:szCs w:val="24"/>
    </w:rPr>
  </w:style>
  <w:style w:type="paragraph" w:styleId="41">
    <w:name w:val="heading 4"/>
    <w:basedOn w:val="a1"/>
    <w:next w:val="a1"/>
    <w:link w:val="42"/>
    <w:uiPriority w:val="9"/>
    <w:qFormat/>
    <w:pPr>
      <w:keepNext/>
      <w:keepLines/>
      <w:spacing w:before="240" w:after="0" w:line="312" w:lineRule="auto"/>
      <w:outlineLvl w:val="3"/>
    </w:pPr>
    <w:rPr>
      <w:b/>
      <w:iCs/>
      <w:sz w:val="24"/>
    </w:rPr>
  </w:style>
  <w:style w:type="paragraph" w:styleId="51">
    <w:name w:val="heading 5"/>
    <w:basedOn w:val="a1"/>
    <w:next w:val="a1"/>
    <w:link w:val="52"/>
    <w:uiPriority w:val="9"/>
    <w:qFormat/>
    <w:pPr>
      <w:keepNext/>
      <w:keepLines/>
      <w:spacing w:before="240" w:after="0" w:line="312" w:lineRule="auto"/>
      <w:outlineLvl w:val="4"/>
    </w:pPr>
    <w:rPr>
      <w:b/>
      <w:color w:val="BE2F13"/>
      <w:sz w:val="24"/>
    </w:rPr>
  </w:style>
  <w:style w:type="paragraph" w:styleId="6">
    <w:name w:val="heading 6"/>
    <w:basedOn w:val="a1"/>
    <w:next w:val="a1"/>
    <w:link w:val="60"/>
    <w:uiPriority w:val="9"/>
    <w:qFormat/>
    <w:pPr>
      <w:keepNext/>
      <w:keepLines/>
      <w:spacing w:before="240" w:after="0" w:line="312" w:lineRule="auto"/>
      <w:outlineLvl w:val="5"/>
    </w:pPr>
    <w:rPr>
      <w:b/>
      <w:sz w:val="24"/>
    </w:rPr>
  </w:style>
  <w:style w:type="paragraph" w:styleId="7">
    <w:name w:val="heading 7"/>
    <w:basedOn w:val="a1"/>
    <w:next w:val="a1"/>
    <w:link w:val="70"/>
    <w:uiPriority w:val="9"/>
    <w:qFormat/>
    <w:pPr>
      <w:keepNext/>
      <w:keepLines/>
      <w:spacing w:before="240" w:after="0" w:line="312" w:lineRule="auto"/>
      <w:outlineLvl w:val="6"/>
    </w:pPr>
    <w:rPr>
      <w:b/>
      <w:iCs/>
      <w:color w:val="BE2F13"/>
      <w:sz w:val="24"/>
    </w:rPr>
  </w:style>
  <w:style w:type="paragraph" w:styleId="8">
    <w:name w:val="heading 8"/>
    <w:basedOn w:val="a1"/>
    <w:next w:val="a1"/>
    <w:link w:val="80"/>
    <w:uiPriority w:val="9"/>
    <w:qFormat/>
    <w:pPr>
      <w:keepNext/>
      <w:keepLines/>
      <w:spacing w:before="240" w:after="0" w:line="312" w:lineRule="auto"/>
      <w:outlineLvl w:val="7"/>
    </w:pPr>
    <w:rPr>
      <w:b/>
    </w:rPr>
  </w:style>
  <w:style w:type="paragraph" w:styleId="9">
    <w:name w:val="heading 9"/>
    <w:basedOn w:val="a1"/>
    <w:next w:val="a1"/>
    <w:link w:val="90"/>
    <w:uiPriority w:val="9"/>
    <w:qFormat/>
    <w:pPr>
      <w:keepNext/>
      <w:keepLines/>
      <w:spacing w:before="240" w:after="0" w:line="312" w:lineRule="auto"/>
      <w:outlineLvl w:val="8"/>
    </w:pPr>
    <w:rPr>
      <w:b/>
      <w:iCs/>
      <w:color w:val="BE2F13"/>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line number"/>
    <w:basedOn w:val="a2"/>
    <w:uiPriority w:val="99"/>
    <w:unhideWhenUsed/>
    <w:qFormat/>
  </w:style>
  <w:style w:type="character" w:styleId="a6">
    <w:name w:val="Hyperlink"/>
    <w:uiPriority w:val="99"/>
    <w:unhideWhenUsed/>
    <w:qFormat/>
    <w:rPr>
      <w:color w:val="11587D"/>
      <w:u w:val="single"/>
    </w:rPr>
  </w:style>
  <w:style w:type="character" w:customStyle="1" w:styleId="52">
    <w:name w:val="标题 5 字符"/>
    <w:link w:val="51"/>
    <w:uiPriority w:val="9"/>
    <w:semiHidden/>
    <w:rPr>
      <w:rFonts w:ascii="Segoe UI" w:eastAsia="黑体" w:hAnsi="Segoe UI" w:cs="Times New Roman"/>
      <w:b/>
      <w:color w:val="BE2F13"/>
      <w:sz w:val="24"/>
    </w:rPr>
  </w:style>
  <w:style w:type="character" w:styleId="a7">
    <w:name w:val="page number"/>
    <w:basedOn w:val="a2"/>
    <w:uiPriority w:val="99"/>
    <w:unhideWhenUsed/>
    <w:qFormat/>
  </w:style>
  <w:style w:type="character" w:customStyle="1" w:styleId="a8">
    <w:name w:val="注释标题 字符"/>
    <w:basedOn w:val="a2"/>
    <w:link w:val="a9"/>
    <w:uiPriority w:val="99"/>
    <w:semiHidden/>
    <w:qFormat/>
  </w:style>
  <w:style w:type="character" w:styleId="HTML">
    <w:name w:val="HTML Acronym"/>
    <w:basedOn w:val="a2"/>
    <w:uiPriority w:val="99"/>
    <w:unhideWhenUsed/>
    <w:qFormat/>
  </w:style>
  <w:style w:type="character" w:styleId="aa">
    <w:name w:val="endnote reference"/>
    <w:uiPriority w:val="99"/>
    <w:unhideWhenUsed/>
    <w:qFormat/>
    <w:rPr>
      <w:vertAlign w:val="superscript"/>
    </w:rPr>
  </w:style>
  <w:style w:type="character" w:customStyle="1" w:styleId="33">
    <w:name w:val="正文文本缩进 3 字符"/>
    <w:link w:val="34"/>
    <w:uiPriority w:val="99"/>
    <w:semiHidden/>
    <w:rPr>
      <w:szCs w:val="16"/>
    </w:rPr>
  </w:style>
  <w:style w:type="character" w:styleId="ab">
    <w:name w:val="Emphasis"/>
    <w:uiPriority w:val="20"/>
    <w:qFormat/>
    <w:rPr>
      <w:i/>
      <w:iCs/>
    </w:rPr>
  </w:style>
  <w:style w:type="character" w:styleId="HTML0">
    <w:name w:val="HTML Definition"/>
    <w:uiPriority w:val="99"/>
    <w:unhideWhenUsed/>
    <w:qFormat/>
    <w:rPr>
      <w:i/>
      <w:iCs/>
    </w:rPr>
  </w:style>
  <w:style w:type="character" w:styleId="ac">
    <w:name w:val="FollowedHyperlink"/>
    <w:uiPriority w:val="99"/>
    <w:unhideWhenUsed/>
    <w:rPr>
      <w:color w:val="8A479B"/>
      <w:u w:val="single"/>
    </w:rPr>
  </w:style>
  <w:style w:type="character" w:customStyle="1" w:styleId="11">
    <w:name w:val="书籍标题1"/>
    <w:uiPriority w:val="33"/>
    <w:unhideWhenUsed/>
    <w:qFormat/>
    <w:rPr>
      <w:b/>
      <w:bCs/>
      <w:i/>
      <w:iCs/>
      <w:spacing w:val="5"/>
    </w:rPr>
  </w:style>
  <w:style w:type="character" w:styleId="ad">
    <w:name w:val="annotation reference"/>
    <w:uiPriority w:val="99"/>
    <w:unhideWhenUsed/>
    <w:rPr>
      <w:sz w:val="22"/>
      <w:szCs w:val="16"/>
    </w:rPr>
  </w:style>
  <w:style w:type="character" w:styleId="HTML1">
    <w:name w:val="HTML Sample"/>
    <w:uiPriority w:val="99"/>
    <w:unhideWhenUsed/>
    <w:qFormat/>
    <w:rPr>
      <w:rFonts w:ascii="Consolas" w:hAnsi="Consolas"/>
      <w:sz w:val="24"/>
      <w:szCs w:val="24"/>
    </w:rPr>
  </w:style>
  <w:style w:type="character" w:customStyle="1" w:styleId="23">
    <w:name w:val="正文首行缩进 2 字符"/>
    <w:basedOn w:val="ae"/>
    <w:link w:val="24"/>
    <w:uiPriority w:val="99"/>
    <w:semiHidden/>
  </w:style>
  <w:style w:type="character" w:styleId="HTML2">
    <w:name w:val="HTML Keyboard"/>
    <w:uiPriority w:val="99"/>
    <w:unhideWhenUsed/>
    <w:qFormat/>
    <w:rPr>
      <w:rFonts w:ascii="Consolas" w:hAnsi="Consolas"/>
      <w:sz w:val="22"/>
      <w:szCs w:val="20"/>
    </w:rPr>
  </w:style>
  <w:style w:type="character" w:styleId="af">
    <w:name w:val="footnote reference"/>
    <w:uiPriority w:val="99"/>
    <w:unhideWhenUsed/>
    <w:rPr>
      <w:vertAlign w:val="superscript"/>
    </w:rPr>
  </w:style>
  <w:style w:type="character" w:styleId="HTML3">
    <w:name w:val="HTML Typewriter"/>
    <w:uiPriority w:val="99"/>
    <w:unhideWhenUsed/>
    <w:qFormat/>
    <w:rPr>
      <w:rFonts w:ascii="Consolas" w:hAnsi="Consolas"/>
      <w:sz w:val="22"/>
      <w:szCs w:val="20"/>
    </w:rPr>
  </w:style>
  <w:style w:type="character" w:customStyle="1" w:styleId="af0">
    <w:name w:val="信息标题 字符"/>
    <w:link w:val="af1"/>
    <w:uiPriority w:val="99"/>
    <w:semiHidden/>
    <w:qFormat/>
    <w:rPr>
      <w:rFonts w:ascii="Segoe UI" w:eastAsia="黑体" w:hAnsi="Segoe UI" w:cs="Times New Roman"/>
      <w:sz w:val="24"/>
      <w:szCs w:val="24"/>
      <w:shd w:val="pct20" w:color="auto" w:fill="auto"/>
    </w:rPr>
  </w:style>
  <w:style w:type="character" w:customStyle="1" w:styleId="60">
    <w:name w:val="标题 6 字符"/>
    <w:link w:val="6"/>
    <w:uiPriority w:val="9"/>
    <w:semiHidden/>
    <w:rPr>
      <w:rFonts w:ascii="Segoe UI" w:eastAsia="黑体" w:hAnsi="Segoe UI" w:cs="Times New Roman"/>
      <w:b/>
      <w:sz w:val="24"/>
    </w:rPr>
  </w:style>
  <w:style w:type="character" w:styleId="HTML4">
    <w:name w:val="HTML Cite"/>
    <w:uiPriority w:val="99"/>
    <w:unhideWhenUsed/>
    <w:qFormat/>
    <w:rPr>
      <w:i/>
      <w:iCs/>
    </w:rPr>
  </w:style>
  <w:style w:type="character" w:customStyle="1" w:styleId="af2">
    <w:name w:val="正文首行缩进 字符"/>
    <w:basedOn w:val="af3"/>
    <w:link w:val="af4"/>
    <w:uiPriority w:val="99"/>
    <w:semiHidden/>
  </w:style>
  <w:style w:type="character" w:styleId="af5">
    <w:name w:val="Strong"/>
    <w:uiPriority w:val="22"/>
    <w:qFormat/>
    <w:rPr>
      <w:b/>
      <w:bCs/>
    </w:rPr>
  </w:style>
  <w:style w:type="character" w:styleId="HTML5">
    <w:name w:val="HTML Variable"/>
    <w:uiPriority w:val="99"/>
    <w:unhideWhenUsed/>
    <w:qFormat/>
    <w:rPr>
      <w:i/>
      <w:iCs/>
    </w:rPr>
  </w:style>
  <w:style w:type="character" w:styleId="HTML6">
    <w:name w:val="HTML Code"/>
    <w:uiPriority w:val="99"/>
    <w:unhideWhenUsed/>
    <w:qFormat/>
    <w:rPr>
      <w:rFonts w:ascii="Consolas" w:hAnsi="Consolas"/>
      <w:sz w:val="22"/>
      <w:szCs w:val="20"/>
    </w:rPr>
  </w:style>
  <w:style w:type="character" w:customStyle="1" w:styleId="10">
    <w:name w:val="标题 1 字符"/>
    <w:link w:val="1"/>
    <w:uiPriority w:val="9"/>
    <w:rPr>
      <w:rFonts w:ascii="Segoe UI" w:eastAsia="黑体" w:hAnsi="Segoe UI" w:cs="Times New Roman"/>
      <w:b/>
      <w:color w:val="BE2F13"/>
      <w:sz w:val="44"/>
      <w:szCs w:val="32"/>
    </w:rPr>
  </w:style>
  <w:style w:type="character" w:customStyle="1" w:styleId="22">
    <w:name w:val="标题 2 字符"/>
    <w:link w:val="21"/>
    <w:uiPriority w:val="9"/>
    <w:rPr>
      <w:rFonts w:ascii="Segoe UI" w:eastAsia="黑体" w:hAnsi="Segoe UI" w:cs="Times New Roman"/>
      <w:b/>
      <w:sz w:val="36"/>
      <w:szCs w:val="26"/>
    </w:rPr>
  </w:style>
  <w:style w:type="character" w:customStyle="1" w:styleId="32">
    <w:name w:val="标题 3 字符"/>
    <w:link w:val="31"/>
    <w:uiPriority w:val="9"/>
    <w:rPr>
      <w:rFonts w:ascii="Segoe UI" w:eastAsia="黑体" w:hAnsi="Segoe UI" w:cs="Times New Roman"/>
      <w:b/>
      <w:color w:val="BE2F13"/>
      <w:sz w:val="32"/>
      <w:szCs w:val="24"/>
    </w:rPr>
  </w:style>
  <w:style w:type="character" w:customStyle="1" w:styleId="af6">
    <w:name w:val="标题 字符"/>
    <w:link w:val="af7"/>
    <w:uiPriority w:val="10"/>
    <w:rPr>
      <w:rFonts w:ascii="Segoe UI" w:eastAsia="黑体" w:hAnsi="Segoe UI" w:cs="Times New Roman"/>
      <w:b/>
      <w:color w:val="BE2F13"/>
      <w:spacing w:val="-10"/>
      <w:kern w:val="28"/>
      <w:sz w:val="64"/>
      <w:szCs w:val="56"/>
    </w:rPr>
  </w:style>
  <w:style w:type="character" w:customStyle="1" w:styleId="42">
    <w:name w:val="标题 4 字符"/>
    <w:link w:val="41"/>
    <w:uiPriority w:val="9"/>
    <w:semiHidden/>
    <w:qFormat/>
    <w:rPr>
      <w:rFonts w:ascii="Segoe UI" w:eastAsia="黑体" w:hAnsi="Segoe UI" w:cs="Times New Roman"/>
      <w:b/>
      <w:iCs/>
      <w:sz w:val="24"/>
    </w:rPr>
  </w:style>
  <w:style w:type="character" w:customStyle="1" w:styleId="70">
    <w:name w:val="标题 7 字符"/>
    <w:link w:val="7"/>
    <w:uiPriority w:val="9"/>
    <w:semiHidden/>
    <w:rPr>
      <w:rFonts w:ascii="Segoe UI" w:eastAsia="黑体" w:hAnsi="Segoe UI" w:cs="Times New Roman"/>
      <w:b/>
      <w:iCs/>
      <w:color w:val="BE2F13"/>
      <w:sz w:val="24"/>
    </w:rPr>
  </w:style>
  <w:style w:type="character" w:customStyle="1" w:styleId="80">
    <w:name w:val="标题 8 字符"/>
    <w:link w:val="8"/>
    <w:uiPriority w:val="9"/>
    <w:semiHidden/>
    <w:rPr>
      <w:rFonts w:ascii="Segoe UI" w:eastAsia="黑体" w:hAnsi="Segoe UI" w:cs="Times New Roman"/>
      <w:b/>
    </w:rPr>
  </w:style>
  <w:style w:type="character" w:customStyle="1" w:styleId="90">
    <w:name w:val="标题 9 字符"/>
    <w:link w:val="9"/>
    <w:uiPriority w:val="9"/>
    <w:semiHidden/>
    <w:rPr>
      <w:rFonts w:ascii="Segoe UI" w:eastAsia="黑体" w:hAnsi="Segoe UI" w:cs="Times New Roman"/>
      <w:b/>
      <w:iCs/>
      <w:color w:val="BE2F13"/>
    </w:rPr>
  </w:style>
  <w:style w:type="character" w:customStyle="1" w:styleId="af8">
    <w:name w:val="副标题 字符"/>
    <w:link w:val="af9"/>
    <w:uiPriority w:val="11"/>
    <w:qFormat/>
    <w:rPr>
      <w:rFonts w:eastAsia="黑体"/>
      <w:spacing w:val="15"/>
      <w:sz w:val="28"/>
      <w:szCs w:val="22"/>
    </w:rPr>
  </w:style>
  <w:style w:type="character" w:customStyle="1" w:styleId="afa">
    <w:name w:val="页眉 字符"/>
    <w:basedOn w:val="a2"/>
    <w:link w:val="afb"/>
    <w:uiPriority w:val="99"/>
    <w:qFormat/>
  </w:style>
  <w:style w:type="character" w:customStyle="1" w:styleId="afc">
    <w:name w:val="页脚 字符"/>
    <w:basedOn w:val="a2"/>
    <w:link w:val="afd"/>
    <w:uiPriority w:val="99"/>
  </w:style>
  <w:style w:type="character" w:customStyle="1" w:styleId="afe">
    <w:name w:val="批注框文本 字符"/>
    <w:link w:val="aff"/>
    <w:uiPriority w:val="99"/>
    <w:semiHidden/>
    <w:rPr>
      <w:rFonts w:ascii="Segoe UI" w:hAnsi="Segoe UI" w:cs="Segoe UI"/>
      <w:szCs w:val="18"/>
    </w:rPr>
  </w:style>
  <w:style w:type="character" w:customStyle="1" w:styleId="af3">
    <w:name w:val="正文文本 字符"/>
    <w:basedOn w:val="a2"/>
    <w:link w:val="aff0"/>
    <w:uiPriority w:val="99"/>
    <w:semiHidden/>
    <w:qFormat/>
  </w:style>
  <w:style w:type="character" w:customStyle="1" w:styleId="aff1">
    <w:name w:val="称呼 字符"/>
    <w:basedOn w:val="a2"/>
    <w:link w:val="aff2"/>
    <w:uiPriority w:val="99"/>
    <w:semiHidden/>
    <w:qFormat/>
  </w:style>
  <w:style w:type="character" w:customStyle="1" w:styleId="25">
    <w:name w:val="正文文本 2 字符"/>
    <w:basedOn w:val="a2"/>
    <w:link w:val="26"/>
    <w:uiPriority w:val="99"/>
    <w:semiHidden/>
  </w:style>
  <w:style w:type="character" w:customStyle="1" w:styleId="35">
    <w:name w:val="正文文本 3 字符"/>
    <w:link w:val="36"/>
    <w:uiPriority w:val="99"/>
    <w:semiHidden/>
    <w:qFormat/>
    <w:rPr>
      <w:szCs w:val="16"/>
    </w:rPr>
  </w:style>
  <w:style w:type="character" w:styleId="aff3">
    <w:name w:val="Placeholder Text"/>
    <w:uiPriority w:val="99"/>
    <w:semiHidden/>
    <w:qFormat/>
    <w:rPr>
      <w:color w:val="737373"/>
    </w:rPr>
  </w:style>
  <w:style w:type="character" w:customStyle="1" w:styleId="ae">
    <w:name w:val="正文文本缩进 字符"/>
    <w:basedOn w:val="a2"/>
    <w:link w:val="aff4"/>
    <w:uiPriority w:val="99"/>
    <w:semiHidden/>
  </w:style>
  <w:style w:type="character" w:customStyle="1" w:styleId="aff5">
    <w:name w:val="宏文本 字符"/>
    <w:link w:val="aff6"/>
    <w:uiPriority w:val="99"/>
    <w:semiHidden/>
    <w:qFormat/>
    <w:rPr>
      <w:rFonts w:ascii="Consolas" w:hAnsi="Consolas"/>
      <w:szCs w:val="20"/>
    </w:rPr>
  </w:style>
  <w:style w:type="character" w:customStyle="1" w:styleId="27">
    <w:name w:val="正文文本缩进 2 字符"/>
    <w:basedOn w:val="a2"/>
    <w:link w:val="28"/>
    <w:uiPriority w:val="99"/>
    <w:semiHidden/>
    <w:qFormat/>
  </w:style>
  <w:style w:type="character" w:customStyle="1" w:styleId="12">
    <w:name w:val="不明显参考1"/>
    <w:uiPriority w:val="31"/>
    <w:unhideWhenUsed/>
    <w:qFormat/>
    <w:rPr>
      <w:smallCaps/>
      <w:color w:val="595959"/>
    </w:rPr>
  </w:style>
  <w:style w:type="character" w:customStyle="1" w:styleId="aff7">
    <w:name w:val="结束语 字符"/>
    <w:basedOn w:val="a2"/>
    <w:link w:val="aff8"/>
    <w:uiPriority w:val="99"/>
    <w:semiHidden/>
    <w:qFormat/>
  </w:style>
  <w:style w:type="character" w:customStyle="1" w:styleId="aff9">
    <w:name w:val="批注文字 字符"/>
    <w:link w:val="affa"/>
    <w:uiPriority w:val="99"/>
    <w:semiHidden/>
    <w:rPr>
      <w:szCs w:val="20"/>
    </w:rPr>
  </w:style>
  <w:style w:type="character" w:customStyle="1" w:styleId="13">
    <w:name w:val="@他1"/>
    <w:uiPriority w:val="99"/>
    <w:unhideWhenUsed/>
    <w:qFormat/>
    <w:rPr>
      <w:color w:val="2B579A"/>
      <w:shd w:val="clear" w:color="auto" w:fill="E6E6E6"/>
    </w:rPr>
  </w:style>
  <w:style w:type="character" w:customStyle="1" w:styleId="affb">
    <w:name w:val="批注主题 字符"/>
    <w:link w:val="affc"/>
    <w:uiPriority w:val="99"/>
    <w:semiHidden/>
    <w:rPr>
      <w:b/>
      <w:bCs/>
      <w:szCs w:val="20"/>
    </w:rPr>
  </w:style>
  <w:style w:type="character" w:customStyle="1" w:styleId="14">
    <w:name w:val="不明显强调1"/>
    <w:uiPriority w:val="19"/>
    <w:unhideWhenUsed/>
    <w:qFormat/>
    <w:rPr>
      <w:i/>
      <w:iCs/>
      <w:color w:val="3F3F3F"/>
    </w:rPr>
  </w:style>
  <w:style w:type="character" w:customStyle="1" w:styleId="affd">
    <w:name w:val="日期 字符"/>
    <w:basedOn w:val="a2"/>
    <w:link w:val="affe"/>
    <w:uiPriority w:val="99"/>
    <w:semiHidden/>
  </w:style>
  <w:style w:type="character" w:customStyle="1" w:styleId="afff">
    <w:name w:val="文档结构图 字符"/>
    <w:link w:val="afff0"/>
    <w:uiPriority w:val="99"/>
    <w:semiHidden/>
    <w:rPr>
      <w:rFonts w:ascii="Segoe UI" w:hAnsi="Segoe UI" w:cs="Segoe UI"/>
      <w:szCs w:val="16"/>
    </w:rPr>
  </w:style>
  <w:style w:type="character" w:customStyle="1" w:styleId="afff1">
    <w:name w:val="电子邮件签名 字符"/>
    <w:basedOn w:val="a2"/>
    <w:link w:val="afff2"/>
    <w:uiPriority w:val="99"/>
    <w:semiHidden/>
  </w:style>
  <w:style w:type="character" w:customStyle="1" w:styleId="15">
    <w:name w:val="智能超链接1"/>
    <w:uiPriority w:val="99"/>
    <w:unhideWhenUsed/>
    <w:qFormat/>
    <w:rPr>
      <w:u w:val="dotted"/>
    </w:rPr>
  </w:style>
  <w:style w:type="character" w:customStyle="1" w:styleId="afff3">
    <w:name w:val="尾注文本 字符"/>
    <w:link w:val="afff4"/>
    <w:uiPriority w:val="99"/>
    <w:semiHidden/>
    <w:rPr>
      <w:szCs w:val="20"/>
    </w:rPr>
  </w:style>
  <w:style w:type="character" w:customStyle="1" w:styleId="afff5">
    <w:name w:val="脚注文本 字符"/>
    <w:link w:val="afff6"/>
    <w:uiPriority w:val="99"/>
    <w:semiHidden/>
    <w:rPr>
      <w:szCs w:val="20"/>
    </w:rPr>
  </w:style>
  <w:style w:type="character" w:customStyle="1" w:styleId="16">
    <w:name w:val="井号标签1"/>
    <w:uiPriority w:val="99"/>
    <w:unhideWhenUsed/>
    <w:qFormat/>
    <w:rPr>
      <w:color w:val="2B579A"/>
      <w:shd w:val="clear" w:color="auto" w:fill="E6E6E6"/>
    </w:rPr>
  </w:style>
  <w:style w:type="character" w:customStyle="1" w:styleId="HTML7">
    <w:name w:val="HTML 地址 字符"/>
    <w:link w:val="HTML8"/>
    <w:uiPriority w:val="99"/>
    <w:semiHidden/>
    <w:qFormat/>
    <w:rPr>
      <w:i/>
      <w:iCs/>
    </w:rPr>
  </w:style>
  <w:style w:type="character" w:customStyle="1" w:styleId="HTML9">
    <w:name w:val="HTML 预设格式 字符"/>
    <w:link w:val="HTMLa"/>
    <w:uiPriority w:val="99"/>
    <w:semiHidden/>
    <w:qFormat/>
    <w:rPr>
      <w:rFonts w:ascii="Consolas" w:hAnsi="Consolas"/>
      <w:szCs w:val="20"/>
    </w:rPr>
  </w:style>
  <w:style w:type="character" w:customStyle="1" w:styleId="17">
    <w:name w:val="明显强调1"/>
    <w:uiPriority w:val="21"/>
    <w:unhideWhenUsed/>
    <w:qFormat/>
    <w:rPr>
      <w:i/>
      <w:iCs/>
      <w:color w:val="BE2F13"/>
    </w:rPr>
  </w:style>
  <w:style w:type="character" w:customStyle="1" w:styleId="afff7">
    <w:name w:val="明显引用 字符"/>
    <w:link w:val="afff8"/>
    <w:uiPriority w:val="30"/>
    <w:semiHidden/>
    <w:qFormat/>
    <w:rPr>
      <w:i/>
      <w:iCs/>
      <w:color w:val="BE2F13"/>
    </w:rPr>
  </w:style>
  <w:style w:type="character" w:customStyle="1" w:styleId="18">
    <w:name w:val="明显参考1"/>
    <w:uiPriority w:val="32"/>
    <w:unhideWhenUsed/>
    <w:qFormat/>
    <w:rPr>
      <w:b/>
      <w:bCs/>
      <w:caps w:val="0"/>
      <w:smallCaps/>
      <w:color w:val="BE2F13"/>
      <w:spacing w:val="5"/>
    </w:rPr>
  </w:style>
  <w:style w:type="character" w:customStyle="1" w:styleId="afff9">
    <w:name w:val="纯文本 字符"/>
    <w:link w:val="afffa"/>
    <w:uiPriority w:val="99"/>
    <w:semiHidden/>
    <w:qFormat/>
    <w:rPr>
      <w:rFonts w:ascii="Consolas" w:hAnsi="Consolas"/>
      <w:szCs w:val="21"/>
    </w:rPr>
  </w:style>
  <w:style w:type="character" w:customStyle="1" w:styleId="afffb">
    <w:name w:val="引用 字符"/>
    <w:link w:val="afffc"/>
    <w:uiPriority w:val="29"/>
    <w:semiHidden/>
    <w:qFormat/>
    <w:rPr>
      <w:i/>
      <w:iCs/>
      <w:color w:val="3F3F3F"/>
    </w:rPr>
  </w:style>
  <w:style w:type="character" w:customStyle="1" w:styleId="afffd">
    <w:name w:val="签名 字符"/>
    <w:basedOn w:val="a2"/>
    <w:link w:val="afffe"/>
    <w:uiPriority w:val="99"/>
    <w:semiHidden/>
    <w:qFormat/>
  </w:style>
  <w:style w:type="character" w:customStyle="1" w:styleId="19">
    <w:name w:val="未处理的提及1"/>
    <w:uiPriority w:val="99"/>
    <w:unhideWhenUsed/>
    <w:qFormat/>
    <w:rPr>
      <w:color w:val="585858"/>
      <w:shd w:val="clear" w:color="auto" w:fill="E6E6E6"/>
    </w:rPr>
  </w:style>
  <w:style w:type="paragraph" w:styleId="af9">
    <w:name w:val="Subtitle"/>
    <w:basedOn w:val="a1"/>
    <w:link w:val="af8"/>
    <w:uiPriority w:val="11"/>
    <w:qFormat/>
    <w:pPr>
      <w:spacing w:after="160"/>
    </w:pPr>
    <w:rPr>
      <w:spacing w:val="15"/>
      <w:sz w:val="28"/>
    </w:rPr>
  </w:style>
  <w:style w:type="paragraph" w:styleId="4">
    <w:name w:val="List Number 4"/>
    <w:basedOn w:val="a1"/>
    <w:uiPriority w:val="99"/>
    <w:unhideWhenUsed/>
    <w:qFormat/>
    <w:pPr>
      <w:numPr>
        <w:numId w:val="1"/>
      </w:numPr>
      <w:tabs>
        <w:tab w:val="left" w:pos="1209"/>
      </w:tabs>
      <w:contextualSpacing/>
    </w:pPr>
  </w:style>
  <w:style w:type="paragraph" w:styleId="1a">
    <w:name w:val="index 1"/>
    <w:basedOn w:val="a1"/>
    <w:next w:val="a1"/>
    <w:uiPriority w:val="99"/>
    <w:unhideWhenUsed/>
    <w:qFormat/>
    <w:pPr>
      <w:spacing w:after="0" w:line="240" w:lineRule="auto"/>
      <w:ind w:left="220" w:hanging="220"/>
    </w:pPr>
  </w:style>
  <w:style w:type="paragraph" w:styleId="affff">
    <w:name w:val="List Paragraph"/>
    <w:basedOn w:val="a1"/>
    <w:uiPriority w:val="34"/>
    <w:qFormat/>
    <w:pPr>
      <w:ind w:left="720"/>
      <w:contextualSpacing/>
    </w:pPr>
  </w:style>
  <w:style w:type="paragraph" w:styleId="afffe">
    <w:name w:val="Signature"/>
    <w:basedOn w:val="a1"/>
    <w:link w:val="afffd"/>
    <w:uiPriority w:val="99"/>
    <w:unhideWhenUsed/>
    <w:pPr>
      <w:spacing w:after="0" w:line="240" w:lineRule="auto"/>
      <w:ind w:left="4252"/>
    </w:pPr>
  </w:style>
  <w:style w:type="paragraph" w:styleId="81">
    <w:name w:val="toc 8"/>
    <w:basedOn w:val="a1"/>
    <w:next w:val="a1"/>
    <w:uiPriority w:val="39"/>
    <w:unhideWhenUsed/>
    <w:qFormat/>
    <w:pPr>
      <w:spacing w:after="100"/>
      <w:ind w:left="1540"/>
    </w:pPr>
  </w:style>
  <w:style w:type="paragraph" w:styleId="affc">
    <w:name w:val="annotation subject"/>
    <w:basedOn w:val="affa"/>
    <w:next w:val="affa"/>
    <w:link w:val="affb"/>
    <w:uiPriority w:val="99"/>
    <w:unhideWhenUsed/>
    <w:rPr>
      <w:b/>
      <w:bCs/>
    </w:rPr>
  </w:style>
  <w:style w:type="paragraph" w:styleId="aff2">
    <w:name w:val="Salutation"/>
    <w:basedOn w:val="a1"/>
    <w:next w:val="a1"/>
    <w:link w:val="aff1"/>
    <w:uiPriority w:val="99"/>
    <w:unhideWhenUsed/>
    <w:qFormat/>
  </w:style>
  <w:style w:type="paragraph" w:styleId="affff0">
    <w:name w:val="envelope address"/>
    <w:basedOn w:val="a1"/>
    <w:uiPriority w:val="99"/>
    <w:unhideWhenUsed/>
    <w:pPr>
      <w:framePr w:w="7920" w:h="1980" w:hRule="exact" w:hSpace="180" w:wrap="around" w:hAnchor="page" w:xAlign="center" w:yAlign="bottom"/>
      <w:spacing w:after="0" w:line="240" w:lineRule="auto"/>
      <w:ind w:left="2880"/>
    </w:pPr>
    <w:rPr>
      <w:sz w:val="24"/>
      <w:szCs w:val="24"/>
    </w:rPr>
  </w:style>
  <w:style w:type="paragraph" w:styleId="a0">
    <w:name w:val="List Bullet"/>
    <w:basedOn w:val="a1"/>
    <w:uiPriority w:val="98"/>
    <w:qFormat/>
    <w:pPr>
      <w:numPr>
        <w:numId w:val="2"/>
      </w:numPr>
      <w:contextualSpacing/>
    </w:pPr>
  </w:style>
  <w:style w:type="paragraph" w:styleId="29">
    <w:name w:val="toc 2"/>
    <w:basedOn w:val="a1"/>
    <w:next w:val="a1"/>
    <w:uiPriority w:val="39"/>
    <w:unhideWhenUsed/>
    <w:qFormat/>
    <w:pPr>
      <w:spacing w:after="100"/>
      <w:ind w:left="220"/>
    </w:pPr>
  </w:style>
  <w:style w:type="paragraph" w:styleId="affff1">
    <w:name w:val="table of authorities"/>
    <w:basedOn w:val="a1"/>
    <w:next w:val="a1"/>
    <w:uiPriority w:val="99"/>
    <w:unhideWhenUsed/>
    <w:qFormat/>
    <w:pPr>
      <w:spacing w:after="0"/>
      <w:ind w:left="220" w:hanging="220"/>
    </w:pPr>
  </w:style>
  <w:style w:type="paragraph" w:styleId="2">
    <w:name w:val="List Number 2"/>
    <w:basedOn w:val="a1"/>
    <w:uiPriority w:val="99"/>
    <w:unhideWhenUsed/>
    <w:qFormat/>
    <w:pPr>
      <w:numPr>
        <w:numId w:val="3"/>
      </w:numPr>
      <w:tabs>
        <w:tab w:val="left" w:pos="643"/>
      </w:tabs>
      <w:contextualSpacing/>
    </w:pPr>
  </w:style>
  <w:style w:type="paragraph" w:styleId="afd">
    <w:name w:val="footer"/>
    <w:basedOn w:val="a1"/>
    <w:link w:val="afc"/>
    <w:uiPriority w:val="99"/>
    <w:unhideWhenUsed/>
    <w:qFormat/>
    <w:pPr>
      <w:spacing w:after="0" w:line="240" w:lineRule="auto"/>
      <w:jc w:val="right"/>
    </w:pPr>
  </w:style>
  <w:style w:type="paragraph" w:styleId="28">
    <w:name w:val="Body Text Indent 2"/>
    <w:basedOn w:val="a1"/>
    <w:link w:val="27"/>
    <w:uiPriority w:val="99"/>
    <w:unhideWhenUsed/>
    <w:pPr>
      <w:spacing w:after="120" w:line="480" w:lineRule="auto"/>
      <w:ind w:left="283"/>
    </w:pPr>
  </w:style>
  <w:style w:type="paragraph" w:styleId="af1">
    <w:name w:val="Message Header"/>
    <w:basedOn w:val="a1"/>
    <w:link w:val="af0"/>
    <w:uiPriority w:val="99"/>
    <w:unhideWhenUsed/>
    <w:qFormat/>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sz w:val="24"/>
      <w:szCs w:val="24"/>
    </w:rPr>
  </w:style>
  <w:style w:type="paragraph" w:styleId="20">
    <w:name w:val="List Bullet 2"/>
    <w:basedOn w:val="a1"/>
    <w:uiPriority w:val="99"/>
    <w:unhideWhenUsed/>
    <w:qFormat/>
    <w:pPr>
      <w:numPr>
        <w:numId w:val="4"/>
      </w:numPr>
      <w:tabs>
        <w:tab w:val="left" w:pos="643"/>
      </w:tabs>
      <w:contextualSpacing/>
    </w:pPr>
  </w:style>
  <w:style w:type="paragraph" w:styleId="2a">
    <w:name w:val="List 2"/>
    <w:basedOn w:val="a1"/>
    <w:uiPriority w:val="99"/>
    <w:unhideWhenUsed/>
    <w:qFormat/>
    <w:pPr>
      <w:ind w:left="566" w:hanging="283"/>
      <w:contextualSpacing/>
    </w:pPr>
  </w:style>
  <w:style w:type="paragraph" w:styleId="24">
    <w:name w:val="Body Text First Indent 2"/>
    <w:basedOn w:val="aff4"/>
    <w:link w:val="23"/>
    <w:uiPriority w:val="99"/>
    <w:unhideWhenUsed/>
    <w:qFormat/>
    <w:pPr>
      <w:spacing w:after="200"/>
      <w:ind w:left="360" w:firstLine="360"/>
    </w:pPr>
  </w:style>
  <w:style w:type="paragraph" w:styleId="aff4">
    <w:name w:val="Body Text Indent"/>
    <w:basedOn w:val="a1"/>
    <w:link w:val="ae"/>
    <w:uiPriority w:val="99"/>
    <w:unhideWhenUsed/>
    <w:pPr>
      <w:spacing w:after="120"/>
      <w:ind w:left="283"/>
    </w:pPr>
  </w:style>
  <w:style w:type="paragraph" w:styleId="affff2">
    <w:name w:val="Normal Indent"/>
    <w:basedOn w:val="a1"/>
    <w:uiPriority w:val="99"/>
    <w:unhideWhenUsed/>
    <w:qFormat/>
    <w:pPr>
      <w:ind w:left="720"/>
    </w:pPr>
  </w:style>
  <w:style w:type="paragraph" w:styleId="affff3">
    <w:name w:val="table of figures"/>
    <w:basedOn w:val="a1"/>
    <w:next w:val="a1"/>
    <w:uiPriority w:val="99"/>
    <w:unhideWhenUsed/>
    <w:qFormat/>
    <w:pPr>
      <w:spacing w:after="0"/>
    </w:pPr>
  </w:style>
  <w:style w:type="paragraph" w:styleId="40">
    <w:name w:val="List Bullet 4"/>
    <w:basedOn w:val="a1"/>
    <w:uiPriority w:val="99"/>
    <w:unhideWhenUsed/>
    <w:qFormat/>
    <w:pPr>
      <w:numPr>
        <w:numId w:val="5"/>
      </w:numPr>
      <w:tabs>
        <w:tab w:val="left" w:pos="1209"/>
      </w:tabs>
      <w:contextualSpacing/>
    </w:pPr>
  </w:style>
  <w:style w:type="paragraph" w:styleId="37">
    <w:name w:val="List 3"/>
    <w:basedOn w:val="a1"/>
    <w:uiPriority w:val="99"/>
    <w:unhideWhenUsed/>
    <w:qFormat/>
    <w:pPr>
      <w:ind w:left="849" w:hanging="283"/>
      <w:contextualSpacing/>
    </w:pPr>
  </w:style>
  <w:style w:type="paragraph" w:styleId="affff4">
    <w:name w:val="envelope return"/>
    <w:basedOn w:val="a1"/>
    <w:uiPriority w:val="99"/>
    <w:unhideWhenUsed/>
    <w:pPr>
      <w:spacing w:after="0" w:line="240" w:lineRule="auto"/>
    </w:pPr>
    <w:rPr>
      <w:szCs w:val="20"/>
    </w:rPr>
  </w:style>
  <w:style w:type="paragraph" w:styleId="38">
    <w:name w:val="index 3"/>
    <w:basedOn w:val="a1"/>
    <w:next w:val="a1"/>
    <w:uiPriority w:val="99"/>
    <w:unhideWhenUsed/>
    <w:qFormat/>
    <w:pPr>
      <w:spacing w:after="0" w:line="240" w:lineRule="auto"/>
      <w:ind w:left="660" w:hanging="220"/>
    </w:pPr>
  </w:style>
  <w:style w:type="paragraph" w:styleId="af4">
    <w:name w:val="Body Text First Indent"/>
    <w:basedOn w:val="aff0"/>
    <w:link w:val="af2"/>
    <w:uiPriority w:val="99"/>
    <w:unhideWhenUsed/>
    <w:qFormat/>
    <w:pPr>
      <w:spacing w:after="200"/>
      <w:ind w:firstLine="360"/>
    </w:pPr>
  </w:style>
  <w:style w:type="paragraph" w:styleId="39">
    <w:name w:val="toc 3"/>
    <w:basedOn w:val="a1"/>
    <w:next w:val="a1"/>
    <w:uiPriority w:val="39"/>
    <w:unhideWhenUsed/>
    <w:qFormat/>
    <w:pPr>
      <w:spacing w:after="100"/>
      <w:ind w:left="440"/>
    </w:pPr>
  </w:style>
  <w:style w:type="paragraph" w:styleId="affff5">
    <w:name w:val="List Continue"/>
    <w:basedOn w:val="a1"/>
    <w:uiPriority w:val="99"/>
    <w:unhideWhenUsed/>
    <w:qFormat/>
    <w:pPr>
      <w:spacing w:after="120"/>
      <w:ind w:left="283"/>
      <w:contextualSpacing/>
    </w:pPr>
  </w:style>
  <w:style w:type="paragraph" w:customStyle="1" w:styleId="TOC1">
    <w:name w:val="TOC 标题1"/>
    <w:basedOn w:val="1"/>
    <w:next w:val="a1"/>
    <w:uiPriority w:val="39"/>
    <w:unhideWhenUsed/>
    <w:qFormat/>
    <w:pPr>
      <w:spacing w:before="240" w:line="360" w:lineRule="auto"/>
      <w:outlineLvl w:val="9"/>
    </w:pPr>
    <w:rPr>
      <w:b w:val="0"/>
      <w:sz w:val="32"/>
    </w:rPr>
  </w:style>
  <w:style w:type="paragraph" w:styleId="26">
    <w:name w:val="Body Text 2"/>
    <w:basedOn w:val="a1"/>
    <w:link w:val="25"/>
    <w:uiPriority w:val="99"/>
    <w:unhideWhenUsed/>
    <w:qFormat/>
    <w:pPr>
      <w:spacing w:after="120" w:line="480" w:lineRule="auto"/>
    </w:pPr>
  </w:style>
  <w:style w:type="paragraph" w:styleId="34">
    <w:name w:val="Body Text Indent 3"/>
    <w:basedOn w:val="a1"/>
    <w:link w:val="33"/>
    <w:uiPriority w:val="99"/>
    <w:unhideWhenUsed/>
    <w:qFormat/>
    <w:pPr>
      <w:spacing w:after="120"/>
      <w:ind w:left="283"/>
    </w:pPr>
    <w:rPr>
      <w:szCs w:val="16"/>
    </w:rPr>
  </w:style>
  <w:style w:type="paragraph" w:styleId="affff6">
    <w:name w:val="Normal (Web)"/>
    <w:basedOn w:val="a1"/>
    <w:uiPriority w:val="99"/>
    <w:unhideWhenUsed/>
    <w:qFormat/>
    <w:rPr>
      <w:rFonts w:ascii="Times New Roman" w:hAnsi="Times New Roman"/>
      <w:sz w:val="24"/>
      <w:szCs w:val="24"/>
    </w:rPr>
  </w:style>
  <w:style w:type="paragraph" w:styleId="43">
    <w:name w:val="index 4"/>
    <w:basedOn w:val="a1"/>
    <w:next w:val="a1"/>
    <w:uiPriority w:val="99"/>
    <w:unhideWhenUsed/>
    <w:qFormat/>
    <w:pPr>
      <w:spacing w:after="0" w:line="240" w:lineRule="auto"/>
      <w:ind w:left="880" w:hanging="220"/>
    </w:pPr>
  </w:style>
  <w:style w:type="paragraph" w:styleId="30">
    <w:name w:val="List Bullet 3"/>
    <w:basedOn w:val="a1"/>
    <w:uiPriority w:val="99"/>
    <w:unhideWhenUsed/>
    <w:qFormat/>
    <w:pPr>
      <w:numPr>
        <w:numId w:val="6"/>
      </w:numPr>
      <w:tabs>
        <w:tab w:val="left" w:pos="926"/>
      </w:tabs>
      <w:contextualSpacing/>
    </w:pPr>
  </w:style>
  <w:style w:type="paragraph" w:styleId="af7">
    <w:name w:val="Title"/>
    <w:basedOn w:val="a1"/>
    <w:link w:val="af6"/>
    <w:uiPriority w:val="10"/>
    <w:qFormat/>
    <w:pPr>
      <w:spacing w:after="360" w:line="240" w:lineRule="auto"/>
      <w:contextualSpacing/>
    </w:pPr>
    <w:rPr>
      <w:b/>
      <w:color w:val="BE2F13"/>
      <w:spacing w:val="-10"/>
      <w:kern w:val="28"/>
      <w:sz w:val="64"/>
      <w:szCs w:val="56"/>
    </w:rPr>
  </w:style>
  <w:style w:type="paragraph" w:styleId="affa">
    <w:name w:val="annotation text"/>
    <w:basedOn w:val="a1"/>
    <w:link w:val="aff9"/>
    <w:uiPriority w:val="99"/>
    <w:unhideWhenUsed/>
    <w:qFormat/>
    <w:pPr>
      <w:spacing w:line="240" w:lineRule="auto"/>
    </w:pPr>
    <w:rPr>
      <w:szCs w:val="20"/>
    </w:rPr>
  </w:style>
  <w:style w:type="paragraph" w:styleId="afffc">
    <w:name w:val="Quote"/>
    <w:basedOn w:val="a1"/>
    <w:next w:val="a1"/>
    <w:link w:val="afffb"/>
    <w:uiPriority w:val="29"/>
    <w:qFormat/>
    <w:pPr>
      <w:spacing w:before="200" w:after="160"/>
      <w:ind w:left="864" w:right="864"/>
      <w:jc w:val="center"/>
    </w:pPr>
    <w:rPr>
      <w:i/>
      <w:iCs/>
      <w:color w:val="3F3F3F"/>
    </w:rPr>
  </w:style>
  <w:style w:type="paragraph" w:styleId="afff2">
    <w:name w:val="E-mail Signature"/>
    <w:basedOn w:val="a1"/>
    <w:link w:val="afff1"/>
    <w:uiPriority w:val="99"/>
    <w:unhideWhenUsed/>
    <w:pPr>
      <w:spacing w:after="0" w:line="240" w:lineRule="auto"/>
    </w:pPr>
  </w:style>
  <w:style w:type="paragraph" w:styleId="91">
    <w:name w:val="index 9"/>
    <w:basedOn w:val="a1"/>
    <w:next w:val="a1"/>
    <w:uiPriority w:val="99"/>
    <w:unhideWhenUsed/>
    <w:qFormat/>
    <w:pPr>
      <w:spacing w:after="0" w:line="240" w:lineRule="auto"/>
      <w:ind w:left="1980" w:hanging="220"/>
    </w:pPr>
  </w:style>
  <w:style w:type="paragraph" w:styleId="71">
    <w:name w:val="toc 7"/>
    <w:basedOn w:val="a1"/>
    <w:next w:val="a1"/>
    <w:uiPriority w:val="39"/>
    <w:unhideWhenUsed/>
    <w:qFormat/>
    <w:pPr>
      <w:spacing w:after="100"/>
      <w:ind w:left="1320"/>
    </w:pPr>
  </w:style>
  <w:style w:type="paragraph" w:styleId="afff8">
    <w:name w:val="Intense Quote"/>
    <w:basedOn w:val="a1"/>
    <w:next w:val="a1"/>
    <w:link w:val="afff7"/>
    <w:uiPriority w:val="30"/>
    <w:qFormat/>
    <w:pPr>
      <w:pBdr>
        <w:top w:val="single" w:sz="4" w:space="10" w:color="BE2F13"/>
        <w:bottom w:val="single" w:sz="4" w:space="10" w:color="BE2F13"/>
      </w:pBdr>
      <w:spacing w:before="360" w:after="360"/>
      <w:ind w:left="864" w:right="864"/>
      <w:jc w:val="center"/>
    </w:pPr>
    <w:rPr>
      <w:i/>
      <w:iCs/>
      <w:color w:val="BE2F13"/>
    </w:rPr>
  </w:style>
  <w:style w:type="paragraph" w:styleId="44">
    <w:name w:val="toc 4"/>
    <w:basedOn w:val="a1"/>
    <w:next w:val="a1"/>
    <w:uiPriority w:val="39"/>
    <w:unhideWhenUsed/>
    <w:qFormat/>
    <w:pPr>
      <w:spacing w:after="100"/>
      <w:ind w:left="660"/>
    </w:pPr>
  </w:style>
  <w:style w:type="paragraph" w:styleId="HTML8">
    <w:name w:val="HTML Address"/>
    <w:basedOn w:val="a1"/>
    <w:link w:val="HTML7"/>
    <w:uiPriority w:val="99"/>
    <w:unhideWhenUsed/>
    <w:qFormat/>
    <w:pPr>
      <w:spacing w:after="0" w:line="240" w:lineRule="auto"/>
    </w:pPr>
    <w:rPr>
      <w:i/>
      <w:iCs/>
    </w:rPr>
  </w:style>
  <w:style w:type="paragraph" w:styleId="3">
    <w:name w:val="List Number 3"/>
    <w:basedOn w:val="a1"/>
    <w:uiPriority w:val="99"/>
    <w:unhideWhenUsed/>
    <w:qFormat/>
    <w:pPr>
      <w:numPr>
        <w:numId w:val="7"/>
      </w:numPr>
      <w:tabs>
        <w:tab w:val="left" w:pos="926"/>
      </w:tabs>
      <w:contextualSpacing/>
    </w:pPr>
  </w:style>
  <w:style w:type="paragraph" w:styleId="affff7">
    <w:name w:val="toa heading"/>
    <w:basedOn w:val="a1"/>
    <w:next w:val="a1"/>
    <w:uiPriority w:val="99"/>
    <w:unhideWhenUsed/>
    <w:qFormat/>
    <w:pPr>
      <w:spacing w:before="120"/>
    </w:pPr>
    <w:rPr>
      <w:b/>
      <w:bCs/>
      <w:sz w:val="24"/>
      <w:szCs w:val="24"/>
    </w:rPr>
  </w:style>
  <w:style w:type="paragraph" w:styleId="53">
    <w:name w:val="index 5"/>
    <w:basedOn w:val="a1"/>
    <w:next w:val="a1"/>
    <w:uiPriority w:val="99"/>
    <w:unhideWhenUsed/>
    <w:qFormat/>
    <w:pPr>
      <w:spacing w:after="0" w:line="240" w:lineRule="auto"/>
      <w:ind w:left="1100" w:hanging="220"/>
    </w:pPr>
  </w:style>
  <w:style w:type="paragraph" w:styleId="92">
    <w:name w:val="toc 9"/>
    <w:basedOn w:val="a1"/>
    <w:next w:val="a1"/>
    <w:uiPriority w:val="39"/>
    <w:unhideWhenUsed/>
    <w:qFormat/>
    <w:pPr>
      <w:spacing w:after="100"/>
      <w:ind w:left="1760"/>
    </w:pPr>
  </w:style>
  <w:style w:type="paragraph" w:styleId="82">
    <w:name w:val="index 8"/>
    <w:basedOn w:val="a1"/>
    <w:next w:val="a1"/>
    <w:uiPriority w:val="99"/>
    <w:unhideWhenUsed/>
    <w:qFormat/>
    <w:pPr>
      <w:spacing w:after="0" w:line="240" w:lineRule="auto"/>
      <w:ind w:left="1760" w:hanging="220"/>
    </w:pPr>
  </w:style>
  <w:style w:type="paragraph" w:styleId="1b">
    <w:name w:val="toc 1"/>
    <w:basedOn w:val="a1"/>
    <w:next w:val="a1"/>
    <w:uiPriority w:val="39"/>
    <w:unhideWhenUsed/>
    <w:qFormat/>
    <w:pPr>
      <w:spacing w:after="100"/>
    </w:pPr>
  </w:style>
  <w:style w:type="paragraph" w:styleId="affff8">
    <w:name w:val="No Spacing"/>
    <w:uiPriority w:val="1"/>
    <w:qFormat/>
    <w:rPr>
      <w:rFonts w:ascii="Segoe UI" w:eastAsia="黑体" w:hAnsi="Segoe UI"/>
      <w:color w:val="5A5A5A"/>
      <w:sz w:val="22"/>
      <w:szCs w:val="22"/>
      <w:lang w:eastAsia="en-US"/>
    </w:rPr>
  </w:style>
  <w:style w:type="paragraph" w:styleId="afb">
    <w:name w:val="header"/>
    <w:basedOn w:val="a1"/>
    <w:link w:val="afa"/>
    <w:uiPriority w:val="99"/>
    <w:unhideWhenUsed/>
    <w:pPr>
      <w:spacing w:after="0" w:line="240" w:lineRule="auto"/>
    </w:pPr>
  </w:style>
  <w:style w:type="paragraph" w:styleId="aff6">
    <w:name w:val="macro"/>
    <w:link w:val="aff5"/>
    <w:uiPriority w:val="99"/>
    <w:unhideWhenUsed/>
    <w:qFormat/>
    <w:pPr>
      <w:tabs>
        <w:tab w:val="left" w:pos="480"/>
        <w:tab w:val="left" w:pos="960"/>
        <w:tab w:val="left" w:pos="1440"/>
        <w:tab w:val="left" w:pos="1920"/>
        <w:tab w:val="left" w:pos="2400"/>
        <w:tab w:val="left" w:pos="2880"/>
        <w:tab w:val="left" w:pos="3360"/>
        <w:tab w:val="left" w:pos="3840"/>
        <w:tab w:val="left" w:pos="4320"/>
      </w:tabs>
      <w:spacing w:line="360" w:lineRule="auto"/>
    </w:pPr>
    <w:rPr>
      <w:rFonts w:ascii="Consolas" w:eastAsia="黑体" w:hAnsi="Consolas"/>
      <w:color w:val="5A5A5A"/>
      <w:sz w:val="22"/>
      <w:lang w:eastAsia="en-US"/>
    </w:rPr>
  </w:style>
  <w:style w:type="paragraph" w:styleId="affe">
    <w:name w:val="Date"/>
    <w:basedOn w:val="a1"/>
    <w:next w:val="a1"/>
    <w:link w:val="affd"/>
    <w:uiPriority w:val="99"/>
    <w:unhideWhenUsed/>
  </w:style>
  <w:style w:type="paragraph" w:styleId="2b">
    <w:name w:val="List Continue 2"/>
    <w:basedOn w:val="a1"/>
    <w:uiPriority w:val="99"/>
    <w:unhideWhenUsed/>
    <w:qFormat/>
    <w:pPr>
      <w:spacing w:after="120"/>
      <w:ind w:left="566"/>
      <w:contextualSpacing/>
    </w:pPr>
  </w:style>
  <w:style w:type="paragraph" w:styleId="affff9">
    <w:name w:val="Block Text"/>
    <w:basedOn w:val="a1"/>
    <w:uiPriority w:val="99"/>
    <w:unhideWhenUsed/>
    <w:pPr>
      <w:pBdr>
        <w:top w:val="single" w:sz="2" w:space="10" w:color="BE2F13"/>
        <w:left w:val="single" w:sz="2" w:space="10" w:color="BE2F13"/>
        <w:bottom w:val="single" w:sz="2" w:space="10" w:color="BE2F13"/>
        <w:right w:val="single" w:sz="2" w:space="10" w:color="BE2F13"/>
      </w:pBdr>
      <w:ind w:left="1152" w:right="1152"/>
    </w:pPr>
    <w:rPr>
      <w:i/>
      <w:iCs/>
      <w:color w:val="BE2F13"/>
    </w:rPr>
  </w:style>
  <w:style w:type="paragraph" w:styleId="aff0">
    <w:name w:val="Body Text"/>
    <w:basedOn w:val="a1"/>
    <w:link w:val="af3"/>
    <w:uiPriority w:val="99"/>
    <w:unhideWhenUsed/>
    <w:qFormat/>
    <w:pPr>
      <w:spacing w:after="120"/>
    </w:pPr>
  </w:style>
  <w:style w:type="paragraph" w:styleId="61">
    <w:name w:val="index 6"/>
    <w:basedOn w:val="a1"/>
    <w:next w:val="a1"/>
    <w:uiPriority w:val="99"/>
    <w:unhideWhenUsed/>
    <w:qFormat/>
    <w:pPr>
      <w:spacing w:after="0" w:line="240" w:lineRule="auto"/>
      <w:ind w:left="1320" w:hanging="220"/>
    </w:pPr>
  </w:style>
  <w:style w:type="paragraph" w:styleId="aff">
    <w:name w:val="Balloon Text"/>
    <w:basedOn w:val="a1"/>
    <w:link w:val="afe"/>
    <w:uiPriority w:val="99"/>
    <w:unhideWhenUsed/>
    <w:qFormat/>
    <w:pPr>
      <w:spacing w:after="0" w:line="240" w:lineRule="auto"/>
    </w:pPr>
    <w:rPr>
      <w:rFonts w:cs="Segoe UI"/>
      <w:szCs w:val="18"/>
    </w:rPr>
  </w:style>
  <w:style w:type="paragraph" w:styleId="a9">
    <w:name w:val="Note Heading"/>
    <w:basedOn w:val="a1"/>
    <w:next w:val="a1"/>
    <w:link w:val="a8"/>
    <w:uiPriority w:val="99"/>
    <w:unhideWhenUsed/>
    <w:qFormat/>
    <w:pPr>
      <w:spacing w:after="0" w:line="240" w:lineRule="auto"/>
    </w:pPr>
  </w:style>
  <w:style w:type="paragraph" w:styleId="54">
    <w:name w:val="List Continue 5"/>
    <w:basedOn w:val="a1"/>
    <w:uiPriority w:val="99"/>
    <w:unhideWhenUsed/>
    <w:qFormat/>
    <w:pPr>
      <w:spacing w:after="120"/>
      <w:ind w:left="1415"/>
      <w:contextualSpacing/>
    </w:pPr>
  </w:style>
  <w:style w:type="paragraph" w:styleId="50">
    <w:name w:val="List Bullet 5"/>
    <w:basedOn w:val="a1"/>
    <w:uiPriority w:val="99"/>
    <w:unhideWhenUsed/>
    <w:qFormat/>
    <w:pPr>
      <w:numPr>
        <w:numId w:val="8"/>
      </w:numPr>
      <w:tabs>
        <w:tab w:val="left" w:pos="1492"/>
      </w:tabs>
      <w:contextualSpacing/>
    </w:pPr>
  </w:style>
  <w:style w:type="paragraph" w:styleId="55">
    <w:name w:val="toc 5"/>
    <w:basedOn w:val="a1"/>
    <w:next w:val="a1"/>
    <w:uiPriority w:val="39"/>
    <w:unhideWhenUsed/>
    <w:qFormat/>
    <w:pPr>
      <w:spacing w:after="100"/>
      <w:ind w:left="880"/>
    </w:pPr>
  </w:style>
  <w:style w:type="paragraph" w:styleId="aff8">
    <w:name w:val="Closing"/>
    <w:basedOn w:val="a1"/>
    <w:link w:val="aff7"/>
    <w:uiPriority w:val="99"/>
    <w:unhideWhenUsed/>
    <w:qFormat/>
    <w:pPr>
      <w:spacing w:after="0" w:line="240" w:lineRule="auto"/>
      <w:ind w:left="4252"/>
    </w:pPr>
  </w:style>
  <w:style w:type="paragraph" w:styleId="36">
    <w:name w:val="Body Text 3"/>
    <w:basedOn w:val="a1"/>
    <w:link w:val="35"/>
    <w:uiPriority w:val="99"/>
    <w:unhideWhenUsed/>
    <w:qFormat/>
    <w:pPr>
      <w:spacing w:after="120"/>
    </w:pPr>
    <w:rPr>
      <w:szCs w:val="16"/>
    </w:rPr>
  </w:style>
  <w:style w:type="paragraph" w:styleId="a">
    <w:name w:val="List Number"/>
    <w:basedOn w:val="a1"/>
    <w:uiPriority w:val="98"/>
    <w:qFormat/>
    <w:pPr>
      <w:numPr>
        <w:numId w:val="9"/>
      </w:numPr>
      <w:tabs>
        <w:tab w:val="left" w:pos="360"/>
      </w:tabs>
      <w:contextualSpacing/>
    </w:pPr>
  </w:style>
  <w:style w:type="paragraph" w:styleId="5">
    <w:name w:val="List Number 5"/>
    <w:basedOn w:val="a1"/>
    <w:uiPriority w:val="99"/>
    <w:unhideWhenUsed/>
    <w:qFormat/>
    <w:pPr>
      <w:numPr>
        <w:numId w:val="10"/>
      </w:numPr>
      <w:tabs>
        <w:tab w:val="left" w:pos="1492"/>
      </w:tabs>
      <w:contextualSpacing/>
    </w:pPr>
  </w:style>
  <w:style w:type="paragraph" w:styleId="affffa">
    <w:name w:val="index heading"/>
    <w:basedOn w:val="a1"/>
    <w:next w:val="1a"/>
    <w:uiPriority w:val="99"/>
    <w:unhideWhenUsed/>
    <w:qFormat/>
    <w:rPr>
      <w:b/>
      <w:bCs/>
    </w:rPr>
  </w:style>
  <w:style w:type="paragraph" w:styleId="45">
    <w:name w:val="List Continue 4"/>
    <w:basedOn w:val="a1"/>
    <w:uiPriority w:val="99"/>
    <w:unhideWhenUsed/>
    <w:qFormat/>
    <w:pPr>
      <w:spacing w:after="120"/>
      <w:ind w:left="1132"/>
      <w:contextualSpacing/>
    </w:pPr>
  </w:style>
  <w:style w:type="paragraph" w:styleId="afff4">
    <w:name w:val="endnote text"/>
    <w:basedOn w:val="a1"/>
    <w:link w:val="afff3"/>
    <w:uiPriority w:val="99"/>
    <w:unhideWhenUsed/>
    <w:qFormat/>
    <w:pPr>
      <w:spacing w:after="0" w:line="240" w:lineRule="auto"/>
    </w:pPr>
    <w:rPr>
      <w:szCs w:val="20"/>
    </w:rPr>
  </w:style>
  <w:style w:type="paragraph" w:styleId="afffa">
    <w:name w:val="Plain Text"/>
    <w:basedOn w:val="a1"/>
    <w:link w:val="afff9"/>
    <w:uiPriority w:val="99"/>
    <w:unhideWhenUsed/>
    <w:qFormat/>
    <w:pPr>
      <w:spacing w:after="0" w:line="240" w:lineRule="auto"/>
    </w:pPr>
    <w:rPr>
      <w:rFonts w:ascii="Consolas" w:hAnsi="Consolas"/>
      <w:szCs w:val="21"/>
    </w:rPr>
  </w:style>
  <w:style w:type="paragraph" w:styleId="46">
    <w:name w:val="List 4"/>
    <w:basedOn w:val="a1"/>
    <w:uiPriority w:val="99"/>
    <w:unhideWhenUsed/>
    <w:qFormat/>
    <w:pPr>
      <w:ind w:left="1132" w:hanging="283"/>
      <w:contextualSpacing/>
    </w:pPr>
  </w:style>
  <w:style w:type="paragraph" w:styleId="afff0">
    <w:name w:val="Document Map"/>
    <w:basedOn w:val="a1"/>
    <w:link w:val="afff"/>
    <w:uiPriority w:val="99"/>
    <w:unhideWhenUsed/>
    <w:pPr>
      <w:spacing w:after="0" w:line="240" w:lineRule="auto"/>
    </w:pPr>
    <w:rPr>
      <w:rFonts w:cs="Segoe UI"/>
      <w:szCs w:val="16"/>
    </w:rPr>
  </w:style>
  <w:style w:type="paragraph" w:styleId="2c">
    <w:name w:val="index 2"/>
    <w:basedOn w:val="a1"/>
    <w:next w:val="a1"/>
    <w:uiPriority w:val="99"/>
    <w:unhideWhenUsed/>
    <w:qFormat/>
    <w:pPr>
      <w:spacing w:after="0" w:line="240" w:lineRule="auto"/>
      <w:ind w:left="440" w:hanging="220"/>
    </w:pPr>
  </w:style>
  <w:style w:type="paragraph" w:styleId="affffb">
    <w:name w:val="caption"/>
    <w:basedOn w:val="a1"/>
    <w:next w:val="a1"/>
    <w:uiPriority w:val="35"/>
    <w:qFormat/>
    <w:pPr>
      <w:spacing w:line="240" w:lineRule="auto"/>
    </w:pPr>
    <w:rPr>
      <w:i/>
      <w:iCs/>
      <w:color w:val="242424"/>
      <w:szCs w:val="18"/>
    </w:rPr>
  </w:style>
  <w:style w:type="paragraph" w:styleId="affffc">
    <w:name w:val="List"/>
    <w:basedOn w:val="a1"/>
    <w:uiPriority w:val="99"/>
    <w:unhideWhenUsed/>
    <w:qFormat/>
    <w:pPr>
      <w:ind w:left="283" w:hanging="283"/>
      <w:contextualSpacing/>
    </w:pPr>
  </w:style>
  <w:style w:type="paragraph" w:styleId="afff6">
    <w:name w:val="footnote text"/>
    <w:basedOn w:val="a1"/>
    <w:link w:val="afff5"/>
    <w:uiPriority w:val="99"/>
    <w:unhideWhenUsed/>
    <w:pPr>
      <w:spacing w:after="0" w:line="240" w:lineRule="auto"/>
    </w:pPr>
    <w:rPr>
      <w:szCs w:val="20"/>
    </w:rPr>
  </w:style>
  <w:style w:type="paragraph" w:styleId="62">
    <w:name w:val="toc 6"/>
    <w:basedOn w:val="a1"/>
    <w:next w:val="a1"/>
    <w:uiPriority w:val="39"/>
    <w:unhideWhenUsed/>
    <w:qFormat/>
    <w:pPr>
      <w:spacing w:after="100"/>
      <w:ind w:left="1100"/>
    </w:pPr>
  </w:style>
  <w:style w:type="paragraph" w:styleId="56">
    <w:name w:val="List 5"/>
    <w:basedOn w:val="a1"/>
    <w:uiPriority w:val="99"/>
    <w:unhideWhenUsed/>
    <w:qFormat/>
    <w:pPr>
      <w:ind w:left="1415" w:hanging="283"/>
      <w:contextualSpacing/>
    </w:pPr>
  </w:style>
  <w:style w:type="paragraph" w:customStyle="1" w:styleId="1c">
    <w:name w:val="书目1"/>
    <w:basedOn w:val="a1"/>
    <w:next w:val="a1"/>
    <w:uiPriority w:val="37"/>
    <w:unhideWhenUsed/>
    <w:qFormat/>
  </w:style>
  <w:style w:type="paragraph" w:styleId="72">
    <w:name w:val="index 7"/>
    <w:basedOn w:val="a1"/>
    <w:next w:val="a1"/>
    <w:uiPriority w:val="99"/>
    <w:unhideWhenUsed/>
    <w:qFormat/>
    <w:pPr>
      <w:spacing w:after="0" w:line="240" w:lineRule="auto"/>
      <w:ind w:left="1540" w:hanging="220"/>
    </w:pPr>
  </w:style>
  <w:style w:type="paragraph" w:styleId="HTMLa">
    <w:name w:val="HTML Preformatted"/>
    <w:basedOn w:val="a1"/>
    <w:link w:val="HTML9"/>
    <w:uiPriority w:val="99"/>
    <w:unhideWhenUsed/>
    <w:qFormat/>
    <w:pPr>
      <w:spacing w:after="0" w:line="240" w:lineRule="auto"/>
    </w:pPr>
    <w:rPr>
      <w:rFonts w:ascii="Consolas" w:hAnsi="Consolas"/>
      <w:szCs w:val="20"/>
    </w:rPr>
  </w:style>
  <w:style w:type="paragraph" w:styleId="3a">
    <w:name w:val="List Continue 3"/>
    <w:basedOn w:val="a1"/>
    <w:uiPriority w:val="99"/>
    <w:unhideWhenUsed/>
    <w:qFormat/>
    <w:pPr>
      <w:spacing w:after="120"/>
      <w:ind w:left="849"/>
      <w:contextualSpacing/>
    </w:pPr>
  </w:style>
  <w:style w:type="table" w:styleId="affffd">
    <w:name w:val="Table Contemporary"/>
    <w:basedOn w:val="a3"/>
    <w:uiPriority w:val="99"/>
    <w:unhideWhenUsed/>
    <w:qFormat/>
    <w:tblPr>
      <w:tblBorders>
        <w:insideH w:val="single" w:sz="18" w:space="0" w:color="FFFFFF"/>
        <w:insideV w:val="single" w:sz="18" w:space="0" w:color="FFFFFF"/>
      </w:tblBorders>
    </w:tblPr>
    <w:tblStylePr w:type="firstRow">
      <w:rPr>
        <w:b/>
        <w:bCs/>
        <w:color w:val="auto"/>
      </w:rPr>
      <w:tblPr/>
      <w:tcPr>
        <w:tcBorders>
          <w:top w:val="nil"/>
          <w:left w:val="nil"/>
          <w:bottom w:val="nil"/>
          <w:right w:val="nil"/>
          <w:insideH w:val="nil"/>
          <w:insideV w:val="nil"/>
          <w:tl2br w:val="nil"/>
          <w:tr2bl w:val="nil"/>
        </w:tcBorders>
        <w:shd w:val="pct20" w:color="000000" w:fill="FFFFFF"/>
      </w:tcPr>
    </w:tblStylePr>
    <w:tblStylePr w:type="band1Horz">
      <w:rPr>
        <w:color w:val="auto"/>
      </w:rPr>
      <w:tblPr/>
      <w:tcPr>
        <w:tcBorders>
          <w:top w:val="nil"/>
          <w:left w:val="nil"/>
          <w:bottom w:val="nil"/>
          <w:right w:val="nil"/>
          <w:insideH w:val="nil"/>
          <w:insideV w:val="nil"/>
          <w:tl2br w:val="nil"/>
          <w:tr2bl w:val="nil"/>
        </w:tcBorders>
        <w:shd w:val="pct5" w:color="000000" w:fill="FFFFFF"/>
      </w:tcPr>
    </w:tblStylePr>
    <w:tblStylePr w:type="band2Horz">
      <w:rPr>
        <w:color w:val="auto"/>
      </w:rPr>
      <w:tblPr/>
      <w:tcPr>
        <w:tcBorders>
          <w:top w:val="nil"/>
          <w:left w:val="nil"/>
          <w:bottom w:val="nil"/>
          <w:right w:val="nil"/>
          <w:insideH w:val="nil"/>
          <w:insideV w:val="nil"/>
          <w:tl2br w:val="nil"/>
          <w:tr2bl w:val="nil"/>
        </w:tcBorders>
        <w:shd w:val="pct20" w:color="000000" w:fill="FFFFFF"/>
      </w:tcPr>
    </w:tblStylePr>
  </w:style>
  <w:style w:type="table" w:styleId="3b">
    <w:name w:val="Table List 3"/>
    <w:basedOn w:val="a3"/>
    <w:uiPriority w:val="99"/>
    <w:unhideWhenUsed/>
    <w:qFormat/>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top w:val="nil"/>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swCell">
      <w:rPr>
        <w:i/>
        <w:iCs/>
        <w:color w:val="000080"/>
      </w:rPr>
      <w:tblPr/>
      <w:tcPr>
        <w:tcBorders>
          <w:top w:val="nil"/>
          <w:left w:val="nil"/>
          <w:bottom w:val="nil"/>
          <w:right w:val="nil"/>
          <w:insideH w:val="nil"/>
          <w:insideV w:val="nil"/>
          <w:tl2br w:val="nil"/>
          <w:tr2bl w:val="nil"/>
        </w:tcBorders>
      </w:tcPr>
    </w:tblStylePr>
  </w:style>
  <w:style w:type="table" w:styleId="affffe">
    <w:name w:val="Table Grid"/>
    <w:basedOn w:val="a3"/>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57">
    <w:name w:val="Table Columns 5"/>
    <w:basedOn w:val="a3"/>
    <w:uiPriority w:val="99"/>
    <w:unhideWhenUsed/>
    <w:qFormat/>
    <w:tblPr>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top w:val="nil"/>
          <w:left w:val="single" w:sz="6" w:space="0" w:color="808080"/>
          <w:bottom w:val="nil"/>
          <w:right w:val="nil"/>
          <w:insideH w:val="nil"/>
          <w:insideV w:val="nil"/>
          <w:tl2br w:val="nil"/>
          <w:tr2bl w:val="nil"/>
        </w:tcBorders>
      </w:tcPr>
    </w:tblStylePr>
    <w:tblStylePr w:type="lastRow">
      <w:rPr>
        <w:b/>
        <w:bCs/>
      </w:rPr>
      <w:tblPr/>
      <w:tcPr>
        <w:tcBorders>
          <w:top w:val="single" w:sz="6" w:space="0" w:color="80808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afffff">
    <w:name w:val="Table Theme"/>
    <w:basedOn w:val="a3"/>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7">
    <w:name w:val="Table Grid 4"/>
    <w:basedOn w:val="a3"/>
    <w:uiPriority w:val="99"/>
    <w:unhideWhenUsed/>
    <w:qFormat/>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top w:val="nil"/>
          <w:left w:val="single" w:sz="6" w:space="0" w:color="000000"/>
          <w:bottom w:val="nil"/>
          <w:right w:val="nil"/>
          <w:insideH w:val="nil"/>
          <w:insideV w:val="nil"/>
          <w:tl2br w:val="nil"/>
          <w:tr2bl w:val="nil"/>
        </w:tcBorders>
        <w:shd w:val="pct30" w:color="FFFF00" w:fill="FFFFFF"/>
      </w:tcPr>
    </w:tblStylePr>
    <w:tblStylePr w:type="lastRow">
      <w:rPr>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1d">
    <w:name w:val="Table Colorful 1"/>
    <w:basedOn w:val="a3"/>
    <w:uiPriority w:val="99"/>
    <w:unhideWhenUsed/>
    <w:qFormat/>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op w:val="nil"/>
          <w:left w:val="nil"/>
          <w:bottom w:val="nil"/>
          <w:right w:val="nil"/>
          <w:insideH w:val="nil"/>
          <w:insideV w:val="nil"/>
          <w:tl2br w:val="nil"/>
          <w:tr2bl w:val="nil"/>
        </w:tcBorders>
        <w:shd w:val="solid" w:color="000000" w:fill="FFFFFF"/>
      </w:tcPr>
    </w:tblStylePr>
    <w:tblStylePr w:type="firstCol">
      <w:rPr>
        <w:b/>
        <w:bCs/>
        <w:i/>
        <w:iCs/>
      </w:rPr>
      <w:tblPr/>
      <w:tcPr>
        <w:tcBorders>
          <w:top w:val="nil"/>
          <w:left w:val="nil"/>
          <w:bottom w:val="nil"/>
          <w:right w:val="nil"/>
          <w:insideH w:val="nil"/>
          <w:insideV w:val="nil"/>
          <w:tl2br w:val="nil"/>
          <w:tr2bl w:val="nil"/>
        </w:tcBorders>
        <w:shd w:val="solid" w:color="000080" w:fill="FFFFFF"/>
      </w:tcPr>
    </w:tblStylePr>
    <w:tblStylePr w:type="nwCell">
      <w:tblPr/>
      <w:tcPr>
        <w:tcBorders>
          <w:top w:val="nil"/>
          <w:left w:val="nil"/>
          <w:bottom w:val="nil"/>
          <w:right w:val="nil"/>
          <w:insideH w:val="nil"/>
          <w:insideV w:val="nil"/>
          <w:tl2br w:val="nil"/>
          <w:tr2bl w:val="nil"/>
        </w:tcBorders>
        <w:shd w:val="solid" w:color="00000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4">
    <w:name w:val="Light Shading Accent 4"/>
    <w:basedOn w:val="a3"/>
    <w:uiPriority w:val="60"/>
    <w:unhideWhenUsed/>
    <w:rPr>
      <w:color w:val="1A83BA"/>
    </w:rPr>
    <w:tblPr>
      <w:tblBorders>
        <w:top w:val="single" w:sz="8" w:space="0" w:color="3AA9E3"/>
        <w:bottom w:val="single" w:sz="8" w:space="0" w:color="3AA9E3"/>
      </w:tblBorders>
    </w:tblPr>
    <w:tblStylePr w:type="firstRow">
      <w:pPr>
        <w:spacing w:before="0" w:after="0" w:line="240" w:lineRule="auto"/>
      </w:pPr>
      <w:rPr>
        <w:b/>
        <w:bCs/>
      </w:rPr>
      <w:tblPr/>
      <w:tcPr>
        <w:tcBorders>
          <w:top w:val="single" w:sz="8" w:space="0" w:color="3AA9E3"/>
          <w:left w:val="single" w:sz="8" w:space="0" w:color="3AA9E3"/>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3AA9E3"/>
          <w:left w:val="single" w:sz="8" w:space="0" w:color="3AA9E3"/>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EE9F8"/>
      </w:tcPr>
    </w:tblStylePr>
    <w:tblStylePr w:type="band1Horz">
      <w:tblPr/>
      <w:tcPr>
        <w:tcBorders>
          <w:top w:val="nil"/>
          <w:left w:val="nil"/>
          <w:bottom w:val="nil"/>
          <w:right w:val="nil"/>
          <w:insideH w:val="nil"/>
          <w:insideV w:val="nil"/>
          <w:tl2br w:val="nil"/>
          <w:tr2bl w:val="nil"/>
        </w:tcBorders>
        <w:shd w:val="clear" w:color="auto" w:fill="CEE9F8"/>
      </w:tcPr>
    </w:tblStylePr>
  </w:style>
  <w:style w:type="table" w:styleId="2d">
    <w:name w:val="Table Colorful 2"/>
    <w:basedOn w:val="a3"/>
    <w:uiPriority w:val="99"/>
    <w:unhideWhenUsed/>
    <w:qFormat/>
    <w:tblPr>
      <w:tblBorders>
        <w:bottom w:val="single" w:sz="12" w:space="0" w:color="000000"/>
      </w:tblBorders>
    </w:tblPr>
    <w:tcPr>
      <w:shd w:val="pct20" w:color="FFFF00" w:fill="FFFFFF"/>
    </w:tcPr>
    <w:tblStylePr w:type="firstRow">
      <w:rPr>
        <w:b/>
        <w:bCs/>
        <w:i/>
        <w:iCs/>
        <w:color w:val="FFFFFF"/>
      </w:rPr>
      <w:tblPr/>
      <w:tcPr>
        <w:tcBorders>
          <w:top w:val="nil"/>
          <w:left w:val="single" w:sz="12" w:space="0" w:color="000000"/>
          <w:bottom w:val="nil"/>
          <w:right w:val="nil"/>
          <w:insideH w:val="nil"/>
          <w:insideV w:val="nil"/>
          <w:tl2br w:val="nil"/>
          <w:tr2bl w:val="nil"/>
        </w:tcBorders>
        <w:shd w:val="solid" w:color="800000" w:fill="FFFFFF"/>
      </w:tcPr>
    </w:tblStylePr>
    <w:tblStylePr w:type="firstCol">
      <w:rPr>
        <w:b/>
        <w:bCs/>
        <w:i/>
        <w:iCs/>
      </w:rPr>
      <w:tblPr/>
      <w:tcPr>
        <w:tcBorders>
          <w:top w:val="nil"/>
          <w:left w:val="nil"/>
          <w:bottom w:val="nil"/>
          <w:right w:val="nil"/>
          <w:insideH w:val="nil"/>
          <w:insideV w:val="nil"/>
          <w:tl2br w:val="nil"/>
          <w:tr2bl w:val="nil"/>
        </w:tcBorders>
      </w:tcPr>
    </w:tblStylePr>
    <w:tblStylePr w:type="lastCol">
      <w:tblPr/>
      <w:tcPr>
        <w:tcBorders>
          <w:top w:val="nil"/>
          <w:left w:val="nil"/>
          <w:bottom w:val="nil"/>
          <w:right w:val="nil"/>
          <w:insideH w:val="nil"/>
          <w:insideV w:val="nil"/>
          <w:tl2br w:val="nil"/>
          <w:tr2bl w:val="nil"/>
        </w:tcBorders>
        <w:shd w:val="solid" w:color="C0C0C0" w:fill="FFFFFF"/>
      </w:tcPr>
    </w:tblStylePr>
    <w:tblStylePr w:type="swCell">
      <w:rPr>
        <w:b/>
        <w:bCs/>
        <w:i w:val="0"/>
        <w:iCs w:val="0"/>
      </w:rPr>
      <w:tblPr/>
      <w:tcPr>
        <w:tcBorders>
          <w:top w:val="nil"/>
          <w:left w:val="nil"/>
          <w:bottom w:val="nil"/>
          <w:right w:val="nil"/>
          <w:insideH w:val="nil"/>
          <w:insideV w:val="nil"/>
          <w:tl2br w:val="nil"/>
          <w:tr2bl w:val="nil"/>
        </w:tcBorders>
      </w:tcPr>
    </w:tblStylePr>
  </w:style>
  <w:style w:type="table" w:styleId="-2">
    <w:name w:val="Light Shading Accent 2"/>
    <w:basedOn w:val="a3"/>
    <w:uiPriority w:val="60"/>
    <w:unhideWhenUsed/>
    <w:qFormat/>
    <w:rPr>
      <w:color w:val="565656"/>
    </w:rPr>
    <w:tblPr>
      <w:tblBorders>
        <w:top w:val="single" w:sz="8" w:space="0" w:color="737373"/>
        <w:bottom w:val="single" w:sz="8" w:space="0" w:color="737373"/>
      </w:tblBorders>
    </w:tblPr>
    <w:tblStylePr w:type="firstRow">
      <w:pPr>
        <w:spacing w:before="0" w:after="0" w:line="240" w:lineRule="auto"/>
      </w:pPr>
      <w:rPr>
        <w:b/>
        <w:bCs/>
      </w:rPr>
      <w:tblPr/>
      <w:tcPr>
        <w:tcBorders>
          <w:top w:val="single" w:sz="8" w:space="0" w:color="737373"/>
          <w:left w:val="single" w:sz="8" w:space="0" w:color="737373"/>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737373"/>
          <w:left w:val="single" w:sz="8" w:space="0" w:color="737373"/>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CDCDC"/>
      </w:tcPr>
    </w:tblStylePr>
    <w:tblStylePr w:type="band1Horz">
      <w:tblPr/>
      <w:tcPr>
        <w:tcBorders>
          <w:top w:val="nil"/>
          <w:left w:val="nil"/>
          <w:bottom w:val="nil"/>
          <w:right w:val="nil"/>
          <w:insideH w:val="nil"/>
          <w:insideV w:val="nil"/>
          <w:tl2br w:val="nil"/>
          <w:tr2bl w:val="nil"/>
        </w:tcBorders>
        <w:shd w:val="clear" w:color="auto" w:fill="DCDCDC"/>
      </w:tcPr>
    </w:tblStylePr>
  </w:style>
  <w:style w:type="table" w:styleId="3c">
    <w:name w:val="Table Colorful 3"/>
    <w:basedOn w:val="a3"/>
    <w:uiPriority w:val="99"/>
    <w:unhideWhenUsed/>
    <w:qFormat/>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top w:val="nil"/>
          <w:left w:val="single" w:sz="6" w:space="0" w:color="000000"/>
          <w:bottom w:val="nil"/>
          <w:right w:val="nil"/>
          <w:insideH w:val="nil"/>
          <w:insideV w:val="nil"/>
          <w:tl2br w:val="nil"/>
          <w:tr2bl w:val="nil"/>
        </w:tcBorders>
        <w:shd w:val="solid" w:color="008080" w:fill="FFFFFF"/>
      </w:tcPr>
    </w:tblStylePr>
    <w:tblStylePr w:type="firstCol">
      <w:tblPr/>
      <w:tcPr>
        <w:tcBorders>
          <w:top w:val="nil"/>
          <w:left w:val="nil"/>
          <w:bottom w:val="single" w:sz="36" w:space="0" w:color="000000"/>
          <w:right w:val="single" w:sz="6" w:space="0" w:color="000000"/>
          <w:insideH w:val="nil"/>
          <w:insideV w:val="nil"/>
          <w:tl2br w:val="nil"/>
          <w:tr2bl w:val="nil"/>
        </w:tcBorders>
        <w:shd w:val="solid" w:color="008080" w:fill="FFFFFF"/>
      </w:tcPr>
    </w:tblStylePr>
    <w:tblStylePr w:type="nwCell">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58">
    <w:name w:val="Table List 5"/>
    <w:basedOn w:val="a3"/>
    <w:uiPriority w:val="99"/>
    <w:unhideWhenUsed/>
    <w:qFormat/>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style>
  <w:style w:type="table" w:styleId="afffff0">
    <w:name w:val="Table Elegant"/>
    <w:basedOn w:val="a3"/>
    <w:uiPriority w:val="99"/>
    <w:unhideWhenUsed/>
    <w:qFormat/>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op w:val="nil"/>
          <w:left w:val="nil"/>
          <w:bottom w:val="nil"/>
          <w:right w:val="nil"/>
          <w:insideH w:val="nil"/>
          <w:insideV w:val="nil"/>
          <w:tl2br w:val="nil"/>
          <w:tr2bl w:val="nil"/>
        </w:tcBorders>
      </w:tcPr>
    </w:tblStylePr>
  </w:style>
  <w:style w:type="table" w:styleId="1e">
    <w:name w:val="Table Web 1"/>
    <w:basedOn w:val="a3"/>
    <w:uiPriority w:val="99"/>
    <w:unhideWhenUsed/>
    <w:qFormat/>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f">
    <w:name w:val="Table Classic 1"/>
    <w:basedOn w:val="a3"/>
    <w:uiPriority w:val="99"/>
    <w:unhideWhenUsed/>
    <w:qFormat/>
    <w:tblPr>
      <w:tblBorders>
        <w:top w:val="single" w:sz="12" w:space="0" w:color="000000"/>
        <w:bottom w:val="single" w:sz="12" w:space="0" w:color="000000"/>
      </w:tblBorders>
    </w:tblPr>
    <w:tcPr>
      <w:shd w:val="clear" w:color="auto" w:fill="auto"/>
    </w:tcPr>
    <w:tblStylePr w:type="firstRow">
      <w:rPr>
        <w:i/>
        <w:i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tblPr/>
      <w:tcPr>
        <w:tcBorders>
          <w:top w:val="nil"/>
          <w:left w:val="nil"/>
          <w:bottom w:val="nil"/>
          <w:right w:val="single" w:sz="6" w:space="0" w:color="000000"/>
          <w:insideH w:val="nil"/>
          <w:insideV w:val="nil"/>
          <w:tl2br w:val="nil"/>
          <w:tr2bl w:val="nil"/>
        </w:tcBorders>
      </w:tcPr>
    </w:tblStylePr>
    <w:tblStylePr w:type="neCell">
      <w:rPr>
        <w:b/>
        <w:bCs/>
        <w:i w:val="0"/>
        <w:iCs w:val="0"/>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e">
    <w:name w:val="Table Columns 2"/>
    <w:basedOn w:val="a3"/>
    <w:uiPriority w:val="99"/>
    <w:unhideWhenUsed/>
    <w:qFormat/>
    <w:rPr>
      <w:b/>
      <w:bCs/>
    </w:rPr>
    <w:tblPr>
      <w:tblStyleColBandSize w:val="1"/>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color w:val="00000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
    <w:name w:val="Table Classic 2"/>
    <w:basedOn w:val="a3"/>
    <w:uiPriority w:val="99"/>
    <w:unhideWhenUsed/>
    <w:qFormat/>
    <w:tblPr>
      <w:tblBorders>
        <w:top w:val="single" w:sz="12" w:space="0" w:color="000000"/>
        <w:bottom w:val="single" w:sz="12" w:space="0" w:color="000000"/>
      </w:tblBorders>
    </w:tblPr>
    <w:tcPr>
      <w:shd w:val="clear" w:color="auto" w:fill="auto"/>
    </w:tcPr>
    <w:tblStylePr w:type="firstRow">
      <w:rPr>
        <w:color w:val="FFFFFF"/>
      </w:rPr>
      <w:tblPr/>
      <w:tcPr>
        <w:tcBorders>
          <w:top w:val="nil"/>
          <w:left w:val="single" w:sz="6" w:space="0" w:color="000000"/>
          <w:bottom w:val="nil"/>
          <w:right w:val="nil"/>
          <w:insideH w:val="nil"/>
          <w:insideV w:val="nil"/>
          <w:tl2br w:val="nil"/>
          <w:tr2bl w:val="nil"/>
        </w:tcBorders>
        <w:shd w:val="solid" w:color="800080" w:fill="FFFFFF"/>
      </w:tcPr>
    </w:tblStylePr>
    <w:tblStylePr w:type="lastRow">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shd w:val="solid" w:color="C0C0C0" w:fill="FFFFFF"/>
      </w:tcPr>
    </w:tblStylePr>
    <w:tblStylePr w:type="neCel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shd w:val="solid" w:color="800080" w:fill="FFFFFF"/>
      </w:tcPr>
    </w:tblStylePr>
    <w:tblStylePr w:type="swCell">
      <w:rPr>
        <w:color w:val="000080"/>
      </w:rPr>
      <w:tblPr/>
      <w:tcPr>
        <w:tcBorders>
          <w:top w:val="nil"/>
          <w:left w:val="nil"/>
          <w:bottom w:val="nil"/>
          <w:right w:val="nil"/>
          <w:insideH w:val="nil"/>
          <w:insideV w:val="nil"/>
          <w:tl2br w:val="nil"/>
          <w:tr2bl w:val="nil"/>
        </w:tcBorders>
      </w:tcPr>
    </w:tblStylePr>
  </w:style>
  <w:style w:type="table" w:styleId="63">
    <w:name w:val="Table List 6"/>
    <w:basedOn w:val="a3"/>
    <w:uiPriority w:val="99"/>
    <w:unhideWhenUsed/>
    <w:qFormat/>
    <w:tblPr>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top w:val="nil"/>
          <w:left w:val="single" w:sz="12" w:space="0" w:color="000000"/>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band1Horz">
      <w:tblPr/>
      <w:tcPr>
        <w:tcBorders>
          <w:top w:val="nil"/>
          <w:left w:val="nil"/>
          <w:bottom w:val="nil"/>
          <w:right w:val="nil"/>
          <w:insideH w:val="nil"/>
          <w:insideV w:val="nil"/>
          <w:tl2br w:val="nil"/>
          <w:tr2bl w:val="nil"/>
        </w:tcBorders>
        <w:shd w:val="pct25" w:color="000000" w:fill="FFFFFF"/>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3d">
    <w:name w:val="Table Classic 3"/>
    <w:basedOn w:val="a3"/>
    <w:uiPriority w:val="99"/>
    <w:unhideWhenUsed/>
    <w:qFormat/>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top w:val="nil"/>
          <w:left w:val="single" w:sz="6" w:space="0" w:color="000000"/>
          <w:bottom w:val="nil"/>
          <w:right w:val="nil"/>
          <w:insideH w:val="nil"/>
          <w:insideV w:val="nil"/>
          <w:tl2br w:val="nil"/>
          <w:tr2bl w:val="nil"/>
        </w:tcBorders>
        <w:shd w:val="solid" w:color="000080" w:fill="FFFFFF"/>
      </w:tcPr>
    </w:tblStylePr>
    <w:tblStylePr w:type="lastRow">
      <w:rPr>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b/>
        <w:bCs/>
        <w:color w:val="000000"/>
      </w:rPr>
      <w:tblPr/>
      <w:tcPr>
        <w:tcBorders>
          <w:top w:val="nil"/>
          <w:left w:val="nil"/>
          <w:bottom w:val="nil"/>
          <w:right w:val="nil"/>
          <w:insideH w:val="nil"/>
          <w:insideV w:val="nil"/>
          <w:tl2br w:val="nil"/>
          <w:tr2bl w:val="nil"/>
        </w:tcBorders>
      </w:tcPr>
    </w:tblStylePr>
  </w:style>
  <w:style w:type="table" w:styleId="48">
    <w:name w:val="Table Columns 4"/>
    <w:basedOn w:val="a3"/>
    <w:uiPriority w:val="99"/>
    <w:unhideWhenUsed/>
    <w:qFormat/>
    <w:tblPr>
      <w:tblStyleColBandSize w:val="1"/>
    </w:tblPr>
    <w:tblStylePr w:type="firstRow">
      <w:rPr>
        <w:color w:val="FFFFFF"/>
      </w:rPr>
      <w:tblPr/>
      <w:tcPr>
        <w:tcBorders>
          <w:top w:val="nil"/>
          <w:left w:val="nil"/>
          <w:bottom w:val="nil"/>
          <w:right w:val="nil"/>
          <w:insideH w:val="nil"/>
          <w:insideV w:val="nil"/>
          <w:tl2br w:val="nil"/>
          <w:tr2bl w:val="nil"/>
        </w:tcBorders>
        <w:shd w:val="solid" w:color="0000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49">
    <w:name w:val="Table Classic 4"/>
    <w:basedOn w:val="a3"/>
    <w:uiPriority w:val="99"/>
    <w:unhideWhenUsed/>
    <w:qFormat/>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top w:val="nil"/>
          <w:left w:val="single" w:sz="6" w:space="0" w:color="000000"/>
          <w:bottom w:val="nil"/>
          <w:right w:val="nil"/>
          <w:insideH w:val="nil"/>
          <w:insideV w:val="nil"/>
          <w:tl2br w:val="nil"/>
          <w:tr2bl w:val="nil"/>
        </w:tcBorders>
        <w:shd w:val="pct50" w:color="000080" w:fill="FFFFFF"/>
      </w:tcPr>
    </w:tblStylePr>
    <w:tblStylePr w:type="lastRow">
      <w:rPr>
        <w:color w:val="000080"/>
      </w:rPr>
      <w:tblPr/>
      <w:tcPr>
        <w:tcBorders>
          <w:top w:val="nil"/>
          <w:left w:val="single" w:sz="6" w:space="0" w:color="000000"/>
          <w:bottom w:val="nil"/>
          <w:right w:val="nil"/>
          <w:insideH w:val="nil"/>
          <w:insideV w:val="nil"/>
          <w:tl2br w:val="nil"/>
          <w:tr2bl w:val="nil"/>
        </w:tcBorders>
        <w:shd w:val="pct50" w:color="000000" w:fill="FFFFFF"/>
      </w:tcPr>
    </w:tblStylePr>
    <w:tblStylePr w:type="firstCol">
      <w:rPr>
        <w:b/>
        <w:bCs/>
      </w:rPr>
      <w:tblPr/>
      <w:tcPr>
        <w:tcBorders>
          <w:top w:val="nil"/>
          <w:left w:val="nil"/>
          <w:bottom w:val="nil"/>
          <w:right w:val="nil"/>
          <w:insideH w:val="nil"/>
          <w:insideV w:val="nil"/>
          <w:tl2br w:val="nil"/>
          <w:tr2bl w:val="nil"/>
        </w:tcBorders>
      </w:tcPr>
    </w:tblStylePr>
    <w:tblStylePr w:type="nwCell">
      <w:rPr>
        <w:b/>
        <w:bCs/>
      </w:rPr>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1f0">
    <w:name w:val="Table List 1"/>
    <w:basedOn w:val="a3"/>
    <w:uiPriority w:val="99"/>
    <w:unhideWhenUsed/>
    <w:qFormat/>
    <w:tblPr>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top w:val="nil"/>
          <w:left w:val="single" w:sz="6" w:space="0" w:color="000000"/>
          <w:bottom w:val="nil"/>
          <w:right w:val="nil"/>
          <w:insideH w:val="nil"/>
          <w:insideV w:val="nil"/>
          <w:tl2br w:val="nil"/>
          <w:tr2bl w:val="nil"/>
        </w:tcBorders>
        <w:shd w:val="solid" w:color="C0C0C0" w:fill="FFFFFF"/>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solid" w:color="C0C0C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f1">
    <w:name w:val="Table Simple 1"/>
    <w:basedOn w:val="a3"/>
    <w:uiPriority w:val="99"/>
    <w:unhideWhenUsed/>
    <w:qFormat/>
    <w:tblPr>
      <w:tblBorders>
        <w:top w:val="single" w:sz="12" w:space="0" w:color="008000"/>
        <w:bottom w:val="single" w:sz="12" w:space="0" w:color="008000"/>
      </w:tblBorders>
    </w:tblPr>
    <w:tcPr>
      <w:shd w:val="clear" w:color="auto" w:fill="auto"/>
    </w:tcPr>
    <w:tblStylePr w:type="firstRow">
      <w:tblPr/>
      <w:tcPr>
        <w:tcBorders>
          <w:top w:val="nil"/>
          <w:left w:val="single" w:sz="6" w:space="0" w:color="008000"/>
          <w:bottom w:val="nil"/>
          <w:right w:val="nil"/>
          <w:insideH w:val="nil"/>
          <w:insideV w:val="nil"/>
          <w:tl2br w:val="nil"/>
          <w:tr2bl w:val="nil"/>
        </w:tcBorders>
      </w:tcPr>
    </w:tblStylePr>
    <w:tblStylePr w:type="lastRow">
      <w:tblPr/>
      <w:tcPr>
        <w:tcBorders>
          <w:top w:val="single" w:sz="6" w:space="0" w:color="008000"/>
          <w:left w:val="nil"/>
          <w:bottom w:val="nil"/>
          <w:right w:val="nil"/>
          <w:insideH w:val="nil"/>
          <w:insideV w:val="nil"/>
          <w:tl2br w:val="nil"/>
          <w:tr2bl w:val="nil"/>
        </w:tcBorders>
      </w:tcPr>
    </w:tblStylePr>
  </w:style>
  <w:style w:type="table" w:styleId="3e">
    <w:name w:val="Table Web 3"/>
    <w:basedOn w:val="a3"/>
    <w:uiPriority w:val="99"/>
    <w:qFormat/>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2f0">
    <w:name w:val="Table Simple 2"/>
    <w:basedOn w:val="a3"/>
    <w:uiPriority w:val="99"/>
    <w:unhideWhenUsed/>
    <w:qFormat/>
    <w:tblPr/>
    <w:tblStylePr w:type="firstRow">
      <w:rPr>
        <w:b/>
        <w:bCs/>
      </w:rPr>
      <w:tblPr/>
      <w:tcPr>
        <w:tcBorders>
          <w:top w:val="nil"/>
          <w:left w:val="single" w:sz="12" w:space="0" w:color="000000"/>
          <w:bottom w:val="nil"/>
          <w:right w:val="nil"/>
          <w:insideH w:val="nil"/>
          <w:insideV w:val="nil"/>
          <w:tl2br w:val="nil"/>
          <w:tr2bl w:val="nil"/>
        </w:tcBorders>
      </w:tcPr>
    </w:tblStylePr>
    <w:tblStylePr w:type="lastRow">
      <w:rPr>
        <w:b/>
        <w:bCs/>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single" w:sz="12" w:space="0" w:color="000000"/>
          <w:insideH w:val="nil"/>
          <w:insideV w:val="nil"/>
          <w:tl2br w:val="nil"/>
          <w:tr2bl w:val="nil"/>
        </w:tcBorders>
      </w:tcPr>
    </w:tblStylePr>
    <w:tblStylePr w:type="lastCol">
      <w:rPr>
        <w:b/>
        <w:bCs/>
      </w:rPr>
      <w:tblPr/>
      <w:tcPr>
        <w:tcBorders>
          <w:top w:val="nil"/>
          <w:left w:val="nil"/>
          <w:bottom w:val="single" w:sz="6" w:space="0" w:color="000000"/>
          <w:right w:val="nil"/>
          <w:insideH w:val="nil"/>
          <w:insideV w:val="nil"/>
          <w:tl2br w:val="nil"/>
          <w:tr2bl w:val="nil"/>
        </w:tcBorders>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4a">
    <w:name w:val="Table List 4"/>
    <w:basedOn w:val="a3"/>
    <w:uiPriority w:val="99"/>
    <w:unhideWhenUsed/>
    <w:qFormat/>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top w:val="nil"/>
          <w:left w:val="single" w:sz="12" w:space="0" w:color="000000"/>
          <w:bottom w:val="nil"/>
          <w:right w:val="nil"/>
          <w:insideH w:val="nil"/>
          <w:insideV w:val="nil"/>
          <w:tl2br w:val="nil"/>
          <w:tr2bl w:val="nil"/>
        </w:tcBorders>
        <w:shd w:val="solid" w:color="808080" w:fill="FFFFFF"/>
      </w:tcPr>
    </w:tblStylePr>
  </w:style>
  <w:style w:type="table" w:styleId="3f">
    <w:name w:val="Table Simple 3"/>
    <w:basedOn w:val="a3"/>
    <w:uiPriority w:val="99"/>
    <w:unhideWhenUsed/>
    <w:qFormat/>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3">
    <w:name w:val="Light Shading Accent 3"/>
    <w:basedOn w:val="a3"/>
    <w:uiPriority w:val="60"/>
    <w:unhideWhenUsed/>
    <w:rPr>
      <w:color w:val="1F3B4E"/>
    </w:rPr>
    <w:tblPr>
      <w:tblBorders>
        <w:top w:val="single" w:sz="8" w:space="0" w:color="2A4F69"/>
        <w:bottom w:val="single" w:sz="8" w:space="0" w:color="2A4F69"/>
      </w:tblBorders>
    </w:tblPr>
    <w:tblStylePr w:type="firstRow">
      <w:pPr>
        <w:spacing w:before="0" w:after="0" w:line="240" w:lineRule="auto"/>
      </w:pPr>
      <w:rPr>
        <w:b/>
        <w:bCs/>
      </w:rPr>
      <w:tblPr/>
      <w:tcPr>
        <w:tcBorders>
          <w:top w:val="single" w:sz="8" w:space="0" w:color="2A4F69"/>
          <w:left w:val="single" w:sz="8" w:space="0" w:color="2A4F69"/>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2A4F69"/>
          <w:left w:val="single" w:sz="8" w:space="0" w:color="2A4F69"/>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BED5E5"/>
      </w:tcPr>
    </w:tblStylePr>
    <w:tblStylePr w:type="band1Horz">
      <w:tblPr/>
      <w:tcPr>
        <w:tcBorders>
          <w:top w:val="nil"/>
          <w:left w:val="nil"/>
          <w:bottom w:val="nil"/>
          <w:right w:val="nil"/>
          <w:insideH w:val="nil"/>
          <w:insideV w:val="nil"/>
          <w:tl2br w:val="nil"/>
          <w:tr2bl w:val="nil"/>
        </w:tcBorders>
        <w:shd w:val="clear" w:color="auto" w:fill="BED5E5"/>
      </w:tcPr>
    </w:tblStylePr>
  </w:style>
  <w:style w:type="table" w:styleId="1f2">
    <w:name w:val="Table Subtle 1"/>
    <w:basedOn w:val="a3"/>
    <w:uiPriority w:val="99"/>
    <w:unhideWhenUsed/>
    <w:qFormat/>
    <w:tblPr>
      <w:tblStyleRowBandSize w:val="1"/>
    </w:tblPr>
    <w:tblStylePr w:type="firstRow">
      <w:tblPr/>
      <w:tcPr>
        <w:tcBorders>
          <w:top w:val="single" w:sz="6" w:space="0" w:color="000000"/>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shd w:val="pct25" w:color="800080" w:fill="FFFFFF"/>
      </w:tcPr>
    </w:tblStylePr>
    <w:tblStylePr w:type="firstCol">
      <w:tblPr/>
      <w:tcPr>
        <w:tcBorders>
          <w:top w:val="nil"/>
          <w:left w:val="nil"/>
          <w:bottom w:val="nil"/>
          <w:right w:val="single" w:sz="12" w:space="0" w:color="000000"/>
          <w:insideH w:val="nil"/>
          <w:insideV w:val="nil"/>
          <w:tl2br w:val="nil"/>
          <w:tr2bl w:val="nil"/>
        </w:tcBorders>
      </w:tcPr>
    </w:tblStylePr>
    <w:tblStylePr w:type="lastCol">
      <w:tblPr/>
      <w:tcPr>
        <w:tcBorders>
          <w:top w:val="nil"/>
          <w:left w:val="nil"/>
          <w:bottom w:val="single" w:sz="12" w:space="0" w:color="000000"/>
          <w:right w:val="nil"/>
          <w:insideH w:val="nil"/>
          <w:insideV w:val="nil"/>
          <w:tl2br w:val="nil"/>
          <w:tr2bl w:val="nil"/>
        </w:tcBorders>
      </w:tcPr>
    </w:tblStylePr>
    <w:tblStylePr w:type="band1Horz">
      <w:tblPr/>
      <w:tcPr>
        <w:tcBorders>
          <w:top w:val="nil"/>
          <w:left w:val="single" w:sz="6" w:space="0" w:color="000000"/>
          <w:bottom w:val="nil"/>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1f3">
    <w:name w:val="Table Grid 1"/>
    <w:basedOn w:val="a3"/>
    <w:uiPriority w:val="99"/>
    <w:unhideWhenUsed/>
    <w:qFormat/>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op w:val="nil"/>
          <w:left w:val="nil"/>
          <w:bottom w:val="nil"/>
          <w:right w:val="nil"/>
          <w:insideH w:val="nil"/>
          <w:insideV w:val="nil"/>
          <w:tl2br w:val="nil"/>
          <w:tr2bl w:val="nil"/>
        </w:tcBorders>
      </w:tcPr>
    </w:tblStylePr>
    <w:tblStylePr w:type="lastCol">
      <w:rPr>
        <w:i/>
        <w:i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2f1">
    <w:name w:val="Table Subtle 2"/>
    <w:basedOn w:val="a3"/>
    <w:uiPriority w:val="99"/>
    <w:qFormat/>
    <w:tblPr>
      <w:tblBorders>
        <w:left w:val="single" w:sz="6" w:space="0" w:color="000000"/>
        <w:right w:val="single" w:sz="6" w:space="0" w:color="000000"/>
      </w:tblBorders>
    </w:tblPr>
    <w:tblStylePr w:type="firstRow">
      <w:tblPr/>
      <w:tcPr>
        <w:tcBorders>
          <w:top w:val="nil"/>
          <w:left w:val="single" w:sz="12" w:space="0" w:color="000000"/>
          <w:bottom w:val="nil"/>
          <w:right w:val="nil"/>
          <w:insideH w:val="nil"/>
          <w:insideV w:val="nil"/>
          <w:tl2br w:val="nil"/>
          <w:tr2bl w:val="nil"/>
        </w:tcBorders>
      </w:tcPr>
    </w:tblStylePr>
    <w:tblStylePr w:type="lastRow">
      <w:tblPr/>
      <w:tcPr>
        <w:tcBorders>
          <w:top w:val="single" w:sz="12" w:space="0" w:color="000000"/>
          <w:left w:val="nil"/>
          <w:bottom w:val="nil"/>
          <w:right w:val="nil"/>
          <w:insideH w:val="nil"/>
          <w:insideV w:val="nil"/>
          <w:tl2br w:val="nil"/>
          <w:tr2bl w:val="nil"/>
        </w:tcBorders>
      </w:tcPr>
    </w:tblStylePr>
    <w:tblStylePr w:type="firstCol">
      <w:tblPr/>
      <w:tcPr>
        <w:tcBorders>
          <w:top w:val="nil"/>
          <w:left w:val="nil"/>
          <w:bottom w:val="nil"/>
          <w:right w:val="single" w:sz="12" w:space="0" w:color="000000"/>
          <w:insideH w:val="nil"/>
          <w:insideV w:val="nil"/>
          <w:tl2br w:val="nil"/>
          <w:tr2bl w:val="nil"/>
        </w:tcBorders>
        <w:shd w:val="pct25" w:color="008000" w:fill="FFFFFF"/>
      </w:tcPr>
    </w:tblStylePr>
    <w:tblStylePr w:type="lastCol">
      <w:tblPr/>
      <w:tcPr>
        <w:tcBorders>
          <w:top w:val="nil"/>
          <w:left w:val="nil"/>
          <w:bottom w:val="single" w:sz="12" w:space="0" w:color="000000"/>
          <w:right w:val="nil"/>
          <w:insideH w:val="nil"/>
          <w:insideV w:val="nil"/>
          <w:tl2br w:val="nil"/>
          <w:tr2bl w:val="nil"/>
        </w:tcBorders>
        <w:shd w:val="pct25" w:color="8080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afffff1">
    <w:name w:val="Table Professional"/>
    <w:basedOn w:val="a3"/>
    <w:uiPriority w:val="99"/>
    <w:unhideWhenUsed/>
    <w:qFormat/>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table" w:styleId="1f4">
    <w:name w:val="Table 3D effects 1"/>
    <w:basedOn w:val="a3"/>
    <w:uiPriority w:val="99"/>
    <w:unhideWhenUsed/>
    <w:qFormat/>
    <w:tblPr/>
    <w:tcPr>
      <w:shd w:val="solid" w:color="C0C0C0" w:fill="FFFFFF"/>
    </w:tcPr>
    <w:tblStylePr w:type="firstRow">
      <w:rPr>
        <w:b/>
        <w:bCs/>
        <w:color w:val="800080"/>
      </w:rPr>
      <w:tblPr/>
      <w:tcPr>
        <w:tcBorders>
          <w:top w:val="nil"/>
          <w:left w:val="single" w:sz="6" w:space="0" w:color="808080"/>
          <w:bottom w:val="nil"/>
          <w:right w:val="nil"/>
          <w:insideH w:val="nil"/>
          <w:insideV w:val="nil"/>
          <w:tl2br w:val="nil"/>
          <w:tr2bl w:val="nil"/>
        </w:tcBorders>
      </w:tcPr>
    </w:tblStylePr>
    <w:tblStylePr w:type="lastRow">
      <w:tblPr/>
      <w:tcPr>
        <w:tcBorders>
          <w:top w:val="single" w:sz="6"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single" w:sz="6" w:space="0" w:color="FFFFFF"/>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rPr>
        <w:color w:val="000080"/>
      </w:rPr>
      <w:tblPr/>
      <w:tcPr>
        <w:tcBorders>
          <w:top w:val="nil"/>
          <w:left w:val="nil"/>
          <w:bottom w:val="nil"/>
          <w:right w:val="nil"/>
          <w:insideH w:val="nil"/>
          <w:insideV w:val="nil"/>
          <w:tl2br w:val="nil"/>
          <w:tr2bl w:val="nil"/>
        </w:tcBorders>
      </w:tcPr>
    </w:tblStylePr>
  </w:style>
  <w:style w:type="table" w:styleId="afffff2">
    <w:name w:val="Light Shading"/>
    <w:basedOn w:val="a3"/>
    <w:uiPriority w:val="60"/>
    <w:unhideWhenUsed/>
    <w:qFormat/>
    <w:rPr>
      <w:color w:val="000000"/>
    </w:rPr>
    <w:tblPr>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000000"/>
          <w:left w:val="single" w:sz="8" w:space="0" w:color="00000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BFBFBF"/>
      </w:tcPr>
    </w:tblStylePr>
    <w:tblStylePr w:type="band1Horz">
      <w:tblPr/>
      <w:tcPr>
        <w:tcBorders>
          <w:top w:val="nil"/>
          <w:left w:val="nil"/>
          <w:bottom w:val="nil"/>
          <w:right w:val="nil"/>
          <w:insideH w:val="nil"/>
          <w:insideV w:val="nil"/>
          <w:tl2br w:val="nil"/>
          <w:tr2bl w:val="nil"/>
        </w:tcBorders>
        <w:shd w:val="clear" w:color="auto" w:fill="BFBFBF"/>
      </w:tcPr>
    </w:tblStylePr>
  </w:style>
  <w:style w:type="table" w:styleId="2f2">
    <w:name w:val="Table 3D effects 2"/>
    <w:basedOn w:val="a3"/>
    <w:uiPriority w:val="99"/>
    <w:unhideWhenUsed/>
    <w:qFormat/>
    <w:tblPr>
      <w:tblStyleRowBandSize w:val="1"/>
    </w:tblPr>
    <w:tcPr>
      <w:shd w:val="solid" w:color="C0C0C0" w:fill="FFFFFF"/>
    </w:tc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Horz">
      <w:tblPr/>
      <w:tcPr>
        <w:tcBorders>
          <w:top w:val="single" w:sz="6" w:space="0" w:color="808080"/>
          <w:left w:val="single" w:sz="6" w:space="0" w:color="FFFFFF"/>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73">
    <w:name w:val="Table List 7"/>
    <w:basedOn w:val="a3"/>
    <w:uiPriority w:val="99"/>
    <w:unhideWhenUsed/>
    <w:qFormat/>
    <w:tblPr>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top w:val="nil"/>
          <w:left w:val="single" w:sz="12" w:space="0" w:color="008000"/>
          <w:bottom w:val="nil"/>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3f0">
    <w:name w:val="Table 3D effects 3"/>
    <w:basedOn w:val="a3"/>
    <w:uiPriority w:val="99"/>
    <w:unhideWhenUsed/>
    <w:qFormat/>
    <w:tblPr>
      <w:tblStyleRowBandSize w:val="1"/>
      <w:tblStyleColBandSize w:val="1"/>
    </w:tblPr>
    <w:tblStylePr w:type="firstRow">
      <w:rPr>
        <w:b/>
        <w:bCs/>
      </w:rPr>
      <w:tblPr/>
      <w:tcPr>
        <w:tcBorders>
          <w:top w:val="nil"/>
          <w:left w:val="nil"/>
          <w:bottom w:val="nil"/>
          <w:right w:val="nil"/>
          <w:insideH w:val="nil"/>
          <w:insideV w:val="nil"/>
          <w:tl2br w:val="nil"/>
          <w:tr2bl w:val="nil"/>
        </w:tcBorders>
      </w:tcPr>
    </w:tblStylePr>
    <w:tblStylePr w:type="firstCol">
      <w:tblPr/>
      <w:tcPr>
        <w:tcBorders>
          <w:top w:val="nil"/>
          <w:left w:val="nil"/>
          <w:bottom w:val="nil"/>
          <w:right w:val="single" w:sz="6" w:space="0" w:color="808080"/>
          <w:insideH w:val="nil"/>
          <w:insideV w:val="nil"/>
          <w:tl2br w:val="nil"/>
          <w:tr2bl w:val="nil"/>
        </w:tcBorders>
      </w:tcPr>
    </w:tblStylePr>
    <w:tblStylePr w:type="lastCol">
      <w:tblPr/>
      <w:tcPr>
        <w:tcBorders>
          <w:top w:val="nil"/>
          <w:left w:val="nil"/>
          <w:bottom w:val="nil"/>
          <w:right w:val="single" w:sz="6" w:space="0" w:color="FFFFFF"/>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left w:val="single" w:sz="6" w:space="0" w:color="FFFFFF"/>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2f3">
    <w:name w:val="Table List 2"/>
    <w:basedOn w:val="a3"/>
    <w:uiPriority w:val="99"/>
    <w:unhideWhenUsed/>
    <w:qFormat/>
    <w:tblPr>
      <w:tblBorders>
        <w:bottom w:val="single" w:sz="12" w:space="0" w:color="808080"/>
      </w:tblBorders>
    </w:tblPr>
    <w:tblStylePr w:type="firstRow">
      <w:rPr>
        <w:b/>
        <w:bCs/>
        <w:color w:val="FFFFFF"/>
      </w:rPr>
      <w:tblPr/>
      <w:tcPr>
        <w:tcBorders>
          <w:top w:val="nil"/>
          <w:left w:val="single" w:sz="6" w:space="0" w:color="000000"/>
          <w:bottom w:val="nil"/>
          <w:right w:val="nil"/>
          <w:insideH w:val="nil"/>
          <w:insideV w:val="nil"/>
          <w:tl2br w:val="nil"/>
          <w:tr2bl w:val="nil"/>
        </w:tcBorders>
        <w:shd w:val="pct75" w:color="008080" w:fill="008000"/>
      </w:tcPr>
    </w:tblStylePr>
    <w:tblStylePr w:type="lastRow">
      <w:tblPr/>
      <w:tcPr>
        <w:tcBorders>
          <w:top w:val="single" w:sz="6" w:space="0" w:color="000000"/>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FF00" w:fill="FFFFFF"/>
      </w:tcPr>
    </w:tblStylePr>
    <w:tblStylePr w:type="band2Horz">
      <w:rPr>
        <w:color w:val="auto"/>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83">
    <w:name w:val="Table List 8"/>
    <w:basedOn w:val="a3"/>
    <w:uiPriority w:val="99"/>
    <w:unhideWhenUsed/>
    <w:qFormat/>
    <w:tblPr>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top w:val="nil"/>
          <w:left w:val="single" w:sz="6" w:space="0" w:color="000000"/>
          <w:bottom w:val="nil"/>
          <w:right w:val="nil"/>
          <w:insideH w:val="nil"/>
          <w:insideV w:val="nil"/>
          <w:tl2br w:val="nil"/>
          <w:tr2bl w:val="nil"/>
        </w:tcBorders>
        <w:shd w:val="solid" w:color="FFFF00" w:fill="FFFFFF"/>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5" w:color="FFFF00" w:fill="FFFFFF"/>
      </w:tcPr>
    </w:tblStylePr>
    <w:tblStylePr w:type="band2Horz">
      <w:tblPr/>
      <w:tcPr>
        <w:tcBorders>
          <w:top w:val="nil"/>
          <w:left w:val="nil"/>
          <w:bottom w:val="nil"/>
          <w:right w:val="nil"/>
          <w:insideH w:val="nil"/>
          <w:insideV w:val="nil"/>
          <w:tl2br w:val="nil"/>
          <w:tr2bl w:val="nil"/>
        </w:tcBorders>
        <w:shd w:val="pct50" w:color="FF0000" w:fill="FFFFFF"/>
      </w:tcPr>
    </w:tblStylePr>
    <w:tblStylePr w:type="nwCell">
      <w:tblPr/>
      <w:tcPr>
        <w:tcBorders>
          <w:top w:val="nil"/>
          <w:left w:val="nil"/>
          <w:bottom w:val="nil"/>
          <w:right w:val="nil"/>
          <w:insideH w:val="nil"/>
          <w:insideV w:val="nil"/>
          <w:tl2br w:val="single" w:sz="6" w:space="0" w:color="auto"/>
          <w:tr2bl w:val="nil"/>
        </w:tcBorders>
      </w:tcPr>
    </w:tblStylePr>
  </w:style>
  <w:style w:type="table" w:styleId="1f5">
    <w:name w:val="Table Columns 1"/>
    <w:basedOn w:val="a3"/>
    <w:uiPriority w:val="99"/>
    <w:unhideWhenUsed/>
    <w:qFormat/>
    <w:rPr>
      <w:b/>
      <w:bCs/>
    </w:rPr>
    <w:tblPr>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top w:val="nil"/>
          <w:left w:val="double" w:sz="6" w:space="0" w:color="000000"/>
          <w:bottom w:val="nil"/>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table" w:styleId="3f1">
    <w:name w:val="Table Columns 3"/>
    <w:basedOn w:val="a3"/>
    <w:uiPriority w:val="99"/>
    <w:unhideWhenUsed/>
    <w:qFormat/>
    <w:rPr>
      <w:b/>
      <w:bCs/>
    </w:rPr>
    <w:tblPr>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op w:val="nil"/>
          <w:left w:val="nil"/>
          <w:bottom w:val="nil"/>
          <w:right w:val="nil"/>
          <w:insideH w:val="nil"/>
          <w:insideV w:val="nil"/>
          <w:tl2br w:val="nil"/>
          <w:tr2bl w:val="nil"/>
        </w:tcBorders>
        <w:shd w:val="solid" w:color="000080" w:fill="FFFFFF"/>
      </w:tcPr>
    </w:tblStylePr>
    <w:tblStylePr w:type="lastRow">
      <w:rPr>
        <w:b w:val="0"/>
        <w:bCs w:val="0"/>
      </w:rPr>
      <w:tblPr/>
      <w:tcPr>
        <w:tcBorders>
          <w:top w:val="single" w:sz="6" w:space="0" w:color="00008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op w:val="nil"/>
          <w:left w:val="nil"/>
          <w:bottom w:val="nil"/>
          <w:right w:val="nil"/>
          <w:insideH w:val="nil"/>
          <w:insideV w:val="nil"/>
          <w:tl2br w:val="nil"/>
          <w:tr2bl w:val="nil"/>
        </w:tcBorders>
      </w:tcPr>
    </w:tblStylePr>
  </w:style>
  <w:style w:type="table" w:styleId="2f4">
    <w:name w:val="Table Grid 2"/>
    <w:basedOn w:val="a3"/>
    <w:uiPriority w:val="99"/>
    <w:unhideWhenUsed/>
    <w:qFormat/>
    <w:tblPr>
      <w:tblBorders>
        <w:insideH w:val="single" w:sz="6" w:space="0" w:color="000000"/>
        <w:insideV w:val="single" w:sz="6" w:space="0" w:color="000000"/>
      </w:tblBorders>
    </w:tblPr>
    <w:tcPr>
      <w:shd w:val="clear" w:color="auto" w:fill="auto"/>
    </w:tcPr>
    <w:tblStylePr w:type="firstRow">
      <w:rPr>
        <w:b/>
        <w:bCs/>
      </w:rPr>
      <w:tblPr/>
      <w:tcPr>
        <w:tcBorders>
          <w:top w:val="nil"/>
          <w:left w:val="nil"/>
          <w:bottom w:val="nil"/>
          <w:right w:val="nil"/>
          <w:insideH w:val="nil"/>
          <w:insideV w:val="nil"/>
          <w:tl2br w:val="nil"/>
          <w:tr2bl w:val="nil"/>
        </w:tcBorders>
      </w:tcPr>
    </w:tblStylePr>
    <w:tblStylePr w:type="lastRow">
      <w:rPr>
        <w:b/>
        <w:bCs/>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style>
  <w:style w:type="table" w:styleId="3f2">
    <w:name w:val="Table Grid 3"/>
    <w:basedOn w:val="a3"/>
    <w:uiPriority w:val="99"/>
    <w:unhideWhenUsed/>
    <w:qFormat/>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top w:val="nil"/>
          <w:left w:val="single" w:sz="6" w:space="0" w:color="000000"/>
          <w:bottom w:val="nil"/>
          <w:right w:val="nil"/>
          <w:insideH w:val="nil"/>
          <w:insideV w:val="nil"/>
          <w:tl2br w:val="nil"/>
          <w:tr2bl w:val="nil"/>
        </w:tcBorders>
        <w:shd w:val="pct30" w:color="FFFF00" w:fill="FFFFFF"/>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59">
    <w:name w:val="Table Grid 5"/>
    <w:basedOn w:val="a3"/>
    <w:uiPriority w:val="99"/>
    <w:unhideWhenUsed/>
    <w:qFormat/>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top w:val="nil"/>
          <w:left w:val="single" w:sz="12" w:space="0" w:color="000000"/>
          <w:bottom w:val="nil"/>
          <w:right w:val="nil"/>
          <w:insideH w:val="nil"/>
          <w:insideV w:val="nil"/>
          <w:tl2br w:val="nil"/>
          <w:tr2bl w:val="nil"/>
        </w:tcBorders>
      </w:tcPr>
    </w:tblStylePr>
    <w:tblStylePr w:type="lastRow">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64">
    <w:name w:val="Table Grid 6"/>
    <w:basedOn w:val="a3"/>
    <w:uiPriority w:val="99"/>
    <w:unhideWhenUsed/>
    <w:qFormat/>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top w:val="nil"/>
          <w:left w:val="single" w:sz="6" w:space="0" w:color="000000"/>
          <w:bottom w:val="nil"/>
          <w:right w:val="nil"/>
          <w:insideH w:val="nil"/>
          <w:insideV w:val="nil"/>
          <w:tl2br w:val="nil"/>
          <w:tr2bl w:val="nil"/>
        </w:tcBorders>
      </w:tcPr>
    </w:tblStylePr>
    <w:tblStylePr w:type="lastRow">
      <w:rPr>
        <w:color w:val="auto"/>
      </w:rPr>
      <w:tblPr/>
      <w:tcPr>
        <w:tcBorders>
          <w:top w:val="single" w:sz="6" w:space="0" w:color="000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74">
    <w:name w:val="Table Grid 7"/>
    <w:basedOn w:val="a3"/>
    <w:uiPriority w:val="99"/>
    <w:unhideWhenUsed/>
    <w:qFormat/>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top w:val="nil"/>
          <w:left w:val="single" w:sz="12" w:space="0" w:color="000000"/>
          <w:bottom w:val="nil"/>
          <w:right w:val="nil"/>
          <w:insideH w:val="nil"/>
          <w:insideV w:val="nil"/>
          <w:tl2br w:val="nil"/>
          <w:tr2bl w:val="nil"/>
        </w:tcBorders>
      </w:tcPr>
    </w:tblStylePr>
    <w:tblStylePr w:type="lastRow">
      <w:rPr>
        <w:b w:val="0"/>
        <w:bCs w:val="0"/>
      </w:rPr>
      <w:tblPr/>
      <w:tcPr>
        <w:tcBorders>
          <w:top w:val="single" w:sz="6" w:space="0" w:color="000000"/>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single" w:sz="6" w:space="0" w:color="000000"/>
          <w:tr2bl w:val="nil"/>
        </w:tcBorders>
      </w:tcPr>
    </w:tblStylePr>
  </w:style>
  <w:style w:type="table" w:styleId="84">
    <w:name w:val="Table Grid 8"/>
    <w:basedOn w:val="a3"/>
    <w:uiPriority w:val="99"/>
    <w:unhideWhenUsed/>
    <w:qFormat/>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op w:val="nil"/>
          <w:left w:val="nil"/>
          <w:bottom w:val="nil"/>
          <w:right w:val="nil"/>
          <w:insideH w:val="nil"/>
          <w:insideV w:val="nil"/>
          <w:tl2br w:val="nil"/>
          <w:tr2bl w:val="nil"/>
        </w:tcBorders>
        <w:shd w:val="solid" w:color="000080" w:fill="FFFFFF"/>
      </w:tcPr>
    </w:tblStylePr>
    <w:tblStylePr w:type="lastRow">
      <w:rPr>
        <w:b/>
        <w:bCs/>
        <w:color w:val="auto"/>
      </w:rPr>
      <w:tblPr/>
      <w:tcPr>
        <w:tcBorders>
          <w:top w:val="nil"/>
          <w:left w:val="nil"/>
          <w:bottom w:val="nil"/>
          <w:right w:val="nil"/>
          <w:insideH w:val="nil"/>
          <w:insideV w:val="nil"/>
          <w:tl2br w:val="nil"/>
          <w:tr2bl w:val="nil"/>
        </w:tcBorders>
      </w:tcPr>
    </w:tblStylePr>
    <w:tblStylePr w:type="lastCol">
      <w:rPr>
        <w:b/>
        <w:bCs/>
        <w:color w:val="auto"/>
      </w:rPr>
      <w:tblPr/>
      <w:tcPr>
        <w:tcBorders>
          <w:top w:val="nil"/>
          <w:left w:val="nil"/>
          <w:bottom w:val="nil"/>
          <w:right w:val="nil"/>
          <w:insideH w:val="nil"/>
          <w:insideV w:val="nil"/>
          <w:tl2br w:val="nil"/>
          <w:tr2bl w:val="nil"/>
        </w:tcBorders>
      </w:tcPr>
    </w:tblStylePr>
  </w:style>
  <w:style w:type="table" w:styleId="2f5">
    <w:name w:val="Table Web 2"/>
    <w:basedOn w:val="a3"/>
    <w:uiPriority w:val="99"/>
    <w:unhideWhenUsed/>
    <w:qFormat/>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op w:val="nil"/>
          <w:left w:val="nil"/>
          <w:bottom w:val="nil"/>
          <w:right w:val="nil"/>
          <w:insideH w:val="nil"/>
          <w:insideV w:val="nil"/>
          <w:tl2br w:val="nil"/>
          <w:tr2bl w:val="nil"/>
        </w:tcBorders>
      </w:tcPr>
    </w:tblStylePr>
  </w:style>
  <w:style w:type="table" w:styleId="-1">
    <w:name w:val="Light Shading Accent 1"/>
    <w:basedOn w:val="a3"/>
    <w:uiPriority w:val="60"/>
    <w:unhideWhenUsed/>
    <w:qFormat/>
    <w:rPr>
      <w:color w:val="BE2F13"/>
    </w:rPr>
    <w:tblPr>
      <w:tblBorders>
        <w:top w:val="single" w:sz="8" w:space="0" w:color="EA4D2E"/>
        <w:bottom w:val="single" w:sz="8" w:space="0" w:color="EA4D2E"/>
      </w:tblBorders>
    </w:tblPr>
    <w:tblStylePr w:type="firstRow">
      <w:pPr>
        <w:spacing w:before="0" w:after="0" w:line="240" w:lineRule="auto"/>
      </w:pPr>
      <w:rPr>
        <w:b/>
        <w:bCs/>
      </w:rPr>
      <w:tblPr/>
      <w:tcPr>
        <w:tcBorders>
          <w:top w:val="single" w:sz="8" w:space="0" w:color="EA4D2E"/>
          <w:left w:val="single" w:sz="8" w:space="0" w:color="EA4D2E"/>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EA4D2E"/>
          <w:left w:val="single" w:sz="8" w:space="0" w:color="EA4D2E"/>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F9D3CB"/>
      </w:tcPr>
    </w:tblStylePr>
    <w:tblStylePr w:type="band1Horz">
      <w:tblPr/>
      <w:tcPr>
        <w:tcBorders>
          <w:top w:val="nil"/>
          <w:left w:val="nil"/>
          <w:bottom w:val="nil"/>
          <w:right w:val="nil"/>
          <w:insideH w:val="nil"/>
          <w:insideV w:val="nil"/>
          <w:tl2br w:val="nil"/>
          <w:tr2bl w:val="nil"/>
        </w:tcBorders>
        <w:shd w:val="clear" w:color="auto" w:fill="F9D3CB"/>
      </w:tcPr>
    </w:tblStylePr>
  </w:style>
  <w:style w:type="table" w:styleId="-5">
    <w:name w:val="Light Shading Accent 5"/>
    <w:basedOn w:val="a3"/>
    <w:uiPriority w:val="60"/>
    <w:unhideWhenUsed/>
    <w:rPr>
      <w:color w:val="6D7F91"/>
    </w:rPr>
    <w:tblPr>
      <w:tblBorders>
        <w:top w:val="single" w:sz="8" w:space="0" w:color="9EAAB6"/>
        <w:bottom w:val="single" w:sz="8" w:space="0" w:color="9EAAB6"/>
      </w:tblBorders>
    </w:tblPr>
    <w:tblStylePr w:type="firstRow">
      <w:pPr>
        <w:spacing w:before="0" w:after="0" w:line="240" w:lineRule="auto"/>
      </w:pPr>
      <w:rPr>
        <w:b/>
        <w:bCs/>
      </w:rPr>
      <w:tblPr/>
      <w:tcPr>
        <w:tcBorders>
          <w:top w:val="single" w:sz="8" w:space="0" w:color="9EAAB6"/>
          <w:left w:val="single" w:sz="8" w:space="0" w:color="9EAAB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9EAAB6"/>
          <w:left w:val="single" w:sz="8" w:space="0" w:color="9EAAB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7E9EC"/>
      </w:tcPr>
    </w:tblStylePr>
    <w:tblStylePr w:type="band1Horz">
      <w:tblPr/>
      <w:tcPr>
        <w:tcBorders>
          <w:top w:val="nil"/>
          <w:left w:val="nil"/>
          <w:bottom w:val="nil"/>
          <w:right w:val="nil"/>
          <w:insideH w:val="nil"/>
          <w:insideV w:val="nil"/>
          <w:tl2br w:val="nil"/>
          <w:tr2bl w:val="nil"/>
        </w:tcBorders>
        <w:shd w:val="clear" w:color="auto" w:fill="E7E9EC"/>
      </w:tcPr>
    </w:tblStylePr>
  </w:style>
  <w:style w:type="table" w:styleId="-6">
    <w:name w:val="Light Shading Accent 6"/>
    <w:basedOn w:val="a3"/>
    <w:uiPriority w:val="60"/>
    <w:unhideWhenUsed/>
    <w:rPr>
      <w:color w:val="673574"/>
    </w:rPr>
    <w:tblPr>
      <w:tblBorders>
        <w:top w:val="single" w:sz="8" w:space="0" w:color="8A479B"/>
        <w:bottom w:val="single" w:sz="8" w:space="0" w:color="8A479B"/>
      </w:tblBorders>
    </w:tblPr>
    <w:tblStylePr w:type="firstRow">
      <w:pPr>
        <w:spacing w:before="0" w:after="0" w:line="240" w:lineRule="auto"/>
      </w:pPr>
      <w:rPr>
        <w:b/>
        <w:bCs/>
      </w:rPr>
      <w:tblPr/>
      <w:tcPr>
        <w:tcBorders>
          <w:top w:val="single" w:sz="8" w:space="0" w:color="8A479B"/>
          <w:left w:val="single" w:sz="8" w:space="0" w:color="8A479B"/>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8A479B"/>
          <w:left w:val="single" w:sz="8" w:space="0" w:color="8A479B"/>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3CEE8"/>
      </w:tcPr>
    </w:tblStylePr>
    <w:tblStylePr w:type="band1Horz">
      <w:tblPr/>
      <w:tcPr>
        <w:tcBorders>
          <w:top w:val="nil"/>
          <w:left w:val="nil"/>
          <w:bottom w:val="nil"/>
          <w:right w:val="nil"/>
          <w:insideH w:val="nil"/>
          <w:insideV w:val="nil"/>
          <w:tl2br w:val="nil"/>
          <w:tr2bl w:val="nil"/>
        </w:tcBorders>
        <w:shd w:val="clear" w:color="auto" w:fill="E3CEE8"/>
      </w:tcPr>
    </w:tblStylePr>
  </w:style>
  <w:style w:type="table" w:styleId="afffff3">
    <w:name w:val="Light List"/>
    <w:basedOn w:val="a3"/>
    <w:uiPriority w:val="61"/>
    <w:unhideWhenUsed/>
    <w:tblPr>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styleId="-10">
    <w:name w:val="Light List Accent 1"/>
    <w:basedOn w:val="a3"/>
    <w:uiPriority w:val="61"/>
    <w:unhideWhenUsed/>
    <w:tblPr>
      <w:tblBorders>
        <w:top w:val="single" w:sz="8" w:space="0" w:color="EA4D2E"/>
        <w:left w:val="single" w:sz="8" w:space="0" w:color="EA4D2E"/>
        <w:bottom w:val="single" w:sz="8" w:space="0" w:color="EA4D2E"/>
        <w:right w:val="single" w:sz="8" w:space="0" w:color="EA4D2E"/>
      </w:tblBorders>
    </w:tblPr>
    <w:tblStylePr w:type="firstRow">
      <w:pPr>
        <w:spacing w:before="0" w:after="0" w:line="240" w:lineRule="auto"/>
      </w:pPr>
      <w:rPr>
        <w:b/>
        <w:bCs/>
        <w:color w:val="FFFFFF"/>
      </w:rPr>
      <w:tblPr/>
      <w:tcPr>
        <w:shd w:val="clear" w:color="auto" w:fill="EA4D2E"/>
      </w:tcPr>
    </w:tblStylePr>
    <w:tblStylePr w:type="lastRow">
      <w:pPr>
        <w:spacing w:before="0" w:after="0" w:line="240" w:lineRule="auto"/>
      </w:pPr>
      <w:rPr>
        <w:b/>
        <w:bCs/>
      </w:rPr>
      <w:tblPr/>
      <w:tcPr>
        <w:tcBorders>
          <w:top w:val="double" w:sz="6" w:space="0" w:color="EA4D2E"/>
          <w:left w:val="single" w:sz="8" w:space="0" w:color="EA4D2E"/>
          <w:bottom w:val="single" w:sz="8" w:space="0" w:color="EA4D2E"/>
          <w:right w:val="single" w:sz="8" w:space="0" w:color="EA4D2E"/>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EA4D2E"/>
          <w:left w:val="single" w:sz="8" w:space="0" w:color="EA4D2E"/>
          <w:bottom w:val="single" w:sz="8" w:space="0" w:color="EA4D2E"/>
          <w:right w:val="single" w:sz="8" w:space="0" w:color="EA4D2E"/>
          <w:insideH w:val="nil"/>
          <w:insideV w:val="nil"/>
          <w:tl2br w:val="nil"/>
          <w:tr2bl w:val="nil"/>
        </w:tcBorders>
      </w:tcPr>
    </w:tblStylePr>
    <w:tblStylePr w:type="band1Horz">
      <w:tblPr/>
      <w:tcPr>
        <w:tcBorders>
          <w:top w:val="single" w:sz="8" w:space="0" w:color="EA4D2E"/>
          <w:left w:val="single" w:sz="8" w:space="0" w:color="EA4D2E"/>
          <w:bottom w:val="single" w:sz="8" w:space="0" w:color="EA4D2E"/>
          <w:right w:val="single" w:sz="8" w:space="0" w:color="EA4D2E"/>
          <w:insideH w:val="nil"/>
          <w:insideV w:val="nil"/>
          <w:tl2br w:val="nil"/>
          <w:tr2bl w:val="nil"/>
        </w:tcBorders>
      </w:tcPr>
    </w:tblStylePr>
  </w:style>
  <w:style w:type="table" w:styleId="-20">
    <w:name w:val="Light List Accent 2"/>
    <w:basedOn w:val="a3"/>
    <w:uiPriority w:val="61"/>
    <w:unhideWhenUsed/>
    <w:qFormat/>
    <w:tblPr>
      <w:tblBorders>
        <w:top w:val="single" w:sz="8" w:space="0" w:color="737373"/>
        <w:left w:val="single" w:sz="8" w:space="0" w:color="737373"/>
        <w:bottom w:val="single" w:sz="8" w:space="0" w:color="737373"/>
        <w:right w:val="single" w:sz="8" w:space="0" w:color="737373"/>
      </w:tblBorders>
    </w:tblPr>
    <w:tblStylePr w:type="firstRow">
      <w:pPr>
        <w:spacing w:before="0" w:after="0" w:line="240" w:lineRule="auto"/>
      </w:pPr>
      <w:rPr>
        <w:b/>
        <w:bCs/>
        <w:color w:val="FFFFFF"/>
      </w:rPr>
      <w:tblPr/>
      <w:tcPr>
        <w:shd w:val="clear" w:color="auto" w:fill="737373"/>
      </w:tcPr>
    </w:tblStylePr>
    <w:tblStylePr w:type="lastRow">
      <w:pPr>
        <w:spacing w:before="0" w:after="0" w:line="240" w:lineRule="auto"/>
      </w:pPr>
      <w:rPr>
        <w:b/>
        <w:bCs/>
      </w:rPr>
      <w:tblPr/>
      <w:tcPr>
        <w:tcBorders>
          <w:top w:val="double" w:sz="6" w:space="0" w:color="737373"/>
          <w:left w:val="single" w:sz="8" w:space="0" w:color="737373"/>
          <w:bottom w:val="single" w:sz="8" w:space="0" w:color="737373"/>
          <w:right w:val="single" w:sz="8" w:space="0" w:color="737373"/>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737373"/>
          <w:left w:val="single" w:sz="8" w:space="0" w:color="737373"/>
          <w:bottom w:val="single" w:sz="8" w:space="0" w:color="737373"/>
          <w:right w:val="single" w:sz="8" w:space="0" w:color="737373"/>
          <w:insideH w:val="nil"/>
          <w:insideV w:val="nil"/>
          <w:tl2br w:val="nil"/>
          <w:tr2bl w:val="nil"/>
        </w:tcBorders>
      </w:tcPr>
    </w:tblStylePr>
    <w:tblStylePr w:type="band1Horz">
      <w:tblPr/>
      <w:tcPr>
        <w:tcBorders>
          <w:top w:val="single" w:sz="8" w:space="0" w:color="737373"/>
          <w:left w:val="single" w:sz="8" w:space="0" w:color="737373"/>
          <w:bottom w:val="single" w:sz="8" w:space="0" w:color="737373"/>
          <w:right w:val="single" w:sz="8" w:space="0" w:color="737373"/>
          <w:insideH w:val="nil"/>
          <w:insideV w:val="nil"/>
          <w:tl2br w:val="nil"/>
          <w:tr2bl w:val="nil"/>
        </w:tcBorders>
      </w:tcPr>
    </w:tblStylePr>
  </w:style>
  <w:style w:type="table" w:styleId="-30">
    <w:name w:val="Light List Accent 3"/>
    <w:basedOn w:val="a3"/>
    <w:uiPriority w:val="61"/>
    <w:unhideWhenUsed/>
    <w:qFormat/>
    <w:tblPr>
      <w:tblBorders>
        <w:top w:val="single" w:sz="8" w:space="0" w:color="2A4F69"/>
        <w:left w:val="single" w:sz="8" w:space="0" w:color="2A4F69"/>
        <w:bottom w:val="single" w:sz="8" w:space="0" w:color="2A4F69"/>
        <w:right w:val="single" w:sz="8" w:space="0" w:color="2A4F69"/>
      </w:tblBorders>
    </w:tblPr>
    <w:tblStylePr w:type="firstRow">
      <w:pPr>
        <w:spacing w:before="0" w:after="0" w:line="240" w:lineRule="auto"/>
      </w:pPr>
      <w:rPr>
        <w:b/>
        <w:bCs/>
        <w:color w:val="FFFFFF"/>
      </w:rPr>
      <w:tblPr/>
      <w:tcPr>
        <w:shd w:val="clear" w:color="auto" w:fill="2A4F69"/>
      </w:tcPr>
    </w:tblStylePr>
    <w:tblStylePr w:type="lastRow">
      <w:pPr>
        <w:spacing w:before="0" w:after="0" w:line="240" w:lineRule="auto"/>
      </w:pPr>
      <w:rPr>
        <w:b/>
        <w:bCs/>
      </w:rPr>
      <w:tblPr/>
      <w:tcPr>
        <w:tcBorders>
          <w:top w:val="double" w:sz="6" w:space="0" w:color="2A4F69"/>
          <w:left w:val="single" w:sz="8" w:space="0" w:color="2A4F69"/>
          <w:bottom w:val="single" w:sz="8" w:space="0" w:color="2A4F69"/>
          <w:right w:val="single" w:sz="8" w:space="0" w:color="2A4F69"/>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2A4F69"/>
          <w:left w:val="single" w:sz="8" w:space="0" w:color="2A4F69"/>
          <w:bottom w:val="single" w:sz="8" w:space="0" w:color="2A4F69"/>
          <w:right w:val="single" w:sz="8" w:space="0" w:color="2A4F69"/>
          <w:insideH w:val="nil"/>
          <w:insideV w:val="nil"/>
          <w:tl2br w:val="nil"/>
          <w:tr2bl w:val="nil"/>
        </w:tcBorders>
      </w:tcPr>
    </w:tblStylePr>
    <w:tblStylePr w:type="band1Horz">
      <w:tblPr/>
      <w:tcPr>
        <w:tcBorders>
          <w:top w:val="single" w:sz="8" w:space="0" w:color="2A4F69"/>
          <w:left w:val="single" w:sz="8" w:space="0" w:color="2A4F69"/>
          <w:bottom w:val="single" w:sz="8" w:space="0" w:color="2A4F69"/>
          <w:right w:val="single" w:sz="8" w:space="0" w:color="2A4F69"/>
          <w:insideH w:val="nil"/>
          <w:insideV w:val="nil"/>
          <w:tl2br w:val="nil"/>
          <w:tr2bl w:val="nil"/>
        </w:tcBorders>
      </w:tcPr>
    </w:tblStylePr>
  </w:style>
  <w:style w:type="table" w:styleId="-40">
    <w:name w:val="Light List Accent 4"/>
    <w:basedOn w:val="a3"/>
    <w:uiPriority w:val="61"/>
    <w:unhideWhenUsed/>
    <w:tblPr>
      <w:tblBorders>
        <w:top w:val="single" w:sz="8" w:space="0" w:color="3AA9E3"/>
        <w:left w:val="single" w:sz="8" w:space="0" w:color="3AA9E3"/>
        <w:bottom w:val="single" w:sz="8" w:space="0" w:color="3AA9E3"/>
        <w:right w:val="single" w:sz="8" w:space="0" w:color="3AA9E3"/>
      </w:tblBorders>
    </w:tblPr>
    <w:tblStylePr w:type="firstRow">
      <w:pPr>
        <w:spacing w:before="0" w:after="0" w:line="240" w:lineRule="auto"/>
      </w:pPr>
      <w:rPr>
        <w:b/>
        <w:bCs/>
        <w:color w:val="FFFFFF"/>
      </w:rPr>
      <w:tblPr/>
      <w:tcPr>
        <w:shd w:val="clear" w:color="auto" w:fill="3AA9E3"/>
      </w:tcPr>
    </w:tblStylePr>
    <w:tblStylePr w:type="lastRow">
      <w:pPr>
        <w:spacing w:before="0" w:after="0" w:line="240" w:lineRule="auto"/>
      </w:pPr>
      <w:rPr>
        <w:b/>
        <w:bCs/>
      </w:rPr>
      <w:tblPr/>
      <w:tcPr>
        <w:tcBorders>
          <w:top w:val="double" w:sz="6" w:space="0" w:color="3AA9E3"/>
          <w:left w:val="single" w:sz="8" w:space="0" w:color="3AA9E3"/>
          <w:bottom w:val="single" w:sz="8" w:space="0" w:color="3AA9E3"/>
          <w:right w:val="single" w:sz="8" w:space="0" w:color="3AA9E3"/>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3AA9E3"/>
          <w:left w:val="single" w:sz="8" w:space="0" w:color="3AA9E3"/>
          <w:bottom w:val="single" w:sz="8" w:space="0" w:color="3AA9E3"/>
          <w:right w:val="single" w:sz="8" w:space="0" w:color="3AA9E3"/>
          <w:insideH w:val="nil"/>
          <w:insideV w:val="nil"/>
          <w:tl2br w:val="nil"/>
          <w:tr2bl w:val="nil"/>
        </w:tcBorders>
      </w:tcPr>
    </w:tblStylePr>
    <w:tblStylePr w:type="band1Horz">
      <w:tblPr/>
      <w:tcPr>
        <w:tcBorders>
          <w:top w:val="single" w:sz="8" w:space="0" w:color="3AA9E3"/>
          <w:left w:val="single" w:sz="8" w:space="0" w:color="3AA9E3"/>
          <w:bottom w:val="single" w:sz="8" w:space="0" w:color="3AA9E3"/>
          <w:right w:val="single" w:sz="8" w:space="0" w:color="3AA9E3"/>
          <w:insideH w:val="nil"/>
          <w:insideV w:val="nil"/>
          <w:tl2br w:val="nil"/>
          <w:tr2bl w:val="nil"/>
        </w:tcBorders>
      </w:tcPr>
    </w:tblStylePr>
  </w:style>
  <w:style w:type="table" w:styleId="-50">
    <w:name w:val="Light List Accent 5"/>
    <w:basedOn w:val="a3"/>
    <w:uiPriority w:val="61"/>
    <w:unhideWhenUsed/>
    <w:qFormat/>
    <w:tblPr>
      <w:tblBorders>
        <w:top w:val="single" w:sz="8" w:space="0" w:color="9EAAB6"/>
        <w:left w:val="single" w:sz="8" w:space="0" w:color="9EAAB6"/>
        <w:bottom w:val="single" w:sz="8" w:space="0" w:color="9EAAB6"/>
        <w:right w:val="single" w:sz="8" w:space="0" w:color="9EAAB6"/>
      </w:tblBorders>
    </w:tblPr>
    <w:tblStylePr w:type="firstRow">
      <w:pPr>
        <w:spacing w:before="0" w:after="0" w:line="240" w:lineRule="auto"/>
      </w:pPr>
      <w:rPr>
        <w:b/>
        <w:bCs/>
        <w:color w:val="FFFFFF"/>
      </w:rPr>
      <w:tblPr/>
      <w:tcPr>
        <w:shd w:val="clear" w:color="auto" w:fill="9EAAB6"/>
      </w:tcPr>
    </w:tblStylePr>
    <w:tblStylePr w:type="lastRow">
      <w:pPr>
        <w:spacing w:before="0" w:after="0" w:line="240" w:lineRule="auto"/>
      </w:pPr>
      <w:rPr>
        <w:b/>
        <w:bCs/>
      </w:rPr>
      <w:tblPr/>
      <w:tcPr>
        <w:tcBorders>
          <w:top w:val="double" w:sz="6" w:space="0" w:color="9EAAB6"/>
          <w:left w:val="single" w:sz="8" w:space="0" w:color="9EAAB6"/>
          <w:bottom w:val="single" w:sz="8" w:space="0" w:color="9EAAB6"/>
          <w:right w:val="single" w:sz="8" w:space="0" w:color="9EAAB6"/>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9EAAB6"/>
          <w:left w:val="single" w:sz="8" w:space="0" w:color="9EAAB6"/>
          <w:bottom w:val="single" w:sz="8" w:space="0" w:color="9EAAB6"/>
          <w:right w:val="single" w:sz="8" w:space="0" w:color="9EAAB6"/>
          <w:insideH w:val="nil"/>
          <w:insideV w:val="nil"/>
          <w:tl2br w:val="nil"/>
          <w:tr2bl w:val="nil"/>
        </w:tcBorders>
      </w:tcPr>
    </w:tblStylePr>
    <w:tblStylePr w:type="band1Horz">
      <w:tblPr/>
      <w:tcPr>
        <w:tcBorders>
          <w:top w:val="single" w:sz="8" w:space="0" w:color="9EAAB6"/>
          <w:left w:val="single" w:sz="8" w:space="0" w:color="9EAAB6"/>
          <w:bottom w:val="single" w:sz="8" w:space="0" w:color="9EAAB6"/>
          <w:right w:val="single" w:sz="8" w:space="0" w:color="9EAAB6"/>
          <w:insideH w:val="nil"/>
          <w:insideV w:val="nil"/>
          <w:tl2br w:val="nil"/>
          <w:tr2bl w:val="nil"/>
        </w:tcBorders>
      </w:tcPr>
    </w:tblStylePr>
  </w:style>
  <w:style w:type="table" w:styleId="-60">
    <w:name w:val="Light List Accent 6"/>
    <w:basedOn w:val="a3"/>
    <w:uiPriority w:val="61"/>
    <w:unhideWhenUsed/>
    <w:qFormat/>
    <w:tblPr>
      <w:tblBorders>
        <w:top w:val="single" w:sz="8" w:space="0" w:color="8A479B"/>
        <w:left w:val="single" w:sz="8" w:space="0" w:color="8A479B"/>
        <w:bottom w:val="single" w:sz="8" w:space="0" w:color="8A479B"/>
        <w:right w:val="single" w:sz="8" w:space="0" w:color="8A479B"/>
      </w:tblBorders>
    </w:tblPr>
    <w:tblStylePr w:type="firstRow">
      <w:pPr>
        <w:spacing w:before="0" w:after="0" w:line="240" w:lineRule="auto"/>
      </w:pPr>
      <w:rPr>
        <w:b/>
        <w:bCs/>
        <w:color w:val="FFFFFF"/>
      </w:rPr>
      <w:tblPr/>
      <w:tcPr>
        <w:shd w:val="clear" w:color="auto" w:fill="8A479B"/>
      </w:tcPr>
    </w:tblStylePr>
    <w:tblStylePr w:type="lastRow">
      <w:pPr>
        <w:spacing w:before="0" w:after="0" w:line="240" w:lineRule="auto"/>
      </w:pPr>
      <w:rPr>
        <w:b/>
        <w:bCs/>
      </w:rPr>
      <w:tblPr/>
      <w:tcPr>
        <w:tcBorders>
          <w:top w:val="double" w:sz="6" w:space="0" w:color="8A479B"/>
          <w:left w:val="single" w:sz="8" w:space="0" w:color="8A479B"/>
          <w:bottom w:val="single" w:sz="8" w:space="0" w:color="8A479B"/>
          <w:right w:val="single" w:sz="8" w:space="0" w:color="8A479B"/>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8A479B"/>
          <w:left w:val="single" w:sz="8" w:space="0" w:color="8A479B"/>
          <w:bottom w:val="single" w:sz="8" w:space="0" w:color="8A479B"/>
          <w:right w:val="single" w:sz="8" w:space="0" w:color="8A479B"/>
          <w:insideH w:val="nil"/>
          <w:insideV w:val="nil"/>
          <w:tl2br w:val="nil"/>
          <w:tr2bl w:val="nil"/>
        </w:tcBorders>
      </w:tcPr>
    </w:tblStylePr>
    <w:tblStylePr w:type="band1Horz">
      <w:tblPr/>
      <w:tcPr>
        <w:tcBorders>
          <w:top w:val="single" w:sz="8" w:space="0" w:color="8A479B"/>
          <w:left w:val="single" w:sz="8" w:space="0" w:color="8A479B"/>
          <w:bottom w:val="single" w:sz="8" w:space="0" w:color="8A479B"/>
          <w:right w:val="single" w:sz="8" w:space="0" w:color="8A479B"/>
          <w:insideH w:val="nil"/>
          <w:insideV w:val="nil"/>
          <w:tl2br w:val="nil"/>
          <w:tr2bl w:val="nil"/>
        </w:tcBorders>
      </w:tcPr>
    </w:tblStylePr>
  </w:style>
  <w:style w:type="table" w:styleId="afffff4">
    <w:name w:val="Light Grid"/>
    <w:basedOn w:val="a3"/>
    <w:uiPriority w:val="62"/>
    <w:unhideWhenUsed/>
    <w:qFormat/>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Helvetica" w:eastAsia="Courier" w:hAnsi="Helvetica" w:cs="Times New Roman"/>
        <w:b/>
        <w:bCs/>
      </w:rPr>
      <w:tblPr/>
      <w:tcPr>
        <w:tcBorders>
          <w:top w:val="single" w:sz="8" w:space="0" w:color="000000"/>
          <w:left w:val="single" w:sz="18" w:space="0" w:color="000000"/>
          <w:bottom w:val="single" w:sz="8" w:space="0" w:color="000000"/>
          <w:right w:val="single" w:sz="8" w:space="0" w:color="000000"/>
          <w:insideH w:val="nil"/>
          <w:insideV w:val="single" w:sz="8" w:space="0" w:color="000000"/>
          <w:tl2br w:val="nil"/>
          <w:tr2bl w:val="nil"/>
        </w:tcBorders>
      </w:tcPr>
    </w:tblStylePr>
    <w:tblStylePr w:type="lastRow">
      <w:pPr>
        <w:spacing w:before="0" w:after="0" w:line="240" w:lineRule="auto"/>
      </w:pPr>
      <w:rPr>
        <w:rFonts w:ascii="Helvetica" w:eastAsia="Courier" w:hAnsi="Helvetic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l2br w:val="nil"/>
          <w:tr2bl w:val="nil"/>
        </w:tcBorders>
      </w:tcPr>
    </w:tblStylePr>
    <w:tblStylePr w:type="firstCol">
      <w:rPr>
        <w:rFonts w:ascii="Helvetica" w:eastAsia="Courier" w:hAnsi="Helvetica" w:cs="Times New Roman"/>
        <w:b/>
        <w:bCs/>
      </w:rPr>
    </w:tblStylePr>
    <w:tblStylePr w:type="lastCol">
      <w:rPr>
        <w:rFonts w:ascii="Helvetica" w:eastAsia="Courier" w:hAnsi="Helvetica" w:cs="Times New Roman"/>
        <w:b/>
        <w:bCs/>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Vert">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BFBFBF"/>
      </w:tcPr>
    </w:tblStylePr>
    <w:tblStylePr w:type="band1Horz">
      <w:tblPr/>
      <w:tcPr>
        <w:tcBorders>
          <w:top w:val="single" w:sz="8" w:space="0" w:color="000000"/>
          <w:left w:val="single" w:sz="8" w:space="0" w:color="000000"/>
          <w:bottom w:val="single" w:sz="8" w:space="0" w:color="000000"/>
          <w:right w:val="single" w:sz="8" w:space="0" w:color="000000"/>
          <w:insideH w:val="nil"/>
          <w:insideV w:val="single" w:sz="8" w:space="0" w:color="000000"/>
          <w:tl2br w:val="nil"/>
          <w:tr2bl w:val="nil"/>
        </w:tcBorders>
        <w:shd w:val="clear" w:color="auto" w:fill="BFBFBF"/>
      </w:tcPr>
    </w:tblStylePr>
    <w:tblStylePr w:type="band2Horz">
      <w:tblPr/>
      <w:tcPr>
        <w:tcBorders>
          <w:top w:val="single" w:sz="8" w:space="0" w:color="000000"/>
          <w:left w:val="single" w:sz="8" w:space="0" w:color="000000"/>
          <w:bottom w:val="single" w:sz="8" w:space="0" w:color="000000"/>
          <w:right w:val="single" w:sz="8" w:space="0" w:color="000000"/>
          <w:insideH w:val="nil"/>
          <w:insideV w:val="single" w:sz="8" w:space="0" w:color="000000"/>
          <w:tl2br w:val="nil"/>
          <w:tr2bl w:val="nil"/>
        </w:tcBorders>
      </w:tcPr>
    </w:tblStylePr>
  </w:style>
  <w:style w:type="table" w:styleId="-11">
    <w:name w:val="Light Grid Accent 1"/>
    <w:basedOn w:val="a3"/>
    <w:uiPriority w:val="62"/>
    <w:tblPr>
      <w:tblBorders>
        <w:top w:val="single" w:sz="8" w:space="0" w:color="EA4D2E"/>
        <w:left w:val="single" w:sz="8" w:space="0" w:color="EA4D2E"/>
        <w:bottom w:val="single" w:sz="8" w:space="0" w:color="EA4D2E"/>
        <w:right w:val="single" w:sz="8" w:space="0" w:color="EA4D2E"/>
        <w:insideH w:val="single" w:sz="8" w:space="0" w:color="EA4D2E"/>
        <w:insideV w:val="single" w:sz="8" w:space="0" w:color="EA4D2E"/>
      </w:tblBorders>
    </w:tblPr>
    <w:tblStylePr w:type="firstRow">
      <w:pPr>
        <w:spacing w:before="0" w:after="0" w:line="240" w:lineRule="auto"/>
      </w:pPr>
      <w:rPr>
        <w:rFonts w:ascii="Helvetica" w:eastAsia="Courier" w:hAnsi="Helvetica" w:cs="Times New Roman"/>
        <w:b/>
        <w:bCs/>
      </w:rPr>
      <w:tblPr/>
      <w:tcPr>
        <w:tcBorders>
          <w:top w:val="single" w:sz="8" w:space="0" w:color="EA4D2E"/>
          <w:left w:val="single" w:sz="18" w:space="0" w:color="EA4D2E"/>
          <w:bottom w:val="single" w:sz="8" w:space="0" w:color="EA4D2E"/>
          <w:right w:val="single" w:sz="8" w:space="0" w:color="EA4D2E"/>
          <w:insideH w:val="nil"/>
          <w:insideV w:val="single" w:sz="8" w:space="0" w:color="EA4D2E"/>
          <w:tl2br w:val="nil"/>
          <w:tr2bl w:val="nil"/>
        </w:tcBorders>
      </w:tcPr>
    </w:tblStylePr>
    <w:tblStylePr w:type="lastRow">
      <w:pPr>
        <w:spacing w:before="0" w:after="0" w:line="240" w:lineRule="auto"/>
      </w:pPr>
      <w:rPr>
        <w:rFonts w:ascii="Helvetica" w:eastAsia="Courier" w:hAnsi="Helvetica" w:cs="Times New Roman"/>
        <w:b/>
        <w:bCs/>
      </w:rPr>
      <w:tblPr/>
      <w:tcPr>
        <w:tcBorders>
          <w:top w:val="double" w:sz="6" w:space="0" w:color="EA4D2E"/>
          <w:left w:val="single" w:sz="8" w:space="0" w:color="EA4D2E"/>
          <w:bottom w:val="single" w:sz="8" w:space="0" w:color="EA4D2E"/>
          <w:right w:val="single" w:sz="8" w:space="0" w:color="EA4D2E"/>
          <w:insideH w:val="nil"/>
          <w:insideV w:val="single" w:sz="8" w:space="0" w:color="EA4D2E"/>
          <w:tl2br w:val="nil"/>
          <w:tr2bl w:val="nil"/>
        </w:tcBorders>
      </w:tcPr>
    </w:tblStylePr>
    <w:tblStylePr w:type="firstCol">
      <w:rPr>
        <w:rFonts w:ascii="Helvetica" w:eastAsia="Courier" w:hAnsi="Helvetica" w:cs="Times New Roman"/>
        <w:b/>
        <w:bCs/>
      </w:rPr>
    </w:tblStylePr>
    <w:tblStylePr w:type="lastCol">
      <w:rPr>
        <w:rFonts w:ascii="Helvetica" w:eastAsia="Courier" w:hAnsi="Helvetica" w:cs="Times New Roman"/>
        <w:b/>
        <w:bCs/>
      </w:rPr>
      <w:tblPr/>
      <w:tcPr>
        <w:tcBorders>
          <w:top w:val="single" w:sz="8" w:space="0" w:color="EA4D2E"/>
          <w:left w:val="single" w:sz="8" w:space="0" w:color="EA4D2E"/>
          <w:bottom w:val="single" w:sz="8" w:space="0" w:color="EA4D2E"/>
          <w:right w:val="single" w:sz="8" w:space="0" w:color="EA4D2E"/>
          <w:insideH w:val="nil"/>
          <w:insideV w:val="nil"/>
          <w:tl2br w:val="nil"/>
          <w:tr2bl w:val="nil"/>
        </w:tcBorders>
      </w:tcPr>
    </w:tblStylePr>
    <w:tblStylePr w:type="band1Vert">
      <w:tblPr/>
      <w:tcPr>
        <w:tcBorders>
          <w:top w:val="single" w:sz="8" w:space="0" w:color="EA4D2E"/>
          <w:left w:val="single" w:sz="8" w:space="0" w:color="EA4D2E"/>
          <w:bottom w:val="single" w:sz="8" w:space="0" w:color="EA4D2E"/>
          <w:right w:val="single" w:sz="8" w:space="0" w:color="EA4D2E"/>
          <w:insideH w:val="nil"/>
          <w:insideV w:val="nil"/>
          <w:tl2br w:val="nil"/>
          <w:tr2bl w:val="nil"/>
        </w:tcBorders>
        <w:shd w:val="clear" w:color="auto" w:fill="F9D3CB"/>
      </w:tcPr>
    </w:tblStylePr>
    <w:tblStylePr w:type="band1Horz">
      <w:tblPr/>
      <w:tcPr>
        <w:tcBorders>
          <w:top w:val="single" w:sz="8" w:space="0" w:color="EA4D2E"/>
          <w:left w:val="single" w:sz="8" w:space="0" w:color="EA4D2E"/>
          <w:bottom w:val="single" w:sz="8" w:space="0" w:color="EA4D2E"/>
          <w:right w:val="single" w:sz="8" w:space="0" w:color="EA4D2E"/>
          <w:insideH w:val="nil"/>
          <w:insideV w:val="single" w:sz="8" w:space="0" w:color="EA4D2E"/>
          <w:tl2br w:val="nil"/>
          <w:tr2bl w:val="nil"/>
        </w:tcBorders>
        <w:shd w:val="clear" w:color="auto" w:fill="F9D3CB"/>
      </w:tcPr>
    </w:tblStylePr>
    <w:tblStylePr w:type="band2Horz">
      <w:tblPr/>
      <w:tcPr>
        <w:tcBorders>
          <w:top w:val="single" w:sz="8" w:space="0" w:color="EA4D2E"/>
          <w:left w:val="single" w:sz="8" w:space="0" w:color="EA4D2E"/>
          <w:bottom w:val="single" w:sz="8" w:space="0" w:color="EA4D2E"/>
          <w:right w:val="single" w:sz="8" w:space="0" w:color="EA4D2E"/>
          <w:insideH w:val="nil"/>
          <w:insideV w:val="single" w:sz="8" w:space="0" w:color="EA4D2E"/>
          <w:tl2br w:val="nil"/>
          <w:tr2bl w:val="nil"/>
        </w:tcBorders>
      </w:tcPr>
    </w:tblStylePr>
  </w:style>
  <w:style w:type="table" w:styleId="-21">
    <w:name w:val="Light Grid Accent 2"/>
    <w:basedOn w:val="a3"/>
    <w:uiPriority w:val="62"/>
    <w:unhideWhenUsed/>
    <w:tblPr>
      <w:tblBorders>
        <w:top w:val="single" w:sz="8" w:space="0" w:color="737373"/>
        <w:left w:val="single" w:sz="8" w:space="0" w:color="737373"/>
        <w:bottom w:val="single" w:sz="8" w:space="0" w:color="737373"/>
        <w:right w:val="single" w:sz="8" w:space="0" w:color="737373"/>
        <w:insideH w:val="single" w:sz="8" w:space="0" w:color="737373"/>
        <w:insideV w:val="single" w:sz="8" w:space="0" w:color="737373"/>
      </w:tblBorders>
    </w:tblPr>
    <w:tblStylePr w:type="firstRow">
      <w:pPr>
        <w:spacing w:before="0" w:after="0" w:line="240" w:lineRule="auto"/>
      </w:pPr>
      <w:rPr>
        <w:rFonts w:ascii="Helvetica" w:eastAsia="Courier" w:hAnsi="Helvetica" w:cs="Times New Roman"/>
        <w:b/>
        <w:bCs/>
      </w:rPr>
      <w:tblPr/>
      <w:tcPr>
        <w:tcBorders>
          <w:top w:val="single" w:sz="8" w:space="0" w:color="737373"/>
          <w:left w:val="single" w:sz="18" w:space="0" w:color="737373"/>
          <w:bottom w:val="single" w:sz="8" w:space="0" w:color="737373"/>
          <w:right w:val="single" w:sz="8" w:space="0" w:color="737373"/>
          <w:insideH w:val="nil"/>
          <w:insideV w:val="single" w:sz="8" w:space="0" w:color="737373"/>
          <w:tl2br w:val="nil"/>
          <w:tr2bl w:val="nil"/>
        </w:tcBorders>
      </w:tcPr>
    </w:tblStylePr>
    <w:tblStylePr w:type="lastRow">
      <w:pPr>
        <w:spacing w:before="0" w:after="0" w:line="240" w:lineRule="auto"/>
      </w:pPr>
      <w:rPr>
        <w:rFonts w:ascii="Helvetica" w:eastAsia="Courier" w:hAnsi="Helvetica" w:cs="Times New Roman"/>
        <w:b/>
        <w:bCs/>
      </w:rPr>
      <w:tblPr/>
      <w:tcPr>
        <w:tcBorders>
          <w:top w:val="double" w:sz="6" w:space="0" w:color="737373"/>
          <w:left w:val="single" w:sz="8" w:space="0" w:color="737373"/>
          <w:bottom w:val="single" w:sz="8" w:space="0" w:color="737373"/>
          <w:right w:val="single" w:sz="8" w:space="0" w:color="737373"/>
          <w:insideH w:val="nil"/>
          <w:insideV w:val="single" w:sz="8" w:space="0" w:color="737373"/>
          <w:tl2br w:val="nil"/>
          <w:tr2bl w:val="nil"/>
        </w:tcBorders>
      </w:tcPr>
    </w:tblStylePr>
    <w:tblStylePr w:type="firstCol">
      <w:rPr>
        <w:rFonts w:ascii="Helvetica" w:eastAsia="Courier" w:hAnsi="Helvetica" w:cs="Times New Roman"/>
        <w:b/>
        <w:bCs/>
      </w:rPr>
    </w:tblStylePr>
    <w:tblStylePr w:type="lastCol">
      <w:rPr>
        <w:rFonts w:ascii="Helvetica" w:eastAsia="Courier" w:hAnsi="Helvetica" w:cs="Times New Roman"/>
        <w:b/>
        <w:bCs/>
      </w:rPr>
      <w:tblPr/>
      <w:tcPr>
        <w:tcBorders>
          <w:top w:val="single" w:sz="8" w:space="0" w:color="737373"/>
          <w:left w:val="single" w:sz="8" w:space="0" w:color="737373"/>
          <w:bottom w:val="single" w:sz="8" w:space="0" w:color="737373"/>
          <w:right w:val="single" w:sz="8" w:space="0" w:color="737373"/>
          <w:insideH w:val="nil"/>
          <w:insideV w:val="nil"/>
          <w:tl2br w:val="nil"/>
          <w:tr2bl w:val="nil"/>
        </w:tcBorders>
      </w:tcPr>
    </w:tblStylePr>
    <w:tblStylePr w:type="band1Vert">
      <w:tblPr/>
      <w:tcPr>
        <w:tcBorders>
          <w:top w:val="single" w:sz="8" w:space="0" w:color="737373"/>
          <w:left w:val="single" w:sz="8" w:space="0" w:color="737373"/>
          <w:bottom w:val="single" w:sz="8" w:space="0" w:color="737373"/>
          <w:right w:val="single" w:sz="8" w:space="0" w:color="737373"/>
          <w:insideH w:val="nil"/>
          <w:insideV w:val="nil"/>
          <w:tl2br w:val="nil"/>
          <w:tr2bl w:val="nil"/>
        </w:tcBorders>
        <w:shd w:val="clear" w:color="auto" w:fill="DCDCDC"/>
      </w:tcPr>
    </w:tblStylePr>
    <w:tblStylePr w:type="band1Horz">
      <w:tblPr/>
      <w:tcPr>
        <w:tcBorders>
          <w:top w:val="single" w:sz="8" w:space="0" w:color="737373"/>
          <w:left w:val="single" w:sz="8" w:space="0" w:color="737373"/>
          <w:bottom w:val="single" w:sz="8" w:space="0" w:color="737373"/>
          <w:right w:val="single" w:sz="8" w:space="0" w:color="737373"/>
          <w:insideH w:val="nil"/>
          <w:insideV w:val="single" w:sz="8" w:space="0" w:color="737373"/>
          <w:tl2br w:val="nil"/>
          <w:tr2bl w:val="nil"/>
        </w:tcBorders>
        <w:shd w:val="clear" w:color="auto" w:fill="DCDCDC"/>
      </w:tcPr>
    </w:tblStylePr>
    <w:tblStylePr w:type="band2Horz">
      <w:tblPr/>
      <w:tcPr>
        <w:tcBorders>
          <w:top w:val="single" w:sz="8" w:space="0" w:color="737373"/>
          <w:left w:val="single" w:sz="8" w:space="0" w:color="737373"/>
          <w:bottom w:val="single" w:sz="8" w:space="0" w:color="737373"/>
          <w:right w:val="single" w:sz="8" w:space="0" w:color="737373"/>
          <w:insideH w:val="nil"/>
          <w:insideV w:val="single" w:sz="8" w:space="0" w:color="737373"/>
          <w:tl2br w:val="nil"/>
          <w:tr2bl w:val="nil"/>
        </w:tcBorders>
      </w:tcPr>
    </w:tblStylePr>
  </w:style>
  <w:style w:type="table" w:styleId="-31">
    <w:name w:val="Light Grid Accent 3"/>
    <w:basedOn w:val="a3"/>
    <w:uiPriority w:val="62"/>
    <w:unhideWhenUsed/>
    <w:qFormat/>
    <w:tblPr>
      <w:tblBorders>
        <w:top w:val="single" w:sz="8" w:space="0" w:color="2A4F69"/>
        <w:left w:val="single" w:sz="8" w:space="0" w:color="2A4F69"/>
        <w:bottom w:val="single" w:sz="8" w:space="0" w:color="2A4F69"/>
        <w:right w:val="single" w:sz="8" w:space="0" w:color="2A4F69"/>
        <w:insideH w:val="single" w:sz="8" w:space="0" w:color="2A4F69"/>
        <w:insideV w:val="single" w:sz="8" w:space="0" w:color="2A4F69"/>
      </w:tblBorders>
    </w:tblPr>
    <w:tblStylePr w:type="firstRow">
      <w:pPr>
        <w:spacing w:before="0" w:after="0" w:line="240" w:lineRule="auto"/>
      </w:pPr>
      <w:rPr>
        <w:rFonts w:ascii="Helvetica" w:eastAsia="Courier" w:hAnsi="Helvetica" w:cs="Times New Roman"/>
        <w:b/>
        <w:bCs/>
      </w:rPr>
      <w:tblPr/>
      <w:tcPr>
        <w:tcBorders>
          <w:top w:val="single" w:sz="8" w:space="0" w:color="2A4F69"/>
          <w:left w:val="single" w:sz="18" w:space="0" w:color="2A4F69"/>
          <w:bottom w:val="single" w:sz="8" w:space="0" w:color="2A4F69"/>
          <w:right w:val="single" w:sz="8" w:space="0" w:color="2A4F69"/>
          <w:insideH w:val="nil"/>
          <w:insideV w:val="single" w:sz="8" w:space="0" w:color="2A4F69"/>
          <w:tl2br w:val="nil"/>
          <w:tr2bl w:val="nil"/>
        </w:tcBorders>
      </w:tcPr>
    </w:tblStylePr>
    <w:tblStylePr w:type="lastRow">
      <w:pPr>
        <w:spacing w:before="0" w:after="0" w:line="240" w:lineRule="auto"/>
      </w:pPr>
      <w:rPr>
        <w:rFonts w:ascii="Helvetica" w:eastAsia="Courier" w:hAnsi="Helvetica" w:cs="Times New Roman"/>
        <w:b/>
        <w:bCs/>
      </w:rPr>
      <w:tblPr/>
      <w:tcPr>
        <w:tcBorders>
          <w:top w:val="double" w:sz="6" w:space="0" w:color="2A4F69"/>
          <w:left w:val="single" w:sz="8" w:space="0" w:color="2A4F69"/>
          <w:bottom w:val="single" w:sz="8" w:space="0" w:color="2A4F69"/>
          <w:right w:val="single" w:sz="8" w:space="0" w:color="2A4F69"/>
          <w:insideH w:val="nil"/>
          <w:insideV w:val="single" w:sz="8" w:space="0" w:color="2A4F69"/>
          <w:tl2br w:val="nil"/>
          <w:tr2bl w:val="nil"/>
        </w:tcBorders>
      </w:tcPr>
    </w:tblStylePr>
    <w:tblStylePr w:type="firstCol">
      <w:rPr>
        <w:rFonts w:ascii="Helvetica" w:eastAsia="Courier" w:hAnsi="Helvetica" w:cs="Times New Roman"/>
        <w:b/>
        <w:bCs/>
      </w:rPr>
    </w:tblStylePr>
    <w:tblStylePr w:type="lastCol">
      <w:rPr>
        <w:rFonts w:ascii="Helvetica" w:eastAsia="Courier" w:hAnsi="Helvetica" w:cs="Times New Roman"/>
        <w:b/>
        <w:bCs/>
      </w:rPr>
      <w:tblPr/>
      <w:tcPr>
        <w:tcBorders>
          <w:top w:val="single" w:sz="8" w:space="0" w:color="2A4F69"/>
          <w:left w:val="single" w:sz="8" w:space="0" w:color="2A4F69"/>
          <w:bottom w:val="single" w:sz="8" w:space="0" w:color="2A4F69"/>
          <w:right w:val="single" w:sz="8" w:space="0" w:color="2A4F69"/>
          <w:insideH w:val="nil"/>
          <w:insideV w:val="nil"/>
          <w:tl2br w:val="nil"/>
          <w:tr2bl w:val="nil"/>
        </w:tcBorders>
      </w:tcPr>
    </w:tblStylePr>
    <w:tblStylePr w:type="band1Vert">
      <w:tblPr/>
      <w:tcPr>
        <w:tcBorders>
          <w:top w:val="single" w:sz="8" w:space="0" w:color="2A4F69"/>
          <w:left w:val="single" w:sz="8" w:space="0" w:color="2A4F69"/>
          <w:bottom w:val="single" w:sz="8" w:space="0" w:color="2A4F69"/>
          <w:right w:val="single" w:sz="8" w:space="0" w:color="2A4F69"/>
          <w:insideH w:val="nil"/>
          <w:insideV w:val="nil"/>
          <w:tl2br w:val="nil"/>
          <w:tr2bl w:val="nil"/>
        </w:tcBorders>
        <w:shd w:val="clear" w:color="auto" w:fill="BED5E5"/>
      </w:tcPr>
    </w:tblStylePr>
    <w:tblStylePr w:type="band1Horz">
      <w:tblPr/>
      <w:tcPr>
        <w:tcBorders>
          <w:top w:val="single" w:sz="8" w:space="0" w:color="2A4F69"/>
          <w:left w:val="single" w:sz="8" w:space="0" w:color="2A4F69"/>
          <w:bottom w:val="single" w:sz="8" w:space="0" w:color="2A4F69"/>
          <w:right w:val="single" w:sz="8" w:space="0" w:color="2A4F69"/>
          <w:insideH w:val="nil"/>
          <w:insideV w:val="single" w:sz="8" w:space="0" w:color="2A4F69"/>
          <w:tl2br w:val="nil"/>
          <w:tr2bl w:val="nil"/>
        </w:tcBorders>
        <w:shd w:val="clear" w:color="auto" w:fill="BED5E5"/>
      </w:tcPr>
    </w:tblStylePr>
    <w:tblStylePr w:type="band2Horz">
      <w:tblPr/>
      <w:tcPr>
        <w:tcBorders>
          <w:top w:val="single" w:sz="8" w:space="0" w:color="2A4F69"/>
          <w:left w:val="single" w:sz="8" w:space="0" w:color="2A4F69"/>
          <w:bottom w:val="single" w:sz="8" w:space="0" w:color="2A4F69"/>
          <w:right w:val="single" w:sz="8" w:space="0" w:color="2A4F69"/>
          <w:insideH w:val="nil"/>
          <w:insideV w:val="single" w:sz="8" w:space="0" w:color="2A4F69"/>
          <w:tl2br w:val="nil"/>
          <w:tr2bl w:val="nil"/>
        </w:tcBorders>
      </w:tcPr>
    </w:tblStylePr>
  </w:style>
  <w:style w:type="table" w:styleId="-41">
    <w:name w:val="Light Grid Accent 4"/>
    <w:basedOn w:val="a3"/>
    <w:uiPriority w:val="62"/>
    <w:unhideWhenUsed/>
    <w:tblPr>
      <w:tblBorders>
        <w:top w:val="single" w:sz="8" w:space="0" w:color="3AA9E3"/>
        <w:left w:val="single" w:sz="8" w:space="0" w:color="3AA9E3"/>
        <w:bottom w:val="single" w:sz="8" w:space="0" w:color="3AA9E3"/>
        <w:right w:val="single" w:sz="8" w:space="0" w:color="3AA9E3"/>
        <w:insideH w:val="single" w:sz="8" w:space="0" w:color="3AA9E3"/>
        <w:insideV w:val="single" w:sz="8" w:space="0" w:color="3AA9E3"/>
      </w:tblBorders>
    </w:tblPr>
    <w:tblStylePr w:type="firstRow">
      <w:pPr>
        <w:spacing w:before="0" w:after="0" w:line="240" w:lineRule="auto"/>
      </w:pPr>
      <w:rPr>
        <w:rFonts w:ascii="Helvetica" w:eastAsia="Courier" w:hAnsi="Helvetica" w:cs="Times New Roman"/>
        <w:b/>
        <w:bCs/>
      </w:rPr>
      <w:tblPr/>
      <w:tcPr>
        <w:tcBorders>
          <w:top w:val="single" w:sz="8" w:space="0" w:color="3AA9E3"/>
          <w:left w:val="single" w:sz="18" w:space="0" w:color="3AA9E3"/>
          <w:bottom w:val="single" w:sz="8" w:space="0" w:color="3AA9E3"/>
          <w:right w:val="single" w:sz="8" w:space="0" w:color="3AA9E3"/>
          <w:insideH w:val="nil"/>
          <w:insideV w:val="single" w:sz="8" w:space="0" w:color="3AA9E3"/>
          <w:tl2br w:val="nil"/>
          <w:tr2bl w:val="nil"/>
        </w:tcBorders>
      </w:tcPr>
    </w:tblStylePr>
    <w:tblStylePr w:type="lastRow">
      <w:pPr>
        <w:spacing w:before="0" w:after="0" w:line="240" w:lineRule="auto"/>
      </w:pPr>
      <w:rPr>
        <w:rFonts w:ascii="Helvetica" w:eastAsia="Courier" w:hAnsi="Helvetica" w:cs="Times New Roman"/>
        <w:b/>
        <w:bCs/>
      </w:rPr>
      <w:tblPr/>
      <w:tcPr>
        <w:tcBorders>
          <w:top w:val="double" w:sz="6" w:space="0" w:color="3AA9E3"/>
          <w:left w:val="single" w:sz="8" w:space="0" w:color="3AA9E3"/>
          <w:bottom w:val="single" w:sz="8" w:space="0" w:color="3AA9E3"/>
          <w:right w:val="single" w:sz="8" w:space="0" w:color="3AA9E3"/>
          <w:insideH w:val="nil"/>
          <w:insideV w:val="single" w:sz="8" w:space="0" w:color="3AA9E3"/>
          <w:tl2br w:val="nil"/>
          <w:tr2bl w:val="nil"/>
        </w:tcBorders>
      </w:tcPr>
    </w:tblStylePr>
    <w:tblStylePr w:type="firstCol">
      <w:rPr>
        <w:rFonts w:ascii="Helvetica" w:eastAsia="Courier" w:hAnsi="Helvetica" w:cs="Times New Roman"/>
        <w:b/>
        <w:bCs/>
      </w:rPr>
    </w:tblStylePr>
    <w:tblStylePr w:type="lastCol">
      <w:rPr>
        <w:rFonts w:ascii="Helvetica" w:eastAsia="Courier" w:hAnsi="Helvetica" w:cs="Times New Roman"/>
        <w:b/>
        <w:bCs/>
      </w:rPr>
      <w:tblPr/>
      <w:tcPr>
        <w:tcBorders>
          <w:top w:val="single" w:sz="8" w:space="0" w:color="3AA9E3"/>
          <w:left w:val="single" w:sz="8" w:space="0" w:color="3AA9E3"/>
          <w:bottom w:val="single" w:sz="8" w:space="0" w:color="3AA9E3"/>
          <w:right w:val="single" w:sz="8" w:space="0" w:color="3AA9E3"/>
          <w:insideH w:val="nil"/>
          <w:insideV w:val="nil"/>
          <w:tl2br w:val="nil"/>
          <w:tr2bl w:val="nil"/>
        </w:tcBorders>
      </w:tcPr>
    </w:tblStylePr>
    <w:tblStylePr w:type="band1Vert">
      <w:tblPr/>
      <w:tcPr>
        <w:tcBorders>
          <w:top w:val="single" w:sz="8" w:space="0" w:color="3AA9E3"/>
          <w:left w:val="single" w:sz="8" w:space="0" w:color="3AA9E3"/>
          <w:bottom w:val="single" w:sz="8" w:space="0" w:color="3AA9E3"/>
          <w:right w:val="single" w:sz="8" w:space="0" w:color="3AA9E3"/>
          <w:insideH w:val="nil"/>
          <w:insideV w:val="nil"/>
          <w:tl2br w:val="nil"/>
          <w:tr2bl w:val="nil"/>
        </w:tcBorders>
        <w:shd w:val="clear" w:color="auto" w:fill="CEE9F8"/>
      </w:tcPr>
    </w:tblStylePr>
    <w:tblStylePr w:type="band1Horz">
      <w:tblPr/>
      <w:tcPr>
        <w:tcBorders>
          <w:top w:val="single" w:sz="8" w:space="0" w:color="3AA9E3"/>
          <w:left w:val="single" w:sz="8" w:space="0" w:color="3AA9E3"/>
          <w:bottom w:val="single" w:sz="8" w:space="0" w:color="3AA9E3"/>
          <w:right w:val="single" w:sz="8" w:space="0" w:color="3AA9E3"/>
          <w:insideH w:val="nil"/>
          <w:insideV w:val="single" w:sz="8" w:space="0" w:color="3AA9E3"/>
          <w:tl2br w:val="nil"/>
          <w:tr2bl w:val="nil"/>
        </w:tcBorders>
        <w:shd w:val="clear" w:color="auto" w:fill="CEE9F8"/>
      </w:tcPr>
    </w:tblStylePr>
    <w:tblStylePr w:type="band2Horz">
      <w:tblPr/>
      <w:tcPr>
        <w:tcBorders>
          <w:top w:val="single" w:sz="8" w:space="0" w:color="3AA9E3"/>
          <w:left w:val="single" w:sz="8" w:space="0" w:color="3AA9E3"/>
          <w:bottom w:val="single" w:sz="8" w:space="0" w:color="3AA9E3"/>
          <w:right w:val="single" w:sz="8" w:space="0" w:color="3AA9E3"/>
          <w:insideH w:val="nil"/>
          <w:insideV w:val="single" w:sz="8" w:space="0" w:color="3AA9E3"/>
          <w:tl2br w:val="nil"/>
          <w:tr2bl w:val="nil"/>
        </w:tcBorders>
      </w:tcPr>
    </w:tblStylePr>
  </w:style>
  <w:style w:type="table" w:styleId="-51">
    <w:name w:val="Light Grid Accent 5"/>
    <w:basedOn w:val="a3"/>
    <w:uiPriority w:val="62"/>
    <w:unhideWhenUsed/>
    <w:tblPr>
      <w:tblBorders>
        <w:top w:val="single" w:sz="8" w:space="0" w:color="9EAAB6"/>
        <w:left w:val="single" w:sz="8" w:space="0" w:color="9EAAB6"/>
        <w:bottom w:val="single" w:sz="8" w:space="0" w:color="9EAAB6"/>
        <w:right w:val="single" w:sz="8" w:space="0" w:color="9EAAB6"/>
        <w:insideH w:val="single" w:sz="8" w:space="0" w:color="9EAAB6"/>
        <w:insideV w:val="single" w:sz="8" w:space="0" w:color="9EAAB6"/>
      </w:tblBorders>
    </w:tblPr>
    <w:tblStylePr w:type="firstRow">
      <w:pPr>
        <w:spacing w:before="0" w:after="0" w:line="240" w:lineRule="auto"/>
      </w:pPr>
      <w:rPr>
        <w:rFonts w:ascii="Helvetica" w:eastAsia="Courier" w:hAnsi="Helvetica" w:cs="Times New Roman"/>
        <w:b/>
        <w:bCs/>
      </w:rPr>
      <w:tblPr/>
      <w:tcPr>
        <w:tcBorders>
          <w:top w:val="single" w:sz="8" w:space="0" w:color="9EAAB6"/>
          <w:left w:val="single" w:sz="18" w:space="0" w:color="9EAAB6"/>
          <w:bottom w:val="single" w:sz="8" w:space="0" w:color="9EAAB6"/>
          <w:right w:val="single" w:sz="8" w:space="0" w:color="9EAAB6"/>
          <w:insideH w:val="nil"/>
          <w:insideV w:val="single" w:sz="8" w:space="0" w:color="9EAAB6"/>
          <w:tl2br w:val="nil"/>
          <w:tr2bl w:val="nil"/>
        </w:tcBorders>
      </w:tcPr>
    </w:tblStylePr>
    <w:tblStylePr w:type="lastRow">
      <w:pPr>
        <w:spacing w:before="0" w:after="0" w:line="240" w:lineRule="auto"/>
      </w:pPr>
      <w:rPr>
        <w:rFonts w:ascii="Helvetica" w:eastAsia="Courier" w:hAnsi="Helvetica" w:cs="Times New Roman"/>
        <w:b/>
        <w:bCs/>
      </w:rPr>
      <w:tblPr/>
      <w:tcPr>
        <w:tcBorders>
          <w:top w:val="double" w:sz="6" w:space="0" w:color="9EAAB6"/>
          <w:left w:val="single" w:sz="8" w:space="0" w:color="9EAAB6"/>
          <w:bottom w:val="single" w:sz="8" w:space="0" w:color="9EAAB6"/>
          <w:right w:val="single" w:sz="8" w:space="0" w:color="9EAAB6"/>
          <w:insideH w:val="nil"/>
          <w:insideV w:val="single" w:sz="8" w:space="0" w:color="9EAAB6"/>
          <w:tl2br w:val="nil"/>
          <w:tr2bl w:val="nil"/>
        </w:tcBorders>
      </w:tcPr>
    </w:tblStylePr>
    <w:tblStylePr w:type="firstCol">
      <w:rPr>
        <w:rFonts w:ascii="Helvetica" w:eastAsia="Courier" w:hAnsi="Helvetica" w:cs="Times New Roman"/>
        <w:b/>
        <w:bCs/>
      </w:rPr>
    </w:tblStylePr>
    <w:tblStylePr w:type="lastCol">
      <w:rPr>
        <w:rFonts w:ascii="Helvetica" w:eastAsia="Courier" w:hAnsi="Helvetica" w:cs="Times New Roman"/>
        <w:b/>
        <w:bCs/>
      </w:rPr>
      <w:tblPr/>
      <w:tcPr>
        <w:tcBorders>
          <w:top w:val="single" w:sz="8" w:space="0" w:color="9EAAB6"/>
          <w:left w:val="single" w:sz="8" w:space="0" w:color="9EAAB6"/>
          <w:bottom w:val="single" w:sz="8" w:space="0" w:color="9EAAB6"/>
          <w:right w:val="single" w:sz="8" w:space="0" w:color="9EAAB6"/>
          <w:insideH w:val="nil"/>
          <w:insideV w:val="nil"/>
          <w:tl2br w:val="nil"/>
          <w:tr2bl w:val="nil"/>
        </w:tcBorders>
      </w:tcPr>
    </w:tblStylePr>
    <w:tblStylePr w:type="band1Vert">
      <w:tblPr/>
      <w:tcPr>
        <w:tcBorders>
          <w:top w:val="single" w:sz="8" w:space="0" w:color="9EAAB6"/>
          <w:left w:val="single" w:sz="8" w:space="0" w:color="9EAAB6"/>
          <w:bottom w:val="single" w:sz="8" w:space="0" w:color="9EAAB6"/>
          <w:right w:val="single" w:sz="8" w:space="0" w:color="9EAAB6"/>
          <w:insideH w:val="nil"/>
          <w:insideV w:val="nil"/>
          <w:tl2br w:val="nil"/>
          <w:tr2bl w:val="nil"/>
        </w:tcBorders>
        <w:shd w:val="clear" w:color="auto" w:fill="E7E9EC"/>
      </w:tcPr>
    </w:tblStylePr>
    <w:tblStylePr w:type="band1Horz">
      <w:tblPr/>
      <w:tcPr>
        <w:tcBorders>
          <w:top w:val="single" w:sz="8" w:space="0" w:color="9EAAB6"/>
          <w:left w:val="single" w:sz="8" w:space="0" w:color="9EAAB6"/>
          <w:bottom w:val="single" w:sz="8" w:space="0" w:color="9EAAB6"/>
          <w:right w:val="single" w:sz="8" w:space="0" w:color="9EAAB6"/>
          <w:insideH w:val="nil"/>
          <w:insideV w:val="single" w:sz="8" w:space="0" w:color="9EAAB6"/>
          <w:tl2br w:val="nil"/>
          <w:tr2bl w:val="nil"/>
        </w:tcBorders>
        <w:shd w:val="clear" w:color="auto" w:fill="E7E9EC"/>
      </w:tcPr>
    </w:tblStylePr>
    <w:tblStylePr w:type="band2Horz">
      <w:tblPr/>
      <w:tcPr>
        <w:tcBorders>
          <w:top w:val="single" w:sz="8" w:space="0" w:color="9EAAB6"/>
          <w:left w:val="single" w:sz="8" w:space="0" w:color="9EAAB6"/>
          <w:bottom w:val="single" w:sz="8" w:space="0" w:color="9EAAB6"/>
          <w:right w:val="single" w:sz="8" w:space="0" w:color="9EAAB6"/>
          <w:insideH w:val="nil"/>
          <w:insideV w:val="single" w:sz="8" w:space="0" w:color="9EAAB6"/>
          <w:tl2br w:val="nil"/>
          <w:tr2bl w:val="nil"/>
        </w:tcBorders>
      </w:tcPr>
    </w:tblStylePr>
  </w:style>
  <w:style w:type="table" w:styleId="-61">
    <w:name w:val="Light Grid Accent 6"/>
    <w:basedOn w:val="a3"/>
    <w:uiPriority w:val="62"/>
    <w:unhideWhenUsed/>
    <w:tblPr>
      <w:tblBorders>
        <w:top w:val="single" w:sz="8" w:space="0" w:color="8A479B"/>
        <w:left w:val="single" w:sz="8" w:space="0" w:color="8A479B"/>
        <w:bottom w:val="single" w:sz="8" w:space="0" w:color="8A479B"/>
        <w:right w:val="single" w:sz="8" w:space="0" w:color="8A479B"/>
        <w:insideH w:val="single" w:sz="8" w:space="0" w:color="8A479B"/>
        <w:insideV w:val="single" w:sz="8" w:space="0" w:color="8A479B"/>
      </w:tblBorders>
    </w:tblPr>
    <w:tblStylePr w:type="firstRow">
      <w:pPr>
        <w:spacing w:before="0" w:after="0" w:line="240" w:lineRule="auto"/>
      </w:pPr>
      <w:rPr>
        <w:rFonts w:ascii="Helvetica" w:eastAsia="Courier" w:hAnsi="Helvetica" w:cs="Times New Roman"/>
        <w:b/>
        <w:bCs/>
      </w:rPr>
      <w:tblPr/>
      <w:tcPr>
        <w:tcBorders>
          <w:top w:val="single" w:sz="8" w:space="0" w:color="8A479B"/>
          <w:left w:val="single" w:sz="18" w:space="0" w:color="8A479B"/>
          <w:bottom w:val="single" w:sz="8" w:space="0" w:color="8A479B"/>
          <w:right w:val="single" w:sz="8" w:space="0" w:color="8A479B"/>
          <w:insideH w:val="nil"/>
          <w:insideV w:val="single" w:sz="8" w:space="0" w:color="8A479B"/>
          <w:tl2br w:val="nil"/>
          <w:tr2bl w:val="nil"/>
        </w:tcBorders>
      </w:tcPr>
    </w:tblStylePr>
    <w:tblStylePr w:type="lastRow">
      <w:pPr>
        <w:spacing w:before="0" w:after="0" w:line="240" w:lineRule="auto"/>
      </w:pPr>
      <w:rPr>
        <w:rFonts w:ascii="Helvetica" w:eastAsia="Courier" w:hAnsi="Helvetica" w:cs="Times New Roman"/>
        <w:b/>
        <w:bCs/>
      </w:rPr>
      <w:tblPr/>
      <w:tcPr>
        <w:tcBorders>
          <w:top w:val="double" w:sz="6" w:space="0" w:color="8A479B"/>
          <w:left w:val="single" w:sz="8" w:space="0" w:color="8A479B"/>
          <w:bottom w:val="single" w:sz="8" w:space="0" w:color="8A479B"/>
          <w:right w:val="single" w:sz="8" w:space="0" w:color="8A479B"/>
          <w:insideH w:val="nil"/>
          <w:insideV w:val="single" w:sz="8" w:space="0" w:color="8A479B"/>
          <w:tl2br w:val="nil"/>
          <w:tr2bl w:val="nil"/>
        </w:tcBorders>
      </w:tcPr>
    </w:tblStylePr>
    <w:tblStylePr w:type="firstCol">
      <w:rPr>
        <w:rFonts w:ascii="Helvetica" w:eastAsia="Courier" w:hAnsi="Helvetica" w:cs="Times New Roman"/>
        <w:b/>
        <w:bCs/>
      </w:rPr>
    </w:tblStylePr>
    <w:tblStylePr w:type="lastCol">
      <w:rPr>
        <w:rFonts w:ascii="Helvetica" w:eastAsia="Courier" w:hAnsi="Helvetica" w:cs="Times New Roman"/>
        <w:b/>
        <w:bCs/>
      </w:rPr>
      <w:tblPr/>
      <w:tcPr>
        <w:tcBorders>
          <w:top w:val="single" w:sz="8" w:space="0" w:color="8A479B"/>
          <w:left w:val="single" w:sz="8" w:space="0" w:color="8A479B"/>
          <w:bottom w:val="single" w:sz="8" w:space="0" w:color="8A479B"/>
          <w:right w:val="single" w:sz="8" w:space="0" w:color="8A479B"/>
          <w:insideH w:val="nil"/>
          <w:insideV w:val="nil"/>
          <w:tl2br w:val="nil"/>
          <w:tr2bl w:val="nil"/>
        </w:tcBorders>
      </w:tcPr>
    </w:tblStylePr>
    <w:tblStylePr w:type="band1Vert">
      <w:tblPr/>
      <w:tcPr>
        <w:tcBorders>
          <w:top w:val="single" w:sz="8" w:space="0" w:color="8A479B"/>
          <w:left w:val="single" w:sz="8" w:space="0" w:color="8A479B"/>
          <w:bottom w:val="single" w:sz="8" w:space="0" w:color="8A479B"/>
          <w:right w:val="single" w:sz="8" w:space="0" w:color="8A479B"/>
          <w:insideH w:val="nil"/>
          <w:insideV w:val="nil"/>
          <w:tl2br w:val="nil"/>
          <w:tr2bl w:val="nil"/>
        </w:tcBorders>
        <w:shd w:val="clear" w:color="auto" w:fill="E3CEE8"/>
      </w:tcPr>
    </w:tblStylePr>
    <w:tblStylePr w:type="band1Horz">
      <w:tblPr/>
      <w:tcPr>
        <w:tcBorders>
          <w:top w:val="single" w:sz="8" w:space="0" w:color="8A479B"/>
          <w:left w:val="single" w:sz="8" w:space="0" w:color="8A479B"/>
          <w:bottom w:val="single" w:sz="8" w:space="0" w:color="8A479B"/>
          <w:right w:val="single" w:sz="8" w:space="0" w:color="8A479B"/>
          <w:insideH w:val="nil"/>
          <w:insideV w:val="single" w:sz="8" w:space="0" w:color="8A479B"/>
          <w:tl2br w:val="nil"/>
          <w:tr2bl w:val="nil"/>
        </w:tcBorders>
        <w:shd w:val="clear" w:color="auto" w:fill="E3CEE8"/>
      </w:tcPr>
    </w:tblStylePr>
    <w:tblStylePr w:type="band2Horz">
      <w:tblPr/>
      <w:tcPr>
        <w:tcBorders>
          <w:top w:val="single" w:sz="8" w:space="0" w:color="8A479B"/>
          <w:left w:val="single" w:sz="8" w:space="0" w:color="8A479B"/>
          <w:bottom w:val="single" w:sz="8" w:space="0" w:color="8A479B"/>
          <w:right w:val="single" w:sz="8" w:space="0" w:color="8A479B"/>
          <w:insideH w:val="nil"/>
          <w:insideV w:val="single" w:sz="8" w:space="0" w:color="8A479B"/>
          <w:tl2br w:val="nil"/>
          <w:tr2bl w:val="nil"/>
        </w:tcBorders>
      </w:tcPr>
    </w:tblStylePr>
  </w:style>
  <w:style w:type="table" w:styleId="1f6">
    <w:name w:val="Medium Shading 1"/>
    <w:basedOn w:val="a3"/>
    <w:uiPriority w:val="63"/>
    <w:unhideWhenUsed/>
    <w:qFormat/>
    <w:tblPr>
      <w:tblBorders>
        <w:top w:val="single" w:sz="8" w:space="0" w:color="3F3F3F"/>
        <w:left w:val="single" w:sz="8" w:space="0" w:color="3F3F3F"/>
        <w:bottom w:val="single" w:sz="8" w:space="0" w:color="3F3F3F"/>
        <w:right w:val="single" w:sz="8" w:space="0" w:color="3F3F3F"/>
        <w:insideH w:val="single" w:sz="8" w:space="0" w:color="3F3F3F"/>
      </w:tblBorders>
    </w:tblPr>
    <w:tblStylePr w:type="firstRow">
      <w:pPr>
        <w:spacing w:before="0" w:after="0" w:line="240" w:lineRule="auto"/>
      </w:pPr>
      <w:rPr>
        <w:b/>
        <w:bCs/>
        <w:color w:val="FFFFFF"/>
      </w:rPr>
      <w:tblPr/>
      <w:tcPr>
        <w:tcBorders>
          <w:top w:val="single" w:sz="8" w:space="0" w:color="3F3F3F"/>
          <w:left w:val="single" w:sz="8" w:space="0" w:color="3F3F3F"/>
          <w:bottom w:val="single" w:sz="8" w:space="0" w:color="3F3F3F"/>
          <w:right w:val="single" w:sz="8" w:space="0" w:color="3F3F3F"/>
          <w:insideH w:val="nil"/>
          <w:insideV w:val="nil"/>
          <w:tl2br w:val="nil"/>
          <w:tr2bl w:val="nil"/>
        </w:tcBorders>
        <w:shd w:val="clear" w:color="auto" w:fill="000000"/>
      </w:tcPr>
    </w:tblStylePr>
    <w:tblStylePr w:type="lastRow">
      <w:pPr>
        <w:spacing w:before="0" w:after="0" w:line="240" w:lineRule="auto"/>
      </w:pPr>
      <w:rPr>
        <w:b/>
        <w:bCs/>
      </w:rPr>
      <w:tblPr/>
      <w:tcPr>
        <w:tcBorders>
          <w:top w:val="double" w:sz="6" w:space="0" w:color="3F3F3F"/>
          <w:left w:val="single" w:sz="8" w:space="0" w:color="3F3F3F"/>
          <w:bottom w:val="single" w:sz="8" w:space="0" w:color="3F3F3F"/>
          <w:right w:val="single" w:sz="8" w:space="0" w:color="3F3F3F"/>
          <w:insideH w:val="nil"/>
          <w:insideV w:val="nil"/>
          <w:tl2br w:val="nil"/>
          <w:tr2bl w:val="nil"/>
        </w:tcBorders>
      </w:tcPr>
    </w:tblStylePr>
    <w:tblStylePr w:type="firstCol">
      <w:rPr>
        <w:b/>
        <w:bCs/>
      </w:rPr>
    </w:tblStylePr>
    <w:tblStylePr w:type="lastCol">
      <w:rPr>
        <w:b/>
        <w:bCs/>
      </w:rPr>
    </w:tblStylePr>
    <w:tblStylePr w:type="band1Vert">
      <w:tblPr/>
      <w:tcPr>
        <w:shd w:val="clear" w:color="auto" w:fill="BFBFBF"/>
      </w:tcPr>
    </w:tblStylePr>
    <w:tblStylePr w:type="band1Horz">
      <w:tblPr/>
      <w:tcPr>
        <w:tcBorders>
          <w:top w:val="nil"/>
          <w:left w:val="nil"/>
          <w:bottom w:val="nil"/>
          <w:right w:val="nil"/>
          <w:insideH w:val="nil"/>
          <w:insideV w:val="nil"/>
          <w:tl2br w:val="nil"/>
          <w:tr2bl w:val="nil"/>
        </w:tcBorders>
        <w:shd w:val="clear" w:color="auto" w:fill="BFBFBF"/>
      </w:tcPr>
    </w:tblStylePr>
    <w:tblStylePr w:type="band2Horz">
      <w:tblPr/>
      <w:tcPr>
        <w:tcBorders>
          <w:top w:val="nil"/>
          <w:left w:val="nil"/>
          <w:bottom w:val="nil"/>
          <w:right w:val="nil"/>
          <w:insideH w:val="nil"/>
          <w:insideV w:val="nil"/>
          <w:tl2br w:val="nil"/>
          <w:tr2bl w:val="nil"/>
        </w:tcBorders>
      </w:tcPr>
    </w:tblStylePr>
  </w:style>
  <w:style w:type="table" w:styleId="1-1">
    <w:name w:val="Medium Shading 1 Accent 1"/>
    <w:basedOn w:val="a3"/>
    <w:uiPriority w:val="63"/>
    <w:qFormat/>
    <w:tblPr>
      <w:tblBorders>
        <w:top w:val="single" w:sz="8" w:space="0" w:color="EF7962"/>
        <w:left w:val="single" w:sz="8" w:space="0" w:color="EF7962"/>
        <w:bottom w:val="single" w:sz="8" w:space="0" w:color="EF7962"/>
        <w:right w:val="single" w:sz="8" w:space="0" w:color="EF7962"/>
        <w:insideH w:val="single" w:sz="8" w:space="0" w:color="EF7962"/>
      </w:tblBorders>
    </w:tblPr>
    <w:tblStylePr w:type="firstRow">
      <w:pPr>
        <w:spacing w:before="0" w:after="0" w:line="240" w:lineRule="auto"/>
      </w:pPr>
      <w:rPr>
        <w:b/>
        <w:bCs/>
        <w:color w:val="FFFFFF"/>
      </w:rPr>
      <w:tblPr/>
      <w:tcPr>
        <w:tcBorders>
          <w:top w:val="single" w:sz="8" w:space="0" w:color="EF7962"/>
          <w:left w:val="single" w:sz="8" w:space="0" w:color="EF7962"/>
          <w:bottom w:val="single" w:sz="8" w:space="0" w:color="EF7962"/>
          <w:right w:val="single" w:sz="8" w:space="0" w:color="EF7962"/>
          <w:insideH w:val="nil"/>
          <w:insideV w:val="nil"/>
          <w:tl2br w:val="nil"/>
          <w:tr2bl w:val="nil"/>
        </w:tcBorders>
        <w:shd w:val="clear" w:color="auto" w:fill="EA4D2E"/>
      </w:tcPr>
    </w:tblStylePr>
    <w:tblStylePr w:type="lastRow">
      <w:pPr>
        <w:spacing w:before="0" w:after="0" w:line="240" w:lineRule="auto"/>
      </w:pPr>
      <w:rPr>
        <w:b/>
        <w:bCs/>
      </w:rPr>
      <w:tblPr/>
      <w:tcPr>
        <w:tcBorders>
          <w:top w:val="double" w:sz="6" w:space="0" w:color="EF7962"/>
          <w:left w:val="single" w:sz="8" w:space="0" w:color="EF7962"/>
          <w:bottom w:val="single" w:sz="8" w:space="0" w:color="EF7962"/>
          <w:right w:val="single" w:sz="8" w:space="0" w:color="EF7962"/>
          <w:insideH w:val="nil"/>
          <w:insideV w:val="nil"/>
          <w:tl2br w:val="nil"/>
          <w:tr2bl w:val="nil"/>
        </w:tcBorders>
      </w:tcPr>
    </w:tblStylePr>
    <w:tblStylePr w:type="firstCol">
      <w:rPr>
        <w:b/>
        <w:bCs/>
      </w:rPr>
    </w:tblStylePr>
    <w:tblStylePr w:type="lastCol">
      <w:rPr>
        <w:b/>
        <w:bCs/>
      </w:rPr>
    </w:tblStylePr>
    <w:tblStylePr w:type="band1Vert">
      <w:tblPr/>
      <w:tcPr>
        <w:shd w:val="clear" w:color="auto" w:fill="F9D3CB"/>
      </w:tcPr>
    </w:tblStylePr>
    <w:tblStylePr w:type="band1Horz">
      <w:tblPr/>
      <w:tcPr>
        <w:tcBorders>
          <w:top w:val="nil"/>
          <w:left w:val="nil"/>
          <w:bottom w:val="nil"/>
          <w:right w:val="nil"/>
          <w:insideH w:val="nil"/>
          <w:insideV w:val="nil"/>
          <w:tl2br w:val="nil"/>
          <w:tr2bl w:val="nil"/>
        </w:tcBorders>
        <w:shd w:val="clear" w:color="auto" w:fill="F9D3CB"/>
      </w:tcPr>
    </w:tblStylePr>
    <w:tblStylePr w:type="band2Horz">
      <w:tblPr/>
      <w:tcPr>
        <w:tcBorders>
          <w:top w:val="nil"/>
          <w:left w:val="nil"/>
          <w:bottom w:val="nil"/>
          <w:right w:val="nil"/>
          <w:insideH w:val="nil"/>
          <w:insideV w:val="nil"/>
          <w:tl2br w:val="nil"/>
          <w:tr2bl w:val="nil"/>
        </w:tcBorders>
      </w:tcPr>
    </w:tblStylePr>
  </w:style>
  <w:style w:type="table" w:styleId="1-2">
    <w:name w:val="Medium Shading 1 Accent 2"/>
    <w:basedOn w:val="a3"/>
    <w:uiPriority w:val="63"/>
    <w:unhideWhenUsed/>
    <w:qFormat/>
    <w:tblPr>
      <w:tblBorders>
        <w:top w:val="single" w:sz="8" w:space="0" w:color="969696"/>
        <w:left w:val="single" w:sz="8" w:space="0" w:color="969696"/>
        <w:bottom w:val="single" w:sz="8" w:space="0" w:color="969696"/>
        <w:right w:val="single" w:sz="8" w:space="0" w:color="969696"/>
        <w:insideH w:val="single" w:sz="8" w:space="0" w:color="969696"/>
      </w:tblBorders>
    </w:tblPr>
    <w:tblStylePr w:type="firstRow">
      <w:pPr>
        <w:spacing w:before="0" w:after="0" w:line="240" w:lineRule="auto"/>
      </w:pPr>
      <w:rPr>
        <w:b/>
        <w:bCs/>
        <w:color w:val="FFFFFF"/>
      </w:rPr>
      <w:tblPr/>
      <w:tcPr>
        <w:tcBorders>
          <w:top w:val="single" w:sz="8" w:space="0" w:color="969696"/>
          <w:left w:val="single" w:sz="8" w:space="0" w:color="969696"/>
          <w:bottom w:val="single" w:sz="8" w:space="0" w:color="969696"/>
          <w:right w:val="single" w:sz="8" w:space="0" w:color="969696"/>
          <w:insideH w:val="nil"/>
          <w:insideV w:val="nil"/>
          <w:tl2br w:val="nil"/>
          <w:tr2bl w:val="nil"/>
        </w:tcBorders>
        <w:shd w:val="clear" w:color="auto" w:fill="737373"/>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insideH w:val="nil"/>
          <w:insideV w:val="nil"/>
          <w:tl2br w:val="nil"/>
          <w:tr2bl w:val="nil"/>
        </w:tcBorders>
      </w:tcPr>
    </w:tblStylePr>
    <w:tblStylePr w:type="firstCol">
      <w:rPr>
        <w:b/>
        <w:bCs/>
      </w:rPr>
    </w:tblStylePr>
    <w:tblStylePr w:type="lastCol">
      <w:rPr>
        <w:b/>
        <w:bCs/>
      </w:rPr>
    </w:tblStylePr>
    <w:tblStylePr w:type="band1Vert">
      <w:tblPr/>
      <w:tcPr>
        <w:shd w:val="clear" w:color="auto" w:fill="DCDCDC"/>
      </w:tcPr>
    </w:tblStylePr>
    <w:tblStylePr w:type="band1Horz">
      <w:tblPr/>
      <w:tcPr>
        <w:tcBorders>
          <w:top w:val="nil"/>
          <w:left w:val="nil"/>
          <w:bottom w:val="nil"/>
          <w:right w:val="nil"/>
          <w:insideH w:val="nil"/>
          <w:insideV w:val="nil"/>
          <w:tl2br w:val="nil"/>
          <w:tr2bl w:val="nil"/>
        </w:tcBorders>
        <w:shd w:val="clear" w:color="auto" w:fill="DCDCDC"/>
      </w:tcPr>
    </w:tblStylePr>
    <w:tblStylePr w:type="band2Horz">
      <w:tblPr/>
      <w:tcPr>
        <w:tcBorders>
          <w:top w:val="nil"/>
          <w:left w:val="nil"/>
          <w:bottom w:val="nil"/>
          <w:right w:val="nil"/>
          <w:insideH w:val="nil"/>
          <w:insideV w:val="nil"/>
          <w:tl2br w:val="nil"/>
          <w:tr2bl w:val="nil"/>
        </w:tcBorders>
      </w:tcPr>
    </w:tblStylePr>
  </w:style>
  <w:style w:type="table" w:styleId="1-3">
    <w:name w:val="Medium Shading 1 Accent 3"/>
    <w:basedOn w:val="a3"/>
    <w:uiPriority w:val="63"/>
    <w:unhideWhenUsed/>
    <w:qFormat/>
    <w:tblPr>
      <w:tblBorders>
        <w:top w:val="single" w:sz="8" w:space="0" w:color="447FAA"/>
        <w:left w:val="single" w:sz="8" w:space="0" w:color="447FAA"/>
        <w:bottom w:val="single" w:sz="8" w:space="0" w:color="447FAA"/>
        <w:right w:val="single" w:sz="8" w:space="0" w:color="447FAA"/>
        <w:insideH w:val="single" w:sz="8" w:space="0" w:color="447FAA"/>
      </w:tblBorders>
    </w:tblPr>
    <w:tblStylePr w:type="firstRow">
      <w:pPr>
        <w:spacing w:before="0" w:after="0" w:line="240" w:lineRule="auto"/>
      </w:pPr>
      <w:rPr>
        <w:b/>
        <w:bCs/>
        <w:color w:val="FFFFFF"/>
      </w:rPr>
      <w:tblPr/>
      <w:tcPr>
        <w:tcBorders>
          <w:top w:val="single" w:sz="8" w:space="0" w:color="447FAA"/>
          <w:left w:val="single" w:sz="8" w:space="0" w:color="447FAA"/>
          <w:bottom w:val="single" w:sz="8" w:space="0" w:color="447FAA"/>
          <w:right w:val="single" w:sz="8" w:space="0" w:color="447FAA"/>
          <w:insideH w:val="nil"/>
          <w:insideV w:val="nil"/>
          <w:tl2br w:val="nil"/>
          <w:tr2bl w:val="nil"/>
        </w:tcBorders>
        <w:shd w:val="clear" w:color="auto" w:fill="2A4F69"/>
      </w:tcPr>
    </w:tblStylePr>
    <w:tblStylePr w:type="lastRow">
      <w:pPr>
        <w:spacing w:before="0" w:after="0" w:line="240" w:lineRule="auto"/>
      </w:pPr>
      <w:rPr>
        <w:b/>
        <w:bCs/>
      </w:rPr>
      <w:tblPr/>
      <w:tcPr>
        <w:tcBorders>
          <w:top w:val="double" w:sz="6" w:space="0" w:color="447FAA"/>
          <w:left w:val="single" w:sz="8" w:space="0" w:color="447FAA"/>
          <w:bottom w:val="single" w:sz="8" w:space="0" w:color="447FAA"/>
          <w:right w:val="single" w:sz="8" w:space="0" w:color="447FAA"/>
          <w:insideH w:val="nil"/>
          <w:insideV w:val="nil"/>
          <w:tl2br w:val="nil"/>
          <w:tr2bl w:val="nil"/>
        </w:tcBorders>
      </w:tcPr>
    </w:tblStylePr>
    <w:tblStylePr w:type="firstCol">
      <w:rPr>
        <w:b/>
        <w:bCs/>
      </w:rPr>
    </w:tblStylePr>
    <w:tblStylePr w:type="lastCol">
      <w:rPr>
        <w:b/>
        <w:bCs/>
      </w:rPr>
    </w:tblStylePr>
    <w:tblStylePr w:type="band1Vert">
      <w:tblPr/>
      <w:tcPr>
        <w:shd w:val="clear" w:color="auto" w:fill="BED5E5"/>
      </w:tcPr>
    </w:tblStylePr>
    <w:tblStylePr w:type="band1Horz">
      <w:tblPr/>
      <w:tcPr>
        <w:tcBorders>
          <w:top w:val="nil"/>
          <w:left w:val="nil"/>
          <w:bottom w:val="nil"/>
          <w:right w:val="nil"/>
          <w:insideH w:val="nil"/>
          <w:insideV w:val="nil"/>
          <w:tl2br w:val="nil"/>
          <w:tr2bl w:val="nil"/>
        </w:tcBorders>
        <w:shd w:val="clear" w:color="auto" w:fill="BED5E5"/>
      </w:tcPr>
    </w:tblStylePr>
    <w:tblStylePr w:type="band2Horz">
      <w:tblPr/>
      <w:tcPr>
        <w:tcBorders>
          <w:top w:val="nil"/>
          <w:left w:val="nil"/>
          <w:bottom w:val="nil"/>
          <w:right w:val="nil"/>
          <w:insideH w:val="nil"/>
          <w:insideV w:val="nil"/>
          <w:tl2br w:val="nil"/>
          <w:tr2bl w:val="nil"/>
        </w:tcBorders>
      </w:tcPr>
    </w:tblStylePr>
  </w:style>
  <w:style w:type="table" w:styleId="1-4">
    <w:name w:val="Medium Shading 1 Accent 4"/>
    <w:basedOn w:val="a3"/>
    <w:uiPriority w:val="63"/>
    <w:unhideWhenUsed/>
    <w:qFormat/>
    <w:tblPr>
      <w:tblBorders>
        <w:top w:val="single" w:sz="8" w:space="0" w:color="6BBEEA"/>
        <w:left w:val="single" w:sz="8" w:space="0" w:color="6BBEEA"/>
        <w:bottom w:val="single" w:sz="8" w:space="0" w:color="6BBEEA"/>
        <w:right w:val="single" w:sz="8" w:space="0" w:color="6BBEEA"/>
        <w:insideH w:val="single" w:sz="8" w:space="0" w:color="6BBEEA"/>
      </w:tblBorders>
    </w:tblPr>
    <w:tblStylePr w:type="firstRow">
      <w:pPr>
        <w:spacing w:before="0" w:after="0" w:line="240" w:lineRule="auto"/>
      </w:pPr>
      <w:rPr>
        <w:b/>
        <w:bCs/>
        <w:color w:val="FFFFFF"/>
      </w:rPr>
      <w:tblPr/>
      <w:tcPr>
        <w:tcBorders>
          <w:top w:val="single" w:sz="8" w:space="0" w:color="6BBEEA"/>
          <w:left w:val="single" w:sz="8" w:space="0" w:color="6BBEEA"/>
          <w:bottom w:val="single" w:sz="8" w:space="0" w:color="6BBEEA"/>
          <w:right w:val="single" w:sz="8" w:space="0" w:color="6BBEEA"/>
          <w:insideH w:val="nil"/>
          <w:insideV w:val="nil"/>
          <w:tl2br w:val="nil"/>
          <w:tr2bl w:val="nil"/>
        </w:tcBorders>
        <w:shd w:val="clear" w:color="auto" w:fill="3AA9E3"/>
      </w:tcPr>
    </w:tblStylePr>
    <w:tblStylePr w:type="lastRow">
      <w:pPr>
        <w:spacing w:before="0" w:after="0" w:line="240" w:lineRule="auto"/>
      </w:pPr>
      <w:rPr>
        <w:b/>
        <w:bCs/>
      </w:rPr>
      <w:tblPr/>
      <w:tcPr>
        <w:tcBorders>
          <w:top w:val="double" w:sz="6" w:space="0" w:color="6BBEEA"/>
          <w:left w:val="single" w:sz="8" w:space="0" w:color="6BBEEA"/>
          <w:bottom w:val="single" w:sz="8" w:space="0" w:color="6BBEEA"/>
          <w:right w:val="single" w:sz="8" w:space="0" w:color="6BBEEA"/>
          <w:insideH w:val="nil"/>
          <w:insideV w:val="nil"/>
          <w:tl2br w:val="nil"/>
          <w:tr2bl w:val="nil"/>
        </w:tcBorders>
      </w:tcPr>
    </w:tblStylePr>
    <w:tblStylePr w:type="firstCol">
      <w:rPr>
        <w:b/>
        <w:bCs/>
      </w:rPr>
    </w:tblStylePr>
    <w:tblStylePr w:type="lastCol">
      <w:rPr>
        <w:b/>
        <w:bCs/>
      </w:rPr>
    </w:tblStylePr>
    <w:tblStylePr w:type="band1Vert">
      <w:tblPr/>
      <w:tcPr>
        <w:shd w:val="clear" w:color="auto" w:fill="CEE9F8"/>
      </w:tcPr>
    </w:tblStylePr>
    <w:tblStylePr w:type="band1Horz">
      <w:tblPr/>
      <w:tcPr>
        <w:tcBorders>
          <w:top w:val="nil"/>
          <w:left w:val="nil"/>
          <w:bottom w:val="nil"/>
          <w:right w:val="nil"/>
          <w:insideH w:val="nil"/>
          <w:insideV w:val="nil"/>
          <w:tl2br w:val="nil"/>
          <w:tr2bl w:val="nil"/>
        </w:tcBorders>
        <w:shd w:val="clear" w:color="auto" w:fill="CEE9F8"/>
      </w:tcPr>
    </w:tblStylePr>
    <w:tblStylePr w:type="band2Horz">
      <w:tblPr/>
      <w:tcPr>
        <w:tcBorders>
          <w:top w:val="nil"/>
          <w:left w:val="nil"/>
          <w:bottom w:val="nil"/>
          <w:right w:val="nil"/>
          <w:insideH w:val="nil"/>
          <w:insideV w:val="nil"/>
          <w:tl2br w:val="nil"/>
          <w:tr2bl w:val="nil"/>
        </w:tcBorders>
      </w:tcPr>
    </w:tblStylePr>
  </w:style>
  <w:style w:type="table" w:styleId="1-5">
    <w:name w:val="Medium Shading 1 Accent 5"/>
    <w:basedOn w:val="a3"/>
    <w:uiPriority w:val="63"/>
    <w:unhideWhenUsed/>
    <w:qFormat/>
    <w:tblPr>
      <w:tblBorders>
        <w:top w:val="single" w:sz="8" w:space="0" w:color="B6BFC8"/>
        <w:left w:val="single" w:sz="8" w:space="0" w:color="B6BFC8"/>
        <w:bottom w:val="single" w:sz="8" w:space="0" w:color="B6BFC8"/>
        <w:right w:val="single" w:sz="8" w:space="0" w:color="B6BFC8"/>
        <w:insideH w:val="single" w:sz="8" w:space="0" w:color="B6BFC8"/>
      </w:tblBorders>
    </w:tblPr>
    <w:tblStylePr w:type="firstRow">
      <w:pPr>
        <w:spacing w:before="0" w:after="0" w:line="240" w:lineRule="auto"/>
      </w:pPr>
      <w:rPr>
        <w:b/>
        <w:bCs/>
        <w:color w:val="FFFFFF"/>
      </w:rPr>
      <w:tblPr/>
      <w:tcPr>
        <w:tcBorders>
          <w:top w:val="single" w:sz="8" w:space="0" w:color="B6BFC8"/>
          <w:left w:val="single" w:sz="8" w:space="0" w:color="B6BFC8"/>
          <w:bottom w:val="single" w:sz="8" w:space="0" w:color="B6BFC8"/>
          <w:right w:val="single" w:sz="8" w:space="0" w:color="B6BFC8"/>
          <w:insideH w:val="nil"/>
          <w:insideV w:val="nil"/>
          <w:tl2br w:val="nil"/>
          <w:tr2bl w:val="nil"/>
        </w:tcBorders>
        <w:shd w:val="clear" w:color="auto" w:fill="9EAAB6"/>
      </w:tcPr>
    </w:tblStylePr>
    <w:tblStylePr w:type="lastRow">
      <w:pPr>
        <w:spacing w:before="0" w:after="0" w:line="240" w:lineRule="auto"/>
      </w:pPr>
      <w:rPr>
        <w:b/>
        <w:bCs/>
      </w:rPr>
      <w:tblPr/>
      <w:tcPr>
        <w:tcBorders>
          <w:top w:val="double" w:sz="6" w:space="0" w:color="B6BFC8"/>
          <w:left w:val="single" w:sz="8" w:space="0" w:color="B6BFC8"/>
          <w:bottom w:val="single" w:sz="8" w:space="0" w:color="B6BFC8"/>
          <w:right w:val="single" w:sz="8" w:space="0" w:color="B6BFC8"/>
          <w:insideH w:val="nil"/>
          <w:insideV w:val="nil"/>
          <w:tl2br w:val="nil"/>
          <w:tr2bl w:val="nil"/>
        </w:tcBorders>
      </w:tcPr>
    </w:tblStylePr>
    <w:tblStylePr w:type="firstCol">
      <w:rPr>
        <w:b/>
        <w:bCs/>
      </w:rPr>
    </w:tblStylePr>
    <w:tblStylePr w:type="lastCol">
      <w:rPr>
        <w:b/>
        <w:bCs/>
      </w:rPr>
    </w:tblStylePr>
    <w:tblStylePr w:type="band1Vert">
      <w:tblPr/>
      <w:tcPr>
        <w:shd w:val="clear" w:color="auto" w:fill="E7E9EC"/>
      </w:tcPr>
    </w:tblStylePr>
    <w:tblStylePr w:type="band1Horz">
      <w:tblPr/>
      <w:tcPr>
        <w:tcBorders>
          <w:top w:val="nil"/>
          <w:left w:val="nil"/>
          <w:bottom w:val="nil"/>
          <w:right w:val="nil"/>
          <w:insideH w:val="nil"/>
          <w:insideV w:val="nil"/>
          <w:tl2br w:val="nil"/>
          <w:tr2bl w:val="nil"/>
        </w:tcBorders>
        <w:shd w:val="clear" w:color="auto" w:fill="E7E9EC"/>
      </w:tcPr>
    </w:tblStylePr>
    <w:tblStylePr w:type="band2Horz">
      <w:tblPr/>
      <w:tcPr>
        <w:tcBorders>
          <w:top w:val="nil"/>
          <w:left w:val="nil"/>
          <w:bottom w:val="nil"/>
          <w:right w:val="nil"/>
          <w:insideH w:val="nil"/>
          <w:insideV w:val="nil"/>
          <w:tl2br w:val="nil"/>
          <w:tr2bl w:val="nil"/>
        </w:tcBorders>
      </w:tcPr>
    </w:tblStylePr>
  </w:style>
  <w:style w:type="table" w:styleId="1-6">
    <w:name w:val="Medium Shading 1 Accent 6"/>
    <w:basedOn w:val="a3"/>
    <w:uiPriority w:val="63"/>
    <w:unhideWhenUsed/>
    <w:qFormat/>
    <w:tblPr>
      <w:tblBorders>
        <w:top w:val="single" w:sz="8" w:space="0" w:color="AC6DBC"/>
        <w:left w:val="single" w:sz="8" w:space="0" w:color="AC6DBC"/>
        <w:bottom w:val="single" w:sz="8" w:space="0" w:color="AC6DBC"/>
        <w:right w:val="single" w:sz="8" w:space="0" w:color="AC6DBC"/>
        <w:insideH w:val="single" w:sz="8" w:space="0" w:color="AC6DBC"/>
      </w:tblBorders>
    </w:tblPr>
    <w:tblStylePr w:type="firstRow">
      <w:pPr>
        <w:spacing w:before="0" w:after="0" w:line="240" w:lineRule="auto"/>
      </w:pPr>
      <w:rPr>
        <w:b/>
        <w:bCs/>
        <w:color w:val="FFFFFF"/>
      </w:rPr>
      <w:tblPr/>
      <w:tcPr>
        <w:tcBorders>
          <w:top w:val="single" w:sz="8" w:space="0" w:color="AC6DBC"/>
          <w:left w:val="single" w:sz="8" w:space="0" w:color="AC6DBC"/>
          <w:bottom w:val="single" w:sz="8" w:space="0" w:color="AC6DBC"/>
          <w:right w:val="single" w:sz="8" w:space="0" w:color="AC6DBC"/>
          <w:insideH w:val="nil"/>
          <w:insideV w:val="nil"/>
          <w:tl2br w:val="nil"/>
          <w:tr2bl w:val="nil"/>
        </w:tcBorders>
        <w:shd w:val="clear" w:color="auto" w:fill="8A479B"/>
      </w:tcPr>
    </w:tblStylePr>
    <w:tblStylePr w:type="lastRow">
      <w:pPr>
        <w:spacing w:before="0" w:after="0" w:line="240" w:lineRule="auto"/>
      </w:pPr>
      <w:rPr>
        <w:b/>
        <w:bCs/>
      </w:rPr>
      <w:tblPr/>
      <w:tcPr>
        <w:tcBorders>
          <w:top w:val="double" w:sz="6" w:space="0" w:color="AC6DBC"/>
          <w:left w:val="single" w:sz="8" w:space="0" w:color="AC6DBC"/>
          <w:bottom w:val="single" w:sz="8" w:space="0" w:color="AC6DBC"/>
          <w:right w:val="single" w:sz="8" w:space="0" w:color="AC6DBC"/>
          <w:insideH w:val="nil"/>
          <w:insideV w:val="nil"/>
          <w:tl2br w:val="nil"/>
          <w:tr2bl w:val="nil"/>
        </w:tcBorders>
      </w:tcPr>
    </w:tblStylePr>
    <w:tblStylePr w:type="firstCol">
      <w:rPr>
        <w:b/>
        <w:bCs/>
      </w:rPr>
    </w:tblStylePr>
    <w:tblStylePr w:type="lastCol">
      <w:rPr>
        <w:b/>
        <w:bCs/>
      </w:rPr>
    </w:tblStylePr>
    <w:tblStylePr w:type="band1Vert">
      <w:tblPr/>
      <w:tcPr>
        <w:shd w:val="clear" w:color="auto" w:fill="E3CEE8"/>
      </w:tcPr>
    </w:tblStylePr>
    <w:tblStylePr w:type="band1Horz">
      <w:tblPr/>
      <w:tcPr>
        <w:tcBorders>
          <w:top w:val="nil"/>
          <w:left w:val="nil"/>
          <w:bottom w:val="nil"/>
          <w:right w:val="nil"/>
          <w:insideH w:val="nil"/>
          <w:insideV w:val="nil"/>
          <w:tl2br w:val="nil"/>
          <w:tr2bl w:val="nil"/>
        </w:tcBorders>
        <w:shd w:val="clear" w:color="auto" w:fill="E3CEE8"/>
      </w:tcPr>
    </w:tblStylePr>
    <w:tblStylePr w:type="band2Horz">
      <w:tblPr/>
      <w:tcPr>
        <w:tcBorders>
          <w:top w:val="nil"/>
          <w:left w:val="nil"/>
          <w:bottom w:val="nil"/>
          <w:right w:val="nil"/>
          <w:insideH w:val="nil"/>
          <w:insideV w:val="nil"/>
          <w:tl2br w:val="nil"/>
          <w:tr2bl w:val="nil"/>
        </w:tcBorders>
      </w:tcPr>
    </w:tblStylePr>
  </w:style>
  <w:style w:type="table" w:styleId="2f6">
    <w:name w:val="Medium Shading 2"/>
    <w:basedOn w:val="a3"/>
    <w:uiPriority w:val="64"/>
    <w:unhideWhenUsed/>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l2br w:val="nil"/>
          <w:tr2bl w:val="nil"/>
        </w:tcBorders>
        <w:shd w:val="clear" w:color="auto" w:fill="000000"/>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l2br w:val="nil"/>
          <w:tr2bl w:val="nil"/>
        </w:tcBorders>
        <w:shd w:val="clear" w:color="auto" w:fill="FFFFFF"/>
      </w:tcPr>
    </w:tblStylePr>
    <w:tblStylePr w:type="firstCol">
      <w:rPr>
        <w:b/>
        <w:bCs/>
        <w:color w:val="FFFFFF"/>
      </w:rPr>
      <w:tblPr/>
      <w:tcPr>
        <w:tcBorders>
          <w:top w:val="nil"/>
          <w:left w:val="nil"/>
          <w:bottom w:val="nil"/>
          <w:right w:val="nil"/>
          <w:insideH w:val="nil"/>
          <w:insideV w:val="nil"/>
          <w:tl2br w:val="nil"/>
          <w:tr2bl w:val="nil"/>
        </w:tcBorders>
        <w:shd w:val="clear" w:color="auto" w:fill="000000"/>
      </w:tcPr>
    </w:tblStylePr>
    <w:tblStylePr w:type="lastCol">
      <w:rPr>
        <w:b/>
        <w:bCs/>
        <w:color w:val="FFFFFF"/>
      </w:rPr>
      <w:tblPr/>
      <w:tcPr>
        <w:tcBorders>
          <w:top w:val="nil"/>
          <w:left w:val="nil"/>
          <w:bottom w:val="nil"/>
          <w:right w:val="nil"/>
          <w:insideH w:val="nil"/>
          <w:insideV w:val="nil"/>
          <w:tl2br w:val="nil"/>
          <w:tr2bl w:val="nil"/>
        </w:tcBorders>
        <w:shd w:val="clear" w:color="auto" w:fill="000000"/>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sz="18" w:space="0" w:color="auto"/>
          <w:left w:val="nil"/>
          <w:bottom w:val="nil"/>
          <w:right w:val="nil"/>
          <w:insideH w:val="nil"/>
          <w:insideV w:val="nil"/>
          <w:tl2br w:val="nil"/>
          <w:tr2bl w:val="nil"/>
        </w:tcBorders>
      </w:tcPr>
    </w:tblStylePr>
    <w:tblStylePr w:type="nwCell">
      <w:rPr>
        <w:color w:val="FFFFFF"/>
      </w:rPr>
      <w:tblPr/>
      <w:tcPr>
        <w:tcBorders>
          <w:top w:val="single" w:sz="18" w:space="0" w:color="auto"/>
          <w:left w:val="nil"/>
          <w:bottom w:val="nil"/>
          <w:right w:val="nil"/>
          <w:insideH w:val="nil"/>
          <w:insideV w:val="nil"/>
          <w:tl2br w:val="nil"/>
          <w:tr2bl w:val="nil"/>
        </w:tcBorders>
      </w:tcPr>
    </w:tblStylePr>
  </w:style>
  <w:style w:type="table" w:styleId="2-1">
    <w:name w:val="Medium Shading 2 Accent 1"/>
    <w:basedOn w:val="a3"/>
    <w:uiPriority w:val="64"/>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l2br w:val="nil"/>
          <w:tr2bl w:val="nil"/>
        </w:tcBorders>
        <w:shd w:val="clear" w:color="auto" w:fill="EA4D2E"/>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l2br w:val="nil"/>
          <w:tr2bl w:val="nil"/>
        </w:tcBorders>
        <w:shd w:val="clear" w:color="auto" w:fill="FFFFFF"/>
      </w:tcPr>
    </w:tblStylePr>
    <w:tblStylePr w:type="firstCol">
      <w:rPr>
        <w:b/>
        <w:bCs/>
        <w:color w:val="FFFFFF"/>
      </w:rPr>
      <w:tblPr/>
      <w:tcPr>
        <w:tcBorders>
          <w:top w:val="nil"/>
          <w:left w:val="nil"/>
          <w:bottom w:val="nil"/>
          <w:right w:val="nil"/>
          <w:insideH w:val="nil"/>
          <w:insideV w:val="nil"/>
          <w:tl2br w:val="nil"/>
          <w:tr2bl w:val="nil"/>
        </w:tcBorders>
        <w:shd w:val="clear" w:color="auto" w:fill="EA4D2E"/>
      </w:tcPr>
    </w:tblStylePr>
    <w:tblStylePr w:type="lastCol">
      <w:rPr>
        <w:b/>
        <w:bCs/>
        <w:color w:val="FFFFFF"/>
      </w:rPr>
      <w:tblPr/>
      <w:tcPr>
        <w:tcBorders>
          <w:top w:val="nil"/>
          <w:left w:val="nil"/>
          <w:bottom w:val="nil"/>
          <w:right w:val="nil"/>
          <w:insideH w:val="nil"/>
          <w:insideV w:val="nil"/>
          <w:tl2br w:val="nil"/>
          <w:tr2bl w:val="nil"/>
        </w:tcBorders>
        <w:shd w:val="clear" w:color="auto" w:fill="EA4D2E"/>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sz="18" w:space="0" w:color="auto"/>
          <w:left w:val="nil"/>
          <w:bottom w:val="nil"/>
          <w:right w:val="nil"/>
          <w:insideH w:val="nil"/>
          <w:insideV w:val="nil"/>
          <w:tl2br w:val="nil"/>
          <w:tr2bl w:val="nil"/>
        </w:tcBorders>
      </w:tcPr>
    </w:tblStylePr>
    <w:tblStylePr w:type="nwCell">
      <w:rPr>
        <w:color w:val="FFFFFF"/>
      </w:rPr>
      <w:tblPr/>
      <w:tcPr>
        <w:tcBorders>
          <w:top w:val="single" w:sz="18" w:space="0" w:color="auto"/>
          <w:left w:val="nil"/>
          <w:bottom w:val="nil"/>
          <w:right w:val="nil"/>
          <w:insideH w:val="nil"/>
          <w:insideV w:val="nil"/>
          <w:tl2br w:val="nil"/>
          <w:tr2bl w:val="nil"/>
        </w:tcBorders>
      </w:tcPr>
    </w:tblStylePr>
  </w:style>
  <w:style w:type="table" w:styleId="2-2">
    <w:name w:val="Medium Shading 2 Accent 2"/>
    <w:basedOn w:val="a3"/>
    <w:uiPriority w:val="64"/>
    <w:unhideWhenUsed/>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l2br w:val="nil"/>
          <w:tr2bl w:val="nil"/>
        </w:tcBorders>
        <w:shd w:val="clear" w:color="auto" w:fill="737373"/>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l2br w:val="nil"/>
          <w:tr2bl w:val="nil"/>
        </w:tcBorders>
        <w:shd w:val="clear" w:color="auto" w:fill="FFFFFF"/>
      </w:tcPr>
    </w:tblStylePr>
    <w:tblStylePr w:type="firstCol">
      <w:rPr>
        <w:b/>
        <w:bCs/>
        <w:color w:val="FFFFFF"/>
      </w:rPr>
      <w:tblPr/>
      <w:tcPr>
        <w:tcBorders>
          <w:top w:val="nil"/>
          <w:left w:val="nil"/>
          <w:bottom w:val="nil"/>
          <w:right w:val="nil"/>
          <w:insideH w:val="nil"/>
          <w:insideV w:val="nil"/>
          <w:tl2br w:val="nil"/>
          <w:tr2bl w:val="nil"/>
        </w:tcBorders>
        <w:shd w:val="clear" w:color="auto" w:fill="737373"/>
      </w:tcPr>
    </w:tblStylePr>
    <w:tblStylePr w:type="lastCol">
      <w:rPr>
        <w:b/>
        <w:bCs/>
        <w:color w:val="FFFFFF"/>
      </w:rPr>
      <w:tblPr/>
      <w:tcPr>
        <w:tcBorders>
          <w:top w:val="nil"/>
          <w:left w:val="nil"/>
          <w:bottom w:val="nil"/>
          <w:right w:val="nil"/>
          <w:insideH w:val="nil"/>
          <w:insideV w:val="nil"/>
          <w:tl2br w:val="nil"/>
          <w:tr2bl w:val="nil"/>
        </w:tcBorders>
        <w:shd w:val="clear" w:color="auto" w:fill="737373"/>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sz="18" w:space="0" w:color="auto"/>
          <w:left w:val="nil"/>
          <w:bottom w:val="nil"/>
          <w:right w:val="nil"/>
          <w:insideH w:val="nil"/>
          <w:insideV w:val="nil"/>
          <w:tl2br w:val="nil"/>
          <w:tr2bl w:val="nil"/>
        </w:tcBorders>
      </w:tcPr>
    </w:tblStylePr>
    <w:tblStylePr w:type="nwCell">
      <w:rPr>
        <w:color w:val="FFFFFF"/>
      </w:rPr>
      <w:tblPr/>
      <w:tcPr>
        <w:tcBorders>
          <w:top w:val="single" w:sz="18" w:space="0" w:color="auto"/>
          <w:left w:val="nil"/>
          <w:bottom w:val="nil"/>
          <w:right w:val="nil"/>
          <w:insideH w:val="nil"/>
          <w:insideV w:val="nil"/>
          <w:tl2br w:val="nil"/>
          <w:tr2bl w:val="nil"/>
        </w:tcBorders>
      </w:tcPr>
    </w:tblStylePr>
  </w:style>
  <w:style w:type="table" w:styleId="2-3">
    <w:name w:val="Medium Shading 2 Accent 3"/>
    <w:basedOn w:val="a3"/>
    <w:uiPriority w:val="64"/>
    <w:unhideWhenUsed/>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l2br w:val="nil"/>
          <w:tr2bl w:val="nil"/>
        </w:tcBorders>
        <w:shd w:val="clear" w:color="auto" w:fill="2A4F69"/>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l2br w:val="nil"/>
          <w:tr2bl w:val="nil"/>
        </w:tcBorders>
        <w:shd w:val="clear" w:color="auto" w:fill="FFFFFF"/>
      </w:tcPr>
    </w:tblStylePr>
    <w:tblStylePr w:type="firstCol">
      <w:rPr>
        <w:b/>
        <w:bCs/>
        <w:color w:val="FFFFFF"/>
      </w:rPr>
      <w:tblPr/>
      <w:tcPr>
        <w:tcBorders>
          <w:top w:val="nil"/>
          <w:left w:val="nil"/>
          <w:bottom w:val="nil"/>
          <w:right w:val="nil"/>
          <w:insideH w:val="nil"/>
          <w:insideV w:val="nil"/>
          <w:tl2br w:val="nil"/>
          <w:tr2bl w:val="nil"/>
        </w:tcBorders>
        <w:shd w:val="clear" w:color="auto" w:fill="2A4F69"/>
      </w:tcPr>
    </w:tblStylePr>
    <w:tblStylePr w:type="lastCol">
      <w:rPr>
        <w:b/>
        <w:bCs/>
        <w:color w:val="FFFFFF"/>
      </w:rPr>
      <w:tblPr/>
      <w:tcPr>
        <w:tcBorders>
          <w:top w:val="nil"/>
          <w:left w:val="nil"/>
          <w:bottom w:val="nil"/>
          <w:right w:val="nil"/>
          <w:insideH w:val="nil"/>
          <w:insideV w:val="nil"/>
          <w:tl2br w:val="nil"/>
          <w:tr2bl w:val="nil"/>
        </w:tcBorders>
        <w:shd w:val="clear" w:color="auto" w:fill="2A4F69"/>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sz="18" w:space="0" w:color="auto"/>
          <w:left w:val="nil"/>
          <w:bottom w:val="nil"/>
          <w:right w:val="nil"/>
          <w:insideH w:val="nil"/>
          <w:insideV w:val="nil"/>
          <w:tl2br w:val="nil"/>
          <w:tr2bl w:val="nil"/>
        </w:tcBorders>
      </w:tcPr>
    </w:tblStylePr>
    <w:tblStylePr w:type="nwCell">
      <w:rPr>
        <w:color w:val="FFFFFF"/>
      </w:rPr>
      <w:tblPr/>
      <w:tcPr>
        <w:tcBorders>
          <w:top w:val="single" w:sz="18" w:space="0" w:color="auto"/>
          <w:left w:val="nil"/>
          <w:bottom w:val="nil"/>
          <w:right w:val="nil"/>
          <w:insideH w:val="nil"/>
          <w:insideV w:val="nil"/>
          <w:tl2br w:val="nil"/>
          <w:tr2bl w:val="nil"/>
        </w:tcBorders>
      </w:tcPr>
    </w:tblStylePr>
  </w:style>
  <w:style w:type="table" w:styleId="2-4">
    <w:name w:val="Medium Shading 2 Accent 4"/>
    <w:basedOn w:val="a3"/>
    <w:uiPriority w:val="64"/>
    <w:unhideWhenUsed/>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l2br w:val="nil"/>
          <w:tr2bl w:val="nil"/>
        </w:tcBorders>
        <w:shd w:val="clear" w:color="auto" w:fill="3AA9E3"/>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l2br w:val="nil"/>
          <w:tr2bl w:val="nil"/>
        </w:tcBorders>
        <w:shd w:val="clear" w:color="auto" w:fill="FFFFFF"/>
      </w:tcPr>
    </w:tblStylePr>
    <w:tblStylePr w:type="firstCol">
      <w:rPr>
        <w:b/>
        <w:bCs/>
        <w:color w:val="FFFFFF"/>
      </w:rPr>
      <w:tblPr/>
      <w:tcPr>
        <w:tcBorders>
          <w:top w:val="nil"/>
          <w:left w:val="nil"/>
          <w:bottom w:val="nil"/>
          <w:right w:val="nil"/>
          <w:insideH w:val="nil"/>
          <w:insideV w:val="nil"/>
          <w:tl2br w:val="nil"/>
          <w:tr2bl w:val="nil"/>
        </w:tcBorders>
        <w:shd w:val="clear" w:color="auto" w:fill="3AA9E3"/>
      </w:tcPr>
    </w:tblStylePr>
    <w:tblStylePr w:type="lastCol">
      <w:rPr>
        <w:b/>
        <w:bCs/>
        <w:color w:val="FFFFFF"/>
      </w:rPr>
      <w:tblPr/>
      <w:tcPr>
        <w:tcBorders>
          <w:top w:val="nil"/>
          <w:left w:val="nil"/>
          <w:bottom w:val="nil"/>
          <w:right w:val="nil"/>
          <w:insideH w:val="nil"/>
          <w:insideV w:val="nil"/>
          <w:tl2br w:val="nil"/>
          <w:tr2bl w:val="nil"/>
        </w:tcBorders>
        <w:shd w:val="clear" w:color="auto" w:fill="3AA9E3"/>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sz="18" w:space="0" w:color="auto"/>
          <w:left w:val="nil"/>
          <w:bottom w:val="nil"/>
          <w:right w:val="nil"/>
          <w:insideH w:val="nil"/>
          <w:insideV w:val="nil"/>
          <w:tl2br w:val="nil"/>
          <w:tr2bl w:val="nil"/>
        </w:tcBorders>
      </w:tcPr>
    </w:tblStylePr>
    <w:tblStylePr w:type="nwCell">
      <w:rPr>
        <w:color w:val="FFFFFF"/>
      </w:rPr>
      <w:tblPr/>
      <w:tcPr>
        <w:tcBorders>
          <w:top w:val="single" w:sz="18" w:space="0" w:color="auto"/>
          <w:left w:val="nil"/>
          <w:bottom w:val="nil"/>
          <w:right w:val="nil"/>
          <w:insideH w:val="nil"/>
          <w:insideV w:val="nil"/>
          <w:tl2br w:val="nil"/>
          <w:tr2bl w:val="nil"/>
        </w:tcBorders>
      </w:tcPr>
    </w:tblStylePr>
  </w:style>
  <w:style w:type="table" w:styleId="2-5">
    <w:name w:val="Medium Shading 2 Accent 5"/>
    <w:basedOn w:val="a3"/>
    <w:uiPriority w:val="64"/>
    <w:unhideWhenUsed/>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l2br w:val="nil"/>
          <w:tr2bl w:val="nil"/>
        </w:tcBorders>
        <w:shd w:val="clear" w:color="auto" w:fill="9EAAB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l2br w:val="nil"/>
          <w:tr2bl w:val="nil"/>
        </w:tcBorders>
        <w:shd w:val="clear" w:color="auto" w:fill="FFFFFF"/>
      </w:tcPr>
    </w:tblStylePr>
    <w:tblStylePr w:type="firstCol">
      <w:rPr>
        <w:b/>
        <w:bCs/>
        <w:color w:val="FFFFFF"/>
      </w:rPr>
      <w:tblPr/>
      <w:tcPr>
        <w:tcBorders>
          <w:top w:val="nil"/>
          <w:left w:val="nil"/>
          <w:bottom w:val="nil"/>
          <w:right w:val="nil"/>
          <w:insideH w:val="nil"/>
          <w:insideV w:val="nil"/>
          <w:tl2br w:val="nil"/>
          <w:tr2bl w:val="nil"/>
        </w:tcBorders>
        <w:shd w:val="clear" w:color="auto" w:fill="9EAAB6"/>
      </w:tcPr>
    </w:tblStylePr>
    <w:tblStylePr w:type="lastCol">
      <w:rPr>
        <w:b/>
        <w:bCs/>
        <w:color w:val="FFFFFF"/>
      </w:rPr>
      <w:tblPr/>
      <w:tcPr>
        <w:tcBorders>
          <w:top w:val="nil"/>
          <w:left w:val="nil"/>
          <w:bottom w:val="nil"/>
          <w:right w:val="nil"/>
          <w:insideH w:val="nil"/>
          <w:insideV w:val="nil"/>
          <w:tl2br w:val="nil"/>
          <w:tr2bl w:val="nil"/>
        </w:tcBorders>
        <w:shd w:val="clear" w:color="auto" w:fill="9EAAB6"/>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sz="18" w:space="0" w:color="auto"/>
          <w:left w:val="nil"/>
          <w:bottom w:val="nil"/>
          <w:right w:val="nil"/>
          <w:insideH w:val="nil"/>
          <w:insideV w:val="nil"/>
          <w:tl2br w:val="nil"/>
          <w:tr2bl w:val="nil"/>
        </w:tcBorders>
      </w:tcPr>
    </w:tblStylePr>
    <w:tblStylePr w:type="nwCell">
      <w:rPr>
        <w:color w:val="FFFFFF"/>
      </w:rPr>
      <w:tblPr/>
      <w:tcPr>
        <w:tcBorders>
          <w:top w:val="single" w:sz="18" w:space="0" w:color="auto"/>
          <w:left w:val="nil"/>
          <w:bottom w:val="nil"/>
          <w:right w:val="nil"/>
          <w:insideH w:val="nil"/>
          <w:insideV w:val="nil"/>
          <w:tl2br w:val="nil"/>
          <w:tr2bl w:val="nil"/>
        </w:tcBorders>
      </w:tcPr>
    </w:tblStylePr>
  </w:style>
  <w:style w:type="table" w:styleId="2-6">
    <w:name w:val="Medium Shading 2 Accent 6"/>
    <w:basedOn w:val="a3"/>
    <w:uiPriority w:val="64"/>
    <w:unhideWhenUsed/>
    <w:qFormat/>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l2br w:val="nil"/>
          <w:tr2bl w:val="nil"/>
        </w:tcBorders>
        <w:shd w:val="clear" w:color="auto" w:fill="8A479B"/>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l2br w:val="nil"/>
          <w:tr2bl w:val="nil"/>
        </w:tcBorders>
        <w:shd w:val="clear" w:color="auto" w:fill="FFFFFF"/>
      </w:tcPr>
    </w:tblStylePr>
    <w:tblStylePr w:type="firstCol">
      <w:rPr>
        <w:b/>
        <w:bCs/>
        <w:color w:val="FFFFFF"/>
      </w:rPr>
      <w:tblPr/>
      <w:tcPr>
        <w:tcBorders>
          <w:top w:val="nil"/>
          <w:left w:val="nil"/>
          <w:bottom w:val="nil"/>
          <w:right w:val="nil"/>
          <w:insideH w:val="nil"/>
          <w:insideV w:val="nil"/>
          <w:tl2br w:val="nil"/>
          <w:tr2bl w:val="nil"/>
        </w:tcBorders>
        <w:shd w:val="clear" w:color="auto" w:fill="8A479B"/>
      </w:tcPr>
    </w:tblStylePr>
    <w:tblStylePr w:type="lastCol">
      <w:rPr>
        <w:b/>
        <w:bCs/>
        <w:color w:val="FFFFFF"/>
      </w:rPr>
      <w:tblPr/>
      <w:tcPr>
        <w:tcBorders>
          <w:top w:val="nil"/>
          <w:left w:val="nil"/>
          <w:bottom w:val="nil"/>
          <w:right w:val="nil"/>
          <w:insideH w:val="nil"/>
          <w:insideV w:val="nil"/>
          <w:tl2br w:val="nil"/>
          <w:tr2bl w:val="nil"/>
        </w:tcBorders>
        <w:shd w:val="clear" w:color="auto" w:fill="8A479B"/>
      </w:tcPr>
    </w:tblStylePr>
    <w:tblStylePr w:type="band1Vert">
      <w:tblPr/>
      <w:tcPr>
        <w:tcBorders>
          <w:top w:val="nil"/>
          <w:left w:val="nil"/>
          <w:bottom w:val="nil"/>
          <w:right w:val="nil"/>
          <w:insideH w:val="nil"/>
          <w:insideV w:val="nil"/>
          <w:tl2br w:val="nil"/>
          <w:tr2bl w:val="nil"/>
        </w:tcBorders>
        <w:shd w:val="clear" w:color="auto" w:fill="D7D7D7"/>
      </w:tcPr>
    </w:tblStylePr>
    <w:tblStylePr w:type="band1Horz">
      <w:tblPr/>
      <w:tcPr>
        <w:shd w:val="clear" w:color="auto" w:fill="D7D7D7"/>
      </w:tcPr>
    </w:tblStylePr>
    <w:tblStylePr w:type="neCell">
      <w:tblPr/>
      <w:tcPr>
        <w:tcBorders>
          <w:top w:val="single" w:sz="18" w:space="0" w:color="auto"/>
          <w:left w:val="nil"/>
          <w:bottom w:val="nil"/>
          <w:right w:val="nil"/>
          <w:insideH w:val="nil"/>
          <w:insideV w:val="nil"/>
          <w:tl2br w:val="nil"/>
          <w:tr2bl w:val="nil"/>
        </w:tcBorders>
      </w:tcPr>
    </w:tblStylePr>
    <w:tblStylePr w:type="nwCell">
      <w:rPr>
        <w:color w:val="FFFFFF"/>
      </w:rPr>
      <w:tblPr/>
      <w:tcPr>
        <w:tcBorders>
          <w:top w:val="single" w:sz="18" w:space="0" w:color="auto"/>
          <w:left w:val="nil"/>
          <w:bottom w:val="nil"/>
          <w:right w:val="nil"/>
          <w:insideH w:val="nil"/>
          <w:insideV w:val="nil"/>
          <w:tl2br w:val="nil"/>
          <w:tr2bl w:val="nil"/>
        </w:tcBorders>
      </w:tcPr>
    </w:tblStylePr>
  </w:style>
  <w:style w:type="table" w:styleId="1f7">
    <w:name w:val="Medium List 1"/>
    <w:basedOn w:val="a3"/>
    <w:uiPriority w:val="65"/>
    <w:unhideWhenUsed/>
    <w:qFormat/>
    <w:rPr>
      <w:color w:val="000000"/>
    </w:rPr>
    <w:tblPr>
      <w:tblBorders>
        <w:top w:val="single" w:sz="8" w:space="0" w:color="000000"/>
        <w:bottom w:val="single" w:sz="8" w:space="0" w:color="000000"/>
      </w:tblBorders>
    </w:tblPr>
    <w:tblStylePr w:type="firstRow">
      <w:rPr>
        <w:rFonts w:ascii="Helvetica" w:eastAsia="Courier" w:hAnsi="Helvetica" w:cs="Times New Roman"/>
      </w:rPr>
      <w:tblPr/>
      <w:tcPr>
        <w:tcBorders>
          <w:top w:val="nil"/>
          <w:left w:val="single" w:sz="8" w:space="0" w:color="000000"/>
          <w:bottom w:val="nil"/>
          <w:right w:val="nil"/>
          <w:insideH w:val="nil"/>
          <w:insideV w:val="nil"/>
          <w:tl2br w:val="nil"/>
          <w:tr2bl w:val="nil"/>
        </w:tcBorders>
      </w:tcPr>
    </w:tblStylePr>
    <w:tblStylePr w:type="lastRow">
      <w:rPr>
        <w:b/>
        <w:bCs/>
        <w:color w:val="242424"/>
      </w:rPr>
      <w:tblPr/>
      <w:tcPr>
        <w:tcBorders>
          <w:top w:val="single" w:sz="8" w:space="0" w:color="000000"/>
          <w:left w:val="single" w:sz="8" w:space="0" w:color="000000"/>
          <w:bottom w:val="nil"/>
          <w:right w:val="nil"/>
          <w:insideH w:val="nil"/>
          <w:insideV w:val="nil"/>
          <w:tl2br w:val="nil"/>
          <w:tr2bl w:val="nil"/>
        </w:tcBorders>
      </w:tcPr>
    </w:tblStylePr>
    <w:tblStylePr w:type="firstCol">
      <w:rPr>
        <w:b/>
        <w:bCs/>
      </w:rPr>
    </w:tblStylePr>
    <w:tblStylePr w:type="lastCol">
      <w:rPr>
        <w:b/>
        <w:bCs/>
      </w:rPr>
      <w:tblPr/>
      <w:tcPr>
        <w:tcBorders>
          <w:top w:val="single" w:sz="8" w:space="0" w:color="000000"/>
          <w:left w:val="single" w:sz="8" w:space="0" w:color="000000"/>
          <w:bottom w:val="nil"/>
          <w:right w:val="nil"/>
          <w:insideH w:val="nil"/>
          <w:insideV w:val="nil"/>
          <w:tl2br w:val="nil"/>
          <w:tr2bl w:val="nil"/>
        </w:tcBorders>
      </w:tcPr>
    </w:tblStylePr>
    <w:tblStylePr w:type="band1Vert">
      <w:tblPr/>
      <w:tcPr>
        <w:shd w:val="clear" w:color="auto" w:fill="BFBFBF"/>
      </w:tcPr>
    </w:tblStylePr>
    <w:tblStylePr w:type="band1Horz">
      <w:tblPr/>
      <w:tcPr>
        <w:shd w:val="clear" w:color="auto" w:fill="BFBFBF"/>
      </w:tcPr>
    </w:tblStylePr>
  </w:style>
  <w:style w:type="table" w:styleId="-62">
    <w:name w:val="Dark List Accent 6"/>
    <w:basedOn w:val="a3"/>
    <w:uiPriority w:val="70"/>
    <w:rPr>
      <w:color w:val="FFFFFF"/>
    </w:rPr>
    <w:tblPr>
      <w:tblStyleRowBandSize w:val="1"/>
      <w:tblStyleColBandSize w:val="1"/>
    </w:tblPr>
    <w:tcPr>
      <w:shd w:val="clear" w:color="auto" w:fill="8A479B"/>
    </w:tcPr>
    <w:tblStylePr w:type="firstRow">
      <w:rPr>
        <w:b/>
        <w:bCs/>
      </w:rPr>
      <w:tblPr/>
      <w:tcPr>
        <w:tcBorders>
          <w:top w:val="nil"/>
          <w:left w:val="single" w:sz="18" w:space="0" w:color="FFFFFF"/>
          <w:bottom w:val="nil"/>
          <w:right w:val="nil"/>
          <w:insideH w:val="nil"/>
          <w:insideV w:val="nil"/>
          <w:tl2br w:val="nil"/>
          <w:tr2bl w:val="nil"/>
        </w:tcBorders>
        <w:shd w:val="clear" w:color="auto" w:fill="000000"/>
      </w:tcPr>
    </w:tblStylePr>
    <w:tblStylePr w:type="lastRow">
      <w:tblPr/>
      <w:tcPr>
        <w:tcBorders>
          <w:top w:val="single" w:sz="18" w:space="0" w:color="FFFFFF"/>
          <w:left w:val="nil"/>
          <w:bottom w:val="nil"/>
          <w:right w:val="nil"/>
          <w:insideH w:val="nil"/>
          <w:insideV w:val="nil"/>
          <w:tl2br w:val="nil"/>
          <w:tr2bl w:val="nil"/>
        </w:tcBorders>
        <w:shd w:val="clear" w:color="auto" w:fill="44234D"/>
      </w:tcPr>
    </w:tblStylePr>
    <w:tblStylePr w:type="firstCol">
      <w:tblPr/>
      <w:tcPr>
        <w:tcBorders>
          <w:top w:val="nil"/>
          <w:left w:val="nil"/>
          <w:bottom w:val="nil"/>
          <w:right w:val="single" w:sz="18" w:space="0" w:color="FFFFFF"/>
          <w:insideH w:val="nil"/>
          <w:insideV w:val="nil"/>
          <w:tl2br w:val="nil"/>
          <w:tr2bl w:val="nil"/>
        </w:tcBorders>
        <w:shd w:val="clear" w:color="auto" w:fill="673574"/>
      </w:tcPr>
    </w:tblStylePr>
    <w:tblStylePr w:type="lastCol">
      <w:tblPr/>
      <w:tcPr>
        <w:tcBorders>
          <w:top w:val="nil"/>
          <w:left w:val="nil"/>
          <w:bottom w:val="single" w:sz="18" w:space="0" w:color="FFFFFF"/>
          <w:right w:val="nil"/>
          <w:insideH w:val="nil"/>
          <w:insideV w:val="nil"/>
          <w:tl2br w:val="nil"/>
          <w:tr2bl w:val="nil"/>
        </w:tcBorders>
        <w:shd w:val="clear" w:color="auto" w:fill="673574"/>
      </w:tcPr>
    </w:tblStylePr>
    <w:tblStylePr w:type="band1Vert">
      <w:tblPr/>
      <w:tcPr>
        <w:tcBorders>
          <w:top w:val="nil"/>
          <w:left w:val="nil"/>
          <w:bottom w:val="nil"/>
          <w:right w:val="nil"/>
          <w:insideH w:val="nil"/>
          <w:insideV w:val="nil"/>
          <w:tl2br w:val="nil"/>
          <w:tr2bl w:val="nil"/>
        </w:tcBorders>
        <w:shd w:val="clear" w:color="auto" w:fill="673574"/>
      </w:tcPr>
    </w:tblStylePr>
    <w:tblStylePr w:type="band1Horz">
      <w:tblPr/>
      <w:tcPr>
        <w:tcBorders>
          <w:top w:val="nil"/>
          <w:left w:val="nil"/>
          <w:bottom w:val="nil"/>
          <w:right w:val="nil"/>
          <w:insideH w:val="nil"/>
          <w:insideV w:val="nil"/>
          <w:tl2br w:val="nil"/>
          <w:tr2bl w:val="nil"/>
        </w:tcBorders>
        <w:shd w:val="clear" w:color="auto" w:fill="673574"/>
      </w:tcPr>
    </w:tblStylePr>
  </w:style>
  <w:style w:type="table" w:styleId="1-10">
    <w:name w:val="Medium List 1 Accent 1"/>
    <w:basedOn w:val="a3"/>
    <w:uiPriority w:val="65"/>
    <w:qFormat/>
    <w:rPr>
      <w:color w:val="000000"/>
    </w:rPr>
    <w:tblPr>
      <w:tblBorders>
        <w:top w:val="single" w:sz="8" w:space="0" w:color="EA4D2E"/>
        <w:bottom w:val="single" w:sz="8" w:space="0" w:color="EA4D2E"/>
      </w:tblBorders>
    </w:tblPr>
    <w:tblStylePr w:type="firstRow">
      <w:rPr>
        <w:rFonts w:ascii="Helvetica" w:eastAsia="Courier" w:hAnsi="Helvetica" w:cs="Times New Roman"/>
      </w:rPr>
      <w:tblPr/>
      <w:tcPr>
        <w:tcBorders>
          <w:top w:val="nil"/>
          <w:left w:val="single" w:sz="8" w:space="0" w:color="EA4D2E"/>
          <w:bottom w:val="nil"/>
          <w:right w:val="nil"/>
          <w:insideH w:val="nil"/>
          <w:insideV w:val="nil"/>
          <w:tl2br w:val="nil"/>
          <w:tr2bl w:val="nil"/>
        </w:tcBorders>
      </w:tcPr>
    </w:tblStylePr>
    <w:tblStylePr w:type="lastRow">
      <w:rPr>
        <w:b/>
        <w:bCs/>
        <w:color w:val="242424"/>
      </w:rPr>
      <w:tblPr/>
      <w:tcPr>
        <w:tcBorders>
          <w:top w:val="single" w:sz="8" w:space="0" w:color="EA4D2E"/>
          <w:left w:val="single" w:sz="8" w:space="0" w:color="EA4D2E"/>
          <w:bottom w:val="nil"/>
          <w:right w:val="nil"/>
          <w:insideH w:val="nil"/>
          <w:insideV w:val="nil"/>
          <w:tl2br w:val="nil"/>
          <w:tr2bl w:val="nil"/>
        </w:tcBorders>
      </w:tcPr>
    </w:tblStylePr>
    <w:tblStylePr w:type="firstCol">
      <w:rPr>
        <w:b/>
        <w:bCs/>
      </w:rPr>
    </w:tblStylePr>
    <w:tblStylePr w:type="lastCol">
      <w:rPr>
        <w:b/>
        <w:bCs/>
      </w:rPr>
      <w:tblPr/>
      <w:tcPr>
        <w:tcBorders>
          <w:top w:val="single" w:sz="8" w:space="0" w:color="EA4D2E"/>
          <w:left w:val="single" w:sz="8" w:space="0" w:color="EA4D2E"/>
          <w:bottom w:val="nil"/>
          <w:right w:val="nil"/>
          <w:insideH w:val="nil"/>
          <w:insideV w:val="nil"/>
          <w:tl2br w:val="nil"/>
          <w:tr2bl w:val="nil"/>
        </w:tcBorders>
      </w:tcPr>
    </w:tblStylePr>
    <w:tblStylePr w:type="band1Vert">
      <w:tblPr/>
      <w:tcPr>
        <w:shd w:val="clear" w:color="auto" w:fill="F9D3CB"/>
      </w:tcPr>
    </w:tblStylePr>
    <w:tblStylePr w:type="band1Horz">
      <w:tblPr/>
      <w:tcPr>
        <w:shd w:val="clear" w:color="auto" w:fill="F9D3CB"/>
      </w:tcPr>
    </w:tblStylePr>
  </w:style>
  <w:style w:type="table" w:styleId="1-20">
    <w:name w:val="Medium List 1 Accent 2"/>
    <w:basedOn w:val="a3"/>
    <w:uiPriority w:val="65"/>
    <w:unhideWhenUsed/>
    <w:qFormat/>
    <w:rPr>
      <w:color w:val="000000"/>
    </w:rPr>
    <w:tblPr>
      <w:tblBorders>
        <w:top w:val="single" w:sz="8" w:space="0" w:color="737373"/>
        <w:bottom w:val="single" w:sz="8" w:space="0" w:color="737373"/>
      </w:tblBorders>
    </w:tblPr>
    <w:tblStylePr w:type="firstRow">
      <w:rPr>
        <w:rFonts w:ascii="Helvetica" w:eastAsia="Courier" w:hAnsi="Helvetica" w:cs="Times New Roman"/>
      </w:rPr>
      <w:tblPr/>
      <w:tcPr>
        <w:tcBorders>
          <w:top w:val="nil"/>
          <w:left w:val="single" w:sz="8" w:space="0" w:color="737373"/>
          <w:bottom w:val="nil"/>
          <w:right w:val="nil"/>
          <w:insideH w:val="nil"/>
          <w:insideV w:val="nil"/>
          <w:tl2br w:val="nil"/>
          <w:tr2bl w:val="nil"/>
        </w:tcBorders>
      </w:tcPr>
    </w:tblStylePr>
    <w:tblStylePr w:type="lastRow">
      <w:rPr>
        <w:b/>
        <w:bCs/>
        <w:color w:val="242424"/>
      </w:rPr>
      <w:tblPr/>
      <w:tcPr>
        <w:tcBorders>
          <w:top w:val="single" w:sz="8" w:space="0" w:color="737373"/>
          <w:left w:val="single" w:sz="8" w:space="0" w:color="737373"/>
          <w:bottom w:val="nil"/>
          <w:right w:val="nil"/>
          <w:insideH w:val="nil"/>
          <w:insideV w:val="nil"/>
          <w:tl2br w:val="nil"/>
          <w:tr2bl w:val="nil"/>
        </w:tcBorders>
      </w:tcPr>
    </w:tblStylePr>
    <w:tblStylePr w:type="firstCol">
      <w:rPr>
        <w:b/>
        <w:bCs/>
      </w:rPr>
    </w:tblStylePr>
    <w:tblStylePr w:type="lastCol">
      <w:rPr>
        <w:b/>
        <w:bCs/>
      </w:rPr>
      <w:tblPr/>
      <w:tcPr>
        <w:tcBorders>
          <w:top w:val="single" w:sz="8" w:space="0" w:color="737373"/>
          <w:left w:val="single" w:sz="8" w:space="0" w:color="737373"/>
          <w:bottom w:val="nil"/>
          <w:right w:val="nil"/>
          <w:insideH w:val="nil"/>
          <w:insideV w:val="nil"/>
          <w:tl2br w:val="nil"/>
          <w:tr2bl w:val="nil"/>
        </w:tcBorders>
      </w:tcPr>
    </w:tblStylePr>
    <w:tblStylePr w:type="band1Vert">
      <w:tblPr/>
      <w:tcPr>
        <w:shd w:val="clear" w:color="auto" w:fill="DCDCDC"/>
      </w:tcPr>
    </w:tblStylePr>
    <w:tblStylePr w:type="band1Horz">
      <w:tblPr/>
      <w:tcPr>
        <w:shd w:val="clear" w:color="auto" w:fill="DCDCDC"/>
      </w:tcPr>
    </w:tblStylePr>
  </w:style>
  <w:style w:type="table" w:styleId="1-30">
    <w:name w:val="Medium List 1 Accent 3"/>
    <w:basedOn w:val="a3"/>
    <w:uiPriority w:val="65"/>
    <w:unhideWhenUsed/>
    <w:qFormat/>
    <w:rPr>
      <w:color w:val="000000"/>
    </w:rPr>
    <w:tblPr>
      <w:tblBorders>
        <w:top w:val="single" w:sz="8" w:space="0" w:color="2A4F69"/>
        <w:bottom w:val="single" w:sz="8" w:space="0" w:color="2A4F69"/>
      </w:tblBorders>
    </w:tblPr>
    <w:tblStylePr w:type="firstRow">
      <w:rPr>
        <w:rFonts w:ascii="Helvetica" w:eastAsia="Courier" w:hAnsi="Helvetica" w:cs="Times New Roman"/>
      </w:rPr>
      <w:tblPr/>
      <w:tcPr>
        <w:tcBorders>
          <w:top w:val="nil"/>
          <w:left w:val="single" w:sz="8" w:space="0" w:color="2A4F69"/>
          <w:bottom w:val="nil"/>
          <w:right w:val="nil"/>
          <w:insideH w:val="nil"/>
          <w:insideV w:val="nil"/>
          <w:tl2br w:val="nil"/>
          <w:tr2bl w:val="nil"/>
        </w:tcBorders>
      </w:tcPr>
    </w:tblStylePr>
    <w:tblStylePr w:type="lastRow">
      <w:rPr>
        <w:b/>
        <w:bCs/>
        <w:color w:val="242424"/>
      </w:rPr>
      <w:tblPr/>
      <w:tcPr>
        <w:tcBorders>
          <w:top w:val="single" w:sz="8" w:space="0" w:color="2A4F69"/>
          <w:left w:val="single" w:sz="8" w:space="0" w:color="2A4F69"/>
          <w:bottom w:val="nil"/>
          <w:right w:val="nil"/>
          <w:insideH w:val="nil"/>
          <w:insideV w:val="nil"/>
          <w:tl2br w:val="nil"/>
          <w:tr2bl w:val="nil"/>
        </w:tcBorders>
      </w:tcPr>
    </w:tblStylePr>
    <w:tblStylePr w:type="firstCol">
      <w:rPr>
        <w:b/>
        <w:bCs/>
      </w:rPr>
    </w:tblStylePr>
    <w:tblStylePr w:type="lastCol">
      <w:rPr>
        <w:b/>
        <w:bCs/>
      </w:rPr>
      <w:tblPr/>
      <w:tcPr>
        <w:tcBorders>
          <w:top w:val="single" w:sz="8" w:space="0" w:color="2A4F69"/>
          <w:left w:val="single" w:sz="8" w:space="0" w:color="2A4F69"/>
          <w:bottom w:val="nil"/>
          <w:right w:val="nil"/>
          <w:insideH w:val="nil"/>
          <w:insideV w:val="nil"/>
          <w:tl2br w:val="nil"/>
          <w:tr2bl w:val="nil"/>
        </w:tcBorders>
      </w:tcPr>
    </w:tblStylePr>
    <w:tblStylePr w:type="band1Vert">
      <w:tblPr/>
      <w:tcPr>
        <w:shd w:val="clear" w:color="auto" w:fill="BED5E5"/>
      </w:tcPr>
    </w:tblStylePr>
    <w:tblStylePr w:type="band1Horz">
      <w:tblPr/>
      <w:tcPr>
        <w:shd w:val="clear" w:color="auto" w:fill="BED5E5"/>
      </w:tcPr>
    </w:tblStylePr>
  </w:style>
  <w:style w:type="table" w:styleId="1-40">
    <w:name w:val="Medium List 1 Accent 4"/>
    <w:basedOn w:val="a3"/>
    <w:uiPriority w:val="65"/>
    <w:unhideWhenUsed/>
    <w:qFormat/>
    <w:rPr>
      <w:color w:val="000000"/>
    </w:rPr>
    <w:tblPr>
      <w:tblBorders>
        <w:top w:val="single" w:sz="8" w:space="0" w:color="3AA9E3"/>
        <w:bottom w:val="single" w:sz="8" w:space="0" w:color="3AA9E3"/>
      </w:tblBorders>
    </w:tblPr>
    <w:tblStylePr w:type="firstRow">
      <w:rPr>
        <w:rFonts w:ascii="Helvetica" w:eastAsia="Courier" w:hAnsi="Helvetica" w:cs="Times New Roman"/>
      </w:rPr>
      <w:tblPr/>
      <w:tcPr>
        <w:tcBorders>
          <w:top w:val="nil"/>
          <w:left w:val="single" w:sz="8" w:space="0" w:color="3AA9E3"/>
          <w:bottom w:val="nil"/>
          <w:right w:val="nil"/>
          <w:insideH w:val="nil"/>
          <w:insideV w:val="nil"/>
          <w:tl2br w:val="nil"/>
          <w:tr2bl w:val="nil"/>
        </w:tcBorders>
      </w:tcPr>
    </w:tblStylePr>
    <w:tblStylePr w:type="lastRow">
      <w:rPr>
        <w:b/>
        <w:bCs/>
        <w:color w:val="242424"/>
      </w:rPr>
      <w:tblPr/>
      <w:tcPr>
        <w:tcBorders>
          <w:top w:val="single" w:sz="8" w:space="0" w:color="3AA9E3"/>
          <w:left w:val="single" w:sz="8" w:space="0" w:color="3AA9E3"/>
          <w:bottom w:val="nil"/>
          <w:right w:val="nil"/>
          <w:insideH w:val="nil"/>
          <w:insideV w:val="nil"/>
          <w:tl2br w:val="nil"/>
          <w:tr2bl w:val="nil"/>
        </w:tcBorders>
      </w:tcPr>
    </w:tblStylePr>
    <w:tblStylePr w:type="firstCol">
      <w:rPr>
        <w:b/>
        <w:bCs/>
      </w:rPr>
    </w:tblStylePr>
    <w:tblStylePr w:type="lastCol">
      <w:rPr>
        <w:b/>
        <w:bCs/>
      </w:rPr>
      <w:tblPr/>
      <w:tcPr>
        <w:tcBorders>
          <w:top w:val="single" w:sz="8" w:space="0" w:color="3AA9E3"/>
          <w:left w:val="single" w:sz="8" w:space="0" w:color="3AA9E3"/>
          <w:bottom w:val="nil"/>
          <w:right w:val="nil"/>
          <w:insideH w:val="nil"/>
          <w:insideV w:val="nil"/>
          <w:tl2br w:val="nil"/>
          <w:tr2bl w:val="nil"/>
        </w:tcBorders>
      </w:tcPr>
    </w:tblStylePr>
    <w:tblStylePr w:type="band1Vert">
      <w:tblPr/>
      <w:tcPr>
        <w:shd w:val="clear" w:color="auto" w:fill="CEE9F8"/>
      </w:tcPr>
    </w:tblStylePr>
    <w:tblStylePr w:type="band1Horz">
      <w:tblPr/>
      <w:tcPr>
        <w:shd w:val="clear" w:color="auto" w:fill="CEE9F8"/>
      </w:tcPr>
    </w:tblStylePr>
  </w:style>
  <w:style w:type="table" w:styleId="-52">
    <w:name w:val="Colorful Shading Accent 5"/>
    <w:basedOn w:val="a3"/>
    <w:uiPriority w:val="71"/>
    <w:unhideWhenUsed/>
    <w:rPr>
      <w:color w:val="000000"/>
    </w:rPr>
    <w:tblPr>
      <w:tblBorders>
        <w:top w:val="single" w:sz="24" w:space="0" w:color="8A479B"/>
        <w:left w:val="single" w:sz="4" w:space="0" w:color="9EAAB6"/>
        <w:bottom w:val="single" w:sz="4" w:space="0" w:color="9EAAB6"/>
        <w:right w:val="single" w:sz="4" w:space="0" w:color="9EAAB6"/>
        <w:insideH w:val="single" w:sz="4" w:space="0" w:color="FFFFFF"/>
        <w:insideV w:val="single" w:sz="4" w:space="0" w:color="FFFFFF"/>
      </w:tblBorders>
    </w:tblPr>
    <w:tcPr>
      <w:shd w:val="clear" w:color="auto" w:fill="F5F6F7"/>
    </w:tcPr>
    <w:tblStylePr w:type="firstRow">
      <w:rPr>
        <w:b/>
        <w:bCs/>
      </w:rPr>
      <w:tblPr/>
      <w:tcPr>
        <w:tcBorders>
          <w:top w:val="nil"/>
          <w:left w:val="single" w:sz="24" w:space="0" w:color="8A479B"/>
          <w:bottom w:val="nil"/>
          <w:right w:val="nil"/>
          <w:insideH w:val="nil"/>
          <w:insideV w:val="nil"/>
          <w:tl2br w:val="nil"/>
          <w:tr2bl w:val="nil"/>
        </w:tcBorders>
        <w:shd w:val="clear" w:color="auto" w:fill="FFFFFF"/>
      </w:tcPr>
    </w:tblStylePr>
    <w:tblStylePr w:type="lastRow">
      <w:rPr>
        <w:b/>
        <w:bCs/>
        <w:color w:val="FFFFFF"/>
      </w:rPr>
      <w:tblPr/>
      <w:tcPr>
        <w:tcBorders>
          <w:top w:val="single" w:sz="6" w:space="0" w:color="FFFFFF"/>
          <w:left w:val="nil"/>
          <w:bottom w:val="nil"/>
          <w:right w:val="nil"/>
          <w:insideH w:val="nil"/>
          <w:insideV w:val="nil"/>
          <w:tl2br w:val="nil"/>
          <w:tr2bl w:val="nil"/>
        </w:tcBorders>
        <w:shd w:val="clear" w:color="auto" w:fill="576674"/>
      </w:tcPr>
    </w:tblStylePr>
    <w:tblStylePr w:type="firstCol">
      <w:rPr>
        <w:color w:val="FFFFFF"/>
      </w:rPr>
      <w:tblPr/>
      <w:tcPr>
        <w:tcBorders>
          <w:top w:val="nil"/>
          <w:left w:val="nil"/>
          <w:bottom w:val="nil"/>
          <w:right w:val="nil"/>
          <w:insideH w:val="single" w:sz="4" w:space="0" w:color="576674"/>
          <w:insideV w:val="nil"/>
          <w:tl2br w:val="nil"/>
          <w:tr2bl w:val="nil"/>
        </w:tcBorders>
        <w:shd w:val="clear" w:color="auto" w:fill="576674"/>
      </w:tcPr>
    </w:tblStylePr>
    <w:tblStylePr w:type="lastCol">
      <w:rPr>
        <w:color w:val="FFFFFF"/>
      </w:rPr>
      <w:tblPr/>
      <w:tcPr>
        <w:tcBorders>
          <w:top w:val="nil"/>
          <w:left w:val="nil"/>
          <w:bottom w:val="nil"/>
          <w:right w:val="nil"/>
          <w:insideH w:val="nil"/>
          <w:insideV w:val="nil"/>
          <w:tl2br w:val="nil"/>
          <w:tr2bl w:val="nil"/>
        </w:tcBorders>
        <w:shd w:val="clear" w:color="auto" w:fill="576674"/>
      </w:tcPr>
    </w:tblStylePr>
    <w:tblStylePr w:type="band1Vert">
      <w:tblPr/>
      <w:tcPr>
        <w:shd w:val="clear" w:color="auto" w:fill="D8DCE1"/>
      </w:tcPr>
    </w:tblStylePr>
    <w:tblStylePr w:type="band1Horz">
      <w:tblPr/>
      <w:tcPr>
        <w:shd w:val="clear" w:color="auto" w:fill="CED4DA"/>
      </w:tcPr>
    </w:tblStylePr>
    <w:tblStylePr w:type="neCell">
      <w:rPr>
        <w:color w:val="000000"/>
      </w:rPr>
    </w:tblStylePr>
    <w:tblStylePr w:type="nwCell">
      <w:rPr>
        <w:color w:val="000000"/>
      </w:rPr>
    </w:tblStylePr>
  </w:style>
  <w:style w:type="table" w:styleId="1-50">
    <w:name w:val="Medium List 1 Accent 5"/>
    <w:basedOn w:val="a3"/>
    <w:uiPriority w:val="65"/>
    <w:unhideWhenUsed/>
    <w:qFormat/>
    <w:rPr>
      <w:color w:val="000000"/>
    </w:rPr>
    <w:tblPr>
      <w:tblBorders>
        <w:top w:val="single" w:sz="8" w:space="0" w:color="9EAAB6"/>
        <w:bottom w:val="single" w:sz="8" w:space="0" w:color="9EAAB6"/>
      </w:tblBorders>
    </w:tblPr>
    <w:tblStylePr w:type="firstRow">
      <w:rPr>
        <w:rFonts w:ascii="Helvetica" w:eastAsia="Courier" w:hAnsi="Helvetica" w:cs="Times New Roman"/>
      </w:rPr>
      <w:tblPr/>
      <w:tcPr>
        <w:tcBorders>
          <w:top w:val="nil"/>
          <w:left w:val="single" w:sz="8" w:space="0" w:color="9EAAB6"/>
          <w:bottom w:val="nil"/>
          <w:right w:val="nil"/>
          <w:insideH w:val="nil"/>
          <w:insideV w:val="nil"/>
          <w:tl2br w:val="nil"/>
          <w:tr2bl w:val="nil"/>
        </w:tcBorders>
      </w:tcPr>
    </w:tblStylePr>
    <w:tblStylePr w:type="lastRow">
      <w:rPr>
        <w:b/>
        <w:bCs/>
        <w:color w:val="242424"/>
      </w:rPr>
      <w:tblPr/>
      <w:tcPr>
        <w:tcBorders>
          <w:top w:val="single" w:sz="8" w:space="0" w:color="9EAAB6"/>
          <w:left w:val="single" w:sz="8" w:space="0" w:color="9EAAB6"/>
          <w:bottom w:val="nil"/>
          <w:right w:val="nil"/>
          <w:insideH w:val="nil"/>
          <w:insideV w:val="nil"/>
          <w:tl2br w:val="nil"/>
          <w:tr2bl w:val="nil"/>
        </w:tcBorders>
      </w:tcPr>
    </w:tblStylePr>
    <w:tblStylePr w:type="firstCol">
      <w:rPr>
        <w:b/>
        <w:bCs/>
      </w:rPr>
    </w:tblStylePr>
    <w:tblStylePr w:type="lastCol">
      <w:rPr>
        <w:b/>
        <w:bCs/>
      </w:rPr>
      <w:tblPr/>
      <w:tcPr>
        <w:tcBorders>
          <w:top w:val="single" w:sz="8" w:space="0" w:color="9EAAB6"/>
          <w:left w:val="single" w:sz="8" w:space="0" w:color="9EAAB6"/>
          <w:bottom w:val="nil"/>
          <w:right w:val="nil"/>
          <w:insideH w:val="nil"/>
          <w:insideV w:val="nil"/>
          <w:tl2br w:val="nil"/>
          <w:tr2bl w:val="nil"/>
        </w:tcBorders>
      </w:tcPr>
    </w:tblStylePr>
    <w:tblStylePr w:type="band1Vert">
      <w:tblPr/>
      <w:tcPr>
        <w:shd w:val="clear" w:color="auto" w:fill="E7E9EC"/>
      </w:tcPr>
    </w:tblStylePr>
    <w:tblStylePr w:type="band1Horz">
      <w:tblPr/>
      <w:tcPr>
        <w:shd w:val="clear" w:color="auto" w:fill="E7E9EC"/>
      </w:tcPr>
    </w:tblStylePr>
  </w:style>
  <w:style w:type="table" w:styleId="-22">
    <w:name w:val="Dark List Accent 2"/>
    <w:basedOn w:val="a3"/>
    <w:uiPriority w:val="70"/>
    <w:unhideWhenUsed/>
    <w:rPr>
      <w:color w:val="FFFFFF"/>
    </w:rPr>
    <w:tblPr>
      <w:tblStyleRowBandSize w:val="1"/>
      <w:tblStyleColBandSize w:val="1"/>
    </w:tblPr>
    <w:tcPr>
      <w:shd w:val="clear" w:color="auto" w:fill="737373"/>
    </w:tcPr>
    <w:tblStylePr w:type="firstRow">
      <w:rPr>
        <w:b/>
        <w:bCs/>
      </w:rPr>
      <w:tblPr/>
      <w:tcPr>
        <w:tcBorders>
          <w:top w:val="nil"/>
          <w:left w:val="single" w:sz="18" w:space="0" w:color="FFFFFF"/>
          <w:bottom w:val="nil"/>
          <w:right w:val="nil"/>
          <w:insideH w:val="nil"/>
          <w:insideV w:val="nil"/>
          <w:tl2br w:val="nil"/>
          <w:tr2bl w:val="nil"/>
        </w:tcBorders>
        <w:shd w:val="clear" w:color="auto" w:fill="000000"/>
      </w:tcPr>
    </w:tblStylePr>
    <w:tblStylePr w:type="lastRow">
      <w:tblPr/>
      <w:tcPr>
        <w:tcBorders>
          <w:top w:val="single" w:sz="18" w:space="0" w:color="FFFFFF"/>
          <w:left w:val="nil"/>
          <w:bottom w:val="nil"/>
          <w:right w:val="nil"/>
          <w:insideH w:val="nil"/>
          <w:insideV w:val="nil"/>
          <w:tl2br w:val="nil"/>
          <w:tr2bl w:val="nil"/>
        </w:tcBorders>
        <w:shd w:val="clear" w:color="auto" w:fill="393939"/>
      </w:tcPr>
    </w:tblStylePr>
    <w:tblStylePr w:type="firstCol">
      <w:tblPr/>
      <w:tcPr>
        <w:tcBorders>
          <w:top w:val="nil"/>
          <w:left w:val="nil"/>
          <w:bottom w:val="nil"/>
          <w:right w:val="single" w:sz="18" w:space="0" w:color="FFFFFF"/>
          <w:insideH w:val="nil"/>
          <w:insideV w:val="nil"/>
          <w:tl2br w:val="nil"/>
          <w:tr2bl w:val="nil"/>
        </w:tcBorders>
        <w:shd w:val="clear" w:color="auto" w:fill="565656"/>
      </w:tcPr>
    </w:tblStylePr>
    <w:tblStylePr w:type="lastCol">
      <w:tblPr/>
      <w:tcPr>
        <w:tcBorders>
          <w:top w:val="nil"/>
          <w:left w:val="nil"/>
          <w:bottom w:val="single" w:sz="18" w:space="0" w:color="FFFFFF"/>
          <w:right w:val="nil"/>
          <w:insideH w:val="nil"/>
          <w:insideV w:val="nil"/>
          <w:tl2br w:val="nil"/>
          <w:tr2bl w:val="nil"/>
        </w:tcBorders>
        <w:shd w:val="clear" w:color="auto" w:fill="565656"/>
      </w:tcPr>
    </w:tblStylePr>
    <w:tblStylePr w:type="band1Vert">
      <w:tblPr/>
      <w:tcPr>
        <w:tcBorders>
          <w:top w:val="nil"/>
          <w:left w:val="nil"/>
          <w:bottom w:val="nil"/>
          <w:right w:val="nil"/>
          <w:insideH w:val="nil"/>
          <w:insideV w:val="nil"/>
          <w:tl2br w:val="nil"/>
          <w:tr2bl w:val="nil"/>
        </w:tcBorders>
        <w:shd w:val="clear" w:color="auto" w:fill="565656"/>
      </w:tcPr>
    </w:tblStylePr>
    <w:tblStylePr w:type="band1Horz">
      <w:tblPr/>
      <w:tcPr>
        <w:tcBorders>
          <w:top w:val="nil"/>
          <w:left w:val="nil"/>
          <w:bottom w:val="nil"/>
          <w:right w:val="nil"/>
          <w:insideH w:val="nil"/>
          <w:insideV w:val="nil"/>
          <w:tl2br w:val="nil"/>
          <w:tr2bl w:val="nil"/>
        </w:tcBorders>
        <w:shd w:val="clear" w:color="auto" w:fill="565656"/>
      </w:tcPr>
    </w:tblStylePr>
  </w:style>
  <w:style w:type="table" w:styleId="1-60">
    <w:name w:val="Medium List 1 Accent 6"/>
    <w:basedOn w:val="a3"/>
    <w:uiPriority w:val="65"/>
    <w:unhideWhenUsed/>
    <w:qFormat/>
    <w:rPr>
      <w:color w:val="000000"/>
    </w:rPr>
    <w:tblPr>
      <w:tblBorders>
        <w:top w:val="single" w:sz="8" w:space="0" w:color="8A479B"/>
        <w:bottom w:val="single" w:sz="8" w:space="0" w:color="8A479B"/>
      </w:tblBorders>
    </w:tblPr>
    <w:tblStylePr w:type="firstRow">
      <w:rPr>
        <w:rFonts w:ascii="Helvetica" w:eastAsia="Courier" w:hAnsi="Helvetica" w:cs="Times New Roman"/>
      </w:rPr>
      <w:tblPr/>
      <w:tcPr>
        <w:tcBorders>
          <w:top w:val="nil"/>
          <w:left w:val="single" w:sz="8" w:space="0" w:color="8A479B"/>
          <w:bottom w:val="nil"/>
          <w:right w:val="nil"/>
          <w:insideH w:val="nil"/>
          <w:insideV w:val="nil"/>
          <w:tl2br w:val="nil"/>
          <w:tr2bl w:val="nil"/>
        </w:tcBorders>
      </w:tcPr>
    </w:tblStylePr>
    <w:tblStylePr w:type="lastRow">
      <w:rPr>
        <w:b/>
        <w:bCs/>
        <w:color w:val="242424"/>
      </w:rPr>
      <w:tblPr/>
      <w:tcPr>
        <w:tcBorders>
          <w:top w:val="single" w:sz="8" w:space="0" w:color="8A479B"/>
          <w:left w:val="single" w:sz="8" w:space="0" w:color="8A479B"/>
          <w:bottom w:val="nil"/>
          <w:right w:val="nil"/>
          <w:insideH w:val="nil"/>
          <w:insideV w:val="nil"/>
          <w:tl2br w:val="nil"/>
          <w:tr2bl w:val="nil"/>
        </w:tcBorders>
      </w:tcPr>
    </w:tblStylePr>
    <w:tblStylePr w:type="firstCol">
      <w:rPr>
        <w:b/>
        <w:bCs/>
      </w:rPr>
    </w:tblStylePr>
    <w:tblStylePr w:type="lastCol">
      <w:rPr>
        <w:b/>
        <w:bCs/>
      </w:rPr>
      <w:tblPr/>
      <w:tcPr>
        <w:tcBorders>
          <w:top w:val="single" w:sz="8" w:space="0" w:color="8A479B"/>
          <w:left w:val="single" w:sz="8" w:space="0" w:color="8A479B"/>
          <w:bottom w:val="nil"/>
          <w:right w:val="nil"/>
          <w:insideH w:val="nil"/>
          <w:insideV w:val="nil"/>
          <w:tl2br w:val="nil"/>
          <w:tr2bl w:val="nil"/>
        </w:tcBorders>
      </w:tcPr>
    </w:tblStylePr>
    <w:tblStylePr w:type="band1Vert">
      <w:tblPr/>
      <w:tcPr>
        <w:shd w:val="clear" w:color="auto" w:fill="E3CEE8"/>
      </w:tcPr>
    </w:tblStylePr>
    <w:tblStylePr w:type="band1Horz">
      <w:tblPr/>
      <w:tcPr>
        <w:shd w:val="clear" w:color="auto" w:fill="E3CEE8"/>
      </w:tcPr>
    </w:tblStylePr>
  </w:style>
  <w:style w:type="table" w:styleId="-53">
    <w:name w:val="Dark List Accent 5"/>
    <w:basedOn w:val="a3"/>
    <w:uiPriority w:val="70"/>
    <w:unhideWhenUsed/>
    <w:rPr>
      <w:color w:val="FFFFFF"/>
    </w:rPr>
    <w:tblPr>
      <w:tblStyleRowBandSize w:val="1"/>
      <w:tblStyleColBandSize w:val="1"/>
    </w:tblPr>
    <w:tcPr>
      <w:shd w:val="clear" w:color="auto" w:fill="9EAAB6"/>
    </w:tcPr>
    <w:tblStylePr w:type="firstRow">
      <w:rPr>
        <w:b/>
        <w:bCs/>
      </w:rPr>
      <w:tblPr/>
      <w:tcPr>
        <w:tcBorders>
          <w:top w:val="nil"/>
          <w:left w:val="single" w:sz="18" w:space="0" w:color="FFFFFF"/>
          <w:bottom w:val="nil"/>
          <w:right w:val="nil"/>
          <w:insideH w:val="nil"/>
          <w:insideV w:val="nil"/>
          <w:tl2br w:val="nil"/>
          <w:tr2bl w:val="nil"/>
        </w:tcBorders>
        <w:shd w:val="clear" w:color="auto" w:fill="000000"/>
      </w:tcPr>
    </w:tblStylePr>
    <w:tblStylePr w:type="lastRow">
      <w:tblPr/>
      <w:tcPr>
        <w:tcBorders>
          <w:top w:val="single" w:sz="18" w:space="0" w:color="FFFFFF"/>
          <w:left w:val="nil"/>
          <w:bottom w:val="nil"/>
          <w:right w:val="nil"/>
          <w:insideH w:val="nil"/>
          <w:insideV w:val="nil"/>
          <w:tl2br w:val="nil"/>
          <w:tr2bl w:val="nil"/>
        </w:tcBorders>
        <w:shd w:val="clear" w:color="auto" w:fill="485460"/>
      </w:tcPr>
    </w:tblStylePr>
    <w:tblStylePr w:type="firstCol">
      <w:tblPr/>
      <w:tcPr>
        <w:tcBorders>
          <w:top w:val="nil"/>
          <w:left w:val="nil"/>
          <w:bottom w:val="nil"/>
          <w:right w:val="single" w:sz="18" w:space="0" w:color="FFFFFF"/>
          <w:insideH w:val="nil"/>
          <w:insideV w:val="nil"/>
          <w:tl2br w:val="nil"/>
          <w:tr2bl w:val="nil"/>
        </w:tcBorders>
        <w:shd w:val="clear" w:color="auto" w:fill="6D7F91"/>
      </w:tcPr>
    </w:tblStylePr>
    <w:tblStylePr w:type="lastCol">
      <w:tblPr/>
      <w:tcPr>
        <w:tcBorders>
          <w:top w:val="nil"/>
          <w:left w:val="nil"/>
          <w:bottom w:val="single" w:sz="18" w:space="0" w:color="FFFFFF"/>
          <w:right w:val="nil"/>
          <w:insideH w:val="nil"/>
          <w:insideV w:val="nil"/>
          <w:tl2br w:val="nil"/>
          <w:tr2bl w:val="nil"/>
        </w:tcBorders>
        <w:shd w:val="clear" w:color="auto" w:fill="6D7F91"/>
      </w:tcPr>
    </w:tblStylePr>
    <w:tblStylePr w:type="band1Vert">
      <w:tblPr/>
      <w:tcPr>
        <w:tcBorders>
          <w:top w:val="nil"/>
          <w:left w:val="nil"/>
          <w:bottom w:val="nil"/>
          <w:right w:val="nil"/>
          <w:insideH w:val="nil"/>
          <w:insideV w:val="nil"/>
          <w:tl2br w:val="nil"/>
          <w:tr2bl w:val="nil"/>
        </w:tcBorders>
        <w:shd w:val="clear" w:color="auto" w:fill="6D7F91"/>
      </w:tcPr>
    </w:tblStylePr>
    <w:tblStylePr w:type="band1Horz">
      <w:tblPr/>
      <w:tcPr>
        <w:tcBorders>
          <w:top w:val="nil"/>
          <w:left w:val="nil"/>
          <w:bottom w:val="nil"/>
          <w:right w:val="nil"/>
          <w:insideH w:val="nil"/>
          <w:insideV w:val="nil"/>
          <w:tl2br w:val="nil"/>
          <w:tr2bl w:val="nil"/>
        </w:tcBorders>
        <w:shd w:val="clear" w:color="auto" w:fill="6D7F91"/>
      </w:tcPr>
    </w:tblStylePr>
  </w:style>
  <w:style w:type="table" w:styleId="2f7">
    <w:name w:val="Medium List 2"/>
    <w:basedOn w:val="a3"/>
    <w:uiPriority w:val="66"/>
    <w:unhideWhenUsed/>
    <w:qFormat/>
    <w:rPr>
      <w:rFonts w:ascii="Segoe UI" w:eastAsia="黑体" w:hAnsi="Segoe UI"/>
      <w:color w:val="000000"/>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single" w:sz="24" w:space="0" w:color="000000"/>
          <w:bottom w:val="nil"/>
          <w:right w:val="nil"/>
          <w:insideH w:val="nil"/>
          <w:insideV w:val="nil"/>
          <w:tl2br w:val="nil"/>
          <w:tr2bl w:val="nil"/>
        </w:tcBorders>
        <w:shd w:val="clear" w:color="auto" w:fill="FFFFFF"/>
      </w:tcPr>
    </w:tblStylePr>
    <w:tblStylePr w:type="lastRow">
      <w:tblPr/>
      <w:tcPr>
        <w:tcBorders>
          <w:top w:val="nil"/>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000000"/>
          <w:insideH w:val="nil"/>
          <w:insideV w:val="nil"/>
          <w:tl2br w:val="nil"/>
          <w:tr2bl w:val="nil"/>
        </w:tcBorders>
        <w:shd w:val="clear" w:color="auto" w:fill="FFFFFF"/>
      </w:tcPr>
    </w:tblStylePr>
    <w:tblStylePr w:type="lastCol">
      <w:tblPr/>
      <w:tcPr>
        <w:tcBorders>
          <w:top w:val="nil"/>
          <w:left w:val="nil"/>
          <w:bottom w:val="single" w:sz="8" w:space="0" w:color="000000"/>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BFBFBF"/>
      </w:tcPr>
    </w:tblStylePr>
    <w:tblStylePr w:type="band1Horz">
      <w:tblPr/>
      <w:tcPr>
        <w:tcBorders>
          <w:top w:val="nil"/>
          <w:left w:val="nil"/>
          <w:bottom w:val="nil"/>
          <w:right w:val="nil"/>
          <w:insideH w:val="nil"/>
          <w:insideV w:val="nil"/>
          <w:tl2br w:val="nil"/>
          <w:tr2bl w:val="nil"/>
        </w:tcBorders>
        <w:shd w:val="clear" w:color="auto" w:fill="BFBFBF"/>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12">
    <w:name w:val="Colorful Shading Accent 1"/>
    <w:basedOn w:val="a3"/>
    <w:uiPriority w:val="71"/>
    <w:unhideWhenUsed/>
    <w:rPr>
      <w:color w:val="000000"/>
    </w:rPr>
    <w:tblPr>
      <w:tblBorders>
        <w:top w:val="single" w:sz="24" w:space="0" w:color="737373"/>
        <w:left w:val="single" w:sz="4" w:space="0" w:color="EA4D2E"/>
        <w:bottom w:val="single" w:sz="4" w:space="0" w:color="EA4D2E"/>
        <w:right w:val="single" w:sz="4" w:space="0" w:color="EA4D2E"/>
        <w:insideH w:val="single" w:sz="4" w:space="0" w:color="FFFFFF"/>
        <w:insideV w:val="single" w:sz="4" w:space="0" w:color="FFFFFF"/>
      </w:tblBorders>
    </w:tblPr>
    <w:tcPr>
      <w:shd w:val="clear" w:color="auto" w:fill="FCEDEA"/>
    </w:tcPr>
    <w:tblStylePr w:type="firstRow">
      <w:rPr>
        <w:b/>
        <w:bCs/>
      </w:rPr>
      <w:tblPr/>
      <w:tcPr>
        <w:tcBorders>
          <w:top w:val="nil"/>
          <w:left w:val="single" w:sz="24" w:space="0" w:color="737373"/>
          <w:bottom w:val="nil"/>
          <w:right w:val="nil"/>
          <w:insideH w:val="nil"/>
          <w:insideV w:val="nil"/>
          <w:tl2br w:val="nil"/>
          <w:tr2bl w:val="nil"/>
        </w:tcBorders>
        <w:shd w:val="clear" w:color="auto" w:fill="FFFFFF"/>
      </w:tcPr>
    </w:tblStylePr>
    <w:tblStylePr w:type="lastRow">
      <w:rPr>
        <w:b/>
        <w:bCs/>
        <w:color w:val="FFFFFF"/>
      </w:rPr>
      <w:tblPr/>
      <w:tcPr>
        <w:tcBorders>
          <w:top w:val="single" w:sz="6" w:space="0" w:color="FFFFFF"/>
          <w:left w:val="nil"/>
          <w:bottom w:val="nil"/>
          <w:right w:val="nil"/>
          <w:insideH w:val="nil"/>
          <w:insideV w:val="nil"/>
          <w:tl2br w:val="nil"/>
          <w:tr2bl w:val="nil"/>
        </w:tcBorders>
        <w:shd w:val="clear" w:color="auto" w:fill="98250F"/>
      </w:tcPr>
    </w:tblStylePr>
    <w:tblStylePr w:type="firstCol">
      <w:rPr>
        <w:color w:val="FFFFFF"/>
      </w:rPr>
      <w:tblPr/>
      <w:tcPr>
        <w:tcBorders>
          <w:top w:val="nil"/>
          <w:left w:val="nil"/>
          <w:bottom w:val="nil"/>
          <w:right w:val="nil"/>
          <w:insideH w:val="single" w:sz="4" w:space="0" w:color="98250F"/>
          <w:insideV w:val="nil"/>
          <w:tl2br w:val="nil"/>
          <w:tr2bl w:val="nil"/>
        </w:tcBorders>
        <w:shd w:val="clear" w:color="auto" w:fill="98250F"/>
      </w:tcPr>
    </w:tblStylePr>
    <w:tblStylePr w:type="lastCol">
      <w:rPr>
        <w:color w:val="FFFFFF"/>
      </w:rPr>
      <w:tblPr/>
      <w:tcPr>
        <w:tcBorders>
          <w:top w:val="nil"/>
          <w:left w:val="nil"/>
          <w:bottom w:val="nil"/>
          <w:right w:val="nil"/>
          <w:insideH w:val="nil"/>
          <w:insideV w:val="nil"/>
          <w:tl2br w:val="nil"/>
          <w:tr2bl w:val="nil"/>
        </w:tcBorders>
        <w:shd w:val="clear" w:color="auto" w:fill="98250F"/>
      </w:tcPr>
    </w:tblStylePr>
    <w:tblStylePr w:type="band1Vert">
      <w:tblPr/>
      <w:tcPr>
        <w:shd w:val="clear" w:color="auto" w:fill="F6B7AB"/>
      </w:tcPr>
    </w:tblStylePr>
    <w:tblStylePr w:type="band1Horz">
      <w:tblPr/>
      <w:tcPr>
        <w:shd w:val="clear" w:color="auto" w:fill="F4A696"/>
      </w:tcPr>
    </w:tblStylePr>
    <w:tblStylePr w:type="neCell">
      <w:rPr>
        <w:color w:val="000000"/>
      </w:rPr>
    </w:tblStylePr>
    <w:tblStylePr w:type="nwCell">
      <w:rPr>
        <w:color w:val="000000"/>
      </w:rPr>
    </w:tblStylePr>
  </w:style>
  <w:style w:type="table" w:styleId="2-10">
    <w:name w:val="Medium List 2 Accent 1"/>
    <w:basedOn w:val="a3"/>
    <w:uiPriority w:val="66"/>
    <w:unhideWhenUsed/>
    <w:qFormat/>
    <w:rPr>
      <w:rFonts w:ascii="Segoe UI" w:eastAsia="黑体" w:hAnsi="Segoe UI"/>
      <w:color w:val="000000"/>
    </w:rPr>
    <w:tblPr>
      <w:tblBorders>
        <w:top w:val="single" w:sz="8" w:space="0" w:color="EA4D2E"/>
        <w:left w:val="single" w:sz="8" w:space="0" w:color="EA4D2E"/>
        <w:bottom w:val="single" w:sz="8" w:space="0" w:color="EA4D2E"/>
        <w:right w:val="single" w:sz="8" w:space="0" w:color="EA4D2E"/>
      </w:tblBorders>
    </w:tblPr>
    <w:tblStylePr w:type="firstRow">
      <w:rPr>
        <w:sz w:val="24"/>
        <w:szCs w:val="24"/>
      </w:rPr>
      <w:tblPr/>
      <w:tcPr>
        <w:tcBorders>
          <w:top w:val="nil"/>
          <w:left w:val="single" w:sz="24" w:space="0" w:color="EA4D2E"/>
          <w:bottom w:val="nil"/>
          <w:right w:val="nil"/>
          <w:insideH w:val="nil"/>
          <w:insideV w:val="nil"/>
          <w:tl2br w:val="nil"/>
          <w:tr2bl w:val="nil"/>
        </w:tcBorders>
        <w:shd w:val="clear" w:color="auto" w:fill="FFFFFF"/>
      </w:tcPr>
    </w:tblStylePr>
    <w:tblStylePr w:type="lastRow">
      <w:tblPr/>
      <w:tcPr>
        <w:tcBorders>
          <w:top w:val="nil"/>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EA4D2E"/>
          <w:insideH w:val="nil"/>
          <w:insideV w:val="nil"/>
          <w:tl2br w:val="nil"/>
          <w:tr2bl w:val="nil"/>
        </w:tcBorders>
        <w:shd w:val="clear" w:color="auto" w:fill="FFFFFF"/>
      </w:tcPr>
    </w:tblStylePr>
    <w:tblStylePr w:type="lastCol">
      <w:tblPr/>
      <w:tcPr>
        <w:tcBorders>
          <w:top w:val="nil"/>
          <w:left w:val="nil"/>
          <w:bottom w:val="single" w:sz="8" w:space="0" w:color="EA4D2E"/>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F9D3CB"/>
      </w:tcPr>
    </w:tblStylePr>
    <w:tblStylePr w:type="band1Horz">
      <w:tblPr/>
      <w:tcPr>
        <w:tcBorders>
          <w:top w:val="nil"/>
          <w:left w:val="nil"/>
          <w:bottom w:val="nil"/>
          <w:right w:val="nil"/>
          <w:insideH w:val="nil"/>
          <w:insideV w:val="nil"/>
          <w:tl2br w:val="nil"/>
          <w:tr2bl w:val="nil"/>
        </w:tcBorders>
        <w:shd w:val="clear" w:color="auto" w:fill="F9D3CB"/>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13">
    <w:name w:val="Colorful List Accent 1"/>
    <w:basedOn w:val="a3"/>
    <w:uiPriority w:val="72"/>
    <w:unhideWhenUsed/>
    <w:rPr>
      <w:color w:val="000000"/>
    </w:rPr>
    <w:tblPr>
      <w:tblStyleRowBandSize w:val="1"/>
      <w:tblStyleColBandSize w:val="1"/>
    </w:tblPr>
    <w:tcPr>
      <w:shd w:val="clear" w:color="auto" w:fill="FCEDEA"/>
    </w:tcPr>
    <w:tblStylePr w:type="firstRow">
      <w:rPr>
        <w:b/>
        <w:bCs/>
        <w:color w:val="FFFFFF"/>
      </w:rPr>
      <w:tblPr/>
      <w:tcPr>
        <w:tcBorders>
          <w:top w:val="nil"/>
          <w:left w:val="single" w:sz="12" w:space="0" w:color="FFFFFF"/>
          <w:bottom w:val="nil"/>
          <w:right w:val="nil"/>
          <w:insideH w:val="nil"/>
          <w:insideV w:val="nil"/>
          <w:tl2br w:val="nil"/>
          <w:tr2bl w:val="nil"/>
        </w:tcBorders>
        <w:shd w:val="clear" w:color="auto" w:fill="5B5B5B"/>
      </w:tcPr>
    </w:tblStylePr>
    <w:tblStylePr w:type="lastRow">
      <w:rPr>
        <w:b/>
        <w:bCs/>
        <w:color w:val="5B5B5B"/>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F9D3CB"/>
      </w:tcPr>
    </w:tblStylePr>
    <w:tblStylePr w:type="band1Horz">
      <w:tblPr/>
      <w:tcPr>
        <w:shd w:val="clear" w:color="auto" w:fill="FADBD5"/>
      </w:tcPr>
    </w:tblStylePr>
  </w:style>
  <w:style w:type="table" w:styleId="2-20">
    <w:name w:val="Medium List 2 Accent 2"/>
    <w:basedOn w:val="a3"/>
    <w:uiPriority w:val="66"/>
    <w:unhideWhenUsed/>
    <w:qFormat/>
    <w:rPr>
      <w:rFonts w:ascii="Segoe UI" w:eastAsia="黑体" w:hAnsi="Segoe UI"/>
      <w:color w:val="000000"/>
    </w:rPr>
    <w:tblPr>
      <w:tblBorders>
        <w:top w:val="single" w:sz="8" w:space="0" w:color="737373"/>
        <w:left w:val="single" w:sz="8" w:space="0" w:color="737373"/>
        <w:bottom w:val="single" w:sz="8" w:space="0" w:color="737373"/>
        <w:right w:val="single" w:sz="8" w:space="0" w:color="737373"/>
      </w:tblBorders>
    </w:tblPr>
    <w:tblStylePr w:type="firstRow">
      <w:rPr>
        <w:sz w:val="24"/>
        <w:szCs w:val="24"/>
      </w:rPr>
      <w:tblPr/>
      <w:tcPr>
        <w:tcBorders>
          <w:top w:val="nil"/>
          <w:left w:val="single" w:sz="24" w:space="0" w:color="737373"/>
          <w:bottom w:val="nil"/>
          <w:right w:val="nil"/>
          <w:insideH w:val="nil"/>
          <w:insideV w:val="nil"/>
          <w:tl2br w:val="nil"/>
          <w:tr2bl w:val="nil"/>
        </w:tcBorders>
        <w:shd w:val="clear" w:color="auto" w:fill="FFFFFF"/>
      </w:tcPr>
    </w:tblStylePr>
    <w:tblStylePr w:type="lastRow">
      <w:tblPr/>
      <w:tcPr>
        <w:tcBorders>
          <w:top w:val="nil"/>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737373"/>
          <w:insideH w:val="nil"/>
          <w:insideV w:val="nil"/>
          <w:tl2br w:val="nil"/>
          <w:tr2bl w:val="nil"/>
        </w:tcBorders>
        <w:shd w:val="clear" w:color="auto" w:fill="FFFFFF"/>
      </w:tcPr>
    </w:tblStylePr>
    <w:tblStylePr w:type="lastCol">
      <w:tblPr/>
      <w:tcPr>
        <w:tcBorders>
          <w:top w:val="nil"/>
          <w:left w:val="nil"/>
          <w:bottom w:val="single" w:sz="8" w:space="0" w:color="737373"/>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DCDCDC"/>
      </w:tcPr>
    </w:tblStylePr>
    <w:tblStylePr w:type="band1Horz">
      <w:tblPr/>
      <w:tcPr>
        <w:tcBorders>
          <w:top w:val="nil"/>
          <w:left w:val="nil"/>
          <w:bottom w:val="nil"/>
          <w:right w:val="nil"/>
          <w:insideH w:val="nil"/>
          <w:insideV w:val="nil"/>
          <w:tl2br w:val="nil"/>
          <w:tr2bl w:val="nil"/>
        </w:tcBorders>
        <w:shd w:val="clear" w:color="auto" w:fill="DCDCDC"/>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14">
    <w:name w:val="Dark List Accent 1"/>
    <w:basedOn w:val="a3"/>
    <w:uiPriority w:val="70"/>
    <w:unhideWhenUsed/>
    <w:rPr>
      <w:color w:val="FFFFFF"/>
    </w:rPr>
    <w:tblPr>
      <w:tblStyleRowBandSize w:val="1"/>
      <w:tblStyleColBandSize w:val="1"/>
    </w:tblPr>
    <w:tcPr>
      <w:shd w:val="clear" w:color="auto" w:fill="EA4D2E"/>
    </w:tcPr>
    <w:tblStylePr w:type="firstRow">
      <w:rPr>
        <w:b/>
        <w:bCs/>
      </w:rPr>
      <w:tblPr/>
      <w:tcPr>
        <w:tcBorders>
          <w:top w:val="nil"/>
          <w:left w:val="single" w:sz="18" w:space="0" w:color="FFFFFF"/>
          <w:bottom w:val="nil"/>
          <w:right w:val="nil"/>
          <w:insideH w:val="nil"/>
          <w:insideV w:val="nil"/>
          <w:tl2br w:val="nil"/>
          <w:tr2bl w:val="nil"/>
        </w:tcBorders>
        <w:shd w:val="clear" w:color="auto" w:fill="000000"/>
      </w:tcPr>
    </w:tblStylePr>
    <w:tblStylePr w:type="lastRow">
      <w:tblPr/>
      <w:tcPr>
        <w:tcBorders>
          <w:top w:val="single" w:sz="18" w:space="0" w:color="FFFFFF"/>
          <w:left w:val="nil"/>
          <w:bottom w:val="nil"/>
          <w:right w:val="nil"/>
          <w:insideH w:val="nil"/>
          <w:insideV w:val="nil"/>
          <w:tl2br w:val="nil"/>
          <w:tr2bl w:val="nil"/>
        </w:tcBorders>
        <w:shd w:val="clear" w:color="auto" w:fill="7E1F0C"/>
      </w:tcPr>
    </w:tblStylePr>
    <w:tblStylePr w:type="firstCol">
      <w:tblPr/>
      <w:tcPr>
        <w:tcBorders>
          <w:top w:val="nil"/>
          <w:left w:val="nil"/>
          <w:bottom w:val="nil"/>
          <w:right w:val="single" w:sz="18" w:space="0" w:color="FFFFFF"/>
          <w:insideH w:val="nil"/>
          <w:insideV w:val="nil"/>
          <w:tl2br w:val="nil"/>
          <w:tr2bl w:val="nil"/>
        </w:tcBorders>
        <w:shd w:val="clear" w:color="auto" w:fill="BE2F13"/>
      </w:tcPr>
    </w:tblStylePr>
    <w:tblStylePr w:type="lastCol">
      <w:tblPr/>
      <w:tcPr>
        <w:tcBorders>
          <w:top w:val="nil"/>
          <w:left w:val="nil"/>
          <w:bottom w:val="single" w:sz="18" w:space="0" w:color="FFFFFF"/>
          <w:right w:val="nil"/>
          <w:insideH w:val="nil"/>
          <w:insideV w:val="nil"/>
          <w:tl2br w:val="nil"/>
          <w:tr2bl w:val="nil"/>
        </w:tcBorders>
        <w:shd w:val="clear" w:color="auto" w:fill="BE2F13"/>
      </w:tcPr>
    </w:tblStylePr>
    <w:tblStylePr w:type="band1Vert">
      <w:tblPr/>
      <w:tcPr>
        <w:tcBorders>
          <w:top w:val="nil"/>
          <w:left w:val="nil"/>
          <w:bottom w:val="nil"/>
          <w:right w:val="nil"/>
          <w:insideH w:val="nil"/>
          <w:insideV w:val="nil"/>
          <w:tl2br w:val="nil"/>
          <w:tr2bl w:val="nil"/>
        </w:tcBorders>
        <w:shd w:val="clear" w:color="auto" w:fill="BE2F13"/>
      </w:tcPr>
    </w:tblStylePr>
    <w:tblStylePr w:type="band1Horz">
      <w:tblPr/>
      <w:tcPr>
        <w:tcBorders>
          <w:top w:val="nil"/>
          <w:left w:val="nil"/>
          <w:bottom w:val="nil"/>
          <w:right w:val="nil"/>
          <w:insideH w:val="nil"/>
          <w:insideV w:val="nil"/>
          <w:tl2br w:val="nil"/>
          <w:tr2bl w:val="nil"/>
        </w:tcBorders>
        <w:shd w:val="clear" w:color="auto" w:fill="BE2F13"/>
      </w:tcPr>
    </w:tblStylePr>
  </w:style>
  <w:style w:type="table" w:styleId="2-30">
    <w:name w:val="Medium List 2 Accent 3"/>
    <w:basedOn w:val="a3"/>
    <w:uiPriority w:val="66"/>
    <w:unhideWhenUsed/>
    <w:qFormat/>
    <w:rPr>
      <w:rFonts w:ascii="Segoe UI" w:eastAsia="黑体" w:hAnsi="Segoe UI"/>
      <w:color w:val="000000"/>
    </w:rPr>
    <w:tblPr>
      <w:tblBorders>
        <w:top w:val="single" w:sz="8" w:space="0" w:color="2A4F69"/>
        <w:left w:val="single" w:sz="8" w:space="0" w:color="2A4F69"/>
        <w:bottom w:val="single" w:sz="8" w:space="0" w:color="2A4F69"/>
        <w:right w:val="single" w:sz="8" w:space="0" w:color="2A4F69"/>
      </w:tblBorders>
    </w:tblPr>
    <w:tblStylePr w:type="firstRow">
      <w:rPr>
        <w:sz w:val="24"/>
        <w:szCs w:val="24"/>
      </w:rPr>
      <w:tblPr/>
      <w:tcPr>
        <w:tcBorders>
          <w:top w:val="nil"/>
          <w:left w:val="single" w:sz="24" w:space="0" w:color="2A4F69"/>
          <w:bottom w:val="nil"/>
          <w:right w:val="nil"/>
          <w:insideH w:val="nil"/>
          <w:insideV w:val="nil"/>
          <w:tl2br w:val="nil"/>
          <w:tr2bl w:val="nil"/>
        </w:tcBorders>
        <w:shd w:val="clear" w:color="auto" w:fill="FFFFFF"/>
      </w:tcPr>
    </w:tblStylePr>
    <w:tblStylePr w:type="lastRow">
      <w:tblPr/>
      <w:tcPr>
        <w:tcBorders>
          <w:top w:val="nil"/>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2A4F69"/>
          <w:insideH w:val="nil"/>
          <w:insideV w:val="nil"/>
          <w:tl2br w:val="nil"/>
          <w:tr2bl w:val="nil"/>
        </w:tcBorders>
        <w:shd w:val="clear" w:color="auto" w:fill="FFFFFF"/>
      </w:tcPr>
    </w:tblStylePr>
    <w:tblStylePr w:type="lastCol">
      <w:tblPr/>
      <w:tcPr>
        <w:tcBorders>
          <w:top w:val="nil"/>
          <w:left w:val="nil"/>
          <w:bottom w:val="single" w:sz="8" w:space="0" w:color="2A4F69"/>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BED5E5"/>
      </w:tcPr>
    </w:tblStylePr>
    <w:tblStylePr w:type="band1Horz">
      <w:tblPr/>
      <w:tcPr>
        <w:tcBorders>
          <w:top w:val="nil"/>
          <w:left w:val="nil"/>
          <w:bottom w:val="nil"/>
          <w:right w:val="nil"/>
          <w:insideH w:val="nil"/>
          <w:insideV w:val="nil"/>
          <w:tl2br w:val="nil"/>
          <w:tr2bl w:val="nil"/>
        </w:tcBorders>
        <w:shd w:val="clear" w:color="auto" w:fill="BED5E5"/>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32">
    <w:name w:val="Dark List Accent 3"/>
    <w:basedOn w:val="a3"/>
    <w:uiPriority w:val="70"/>
    <w:unhideWhenUsed/>
    <w:rPr>
      <w:color w:val="FFFFFF"/>
    </w:rPr>
    <w:tblPr>
      <w:tblStyleRowBandSize w:val="1"/>
      <w:tblStyleColBandSize w:val="1"/>
    </w:tblPr>
    <w:tcPr>
      <w:shd w:val="clear" w:color="auto" w:fill="2A4F69"/>
    </w:tcPr>
    <w:tblStylePr w:type="firstRow">
      <w:rPr>
        <w:b/>
        <w:bCs/>
      </w:rPr>
      <w:tblPr/>
      <w:tcPr>
        <w:tcBorders>
          <w:top w:val="nil"/>
          <w:left w:val="single" w:sz="18" w:space="0" w:color="FFFFFF"/>
          <w:bottom w:val="nil"/>
          <w:right w:val="nil"/>
          <w:insideH w:val="nil"/>
          <w:insideV w:val="nil"/>
          <w:tl2br w:val="nil"/>
          <w:tr2bl w:val="nil"/>
        </w:tcBorders>
        <w:shd w:val="clear" w:color="auto" w:fill="000000"/>
      </w:tcPr>
    </w:tblStylePr>
    <w:tblStylePr w:type="lastRow">
      <w:tblPr/>
      <w:tcPr>
        <w:tcBorders>
          <w:top w:val="single" w:sz="18" w:space="0" w:color="FFFFFF"/>
          <w:left w:val="nil"/>
          <w:bottom w:val="nil"/>
          <w:right w:val="nil"/>
          <w:insideH w:val="nil"/>
          <w:insideV w:val="nil"/>
          <w:tl2br w:val="nil"/>
          <w:tr2bl w:val="nil"/>
        </w:tcBorders>
        <w:shd w:val="clear" w:color="auto" w:fill="142734"/>
      </w:tcPr>
    </w:tblStylePr>
    <w:tblStylePr w:type="firstCol">
      <w:tblPr/>
      <w:tcPr>
        <w:tcBorders>
          <w:top w:val="nil"/>
          <w:left w:val="nil"/>
          <w:bottom w:val="nil"/>
          <w:right w:val="single" w:sz="18" w:space="0" w:color="FFFFFF"/>
          <w:insideH w:val="nil"/>
          <w:insideV w:val="nil"/>
          <w:tl2br w:val="nil"/>
          <w:tr2bl w:val="nil"/>
        </w:tcBorders>
        <w:shd w:val="clear" w:color="auto" w:fill="1F3B4E"/>
      </w:tcPr>
    </w:tblStylePr>
    <w:tblStylePr w:type="lastCol">
      <w:tblPr/>
      <w:tcPr>
        <w:tcBorders>
          <w:top w:val="nil"/>
          <w:left w:val="nil"/>
          <w:bottom w:val="single" w:sz="18" w:space="0" w:color="FFFFFF"/>
          <w:right w:val="nil"/>
          <w:insideH w:val="nil"/>
          <w:insideV w:val="nil"/>
          <w:tl2br w:val="nil"/>
          <w:tr2bl w:val="nil"/>
        </w:tcBorders>
        <w:shd w:val="clear" w:color="auto" w:fill="1F3B4E"/>
      </w:tcPr>
    </w:tblStylePr>
    <w:tblStylePr w:type="band1Vert">
      <w:tblPr/>
      <w:tcPr>
        <w:tcBorders>
          <w:top w:val="nil"/>
          <w:left w:val="nil"/>
          <w:bottom w:val="nil"/>
          <w:right w:val="nil"/>
          <w:insideH w:val="nil"/>
          <w:insideV w:val="nil"/>
          <w:tl2br w:val="nil"/>
          <w:tr2bl w:val="nil"/>
        </w:tcBorders>
        <w:shd w:val="clear" w:color="auto" w:fill="1F3B4E"/>
      </w:tcPr>
    </w:tblStylePr>
    <w:tblStylePr w:type="band1Horz">
      <w:tblPr/>
      <w:tcPr>
        <w:tcBorders>
          <w:top w:val="nil"/>
          <w:left w:val="nil"/>
          <w:bottom w:val="nil"/>
          <w:right w:val="nil"/>
          <w:insideH w:val="nil"/>
          <w:insideV w:val="nil"/>
          <w:tl2br w:val="nil"/>
          <w:tr2bl w:val="nil"/>
        </w:tcBorders>
        <w:shd w:val="clear" w:color="auto" w:fill="1F3B4E"/>
      </w:tcPr>
    </w:tblStylePr>
  </w:style>
  <w:style w:type="table" w:styleId="2-40">
    <w:name w:val="Medium List 2 Accent 4"/>
    <w:basedOn w:val="a3"/>
    <w:uiPriority w:val="66"/>
    <w:unhideWhenUsed/>
    <w:qFormat/>
    <w:rPr>
      <w:rFonts w:ascii="Segoe UI" w:eastAsia="黑体" w:hAnsi="Segoe UI"/>
      <w:color w:val="000000"/>
    </w:rPr>
    <w:tblPr>
      <w:tblBorders>
        <w:top w:val="single" w:sz="8" w:space="0" w:color="3AA9E3"/>
        <w:left w:val="single" w:sz="8" w:space="0" w:color="3AA9E3"/>
        <w:bottom w:val="single" w:sz="8" w:space="0" w:color="3AA9E3"/>
        <w:right w:val="single" w:sz="8" w:space="0" w:color="3AA9E3"/>
      </w:tblBorders>
    </w:tblPr>
    <w:tblStylePr w:type="firstRow">
      <w:rPr>
        <w:sz w:val="24"/>
        <w:szCs w:val="24"/>
      </w:rPr>
      <w:tblPr/>
      <w:tcPr>
        <w:tcBorders>
          <w:top w:val="nil"/>
          <w:left w:val="single" w:sz="24" w:space="0" w:color="3AA9E3"/>
          <w:bottom w:val="nil"/>
          <w:right w:val="nil"/>
          <w:insideH w:val="nil"/>
          <w:insideV w:val="nil"/>
          <w:tl2br w:val="nil"/>
          <w:tr2bl w:val="nil"/>
        </w:tcBorders>
        <w:shd w:val="clear" w:color="auto" w:fill="FFFFFF"/>
      </w:tcPr>
    </w:tblStylePr>
    <w:tblStylePr w:type="lastRow">
      <w:tblPr/>
      <w:tcPr>
        <w:tcBorders>
          <w:top w:val="nil"/>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3AA9E3"/>
          <w:insideH w:val="nil"/>
          <w:insideV w:val="nil"/>
          <w:tl2br w:val="nil"/>
          <w:tr2bl w:val="nil"/>
        </w:tcBorders>
        <w:shd w:val="clear" w:color="auto" w:fill="FFFFFF"/>
      </w:tcPr>
    </w:tblStylePr>
    <w:tblStylePr w:type="lastCol">
      <w:tblPr/>
      <w:tcPr>
        <w:tcBorders>
          <w:top w:val="nil"/>
          <w:left w:val="nil"/>
          <w:bottom w:val="single" w:sz="8" w:space="0" w:color="3AA9E3"/>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CEE9F8"/>
      </w:tcPr>
    </w:tblStylePr>
    <w:tblStylePr w:type="band1Horz">
      <w:tblPr/>
      <w:tcPr>
        <w:tcBorders>
          <w:top w:val="nil"/>
          <w:left w:val="nil"/>
          <w:bottom w:val="nil"/>
          <w:right w:val="nil"/>
          <w:insideH w:val="nil"/>
          <w:insideV w:val="nil"/>
          <w:tl2br w:val="nil"/>
          <w:tr2bl w:val="nil"/>
        </w:tcBorders>
        <w:shd w:val="clear" w:color="auto" w:fill="CEE9F8"/>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33">
    <w:name w:val="Colorful Shading Accent 3"/>
    <w:basedOn w:val="a3"/>
    <w:uiPriority w:val="71"/>
    <w:unhideWhenUsed/>
    <w:rPr>
      <w:color w:val="000000"/>
    </w:rPr>
    <w:tblPr>
      <w:tblBorders>
        <w:top w:val="single" w:sz="24" w:space="0" w:color="3AA9E3"/>
        <w:left w:val="single" w:sz="4" w:space="0" w:color="2A4F69"/>
        <w:bottom w:val="single" w:sz="4" w:space="0" w:color="2A4F69"/>
        <w:right w:val="single" w:sz="4" w:space="0" w:color="2A4F69"/>
        <w:insideH w:val="single" w:sz="4" w:space="0" w:color="FFFFFF"/>
        <w:insideV w:val="single" w:sz="4" w:space="0" w:color="FFFFFF"/>
      </w:tblBorders>
    </w:tblPr>
    <w:tcPr>
      <w:shd w:val="clear" w:color="auto" w:fill="E5EEF4"/>
    </w:tcPr>
    <w:tblStylePr w:type="firstRow">
      <w:rPr>
        <w:b/>
        <w:bCs/>
      </w:rPr>
      <w:tblPr/>
      <w:tcPr>
        <w:tcBorders>
          <w:top w:val="nil"/>
          <w:left w:val="single" w:sz="24" w:space="0" w:color="3AA9E3"/>
          <w:bottom w:val="nil"/>
          <w:right w:val="nil"/>
          <w:insideH w:val="nil"/>
          <w:insideV w:val="nil"/>
          <w:tl2br w:val="nil"/>
          <w:tr2bl w:val="nil"/>
        </w:tcBorders>
        <w:shd w:val="clear" w:color="auto" w:fill="FFFFFF"/>
      </w:tcPr>
    </w:tblStylePr>
    <w:tblStylePr w:type="lastRow">
      <w:rPr>
        <w:b/>
        <w:bCs/>
        <w:color w:val="FFFFFF"/>
      </w:rPr>
      <w:tblPr/>
      <w:tcPr>
        <w:tcBorders>
          <w:top w:val="single" w:sz="6" w:space="0" w:color="FFFFFF"/>
          <w:left w:val="nil"/>
          <w:bottom w:val="nil"/>
          <w:right w:val="nil"/>
          <w:insideH w:val="nil"/>
          <w:insideV w:val="nil"/>
          <w:tl2br w:val="nil"/>
          <w:tr2bl w:val="nil"/>
        </w:tcBorders>
        <w:shd w:val="clear" w:color="auto" w:fill="192F3E"/>
      </w:tcPr>
    </w:tblStylePr>
    <w:tblStylePr w:type="firstCol">
      <w:rPr>
        <w:color w:val="FFFFFF"/>
      </w:rPr>
      <w:tblPr/>
      <w:tcPr>
        <w:tcBorders>
          <w:top w:val="nil"/>
          <w:left w:val="nil"/>
          <w:bottom w:val="nil"/>
          <w:right w:val="nil"/>
          <w:insideH w:val="single" w:sz="4" w:space="0" w:color="192F3E"/>
          <w:insideV w:val="nil"/>
          <w:tl2br w:val="nil"/>
          <w:tr2bl w:val="nil"/>
        </w:tcBorders>
        <w:shd w:val="clear" w:color="auto" w:fill="192F3E"/>
      </w:tcPr>
    </w:tblStylePr>
    <w:tblStylePr w:type="lastCol">
      <w:rPr>
        <w:color w:val="FFFFFF"/>
      </w:rPr>
      <w:tblPr/>
      <w:tcPr>
        <w:tcBorders>
          <w:top w:val="nil"/>
          <w:left w:val="nil"/>
          <w:bottom w:val="nil"/>
          <w:right w:val="nil"/>
          <w:insideH w:val="nil"/>
          <w:insideV w:val="nil"/>
          <w:tl2br w:val="nil"/>
          <w:tr2bl w:val="nil"/>
        </w:tcBorders>
        <w:shd w:val="clear" w:color="auto" w:fill="192F3E"/>
      </w:tcPr>
    </w:tblStylePr>
    <w:tblStylePr w:type="band1Vert">
      <w:tblPr/>
      <w:tcPr>
        <w:shd w:val="clear" w:color="auto" w:fill="97BBD5"/>
      </w:tcPr>
    </w:tblStylePr>
    <w:tblStylePr w:type="band1Horz">
      <w:tblPr/>
      <w:tcPr>
        <w:shd w:val="clear" w:color="auto" w:fill="7DABCB"/>
      </w:tcPr>
    </w:tblStylePr>
  </w:style>
  <w:style w:type="table" w:styleId="2-50">
    <w:name w:val="Medium List 2 Accent 5"/>
    <w:basedOn w:val="a3"/>
    <w:uiPriority w:val="66"/>
    <w:unhideWhenUsed/>
    <w:qFormat/>
    <w:rPr>
      <w:rFonts w:ascii="Segoe UI" w:eastAsia="黑体" w:hAnsi="Segoe UI"/>
      <w:color w:val="000000"/>
    </w:rPr>
    <w:tblPr>
      <w:tblBorders>
        <w:top w:val="single" w:sz="8" w:space="0" w:color="9EAAB6"/>
        <w:left w:val="single" w:sz="8" w:space="0" w:color="9EAAB6"/>
        <w:bottom w:val="single" w:sz="8" w:space="0" w:color="9EAAB6"/>
        <w:right w:val="single" w:sz="8" w:space="0" w:color="9EAAB6"/>
      </w:tblBorders>
    </w:tblPr>
    <w:tblStylePr w:type="firstRow">
      <w:rPr>
        <w:sz w:val="24"/>
        <w:szCs w:val="24"/>
      </w:rPr>
      <w:tblPr/>
      <w:tcPr>
        <w:tcBorders>
          <w:top w:val="nil"/>
          <w:left w:val="single" w:sz="24" w:space="0" w:color="9EAAB6"/>
          <w:bottom w:val="nil"/>
          <w:right w:val="nil"/>
          <w:insideH w:val="nil"/>
          <w:insideV w:val="nil"/>
          <w:tl2br w:val="nil"/>
          <w:tr2bl w:val="nil"/>
        </w:tcBorders>
        <w:shd w:val="clear" w:color="auto" w:fill="FFFFFF"/>
      </w:tcPr>
    </w:tblStylePr>
    <w:tblStylePr w:type="lastRow">
      <w:tblPr/>
      <w:tcPr>
        <w:tcBorders>
          <w:top w:val="nil"/>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9EAAB6"/>
          <w:insideH w:val="nil"/>
          <w:insideV w:val="nil"/>
          <w:tl2br w:val="nil"/>
          <w:tr2bl w:val="nil"/>
        </w:tcBorders>
        <w:shd w:val="clear" w:color="auto" w:fill="FFFFFF"/>
      </w:tcPr>
    </w:tblStylePr>
    <w:tblStylePr w:type="lastCol">
      <w:tblPr/>
      <w:tcPr>
        <w:tcBorders>
          <w:top w:val="nil"/>
          <w:left w:val="nil"/>
          <w:bottom w:val="single" w:sz="8" w:space="0" w:color="9EAAB6"/>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E7E9EC"/>
      </w:tcPr>
    </w:tblStylePr>
    <w:tblStylePr w:type="band1Horz">
      <w:tblPr/>
      <w:tcPr>
        <w:tcBorders>
          <w:top w:val="nil"/>
          <w:left w:val="nil"/>
          <w:bottom w:val="nil"/>
          <w:right w:val="nil"/>
          <w:insideH w:val="nil"/>
          <w:insideV w:val="nil"/>
          <w:tl2br w:val="nil"/>
          <w:tr2bl w:val="nil"/>
        </w:tcBorders>
        <w:shd w:val="clear" w:color="auto" w:fill="E7E9EC"/>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63">
    <w:name w:val="Colorful Shading Accent 6"/>
    <w:basedOn w:val="a3"/>
    <w:uiPriority w:val="71"/>
    <w:rPr>
      <w:color w:val="000000"/>
    </w:rPr>
    <w:tblPr>
      <w:tblBorders>
        <w:top w:val="single" w:sz="24" w:space="0" w:color="9EAAB6"/>
        <w:left w:val="single" w:sz="4" w:space="0" w:color="8A479B"/>
        <w:bottom w:val="single" w:sz="4" w:space="0" w:color="8A479B"/>
        <w:right w:val="single" w:sz="4" w:space="0" w:color="8A479B"/>
        <w:insideH w:val="single" w:sz="4" w:space="0" w:color="FFFFFF"/>
        <w:insideV w:val="single" w:sz="4" w:space="0" w:color="FFFFFF"/>
      </w:tblBorders>
    </w:tblPr>
    <w:tcPr>
      <w:shd w:val="clear" w:color="auto" w:fill="F4EBF6"/>
    </w:tcPr>
    <w:tblStylePr w:type="firstRow">
      <w:rPr>
        <w:b/>
        <w:bCs/>
      </w:rPr>
      <w:tblPr/>
      <w:tcPr>
        <w:tcBorders>
          <w:top w:val="nil"/>
          <w:left w:val="single" w:sz="24" w:space="0" w:color="9EAAB6"/>
          <w:bottom w:val="nil"/>
          <w:right w:val="nil"/>
          <w:insideH w:val="nil"/>
          <w:insideV w:val="nil"/>
          <w:tl2br w:val="nil"/>
          <w:tr2bl w:val="nil"/>
        </w:tcBorders>
        <w:shd w:val="clear" w:color="auto" w:fill="FFFFFF"/>
      </w:tcPr>
    </w:tblStylePr>
    <w:tblStylePr w:type="lastRow">
      <w:rPr>
        <w:b/>
        <w:bCs/>
        <w:color w:val="FFFFFF"/>
      </w:rPr>
      <w:tblPr/>
      <w:tcPr>
        <w:tcBorders>
          <w:top w:val="single" w:sz="6" w:space="0" w:color="FFFFFF"/>
          <w:left w:val="nil"/>
          <w:bottom w:val="nil"/>
          <w:right w:val="nil"/>
          <w:insideH w:val="nil"/>
          <w:insideV w:val="nil"/>
          <w:tl2br w:val="nil"/>
          <w:tr2bl w:val="nil"/>
        </w:tcBorders>
        <w:shd w:val="clear" w:color="auto" w:fill="522A5C"/>
      </w:tcPr>
    </w:tblStylePr>
    <w:tblStylePr w:type="firstCol">
      <w:rPr>
        <w:color w:val="FFFFFF"/>
      </w:rPr>
      <w:tblPr/>
      <w:tcPr>
        <w:tcBorders>
          <w:top w:val="nil"/>
          <w:left w:val="nil"/>
          <w:bottom w:val="nil"/>
          <w:right w:val="nil"/>
          <w:insideH w:val="single" w:sz="4" w:space="0" w:color="522A5C"/>
          <w:insideV w:val="nil"/>
          <w:tl2br w:val="nil"/>
          <w:tr2bl w:val="nil"/>
        </w:tcBorders>
        <w:shd w:val="clear" w:color="auto" w:fill="522A5C"/>
      </w:tcPr>
    </w:tblStylePr>
    <w:tblStylePr w:type="lastCol">
      <w:rPr>
        <w:color w:val="FFFFFF"/>
      </w:rPr>
      <w:tblPr/>
      <w:tcPr>
        <w:tcBorders>
          <w:top w:val="nil"/>
          <w:left w:val="nil"/>
          <w:bottom w:val="nil"/>
          <w:right w:val="nil"/>
          <w:insideH w:val="nil"/>
          <w:insideV w:val="nil"/>
          <w:tl2br w:val="nil"/>
          <w:tr2bl w:val="nil"/>
        </w:tcBorders>
        <w:shd w:val="clear" w:color="auto" w:fill="522A5C"/>
      </w:tcPr>
    </w:tblStylePr>
    <w:tblStylePr w:type="band1Vert">
      <w:tblPr/>
      <w:tcPr>
        <w:shd w:val="clear" w:color="auto" w:fill="D2B1DB"/>
      </w:tcPr>
    </w:tblStylePr>
    <w:tblStylePr w:type="band1Horz">
      <w:tblPr/>
      <w:tcPr>
        <w:shd w:val="clear" w:color="auto" w:fill="C79DD2"/>
      </w:tcPr>
    </w:tblStylePr>
    <w:tblStylePr w:type="neCell">
      <w:rPr>
        <w:color w:val="000000"/>
      </w:rPr>
    </w:tblStylePr>
    <w:tblStylePr w:type="nwCell">
      <w:rPr>
        <w:color w:val="000000"/>
      </w:rPr>
    </w:tblStylePr>
  </w:style>
  <w:style w:type="table" w:styleId="2-60">
    <w:name w:val="Medium List 2 Accent 6"/>
    <w:basedOn w:val="a3"/>
    <w:uiPriority w:val="66"/>
    <w:unhideWhenUsed/>
    <w:qFormat/>
    <w:rPr>
      <w:rFonts w:ascii="Segoe UI" w:eastAsia="黑体" w:hAnsi="Segoe UI"/>
      <w:color w:val="000000"/>
    </w:rPr>
    <w:tblPr>
      <w:tblBorders>
        <w:top w:val="single" w:sz="8" w:space="0" w:color="8A479B"/>
        <w:left w:val="single" w:sz="8" w:space="0" w:color="8A479B"/>
        <w:bottom w:val="single" w:sz="8" w:space="0" w:color="8A479B"/>
        <w:right w:val="single" w:sz="8" w:space="0" w:color="8A479B"/>
      </w:tblBorders>
    </w:tblPr>
    <w:tblStylePr w:type="firstRow">
      <w:rPr>
        <w:sz w:val="24"/>
        <w:szCs w:val="24"/>
      </w:rPr>
      <w:tblPr/>
      <w:tcPr>
        <w:tcBorders>
          <w:top w:val="nil"/>
          <w:left w:val="single" w:sz="24" w:space="0" w:color="8A479B"/>
          <w:bottom w:val="nil"/>
          <w:right w:val="nil"/>
          <w:insideH w:val="nil"/>
          <w:insideV w:val="nil"/>
          <w:tl2br w:val="nil"/>
          <w:tr2bl w:val="nil"/>
        </w:tcBorders>
        <w:shd w:val="clear" w:color="auto" w:fill="FFFFFF"/>
      </w:tcPr>
    </w:tblStylePr>
    <w:tblStylePr w:type="lastRow">
      <w:tblPr/>
      <w:tcPr>
        <w:tcBorders>
          <w:top w:val="nil"/>
          <w:left w:val="nil"/>
          <w:bottom w:val="nil"/>
          <w:right w:val="nil"/>
          <w:insideH w:val="nil"/>
          <w:insideV w:val="nil"/>
          <w:tl2br w:val="nil"/>
          <w:tr2bl w:val="nil"/>
        </w:tcBorders>
        <w:shd w:val="clear" w:color="auto" w:fill="FFFFFF"/>
      </w:tcPr>
    </w:tblStylePr>
    <w:tblStylePr w:type="firstCol">
      <w:tblPr/>
      <w:tcPr>
        <w:tcBorders>
          <w:top w:val="nil"/>
          <w:left w:val="nil"/>
          <w:bottom w:val="nil"/>
          <w:right w:val="single" w:sz="8" w:space="0" w:color="8A479B"/>
          <w:insideH w:val="nil"/>
          <w:insideV w:val="nil"/>
          <w:tl2br w:val="nil"/>
          <w:tr2bl w:val="nil"/>
        </w:tcBorders>
        <w:shd w:val="clear" w:color="auto" w:fill="FFFFFF"/>
      </w:tcPr>
    </w:tblStylePr>
    <w:tblStylePr w:type="lastCol">
      <w:tblPr/>
      <w:tcPr>
        <w:tcBorders>
          <w:top w:val="nil"/>
          <w:left w:val="nil"/>
          <w:bottom w:val="single" w:sz="8" w:space="0" w:color="8A479B"/>
          <w:right w:val="nil"/>
          <w:insideH w:val="nil"/>
          <w:insideV w:val="nil"/>
          <w:tl2br w:val="nil"/>
          <w:tr2bl w:val="nil"/>
        </w:tcBorders>
        <w:shd w:val="clear" w:color="auto" w:fill="FFFFFF"/>
      </w:tcPr>
    </w:tblStylePr>
    <w:tblStylePr w:type="band1Vert">
      <w:tblPr/>
      <w:tcPr>
        <w:tcBorders>
          <w:top w:val="nil"/>
          <w:left w:val="nil"/>
          <w:bottom w:val="nil"/>
          <w:right w:val="nil"/>
          <w:insideH w:val="nil"/>
          <w:insideV w:val="nil"/>
          <w:tl2br w:val="nil"/>
          <w:tr2bl w:val="nil"/>
        </w:tcBorders>
        <w:shd w:val="clear" w:color="auto" w:fill="E3CEE8"/>
      </w:tcPr>
    </w:tblStylePr>
    <w:tblStylePr w:type="band1Horz">
      <w:tblPr/>
      <w:tcPr>
        <w:tcBorders>
          <w:top w:val="nil"/>
          <w:left w:val="nil"/>
          <w:bottom w:val="nil"/>
          <w:right w:val="nil"/>
          <w:insideH w:val="nil"/>
          <w:insideV w:val="nil"/>
          <w:tl2br w:val="nil"/>
          <w:tr2bl w:val="nil"/>
        </w:tcBorders>
        <w:shd w:val="clear" w:color="auto" w:fill="E3CEE8"/>
      </w:tcPr>
    </w:tblStylePr>
    <w:tblStylePr w:type="nwCell">
      <w:tblPr/>
      <w:tcPr>
        <w:shd w:val="clear" w:color="auto" w:fill="FFFFFF"/>
      </w:tcPr>
    </w:tblStylePr>
    <w:tblStylePr w:type="swCell">
      <w:tblPr/>
      <w:tcPr>
        <w:tcBorders>
          <w:top w:val="nil"/>
          <w:left w:val="nil"/>
          <w:bottom w:val="nil"/>
          <w:right w:val="nil"/>
          <w:insideH w:val="nil"/>
          <w:insideV w:val="nil"/>
          <w:tl2br w:val="nil"/>
          <w:tr2bl w:val="nil"/>
        </w:tcBorders>
      </w:tcPr>
    </w:tblStylePr>
  </w:style>
  <w:style w:type="table" w:styleId="-42">
    <w:name w:val="Dark List Accent 4"/>
    <w:basedOn w:val="a3"/>
    <w:uiPriority w:val="70"/>
    <w:unhideWhenUsed/>
    <w:rPr>
      <w:color w:val="FFFFFF"/>
    </w:rPr>
    <w:tblPr>
      <w:tblStyleRowBandSize w:val="1"/>
      <w:tblStyleColBandSize w:val="1"/>
    </w:tblPr>
    <w:tcPr>
      <w:shd w:val="clear" w:color="auto" w:fill="3AA9E3"/>
    </w:tcPr>
    <w:tblStylePr w:type="firstRow">
      <w:rPr>
        <w:b/>
        <w:bCs/>
      </w:rPr>
      <w:tblPr/>
      <w:tcPr>
        <w:tcBorders>
          <w:top w:val="nil"/>
          <w:left w:val="single" w:sz="18" w:space="0" w:color="FFFFFF"/>
          <w:bottom w:val="nil"/>
          <w:right w:val="nil"/>
          <w:insideH w:val="nil"/>
          <w:insideV w:val="nil"/>
          <w:tl2br w:val="nil"/>
          <w:tr2bl w:val="nil"/>
        </w:tcBorders>
        <w:shd w:val="clear" w:color="auto" w:fill="000000"/>
      </w:tcPr>
    </w:tblStylePr>
    <w:tblStylePr w:type="lastRow">
      <w:tblPr/>
      <w:tcPr>
        <w:tcBorders>
          <w:top w:val="single" w:sz="18" w:space="0" w:color="FFFFFF"/>
          <w:left w:val="nil"/>
          <w:bottom w:val="nil"/>
          <w:right w:val="nil"/>
          <w:insideH w:val="nil"/>
          <w:insideV w:val="nil"/>
          <w:tl2br w:val="nil"/>
          <w:tr2bl w:val="nil"/>
        </w:tcBorders>
        <w:shd w:val="clear" w:color="auto" w:fill="11577C"/>
      </w:tcPr>
    </w:tblStylePr>
    <w:tblStylePr w:type="firstCol">
      <w:tblPr/>
      <w:tcPr>
        <w:tcBorders>
          <w:top w:val="nil"/>
          <w:left w:val="nil"/>
          <w:bottom w:val="nil"/>
          <w:right w:val="single" w:sz="18" w:space="0" w:color="FFFFFF"/>
          <w:insideH w:val="nil"/>
          <w:insideV w:val="nil"/>
          <w:tl2br w:val="nil"/>
          <w:tr2bl w:val="nil"/>
        </w:tcBorders>
        <w:shd w:val="clear" w:color="auto" w:fill="1A83BA"/>
      </w:tcPr>
    </w:tblStylePr>
    <w:tblStylePr w:type="lastCol">
      <w:tblPr/>
      <w:tcPr>
        <w:tcBorders>
          <w:top w:val="nil"/>
          <w:left w:val="nil"/>
          <w:bottom w:val="single" w:sz="18" w:space="0" w:color="FFFFFF"/>
          <w:right w:val="nil"/>
          <w:insideH w:val="nil"/>
          <w:insideV w:val="nil"/>
          <w:tl2br w:val="nil"/>
          <w:tr2bl w:val="nil"/>
        </w:tcBorders>
        <w:shd w:val="clear" w:color="auto" w:fill="1A83BA"/>
      </w:tcPr>
    </w:tblStylePr>
    <w:tblStylePr w:type="band1Vert">
      <w:tblPr/>
      <w:tcPr>
        <w:tcBorders>
          <w:top w:val="nil"/>
          <w:left w:val="nil"/>
          <w:bottom w:val="nil"/>
          <w:right w:val="nil"/>
          <w:insideH w:val="nil"/>
          <w:insideV w:val="nil"/>
          <w:tl2br w:val="nil"/>
          <w:tr2bl w:val="nil"/>
        </w:tcBorders>
        <w:shd w:val="clear" w:color="auto" w:fill="1A83BA"/>
      </w:tcPr>
    </w:tblStylePr>
    <w:tblStylePr w:type="band1Horz">
      <w:tblPr/>
      <w:tcPr>
        <w:tcBorders>
          <w:top w:val="nil"/>
          <w:left w:val="nil"/>
          <w:bottom w:val="nil"/>
          <w:right w:val="nil"/>
          <w:insideH w:val="nil"/>
          <w:insideV w:val="nil"/>
          <w:tl2br w:val="nil"/>
          <w:tr2bl w:val="nil"/>
        </w:tcBorders>
        <w:shd w:val="clear" w:color="auto" w:fill="1A83BA"/>
      </w:tcPr>
    </w:tblStylePr>
  </w:style>
  <w:style w:type="table" w:styleId="1f8">
    <w:name w:val="Medium Grid 1"/>
    <w:basedOn w:val="a3"/>
    <w:uiPriority w:val="67"/>
    <w:unhideWhenUsed/>
    <w:qFormat/>
    <w:tblPr>
      <w:tblBorders>
        <w:top w:val="single" w:sz="8" w:space="0" w:color="3F3F3F"/>
        <w:left w:val="single" w:sz="8" w:space="0" w:color="3F3F3F"/>
        <w:bottom w:val="single" w:sz="8" w:space="0" w:color="3F3F3F"/>
        <w:right w:val="single" w:sz="8" w:space="0" w:color="3F3F3F"/>
        <w:insideH w:val="single" w:sz="8" w:space="0" w:color="3F3F3F"/>
        <w:insideV w:val="single" w:sz="8" w:space="0" w:color="3F3F3F"/>
      </w:tblBorders>
    </w:tblPr>
    <w:tcPr>
      <w:shd w:val="clear" w:color="auto" w:fill="BFBFBF"/>
    </w:tcPr>
    <w:tblStylePr w:type="firstRow">
      <w:rPr>
        <w:b/>
        <w:bCs/>
      </w:rPr>
    </w:tblStylePr>
    <w:tblStylePr w:type="lastRow">
      <w:rPr>
        <w:b/>
        <w:bCs/>
      </w:rPr>
      <w:tblPr/>
      <w:tcPr>
        <w:tcBorders>
          <w:top w:val="single" w:sz="18" w:space="0" w:color="3F3F3F"/>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7F7F7F"/>
      </w:tcPr>
    </w:tblStylePr>
    <w:tblStylePr w:type="band1Horz">
      <w:tblPr/>
      <w:tcPr>
        <w:shd w:val="clear" w:color="auto" w:fill="7F7F7F"/>
      </w:tcPr>
    </w:tblStylePr>
  </w:style>
  <w:style w:type="table" w:styleId="-34">
    <w:name w:val="Colorful List Accent 3"/>
    <w:basedOn w:val="a3"/>
    <w:uiPriority w:val="72"/>
    <w:unhideWhenUsed/>
    <w:qFormat/>
    <w:rPr>
      <w:color w:val="000000"/>
    </w:rPr>
    <w:tblPr>
      <w:tblStyleRowBandSize w:val="1"/>
      <w:tblStyleColBandSize w:val="1"/>
    </w:tblPr>
    <w:tcPr>
      <w:shd w:val="clear" w:color="auto" w:fill="E5EEF4"/>
    </w:tcPr>
    <w:tblStylePr w:type="firstRow">
      <w:rPr>
        <w:b/>
        <w:bCs/>
        <w:color w:val="FFFFFF"/>
      </w:rPr>
      <w:tblPr/>
      <w:tcPr>
        <w:tcBorders>
          <w:top w:val="nil"/>
          <w:left w:val="single" w:sz="12" w:space="0" w:color="FFFFFF"/>
          <w:bottom w:val="nil"/>
          <w:right w:val="nil"/>
          <w:insideH w:val="nil"/>
          <w:insideV w:val="nil"/>
          <w:tl2br w:val="nil"/>
          <w:tr2bl w:val="nil"/>
        </w:tcBorders>
        <w:shd w:val="clear" w:color="auto" w:fill="1C8CC7"/>
      </w:tcPr>
    </w:tblStylePr>
    <w:tblStylePr w:type="lastRow">
      <w:rPr>
        <w:b/>
        <w:bCs/>
        <w:color w:val="1C8CC7"/>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BED5E5"/>
      </w:tcPr>
    </w:tblStylePr>
    <w:tblStylePr w:type="band1Horz">
      <w:tblPr/>
      <w:tcPr>
        <w:shd w:val="clear" w:color="auto" w:fill="CBDDEA"/>
      </w:tcPr>
    </w:tblStylePr>
  </w:style>
  <w:style w:type="table" w:styleId="1-11">
    <w:name w:val="Medium Grid 1 Accent 1"/>
    <w:basedOn w:val="a3"/>
    <w:uiPriority w:val="67"/>
    <w:unhideWhenUsed/>
    <w:qFormat/>
    <w:tblPr>
      <w:tblBorders>
        <w:top w:val="single" w:sz="8" w:space="0" w:color="EF7962"/>
        <w:left w:val="single" w:sz="8" w:space="0" w:color="EF7962"/>
        <w:bottom w:val="single" w:sz="8" w:space="0" w:color="EF7962"/>
        <w:right w:val="single" w:sz="8" w:space="0" w:color="EF7962"/>
        <w:insideH w:val="single" w:sz="8" w:space="0" w:color="EF7962"/>
        <w:insideV w:val="single" w:sz="8" w:space="0" w:color="EF7962"/>
      </w:tblBorders>
    </w:tblPr>
    <w:tcPr>
      <w:shd w:val="clear" w:color="auto" w:fill="F9D3CB"/>
    </w:tcPr>
    <w:tblStylePr w:type="firstRow">
      <w:rPr>
        <w:b/>
        <w:bCs/>
      </w:rPr>
    </w:tblStylePr>
    <w:tblStylePr w:type="lastRow">
      <w:rPr>
        <w:b/>
        <w:bCs/>
      </w:rPr>
      <w:tblPr/>
      <w:tcPr>
        <w:tcBorders>
          <w:top w:val="single" w:sz="18" w:space="0" w:color="EF7962"/>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4A696"/>
      </w:tcPr>
    </w:tblStylePr>
    <w:tblStylePr w:type="band1Horz">
      <w:tblPr/>
      <w:tcPr>
        <w:shd w:val="clear" w:color="auto" w:fill="F4A696"/>
      </w:tcPr>
    </w:tblStylePr>
  </w:style>
  <w:style w:type="table" w:styleId="-23">
    <w:name w:val="Colorful List Accent 2"/>
    <w:basedOn w:val="a3"/>
    <w:uiPriority w:val="72"/>
    <w:unhideWhenUsed/>
    <w:rPr>
      <w:color w:val="000000"/>
    </w:rPr>
    <w:tblPr>
      <w:tblStyleRowBandSize w:val="1"/>
      <w:tblStyleColBandSize w:val="1"/>
    </w:tblPr>
    <w:tcPr>
      <w:shd w:val="clear" w:color="auto" w:fill="F1F1F1"/>
    </w:tcPr>
    <w:tblStylePr w:type="firstRow">
      <w:rPr>
        <w:b/>
        <w:bCs/>
        <w:color w:val="FFFFFF"/>
      </w:rPr>
      <w:tblPr/>
      <w:tcPr>
        <w:tcBorders>
          <w:top w:val="nil"/>
          <w:left w:val="single" w:sz="12" w:space="0" w:color="FFFFFF"/>
          <w:bottom w:val="nil"/>
          <w:right w:val="nil"/>
          <w:insideH w:val="nil"/>
          <w:insideV w:val="nil"/>
          <w:tl2br w:val="nil"/>
          <w:tr2bl w:val="nil"/>
        </w:tcBorders>
        <w:shd w:val="clear" w:color="auto" w:fill="5B5B5B"/>
      </w:tcPr>
    </w:tblStylePr>
    <w:tblStylePr w:type="lastRow">
      <w:rPr>
        <w:b/>
        <w:bCs/>
        <w:color w:val="5B5B5B"/>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CDCDC"/>
      </w:tcPr>
    </w:tblStylePr>
    <w:tblStylePr w:type="band1Horz">
      <w:tblPr/>
      <w:tcPr>
        <w:shd w:val="clear" w:color="auto" w:fill="E2E2E2"/>
      </w:tcPr>
    </w:tblStylePr>
  </w:style>
  <w:style w:type="table" w:styleId="1-21">
    <w:name w:val="Medium Grid 1 Accent 2"/>
    <w:basedOn w:val="a3"/>
    <w:uiPriority w:val="67"/>
    <w:unhideWhenUsed/>
    <w:qFormat/>
    <w:tblPr>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DCDCDC"/>
    </w:tcPr>
    <w:tblStylePr w:type="firstRow">
      <w:rPr>
        <w:b/>
        <w:bCs/>
      </w:rPr>
    </w:tblStylePr>
    <w:tblStylePr w:type="lastRow">
      <w:rPr>
        <w:b/>
        <w:bCs/>
      </w:rPr>
      <w:tblPr/>
      <w:tcPr>
        <w:tcBorders>
          <w:top w:val="single" w:sz="18" w:space="0" w:color="969696"/>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B9B9B9"/>
      </w:tcPr>
    </w:tblStylePr>
    <w:tblStylePr w:type="band1Horz">
      <w:tblPr/>
      <w:tcPr>
        <w:shd w:val="clear" w:color="auto" w:fill="B9B9B9"/>
      </w:tcPr>
    </w:tblStylePr>
  </w:style>
  <w:style w:type="table" w:styleId="afffff5">
    <w:name w:val="Colorful Shading"/>
    <w:basedOn w:val="a3"/>
    <w:uiPriority w:val="71"/>
    <w:unhideWhenUsed/>
    <w:qFormat/>
    <w:rPr>
      <w:color w:val="000000"/>
    </w:rPr>
    <w:tblPr>
      <w:tblBorders>
        <w:top w:val="single" w:sz="24" w:space="0" w:color="737373"/>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5E5E5"/>
    </w:tcPr>
    <w:tblStylePr w:type="firstRow">
      <w:rPr>
        <w:b/>
        <w:bCs/>
      </w:rPr>
      <w:tblPr/>
      <w:tcPr>
        <w:tcBorders>
          <w:top w:val="nil"/>
          <w:left w:val="single" w:sz="24" w:space="0" w:color="737373"/>
          <w:bottom w:val="nil"/>
          <w:right w:val="nil"/>
          <w:insideH w:val="nil"/>
          <w:insideV w:val="nil"/>
          <w:tl2br w:val="nil"/>
          <w:tr2bl w:val="nil"/>
        </w:tcBorders>
        <w:shd w:val="clear" w:color="auto" w:fill="FFFFFF"/>
      </w:tcPr>
    </w:tblStylePr>
    <w:tblStylePr w:type="lastRow">
      <w:rPr>
        <w:b/>
        <w:bCs/>
        <w:color w:val="FFFFFF"/>
      </w:rPr>
      <w:tblPr/>
      <w:tcPr>
        <w:tcBorders>
          <w:top w:val="single" w:sz="6" w:space="0" w:color="FFFFFF"/>
          <w:left w:val="nil"/>
          <w:bottom w:val="nil"/>
          <w:right w:val="nil"/>
          <w:insideH w:val="nil"/>
          <w:insideV w:val="nil"/>
          <w:tl2br w:val="nil"/>
          <w:tr2bl w:val="nil"/>
        </w:tcBorders>
        <w:shd w:val="clear" w:color="auto" w:fill="000000"/>
      </w:tcPr>
    </w:tblStylePr>
    <w:tblStylePr w:type="firstCol">
      <w:rPr>
        <w:color w:val="FFFFFF"/>
      </w:rPr>
      <w:tblPr/>
      <w:tcPr>
        <w:tcBorders>
          <w:top w:val="nil"/>
          <w:left w:val="nil"/>
          <w:bottom w:val="nil"/>
          <w:right w:val="nil"/>
          <w:insideH w:val="single" w:sz="4" w:space="0" w:color="000000"/>
          <w:insideV w:val="nil"/>
          <w:tl2br w:val="nil"/>
          <w:tr2bl w:val="nil"/>
        </w:tcBorders>
        <w:shd w:val="clear" w:color="auto" w:fill="000000"/>
      </w:tcPr>
    </w:tblStylePr>
    <w:tblStylePr w:type="lastCol">
      <w:rPr>
        <w:color w:val="FFFFFF"/>
      </w:rPr>
      <w:tblPr/>
      <w:tcPr>
        <w:tcBorders>
          <w:top w:val="nil"/>
          <w:left w:val="nil"/>
          <w:bottom w:val="nil"/>
          <w:right w:val="nil"/>
          <w:insideH w:val="nil"/>
          <w:insideV w:val="nil"/>
          <w:tl2br w:val="nil"/>
          <w:tr2bl w:val="nil"/>
        </w:tcBorders>
        <w:shd w:val="clear" w:color="auto" w:fill="000000"/>
      </w:tcPr>
    </w:tblStylePr>
    <w:tblStylePr w:type="band1Vert">
      <w:tblPr/>
      <w:tcPr>
        <w:shd w:val="clear" w:color="auto" w:fill="999999"/>
      </w:tcPr>
    </w:tblStylePr>
    <w:tblStylePr w:type="band1Horz">
      <w:tblPr/>
      <w:tcPr>
        <w:shd w:val="clear" w:color="auto" w:fill="7F7F7F"/>
      </w:tcPr>
    </w:tblStylePr>
    <w:tblStylePr w:type="neCell">
      <w:rPr>
        <w:color w:val="000000"/>
      </w:rPr>
    </w:tblStylePr>
    <w:tblStylePr w:type="nwCell">
      <w:rPr>
        <w:color w:val="000000"/>
      </w:rPr>
    </w:tblStylePr>
  </w:style>
  <w:style w:type="table" w:styleId="1-31">
    <w:name w:val="Medium Grid 1 Accent 3"/>
    <w:basedOn w:val="a3"/>
    <w:uiPriority w:val="67"/>
    <w:unhideWhenUsed/>
    <w:qFormat/>
    <w:tblPr>
      <w:tblBorders>
        <w:top w:val="single" w:sz="8" w:space="0" w:color="447FAA"/>
        <w:left w:val="single" w:sz="8" w:space="0" w:color="447FAA"/>
        <w:bottom w:val="single" w:sz="8" w:space="0" w:color="447FAA"/>
        <w:right w:val="single" w:sz="8" w:space="0" w:color="447FAA"/>
        <w:insideH w:val="single" w:sz="8" w:space="0" w:color="447FAA"/>
        <w:insideV w:val="single" w:sz="8" w:space="0" w:color="447FAA"/>
      </w:tblBorders>
    </w:tblPr>
    <w:tcPr>
      <w:shd w:val="clear" w:color="auto" w:fill="BED5E5"/>
    </w:tcPr>
    <w:tblStylePr w:type="firstRow">
      <w:rPr>
        <w:b/>
        <w:bCs/>
      </w:rPr>
    </w:tblStylePr>
    <w:tblStylePr w:type="lastRow">
      <w:rPr>
        <w:b/>
        <w:bCs/>
      </w:rPr>
      <w:tblPr/>
      <w:tcPr>
        <w:tcBorders>
          <w:top w:val="single" w:sz="18" w:space="0" w:color="447FAA"/>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7DABCB"/>
      </w:tcPr>
    </w:tblStylePr>
    <w:tblStylePr w:type="band1Horz">
      <w:tblPr/>
      <w:tcPr>
        <w:shd w:val="clear" w:color="auto" w:fill="7DABCB"/>
      </w:tcPr>
    </w:tblStylePr>
  </w:style>
  <w:style w:type="table" w:styleId="-24">
    <w:name w:val="Colorful Shading Accent 2"/>
    <w:basedOn w:val="a3"/>
    <w:uiPriority w:val="71"/>
    <w:unhideWhenUsed/>
    <w:rPr>
      <w:color w:val="000000"/>
    </w:rPr>
    <w:tblPr>
      <w:tblBorders>
        <w:top w:val="single" w:sz="24" w:space="0" w:color="737373"/>
        <w:left w:val="single" w:sz="4" w:space="0" w:color="737373"/>
        <w:bottom w:val="single" w:sz="4" w:space="0" w:color="737373"/>
        <w:right w:val="single" w:sz="4" w:space="0" w:color="737373"/>
        <w:insideH w:val="single" w:sz="4" w:space="0" w:color="FFFFFF"/>
        <w:insideV w:val="single" w:sz="4" w:space="0" w:color="FFFFFF"/>
      </w:tblBorders>
    </w:tblPr>
    <w:tcPr>
      <w:shd w:val="clear" w:color="auto" w:fill="F1F1F1"/>
    </w:tcPr>
    <w:tblStylePr w:type="firstRow">
      <w:rPr>
        <w:b/>
        <w:bCs/>
      </w:rPr>
      <w:tblPr/>
      <w:tcPr>
        <w:tcBorders>
          <w:top w:val="nil"/>
          <w:left w:val="single" w:sz="24" w:space="0" w:color="737373"/>
          <w:bottom w:val="nil"/>
          <w:right w:val="nil"/>
          <w:insideH w:val="nil"/>
          <w:insideV w:val="nil"/>
          <w:tl2br w:val="nil"/>
          <w:tr2bl w:val="nil"/>
        </w:tcBorders>
        <w:shd w:val="clear" w:color="auto" w:fill="FFFFFF"/>
      </w:tcPr>
    </w:tblStylePr>
    <w:tblStylePr w:type="lastRow">
      <w:rPr>
        <w:b/>
        <w:bCs/>
        <w:color w:val="FFFFFF"/>
      </w:rPr>
      <w:tblPr/>
      <w:tcPr>
        <w:tcBorders>
          <w:top w:val="single" w:sz="6" w:space="0" w:color="FFFFFF"/>
          <w:left w:val="nil"/>
          <w:bottom w:val="nil"/>
          <w:right w:val="nil"/>
          <w:insideH w:val="nil"/>
          <w:insideV w:val="nil"/>
          <w:tl2br w:val="nil"/>
          <w:tr2bl w:val="nil"/>
        </w:tcBorders>
        <w:shd w:val="clear" w:color="auto" w:fill="444444"/>
      </w:tcPr>
    </w:tblStylePr>
    <w:tblStylePr w:type="firstCol">
      <w:rPr>
        <w:color w:val="FFFFFF"/>
      </w:rPr>
      <w:tblPr/>
      <w:tcPr>
        <w:tcBorders>
          <w:top w:val="nil"/>
          <w:left w:val="nil"/>
          <w:bottom w:val="nil"/>
          <w:right w:val="nil"/>
          <w:insideH w:val="single" w:sz="4" w:space="0" w:color="444444"/>
          <w:insideV w:val="nil"/>
          <w:tl2br w:val="nil"/>
          <w:tr2bl w:val="nil"/>
        </w:tcBorders>
        <w:shd w:val="clear" w:color="auto" w:fill="444444"/>
      </w:tcPr>
    </w:tblStylePr>
    <w:tblStylePr w:type="lastCol">
      <w:rPr>
        <w:color w:val="FFFFFF"/>
      </w:rPr>
      <w:tblPr/>
      <w:tcPr>
        <w:tcBorders>
          <w:top w:val="nil"/>
          <w:left w:val="nil"/>
          <w:bottom w:val="nil"/>
          <w:right w:val="nil"/>
          <w:insideH w:val="nil"/>
          <w:insideV w:val="nil"/>
          <w:tl2br w:val="nil"/>
          <w:tr2bl w:val="nil"/>
        </w:tcBorders>
        <w:shd w:val="clear" w:color="auto" w:fill="444444"/>
      </w:tcPr>
    </w:tblStylePr>
    <w:tblStylePr w:type="band1Vert">
      <w:tblPr/>
      <w:tcPr>
        <w:shd w:val="clear" w:color="auto" w:fill="C6C6C6"/>
      </w:tcPr>
    </w:tblStylePr>
    <w:tblStylePr w:type="band1Horz">
      <w:tblPr/>
      <w:tcPr>
        <w:shd w:val="clear" w:color="auto" w:fill="B9B9B9"/>
      </w:tcPr>
    </w:tblStylePr>
    <w:tblStylePr w:type="neCell">
      <w:rPr>
        <w:color w:val="000000"/>
      </w:rPr>
    </w:tblStylePr>
    <w:tblStylePr w:type="nwCell">
      <w:rPr>
        <w:color w:val="000000"/>
      </w:rPr>
    </w:tblStylePr>
  </w:style>
  <w:style w:type="table" w:styleId="1-41">
    <w:name w:val="Medium Grid 1 Accent 4"/>
    <w:basedOn w:val="a3"/>
    <w:uiPriority w:val="67"/>
    <w:unhideWhenUsed/>
    <w:qFormat/>
    <w:tblPr>
      <w:tblBorders>
        <w:top w:val="single" w:sz="8" w:space="0" w:color="6BBEEA"/>
        <w:left w:val="single" w:sz="8" w:space="0" w:color="6BBEEA"/>
        <w:bottom w:val="single" w:sz="8" w:space="0" w:color="6BBEEA"/>
        <w:right w:val="single" w:sz="8" w:space="0" w:color="6BBEEA"/>
        <w:insideH w:val="single" w:sz="8" w:space="0" w:color="6BBEEA"/>
        <w:insideV w:val="single" w:sz="8" w:space="0" w:color="6BBEEA"/>
      </w:tblBorders>
    </w:tblPr>
    <w:tcPr>
      <w:shd w:val="clear" w:color="auto" w:fill="CEE9F8"/>
    </w:tcPr>
    <w:tblStylePr w:type="firstRow">
      <w:rPr>
        <w:b/>
        <w:bCs/>
      </w:rPr>
    </w:tblStylePr>
    <w:tblStylePr w:type="lastRow">
      <w:rPr>
        <w:b/>
        <w:bCs/>
      </w:rPr>
      <w:tblPr/>
      <w:tcPr>
        <w:tcBorders>
          <w:top w:val="single" w:sz="18" w:space="0" w:color="6BBEEA"/>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9CD4F1"/>
      </w:tcPr>
    </w:tblStylePr>
    <w:tblStylePr w:type="band1Horz">
      <w:tblPr/>
      <w:tcPr>
        <w:shd w:val="clear" w:color="auto" w:fill="9CD4F1"/>
      </w:tcPr>
    </w:tblStylePr>
  </w:style>
  <w:style w:type="table" w:styleId="3-3">
    <w:name w:val="Medium Grid 3 Accent 3"/>
    <w:basedOn w:val="a3"/>
    <w:uiPriority w:val="69"/>
    <w:unhideWhenUsed/>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BED5E5"/>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FFFFFF"/>
          <w:tl2br w:val="nil"/>
          <w:tr2bl w:val="nil"/>
        </w:tcBorders>
        <w:shd w:val="clear" w:color="auto" w:fill="2A4F6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il"/>
          <w:tr2bl w:val="nil"/>
        </w:tcBorders>
        <w:shd w:val="clear" w:color="auto" w:fill="2A4F69"/>
      </w:tcPr>
    </w:tblStylePr>
    <w:tblStylePr w:type="firstCol">
      <w:rPr>
        <w:b/>
        <w:bCs/>
        <w:i w:val="0"/>
        <w:iCs w:val="0"/>
        <w:color w:val="FFFFFF"/>
      </w:rPr>
      <w:tblPr/>
      <w:tcPr>
        <w:tcBorders>
          <w:top w:val="nil"/>
          <w:left w:val="nil"/>
          <w:bottom w:val="single" w:sz="8" w:space="0" w:color="FFFFFF"/>
          <w:right w:val="single" w:sz="24" w:space="0" w:color="FFFFFF"/>
          <w:insideH w:val="nil"/>
          <w:insideV w:val="nil"/>
          <w:tl2br w:val="nil"/>
          <w:tr2bl w:val="nil"/>
        </w:tcBorders>
        <w:shd w:val="clear" w:color="auto" w:fill="2A4F69"/>
      </w:tcPr>
    </w:tblStylePr>
    <w:tblStylePr w:type="lastCol">
      <w:rPr>
        <w:b/>
        <w:bCs/>
        <w:i w:val="0"/>
        <w:iCs w:val="0"/>
        <w:color w:val="FFFFFF"/>
      </w:rPr>
      <w:tblPr/>
      <w:tcPr>
        <w:tcBorders>
          <w:top w:val="nil"/>
          <w:left w:val="nil"/>
          <w:bottom w:val="single" w:sz="24" w:space="0" w:color="FFFFFF"/>
          <w:right w:val="nil"/>
          <w:insideH w:val="nil"/>
          <w:insideV w:val="nil"/>
          <w:tl2br w:val="nil"/>
          <w:tr2bl w:val="nil"/>
        </w:tcBorders>
        <w:shd w:val="clear" w:color="auto" w:fill="2A4F6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7DABCB"/>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l2br w:val="nil"/>
          <w:tr2bl w:val="nil"/>
        </w:tcBorders>
        <w:shd w:val="clear" w:color="auto" w:fill="7DABCB"/>
      </w:tcPr>
    </w:tblStylePr>
  </w:style>
  <w:style w:type="table" w:styleId="1-51">
    <w:name w:val="Medium Grid 1 Accent 5"/>
    <w:basedOn w:val="a3"/>
    <w:uiPriority w:val="67"/>
    <w:unhideWhenUsed/>
    <w:qFormat/>
    <w:tblPr>
      <w:tblBorders>
        <w:top w:val="single" w:sz="8" w:space="0" w:color="B6BFC8"/>
        <w:left w:val="single" w:sz="8" w:space="0" w:color="B6BFC8"/>
        <w:bottom w:val="single" w:sz="8" w:space="0" w:color="B6BFC8"/>
        <w:right w:val="single" w:sz="8" w:space="0" w:color="B6BFC8"/>
        <w:insideH w:val="single" w:sz="8" w:space="0" w:color="B6BFC8"/>
        <w:insideV w:val="single" w:sz="8" w:space="0" w:color="B6BFC8"/>
      </w:tblBorders>
    </w:tblPr>
    <w:tcPr>
      <w:shd w:val="clear" w:color="auto" w:fill="E7E9EC"/>
    </w:tcPr>
    <w:tblStylePr w:type="firstRow">
      <w:rPr>
        <w:b/>
        <w:bCs/>
      </w:rPr>
    </w:tblStylePr>
    <w:tblStylePr w:type="lastRow">
      <w:rPr>
        <w:b/>
        <w:bCs/>
      </w:rPr>
      <w:tblPr/>
      <w:tcPr>
        <w:tcBorders>
          <w:top w:val="single" w:sz="18" w:space="0" w:color="B6BFC8"/>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ED4DA"/>
      </w:tcPr>
    </w:tblStylePr>
    <w:tblStylePr w:type="band1Horz">
      <w:tblPr/>
      <w:tcPr>
        <w:shd w:val="clear" w:color="auto" w:fill="CED4DA"/>
      </w:tcPr>
    </w:tblStylePr>
  </w:style>
  <w:style w:type="table" w:styleId="1-61">
    <w:name w:val="Medium Grid 1 Accent 6"/>
    <w:basedOn w:val="a3"/>
    <w:uiPriority w:val="67"/>
    <w:unhideWhenUsed/>
    <w:qFormat/>
    <w:tblPr>
      <w:tblBorders>
        <w:top w:val="single" w:sz="8" w:space="0" w:color="AC6DBC"/>
        <w:left w:val="single" w:sz="8" w:space="0" w:color="AC6DBC"/>
        <w:bottom w:val="single" w:sz="8" w:space="0" w:color="AC6DBC"/>
        <w:right w:val="single" w:sz="8" w:space="0" w:color="AC6DBC"/>
        <w:insideH w:val="single" w:sz="8" w:space="0" w:color="AC6DBC"/>
        <w:insideV w:val="single" w:sz="8" w:space="0" w:color="AC6DBC"/>
      </w:tblBorders>
    </w:tblPr>
    <w:tcPr>
      <w:shd w:val="clear" w:color="auto" w:fill="E3CEE8"/>
    </w:tcPr>
    <w:tblStylePr w:type="firstRow">
      <w:rPr>
        <w:b/>
        <w:bCs/>
      </w:rPr>
    </w:tblStylePr>
    <w:tblStylePr w:type="lastRow">
      <w:rPr>
        <w:b/>
        <w:bCs/>
      </w:rPr>
      <w:tblPr/>
      <w:tcPr>
        <w:tcBorders>
          <w:top w:val="single" w:sz="18" w:space="0" w:color="AC6DBC"/>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79DD2"/>
      </w:tcPr>
    </w:tblStylePr>
    <w:tblStylePr w:type="band1Horz">
      <w:tblPr/>
      <w:tcPr>
        <w:shd w:val="clear" w:color="auto" w:fill="C79DD2"/>
      </w:tcPr>
    </w:tblStylePr>
  </w:style>
  <w:style w:type="table" w:styleId="-43">
    <w:name w:val="Colorful List Accent 4"/>
    <w:basedOn w:val="a3"/>
    <w:uiPriority w:val="72"/>
    <w:unhideWhenUsed/>
    <w:rPr>
      <w:color w:val="000000"/>
    </w:rPr>
    <w:tblPr>
      <w:tblStyleRowBandSize w:val="1"/>
      <w:tblStyleColBandSize w:val="1"/>
    </w:tblPr>
    <w:tcPr>
      <w:shd w:val="clear" w:color="auto" w:fill="EBF6FC"/>
    </w:tcPr>
    <w:tblStylePr w:type="firstRow">
      <w:rPr>
        <w:b/>
        <w:bCs/>
        <w:color w:val="FFFFFF"/>
      </w:rPr>
      <w:tblPr/>
      <w:tcPr>
        <w:tcBorders>
          <w:top w:val="nil"/>
          <w:left w:val="single" w:sz="12" w:space="0" w:color="FFFFFF"/>
          <w:bottom w:val="nil"/>
          <w:right w:val="nil"/>
          <w:insideH w:val="nil"/>
          <w:insideV w:val="nil"/>
          <w:tl2br w:val="nil"/>
          <w:tr2bl w:val="nil"/>
        </w:tcBorders>
        <w:shd w:val="clear" w:color="auto" w:fill="213F53"/>
      </w:tcPr>
    </w:tblStylePr>
    <w:tblStylePr w:type="lastRow">
      <w:rPr>
        <w:b/>
        <w:bCs/>
        <w:color w:val="213F53"/>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CEE9F8"/>
      </w:tcPr>
    </w:tblStylePr>
    <w:tblStylePr w:type="band1Horz">
      <w:tblPr/>
      <w:tcPr>
        <w:shd w:val="clear" w:color="auto" w:fill="D7EDF9"/>
      </w:tcPr>
    </w:tblStylePr>
  </w:style>
  <w:style w:type="table" w:styleId="2f8">
    <w:name w:val="Medium Grid 2"/>
    <w:basedOn w:val="a3"/>
    <w:uiPriority w:val="68"/>
    <w:unhideWhenUsed/>
    <w:qFormat/>
    <w:rPr>
      <w:rFonts w:ascii="Segoe UI" w:eastAsia="黑体" w:hAnsi="Segoe UI"/>
      <w:color w:val="000000"/>
    </w:rPr>
    <w:tblP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BFBFBF"/>
    </w:tcPr>
    <w:tblStylePr w:type="firstRow">
      <w:rPr>
        <w:b/>
        <w:bCs/>
        <w:color w:val="000000"/>
      </w:rPr>
      <w:tblPr/>
      <w:tcPr>
        <w:shd w:val="clear" w:color="auto" w:fill="E5E5E5"/>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CCCCCC"/>
      </w:tcPr>
    </w:tblStylePr>
    <w:tblStylePr w:type="band1Vert">
      <w:tblPr/>
      <w:tcPr>
        <w:shd w:val="clear" w:color="auto" w:fill="7F7F7F"/>
      </w:tcPr>
    </w:tblStylePr>
    <w:tblStylePr w:type="band1Horz">
      <w:tblPr/>
      <w:tcPr>
        <w:tcBorders>
          <w:top w:val="nil"/>
          <w:left w:val="nil"/>
          <w:bottom w:val="nil"/>
          <w:right w:val="nil"/>
          <w:insideH w:val="single" w:sz="6" w:space="0" w:color="000000"/>
          <w:insideV w:val="single" w:sz="6" w:space="0" w:color="000000"/>
          <w:tl2br w:val="nil"/>
          <w:tr2bl w:val="nil"/>
        </w:tcBorders>
        <w:shd w:val="clear" w:color="auto" w:fill="7F7F7F"/>
      </w:tcPr>
    </w:tblStylePr>
    <w:tblStylePr w:type="nwCell">
      <w:tblPr/>
      <w:tcPr>
        <w:shd w:val="clear" w:color="auto" w:fill="FFFFFF"/>
      </w:tcPr>
    </w:tblStylePr>
  </w:style>
  <w:style w:type="table" w:styleId="3-6">
    <w:name w:val="Medium Grid 3 Accent 6"/>
    <w:basedOn w:val="a3"/>
    <w:uiPriority w:val="69"/>
    <w:unhideWhenUsed/>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3CEE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FFFFFF"/>
          <w:tl2br w:val="nil"/>
          <w:tr2bl w:val="nil"/>
        </w:tcBorders>
        <w:shd w:val="clear" w:color="auto" w:fill="8A479B"/>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il"/>
          <w:tr2bl w:val="nil"/>
        </w:tcBorders>
        <w:shd w:val="clear" w:color="auto" w:fill="8A479B"/>
      </w:tcPr>
    </w:tblStylePr>
    <w:tblStylePr w:type="firstCol">
      <w:rPr>
        <w:b/>
        <w:bCs/>
        <w:i w:val="0"/>
        <w:iCs w:val="0"/>
        <w:color w:val="FFFFFF"/>
      </w:rPr>
      <w:tblPr/>
      <w:tcPr>
        <w:tcBorders>
          <w:top w:val="nil"/>
          <w:left w:val="nil"/>
          <w:bottom w:val="single" w:sz="8" w:space="0" w:color="FFFFFF"/>
          <w:right w:val="single" w:sz="24" w:space="0" w:color="FFFFFF"/>
          <w:insideH w:val="nil"/>
          <w:insideV w:val="nil"/>
          <w:tl2br w:val="nil"/>
          <w:tr2bl w:val="nil"/>
        </w:tcBorders>
        <w:shd w:val="clear" w:color="auto" w:fill="8A479B"/>
      </w:tcPr>
    </w:tblStylePr>
    <w:tblStylePr w:type="lastCol">
      <w:rPr>
        <w:b/>
        <w:bCs/>
        <w:i w:val="0"/>
        <w:iCs w:val="0"/>
        <w:color w:val="FFFFFF"/>
      </w:rPr>
      <w:tblPr/>
      <w:tcPr>
        <w:tcBorders>
          <w:top w:val="nil"/>
          <w:left w:val="nil"/>
          <w:bottom w:val="single" w:sz="24" w:space="0" w:color="FFFFFF"/>
          <w:right w:val="nil"/>
          <w:insideH w:val="nil"/>
          <w:insideV w:val="nil"/>
          <w:tl2br w:val="nil"/>
          <w:tr2bl w:val="nil"/>
        </w:tcBorders>
        <w:shd w:val="clear" w:color="auto" w:fill="8A479B"/>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79DD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l2br w:val="nil"/>
          <w:tr2bl w:val="nil"/>
        </w:tcBorders>
        <w:shd w:val="clear" w:color="auto" w:fill="C79DD2"/>
      </w:tcPr>
    </w:tblStylePr>
  </w:style>
  <w:style w:type="table" w:styleId="2-11">
    <w:name w:val="Medium Grid 2 Accent 1"/>
    <w:basedOn w:val="a3"/>
    <w:uiPriority w:val="68"/>
    <w:unhideWhenUsed/>
    <w:qFormat/>
    <w:rPr>
      <w:rFonts w:ascii="Segoe UI" w:eastAsia="黑体" w:hAnsi="Segoe UI"/>
      <w:color w:val="000000"/>
    </w:rPr>
    <w:tblPr>
      <w:tblBorders>
        <w:top w:val="single" w:sz="8" w:space="0" w:color="EA4D2E"/>
        <w:left w:val="single" w:sz="8" w:space="0" w:color="EA4D2E"/>
        <w:bottom w:val="single" w:sz="8" w:space="0" w:color="EA4D2E"/>
        <w:right w:val="single" w:sz="8" w:space="0" w:color="EA4D2E"/>
        <w:insideH w:val="single" w:sz="8" w:space="0" w:color="EA4D2E"/>
        <w:insideV w:val="single" w:sz="8" w:space="0" w:color="EA4D2E"/>
      </w:tblBorders>
    </w:tblPr>
    <w:tcPr>
      <w:shd w:val="clear" w:color="auto" w:fill="F9D3CB"/>
    </w:tcPr>
    <w:tblStylePr w:type="firstRow">
      <w:rPr>
        <w:b/>
        <w:bCs/>
        <w:color w:val="000000"/>
      </w:rPr>
      <w:tblPr/>
      <w:tcPr>
        <w:shd w:val="clear" w:color="auto" w:fill="FCEDEA"/>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FADBD5"/>
      </w:tcPr>
    </w:tblStylePr>
    <w:tblStylePr w:type="band1Vert">
      <w:tblPr/>
      <w:tcPr>
        <w:shd w:val="clear" w:color="auto" w:fill="F4A696"/>
      </w:tcPr>
    </w:tblStylePr>
    <w:tblStylePr w:type="band1Horz">
      <w:tblPr/>
      <w:tcPr>
        <w:tcBorders>
          <w:top w:val="nil"/>
          <w:left w:val="nil"/>
          <w:bottom w:val="nil"/>
          <w:right w:val="nil"/>
          <w:insideH w:val="single" w:sz="6" w:space="0" w:color="EA4D2E"/>
          <w:insideV w:val="single" w:sz="6" w:space="0" w:color="EA4D2E"/>
          <w:tl2br w:val="nil"/>
          <w:tr2bl w:val="nil"/>
        </w:tcBorders>
        <w:shd w:val="clear" w:color="auto" w:fill="F4A696"/>
      </w:tcPr>
    </w:tblStylePr>
    <w:tblStylePr w:type="nwCell">
      <w:tblPr/>
      <w:tcPr>
        <w:shd w:val="clear" w:color="auto" w:fill="FFFFFF"/>
      </w:tcPr>
    </w:tblStylePr>
  </w:style>
  <w:style w:type="table" w:styleId="afffff6">
    <w:name w:val="Dark List"/>
    <w:basedOn w:val="a3"/>
    <w:uiPriority w:val="70"/>
    <w:unhideWhenUsed/>
    <w:qFormat/>
    <w:rPr>
      <w:color w:val="FFFFFF"/>
    </w:rPr>
    <w:tblPr>
      <w:tblStyleRowBandSize w:val="1"/>
      <w:tblStyleColBandSize w:val="1"/>
    </w:tblPr>
    <w:tcPr>
      <w:shd w:val="clear" w:color="auto" w:fill="000000"/>
    </w:tcPr>
    <w:tblStylePr w:type="firstRow">
      <w:rPr>
        <w:b/>
        <w:bCs/>
      </w:rPr>
      <w:tblPr/>
      <w:tcPr>
        <w:tcBorders>
          <w:top w:val="nil"/>
          <w:left w:val="single" w:sz="18" w:space="0" w:color="FFFFFF"/>
          <w:bottom w:val="nil"/>
          <w:right w:val="nil"/>
          <w:insideH w:val="nil"/>
          <w:insideV w:val="nil"/>
          <w:tl2br w:val="nil"/>
          <w:tr2bl w:val="nil"/>
        </w:tcBorders>
        <w:shd w:val="clear" w:color="auto" w:fill="000000"/>
      </w:tcPr>
    </w:tblStylePr>
    <w:tblStylePr w:type="lastRow">
      <w:tblPr/>
      <w:tcPr>
        <w:tcBorders>
          <w:top w:val="single" w:sz="18" w:space="0" w:color="FFFFFF"/>
          <w:left w:val="nil"/>
          <w:bottom w:val="nil"/>
          <w:right w:val="nil"/>
          <w:insideH w:val="nil"/>
          <w:insideV w:val="nil"/>
          <w:tl2br w:val="nil"/>
          <w:tr2bl w:val="nil"/>
        </w:tcBorders>
        <w:shd w:val="clear" w:color="auto" w:fill="000000"/>
      </w:tcPr>
    </w:tblStylePr>
    <w:tblStylePr w:type="firstCol">
      <w:tblPr/>
      <w:tcPr>
        <w:tcBorders>
          <w:top w:val="nil"/>
          <w:left w:val="nil"/>
          <w:bottom w:val="nil"/>
          <w:right w:val="single" w:sz="18" w:space="0" w:color="FFFFFF"/>
          <w:insideH w:val="nil"/>
          <w:insideV w:val="nil"/>
          <w:tl2br w:val="nil"/>
          <w:tr2bl w:val="nil"/>
        </w:tcBorders>
        <w:shd w:val="clear" w:color="auto" w:fill="000000"/>
      </w:tcPr>
    </w:tblStylePr>
    <w:tblStylePr w:type="lastCol">
      <w:tblPr/>
      <w:tcPr>
        <w:tcBorders>
          <w:top w:val="nil"/>
          <w:left w:val="nil"/>
          <w:bottom w:val="single" w:sz="18" w:space="0" w:color="FFFFFF"/>
          <w:right w:val="nil"/>
          <w:insideH w:val="nil"/>
          <w:insideV w:val="nil"/>
          <w:tl2br w:val="nil"/>
          <w:tr2bl w:val="nil"/>
        </w:tcBorders>
        <w:shd w:val="clear" w:color="auto" w:fill="000000"/>
      </w:tcPr>
    </w:tblStylePr>
    <w:tblStylePr w:type="band1Vert">
      <w:tblPr/>
      <w:tcPr>
        <w:tcBorders>
          <w:top w:val="nil"/>
          <w:left w:val="nil"/>
          <w:bottom w:val="nil"/>
          <w:right w:val="nil"/>
          <w:insideH w:val="nil"/>
          <w:insideV w:val="nil"/>
          <w:tl2br w:val="nil"/>
          <w:tr2bl w:val="nil"/>
        </w:tcBorders>
        <w:shd w:val="clear" w:color="auto" w:fill="000000"/>
      </w:tcPr>
    </w:tblStylePr>
    <w:tblStylePr w:type="band1Horz">
      <w:tblPr/>
      <w:tcPr>
        <w:tcBorders>
          <w:top w:val="nil"/>
          <w:left w:val="nil"/>
          <w:bottom w:val="nil"/>
          <w:right w:val="nil"/>
          <w:insideH w:val="nil"/>
          <w:insideV w:val="nil"/>
          <w:tl2br w:val="nil"/>
          <w:tr2bl w:val="nil"/>
        </w:tcBorders>
        <w:shd w:val="clear" w:color="auto" w:fill="000000"/>
      </w:tcPr>
    </w:tblStylePr>
  </w:style>
  <w:style w:type="table" w:styleId="2-21">
    <w:name w:val="Medium Grid 2 Accent 2"/>
    <w:basedOn w:val="a3"/>
    <w:uiPriority w:val="68"/>
    <w:unhideWhenUsed/>
    <w:qFormat/>
    <w:rPr>
      <w:rFonts w:ascii="Segoe UI" w:eastAsia="黑体" w:hAnsi="Segoe UI"/>
      <w:color w:val="000000"/>
    </w:rPr>
    <w:tblPr>
      <w:tblBorders>
        <w:top w:val="single" w:sz="8" w:space="0" w:color="737373"/>
        <w:left w:val="single" w:sz="8" w:space="0" w:color="737373"/>
        <w:bottom w:val="single" w:sz="8" w:space="0" w:color="737373"/>
        <w:right w:val="single" w:sz="8" w:space="0" w:color="737373"/>
        <w:insideH w:val="single" w:sz="8" w:space="0" w:color="737373"/>
        <w:insideV w:val="single" w:sz="8" w:space="0" w:color="737373"/>
      </w:tblBorders>
    </w:tblPr>
    <w:tcPr>
      <w:shd w:val="clear" w:color="auto" w:fill="DCDCDC"/>
    </w:tcPr>
    <w:tblStylePr w:type="firstRow">
      <w:rPr>
        <w:b/>
        <w:bCs/>
        <w:color w:val="000000"/>
      </w:rPr>
      <w:tblPr/>
      <w:tcPr>
        <w:shd w:val="clear" w:color="auto" w:fill="F1F1F1"/>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2E2E2"/>
      </w:tcPr>
    </w:tblStylePr>
    <w:tblStylePr w:type="band1Vert">
      <w:tblPr/>
      <w:tcPr>
        <w:shd w:val="clear" w:color="auto" w:fill="B9B9B9"/>
      </w:tcPr>
    </w:tblStylePr>
    <w:tblStylePr w:type="band1Horz">
      <w:tblPr/>
      <w:tcPr>
        <w:tcBorders>
          <w:top w:val="nil"/>
          <w:left w:val="nil"/>
          <w:bottom w:val="nil"/>
          <w:right w:val="nil"/>
          <w:insideH w:val="single" w:sz="6" w:space="0" w:color="737373"/>
          <w:insideV w:val="single" w:sz="6" w:space="0" w:color="737373"/>
          <w:tl2br w:val="nil"/>
          <w:tr2bl w:val="nil"/>
        </w:tcBorders>
        <w:shd w:val="clear" w:color="auto" w:fill="B9B9B9"/>
      </w:tcPr>
    </w:tblStylePr>
    <w:tblStylePr w:type="nwCell">
      <w:tblPr/>
      <w:tcPr>
        <w:shd w:val="clear" w:color="auto" w:fill="FFFFFF"/>
      </w:tcPr>
    </w:tblStylePr>
  </w:style>
  <w:style w:type="table" w:styleId="-44">
    <w:name w:val="Colorful Shading Accent 4"/>
    <w:basedOn w:val="a3"/>
    <w:uiPriority w:val="71"/>
    <w:unhideWhenUsed/>
    <w:qFormat/>
    <w:rPr>
      <w:color w:val="000000"/>
    </w:rPr>
    <w:tblPr>
      <w:tblBorders>
        <w:top w:val="single" w:sz="24" w:space="0" w:color="2A4F69"/>
        <w:left w:val="single" w:sz="4" w:space="0" w:color="3AA9E3"/>
        <w:bottom w:val="single" w:sz="4" w:space="0" w:color="3AA9E3"/>
        <w:right w:val="single" w:sz="4" w:space="0" w:color="3AA9E3"/>
        <w:insideH w:val="single" w:sz="4" w:space="0" w:color="FFFFFF"/>
        <w:insideV w:val="single" w:sz="4" w:space="0" w:color="FFFFFF"/>
      </w:tblBorders>
    </w:tblPr>
    <w:tcPr>
      <w:shd w:val="clear" w:color="auto" w:fill="EBF6FC"/>
    </w:tcPr>
    <w:tblStylePr w:type="firstRow">
      <w:rPr>
        <w:b/>
        <w:bCs/>
      </w:rPr>
      <w:tblPr/>
      <w:tcPr>
        <w:tcBorders>
          <w:top w:val="nil"/>
          <w:left w:val="single" w:sz="24" w:space="0" w:color="2A4F69"/>
          <w:bottom w:val="nil"/>
          <w:right w:val="nil"/>
          <w:insideH w:val="nil"/>
          <w:insideV w:val="nil"/>
          <w:tl2br w:val="nil"/>
          <w:tr2bl w:val="nil"/>
        </w:tcBorders>
        <w:shd w:val="clear" w:color="auto" w:fill="FFFFFF"/>
      </w:tcPr>
    </w:tblStylePr>
    <w:tblStylePr w:type="lastRow">
      <w:rPr>
        <w:b/>
        <w:bCs/>
        <w:color w:val="FFFFFF"/>
      </w:rPr>
      <w:tblPr/>
      <w:tcPr>
        <w:tcBorders>
          <w:top w:val="single" w:sz="6" w:space="0" w:color="FFFFFF"/>
          <w:left w:val="nil"/>
          <w:bottom w:val="nil"/>
          <w:right w:val="nil"/>
          <w:insideH w:val="nil"/>
          <w:insideV w:val="nil"/>
          <w:tl2br w:val="nil"/>
          <w:tr2bl w:val="nil"/>
        </w:tcBorders>
        <w:shd w:val="clear" w:color="auto" w:fill="156995"/>
      </w:tcPr>
    </w:tblStylePr>
    <w:tblStylePr w:type="firstCol">
      <w:rPr>
        <w:color w:val="FFFFFF"/>
      </w:rPr>
      <w:tblPr/>
      <w:tcPr>
        <w:tcBorders>
          <w:top w:val="nil"/>
          <w:left w:val="nil"/>
          <w:bottom w:val="nil"/>
          <w:right w:val="nil"/>
          <w:insideH w:val="single" w:sz="4" w:space="0" w:color="156995"/>
          <w:insideV w:val="nil"/>
          <w:tl2br w:val="nil"/>
          <w:tr2bl w:val="nil"/>
        </w:tcBorders>
        <w:shd w:val="clear" w:color="auto" w:fill="156995"/>
      </w:tcPr>
    </w:tblStylePr>
    <w:tblStylePr w:type="lastCol">
      <w:rPr>
        <w:color w:val="FFFFFF"/>
      </w:rPr>
      <w:tblPr/>
      <w:tcPr>
        <w:tcBorders>
          <w:top w:val="nil"/>
          <w:left w:val="nil"/>
          <w:bottom w:val="nil"/>
          <w:right w:val="nil"/>
          <w:insideH w:val="nil"/>
          <w:insideV w:val="nil"/>
          <w:tl2br w:val="nil"/>
          <w:tr2bl w:val="nil"/>
        </w:tcBorders>
        <w:shd w:val="clear" w:color="auto" w:fill="156995"/>
      </w:tcPr>
    </w:tblStylePr>
    <w:tblStylePr w:type="band1Vert">
      <w:tblPr/>
      <w:tcPr>
        <w:shd w:val="clear" w:color="auto" w:fill="B0DCF3"/>
      </w:tcPr>
    </w:tblStylePr>
    <w:tblStylePr w:type="band1Horz">
      <w:tblPr/>
      <w:tcPr>
        <w:shd w:val="clear" w:color="auto" w:fill="9CD4F1"/>
      </w:tcPr>
    </w:tblStylePr>
    <w:tblStylePr w:type="neCell">
      <w:rPr>
        <w:color w:val="000000"/>
      </w:rPr>
    </w:tblStylePr>
    <w:tblStylePr w:type="nwCell">
      <w:rPr>
        <w:color w:val="000000"/>
      </w:rPr>
    </w:tblStylePr>
  </w:style>
  <w:style w:type="table" w:styleId="2-31">
    <w:name w:val="Medium Grid 2 Accent 3"/>
    <w:basedOn w:val="a3"/>
    <w:uiPriority w:val="68"/>
    <w:unhideWhenUsed/>
    <w:qFormat/>
    <w:rPr>
      <w:rFonts w:ascii="Segoe UI" w:eastAsia="黑体" w:hAnsi="Segoe UI"/>
      <w:color w:val="000000"/>
    </w:rPr>
    <w:tblPr>
      <w:tblBorders>
        <w:top w:val="single" w:sz="8" w:space="0" w:color="2A4F69"/>
        <w:left w:val="single" w:sz="8" w:space="0" w:color="2A4F69"/>
        <w:bottom w:val="single" w:sz="8" w:space="0" w:color="2A4F69"/>
        <w:right w:val="single" w:sz="8" w:space="0" w:color="2A4F69"/>
        <w:insideH w:val="single" w:sz="8" w:space="0" w:color="2A4F69"/>
        <w:insideV w:val="single" w:sz="8" w:space="0" w:color="2A4F69"/>
      </w:tblBorders>
    </w:tblPr>
    <w:tcPr>
      <w:shd w:val="clear" w:color="auto" w:fill="BED5E5"/>
    </w:tcPr>
    <w:tblStylePr w:type="firstRow">
      <w:rPr>
        <w:b/>
        <w:bCs/>
        <w:color w:val="000000"/>
      </w:rPr>
      <w:tblPr/>
      <w:tcPr>
        <w:shd w:val="clear" w:color="auto" w:fill="E5EEF4"/>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CBDDEA"/>
      </w:tcPr>
    </w:tblStylePr>
    <w:tblStylePr w:type="band1Vert">
      <w:tblPr/>
      <w:tcPr>
        <w:shd w:val="clear" w:color="auto" w:fill="7DABCB"/>
      </w:tcPr>
    </w:tblStylePr>
    <w:tblStylePr w:type="band1Horz">
      <w:tblPr/>
      <w:tcPr>
        <w:tcBorders>
          <w:top w:val="nil"/>
          <w:left w:val="nil"/>
          <w:bottom w:val="nil"/>
          <w:right w:val="nil"/>
          <w:insideH w:val="single" w:sz="6" w:space="0" w:color="2A4F69"/>
          <w:insideV w:val="single" w:sz="6" w:space="0" w:color="2A4F69"/>
          <w:tl2br w:val="nil"/>
          <w:tr2bl w:val="nil"/>
        </w:tcBorders>
        <w:shd w:val="clear" w:color="auto" w:fill="7DABCB"/>
      </w:tcPr>
    </w:tblStylePr>
    <w:tblStylePr w:type="nwCell">
      <w:tblPr/>
      <w:tcPr>
        <w:shd w:val="clear" w:color="auto" w:fill="FFFFFF"/>
      </w:tcPr>
    </w:tblStylePr>
  </w:style>
  <w:style w:type="table" w:styleId="afffff7">
    <w:name w:val="Colorful List"/>
    <w:basedOn w:val="a3"/>
    <w:uiPriority w:val="72"/>
    <w:unhideWhenUsed/>
    <w:qFormat/>
    <w:rPr>
      <w:color w:val="000000"/>
    </w:rPr>
    <w:tblPr>
      <w:tblStyleRowBandSize w:val="1"/>
      <w:tblStyleColBandSize w:val="1"/>
    </w:tblPr>
    <w:tcPr>
      <w:shd w:val="clear" w:color="auto" w:fill="E5E5E5"/>
    </w:tcPr>
    <w:tblStylePr w:type="firstRow">
      <w:rPr>
        <w:b/>
        <w:bCs/>
        <w:color w:val="FFFFFF"/>
      </w:rPr>
      <w:tblPr/>
      <w:tcPr>
        <w:tcBorders>
          <w:top w:val="nil"/>
          <w:left w:val="single" w:sz="12" w:space="0" w:color="FFFFFF"/>
          <w:bottom w:val="nil"/>
          <w:right w:val="nil"/>
          <w:insideH w:val="nil"/>
          <w:insideV w:val="nil"/>
          <w:tl2br w:val="nil"/>
          <w:tr2bl w:val="nil"/>
        </w:tcBorders>
        <w:shd w:val="clear" w:color="auto" w:fill="5B5B5B"/>
      </w:tcPr>
    </w:tblStylePr>
    <w:tblStylePr w:type="lastRow">
      <w:rPr>
        <w:b/>
        <w:bCs/>
        <w:color w:val="5B5B5B"/>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BFBFBF"/>
      </w:tcPr>
    </w:tblStylePr>
    <w:tblStylePr w:type="band1Horz">
      <w:tblPr/>
      <w:tcPr>
        <w:shd w:val="clear" w:color="auto" w:fill="CCCCCC"/>
      </w:tcPr>
    </w:tblStylePr>
  </w:style>
  <w:style w:type="table" w:styleId="2-41">
    <w:name w:val="Medium Grid 2 Accent 4"/>
    <w:basedOn w:val="a3"/>
    <w:uiPriority w:val="68"/>
    <w:unhideWhenUsed/>
    <w:qFormat/>
    <w:rPr>
      <w:rFonts w:ascii="Segoe UI" w:eastAsia="黑体" w:hAnsi="Segoe UI"/>
      <w:color w:val="000000"/>
    </w:rPr>
    <w:tblPr>
      <w:tblBorders>
        <w:top w:val="single" w:sz="8" w:space="0" w:color="3AA9E3"/>
        <w:left w:val="single" w:sz="8" w:space="0" w:color="3AA9E3"/>
        <w:bottom w:val="single" w:sz="8" w:space="0" w:color="3AA9E3"/>
        <w:right w:val="single" w:sz="8" w:space="0" w:color="3AA9E3"/>
        <w:insideH w:val="single" w:sz="8" w:space="0" w:color="3AA9E3"/>
        <w:insideV w:val="single" w:sz="8" w:space="0" w:color="3AA9E3"/>
      </w:tblBorders>
    </w:tblPr>
    <w:tcPr>
      <w:shd w:val="clear" w:color="auto" w:fill="CEE9F8"/>
    </w:tcPr>
    <w:tblStylePr w:type="firstRow">
      <w:rPr>
        <w:b/>
        <w:bCs/>
        <w:color w:val="000000"/>
      </w:rPr>
      <w:tblPr/>
      <w:tcPr>
        <w:shd w:val="clear" w:color="auto" w:fill="EBF6FC"/>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D7EDF9"/>
      </w:tcPr>
    </w:tblStylePr>
    <w:tblStylePr w:type="band1Vert">
      <w:tblPr/>
      <w:tcPr>
        <w:shd w:val="clear" w:color="auto" w:fill="9CD4F1"/>
      </w:tcPr>
    </w:tblStylePr>
    <w:tblStylePr w:type="band1Horz">
      <w:tblPr/>
      <w:tcPr>
        <w:tcBorders>
          <w:top w:val="nil"/>
          <w:left w:val="nil"/>
          <w:bottom w:val="nil"/>
          <w:right w:val="nil"/>
          <w:insideH w:val="single" w:sz="6" w:space="0" w:color="3AA9E3"/>
          <w:insideV w:val="single" w:sz="6" w:space="0" w:color="3AA9E3"/>
          <w:tl2br w:val="nil"/>
          <w:tr2bl w:val="nil"/>
        </w:tcBorders>
        <w:shd w:val="clear" w:color="auto" w:fill="9CD4F1"/>
      </w:tcPr>
    </w:tblStylePr>
    <w:tblStylePr w:type="nwCell">
      <w:tblPr/>
      <w:tcPr>
        <w:shd w:val="clear" w:color="auto" w:fill="FFFFFF"/>
      </w:tcPr>
    </w:tblStylePr>
  </w:style>
  <w:style w:type="table" w:styleId="-54">
    <w:name w:val="Colorful List Accent 5"/>
    <w:basedOn w:val="a3"/>
    <w:uiPriority w:val="72"/>
    <w:unhideWhenUsed/>
    <w:rPr>
      <w:color w:val="000000"/>
    </w:rPr>
    <w:tblPr>
      <w:tblStyleRowBandSize w:val="1"/>
      <w:tblStyleColBandSize w:val="1"/>
    </w:tblPr>
    <w:tcPr>
      <w:shd w:val="clear" w:color="auto" w:fill="F5F6F7"/>
    </w:tcPr>
    <w:tblStylePr w:type="firstRow">
      <w:rPr>
        <w:b/>
        <w:bCs/>
        <w:color w:val="FFFFFF"/>
      </w:rPr>
      <w:tblPr/>
      <w:tcPr>
        <w:tcBorders>
          <w:top w:val="nil"/>
          <w:left w:val="single" w:sz="12" w:space="0" w:color="FFFFFF"/>
          <w:bottom w:val="nil"/>
          <w:right w:val="nil"/>
          <w:insideH w:val="nil"/>
          <w:insideV w:val="nil"/>
          <w:tl2br w:val="nil"/>
          <w:tr2bl w:val="nil"/>
        </w:tcBorders>
        <w:shd w:val="clear" w:color="auto" w:fill="6E387B"/>
      </w:tcPr>
    </w:tblStylePr>
    <w:tblStylePr w:type="lastRow">
      <w:rPr>
        <w:b/>
        <w:bCs/>
        <w:color w:val="6E387B"/>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7E9EC"/>
      </w:tcPr>
    </w:tblStylePr>
    <w:tblStylePr w:type="band1Horz">
      <w:tblPr/>
      <w:tcPr>
        <w:shd w:val="clear" w:color="auto" w:fill="EBEDF0"/>
      </w:tcPr>
    </w:tblStylePr>
  </w:style>
  <w:style w:type="table" w:styleId="2-51">
    <w:name w:val="Medium Grid 2 Accent 5"/>
    <w:basedOn w:val="a3"/>
    <w:uiPriority w:val="68"/>
    <w:unhideWhenUsed/>
    <w:qFormat/>
    <w:rPr>
      <w:rFonts w:ascii="Segoe UI" w:eastAsia="黑体" w:hAnsi="Segoe UI"/>
      <w:color w:val="000000"/>
    </w:rPr>
    <w:tblPr>
      <w:tblBorders>
        <w:top w:val="single" w:sz="8" w:space="0" w:color="9EAAB6"/>
        <w:left w:val="single" w:sz="8" w:space="0" w:color="9EAAB6"/>
        <w:bottom w:val="single" w:sz="8" w:space="0" w:color="9EAAB6"/>
        <w:right w:val="single" w:sz="8" w:space="0" w:color="9EAAB6"/>
        <w:insideH w:val="single" w:sz="8" w:space="0" w:color="9EAAB6"/>
        <w:insideV w:val="single" w:sz="8" w:space="0" w:color="9EAAB6"/>
      </w:tblBorders>
    </w:tblPr>
    <w:tcPr>
      <w:shd w:val="clear" w:color="auto" w:fill="E7E9EC"/>
    </w:tcPr>
    <w:tblStylePr w:type="firstRow">
      <w:rPr>
        <w:b/>
        <w:bCs/>
        <w:color w:val="000000"/>
      </w:rPr>
      <w:tblPr/>
      <w:tcPr>
        <w:shd w:val="clear" w:color="auto" w:fill="F5F6F7"/>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BEDF0"/>
      </w:tcPr>
    </w:tblStylePr>
    <w:tblStylePr w:type="band1Vert">
      <w:tblPr/>
      <w:tcPr>
        <w:shd w:val="clear" w:color="auto" w:fill="CED4DA"/>
      </w:tcPr>
    </w:tblStylePr>
    <w:tblStylePr w:type="band1Horz">
      <w:tblPr/>
      <w:tcPr>
        <w:tcBorders>
          <w:top w:val="nil"/>
          <w:left w:val="nil"/>
          <w:bottom w:val="nil"/>
          <w:right w:val="nil"/>
          <w:insideH w:val="single" w:sz="6" w:space="0" w:color="9EAAB6"/>
          <w:insideV w:val="single" w:sz="6" w:space="0" w:color="9EAAB6"/>
          <w:tl2br w:val="nil"/>
          <w:tr2bl w:val="nil"/>
        </w:tcBorders>
        <w:shd w:val="clear" w:color="auto" w:fill="CED4DA"/>
      </w:tcPr>
    </w:tblStylePr>
    <w:tblStylePr w:type="nwCell">
      <w:tblPr/>
      <w:tcPr>
        <w:shd w:val="clear" w:color="auto" w:fill="FFFFFF"/>
      </w:tcPr>
    </w:tblStylePr>
  </w:style>
  <w:style w:type="table" w:styleId="2-61">
    <w:name w:val="Medium Grid 2 Accent 6"/>
    <w:basedOn w:val="a3"/>
    <w:uiPriority w:val="68"/>
    <w:unhideWhenUsed/>
    <w:qFormat/>
    <w:rPr>
      <w:rFonts w:ascii="Segoe UI" w:eastAsia="黑体" w:hAnsi="Segoe UI"/>
      <w:color w:val="000000"/>
    </w:rPr>
    <w:tblPr>
      <w:tblBorders>
        <w:top w:val="single" w:sz="8" w:space="0" w:color="8A479B"/>
        <w:left w:val="single" w:sz="8" w:space="0" w:color="8A479B"/>
        <w:bottom w:val="single" w:sz="8" w:space="0" w:color="8A479B"/>
        <w:right w:val="single" w:sz="8" w:space="0" w:color="8A479B"/>
        <w:insideH w:val="single" w:sz="8" w:space="0" w:color="8A479B"/>
        <w:insideV w:val="single" w:sz="8" w:space="0" w:color="8A479B"/>
      </w:tblBorders>
    </w:tblPr>
    <w:tcPr>
      <w:shd w:val="clear" w:color="auto" w:fill="E3CEE8"/>
    </w:tcPr>
    <w:tblStylePr w:type="firstRow">
      <w:rPr>
        <w:b/>
        <w:bCs/>
        <w:color w:val="000000"/>
      </w:rPr>
      <w:tblPr/>
      <w:tcPr>
        <w:shd w:val="clear" w:color="auto" w:fill="F4EBF6"/>
      </w:tcPr>
    </w:tblStylePr>
    <w:tblStylePr w:type="lastRow">
      <w:rPr>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color w:val="000000"/>
      </w:rPr>
      <w:tblPr/>
      <w:tcPr>
        <w:tcBorders>
          <w:top w:val="nil"/>
          <w:left w:val="nil"/>
          <w:bottom w:val="nil"/>
          <w:right w:val="nil"/>
          <w:insideH w:val="nil"/>
          <w:insideV w:val="nil"/>
          <w:tl2br w:val="nil"/>
          <w:tr2bl w:val="nil"/>
        </w:tcBorders>
        <w:shd w:val="clear" w:color="auto" w:fill="FFFFFF"/>
      </w:tcPr>
    </w:tblStylePr>
    <w:tblStylePr w:type="lastCol">
      <w:rPr>
        <w:b w:val="0"/>
        <w:bCs w:val="0"/>
        <w:color w:val="000000"/>
      </w:rPr>
      <w:tblPr/>
      <w:tcPr>
        <w:tcBorders>
          <w:top w:val="nil"/>
          <w:left w:val="nil"/>
          <w:bottom w:val="nil"/>
          <w:right w:val="nil"/>
          <w:insideH w:val="nil"/>
          <w:insideV w:val="nil"/>
          <w:tl2br w:val="nil"/>
          <w:tr2bl w:val="nil"/>
        </w:tcBorders>
        <w:shd w:val="clear" w:color="auto" w:fill="E8D8ED"/>
      </w:tcPr>
    </w:tblStylePr>
    <w:tblStylePr w:type="band1Vert">
      <w:tblPr/>
      <w:tcPr>
        <w:shd w:val="clear" w:color="auto" w:fill="C79DD2"/>
      </w:tcPr>
    </w:tblStylePr>
    <w:tblStylePr w:type="band1Horz">
      <w:tblPr/>
      <w:tcPr>
        <w:tcBorders>
          <w:top w:val="nil"/>
          <w:left w:val="nil"/>
          <w:bottom w:val="nil"/>
          <w:right w:val="nil"/>
          <w:insideH w:val="single" w:sz="6" w:space="0" w:color="8A479B"/>
          <w:insideV w:val="single" w:sz="6" w:space="0" w:color="8A479B"/>
          <w:tl2br w:val="nil"/>
          <w:tr2bl w:val="nil"/>
        </w:tcBorders>
        <w:shd w:val="clear" w:color="auto" w:fill="C79DD2"/>
      </w:tcPr>
    </w:tblStylePr>
    <w:tblStylePr w:type="nwCell">
      <w:tblPr/>
      <w:tcPr>
        <w:shd w:val="clear" w:color="auto" w:fill="FFFFFF"/>
      </w:tcPr>
    </w:tblStylePr>
  </w:style>
  <w:style w:type="table" w:styleId="3-4">
    <w:name w:val="Medium Grid 3 Accent 4"/>
    <w:basedOn w:val="a3"/>
    <w:uiPriority w:val="69"/>
    <w:unhideWhenUsed/>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EE9F8"/>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FFFFFF"/>
          <w:tl2br w:val="nil"/>
          <w:tr2bl w:val="nil"/>
        </w:tcBorders>
        <w:shd w:val="clear" w:color="auto" w:fill="3AA9E3"/>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il"/>
          <w:tr2bl w:val="nil"/>
        </w:tcBorders>
        <w:shd w:val="clear" w:color="auto" w:fill="3AA9E3"/>
      </w:tcPr>
    </w:tblStylePr>
    <w:tblStylePr w:type="firstCol">
      <w:rPr>
        <w:b/>
        <w:bCs/>
        <w:i w:val="0"/>
        <w:iCs w:val="0"/>
        <w:color w:val="FFFFFF"/>
      </w:rPr>
      <w:tblPr/>
      <w:tcPr>
        <w:tcBorders>
          <w:top w:val="nil"/>
          <w:left w:val="nil"/>
          <w:bottom w:val="single" w:sz="8" w:space="0" w:color="FFFFFF"/>
          <w:right w:val="single" w:sz="24" w:space="0" w:color="FFFFFF"/>
          <w:insideH w:val="nil"/>
          <w:insideV w:val="nil"/>
          <w:tl2br w:val="nil"/>
          <w:tr2bl w:val="nil"/>
        </w:tcBorders>
        <w:shd w:val="clear" w:color="auto" w:fill="3AA9E3"/>
      </w:tcPr>
    </w:tblStylePr>
    <w:tblStylePr w:type="lastCol">
      <w:rPr>
        <w:b/>
        <w:bCs/>
        <w:i w:val="0"/>
        <w:iCs w:val="0"/>
        <w:color w:val="FFFFFF"/>
      </w:rPr>
      <w:tblPr/>
      <w:tcPr>
        <w:tcBorders>
          <w:top w:val="nil"/>
          <w:left w:val="nil"/>
          <w:bottom w:val="single" w:sz="24" w:space="0" w:color="FFFFFF"/>
          <w:right w:val="nil"/>
          <w:insideH w:val="nil"/>
          <w:insideV w:val="nil"/>
          <w:tl2br w:val="nil"/>
          <w:tr2bl w:val="nil"/>
        </w:tcBorders>
        <w:shd w:val="clear" w:color="auto" w:fill="3AA9E3"/>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9CD4F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l2br w:val="nil"/>
          <w:tr2bl w:val="nil"/>
        </w:tcBorders>
        <w:shd w:val="clear" w:color="auto" w:fill="9CD4F1"/>
      </w:tcPr>
    </w:tblStylePr>
  </w:style>
  <w:style w:type="table" w:styleId="3f3">
    <w:name w:val="Medium Grid 3"/>
    <w:basedOn w:val="a3"/>
    <w:uiPriority w:val="69"/>
    <w:unhideWhenUsed/>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BFBFBF"/>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FFFFFF"/>
          <w:tl2br w:val="nil"/>
          <w:tr2bl w:val="nil"/>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il"/>
          <w:tr2bl w:val="nil"/>
        </w:tcBorders>
        <w:shd w:val="clear" w:color="auto" w:fill="000000"/>
      </w:tcPr>
    </w:tblStylePr>
    <w:tblStylePr w:type="firstCol">
      <w:rPr>
        <w:b/>
        <w:bCs/>
        <w:i w:val="0"/>
        <w:iCs w:val="0"/>
        <w:color w:val="FFFFFF"/>
      </w:rPr>
      <w:tblPr/>
      <w:tcPr>
        <w:tcBorders>
          <w:top w:val="nil"/>
          <w:left w:val="nil"/>
          <w:bottom w:val="single" w:sz="8" w:space="0" w:color="FFFFFF"/>
          <w:right w:val="single" w:sz="24" w:space="0" w:color="FFFFFF"/>
          <w:insideH w:val="nil"/>
          <w:insideV w:val="nil"/>
          <w:tl2br w:val="nil"/>
          <w:tr2bl w:val="nil"/>
        </w:tcBorders>
        <w:shd w:val="clear" w:color="auto" w:fill="000000"/>
      </w:tcPr>
    </w:tblStylePr>
    <w:tblStylePr w:type="lastCol">
      <w:rPr>
        <w:b/>
        <w:bCs/>
        <w:i w:val="0"/>
        <w:iCs w:val="0"/>
        <w:color w:val="FFFFFF"/>
      </w:rPr>
      <w:tblPr/>
      <w:tcPr>
        <w:tcBorders>
          <w:top w:val="nil"/>
          <w:left w:val="nil"/>
          <w:bottom w:val="single" w:sz="24" w:space="0" w:color="FFFFFF"/>
          <w:right w:val="nil"/>
          <w:insideH w:val="nil"/>
          <w:insideV w:val="nil"/>
          <w:tl2br w:val="nil"/>
          <w:tr2bl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7F7F7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l2br w:val="nil"/>
          <w:tr2bl w:val="nil"/>
        </w:tcBorders>
        <w:shd w:val="clear" w:color="auto" w:fill="7F7F7F"/>
      </w:tcPr>
    </w:tblStylePr>
  </w:style>
  <w:style w:type="table" w:styleId="3-5">
    <w:name w:val="Medium Grid 3 Accent 5"/>
    <w:basedOn w:val="a3"/>
    <w:uiPriority w:val="69"/>
    <w:unhideWhenUsed/>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7E9EC"/>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FFFFFF"/>
          <w:tl2br w:val="nil"/>
          <w:tr2bl w:val="nil"/>
        </w:tcBorders>
        <w:shd w:val="clear" w:color="auto" w:fill="9EAAB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il"/>
          <w:tr2bl w:val="nil"/>
        </w:tcBorders>
        <w:shd w:val="clear" w:color="auto" w:fill="9EAAB6"/>
      </w:tcPr>
    </w:tblStylePr>
    <w:tblStylePr w:type="firstCol">
      <w:rPr>
        <w:b/>
        <w:bCs/>
        <w:i w:val="0"/>
        <w:iCs w:val="0"/>
        <w:color w:val="FFFFFF"/>
      </w:rPr>
      <w:tblPr/>
      <w:tcPr>
        <w:tcBorders>
          <w:top w:val="nil"/>
          <w:left w:val="nil"/>
          <w:bottom w:val="single" w:sz="8" w:space="0" w:color="FFFFFF"/>
          <w:right w:val="single" w:sz="24" w:space="0" w:color="FFFFFF"/>
          <w:insideH w:val="nil"/>
          <w:insideV w:val="nil"/>
          <w:tl2br w:val="nil"/>
          <w:tr2bl w:val="nil"/>
        </w:tcBorders>
        <w:shd w:val="clear" w:color="auto" w:fill="9EAAB6"/>
      </w:tcPr>
    </w:tblStylePr>
    <w:tblStylePr w:type="lastCol">
      <w:rPr>
        <w:b/>
        <w:bCs/>
        <w:i w:val="0"/>
        <w:iCs w:val="0"/>
        <w:color w:val="FFFFFF"/>
      </w:rPr>
      <w:tblPr/>
      <w:tcPr>
        <w:tcBorders>
          <w:top w:val="nil"/>
          <w:left w:val="nil"/>
          <w:bottom w:val="single" w:sz="24" w:space="0" w:color="FFFFFF"/>
          <w:right w:val="nil"/>
          <w:insideH w:val="nil"/>
          <w:insideV w:val="nil"/>
          <w:tl2br w:val="nil"/>
          <w:tr2bl w:val="nil"/>
        </w:tcBorders>
        <w:shd w:val="clear" w:color="auto" w:fill="9EAAB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ED4D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l2br w:val="nil"/>
          <w:tr2bl w:val="nil"/>
        </w:tcBorders>
        <w:shd w:val="clear" w:color="auto" w:fill="CED4DA"/>
      </w:tcPr>
    </w:tblStylePr>
  </w:style>
  <w:style w:type="table" w:styleId="3-1">
    <w:name w:val="Medium Grid 3 Accent 1"/>
    <w:basedOn w:val="a3"/>
    <w:uiPriority w:val="69"/>
    <w:unhideWhenUsed/>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9D3CB"/>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FFFFFF"/>
          <w:tl2br w:val="nil"/>
          <w:tr2bl w:val="nil"/>
        </w:tcBorders>
        <w:shd w:val="clear" w:color="auto" w:fill="EA4D2E"/>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il"/>
          <w:tr2bl w:val="nil"/>
        </w:tcBorders>
        <w:shd w:val="clear" w:color="auto" w:fill="EA4D2E"/>
      </w:tcPr>
    </w:tblStylePr>
    <w:tblStylePr w:type="firstCol">
      <w:rPr>
        <w:b/>
        <w:bCs/>
        <w:i w:val="0"/>
        <w:iCs w:val="0"/>
        <w:color w:val="FFFFFF"/>
      </w:rPr>
      <w:tblPr/>
      <w:tcPr>
        <w:tcBorders>
          <w:top w:val="nil"/>
          <w:left w:val="nil"/>
          <w:bottom w:val="single" w:sz="8" w:space="0" w:color="FFFFFF"/>
          <w:right w:val="single" w:sz="24" w:space="0" w:color="FFFFFF"/>
          <w:insideH w:val="nil"/>
          <w:insideV w:val="nil"/>
          <w:tl2br w:val="nil"/>
          <w:tr2bl w:val="nil"/>
        </w:tcBorders>
        <w:shd w:val="clear" w:color="auto" w:fill="EA4D2E"/>
      </w:tcPr>
    </w:tblStylePr>
    <w:tblStylePr w:type="lastCol">
      <w:rPr>
        <w:b/>
        <w:bCs/>
        <w:i w:val="0"/>
        <w:iCs w:val="0"/>
        <w:color w:val="FFFFFF"/>
      </w:rPr>
      <w:tblPr/>
      <w:tcPr>
        <w:tcBorders>
          <w:top w:val="nil"/>
          <w:left w:val="nil"/>
          <w:bottom w:val="single" w:sz="24" w:space="0" w:color="FFFFFF"/>
          <w:right w:val="nil"/>
          <w:insideH w:val="nil"/>
          <w:insideV w:val="nil"/>
          <w:tl2br w:val="nil"/>
          <w:tr2bl w:val="nil"/>
        </w:tcBorders>
        <w:shd w:val="clear" w:color="auto" w:fill="EA4D2E"/>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F4A69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l2br w:val="nil"/>
          <w:tr2bl w:val="nil"/>
        </w:tcBorders>
        <w:shd w:val="clear" w:color="auto" w:fill="F4A696"/>
      </w:tcPr>
    </w:tblStylePr>
  </w:style>
  <w:style w:type="table" w:styleId="3-2">
    <w:name w:val="Medium Grid 3 Accent 2"/>
    <w:basedOn w:val="a3"/>
    <w:uiPriority w:val="69"/>
    <w:unhideWhenUsed/>
    <w:qFormat/>
    <w:tblPr>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CDCDC"/>
    </w:tcPr>
    <w:tblStylePr w:type="firstRow">
      <w:rPr>
        <w:b/>
        <w:bCs/>
        <w:i w:val="0"/>
        <w:iCs w:val="0"/>
        <w:color w:val="FFFFFF"/>
      </w:rPr>
      <w:tblPr/>
      <w:tcPr>
        <w:tcBorders>
          <w:top w:val="single" w:sz="8" w:space="0" w:color="FFFFFF"/>
          <w:left w:val="single" w:sz="24" w:space="0" w:color="FFFFFF"/>
          <w:bottom w:val="single" w:sz="8" w:space="0" w:color="FFFFFF"/>
          <w:right w:val="single" w:sz="8" w:space="0" w:color="FFFFFF"/>
          <w:insideH w:val="nil"/>
          <w:insideV w:val="single" w:sz="8" w:space="0" w:color="FFFFFF"/>
          <w:tl2br w:val="nil"/>
          <w:tr2bl w:val="nil"/>
        </w:tcBorders>
        <w:shd w:val="clear" w:color="auto" w:fill="737373"/>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l2br w:val="nil"/>
          <w:tr2bl w:val="nil"/>
        </w:tcBorders>
        <w:shd w:val="clear" w:color="auto" w:fill="737373"/>
      </w:tcPr>
    </w:tblStylePr>
    <w:tblStylePr w:type="firstCol">
      <w:rPr>
        <w:b/>
        <w:bCs/>
        <w:i w:val="0"/>
        <w:iCs w:val="0"/>
        <w:color w:val="FFFFFF"/>
      </w:rPr>
      <w:tblPr/>
      <w:tcPr>
        <w:tcBorders>
          <w:top w:val="nil"/>
          <w:left w:val="nil"/>
          <w:bottom w:val="single" w:sz="8" w:space="0" w:color="FFFFFF"/>
          <w:right w:val="single" w:sz="24" w:space="0" w:color="FFFFFF"/>
          <w:insideH w:val="nil"/>
          <w:insideV w:val="nil"/>
          <w:tl2br w:val="nil"/>
          <w:tr2bl w:val="nil"/>
        </w:tcBorders>
        <w:shd w:val="clear" w:color="auto" w:fill="737373"/>
      </w:tcPr>
    </w:tblStylePr>
    <w:tblStylePr w:type="lastCol">
      <w:rPr>
        <w:b/>
        <w:bCs/>
        <w:i w:val="0"/>
        <w:iCs w:val="0"/>
        <w:color w:val="FFFFFF"/>
      </w:rPr>
      <w:tblPr/>
      <w:tcPr>
        <w:tcBorders>
          <w:top w:val="nil"/>
          <w:left w:val="nil"/>
          <w:bottom w:val="single" w:sz="24" w:space="0" w:color="FFFFFF"/>
          <w:right w:val="nil"/>
          <w:insideH w:val="nil"/>
          <w:insideV w:val="nil"/>
          <w:tl2br w:val="nil"/>
          <w:tr2bl w:val="nil"/>
        </w:tcBorders>
        <w:shd w:val="clear" w:color="auto" w:fill="737373"/>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9B9B9"/>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l2br w:val="nil"/>
          <w:tr2bl w:val="nil"/>
        </w:tcBorders>
        <w:shd w:val="clear" w:color="auto" w:fill="B9B9B9"/>
      </w:tcPr>
    </w:tblStylePr>
  </w:style>
  <w:style w:type="table" w:customStyle="1" w:styleId="6-51">
    <w:name w:val="清单表 6 彩色 - 着色 51"/>
    <w:basedOn w:val="a3"/>
    <w:uiPriority w:val="51"/>
    <w:qFormat/>
    <w:rPr>
      <w:color w:val="6D7F91"/>
    </w:rPr>
    <w:tblPr>
      <w:tblBorders>
        <w:top w:val="single" w:sz="4" w:space="0" w:color="9EAAB6"/>
        <w:bottom w:val="single" w:sz="4" w:space="0" w:color="9EAAB6"/>
      </w:tblBorders>
    </w:tblPr>
    <w:tblStylePr w:type="firstRow">
      <w:rPr>
        <w:b/>
        <w:bCs/>
      </w:rPr>
      <w:tblPr/>
      <w:tcPr>
        <w:tcBorders>
          <w:top w:val="nil"/>
          <w:left w:val="single" w:sz="4" w:space="0" w:color="9EAAB6"/>
          <w:bottom w:val="nil"/>
          <w:right w:val="nil"/>
          <w:insideH w:val="nil"/>
          <w:insideV w:val="nil"/>
          <w:tl2br w:val="nil"/>
          <w:tr2bl w:val="nil"/>
        </w:tcBorders>
      </w:tcPr>
    </w:tblStylePr>
    <w:tblStylePr w:type="lastRow">
      <w:rPr>
        <w:b/>
        <w:bCs/>
      </w:rPr>
      <w:tblPr/>
      <w:tcPr>
        <w:tcBorders>
          <w:top w:val="double" w:sz="4" w:space="0" w:color="9EAAB6"/>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BEDF0"/>
      </w:tcPr>
    </w:tblStylePr>
    <w:tblStylePr w:type="band1Horz">
      <w:tblPr/>
      <w:tcPr>
        <w:shd w:val="clear" w:color="auto" w:fill="EBEDF0"/>
      </w:tcPr>
    </w:tblStylePr>
  </w:style>
  <w:style w:type="table" w:customStyle="1" w:styleId="7-51">
    <w:name w:val="清单表 7 彩色 - 着色 51"/>
    <w:basedOn w:val="a3"/>
    <w:uiPriority w:val="52"/>
    <w:qFormat/>
    <w:rPr>
      <w:color w:val="6D7F91"/>
    </w:rPr>
    <w:tblPr/>
    <w:tblStylePr w:type="firstRow">
      <w:rPr>
        <w:rFonts w:ascii="Helvetica" w:eastAsia="Courier" w:hAnsi="Helvetica" w:cs="Times New Roman"/>
        <w:i/>
        <w:iCs/>
        <w:sz w:val="26"/>
      </w:rPr>
      <w:tblPr/>
      <w:tcPr>
        <w:tcBorders>
          <w:top w:val="nil"/>
          <w:left w:val="single" w:sz="4" w:space="0" w:color="9EAAB6"/>
          <w:bottom w:val="nil"/>
          <w:right w:val="nil"/>
          <w:insideH w:val="nil"/>
          <w:insideV w:val="nil"/>
          <w:tl2br w:val="nil"/>
          <w:tr2bl w:val="nil"/>
        </w:tcBorders>
        <w:shd w:val="clear" w:color="auto" w:fill="FFFFFF"/>
      </w:tcPr>
    </w:tblStylePr>
    <w:tblStylePr w:type="lastRow">
      <w:rPr>
        <w:rFonts w:ascii="Helvetica" w:eastAsia="Courier" w:hAnsi="Helvetica" w:cs="Times New Roman"/>
        <w:i/>
        <w:iCs/>
        <w:sz w:val="26"/>
      </w:rPr>
      <w:tblPr/>
      <w:tcPr>
        <w:tcBorders>
          <w:top w:val="single" w:sz="4" w:space="0" w:color="9EAAB6"/>
          <w:left w:val="nil"/>
          <w:bottom w:val="nil"/>
          <w:right w:val="nil"/>
          <w:insideH w:val="nil"/>
          <w:insideV w:val="nil"/>
          <w:tl2br w:val="nil"/>
          <w:tr2bl w:val="nil"/>
        </w:tcBorders>
        <w:shd w:val="clear" w:color="auto" w:fill="FFFFFF"/>
      </w:tcPr>
    </w:tblStylePr>
    <w:tblStylePr w:type="firstCol">
      <w:pPr>
        <w:jc w:val="right"/>
      </w:pPr>
      <w:rPr>
        <w:rFonts w:ascii="Helvetica" w:eastAsia="Courier" w:hAnsi="Helvetica" w:cs="Times New Roman"/>
        <w:i/>
        <w:iCs/>
        <w:sz w:val="26"/>
      </w:rPr>
      <w:tblPr/>
      <w:tcPr>
        <w:tcBorders>
          <w:top w:val="nil"/>
          <w:left w:val="nil"/>
          <w:bottom w:val="nil"/>
          <w:right w:val="single" w:sz="4" w:space="0" w:color="9EAAB6"/>
          <w:insideH w:val="nil"/>
          <w:insideV w:val="nil"/>
          <w:tl2br w:val="nil"/>
          <w:tr2bl w:val="nil"/>
        </w:tcBorders>
        <w:shd w:val="clear" w:color="auto" w:fill="FFFFFF"/>
      </w:tcPr>
    </w:tblStylePr>
    <w:tblStylePr w:type="lastCol">
      <w:rPr>
        <w:rFonts w:ascii="Helvetica" w:eastAsia="Courier" w:hAnsi="Helvetica" w:cs="Times New Roman"/>
        <w:i/>
        <w:iCs/>
        <w:sz w:val="26"/>
      </w:rPr>
      <w:tblPr/>
      <w:tcPr>
        <w:tcBorders>
          <w:top w:val="nil"/>
          <w:left w:val="nil"/>
          <w:bottom w:val="single" w:sz="4" w:space="0" w:color="9EAAB6"/>
          <w:right w:val="nil"/>
          <w:insideH w:val="nil"/>
          <w:insideV w:val="nil"/>
          <w:tl2br w:val="nil"/>
          <w:tr2bl w:val="nil"/>
        </w:tcBorders>
        <w:shd w:val="clear" w:color="auto" w:fill="FFFFFF"/>
      </w:tcPr>
    </w:tblStylePr>
    <w:tblStylePr w:type="band1Vert">
      <w:tblPr/>
      <w:tcPr>
        <w:shd w:val="clear" w:color="auto" w:fill="EBEDF0"/>
      </w:tcPr>
    </w:tblStylePr>
    <w:tblStylePr w:type="band1Horz">
      <w:tblPr/>
      <w:tcPr>
        <w:shd w:val="clear" w:color="auto" w:fill="EBEDF0"/>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3-21">
    <w:name w:val="清单表 3 - 着色 21"/>
    <w:basedOn w:val="a3"/>
    <w:uiPriority w:val="48"/>
    <w:qFormat/>
    <w:tblPr>
      <w:tblBorders>
        <w:top w:val="single" w:sz="4" w:space="0" w:color="737373"/>
        <w:left w:val="single" w:sz="4" w:space="0" w:color="737373"/>
        <w:bottom w:val="single" w:sz="4" w:space="0" w:color="737373"/>
        <w:right w:val="single" w:sz="4" w:space="0" w:color="737373"/>
      </w:tblBorders>
    </w:tblPr>
    <w:tblStylePr w:type="firstRow">
      <w:rPr>
        <w:b/>
        <w:bCs/>
        <w:color w:val="FFFFFF"/>
      </w:rPr>
      <w:tblPr/>
      <w:tcPr>
        <w:shd w:val="clear" w:color="auto" w:fill="737373"/>
      </w:tcPr>
    </w:tblStylePr>
    <w:tblStylePr w:type="lastRow">
      <w:rPr>
        <w:b/>
        <w:bCs/>
      </w:rPr>
      <w:tblPr/>
      <w:tcPr>
        <w:tcBorders>
          <w:top w:val="double" w:sz="4" w:space="0" w:color="737373"/>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737373"/>
          <w:right w:val="single" w:sz="4" w:space="0" w:color="737373"/>
          <w:insideH w:val="nil"/>
          <w:insideV w:val="nil"/>
          <w:tl2br w:val="nil"/>
          <w:tr2bl w:val="nil"/>
        </w:tcBorders>
      </w:tcPr>
    </w:tblStylePr>
    <w:tblStylePr w:type="band1Horz">
      <w:tblPr/>
      <w:tcPr>
        <w:tcBorders>
          <w:top w:val="single" w:sz="4" w:space="0" w:color="737373"/>
          <w:left w:val="single" w:sz="4" w:space="0" w:color="737373"/>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737373"/>
          <w:left w:val="nil"/>
          <w:bottom w:val="nil"/>
          <w:right w:val="nil"/>
          <w:insideH w:val="nil"/>
          <w:insideV w:val="nil"/>
          <w:tl2br w:val="nil"/>
          <w:tr2bl w:val="nil"/>
        </w:tcBorders>
      </w:tcPr>
    </w:tblStylePr>
    <w:tblStylePr w:type="swCell">
      <w:tblPr/>
      <w:tcPr>
        <w:tcBorders>
          <w:top w:val="double" w:sz="4" w:space="0" w:color="737373"/>
          <w:left w:val="nil"/>
          <w:bottom w:val="nil"/>
          <w:right w:val="nil"/>
          <w:insideH w:val="nil"/>
          <w:insideV w:val="nil"/>
          <w:tl2br w:val="nil"/>
          <w:tr2bl w:val="nil"/>
        </w:tcBorders>
      </w:tcPr>
    </w:tblStylePr>
  </w:style>
  <w:style w:type="table" w:styleId="-64">
    <w:name w:val="Colorful List Accent 6"/>
    <w:basedOn w:val="a3"/>
    <w:uiPriority w:val="72"/>
    <w:rPr>
      <w:color w:val="000000"/>
    </w:rPr>
    <w:tblPr>
      <w:tblStyleRowBandSize w:val="1"/>
      <w:tblStyleColBandSize w:val="1"/>
    </w:tblPr>
    <w:tcPr>
      <w:shd w:val="clear" w:color="auto" w:fill="F4EBF6"/>
    </w:tcPr>
    <w:tblStylePr w:type="firstRow">
      <w:rPr>
        <w:b/>
        <w:bCs/>
        <w:color w:val="FFFFFF"/>
      </w:rPr>
      <w:tblPr/>
      <w:tcPr>
        <w:tcBorders>
          <w:top w:val="nil"/>
          <w:left w:val="single" w:sz="12" w:space="0" w:color="FFFFFF"/>
          <w:bottom w:val="nil"/>
          <w:right w:val="nil"/>
          <w:insideH w:val="nil"/>
          <w:insideV w:val="nil"/>
          <w:tl2br w:val="nil"/>
          <w:tr2bl w:val="nil"/>
        </w:tcBorders>
        <w:shd w:val="clear" w:color="auto" w:fill="778798"/>
      </w:tcPr>
    </w:tblStylePr>
    <w:tblStylePr w:type="lastRow">
      <w:rPr>
        <w:b/>
        <w:bCs/>
        <w:color w:val="778798"/>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E3CEE8"/>
      </w:tcPr>
    </w:tblStylePr>
    <w:tblStylePr w:type="band1Horz">
      <w:tblPr/>
      <w:tcPr>
        <w:shd w:val="clear" w:color="auto" w:fill="E8D8ED"/>
      </w:tcPr>
    </w:tblStylePr>
  </w:style>
  <w:style w:type="table" w:customStyle="1" w:styleId="5-21">
    <w:name w:val="网格表 5 深色 - 着色 21"/>
    <w:basedOn w:val="a3"/>
    <w:uiPriority w:val="50"/>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2E2"/>
    </w:tcPr>
    <w:tblStylePr w:type="firstRow">
      <w:rPr>
        <w:b/>
        <w:bCs/>
        <w:color w:val="FFFFFF"/>
      </w:rPr>
      <w:tblPr/>
      <w:tcPr>
        <w:tcBorders>
          <w:top w:val="single" w:sz="4" w:space="0" w:color="FFFFFF"/>
          <w:left w:val="nil"/>
          <w:bottom w:val="single" w:sz="4" w:space="0" w:color="FFFFFF"/>
          <w:right w:val="single" w:sz="4" w:space="0" w:color="FFFFFF"/>
          <w:insideH w:val="nil"/>
          <w:insideV w:val="nil"/>
          <w:tl2br w:val="nil"/>
          <w:tr2bl w:val="nil"/>
        </w:tcBorders>
        <w:shd w:val="clear" w:color="auto" w:fill="737373"/>
      </w:tcPr>
    </w:tblStylePr>
    <w:tblStylePr w:type="lastRow">
      <w:rPr>
        <w:b/>
        <w:bCs/>
        <w:color w:val="FFFFFF"/>
      </w:rPr>
      <w:tblPr/>
      <w:tcPr>
        <w:tcBorders>
          <w:top w:val="nil"/>
          <w:left w:val="single" w:sz="4" w:space="0" w:color="FFFFFF"/>
          <w:bottom w:val="single" w:sz="4" w:space="0" w:color="FFFFFF"/>
          <w:right w:val="single" w:sz="4" w:space="0" w:color="FFFFFF"/>
          <w:insideH w:val="nil"/>
          <w:insideV w:val="nil"/>
          <w:tl2br w:val="nil"/>
          <w:tr2bl w:val="nil"/>
        </w:tcBorders>
        <w:shd w:val="clear" w:color="auto" w:fill="737373"/>
      </w:tcPr>
    </w:tblStylePr>
    <w:tblStylePr w:type="firstCol">
      <w:rPr>
        <w:b/>
        <w:bCs/>
        <w:color w:val="FFFFFF"/>
      </w:rPr>
      <w:tblPr/>
      <w:tcPr>
        <w:tcBorders>
          <w:top w:val="single" w:sz="4" w:space="0" w:color="FFFFFF"/>
          <w:left w:val="single" w:sz="4" w:space="0" w:color="FFFFFF"/>
          <w:bottom w:val="single" w:sz="4" w:space="0" w:color="FFFFFF"/>
          <w:right w:val="nil"/>
          <w:insideH w:val="nil"/>
          <w:insideV w:val="nil"/>
          <w:tl2br w:val="nil"/>
          <w:tr2bl w:val="nil"/>
        </w:tcBorders>
        <w:shd w:val="clear" w:color="auto" w:fill="737373"/>
      </w:tcPr>
    </w:tblStylePr>
    <w:tblStylePr w:type="lastCol">
      <w:rPr>
        <w:b/>
        <w:bCs/>
        <w:color w:val="FFFFFF"/>
      </w:rPr>
      <w:tblPr/>
      <w:tcPr>
        <w:tcBorders>
          <w:top w:val="single" w:sz="4" w:space="0" w:color="FFFFFF"/>
          <w:left w:val="single" w:sz="4" w:space="0" w:color="FFFFFF"/>
          <w:bottom w:val="nil"/>
          <w:right w:val="single" w:sz="4" w:space="0" w:color="FFFFFF"/>
          <w:insideH w:val="nil"/>
          <w:insideV w:val="nil"/>
          <w:tl2br w:val="nil"/>
          <w:tr2bl w:val="nil"/>
        </w:tcBorders>
        <w:shd w:val="clear" w:color="auto" w:fill="737373"/>
      </w:tcPr>
    </w:tblStylePr>
    <w:tblStylePr w:type="band1Vert">
      <w:tblPr/>
      <w:tcPr>
        <w:shd w:val="clear" w:color="auto" w:fill="C6C6C6"/>
      </w:tcPr>
    </w:tblStylePr>
    <w:tblStylePr w:type="band1Horz">
      <w:tblPr/>
      <w:tcPr>
        <w:shd w:val="clear" w:color="auto" w:fill="C6C6C6"/>
      </w:tcPr>
    </w:tblStylePr>
  </w:style>
  <w:style w:type="table" w:customStyle="1" w:styleId="1-210">
    <w:name w:val="网格表 1 浅色 - 着色 21"/>
    <w:basedOn w:val="a3"/>
    <w:uiPriority w:val="46"/>
    <w:tblPr>
      <w:tblBorders>
        <w:top w:val="single" w:sz="4" w:space="0" w:color="C6C6C6"/>
        <w:left w:val="single" w:sz="4" w:space="0" w:color="C6C6C6"/>
        <w:bottom w:val="single" w:sz="4" w:space="0" w:color="C6C6C6"/>
        <w:right w:val="single" w:sz="4" w:space="0" w:color="C6C6C6"/>
        <w:insideH w:val="single" w:sz="4" w:space="0" w:color="C6C6C6"/>
        <w:insideV w:val="single" w:sz="4" w:space="0" w:color="C6C6C6"/>
      </w:tblBorders>
    </w:tblPr>
    <w:tblStylePr w:type="firstRow">
      <w:rPr>
        <w:b/>
        <w:bCs/>
      </w:rPr>
      <w:tblPr/>
      <w:tcPr>
        <w:tcBorders>
          <w:top w:val="nil"/>
          <w:left w:val="single" w:sz="12" w:space="0" w:color="AAAAAA"/>
          <w:bottom w:val="nil"/>
          <w:right w:val="nil"/>
          <w:insideH w:val="nil"/>
          <w:insideV w:val="nil"/>
          <w:tl2br w:val="nil"/>
          <w:tr2bl w:val="nil"/>
        </w:tcBorders>
      </w:tcPr>
    </w:tblStylePr>
    <w:tblStylePr w:type="lastRow">
      <w:rPr>
        <w:b/>
        <w:bCs/>
      </w:rPr>
      <w:tblPr/>
      <w:tcPr>
        <w:tcBorders>
          <w:top w:val="double" w:sz="2" w:space="0" w:color="AAAAAA"/>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7-11">
    <w:name w:val="网格表 7 彩色 - 着色 11"/>
    <w:basedOn w:val="a3"/>
    <w:uiPriority w:val="52"/>
    <w:qFormat/>
    <w:rPr>
      <w:color w:val="BE2F13"/>
    </w:rPr>
    <w:tblPr>
      <w:tblBorders>
        <w:top w:val="single" w:sz="4" w:space="0" w:color="F29481"/>
        <w:left w:val="single" w:sz="4" w:space="0" w:color="F29481"/>
        <w:bottom w:val="single" w:sz="4" w:space="0" w:color="F29481"/>
        <w:right w:val="single" w:sz="4" w:space="0" w:color="F29481"/>
        <w:insideH w:val="single" w:sz="4" w:space="0" w:color="F29481"/>
        <w:insideV w:val="single" w:sz="4" w:space="0" w:color="F29481"/>
      </w:tblBorders>
    </w:tblPr>
    <w:tblStylePr w:type="firstRow">
      <w:rPr>
        <w:b/>
        <w:bCs/>
      </w:rPr>
      <w:tblPr/>
      <w:tcPr>
        <w:tcBorders>
          <w:top w:val="nil"/>
          <w:left w:val="nil"/>
          <w:bottom w:val="nil"/>
          <w:right w:val="nil"/>
          <w:insideH w:val="nil"/>
          <w:insideV w:val="nil"/>
          <w:tl2br w:val="nil"/>
          <w:tr2bl w:val="nil"/>
        </w:tcBorders>
        <w:shd w:val="clear" w:color="auto" w:fill="FFFFFF"/>
      </w:tcPr>
    </w:tblStylePr>
    <w:tblStylePr w:type="lastRow">
      <w:rPr>
        <w:b/>
        <w:bCs/>
      </w:rPr>
      <w:tblPr/>
      <w:tcPr>
        <w:tcBorders>
          <w:top w:val="nil"/>
          <w:left w:val="nil"/>
          <w:bottom w:val="nil"/>
          <w:right w:val="nil"/>
          <w:insideH w:val="nil"/>
          <w:insideV w:val="nil"/>
          <w:tl2br w:val="nil"/>
          <w:tr2bl w:val="nil"/>
        </w:tcBorders>
        <w:shd w:val="clear" w:color="auto" w:fill="FFFFFF"/>
      </w:tcPr>
    </w:tblStylePr>
    <w:tblStylePr w:type="firstCol">
      <w:pPr>
        <w:jc w:val="right"/>
      </w:pPr>
      <w:rPr>
        <w:i/>
        <w:iCs/>
      </w:rPr>
      <w:tblPr/>
      <w:tcPr>
        <w:tcBorders>
          <w:top w:val="nil"/>
          <w:left w:val="nil"/>
          <w:bottom w:val="nil"/>
          <w:right w:val="nil"/>
          <w:insideH w:val="nil"/>
          <w:insideV w:val="nil"/>
          <w:tl2br w:val="nil"/>
          <w:tr2bl w:val="nil"/>
        </w:tcBorders>
        <w:shd w:val="clear" w:color="auto" w:fill="FFFFFF"/>
      </w:tcPr>
    </w:tblStylePr>
    <w:tblStylePr w:type="lastCol">
      <w:rPr>
        <w:i/>
        <w:iCs/>
      </w:rPr>
      <w:tblPr/>
      <w:tcPr>
        <w:tcBorders>
          <w:top w:val="nil"/>
          <w:left w:val="nil"/>
          <w:bottom w:val="nil"/>
          <w:right w:val="nil"/>
          <w:insideH w:val="nil"/>
          <w:insideV w:val="nil"/>
          <w:tl2br w:val="nil"/>
          <w:tr2bl w:val="nil"/>
        </w:tcBorders>
        <w:shd w:val="clear" w:color="auto" w:fill="FFFFFF"/>
      </w:tcPr>
    </w:tblStylePr>
    <w:tblStylePr w:type="band1Vert">
      <w:tblPr/>
      <w:tcPr>
        <w:shd w:val="clear" w:color="auto" w:fill="FADBD5"/>
      </w:tcPr>
    </w:tblStylePr>
    <w:tblStylePr w:type="band1Horz">
      <w:tblPr/>
      <w:tcPr>
        <w:shd w:val="clear" w:color="auto" w:fill="FADBD5"/>
      </w:tcPr>
    </w:tblStylePr>
    <w:tblStylePr w:type="neCell">
      <w:tblPr/>
      <w:tcPr>
        <w:tcBorders>
          <w:top w:val="nil"/>
          <w:left w:val="single" w:sz="4" w:space="0" w:color="F29481"/>
          <w:bottom w:val="nil"/>
          <w:right w:val="nil"/>
          <w:insideH w:val="nil"/>
          <w:insideV w:val="nil"/>
          <w:tl2br w:val="nil"/>
          <w:tr2bl w:val="nil"/>
        </w:tcBorders>
      </w:tcPr>
    </w:tblStylePr>
    <w:tblStylePr w:type="nwCell">
      <w:tblPr/>
      <w:tcPr>
        <w:tcBorders>
          <w:top w:val="nil"/>
          <w:left w:val="single" w:sz="4" w:space="0" w:color="F29481"/>
          <w:bottom w:val="nil"/>
          <w:right w:val="nil"/>
          <w:insideH w:val="nil"/>
          <w:insideV w:val="nil"/>
          <w:tl2br w:val="nil"/>
          <w:tr2bl w:val="nil"/>
        </w:tcBorders>
      </w:tcPr>
    </w:tblStylePr>
    <w:tblStylePr w:type="seCell">
      <w:tblPr/>
      <w:tcPr>
        <w:tcBorders>
          <w:top w:val="single" w:sz="4" w:space="0" w:color="F29481"/>
          <w:left w:val="nil"/>
          <w:bottom w:val="nil"/>
          <w:right w:val="nil"/>
          <w:insideH w:val="nil"/>
          <w:insideV w:val="nil"/>
          <w:tl2br w:val="nil"/>
          <w:tr2bl w:val="nil"/>
        </w:tcBorders>
      </w:tcPr>
    </w:tblStylePr>
    <w:tblStylePr w:type="swCell">
      <w:tblPr/>
      <w:tcPr>
        <w:tcBorders>
          <w:top w:val="single" w:sz="4" w:space="0" w:color="F29481"/>
          <w:left w:val="nil"/>
          <w:bottom w:val="nil"/>
          <w:right w:val="nil"/>
          <w:insideH w:val="nil"/>
          <w:insideV w:val="nil"/>
          <w:tl2br w:val="nil"/>
          <w:tr2bl w:val="nil"/>
        </w:tcBorders>
      </w:tcPr>
    </w:tblStylePr>
  </w:style>
  <w:style w:type="table" w:styleId="afffff8">
    <w:name w:val="Colorful Grid"/>
    <w:basedOn w:val="a3"/>
    <w:uiPriority w:val="73"/>
    <w:unhideWhenUsed/>
    <w:qFormat/>
    <w:rPr>
      <w:color w:val="000000"/>
    </w:rPr>
    <w:tblPr>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7F7F7F"/>
      </w:tcPr>
    </w:tblStylePr>
    <w:tblStylePr w:type="band1Horz">
      <w:tblPr/>
      <w:tcPr>
        <w:shd w:val="clear" w:color="auto" w:fill="7F7F7F"/>
      </w:tcPr>
    </w:tblStylePr>
  </w:style>
  <w:style w:type="table" w:customStyle="1" w:styleId="5-11">
    <w:name w:val="网格表 5 深色 - 着色 11"/>
    <w:basedOn w:val="a3"/>
    <w:uiPriority w:val="50"/>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ADBD5"/>
    </w:tcPr>
    <w:tblStylePr w:type="firstRow">
      <w:rPr>
        <w:b/>
        <w:bCs/>
        <w:color w:val="FFFFFF"/>
      </w:rPr>
      <w:tblPr/>
      <w:tcPr>
        <w:tcBorders>
          <w:top w:val="single" w:sz="4" w:space="0" w:color="FFFFFF"/>
          <w:left w:val="nil"/>
          <w:bottom w:val="single" w:sz="4" w:space="0" w:color="FFFFFF"/>
          <w:right w:val="single" w:sz="4" w:space="0" w:color="FFFFFF"/>
          <w:insideH w:val="nil"/>
          <w:insideV w:val="nil"/>
          <w:tl2br w:val="nil"/>
          <w:tr2bl w:val="nil"/>
        </w:tcBorders>
        <w:shd w:val="clear" w:color="auto" w:fill="EA4D2E"/>
      </w:tcPr>
    </w:tblStylePr>
    <w:tblStylePr w:type="lastRow">
      <w:rPr>
        <w:b/>
        <w:bCs/>
        <w:color w:val="FFFFFF"/>
      </w:rPr>
      <w:tblPr/>
      <w:tcPr>
        <w:tcBorders>
          <w:top w:val="nil"/>
          <w:left w:val="single" w:sz="4" w:space="0" w:color="FFFFFF"/>
          <w:bottom w:val="single" w:sz="4" w:space="0" w:color="FFFFFF"/>
          <w:right w:val="single" w:sz="4" w:space="0" w:color="FFFFFF"/>
          <w:insideH w:val="nil"/>
          <w:insideV w:val="nil"/>
          <w:tl2br w:val="nil"/>
          <w:tr2bl w:val="nil"/>
        </w:tcBorders>
        <w:shd w:val="clear" w:color="auto" w:fill="EA4D2E"/>
      </w:tcPr>
    </w:tblStylePr>
    <w:tblStylePr w:type="firstCol">
      <w:rPr>
        <w:b/>
        <w:bCs/>
        <w:color w:val="FFFFFF"/>
      </w:rPr>
      <w:tblPr/>
      <w:tcPr>
        <w:tcBorders>
          <w:top w:val="single" w:sz="4" w:space="0" w:color="FFFFFF"/>
          <w:left w:val="single" w:sz="4" w:space="0" w:color="FFFFFF"/>
          <w:bottom w:val="single" w:sz="4" w:space="0" w:color="FFFFFF"/>
          <w:right w:val="nil"/>
          <w:insideH w:val="nil"/>
          <w:insideV w:val="nil"/>
          <w:tl2br w:val="nil"/>
          <w:tr2bl w:val="nil"/>
        </w:tcBorders>
        <w:shd w:val="clear" w:color="auto" w:fill="EA4D2E"/>
      </w:tcPr>
    </w:tblStylePr>
    <w:tblStylePr w:type="lastCol">
      <w:rPr>
        <w:b/>
        <w:bCs/>
        <w:color w:val="FFFFFF"/>
      </w:rPr>
      <w:tblPr/>
      <w:tcPr>
        <w:tcBorders>
          <w:top w:val="single" w:sz="4" w:space="0" w:color="FFFFFF"/>
          <w:left w:val="single" w:sz="4" w:space="0" w:color="FFFFFF"/>
          <w:bottom w:val="nil"/>
          <w:right w:val="single" w:sz="4" w:space="0" w:color="FFFFFF"/>
          <w:insideH w:val="nil"/>
          <w:insideV w:val="nil"/>
          <w:tl2br w:val="nil"/>
          <w:tr2bl w:val="nil"/>
        </w:tcBorders>
        <w:shd w:val="clear" w:color="auto" w:fill="EA4D2E"/>
      </w:tcPr>
    </w:tblStylePr>
    <w:tblStylePr w:type="band1Vert">
      <w:tblPr/>
      <w:tcPr>
        <w:shd w:val="clear" w:color="auto" w:fill="F6B7AB"/>
      </w:tcPr>
    </w:tblStylePr>
    <w:tblStylePr w:type="band1Horz">
      <w:tblPr/>
      <w:tcPr>
        <w:shd w:val="clear" w:color="auto" w:fill="F6B7AB"/>
      </w:tcPr>
    </w:tblStylePr>
  </w:style>
  <w:style w:type="table" w:customStyle="1" w:styleId="2-210">
    <w:name w:val="网格表 2 - 着色 21"/>
    <w:basedOn w:val="a3"/>
    <w:uiPriority w:val="47"/>
    <w:qFormat/>
    <w:tblPr>
      <w:tblBorders>
        <w:top w:val="single" w:sz="2" w:space="0" w:color="AAAAAA"/>
        <w:bottom w:val="single" w:sz="2" w:space="0" w:color="AAAAAA"/>
        <w:insideH w:val="single" w:sz="2" w:space="0" w:color="AAAAAA"/>
        <w:insideV w:val="single" w:sz="2" w:space="0" w:color="AAAAAA"/>
      </w:tblBorders>
    </w:tblPr>
    <w:tblStylePr w:type="firstRow">
      <w:rPr>
        <w:b/>
        <w:bCs/>
      </w:rPr>
      <w:tblPr/>
      <w:tcPr>
        <w:tcBorders>
          <w:top w:val="nil"/>
          <w:left w:val="single" w:sz="12" w:space="0" w:color="AAAAAA"/>
          <w:bottom w:val="nil"/>
          <w:right w:val="nil"/>
          <w:insideH w:val="nil"/>
          <w:insideV w:val="nil"/>
          <w:tl2br w:val="nil"/>
          <w:tr2bl w:val="nil"/>
        </w:tcBorders>
        <w:shd w:val="clear" w:color="auto" w:fill="FFFFFF"/>
      </w:tcPr>
    </w:tblStylePr>
    <w:tblStylePr w:type="lastRow">
      <w:rPr>
        <w:b/>
        <w:bCs/>
      </w:rPr>
      <w:tblPr/>
      <w:tcPr>
        <w:tcBorders>
          <w:top w:val="double" w:sz="2" w:space="0" w:color="AAAAAA"/>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shd w:val="clear" w:color="auto" w:fill="E2E2E2"/>
      </w:tcPr>
    </w:tblStylePr>
    <w:tblStylePr w:type="band1Horz">
      <w:tblPr/>
      <w:tcPr>
        <w:shd w:val="clear" w:color="auto" w:fill="E2E2E2"/>
      </w:tcPr>
    </w:tblStylePr>
  </w:style>
  <w:style w:type="table" w:customStyle="1" w:styleId="110">
    <w:name w:val="清单表 1 浅色1"/>
    <w:basedOn w:val="a3"/>
    <w:uiPriority w:val="46"/>
    <w:qFormat/>
    <w:tblPr/>
    <w:tblStylePr w:type="firstRow">
      <w:rPr>
        <w:b/>
        <w:bCs/>
      </w:rPr>
      <w:tblPr/>
      <w:tcPr>
        <w:tcBorders>
          <w:top w:val="nil"/>
          <w:left w:val="single" w:sz="4" w:space="0" w:color="666666"/>
          <w:bottom w:val="nil"/>
          <w:right w:val="nil"/>
          <w:insideH w:val="nil"/>
          <w:insideV w:val="nil"/>
          <w:tl2br w:val="nil"/>
          <w:tr2bl w:val="nil"/>
        </w:tcBorders>
      </w:tcPr>
    </w:tblStylePr>
    <w:tblStylePr w:type="lastRow">
      <w:rPr>
        <w:b/>
        <w:bCs/>
      </w:rPr>
      <w:tblPr/>
      <w:tcPr>
        <w:tcBorders>
          <w:top w:val="single" w:sz="4" w:space="0" w:color="666666"/>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15">
    <w:name w:val="Colorful Grid Accent 1"/>
    <w:basedOn w:val="a3"/>
    <w:uiPriority w:val="73"/>
    <w:unhideWhenUsed/>
    <w:qFormat/>
    <w:rPr>
      <w:color w:val="000000"/>
    </w:rPr>
    <w:tblPr>
      <w:tblBorders>
        <w:insideH w:val="single" w:sz="4" w:space="0" w:color="FFFFFF"/>
      </w:tblBorders>
    </w:tblPr>
    <w:tcPr>
      <w:shd w:val="clear" w:color="auto" w:fill="FADBD5"/>
    </w:tcPr>
    <w:tblStylePr w:type="firstRow">
      <w:rPr>
        <w:b/>
        <w:bCs/>
      </w:rPr>
      <w:tblPr/>
      <w:tcPr>
        <w:shd w:val="clear" w:color="auto" w:fill="F6B7AB"/>
      </w:tcPr>
    </w:tblStylePr>
    <w:tblStylePr w:type="lastRow">
      <w:rPr>
        <w:b/>
        <w:bCs/>
        <w:color w:val="000000"/>
      </w:rPr>
      <w:tblPr/>
      <w:tcPr>
        <w:shd w:val="clear" w:color="auto" w:fill="F6B7AB"/>
      </w:tcPr>
    </w:tblStylePr>
    <w:tblStylePr w:type="firstCol">
      <w:rPr>
        <w:color w:val="FFFFFF"/>
      </w:rPr>
      <w:tblPr/>
      <w:tcPr>
        <w:shd w:val="clear" w:color="auto" w:fill="BE2F13"/>
      </w:tcPr>
    </w:tblStylePr>
    <w:tblStylePr w:type="lastCol">
      <w:rPr>
        <w:color w:val="FFFFFF"/>
      </w:rPr>
      <w:tblPr/>
      <w:tcPr>
        <w:shd w:val="clear" w:color="auto" w:fill="BE2F13"/>
      </w:tcPr>
    </w:tblStylePr>
    <w:tblStylePr w:type="band1Vert">
      <w:tblPr/>
      <w:tcPr>
        <w:shd w:val="clear" w:color="auto" w:fill="F4A696"/>
      </w:tcPr>
    </w:tblStylePr>
    <w:tblStylePr w:type="band1Horz">
      <w:tblPr/>
      <w:tcPr>
        <w:shd w:val="clear" w:color="auto" w:fill="F4A696"/>
      </w:tcPr>
    </w:tblStylePr>
  </w:style>
  <w:style w:type="table" w:customStyle="1" w:styleId="4-31">
    <w:name w:val="清单表 4 - 着色 31"/>
    <w:basedOn w:val="a3"/>
    <w:uiPriority w:val="49"/>
    <w:qFormat/>
    <w:tblPr>
      <w:tblBorders>
        <w:top w:val="single" w:sz="4" w:space="0" w:color="639AC0"/>
        <w:left w:val="single" w:sz="4" w:space="0" w:color="639AC0"/>
        <w:bottom w:val="single" w:sz="4" w:space="0" w:color="639AC0"/>
        <w:right w:val="single" w:sz="4" w:space="0" w:color="639AC0"/>
        <w:insideH w:val="single" w:sz="4" w:space="0" w:color="639AC0"/>
      </w:tblBorders>
    </w:tblPr>
    <w:tblStylePr w:type="firstRow">
      <w:rPr>
        <w:b/>
        <w:bCs/>
        <w:color w:val="FFFFFF"/>
      </w:rPr>
      <w:tblPr/>
      <w:tcPr>
        <w:tcBorders>
          <w:top w:val="single" w:sz="4" w:space="0" w:color="2A4F69"/>
          <w:left w:val="single" w:sz="4" w:space="0" w:color="2A4F69"/>
          <w:bottom w:val="single" w:sz="4" w:space="0" w:color="2A4F69"/>
          <w:right w:val="single" w:sz="4" w:space="0" w:color="2A4F69"/>
          <w:insideH w:val="nil"/>
          <w:insideV w:val="nil"/>
          <w:tl2br w:val="nil"/>
          <w:tr2bl w:val="nil"/>
        </w:tcBorders>
        <w:shd w:val="clear" w:color="auto" w:fill="2A4F69"/>
      </w:tcPr>
    </w:tblStylePr>
    <w:tblStylePr w:type="lastRow">
      <w:rPr>
        <w:b/>
        <w:bCs/>
      </w:rPr>
      <w:tblPr/>
      <w:tcPr>
        <w:tcBorders>
          <w:top w:val="double" w:sz="4" w:space="0" w:color="639AC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BDDEA"/>
      </w:tcPr>
    </w:tblStylePr>
    <w:tblStylePr w:type="band1Horz">
      <w:tblPr/>
      <w:tcPr>
        <w:shd w:val="clear" w:color="auto" w:fill="CBDDEA"/>
      </w:tcPr>
    </w:tblStylePr>
  </w:style>
  <w:style w:type="table" w:customStyle="1" w:styleId="210">
    <w:name w:val="网格表 21"/>
    <w:basedOn w:val="a3"/>
    <w:uiPriority w:val="47"/>
    <w:qFormat/>
    <w:tblPr>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left w:val="single" w:sz="12" w:space="0" w:color="666666"/>
          <w:bottom w:val="nil"/>
          <w:right w:val="nil"/>
          <w:insideH w:val="nil"/>
          <w:insideV w:val="nil"/>
          <w:tl2br w:val="nil"/>
          <w:tr2bl w:val="nil"/>
        </w:tcBorders>
        <w:shd w:val="clear" w:color="auto" w:fill="FFFFFF"/>
      </w:tcPr>
    </w:tblStylePr>
    <w:tblStylePr w:type="lastRow">
      <w:rPr>
        <w:b/>
        <w:bCs/>
      </w:rPr>
      <w:tblPr/>
      <w:tcPr>
        <w:tcBorders>
          <w:top w:val="double" w:sz="2" w:space="0" w:color="666666"/>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7-61">
    <w:name w:val="网格表 7 彩色 - 着色 61"/>
    <w:basedOn w:val="a3"/>
    <w:uiPriority w:val="52"/>
    <w:qFormat/>
    <w:rPr>
      <w:color w:val="673574"/>
    </w:rPr>
    <w:tblPr>
      <w:tblBorders>
        <w:top w:val="single" w:sz="4" w:space="0" w:color="BC8AC9"/>
        <w:left w:val="single" w:sz="4" w:space="0" w:color="BC8AC9"/>
        <w:bottom w:val="single" w:sz="4" w:space="0" w:color="BC8AC9"/>
        <w:right w:val="single" w:sz="4" w:space="0" w:color="BC8AC9"/>
        <w:insideH w:val="single" w:sz="4" w:space="0" w:color="BC8AC9"/>
        <w:insideV w:val="single" w:sz="4" w:space="0" w:color="BC8AC9"/>
      </w:tblBorders>
    </w:tblPr>
    <w:tblStylePr w:type="firstRow">
      <w:rPr>
        <w:b/>
        <w:bCs/>
      </w:rPr>
      <w:tblPr/>
      <w:tcPr>
        <w:tcBorders>
          <w:top w:val="nil"/>
          <w:left w:val="nil"/>
          <w:bottom w:val="nil"/>
          <w:right w:val="nil"/>
          <w:insideH w:val="nil"/>
          <w:insideV w:val="nil"/>
          <w:tl2br w:val="nil"/>
          <w:tr2bl w:val="nil"/>
        </w:tcBorders>
        <w:shd w:val="clear" w:color="auto" w:fill="FFFFFF"/>
      </w:tcPr>
    </w:tblStylePr>
    <w:tblStylePr w:type="lastRow">
      <w:rPr>
        <w:b/>
        <w:bCs/>
      </w:rPr>
      <w:tblPr/>
      <w:tcPr>
        <w:tcBorders>
          <w:top w:val="nil"/>
          <w:left w:val="nil"/>
          <w:bottom w:val="nil"/>
          <w:right w:val="nil"/>
          <w:insideH w:val="nil"/>
          <w:insideV w:val="nil"/>
          <w:tl2br w:val="nil"/>
          <w:tr2bl w:val="nil"/>
        </w:tcBorders>
        <w:shd w:val="clear" w:color="auto" w:fill="FFFFFF"/>
      </w:tcPr>
    </w:tblStylePr>
    <w:tblStylePr w:type="firstCol">
      <w:pPr>
        <w:jc w:val="right"/>
      </w:pPr>
      <w:rPr>
        <w:i/>
        <w:iCs/>
      </w:rPr>
      <w:tblPr/>
      <w:tcPr>
        <w:tcBorders>
          <w:top w:val="nil"/>
          <w:left w:val="nil"/>
          <w:bottom w:val="nil"/>
          <w:right w:val="nil"/>
          <w:insideH w:val="nil"/>
          <w:insideV w:val="nil"/>
          <w:tl2br w:val="nil"/>
          <w:tr2bl w:val="nil"/>
        </w:tcBorders>
        <w:shd w:val="clear" w:color="auto" w:fill="FFFFFF"/>
      </w:tcPr>
    </w:tblStylePr>
    <w:tblStylePr w:type="lastCol">
      <w:rPr>
        <w:i/>
        <w:iCs/>
      </w:rPr>
      <w:tblPr/>
      <w:tcPr>
        <w:tcBorders>
          <w:top w:val="nil"/>
          <w:left w:val="nil"/>
          <w:bottom w:val="nil"/>
          <w:right w:val="nil"/>
          <w:insideH w:val="nil"/>
          <w:insideV w:val="nil"/>
          <w:tl2br w:val="nil"/>
          <w:tr2bl w:val="nil"/>
        </w:tcBorders>
        <w:shd w:val="clear" w:color="auto" w:fill="FFFFFF"/>
      </w:tcPr>
    </w:tblStylePr>
    <w:tblStylePr w:type="band1Vert">
      <w:tblPr/>
      <w:tcPr>
        <w:shd w:val="clear" w:color="auto" w:fill="E8D8ED"/>
      </w:tcPr>
    </w:tblStylePr>
    <w:tblStylePr w:type="band1Horz">
      <w:tblPr/>
      <w:tcPr>
        <w:shd w:val="clear" w:color="auto" w:fill="E8D8ED"/>
      </w:tcPr>
    </w:tblStylePr>
    <w:tblStylePr w:type="neCell">
      <w:tblPr/>
      <w:tcPr>
        <w:tcBorders>
          <w:top w:val="nil"/>
          <w:left w:val="single" w:sz="4" w:space="0" w:color="BC8AC9"/>
          <w:bottom w:val="nil"/>
          <w:right w:val="nil"/>
          <w:insideH w:val="nil"/>
          <w:insideV w:val="nil"/>
          <w:tl2br w:val="nil"/>
          <w:tr2bl w:val="nil"/>
        </w:tcBorders>
      </w:tcPr>
    </w:tblStylePr>
    <w:tblStylePr w:type="nwCell">
      <w:tblPr/>
      <w:tcPr>
        <w:tcBorders>
          <w:top w:val="nil"/>
          <w:left w:val="single" w:sz="4" w:space="0" w:color="BC8AC9"/>
          <w:bottom w:val="nil"/>
          <w:right w:val="nil"/>
          <w:insideH w:val="nil"/>
          <w:insideV w:val="nil"/>
          <w:tl2br w:val="nil"/>
          <w:tr2bl w:val="nil"/>
        </w:tcBorders>
      </w:tcPr>
    </w:tblStylePr>
    <w:tblStylePr w:type="seCell">
      <w:tblPr/>
      <w:tcPr>
        <w:tcBorders>
          <w:top w:val="single" w:sz="4" w:space="0" w:color="BC8AC9"/>
          <w:left w:val="nil"/>
          <w:bottom w:val="nil"/>
          <w:right w:val="nil"/>
          <w:insideH w:val="nil"/>
          <w:insideV w:val="nil"/>
          <w:tl2br w:val="nil"/>
          <w:tr2bl w:val="nil"/>
        </w:tcBorders>
      </w:tcPr>
    </w:tblStylePr>
    <w:tblStylePr w:type="swCell">
      <w:tblPr/>
      <w:tcPr>
        <w:tcBorders>
          <w:top w:val="single" w:sz="4" w:space="0" w:color="BC8AC9"/>
          <w:left w:val="nil"/>
          <w:bottom w:val="nil"/>
          <w:right w:val="nil"/>
          <w:insideH w:val="nil"/>
          <w:insideV w:val="nil"/>
          <w:tl2br w:val="nil"/>
          <w:tr2bl w:val="nil"/>
        </w:tcBorders>
      </w:tcPr>
    </w:tblStylePr>
  </w:style>
  <w:style w:type="table" w:styleId="-25">
    <w:name w:val="Colorful Grid Accent 2"/>
    <w:basedOn w:val="a3"/>
    <w:uiPriority w:val="73"/>
    <w:unhideWhenUsed/>
    <w:qFormat/>
    <w:rPr>
      <w:color w:val="000000"/>
    </w:rPr>
    <w:tblPr>
      <w:tblBorders>
        <w:insideH w:val="single" w:sz="4" w:space="0" w:color="FFFFFF"/>
      </w:tblBorders>
    </w:tblPr>
    <w:tcPr>
      <w:shd w:val="clear" w:color="auto" w:fill="E2E2E2"/>
    </w:tcPr>
    <w:tblStylePr w:type="firstRow">
      <w:rPr>
        <w:b/>
        <w:bCs/>
      </w:rPr>
      <w:tblPr/>
      <w:tcPr>
        <w:shd w:val="clear" w:color="auto" w:fill="C6C6C6"/>
      </w:tcPr>
    </w:tblStylePr>
    <w:tblStylePr w:type="lastRow">
      <w:rPr>
        <w:b/>
        <w:bCs/>
        <w:color w:val="000000"/>
      </w:rPr>
      <w:tblPr/>
      <w:tcPr>
        <w:shd w:val="clear" w:color="auto" w:fill="C6C6C6"/>
      </w:tcPr>
    </w:tblStylePr>
    <w:tblStylePr w:type="firstCol">
      <w:rPr>
        <w:color w:val="FFFFFF"/>
      </w:rPr>
      <w:tblPr/>
      <w:tcPr>
        <w:shd w:val="clear" w:color="auto" w:fill="565656"/>
      </w:tcPr>
    </w:tblStylePr>
    <w:tblStylePr w:type="lastCol">
      <w:rPr>
        <w:color w:val="FFFFFF"/>
      </w:rPr>
      <w:tblPr/>
      <w:tcPr>
        <w:shd w:val="clear" w:color="auto" w:fill="565656"/>
      </w:tcPr>
    </w:tblStylePr>
    <w:tblStylePr w:type="band1Vert">
      <w:tblPr/>
      <w:tcPr>
        <w:shd w:val="clear" w:color="auto" w:fill="B9B9B9"/>
      </w:tcPr>
    </w:tblStylePr>
    <w:tblStylePr w:type="band1Horz">
      <w:tblPr/>
      <w:tcPr>
        <w:shd w:val="clear" w:color="auto" w:fill="B9B9B9"/>
      </w:tcPr>
    </w:tblStylePr>
  </w:style>
  <w:style w:type="table" w:customStyle="1" w:styleId="5-31">
    <w:name w:val="网格表 5 深色 - 着色 31"/>
    <w:basedOn w:val="a3"/>
    <w:uiPriority w:val="50"/>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BDDEA"/>
    </w:tcPr>
    <w:tblStylePr w:type="firstRow">
      <w:rPr>
        <w:b/>
        <w:bCs/>
        <w:color w:val="FFFFFF"/>
      </w:rPr>
      <w:tblPr/>
      <w:tcPr>
        <w:tcBorders>
          <w:top w:val="single" w:sz="4" w:space="0" w:color="FFFFFF"/>
          <w:left w:val="nil"/>
          <w:bottom w:val="single" w:sz="4" w:space="0" w:color="FFFFFF"/>
          <w:right w:val="single" w:sz="4" w:space="0" w:color="FFFFFF"/>
          <w:insideH w:val="nil"/>
          <w:insideV w:val="nil"/>
          <w:tl2br w:val="nil"/>
          <w:tr2bl w:val="nil"/>
        </w:tcBorders>
        <w:shd w:val="clear" w:color="auto" w:fill="2A4F69"/>
      </w:tcPr>
    </w:tblStylePr>
    <w:tblStylePr w:type="lastRow">
      <w:rPr>
        <w:b/>
        <w:bCs/>
        <w:color w:val="FFFFFF"/>
      </w:rPr>
      <w:tblPr/>
      <w:tcPr>
        <w:tcBorders>
          <w:top w:val="nil"/>
          <w:left w:val="single" w:sz="4" w:space="0" w:color="FFFFFF"/>
          <w:bottom w:val="single" w:sz="4" w:space="0" w:color="FFFFFF"/>
          <w:right w:val="single" w:sz="4" w:space="0" w:color="FFFFFF"/>
          <w:insideH w:val="nil"/>
          <w:insideV w:val="nil"/>
          <w:tl2br w:val="nil"/>
          <w:tr2bl w:val="nil"/>
        </w:tcBorders>
        <w:shd w:val="clear" w:color="auto" w:fill="2A4F69"/>
      </w:tcPr>
    </w:tblStylePr>
    <w:tblStylePr w:type="firstCol">
      <w:rPr>
        <w:b/>
        <w:bCs/>
        <w:color w:val="FFFFFF"/>
      </w:rPr>
      <w:tblPr/>
      <w:tcPr>
        <w:tcBorders>
          <w:top w:val="single" w:sz="4" w:space="0" w:color="FFFFFF"/>
          <w:left w:val="single" w:sz="4" w:space="0" w:color="FFFFFF"/>
          <w:bottom w:val="single" w:sz="4" w:space="0" w:color="FFFFFF"/>
          <w:right w:val="nil"/>
          <w:insideH w:val="nil"/>
          <w:insideV w:val="nil"/>
          <w:tl2br w:val="nil"/>
          <w:tr2bl w:val="nil"/>
        </w:tcBorders>
        <w:shd w:val="clear" w:color="auto" w:fill="2A4F69"/>
      </w:tcPr>
    </w:tblStylePr>
    <w:tblStylePr w:type="lastCol">
      <w:rPr>
        <w:b/>
        <w:bCs/>
        <w:color w:val="FFFFFF"/>
      </w:rPr>
      <w:tblPr/>
      <w:tcPr>
        <w:tcBorders>
          <w:top w:val="single" w:sz="4" w:space="0" w:color="FFFFFF"/>
          <w:left w:val="single" w:sz="4" w:space="0" w:color="FFFFFF"/>
          <w:bottom w:val="nil"/>
          <w:right w:val="single" w:sz="4" w:space="0" w:color="FFFFFF"/>
          <w:insideH w:val="nil"/>
          <w:insideV w:val="nil"/>
          <w:tl2br w:val="nil"/>
          <w:tr2bl w:val="nil"/>
        </w:tcBorders>
        <w:shd w:val="clear" w:color="auto" w:fill="2A4F69"/>
      </w:tcPr>
    </w:tblStylePr>
    <w:tblStylePr w:type="band1Vert">
      <w:tblPr/>
      <w:tcPr>
        <w:shd w:val="clear" w:color="auto" w:fill="97BBD5"/>
      </w:tcPr>
    </w:tblStylePr>
    <w:tblStylePr w:type="band1Horz">
      <w:tblPr/>
      <w:tcPr>
        <w:shd w:val="clear" w:color="auto" w:fill="97BBD5"/>
      </w:tcPr>
    </w:tblStylePr>
  </w:style>
  <w:style w:type="table" w:customStyle="1" w:styleId="4-310">
    <w:name w:val="网格表 4 - 着色 31"/>
    <w:basedOn w:val="a3"/>
    <w:uiPriority w:val="49"/>
    <w:qFormat/>
    <w:tblPr>
      <w:tblBorders>
        <w:top w:val="single" w:sz="4" w:space="0" w:color="639AC0"/>
        <w:left w:val="single" w:sz="4" w:space="0" w:color="639AC0"/>
        <w:bottom w:val="single" w:sz="4" w:space="0" w:color="639AC0"/>
        <w:right w:val="single" w:sz="4" w:space="0" w:color="639AC0"/>
        <w:insideH w:val="single" w:sz="4" w:space="0" w:color="639AC0"/>
        <w:insideV w:val="single" w:sz="4" w:space="0" w:color="639AC0"/>
      </w:tblBorders>
    </w:tblPr>
    <w:tblStylePr w:type="firstRow">
      <w:rPr>
        <w:b/>
        <w:bCs/>
        <w:color w:val="FFFFFF"/>
      </w:rPr>
      <w:tblPr/>
      <w:tcPr>
        <w:tcBorders>
          <w:top w:val="single" w:sz="4" w:space="0" w:color="2A4F69"/>
          <w:left w:val="single" w:sz="4" w:space="0" w:color="2A4F69"/>
          <w:bottom w:val="single" w:sz="4" w:space="0" w:color="2A4F69"/>
          <w:right w:val="single" w:sz="4" w:space="0" w:color="2A4F69"/>
          <w:insideH w:val="nil"/>
          <w:insideV w:val="nil"/>
          <w:tl2br w:val="nil"/>
          <w:tr2bl w:val="nil"/>
        </w:tcBorders>
        <w:shd w:val="clear" w:color="auto" w:fill="2A4F69"/>
      </w:tcPr>
    </w:tblStylePr>
    <w:tblStylePr w:type="lastRow">
      <w:rPr>
        <w:b/>
        <w:bCs/>
      </w:rPr>
      <w:tblPr/>
      <w:tcPr>
        <w:tcBorders>
          <w:top w:val="double" w:sz="4" w:space="0" w:color="2A4F6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BDDEA"/>
      </w:tcPr>
    </w:tblStylePr>
    <w:tblStylePr w:type="band1Horz">
      <w:tblPr/>
      <w:tcPr>
        <w:shd w:val="clear" w:color="auto" w:fill="CBDDEA"/>
      </w:tcPr>
    </w:tblStylePr>
  </w:style>
  <w:style w:type="table" w:styleId="-35">
    <w:name w:val="Colorful Grid Accent 3"/>
    <w:basedOn w:val="a3"/>
    <w:uiPriority w:val="73"/>
    <w:unhideWhenUsed/>
    <w:rPr>
      <w:color w:val="000000"/>
    </w:rPr>
    <w:tblPr>
      <w:tblBorders>
        <w:insideH w:val="single" w:sz="4" w:space="0" w:color="FFFFFF"/>
      </w:tblBorders>
    </w:tblPr>
    <w:tcPr>
      <w:shd w:val="clear" w:color="auto" w:fill="CBDDEA"/>
    </w:tcPr>
    <w:tblStylePr w:type="firstRow">
      <w:rPr>
        <w:b/>
        <w:bCs/>
      </w:rPr>
      <w:tblPr/>
      <w:tcPr>
        <w:shd w:val="clear" w:color="auto" w:fill="97BBD5"/>
      </w:tcPr>
    </w:tblStylePr>
    <w:tblStylePr w:type="lastRow">
      <w:rPr>
        <w:b/>
        <w:bCs/>
        <w:color w:val="000000"/>
      </w:rPr>
      <w:tblPr/>
      <w:tcPr>
        <w:shd w:val="clear" w:color="auto" w:fill="97BBD5"/>
      </w:tcPr>
    </w:tblStylePr>
    <w:tblStylePr w:type="firstCol">
      <w:rPr>
        <w:color w:val="FFFFFF"/>
      </w:rPr>
      <w:tblPr/>
      <w:tcPr>
        <w:shd w:val="clear" w:color="auto" w:fill="1F3B4E"/>
      </w:tcPr>
    </w:tblStylePr>
    <w:tblStylePr w:type="lastCol">
      <w:rPr>
        <w:color w:val="FFFFFF"/>
      </w:rPr>
      <w:tblPr/>
      <w:tcPr>
        <w:shd w:val="clear" w:color="auto" w:fill="1F3B4E"/>
      </w:tcPr>
    </w:tblStylePr>
    <w:tblStylePr w:type="band1Vert">
      <w:tblPr/>
      <w:tcPr>
        <w:shd w:val="clear" w:color="auto" w:fill="7DABCB"/>
      </w:tcPr>
    </w:tblStylePr>
    <w:tblStylePr w:type="band1Horz">
      <w:tblPr/>
      <w:tcPr>
        <w:shd w:val="clear" w:color="auto" w:fill="7DABCB"/>
      </w:tcPr>
    </w:tblStylePr>
  </w:style>
  <w:style w:type="table" w:customStyle="1" w:styleId="610">
    <w:name w:val="清单表 6 彩色1"/>
    <w:basedOn w:val="a3"/>
    <w:uiPriority w:val="51"/>
    <w:qFormat/>
    <w:rPr>
      <w:color w:val="000000"/>
    </w:rPr>
    <w:tblPr>
      <w:tblBorders>
        <w:top w:val="single" w:sz="4" w:space="0" w:color="000000"/>
        <w:bottom w:val="single" w:sz="4" w:space="0" w:color="000000"/>
      </w:tblBorders>
    </w:tblPr>
    <w:tblStylePr w:type="firstRow">
      <w:rPr>
        <w:b/>
        <w:bCs/>
      </w:rPr>
      <w:tblPr/>
      <w:tcPr>
        <w:tcBorders>
          <w:top w:val="nil"/>
          <w:left w:val="single" w:sz="4" w:space="0" w:color="000000"/>
          <w:bottom w:val="nil"/>
          <w:right w:val="nil"/>
          <w:insideH w:val="nil"/>
          <w:insideV w:val="nil"/>
          <w:tl2br w:val="nil"/>
          <w:tr2bl w:val="nil"/>
        </w:tcBorders>
      </w:tcPr>
    </w:tblStylePr>
    <w:tblStylePr w:type="lastRow">
      <w:rPr>
        <w:b/>
        <w:bCs/>
      </w:rPr>
      <w:tblPr/>
      <w:tcPr>
        <w:tcBorders>
          <w:top w:val="double" w:sz="4" w:space="0" w:color="00000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4-41">
    <w:name w:val="网格表 4 - 着色 41"/>
    <w:basedOn w:val="a3"/>
    <w:uiPriority w:val="49"/>
    <w:qFormat/>
    <w:tblPr>
      <w:tblBorders>
        <w:top w:val="single" w:sz="4" w:space="0" w:color="88CBEE"/>
        <w:left w:val="single" w:sz="4" w:space="0" w:color="88CBEE"/>
        <w:bottom w:val="single" w:sz="4" w:space="0" w:color="88CBEE"/>
        <w:right w:val="single" w:sz="4" w:space="0" w:color="88CBEE"/>
        <w:insideH w:val="single" w:sz="4" w:space="0" w:color="88CBEE"/>
        <w:insideV w:val="single" w:sz="4" w:space="0" w:color="88CBEE"/>
      </w:tblBorders>
    </w:tblPr>
    <w:tblStylePr w:type="firstRow">
      <w:rPr>
        <w:b/>
        <w:bCs/>
        <w:color w:val="FFFFFF"/>
      </w:rPr>
      <w:tblPr/>
      <w:tcPr>
        <w:tcBorders>
          <w:top w:val="single" w:sz="4" w:space="0" w:color="3AA9E3"/>
          <w:left w:val="single" w:sz="4" w:space="0" w:color="3AA9E3"/>
          <w:bottom w:val="single" w:sz="4" w:space="0" w:color="3AA9E3"/>
          <w:right w:val="single" w:sz="4" w:space="0" w:color="3AA9E3"/>
          <w:insideH w:val="nil"/>
          <w:insideV w:val="nil"/>
          <w:tl2br w:val="nil"/>
          <w:tr2bl w:val="nil"/>
        </w:tcBorders>
        <w:shd w:val="clear" w:color="auto" w:fill="3AA9E3"/>
      </w:tcPr>
    </w:tblStylePr>
    <w:tblStylePr w:type="lastRow">
      <w:rPr>
        <w:b/>
        <w:bCs/>
      </w:rPr>
      <w:tblPr/>
      <w:tcPr>
        <w:tcBorders>
          <w:top w:val="double" w:sz="4" w:space="0" w:color="3AA9E3"/>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7EDF9"/>
      </w:tcPr>
    </w:tblStylePr>
    <w:tblStylePr w:type="band1Horz">
      <w:tblPr/>
      <w:tcPr>
        <w:shd w:val="clear" w:color="auto" w:fill="D7EDF9"/>
      </w:tcPr>
    </w:tblStylePr>
  </w:style>
  <w:style w:type="table" w:styleId="-45">
    <w:name w:val="Colorful Grid Accent 4"/>
    <w:basedOn w:val="a3"/>
    <w:uiPriority w:val="73"/>
    <w:unhideWhenUsed/>
    <w:rPr>
      <w:color w:val="000000"/>
    </w:rPr>
    <w:tblPr>
      <w:tblBorders>
        <w:insideH w:val="single" w:sz="4" w:space="0" w:color="FFFFFF"/>
      </w:tblBorders>
    </w:tblPr>
    <w:tcPr>
      <w:shd w:val="clear" w:color="auto" w:fill="D7EDF9"/>
    </w:tcPr>
    <w:tblStylePr w:type="firstRow">
      <w:rPr>
        <w:b/>
        <w:bCs/>
      </w:rPr>
      <w:tblPr/>
      <w:tcPr>
        <w:shd w:val="clear" w:color="auto" w:fill="B0DCF3"/>
      </w:tcPr>
    </w:tblStylePr>
    <w:tblStylePr w:type="lastRow">
      <w:rPr>
        <w:b/>
        <w:bCs/>
        <w:color w:val="000000"/>
      </w:rPr>
      <w:tblPr/>
      <w:tcPr>
        <w:shd w:val="clear" w:color="auto" w:fill="B0DCF3"/>
      </w:tcPr>
    </w:tblStylePr>
    <w:tblStylePr w:type="firstCol">
      <w:rPr>
        <w:color w:val="FFFFFF"/>
      </w:rPr>
      <w:tblPr/>
      <w:tcPr>
        <w:shd w:val="clear" w:color="auto" w:fill="1A83BA"/>
      </w:tcPr>
    </w:tblStylePr>
    <w:tblStylePr w:type="lastCol">
      <w:rPr>
        <w:color w:val="FFFFFF"/>
      </w:rPr>
      <w:tblPr/>
      <w:tcPr>
        <w:shd w:val="clear" w:color="auto" w:fill="1A83BA"/>
      </w:tcPr>
    </w:tblStylePr>
    <w:tblStylePr w:type="band1Vert">
      <w:tblPr/>
      <w:tcPr>
        <w:shd w:val="clear" w:color="auto" w:fill="9CD4F1"/>
      </w:tcPr>
    </w:tblStylePr>
    <w:tblStylePr w:type="band1Horz">
      <w:tblPr/>
      <w:tcPr>
        <w:shd w:val="clear" w:color="auto" w:fill="9CD4F1"/>
      </w:tcPr>
    </w:tblStylePr>
  </w:style>
  <w:style w:type="table" w:customStyle="1" w:styleId="5-61">
    <w:name w:val="清单表 5 深色 - 着色 61"/>
    <w:basedOn w:val="a3"/>
    <w:uiPriority w:val="50"/>
    <w:qFormat/>
    <w:rPr>
      <w:color w:val="FFFFFF"/>
    </w:rPr>
    <w:tblPr>
      <w:tblBorders>
        <w:top w:val="single" w:sz="24" w:space="0" w:color="8A479B"/>
        <w:left w:val="single" w:sz="24" w:space="0" w:color="8A479B"/>
        <w:bottom w:val="single" w:sz="24" w:space="0" w:color="8A479B"/>
        <w:right w:val="single" w:sz="24" w:space="0" w:color="8A479B"/>
      </w:tblBorders>
    </w:tblPr>
    <w:tcPr>
      <w:shd w:val="clear" w:color="auto" w:fill="8A479B"/>
    </w:tcPr>
    <w:tblStylePr w:type="firstRow">
      <w:rPr>
        <w:b/>
        <w:bCs/>
      </w:rPr>
      <w:tblPr/>
      <w:tcPr>
        <w:tcBorders>
          <w:top w:val="nil"/>
          <w:left w:val="single" w:sz="18" w:space="0" w:color="FFFFFF"/>
          <w:bottom w:val="nil"/>
          <w:right w:val="nil"/>
          <w:insideH w:val="nil"/>
          <w:insideV w:val="nil"/>
          <w:tl2br w:val="nil"/>
          <w:tr2bl w:val="nil"/>
        </w:tcBorders>
      </w:tcPr>
    </w:tblStylePr>
    <w:tblStylePr w:type="lastRow">
      <w:rPr>
        <w:b/>
        <w:bCs/>
      </w:rPr>
      <w:tblPr/>
      <w:tcPr>
        <w:tcBorders>
          <w:top w:val="single" w:sz="4"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4" w:space="0" w:color="FFFFFF"/>
          <w:insideH w:val="nil"/>
          <w:insideV w:val="nil"/>
          <w:tl2br w:val="nil"/>
          <w:tr2bl w:val="nil"/>
        </w:tcBorders>
      </w:tcPr>
    </w:tblStylePr>
    <w:tblStylePr w:type="lastCol">
      <w:rPr>
        <w:b/>
        <w:bCs/>
      </w:rPr>
      <w:tblPr/>
      <w:tcPr>
        <w:tcBorders>
          <w:top w:val="nil"/>
          <w:left w:val="nil"/>
          <w:bottom w:val="single" w:sz="4" w:space="0" w:color="FFFFFF"/>
          <w:right w:val="nil"/>
          <w:insideH w:val="nil"/>
          <w:insideV w:val="nil"/>
          <w:tl2br w:val="nil"/>
          <w:tr2bl w:val="nil"/>
        </w:tcBorders>
      </w:tcPr>
    </w:tblStylePr>
    <w:tblStylePr w:type="band1Vert">
      <w:tblPr/>
      <w:tcPr>
        <w:tcBorders>
          <w:top w:val="nil"/>
          <w:left w:val="nil"/>
          <w:bottom w:val="single" w:sz="4" w:space="0" w:color="FFFFFF"/>
          <w:right w:val="single" w:sz="4" w:space="0" w:color="FFFFFF"/>
          <w:insideH w:val="nil"/>
          <w:insideV w:val="nil"/>
          <w:tl2br w:val="nil"/>
          <w:tr2bl w:val="nil"/>
        </w:tcBorders>
      </w:tcPr>
    </w:tblStylePr>
    <w:tblStylePr w:type="band2Vert">
      <w:tblPr/>
      <w:tcPr>
        <w:tcBorders>
          <w:top w:val="nil"/>
          <w:left w:val="nil"/>
          <w:bottom w:val="single" w:sz="4" w:space="0" w:color="FFFFFF"/>
          <w:right w:val="single" w:sz="4" w:space="0" w:color="FFFFFF"/>
          <w:insideH w:val="nil"/>
          <w:insideV w:val="nil"/>
          <w:tl2br w:val="nil"/>
          <w:tr2bl w:val="nil"/>
        </w:tcBorders>
      </w:tcPr>
    </w:tblStylePr>
    <w:tblStylePr w:type="band1Horz">
      <w:tblPr/>
      <w:tcPr>
        <w:tcBorders>
          <w:top w:val="single" w:sz="4" w:space="0" w:color="FFFFFF"/>
          <w:left w:val="single" w:sz="4"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1-510">
    <w:name w:val="网格表 1 浅色 - 着色 51"/>
    <w:basedOn w:val="a3"/>
    <w:uiPriority w:val="46"/>
    <w:qFormat/>
    <w:tblPr>
      <w:tblBorders>
        <w:top w:val="single" w:sz="4" w:space="0" w:color="D8DCE1"/>
        <w:left w:val="single" w:sz="4" w:space="0" w:color="D8DCE1"/>
        <w:bottom w:val="single" w:sz="4" w:space="0" w:color="D8DCE1"/>
        <w:right w:val="single" w:sz="4" w:space="0" w:color="D8DCE1"/>
        <w:insideH w:val="single" w:sz="4" w:space="0" w:color="D8DCE1"/>
        <w:insideV w:val="single" w:sz="4" w:space="0" w:color="D8DCE1"/>
      </w:tblBorders>
    </w:tblPr>
    <w:tblStylePr w:type="firstRow">
      <w:rPr>
        <w:b/>
        <w:bCs/>
      </w:rPr>
      <w:tblPr/>
      <w:tcPr>
        <w:tcBorders>
          <w:top w:val="nil"/>
          <w:left w:val="single" w:sz="12" w:space="0" w:color="C4CCD3"/>
          <w:bottom w:val="nil"/>
          <w:right w:val="nil"/>
          <w:insideH w:val="nil"/>
          <w:insideV w:val="nil"/>
          <w:tl2br w:val="nil"/>
          <w:tr2bl w:val="nil"/>
        </w:tcBorders>
      </w:tcPr>
    </w:tblStylePr>
    <w:tblStylePr w:type="lastRow">
      <w:rPr>
        <w:b/>
        <w:bCs/>
      </w:rPr>
      <w:tblPr/>
      <w:tcPr>
        <w:tcBorders>
          <w:top w:val="double" w:sz="2" w:space="0" w:color="C4CCD3"/>
          <w:left w:val="nil"/>
          <w:bottom w:val="nil"/>
          <w:right w:val="nil"/>
          <w:insideH w:val="nil"/>
          <w:insideV w:val="nil"/>
          <w:tl2br w:val="nil"/>
          <w:tr2bl w:val="nil"/>
        </w:tcBorders>
      </w:tcPr>
    </w:tblStylePr>
    <w:tblStylePr w:type="firstCol">
      <w:rPr>
        <w:b/>
        <w:bCs/>
      </w:rPr>
    </w:tblStylePr>
    <w:tblStylePr w:type="lastCol">
      <w:rPr>
        <w:b/>
        <w:bCs/>
      </w:rPr>
    </w:tblStylePr>
  </w:style>
  <w:style w:type="table" w:styleId="-55">
    <w:name w:val="Colorful Grid Accent 5"/>
    <w:basedOn w:val="a3"/>
    <w:uiPriority w:val="73"/>
    <w:unhideWhenUsed/>
    <w:rPr>
      <w:color w:val="000000"/>
    </w:rPr>
    <w:tblPr>
      <w:tblBorders>
        <w:insideH w:val="single" w:sz="4" w:space="0" w:color="FFFFFF"/>
      </w:tblBorders>
    </w:tblPr>
    <w:tcPr>
      <w:shd w:val="clear" w:color="auto" w:fill="EBEDF0"/>
    </w:tcPr>
    <w:tblStylePr w:type="firstRow">
      <w:rPr>
        <w:b/>
        <w:bCs/>
      </w:rPr>
      <w:tblPr/>
      <w:tcPr>
        <w:shd w:val="clear" w:color="auto" w:fill="D8DCE1"/>
      </w:tcPr>
    </w:tblStylePr>
    <w:tblStylePr w:type="lastRow">
      <w:rPr>
        <w:b/>
        <w:bCs/>
        <w:color w:val="000000"/>
      </w:rPr>
      <w:tblPr/>
      <w:tcPr>
        <w:shd w:val="clear" w:color="auto" w:fill="D8DCE1"/>
      </w:tcPr>
    </w:tblStylePr>
    <w:tblStylePr w:type="firstCol">
      <w:rPr>
        <w:color w:val="FFFFFF"/>
      </w:rPr>
      <w:tblPr/>
      <w:tcPr>
        <w:shd w:val="clear" w:color="auto" w:fill="6D7F91"/>
      </w:tcPr>
    </w:tblStylePr>
    <w:tblStylePr w:type="lastCol">
      <w:rPr>
        <w:color w:val="FFFFFF"/>
      </w:rPr>
      <w:tblPr/>
      <w:tcPr>
        <w:shd w:val="clear" w:color="auto" w:fill="6D7F91"/>
      </w:tcPr>
    </w:tblStylePr>
    <w:tblStylePr w:type="band1Vert">
      <w:tblPr/>
      <w:tcPr>
        <w:shd w:val="clear" w:color="auto" w:fill="CED4DA"/>
      </w:tcPr>
    </w:tblStylePr>
    <w:tblStylePr w:type="band1Horz">
      <w:tblPr/>
      <w:tcPr>
        <w:shd w:val="clear" w:color="auto" w:fill="CED4DA"/>
      </w:tcPr>
    </w:tblStylePr>
  </w:style>
  <w:style w:type="table" w:customStyle="1" w:styleId="211">
    <w:name w:val="无格式表格 21"/>
    <w:basedOn w:val="a3"/>
    <w:uiPriority w:val="42"/>
    <w:qFormat/>
    <w:tblPr>
      <w:tblBorders>
        <w:top w:val="single" w:sz="4" w:space="0" w:color="7E7E7E"/>
        <w:bottom w:val="single" w:sz="4" w:space="0" w:color="7E7E7E"/>
      </w:tblBorders>
    </w:tblPr>
    <w:tblStylePr w:type="firstRow">
      <w:rPr>
        <w:b/>
        <w:bCs/>
      </w:rPr>
      <w:tblPr/>
      <w:tcPr>
        <w:tcBorders>
          <w:top w:val="nil"/>
          <w:left w:val="single" w:sz="4" w:space="0" w:color="7E7E7E"/>
          <w:bottom w:val="nil"/>
          <w:right w:val="nil"/>
          <w:insideH w:val="nil"/>
          <w:insideV w:val="nil"/>
          <w:tl2br w:val="nil"/>
          <w:tr2bl w:val="nil"/>
        </w:tcBorders>
      </w:tcPr>
    </w:tblStylePr>
    <w:tblStylePr w:type="lastRow">
      <w:rPr>
        <w:b/>
        <w:bCs/>
      </w:rPr>
      <w:tblPr/>
      <w:tcPr>
        <w:tcBorders>
          <w:top w:val="single" w:sz="4" w:space="0" w:color="7E7E7E"/>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single" w:sz="4" w:space="0" w:color="7E7E7E"/>
          <w:right w:val="single" w:sz="4" w:space="0" w:color="7E7E7E"/>
          <w:insideH w:val="nil"/>
          <w:insideV w:val="nil"/>
          <w:tl2br w:val="nil"/>
          <w:tr2bl w:val="nil"/>
        </w:tcBorders>
      </w:tcPr>
    </w:tblStylePr>
    <w:tblStylePr w:type="band2Vert">
      <w:tblPr/>
      <w:tcPr>
        <w:tcBorders>
          <w:top w:val="nil"/>
          <w:left w:val="nil"/>
          <w:bottom w:val="single" w:sz="4" w:space="0" w:color="7E7E7E"/>
          <w:right w:val="single" w:sz="4" w:space="0" w:color="7E7E7E"/>
          <w:insideH w:val="nil"/>
          <w:insideV w:val="nil"/>
          <w:tl2br w:val="nil"/>
          <w:tr2bl w:val="nil"/>
        </w:tcBorders>
      </w:tcPr>
    </w:tblStylePr>
    <w:tblStylePr w:type="band1Horz">
      <w:tblPr/>
      <w:tcPr>
        <w:tcBorders>
          <w:top w:val="single" w:sz="4" w:space="0" w:color="7E7E7E"/>
          <w:left w:val="single" w:sz="4" w:space="0" w:color="7E7E7E"/>
          <w:bottom w:val="nil"/>
          <w:right w:val="nil"/>
          <w:insideH w:val="nil"/>
          <w:insideV w:val="nil"/>
          <w:tl2br w:val="nil"/>
          <w:tr2bl w:val="nil"/>
        </w:tcBorders>
      </w:tcPr>
    </w:tblStylePr>
  </w:style>
  <w:style w:type="table" w:customStyle="1" w:styleId="1-110">
    <w:name w:val="网格表 1 浅色 - 着色 11"/>
    <w:basedOn w:val="a3"/>
    <w:uiPriority w:val="46"/>
    <w:tblPr>
      <w:tblBorders>
        <w:top w:val="single" w:sz="4" w:space="0" w:color="F6B7AB"/>
        <w:left w:val="single" w:sz="4" w:space="0" w:color="F6B7AB"/>
        <w:bottom w:val="single" w:sz="4" w:space="0" w:color="F6B7AB"/>
        <w:right w:val="single" w:sz="4" w:space="0" w:color="F6B7AB"/>
        <w:insideH w:val="single" w:sz="4" w:space="0" w:color="F6B7AB"/>
        <w:insideV w:val="single" w:sz="4" w:space="0" w:color="F6B7AB"/>
      </w:tblBorders>
    </w:tblPr>
    <w:tblStylePr w:type="firstRow">
      <w:rPr>
        <w:b/>
        <w:bCs/>
      </w:rPr>
      <w:tblPr/>
      <w:tcPr>
        <w:tcBorders>
          <w:top w:val="nil"/>
          <w:left w:val="single" w:sz="12" w:space="0" w:color="F29481"/>
          <w:bottom w:val="nil"/>
          <w:right w:val="nil"/>
          <w:insideH w:val="nil"/>
          <w:insideV w:val="nil"/>
          <w:tl2br w:val="nil"/>
          <w:tr2bl w:val="nil"/>
        </w:tcBorders>
      </w:tcPr>
    </w:tblStylePr>
    <w:tblStylePr w:type="lastRow">
      <w:rPr>
        <w:b/>
        <w:bCs/>
      </w:rPr>
      <w:tblPr/>
      <w:tcPr>
        <w:tcBorders>
          <w:top w:val="double" w:sz="2" w:space="0" w:color="F29481"/>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6-41">
    <w:name w:val="网格表 6 彩色 - 着色 41"/>
    <w:basedOn w:val="a3"/>
    <w:uiPriority w:val="51"/>
    <w:qFormat/>
    <w:rPr>
      <w:color w:val="1A83BA"/>
    </w:rPr>
    <w:tblPr>
      <w:tblBorders>
        <w:top w:val="single" w:sz="4" w:space="0" w:color="88CBEE"/>
        <w:left w:val="single" w:sz="4" w:space="0" w:color="88CBEE"/>
        <w:bottom w:val="single" w:sz="4" w:space="0" w:color="88CBEE"/>
        <w:right w:val="single" w:sz="4" w:space="0" w:color="88CBEE"/>
        <w:insideH w:val="single" w:sz="4" w:space="0" w:color="88CBEE"/>
        <w:insideV w:val="single" w:sz="4" w:space="0" w:color="88CBEE"/>
      </w:tblBorders>
    </w:tblPr>
    <w:tblStylePr w:type="firstRow">
      <w:rPr>
        <w:b/>
        <w:bCs/>
      </w:rPr>
      <w:tblPr/>
      <w:tcPr>
        <w:tcBorders>
          <w:top w:val="nil"/>
          <w:left w:val="single" w:sz="12" w:space="0" w:color="88CBEE"/>
          <w:bottom w:val="nil"/>
          <w:right w:val="nil"/>
          <w:insideH w:val="nil"/>
          <w:insideV w:val="nil"/>
          <w:tl2br w:val="nil"/>
          <w:tr2bl w:val="nil"/>
        </w:tcBorders>
      </w:tcPr>
    </w:tblStylePr>
    <w:tblStylePr w:type="lastRow">
      <w:rPr>
        <w:b/>
        <w:bCs/>
      </w:rPr>
      <w:tblPr/>
      <w:tcPr>
        <w:tcBorders>
          <w:top w:val="double" w:sz="4" w:space="0" w:color="88CBEE"/>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7EDF9"/>
      </w:tcPr>
    </w:tblStylePr>
    <w:tblStylePr w:type="band1Horz">
      <w:tblPr/>
      <w:tcPr>
        <w:shd w:val="clear" w:color="auto" w:fill="D7EDF9"/>
      </w:tcPr>
    </w:tblStylePr>
  </w:style>
  <w:style w:type="table" w:styleId="-65">
    <w:name w:val="Colorful Grid Accent 6"/>
    <w:basedOn w:val="a3"/>
    <w:uiPriority w:val="73"/>
    <w:rPr>
      <w:color w:val="000000"/>
    </w:rPr>
    <w:tblPr>
      <w:tblBorders>
        <w:insideH w:val="single" w:sz="4" w:space="0" w:color="FFFFFF"/>
      </w:tblBorders>
    </w:tblPr>
    <w:tcPr>
      <w:shd w:val="clear" w:color="auto" w:fill="E8D8ED"/>
    </w:tcPr>
    <w:tblStylePr w:type="firstRow">
      <w:rPr>
        <w:b/>
        <w:bCs/>
      </w:rPr>
      <w:tblPr/>
      <w:tcPr>
        <w:shd w:val="clear" w:color="auto" w:fill="D2B1DB"/>
      </w:tcPr>
    </w:tblStylePr>
    <w:tblStylePr w:type="lastRow">
      <w:rPr>
        <w:b/>
        <w:bCs/>
        <w:color w:val="000000"/>
      </w:rPr>
      <w:tblPr/>
      <w:tcPr>
        <w:shd w:val="clear" w:color="auto" w:fill="D2B1DB"/>
      </w:tcPr>
    </w:tblStylePr>
    <w:tblStylePr w:type="firstCol">
      <w:rPr>
        <w:color w:val="FFFFFF"/>
      </w:rPr>
      <w:tblPr/>
      <w:tcPr>
        <w:shd w:val="clear" w:color="auto" w:fill="673574"/>
      </w:tcPr>
    </w:tblStylePr>
    <w:tblStylePr w:type="lastCol">
      <w:rPr>
        <w:color w:val="FFFFFF"/>
      </w:rPr>
      <w:tblPr/>
      <w:tcPr>
        <w:shd w:val="clear" w:color="auto" w:fill="673574"/>
      </w:tcPr>
    </w:tblStylePr>
    <w:tblStylePr w:type="band1Vert">
      <w:tblPr/>
      <w:tcPr>
        <w:shd w:val="clear" w:color="auto" w:fill="C79DD2"/>
      </w:tcPr>
    </w:tblStylePr>
    <w:tblStylePr w:type="band1Horz">
      <w:tblPr/>
      <w:tcPr>
        <w:shd w:val="clear" w:color="auto" w:fill="C79DD2"/>
      </w:tcPr>
    </w:tblStylePr>
  </w:style>
  <w:style w:type="table" w:customStyle="1" w:styleId="1f9">
    <w:name w:val="网格型浅色1"/>
    <w:basedOn w:val="a3"/>
    <w:uiPriority w:val="40"/>
    <w:qFormat/>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style>
  <w:style w:type="table" w:customStyle="1" w:styleId="6-11">
    <w:name w:val="清单表 6 彩色 - 着色 11"/>
    <w:basedOn w:val="a3"/>
    <w:uiPriority w:val="51"/>
    <w:qFormat/>
    <w:rPr>
      <w:color w:val="BE2F13"/>
    </w:rPr>
    <w:tblPr>
      <w:tblBorders>
        <w:top w:val="single" w:sz="4" w:space="0" w:color="EA4D2E"/>
        <w:bottom w:val="single" w:sz="4" w:space="0" w:color="EA4D2E"/>
      </w:tblBorders>
    </w:tblPr>
    <w:tblStylePr w:type="firstRow">
      <w:rPr>
        <w:b/>
        <w:bCs/>
      </w:rPr>
      <w:tblPr/>
      <w:tcPr>
        <w:tcBorders>
          <w:top w:val="nil"/>
          <w:left w:val="single" w:sz="4" w:space="0" w:color="EA4D2E"/>
          <w:bottom w:val="nil"/>
          <w:right w:val="nil"/>
          <w:insideH w:val="nil"/>
          <w:insideV w:val="nil"/>
          <w:tl2br w:val="nil"/>
          <w:tr2bl w:val="nil"/>
        </w:tcBorders>
      </w:tcPr>
    </w:tblStylePr>
    <w:tblStylePr w:type="lastRow">
      <w:rPr>
        <w:b/>
        <w:bCs/>
      </w:rPr>
      <w:tblPr/>
      <w:tcPr>
        <w:tcBorders>
          <w:top w:val="double" w:sz="4" w:space="0" w:color="EA4D2E"/>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ADBD5"/>
      </w:tcPr>
    </w:tblStylePr>
    <w:tblStylePr w:type="band1Horz">
      <w:tblPr/>
      <w:tcPr>
        <w:shd w:val="clear" w:color="auto" w:fill="FADBD5"/>
      </w:tcPr>
    </w:tblStylePr>
  </w:style>
  <w:style w:type="table" w:customStyle="1" w:styleId="310">
    <w:name w:val="网格表 31"/>
    <w:basedOn w:val="a3"/>
    <w:uiPriority w:val="48"/>
    <w:qFormat/>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bottom w:val="nil"/>
          <w:right w:val="nil"/>
          <w:insideH w:val="nil"/>
          <w:insideV w:val="nil"/>
          <w:tl2br w:val="nil"/>
          <w:tr2bl w:val="nil"/>
        </w:tcBorders>
        <w:shd w:val="clear" w:color="auto" w:fill="FFFFFF"/>
      </w:tcPr>
    </w:tblStylePr>
    <w:tblStylePr w:type="lastRow">
      <w:rPr>
        <w:b/>
        <w:bCs/>
      </w:rPr>
      <w:tblPr/>
      <w:tcPr>
        <w:tcBorders>
          <w:top w:val="nil"/>
          <w:left w:val="nil"/>
          <w:bottom w:val="nil"/>
          <w:right w:val="nil"/>
          <w:insideH w:val="nil"/>
          <w:insideV w:val="nil"/>
          <w:tl2br w:val="nil"/>
          <w:tr2bl w:val="nil"/>
        </w:tcBorders>
        <w:shd w:val="clear" w:color="auto" w:fill="FFFFFF"/>
      </w:tcPr>
    </w:tblStylePr>
    <w:tblStylePr w:type="firstCol">
      <w:pPr>
        <w:jc w:val="right"/>
      </w:pPr>
      <w:rPr>
        <w:i/>
        <w:iCs/>
      </w:rPr>
      <w:tblPr/>
      <w:tcPr>
        <w:tcBorders>
          <w:top w:val="nil"/>
          <w:left w:val="nil"/>
          <w:bottom w:val="nil"/>
          <w:right w:val="nil"/>
          <w:insideH w:val="nil"/>
          <w:insideV w:val="nil"/>
          <w:tl2br w:val="nil"/>
          <w:tr2bl w:val="nil"/>
        </w:tcBorders>
        <w:shd w:val="clear" w:color="auto" w:fill="FFFFFF"/>
      </w:tcPr>
    </w:tblStylePr>
    <w:tblStylePr w:type="lastCol">
      <w:rPr>
        <w:i/>
        <w:iCs/>
      </w:rPr>
      <w:tblPr/>
      <w:tcPr>
        <w:tcBorders>
          <w:top w:val="nil"/>
          <w:left w:val="nil"/>
          <w:bottom w:val="nil"/>
          <w:right w:val="nil"/>
          <w:insideH w:val="nil"/>
          <w:insideV w:val="nil"/>
          <w:tl2br w:val="nil"/>
          <w:tr2bl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top w:val="nil"/>
          <w:left w:val="single" w:sz="4" w:space="0" w:color="666666"/>
          <w:bottom w:val="nil"/>
          <w:right w:val="nil"/>
          <w:insideH w:val="nil"/>
          <w:insideV w:val="nil"/>
          <w:tl2br w:val="nil"/>
          <w:tr2bl w:val="nil"/>
        </w:tcBorders>
      </w:tcPr>
    </w:tblStylePr>
    <w:tblStylePr w:type="nwCell">
      <w:tblPr/>
      <w:tcPr>
        <w:tcBorders>
          <w:top w:val="nil"/>
          <w:left w:val="single" w:sz="4" w:space="0" w:color="666666"/>
          <w:bottom w:val="nil"/>
          <w:right w:val="nil"/>
          <w:insideH w:val="nil"/>
          <w:insideV w:val="nil"/>
          <w:tl2br w:val="nil"/>
          <w:tr2bl w:val="nil"/>
        </w:tcBorders>
      </w:tcPr>
    </w:tblStylePr>
    <w:tblStylePr w:type="seCell">
      <w:tblPr/>
      <w:tcPr>
        <w:tcBorders>
          <w:top w:val="single" w:sz="4" w:space="0" w:color="666666"/>
          <w:left w:val="nil"/>
          <w:bottom w:val="nil"/>
          <w:right w:val="nil"/>
          <w:insideH w:val="nil"/>
          <w:insideV w:val="nil"/>
          <w:tl2br w:val="nil"/>
          <w:tr2bl w:val="nil"/>
        </w:tcBorders>
      </w:tcPr>
    </w:tblStylePr>
    <w:tblStylePr w:type="swCell">
      <w:tblPr/>
      <w:tcPr>
        <w:tcBorders>
          <w:top w:val="single" w:sz="4" w:space="0" w:color="666666"/>
          <w:left w:val="nil"/>
          <w:bottom w:val="nil"/>
          <w:right w:val="nil"/>
          <w:insideH w:val="nil"/>
          <w:insideV w:val="nil"/>
          <w:tl2br w:val="nil"/>
          <w:tr2bl w:val="nil"/>
        </w:tcBorders>
      </w:tcPr>
    </w:tblStylePr>
  </w:style>
  <w:style w:type="table" w:customStyle="1" w:styleId="1-111">
    <w:name w:val="清单表 1 浅色 - 着色 11"/>
    <w:basedOn w:val="a3"/>
    <w:uiPriority w:val="46"/>
    <w:qFormat/>
    <w:tblPr/>
    <w:tblStylePr w:type="firstRow">
      <w:rPr>
        <w:b/>
        <w:bCs/>
      </w:rPr>
      <w:tblPr/>
      <w:tcPr>
        <w:tcBorders>
          <w:top w:val="nil"/>
          <w:left w:val="single" w:sz="4" w:space="0" w:color="F29481"/>
          <w:bottom w:val="nil"/>
          <w:right w:val="nil"/>
          <w:insideH w:val="nil"/>
          <w:insideV w:val="nil"/>
          <w:tl2br w:val="nil"/>
          <w:tr2bl w:val="nil"/>
        </w:tcBorders>
      </w:tcPr>
    </w:tblStylePr>
    <w:tblStylePr w:type="lastRow">
      <w:rPr>
        <w:b/>
        <w:bCs/>
      </w:rPr>
      <w:tblPr/>
      <w:tcPr>
        <w:tcBorders>
          <w:top w:val="single" w:sz="4" w:space="0" w:color="F29481"/>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ADBD5"/>
      </w:tcPr>
    </w:tblStylePr>
    <w:tblStylePr w:type="band1Horz">
      <w:tblPr/>
      <w:tcPr>
        <w:shd w:val="clear" w:color="auto" w:fill="FADBD5"/>
      </w:tcPr>
    </w:tblStylePr>
  </w:style>
  <w:style w:type="table" w:customStyle="1" w:styleId="3-31">
    <w:name w:val="清单表 3 - 着色 31"/>
    <w:basedOn w:val="a3"/>
    <w:uiPriority w:val="48"/>
    <w:qFormat/>
    <w:tblPr>
      <w:tblBorders>
        <w:top w:val="single" w:sz="4" w:space="0" w:color="2A4F69"/>
        <w:left w:val="single" w:sz="4" w:space="0" w:color="2A4F69"/>
        <w:bottom w:val="single" w:sz="4" w:space="0" w:color="2A4F69"/>
        <w:right w:val="single" w:sz="4" w:space="0" w:color="2A4F69"/>
      </w:tblBorders>
    </w:tblPr>
    <w:tblStylePr w:type="firstRow">
      <w:rPr>
        <w:b/>
        <w:bCs/>
        <w:color w:val="FFFFFF"/>
      </w:rPr>
      <w:tblPr/>
      <w:tcPr>
        <w:shd w:val="clear" w:color="auto" w:fill="2A4F69"/>
      </w:tcPr>
    </w:tblStylePr>
    <w:tblStylePr w:type="lastRow">
      <w:rPr>
        <w:b/>
        <w:bCs/>
      </w:rPr>
      <w:tblPr/>
      <w:tcPr>
        <w:tcBorders>
          <w:top w:val="double" w:sz="4" w:space="0" w:color="2A4F69"/>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2A4F69"/>
          <w:right w:val="single" w:sz="4" w:space="0" w:color="2A4F69"/>
          <w:insideH w:val="nil"/>
          <w:insideV w:val="nil"/>
          <w:tl2br w:val="nil"/>
          <w:tr2bl w:val="nil"/>
        </w:tcBorders>
      </w:tcPr>
    </w:tblStylePr>
    <w:tblStylePr w:type="band1Horz">
      <w:tblPr/>
      <w:tcPr>
        <w:tcBorders>
          <w:top w:val="single" w:sz="4" w:space="0" w:color="2A4F69"/>
          <w:left w:val="single" w:sz="4" w:space="0" w:color="2A4F69"/>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2A4F69"/>
          <w:left w:val="nil"/>
          <w:bottom w:val="nil"/>
          <w:right w:val="nil"/>
          <w:insideH w:val="nil"/>
          <w:insideV w:val="nil"/>
          <w:tl2br w:val="nil"/>
          <w:tr2bl w:val="nil"/>
        </w:tcBorders>
      </w:tcPr>
    </w:tblStylePr>
    <w:tblStylePr w:type="swCell">
      <w:tblPr/>
      <w:tcPr>
        <w:tcBorders>
          <w:top w:val="double" w:sz="4" w:space="0" w:color="2A4F69"/>
          <w:left w:val="nil"/>
          <w:bottom w:val="nil"/>
          <w:right w:val="nil"/>
          <w:insideH w:val="nil"/>
          <w:insideV w:val="nil"/>
          <w:tl2br w:val="nil"/>
          <w:tr2bl w:val="nil"/>
        </w:tcBorders>
      </w:tcPr>
    </w:tblStylePr>
  </w:style>
  <w:style w:type="table" w:customStyle="1" w:styleId="7-110">
    <w:name w:val="清单表 7 彩色 - 着色 11"/>
    <w:basedOn w:val="a3"/>
    <w:uiPriority w:val="52"/>
    <w:qFormat/>
    <w:rPr>
      <w:color w:val="BE2F13"/>
    </w:rPr>
    <w:tblPr/>
    <w:tblStylePr w:type="firstRow">
      <w:rPr>
        <w:rFonts w:ascii="Helvetica" w:eastAsia="Courier" w:hAnsi="Helvetica" w:cs="Times New Roman"/>
        <w:i/>
        <w:iCs/>
        <w:sz w:val="26"/>
      </w:rPr>
      <w:tblPr/>
      <w:tcPr>
        <w:tcBorders>
          <w:top w:val="nil"/>
          <w:left w:val="single" w:sz="4" w:space="0" w:color="EA4D2E"/>
          <w:bottom w:val="nil"/>
          <w:right w:val="nil"/>
          <w:insideH w:val="nil"/>
          <w:insideV w:val="nil"/>
          <w:tl2br w:val="nil"/>
          <w:tr2bl w:val="nil"/>
        </w:tcBorders>
        <w:shd w:val="clear" w:color="auto" w:fill="FFFFFF"/>
      </w:tcPr>
    </w:tblStylePr>
    <w:tblStylePr w:type="lastRow">
      <w:rPr>
        <w:rFonts w:ascii="Helvetica" w:eastAsia="Courier" w:hAnsi="Helvetica" w:cs="Times New Roman"/>
        <w:i/>
        <w:iCs/>
        <w:sz w:val="26"/>
      </w:rPr>
      <w:tblPr/>
      <w:tcPr>
        <w:tcBorders>
          <w:top w:val="single" w:sz="4" w:space="0" w:color="EA4D2E"/>
          <w:left w:val="nil"/>
          <w:bottom w:val="nil"/>
          <w:right w:val="nil"/>
          <w:insideH w:val="nil"/>
          <w:insideV w:val="nil"/>
          <w:tl2br w:val="nil"/>
          <w:tr2bl w:val="nil"/>
        </w:tcBorders>
        <w:shd w:val="clear" w:color="auto" w:fill="FFFFFF"/>
      </w:tcPr>
    </w:tblStylePr>
    <w:tblStylePr w:type="firstCol">
      <w:pPr>
        <w:jc w:val="right"/>
      </w:pPr>
      <w:rPr>
        <w:rFonts w:ascii="Helvetica" w:eastAsia="Courier" w:hAnsi="Helvetica" w:cs="Times New Roman"/>
        <w:i/>
        <w:iCs/>
        <w:sz w:val="26"/>
      </w:rPr>
      <w:tblPr/>
      <w:tcPr>
        <w:tcBorders>
          <w:top w:val="nil"/>
          <w:left w:val="nil"/>
          <w:bottom w:val="nil"/>
          <w:right w:val="single" w:sz="4" w:space="0" w:color="EA4D2E"/>
          <w:insideH w:val="nil"/>
          <w:insideV w:val="nil"/>
          <w:tl2br w:val="nil"/>
          <w:tr2bl w:val="nil"/>
        </w:tcBorders>
        <w:shd w:val="clear" w:color="auto" w:fill="FFFFFF"/>
      </w:tcPr>
    </w:tblStylePr>
    <w:tblStylePr w:type="lastCol">
      <w:rPr>
        <w:rFonts w:ascii="Helvetica" w:eastAsia="Courier" w:hAnsi="Helvetica" w:cs="Times New Roman"/>
        <w:i/>
        <w:iCs/>
        <w:sz w:val="26"/>
      </w:rPr>
      <w:tblPr/>
      <w:tcPr>
        <w:tcBorders>
          <w:top w:val="nil"/>
          <w:left w:val="nil"/>
          <w:bottom w:val="single" w:sz="4" w:space="0" w:color="EA4D2E"/>
          <w:right w:val="nil"/>
          <w:insideH w:val="nil"/>
          <w:insideV w:val="nil"/>
          <w:tl2br w:val="nil"/>
          <w:tr2bl w:val="nil"/>
        </w:tcBorders>
        <w:shd w:val="clear" w:color="auto" w:fill="FFFFFF"/>
      </w:tcPr>
    </w:tblStylePr>
    <w:tblStylePr w:type="band1Vert">
      <w:tblPr/>
      <w:tcPr>
        <w:shd w:val="clear" w:color="auto" w:fill="FADBD5"/>
      </w:tcPr>
    </w:tblStylePr>
    <w:tblStylePr w:type="band1Horz">
      <w:tblPr/>
      <w:tcPr>
        <w:shd w:val="clear" w:color="auto" w:fill="FADBD5"/>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2-510">
    <w:name w:val="网格表 2 - 着色 51"/>
    <w:basedOn w:val="a3"/>
    <w:uiPriority w:val="47"/>
    <w:qFormat/>
    <w:tblPr>
      <w:tblBorders>
        <w:top w:val="single" w:sz="2" w:space="0" w:color="C4CCD3"/>
        <w:bottom w:val="single" w:sz="2" w:space="0" w:color="C4CCD3"/>
        <w:insideH w:val="single" w:sz="2" w:space="0" w:color="C4CCD3"/>
        <w:insideV w:val="single" w:sz="2" w:space="0" w:color="C4CCD3"/>
      </w:tblBorders>
    </w:tblPr>
    <w:tblStylePr w:type="firstRow">
      <w:rPr>
        <w:b/>
        <w:bCs/>
      </w:rPr>
      <w:tblPr/>
      <w:tcPr>
        <w:tcBorders>
          <w:top w:val="nil"/>
          <w:left w:val="single" w:sz="12" w:space="0" w:color="C4CCD3"/>
          <w:bottom w:val="nil"/>
          <w:right w:val="nil"/>
          <w:insideH w:val="nil"/>
          <w:insideV w:val="nil"/>
          <w:tl2br w:val="nil"/>
          <w:tr2bl w:val="nil"/>
        </w:tcBorders>
        <w:shd w:val="clear" w:color="auto" w:fill="FFFFFF"/>
      </w:tcPr>
    </w:tblStylePr>
    <w:tblStylePr w:type="lastRow">
      <w:rPr>
        <w:b/>
        <w:bCs/>
      </w:rPr>
      <w:tblPr/>
      <w:tcPr>
        <w:tcBorders>
          <w:top w:val="double" w:sz="2" w:space="0" w:color="C4CCD3"/>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shd w:val="clear" w:color="auto" w:fill="EBEDF0"/>
      </w:tcPr>
    </w:tblStylePr>
    <w:tblStylePr w:type="band1Horz">
      <w:tblPr/>
      <w:tcPr>
        <w:shd w:val="clear" w:color="auto" w:fill="EBEDF0"/>
      </w:tcPr>
    </w:tblStylePr>
  </w:style>
  <w:style w:type="table" w:customStyle="1" w:styleId="212">
    <w:name w:val="清单表 21"/>
    <w:basedOn w:val="a3"/>
    <w:uiPriority w:val="47"/>
    <w:qFormat/>
    <w:tblPr>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4-21">
    <w:name w:val="清单表 4 - 着色 21"/>
    <w:basedOn w:val="a3"/>
    <w:uiPriority w:val="49"/>
    <w:qFormat/>
    <w:tblPr>
      <w:tblBorders>
        <w:top w:val="single" w:sz="4" w:space="0" w:color="AAAAAA"/>
        <w:left w:val="single" w:sz="4" w:space="0" w:color="AAAAAA"/>
        <w:bottom w:val="single" w:sz="4" w:space="0" w:color="AAAAAA"/>
        <w:right w:val="single" w:sz="4" w:space="0" w:color="AAAAAA"/>
        <w:insideH w:val="single" w:sz="4" w:space="0" w:color="AAAAAA"/>
      </w:tblBorders>
    </w:tblPr>
    <w:tblStylePr w:type="firstRow">
      <w:rPr>
        <w:b/>
        <w:bCs/>
        <w:color w:val="FFFFFF"/>
      </w:rPr>
      <w:tblPr/>
      <w:tcPr>
        <w:tcBorders>
          <w:top w:val="single" w:sz="4" w:space="0" w:color="737373"/>
          <w:left w:val="single" w:sz="4" w:space="0" w:color="737373"/>
          <w:bottom w:val="single" w:sz="4" w:space="0" w:color="737373"/>
          <w:right w:val="single" w:sz="4" w:space="0" w:color="737373"/>
          <w:insideH w:val="nil"/>
          <w:insideV w:val="nil"/>
          <w:tl2br w:val="nil"/>
          <w:tr2bl w:val="nil"/>
        </w:tcBorders>
        <w:shd w:val="clear" w:color="auto" w:fill="737373"/>
      </w:tcPr>
    </w:tblStylePr>
    <w:tblStylePr w:type="lastRow">
      <w:rPr>
        <w:b/>
        <w:bCs/>
      </w:rPr>
      <w:tblPr/>
      <w:tcPr>
        <w:tcBorders>
          <w:top w:val="double" w:sz="4" w:space="0" w:color="AAAAAA"/>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2E2E2"/>
      </w:tcPr>
    </w:tblStylePr>
    <w:tblStylePr w:type="band1Horz">
      <w:tblPr/>
      <w:tcPr>
        <w:shd w:val="clear" w:color="auto" w:fill="E2E2E2"/>
      </w:tcPr>
    </w:tblStylePr>
  </w:style>
  <w:style w:type="table" w:customStyle="1" w:styleId="5-51">
    <w:name w:val="清单表 5 深色 - 着色 51"/>
    <w:basedOn w:val="a3"/>
    <w:uiPriority w:val="50"/>
    <w:qFormat/>
    <w:rPr>
      <w:color w:val="FFFFFF"/>
    </w:rPr>
    <w:tblPr>
      <w:tblBorders>
        <w:top w:val="single" w:sz="24" w:space="0" w:color="9EAAB6"/>
        <w:left w:val="single" w:sz="24" w:space="0" w:color="9EAAB6"/>
        <w:bottom w:val="single" w:sz="24" w:space="0" w:color="9EAAB6"/>
        <w:right w:val="single" w:sz="24" w:space="0" w:color="9EAAB6"/>
      </w:tblBorders>
    </w:tblPr>
    <w:tcPr>
      <w:shd w:val="clear" w:color="auto" w:fill="9EAAB6"/>
    </w:tcPr>
    <w:tblStylePr w:type="firstRow">
      <w:rPr>
        <w:b/>
        <w:bCs/>
      </w:rPr>
      <w:tblPr/>
      <w:tcPr>
        <w:tcBorders>
          <w:top w:val="nil"/>
          <w:left w:val="single" w:sz="18" w:space="0" w:color="FFFFFF"/>
          <w:bottom w:val="nil"/>
          <w:right w:val="nil"/>
          <w:insideH w:val="nil"/>
          <w:insideV w:val="nil"/>
          <w:tl2br w:val="nil"/>
          <w:tr2bl w:val="nil"/>
        </w:tcBorders>
      </w:tcPr>
    </w:tblStylePr>
    <w:tblStylePr w:type="lastRow">
      <w:rPr>
        <w:b/>
        <w:bCs/>
      </w:rPr>
      <w:tblPr/>
      <w:tcPr>
        <w:tcBorders>
          <w:top w:val="single" w:sz="4"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4" w:space="0" w:color="FFFFFF"/>
          <w:insideH w:val="nil"/>
          <w:insideV w:val="nil"/>
          <w:tl2br w:val="nil"/>
          <w:tr2bl w:val="nil"/>
        </w:tcBorders>
      </w:tcPr>
    </w:tblStylePr>
    <w:tblStylePr w:type="lastCol">
      <w:rPr>
        <w:b/>
        <w:bCs/>
      </w:rPr>
      <w:tblPr/>
      <w:tcPr>
        <w:tcBorders>
          <w:top w:val="nil"/>
          <w:left w:val="nil"/>
          <w:bottom w:val="single" w:sz="4" w:space="0" w:color="FFFFFF"/>
          <w:right w:val="nil"/>
          <w:insideH w:val="nil"/>
          <w:insideV w:val="nil"/>
          <w:tl2br w:val="nil"/>
          <w:tr2bl w:val="nil"/>
        </w:tcBorders>
      </w:tcPr>
    </w:tblStylePr>
    <w:tblStylePr w:type="band1Vert">
      <w:tblPr/>
      <w:tcPr>
        <w:tcBorders>
          <w:top w:val="nil"/>
          <w:left w:val="nil"/>
          <w:bottom w:val="single" w:sz="4" w:space="0" w:color="FFFFFF"/>
          <w:right w:val="single" w:sz="4" w:space="0" w:color="FFFFFF"/>
          <w:insideH w:val="nil"/>
          <w:insideV w:val="nil"/>
          <w:tl2br w:val="nil"/>
          <w:tr2bl w:val="nil"/>
        </w:tcBorders>
      </w:tcPr>
    </w:tblStylePr>
    <w:tblStylePr w:type="band2Vert">
      <w:tblPr/>
      <w:tcPr>
        <w:tcBorders>
          <w:top w:val="nil"/>
          <w:left w:val="nil"/>
          <w:bottom w:val="single" w:sz="4" w:space="0" w:color="FFFFFF"/>
          <w:right w:val="single" w:sz="4" w:space="0" w:color="FFFFFF"/>
          <w:insideH w:val="nil"/>
          <w:insideV w:val="nil"/>
          <w:tl2br w:val="nil"/>
          <w:tr2bl w:val="nil"/>
        </w:tcBorders>
      </w:tcPr>
    </w:tblStylePr>
    <w:tblStylePr w:type="band1Horz">
      <w:tblPr/>
      <w:tcPr>
        <w:tcBorders>
          <w:top w:val="single" w:sz="4" w:space="0" w:color="FFFFFF"/>
          <w:left w:val="single" w:sz="4"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3-51">
    <w:name w:val="网格表 3 - 着色 51"/>
    <w:basedOn w:val="a3"/>
    <w:uiPriority w:val="48"/>
    <w:qFormat/>
    <w:tblPr>
      <w:tblBorders>
        <w:top w:val="single" w:sz="4" w:space="0" w:color="C4CCD3"/>
        <w:left w:val="single" w:sz="4" w:space="0" w:color="C4CCD3"/>
        <w:bottom w:val="single" w:sz="4" w:space="0" w:color="C4CCD3"/>
        <w:right w:val="single" w:sz="4" w:space="0" w:color="C4CCD3"/>
        <w:insideH w:val="single" w:sz="4" w:space="0" w:color="C4CCD3"/>
        <w:insideV w:val="single" w:sz="4" w:space="0" w:color="C4CCD3"/>
      </w:tblBorders>
    </w:tblPr>
    <w:tblStylePr w:type="firstRow">
      <w:rPr>
        <w:b/>
        <w:bCs/>
      </w:rPr>
      <w:tblPr/>
      <w:tcPr>
        <w:tcBorders>
          <w:top w:val="nil"/>
          <w:left w:val="nil"/>
          <w:bottom w:val="nil"/>
          <w:right w:val="nil"/>
          <w:insideH w:val="nil"/>
          <w:insideV w:val="nil"/>
          <w:tl2br w:val="nil"/>
          <w:tr2bl w:val="nil"/>
        </w:tcBorders>
        <w:shd w:val="clear" w:color="auto" w:fill="FFFFFF"/>
      </w:tcPr>
    </w:tblStylePr>
    <w:tblStylePr w:type="lastRow">
      <w:rPr>
        <w:b/>
        <w:bCs/>
      </w:rPr>
      <w:tblPr/>
      <w:tcPr>
        <w:tcBorders>
          <w:top w:val="nil"/>
          <w:left w:val="nil"/>
          <w:bottom w:val="nil"/>
          <w:right w:val="nil"/>
          <w:insideH w:val="nil"/>
          <w:insideV w:val="nil"/>
          <w:tl2br w:val="nil"/>
          <w:tr2bl w:val="nil"/>
        </w:tcBorders>
        <w:shd w:val="clear" w:color="auto" w:fill="FFFFFF"/>
      </w:tcPr>
    </w:tblStylePr>
    <w:tblStylePr w:type="firstCol">
      <w:pPr>
        <w:jc w:val="right"/>
      </w:pPr>
      <w:rPr>
        <w:i/>
        <w:iCs/>
      </w:rPr>
      <w:tblPr/>
      <w:tcPr>
        <w:tcBorders>
          <w:top w:val="nil"/>
          <w:left w:val="nil"/>
          <w:bottom w:val="nil"/>
          <w:right w:val="nil"/>
          <w:insideH w:val="nil"/>
          <w:insideV w:val="nil"/>
          <w:tl2br w:val="nil"/>
          <w:tr2bl w:val="nil"/>
        </w:tcBorders>
        <w:shd w:val="clear" w:color="auto" w:fill="FFFFFF"/>
      </w:tcPr>
    </w:tblStylePr>
    <w:tblStylePr w:type="lastCol">
      <w:rPr>
        <w:i/>
        <w:iCs/>
      </w:rPr>
      <w:tblPr/>
      <w:tcPr>
        <w:tcBorders>
          <w:top w:val="nil"/>
          <w:left w:val="nil"/>
          <w:bottom w:val="nil"/>
          <w:right w:val="nil"/>
          <w:insideH w:val="nil"/>
          <w:insideV w:val="nil"/>
          <w:tl2br w:val="nil"/>
          <w:tr2bl w:val="nil"/>
        </w:tcBorders>
        <w:shd w:val="clear" w:color="auto" w:fill="FFFFFF"/>
      </w:tcPr>
    </w:tblStylePr>
    <w:tblStylePr w:type="band1Vert">
      <w:tblPr/>
      <w:tcPr>
        <w:shd w:val="clear" w:color="auto" w:fill="EBEDF0"/>
      </w:tcPr>
    </w:tblStylePr>
    <w:tblStylePr w:type="band1Horz">
      <w:tblPr/>
      <w:tcPr>
        <w:shd w:val="clear" w:color="auto" w:fill="EBEDF0"/>
      </w:tcPr>
    </w:tblStylePr>
    <w:tblStylePr w:type="neCell">
      <w:tblPr/>
      <w:tcPr>
        <w:tcBorders>
          <w:top w:val="nil"/>
          <w:left w:val="single" w:sz="4" w:space="0" w:color="C4CCD3"/>
          <w:bottom w:val="nil"/>
          <w:right w:val="nil"/>
          <w:insideH w:val="nil"/>
          <w:insideV w:val="nil"/>
          <w:tl2br w:val="nil"/>
          <w:tr2bl w:val="nil"/>
        </w:tcBorders>
      </w:tcPr>
    </w:tblStylePr>
    <w:tblStylePr w:type="nwCell">
      <w:tblPr/>
      <w:tcPr>
        <w:tcBorders>
          <w:top w:val="nil"/>
          <w:left w:val="single" w:sz="4" w:space="0" w:color="C4CCD3"/>
          <w:bottom w:val="nil"/>
          <w:right w:val="nil"/>
          <w:insideH w:val="nil"/>
          <w:insideV w:val="nil"/>
          <w:tl2br w:val="nil"/>
          <w:tr2bl w:val="nil"/>
        </w:tcBorders>
      </w:tcPr>
    </w:tblStylePr>
    <w:tblStylePr w:type="seCell">
      <w:tblPr/>
      <w:tcPr>
        <w:tcBorders>
          <w:top w:val="single" w:sz="4" w:space="0" w:color="C4CCD3"/>
          <w:left w:val="nil"/>
          <w:bottom w:val="nil"/>
          <w:right w:val="nil"/>
          <w:insideH w:val="nil"/>
          <w:insideV w:val="nil"/>
          <w:tl2br w:val="nil"/>
          <w:tr2bl w:val="nil"/>
        </w:tcBorders>
      </w:tcPr>
    </w:tblStylePr>
    <w:tblStylePr w:type="swCell">
      <w:tblPr/>
      <w:tcPr>
        <w:tcBorders>
          <w:top w:val="single" w:sz="4" w:space="0" w:color="C4CCD3"/>
          <w:left w:val="nil"/>
          <w:bottom w:val="nil"/>
          <w:right w:val="nil"/>
          <w:insideH w:val="nil"/>
          <w:insideV w:val="nil"/>
          <w:tl2br w:val="nil"/>
          <w:tr2bl w:val="nil"/>
        </w:tcBorders>
      </w:tcPr>
    </w:tblStylePr>
  </w:style>
  <w:style w:type="table" w:customStyle="1" w:styleId="2-211">
    <w:name w:val="清单表 2 - 着色 21"/>
    <w:basedOn w:val="a3"/>
    <w:uiPriority w:val="47"/>
    <w:qFormat/>
    <w:tblPr>
      <w:tblBorders>
        <w:top w:val="single" w:sz="4" w:space="0" w:color="AAAAAA"/>
        <w:bottom w:val="single" w:sz="4" w:space="0" w:color="AAAAAA"/>
        <w:insideH w:val="single" w:sz="4" w:space="0" w:color="AAAAAA"/>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2E2"/>
      </w:tcPr>
    </w:tblStylePr>
    <w:tblStylePr w:type="band1Horz">
      <w:tblPr/>
      <w:tcPr>
        <w:shd w:val="clear" w:color="auto" w:fill="E2E2E2"/>
      </w:tcPr>
    </w:tblStylePr>
  </w:style>
  <w:style w:type="table" w:customStyle="1" w:styleId="3-41">
    <w:name w:val="清单表 3 - 着色 41"/>
    <w:basedOn w:val="a3"/>
    <w:uiPriority w:val="48"/>
    <w:qFormat/>
    <w:tblPr>
      <w:tblBorders>
        <w:top w:val="single" w:sz="4" w:space="0" w:color="3AA9E3"/>
        <w:left w:val="single" w:sz="4" w:space="0" w:color="3AA9E3"/>
        <w:bottom w:val="single" w:sz="4" w:space="0" w:color="3AA9E3"/>
        <w:right w:val="single" w:sz="4" w:space="0" w:color="3AA9E3"/>
      </w:tblBorders>
    </w:tblPr>
    <w:tblStylePr w:type="firstRow">
      <w:rPr>
        <w:b/>
        <w:bCs/>
        <w:color w:val="FFFFFF"/>
      </w:rPr>
      <w:tblPr/>
      <w:tcPr>
        <w:shd w:val="clear" w:color="auto" w:fill="3AA9E3"/>
      </w:tcPr>
    </w:tblStylePr>
    <w:tblStylePr w:type="lastRow">
      <w:rPr>
        <w:b/>
        <w:bCs/>
      </w:rPr>
      <w:tblPr/>
      <w:tcPr>
        <w:tcBorders>
          <w:top w:val="double" w:sz="4" w:space="0" w:color="3AA9E3"/>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3AA9E3"/>
          <w:right w:val="single" w:sz="4" w:space="0" w:color="3AA9E3"/>
          <w:insideH w:val="nil"/>
          <w:insideV w:val="nil"/>
          <w:tl2br w:val="nil"/>
          <w:tr2bl w:val="nil"/>
        </w:tcBorders>
      </w:tcPr>
    </w:tblStylePr>
    <w:tblStylePr w:type="band1Horz">
      <w:tblPr/>
      <w:tcPr>
        <w:tcBorders>
          <w:top w:val="single" w:sz="4" w:space="0" w:color="3AA9E3"/>
          <w:left w:val="single" w:sz="4" w:space="0" w:color="3AA9E3"/>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3AA9E3"/>
          <w:left w:val="nil"/>
          <w:bottom w:val="nil"/>
          <w:right w:val="nil"/>
          <w:insideH w:val="nil"/>
          <w:insideV w:val="nil"/>
          <w:tl2br w:val="nil"/>
          <w:tr2bl w:val="nil"/>
        </w:tcBorders>
      </w:tcPr>
    </w:tblStylePr>
    <w:tblStylePr w:type="swCell">
      <w:tblPr/>
      <w:tcPr>
        <w:tcBorders>
          <w:top w:val="double" w:sz="4" w:space="0" w:color="3AA9E3"/>
          <w:left w:val="nil"/>
          <w:bottom w:val="nil"/>
          <w:right w:val="nil"/>
          <w:insideH w:val="nil"/>
          <w:insideV w:val="nil"/>
          <w:tl2br w:val="nil"/>
          <w:tr2bl w:val="nil"/>
        </w:tcBorders>
      </w:tcPr>
    </w:tblStylePr>
  </w:style>
  <w:style w:type="table" w:customStyle="1" w:styleId="6-410">
    <w:name w:val="清单表 6 彩色 - 着色 41"/>
    <w:basedOn w:val="a3"/>
    <w:uiPriority w:val="51"/>
    <w:qFormat/>
    <w:rPr>
      <w:color w:val="1A83BA"/>
    </w:rPr>
    <w:tblPr>
      <w:tblBorders>
        <w:top w:val="single" w:sz="4" w:space="0" w:color="3AA9E3"/>
        <w:bottom w:val="single" w:sz="4" w:space="0" w:color="3AA9E3"/>
      </w:tblBorders>
    </w:tblPr>
    <w:tblStylePr w:type="firstRow">
      <w:rPr>
        <w:b/>
        <w:bCs/>
      </w:rPr>
      <w:tblPr/>
      <w:tcPr>
        <w:tcBorders>
          <w:top w:val="nil"/>
          <w:left w:val="single" w:sz="4" w:space="0" w:color="3AA9E3"/>
          <w:bottom w:val="nil"/>
          <w:right w:val="nil"/>
          <w:insideH w:val="nil"/>
          <w:insideV w:val="nil"/>
          <w:tl2br w:val="nil"/>
          <w:tr2bl w:val="nil"/>
        </w:tcBorders>
      </w:tcPr>
    </w:tblStylePr>
    <w:tblStylePr w:type="lastRow">
      <w:rPr>
        <w:b/>
        <w:bCs/>
      </w:rPr>
      <w:tblPr/>
      <w:tcPr>
        <w:tcBorders>
          <w:top w:val="double" w:sz="4" w:space="0" w:color="3AA9E3"/>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7EDF9"/>
      </w:tcPr>
    </w:tblStylePr>
    <w:tblStylePr w:type="band1Horz">
      <w:tblPr/>
      <w:tcPr>
        <w:shd w:val="clear" w:color="auto" w:fill="D7EDF9"/>
      </w:tcPr>
    </w:tblStylePr>
  </w:style>
  <w:style w:type="table" w:customStyle="1" w:styleId="4-11">
    <w:name w:val="网格表 4 - 着色 11"/>
    <w:basedOn w:val="a3"/>
    <w:uiPriority w:val="49"/>
    <w:qFormat/>
    <w:tblPr>
      <w:tblBorders>
        <w:top w:val="single" w:sz="4" w:space="0" w:color="F29481"/>
        <w:left w:val="single" w:sz="4" w:space="0" w:color="F29481"/>
        <w:bottom w:val="single" w:sz="4" w:space="0" w:color="F29481"/>
        <w:right w:val="single" w:sz="4" w:space="0" w:color="F29481"/>
        <w:insideH w:val="single" w:sz="4" w:space="0" w:color="F29481"/>
        <w:insideV w:val="single" w:sz="4" w:space="0" w:color="F29481"/>
      </w:tblBorders>
    </w:tblPr>
    <w:tblStylePr w:type="firstRow">
      <w:rPr>
        <w:b/>
        <w:bCs/>
        <w:color w:val="FFFFFF"/>
      </w:rPr>
      <w:tblPr/>
      <w:tcPr>
        <w:tcBorders>
          <w:top w:val="single" w:sz="4" w:space="0" w:color="EA4D2E"/>
          <w:left w:val="single" w:sz="4" w:space="0" w:color="EA4D2E"/>
          <w:bottom w:val="single" w:sz="4" w:space="0" w:color="EA4D2E"/>
          <w:right w:val="single" w:sz="4" w:space="0" w:color="EA4D2E"/>
          <w:insideH w:val="nil"/>
          <w:insideV w:val="nil"/>
          <w:tl2br w:val="nil"/>
          <w:tr2bl w:val="nil"/>
        </w:tcBorders>
        <w:shd w:val="clear" w:color="auto" w:fill="EA4D2E"/>
      </w:tcPr>
    </w:tblStylePr>
    <w:tblStylePr w:type="lastRow">
      <w:rPr>
        <w:b/>
        <w:bCs/>
      </w:rPr>
      <w:tblPr/>
      <w:tcPr>
        <w:tcBorders>
          <w:top w:val="double" w:sz="4" w:space="0" w:color="EA4D2E"/>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ADBD5"/>
      </w:tcPr>
    </w:tblStylePr>
    <w:tblStylePr w:type="band1Horz">
      <w:tblPr/>
      <w:tcPr>
        <w:shd w:val="clear" w:color="auto" w:fill="FADBD5"/>
      </w:tcPr>
    </w:tblStylePr>
  </w:style>
  <w:style w:type="table" w:customStyle="1" w:styleId="710">
    <w:name w:val="网格表 7 彩色1"/>
    <w:basedOn w:val="a3"/>
    <w:uiPriority w:val="52"/>
    <w:qFormat/>
    <w:rPr>
      <w:color w:val="000000"/>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bottom w:val="nil"/>
          <w:right w:val="nil"/>
          <w:insideH w:val="nil"/>
          <w:insideV w:val="nil"/>
          <w:tl2br w:val="nil"/>
          <w:tr2bl w:val="nil"/>
        </w:tcBorders>
        <w:shd w:val="clear" w:color="auto" w:fill="FFFFFF"/>
      </w:tcPr>
    </w:tblStylePr>
    <w:tblStylePr w:type="lastRow">
      <w:rPr>
        <w:b/>
        <w:bCs/>
      </w:rPr>
      <w:tblPr/>
      <w:tcPr>
        <w:tcBorders>
          <w:top w:val="nil"/>
          <w:left w:val="nil"/>
          <w:bottom w:val="nil"/>
          <w:right w:val="nil"/>
          <w:insideH w:val="nil"/>
          <w:insideV w:val="nil"/>
          <w:tl2br w:val="nil"/>
          <w:tr2bl w:val="nil"/>
        </w:tcBorders>
        <w:shd w:val="clear" w:color="auto" w:fill="FFFFFF"/>
      </w:tcPr>
    </w:tblStylePr>
    <w:tblStylePr w:type="firstCol">
      <w:pPr>
        <w:jc w:val="right"/>
      </w:pPr>
      <w:rPr>
        <w:i/>
        <w:iCs/>
      </w:rPr>
      <w:tblPr/>
      <w:tcPr>
        <w:tcBorders>
          <w:top w:val="nil"/>
          <w:left w:val="nil"/>
          <w:bottom w:val="nil"/>
          <w:right w:val="nil"/>
          <w:insideH w:val="nil"/>
          <w:insideV w:val="nil"/>
          <w:tl2br w:val="nil"/>
          <w:tr2bl w:val="nil"/>
        </w:tcBorders>
        <w:shd w:val="clear" w:color="auto" w:fill="FFFFFF"/>
      </w:tcPr>
    </w:tblStylePr>
    <w:tblStylePr w:type="lastCol">
      <w:rPr>
        <w:i/>
        <w:iCs/>
      </w:rPr>
      <w:tblPr/>
      <w:tcPr>
        <w:tcBorders>
          <w:top w:val="nil"/>
          <w:left w:val="nil"/>
          <w:bottom w:val="nil"/>
          <w:right w:val="nil"/>
          <w:insideH w:val="nil"/>
          <w:insideV w:val="nil"/>
          <w:tl2br w:val="nil"/>
          <w:tr2bl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top w:val="nil"/>
          <w:left w:val="single" w:sz="4" w:space="0" w:color="666666"/>
          <w:bottom w:val="nil"/>
          <w:right w:val="nil"/>
          <w:insideH w:val="nil"/>
          <w:insideV w:val="nil"/>
          <w:tl2br w:val="nil"/>
          <w:tr2bl w:val="nil"/>
        </w:tcBorders>
      </w:tcPr>
    </w:tblStylePr>
    <w:tblStylePr w:type="nwCell">
      <w:tblPr/>
      <w:tcPr>
        <w:tcBorders>
          <w:top w:val="nil"/>
          <w:left w:val="single" w:sz="4" w:space="0" w:color="666666"/>
          <w:bottom w:val="nil"/>
          <w:right w:val="nil"/>
          <w:insideH w:val="nil"/>
          <w:insideV w:val="nil"/>
          <w:tl2br w:val="nil"/>
          <w:tr2bl w:val="nil"/>
        </w:tcBorders>
      </w:tcPr>
    </w:tblStylePr>
    <w:tblStylePr w:type="seCell">
      <w:tblPr/>
      <w:tcPr>
        <w:tcBorders>
          <w:top w:val="single" w:sz="4" w:space="0" w:color="666666"/>
          <w:left w:val="nil"/>
          <w:bottom w:val="nil"/>
          <w:right w:val="nil"/>
          <w:insideH w:val="nil"/>
          <w:insideV w:val="nil"/>
          <w:tl2br w:val="nil"/>
          <w:tr2bl w:val="nil"/>
        </w:tcBorders>
      </w:tcPr>
    </w:tblStylePr>
    <w:tblStylePr w:type="swCell">
      <w:tblPr/>
      <w:tcPr>
        <w:tcBorders>
          <w:top w:val="single" w:sz="4" w:space="0" w:color="666666"/>
          <w:left w:val="nil"/>
          <w:bottom w:val="nil"/>
          <w:right w:val="nil"/>
          <w:insideH w:val="nil"/>
          <w:insideV w:val="nil"/>
          <w:tl2br w:val="nil"/>
          <w:tr2bl w:val="nil"/>
        </w:tcBorders>
      </w:tcPr>
    </w:tblStylePr>
  </w:style>
  <w:style w:type="table" w:customStyle="1" w:styleId="410">
    <w:name w:val="清单表 41"/>
    <w:basedOn w:val="a3"/>
    <w:uiPriority w:val="49"/>
    <w:qFormat/>
    <w:tblPr>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l2br w:val="nil"/>
          <w:tr2bl w:val="nil"/>
        </w:tcBorders>
        <w:shd w:val="clear" w:color="auto" w:fill="000000"/>
      </w:tcPr>
    </w:tblStylePr>
    <w:tblStylePr w:type="lastRow">
      <w:rPr>
        <w:b/>
        <w:bCs/>
      </w:rPr>
      <w:tblPr/>
      <w:tcPr>
        <w:tcBorders>
          <w:top w:val="double" w:sz="4" w:space="0" w:color="666666"/>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510">
    <w:name w:val="清单表 5 深色1"/>
    <w:basedOn w:val="a3"/>
    <w:uiPriority w:val="50"/>
    <w:qFormat/>
    <w:rPr>
      <w:color w:val="FFFFFF"/>
    </w:rPr>
    <w:tblPr>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top w:val="nil"/>
          <w:left w:val="single" w:sz="18" w:space="0" w:color="FFFFFF"/>
          <w:bottom w:val="nil"/>
          <w:right w:val="nil"/>
          <w:insideH w:val="nil"/>
          <w:insideV w:val="nil"/>
          <w:tl2br w:val="nil"/>
          <w:tr2bl w:val="nil"/>
        </w:tcBorders>
      </w:tcPr>
    </w:tblStylePr>
    <w:tblStylePr w:type="lastRow">
      <w:rPr>
        <w:b/>
        <w:bCs/>
      </w:rPr>
      <w:tblPr/>
      <w:tcPr>
        <w:tcBorders>
          <w:top w:val="single" w:sz="4"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4" w:space="0" w:color="FFFFFF"/>
          <w:insideH w:val="nil"/>
          <w:insideV w:val="nil"/>
          <w:tl2br w:val="nil"/>
          <w:tr2bl w:val="nil"/>
        </w:tcBorders>
      </w:tcPr>
    </w:tblStylePr>
    <w:tblStylePr w:type="lastCol">
      <w:rPr>
        <w:b/>
        <w:bCs/>
      </w:rPr>
      <w:tblPr/>
      <w:tcPr>
        <w:tcBorders>
          <w:top w:val="nil"/>
          <w:left w:val="nil"/>
          <w:bottom w:val="single" w:sz="4" w:space="0" w:color="FFFFFF"/>
          <w:right w:val="nil"/>
          <w:insideH w:val="nil"/>
          <w:insideV w:val="nil"/>
          <w:tl2br w:val="nil"/>
          <w:tr2bl w:val="nil"/>
        </w:tcBorders>
      </w:tcPr>
    </w:tblStylePr>
    <w:tblStylePr w:type="band1Vert">
      <w:tblPr/>
      <w:tcPr>
        <w:tcBorders>
          <w:top w:val="nil"/>
          <w:left w:val="nil"/>
          <w:bottom w:val="single" w:sz="4" w:space="0" w:color="FFFFFF"/>
          <w:right w:val="single" w:sz="4" w:space="0" w:color="FFFFFF"/>
          <w:insideH w:val="nil"/>
          <w:insideV w:val="nil"/>
          <w:tl2br w:val="nil"/>
          <w:tr2bl w:val="nil"/>
        </w:tcBorders>
      </w:tcPr>
    </w:tblStylePr>
    <w:tblStylePr w:type="band2Vert">
      <w:tblPr/>
      <w:tcPr>
        <w:tcBorders>
          <w:top w:val="nil"/>
          <w:left w:val="nil"/>
          <w:bottom w:val="single" w:sz="4" w:space="0" w:color="FFFFFF"/>
          <w:right w:val="single" w:sz="4" w:space="0" w:color="FFFFFF"/>
          <w:insideH w:val="nil"/>
          <w:insideV w:val="nil"/>
          <w:tl2br w:val="nil"/>
          <w:tr2bl w:val="nil"/>
        </w:tcBorders>
      </w:tcPr>
    </w:tblStylePr>
    <w:tblStylePr w:type="band1Horz">
      <w:tblPr/>
      <w:tcPr>
        <w:tcBorders>
          <w:top w:val="single" w:sz="4" w:space="0" w:color="FFFFFF"/>
          <w:left w:val="single" w:sz="4"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3-11">
    <w:name w:val="网格表 3 - 着色 11"/>
    <w:basedOn w:val="a3"/>
    <w:uiPriority w:val="48"/>
    <w:qFormat/>
    <w:tblPr>
      <w:tblBorders>
        <w:top w:val="single" w:sz="4" w:space="0" w:color="F29481"/>
        <w:left w:val="single" w:sz="4" w:space="0" w:color="F29481"/>
        <w:bottom w:val="single" w:sz="4" w:space="0" w:color="F29481"/>
        <w:right w:val="single" w:sz="4" w:space="0" w:color="F29481"/>
        <w:insideH w:val="single" w:sz="4" w:space="0" w:color="F29481"/>
        <w:insideV w:val="single" w:sz="4" w:space="0" w:color="F29481"/>
      </w:tblBorders>
    </w:tblPr>
    <w:tblStylePr w:type="firstRow">
      <w:rPr>
        <w:b/>
        <w:bCs/>
      </w:rPr>
      <w:tblPr/>
      <w:tcPr>
        <w:tcBorders>
          <w:top w:val="nil"/>
          <w:left w:val="nil"/>
          <w:bottom w:val="nil"/>
          <w:right w:val="nil"/>
          <w:insideH w:val="nil"/>
          <w:insideV w:val="nil"/>
          <w:tl2br w:val="nil"/>
          <w:tr2bl w:val="nil"/>
        </w:tcBorders>
        <w:shd w:val="clear" w:color="auto" w:fill="FFFFFF"/>
      </w:tcPr>
    </w:tblStylePr>
    <w:tblStylePr w:type="lastRow">
      <w:rPr>
        <w:b/>
        <w:bCs/>
      </w:rPr>
      <w:tblPr/>
      <w:tcPr>
        <w:tcBorders>
          <w:top w:val="nil"/>
          <w:left w:val="nil"/>
          <w:bottom w:val="nil"/>
          <w:right w:val="nil"/>
          <w:insideH w:val="nil"/>
          <w:insideV w:val="nil"/>
          <w:tl2br w:val="nil"/>
          <w:tr2bl w:val="nil"/>
        </w:tcBorders>
        <w:shd w:val="clear" w:color="auto" w:fill="FFFFFF"/>
      </w:tcPr>
    </w:tblStylePr>
    <w:tblStylePr w:type="firstCol">
      <w:pPr>
        <w:jc w:val="right"/>
      </w:pPr>
      <w:rPr>
        <w:i/>
        <w:iCs/>
      </w:rPr>
      <w:tblPr/>
      <w:tcPr>
        <w:tcBorders>
          <w:top w:val="nil"/>
          <w:left w:val="nil"/>
          <w:bottom w:val="nil"/>
          <w:right w:val="nil"/>
          <w:insideH w:val="nil"/>
          <w:insideV w:val="nil"/>
          <w:tl2br w:val="nil"/>
          <w:tr2bl w:val="nil"/>
        </w:tcBorders>
        <w:shd w:val="clear" w:color="auto" w:fill="FFFFFF"/>
      </w:tcPr>
    </w:tblStylePr>
    <w:tblStylePr w:type="lastCol">
      <w:rPr>
        <w:i/>
        <w:iCs/>
      </w:rPr>
      <w:tblPr/>
      <w:tcPr>
        <w:tcBorders>
          <w:top w:val="nil"/>
          <w:left w:val="nil"/>
          <w:bottom w:val="nil"/>
          <w:right w:val="nil"/>
          <w:insideH w:val="nil"/>
          <w:insideV w:val="nil"/>
          <w:tl2br w:val="nil"/>
          <w:tr2bl w:val="nil"/>
        </w:tcBorders>
        <w:shd w:val="clear" w:color="auto" w:fill="FFFFFF"/>
      </w:tcPr>
    </w:tblStylePr>
    <w:tblStylePr w:type="band1Vert">
      <w:tblPr/>
      <w:tcPr>
        <w:shd w:val="clear" w:color="auto" w:fill="FADBD5"/>
      </w:tcPr>
    </w:tblStylePr>
    <w:tblStylePr w:type="band1Horz">
      <w:tblPr/>
      <w:tcPr>
        <w:shd w:val="clear" w:color="auto" w:fill="FADBD5"/>
      </w:tcPr>
    </w:tblStylePr>
    <w:tblStylePr w:type="neCell">
      <w:tblPr/>
      <w:tcPr>
        <w:tcBorders>
          <w:top w:val="nil"/>
          <w:left w:val="single" w:sz="4" w:space="0" w:color="F29481"/>
          <w:bottom w:val="nil"/>
          <w:right w:val="nil"/>
          <w:insideH w:val="nil"/>
          <w:insideV w:val="nil"/>
          <w:tl2br w:val="nil"/>
          <w:tr2bl w:val="nil"/>
        </w:tcBorders>
      </w:tcPr>
    </w:tblStylePr>
    <w:tblStylePr w:type="nwCell">
      <w:tblPr/>
      <w:tcPr>
        <w:tcBorders>
          <w:top w:val="nil"/>
          <w:left w:val="single" w:sz="4" w:space="0" w:color="F29481"/>
          <w:bottom w:val="nil"/>
          <w:right w:val="nil"/>
          <w:insideH w:val="nil"/>
          <w:insideV w:val="nil"/>
          <w:tl2br w:val="nil"/>
          <w:tr2bl w:val="nil"/>
        </w:tcBorders>
      </w:tcPr>
    </w:tblStylePr>
    <w:tblStylePr w:type="seCell">
      <w:tblPr/>
      <w:tcPr>
        <w:tcBorders>
          <w:top w:val="single" w:sz="4" w:space="0" w:color="F29481"/>
          <w:left w:val="nil"/>
          <w:bottom w:val="nil"/>
          <w:right w:val="nil"/>
          <w:insideH w:val="nil"/>
          <w:insideV w:val="nil"/>
          <w:tl2br w:val="nil"/>
          <w:tr2bl w:val="nil"/>
        </w:tcBorders>
      </w:tcPr>
    </w:tblStylePr>
    <w:tblStylePr w:type="swCell">
      <w:tblPr/>
      <w:tcPr>
        <w:tcBorders>
          <w:top w:val="single" w:sz="4" w:space="0" w:color="F29481"/>
          <w:left w:val="nil"/>
          <w:bottom w:val="nil"/>
          <w:right w:val="nil"/>
          <w:insideH w:val="nil"/>
          <w:insideV w:val="nil"/>
          <w:tl2br w:val="nil"/>
          <w:tr2bl w:val="nil"/>
        </w:tcBorders>
      </w:tcPr>
    </w:tblStylePr>
  </w:style>
  <w:style w:type="table" w:customStyle="1" w:styleId="4-110">
    <w:name w:val="清单表 4 - 着色 11"/>
    <w:basedOn w:val="a3"/>
    <w:uiPriority w:val="49"/>
    <w:qFormat/>
    <w:tblPr>
      <w:tblBorders>
        <w:top w:val="single" w:sz="4" w:space="0" w:color="F29481"/>
        <w:left w:val="single" w:sz="4" w:space="0" w:color="F29481"/>
        <w:bottom w:val="single" w:sz="4" w:space="0" w:color="F29481"/>
        <w:right w:val="single" w:sz="4" w:space="0" w:color="F29481"/>
        <w:insideH w:val="single" w:sz="4" w:space="0" w:color="F29481"/>
      </w:tblBorders>
    </w:tblPr>
    <w:tblStylePr w:type="firstRow">
      <w:rPr>
        <w:b/>
        <w:bCs/>
        <w:color w:val="FFFFFF"/>
      </w:rPr>
      <w:tblPr/>
      <w:tcPr>
        <w:tcBorders>
          <w:top w:val="single" w:sz="4" w:space="0" w:color="EA4D2E"/>
          <w:left w:val="single" w:sz="4" w:space="0" w:color="EA4D2E"/>
          <w:bottom w:val="single" w:sz="4" w:space="0" w:color="EA4D2E"/>
          <w:right w:val="single" w:sz="4" w:space="0" w:color="EA4D2E"/>
          <w:insideH w:val="nil"/>
          <w:insideV w:val="nil"/>
          <w:tl2br w:val="nil"/>
          <w:tr2bl w:val="nil"/>
        </w:tcBorders>
        <w:shd w:val="clear" w:color="auto" w:fill="EA4D2E"/>
      </w:tcPr>
    </w:tblStylePr>
    <w:tblStylePr w:type="lastRow">
      <w:rPr>
        <w:b/>
        <w:bCs/>
      </w:rPr>
      <w:tblPr/>
      <w:tcPr>
        <w:tcBorders>
          <w:top w:val="double" w:sz="4" w:space="0" w:color="F29481"/>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ADBD5"/>
      </w:tcPr>
    </w:tblStylePr>
    <w:tblStylePr w:type="band1Horz">
      <w:tblPr/>
      <w:tcPr>
        <w:shd w:val="clear" w:color="auto" w:fill="FADBD5"/>
      </w:tcPr>
    </w:tblStylePr>
  </w:style>
  <w:style w:type="table" w:customStyle="1" w:styleId="711">
    <w:name w:val="清单表 7 彩色1"/>
    <w:basedOn w:val="a3"/>
    <w:uiPriority w:val="52"/>
    <w:qFormat/>
    <w:rPr>
      <w:color w:val="000000"/>
    </w:rPr>
    <w:tblPr/>
    <w:tblStylePr w:type="firstRow">
      <w:rPr>
        <w:rFonts w:ascii="Helvetica" w:eastAsia="Courier" w:hAnsi="Helvetica" w:cs="Times New Roman"/>
        <w:i/>
        <w:iCs/>
        <w:sz w:val="26"/>
      </w:rPr>
      <w:tblPr/>
      <w:tcPr>
        <w:tcBorders>
          <w:top w:val="nil"/>
          <w:left w:val="single" w:sz="4" w:space="0" w:color="000000"/>
          <w:bottom w:val="nil"/>
          <w:right w:val="nil"/>
          <w:insideH w:val="nil"/>
          <w:insideV w:val="nil"/>
          <w:tl2br w:val="nil"/>
          <w:tr2bl w:val="nil"/>
        </w:tcBorders>
        <w:shd w:val="clear" w:color="auto" w:fill="FFFFFF"/>
      </w:tcPr>
    </w:tblStylePr>
    <w:tblStylePr w:type="lastRow">
      <w:rPr>
        <w:rFonts w:ascii="Helvetica" w:eastAsia="Courier" w:hAnsi="Helvetica" w:cs="Times New Roman"/>
        <w:i/>
        <w:iCs/>
        <w:sz w:val="26"/>
      </w:rPr>
      <w:tblPr/>
      <w:tcPr>
        <w:tcBorders>
          <w:top w:val="single" w:sz="4" w:space="0" w:color="000000"/>
          <w:left w:val="nil"/>
          <w:bottom w:val="nil"/>
          <w:right w:val="nil"/>
          <w:insideH w:val="nil"/>
          <w:insideV w:val="nil"/>
          <w:tl2br w:val="nil"/>
          <w:tr2bl w:val="nil"/>
        </w:tcBorders>
        <w:shd w:val="clear" w:color="auto" w:fill="FFFFFF"/>
      </w:tcPr>
    </w:tblStylePr>
    <w:tblStylePr w:type="firstCol">
      <w:pPr>
        <w:jc w:val="right"/>
      </w:pPr>
      <w:rPr>
        <w:rFonts w:ascii="Helvetica" w:eastAsia="Courier" w:hAnsi="Helvetica" w:cs="Times New Roman"/>
        <w:i/>
        <w:iCs/>
        <w:sz w:val="26"/>
      </w:rPr>
      <w:tblPr/>
      <w:tcPr>
        <w:tcBorders>
          <w:top w:val="nil"/>
          <w:left w:val="nil"/>
          <w:bottom w:val="nil"/>
          <w:right w:val="single" w:sz="4" w:space="0" w:color="000000"/>
          <w:insideH w:val="nil"/>
          <w:insideV w:val="nil"/>
          <w:tl2br w:val="nil"/>
          <w:tr2bl w:val="nil"/>
        </w:tcBorders>
        <w:shd w:val="clear" w:color="auto" w:fill="FFFFFF"/>
      </w:tcPr>
    </w:tblStylePr>
    <w:tblStylePr w:type="lastCol">
      <w:rPr>
        <w:rFonts w:ascii="Helvetica" w:eastAsia="Courier" w:hAnsi="Helvetica" w:cs="Times New Roman"/>
        <w:i/>
        <w:iCs/>
        <w:sz w:val="26"/>
      </w:rPr>
      <w:tblPr/>
      <w:tcPr>
        <w:tcBorders>
          <w:top w:val="nil"/>
          <w:left w:val="nil"/>
          <w:bottom w:val="single" w:sz="4" w:space="0" w:color="000000"/>
          <w:right w:val="nil"/>
          <w:insideH w:val="nil"/>
          <w:insideV w:val="nil"/>
          <w:tl2br w:val="nil"/>
          <w:tr2bl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2-610">
    <w:name w:val="网格表 2 - 着色 61"/>
    <w:basedOn w:val="a3"/>
    <w:uiPriority w:val="47"/>
    <w:qFormat/>
    <w:tblPr>
      <w:tblBorders>
        <w:top w:val="single" w:sz="2" w:space="0" w:color="BC8AC9"/>
        <w:bottom w:val="single" w:sz="2" w:space="0" w:color="BC8AC9"/>
        <w:insideH w:val="single" w:sz="2" w:space="0" w:color="BC8AC9"/>
        <w:insideV w:val="single" w:sz="2" w:space="0" w:color="BC8AC9"/>
      </w:tblBorders>
    </w:tblPr>
    <w:tblStylePr w:type="firstRow">
      <w:rPr>
        <w:b/>
        <w:bCs/>
      </w:rPr>
      <w:tblPr/>
      <w:tcPr>
        <w:tcBorders>
          <w:top w:val="nil"/>
          <w:left w:val="single" w:sz="12" w:space="0" w:color="BC8AC9"/>
          <w:bottom w:val="nil"/>
          <w:right w:val="nil"/>
          <w:insideH w:val="nil"/>
          <w:insideV w:val="nil"/>
          <w:tl2br w:val="nil"/>
          <w:tr2bl w:val="nil"/>
        </w:tcBorders>
        <w:shd w:val="clear" w:color="auto" w:fill="FFFFFF"/>
      </w:tcPr>
    </w:tblStylePr>
    <w:tblStylePr w:type="lastRow">
      <w:rPr>
        <w:b/>
        <w:bCs/>
      </w:rPr>
      <w:tblPr/>
      <w:tcPr>
        <w:tcBorders>
          <w:top w:val="double" w:sz="2" w:space="0" w:color="BC8AC9"/>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shd w:val="clear" w:color="auto" w:fill="E8D8ED"/>
      </w:tcPr>
    </w:tblStylePr>
    <w:tblStylePr w:type="band1Horz">
      <w:tblPr/>
      <w:tcPr>
        <w:shd w:val="clear" w:color="auto" w:fill="E8D8ED"/>
      </w:tcPr>
    </w:tblStylePr>
  </w:style>
  <w:style w:type="table" w:customStyle="1" w:styleId="3-61">
    <w:name w:val="清单表 3 - 着色 61"/>
    <w:basedOn w:val="a3"/>
    <w:uiPriority w:val="48"/>
    <w:qFormat/>
    <w:tblPr>
      <w:tblBorders>
        <w:top w:val="single" w:sz="4" w:space="0" w:color="8A479B"/>
        <w:left w:val="single" w:sz="4" w:space="0" w:color="8A479B"/>
        <w:bottom w:val="single" w:sz="4" w:space="0" w:color="8A479B"/>
        <w:right w:val="single" w:sz="4" w:space="0" w:color="8A479B"/>
      </w:tblBorders>
    </w:tblPr>
    <w:tblStylePr w:type="firstRow">
      <w:rPr>
        <w:b/>
        <w:bCs/>
        <w:color w:val="FFFFFF"/>
      </w:rPr>
      <w:tblPr/>
      <w:tcPr>
        <w:shd w:val="clear" w:color="auto" w:fill="8A479B"/>
      </w:tcPr>
    </w:tblStylePr>
    <w:tblStylePr w:type="lastRow">
      <w:rPr>
        <w:b/>
        <w:bCs/>
      </w:rPr>
      <w:tblPr/>
      <w:tcPr>
        <w:tcBorders>
          <w:top w:val="double" w:sz="4" w:space="0" w:color="8A479B"/>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8A479B"/>
          <w:right w:val="single" w:sz="4" w:space="0" w:color="8A479B"/>
          <w:insideH w:val="nil"/>
          <w:insideV w:val="nil"/>
          <w:tl2br w:val="nil"/>
          <w:tr2bl w:val="nil"/>
        </w:tcBorders>
      </w:tcPr>
    </w:tblStylePr>
    <w:tblStylePr w:type="band1Horz">
      <w:tblPr/>
      <w:tcPr>
        <w:tcBorders>
          <w:top w:val="single" w:sz="4" w:space="0" w:color="8A479B"/>
          <w:left w:val="single" w:sz="4" w:space="0" w:color="8A479B"/>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8A479B"/>
          <w:left w:val="nil"/>
          <w:bottom w:val="nil"/>
          <w:right w:val="nil"/>
          <w:insideH w:val="nil"/>
          <w:insideV w:val="nil"/>
          <w:tl2br w:val="nil"/>
          <w:tr2bl w:val="nil"/>
        </w:tcBorders>
      </w:tcPr>
    </w:tblStylePr>
    <w:tblStylePr w:type="swCell">
      <w:tblPr/>
      <w:tcPr>
        <w:tcBorders>
          <w:top w:val="double" w:sz="4" w:space="0" w:color="8A479B"/>
          <w:left w:val="nil"/>
          <w:bottom w:val="nil"/>
          <w:right w:val="nil"/>
          <w:insideH w:val="nil"/>
          <w:insideV w:val="nil"/>
          <w:tl2br w:val="nil"/>
          <w:tr2bl w:val="nil"/>
        </w:tcBorders>
      </w:tcPr>
    </w:tblStylePr>
  </w:style>
  <w:style w:type="table" w:customStyle="1" w:styleId="4-51">
    <w:name w:val="清单表 4 - 着色 51"/>
    <w:basedOn w:val="a3"/>
    <w:uiPriority w:val="49"/>
    <w:qFormat/>
    <w:tblPr>
      <w:tblBorders>
        <w:top w:val="single" w:sz="4" w:space="0" w:color="C4CCD3"/>
        <w:left w:val="single" w:sz="4" w:space="0" w:color="C4CCD3"/>
        <w:bottom w:val="single" w:sz="4" w:space="0" w:color="C4CCD3"/>
        <w:right w:val="single" w:sz="4" w:space="0" w:color="C4CCD3"/>
        <w:insideH w:val="single" w:sz="4" w:space="0" w:color="C4CCD3"/>
      </w:tblBorders>
    </w:tblPr>
    <w:tblStylePr w:type="firstRow">
      <w:rPr>
        <w:b/>
        <w:bCs/>
        <w:color w:val="FFFFFF"/>
      </w:rPr>
      <w:tblPr/>
      <w:tcPr>
        <w:tcBorders>
          <w:top w:val="single" w:sz="4" w:space="0" w:color="9EAAB6"/>
          <w:left w:val="single" w:sz="4" w:space="0" w:color="9EAAB6"/>
          <w:bottom w:val="single" w:sz="4" w:space="0" w:color="9EAAB6"/>
          <w:right w:val="single" w:sz="4" w:space="0" w:color="9EAAB6"/>
          <w:insideH w:val="nil"/>
          <w:insideV w:val="nil"/>
          <w:tl2br w:val="nil"/>
          <w:tr2bl w:val="nil"/>
        </w:tcBorders>
        <w:shd w:val="clear" w:color="auto" w:fill="9EAAB6"/>
      </w:tcPr>
    </w:tblStylePr>
    <w:tblStylePr w:type="lastRow">
      <w:rPr>
        <w:b/>
        <w:bCs/>
      </w:rPr>
      <w:tblPr/>
      <w:tcPr>
        <w:tcBorders>
          <w:top w:val="double" w:sz="4" w:space="0" w:color="C4CCD3"/>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BEDF0"/>
      </w:tcPr>
    </w:tblStylePr>
    <w:tblStylePr w:type="band1Horz">
      <w:tblPr/>
      <w:tcPr>
        <w:shd w:val="clear" w:color="auto" w:fill="EBEDF0"/>
      </w:tcPr>
    </w:tblStylePr>
  </w:style>
  <w:style w:type="table" w:customStyle="1" w:styleId="411">
    <w:name w:val="网格表 41"/>
    <w:basedOn w:val="a3"/>
    <w:uiPriority w:val="49"/>
    <w:qFormat/>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l2br w:val="nil"/>
          <w:tr2bl w:val="nil"/>
        </w:tcBorders>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511">
    <w:name w:val="清单表 1 浅色 - 着色 51"/>
    <w:basedOn w:val="a3"/>
    <w:uiPriority w:val="46"/>
    <w:qFormat/>
    <w:tblPr/>
    <w:tblStylePr w:type="firstRow">
      <w:rPr>
        <w:b/>
        <w:bCs/>
      </w:rPr>
      <w:tblPr/>
      <w:tcPr>
        <w:tcBorders>
          <w:top w:val="nil"/>
          <w:left w:val="single" w:sz="4" w:space="0" w:color="C4CCD3"/>
          <w:bottom w:val="nil"/>
          <w:right w:val="nil"/>
          <w:insideH w:val="nil"/>
          <w:insideV w:val="nil"/>
          <w:tl2br w:val="nil"/>
          <w:tr2bl w:val="nil"/>
        </w:tcBorders>
      </w:tcPr>
    </w:tblStylePr>
    <w:tblStylePr w:type="lastRow">
      <w:rPr>
        <w:b/>
        <w:bCs/>
      </w:rPr>
      <w:tblPr/>
      <w:tcPr>
        <w:tcBorders>
          <w:top w:val="single" w:sz="4" w:space="0" w:color="C4CCD3"/>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BEDF0"/>
      </w:tcPr>
    </w:tblStylePr>
    <w:tblStylePr w:type="band1Horz">
      <w:tblPr/>
      <w:tcPr>
        <w:shd w:val="clear" w:color="auto" w:fill="EBEDF0"/>
      </w:tcPr>
    </w:tblStylePr>
  </w:style>
  <w:style w:type="table" w:customStyle="1" w:styleId="3-510">
    <w:name w:val="清单表 3 - 着色 51"/>
    <w:basedOn w:val="a3"/>
    <w:uiPriority w:val="48"/>
    <w:qFormat/>
    <w:tblPr>
      <w:tblBorders>
        <w:top w:val="single" w:sz="4" w:space="0" w:color="9EAAB6"/>
        <w:left w:val="single" w:sz="4" w:space="0" w:color="9EAAB6"/>
        <w:bottom w:val="single" w:sz="4" w:space="0" w:color="9EAAB6"/>
        <w:right w:val="single" w:sz="4" w:space="0" w:color="9EAAB6"/>
      </w:tblBorders>
    </w:tblPr>
    <w:tblStylePr w:type="firstRow">
      <w:rPr>
        <w:b/>
        <w:bCs/>
        <w:color w:val="FFFFFF"/>
      </w:rPr>
      <w:tblPr/>
      <w:tcPr>
        <w:shd w:val="clear" w:color="auto" w:fill="9EAAB6"/>
      </w:tcPr>
    </w:tblStylePr>
    <w:tblStylePr w:type="lastRow">
      <w:rPr>
        <w:b/>
        <w:bCs/>
      </w:rPr>
      <w:tblPr/>
      <w:tcPr>
        <w:tcBorders>
          <w:top w:val="double" w:sz="4" w:space="0" w:color="9EAAB6"/>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9EAAB6"/>
          <w:right w:val="single" w:sz="4" w:space="0" w:color="9EAAB6"/>
          <w:insideH w:val="nil"/>
          <w:insideV w:val="nil"/>
          <w:tl2br w:val="nil"/>
          <w:tr2bl w:val="nil"/>
        </w:tcBorders>
      </w:tcPr>
    </w:tblStylePr>
    <w:tblStylePr w:type="band1Horz">
      <w:tblPr/>
      <w:tcPr>
        <w:tcBorders>
          <w:top w:val="single" w:sz="4" w:space="0" w:color="9EAAB6"/>
          <w:left w:val="single" w:sz="4" w:space="0" w:color="9EAAB6"/>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9EAAB6"/>
          <w:left w:val="nil"/>
          <w:bottom w:val="nil"/>
          <w:right w:val="nil"/>
          <w:insideH w:val="nil"/>
          <w:insideV w:val="nil"/>
          <w:tl2br w:val="nil"/>
          <w:tr2bl w:val="nil"/>
        </w:tcBorders>
      </w:tcPr>
    </w:tblStylePr>
    <w:tblStylePr w:type="swCell">
      <w:tblPr/>
      <w:tcPr>
        <w:tcBorders>
          <w:top w:val="double" w:sz="4" w:space="0" w:color="9EAAB6"/>
          <w:left w:val="nil"/>
          <w:bottom w:val="nil"/>
          <w:right w:val="nil"/>
          <w:insideH w:val="nil"/>
          <w:insideV w:val="nil"/>
          <w:tl2br w:val="nil"/>
          <w:tr2bl w:val="nil"/>
        </w:tcBorders>
      </w:tcPr>
    </w:tblStylePr>
  </w:style>
  <w:style w:type="table" w:customStyle="1" w:styleId="412">
    <w:name w:val="无格式表格 41"/>
    <w:basedOn w:val="a3"/>
    <w:uiPriority w:val="44"/>
    <w:qFormat/>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1F1F1"/>
      </w:tcPr>
    </w:tblStylePr>
    <w:tblStylePr w:type="band1Horz">
      <w:tblPr/>
      <w:tcPr>
        <w:shd w:val="clear" w:color="auto" w:fill="F1F1F1"/>
      </w:tcPr>
    </w:tblStylePr>
  </w:style>
  <w:style w:type="table" w:customStyle="1" w:styleId="3-410">
    <w:name w:val="网格表 3 - 着色 41"/>
    <w:basedOn w:val="a3"/>
    <w:uiPriority w:val="48"/>
    <w:qFormat/>
    <w:tblPr>
      <w:tblBorders>
        <w:top w:val="single" w:sz="4" w:space="0" w:color="88CBEE"/>
        <w:left w:val="single" w:sz="4" w:space="0" w:color="88CBEE"/>
        <w:bottom w:val="single" w:sz="4" w:space="0" w:color="88CBEE"/>
        <w:right w:val="single" w:sz="4" w:space="0" w:color="88CBEE"/>
        <w:insideH w:val="single" w:sz="4" w:space="0" w:color="88CBEE"/>
        <w:insideV w:val="single" w:sz="4" w:space="0" w:color="88CBEE"/>
      </w:tblBorders>
    </w:tblPr>
    <w:tblStylePr w:type="firstRow">
      <w:rPr>
        <w:b/>
        <w:bCs/>
      </w:rPr>
      <w:tblPr/>
      <w:tcPr>
        <w:tcBorders>
          <w:top w:val="nil"/>
          <w:left w:val="nil"/>
          <w:bottom w:val="nil"/>
          <w:right w:val="nil"/>
          <w:insideH w:val="nil"/>
          <w:insideV w:val="nil"/>
          <w:tl2br w:val="nil"/>
          <w:tr2bl w:val="nil"/>
        </w:tcBorders>
        <w:shd w:val="clear" w:color="auto" w:fill="FFFFFF"/>
      </w:tcPr>
    </w:tblStylePr>
    <w:tblStylePr w:type="lastRow">
      <w:rPr>
        <w:b/>
        <w:bCs/>
      </w:rPr>
      <w:tblPr/>
      <w:tcPr>
        <w:tcBorders>
          <w:top w:val="nil"/>
          <w:left w:val="nil"/>
          <w:bottom w:val="nil"/>
          <w:right w:val="nil"/>
          <w:insideH w:val="nil"/>
          <w:insideV w:val="nil"/>
          <w:tl2br w:val="nil"/>
          <w:tr2bl w:val="nil"/>
        </w:tcBorders>
        <w:shd w:val="clear" w:color="auto" w:fill="FFFFFF"/>
      </w:tcPr>
    </w:tblStylePr>
    <w:tblStylePr w:type="firstCol">
      <w:pPr>
        <w:jc w:val="right"/>
      </w:pPr>
      <w:rPr>
        <w:i/>
        <w:iCs/>
      </w:rPr>
      <w:tblPr/>
      <w:tcPr>
        <w:tcBorders>
          <w:top w:val="nil"/>
          <w:left w:val="nil"/>
          <w:bottom w:val="nil"/>
          <w:right w:val="nil"/>
          <w:insideH w:val="nil"/>
          <w:insideV w:val="nil"/>
          <w:tl2br w:val="nil"/>
          <w:tr2bl w:val="nil"/>
        </w:tcBorders>
        <w:shd w:val="clear" w:color="auto" w:fill="FFFFFF"/>
      </w:tcPr>
    </w:tblStylePr>
    <w:tblStylePr w:type="lastCol">
      <w:rPr>
        <w:i/>
        <w:iCs/>
      </w:rPr>
      <w:tblPr/>
      <w:tcPr>
        <w:tcBorders>
          <w:top w:val="nil"/>
          <w:left w:val="nil"/>
          <w:bottom w:val="nil"/>
          <w:right w:val="nil"/>
          <w:insideH w:val="nil"/>
          <w:insideV w:val="nil"/>
          <w:tl2br w:val="nil"/>
          <w:tr2bl w:val="nil"/>
        </w:tcBorders>
        <w:shd w:val="clear" w:color="auto" w:fill="FFFFFF"/>
      </w:tcPr>
    </w:tblStylePr>
    <w:tblStylePr w:type="band1Vert">
      <w:tblPr/>
      <w:tcPr>
        <w:shd w:val="clear" w:color="auto" w:fill="D7EDF9"/>
      </w:tcPr>
    </w:tblStylePr>
    <w:tblStylePr w:type="band1Horz">
      <w:tblPr/>
      <w:tcPr>
        <w:shd w:val="clear" w:color="auto" w:fill="D7EDF9"/>
      </w:tcPr>
    </w:tblStylePr>
    <w:tblStylePr w:type="neCell">
      <w:tblPr/>
      <w:tcPr>
        <w:tcBorders>
          <w:top w:val="nil"/>
          <w:left w:val="single" w:sz="4" w:space="0" w:color="88CBEE"/>
          <w:bottom w:val="nil"/>
          <w:right w:val="nil"/>
          <w:insideH w:val="nil"/>
          <w:insideV w:val="nil"/>
          <w:tl2br w:val="nil"/>
          <w:tr2bl w:val="nil"/>
        </w:tcBorders>
      </w:tcPr>
    </w:tblStylePr>
    <w:tblStylePr w:type="nwCell">
      <w:tblPr/>
      <w:tcPr>
        <w:tcBorders>
          <w:top w:val="nil"/>
          <w:left w:val="single" w:sz="4" w:space="0" w:color="88CBEE"/>
          <w:bottom w:val="nil"/>
          <w:right w:val="nil"/>
          <w:insideH w:val="nil"/>
          <w:insideV w:val="nil"/>
          <w:tl2br w:val="nil"/>
          <w:tr2bl w:val="nil"/>
        </w:tcBorders>
      </w:tcPr>
    </w:tblStylePr>
    <w:tblStylePr w:type="seCell">
      <w:tblPr/>
      <w:tcPr>
        <w:tcBorders>
          <w:top w:val="single" w:sz="4" w:space="0" w:color="88CBEE"/>
          <w:left w:val="nil"/>
          <w:bottom w:val="nil"/>
          <w:right w:val="nil"/>
          <w:insideH w:val="nil"/>
          <w:insideV w:val="nil"/>
          <w:tl2br w:val="nil"/>
          <w:tr2bl w:val="nil"/>
        </w:tcBorders>
      </w:tcPr>
    </w:tblStylePr>
    <w:tblStylePr w:type="swCell">
      <w:tblPr/>
      <w:tcPr>
        <w:tcBorders>
          <w:top w:val="single" w:sz="4" w:space="0" w:color="88CBEE"/>
          <w:left w:val="nil"/>
          <w:bottom w:val="nil"/>
          <w:right w:val="nil"/>
          <w:insideH w:val="nil"/>
          <w:insideV w:val="nil"/>
          <w:tl2br w:val="nil"/>
          <w:tr2bl w:val="nil"/>
        </w:tcBorders>
      </w:tcPr>
    </w:tblStylePr>
  </w:style>
  <w:style w:type="table" w:customStyle="1" w:styleId="7-41">
    <w:name w:val="网格表 7 彩色 - 着色 41"/>
    <w:basedOn w:val="a3"/>
    <w:uiPriority w:val="52"/>
    <w:qFormat/>
    <w:rPr>
      <w:color w:val="1A83BA"/>
    </w:rPr>
    <w:tblPr>
      <w:tblBorders>
        <w:top w:val="single" w:sz="4" w:space="0" w:color="88CBEE"/>
        <w:left w:val="single" w:sz="4" w:space="0" w:color="88CBEE"/>
        <w:bottom w:val="single" w:sz="4" w:space="0" w:color="88CBEE"/>
        <w:right w:val="single" w:sz="4" w:space="0" w:color="88CBEE"/>
        <w:insideH w:val="single" w:sz="4" w:space="0" w:color="88CBEE"/>
        <w:insideV w:val="single" w:sz="4" w:space="0" w:color="88CBEE"/>
      </w:tblBorders>
    </w:tblPr>
    <w:tblStylePr w:type="firstRow">
      <w:rPr>
        <w:b/>
        <w:bCs/>
      </w:rPr>
      <w:tblPr/>
      <w:tcPr>
        <w:tcBorders>
          <w:top w:val="nil"/>
          <w:left w:val="nil"/>
          <w:bottom w:val="nil"/>
          <w:right w:val="nil"/>
          <w:insideH w:val="nil"/>
          <w:insideV w:val="nil"/>
          <w:tl2br w:val="nil"/>
          <w:tr2bl w:val="nil"/>
        </w:tcBorders>
        <w:shd w:val="clear" w:color="auto" w:fill="FFFFFF"/>
      </w:tcPr>
    </w:tblStylePr>
    <w:tblStylePr w:type="lastRow">
      <w:rPr>
        <w:b/>
        <w:bCs/>
      </w:rPr>
      <w:tblPr/>
      <w:tcPr>
        <w:tcBorders>
          <w:top w:val="nil"/>
          <w:left w:val="nil"/>
          <w:bottom w:val="nil"/>
          <w:right w:val="nil"/>
          <w:insideH w:val="nil"/>
          <w:insideV w:val="nil"/>
          <w:tl2br w:val="nil"/>
          <w:tr2bl w:val="nil"/>
        </w:tcBorders>
        <w:shd w:val="clear" w:color="auto" w:fill="FFFFFF"/>
      </w:tcPr>
    </w:tblStylePr>
    <w:tblStylePr w:type="firstCol">
      <w:pPr>
        <w:jc w:val="right"/>
      </w:pPr>
      <w:rPr>
        <w:i/>
        <w:iCs/>
      </w:rPr>
      <w:tblPr/>
      <w:tcPr>
        <w:tcBorders>
          <w:top w:val="nil"/>
          <w:left w:val="nil"/>
          <w:bottom w:val="nil"/>
          <w:right w:val="nil"/>
          <w:insideH w:val="nil"/>
          <w:insideV w:val="nil"/>
          <w:tl2br w:val="nil"/>
          <w:tr2bl w:val="nil"/>
        </w:tcBorders>
        <w:shd w:val="clear" w:color="auto" w:fill="FFFFFF"/>
      </w:tcPr>
    </w:tblStylePr>
    <w:tblStylePr w:type="lastCol">
      <w:rPr>
        <w:i/>
        <w:iCs/>
      </w:rPr>
      <w:tblPr/>
      <w:tcPr>
        <w:tcBorders>
          <w:top w:val="nil"/>
          <w:left w:val="nil"/>
          <w:bottom w:val="nil"/>
          <w:right w:val="nil"/>
          <w:insideH w:val="nil"/>
          <w:insideV w:val="nil"/>
          <w:tl2br w:val="nil"/>
          <w:tr2bl w:val="nil"/>
        </w:tcBorders>
        <w:shd w:val="clear" w:color="auto" w:fill="FFFFFF"/>
      </w:tcPr>
    </w:tblStylePr>
    <w:tblStylePr w:type="band1Vert">
      <w:tblPr/>
      <w:tcPr>
        <w:shd w:val="clear" w:color="auto" w:fill="D7EDF9"/>
      </w:tcPr>
    </w:tblStylePr>
    <w:tblStylePr w:type="band1Horz">
      <w:tblPr/>
      <w:tcPr>
        <w:shd w:val="clear" w:color="auto" w:fill="D7EDF9"/>
      </w:tcPr>
    </w:tblStylePr>
    <w:tblStylePr w:type="neCell">
      <w:tblPr/>
      <w:tcPr>
        <w:tcBorders>
          <w:top w:val="nil"/>
          <w:left w:val="single" w:sz="4" w:space="0" w:color="88CBEE"/>
          <w:bottom w:val="nil"/>
          <w:right w:val="nil"/>
          <w:insideH w:val="nil"/>
          <w:insideV w:val="nil"/>
          <w:tl2br w:val="nil"/>
          <w:tr2bl w:val="nil"/>
        </w:tcBorders>
      </w:tcPr>
    </w:tblStylePr>
    <w:tblStylePr w:type="nwCell">
      <w:tblPr/>
      <w:tcPr>
        <w:tcBorders>
          <w:top w:val="nil"/>
          <w:left w:val="single" w:sz="4" w:space="0" w:color="88CBEE"/>
          <w:bottom w:val="nil"/>
          <w:right w:val="nil"/>
          <w:insideH w:val="nil"/>
          <w:insideV w:val="nil"/>
          <w:tl2br w:val="nil"/>
          <w:tr2bl w:val="nil"/>
        </w:tcBorders>
      </w:tcPr>
    </w:tblStylePr>
    <w:tblStylePr w:type="seCell">
      <w:tblPr/>
      <w:tcPr>
        <w:tcBorders>
          <w:top w:val="single" w:sz="4" w:space="0" w:color="88CBEE"/>
          <w:left w:val="nil"/>
          <w:bottom w:val="nil"/>
          <w:right w:val="nil"/>
          <w:insideH w:val="nil"/>
          <w:insideV w:val="nil"/>
          <w:tl2br w:val="nil"/>
          <w:tr2bl w:val="nil"/>
        </w:tcBorders>
      </w:tcPr>
    </w:tblStylePr>
    <w:tblStylePr w:type="swCell">
      <w:tblPr/>
      <w:tcPr>
        <w:tcBorders>
          <w:top w:val="single" w:sz="4" w:space="0" w:color="88CBEE"/>
          <w:left w:val="nil"/>
          <w:bottom w:val="nil"/>
          <w:right w:val="nil"/>
          <w:insideH w:val="nil"/>
          <w:insideV w:val="nil"/>
          <w:tl2br w:val="nil"/>
          <w:tr2bl w:val="nil"/>
        </w:tcBorders>
      </w:tcPr>
    </w:tblStylePr>
  </w:style>
  <w:style w:type="table" w:customStyle="1" w:styleId="111">
    <w:name w:val="无格式表格 11"/>
    <w:basedOn w:val="a3"/>
    <w:uiPriority w:val="41"/>
    <w:qFormat/>
    <w:tblPr>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Pr>
    <w:tblStylePr w:type="firstRow">
      <w:rPr>
        <w:b/>
        <w:bCs/>
      </w:rPr>
    </w:tblStylePr>
    <w:tblStylePr w:type="lastRow">
      <w:rPr>
        <w:b/>
        <w:bCs/>
      </w:rPr>
      <w:tblPr/>
      <w:tcPr>
        <w:tcBorders>
          <w:top w:val="double" w:sz="4" w:space="0" w:color="BEBEBE"/>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1F1F1"/>
      </w:tcPr>
    </w:tblStylePr>
    <w:tblStylePr w:type="band1Horz">
      <w:tblPr/>
      <w:tcPr>
        <w:shd w:val="clear" w:color="auto" w:fill="F1F1F1"/>
      </w:tcPr>
    </w:tblStylePr>
  </w:style>
  <w:style w:type="table" w:customStyle="1" w:styleId="6-61">
    <w:name w:val="清单表 6 彩色 - 着色 61"/>
    <w:basedOn w:val="a3"/>
    <w:uiPriority w:val="51"/>
    <w:qFormat/>
    <w:rPr>
      <w:color w:val="673574"/>
    </w:rPr>
    <w:tblPr>
      <w:tblBorders>
        <w:top w:val="single" w:sz="4" w:space="0" w:color="8A479B"/>
        <w:bottom w:val="single" w:sz="4" w:space="0" w:color="8A479B"/>
      </w:tblBorders>
    </w:tblPr>
    <w:tblStylePr w:type="firstRow">
      <w:rPr>
        <w:b/>
        <w:bCs/>
      </w:rPr>
      <w:tblPr/>
      <w:tcPr>
        <w:tcBorders>
          <w:top w:val="nil"/>
          <w:left w:val="single" w:sz="4" w:space="0" w:color="8A479B"/>
          <w:bottom w:val="nil"/>
          <w:right w:val="nil"/>
          <w:insideH w:val="nil"/>
          <w:insideV w:val="nil"/>
          <w:tl2br w:val="nil"/>
          <w:tr2bl w:val="nil"/>
        </w:tcBorders>
      </w:tcPr>
    </w:tblStylePr>
    <w:tblStylePr w:type="lastRow">
      <w:rPr>
        <w:b/>
        <w:bCs/>
      </w:rPr>
      <w:tblPr/>
      <w:tcPr>
        <w:tcBorders>
          <w:top w:val="double" w:sz="4" w:space="0" w:color="8A479B"/>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8D8ED"/>
      </w:tcPr>
    </w:tblStylePr>
    <w:tblStylePr w:type="band1Horz">
      <w:tblPr/>
      <w:tcPr>
        <w:shd w:val="clear" w:color="auto" w:fill="E8D8ED"/>
      </w:tcPr>
    </w:tblStylePr>
  </w:style>
  <w:style w:type="table" w:customStyle="1" w:styleId="611">
    <w:name w:val="网格表 6 彩色1"/>
    <w:basedOn w:val="a3"/>
    <w:uiPriority w:val="51"/>
    <w:qFormat/>
    <w:rPr>
      <w:color w:val="000000"/>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single" w:sz="12" w:space="0" w:color="666666"/>
          <w:bottom w:val="nil"/>
          <w:right w:val="nil"/>
          <w:insideH w:val="nil"/>
          <w:insideV w:val="nil"/>
          <w:tl2br w:val="nil"/>
          <w:tr2bl w:val="nil"/>
        </w:tcBorders>
      </w:tcPr>
    </w:tblStylePr>
    <w:tblStylePr w:type="lastRow">
      <w:rPr>
        <w:b/>
        <w:bCs/>
      </w:rPr>
      <w:tblPr/>
      <w:tcPr>
        <w:tcBorders>
          <w:top w:val="double" w:sz="4" w:space="0" w:color="666666"/>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511">
    <w:name w:val="网格表 5 深色1"/>
    <w:basedOn w:val="a3"/>
    <w:uiPriority w:val="50"/>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nil"/>
          <w:bottom w:val="single" w:sz="4" w:space="0" w:color="FFFFFF"/>
          <w:right w:val="single" w:sz="4" w:space="0" w:color="FFFFFF"/>
          <w:insideH w:val="nil"/>
          <w:insideV w:val="nil"/>
          <w:tl2br w:val="nil"/>
          <w:tr2bl w:val="nil"/>
        </w:tcBorders>
        <w:shd w:val="clear" w:color="auto" w:fill="000000"/>
      </w:tcPr>
    </w:tblStylePr>
    <w:tblStylePr w:type="lastRow">
      <w:rPr>
        <w:b/>
        <w:bCs/>
        <w:color w:val="FFFFFF"/>
      </w:rPr>
      <w:tblPr/>
      <w:tcPr>
        <w:tcBorders>
          <w:top w:val="nil"/>
          <w:left w:val="single" w:sz="4" w:space="0" w:color="FFFFFF"/>
          <w:bottom w:val="single" w:sz="4" w:space="0" w:color="FFFFFF"/>
          <w:right w:val="single" w:sz="4" w:space="0" w:color="FFFFFF"/>
          <w:insideH w:val="nil"/>
          <w:insideV w:val="nil"/>
          <w:tl2br w:val="nil"/>
          <w:tr2bl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right w:val="nil"/>
          <w:insideH w:val="nil"/>
          <w:insideV w:val="nil"/>
          <w:tl2br w:val="nil"/>
          <w:tr2bl w:val="nil"/>
        </w:tcBorders>
        <w:shd w:val="clear" w:color="auto" w:fill="000000"/>
      </w:tcPr>
    </w:tblStylePr>
    <w:tblStylePr w:type="lastCol">
      <w:rPr>
        <w:b/>
        <w:bCs/>
        <w:color w:val="FFFFFF"/>
      </w:rPr>
      <w:tblPr/>
      <w:tcPr>
        <w:tcBorders>
          <w:top w:val="single" w:sz="4" w:space="0" w:color="FFFFFF"/>
          <w:left w:val="single" w:sz="4" w:space="0" w:color="FFFFFF"/>
          <w:bottom w:val="nil"/>
          <w:right w:val="single" w:sz="4" w:space="0" w:color="FFFFFF"/>
          <w:insideH w:val="nil"/>
          <w:insideV w:val="nil"/>
          <w:tl2br w:val="nil"/>
          <w:tr2bl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2-310">
    <w:name w:val="网格表 2 - 着色 31"/>
    <w:basedOn w:val="a3"/>
    <w:uiPriority w:val="47"/>
    <w:qFormat/>
    <w:tblPr>
      <w:tblBorders>
        <w:top w:val="single" w:sz="2" w:space="0" w:color="639AC0"/>
        <w:bottom w:val="single" w:sz="2" w:space="0" w:color="639AC0"/>
        <w:insideH w:val="single" w:sz="2" w:space="0" w:color="639AC0"/>
        <w:insideV w:val="single" w:sz="2" w:space="0" w:color="639AC0"/>
      </w:tblBorders>
    </w:tblPr>
    <w:tblStylePr w:type="firstRow">
      <w:rPr>
        <w:b/>
        <w:bCs/>
      </w:rPr>
      <w:tblPr/>
      <w:tcPr>
        <w:tcBorders>
          <w:top w:val="nil"/>
          <w:left w:val="single" w:sz="12" w:space="0" w:color="639AC0"/>
          <w:bottom w:val="nil"/>
          <w:right w:val="nil"/>
          <w:insideH w:val="nil"/>
          <w:insideV w:val="nil"/>
          <w:tl2br w:val="nil"/>
          <w:tr2bl w:val="nil"/>
        </w:tcBorders>
        <w:shd w:val="clear" w:color="auto" w:fill="FFFFFF"/>
      </w:tcPr>
    </w:tblStylePr>
    <w:tblStylePr w:type="lastRow">
      <w:rPr>
        <w:b/>
        <w:bCs/>
      </w:rPr>
      <w:tblPr/>
      <w:tcPr>
        <w:tcBorders>
          <w:top w:val="double" w:sz="2" w:space="0" w:color="639AC0"/>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shd w:val="clear" w:color="auto" w:fill="CBDDEA"/>
      </w:tcPr>
    </w:tblStylePr>
    <w:tblStylePr w:type="band1Horz">
      <w:tblPr/>
      <w:tcPr>
        <w:shd w:val="clear" w:color="auto" w:fill="CBDDEA"/>
      </w:tcPr>
    </w:tblStylePr>
  </w:style>
  <w:style w:type="table" w:customStyle="1" w:styleId="2-511">
    <w:name w:val="清单表 2 - 着色 51"/>
    <w:basedOn w:val="a3"/>
    <w:uiPriority w:val="47"/>
    <w:qFormat/>
    <w:tblPr>
      <w:tblBorders>
        <w:top w:val="single" w:sz="4" w:space="0" w:color="C4CCD3"/>
        <w:bottom w:val="single" w:sz="4" w:space="0" w:color="C4CCD3"/>
        <w:insideH w:val="single" w:sz="4" w:space="0" w:color="C4CCD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DF0"/>
      </w:tcPr>
    </w:tblStylePr>
    <w:tblStylePr w:type="band1Horz">
      <w:tblPr/>
      <w:tcPr>
        <w:shd w:val="clear" w:color="auto" w:fill="EBEDF0"/>
      </w:tcPr>
    </w:tblStylePr>
  </w:style>
  <w:style w:type="table" w:customStyle="1" w:styleId="7-510">
    <w:name w:val="网格表 7 彩色 - 着色 51"/>
    <w:basedOn w:val="a3"/>
    <w:uiPriority w:val="52"/>
    <w:qFormat/>
    <w:rPr>
      <w:color w:val="6D7F91"/>
    </w:rPr>
    <w:tblPr>
      <w:tblBorders>
        <w:top w:val="single" w:sz="4" w:space="0" w:color="C4CCD3"/>
        <w:left w:val="single" w:sz="4" w:space="0" w:color="C4CCD3"/>
        <w:bottom w:val="single" w:sz="4" w:space="0" w:color="C4CCD3"/>
        <w:right w:val="single" w:sz="4" w:space="0" w:color="C4CCD3"/>
        <w:insideH w:val="single" w:sz="4" w:space="0" w:color="C4CCD3"/>
        <w:insideV w:val="single" w:sz="4" w:space="0" w:color="C4CCD3"/>
      </w:tblBorders>
    </w:tblPr>
    <w:tblStylePr w:type="firstRow">
      <w:rPr>
        <w:b/>
        <w:bCs/>
      </w:rPr>
      <w:tblPr/>
      <w:tcPr>
        <w:tcBorders>
          <w:top w:val="nil"/>
          <w:left w:val="nil"/>
          <w:bottom w:val="nil"/>
          <w:right w:val="nil"/>
          <w:insideH w:val="nil"/>
          <w:insideV w:val="nil"/>
          <w:tl2br w:val="nil"/>
          <w:tr2bl w:val="nil"/>
        </w:tcBorders>
        <w:shd w:val="clear" w:color="auto" w:fill="FFFFFF"/>
      </w:tcPr>
    </w:tblStylePr>
    <w:tblStylePr w:type="lastRow">
      <w:rPr>
        <w:b/>
        <w:bCs/>
      </w:rPr>
      <w:tblPr/>
      <w:tcPr>
        <w:tcBorders>
          <w:top w:val="nil"/>
          <w:left w:val="nil"/>
          <w:bottom w:val="nil"/>
          <w:right w:val="nil"/>
          <w:insideH w:val="nil"/>
          <w:insideV w:val="nil"/>
          <w:tl2br w:val="nil"/>
          <w:tr2bl w:val="nil"/>
        </w:tcBorders>
        <w:shd w:val="clear" w:color="auto" w:fill="FFFFFF"/>
      </w:tcPr>
    </w:tblStylePr>
    <w:tblStylePr w:type="firstCol">
      <w:pPr>
        <w:jc w:val="right"/>
      </w:pPr>
      <w:rPr>
        <w:i/>
        <w:iCs/>
      </w:rPr>
      <w:tblPr/>
      <w:tcPr>
        <w:tcBorders>
          <w:top w:val="nil"/>
          <w:left w:val="nil"/>
          <w:bottom w:val="nil"/>
          <w:right w:val="nil"/>
          <w:insideH w:val="nil"/>
          <w:insideV w:val="nil"/>
          <w:tl2br w:val="nil"/>
          <w:tr2bl w:val="nil"/>
        </w:tcBorders>
        <w:shd w:val="clear" w:color="auto" w:fill="FFFFFF"/>
      </w:tcPr>
    </w:tblStylePr>
    <w:tblStylePr w:type="lastCol">
      <w:rPr>
        <w:i/>
        <w:iCs/>
      </w:rPr>
      <w:tblPr/>
      <w:tcPr>
        <w:tcBorders>
          <w:top w:val="nil"/>
          <w:left w:val="nil"/>
          <w:bottom w:val="nil"/>
          <w:right w:val="nil"/>
          <w:insideH w:val="nil"/>
          <w:insideV w:val="nil"/>
          <w:tl2br w:val="nil"/>
          <w:tr2bl w:val="nil"/>
        </w:tcBorders>
        <w:shd w:val="clear" w:color="auto" w:fill="FFFFFF"/>
      </w:tcPr>
    </w:tblStylePr>
    <w:tblStylePr w:type="band1Vert">
      <w:tblPr/>
      <w:tcPr>
        <w:shd w:val="clear" w:color="auto" w:fill="EBEDF0"/>
      </w:tcPr>
    </w:tblStylePr>
    <w:tblStylePr w:type="band1Horz">
      <w:tblPr/>
      <w:tcPr>
        <w:shd w:val="clear" w:color="auto" w:fill="EBEDF0"/>
      </w:tcPr>
    </w:tblStylePr>
    <w:tblStylePr w:type="neCell">
      <w:tblPr/>
      <w:tcPr>
        <w:tcBorders>
          <w:top w:val="nil"/>
          <w:left w:val="single" w:sz="4" w:space="0" w:color="C4CCD3"/>
          <w:bottom w:val="nil"/>
          <w:right w:val="nil"/>
          <w:insideH w:val="nil"/>
          <w:insideV w:val="nil"/>
          <w:tl2br w:val="nil"/>
          <w:tr2bl w:val="nil"/>
        </w:tcBorders>
      </w:tcPr>
    </w:tblStylePr>
    <w:tblStylePr w:type="nwCell">
      <w:tblPr/>
      <w:tcPr>
        <w:tcBorders>
          <w:top w:val="nil"/>
          <w:left w:val="single" w:sz="4" w:space="0" w:color="C4CCD3"/>
          <w:bottom w:val="nil"/>
          <w:right w:val="nil"/>
          <w:insideH w:val="nil"/>
          <w:insideV w:val="nil"/>
          <w:tl2br w:val="nil"/>
          <w:tr2bl w:val="nil"/>
        </w:tcBorders>
      </w:tcPr>
    </w:tblStylePr>
    <w:tblStylePr w:type="seCell">
      <w:tblPr/>
      <w:tcPr>
        <w:tcBorders>
          <w:top w:val="single" w:sz="4" w:space="0" w:color="C4CCD3"/>
          <w:left w:val="nil"/>
          <w:bottom w:val="nil"/>
          <w:right w:val="nil"/>
          <w:insideH w:val="nil"/>
          <w:insideV w:val="nil"/>
          <w:tl2br w:val="nil"/>
          <w:tr2bl w:val="nil"/>
        </w:tcBorders>
      </w:tcPr>
    </w:tblStylePr>
    <w:tblStylePr w:type="swCell">
      <w:tblPr/>
      <w:tcPr>
        <w:tcBorders>
          <w:top w:val="single" w:sz="4" w:space="0" w:color="C4CCD3"/>
          <w:left w:val="nil"/>
          <w:bottom w:val="nil"/>
          <w:right w:val="nil"/>
          <w:insideH w:val="nil"/>
          <w:insideV w:val="nil"/>
          <w:tl2br w:val="nil"/>
          <w:tr2bl w:val="nil"/>
        </w:tcBorders>
      </w:tcPr>
    </w:tblStylePr>
  </w:style>
  <w:style w:type="table" w:customStyle="1" w:styleId="7-610">
    <w:name w:val="清单表 7 彩色 - 着色 61"/>
    <w:basedOn w:val="a3"/>
    <w:uiPriority w:val="52"/>
    <w:qFormat/>
    <w:rPr>
      <w:color w:val="673574"/>
    </w:rPr>
    <w:tblPr/>
    <w:tblStylePr w:type="firstRow">
      <w:rPr>
        <w:rFonts w:ascii="Helvetica" w:eastAsia="Courier" w:hAnsi="Helvetica" w:cs="Times New Roman"/>
        <w:i/>
        <w:iCs/>
        <w:sz w:val="26"/>
      </w:rPr>
      <w:tblPr/>
      <w:tcPr>
        <w:tcBorders>
          <w:top w:val="nil"/>
          <w:left w:val="single" w:sz="4" w:space="0" w:color="8A479B"/>
          <w:bottom w:val="nil"/>
          <w:right w:val="nil"/>
          <w:insideH w:val="nil"/>
          <w:insideV w:val="nil"/>
          <w:tl2br w:val="nil"/>
          <w:tr2bl w:val="nil"/>
        </w:tcBorders>
        <w:shd w:val="clear" w:color="auto" w:fill="FFFFFF"/>
      </w:tcPr>
    </w:tblStylePr>
    <w:tblStylePr w:type="lastRow">
      <w:rPr>
        <w:rFonts w:ascii="Helvetica" w:eastAsia="Courier" w:hAnsi="Helvetica" w:cs="Times New Roman"/>
        <w:i/>
        <w:iCs/>
        <w:sz w:val="26"/>
      </w:rPr>
      <w:tblPr/>
      <w:tcPr>
        <w:tcBorders>
          <w:top w:val="single" w:sz="4" w:space="0" w:color="8A479B"/>
          <w:left w:val="nil"/>
          <w:bottom w:val="nil"/>
          <w:right w:val="nil"/>
          <w:insideH w:val="nil"/>
          <w:insideV w:val="nil"/>
          <w:tl2br w:val="nil"/>
          <w:tr2bl w:val="nil"/>
        </w:tcBorders>
        <w:shd w:val="clear" w:color="auto" w:fill="FFFFFF"/>
      </w:tcPr>
    </w:tblStylePr>
    <w:tblStylePr w:type="firstCol">
      <w:pPr>
        <w:jc w:val="right"/>
      </w:pPr>
      <w:rPr>
        <w:rFonts w:ascii="Helvetica" w:eastAsia="Courier" w:hAnsi="Helvetica" w:cs="Times New Roman"/>
        <w:i/>
        <w:iCs/>
        <w:sz w:val="26"/>
      </w:rPr>
      <w:tblPr/>
      <w:tcPr>
        <w:tcBorders>
          <w:top w:val="nil"/>
          <w:left w:val="nil"/>
          <w:bottom w:val="nil"/>
          <w:right w:val="single" w:sz="4" w:space="0" w:color="8A479B"/>
          <w:insideH w:val="nil"/>
          <w:insideV w:val="nil"/>
          <w:tl2br w:val="nil"/>
          <w:tr2bl w:val="nil"/>
        </w:tcBorders>
        <w:shd w:val="clear" w:color="auto" w:fill="FFFFFF"/>
      </w:tcPr>
    </w:tblStylePr>
    <w:tblStylePr w:type="lastCol">
      <w:rPr>
        <w:rFonts w:ascii="Helvetica" w:eastAsia="Courier" w:hAnsi="Helvetica" w:cs="Times New Roman"/>
        <w:i/>
        <w:iCs/>
        <w:sz w:val="26"/>
      </w:rPr>
      <w:tblPr/>
      <w:tcPr>
        <w:tcBorders>
          <w:top w:val="nil"/>
          <w:left w:val="nil"/>
          <w:bottom w:val="single" w:sz="4" w:space="0" w:color="8A479B"/>
          <w:right w:val="nil"/>
          <w:insideH w:val="nil"/>
          <w:insideV w:val="nil"/>
          <w:tl2br w:val="nil"/>
          <w:tr2bl w:val="nil"/>
        </w:tcBorders>
        <w:shd w:val="clear" w:color="auto" w:fill="FFFFFF"/>
      </w:tcPr>
    </w:tblStylePr>
    <w:tblStylePr w:type="band1Vert">
      <w:tblPr/>
      <w:tcPr>
        <w:shd w:val="clear" w:color="auto" w:fill="E8D8ED"/>
      </w:tcPr>
    </w:tblStylePr>
    <w:tblStylePr w:type="band1Horz">
      <w:tblPr/>
      <w:tcPr>
        <w:shd w:val="clear" w:color="auto" w:fill="E8D8ED"/>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3-310">
    <w:name w:val="网格表 3 - 着色 31"/>
    <w:basedOn w:val="a3"/>
    <w:uiPriority w:val="48"/>
    <w:qFormat/>
    <w:tblPr>
      <w:tblBorders>
        <w:top w:val="single" w:sz="4" w:space="0" w:color="639AC0"/>
        <w:left w:val="single" w:sz="4" w:space="0" w:color="639AC0"/>
        <w:bottom w:val="single" w:sz="4" w:space="0" w:color="639AC0"/>
        <w:right w:val="single" w:sz="4" w:space="0" w:color="639AC0"/>
        <w:insideH w:val="single" w:sz="4" w:space="0" w:color="639AC0"/>
        <w:insideV w:val="single" w:sz="4" w:space="0" w:color="639AC0"/>
      </w:tblBorders>
    </w:tblPr>
    <w:tblStylePr w:type="firstRow">
      <w:rPr>
        <w:b/>
        <w:bCs/>
      </w:rPr>
      <w:tblPr/>
      <w:tcPr>
        <w:tcBorders>
          <w:top w:val="nil"/>
          <w:left w:val="nil"/>
          <w:bottom w:val="nil"/>
          <w:right w:val="nil"/>
          <w:insideH w:val="nil"/>
          <w:insideV w:val="nil"/>
          <w:tl2br w:val="nil"/>
          <w:tr2bl w:val="nil"/>
        </w:tcBorders>
        <w:shd w:val="clear" w:color="auto" w:fill="FFFFFF"/>
      </w:tcPr>
    </w:tblStylePr>
    <w:tblStylePr w:type="lastRow">
      <w:rPr>
        <w:b/>
        <w:bCs/>
      </w:rPr>
      <w:tblPr/>
      <w:tcPr>
        <w:tcBorders>
          <w:top w:val="nil"/>
          <w:left w:val="nil"/>
          <w:bottom w:val="nil"/>
          <w:right w:val="nil"/>
          <w:insideH w:val="nil"/>
          <w:insideV w:val="nil"/>
          <w:tl2br w:val="nil"/>
          <w:tr2bl w:val="nil"/>
        </w:tcBorders>
        <w:shd w:val="clear" w:color="auto" w:fill="FFFFFF"/>
      </w:tcPr>
    </w:tblStylePr>
    <w:tblStylePr w:type="firstCol">
      <w:pPr>
        <w:jc w:val="right"/>
      </w:pPr>
      <w:rPr>
        <w:i/>
        <w:iCs/>
      </w:rPr>
      <w:tblPr/>
      <w:tcPr>
        <w:tcBorders>
          <w:top w:val="nil"/>
          <w:left w:val="nil"/>
          <w:bottom w:val="nil"/>
          <w:right w:val="nil"/>
          <w:insideH w:val="nil"/>
          <w:insideV w:val="nil"/>
          <w:tl2br w:val="nil"/>
          <w:tr2bl w:val="nil"/>
        </w:tcBorders>
        <w:shd w:val="clear" w:color="auto" w:fill="FFFFFF"/>
      </w:tcPr>
    </w:tblStylePr>
    <w:tblStylePr w:type="lastCol">
      <w:rPr>
        <w:i/>
        <w:iCs/>
      </w:rPr>
      <w:tblPr/>
      <w:tcPr>
        <w:tcBorders>
          <w:top w:val="nil"/>
          <w:left w:val="nil"/>
          <w:bottom w:val="nil"/>
          <w:right w:val="nil"/>
          <w:insideH w:val="nil"/>
          <w:insideV w:val="nil"/>
          <w:tl2br w:val="nil"/>
          <w:tr2bl w:val="nil"/>
        </w:tcBorders>
        <w:shd w:val="clear" w:color="auto" w:fill="FFFFFF"/>
      </w:tcPr>
    </w:tblStylePr>
    <w:tblStylePr w:type="band1Vert">
      <w:tblPr/>
      <w:tcPr>
        <w:shd w:val="clear" w:color="auto" w:fill="CBDDEA"/>
      </w:tcPr>
    </w:tblStylePr>
    <w:tblStylePr w:type="band1Horz">
      <w:tblPr/>
      <w:tcPr>
        <w:shd w:val="clear" w:color="auto" w:fill="CBDDEA"/>
      </w:tcPr>
    </w:tblStylePr>
    <w:tblStylePr w:type="neCell">
      <w:tblPr/>
      <w:tcPr>
        <w:tcBorders>
          <w:top w:val="nil"/>
          <w:left w:val="single" w:sz="4" w:space="0" w:color="639AC0"/>
          <w:bottom w:val="nil"/>
          <w:right w:val="nil"/>
          <w:insideH w:val="nil"/>
          <w:insideV w:val="nil"/>
          <w:tl2br w:val="nil"/>
          <w:tr2bl w:val="nil"/>
        </w:tcBorders>
      </w:tcPr>
    </w:tblStylePr>
    <w:tblStylePr w:type="nwCell">
      <w:tblPr/>
      <w:tcPr>
        <w:tcBorders>
          <w:top w:val="nil"/>
          <w:left w:val="single" w:sz="4" w:space="0" w:color="639AC0"/>
          <w:bottom w:val="nil"/>
          <w:right w:val="nil"/>
          <w:insideH w:val="nil"/>
          <w:insideV w:val="nil"/>
          <w:tl2br w:val="nil"/>
          <w:tr2bl w:val="nil"/>
        </w:tcBorders>
      </w:tcPr>
    </w:tblStylePr>
    <w:tblStylePr w:type="seCell">
      <w:tblPr/>
      <w:tcPr>
        <w:tcBorders>
          <w:top w:val="single" w:sz="4" w:space="0" w:color="639AC0"/>
          <w:left w:val="nil"/>
          <w:bottom w:val="nil"/>
          <w:right w:val="nil"/>
          <w:insideH w:val="nil"/>
          <w:insideV w:val="nil"/>
          <w:tl2br w:val="nil"/>
          <w:tr2bl w:val="nil"/>
        </w:tcBorders>
      </w:tcPr>
    </w:tblStylePr>
    <w:tblStylePr w:type="swCell">
      <w:tblPr/>
      <w:tcPr>
        <w:tcBorders>
          <w:top w:val="single" w:sz="4" w:space="0" w:color="639AC0"/>
          <w:left w:val="nil"/>
          <w:bottom w:val="nil"/>
          <w:right w:val="nil"/>
          <w:insideH w:val="nil"/>
          <w:insideV w:val="nil"/>
          <w:tl2br w:val="nil"/>
          <w:tr2bl w:val="nil"/>
        </w:tcBorders>
      </w:tcPr>
    </w:tblStylePr>
  </w:style>
  <w:style w:type="table" w:customStyle="1" w:styleId="6-110">
    <w:name w:val="网格表 6 彩色 - 着色 11"/>
    <w:basedOn w:val="a3"/>
    <w:uiPriority w:val="51"/>
    <w:qFormat/>
    <w:rPr>
      <w:color w:val="BE2F13"/>
    </w:rPr>
    <w:tblPr>
      <w:tblBorders>
        <w:top w:val="single" w:sz="4" w:space="0" w:color="F29481"/>
        <w:left w:val="single" w:sz="4" w:space="0" w:color="F29481"/>
        <w:bottom w:val="single" w:sz="4" w:space="0" w:color="F29481"/>
        <w:right w:val="single" w:sz="4" w:space="0" w:color="F29481"/>
        <w:insideH w:val="single" w:sz="4" w:space="0" w:color="F29481"/>
        <w:insideV w:val="single" w:sz="4" w:space="0" w:color="F29481"/>
      </w:tblBorders>
    </w:tblPr>
    <w:tblStylePr w:type="firstRow">
      <w:rPr>
        <w:b/>
        <w:bCs/>
      </w:rPr>
      <w:tblPr/>
      <w:tcPr>
        <w:tcBorders>
          <w:top w:val="nil"/>
          <w:left w:val="single" w:sz="12" w:space="0" w:color="F29481"/>
          <w:bottom w:val="nil"/>
          <w:right w:val="nil"/>
          <w:insideH w:val="nil"/>
          <w:insideV w:val="nil"/>
          <w:tl2br w:val="nil"/>
          <w:tr2bl w:val="nil"/>
        </w:tcBorders>
      </w:tcPr>
    </w:tblStylePr>
    <w:tblStylePr w:type="lastRow">
      <w:rPr>
        <w:b/>
        <w:bCs/>
      </w:rPr>
      <w:tblPr/>
      <w:tcPr>
        <w:tcBorders>
          <w:top w:val="double" w:sz="4" w:space="0" w:color="F29481"/>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FADBD5"/>
      </w:tcPr>
    </w:tblStylePr>
    <w:tblStylePr w:type="band1Horz">
      <w:tblPr/>
      <w:tcPr>
        <w:shd w:val="clear" w:color="auto" w:fill="FADBD5"/>
      </w:tcPr>
    </w:tblStylePr>
  </w:style>
  <w:style w:type="table" w:customStyle="1" w:styleId="4-61">
    <w:name w:val="清单表 4 - 着色 61"/>
    <w:basedOn w:val="a3"/>
    <w:uiPriority w:val="49"/>
    <w:qFormat/>
    <w:tblPr>
      <w:tblBorders>
        <w:top w:val="single" w:sz="4" w:space="0" w:color="BC8AC9"/>
        <w:left w:val="single" w:sz="4" w:space="0" w:color="BC8AC9"/>
        <w:bottom w:val="single" w:sz="4" w:space="0" w:color="BC8AC9"/>
        <w:right w:val="single" w:sz="4" w:space="0" w:color="BC8AC9"/>
        <w:insideH w:val="single" w:sz="4" w:space="0" w:color="BC8AC9"/>
      </w:tblBorders>
    </w:tblPr>
    <w:tblStylePr w:type="firstRow">
      <w:rPr>
        <w:b/>
        <w:bCs/>
        <w:color w:val="FFFFFF"/>
      </w:rPr>
      <w:tblPr/>
      <w:tcPr>
        <w:tcBorders>
          <w:top w:val="single" w:sz="4" w:space="0" w:color="8A479B"/>
          <w:left w:val="single" w:sz="4" w:space="0" w:color="8A479B"/>
          <w:bottom w:val="single" w:sz="4" w:space="0" w:color="8A479B"/>
          <w:right w:val="single" w:sz="4" w:space="0" w:color="8A479B"/>
          <w:insideH w:val="nil"/>
          <w:insideV w:val="nil"/>
          <w:tl2br w:val="nil"/>
          <w:tr2bl w:val="nil"/>
        </w:tcBorders>
        <w:shd w:val="clear" w:color="auto" w:fill="8A479B"/>
      </w:tcPr>
    </w:tblStylePr>
    <w:tblStylePr w:type="lastRow">
      <w:rPr>
        <w:b/>
        <w:bCs/>
      </w:rPr>
      <w:tblPr/>
      <w:tcPr>
        <w:tcBorders>
          <w:top w:val="double" w:sz="4" w:space="0" w:color="BC8AC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8D8ED"/>
      </w:tcPr>
    </w:tblStylePr>
    <w:tblStylePr w:type="band1Horz">
      <w:tblPr/>
      <w:tcPr>
        <w:shd w:val="clear" w:color="auto" w:fill="E8D8ED"/>
      </w:tcPr>
    </w:tblStylePr>
  </w:style>
  <w:style w:type="table" w:customStyle="1" w:styleId="112">
    <w:name w:val="网格表 1 浅色1"/>
    <w:basedOn w:val="a3"/>
    <w:uiPriority w:val="46"/>
    <w:tblPr>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top w:val="nil"/>
          <w:left w:val="single" w:sz="12" w:space="0" w:color="666666"/>
          <w:bottom w:val="nil"/>
          <w:right w:val="nil"/>
          <w:insideH w:val="nil"/>
          <w:insideV w:val="nil"/>
          <w:tl2br w:val="nil"/>
          <w:tr2bl w:val="nil"/>
        </w:tcBorders>
      </w:tcPr>
    </w:tblStylePr>
    <w:tblStylePr w:type="lastRow">
      <w:rPr>
        <w:b/>
        <w:bCs/>
      </w:rPr>
      <w:tblPr/>
      <w:tcPr>
        <w:tcBorders>
          <w:top w:val="double" w:sz="2" w:space="0" w:color="666666"/>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6-610">
    <w:name w:val="网格表 6 彩色 - 着色 61"/>
    <w:basedOn w:val="a3"/>
    <w:uiPriority w:val="51"/>
    <w:qFormat/>
    <w:rPr>
      <w:color w:val="673574"/>
    </w:rPr>
    <w:tblPr>
      <w:tblBorders>
        <w:top w:val="single" w:sz="4" w:space="0" w:color="BC8AC9"/>
        <w:left w:val="single" w:sz="4" w:space="0" w:color="BC8AC9"/>
        <w:bottom w:val="single" w:sz="4" w:space="0" w:color="BC8AC9"/>
        <w:right w:val="single" w:sz="4" w:space="0" w:color="BC8AC9"/>
        <w:insideH w:val="single" w:sz="4" w:space="0" w:color="BC8AC9"/>
        <w:insideV w:val="single" w:sz="4" w:space="0" w:color="BC8AC9"/>
      </w:tblBorders>
    </w:tblPr>
    <w:tblStylePr w:type="firstRow">
      <w:rPr>
        <w:b/>
        <w:bCs/>
      </w:rPr>
      <w:tblPr/>
      <w:tcPr>
        <w:tcBorders>
          <w:top w:val="nil"/>
          <w:left w:val="single" w:sz="12" w:space="0" w:color="BC8AC9"/>
          <w:bottom w:val="nil"/>
          <w:right w:val="nil"/>
          <w:insideH w:val="nil"/>
          <w:insideV w:val="nil"/>
          <w:tl2br w:val="nil"/>
          <w:tr2bl w:val="nil"/>
        </w:tcBorders>
      </w:tcPr>
    </w:tblStylePr>
    <w:tblStylePr w:type="lastRow">
      <w:rPr>
        <w:b/>
        <w:bCs/>
      </w:rPr>
      <w:tblPr/>
      <w:tcPr>
        <w:tcBorders>
          <w:top w:val="double" w:sz="4" w:space="0" w:color="BC8AC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8D8ED"/>
      </w:tcPr>
    </w:tblStylePr>
    <w:tblStylePr w:type="band1Horz">
      <w:tblPr/>
      <w:tcPr>
        <w:shd w:val="clear" w:color="auto" w:fill="E8D8ED"/>
      </w:tcPr>
    </w:tblStylePr>
  </w:style>
  <w:style w:type="table" w:customStyle="1" w:styleId="5-41">
    <w:name w:val="网格表 5 深色 - 着色 41"/>
    <w:basedOn w:val="a3"/>
    <w:uiPriority w:val="50"/>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7EDF9"/>
    </w:tcPr>
    <w:tblStylePr w:type="firstRow">
      <w:rPr>
        <w:b/>
        <w:bCs/>
        <w:color w:val="FFFFFF"/>
      </w:rPr>
      <w:tblPr/>
      <w:tcPr>
        <w:tcBorders>
          <w:top w:val="single" w:sz="4" w:space="0" w:color="FFFFFF"/>
          <w:left w:val="nil"/>
          <w:bottom w:val="single" w:sz="4" w:space="0" w:color="FFFFFF"/>
          <w:right w:val="single" w:sz="4" w:space="0" w:color="FFFFFF"/>
          <w:insideH w:val="nil"/>
          <w:insideV w:val="nil"/>
          <w:tl2br w:val="nil"/>
          <w:tr2bl w:val="nil"/>
        </w:tcBorders>
        <w:shd w:val="clear" w:color="auto" w:fill="3AA9E3"/>
      </w:tcPr>
    </w:tblStylePr>
    <w:tblStylePr w:type="lastRow">
      <w:rPr>
        <w:b/>
        <w:bCs/>
        <w:color w:val="FFFFFF"/>
      </w:rPr>
      <w:tblPr/>
      <w:tcPr>
        <w:tcBorders>
          <w:top w:val="nil"/>
          <w:left w:val="single" w:sz="4" w:space="0" w:color="FFFFFF"/>
          <w:bottom w:val="single" w:sz="4" w:space="0" w:color="FFFFFF"/>
          <w:right w:val="single" w:sz="4" w:space="0" w:color="FFFFFF"/>
          <w:insideH w:val="nil"/>
          <w:insideV w:val="nil"/>
          <w:tl2br w:val="nil"/>
          <w:tr2bl w:val="nil"/>
        </w:tcBorders>
        <w:shd w:val="clear" w:color="auto" w:fill="3AA9E3"/>
      </w:tcPr>
    </w:tblStylePr>
    <w:tblStylePr w:type="firstCol">
      <w:rPr>
        <w:b/>
        <w:bCs/>
        <w:color w:val="FFFFFF"/>
      </w:rPr>
      <w:tblPr/>
      <w:tcPr>
        <w:tcBorders>
          <w:top w:val="single" w:sz="4" w:space="0" w:color="FFFFFF"/>
          <w:left w:val="single" w:sz="4" w:space="0" w:color="FFFFFF"/>
          <w:bottom w:val="single" w:sz="4" w:space="0" w:color="FFFFFF"/>
          <w:right w:val="nil"/>
          <w:insideH w:val="nil"/>
          <w:insideV w:val="nil"/>
          <w:tl2br w:val="nil"/>
          <w:tr2bl w:val="nil"/>
        </w:tcBorders>
        <w:shd w:val="clear" w:color="auto" w:fill="3AA9E3"/>
      </w:tcPr>
    </w:tblStylePr>
    <w:tblStylePr w:type="lastCol">
      <w:rPr>
        <w:b/>
        <w:bCs/>
        <w:color w:val="FFFFFF"/>
      </w:rPr>
      <w:tblPr/>
      <w:tcPr>
        <w:tcBorders>
          <w:top w:val="single" w:sz="4" w:space="0" w:color="FFFFFF"/>
          <w:left w:val="single" w:sz="4" w:space="0" w:color="FFFFFF"/>
          <w:bottom w:val="nil"/>
          <w:right w:val="single" w:sz="4" w:space="0" w:color="FFFFFF"/>
          <w:insideH w:val="nil"/>
          <w:insideV w:val="nil"/>
          <w:tl2br w:val="nil"/>
          <w:tr2bl w:val="nil"/>
        </w:tcBorders>
        <w:shd w:val="clear" w:color="auto" w:fill="3AA9E3"/>
      </w:tcPr>
    </w:tblStylePr>
    <w:tblStylePr w:type="band1Vert">
      <w:tblPr/>
      <w:tcPr>
        <w:shd w:val="clear" w:color="auto" w:fill="B0DCF3"/>
      </w:tcPr>
    </w:tblStylePr>
    <w:tblStylePr w:type="band1Horz">
      <w:tblPr/>
      <w:tcPr>
        <w:shd w:val="clear" w:color="auto" w:fill="B0DCF3"/>
      </w:tcPr>
    </w:tblStylePr>
  </w:style>
  <w:style w:type="table" w:customStyle="1" w:styleId="2-110">
    <w:name w:val="网格表 2 - 着色 11"/>
    <w:basedOn w:val="a3"/>
    <w:uiPriority w:val="47"/>
    <w:qFormat/>
    <w:tblPr>
      <w:tblBorders>
        <w:top w:val="single" w:sz="2" w:space="0" w:color="F29481"/>
        <w:bottom w:val="single" w:sz="2" w:space="0" w:color="F29481"/>
        <w:insideH w:val="single" w:sz="2" w:space="0" w:color="F29481"/>
        <w:insideV w:val="single" w:sz="2" w:space="0" w:color="F29481"/>
      </w:tblBorders>
    </w:tblPr>
    <w:tblStylePr w:type="firstRow">
      <w:rPr>
        <w:b/>
        <w:bCs/>
      </w:rPr>
      <w:tblPr/>
      <w:tcPr>
        <w:tcBorders>
          <w:top w:val="nil"/>
          <w:left w:val="single" w:sz="12" w:space="0" w:color="F29481"/>
          <w:bottom w:val="nil"/>
          <w:right w:val="nil"/>
          <w:insideH w:val="nil"/>
          <w:insideV w:val="nil"/>
          <w:tl2br w:val="nil"/>
          <w:tr2bl w:val="nil"/>
        </w:tcBorders>
        <w:shd w:val="clear" w:color="auto" w:fill="FFFFFF"/>
      </w:tcPr>
    </w:tblStylePr>
    <w:tblStylePr w:type="lastRow">
      <w:rPr>
        <w:b/>
        <w:bCs/>
      </w:rPr>
      <w:tblPr/>
      <w:tcPr>
        <w:tcBorders>
          <w:top w:val="double" w:sz="2" w:space="0" w:color="F29481"/>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shd w:val="clear" w:color="auto" w:fill="FADBD5"/>
      </w:tcPr>
    </w:tblStylePr>
    <w:tblStylePr w:type="band1Horz">
      <w:tblPr/>
      <w:tcPr>
        <w:shd w:val="clear" w:color="auto" w:fill="FADBD5"/>
      </w:tcPr>
    </w:tblStylePr>
  </w:style>
  <w:style w:type="table" w:customStyle="1" w:styleId="1-610">
    <w:name w:val="清单表 1 浅色 - 着色 61"/>
    <w:basedOn w:val="a3"/>
    <w:uiPriority w:val="46"/>
    <w:qFormat/>
    <w:tblPr/>
    <w:tblStylePr w:type="firstRow">
      <w:rPr>
        <w:b/>
        <w:bCs/>
      </w:rPr>
      <w:tblPr/>
      <w:tcPr>
        <w:tcBorders>
          <w:top w:val="nil"/>
          <w:left w:val="single" w:sz="4" w:space="0" w:color="BC8AC9"/>
          <w:bottom w:val="nil"/>
          <w:right w:val="nil"/>
          <w:insideH w:val="nil"/>
          <w:insideV w:val="nil"/>
          <w:tl2br w:val="nil"/>
          <w:tr2bl w:val="nil"/>
        </w:tcBorders>
      </w:tcPr>
    </w:tblStylePr>
    <w:tblStylePr w:type="lastRow">
      <w:rPr>
        <w:b/>
        <w:bCs/>
      </w:rPr>
      <w:tblPr/>
      <w:tcPr>
        <w:tcBorders>
          <w:top w:val="single" w:sz="4" w:space="0" w:color="BC8AC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8D8ED"/>
      </w:tcPr>
    </w:tblStylePr>
    <w:tblStylePr w:type="band1Horz">
      <w:tblPr/>
      <w:tcPr>
        <w:shd w:val="clear" w:color="auto" w:fill="E8D8ED"/>
      </w:tcPr>
    </w:tblStylePr>
  </w:style>
  <w:style w:type="table" w:customStyle="1" w:styleId="3-110">
    <w:name w:val="清单表 3 - 着色 11"/>
    <w:basedOn w:val="a3"/>
    <w:uiPriority w:val="48"/>
    <w:qFormat/>
    <w:tblPr>
      <w:tblBorders>
        <w:top w:val="single" w:sz="4" w:space="0" w:color="EA4D2E"/>
        <w:left w:val="single" w:sz="4" w:space="0" w:color="EA4D2E"/>
        <w:bottom w:val="single" w:sz="4" w:space="0" w:color="EA4D2E"/>
        <w:right w:val="single" w:sz="4" w:space="0" w:color="EA4D2E"/>
      </w:tblBorders>
    </w:tblPr>
    <w:tblStylePr w:type="firstRow">
      <w:rPr>
        <w:b/>
        <w:bCs/>
        <w:color w:val="FFFFFF"/>
      </w:rPr>
      <w:tblPr/>
      <w:tcPr>
        <w:shd w:val="clear" w:color="auto" w:fill="EA4D2E"/>
      </w:tcPr>
    </w:tblStylePr>
    <w:tblStylePr w:type="lastRow">
      <w:rPr>
        <w:b/>
        <w:bCs/>
      </w:rPr>
      <w:tblPr/>
      <w:tcPr>
        <w:tcBorders>
          <w:top w:val="double" w:sz="4" w:space="0" w:color="EA4D2E"/>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EA4D2E"/>
          <w:right w:val="single" w:sz="4" w:space="0" w:color="EA4D2E"/>
          <w:insideH w:val="nil"/>
          <w:insideV w:val="nil"/>
          <w:tl2br w:val="nil"/>
          <w:tr2bl w:val="nil"/>
        </w:tcBorders>
      </w:tcPr>
    </w:tblStylePr>
    <w:tblStylePr w:type="band1Horz">
      <w:tblPr/>
      <w:tcPr>
        <w:tcBorders>
          <w:top w:val="single" w:sz="4" w:space="0" w:color="EA4D2E"/>
          <w:left w:val="single" w:sz="4" w:space="0" w:color="EA4D2E"/>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EA4D2E"/>
          <w:left w:val="nil"/>
          <w:bottom w:val="nil"/>
          <w:right w:val="nil"/>
          <w:insideH w:val="nil"/>
          <w:insideV w:val="nil"/>
          <w:tl2br w:val="nil"/>
          <w:tr2bl w:val="nil"/>
        </w:tcBorders>
      </w:tcPr>
    </w:tblStylePr>
    <w:tblStylePr w:type="swCell">
      <w:tblPr/>
      <w:tcPr>
        <w:tcBorders>
          <w:top w:val="double" w:sz="4" w:space="0" w:color="EA4D2E"/>
          <w:left w:val="nil"/>
          <w:bottom w:val="nil"/>
          <w:right w:val="nil"/>
          <w:insideH w:val="nil"/>
          <w:insideV w:val="nil"/>
          <w:tl2br w:val="nil"/>
          <w:tr2bl w:val="nil"/>
        </w:tcBorders>
      </w:tcPr>
    </w:tblStylePr>
  </w:style>
  <w:style w:type="table" w:customStyle="1" w:styleId="6-21">
    <w:name w:val="清单表 6 彩色 - 着色 21"/>
    <w:basedOn w:val="a3"/>
    <w:uiPriority w:val="51"/>
    <w:qFormat/>
    <w:rPr>
      <w:color w:val="565656"/>
    </w:rPr>
    <w:tblPr>
      <w:tblBorders>
        <w:top w:val="single" w:sz="4" w:space="0" w:color="737373"/>
        <w:bottom w:val="single" w:sz="4" w:space="0" w:color="737373"/>
      </w:tblBorders>
    </w:tblPr>
    <w:tblStylePr w:type="firstRow">
      <w:rPr>
        <w:b/>
        <w:bCs/>
      </w:rPr>
      <w:tblPr/>
      <w:tcPr>
        <w:tcBorders>
          <w:top w:val="nil"/>
          <w:left w:val="single" w:sz="4" w:space="0" w:color="737373"/>
          <w:bottom w:val="nil"/>
          <w:right w:val="nil"/>
          <w:insideH w:val="nil"/>
          <w:insideV w:val="nil"/>
          <w:tl2br w:val="nil"/>
          <w:tr2bl w:val="nil"/>
        </w:tcBorders>
      </w:tcPr>
    </w:tblStylePr>
    <w:tblStylePr w:type="lastRow">
      <w:rPr>
        <w:b/>
        <w:bCs/>
      </w:rPr>
      <w:tblPr/>
      <w:tcPr>
        <w:tcBorders>
          <w:top w:val="double" w:sz="4" w:space="0" w:color="737373"/>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2E2E2"/>
      </w:tcPr>
    </w:tblStylePr>
    <w:tblStylePr w:type="band1Horz">
      <w:tblPr/>
      <w:tcPr>
        <w:shd w:val="clear" w:color="auto" w:fill="E2E2E2"/>
      </w:tcPr>
    </w:tblStylePr>
  </w:style>
  <w:style w:type="table" w:customStyle="1" w:styleId="7-21">
    <w:name w:val="清单表 7 彩色 - 着色 21"/>
    <w:basedOn w:val="a3"/>
    <w:uiPriority w:val="52"/>
    <w:qFormat/>
    <w:rPr>
      <w:color w:val="565656"/>
    </w:rPr>
    <w:tblPr/>
    <w:tblStylePr w:type="firstRow">
      <w:rPr>
        <w:rFonts w:ascii="Helvetica" w:eastAsia="Courier" w:hAnsi="Helvetica" w:cs="Times New Roman"/>
        <w:i/>
        <w:iCs/>
        <w:sz w:val="26"/>
      </w:rPr>
      <w:tblPr/>
      <w:tcPr>
        <w:tcBorders>
          <w:top w:val="nil"/>
          <w:left w:val="single" w:sz="4" w:space="0" w:color="737373"/>
          <w:bottom w:val="nil"/>
          <w:right w:val="nil"/>
          <w:insideH w:val="nil"/>
          <w:insideV w:val="nil"/>
          <w:tl2br w:val="nil"/>
          <w:tr2bl w:val="nil"/>
        </w:tcBorders>
        <w:shd w:val="clear" w:color="auto" w:fill="FFFFFF"/>
      </w:tcPr>
    </w:tblStylePr>
    <w:tblStylePr w:type="lastRow">
      <w:rPr>
        <w:rFonts w:ascii="Helvetica" w:eastAsia="Courier" w:hAnsi="Helvetica" w:cs="Times New Roman"/>
        <w:i/>
        <w:iCs/>
        <w:sz w:val="26"/>
      </w:rPr>
      <w:tblPr/>
      <w:tcPr>
        <w:tcBorders>
          <w:top w:val="single" w:sz="4" w:space="0" w:color="737373"/>
          <w:left w:val="nil"/>
          <w:bottom w:val="nil"/>
          <w:right w:val="nil"/>
          <w:insideH w:val="nil"/>
          <w:insideV w:val="nil"/>
          <w:tl2br w:val="nil"/>
          <w:tr2bl w:val="nil"/>
        </w:tcBorders>
        <w:shd w:val="clear" w:color="auto" w:fill="FFFFFF"/>
      </w:tcPr>
    </w:tblStylePr>
    <w:tblStylePr w:type="firstCol">
      <w:pPr>
        <w:jc w:val="right"/>
      </w:pPr>
      <w:rPr>
        <w:rFonts w:ascii="Helvetica" w:eastAsia="Courier" w:hAnsi="Helvetica" w:cs="Times New Roman"/>
        <w:i/>
        <w:iCs/>
        <w:sz w:val="26"/>
      </w:rPr>
      <w:tblPr/>
      <w:tcPr>
        <w:tcBorders>
          <w:top w:val="nil"/>
          <w:left w:val="nil"/>
          <w:bottom w:val="nil"/>
          <w:right w:val="single" w:sz="4" w:space="0" w:color="737373"/>
          <w:insideH w:val="nil"/>
          <w:insideV w:val="nil"/>
          <w:tl2br w:val="nil"/>
          <w:tr2bl w:val="nil"/>
        </w:tcBorders>
        <w:shd w:val="clear" w:color="auto" w:fill="FFFFFF"/>
      </w:tcPr>
    </w:tblStylePr>
    <w:tblStylePr w:type="lastCol">
      <w:rPr>
        <w:rFonts w:ascii="Helvetica" w:eastAsia="Courier" w:hAnsi="Helvetica" w:cs="Times New Roman"/>
        <w:i/>
        <w:iCs/>
        <w:sz w:val="26"/>
      </w:rPr>
      <w:tblPr/>
      <w:tcPr>
        <w:tcBorders>
          <w:top w:val="nil"/>
          <w:left w:val="nil"/>
          <w:bottom w:val="single" w:sz="4" w:space="0" w:color="737373"/>
          <w:right w:val="nil"/>
          <w:insideH w:val="nil"/>
          <w:insideV w:val="nil"/>
          <w:tl2br w:val="nil"/>
          <w:tr2bl w:val="nil"/>
        </w:tcBorders>
        <w:shd w:val="clear" w:color="auto" w:fill="FFFFFF"/>
      </w:tcPr>
    </w:tblStylePr>
    <w:tblStylePr w:type="band1Vert">
      <w:tblPr/>
      <w:tcPr>
        <w:shd w:val="clear" w:color="auto" w:fill="E2E2E2"/>
      </w:tcPr>
    </w:tblStylePr>
    <w:tblStylePr w:type="band1Horz">
      <w:tblPr/>
      <w:tcPr>
        <w:shd w:val="clear" w:color="auto" w:fill="E2E2E2"/>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2-311">
    <w:name w:val="清单表 2 - 着色 31"/>
    <w:basedOn w:val="a3"/>
    <w:uiPriority w:val="47"/>
    <w:qFormat/>
    <w:tblPr>
      <w:tblBorders>
        <w:top w:val="single" w:sz="4" w:space="0" w:color="639AC0"/>
        <w:bottom w:val="single" w:sz="4" w:space="0" w:color="639AC0"/>
        <w:insideH w:val="single" w:sz="4" w:space="0" w:color="639AC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BDDEA"/>
      </w:tcPr>
    </w:tblStylePr>
    <w:tblStylePr w:type="band1Horz">
      <w:tblPr/>
      <w:tcPr>
        <w:shd w:val="clear" w:color="auto" w:fill="CBDDEA"/>
      </w:tcPr>
    </w:tblStylePr>
  </w:style>
  <w:style w:type="table" w:customStyle="1" w:styleId="512">
    <w:name w:val="无格式表格 51"/>
    <w:basedOn w:val="a3"/>
    <w:uiPriority w:val="45"/>
    <w:qFormat/>
    <w:tblPr/>
    <w:tblStylePr w:type="firstRow">
      <w:rPr>
        <w:rFonts w:ascii="Helvetica" w:eastAsia="Courier" w:hAnsi="Helvetica" w:cs="Times New Roman"/>
        <w:i/>
        <w:iCs/>
        <w:sz w:val="26"/>
      </w:rPr>
      <w:tblPr/>
      <w:tcPr>
        <w:tcBorders>
          <w:top w:val="nil"/>
          <w:left w:val="single" w:sz="4" w:space="0" w:color="7E7E7E"/>
          <w:bottom w:val="nil"/>
          <w:right w:val="nil"/>
          <w:insideH w:val="nil"/>
          <w:insideV w:val="nil"/>
          <w:tl2br w:val="nil"/>
          <w:tr2bl w:val="nil"/>
        </w:tcBorders>
        <w:shd w:val="clear" w:color="auto" w:fill="FFFFFF"/>
      </w:tcPr>
    </w:tblStylePr>
    <w:tblStylePr w:type="lastRow">
      <w:rPr>
        <w:rFonts w:ascii="Helvetica" w:eastAsia="Courier" w:hAnsi="Helvetica" w:cs="Times New Roman"/>
        <w:i/>
        <w:iCs/>
        <w:sz w:val="26"/>
      </w:rPr>
      <w:tblPr/>
      <w:tcPr>
        <w:tcBorders>
          <w:top w:val="single" w:sz="4" w:space="0" w:color="7E7E7E"/>
          <w:left w:val="nil"/>
          <w:bottom w:val="nil"/>
          <w:right w:val="nil"/>
          <w:insideH w:val="nil"/>
          <w:insideV w:val="nil"/>
          <w:tl2br w:val="nil"/>
          <w:tr2bl w:val="nil"/>
        </w:tcBorders>
        <w:shd w:val="clear" w:color="auto" w:fill="FFFFFF"/>
      </w:tcPr>
    </w:tblStylePr>
    <w:tblStylePr w:type="firstCol">
      <w:pPr>
        <w:jc w:val="right"/>
      </w:pPr>
      <w:rPr>
        <w:rFonts w:ascii="Helvetica" w:eastAsia="Courier" w:hAnsi="Helvetica" w:cs="Times New Roman"/>
        <w:i/>
        <w:iCs/>
        <w:sz w:val="26"/>
      </w:rPr>
      <w:tblPr/>
      <w:tcPr>
        <w:tcBorders>
          <w:top w:val="nil"/>
          <w:left w:val="nil"/>
          <w:bottom w:val="nil"/>
          <w:right w:val="single" w:sz="4" w:space="0" w:color="7E7E7E"/>
          <w:insideH w:val="nil"/>
          <w:insideV w:val="nil"/>
          <w:tl2br w:val="nil"/>
          <w:tr2bl w:val="nil"/>
        </w:tcBorders>
        <w:shd w:val="clear" w:color="auto" w:fill="FFFFFF"/>
      </w:tcPr>
    </w:tblStylePr>
    <w:tblStylePr w:type="lastCol">
      <w:rPr>
        <w:rFonts w:ascii="Helvetica" w:eastAsia="Courier" w:hAnsi="Helvetica" w:cs="Times New Roman"/>
        <w:i/>
        <w:iCs/>
        <w:sz w:val="26"/>
      </w:rPr>
      <w:tblPr/>
      <w:tcPr>
        <w:tcBorders>
          <w:top w:val="nil"/>
          <w:left w:val="nil"/>
          <w:bottom w:val="single" w:sz="4" w:space="0" w:color="7E7E7E"/>
          <w:right w:val="nil"/>
          <w:insideH w:val="nil"/>
          <w:insideV w:val="nil"/>
          <w:tl2br w:val="nil"/>
          <w:tr2bl w:val="nil"/>
        </w:tcBorders>
        <w:shd w:val="clear" w:color="auto" w:fill="FFFFFF"/>
      </w:tcPr>
    </w:tblStylePr>
    <w:tblStylePr w:type="band1Vert">
      <w:tblPr/>
      <w:tcPr>
        <w:shd w:val="clear" w:color="auto" w:fill="F1F1F1"/>
      </w:tcPr>
    </w:tblStylePr>
    <w:tblStylePr w:type="band1Horz">
      <w:tblPr/>
      <w:tcPr>
        <w:shd w:val="clear" w:color="auto" w:fill="F1F1F1"/>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4-610">
    <w:name w:val="网格表 4 - 着色 61"/>
    <w:basedOn w:val="a3"/>
    <w:uiPriority w:val="49"/>
    <w:qFormat/>
    <w:tblPr>
      <w:tblBorders>
        <w:top w:val="single" w:sz="4" w:space="0" w:color="BC8AC9"/>
        <w:left w:val="single" w:sz="4" w:space="0" w:color="BC8AC9"/>
        <w:bottom w:val="single" w:sz="4" w:space="0" w:color="BC8AC9"/>
        <w:right w:val="single" w:sz="4" w:space="0" w:color="BC8AC9"/>
        <w:insideH w:val="single" w:sz="4" w:space="0" w:color="BC8AC9"/>
        <w:insideV w:val="single" w:sz="4" w:space="0" w:color="BC8AC9"/>
      </w:tblBorders>
    </w:tblPr>
    <w:tblStylePr w:type="firstRow">
      <w:rPr>
        <w:b/>
        <w:bCs/>
        <w:color w:val="FFFFFF"/>
      </w:rPr>
      <w:tblPr/>
      <w:tcPr>
        <w:tcBorders>
          <w:top w:val="single" w:sz="4" w:space="0" w:color="8A479B"/>
          <w:left w:val="single" w:sz="4" w:space="0" w:color="8A479B"/>
          <w:bottom w:val="single" w:sz="4" w:space="0" w:color="8A479B"/>
          <w:right w:val="single" w:sz="4" w:space="0" w:color="8A479B"/>
          <w:insideH w:val="nil"/>
          <w:insideV w:val="nil"/>
          <w:tl2br w:val="nil"/>
          <w:tr2bl w:val="nil"/>
        </w:tcBorders>
        <w:shd w:val="clear" w:color="auto" w:fill="8A479B"/>
      </w:tcPr>
    </w:tblStylePr>
    <w:tblStylePr w:type="lastRow">
      <w:rPr>
        <w:b/>
        <w:bCs/>
      </w:rPr>
      <w:tblPr/>
      <w:tcPr>
        <w:tcBorders>
          <w:top w:val="double" w:sz="4" w:space="0" w:color="8A479B"/>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8D8ED"/>
      </w:tcPr>
    </w:tblStylePr>
    <w:tblStylePr w:type="band1Horz">
      <w:tblPr/>
      <w:tcPr>
        <w:shd w:val="clear" w:color="auto" w:fill="E8D8ED"/>
      </w:tcPr>
    </w:tblStylePr>
  </w:style>
  <w:style w:type="table" w:customStyle="1" w:styleId="1-410">
    <w:name w:val="清单表 1 浅色 - 着色 41"/>
    <w:basedOn w:val="a3"/>
    <w:uiPriority w:val="46"/>
    <w:qFormat/>
    <w:tblPr/>
    <w:tblStylePr w:type="firstRow">
      <w:rPr>
        <w:b/>
        <w:bCs/>
      </w:rPr>
      <w:tblPr/>
      <w:tcPr>
        <w:tcBorders>
          <w:top w:val="nil"/>
          <w:left w:val="single" w:sz="4" w:space="0" w:color="88CBEE"/>
          <w:bottom w:val="nil"/>
          <w:right w:val="nil"/>
          <w:insideH w:val="nil"/>
          <w:insideV w:val="nil"/>
          <w:tl2br w:val="nil"/>
          <w:tr2bl w:val="nil"/>
        </w:tcBorders>
      </w:tcPr>
    </w:tblStylePr>
    <w:tblStylePr w:type="lastRow">
      <w:rPr>
        <w:b/>
        <w:bCs/>
      </w:rPr>
      <w:tblPr/>
      <w:tcPr>
        <w:tcBorders>
          <w:top w:val="single" w:sz="4" w:space="0" w:color="88CBEE"/>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7EDF9"/>
      </w:tcPr>
    </w:tblStylePr>
    <w:tblStylePr w:type="band1Horz">
      <w:tblPr/>
      <w:tcPr>
        <w:shd w:val="clear" w:color="auto" w:fill="D7EDF9"/>
      </w:tcPr>
    </w:tblStylePr>
  </w:style>
  <w:style w:type="table" w:customStyle="1" w:styleId="6-210">
    <w:name w:val="网格表 6 彩色 - 着色 21"/>
    <w:basedOn w:val="a3"/>
    <w:uiPriority w:val="51"/>
    <w:qFormat/>
    <w:rPr>
      <w:color w:val="565656"/>
    </w:rPr>
    <w:tblPr>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Pr>
    <w:tblStylePr w:type="firstRow">
      <w:rPr>
        <w:b/>
        <w:bCs/>
      </w:rPr>
      <w:tblPr/>
      <w:tcPr>
        <w:tcBorders>
          <w:top w:val="nil"/>
          <w:left w:val="single" w:sz="12" w:space="0" w:color="AAAAAA"/>
          <w:bottom w:val="nil"/>
          <w:right w:val="nil"/>
          <w:insideH w:val="nil"/>
          <w:insideV w:val="nil"/>
          <w:tl2br w:val="nil"/>
          <w:tr2bl w:val="nil"/>
        </w:tcBorders>
      </w:tcPr>
    </w:tblStylePr>
    <w:tblStylePr w:type="lastRow">
      <w:rPr>
        <w:b/>
        <w:bCs/>
      </w:rPr>
      <w:tblPr/>
      <w:tcPr>
        <w:tcBorders>
          <w:top w:val="double" w:sz="4" w:space="0" w:color="AAAAAA"/>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2E2E2"/>
      </w:tcPr>
    </w:tblStylePr>
    <w:tblStylePr w:type="band1Horz">
      <w:tblPr/>
      <w:tcPr>
        <w:shd w:val="clear" w:color="auto" w:fill="E2E2E2"/>
      </w:tcPr>
    </w:tblStylePr>
  </w:style>
  <w:style w:type="table" w:customStyle="1" w:styleId="311">
    <w:name w:val="无格式表格 31"/>
    <w:basedOn w:val="a3"/>
    <w:uiPriority w:val="43"/>
    <w:qFormat/>
    <w:tblPr/>
    <w:tblStylePr w:type="firstRow">
      <w:rPr>
        <w:b/>
        <w:bCs/>
        <w:caps/>
      </w:rPr>
      <w:tblPr/>
      <w:tcPr>
        <w:tcBorders>
          <w:top w:val="nil"/>
          <w:left w:val="single" w:sz="4" w:space="0" w:color="7E7E7E"/>
          <w:bottom w:val="nil"/>
          <w:right w:val="nil"/>
          <w:insideH w:val="nil"/>
          <w:insideV w:val="nil"/>
          <w:tl2br w:val="nil"/>
          <w:tr2bl w:val="nil"/>
        </w:tcBorders>
      </w:tcPr>
    </w:tblStylePr>
    <w:tblStylePr w:type="lastRow">
      <w:rPr>
        <w:b/>
        <w:bCs/>
        <w:caps/>
      </w:rPr>
      <w:tblPr/>
      <w:tcPr>
        <w:tcBorders>
          <w:top w:val="nil"/>
          <w:left w:val="nil"/>
          <w:bottom w:val="nil"/>
          <w:right w:val="nil"/>
          <w:insideH w:val="nil"/>
          <w:insideV w:val="nil"/>
          <w:tl2br w:val="nil"/>
          <w:tr2bl w:val="nil"/>
        </w:tcBorders>
      </w:tcPr>
    </w:tblStylePr>
    <w:tblStylePr w:type="firstCol">
      <w:rPr>
        <w:b/>
        <w:bCs/>
        <w:caps/>
      </w:rPr>
      <w:tblPr/>
      <w:tcPr>
        <w:tcBorders>
          <w:top w:val="nil"/>
          <w:left w:val="nil"/>
          <w:bottom w:val="nil"/>
          <w:right w:val="single" w:sz="4" w:space="0" w:color="7E7E7E"/>
          <w:insideH w:val="nil"/>
          <w:insideV w:val="nil"/>
          <w:tl2br w:val="nil"/>
          <w:tr2bl w:val="nil"/>
        </w:tcBorders>
      </w:tcPr>
    </w:tblStylePr>
    <w:tblStylePr w:type="lastCol">
      <w:rPr>
        <w:b/>
        <w:bCs/>
        <w:caps/>
      </w:rPr>
      <w:tblPr/>
      <w:tcPr>
        <w:tcBorders>
          <w:top w:val="nil"/>
          <w:left w:val="nil"/>
          <w:bottom w:val="nil"/>
          <w:right w:val="nil"/>
          <w:insideH w:val="nil"/>
          <w:insideV w:val="nil"/>
          <w:tl2br w:val="nil"/>
          <w:tr2bl w:val="nil"/>
        </w:tcBorders>
      </w:tcPr>
    </w:tblStylePr>
    <w:tblStylePr w:type="band1Vert">
      <w:tblPr/>
      <w:tcPr>
        <w:shd w:val="clear" w:color="auto" w:fill="F1F1F1"/>
      </w:tcPr>
    </w:tblStylePr>
    <w:tblStylePr w:type="band1Horz">
      <w:tblPr/>
      <w:tcPr>
        <w:shd w:val="clear" w:color="auto" w:fill="F1F1F1"/>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style>
  <w:style w:type="table" w:customStyle="1" w:styleId="1-310">
    <w:name w:val="网格表 1 浅色 - 着色 31"/>
    <w:basedOn w:val="a3"/>
    <w:uiPriority w:val="46"/>
    <w:tblPr>
      <w:tblBorders>
        <w:top w:val="single" w:sz="4" w:space="0" w:color="97BBD5"/>
        <w:left w:val="single" w:sz="4" w:space="0" w:color="97BBD5"/>
        <w:bottom w:val="single" w:sz="4" w:space="0" w:color="97BBD5"/>
        <w:right w:val="single" w:sz="4" w:space="0" w:color="97BBD5"/>
        <w:insideH w:val="single" w:sz="4" w:space="0" w:color="97BBD5"/>
        <w:insideV w:val="single" w:sz="4" w:space="0" w:color="97BBD5"/>
      </w:tblBorders>
    </w:tblPr>
    <w:tblStylePr w:type="firstRow">
      <w:rPr>
        <w:b/>
        <w:bCs/>
      </w:rPr>
      <w:tblPr/>
      <w:tcPr>
        <w:tcBorders>
          <w:top w:val="nil"/>
          <w:left w:val="single" w:sz="12" w:space="0" w:color="639AC0"/>
          <w:bottom w:val="nil"/>
          <w:right w:val="nil"/>
          <w:insideH w:val="nil"/>
          <w:insideV w:val="nil"/>
          <w:tl2br w:val="nil"/>
          <w:tr2bl w:val="nil"/>
        </w:tcBorders>
      </w:tcPr>
    </w:tblStylePr>
    <w:tblStylePr w:type="lastRow">
      <w:rPr>
        <w:b/>
        <w:bCs/>
      </w:rPr>
      <w:tblPr/>
      <w:tcPr>
        <w:tcBorders>
          <w:top w:val="double" w:sz="2" w:space="0" w:color="639AC0"/>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312">
    <w:name w:val="清单表 31"/>
    <w:basedOn w:val="a3"/>
    <w:uiPriority w:val="48"/>
    <w:qFormat/>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7-410">
    <w:name w:val="清单表 7 彩色 - 着色 41"/>
    <w:basedOn w:val="a3"/>
    <w:uiPriority w:val="52"/>
    <w:qFormat/>
    <w:rPr>
      <w:color w:val="1A83BA"/>
    </w:rPr>
    <w:tblPr/>
    <w:tblStylePr w:type="firstRow">
      <w:rPr>
        <w:rFonts w:ascii="Helvetica" w:eastAsia="Courier" w:hAnsi="Helvetica" w:cs="Times New Roman"/>
        <w:i/>
        <w:iCs/>
        <w:sz w:val="26"/>
      </w:rPr>
      <w:tblPr/>
      <w:tcPr>
        <w:tcBorders>
          <w:top w:val="nil"/>
          <w:left w:val="single" w:sz="4" w:space="0" w:color="3AA9E3"/>
          <w:bottom w:val="nil"/>
          <w:right w:val="nil"/>
          <w:insideH w:val="nil"/>
          <w:insideV w:val="nil"/>
          <w:tl2br w:val="nil"/>
          <w:tr2bl w:val="nil"/>
        </w:tcBorders>
        <w:shd w:val="clear" w:color="auto" w:fill="FFFFFF"/>
      </w:tcPr>
    </w:tblStylePr>
    <w:tblStylePr w:type="lastRow">
      <w:rPr>
        <w:rFonts w:ascii="Helvetica" w:eastAsia="Courier" w:hAnsi="Helvetica" w:cs="Times New Roman"/>
        <w:i/>
        <w:iCs/>
        <w:sz w:val="26"/>
      </w:rPr>
      <w:tblPr/>
      <w:tcPr>
        <w:tcBorders>
          <w:top w:val="single" w:sz="4" w:space="0" w:color="3AA9E3"/>
          <w:left w:val="nil"/>
          <w:bottom w:val="nil"/>
          <w:right w:val="nil"/>
          <w:insideH w:val="nil"/>
          <w:insideV w:val="nil"/>
          <w:tl2br w:val="nil"/>
          <w:tr2bl w:val="nil"/>
        </w:tcBorders>
        <w:shd w:val="clear" w:color="auto" w:fill="FFFFFF"/>
      </w:tcPr>
    </w:tblStylePr>
    <w:tblStylePr w:type="firstCol">
      <w:pPr>
        <w:jc w:val="right"/>
      </w:pPr>
      <w:rPr>
        <w:rFonts w:ascii="Helvetica" w:eastAsia="Courier" w:hAnsi="Helvetica" w:cs="Times New Roman"/>
        <w:i/>
        <w:iCs/>
        <w:sz w:val="26"/>
      </w:rPr>
      <w:tblPr/>
      <w:tcPr>
        <w:tcBorders>
          <w:top w:val="nil"/>
          <w:left w:val="nil"/>
          <w:bottom w:val="nil"/>
          <w:right w:val="single" w:sz="4" w:space="0" w:color="3AA9E3"/>
          <w:insideH w:val="nil"/>
          <w:insideV w:val="nil"/>
          <w:tl2br w:val="nil"/>
          <w:tr2bl w:val="nil"/>
        </w:tcBorders>
        <w:shd w:val="clear" w:color="auto" w:fill="FFFFFF"/>
      </w:tcPr>
    </w:tblStylePr>
    <w:tblStylePr w:type="lastCol">
      <w:rPr>
        <w:rFonts w:ascii="Helvetica" w:eastAsia="Courier" w:hAnsi="Helvetica" w:cs="Times New Roman"/>
        <w:i/>
        <w:iCs/>
        <w:sz w:val="26"/>
      </w:rPr>
      <w:tblPr/>
      <w:tcPr>
        <w:tcBorders>
          <w:top w:val="nil"/>
          <w:left w:val="nil"/>
          <w:bottom w:val="single" w:sz="4" w:space="0" w:color="3AA9E3"/>
          <w:right w:val="nil"/>
          <w:insideH w:val="nil"/>
          <w:insideV w:val="nil"/>
          <w:tl2br w:val="nil"/>
          <w:tr2bl w:val="nil"/>
        </w:tcBorders>
        <w:shd w:val="clear" w:color="auto" w:fill="FFFFFF"/>
      </w:tcPr>
    </w:tblStylePr>
    <w:tblStylePr w:type="band1Vert">
      <w:tblPr/>
      <w:tcPr>
        <w:shd w:val="clear" w:color="auto" w:fill="D7EDF9"/>
      </w:tcPr>
    </w:tblStylePr>
    <w:tblStylePr w:type="band1Horz">
      <w:tblPr/>
      <w:tcPr>
        <w:shd w:val="clear" w:color="auto" w:fill="D7EDF9"/>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1-411">
    <w:name w:val="网格表 1 浅色 - 着色 41"/>
    <w:basedOn w:val="a3"/>
    <w:uiPriority w:val="46"/>
    <w:qFormat/>
    <w:tblPr>
      <w:tblBorders>
        <w:top w:val="single" w:sz="4" w:space="0" w:color="B0DCF3"/>
        <w:left w:val="single" w:sz="4" w:space="0" w:color="B0DCF3"/>
        <w:bottom w:val="single" w:sz="4" w:space="0" w:color="B0DCF3"/>
        <w:right w:val="single" w:sz="4" w:space="0" w:color="B0DCF3"/>
        <w:insideH w:val="single" w:sz="4" w:space="0" w:color="B0DCF3"/>
        <w:insideV w:val="single" w:sz="4" w:space="0" w:color="B0DCF3"/>
      </w:tblBorders>
    </w:tblPr>
    <w:tblStylePr w:type="firstRow">
      <w:rPr>
        <w:b/>
        <w:bCs/>
      </w:rPr>
      <w:tblPr/>
      <w:tcPr>
        <w:tcBorders>
          <w:top w:val="nil"/>
          <w:left w:val="single" w:sz="12" w:space="0" w:color="88CBEE"/>
          <w:bottom w:val="nil"/>
          <w:right w:val="nil"/>
          <w:insideH w:val="nil"/>
          <w:insideV w:val="nil"/>
          <w:tl2br w:val="nil"/>
          <w:tr2bl w:val="nil"/>
        </w:tcBorders>
      </w:tcPr>
    </w:tblStylePr>
    <w:tblStylePr w:type="lastRow">
      <w:rPr>
        <w:b/>
        <w:bCs/>
      </w:rPr>
      <w:tblPr/>
      <w:tcPr>
        <w:tcBorders>
          <w:top w:val="double" w:sz="2" w:space="0" w:color="88CBEE"/>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7-31">
    <w:name w:val="网格表 7 彩色 - 着色 31"/>
    <w:basedOn w:val="a3"/>
    <w:uiPriority w:val="52"/>
    <w:qFormat/>
    <w:rPr>
      <w:color w:val="1F3B4E"/>
    </w:rPr>
    <w:tblPr>
      <w:tblBorders>
        <w:top w:val="single" w:sz="4" w:space="0" w:color="639AC0"/>
        <w:left w:val="single" w:sz="4" w:space="0" w:color="639AC0"/>
        <w:bottom w:val="single" w:sz="4" w:space="0" w:color="639AC0"/>
        <w:right w:val="single" w:sz="4" w:space="0" w:color="639AC0"/>
        <w:insideH w:val="single" w:sz="4" w:space="0" w:color="639AC0"/>
        <w:insideV w:val="single" w:sz="4" w:space="0" w:color="639AC0"/>
      </w:tblBorders>
    </w:tblPr>
    <w:tblStylePr w:type="firstRow">
      <w:rPr>
        <w:b/>
        <w:bCs/>
      </w:rPr>
      <w:tblPr/>
      <w:tcPr>
        <w:tcBorders>
          <w:top w:val="nil"/>
          <w:left w:val="nil"/>
          <w:bottom w:val="nil"/>
          <w:right w:val="nil"/>
          <w:insideH w:val="nil"/>
          <w:insideV w:val="nil"/>
          <w:tl2br w:val="nil"/>
          <w:tr2bl w:val="nil"/>
        </w:tcBorders>
        <w:shd w:val="clear" w:color="auto" w:fill="FFFFFF"/>
      </w:tcPr>
    </w:tblStylePr>
    <w:tblStylePr w:type="lastRow">
      <w:rPr>
        <w:b/>
        <w:bCs/>
      </w:rPr>
      <w:tblPr/>
      <w:tcPr>
        <w:tcBorders>
          <w:top w:val="nil"/>
          <w:left w:val="nil"/>
          <w:bottom w:val="nil"/>
          <w:right w:val="nil"/>
          <w:insideH w:val="nil"/>
          <w:insideV w:val="nil"/>
          <w:tl2br w:val="nil"/>
          <w:tr2bl w:val="nil"/>
        </w:tcBorders>
        <w:shd w:val="clear" w:color="auto" w:fill="FFFFFF"/>
      </w:tcPr>
    </w:tblStylePr>
    <w:tblStylePr w:type="firstCol">
      <w:pPr>
        <w:jc w:val="right"/>
      </w:pPr>
      <w:rPr>
        <w:i/>
        <w:iCs/>
      </w:rPr>
      <w:tblPr/>
      <w:tcPr>
        <w:tcBorders>
          <w:top w:val="nil"/>
          <w:left w:val="nil"/>
          <w:bottom w:val="nil"/>
          <w:right w:val="nil"/>
          <w:insideH w:val="nil"/>
          <w:insideV w:val="nil"/>
          <w:tl2br w:val="nil"/>
          <w:tr2bl w:val="nil"/>
        </w:tcBorders>
        <w:shd w:val="clear" w:color="auto" w:fill="FFFFFF"/>
      </w:tcPr>
    </w:tblStylePr>
    <w:tblStylePr w:type="lastCol">
      <w:rPr>
        <w:i/>
        <w:iCs/>
      </w:rPr>
      <w:tblPr/>
      <w:tcPr>
        <w:tcBorders>
          <w:top w:val="nil"/>
          <w:left w:val="nil"/>
          <w:bottom w:val="nil"/>
          <w:right w:val="nil"/>
          <w:insideH w:val="nil"/>
          <w:insideV w:val="nil"/>
          <w:tl2br w:val="nil"/>
          <w:tr2bl w:val="nil"/>
        </w:tcBorders>
        <w:shd w:val="clear" w:color="auto" w:fill="FFFFFF"/>
      </w:tcPr>
    </w:tblStylePr>
    <w:tblStylePr w:type="band1Vert">
      <w:tblPr/>
      <w:tcPr>
        <w:shd w:val="clear" w:color="auto" w:fill="CBDDEA"/>
      </w:tcPr>
    </w:tblStylePr>
    <w:tblStylePr w:type="band1Horz">
      <w:tblPr/>
      <w:tcPr>
        <w:shd w:val="clear" w:color="auto" w:fill="CBDDEA"/>
      </w:tcPr>
    </w:tblStylePr>
    <w:tblStylePr w:type="neCell">
      <w:tblPr/>
      <w:tcPr>
        <w:tcBorders>
          <w:top w:val="nil"/>
          <w:left w:val="single" w:sz="4" w:space="0" w:color="639AC0"/>
          <w:bottom w:val="nil"/>
          <w:right w:val="nil"/>
          <w:insideH w:val="nil"/>
          <w:insideV w:val="nil"/>
          <w:tl2br w:val="nil"/>
          <w:tr2bl w:val="nil"/>
        </w:tcBorders>
      </w:tcPr>
    </w:tblStylePr>
    <w:tblStylePr w:type="nwCell">
      <w:tblPr/>
      <w:tcPr>
        <w:tcBorders>
          <w:top w:val="nil"/>
          <w:left w:val="single" w:sz="4" w:space="0" w:color="639AC0"/>
          <w:bottom w:val="nil"/>
          <w:right w:val="nil"/>
          <w:insideH w:val="nil"/>
          <w:insideV w:val="nil"/>
          <w:tl2br w:val="nil"/>
          <w:tr2bl w:val="nil"/>
        </w:tcBorders>
      </w:tcPr>
    </w:tblStylePr>
    <w:tblStylePr w:type="seCell">
      <w:tblPr/>
      <w:tcPr>
        <w:tcBorders>
          <w:top w:val="single" w:sz="4" w:space="0" w:color="639AC0"/>
          <w:left w:val="nil"/>
          <w:bottom w:val="nil"/>
          <w:right w:val="nil"/>
          <w:insideH w:val="nil"/>
          <w:insideV w:val="nil"/>
          <w:tl2br w:val="nil"/>
          <w:tr2bl w:val="nil"/>
        </w:tcBorders>
      </w:tcPr>
    </w:tblStylePr>
    <w:tblStylePr w:type="swCell">
      <w:tblPr/>
      <w:tcPr>
        <w:tcBorders>
          <w:top w:val="single" w:sz="4" w:space="0" w:color="639AC0"/>
          <w:left w:val="nil"/>
          <w:bottom w:val="nil"/>
          <w:right w:val="nil"/>
          <w:insideH w:val="nil"/>
          <w:insideV w:val="nil"/>
          <w:tl2br w:val="nil"/>
          <w:tr2bl w:val="nil"/>
        </w:tcBorders>
      </w:tcPr>
    </w:tblStylePr>
  </w:style>
  <w:style w:type="table" w:customStyle="1" w:styleId="5-110">
    <w:name w:val="清单表 5 深色 - 着色 11"/>
    <w:basedOn w:val="a3"/>
    <w:uiPriority w:val="50"/>
    <w:qFormat/>
    <w:rPr>
      <w:color w:val="FFFFFF"/>
    </w:rPr>
    <w:tblPr>
      <w:tblBorders>
        <w:top w:val="single" w:sz="24" w:space="0" w:color="EA4D2E"/>
        <w:left w:val="single" w:sz="24" w:space="0" w:color="EA4D2E"/>
        <w:bottom w:val="single" w:sz="24" w:space="0" w:color="EA4D2E"/>
        <w:right w:val="single" w:sz="24" w:space="0" w:color="EA4D2E"/>
      </w:tblBorders>
    </w:tblPr>
    <w:tcPr>
      <w:shd w:val="clear" w:color="auto" w:fill="EA4D2E"/>
    </w:tcPr>
    <w:tblStylePr w:type="firstRow">
      <w:rPr>
        <w:b/>
        <w:bCs/>
      </w:rPr>
      <w:tblPr/>
      <w:tcPr>
        <w:tcBorders>
          <w:top w:val="nil"/>
          <w:left w:val="single" w:sz="18" w:space="0" w:color="FFFFFF"/>
          <w:bottom w:val="nil"/>
          <w:right w:val="nil"/>
          <w:insideH w:val="nil"/>
          <w:insideV w:val="nil"/>
          <w:tl2br w:val="nil"/>
          <w:tr2bl w:val="nil"/>
        </w:tcBorders>
      </w:tcPr>
    </w:tblStylePr>
    <w:tblStylePr w:type="lastRow">
      <w:rPr>
        <w:b/>
        <w:bCs/>
      </w:rPr>
      <w:tblPr/>
      <w:tcPr>
        <w:tcBorders>
          <w:top w:val="single" w:sz="4"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4" w:space="0" w:color="FFFFFF"/>
          <w:insideH w:val="nil"/>
          <w:insideV w:val="nil"/>
          <w:tl2br w:val="nil"/>
          <w:tr2bl w:val="nil"/>
        </w:tcBorders>
      </w:tcPr>
    </w:tblStylePr>
    <w:tblStylePr w:type="lastCol">
      <w:rPr>
        <w:b/>
        <w:bCs/>
      </w:rPr>
      <w:tblPr/>
      <w:tcPr>
        <w:tcBorders>
          <w:top w:val="nil"/>
          <w:left w:val="nil"/>
          <w:bottom w:val="single" w:sz="4" w:space="0" w:color="FFFFFF"/>
          <w:right w:val="nil"/>
          <w:insideH w:val="nil"/>
          <w:insideV w:val="nil"/>
          <w:tl2br w:val="nil"/>
          <w:tr2bl w:val="nil"/>
        </w:tcBorders>
      </w:tcPr>
    </w:tblStylePr>
    <w:tblStylePr w:type="band1Vert">
      <w:tblPr/>
      <w:tcPr>
        <w:tcBorders>
          <w:top w:val="nil"/>
          <w:left w:val="nil"/>
          <w:bottom w:val="single" w:sz="4" w:space="0" w:color="FFFFFF"/>
          <w:right w:val="single" w:sz="4" w:space="0" w:color="FFFFFF"/>
          <w:insideH w:val="nil"/>
          <w:insideV w:val="nil"/>
          <w:tl2br w:val="nil"/>
          <w:tr2bl w:val="nil"/>
        </w:tcBorders>
      </w:tcPr>
    </w:tblStylePr>
    <w:tblStylePr w:type="band2Vert">
      <w:tblPr/>
      <w:tcPr>
        <w:tcBorders>
          <w:top w:val="nil"/>
          <w:left w:val="nil"/>
          <w:bottom w:val="single" w:sz="4" w:space="0" w:color="FFFFFF"/>
          <w:right w:val="single" w:sz="4" w:space="0" w:color="FFFFFF"/>
          <w:insideH w:val="nil"/>
          <w:insideV w:val="nil"/>
          <w:tl2br w:val="nil"/>
          <w:tr2bl w:val="nil"/>
        </w:tcBorders>
      </w:tcPr>
    </w:tblStylePr>
    <w:tblStylePr w:type="band1Horz">
      <w:tblPr/>
      <w:tcPr>
        <w:tcBorders>
          <w:top w:val="single" w:sz="4" w:space="0" w:color="FFFFFF"/>
          <w:left w:val="single" w:sz="4"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7-310">
    <w:name w:val="清单表 7 彩色 - 着色 31"/>
    <w:basedOn w:val="a3"/>
    <w:uiPriority w:val="52"/>
    <w:qFormat/>
    <w:rPr>
      <w:color w:val="1F3B4E"/>
    </w:rPr>
    <w:tblPr/>
    <w:tblStylePr w:type="firstRow">
      <w:rPr>
        <w:rFonts w:ascii="Helvetica" w:eastAsia="Courier" w:hAnsi="Helvetica" w:cs="Times New Roman"/>
        <w:i/>
        <w:iCs/>
        <w:sz w:val="26"/>
      </w:rPr>
      <w:tblPr/>
      <w:tcPr>
        <w:tcBorders>
          <w:top w:val="nil"/>
          <w:left w:val="single" w:sz="4" w:space="0" w:color="2A4F69"/>
          <w:bottom w:val="nil"/>
          <w:right w:val="nil"/>
          <w:insideH w:val="nil"/>
          <w:insideV w:val="nil"/>
          <w:tl2br w:val="nil"/>
          <w:tr2bl w:val="nil"/>
        </w:tcBorders>
        <w:shd w:val="clear" w:color="auto" w:fill="FFFFFF"/>
      </w:tcPr>
    </w:tblStylePr>
    <w:tblStylePr w:type="lastRow">
      <w:rPr>
        <w:rFonts w:ascii="Helvetica" w:eastAsia="Courier" w:hAnsi="Helvetica" w:cs="Times New Roman"/>
        <w:i/>
        <w:iCs/>
        <w:sz w:val="26"/>
      </w:rPr>
      <w:tblPr/>
      <w:tcPr>
        <w:tcBorders>
          <w:top w:val="single" w:sz="4" w:space="0" w:color="2A4F69"/>
          <w:left w:val="nil"/>
          <w:bottom w:val="nil"/>
          <w:right w:val="nil"/>
          <w:insideH w:val="nil"/>
          <w:insideV w:val="nil"/>
          <w:tl2br w:val="nil"/>
          <w:tr2bl w:val="nil"/>
        </w:tcBorders>
        <w:shd w:val="clear" w:color="auto" w:fill="FFFFFF"/>
      </w:tcPr>
    </w:tblStylePr>
    <w:tblStylePr w:type="firstCol">
      <w:pPr>
        <w:jc w:val="right"/>
      </w:pPr>
      <w:rPr>
        <w:rFonts w:ascii="Helvetica" w:eastAsia="Courier" w:hAnsi="Helvetica" w:cs="Times New Roman"/>
        <w:i/>
        <w:iCs/>
        <w:sz w:val="26"/>
      </w:rPr>
      <w:tblPr/>
      <w:tcPr>
        <w:tcBorders>
          <w:top w:val="nil"/>
          <w:left w:val="nil"/>
          <w:bottom w:val="nil"/>
          <w:right w:val="single" w:sz="4" w:space="0" w:color="2A4F69"/>
          <w:insideH w:val="nil"/>
          <w:insideV w:val="nil"/>
          <w:tl2br w:val="nil"/>
          <w:tr2bl w:val="nil"/>
        </w:tcBorders>
        <w:shd w:val="clear" w:color="auto" w:fill="FFFFFF"/>
      </w:tcPr>
    </w:tblStylePr>
    <w:tblStylePr w:type="lastCol">
      <w:rPr>
        <w:rFonts w:ascii="Helvetica" w:eastAsia="Courier" w:hAnsi="Helvetica" w:cs="Times New Roman"/>
        <w:i/>
        <w:iCs/>
        <w:sz w:val="26"/>
      </w:rPr>
      <w:tblPr/>
      <w:tcPr>
        <w:tcBorders>
          <w:top w:val="nil"/>
          <w:left w:val="nil"/>
          <w:bottom w:val="single" w:sz="4" w:space="0" w:color="2A4F69"/>
          <w:right w:val="nil"/>
          <w:insideH w:val="nil"/>
          <w:insideV w:val="nil"/>
          <w:tl2br w:val="nil"/>
          <w:tr2bl w:val="nil"/>
        </w:tcBorders>
        <w:shd w:val="clear" w:color="auto" w:fill="FFFFFF"/>
      </w:tcPr>
    </w:tblStylePr>
    <w:tblStylePr w:type="band1Vert">
      <w:tblPr/>
      <w:tcPr>
        <w:shd w:val="clear" w:color="auto" w:fill="CBDDEA"/>
      </w:tcPr>
    </w:tblStylePr>
    <w:tblStylePr w:type="band1Horz">
      <w:tblPr/>
      <w:tcPr>
        <w:shd w:val="clear" w:color="auto" w:fill="CBDDEA"/>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2-111">
    <w:name w:val="清单表 2 - 着色 11"/>
    <w:basedOn w:val="a3"/>
    <w:uiPriority w:val="47"/>
    <w:qFormat/>
    <w:tblPr>
      <w:tblBorders>
        <w:top w:val="single" w:sz="4" w:space="0" w:color="F29481"/>
        <w:bottom w:val="single" w:sz="4" w:space="0" w:color="F29481"/>
        <w:insideH w:val="single" w:sz="4" w:space="0" w:color="F29481"/>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DBD5"/>
      </w:tcPr>
    </w:tblStylePr>
    <w:tblStylePr w:type="band1Horz">
      <w:tblPr/>
      <w:tcPr>
        <w:shd w:val="clear" w:color="auto" w:fill="FADBD5"/>
      </w:tcPr>
    </w:tblStylePr>
  </w:style>
  <w:style w:type="table" w:customStyle="1" w:styleId="1-211">
    <w:name w:val="清单表 1 浅色 - 着色 21"/>
    <w:basedOn w:val="a3"/>
    <w:uiPriority w:val="46"/>
    <w:qFormat/>
    <w:tblPr/>
    <w:tblStylePr w:type="firstRow">
      <w:rPr>
        <w:b/>
        <w:bCs/>
      </w:rPr>
      <w:tblPr/>
      <w:tcPr>
        <w:tcBorders>
          <w:top w:val="nil"/>
          <w:left w:val="single" w:sz="4" w:space="0" w:color="AAAAAA"/>
          <w:bottom w:val="nil"/>
          <w:right w:val="nil"/>
          <w:insideH w:val="nil"/>
          <w:insideV w:val="nil"/>
          <w:tl2br w:val="nil"/>
          <w:tr2bl w:val="nil"/>
        </w:tcBorders>
      </w:tcPr>
    </w:tblStylePr>
    <w:tblStylePr w:type="lastRow">
      <w:rPr>
        <w:b/>
        <w:bCs/>
      </w:rPr>
      <w:tblPr/>
      <w:tcPr>
        <w:tcBorders>
          <w:top w:val="single" w:sz="4" w:space="0" w:color="AAAAAA"/>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2E2E2"/>
      </w:tcPr>
    </w:tblStylePr>
    <w:tblStylePr w:type="band1Horz">
      <w:tblPr/>
      <w:tcPr>
        <w:shd w:val="clear" w:color="auto" w:fill="E2E2E2"/>
      </w:tcPr>
    </w:tblStylePr>
  </w:style>
  <w:style w:type="table" w:customStyle="1" w:styleId="5-510">
    <w:name w:val="网格表 5 深色 - 着色 51"/>
    <w:basedOn w:val="a3"/>
    <w:uiPriority w:val="50"/>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BEDF0"/>
    </w:tcPr>
    <w:tblStylePr w:type="firstRow">
      <w:rPr>
        <w:b/>
        <w:bCs/>
        <w:color w:val="FFFFFF"/>
      </w:rPr>
      <w:tblPr/>
      <w:tcPr>
        <w:tcBorders>
          <w:top w:val="single" w:sz="4" w:space="0" w:color="FFFFFF"/>
          <w:left w:val="nil"/>
          <w:bottom w:val="single" w:sz="4" w:space="0" w:color="FFFFFF"/>
          <w:right w:val="single" w:sz="4" w:space="0" w:color="FFFFFF"/>
          <w:insideH w:val="nil"/>
          <w:insideV w:val="nil"/>
          <w:tl2br w:val="nil"/>
          <w:tr2bl w:val="nil"/>
        </w:tcBorders>
        <w:shd w:val="clear" w:color="auto" w:fill="9EAAB6"/>
      </w:tcPr>
    </w:tblStylePr>
    <w:tblStylePr w:type="lastRow">
      <w:rPr>
        <w:b/>
        <w:bCs/>
        <w:color w:val="FFFFFF"/>
      </w:rPr>
      <w:tblPr/>
      <w:tcPr>
        <w:tcBorders>
          <w:top w:val="nil"/>
          <w:left w:val="single" w:sz="4" w:space="0" w:color="FFFFFF"/>
          <w:bottom w:val="single" w:sz="4" w:space="0" w:color="FFFFFF"/>
          <w:right w:val="single" w:sz="4" w:space="0" w:color="FFFFFF"/>
          <w:insideH w:val="nil"/>
          <w:insideV w:val="nil"/>
          <w:tl2br w:val="nil"/>
          <w:tr2bl w:val="nil"/>
        </w:tcBorders>
        <w:shd w:val="clear" w:color="auto" w:fill="9EAAB6"/>
      </w:tcPr>
    </w:tblStylePr>
    <w:tblStylePr w:type="firstCol">
      <w:rPr>
        <w:b/>
        <w:bCs/>
        <w:color w:val="FFFFFF"/>
      </w:rPr>
      <w:tblPr/>
      <w:tcPr>
        <w:tcBorders>
          <w:top w:val="single" w:sz="4" w:space="0" w:color="FFFFFF"/>
          <w:left w:val="single" w:sz="4" w:space="0" w:color="FFFFFF"/>
          <w:bottom w:val="single" w:sz="4" w:space="0" w:color="FFFFFF"/>
          <w:right w:val="nil"/>
          <w:insideH w:val="nil"/>
          <w:insideV w:val="nil"/>
          <w:tl2br w:val="nil"/>
          <w:tr2bl w:val="nil"/>
        </w:tcBorders>
        <w:shd w:val="clear" w:color="auto" w:fill="9EAAB6"/>
      </w:tcPr>
    </w:tblStylePr>
    <w:tblStylePr w:type="lastCol">
      <w:rPr>
        <w:b/>
        <w:bCs/>
        <w:color w:val="FFFFFF"/>
      </w:rPr>
      <w:tblPr/>
      <w:tcPr>
        <w:tcBorders>
          <w:top w:val="single" w:sz="4" w:space="0" w:color="FFFFFF"/>
          <w:left w:val="single" w:sz="4" w:space="0" w:color="FFFFFF"/>
          <w:bottom w:val="nil"/>
          <w:right w:val="single" w:sz="4" w:space="0" w:color="FFFFFF"/>
          <w:insideH w:val="nil"/>
          <w:insideV w:val="nil"/>
          <w:tl2br w:val="nil"/>
          <w:tr2bl w:val="nil"/>
        </w:tcBorders>
        <w:shd w:val="clear" w:color="auto" w:fill="9EAAB6"/>
      </w:tcPr>
    </w:tblStylePr>
    <w:tblStylePr w:type="band1Vert">
      <w:tblPr/>
      <w:tcPr>
        <w:shd w:val="clear" w:color="auto" w:fill="D8DCE1"/>
      </w:tcPr>
    </w:tblStylePr>
    <w:tblStylePr w:type="band1Horz">
      <w:tblPr/>
      <w:tcPr>
        <w:shd w:val="clear" w:color="auto" w:fill="D8DCE1"/>
      </w:tcPr>
    </w:tblStylePr>
  </w:style>
  <w:style w:type="table" w:customStyle="1" w:styleId="1-611">
    <w:name w:val="网格表 1 浅色 - 着色 61"/>
    <w:basedOn w:val="a3"/>
    <w:uiPriority w:val="46"/>
    <w:qFormat/>
    <w:tblPr>
      <w:tblBorders>
        <w:top w:val="single" w:sz="4" w:space="0" w:color="D2B1DB"/>
        <w:left w:val="single" w:sz="4" w:space="0" w:color="D2B1DB"/>
        <w:bottom w:val="single" w:sz="4" w:space="0" w:color="D2B1DB"/>
        <w:right w:val="single" w:sz="4" w:space="0" w:color="D2B1DB"/>
        <w:insideH w:val="single" w:sz="4" w:space="0" w:color="D2B1DB"/>
        <w:insideV w:val="single" w:sz="4" w:space="0" w:color="D2B1DB"/>
      </w:tblBorders>
    </w:tblPr>
    <w:tblStylePr w:type="firstRow">
      <w:rPr>
        <w:b/>
        <w:bCs/>
      </w:rPr>
      <w:tblPr/>
      <w:tcPr>
        <w:tcBorders>
          <w:top w:val="nil"/>
          <w:left w:val="single" w:sz="12" w:space="0" w:color="BC8AC9"/>
          <w:bottom w:val="nil"/>
          <w:right w:val="nil"/>
          <w:insideH w:val="nil"/>
          <w:insideV w:val="nil"/>
          <w:tl2br w:val="nil"/>
          <w:tr2bl w:val="nil"/>
        </w:tcBorders>
      </w:tcPr>
    </w:tblStylePr>
    <w:tblStylePr w:type="lastRow">
      <w:rPr>
        <w:b/>
        <w:bCs/>
      </w:rPr>
      <w:tblPr/>
      <w:tcPr>
        <w:tcBorders>
          <w:top w:val="double" w:sz="2" w:space="0" w:color="BC8AC9"/>
          <w:left w:val="nil"/>
          <w:bottom w:val="nil"/>
          <w:right w:val="nil"/>
          <w:insideH w:val="nil"/>
          <w:insideV w:val="nil"/>
          <w:tl2br w:val="nil"/>
          <w:tr2bl w:val="nil"/>
        </w:tcBorders>
      </w:tcPr>
    </w:tblStylePr>
    <w:tblStylePr w:type="firstCol">
      <w:rPr>
        <w:b/>
        <w:bCs/>
      </w:rPr>
    </w:tblStylePr>
    <w:tblStylePr w:type="lastCol">
      <w:rPr>
        <w:b/>
        <w:bCs/>
      </w:rPr>
    </w:tblStylePr>
  </w:style>
  <w:style w:type="table" w:customStyle="1" w:styleId="6-510">
    <w:name w:val="网格表 6 彩色 - 着色 51"/>
    <w:basedOn w:val="a3"/>
    <w:uiPriority w:val="51"/>
    <w:qFormat/>
    <w:rPr>
      <w:color w:val="6D7F91"/>
    </w:rPr>
    <w:tblPr>
      <w:tblBorders>
        <w:top w:val="single" w:sz="4" w:space="0" w:color="C4CCD3"/>
        <w:left w:val="single" w:sz="4" w:space="0" w:color="C4CCD3"/>
        <w:bottom w:val="single" w:sz="4" w:space="0" w:color="C4CCD3"/>
        <w:right w:val="single" w:sz="4" w:space="0" w:color="C4CCD3"/>
        <w:insideH w:val="single" w:sz="4" w:space="0" w:color="C4CCD3"/>
        <w:insideV w:val="single" w:sz="4" w:space="0" w:color="C4CCD3"/>
      </w:tblBorders>
    </w:tblPr>
    <w:tblStylePr w:type="firstRow">
      <w:rPr>
        <w:b/>
        <w:bCs/>
      </w:rPr>
      <w:tblPr/>
      <w:tcPr>
        <w:tcBorders>
          <w:top w:val="nil"/>
          <w:left w:val="single" w:sz="12" w:space="0" w:color="C4CCD3"/>
          <w:bottom w:val="nil"/>
          <w:right w:val="nil"/>
          <w:insideH w:val="nil"/>
          <w:insideV w:val="nil"/>
          <w:tl2br w:val="nil"/>
          <w:tr2bl w:val="nil"/>
        </w:tcBorders>
      </w:tcPr>
    </w:tblStylePr>
    <w:tblStylePr w:type="lastRow">
      <w:rPr>
        <w:b/>
        <w:bCs/>
      </w:rPr>
      <w:tblPr/>
      <w:tcPr>
        <w:tcBorders>
          <w:top w:val="double" w:sz="4" w:space="0" w:color="C4CCD3"/>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BEDF0"/>
      </w:tcPr>
    </w:tblStylePr>
    <w:tblStylePr w:type="band1Horz">
      <w:tblPr/>
      <w:tcPr>
        <w:shd w:val="clear" w:color="auto" w:fill="EBEDF0"/>
      </w:tcPr>
    </w:tblStylePr>
  </w:style>
  <w:style w:type="table" w:customStyle="1" w:styleId="5-210">
    <w:name w:val="清单表 5 深色 - 着色 21"/>
    <w:basedOn w:val="a3"/>
    <w:uiPriority w:val="50"/>
    <w:qFormat/>
    <w:rPr>
      <w:color w:val="FFFFFF"/>
    </w:rPr>
    <w:tblPr>
      <w:tblBorders>
        <w:top w:val="single" w:sz="24" w:space="0" w:color="737373"/>
        <w:left w:val="single" w:sz="24" w:space="0" w:color="737373"/>
        <w:bottom w:val="single" w:sz="24" w:space="0" w:color="737373"/>
        <w:right w:val="single" w:sz="24" w:space="0" w:color="737373"/>
      </w:tblBorders>
    </w:tblPr>
    <w:tcPr>
      <w:shd w:val="clear" w:color="auto" w:fill="737373"/>
    </w:tcPr>
    <w:tblStylePr w:type="firstRow">
      <w:rPr>
        <w:b/>
        <w:bCs/>
      </w:rPr>
      <w:tblPr/>
      <w:tcPr>
        <w:tcBorders>
          <w:top w:val="nil"/>
          <w:left w:val="single" w:sz="18" w:space="0" w:color="FFFFFF"/>
          <w:bottom w:val="nil"/>
          <w:right w:val="nil"/>
          <w:insideH w:val="nil"/>
          <w:insideV w:val="nil"/>
          <w:tl2br w:val="nil"/>
          <w:tr2bl w:val="nil"/>
        </w:tcBorders>
      </w:tcPr>
    </w:tblStylePr>
    <w:tblStylePr w:type="lastRow">
      <w:rPr>
        <w:b/>
        <w:bCs/>
      </w:rPr>
      <w:tblPr/>
      <w:tcPr>
        <w:tcBorders>
          <w:top w:val="single" w:sz="4"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4" w:space="0" w:color="FFFFFF"/>
          <w:insideH w:val="nil"/>
          <w:insideV w:val="nil"/>
          <w:tl2br w:val="nil"/>
          <w:tr2bl w:val="nil"/>
        </w:tcBorders>
      </w:tcPr>
    </w:tblStylePr>
    <w:tblStylePr w:type="lastCol">
      <w:rPr>
        <w:b/>
        <w:bCs/>
      </w:rPr>
      <w:tblPr/>
      <w:tcPr>
        <w:tcBorders>
          <w:top w:val="nil"/>
          <w:left w:val="nil"/>
          <w:bottom w:val="single" w:sz="4" w:space="0" w:color="FFFFFF"/>
          <w:right w:val="nil"/>
          <w:insideH w:val="nil"/>
          <w:insideV w:val="nil"/>
          <w:tl2br w:val="nil"/>
          <w:tr2bl w:val="nil"/>
        </w:tcBorders>
      </w:tcPr>
    </w:tblStylePr>
    <w:tblStylePr w:type="band1Vert">
      <w:tblPr/>
      <w:tcPr>
        <w:tcBorders>
          <w:top w:val="nil"/>
          <w:left w:val="nil"/>
          <w:bottom w:val="single" w:sz="4" w:space="0" w:color="FFFFFF"/>
          <w:right w:val="single" w:sz="4" w:space="0" w:color="FFFFFF"/>
          <w:insideH w:val="nil"/>
          <w:insideV w:val="nil"/>
          <w:tl2br w:val="nil"/>
          <w:tr2bl w:val="nil"/>
        </w:tcBorders>
      </w:tcPr>
    </w:tblStylePr>
    <w:tblStylePr w:type="band2Vert">
      <w:tblPr/>
      <w:tcPr>
        <w:tcBorders>
          <w:top w:val="nil"/>
          <w:left w:val="nil"/>
          <w:bottom w:val="single" w:sz="4" w:space="0" w:color="FFFFFF"/>
          <w:right w:val="single" w:sz="4" w:space="0" w:color="FFFFFF"/>
          <w:insideH w:val="nil"/>
          <w:insideV w:val="nil"/>
          <w:tl2br w:val="nil"/>
          <w:tr2bl w:val="nil"/>
        </w:tcBorders>
      </w:tcPr>
    </w:tblStylePr>
    <w:tblStylePr w:type="band1Horz">
      <w:tblPr/>
      <w:tcPr>
        <w:tcBorders>
          <w:top w:val="single" w:sz="4" w:space="0" w:color="FFFFFF"/>
          <w:left w:val="single" w:sz="4"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2-410">
    <w:name w:val="网格表 2 - 着色 41"/>
    <w:basedOn w:val="a3"/>
    <w:uiPriority w:val="47"/>
    <w:qFormat/>
    <w:tblPr>
      <w:tblBorders>
        <w:top w:val="single" w:sz="2" w:space="0" w:color="88CBEE"/>
        <w:bottom w:val="single" w:sz="2" w:space="0" w:color="88CBEE"/>
        <w:insideH w:val="single" w:sz="2" w:space="0" w:color="88CBEE"/>
        <w:insideV w:val="single" w:sz="2" w:space="0" w:color="88CBEE"/>
      </w:tblBorders>
    </w:tblPr>
    <w:tblStylePr w:type="firstRow">
      <w:rPr>
        <w:b/>
        <w:bCs/>
      </w:rPr>
      <w:tblPr/>
      <w:tcPr>
        <w:tcBorders>
          <w:top w:val="nil"/>
          <w:left w:val="single" w:sz="12" w:space="0" w:color="88CBEE"/>
          <w:bottom w:val="nil"/>
          <w:right w:val="nil"/>
          <w:insideH w:val="nil"/>
          <w:insideV w:val="nil"/>
          <w:tl2br w:val="nil"/>
          <w:tr2bl w:val="nil"/>
        </w:tcBorders>
        <w:shd w:val="clear" w:color="auto" w:fill="FFFFFF"/>
      </w:tcPr>
    </w:tblStylePr>
    <w:tblStylePr w:type="lastRow">
      <w:rPr>
        <w:b/>
        <w:bCs/>
      </w:rPr>
      <w:tblPr/>
      <w:tcPr>
        <w:tcBorders>
          <w:top w:val="double" w:sz="2" w:space="0" w:color="88CBEE"/>
          <w:left w:val="nil"/>
          <w:bottom w:val="nil"/>
          <w:right w:val="nil"/>
          <w:insideH w:val="nil"/>
          <w:insideV w:val="nil"/>
          <w:tl2br w:val="nil"/>
          <w:tr2bl w:val="nil"/>
        </w:tcBorders>
        <w:shd w:val="clear" w:color="auto" w:fill="FFFFFF"/>
      </w:tcPr>
    </w:tblStylePr>
    <w:tblStylePr w:type="firstCol">
      <w:rPr>
        <w:b/>
        <w:bCs/>
      </w:rPr>
    </w:tblStylePr>
    <w:tblStylePr w:type="lastCol">
      <w:rPr>
        <w:b/>
        <w:bCs/>
      </w:rPr>
    </w:tblStylePr>
    <w:tblStylePr w:type="band1Vert">
      <w:tblPr/>
      <w:tcPr>
        <w:shd w:val="clear" w:color="auto" w:fill="D7EDF9"/>
      </w:tcPr>
    </w:tblStylePr>
    <w:tblStylePr w:type="band1Horz">
      <w:tblPr/>
      <w:tcPr>
        <w:shd w:val="clear" w:color="auto" w:fill="D7EDF9"/>
      </w:tcPr>
    </w:tblStylePr>
  </w:style>
  <w:style w:type="table" w:customStyle="1" w:styleId="7-210">
    <w:name w:val="网格表 7 彩色 - 着色 21"/>
    <w:basedOn w:val="a3"/>
    <w:uiPriority w:val="52"/>
    <w:qFormat/>
    <w:rPr>
      <w:color w:val="565656"/>
    </w:rPr>
    <w:tblPr>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Pr>
    <w:tblStylePr w:type="firstRow">
      <w:rPr>
        <w:b/>
        <w:bCs/>
      </w:rPr>
      <w:tblPr/>
      <w:tcPr>
        <w:tcBorders>
          <w:top w:val="nil"/>
          <w:left w:val="nil"/>
          <w:bottom w:val="nil"/>
          <w:right w:val="nil"/>
          <w:insideH w:val="nil"/>
          <w:insideV w:val="nil"/>
          <w:tl2br w:val="nil"/>
          <w:tr2bl w:val="nil"/>
        </w:tcBorders>
        <w:shd w:val="clear" w:color="auto" w:fill="FFFFFF"/>
      </w:tcPr>
    </w:tblStylePr>
    <w:tblStylePr w:type="lastRow">
      <w:rPr>
        <w:b/>
        <w:bCs/>
      </w:rPr>
      <w:tblPr/>
      <w:tcPr>
        <w:tcBorders>
          <w:top w:val="nil"/>
          <w:left w:val="nil"/>
          <w:bottom w:val="nil"/>
          <w:right w:val="nil"/>
          <w:insideH w:val="nil"/>
          <w:insideV w:val="nil"/>
          <w:tl2br w:val="nil"/>
          <w:tr2bl w:val="nil"/>
        </w:tcBorders>
        <w:shd w:val="clear" w:color="auto" w:fill="FFFFFF"/>
      </w:tcPr>
    </w:tblStylePr>
    <w:tblStylePr w:type="firstCol">
      <w:pPr>
        <w:jc w:val="right"/>
      </w:pPr>
      <w:rPr>
        <w:i/>
        <w:iCs/>
      </w:rPr>
      <w:tblPr/>
      <w:tcPr>
        <w:tcBorders>
          <w:top w:val="nil"/>
          <w:left w:val="nil"/>
          <w:bottom w:val="nil"/>
          <w:right w:val="nil"/>
          <w:insideH w:val="nil"/>
          <w:insideV w:val="nil"/>
          <w:tl2br w:val="nil"/>
          <w:tr2bl w:val="nil"/>
        </w:tcBorders>
        <w:shd w:val="clear" w:color="auto" w:fill="FFFFFF"/>
      </w:tcPr>
    </w:tblStylePr>
    <w:tblStylePr w:type="lastCol">
      <w:rPr>
        <w:i/>
        <w:iCs/>
      </w:rPr>
      <w:tblPr/>
      <w:tcPr>
        <w:tcBorders>
          <w:top w:val="nil"/>
          <w:left w:val="nil"/>
          <w:bottom w:val="nil"/>
          <w:right w:val="nil"/>
          <w:insideH w:val="nil"/>
          <w:insideV w:val="nil"/>
          <w:tl2br w:val="nil"/>
          <w:tr2bl w:val="nil"/>
        </w:tcBorders>
        <w:shd w:val="clear" w:color="auto" w:fill="FFFFFF"/>
      </w:tcPr>
    </w:tblStylePr>
    <w:tblStylePr w:type="band1Vert">
      <w:tblPr/>
      <w:tcPr>
        <w:shd w:val="clear" w:color="auto" w:fill="E2E2E2"/>
      </w:tcPr>
    </w:tblStylePr>
    <w:tblStylePr w:type="band1Horz">
      <w:tblPr/>
      <w:tcPr>
        <w:shd w:val="clear" w:color="auto" w:fill="E2E2E2"/>
      </w:tcPr>
    </w:tblStylePr>
    <w:tblStylePr w:type="neCell">
      <w:tblPr/>
      <w:tcPr>
        <w:tcBorders>
          <w:top w:val="nil"/>
          <w:left w:val="single" w:sz="4" w:space="0" w:color="AAAAAA"/>
          <w:bottom w:val="nil"/>
          <w:right w:val="nil"/>
          <w:insideH w:val="nil"/>
          <w:insideV w:val="nil"/>
          <w:tl2br w:val="nil"/>
          <w:tr2bl w:val="nil"/>
        </w:tcBorders>
      </w:tcPr>
    </w:tblStylePr>
    <w:tblStylePr w:type="nwCell">
      <w:tblPr/>
      <w:tcPr>
        <w:tcBorders>
          <w:top w:val="nil"/>
          <w:left w:val="single" w:sz="4" w:space="0" w:color="AAAAAA"/>
          <w:bottom w:val="nil"/>
          <w:right w:val="nil"/>
          <w:insideH w:val="nil"/>
          <w:insideV w:val="nil"/>
          <w:tl2br w:val="nil"/>
          <w:tr2bl w:val="nil"/>
        </w:tcBorders>
      </w:tcPr>
    </w:tblStylePr>
    <w:tblStylePr w:type="seCell">
      <w:tblPr/>
      <w:tcPr>
        <w:tcBorders>
          <w:top w:val="single" w:sz="4" w:space="0" w:color="AAAAAA"/>
          <w:left w:val="nil"/>
          <w:bottom w:val="nil"/>
          <w:right w:val="nil"/>
          <w:insideH w:val="nil"/>
          <w:insideV w:val="nil"/>
          <w:tl2br w:val="nil"/>
          <w:tr2bl w:val="nil"/>
        </w:tcBorders>
      </w:tcPr>
    </w:tblStylePr>
    <w:tblStylePr w:type="swCell">
      <w:tblPr/>
      <w:tcPr>
        <w:tcBorders>
          <w:top w:val="single" w:sz="4" w:space="0" w:color="AAAAAA"/>
          <w:left w:val="nil"/>
          <w:bottom w:val="nil"/>
          <w:right w:val="nil"/>
          <w:insideH w:val="nil"/>
          <w:insideV w:val="nil"/>
          <w:tl2br w:val="nil"/>
          <w:tr2bl w:val="nil"/>
        </w:tcBorders>
      </w:tcPr>
    </w:tblStylePr>
  </w:style>
  <w:style w:type="table" w:customStyle="1" w:styleId="6-31">
    <w:name w:val="网格表 6 彩色 - 着色 31"/>
    <w:basedOn w:val="a3"/>
    <w:uiPriority w:val="51"/>
    <w:qFormat/>
    <w:rPr>
      <w:color w:val="1F3B4E"/>
    </w:rPr>
    <w:tblPr>
      <w:tblBorders>
        <w:top w:val="single" w:sz="4" w:space="0" w:color="639AC0"/>
        <w:left w:val="single" w:sz="4" w:space="0" w:color="639AC0"/>
        <w:bottom w:val="single" w:sz="4" w:space="0" w:color="639AC0"/>
        <w:right w:val="single" w:sz="4" w:space="0" w:color="639AC0"/>
        <w:insideH w:val="single" w:sz="4" w:space="0" w:color="639AC0"/>
        <w:insideV w:val="single" w:sz="4" w:space="0" w:color="639AC0"/>
      </w:tblBorders>
    </w:tblPr>
    <w:tblStylePr w:type="firstRow">
      <w:rPr>
        <w:b/>
        <w:bCs/>
      </w:rPr>
      <w:tblPr/>
      <w:tcPr>
        <w:tcBorders>
          <w:top w:val="nil"/>
          <w:left w:val="single" w:sz="12" w:space="0" w:color="639AC0"/>
          <w:bottom w:val="nil"/>
          <w:right w:val="nil"/>
          <w:insideH w:val="nil"/>
          <w:insideV w:val="nil"/>
          <w:tl2br w:val="nil"/>
          <w:tr2bl w:val="nil"/>
        </w:tcBorders>
      </w:tcPr>
    </w:tblStylePr>
    <w:tblStylePr w:type="lastRow">
      <w:rPr>
        <w:b/>
        <w:bCs/>
      </w:rPr>
      <w:tblPr/>
      <w:tcPr>
        <w:tcBorders>
          <w:top w:val="double" w:sz="4" w:space="0" w:color="639AC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BDDEA"/>
      </w:tcPr>
    </w:tblStylePr>
    <w:tblStylePr w:type="band1Horz">
      <w:tblPr/>
      <w:tcPr>
        <w:shd w:val="clear" w:color="auto" w:fill="CBDDEA"/>
      </w:tcPr>
    </w:tblStylePr>
  </w:style>
  <w:style w:type="table" w:customStyle="1" w:styleId="6-310">
    <w:name w:val="清单表 6 彩色 - 着色 31"/>
    <w:basedOn w:val="a3"/>
    <w:uiPriority w:val="51"/>
    <w:qFormat/>
    <w:rPr>
      <w:color w:val="1F3B4E"/>
    </w:rPr>
    <w:tblPr>
      <w:tblBorders>
        <w:top w:val="single" w:sz="4" w:space="0" w:color="2A4F69"/>
        <w:bottom w:val="single" w:sz="4" w:space="0" w:color="2A4F69"/>
      </w:tblBorders>
    </w:tblPr>
    <w:tblStylePr w:type="firstRow">
      <w:rPr>
        <w:b/>
        <w:bCs/>
      </w:rPr>
      <w:tblPr/>
      <w:tcPr>
        <w:tcBorders>
          <w:top w:val="nil"/>
          <w:left w:val="single" w:sz="4" w:space="0" w:color="2A4F69"/>
          <w:bottom w:val="nil"/>
          <w:right w:val="nil"/>
          <w:insideH w:val="nil"/>
          <w:insideV w:val="nil"/>
          <w:tl2br w:val="nil"/>
          <w:tr2bl w:val="nil"/>
        </w:tcBorders>
      </w:tcPr>
    </w:tblStylePr>
    <w:tblStylePr w:type="lastRow">
      <w:rPr>
        <w:b/>
        <w:bCs/>
      </w:rPr>
      <w:tblPr/>
      <w:tcPr>
        <w:tcBorders>
          <w:top w:val="double" w:sz="4" w:space="0" w:color="2A4F6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BDDEA"/>
      </w:tcPr>
    </w:tblStylePr>
    <w:tblStylePr w:type="band1Horz">
      <w:tblPr/>
      <w:tcPr>
        <w:shd w:val="clear" w:color="auto" w:fill="CBDDEA"/>
      </w:tcPr>
    </w:tblStylePr>
  </w:style>
  <w:style w:type="table" w:customStyle="1" w:styleId="4-210">
    <w:name w:val="网格表 4 - 着色 21"/>
    <w:basedOn w:val="a3"/>
    <w:uiPriority w:val="49"/>
    <w:qFormat/>
    <w:tblPr>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Pr>
    <w:tblStylePr w:type="firstRow">
      <w:rPr>
        <w:b/>
        <w:bCs/>
        <w:color w:val="FFFFFF"/>
      </w:rPr>
      <w:tblPr/>
      <w:tcPr>
        <w:tcBorders>
          <w:top w:val="single" w:sz="4" w:space="0" w:color="737373"/>
          <w:left w:val="single" w:sz="4" w:space="0" w:color="737373"/>
          <w:bottom w:val="single" w:sz="4" w:space="0" w:color="737373"/>
          <w:right w:val="single" w:sz="4" w:space="0" w:color="737373"/>
          <w:insideH w:val="nil"/>
          <w:insideV w:val="nil"/>
          <w:tl2br w:val="nil"/>
          <w:tr2bl w:val="nil"/>
        </w:tcBorders>
        <w:shd w:val="clear" w:color="auto" w:fill="737373"/>
      </w:tcPr>
    </w:tblStylePr>
    <w:tblStylePr w:type="lastRow">
      <w:rPr>
        <w:b/>
        <w:bCs/>
      </w:rPr>
      <w:tblPr/>
      <w:tcPr>
        <w:tcBorders>
          <w:top w:val="double" w:sz="4" w:space="0" w:color="737373"/>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2E2E2"/>
      </w:tcPr>
    </w:tblStylePr>
    <w:tblStylePr w:type="band1Horz">
      <w:tblPr/>
      <w:tcPr>
        <w:shd w:val="clear" w:color="auto" w:fill="E2E2E2"/>
      </w:tcPr>
    </w:tblStylePr>
  </w:style>
  <w:style w:type="table" w:customStyle="1" w:styleId="2-411">
    <w:name w:val="清单表 2 - 着色 41"/>
    <w:basedOn w:val="a3"/>
    <w:uiPriority w:val="47"/>
    <w:qFormat/>
    <w:tblPr>
      <w:tblBorders>
        <w:top w:val="single" w:sz="4" w:space="0" w:color="88CBEE"/>
        <w:bottom w:val="single" w:sz="4" w:space="0" w:color="88CBEE"/>
        <w:insideH w:val="single" w:sz="4" w:space="0" w:color="88CBEE"/>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DF9"/>
      </w:tcPr>
    </w:tblStylePr>
    <w:tblStylePr w:type="band1Horz">
      <w:tblPr/>
      <w:tcPr>
        <w:shd w:val="clear" w:color="auto" w:fill="D7EDF9"/>
      </w:tcPr>
    </w:tblStylePr>
  </w:style>
  <w:style w:type="table" w:customStyle="1" w:styleId="5-310">
    <w:name w:val="清单表 5 深色 - 着色 31"/>
    <w:basedOn w:val="a3"/>
    <w:uiPriority w:val="50"/>
    <w:qFormat/>
    <w:rPr>
      <w:color w:val="FFFFFF"/>
    </w:rPr>
    <w:tblPr>
      <w:tblBorders>
        <w:top w:val="single" w:sz="24" w:space="0" w:color="2A4F69"/>
        <w:left w:val="single" w:sz="24" w:space="0" w:color="2A4F69"/>
        <w:bottom w:val="single" w:sz="24" w:space="0" w:color="2A4F69"/>
        <w:right w:val="single" w:sz="24" w:space="0" w:color="2A4F69"/>
      </w:tblBorders>
    </w:tblPr>
    <w:tcPr>
      <w:shd w:val="clear" w:color="auto" w:fill="2A4F69"/>
    </w:tcPr>
    <w:tblStylePr w:type="firstRow">
      <w:rPr>
        <w:b/>
        <w:bCs/>
      </w:rPr>
      <w:tblPr/>
      <w:tcPr>
        <w:tcBorders>
          <w:top w:val="nil"/>
          <w:left w:val="single" w:sz="18" w:space="0" w:color="FFFFFF"/>
          <w:bottom w:val="nil"/>
          <w:right w:val="nil"/>
          <w:insideH w:val="nil"/>
          <w:insideV w:val="nil"/>
          <w:tl2br w:val="nil"/>
          <w:tr2bl w:val="nil"/>
        </w:tcBorders>
      </w:tcPr>
    </w:tblStylePr>
    <w:tblStylePr w:type="lastRow">
      <w:rPr>
        <w:b/>
        <w:bCs/>
      </w:rPr>
      <w:tblPr/>
      <w:tcPr>
        <w:tcBorders>
          <w:top w:val="single" w:sz="4"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4" w:space="0" w:color="FFFFFF"/>
          <w:insideH w:val="nil"/>
          <w:insideV w:val="nil"/>
          <w:tl2br w:val="nil"/>
          <w:tr2bl w:val="nil"/>
        </w:tcBorders>
      </w:tcPr>
    </w:tblStylePr>
    <w:tblStylePr w:type="lastCol">
      <w:rPr>
        <w:b/>
        <w:bCs/>
      </w:rPr>
      <w:tblPr/>
      <w:tcPr>
        <w:tcBorders>
          <w:top w:val="nil"/>
          <w:left w:val="nil"/>
          <w:bottom w:val="single" w:sz="4" w:space="0" w:color="FFFFFF"/>
          <w:right w:val="nil"/>
          <w:insideH w:val="nil"/>
          <w:insideV w:val="nil"/>
          <w:tl2br w:val="nil"/>
          <w:tr2bl w:val="nil"/>
        </w:tcBorders>
      </w:tcPr>
    </w:tblStylePr>
    <w:tblStylePr w:type="band1Vert">
      <w:tblPr/>
      <w:tcPr>
        <w:tcBorders>
          <w:top w:val="nil"/>
          <w:left w:val="nil"/>
          <w:bottom w:val="single" w:sz="4" w:space="0" w:color="FFFFFF"/>
          <w:right w:val="single" w:sz="4" w:space="0" w:color="FFFFFF"/>
          <w:insideH w:val="nil"/>
          <w:insideV w:val="nil"/>
          <w:tl2br w:val="nil"/>
          <w:tr2bl w:val="nil"/>
        </w:tcBorders>
      </w:tcPr>
    </w:tblStylePr>
    <w:tblStylePr w:type="band2Vert">
      <w:tblPr/>
      <w:tcPr>
        <w:tcBorders>
          <w:top w:val="nil"/>
          <w:left w:val="nil"/>
          <w:bottom w:val="single" w:sz="4" w:space="0" w:color="FFFFFF"/>
          <w:right w:val="single" w:sz="4" w:space="0" w:color="FFFFFF"/>
          <w:insideH w:val="nil"/>
          <w:insideV w:val="nil"/>
          <w:tl2br w:val="nil"/>
          <w:tr2bl w:val="nil"/>
        </w:tcBorders>
      </w:tcPr>
    </w:tblStylePr>
    <w:tblStylePr w:type="band1Horz">
      <w:tblPr/>
      <w:tcPr>
        <w:tcBorders>
          <w:top w:val="single" w:sz="4" w:space="0" w:color="FFFFFF"/>
          <w:left w:val="single" w:sz="4"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4-510">
    <w:name w:val="网格表 4 - 着色 51"/>
    <w:basedOn w:val="a3"/>
    <w:uiPriority w:val="49"/>
    <w:qFormat/>
    <w:tblPr>
      <w:tblBorders>
        <w:top w:val="single" w:sz="4" w:space="0" w:color="C4CCD3"/>
        <w:left w:val="single" w:sz="4" w:space="0" w:color="C4CCD3"/>
        <w:bottom w:val="single" w:sz="4" w:space="0" w:color="C4CCD3"/>
        <w:right w:val="single" w:sz="4" w:space="0" w:color="C4CCD3"/>
        <w:insideH w:val="single" w:sz="4" w:space="0" w:color="C4CCD3"/>
        <w:insideV w:val="single" w:sz="4" w:space="0" w:color="C4CCD3"/>
      </w:tblBorders>
    </w:tblPr>
    <w:tblStylePr w:type="firstRow">
      <w:rPr>
        <w:b/>
        <w:bCs/>
        <w:color w:val="FFFFFF"/>
      </w:rPr>
      <w:tblPr/>
      <w:tcPr>
        <w:tcBorders>
          <w:top w:val="single" w:sz="4" w:space="0" w:color="9EAAB6"/>
          <w:left w:val="single" w:sz="4" w:space="0" w:color="9EAAB6"/>
          <w:bottom w:val="single" w:sz="4" w:space="0" w:color="9EAAB6"/>
          <w:right w:val="single" w:sz="4" w:space="0" w:color="9EAAB6"/>
          <w:insideH w:val="nil"/>
          <w:insideV w:val="nil"/>
          <w:tl2br w:val="nil"/>
          <w:tr2bl w:val="nil"/>
        </w:tcBorders>
        <w:shd w:val="clear" w:color="auto" w:fill="9EAAB6"/>
      </w:tcPr>
    </w:tblStylePr>
    <w:tblStylePr w:type="lastRow">
      <w:rPr>
        <w:b/>
        <w:bCs/>
      </w:rPr>
      <w:tblPr/>
      <w:tcPr>
        <w:tcBorders>
          <w:top w:val="double" w:sz="4" w:space="0" w:color="9EAAB6"/>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EBEDF0"/>
      </w:tcPr>
    </w:tblStylePr>
    <w:tblStylePr w:type="band1Horz">
      <w:tblPr/>
      <w:tcPr>
        <w:shd w:val="clear" w:color="auto" w:fill="EBEDF0"/>
      </w:tcPr>
    </w:tblStylePr>
  </w:style>
  <w:style w:type="table" w:customStyle="1" w:styleId="2-611">
    <w:name w:val="清单表 2 - 着色 61"/>
    <w:basedOn w:val="a3"/>
    <w:uiPriority w:val="47"/>
    <w:qFormat/>
    <w:tblPr>
      <w:tblBorders>
        <w:top w:val="single" w:sz="4" w:space="0" w:color="BC8AC9"/>
        <w:bottom w:val="single" w:sz="4" w:space="0" w:color="BC8AC9"/>
        <w:insideH w:val="single" w:sz="4" w:space="0" w:color="BC8A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8ED"/>
      </w:tcPr>
    </w:tblStylePr>
    <w:tblStylePr w:type="band1Horz">
      <w:tblPr/>
      <w:tcPr>
        <w:shd w:val="clear" w:color="auto" w:fill="E8D8ED"/>
      </w:tcPr>
    </w:tblStylePr>
  </w:style>
  <w:style w:type="table" w:customStyle="1" w:styleId="1-311">
    <w:name w:val="清单表 1 浅色 - 着色 31"/>
    <w:basedOn w:val="a3"/>
    <w:uiPriority w:val="46"/>
    <w:qFormat/>
    <w:tblPr/>
    <w:tblStylePr w:type="firstRow">
      <w:rPr>
        <w:b/>
        <w:bCs/>
      </w:rPr>
      <w:tblPr/>
      <w:tcPr>
        <w:tcBorders>
          <w:top w:val="nil"/>
          <w:left w:val="single" w:sz="4" w:space="0" w:color="639AC0"/>
          <w:bottom w:val="nil"/>
          <w:right w:val="nil"/>
          <w:insideH w:val="nil"/>
          <w:insideV w:val="nil"/>
          <w:tl2br w:val="nil"/>
          <w:tr2bl w:val="nil"/>
        </w:tcBorders>
      </w:tcPr>
    </w:tblStylePr>
    <w:tblStylePr w:type="lastRow">
      <w:rPr>
        <w:b/>
        <w:bCs/>
      </w:rPr>
      <w:tblPr/>
      <w:tcPr>
        <w:tcBorders>
          <w:top w:val="single" w:sz="4" w:space="0" w:color="639AC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CBDDEA"/>
      </w:tcPr>
    </w:tblStylePr>
    <w:tblStylePr w:type="band1Horz">
      <w:tblPr/>
      <w:tcPr>
        <w:shd w:val="clear" w:color="auto" w:fill="CBDDEA"/>
      </w:tcPr>
    </w:tblStylePr>
  </w:style>
  <w:style w:type="table" w:customStyle="1" w:styleId="4-410">
    <w:name w:val="清单表 4 - 着色 41"/>
    <w:basedOn w:val="a3"/>
    <w:uiPriority w:val="49"/>
    <w:qFormat/>
    <w:tblPr>
      <w:tblBorders>
        <w:top w:val="single" w:sz="4" w:space="0" w:color="88CBEE"/>
        <w:left w:val="single" w:sz="4" w:space="0" w:color="88CBEE"/>
        <w:bottom w:val="single" w:sz="4" w:space="0" w:color="88CBEE"/>
        <w:right w:val="single" w:sz="4" w:space="0" w:color="88CBEE"/>
        <w:insideH w:val="single" w:sz="4" w:space="0" w:color="88CBEE"/>
      </w:tblBorders>
    </w:tblPr>
    <w:tblStylePr w:type="firstRow">
      <w:rPr>
        <w:b/>
        <w:bCs/>
        <w:color w:val="FFFFFF"/>
      </w:rPr>
      <w:tblPr/>
      <w:tcPr>
        <w:tcBorders>
          <w:top w:val="single" w:sz="4" w:space="0" w:color="3AA9E3"/>
          <w:left w:val="single" w:sz="4" w:space="0" w:color="3AA9E3"/>
          <w:bottom w:val="single" w:sz="4" w:space="0" w:color="3AA9E3"/>
          <w:right w:val="single" w:sz="4" w:space="0" w:color="3AA9E3"/>
          <w:insideH w:val="nil"/>
          <w:insideV w:val="nil"/>
          <w:tl2br w:val="nil"/>
          <w:tr2bl w:val="nil"/>
        </w:tcBorders>
        <w:shd w:val="clear" w:color="auto" w:fill="3AA9E3"/>
      </w:tcPr>
    </w:tblStylePr>
    <w:tblStylePr w:type="lastRow">
      <w:rPr>
        <w:b/>
        <w:bCs/>
      </w:rPr>
      <w:tblPr/>
      <w:tcPr>
        <w:tcBorders>
          <w:top w:val="double" w:sz="4" w:space="0" w:color="88CBEE"/>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7EDF9"/>
      </w:tcPr>
    </w:tblStylePr>
    <w:tblStylePr w:type="band1Horz">
      <w:tblPr/>
      <w:tcPr>
        <w:shd w:val="clear" w:color="auto" w:fill="D7EDF9"/>
      </w:tcPr>
    </w:tblStylePr>
  </w:style>
  <w:style w:type="table" w:customStyle="1" w:styleId="3-210">
    <w:name w:val="网格表 3 - 着色 21"/>
    <w:basedOn w:val="a3"/>
    <w:uiPriority w:val="48"/>
    <w:qFormat/>
    <w:tblPr>
      <w:tblBorders>
        <w:top w:val="single" w:sz="4" w:space="0" w:color="AAAAAA"/>
        <w:left w:val="single" w:sz="4" w:space="0" w:color="AAAAAA"/>
        <w:bottom w:val="single" w:sz="4" w:space="0" w:color="AAAAAA"/>
        <w:right w:val="single" w:sz="4" w:space="0" w:color="AAAAAA"/>
        <w:insideH w:val="single" w:sz="4" w:space="0" w:color="AAAAAA"/>
        <w:insideV w:val="single" w:sz="4" w:space="0" w:color="AAAAAA"/>
      </w:tblBorders>
    </w:tblPr>
    <w:tblStylePr w:type="firstRow">
      <w:rPr>
        <w:b/>
        <w:bCs/>
      </w:rPr>
      <w:tblPr/>
      <w:tcPr>
        <w:tcBorders>
          <w:top w:val="nil"/>
          <w:left w:val="nil"/>
          <w:bottom w:val="nil"/>
          <w:right w:val="nil"/>
          <w:insideH w:val="nil"/>
          <w:insideV w:val="nil"/>
          <w:tl2br w:val="nil"/>
          <w:tr2bl w:val="nil"/>
        </w:tcBorders>
        <w:shd w:val="clear" w:color="auto" w:fill="FFFFFF"/>
      </w:tcPr>
    </w:tblStylePr>
    <w:tblStylePr w:type="lastRow">
      <w:rPr>
        <w:b/>
        <w:bCs/>
      </w:rPr>
      <w:tblPr/>
      <w:tcPr>
        <w:tcBorders>
          <w:top w:val="nil"/>
          <w:left w:val="nil"/>
          <w:bottom w:val="nil"/>
          <w:right w:val="nil"/>
          <w:insideH w:val="nil"/>
          <w:insideV w:val="nil"/>
          <w:tl2br w:val="nil"/>
          <w:tr2bl w:val="nil"/>
        </w:tcBorders>
        <w:shd w:val="clear" w:color="auto" w:fill="FFFFFF"/>
      </w:tcPr>
    </w:tblStylePr>
    <w:tblStylePr w:type="firstCol">
      <w:pPr>
        <w:jc w:val="right"/>
      </w:pPr>
      <w:rPr>
        <w:i/>
        <w:iCs/>
      </w:rPr>
      <w:tblPr/>
      <w:tcPr>
        <w:tcBorders>
          <w:top w:val="nil"/>
          <w:left w:val="nil"/>
          <w:bottom w:val="nil"/>
          <w:right w:val="nil"/>
          <w:insideH w:val="nil"/>
          <w:insideV w:val="nil"/>
          <w:tl2br w:val="nil"/>
          <w:tr2bl w:val="nil"/>
        </w:tcBorders>
        <w:shd w:val="clear" w:color="auto" w:fill="FFFFFF"/>
      </w:tcPr>
    </w:tblStylePr>
    <w:tblStylePr w:type="lastCol">
      <w:rPr>
        <w:i/>
        <w:iCs/>
      </w:rPr>
      <w:tblPr/>
      <w:tcPr>
        <w:tcBorders>
          <w:top w:val="nil"/>
          <w:left w:val="nil"/>
          <w:bottom w:val="nil"/>
          <w:right w:val="nil"/>
          <w:insideH w:val="nil"/>
          <w:insideV w:val="nil"/>
          <w:tl2br w:val="nil"/>
          <w:tr2bl w:val="nil"/>
        </w:tcBorders>
        <w:shd w:val="clear" w:color="auto" w:fill="FFFFFF"/>
      </w:tcPr>
    </w:tblStylePr>
    <w:tblStylePr w:type="band1Vert">
      <w:tblPr/>
      <w:tcPr>
        <w:shd w:val="clear" w:color="auto" w:fill="E2E2E2"/>
      </w:tcPr>
    </w:tblStylePr>
    <w:tblStylePr w:type="band1Horz">
      <w:tblPr/>
      <w:tcPr>
        <w:shd w:val="clear" w:color="auto" w:fill="E2E2E2"/>
      </w:tcPr>
    </w:tblStylePr>
    <w:tblStylePr w:type="neCell">
      <w:tblPr/>
      <w:tcPr>
        <w:tcBorders>
          <w:top w:val="nil"/>
          <w:left w:val="single" w:sz="4" w:space="0" w:color="AAAAAA"/>
          <w:bottom w:val="nil"/>
          <w:right w:val="nil"/>
          <w:insideH w:val="nil"/>
          <w:insideV w:val="nil"/>
          <w:tl2br w:val="nil"/>
          <w:tr2bl w:val="nil"/>
        </w:tcBorders>
      </w:tcPr>
    </w:tblStylePr>
    <w:tblStylePr w:type="nwCell">
      <w:tblPr/>
      <w:tcPr>
        <w:tcBorders>
          <w:top w:val="nil"/>
          <w:left w:val="single" w:sz="4" w:space="0" w:color="AAAAAA"/>
          <w:bottom w:val="nil"/>
          <w:right w:val="nil"/>
          <w:insideH w:val="nil"/>
          <w:insideV w:val="nil"/>
          <w:tl2br w:val="nil"/>
          <w:tr2bl w:val="nil"/>
        </w:tcBorders>
      </w:tcPr>
    </w:tblStylePr>
    <w:tblStylePr w:type="seCell">
      <w:tblPr/>
      <w:tcPr>
        <w:tcBorders>
          <w:top w:val="single" w:sz="4" w:space="0" w:color="AAAAAA"/>
          <w:left w:val="nil"/>
          <w:bottom w:val="nil"/>
          <w:right w:val="nil"/>
          <w:insideH w:val="nil"/>
          <w:insideV w:val="nil"/>
          <w:tl2br w:val="nil"/>
          <w:tr2bl w:val="nil"/>
        </w:tcBorders>
      </w:tcPr>
    </w:tblStylePr>
    <w:tblStylePr w:type="swCell">
      <w:tblPr/>
      <w:tcPr>
        <w:tcBorders>
          <w:top w:val="single" w:sz="4" w:space="0" w:color="AAAAAA"/>
          <w:left w:val="nil"/>
          <w:bottom w:val="nil"/>
          <w:right w:val="nil"/>
          <w:insideH w:val="nil"/>
          <w:insideV w:val="nil"/>
          <w:tl2br w:val="nil"/>
          <w:tr2bl w:val="nil"/>
        </w:tcBorders>
      </w:tcPr>
    </w:tblStylePr>
  </w:style>
  <w:style w:type="table" w:customStyle="1" w:styleId="5-610">
    <w:name w:val="网格表 5 深色 - 着色 61"/>
    <w:basedOn w:val="a3"/>
    <w:uiPriority w:val="50"/>
    <w:qFormat/>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8D8ED"/>
    </w:tcPr>
    <w:tblStylePr w:type="firstRow">
      <w:rPr>
        <w:b/>
        <w:bCs/>
        <w:color w:val="FFFFFF"/>
      </w:rPr>
      <w:tblPr/>
      <w:tcPr>
        <w:tcBorders>
          <w:top w:val="single" w:sz="4" w:space="0" w:color="FFFFFF"/>
          <w:left w:val="nil"/>
          <w:bottom w:val="single" w:sz="4" w:space="0" w:color="FFFFFF"/>
          <w:right w:val="single" w:sz="4" w:space="0" w:color="FFFFFF"/>
          <w:insideH w:val="nil"/>
          <w:insideV w:val="nil"/>
          <w:tl2br w:val="nil"/>
          <w:tr2bl w:val="nil"/>
        </w:tcBorders>
        <w:shd w:val="clear" w:color="auto" w:fill="8A479B"/>
      </w:tcPr>
    </w:tblStylePr>
    <w:tblStylePr w:type="lastRow">
      <w:rPr>
        <w:b/>
        <w:bCs/>
        <w:color w:val="FFFFFF"/>
      </w:rPr>
      <w:tblPr/>
      <w:tcPr>
        <w:tcBorders>
          <w:top w:val="nil"/>
          <w:left w:val="single" w:sz="4" w:space="0" w:color="FFFFFF"/>
          <w:bottom w:val="single" w:sz="4" w:space="0" w:color="FFFFFF"/>
          <w:right w:val="single" w:sz="4" w:space="0" w:color="FFFFFF"/>
          <w:insideH w:val="nil"/>
          <w:insideV w:val="nil"/>
          <w:tl2br w:val="nil"/>
          <w:tr2bl w:val="nil"/>
        </w:tcBorders>
        <w:shd w:val="clear" w:color="auto" w:fill="8A479B"/>
      </w:tcPr>
    </w:tblStylePr>
    <w:tblStylePr w:type="firstCol">
      <w:rPr>
        <w:b/>
        <w:bCs/>
        <w:color w:val="FFFFFF"/>
      </w:rPr>
      <w:tblPr/>
      <w:tcPr>
        <w:tcBorders>
          <w:top w:val="single" w:sz="4" w:space="0" w:color="FFFFFF"/>
          <w:left w:val="single" w:sz="4" w:space="0" w:color="FFFFFF"/>
          <w:bottom w:val="single" w:sz="4" w:space="0" w:color="FFFFFF"/>
          <w:right w:val="nil"/>
          <w:insideH w:val="nil"/>
          <w:insideV w:val="nil"/>
          <w:tl2br w:val="nil"/>
          <w:tr2bl w:val="nil"/>
        </w:tcBorders>
        <w:shd w:val="clear" w:color="auto" w:fill="8A479B"/>
      </w:tcPr>
    </w:tblStylePr>
    <w:tblStylePr w:type="lastCol">
      <w:rPr>
        <w:b/>
        <w:bCs/>
        <w:color w:val="FFFFFF"/>
      </w:rPr>
      <w:tblPr/>
      <w:tcPr>
        <w:tcBorders>
          <w:top w:val="single" w:sz="4" w:space="0" w:color="FFFFFF"/>
          <w:left w:val="single" w:sz="4" w:space="0" w:color="FFFFFF"/>
          <w:bottom w:val="nil"/>
          <w:right w:val="single" w:sz="4" w:space="0" w:color="FFFFFF"/>
          <w:insideH w:val="nil"/>
          <w:insideV w:val="nil"/>
          <w:tl2br w:val="nil"/>
          <w:tr2bl w:val="nil"/>
        </w:tcBorders>
        <w:shd w:val="clear" w:color="auto" w:fill="8A479B"/>
      </w:tcPr>
    </w:tblStylePr>
    <w:tblStylePr w:type="band1Vert">
      <w:tblPr/>
      <w:tcPr>
        <w:shd w:val="clear" w:color="auto" w:fill="D2B1DB"/>
      </w:tcPr>
    </w:tblStylePr>
    <w:tblStylePr w:type="band1Horz">
      <w:tblPr/>
      <w:tcPr>
        <w:shd w:val="clear" w:color="auto" w:fill="D2B1DB"/>
      </w:tcPr>
    </w:tblStylePr>
  </w:style>
  <w:style w:type="table" w:customStyle="1" w:styleId="5-410">
    <w:name w:val="清单表 5 深色 - 着色 41"/>
    <w:basedOn w:val="a3"/>
    <w:uiPriority w:val="50"/>
    <w:qFormat/>
    <w:rPr>
      <w:color w:val="FFFFFF"/>
    </w:rPr>
    <w:tblPr>
      <w:tblBorders>
        <w:top w:val="single" w:sz="24" w:space="0" w:color="3AA9E3"/>
        <w:left w:val="single" w:sz="24" w:space="0" w:color="3AA9E3"/>
        <w:bottom w:val="single" w:sz="24" w:space="0" w:color="3AA9E3"/>
        <w:right w:val="single" w:sz="24" w:space="0" w:color="3AA9E3"/>
      </w:tblBorders>
    </w:tblPr>
    <w:tcPr>
      <w:shd w:val="clear" w:color="auto" w:fill="3AA9E3"/>
    </w:tcPr>
    <w:tblStylePr w:type="firstRow">
      <w:rPr>
        <w:b/>
        <w:bCs/>
      </w:rPr>
      <w:tblPr/>
      <w:tcPr>
        <w:tcBorders>
          <w:top w:val="nil"/>
          <w:left w:val="single" w:sz="18" w:space="0" w:color="FFFFFF"/>
          <w:bottom w:val="nil"/>
          <w:right w:val="nil"/>
          <w:insideH w:val="nil"/>
          <w:insideV w:val="nil"/>
          <w:tl2br w:val="nil"/>
          <w:tr2bl w:val="nil"/>
        </w:tcBorders>
      </w:tcPr>
    </w:tblStylePr>
    <w:tblStylePr w:type="lastRow">
      <w:rPr>
        <w:b/>
        <w:bCs/>
      </w:rPr>
      <w:tblPr/>
      <w:tcPr>
        <w:tcBorders>
          <w:top w:val="single" w:sz="4" w:space="0" w:color="FFFFFF"/>
          <w:left w:val="nil"/>
          <w:bottom w:val="nil"/>
          <w:right w:val="nil"/>
          <w:insideH w:val="nil"/>
          <w:insideV w:val="nil"/>
          <w:tl2br w:val="nil"/>
          <w:tr2bl w:val="nil"/>
        </w:tcBorders>
      </w:tcPr>
    </w:tblStylePr>
    <w:tblStylePr w:type="firstCol">
      <w:rPr>
        <w:b/>
        <w:bCs/>
      </w:rPr>
      <w:tblPr/>
      <w:tcPr>
        <w:tcBorders>
          <w:top w:val="nil"/>
          <w:left w:val="nil"/>
          <w:bottom w:val="nil"/>
          <w:right w:val="single" w:sz="4" w:space="0" w:color="FFFFFF"/>
          <w:insideH w:val="nil"/>
          <w:insideV w:val="nil"/>
          <w:tl2br w:val="nil"/>
          <w:tr2bl w:val="nil"/>
        </w:tcBorders>
      </w:tcPr>
    </w:tblStylePr>
    <w:tblStylePr w:type="lastCol">
      <w:rPr>
        <w:b/>
        <w:bCs/>
      </w:rPr>
      <w:tblPr/>
      <w:tcPr>
        <w:tcBorders>
          <w:top w:val="nil"/>
          <w:left w:val="nil"/>
          <w:bottom w:val="single" w:sz="4" w:space="0" w:color="FFFFFF"/>
          <w:right w:val="nil"/>
          <w:insideH w:val="nil"/>
          <w:insideV w:val="nil"/>
          <w:tl2br w:val="nil"/>
          <w:tr2bl w:val="nil"/>
        </w:tcBorders>
      </w:tcPr>
    </w:tblStylePr>
    <w:tblStylePr w:type="band1Vert">
      <w:tblPr/>
      <w:tcPr>
        <w:tcBorders>
          <w:top w:val="nil"/>
          <w:left w:val="nil"/>
          <w:bottom w:val="single" w:sz="4" w:space="0" w:color="FFFFFF"/>
          <w:right w:val="single" w:sz="4" w:space="0" w:color="FFFFFF"/>
          <w:insideH w:val="nil"/>
          <w:insideV w:val="nil"/>
          <w:tl2br w:val="nil"/>
          <w:tr2bl w:val="nil"/>
        </w:tcBorders>
      </w:tcPr>
    </w:tblStylePr>
    <w:tblStylePr w:type="band2Vert">
      <w:tblPr/>
      <w:tcPr>
        <w:tcBorders>
          <w:top w:val="nil"/>
          <w:left w:val="nil"/>
          <w:bottom w:val="single" w:sz="4" w:space="0" w:color="FFFFFF"/>
          <w:right w:val="single" w:sz="4" w:space="0" w:color="FFFFFF"/>
          <w:insideH w:val="nil"/>
          <w:insideV w:val="nil"/>
          <w:tl2br w:val="nil"/>
          <w:tr2bl w:val="nil"/>
        </w:tcBorders>
      </w:tcPr>
    </w:tblStylePr>
    <w:tblStylePr w:type="band1Horz">
      <w:tblPr/>
      <w:tcPr>
        <w:tcBorders>
          <w:top w:val="single" w:sz="4" w:space="0" w:color="FFFFFF"/>
          <w:left w:val="single" w:sz="4" w:space="0" w:color="FFFFFF"/>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nil"/>
          <w:left w:val="nil"/>
          <w:bottom w:val="nil"/>
          <w:right w:val="nil"/>
          <w:insideH w:val="nil"/>
          <w:insideV w:val="nil"/>
          <w:tl2br w:val="nil"/>
          <w:tr2bl w:val="nil"/>
        </w:tcBorders>
      </w:tcPr>
    </w:tblStylePr>
    <w:tblStylePr w:type="swCell">
      <w:tblPr/>
      <w:tcPr>
        <w:tcBorders>
          <w:top w:val="nil"/>
          <w:left w:val="nil"/>
          <w:bottom w:val="nil"/>
          <w:right w:val="nil"/>
          <w:insideH w:val="nil"/>
          <w:insideV w:val="nil"/>
          <w:tl2br w:val="nil"/>
          <w:tr2bl w:val="nil"/>
        </w:tcBorders>
      </w:tcPr>
    </w:tblStylePr>
  </w:style>
  <w:style w:type="table" w:customStyle="1" w:styleId="3-610">
    <w:name w:val="网格表 3 - 着色 61"/>
    <w:basedOn w:val="a3"/>
    <w:uiPriority w:val="48"/>
    <w:qFormat/>
    <w:tblPr>
      <w:tblBorders>
        <w:top w:val="single" w:sz="4" w:space="0" w:color="BC8AC9"/>
        <w:left w:val="single" w:sz="4" w:space="0" w:color="BC8AC9"/>
        <w:bottom w:val="single" w:sz="4" w:space="0" w:color="BC8AC9"/>
        <w:right w:val="single" w:sz="4" w:space="0" w:color="BC8AC9"/>
        <w:insideH w:val="single" w:sz="4" w:space="0" w:color="BC8AC9"/>
        <w:insideV w:val="single" w:sz="4" w:space="0" w:color="BC8AC9"/>
      </w:tblBorders>
    </w:tblPr>
    <w:tblStylePr w:type="firstRow">
      <w:rPr>
        <w:b/>
        <w:bCs/>
      </w:rPr>
      <w:tblPr/>
      <w:tcPr>
        <w:tcBorders>
          <w:top w:val="nil"/>
          <w:left w:val="nil"/>
          <w:bottom w:val="nil"/>
          <w:right w:val="nil"/>
          <w:insideH w:val="nil"/>
          <w:insideV w:val="nil"/>
          <w:tl2br w:val="nil"/>
          <w:tr2bl w:val="nil"/>
        </w:tcBorders>
        <w:shd w:val="clear" w:color="auto" w:fill="FFFFFF"/>
      </w:tcPr>
    </w:tblStylePr>
    <w:tblStylePr w:type="lastRow">
      <w:rPr>
        <w:b/>
        <w:bCs/>
      </w:rPr>
      <w:tblPr/>
      <w:tcPr>
        <w:tcBorders>
          <w:top w:val="nil"/>
          <w:left w:val="nil"/>
          <w:bottom w:val="nil"/>
          <w:right w:val="nil"/>
          <w:insideH w:val="nil"/>
          <w:insideV w:val="nil"/>
          <w:tl2br w:val="nil"/>
          <w:tr2bl w:val="nil"/>
        </w:tcBorders>
        <w:shd w:val="clear" w:color="auto" w:fill="FFFFFF"/>
      </w:tcPr>
    </w:tblStylePr>
    <w:tblStylePr w:type="firstCol">
      <w:pPr>
        <w:jc w:val="right"/>
      </w:pPr>
      <w:rPr>
        <w:i/>
        <w:iCs/>
      </w:rPr>
      <w:tblPr/>
      <w:tcPr>
        <w:tcBorders>
          <w:top w:val="nil"/>
          <w:left w:val="nil"/>
          <w:bottom w:val="nil"/>
          <w:right w:val="nil"/>
          <w:insideH w:val="nil"/>
          <w:insideV w:val="nil"/>
          <w:tl2br w:val="nil"/>
          <w:tr2bl w:val="nil"/>
        </w:tcBorders>
        <w:shd w:val="clear" w:color="auto" w:fill="FFFFFF"/>
      </w:tcPr>
    </w:tblStylePr>
    <w:tblStylePr w:type="lastCol">
      <w:rPr>
        <w:i/>
        <w:iCs/>
      </w:rPr>
      <w:tblPr/>
      <w:tcPr>
        <w:tcBorders>
          <w:top w:val="nil"/>
          <w:left w:val="nil"/>
          <w:bottom w:val="nil"/>
          <w:right w:val="nil"/>
          <w:insideH w:val="nil"/>
          <w:insideV w:val="nil"/>
          <w:tl2br w:val="nil"/>
          <w:tr2bl w:val="nil"/>
        </w:tcBorders>
        <w:shd w:val="clear" w:color="auto" w:fill="FFFFFF"/>
      </w:tcPr>
    </w:tblStylePr>
    <w:tblStylePr w:type="band1Vert">
      <w:tblPr/>
      <w:tcPr>
        <w:shd w:val="clear" w:color="auto" w:fill="E8D8ED"/>
      </w:tcPr>
    </w:tblStylePr>
    <w:tblStylePr w:type="band1Horz">
      <w:tblPr/>
      <w:tcPr>
        <w:shd w:val="clear" w:color="auto" w:fill="E8D8ED"/>
      </w:tcPr>
    </w:tblStylePr>
    <w:tblStylePr w:type="neCell">
      <w:tblPr/>
      <w:tcPr>
        <w:tcBorders>
          <w:top w:val="nil"/>
          <w:left w:val="single" w:sz="4" w:space="0" w:color="BC8AC9"/>
          <w:bottom w:val="nil"/>
          <w:right w:val="nil"/>
          <w:insideH w:val="nil"/>
          <w:insideV w:val="nil"/>
          <w:tl2br w:val="nil"/>
          <w:tr2bl w:val="nil"/>
        </w:tcBorders>
      </w:tcPr>
    </w:tblStylePr>
    <w:tblStylePr w:type="nwCell">
      <w:tblPr/>
      <w:tcPr>
        <w:tcBorders>
          <w:top w:val="nil"/>
          <w:left w:val="single" w:sz="4" w:space="0" w:color="BC8AC9"/>
          <w:bottom w:val="nil"/>
          <w:right w:val="nil"/>
          <w:insideH w:val="nil"/>
          <w:insideV w:val="nil"/>
          <w:tl2br w:val="nil"/>
          <w:tr2bl w:val="nil"/>
        </w:tcBorders>
      </w:tcPr>
    </w:tblStylePr>
    <w:tblStylePr w:type="seCell">
      <w:tblPr/>
      <w:tcPr>
        <w:tcBorders>
          <w:top w:val="single" w:sz="4" w:space="0" w:color="BC8AC9"/>
          <w:left w:val="nil"/>
          <w:bottom w:val="nil"/>
          <w:right w:val="nil"/>
          <w:insideH w:val="nil"/>
          <w:insideV w:val="nil"/>
          <w:tl2br w:val="nil"/>
          <w:tr2bl w:val="nil"/>
        </w:tcBorders>
      </w:tcPr>
    </w:tblStylePr>
    <w:tblStylePr w:type="swCell">
      <w:tblPr/>
      <w:tcPr>
        <w:tcBorders>
          <w:top w:val="single" w:sz="4" w:space="0" w:color="BC8AC9"/>
          <w:left w:val="nil"/>
          <w:bottom w:val="nil"/>
          <w:right w:val="nil"/>
          <w:insideH w:val="nil"/>
          <w:insideV w:val="nil"/>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encoding w:val="x-cp20936"/>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___.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Sheet1!$A$2</c:f>
              <c:strCache>
                <c:ptCount val="1"/>
                <c:pt idx="0">
                  <c:v>China</c:v>
                </c:pt>
              </c:strCache>
            </c:strRef>
          </c:tx>
          <c:spPr>
            <a:solidFill>
              <a:srgbClr val="EA4D2E"/>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zh-CN" sz="800" b="0" i="0" u="none" strike="noStrike" kern="1200" baseline="0">
                    <a:solidFill>
                      <a:srgbClr val="808080">
                        <a:lumMod val="50000"/>
                        <a:lumOff val="50000"/>
                      </a:srgb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rgbClr val="A6A6A6">
                          <a:lumMod val="35000"/>
                          <a:lumOff val="65000"/>
                        </a:srgbClr>
                      </a:solidFill>
                    </a:ln>
                    <a:effectLst/>
                  </c:spPr>
                </c15:leaderLines>
              </c:ext>
            </c:extLst>
          </c:dLbls>
          <c:cat>
            <c:strRef>
              <c:f>Sheet1!$B$1:$G$1</c:f>
              <c:strCache>
                <c:ptCount val="6"/>
                <c:pt idx="0">
                  <c:v>PDI</c:v>
                </c:pt>
                <c:pt idx="1">
                  <c:v>IDV</c:v>
                </c:pt>
                <c:pt idx="2">
                  <c:v>MAS</c:v>
                </c:pt>
                <c:pt idx="3">
                  <c:v>UAV</c:v>
                </c:pt>
                <c:pt idx="4">
                  <c:v>LTO</c:v>
                </c:pt>
                <c:pt idx="5">
                  <c:v>IND</c:v>
                </c:pt>
              </c:strCache>
            </c:strRef>
          </c:cat>
          <c:val>
            <c:numRef>
              <c:f>Sheet1!$B$2:$G$2</c:f>
              <c:numCache>
                <c:formatCode>General</c:formatCode>
                <c:ptCount val="6"/>
                <c:pt idx="0">
                  <c:v>80</c:v>
                </c:pt>
                <c:pt idx="1">
                  <c:v>20</c:v>
                </c:pt>
                <c:pt idx="2">
                  <c:v>66</c:v>
                </c:pt>
                <c:pt idx="3">
                  <c:v>30</c:v>
                </c:pt>
                <c:pt idx="4">
                  <c:v>87</c:v>
                </c:pt>
                <c:pt idx="5">
                  <c:v>24</c:v>
                </c:pt>
              </c:numCache>
            </c:numRef>
          </c:val>
          <c:extLst>
            <c:ext xmlns:c16="http://schemas.microsoft.com/office/drawing/2014/chart" uri="{C3380CC4-5D6E-409C-BE32-E72D297353CC}">
              <c16:uniqueId val="{00000000-6F01-4532-8AF1-050BFE7329D0}"/>
            </c:ext>
          </c:extLst>
        </c:ser>
        <c:ser>
          <c:idx val="1"/>
          <c:order val="1"/>
          <c:tx>
            <c:strRef>
              <c:f>Sheet1!$A$3</c:f>
              <c:strCache>
                <c:ptCount val="1"/>
                <c:pt idx="0">
                  <c:v>Japan</c:v>
                </c:pt>
              </c:strCache>
            </c:strRef>
          </c:tx>
          <c:spPr>
            <a:solidFill>
              <a:srgbClr val="73737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zh-CN" sz="800" b="0" i="0" u="none" strike="noStrike" kern="1200" baseline="0">
                    <a:solidFill>
                      <a:srgbClr val="808080">
                        <a:lumMod val="50000"/>
                        <a:lumOff val="50000"/>
                      </a:srgb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rgbClr val="A6A6A6">
                          <a:lumMod val="35000"/>
                          <a:lumOff val="65000"/>
                        </a:srgbClr>
                      </a:solidFill>
                    </a:ln>
                    <a:effectLst/>
                  </c:spPr>
                </c15:leaderLines>
              </c:ext>
            </c:extLst>
          </c:dLbls>
          <c:cat>
            <c:strRef>
              <c:f>Sheet1!$B$1:$G$1</c:f>
              <c:strCache>
                <c:ptCount val="6"/>
                <c:pt idx="0">
                  <c:v>PDI</c:v>
                </c:pt>
                <c:pt idx="1">
                  <c:v>IDV</c:v>
                </c:pt>
                <c:pt idx="2">
                  <c:v>MAS</c:v>
                </c:pt>
                <c:pt idx="3">
                  <c:v>UAV</c:v>
                </c:pt>
                <c:pt idx="4">
                  <c:v>LTO</c:v>
                </c:pt>
                <c:pt idx="5">
                  <c:v>IND</c:v>
                </c:pt>
              </c:strCache>
            </c:strRef>
          </c:cat>
          <c:val>
            <c:numRef>
              <c:f>Sheet1!$B$3:$G$3</c:f>
              <c:numCache>
                <c:formatCode>General</c:formatCode>
                <c:ptCount val="6"/>
                <c:pt idx="0">
                  <c:v>54</c:v>
                </c:pt>
                <c:pt idx="1">
                  <c:v>46</c:v>
                </c:pt>
                <c:pt idx="2">
                  <c:v>95</c:v>
                </c:pt>
                <c:pt idx="3">
                  <c:v>92</c:v>
                </c:pt>
                <c:pt idx="4">
                  <c:v>88</c:v>
                </c:pt>
                <c:pt idx="5">
                  <c:v>42</c:v>
                </c:pt>
              </c:numCache>
            </c:numRef>
          </c:val>
          <c:extLst>
            <c:ext xmlns:c16="http://schemas.microsoft.com/office/drawing/2014/chart" uri="{C3380CC4-5D6E-409C-BE32-E72D297353CC}">
              <c16:uniqueId val="{00000001-6F01-4532-8AF1-050BFE7329D0}"/>
            </c:ext>
          </c:extLst>
        </c:ser>
        <c:ser>
          <c:idx val="2"/>
          <c:order val="2"/>
          <c:tx>
            <c:strRef>
              <c:f>Sheet1!$A$4</c:f>
              <c:strCache>
                <c:ptCount val="1"/>
                <c:pt idx="0">
                  <c:v>South Korea</c:v>
                </c:pt>
              </c:strCache>
            </c:strRef>
          </c:tx>
          <c:spPr>
            <a:solidFill>
              <a:srgbClr val="2A4F69"/>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zh-CN" sz="800" b="0" i="0" u="none" strike="noStrike" kern="1200" baseline="0">
                    <a:solidFill>
                      <a:srgbClr val="808080">
                        <a:lumMod val="50000"/>
                        <a:lumOff val="50000"/>
                      </a:srgb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rgbClr val="A6A6A6">
                          <a:lumMod val="35000"/>
                          <a:lumOff val="65000"/>
                        </a:srgbClr>
                      </a:solidFill>
                    </a:ln>
                    <a:effectLst/>
                  </c:spPr>
                </c15:leaderLines>
              </c:ext>
            </c:extLst>
          </c:dLbls>
          <c:cat>
            <c:strRef>
              <c:f>Sheet1!$B$1:$G$1</c:f>
              <c:strCache>
                <c:ptCount val="6"/>
                <c:pt idx="0">
                  <c:v>PDI</c:v>
                </c:pt>
                <c:pt idx="1">
                  <c:v>IDV</c:v>
                </c:pt>
                <c:pt idx="2">
                  <c:v>MAS</c:v>
                </c:pt>
                <c:pt idx="3">
                  <c:v>UAV</c:v>
                </c:pt>
                <c:pt idx="4">
                  <c:v>LTO</c:v>
                </c:pt>
                <c:pt idx="5">
                  <c:v>IND</c:v>
                </c:pt>
              </c:strCache>
            </c:strRef>
          </c:cat>
          <c:val>
            <c:numRef>
              <c:f>Sheet1!$B$4:$G$4</c:f>
              <c:numCache>
                <c:formatCode>General</c:formatCode>
                <c:ptCount val="6"/>
                <c:pt idx="0">
                  <c:v>60</c:v>
                </c:pt>
                <c:pt idx="1">
                  <c:v>18</c:v>
                </c:pt>
                <c:pt idx="2">
                  <c:v>39</c:v>
                </c:pt>
                <c:pt idx="3">
                  <c:v>85</c:v>
                </c:pt>
                <c:pt idx="4">
                  <c:v>100</c:v>
                </c:pt>
                <c:pt idx="5">
                  <c:v>29</c:v>
                </c:pt>
              </c:numCache>
            </c:numRef>
          </c:val>
          <c:extLst>
            <c:ext xmlns:c16="http://schemas.microsoft.com/office/drawing/2014/chart" uri="{C3380CC4-5D6E-409C-BE32-E72D297353CC}">
              <c16:uniqueId val="{00000002-6F01-4532-8AF1-050BFE7329D0}"/>
            </c:ext>
          </c:extLst>
        </c:ser>
        <c:ser>
          <c:idx val="3"/>
          <c:order val="3"/>
          <c:tx>
            <c:strRef>
              <c:f>Sheet1!$A$5</c:f>
              <c:strCache>
                <c:ptCount val="1"/>
                <c:pt idx="0">
                  <c:v>UK</c:v>
                </c:pt>
              </c:strCache>
            </c:strRef>
          </c:tx>
          <c:spPr>
            <a:solidFill>
              <a:srgbClr val="3AA9E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zh-CN" sz="800" b="0" i="0" u="none" strike="noStrike" kern="1200" baseline="0">
                    <a:solidFill>
                      <a:srgbClr val="808080">
                        <a:lumMod val="50000"/>
                        <a:lumOff val="50000"/>
                      </a:srgb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rgbClr val="A6A6A6">
                          <a:lumMod val="35000"/>
                          <a:lumOff val="65000"/>
                        </a:srgbClr>
                      </a:solidFill>
                    </a:ln>
                    <a:effectLst/>
                  </c:spPr>
                </c15:leaderLines>
              </c:ext>
            </c:extLst>
          </c:dLbls>
          <c:cat>
            <c:strRef>
              <c:f>Sheet1!$B$1:$G$1</c:f>
              <c:strCache>
                <c:ptCount val="6"/>
                <c:pt idx="0">
                  <c:v>PDI</c:v>
                </c:pt>
                <c:pt idx="1">
                  <c:v>IDV</c:v>
                </c:pt>
                <c:pt idx="2">
                  <c:v>MAS</c:v>
                </c:pt>
                <c:pt idx="3">
                  <c:v>UAV</c:v>
                </c:pt>
                <c:pt idx="4">
                  <c:v>LTO</c:v>
                </c:pt>
                <c:pt idx="5">
                  <c:v>IND</c:v>
                </c:pt>
              </c:strCache>
            </c:strRef>
          </c:cat>
          <c:val>
            <c:numRef>
              <c:f>Sheet1!$B$5:$G$5</c:f>
              <c:numCache>
                <c:formatCode>General</c:formatCode>
                <c:ptCount val="6"/>
                <c:pt idx="0">
                  <c:v>68</c:v>
                </c:pt>
                <c:pt idx="1">
                  <c:v>71</c:v>
                </c:pt>
                <c:pt idx="2">
                  <c:v>43</c:v>
                </c:pt>
                <c:pt idx="3">
                  <c:v>86</c:v>
                </c:pt>
                <c:pt idx="4">
                  <c:v>63</c:v>
                </c:pt>
                <c:pt idx="5">
                  <c:v>48</c:v>
                </c:pt>
              </c:numCache>
            </c:numRef>
          </c:val>
          <c:extLst>
            <c:ext xmlns:c16="http://schemas.microsoft.com/office/drawing/2014/chart" uri="{C3380CC4-5D6E-409C-BE32-E72D297353CC}">
              <c16:uniqueId val="{00000003-6F01-4532-8AF1-050BFE7329D0}"/>
            </c:ext>
          </c:extLst>
        </c:ser>
        <c:ser>
          <c:idx val="4"/>
          <c:order val="4"/>
          <c:tx>
            <c:strRef>
              <c:f>Sheet1!$A$6</c:f>
              <c:strCache>
                <c:ptCount val="1"/>
                <c:pt idx="0">
                  <c:v>US</c:v>
                </c:pt>
              </c:strCache>
            </c:strRef>
          </c:tx>
          <c:spPr>
            <a:solidFill>
              <a:srgbClr val="9EAAB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zh-CN" sz="800" b="0" i="0" u="none" strike="noStrike" kern="1200" baseline="0">
                    <a:solidFill>
                      <a:srgbClr val="808080">
                        <a:lumMod val="50000"/>
                        <a:lumOff val="50000"/>
                      </a:srgb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rgbClr val="A6A6A6">
                          <a:lumMod val="35000"/>
                          <a:lumOff val="65000"/>
                        </a:srgbClr>
                      </a:solidFill>
                    </a:ln>
                    <a:effectLst/>
                  </c:spPr>
                </c15:leaderLines>
              </c:ext>
            </c:extLst>
          </c:dLbls>
          <c:cat>
            <c:strRef>
              <c:f>Sheet1!$B$1:$G$1</c:f>
              <c:strCache>
                <c:ptCount val="6"/>
                <c:pt idx="0">
                  <c:v>PDI</c:v>
                </c:pt>
                <c:pt idx="1">
                  <c:v>IDV</c:v>
                </c:pt>
                <c:pt idx="2">
                  <c:v>MAS</c:v>
                </c:pt>
                <c:pt idx="3">
                  <c:v>UAV</c:v>
                </c:pt>
                <c:pt idx="4">
                  <c:v>LTO</c:v>
                </c:pt>
                <c:pt idx="5">
                  <c:v>IND</c:v>
                </c:pt>
              </c:strCache>
            </c:strRef>
          </c:cat>
          <c:val>
            <c:numRef>
              <c:f>Sheet1!$B$6:$G$6</c:f>
              <c:numCache>
                <c:formatCode>General</c:formatCode>
                <c:ptCount val="6"/>
                <c:pt idx="0">
                  <c:v>35</c:v>
                </c:pt>
                <c:pt idx="1">
                  <c:v>67</c:v>
                </c:pt>
                <c:pt idx="2">
                  <c:v>66</c:v>
                </c:pt>
                <c:pt idx="3">
                  <c:v>65</c:v>
                </c:pt>
                <c:pt idx="4">
                  <c:v>83</c:v>
                </c:pt>
                <c:pt idx="5">
                  <c:v>40</c:v>
                </c:pt>
              </c:numCache>
            </c:numRef>
          </c:val>
          <c:extLst>
            <c:ext xmlns:c16="http://schemas.microsoft.com/office/drawing/2014/chart" uri="{C3380CC4-5D6E-409C-BE32-E72D297353CC}">
              <c16:uniqueId val="{00000004-6F01-4532-8AF1-050BFE7329D0}"/>
            </c:ext>
          </c:extLst>
        </c:ser>
        <c:ser>
          <c:idx val="5"/>
          <c:order val="5"/>
          <c:tx>
            <c:strRef>
              <c:f>Sheet1!$A$7</c:f>
              <c:strCache>
                <c:ptCount val="1"/>
                <c:pt idx="0">
                  <c:v>Germany</c:v>
                </c:pt>
              </c:strCache>
            </c:strRef>
          </c:tx>
          <c:spPr>
            <a:solidFill>
              <a:srgbClr val="8A479B"/>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lang="zh-CN" sz="800" b="0" i="0" u="none" strike="noStrike" kern="1200" baseline="0">
                    <a:solidFill>
                      <a:srgbClr val="808080">
                        <a:lumMod val="50000"/>
                        <a:lumOff val="50000"/>
                      </a:srgb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rgbClr val="A6A6A6">
                          <a:lumMod val="35000"/>
                          <a:lumOff val="65000"/>
                        </a:srgbClr>
                      </a:solidFill>
                    </a:ln>
                    <a:effectLst/>
                  </c:spPr>
                </c15:leaderLines>
              </c:ext>
            </c:extLst>
          </c:dLbls>
          <c:cat>
            <c:strRef>
              <c:f>Sheet1!$B$1:$G$1</c:f>
              <c:strCache>
                <c:ptCount val="6"/>
                <c:pt idx="0">
                  <c:v>PDI</c:v>
                </c:pt>
                <c:pt idx="1">
                  <c:v>IDV</c:v>
                </c:pt>
                <c:pt idx="2">
                  <c:v>MAS</c:v>
                </c:pt>
                <c:pt idx="3">
                  <c:v>UAV</c:v>
                </c:pt>
                <c:pt idx="4">
                  <c:v>LTO</c:v>
                </c:pt>
                <c:pt idx="5">
                  <c:v>IND</c:v>
                </c:pt>
              </c:strCache>
            </c:strRef>
          </c:cat>
          <c:val>
            <c:numRef>
              <c:f>Sheet1!$B$7:$G$7</c:f>
              <c:numCache>
                <c:formatCode>General</c:formatCode>
                <c:ptCount val="6"/>
                <c:pt idx="0">
                  <c:v>35</c:v>
                </c:pt>
                <c:pt idx="1">
                  <c:v>89</c:v>
                </c:pt>
                <c:pt idx="2">
                  <c:v>66</c:v>
                </c:pt>
                <c:pt idx="3">
                  <c:v>35</c:v>
                </c:pt>
                <c:pt idx="4">
                  <c:v>51</c:v>
                </c:pt>
                <c:pt idx="5">
                  <c:v>69</c:v>
                </c:pt>
              </c:numCache>
            </c:numRef>
          </c:val>
          <c:extLst>
            <c:ext xmlns:c16="http://schemas.microsoft.com/office/drawing/2014/chart" uri="{C3380CC4-5D6E-409C-BE32-E72D297353CC}">
              <c16:uniqueId val="{00000005-6F01-4532-8AF1-050BFE7329D0}"/>
            </c:ext>
          </c:extLst>
        </c:ser>
        <c:dLbls>
          <c:showLegendKey val="0"/>
          <c:showVal val="1"/>
          <c:showCatName val="0"/>
          <c:showSerName val="0"/>
          <c:showPercent val="0"/>
          <c:showBubbleSize val="0"/>
        </c:dLbls>
        <c:gapWidth val="444"/>
        <c:overlap val="-90"/>
        <c:axId val="893641663"/>
        <c:axId val="850280223"/>
      </c:barChart>
      <c:catAx>
        <c:axId val="893641663"/>
        <c:scaling>
          <c:orientation val="minMax"/>
        </c:scaling>
        <c:delete val="0"/>
        <c:axPos val="b"/>
        <c:majorGridlines>
          <c:spPr>
            <a:ln w="9525" cap="flat" cmpd="sng" algn="ctr">
              <a:solidFill>
                <a:srgbClr val="D9D9D9">
                  <a:lumMod val="15000"/>
                  <a:lumOff val="85000"/>
                </a:srgbClr>
              </a:solidFill>
              <a:round/>
            </a:ln>
            <a:effectLst/>
          </c:spPr>
        </c:majorGridlines>
        <c:numFmt formatCode="General" sourceLinked="1"/>
        <c:majorTickMark val="none"/>
        <c:minorTickMark val="none"/>
        <c:tickLblPos val="nextTo"/>
        <c:spPr>
          <a:noFill/>
          <a:ln w="9525" cap="flat" cmpd="sng" algn="ctr">
            <a:solidFill>
              <a:srgbClr val="D9D9D9">
                <a:lumMod val="15000"/>
                <a:lumOff val="85000"/>
              </a:srgbClr>
            </a:solidFill>
            <a:round/>
          </a:ln>
          <a:effectLst/>
        </c:spPr>
        <c:txPr>
          <a:bodyPr rot="-60000000" spcFirstLastPara="1" vertOverflow="ellipsis" vert="horz" wrap="square" anchor="ctr" anchorCtr="1"/>
          <a:lstStyle/>
          <a:p>
            <a:pPr>
              <a:defRPr lang="zh-CN" sz="800" b="0" i="0" u="none" strike="noStrike" kern="1200" cap="all" spc="120" normalizeH="0" baseline="0">
                <a:solidFill>
                  <a:srgbClr val="595959">
                    <a:lumMod val="65000"/>
                    <a:lumOff val="35000"/>
                  </a:srgbClr>
                </a:solidFill>
                <a:latin typeface="+mn-lt"/>
                <a:ea typeface="+mn-ea"/>
                <a:cs typeface="+mn-cs"/>
              </a:defRPr>
            </a:pPr>
            <a:endParaRPr lang="zh-CN"/>
          </a:p>
        </c:txPr>
        <c:crossAx val="850280223"/>
        <c:crosses val="autoZero"/>
        <c:auto val="1"/>
        <c:lblAlgn val="ctr"/>
        <c:lblOffset val="100"/>
        <c:noMultiLvlLbl val="0"/>
      </c:catAx>
      <c:valAx>
        <c:axId val="850280223"/>
        <c:scaling>
          <c:orientation val="minMax"/>
        </c:scaling>
        <c:delete val="1"/>
        <c:axPos val="l"/>
        <c:numFmt formatCode="General" sourceLinked="1"/>
        <c:majorTickMark val="none"/>
        <c:minorTickMark val="none"/>
        <c:tickLblPos val="nextTo"/>
        <c:crossAx val="893641663"/>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lang="zh-CN" sz="900" b="0" i="0" u="none" strike="noStrike" kern="1200" baseline="0">
              <a:solidFill>
                <a:srgbClr val="595959">
                  <a:lumMod val="65000"/>
                  <a:lumOff val="35000"/>
                </a:srgbClr>
              </a:solidFill>
              <a:latin typeface="+mn-lt"/>
              <a:ea typeface="+mn-ea"/>
              <a:cs typeface="+mn-cs"/>
            </a:defRPr>
          </a:pPr>
          <a:endParaRPr lang="zh-CN"/>
        </a:p>
      </c:txPr>
    </c:legend>
    <c:plotVisOnly val="1"/>
    <c:dispBlanksAs val="gap"/>
    <c:showDLblsOverMax val="0"/>
  </c:chart>
  <c:spPr>
    <a:solidFill>
      <a:srgbClr val="FFFFFF"/>
    </a:solidFill>
    <a:ln w="9525" cap="flat" cmpd="sng" algn="ctr">
      <a:noFill/>
      <a:round/>
    </a:ln>
    <a:effectLst/>
  </c:spPr>
  <c:txPr>
    <a:bodyPr/>
    <a:lstStyle/>
    <a:p>
      <a:pPr>
        <a:defRPr lang="zh-CN"/>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rgbClr val="EA4D2E"/>
  <a:srgbClr val="737373"/>
  <a:srgbClr val="2A4F69"/>
  <a:srgbClr val="3AA9E3"/>
  <a:srgbClr val="9EAAB6"/>
  <a:srgbClr val="8A479B"/>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rgbClr val="595959">
        <a:lumMod val="65000"/>
        <a:lumOff val="35000"/>
      </a:srgbClr>
    </cs:fontRef>
    <cs:defRPr sz="900" kern="1200" cap="all"/>
  </cs:axisTitle>
  <cs:categoryAxis>
    <cs:lnRef idx="0"/>
    <cs:fillRef idx="0"/>
    <cs:effectRef idx="0"/>
    <cs:fontRef idx="minor">
      <a:srgbClr val="595959">
        <a:lumMod val="65000"/>
        <a:lumOff val="35000"/>
      </a:srgbClr>
    </cs:fontRef>
    <cs:spPr>
      <a:ln w="9525" cap="flat" cmpd="sng" algn="ctr">
        <a:solidFill>
          <a:srgbClr val="D9D9D9">
            <a:lumMod val="15000"/>
            <a:lumOff val="85000"/>
          </a:srgbClr>
        </a:solidFill>
        <a:round/>
      </a:ln>
    </cs:spPr>
    <cs:defRPr sz="800" kern="1200" cap="all" spc="120" normalizeH="0" baseline="0"/>
  </cs:categoryAxis>
  <cs:chartArea mods="allowNoFillOverride allowNoLineOverride">
    <cs:lnRef idx="0"/>
    <cs:fillRef idx="0"/>
    <cs:effectRef idx="0"/>
    <cs:fontRef idx="minor">
      <a:srgbClr val="000000"/>
    </cs:fontRef>
    <cs:spPr>
      <a:solidFill>
        <a:srgbClr val="FFFFFF"/>
      </a:solidFill>
      <a:ln w="9525" cap="flat" cmpd="sng" algn="ctr">
        <a:solidFill>
          <a:srgbClr val="D9D9D9">
            <a:lumMod val="15000"/>
            <a:lumOff val="85000"/>
          </a:srgbClr>
        </a:solidFill>
        <a:round/>
      </a:ln>
    </cs:spPr>
    <cs:defRPr sz="900" kern="1200"/>
  </cs:chartArea>
  <cs:dataLabel>
    <cs:lnRef idx="0"/>
    <cs:fillRef idx="0"/>
    <cs:effectRef idx="0"/>
    <cs:fontRef idx="minor">
      <a:srgbClr val="808080">
        <a:lumMod val="50000"/>
        <a:lumOff val="50000"/>
      </a:srgb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rgbClr val="595959">
        <a:lumMod val="65000"/>
        <a:lumOff val="35000"/>
      </a:srgbClr>
    </cs:fontRef>
    <cs:spPr>
      <a:solidFill>
        <a:srgbClr val="FFFFFF"/>
      </a:solidFill>
      <a:ln>
        <a:solidFill>
          <a:srgbClr val="BFBFBF">
            <a:lumMod val="25000"/>
            <a:lumOff val="75000"/>
          </a:srgb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rgbClr val="000000"/>
    </cs:fontRef>
    <cs:spPr>
      <a:solidFill>
        <a:srgbClr val="FFFFFF"/>
      </a:solidFill>
    </cs:spPr>
  </cs:dataPoint>
  <cs:dataPoint3D>
    <cs:lnRef idx="0"/>
    <cs:fillRef idx="0">
      <cs:styleClr val="auto"/>
    </cs:fillRef>
    <cs:effectRef idx="0"/>
    <cs:fontRef idx="minor">
      <a:srgbClr val="000000"/>
    </cs:fontRef>
    <cs:spPr>
      <a:solidFill>
        <a:srgbClr val="FFFFFF"/>
      </a:solidFill>
    </cs:spPr>
  </cs:dataPoint3D>
  <cs:dataPointLine>
    <cs:lnRef idx="0">
      <cs:styleClr val="auto"/>
    </cs:lnRef>
    <cs:fillRef idx="0"/>
    <cs:effectRef idx="0"/>
    <cs:fontRef idx="minor">
      <a:srgbClr val="000000"/>
    </cs:fontRef>
    <cs:spPr>
      <a:ln w="22225" cap="rnd">
        <a:solidFill>
          <a:srgbClr val="FFFFFF"/>
        </a:solidFill>
        <a:round/>
      </a:ln>
    </cs:spPr>
  </cs:dataPointLine>
  <cs:dataPointMarker>
    <cs:lnRef idx="0">
      <cs:styleClr val="auto"/>
    </cs:lnRef>
    <cs:fillRef idx="0">
      <cs:styleClr val="auto"/>
    </cs:fillRef>
    <cs:effectRef idx="0"/>
    <cs:fontRef idx="minor">
      <a:srgbClr val="000000"/>
    </cs:fontRef>
    <cs:spPr>
      <a:solidFill>
        <a:srgbClr val="FFFFFF"/>
      </a:solidFill>
      <a:ln w="9525">
        <a:solidFill>
          <a:srgbClr val="FFFFFF"/>
        </a:solidFill>
        <a:round/>
      </a:ln>
    </cs:spPr>
  </cs:dataPointMarker>
  <cs:dataPointMarkerLayout size="6"/>
  <cs:dataPointWireframe>
    <cs:lnRef idx="0">
      <cs:styleClr val="auto"/>
    </cs:lnRef>
    <cs:fillRef idx="0"/>
    <cs:effectRef idx="0"/>
    <cs:fontRef idx="minor">
      <a:srgbClr val="000000"/>
    </cs:fontRef>
    <cs:spPr>
      <a:ln w="9525" cap="rnd">
        <a:solidFill>
          <a:srgbClr val="FFFFFF"/>
        </a:solidFill>
        <a:round/>
      </a:ln>
    </cs:spPr>
  </cs:dataPointWireframe>
  <cs:dataTable>
    <cs:lnRef idx="0"/>
    <cs:fillRef idx="0"/>
    <cs:effectRef idx="0"/>
    <cs:fontRef idx="minor">
      <a:srgbClr val="595959">
        <a:lumMod val="65000"/>
        <a:lumOff val="35000"/>
      </a:srgbClr>
    </cs:fontRef>
    <cs:spPr>
      <a:ln w="9525">
        <a:solidFill>
          <a:srgbClr val="D9D9D9">
            <a:lumMod val="15000"/>
            <a:lumOff val="85000"/>
          </a:srgbClr>
        </a:solidFill>
      </a:ln>
    </cs:spPr>
    <cs:defRPr sz="900" kern="1200"/>
  </cs:dataTable>
  <cs:downBar>
    <cs:lnRef idx="0"/>
    <cs:fillRef idx="0"/>
    <cs:effectRef idx="0"/>
    <cs:fontRef idx="minor">
      <a:srgbClr val="000000"/>
    </cs:fontRef>
    <cs:spPr>
      <a:solidFill>
        <a:srgbClr val="404040">
          <a:lumMod val="75000"/>
          <a:lumOff val="25000"/>
        </a:srgbClr>
      </a:solidFill>
      <a:ln w="9525">
        <a:solidFill>
          <a:srgbClr val="D9D9D9">
            <a:lumMod val="15000"/>
            <a:lumOff val="85000"/>
          </a:srgbClr>
        </a:solidFill>
      </a:ln>
    </cs:spPr>
  </cs:downBar>
  <cs:dropLine>
    <cs:lnRef idx="0"/>
    <cs:fillRef idx="0"/>
    <cs:effectRef idx="0"/>
    <cs:fontRef idx="minor">
      <a:srgbClr val="000000"/>
    </cs:fontRef>
    <cs:spPr>
      <a:ln w="9525">
        <a:solidFill>
          <a:srgbClr val="A6A6A6">
            <a:lumMod val="35000"/>
            <a:lumOff val="65000"/>
          </a:srgbClr>
        </a:solidFill>
      </a:ln>
    </cs:spPr>
  </cs:dropLine>
  <cs:errorBar>
    <cs:lnRef idx="0"/>
    <cs:fillRef idx="0"/>
    <cs:effectRef idx="0"/>
    <cs:fontRef idx="minor">
      <a:srgbClr val="000000"/>
    </cs:fontRef>
    <cs:spPr>
      <a:ln w="9525">
        <a:solidFill>
          <a:srgbClr val="595959">
            <a:lumMod val="65000"/>
            <a:lumOff val="35000"/>
          </a:srgbClr>
        </a:solidFill>
        <a:round/>
      </a:ln>
    </cs:spPr>
  </cs:errorBar>
  <cs:floor>
    <cs:lnRef idx="0"/>
    <cs:fillRef idx="0"/>
    <cs:effectRef idx="0"/>
    <cs:fontRef idx="minor">
      <a:srgbClr val="000000"/>
    </cs:fontRef>
  </cs:floor>
  <cs:gridlineMajor>
    <cs:lnRef idx="0"/>
    <cs:fillRef idx="0"/>
    <cs:effectRef idx="0"/>
    <cs:fontRef idx="minor">
      <a:srgbClr val="000000"/>
    </cs:fontRef>
    <cs:spPr>
      <a:ln w="9525" cap="flat" cmpd="sng" algn="ctr">
        <a:solidFill>
          <a:srgbClr val="D9D9D9">
            <a:lumMod val="15000"/>
            <a:lumOff val="85000"/>
          </a:srgbClr>
        </a:solidFill>
        <a:round/>
      </a:ln>
    </cs:spPr>
  </cs:gridlineMajor>
  <cs:gridlineMinor>
    <cs:lnRef idx="0"/>
    <cs:fillRef idx="0"/>
    <cs:effectRef idx="0"/>
    <cs:fontRef idx="minor">
      <a:srgbClr val="000000"/>
    </cs:fontRef>
    <cs:spPr>
      <a:ln>
        <a:solidFill>
          <a:srgbClr val="F2F2F2">
            <a:lumMod val="5000"/>
            <a:lumOff val="95000"/>
          </a:srgbClr>
        </a:solidFill>
      </a:ln>
    </cs:spPr>
  </cs:gridlineMinor>
  <cs:hiLoLine>
    <cs:lnRef idx="0"/>
    <cs:fillRef idx="0"/>
    <cs:effectRef idx="0"/>
    <cs:fontRef idx="minor">
      <a:srgbClr val="000000"/>
    </cs:fontRef>
    <cs:spPr>
      <a:ln w="9525">
        <a:solidFill>
          <a:srgbClr val="808080">
            <a:lumMod val="50000"/>
            <a:lumOff val="50000"/>
          </a:srgbClr>
        </a:solidFill>
      </a:ln>
    </cs:spPr>
  </cs:hiLoLine>
  <cs:leaderLine>
    <cs:lnRef idx="0"/>
    <cs:fillRef idx="0"/>
    <cs:effectRef idx="0"/>
    <cs:fontRef idx="minor">
      <a:srgbClr val="000000"/>
    </cs:fontRef>
    <cs:spPr>
      <a:ln w="9525">
        <a:solidFill>
          <a:srgbClr val="A6A6A6">
            <a:lumMod val="35000"/>
            <a:lumOff val="65000"/>
          </a:srgbClr>
        </a:solidFill>
      </a:ln>
    </cs:spPr>
  </cs:leaderLine>
  <cs:legend>
    <cs:lnRef idx="0"/>
    <cs:fillRef idx="0"/>
    <cs:effectRef idx="0"/>
    <cs:fontRef idx="minor">
      <a:srgbClr val="595959">
        <a:lumMod val="65000"/>
        <a:lumOff val="35000"/>
      </a:srgbClr>
    </cs:fontRef>
    <cs:defRPr sz="900" kern="1200"/>
  </cs:legend>
  <cs:plotArea mods="allowNoFillOverride allowNoLineOverride">
    <cs:lnRef idx="0"/>
    <cs:fillRef idx="0"/>
    <cs:effectRef idx="0"/>
    <cs:fontRef idx="minor">
      <a:srgbClr val="000000"/>
    </cs:fontRef>
  </cs:plotArea>
  <cs:plotArea3D mods="allowNoFillOverride allowNoLineOverride">
    <cs:lnRef idx="0"/>
    <cs:fillRef idx="0"/>
    <cs:effectRef idx="0"/>
    <cs:fontRef idx="minor">
      <a:srgbClr val="000000"/>
    </cs:fontRef>
  </cs:plotArea3D>
  <cs:seriesAxis>
    <cs:lnRef idx="0"/>
    <cs:fillRef idx="0"/>
    <cs:effectRef idx="0"/>
    <cs:fontRef idx="minor">
      <a:srgbClr val="595959">
        <a:lumMod val="65000"/>
        <a:lumOff val="35000"/>
      </a:srgbClr>
    </cs:fontRef>
    <cs:spPr>
      <a:ln w="9525" cap="flat" cmpd="sng" algn="ctr">
        <a:solidFill>
          <a:srgbClr val="D9D9D9">
            <a:lumMod val="15000"/>
            <a:lumOff val="85000"/>
          </a:srgbClr>
        </a:solidFill>
        <a:round/>
      </a:ln>
    </cs:spPr>
    <cs:defRPr sz="900" kern="1200"/>
  </cs:seriesAxis>
  <cs:seriesLine>
    <cs:lnRef idx="0"/>
    <cs:fillRef idx="0"/>
    <cs:effectRef idx="0"/>
    <cs:fontRef idx="minor">
      <a:srgbClr val="000000"/>
    </cs:fontRef>
    <cs:spPr>
      <a:ln w="9525">
        <a:solidFill>
          <a:srgbClr val="A6A6A6">
            <a:lumMod val="35000"/>
            <a:lumOff val="65000"/>
          </a:srgbClr>
        </a:solidFill>
        <a:round/>
      </a:ln>
    </cs:spPr>
  </cs:seriesLine>
  <cs:title>
    <cs:lnRef idx="0"/>
    <cs:fillRef idx="0"/>
    <cs:effectRef idx="0"/>
    <cs:fontRef idx="minor">
      <a:srgbClr val="595959">
        <a:lumMod val="65000"/>
        <a:lumOff val="35000"/>
      </a:srgbClr>
    </cs:fontRef>
    <cs:defRPr sz="1600" b="1" kern="1200" cap="all" spc="120" normalizeH="0" baseline="0"/>
  </cs:title>
  <cs:trendline>
    <cs:lnRef idx="0">
      <cs:styleClr val="auto"/>
    </cs:lnRef>
    <cs:fillRef idx="0"/>
    <cs:effectRef idx="0"/>
    <cs:fontRef idx="minor">
      <a:srgbClr val="000000"/>
    </cs:fontRef>
    <cs:spPr>
      <a:ln w="19050" cap="rnd">
        <a:solidFill>
          <a:srgbClr val="FFFFFF"/>
        </a:solidFill>
        <a:prstDash val="sysDash"/>
      </a:ln>
    </cs:spPr>
  </cs:trendline>
  <cs:trendlineLabel>
    <cs:lnRef idx="0"/>
    <cs:fillRef idx="0"/>
    <cs:effectRef idx="0"/>
    <cs:fontRef idx="minor">
      <a:srgbClr val="595959">
        <a:lumMod val="65000"/>
        <a:lumOff val="35000"/>
      </a:srgbClr>
    </cs:fontRef>
    <cs:defRPr sz="800" kern="1200"/>
  </cs:trendlineLabel>
  <cs:upBar>
    <cs:lnRef idx="0"/>
    <cs:fillRef idx="0"/>
    <cs:effectRef idx="0"/>
    <cs:fontRef idx="minor">
      <a:srgbClr val="000000"/>
    </cs:fontRef>
    <cs:spPr>
      <a:solidFill>
        <a:srgbClr val="FFFFFF"/>
      </a:solidFill>
      <a:ln w="9525">
        <a:solidFill>
          <a:srgbClr val="595959">
            <a:lumMod val="65000"/>
            <a:lumOff val="35000"/>
          </a:srgbClr>
        </a:solidFill>
      </a:ln>
    </cs:spPr>
  </cs:upBar>
  <cs:valueAxis>
    <cs:lnRef idx="0"/>
    <cs:fillRef idx="0"/>
    <cs:effectRef idx="0"/>
    <cs:fontRef idx="minor">
      <a:srgbClr val="595959">
        <a:lumMod val="65000"/>
        <a:lumOff val="35000"/>
      </a:srgbClr>
    </cs:fontRef>
    <cs:spPr>
      <a:ln w="9525" cap="flat" cmpd="sng" algn="ctr">
        <a:solidFill>
          <a:srgbClr val="D9D9D9">
            <a:lumMod val="15000"/>
            <a:lumOff val="85000"/>
          </a:srgbClr>
        </a:solidFill>
        <a:round/>
      </a:ln>
    </cs:spPr>
    <cs:defRPr sz="900" kern="1200"/>
  </cs:valueAxis>
  <cs:wall>
    <cs:lnRef idx="0"/>
    <cs:fillRef idx="0"/>
    <cs:effectRef idx="0"/>
    <cs:fontRef idx="minor">
      <a:srgbClr val="000000"/>
    </cs:fontRef>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3888</Words>
  <Characters>22165</Characters>
  <Application>Microsoft Office Word</Application>
  <DocSecurity>0</DocSecurity>
  <Lines>184</Lines>
  <Paragraphs>52</Paragraphs>
  <ScaleCrop>false</ScaleCrop>
  <Company>HP</Company>
  <LinksUpToDate>false</LinksUpToDate>
  <CharactersWithSpaces>26001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Shanshan Wei</dc:creator>
  <cp:keywords/>
  <cp:lastModifiedBy>he wei</cp:lastModifiedBy>
  <cp:revision>4</cp:revision>
  <dcterms:created xsi:type="dcterms:W3CDTF">2020-05-01T13:19:00Z</dcterms:created>
  <dcterms:modified xsi:type="dcterms:W3CDTF">2020-05-01T13:26:00Z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MSIP_Label_f42aa342-8706-4288-bd11-ebb85995028c_Enabled">
    <vt:lpwstr>True</vt:lpwstr>
  </property>
  <property fmtid="{D5CDD505-2E9C-101B-9397-08002B2CF9AE}" pid="4" name="MSIP_Label_f42aa342-8706-4288-bd11-ebb85995028c_SiteId">
    <vt:lpwstr>72f988bf-86f1-41af-91ab-2d7cd011db47</vt:lpwstr>
  </property>
  <property fmtid="{D5CDD505-2E9C-101B-9397-08002B2CF9AE}" pid="5" name="MSIP_Label_f42aa342-8706-4288-bd11-ebb85995028c_Owner">
    <vt:lpwstr>v-shbahu@microsoft.com</vt:lpwstr>
  </property>
  <property fmtid="{D5CDD505-2E9C-101B-9397-08002B2CF9AE}" pid="6" name="MSIP_Label_f42aa342-8706-4288-bd11-ebb85995028c_SetDate">
    <vt:lpwstr>2018-01-18T10:17:03.3376504Z</vt:lpwstr>
  </property>
  <property fmtid="{D5CDD505-2E9C-101B-9397-08002B2CF9AE}" pid="7" name="MSIP_Label_f42aa342-8706-4288-bd11-ebb85995028c_Name">
    <vt:lpwstr>General</vt:lpwstr>
  </property>
  <property fmtid="{D5CDD505-2E9C-101B-9397-08002B2CF9AE}" pid="8" name="MSIP_Label_f42aa342-8706-4288-bd11-ebb85995028c_Application">
    <vt:lpwstr>Microsoft Azure Information Protection</vt:lpwstr>
  </property>
  <property fmtid="{D5CDD505-2E9C-101B-9397-08002B2CF9AE}" pid="9" name="MSIP_Label_f42aa342-8706-4288-bd11-ebb85995028c_Extended_MSFT_Method">
    <vt:lpwstr>Automatic</vt:lpwstr>
  </property>
  <property fmtid="{D5CDD505-2E9C-101B-9397-08002B2CF9AE}" pid="10" name="Sensitivity">
    <vt:lpwstr>General</vt:lpwstr>
  </property>
  <property fmtid="{D5CDD505-2E9C-101B-9397-08002B2CF9AE}" pid="11" name="Mendeley Recent Style Id 0_1">
    <vt:lpwstr>http://www.zotero.org/styles/apa</vt:lpwstr>
  </property>
  <property fmtid="{D5CDD505-2E9C-101B-9397-08002B2CF9AE}" pid="12" name="Mendeley Recent Style Name 0_1">
    <vt:lpwstr>American Psychological Association 6th edition</vt:lpwstr>
  </property>
  <property fmtid="{D5CDD505-2E9C-101B-9397-08002B2CF9AE}" pid="13" name="Mendeley Recent Style Id 1_1">
    <vt:lpwstr>http://www.zotero.org/styles/american-sociological-association</vt:lpwstr>
  </property>
  <property fmtid="{D5CDD505-2E9C-101B-9397-08002B2CF9AE}" pid="14" name="Mendeley Recent Style Name 1_1">
    <vt:lpwstr>American Sociological Association</vt:lpwstr>
  </property>
  <property fmtid="{D5CDD505-2E9C-101B-9397-08002B2CF9AE}" pid="15" name="Mendeley Recent Style Id 2_1">
    <vt:lpwstr>http://www.zotero.org/styles/chicago-author-date</vt:lpwstr>
  </property>
  <property fmtid="{D5CDD505-2E9C-101B-9397-08002B2CF9AE}" pid="16" name="Mendeley Recent Style Name 2_1">
    <vt:lpwstr>Chicago Manual of Style 17th edition (author-date)</vt:lpwstr>
  </property>
  <property fmtid="{D5CDD505-2E9C-101B-9397-08002B2CF9AE}" pid="17" name="Mendeley Recent Style Id 3_1">
    <vt:lpwstr>http://www.zotero.org/styles/harvard-cite-them-right</vt:lpwstr>
  </property>
  <property fmtid="{D5CDD505-2E9C-101B-9397-08002B2CF9AE}" pid="18" name="Mendeley Recent Style Name 3_1">
    <vt:lpwstr>Cite Them Right 10th edition - Harvard</vt:lpwstr>
  </property>
  <property fmtid="{D5CDD505-2E9C-101B-9397-08002B2CF9AE}" pid="19" name="Mendeley Recent Style Id 4_1">
    <vt:lpwstr>http://www.zotero.org/styles/harvard-coventry-university</vt:lpwstr>
  </property>
  <property fmtid="{D5CDD505-2E9C-101B-9397-08002B2CF9AE}" pid="20" name="Mendeley Recent Style Name 4_1">
    <vt:lpwstr>Coventry University - Harvard</vt:lpwstr>
  </property>
  <property fmtid="{D5CDD505-2E9C-101B-9397-08002B2CF9AE}" pid="21" name="Mendeley Recent Style Id 5_1">
    <vt:lpwstr>http://www.zotero.org/styles/harvard1</vt:lpwstr>
  </property>
  <property fmtid="{D5CDD505-2E9C-101B-9397-08002B2CF9AE}" pid="22" name="Mendeley Recent Style Name 5_1">
    <vt:lpwstr>Harvard reference format 1 (deprecated)</vt:lpwstr>
  </property>
  <property fmtid="{D5CDD505-2E9C-101B-9397-08002B2CF9AE}" pid="23" name="Mendeley Recent Style Id 6_1">
    <vt:lpwstr>http://www.zotero.org/styles/ieee</vt:lpwstr>
  </property>
  <property fmtid="{D5CDD505-2E9C-101B-9397-08002B2CF9AE}" pid="24" name="Mendeley Recent Style Name 6_1">
    <vt:lpwstr>IEEE</vt:lpwstr>
  </property>
  <property fmtid="{D5CDD505-2E9C-101B-9397-08002B2CF9AE}" pid="25" name="Mendeley Recent Style Id 7_1">
    <vt:lpwstr>http://www.zotero.org/styles/modern-humanities-research-association</vt:lpwstr>
  </property>
  <property fmtid="{D5CDD505-2E9C-101B-9397-08002B2CF9AE}" pid="26" name="Mendeley Recent Style Name 7_1">
    <vt:lpwstr>Modern Humanities Research Association 3rd edition (note with bibliography)</vt:lpwstr>
  </property>
  <property fmtid="{D5CDD505-2E9C-101B-9397-08002B2CF9AE}" pid="27" name="Mendeley Recent Style Id 8_1">
    <vt:lpwstr>http://www.zotero.org/styles/modern-language-association</vt:lpwstr>
  </property>
  <property fmtid="{D5CDD505-2E9C-101B-9397-08002B2CF9AE}" pid="28" name="Mendeley Recent Style Name 8_1">
    <vt:lpwstr>Modern Language Association 8th edition</vt:lpwstr>
  </property>
  <property fmtid="{D5CDD505-2E9C-101B-9397-08002B2CF9AE}" pid="29" name="Mendeley Recent Style Id 9_1">
    <vt:lpwstr>http://www.zotero.org/styles/nature</vt:lpwstr>
  </property>
  <property fmtid="{D5CDD505-2E9C-101B-9397-08002B2CF9AE}" pid="30" name="Mendeley Recent Style Name 9_1">
    <vt:lpwstr>Nature</vt:lpwstr>
  </property>
  <property fmtid="{D5CDD505-2E9C-101B-9397-08002B2CF9AE}" pid="31" name="Mendeley Document_1">
    <vt:lpwstr>True</vt:lpwstr>
  </property>
  <property fmtid="{D5CDD505-2E9C-101B-9397-08002B2CF9AE}" pid="32" name="Mendeley Unique User Id_1">
    <vt:lpwstr>dc7538be-bcd6-3be4-b1f3-3329b185610b</vt:lpwstr>
  </property>
  <property fmtid="{D5CDD505-2E9C-101B-9397-08002B2CF9AE}" pid="33" name="Mendeley Citation Style_1">
    <vt:lpwstr>http://www.zotero.org/styles/harvard1</vt:lpwstr>
  </property>
  <property fmtid="{D5CDD505-2E9C-101B-9397-08002B2CF9AE}" pid="34" name="KSOProductBuildVer">
    <vt:lpwstr>2052-11.1.0.9662</vt:lpwstr>
  </property>
</Properties>
</file>