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A4C8CA" w14:textId="0093E137" w:rsidR="006F258A" w:rsidRPr="00EB52DD" w:rsidRDefault="006F258A" w:rsidP="00E2702A">
      <w:pPr>
        <w:spacing w:after="0" w:line="360" w:lineRule="auto"/>
        <w:jc w:val="both"/>
        <w:rPr>
          <w:rFonts w:ascii="Georgia" w:hAnsi="Georgia" w:cs="Segoe UI"/>
          <w:b/>
          <w:bCs/>
          <w:color w:val="000000" w:themeColor="text1"/>
          <w:sz w:val="24"/>
          <w:szCs w:val="24"/>
          <w:u w:val="single"/>
          <w:shd w:val="clear" w:color="auto" w:fill="FFFFFF"/>
        </w:rPr>
      </w:pPr>
      <w:r w:rsidRPr="00EB52DD">
        <w:rPr>
          <w:rFonts w:ascii="Georgia" w:hAnsi="Georgia" w:cs="Segoe UI"/>
          <w:b/>
          <w:bCs/>
          <w:color w:val="000000" w:themeColor="text1"/>
          <w:sz w:val="24"/>
          <w:szCs w:val="24"/>
          <w:u w:val="single"/>
          <w:shd w:val="clear" w:color="auto" w:fill="FFFFFF"/>
        </w:rPr>
        <w:t>Understanding Democracy (HPFY3009)</w:t>
      </w:r>
    </w:p>
    <w:p w14:paraId="4433ACF5" w14:textId="29762825" w:rsidR="00EB1167" w:rsidRPr="00EB52DD" w:rsidRDefault="00EB1167" w:rsidP="00E2702A">
      <w:pPr>
        <w:spacing w:after="0" w:line="360" w:lineRule="auto"/>
        <w:jc w:val="both"/>
        <w:rPr>
          <w:rFonts w:ascii="Georgia" w:hAnsi="Georgia" w:cs="Segoe UI"/>
          <w:b/>
          <w:bCs/>
          <w:color w:val="000000" w:themeColor="text1"/>
          <w:sz w:val="24"/>
          <w:szCs w:val="24"/>
          <w:u w:val="single"/>
          <w:shd w:val="clear" w:color="auto" w:fill="FFFFFF"/>
        </w:rPr>
      </w:pPr>
      <w:r w:rsidRPr="00EB52DD">
        <w:rPr>
          <w:rFonts w:ascii="Georgia" w:hAnsi="Georgia" w:cs="Segoe UI"/>
          <w:b/>
          <w:bCs/>
          <w:color w:val="000000" w:themeColor="text1"/>
          <w:sz w:val="24"/>
          <w:szCs w:val="24"/>
          <w:u w:val="single"/>
          <w:shd w:val="clear" w:color="auto" w:fill="FFFFFF"/>
        </w:rPr>
        <w:t>US HISTORY PRIMARY SOURCES</w:t>
      </w:r>
    </w:p>
    <w:p w14:paraId="29F33D19" w14:textId="30B51BF3" w:rsidR="00AE0543" w:rsidRPr="00E2702A" w:rsidRDefault="00AE0543" w:rsidP="00E2702A">
      <w:pPr>
        <w:spacing w:after="0" w:line="360" w:lineRule="auto"/>
        <w:jc w:val="both"/>
        <w:rPr>
          <w:rFonts w:ascii="Georgia" w:hAnsi="Georgia"/>
          <w:b/>
          <w:bCs/>
          <w:sz w:val="24"/>
          <w:szCs w:val="24"/>
        </w:rPr>
      </w:pPr>
    </w:p>
    <w:p w14:paraId="2EFE0974" w14:textId="2FCBF7BA" w:rsidR="00AE0543" w:rsidRPr="00EB52DD" w:rsidRDefault="00AE0543" w:rsidP="00E2702A">
      <w:pPr>
        <w:spacing w:after="0" w:line="360" w:lineRule="auto"/>
        <w:jc w:val="both"/>
        <w:rPr>
          <w:rFonts w:ascii="Georgia" w:hAnsi="Georgia"/>
          <w:b/>
          <w:bCs/>
          <w:color w:val="FF0000"/>
          <w:sz w:val="24"/>
          <w:szCs w:val="24"/>
        </w:rPr>
      </w:pPr>
      <w:r w:rsidRPr="00EB52DD">
        <w:rPr>
          <w:rFonts w:ascii="Georgia" w:hAnsi="Georgia"/>
          <w:b/>
          <w:bCs/>
          <w:color w:val="FF0000"/>
          <w:sz w:val="24"/>
          <w:szCs w:val="24"/>
        </w:rPr>
        <w:t>25/2/21</w:t>
      </w:r>
    </w:p>
    <w:p w14:paraId="3EEB63DA" w14:textId="39D30E7D" w:rsidR="00EB52DD" w:rsidRPr="00EB52DD" w:rsidRDefault="00CE06E4" w:rsidP="00E2702A">
      <w:pPr>
        <w:spacing w:after="0" w:line="360" w:lineRule="auto"/>
        <w:jc w:val="both"/>
        <w:rPr>
          <w:rFonts w:ascii="Georgia" w:hAnsi="Georgia"/>
          <w:b/>
          <w:color w:val="FF0000"/>
          <w:sz w:val="24"/>
          <w:szCs w:val="24"/>
        </w:rPr>
      </w:pPr>
      <w:r w:rsidRPr="00EB52DD">
        <w:rPr>
          <w:rFonts w:ascii="Georgia" w:hAnsi="Georgia"/>
          <w:b/>
          <w:color w:val="FF0000"/>
          <w:sz w:val="24"/>
          <w:szCs w:val="24"/>
        </w:rPr>
        <w:t>HOW AMERICAN DEMOCRACY WORKS (AND DOES NOT WORK)</w:t>
      </w:r>
    </w:p>
    <w:p w14:paraId="737BB063"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The Constitution of the United States of America (created 1787, ratified 1788)</w:t>
      </w:r>
    </w:p>
    <w:p w14:paraId="6B2AAAAB" w14:textId="77777777" w:rsidR="00AE0543" w:rsidRPr="00E2702A" w:rsidRDefault="00AE0543" w:rsidP="00E2702A">
      <w:pPr>
        <w:spacing w:after="0" w:line="360" w:lineRule="auto"/>
        <w:jc w:val="both"/>
        <w:rPr>
          <w:rFonts w:ascii="Georgia" w:hAnsi="Georgia"/>
          <w:i/>
          <w:sz w:val="24"/>
          <w:szCs w:val="24"/>
        </w:rPr>
      </w:pPr>
      <w:r w:rsidRPr="00E2702A">
        <w:rPr>
          <w:rFonts w:ascii="Georgia" w:hAnsi="Georgia"/>
          <w:i/>
          <w:sz w:val="24"/>
          <w:szCs w:val="24"/>
        </w:rPr>
        <w:t>Text taken from US National Archives &lt;</w:t>
      </w:r>
      <w:hyperlink r:id="rId11" w:anchor="toc-delaware" w:history="1">
        <w:r w:rsidRPr="00E2702A">
          <w:rPr>
            <w:rStyle w:val="Hyperlink"/>
            <w:rFonts w:ascii="Georgia" w:hAnsi="Georgia"/>
            <w:i/>
            <w:sz w:val="24"/>
            <w:szCs w:val="24"/>
          </w:rPr>
          <w:t>https://www.archives.gov/founding-docs/constitution-transcript#toc-delaware</w:t>
        </w:r>
      </w:hyperlink>
      <w:r w:rsidRPr="00E2702A">
        <w:rPr>
          <w:rFonts w:ascii="Georgia" w:hAnsi="Georgia"/>
          <w:i/>
          <w:sz w:val="24"/>
          <w:szCs w:val="24"/>
        </w:rPr>
        <w:t xml:space="preserve">&gt; [accessed 22 March 2019] </w:t>
      </w:r>
    </w:p>
    <w:p w14:paraId="5EE240C1" w14:textId="77777777" w:rsidR="00AE0543" w:rsidRPr="00E2702A" w:rsidRDefault="00AE0543" w:rsidP="00E2702A">
      <w:pPr>
        <w:spacing w:after="0" w:line="360" w:lineRule="auto"/>
        <w:jc w:val="both"/>
        <w:rPr>
          <w:rFonts w:ascii="Georgia" w:hAnsi="Georgia"/>
          <w:sz w:val="24"/>
          <w:szCs w:val="24"/>
        </w:rPr>
      </w:pPr>
    </w:p>
    <w:p w14:paraId="28DB15D7"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We the People of the United States, in Order to form a more perfect Union, establish Justice, insure domestic Tranquility, provide for the common defence, promote the general Welfare, and secure the Blessings of Liberty to ourselves and our Posterity, do ordain and establish this Constitution for the United States of America.</w:t>
      </w:r>
    </w:p>
    <w:p w14:paraId="77E197E4" w14:textId="77777777" w:rsidR="00AE0543" w:rsidRPr="00E2702A" w:rsidRDefault="00AE0543" w:rsidP="00E2702A">
      <w:pPr>
        <w:spacing w:after="0" w:line="360" w:lineRule="auto"/>
        <w:jc w:val="both"/>
        <w:rPr>
          <w:rFonts w:ascii="Georgia" w:hAnsi="Georgia"/>
          <w:b/>
          <w:sz w:val="24"/>
          <w:szCs w:val="24"/>
          <w:u w:val="single"/>
        </w:rPr>
      </w:pPr>
      <w:r w:rsidRPr="00E2702A">
        <w:rPr>
          <w:rFonts w:ascii="Georgia" w:hAnsi="Georgia"/>
          <w:b/>
          <w:sz w:val="24"/>
          <w:szCs w:val="24"/>
          <w:u w:val="single"/>
        </w:rPr>
        <w:t>Article. I.</w:t>
      </w:r>
    </w:p>
    <w:p w14:paraId="248D0E46"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Section. 1.</w:t>
      </w:r>
    </w:p>
    <w:p w14:paraId="5269646D"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All legislative Powers herein granted shall be vested in a Congress of the United States, which shall consist of a Senate and House of Representatives.</w:t>
      </w:r>
    </w:p>
    <w:p w14:paraId="303E9100"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Section. 2.</w:t>
      </w:r>
    </w:p>
    <w:p w14:paraId="6B4D79F3"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The House of Representatives shall be composed of Members chosen every second Year by the People of the several States, and the Electors in each State shall have the Qualifications requisite for Electors of the most numerous Branch of the State Legislature.</w:t>
      </w:r>
    </w:p>
    <w:p w14:paraId="164C4E06"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 xml:space="preserve">…  Representatives and direct Taxes shall be apportioned among the several States which may be included within this Union, according to their respective Numbers, which shall be determined by adding to the whole Number of free Persons, including those bound to Service for a Term of Years, and excluding Indians not taxed, three fifths of all other Persons. </w:t>
      </w:r>
    </w:p>
    <w:p w14:paraId="085A01A4"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  The House of Representatives shall chuse their Speaker and other Officers; and shall have the sole Power of Impeachment.</w:t>
      </w:r>
    </w:p>
    <w:p w14:paraId="7FFDB2A9"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Section. 3.</w:t>
      </w:r>
    </w:p>
    <w:p w14:paraId="42BC058A"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The Senate of the United States shall be composed of two Senators from each State, chosen by the Legislature thereof, for six Years; and each Senator shall have one Vote.</w:t>
      </w:r>
    </w:p>
    <w:p w14:paraId="422D5A9F"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lastRenderedPageBreak/>
        <w:tab/>
        <w:t>… The Vice President of the United States shall be President of the Senate, but shall have no Vote, unless they be equally divided.</w:t>
      </w:r>
    </w:p>
    <w:p w14:paraId="60FA5748"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 The Senate shall have the sole Power to try all Impeachments. When sitting for that Purpose, they shall be on Oath or Affirmation. When the President of the United States is tried, the Chief Justice shall preside: And no Person shall be convicted without the Concurrence of two thirds of the Members present.</w:t>
      </w:r>
    </w:p>
    <w:p w14:paraId="7EF356F8"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 xml:space="preserve">… </w:t>
      </w:r>
      <w:r w:rsidRPr="00E2702A">
        <w:rPr>
          <w:rFonts w:ascii="Georgia" w:hAnsi="Georgia"/>
          <w:b/>
          <w:sz w:val="24"/>
          <w:szCs w:val="24"/>
        </w:rPr>
        <w:t>Section. 7.</w:t>
      </w:r>
    </w:p>
    <w:p w14:paraId="585C64EC"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All Bills for raising Revenue shall originate in the House of Representatives; but the Senate may propose or concur with Amendments as on other Bills.</w:t>
      </w:r>
    </w:p>
    <w:p w14:paraId="6B98A340"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Every Bill which shall have passed the House of Representatives and the Senate, shall, before it become a Law, be presented to the President of the United States; If he approve he shall sign it, but if not he shall return it, with his Objections to that House in which it shall have originated, who shall enter the Objections at large on their Journal, and proceed to reconsider it. If after such Reconsideration two thirds of that House shall agree to pass the Bill, it shall be sent, together with the Objections, to the other House, by which it shall likewise be reconsidered, and if approved by two thirds of that House, it shall become a Law</w:t>
      </w:r>
    </w:p>
    <w:p w14:paraId="59BBAF35"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 Section. 8.</w:t>
      </w:r>
    </w:p>
    <w:p w14:paraId="103D5FE5"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The Congress shall have Power To lay and collect Taxes, Duties, Imposts and Excises, to pay the Debts and provide for the common Defence and general Welfare of the United States; but all Duties, Imposts and Excises shall be uniform throughout the United States;</w:t>
      </w:r>
    </w:p>
    <w:p w14:paraId="1D948D4A"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To borrow Money on the credit of the United States;</w:t>
      </w:r>
    </w:p>
    <w:p w14:paraId="66FD1317"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To regulate Commerce with foreign Nations, and among the several States, and with the Indian Tribes;</w:t>
      </w:r>
    </w:p>
    <w:p w14:paraId="15D256F0"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To establish an uniform Rule of Naturalization, and uniform Laws on the subject of Bankruptcies throughout the United States;</w:t>
      </w:r>
    </w:p>
    <w:p w14:paraId="415DF926"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To coin Money, regulate the Value thereof, and of foreign Coin, and fix the Standard of Weights and Measures;</w:t>
      </w:r>
    </w:p>
    <w:p w14:paraId="4D2BF6FA"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 To establish Post Offices and post Roads;</w:t>
      </w:r>
    </w:p>
    <w:p w14:paraId="2AAEBC4C"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To promote the Progress of Science and useful Arts,</w:t>
      </w:r>
    </w:p>
    <w:p w14:paraId="0C7A8388"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 To declare War, grant Letters of Marque and Reprisal, and make Rules concerning Captures on Land and Water;</w:t>
      </w:r>
    </w:p>
    <w:p w14:paraId="5314BCAA"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 To provide and maintain a Navy;</w:t>
      </w:r>
    </w:p>
    <w:p w14:paraId="5D96B1CE"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lastRenderedPageBreak/>
        <w:tab/>
        <w:t>… To make all Laws which shall be necessary and proper for carrying into Execution the foregoing Powers, and all other Powers vested by this Constitution in the Government of the United States, or in any Department or Officer thereof.</w:t>
      </w:r>
    </w:p>
    <w:p w14:paraId="793002D3"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Section. 9.</w:t>
      </w:r>
    </w:p>
    <w:p w14:paraId="41E9546F"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The Migration or Importation of such Persons as any of the States now existing shall think proper to admit, shall not be prohibited by the Congress prior to the Year one thousand eight hundred and eight, but a Tax or duty may be imposed on such Importation, not exceeding ten dollars for each Person.</w:t>
      </w:r>
    </w:p>
    <w:p w14:paraId="2F5902DD" w14:textId="77777777" w:rsidR="00AE0543" w:rsidRPr="00E2702A" w:rsidRDefault="00AE0543" w:rsidP="00E2702A">
      <w:pPr>
        <w:spacing w:after="0" w:line="360" w:lineRule="auto"/>
        <w:ind w:firstLine="720"/>
        <w:jc w:val="both"/>
        <w:rPr>
          <w:rFonts w:ascii="Georgia" w:hAnsi="Georgia"/>
          <w:sz w:val="24"/>
          <w:szCs w:val="24"/>
        </w:rPr>
      </w:pPr>
      <w:r w:rsidRPr="00E2702A">
        <w:rPr>
          <w:rFonts w:ascii="Georgia" w:hAnsi="Georgia"/>
          <w:sz w:val="24"/>
          <w:szCs w:val="24"/>
        </w:rPr>
        <w:t>The Privilege of the Writ of Habeas Corpus shall not be suspended, unless when in Cases of Rebellion or Invasion the public Safety may require it.</w:t>
      </w:r>
    </w:p>
    <w:p w14:paraId="04CF9847"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  No Tax or Duty shall be laid on Articles exported from any State.</w:t>
      </w:r>
    </w:p>
    <w:p w14:paraId="2B1193EA"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No Preference shall be given by any Regulation of Commerce or Revenue to the Ports of one State over those of another: nor shall Vessels bound to, or from, one State, be obliged to enter, clear, or pay Duties in another.</w:t>
      </w:r>
    </w:p>
    <w:p w14:paraId="5C6453B8"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 No Title of Nobility shall be granted by the United States: And no Person holding any Office of Profit or Trust under them, shall, without the Consent of the Congress, accept of any present, Emolument, Office, or Title, of any kind whatever, from any King, Prince, or foreign State.</w:t>
      </w:r>
    </w:p>
    <w:p w14:paraId="0FECA046" w14:textId="77777777" w:rsidR="00AE0543" w:rsidRPr="00E2702A" w:rsidRDefault="00AE0543" w:rsidP="00E2702A">
      <w:pPr>
        <w:spacing w:after="0" w:line="360" w:lineRule="auto"/>
        <w:jc w:val="both"/>
        <w:rPr>
          <w:rFonts w:ascii="Georgia" w:hAnsi="Georgia"/>
          <w:b/>
          <w:sz w:val="24"/>
          <w:szCs w:val="24"/>
          <w:u w:val="single"/>
        </w:rPr>
      </w:pPr>
      <w:r w:rsidRPr="00E2702A">
        <w:rPr>
          <w:rFonts w:ascii="Georgia" w:hAnsi="Georgia"/>
          <w:b/>
          <w:sz w:val="24"/>
          <w:szCs w:val="24"/>
          <w:u w:val="single"/>
        </w:rPr>
        <w:t>Article. II.</w:t>
      </w:r>
    </w:p>
    <w:p w14:paraId="03CD5C86"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Section. 1.</w:t>
      </w:r>
    </w:p>
    <w:p w14:paraId="786331E8"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The executive Power shall be vested in a President of the United States of America. He shall hold his Office during the Term of four Years, and, together with the Vice President, chosen for the same Term, be elected, as follows</w:t>
      </w:r>
    </w:p>
    <w:p w14:paraId="107E7816" w14:textId="77777777" w:rsidR="00AE0543" w:rsidRPr="00E2702A" w:rsidRDefault="00AE0543" w:rsidP="00E2702A">
      <w:pPr>
        <w:spacing w:after="0" w:line="360" w:lineRule="auto"/>
        <w:ind w:firstLine="720"/>
        <w:jc w:val="both"/>
        <w:rPr>
          <w:rFonts w:ascii="Georgia" w:hAnsi="Georgia"/>
          <w:sz w:val="24"/>
          <w:szCs w:val="24"/>
        </w:rPr>
      </w:pPr>
      <w:r w:rsidRPr="00E2702A">
        <w:rPr>
          <w:rFonts w:ascii="Georgia" w:hAnsi="Georgia"/>
          <w:sz w:val="24"/>
          <w:szCs w:val="24"/>
        </w:rPr>
        <w:t>Each State shall appoint, in such Manner as the Legislature thereof may direct, a Number of Electors, equal to the whole Number of Senators and Representatives to which the State may be entitled in the Congress: but no Senator or Representative, or Person holding an Office of Trust or Profit under the United States, shall be appointed an Elector.</w:t>
      </w:r>
    </w:p>
    <w:p w14:paraId="5ED19F8F"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 xml:space="preserve">The Electors shall meet in their respective States, and vote by Ballot for two Persons, of whom one at least shall not be an Inhabitant of the same State with themselves. And they shall make a List of all the Persons voted for, and of the Number of Votes for each; which List they shall sign and certify, and transmit sealed to the Seat of the Government of the United States, directed to the President of the Senate. The President of the Senate shall, in the Presence of the Senate and House of </w:t>
      </w:r>
      <w:r w:rsidRPr="00E2702A">
        <w:rPr>
          <w:rFonts w:ascii="Georgia" w:hAnsi="Georgia"/>
          <w:sz w:val="24"/>
          <w:szCs w:val="24"/>
        </w:rPr>
        <w:lastRenderedPageBreak/>
        <w:t xml:space="preserve">Representatives, open all the Certificates, and the Votes shall then be counted. The Person having the greatest Number of Votes shall be the President, if such Number be a Majority of the whole Number of Electors appointed; </w:t>
      </w:r>
    </w:p>
    <w:p w14:paraId="2AE31A4D" w14:textId="77777777" w:rsidR="00AE0543" w:rsidRPr="00E2702A" w:rsidRDefault="00AE0543" w:rsidP="00E2702A">
      <w:pPr>
        <w:spacing w:after="0" w:line="360" w:lineRule="auto"/>
        <w:ind w:firstLine="720"/>
        <w:jc w:val="both"/>
        <w:rPr>
          <w:rFonts w:ascii="Georgia" w:hAnsi="Georgia"/>
          <w:sz w:val="24"/>
          <w:szCs w:val="24"/>
        </w:rPr>
      </w:pPr>
      <w:r w:rsidRPr="00E2702A">
        <w:rPr>
          <w:rFonts w:ascii="Georgia" w:hAnsi="Georgia"/>
          <w:sz w:val="24"/>
          <w:szCs w:val="24"/>
        </w:rPr>
        <w:t>…  No Person except a natural born Citizen, or a Citizen of the United States, at the time of the Adoption of this Constitution, shall be eligible to the Office of President; neither shall any Person be eligible to that Office who shall not have attained to the Age of thirty five Years, and been fourteen Years a Resident within the United States.</w:t>
      </w:r>
    </w:p>
    <w:p w14:paraId="6574BE48"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In Case of the Removal of the President from Office, or of his Death, Resignation, or Inability to discharge the Powers and Duties of the said Office, the Same shall devolve on the Vice President</w:t>
      </w:r>
    </w:p>
    <w:p w14:paraId="4AB4C6D8"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 Before he enter on the Execution of his Office, he shall take the following Oath or Affirmation: “I do solemnly swear (or affirm) that I will faithfully execute the Office of President of the United States, and will to the best of my Ability, preserve, protect and defend the Constitution of the United States.”</w:t>
      </w:r>
    </w:p>
    <w:p w14:paraId="143D1B85"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Section. 2.</w:t>
      </w:r>
    </w:p>
    <w:p w14:paraId="075588FF"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The President shall be Commander in Chief of the Army and Navy of the United States, and of the Militia of the several States, when called into the actual Service of the United States; he may require the Opinion, in writing, of the principal Officer in each of the executive Departments, upon any Subject relating to the Duties of their respective Offices, and he shall have Power to grant Reprieves and Pardons for Offences against the United States, except in Cases of Impeachment.</w:t>
      </w:r>
    </w:p>
    <w:p w14:paraId="777563A5"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 xml:space="preserve">He shall have Power, by and with the Advice and Consent of the Senate, to make Treaties, provided two thirds of the Senators present concur; and he shall nominate, and by and with the Advice and Consent of the Senate, shall appoint Ambassadors, other public Ministers and Consuls, Judges of the supreme Court, and all other Officers of the United States, whose Appointments are not herein otherwise provided for … </w:t>
      </w:r>
    </w:p>
    <w:p w14:paraId="6D7C95F1"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Section. 3.</w:t>
      </w:r>
    </w:p>
    <w:p w14:paraId="5F91390F"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 xml:space="preserve">He shall from time to time give to the Congress Information of the State of the Union, and recommend to their Consideration such Measures as he shall judge necessary and expedient; he may, on extraordinary Occasions, convene both Houses, or either of them, and in Case of Disagreement between them, with Respect to the Time of Adjournment, he may adjourn them to such Time as he shall think proper; he shall </w:t>
      </w:r>
      <w:r w:rsidRPr="00E2702A">
        <w:rPr>
          <w:rFonts w:ascii="Georgia" w:hAnsi="Georgia"/>
          <w:sz w:val="24"/>
          <w:szCs w:val="24"/>
        </w:rPr>
        <w:lastRenderedPageBreak/>
        <w:t>receive Ambassadors and other public Ministers; he shall take Care that the Laws be faithfully executed, and shall Commission all the Officers of the United States.</w:t>
      </w:r>
    </w:p>
    <w:p w14:paraId="6146CDB0"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Section. 4.</w:t>
      </w:r>
    </w:p>
    <w:p w14:paraId="744DBF96"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The President, Vice President and all civil Officers of the United States, shall be removed from Office on Impeachment for, and Conviction of, Treason, Bribery, or other high Crimes and Misdemeanors.</w:t>
      </w:r>
    </w:p>
    <w:p w14:paraId="65BBD7D9" w14:textId="77777777" w:rsidR="00AE0543" w:rsidRPr="00E2702A" w:rsidRDefault="00AE0543" w:rsidP="00E2702A">
      <w:pPr>
        <w:spacing w:after="0" w:line="360" w:lineRule="auto"/>
        <w:jc w:val="both"/>
        <w:rPr>
          <w:rFonts w:ascii="Georgia" w:hAnsi="Georgia"/>
          <w:b/>
          <w:sz w:val="24"/>
          <w:szCs w:val="24"/>
          <w:u w:val="single"/>
        </w:rPr>
      </w:pPr>
      <w:r w:rsidRPr="00E2702A">
        <w:rPr>
          <w:rFonts w:ascii="Georgia" w:hAnsi="Georgia"/>
          <w:b/>
          <w:sz w:val="24"/>
          <w:szCs w:val="24"/>
          <w:u w:val="single"/>
        </w:rPr>
        <w:t>Article III.</w:t>
      </w:r>
    </w:p>
    <w:p w14:paraId="7254917F"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Section. 1.</w:t>
      </w:r>
    </w:p>
    <w:p w14:paraId="315EA408"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The judicial Power of the United States, shall be vested in one supreme Court, and in such inferior Courts as the Congress may from time to time ordain and establish. The Judges, both of the supreme and inferior Courts, shall hold their Offices during good Behaviour, and shall, at stated Times, receive for their Services, a Compensation, which shall not be diminished during their Continuance in Office.</w:t>
      </w:r>
    </w:p>
    <w:p w14:paraId="16C79A28"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Section. 2.</w:t>
      </w:r>
    </w:p>
    <w:p w14:paraId="02719C71"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The judicial Power shall extend to all Cases, in Law and Equity, arising under this Constitution, the Laws of the United States, and Treaties made, or which shall be made, under their Authority.</w:t>
      </w:r>
    </w:p>
    <w:p w14:paraId="5B8B5F75"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b/>
        <w:t>… The Trial of all Crimes, except in Cases of Impeachment, shall be by Jury; and such Trial shall be held in the State where the said Crimes shall have been committed; but when not committed within any State, the Trial shall be at such Place or Places as the Congress may by Law have directed.</w:t>
      </w:r>
    </w:p>
    <w:p w14:paraId="0CDA057E" w14:textId="77777777" w:rsidR="00AE0543" w:rsidRPr="00E2702A" w:rsidRDefault="00AE0543" w:rsidP="00E2702A">
      <w:pPr>
        <w:spacing w:after="0" w:line="360" w:lineRule="auto"/>
        <w:jc w:val="both"/>
        <w:rPr>
          <w:rFonts w:ascii="Georgia" w:hAnsi="Georgia"/>
          <w:b/>
          <w:sz w:val="24"/>
          <w:szCs w:val="24"/>
          <w:u w:val="single"/>
        </w:rPr>
      </w:pPr>
      <w:r w:rsidRPr="00E2702A">
        <w:rPr>
          <w:rFonts w:ascii="Georgia" w:hAnsi="Georgia"/>
          <w:b/>
          <w:sz w:val="24"/>
          <w:szCs w:val="24"/>
          <w:u w:val="single"/>
        </w:rPr>
        <w:t>Article. IV.</w:t>
      </w:r>
    </w:p>
    <w:p w14:paraId="2311722A"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  Section. 3.</w:t>
      </w:r>
    </w:p>
    <w:p w14:paraId="6F55825B"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New States may be admitted by the Congress into this Union; but no new State shall be formed or erected within the Jurisdiction of any other State; nor any State be formed by the Junction of two or more States, or Parts of States, without the Consent of the Legislatures of the States concerned as well as of the Congress.</w:t>
      </w:r>
    </w:p>
    <w:p w14:paraId="3E76D9BD"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Section. 4.</w:t>
      </w:r>
    </w:p>
    <w:p w14:paraId="708C0B16"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The United States shall guarantee to every State in this Union a Republican Form of Government, and shall protect each of them against Invasion; and on Application of the Legislature, or of the Executive (when the Legislature cannot be convened), against domestic Violence.</w:t>
      </w:r>
    </w:p>
    <w:p w14:paraId="47924C9E" w14:textId="77777777" w:rsidR="00AE0543" w:rsidRPr="00E2702A" w:rsidRDefault="00AE0543" w:rsidP="00E2702A">
      <w:pPr>
        <w:spacing w:after="0" w:line="360" w:lineRule="auto"/>
        <w:jc w:val="both"/>
        <w:rPr>
          <w:rFonts w:ascii="Georgia" w:hAnsi="Georgia"/>
          <w:b/>
          <w:sz w:val="24"/>
          <w:szCs w:val="24"/>
          <w:u w:val="single"/>
        </w:rPr>
      </w:pPr>
      <w:r w:rsidRPr="00E2702A">
        <w:rPr>
          <w:rFonts w:ascii="Georgia" w:hAnsi="Georgia"/>
          <w:b/>
          <w:sz w:val="24"/>
          <w:szCs w:val="24"/>
          <w:u w:val="single"/>
        </w:rPr>
        <w:t>Article. V.</w:t>
      </w:r>
    </w:p>
    <w:p w14:paraId="52922C87"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lastRenderedPageBreak/>
        <w:t xml:space="preserve">The Congress, whenever two thirds of both Houses shall deem it necessary, shall propose Amendments to this Constitution, or, on the Application of the Legislatures of two thirds of the several States, shall call a Convention for proposing Amendments, which, in either Case, shall be valid to all Intents and Purposes, as Part of this Constitution, when ratified by the Legislatures of three fourths of the several States, or by Conventions in three fourths thereof, as the one or the other Mode of Ratification may be proposed by the Congress; </w:t>
      </w:r>
    </w:p>
    <w:p w14:paraId="4CC31CCC" w14:textId="77777777" w:rsidR="00AE0543" w:rsidRPr="00E2702A" w:rsidRDefault="00AE0543" w:rsidP="00E2702A">
      <w:pPr>
        <w:spacing w:after="0" w:line="360" w:lineRule="auto"/>
        <w:jc w:val="both"/>
        <w:rPr>
          <w:rFonts w:ascii="Georgia" w:hAnsi="Georgia"/>
          <w:sz w:val="24"/>
          <w:szCs w:val="24"/>
        </w:rPr>
      </w:pPr>
    </w:p>
    <w:p w14:paraId="74348B35" w14:textId="429D6BBB" w:rsidR="00AE0543" w:rsidRPr="00E2702A" w:rsidRDefault="00AE0543" w:rsidP="00E2702A">
      <w:pPr>
        <w:spacing w:after="0" w:line="360" w:lineRule="auto"/>
        <w:jc w:val="both"/>
        <w:rPr>
          <w:rFonts w:ascii="Georgia" w:hAnsi="Georgia"/>
          <w:b/>
          <w:sz w:val="24"/>
          <w:szCs w:val="24"/>
          <w:u w:val="single"/>
        </w:rPr>
      </w:pPr>
      <w:r w:rsidRPr="00E2702A">
        <w:rPr>
          <w:rFonts w:ascii="Georgia" w:hAnsi="Georgia"/>
          <w:b/>
          <w:sz w:val="24"/>
          <w:szCs w:val="24"/>
          <w:u w:val="single"/>
        </w:rPr>
        <w:t>The Bill of Rights (1</w:t>
      </w:r>
      <w:r w:rsidRPr="00E2702A">
        <w:rPr>
          <w:rFonts w:ascii="Georgia" w:hAnsi="Georgia"/>
          <w:b/>
          <w:sz w:val="24"/>
          <w:szCs w:val="24"/>
          <w:u w:val="single"/>
          <w:vertAlign w:val="superscript"/>
        </w:rPr>
        <w:t>st</w:t>
      </w:r>
      <w:r w:rsidRPr="00E2702A">
        <w:rPr>
          <w:rFonts w:ascii="Georgia" w:hAnsi="Georgia"/>
          <w:b/>
          <w:sz w:val="24"/>
          <w:szCs w:val="24"/>
          <w:u w:val="single"/>
        </w:rPr>
        <w:t>–10</w:t>
      </w:r>
      <w:r w:rsidRPr="00E2702A">
        <w:rPr>
          <w:rFonts w:ascii="Georgia" w:hAnsi="Georgia"/>
          <w:b/>
          <w:sz w:val="24"/>
          <w:szCs w:val="24"/>
          <w:u w:val="single"/>
          <w:vertAlign w:val="superscript"/>
        </w:rPr>
        <w:t>th</w:t>
      </w:r>
      <w:r w:rsidRPr="00E2702A">
        <w:rPr>
          <w:rFonts w:ascii="Georgia" w:hAnsi="Georgia"/>
          <w:b/>
          <w:sz w:val="24"/>
          <w:szCs w:val="24"/>
          <w:u w:val="single"/>
        </w:rPr>
        <w:t xml:space="preserve"> Amendments to the United States Constitution) </w:t>
      </w:r>
      <w:r w:rsidR="00233E6E" w:rsidRPr="00E2702A">
        <w:rPr>
          <w:rFonts w:ascii="Georgia" w:hAnsi="Georgia"/>
          <w:b/>
          <w:sz w:val="24"/>
          <w:szCs w:val="24"/>
          <w:u w:val="single"/>
        </w:rPr>
        <w:t xml:space="preserve"> </w:t>
      </w:r>
      <w:r w:rsidR="007B2D57" w:rsidRPr="00E2702A">
        <w:rPr>
          <w:rFonts w:ascii="Georgia" w:hAnsi="Georgia"/>
          <w:bCs/>
          <w:i/>
          <w:iCs/>
          <w:sz w:val="24"/>
          <w:szCs w:val="24"/>
          <w:u w:val="single"/>
        </w:rPr>
        <w:t xml:space="preserve">(proposed by Congress </w:t>
      </w:r>
      <w:r w:rsidR="009A58A5" w:rsidRPr="00E2702A">
        <w:rPr>
          <w:rFonts w:ascii="Georgia" w:hAnsi="Georgia"/>
          <w:bCs/>
          <w:i/>
          <w:iCs/>
          <w:sz w:val="24"/>
          <w:szCs w:val="24"/>
          <w:u w:val="single"/>
        </w:rPr>
        <w:t xml:space="preserve">25 September 1789, </w:t>
      </w:r>
      <w:r w:rsidR="00233E6E" w:rsidRPr="00E2702A">
        <w:rPr>
          <w:rFonts w:ascii="Georgia" w:hAnsi="Georgia"/>
          <w:i/>
          <w:sz w:val="24"/>
          <w:szCs w:val="24"/>
          <w:u w:val="single"/>
        </w:rPr>
        <w:t>ratified December 15 1791</w:t>
      </w:r>
      <w:r w:rsidR="007B2D57" w:rsidRPr="00E2702A">
        <w:rPr>
          <w:rFonts w:ascii="Georgia" w:hAnsi="Georgia"/>
          <w:i/>
          <w:sz w:val="24"/>
          <w:szCs w:val="24"/>
          <w:u w:val="single"/>
        </w:rPr>
        <w:t>)</w:t>
      </w:r>
    </w:p>
    <w:p w14:paraId="2285C8E1" w14:textId="77777777" w:rsidR="00AE0543" w:rsidRPr="00E2702A" w:rsidRDefault="00AE0543" w:rsidP="00E2702A">
      <w:pPr>
        <w:spacing w:after="0" w:line="360" w:lineRule="auto"/>
        <w:jc w:val="both"/>
        <w:rPr>
          <w:rFonts w:ascii="Georgia" w:hAnsi="Georgia"/>
          <w:sz w:val="24"/>
          <w:szCs w:val="24"/>
        </w:rPr>
      </w:pPr>
    </w:p>
    <w:p w14:paraId="01781C5C"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bCs/>
          <w:sz w:val="24"/>
          <w:szCs w:val="24"/>
        </w:rPr>
        <w:t>THE</w:t>
      </w:r>
      <w:r w:rsidRPr="00E2702A">
        <w:rPr>
          <w:rFonts w:ascii="Georgia" w:hAnsi="Georgia"/>
          <w:sz w:val="24"/>
          <w:szCs w:val="24"/>
        </w:rPr>
        <w:t> Conventions of a number of the States, having at the time of their adopting the Constitution, expressed a desire, in order to prevent misconstruction or abuse of its powers, that further declaratory and restrictive clauses should be added: And as extending the ground of public confidence in the Government, will best ensure the beneficent ends of its institution.</w:t>
      </w:r>
    </w:p>
    <w:p w14:paraId="77E4A6DF" w14:textId="77777777" w:rsidR="00AE0543" w:rsidRPr="00E2702A" w:rsidRDefault="00AE0543" w:rsidP="00E2702A">
      <w:pPr>
        <w:spacing w:after="0" w:line="360" w:lineRule="auto"/>
        <w:ind w:firstLine="720"/>
        <w:jc w:val="both"/>
        <w:rPr>
          <w:rFonts w:ascii="Georgia" w:hAnsi="Georgia"/>
          <w:sz w:val="24"/>
          <w:szCs w:val="24"/>
        </w:rPr>
      </w:pPr>
      <w:r w:rsidRPr="00E2702A">
        <w:rPr>
          <w:rFonts w:ascii="Georgia" w:hAnsi="Georgia"/>
          <w:bCs/>
          <w:sz w:val="24"/>
          <w:szCs w:val="24"/>
        </w:rPr>
        <w:t>RESOLVED</w:t>
      </w:r>
      <w:r w:rsidRPr="00E2702A">
        <w:rPr>
          <w:rFonts w:ascii="Georgia" w:hAnsi="Georgia"/>
          <w:sz w:val="24"/>
          <w:szCs w:val="24"/>
        </w:rPr>
        <w:t> by the Senate and House of Representatives of the United States of America, in Congress assembled, two thirds of both Houses concurring, that the following Articles be proposed to the Legislatures of the several States, as amendments to the Constitution of the United States, all, or any of which Articles, when ratified by three fourths of the said Legislatures, to be valid to all intents and purposes, as part of the said Constitution; viz.</w:t>
      </w:r>
    </w:p>
    <w:p w14:paraId="19E2B4B9" w14:textId="77777777" w:rsidR="00AE0543" w:rsidRPr="00E2702A" w:rsidRDefault="00AE0543" w:rsidP="00E2702A">
      <w:pPr>
        <w:spacing w:after="0" w:line="360" w:lineRule="auto"/>
        <w:ind w:firstLine="720"/>
        <w:jc w:val="both"/>
        <w:rPr>
          <w:rFonts w:ascii="Georgia" w:hAnsi="Georgia"/>
          <w:sz w:val="24"/>
          <w:szCs w:val="24"/>
        </w:rPr>
      </w:pPr>
      <w:r w:rsidRPr="00E2702A">
        <w:rPr>
          <w:rFonts w:ascii="Georgia" w:hAnsi="Georgia"/>
          <w:bCs/>
          <w:sz w:val="24"/>
          <w:szCs w:val="24"/>
        </w:rPr>
        <w:t>ARTICLES</w:t>
      </w:r>
      <w:r w:rsidRPr="00E2702A">
        <w:rPr>
          <w:rFonts w:ascii="Georgia" w:hAnsi="Georgia"/>
          <w:sz w:val="24"/>
          <w:szCs w:val="24"/>
        </w:rPr>
        <w:t> in addition to, and Amendment of the Constitution of the United States of America, proposed by Congress, and ratified by the Legislatures of the several States, pursuant to the fifth Article of the original Constitution.</w:t>
      </w:r>
    </w:p>
    <w:p w14:paraId="293BD807"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Amendment I</w:t>
      </w:r>
    </w:p>
    <w:p w14:paraId="77DB4E92"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Congress shall make no law respecting an establishment of religion, or prohibiting the free exercise thereof; or abridging the freedom of speech, or of the press; or the right of the people peaceably to assemble, and to petition the Government for a redress of grievances.</w:t>
      </w:r>
      <w:bookmarkStart w:id="0" w:name="amendmentII"/>
      <w:bookmarkEnd w:id="0"/>
    </w:p>
    <w:p w14:paraId="33622290"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Amendment II</w:t>
      </w:r>
    </w:p>
    <w:p w14:paraId="56D4BAF7"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A well regulated Militia, being necessary to the security of a free State, the right of the people to keep and bear Arms, shall not be infringed.</w:t>
      </w:r>
      <w:bookmarkStart w:id="1" w:name="amendmentIII"/>
      <w:bookmarkEnd w:id="1"/>
    </w:p>
    <w:p w14:paraId="3A15689A"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Amendment III</w:t>
      </w:r>
    </w:p>
    <w:p w14:paraId="625AB1BD"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lastRenderedPageBreak/>
        <w:t>No Soldier shall, in time of peace be quartered in any house, without the consent of the Owner, nor in time of war, but in a manner to be prescribed by law.</w:t>
      </w:r>
      <w:bookmarkStart w:id="2" w:name="amendmentIV"/>
      <w:bookmarkEnd w:id="2"/>
    </w:p>
    <w:p w14:paraId="4C6178AD"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Amendment IV</w:t>
      </w:r>
    </w:p>
    <w:p w14:paraId="525F5698"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The right of the people to be secure in their persons, houses, papers, and effects, against unreasonable searches and seizures, shall not be violated, and no Warrants shall issue, but upon probable cause, supported by Oath or affirmation, and particularly describing the place to be searched, and the persons or things to be seized.</w:t>
      </w:r>
      <w:bookmarkStart w:id="3" w:name="amendmentV"/>
      <w:bookmarkEnd w:id="3"/>
    </w:p>
    <w:p w14:paraId="2E89E594"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Amendment V</w:t>
      </w:r>
    </w:p>
    <w:p w14:paraId="7B3928DE"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No person shall be held to answer for a capital, or otherwise infamous crime, unless on a presentment or indictment of a Grand Jury, except in cases arising in the land or naval forces, or in the Militia, when in actual service in time of War or public danger; nor shall any person be subject for the same offence to be twice put in jeopardy of life or limb; nor shall be compelled in any criminal case to be a witness against himself, nor be deprived of life, liberty, or property, without due process of law; nor shall private property be taken for public use, without just compensation.</w:t>
      </w:r>
      <w:bookmarkStart w:id="4" w:name="amendmentVI"/>
      <w:bookmarkEnd w:id="4"/>
    </w:p>
    <w:p w14:paraId="5AE1BF23"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Amendment VI</w:t>
      </w:r>
    </w:p>
    <w:p w14:paraId="216E9089"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In all criminal prosecutions, the accused shall enjoy the right to a speedy and public trial, by an impartial jury of the State and district wherein the crime shall have been committed, which district shall have been previously ascertained by law, and to be informed of the nature and cause of the accusation; to be confronted with the witnesses against him; to have compulsory process for obtaining witnesses in his favor, and to have the Assistance of Counsel for his defence.</w:t>
      </w:r>
      <w:bookmarkStart w:id="5" w:name="amendmentVII"/>
      <w:bookmarkEnd w:id="5"/>
    </w:p>
    <w:p w14:paraId="29ABA40C"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Amendment VII</w:t>
      </w:r>
    </w:p>
    <w:p w14:paraId="38C136C1"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In Suits at common law, where the value in controversy shall exceed twenty dollars, the right of trial by jury shall be preserved, and no fact tried by a jury, shall be otherwise re-examined in any Court of the United States, than according to the rules of the common law.</w:t>
      </w:r>
      <w:bookmarkStart w:id="6" w:name="amendmentVIII"/>
      <w:bookmarkEnd w:id="6"/>
    </w:p>
    <w:p w14:paraId="675E4E25"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Amendment VIII</w:t>
      </w:r>
    </w:p>
    <w:p w14:paraId="27E8DEF3"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Excessive bail shall not be required, nor excessive fines imposed, nor cruel and unusual punishments inflicted.</w:t>
      </w:r>
      <w:bookmarkStart w:id="7" w:name="amendmentIX"/>
      <w:bookmarkEnd w:id="7"/>
    </w:p>
    <w:p w14:paraId="2BBDCD45"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Amendment IX</w:t>
      </w:r>
    </w:p>
    <w:p w14:paraId="2B78A45D"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t>The enumeration in the Constitution, of certain rights, shall not be construed to deny or disparage others retained by the people.</w:t>
      </w:r>
      <w:bookmarkStart w:id="8" w:name="amendmentX"/>
      <w:bookmarkEnd w:id="8"/>
    </w:p>
    <w:p w14:paraId="4E464486"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Amendment X</w:t>
      </w:r>
    </w:p>
    <w:p w14:paraId="78BFA01E" w14:textId="77777777" w:rsidR="00AE0543" w:rsidRPr="00E2702A" w:rsidRDefault="00AE0543" w:rsidP="00E2702A">
      <w:pPr>
        <w:spacing w:after="0" w:line="360" w:lineRule="auto"/>
        <w:jc w:val="both"/>
        <w:rPr>
          <w:rFonts w:ascii="Georgia" w:hAnsi="Georgia"/>
          <w:sz w:val="24"/>
          <w:szCs w:val="24"/>
        </w:rPr>
      </w:pPr>
      <w:r w:rsidRPr="00E2702A">
        <w:rPr>
          <w:rFonts w:ascii="Georgia" w:hAnsi="Georgia"/>
          <w:sz w:val="24"/>
          <w:szCs w:val="24"/>
        </w:rPr>
        <w:lastRenderedPageBreak/>
        <w:t>The powers not delegated to the United States by the Constitution, nor prohibited by it to the States, are reserved to the States respectively, or to the people</w:t>
      </w:r>
    </w:p>
    <w:p w14:paraId="2C8FB921" w14:textId="77777777" w:rsidR="002A3B10" w:rsidRPr="00E2702A" w:rsidRDefault="002A3B10" w:rsidP="00E2702A">
      <w:pPr>
        <w:spacing w:after="0" w:line="360" w:lineRule="auto"/>
        <w:jc w:val="both"/>
        <w:rPr>
          <w:rFonts w:ascii="Georgia" w:hAnsi="Georgia"/>
          <w:b/>
          <w:bCs/>
          <w:sz w:val="24"/>
          <w:szCs w:val="24"/>
        </w:rPr>
      </w:pPr>
    </w:p>
    <w:p w14:paraId="7B83D0E8" w14:textId="50209BC6" w:rsidR="00DA625F" w:rsidRPr="00E2702A" w:rsidRDefault="00DA625F" w:rsidP="00E2702A">
      <w:pPr>
        <w:spacing w:after="0" w:line="360" w:lineRule="auto"/>
        <w:jc w:val="both"/>
        <w:rPr>
          <w:rFonts w:ascii="Georgia" w:hAnsi="Georgia"/>
          <w:sz w:val="24"/>
          <w:szCs w:val="24"/>
          <w:u w:val="single"/>
        </w:rPr>
      </w:pPr>
      <w:r w:rsidRPr="00E2702A">
        <w:rPr>
          <w:rFonts w:ascii="Georgia" w:hAnsi="Georgia"/>
          <w:b/>
          <w:bCs/>
          <w:sz w:val="24"/>
          <w:szCs w:val="24"/>
          <w:u w:val="single"/>
        </w:rPr>
        <w:t>Amendment XI</w:t>
      </w:r>
      <w:r w:rsidR="00324574" w:rsidRPr="00E2702A">
        <w:rPr>
          <w:rFonts w:ascii="Georgia" w:hAnsi="Georgia"/>
          <w:b/>
          <w:bCs/>
          <w:sz w:val="24"/>
          <w:szCs w:val="24"/>
          <w:u w:val="single"/>
        </w:rPr>
        <w:t xml:space="preserve"> </w:t>
      </w:r>
      <w:r w:rsidR="00324574" w:rsidRPr="00E2702A">
        <w:rPr>
          <w:rFonts w:ascii="Georgia" w:hAnsi="Georgia"/>
          <w:i/>
          <w:iCs/>
          <w:sz w:val="24"/>
          <w:szCs w:val="24"/>
          <w:u w:val="single"/>
        </w:rPr>
        <w:t>(</w:t>
      </w:r>
      <w:r w:rsidR="006D4DE3" w:rsidRPr="00E2702A">
        <w:rPr>
          <w:rFonts w:ascii="Georgia" w:hAnsi="Georgia"/>
          <w:i/>
          <w:iCs/>
          <w:sz w:val="24"/>
          <w:szCs w:val="24"/>
          <w:u w:val="single"/>
        </w:rPr>
        <w:t>passed Congress 4 March 1794, and ratified by the states on 7 February 1795)</w:t>
      </w:r>
    </w:p>
    <w:p w14:paraId="5AE04CF9" w14:textId="5A38ECAF" w:rsidR="00DA625F" w:rsidRPr="00E2702A" w:rsidRDefault="005714F3" w:rsidP="00E2702A">
      <w:pPr>
        <w:spacing w:after="0" w:line="360" w:lineRule="auto"/>
        <w:jc w:val="both"/>
        <w:rPr>
          <w:rFonts w:ascii="Georgia" w:hAnsi="Georgia"/>
          <w:sz w:val="24"/>
          <w:szCs w:val="24"/>
        </w:rPr>
      </w:pPr>
      <w:r w:rsidRPr="00E2702A">
        <w:rPr>
          <w:rFonts w:ascii="Georgia" w:hAnsi="Georgia"/>
          <w:sz w:val="24"/>
          <w:szCs w:val="24"/>
        </w:rPr>
        <w:t>The Judicial power of the United States shall not be construed to extend to any suit in law or equity, commenced or prosecuted against one of the United States by Citizens of another State, or by Citizens or Subjects of any Foreign State.</w:t>
      </w:r>
    </w:p>
    <w:p w14:paraId="5F2D46AC" w14:textId="77777777" w:rsidR="00434978" w:rsidRPr="00E2702A" w:rsidRDefault="00434978" w:rsidP="00E2702A">
      <w:pPr>
        <w:spacing w:after="0" w:line="360" w:lineRule="auto"/>
        <w:jc w:val="both"/>
        <w:rPr>
          <w:rFonts w:ascii="Georgia" w:hAnsi="Georgia"/>
          <w:sz w:val="24"/>
          <w:szCs w:val="24"/>
        </w:rPr>
      </w:pPr>
    </w:p>
    <w:p w14:paraId="386A127A" w14:textId="77777777" w:rsidR="00616287" w:rsidRPr="00E2702A" w:rsidRDefault="00DA625F" w:rsidP="00E2702A">
      <w:pPr>
        <w:spacing w:after="0" w:line="360" w:lineRule="auto"/>
        <w:jc w:val="both"/>
        <w:rPr>
          <w:rFonts w:ascii="Georgia" w:hAnsi="Georgia"/>
          <w:i/>
          <w:iCs/>
          <w:sz w:val="24"/>
          <w:szCs w:val="24"/>
          <w:u w:val="single"/>
        </w:rPr>
      </w:pPr>
      <w:r w:rsidRPr="00E2702A">
        <w:rPr>
          <w:rFonts w:ascii="Georgia" w:hAnsi="Georgia"/>
          <w:b/>
          <w:bCs/>
          <w:sz w:val="24"/>
          <w:szCs w:val="24"/>
          <w:u w:val="single"/>
        </w:rPr>
        <w:t>Amendment XII</w:t>
      </w:r>
      <w:r w:rsidR="00434978" w:rsidRPr="00E2702A">
        <w:rPr>
          <w:rFonts w:ascii="Georgia" w:hAnsi="Georgia"/>
          <w:b/>
          <w:bCs/>
          <w:sz w:val="24"/>
          <w:szCs w:val="24"/>
          <w:u w:val="single"/>
        </w:rPr>
        <w:t xml:space="preserve"> </w:t>
      </w:r>
      <w:r w:rsidR="00434978" w:rsidRPr="00E2702A">
        <w:rPr>
          <w:rFonts w:ascii="Georgia" w:hAnsi="Georgia"/>
          <w:i/>
          <w:iCs/>
          <w:sz w:val="24"/>
          <w:szCs w:val="24"/>
          <w:u w:val="single"/>
        </w:rPr>
        <w:t>(passed Congress 4 March 1794, and ratified by the states on 7 February 1795)</w:t>
      </w:r>
    </w:p>
    <w:p w14:paraId="7392411C" w14:textId="77777777" w:rsidR="00616287" w:rsidRPr="00E2702A" w:rsidRDefault="00616287" w:rsidP="00E2702A">
      <w:pPr>
        <w:spacing w:after="0" w:line="360" w:lineRule="auto"/>
        <w:jc w:val="both"/>
        <w:rPr>
          <w:rFonts w:ascii="Georgia" w:hAnsi="Georgia"/>
          <w:sz w:val="24"/>
          <w:szCs w:val="24"/>
        </w:rPr>
      </w:pPr>
      <w:r w:rsidRPr="00E2702A">
        <w:rPr>
          <w:rFonts w:ascii="Georgia" w:hAnsi="Georgia"/>
          <w:sz w:val="24"/>
          <w:szCs w:val="24"/>
        </w:rPr>
        <w:t>The Electors shall meet in their respective states, and vote by ballot for President and Vice-President, one of whom, at least, shall not be an inhabitant of the same state with themselves; they shall name in their ballots the person voted for as President, and in distinct ballots the person voted for as Vice-President, and they shall make distinct lists of all persons voted for as President, and all persons voted for as Vice-President and of the number of votes for each, which lists they shall sign and certify, and transmit sealed to the seat of the government of the United States, directed to the President of the Senate;</w:t>
      </w:r>
    </w:p>
    <w:p w14:paraId="3062780C" w14:textId="5B1DA5E5" w:rsidR="00616287" w:rsidRPr="00E2702A" w:rsidRDefault="00263C92" w:rsidP="00E2702A">
      <w:pPr>
        <w:spacing w:after="0" w:line="360" w:lineRule="auto"/>
        <w:jc w:val="both"/>
        <w:rPr>
          <w:rFonts w:ascii="Georgia" w:hAnsi="Georgia"/>
          <w:sz w:val="24"/>
          <w:szCs w:val="24"/>
        </w:rPr>
      </w:pPr>
      <w:r w:rsidRPr="00E2702A">
        <w:rPr>
          <w:rFonts w:ascii="Georgia" w:hAnsi="Georgia"/>
          <w:sz w:val="24"/>
          <w:szCs w:val="24"/>
        </w:rPr>
        <w:tab/>
      </w:r>
      <w:r w:rsidR="00616287" w:rsidRPr="00E2702A">
        <w:rPr>
          <w:rFonts w:ascii="Georgia" w:hAnsi="Georgia"/>
          <w:sz w:val="24"/>
          <w:szCs w:val="24"/>
        </w:rPr>
        <w:t>The President of the Senate shall, in the presence of the Senate and House of Representatives, open all the certificates and the votes shall then be counted;</w:t>
      </w:r>
    </w:p>
    <w:p w14:paraId="4FC2CC70" w14:textId="794D6759" w:rsidR="00616287" w:rsidRPr="00E2702A" w:rsidRDefault="00263C92" w:rsidP="00E2702A">
      <w:pPr>
        <w:spacing w:after="0" w:line="360" w:lineRule="auto"/>
        <w:jc w:val="both"/>
        <w:rPr>
          <w:rFonts w:ascii="Georgia" w:hAnsi="Georgia"/>
          <w:sz w:val="24"/>
          <w:szCs w:val="24"/>
        </w:rPr>
      </w:pPr>
      <w:r w:rsidRPr="00E2702A">
        <w:rPr>
          <w:rFonts w:ascii="Georgia" w:hAnsi="Georgia"/>
          <w:sz w:val="24"/>
          <w:szCs w:val="24"/>
        </w:rPr>
        <w:tab/>
      </w:r>
      <w:r w:rsidR="00616287" w:rsidRPr="00E2702A">
        <w:rPr>
          <w:rFonts w:ascii="Georgia" w:hAnsi="Georgia"/>
          <w:sz w:val="24"/>
          <w:szCs w:val="24"/>
        </w:rPr>
        <w:t>The person having the greatest number of votes for President, shall be the President, if such number be a majority of the whole number of Electors appointed; and if no person have such majority, then from the persons having the highest numbers not exceeding three on the list of those voted for as President, the House of Representatives shall choose immediately, by ballot, the President. But in choosing the President, the votes shall be taken by states, the representation from each state having one vote; a quorum for this purpose shall consist of a member or members from two-thirds of the states, and a majority of all the states shall be necessary to a choice. And if the House of Representatives shall not choose a President whenever the right of choice shall devolve upon them, before the fourth day of March next following, then the Vice-President shall act as President, as in the case of the death or other constitutional disability of the President.[a]</w:t>
      </w:r>
    </w:p>
    <w:p w14:paraId="45D1B2C1" w14:textId="77777777" w:rsidR="00263C92" w:rsidRPr="00E2702A" w:rsidRDefault="00263C92" w:rsidP="00E2702A">
      <w:pPr>
        <w:spacing w:after="0" w:line="360" w:lineRule="auto"/>
        <w:jc w:val="both"/>
        <w:rPr>
          <w:rFonts w:ascii="Georgia" w:hAnsi="Georgia"/>
          <w:sz w:val="24"/>
          <w:szCs w:val="24"/>
        </w:rPr>
      </w:pPr>
      <w:r w:rsidRPr="00E2702A">
        <w:rPr>
          <w:rFonts w:ascii="Georgia" w:hAnsi="Georgia"/>
          <w:sz w:val="24"/>
          <w:szCs w:val="24"/>
        </w:rPr>
        <w:lastRenderedPageBreak/>
        <w:tab/>
      </w:r>
      <w:r w:rsidR="00616287" w:rsidRPr="00E2702A">
        <w:rPr>
          <w:rFonts w:ascii="Georgia" w:hAnsi="Georgia"/>
          <w:sz w:val="24"/>
          <w:szCs w:val="24"/>
        </w:rPr>
        <w:t>The person having the greatest number of votes as Vice-President, shall be the Vice-President, if such number be a majority of the whole number of Electors appointed, and if no person have a majority, then from the two highest numbers on the list, the Senate shall choose the Vice-President; a quorum for the purpose shall consist of two-thirds of the whole number of Senators, and a majority of the whole number shall be necessary to a choice. But no person constitutionally ineligible to the office of President shall be eligible to that of Vice-President of the United States.</w:t>
      </w:r>
    </w:p>
    <w:p w14:paraId="1F317837" w14:textId="77777777" w:rsidR="00263C92" w:rsidRPr="00E2702A" w:rsidRDefault="00263C92" w:rsidP="00E2702A">
      <w:pPr>
        <w:spacing w:after="0" w:line="360" w:lineRule="auto"/>
        <w:jc w:val="both"/>
        <w:rPr>
          <w:rFonts w:ascii="Georgia" w:hAnsi="Georgia"/>
          <w:sz w:val="24"/>
          <w:szCs w:val="24"/>
        </w:rPr>
      </w:pPr>
    </w:p>
    <w:p w14:paraId="48E9C521" w14:textId="5830490F" w:rsidR="00263C92" w:rsidRPr="00E2702A" w:rsidRDefault="00263C92" w:rsidP="00E2702A">
      <w:pPr>
        <w:spacing w:after="0" w:line="360" w:lineRule="auto"/>
        <w:jc w:val="both"/>
        <w:rPr>
          <w:rFonts w:ascii="Georgia" w:hAnsi="Georgia"/>
          <w:i/>
          <w:iCs/>
          <w:sz w:val="24"/>
          <w:szCs w:val="24"/>
          <w:u w:val="single"/>
        </w:rPr>
      </w:pPr>
      <w:r w:rsidRPr="00E2702A">
        <w:rPr>
          <w:rFonts w:ascii="Georgia" w:hAnsi="Georgia"/>
          <w:b/>
          <w:bCs/>
          <w:sz w:val="24"/>
          <w:szCs w:val="24"/>
          <w:u w:val="single"/>
        </w:rPr>
        <w:t>Amendment XIII</w:t>
      </w:r>
      <w:r w:rsidR="0002399B" w:rsidRPr="00E2702A">
        <w:rPr>
          <w:rFonts w:ascii="Georgia" w:hAnsi="Georgia"/>
          <w:b/>
          <w:bCs/>
          <w:sz w:val="24"/>
          <w:szCs w:val="24"/>
          <w:u w:val="single"/>
        </w:rPr>
        <w:t xml:space="preserve"> </w:t>
      </w:r>
      <w:r w:rsidR="0002399B" w:rsidRPr="00E2702A">
        <w:rPr>
          <w:rFonts w:ascii="Georgia" w:hAnsi="Georgia"/>
          <w:i/>
          <w:iCs/>
          <w:sz w:val="24"/>
          <w:szCs w:val="24"/>
          <w:u w:val="single"/>
        </w:rPr>
        <w:t>(passed by Congress on 31 January 1865, and ratified by states on 6 December 1865)</w:t>
      </w:r>
    </w:p>
    <w:p w14:paraId="5A584209" w14:textId="77777777" w:rsidR="006B3AC2" w:rsidRPr="00E2702A" w:rsidRDefault="006B3AC2" w:rsidP="00E2702A">
      <w:pPr>
        <w:spacing w:after="0" w:line="360" w:lineRule="auto"/>
        <w:jc w:val="both"/>
        <w:rPr>
          <w:rFonts w:ascii="Georgia" w:hAnsi="Georgia"/>
          <w:sz w:val="24"/>
          <w:szCs w:val="24"/>
        </w:rPr>
      </w:pPr>
      <w:r w:rsidRPr="00E2702A">
        <w:rPr>
          <w:rFonts w:ascii="Georgia" w:hAnsi="Georgia"/>
          <w:b/>
          <w:bCs/>
          <w:sz w:val="24"/>
          <w:szCs w:val="24"/>
        </w:rPr>
        <w:t>Section 1.</w:t>
      </w:r>
      <w:r w:rsidRPr="00E2702A">
        <w:rPr>
          <w:rFonts w:ascii="Georgia" w:hAnsi="Georgia"/>
          <w:sz w:val="24"/>
          <w:szCs w:val="24"/>
        </w:rPr>
        <w:t xml:space="preserve"> Neither slavery nor involuntary servitude, except as a punishment for crime whereof the party shall have been duly convicted, shall exist within the United States, or any place subject to their jurisdiction.</w:t>
      </w:r>
    </w:p>
    <w:p w14:paraId="06EA35BB" w14:textId="77777777" w:rsidR="006B3AC2" w:rsidRPr="00E2702A" w:rsidRDefault="006B3AC2" w:rsidP="00E2702A">
      <w:pPr>
        <w:spacing w:after="0" w:line="360" w:lineRule="auto"/>
        <w:jc w:val="both"/>
        <w:rPr>
          <w:rFonts w:ascii="Georgia" w:hAnsi="Georgia"/>
          <w:sz w:val="24"/>
          <w:szCs w:val="24"/>
        </w:rPr>
      </w:pPr>
    </w:p>
    <w:p w14:paraId="7BFF1A25" w14:textId="77777777" w:rsidR="0002399B" w:rsidRPr="00E2702A" w:rsidRDefault="006B3AC2" w:rsidP="00E2702A">
      <w:pPr>
        <w:spacing w:after="0" w:line="360" w:lineRule="auto"/>
        <w:jc w:val="both"/>
        <w:rPr>
          <w:rFonts w:ascii="Georgia" w:hAnsi="Georgia"/>
          <w:sz w:val="24"/>
          <w:szCs w:val="24"/>
        </w:rPr>
      </w:pPr>
      <w:r w:rsidRPr="00E2702A">
        <w:rPr>
          <w:rFonts w:ascii="Georgia" w:hAnsi="Georgia"/>
          <w:b/>
          <w:bCs/>
          <w:sz w:val="24"/>
          <w:szCs w:val="24"/>
        </w:rPr>
        <w:t>Section 2.</w:t>
      </w:r>
      <w:r w:rsidRPr="00E2702A">
        <w:rPr>
          <w:rFonts w:ascii="Georgia" w:hAnsi="Georgia"/>
          <w:sz w:val="24"/>
          <w:szCs w:val="24"/>
        </w:rPr>
        <w:t xml:space="preserve"> Congress shall have power to enforce this article by appropriate legislation. </w:t>
      </w:r>
    </w:p>
    <w:p w14:paraId="469A505D" w14:textId="77777777" w:rsidR="0002399B" w:rsidRPr="00E2702A" w:rsidRDefault="0002399B" w:rsidP="00E2702A">
      <w:pPr>
        <w:spacing w:after="0" w:line="360" w:lineRule="auto"/>
        <w:jc w:val="both"/>
        <w:rPr>
          <w:rFonts w:ascii="Georgia" w:hAnsi="Georgia"/>
          <w:sz w:val="24"/>
          <w:szCs w:val="24"/>
        </w:rPr>
      </w:pPr>
    </w:p>
    <w:p w14:paraId="00CA7AA8" w14:textId="2BB7655B" w:rsidR="00AE746A" w:rsidRPr="00E2702A" w:rsidRDefault="0002399B" w:rsidP="00E2702A">
      <w:pPr>
        <w:spacing w:after="0" w:line="360" w:lineRule="auto"/>
        <w:jc w:val="both"/>
        <w:rPr>
          <w:rFonts w:ascii="Georgia" w:hAnsi="Georgia"/>
          <w:b/>
          <w:bCs/>
          <w:sz w:val="24"/>
          <w:szCs w:val="24"/>
          <w:u w:val="single"/>
        </w:rPr>
      </w:pPr>
      <w:r w:rsidRPr="00E2702A">
        <w:rPr>
          <w:rFonts w:ascii="Georgia" w:hAnsi="Georgia"/>
          <w:b/>
          <w:bCs/>
          <w:sz w:val="24"/>
          <w:szCs w:val="24"/>
          <w:u w:val="single"/>
        </w:rPr>
        <w:t>Amendment XIV</w:t>
      </w:r>
      <w:r w:rsidR="00DB757A" w:rsidRPr="00E2702A">
        <w:rPr>
          <w:rFonts w:ascii="Georgia" w:hAnsi="Georgia"/>
          <w:b/>
          <w:bCs/>
          <w:sz w:val="24"/>
          <w:szCs w:val="24"/>
          <w:u w:val="single"/>
        </w:rPr>
        <w:t xml:space="preserve"> </w:t>
      </w:r>
      <w:r w:rsidR="00DB757A" w:rsidRPr="00E2702A">
        <w:rPr>
          <w:rFonts w:ascii="Georgia" w:hAnsi="Georgia"/>
          <w:i/>
          <w:iCs/>
          <w:sz w:val="24"/>
          <w:szCs w:val="24"/>
          <w:u w:val="single"/>
        </w:rPr>
        <w:t xml:space="preserve">(passed by Congress on </w:t>
      </w:r>
      <w:r w:rsidR="00B744DC" w:rsidRPr="00E2702A">
        <w:rPr>
          <w:rFonts w:ascii="Georgia" w:hAnsi="Georgia"/>
          <w:i/>
          <w:iCs/>
          <w:sz w:val="24"/>
          <w:szCs w:val="24"/>
          <w:u w:val="single"/>
        </w:rPr>
        <w:t xml:space="preserve">16 June </w:t>
      </w:r>
      <w:r w:rsidR="00DB757A" w:rsidRPr="00E2702A">
        <w:rPr>
          <w:rFonts w:ascii="Georgia" w:hAnsi="Georgia"/>
          <w:i/>
          <w:iCs/>
          <w:sz w:val="24"/>
          <w:szCs w:val="24"/>
          <w:u w:val="single"/>
        </w:rPr>
        <w:t>186</w:t>
      </w:r>
      <w:r w:rsidR="008320D5" w:rsidRPr="00E2702A">
        <w:rPr>
          <w:rFonts w:ascii="Georgia" w:hAnsi="Georgia"/>
          <w:i/>
          <w:iCs/>
          <w:sz w:val="24"/>
          <w:szCs w:val="24"/>
          <w:u w:val="single"/>
        </w:rPr>
        <w:t>6</w:t>
      </w:r>
      <w:r w:rsidR="00DB757A" w:rsidRPr="00E2702A">
        <w:rPr>
          <w:rFonts w:ascii="Georgia" w:hAnsi="Georgia"/>
          <w:i/>
          <w:iCs/>
          <w:sz w:val="24"/>
          <w:szCs w:val="24"/>
          <w:u w:val="single"/>
        </w:rPr>
        <w:t xml:space="preserve">, and ratified by states on </w:t>
      </w:r>
      <w:r w:rsidR="00A45473" w:rsidRPr="00E2702A">
        <w:rPr>
          <w:rFonts w:ascii="Georgia" w:hAnsi="Georgia"/>
          <w:i/>
          <w:iCs/>
          <w:sz w:val="24"/>
          <w:szCs w:val="24"/>
          <w:u w:val="single"/>
        </w:rPr>
        <w:t>9 July 1868</w:t>
      </w:r>
      <w:r w:rsidR="00DB757A" w:rsidRPr="00E2702A">
        <w:rPr>
          <w:rFonts w:ascii="Georgia" w:hAnsi="Georgia"/>
          <w:i/>
          <w:iCs/>
          <w:sz w:val="24"/>
          <w:szCs w:val="24"/>
          <w:u w:val="single"/>
        </w:rPr>
        <w:t>)</w:t>
      </w:r>
    </w:p>
    <w:p w14:paraId="04A4371D" w14:textId="4B0458AB" w:rsidR="00AE746A" w:rsidRPr="00E2702A" w:rsidRDefault="00AE746A" w:rsidP="00E2702A">
      <w:pPr>
        <w:spacing w:after="0" w:line="360" w:lineRule="auto"/>
        <w:jc w:val="both"/>
        <w:rPr>
          <w:rFonts w:ascii="Georgia" w:hAnsi="Georgia"/>
          <w:sz w:val="24"/>
          <w:szCs w:val="24"/>
        </w:rPr>
      </w:pPr>
      <w:r w:rsidRPr="00E2702A">
        <w:rPr>
          <w:rFonts w:ascii="Georgia" w:hAnsi="Georgia"/>
          <w:b/>
          <w:bCs/>
          <w:sz w:val="24"/>
          <w:szCs w:val="24"/>
        </w:rPr>
        <w:t>Section 1.</w:t>
      </w:r>
      <w:r w:rsidRPr="00E2702A">
        <w:rPr>
          <w:rFonts w:ascii="Georgia" w:hAnsi="Georgia"/>
          <w:sz w:val="24"/>
          <w:szCs w:val="24"/>
        </w:rPr>
        <w:t xml:space="preserve"> All persons born or naturalized in the United States, and subject to the jurisdiction thereof, are citizens of the United States and of the State wherein they reside. No State shall make or enforce any law which shall abridge the privileges or immunities of citizens of the United States; nor shall any State deprive any person of life, liberty, or property, without due process of law; nor deny to any person within its jurisdiction the equal protection of the laws.</w:t>
      </w:r>
    </w:p>
    <w:p w14:paraId="2AE30EBB" w14:textId="77777777" w:rsidR="00AE746A" w:rsidRPr="00E2702A" w:rsidRDefault="00AE746A" w:rsidP="00E2702A">
      <w:pPr>
        <w:spacing w:after="0" w:line="360" w:lineRule="auto"/>
        <w:jc w:val="both"/>
        <w:rPr>
          <w:rFonts w:ascii="Georgia" w:hAnsi="Georgia"/>
          <w:sz w:val="24"/>
          <w:szCs w:val="24"/>
        </w:rPr>
      </w:pPr>
    </w:p>
    <w:p w14:paraId="63B8E270" w14:textId="77777777" w:rsidR="00AE746A" w:rsidRPr="00E2702A" w:rsidRDefault="00AE746A" w:rsidP="00E2702A">
      <w:pPr>
        <w:spacing w:after="0" w:line="360" w:lineRule="auto"/>
        <w:jc w:val="both"/>
        <w:rPr>
          <w:rFonts w:ascii="Georgia" w:hAnsi="Georgia"/>
          <w:sz w:val="24"/>
          <w:szCs w:val="24"/>
        </w:rPr>
      </w:pPr>
      <w:r w:rsidRPr="00E2702A">
        <w:rPr>
          <w:rFonts w:ascii="Georgia" w:hAnsi="Georgia"/>
          <w:b/>
          <w:bCs/>
          <w:sz w:val="24"/>
          <w:szCs w:val="24"/>
        </w:rPr>
        <w:t>Section 2</w:t>
      </w:r>
      <w:r w:rsidRPr="00E2702A">
        <w:rPr>
          <w:rFonts w:ascii="Georgia" w:hAnsi="Georgia"/>
          <w:sz w:val="24"/>
          <w:szCs w:val="24"/>
        </w:rPr>
        <w:t xml:space="preserve">. Representatives shall be apportioned among the several States according to their respective numbers, counting the whole number of persons in each State, excluding Indians not taxed. But when the right to vote at any election for the choice of electors for President and Vice President of the United States, Representatives in Congress, the Executive and Judicial officers of a State, or the members of the Legislature thereof, is denied to any of the male inhabitants of such State, being twenty-one years of age, and citizens of the United States, or in any way abridged, except for participation in rebellion, or other crime, the basis of representation therein </w:t>
      </w:r>
      <w:r w:rsidRPr="00E2702A">
        <w:rPr>
          <w:rFonts w:ascii="Georgia" w:hAnsi="Georgia"/>
          <w:sz w:val="24"/>
          <w:szCs w:val="24"/>
        </w:rPr>
        <w:lastRenderedPageBreak/>
        <w:t>shall be reduced in the proportion which the number of such male citizens shall bear to the whole number of male citizens twenty-one years of age in such State.</w:t>
      </w:r>
    </w:p>
    <w:p w14:paraId="46D3DFF8" w14:textId="77777777" w:rsidR="00AE746A" w:rsidRPr="00E2702A" w:rsidRDefault="00AE746A" w:rsidP="00E2702A">
      <w:pPr>
        <w:spacing w:after="0" w:line="360" w:lineRule="auto"/>
        <w:jc w:val="both"/>
        <w:rPr>
          <w:rFonts w:ascii="Georgia" w:hAnsi="Georgia"/>
          <w:sz w:val="24"/>
          <w:szCs w:val="24"/>
        </w:rPr>
      </w:pPr>
    </w:p>
    <w:p w14:paraId="4943FB8B" w14:textId="77777777" w:rsidR="00AE746A" w:rsidRPr="00E2702A" w:rsidRDefault="00AE746A" w:rsidP="00E2702A">
      <w:pPr>
        <w:spacing w:after="0" w:line="360" w:lineRule="auto"/>
        <w:jc w:val="both"/>
        <w:rPr>
          <w:rFonts w:ascii="Georgia" w:hAnsi="Georgia"/>
          <w:sz w:val="24"/>
          <w:szCs w:val="24"/>
        </w:rPr>
      </w:pPr>
      <w:r w:rsidRPr="00E2702A">
        <w:rPr>
          <w:rFonts w:ascii="Georgia" w:hAnsi="Georgia"/>
          <w:sz w:val="24"/>
          <w:szCs w:val="24"/>
        </w:rPr>
        <w:t>S</w:t>
      </w:r>
      <w:r w:rsidRPr="00E2702A">
        <w:rPr>
          <w:rFonts w:ascii="Georgia" w:hAnsi="Georgia"/>
          <w:b/>
          <w:bCs/>
          <w:sz w:val="24"/>
          <w:szCs w:val="24"/>
        </w:rPr>
        <w:t>ection 3</w:t>
      </w:r>
      <w:r w:rsidRPr="00E2702A">
        <w:rPr>
          <w:rFonts w:ascii="Georgia" w:hAnsi="Georgia"/>
          <w:sz w:val="24"/>
          <w:szCs w:val="24"/>
        </w:rPr>
        <w:t>. No person shall be a Senator or Representative in Congress, or elector of President and Vice President, or hold any office, civil or military, under the United States, or under any State, who, having previously taken an oath, as a member of Congress, or as an officer of the United States, or as a member of any State legislature, or as an executive or judicial officer of any State, to support the Constitution of the United States, shall have engaged in insurrection or rebellion against the same, or given aid or comfort to the enemies thereof. But Congress may, by a vote of two-thirds of each House, remove such disability.</w:t>
      </w:r>
    </w:p>
    <w:p w14:paraId="5015E427" w14:textId="77777777" w:rsidR="00AE746A" w:rsidRPr="00E2702A" w:rsidRDefault="00AE746A" w:rsidP="00E2702A">
      <w:pPr>
        <w:spacing w:after="0" w:line="360" w:lineRule="auto"/>
        <w:jc w:val="both"/>
        <w:rPr>
          <w:rFonts w:ascii="Georgia" w:hAnsi="Georgia"/>
          <w:sz w:val="24"/>
          <w:szCs w:val="24"/>
        </w:rPr>
      </w:pPr>
    </w:p>
    <w:p w14:paraId="72DE9225" w14:textId="77777777" w:rsidR="00AE746A" w:rsidRPr="00E2702A" w:rsidRDefault="00AE746A" w:rsidP="00E2702A">
      <w:pPr>
        <w:spacing w:after="0" w:line="360" w:lineRule="auto"/>
        <w:jc w:val="both"/>
        <w:rPr>
          <w:rFonts w:ascii="Georgia" w:hAnsi="Georgia"/>
          <w:sz w:val="24"/>
          <w:szCs w:val="24"/>
        </w:rPr>
      </w:pPr>
      <w:r w:rsidRPr="00E2702A">
        <w:rPr>
          <w:rFonts w:ascii="Georgia" w:hAnsi="Georgia"/>
          <w:b/>
          <w:bCs/>
          <w:sz w:val="24"/>
          <w:szCs w:val="24"/>
        </w:rPr>
        <w:t>Section 4</w:t>
      </w:r>
      <w:r w:rsidRPr="00E2702A">
        <w:rPr>
          <w:rFonts w:ascii="Georgia" w:hAnsi="Georgia"/>
          <w:sz w:val="24"/>
          <w:szCs w:val="24"/>
        </w:rPr>
        <w:t>. The validity of the public debt of the United States, authorized by law, including debts incurred for payment of pensions and bounties for services in suppressing insurrection or rebellion, shall not be questioned. But neither the United States nor any State shall assume or pay any debt or obligation incurred in aid of insurrection or rebellion against the United States, or any claim for the loss or emancipation of any slave; but all such debts, obligations and claims shall be held illegal and void.</w:t>
      </w:r>
    </w:p>
    <w:p w14:paraId="5F997772" w14:textId="77777777" w:rsidR="00AE746A" w:rsidRPr="00E2702A" w:rsidRDefault="00AE746A" w:rsidP="00E2702A">
      <w:pPr>
        <w:spacing w:after="0" w:line="360" w:lineRule="auto"/>
        <w:jc w:val="both"/>
        <w:rPr>
          <w:rFonts w:ascii="Georgia" w:hAnsi="Georgia"/>
          <w:sz w:val="24"/>
          <w:szCs w:val="24"/>
        </w:rPr>
      </w:pPr>
    </w:p>
    <w:p w14:paraId="6A6E9E20" w14:textId="0F282A7E" w:rsidR="00AE0543" w:rsidRPr="00E2702A" w:rsidRDefault="00AE746A" w:rsidP="00E2702A">
      <w:pPr>
        <w:spacing w:after="0" w:line="360" w:lineRule="auto"/>
        <w:jc w:val="both"/>
        <w:rPr>
          <w:rFonts w:ascii="Georgia" w:hAnsi="Georgia"/>
          <w:sz w:val="24"/>
          <w:szCs w:val="24"/>
        </w:rPr>
      </w:pPr>
      <w:r w:rsidRPr="00E2702A">
        <w:rPr>
          <w:rFonts w:ascii="Georgia" w:hAnsi="Georgia"/>
          <w:b/>
          <w:bCs/>
          <w:sz w:val="24"/>
          <w:szCs w:val="24"/>
        </w:rPr>
        <w:t>Section 5</w:t>
      </w:r>
      <w:r w:rsidRPr="00E2702A">
        <w:rPr>
          <w:rFonts w:ascii="Georgia" w:hAnsi="Georgia"/>
          <w:sz w:val="24"/>
          <w:szCs w:val="24"/>
        </w:rPr>
        <w:t>. The Congress shall have power to enforce, by appropriate legislation, the provisions of this article.</w:t>
      </w:r>
    </w:p>
    <w:p w14:paraId="12F2CE1C" w14:textId="747B1119" w:rsidR="00AE746A" w:rsidRPr="00E2702A" w:rsidRDefault="00AE746A" w:rsidP="00E2702A">
      <w:pPr>
        <w:spacing w:after="0" w:line="360" w:lineRule="auto"/>
        <w:jc w:val="both"/>
        <w:rPr>
          <w:rFonts w:ascii="Georgia" w:hAnsi="Georgia"/>
          <w:b/>
          <w:bCs/>
          <w:sz w:val="24"/>
          <w:szCs w:val="24"/>
        </w:rPr>
      </w:pPr>
    </w:p>
    <w:p w14:paraId="4984207A" w14:textId="0BA0FD37" w:rsidR="008320D5" w:rsidRPr="00E2702A" w:rsidRDefault="008320D5" w:rsidP="00E2702A">
      <w:pPr>
        <w:spacing w:after="0" w:line="360" w:lineRule="auto"/>
        <w:jc w:val="both"/>
        <w:rPr>
          <w:rFonts w:ascii="Georgia" w:hAnsi="Georgia"/>
          <w:b/>
          <w:bCs/>
          <w:sz w:val="24"/>
          <w:szCs w:val="24"/>
          <w:u w:val="single"/>
        </w:rPr>
      </w:pPr>
      <w:r w:rsidRPr="00E2702A">
        <w:rPr>
          <w:rFonts w:ascii="Georgia" w:hAnsi="Georgia"/>
          <w:b/>
          <w:bCs/>
          <w:sz w:val="24"/>
          <w:szCs w:val="24"/>
          <w:u w:val="single"/>
        </w:rPr>
        <w:t xml:space="preserve">Amendment XV </w:t>
      </w:r>
      <w:r w:rsidRPr="00E2702A">
        <w:rPr>
          <w:rFonts w:ascii="Georgia" w:hAnsi="Georgia"/>
          <w:i/>
          <w:iCs/>
          <w:sz w:val="24"/>
          <w:szCs w:val="24"/>
          <w:u w:val="single"/>
        </w:rPr>
        <w:t>(passed by Congress on 13 June 1866, and ratified by states on 9 July 1868)</w:t>
      </w:r>
    </w:p>
    <w:p w14:paraId="40DB29C6" w14:textId="77777777" w:rsidR="00971484" w:rsidRPr="00E2702A" w:rsidRDefault="00971484" w:rsidP="00E2702A">
      <w:pPr>
        <w:spacing w:after="0" w:line="360" w:lineRule="auto"/>
        <w:jc w:val="both"/>
        <w:rPr>
          <w:rFonts w:ascii="Georgia" w:hAnsi="Georgia"/>
          <w:b/>
          <w:bCs/>
          <w:sz w:val="24"/>
          <w:szCs w:val="24"/>
        </w:rPr>
      </w:pPr>
      <w:r w:rsidRPr="00E2702A">
        <w:rPr>
          <w:rFonts w:ascii="Georgia" w:hAnsi="Georgia"/>
          <w:b/>
          <w:bCs/>
          <w:sz w:val="24"/>
          <w:szCs w:val="24"/>
        </w:rPr>
        <w:t xml:space="preserve">Section 1. </w:t>
      </w:r>
      <w:r w:rsidRPr="00E2702A">
        <w:rPr>
          <w:rFonts w:ascii="Georgia" w:hAnsi="Georgia"/>
          <w:sz w:val="24"/>
          <w:szCs w:val="24"/>
        </w:rPr>
        <w:t>The right of citizens of the United States to vote shall not be denied or abridged by the United States or by any State on account of race, color, or previous condition of servitude.</w:t>
      </w:r>
    </w:p>
    <w:p w14:paraId="32DE5DBB" w14:textId="77777777" w:rsidR="00971484" w:rsidRPr="00E2702A" w:rsidRDefault="00971484" w:rsidP="00E2702A">
      <w:pPr>
        <w:spacing w:after="0" w:line="360" w:lineRule="auto"/>
        <w:jc w:val="both"/>
        <w:rPr>
          <w:rFonts w:ascii="Georgia" w:hAnsi="Georgia"/>
          <w:b/>
          <w:bCs/>
          <w:sz w:val="24"/>
          <w:szCs w:val="24"/>
        </w:rPr>
      </w:pPr>
    </w:p>
    <w:p w14:paraId="304BD309" w14:textId="17BEAFBE" w:rsidR="008320D5" w:rsidRPr="00E2702A" w:rsidRDefault="00971484" w:rsidP="00E2702A">
      <w:pPr>
        <w:spacing w:after="0" w:line="360" w:lineRule="auto"/>
        <w:jc w:val="both"/>
        <w:rPr>
          <w:rFonts w:ascii="Georgia" w:hAnsi="Georgia"/>
          <w:b/>
          <w:bCs/>
          <w:sz w:val="24"/>
          <w:szCs w:val="24"/>
        </w:rPr>
      </w:pPr>
      <w:r w:rsidRPr="00E2702A">
        <w:rPr>
          <w:rFonts w:ascii="Georgia" w:hAnsi="Georgia"/>
          <w:b/>
          <w:bCs/>
          <w:sz w:val="24"/>
          <w:szCs w:val="24"/>
        </w:rPr>
        <w:t xml:space="preserve">Section 2. </w:t>
      </w:r>
      <w:r w:rsidRPr="00E2702A">
        <w:rPr>
          <w:rFonts w:ascii="Georgia" w:hAnsi="Georgia"/>
          <w:sz w:val="24"/>
          <w:szCs w:val="24"/>
        </w:rPr>
        <w:t>The Congress shall have power to enforce this article by appropriate legislation</w:t>
      </w:r>
    </w:p>
    <w:p w14:paraId="5BAE51C7" w14:textId="77777777" w:rsidR="008320D5" w:rsidRPr="00E2702A" w:rsidRDefault="008320D5" w:rsidP="00E2702A">
      <w:pPr>
        <w:spacing w:after="0" w:line="360" w:lineRule="auto"/>
        <w:jc w:val="both"/>
        <w:rPr>
          <w:rFonts w:ascii="Georgia" w:hAnsi="Georgia"/>
          <w:b/>
          <w:bCs/>
          <w:sz w:val="24"/>
          <w:szCs w:val="24"/>
        </w:rPr>
      </w:pPr>
    </w:p>
    <w:p w14:paraId="4599429F" w14:textId="77777777" w:rsidR="009A58A5" w:rsidRPr="00E2702A" w:rsidRDefault="009A58A5" w:rsidP="00E2702A">
      <w:pPr>
        <w:spacing w:after="0" w:line="360" w:lineRule="auto"/>
        <w:rPr>
          <w:rFonts w:ascii="Georgia" w:hAnsi="Georgia"/>
          <w:b/>
          <w:sz w:val="24"/>
          <w:szCs w:val="24"/>
        </w:rPr>
      </w:pPr>
      <w:r w:rsidRPr="00E2702A">
        <w:rPr>
          <w:rFonts w:ascii="Georgia" w:hAnsi="Georgia"/>
          <w:b/>
          <w:sz w:val="24"/>
          <w:szCs w:val="24"/>
        </w:rPr>
        <w:br w:type="page"/>
      </w:r>
    </w:p>
    <w:p w14:paraId="7FD6D5BE" w14:textId="62F3FF62" w:rsidR="00AE0543" w:rsidRPr="009D6FDF" w:rsidRDefault="00AE0543" w:rsidP="00E2702A">
      <w:pPr>
        <w:pStyle w:val="Alex"/>
        <w:rPr>
          <w:rFonts w:ascii="Georgia" w:hAnsi="Georgia"/>
          <w:b/>
          <w:color w:val="FF0000"/>
          <w:sz w:val="24"/>
          <w:szCs w:val="24"/>
          <w:u w:val="single"/>
        </w:rPr>
      </w:pPr>
      <w:r w:rsidRPr="009D6FDF">
        <w:rPr>
          <w:rFonts w:ascii="Georgia" w:hAnsi="Georgia"/>
          <w:b/>
          <w:color w:val="FF0000"/>
          <w:sz w:val="24"/>
          <w:szCs w:val="24"/>
          <w:u w:val="single"/>
        </w:rPr>
        <w:lastRenderedPageBreak/>
        <w:t>26/2/21</w:t>
      </w:r>
    </w:p>
    <w:p w14:paraId="634CCF89" w14:textId="6C57068D" w:rsidR="006F258A" w:rsidRPr="009D6FDF" w:rsidRDefault="009D6FDF" w:rsidP="00E2702A">
      <w:pPr>
        <w:pStyle w:val="Alex"/>
        <w:rPr>
          <w:rFonts w:ascii="Georgia" w:hAnsi="Georgia"/>
          <w:b/>
          <w:color w:val="FF0000"/>
          <w:sz w:val="24"/>
          <w:szCs w:val="24"/>
          <w:u w:val="single"/>
        </w:rPr>
      </w:pPr>
      <w:r w:rsidRPr="009D6FDF">
        <w:rPr>
          <w:rFonts w:ascii="Georgia" w:hAnsi="Georgia"/>
          <w:b/>
          <w:color w:val="FF0000"/>
          <w:sz w:val="24"/>
          <w:szCs w:val="24"/>
          <w:u w:val="single"/>
        </w:rPr>
        <w:t>ORIGIN NARRATIVES: FROM COLUMBUS TO THE PURITANS</w:t>
      </w:r>
    </w:p>
    <w:p w14:paraId="6E3CCD4E" w14:textId="77777777" w:rsidR="00AE0543" w:rsidRPr="00E2702A" w:rsidRDefault="00AE0543" w:rsidP="00E2702A">
      <w:pPr>
        <w:pStyle w:val="Alex"/>
        <w:rPr>
          <w:rFonts w:ascii="Georgia" w:hAnsi="Georgia"/>
          <w:b/>
          <w:sz w:val="24"/>
          <w:szCs w:val="24"/>
        </w:rPr>
      </w:pPr>
    </w:p>
    <w:p w14:paraId="14C2A578" w14:textId="77777777" w:rsidR="003B7DE2" w:rsidRPr="00E2702A" w:rsidRDefault="00B90F46" w:rsidP="00E2702A">
      <w:pPr>
        <w:pStyle w:val="Alex"/>
        <w:rPr>
          <w:rFonts w:ascii="Georgia" w:hAnsi="Georgia"/>
          <w:b/>
          <w:sz w:val="24"/>
          <w:szCs w:val="24"/>
        </w:rPr>
      </w:pPr>
      <w:r w:rsidRPr="00E2702A">
        <w:rPr>
          <w:rFonts w:ascii="Georgia" w:hAnsi="Georgia"/>
          <w:b/>
          <w:sz w:val="24"/>
          <w:szCs w:val="24"/>
        </w:rPr>
        <w:t>‘The Creation of the Whites,’</w:t>
      </w:r>
      <w:r w:rsidR="003B7DE2" w:rsidRPr="00E2702A">
        <w:rPr>
          <w:rFonts w:ascii="Georgia" w:hAnsi="Georgia"/>
          <w:b/>
          <w:sz w:val="24"/>
          <w:szCs w:val="24"/>
        </w:rPr>
        <w:t xml:space="preserve"> Yuchi story (as recorded 1987)</w:t>
      </w:r>
    </w:p>
    <w:p w14:paraId="0A52B940" w14:textId="77777777" w:rsidR="00B90F46" w:rsidRPr="00E2702A" w:rsidRDefault="003B7DE2" w:rsidP="00E2702A">
      <w:pPr>
        <w:pStyle w:val="Alex"/>
        <w:rPr>
          <w:rFonts w:ascii="Georgia" w:hAnsi="Georgia"/>
          <w:sz w:val="24"/>
          <w:szCs w:val="24"/>
        </w:rPr>
      </w:pPr>
      <w:r w:rsidRPr="00E2702A">
        <w:rPr>
          <w:rFonts w:ascii="Georgia" w:hAnsi="Georgia"/>
          <w:sz w:val="24"/>
          <w:szCs w:val="24"/>
        </w:rPr>
        <w:t xml:space="preserve">Text taken from </w:t>
      </w:r>
      <w:r w:rsidR="00B90F46" w:rsidRPr="00E2702A">
        <w:rPr>
          <w:rFonts w:ascii="Georgia" w:hAnsi="Georgia"/>
          <w:sz w:val="24"/>
          <w:szCs w:val="24"/>
        </w:rPr>
        <w:t xml:space="preserve">Paul Lauter ed. </w:t>
      </w:r>
      <w:r w:rsidR="00B90F46" w:rsidRPr="00E2702A">
        <w:rPr>
          <w:rFonts w:ascii="Georgia" w:hAnsi="Georgia"/>
          <w:i/>
          <w:sz w:val="24"/>
          <w:szCs w:val="24"/>
        </w:rPr>
        <w:t xml:space="preserve">The Heath Anthology of American Literature </w:t>
      </w:r>
      <w:r w:rsidR="00B90F46" w:rsidRPr="00E2702A">
        <w:rPr>
          <w:rFonts w:ascii="Georgia" w:hAnsi="Georgia"/>
          <w:sz w:val="24"/>
          <w:szCs w:val="24"/>
        </w:rPr>
        <w:t xml:space="preserve">(Boston: Houghton Mifflin, 2004), p. 40. </w:t>
      </w:r>
    </w:p>
    <w:p w14:paraId="229978C2" w14:textId="77777777" w:rsidR="00B90F46" w:rsidRPr="00E2702A" w:rsidRDefault="00B90F46" w:rsidP="00E2702A">
      <w:pPr>
        <w:pStyle w:val="Alex"/>
        <w:rPr>
          <w:rFonts w:ascii="Georgia" w:hAnsi="Georgia"/>
          <w:sz w:val="24"/>
          <w:szCs w:val="24"/>
        </w:rPr>
      </w:pPr>
    </w:p>
    <w:p w14:paraId="74BA8044" w14:textId="77777777" w:rsidR="00B90F46" w:rsidRPr="00E2702A" w:rsidRDefault="00B90F46" w:rsidP="00E2702A">
      <w:pPr>
        <w:pStyle w:val="Alex"/>
        <w:rPr>
          <w:rFonts w:ascii="Georgia" w:hAnsi="Georgia"/>
          <w:sz w:val="24"/>
          <w:szCs w:val="24"/>
        </w:rPr>
      </w:pPr>
      <w:r w:rsidRPr="00E2702A">
        <w:rPr>
          <w:rFonts w:ascii="Georgia" w:hAnsi="Georgia"/>
          <w:sz w:val="24"/>
          <w:szCs w:val="24"/>
        </w:rPr>
        <w:t xml:space="preserve">It was out upon the ocean. Some sea-foam formed against a big log floating there. Then a person emerged from the sea-foam and crawled out upon the log. He was seen sitting there. Another person crawled up, on the other side of the log. It was a woman. They were whites. Soon the Indians saw them, and at first thought that they were sea-gulls, and they said among themselves, “are they not white people?” Then they made a boat and went out to look at the strangers more closely. </w:t>
      </w:r>
    </w:p>
    <w:p w14:paraId="31D7B015" w14:textId="77777777" w:rsidR="00B90F46" w:rsidRPr="00E2702A" w:rsidRDefault="00B90F46" w:rsidP="00E2702A">
      <w:pPr>
        <w:pStyle w:val="Alex"/>
        <w:rPr>
          <w:rFonts w:ascii="Georgia" w:hAnsi="Georgia"/>
          <w:sz w:val="24"/>
          <w:szCs w:val="24"/>
        </w:rPr>
      </w:pPr>
      <w:r w:rsidRPr="00E2702A">
        <w:rPr>
          <w:rFonts w:ascii="Georgia" w:hAnsi="Georgia"/>
          <w:sz w:val="24"/>
          <w:szCs w:val="24"/>
        </w:rPr>
        <w:tab/>
        <w:t xml:space="preserve">Later on the whites were seen in their house-boat. Then they disappeared. </w:t>
      </w:r>
    </w:p>
    <w:p w14:paraId="3A8AE760" w14:textId="77777777" w:rsidR="00B90F46" w:rsidRPr="00E2702A" w:rsidRDefault="00B90F46" w:rsidP="00E2702A">
      <w:pPr>
        <w:pStyle w:val="Alex"/>
        <w:rPr>
          <w:rFonts w:ascii="Georgia" w:hAnsi="Georgia"/>
          <w:sz w:val="24"/>
          <w:szCs w:val="24"/>
        </w:rPr>
      </w:pPr>
      <w:r w:rsidRPr="00E2702A">
        <w:rPr>
          <w:rFonts w:ascii="Georgia" w:hAnsi="Georgia"/>
          <w:sz w:val="24"/>
          <w:szCs w:val="24"/>
        </w:rPr>
        <w:tab/>
        <w:t xml:space="preserve">In about a year they returned, and there were a great many of them. The Indians talked to them, but they could not understand each other. Then the whites left. But they came back in another year with a great many ships. They approached the Indians and asked if they could come ashore. They said, “Yes.” So the whites landed, but they seemed to be afraid to walk much on the water. They went away again over the sea. </w:t>
      </w:r>
    </w:p>
    <w:p w14:paraId="7DDB2E3B" w14:textId="77777777" w:rsidR="00B90F46" w:rsidRPr="00E2702A" w:rsidRDefault="00B90F46" w:rsidP="00E2702A">
      <w:pPr>
        <w:pStyle w:val="Alex"/>
        <w:rPr>
          <w:rFonts w:ascii="Georgia" w:hAnsi="Georgia"/>
          <w:sz w:val="24"/>
          <w:szCs w:val="24"/>
        </w:rPr>
      </w:pPr>
      <w:r w:rsidRPr="00E2702A">
        <w:rPr>
          <w:rFonts w:ascii="Georgia" w:hAnsi="Georgia"/>
          <w:sz w:val="24"/>
          <w:szCs w:val="24"/>
        </w:rPr>
        <w:tab/>
        <w:t>This time they were gone only a short time; only three months passed and they came again. They had a box with them and asked the Indians for some earth to fill it. It was given to them as they desired. The first time they ask, they had a square box, and when that was filled, they brought a big shallow box. They filled this one too. Earth was put in them when they were carried aboard the ship, the white men planted seed in them and many things were raised. After they had taken away the shallow box, the whites came back and told the Indians that their land was very strong and fertile. So they asked the Indians to give them a portion of it that they might live on it. The Indians agreed to do it, the whites came to the shore, and they have lived there ever since.</w:t>
      </w:r>
    </w:p>
    <w:p w14:paraId="5C897DE6" w14:textId="77777777" w:rsidR="00B90F46" w:rsidRPr="00E2702A" w:rsidRDefault="00B90F46" w:rsidP="00E2702A">
      <w:pPr>
        <w:pStyle w:val="Alex"/>
        <w:rPr>
          <w:rFonts w:ascii="Georgia" w:hAnsi="Georgia"/>
          <w:b/>
          <w:bCs/>
          <w:sz w:val="24"/>
          <w:szCs w:val="24"/>
        </w:rPr>
      </w:pPr>
    </w:p>
    <w:p w14:paraId="21AFD31F" w14:textId="77777777" w:rsidR="003B7DE2" w:rsidRPr="00E2702A" w:rsidRDefault="00B90F46" w:rsidP="00E2702A">
      <w:pPr>
        <w:pStyle w:val="Alex"/>
        <w:rPr>
          <w:rFonts w:ascii="Georgia" w:hAnsi="Georgia"/>
          <w:b/>
          <w:bCs/>
          <w:sz w:val="24"/>
          <w:szCs w:val="24"/>
        </w:rPr>
      </w:pPr>
      <w:r w:rsidRPr="00E2702A">
        <w:rPr>
          <w:rFonts w:ascii="Georgia" w:hAnsi="Georgia"/>
          <w:b/>
          <w:bCs/>
          <w:sz w:val="24"/>
          <w:szCs w:val="24"/>
        </w:rPr>
        <w:t>‘The Creation</w:t>
      </w:r>
      <w:r w:rsidR="003B7DE2" w:rsidRPr="00E2702A">
        <w:rPr>
          <w:rFonts w:ascii="Georgia" w:hAnsi="Georgia"/>
          <w:b/>
          <w:bCs/>
          <w:sz w:val="24"/>
          <w:szCs w:val="24"/>
        </w:rPr>
        <w:t xml:space="preserve"> of the Whites,’ Hitchiti story (recorded 1987)</w:t>
      </w:r>
    </w:p>
    <w:p w14:paraId="71431BAF" w14:textId="77777777" w:rsidR="00B90F46" w:rsidRPr="00E2702A" w:rsidRDefault="003B7DE2" w:rsidP="00E2702A">
      <w:pPr>
        <w:pStyle w:val="Alex"/>
        <w:rPr>
          <w:rFonts w:ascii="Georgia" w:hAnsi="Georgia"/>
          <w:bCs/>
          <w:sz w:val="24"/>
          <w:szCs w:val="24"/>
        </w:rPr>
      </w:pPr>
      <w:r w:rsidRPr="00E2702A">
        <w:rPr>
          <w:rFonts w:ascii="Georgia" w:hAnsi="Georgia"/>
          <w:bCs/>
          <w:sz w:val="24"/>
          <w:szCs w:val="24"/>
        </w:rPr>
        <w:t xml:space="preserve">Text take from </w:t>
      </w:r>
      <w:r w:rsidR="00B90F46" w:rsidRPr="00E2702A">
        <w:rPr>
          <w:rFonts w:ascii="Georgia" w:hAnsi="Georgia"/>
          <w:bCs/>
          <w:sz w:val="24"/>
          <w:szCs w:val="24"/>
        </w:rPr>
        <w:t xml:space="preserve">George E Lankford, ed.,  </w:t>
      </w:r>
      <w:r w:rsidR="00B90F46" w:rsidRPr="00E2702A">
        <w:rPr>
          <w:rFonts w:ascii="Georgia" w:hAnsi="Georgia"/>
          <w:bCs/>
          <w:i/>
          <w:iCs/>
          <w:sz w:val="24"/>
          <w:szCs w:val="24"/>
        </w:rPr>
        <w:t xml:space="preserve">Native American Legends of the Southeast </w:t>
      </w:r>
      <w:r w:rsidR="00B90F46" w:rsidRPr="00E2702A">
        <w:rPr>
          <w:rFonts w:ascii="Georgia" w:hAnsi="Georgia"/>
          <w:bCs/>
          <w:sz w:val="24"/>
          <w:szCs w:val="24"/>
        </w:rPr>
        <w:t>(Tuscaloosa: University of Alabama, 2011 [1987]), p. 138.</w:t>
      </w:r>
    </w:p>
    <w:p w14:paraId="3689F718" w14:textId="77777777" w:rsidR="00B90F46" w:rsidRPr="00E2702A" w:rsidRDefault="00B90F46" w:rsidP="00E2702A">
      <w:pPr>
        <w:pStyle w:val="Alex"/>
        <w:rPr>
          <w:rFonts w:ascii="Georgia" w:hAnsi="Georgia"/>
          <w:sz w:val="24"/>
          <w:szCs w:val="24"/>
        </w:rPr>
      </w:pPr>
    </w:p>
    <w:p w14:paraId="65D92A8F" w14:textId="77777777" w:rsidR="00B90F46" w:rsidRPr="00E2702A" w:rsidRDefault="00B90F46" w:rsidP="00E2702A">
      <w:pPr>
        <w:pStyle w:val="Alex"/>
        <w:rPr>
          <w:rFonts w:ascii="Georgia" w:hAnsi="Georgia"/>
          <w:sz w:val="24"/>
          <w:szCs w:val="24"/>
        </w:rPr>
      </w:pPr>
      <w:r w:rsidRPr="00E2702A">
        <w:rPr>
          <w:rFonts w:ascii="Georgia" w:hAnsi="Georgia"/>
          <w:noProof/>
          <w:sz w:val="24"/>
          <w:szCs w:val="24"/>
          <w:lang w:eastAsia="en-GB"/>
        </w:rPr>
        <w:lastRenderedPageBreak/>
        <w:drawing>
          <wp:inline distT="0" distB="0" distL="0" distR="0" wp14:anchorId="394B637A" wp14:editId="1C341198">
            <wp:extent cx="5704202" cy="250255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2365" r="2534" b="-36"/>
                    <a:stretch/>
                  </pic:blipFill>
                  <pic:spPr bwMode="auto">
                    <a:xfrm>
                      <a:off x="0" y="0"/>
                      <a:ext cx="5704202" cy="2502554"/>
                    </a:xfrm>
                    <a:prstGeom prst="rect">
                      <a:avLst/>
                    </a:prstGeom>
                    <a:noFill/>
                    <a:ln>
                      <a:noFill/>
                    </a:ln>
                    <a:extLst>
                      <a:ext uri="{53640926-AAD7-44D8-BBD7-CCE9431645EC}">
                        <a14:shadowObscured xmlns:a14="http://schemas.microsoft.com/office/drawing/2010/main"/>
                      </a:ext>
                    </a:extLst>
                  </pic:spPr>
                </pic:pic>
              </a:graphicData>
            </a:graphic>
          </wp:inline>
        </w:drawing>
      </w:r>
    </w:p>
    <w:p w14:paraId="57429DCB" w14:textId="59523A0E" w:rsidR="00B90F46" w:rsidRPr="00E2702A" w:rsidRDefault="00AE0543" w:rsidP="00E2702A">
      <w:pPr>
        <w:spacing w:after="0" w:line="360" w:lineRule="auto"/>
        <w:jc w:val="both"/>
        <w:rPr>
          <w:rFonts w:ascii="Georgia" w:hAnsi="Georgia"/>
          <w:b/>
          <w:sz w:val="24"/>
          <w:szCs w:val="24"/>
        </w:rPr>
      </w:pPr>
      <w:r w:rsidRPr="00E2702A">
        <w:rPr>
          <w:rFonts w:ascii="Georgia" w:hAnsi="Georgia" w:cs="Times New Roman"/>
          <w:sz w:val="24"/>
          <w:szCs w:val="24"/>
        </w:rPr>
        <w:t>In Focus: Mayflower Compact</w:t>
      </w:r>
    </w:p>
    <w:p w14:paraId="31AC5987" w14:textId="77777777" w:rsidR="006F258A" w:rsidRPr="00E2702A" w:rsidRDefault="00646B59" w:rsidP="00E2702A">
      <w:pPr>
        <w:spacing w:after="0" w:line="360" w:lineRule="auto"/>
        <w:jc w:val="both"/>
        <w:rPr>
          <w:rFonts w:ascii="Georgia" w:hAnsi="Georgia"/>
          <w:b/>
          <w:sz w:val="24"/>
          <w:szCs w:val="24"/>
        </w:rPr>
      </w:pPr>
      <w:r w:rsidRPr="00E2702A">
        <w:rPr>
          <w:rFonts w:ascii="Georgia" w:hAnsi="Georgia"/>
          <w:b/>
          <w:sz w:val="24"/>
          <w:szCs w:val="24"/>
        </w:rPr>
        <w:t xml:space="preserve">William Bradford, ‘The Mayflower Compact,’ </w:t>
      </w:r>
      <w:r w:rsidRPr="00E2702A">
        <w:rPr>
          <w:rFonts w:ascii="Georgia" w:hAnsi="Georgia"/>
          <w:b/>
          <w:i/>
          <w:sz w:val="24"/>
          <w:szCs w:val="24"/>
        </w:rPr>
        <w:t xml:space="preserve">Of Plymouth Plantation </w:t>
      </w:r>
      <w:r w:rsidRPr="00E2702A">
        <w:rPr>
          <w:rFonts w:ascii="Georgia" w:hAnsi="Georgia"/>
          <w:b/>
          <w:sz w:val="24"/>
          <w:szCs w:val="24"/>
        </w:rPr>
        <w:t>(c. 1630</w:t>
      </w:r>
      <w:r w:rsidR="006F258A" w:rsidRPr="00E2702A">
        <w:rPr>
          <w:rFonts w:ascii="Georgia" w:hAnsi="Georgia"/>
          <w:b/>
          <w:sz w:val="24"/>
          <w:szCs w:val="24"/>
        </w:rPr>
        <w:t>)</w:t>
      </w:r>
    </w:p>
    <w:p w14:paraId="3BF34F48" w14:textId="77777777" w:rsidR="00646B59" w:rsidRPr="00E2702A" w:rsidRDefault="00646B59" w:rsidP="00E2702A">
      <w:pPr>
        <w:spacing w:after="0" w:line="360" w:lineRule="auto"/>
        <w:jc w:val="both"/>
        <w:rPr>
          <w:rFonts w:ascii="Georgia" w:hAnsi="Georgia"/>
          <w:sz w:val="24"/>
          <w:szCs w:val="24"/>
        </w:rPr>
      </w:pPr>
      <w:r w:rsidRPr="00E2702A">
        <w:rPr>
          <w:rFonts w:ascii="Georgia" w:hAnsi="Georgia"/>
          <w:sz w:val="24"/>
          <w:szCs w:val="24"/>
        </w:rPr>
        <w:t xml:space="preserve">Text taken from William Bradford, </w:t>
      </w:r>
      <w:r w:rsidRPr="00E2702A">
        <w:rPr>
          <w:rFonts w:ascii="Georgia" w:hAnsi="Georgia"/>
          <w:i/>
          <w:sz w:val="24"/>
          <w:szCs w:val="24"/>
        </w:rPr>
        <w:t>Of Plymouth Colony</w:t>
      </w:r>
      <w:r w:rsidRPr="00E2702A">
        <w:rPr>
          <w:rFonts w:ascii="Georgia" w:hAnsi="Georgia"/>
          <w:sz w:val="24"/>
          <w:szCs w:val="24"/>
        </w:rPr>
        <w:t xml:space="preserve"> ed. and trans. by George F Willison (New York: Classics Club, 1948)</w:t>
      </w:r>
    </w:p>
    <w:p w14:paraId="003562B0" w14:textId="77777777" w:rsidR="007961B2" w:rsidRPr="00E2702A" w:rsidRDefault="00563696" w:rsidP="00E2702A">
      <w:pPr>
        <w:spacing w:after="0" w:line="360" w:lineRule="auto"/>
        <w:jc w:val="both"/>
        <w:rPr>
          <w:rFonts w:ascii="Georgia" w:hAnsi="Georgia"/>
          <w:sz w:val="24"/>
          <w:szCs w:val="24"/>
        </w:rPr>
      </w:pPr>
      <w:r w:rsidRPr="00E2702A">
        <w:rPr>
          <w:rFonts w:ascii="Georgia" w:hAnsi="Georgia"/>
          <w:noProof/>
          <w:sz w:val="24"/>
          <w:szCs w:val="24"/>
          <w:lang w:eastAsia="en-GB"/>
        </w:rPr>
        <w:drawing>
          <wp:inline distT="0" distB="0" distL="0" distR="0" wp14:anchorId="1493B8A2" wp14:editId="021ECC1D">
            <wp:extent cx="5247861" cy="43098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5037" b="29587"/>
                    <a:stretch/>
                  </pic:blipFill>
                  <pic:spPr bwMode="auto">
                    <a:xfrm>
                      <a:off x="0" y="0"/>
                      <a:ext cx="5252780" cy="4313862"/>
                    </a:xfrm>
                    <a:prstGeom prst="rect">
                      <a:avLst/>
                    </a:prstGeom>
                    <a:ln>
                      <a:noFill/>
                    </a:ln>
                    <a:extLst>
                      <a:ext uri="{53640926-AAD7-44D8-BBD7-CCE9431645EC}">
                        <a14:shadowObscured xmlns:a14="http://schemas.microsoft.com/office/drawing/2010/main"/>
                      </a:ext>
                    </a:extLst>
                  </pic:spPr>
                </pic:pic>
              </a:graphicData>
            </a:graphic>
          </wp:inline>
        </w:drawing>
      </w:r>
    </w:p>
    <w:p w14:paraId="1B17B223" w14:textId="77777777" w:rsidR="00563696" w:rsidRPr="00E2702A" w:rsidRDefault="00563696" w:rsidP="00E2702A">
      <w:pPr>
        <w:spacing w:after="0" w:line="360" w:lineRule="auto"/>
        <w:jc w:val="both"/>
        <w:rPr>
          <w:rFonts w:ascii="Georgia" w:hAnsi="Georgia"/>
          <w:sz w:val="24"/>
          <w:szCs w:val="24"/>
        </w:rPr>
      </w:pPr>
      <w:r w:rsidRPr="00E2702A">
        <w:rPr>
          <w:rFonts w:ascii="Georgia" w:hAnsi="Georgia"/>
          <w:sz w:val="24"/>
          <w:szCs w:val="24"/>
        </w:rPr>
        <w:t>BOOK TWO CHAPTER I</w:t>
      </w:r>
    </w:p>
    <w:p w14:paraId="7719A508" w14:textId="77777777" w:rsidR="00563696" w:rsidRPr="00E2702A" w:rsidRDefault="00563696" w:rsidP="00E2702A">
      <w:pPr>
        <w:spacing w:after="0" w:line="360" w:lineRule="auto"/>
        <w:jc w:val="both"/>
        <w:rPr>
          <w:rFonts w:ascii="Georgia" w:hAnsi="Georgia"/>
          <w:i/>
          <w:iCs/>
          <w:sz w:val="24"/>
          <w:szCs w:val="24"/>
        </w:rPr>
      </w:pPr>
      <w:r w:rsidRPr="00E2702A">
        <w:rPr>
          <w:rFonts w:ascii="Georgia" w:hAnsi="Georgia"/>
          <w:i/>
          <w:iCs/>
          <w:sz w:val="24"/>
          <w:szCs w:val="24"/>
        </w:rPr>
        <w:t>[1620]</w:t>
      </w:r>
    </w:p>
    <w:p w14:paraId="2DDD149A" w14:textId="77777777" w:rsidR="00563696" w:rsidRPr="00E2702A" w:rsidRDefault="00563696" w:rsidP="00E2702A">
      <w:pPr>
        <w:spacing w:after="0" w:line="360" w:lineRule="auto"/>
        <w:jc w:val="both"/>
        <w:rPr>
          <w:rFonts w:ascii="Georgia" w:hAnsi="Georgia"/>
          <w:sz w:val="24"/>
          <w:szCs w:val="24"/>
        </w:rPr>
      </w:pPr>
      <w:r w:rsidRPr="00E2702A">
        <w:rPr>
          <w:rFonts w:ascii="Georgia" w:hAnsi="Georgia"/>
          <w:bCs/>
          <w:sz w:val="24"/>
          <w:szCs w:val="24"/>
        </w:rPr>
        <w:lastRenderedPageBreak/>
        <w:t>For the</w:t>
      </w:r>
      <w:r w:rsidRPr="00E2702A">
        <w:rPr>
          <w:rFonts w:ascii="Georgia" w:hAnsi="Georgia"/>
          <w:b/>
          <w:bCs/>
          <w:sz w:val="24"/>
          <w:szCs w:val="24"/>
        </w:rPr>
        <w:t xml:space="preserve"> </w:t>
      </w:r>
      <w:r w:rsidRPr="00E2702A">
        <w:rPr>
          <w:rFonts w:ascii="Georgia" w:hAnsi="Georgia"/>
          <w:sz w:val="24"/>
          <w:szCs w:val="24"/>
        </w:rPr>
        <w:t>rest of this work … I shall, for brevity's sake, handle in the form of Annals, noting only the principal doings, chronologically.</w:t>
      </w:r>
    </w:p>
    <w:p w14:paraId="156C129E" w14:textId="77777777" w:rsidR="00563696" w:rsidRPr="00E2702A" w:rsidRDefault="00563696" w:rsidP="00E2702A">
      <w:pPr>
        <w:spacing w:after="0" w:line="360" w:lineRule="auto"/>
        <w:jc w:val="both"/>
        <w:rPr>
          <w:rFonts w:ascii="Georgia" w:hAnsi="Georgia"/>
          <w:sz w:val="24"/>
          <w:szCs w:val="24"/>
        </w:rPr>
      </w:pPr>
      <w:r w:rsidRPr="00E2702A">
        <w:rPr>
          <w:rFonts w:ascii="Georgia" w:hAnsi="Georgia"/>
          <w:sz w:val="24"/>
          <w:szCs w:val="24"/>
        </w:rPr>
        <w:t xml:space="preserve">First, I will tum back a little, and begin with a compact or deed drawn up by them before they [the </w:t>
      </w:r>
      <w:r w:rsidRPr="00E2702A">
        <w:rPr>
          <w:rFonts w:ascii="Georgia" w:hAnsi="Georgia"/>
          <w:i/>
          <w:sz w:val="24"/>
          <w:szCs w:val="24"/>
        </w:rPr>
        <w:t xml:space="preserve">Mayflower </w:t>
      </w:r>
      <w:r w:rsidRPr="00E2702A">
        <w:rPr>
          <w:rFonts w:ascii="Georgia" w:hAnsi="Georgia"/>
          <w:sz w:val="24"/>
          <w:szCs w:val="24"/>
        </w:rPr>
        <w:t>colonists] went ashore to settle, constituting the first foundation of their government. This was occasioned partly by the discontented and mutinous speeches that some of the strangers amongst them had let fall: that when they got ashore they would use their liberty, that none had power to command them, the patent procured being for Virginia, and not for New England, which belonged to another company, with which</w:t>
      </w:r>
      <w:r w:rsidRPr="00E2702A">
        <w:rPr>
          <w:rFonts w:ascii="Georgia" w:hAnsi="Georgia" w:cs="Times New Roman"/>
          <w:sz w:val="24"/>
          <w:szCs w:val="24"/>
        </w:rPr>
        <w:t xml:space="preserve"> </w:t>
      </w:r>
      <w:r w:rsidRPr="00E2702A">
        <w:rPr>
          <w:rFonts w:ascii="Georgia" w:hAnsi="Georgia"/>
          <w:sz w:val="24"/>
          <w:szCs w:val="24"/>
        </w:rPr>
        <w:t xml:space="preserve">the Virginia company had nothing to do.· And, further, </w:t>
      </w:r>
      <w:r w:rsidRPr="00E2702A">
        <w:rPr>
          <w:rFonts w:ascii="Georgia" w:hAnsi="Georgia"/>
          <w:i/>
          <w:iCs/>
          <w:sz w:val="24"/>
          <w:szCs w:val="24"/>
        </w:rPr>
        <w:t xml:space="preserve">it </w:t>
      </w:r>
      <w:r w:rsidRPr="00E2702A">
        <w:rPr>
          <w:rFonts w:ascii="Georgia" w:hAnsi="Georgia"/>
          <w:sz w:val="24"/>
          <w:szCs w:val="24"/>
        </w:rPr>
        <w:t>was believed by the leading men among the settlers that such a deed, drawn up by themselves, considering their present condition, would be as effective as any patent, and in some respects more so.</w:t>
      </w:r>
    </w:p>
    <w:p w14:paraId="6E12F37D" w14:textId="77777777" w:rsidR="00563696" w:rsidRPr="00E2702A" w:rsidRDefault="00563696" w:rsidP="00E2702A">
      <w:pPr>
        <w:spacing w:after="0" w:line="360" w:lineRule="auto"/>
        <w:ind w:firstLine="567"/>
        <w:jc w:val="both"/>
        <w:rPr>
          <w:rFonts w:ascii="Georgia" w:hAnsi="Georgia"/>
          <w:sz w:val="24"/>
          <w:szCs w:val="24"/>
        </w:rPr>
      </w:pPr>
      <w:r w:rsidRPr="00E2702A">
        <w:rPr>
          <w:rFonts w:ascii="Georgia" w:hAnsi="Georgia"/>
          <w:sz w:val="24"/>
          <w:szCs w:val="24"/>
        </w:rPr>
        <w:t>The form of the deed was as follows:</w:t>
      </w:r>
    </w:p>
    <w:p w14:paraId="6813F62C" w14:textId="77777777" w:rsidR="003B7DE2" w:rsidRPr="00E2702A" w:rsidRDefault="003B7DE2" w:rsidP="00E2702A">
      <w:pPr>
        <w:spacing w:after="0" w:line="360" w:lineRule="auto"/>
        <w:ind w:firstLine="567"/>
        <w:jc w:val="both"/>
        <w:rPr>
          <w:rFonts w:ascii="Georgia" w:hAnsi="Georgia"/>
          <w:sz w:val="24"/>
          <w:szCs w:val="24"/>
        </w:rPr>
      </w:pPr>
    </w:p>
    <w:p w14:paraId="60D7E840" w14:textId="77777777" w:rsidR="00563696" w:rsidRPr="00E2702A" w:rsidRDefault="00563696" w:rsidP="00E2702A">
      <w:pPr>
        <w:spacing w:after="0" w:line="360" w:lineRule="auto"/>
        <w:ind w:left="567" w:right="567"/>
        <w:jc w:val="both"/>
        <w:rPr>
          <w:rFonts w:ascii="Georgia" w:hAnsi="Georgia"/>
          <w:sz w:val="24"/>
          <w:szCs w:val="24"/>
        </w:rPr>
      </w:pPr>
      <w:r w:rsidRPr="00E2702A">
        <w:rPr>
          <w:rFonts w:ascii="Georgia" w:hAnsi="Georgia"/>
          <w:sz w:val="24"/>
          <w:szCs w:val="24"/>
        </w:rPr>
        <w:t>In the name of God, Amen. We whose names are underwritten, the loyal subjects of our dread sovereign lord, King James, by the grace of God, of Great Britain, France and Ireland, King, Defender of the Faith, etc., having under­ taken for the glory of God, and advancement of the Chris­ tian faith, and honor of our king and country, a voyage to plant the first colony in the northern parts of Virginia, do by these presents solemnly and mutually in the presence of God and of one another, covenant and combine ourselves into a civil body politic, for our better ordering and preservation, and the furtherance of the ends aforesaid and by virtue hereof to enact, constitute, and frame, such just and equal laws, ordinances, acts, constitutions, and offices, from time to time, as shall be thought most meet and convenient for the general use of the Colony, unto which we promise all due submission and obedience. In witness whereof we have here underscribed our names at Cape Cod, 11th of November, in the year of the reign of our sovereign lord, King James of England, France and Ireland the eighteenth, and of Scotland the fifty-fourth.</w:t>
      </w:r>
      <w:r w:rsidR="00646B59" w:rsidRPr="00E2702A">
        <w:rPr>
          <w:rFonts w:ascii="Georgia" w:hAnsi="Georgia"/>
          <w:sz w:val="24"/>
          <w:szCs w:val="24"/>
        </w:rPr>
        <w:t xml:space="preserve"> [</w:t>
      </w:r>
      <w:r w:rsidRPr="00E2702A">
        <w:rPr>
          <w:rFonts w:ascii="Georgia" w:hAnsi="Georgia"/>
          <w:bCs/>
          <w:sz w:val="24"/>
          <w:szCs w:val="24"/>
        </w:rPr>
        <w:t xml:space="preserve">AD </w:t>
      </w:r>
      <w:r w:rsidR="00646B59" w:rsidRPr="00E2702A">
        <w:rPr>
          <w:rFonts w:ascii="Georgia" w:hAnsi="Georgia"/>
          <w:sz w:val="24"/>
          <w:szCs w:val="24"/>
        </w:rPr>
        <w:t>1620]</w:t>
      </w:r>
    </w:p>
    <w:p w14:paraId="55F5B92A" w14:textId="77777777" w:rsidR="003B7DE2" w:rsidRPr="00E2702A" w:rsidRDefault="003B7DE2" w:rsidP="00E2702A">
      <w:pPr>
        <w:spacing w:after="0" w:line="360" w:lineRule="auto"/>
        <w:ind w:left="567" w:right="567"/>
        <w:jc w:val="both"/>
        <w:rPr>
          <w:rFonts w:ascii="Georgia" w:hAnsi="Georgia"/>
          <w:sz w:val="24"/>
          <w:szCs w:val="24"/>
        </w:rPr>
      </w:pPr>
    </w:p>
    <w:p w14:paraId="4ECD58E6" w14:textId="77777777" w:rsidR="0084516F" w:rsidRPr="00E2702A" w:rsidRDefault="00563696" w:rsidP="00E2702A">
      <w:pPr>
        <w:spacing w:after="0" w:line="360" w:lineRule="auto"/>
        <w:jc w:val="both"/>
        <w:rPr>
          <w:rFonts w:ascii="Georgia" w:hAnsi="Georgia"/>
          <w:sz w:val="24"/>
          <w:szCs w:val="24"/>
        </w:rPr>
      </w:pPr>
      <w:r w:rsidRPr="00E2702A">
        <w:rPr>
          <w:rFonts w:ascii="Georgia" w:hAnsi="Georgia"/>
          <w:sz w:val="24"/>
          <w:szCs w:val="24"/>
        </w:rPr>
        <w:t xml:space="preserve">They then chose, or </w:t>
      </w:r>
      <w:r w:rsidR="00646B59" w:rsidRPr="00E2702A">
        <w:rPr>
          <w:rFonts w:ascii="Georgia" w:hAnsi="Georgia"/>
          <w:sz w:val="24"/>
          <w:szCs w:val="24"/>
        </w:rPr>
        <w:t>rather confirmed, Mr. John Carv</w:t>
      </w:r>
      <w:r w:rsidRPr="00E2702A">
        <w:rPr>
          <w:rFonts w:ascii="Georgia" w:hAnsi="Georgia"/>
          <w:sz w:val="24"/>
          <w:szCs w:val="24"/>
        </w:rPr>
        <w:t>e</w:t>
      </w:r>
      <w:r w:rsidR="00646B59" w:rsidRPr="00E2702A">
        <w:rPr>
          <w:rFonts w:ascii="Georgia" w:hAnsi="Georgia"/>
          <w:sz w:val="24"/>
          <w:szCs w:val="24"/>
        </w:rPr>
        <w:t>r</w:t>
      </w:r>
      <w:r w:rsidRPr="00E2702A">
        <w:rPr>
          <w:rFonts w:ascii="Georgia" w:hAnsi="Georgia"/>
          <w:sz w:val="24"/>
          <w:szCs w:val="24"/>
        </w:rPr>
        <w:t>,</w:t>
      </w:r>
      <w:r w:rsidR="00646B59" w:rsidRPr="00E2702A">
        <w:rPr>
          <w:rFonts w:ascii="Georgia" w:hAnsi="Georgia"/>
          <w:sz w:val="24"/>
          <w:szCs w:val="24"/>
        </w:rPr>
        <w:t xml:space="preserve"> </w:t>
      </w:r>
      <w:r w:rsidRPr="00E2702A">
        <w:rPr>
          <w:rFonts w:ascii="Georgia" w:hAnsi="Georgia"/>
          <w:sz w:val="24"/>
          <w:szCs w:val="24"/>
        </w:rPr>
        <w:t xml:space="preserve">a godly man and highly approved among them, as their governor for that year. After they had provided a place for their goods and common stores, which they were long in unlading owing to want </w:t>
      </w:r>
      <w:r w:rsidRPr="00E2702A">
        <w:rPr>
          <w:rFonts w:ascii="Georgia" w:hAnsi="Georgia"/>
          <w:sz w:val="24"/>
          <w:szCs w:val="24"/>
        </w:rPr>
        <w:lastRenderedPageBreak/>
        <w:t xml:space="preserve">of boats, </w:t>
      </w:r>
      <w:r w:rsidRPr="00E2702A">
        <w:rPr>
          <w:rFonts w:ascii="Georgia" w:hAnsi="Georgia"/>
          <w:bCs/>
          <w:sz w:val="24"/>
          <w:szCs w:val="24"/>
        </w:rPr>
        <w:t xml:space="preserve">the </w:t>
      </w:r>
      <w:r w:rsidRPr="00E2702A">
        <w:rPr>
          <w:rFonts w:ascii="Georgia" w:hAnsi="Georgia"/>
          <w:sz w:val="24"/>
          <w:szCs w:val="24"/>
        </w:rPr>
        <w:t>severity of the winter weather and sickness, and had be­ gun some small cottages for dwellings-as time would admit they met and consulted of law and order, both for civil and military government, as seemed suited to their conditions, adding to them from time to time as urgent need demanded.  need demanded. In these arduous and difficult beginnings, discontent and murmuring arose amongst some, and mutinous speech and bearing in others; but they were soon quelled and overcome by the wisdom, patience, and just and equal administration of things by the Governor and the better part, who held faithfully together in the main.</w:t>
      </w:r>
    </w:p>
    <w:p w14:paraId="4B7F46EF" w14:textId="77777777" w:rsidR="00EB1167" w:rsidRPr="00E2702A" w:rsidRDefault="00EB1167" w:rsidP="00E2702A">
      <w:pPr>
        <w:spacing w:after="0" w:line="360" w:lineRule="auto"/>
        <w:rPr>
          <w:rFonts w:ascii="Georgia" w:hAnsi="Georgia"/>
          <w:b/>
          <w:sz w:val="24"/>
          <w:szCs w:val="24"/>
        </w:rPr>
      </w:pPr>
      <w:r w:rsidRPr="00E2702A">
        <w:rPr>
          <w:rFonts w:ascii="Georgia" w:hAnsi="Georgia"/>
          <w:b/>
          <w:sz w:val="24"/>
          <w:szCs w:val="24"/>
        </w:rPr>
        <w:br w:type="page"/>
      </w:r>
    </w:p>
    <w:p w14:paraId="364FD2D8" w14:textId="34EEE2CB" w:rsidR="00AE0543" w:rsidRPr="00EB52DD" w:rsidRDefault="00AE0543" w:rsidP="00E2702A">
      <w:pPr>
        <w:spacing w:after="0" w:line="360" w:lineRule="auto"/>
        <w:jc w:val="both"/>
        <w:rPr>
          <w:rFonts w:ascii="Georgia" w:hAnsi="Georgia"/>
          <w:b/>
          <w:color w:val="FF0000"/>
          <w:sz w:val="24"/>
          <w:szCs w:val="24"/>
        </w:rPr>
      </w:pPr>
      <w:r w:rsidRPr="00EB52DD">
        <w:rPr>
          <w:rFonts w:ascii="Georgia" w:hAnsi="Georgia"/>
          <w:b/>
          <w:color w:val="FF0000"/>
          <w:sz w:val="24"/>
          <w:szCs w:val="24"/>
        </w:rPr>
        <w:lastRenderedPageBreak/>
        <w:t>1/3/21</w:t>
      </w:r>
    </w:p>
    <w:p w14:paraId="6E1685A8" w14:textId="63E299AF" w:rsidR="00AE0543" w:rsidRPr="00EB52DD" w:rsidRDefault="005525F2" w:rsidP="00E2702A">
      <w:pPr>
        <w:spacing w:after="0" w:line="360" w:lineRule="auto"/>
        <w:rPr>
          <w:rFonts w:ascii="Georgia" w:hAnsi="Georgia" w:cs="Times New Roman"/>
          <w:b/>
          <w:bCs/>
          <w:color w:val="FF0000"/>
          <w:sz w:val="24"/>
          <w:szCs w:val="24"/>
        </w:rPr>
      </w:pPr>
      <w:r w:rsidRPr="00EB52DD">
        <w:rPr>
          <w:rFonts w:ascii="Georgia" w:hAnsi="Georgia" w:cs="Times New Roman"/>
          <w:b/>
          <w:bCs/>
          <w:color w:val="FF0000"/>
          <w:sz w:val="24"/>
          <w:szCs w:val="24"/>
        </w:rPr>
        <w:t xml:space="preserve">IN FOCUS: </w:t>
      </w:r>
      <w:r w:rsidRPr="00EB52DD">
        <w:rPr>
          <w:rFonts w:ascii="Georgia" w:hAnsi="Georgia" w:cs="Times New Roman"/>
          <w:b/>
          <w:bCs/>
          <w:i/>
          <w:iCs/>
          <w:color w:val="FF0000"/>
          <w:sz w:val="24"/>
          <w:szCs w:val="24"/>
        </w:rPr>
        <w:t>LETTERS FROM AN AMERICAN FARMER</w:t>
      </w:r>
    </w:p>
    <w:p w14:paraId="6C97DCC0" w14:textId="18FCACEF" w:rsidR="00AE0543" w:rsidRPr="00E2702A" w:rsidRDefault="00AE0543" w:rsidP="00E2702A">
      <w:pPr>
        <w:spacing w:after="0" w:line="360" w:lineRule="auto"/>
        <w:jc w:val="both"/>
        <w:rPr>
          <w:rFonts w:ascii="Georgia" w:hAnsi="Georgia"/>
          <w:b/>
          <w:sz w:val="24"/>
          <w:szCs w:val="24"/>
        </w:rPr>
      </w:pPr>
    </w:p>
    <w:p w14:paraId="60707F7D" w14:textId="77777777"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t>J Hector St John de Crèvecœur, ‘What is an American?’ in </w:t>
      </w:r>
      <w:r w:rsidRPr="00E2702A">
        <w:rPr>
          <w:rFonts w:ascii="Georgia" w:hAnsi="Georgia"/>
          <w:b/>
          <w:i/>
          <w:iCs/>
          <w:sz w:val="24"/>
          <w:szCs w:val="24"/>
        </w:rPr>
        <w:t>Letters from an American Farmer</w:t>
      </w:r>
      <w:r w:rsidRPr="00E2702A">
        <w:rPr>
          <w:rFonts w:ascii="Georgia" w:hAnsi="Georgia"/>
          <w:b/>
          <w:sz w:val="24"/>
          <w:szCs w:val="24"/>
        </w:rPr>
        <w:t>, originally published 1782</w:t>
      </w:r>
    </w:p>
    <w:p w14:paraId="308317FB" w14:textId="77777777" w:rsidR="00AE0543" w:rsidRPr="00E2702A" w:rsidRDefault="00AE0543" w:rsidP="00E2702A">
      <w:pPr>
        <w:spacing w:after="0" w:line="360" w:lineRule="auto"/>
        <w:jc w:val="both"/>
        <w:rPr>
          <w:rFonts w:ascii="Georgia" w:hAnsi="Georgia"/>
          <w:b/>
          <w:sz w:val="24"/>
          <w:szCs w:val="24"/>
        </w:rPr>
      </w:pPr>
    </w:p>
    <w:p w14:paraId="3CAFFE15" w14:textId="77777777" w:rsidR="00AE0543" w:rsidRPr="00E2702A" w:rsidRDefault="00AE0543" w:rsidP="00E2702A">
      <w:pPr>
        <w:pStyle w:val="NormalWeb"/>
        <w:spacing w:before="0" w:beforeAutospacing="0" w:after="0" w:afterAutospacing="0" w:line="360" w:lineRule="auto"/>
        <w:jc w:val="both"/>
        <w:rPr>
          <w:rFonts w:ascii="Georgia" w:hAnsi="Georgia"/>
          <w:color w:val="000000"/>
        </w:rPr>
      </w:pPr>
      <w:r w:rsidRPr="00E2702A">
        <w:rPr>
          <w:rFonts w:ascii="Georgia" w:hAnsi="Georgia"/>
          <w:color w:val="000000"/>
        </w:rPr>
        <w:t xml:space="preserve">I wish I could be acquainted with the feelings and thoughts which must agitate the heart and present themselves to the mind of an enlightened Englishman, when he first lands on this continent. He must greatly rejoice that he lived at a time to see this fair country discovered and settled; he must necessarily feel a share of national pride, when he views the chain of settlements which embellishes these extended shores. When he says to himself, this is the work of my countrymen, who, when convulsed by factions, afflicted by a variety of miseries and wants, restless and impatient, took refuge here. They brought along with them their national genius, to which they principally owe what liberty they enjoy, and what substance they possess. Here he sees the industry of his native country displayed in a new manner, and traces in their works the embryos of all the arts, sciences, and ingenuity which nourish in Europe. Here he beholds fair cities, substantial villages, extensive fields, an immense country filled with decent houses, good roads, orchards, meadows, and bridges, where an hundred years ago all was wild, woody, and uncultivated! What a train of pleasing ideas this fair spectacle must suggest; it is a prospect which must inspire a good citizen with the most heartfelt pleasure. </w:t>
      </w:r>
    </w:p>
    <w:p w14:paraId="67F9BB6C" w14:textId="77777777" w:rsidR="00AE0543" w:rsidRPr="00E2702A" w:rsidRDefault="00AE0543" w:rsidP="00E2702A">
      <w:pPr>
        <w:pStyle w:val="NormalWeb"/>
        <w:spacing w:before="0" w:beforeAutospacing="0" w:after="0" w:afterAutospacing="0" w:line="360" w:lineRule="auto"/>
        <w:ind w:firstLine="720"/>
        <w:jc w:val="both"/>
        <w:rPr>
          <w:rFonts w:ascii="Georgia" w:hAnsi="Georgia"/>
          <w:color w:val="000000"/>
        </w:rPr>
      </w:pPr>
      <w:r w:rsidRPr="00E2702A">
        <w:rPr>
          <w:rFonts w:ascii="Georgia" w:hAnsi="Georgia"/>
          <w:color w:val="000000"/>
        </w:rPr>
        <w:t xml:space="preserve">The difficulty consists in the manner of viewing so extensive a scene. He is arrived on a new continent; a modern society offers itself to his contemplation, different from what he had hitherto seen. It is not composed, as in Europe, of great lords who possess everything, and of a herd of people who have nothing. Here are no aristocratical families, no courts, no kings, no bishops, no ecclesiastical dominion, no invisible power giving to a few a very visible one; no great manufacturers employing thousands, no great refinements of luxury. The rich and the poor are not so far removed from each other as they are in Europe. Some few towns excepted, we are all tillers of the earth, from Nova Scotia to West Florida. </w:t>
      </w:r>
    </w:p>
    <w:p w14:paraId="3A862C23" w14:textId="2FC3073F" w:rsidR="00AE0543" w:rsidRPr="00E2702A" w:rsidRDefault="00AE0543" w:rsidP="00E2702A">
      <w:pPr>
        <w:pStyle w:val="NormalWeb"/>
        <w:spacing w:before="0" w:beforeAutospacing="0" w:after="0" w:afterAutospacing="0" w:line="360" w:lineRule="auto"/>
        <w:ind w:firstLine="720"/>
        <w:jc w:val="both"/>
        <w:rPr>
          <w:rFonts w:ascii="Georgia" w:hAnsi="Georgia"/>
          <w:color w:val="000000"/>
        </w:rPr>
      </w:pPr>
      <w:r w:rsidRPr="00E2702A">
        <w:rPr>
          <w:rFonts w:ascii="Georgia" w:hAnsi="Georgia"/>
          <w:color w:val="000000"/>
        </w:rPr>
        <w:t xml:space="preserve">We are a people of cultivators, scattered over an immense territory, communicating with each other by means of good roads and navigable rivers, united by the silken bands of mild government, all respecting the laws, without dreading their </w:t>
      </w:r>
      <w:r w:rsidRPr="00E2702A">
        <w:rPr>
          <w:rFonts w:ascii="Georgia" w:hAnsi="Georgia"/>
          <w:color w:val="000000"/>
        </w:rPr>
        <w:lastRenderedPageBreak/>
        <w:t>power, because they are equitable. We are all animated with the spirit of an industry which is unfettered and unrestrained, because each person works for himself. If he travels through our rural districts he views not the hostile castle, and the haughty mansion, contrasted with the clay- built hut and miserable cabin, where cattle and men help to keep each other warm, and dwell in meanness, smoke, and indigence. A pleasing uniformity of decent competence appears throughout our habitations. The meanest of our log-houses is a dry and comfortable habitation. Lawyer or merchant are the fairest titles our towns afford; that of a farmer is the only appellation of the rural inhabitants of our country. It must take some time ere he can reconcile himself to our dictionary, which is but short in words of dignity, and names of honour. There, on a Sunday, he sees a congregation of respectable farmers and their wives, all clad in neat homespun, well mounted, or riding in their own humble waggons. There is not among them an esquire, saving the unlettered magistrate. There he sees a parson as simple as his flock, a farmer who does not riot on the labour of others. We have no princes, for whom we toil, starve, and bleed: we are the most perfect society now existing in the world. Here man is free as he ought to be; nor is this pleasing equality so transitory as many others are. Many ages will not see the shores of our great lakes replenished with inland nations, nor the unknown bounds of North America entirely peopled. Who can tell how far it extends? Who can tell the millions of men whom it will feed and contain? for no European foot has as yet travelled half the extent of this mighty continent!</w:t>
      </w:r>
    </w:p>
    <w:p w14:paraId="760816C5" w14:textId="77777777" w:rsidR="00AE0543" w:rsidRPr="00E2702A" w:rsidRDefault="00AE0543" w:rsidP="00E2702A">
      <w:pPr>
        <w:pStyle w:val="NormalWeb"/>
        <w:spacing w:before="0" w:beforeAutospacing="0" w:after="0" w:afterAutospacing="0" w:line="360" w:lineRule="auto"/>
        <w:ind w:firstLine="720"/>
        <w:jc w:val="both"/>
        <w:rPr>
          <w:rFonts w:ascii="Georgia" w:hAnsi="Georgia"/>
          <w:color w:val="000000"/>
        </w:rPr>
      </w:pPr>
      <w:r w:rsidRPr="00E2702A">
        <w:rPr>
          <w:rFonts w:ascii="Georgia" w:hAnsi="Georgia"/>
          <w:color w:val="000000"/>
        </w:rPr>
        <w:t xml:space="preserve">The next wish of this traveller will be to know whence came all these people? they are a mixture of English, Scotch, Irish, French, Dutch, Germans, and Swedes. From this promiscuous breed, that race now called Americans have arisen. The eastern provinces must indeed be excepted, as being the unmixed descendants of Englishmen. I have heard many wish that they had been more intermixed also: for my part, I am no wisher, and think it much better as it has happened. They exhibit a most conspicuous figure in this great and variegated picture; they too enter for a great share in the pleasing perspective displayed in these thirteen provinces. I know it is fashionable to reflect on them, but I respect them for what they have done; for the accuracy and wisdom with which they have settled their territory; for the decency of their manners; for their early love of letters; their ancient college, the first in this hemisphere; for their industry; which to me who am but a farmer, is the criterion of everything. </w:t>
      </w:r>
    </w:p>
    <w:p w14:paraId="4858069E" w14:textId="67B3C136" w:rsidR="00AE0543" w:rsidRPr="00E2702A" w:rsidRDefault="00AE0543" w:rsidP="00E2702A">
      <w:pPr>
        <w:pStyle w:val="NormalWeb"/>
        <w:spacing w:before="0" w:beforeAutospacing="0" w:after="0" w:afterAutospacing="0" w:line="360" w:lineRule="auto"/>
        <w:ind w:firstLine="720"/>
        <w:jc w:val="both"/>
        <w:rPr>
          <w:rFonts w:ascii="Georgia" w:hAnsi="Georgia"/>
          <w:color w:val="000000"/>
        </w:rPr>
      </w:pPr>
      <w:r w:rsidRPr="00E2702A">
        <w:rPr>
          <w:rFonts w:ascii="Georgia" w:hAnsi="Georgia"/>
          <w:color w:val="000000"/>
        </w:rPr>
        <w:lastRenderedPageBreak/>
        <w:t>There never was a people, situated as they are, who with so ungrateful a soil have done more in so short a time. Do you think that the monarchical ingredients which are more prevalent in other governments, have purged them from all foul stains? Their histories assert the contrary.</w:t>
      </w:r>
    </w:p>
    <w:p w14:paraId="7402B54F" w14:textId="77777777" w:rsidR="00AE0543" w:rsidRPr="00E2702A" w:rsidRDefault="00AE0543" w:rsidP="00E2702A">
      <w:pPr>
        <w:pStyle w:val="NormalWeb"/>
        <w:spacing w:before="0" w:beforeAutospacing="0" w:after="0" w:afterAutospacing="0" w:line="360" w:lineRule="auto"/>
        <w:ind w:firstLine="720"/>
        <w:jc w:val="both"/>
        <w:rPr>
          <w:rFonts w:ascii="Georgia" w:hAnsi="Georgia"/>
          <w:color w:val="000000"/>
        </w:rPr>
      </w:pPr>
      <w:r w:rsidRPr="00E2702A">
        <w:rPr>
          <w:rFonts w:ascii="Georgia" w:hAnsi="Georgia"/>
          <w:color w:val="000000"/>
        </w:rPr>
        <w:t>In this great American asylum, the poor of Europe have by some means met together, and in consequence of various causes; to what purpose should they ask one another what countrymen they are? Alas, two thirds of them had no country. Can a wretch who wanders about, who works and starves, whose life is a continual scene of sore affliction or pinching penury; can that man call England or any other kingdom his country? A country that had no bread for him, whose fields procured him no harvest, who met with nothing but the frowns of the rich, the severity of the laws, with jails and punishments; who owned not a single foot of the extensive surface of this planet? No! urged by a variety of motives, here they came. Every thing has tended to regenerate them; new laws, a new mode of living, a new social system; here they are become men: in Europe they were as so many useless plants, wanting vegetative mould, and refreshing showers; they withered, and were mowed down by want, hunger, and war; but now by the power of transplantation, like all other plants they have taken root and flourished! Formerly they were not numbered in any civil lists of their country, except in those of the poor; here they rank as citizens. By what invisible power has this surprising metamorphosis been performed? By that of the laws and that of their industry. The laws, the indulgent laws, protect them as they arrive, stamping on them the symbol of adoption; they receive ample rewards for their labours; these accumulated rewards procure them lands; those lands confer on them the title of freemen, and to that title every benefit is affixed which men can possibly require. This is the great operation daily performed by our laws. From whence proceed these laws? From our government. Whence the government? It is derived from the original genius and strong desire of the people ratified and confirmed by the crown. This is the great chain which links us all, this is the picture which every province exhibits, Nova Scotia excepted.</w:t>
      </w:r>
    </w:p>
    <w:p w14:paraId="438C4CBC" w14:textId="40B8EF53" w:rsidR="00AE0543" w:rsidRPr="00E2702A" w:rsidRDefault="00AE0543" w:rsidP="00E2702A">
      <w:pPr>
        <w:pStyle w:val="NormalWeb"/>
        <w:spacing w:before="0" w:beforeAutospacing="0" w:after="0" w:afterAutospacing="0" w:line="360" w:lineRule="auto"/>
        <w:ind w:firstLine="720"/>
        <w:jc w:val="both"/>
        <w:rPr>
          <w:rFonts w:ascii="Georgia" w:hAnsi="Georgia"/>
          <w:color w:val="000000"/>
        </w:rPr>
      </w:pPr>
      <w:r w:rsidRPr="00E2702A">
        <w:rPr>
          <w:rFonts w:ascii="Georgia" w:hAnsi="Georgia"/>
          <w:color w:val="000000"/>
        </w:rPr>
        <w:t xml:space="preserve">… I could point out to you a family whose grandfather was an Englishman, whose wife was Dutch, whose son married a French woman, and whose present four sons have now four wives of different nations. He is an American, who, leaving behind him all his ancient prejudices and manners, receives new ones from the new mode of life he has embraced, the new government he obeys, and the new rank he holds. He </w:t>
      </w:r>
      <w:r w:rsidRPr="00E2702A">
        <w:rPr>
          <w:rFonts w:ascii="Georgia" w:hAnsi="Georgia"/>
          <w:color w:val="000000"/>
        </w:rPr>
        <w:lastRenderedPageBreak/>
        <w:t>becomes an American by being received in the broad lap of our great Alma Mater. Here individuals of all nations are melted into a new race of men, whose labours and posterity will one day cause great changes in the world. Americans are the western pilgrims, who are carrying along with them that great mass of arts, sciences, vigour, and industry which began long since in the east; they will finish the great circle. The Americans were once scattered all over Europe; here they are incorporated into one of the finest systems of population which has ever appeared, and which will hereafter become distinct by the power of the different climates they inhabit. The American ought therefore to love this country much better than that wherein either he or his forefathers were born. Here the rewards of his industry follow with equal steps the progress of his labour; his labour is founded on the basis of nature, SELF-INTEREST: can it want a stronger allurement? Wives and children, who before in vain demanded of him a morsel of bread, now, fat and frolicsome, gladly help their father to clear those fields whence exuberant crops are to arise to feed and to clothe them all; without any part being claimed, either by a despotic prince, a rich abbot, or a mighty lord. Here religion demands but little of him; a small voluntary salary to the minister, and gratitude to God; can he refuse these? The American is a new man, who acts upon new principles; he must therefore entertain new ideas, and form new opinions. From involuntary idleness, servile dependence, penury, and useless labour, he has passed to toils of a very different nature, rewarded by ample subsistence.—This is an American.</w:t>
      </w:r>
    </w:p>
    <w:p w14:paraId="289D2E05" w14:textId="4BC7BB0D" w:rsidR="00AE0543" w:rsidRPr="00E2702A" w:rsidRDefault="00AE0543" w:rsidP="00E2702A">
      <w:pPr>
        <w:pStyle w:val="NormalWeb"/>
        <w:spacing w:before="0" w:beforeAutospacing="0" w:after="0" w:afterAutospacing="0" w:line="360" w:lineRule="auto"/>
        <w:ind w:firstLine="720"/>
        <w:jc w:val="both"/>
        <w:rPr>
          <w:rFonts w:ascii="Georgia" w:hAnsi="Georgia"/>
          <w:color w:val="000000"/>
        </w:rPr>
      </w:pPr>
      <w:r w:rsidRPr="00E2702A">
        <w:rPr>
          <w:rFonts w:ascii="Georgia" w:hAnsi="Georgia"/>
          <w:color w:val="000000"/>
        </w:rPr>
        <w:t>… Each province has its own [characteristics], founded on the government, climate, mode of husbandry, customs, and peculiarity of circumstances. Europeans submit insensibly to these great powers, and become, in the course of a few generations, not only Americans in general, but either Pennsylvanians, Virginians, or provincials under some other name. Whoever traverses the continent must easily observe those strong differences, which will grow more evident in time. The inhabitants of Canada, Massachusetts, the middle provinces, the southern ones will be as different as their climates; their only points of unity will be those of religion and language.</w:t>
      </w:r>
    </w:p>
    <w:p w14:paraId="4071DCF5" w14:textId="77BABE84" w:rsidR="00AE0543" w:rsidRPr="00E2702A" w:rsidRDefault="00AE0543" w:rsidP="00E2702A">
      <w:pPr>
        <w:pStyle w:val="NormalWeb"/>
        <w:spacing w:before="0" w:beforeAutospacing="0" w:after="0" w:afterAutospacing="0" w:line="360" w:lineRule="auto"/>
        <w:ind w:firstLine="720"/>
        <w:jc w:val="both"/>
        <w:rPr>
          <w:rFonts w:ascii="Georgia" w:hAnsi="Georgia"/>
          <w:color w:val="000000"/>
        </w:rPr>
      </w:pPr>
      <w:r w:rsidRPr="00E2702A">
        <w:rPr>
          <w:rFonts w:ascii="Georgia" w:hAnsi="Georgia"/>
          <w:color w:val="000000"/>
        </w:rPr>
        <w:t xml:space="preserve">… Europe contains hardly any other distinctions but lords and tenants; this fair country alone is settled by freeholders, the possessors of the soil they cultivate, members of the government they obey, and the framers of their own laws, by means of their representatives. This is a thought which you have taught me to cherish; our difference from Europe, far from diminishing, rather adds to our usefulness and </w:t>
      </w:r>
      <w:r w:rsidRPr="00E2702A">
        <w:rPr>
          <w:rFonts w:ascii="Georgia" w:hAnsi="Georgia"/>
          <w:color w:val="000000"/>
        </w:rPr>
        <w:lastRenderedPageBreak/>
        <w:t xml:space="preserve">consequence as men and subjects. Had our forefathers remained there, they would only have crowded it, and perhaps prolonged those convulsions which had shook it so long. Every industrious European who transports himself here, may be compared to a sprout growing at the foot of a great tree; it enjoys and draws but a little portion of sap; wrench it from the parent roots, transplant it, and it will become a tree bearing fruit also. </w:t>
      </w:r>
    </w:p>
    <w:p w14:paraId="37564786" w14:textId="6374470F" w:rsidR="00AE0543" w:rsidRPr="00C77E53" w:rsidRDefault="00AE0543" w:rsidP="00C77E53">
      <w:pPr>
        <w:pStyle w:val="NormalWeb"/>
        <w:spacing w:before="0" w:beforeAutospacing="0" w:after="0" w:afterAutospacing="0" w:line="360" w:lineRule="auto"/>
        <w:ind w:firstLine="720"/>
        <w:rPr>
          <w:rFonts w:ascii="Georgia" w:hAnsi="Georgia"/>
          <w:color w:val="000000"/>
        </w:rPr>
      </w:pPr>
      <w:r w:rsidRPr="00E2702A">
        <w:rPr>
          <w:rFonts w:ascii="Georgia" w:hAnsi="Georgia"/>
          <w:color w:val="000000"/>
        </w:rPr>
        <w:t>…</w:t>
      </w:r>
      <w:r w:rsidRPr="00E2702A">
        <w:rPr>
          <w:rFonts w:ascii="Georgia" w:hAnsi="Georgia"/>
          <w:color w:val="000000"/>
        </w:rPr>
        <w:tab/>
        <w:t>As I am fond of seeing and talking of prosperous families, I intend to finish this letter by relating to you the history of an honest Scotch Hebridean, who came here in 1774, which will show you in epitome what the Scotch can do, wherever they have room for the exertion of their industry</w:t>
      </w:r>
      <w:r w:rsidR="00C77E53">
        <w:rPr>
          <w:rFonts w:ascii="Georgia" w:hAnsi="Georgia"/>
          <w:color w:val="000000"/>
        </w:rPr>
        <w:t xml:space="preserve"> [</w:t>
      </w:r>
      <w:r w:rsidR="00C77E53">
        <w:rPr>
          <w:rFonts w:ascii="Georgia" w:hAnsi="Georgia"/>
          <w:i/>
          <w:iCs/>
          <w:color w:val="000000"/>
        </w:rPr>
        <w:t>lengthy account ensues</w:t>
      </w:r>
      <w:r w:rsidR="00C77E53">
        <w:rPr>
          <w:rFonts w:ascii="Georgia" w:hAnsi="Georgia"/>
          <w:color w:val="000000"/>
        </w:rPr>
        <w:t>].</w:t>
      </w:r>
    </w:p>
    <w:p w14:paraId="00DA0F83" w14:textId="03AD53AB" w:rsidR="00AE0543" w:rsidRPr="00E2702A" w:rsidRDefault="00AE0543" w:rsidP="00E2702A">
      <w:pPr>
        <w:spacing w:after="0" w:line="360" w:lineRule="auto"/>
        <w:jc w:val="both"/>
        <w:rPr>
          <w:rFonts w:ascii="Georgia" w:hAnsi="Georgia"/>
          <w:b/>
          <w:sz w:val="24"/>
          <w:szCs w:val="24"/>
        </w:rPr>
      </w:pPr>
      <w:r w:rsidRPr="00E2702A">
        <w:rPr>
          <w:rFonts w:ascii="Georgia" w:hAnsi="Georgia"/>
          <w:b/>
          <w:sz w:val="24"/>
          <w:szCs w:val="24"/>
        </w:rPr>
        <w:br w:type="page"/>
      </w:r>
    </w:p>
    <w:p w14:paraId="74235063" w14:textId="77777777" w:rsidR="00AE0543" w:rsidRPr="00E2702A" w:rsidRDefault="00AE0543" w:rsidP="00E2702A">
      <w:pPr>
        <w:spacing w:after="0" w:line="360" w:lineRule="auto"/>
        <w:jc w:val="both"/>
        <w:rPr>
          <w:rFonts w:ascii="Georgia" w:hAnsi="Georgia" w:cs="Times New Roman"/>
          <w:b/>
          <w:bCs/>
          <w:sz w:val="24"/>
          <w:szCs w:val="24"/>
        </w:rPr>
      </w:pPr>
    </w:p>
    <w:p w14:paraId="035ADF54" w14:textId="77777777" w:rsidR="00AE0543" w:rsidRPr="00C77E53" w:rsidRDefault="00AE0543" w:rsidP="00E2702A">
      <w:pPr>
        <w:spacing w:after="0" w:line="360" w:lineRule="auto"/>
        <w:jc w:val="both"/>
        <w:rPr>
          <w:rFonts w:ascii="Georgia" w:hAnsi="Georgia" w:cs="Times New Roman"/>
          <w:b/>
          <w:color w:val="FF0000"/>
          <w:sz w:val="24"/>
          <w:szCs w:val="24"/>
        </w:rPr>
      </w:pPr>
      <w:r w:rsidRPr="00C77E53">
        <w:rPr>
          <w:rFonts w:ascii="Georgia" w:hAnsi="Georgia" w:cs="Times New Roman"/>
          <w:b/>
          <w:color w:val="FF0000"/>
          <w:sz w:val="24"/>
          <w:szCs w:val="24"/>
        </w:rPr>
        <w:t>4/3/21</w:t>
      </w:r>
    </w:p>
    <w:p w14:paraId="79B67A92" w14:textId="0E3D49DD" w:rsidR="00AE0543" w:rsidRPr="00C77E53" w:rsidRDefault="005525F2" w:rsidP="00E2702A">
      <w:pPr>
        <w:spacing w:after="0" w:line="360" w:lineRule="auto"/>
        <w:jc w:val="both"/>
        <w:rPr>
          <w:rFonts w:ascii="Georgia" w:hAnsi="Georgia" w:cs="Times New Roman"/>
          <w:b/>
          <w:bCs/>
          <w:color w:val="FF0000"/>
          <w:sz w:val="24"/>
          <w:szCs w:val="24"/>
        </w:rPr>
      </w:pPr>
      <w:r w:rsidRPr="00C77E53">
        <w:rPr>
          <w:rFonts w:ascii="Georgia" w:hAnsi="Georgia" w:cs="Times New Roman"/>
          <w:b/>
          <w:bCs/>
          <w:color w:val="FF0000"/>
          <w:sz w:val="24"/>
          <w:szCs w:val="24"/>
        </w:rPr>
        <w:t>IN FOCUS: THE DECLARATION OF INDEPENDENCE</w:t>
      </w:r>
    </w:p>
    <w:p w14:paraId="086982D9" w14:textId="77777777" w:rsidR="00B90F46" w:rsidRPr="00E2702A" w:rsidRDefault="00B90F46" w:rsidP="00E2702A">
      <w:pPr>
        <w:spacing w:after="0" w:line="360" w:lineRule="auto"/>
        <w:jc w:val="both"/>
        <w:rPr>
          <w:rFonts w:ascii="Georgia" w:eastAsia="Times New Roman" w:hAnsi="Georgia" w:cs="Times New Roman"/>
          <w:b/>
          <w:bCs/>
          <w:sz w:val="24"/>
          <w:szCs w:val="24"/>
          <w:lang w:eastAsia="en-GB"/>
        </w:rPr>
      </w:pPr>
    </w:p>
    <w:p w14:paraId="52CD7634" w14:textId="77777777" w:rsidR="0084516F" w:rsidRPr="00E2702A" w:rsidRDefault="0084516F" w:rsidP="00E2702A">
      <w:pPr>
        <w:spacing w:after="0" w:line="360" w:lineRule="auto"/>
        <w:jc w:val="both"/>
        <w:rPr>
          <w:rFonts w:ascii="Georgia" w:eastAsia="Times New Roman" w:hAnsi="Georgia" w:cs="Times New Roman"/>
          <w:b/>
          <w:bCs/>
          <w:sz w:val="24"/>
          <w:szCs w:val="24"/>
          <w:lang w:eastAsia="en-GB"/>
        </w:rPr>
      </w:pPr>
      <w:r w:rsidRPr="00E2702A">
        <w:rPr>
          <w:rFonts w:ascii="Georgia" w:eastAsia="Times New Roman" w:hAnsi="Georgia" w:cs="Times New Roman"/>
          <w:b/>
          <w:bCs/>
          <w:sz w:val="24"/>
          <w:szCs w:val="24"/>
          <w:lang w:eastAsia="en-GB"/>
        </w:rPr>
        <w:t>The US Declaration of Independence.</w:t>
      </w:r>
    </w:p>
    <w:p w14:paraId="2F3C8BA6" w14:textId="77777777" w:rsidR="0084516F" w:rsidRPr="00E2702A" w:rsidRDefault="0084516F" w:rsidP="00E2702A">
      <w:pPr>
        <w:spacing w:after="0" w:line="360" w:lineRule="auto"/>
        <w:jc w:val="both"/>
        <w:rPr>
          <w:rFonts w:ascii="Georgia" w:eastAsia="Times New Roman" w:hAnsi="Georgia" w:cs="Times New Roman"/>
          <w:bCs/>
          <w:sz w:val="24"/>
          <w:szCs w:val="24"/>
          <w:lang w:eastAsia="en-GB"/>
        </w:rPr>
      </w:pPr>
      <w:r w:rsidRPr="00E2702A">
        <w:rPr>
          <w:rFonts w:ascii="Georgia" w:eastAsia="Times New Roman" w:hAnsi="Georgia" w:cs="Times New Roman"/>
          <w:bCs/>
          <w:sz w:val="24"/>
          <w:szCs w:val="24"/>
          <w:lang w:eastAsia="en-GB"/>
        </w:rPr>
        <w:t>Text taken from ‘Declaration of Independence: A Transcription,’ US National Archives: America’s Founding Documents &lt;https://www.archives.gov/founding-docs/declaration-transcript&gt; [accessed 12 March 2019].</w:t>
      </w:r>
    </w:p>
    <w:p w14:paraId="40C62237" w14:textId="77777777" w:rsidR="0084516F" w:rsidRPr="00E2702A" w:rsidRDefault="0084516F" w:rsidP="00E2702A">
      <w:pPr>
        <w:spacing w:after="0" w:line="360" w:lineRule="auto"/>
        <w:jc w:val="both"/>
        <w:rPr>
          <w:rFonts w:ascii="Georgia" w:eastAsia="Times New Roman" w:hAnsi="Georgia" w:cs="Times New Roman"/>
          <w:b/>
          <w:bCs/>
          <w:sz w:val="24"/>
          <w:szCs w:val="24"/>
          <w:lang w:eastAsia="en-GB"/>
        </w:rPr>
      </w:pPr>
    </w:p>
    <w:p w14:paraId="0C1B79B1" w14:textId="77777777" w:rsidR="0084516F" w:rsidRPr="00E2702A" w:rsidRDefault="0084516F" w:rsidP="00E2702A">
      <w:pPr>
        <w:spacing w:after="0" w:line="360" w:lineRule="auto"/>
        <w:jc w:val="both"/>
        <w:rPr>
          <w:rFonts w:ascii="Georgia" w:eastAsia="Times New Roman" w:hAnsi="Georgia" w:cs="Times New Roman"/>
          <w:b/>
          <w:bCs/>
          <w:sz w:val="24"/>
          <w:szCs w:val="24"/>
          <w:lang w:eastAsia="en-GB"/>
        </w:rPr>
      </w:pPr>
      <w:r w:rsidRPr="00E2702A">
        <w:rPr>
          <w:rFonts w:ascii="Georgia" w:eastAsia="Times New Roman" w:hAnsi="Georgia" w:cs="Times New Roman"/>
          <w:b/>
          <w:bCs/>
          <w:sz w:val="24"/>
          <w:szCs w:val="24"/>
          <w:lang w:eastAsia="en-GB"/>
        </w:rPr>
        <w:t>IN CONGRESS, July 4 1776.</w:t>
      </w:r>
    </w:p>
    <w:p w14:paraId="15182962" w14:textId="77777777" w:rsidR="0084516F" w:rsidRPr="00E2702A" w:rsidRDefault="0084516F" w:rsidP="00E2702A">
      <w:pPr>
        <w:spacing w:after="0" w:line="360" w:lineRule="auto"/>
        <w:jc w:val="both"/>
        <w:rPr>
          <w:rFonts w:ascii="Georgia" w:eastAsia="Times New Roman" w:hAnsi="Georgia" w:cs="Times New Roman"/>
          <w:sz w:val="24"/>
          <w:szCs w:val="24"/>
          <w:lang w:eastAsia="en-GB"/>
        </w:rPr>
      </w:pPr>
      <w:r w:rsidRPr="00E2702A">
        <w:rPr>
          <w:rFonts w:ascii="Georgia" w:eastAsia="Times New Roman" w:hAnsi="Georgia" w:cs="Times New Roman"/>
          <w:b/>
          <w:bCs/>
          <w:sz w:val="24"/>
          <w:szCs w:val="24"/>
          <w:lang w:eastAsia="en-GB"/>
        </w:rPr>
        <w:t>The unanimous Declaration of the thirteen united States of America,</w:t>
      </w:r>
    </w:p>
    <w:p w14:paraId="5AF86346" w14:textId="77777777" w:rsidR="0084516F" w:rsidRPr="00E2702A" w:rsidRDefault="0084516F" w:rsidP="00E2702A">
      <w:pPr>
        <w:spacing w:after="0" w:line="360" w:lineRule="auto"/>
        <w:ind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When in the Course of human events, it becomes necessary for one people to dissolve the political bands which have connected them with another, and to assume among the powers of the earth, the separate and equal station to which the Laws of Nature and of Nature's God entitle them, a decent respect to the opinions of mankind requires that they should declare the causes which impel them to the separation.</w:t>
      </w:r>
    </w:p>
    <w:p w14:paraId="060569FF" w14:textId="77777777" w:rsidR="0084516F" w:rsidRPr="00E2702A" w:rsidRDefault="0084516F" w:rsidP="00E2702A">
      <w:pPr>
        <w:spacing w:after="0" w:line="360" w:lineRule="auto"/>
        <w:ind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We hold these truths to be self-evident, that all men are created equal, that they are endowed by their Creator with certain unalienable Rights, that among these are Life, Liberty and the pursuit of Happiness.</w:t>
      </w:r>
    </w:p>
    <w:p w14:paraId="18C00EE4" w14:textId="77777777" w:rsidR="0084516F" w:rsidRPr="00E2702A" w:rsidRDefault="0084516F" w:rsidP="00E2702A">
      <w:pPr>
        <w:spacing w:after="0" w:line="360" w:lineRule="auto"/>
        <w:ind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 xml:space="preserve">–That to secure these rights, Governments are instituted among Men, deriving their just powers from the consent of the governed, </w:t>
      </w:r>
    </w:p>
    <w:p w14:paraId="1B07FD99" w14:textId="77777777" w:rsidR="0084516F" w:rsidRPr="00E2702A" w:rsidRDefault="0084516F" w:rsidP="00E2702A">
      <w:pPr>
        <w:spacing w:after="0" w:line="360" w:lineRule="auto"/>
        <w:ind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 That whenever any Form of Government becomes destructive of these ends, it is the Right of the People to alter or to abolish it, and to institute new Government, laying its foundation on such principles and organizing its powers in such form, as to them shall seem most likely to effect their Safety and Happiness. Prudence, indeed, will dictate that Governments long established should not be changed for light and transient causes; and accordingly all experience hath shewn, that mankind are more disposed to suffer, while evils are sufferable, than to right themselves by abolishing the forms to which they are accustomed. But when a long train of abuses and usurpations, pursuing invariably the same Object evinces a design to reduce them under absolute Despotism, it is their right, it is their duty, to throw off such Government, and to provide new Guards for their future security.</w:t>
      </w:r>
    </w:p>
    <w:p w14:paraId="1C9895F9" w14:textId="77777777" w:rsidR="0084516F" w:rsidRPr="00E2702A" w:rsidRDefault="0084516F" w:rsidP="00E2702A">
      <w:pPr>
        <w:spacing w:after="0" w:line="360" w:lineRule="auto"/>
        <w:ind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 xml:space="preserve">– Such has been the patient sufferance of these Colonies; and such is now the necessity which constrains them to alter their former Systems of Government. The </w:t>
      </w:r>
      <w:r w:rsidRPr="00E2702A">
        <w:rPr>
          <w:rFonts w:ascii="Georgia" w:eastAsia="Times New Roman" w:hAnsi="Georgia" w:cs="Times New Roman"/>
          <w:sz w:val="24"/>
          <w:szCs w:val="24"/>
          <w:lang w:eastAsia="en-GB"/>
        </w:rPr>
        <w:lastRenderedPageBreak/>
        <w:t>history of the present King of Great Britain is a history of repeated injuries and usurpations, all having in direct object the establishment of an absolute Tyranny over these States. To prove this, let Facts be submitted to a candid world:</w:t>
      </w:r>
    </w:p>
    <w:p w14:paraId="24BE3E8F" w14:textId="77777777" w:rsidR="0084516F" w:rsidRPr="00E2702A" w:rsidRDefault="0084516F" w:rsidP="00E2702A">
      <w:pPr>
        <w:spacing w:after="0" w:line="360" w:lineRule="auto"/>
        <w:ind w:firstLine="720"/>
        <w:jc w:val="both"/>
        <w:rPr>
          <w:rFonts w:ascii="Georgia" w:eastAsia="Times New Roman" w:hAnsi="Georgia" w:cs="Times New Roman"/>
          <w:sz w:val="24"/>
          <w:szCs w:val="24"/>
          <w:lang w:eastAsia="en-GB"/>
        </w:rPr>
      </w:pPr>
    </w:p>
    <w:p w14:paraId="3172CA45"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refused his Assent to Laws, the most wholesome and necessary for the public good.</w:t>
      </w:r>
    </w:p>
    <w:p w14:paraId="1BC67623"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forbidden his Governors to pass Laws of immediate and pressing importance, unless suspended in their operation till his Assent should be obtained; and when so suspended, he has utterly neglected to attend to them.</w:t>
      </w:r>
    </w:p>
    <w:p w14:paraId="27AED19E"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refused to pass other Laws for the accommodation of large districts of people, unless those people would relinquish the right of Representation in the Legislature, a right inestimable to them and formidable to tyrants only. </w:t>
      </w:r>
    </w:p>
    <w:p w14:paraId="78AC5703"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called together legislative bodies at places unusual, uncomfortable, and distant from the depository of their public Records, for the sole purpose of fatiguing them into compliance with his measures.</w:t>
      </w:r>
    </w:p>
    <w:p w14:paraId="06930C46"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dissolved Representative Houses repeatedly, for opposing with manly firmness his invasions on the rights of the people.</w:t>
      </w:r>
    </w:p>
    <w:p w14:paraId="524A8869"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refused for a long time, after such dissolutions, to cause others to be elected; whereby the Legislative powers, incapable of Annihilation, have returned to the People at large for their exercise; the State remaining in the mean time exposed to all the dangers of invasion from without, and convulsions within.</w:t>
      </w:r>
    </w:p>
    <w:p w14:paraId="105FF9B7"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endeavoured to prevent the population of these States; for that purpose obstructing the Laws for Naturalization of Foreigners; refusing to pass others to encourage their migrations hither, and raising the conditions of new Appropriations of Lands.</w:t>
      </w:r>
    </w:p>
    <w:p w14:paraId="4CFBA597"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obstructed the Administration of Justice, by refusing his Assent to Laws for establishing Judiciary powers.</w:t>
      </w:r>
    </w:p>
    <w:p w14:paraId="6D0C6FF7"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made Judges dependent on his Will alone, for the tenure of their offices, and the amount and payment of their salaries.</w:t>
      </w:r>
    </w:p>
    <w:p w14:paraId="113035F8"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erected a multitude of New Offices, and sent hither swarms of Officers to harrass our people, and eat out their substance.</w:t>
      </w:r>
    </w:p>
    <w:p w14:paraId="0193197A"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lastRenderedPageBreak/>
        <w:t>He has kept among us, in times of peace, Standing Armies without the Consent of our legislatures.</w:t>
      </w:r>
    </w:p>
    <w:p w14:paraId="03452182"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affected to render the Military independent of and superior to the Civil power.</w:t>
      </w:r>
    </w:p>
    <w:p w14:paraId="0E2336F2"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combined with others to subject us to a jurisdiction foreign to our constitution, and unacknowledged by our laws; giving his Assent to their Acts of pretended Legislation:</w:t>
      </w:r>
    </w:p>
    <w:p w14:paraId="77FFA229" w14:textId="77777777" w:rsidR="0084516F" w:rsidRPr="00E2702A" w:rsidRDefault="0084516F" w:rsidP="00E2702A">
      <w:pPr>
        <w:pStyle w:val="ListParagraph"/>
        <w:numPr>
          <w:ilvl w:val="0"/>
          <w:numId w:val="1"/>
        </w:numPr>
        <w:spacing w:after="0" w:line="360" w:lineRule="auto"/>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 xml:space="preserve">For Quartering large bodies of armed troops among us; </w:t>
      </w:r>
    </w:p>
    <w:p w14:paraId="24FCF1F3" w14:textId="77777777" w:rsidR="0084516F" w:rsidRPr="00E2702A" w:rsidRDefault="0084516F" w:rsidP="00E2702A">
      <w:pPr>
        <w:pStyle w:val="ListParagraph"/>
        <w:numPr>
          <w:ilvl w:val="0"/>
          <w:numId w:val="1"/>
        </w:numPr>
        <w:spacing w:after="0" w:line="360" w:lineRule="auto"/>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For protecting them, by a mock Trial, from punishment for any Murders which they should commit on the Inhabitants of these States;</w:t>
      </w:r>
    </w:p>
    <w:p w14:paraId="16DABA7E" w14:textId="77777777" w:rsidR="0084516F" w:rsidRPr="00E2702A" w:rsidRDefault="0084516F" w:rsidP="00E2702A">
      <w:pPr>
        <w:pStyle w:val="ListParagraph"/>
        <w:numPr>
          <w:ilvl w:val="0"/>
          <w:numId w:val="1"/>
        </w:numPr>
        <w:spacing w:after="0" w:line="360" w:lineRule="auto"/>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For cutting off our Trade with all parts of the world;</w:t>
      </w:r>
    </w:p>
    <w:p w14:paraId="603124A0" w14:textId="77777777" w:rsidR="0084516F" w:rsidRPr="00E2702A" w:rsidRDefault="0084516F" w:rsidP="00E2702A">
      <w:pPr>
        <w:pStyle w:val="ListParagraph"/>
        <w:numPr>
          <w:ilvl w:val="0"/>
          <w:numId w:val="1"/>
        </w:numPr>
        <w:spacing w:after="0" w:line="360" w:lineRule="auto"/>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For imposing Taxes on us without our Consent;</w:t>
      </w:r>
    </w:p>
    <w:p w14:paraId="5856F872" w14:textId="77777777" w:rsidR="0084516F" w:rsidRPr="00E2702A" w:rsidRDefault="0084516F" w:rsidP="00E2702A">
      <w:pPr>
        <w:pStyle w:val="ListParagraph"/>
        <w:numPr>
          <w:ilvl w:val="0"/>
          <w:numId w:val="1"/>
        </w:numPr>
        <w:spacing w:after="0" w:line="360" w:lineRule="auto"/>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For depriving us in many cases, of the benefits of Trial by Jury;</w:t>
      </w:r>
      <w:r w:rsidRPr="00E2702A">
        <w:rPr>
          <w:rFonts w:ascii="Georgia" w:eastAsia="Times New Roman" w:hAnsi="Georgia" w:cs="Times New Roman"/>
          <w:sz w:val="24"/>
          <w:szCs w:val="24"/>
          <w:lang w:eastAsia="en-GB"/>
        </w:rPr>
        <w:br/>
        <w:t>For transporting us beyond Seas to be tried for pretended offences;</w:t>
      </w:r>
      <w:r w:rsidRPr="00E2702A">
        <w:rPr>
          <w:rFonts w:ascii="Georgia" w:eastAsia="Times New Roman" w:hAnsi="Georgia" w:cs="Times New Roman"/>
          <w:sz w:val="24"/>
          <w:szCs w:val="24"/>
          <w:lang w:eastAsia="en-GB"/>
        </w:rPr>
        <w:br/>
        <w:t xml:space="preserve">For abolishing the free System of English Laws in a neighbouring Province, establishing therein an Arbitrary government, and enlarging its Boundaries so as to render it at once an example and fit instrument for introducing the same absolute rule into these Colonies; </w:t>
      </w:r>
    </w:p>
    <w:p w14:paraId="1B8623F4" w14:textId="77777777" w:rsidR="0084516F" w:rsidRPr="00E2702A" w:rsidRDefault="0084516F" w:rsidP="00E2702A">
      <w:pPr>
        <w:pStyle w:val="ListParagraph"/>
        <w:numPr>
          <w:ilvl w:val="0"/>
          <w:numId w:val="1"/>
        </w:numPr>
        <w:spacing w:after="0" w:line="360" w:lineRule="auto"/>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For taking away our Charters, abolishing our most valuable Laws, and altering fundamentally the Forms of our Government;</w:t>
      </w:r>
    </w:p>
    <w:p w14:paraId="041E08C2" w14:textId="77777777" w:rsidR="0084516F" w:rsidRPr="00E2702A" w:rsidRDefault="0084516F" w:rsidP="00E2702A">
      <w:pPr>
        <w:pStyle w:val="ListParagraph"/>
        <w:numPr>
          <w:ilvl w:val="0"/>
          <w:numId w:val="1"/>
        </w:numPr>
        <w:spacing w:after="0" w:line="360" w:lineRule="auto"/>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For suspending our own Legislatures, and declaring themselves invested with power to legislate for us in all cases whatsoever.</w:t>
      </w:r>
    </w:p>
    <w:p w14:paraId="0F42A809"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abdicated Government here, by declaring us out of his Protection and waging War against us.</w:t>
      </w:r>
    </w:p>
    <w:p w14:paraId="0B352588"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plundered our seas, ravaged our Coasts, burnt our towns, and destroyed the lives of our people. </w:t>
      </w:r>
    </w:p>
    <w:p w14:paraId="10ED9818"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is at this time transporting large Armies of foreign Mercenaries to compleat the works of death, desolation and tyranny, already begun with circumstances of Cruelty &amp; perfidy scarcely paralleled in the most barbarous ages, and totally unworthy the Head of a civilized nation.</w:t>
      </w:r>
    </w:p>
    <w:p w14:paraId="05F0815A"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lastRenderedPageBreak/>
        <w:t>He has constrained our fellow Citizens taken Captive on the high Seas to bear Arms against their Country, to become the executioners of their friends and Brethren, or to fall themselves by their Hands. </w:t>
      </w:r>
    </w:p>
    <w:p w14:paraId="769F08BF" w14:textId="77777777" w:rsidR="0084516F" w:rsidRPr="00E2702A" w:rsidRDefault="0084516F" w:rsidP="00E2702A">
      <w:pPr>
        <w:spacing w:after="0" w:line="360" w:lineRule="auto"/>
        <w:ind w:left="720"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He has excited domestic insurrections amongst us, and has endeavoured to bring on the inhabitants of our frontiers, the merciless Indian Savages, whose known rule of warfare, is an undistinguished destruction of all ages, sexes and conditions.</w:t>
      </w:r>
    </w:p>
    <w:p w14:paraId="4E1F8A49" w14:textId="77777777" w:rsidR="0084516F" w:rsidRPr="00E2702A" w:rsidRDefault="0084516F" w:rsidP="00E2702A">
      <w:pPr>
        <w:spacing w:after="0" w:line="360" w:lineRule="auto"/>
        <w:jc w:val="both"/>
        <w:rPr>
          <w:rFonts w:ascii="Georgia" w:eastAsia="Times New Roman" w:hAnsi="Georgia" w:cs="Times New Roman"/>
          <w:sz w:val="24"/>
          <w:szCs w:val="24"/>
          <w:lang w:eastAsia="en-GB"/>
        </w:rPr>
      </w:pPr>
    </w:p>
    <w:p w14:paraId="2B08F8F3" w14:textId="77777777" w:rsidR="0084516F" w:rsidRPr="00E2702A" w:rsidRDefault="0084516F" w:rsidP="00E2702A">
      <w:pPr>
        <w:spacing w:after="0" w:line="360" w:lineRule="auto"/>
        <w:ind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In every stage of these Oppressions We have Petitioned for Redress in the most humble terms: Our repeated Petitions have been answered only by repeated injury. A Prince whose character is thus marked by every act which may define a Tyrant, is unfit to be the ruler of a free people.</w:t>
      </w:r>
    </w:p>
    <w:p w14:paraId="1243415F" w14:textId="77777777" w:rsidR="0084516F" w:rsidRPr="00E2702A" w:rsidRDefault="0084516F" w:rsidP="00E2702A">
      <w:pPr>
        <w:spacing w:after="0" w:line="360" w:lineRule="auto"/>
        <w:ind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Nor have We been wanting in attentions to our Brittish brethren. We have warned them from time to time of attempts by their legislature to extend an unwarrantable jurisdiction over us. We have reminded them of the circumstances of our emigration and settlement here. We have appealed to their native justice and magnanimity, and we have conjured them by the ties of our common kindred to disavow these usurpations, which, would inevitably interrupt our connections and correspondence. They too have been deaf to the voice of justice and of consanguinity. We must, therefore, acquiesce in the necessity, which denounces our Separation, and hold them, as we hold the rest of mankind, Enemies in War, in Peace Friends.</w:t>
      </w:r>
    </w:p>
    <w:p w14:paraId="392F8ABE" w14:textId="77777777" w:rsidR="0084516F" w:rsidRPr="00E2702A" w:rsidRDefault="0084516F" w:rsidP="00E2702A">
      <w:pPr>
        <w:spacing w:after="0" w:line="360" w:lineRule="auto"/>
        <w:ind w:firstLine="720"/>
        <w:jc w:val="both"/>
        <w:rPr>
          <w:rFonts w:ascii="Georgia" w:eastAsia="Times New Roman" w:hAnsi="Georgia" w:cs="Times New Roman"/>
          <w:sz w:val="24"/>
          <w:szCs w:val="24"/>
          <w:lang w:eastAsia="en-GB"/>
        </w:rPr>
      </w:pPr>
      <w:r w:rsidRPr="00E2702A">
        <w:rPr>
          <w:rFonts w:ascii="Georgia" w:eastAsia="Times New Roman" w:hAnsi="Georgia" w:cs="Times New Roman"/>
          <w:sz w:val="24"/>
          <w:szCs w:val="24"/>
          <w:lang w:eastAsia="en-GB"/>
        </w:rPr>
        <w:t>We, therefore, the Representatives of the united States of America, in General Congress, Assembled, appealing to the Supreme Judge of the world for the rectitude of our intentions, do, in the Name, and by Authority of the good People of these Colonies, solemnly publish and declare, That these United Colonies are, and of Right ought to be Free and Independent States; that they are Absolved from all Allegiance to the British Crown, and that all political connection between them and the State of Great Britain, is and ought to be totally dissolved; and that as Free and Independent States, they have full Power to levy War, conclude Peace, contract Alliances, establish Commerce, and to do all other Acts and Things which Independent States may of right do. And for the support of this Declaration, with a firm reliance on the protection of divine Providence, we mutually pledge to each other our Lives, our Fortunes and our sacred Honor.</w:t>
      </w:r>
    </w:p>
    <w:p w14:paraId="6FEA5B76" w14:textId="77777777" w:rsidR="0084516F" w:rsidRPr="00E2702A" w:rsidRDefault="0084516F" w:rsidP="00E2702A">
      <w:pPr>
        <w:spacing w:after="0" w:line="360" w:lineRule="auto"/>
        <w:jc w:val="both"/>
        <w:rPr>
          <w:rFonts w:ascii="Georgia" w:hAnsi="Georgia"/>
          <w:sz w:val="24"/>
          <w:szCs w:val="24"/>
        </w:rPr>
      </w:pPr>
    </w:p>
    <w:p w14:paraId="4F97714E" w14:textId="2168E3FB" w:rsidR="00AE0543" w:rsidRPr="005525F2" w:rsidRDefault="00AE0543" w:rsidP="00E2702A">
      <w:pPr>
        <w:spacing w:after="0" w:line="360" w:lineRule="auto"/>
        <w:jc w:val="both"/>
        <w:rPr>
          <w:rFonts w:ascii="Georgia" w:hAnsi="Georgia"/>
          <w:b/>
          <w:color w:val="FF0000"/>
          <w:sz w:val="24"/>
          <w:szCs w:val="24"/>
        </w:rPr>
      </w:pPr>
      <w:r w:rsidRPr="005525F2">
        <w:rPr>
          <w:rFonts w:ascii="Georgia" w:hAnsi="Georgia"/>
          <w:b/>
          <w:color w:val="FF0000"/>
          <w:sz w:val="24"/>
          <w:szCs w:val="24"/>
        </w:rPr>
        <w:lastRenderedPageBreak/>
        <w:t>5/3/21</w:t>
      </w:r>
    </w:p>
    <w:p w14:paraId="4FFEDAD7" w14:textId="323004B7" w:rsidR="00AE0543" w:rsidRDefault="005525F2" w:rsidP="00E2702A">
      <w:pPr>
        <w:spacing w:after="0" w:line="360" w:lineRule="auto"/>
        <w:jc w:val="both"/>
        <w:rPr>
          <w:rFonts w:ascii="Georgia" w:hAnsi="Georgia" w:cs="Times New Roman"/>
          <w:b/>
          <w:i/>
          <w:iCs/>
          <w:color w:val="FF0000"/>
          <w:sz w:val="24"/>
          <w:szCs w:val="24"/>
        </w:rPr>
      </w:pPr>
      <w:r w:rsidRPr="005525F2">
        <w:rPr>
          <w:rFonts w:ascii="Georgia" w:hAnsi="Georgia" w:cs="Times New Roman"/>
          <w:b/>
          <w:color w:val="FF0000"/>
          <w:sz w:val="24"/>
          <w:szCs w:val="24"/>
        </w:rPr>
        <w:t xml:space="preserve">IN FOCUS: </w:t>
      </w:r>
      <w:r w:rsidRPr="005525F2">
        <w:rPr>
          <w:rFonts w:ascii="Georgia" w:hAnsi="Georgia" w:cs="Times New Roman"/>
          <w:b/>
          <w:i/>
          <w:iCs/>
          <w:color w:val="FF0000"/>
          <w:sz w:val="24"/>
          <w:szCs w:val="24"/>
        </w:rPr>
        <w:t>THE FEDERALIST</w:t>
      </w:r>
    </w:p>
    <w:p w14:paraId="269B648B" w14:textId="77777777" w:rsidR="005525F2" w:rsidRPr="005525F2" w:rsidRDefault="005525F2" w:rsidP="00E2702A">
      <w:pPr>
        <w:spacing w:after="0" w:line="360" w:lineRule="auto"/>
        <w:jc w:val="both"/>
        <w:rPr>
          <w:rFonts w:ascii="Georgia" w:hAnsi="Georgia"/>
          <w:b/>
          <w:color w:val="FF0000"/>
          <w:sz w:val="24"/>
          <w:szCs w:val="24"/>
        </w:rPr>
      </w:pPr>
    </w:p>
    <w:p w14:paraId="0CC39FCD" w14:textId="7499E948" w:rsidR="00D6713A" w:rsidRPr="00E2702A" w:rsidRDefault="00D6713A" w:rsidP="00E2702A">
      <w:pPr>
        <w:spacing w:after="0" w:line="360" w:lineRule="auto"/>
        <w:jc w:val="both"/>
        <w:rPr>
          <w:rFonts w:ascii="Georgia" w:hAnsi="Georgia"/>
          <w:b/>
          <w:sz w:val="24"/>
          <w:szCs w:val="24"/>
        </w:rPr>
      </w:pPr>
      <w:r w:rsidRPr="00E2702A">
        <w:rPr>
          <w:rFonts w:ascii="Georgia" w:hAnsi="Georgia"/>
          <w:b/>
          <w:sz w:val="24"/>
          <w:szCs w:val="24"/>
        </w:rPr>
        <w:t xml:space="preserve">Alexander Hamilton and James Madison, </w:t>
      </w:r>
      <w:r w:rsidRPr="00E2702A">
        <w:rPr>
          <w:rFonts w:ascii="Georgia" w:hAnsi="Georgia"/>
          <w:b/>
          <w:i/>
          <w:sz w:val="24"/>
          <w:szCs w:val="24"/>
        </w:rPr>
        <w:t xml:space="preserve">The Federalist </w:t>
      </w:r>
      <w:r w:rsidRPr="00E2702A">
        <w:rPr>
          <w:rFonts w:ascii="Georgia" w:hAnsi="Georgia"/>
          <w:b/>
          <w:sz w:val="24"/>
          <w:szCs w:val="24"/>
        </w:rPr>
        <w:t>nos. 1, 6 and 10</w:t>
      </w:r>
    </w:p>
    <w:p w14:paraId="47D63E89" w14:textId="77777777" w:rsidR="00D6713A" w:rsidRPr="00E2702A" w:rsidRDefault="00D6713A" w:rsidP="00E2702A">
      <w:pPr>
        <w:spacing w:after="0" w:line="360" w:lineRule="auto"/>
        <w:jc w:val="both"/>
        <w:rPr>
          <w:rFonts w:ascii="Georgia" w:hAnsi="Georgia"/>
          <w:i/>
          <w:sz w:val="24"/>
          <w:szCs w:val="24"/>
        </w:rPr>
      </w:pPr>
      <w:r w:rsidRPr="00E2702A">
        <w:rPr>
          <w:rFonts w:ascii="Georgia" w:hAnsi="Georgia"/>
          <w:i/>
          <w:sz w:val="24"/>
          <w:szCs w:val="24"/>
        </w:rPr>
        <w:t>Text taken from Yale Law School Avalon Project &lt;</w:t>
      </w:r>
      <w:hyperlink r:id="rId14" w:history="1">
        <w:r w:rsidRPr="00E2702A">
          <w:rPr>
            <w:rStyle w:val="Hyperlink"/>
            <w:rFonts w:ascii="Georgia" w:hAnsi="Georgia"/>
            <w:i/>
            <w:sz w:val="24"/>
            <w:szCs w:val="24"/>
          </w:rPr>
          <w:t>http://avalon.law.yale.edu/subject_menus/fed.asp</w:t>
        </w:r>
      </w:hyperlink>
      <w:r w:rsidRPr="00E2702A">
        <w:rPr>
          <w:rFonts w:ascii="Georgia" w:hAnsi="Georgia"/>
          <w:i/>
          <w:sz w:val="24"/>
          <w:szCs w:val="24"/>
        </w:rPr>
        <w:t>&gt; [accessed 22 March 2019].</w:t>
      </w:r>
    </w:p>
    <w:p w14:paraId="0129D70E" w14:textId="77777777" w:rsidR="00D6713A" w:rsidRPr="00E2702A" w:rsidRDefault="00D6713A" w:rsidP="00E2702A">
      <w:pPr>
        <w:spacing w:after="0" w:line="360" w:lineRule="auto"/>
        <w:jc w:val="both"/>
        <w:rPr>
          <w:rFonts w:ascii="Georgia" w:hAnsi="Georgia"/>
          <w:sz w:val="24"/>
          <w:szCs w:val="24"/>
        </w:rPr>
      </w:pPr>
    </w:p>
    <w:p w14:paraId="3D2BD9ED"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 xml:space="preserve">Alexander Hamilton, </w:t>
      </w:r>
      <w:r w:rsidRPr="00E2702A">
        <w:rPr>
          <w:rFonts w:ascii="Georgia" w:hAnsi="Georgia"/>
          <w:i/>
          <w:sz w:val="24"/>
          <w:szCs w:val="24"/>
        </w:rPr>
        <w:t>The Federalist</w:t>
      </w:r>
      <w:r w:rsidRPr="00E2702A">
        <w:rPr>
          <w:rFonts w:ascii="Georgia" w:hAnsi="Georgia"/>
          <w:sz w:val="24"/>
          <w:szCs w:val="24"/>
        </w:rPr>
        <w:t>, No. 1</w:t>
      </w:r>
    </w:p>
    <w:p w14:paraId="56542886"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October 27 1787</w:t>
      </w:r>
    </w:p>
    <w:p w14:paraId="75A3704C"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To the People of the State of New York:</w:t>
      </w:r>
    </w:p>
    <w:p w14:paraId="1A1808BA"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 xml:space="preserve">AFTER an unequivocal experience of the inefficiency of the subsisting federal government, you are called upon to deliberate on a new Constitution for the United States of America. The subject speaks its own importance; comprehending in its consequences nothing less than the existence of the UNION, the safety and welfare of the parts of which it is composed, the fate of an empire in many respects the most interesting in the world. It has been frequently remarked that it seems to have been reserved to the people of this country, by their conduct and example, to decide the important question, whether societies of men are really capable or not of establishing good government from reflection and choice, or whether they are forever destined to depend for their political constitutions on accident and force. </w:t>
      </w:r>
    </w:p>
    <w:p w14:paraId="27137774"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Among the most formidable of the obstacles which the new Constitution will have to encounter may readily be distinguished the obvious interest of a certain class of men in every State to resist all changes which may hazard a diminution of the power, emolument, and consequence of the offices they hold under the State establishments; and the perverted ambition of another class of men, who will either hope to aggrandize themselves by the confusions of their country, or will flatter themselves with fairer prospects of elevation from the subdivision of the empire into several partial confederacies than from its union under one government.</w:t>
      </w:r>
    </w:p>
    <w:p w14:paraId="30DA533D"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It is not, however, my design to dwell upon observations of this nature. I am well aware that it would be disingenuous to resolve indiscriminately the opposition of any set of men (merely because their situations might subject them to suspicion) into interested or ambitious views. Candor will oblige us to admit that even such men may be actuated by upright intentions; and it cannot be doubted that much of the opposition which has made its appearance, or may hereafter make its appearance, will </w:t>
      </w:r>
      <w:r w:rsidRPr="00E2702A">
        <w:rPr>
          <w:rFonts w:ascii="Georgia" w:hAnsi="Georgia"/>
          <w:sz w:val="24"/>
          <w:szCs w:val="24"/>
        </w:rPr>
        <w:lastRenderedPageBreak/>
        <w:t>spring from sources, blameless at least, if not respectable – the honest errors of minds led astray by preconceived jealousies and fears. So numerous indeed and so powerful are the causes which serve to give a false bias to the judgment, that we, upon many occasions, see wise and good men on the wrong as well as on the right side of questions of the first magnitude to society. This circumstance, if duly attended to, would furnish a lesson of moderation to those who are ever so much persuaded of their being in the right in any controversy. And a further reason for caution, in this respect, might be drawn from the reflection that we are not always sure that those who advocate the truth are influenced by purer principles than their antagonists. Ambition, avarice, personal animosity, party opposition, and many other motives not more laudable than these, are apt to operate as well upon those who support as those who oppose the right side of a question. Were there not even these inducements to moderation, nothing could be more ill-judged than that intolerant spirit which has, at all times, characterized political parties. For in politics, as in religion, it is equally absurd to aim at making proselytes by fire and sword. Heresies in either can rarely be cured by persecution.</w:t>
      </w:r>
    </w:p>
    <w:p w14:paraId="42B82A8B"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And yet, however just these sentiments will be allowed to be, we have already sufficient indications that it will happen in this as in all former cases of great national discussion. A torrent of angry and malignant passions will be let loose. To judge from the conduct of the opposite parties, we shall be led to conclude that they will mutually hope to evince the justness of their opinions, and to increase the number of their converts by the loudness of their declamations and the bitterness of their invectives. An enlightened zeal for the energy and efficiency of government will be stigmatized as the offspring of a temper fond of despotic power and hostile to the principles of liberty. An over-scrupulous jealousy of danger to the rights of the people, which is more commonly the fault of the head than of the heart, will be represented as mere pretense and artifice, the stale bait for popularity at the expense of the public good. It will be forgotten, on the one hand, that jealousy is the usual concomitant of love, and that the noble enthusiasm of liberty is apt to be infected with a spirit of narrow and illiberal distrust. On the other hand, it will be equally forgotten that the vigor of government is essential to the security of liberty; that, in the contemplation of a sound and well-informed judgment, their interest can never be separated; and that a dangerous ambition more often lurks behind the specious mask of zeal for the rights of the people than under the forbidden appearance of zeal for the firmness and efficiency of </w:t>
      </w:r>
      <w:r w:rsidRPr="00E2702A">
        <w:rPr>
          <w:rFonts w:ascii="Georgia" w:hAnsi="Georgia"/>
          <w:sz w:val="24"/>
          <w:szCs w:val="24"/>
        </w:rPr>
        <w:lastRenderedPageBreak/>
        <w:t>government. History will teach us that the former has been found a much more certain road to the introduction of despotism than the latter, and that of those men who have overturned the liberties of republics, the greatest number have begun their career by paying an obsequious court to the people; commencing demagogues, and ending tyrants.</w:t>
      </w:r>
    </w:p>
    <w:p w14:paraId="2E44F91A"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I propose, in a series of papers, to discuss the following interesting particulars:</w:t>
      </w:r>
    </w:p>
    <w:p w14:paraId="271535C9" w14:textId="77777777" w:rsidR="00D6713A" w:rsidRPr="00E2702A" w:rsidRDefault="00D6713A" w:rsidP="00E2702A">
      <w:pPr>
        <w:spacing w:after="0" w:line="360" w:lineRule="auto"/>
        <w:ind w:left="720" w:firstLine="720"/>
        <w:jc w:val="both"/>
        <w:rPr>
          <w:rFonts w:ascii="Georgia" w:hAnsi="Georgia"/>
          <w:sz w:val="24"/>
          <w:szCs w:val="24"/>
        </w:rPr>
      </w:pPr>
      <w:r w:rsidRPr="00E2702A">
        <w:rPr>
          <w:rFonts w:ascii="Georgia" w:hAnsi="Georgia"/>
          <w:sz w:val="24"/>
          <w:szCs w:val="24"/>
        </w:rPr>
        <w:t>THE UTILITY OF THE UNION TO YOUR POLITICAL PROSPERITY;</w:t>
      </w:r>
    </w:p>
    <w:p w14:paraId="73BD239A" w14:textId="77777777" w:rsidR="00D6713A" w:rsidRPr="00E2702A" w:rsidRDefault="00D6713A" w:rsidP="00E2702A">
      <w:pPr>
        <w:spacing w:after="0" w:line="360" w:lineRule="auto"/>
        <w:ind w:left="720" w:firstLine="720"/>
        <w:jc w:val="both"/>
        <w:rPr>
          <w:rFonts w:ascii="Georgia" w:hAnsi="Georgia"/>
          <w:sz w:val="24"/>
          <w:szCs w:val="24"/>
        </w:rPr>
      </w:pPr>
      <w:r w:rsidRPr="00E2702A">
        <w:rPr>
          <w:rFonts w:ascii="Georgia" w:hAnsi="Georgia"/>
          <w:sz w:val="24"/>
          <w:szCs w:val="24"/>
        </w:rPr>
        <w:t>THE INSUFFICIENCY OF THE PRESENT CONFEDERATION TO PRESERVE THAT UNION;</w:t>
      </w:r>
    </w:p>
    <w:p w14:paraId="3A0BC501" w14:textId="77777777" w:rsidR="00D6713A" w:rsidRPr="00E2702A" w:rsidRDefault="00D6713A" w:rsidP="00E2702A">
      <w:pPr>
        <w:spacing w:after="0" w:line="360" w:lineRule="auto"/>
        <w:ind w:left="720" w:firstLine="720"/>
        <w:jc w:val="both"/>
        <w:rPr>
          <w:rFonts w:ascii="Georgia" w:hAnsi="Georgia"/>
          <w:sz w:val="24"/>
          <w:szCs w:val="24"/>
        </w:rPr>
      </w:pPr>
      <w:r w:rsidRPr="00E2702A">
        <w:rPr>
          <w:rFonts w:ascii="Georgia" w:hAnsi="Georgia"/>
          <w:sz w:val="24"/>
          <w:szCs w:val="24"/>
        </w:rPr>
        <w:t>THE NECESSITY OF A GOVERNMENT AT LEAST EQUALLY ENERGETIC WITH THE ONE PROPOSED, TO THE ATTAINMENT OF THIS OBJECT THE CONFORMITY OF THE PROPOSED CONSTITUTION TO THE TRUE PRINCIPLES OF REPUBLICAN GOVERNMENT ITS ANALOGY TO YOUR OWN STATE CONSTITUTION;</w:t>
      </w:r>
    </w:p>
    <w:p w14:paraId="70918D27" w14:textId="77777777" w:rsidR="00D6713A" w:rsidRPr="00E2702A" w:rsidRDefault="00D6713A" w:rsidP="00E2702A">
      <w:pPr>
        <w:spacing w:after="0" w:line="360" w:lineRule="auto"/>
        <w:ind w:left="360" w:firstLine="720"/>
        <w:jc w:val="both"/>
        <w:rPr>
          <w:rFonts w:ascii="Georgia" w:hAnsi="Georgia"/>
          <w:sz w:val="24"/>
          <w:szCs w:val="24"/>
        </w:rPr>
      </w:pPr>
      <w:r w:rsidRPr="00E2702A">
        <w:rPr>
          <w:rFonts w:ascii="Georgia" w:hAnsi="Georgia"/>
          <w:sz w:val="24"/>
          <w:szCs w:val="24"/>
        </w:rPr>
        <w:t>and lastly, THE ADDITIONAL SECURITY WHICH ITS ADOPTION WILL AFFORD TO THE PRESERVATION OF THAT SPECIES OF GOVERNMENT, TO LIBERTY, AND TO PROPERTY.</w:t>
      </w:r>
    </w:p>
    <w:p w14:paraId="1AE1108C" w14:textId="77777777" w:rsidR="00D6713A" w:rsidRPr="00E2702A" w:rsidRDefault="00D6713A" w:rsidP="00E2702A">
      <w:pPr>
        <w:spacing w:after="0" w:line="360" w:lineRule="auto"/>
        <w:ind w:firstLine="360"/>
        <w:jc w:val="both"/>
        <w:rPr>
          <w:rFonts w:ascii="Georgia" w:hAnsi="Georgia"/>
          <w:sz w:val="24"/>
          <w:szCs w:val="24"/>
        </w:rPr>
      </w:pPr>
      <w:r w:rsidRPr="00E2702A">
        <w:rPr>
          <w:rFonts w:ascii="Georgia" w:hAnsi="Georgia"/>
          <w:sz w:val="24"/>
          <w:szCs w:val="24"/>
        </w:rPr>
        <w:t>In the progress of this discussion I shall endeavor to give a satisfactory answer to all the objections which shall have made their appearance, that may seem to have any claim to your attention.</w:t>
      </w:r>
    </w:p>
    <w:p w14:paraId="47449C9B" w14:textId="77777777" w:rsidR="006F258A" w:rsidRPr="00E2702A" w:rsidRDefault="006F258A" w:rsidP="00E2702A">
      <w:pPr>
        <w:spacing w:after="0" w:line="360" w:lineRule="auto"/>
        <w:jc w:val="both"/>
        <w:rPr>
          <w:rFonts w:ascii="Georgia" w:hAnsi="Georgia"/>
          <w:sz w:val="24"/>
          <w:szCs w:val="24"/>
        </w:rPr>
      </w:pPr>
    </w:p>
    <w:p w14:paraId="2E38C6AB" w14:textId="77777777" w:rsidR="00D6713A" w:rsidRPr="00E2702A" w:rsidRDefault="00D6713A" w:rsidP="00E2702A">
      <w:pPr>
        <w:spacing w:after="0" w:line="360" w:lineRule="auto"/>
        <w:jc w:val="both"/>
        <w:rPr>
          <w:rFonts w:ascii="Georgia" w:hAnsi="Georgia"/>
          <w:b/>
          <w:sz w:val="24"/>
          <w:szCs w:val="24"/>
        </w:rPr>
      </w:pPr>
      <w:r w:rsidRPr="00E2702A">
        <w:rPr>
          <w:rFonts w:ascii="Georgia" w:hAnsi="Georgia"/>
          <w:b/>
          <w:sz w:val="24"/>
          <w:szCs w:val="24"/>
        </w:rPr>
        <w:t xml:space="preserve">Alexander Hamilton, </w:t>
      </w:r>
      <w:r w:rsidRPr="00E2702A">
        <w:rPr>
          <w:rFonts w:ascii="Georgia" w:hAnsi="Georgia"/>
          <w:b/>
          <w:i/>
          <w:sz w:val="24"/>
          <w:szCs w:val="24"/>
        </w:rPr>
        <w:t>The Federalist</w:t>
      </w:r>
      <w:r w:rsidRPr="00E2702A">
        <w:rPr>
          <w:rFonts w:ascii="Georgia" w:hAnsi="Georgia"/>
          <w:b/>
          <w:sz w:val="24"/>
          <w:szCs w:val="24"/>
        </w:rPr>
        <w:t>, No. 6</w:t>
      </w:r>
    </w:p>
    <w:p w14:paraId="532A5839"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November 14 1787</w:t>
      </w:r>
    </w:p>
    <w:p w14:paraId="1A877533"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To the People of the State of New York:</w:t>
      </w:r>
    </w:p>
    <w:p w14:paraId="59A7EDFB"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THE three last numbers of this paper have been dedicated to an enumeration of the dangers to which we should be exposed, in a state of disunion, from the arms and arts of foreign nations. I shall now proceed to delineate dangers of a different and, perhaps, still more alarming kind--those which will in all probability flow from dissensions between the States themselves, and from domestic factions and convulsions. These have been already in some instances slightly anticipated; but they deserve a more particular and more full investigation.</w:t>
      </w:r>
    </w:p>
    <w:p w14:paraId="1A61A8D4"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 xml:space="preserve">A man must be far gone in Utopian speculations who can seriously doubt that, if these States should either be wholly disunited, or only united in partial confederacies, the </w:t>
      </w:r>
      <w:r w:rsidRPr="00E2702A">
        <w:rPr>
          <w:rFonts w:ascii="Georgia" w:hAnsi="Georgia"/>
          <w:sz w:val="24"/>
          <w:szCs w:val="24"/>
        </w:rPr>
        <w:lastRenderedPageBreak/>
        <w:t>subdivisions into which they might be thrown would have frequent and violent contests with each other. To presume a want of motives for such contests as an argument against their existence, would be to forget that men are ambitious, vindictive, and rapacious. To look for a continuation of harmony between a number of independent, unconnected sovereignties in the same neighborhood, would be to disregard the uniform course of human events, and to set at defiance the accumulated experience of ages.</w:t>
      </w:r>
    </w:p>
    <w:p w14:paraId="2F967D0C"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The causes of hostility among nations are innumerable. There are some which have a general and almost constant operation upon the collective bodies of society. Of this description are the love of power or the desire of pre-eminence and dominion--the jealousy of power, or the desire of equality and safety. There are others which have a more circumscribed though an equally operative influence within their spheres. Such are the rivalships and competitions of commerce between commercial nations. And there are others, not less numerous than either of the former, which take their origin entirely in private passions; in the attachments, enmities, interests, hopes, and fears of leading individuals in the communities of which they are members. Men of this class, whether the favorites of a king or of a people, have in too many instances abused the confidence they possessed; and assuming the pretext of some public motive, have not scrupled to sacrifice the national tranquillity to personal advantage or personal gratification.</w:t>
      </w:r>
    </w:p>
    <w:p w14:paraId="3B47F965"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The celebrated Pericles, in compliance with the resentment of a prostitute, </w:t>
      </w:r>
      <w:bookmarkStart w:id="9" w:name="T1"/>
      <w:bookmarkEnd w:id="9"/>
      <w:r w:rsidRPr="00E2702A">
        <w:rPr>
          <w:rFonts w:ascii="Georgia" w:hAnsi="Georgia"/>
          <w:sz w:val="24"/>
          <w:szCs w:val="24"/>
        </w:rPr>
        <w:t>[</w:t>
      </w:r>
      <w:hyperlink r:id="rId15" w:anchor="1" w:history="1">
        <w:r w:rsidRPr="00E2702A">
          <w:rPr>
            <w:rStyle w:val="Hyperlink"/>
            <w:rFonts w:ascii="Georgia" w:hAnsi="Georgia"/>
            <w:sz w:val="24"/>
            <w:szCs w:val="24"/>
          </w:rPr>
          <w:t>1</w:t>
        </w:r>
      </w:hyperlink>
      <w:r w:rsidRPr="00E2702A">
        <w:rPr>
          <w:rFonts w:ascii="Georgia" w:hAnsi="Georgia"/>
          <w:sz w:val="24"/>
          <w:szCs w:val="24"/>
        </w:rPr>
        <w:t xml:space="preserve">] at the expense of much of the blood and treasure of his countrymen, attacked, vanquished, and destroyed the city of the SAMNIANS. The same man, stimulated by private pique against the MEGARENSIANS, </w:t>
      </w:r>
      <w:bookmarkStart w:id="10" w:name="T2"/>
      <w:bookmarkEnd w:id="10"/>
      <w:r w:rsidRPr="00E2702A">
        <w:rPr>
          <w:rFonts w:ascii="Georgia" w:hAnsi="Georgia"/>
          <w:sz w:val="24"/>
          <w:szCs w:val="24"/>
        </w:rPr>
        <w:t>[</w:t>
      </w:r>
      <w:hyperlink r:id="rId16" w:anchor="2" w:history="1">
        <w:r w:rsidRPr="00E2702A">
          <w:rPr>
            <w:rStyle w:val="Hyperlink"/>
            <w:rFonts w:ascii="Georgia" w:hAnsi="Georgia"/>
            <w:sz w:val="24"/>
            <w:szCs w:val="24"/>
          </w:rPr>
          <w:t>2</w:t>
        </w:r>
      </w:hyperlink>
      <w:r w:rsidRPr="00E2702A">
        <w:rPr>
          <w:rFonts w:ascii="Georgia" w:hAnsi="Georgia"/>
          <w:sz w:val="24"/>
          <w:szCs w:val="24"/>
        </w:rPr>
        <w:t xml:space="preserve">] another nation of Greece, or to avoid a prosecution with which he was threatened as an accomplice of a supposed theft of the statuary Phidias, </w:t>
      </w:r>
      <w:bookmarkStart w:id="11" w:name="T3"/>
      <w:bookmarkEnd w:id="11"/>
      <w:r w:rsidRPr="00E2702A">
        <w:rPr>
          <w:rFonts w:ascii="Georgia" w:hAnsi="Georgia"/>
          <w:sz w:val="24"/>
          <w:szCs w:val="24"/>
        </w:rPr>
        <w:t>[</w:t>
      </w:r>
      <w:hyperlink r:id="rId17" w:anchor="3" w:history="1">
        <w:r w:rsidRPr="00E2702A">
          <w:rPr>
            <w:rStyle w:val="Hyperlink"/>
            <w:rFonts w:ascii="Georgia" w:hAnsi="Georgia"/>
            <w:sz w:val="24"/>
            <w:szCs w:val="24"/>
          </w:rPr>
          <w:t>3</w:t>
        </w:r>
      </w:hyperlink>
      <w:r w:rsidRPr="00E2702A">
        <w:rPr>
          <w:rFonts w:ascii="Georgia" w:hAnsi="Georgia"/>
          <w:sz w:val="24"/>
          <w:szCs w:val="24"/>
        </w:rPr>
        <w:t xml:space="preserve">] or to get rid of the accusations prepared to be brought against him for dissipating the funds of the state in the purchase of popularity, </w:t>
      </w:r>
      <w:bookmarkStart w:id="12" w:name="T4"/>
      <w:bookmarkEnd w:id="12"/>
      <w:r w:rsidRPr="00E2702A">
        <w:rPr>
          <w:rFonts w:ascii="Georgia" w:hAnsi="Georgia"/>
          <w:sz w:val="24"/>
          <w:szCs w:val="24"/>
        </w:rPr>
        <w:t>[</w:t>
      </w:r>
      <w:hyperlink r:id="rId18" w:anchor="4" w:history="1">
        <w:r w:rsidRPr="00E2702A">
          <w:rPr>
            <w:rStyle w:val="Hyperlink"/>
            <w:rFonts w:ascii="Georgia" w:hAnsi="Georgia"/>
            <w:sz w:val="24"/>
            <w:szCs w:val="24"/>
          </w:rPr>
          <w:t>4</w:t>
        </w:r>
      </w:hyperlink>
      <w:r w:rsidRPr="00E2702A">
        <w:rPr>
          <w:rFonts w:ascii="Georgia" w:hAnsi="Georgia"/>
          <w:sz w:val="24"/>
          <w:szCs w:val="24"/>
        </w:rPr>
        <w:t>] or from a combination of all these causes, was the primitive author of that famous and fatal war, distinguished in the Grecian annals by the name of the PELOPONNESIAN war; which, after various vicissitudes, intermissions, and renewals, terminated in the ruin of the Athenian commonwealth.</w:t>
      </w:r>
    </w:p>
    <w:p w14:paraId="53376ED5"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The ambitious cardinal, who was prime minister to Henry VIII., permitting his vanity to aspire to the triple crown, </w:t>
      </w:r>
      <w:bookmarkStart w:id="13" w:name="T5"/>
      <w:bookmarkEnd w:id="13"/>
      <w:r w:rsidRPr="00E2702A">
        <w:rPr>
          <w:rFonts w:ascii="Georgia" w:hAnsi="Georgia"/>
          <w:sz w:val="24"/>
          <w:szCs w:val="24"/>
        </w:rPr>
        <w:t>[</w:t>
      </w:r>
      <w:hyperlink r:id="rId19" w:anchor="5" w:history="1">
        <w:r w:rsidRPr="00E2702A">
          <w:rPr>
            <w:rStyle w:val="Hyperlink"/>
            <w:rFonts w:ascii="Georgia" w:hAnsi="Georgia"/>
            <w:sz w:val="24"/>
            <w:szCs w:val="24"/>
          </w:rPr>
          <w:t>5</w:t>
        </w:r>
      </w:hyperlink>
      <w:r w:rsidRPr="00E2702A">
        <w:rPr>
          <w:rFonts w:ascii="Georgia" w:hAnsi="Georgia"/>
          <w:sz w:val="24"/>
          <w:szCs w:val="24"/>
        </w:rPr>
        <w:t xml:space="preserve">] entertained hopes of succeeding in the acquisition of that splendid prize by the influence of the Emperor Charles V. To secure </w:t>
      </w:r>
      <w:r w:rsidRPr="00E2702A">
        <w:rPr>
          <w:rFonts w:ascii="Georgia" w:hAnsi="Georgia"/>
          <w:sz w:val="24"/>
          <w:szCs w:val="24"/>
        </w:rPr>
        <w:lastRenderedPageBreak/>
        <w:t>the favor and interest of this enterprising and powerful monarch, he precipitated England into a war with France, contrary to the plainest dictates of policy, and at the hazard of the safety and independence, as well of the kingdom over which he presided by his counsels, as of Europe in general. For if there ever was a sovereign who bid fair to realize the project of universal monarchy, it was the Emperor Charles V., of whose intrigues Wolsey was at once the instrument and the dupe.</w:t>
      </w:r>
    </w:p>
    <w:p w14:paraId="10A3C4BD"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The influence which the bigotry of one female, </w:t>
      </w:r>
      <w:bookmarkStart w:id="14" w:name="T6"/>
      <w:bookmarkEnd w:id="14"/>
      <w:r w:rsidRPr="00E2702A">
        <w:rPr>
          <w:rFonts w:ascii="Georgia" w:hAnsi="Georgia"/>
          <w:sz w:val="24"/>
          <w:szCs w:val="24"/>
        </w:rPr>
        <w:t>[</w:t>
      </w:r>
      <w:hyperlink r:id="rId20" w:anchor="6" w:history="1">
        <w:r w:rsidRPr="00E2702A">
          <w:rPr>
            <w:rStyle w:val="Hyperlink"/>
            <w:rFonts w:ascii="Georgia" w:hAnsi="Georgia"/>
            <w:sz w:val="24"/>
            <w:szCs w:val="24"/>
          </w:rPr>
          <w:t>6</w:t>
        </w:r>
      </w:hyperlink>
      <w:r w:rsidRPr="00E2702A">
        <w:rPr>
          <w:rFonts w:ascii="Georgia" w:hAnsi="Georgia"/>
          <w:sz w:val="24"/>
          <w:szCs w:val="24"/>
        </w:rPr>
        <w:t xml:space="preserve">] the petulance of another, </w:t>
      </w:r>
      <w:bookmarkStart w:id="15" w:name="T7"/>
      <w:bookmarkEnd w:id="15"/>
      <w:r w:rsidRPr="00E2702A">
        <w:rPr>
          <w:rFonts w:ascii="Georgia" w:hAnsi="Georgia"/>
          <w:sz w:val="24"/>
          <w:szCs w:val="24"/>
        </w:rPr>
        <w:t>[</w:t>
      </w:r>
      <w:hyperlink r:id="rId21" w:anchor="7" w:history="1">
        <w:r w:rsidRPr="00E2702A">
          <w:rPr>
            <w:rStyle w:val="Hyperlink"/>
            <w:rFonts w:ascii="Georgia" w:hAnsi="Georgia"/>
            <w:sz w:val="24"/>
            <w:szCs w:val="24"/>
          </w:rPr>
          <w:t>7</w:t>
        </w:r>
      </w:hyperlink>
      <w:r w:rsidRPr="00E2702A">
        <w:rPr>
          <w:rFonts w:ascii="Georgia" w:hAnsi="Georgia"/>
          <w:sz w:val="24"/>
          <w:szCs w:val="24"/>
        </w:rPr>
        <w:t xml:space="preserve">] and the cabals of a third, </w:t>
      </w:r>
      <w:bookmarkStart w:id="16" w:name="T8"/>
      <w:bookmarkEnd w:id="16"/>
      <w:r w:rsidRPr="00E2702A">
        <w:rPr>
          <w:rFonts w:ascii="Georgia" w:hAnsi="Georgia"/>
          <w:sz w:val="24"/>
          <w:szCs w:val="24"/>
        </w:rPr>
        <w:t>[</w:t>
      </w:r>
      <w:hyperlink r:id="rId22" w:anchor="8" w:history="1">
        <w:r w:rsidRPr="00E2702A">
          <w:rPr>
            <w:rStyle w:val="Hyperlink"/>
            <w:rFonts w:ascii="Georgia" w:hAnsi="Georgia"/>
            <w:sz w:val="24"/>
            <w:szCs w:val="24"/>
          </w:rPr>
          <w:t>8</w:t>
        </w:r>
      </w:hyperlink>
      <w:r w:rsidRPr="00E2702A">
        <w:rPr>
          <w:rFonts w:ascii="Georgia" w:hAnsi="Georgia"/>
          <w:sz w:val="24"/>
          <w:szCs w:val="24"/>
        </w:rPr>
        <w:t>] had in the contemporary policy, ferments, and pacifications, of a considerable part of Europe, are topics that have been too often descanted upon not to be generally known.</w:t>
      </w:r>
    </w:p>
    <w:p w14:paraId="75BF3497"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To multiply examples of the agency of personal considerations in the production of great national events, either foreign or domestic, according to their direction, would be an unnecessary waste of time. Those who have but a superficial acquaintance with the sources from which they are to be drawn, will themselves recollect a variety of instances; and those who have a tolerable knowledge of human nature will not stand in need of such lights to form their opinion either of the reality or extent of that agency. Perhaps, however, a reference, tending to illustrate the general principle, may with propriety be made to a case which has lately happened among ourselves. If Shays had not been a DESPERATE DEBTOR, it is much to be doubted whether Massachusetts would have been plunged into a civil war.</w:t>
      </w:r>
    </w:p>
    <w:p w14:paraId="43516BF5"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But notwithstanding the concurring testimony of experience, in this particular, there are still to be found visionary or designing men, who stand ready to advocate the paradox of perpetual peace between the States, though dismembered and alienated from each other. The genius of republics (say they) is pacific; the spirit of commerce has a tendency to soften the manners of men, and to extinguish those inflammable humors which have so often kindled into wars. Commercial republics, like ours, will never be disposed to waste themselves in ruinous contentions with each other. They will be governed by mutual interest, and will cultivate a spirit of mutual amity and concord.</w:t>
      </w:r>
    </w:p>
    <w:p w14:paraId="25A76D72"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Is it not (we may ask these projectors in politics) the true interest of all nations to cultivate the same benevolent and philosophic spirit? If this be their true interest, have they in fact pursued it? Has it not, on the contrary, invariably been found that momentary passions, and immediate interest, have a more active and imperious control over human conduct than general or remote considerations of policy, utility or </w:t>
      </w:r>
      <w:r w:rsidRPr="00E2702A">
        <w:rPr>
          <w:rFonts w:ascii="Georgia" w:hAnsi="Georgia"/>
          <w:sz w:val="24"/>
          <w:szCs w:val="24"/>
        </w:rPr>
        <w:lastRenderedPageBreak/>
        <w:t>justice? Have republics in practice been less addicted to war than monarchies? Are not the former administered by MEN as well as the latter? Are there not aversions, predilections, rivalships, and desires of unjust acquisitions, that affect nations as well as kings? Are not popular assemblies frequently subject to the impulses of rage, resentment, jealousy, avarice, and of other irregular and violent propensities? Is it not well known that their determinations are often governed by a few individuals in whom they place confidence, and are, of course, liable to be tinctured by the passions and views of those individuals? Has commerce hitherto done anything more than change the objects of war? Is not the love of wealth as domineering and enterprising a passion as that of power or glory? Have there not been as many wars founded upon commercial motives since that has become the prevailing system of nations, as were before occasioned by the cupidity of territory or dominion? Has not the spirit of commerce, in many instances, administered new incentives to the appetite, both for the one and for the other? Let experience, the least fallible guide of human opinions, be appealed to for an answer to these inquiries.</w:t>
      </w:r>
    </w:p>
    <w:p w14:paraId="231E8748"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Sparta, Athens, Rome, and Carthage were all republics; two of them, Athens and Carthage, of the commercial kind. Yet were they as often engaged in wars, offensive and defensive, as the neighboring monarchies of the same times. Sparta was little better than a wellregulated camp; and Rome was never sated of carnage and conquest.</w:t>
      </w:r>
    </w:p>
    <w:p w14:paraId="653898F7"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Carthage, though a commercial republic, was the aggressor in the very war that ended in her destruction. Hannibal had carried her arms into the heart of Italy and to the gates of Rome, before Scipio, in turn, gave him an overthrow in the territories of Carthage, and made a conquest of the commonwealth.</w:t>
      </w:r>
    </w:p>
    <w:p w14:paraId="47512455"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Venice, in later times, figured more than once in wars of ambition, till, becoming an object to the other Italian states, Pope Julius II. found means to accomplish that formidable league, </w:t>
      </w:r>
      <w:bookmarkStart w:id="17" w:name="T9"/>
      <w:bookmarkEnd w:id="17"/>
      <w:r w:rsidRPr="00E2702A">
        <w:rPr>
          <w:rFonts w:ascii="Georgia" w:hAnsi="Georgia"/>
          <w:sz w:val="24"/>
          <w:szCs w:val="24"/>
        </w:rPr>
        <w:t>[</w:t>
      </w:r>
      <w:hyperlink r:id="rId23" w:anchor="9" w:history="1">
        <w:r w:rsidRPr="00E2702A">
          <w:rPr>
            <w:rStyle w:val="Hyperlink"/>
            <w:rFonts w:ascii="Georgia" w:hAnsi="Georgia"/>
            <w:sz w:val="24"/>
            <w:szCs w:val="24"/>
          </w:rPr>
          <w:t>9</w:t>
        </w:r>
      </w:hyperlink>
      <w:r w:rsidRPr="00E2702A">
        <w:rPr>
          <w:rFonts w:ascii="Georgia" w:hAnsi="Georgia"/>
          <w:sz w:val="24"/>
          <w:szCs w:val="24"/>
        </w:rPr>
        <w:t>] which gave a deadly blow to the power and pride of this haughty republic.</w:t>
      </w:r>
    </w:p>
    <w:p w14:paraId="0EEB9A3D"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The provinces of Holland, till they were overwhelmed in debts and taxes, took a leading and conspicuous part in the wars of Europe. They had furious contests with England for the dominion of the sea, and were among the most persevering and most implacable of the opponents of Louis XIV.</w:t>
      </w:r>
    </w:p>
    <w:p w14:paraId="7F88C2F7"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In the government of Britain the representatives of the people compose one branch of the national legislature. Commerce has been for ages the predominant </w:t>
      </w:r>
      <w:r w:rsidRPr="00E2702A">
        <w:rPr>
          <w:rFonts w:ascii="Georgia" w:hAnsi="Georgia"/>
          <w:sz w:val="24"/>
          <w:szCs w:val="24"/>
        </w:rPr>
        <w:lastRenderedPageBreak/>
        <w:t>pursuit of that country. Few nations, nevertheless, have been more frequently engaged in war; and the wars in which that kingdom has been engaged have, in numerous instances, proceeded from the people.</w:t>
      </w:r>
    </w:p>
    <w:p w14:paraId="3CAC6F66"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There have been, if I may so express it, almost as many popular as royal wars. The cries of the nation and the importunities of their representatives have, upon various occasions, dragged their monarchs into war, or continued them in it, contrary to their inclinations, and sometimes contrary to the real interests of the State. In that memorable struggle for superiority between the rival houses of AUSTRIA and BOURBON, which so long kept Europe in a flame, it is well known that the antipathies of the English against the French, seconding the ambition, or rather the avarice, of a favorite leader, </w:t>
      </w:r>
      <w:bookmarkStart w:id="18" w:name="T10"/>
      <w:bookmarkEnd w:id="18"/>
      <w:r w:rsidRPr="00E2702A">
        <w:rPr>
          <w:rFonts w:ascii="Georgia" w:hAnsi="Georgia"/>
          <w:sz w:val="24"/>
          <w:szCs w:val="24"/>
        </w:rPr>
        <w:t>[</w:t>
      </w:r>
      <w:hyperlink r:id="rId24" w:anchor="10" w:history="1">
        <w:r w:rsidRPr="00E2702A">
          <w:rPr>
            <w:rStyle w:val="Hyperlink"/>
            <w:rFonts w:ascii="Georgia" w:hAnsi="Georgia"/>
            <w:sz w:val="24"/>
            <w:szCs w:val="24"/>
          </w:rPr>
          <w:t>10</w:t>
        </w:r>
      </w:hyperlink>
      <w:r w:rsidRPr="00E2702A">
        <w:rPr>
          <w:rFonts w:ascii="Georgia" w:hAnsi="Georgia"/>
          <w:sz w:val="24"/>
          <w:szCs w:val="24"/>
        </w:rPr>
        <w:t>] protracted the war beyond the limits marked out by sound policy, and for a considerable time in opposition to the views of the court.</w:t>
      </w:r>
    </w:p>
    <w:p w14:paraId="3E3A64A9"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The wars of these two last-mentioned nations have in a great measure grown out of commercial considerations – the desire of supplanting and the fear of being supplanted, either in particular branches of traffic or in the general advantages of trade and navigation.</w:t>
      </w:r>
    </w:p>
    <w:p w14:paraId="6134819B"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From this summary of what has taken place in other countries, whose situations have borne the nearest resemblance to our own, what reason can we have to confide in those reveries which would seduce us into an expectation of peace and cordiality between the members of the present confederacy, in a state of separation? Have we not already seen enough of the fallacy and extravagance of those idle theories which have amused us with promises of an exemption from the imperfections, weaknesses and evils incident to society in every shape? Is it not time to awake from the deceitful dream of a golden age, and to adopt as a practical maxim for the direction of our political conduct that we, as well as the other inhabitants of the globe, are yet remote from the happy empire of perfect wisdom and perfect virtue?</w:t>
      </w:r>
    </w:p>
    <w:p w14:paraId="365D0BD3"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Let the point of extreme depression to which our national dignity and credit have sunk, let the inconveniences felt everywhere from a lax and ill administration of government, let the revolt of a part of the State of North Carolina, the late menacing disturbances in Pennsylvania, and the actual insurrections and rebellions in Massachusetts, declare!</w:t>
      </w:r>
    </w:p>
    <w:p w14:paraId="2A9B6270"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So far is the general sense of mankind from corresponding with the tenets of those who endeavor to lull asleep our apprehensions of discord and hostility between the States, in the event of disunion, that it has from long observation of the progress </w:t>
      </w:r>
      <w:r w:rsidRPr="00E2702A">
        <w:rPr>
          <w:rFonts w:ascii="Georgia" w:hAnsi="Georgia"/>
          <w:sz w:val="24"/>
          <w:szCs w:val="24"/>
        </w:rPr>
        <w:lastRenderedPageBreak/>
        <w:t xml:space="preserve">of society become a sort of axiom in politics, that vicinity or nearness of situation, constitutes nations natural enemies. An intelligent writer expresses himself on this subject to this effect: "NEIGHBORING NATIONS (says he) are naturally enemies of each other unless their common weakness forces them to league in a CONFEDERATE REPUBLIC, and their constitution prevents the differences that neighborhood occasions, extinguishing that secret jealousy which disposes all states to aggrandize themselves at the expense of their neighbors." </w:t>
      </w:r>
      <w:bookmarkStart w:id="19" w:name="T11"/>
      <w:bookmarkEnd w:id="19"/>
      <w:r w:rsidRPr="00E2702A">
        <w:rPr>
          <w:rFonts w:ascii="Georgia" w:hAnsi="Georgia"/>
          <w:sz w:val="24"/>
          <w:szCs w:val="24"/>
        </w:rPr>
        <w:t>[</w:t>
      </w:r>
      <w:hyperlink r:id="rId25" w:anchor="11" w:history="1">
        <w:r w:rsidRPr="00E2702A">
          <w:rPr>
            <w:rStyle w:val="Hyperlink"/>
            <w:rFonts w:ascii="Georgia" w:hAnsi="Georgia"/>
            <w:sz w:val="24"/>
            <w:szCs w:val="24"/>
          </w:rPr>
          <w:t>11</w:t>
        </w:r>
      </w:hyperlink>
      <w:r w:rsidRPr="00E2702A">
        <w:rPr>
          <w:rFonts w:ascii="Georgia" w:hAnsi="Georgia"/>
          <w:sz w:val="24"/>
          <w:szCs w:val="24"/>
        </w:rPr>
        <w:t xml:space="preserve">] This passage, at the same time, points out the EVIL and suggests the REMEDY. </w:t>
      </w:r>
    </w:p>
    <w:bookmarkStart w:id="20" w:name="1"/>
    <w:bookmarkEnd w:id="20"/>
    <w:p w14:paraId="261C32CA"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fldChar w:fldCharType="begin"/>
      </w:r>
      <w:r w:rsidRPr="00E2702A">
        <w:rPr>
          <w:rFonts w:ascii="Georgia" w:hAnsi="Georgia"/>
          <w:sz w:val="24"/>
          <w:szCs w:val="24"/>
        </w:rPr>
        <w:instrText xml:space="preserve"> HYPERLINK "http://thomas.loc.gov/home/histdox/fed_06.html" \l "T1" </w:instrText>
      </w:r>
      <w:r w:rsidRPr="00E2702A">
        <w:rPr>
          <w:rFonts w:ascii="Georgia" w:hAnsi="Georgia"/>
          <w:sz w:val="24"/>
          <w:szCs w:val="24"/>
        </w:rPr>
        <w:fldChar w:fldCharType="separate"/>
      </w:r>
      <w:r w:rsidRPr="00E2702A">
        <w:rPr>
          <w:rStyle w:val="Hyperlink"/>
          <w:rFonts w:ascii="Georgia" w:hAnsi="Georgia"/>
          <w:sz w:val="24"/>
          <w:szCs w:val="24"/>
        </w:rPr>
        <w:t>1.</w:t>
      </w:r>
      <w:r w:rsidRPr="00E2702A">
        <w:rPr>
          <w:rFonts w:ascii="Georgia" w:hAnsi="Georgia"/>
          <w:sz w:val="24"/>
          <w:szCs w:val="24"/>
        </w:rPr>
        <w:fldChar w:fldCharType="end"/>
      </w:r>
      <w:r w:rsidRPr="00E2702A">
        <w:rPr>
          <w:rFonts w:ascii="Georgia" w:hAnsi="Georgia"/>
          <w:sz w:val="24"/>
          <w:szCs w:val="24"/>
        </w:rPr>
        <w:t xml:space="preserve"> Aspasia, vide "Plutarch's Life of Pericles."</w:t>
      </w:r>
    </w:p>
    <w:bookmarkStart w:id="21" w:name="2"/>
    <w:bookmarkEnd w:id="21"/>
    <w:p w14:paraId="22D52987"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fldChar w:fldCharType="begin"/>
      </w:r>
      <w:r w:rsidRPr="00E2702A">
        <w:rPr>
          <w:rFonts w:ascii="Georgia" w:hAnsi="Georgia"/>
          <w:sz w:val="24"/>
          <w:szCs w:val="24"/>
        </w:rPr>
        <w:instrText xml:space="preserve"> HYPERLINK "http://thomas.loc.gov/home/histdox/fed_06.html" \l "T2" </w:instrText>
      </w:r>
      <w:r w:rsidRPr="00E2702A">
        <w:rPr>
          <w:rFonts w:ascii="Georgia" w:hAnsi="Georgia"/>
          <w:sz w:val="24"/>
          <w:szCs w:val="24"/>
        </w:rPr>
        <w:fldChar w:fldCharType="separate"/>
      </w:r>
      <w:r w:rsidRPr="00E2702A">
        <w:rPr>
          <w:rStyle w:val="Hyperlink"/>
          <w:rFonts w:ascii="Georgia" w:hAnsi="Georgia"/>
          <w:sz w:val="24"/>
          <w:szCs w:val="24"/>
        </w:rPr>
        <w:t>2.</w:t>
      </w:r>
      <w:r w:rsidRPr="00E2702A">
        <w:rPr>
          <w:rFonts w:ascii="Georgia" w:hAnsi="Georgia"/>
          <w:sz w:val="24"/>
          <w:szCs w:val="24"/>
        </w:rPr>
        <w:fldChar w:fldCharType="end"/>
      </w:r>
      <w:r w:rsidRPr="00E2702A">
        <w:rPr>
          <w:rFonts w:ascii="Georgia" w:hAnsi="Georgia"/>
          <w:sz w:val="24"/>
          <w:szCs w:val="24"/>
        </w:rPr>
        <w:t xml:space="preserve"> Ibid.</w:t>
      </w:r>
    </w:p>
    <w:bookmarkStart w:id="22" w:name="3"/>
    <w:bookmarkEnd w:id="22"/>
    <w:p w14:paraId="66A6F815"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fldChar w:fldCharType="begin"/>
      </w:r>
      <w:r w:rsidRPr="00E2702A">
        <w:rPr>
          <w:rFonts w:ascii="Georgia" w:hAnsi="Georgia"/>
          <w:sz w:val="24"/>
          <w:szCs w:val="24"/>
        </w:rPr>
        <w:instrText xml:space="preserve"> HYPERLINK "http://thomas.loc.gov/home/histdox/fed_06.html" \l "T3" </w:instrText>
      </w:r>
      <w:r w:rsidRPr="00E2702A">
        <w:rPr>
          <w:rFonts w:ascii="Georgia" w:hAnsi="Georgia"/>
          <w:sz w:val="24"/>
          <w:szCs w:val="24"/>
        </w:rPr>
        <w:fldChar w:fldCharType="separate"/>
      </w:r>
      <w:r w:rsidRPr="00E2702A">
        <w:rPr>
          <w:rStyle w:val="Hyperlink"/>
          <w:rFonts w:ascii="Georgia" w:hAnsi="Georgia"/>
          <w:sz w:val="24"/>
          <w:szCs w:val="24"/>
        </w:rPr>
        <w:t>3.</w:t>
      </w:r>
      <w:r w:rsidRPr="00E2702A">
        <w:rPr>
          <w:rFonts w:ascii="Georgia" w:hAnsi="Georgia"/>
          <w:sz w:val="24"/>
          <w:szCs w:val="24"/>
        </w:rPr>
        <w:fldChar w:fldCharType="end"/>
      </w:r>
      <w:r w:rsidRPr="00E2702A">
        <w:rPr>
          <w:rFonts w:ascii="Georgia" w:hAnsi="Georgia"/>
          <w:sz w:val="24"/>
          <w:szCs w:val="24"/>
        </w:rPr>
        <w:t xml:space="preserve"> Ibid.</w:t>
      </w:r>
    </w:p>
    <w:bookmarkStart w:id="23" w:name="4"/>
    <w:bookmarkEnd w:id="23"/>
    <w:p w14:paraId="2E8827E1"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fldChar w:fldCharType="begin"/>
      </w:r>
      <w:r w:rsidRPr="00E2702A">
        <w:rPr>
          <w:rFonts w:ascii="Georgia" w:hAnsi="Georgia"/>
          <w:sz w:val="24"/>
          <w:szCs w:val="24"/>
        </w:rPr>
        <w:instrText xml:space="preserve"> HYPERLINK "http://thomas.loc.gov/home/histdox/fed_06.html" \l "T4" </w:instrText>
      </w:r>
      <w:r w:rsidRPr="00E2702A">
        <w:rPr>
          <w:rFonts w:ascii="Georgia" w:hAnsi="Georgia"/>
          <w:sz w:val="24"/>
          <w:szCs w:val="24"/>
        </w:rPr>
        <w:fldChar w:fldCharType="separate"/>
      </w:r>
      <w:r w:rsidRPr="00E2702A">
        <w:rPr>
          <w:rStyle w:val="Hyperlink"/>
          <w:rFonts w:ascii="Georgia" w:hAnsi="Georgia"/>
          <w:sz w:val="24"/>
          <w:szCs w:val="24"/>
        </w:rPr>
        <w:t>4.</w:t>
      </w:r>
      <w:r w:rsidRPr="00E2702A">
        <w:rPr>
          <w:rFonts w:ascii="Georgia" w:hAnsi="Georgia"/>
          <w:sz w:val="24"/>
          <w:szCs w:val="24"/>
        </w:rPr>
        <w:fldChar w:fldCharType="end"/>
      </w:r>
      <w:r w:rsidRPr="00E2702A">
        <w:rPr>
          <w:rFonts w:ascii="Georgia" w:hAnsi="Georgia"/>
          <w:sz w:val="24"/>
          <w:szCs w:val="24"/>
        </w:rPr>
        <w:t xml:space="preserve"> Ibid. Phidias was supposed to have stolen some public gold, with the connivance of Pericles, for the embellishment of the statue of Minerva.</w:t>
      </w:r>
    </w:p>
    <w:bookmarkStart w:id="24" w:name="5"/>
    <w:bookmarkEnd w:id="24"/>
    <w:p w14:paraId="386EABF2"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fldChar w:fldCharType="begin"/>
      </w:r>
      <w:r w:rsidRPr="00E2702A">
        <w:rPr>
          <w:rFonts w:ascii="Georgia" w:hAnsi="Georgia"/>
          <w:sz w:val="24"/>
          <w:szCs w:val="24"/>
        </w:rPr>
        <w:instrText xml:space="preserve"> HYPERLINK "http://thomas.loc.gov/home/histdox/fed_06.html" \l "T5" </w:instrText>
      </w:r>
      <w:r w:rsidRPr="00E2702A">
        <w:rPr>
          <w:rFonts w:ascii="Georgia" w:hAnsi="Georgia"/>
          <w:sz w:val="24"/>
          <w:szCs w:val="24"/>
        </w:rPr>
        <w:fldChar w:fldCharType="separate"/>
      </w:r>
      <w:r w:rsidRPr="00E2702A">
        <w:rPr>
          <w:rStyle w:val="Hyperlink"/>
          <w:rFonts w:ascii="Georgia" w:hAnsi="Georgia"/>
          <w:sz w:val="24"/>
          <w:szCs w:val="24"/>
        </w:rPr>
        <w:t>5.</w:t>
      </w:r>
      <w:r w:rsidRPr="00E2702A">
        <w:rPr>
          <w:rFonts w:ascii="Georgia" w:hAnsi="Georgia"/>
          <w:sz w:val="24"/>
          <w:szCs w:val="24"/>
        </w:rPr>
        <w:fldChar w:fldCharType="end"/>
      </w:r>
      <w:r w:rsidRPr="00E2702A">
        <w:rPr>
          <w:rFonts w:ascii="Georgia" w:hAnsi="Georgia"/>
          <w:sz w:val="24"/>
          <w:szCs w:val="24"/>
        </w:rPr>
        <w:t xml:space="preserve"> P Worn by the popes.</w:t>
      </w:r>
    </w:p>
    <w:bookmarkStart w:id="25" w:name="6"/>
    <w:bookmarkEnd w:id="25"/>
    <w:p w14:paraId="08C72827"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fldChar w:fldCharType="begin"/>
      </w:r>
      <w:r w:rsidRPr="00E2702A">
        <w:rPr>
          <w:rFonts w:ascii="Georgia" w:hAnsi="Georgia"/>
          <w:sz w:val="24"/>
          <w:szCs w:val="24"/>
        </w:rPr>
        <w:instrText xml:space="preserve"> HYPERLINK "http://thomas.loc.gov/home/histdox/fed_06.html" \l "T6" </w:instrText>
      </w:r>
      <w:r w:rsidRPr="00E2702A">
        <w:rPr>
          <w:rFonts w:ascii="Georgia" w:hAnsi="Georgia"/>
          <w:sz w:val="24"/>
          <w:szCs w:val="24"/>
        </w:rPr>
        <w:fldChar w:fldCharType="separate"/>
      </w:r>
      <w:r w:rsidRPr="00E2702A">
        <w:rPr>
          <w:rStyle w:val="Hyperlink"/>
          <w:rFonts w:ascii="Georgia" w:hAnsi="Georgia"/>
          <w:sz w:val="24"/>
          <w:szCs w:val="24"/>
        </w:rPr>
        <w:t>6.</w:t>
      </w:r>
      <w:r w:rsidRPr="00E2702A">
        <w:rPr>
          <w:rFonts w:ascii="Georgia" w:hAnsi="Georgia"/>
          <w:sz w:val="24"/>
          <w:szCs w:val="24"/>
        </w:rPr>
        <w:fldChar w:fldCharType="end"/>
      </w:r>
      <w:r w:rsidRPr="00E2702A">
        <w:rPr>
          <w:rFonts w:ascii="Georgia" w:hAnsi="Georgia"/>
          <w:sz w:val="24"/>
          <w:szCs w:val="24"/>
        </w:rPr>
        <w:t xml:space="preserve"> Madame de Maintenon.</w:t>
      </w:r>
    </w:p>
    <w:bookmarkStart w:id="26" w:name="7"/>
    <w:bookmarkEnd w:id="26"/>
    <w:p w14:paraId="5B5C0D59"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fldChar w:fldCharType="begin"/>
      </w:r>
      <w:r w:rsidRPr="00E2702A">
        <w:rPr>
          <w:rFonts w:ascii="Georgia" w:hAnsi="Georgia"/>
          <w:sz w:val="24"/>
          <w:szCs w:val="24"/>
        </w:rPr>
        <w:instrText xml:space="preserve"> HYPERLINK "http://thomas.loc.gov/home/histdox/fed_06.html" \l "T7" </w:instrText>
      </w:r>
      <w:r w:rsidRPr="00E2702A">
        <w:rPr>
          <w:rFonts w:ascii="Georgia" w:hAnsi="Georgia"/>
          <w:sz w:val="24"/>
          <w:szCs w:val="24"/>
        </w:rPr>
        <w:fldChar w:fldCharType="separate"/>
      </w:r>
      <w:r w:rsidRPr="00E2702A">
        <w:rPr>
          <w:rStyle w:val="Hyperlink"/>
          <w:rFonts w:ascii="Georgia" w:hAnsi="Georgia"/>
          <w:sz w:val="24"/>
          <w:szCs w:val="24"/>
        </w:rPr>
        <w:t>7.</w:t>
      </w:r>
      <w:r w:rsidRPr="00E2702A">
        <w:rPr>
          <w:rFonts w:ascii="Georgia" w:hAnsi="Georgia"/>
          <w:sz w:val="24"/>
          <w:szCs w:val="24"/>
        </w:rPr>
        <w:fldChar w:fldCharType="end"/>
      </w:r>
      <w:r w:rsidRPr="00E2702A">
        <w:rPr>
          <w:rFonts w:ascii="Georgia" w:hAnsi="Georgia"/>
          <w:sz w:val="24"/>
          <w:szCs w:val="24"/>
        </w:rPr>
        <w:t xml:space="preserve"> Duchess of Marlborough.</w:t>
      </w:r>
    </w:p>
    <w:bookmarkStart w:id="27" w:name="8"/>
    <w:bookmarkEnd w:id="27"/>
    <w:p w14:paraId="7578FD79"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fldChar w:fldCharType="begin"/>
      </w:r>
      <w:r w:rsidRPr="00E2702A">
        <w:rPr>
          <w:rFonts w:ascii="Georgia" w:hAnsi="Georgia"/>
          <w:sz w:val="24"/>
          <w:szCs w:val="24"/>
        </w:rPr>
        <w:instrText xml:space="preserve"> HYPERLINK "http://thomas.loc.gov/home/histdox/fed_06.html" \l "T8" </w:instrText>
      </w:r>
      <w:r w:rsidRPr="00E2702A">
        <w:rPr>
          <w:rFonts w:ascii="Georgia" w:hAnsi="Georgia"/>
          <w:sz w:val="24"/>
          <w:szCs w:val="24"/>
        </w:rPr>
        <w:fldChar w:fldCharType="separate"/>
      </w:r>
      <w:r w:rsidRPr="00E2702A">
        <w:rPr>
          <w:rStyle w:val="Hyperlink"/>
          <w:rFonts w:ascii="Georgia" w:hAnsi="Georgia"/>
          <w:sz w:val="24"/>
          <w:szCs w:val="24"/>
        </w:rPr>
        <w:t>8.</w:t>
      </w:r>
      <w:r w:rsidRPr="00E2702A">
        <w:rPr>
          <w:rFonts w:ascii="Georgia" w:hAnsi="Georgia"/>
          <w:sz w:val="24"/>
          <w:szCs w:val="24"/>
        </w:rPr>
        <w:fldChar w:fldCharType="end"/>
      </w:r>
      <w:r w:rsidRPr="00E2702A">
        <w:rPr>
          <w:rFonts w:ascii="Georgia" w:hAnsi="Georgia"/>
          <w:sz w:val="24"/>
          <w:szCs w:val="24"/>
        </w:rPr>
        <w:t xml:space="preserve"> Madame de Pompadour.</w:t>
      </w:r>
    </w:p>
    <w:bookmarkStart w:id="28" w:name="9"/>
    <w:bookmarkEnd w:id="28"/>
    <w:p w14:paraId="3DA10B9C"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fldChar w:fldCharType="begin"/>
      </w:r>
      <w:r w:rsidRPr="00E2702A">
        <w:rPr>
          <w:rFonts w:ascii="Georgia" w:hAnsi="Georgia"/>
          <w:sz w:val="24"/>
          <w:szCs w:val="24"/>
        </w:rPr>
        <w:instrText xml:space="preserve"> HYPERLINK "http://thomas.loc.gov/home/histdox/fed_06.html" \l "T9" </w:instrText>
      </w:r>
      <w:r w:rsidRPr="00E2702A">
        <w:rPr>
          <w:rFonts w:ascii="Georgia" w:hAnsi="Georgia"/>
          <w:sz w:val="24"/>
          <w:szCs w:val="24"/>
        </w:rPr>
        <w:fldChar w:fldCharType="separate"/>
      </w:r>
      <w:r w:rsidRPr="00E2702A">
        <w:rPr>
          <w:rStyle w:val="Hyperlink"/>
          <w:rFonts w:ascii="Georgia" w:hAnsi="Georgia"/>
          <w:sz w:val="24"/>
          <w:szCs w:val="24"/>
        </w:rPr>
        <w:t>9.</w:t>
      </w:r>
      <w:r w:rsidRPr="00E2702A">
        <w:rPr>
          <w:rFonts w:ascii="Georgia" w:hAnsi="Georgia"/>
          <w:sz w:val="24"/>
          <w:szCs w:val="24"/>
        </w:rPr>
        <w:fldChar w:fldCharType="end"/>
      </w:r>
      <w:r w:rsidRPr="00E2702A">
        <w:rPr>
          <w:rFonts w:ascii="Georgia" w:hAnsi="Georgia"/>
          <w:sz w:val="24"/>
          <w:szCs w:val="24"/>
        </w:rPr>
        <w:t xml:space="preserve"> The League of Cambray, comprehending the Emperor, the King of France, the King of Aragon, and most of the Italian princes and states.</w:t>
      </w:r>
    </w:p>
    <w:bookmarkStart w:id="29" w:name="10"/>
    <w:bookmarkEnd w:id="29"/>
    <w:p w14:paraId="664734DD"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fldChar w:fldCharType="begin"/>
      </w:r>
      <w:r w:rsidRPr="00E2702A">
        <w:rPr>
          <w:rFonts w:ascii="Georgia" w:hAnsi="Georgia"/>
          <w:sz w:val="24"/>
          <w:szCs w:val="24"/>
        </w:rPr>
        <w:instrText xml:space="preserve"> HYPERLINK "http://thomas.loc.gov/home/histdox/fed_06.html" \l "T10" </w:instrText>
      </w:r>
      <w:r w:rsidRPr="00E2702A">
        <w:rPr>
          <w:rFonts w:ascii="Georgia" w:hAnsi="Georgia"/>
          <w:sz w:val="24"/>
          <w:szCs w:val="24"/>
        </w:rPr>
        <w:fldChar w:fldCharType="separate"/>
      </w:r>
      <w:r w:rsidRPr="00E2702A">
        <w:rPr>
          <w:rStyle w:val="Hyperlink"/>
          <w:rFonts w:ascii="Georgia" w:hAnsi="Georgia"/>
          <w:sz w:val="24"/>
          <w:szCs w:val="24"/>
        </w:rPr>
        <w:t>10.</w:t>
      </w:r>
      <w:r w:rsidRPr="00E2702A">
        <w:rPr>
          <w:rFonts w:ascii="Georgia" w:hAnsi="Georgia"/>
          <w:sz w:val="24"/>
          <w:szCs w:val="24"/>
        </w:rPr>
        <w:fldChar w:fldCharType="end"/>
      </w:r>
      <w:r w:rsidRPr="00E2702A">
        <w:rPr>
          <w:rFonts w:ascii="Georgia" w:hAnsi="Georgia"/>
          <w:sz w:val="24"/>
          <w:szCs w:val="24"/>
        </w:rPr>
        <w:t xml:space="preserve"> The Duke of Marlborough.</w:t>
      </w:r>
    </w:p>
    <w:bookmarkStart w:id="30" w:name="11"/>
    <w:bookmarkEnd w:id="30"/>
    <w:p w14:paraId="54C3F047"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fldChar w:fldCharType="begin"/>
      </w:r>
      <w:r w:rsidRPr="00E2702A">
        <w:rPr>
          <w:rFonts w:ascii="Georgia" w:hAnsi="Georgia"/>
          <w:sz w:val="24"/>
          <w:szCs w:val="24"/>
        </w:rPr>
        <w:instrText xml:space="preserve"> HYPERLINK "http://thomas.loc.gov/home/histdox/fed_06.html" \l "T11" </w:instrText>
      </w:r>
      <w:r w:rsidRPr="00E2702A">
        <w:rPr>
          <w:rFonts w:ascii="Georgia" w:hAnsi="Georgia"/>
          <w:sz w:val="24"/>
          <w:szCs w:val="24"/>
        </w:rPr>
        <w:fldChar w:fldCharType="separate"/>
      </w:r>
      <w:r w:rsidRPr="00E2702A">
        <w:rPr>
          <w:rStyle w:val="Hyperlink"/>
          <w:rFonts w:ascii="Georgia" w:hAnsi="Georgia"/>
          <w:sz w:val="24"/>
          <w:szCs w:val="24"/>
        </w:rPr>
        <w:t>11</w:t>
      </w:r>
      <w:r w:rsidRPr="00E2702A">
        <w:rPr>
          <w:rFonts w:ascii="Georgia" w:hAnsi="Georgia"/>
          <w:sz w:val="24"/>
          <w:szCs w:val="24"/>
        </w:rPr>
        <w:fldChar w:fldCharType="end"/>
      </w:r>
      <w:r w:rsidRPr="00E2702A">
        <w:rPr>
          <w:rFonts w:ascii="Georgia" w:hAnsi="Georgia"/>
          <w:sz w:val="24"/>
          <w:szCs w:val="24"/>
        </w:rPr>
        <w:t xml:space="preserve">. Vide "Principes des Negociations" par 1'Abbe de Mably. </w:t>
      </w:r>
    </w:p>
    <w:p w14:paraId="7BE5C681" w14:textId="77777777" w:rsidR="003B7DE2" w:rsidRPr="00E2702A" w:rsidRDefault="003B7DE2" w:rsidP="00E2702A">
      <w:pPr>
        <w:spacing w:after="0" w:line="360" w:lineRule="auto"/>
        <w:jc w:val="both"/>
        <w:rPr>
          <w:rFonts w:ascii="Georgia" w:hAnsi="Georgia"/>
          <w:sz w:val="24"/>
          <w:szCs w:val="24"/>
        </w:rPr>
      </w:pPr>
    </w:p>
    <w:p w14:paraId="38FD4697"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b/>
          <w:sz w:val="24"/>
          <w:szCs w:val="24"/>
        </w:rPr>
        <w:t xml:space="preserve">James Madison, </w:t>
      </w:r>
      <w:r w:rsidR="003B7DE2" w:rsidRPr="00E2702A">
        <w:rPr>
          <w:rFonts w:ascii="Georgia" w:hAnsi="Georgia"/>
          <w:b/>
          <w:i/>
          <w:sz w:val="24"/>
          <w:szCs w:val="24"/>
        </w:rPr>
        <w:t>The Fed</w:t>
      </w:r>
      <w:r w:rsidRPr="00E2702A">
        <w:rPr>
          <w:rFonts w:ascii="Georgia" w:hAnsi="Georgia"/>
          <w:b/>
          <w:i/>
          <w:sz w:val="24"/>
          <w:szCs w:val="24"/>
        </w:rPr>
        <w:t>eralist</w:t>
      </w:r>
      <w:r w:rsidRPr="00E2702A">
        <w:rPr>
          <w:rFonts w:ascii="Georgia" w:hAnsi="Georgia"/>
          <w:b/>
          <w:sz w:val="24"/>
          <w:szCs w:val="24"/>
        </w:rPr>
        <w:t>, No. 10</w:t>
      </w:r>
    </w:p>
    <w:p w14:paraId="6789CEEB"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November 23 1787</w:t>
      </w:r>
    </w:p>
    <w:p w14:paraId="2CD3F2D3"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To the People of the State of New York:</w:t>
      </w:r>
    </w:p>
    <w:p w14:paraId="5A17603E"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 xml:space="preserve">AMONG the numerous advantages promised by a well-constructed Union, none deserves to be more accurately developed than its tendency to break and control the violence of faction. The friend of popular governments never finds himself so much alarmed for their character and fate, as when he contemplates their propensity to this dangerous vice. He will not fail, therefore, to set a due value on any plan which, without violating the principles to which he is attached, provides a proper cure for it. The instability, injustice, and confusion introduced into the public councils, have, in truth, been the mortal diseases under which popular governments have everywhere perished; as they continue to be the favorite and fruitful topics from which the </w:t>
      </w:r>
      <w:r w:rsidRPr="00E2702A">
        <w:rPr>
          <w:rFonts w:ascii="Georgia" w:hAnsi="Georgia"/>
          <w:sz w:val="24"/>
          <w:szCs w:val="24"/>
        </w:rPr>
        <w:lastRenderedPageBreak/>
        <w:t>adversaries to liberty derive their most specious declamations. The valuable improvements made by the American constitutions on the popular models, both ancient and modern, cannot certainly be too much admired; but it would be an unwarrantable partiality, to contend that they have as effectually obviated the danger on this side, as was wished and expected. Complaints are everywhere heard from our most considerate and virtuous citizens, equally the friends of public and private faith, and of public and personal liberty, that our governments are too unstable, that the public good is disregarded in the conflicts of rival parties, and that measures are too often decided, not according to the rules of justice and the rights of the minor party, but by the superior force of an interested and overbearing majority. However anxiously we may wish that these complaints had no foundation, the evidence, of known facts will not permit us to deny that they are in some degree true. It will be found, indeed, on a candid review of our situation, that some of the distresses under which we labor have been erroneously charged on the operation of our governments; but it will be found, at the same time, that other causes will not alone account for many of our heaviest misfortunes; and, particularly, for that prevailing and increasing distrust of public engagements, and alarm for private rights, which are echoed from one end of the continent to the other. These must be chiefly, if not wholly, effects of the unsteadiness and injustice with which a factious spirit has tainted our public administrations.</w:t>
      </w:r>
    </w:p>
    <w:p w14:paraId="4DD41153"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By a faction, I understand a number of citizens, whether amounting to a majority or a minority of the whole, who are united and actuated by some common impulse of passion, or of interest, adversed to the rights of other citizens, or to the permanent and aggregate interests of the community.</w:t>
      </w:r>
    </w:p>
    <w:p w14:paraId="5BA97F15"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There are two methods of curing the mischiefs of faction: the one, by removing its causes; the other, by controlling its effects.</w:t>
      </w:r>
    </w:p>
    <w:p w14:paraId="107D31FB"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There are again two methods of removing the causes of faction: the one, by destroying the liberty which is essential to its existence; the other, by giving to every citizen the same opinions, the same passions, and the same interests.</w:t>
      </w:r>
    </w:p>
    <w:p w14:paraId="2DF32C7F"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It could never be more truly said than of the first remedy, that it was worse than the disease. Liberty is to faction what air is to fire, an aliment without which it instantly expires. But it could not be less folly to abolish liberty, which is essential to political life, because it nourishes faction, than it would be to wish the annihilation of air, which is essential to animal life, because it imparts to fire its destructive agency.</w:t>
      </w:r>
    </w:p>
    <w:p w14:paraId="64FED475"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lastRenderedPageBreak/>
        <w:t>The second expedient is as impracticable as the first would be unwise. As long as the reason of man continues fallible, and he is at liberty to exercise it, different opinions will be formed. As long as the connection subsists between his reason and his self-love, his opinions and his passions will have a reciprocal influence on each other; and the former will be objects to which the latter will attach themselves. The diversity in the faculties of men, from which the rights of property originate, is not less an insuperable obstacle to a uniformity of interests. The protection of these faculties is the first object of government. From the protection of different and unequal faculties of acquiring property, the possession of different degrees and kinds of property immediately results; and from the influence of these on the sentiments and views of the respective proprietors, ensues a division of the society into different interests and parties.</w:t>
      </w:r>
    </w:p>
    <w:p w14:paraId="1F2981EB"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The latent causes of faction are thus sown in the nature of man; and we see them everywhere brought into different degrees of activity, according to the different circumstances of civil society. A zeal for different opinions concerning religion, concerning government, and many other points, as well of speculation as of practice; an attachment to different leaders ambitiously contending for pre-eminence and power; or to persons of other descriptions whose fortunes have been interesting to the human passions, have, in turn, divided mankind into parties, inflamed them with mutual animosity, and rendered them much more disposed to vex and oppress each other than to co-operate for their common good. So strong is this propensity of mankind to fall into mutual animosities, that where no substantial occasion presents itself, the most frivolous and fanciful distinctions have been sufficient to kindle their unfriendly passions and excite their most violent conflicts. But the most common and durable source of factions has been the various and unequal distribution of property. Those who hold and those who are without property have ever formed distinct interests in society. Those who are creditors, and those who are debtors, fall under a like discrimination. A landed interest, a manufacturing interest, a mercantile interest, a moneyed interest, with many lesser interests, grow up of necessity in civilized nations, and divide them into different classes, actuated by different sentiments and views. The regulation of these various and interfering interests forms the principal task of modern legislation, and involves the spirit of party and faction in the necessary and ordinary operations of the government.</w:t>
      </w:r>
    </w:p>
    <w:p w14:paraId="1669E00D"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lastRenderedPageBreak/>
        <w:t>No man is allowed to be a judge in his own cause, because his interest would certainly bias his judgment, and, not improbably, corrupt his integrity. With equal, nay with greater reason, a body of men are unfit to be both judges and parties at the same time; yet what are many of the most important acts of legislation, but so many judicial determinations, not indeed concerning the rights of single persons, but concerning the rights of large bodies of citizens? And what are the different classes of legislators but advocates and parties to the causes which they determine? Is a law proposed concerning private debts? It is a question to which the creditors are parties on one side and the debtors on the other. Justice ought to hold the balance between them. Yet the parties are, and must be, themselves the judges; and the most numerous party, or, in other words, the most powerful faction must be expected to prevail. Shall domestic manufactures be encouraged, and in what degree, by restrictions on foreign manufactures? are questions which would be differently decided by the landed and the manufacturing classes, and probably by neither with a sole regard to justice and the public good. The apportionment of taxes on the various descriptions of property is an act which seems to require the most exact impartiality; yet there is, perhaps, no legislative act in which greater opportunity and temptation are given to a predominant party to trample on the rules of justice. Every shilling with which they overburden the inferior number, is a shilling saved to their own pockets.</w:t>
      </w:r>
    </w:p>
    <w:p w14:paraId="76C517BB"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It is in vain to say that enlightened statesmen will be able to adjust these clashing interests, and render them all subservient to the public good. Enlightened statesmen will not always be at the helm. Nor, in many cases, can such an adjustment be made at all without taking into view indirect and remote considerations, which will rarely prevail over the immediate interest which one party may find in disregarding the rights of another or the good of the whole.</w:t>
      </w:r>
    </w:p>
    <w:p w14:paraId="022C45F1"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The inference to which we are brought is, that the CAUSES of faction cannot be removed, and that relief is only to be sought in the means of controlling its EFFECTS.</w:t>
      </w:r>
    </w:p>
    <w:p w14:paraId="7783DC54"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If a faction consists of less than a majority, relief is supplied by the republican principle, which enables the majority to defeat its sinister views by regular vote. It may clog the administration, it may convulse the society; but it will be unable to execute and mask its violence under the forms of the Constitution. When a majority is included in a faction, the form of popular government, on the other hand, enables it to sacrifice to its ruling passion or interest both the public good and the rights of other citizens. To secure the public good and private rights against the danger of such a faction, and </w:t>
      </w:r>
      <w:r w:rsidRPr="00E2702A">
        <w:rPr>
          <w:rFonts w:ascii="Georgia" w:hAnsi="Georgia"/>
          <w:sz w:val="24"/>
          <w:szCs w:val="24"/>
        </w:rPr>
        <w:lastRenderedPageBreak/>
        <w:t>at the same time to preserve the spirit and the form of popular government, is then the great object to which our inquiries are directed. Let me add that it is the great desideratum by which this form of government can be rescued from the opprobrium under which it has so long labored, and be recommended to the esteem and adoption of mankind.</w:t>
      </w:r>
    </w:p>
    <w:p w14:paraId="18A8820C"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By what means is this object attainable? Evidently by one of two only. Either the existence of the same passion or interest in a majority at the same time must be prevented, or the majority, having such coexistent passion or interest, must be rendered, by their number and local situation, unable to concert and carry into effect schemes of oppression. If the impulse and the opportunity be suffered to coincide, we well know that neither moral nor religious motives can be relied on as an adequate control. They are not found to be such on the injustice and violence of individuals, and lose their efficacy in proportion to the number combined together, that is, in proportion as their efficacy becomes needful.</w:t>
      </w:r>
    </w:p>
    <w:p w14:paraId="1391D6C3"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From this view of the subject it may be concluded that a pure democracy, by which I mean a society consisting of a small number of citizens, who assemble and administer the government in person, can admit of no cure for the mischiefs of faction. A common passion or interest will, in almost every case, be felt by a majority of the whole; a communication and concert result from the form of government itself; and there is nothing to check the inducements to sacrifice the weaker party or an obnoxious individual. Hence it is that such democracies have ever been spectacles of turbulence and contention; have ever been found incompatible with personal security or the rights of property; and have in general been as short in their lives as they have been violent in their deaths. Theoretic politicians, who have patronized this species of government, have erroneously supposed that by reducing mankind to a perfect equality in their political rights, they would, at the same time, be perfectly equalized and assimilated in their possessions, their opinions, and their passions.</w:t>
      </w:r>
    </w:p>
    <w:p w14:paraId="5CE8A67E"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A republic, by which I mean a government in which the scheme of representation takes place, opens a different prospect, and promises the cure for which we are seeking. Let us examine the points in which it varies from pure democracy, and we shall comprehend both the nature of the cure and the efficacy which it must derive from the Union.</w:t>
      </w:r>
    </w:p>
    <w:p w14:paraId="64481DB1"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 xml:space="preserve">The two great points of difference between a democracy and a republic are: first, the delegation of the government, in the latter, to a small number of citizens elected by the </w:t>
      </w:r>
      <w:r w:rsidRPr="00E2702A">
        <w:rPr>
          <w:rFonts w:ascii="Georgia" w:hAnsi="Georgia"/>
          <w:sz w:val="24"/>
          <w:szCs w:val="24"/>
        </w:rPr>
        <w:lastRenderedPageBreak/>
        <w:t>rest; secondly, the greater number of citizens, and greater sphere of country, over which the latter may be extended.</w:t>
      </w:r>
    </w:p>
    <w:p w14:paraId="3DA7FB0C"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The effect of the first difference is, on the one hand, to refine and enlarge the public views, by passing them through the medium of a chosen body of citizens, whose wisdom may best discern the true interest of their country, and whose patriotism and love of justice will be least likely to sacrifice it to temporary or partial considerations. Under such a regulation, it may well happen that the public voice, pronounced by the representatives of the people, will be more consonant to the public good than if pronounced by the people themselves, convened for the purpose. On the other hand, the effect may be inverted. Men of factious tempers, of local prejudices, or of sinister designs, may, by intrigue, by corruption, or by other means, first obtain the suffrages, and then betray the interests, of the people. The question resulting is, whether small or extensive republics are more favorable to the election of proper guardians of the public weal; and it is clearly decided in favor of the latter by two obvious considerations:</w:t>
      </w:r>
    </w:p>
    <w:p w14:paraId="7056DCD7" w14:textId="77777777" w:rsidR="00D6713A" w:rsidRPr="00E2702A" w:rsidRDefault="00D6713A" w:rsidP="00E2702A">
      <w:pPr>
        <w:spacing w:after="0" w:line="360" w:lineRule="auto"/>
        <w:jc w:val="both"/>
        <w:rPr>
          <w:rFonts w:ascii="Georgia" w:hAnsi="Georgia"/>
          <w:sz w:val="24"/>
          <w:szCs w:val="24"/>
        </w:rPr>
      </w:pPr>
      <w:r w:rsidRPr="00E2702A">
        <w:rPr>
          <w:rFonts w:ascii="Georgia" w:hAnsi="Georgia"/>
          <w:sz w:val="24"/>
          <w:szCs w:val="24"/>
        </w:rPr>
        <w:t>In the first place, it is to be remarked that, however small the republic may be, the representatives must be raised to a certain number, in order to guard against the cabals of a few; and that, however large it may be, they must be limited to a certain number, in order to guard against the confusion of a multitude. Hence, the number of representatives in the two cases not being in proportion to that of the two constituents, and being proportionally greater in the small republic, it follows that, if the proportion of fit characters be not less in the large than in the small republic, the former will present a greater option, and consequently a greater probability of a fit choice.</w:t>
      </w:r>
    </w:p>
    <w:p w14:paraId="4F630A02"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In the next place, as each representative will be chosen by a greater number of citizens in the large than in the small republic, it will be more difficult for unworthy candidates to practice with success the vicious arts by which elections are too often carried; and the suffrages of the people being more free, will be more likely to centre in men who possess the most attractive merit and the most diffusive and established characters.</w:t>
      </w:r>
    </w:p>
    <w:p w14:paraId="2583C9C4"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It must be confessed that in this, as in most other cases, there is a mean, on both sides of which inconveniences will be found to lie. By enlarging too much the number of electors, you render the representatives too little acquainted with all their local circumstances and lesser interests; as by reducing it too much, you render him unduly attached to these, and too little fit to comprehend and pursue great and national </w:t>
      </w:r>
      <w:r w:rsidRPr="00E2702A">
        <w:rPr>
          <w:rFonts w:ascii="Georgia" w:hAnsi="Georgia"/>
          <w:sz w:val="24"/>
          <w:szCs w:val="24"/>
        </w:rPr>
        <w:lastRenderedPageBreak/>
        <w:t>objects. The federal Constitution forms a happy combination in this respect; the great and aggregate interests being referred to the national, the local and particular to the State legislatures.</w:t>
      </w:r>
    </w:p>
    <w:p w14:paraId="4BE03247"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The other point of difference is, the greater number of citizens and extent of territory which may be brought within the compass of republican than of democratic government; and it is this circumstance principally which renders factious combinations less to be dreaded in the former than in the latter. The smaller the society, the fewer probably will be the distinct parties and interests composing it; the fewer the distinct parties and interests, the more frequently will a majority be found of the same party; and the smaller the number of individuals composing a majority, and the smaller the compass within which they are placed, the more easily will they concert and execute their plans of oppression. Extend the sphere, and you take in a greater variety of parties and interests; you make it less probable that a majority of the whole will have a common motive to invade the rights of other citizens; or if such a common motive exists, it will be more difficult for all who feel it to discover their own strength, and to act in unison with each other. Besides other impediments, it may be remarked that, where there is a consciousness of unjust or dishonorable purposes, communication is always checked by distrust in proportion to the number whose concurrence is necessary.</w:t>
      </w:r>
    </w:p>
    <w:p w14:paraId="72F5B1F8"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Hence, it clearly appears, that the same advantage which a republic has over a democracy, in controlling the effects of faction, is enjoyed by a large over a small republic – is enjoyed by the Union over the States composing it. Does the advantage consist in the substitution of representatives whose enlightened views and virtuous sentiments render them superior to local prejudices and schemes of injustice? It will not be denied that the representation of the Union will be most likely to possess these requisite endowments. Does it consist in the greater security afforded by a greater variety of parties, against the event of any one party being able to outnumber and oppress the rest? In an equal degree does the increased variety of parties comprised within the Union, increase this security. Does it, in fine, consist in the greater obstacles opposed to the concert and accomplishment of the secret wishes of an unjust and interested majority? Here, again, the extent of the Union gives it the most palpable advantage.</w:t>
      </w:r>
    </w:p>
    <w:p w14:paraId="56B971AD" w14:textId="77777777" w:rsidR="00D6713A" w:rsidRP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The influence of factious leaders may kindle a flame within their particular States, but will be unable to spread a general conflagration through the other States. A </w:t>
      </w:r>
      <w:r w:rsidRPr="00E2702A">
        <w:rPr>
          <w:rFonts w:ascii="Georgia" w:hAnsi="Georgia"/>
          <w:sz w:val="24"/>
          <w:szCs w:val="24"/>
        </w:rPr>
        <w:lastRenderedPageBreak/>
        <w:t>religious sect may degenerate into a political faction in a part of the Confederacy; but the variety of sects dispersed over the entire face of it must secure the national councils against any danger from that source. A rage for paper money, for an abolition of debts, for an equal division of property, or for any other improper or wicked project, will be less apt to pervade the whole body of the Union than a particular member of it; in the same proportion as such a malady is more likely to taint a particular county or district, than an entire State.</w:t>
      </w:r>
    </w:p>
    <w:p w14:paraId="234AD9FC" w14:textId="1A018504" w:rsidR="00E2702A" w:rsidRDefault="00D6713A" w:rsidP="00E2702A">
      <w:pPr>
        <w:spacing w:after="0" w:line="360" w:lineRule="auto"/>
        <w:ind w:firstLine="720"/>
        <w:jc w:val="both"/>
        <w:rPr>
          <w:rFonts w:ascii="Georgia" w:hAnsi="Georgia"/>
          <w:sz w:val="24"/>
          <w:szCs w:val="24"/>
        </w:rPr>
      </w:pPr>
      <w:r w:rsidRPr="00E2702A">
        <w:rPr>
          <w:rFonts w:ascii="Georgia" w:hAnsi="Georgia"/>
          <w:sz w:val="24"/>
          <w:szCs w:val="24"/>
        </w:rPr>
        <w:t xml:space="preserve">In the extent and proper structure of the Union, therefore, we behold a republican remedy for the diseases most incident to republican government. And according to the degree of pleasure and pride we feel in being republicans, ought to be our zeal in cherishing the spirit and supporting the character of Federalists. </w:t>
      </w:r>
    </w:p>
    <w:p w14:paraId="4758B3F5" w14:textId="77777777" w:rsidR="00E2702A" w:rsidRDefault="00E2702A">
      <w:pPr>
        <w:rPr>
          <w:rFonts w:ascii="Georgia" w:hAnsi="Georgia"/>
          <w:sz w:val="24"/>
          <w:szCs w:val="24"/>
        </w:rPr>
      </w:pPr>
      <w:r>
        <w:rPr>
          <w:rFonts w:ascii="Georgia" w:hAnsi="Georgia"/>
          <w:sz w:val="24"/>
          <w:szCs w:val="24"/>
        </w:rPr>
        <w:br w:type="page"/>
      </w:r>
    </w:p>
    <w:p w14:paraId="719B37FC" w14:textId="7E8410EE" w:rsidR="00BA4950" w:rsidRDefault="00186133" w:rsidP="00E2702A">
      <w:pPr>
        <w:spacing w:after="0" w:line="360" w:lineRule="auto"/>
        <w:jc w:val="both"/>
        <w:rPr>
          <w:rFonts w:ascii="Georgia" w:hAnsi="Georgia"/>
          <w:b/>
          <w:bCs/>
          <w:color w:val="FF0000"/>
          <w:sz w:val="24"/>
          <w:szCs w:val="24"/>
          <w:u w:val="single"/>
        </w:rPr>
      </w:pPr>
      <w:r>
        <w:rPr>
          <w:rFonts w:ascii="Georgia" w:hAnsi="Georgia"/>
          <w:b/>
          <w:bCs/>
          <w:color w:val="FF0000"/>
          <w:sz w:val="24"/>
          <w:szCs w:val="24"/>
          <w:u w:val="single"/>
        </w:rPr>
        <w:lastRenderedPageBreak/>
        <w:t>8/3/21</w:t>
      </w:r>
    </w:p>
    <w:p w14:paraId="4D31C894" w14:textId="4825EA52" w:rsidR="00C412B7" w:rsidRPr="00BA4950" w:rsidRDefault="00C412B7" w:rsidP="00E2702A">
      <w:pPr>
        <w:spacing w:after="0" w:line="360" w:lineRule="auto"/>
        <w:jc w:val="both"/>
        <w:rPr>
          <w:rFonts w:ascii="Georgia" w:hAnsi="Georgia"/>
          <w:b/>
          <w:bCs/>
          <w:color w:val="FF0000"/>
          <w:sz w:val="24"/>
          <w:szCs w:val="24"/>
          <w:u w:val="single"/>
        </w:rPr>
      </w:pPr>
      <w:r w:rsidRPr="00BA4950">
        <w:rPr>
          <w:rFonts w:ascii="Georgia" w:hAnsi="Georgia"/>
          <w:b/>
          <w:bCs/>
          <w:color w:val="FF0000"/>
          <w:sz w:val="24"/>
          <w:szCs w:val="24"/>
          <w:u w:val="single"/>
        </w:rPr>
        <w:t>‘An Empire of Liberty: Jacksonian Democracy and its Exclusions</w:t>
      </w:r>
    </w:p>
    <w:p w14:paraId="489F1550" w14:textId="357E6692" w:rsidR="007E524C" w:rsidRPr="00D36DC2" w:rsidRDefault="00E2702A" w:rsidP="00E2702A">
      <w:pPr>
        <w:spacing w:after="0" w:line="360" w:lineRule="auto"/>
        <w:jc w:val="both"/>
        <w:rPr>
          <w:rFonts w:ascii="Georgia" w:hAnsi="Georgia"/>
          <w:b/>
          <w:bCs/>
          <w:sz w:val="24"/>
          <w:szCs w:val="24"/>
          <w:u w:val="single"/>
        </w:rPr>
      </w:pPr>
      <w:r w:rsidRPr="00D36DC2">
        <w:rPr>
          <w:rFonts w:ascii="Georgia" w:hAnsi="Georgia"/>
          <w:b/>
          <w:bCs/>
          <w:sz w:val="24"/>
          <w:szCs w:val="24"/>
          <w:u w:val="single"/>
        </w:rPr>
        <w:t>JEFFERSON ON REVOLUTION</w:t>
      </w:r>
    </w:p>
    <w:p w14:paraId="7E0CA069" w14:textId="77777777" w:rsidR="00D8775A" w:rsidRPr="00E2702A" w:rsidRDefault="00D8775A" w:rsidP="00E2702A">
      <w:pPr>
        <w:pStyle w:val="Alex"/>
        <w:jc w:val="right"/>
        <w:rPr>
          <w:rFonts w:ascii="Georgia" w:hAnsi="Georgia"/>
          <w:sz w:val="24"/>
          <w:szCs w:val="24"/>
        </w:rPr>
      </w:pPr>
      <w:r w:rsidRPr="00E2702A">
        <w:rPr>
          <w:rFonts w:ascii="Georgia" w:hAnsi="Georgia"/>
          <w:sz w:val="24"/>
          <w:szCs w:val="24"/>
        </w:rPr>
        <w:t>To William Stephens Smith</w:t>
      </w:r>
    </w:p>
    <w:p w14:paraId="4572C62B" w14:textId="77777777" w:rsidR="00D8775A" w:rsidRPr="00E2702A" w:rsidRDefault="00D8775A" w:rsidP="00E2702A">
      <w:pPr>
        <w:pStyle w:val="Alex"/>
        <w:jc w:val="right"/>
        <w:rPr>
          <w:rFonts w:ascii="Georgia" w:hAnsi="Georgia"/>
          <w:sz w:val="24"/>
          <w:szCs w:val="24"/>
        </w:rPr>
      </w:pPr>
      <w:r w:rsidRPr="00E2702A">
        <w:rPr>
          <w:rFonts w:ascii="Georgia" w:hAnsi="Georgia"/>
          <w:sz w:val="24"/>
          <w:szCs w:val="24"/>
        </w:rPr>
        <w:t>Paris Nov. 13. 1787.</w:t>
      </w:r>
    </w:p>
    <w:p w14:paraId="5F293A5C" w14:textId="77777777" w:rsidR="00D8775A" w:rsidRPr="00E2702A" w:rsidRDefault="00D8775A" w:rsidP="00E2702A">
      <w:pPr>
        <w:pStyle w:val="Alex"/>
        <w:rPr>
          <w:rFonts w:ascii="Georgia" w:hAnsi="Georgia"/>
          <w:sz w:val="24"/>
          <w:szCs w:val="24"/>
        </w:rPr>
      </w:pPr>
      <w:r w:rsidRPr="00E2702A">
        <w:rPr>
          <w:rFonts w:ascii="Georgia" w:hAnsi="Georgia"/>
          <w:sz w:val="24"/>
          <w:szCs w:val="24"/>
        </w:rPr>
        <w:t>DEAR SIR</w:t>
      </w:r>
    </w:p>
    <w:p w14:paraId="3FC96599" w14:textId="77777777" w:rsidR="00D8775A" w:rsidRPr="00E2702A" w:rsidRDefault="00D8775A" w:rsidP="00E2702A">
      <w:pPr>
        <w:pStyle w:val="Alex"/>
        <w:rPr>
          <w:rFonts w:ascii="Georgia" w:hAnsi="Georgia"/>
          <w:sz w:val="24"/>
          <w:szCs w:val="24"/>
        </w:rPr>
      </w:pPr>
      <w:r w:rsidRPr="00E2702A">
        <w:rPr>
          <w:rFonts w:ascii="Georgia" w:hAnsi="Georgia"/>
          <w:sz w:val="24"/>
          <w:szCs w:val="24"/>
        </w:rPr>
        <w:t xml:space="preserve">… </w:t>
      </w:r>
      <w:r w:rsidRPr="00E2702A">
        <w:rPr>
          <w:rFonts w:ascii="Georgia" w:hAnsi="Georgia"/>
          <w:sz w:val="24"/>
          <w:szCs w:val="24"/>
        </w:rPr>
        <w:t xml:space="preserve">I do not know whether it is to yourself or Mr. Adams I am to give my thanks for the copy of the new constitution. I beg leave through you to place them where due. It will be yet three weeks before I shall receive them from America. There are very good articles in it: and very bad. I do not know which preponderate. </w:t>
      </w:r>
    </w:p>
    <w:p w14:paraId="797ABDDB" w14:textId="77777777" w:rsidR="0078742F" w:rsidRPr="00E2702A" w:rsidRDefault="00D8775A" w:rsidP="00E2702A">
      <w:pPr>
        <w:pStyle w:val="Alex"/>
        <w:ind w:firstLine="720"/>
        <w:rPr>
          <w:rFonts w:ascii="Georgia" w:hAnsi="Georgia"/>
          <w:sz w:val="24"/>
          <w:szCs w:val="24"/>
        </w:rPr>
      </w:pPr>
      <w:r w:rsidRPr="00E2702A">
        <w:rPr>
          <w:rFonts w:ascii="Georgia" w:hAnsi="Georgia"/>
          <w:sz w:val="24"/>
          <w:szCs w:val="24"/>
        </w:rPr>
        <w:t>What we have lately read in the history of Holland</w:t>
      </w:r>
      <w:r w:rsidR="00E951F2" w:rsidRPr="00E2702A">
        <w:rPr>
          <w:rFonts w:ascii="Georgia" w:hAnsi="Georgia"/>
          <w:sz w:val="24"/>
          <w:szCs w:val="24"/>
        </w:rPr>
        <w:t xml:space="preserve"> … </w:t>
      </w:r>
      <w:r w:rsidRPr="00E2702A">
        <w:rPr>
          <w:rFonts w:ascii="Georgia" w:hAnsi="Georgia"/>
          <w:sz w:val="24"/>
          <w:szCs w:val="24"/>
        </w:rPr>
        <w:t xml:space="preserve">would have sufficed to set me against a Chief magistrate eligible for a long duration, if I had ever been disposed towards one: and what we have always read of the elections of Polish kings should have forever excluded the idea of one continuable for life. </w:t>
      </w:r>
    </w:p>
    <w:p w14:paraId="48B726F5" w14:textId="7E330F9D" w:rsidR="005E2BF2" w:rsidRPr="00E2702A" w:rsidRDefault="00D8775A" w:rsidP="00E2702A">
      <w:pPr>
        <w:pStyle w:val="Alex"/>
        <w:ind w:firstLine="720"/>
        <w:rPr>
          <w:rFonts w:ascii="Georgia" w:hAnsi="Georgia"/>
          <w:sz w:val="24"/>
          <w:szCs w:val="24"/>
        </w:rPr>
      </w:pPr>
      <w:r w:rsidRPr="00E2702A">
        <w:rPr>
          <w:rFonts w:ascii="Georgia" w:hAnsi="Georgia"/>
          <w:sz w:val="24"/>
          <w:szCs w:val="24"/>
        </w:rPr>
        <w:t xml:space="preserve">Wonderful is the effect of impudent and persevering lying. The British ministry have so long hired their gazetteers to repeat and model into every form lies about our being in anarchy, that the world has at length believed them, the English nation has believed them, the ministers themselves have come to believe them, and what is more wonderful, we have believed them ourselves. Yet where does this anarchy exist? Where did it ever exist, except in the single instance of </w:t>
      </w:r>
      <w:r w:rsidR="0078742F" w:rsidRPr="00E2702A">
        <w:rPr>
          <w:rFonts w:ascii="Georgia" w:hAnsi="Georgia"/>
          <w:sz w:val="24"/>
          <w:szCs w:val="24"/>
        </w:rPr>
        <w:t>Massachusetts</w:t>
      </w:r>
      <w:r w:rsidRPr="00E2702A">
        <w:rPr>
          <w:rFonts w:ascii="Georgia" w:hAnsi="Georgia"/>
          <w:sz w:val="24"/>
          <w:szCs w:val="24"/>
        </w:rPr>
        <w:t xml:space="preserve">? And can history produce an instance of a rebellion so honourably conducted? I say nothing of it’s motives. They were founded in ignorance, not wickedness. God forbid we should ever be </w:t>
      </w:r>
      <w:r w:rsidR="0078742F" w:rsidRPr="00E2702A">
        <w:rPr>
          <w:rFonts w:ascii="Georgia" w:hAnsi="Georgia"/>
          <w:sz w:val="24"/>
          <w:szCs w:val="24"/>
        </w:rPr>
        <w:t xml:space="preserve">twenty </w:t>
      </w:r>
      <w:r w:rsidRPr="00E2702A">
        <w:rPr>
          <w:rFonts w:ascii="Georgia" w:hAnsi="Georgia"/>
          <w:sz w:val="24"/>
          <w:szCs w:val="24"/>
        </w:rPr>
        <w:t xml:space="preserve">years without such a rebellion. The people </w:t>
      </w:r>
      <w:r w:rsidR="0078742F" w:rsidRPr="00E2702A">
        <w:rPr>
          <w:rFonts w:ascii="Georgia" w:hAnsi="Georgia"/>
          <w:sz w:val="24"/>
          <w:szCs w:val="24"/>
        </w:rPr>
        <w:t>cannot</w:t>
      </w:r>
      <w:r w:rsidRPr="00E2702A">
        <w:rPr>
          <w:rFonts w:ascii="Georgia" w:hAnsi="Georgia"/>
          <w:sz w:val="24"/>
          <w:szCs w:val="24"/>
        </w:rPr>
        <w:t xml:space="preserve"> be all, and always, well informed. The part which is wrong will be discontented in proportion to the importance of the facts they misconceive. If they remain quiet under such misconceptions it is a lethargy, the forerunner of death to the public liberty. We have had </w:t>
      </w:r>
      <w:r w:rsidR="00B522D3" w:rsidRPr="00E2702A">
        <w:rPr>
          <w:rFonts w:ascii="Georgia" w:hAnsi="Georgia"/>
          <w:sz w:val="24"/>
          <w:szCs w:val="24"/>
        </w:rPr>
        <w:t xml:space="preserve">thirteen </w:t>
      </w:r>
      <w:r w:rsidRPr="00E2702A">
        <w:rPr>
          <w:rFonts w:ascii="Georgia" w:hAnsi="Georgia"/>
          <w:sz w:val="24"/>
          <w:szCs w:val="24"/>
        </w:rPr>
        <w:t xml:space="preserve">states </w:t>
      </w:r>
      <w:r w:rsidR="00B522D3" w:rsidRPr="00E2702A">
        <w:rPr>
          <w:rFonts w:ascii="Georgia" w:hAnsi="Georgia"/>
          <w:sz w:val="24"/>
          <w:szCs w:val="24"/>
        </w:rPr>
        <w:t>independent</w:t>
      </w:r>
      <w:r w:rsidRPr="00E2702A">
        <w:rPr>
          <w:rFonts w:ascii="Georgia" w:hAnsi="Georgia"/>
          <w:sz w:val="24"/>
          <w:szCs w:val="24"/>
        </w:rPr>
        <w:t xml:space="preserve"> </w:t>
      </w:r>
      <w:r w:rsidR="00B522D3" w:rsidRPr="00E2702A">
        <w:rPr>
          <w:rFonts w:ascii="Georgia" w:hAnsi="Georgia"/>
          <w:sz w:val="24"/>
          <w:szCs w:val="24"/>
        </w:rPr>
        <w:t xml:space="preserve">eleven </w:t>
      </w:r>
      <w:r w:rsidRPr="00E2702A">
        <w:rPr>
          <w:rFonts w:ascii="Georgia" w:hAnsi="Georgia"/>
          <w:sz w:val="24"/>
          <w:szCs w:val="24"/>
        </w:rPr>
        <w:t xml:space="preserve">years. There has been one rebellion. That comes to one rebellion in a century and a half for each state. What country before ever existed a century and half without a rebellion? And what country can preserve </w:t>
      </w:r>
      <w:r w:rsidR="00B522D3" w:rsidRPr="00E2702A">
        <w:rPr>
          <w:rFonts w:ascii="Georgia" w:hAnsi="Georgia"/>
          <w:sz w:val="24"/>
          <w:szCs w:val="24"/>
        </w:rPr>
        <w:t>its</w:t>
      </w:r>
      <w:r w:rsidRPr="00E2702A">
        <w:rPr>
          <w:rFonts w:ascii="Georgia" w:hAnsi="Georgia"/>
          <w:sz w:val="24"/>
          <w:szCs w:val="24"/>
        </w:rPr>
        <w:t xml:space="preserve"> liberties if their rulers are not warned from time to time that their people preserve the spirit of resistance? Let them take arms. The remedy is to set them right as to facts, pardon and pacify them. What signify a few lives lost in a century or two? The tree of liberty must be refreshed from time to time with the blood of patriots and tyrants. It is </w:t>
      </w:r>
      <w:r w:rsidR="005E2BF2" w:rsidRPr="00E2702A">
        <w:rPr>
          <w:rFonts w:ascii="Georgia" w:hAnsi="Georgia"/>
          <w:sz w:val="24"/>
          <w:szCs w:val="24"/>
        </w:rPr>
        <w:t>its</w:t>
      </w:r>
      <w:r w:rsidRPr="00E2702A">
        <w:rPr>
          <w:rFonts w:ascii="Georgia" w:hAnsi="Georgia"/>
          <w:sz w:val="24"/>
          <w:szCs w:val="24"/>
        </w:rPr>
        <w:t xml:space="preserve"> natural manure. </w:t>
      </w:r>
    </w:p>
    <w:p w14:paraId="2FCE5324" w14:textId="07B38A1B" w:rsidR="00D8775A" w:rsidRPr="00E2702A" w:rsidRDefault="00D8775A" w:rsidP="00E2702A">
      <w:pPr>
        <w:pStyle w:val="Heading2"/>
        <w:spacing w:line="360" w:lineRule="auto"/>
        <w:rPr>
          <w:rFonts w:ascii="Georgia" w:hAnsi="Georgia"/>
          <w:sz w:val="24"/>
          <w:szCs w:val="24"/>
        </w:rPr>
      </w:pPr>
      <w:r w:rsidRPr="00E2702A">
        <w:rPr>
          <w:rFonts w:ascii="Georgia" w:hAnsi="Georgia"/>
          <w:sz w:val="24"/>
          <w:szCs w:val="24"/>
        </w:rPr>
        <w:lastRenderedPageBreak/>
        <w:t xml:space="preserve">JEFFERSON ON FARMING </w:t>
      </w:r>
    </w:p>
    <w:p w14:paraId="1958488C" w14:textId="4C91334B" w:rsidR="00D8775A" w:rsidRPr="00E2702A" w:rsidRDefault="00D8775A" w:rsidP="00E2702A">
      <w:pPr>
        <w:spacing w:after="0" w:line="360" w:lineRule="auto"/>
        <w:jc w:val="both"/>
        <w:rPr>
          <w:rFonts w:ascii="Georgia" w:hAnsi="Georgia" w:cs="Times New Roman"/>
          <w:b/>
          <w:sz w:val="24"/>
          <w:szCs w:val="24"/>
        </w:rPr>
      </w:pPr>
      <w:r w:rsidRPr="00E2702A">
        <w:rPr>
          <w:rFonts w:ascii="Georgia" w:hAnsi="Georgia" w:cs="Times New Roman"/>
          <w:b/>
          <w:sz w:val="24"/>
          <w:szCs w:val="24"/>
        </w:rPr>
        <w:t xml:space="preserve">From </w:t>
      </w:r>
      <w:r w:rsidRPr="00E2702A">
        <w:rPr>
          <w:rFonts w:ascii="Georgia" w:hAnsi="Georgia" w:cs="Times New Roman"/>
          <w:b/>
          <w:i/>
          <w:sz w:val="24"/>
          <w:szCs w:val="24"/>
        </w:rPr>
        <w:t xml:space="preserve">Notes on the State of Virginia </w:t>
      </w:r>
      <w:r w:rsidRPr="00E2702A">
        <w:rPr>
          <w:rFonts w:ascii="Georgia" w:hAnsi="Georgia" w:cs="Times New Roman"/>
          <w:b/>
          <w:sz w:val="24"/>
          <w:szCs w:val="24"/>
        </w:rPr>
        <w:t>(originally published 1785)</w:t>
      </w:r>
    </w:p>
    <w:p w14:paraId="6AE3ECBD" w14:textId="77777777" w:rsidR="00D8775A" w:rsidRPr="00E2702A" w:rsidRDefault="00D8775A" w:rsidP="00E2702A">
      <w:pPr>
        <w:spacing w:after="0" w:line="360" w:lineRule="auto"/>
        <w:jc w:val="both"/>
        <w:rPr>
          <w:rFonts w:ascii="Georgia" w:eastAsia="Times New Roman" w:hAnsi="Georgia" w:cs="Times New Roman"/>
          <w:b/>
          <w:sz w:val="24"/>
          <w:szCs w:val="24"/>
          <w:lang w:eastAsia="en-GB"/>
        </w:rPr>
      </w:pPr>
      <w:r w:rsidRPr="00E2702A">
        <w:rPr>
          <w:rFonts w:ascii="Georgia" w:eastAsia="Times New Roman" w:hAnsi="Georgia" w:cs="Times New Roman"/>
          <w:b/>
          <w:bCs/>
          <w:sz w:val="24"/>
          <w:szCs w:val="24"/>
          <w:lang w:eastAsia="en-GB"/>
        </w:rPr>
        <w:t>QUERY XIX:</w:t>
      </w:r>
    </w:p>
    <w:p w14:paraId="44FDEC3F" w14:textId="77777777" w:rsidR="00D8775A" w:rsidRPr="00E2702A" w:rsidRDefault="00D8775A" w:rsidP="00E2702A">
      <w:pPr>
        <w:spacing w:after="0" w:line="360" w:lineRule="auto"/>
        <w:jc w:val="both"/>
        <w:rPr>
          <w:rFonts w:ascii="Georgia" w:eastAsia="Times New Roman" w:hAnsi="Georgia" w:cs="Times New Roman"/>
          <w:b/>
          <w:sz w:val="24"/>
          <w:szCs w:val="24"/>
          <w:lang w:eastAsia="en-GB"/>
        </w:rPr>
      </w:pPr>
      <w:r w:rsidRPr="00E2702A">
        <w:rPr>
          <w:rFonts w:ascii="Georgia" w:eastAsia="Times New Roman" w:hAnsi="Georgia" w:cs="Times New Roman"/>
          <w:b/>
          <w:sz w:val="24"/>
          <w:szCs w:val="24"/>
          <w:lang w:eastAsia="en-GB"/>
        </w:rPr>
        <w:t>Manufactures        </w:t>
      </w:r>
    </w:p>
    <w:p w14:paraId="5C5D01C7" w14:textId="77777777" w:rsidR="00D8775A" w:rsidRPr="00E2702A" w:rsidRDefault="00D8775A" w:rsidP="00E2702A">
      <w:pPr>
        <w:pStyle w:val="BodyText"/>
        <w:spacing w:after="0" w:line="360" w:lineRule="auto"/>
        <w:jc w:val="both"/>
        <w:rPr>
          <w:rFonts w:ascii="Georgia" w:hAnsi="Georgia"/>
          <w:sz w:val="24"/>
          <w:szCs w:val="24"/>
        </w:rPr>
      </w:pPr>
      <w:r w:rsidRPr="00E2702A">
        <w:rPr>
          <w:rFonts w:ascii="Georgia" w:hAnsi="Georgia"/>
          <w:sz w:val="24"/>
          <w:szCs w:val="24"/>
        </w:rPr>
        <w:t xml:space="preserve">We never had an interior trade of any importance.  Our exterior commerce has suffered very much from the beginning of the present contest.  During this time we have manufactured within our families the most necessary articles of clothing.  Those of cotton will bear some comparison with the same kinds of manufacture in Europe; but those of wool, flax and hemp are very coarse, unsightly, and unpleasant: and such is our attachment to agriculture, and such our preference for foreign manufactures, that be it wise or unwise, our people will certainly return as soon as they can, to the raising raw materials, and exchanging them for finer manufactures than they are able to execute themselves.  </w:t>
      </w:r>
    </w:p>
    <w:p w14:paraId="771A27C6" w14:textId="77777777" w:rsidR="00D8775A" w:rsidRPr="00E2702A" w:rsidRDefault="00D8775A" w:rsidP="00E2702A">
      <w:pPr>
        <w:pStyle w:val="Alex"/>
        <w:rPr>
          <w:rFonts w:ascii="Georgia" w:hAnsi="Georgia"/>
          <w:b/>
          <w:sz w:val="24"/>
          <w:szCs w:val="24"/>
          <w:u w:val="single"/>
        </w:rPr>
      </w:pPr>
      <w:r w:rsidRPr="00E2702A">
        <w:rPr>
          <w:rFonts w:ascii="Georgia" w:eastAsia="Times New Roman" w:hAnsi="Georgia" w:cs="Times New Roman"/>
          <w:sz w:val="24"/>
          <w:szCs w:val="24"/>
          <w:lang w:eastAsia="en-GB"/>
        </w:rPr>
        <w:t xml:space="preserve">        The political economists of Europe have established it as a principle that every state should endeavour to manufacture for itself: and this principle, like many others, we transfer to America, without calculating the difference of circumstance which should often produce a difference of result.  In Europe the lands are either cultivated, or locked up against the cultivator.  Manufacture must therefore be resorted to of necessity not of choice, to support the surplus of their people.  But we have an immensity of land courting the industry of the husbandman.  Is it best then that all our citizens should be employed in its improvement, or that one half should be called off from that to exercise manufactures and handicraft arts for the other?  Those who labour in the earth are the chosen people of God, if ever he had a chosen people, whose breasts he has made his peculiar deposit for substantial and genuine virtue. It is the focus in which he keeps alive that sacred fire, which otherwise might escape from the face of the earth.  Corruption of morals in the mass of cultivators is a phaenomenon of which no age nor nation has furnished an example.  It is the mark set on those, who not looking up to heaven, to their own soil and industry, as does the husbandman, for their subsistence, depend for it on the casualties and caprice of customers.  Dependence begets subservience and venality, suffocates the germ of virtue, and prepares fit tools for the designs of ambition.  This, the natural progress and consequence of the arts, has sometimes perhaps been retarded by accidental circumstances: but, generally speaking, the proportion which the aggregate of the other classes of citizens bears in any state to that of its husbandmen, is the proportion </w:t>
      </w:r>
      <w:r w:rsidRPr="00E2702A">
        <w:rPr>
          <w:rFonts w:ascii="Georgia" w:eastAsia="Times New Roman" w:hAnsi="Georgia" w:cs="Times New Roman"/>
          <w:sz w:val="24"/>
          <w:szCs w:val="24"/>
          <w:lang w:eastAsia="en-GB"/>
        </w:rPr>
        <w:lastRenderedPageBreak/>
        <w:t>of its unsound to its healthy parts, and is a good-enough barometer whereby to measure its degree of corruption.  While we have land to labour then, let us never wish to see our citizens occupied at a work-bench, or twirling a distaff.  Carpenters, masons, smiths, are wanting in husbandry: but, for the general operations of manufacture, let our work-shops remain in Europe.  It is better to carry provisions and materials to workmen there, than bring them to the provisions and materials, and with them their manners and principles.  The loss by the transportation of commodities across the Atlantic will be made up in happiness and permanence of government.  The mobs of great cities add just so much to the support of pure government, as sores do to the strength of the human body.  It is the manners and spirit of a people which preserve a republic in vigour.  A degeneracy in these is a canker which soon eats to the heart of its laws and constitution</w:t>
      </w:r>
    </w:p>
    <w:p w14:paraId="4174DA21" w14:textId="77777777" w:rsidR="00D8775A" w:rsidRPr="00E2702A" w:rsidRDefault="00D8775A" w:rsidP="00E2702A">
      <w:pPr>
        <w:pStyle w:val="Alex"/>
        <w:rPr>
          <w:rFonts w:ascii="Georgia" w:hAnsi="Georgia"/>
          <w:b/>
          <w:sz w:val="24"/>
          <w:szCs w:val="24"/>
          <w:u w:val="single"/>
        </w:rPr>
      </w:pPr>
    </w:p>
    <w:p w14:paraId="3AE0FFED" w14:textId="77777777" w:rsidR="00D8775A" w:rsidRPr="00E2702A" w:rsidRDefault="00D8775A" w:rsidP="00E2702A">
      <w:pPr>
        <w:pStyle w:val="Alex"/>
        <w:rPr>
          <w:rFonts w:ascii="Georgia" w:hAnsi="Georgia"/>
          <w:b/>
          <w:sz w:val="24"/>
          <w:szCs w:val="24"/>
          <w:u w:val="single"/>
        </w:rPr>
      </w:pPr>
      <w:r w:rsidRPr="00E2702A">
        <w:rPr>
          <w:rFonts w:ascii="Georgia" w:hAnsi="Georgia"/>
          <w:b/>
          <w:sz w:val="24"/>
          <w:szCs w:val="24"/>
          <w:u w:val="single"/>
        </w:rPr>
        <w:t>To John Jay, Paris, August  23 1785</w:t>
      </w:r>
    </w:p>
    <w:p w14:paraId="64C6FC10" w14:textId="77777777" w:rsidR="00D8775A" w:rsidRPr="00E2702A" w:rsidRDefault="00D8775A" w:rsidP="00E2702A">
      <w:pPr>
        <w:pStyle w:val="Alex"/>
        <w:rPr>
          <w:rFonts w:ascii="Georgia" w:hAnsi="Georgia"/>
          <w:sz w:val="24"/>
          <w:szCs w:val="24"/>
        </w:rPr>
      </w:pPr>
      <w:r w:rsidRPr="00E2702A">
        <w:rPr>
          <w:rFonts w:ascii="Georgia" w:hAnsi="Georgia"/>
          <w:sz w:val="24"/>
          <w:szCs w:val="24"/>
        </w:rPr>
        <w:t xml:space="preserve">[This letter] is occasioned by the question proposed in yours of June 14: ‘whether it would be useful to us to carry all our own productions, or none?’ Were we perfectly free to decide this question, I should reason as follows. We have now lands enough to employ an infinite number of people in their cultivation. Cultivators of the earth are the most valuable citizens. They are the most vigorous, the most independent, the most virtuous, &amp; they are tied to their country &amp; wedded to its liberty &amp; interests by the most lasting bonds. As long therefore as they can find employment in this line, I would not convert them into mariners, artisans or anything else. </w:t>
      </w:r>
    </w:p>
    <w:p w14:paraId="40C0F144" w14:textId="77777777" w:rsidR="00D8775A" w:rsidRPr="00E2702A" w:rsidRDefault="00D8775A" w:rsidP="00E2702A">
      <w:pPr>
        <w:pStyle w:val="Alex"/>
        <w:ind w:firstLine="720"/>
        <w:rPr>
          <w:rFonts w:ascii="Georgia" w:hAnsi="Georgia"/>
          <w:sz w:val="24"/>
          <w:szCs w:val="24"/>
        </w:rPr>
      </w:pPr>
      <w:r w:rsidRPr="00E2702A">
        <w:rPr>
          <w:rFonts w:ascii="Georgia" w:hAnsi="Georgia"/>
          <w:sz w:val="24"/>
          <w:szCs w:val="24"/>
        </w:rPr>
        <w:t>But … this is not the case as yet, &amp; probably will not be for a considerable time. As soon as it is, the surplus of hands must be turned to something else. I should then perhaps wish to turn them to the sea in preference to manufactures, because comparing the characters of the two classes I find the former the most valuable citizens. I consider the class of artificers as the panders of vice &amp; the instruments by which the liberties of a country are generally overturned …</w:t>
      </w:r>
    </w:p>
    <w:p w14:paraId="44F4966B" w14:textId="77777777" w:rsidR="00D8775A" w:rsidRPr="00E2702A" w:rsidRDefault="00D8775A" w:rsidP="00E2702A">
      <w:pPr>
        <w:pStyle w:val="Alex"/>
        <w:rPr>
          <w:rFonts w:ascii="Georgia" w:hAnsi="Georgia"/>
          <w:b/>
          <w:sz w:val="24"/>
          <w:szCs w:val="24"/>
          <w:u w:val="single"/>
        </w:rPr>
      </w:pPr>
    </w:p>
    <w:p w14:paraId="763B631B" w14:textId="28530020" w:rsidR="00D8775A" w:rsidRPr="00E2702A" w:rsidRDefault="00D8775A" w:rsidP="00E2702A">
      <w:pPr>
        <w:pStyle w:val="Alex"/>
        <w:rPr>
          <w:rFonts w:ascii="Georgia" w:hAnsi="Georgia"/>
          <w:b/>
          <w:sz w:val="24"/>
          <w:szCs w:val="24"/>
          <w:u w:val="single"/>
        </w:rPr>
      </w:pPr>
      <w:r w:rsidRPr="00E2702A">
        <w:rPr>
          <w:rFonts w:ascii="Georgia" w:hAnsi="Georgia"/>
          <w:b/>
          <w:sz w:val="24"/>
          <w:szCs w:val="24"/>
          <w:u w:val="single"/>
        </w:rPr>
        <w:t>To James Currie, Paris</w:t>
      </w:r>
      <w:r w:rsidR="00107D8A">
        <w:rPr>
          <w:rFonts w:ascii="Georgia" w:hAnsi="Georgia"/>
          <w:b/>
          <w:sz w:val="24"/>
          <w:szCs w:val="24"/>
          <w:u w:val="single"/>
        </w:rPr>
        <w:t>, 4</w:t>
      </w:r>
      <w:r w:rsidRPr="00E2702A">
        <w:rPr>
          <w:rFonts w:ascii="Georgia" w:hAnsi="Georgia"/>
          <w:b/>
          <w:sz w:val="24"/>
          <w:szCs w:val="24"/>
          <w:u w:val="single"/>
        </w:rPr>
        <w:t xml:space="preserve"> Aug</w:t>
      </w:r>
      <w:r w:rsidR="00107D8A">
        <w:rPr>
          <w:rFonts w:ascii="Georgia" w:hAnsi="Georgia"/>
          <w:b/>
          <w:sz w:val="24"/>
          <w:szCs w:val="24"/>
          <w:u w:val="single"/>
        </w:rPr>
        <w:t>ust</w:t>
      </w:r>
      <w:r w:rsidRPr="00E2702A">
        <w:rPr>
          <w:rFonts w:ascii="Georgia" w:hAnsi="Georgia"/>
          <w:b/>
          <w:sz w:val="24"/>
          <w:szCs w:val="24"/>
          <w:u w:val="single"/>
        </w:rPr>
        <w:t xml:space="preserve"> 1787.</w:t>
      </w:r>
    </w:p>
    <w:p w14:paraId="5F55F3A6" w14:textId="04E2F3D7" w:rsidR="00D8775A" w:rsidRPr="00E2702A" w:rsidRDefault="00D8775A" w:rsidP="00E2702A">
      <w:pPr>
        <w:pStyle w:val="Alex"/>
        <w:ind w:firstLine="720"/>
        <w:rPr>
          <w:rFonts w:ascii="Georgia" w:hAnsi="Georgia"/>
          <w:sz w:val="24"/>
          <w:szCs w:val="24"/>
        </w:rPr>
      </w:pPr>
      <w:r w:rsidRPr="00E2702A">
        <w:rPr>
          <w:rFonts w:ascii="Georgia" w:hAnsi="Georgia"/>
          <w:sz w:val="24"/>
          <w:szCs w:val="24"/>
        </w:rPr>
        <w:t xml:space="preserve">…  I know no condition happier than that of a Virginia farmer. His estate supplies a good table, clothes itself &amp; his family with their ordinary apparel, furnishes a small surplus to buy salt, sugar, coffee, &amp; a little finery for his wife &amp; daughter, enables him to receive &amp; to visit his friends, and furnishes him pleasing &amp; healthy </w:t>
      </w:r>
      <w:r w:rsidRPr="00E2702A">
        <w:rPr>
          <w:rFonts w:ascii="Georgia" w:hAnsi="Georgia"/>
          <w:sz w:val="24"/>
          <w:szCs w:val="24"/>
        </w:rPr>
        <w:lastRenderedPageBreak/>
        <w:t xml:space="preserve">occupation ... my habits are formed to those of my own country. I am past the time of changing them &amp; am therefore less happy </w:t>
      </w:r>
      <w:r w:rsidR="00107D8A" w:rsidRPr="00E2702A">
        <w:rPr>
          <w:rFonts w:ascii="Georgia" w:hAnsi="Georgia"/>
          <w:sz w:val="24"/>
          <w:szCs w:val="24"/>
        </w:rPr>
        <w:t>anywhere</w:t>
      </w:r>
      <w:r w:rsidRPr="00E2702A">
        <w:rPr>
          <w:rFonts w:ascii="Georgia" w:hAnsi="Georgia"/>
          <w:sz w:val="24"/>
          <w:szCs w:val="24"/>
        </w:rPr>
        <w:t xml:space="preserve"> else than there.</w:t>
      </w:r>
    </w:p>
    <w:p w14:paraId="7F71166B" w14:textId="77777777" w:rsidR="00D8775A" w:rsidRPr="00E2702A" w:rsidRDefault="00D8775A" w:rsidP="00E2702A">
      <w:pPr>
        <w:pStyle w:val="Alex"/>
        <w:rPr>
          <w:rFonts w:ascii="Georgia" w:hAnsi="Georgia"/>
          <w:b/>
          <w:sz w:val="24"/>
          <w:szCs w:val="24"/>
          <w:u w:val="single"/>
        </w:rPr>
      </w:pPr>
    </w:p>
    <w:p w14:paraId="30761563" w14:textId="61AFE9B3" w:rsidR="00D8775A" w:rsidRPr="00E2702A" w:rsidRDefault="00D8775A" w:rsidP="00E2702A">
      <w:pPr>
        <w:pStyle w:val="Alex"/>
        <w:rPr>
          <w:rFonts w:ascii="Georgia" w:hAnsi="Georgia"/>
          <w:b/>
          <w:sz w:val="24"/>
          <w:szCs w:val="24"/>
          <w:u w:val="single"/>
        </w:rPr>
      </w:pPr>
      <w:r w:rsidRPr="00E2702A">
        <w:rPr>
          <w:rFonts w:ascii="Georgia" w:hAnsi="Georgia"/>
          <w:b/>
          <w:sz w:val="24"/>
          <w:szCs w:val="24"/>
          <w:u w:val="single"/>
        </w:rPr>
        <w:t>To George Washington, Paris</w:t>
      </w:r>
      <w:r w:rsidR="00107D8A">
        <w:rPr>
          <w:rFonts w:ascii="Georgia" w:hAnsi="Georgia"/>
          <w:b/>
          <w:sz w:val="24"/>
          <w:szCs w:val="24"/>
          <w:u w:val="single"/>
        </w:rPr>
        <w:t>, 14</w:t>
      </w:r>
      <w:r w:rsidRPr="00E2702A">
        <w:rPr>
          <w:rFonts w:ascii="Georgia" w:hAnsi="Georgia"/>
          <w:b/>
          <w:sz w:val="24"/>
          <w:szCs w:val="24"/>
          <w:u w:val="single"/>
        </w:rPr>
        <w:t xml:space="preserve"> Au</w:t>
      </w:r>
      <w:r w:rsidR="00107D8A">
        <w:rPr>
          <w:rFonts w:ascii="Georgia" w:hAnsi="Georgia"/>
          <w:b/>
          <w:sz w:val="24"/>
          <w:szCs w:val="24"/>
          <w:u w:val="single"/>
        </w:rPr>
        <w:t xml:space="preserve">gust </w:t>
      </w:r>
      <w:r w:rsidRPr="00E2702A">
        <w:rPr>
          <w:rFonts w:ascii="Georgia" w:hAnsi="Georgia"/>
          <w:b/>
          <w:sz w:val="24"/>
          <w:szCs w:val="24"/>
          <w:u w:val="single"/>
        </w:rPr>
        <w:t>1787</w:t>
      </w:r>
    </w:p>
    <w:p w14:paraId="3D1F3D06" w14:textId="77777777" w:rsidR="00D8775A" w:rsidRPr="00E2702A" w:rsidRDefault="00D8775A" w:rsidP="00E2702A">
      <w:pPr>
        <w:pStyle w:val="Alex"/>
        <w:rPr>
          <w:rFonts w:ascii="Georgia" w:hAnsi="Georgia"/>
          <w:sz w:val="24"/>
          <w:szCs w:val="24"/>
        </w:rPr>
      </w:pPr>
      <w:r w:rsidRPr="00E2702A">
        <w:rPr>
          <w:rFonts w:ascii="Georgia" w:hAnsi="Georgia"/>
          <w:sz w:val="24"/>
          <w:szCs w:val="24"/>
        </w:rPr>
        <w:tab/>
        <w:t>… I remain in hopes of great and good effects from the decisions of the assembly over which you are presiding. To make our states one as to all foreign concerns, preserve them several as to all merely domestic, to give to the federal head some peaceable mode of enforcing their just authority, to organize that head into Legislative, Executive, and Judiciary departments are great desiderata in our federal constitution.</w:t>
      </w:r>
    </w:p>
    <w:p w14:paraId="7274E2A6" w14:textId="77777777" w:rsidR="00D8775A" w:rsidRPr="00E2702A" w:rsidRDefault="00D8775A" w:rsidP="00E2702A">
      <w:pPr>
        <w:pStyle w:val="Alex"/>
        <w:rPr>
          <w:rFonts w:ascii="Georgia" w:hAnsi="Georgia"/>
          <w:sz w:val="24"/>
          <w:szCs w:val="24"/>
        </w:rPr>
      </w:pPr>
      <w:r w:rsidRPr="00E2702A">
        <w:rPr>
          <w:rFonts w:ascii="Georgia" w:hAnsi="Georgia"/>
          <w:sz w:val="24"/>
          <w:szCs w:val="24"/>
        </w:rPr>
        <w:tab/>
        <w:t>… . A war, wherein France, Holland and England should be parties, seems to promise much advantage to us. But … it will probably embark us again into the ocean of speculation, engage us to overtrade ourselves, convert us into Sea-rovers under French and Dutch colours, divert us from Agriculture which is our wisest pursuit, because it will in the end contribute most to real wealth, good morals and happiness. The wealth acquired by speculation and plunder is fugacious in its nature and fills society with the spirit of gambling. The moderate and sure income of husbandry begets permanent improvement, quiet life, and orderly conduct both public and private. We have no occasion for more commerce than to take off our superfluous produce …</w:t>
      </w:r>
    </w:p>
    <w:p w14:paraId="0927E17C" w14:textId="77777777" w:rsidR="00D8775A" w:rsidRPr="00E2702A" w:rsidRDefault="00D8775A" w:rsidP="00E2702A">
      <w:pPr>
        <w:pStyle w:val="Alex"/>
        <w:rPr>
          <w:rFonts w:ascii="Georgia" w:hAnsi="Georgia"/>
          <w:b/>
          <w:sz w:val="24"/>
          <w:szCs w:val="24"/>
          <w:u w:val="single"/>
        </w:rPr>
      </w:pPr>
    </w:p>
    <w:p w14:paraId="0AE7E421" w14:textId="77777777" w:rsidR="00D8775A" w:rsidRPr="00E2702A" w:rsidRDefault="00D8775A" w:rsidP="00E2702A">
      <w:pPr>
        <w:pStyle w:val="Alex"/>
        <w:rPr>
          <w:rFonts w:ascii="Georgia" w:hAnsi="Georgia"/>
          <w:b/>
          <w:sz w:val="24"/>
          <w:szCs w:val="24"/>
          <w:u w:val="single"/>
        </w:rPr>
      </w:pPr>
      <w:r w:rsidRPr="00E2702A">
        <w:rPr>
          <w:rFonts w:ascii="Georgia" w:hAnsi="Georgia"/>
          <w:b/>
          <w:sz w:val="24"/>
          <w:szCs w:val="24"/>
          <w:u w:val="single"/>
        </w:rPr>
        <w:t>‘Summary of Public Service,’ after September 2 1800</w:t>
      </w:r>
    </w:p>
    <w:p w14:paraId="7D276DFF" w14:textId="77777777" w:rsidR="00D8775A" w:rsidRPr="00E2702A" w:rsidRDefault="00D8775A" w:rsidP="00E2702A">
      <w:pPr>
        <w:pStyle w:val="Alex"/>
        <w:rPr>
          <w:rFonts w:ascii="Georgia" w:hAnsi="Georgia"/>
          <w:sz w:val="24"/>
          <w:szCs w:val="24"/>
        </w:rPr>
      </w:pPr>
      <w:r w:rsidRPr="00E2702A">
        <w:rPr>
          <w:rFonts w:ascii="Georgia" w:hAnsi="Georgia"/>
          <w:sz w:val="24"/>
          <w:szCs w:val="24"/>
        </w:rPr>
        <w:t>I have sometimes asked myself whether my country is the better for my having lived at all? I do not know that it is. I have been the instrument of doing the following things; but they would have been done by others; some of them perhaps a little later.</w:t>
      </w:r>
    </w:p>
    <w:p w14:paraId="6CB3CFB0" w14:textId="77777777" w:rsidR="00D8775A" w:rsidRPr="00E2702A" w:rsidRDefault="00D8775A" w:rsidP="00E2702A">
      <w:pPr>
        <w:pStyle w:val="Alex"/>
        <w:rPr>
          <w:rFonts w:ascii="Georgia" w:hAnsi="Georgia"/>
          <w:sz w:val="24"/>
          <w:szCs w:val="24"/>
        </w:rPr>
      </w:pPr>
      <w:r w:rsidRPr="00E2702A">
        <w:rPr>
          <w:rFonts w:ascii="Georgia" w:hAnsi="Georgia"/>
          <w:sz w:val="24"/>
          <w:szCs w:val="24"/>
        </w:rPr>
        <w:tab/>
        <w:t>… 1776.</w:t>
      </w:r>
      <w:r w:rsidRPr="00E2702A">
        <w:rPr>
          <w:rFonts w:ascii="Georgia" w:hAnsi="Georgia"/>
          <w:sz w:val="24"/>
          <w:szCs w:val="24"/>
        </w:rPr>
        <w:tab/>
        <w:t>The declaration of independance</w:t>
      </w:r>
    </w:p>
    <w:p w14:paraId="49337D1C" w14:textId="77777777" w:rsidR="00D8775A" w:rsidRPr="00E2702A" w:rsidRDefault="00D8775A" w:rsidP="00E2702A">
      <w:pPr>
        <w:pStyle w:val="Alex"/>
        <w:ind w:firstLine="720"/>
        <w:rPr>
          <w:rFonts w:ascii="Georgia" w:hAnsi="Georgia"/>
          <w:sz w:val="24"/>
          <w:szCs w:val="24"/>
        </w:rPr>
      </w:pPr>
      <w:r w:rsidRPr="00E2702A">
        <w:rPr>
          <w:rFonts w:ascii="Georgia" w:hAnsi="Georgia"/>
          <w:sz w:val="24"/>
          <w:szCs w:val="24"/>
        </w:rPr>
        <w:t xml:space="preserve">… 1778. </w:t>
      </w:r>
      <w:r w:rsidRPr="00E2702A">
        <w:rPr>
          <w:rFonts w:ascii="Georgia" w:hAnsi="Georgia"/>
          <w:sz w:val="24"/>
          <w:szCs w:val="24"/>
        </w:rPr>
        <w:tab/>
        <w:t>The act prohibiting the importation of slaves.</w:t>
      </w:r>
    </w:p>
    <w:p w14:paraId="575383D8" w14:textId="77777777" w:rsidR="00D8775A" w:rsidRPr="00E2702A" w:rsidRDefault="00D8775A" w:rsidP="00E2702A">
      <w:pPr>
        <w:pStyle w:val="Alex"/>
        <w:ind w:firstLine="720"/>
        <w:rPr>
          <w:rFonts w:ascii="Georgia" w:hAnsi="Georgia"/>
          <w:sz w:val="24"/>
          <w:szCs w:val="24"/>
        </w:rPr>
      </w:pPr>
      <w:r w:rsidRPr="00E2702A">
        <w:rPr>
          <w:rFonts w:ascii="Georgia" w:hAnsi="Georgia"/>
          <w:sz w:val="24"/>
          <w:szCs w:val="24"/>
        </w:rPr>
        <w:t xml:space="preserve">… 1779. </w:t>
      </w:r>
      <w:r w:rsidRPr="00E2702A">
        <w:rPr>
          <w:rFonts w:ascii="Georgia" w:hAnsi="Georgia"/>
          <w:sz w:val="24"/>
          <w:szCs w:val="24"/>
        </w:rPr>
        <w:tab/>
        <w:t>Te act concerning citizens &amp; establishing the natural right of man to expatriate himself at will.</w:t>
      </w:r>
    </w:p>
    <w:p w14:paraId="39F5EC28" w14:textId="77777777" w:rsidR="00D8775A" w:rsidRPr="00E2702A" w:rsidRDefault="00D8775A" w:rsidP="00E2702A">
      <w:pPr>
        <w:pStyle w:val="Alex"/>
        <w:rPr>
          <w:rFonts w:ascii="Georgia" w:hAnsi="Georgia"/>
          <w:sz w:val="24"/>
          <w:szCs w:val="24"/>
        </w:rPr>
      </w:pPr>
      <w:r w:rsidRPr="00E2702A">
        <w:rPr>
          <w:rFonts w:ascii="Georgia" w:hAnsi="Georgia"/>
          <w:sz w:val="24"/>
          <w:szCs w:val="24"/>
        </w:rPr>
        <w:tab/>
        <w:t>… In 1789. &amp; 1790. I had a great number of olive plants of the best kind sent from Marseilles to Charleston for S. Carola &amp; Georgia. They were planted &amp; are flourishing: &amp; though not yet multiplied, they will be the germ of that culture in those states.</w:t>
      </w:r>
    </w:p>
    <w:p w14:paraId="2A718995" w14:textId="77777777" w:rsidR="00D8775A" w:rsidRPr="00E2702A" w:rsidRDefault="00D8775A" w:rsidP="00E2702A">
      <w:pPr>
        <w:pStyle w:val="Alex"/>
        <w:rPr>
          <w:rFonts w:ascii="Georgia" w:hAnsi="Georgia"/>
          <w:sz w:val="24"/>
          <w:szCs w:val="24"/>
        </w:rPr>
      </w:pPr>
      <w:r w:rsidRPr="00E2702A">
        <w:rPr>
          <w:rFonts w:ascii="Georgia" w:hAnsi="Georgia"/>
          <w:sz w:val="24"/>
          <w:szCs w:val="24"/>
        </w:rPr>
        <w:tab/>
        <w:t xml:space="preserve">… In 1790. I got a cask of the heavy upland rice from the river Denbigh in Africa, which I sent to Charleston, in hopes it might supersede the culture of the wet rice which renders S. Carola &amp; Georgia so pestilential through the summer … I know not whether </w:t>
      </w:r>
      <w:r w:rsidRPr="00E2702A">
        <w:rPr>
          <w:rFonts w:ascii="Georgia" w:hAnsi="Georgia"/>
          <w:sz w:val="24"/>
          <w:szCs w:val="24"/>
        </w:rPr>
        <w:lastRenderedPageBreak/>
        <w:t>it has been attended to in S. Carola; but it has spread in the upper parts of Georgia so as to have become almost general, &amp; is highly prize ... The greatest service which can be rendered any country is to add an useful plant to its culture; especially a bread grain. Next in value to bread is oil.</w:t>
      </w:r>
    </w:p>
    <w:p w14:paraId="536A8496" w14:textId="77777777" w:rsidR="00C161CB" w:rsidRDefault="00C161CB" w:rsidP="00E2702A">
      <w:pPr>
        <w:pStyle w:val="Alex"/>
        <w:jc w:val="right"/>
        <w:rPr>
          <w:rFonts w:ascii="Georgia" w:hAnsi="Georgia"/>
          <w:b/>
          <w:sz w:val="24"/>
          <w:szCs w:val="24"/>
          <w:u w:val="single"/>
        </w:rPr>
      </w:pPr>
    </w:p>
    <w:p w14:paraId="09D19E36" w14:textId="2987BF01" w:rsidR="00D8775A" w:rsidRPr="00E2702A" w:rsidRDefault="00D8775A" w:rsidP="00C161CB">
      <w:pPr>
        <w:pStyle w:val="Alex"/>
        <w:jc w:val="left"/>
        <w:rPr>
          <w:rFonts w:ascii="Georgia" w:hAnsi="Georgia"/>
          <w:b/>
          <w:sz w:val="24"/>
          <w:szCs w:val="24"/>
          <w:u w:val="single"/>
        </w:rPr>
      </w:pPr>
      <w:r w:rsidRPr="00E2702A">
        <w:rPr>
          <w:rFonts w:ascii="Georgia" w:hAnsi="Georgia"/>
          <w:b/>
          <w:sz w:val="24"/>
          <w:szCs w:val="24"/>
          <w:u w:val="single"/>
        </w:rPr>
        <w:t>JEFFERSON ON EXPANSION</w:t>
      </w:r>
    </w:p>
    <w:p w14:paraId="49AF3C42" w14:textId="77777777" w:rsidR="00D8775A" w:rsidRPr="00E2702A" w:rsidRDefault="00D8775A" w:rsidP="00E2702A">
      <w:pPr>
        <w:pStyle w:val="Alex"/>
        <w:rPr>
          <w:rFonts w:ascii="Georgia" w:hAnsi="Georgia"/>
          <w:b/>
          <w:sz w:val="24"/>
          <w:szCs w:val="24"/>
          <w:u w:val="single"/>
        </w:rPr>
      </w:pPr>
      <w:r w:rsidRPr="00E2702A">
        <w:rPr>
          <w:rFonts w:ascii="Georgia" w:hAnsi="Georgia"/>
          <w:b/>
          <w:sz w:val="24"/>
          <w:szCs w:val="24"/>
          <w:u w:val="single"/>
        </w:rPr>
        <w:t>To George Rogers Clark, Richmond, December 25 1780.</w:t>
      </w:r>
    </w:p>
    <w:p w14:paraId="62A7841F" w14:textId="77777777" w:rsidR="00D8775A" w:rsidRPr="00E2702A" w:rsidRDefault="00D8775A" w:rsidP="00E2702A">
      <w:pPr>
        <w:pStyle w:val="Alex"/>
        <w:rPr>
          <w:rFonts w:ascii="Georgia" w:hAnsi="Georgia"/>
          <w:sz w:val="24"/>
          <w:szCs w:val="24"/>
        </w:rPr>
      </w:pPr>
      <w:r w:rsidRPr="00E2702A">
        <w:rPr>
          <w:rFonts w:ascii="Georgia" w:hAnsi="Georgia"/>
          <w:sz w:val="24"/>
          <w:szCs w:val="24"/>
        </w:rPr>
        <w:t>[On the “future on our frontiers”] … in the event of peace on terms which have been contemplated by some powers we shall form to the American union a barrier against the dangerous extension of the British Province of Canada and add to the Empire of liberty an extensive and fertile Country thereby converting dangerous Enemies into valuable friends.</w:t>
      </w:r>
    </w:p>
    <w:p w14:paraId="4F84726D" w14:textId="77777777" w:rsidR="00D8775A" w:rsidRPr="00E2702A" w:rsidRDefault="00D8775A" w:rsidP="00E2702A">
      <w:pPr>
        <w:pStyle w:val="Alex"/>
        <w:rPr>
          <w:rFonts w:ascii="Georgia" w:hAnsi="Georgia"/>
          <w:sz w:val="24"/>
          <w:szCs w:val="24"/>
          <w:u w:val="single"/>
        </w:rPr>
      </w:pPr>
    </w:p>
    <w:p w14:paraId="27269F48" w14:textId="77777777" w:rsidR="00D8775A" w:rsidRPr="00E2702A" w:rsidRDefault="00D8775A" w:rsidP="00E2702A">
      <w:pPr>
        <w:pStyle w:val="Alex"/>
        <w:rPr>
          <w:rFonts w:ascii="Georgia" w:hAnsi="Georgia"/>
          <w:b/>
          <w:sz w:val="24"/>
          <w:szCs w:val="24"/>
          <w:u w:val="single"/>
        </w:rPr>
      </w:pPr>
      <w:r w:rsidRPr="00E2702A">
        <w:rPr>
          <w:rFonts w:ascii="Georgia" w:hAnsi="Georgia"/>
          <w:b/>
          <w:sz w:val="24"/>
          <w:szCs w:val="24"/>
          <w:u w:val="single"/>
        </w:rPr>
        <w:t>First Inaugural Address, March 4 1801</w:t>
      </w:r>
    </w:p>
    <w:p w14:paraId="0FB96546" w14:textId="77777777" w:rsidR="00D8775A" w:rsidRPr="00E2702A" w:rsidRDefault="00D8775A" w:rsidP="00E2702A">
      <w:pPr>
        <w:pStyle w:val="Alex"/>
        <w:rPr>
          <w:rFonts w:ascii="Georgia" w:hAnsi="Georgia"/>
          <w:sz w:val="24"/>
          <w:szCs w:val="24"/>
        </w:rPr>
      </w:pPr>
      <w:r w:rsidRPr="00E2702A">
        <w:rPr>
          <w:rFonts w:ascii="Georgia" w:hAnsi="Georgia"/>
          <w:sz w:val="24"/>
          <w:szCs w:val="24"/>
        </w:rPr>
        <w:t xml:space="preserve">Called upon to undertake the duties of the first executive office of our country, I avail myself of the presence of that portion of my fellow-citizens which is here assembled to express my grateful thanks for the favor with which they have been pleased to look toward me, to declare a sincere consciousness that the task is above my talents, and that I approach it with those anxious and awful presentiments which the greatness of the charge and the weakness of my powers so justly inspire. </w:t>
      </w:r>
    </w:p>
    <w:p w14:paraId="566EF948" w14:textId="77777777" w:rsidR="00D8775A" w:rsidRPr="00E2702A" w:rsidRDefault="00D8775A" w:rsidP="00E2702A">
      <w:pPr>
        <w:pStyle w:val="Alex"/>
        <w:ind w:firstLine="720"/>
        <w:rPr>
          <w:rFonts w:ascii="Georgia" w:hAnsi="Georgia"/>
          <w:sz w:val="24"/>
          <w:szCs w:val="24"/>
        </w:rPr>
      </w:pPr>
      <w:r w:rsidRPr="00E2702A">
        <w:rPr>
          <w:rFonts w:ascii="Georgia" w:hAnsi="Georgia"/>
          <w:sz w:val="24"/>
          <w:szCs w:val="24"/>
        </w:rPr>
        <w:t>A rising nation, spread over a wide and fruitful land, traversing all the seas with the rich productions of their industry, engaged in commerce with nations who feel power and forget right, advancing rapidly to destinies beyond the reach of mortal eye – when I contemplate these transcendent objects, and see the honor, the happiness, and the hopes of this beloved country committed to the issue and the auspices of this day, I shrink from the contemplation, and humble myself before the magnitude of the undertaking.</w:t>
      </w:r>
    </w:p>
    <w:p w14:paraId="7A5E2A9A" w14:textId="77777777" w:rsidR="00D8775A" w:rsidRPr="00E2702A" w:rsidRDefault="00D8775A" w:rsidP="00E2702A">
      <w:pPr>
        <w:pStyle w:val="Alex"/>
        <w:ind w:firstLine="720"/>
        <w:rPr>
          <w:rFonts w:ascii="Georgia" w:hAnsi="Georgia"/>
          <w:sz w:val="24"/>
          <w:szCs w:val="24"/>
        </w:rPr>
      </w:pPr>
    </w:p>
    <w:p w14:paraId="099541EC" w14:textId="77777777" w:rsidR="00D8775A" w:rsidRPr="00E2702A" w:rsidRDefault="00D8775A" w:rsidP="00E2702A">
      <w:pPr>
        <w:pStyle w:val="Alex"/>
        <w:rPr>
          <w:rFonts w:ascii="Georgia" w:hAnsi="Georgia"/>
          <w:b/>
          <w:sz w:val="24"/>
          <w:szCs w:val="24"/>
          <w:u w:val="single"/>
        </w:rPr>
      </w:pPr>
      <w:r w:rsidRPr="00E2702A">
        <w:rPr>
          <w:rFonts w:ascii="Georgia" w:hAnsi="Georgia"/>
          <w:b/>
          <w:sz w:val="24"/>
          <w:szCs w:val="24"/>
          <w:u w:val="single"/>
        </w:rPr>
        <w:t>To Dr Joseph Priestley, Washington, January 29 1804</w:t>
      </w:r>
    </w:p>
    <w:p w14:paraId="3E0EA478" w14:textId="77777777" w:rsidR="00D8775A" w:rsidRPr="00E2702A" w:rsidRDefault="00D8775A" w:rsidP="00E2702A">
      <w:pPr>
        <w:pStyle w:val="Alex"/>
        <w:rPr>
          <w:rFonts w:ascii="Georgia" w:hAnsi="Georgia"/>
          <w:sz w:val="24"/>
          <w:szCs w:val="24"/>
        </w:rPr>
      </w:pPr>
      <w:r w:rsidRPr="00E2702A">
        <w:rPr>
          <w:rFonts w:ascii="Georgia" w:hAnsi="Georgia"/>
          <w:sz w:val="24"/>
          <w:szCs w:val="24"/>
        </w:rPr>
        <w:t xml:space="preserve"> … I very early saw that Louisiana was indeed a speck in our horizon which was to burst in a tornado; and the public are unapprised how near this catastrophe was. Nothing but a frank &amp; friendly development of causes &amp; effects on our part, and good sense enough in Bonaparte to see that the train was unavoidable, and would change the face of the world, saved us from that storm. </w:t>
      </w:r>
    </w:p>
    <w:p w14:paraId="52C8701A" w14:textId="77777777" w:rsidR="00D8775A" w:rsidRPr="00E2702A" w:rsidRDefault="00D8775A" w:rsidP="00E2702A">
      <w:pPr>
        <w:pStyle w:val="Alex"/>
        <w:ind w:firstLine="720"/>
        <w:rPr>
          <w:rFonts w:ascii="Georgia" w:hAnsi="Georgia"/>
          <w:sz w:val="24"/>
          <w:szCs w:val="24"/>
        </w:rPr>
      </w:pPr>
      <w:r w:rsidRPr="00E2702A">
        <w:rPr>
          <w:rFonts w:ascii="Georgia" w:hAnsi="Georgia"/>
          <w:sz w:val="24"/>
          <w:szCs w:val="24"/>
        </w:rPr>
        <w:lastRenderedPageBreak/>
        <w:t>… The denouement has been happy; and I confess I look to this duplication of area for the extending a government so free and economical as ours, as a great achievement to the mass of happiness which is to ensue. Whether we remain in one confederacy, or form into Atlantic and Mississippi confederacies, I believe not very important to the happiness of either part. Those of the western confederacy will be as much our children &amp; descendants as those of the eastern, and I feel myself as much identified with that country, in future time, as with this; and did I now foresee a separation at some future day, yet I should feel the duty &amp; the desire to promote the western interests as zealously as the eastern, doing all the good for both portions of our future family which should fall within my power.</w:t>
      </w:r>
    </w:p>
    <w:p w14:paraId="6E816D7C" w14:textId="77777777" w:rsidR="00D8775A" w:rsidRPr="00E2702A" w:rsidRDefault="00D8775A" w:rsidP="00E2702A">
      <w:pPr>
        <w:pStyle w:val="Alex"/>
        <w:rPr>
          <w:rFonts w:ascii="Georgia" w:hAnsi="Georgia"/>
          <w:sz w:val="24"/>
          <w:szCs w:val="24"/>
        </w:rPr>
      </w:pPr>
    </w:p>
    <w:p w14:paraId="7652184B" w14:textId="77777777" w:rsidR="00D8775A" w:rsidRPr="00E2702A" w:rsidRDefault="00D8775A" w:rsidP="00E2702A">
      <w:pPr>
        <w:pStyle w:val="Alex"/>
        <w:rPr>
          <w:rFonts w:ascii="Georgia" w:hAnsi="Georgia"/>
          <w:b/>
          <w:sz w:val="24"/>
          <w:szCs w:val="24"/>
          <w:u w:val="single"/>
        </w:rPr>
      </w:pPr>
      <w:r w:rsidRPr="00E2702A">
        <w:rPr>
          <w:rFonts w:ascii="Georgia" w:hAnsi="Georgia"/>
          <w:b/>
          <w:sz w:val="24"/>
          <w:szCs w:val="24"/>
          <w:u w:val="single"/>
        </w:rPr>
        <w:t>To James Madison, Monticello, April 27 1809</w:t>
      </w:r>
    </w:p>
    <w:p w14:paraId="467AE4F7" w14:textId="77777777" w:rsidR="00D8775A" w:rsidRPr="00E2702A" w:rsidRDefault="00D8775A" w:rsidP="00E2702A">
      <w:pPr>
        <w:pStyle w:val="Alex"/>
        <w:rPr>
          <w:rFonts w:ascii="Georgia" w:hAnsi="Georgia"/>
          <w:sz w:val="24"/>
          <w:szCs w:val="24"/>
        </w:rPr>
      </w:pPr>
      <w:r w:rsidRPr="00E2702A">
        <w:rPr>
          <w:rFonts w:ascii="Georgia" w:hAnsi="Georgia"/>
          <w:sz w:val="24"/>
          <w:szCs w:val="24"/>
        </w:rPr>
        <w:t>As to Bonaparte, I should not doubt the revocation of his edicts, were he governed by reason, but his policy is so crooked that it eludes conjecture.</w:t>
      </w:r>
    </w:p>
    <w:p w14:paraId="73AEAAF9" w14:textId="77777777" w:rsidR="00D8775A" w:rsidRPr="00E2702A" w:rsidRDefault="00D8775A" w:rsidP="00E2702A">
      <w:pPr>
        <w:pStyle w:val="Alex"/>
        <w:ind w:firstLine="720"/>
        <w:rPr>
          <w:rFonts w:ascii="Georgia" w:hAnsi="Georgia"/>
          <w:sz w:val="24"/>
          <w:szCs w:val="24"/>
        </w:rPr>
      </w:pPr>
      <w:r w:rsidRPr="00E2702A">
        <w:rPr>
          <w:rFonts w:ascii="Georgia" w:hAnsi="Georgia"/>
          <w:sz w:val="24"/>
          <w:szCs w:val="24"/>
        </w:rPr>
        <w:t xml:space="preserve">… He ought to conciliate our good will, as we can be such an obstacle to the new career opening on him in the Spanish colonies. That he would give us the Floridas to withhold intercourse with the residue of those colonies cannot be doubted. But that is no price; because they are ours in the first moment of the first war, &amp; until a war they are of no particular necessity to us. But, altho’ with difficulty, he will consent to our receiving Cuba into our union to prevent our aid to Mexico &amp; the other provinces. That would be a price, &amp; I would immediately erect a column on the Southernmost limit of Cuba &amp; inscribe on it a </w:t>
      </w:r>
      <w:r w:rsidRPr="00E2702A">
        <w:rPr>
          <w:rFonts w:ascii="Georgia" w:hAnsi="Georgia"/>
          <w:i/>
          <w:sz w:val="24"/>
          <w:szCs w:val="24"/>
        </w:rPr>
        <w:t>Ne plus ultra</w:t>
      </w:r>
      <w:r w:rsidRPr="00E2702A">
        <w:rPr>
          <w:rFonts w:ascii="Georgia" w:hAnsi="Georgia"/>
          <w:sz w:val="24"/>
          <w:szCs w:val="24"/>
        </w:rPr>
        <w:t xml:space="preserve"> as to us in that direction. We should then have only to include the North in our confederacy, which would be of course in the first war, and we should have such an empire for liberty as she has never surveyed since the creation: &amp; I am persuaded no constitution was ever before so well calculated as ours for extensive empire &amp; self-government. … It will be objected to our recieving Cuba, that no limit can then be drawn for our future acquisitions. Cuba can be defended by us without a navy, &amp; this developes the principle which ought to limit our views. Nothing should ever be accepted which would require a navy to defend it.</w:t>
      </w:r>
    </w:p>
    <w:p w14:paraId="0EE20B18" w14:textId="77777777" w:rsidR="00D8775A" w:rsidRPr="00E2702A" w:rsidRDefault="00D8775A" w:rsidP="00E2702A">
      <w:pPr>
        <w:pStyle w:val="Alex"/>
        <w:rPr>
          <w:rFonts w:ascii="Georgia" w:hAnsi="Georgia"/>
          <w:sz w:val="24"/>
          <w:szCs w:val="24"/>
        </w:rPr>
      </w:pPr>
    </w:p>
    <w:p w14:paraId="10D05C48" w14:textId="77777777" w:rsidR="00D8775A" w:rsidRPr="00E2702A" w:rsidRDefault="00D8775A" w:rsidP="00E2702A">
      <w:pPr>
        <w:pStyle w:val="Alex"/>
        <w:rPr>
          <w:rFonts w:ascii="Georgia" w:hAnsi="Georgia"/>
          <w:b/>
          <w:sz w:val="24"/>
          <w:szCs w:val="24"/>
          <w:u w:val="single"/>
        </w:rPr>
      </w:pPr>
      <w:r w:rsidRPr="00E2702A">
        <w:rPr>
          <w:rFonts w:ascii="Georgia" w:hAnsi="Georgia"/>
          <w:b/>
          <w:sz w:val="24"/>
          <w:szCs w:val="24"/>
          <w:u w:val="single"/>
        </w:rPr>
        <w:t>To William Ludlow, Monticello September 6 1824.</w:t>
      </w:r>
    </w:p>
    <w:p w14:paraId="2470F15A" w14:textId="77777777" w:rsidR="00D8775A" w:rsidRPr="00E2702A" w:rsidRDefault="00D8775A" w:rsidP="00E2702A">
      <w:pPr>
        <w:pStyle w:val="Alex"/>
        <w:rPr>
          <w:rFonts w:ascii="Georgia" w:hAnsi="Georgia"/>
          <w:sz w:val="24"/>
          <w:szCs w:val="24"/>
        </w:rPr>
      </w:pPr>
      <w:r w:rsidRPr="00E2702A">
        <w:rPr>
          <w:rFonts w:ascii="Georgia" w:hAnsi="Georgia"/>
          <w:sz w:val="24"/>
          <w:szCs w:val="24"/>
        </w:rPr>
        <w:t xml:space="preserve">The idea which you present in your letter of July 30th, of the progress of society from its rudest state to that it has now attained, seems conformable to what may be probably conjectured. Indeed, we have under our eyes tolerable proofs of it. Let a philosophic </w:t>
      </w:r>
      <w:r w:rsidRPr="00E2702A">
        <w:rPr>
          <w:rFonts w:ascii="Georgia" w:hAnsi="Georgia"/>
          <w:sz w:val="24"/>
          <w:szCs w:val="24"/>
        </w:rPr>
        <w:lastRenderedPageBreak/>
        <w:t xml:space="preserve">observer commence a journey from the savages of the Rocky Mountains, eastwardly towards our sea-coast. These he would observe in the earliest stage of association living under no law but that of nature, subscribing and covering themselves with the flesh and skins of wild beasts. He would next find those on our frontiers in the pastoral state, raising domestic animals to supply the defects of hunting. Then succeed our own semi-barbarous citizens, the pioneers of the advance of civilization, and so in his progress he would meet the gradual shades of improving man until he would reach his, as yet, most improved state in our seaport towns. This, in fact, is equivalent to a survey, in time, of the progress of man from the infancy of creation to the present day. I am eighty-one years of age, born where I now live, in the first range of mountains in the interior of our country. And I have observed this march of civilization advancing from the sea coast, passing over us like a cloud of light, increasing our knowledge and improving our condition, insomuch as that we are at this time more advanced in civilization here than the seaports were when I was a boy. And where this progress will stop no one can say. Barbarism has, in the meantime, been receding before the steady step of amelioration; and will in time, I trust, disappear from the earth. </w:t>
      </w:r>
    </w:p>
    <w:p w14:paraId="27358F98" w14:textId="76728768" w:rsidR="00186133" w:rsidRDefault="00186133">
      <w:pPr>
        <w:rPr>
          <w:rFonts w:ascii="Georgia" w:hAnsi="Georgia"/>
          <w:sz w:val="24"/>
          <w:szCs w:val="24"/>
        </w:rPr>
      </w:pPr>
      <w:r>
        <w:rPr>
          <w:rFonts w:ascii="Georgia" w:hAnsi="Georgia"/>
          <w:sz w:val="24"/>
          <w:szCs w:val="24"/>
        </w:rPr>
        <w:br w:type="page"/>
      </w:r>
    </w:p>
    <w:p w14:paraId="437620C7" w14:textId="641230BE" w:rsidR="005E2BF2" w:rsidRPr="00186133" w:rsidRDefault="00A446E8" w:rsidP="00E2702A">
      <w:pPr>
        <w:spacing w:after="0" w:line="360" w:lineRule="auto"/>
        <w:jc w:val="both"/>
        <w:rPr>
          <w:rFonts w:ascii="Georgia" w:hAnsi="Georgia" w:cs="Times New Roman"/>
          <w:b/>
          <w:bCs/>
          <w:color w:val="FF0000"/>
          <w:sz w:val="24"/>
          <w:szCs w:val="24"/>
        </w:rPr>
      </w:pPr>
      <w:r>
        <w:rPr>
          <w:rFonts w:ascii="Georgia" w:hAnsi="Georgia" w:cs="Times New Roman"/>
          <w:b/>
          <w:bCs/>
          <w:color w:val="FF0000"/>
          <w:sz w:val="24"/>
          <w:szCs w:val="24"/>
        </w:rPr>
        <w:lastRenderedPageBreak/>
        <w:t>8</w:t>
      </w:r>
      <w:r w:rsidR="005E2BF2" w:rsidRPr="00186133">
        <w:rPr>
          <w:rFonts w:ascii="Georgia" w:hAnsi="Georgia" w:cs="Times New Roman"/>
          <w:b/>
          <w:bCs/>
          <w:color w:val="FF0000"/>
          <w:sz w:val="24"/>
          <w:szCs w:val="24"/>
        </w:rPr>
        <w:t>/3/21</w:t>
      </w:r>
    </w:p>
    <w:p w14:paraId="25D45A98" w14:textId="5F20553A" w:rsidR="005E2BF2" w:rsidRPr="00186133" w:rsidRDefault="00186133" w:rsidP="00E2702A">
      <w:pPr>
        <w:spacing w:after="0" w:line="360" w:lineRule="auto"/>
        <w:jc w:val="both"/>
        <w:rPr>
          <w:rFonts w:ascii="Georgia" w:hAnsi="Georgia"/>
          <w:b/>
          <w:bCs/>
          <w:color w:val="FF0000"/>
          <w:sz w:val="24"/>
          <w:szCs w:val="24"/>
        </w:rPr>
      </w:pPr>
      <w:r w:rsidRPr="00186133">
        <w:rPr>
          <w:rFonts w:ascii="Georgia" w:hAnsi="Georgia" w:cs="Times New Roman"/>
          <w:b/>
          <w:bCs/>
          <w:color w:val="FF0000"/>
          <w:sz w:val="24"/>
          <w:szCs w:val="24"/>
        </w:rPr>
        <w:t xml:space="preserve">IN FOCUS: </w:t>
      </w:r>
      <w:r w:rsidRPr="00186133">
        <w:rPr>
          <w:rFonts w:ascii="Georgia" w:hAnsi="Georgia" w:cs="Times New Roman"/>
          <w:b/>
          <w:bCs/>
          <w:i/>
          <w:iCs/>
          <w:color w:val="FF0000"/>
          <w:sz w:val="24"/>
          <w:szCs w:val="24"/>
        </w:rPr>
        <w:t>APPEAL OF THE CHEROKEE NATION</w:t>
      </w:r>
    </w:p>
    <w:p w14:paraId="5EA44D10" w14:textId="77777777" w:rsidR="005E2BF2" w:rsidRPr="00E2702A" w:rsidRDefault="005E2BF2" w:rsidP="00E2702A">
      <w:pPr>
        <w:spacing w:after="0" w:line="360" w:lineRule="auto"/>
        <w:jc w:val="both"/>
        <w:rPr>
          <w:rFonts w:ascii="Georgia" w:hAnsi="Georgia"/>
          <w:sz w:val="24"/>
          <w:szCs w:val="24"/>
        </w:rPr>
      </w:pPr>
      <w:r w:rsidRPr="00E2702A">
        <w:rPr>
          <w:rFonts w:ascii="Georgia" w:hAnsi="Georgia"/>
          <w:b/>
          <w:sz w:val="24"/>
          <w:szCs w:val="24"/>
        </w:rPr>
        <w:t xml:space="preserve"> ‘Appeal of the Cherokee Nation,’ July 1830</w:t>
      </w:r>
      <w:r w:rsidRPr="00E2702A">
        <w:rPr>
          <w:rFonts w:ascii="Georgia" w:hAnsi="Georgia"/>
          <w:sz w:val="24"/>
          <w:szCs w:val="24"/>
        </w:rPr>
        <w:t xml:space="preserve">. </w:t>
      </w:r>
    </w:p>
    <w:p w14:paraId="602D4277" w14:textId="77777777" w:rsidR="005E2BF2" w:rsidRPr="00E2702A" w:rsidRDefault="005E2BF2" w:rsidP="00E2702A">
      <w:pPr>
        <w:spacing w:after="0" w:line="360" w:lineRule="auto"/>
        <w:jc w:val="both"/>
        <w:rPr>
          <w:rFonts w:ascii="Georgia" w:hAnsi="Georgia"/>
          <w:sz w:val="24"/>
          <w:szCs w:val="24"/>
        </w:rPr>
      </w:pPr>
      <w:r w:rsidRPr="00E2702A">
        <w:rPr>
          <w:rFonts w:ascii="Georgia" w:hAnsi="Georgia"/>
          <w:sz w:val="24"/>
          <w:szCs w:val="24"/>
        </w:rPr>
        <w:t xml:space="preserve">Text taken from Paul F Boller jr and Ronald Story eds. </w:t>
      </w:r>
      <w:r w:rsidRPr="00E2702A">
        <w:rPr>
          <w:rFonts w:ascii="Georgia" w:hAnsi="Georgia"/>
          <w:i/>
          <w:sz w:val="24"/>
          <w:szCs w:val="24"/>
        </w:rPr>
        <w:t xml:space="preserve">A More Perfect Union: Documents in US History, Vol. 1: To 1877 </w:t>
      </w:r>
      <w:r w:rsidRPr="00E2702A">
        <w:rPr>
          <w:rFonts w:ascii="Georgia" w:hAnsi="Georgia"/>
          <w:sz w:val="24"/>
          <w:szCs w:val="24"/>
        </w:rPr>
        <w:t xml:space="preserve">(Boston, Massachusetts: Houghton Mifllin, 2005), pp. 113–115. </w:t>
      </w:r>
    </w:p>
    <w:p w14:paraId="435BBF66" w14:textId="77777777" w:rsidR="005E2BF2" w:rsidRPr="00E2702A" w:rsidRDefault="005E2BF2" w:rsidP="00E2702A">
      <w:pPr>
        <w:pStyle w:val="Alex"/>
        <w:rPr>
          <w:rFonts w:ascii="Georgia" w:hAnsi="Georgia"/>
          <w:sz w:val="24"/>
          <w:szCs w:val="24"/>
        </w:rPr>
      </w:pPr>
    </w:p>
    <w:p w14:paraId="31CA82AC" w14:textId="77777777" w:rsidR="005E2BF2" w:rsidRPr="00E2702A" w:rsidRDefault="005E2BF2" w:rsidP="00E2702A">
      <w:pPr>
        <w:pStyle w:val="Alex"/>
        <w:rPr>
          <w:rFonts w:ascii="Georgia" w:hAnsi="Georgia"/>
          <w:sz w:val="24"/>
          <w:szCs w:val="24"/>
        </w:rPr>
      </w:pPr>
      <w:r w:rsidRPr="00E2702A">
        <w:rPr>
          <w:rFonts w:ascii="Georgia" w:hAnsi="Georgia"/>
          <w:sz w:val="24"/>
          <w:szCs w:val="24"/>
        </w:rPr>
        <w:t>…  We are aware, that some persons suppose it will be for our advantage to remove beyond the Mississippi. We think otherwise. Our people universally think otherwise. Thinking that it would be fatal to their interests, they have almost to a man sent their memorial to Congress, deprecating the necessity of a removal. This question was distinctly before their minds when they signed their memorial. Not an adult person can be found, who has not an opinion on the subject, and if the people were to understand distinctly, that they could be protected against the laws of the neighboring States, there is probably not an adult person in the nation who would think it best to remove; though possibly a few might emigrate individually. There are doubtless many, who would flee to an unknown country, however, beset with dangers, privations and sufferings, rather than be sentenced to spend six years in a Georgia prison for advising one of their neighbors not to betray his country. And there are others who could not think of living as outlaws in their native land, exposed to numberless vexations, and excluded from being parties of witnesses in a court of justice. It is incredible that Georgia should ever have enacted the oppressive laws, to which reference is here made, unless she had supposed that something extremely terrific in its character was necessary in order to make the Cherokees willing to remove. We are not willing to remove; and if we could be brought to this extremity, it would be not by argument, not because our judgment was satisfied, not because our condition will be improved; but only because we cannot endure to be deprived of our national and individual rights and subjected to a process of intolerable oppression.</w:t>
      </w:r>
    </w:p>
    <w:p w14:paraId="4103D96D" w14:textId="77777777" w:rsidR="005E2BF2" w:rsidRPr="00E2702A" w:rsidRDefault="005E2BF2" w:rsidP="00E2702A">
      <w:pPr>
        <w:pStyle w:val="Alex"/>
        <w:rPr>
          <w:rFonts w:ascii="Georgia" w:hAnsi="Georgia"/>
          <w:sz w:val="24"/>
          <w:szCs w:val="24"/>
        </w:rPr>
      </w:pPr>
      <w:r w:rsidRPr="00E2702A">
        <w:rPr>
          <w:rFonts w:ascii="Georgia" w:hAnsi="Georgia"/>
          <w:sz w:val="24"/>
          <w:szCs w:val="24"/>
        </w:rPr>
        <w:tab/>
        <w:t>We wish to remain on the land of our fathers. We have a perfect &amp; original right to claim without interruption or molestation. The treaties with us, and laws of the United States made in pursuance of treaties, guaranty our residence, and our privileges and secure us against intruders. Our only request is, that these treaties may be fulfilled, and these laws executed.</w:t>
      </w:r>
    </w:p>
    <w:p w14:paraId="4BB8F560" w14:textId="77777777" w:rsidR="005E2BF2" w:rsidRPr="00E2702A" w:rsidRDefault="005E2BF2" w:rsidP="00186133">
      <w:pPr>
        <w:spacing w:after="0" w:line="360" w:lineRule="auto"/>
        <w:ind w:firstLine="720"/>
        <w:jc w:val="both"/>
        <w:rPr>
          <w:rFonts w:ascii="Georgia" w:hAnsi="Georgia"/>
          <w:sz w:val="24"/>
          <w:szCs w:val="24"/>
        </w:rPr>
      </w:pPr>
      <w:r w:rsidRPr="00E2702A">
        <w:rPr>
          <w:rFonts w:ascii="Georgia" w:hAnsi="Georgia"/>
          <w:sz w:val="24"/>
          <w:szCs w:val="24"/>
        </w:rPr>
        <w:lastRenderedPageBreak/>
        <w:t>But if we are compelled to leave our country, we see nothing but ruin before us. The country west of the Arkansas territory is unknown to us. From what we can learn of it, we have no prepossessions in its favor. All the inviting parts of it, as we believe, are preoccupied by various Indian nations, to which it has become assigned. They would regard us as intruders, and look upon us with an evil eye. The far greater part of that region is, beyond all controversy, badly supplied with wood and water; and no Indian tribe can live as agriculturists with these articles. All our neighbors in case of our removal though crowded into our near vicinity, would speak a language totally different from ours and practice different customs. The original possessors of that region are now wandering savages, lurking for prey in the neighborhood. They have always been at war, and would be easily tempted to turn their arms against peaceful emigrants. Were the country to which we are urged much better than it is represented to be, and were it free from objections which we have made to it, still it is not the land of our birth, nor of our affections. It contains neither the scenes of our childhood, nor the graves of our fathers.</w:t>
      </w:r>
      <w:r w:rsidRPr="00E2702A">
        <w:rPr>
          <w:rFonts w:ascii="Georgia" w:hAnsi="Georgia"/>
          <w:sz w:val="24"/>
          <w:szCs w:val="24"/>
        </w:rPr>
        <w:cr/>
      </w:r>
      <w:r w:rsidRPr="00E2702A">
        <w:rPr>
          <w:rFonts w:ascii="Georgia" w:hAnsi="Georgia"/>
          <w:sz w:val="24"/>
          <w:szCs w:val="24"/>
        </w:rPr>
        <w:br w:type="page"/>
      </w:r>
    </w:p>
    <w:p w14:paraId="39E87D13" w14:textId="7D46C17E" w:rsidR="00AE0543" w:rsidRPr="00186133" w:rsidRDefault="00EB1167" w:rsidP="00E2702A">
      <w:pPr>
        <w:spacing w:after="0" w:line="360" w:lineRule="auto"/>
        <w:jc w:val="both"/>
        <w:rPr>
          <w:rFonts w:ascii="Georgia" w:hAnsi="Georgia"/>
          <w:b/>
          <w:bCs/>
          <w:color w:val="FF0000"/>
          <w:sz w:val="24"/>
          <w:szCs w:val="24"/>
        </w:rPr>
      </w:pPr>
      <w:r w:rsidRPr="00186133">
        <w:rPr>
          <w:rFonts w:ascii="Georgia" w:hAnsi="Georgia"/>
          <w:b/>
          <w:bCs/>
          <w:color w:val="FF0000"/>
          <w:sz w:val="24"/>
          <w:szCs w:val="24"/>
        </w:rPr>
        <w:lastRenderedPageBreak/>
        <w:t>9/3/21</w:t>
      </w:r>
    </w:p>
    <w:p w14:paraId="1E79F65D" w14:textId="064321AA" w:rsidR="00EB1167" w:rsidRPr="00186133" w:rsidRDefault="00186133" w:rsidP="00E2702A">
      <w:pPr>
        <w:spacing w:after="0" w:line="360" w:lineRule="auto"/>
        <w:jc w:val="both"/>
        <w:rPr>
          <w:rFonts w:ascii="Georgia" w:hAnsi="Georgia"/>
          <w:b/>
          <w:bCs/>
          <w:color w:val="FF0000"/>
          <w:sz w:val="24"/>
          <w:szCs w:val="24"/>
        </w:rPr>
      </w:pPr>
      <w:r w:rsidRPr="00186133">
        <w:rPr>
          <w:rFonts w:ascii="Georgia" w:hAnsi="Georgia"/>
          <w:b/>
          <w:bCs/>
          <w:color w:val="FF0000"/>
          <w:sz w:val="24"/>
          <w:szCs w:val="24"/>
        </w:rPr>
        <w:t>IN FOCUS: SENECA FALLS DECLARATION OF SENTIMENTS</w:t>
      </w:r>
    </w:p>
    <w:p w14:paraId="3A721FF4" w14:textId="77777777" w:rsidR="00186133" w:rsidRDefault="00186133" w:rsidP="00E2702A">
      <w:pPr>
        <w:spacing w:after="0" w:line="360" w:lineRule="auto"/>
        <w:jc w:val="both"/>
        <w:rPr>
          <w:rFonts w:ascii="Georgia" w:hAnsi="Georgia"/>
          <w:b/>
          <w:sz w:val="24"/>
          <w:szCs w:val="24"/>
        </w:rPr>
      </w:pPr>
    </w:p>
    <w:p w14:paraId="379CA02F" w14:textId="586F21D7" w:rsidR="00F90353" w:rsidRPr="00E2702A" w:rsidRDefault="006F258A" w:rsidP="00E2702A">
      <w:pPr>
        <w:spacing w:after="0" w:line="360" w:lineRule="auto"/>
        <w:jc w:val="both"/>
        <w:rPr>
          <w:rFonts w:ascii="Georgia" w:hAnsi="Georgia"/>
          <w:b/>
          <w:sz w:val="24"/>
          <w:szCs w:val="24"/>
        </w:rPr>
      </w:pPr>
      <w:r w:rsidRPr="00E2702A">
        <w:rPr>
          <w:rFonts w:ascii="Georgia" w:hAnsi="Georgia"/>
          <w:b/>
          <w:sz w:val="24"/>
          <w:szCs w:val="24"/>
        </w:rPr>
        <w:t xml:space="preserve">Elizabeth Cady Stanton, ‘The Seneca Falls Declaration of 1848’ </w:t>
      </w:r>
    </w:p>
    <w:p w14:paraId="0EB9EA3E" w14:textId="77777777" w:rsidR="00F90353" w:rsidRPr="00E2702A" w:rsidRDefault="00F90353" w:rsidP="00E2702A">
      <w:pPr>
        <w:spacing w:after="0" w:line="360" w:lineRule="auto"/>
        <w:jc w:val="both"/>
        <w:rPr>
          <w:rFonts w:ascii="Georgia" w:hAnsi="Georgia"/>
          <w:sz w:val="24"/>
          <w:szCs w:val="24"/>
        </w:rPr>
      </w:pPr>
      <w:r w:rsidRPr="00E2702A">
        <w:rPr>
          <w:rFonts w:ascii="Georgia" w:hAnsi="Georgia"/>
          <w:sz w:val="24"/>
          <w:szCs w:val="24"/>
        </w:rPr>
        <w:t xml:space="preserve">Text taken from Paul F Boller jr and Ronald Story eds. </w:t>
      </w:r>
      <w:r w:rsidRPr="00E2702A">
        <w:rPr>
          <w:rFonts w:ascii="Georgia" w:hAnsi="Georgia"/>
          <w:i/>
          <w:sz w:val="24"/>
          <w:szCs w:val="24"/>
        </w:rPr>
        <w:t xml:space="preserve">A More Perfect Union: Documents in US History, Vol. 1: To 1877 </w:t>
      </w:r>
      <w:r w:rsidRPr="00E2702A">
        <w:rPr>
          <w:rFonts w:ascii="Georgia" w:hAnsi="Georgia"/>
          <w:sz w:val="24"/>
          <w:szCs w:val="24"/>
        </w:rPr>
        <w:t xml:space="preserve">(Boston, Massachusetts: Houghton Mifllin, 2005), pp. </w:t>
      </w:r>
      <w:r w:rsidR="006F258A" w:rsidRPr="00E2702A">
        <w:rPr>
          <w:rFonts w:ascii="Georgia" w:hAnsi="Georgia"/>
          <w:sz w:val="24"/>
          <w:szCs w:val="24"/>
        </w:rPr>
        <w:t>164–169</w:t>
      </w:r>
      <w:r w:rsidRPr="00E2702A">
        <w:rPr>
          <w:rFonts w:ascii="Georgia" w:hAnsi="Georgia"/>
          <w:sz w:val="24"/>
          <w:szCs w:val="24"/>
        </w:rPr>
        <w:t xml:space="preserve">. </w:t>
      </w:r>
    </w:p>
    <w:p w14:paraId="0D5C04B9" w14:textId="77777777" w:rsidR="00F90353" w:rsidRPr="00E2702A" w:rsidRDefault="00F90353" w:rsidP="00E2702A">
      <w:pPr>
        <w:pStyle w:val="Alex"/>
        <w:rPr>
          <w:rFonts w:ascii="Georgia" w:hAnsi="Georgia"/>
          <w:sz w:val="24"/>
          <w:szCs w:val="24"/>
        </w:rPr>
      </w:pPr>
    </w:p>
    <w:p w14:paraId="1E2DE987" w14:textId="77777777" w:rsidR="003B7DE2" w:rsidRPr="00E2702A" w:rsidRDefault="00B6369A" w:rsidP="00E2702A">
      <w:p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When, in the course of human events, it becomes necessary for one portion of the family of man to assume among the people of the earth a position different from that which they have hitherto occupied, but one to which the laws of nature and of nature's God entitle them, a decent respect to the opinions of mankind requires that they should declare the causes that impel them to such a course. </w:t>
      </w:r>
    </w:p>
    <w:p w14:paraId="62649BFC" w14:textId="77777777" w:rsidR="003B7DE2" w:rsidRPr="00E2702A" w:rsidRDefault="00B6369A" w:rsidP="00E2702A">
      <w:pPr>
        <w:spacing w:after="0" w:line="360" w:lineRule="auto"/>
        <w:ind w:firstLine="720"/>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We hold these truths to be self-evident; that all men and women are created equal; that they are endowed by their Creator with certain inalienable rights; that among these are life, liberty, and the pursuit of happiness; that to secure these rights governments are instituted, deriving their just powers from the consent of the governed. Whenever any form of government becomes destructive of these ends, it is the right of those who suffer from it to refuse allegiance to it, and to insist upon the institution of a new government, laying its foundation on such principles, and organizing its powers in such form, as to them shall seem most likely to effect their safety and happiness. Prudence, indeed, will dictate that governments long established should not be changed for light and transient causes; and, accordingly, all experience hath shown that mankind are more disposed to suffer, while evils are sufferable, than to right themselves by abolishing the forms to which they were accustomed. But when a long train of abuses and usurpations, pursuing invariably the same object, evinces a design to reduce them under absolute despotism, it is their duty to throw off such government, and to provide new guards for their future security. Such has been the patient sufferance of the women under this government, and such is now the necessity which constrains them to demand the equal stat</w:t>
      </w:r>
      <w:r w:rsidR="003B7DE2" w:rsidRPr="00E2702A">
        <w:rPr>
          <w:rFonts w:ascii="Georgia" w:hAnsi="Georgia"/>
          <w:color w:val="000000"/>
          <w:sz w:val="24"/>
          <w:szCs w:val="24"/>
          <w:shd w:val="clear" w:color="auto" w:fill="FFFFFF"/>
        </w:rPr>
        <w:t>ion to which they are entitled.</w:t>
      </w:r>
    </w:p>
    <w:p w14:paraId="48C0F860" w14:textId="77777777" w:rsidR="003B7DE2" w:rsidRPr="00E2702A" w:rsidRDefault="00B6369A" w:rsidP="00E2702A">
      <w:pPr>
        <w:spacing w:after="0" w:line="360" w:lineRule="auto"/>
        <w:ind w:firstLine="720"/>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The history of mankind is a history of repeated injuries and usurpations on the part of man toward woman, having in direct object the establishment of an absolute tyranny over her. To prove this, let facts be submitted to a candid world.</w:t>
      </w:r>
    </w:p>
    <w:p w14:paraId="2E054EF2"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lastRenderedPageBreak/>
        <w:t>He has never permitted her to exercise her inalienable right to the elective franchise. </w:t>
      </w:r>
    </w:p>
    <w:p w14:paraId="1CB26C1D"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He has compelled her to submit to laws, in the formation of which she had no voice. </w:t>
      </w:r>
    </w:p>
    <w:p w14:paraId="03EA51FB"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He has withheld from her rights which are given to the most ignorant and degraded men - both natives and foreigners. </w:t>
      </w:r>
    </w:p>
    <w:p w14:paraId="4F57BB90"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Having deprived her of this first right as a citizen, the elective franchise, thereby leaving her without representation in the halls of legislation, he has oppressed her on all sides. </w:t>
      </w:r>
    </w:p>
    <w:p w14:paraId="73C351AF"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He has made her, if married, in the eye of the law, civilly dead. </w:t>
      </w:r>
    </w:p>
    <w:p w14:paraId="2721A6A1"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He has taken from her all right in property, even to the wages she earns. </w:t>
      </w:r>
    </w:p>
    <w:p w14:paraId="5102324C"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He has made her morally, an irresponsible being, as she can commit many crimes with impunity, provided they be done in the presence of her husband. In the covenant of marriage, she is compelled to promise obedience to her husband, he becoming, to all intents and purposes, her master - the law giving him power to deprive her of her liberty, and to administer chastisement. </w:t>
      </w:r>
    </w:p>
    <w:p w14:paraId="5C507635"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He has so framed the laws of divorce, as to what shall be the proper causes of divorce, in case of separation, to whom the guardianship of the children shall be given; as to be wholly regardless of the happiness of the women - the law, in all cases, going upon a false supposition of the supremacy of man, and giving all power into his hands. </w:t>
      </w:r>
    </w:p>
    <w:p w14:paraId="15D3BEFA"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After depriving her of all rights as a married woman, if single and the owner of property, he has taxed her to support a government which recognizes her only when her property can be made profitable to it. </w:t>
      </w:r>
    </w:p>
    <w:p w14:paraId="775229A0"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He has monopolized nearly all the profitable employments, and from those she is permitted to follow, she receives but a scanty remuneration. </w:t>
      </w:r>
    </w:p>
    <w:p w14:paraId="2613D0CB"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He closes against her all the avenues to wealth and distinction, which he considers most honorable to himself. As a teacher of theology, medicine, or law, she is not known.</w:t>
      </w:r>
    </w:p>
    <w:p w14:paraId="613DC45A"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He has denied her the facilities for obtaining a thorough education - all colleges being closed against her. </w:t>
      </w:r>
    </w:p>
    <w:p w14:paraId="19A28AE9"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lastRenderedPageBreak/>
        <w:t>He allows her in church, as well as State, but a subordinate position, claiming Apostolic authority for her exclusion from the ministry, and, with some exceptions, from any public participation in the affairs of the Church. </w:t>
      </w:r>
    </w:p>
    <w:p w14:paraId="0BB7DACC"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He has created a false public sentiment by giving to the world a different code of morals for men and women, by which moral delinquencies which exclude women from society, are not only tolerated but deemed of little account in man. </w:t>
      </w:r>
    </w:p>
    <w:p w14:paraId="275188E5"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He has usurped the prerogative of Jehovah himself, claiming it as his right to assign for her a sphere of action, when that belongs to her conscience and her God. </w:t>
      </w:r>
    </w:p>
    <w:p w14:paraId="7DFD8949" w14:textId="77777777" w:rsidR="003B7DE2" w:rsidRPr="00E2702A" w:rsidRDefault="00B6369A" w:rsidP="00E2702A">
      <w:pPr>
        <w:pStyle w:val="ListParagraph"/>
        <w:numPr>
          <w:ilvl w:val="0"/>
          <w:numId w:val="5"/>
        </w:numPr>
        <w:spacing w:after="0" w:line="360" w:lineRule="auto"/>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He has endeavored, in every way that he could to destroy her confidence in her own powers, to lessen her self-respect, and to make her willing to lead a dependent and abject life. </w:t>
      </w:r>
    </w:p>
    <w:p w14:paraId="0288BC65" w14:textId="77777777" w:rsidR="003B7DE2" w:rsidRPr="00E2702A" w:rsidRDefault="003B7DE2" w:rsidP="00E2702A">
      <w:pPr>
        <w:pStyle w:val="ListParagraph"/>
        <w:spacing w:after="0" w:line="360" w:lineRule="auto"/>
        <w:ind w:left="1440"/>
        <w:jc w:val="both"/>
        <w:rPr>
          <w:rFonts w:ascii="Georgia" w:hAnsi="Georgia"/>
          <w:color w:val="000000"/>
          <w:sz w:val="24"/>
          <w:szCs w:val="24"/>
          <w:shd w:val="clear" w:color="auto" w:fill="FFFFFF"/>
        </w:rPr>
      </w:pPr>
    </w:p>
    <w:p w14:paraId="52B0205E" w14:textId="77777777" w:rsidR="003B7DE2" w:rsidRPr="00E2702A" w:rsidRDefault="00B6369A" w:rsidP="00E2702A">
      <w:pPr>
        <w:pStyle w:val="ListParagraph"/>
        <w:spacing w:after="0" w:line="360" w:lineRule="auto"/>
        <w:ind w:left="0"/>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Now, in view of this entire disfranchisement of one-half the people of this country, their social and religious degradation, - in view of the unjust laws above mentioned, and because women do feel themselves aggrieved, oppressed, and fraudulently deprived of their most sacred rights, we insist that they have immediate admission to all the rights and privileges which belong to them as citizens of these United States. </w:t>
      </w:r>
    </w:p>
    <w:p w14:paraId="49D6A066" w14:textId="77777777" w:rsidR="003B7DE2" w:rsidRPr="00E2702A" w:rsidRDefault="00B6369A" w:rsidP="00E2702A">
      <w:pPr>
        <w:pStyle w:val="ListParagraph"/>
        <w:spacing w:after="0" w:line="360" w:lineRule="auto"/>
        <w:ind w:left="0" w:firstLine="720"/>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In entering upon the great work before us, we anticipate no small amount of misconception, misrepresentation, and ridicule; but we shall use every instrumentality within our power to effect our object. We shall employ agents, circulate tracts, petition the State and national Legislatures, and endeavor to enlist the pulpit and the press in our behalf. We hope this Convention will be followed by a series of Conventions, embracing every part of the country.</w:t>
      </w:r>
    </w:p>
    <w:p w14:paraId="49D44943" w14:textId="77777777" w:rsidR="00B6369A" w:rsidRPr="00E2702A" w:rsidRDefault="00B6369A" w:rsidP="00E2702A">
      <w:pPr>
        <w:pStyle w:val="ListParagraph"/>
        <w:spacing w:after="0" w:line="360" w:lineRule="auto"/>
        <w:ind w:left="0" w:firstLine="720"/>
        <w:jc w:val="both"/>
        <w:rPr>
          <w:rFonts w:ascii="Georgia" w:hAnsi="Georgia"/>
          <w:color w:val="000000"/>
          <w:sz w:val="24"/>
          <w:szCs w:val="24"/>
          <w:shd w:val="clear" w:color="auto" w:fill="FFFFFF"/>
        </w:rPr>
      </w:pPr>
      <w:r w:rsidRPr="00E2702A">
        <w:rPr>
          <w:rFonts w:ascii="Georgia" w:hAnsi="Georgia"/>
          <w:color w:val="000000"/>
          <w:sz w:val="24"/>
          <w:szCs w:val="24"/>
          <w:shd w:val="clear" w:color="auto" w:fill="FFFFFF"/>
        </w:rPr>
        <w:t>Firmly relying upon the final triumph of the Right and the True, we do this day affix our signatures to this declaration. </w:t>
      </w:r>
    </w:p>
    <w:p w14:paraId="700B71DE" w14:textId="604F1BDB" w:rsidR="00EB1167" w:rsidRPr="00E2702A" w:rsidRDefault="00EB1167" w:rsidP="00E2702A">
      <w:pPr>
        <w:spacing w:after="0" w:line="360" w:lineRule="auto"/>
        <w:rPr>
          <w:rFonts w:ascii="Georgia" w:hAnsi="Georgia"/>
          <w:sz w:val="24"/>
          <w:szCs w:val="24"/>
        </w:rPr>
      </w:pPr>
      <w:r w:rsidRPr="00E2702A">
        <w:rPr>
          <w:rFonts w:ascii="Georgia" w:hAnsi="Georgia"/>
          <w:sz w:val="24"/>
          <w:szCs w:val="24"/>
        </w:rPr>
        <w:br w:type="page"/>
      </w:r>
    </w:p>
    <w:p w14:paraId="3CAAD400" w14:textId="77777777" w:rsidR="00EB1167" w:rsidRPr="00186133" w:rsidRDefault="00EB1167" w:rsidP="00E2702A">
      <w:pPr>
        <w:spacing w:after="0" w:line="360" w:lineRule="auto"/>
        <w:jc w:val="both"/>
        <w:rPr>
          <w:rFonts w:ascii="Georgia" w:hAnsi="Georgia"/>
          <w:b/>
          <w:color w:val="FF0000"/>
          <w:sz w:val="24"/>
          <w:szCs w:val="24"/>
        </w:rPr>
      </w:pPr>
      <w:r w:rsidRPr="00186133">
        <w:rPr>
          <w:rFonts w:ascii="Georgia" w:hAnsi="Georgia"/>
          <w:b/>
          <w:color w:val="FF0000"/>
          <w:sz w:val="24"/>
          <w:szCs w:val="24"/>
        </w:rPr>
        <w:lastRenderedPageBreak/>
        <w:t>11/3/21</w:t>
      </w:r>
    </w:p>
    <w:p w14:paraId="26C54167" w14:textId="2354D908" w:rsidR="00EB1167" w:rsidRPr="00186133" w:rsidRDefault="00186133" w:rsidP="00E2702A">
      <w:pPr>
        <w:spacing w:after="0" w:line="360" w:lineRule="auto"/>
        <w:jc w:val="both"/>
        <w:rPr>
          <w:rFonts w:ascii="Georgia" w:hAnsi="Georgia"/>
          <w:b/>
          <w:color w:val="FF0000"/>
          <w:sz w:val="24"/>
          <w:szCs w:val="24"/>
        </w:rPr>
      </w:pPr>
      <w:r w:rsidRPr="00186133">
        <w:rPr>
          <w:rFonts w:ascii="Georgia" w:hAnsi="Georgia"/>
          <w:b/>
          <w:color w:val="FF0000"/>
          <w:sz w:val="24"/>
          <w:szCs w:val="24"/>
        </w:rPr>
        <w:t>IN FOCUS: ‘WHAT TO THE SLAVE IS THE FOURTH OF JULY?</w:t>
      </w:r>
    </w:p>
    <w:p w14:paraId="4A27FD0C" w14:textId="77777777" w:rsidR="00EB1167" w:rsidRPr="00E2702A" w:rsidRDefault="00EB1167" w:rsidP="00E2702A">
      <w:pPr>
        <w:spacing w:after="0" w:line="360" w:lineRule="auto"/>
        <w:jc w:val="both"/>
        <w:rPr>
          <w:rFonts w:ascii="Georgia" w:hAnsi="Georgia"/>
          <w:b/>
          <w:sz w:val="24"/>
          <w:szCs w:val="24"/>
        </w:rPr>
      </w:pPr>
    </w:p>
    <w:p w14:paraId="021C4C63" w14:textId="6EC9AE13" w:rsidR="006F258A" w:rsidRPr="00E2702A" w:rsidRDefault="006F258A" w:rsidP="00E2702A">
      <w:pPr>
        <w:spacing w:after="0" w:line="360" w:lineRule="auto"/>
        <w:jc w:val="both"/>
        <w:rPr>
          <w:rFonts w:ascii="Georgia" w:hAnsi="Georgia"/>
          <w:b/>
          <w:sz w:val="24"/>
          <w:szCs w:val="24"/>
        </w:rPr>
      </w:pPr>
      <w:r w:rsidRPr="00E2702A">
        <w:rPr>
          <w:rFonts w:ascii="Georgia" w:hAnsi="Georgia"/>
          <w:b/>
          <w:sz w:val="24"/>
          <w:szCs w:val="24"/>
        </w:rPr>
        <w:t>Frederick Douglass, ‘What to the Slave is the 4</w:t>
      </w:r>
      <w:r w:rsidRPr="00E2702A">
        <w:rPr>
          <w:rFonts w:ascii="Georgia" w:hAnsi="Georgia"/>
          <w:b/>
          <w:sz w:val="24"/>
          <w:szCs w:val="24"/>
          <w:vertAlign w:val="superscript"/>
        </w:rPr>
        <w:t>th</w:t>
      </w:r>
      <w:r w:rsidRPr="00E2702A">
        <w:rPr>
          <w:rFonts w:ascii="Georgia" w:hAnsi="Georgia"/>
          <w:b/>
          <w:sz w:val="24"/>
          <w:szCs w:val="24"/>
        </w:rPr>
        <w:t xml:space="preserve"> of July?’ (1852).</w:t>
      </w:r>
    </w:p>
    <w:p w14:paraId="12AB1376" w14:textId="77777777" w:rsidR="006F258A" w:rsidRPr="00E2702A" w:rsidRDefault="006F258A" w:rsidP="00E2702A">
      <w:pPr>
        <w:spacing w:after="0" w:line="360" w:lineRule="auto"/>
        <w:jc w:val="both"/>
        <w:rPr>
          <w:rFonts w:ascii="Georgia" w:hAnsi="Georgia"/>
          <w:sz w:val="24"/>
          <w:szCs w:val="24"/>
        </w:rPr>
      </w:pPr>
      <w:r w:rsidRPr="00E2702A">
        <w:rPr>
          <w:rFonts w:ascii="Georgia" w:hAnsi="Georgia"/>
          <w:sz w:val="24"/>
          <w:szCs w:val="24"/>
        </w:rPr>
        <w:t xml:space="preserve">Text taken from Paul F Boller jr and Ronald Story eds. </w:t>
      </w:r>
      <w:r w:rsidRPr="00E2702A">
        <w:rPr>
          <w:rFonts w:ascii="Georgia" w:hAnsi="Georgia"/>
          <w:i/>
          <w:sz w:val="24"/>
          <w:szCs w:val="24"/>
        </w:rPr>
        <w:t xml:space="preserve">A More Perfect Union: Documents in US History, Vol. 1: To 1877 </w:t>
      </w:r>
      <w:r w:rsidRPr="00E2702A">
        <w:rPr>
          <w:rFonts w:ascii="Georgia" w:hAnsi="Georgia"/>
          <w:sz w:val="24"/>
          <w:szCs w:val="24"/>
        </w:rPr>
        <w:t xml:space="preserve">(Boston, Massachusetts: Houghton Mifllin, 2005), pp. 178–183. </w:t>
      </w:r>
    </w:p>
    <w:p w14:paraId="481650C3" w14:textId="77777777" w:rsidR="006F258A" w:rsidRPr="00E2702A" w:rsidRDefault="006F258A" w:rsidP="00E2702A">
      <w:pPr>
        <w:spacing w:after="0" w:line="360" w:lineRule="auto"/>
        <w:jc w:val="both"/>
        <w:rPr>
          <w:rFonts w:ascii="Georgia" w:hAnsi="Georgia"/>
          <w:b/>
          <w:sz w:val="24"/>
          <w:szCs w:val="24"/>
        </w:rPr>
      </w:pPr>
    </w:p>
    <w:p w14:paraId="1B2530D8" w14:textId="77777777" w:rsidR="00B20C14" w:rsidRPr="00E2702A" w:rsidRDefault="008E74B1" w:rsidP="00E2702A">
      <w:pPr>
        <w:spacing w:after="0" w:line="360" w:lineRule="auto"/>
        <w:jc w:val="both"/>
        <w:rPr>
          <w:rFonts w:ascii="Georgia" w:hAnsi="Georgia"/>
          <w:sz w:val="24"/>
          <w:szCs w:val="24"/>
        </w:rPr>
      </w:pPr>
      <w:r w:rsidRPr="00E2702A">
        <w:rPr>
          <w:rFonts w:ascii="Georgia" w:hAnsi="Georgia"/>
          <w:sz w:val="24"/>
          <w:szCs w:val="24"/>
        </w:rPr>
        <w:t>This, for the purpose of this celebration, is the 4th of July. It is the birthday of your National Independence, and of your political freedom. This, to you, is what the Passover was to the emancipated people of God. It carries your minds back to the day, and to the act of your great deliverance; and to the signs, and to the wonders, associated with that act, and that day. This celebration also marks the beginning of another year of your national life; and reminds you that the Republic of America is now 76 years old. I am glad, fellow-citizens, that your nation is so young. Seventy-six years, though a good old age for a man, is but a mere speck in the life of a nation. Three score years and ten is the allotted time for individual men; but nations number their years by thousands. According to this fact, you are, even now, only in the beginning of your national career, still lingering in the period of childhood. I repeat, I am glad this is so. There is hope in the thought, and hope is much needed, under the dark clouds which lower above the horizon. The eye of the reformer is met with angry flashes, portending disastrous times; but his heart may well beat lighter at the thought that America is young, and that she is still in the impressible stage of her existence …</w:t>
      </w:r>
    </w:p>
    <w:p w14:paraId="7CCF8670" w14:textId="77777777" w:rsidR="008E74B1" w:rsidRPr="00E2702A" w:rsidRDefault="008E74B1" w:rsidP="00E2702A">
      <w:pPr>
        <w:spacing w:after="0" w:line="360" w:lineRule="auto"/>
        <w:jc w:val="both"/>
        <w:rPr>
          <w:rFonts w:ascii="Georgia" w:hAnsi="Georgia"/>
          <w:sz w:val="24"/>
          <w:szCs w:val="24"/>
        </w:rPr>
      </w:pPr>
      <w:r w:rsidRPr="00E2702A">
        <w:rPr>
          <w:rFonts w:ascii="Georgia" w:hAnsi="Georgia"/>
          <w:sz w:val="24"/>
          <w:szCs w:val="24"/>
        </w:rPr>
        <w:tab/>
        <w:t>Your fathers, who had not adopted the fashionable idea of this day, of the infallibility of government, and the absolute character of its acts, presumed to differ from the home government in respect to the wisdom and the justice of some of those burdens and restraints. They went so far in their excitement as to pronounce the measures of government unjust, unreasonable, and oppressive, and altogether such as ought not to be quietly submitted to. I scarcely need say, fellow-citizens, that my opinion of those measures fully accords with that of your fathers …</w:t>
      </w:r>
    </w:p>
    <w:p w14:paraId="40656AD4" w14:textId="77777777" w:rsidR="008E74B1" w:rsidRPr="00E2702A" w:rsidRDefault="008E74B1" w:rsidP="00E2702A">
      <w:pPr>
        <w:spacing w:after="0" w:line="360" w:lineRule="auto"/>
        <w:jc w:val="both"/>
        <w:rPr>
          <w:rFonts w:ascii="Georgia" w:hAnsi="Georgia"/>
          <w:color w:val="020202"/>
          <w:sz w:val="24"/>
          <w:szCs w:val="24"/>
          <w:shd w:val="clear" w:color="auto" w:fill="FFFFFF"/>
        </w:rPr>
      </w:pPr>
      <w:r w:rsidRPr="00E2702A">
        <w:rPr>
          <w:rFonts w:ascii="Georgia" w:hAnsi="Georgia"/>
          <w:sz w:val="24"/>
          <w:szCs w:val="24"/>
        </w:rPr>
        <w:tab/>
      </w:r>
      <w:r w:rsidRPr="00E2702A">
        <w:rPr>
          <w:rFonts w:ascii="Georgia" w:hAnsi="Georgia"/>
          <w:color w:val="020202"/>
          <w:sz w:val="24"/>
          <w:szCs w:val="24"/>
          <w:shd w:val="clear" w:color="auto" w:fill="FFFFFF"/>
        </w:rPr>
        <w:t xml:space="preserve">Feeling themselves harshly and unjustly treated by the home government, your fathers, like men of honesty, and men of spirit, earnestly sought redress. They petitioned and remonstrated; they did so in a decorous, respectful, and loyal manner. Their conduct was wholly unexceptionable. This, however, did not answer the purpose. </w:t>
      </w:r>
      <w:r w:rsidRPr="00E2702A">
        <w:rPr>
          <w:rFonts w:ascii="Georgia" w:hAnsi="Georgia"/>
          <w:color w:val="020202"/>
          <w:sz w:val="24"/>
          <w:szCs w:val="24"/>
          <w:shd w:val="clear" w:color="auto" w:fill="FFFFFF"/>
        </w:rPr>
        <w:lastRenderedPageBreak/>
        <w:t>They saw themselves treated with sovereign indifference, coldness and scorn. Yet they persevered. They were not the men to look back.</w:t>
      </w:r>
    </w:p>
    <w:p w14:paraId="0DC00F7A" w14:textId="77777777" w:rsidR="008E74B1" w:rsidRPr="00E2702A" w:rsidRDefault="008E74B1" w:rsidP="00E2702A">
      <w:pPr>
        <w:spacing w:after="0" w:line="360" w:lineRule="auto"/>
        <w:jc w:val="both"/>
        <w:rPr>
          <w:rFonts w:ascii="Georgia" w:hAnsi="Georgia"/>
          <w:color w:val="020202"/>
          <w:sz w:val="24"/>
          <w:szCs w:val="24"/>
          <w:shd w:val="clear" w:color="auto" w:fill="FFFFFF"/>
        </w:rPr>
      </w:pPr>
      <w:r w:rsidRPr="00E2702A">
        <w:rPr>
          <w:rFonts w:ascii="Georgia" w:hAnsi="Georgia"/>
          <w:color w:val="020202"/>
          <w:sz w:val="24"/>
          <w:szCs w:val="24"/>
          <w:shd w:val="clear" w:color="auto" w:fill="FFFFFF"/>
        </w:rPr>
        <w:tab/>
        <w:t>… Oppression makes a wise man mad. Your fathers were wise men, and if they did not go mad, they became restive under this treatment. They felt themselves the victims of grievous wrongs, wholly incurable in their colonial capacity. With brave men there is always a remedy for oppression. Just here, the idea of a total separation of the colonies from the crown was born! It was a startling idea, much more so, than we, at this distance of time, regard it. The timid and the prudent (as has been intimated) of that day, were, of course, shocked and alarmed by it.</w:t>
      </w:r>
    </w:p>
    <w:p w14:paraId="1C1E613D" w14:textId="77777777" w:rsidR="008E74B1" w:rsidRPr="00E2702A" w:rsidRDefault="008E74B1" w:rsidP="00E2702A">
      <w:pPr>
        <w:spacing w:after="0" w:line="360" w:lineRule="auto"/>
        <w:jc w:val="both"/>
        <w:rPr>
          <w:rFonts w:ascii="Georgia" w:hAnsi="Georgia"/>
          <w:color w:val="020202"/>
          <w:sz w:val="24"/>
          <w:szCs w:val="24"/>
          <w:shd w:val="clear" w:color="auto" w:fill="FFFFFF"/>
        </w:rPr>
      </w:pPr>
      <w:r w:rsidRPr="00E2702A">
        <w:rPr>
          <w:rFonts w:ascii="Georgia" w:hAnsi="Georgia"/>
          <w:color w:val="020202"/>
          <w:sz w:val="24"/>
          <w:szCs w:val="24"/>
          <w:shd w:val="clear" w:color="auto" w:fill="FFFFFF"/>
        </w:rPr>
        <w:tab/>
        <w:t>…. The Declaration of Independence is the ring-bolt to the chain of your nation’s destiny; so, indeed, I regard it. The principles contained in that instrument are saving principles. Stand by those principles, be true to them on all occasions, in all places, against all foes, and at whatever cost.</w:t>
      </w:r>
    </w:p>
    <w:p w14:paraId="54851130" w14:textId="77777777" w:rsidR="008E74B1" w:rsidRPr="00E2702A" w:rsidRDefault="008E74B1" w:rsidP="00E2702A">
      <w:pPr>
        <w:spacing w:after="0" w:line="360" w:lineRule="auto"/>
        <w:jc w:val="both"/>
        <w:rPr>
          <w:rFonts w:ascii="Georgia" w:hAnsi="Georgia"/>
          <w:color w:val="020202"/>
          <w:sz w:val="24"/>
          <w:szCs w:val="24"/>
          <w:shd w:val="clear" w:color="auto" w:fill="FFFFFF"/>
        </w:rPr>
      </w:pPr>
      <w:r w:rsidRPr="00E2702A">
        <w:rPr>
          <w:rFonts w:ascii="Georgia" w:hAnsi="Georgia"/>
          <w:color w:val="020202"/>
          <w:sz w:val="24"/>
          <w:szCs w:val="24"/>
          <w:shd w:val="clear" w:color="auto" w:fill="FFFFFF"/>
        </w:rPr>
        <w:tab/>
        <w:t>From the round top of your ship of state, dark and threatening clouds may be seen. Heavy billows, like mountains in the distance, disclose to the leeward huge forms of flinty rocks! That bolt drawn, that chain broken, and all is lost. Cling to this day — cling to it, and to its principles, with the grasp of a storm-tossed mariner to a spar at midnight.</w:t>
      </w:r>
    </w:p>
    <w:p w14:paraId="0FF148D7" w14:textId="77777777" w:rsidR="008E74B1" w:rsidRPr="00E2702A" w:rsidRDefault="008E74B1" w:rsidP="00E2702A">
      <w:pPr>
        <w:spacing w:after="0" w:line="360" w:lineRule="auto"/>
        <w:ind w:firstLine="720"/>
        <w:jc w:val="both"/>
        <w:rPr>
          <w:rFonts w:ascii="Georgia" w:hAnsi="Georgia"/>
          <w:color w:val="020202"/>
          <w:sz w:val="24"/>
          <w:szCs w:val="24"/>
          <w:shd w:val="clear" w:color="auto" w:fill="FFFFFF"/>
        </w:rPr>
      </w:pPr>
      <w:r w:rsidRPr="00E2702A">
        <w:rPr>
          <w:rFonts w:ascii="Georgia" w:hAnsi="Georgia"/>
          <w:color w:val="020202"/>
          <w:sz w:val="24"/>
          <w:szCs w:val="24"/>
          <w:shd w:val="clear" w:color="auto" w:fill="FFFFFF"/>
        </w:rPr>
        <w:t>… Fellow Citizens, I am not wanting in respect for the fathers of this republic. The signers of the Declaration of Independence were brave men. They were great men too — great enough to give fame to a great age. It does not often happen to a nation to raise, at one time, such a number of truly great men. The point from which I am compelled to view them is not, certainly, the most favorable; and yet I cannot contemplate their great deeds with less than admiration. They were statesmen, patriots and heroes, and for the good they did, and the principles they contended for, I will unite with you to honor their memory.</w:t>
      </w:r>
    </w:p>
    <w:p w14:paraId="368410E2" w14:textId="77777777" w:rsidR="008E74B1" w:rsidRPr="00E2702A" w:rsidRDefault="008E74B1" w:rsidP="00E2702A">
      <w:pPr>
        <w:spacing w:after="0" w:line="360" w:lineRule="auto"/>
        <w:ind w:firstLine="720"/>
        <w:jc w:val="both"/>
        <w:rPr>
          <w:rFonts w:ascii="Georgia" w:hAnsi="Georgia"/>
          <w:color w:val="020202"/>
          <w:sz w:val="24"/>
          <w:szCs w:val="24"/>
          <w:shd w:val="clear" w:color="auto" w:fill="FFFFFF"/>
        </w:rPr>
      </w:pPr>
      <w:r w:rsidRPr="00E2702A">
        <w:rPr>
          <w:rFonts w:ascii="Georgia" w:hAnsi="Georgia"/>
          <w:color w:val="020202"/>
          <w:sz w:val="24"/>
          <w:szCs w:val="24"/>
          <w:shd w:val="clear" w:color="auto" w:fill="FFFFFF"/>
        </w:rPr>
        <w:t>They loved their country better than their own private interests; and, though this is not the highest form of human excellence, all will concede that it is a rare virtue, and that when it is exhibited, it ought to command respect. He who will, intelligently, lay down his life for his country, is a man whom it is not in human nature to despise. Your fathers staked their lives, their fortunes, and their sacred honor, on the cause of their country. In their admiration of liberty, they lost sight of all other interests.</w:t>
      </w:r>
    </w:p>
    <w:p w14:paraId="03889176" w14:textId="77777777" w:rsidR="008E74B1" w:rsidRPr="00E2702A" w:rsidRDefault="008E74B1" w:rsidP="00E2702A">
      <w:pPr>
        <w:spacing w:after="0" w:line="360" w:lineRule="auto"/>
        <w:ind w:firstLine="720"/>
        <w:jc w:val="both"/>
        <w:rPr>
          <w:rFonts w:ascii="Georgia" w:hAnsi="Georgia"/>
          <w:sz w:val="24"/>
          <w:szCs w:val="24"/>
        </w:rPr>
      </w:pPr>
      <w:r w:rsidRPr="00E2702A">
        <w:rPr>
          <w:rFonts w:ascii="Georgia" w:hAnsi="Georgia"/>
          <w:sz w:val="24"/>
          <w:szCs w:val="24"/>
        </w:rPr>
        <w:t xml:space="preserve">Fellow-citizens, pardon me, allow me to ask, why am I called upon to speak here to-day? What have I, or those I represent, to do with your national independence? Are </w:t>
      </w:r>
      <w:r w:rsidRPr="00E2702A">
        <w:rPr>
          <w:rFonts w:ascii="Georgia" w:hAnsi="Georgia"/>
          <w:sz w:val="24"/>
          <w:szCs w:val="24"/>
        </w:rPr>
        <w:lastRenderedPageBreak/>
        <w:t>the great principles of political freedom and of natural justice, embodied in that Declaration of Independence, extended to us? and am I, therefore, called upon to bring our humble offering to the national altar, and to confess the benefits and express devout gratitude for the blessings resulting from your independence to us?</w:t>
      </w:r>
    </w:p>
    <w:p w14:paraId="294109CD" w14:textId="77777777" w:rsidR="008E74B1" w:rsidRPr="00E2702A" w:rsidRDefault="008E74B1" w:rsidP="00E2702A">
      <w:pPr>
        <w:spacing w:after="0" w:line="360" w:lineRule="auto"/>
        <w:ind w:firstLine="720"/>
        <w:jc w:val="both"/>
        <w:rPr>
          <w:rFonts w:ascii="Georgia" w:hAnsi="Georgia"/>
          <w:sz w:val="24"/>
          <w:szCs w:val="24"/>
        </w:rPr>
      </w:pPr>
      <w:r w:rsidRPr="00E2702A">
        <w:rPr>
          <w:rFonts w:ascii="Georgia" w:hAnsi="Georgia"/>
          <w:sz w:val="24"/>
          <w:szCs w:val="24"/>
        </w:rPr>
        <w:t>My business, if I have any here to-day, is with the present. The accepted time with God and his cause is the ever-living now … We have to do with the past only as we can make it useful to the present and to the future.</w:t>
      </w:r>
    </w:p>
    <w:p w14:paraId="3F21BE36" w14:textId="77777777" w:rsidR="008E74B1" w:rsidRPr="00E2702A" w:rsidRDefault="008E74B1" w:rsidP="00E2702A">
      <w:pPr>
        <w:spacing w:after="0" w:line="360" w:lineRule="auto"/>
        <w:ind w:firstLine="720"/>
        <w:jc w:val="both"/>
        <w:rPr>
          <w:rFonts w:ascii="Georgia" w:hAnsi="Georgia"/>
          <w:sz w:val="24"/>
          <w:szCs w:val="24"/>
        </w:rPr>
      </w:pPr>
      <w:r w:rsidRPr="00E2702A">
        <w:rPr>
          <w:rFonts w:ascii="Georgia" w:hAnsi="Georgia"/>
          <w:sz w:val="24"/>
          <w:szCs w:val="24"/>
        </w:rPr>
        <w:t>… I am not included within the pale of this glorious anniversary! Your high independence only reveals the immeasurable distance between us. The blessings in which you, this day, rejoice, are not enjoyed in common. — The rich inheritance of justice, liberty, prosperity and independence, bequeathed by your fathers, is shared by you, not by me. The sunlight that brought life and healing to you, has brought stripes and death to me. This Fourth [of] July is yours, not mine. You may rejoice, I must mourn. To drag a man in fetters into the grand illuminated temple of liberty, and call upon him to join you in joyous anthems, were inhuman mockery and sacrilegious irony. Do you mean, citizens, to mock me, by asking me to speak to-day?</w:t>
      </w:r>
    </w:p>
    <w:p w14:paraId="0C8AF510" w14:textId="77777777" w:rsidR="008E74B1" w:rsidRPr="00E2702A" w:rsidRDefault="008E74B1" w:rsidP="00E2702A">
      <w:pPr>
        <w:spacing w:after="0" w:line="360" w:lineRule="auto"/>
        <w:ind w:firstLine="720"/>
        <w:jc w:val="both"/>
        <w:rPr>
          <w:rFonts w:ascii="Georgia" w:hAnsi="Georgia"/>
          <w:sz w:val="24"/>
          <w:szCs w:val="24"/>
        </w:rPr>
      </w:pPr>
      <w:r w:rsidRPr="00E2702A">
        <w:rPr>
          <w:rFonts w:ascii="Georgia" w:hAnsi="Georgia"/>
          <w:sz w:val="24"/>
          <w:szCs w:val="24"/>
        </w:rPr>
        <w:t xml:space="preserve">… </w:t>
      </w:r>
      <w:r w:rsidR="00AC2D82" w:rsidRPr="00E2702A">
        <w:rPr>
          <w:rFonts w:ascii="Georgia" w:hAnsi="Georgia"/>
          <w:sz w:val="24"/>
          <w:szCs w:val="24"/>
        </w:rPr>
        <w:t xml:space="preserve"> Fellow-citizens; above your national, tumultuous joy, I hear the mournful wail of millions! whose chains, heavy and grievous yesterday, are, to-day, rendered more intolerable by the jubilee shouts that reach them. If I do forget, if I do not faithfully remember those bleeding children of sorrow this day, “may my right hand forget her cunning, and may my tongue cleave to the roof of my mouth!” To forget them, to pass lightly over their wrongs, and to chime in with the popular theme, would be treason most scandalous and shocking, and would make me a reproach before God and the world.</w:t>
      </w:r>
    </w:p>
    <w:p w14:paraId="49E81950" w14:textId="77777777" w:rsidR="00AC2D82" w:rsidRPr="00E2702A" w:rsidRDefault="00AC2D82" w:rsidP="00E2702A">
      <w:pPr>
        <w:spacing w:after="0" w:line="360" w:lineRule="auto"/>
        <w:ind w:firstLine="720"/>
        <w:jc w:val="both"/>
        <w:rPr>
          <w:rFonts w:ascii="Georgia" w:hAnsi="Georgia"/>
          <w:sz w:val="24"/>
          <w:szCs w:val="24"/>
        </w:rPr>
      </w:pPr>
      <w:r w:rsidRPr="00E2702A">
        <w:rPr>
          <w:rFonts w:ascii="Georgia" w:hAnsi="Georgia"/>
          <w:sz w:val="24"/>
          <w:szCs w:val="24"/>
        </w:rPr>
        <w:t xml:space="preserve">My subject, then fellow-citizens, is AMERICAN SLAVERY. I shall see, this day, and its popular characteristics, from the slave’s point of view. Standing, there, identified with the American bondman, making his wrongs mine, I do not hesitate to declare, with all my soul, that the character and conduct of this nation never looked blacker to me than on this 4th of July! Whether we turn to the declarations of the past, or to the professions of the present, the conduct of the nation seems equally hideous and revolting. America is false to the past, false to the present, and solemnly binds herself to be false to the future. Standing with God and the crushed and bleeding slave on this occasion, I will, in the name of humanity which is outraged, in the name of liberty which is fettered, in the name of the constitution and the Bible, which are </w:t>
      </w:r>
      <w:r w:rsidRPr="00E2702A">
        <w:rPr>
          <w:rFonts w:ascii="Georgia" w:hAnsi="Georgia"/>
          <w:sz w:val="24"/>
          <w:szCs w:val="24"/>
        </w:rPr>
        <w:lastRenderedPageBreak/>
        <w:t>disregarded and trampled upon, dare to call in question and to denounce, with all the emphasis I can command, everything that serves to perpetuate slavery — the great sin and shame of America!</w:t>
      </w:r>
    </w:p>
    <w:p w14:paraId="681FFC3C" w14:textId="77777777" w:rsidR="00AC2D82" w:rsidRPr="00E2702A" w:rsidRDefault="00AC2D82" w:rsidP="00E2702A">
      <w:pPr>
        <w:spacing w:after="0" w:line="360" w:lineRule="auto"/>
        <w:ind w:firstLine="720"/>
        <w:jc w:val="both"/>
        <w:rPr>
          <w:rFonts w:ascii="Georgia" w:hAnsi="Georgia"/>
          <w:color w:val="020202"/>
          <w:sz w:val="24"/>
          <w:szCs w:val="24"/>
          <w:shd w:val="clear" w:color="auto" w:fill="FFFFFF"/>
        </w:rPr>
      </w:pPr>
      <w:r w:rsidRPr="00E2702A">
        <w:rPr>
          <w:rFonts w:ascii="Georgia" w:hAnsi="Georgia"/>
          <w:color w:val="020202"/>
          <w:sz w:val="24"/>
          <w:szCs w:val="24"/>
          <w:shd w:val="clear" w:color="auto" w:fill="FFFFFF"/>
        </w:rPr>
        <w:t>Must I undertake to prove that the slave is a man? That point is conceded already. Nobody doubts it. The slaveholders themselves acknowledge it in the enactment of laws for their government. They acknowledge it when they punish disobedience on the part of the slave. There are seventy-two crimes in the State of Virginia, which, if committed by a black man, (no matter how ignorant he be), subject him to the punishment of death; while only two of the same crimes will subject a white man to the like punishment. What is this but the acknowledgement that the slave is a moral, intellectual and responsible being? The manhood of the slave is conceded. It is admitted in the fact that Southern statute books are covered with enactments forbidding, under severe fines and penalties, the teaching of the slave to read or to write. When you can point to any such laws, in reference to the beasts of the field, then I may consent to argue the manhood of the slave. When the dogs in your streets, when the fowls of the air, when the cattle on your hills, when the fish of the sea, and the reptiles that crawl, shall be unable to distinguish the slave from a brute, </w:t>
      </w:r>
      <w:r w:rsidRPr="00E2702A">
        <w:rPr>
          <w:rStyle w:val="Emphasis"/>
          <w:rFonts w:ascii="Georgia" w:hAnsi="Georgia"/>
          <w:color w:val="020202"/>
          <w:sz w:val="24"/>
          <w:szCs w:val="24"/>
          <w:shd w:val="clear" w:color="auto" w:fill="FFFFFF"/>
        </w:rPr>
        <w:t>then</w:t>
      </w:r>
      <w:r w:rsidRPr="00E2702A">
        <w:rPr>
          <w:rFonts w:ascii="Georgia" w:hAnsi="Georgia"/>
          <w:color w:val="020202"/>
          <w:sz w:val="24"/>
          <w:szCs w:val="24"/>
          <w:shd w:val="clear" w:color="auto" w:fill="FFFFFF"/>
        </w:rPr>
        <w:t> will I argue with you that the slave is a man!</w:t>
      </w:r>
    </w:p>
    <w:p w14:paraId="2E1C7266" w14:textId="77777777" w:rsidR="00AC2D82" w:rsidRPr="00E2702A" w:rsidRDefault="00AC2D82" w:rsidP="00E2702A">
      <w:pPr>
        <w:spacing w:after="0" w:line="360" w:lineRule="auto"/>
        <w:ind w:firstLine="720"/>
        <w:jc w:val="both"/>
        <w:rPr>
          <w:rFonts w:ascii="Georgia" w:hAnsi="Georgia"/>
          <w:sz w:val="24"/>
          <w:szCs w:val="24"/>
        </w:rPr>
      </w:pPr>
      <w:r w:rsidRPr="00E2702A">
        <w:rPr>
          <w:rFonts w:ascii="Georgia" w:hAnsi="Georgia"/>
          <w:sz w:val="24"/>
          <w:szCs w:val="24"/>
        </w:rPr>
        <w:t>… Would you have me argue that man is entitled to liberty? that he is the rightful owner of his own body? You have already declared it. Must I argue the wrongfulness of slavery? Is that a question for Republicans? Is it to be settled by the rules of logic and argumentation, as a matter beset with great difficulty, involving a doubtful application of the principle of justice, hard to be understood? </w:t>
      </w:r>
    </w:p>
    <w:p w14:paraId="145D7C6A" w14:textId="77777777" w:rsidR="00AC2D82" w:rsidRPr="00E2702A" w:rsidRDefault="00AC2D82" w:rsidP="00E2702A">
      <w:pPr>
        <w:spacing w:after="0" w:line="360" w:lineRule="auto"/>
        <w:ind w:firstLine="720"/>
        <w:jc w:val="both"/>
        <w:rPr>
          <w:rFonts w:ascii="Georgia" w:hAnsi="Georgia"/>
          <w:sz w:val="24"/>
          <w:szCs w:val="24"/>
        </w:rPr>
      </w:pPr>
      <w:r w:rsidRPr="00E2702A">
        <w:rPr>
          <w:rFonts w:ascii="Georgia" w:hAnsi="Georgia"/>
          <w:sz w:val="24"/>
          <w:szCs w:val="24"/>
        </w:rPr>
        <w:t>What, then, remains to be argued? Is it that slavery is not divine; that God did not establish it; that our doctors of divinity are mistaken? There is blasphemy in the thought. That which is inhuman, cannot be divine! Who can reason on such a proposition? They that can, may; I cannot. The time for such argument is passed.</w:t>
      </w:r>
    </w:p>
    <w:p w14:paraId="617A9B50" w14:textId="77777777" w:rsidR="00AC2D82" w:rsidRPr="00E2702A" w:rsidRDefault="00AC2D82" w:rsidP="00E2702A">
      <w:pPr>
        <w:spacing w:after="0" w:line="360" w:lineRule="auto"/>
        <w:ind w:firstLine="720"/>
        <w:jc w:val="both"/>
        <w:rPr>
          <w:rFonts w:ascii="Georgia" w:hAnsi="Georgia"/>
          <w:sz w:val="24"/>
          <w:szCs w:val="24"/>
        </w:rPr>
      </w:pPr>
      <w:r w:rsidRPr="00E2702A">
        <w:rPr>
          <w:rFonts w:ascii="Georgia" w:hAnsi="Georgia"/>
          <w:sz w:val="24"/>
          <w:szCs w:val="24"/>
        </w:rPr>
        <w:t xml:space="preserve">What, to the American slave, is your 4th of July? I answer: a day that reveals to him, more than all other days in the year, the gross injustice and cruelty to which he is the constant victim. To him, your celebration is a sham; your boasted liberty, an unholy license; your national greatness, swelling vanity; your sounds of rejoicing are empty and heartless; your denunciations of tyrants, brass fronted impudence; your shouts of liberty and equality, hollow mockery; your prayers and hymns, your sermons and thanksgivings, with all your religious parade, and solemnity, are, to him, mere </w:t>
      </w:r>
      <w:r w:rsidRPr="00E2702A">
        <w:rPr>
          <w:rFonts w:ascii="Georgia" w:hAnsi="Georgia"/>
          <w:sz w:val="24"/>
          <w:szCs w:val="24"/>
        </w:rPr>
        <w:lastRenderedPageBreak/>
        <w:t>bombast, fraud, deception, impiety, and hypocrisy — a thin veil to cover up crimes which would disgrace a nation of savages. There is not a nation on the earth guilty of practices, more shocking and bloody, than are the people of these United States, at this very hour.</w:t>
      </w:r>
    </w:p>
    <w:p w14:paraId="37A53DBB" w14:textId="77777777" w:rsidR="00AC2D82" w:rsidRPr="00E2702A" w:rsidRDefault="00AC2D82" w:rsidP="00E2702A">
      <w:pPr>
        <w:spacing w:after="0" w:line="360" w:lineRule="auto"/>
        <w:ind w:firstLine="720"/>
        <w:jc w:val="both"/>
        <w:rPr>
          <w:rFonts w:ascii="Georgia" w:hAnsi="Georgia"/>
          <w:sz w:val="24"/>
          <w:szCs w:val="24"/>
        </w:rPr>
      </w:pPr>
      <w:r w:rsidRPr="00E2702A">
        <w:rPr>
          <w:rFonts w:ascii="Georgia" w:hAnsi="Georgia"/>
          <w:sz w:val="24"/>
          <w:szCs w:val="24"/>
        </w:rPr>
        <w:t>Go where you may, search where you will, roam through all the monarchies and despotisms of the old world, travel through South America, search out every abuse, and when you have found the last, lay your facts by the side of the everyday practices of this nation, and you will say with me, that, for revolting barbarity and shameless hypocrisy, America reigns without a rival.</w:t>
      </w:r>
    </w:p>
    <w:p w14:paraId="593DF777" w14:textId="77777777" w:rsidR="00AC2D82" w:rsidRPr="00E2702A" w:rsidRDefault="00AC2D82" w:rsidP="00E2702A">
      <w:pPr>
        <w:spacing w:after="0" w:line="360" w:lineRule="auto"/>
        <w:ind w:firstLine="720"/>
        <w:jc w:val="both"/>
        <w:rPr>
          <w:rFonts w:ascii="Georgia" w:hAnsi="Georgia"/>
          <w:sz w:val="24"/>
          <w:szCs w:val="24"/>
        </w:rPr>
      </w:pPr>
      <w:r w:rsidRPr="00E2702A">
        <w:rPr>
          <w:rFonts w:ascii="Georgia" w:hAnsi="Georgia"/>
          <w:sz w:val="24"/>
          <w:szCs w:val="24"/>
        </w:rPr>
        <w:t>Americans! your republican politics, not less than your republican religion, are flagrantly inconsistent. You boast of your love of liberty, your superior civilization, and your pure Christianity, while the whole political power of the nation … is solemnly pledged to support and perpetuate the enslavement of three millions of your countrymen. You hurl your anathemas at the crowned headed tyrants of Russia and Austria, and pride yourselves on your Democratic institutions, while you yourselves consent to be the mere </w:t>
      </w:r>
      <w:r w:rsidRPr="00E2702A">
        <w:rPr>
          <w:rFonts w:ascii="Georgia" w:hAnsi="Georgia"/>
          <w:i/>
          <w:iCs/>
          <w:sz w:val="24"/>
          <w:szCs w:val="24"/>
        </w:rPr>
        <w:t>tools</w:t>
      </w:r>
      <w:r w:rsidRPr="00E2702A">
        <w:rPr>
          <w:rFonts w:ascii="Georgia" w:hAnsi="Georgia"/>
          <w:sz w:val="24"/>
          <w:szCs w:val="24"/>
        </w:rPr>
        <w:t> and </w:t>
      </w:r>
      <w:r w:rsidRPr="00E2702A">
        <w:rPr>
          <w:rFonts w:ascii="Georgia" w:hAnsi="Georgia"/>
          <w:i/>
          <w:iCs/>
          <w:sz w:val="24"/>
          <w:szCs w:val="24"/>
        </w:rPr>
        <w:t>body-guards</w:t>
      </w:r>
      <w:r w:rsidRPr="00E2702A">
        <w:rPr>
          <w:rFonts w:ascii="Georgia" w:hAnsi="Georgia"/>
          <w:sz w:val="24"/>
          <w:szCs w:val="24"/>
        </w:rPr>
        <w:t> of the tyrants of Virginia and Carolina. You invite to your shores fugitives of oppression from abroad, honor them with banquets, greet them with ovations, cheer them, toast them, salute them, protect them, and pour out your money to them like water; but the fugitives from your own land you advertise, hunt, arrest, shoot and kill. You glory in your refinement and your universal education yet you maintain a system as barbarous and dreadful as ever stained the character of a nation — a system begun in avarice, supported in pride, and perpetuated in cruelty … You are all on fire at the mention of liberty for France or for Ireland; but are as cold as an iceberg at the thought of liberty for the enslaved of America. You discourse eloquently on the dignity of labor; yet, you sustain a system which, in its very essence, casts a stigma upon labor. You can bare your bosom to the storm of British artillery to throw off a threepenny tax on tea; and yet wring the last hard-earned farthing from the grasp of the black laborers of your country. You profess to believe “that, of one blood, God made all nations of men to dwell on the face of all the earth,” and hath commanded all men, everywhere to love one another; yet you notoriously hate, (and glory in your hatred), all men whose skins are not colored like your own. You declare, before the world, and are understood by the world to declare, that you “</w:t>
      </w:r>
      <w:r w:rsidRPr="00E2702A">
        <w:rPr>
          <w:rFonts w:ascii="Georgia" w:hAnsi="Georgia"/>
          <w:i/>
          <w:iCs/>
          <w:sz w:val="24"/>
          <w:szCs w:val="24"/>
        </w:rPr>
        <w:t xml:space="preserve">hold these truths to be self evident, that all men are created equal; and are endowed by their Creator with certain inalienable rights; and that, among these are, life, </w:t>
      </w:r>
      <w:r w:rsidRPr="00E2702A">
        <w:rPr>
          <w:rFonts w:ascii="Georgia" w:hAnsi="Georgia"/>
          <w:i/>
          <w:iCs/>
          <w:sz w:val="24"/>
          <w:szCs w:val="24"/>
        </w:rPr>
        <w:lastRenderedPageBreak/>
        <w:t>liberty, and the pursuit of happiness</w:t>
      </w:r>
      <w:r w:rsidRPr="00E2702A">
        <w:rPr>
          <w:rFonts w:ascii="Georgia" w:hAnsi="Georgia"/>
          <w:sz w:val="24"/>
          <w:szCs w:val="24"/>
        </w:rPr>
        <w:t>;” and yet, you hold securely, in a bondage which, according to your own Thomas Jefferson, “</w:t>
      </w:r>
      <w:r w:rsidRPr="00E2702A">
        <w:rPr>
          <w:rFonts w:ascii="Georgia" w:hAnsi="Georgia"/>
          <w:i/>
          <w:iCs/>
          <w:sz w:val="24"/>
          <w:szCs w:val="24"/>
        </w:rPr>
        <w:t>is worse than ages of that which your fathers rose in rebellion to oppose</w:t>
      </w:r>
      <w:r w:rsidRPr="00E2702A">
        <w:rPr>
          <w:rFonts w:ascii="Georgia" w:hAnsi="Georgia"/>
          <w:sz w:val="24"/>
          <w:szCs w:val="24"/>
        </w:rPr>
        <w:t>,” a </w:t>
      </w:r>
      <w:r w:rsidRPr="00E2702A">
        <w:rPr>
          <w:rFonts w:ascii="Georgia" w:hAnsi="Georgia"/>
          <w:i/>
          <w:iCs/>
          <w:sz w:val="24"/>
          <w:szCs w:val="24"/>
        </w:rPr>
        <w:t>seventh part</w:t>
      </w:r>
      <w:r w:rsidRPr="00E2702A">
        <w:rPr>
          <w:rFonts w:ascii="Georgia" w:hAnsi="Georgia"/>
          <w:sz w:val="24"/>
          <w:szCs w:val="24"/>
        </w:rPr>
        <w:t> of the inhabitants of your country.</w:t>
      </w:r>
    </w:p>
    <w:sectPr w:rsidR="00AC2D82" w:rsidRPr="00E2702A">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C86425" w14:textId="77777777" w:rsidR="000525AA" w:rsidRDefault="000525AA" w:rsidP="00D24B42">
      <w:pPr>
        <w:spacing w:after="0" w:line="240" w:lineRule="auto"/>
      </w:pPr>
      <w:r>
        <w:separator/>
      </w:r>
    </w:p>
  </w:endnote>
  <w:endnote w:type="continuationSeparator" w:id="0">
    <w:p w14:paraId="71FE09BB" w14:textId="77777777" w:rsidR="000525AA" w:rsidRDefault="000525AA" w:rsidP="00D24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1461193"/>
      <w:docPartObj>
        <w:docPartGallery w:val="Page Numbers (Bottom of Page)"/>
        <w:docPartUnique/>
      </w:docPartObj>
    </w:sdtPr>
    <w:sdtEndPr>
      <w:rPr>
        <w:noProof/>
      </w:rPr>
    </w:sdtEndPr>
    <w:sdtContent>
      <w:p w14:paraId="66EF85E6" w14:textId="77777777" w:rsidR="00D24B42" w:rsidRDefault="00D24B42">
        <w:pPr>
          <w:pStyle w:val="Footer"/>
          <w:jc w:val="right"/>
        </w:pPr>
        <w:r>
          <w:fldChar w:fldCharType="begin"/>
        </w:r>
        <w:r>
          <w:instrText xml:space="preserve"> PAGE   \* MERGEFORMAT </w:instrText>
        </w:r>
        <w:r>
          <w:fldChar w:fldCharType="separate"/>
        </w:r>
        <w:r w:rsidR="003B7DE2">
          <w:rPr>
            <w:noProof/>
          </w:rPr>
          <w:t>33</w:t>
        </w:r>
        <w:r>
          <w:rPr>
            <w:noProof/>
          </w:rPr>
          <w:fldChar w:fldCharType="end"/>
        </w:r>
      </w:p>
    </w:sdtContent>
  </w:sdt>
  <w:p w14:paraId="0DF0A3AC" w14:textId="77777777" w:rsidR="00D24B42" w:rsidRDefault="00D24B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550291" w14:textId="77777777" w:rsidR="000525AA" w:rsidRDefault="000525AA" w:rsidP="00D24B42">
      <w:pPr>
        <w:spacing w:after="0" w:line="240" w:lineRule="auto"/>
      </w:pPr>
      <w:r>
        <w:separator/>
      </w:r>
    </w:p>
  </w:footnote>
  <w:footnote w:type="continuationSeparator" w:id="0">
    <w:p w14:paraId="601AC40F" w14:textId="77777777" w:rsidR="000525AA" w:rsidRDefault="000525AA" w:rsidP="00D24B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AB6628"/>
    <w:multiLevelType w:val="hybridMultilevel"/>
    <w:tmpl w:val="BEC8B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D85997"/>
    <w:multiLevelType w:val="hybridMultilevel"/>
    <w:tmpl w:val="724435AA"/>
    <w:lvl w:ilvl="0" w:tplc="DC1261FC">
      <w:numFmt w:val="bullet"/>
      <w:lvlText w:val="-"/>
      <w:lvlJc w:val="left"/>
      <w:pPr>
        <w:ind w:left="720" w:hanging="360"/>
      </w:pPr>
      <w:rPr>
        <w:rFonts w:ascii="Georgia" w:eastAsiaTheme="minorHAnsi" w:hAnsi="Georgia" w:cstheme="minorBidi"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CD51D4"/>
    <w:multiLevelType w:val="hybridMultilevel"/>
    <w:tmpl w:val="FBF6D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6063A35"/>
    <w:multiLevelType w:val="hybridMultilevel"/>
    <w:tmpl w:val="A11C417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6A6E5BA0"/>
    <w:multiLevelType w:val="hybridMultilevel"/>
    <w:tmpl w:val="CA582C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E84EBE"/>
    <w:multiLevelType w:val="multilevel"/>
    <w:tmpl w:val="4414F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3696"/>
    <w:rsid w:val="0002399B"/>
    <w:rsid w:val="000525AA"/>
    <w:rsid w:val="00082B80"/>
    <w:rsid w:val="00091256"/>
    <w:rsid w:val="00091ECD"/>
    <w:rsid w:val="00096949"/>
    <w:rsid w:val="000A5533"/>
    <w:rsid w:val="000B52DD"/>
    <w:rsid w:val="00107D8A"/>
    <w:rsid w:val="00141568"/>
    <w:rsid w:val="00181D39"/>
    <w:rsid w:val="00186133"/>
    <w:rsid w:val="001C1CE2"/>
    <w:rsid w:val="001D3350"/>
    <w:rsid w:val="00207141"/>
    <w:rsid w:val="00210C90"/>
    <w:rsid w:val="00233E6E"/>
    <w:rsid w:val="00263C92"/>
    <w:rsid w:val="002938D4"/>
    <w:rsid w:val="002A3B10"/>
    <w:rsid w:val="002B1799"/>
    <w:rsid w:val="002B3809"/>
    <w:rsid w:val="002D05C6"/>
    <w:rsid w:val="002E4010"/>
    <w:rsid w:val="003151F9"/>
    <w:rsid w:val="00324574"/>
    <w:rsid w:val="00343105"/>
    <w:rsid w:val="00350A62"/>
    <w:rsid w:val="00361399"/>
    <w:rsid w:val="003920F6"/>
    <w:rsid w:val="003B7DE2"/>
    <w:rsid w:val="003C4A0F"/>
    <w:rsid w:val="003D65AE"/>
    <w:rsid w:val="00402E8E"/>
    <w:rsid w:val="00434978"/>
    <w:rsid w:val="00440610"/>
    <w:rsid w:val="0048059B"/>
    <w:rsid w:val="004A3D9B"/>
    <w:rsid w:val="005525F2"/>
    <w:rsid w:val="00563696"/>
    <w:rsid w:val="0057062A"/>
    <w:rsid w:val="005714F3"/>
    <w:rsid w:val="005C297E"/>
    <w:rsid w:val="005C49A5"/>
    <w:rsid w:val="005E2BF2"/>
    <w:rsid w:val="005E7701"/>
    <w:rsid w:val="00616287"/>
    <w:rsid w:val="00625394"/>
    <w:rsid w:val="00646B59"/>
    <w:rsid w:val="00664694"/>
    <w:rsid w:val="0067440B"/>
    <w:rsid w:val="00685095"/>
    <w:rsid w:val="006B1EF8"/>
    <w:rsid w:val="006B22DD"/>
    <w:rsid w:val="006B3AC2"/>
    <w:rsid w:val="006D4DE3"/>
    <w:rsid w:val="006E13A4"/>
    <w:rsid w:val="006F258A"/>
    <w:rsid w:val="006F5742"/>
    <w:rsid w:val="00701E38"/>
    <w:rsid w:val="007026D7"/>
    <w:rsid w:val="0071478B"/>
    <w:rsid w:val="00721CCE"/>
    <w:rsid w:val="007302EF"/>
    <w:rsid w:val="00734DC8"/>
    <w:rsid w:val="0075116E"/>
    <w:rsid w:val="0076090C"/>
    <w:rsid w:val="007652BA"/>
    <w:rsid w:val="00786043"/>
    <w:rsid w:val="0078742F"/>
    <w:rsid w:val="007961B2"/>
    <w:rsid w:val="007A2402"/>
    <w:rsid w:val="007B2D57"/>
    <w:rsid w:val="007E524C"/>
    <w:rsid w:val="007F1085"/>
    <w:rsid w:val="007F4E31"/>
    <w:rsid w:val="007F4F56"/>
    <w:rsid w:val="008320D5"/>
    <w:rsid w:val="0084516F"/>
    <w:rsid w:val="00852456"/>
    <w:rsid w:val="00857003"/>
    <w:rsid w:val="008A0ED1"/>
    <w:rsid w:val="008D352E"/>
    <w:rsid w:val="008D4FA7"/>
    <w:rsid w:val="008E74B1"/>
    <w:rsid w:val="008F0874"/>
    <w:rsid w:val="009528CD"/>
    <w:rsid w:val="00971484"/>
    <w:rsid w:val="009827F6"/>
    <w:rsid w:val="009A58A5"/>
    <w:rsid w:val="009B240F"/>
    <w:rsid w:val="009D6FDF"/>
    <w:rsid w:val="009E4C12"/>
    <w:rsid w:val="009F3448"/>
    <w:rsid w:val="009F7FA2"/>
    <w:rsid w:val="00A07C4F"/>
    <w:rsid w:val="00A446E8"/>
    <w:rsid w:val="00A45473"/>
    <w:rsid w:val="00A53F56"/>
    <w:rsid w:val="00A645E4"/>
    <w:rsid w:val="00A75091"/>
    <w:rsid w:val="00A90F08"/>
    <w:rsid w:val="00AC1302"/>
    <w:rsid w:val="00AC2D82"/>
    <w:rsid w:val="00AC4D35"/>
    <w:rsid w:val="00AE0543"/>
    <w:rsid w:val="00AE746A"/>
    <w:rsid w:val="00B20050"/>
    <w:rsid w:val="00B20C14"/>
    <w:rsid w:val="00B522D3"/>
    <w:rsid w:val="00B6369A"/>
    <w:rsid w:val="00B73E3E"/>
    <w:rsid w:val="00B744DC"/>
    <w:rsid w:val="00B90F46"/>
    <w:rsid w:val="00B94251"/>
    <w:rsid w:val="00BA4950"/>
    <w:rsid w:val="00C161CB"/>
    <w:rsid w:val="00C34231"/>
    <w:rsid w:val="00C412B7"/>
    <w:rsid w:val="00C77E53"/>
    <w:rsid w:val="00CE06E4"/>
    <w:rsid w:val="00CE4F5C"/>
    <w:rsid w:val="00D24B42"/>
    <w:rsid w:val="00D36DC2"/>
    <w:rsid w:val="00D51463"/>
    <w:rsid w:val="00D6713A"/>
    <w:rsid w:val="00D8775A"/>
    <w:rsid w:val="00DA625F"/>
    <w:rsid w:val="00DB757A"/>
    <w:rsid w:val="00DE7271"/>
    <w:rsid w:val="00DF217C"/>
    <w:rsid w:val="00E140A3"/>
    <w:rsid w:val="00E2702A"/>
    <w:rsid w:val="00E313E4"/>
    <w:rsid w:val="00E64987"/>
    <w:rsid w:val="00E951F2"/>
    <w:rsid w:val="00EB1167"/>
    <w:rsid w:val="00EB52DD"/>
    <w:rsid w:val="00F01625"/>
    <w:rsid w:val="00F02C65"/>
    <w:rsid w:val="00F251C8"/>
    <w:rsid w:val="00F54883"/>
    <w:rsid w:val="00F6465C"/>
    <w:rsid w:val="00F7255F"/>
    <w:rsid w:val="00F90353"/>
    <w:rsid w:val="00F9260F"/>
    <w:rsid w:val="00FB2505"/>
    <w:rsid w:val="00FC1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DD36E"/>
  <w15:chartTrackingRefBased/>
  <w15:docId w15:val="{21B11AA5-9FE5-460C-930F-F7F855014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5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6369A"/>
    <w:pPr>
      <w:keepNext/>
      <w:spacing w:after="0" w:line="240" w:lineRule="auto"/>
      <w:jc w:val="both"/>
      <w:outlineLvl w:val="1"/>
    </w:pPr>
    <w:rPr>
      <w:rFonts w:ascii="Times New Roman" w:hAnsi="Times New Roman" w:cs="Times New Roman"/>
      <w:b/>
      <w:sz w:val="28"/>
      <w:szCs w:val="28"/>
      <w:u w:val="single"/>
    </w:rPr>
  </w:style>
  <w:style w:type="paragraph" w:styleId="Heading5">
    <w:name w:val="heading 5"/>
    <w:basedOn w:val="Normal"/>
    <w:next w:val="Normal"/>
    <w:link w:val="Heading5Char"/>
    <w:uiPriority w:val="9"/>
    <w:semiHidden/>
    <w:unhideWhenUsed/>
    <w:qFormat/>
    <w:rsid w:val="00AE054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semiHidden/>
    <w:unhideWhenUsed/>
    <w:rsid w:val="00563696"/>
    <w:pPr>
      <w:spacing w:after="120"/>
    </w:pPr>
  </w:style>
  <w:style w:type="character" w:customStyle="1" w:styleId="BodyTextChar">
    <w:name w:val="Body Text Char"/>
    <w:basedOn w:val="DefaultParagraphFont"/>
    <w:link w:val="BodyText"/>
    <w:uiPriority w:val="99"/>
    <w:semiHidden/>
    <w:rsid w:val="00563696"/>
  </w:style>
  <w:style w:type="paragraph" w:styleId="ListParagraph">
    <w:name w:val="List Paragraph"/>
    <w:basedOn w:val="Normal"/>
    <w:uiPriority w:val="34"/>
    <w:qFormat/>
    <w:rsid w:val="0084516F"/>
    <w:pPr>
      <w:spacing w:after="200" w:line="276" w:lineRule="auto"/>
      <w:ind w:left="720"/>
      <w:contextualSpacing/>
    </w:pPr>
  </w:style>
  <w:style w:type="character" w:styleId="Hyperlink">
    <w:name w:val="Hyperlink"/>
    <w:basedOn w:val="DefaultParagraphFont"/>
    <w:uiPriority w:val="99"/>
    <w:unhideWhenUsed/>
    <w:rsid w:val="0084516F"/>
    <w:rPr>
      <w:color w:val="0563C1" w:themeColor="hyperlink"/>
      <w:u w:val="single"/>
    </w:rPr>
  </w:style>
  <w:style w:type="paragraph" w:customStyle="1" w:styleId="Alex">
    <w:name w:val="Alex"/>
    <w:basedOn w:val="NoSpacing"/>
    <w:qFormat/>
    <w:rsid w:val="00B90F46"/>
    <w:pPr>
      <w:spacing w:line="360" w:lineRule="auto"/>
      <w:jc w:val="both"/>
    </w:pPr>
    <w:rPr>
      <w:rFonts w:ascii="Times New Roman" w:hAnsi="Times New Roman"/>
    </w:rPr>
  </w:style>
  <w:style w:type="paragraph" w:styleId="NoSpacing">
    <w:name w:val="No Spacing"/>
    <w:uiPriority w:val="1"/>
    <w:qFormat/>
    <w:rsid w:val="00B90F46"/>
    <w:pPr>
      <w:spacing w:after="0" w:line="240" w:lineRule="auto"/>
    </w:pPr>
  </w:style>
  <w:style w:type="character" w:customStyle="1" w:styleId="Heading2Char">
    <w:name w:val="Heading 2 Char"/>
    <w:basedOn w:val="DefaultParagraphFont"/>
    <w:link w:val="Heading2"/>
    <w:uiPriority w:val="9"/>
    <w:rsid w:val="00B6369A"/>
    <w:rPr>
      <w:rFonts w:ascii="Times New Roman" w:hAnsi="Times New Roman" w:cs="Times New Roman"/>
      <w:b/>
      <w:sz w:val="28"/>
      <w:szCs w:val="28"/>
      <w:u w:val="single"/>
    </w:rPr>
  </w:style>
  <w:style w:type="character" w:styleId="Emphasis">
    <w:name w:val="Emphasis"/>
    <w:basedOn w:val="DefaultParagraphFont"/>
    <w:uiPriority w:val="20"/>
    <w:qFormat/>
    <w:rsid w:val="00AC2D82"/>
    <w:rPr>
      <w:i/>
      <w:iCs/>
    </w:rPr>
  </w:style>
  <w:style w:type="paragraph" w:styleId="Header">
    <w:name w:val="header"/>
    <w:basedOn w:val="Normal"/>
    <w:link w:val="HeaderChar"/>
    <w:uiPriority w:val="99"/>
    <w:unhideWhenUsed/>
    <w:rsid w:val="00D24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B42"/>
  </w:style>
  <w:style w:type="paragraph" w:styleId="Footer">
    <w:name w:val="footer"/>
    <w:basedOn w:val="Normal"/>
    <w:link w:val="FooterChar"/>
    <w:uiPriority w:val="99"/>
    <w:unhideWhenUsed/>
    <w:rsid w:val="00D24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B42"/>
  </w:style>
  <w:style w:type="paragraph" w:styleId="BalloonText">
    <w:name w:val="Balloon Text"/>
    <w:basedOn w:val="Normal"/>
    <w:link w:val="BalloonTextChar"/>
    <w:uiPriority w:val="99"/>
    <w:semiHidden/>
    <w:unhideWhenUsed/>
    <w:rsid w:val="00D24B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4B42"/>
    <w:rPr>
      <w:rFonts w:ascii="Segoe UI" w:hAnsi="Segoe UI" w:cs="Segoe UI"/>
      <w:sz w:val="18"/>
      <w:szCs w:val="18"/>
    </w:rPr>
  </w:style>
  <w:style w:type="character" w:customStyle="1" w:styleId="Heading1Char">
    <w:name w:val="Heading 1 Char"/>
    <w:basedOn w:val="DefaultParagraphFont"/>
    <w:link w:val="Heading1"/>
    <w:uiPriority w:val="9"/>
    <w:rsid w:val="006F258A"/>
    <w:rPr>
      <w:rFonts w:asciiTheme="majorHAnsi" w:eastAsiaTheme="majorEastAsia" w:hAnsiTheme="majorHAnsi" w:cstheme="majorBidi"/>
      <w:color w:val="2E74B5" w:themeColor="accent1" w:themeShade="BF"/>
      <w:sz w:val="32"/>
      <w:szCs w:val="32"/>
    </w:rPr>
  </w:style>
  <w:style w:type="character" w:customStyle="1" w:styleId="Heading5Char">
    <w:name w:val="Heading 5 Char"/>
    <w:basedOn w:val="DefaultParagraphFont"/>
    <w:link w:val="Heading5"/>
    <w:uiPriority w:val="9"/>
    <w:semiHidden/>
    <w:rsid w:val="00AE0543"/>
    <w:rPr>
      <w:rFonts w:asciiTheme="majorHAnsi" w:eastAsiaTheme="majorEastAsia" w:hAnsiTheme="majorHAnsi" w:cstheme="majorBidi"/>
      <w:color w:val="2E74B5" w:themeColor="accent1" w:themeShade="BF"/>
    </w:rPr>
  </w:style>
  <w:style w:type="paragraph" w:styleId="NormalWeb">
    <w:name w:val="Normal (Web)"/>
    <w:basedOn w:val="Normal"/>
    <w:uiPriority w:val="99"/>
    <w:unhideWhenUsed/>
    <w:rsid w:val="00AE054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E05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ight">
    <w:name w:val="right"/>
    <w:basedOn w:val="Normal"/>
    <w:rsid w:val="003613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ft">
    <w:name w:val="left"/>
    <w:basedOn w:val="Normal"/>
    <w:rsid w:val="003613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igned">
    <w:name w:val="signed"/>
    <w:basedOn w:val="Normal"/>
    <w:rsid w:val="0036139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850418">
      <w:bodyDiv w:val="1"/>
      <w:marLeft w:val="0"/>
      <w:marRight w:val="0"/>
      <w:marTop w:val="0"/>
      <w:marBottom w:val="0"/>
      <w:divBdr>
        <w:top w:val="none" w:sz="0" w:space="0" w:color="auto"/>
        <w:left w:val="none" w:sz="0" w:space="0" w:color="auto"/>
        <w:bottom w:val="none" w:sz="0" w:space="0" w:color="auto"/>
        <w:right w:val="none" w:sz="0" w:space="0" w:color="auto"/>
      </w:divBdr>
    </w:div>
    <w:div w:id="128017851">
      <w:bodyDiv w:val="1"/>
      <w:marLeft w:val="0"/>
      <w:marRight w:val="0"/>
      <w:marTop w:val="0"/>
      <w:marBottom w:val="0"/>
      <w:divBdr>
        <w:top w:val="none" w:sz="0" w:space="0" w:color="auto"/>
        <w:left w:val="none" w:sz="0" w:space="0" w:color="auto"/>
        <w:bottom w:val="none" w:sz="0" w:space="0" w:color="auto"/>
        <w:right w:val="none" w:sz="0" w:space="0" w:color="auto"/>
      </w:divBdr>
    </w:div>
    <w:div w:id="202400385">
      <w:bodyDiv w:val="1"/>
      <w:marLeft w:val="0"/>
      <w:marRight w:val="0"/>
      <w:marTop w:val="0"/>
      <w:marBottom w:val="0"/>
      <w:divBdr>
        <w:top w:val="none" w:sz="0" w:space="0" w:color="auto"/>
        <w:left w:val="none" w:sz="0" w:space="0" w:color="auto"/>
        <w:bottom w:val="none" w:sz="0" w:space="0" w:color="auto"/>
        <w:right w:val="none" w:sz="0" w:space="0" w:color="auto"/>
      </w:divBdr>
    </w:div>
    <w:div w:id="343485041">
      <w:bodyDiv w:val="1"/>
      <w:marLeft w:val="0"/>
      <w:marRight w:val="0"/>
      <w:marTop w:val="0"/>
      <w:marBottom w:val="0"/>
      <w:divBdr>
        <w:top w:val="none" w:sz="0" w:space="0" w:color="auto"/>
        <w:left w:val="none" w:sz="0" w:space="0" w:color="auto"/>
        <w:bottom w:val="none" w:sz="0" w:space="0" w:color="auto"/>
        <w:right w:val="none" w:sz="0" w:space="0" w:color="auto"/>
      </w:divBdr>
    </w:div>
    <w:div w:id="404953701">
      <w:bodyDiv w:val="1"/>
      <w:marLeft w:val="0"/>
      <w:marRight w:val="0"/>
      <w:marTop w:val="0"/>
      <w:marBottom w:val="0"/>
      <w:divBdr>
        <w:top w:val="none" w:sz="0" w:space="0" w:color="auto"/>
        <w:left w:val="none" w:sz="0" w:space="0" w:color="auto"/>
        <w:bottom w:val="none" w:sz="0" w:space="0" w:color="auto"/>
        <w:right w:val="none" w:sz="0" w:space="0" w:color="auto"/>
      </w:divBdr>
    </w:div>
    <w:div w:id="429667491">
      <w:bodyDiv w:val="1"/>
      <w:marLeft w:val="0"/>
      <w:marRight w:val="0"/>
      <w:marTop w:val="0"/>
      <w:marBottom w:val="0"/>
      <w:divBdr>
        <w:top w:val="none" w:sz="0" w:space="0" w:color="auto"/>
        <w:left w:val="none" w:sz="0" w:space="0" w:color="auto"/>
        <w:bottom w:val="none" w:sz="0" w:space="0" w:color="auto"/>
        <w:right w:val="none" w:sz="0" w:space="0" w:color="auto"/>
      </w:divBdr>
    </w:div>
    <w:div w:id="521015907">
      <w:bodyDiv w:val="1"/>
      <w:marLeft w:val="0"/>
      <w:marRight w:val="0"/>
      <w:marTop w:val="0"/>
      <w:marBottom w:val="0"/>
      <w:divBdr>
        <w:top w:val="none" w:sz="0" w:space="0" w:color="auto"/>
        <w:left w:val="none" w:sz="0" w:space="0" w:color="auto"/>
        <w:bottom w:val="none" w:sz="0" w:space="0" w:color="auto"/>
        <w:right w:val="none" w:sz="0" w:space="0" w:color="auto"/>
      </w:divBdr>
    </w:div>
    <w:div w:id="1112552254">
      <w:bodyDiv w:val="1"/>
      <w:marLeft w:val="0"/>
      <w:marRight w:val="0"/>
      <w:marTop w:val="0"/>
      <w:marBottom w:val="0"/>
      <w:divBdr>
        <w:top w:val="none" w:sz="0" w:space="0" w:color="auto"/>
        <w:left w:val="none" w:sz="0" w:space="0" w:color="auto"/>
        <w:bottom w:val="none" w:sz="0" w:space="0" w:color="auto"/>
        <w:right w:val="none" w:sz="0" w:space="0" w:color="auto"/>
      </w:divBdr>
      <w:divsChild>
        <w:div w:id="1804497436">
          <w:marLeft w:val="0"/>
          <w:marRight w:val="0"/>
          <w:marTop w:val="0"/>
          <w:marBottom w:val="0"/>
          <w:divBdr>
            <w:top w:val="none" w:sz="0" w:space="0" w:color="auto"/>
            <w:left w:val="none" w:sz="0" w:space="0" w:color="auto"/>
            <w:bottom w:val="none" w:sz="0" w:space="0" w:color="auto"/>
            <w:right w:val="none" w:sz="0" w:space="0" w:color="auto"/>
          </w:divBdr>
          <w:divsChild>
            <w:div w:id="70204977">
              <w:marLeft w:val="0"/>
              <w:marRight w:val="0"/>
              <w:marTop w:val="0"/>
              <w:marBottom w:val="0"/>
              <w:divBdr>
                <w:top w:val="none" w:sz="0" w:space="0" w:color="auto"/>
                <w:left w:val="none" w:sz="0" w:space="0" w:color="auto"/>
                <w:bottom w:val="none" w:sz="0" w:space="0" w:color="auto"/>
                <w:right w:val="none" w:sz="0" w:space="0" w:color="auto"/>
              </w:divBdr>
            </w:div>
            <w:div w:id="212896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507781">
      <w:bodyDiv w:val="1"/>
      <w:marLeft w:val="0"/>
      <w:marRight w:val="0"/>
      <w:marTop w:val="0"/>
      <w:marBottom w:val="0"/>
      <w:divBdr>
        <w:top w:val="none" w:sz="0" w:space="0" w:color="auto"/>
        <w:left w:val="none" w:sz="0" w:space="0" w:color="auto"/>
        <w:bottom w:val="none" w:sz="0" w:space="0" w:color="auto"/>
        <w:right w:val="none" w:sz="0" w:space="0" w:color="auto"/>
      </w:divBdr>
    </w:div>
    <w:div w:id="1298991727">
      <w:bodyDiv w:val="1"/>
      <w:marLeft w:val="0"/>
      <w:marRight w:val="0"/>
      <w:marTop w:val="0"/>
      <w:marBottom w:val="0"/>
      <w:divBdr>
        <w:top w:val="none" w:sz="0" w:space="0" w:color="auto"/>
        <w:left w:val="none" w:sz="0" w:space="0" w:color="auto"/>
        <w:bottom w:val="none" w:sz="0" w:space="0" w:color="auto"/>
        <w:right w:val="none" w:sz="0" w:space="0" w:color="auto"/>
      </w:divBdr>
      <w:divsChild>
        <w:div w:id="714937010">
          <w:marLeft w:val="0"/>
          <w:marRight w:val="0"/>
          <w:marTop w:val="0"/>
          <w:marBottom w:val="0"/>
          <w:divBdr>
            <w:top w:val="none" w:sz="0" w:space="0" w:color="auto"/>
            <w:left w:val="none" w:sz="0" w:space="0" w:color="auto"/>
            <w:bottom w:val="none" w:sz="0" w:space="0" w:color="auto"/>
            <w:right w:val="none" w:sz="0" w:space="0" w:color="auto"/>
          </w:divBdr>
          <w:divsChild>
            <w:div w:id="181043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321523">
      <w:bodyDiv w:val="1"/>
      <w:marLeft w:val="0"/>
      <w:marRight w:val="0"/>
      <w:marTop w:val="0"/>
      <w:marBottom w:val="0"/>
      <w:divBdr>
        <w:top w:val="none" w:sz="0" w:space="0" w:color="auto"/>
        <w:left w:val="none" w:sz="0" w:space="0" w:color="auto"/>
        <w:bottom w:val="none" w:sz="0" w:space="0" w:color="auto"/>
        <w:right w:val="none" w:sz="0" w:space="0" w:color="auto"/>
      </w:divBdr>
      <w:divsChild>
        <w:div w:id="1530411244">
          <w:marLeft w:val="758"/>
          <w:marRight w:val="758"/>
          <w:marTop w:val="600"/>
          <w:marBottom w:val="600"/>
          <w:divBdr>
            <w:top w:val="none" w:sz="0" w:space="0" w:color="auto"/>
            <w:left w:val="none" w:sz="0" w:space="0" w:color="auto"/>
            <w:bottom w:val="none" w:sz="0" w:space="0" w:color="auto"/>
            <w:right w:val="none" w:sz="0" w:space="0" w:color="auto"/>
          </w:divBdr>
        </w:div>
      </w:divsChild>
    </w:div>
    <w:div w:id="1343239633">
      <w:bodyDiv w:val="1"/>
      <w:marLeft w:val="0"/>
      <w:marRight w:val="0"/>
      <w:marTop w:val="0"/>
      <w:marBottom w:val="0"/>
      <w:divBdr>
        <w:top w:val="none" w:sz="0" w:space="0" w:color="auto"/>
        <w:left w:val="none" w:sz="0" w:space="0" w:color="auto"/>
        <w:bottom w:val="none" w:sz="0" w:space="0" w:color="auto"/>
        <w:right w:val="none" w:sz="0" w:space="0" w:color="auto"/>
      </w:divBdr>
    </w:div>
    <w:div w:id="1412695492">
      <w:bodyDiv w:val="1"/>
      <w:marLeft w:val="0"/>
      <w:marRight w:val="0"/>
      <w:marTop w:val="0"/>
      <w:marBottom w:val="0"/>
      <w:divBdr>
        <w:top w:val="none" w:sz="0" w:space="0" w:color="auto"/>
        <w:left w:val="none" w:sz="0" w:space="0" w:color="auto"/>
        <w:bottom w:val="none" w:sz="0" w:space="0" w:color="auto"/>
        <w:right w:val="none" w:sz="0" w:space="0" w:color="auto"/>
      </w:divBdr>
      <w:divsChild>
        <w:div w:id="1682703449">
          <w:marLeft w:val="0"/>
          <w:marRight w:val="0"/>
          <w:marTop w:val="0"/>
          <w:marBottom w:val="0"/>
          <w:divBdr>
            <w:top w:val="none" w:sz="0" w:space="0" w:color="auto"/>
            <w:left w:val="none" w:sz="0" w:space="0" w:color="auto"/>
            <w:bottom w:val="none" w:sz="0" w:space="0" w:color="auto"/>
            <w:right w:val="none" w:sz="0" w:space="0" w:color="auto"/>
          </w:divBdr>
          <w:divsChild>
            <w:div w:id="1380399573">
              <w:marLeft w:val="0"/>
              <w:marRight w:val="0"/>
              <w:marTop w:val="0"/>
              <w:marBottom w:val="0"/>
              <w:divBdr>
                <w:top w:val="none" w:sz="0" w:space="0" w:color="auto"/>
                <w:left w:val="none" w:sz="0" w:space="0" w:color="auto"/>
                <w:bottom w:val="none" w:sz="0" w:space="0" w:color="auto"/>
                <w:right w:val="none" w:sz="0" w:space="0" w:color="auto"/>
              </w:divBdr>
            </w:div>
            <w:div w:id="87453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058770">
      <w:bodyDiv w:val="1"/>
      <w:marLeft w:val="0"/>
      <w:marRight w:val="0"/>
      <w:marTop w:val="0"/>
      <w:marBottom w:val="0"/>
      <w:divBdr>
        <w:top w:val="none" w:sz="0" w:space="0" w:color="auto"/>
        <w:left w:val="none" w:sz="0" w:space="0" w:color="auto"/>
        <w:bottom w:val="none" w:sz="0" w:space="0" w:color="auto"/>
        <w:right w:val="none" w:sz="0" w:space="0" w:color="auto"/>
      </w:divBdr>
    </w:div>
    <w:div w:id="1511872090">
      <w:bodyDiv w:val="1"/>
      <w:marLeft w:val="0"/>
      <w:marRight w:val="0"/>
      <w:marTop w:val="0"/>
      <w:marBottom w:val="0"/>
      <w:divBdr>
        <w:top w:val="none" w:sz="0" w:space="0" w:color="auto"/>
        <w:left w:val="none" w:sz="0" w:space="0" w:color="auto"/>
        <w:bottom w:val="none" w:sz="0" w:space="0" w:color="auto"/>
        <w:right w:val="none" w:sz="0" w:space="0" w:color="auto"/>
      </w:divBdr>
      <w:divsChild>
        <w:div w:id="1164275585">
          <w:marLeft w:val="0"/>
          <w:marRight w:val="0"/>
          <w:marTop w:val="0"/>
          <w:marBottom w:val="0"/>
          <w:divBdr>
            <w:top w:val="none" w:sz="0" w:space="0" w:color="auto"/>
            <w:left w:val="none" w:sz="0" w:space="0" w:color="auto"/>
            <w:bottom w:val="none" w:sz="0" w:space="0" w:color="auto"/>
            <w:right w:val="none" w:sz="0" w:space="0" w:color="auto"/>
          </w:divBdr>
          <w:divsChild>
            <w:div w:id="1219779783">
              <w:marLeft w:val="0"/>
              <w:marRight w:val="0"/>
              <w:marTop w:val="0"/>
              <w:marBottom w:val="0"/>
              <w:divBdr>
                <w:top w:val="none" w:sz="0" w:space="0" w:color="auto"/>
                <w:left w:val="none" w:sz="0" w:space="0" w:color="auto"/>
                <w:bottom w:val="none" w:sz="0" w:space="0" w:color="auto"/>
                <w:right w:val="none" w:sz="0" w:space="0" w:color="auto"/>
              </w:divBdr>
            </w:div>
            <w:div w:id="170833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024746">
      <w:bodyDiv w:val="1"/>
      <w:marLeft w:val="0"/>
      <w:marRight w:val="0"/>
      <w:marTop w:val="0"/>
      <w:marBottom w:val="0"/>
      <w:divBdr>
        <w:top w:val="none" w:sz="0" w:space="0" w:color="auto"/>
        <w:left w:val="none" w:sz="0" w:space="0" w:color="auto"/>
        <w:bottom w:val="none" w:sz="0" w:space="0" w:color="auto"/>
        <w:right w:val="none" w:sz="0" w:space="0" w:color="auto"/>
      </w:divBdr>
    </w:div>
    <w:div w:id="1673949779">
      <w:bodyDiv w:val="1"/>
      <w:marLeft w:val="0"/>
      <w:marRight w:val="0"/>
      <w:marTop w:val="0"/>
      <w:marBottom w:val="0"/>
      <w:divBdr>
        <w:top w:val="none" w:sz="0" w:space="0" w:color="auto"/>
        <w:left w:val="none" w:sz="0" w:space="0" w:color="auto"/>
        <w:bottom w:val="none" w:sz="0" w:space="0" w:color="auto"/>
        <w:right w:val="none" w:sz="0" w:space="0" w:color="auto"/>
      </w:divBdr>
    </w:div>
    <w:div w:id="1688172831">
      <w:bodyDiv w:val="1"/>
      <w:marLeft w:val="0"/>
      <w:marRight w:val="0"/>
      <w:marTop w:val="0"/>
      <w:marBottom w:val="0"/>
      <w:divBdr>
        <w:top w:val="none" w:sz="0" w:space="0" w:color="auto"/>
        <w:left w:val="none" w:sz="0" w:space="0" w:color="auto"/>
        <w:bottom w:val="none" w:sz="0" w:space="0" w:color="auto"/>
        <w:right w:val="none" w:sz="0" w:space="0" w:color="auto"/>
      </w:divBdr>
    </w:div>
    <w:div w:id="1708724845">
      <w:bodyDiv w:val="1"/>
      <w:marLeft w:val="0"/>
      <w:marRight w:val="0"/>
      <w:marTop w:val="0"/>
      <w:marBottom w:val="0"/>
      <w:divBdr>
        <w:top w:val="none" w:sz="0" w:space="0" w:color="auto"/>
        <w:left w:val="none" w:sz="0" w:space="0" w:color="auto"/>
        <w:bottom w:val="none" w:sz="0" w:space="0" w:color="auto"/>
        <w:right w:val="none" w:sz="0" w:space="0" w:color="auto"/>
      </w:divBdr>
      <w:divsChild>
        <w:div w:id="840316227">
          <w:marLeft w:val="758"/>
          <w:marRight w:val="758"/>
          <w:marTop w:val="600"/>
          <w:marBottom w:val="600"/>
          <w:divBdr>
            <w:top w:val="none" w:sz="0" w:space="0" w:color="auto"/>
            <w:left w:val="none" w:sz="0" w:space="0" w:color="auto"/>
            <w:bottom w:val="none" w:sz="0" w:space="0" w:color="auto"/>
            <w:right w:val="none" w:sz="0" w:space="0" w:color="auto"/>
          </w:divBdr>
        </w:div>
      </w:divsChild>
    </w:div>
    <w:div w:id="1896965124">
      <w:bodyDiv w:val="1"/>
      <w:marLeft w:val="0"/>
      <w:marRight w:val="0"/>
      <w:marTop w:val="0"/>
      <w:marBottom w:val="0"/>
      <w:divBdr>
        <w:top w:val="none" w:sz="0" w:space="0" w:color="auto"/>
        <w:left w:val="none" w:sz="0" w:space="0" w:color="auto"/>
        <w:bottom w:val="none" w:sz="0" w:space="0" w:color="auto"/>
        <w:right w:val="none" w:sz="0" w:space="0" w:color="auto"/>
      </w:divBdr>
      <w:divsChild>
        <w:div w:id="1947880503">
          <w:marLeft w:val="0"/>
          <w:marRight w:val="0"/>
          <w:marTop w:val="0"/>
          <w:marBottom w:val="0"/>
          <w:divBdr>
            <w:top w:val="none" w:sz="0" w:space="0" w:color="auto"/>
            <w:left w:val="none" w:sz="0" w:space="0" w:color="auto"/>
            <w:bottom w:val="none" w:sz="0" w:space="0" w:color="auto"/>
            <w:right w:val="none" w:sz="0" w:space="0" w:color="auto"/>
          </w:divBdr>
          <w:divsChild>
            <w:div w:id="289554631">
              <w:marLeft w:val="0"/>
              <w:marRight w:val="0"/>
              <w:marTop w:val="0"/>
              <w:marBottom w:val="0"/>
              <w:divBdr>
                <w:top w:val="none" w:sz="0" w:space="0" w:color="auto"/>
                <w:left w:val="none" w:sz="0" w:space="0" w:color="auto"/>
                <w:bottom w:val="none" w:sz="0" w:space="0" w:color="auto"/>
                <w:right w:val="none" w:sz="0" w:space="0" w:color="auto"/>
              </w:divBdr>
            </w:div>
            <w:div w:id="962417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058138">
      <w:bodyDiv w:val="1"/>
      <w:marLeft w:val="0"/>
      <w:marRight w:val="0"/>
      <w:marTop w:val="0"/>
      <w:marBottom w:val="0"/>
      <w:divBdr>
        <w:top w:val="none" w:sz="0" w:space="0" w:color="auto"/>
        <w:left w:val="none" w:sz="0" w:space="0" w:color="auto"/>
        <w:bottom w:val="none" w:sz="0" w:space="0" w:color="auto"/>
        <w:right w:val="none" w:sz="0" w:space="0" w:color="auto"/>
      </w:divBdr>
    </w:div>
    <w:div w:id="1989361386">
      <w:bodyDiv w:val="1"/>
      <w:marLeft w:val="0"/>
      <w:marRight w:val="0"/>
      <w:marTop w:val="0"/>
      <w:marBottom w:val="0"/>
      <w:divBdr>
        <w:top w:val="none" w:sz="0" w:space="0" w:color="auto"/>
        <w:left w:val="none" w:sz="0" w:space="0" w:color="auto"/>
        <w:bottom w:val="none" w:sz="0" w:space="0" w:color="auto"/>
        <w:right w:val="none" w:sz="0" w:space="0" w:color="auto"/>
      </w:divBdr>
    </w:div>
    <w:div w:id="2121952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thomas.loc.gov/home/histdox/fed_06.html"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thomas.loc.gov/home/histdox/fed_06.html"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thomas.loc.gov/home/histdox/fed_06.html" TargetMode="External"/><Relationship Id="rId25" Type="http://schemas.openxmlformats.org/officeDocument/2006/relationships/hyperlink" Target="http://thomas.loc.gov/home/histdox/fed_06.html" TargetMode="External"/><Relationship Id="rId2" Type="http://schemas.openxmlformats.org/officeDocument/2006/relationships/customXml" Target="../customXml/item2.xml"/><Relationship Id="rId16" Type="http://schemas.openxmlformats.org/officeDocument/2006/relationships/hyperlink" Target="http://thomas.loc.gov/home/histdox/fed_06.html" TargetMode="External"/><Relationship Id="rId20" Type="http://schemas.openxmlformats.org/officeDocument/2006/relationships/hyperlink" Target="http://thomas.loc.gov/home/histdox/fed_06.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rchives.gov/founding-docs/constitution-transcript" TargetMode="External"/><Relationship Id="rId24" Type="http://schemas.openxmlformats.org/officeDocument/2006/relationships/hyperlink" Target="http://thomas.loc.gov/home/histdox/fed_06.html" TargetMode="External"/><Relationship Id="rId5" Type="http://schemas.openxmlformats.org/officeDocument/2006/relationships/numbering" Target="numbering.xml"/><Relationship Id="rId15" Type="http://schemas.openxmlformats.org/officeDocument/2006/relationships/hyperlink" Target="http://thomas.loc.gov/home/histdox/fed_06.html" TargetMode="External"/><Relationship Id="rId23" Type="http://schemas.openxmlformats.org/officeDocument/2006/relationships/hyperlink" Target="http://thomas.loc.gov/home/histdox/fed_06.html"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thomas.loc.gov/home/histdox/fed_06.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avalon.law.yale.edu/subject_menus/fed.asp" TargetMode="External"/><Relationship Id="rId22" Type="http://schemas.openxmlformats.org/officeDocument/2006/relationships/hyperlink" Target="http://thomas.loc.gov/home/histdox/fed_06.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2.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D9533C-C5B3-4A9C-BCA1-23D5B7711517}">
  <ds:schemaRefs>
    <ds:schemaRef ds:uri="http://schemas.openxmlformats.org/officeDocument/2006/bibliography"/>
  </ds:schemaRefs>
</ds:datastoreItem>
</file>

<file path=customXml/itemProps2.xml><?xml version="1.0" encoding="utf-8"?>
<ds:datastoreItem xmlns:ds="http://schemas.openxmlformats.org/officeDocument/2006/customXml" ds:itemID="{79CD04DB-A02F-455F-97FD-60680F75C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F7EE7E-ED73-42CB-9C2F-D4A46310BB4F}">
  <ds:schemaRefs>
    <ds:schemaRef ds:uri="http://schemas.microsoft.com/sharepoint/v3/contenttype/forms"/>
  </ds:schemaRefs>
</ds:datastoreItem>
</file>

<file path=customXml/itemProps4.xml><?xml version="1.0" encoding="utf-8"?>
<ds:datastoreItem xmlns:ds="http://schemas.openxmlformats.org/officeDocument/2006/customXml" ds:itemID="{AF5B14A2-C70F-4B81-BBA0-14275EDC41E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56</Pages>
  <Words>18578</Words>
  <Characters>105900</Characters>
  <Application>Microsoft Office Word</Application>
  <DocSecurity>0</DocSecurity>
  <Lines>882</Lines>
  <Paragraphs>248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cp:lastModifiedBy>
  <cp:revision>46</cp:revision>
  <cp:lastPrinted>2019-03-22T15:44:00Z</cp:lastPrinted>
  <dcterms:created xsi:type="dcterms:W3CDTF">2021-02-10T18:57:00Z</dcterms:created>
  <dcterms:modified xsi:type="dcterms:W3CDTF">2021-02-15T10:46:00Z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