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E0C5C" w14:textId="2437B129" w:rsidR="00657891" w:rsidRDefault="00657891" w:rsidP="00681B3A">
      <w:pPr>
        <w:pStyle w:val="Default"/>
      </w:pPr>
    </w:p>
    <w:p w14:paraId="0794345C" w14:textId="5BA96551" w:rsidR="00657891" w:rsidRDefault="00657891" w:rsidP="00681B3A">
      <w:pPr>
        <w:pStyle w:val="Default"/>
      </w:pPr>
    </w:p>
    <w:p w14:paraId="0CA0C19A" w14:textId="77777777" w:rsidR="00657891" w:rsidRDefault="00657891" w:rsidP="00681B3A">
      <w:pPr>
        <w:pStyle w:val="Default"/>
      </w:pPr>
    </w:p>
    <w:p w14:paraId="7F3FA246" w14:textId="77777777" w:rsidR="00657891" w:rsidRPr="00657891" w:rsidRDefault="00657891" w:rsidP="00657891">
      <w:pPr>
        <w:jc w:val="center"/>
        <w:rPr>
          <w:sz w:val="36"/>
          <w:szCs w:val="36"/>
        </w:rPr>
      </w:pPr>
      <w:r w:rsidRPr="00657891">
        <w:rPr>
          <w:sz w:val="36"/>
          <w:szCs w:val="36"/>
        </w:rPr>
        <w:t xml:space="preserve">BMSW </w:t>
      </w:r>
      <w:proofErr w:type="gramStart"/>
      <w:r w:rsidRPr="00657891">
        <w:rPr>
          <w:sz w:val="36"/>
          <w:szCs w:val="36"/>
        </w:rPr>
        <w:t>4001 :</w:t>
      </w:r>
      <w:proofErr w:type="gramEnd"/>
      <w:r w:rsidRPr="00657891">
        <w:rPr>
          <w:sz w:val="36"/>
          <w:szCs w:val="36"/>
        </w:rPr>
        <w:t xml:space="preserve"> ACADEMIC AND EMPLOYABILITY SKILLS</w:t>
      </w:r>
    </w:p>
    <w:p w14:paraId="2C2FFE15" w14:textId="77777777" w:rsidR="00657891" w:rsidRDefault="00657891" w:rsidP="00657891">
      <w:pPr>
        <w:rPr>
          <w:sz w:val="28"/>
          <w:szCs w:val="28"/>
        </w:rPr>
      </w:pPr>
    </w:p>
    <w:p w14:paraId="4741444D" w14:textId="3BCFC11B" w:rsidR="00657891" w:rsidRPr="00657891" w:rsidRDefault="00657891" w:rsidP="00657891">
      <w:pPr>
        <w:rPr>
          <w:sz w:val="28"/>
          <w:szCs w:val="28"/>
        </w:rPr>
      </w:pPr>
      <w:r w:rsidRPr="00657891">
        <w:rPr>
          <w:sz w:val="28"/>
          <w:szCs w:val="28"/>
        </w:rPr>
        <w:t xml:space="preserve">STUDENT </w:t>
      </w:r>
      <w:proofErr w:type="gramStart"/>
      <w:r w:rsidRPr="00657891">
        <w:rPr>
          <w:sz w:val="28"/>
          <w:szCs w:val="28"/>
        </w:rPr>
        <w:t>NAME :</w:t>
      </w:r>
      <w:proofErr w:type="gramEnd"/>
      <w:r w:rsidRPr="00657891">
        <w:rPr>
          <w:sz w:val="28"/>
          <w:szCs w:val="28"/>
        </w:rPr>
        <w:t xml:space="preserve"> PAUL IONUT VADAN</w:t>
      </w:r>
    </w:p>
    <w:p w14:paraId="2DE614F7" w14:textId="77777777" w:rsidR="00657891" w:rsidRPr="00657891" w:rsidRDefault="00657891" w:rsidP="00657891">
      <w:pPr>
        <w:rPr>
          <w:sz w:val="28"/>
          <w:szCs w:val="28"/>
        </w:rPr>
      </w:pPr>
      <w:r w:rsidRPr="00657891">
        <w:rPr>
          <w:sz w:val="28"/>
          <w:szCs w:val="28"/>
        </w:rPr>
        <w:t xml:space="preserve">STUDENT </w:t>
      </w:r>
      <w:proofErr w:type="gramStart"/>
      <w:r w:rsidRPr="00657891">
        <w:rPr>
          <w:sz w:val="28"/>
          <w:szCs w:val="28"/>
        </w:rPr>
        <w:t>ID :</w:t>
      </w:r>
      <w:proofErr w:type="gramEnd"/>
      <w:r w:rsidRPr="00657891">
        <w:rPr>
          <w:sz w:val="28"/>
          <w:szCs w:val="28"/>
        </w:rPr>
        <w:t xml:space="preserve"> 2018571</w:t>
      </w:r>
    </w:p>
    <w:p w14:paraId="6EBF1D25" w14:textId="31D7A83D" w:rsidR="00657891" w:rsidRPr="00657891" w:rsidRDefault="00657891" w:rsidP="00657891">
      <w:pPr>
        <w:rPr>
          <w:sz w:val="28"/>
          <w:szCs w:val="28"/>
        </w:rPr>
      </w:pPr>
      <w:r w:rsidRPr="00657891">
        <w:rPr>
          <w:sz w:val="28"/>
          <w:szCs w:val="28"/>
        </w:rPr>
        <w:t xml:space="preserve">ASSIGNMENT TITLE : </w:t>
      </w:r>
      <w:r>
        <w:rPr>
          <w:sz w:val="28"/>
          <w:szCs w:val="28"/>
        </w:rPr>
        <w:t>REFLECTIVE REPORT</w:t>
      </w:r>
      <w:r w:rsidRPr="00657891">
        <w:rPr>
          <w:sz w:val="28"/>
          <w:szCs w:val="28"/>
        </w:rPr>
        <w:t xml:space="preserve"> ACE</w:t>
      </w:r>
    </w:p>
    <w:p w14:paraId="34CE1758" w14:textId="77777777" w:rsidR="00657891" w:rsidRPr="00657891" w:rsidRDefault="00657891" w:rsidP="00657891">
      <w:pPr>
        <w:rPr>
          <w:sz w:val="28"/>
          <w:szCs w:val="28"/>
        </w:rPr>
      </w:pPr>
      <w:proofErr w:type="gramStart"/>
      <w:r w:rsidRPr="00657891">
        <w:rPr>
          <w:sz w:val="28"/>
          <w:szCs w:val="28"/>
        </w:rPr>
        <w:t>LECTURER :</w:t>
      </w:r>
      <w:proofErr w:type="gramEnd"/>
      <w:r w:rsidRPr="00657891">
        <w:rPr>
          <w:sz w:val="28"/>
          <w:szCs w:val="28"/>
        </w:rPr>
        <w:t xml:space="preserve"> MOLLY JACK</w:t>
      </w:r>
    </w:p>
    <w:p w14:paraId="61624B08" w14:textId="77777777" w:rsidR="00657891" w:rsidRDefault="00657891" w:rsidP="00657891"/>
    <w:p w14:paraId="3982F33A" w14:textId="77777777" w:rsidR="00681B3A" w:rsidRDefault="00657891" w:rsidP="00681B3A">
      <w:pPr>
        <w:pStyle w:val="Default"/>
      </w:pPr>
      <w:r>
        <w:br w:type="page"/>
      </w:r>
    </w:p>
    <w:p w14:paraId="1D7CF047" w14:textId="77777777" w:rsidR="00037CC7" w:rsidRDefault="00037CC7" w:rsidP="00037CC7">
      <w:pPr>
        <w:jc w:val="center"/>
        <w:rPr>
          <w:b/>
        </w:rPr>
      </w:pPr>
    </w:p>
    <w:p w14:paraId="5D1A98E0" w14:textId="77777777" w:rsidR="00037CC7" w:rsidRDefault="00037CC7" w:rsidP="00037CC7">
      <w:pPr>
        <w:jc w:val="center"/>
        <w:rPr>
          <w:b/>
        </w:rPr>
      </w:pPr>
    </w:p>
    <w:p w14:paraId="6067B558" w14:textId="77777777" w:rsidR="00037CC7" w:rsidRDefault="00037CC7" w:rsidP="00037CC7">
      <w:pPr>
        <w:jc w:val="center"/>
        <w:rPr>
          <w:b/>
        </w:rPr>
      </w:pPr>
    </w:p>
    <w:p w14:paraId="05A4E75C" w14:textId="77777777" w:rsidR="00037CC7" w:rsidRDefault="00037CC7" w:rsidP="00037CC7">
      <w:pPr>
        <w:jc w:val="center"/>
        <w:rPr>
          <w:b/>
        </w:rPr>
      </w:pPr>
    </w:p>
    <w:p w14:paraId="224C679A" w14:textId="77777777" w:rsidR="00037CC7" w:rsidRDefault="00037CC7" w:rsidP="00037CC7">
      <w:pPr>
        <w:jc w:val="center"/>
        <w:rPr>
          <w:b/>
        </w:rPr>
      </w:pPr>
    </w:p>
    <w:p w14:paraId="682F34BE" w14:textId="77777777" w:rsidR="00037CC7" w:rsidRDefault="00037CC7" w:rsidP="00037CC7">
      <w:pPr>
        <w:jc w:val="center"/>
        <w:rPr>
          <w:b/>
        </w:rPr>
      </w:pPr>
    </w:p>
    <w:p w14:paraId="760746E5" w14:textId="77777777" w:rsidR="00037CC7" w:rsidRDefault="00037CC7" w:rsidP="00037CC7">
      <w:pPr>
        <w:jc w:val="center"/>
        <w:rPr>
          <w:b/>
        </w:rPr>
      </w:pPr>
    </w:p>
    <w:p w14:paraId="1037B249" w14:textId="77777777" w:rsidR="00037CC7" w:rsidRDefault="00037CC7" w:rsidP="00037CC7">
      <w:pPr>
        <w:jc w:val="center"/>
        <w:rPr>
          <w:b/>
        </w:rPr>
      </w:pPr>
    </w:p>
    <w:p w14:paraId="43BF4DFF" w14:textId="77777777" w:rsidR="00037CC7" w:rsidRPr="00037CC7" w:rsidRDefault="00657891" w:rsidP="00037CC7">
      <w:pPr>
        <w:jc w:val="center"/>
        <w:rPr>
          <w:b/>
          <w:sz w:val="44"/>
          <w:szCs w:val="44"/>
        </w:rPr>
      </w:pPr>
      <w:r w:rsidRPr="00037CC7">
        <w:rPr>
          <w:b/>
          <w:sz w:val="44"/>
          <w:szCs w:val="44"/>
        </w:rPr>
        <w:t>Reflection Report on Employability &amp; Academic skills</w:t>
      </w:r>
    </w:p>
    <w:p w14:paraId="1D200150" w14:textId="77777777" w:rsidR="00F67D5F" w:rsidRPr="00681B3A" w:rsidRDefault="00657891">
      <w:pPr>
        <w:rPr>
          <w:b/>
        </w:rPr>
      </w:pPr>
      <w:r>
        <w:rPr>
          <w:b/>
        </w:rPr>
        <w:br w:type="page"/>
      </w:r>
      <w:r w:rsidRPr="00681B3A">
        <w:rPr>
          <w:b/>
        </w:rPr>
        <w:lastRenderedPageBreak/>
        <w:t>Executive summary</w:t>
      </w:r>
    </w:p>
    <w:p w14:paraId="6FDF0D16" w14:textId="77777777" w:rsidR="00F67D5F" w:rsidRDefault="00657891">
      <w:r>
        <w:t xml:space="preserve">Both employability and academic relevant competencies alongside skills are needed to be properly employed within hospitality Management </w:t>
      </w:r>
      <w:proofErr w:type="gramStart"/>
      <w:r>
        <w:t>and also</w:t>
      </w:r>
      <w:proofErr w:type="gramEnd"/>
      <w:r>
        <w:t xml:space="preserve"> demonstrate the importance regarding work experience in the hospitality field in the UK. Accurate usage of dive</w:t>
      </w:r>
      <w:r>
        <w:t>rse tools, knowledge, skills can improve the opportunity for success in a professional career. A personal assessment has successfully been determined by reflecting a personal experience that can be utilized for establishing professional and personal skills</w:t>
      </w:r>
      <w:r>
        <w:t xml:space="preserve">. In the reflective report, I have applied Kolb's learning cycle and the </w:t>
      </w:r>
      <w:proofErr w:type="gramStart"/>
      <w:r>
        <w:t>particular model</w:t>
      </w:r>
      <w:proofErr w:type="gramEnd"/>
      <w:r>
        <w:t xml:space="preserve"> has also demonstrated four essential professional skills that are significant in reality. </w:t>
      </w:r>
    </w:p>
    <w:p w14:paraId="5B05F994" w14:textId="77777777" w:rsidR="00681B3A" w:rsidRDefault="00657891" w:rsidP="00681B3A">
      <w:pPr>
        <w:pStyle w:val="Heading1"/>
      </w:pPr>
      <w:r>
        <w:br w:type="page"/>
      </w:r>
    </w:p>
    <w:p w14:paraId="0F4494E2" w14:textId="77777777" w:rsidR="00681B3A" w:rsidRPr="00681B3A" w:rsidRDefault="00657891" w:rsidP="00681B3A">
      <w:pPr>
        <w:jc w:val="center"/>
        <w:rPr>
          <w:b/>
        </w:rPr>
      </w:pPr>
      <w:r w:rsidRPr="00681B3A">
        <w:rPr>
          <w:b/>
        </w:rPr>
        <w:t>Table of Contents</w:t>
      </w:r>
    </w:p>
    <w:p w14:paraId="55106E14" w14:textId="77777777" w:rsidR="00681B3A" w:rsidRPr="00657891" w:rsidRDefault="00657891">
      <w:pPr>
        <w:pStyle w:val="TOC1"/>
        <w:tabs>
          <w:tab w:val="right" w:leader="dot" w:pos="9350"/>
        </w:tabs>
        <w:rPr>
          <w:rFonts w:ascii="Calibri" w:eastAsia="Times New Roman" w:hAnsi="Calibri"/>
          <w:noProof/>
          <w:color w:val="auto"/>
          <w:lang w:eastAsia="en-US"/>
        </w:rPr>
      </w:pPr>
      <w:r>
        <w:fldChar w:fldCharType="begin"/>
      </w:r>
      <w:r>
        <w:instrText xml:space="preserve"> TOC \o "1-3" \h \z \u </w:instrText>
      </w:r>
      <w:r>
        <w:fldChar w:fldCharType="separate"/>
      </w:r>
      <w:hyperlink w:anchor="_Toc69737066" w:history="1">
        <w:r w:rsidRPr="00084453">
          <w:rPr>
            <w:rStyle w:val="Hyperlink"/>
            <w:noProof/>
          </w:rPr>
          <w:t>Introduction</w:t>
        </w:r>
        <w:r>
          <w:rPr>
            <w:noProof/>
            <w:webHidden/>
          </w:rPr>
          <w:tab/>
        </w:r>
        <w:r>
          <w:rPr>
            <w:noProof/>
            <w:webHidden/>
          </w:rPr>
          <w:fldChar w:fldCharType="begin"/>
        </w:r>
        <w:r>
          <w:rPr>
            <w:noProof/>
            <w:webHidden/>
          </w:rPr>
          <w:instrText xml:space="preserve"> PAGEREF _Toc69737066 \h </w:instrText>
        </w:r>
        <w:r>
          <w:rPr>
            <w:noProof/>
            <w:webHidden/>
          </w:rPr>
        </w:r>
        <w:r>
          <w:rPr>
            <w:noProof/>
            <w:webHidden/>
          </w:rPr>
          <w:fldChar w:fldCharType="separate"/>
        </w:r>
        <w:r>
          <w:rPr>
            <w:noProof/>
            <w:webHidden/>
          </w:rPr>
          <w:t>4</w:t>
        </w:r>
        <w:r>
          <w:rPr>
            <w:noProof/>
            <w:webHidden/>
          </w:rPr>
          <w:fldChar w:fldCharType="end"/>
        </w:r>
      </w:hyperlink>
    </w:p>
    <w:p w14:paraId="725BD625" w14:textId="77777777" w:rsidR="00681B3A" w:rsidRPr="00657891" w:rsidRDefault="00657891">
      <w:pPr>
        <w:pStyle w:val="TOC1"/>
        <w:tabs>
          <w:tab w:val="right" w:leader="dot" w:pos="9350"/>
        </w:tabs>
        <w:rPr>
          <w:rFonts w:ascii="Calibri" w:eastAsia="Times New Roman" w:hAnsi="Calibri"/>
          <w:noProof/>
          <w:color w:val="auto"/>
          <w:lang w:eastAsia="en-US"/>
        </w:rPr>
      </w:pPr>
      <w:hyperlink w:anchor="_Toc69737067" w:history="1">
        <w:r w:rsidRPr="00084453">
          <w:rPr>
            <w:rStyle w:val="Hyperlink"/>
            <w:noProof/>
          </w:rPr>
          <w:t>Reflection on learning by applying to identify the model of reflection</w:t>
        </w:r>
        <w:r>
          <w:rPr>
            <w:noProof/>
            <w:webHidden/>
          </w:rPr>
          <w:tab/>
        </w:r>
        <w:r>
          <w:rPr>
            <w:noProof/>
            <w:webHidden/>
          </w:rPr>
          <w:fldChar w:fldCharType="begin"/>
        </w:r>
        <w:r>
          <w:rPr>
            <w:noProof/>
            <w:webHidden/>
          </w:rPr>
          <w:instrText xml:space="preserve"> PAGEREF _Toc69737067 \h </w:instrText>
        </w:r>
        <w:r>
          <w:rPr>
            <w:noProof/>
            <w:webHidden/>
          </w:rPr>
        </w:r>
        <w:r>
          <w:rPr>
            <w:noProof/>
            <w:webHidden/>
          </w:rPr>
          <w:fldChar w:fldCharType="separate"/>
        </w:r>
        <w:r>
          <w:rPr>
            <w:noProof/>
            <w:webHidden/>
          </w:rPr>
          <w:t>5</w:t>
        </w:r>
        <w:r>
          <w:rPr>
            <w:noProof/>
            <w:webHidden/>
          </w:rPr>
          <w:fldChar w:fldCharType="end"/>
        </w:r>
      </w:hyperlink>
    </w:p>
    <w:p w14:paraId="48334453" w14:textId="77777777" w:rsidR="00681B3A" w:rsidRDefault="00657891">
      <w:pPr>
        <w:pStyle w:val="TOC2"/>
        <w:tabs>
          <w:tab w:val="right" w:leader="dot" w:pos="9350"/>
        </w:tabs>
        <w:rPr>
          <w:noProof/>
        </w:rPr>
      </w:pPr>
      <w:hyperlink w:anchor="_Toc69737068" w:history="1">
        <w:r w:rsidRPr="00084453">
          <w:rPr>
            <w:rStyle w:val="Hyperlink"/>
            <w:noProof/>
          </w:rPr>
          <w:t>Kolb's learning-cycle</w:t>
        </w:r>
        <w:r>
          <w:rPr>
            <w:noProof/>
            <w:webHidden/>
          </w:rPr>
          <w:tab/>
        </w:r>
        <w:r>
          <w:rPr>
            <w:noProof/>
            <w:webHidden/>
          </w:rPr>
          <w:fldChar w:fldCharType="begin"/>
        </w:r>
        <w:r>
          <w:rPr>
            <w:noProof/>
            <w:webHidden/>
          </w:rPr>
          <w:instrText xml:space="preserve"> PAGEREF _Toc69737068 \h </w:instrText>
        </w:r>
        <w:r>
          <w:rPr>
            <w:noProof/>
            <w:webHidden/>
          </w:rPr>
        </w:r>
        <w:r>
          <w:rPr>
            <w:noProof/>
            <w:webHidden/>
          </w:rPr>
          <w:fldChar w:fldCharType="separate"/>
        </w:r>
        <w:r>
          <w:rPr>
            <w:noProof/>
            <w:webHidden/>
          </w:rPr>
          <w:t>5</w:t>
        </w:r>
        <w:r>
          <w:rPr>
            <w:noProof/>
            <w:webHidden/>
          </w:rPr>
          <w:fldChar w:fldCharType="end"/>
        </w:r>
      </w:hyperlink>
    </w:p>
    <w:p w14:paraId="71D0F9CB" w14:textId="77777777" w:rsidR="00681B3A" w:rsidRPr="00657891" w:rsidRDefault="00657891">
      <w:pPr>
        <w:pStyle w:val="TOC1"/>
        <w:tabs>
          <w:tab w:val="right" w:leader="dot" w:pos="9350"/>
        </w:tabs>
        <w:rPr>
          <w:rFonts w:ascii="Calibri" w:eastAsia="Times New Roman" w:hAnsi="Calibri"/>
          <w:noProof/>
          <w:color w:val="auto"/>
          <w:lang w:eastAsia="en-US"/>
        </w:rPr>
      </w:pPr>
      <w:hyperlink w:anchor="_Toc69737069" w:history="1">
        <w:r w:rsidRPr="00084453">
          <w:rPr>
            <w:rStyle w:val="Hyperlink"/>
            <w:noProof/>
          </w:rPr>
          <w:t xml:space="preserve">Analyze discovered </w:t>
        </w:r>
        <w:r w:rsidRPr="00084453">
          <w:rPr>
            <w:rStyle w:val="Hyperlink"/>
            <w:noProof/>
          </w:rPr>
          <w:t>literature relevant to learning reflection</w:t>
        </w:r>
        <w:r>
          <w:rPr>
            <w:noProof/>
            <w:webHidden/>
          </w:rPr>
          <w:tab/>
        </w:r>
        <w:r>
          <w:rPr>
            <w:noProof/>
            <w:webHidden/>
          </w:rPr>
          <w:fldChar w:fldCharType="begin"/>
        </w:r>
        <w:r>
          <w:rPr>
            <w:noProof/>
            <w:webHidden/>
          </w:rPr>
          <w:instrText xml:space="preserve"> PAGEREF _Toc69737069 \h </w:instrText>
        </w:r>
        <w:r>
          <w:rPr>
            <w:noProof/>
            <w:webHidden/>
          </w:rPr>
        </w:r>
        <w:r>
          <w:rPr>
            <w:noProof/>
            <w:webHidden/>
          </w:rPr>
          <w:fldChar w:fldCharType="separate"/>
        </w:r>
        <w:r>
          <w:rPr>
            <w:noProof/>
            <w:webHidden/>
          </w:rPr>
          <w:t>8</w:t>
        </w:r>
        <w:r>
          <w:rPr>
            <w:noProof/>
            <w:webHidden/>
          </w:rPr>
          <w:fldChar w:fldCharType="end"/>
        </w:r>
      </w:hyperlink>
    </w:p>
    <w:p w14:paraId="790BD22F" w14:textId="77777777" w:rsidR="00681B3A" w:rsidRPr="00657891" w:rsidRDefault="00657891">
      <w:pPr>
        <w:pStyle w:val="TOC1"/>
        <w:tabs>
          <w:tab w:val="right" w:leader="dot" w:pos="9350"/>
        </w:tabs>
        <w:rPr>
          <w:rFonts w:ascii="Calibri" w:eastAsia="Times New Roman" w:hAnsi="Calibri"/>
          <w:noProof/>
          <w:color w:val="auto"/>
          <w:lang w:eastAsia="en-US"/>
        </w:rPr>
      </w:pPr>
      <w:hyperlink w:anchor="_Toc69737070" w:history="1">
        <w:r w:rsidRPr="00084453">
          <w:rPr>
            <w:rStyle w:val="Hyperlink"/>
            <w:noProof/>
          </w:rPr>
          <w:t>Conclusion</w:t>
        </w:r>
        <w:r>
          <w:rPr>
            <w:noProof/>
            <w:webHidden/>
          </w:rPr>
          <w:tab/>
        </w:r>
        <w:r>
          <w:rPr>
            <w:noProof/>
            <w:webHidden/>
          </w:rPr>
          <w:fldChar w:fldCharType="begin"/>
        </w:r>
        <w:r>
          <w:rPr>
            <w:noProof/>
            <w:webHidden/>
          </w:rPr>
          <w:instrText xml:space="preserve"> PAGEREF _Toc69737070 \h </w:instrText>
        </w:r>
        <w:r>
          <w:rPr>
            <w:noProof/>
            <w:webHidden/>
          </w:rPr>
        </w:r>
        <w:r>
          <w:rPr>
            <w:noProof/>
            <w:webHidden/>
          </w:rPr>
          <w:fldChar w:fldCharType="separate"/>
        </w:r>
        <w:r>
          <w:rPr>
            <w:noProof/>
            <w:webHidden/>
          </w:rPr>
          <w:t>9</w:t>
        </w:r>
        <w:r>
          <w:rPr>
            <w:noProof/>
            <w:webHidden/>
          </w:rPr>
          <w:fldChar w:fldCharType="end"/>
        </w:r>
      </w:hyperlink>
    </w:p>
    <w:p w14:paraId="558B5593" w14:textId="77777777" w:rsidR="00681B3A" w:rsidRPr="00657891" w:rsidRDefault="00657891">
      <w:pPr>
        <w:pStyle w:val="TOC1"/>
        <w:tabs>
          <w:tab w:val="right" w:leader="dot" w:pos="9350"/>
        </w:tabs>
        <w:rPr>
          <w:rFonts w:ascii="Calibri" w:eastAsia="Times New Roman" w:hAnsi="Calibri"/>
          <w:noProof/>
          <w:color w:val="auto"/>
          <w:lang w:eastAsia="en-US"/>
        </w:rPr>
      </w:pPr>
      <w:hyperlink w:anchor="_Toc69737071" w:history="1">
        <w:r w:rsidRPr="00084453">
          <w:rPr>
            <w:rStyle w:val="Hyperlink"/>
            <w:noProof/>
          </w:rPr>
          <w:t>References</w:t>
        </w:r>
        <w:r>
          <w:rPr>
            <w:noProof/>
            <w:webHidden/>
          </w:rPr>
          <w:tab/>
        </w:r>
        <w:r>
          <w:rPr>
            <w:noProof/>
            <w:webHidden/>
          </w:rPr>
          <w:fldChar w:fldCharType="begin"/>
        </w:r>
        <w:r>
          <w:rPr>
            <w:noProof/>
            <w:webHidden/>
          </w:rPr>
          <w:instrText xml:space="preserve"> PAGEREF _Toc69737071 \h </w:instrText>
        </w:r>
        <w:r>
          <w:rPr>
            <w:noProof/>
            <w:webHidden/>
          </w:rPr>
        </w:r>
        <w:r>
          <w:rPr>
            <w:noProof/>
            <w:webHidden/>
          </w:rPr>
          <w:fldChar w:fldCharType="separate"/>
        </w:r>
        <w:r>
          <w:rPr>
            <w:noProof/>
            <w:webHidden/>
          </w:rPr>
          <w:t>10</w:t>
        </w:r>
        <w:r>
          <w:rPr>
            <w:noProof/>
            <w:webHidden/>
          </w:rPr>
          <w:fldChar w:fldCharType="end"/>
        </w:r>
      </w:hyperlink>
    </w:p>
    <w:p w14:paraId="5D5ED605" w14:textId="77777777" w:rsidR="00681B3A" w:rsidRDefault="00657891">
      <w:r>
        <w:fldChar w:fldCharType="end"/>
      </w:r>
    </w:p>
    <w:p w14:paraId="1A45740E" w14:textId="77777777" w:rsidR="00F67D5F" w:rsidRDefault="00657891" w:rsidP="00681B3A">
      <w:pPr>
        <w:pStyle w:val="Heading1"/>
      </w:pPr>
      <w:r>
        <w:br w:type="page"/>
      </w:r>
      <w:bookmarkStart w:id="0" w:name="_Toc69737066"/>
      <w:r>
        <w:lastRenderedPageBreak/>
        <w:t>Introduction</w:t>
      </w:r>
      <w:bookmarkEnd w:id="0"/>
    </w:p>
    <w:p w14:paraId="758208B0" w14:textId="77777777" w:rsidR="00F67D5F" w:rsidRDefault="00657891">
      <w:r>
        <w:t>Employability skills will be demonstrated as a set of diverse necessary skills which</w:t>
      </w:r>
      <w:r>
        <w:t xml:space="preserve"> are needed by individuals at a similar time. Four essential skills will demonstrate in this reflection part. In this </w:t>
      </w:r>
      <w:proofErr w:type="gramStart"/>
      <w:r>
        <w:t>particular report</w:t>
      </w:r>
      <w:proofErr w:type="gramEnd"/>
      <w:r>
        <w:t>, a special reflection model will highlight that will easily turn around learning experience development in a professiona</w:t>
      </w:r>
      <w:r>
        <w:t>l career. I will also highlight my experience which I improved from the learning process. I am even going to properly reflect on different things which I like after understanding this module. Relevant literature reviews will also analyze that will show the</w:t>
      </w:r>
      <w:r>
        <w:t xml:space="preserve"> significance for learning purposes. My learning aspect should also describe in this reflection and this will help in my future. </w:t>
      </w:r>
    </w:p>
    <w:p w14:paraId="18942C58" w14:textId="77777777" w:rsidR="00F67D5F" w:rsidRDefault="00657891" w:rsidP="00681B3A">
      <w:pPr>
        <w:pStyle w:val="Heading1"/>
      </w:pPr>
      <w:r>
        <w:br w:type="page"/>
      </w:r>
      <w:bookmarkStart w:id="1" w:name="_Toc69737067"/>
      <w:r>
        <w:lastRenderedPageBreak/>
        <w:t>Reflection on learning by applying to identify the model of reflection</w:t>
      </w:r>
      <w:bookmarkEnd w:id="1"/>
    </w:p>
    <w:p w14:paraId="0775EEBC" w14:textId="77777777" w:rsidR="00F67D5F" w:rsidRDefault="00657891">
      <w:r>
        <w:t>This section will demonstrate my entire learning proce</w:t>
      </w:r>
      <w:r>
        <w:t xml:space="preserve">ss in this module. For reflecting own experience during the learning session, I will also apply Kolb's learning </w:t>
      </w:r>
      <w:proofErr w:type="gramStart"/>
      <w:r>
        <w:t>cycle</w:t>
      </w:r>
      <w:proofErr w:type="gramEnd"/>
      <w:r>
        <w:t xml:space="preserve"> and these are stated below.</w:t>
      </w:r>
    </w:p>
    <w:p w14:paraId="52544FB4" w14:textId="77777777" w:rsidR="00F67D5F" w:rsidRPr="00681B3A" w:rsidRDefault="00657891" w:rsidP="00681B3A">
      <w:pPr>
        <w:pStyle w:val="Heading2"/>
      </w:pPr>
      <w:bookmarkStart w:id="2" w:name="_Toc69737068"/>
      <w:r w:rsidRPr="00681B3A">
        <w:t>Kolb's learning-cycle</w:t>
      </w:r>
      <w:bookmarkEnd w:id="2"/>
    </w:p>
    <w:p w14:paraId="07828915" w14:textId="77777777" w:rsidR="00F67D5F" w:rsidRDefault="00657891">
      <w:r w:rsidRPr="00681B3A">
        <w:rPr>
          <w:b/>
          <w:i/>
        </w:rPr>
        <w:t>Concrete experience:</w:t>
      </w:r>
      <w:r>
        <w:t xml:space="preserve"> In this </w:t>
      </w:r>
      <w:proofErr w:type="gramStart"/>
      <w:r>
        <w:t>particular stage</w:t>
      </w:r>
      <w:proofErr w:type="gramEnd"/>
      <w:r>
        <w:t>, I have successfully encountered few new experiences from which I did not see before. For understanding my different skills to become a successful entrepreneur, I have also gathered multiple skills like engagement skills, understa</w:t>
      </w:r>
      <w:r>
        <w:t>nding and knowledge skills regarding entrepreneur in the hospitality field</w:t>
      </w:r>
      <w:r w:rsidR="00037CC7" w:rsidRPr="00037CC7">
        <w:t xml:space="preserve"> </w:t>
      </w:r>
      <w:r w:rsidR="00037CC7">
        <w:t>(</w:t>
      </w:r>
      <w:proofErr w:type="spellStart"/>
      <w:r w:rsidR="00037CC7">
        <w:t>Sukavejworakit</w:t>
      </w:r>
      <w:proofErr w:type="spellEnd"/>
      <w:r w:rsidR="00037CC7">
        <w:t xml:space="preserve">, </w:t>
      </w:r>
      <w:proofErr w:type="spellStart"/>
      <w:r w:rsidR="00037CC7">
        <w:t>Promsiri</w:t>
      </w:r>
      <w:proofErr w:type="spellEnd"/>
      <w:r w:rsidR="00037CC7">
        <w:t xml:space="preserve">, and </w:t>
      </w:r>
      <w:proofErr w:type="spellStart"/>
      <w:r w:rsidR="00037CC7">
        <w:t>Virasa</w:t>
      </w:r>
      <w:proofErr w:type="spellEnd"/>
      <w:r w:rsidR="00037CC7">
        <w:t>, 2018)</w:t>
      </w:r>
      <w:r>
        <w:t xml:space="preserve">. Apart from this, I have also understood the significance of intellectual and cognitive skills to develop my own family business </w:t>
      </w:r>
      <w:r>
        <w:t>over a mountain area in the UK. However, I have also realized and effectiveness regarding practical skills that are wisely executed for betterment reasons. I have also understood multiple responsibilities by using crucial tools like SWOT, PDP, etc. Moreove</w:t>
      </w:r>
      <w:r>
        <w:t xml:space="preserve">r, I had successfully been given with reflecting responsibility upon the entire academic progression that I probably felt compared through the situation. I also initially begin the module </w:t>
      </w:r>
      <w:proofErr w:type="gramStart"/>
      <w:r>
        <w:t>and also</w:t>
      </w:r>
      <w:proofErr w:type="gramEnd"/>
      <w:r>
        <w:t xml:space="preserve"> realized the value regarding module learning. I have also d</w:t>
      </w:r>
      <w:r>
        <w:t xml:space="preserve">iscussed the importance of hospitality skills for becoming a successful entrepreneur in a significant manner. I have also gathered the importance of balance in management in a critical scenario. I had seen that perspective time management skills are </w:t>
      </w:r>
      <w:proofErr w:type="gramStart"/>
      <w:r>
        <w:t>really</w:t>
      </w:r>
      <w:r>
        <w:t xml:space="preserve"> necessary</w:t>
      </w:r>
      <w:proofErr w:type="gramEnd"/>
      <w:r>
        <w:t xml:space="preserve"> to lead the proper business in UK</w:t>
      </w:r>
      <w:r w:rsidR="00037CC7" w:rsidRPr="00037CC7">
        <w:t xml:space="preserve"> </w:t>
      </w:r>
      <w:r w:rsidR="00037CC7">
        <w:t>(McFarland, 2017).</w:t>
      </w:r>
      <w:r>
        <w:t xml:space="preserve"> </w:t>
      </w:r>
    </w:p>
    <w:p w14:paraId="35D19231" w14:textId="77777777" w:rsidR="00F67D5F" w:rsidRDefault="00657891">
      <w:r w:rsidRPr="00681B3A">
        <w:rPr>
          <w:b/>
        </w:rPr>
        <w:t>During organizing this reflection report</w:t>
      </w:r>
      <w:r>
        <w:t xml:space="preserve">, I was sure regarding the reflection process upon my professional establishment plan. Due to my major working experience in this </w:t>
      </w:r>
      <w:proofErr w:type="gramStart"/>
      <w:r>
        <w:t>particular field</w:t>
      </w:r>
      <w:proofErr w:type="gramEnd"/>
      <w:r>
        <w:t>, I h</w:t>
      </w:r>
      <w:r>
        <w:t xml:space="preserve">ave successfully determined the analysis regarding PDP. Moreover, I have also assessed my </w:t>
      </w:r>
      <w:proofErr w:type="gramStart"/>
      <w:r>
        <w:t>weaknesses</w:t>
      </w:r>
      <w:proofErr w:type="gramEnd"/>
      <w:r>
        <w:t xml:space="preserve"> part which is probably rectified further. I was quite confident regarding my professional and personal experience. After getting utilized to process alongs</w:t>
      </w:r>
      <w:r>
        <w:t>ide associate components, I was successfully able to enhance my enthusiasm and self-confidence in organizing different kinds of stuff. I am also probably able to gain initial quality relevant components which are mentioned in the entire module</w:t>
      </w:r>
      <w:r w:rsidR="00037CC7" w:rsidRPr="00037CC7">
        <w:t xml:space="preserve"> </w:t>
      </w:r>
      <w:r w:rsidR="00037CC7">
        <w:t>(</w:t>
      </w:r>
      <w:proofErr w:type="spellStart"/>
      <w:r w:rsidR="00037CC7">
        <w:t>Pamungkas</w:t>
      </w:r>
      <w:proofErr w:type="spellEnd"/>
      <w:r w:rsidR="00037CC7">
        <w:t xml:space="preserve">, </w:t>
      </w:r>
      <w:proofErr w:type="spellStart"/>
      <w:r w:rsidR="00037CC7">
        <w:t>Widiastuti</w:t>
      </w:r>
      <w:proofErr w:type="spellEnd"/>
      <w:r w:rsidR="00037CC7">
        <w:t xml:space="preserve">, and </w:t>
      </w:r>
      <w:proofErr w:type="spellStart"/>
      <w:r w:rsidR="00037CC7">
        <w:t>Suharno</w:t>
      </w:r>
      <w:proofErr w:type="spellEnd"/>
      <w:r w:rsidR="00037CC7">
        <w:t>, 2019)</w:t>
      </w:r>
      <w:r>
        <w:t xml:space="preserve">. </w:t>
      </w:r>
    </w:p>
    <w:p w14:paraId="43E2380B" w14:textId="77777777" w:rsidR="00F67D5F" w:rsidRDefault="00657891">
      <w:r w:rsidRPr="00681B3A">
        <w:rPr>
          <w:b/>
          <w:i/>
        </w:rPr>
        <w:t>Reflective observation:</w:t>
      </w:r>
      <w:r>
        <w:t xml:space="preserve"> This is respectively next stage regarding the learning </w:t>
      </w:r>
      <w:proofErr w:type="gramStart"/>
      <w:r>
        <w:t>cycle</w:t>
      </w:r>
      <w:proofErr w:type="gramEnd"/>
      <w:r>
        <w:t xml:space="preserve"> and I have also observed crucial factors which are significant in my future professional career. I can probably locate and highlight diffe</w:t>
      </w:r>
      <w:r>
        <w:t xml:space="preserve">rent levels regarding inconsistencies in initial experience and </w:t>
      </w:r>
      <w:r>
        <w:lastRenderedPageBreak/>
        <w:t>understanding</w:t>
      </w:r>
      <w:r w:rsidR="00037CC7" w:rsidRPr="00037CC7">
        <w:t xml:space="preserve"> </w:t>
      </w:r>
      <w:r w:rsidR="00037CC7">
        <w:t>(Wang, Hung, and Huang, 2019)</w:t>
      </w:r>
      <w:r>
        <w:t>. I can probably reflect on business skills that my suitable knowledge is associated with selection and recruitment policies. For enhancing entrepren</w:t>
      </w:r>
      <w:r>
        <w:t xml:space="preserve">eurship skills, I have understood the real significance of balancing management and guide other people in the right direction. I can probably organize time management and PDPs that are familiar with accurate marks. I was successful from the perspective of </w:t>
      </w:r>
      <w:r>
        <w:t xml:space="preserve">grabbing multiple types regarding lecturer notes. My experiences were </w:t>
      </w:r>
      <w:proofErr w:type="gramStart"/>
      <w:r>
        <w:t>really crucial</w:t>
      </w:r>
      <w:proofErr w:type="gramEnd"/>
      <w:r>
        <w:t xml:space="preserve"> in entrepreneurship and similarly successful in </w:t>
      </w:r>
      <w:r w:rsidR="00037CC7">
        <w:t>organizing</w:t>
      </w:r>
      <w:r>
        <w:t xml:space="preserve"> SWOT analysis factors. In this </w:t>
      </w:r>
      <w:proofErr w:type="gramStart"/>
      <w:r>
        <w:t>particular context</w:t>
      </w:r>
      <w:proofErr w:type="gramEnd"/>
      <w:r>
        <w:t xml:space="preserve">, I can appropriately state that the SWOT analysis topic </w:t>
      </w:r>
      <w:r w:rsidR="00037CC7">
        <w:t>is followed by initial strength (Gemmell, 2017).</w:t>
      </w:r>
    </w:p>
    <w:p w14:paraId="588CDA75" w14:textId="77777777" w:rsidR="00F67D5F" w:rsidRDefault="00657891">
      <w:r>
        <w:t>I started to realize the significance of conducting entrepreneurship and it is applicable for my professional alongside personal establishment purposes. I was also able to determine prominent weaknesses and streng</w:t>
      </w:r>
      <w:r>
        <w:t>ths</w:t>
      </w:r>
      <w:r w:rsidR="00037CC7" w:rsidRPr="00037CC7">
        <w:t xml:space="preserve"> </w:t>
      </w:r>
      <w:r w:rsidR="00037CC7">
        <w:t>(</w:t>
      </w:r>
      <w:proofErr w:type="spellStart"/>
      <w:r w:rsidR="00037CC7">
        <w:t>Diegoli</w:t>
      </w:r>
      <w:proofErr w:type="spellEnd"/>
      <w:r w:rsidR="00037CC7">
        <w:t xml:space="preserve"> and Gutierrez, 2018)</w:t>
      </w:r>
      <w:r>
        <w:t xml:space="preserve">. I can probably reflect upon all ideas that are based upon learning alongside previous experiences. However, my past experiences are </w:t>
      </w:r>
      <w:r w:rsidR="00037CC7">
        <w:t>elegant</w:t>
      </w:r>
      <w:r>
        <w:t xml:space="preserve"> to SWOT analysis that helped me extensively for creating the PDP.  I have also </w:t>
      </w:r>
      <w:r w:rsidR="00037CC7">
        <w:t>learned</w:t>
      </w:r>
      <w:r>
        <w:t xml:space="preserve"> regarding diverse time management components that are helping to manage time on a broader scale. These </w:t>
      </w:r>
      <w:proofErr w:type="gramStart"/>
      <w:r>
        <w:t>are</w:t>
      </w:r>
      <w:proofErr w:type="gramEnd"/>
      <w:r>
        <w:t xml:space="preserve"> also supported me effectively at a similar time for completing all entrepreneurship abilities.  I had also organized effectual research alongsi</w:t>
      </w:r>
      <w:r>
        <w:t xml:space="preserve">de learn about multiple components of time management that can positively reflect from management context in a consecutive manner. </w:t>
      </w:r>
    </w:p>
    <w:p w14:paraId="2EA599E4" w14:textId="77777777" w:rsidR="00F67D5F" w:rsidRDefault="00657891">
      <w:r w:rsidRPr="00681B3A">
        <w:rPr>
          <w:b/>
          <w:i/>
        </w:rPr>
        <w:t xml:space="preserve">Active experimentation:  </w:t>
      </w:r>
      <w:r>
        <w:t xml:space="preserve">This is the final learning </w:t>
      </w:r>
      <w:proofErr w:type="gramStart"/>
      <w:r>
        <w:t>stage</w:t>
      </w:r>
      <w:proofErr w:type="gramEnd"/>
      <w:r>
        <w:t xml:space="preserve"> and these are facilitating me to execute ideas in the critical sce</w:t>
      </w:r>
      <w:r>
        <w:t xml:space="preserve">nario for managing hospitality over a mountain area. I was probably able to </w:t>
      </w:r>
      <w:r w:rsidR="00037CC7">
        <w:t>recognize my pitf</w:t>
      </w:r>
      <w:r>
        <w:t>alls that are connected to learning relevant components. These are the basic form regarding PDP which are analyzing time management factors for developing entrepre</w:t>
      </w:r>
      <w:r>
        <w:t>neurship skills and regulating business suitably. I was probably able to execute basic rules regarding diverse causes for entrepreneurship problems and these are helping me to rectify those issues from developing work experiences</w:t>
      </w:r>
      <w:r w:rsidR="00037CC7" w:rsidRPr="00037CC7">
        <w:t xml:space="preserve"> </w:t>
      </w:r>
      <w:r w:rsidR="00037CC7">
        <w:t>(Atef, 2018.)</w:t>
      </w:r>
      <w:r>
        <w:t>. I also star</w:t>
      </w:r>
      <w:r>
        <w:t xml:space="preserve">ted to probably segment mind-knowing stuff so that the PDP plan should be effective for me. I have also divided my proper timings based upon deadline and complexity which are supporting me to balance Hospitality Management </w:t>
      </w:r>
      <w:proofErr w:type="gramStart"/>
      <w:r>
        <w:t>and also</w:t>
      </w:r>
      <w:proofErr w:type="gramEnd"/>
      <w:r>
        <w:t xml:space="preserve"> develop my business. I a</w:t>
      </w:r>
      <w:r>
        <w:t>lso paid effectual attention to participating in multiple activities that are valuable for entrepreneurship skills. Besides, personal SWOT determination, employee recruitment, PDP, and selection entrepreneurship skills are connected to time management aspe</w:t>
      </w:r>
      <w:r>
        <w:t xml:space="preserve">cts. I know my past experiences are organizing SWOT analysis and need to properly map out learning seasons. I have eventually enhanced my </w:t>
      </w:r>
      <w:r>
        <w:lastRenderedPageBreak/>
        <w:t>consistency that I removed all complicati</w:t>
      </w:r>
      <w:r w:rsidR="00037CC7">
        <w:t xml:space="preserve">ons during the learning process (Van der </w:t>
      </w:r>
      <w:proofErr w:type="spellStart"/>
      <w:r w:rsidR="00037CC7">
        <w:t>Lingen</w:t>
      </w:r>
      <w:proofErr w:type="spellEnd"/>
      <w:r w:rsidR="00037CC7">
        <w:t xml:space="preserve">, </w:t>
      </w:r>
      <w:proofErr w:type="spellStart"/>
      <w:r w:rsidR="00037CC7">
        <w:t>Åmo</w:t>
      </w:r>
      <w:proofErr w:type="spellEnd"/>
      <w:r w:rsidR="00037CC7">
        <w:t>, and Pettersen, 2020).</w:t>
      </w:r>
    </w:p>
    <w:p w14:paraId="220D7C13" w14:textId="77777777" w:rsidR="00F67D5F" w:rsidRPr="00681B3A" w:rsidRDefault="00657891">
      <w:pPr>
        <w:rPr>
          <w:b/>
        </w:rPr>
      </w:pPr>
      <w:r w:rsidRPr="00681B3A">
        <w:rPr>
          <w:b/>
        </w:rPr>
        <w:t>T</w:t>
      </w:r>
      <w:r w:rsidRPr="00681B3A">
        <w:rPr>
          <w:b/>
        </w:rPr>
        <w:t>ime management</w:t>
      </w:r>
    </w:p>
    <w:p w14:paraId="7A5D99E0" w14:textId="77777777" w:rsidR="00F67D5F" w:rsidRDefault="00657891">
      <w:r>
        <w:t>It is one of my essential topics and such skills are impactful for enhancing entrepreneurship skills. According to the learning cycle, I have understood the importance of time management skills that are boosting my productivity in the hospit</w:t>
      </w:r>
      <w:r>
        <w:t>ality division. I have also understood that maximization is must necessary for developing my business and a proper schedule should be essential similarly</w:t>
      </w:r>
      <w:r w:rsidR="00037CC7" w:rsidRPr="00037CC7">
        <w:t xml:space="preserve"> </w:t>
      </w:r>
      <w:r w:rsidR="00037CC7">
        <w:t xml:space="preserve">(Christou and </w:t>
      </w:r>
      <w:proofErr w:type="spellStart"/>
      <w:r w:rsidR="00037CC7">
        <w:t>Chatzigeorgiou</w:t>
      </w:r>
      <w:proofErr w:type="spellEnd"/>
      <w:r w:rsidR="00037CC7">
        <w:t>, 2019)</w:t>
      </w:r>
      <w:r>
        <w:t>. This special skill will help me proper control to fulfill my dail</w:t>
      </w:r>
      <w:r>
        <w:t xml:space="preserve">y operational activities </w:t>
      </w:r>
      <w:proofErr w:type="gramStart"/>
      <w:r>
        <w:t>and also</w:t>
      </w:r>
      <w:proofErr w:type="gramEnd"/>
      <w:r>
        <w:t xml:space="preserve"> fruitfully develop my business. This skill is also responsible for compromising my work-life balance. It is also generated better work according to deadlines which is beneficial in the hospitality division. It is also faci</w:t>
      </w:r>
      <w:r>
        <w:t xml:space="preserve">litated to deliver work overtime that engages individual task-based upon specific time-blocks. It can easily reduce my stress level </w:t>
      </w:r>
      <w:proofErr w:type="gramStart"/>
      <w:r>
        <w:t>and also</w:t>
      </w:r>
      <w:proofErr w:type="gramEnd"/>
      <w:r>
        <w:t xml:space="preserve"> understand individual people to know their strength in a significant or probable manner. It also improves my career</w:t>
      </w:r>
      <w:r>
        <w:t xml:space="preserve"> opportunities in hospitality data balancing on valuable for multiple systems. This will easily turn my valuable factors </w:t>
      </w:r>
      <w:proofErr w:type="gramStart"/>
      <w:r>
        <w:t>and also</w:t>
      </w:r>
      <w:proofErr w:type="gramEnd"/>
      <w:r>
        <w:t xml:space="preserve"> improve my professional reputation. It is also boosted my confidence and become more proficient in business activities.</w:t>
      </w:r>
    </w:p>
    <w:p w14:paraId="73E51052" w14:textId="77777777" w:rsidR="00F67D5F" w:rsidRPr="00681B3A" w:rsidRDefault="00657891">
      <w:pPr>
        <w:rPr>
          <w:b/>
        </w:rPr>
      </w:pPr>
      <w:r>
        <w:t xml:space="preserve"> </w:t>
      </w:r>
      <w:r w:rsidRPr="00681B3A">
        <w:rPr>
          <w:b/>
        </w:rPr>
        <w:t>Acade</w:t>
      </w:r>
      <w:r w:rsidRPr="00681B3A">
        <w:rPr>
          <w:b/>
        </w:rPr>
        <w:t>mic writing</w:t>
      </w:r>
    </w:p>
    <w:p w14:paraId="35B01400" w14:textId="77777777" w:rsidR="00F67D5F" w:rsidRDefault="00657891">
      <w:r>
        <w:t>This skill is a phenomenon to me and the purpose of making a safe environment for all children to develop the importance regarding family business. According to the learning cycle, such skill is crucial and written for better understanding purp</w:t>
      </w:r>
      <w:r>
        <w:t>oses</w:t>
      </w:r>
      <w:r w:rsidR="00037CC7" w:rsidRPr="00037CC7">
        <w:t xml:space="preserve"> </w:t>
      </w:r>
      <w:r w:rsidR="00037CC7">
        <w:t>(</w:t>
      </w:r>
      <w:proofErr w:type="spellStart"/>
      <w:r w:rsidR="00037CC7">
        <w:t>Arafah</w:t>
      </w:r>
      <w:proofErr w:type="spellEnd"/>
      <w:r w:rsidR="00037CC7">
        <w:t>, 2019)</w:t>
      </w:r>
      <w:r>
        <w:t xml:space="preserve">. It gives me a proper impression regarding critically important thought processes. Academic writing respective skill is fundamental or central to put all requirements </w:t>
      </w:r>
      <w:proofErr w:type="gramStart"/>
      <w:r>
        <w:t>and also</w:t>
      </w:r>
      <w:proofErr w:type="gramEnd"/>
      <w:r>
        <w:t xml:space="preserve"> understood the significance regarding business necessities. </w:t>
      </w:r>
      <w:r>
        <w:t xml:space="preserve">It is probably developed or improved my hard work and dedication that are getting better suitably. It will have an optimistic intellectual factor that relies on people's words and processes are making it very crucial to </w:t>
      </w:r>
      <w:proofErr w:type="gramStart"/>
      <w:r>
        <w:t>assimilated</w:t>
      </w:r>
      <w:proofErr w:type="gramEnd"/>
      <w:r>
        <w:t xml:space="preserve"> my mind. This skill will</w:t>
      </w:r>
      <w:r>
        <w:t xml:space="preserve"> also develop my active listening power </w:t>
      </w:r>
      <w:proofErr w:type="gramStart"/>
      <w:r>
        <w:t>and also</w:t>
      </w:r>
      <w:proofErr w:type="gramEnd"/>
      <w:r>
        <w:t xml:space="preserve"> create crucial ideas for business management purposes over the mountain area in the United Kingdom. </w:t>
      </w:r>
    </w:p>
    <w:p w14:paraId="3EFC015E" w14:textId="77777777" w:rsidR="00F67D5F" w:rsidRPr="00681B3A" w:rsidRDefault="00657891">
      <w:pPr>
        <w:rPr>
          <w:b/>
        </w:rPr>
      </w:pPr>
      <w:r>
        <w:t xml:space="preserve"> </w:t>
      </w:r>
      <w:r w:rsidRPr="00681B3A">
        <w:rPr>
          <w:b/>
        </w:rPr>
        <w:t>CV writing</w:t>
      </w:r>
    </w:p>
    <w:p w14:paraId="64CD43EB" w14:textId="77777777" w:rsidR="00F67D5F" w:rsidRDefault="00657891">
      <w:r>
        <w:t>Based upon the learning cycle, this fundamental skill can easily improve my professional resum</w:t>
      </w:r>
      <w:r>
        <w:t xml:space="preserve">e makers that are available to the phrase and put the spin for qualifications. The </w:t>
      </w:r>
      <w:r>
        <w:lastRenderedPageBreak/>
        <w:t>significance regarding writing on a resume might be crucially minimized. Throughout my professional career, I must be crucially able to respectively summarize work history a</w:t>
      </w:r>
      <w:r>
        <w:t>longside outline my skills. This is based upon the professional qualification factor</w:t>
      </w:r>
      <w:r w:rsidR="00037CC7" w:rsidRPr="00037CC7">
        <w:t xml:space="preserve"> </w:t>
      </w:r>
      <w:r w:rsidR="00037CC7">
        <w:t>(</w:t>
      </w:r>
      <w:proofErr w:type="spellStart"/>
      <w:r w:rsidR="00037CC7">
        <w:t>Igwe</w:t>
      </w:r>
      <w:proofErr w:type="spellEnd"/>
      <w:r w:rsidR="00037CC7">
        <w:t xml:space="preserve">, </w:t>
      </w:r>
      <w:proofErr w:type="spellStart"/>
      <w:r w:rsidR="00037CC7">
        <w:t>Okolie</w:t>
      </w:r>
      <w:proofErr w:type="spellEnd"/>
      <w:r w:rsidR="00037CC7">
        <w:t xml:space="preserve"> and </w:t>
      </w:r>
      <w:proofErr w:type="spellStart"/>
      <w:r w:rsidR="00037CC7">
        <w:t>Nwokoro</w:t>
      </w:r>
      <w:proofErr w:type="spellEnd"/>
      <w:r w:rsidR="00037CC7">
        <w:t>, 2019).</w:t>
      </w:r>
      <w:r>
        <w:t xml:space="preserve"> According to transition, resume writing skill is phenomenon and important for creating the workforce </w:t>
      </w:r>
      <w:proofErr w:type="gramStart"/>
      <w:r>
        <w:t>and also</w:t>
      </w:r>
      <w:proofErr w:type="gramEnd"/>
      <w:r>
        <w:t xml:space="preserve"> regulate Hospitality Manage</w:t>
      </w:r>
      <w:r>
        <w:t xml:space="preserve">ment. Diesel concentrated on the theory which underlies proper interest and practical application that might be executed for development skills. </w:t>
      </w:r>
    </w:p>
    <w:p w14:paraId="31B3873B" w14:textId="77777777" w:rsidR="00F67D5F" w:rsidRPr="00681B3A" w:rsidRDefault="00657891" w:rsidP="00681B3A">
      <w:pPr>
        <w:rPr>
          <w:b/>
        </w:rPr>
      </w:pPr>
      <w:r w:rsidRPr="00681B3A">
        <w:rPr>
          <w:b/>
        </w:rPr>
        <w:t>Experience from online learning</w:t>
      </w:r>
    </w:p>
    <w:p w14:paraId="4F57BBBF" w14:textId="77777777" w:rsidR="00F67D5F" w:rsidRDefault="00657891">
      <w:r>
        <w:t>According to my perception and Reflection on entrepreneurship skills, online l</w:t>
      </w:r>
      <w:r>
        <w:t>earning is too much effectual and beneficial for understanding the priority regarding business. Online course needs on-ground format that is based upon the virtual workplace. For developing business management abilities, it can easily afford my flexibility</w:t>
      </w:r>
      <w:r>
        <w:t xml:space="preserve"> and meet all deadlines for better communication purposes. In terms of the learning cycle, it will also determine my learning objectives alongside accomplish assigned readings based on entrepreneurship skills. It will also understand all discussion boards </w:t>
      </w:r>
      <w:r>
        <w:t>and materials that are relevant to business management and these are betterment provisions for me. It is also added self-paced learning and added flexibility in a crucial manner</w:t>
      </w:r>
      <w:r w:rsidR="00037CC7" w:rsidRPr="00037CC7">
        <w:t xml:space="preserve"> </w:t>
      </w:r>
      <w:r w:rsidR="00037CC7">
        <w:t>(RASIAH, SOMASUNDRAM and TEE, 2019)</w:t>
      </w:r>
      <w:r>
        <w:t>. It is applicable for time management fact</w:t>
      </w:r>
      <w:r>
        <w:t>ors and even identifies management skills. According to my viewpoint, it is also highlighted self-motivation on me and even improves collaboration with virtual communication. For better regulation on hospitality factor, I have also improved and developed c</w:t>
      </w:r>
      <w:r>
        <w:t>ritical-thinking skills which are refined naturally and gradually. New technical tools and skills are also interacted and observed by me and impactful for my entrepreneurship skills. I have also realized and effectiveness regarding a proper collaboration t</w:t>
      </w:r>
      <w:r>
        <w:t xml:space="preserve">hat is gradually gathered from my colleagues where I worked for around 11 years. </w:t>
      </w:r>
    </w:p>
    <w:p w14:paraId="73CA7C01" w14:textId="77777777" w:rsidR="00F67D5F" w:rsidRDefault="00657891" w:rsidP="00681B3A">
      <w:pPr>
        <w:pStyle w:val="Heading1"/>
      </w:pPr>
      <w:bookmarkStart w:id="3" w:name="_Toc69737069"/>
      <w:r>
        <w:t>Analyze discovered literature relevant to learning reflection</w:t>
      </w:r>
      <w:bookmarkEnd w:id="3"/>
    </w:p>
    <w:p w14:paraId="3A04289A" w14:textId="77777777" w:rsidR="00F67D5F" w:rsidRDefault="00657891">
      <w:r>
        <w:t xml:space="preserve">According </w:t>
      </w:r>
      <w:proofErr w:type="gramStart"/>
      <w:r>
        <w:t xml:space="preserve">to  </w:t>
      </w:r>
      <w:proofErr w:type="spellStart"/>
      <w:r w:rsidR="00037CC7">
        <w:t>Jogaratnam</w:t>
      </w:r>
      <w:proofErr w:type="spellEnd"/>
      <w:proofErr w:type="gramEnd"/>
      <w:r w:rsidR="00037CC7">
        <w:t>, (2017)</w:t>
      </w:r>
      <w:r>
        <w:t>, entrepreneurship describes the drive regarding any particular business which i</w:t>
      </w:r>
      <w:r>
        <w:t xml:space="preserve">s relevant to hospitality e management in this scenario. Multiple cognitive and practical skills are also valuable and fruitful for me </w:t>
      </w:r>
      <w:proofErr w:type="gramStart"/>
      <w:r>
        <w:t>and also</w:t>
      </w:r>
      <w:proofErr w:type="gramEnd"/>
      <w:r>
        <w:t xml:space="preserve"> understood the significance of self-fulfillment. I usually consider myself being an entrepreneur and moved by cr</w:t>
      </w:r>
      <w:r>
        <w:t>ucial factors. I am having entrepreneur real thoughts and proper innovations are necessary to create the changes in a precise manner. For establishing my own family business, entrepreneurship or creative thinking is necessary and that would be the best ind</w:t>
      </w:r>
      <w:r>
        <w:t xml:space="preserve">icator for enhancing my role. I usually apply </w:t>
      </w:r>
      <w:r>
        <w:lastRenderedPageBreak/>
        <w:t>my innovativeness alongside interest in multiple ways which are helping me to prepare alongside execute I usually apply my innovativeness interest in multiple ways. That is probably helping me to prepare alongs</w:t>
      </w:r>
      <w:r>
        <w:t>ide execute crucial ideas for resolving multiple problems</w:t>
      </w:r>
      <w:r w:rsidR="00037CC7" w:rsidRPr="00037CC7">
        <w:t xml:space="preserve"> </w:t>
      </w:r>
      <w:r w:rsidR="00037CC7">
        <w:t>(Nadkarni and Morris, 2019)</w:t>
      </w:r>
      <w:r>
        <w:t>. My respective self-belief is also implementing over Entrepreneurship and proper regulation is also accurately understood. I believed in my capability to bring transforma</w:t>
      </w:r>
      <w:r>
        <w:t>tion to society by developing Hospitality Management. The creative business ideas are having in mind through the Hospitality Management factor. This idea also came to mind due to establishment regarding self-dedication which are betterment for children and</w:t>
      </w:r>
      <w:r>
        <w:t xml:space="preserve"> other people over mountain area. I desire to execute my skills for facilitating business alongside other factors through proper practices.  My respective broad experience </w:t>
      </w:r>
      <w:proofErr w:type="gramStart"/>
      <w:r>
        <w:t>At</w:t>
      </w:r>
      <w:proofErr w:type="gramEnd"/>
      <w:r>
        <w:t xml:space="preserve"> hospitality will be impactful and my capability to foresee all details regarding </w:t>
      </w:r>
      <w:r>
        <w:t>Complex turf will enable me to overcome all challenges and take crucial decisions probably. I have also gathered practical knowledge is regarding hospitality and these are the key factor to becoming a successful entrepreneur in the future. My role is essen</w:t>
      </w:r>
      <w:r>
        <w:t xml:space="preserve">tial and my activity presence the importance regarding this hospitality in upcoming days. With the help of exceptional business ideas, I can probably bring drastic changes </w:t>
      </w:r>
      <w:proofErr w:type="gramStart"/>
      <w:r>
        <w:t>and also</w:t>
      </w:r>
      <w:proofErr w:type="gramEnd"/>
      <w:r>
        <w:t xml:space="preserve"> enable mul</w:t>
      </w:r>
      <w:r w:rsidR="00037CC7">
        <w:t>tiple opportunities in business (Hernández-</w:t>
      </w:r>
      <w:proofErr w:type="spellStart"/>
      <w:r w:rsidR="00037CC7">
        <w:t>Perline</w:t>
      </w:r>
      <w:proofErr w:type="spellEnd"/>
      <w:r w:rsidR="00037CC7">
        <w:t xml:space="preserve"> </w:t>
      </w:r>
      <w:r w:rsidR="00037CC7" w:rsidRPr="00037CC7">
        <w:rPr>
          <w:i/>
        </w:rPr>
        <w:t>et al.</w:t>
      </w:r>
      <w:r w:rsidR="00037CC7">
        <w:t xml:space="preserve">  2020).</w:t>
      </w:r>
    </w:p>
    <w:p w14:paraId="4C9667B3" w14:textId="77777777" w:rsidR="00037CC7" w:rsidRDefault="00657891" w:rsidP="00681B3A">
      <w:pPr>
        <w:pStyle w:val="Heading1"/>
      </w:pPr>
      <w:r>
        <w:t xml:space="preserve"> </w:t>
      </w:r>
      <w:bookmarkStart w:id="4" w:name="_Toc69737070"/>
    </w:p>
    <w:p w14:paraId="41150A01" w14:textId="77777777" w:rsidR="00F67D5F" w:rsidRDefault="00657891" w:rsidP="00037CC7">
      <w:pPr>
        <w:pStyle w:val="Heading1"/>
      </w:pPr>
      <w:r>
        <w:br w:type="page"/>
      </w:r>
      <w:r w:rsidR="00681B3A">
        <w:lastRenderedPageBreak/>
        <w:t>Conclusion</w:t>
      </w:r>
      <w:bookmarkEnd w:id="4"/>
    </w:p>
    <w:p w14:paraId="5F2DA93E" w14:textId="77777777" w:rsidR="00F67D5F" w:rsidRDefault="00657891">
      <w:r>
        <w:t>After completion of the overall discussion, I am successfully and suitably demonstrated the importance of my self-reflection and assessment of the hospitality department. This reflection assessment also demonstrated and highlighted Kolb's cycle where speci</w:t>
      </w:r>
      <w:r>
        <w:t xml:space="preserve">al factors are determined critically. Published literature is also analyzed which are consecutively developing my practical skills. </w:t>
      </w:r>
    </w:p>
    <w:p w14:paraId="75C2AA67" w14:textId="77777777" w:rsidR="00F67D5F" w:rsidRDefault="00657891" w:rsidP="00681B3A">
      <w:pPr>
        <w:pStyle w:val="Heading1"/>
      </w:pPr>
      <w:r>
        <w:br w:type="page"/>
      </w:r>
      <w:bookmarkStart w:id="5" w:name="_Toc69737071"/>
      <w:r>
        <w:lastRenderedPageBreak/>
        <w:t>References</w:t>
      </w:r>
      <w:bookmarkEnd w:id="5"/>
    </w:p>
    <w:p w14:paraId="48102D6D" w14:textId="77777777" w:rsidR="00037CC7" w:rsidRDefault="00657891" w:rsidP="00681B3A">
      <w:proofErr w:type="spellStart"/>
      <w:r>
        <w:t>Arafah</w:t>
      </w:r>
      <w:proofErr w:type="spellEnd"/>
      <w:r>
        <w:t xml:space="preserve">, B., 2019. Needs Analysis on English for Vocational Purpose for Students of Hospitality Department. </w:t>
      </w:r>
      <w:proofErr w:type="spellStart"/>
      <w:r>
        <w:t>KnE</w:t>
      </w:r>
      <w:proofErr w:type="spellEnd"/>
      <w:r>
        <w:t xml:space="preserve"> </w:t>
      </w:r>
      <w:r>
        <w:t>Social Sciences, pp.344-387.</w:t>
      </w:r>
    </w:p>
    <w:p w14:paraId="2FAB79C1" w14:textId="77777777" w:rsidR="00037CC7" w:rsidRDefault="00657891" w:rsidP="00681B3A">
      <w:r>
        <w:t>Atef, T., 2018. A Tourism and Hospitality Education Management Model: The Case of the Tourism Department of Sultan Qaboos University. Journal of Tourism and Hospitality Management, 6(1), pp.39-54.</w:t>
      </w:r>
    </w:p>
    <w:p w14:paraId="606A9BB5" w14:textId="77777777" w:rsidR="00037CC7" w:rsidRDefault="00657891" w:rsidP="00681B3A">
      <w:r>
        <w:t xml:space="preserve">Christou, E. and </w:t>
      </w:r>
      <w:proofErr w:type="spellStart"/>
      <w:r>
        <w:t>Chatzigeorgio</w:t>
      </w:r>
      <w:r>
        <w:t>u</w:t>
      </w:r>
      <w:proofErr w:type="spellEnd"/>
      <w:r>
        <w:t>, C., 2019. Experiential learning through industrial placement in hospitality education: The meat in the sandwich. Journal of Contemporary Education Theory &amp; Research (JCETR), 3(2), pp.31-35.</w:t>
      </w:r>
    </w:p>
    <w:p w14:paraId="74E44A3D" w14:textId="77777777" w:rsidR="00037CC7" w:rsidRDefault="00657891" w:rsidP="00681B3A">
      <w:proofErr w:type="spellStart"/>
      <w:r>
        <w:t>Diegoli</w:t>
      </w:r>
      <w:proofErr w:type="spellEnd"/>
      <w:r>
        <w:t>, R.B. and Gutierrez, H.S.M., 2018. Teachers as entrepre</w:t>
      </w:r>
      <w:r>
        <w:t>neurial role models the impact of a teacher's entrepreneurial experience and student learning styles in entrepreneurial intentions. Journal of Entrepreneurship Education, 21(1), pp.1-11.</w:t>
      </w:r>
    </w:p>
    <w:p w14:paraId="7500FE0B" w14:textId="77777777" w:rsidR="00037CC7" w:rsidRDefault="00657891" w:rsidP="00681B3A">
      <w:r>
        <w:t>Gemmell, R.M., 2017. Learning styles of entrepreneurs in knowledge-in</w:t>
      </w:r>
      <w:r>
        <w:t>tensive industries. International Journal of Entrepreneurial Behavior &amp; Research.</w:t>
      </w:r>
    </w:p>
    <w:p w14:paraId="421EDDD0" w14:textId="77777777" w:rsidR="00037CC7" w:rsidRDefault="00657891" w:rsidP="00681B3A">
      <w:r>
        <w:t>Hernández-</w:t>
      </w:r>
      <w:proofErr w:type="spellStart"/>
      <w:r>
        <w:t>Perlines</w:t>
      </w:r>
      <w:proofErr w:type="spellEnd"/>
      <w:r>
        <w:t xml:space="preserve">, F., Ibarra Cisneros, M.A., Ribeiro-Soriano, D. and </w:t>
      </w:r>
      <w:proofErr w:type="spellStart"/>
      <w:r>
        <w:t>Mogorrón</w:t>
      </w:r>
      <w:proofErr w:type="spellEnd"/>
      <w:r>
        <w:t>-Guerrero, H., 2020. Innovativeness as a determinant of entrepreneurial orientation: analysis o</w:t>
      </w:r>
      <w:r>
        <w:t>f the hotel sector. Economic Research-</w:t>
      </w:r>
      <w:proofErr w:type="spellStart"/>
      <w:r>
        <w:t>Ekonomska</w:t>
      </w:r>
      <w:proofErr w:type="spellEnd"/>
      <w:r>
        <w:t xml:space="preserve"> </w:t>
      </w:r>
      <w:proofErr w:type="spellStart"/>
      <w:r>
        <w:t>Istraživanja</w:t>
      </w:r>
      <w:proofErr w:type="spellEnd"/>
      <w:r>
        <w:t>, 33(1), pp.2305-2321.</w:t>
      </w:r>
    </w:p>
    <w:p w14:paraId="35304B1B" w14:textId="77777777" w:rsidR="00037CC7" w:rsidRDefault="00657891" w:rsidP="00681B3A">
      <w:proofErr w:type="spellStart"/>
      <w:r>
        <w:t>Igwe</w:t>
      </w:r>
      <w:proofErr w:type="spellEnd"/>
      <w:r>
        <w:t xml:space="preserve">, P.A., </w:t>
      </w:r>
      <w:proofErr w:type="spellStart"/>
      <w:r>
        <w:t>Okolie</w:t>
      </w:r>
      <w:proofErr w:type="spellEnd"/>
      <w:r>
        <w:t xml:space="preserve">, U.C. and </w:t>
      </w:r>
      <w:proofErr w:type="spellStart"/>
      <w:r>
        <w:t>Nwokoro</w:t>
      </w:r>
      <w:proofErr w:type="spellEnd"/>
      <w:r>
        <w:t>, C.V., 2019. Towards a responsible entrepreneurship education and the future of the workforce. The International Journal of Management E</w:t>
      </w:r>
      <w:r>
        <w:t>ducation, p.100300.</w:t>
      </w:r>
    </w:p>
    <w:p w14:paraId="18BE1CC8" w14:textId="77777777" w:rsidR="00037CC7" w:rsidRDefault="00657891" w:rsidP="00681B3A">
      <w:proofErr w:type="spellStart"/>
      <w:r>
        <w:t>Jogaratnam</w:t>
      </w:r>
      <w:proofErr w:type="spellEnd"/>
      <w:r>
        <w:t xml:space="preserve">, G., 2017. The effect of market orientation, entrepreneurial orientation and human capital on positional advantage: Evidence from the restaurant industry. International Journal of Hospitality Management, 60(1), </w:t>
      </w:r>
      <w:r>
        <w:t>pp.104-113.</w:t>
      </w:r>
    </w:p>
    <w:p w14:paraId="5062F38E" w14:textId="77777777" w:rsidR="00037CC7" w:rsidRDefault="00657891" w:rsidP="00681B3A">
      <w:r>
        <w:t>McFarland, K., 2017. Entrepreneurship Education and Experiential E-Learning: A Literature Review. In Developments in Business Simulation and Experiential Learning: Proceedings of the Annual ABSEL conference (Vol. 44).</w:t>
      </w:r>
    </w:p>
    <w:p w14:paraId="7F2672B0" w14:textId="77777777" w:rsidR="00037CC7" w:rsidRDefault="00657891" w:rsidP="00681B3A">
      <w:r>
        <w:t>Nadkarni, S. and Morris, S</w:t>
      </w:r>
      <w:r>
        <w:t>., 2019. Innovation-centric courses in hospitality management education in Dubai. Worldwide Hospitality and Tourism Themes.</w:t>
      </w:r>
    </w:p>
    <w:p w14:paraId="010ABD8E" w14:textId="77777777" w:rsidR="00037CC7" w:rsidRDefault="00657891" w:rsidP="00681B3A">
      <w:proofErr w:type="spellStart"/>
      <w:r>
        <w:lastRenderedPageBreak/>
        <w:t>Pamungkas</w:t>
      </w:r>
      <w:proofErr w:type="spellEnd"/>
      <w:r>
        <w:t xml:space="preserve">, S.F., </w:t>
      </w:r>
      <w:proofErr w:type="spellStart"/>
      <w:r>
        <w:t>Widiastuti</w:t>
      </w:r>
      <w:proofErr w:type="spellEnd"/>
      <w:r>
        <w:t xml:space="preserve">, I. and </w:t>
      </w:r>
      <w:proofErr w:type="spellStart"/>
      <w:r>
        <w:t>Suharno</w:t>
      </w:r>
      <w:proofErr w:type="spellEnd"/>
      <w:r>
        <w:t>, S., 2019. Kolb’s Experiential Learning as An Effective Learning Model in Creative Produ</w:t>
      </w:r>
      <w:r>
        <w:t>ct and Entrepreneurship Subjects. Journal of Mechanical Engineering and Vocational Education (</w:t>
      </w:r>
      <w:proofErr w:type="spellStart"/>
      <w:r>
        <w:t>JoMEVE</w:t>
      </w:r>
      <w:proofErr w:type="spellEnd"/>
      <w:r>
        <w:t>), 2(1), pp.27-32.</w:t>
      </w:r>
    </w:p>
    <w:p w14:paraId="1416AE8E" w14:textId="77777777" w:rsidR="00037CC7" w:rsidRDefault="00657891" w:rsidP="00681B3A">
      <w:r>
        <w:t>RASIAH, R., SOMASUNDRAM, S. and TEE, K.P., 2019. Entrepreneurship in education: innovations in higher education to promote experiential l</w:t>
      </w:r>
      <w:r>
        <w:t>earning and develop future ready entrepreneurial graduates. development, 6, p.7.</w:t>
      </w:r>
    </w:p>
    <w:p w14:paraId="45333961" w14:textId="77777777" w:rsidR="00037CC7" w:rsidRDefault="00657891" w:rsidP="00681B3A">
      <w:proofErr w:type="spellStart"/>
      <w:r>
        <w:t>Sukavejworakit</w:t>
      </w:r>
      <w:proofErr w:type="spellEnd"/>
      <w:r>
        <w:t xml:space="preserve">, K., </w:t>
      </w:r>
      <w:proofErr w:type="spellStart"/>
      <w:r>
        <w:t>Promsiri</w:t>
      </w:r>
      <w:proofErr w:type="spellEnd"/>
      <w:r>
        <w:t xml:space="preserve">, T. and </w:t>
      </w:r>
      <w:proofErr w:type="spellStart"/>
      <w:r>
        <w:t>Virasa</w:t>
      </w:r>
      <w:proofErr w:type="spellEnd"/>
      <w:r>
        <w:t>, T., 2018. OETEL: An innovative teaching model for entrepreneurship education. Journal of Entrepreneurship Education, 21(2), pp.1-1</w:t>
      </w:r>
      <w:r>
        <w:t>1.</w:t>
      </w:r>
    </w:p>
    <w:p w14:paraId="592D21A1" w14:textId="77777777" w:rsidR="00037CC7" w:rsidRDefault="00657891" w:rsidP="00681B3A">
      <w:r>
        <w:t xml:space="preserve">Van der </w:t>
      </w:r>
      <w:proofErr w:type="spellStart"/>
      <w:r>
        <w:t>Lingen</w:t>
      </w:r>
      <w:proofErr w:type="spellEnd"/>
      <w:r>
        <w:t xml:space="preserve">, E., </w:t>
      </w:r>
      <w:proofErr w:type="spellStart"/>
      <w:r>
        <w:t>Åmo</w:t>
      </w:r>
      <w:proofErr w:type="spellEnd"/>
      <w:r>
        <w:t>, B.W. and Pettersen, I.B., 2020. The relationship between entrepreneurial experience and preferred learning styles. Education+ Training.</w:t>
      </w:r>
    </w:p>
    <w:p w14:paraId="3370087D" w14:textId="77777777" w:rsidR="00037CC7" w:rsidRDefault="00657891" w:rsidP="00681B3A">
      <w:r>
        <w:t>Wang, S., Hung, K. and Huang, W.J., 2019. Motivations for entrepreneurship in the tourism an</w:t>
      </w:r>
      <w:r>
        <w:t>d hospitality sector: A social cognitive theory perspective. International Journal of Hospitality Management, 78, pp.78-88.</w:t>
      </w:r>
    </w:p>
    <w:sectPr w:rsidR="00037CC7" w:rsidSect="00F67D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7D5F"/>
    <w:rsid w:val="00037CC7"/>
    <w:rsid w:val="00084453"/>
    <w:rsid w:val="00657891"/>
    <w:rsid w:val="00681B3A"/>
    <w:rsid w:val="008A046B"/>
    <w:rsid w:val="00F67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F7ACA"/>
  <w15:docId w15:val="{24E9F751-1CDF-4EBA-9B8D-C7F9BCC61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B3A"/>
    <w:pPr>
      <w:spacing w:after="200" w:line="360" w:lineRule="auto"/>
      <w:jc w:val="both"/>
    </w:pPr>
    <w:rPr>
      <w:rFonts w:ascii="Arial" w:hAnsi="Arial"/>
      <w:color w:val="000000"/>
      <w:sz w:val="22"/>
      <w:szCs w:val="22"/>
      <w:lang w:val="en-US" w:eastAsia="zh-CN"/>
    </w:rPr>
  </w:style>
  <w:style w:type="paragraph" w:styleId="Heading1">
    <w:name w:val="heading 1"/>
    <w:basedOn w:val="Normal"/>
    <w:next w:val="Normal"/>
    <w:link w:val="Heading1Char"/>
    <w:uiPriority w:val="9"/>
    <w:qFormat/>
    <w:rsid w:val="00681B3A"/>
    <w:pPr>
      <w:keepNext/>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681B3A"/>
    <w:pPr>
      <w:keepNext/>
      <w:spacing w:before="240" w:after="60"/>
      <w:outlineLvl w:val="1"/>
    </w:pPr>
    <w:rPr>
      <w:b/>
      <w:bCs/>
      <w:i/>
      <w:i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81B3A"/>
    <w:rPr>
      <w:rFonts w:ascii="Arial" w:eastAsia="SimSun" w:hAnsi="Arial" w:cs="Times New Roman"/>
      <w:b/>
      <w:bCs/>
      <w:color w:val="000000"/>
      <w:kern w:val="32"/>
      <w:sz w:val="28"/>
      <w:szCs w:val="32"/>
    </w:rPr>
  </w:style>
  <w:style w:type="paragraph" w:styleId="TOCHeading">
    <w:name w:val="TOC Heading"/>
    <w:basedOn w:val="Heading1"/>
    <w:next w:val="Normal"/>
    <w:uiPriority w:val="39"/>
    <w:semiHidden/>
    <w:unhideWhenUsed/>
    <w:qFormat/>
    <w:rsid w:val="00681B3A"/>
    <w:pPr>
      <w:keepLines/>
      <w:spacing w:before="480" w:after="0" w:line="276" w:lineRule="auto"/>
      <w:jc w:val="left"/>
      <w:outlineLvl w:val="9"/>
    </w:pPr>
    <w:rPr>
      <w:rFonts w:ascii="Cambria" w:hAnsi="Cambria"/>
      <w:color w:val="365F91"/>
      <w:kern w:val="0"/>
      <w:szCs w:val="28"/>
      <w:lang w:eastAsia="en-US"/>
    </w:rPr>
  </w:style>
  <w:style w:type="paragraph" w:styleId="TOC1">
    <w:name w:val="toc 1"/>
    <w:basedOn w:val="Normal"/>
    <w:next w:val="Normal"/>
    <w:autoRedefine/>
    <w:uiPriority w:val="39"/>
    <w:unhideWhenUsed/>
    <w:rsid w:val="00681B3A"/>
  </w:style>
  <w:style w:type="character" w:styleId="Hyperlink">
    <w:name w:val="Hyperlink"/>
    <w:uiPriority w:val="99"/>
    <w:unhideWhenUsed/>
    <w:rsid w:val="00681B3A"/>
    <w:rPr>
      <w:color w:val="0000FF"/>
      <w:u w:val="single"/>
    </w:rPr>
  </w:style>
  <w:style w:type="character" w:customStyle="1" w:styleId="Heading2Char">
    <w:name w:val="Heading 2 Char"/>
    <w:link w:val="Heading2"/>
    <w:uiPriority w:val="9"/>
    <w:rsid w:val="00681B3A"/>
    <w:rPr>
      <w:rFonts w:ascii="Arial" w:eastAsia="SimSun" w:hAnsi="Arial" w:cs="Times New Roman"/>
      <w:b/>
      <w:bCs/>
      <w:i/>
      <w:iCs/>
      <w:color w:val="000000"/>
      <w:sz w:val="24"/>
      <w:szCs w:val="28"/>
    </w:rPr>
  </w:style>
  <w:style w:type="paragraph" w:styleId="TOC2">
    <w:name w:val="toc 2"/>
    <w:basedOn w:val="Normal"/>
    <w:next w:val="Normal"/>
    <w:autoRedefine/>
    <w:uiPriority w:val="39"/>
    <w:unhideWhenUsed/>
    <w:rsid w:val="00681B3A"/>
    <w:pPr>
      <w:ind w:left="220"/>
    </w:pPr>
  </w:style>
  <w:style w:type="paragraph" w:customStyle="1" w:styleId="Default">
    <w:name w:val="Default"/>
    <w:rsid w:val="00681B3A"/>
    <w:pPr>
      <w:autoSpaceDE w:val="0"/>
      <w:autoSpaceDN w:val="0"/>
      <w:adjustRightInd w:val="0"/>
    </w:pPr>
    <w:rPr>
      <w:rFonts w:ascii="Arial" w:hAnsi="Arial" w:cs="Arial"/>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92F58A-0402-4149-9ACB-5A7C169EA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2700</Words>
  <Characters>15390</Characters>
  <Application>Microsoft Office Word</Application>
  <DocSecurity>0</DocSecurity>
  <Lines>128</Lines>
  <Paragraphs>36</Paragraphs>
  <ScaleCrop>false</ScaleCrop>
  <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POCO X2</dc:creator>
  <cp:lastModifiedBy>Paul Ionut Vadan (2018571)</cp:lastModifiedBy>
  <cp:revision>6</cp:revision>
  <dcterms:created xsi:type="dcterms:W3CDTF">2021-04-19T04:45:00Z</dcterms:created>
  <dcterms:modified xsi:type="dcterms:W3CDTF">2021-04-21T09:17:00Z</dcterms:modified>
</cp:coreProperties>
</file>