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37314" w14:textId="77777777" w:rsidR="00907827" w:rsidRDefault="00230E44">
      <w:pPr>
        <w:spacing w:after="26"/>
        <w:ind w:left="-5" w:hanging="10"/>
      </w:pPr>
      <w:r>
        <w:rPr>
          <w:rFonts w:cs="Calibri"/>
          <w:b/>
          <w:color w:val="365F91"/>
          <w:sz w:val="28"/>
        </w:rPr>
        <w:t xml:space="preserve">EMPL6003 – Workshop 1 </w:t>
      </w:r>
    </w:p>
    <w:p w14:paraId="4DF2BB3A" w14:textId="77777777" w:rsidR="00907827" w:rsidRDefault="00230E44">
      <w:pPr>
        <w:spacing w:after="0"/>
        <w:ind w:left="-5" w:hanging="10"/>
      </w:pPr>
      <w:r>
        <w:rPr>
          <w:rFonts w:cs="Calibri"/>
          <w:b/>
          <w:color w:val="365F91"/>
          <w:sz w:val="28"/>
        </w:rPr>
        <w:t xml:space="preserve">Activity Sheet: Introduction to Change Management </w:t>
      </w:r>
    </w:p>
    <w:p w14:paraId="74058EA9" w14:textId="77777777" w:rsidR="00907827" w:rsidRDefault="00230E44">
      <w:pPr>
        <w:spacing w:after="19"/>
      </w:pPr>
      <w:r>
        <w:rPr>
          <w:rFonts w:ascii="Cambria" w:eastAsia="Cambria" w:hAnsi="Cambria" w:cs="Cambria"/>
        </w:rPr>
        <w:t xml:space="preserve"> </w:t>
      </w:r>
    </w:p>
    <w:p w14:paraId="143EED7F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Module: Leading and Implementing Change </w:t>
      </w:r>
    </w:p>
    <w:p w14:paraId="4D29DD9A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Week: 1 – Session 2 </w:t>
      </w:r>
    </w:p>
    <w:p w14:paraId="5A274D30" w14:textId="77777777" w:rsidR="00907827" w:rsidRDefault="00230E44">
      <w:pPr>
        <w:spacing w:after="20"/>
      </w:pPr>
      <w:r>
        <w:rPr>
          <w:rFonts w:ascii="Cambria" w:eastAsia="Cambria" w:hAnsi="Cambria" w:cs="Cambria"/>
        </w:rPr>
        <w:t xml:space="preserve"> </w:t>
      </w:r>
    </w:p>
    <w:p w14:paraId="30C90806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Learning Outcomes: </w:t>
      </w:r>
    </w:p>
    <w:p w14:paraId="2B45A300" w14:textId="77777777" w:rsidR="00907827" w:rsidRDefault="00230E44">
      <w:pPr>
        <w:numPr>
          <w:ilvl w:val="0"/>
          <w:numId w:val="1"/>
        </w:numPr>
        <w:spacing w:after="17"/>
        <w:ind w:hanging="150"/>
      </w:pPr>
      <w:r>
        <w:rPr>
          <w:rFonts w:ascii="Cambria" w:eastAsia="Cambria" w:hAnsi="Cambria" w:cs="Cambria"/>
        </w:rPr>
        <w:t xml:space="preserve">Explain the meaning of change and change management </w:t>
      </w:r>
    </w:p>
    <w:p w14:paraId="298B0228" w14:textId="77777777" w:rsidR="00907827" w:rsidRDefault="00230E44">
      <w:pPr>
        <w:numPr>
          <w:ilvl w:val="0"/>
          <w:numId w:val="1"/>
        </w:numPr>
        <w:spacing w:after="17"/>
        <w:ind w:hanging="150"/>
      </w:pPr>
      <w:r>
        <w:rPr>
          <w:rFonts w:ascii="Cambria" w:eastAsia="Cambria" w:hAnsi="Cambria" w:cs="Cambria"/>
        </w:rPr>
        <w:t xml:space="preserve">Identify internal and external triggers for </w:t>
      </w:r>
      <w:proofErr w:type="spellStart"/>
      <w:r>
        <w:rPr>
          <w:rFonts w:ascii="Cambria" w:eastAsia="Cambria" w:hAnsi="Cambria" w:cs="Cambria"/>
        </w:rPr>
        <w:t>organisational</w:t>
      </w:r>
      <w:proofErr w:type="spellEnd"/>
      <w:r>
        <w:rPr>
          <w:rFonts w:ascii="Cambria" w:eastAsia="Cambria" w:hAnsi="Cambria" w:cs="Cambria"/>
        </w:rPr>
        <w:t xml:space="preserve"> change </w:t>
      </w:r>
    </w:p>
    <w:p w14:paraId="54DE7320" w14:textId="77777777" w:rsidR="00907827" w:rsidRDefault="00230E44">
      <w:pPr>
        <w:numPr>
          <w:ilvl w:val="0"/>
          <w:numId w:val="1"/>
        </w:numPr>
        <w:spacing w:after="17"/>
        <w:ind w:hanging="150"/>
      </w:pPr>
      <w:proofErr w:type="spellStart"/>
      <w:r>
        <w:rPr>
          <w:rFonts w:ascii="Cambria" w:eastAsia="Cambria" w:hAnsi="Cambria" w:cs="Cambria"/>
        </w:rPr>
        <w:t>Analyse</w:t>
      </w:r>
      <w:proofErr w:type="spellEnd"/>
      <w:r>
        <w:rPr>
          <w:rFonts w:ascii="Cambria" w:eastAsia="Cambria" w:hAnsi="Cambria" w:cs="Cambria"/>
        </w:rPr>
        <w:t xml:space="preserve"> the impact of change on employees and </w:t>
      </w:r>
      <w:proofErr w:type="spellStart"/>
      <w:r>
        <w:rPr>
          <w:rFonts w:ascii="Cambria" w:eastAsia="Cambria" w:hAnsi="Cambria" w:cs="Cambria"/>
        </w:rPr>
        <w:t>organisations</w:t>
      </w:r>
      <w:proofErr w:type="spellEnd"/>
      <w:r>
        <w:rPr>
          <w:rFonts w:ascii="Cambria" w:eastAsia="Cambria" w:hAnsi="Cambria" w:cs="Cambria"/>
        </w:rPr>
        <w:t xml:space="preserve"> </w:t>
      </w:r>
    </w:p>
    <w:p w14:paraId="74F36E1C" w14:textId="77777777" w:rsidR="00907827" w:rsidRDefault="00230E44">
      <w:pPr>
        <w:numPr>
          <w:ilvl w:val="0"/>
          <w:numId w:val="1"/>
        </w:numPr>
        <w:spacing w:after="17"/>
        <w:ind w:hanging="150"/>
      </w:pPr>
      <w:r>
        <w:rPr>
          <w:rFonts w:ascii="Cambria" w:eastAsia="Cambria" w:hAnsi="Cambria" w:cs="Cambria"/>
        </w:rPr>
        <w:t xml:space="preserve">Evaluate the importance of managing change effectively </w:t>
      </w:r>
    </w:p>
    <w:p w14:paraId="39D4200F" w14:textId="77777777" w:rsidR="00907827" w:rsidRDefault="00230E44">
      <w:pPr>
        <w:spacing w:after="14"/>
      </w:pPr>
      <w:r>
        <w:rPr>
          <w:rFonts w:ascii="Cambria" w:eastAsia="Cambria" w:hAnsi="Cambria" w:cs="Cambria"/>
        </w:rPr>
        <w:t xml:space="preserve"> </w:t>
      </w:r>
    </w:p>
    <w:p w14:paraId="19DEAAE8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Activity 1: Understanding Change (Individual – 10 minutes) </w:t>
      </w:r>
    </w:p>
    <w:p w14:paraId="0E4F3663" w14:textId="77777777" w:rsidR="00907827" w:rsidRDefault="00230E44">
      <w:pPr>
        <w:numPr>
          <w:ilvl w:val="0"/>
          <w:numId w:val="2"/>
        </w:numPr>
        <w:spacing w:after="214"/>
        <w:ind w:hanging="215"/>
      </w:pPr>
      <w:r>
        <w:rPr>
          <w:rFonts w:ascii="Cambria" w:eastAsia="Cambria" w:hAnsi="Cambria" w:cs="Cambria"/>
        </w:rPr>
        <w:t xml:space="preserve">What does the term ‘change’ mean to you? </w:t>
      </w:r>
    </w:p>
    <w:p w14:paraId="0FE63EF9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Change means things becoming different over time. It is when something does not stay the same and instead moves in a new direction. Change can help people learn, grow, and improve. </w:t>
      </w:r>
    </w:p>
    <w:p w14:paraId="0F0A831E" w14:textId="77777777" w:rsidR="00907827" w:rsidRDefault="00230E44">
      <w:pPr>
        <w:spacing w:after="214"/>
      </w:pPr>
      <w:r>
        <w:rPr>
          <w:rFonts w:ascii="Cambria" w:eastAsia="Cambria" w:hAnsi="Cambria" w:cs="Cambria"/>
        </w:rPr>
        <w:t xml:space="preserve"> </w:t>
      </w:r>
    </w:p>
    <w:p w14:paraId="2154D344" w14:textId="77777777" w:rsidR="00907827" w:rsidRDefault="00230E44">
      <w:pPr>
        <w:numPr>
          <w:ilvl w:val="0"/>
          <w:numId w:val="2"/>
        </w:numPr>
        <w:spacing w:after="212" w:line="267" w:lineRule="auto"/>
        <w:ind w:hanging="215"/>
      </w:pPr>
      <w:r>
        <w:rPr>
          <w:rFonts w:ascii="Cambria" w:eastAsia="Cambria" w:hAnsi="Cambria" w:cs="Cambria"/>
        </w:rPr>
        <w:t xml:space="preserve">Why do </w:t>
      </w:r>
      <w:proofErr w:type="spellStart"/>
      <w:r>
        <w:rPr>
          <w:rFonts w:ascii="Cambria" w:eastAsia="Cambria" w:hAnsi="Cambria" w:cs="Cambria"/>
        </w:rPr>
        <w:t>organisations</w:t>
      </w:r>
      <w:proofErr w:type="spellEnd"/>
      <w:r>
        <w:rPr>
          <w:rFonts w:ascii="Cambria" w:eastAsia="Cambria" w:hAnsi="Cambria" w:cs="Cambria"/>
        </w:rPr>
        <w:t xml:space="preserve"> need to change? </w:t>
      </w:r>
    </w:p>
    <w:p w14:paraId="4E39A87A" w14:textId="77777777" w:rsidR="00907827" w:rsidRDefault="00230E44">
      <w:pPr>
        <w:spacing w:after="210" w:line="267" w:lineRule="auto"/>
        <w:ind w:left="-5" w:hanging="10"/>
      </w:pPr>
      <w:proofErr w:type="spellStart"/>
      <w:r>
        <w:rPr>
          <w:rFonts w:ascii="Cambria" w:eastAsia="Cambria" w:hAnsi="Cambria" w:cs="Cambria"/>
        </w:rPr>
        <w:t>Organisations</w:t>
      </w:r>
      <w:proofErr w:type="spellEnd"/>
      <w:r>
        <w:rPr>
          <w:rFonts w:ascii="Cambria" w:eastAsia="Cambria" w:hAnsi="Cambria" w:cs="Cambria"/>
        </w:rPr>
        <w:t xml:space="preserve"> need to change because their environment is always changing. New technologies, customer expectations, and competition force </w:t>
      </w:r>
      <w:proofErr w:type="spellStart"/>
      <w:r>
        <w:rPr>
          <w:rFonts w:ascii="Cambria" w:eastAsia="Cambria" w:hAnsi="Cambria" w:cs="Cambria"/>
        </w:rPr>
        <w:t>organisations</w:t>
      </w:r>
      <w:proofErr w:type="spellEnd"/>
      <w:r>
        <w:rPr>
          <w:rFonts w:ascii="Cambria" w:eastAsia="Cambria" w:hAnsi="Cambria" w:cs="Cambria"/>
        </w:rPr>
        <w:t xml:space="preserve"> to adapt. Change helps them stay effective, improve how they work, and continue achieving their goals. </w:t>
      </w:r>
    </w:p>
    <w:p w14:paraId="150122D2" w14:textId="77777777" w:rsidR="00907827" w:rsidRDefault="00230E44">
      <w:pPr>
        <w:spacing w:after="214"/>
      </w:pPr>
      <w:r>
        <w:rPr>
          <w:rFonts w:ascii="Cambria" w:eastAsia="Cambria" w:hAnsi="Cambria" w:cs="Cambria"/>
        </w:rPr>
        <w:t xml:space="preserve"> </w:t>
      </w:r>
    </w:p>
    <w:p w14:paraId="67A1853D" w14:textId="77777777" w:rsidR="00907827" w:rsidRDefault="00230E44">
      <w:pPr>
        <w:spacing w:after="215"/>
      </w:pPr>
      <w:r>
        <w:rPr>
          <w:rFonts w:ascii="Cambria" w:eastAsia="Cambria" w:hAnsi="Cambria" w:cs="Cambria"/>
        </w:rPr>
        <w:t xml:space="preserve"> </w:t>
      </w:r>
    </w:p>
    <w:p w14:paraId="3A8162C8" w14:textId="77777777" w:rsidR="00907827" w:rsidRDefault="00230E44">
      <w:pPr>
        <w:spacing w:after="17"/>
        <w:ind w:left="-5" w:hanging="10"/>
      </w:pPr>
      <w:r>
        <w:rPr>
          <w:rFonts w:ascii="Cambria" w:eastAsia="Cambria" w:hAnsi="Cambria" w:cs="Cambria"/>
        </w:rPr>
        <w:t>…………………………………………………………………………………………………………………………………………</w:t>
      </w:r>
    </w:p>
    <w:p w14:paraId="10B76288" w14:textId="77777777" w:rsidR="00907827" w:rsidRDefault="00230E44">
      <w:pPr>
        <w:spacing w:after="17"/>
        <w:ind w:left="-5" w:hanging="10"/>
      </w:pPr>
      <w:r>
        <w:rPr>
          <w:rFonts w:ascii="Cambria" w:eastAsia="Cambria" w:hAnsi="Cambria" w:cs="Cambria"/>
        </w:rPr>
        <w:t>…………………………………………………………………………………………………………………………………………</w:t>
      </w:r>
    </w:p>
    <w:p w14:paraId="664BC702" w14:textId="77777777" w:rsidR="00907827" w:rsidRDefault="00230E44">
      <w:pPr>
        <w:spacing w:after="214"/>
        <w:ind w:left="-5" w:hanging="10"/>
      </w:pPr>
      <w:r>
        <w:rPr>
          <w:rFonts w:ascii="Cambria" w:eastAsia="Cambria" w:hAnsi="Cambria" w:cs="Cambria"/>
        </w:rPr>
        <w:t xml:space="preserve">………………………………………………………………………………………………………………………………………… </w:t>
      </w:r>
    </w:p>
    <w:p w14:paraId="041E7C22" w14:textId="77777777" w:rsidR="00907827" w:rsidRDefault="00230E44">
      <w:pPr>
        <w:spacing w:after="20"/>
      </w:pPr>
      <w:r>
        <w:rPr>
          <w:rFonts w:ascii="Cambria" w:eastAsia="Cambria" w:hAnsi="Cambria" w:cs="Cambria"/>
        </w:rPr>
        <w:t xml:space="preserve"> </w:t>
      </w:r>
    </w:p>
    <w:p w14:paraId="208CE71D" w14:textId="77777777" w:rsidR="00907827" w:rsidRDefault="00230E44">
      <w:pPr>
        <w:numPr>
          <w:ilvl w:val="0"/>
          <w:numId w:val="2"/>
        </w:numPr>
        <w:spacing w:after="207" w:line="267" w:lineRule="auto"/>
        <w:ind w:hanging="215"/>
      </w:pPr>
      <w:r>
        <w:rPr>
          <w:rFonts w:ascii="Cambria" w:eastAsia="Cambria" w:hAnsi="Cambria" w:cs="Cambria"/>
        </w:rPr>
        <w:t xml:space="preserve">List two positive and two negative reactions people may have to change. </w:t>
      </w:r>
    </w:p>
    <w:p w14:paraId="588B174E" w14:textId="77777777" w:rsidR="00907827" w:rsidRDefault="00230E44">
      <w:pPr>
        <w:spacing w:after="207" w:line="267" w:lineRule="auto"/>
        <w:ind w:left="-5" w:hanging="10"/>
      </w:pPr>
      <w:r>
        <w:rPr>
          <w:rFonts w:ascii="Cambria" w:eastAsia="Cambria" w:hAnsi="Cambria" w:cs="Cambria"/>
        </w:rPr>
        <w:t xml:space="preserve">Positive: </w:t>
      </w:r>
    </w:p>
    <w:p w14:paraId="6B09E805" w14:textId="77777777" w:rsidR="00907827" w:rsidRDefault="00230E44">
      <w:pPr>
        <w:numPr>
          <w:ilvl w:val="1"/>
          <w:numId w:val="2"/>
        </w:numPr>
        <w:spacing w:after="10" w:line="267" w:lineRule="auto"/>
        <w:ind w:hanging="360"/>
      </w:pPr>
      <w:r>
        <w:rPr>
          <w:rFonts w:ascii="Cambria" w:eastAsia="Cambria" w:hAnsi="Cambria" w:cs="Cambria"/>
        </w:rPr>
        <w:t xml:space="preserve">Excitement about new opportunities  </w:t>
      </w:r>
    </w:p>
    <w:p w14:paraId="7616FC1A" w14:textId="77777777" w:rsidR="00907827" w:rsidRDefault="00230E44">
      <w:pPr>
        <w:numPr>
          <w:ilvl w:val="1"/>
          <w:numId w:val="2"/>
        </w:numPr>
        <w:spacing w:after="208" w:line="267" w:lineRule="auto"/>
        <w:ind w:hanging="360"/>
      </w:pPr>
      <w:r>
        <w:rPr>
          <w:rFonts w:ascii="Cambria" w:eastAsia="Cambria" w:hAnsi="Cambria" w:cs="Cambria"/>
        </w:rPr>
        <w:t xml:space="preserve">Willingness to learn new skills </w:t>
      </w:r>
    </w:p>
    <w:p w14:paraId="6AD26E0C" w14:textId="77777777" w:rsidR="00907827" w:rsidRDefault="00230E44">
      <w:pPr>
        <w:spacing w:after="214"/>
      </w:pPr>
      <w:r>
        <w:rPr>
          <w:rFonts w:ascii="Cambria" w:eastAsia="Cambria" w:hAnsi="Cambria" w:cs="Cambria"/>
        </w:rPr>
        <w:t xml:space="preserve"> </w:t>
      </w:r>
    </w:p>
    <w:p w14:paraId="25D4C543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Negative reactions: </w:t>
      </w:r>
    </w:p>
    <w:p w14:paraId="6EA05B67" w14:textId="77777777" w:rsidR="00907827" w:rsidRDefault="00230E44">
      <w:pPr>
        <w:spacing w:after="207" w:line="267" w:lineRule="auto"/>
        <w:ind w:left="-5" w:hanging="10"/>
      </w:pPr>
      <w:r>
        <w:rPr>
          <w:rFonts w:ascii="Cambria" w:eastAsia="Cambria" w:hAnsi="Cambria" w:cs="Cambria"/>
        </w:rPr>
        <w:t xml:space="preserve">Negative </w:t>
      </w:r>
    </w:p>
    <w:p w14:paraId="18DF63E0" w14:textId="77777777" w:rsidR="00907827" w:rsidRDefault="00230E44">
      <w:pPr>
        <w:numPr>
          <w:ilvl w:val="1"/>
          <w:numId w:val="3"/>
        </w:numPr>
        <w:spacing w:after="213" w:line="267" w:lineRule="auto"/>
        <w:ind w:hanging="410"/>
      </w:pPr>
      <w:r>
        <w:rPr>
          <w:rFonts w:ascii="Cambria" w:eastAsia="Cambria" w:hAnsi="Cambria" w:cs="Cambria"/>
        </w:rPr>
        <w:t xml:space="preserve">Fear of the unknown. </w:t>
      </w:r>
    </w:p>
    <w:p w14:paraId="4D07399A" w14:textId="77777777" w:rsidR="00907827" w:rsidRDefault="00230E44">
      <w:pPr>
        <w:numPr>
          <w:ilvl w:val="1"/>
          <w:numId w:val="3"/>
        </w:numPr>
        <w:spacing w:after="10" w:line="267" w:lineRule="auto"/>
        <w:ind w:hanging="410"/>
      </w:pPr>
      <w:r>
        <w:rPr>
          <w:rFonts w:ascii="Cambria" w:eastAsia="Cambria" w:hAnsi="Cambria" w:cs="Cambria"/>
        </w:rPr>
        <w:t xml:space="preserve">.Resistance to new ways of working </w:t>
      </w:r>
    </w:p>
    <w:p w14:paraId="2939AFC0" w14:textId="77777777" w:rsidR="00907827" w:rsidRDefault="00230E44">
      <w:pPr>
        <w:spacing w:after="14"/>
      </w:pPr>
      <w:r>
        <w:rPr>
          <w:rFonts w:ascii="Cambria" w:eastAsia="Cambria" w:hAnsi="Cambria" w:cs="Cambria"/>
        </w:rPr>
        <w:t xml:space="preserve"> </w:t>
      </w:r>
    </w:p>
    <w:p w14:paraId="25181452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Activity 2: Triggers for Change  </w:t>
      </w:r>
    </w:p>
    <w:p w14:paraId="27D050C7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Identify internal and external triggers for </w:t>
      </w:r>
      <w:proofErr w:type="spellStart"/>
      <w:r>
        <w:rPr>
          <w:rFonts w:ascii="Cambria" w:eastAsia="Cambria" w:hAnsi="Cambria" w:cs="Cambria"/>
        </w:rPr>
        <w:t>organisational</w:t>
      </w:r>
      <w:proofErr w:type="spellEnd"/>
      <w:r>
        <w:rPr>
          <w:rFonts w:ascii="Cambria" w:eastAsia="Cambria" w:hAnsi="Cambria" w:cs="Cambria"/>
        </w:rPr>
        <w:t xml:space="preserve"> change and provide examples. </w:t>
      </w:r>
    </w:p>
    <w:p w14:paraId="7DB7A49A" w14:textId="77777777" w:rsidR="00907827" w:rsidRDefault="00230E44">
      <w:pPr>
        <w:spacing w:after="15"/>
      </w:pPr>
      <w:r>
        <w:rPr>
          <w:rFonts w:ascii="Cambria" w:eastAsia="Cambria" w:hAnsi="Cambria" w:cs="Cambria"/>
        </w:rPr>
        <w:t xml:space="preserve"> </w:t>
      </w:r>
    </w:p>
    <w:p w14:paraId="09329EA3" w14:textId="77777777" w:rsidR="00907827" w:rsidRDefault="00230E44">
      <w:pPr>
        <w:spacing w:after="10" w:line="267" w:lineRule="auto"/>
        <w:ind w:left="-5" w:hanging="10"/>
      </w:pPr>
      <w:r>
        <w:rPr>
          <w:rFonts w:ascii="Cambria" w:eastAsia="Cambria" w:hAnsi="Cambria" w:cs="Cambria"/>
        </w:rPr>
        <w:t xml:space="preserve">Internal Triggers: </w:t>
      </w:r>
    </w:p>
    <w:p w14:paraId="75FC7BE6" w14:textId="77777777" w:rsidR="00907827" w:rsidRDefault="00230E44">
      <w:pPr>
        <w:numPr>
          <w:ilvl w:val="0"/>
          <w:numId w:val="4"/>
        </w:numPr>
        <w:spacing w:after="207" w:line="267" w:lineRule="auto"/>
        <w:ind w:hanging="360"/>
      </w:pPr>
      <w:r>
        <w:rPr>
          <w:rFonts w:ascii="Cambria" w:eastAsia="Cambria" w:hAnsi="Cambria" w:cs="Cambria"/>
        </w:rPr>
        <w:t xml:space="preserve">Internal triggers for change: </w:t>
      </w:r>
    </w:p>
    <w:p w14:paraId="722A1898" w14:textId="77777777" w:rsidR="00907827" w:rsidRDefault="00230E44">
      <w:pPr>
        <w:spacing w:after="306" w:line="267" w:lineRule="auto"/>
        <w:ind w:left="-5" w:hanging="10"/>
      </w:pPr>
      <w:r>
        <w:rPr>
          <w:rFonts w:ascii="Cambria" w:eastAsia="Cambria" w:hAnsi="Cambria" w:cs="Cambria"/>
        </w:rPr>
        <w:t xml:space="preserve">Poor performance: For example, low productivity may lead an </w:t>
      </w:r>
      <w:proofErr w:type="spellStart"/>
      <w:r>
        <w:rPr>
          <w:rFonts w:ascii="Cambria" w:eastAsia="Cambria" w:hAnsi="Cambria" w:cs="Cambria"/>
        </w:rPr>
        <w:t>organisation</w:t>
      </w:r>
      <w:proofErr w:type="spellEnd"/>
      <w:r>
        <w:rPr>
          <w:rFonts w:ascii="Cambria" w:eastAsia="Cambria" w:hAnsi="Cambria" w:cs="Cambria"/>
        </w:rPr>
        <w:t xml:space="preserve"> to change its processes. </w:t>
      </w:r>
    </w:p>
    <w:p w14:paraId="53FE6A97" w14:textId="77777777" w:rsidR="00907827" w:rsidRDefault="00230E44">
      <w:pPr>
        <w:numPr>
          <w:ilvl w:val="0"/>
          <w:numId w:val="4"/>
        </w:numPr>
        <w:spacing w:after="0" w:line="248" w:lineRule="auto"/>
        <w:ind w:hanging="360"/>
      </w:pPr>
      <w:r>
        <w:rPr>
          <w:rFonts w:ascii="Times New Roman" w:eastAsia="Times New Roman" w:hAnsi="Times New Roman"/>
          <w:sz w:val="24"/>
        </w:rPr>
        <w:t xml:space="preserve">Management decisions: New leadership may </w:t>
      </w:r>
      <w:proofErr w:type="spellStart"/>
      <w:r>
        <w:rPr>
          <w:rFonts w:ascii="Times New Roman" w:eastAsia="Times New Roman" w:hAnsi="Times New Roman"/>
          <w:sz w:val="24"/>
        </w:rPr>
        <w:t>may</w:t>
      </w:r>
      <w:proofErr w:type="spellEnd"/>
      <w:r>
        <w:rPr>
          <w:rFonts w:ascii="Times New Roman" w:eastAsia="Times New Roman" w:hAnsi="Times New Roman"/>
          <w:sz w:val="24"/>
        </w:rPr>
        <w:t xml:space="preserve"> introduce new goals or structures. </w:t>
      </w:r>
    </w:p>
    <w:p w14:paraId="624C07EF" w14:textId="77777777" w:rsidR="00907827" w:rsidRDefault="00230E44">
      <w:pPr>
        <w:spacing w:after="0"/>
        <w:ind w:left="720"/>
      </w:pPr>
      <w:r>
        <w:rPr>
          <w:rFonts w:ascii="Times New Roman" w:eastAsia="Times New Roman" w:hAnsi="Times New Roman"/>
          <w:sz w:val="24"/>
        </w:rPr>
        <w:t xml:space="preserve"> </w:t>
      </w:r>
    </w:p>
    <w:p w14:paraId="19D936F1" w14:textId="77777777" w:rsidR="00907827" w:rsidRDefault="00230E44">
      <w:pPr>
        <w:spacing w:after="0" w:line="248" w:lineRule="auto"/>
        <w:ind w:left="730" w:hanging="10"/>
      </w:pPr>
      <w:r>
        <w:rPr>
          <w:rFonts w:ascii="Times New Roman" w:eastAsia="Times New Roman" w:hAnsi="Times New Roman"/>
          <w:sz w:val="24"/>
        </w:rPr>
        <w:t xml:space="preserve">External Triggers: </w:t>
      </w:r>
    </w:p>
    <w:p w14:paraId="3D1D6A3B" w14:textId="77777777" w:rsidR="00907827" w:rsidRDefault="00230E44">
      <w:pPr>
        <w:numPr>
          <w:ilvl w:val="0"/>
          <w:numId w:val="4"/>
        </w:numPr>
        <w:spacing w:after="0" w:line="248" w:lineRule="auto"/>
        <w:ind w:hanging="360"/>
      </w:pPr>
      <w:r>
        <w:rPr>
          <w:rFonts w:ascii="Times New Roman" w:eastAsia="Times New Roman" w:hAnsi="Times New Roman"/>
          <w:b/>
          <w:sz w:val="24"/>
        </w:rPr>
        <w:t>Technology advances:</w:t>
      </w:r>
      <w:r>
        <w:rPr>
          <w:rFonts w:ascii="Times New Roman" w:eastAsia="Times New Roman" w:hAnsi="Times New Roman"/>
          <w:sz w:val="24"/>
        </w:rPr>
        <w:t xml:space="preserve"> </w:t>
      </w:r>
      <w:r>
        <w:rPr>
          <w:rFonts w:ascii="Times New Roman" w:eastAsia="Times New Roman" w:hAnsi="Times New Roman"/>
          <w:sz w:val="24"/>
        </w:rPr>
        <w:t xml:space="preserve">For example, new software may require the </w:t>
      </w:r>
      <w:proofErr w:type="spellStart"/>
      <w:r>
        <w:rPr>
          <w:rFonts w:ascii="Times New Roman" w:eastAsia="Times New Roman" w:hAnsi="Times New Roman"/>
          <w:sz w:val="24"/>
        </w:rPr>
        <w:t>organisation</w:t>
      </w:r>
      <w:proofErr w:type="spellEnd"/>
      <w:r>
        <w:rPr>
          <w:rFonts w:ascii="Times New Roman" w:eastAsia="Times New Roman" w:hAnsi="Times New Roman"/>
          <w:sz w:val="24"/>
        </w:rPr>
        <w:t xml:space="preserve"> to update how it works. </w:t>
      </w:r>
    </w:p>
    <w:p w14:paraId="2C81397E" w14:textId="77777777" w:rsidR="00907827" w:rsidRDefault="00230E44">
      <w:pPr>
        <w:numPr>
          <w:ilvl w:val="0"/>
          <w:numId w:val="4"/>
        </w:numPr>
        <w:spacing w:after="0" w:line="248" w:lineRule="auto"/>
        <w:ind w:hanging="360"/>
      </w:pPr>
      <w:r>
        <w:rPr>
          <w:rFonts w:ascii="Times New Roman" w:eastAsia="Times New Roman" w:hAnsi="Times New Roman"/>
          <w:b/>
          <w:sz w:val="24"/>
        </w:rPr>
        <w:t>Market changes:</w:t>
      </w:r>
      <w:r>
        <w:rPr>
          <w:rFonts w:ascii="Times New Roman" w:eastAsia="Times New Roman" w:hAnsi="Times New Roman"/>
          <w:sz w:val="24"/>
        </w:rPr>
        <w:t xml:space="preserve"> For example, increased competition may push the </w:t>
      </w:r>
      <w:proofErr w:type="spellStart"/>
      <w:r>
        <w:rPr>
          <w:rFonts w:ascii="Times New Roman" w:eastAsia="Times New Roman" w:hAnsi="Times New Roman"/>
          <w:sz w:val="24"/>
        </w:rPr>
        <w:t>organisation</w:t>
      </w:r>
      <w:proofErr w:type="spellEnd"/>
      <w:r>
        <w:rPr>
          <w:rFonts w:ascii="Times New Roman" w:eastAsia="Times New Roman" w:hAnsi="Times New Roman"/>
          <w:sz w:val="24"/>
        </w:rPr>
        <w:t xml:space="preserve"> to change its products or services. </w:t>
      </w:r>
    </w:p>
    <w:p w14:paraId="74876B5D" w14:textId="77777777" w:rsidR="00907827" w:rsidRDefault="00230E44">
      <w:pPr>
        <w:spacing w:after="0"/>
        <w:ind w:left="720"/>
      </w:pPr>
      <w:r>
        <w:rPr>
          <w:rFonts w:ascii="Times New Roman" w:eastAsia="Times New Roman" w:hAnsi="Times New Roman"/>
          <w:sz w:val="24"/>
        </w:rPr>
        <w:t xml:space="preserve"> </w:t>
      </w:r>
    </w:p>
    <w:p w14:paraId="0A2ED1C3" w14:textId="77777777" w:rsidR="00907827" w:rsidRDefault="00230E44">
      <w:pPr>
        <w:spacing w:after="275" w:line="248" w:lineRule="auto"/>
        <w:ind w:left="730" w:right="3888" w:hanging="10"/>
      </w:pPr>
      <w:r>
        <w:rPr>
          <w:rFonts w:ascii="Times New Roman" w:eastAsia="Times New Roman" w:hAnsi="Times New Roman"/>
          <w:sz w:val="24"/>
        </w:rPr>
        <w:t xml:space="preserve">Activity 3: Opportunities and Barriers  A. Opportunities change can bring: </w:t>
      </w:r>
    </w:p>
    <w:p w14:paraId="4131ECCC" w14:textId="77777777" w:rsidR="00907827" w:rsidRDefault="00230E44">
      <w:pPr>
        <w:spacing w:after="0" w:line="248" w:lineRule="auto"/>
        <w:ind w:left="355" w:hanging="10"/>
      </w:pPr>
      <w:r>
        <w:rPr>
          <w:rFonts w:ascii="Times New Roman" w:eastAsia="Times New Roman" w:hAnsi="Times New Roman"/>
          <w:sz w:val="24"/>
        </w:rPr>
        <w:t xml:space="preserve">Work more efficiently,Grow the </w:t>
      </w:r>
      <w:proofErr w:type="spellStart"/>
      <w:r>
        <w:rPr>
          <w:rFonts w:ascii="Times New Roman" w:eastAsia="Times New Roman" w:hAnsi="Times New Roman"/>
          <w:sz w:val="24"/>
        </w:rPr>
        <w:t>organisation</w:t>
      </w:r>
      <w:proofErr w:type="spellEnd"/>
      <w:r>
        <w:rPr>
          <w:rFonts w:ascii="Times New Roman" w:eastAsia="Times New Roman" w:hAnsi="Times New Roman"/>
          <w:sz w:val="24"/>
        </w:rPr>
        <w:t xml:space="preserve"> Learn new skills,Satisfy customers better. </w:t>
      </w:r>
    </w:p>
    <w:p w14:paraId="33562879" w14:textId="77777777" w:rsidR="00907827" w:rsidRDefault="00230E44">
      <w:pPr>
        <w:spacing w:after="0"/>
        <w:ind w:left="360"/>
      </w:pPr>
      <w:r>
        <w:rPr>
          <w:rFonts w:ascii="Times New Roman" w:eastAsia="Times New Roman" w:hAnsi="Times New Roman"/>
          <w:sz w:val="24"/>
        </w:rPr>
        <w:t xml:space="preserve"> </w:t>
      </w:r>
    </w:p>
    <w:p w14:paraId="0B5B860C" w14:textId="77777777" w:rsidR="00907827" w:rsidRDefault="00230E44">
      <w:pPr>
        <w:spacing w:after="0" w:line="248" w:lineRule="auto"/>
        <w:ind w:left="355" w:hanging="10"/>
      </w:pPr>
      <w:r>
        <w:rPr>
          <w:rFonts w:ascii="Times New Roman" w:eastAsia="Times New Roman" w:hAnsi="Times New Roman"/>
          <w:sz w:val="24"/>
        </w:rPr>
        <w:t xml:space="preserve">B. Barriers to change: </w:t>
      </w:r>
    </w:p>
    <w:p w14:paraId="513236E7" w14:textId="77777777" w:rsidR="00907827" w:rsidRDefault="00230E44">
      <w:pPr>
        <w:spacing w:after="0" w:line="248" w:lineRule="auto"/>
        <w:ind w:left="355" w:hanging="10"/>
      </w:pPr>
      <w:r>
        <w:rPr>
          <w:rFonts w:ascii="Times New Roman" w:eastAsia="Times New Roman" w:hAnsi="Times New Roman"/>
          <w:sz w:val="24"/>
        </w:rPr>
        <w:t xml:space="preserve">Barriers to change include fear of the unknown, resistance from employees, lack of resources, and poor communication. </w:t>
      </w:r>
    </w:p>
    <w:p w14:paraId="0E710CC5" w14:textId="77777777" w:rsidR="00907827" w:rsidRDefault="00230E44">
      <w:pPr>
        <w:spacing w:after="0"/>
        <w:ind w:left="360"/>
      </w:pPr>
      <w:r>
        <w:rPr>
          <w:rFonts w:ascii="Times New Roman" w:eastAsia="Times New Roman" w:hAnsi="Times New Roman"/>
          <w:sz w:val="24"/>
        </w:rPr>
        <w:t xml:space="preserve"> </w:t>
      </w:r>
    </w:p>
    <w:p w14:paraId="220394AB" w14:textId="77777777" w:rsidR="00907827" w:rsidRDefault="00230E44">
      <w:pPr>
        <w:spacing w:after="0" w:line="248" w:lineRule="auto"/>
        <w:ind w:left="355" w:hanging="10"/>
      </w:pPr>
      <w:r>
        <w:rPr>
          <w:rFonts w:ascii="Times New Roman" w:eastAsia="Times New Roman" w:hAnsi="Times New Roman"/>
          <w:sz w:val="24"/>
        </w:rPr>
        <w:t xml:space="preserve">Activity 4: Impact of Change  </w:t>
      </w:r>
    </w:p>
    <w:p w14:paraId="7E6B3950" w14:textId="77777777" w:rsidR="00907827" w:rsidRDefault="00230E44">
      <w:pPr>
        <w:spacing w:after="0" w:line="248" w:lineRule="auto"/>
        <w:ind w:left="355" w:hanging="10"/>
      </w:pPr>
      <w:r>
        <w:rPr>
          <w:rFonts w:ascii="Times New Roman" w:eastAsia="Times New Roman" w:hAnsi="Times New Roman"/>
          <w:sz w:val="24"/>
        </w:rPr>
        <w:t xml:space="preserve">Explain one impact of change on employees and one impact on the </w:t>
      </w:r>
      <w:proofErr w:type="spellStart"/>
      <w:r>
        <w:rPr>
          <w:rFonts w:ascii="Times New Roman" w:eastAsia="Times New Roman" w:hAnsi="Times New Roman"/>
          <w:sz w:val="24"/>
        </w:rPr>
        <w:t>organisation</w:t>
      </w:r>
      <w:proofErr w:type="spellEnd"/>
      <w:r>
        <w:rPr>
          <w:rFonts w:ascii="Times New Roman" w:eastAsia="Times New Roman" w:hAnsi="Times New Roman"/>
          <w:sz w:val="24"/>
        </w:rPr>
        <w:t xml:space="preserve">. </w:t>
      </w:r>
    </w:p>
    <w:p w14:paraId="7282A00E" w14:textId="77777777" w:rsidR="00907827" w:rsidRDefault="00230E44">
      <w:pPr>
        <w:spacing w:after="260"/>
        <w:ind w:left="360"/>
      </w:pPr>
      <w:r>
        <w:rPr>
          <w:rFonts w:ascii="Times New Roman" w:eastAsia="Times New Roman" w:hAnsi="Times New Roman"/>
          <w:sz w:val="24"/>
        </w:rPr>
        <w:t xml:space="preserve"> </w:t>
      </w:r>
    </w:p>
    <w:p w14:paraId="18432BCE" w14:textId="77777777" w:rsidR="00907827" w:rsidRDefault="00230E44">
      <w:pPr>
        <w:spacing w:after="269" w:line="248" w:lineRule="auto"/>
        <w:ind w:left="10" w:hanging="10"/>
      </w:pPr>
      <w:r>
        <w:rPr>
          <w:rFonts w:ascii="Times New Roman" w:eastAsia="Times New Roman" w:hAnsi="Times New Roman"/>
          <w:sz w:val="24"/>
        </w:rPr>
        <w:t xml:space="preserve">Impact on employees: Change can cause stress or anxiety as they adjust to new ways of working or a new system. </w:t>
      </w:r>
    </w:p>
    <w:p w14:paraId="63F434E8" w14:textId="77777777" w:rsidR="00907827" w:rsidRDefault="00230E44">
      <w:pPr>
        <w:spacing w:after="270" w:line="248" w:lineRule="auto"/>
        <w:ind w:left="10" w:hanging="10"/>
      </w:pPr>
      <w:r>
        <w:rPr>
          <w:rFonts w:ascii="Times New Roman" w:eastAsia="Times New Roman" w:hAnsi="Times New Roman"/>
          <w:sz w:val="24"/>
        </w:rPr>
        <w:t xml:space="preserve">Impact on the </w:t>
      </w:r>
      <w:proofErr w:type="spellStart"/>
      <w:r>
        <w:rPr>
          <w:rFonts w:ascii="Times New Roman" w:eastAsia="Times New Roman" w:hAnsi="Times New Roman"/>
          <w:sz w:val="24"/>
        </w:rPr>
        <w:t>organisation</w:t>
      </w:r>
      <w:proofErr w:type="spellEnd"/>
      <w:r>
        <w:rPr>
          <w:rFonts w:ascii="Times New Roman" w:eastAsia="Times New Roman" w:hAnsi="Times New Roman"/>
          <w:sz w:val="24"/>
        </w:rPr>
        <w:t xml:space="preserve">: Change can also improve efficiency and help the </w:t>
      </w:r>
      <w:proofErr w:type="spellStart"/>
      <w:r>
        <w:rPr>
          <w:rFonts w:ascii="Times New Roman" w:eastAsia="Times New Roman" w:hAnsi="Times New Roman"/>
          <w:sz w:val="24"/>
        </w:rPr>
        <w:t>organisation</w:t>
      </w:r>
      <w:proofErr w:type="spellEnd"/>
      <w:r>
        <w:rPr>
          <w:rFonts w:ascii="Times New Roman" w:eastAsia="Times New Roman" w:hAnsi="Times New Roman"/>
          <w:sz w:val="24"/>
        </w:rPr>
        <w:t xml:space="preserve"> stay competitive. </w:t>
      </w:r>
    </w:p>
    <w:p w14:paraId="2A9E9587" w14:textId="77777777" w:rsidR="00907827" w:rsidRDefault="00230E44">
      <w:pPr>
        <w:spacing w:after="0"/>
        <w:ind w:left="360"/>
      </w:pPr>
      <w:r>
        <w:rPr>
          <w:rFonts w:ascii="Times New Roman" w:eastAsia="Times New Roman" w:hAnsi="Times New Roman"/>
          <w:sz w:val="24"/>
        </w:rPr>
        <w:t xml:space="preserve"> </w:t>
      </w:r>
    </w:p>
    <w:sectPr w:rsidR="00907827">
      <w:pgSz w:w="12240" w:h="15840"/>
      <w:pgMar w:top="1479" w:right="1820" w:bottom="1477" w:left="18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E7CE2"/>
    <w:multiLevelType w:val="hybridMultilevel"/>
    <w:tmpl w:val="FFFFFFFF"/>
    <w:lvl w:ilvl="0" w:tplc="6A78F9C6">
      <w:start w:val="1"/>
      <w:numFmt w:val="decimal"/>
      <w:lvlText w:val="%1"/>
      <w:lvlJc w:val="left"/>
      <w:pPr>
        <w:ind w:left="3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204B7E">
      <w:start w:val="1"/>
      <w:numFmt w:val="decimal"/>
      <w:lvlText w:val="%2."/>
      <w:lvlJc w:val="left"/>
      <w:pPr>
        <w:ind w:left="5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FF2DD6E">
      <w:start w:val="1"/>
      <w:numFmt w:val="lowerRoman"/>
      <w:lvlText w:val="%3"/>
      <w:lvlJc w:val="left"/>
      <w:pPr>
        <w:ind w:left="13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CA013AE">
      <w:start w:val="1"/>
      <w:numFmt w:val="decimal"/>
      <w:lvlText w:val="%4"/>
      <w:lvlJc w:val="left"/>
      <w:pPr>
        <w:ind w:left="21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908BE9E">
      <w:start w:val="1"/>
      <w:numFmt w:val="lowerLetter"/>
      <w:lvlText w:val="%5"/>
      <w:lvlJc w:val="left"/>
      <w:pPr>
        <w:ind w:left="282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7C1D7A">
      <w:start w:val="1"/>
      <w:numFmt w:val="lowerRoman"/>
      <w:lvlText w:val="%6"/>
      <w:lvlJc w:val="left"/>
      <w:pPr>
        <w:ind w:left="354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14ADE86">
      <w:start w:val="1"/>
      <w:numFmt w:val="decimal"/>
      <w:lvlText w:val="%7"/>
      <w:lvlJc w:val="left"/>
      <w:pPr>
        <w:ind w:left="426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4CD328">
      <w:start w:val="1"/>
      <w:numFmt w:val="lowerLetter"/>
      <w:lvlText w:val="%8"/>
      <w:lvlJc w:val="left"/>
      <w:pPr>
        <w:ind w:left="498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2F828CE">
      <w:start w:val="1"/>
      <w:numFmt w:val="lowerRoman"/>
      <w:lvlText w:val="%9"/>
      <w:lvlJc w:val="left"/>
      <w:pPr>
        <w:ind w:left="570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19F67CF"/>
    <w:multiLevelType w:val="hybridMultilevel"/>
    <w:tmpl w:val="FFFFFFFF"/>
    <w:lvl w:ilvl="0" w:tplc="7C7E65DA">
      <w:start w:val="1"/>
      <w:numFmt w:val="bullet"/>
      <w:lvlText w:val="•"/>
      <w:lvlJc w:val="left"/>
      <w:pPr>
        <w:ind w:left="1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66EDC40">
      <w:start w:val="1"/>
      <w:numFmt w:val="bullet"/>
      <w:lvlText w:val="o"/>
      <w:lvlJc w:val="left"/>
      <w:pPr>
        <w:ind w:left="10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4CE87EE">
      <w:start w:val="1"/>
      <w:numFmt w:val="bullet"/>
      <w:lvlText w:val="▪"/>
      <w:lvlJc w:val="left"/>
      <w:pPr>
        <w:ind w:left="18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FA875F8">
      <w:start w:val="1"/>
      <w:numFmt w:val="bullet"/>
      <w:lvlText w:val="•"/>
      <w:lvlJc w:val="left"/>
      <w:pPr>
        <w:ind w:left="25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B0ED6D4">
      <w:start w:val="1"/>
      <w:numFmt w:val="bullet"/>
      <w:lvlText w:val="o"/>
      <w:lvlJc w:val="left"/>
      <w:pPr>
        <w:ind w:left="32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BA44A24">
      <w:start w:val="1"/>
      <w:numFmt w:val="bullet"/>
      <w:lvlText w:val="▪"/>
      <w:lvlJc w:val="left"/>
      <w:pPr>
        <w:ind w:left="39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AF26D7A">
      <w:start w:val="1"/>
      <w:numFmt w:val="bullet"/>
      <w:lvlText w:val="•"/>
      <w:lvlJc w:val="left"/>
      <w:pPr>
        <w:ind w:left="46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396BA90">
      <w:start w:val="1"/>
      <w:numFmt w:val="bullet"/>
      <w:lvlText w:val="o"/>
      <w:lvlJc w:val="left"/>
      <w:pPr>
        <w:ind w:left="54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FC762E">
      <w:start w:val="1"/>
      <w:numFmt w:val="bullet"/>
      <w:lvlText w:val="▪"/>
      <w:lvlJc w:val="left"/>
      <w:pPr>
        <w:ind w:left="61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1646C47"/>
    <w:multiLevelType w:val="hybridMultilevel"/>
    <w:tmpl w:val="FFFFFFFF"/>
    <w:lvl w:ilvl="0" w:tplc="824653BC">
      <w:start w:val="1"/>
      <w:numFmt w:val="bullet"/>
      <w:lvlText w:val="•"/>
      <w:lvlJc w:val="left"/>
      <w:pPr>
        <w:ind w:left="893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848BAD0">
      <w:start w:val="1"/>
      <w:numFmt w:val="bullet"/>
      <w:lvlText w:val="o"/>
      <w:lvlJc w:val="left"/>
      <w:pPr>
        <w:ind w:left="15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6189BF8">
      <w:start w:val="1"/>
      <w:numFmt w:val="bullet"/>
      <w:lvlText w:val="▪"/>
      <w:lvlJc w:val="left"/>
      <w:pPr>
        <w:ind w:left="22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7E2DB2">
      <w:start w:val="1"/>
      <w:numFmt w:val="bullet"/>
      <w:lvlText w:val="•"/>
      <w:lvlJc w:val="left"/>
      <w:pPr>
        <w:ind w:left="29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512900A">
      <w:start w:val="1"/>
      <w:numFmt w:val="bullet"/>
      <w:lvlText w:val="o"/>
      <w:lvlJc w:val="left"/>
      <w:pPr>
        <w:ind w:left="369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B2C64D0">
      <w:start w:val="1"/>
      <w:numFmt w:val="bullet"/>
      <w:lvlText w:val="▪"/>
      <w:lvlJc w:val="left"/>
      <w:pPr>
        <w:ind w:left="441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D80A54">
      <w:start w:val="1"/>
      <w:numFmt w:val="bullet"/>
      <w:lvlText w:val="•"/>
      <w:lvlJc w:val="left"/>
      <w:pPr>
        <w:ind w:left="513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9A0E58">
      <w:start w:val="1"/>
      <w:numFmt w:val="bullet"/>
      <w:lvlText w:val="o"/>
      <w:lvlJc w:val="left"/>
      <w:pPr>
        <w:ind w:left="585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6BA7EFE">
      <w:start w:val="1"/>
      <w:numFmt w:val="bullet"/>
      <w:lvlText w:val="▪"/>
      <w:lvlJc w:val="left"/>
      <w:pPr>
        <w:ind w:left="657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EE208F9"/>
    <w:multiLevelType w:val="hybridMultilevel"/>
    <w:tmpl w:val="FFFFFFFF"/>
    <w:lvl w:ilvl="0" w:tplc="F302237E">
      <w:start w:val="1"/>
      <w:numFmt w:val="decimal"/>
      <w:lvlText w:val="%1."/>
      <w:lvlJc w:val="left"/>
      <w:pPr>
        <w:ind w:left="215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272C11A">
      <w:start w:val="1"/>
      <w:numFmt w:val="decimal"/>
      <w:lvlText w:val="%2."/>
      <w:lvlJc w:val="left"/>
      <w:pPr>
        <w:ind w:left="7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D2A826">
      <w:start w:val="1"/>
      <w:numFmt w:val="lowerRoman"/>
      <w:lvlText w:val="%3"/>
      <w:lvlJc w:val="left"/>
      <w:pPr>
        <w:ind w:left="14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5D6AA74">
      <w:start w:val="1"/>
      <w:numFmt w:val="decimal"/>
      <w:lvlText w:val="%4"/>
      <w:lvlJc w:val="left"/>
      <w:pPr>
        <w:ind w:left="21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4DC0180">
      <w:start w:val="1"/>
      <w:numFmt w:val="lowerLetter"/>
      <w:lvlText w:val="%5"/>
      <w:lvlJc w:val="left"/>
      <w:pPr>
        <w:ind w:left="288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4669F56">
      <w:start w:val="1"/>
      <w:numFmt w:val="lowerRoman"/>
      <w:lvlText w:val="%6"/>
      <w:lvlJc w:val="left"/>
      <w:pPr>
        <w:ind w:left="360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14C7680">
      <w:start w:val="1"/>
      <w:numFmt w:val="decimal"/>
      <w:lvlText w:val="%7"/>
      <w:lvlJc w:val="left"/>
      <w:pPr>
        <w:ind w:left="432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6AB484">
      <w:start w:val="1"/>
      <w:numFmt w:val="lowerLetter"/>
      <w:lvlText w:val="%8"/>
      <w:lvlJc w:val="left"/>
      <w:pPr>
        <w:ind w:left="504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6CECF4">
      <w:start w:val="1"/>
      <w:numFmt w:val="lowerRoman"/>
      <w:lvlText w:val="%9"/>
      <w:lvlJc w:val="left"/>
      <w:pPr>
        <w:ind w:left="5760"/>
      </w:pPr>
      <w:rPr>
        <w:rFonts w:ascii="Cambria" w:eastAsia="Cambria" w:hAnsi="Cambria" w:cs="Cambria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95885993">
    <w:abstractNumId w:val="1"/>
  </w:num>
  <w:num w:numId="2" w16cid:durableId="1338852001">
    <w:abstractNumId w:val="3"/>
  </w:num>
  <w:num w:numId="3" w16cid:durableId="716856977">
    <w:abstractNumId w:val="0"/>
  </w:num>
  <w:num w:numId="4" w16cid:durableId="1055875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827"/>
    <w:rsid w:val="00066C20"/>
    <w:rsid w:val="00230E44"/>
    <w:rsid w:val="00877733"/>
    <w:rsid w:val="00907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745E09"/>
  <w15:docId w15:val="{05EA9B22-6E54-5B43-956E-E407DC67A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cp:lastModifiedBy>naeem ahmed</cp:lastModifiedBy>
  <cp:revision>2</cp:revision>
  <dcterms:created xsi:type="dcterms:W3CDTF">2026-01-19T00:21:00Z</dcterms:created>
  <dcterms:modified xsi:type="dcterms:W3CDTF">2026-01-19T00:21:00Z</dcterms:modified>
</cp:coreProperties>
</file>