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3D4C" w14:textId="4BD12D51" w:rsidR="00BA02D7" w:rsidRPr="005F606D" w:rsidRDefault="001055FA" w:rsidP="001055FA">
      <w:pPr>
        <w:jc w:val="center"/>
        <w:rPr>
          <w:rFonts w:ascii="Times New Roman" w:hAnsi="Times New Roman" w:cs="Times New Roman"/>
          <w:b/>
          <w:bCs/>
          <w:sz w:val="72"/>
          <w:szCs w:val="72"/>
          <w:lang w:val="en-US"/>
        </w:rPr>
      </w:pPr>
      <w:r w:rsidRPr="005F606D">
        <w:rPr>
          <w:rFonts w:ascii="Times New Roman" w:hAnsi="Times New Roman" w:cs="Times New Roman"/>
          <w:b/>
          <w:bCs/>
          <w:sz w:val="72"/>
          <w:szCs w:val="72"/>
          <w:lang w:val="en-US"/>
        </w:rPr>
        <w:t xml:space="preserve">Management Accounting </w:t>
      </w:r>
    </w:p>
    <w:p w14:paraId="32C46A7F" w14:textId="41BC1941" w:rsidR="001055FA" w:rsidRPr="005F606D" w:rsidRDefault="001055FA" w:rsidP="001055FA">
      <w:pPr>
        <w:jc w:val="center"/>
        <w:rPr>
          <w:rFonts w:ascii="Times New Roman" w:hAnsi="Times New Roman" w:cs="Times New Roman"/>
          <w:b/>
          <w:bCs/>
          <w:sz w:val="72"/>
          <w:szCs w:val="72"/>
          <w:lang w:val="en-US"/>
        </w:rPr>
      </w:pPr>
      <w:r w:rsidRPr="005F606D">
        <w:rPr>
          <w:rFonts w:ascii="Times New Roman" w:hAnsi="Times New Roman" w:cs="Times New Roman"/>
          <w:b/>
          <w:bCs/>
          <w:sz w:val="72"/>
          <w:szCs w:val="72"/>
          <w:lang w:val="en-US"/>
        </w:rPr>
        <w:t xml:space="preserve">Assignment 2 </w:t>
      </w:r>
    </w:p>
    <w:p w14:paraId="6821985F" w14:textId="0C6F3F1B" w:rsidR="001055FA" w:rsidRPr="005F606D" w:rsidRDefault="001055FA" w:rsidP="001055FA">
      <w:pPr>
        <w:jc w:val="center"/>
        <w:rPr>
          <w:rFonts w:ascii="Times New Roman" w:hAnsi="Times New Roman" w:cs="Times New Roman"/>
          <w:b/>
          <w:bCs/>
          <w:sz w:val="72"/>
          <w:szCs w:val="72"/>
          <w:lang w:val="en-US"/>
        </w:rPr>
      </w:pPr>
      <w:r w:rsidRPr="005F606D">
        <w:rPr>
          <w:rFonts w:ascii="Times New Roman" w:hAnsi="Times New Roman" w:cs="Times New Roman"/>
          <w:b/>
          <w:bCs/>
          <w:sz w:val="72"/>
          <w:szCs w:val="72"/>
          <w:lang w:val="en-US"/>
        </w:rPr>
        <w:t xml:space="preserve">Report </w:t>
      </w:r>
    </w:p>
    <w:p w14:paraId="14F02070" w14:textId="22D4A1D6" w:rsidR="001055FA" w:rsidRPr="005F606D" w:rsidRDefault="001055FA">
      <w:pPr>
        <w:jc w:val="center"/>
        <w:rPr>
          <w:rFonts w:ascii="Times New Roman" w:hAnsi="Times New Roman" w:cs="Times New Roman"/>
          <w:b/>
          <w:bCs/>
          <w:sz w:val="72"/>
          <w:szCs w:val="72"/>
          <w:lang w:val="en-US"/>
        </w:rPr>
      </w:pPr>
    </w:p>
    <w:p w14:paraId="52515CF7" w14:textId="166861D9" w:rsidR="001055FA" w:rsidRPr="001055FA" w:rsidRDefault="001055FA" w:rsidP="001055FA">
      <w:pPr>
        <w:rPr>
          <w:rFonts w:ascii="Times New Roman" w:hAnsi="Times New Roman" w:cs="Times New Roman"/>
          <w:sz w:val="52"/>
          <w:szCs w:val="52"/>
          <w:lang w:val="en-US"/>
        </w:rPr>
      </w:pPr>
    </w:p>
    <w:p w14:paraId="3D7E8DCF" w14:textId="3B131F15" w:rsidR="001055FA" w:rsidRPr="001055FA" w:rsidRDefault="001055FA" w:rsidP="001055FA">
      <w:pPr>
        <w:rPr>
          <w:rFonts w:ascii="Times New Roman" w:hAnsi="Times New Roman" w:cs="Times New Roman"/>
          <w:sz w:val="52"/>
          <w:szCs w:val="52"/>
          <w:lang w:val="en-US"/>
        </w:rPr>
      </w:pPr>
    </w:p>
    <w:p w14:paraId="679C3D25" w14:textId="6FE2B072" w:rsidR="001055FA" w:rsidRPr="001055FA" w:rsidRDefault="001055FA" w:rsidP="001055FA">
      <w:pPr>
        <w:rPr>
          <w:rFonts w:ascii="Times New Roman" w:hAnsi="Times New Roman" w:cs="Times New Roman"/>
          <w:sz w:val="52"/>
          <w:szCs w:val="52"/>
          <w:lang w:val="en-US"/>
        </w:rPr>
      </w:pPr>
    </w:p>
    <w:p w14:paraId="6697F6DA" w14:textId="6EE609B2" w:rsidR="001055FA" w:rsidRPr="001055FA" w:rsidRDefault="001055FA" w:rsidP="001055FA">
      <w:pPr>
        <w:rPr>
          <w:rFonts w:ascii="Times New Roman" w:hAnsi="Times New Roman" w:cs="Times New Roman"/>
          <w:sz w:val="52"/>
          <w:szCs w:val="52"/>
          <w:lang w:val="en-US"/>
        </w:rPr>
      </w:pPr>
    </w:p>
    <w:p w14:paraId="0A0EDF36" w14:textId="7795E3AB" w:rsidR="001055FA" w:rsidRPr="001055FA" w:rsidRDefault="001055FA" w:rsidP="001055FA">
      <w:pPr>
        <w:rPr>
          <w:rFonts w:ascii="Times New Roman" w:hAnsi="Times New Roman" w:cs="Times New Roman"/>
          <w:sz w:val="52"/>
          <w:szCs w:val="52"/>
          <w:lang w:val="en-US"/>
        </w:rPr>
      </w:pPr>
    </w:p>
    <w:p w14:paraId="4C4C1B25" w14:textId="1EBA3661" w:rsidR="001055FA" w:rsidRPr="001055FA" w:rsidRDefault="001055FA" w:rsidP="001055FA">
      <w:pPr>
        <w:rPr>
          <w:rFonts w:ascii="Times New Roman" w:hAnsi="Times New Roman" w:cs="Times New Roman"/>
          <w:sz w:val="52"/>
          <w:szCs w:val="52"/>
          <w:lang w:val="en-US"/>
        </w:rPr>
      </w:pPr>
    </w:p>
    <w:p w14:paraId="63E10824" w14:textId="4F72BA68" w:rsidR="002C0B51" w:rsidRDefault="002C0B51" w:rsidP="002C0B51">
      <w:pPr>
        <w:tabs>
          <w:tab w:val="left" w:pos="3590"/>
        </w:tabs>
        <w:rPr>
          <w:rFonts w:ascii="Times New Roman" w:hAnsi="Times New Roman" w:cs="Times New Roman"/>
          <w:sz w:val="52"/>
          <w:szCs w:val="52"/>
          <w:lang w:val="en-US"/>
        </w:rPr>
      </w:pPr>
    </w:p>
    <w:p w14:paraId="7F660031" w14:textId="77777777" w:rsidR="005F606D" w:rsidRDefault="005F606D" w:rsidP="002C0B51">
      <w:pPr>
        <w:tabs>
          <w:tab w:val="left" w:pos="3590"/>
        </w:tabs>
        <w:rPr>
          <w:rFonts w:ascii="Times New Roman" w:hAnsi="Times New Roman" w:cs="Times New Roman"/>
          <w:sz w:val="52"/>
          <w:szCs w:val="52"/>
          <w:lang w:val="en-US"/>
        </w:rPr>
      </w:pPr>
    </w:p>
    <w:p w14:paraId="370F9929" w14:textId="5346F2E4" w:rsidR="001055FA" w:rsidRPr="002C0B51" w:rsidRDefault="002C0B51" w:rsidP="002C0B51">
      <w:pPr>
        <w:tabs>
          <w:tab w:val="left" w:pos="3590"/>
        </w:tabs>
        <w:jc w:val="center"/>
        <w:rPr>
          <w:rFonts w:ascii="Times New Roman" w:hAnsi="Times New Roman" w:cs="Times New Roman"/>
          <w:sz w:val="32"/>
          <w:szCs w:val="32"/>
          <w:lang w:val="en-US"/>
        </w:rPr>
      </w:pPr>
      <w:r w:rsidRPr="002C0B51">
        <w:rPr>
          <w:rFonts w:ascii="Times New Roman" w:hAnsi="Times New Roman" w:cs="Times New Roman"/>
          <w:sz w:val="32"/>
          <w:szCs w:val="32"/>
          <w:lang w:val="en-US"/>
        </w:rPr>
        <w:t>Name</w:t>
      </w:r>
      <w:r>
        <w:rPr>
          <w:rFonts w:ascii="Times New Roman" w:hAnsi="Times New Roman" w:cs="Times New Roman"/>
          <w:sz w:val="32"/>
          <w:szCs w:val="32"/>
          <w:lang w:val="en-US"/>
        </w:rPr>
        <w:t xml:space="preserve">: </w:t>
      </w:r>
      <w:r w:rsidRPr="002C0B51">
        <w:rPr>
          <w:rFonts w:ascii="Times New Roman" w:hAnsi="Times New Roman" w:cs="Times New Roman"/>
          <w:b/>
          <w:bCs/>
          <w:sz w:val="32"/>
          <w:szCs w:val="32"/>
          <w:lang w:val="en-US"/>
        </w:rPr>
        <w:t>Gabriela Mravkova</w:t>
      </w:r>
    </w:p>
    <w:p w14:paraId="2736F925" w14:textId="0300D0B2" w:rsidR="001055FA" w:rsidRDefault="001055FA" w:rsidP="001055FA">
      <w:pPr>
        <w:rPr>
          <w:rFonts w:ascii="Times New Roman" w:hAnsi="Times New Roman" w:cs="Times New Roman"/>
          <w:b/>
          <w:bCs/>
          <w:sz w:val="52"/>
          <w:szCs w:val="52"/>
          <w:lang w:val="en-US"/>
        </w:rPr>
      </w:pPr>
    </w:p>
    <w:p w14:paraId="0FD6545E" w14:textId="7293C55E" w:rsidR="00E02C6D" w:rsidRPr="002C0B51" w:rsidRDefault="00E02C6D" w:rsidP="00E02C6D">
      <w:pPr>
        <w:tabs>
          <w:tab w:val="left" w:pos="6170"/>
        </w:tabs>
        <w:rPr>
          <w:rFonts w:ascii="Times New Roman" w:hAnsi="Times New Roman" w:cs="Times New Roman"/>
          <w:b/>
          <w:bCs/>
          <w:sz w:val="36"/>
          <w:szCs w:val="36"/>
          <w:lang w:val="en-US"/>
        </w:rPr>
      </w:pPr>
      <w:r w:rsidRPr="00E02C6D">
        <w:rPr>
          <w:rFonts w:ascii="Times New Roman" w:hAnsi="Times New Roman" w:cs="Times New Roman"/>
          <w:sz w:val="32"/>
          <w:szCs w:val="32"/>
          <w:lang w:val="en-US"/>
        </w:rPr>
        <w:t>Module:</w:t>
      </w:r>
      <w:r>
        <w:rPr>
          <w:rFonts w:ascii="Times New Roman" w:hAnsi="Times New Roman" w:cs="Times New Roman"/>
          <w:sz w:val="36"/>
          <w:szCs w:val="36"/>
          <w:lang w:val="en-US"/>
        </w:rPr>
        <w:t xml:space="preserve"> </w:t>
      </w:r>
      <w:r w:rsidRPr="002C0B51">
        <w:rPr>
          <w:rFonts w:ascii="Times New Roman" w:hAnsi="Times New Roman" w:cs="Times New Roman"/>
          <w:b/>
          <w:bCs/>
          <w:sz w:val="32"/>
          <w:szCs w:val="32"/>
          <w:lang w:val="en-US"/>
        </w:rPr>
        <w:t>L</w:t>
      </w:r>
      <w:r w:rsidR="001055FA" w:rsidRPr="002C0B51">
        <w:rPr>
          <w:rFonts w:ascii="Times New Roman" w:hAnsi="Times New Roman" w:cs="Times New Roman"/>
          <w:b/>
          <w:bCs/>
          <w:sz w:val="32"/>
          <w:szCs w:val="32"/>
          <w:lang w:val="en-US"/>
        </w:rPr>
        <w:t>CBB5002</w:t>
      </w:r>
      <w:r w:rsidRPr="002C0B51">
        <w:rPr>
          <w:rFonts w:ascii="Times New Roman" w:hAnsi="Times New Roman" w:cs="Times New Roman"/>
          <w:b/>
          <w:bCs/>
          <w:sz w:val="32"/>
          <w:szCs w:val="32"/>
          <w:lang w:val="en-US"/>
        </w:rPr>
        <w:t xml:space="preserve"> </w:t>
      </w:r>
      <w:r>
        <w:rPr>
          <w:rFonts w:ascii="Times New Roman" w:hAnsi="Times New Roman" w:cs="Times New Roman"/>
          <w:sz w:val="36"/>
          <w:szCs w:val="36"/>
          <w:lang w:val="en-US"/>
        </w:rPr>
        <w:t xml:space="preserve">                      </w:t>
      </w:r>
      <w:r w:rsidRPr="00E02C6D">
        <w:rPr>
          <w:rFonts w:ascii="Times New Roman" w:hAnsi="Times New Roman" w:cs="Times New Roman"/>
          <w:sz w:val="32"/>
          <w:szCs w:val="32"/>
          <w:lang w:val="en-US"/>
        </w:rPr>
        <w:t>Lecturer:</w:t>
      </w:r>
      <w:r>
        <w:rPr>
          <w:rFonts w:ascii="Times New Roman" w:hAnsi="Times New Roman" w:cs="Times New Roman"/>
          <w:sz w:val="36"/>
          <w:szCs w:val="36"/>
          <w:lang w:val="en-US"/>
        </w:rPr>
        <w:t xml:space="preserve"> </w:t>
      </w:r>
      <w:r w:rsidRPr="002C0B51">
        <w:rPr>
          <w:rFonts w:ascii="Times New Roman" w:hAnsi="Times New Roman" w:cs="Times New Roman"/>
          <w:b/>
          <w:bCs/>
          <w:sz w:val="36"/>
          <w:szCs w:val="36"/>
          <w:lang w:val="en-US"/>
        </w:rPr>
        <w:t>Winifred Soribe</w:t>
      </w:r>
    </w:p>
    <w:p w14:paraId="32962AAD" w14:textId="54C3922F" w:rsidR="00E02C6D" w:rsidRDefault="00E02C6D" w:rsidP="001055FA">
      <w:pPr>
        <w:tabs>
          <w:tab w:val="left" w:pos="6520"/>
        </w:tabs>
        <w:rPr>
          <w:rFonts w:ascii="Times New Roman" w:hAnsi="Times New Roman" w:cs="Times New Roman"/>
          <w:b/>
          <w:bCs/>
          <w:sz w:val="32"/>
          <w:szCs w:val="32"/>
          <w:lang w:val="en-US"/>
        </w:rPr>
      </w:pPr>
      <w:r w:rsidRPr="00E02C6D">
        <w:rPr>
          <w:rFonts w:ascii="Times New Roman" w:hAnsi="Times New Roman" w:cs="Times New Roman"/>
          <w:sz w:val="32"/>
          <w:szCs w:val="32"/>
          <w:lang w:val="en-US"/>
        </w:rPr>
        <w:t xml:space="preserve">Student Number: </w:t>
      </w:r>
      <w:r w:rsidR="002C0B51" w:rsidRPr="002C0B51">
        <w:rPr>
          <w:rFonts w:ascii="Times New Roman" w:hAnsi="Times New Roman" w:cs="Times New Roman"/>
          <w:b/>
          <w:bCs/>
          <w:sz w:val="32"/>
          <w:szCs w:val="32"/>
          <w:lang w:val="en-US"/>
        </w:rPr>
        <w:t>2014242</w:t>
      </w:r>
    </w:p>
    <w:p w14:paraId="66E05CEA" w14:textId="48595ECA" w:rsidR="00D508F8" w:rsidRDefault="00D508F8">
      <w:pPr>
        <w:rPr>
          <w:rFonts w:ascii="Times New Roman" w:hAnsi="Times New Roman" w:cs="Times New Roman"/>
          <w:sz w:val="32"/>
          <w:szCs w:val="32"/>
          <w:lang w:val="en-US"/>
        </w:rPr>
      </w:pPr>
      <w:r>
        <w:rPr>
          <w:rFonts w:ascii="Times New Roman" w:hAnsi="Times New Roman" w:cs="Times New Roman"/>
          <w:sz w:val="32"/>
          <w:szCs w:val="32"/>
          <w:lang w:val="en-US"/>
        </w:rPr>
        <w:br w:type="page"/>
      </w:r>
    </w:p>
    <w:p w14:paraId="279646CC" w14:textId="127857FC" w:rsidR="00D508F8" w:rsidRDefault="00D508F8" w:rsidP="001055FA">
      <w:pPr>
        <w:tabs>
          <w:tab w:val="left" w:pos="6520"/>
        </w:tabs>
        <w:rPr>
          <w:rFonts w:ascii="Times New Roman" w:hAnsi="Times New Roman" w:cs="Times New Roman"/>
          <w:b/>
          <w:bCs/>
          <w:sz w:val="44"/>
          <w:szCs w:val="44"/>
          <w:lang w:val="en-US"/>
        </w:rPr>
      </w:pPr>
      <w:r w:rsidRPr="00D508F8">
        <w:rPr>
          <w:rFonts w:ascii="Times New Roman" w:hAnsi="Times New Roman" w:cs="Times New Roman"/>
          <w:b/>
          <w:bCs/>
          <w:sz w:val="44"/>
          <w:szCs w:val="44"/>
          <w:lang w:val="en-US"/>
        </w:rPr>
        <w:lastRenderedPageBreak/>
        <w:t xml:space="preserve">Introduction </w:t>
      </w:r>
    </w:p>
    <w:p w14:paraId="1833628A" w14:textId="77777777" w:rsidR="00C94610" w:rsidRDefault="00DC2459" w:rsidP="001055FA">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Management accounting is related with process of preparing reports about the organizational operations so that considering monetary and financial aspects to make short and long-term decisions. It aids in helping the organizational to identify, interpreting and communicating information to management so that relevant decision can be taken. The current report is based on Amana Ltd is manufacturing firm that sells souvenirs to tourist. Present study will show control report by paying attention on original, flex and variances. It will give emphasis on analyzing the performance of organization and recommendation for improvement. My study will concentrate on analyzing the decision by considering all relevant cost.</w:t>
      </w:r>
      <w:r w:rsidR="00DB6A24">
        <w:rPr>
          <w:rFonts w:ascii="Times New Roman" w:hAnsi="Times New Roman" w:cs="Times New Roman"/>
          <w:sz w:val="30"/>
          <w:szCs w:val="30"/>
          <w:lang w:val="en-US"/>
        </w:rPr>
        <w:t xml:space="preserve"> </w:t>
      </w:r>
    </w:p>
    <w:p w14:paraId="77510D5E" w14:textId="77777777" w:rsidR="00C94610" w:rsidRDefault="00C94610" w:rsidP="001055FA">
      <w:pPr>
        <w:tabs>
          <w:tab w:val="left" w:pos="6520"/>
        </w:tabs>
        <w:rPr>
          <w:rFonts w:ascii="Times New Roman" w:hAnsi="Times New Roman" w:cs="Times New Roman"/>
          <w:sz w:val="30"/>
          <w:szCs w:val="30"/>
          <w:lang w:val="en-US"/>
        </w:rPr>
      </w:pPr>
    </w:p>
    <w:p w14:paraId="17543620" w14:textId="0657F4A5" w:rsidR="00DB6A24" w:rsidRPr="00045090" w:rsidRDefault="00DB6A24" w:rsidP="001055FA">
      <w:pPr>
        <w:tabs>
          <w:tab w:val="left" w:pos="6520"/>
        </w:tabs>
        <w:rPr>
          <w:rFonts w:ascii="Times New Roman" w:hAnsi="Times New Roman" w:cs="Times New Roman"/>
          <w:sz w:val="30"/>
          <w:szCs w:val="30"/>
          <w:lang w:val="en-US"/>
        </w:rPr>
      </w:pPr>
      <w:r w:rsidRPr="00DB6A24">
        <w:rPr>
          <w:rFonts w:ascii="Times New Roman" w:hAnsi="Times New Roman" w:cs="Times New Roman"/>
          <w:sz w:val="30"/>
          <w:szCs w:val="30"/>
          <w:lang w:val="en-US"/>
        </w:rPr>
        <w:t>“Budgets are recognised as tools assisting in establishing the scope of business activities, the required resources and the efficiency of their use.” (Vaznonienė and Stončiuvienė, 2021).</w:t>
      </w:r>
    </w:p>
    <w:p w14:paraId="66460381" w14:textId="27016446" w:rsidR="009E79B9" w:rsidRDefault="009E79B9">
      <w:pPr>
        <w:rPr>
          <w:rFonts w:ascii="Times New Roman" w:hAnsi="Times New Roman" w:cs="Times New Roman"/>
          <w:sz w:val="32"/>
          <w:szCs w:val="32"/>
          <w:lang w:val="en-US"/>
        </w:rPr>
      </w:pPr>
      <w:r>
        <w:rPr>
          <w:rFonts w:ascii="Times New Roman" w:hAnsi="Times New Roman" w:cs="Times New Roman"/>
          <w:sz w:val="32"/>
          <w:szCs w:val="32"/>
          <w:lang w:val="en-US"/>
        </w:rPr>
        <w:br w:type="page"/>
      </w:r>
    </w:p>
    <w:p w14:paraId="7B70A74B" w14:textId="263BCF1C" w:rsidR="009E79B9" w:rsidRPr="009E79B9" w:rsidRDefault="009E79B9" w:rsidP="001055FA">
      <w:pPr>
        <w:tabs>
          <w:tab w:val="left" w:pos="6520"/>
        </w:tabs>
        <w:rPr>
          <w:rFonts w:ascii="Times New Roman" w:hAnsi="Times New Roman" w:cs="Times New Roman"/>
          <w:b/>
          <w:bCs/>
          <w:sz w:val="44"/>
          <w:szCs w:val="44"/>
          <w:lang w:val="en-US"/>
        </w:rPr>
      </w:pPr>
      <w:r w:rsidRPr="009E79B9">
        <w:rPr>
          <w:rFonts w:ascii="Times New Roman" w:hAnsi="Times New Roman" w:cs="Times New Roman"/>
          <w:b/>
          <w:bCs/>
          <w:sz w:val="44"/>
          <w:szCs w:val="44"/>
          <w:lang w:val="en-US"/>
        </w:rPr>
        <w:lastRenderedPageBreak/>
        <w:t xml:space="preserve">Main Body </w:t>
      </w:r>
    </w:p>
    <w:p w14:paraId="6CAF83B2" w14:textId="77777777" w:rsidR="00AC7FC8" w:rsidRDefault="009E79B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Part A</w:t>
      </w:r>
    </w:p>
    <w:p w14:paraId="00B0302F" w14:textId="428C3875" w:rsidR="00094F2A" w:rsidRDefault="00AC7FC8" w:rsidP="001055FA">
      <w:pPr>
        <w:tabs>
          <w:tab w:val="left" w:pos="6520"/>
        </w:tabs>
        <w:rPr>
          <w:rFonts w:ascii="Times New Roman" w:hAnsi="Times New Roman" w:cs="Times New Roman"/>
          <w:sz w:val="32"/>
          <w:szCs w:val="32"/>
          <w:lang w:val="en-US"/>
        </w:rPr>
      </w:pPr>
      <w:r w:rsidRPr="00DE708A">
        <w:rPr>
          <w:rFonts w:ascii="Times New Roman" w:hAnsi="Times New Roman" w:cs="Times New Roman"/>
          <w:b/>
          <w:bCs/>
          <w:sz w:val="32"/>
          <w:szCs w:val="32"/>
          <w:lang w:val="en-US"/>
        </w:rPr>
        <w:t>Question 1</w:t>
      </w:r>
      <w:r>
        <w:rPr>
          <w:rFonts w:ascii="Times New Roman" w:hAnsi="Times New Roman" w:cs="Times New Roman"/>
          <w:sz w:val="32"/>
          <w:szCs w:val="32"/>
          <w:lang w:val="en-US"/>
        </w:rPr>
        <w:t xml:space="preserve"> </w:t>
      </w:r>
      <w:r w:rsidR="009E79B9">
        <w:rPr>
          <w:rFonts w:ascii="Times New Roman" w:hAnsi="Times New Roman" w:cs="Times New Roman"/>
          <w:sz w:val="32"/>
          <w:szCs w:val="32"/>
          <w:lang w:val="en-US"/>
        </w:rPr>
        <w:t xml:space="preserve"> – </w:t>
      </w:r>
      <w:r w:rsidR="009E79B9" w:rsidRPr="00DE708A">
        <w:rPr>
          <w:rFonts w:ascii="Times New Roman" w:hAnsi="Times New Roman" w:cs="Times New Roman"/>
          <w:sz w:val="32"/>
          <w:szCs w:val="32"/>
          <w:u w:val="single"/>
          <w:lang w:val="en-US"/>
        </w:rPr>
        <w:t>Preparing the monthly control report</w:t>
      </w:r>
      <w:r w:rsidR="009E79B9">
        <w:rPr>
          <w:rFonts w:ascii="Times New Roman" w:hAnsi="Times New Roman" w:cs="Times New Roman"/>
          <w:sz w:val="32"/>
          <w:szCs w:val="32"/>
          <w:lang w:val="en-US"/>
        </w:rPr>
        <w:t xml:space="preserve"> </w:t>
      </w:r>
    </w:p>
    <w:p w14:paraId="0AB0857D" w14:textId="77777777" w:rsidR="00AC7FC8" w:rsidRDefault="00AC7FC8" w:rsidP="001055FA">
      <w:pPr>
        <w:tabs>
          <w:tab w:val="left" w:pos="6520"/>
        </w:tabs>
        <w:rPr>
          <w:rFonts w:ascii="Times New Roman" w:hAnsi="Times New Roman" w:cs="Times New Roman"/>
          <w:sz w:val="32"/>
          <w:szCs w:val="32"/>
          <w:lang w:val="en-US"/>
        </w:rPr>
      </w:pPr>
    </w:p>
    <w:tbl>
      <w:tblPr>
        <w:tblStyle w:val="a3"/>
        <w:tblW w:w="10065" w:type="dxa"/>
        <w:tblInd w:w="-856" w:type="dxa"/>
        <w:tblLook w:val="04A0" w:firstRow="1" w:lastRow="0" w:firstColumn="1" w:lastColumn="0" w:noHBand="0" w:noVBand="1"/>
      </w:tblPr>
      <w:tblGrid>
        <w:gridCol w:w="2033"/>
        <w:gridCol w:w="1369"/>
        <w:gridCol w:w="1336"/>
        <w:gridCol w:w="1336"/>
        <w:gridCol w:w="1257"/>
        <w:gridCol w:w="1371"/>
        <w:gridCol w:w="1363"/>
      </w:tblGrid>
      <w:tr w:rsidR="00215102" w14:paraId="23ECA1C3" w14:textId="77777777" w:rsidTr="00671A68">
        <w:tc>
          <w:tcPr>
            <w:tcW w:w="2119" w:type="dxa"/>
          </w:tcPr>
          <w:p w14:paraId="604FCF38" w14:textId="0FC1D45B" w:rsidR="00215102" w:rsidRDefault="00215102"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Items        </w:t>
            </w:r>
          </w:p>
          <w:p w14:paraId="1F4F0D49" w14:textId="28806282" w:rsidR="00215102" w:rsidRDefault="00215102" w:rsidP="001055FA">
            <w:pPr>
              <w:tabs>
                <w:tab w:val="left" w:pos="6520"/>
              </w:tabs>
              <w:rPr>
                <w:rFonts w:ascii="Times New Roman" w:hAnsi="Times New Roman" w:cs="Times New Roman"/>
                <w:sz w:val="32"/>
                <w:szCs w:val="32"/>
                <w:lang w:val="en-US"/>
              </w:rPr>
            </w:pPr>
          </w:p>
        </w:tc>
        <w:tc>
          <w:tcPr>
            <w:tcW w:w="1394" w:type="dxa"/>
          </w:tcPr>
          <w:p w14:paraId="36BD72E0" w14:textId="634882B3" w:rsidR="00215102" w:rsidRDefault="00215102"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Cost per unit </w:t>
            </w:r>
          </w:p>
        </w:tc>
        <w:tc>
          <w:tcPr>
            <w:tcW w:w="1283" w:type="dxa"/>
          </w:tcPr>
          <w:p w14:paraId="1CECCE8C" w14:textId="1A6C3934" w:rsidR="00215102" w:rsidRDefault="00215102"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Original</w:t>
            </w:r>
          </w:p>
        </w:tc>
        <w:tc>
          <w:tcPr>
            <w:tcW w:w="1277" w:type="dxa"/>
          </w:tcPr>
          <w:p w14:paraId="3CF36197" w14:textId="57D2D293" w:rsidR="00215102" w:rsidRDefault="00215102"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Flexed </w:t>
            </w:r>
          </w:p>
        </w:tc>
        <w:tc>
          <w:tcPr>
            <w:tcW w:w="1275" w:type="dxa"/>
          </w:tcPr>
          <w:p w14:paraId="43BC9C2A" w14:textId="1B5ACBB8" w:rsidR="00215102" w:rsidRDefault="00215102"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Actual</w:t>
            </w:r>
          </w:p>
        </w:tc>
        <w:tc>
          <w:tcPr>
            <w:tcW w:w="1371" w:type="dxa"/>
          </w:tcPr>
          <w:p w14:paraId="35BFBFCA" w14:textId="73F02A85" w:rsidR="00215102" w:rsidRDefault="00215102"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Variance</w:t>
            </w:r>
          </w:p>
        </w:tc>
        <w:tc>
          <w:tcPr>
            <w:tcW w:w="1346" w:type="dxa"/>
          </w:tcPr>
          <w:p w14:paraId="182D7BA2" w14:textId="16342C7E" w:rsidR="00215102" w:rsidRDefault="00AC7FC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w:t>
            </w:r>
          </w:p>
        </w:tc>
      </w:tr>
      <w:tr w:rsidR="00215102" w14:paraId="556BC410" w14:textId="77777777" w:rsidTr="00671A68">
        <w:tc>
          <w:tcPr>
            <w:tcW w:w="2119" w:type="dxa"/>
          </w:tcPr>
          <w:p w14:paraId="48067A40" w14:textId="5A96DE13" w:rsidR="00215102" w:rsidRPr="00215102" w:rsidRDefault="00215102" w:rsidP="001055FA">
            <w:pPr>
              <w:tabs>
                <w:tab w:val="left" w:pos="6520"/>
              </w:tabs>
              <w:rPr>
                <w:rFonts w:ascii="Times New Roman" w:hAnsi="Times New Roman" w:cs="Times New Roman"/>
                <w:sz w:val="28"/>
                <w:szCs w:val="28"/>
                <w:lang w:val="en-US"/>
              </w:rPr>
            </w:pPr>
            <w:r w:rsidRPr="00215102">
              <w:rPr>
                <w:rFonts w:ascii="Times New Roman" w:hAnsi="Times New Roman" w:cs="Times New Roman"/>
                <w:sz w:val="28"/>
                <w:szCs w:val="28"/>
                <w:lang w:val="en-US"/>
              </w:rPr>
              <w:t>Units</w:t>
            </w:r>
          </w:p>
        </w:tc>
        <w:tc>
          <w:tcPr>
            <w:tcW w:w="1394" w:type="dxa"/>
          </w:tcPr>
          <w:p w14:paraId="3B8CBCDF" w14:textId="77777777" w:rsidR="00215102" w:rsidRDefault="00215102" w:rsidP="001055FA">
            <w:pPr>
              <w:tabs>
                <w:tab w:val="left" w:pos="6520"/>
              </w:tabs>
              <w:rPr>
                <w:rFonts w:ascii="Times New Roman" w:hAnsi="Times New Roman" w:cs="Times New Roman"/>
                <w:sz w:val="32"/>
                <w:szCs w:val="32"/>
                <w:lang w:val="en-US"/>
              </w:rPr>
            </w:pPr>
          </w:p>
        </w:tc>
        <w:tc>
          <w:tcPr>
            <w:tcW w:w="1283" w:type="dxa"/>
          </w:tcPr>
          <w:p w14:paraId="213685C3" w14:textId="628890DE"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100,000</w:t>
            </w:r>
          </w:p>
        </w:tc>
        <w:tc>
          <w:tcPr>
            <w:tcW w:w="1277" w:type="dxa"/>
          </w:tcPr>
          <w:p w14:paraId="22CCC57F" w14:textId="0CF8F1DD"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80,000</w:t>
            </w:r>
          </w:p>
        </w:tc>
        <w:tc>
          <w:tcPr>
            <w:tcW w:w="1275" w:type="dxa"/>
          </w:tcPr>
          <w:p w14:paraId="43B66002" w14:textId="4FB414DB"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80,000</w:t>
            </w:r>
          </w:p>
        </w:tc>
        <w:tc>
          <w:tcPr>
            <w:tcW w:w="1371" w:type="dxa"/>
          </w:tcPr>
          <w:p w14:paraId="468E0238" w14:textId="615BBA29"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w:t>
            </w:r>
          </w:p>
        </w:tc>
        <w:tc>
          <w:tcPr>
            <w:tcW w:w="1346" w:type="dxa"/>
          </w:tcPr>
          <w:p w14:paraId="50F801D9" w14:textId="0119DC05"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w:t>
            </w:r>
          </w:p>
        </w:tc>
      </w:tr>
      <w:tr w:rsidR="00215102" w14:paraId="538C4DFA" w14:textId="77777777" w:rsidTr="00671A68">
        <w:tc>
          <w:tcPr>
            <w:tcW w:w="2119" w:type="dxa"/>
          </w:tcPr>
          <w:p w14:paraId="224D78AD" w14:textId="44B8BFA1" w:rsidR="00215102" w:rsidRPr="00215102" w:rsidRDefault="00215102" w:rsidP="001055FA">
            <w:pPr>
              <w:tabs>
                <w:tab w:val="left" w:pos="6520"/>
              </w:tabs>
              <w:rPr>
                <w:rFonts w:ascii="Times New Roman" w:hAnsi="Times New Roman" w:cs="Times New Roman"/>
                <w:sz w:val="28"/>
                <w:szCs w:val="28"/>
                <w:lang w:val="en-US"/>
              </w:rPr>
            </w:pPr>
            <w:r w:rsidRPr="00215102">
              <w:rPr>
                <w:rFonts w:ascii="Times New Roman" w:hAnsi="Times New Roman" w:cs="Times New Roman"/>
                <w:sz w:val="28"/>
                <w:szCs w:val="28"/>
                <w:lang w:val="en-US"/>
              </w:rPr>
              <w:t>Selling price</w:t>
            </w:r>
          </w:p>
        </w:tc>
        <w:tc>
          <w:tcPr>
            <w:tcW w:w="1394" w:type="dxa"/>
          </w:tcPr>
          <w:p w14:paraId="111B36AE" w14:textId="5535B668"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25</w:t>
            </w:r>
          </w:p>
        </w:tc>
        <w:tc>
          <w:tcPr>
            <w:tcW w:w="1283" w:type="dxa"/>
          </w:tcPr>
          <w:p w14:paraId="5C0D5CAB" w14:textId="333F80C7"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25</w:t>
            </w:r>
          </w:p>
        </w:tc>
        <w:tc>
          <w:tcPr>
            <w:tcW w:w="1277" w:type="dxa"/>
          </w:tcPr>
          <w:p w14:paraId="27236F05" w14:textId="6DA3E3F4"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25</w:t>
            </w:r>
          </w:p>
        </w:tc>
        <w:tc>
          <w:tcPr>
            <w:tcW w:w="1275" w:type="dxa"/>
          </w:tcPr>
          <w:p w14:paraId="07A8F373" w14:textId="449FAB95"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w:t>
            </w:r>
          </w:p>
        </w:tc>
        <w:tc>
          <w:tcPr>
            <w:tcW w:w="1371" w:type="dxa"/>
          </w:tcPr>
          <w:p w14:paraId="779048C2" w14:textId="0325D57C"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0</w:t>
            </w:r>
          </w:p>
        </w:tc>
        <w:tc>
          <w:tcPr>
            <w:tcW w:w="1346" w:type="dxa"/>
          </w:tcPr>
          <w:p w14:paraId="75442D57" w14:textId="4A5BD7F9"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0.00%</w:t>
            </w:r>
          </w:p>
        </w:tc>
      </w:tr>
      <w:tr w:rsidR="00215102" w14:paraId="0D8120EC" w14:textId="77777777" w:rsidTr="00671A68">
        <w:tc>
          <w:tcPr>
            <w:tcW w:w="2119" w:type="dxa"/>
          </w:tcPr>
          <w:p w14:paraId="489854E6" w14:textId="26CBBAE4" w:rsidR="00215102" w:rsidRPr="00215102" w:rsidRDefault="00215102" w:rsidP="001055FA">
            <w:pPr>
              <w:tabs>
                <w:tab w:val="left" w:pos="6520"/>
              </w:tabs>
              <w:rPr>
                <w:rFonts w:ascii="Times New Roman" w:hAnsi="Times New Roman" w:cs="Times New Roman"/>
                <w:sz w:val="28"/>
                <w:szCs w:val="28"/>
                <w:lang w:val="en-US"/>
              </w:rPr>
            </w:pPr>
            <w:r w:rsidRPr="00215102">
              <w:rPr>
                <w:rFonts w:ascii="Times New Roman" w:hAnsi="Times New Roman" w:cs="Times New Roman"/>
                <w:sz w:val="28"/>
                <w:szCs w:val="28"/>
                <w:lang w:val="en-US"/>
              </w:rPr>
              <w:t>Revenue</w:t>
            </w:r>
          </w:p>
        </w:tc>
        <w:tc>
          <w:tcPr>
            <w:tcW w:w="1394" w:type="dxa"/>
          </w:tcPr>
          <w:p w14:paraId="16FDD6AC" w14:textId="77777777" w:rsidR="00215102" w:rsidRDefault="00215102" w:rsidP="001055FA">
            <w:pPr>
              <w:tabs>
                <w:tab w:val="left" w:pos="6520"/>
              </w:tabs>
              <w:rPr>
                <w:rFonts w:ascii="Times New Roman" w:hAnsi="Times New Roman" w:cs="Times New Roman"/>
                <w:sz w:val="32"/>
                <w:szCs w:val="32"/>
                <w:lang w:val="en-US"/>
              </w:rPr>
            </w:pPr>
          </w:p>
        </w:tc>
        <w:tc>
          <w:tcPr>
            <w:tcW w:w="1283" w:type="dxa"/>
          </w:tcPr>
          <w:p w14:paraId="2321332B" w14:textId="77777777" w:rsidR="00215102" w:rsidRDefault="00215102" w:rsidP="001055FA">
            <w:pPr>
              <w:tabs>
                <w:tab w:val="left" w:pos="6520"/>
              </w:tabs>
              <w:rPr>
                <w:rFonts w:ascii="Times New Roman" w:hAnsi="Times New Roman" w:cs="Times New Roman"/>
                <w:sz w:val="32"/>
                <w:szCs w:val="32"/>
                <w:lang w:val="en-US"/>
              </w:rPr>
            </w:pPr>
          </w:p>
        </w:tc>
        <w:tc>
          <w:tcPr>
            <w:tcW w:w="1277" w:type="dxa"/>
          </w:tcPr>
          <w:p w14:paraId="24532B97" w14:textId="77777777" w:rsidR="00215102" w:rsidRDefault="00215102" w:rsidP="001055FA">
            <w:pPr>
              <w:tabs>
                <w:tab w:val="left" w:pos="6520"/>
              </w:tabs>
              <w:rPr>
                <w:rFonts w:ascii="Times New Roman" w:hAnsi="Times New Roman" w:cs="Times New Roman"/>
                <w:sz w:val="32"/>
                <w:szCs w:val="32"/>
                <w:lang w:val="en-US"/>
              </w:rPr>
            </w:pPr>
          </w:p>
        </w:tc>
        <w:tc>
          <w:tcPr>
            <w:tcW w:w="1275" w:type="dxa"/>
          </w:tcPr>
          <w:p w14:paraId="4BB4B251" w14:textId="1566D056" w:rsidR="00215102" w:rsidRDefault="00215102" w:rsidP="001055FA">
            <w:pPr>
              <w:tabs>
                <w:tab w:val="left" w:pos="6520"/>
              </w:tabs>
              <w:rPr>
                <w:rFonts w:ascii="Times New Roman" w:hAnsi="Times New Roman" w:cs="Times New Roman"/>
                <w:sz w:val="32"/>
                <w:szCs w:val="32"/>
                <w:lang w:val="en-US"/>
              </w:rPr>
            </w:pPr>
          </w:p>
        </w:tc>
        <w:tc>
          <w:tcPr>
            <w:tcW w:w="1371" w:type="dxa"/>
          </w:tcPr>
          <w:p w14:paraId="6E29A204" w14:textId="77777777" w:rsidR="00215102" w:rsidRDefault="00215102" w:rsidP="001055FA">
            <w:pPr>
              <w:tabs>
                <w:tab w:val="left" w:pos="6520"/>
              </w:tabs>
              <w:rPr>
                <w:rFonts w:ascii="Times New Roman" w:hAnsi="Times New Roman" w:cs="Times New Roman"/>
                <w:sz w:val="32"/>
                <w:szCs w:val="32"/>
                <w:lang w:val="en-US"/>
              </w:rPr>
            </w:pPr>
          </w:p>
        </w:tc>
        <w:tc>
          <w:tcPr>
            <w:tcW w:w="1346" w:type="dxa"/>
          </w:tcPr>
          <w:p w14:paraId="4E39766D" w14:textId="77777777" w:rsidR="00215102" w:rsidRDefault="00215102" w:rsidP="001055FA">
            <w:pPr>
              <w:tabs>
                <w:tab w:val="left" w:pos="6520"/>
              </w:tabs>
              <w:rPr>
                <w:rFonts w:ascii="Times New Roman" w:hAnsi="Times New Roman" w:cs="Times New Roman"/>
                <w:sz w:val="32"/>
                <w:szCs w:val="32"/>
                <w:lang w:val="en-US"/>
              </w:rPr>
            </w:pPr>
          </w:p>
        </w:tc>
      </w:tr>
      <w:tr w:rsidR="00215102" w14:paraId="2C97779A" w14:textId="77777777" w:rsidTr="00671A68">
        <w:tc>
          <w:tcPr>
            <w:tcW w:w="2119" w:type="dxa"/>
          </w:tcPr>
          <w:p w14:paraId="2DD8B1BC" w14:textId="1580A88E" w:rsidR="00215102" w:rsidRPr="00215102" w:rsidRDefault="00215102" w:rsidP="001055FA">
            <w:pPr>
              <w:tabs>
                <w:tab w:val="left" w:pos="6520"/>
              </w:tabs>
              <w:rPr>
                <w:rFonts w:ascii="Times New Roman" w:hAnsi="Times New Roman" w:cs="Times New Roman"/>
                <w:sz w:val="28"/>
                <w:szCs w:val="28"/>
                <w:lang w:val="en-US"/>
              </w:rPr>
            </w:pPr>
            <w:r w:rsidRPr="00215102">
              <w:rPr>
                <w:rFonts w:ascii="Times New Roman" w:hAnsi="Times New Roman" w:cs="Times New Roman"/>
                <w:sz w:val="28"/>
                <w:szCs w:val="28"/>
                <w:lang w:val="en-US"/>
              </w:rPr>
              <w:t>Variable costs</w:t>
            </w:r>
            <w:r w:rsidR="00340178">
              <w:rPr>
                <w:rFonts w:ascii="Times New Roman" w:hAnsi="Times New Roman" w:cs="Times New Roman"/>
                <w:sz w:val="28"/>
                <w:szCs w:val="28"/>
                <w:lang w:val="en-US"/>
              </w:rPr>
              <w:t>:</w:t>
            </w:r>
          </w:p>
        </w:tc>
        <w:tc>
          <w:tcPr>
            <w:tcW w:w="1394" w:type="dxa"/>
          </w:tcPr>
          <w:p w14:paraId="6D275562" w14:textId="77777777" w:rsidR="00215102" w:rsidRDefault="00215102" w:rsidP="001055FA">
            <w:pPr>
              <w:tabs>
                <w:tab w:val="left" w:pos="6520"/>
              </w:tabs>
              <w:rPr>
                <w:rFonts w:ascii="Times New Roman" w:hAnsi="Times New Roman" w:cs="Times New Roman"/>
                <w:sz w:val="32"/>
                <w:szCs w:val="32"/>
                <w:lang w:val="en-US"/>
              </w:rPr>
            </w:pPr>
          </w:p>
        </w:tc>
        <w:tc>
          <w:tcPr>
            <w:tcW w:w="1283" w:type="dxa"/>
          </w:tcPr>
          <w:p w14:paraId="19037382" w14:textId="77777777" w:rsidR="00215102" w:rsidRDefault="00215102" w:rsidP="001055FA">
            <w:pPr>
              <w:tabs>
                <w:tab w:val="left" w:pos="6520"/>
              </w:tabs>
              <w:rPr>
                <w:rFonts w:ascii="Times New Roman" w:hAnsi="Times New Roman" w:cs="Times New Roman"/>
                <w:sz w:val="32"/>
                <w:szCs w:val="32"/>
                <w:lang w:val="en-US"/>
              </w:rPr>
            </w:pPr>
          </w:p>
        </w:tc>
        <w:tc>
          <w:tcPr>
            <w:tcW w:w="1277" w:type="dxa"/>
          </w:tcPr>
          <w:p w14:paraId="39DCAE3D" w14:textId="77777777" w:rsidR="00215102" w:rsidRDefault="00215102" w:rsidP="001055FA">
            <w:pPr>
              <w:tabs>
                <w:tab w:val="left" w:pos="6520"/>
              </w:tabs>
              <w:rPr>
                <w:rFonts w:ascii="Times New Roman" w:hAnsi="Times New Roman" w:cs="Times New Roman"/>
                <w:sz w:val="32"/>
                <w:szCs w:val="32"/>
                <w:lang w:val="en-US"/>
              </w:rPr>
            </w:pPr>
          </w:p>
        </w:tc>
        <w:tc>
          <w:tcPr>
            <w:tcW w:w="1275" w:type="dxa"/>
          </w:tcPr>
          <w:p w14:paraId="34731313" w14:textId="25BC0A1D" w:rsidR="00215102" w:rsidRDefault="00215102" w:rsidP="001055FA">
            <w:pPr>
              <w:tabs>
                <w:tab w:val="left" w:pos="6520"/>
              </w:tabs>
              <w:rPr>
                <w:rFonts w:ascii="Times New Roman" w:hAnsi="Times New Roman" w:cs="Times New Roman"/>
                <w:sz w:val="32"/>
                <w:szCs w:val="32"/>
                <w:lang w:val="en-US"/>
              </w:rPr>
            </w:pPr>
          </w:p>
        </w:tc>
        <w:tc>
          <w:tcPr>
            <w:tcW w:w="1371" w:type="dxa"/>
          </w:tcPr>
          <w:p w14:paraId="3DAF995E" w14:textId="77777777" w:rsidR="00215102" w:rsidRDefault="00215102" w:rsidP="001055FA">
            <w:pPr>
              <w:tabs>
                <w:tab w:val="left" w:pos="6520"/>
              </w:tabs>
              <w:rPr>
                <w:rFonts w:ascii="Times New Roman" w:hAnsi="Times New Roman" w:cs="Times New Roman"/>
                <w:sz w:val="32"/>
                <w:szCs w:val="32"/>
                <w:lang w:val="en-US"/>
              </w:rPr>
            </w:pPr>
          </w:p>
        </w:tc>
        <w:tc>
          <w:tcPr>
            <w:tcW w:w="1346" w:type="dxa"/>
          </w:tcPr>
          <w:p w14:paraId="149B8058" w14:textId="77777777" w:rsidR="00215102" w:rsidRDefault="00215102" w:rsidP="001055FA">
            <w:pPr>
              <w:tabs>
                <w:tab w:val="left" w:pos="6520"/>
              </w:tabs>
              <w:rPr>
                <w:rFonts w:ascii="Times New Roman" w:hAnsi="Times New Roman" w:cs="Times New Roman"/>
                <w:sz w:val="32"/>
                <w:szCs w:val="32"/>
                <w:lang w:val="en-US"/>
              </w:rPr>
            </w:pPr>
          </w:p>
        </w:tc>
      </w:tr>
      <w:tr w:rsidR="00215102" w14:paraId="1484383A" w14:textId="77777777" w:rsidTr="00671A68">
        <w:tc>
          <w:tcPr>
            <w:tcW w:w="2119" w:type="dxa"/>
          </w:tcPr>
          <w:p w14:paraId="49D41B4C" w14:textId="6468A4A1" w:rsidR="00215102" w:rsidRPr="00340178" w:rsidRDefault="00340178" w:rsidP="001055FA">
            <w:pPr>
              <w:tabs>
                <w:tab w:val="left" w:pos="6520"/>
              </w:tabs>
              <w:rPr>
                <w:rFonts w:ascii="Times New Roman" w:hAnsi="Times New Roman" w:cs="Times New Roman"/>
                <w:sz w:val="28"/>
                <w:szCs w:val="28"/>
                <w:lang w:val="en-US"/>
              </w:rPr>
            </w:pPr>
            <w:r w:rsidRPr="00340178">
              <w:rPr>
                <w:rFonts w:ascii="Times New Roman" w:hAnsi="Times New Roman" w:cs="Times New Roman"/>
                <w:sz w:val="28"/>
                <w:szCs w:val="28"/>
                <w:lang w:val="en-US"/>
              </w:rPr>
              <w:t>Materials</w:t>
            </w:r>
          </w:p>
        </w:tc>
        <w:tc>
          <w:tcPr>
            <w:tcW w:w="1394" w:type="dxa"/>
          </w:tcPr>
          <w:p w14:paraId="69280FF8" w14:textId="7DE947EC"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2.50</w:t>
            </w:r>
          </w:p>
        </w:tc>
        <w:tc>
          <w:tcPr>
            <w:tcW w:w="1283" w:type="dxa"/>
          </w:tcPr>
          <w:p w14:paraId="40F9835F" w14:textId="350CFD0B"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250000</w:t>
            </w:r>
          </w:p>
        </w:tc>
        <w:tc>
          <w:tcPr>
            <w:tcW w:w="1277" w:type="dxa"/>
          </w:tcPr>
          <w:p w14:paraId="5EA1A1E6" w14:textId="60D9BA2D"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200000</w:t>
            </w:r>
          </w:p>
        </w:tc>
        <w:tc>
          <w:tcPr>
            <w:tcW w:w="1275" w:type="dxa"/>
          </w:tcPr>
          <w:p w14:paraId="3F31AB07" w14:textId="5136C1D4"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280000</w:t>
            </w:r>
          </w:p>
        </w:tc>
        <w:tc>
          <w:tcPr>
            <w:tcW w:w="1371" w:type="dxa"/>
          </w:tcPr>
          <w:p w14:paraId="6F7B0B60" w14:textId="456DC1C2"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50000</w:t>
            </w:r>
          </w:p>
        </w:tc>
        <w:tc>
          <w:tcPr>
            <w:tcW w:w="1346" w:type="dxa"/>
          </w:tcPr>
          <w:p w14:paraId="5E7047ED" w14:textId="60CB3F77"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w:t>
            </w:r>
          </w:p>
        </w:tc>
      </w:tr>
      <w:tr w:rsidR="00215102" w14:paraId="09ED2527" w14:textId="77777777" w:rsidTr="00671A68">
        <w:tc>
          <w:tcPr>
            <w:tcW w:w="2119" w:type="dxa"/>
          </w:tcPr>
          <w:p w14:paraId="2F6DB67A" w14:textId="2A514A4D" w:rsidR="00215102" w:rsidRPr="00340178" w:rsidRDefault="00DE708A" w:rsidP="001055FA">
            <w:pPr>
              <w:tabs>
                <w:tab w:val="left" w:pos="6520"/>
              </w:tabs>
              <w:rPr>
                <w:rFonts w:ascii="Times New Roman" w:hAnsi="Times New Roman" w:cs="Times New Roman"/>
                <w:sz w:val="28"/>
                <w:szCs w:val="28"/>
                <w:lang w:val="en-US"/>
              </w:rPr>
            </w:pPr>
            <w:r w:rsidRPr="00340178">
              <w:rPr>
                <w:rFonts w:ascii="Times New Roman" w:hAnsi="Times New Roman" w:cs="Times New Roman"/>
                <w:sz w:val="28"/>
                <w:szCs w:val="28"/>
                <w:lang w:val="en-US"/>
              </w:rPr>
              <w:t>Labor</w:t>
            </w:r>
          </w:p>
        </w:tc>
        <w:tc>
          <w:tcPr>
            <w:tcW w:w="1394" w:type="dxa"/>
          </w:tcPr>
          <w:p w14:paraId="1EFE4302" w14:textId="79793406"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4</w:t>
            </w:r>
          </w:p>
        </w:tc>
        <w:tc>
          <w:tcPr>
            <w:tcW w:w="1283" w:type="dxa"/>
          </w:tcPr>
          <w:p w14:paraId="1B5D71A8" w14:textId="46315648"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400000</w:t>
            </w:r>
          </w:p>
        </w:tc>
        <w:tc>
          <w:tcPr>
            <w:tcW w:w="1277" w:type="dxa"/>
          </w:tcPr>
          <w:p w14:paraId="45441A41" w14:textId="49546641"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320000</w:t>
            </w:r>
          </w:p>
        </w:tc>
        <w:tc>
          <w:tcPr>
            <w:tcW w:w="1275" w:type="dxa"/>
          </w:tcPr>
          <w:p w14:paraId="6ADDE9E8" w14:textId="19F111CE"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440000</w:t>
            </w:r>
          </w:p>
        </w:tc>
        <w:tc>
          <w:tcPr>
            <w:tcW w:w="1371" w:type="dxa"/>
          </w:tcPr>
          <w:p w14:paraId="5E636C1B" w14:textId="10C60694"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80000</w:t>
            </w:r>
          </w:p>
        </w:tc>
        <w:tc>
          <w:tcPr>
            <w:tcW w:w="1346" w:type="dxa"/>
          </w:tcPr>
          <w:p w14:paraId="27372758" w14:textId="0D43D8E0"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w:t>
            </w:r>
          </w:p>
        </w:tc>
      </w:tr>
      <w:tr w:rsidR="00215102" w14:paraId="24653676" w14:textId="77777777" w:rsidTr="00671A68">
        <w:tc>
          <w:tcPr>
            <w:tcW w:w="2119" w:type="dxa"/>
          </w:tcPr>
          <w:p w14:paraId="69B6F5E6" w14:textId="10817EAC" w:rsidR="00215102" w:rsidRPr="00340178" w:rsidRDefault="00340178" w:rsidP="001055FA">
            <w:pPr>
              <w:tabs>
                <w:tab w:val="left" w:pos="6520"/>
              </w:tabs>
              <w:rPr>
                <w:rFonts w:ascii="Times New Roman" w:hAnsi="Times New Roman" w:cs="Times New Roman"/>
                <w:sz w:val="28"/>
                <w:szCs w:val="28"/>
                <w:lang w:val="en-US"/>
              </w:rPr>
            </w:pPr>
            <w:r w:rsidRPr="00340178">
              <w:rPr>
                <w:rFonts w:ascii="Times New Roman" w:hAnsi="Times New Roman" w:cs="Times New Roman"/>
                <w:sz w:val="28"/>
                <w:szCs w:val="28"/>
                <w:lang w:val="en-US"/>
              </w:rPr>
              <w:t>Overhead</w:t>
            </w:r>
          </w:p>
        </w:tc>
        <w:tc>
          <w:tcPr>
            <w:tcW w:w="1394" w:type="dxa"/>
          </w:tcPr>
          <w:p w14:paraId="2B046341" w14:textId="75A138D1"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1.50</w:t>
            </w:r>
          </w:p>
        </w:tc>
        <w:tc>
          <w:tcPr>
            <w:tcW w:w="1283" w:type="dxa"/>
          </w:tcPr>
          <w:p w14:paraId="62608143" w14:textId="7C294562" w:rsidR="00215102" w:rsidRDefault="00D14919"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15</w:t>
            </w:r>
            <w:r w:rsidR="004D4FBE">
              <w:rPr>
                <w:rFonts w:ascii="Times New Roman" w:hAnsi="Times New Roman" w:cs="Times New Roman"/>
                <w:sz w:val="32"/>
                <w:szCs w:val="32"/>
                <w:lang w:val="en-US"/>
              </w:rPr>
              <w:t>0000</w:t>
            </w:r>
          </w:p>
        </w:tc>
        <w:tc>
          <w:tcPr>
            <w:tcW w:w="1277" w:type="dxa"/>
          </w:tcPr>
          <w:p w14:paraId="5C9576BE" w14:textId="6059E7AE"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120000</w:t>
            </w:r>
          </w:p>
        </w:tc>
        <w:tc>
          <w:tcPr>
            <w:tcW w:w="1275" w:type="dxa"/>
          </w:tcPr>
          <w:p w14:paraId="2B4BE093" w14:textId="454EBA36"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120000</w:t>
            </w:r>
          </w:p>
        </w:tc>
        <w:tc>
          <w:tcPr>
            <w:tcW w:w="1371" w:type="dxa"/>
          </w:tcPr>
          <w:p w14:paraId="18F33D33" w14:textId="325593DF"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30000</w:t>
            </w:r>
          </w:p>
        </w:tc>
        <w:tc>
          <w:tcPr>
            <w:tcW w:w="1346" w:type="dxa"/>
          </w:tcPr>
          <w:p w14:paraId="467F802E" w14:textId="51A4790B" w:rsidR="00215102" w:rsidRDefault="004D4FBE"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w:t>
            </w:r>
          </w:p>
        </w:tc>
      </w:tr>
      <w:tr w:rsidR="00215102" w14:paraId="33B5482B" w14:textId="77777777" w:rsidTr="00671A68">
        <w:tc>
          <w:tcPr>
            <w:tcW w:w="2119" w:type="dxa"/>
          </w:tcPr>
          <w:p w14:paraId="59E706DC" w14:textId="4AFCFBDF" w:rsidR="00215102" w:rsidRPr="00340178" w:rsidRDefault="00340178" w:rsidP="001055FA">
            <w:pPr>
              <w:tabs>
                <w:tab w:val="left" w:pos="6520"/>
              </w:tabs>
              <w:rPr>
                <w:rFonts w:ascii="Times New Roman" w:hAnsi="Times New Roman" w:cs="Times New Roman"/>
                <w:sz w:val="28"/>
                <w:szCs w:val="28"/>
                <w:lang w:val="en-US"/>
              </w:rPr>
            </w:pPr>
            <w:r w:rsidRPr="00340178">
              <w:rPr>
                <w:rFonts w:ascii="Times New Roman" w:hAnsi="Times New Roman" w:cs="Times New Roman"/>
                <w:sz w:val="28"/>
                <w:szCs w:val="28"/>
                <w:lang w:val="en-US"/>
              </w:rPr>
              <w:t>Contribution</w:t>
            </w:r>
          </w:p>
        </w:tc>
        <w:tc>
          <w:tcPr>
            <w:tcW w:w="1394" w:type="dxa"/>
          </w:tcPr>
          <w:p w14:paraId="0EFF1664" w14:textId="35142A77"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17</w:t>
            </w:r>
          </w:p>
        </w:tc>
        <w:tc>
          <w:tcPr>
            <w:tcW w:w="1283" w:type="dxa"/>
          </w:tcPr>
          <w:p w14:paraId="6B0AC674" w14:textId="1A800754" w:rsidR="00215102" w:rsidRDefault="0095492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1700000</w:t>
            </w:r>
          </w:p>
        </w:tc>
        <w:tc>
          <w:tcPr>
            <w:tcW w:w="1277" w:type="dxa"/>
          </w:tcPr>
          <w:p w14:paraId="30610E1C" w14:textId="47332A14" w:rsidR="00215102" w:rsidRDefault="0095492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1360000</w:t>
            </w:r>
          </w:p>
        </w:tc>
        <w:tc>
          <w:tcPr>
            <w:tcW w:w="1275" w:type="dxa"/>
          </w:tcPr>
          <w:p w14:paraId="176C3EF6" w14:textId="21773500" w:rsidR="00215102" w:rsidRDefault="0095492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760000</w:t>
            </w:r>
          </w:p>
        </w:tc>
        <w:tc>
          <w:tcPr>
            <w:tcW w:w="1371" w:type="dxa"/>
          </w:tcPr>
          <w:p w14:paraId="2EB82FB8" w14:textId="141F90A3"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340000</w:t>
            </w:r>
          </w:p>
        </w:tc>
        <w:tc>
          <w:tcPr>
            <w:tcW w:w="1346" w:type="dxa"/>
          </w:tcPr>
          <w:p w14:paraId="6B0B8334" w14:textId="1354CD8C"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w:t>
            </w:r>
          </w:p>
        </w:tc>
      </w:tr>
      <w:tr w:rsidR="00215102" w14:paraId="026FE183" w14:textId="77777777" w:rsidTr="00671A68">
        <w:tc>
          <w:tcPr>
            <w:tcW w:w="2119" w:type="dxa"/>
          </w:tcPr>
          <w:p w14:paraId="4C9E7136" w14:textId="566FDFB8" w:rsidR="00215102" w:rsidRPr="00340178" w:rsidRDefault="00340178" w:rsidP="001055FA">
            <w:pPr>
              <w:tabs>
                <w:tab w:val="left" w:pos="6520"/>
              </w:tabs>
              <w:rPr>
                <w:rFonts w:ascii="Times New Roman" w:hAnsi="Times New Roman" w:cs="Times New Roman"/>
                <w:sz w:val="28"/>
                <w:szCs w:val="28"/>
                <w:lang w:val="en-US"/>
              </w:rPr>
            </w:pPr>
            <w:r w:rsidRPr="00340178">
              <w:rPr>
                <w:rFonts w:ascii="Times New Roman" w:hAnsi="Times New Roman" w:cs="Times New Roman"/>
                <w:sz w:val="28"/>
                <w:szCs w:val="28"/>
                <w:lang w:val="en-US"/>
              </w:rPr>
              <w:t>Fixed Overheads</w:t>
            </w:r>
            <w:r>
              <w:rPr>
                <w:rFonts w:ascii="Times New Roman" w:hAnsi="Times New Roman" w:cs="Times New Roman"/>
                <w:sz w:val="28"/>
                <w:szCs w:val="28"/>
                <w:lang w:val="en-US"/>
              </w:rPr>
              <w:t>:</w:t>
            </w:r>
          </w:p>
        </w:tc>
        <w:tc>
          <w:tcPr>
            <w:tcW w:w="1394" w:type="dxa"/>
          </w:tcPr>
          <w:p w14:paraId="756A0B6A" w14:textId="77777777" w:rsidR="00215102" w:rsidRDefault="00215102" w:rsidP="001055FA">
            <w:pPr>
              <w:tabs>
                <w:tab w:val="left" w:pos="6520"/>
              </w:tabs>
              <w:rPr>
                <w:rFonts w:ascii="Times New Roman" w:hAnsi="Times New Roman" w:cs="Times New Roman"/>
                <w:sz w:val="32"/>
                <w:szCs w:val="32"/>
                <w:lang w:val="en-US"/>
              </w:rPr>
            </w:pPr>
          </w:p>
        </w:tc>
        <w:tc>
          <w:tcPr>
            <w:tcW w:w="1283" w:type="dxa"/>
          </w:tcPr>
          <w:p w14:paraId="0044E9CE" w14:textId="77777777" w:rsidR="00215102" w:rsidRDefault="00215102" w:rsidP="001055FA">
            <w:pPr>
              <w:tabs>
                <w:tab w:val="left" w:pos="6520"/>
              </w:tabs>
              <w:rPr>
                <w:rFonts w:ascii="Times New Roman" w:hAnsi="Times New Roman" w:cs="Times New Roman"/>
                <w:sz w:val="32"/>
                <w:szCs w:val="32"/>
                <w:lang w:val="en-US"/>
              </w:rPr>
            </w:pPr>
          </w:p>
        </w:tc>
        <w:tc>
          <w:tcPr>
            <w:tcW w:w="1277" w:type="dxa"/>
          </w:tcPr>
          <w:p w14:paraId="0E8213E7" w14:textId="77777777" w:rsidR="00215102" w:rsidRDefault="00215102" w:rsidP="001055FA">
            <w:pPr>
              <w:tabs>
                <w:tab w:val="left" w:pos="6520"/>
              </w:tabs>
              <w:rPr>
                <w:rFonts w:ascii="Times New Roman" w:hAnsi="Times New Roman" w:cs="Times New Roman"/>
                <w:sz w:val="32"/>
                <w:szCs w:val="32"/>
                <w:lang w:val="en-US"/>
              </w:rPr>
            </w:pPr>
          </w:p>
        </w:tc>
        <w:tc>
          <w:tcPr>
            <w:tcW w:w="1275" w:type="dxa"/>
          </w:tcPr>
          <w:p w14:paraId="6ECA46E5" w14:textId="1667284F" w:rsidR="00215102" w:rsidRDefault="00215102" w:rsidP="001055FA">
            <w:pPr>
              <w:tabs>
                <w:tab w:val="left" w:pos="6520"/>
              </w:tabs>
              <w:rPr>
                <w:rFonts w:ascii="Times New Roman" w:hAnsi="Times New Roman" w:cs="Times New Roman"/>
                <w:sz w:val="32"/>
                <w:szCs w:val="32"/>
                <w:lang w:val="en-US"/>
              </w:rPr>
            </w:pPr>
          </w:p>
        </w:tc>
        <w:tc>
          <w:tcPr>
            <w:tcW w:w="1371" w:type="dxa"/>
          </w:tcPr>
          <w:p w14:paraId="610EAED6" w14:textId="77777777" w:rsidR="00215102" w:rsidRDefault="00215102" w:rsidP="001055FA">
            <w:pPr>
              <w:tabs>
                <w:tab w:val="left" w:pos="6520"/>
              </w:tabs>
              <w:rPr>
                <w:rFonts w:ascii="Times New Roman" w:hAnsi="Times New Roman" w:cs="Times New Roman"/>
                <w:sz w:val="32"/>
                <w:szCs w:val="32"/>
                <w:lang w:val="en-US"/>
              </w:rPr>
            </w:pPr>
          </w:p>
        </w:tc>
        <w:tc>
          <w:tcPr>
            <w:tcW w:w="1346" w:type="dxa"/>
          </w:tcPr>
          <w:p w14:paraId="0B562256" w14:textId="77777777" w:rsidR="00215102" w:rsidRDefault="00215102" w:rsidP="001055FA">
            <w:pPr>
              <w:tabs>
                <w:tab w:val="left" w:pos="6520"/>
              </w:tabs>
              <w:rPr>
                <w:rFonts w:ascii="Times New Roman" w:hAnsi="Times New Roman" w:cs="Times New Roman"/>
                <w:sz w:val="32"/>
                <w:szCs w:val="32"/>
                <w:lang w:val="en-US"/>
              </w:rPr>
            </w:pPr>
          </w:p>
        </w:tc>
      </w:tr>
      <w:tr w:rsidR="00215102" w14:paraId="59DBDB77" w14:textId="77777777" w:rsidTr="00671A68">
        <w:tc>
          <w:tcPr>
            <w:tcW w:w="2119" w:type="dxa"/>
          </w:tcPr>
          <w:p w14:paraId="192B0EC5" w14:textId="41B4023C" w:rsidR="00215102" w:rsidRPr="00340178" w:rsidRDefault="00340178" w:rsidP="001055FA">
            <w:pPr>
              <w:tabs>
                <w:tab w:val="left" w:pos="6520"/>
              </w:tabs>
              <w:rPr>
                <w:rFonts w:ascii="Times New Roman" w:hAnsi="Times New Roman" w:cs="Times New Roman"/>
                <w:sz w:val="28"/>
                <w:szCs w:val="28"/>
                <w:lang w:val="en-US"/>
              </w:rPr>
            </w:pPr>
            <w:r w:rsidRPr="00340178">
              <w:rPr>
                <w:rFonts w:ascii="Times New Roman" w:hAnsi="Times New Roman" w:cs="Times New Roman"/>
                <w:sz w:val="28"/>
                <w:szCs w:val="28"/>
                <w:lang w:val="en-US"/>
              </w:rPr>
              <w:t>Warehouse Rental</w:t>
            </w:r>
          </w:p>
        </w:tc>
        <w:tc>
          <w:tcPr>
            <w:tcW w:w="1394" w:type="dxa"/>
          </w:tcPr>
          <w:p w14:paraId="23E26D8B" w14:textId="23C12A7C"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200,000</w:t>
            </w:r>
          </w:p>
        </w:tc>
        <w:tc>
          <w:tcPr>
            <w:tcW w:w="1283" w:type="dxa"/>
          </w:tcPr>
          <w:p w14:paraId="40912D09" w14:textId="67BCC7FB"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200000</w:t>
            </w:r>
          </w:p>
        </w:tc>
        <w:tc>
          <w:tcPr>
            <w:tcW w:w="1277" w:type="dxa"/>
          </w:tcPr>
          <w:p w14:paraId="1A468EB2" w14:textId="6F57C494"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200000</w:t>
            </w:r>
          </w:p>
        </w:tc>
        <w:tc>
          <w:tcPr>
            <w:tcW w:w="1275" w:type="dxa"/>
          </w:tcPr>
          <w:p w14:paraId="1C798D4F" w14:textId="03B69A35"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170000</w:t>
            </w:r>
          </w:p>
        </w:tc>
        <w:tc>
          <w:tcPr>
            <w:tcW w:w="1371" w:type="dxa"/>
          </w:tcPr>
          <w:p w14:paraId="7E2EDDC5" w14:textId="3725A245"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200000</w:t>
            </w:r>
          </w:p>
        </w:tc>
        <w:tc>
          <w:tcPr>
            <w:tcW w:w="1346" w:type="dxa"/>
          </w:tcPr>
          <w:p w14:paraId="66FED91B" w14:textId="142C2CA4" w:rsidR="003629AA"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w:t>
            </w:r>
            <w:r w:rsidR="003629AA">
              <w:rPr>
                <w:rFonts w:ascii="Times New Roman" w:hAnsi="Times New Roman" w:cs="Times New Roman"/>
                <w:sz w:val="32"/>
                <w:szCs w:val="32"/>
                <w:lang w:val="en-US"/>
              </w:rPr>
              <w:t>0</w:t>
            </w:r>
            <w:r>
              <w:rPr>
                <w:rFonts w:ascii="Times New Roman" w:hAnsi="Times New Roman" w:cs="Times New Roman"/>
                <w:sz w:val="32"/>
                <w:szCs w:val="32"/>
                <w:lang w:val="en-US"/>
              </w:rPr>
              <w:t>.00</w:t>
            </w:r>
            <w:r w:rsidR="003629AA">
              <w:rPr>
                <w:rFonts w:ascii="Times New Roman" w:hAnsi="Times New Roman" w:cs="Times New Roman"/>
                <w:sz w:val="32"/>
                <w:szCs w:val="32"/>
                <w:lang w:val="en-US"/>
              </w:rPr>
              <w:t>%</w:t>
            </w:r>
          </w:p>
        </w:tc>
      </w:tr>
      <w:tr w:rsidR="00215102" w14:paraId="5D619357" w14:textId="77777777" w:rsidTr="00671A68">
        <w:tc>
          <w:tcPr>
            <w:tcW w:w="2119" w:type="dxa"/>
          </w:tcPr>
          <w:p w14:paraId="627F4B54" w14:textId="47DA98D3" w:rsidR="00215102" w:rsidRPr="00340178" w:rsidRDefault="00340178" w:rsidP="001055FA">
            <w:pPr>
              <w:tabs>
                <w:tab w:val="left" w:pos="6520"/>
              </w:tabs>
              <w:rPr>
                <w:rFonts w:ascii="Times New Roman" w:hAnsi="Times New Roman" w:cs="Times New Roman"/>
                <w:sz w:val="28"/>
                <w:szCs w:val="28"/>
                <w:lang w:val="en-US"/>
              </w:rPr>
            </w:pPr>
            <w:r>
              <w:rPr>
                <w:rFonts w:ascii="Times New Roman" w:hAnsi="Times New Roman" w:cs="Times New Roman"/>
                <w:sz w:val="28"/>
                <w:szCs w:val="28"/>
                <w:lang w:val="en-US"/>
              </w:rPr>
              <w:t>Insurance</w:t>
            </w:r>
          </w:p>
        </w:tc>
        <w:tc>
          <w:tcPr>
            <w:tcW w:w="1394" w:type="dxa"/>
          </w:tcPr>
          <w:p w14:paraId="4879D352" w14:textId="1F304479"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100,000</w:t>
            </w:r>
          </w:p>
        </w:tc>
        <w:tc>
          <w:tcPr>
            <w:tcW w:w="1283" w:type="dxa"/>
          </w:tcPr>
          <w:p w14:paraId="04ACC9A8" w14:textId="43A4D38F"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100000</w:t>
            </w:r>
          </w:p>
        </w:tc>
        <w:tc>
          <w:tcPr>
            <w:tcW w:w="1277" w:type="dxa"/>
          </w:tcPr>
          <w:p w14:paraId="7A6899EB" w14:textId="5031102E"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100000</w:t>
            </w:r>
          </w:p>
        </w:tc>
        <w:tc>
          <w:tcPr>
            <w:tcW w:w="1275" w:type="dxa"/>
          </w:tcPr>
          <w:p w14:paraId="73C0F5D7" w14:textId="09DCAF27"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100000</w:t>
            </w:r>
          </w:p>
        </w:tc>
        <w:tc>
          <w:tcPr>
            <w:tcW w:w="1371" w:type="dxa"/>
          </w:tcPr>
          <w:p w14:paraId="4CA421B4" w14:textId="50FCF72E" w:rsidR="00215102" w:rsidRDefault="003629A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100000</w:t>
            </w:r>
          </w:p>
        </w:tc>
        <w:tc>
          <w:tcPr>
            <w:tcW w:w="1346" w:type="dxa"/>
          </w:tcPr>
          <w:p w14:paraId="4FADE61C" w14:textId="1A60766D"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w:t>
            </w:r>
          </w:p>
        </w:tc>
      </w:tr>
      <w:tr w:rsidR="00215102" w14:paraId="05859E80" w14:textId="77777777" w:rsidTr="00671A68">
        <w:tc>
          <w:tcPr>
            <w:tcW w:w="2119" w:type="dxa"/>
          </w:tcPr>
          <w:p w14:paraId="035E6247" w14:textId="1F46BB10" w:rsidR="00215102" w:rsidRDefault="00DE708A"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Fulltime</w:t>
            </w:r>
            <w:r w:rsidR="00340178">
              <w:rPr>
                <w:rFonts w:ascii="Times New Roman" w:hAnsi="Times New Roman" w:cs="Times New Roman"/>
                <w:sz w:val="32"/>
                <w:szCs w:val="32"/>
                <w:lang w:val="en-US"/>
              </w:rPr>
              <w:t xml:space="preserve"> </w:t>
            </w:r>
            <w:r>
              <w:rPr>
                <w:rFonts w:ascii="Times New Roman" w:hAnsi="Times New Roman" w:cs="Times New Roman"/>
                <w:sz w:val="32"/>
                <w:szCs w:val="32"/>
                <w:lang w:val="en-US"/>
              </w:rPr>
              <w:t>warehouse</w:t>
            </w:r>
            <w:r w:rsidR="00340178">
              <w:rPr>
                <w:rFonts w:ascii="Times New Roman" w:hAnsi="Times New Roman" w:cs="Times New Roman"/>
                <w:sz w:val="32"/>
                <w:szCs w:val="32"/>
                <w:lang w:val="en-US"/>
              </w:rPr>
              <w:t xml:space="preserve"> supervisor salary </w:t>
            </w:r>
          </w:p>
        </w:tc>
        <w:tc>
          <w:tcPr>
            <w:tcW w:w="1394" w:type="dxa"/>
          </w:tcPr>
          <w:p w14:paraId="56ECDFF6" w14:textId="686F064C" w:rsidR="00215102" w:rsidRDefault="00671A6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50,000</w:t>
            </w:r>
          </w:p>
        </w:tc>
        <w:tc>
          <w:tcPr>
            <w:tcW w:w="1283" w:type="dxa"/>
          </w:tcPr>
          <w:p w14:paraId="5858B39D" w14:textId="3E43A910"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50000</w:t>
            </w:r>
          </w:p>
        </w:tc>
        <w:tc>
          <w:tcPr>
            <w:tcW w:w="1277" w:type="dxa"/>
          </w:tcPr>
          <w:p w14:paraId="2189A245" w14:textId="0DB63592"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50000</w:t>
            </w:r>
          </w:p>
        </w:tc>
        <w:tc>
          <w:tcPr>
            <w:tcW w:w="1275" w:type="dxa"/>
          </w:tcPr>
          <w:p w14:paraId="5DEF604E" w14:textId="4F85FBB4"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35000</w:t>
            </w:r>
          </w:p>
        </w:tc>
        <w:tc>
          <w:tcPr>
            <w:tcW w:w="1371" w:type="dxa"/>
          </w:tcPr>
          <w:p w14:paraId="434E7B1C" w14:textId="0FEC965E"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50000</w:t>
            </w:r>
          </w:p>
        </w:tc>
        <w:tc>
          <w:tcPr>
            <w:tcW w:w="1346" w:type="dxa"/>
          </w:tcPr>
          <w:p w14:paraId="34D5B4CB" w14:textId="4C8DA378"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100.00%</w:t>
            </w:r>
          </w:p>
        </w:tc>
      </w:tr>
      <w:tr w:rsidR="00215102" w14:paraId="7FCD3F75" w14:textId="77777777" w:rsidTr="00671A68">
        <w:trPr>
          <w:trHeight w:val="719"/>
        </w:trPr>
        <w:tc>
          <w:tcPr>
            <w:tcW w:w="2119" w:type="dxa"/>
          </w:tcPr>
          <w:p w14:paraId="721E444D" w14:textId="074CAD31" w:rsidR="00215102" w:rsidRDefault="0034017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Profit:</w:t>
            </w:r>
          </w:p>
        </w:tc>
        <w:tc>
          <w:tcPr>
            <w:tcW w:w="1394" w:type="dxa"/>
          </w:tcPr>
          <w:p w14:paraId="0E2F39D5" w14:textId="77777777" w:rsidR="00215102" w:rsidRDefault="00215102" w:rsidP="001055FA">
            <w:pPr>
              <w:tabs>
                <w:tab w:val="left" w:pos="6520"/>
              </w:tabs>
              <w:rPr>
                <w:rFonts w:ascii="Times New Roman" w:hAnsi="Times New Roman" w:cs="Times New Roman"/>
                <w:sz w:val="32"/>
                <w:szCs w:val="32"/>
                <w:lang w:val="en-US"/>
              </w:rPr>
            </w:pPr>
          </w:p>
        </w:tc>
        <w:tc>
          <w:tcPr>
            <w:tcW w:w="1283" w:type="dxa"/>
          </w:tcPr>
          <w:p w14:paraId="44CA5D98" w14:textId="7155BA92"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1350000</w:t>
            </w:r>
          </w:p>
        </w:tc>
        <w:tc>
          <w:tcPr>
            <w:tcW w:w="1277" w:type="dxa"/>
          </w:tcPr>
          <w:p w14:paraId="307239F8" w14:textId="2F638483"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1010000</w:t>
            </w:r>
          </w:p>
        </w:tc>
        <w:tc>
          <w:tcPr>
            <w:tcW w:w="1275" w:type="dxa"/>
          </w:tcPr>
          <w:p w14:paraId="2275796C" w14:textId="476B68CE"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455000</w:t>
            </w:r>
          </w:p>
        </w:tc>
        <w:tc>
          <w:tcPr>
            <w:tcW w:w="1371" w:type="dxa"/>
          </w:tcPr>
          <w:p w14:paraId="0FBFD89D" w14:textId="7812D953"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340000</w:t>
            </w:r>
          </w:p>
        </w:tc>
        <w:tc>
          <w:tcPr>
            <w:tcW w:w="1346" w:type="dxa"/>
          </w:tcPr>
          <w:p w14:paraId="4DE5B13D" w14:textId="3F3500FC" w:rsidR="00215102" w:rsidRDefault="00BD1E48" w:rsidP="001055FA">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25.19%</w:t>
            </w:r>
          </w:p>
        </w:tc>
      </w:tr>
    </w:tbl>
    <w:p w14:paraId="67099943" w14:textId="30FDD1DF" w:rsidR="009E79B9" w:rsidRDefault="009E79B9" w:rsidP="001055FA">
      <w:pPr>
        <w:tabs>
          <w:tab w:val="left" w:pos="6520"/>
        </w:tabs>
        <w:rPr>
          <w:rFonts w:ascii="Times New Roman" w:hAnsi="Times New Roman" w:cs="Times New Roman"/>
          <w:sz w:val="32"/>
          <w:szCs w:val="32"/>
          <w:lang w:val="en-US"/>
        </w:rPr>
      </w:pPr>
    </w:p>
    <w:p w14:paraId="14691A1A" w14:textId="60B57B50" w:rsidR="00AC7FC8" w:rsidRDefault="00AC7FC8" w:rsidP="001055FA">
      <w:pPr>
        <w:tabs>
          <w:tab w:val="left" w:pos="6520"/>
        </w:tabs>
        <w:rPr>
          <w:rFonts w:ascii="Times New Roman" w:hAnsi="Times New Roman" w:cs="Times New Roman"/>
          <w:sz w:val="32"/>
          <w:szCs w:val="32"/>
          <w:lang w:val="en-US"/>
        </w:rPr>
      </w:pPr>
    </w:p>
    <w:p w14:paraId="2D4883F4" w14:textId="51FB03F4" w:rsidR="00AA4AB9" w:rsidRDefault="00AA4AB9" w:rsidP="001055FA">
      <w:pPr>
        <w:tabs>
          <w:tab w:val="left" w:pos="6520"/>
        </w:tabs>
        <w:rPr>
          <w:rFonts w:ascii="Times New Roman" w:hAnsi="Times New Roman" w:cs="Times New Roman"/>
          <w:sz w:val="32"/>
          <w:szCs w:val="32"/>
          <w:lang w:val="en-US"/>
        </w:rPr>
      </w:pPr>
    </w:p>
    <w:p w14:paraId="25D37917" w14:textId="3CD92BD7" w:rsidR="00AA4AB9" w:rsidRDefault="00AA4AB9" w:rsidP="001055FA">
      <w:pPr>
        <w:tabs>
          <w:tab w:val="left" w:pos="6520"/>
        </w:tabs>
        <w:rPr>
          <w:rFonts w:ascii="Times New Roman" w:hAnsi="Times New Roman" w:cs="Times New Roman"/>
          <w:sz w:val="32"/>
          <w:szCs w:val="32"/>
          <w:lang w:val="en-US"/>
        </w:rPr>
      </w:pPr>
    </w:p>
    <w:p w14:paraId="7273B1B1" w14:textId="5B74C44B" w:rsidR="00AA4AB9" w:rsidRDefault="00AA4AB9" w:rsidP="001055FA">
      <w:pPr>
        <w:tabs>
          <w:tab w:val="left" w:pos="6520"/>
        </w:tabs>
        <w:rPr>
          <w:rFonts w:ascii="Times New Roman" w:hAnsi="Times New Roman" w:cs="Times New Roman"/>
          <w:sz w:val="32"/>
          <w:szCs w:val="32"/>
          <w:lang w:val="en-US"/>
        </w:rPr>
      </w:pPr>
    </w:p>
    <w:p w14:paraId="299B47CA" w14:textId="451DE25B" w:rsidR="00AA4AB9" w:rsidRDefault="00AA4AB9" w:rsidP="001055FA">
      <w:pPr>
        <w:tabs>
          <w:tab w:val="left" w:pos="6520"/>
        </w:tabs>
        <w:rPr>
          <w:rFonts w:ascii="Times New Roman" w:hAnsi="Times New Roman" w:cs="Times New Roman"/>
          <w:sz w:val="32"/>
          <w:szCs w:val="32"/>
          <w:lang w:val="en-US"/>
        </w:rPr>
      </w:pPr>
    </w:p>
    <w:p w14:paraId="26818BF6" w14:textId="52E31A1B" w:rsidR="00AA4AB9" w:rsidRDefault="00AA4AB9" w:rsidP="001055FA">
      <w:pPr>
        <w:tabs>
          <w:tab w:val="left" w:pos="6520"/>
        </w:tabs>
        <w:rPr>
          <w:rFonts w:ascii="Times New Roman" w:hAnsi="Times New Roman" w:cs="Times New Roman"/>
          <w:sz w:val="32"/>
          <w:szCs w:val="32"/>
          <w:lang w:val="en-US"/>
        </w:rPr>
      </w:pPr>
    </w:p>
    <w:p w14:paraId="24A7DF90" w14:textId="796BD774" w:rsidR="00AA4AB9" w:rsidRPr="00DE708A" w:rsidRDefault="00AA4AB9" w:rsidP="00AA4AB9">
      <w:pPr>
        <w:tabs>
          <w:tab w:val="left" w:pos="6520"/>
        </w:tabs>
        <w:rPr>
          <w:rFonts w:ascii="Times New Roman" w:hAnsi="Times New Roman" w:cs="Times New Roman"/>
          <w:b/>
          <w:bCs/>
          <w:sz w:val="32"/>
          <w:szCs w:val="32"/>
          <w:lang w:val="en-US"/>
        </w:rPr>
      </w:pPr>
      <w:r w:rsidRPr="00DE708A">
        <w:rPr>
          <w:rFonts w:ascii="Times New Roman" w:hAnsi="Times New Roman" w:cs="Times New Roman"/>
          <w:b/>
          <w:bCs/>
          <w:sz w:val="32"/>
          <w:szCs w:val="32"/>
          <w:lang w:val="en-US"/>
        </w:rPr>
        <w:lastRenderedPageBreak/>
        <w:t xml:space="preserve">Question 2 </w:t>
      </w:r>
    </w:p>
    <w:p w14:paraId="459E287A" w14:textId="4969CD1E" w:rsidR="00AA4AB9" w:rsidRPr="00DE708A" w:rsidRDefault="00AA4AB9" w:rsidP="00AA4AB9">
      <w:pPr>
        <w:tabs>
          <w:tab w:val="left" w:pos="6520"/>
        </w:tabs>
        <w:rPr>
          <w:rFonts w:ascii="Times New Roman" w:hAnsi="Times New Roman" w:cs="Times New Roman"/>
          <w:sz w:val="32"/>
          <w:szCs w:val="32"/>
          <w:u w:val="single"/>
          <w:lang w:val="en-US"/>
        </w:rPr>
      </w:pPr>
      <w:r w:rsidRPr="00DE708A">
        <w:rPr>
          <w:rFonts w:ascii="Times New Roman" w:hAnsi="Times New Roman" w:cs="Times New Roman"/>
          <w:sz w:val="32"/>
          <w:szCs w:val="32"/>
          <w:u w:val="single"/>
          <w:lang w:val="en-US"/>
        </w:rPr>
        <w:t>Amana’s performance report during the year</w:t>
      </w:r>
      <w:r w:rsidR="001E072C" w:rsidRPr="00DE708A">
        <w:rPr>
          <w:rFonts w:ascii="Times New Roman" w:hAnsi="Times New Roman" w:cs="Times New Roman"/>
          <w:sz w:val="32"/>
          <w:szCs w:val="32"/>
          <w:u w:val="single"/>
          <w:lang w:val="en-US"/>
        </w:rPr>
        <w:t xml:space="preserve"> </w:t>
      </w:r>
      <w:r w:rsidRPr="00DE708A">
        <w:rPr>
          <w:rFonts w:ascii="Times New Roman" w:hAnsi="Times New Roman" w:cs="Times New Roman"/>
          <w:sz w:val="32"/>
          <w:szCs w:val="32"/>
          <w:u w:val="single"/>
          <w:lang w:val="en-US"/>
        </w:rPr>
        <w:t>2020</w:t>
      </w:r>
    </w:p>
    <w:p w14:paraId="5F83AECE" w14:textId="37D1875E" w:rsidR="00AA4AB9" w:rsidRPr="00045090" w:rsidRDefault="00AA4AB9" w:rsidP="00AA4AB9">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 xml:space="preserve">Original budget refers to the road map which is formulated by organization through estimating sales, variable </w:t>
      </w:r>
      <w:r w:rsidR="00BC0820">
        <w:rPr>
          <w:rFonts w:ascii="Times New Roman" w:hAnsi="Times New Roman" w:cs="Times New Roman"/>
          <w:sz w:val="30"/>
          <w:szCs w:val="30"/>
          <w:lang w:val="en-US"/>
        </w:rPr>
        <w:t xml:space="preserve">and </w:t>
      </w:r>
      <w:r w:rsidRPr="00045090">
        <w:rPr>
          <w:rFonts w:ascii="Times New Roman" w:hAnsi="Times New Roman" w:cs="Times New Roman"/>
          <w:sz w:val="30"/>
          <w:szCs w:val="30"/>
          <w:lang w:val="en-US"/>
        </w:rPr>
        <w:t xml:space="preserve">fixed cost so that proper ability to manage the overall operational  activities can become possible (Pavlatos and Kostakis, 2018.).  Flexed  budget shows the varies with change in the amount of actual earned. It aids in getting the capability to compare the budgeted and actual. From the evaluation of the presented budget, it can be specified that company is performing quite well. From the evaluation of presented budget it can be specified that the difference has been computed by calculating the variance between budgeted and flexed budget. We can say that budgeted figures are good as compared to flexed budget. The main reason behind this is difference between actual </w:t>
      </w:r>
      <w:r w:rsidR="00103064">
        <w:rPr>
          <w:rFonts w:ascii="Times New Roman" w:hAnsi="Times New Roman" w:cs="Times New Roman"/>
          <w:sz w:val="30"/>
          <w:szCs w:val="30"/>
          <w:lang w:val="en-US"/>
        </w:rPr>
        <w:t>and</w:t>
      </w:r>
      <w:r w:rsidRPr="00045090">
        <w:rPr>
          <w:rFonts w:ascii="Times New Roman" w:hAnsi="Times New Roman" w:cs="Times New Roman"/>
          <w:sz w:val="30"/>
          <w:szCs w:val="30"/>
          <w:lang w:val="en-US"/>
        </w:rPr>
        <w:t xml:space="preserve"> flex selling units. In addition to this, it can be identified that variable cost has been subtracted from the selling revenue of obtaining the contribution. </w:t>
      </w:r>
      <w:r w:rsidR="00646ACD">
        <w:rPr>
          <w:rFonts w:ascii="Times New Roman" w:hAnsi="Times New Roman" w:cs="Times New Roman"/>
          <w:sz w:val="30"/>
          <w:szCs w:val="30"/>
          <w:lang w:val="en-US"/>
        </w:rPr>
        <w:t>Also</w:t>
      </w:r>
      <w:r w:rsidR="00CC4C61">
        <w:rPr>
          <w:rFonts w:ascii="Times New Roman" w:hAnsi="Times New Roman" w:cs="Times New Roman"/>
          <w:sz w:val="30"/>
          <w:szCs w:val="30"/>
          <w:lang w:val="en-US"/>
        </w:rPr>
        <w:t>,</w:t>
      </w:r>
      <w:r w:rsidR="00646ACD">
        <w:rPr>
          <w:rFonts w:ascii="Times New Roman" w:hAnsi="Times New Roman" w:cs="Times New Roman"/>
          <w:sz w:val="30"/>
          <w:szCs w:val="30"/>
          <w:lang w:val="en-US"/>
        </w:rPr>
        <w:t xml:space="preserve"> </w:t>
      </w:r>
      <w:r w:rsidRPr="00045090">
        <w:rPr>
          <w:rFonts w:ascii="Times New Roman" w:hAnsi="Times New Roman" w:cs="Times New Roman"/>
          <w:sz w:val="30"/>
          <w:szCs w:val="30"/>
          <w:lang w:val="en-US"/>
        </w:rPr>
        <w:t>it can be identified from the evaluation of the above provided information that there are few fixed cost as well which are incurred by organization for having profitability.</w:t>
      </w:r>
    </w:p>
    <w:p w14:paraId="59D5F08C" w14:textId="101FF0F5" w:rsidR="00AA4AB9" w:rsidRPr="00045090" w:rsidRDefault="00AA4AB9" w:rsidP="00AA4AB9">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 xml:space="preserve"> From </w:t>
      </w:r>
      <w:r w:rsidR="00646ACD">
        <w:rPr>
          <w:rFonts w:ascii="Times New Roman" w:hAnsi="Times New Roman" w:cs="Times New Roman"/>
          <w:sz w:val="30"/>
          <w:szCs w:val="30"/>
          <w:lang w:val="en-US"/>
        </w:rPr>
        <w:t xml:space="preserve">this </w:t>
      </w:r>
      <w:r w:rsidRPr="00045090">
        <w:rPr>
          <w:rFonts w:ascii="Times New Roman" w:hAnsi="Times New Roman" w:cs="Times New Roman"/>
          <w:sz w:val="30"/>
          <w:szCs w:val="30"/>
          <w:lang w:val="en-US"/>
        </w:rPr>
        <w:t xml:space="preserve">table it can be </w:t>
      </w:r>
      <w:r w:rsidR="00E669CB">
        <w:rPr>
          <w:rFonts w:ascii="Times New Roman" w:hAnsi="Times New Roman" w:cs="Times New Roman"/>
          <w:sz w:val="30"/>
          <w:szCs w:val="30"/>
          <w:lang w:val="en-US"/>
        </w:rPr>
        <w:t>said</w:t>
      </w:r>
      <w:r w:rsidRPr="00045090">
        <w:rPr>
          <w:rFonts w:ascii="Times New Roman" w:hAnsi="Times New Roman" w:cs="Times New Roman"/>
          <w:sz w:val="30"/>
          <w:szCs w:val="30"/>
          <w:lang w:val="en-US"/>
        </w:rPr>
        <w:t xml:space="preserve"> that there are several components which are shown in the above budget. It helps in assessing how effectively an organization is performing in order to get the success. The above table is indicating  how business is deviating from its original budget. The variance has been computed by  subtracting the flexed from the original budget so that proper information regarding the deviation can be derived (Cescon, Costantini and Grassetti, 2019). Control report basically provides the insights regarding potential issues which could </w:t>
      </w:r>
      <w:r w:rsidR="00646ACD">
        <w:rPr>
          <w:rFonts w:ascii="Times New Roman" w:hAnsi="Times New Roman" w:cs="Times New Roman"/>
          <w:sz w:val="30"/>
          <w:szCs w:val="30"/>
          <w:lang w:val="en-US"/>
        </w:rPr>
        <w:t xml:space="preserve">caouse </w:t>
      </w:r>
      <w:r w:rsidRPr="00045090">
        <w:rPr>
          <w:rFonts w:ascii="Times New Roman" w:hAnsi="Times New Roman" w:cs="Times New Roman"/>
          <w:sz w:val="30"/>
          <w:szCs w:val="30"/>
          <w:lang w:val="en-US"/>
        </w:rPr>
        <w:t xml:space="preserve">financial harm on the business. It aids in attaining significant details of the profitability which is obtained by the business after conducting several variable and fixed expenditure. Company's performance on the basis of the determined budget it can be specified that there are larger number of expenditure which are incurred by firm in variable form. In addition to this, there are fixed cost which are executed by the organization that is equivalent to the budgeted figures. There is deviation in the variable cost which in the flexed budget as compared to original due to change in the number of units. There is change in the number of units sold as per the original and actual. It has caused the </w:t>
      </w:r>
      <w:r w:rsidR="00646ACD">
        <w:rPr>
          <w:rFonts w:ascii="Times New Roman" w:hAnsi="Times New Roman" w:cs="Times New Roman"/>
          <w:sz w:val="30"/>
          <w:szCs w:val="30"/>
          <w:lang w:val="en-US"/>
        </w:rPr>
        <w:t>change</w:t>
      </w:r>
      <w:r w:rsidRPr="00045090">
        <w:rPr>
          <w:rFonts w:ascii="Times New Roman" w:hAnsi="Times New Roman" w:cs="Times New Roman"/>
          <w:sz w:val="30"/>
          <w:szCs w:val="30"/>
          <w:lang w:val="en-US"/>
        </w:rPr>
        <w:t xml:space="preserve"> in the overall performance of the organization </w:t>
      </w:r>
      <w:r w:rsidRPr="00045090">
        <w:rPr>
          <w:rFonts w:ascii="Times New Roman" w:hAnsi="Times New Roman" w:cs="Times New Roman"/>
          <w:sz w:val="30"/>
          <w:szCs w:val="30"/>
          <w:lang w:val="en-US"/>
        </w:rPr>
        <w:lastRenderedPageBreak/>
        <w:t xml:space="preserve">(Weetman, 2019). In addition to this, it can be evaluated that there is unfavorable performance in the net profitability and contribution in the flexed budget as compared to the budgeted. </w:t>
      </w:r>
      <w:r w:rsidR="008377DB">
        <w:rPr>
          <w:rFonts w:ascii="Times New Roman" w:hAnsi="Times New Roman" w:cs="Times New Roman"/>
          <w:sz w:val="30"/>
          <w:szCs w:val="30"/>
          <w:lang w:val="en-US"/>
        </w:rPr>
        <w:t xml:space="preserve">This can give </w:t>
      </w:r>
      <w:r w:rsidRPr="00045090">
        <w:rPr>
          <w:rFonts w:ascii="Times New Roman" w:hAnsi="Times New Roman" w:cs="Times New Roman"/>
          <w:sz w:val="30"/>
          <w:szCs w:val="30"/>
          <w:lang w:val="en-US"/>
        </w:rPr>
        <w:t xml:space="preserve">negative performance reflection. On the basis of this, </w:t>
      </w:r>
      <w:r w:rsidR="00CC4C61">
        <w:rPr>
          <w:rFonts w:ascii="Times New Roman" w:hAnsi="Times New Roman" w:cs="Times New Roman"/>
          <w:sz w:val="30"/>
          <w:szCs w:val="30"/>
          <w:lang w:val="en-US"/>
        </w:rPr>
        <w:t>we</w:t>
      </w:r>
      <w:r w:rsidRPr="00045090">
        <w:rPr>
          <w:rFonts w:ascii="Times New Roman" w:hAnsi="Times New Roman" w:cs="Times New Roman"/>
          <w:sz w:val="30"/>
          <w:szCs w:val="30"/>
          <w:lang w:val="en-US"/>
        </w:rPr>
        <w:t xml:space="preserve"> can </w:t>
      </w:r>
      <w:r w:rsidR="00CC4C61">
        <w:rPr>
          <w:rFonts w:ascii="Times New Roman" w:hAnsi="Times New Roman" w:cs="Times New Roman"/>
          <w:sz w:val="30"/>
          <w:szCs w:val="30"/>
          <w:lang w:val="en-US"/>
        </w:rPr>
        <w:t>say</w:t>
      </w:r>
      <w:r w:rsidRPr="00045090">
        <w:rPr>
          <w:rFonts w:ascii="Times New Roman" w:hAnsi="Times New Roman" w:cs="Times New Roman"/>
          <w:sz w:val="30"/>
          <w:szCs w:val="30"/>
          <w:lang w:val="en-US"/>
        </w:rPr>
        <w:t xml:space="preserve"> that there is lacking of effectiveness in managing the cost so that profitability to accomplish</w:t>
      </w:r>
      <w:r w:rsidR="00CC4C61">
        <w:rPr>
          <w:rFonts w:ascii="Times New Roman" w:hAnsi="Times New Roman" w:cs="Times New Roman"/>
          <w:sz w:val="30"/>
          <w:szCs w:val="30"/>
          <w:lang w:val="en-US"/>
        </w:rPr>
        <w:t xml:space="preserve"> the goals of the company</w:t>
      </w:r>
      <w:r w:rsidRPr="00045090">
        <w:rPr>
          <w:rFonts w:ascii="Times New Roman" w:hAnsi="Times New Roman" w:cs="Times New Roman"/>
          <w:sz w:val="30"/>
          <w:szCs w:val="30"/>
          <w:lang w:val="en-US"/>
        </w:rPr>
        <w:t xml:space="preserve"> can become possible. </w:t>
      </w:r>
    </w:p>
    <w:p w14:paraId="6D6D716C" w14:textId="364FC7CE" w:rsidR="00AA4AB9" w:rsidRPr="00045090" w:rsidRDefault="00AA4AB9" w:rsidP="00AA4AB9">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 xml:space="preserve"> From </w:t>
      </w:r>
      <w:r w:rsidR="008377DB">
        <w:rPr>
          <w:rFonts w:ascii="Times New Roman" w:hAnsi="Times New Roman" w:cs="Times New Roman"/>
          <w:sz w:val="30"/>
          <w:szCs w:val="30"/>
          <w:lang w:val="en-US"/>
        </w:rPr>
        <w:t xml:space="preserve">the information in </w:t>
      </w:r>
      <w:r w:rsidRPr="00045090">
        <w:rPr>
          <w:rFonts w:ascii="Times New Roman" w:hAnsi="Times New Roman" w:cs="Times New Roman"/>
          <w:sz w:val="30"/>
          <w:szCs w:val="30"/>
          <w:lang w:val="en-US"/>
        </w:rPr>
        <w:t xml:space="preserve">the given </w:t>
      </w:r>
      <w:r w:rsidR="008209C8" w:rsidRPr="00045090">
        <w:rPr>
          <w:rFonts w:ascii="Times New Roman" w:hAnsi="Times New Roman" w:cs="Times New Roman"/>
          <w:sz w:val="30"/>
          <w:szCs w:val="30"/>
          <w:lang w:val="en-US"/>
        </w:rPr>
        <w:t>table,</w:t>
      </w:r>
      <w:r w:rsidRPr="00045090">
        <w:rPr>
          <w:rFonts w:ascii="Times New Roman" w:hAnsi="Times New Roman" w:cs="Times New Roman"/>
          <w:sz w:val="30"/>
          <w:szCs w:val="30"/>
          <w:lang w:val="en-US"/>
        </w:rPr>
        <w:t xml:space="preserve"> it can be recognized that the net profitability earned as per the flexed is lesser than budgeted.</w:t>
      </w:r>
      <w:r w:rsidR="008377DB">
        <w:rPr>
          <w:rFonts w:ascii="Times New Roman" w:hAnsi="Times New Roman" w:cs="Times New Roman"/>
          <w:sz w:val="30"/>
          <w:szCs w:val="30"/>
          <w:lang w:val="en-US"/>
        </w:rPr>
        <w:t xml:space="preserve"> </w:t>
      </w:r>
      <w:r w:rsidRPr="00045090">
        <w:rPr>
          <w:rFonts w:ascii="Times New Roman" w:hAnsi="Times New Roman" w:cs="Times New Roman"/>
          <w:sz w:val="30"/>
          <w:szCs w:val="30"/>
          <w:lang w:val="en-US"/>
        </w:rPr>
        <w:t xml:space="preserve">In order to evaluate the actual performance of the organization it is recognized that sales revenue is less which needs improvement by </w:t>
      </w:r>
      <w:r w:rsidR="009B0B56">
        <w:rPr>
          <w:rFonts w:ascii="Times New Roman" w:hAnsi="Times New Roman" w:cs="Times New Roman"/>
          <w:sz w:val="30"/>
          <w:szCs w:val="30"/>
          <w:lang w:val="en-US"/>
        </w:rPr>
        <w:t xml:space="preserve">change in their </w:t>
      </w:r>
      <w:r w:rsidRPr="00045090">
        <w:rPr>
          <w:rFonts w:ascii="Times New Roman" w:hAnsi="Times New Roman" w:cs="Times New Roman"/>
          <w:sz w:val="30"/>
          <w:szCs w:val="30"/>
          <w:lang w:val="en-US"/>
        </w:rPr>
        <w:t>action</w:t>
      </w:r>
      <w:r w:rsidR="009B0B56">
        <w:rPr>
          <w:rFonts w:ascii="Times New Roman" w:hAnsi="Times New Roman" w:cs="Times New Roman"/>
          <w:sz w:val="30"/>
          <w:szCs w:val="30"/>
          <w:lang w:val="en-US"/>
        </w:rPr>
        <w:t>s</w:t>
      </w:r>
      <w:r w:rsidRPr="00045090">
        <w:rPr>
          <w:rFonts w:ascii="Times New Roman" w:hAnsi="Times New Roman" w:cs="Times New Roman"/>
          <w:sz w:val="30"/>
          <w:szCs w:val="30"/>
          <w:lang w:val="en-US"/>
        </w:rPr>
        <w:t>. There is unfavorable outcome in sales revenue by 20% negative change whereas in the variable expenditure there is alteration positively. It is presenting lower expen</w:t>
      </w:r>
      <w:r w:rsidR="009B0B56">
        <w:rPr>
          <w:rFonts w:ascii="Times New Roman" w:hAnsi="Times New Roman" w:cs="Times New Roman"/>
          <w:sz w:val="30"/>
          <w:szCs w:val="30"/>
          <w:lang w:val="en-US"/>
        </w:rPr>
        <w:t>ses</w:t>
      </w:r>
      <w:r w:rsidRPr="00045090">
        <w:rPr>
          <w:rFonts w:ascii="Times New Roman" w:hAnsi="Times New Roman" w:cs="Times New Roman"/>
          <w:sz w:val="30"/>
          <w:szCs w:val="30"/>
          <w:lang w:val="en-US"/>
        </w:rPr>
        <w:t xml:space="preserve"> compared to actual (Ameen and et.al., 2018). </w:t>
      </w:r>
      <w:r w:rsidR="00115C60">
        <w:rPr>
          <w:rFonts w:ascii="Times New Roman" w:hAnsi="Times New Roman" w:cs="Times New Roman"/>
          <w:sz w:val="30"/>
          <w:szCs w:val="30"/>
          <w:lang w:val="en-US"/>
        </w:rPr>
        <w:t xml:space="preserve">We can see how the business can control its cost. </w:t>
      </w:r>
      <w:r w:rsidRPr="00045090">
        <w:rPr>
          <w:rFonts w:ascii="Times New Roman" w:hAnsi="Times New Roman" w:cs="Times New Roman"/>
          <w:sz w:val="30"/>
          <w:szCs w:val="30"/>
          <w:lang w:val="en-US"/>
        </w:rPr>
        <w:t xml:space="preserve">There is need </w:t>
      </w:r>
      <w:r w:rsidR="00115C60">
        <w:rPr>
          <w:rFonts w:ascii="Times New Roman" w:hAnsi="Times New Roman" w:cs="Times New Roman"/>
          <w:sz w:val="30"/>
          <w:szCs w:val="30"/>
          <w:lang w:val="en-US"/>
        </w:rPr>
        <w:t xml:space="preserve">of </w:t>
      </w:r>
      <w:r w:rsidRPr="00045090">
        <w:rPr>
          <w:rFonts w:ascii="Times New Roman" w:hAnsi="Times New Roman" w:cs="Times New Roman"/>
          <w:sz w:val="30"/>
          <w:szCs w:val="30"/>
          <w:lang w:val="en-US"/>
        </w:rPr>
        <w:t xml:space="preserve">improvement in order to </w:t>
      </w:r>
      <w:r w:rsidR="00CC4C61">
        <w:rPr>
          <w:rFonts w:ascii="Times New Roman" w:hAnsi="Times New Roman" w:cs="Times New Roman"/>
          <w:sz w:val="30"/>
          <w:szCs w:val="30"/>
          <w:lang w:val="en-US"/>
        </w:rPr>
        <w:t xml:space="preserve">have better </w:t>
      </w:r>
      <w:r w:rsidRPr="00045090">
        <w:rPr>
          <w:rFonts w:ascii="Times New Roman" w:hAnsi="Times New Roman" w:cs="Times New Roman"/>
          <w:sz w:val="30"/>
          <w:szCs w:val="30"/>
          <w:lang w:val="en-US"/>
        </w:rPr>
        <w:t xml:space="preserve">functioning in the industry to maintain the competitive advantages </w:t>
      </w:r>
      <w:r w:rsidR="00CC4C61">
        <w:rPr>
          <w:rFonts w:ascii="Times New Roman" w:hAnsi="Times New Roman" w:cs="Times New Roman"/>
          <w:sz w:val="30"/>
          <w:szCs w:val="30"/>
          <w:lang w:val="en-US"/>
        </w:rPr>
        <w:t>that way they can</w:t>
      </w:r>
      <w:r w:rsidRPr="00045090">
        <w:rPr>
          <w:rFonts w:ascii="Times New Roman" w:hAnsi="Times New Roman" w:cs="Times New Roman"/>
          <w:sz w:val="30"/>
          <w:szCs w:val="30"/>
          <w:lang w:val="en-US"/>
        </w:rPr>
        <w:t xml:space="preserve"> ensure higher profitability </w:t>
      </w:r>
      <w:r w:rsidR="008377DB">
        <w:rPr>
          <w:rFonts w:ascii="Times New Roman" w:hAnsi="Times New Roman" w:cs="Times New Roman"/>
          <w:sz w:val="30"/>
          <w:szCs w:val="30"/>
          <w:lang w:val="en-US"/>
        </w:rPr>
        <w:t>and</w:t>
      </w:r>
      <w:r w:rsidRPr="00045090">
        <w:rPr>
          <w:rFonts w:ascii="Times New Roman" w:hAnsi="Times New Roman" w:cs="Times New Roman"/>
          <w:sz w:val="30"/>
          <w:szCs w:val="30"/>
          <w:lang w:val="en-US"/>
        </w:rPr>
        <w:t xml:space="preserve"> sustainability.</w:t>
      </w:r>
    </w:p>
    <w:p w14:paraId="2645C289" w14:textId="3A931601" w:rsidR="008209C8" w:rsidRPr="00045090" w:rsidRDefault="008209C8" w:rsidP="008209C8">
      <w:pPr>
        <w:tabs>
          <w:tab w:val="left" w:pos="6520"/>
        </w:tabs>
        <w:rPr>
          <w:rFonts w:ascii="Times New Roman" w:hAnsi="Times New Roman" w:cs="Times New Roman"/>
          <w:b/>
          <w:bCs/>
          <w:sz w:val="30"/>
          <w:szCs w:val="30"/>
          <w:lang w:val="en-US"/>
        </w:rPr>
      </w:pPr>
      <w:r w:rsidRPr="00045090">
        <w:rPr>
          <w:rFonts w:ascii="Times New Roman" w:hAnsi="Times New Roman" w:cs="Times New Roman"/>
          <w:b/>
          <w:bCs/>
          <w:sz w:val="30"/>
          <w:szCs w:val="30"/>
          <w:lang w:val="en-US"/>
        </w:rPr>
        <w:t xml:space="preserve">Question 3 </w:t>
      </w:r>
    </w:p>
    <w:p w14:paraId="64415B4E" w14:textId="6FEE5BD4" w:rsidR="008209C8" w:rsidRPr="00E669CB" w:rsidRDefault="008209C8" w:rsidP="008209C8">
      <w:pPr>
        <w:tabs>
          <w:tab w:val="left" w:pos="6520"/>
        </w:tabs>
        <w:rPr>
          <w:rFonts w:ascii="Times New Roman" w:hAnsi="Times New Roman" w:cs="Times New Roman"/>
          <w:sz w:val="32"/>
          <w:szCs w:val="32"/>
          <w:u w:val="single"/>
          <w:lang w:val="en-US"/>
        </w:rPr>
      </w:pPr>
      <w:r w:rsidRPr="00E669CB">
        <w:rPr>
          <w:rFonts w:ascii="Times New Roman" w:hAnsi="Times New Roman" w:cs="Times New Roman"/>
          <w:sz w:val="32"/>
          <w:szCs w:val="32"/>
          <w:u w:val="single"/>
          <w:lang w:val="en-US"/>
        </w:rPr>
        <w:t>Providing recommendations to Amana’s CEO on areas of improvement</w:t>
      </w:r>
    </w:p>
    <w:p w14:paraId="3A58B546" w14:textId="0A4CCDF7" w:rsidR="008209C8" w:rsidRPr="00045090" w:rsidRDefault="008209C8" w:rsidP="008209C8">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There are several areas which possessing the limitations in order to manage the functioning of company (Massicotte and Henri, 2021). There are several components which are required to be improved by organization for having relevant functioning. There are few recommendations for Amana</w:t>
      </w:r>
      <w:r w:rsidR="00684586">
        <w:rPr>
          <w:rFonts w:ascii="Times New Roman" w:hAnsi="Times New Roman" w:cs="Times New Roman"/>
          <w:sz w:val="30"/>
          <w:szCs w:val="30"/>
          <w:lang w:val="en-US"/>
        </w:rPr>
        <w:t xml:space="preserve"> ltd. </w:t>
      </w:r>
    </w:p>
    <w:p w14:paraId="782F1485" w14:textId="2E548FE6" w:rsidR="008209C8" w:rsidRPr="00045090" w:rsidRDefault="008209C8" w:rsidP="008209C8">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w:t>
      </w:r>
      <w:r w:rsidR="00684586">
        <w:rPr>
          <w:rFonts w:ascii="Times New Roman" w:hAnsi="Times New Roman" w:cs="Times New Roman"/>
          <w:sz w:val="30"/>
          <w:szCs w:val="30"/>
          <w:lang w:val="en-US"/>
        </w:rPr>
        <w:t>We</w:t>
      </w:r>
      <w:r w:rsidR="00446794">
        <w:rPr>
          <w:rFonts w:ascii="Times New Roman" w:hAnsi="Times New Roman" w:cs="Times New Roman"/>
          <w:sz w:val="30"/>
          <w:szCs w:val="30"/>
          <w:lang w:val="en-US"/>
        </w:rPr>
        <w:t xml:space="preserve"> can</w:t>
      </w:r>
      <w:r w:rsidRPr="00045090">
        <w:rPr>
          <w:rFonts w:ascii="Times New Roman" w:hAnsi="Times New Roman" w:cs="Times New Roman"/>
          <w:sz w:val="30"/>
          <w:szCs w:val="30"/>
          <w:lang w:val="en-US"/>
        </w:rPr>
        <w:t xml:space="preserve"> suggestd to the company to pay attention on having</w:t>
      </w:r>
      <w:r w:rsidR="0077339A">
        <w:rPr>
          <w:rFonts w:ascii="Times New Roman" w:hAnsi="Times New Roman" w:cs="Times New Roman"/>
          <w:sz w:val="30"/>
          <w:szCs w:val="30"/>
          <w:lang w:val="en-US"/>
        </w:rPr>
        <w:t xml:space="preserve"> better</w:t>
      </w:r>
      <w:r w:rsidRPr="00045090">
        <w:rPr>
          <w:rFonts w:ascii="Times New Roman" w:hAnsi="Times New Roman" w:cs="Times New Roman"/>
          <w:sz w:val="30"/>
          <w:szCs w:val="30"/>
          <w:lang w:val="en-US"/>
        </w:rPr>
        <w:t xml:space="preserve"> level of market analysis so that </w:t>
      </w:r>
      <w:r w:rsidR="0077339A">
        <w:rPr>
          <w:rFonts w:ascii="Times New Roman" w:hAnsi="Times New Roman" w:cs="Times New Roman"/>
          <w:sz w:val="30"/>
          <w:szCs w:val="30"/>
          <w:lang w:val="en-US"/>
        </w:rPr>
        <w:t xml:space="preserve">way they can get more </w:t>
      </w:r>
      <w:r w:rsidRPr="00045090">
        <w:rPr>
          <w:rFonts w:ascii="Times New Roman" w:hAnsi="Times New Roman" w:cs="Times New Roman"/>
          <w:sz w:val="30"/>
          <w:szCs w:val="30"/>
          <w:lang w:val="en-US"/>
        </w:rPr>
        <w:t>details related</w:t>
      </w:r>
      <w:r w:rsidR="0077339A">
        <w:rPr>
          <w:rFonts w:ascii="Times New Roman" w:hAnsi="Times New Roman" w:cs="Times New Roman"/>
          <w:sz w:val="30"/>
          <w:szCs w:val="30"/>
          <w:lang w:val="en-US"/>
        </w:rPr>
        <w:t xml:space="preserve"> to</w:t>
      </w:r>
      <w:r w:rsidRPr="00045090">
        <w:rPr>
          <w:rFonts w:ascii="Times New Roman" w:hAnsi="Times New Roman" w:cs="Times New Roman"/>
          <w:sz w:val="30"/>
          <w:szCs w:val="30"/>
          <w:lang w:val="en-US"/>
        </w:rPr>
        <w:t xml:space="preserve"> </w:t>
      </w:r>
      <w:r w:rsidR="0077339A">
        <w:rPr>
          <w:rFonts w:ascii="Times New Roman" w:hAnsi="Times New Roman" w:cs="Times New Roman"/>
          <w:sz w:val="30"/>
          <w:szCs w:val="30"/>
          <w:lang w:val="en-US"/>
        </w:rPr>
        <w:t xml:space="preserve">their products (souvenirs) this </w:t>
      </w:r>
      <w:r w:rsidRPr="00045090">
        <w:rPr>
          <w:rFonts w:ascii="Times New Roman" w:hAnsi="Times New Roman" w:cs="Times New Roman"/>
          <w:sz w:val="30"/>
          <w:szCs w:val="30"/>
          <w:lang w:val="en-US"/>
        </w:rPr>
        <w:t xml:space="preserve">can play </w:t>
      </w:r>
      <w:r w:rsidR="005031E9">
        <w:rPr>
          <w:rFonts w:ascii="Times New Roman" w:hAnsi="Times New Roman" w:cs="Times New Roman"/>
          <w:sz w:val="30"/>
          <w:szCs w:val="30"/>
          <w:lang w:val="en-US"/>
        </w:rPr>
        <w:t xml:space="preserve">key </w:t>
      </w:r>
      <w:r w:rsidRPr="00045090">
        <w:rPr>
          <w:rFonts w:ascii="Times New Roman" w:hAnsi="Times New Roman" w:cs="Times New Roman"/>
          <w:sz w:val="30"/>
          <w:szCs w:val="30"/>
          <w:lang w:val="en-US"/>
        </w:rPr>
        <w:t>role in getting higher</w:t>
      </w:r>
      <w:r w:rsidR="00684586">
        <w:rPr>
          <w:rFonts w:ascii="Times New Roman" w:hAnsi="Times New Roman" w:cs="Times New Roman"/>
          <w:sz w:val="30"/>
          <w:szCs w:val="30"/>
          <w:lang w:val="en-US"/>
        </w:rPr>
        <w:t xml:space="preserve"> precent</w:t>
      </w:r>
      <w:r w:rsidRPr="00045090">
        <w:rPr>
          <w:rFonts w:ascii="Times New Roman" w:hAnsi="Times New Roman" w:cs="Times New Roman"/>
          <w:sz w:val="30"/>
          <w:szCs w:val="30"/>
          <w:lang w:val="en-US"/>
        </w:rPr>
        <w:t xml:space="preserve"> of accuracy in formulating budget so that proper estimation of profitability can be derived. This aids in making fair evaluation of expen</w:t>
      </w:r>
      <w:r w:rsidR="001F0562">
        <w:rPr>
          <w:rFonts w:ascii="Times New Roman" w:hAnsi="Times New Roman" w:cs="Times New Roman"/>
          <w:sz w:val="30"/>
          <w:szCs w:val="30"/>
          <w:lang w:val="en-US"/>
        </w:rPr>
        <w:t xml:space="preserve">ses </w:t>
      </w:r>
      <w:r w:rsidRPr="00045090">
        <w:rPr>
          <w:rFonts w:ascii="Times New Roman" w:hAnsi="Times New Roman" w:cs="Times New Roman"/>
          <w:sz w:val="30"/>
          <w:szCs w:val="30"/>
          <w:lang w:val="en-US"/>
        </w:rPr>
        <w:t>that is required to be incurred for gaining</w:t>
      </w:r>
      <w:r w:rsidR="001F0562">
        <w:rPr>
          <w:rFonts w:ascii="Times New Roman" w:hAnsi="Times New Roman" w:cs="Times New Roman"/>
          <w:sz w:val="30"/>
          <w:szCs w:val="30"/>
          <w:lang w:val="en-US"/>
        </w:rPr>
        <w:t xml:space="preserve"> better understanding how </w:t>
      </w:r>
      <w:r w:rsidRPr="00045090">
        <w:rPr>
          <w:rFonts w:ascii="Times New Roman" w:hAnsi="Times New Roman" w:cs="Times New Roman"/>
          <w:sz w:val="30"/>
          <w:szCs w:val="30"/>
          <w:lang w:val="en-US"/>
        </w:rPr>
        <w:t>to manage the same. There are larger number of aspects which are needed to be estimate</w:t>
      </w:r>
      <w:r w:rsidR="001F0562">
        <w:rPr>
          <w:rFonts w:ascii="Times New Roman" w:hAnsi="Times New Roman" w:cs="Times New Roman"/>
          <w:sz w:val="30"/>
          <w:szCs w:val="30"/>
          <w:lang w:val="en-US"/>
        </w:rPr>
        <w:t xml:space="preserve">d </w:t>
      </w:r>
      <w:r w:rsidRPr="00045090">
        <w:rPr>
          <w:rFonts w:ascii="Times New Roman" w:hAnsi="Times New Roman" w:cs="Times New Roman"/>
          <w:sz w:val="30"/>
          <w:szCs w:val="30"/>
          <w:lang w:val="en-US"/>
        </w:rPr>
        <w:t>properly in turn accurate analysis of the financial performance of the business can be done.</w:t>
      </w:r>
    </w:p>
    <w:p w14:paraId="41332734" w14:textId="7CD6C7FA" w:rsidR="008209C8" w:rsidRPr="00045090" w:rsidRDefault="008209C8" w:rsidP="008209C8">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lastRenderedPageBreak/>
        <w:t>•</w:t>
      </w:r>
      <w:r w:rsidR="001F0562">
        <w:rPr>
          <w:rFonts w:ascii="Times New Roman" w:hAnsi="Times New Roman" w:cs="Times New Roman"/>
          <w:sz w:val="30"/>
          <w:szCs w:val="30"/>
          <w:lang w:val="en-US"/>
        </w:rPr>
        <w:t>Another</w:t>
      </w:r>
      <w:r w:rsidRPr="00045090">
        <w:rPr>
          <w:rFonts w:ascii="Times New Roman" w:hAnsi="Times New Roman" w:cs="Times New Roman"/>
          <w:sz w:val="30"/>
          <w:szCs w:val="30"/>
          <w:lang w:val="en-US"/>
        </w:rPr>
        <w:t xml:space="preserve"> advise to the organization</w:t>
      </w:r>
      <w:r w:rsidR="005D316B">
        <w:rPr>
          <w:rFonts w:ascii="Times New Roman" w:hAnsi="Times New Roman" w:cs="Times New Roman"/>
          <w:sz w:val="30"/>
          <w:szCs w:val="30"/>
          <w:lang w:val="en-US"/>
        </w:rPr>
        <w:t xml:space="preserve"> can be</w:t>
      </w:r>
      <w:r w:rsidRPr="00045090">
        <w:rPr>
          <w:rFonts w:ascii="Times New Roman" w:hAnsi="Times New Roman" w:cs="Times New Roman"/>
          <w:sz w:val="30"/>
          <w:szCs w:val="30"/>
          <w:lang w:val="en-US"/>
        </w:rPr>
        <w:t xml:space="preserve"> to concentrate on having proper implementation of budgetary control systems (Bedford and Speklé, 2018.). It can permit the business to formulate strategic planning for operational activities. For accomplishing the organizational </w:t>
      </w:r>
      <w:r w:rsidR="005D316B" w:rsidRPr="00045090">
        <w:rPr>
          <w:rFonts w:ascii="Times New Roman" w:hAnsi="Times New Roman" w:cs="Times New Roman"/>
          <w:sz w:val="30"/>
          <w:szCs w:val="30"/>
          <w:lang w:val="en-US"/>
        </w:rPr>
        <w:t>goals,</w:t>
      </w:r>
      <w:r w:rsidRPr="00045090">
        <w:rPr>
          <w:rFonts w:ascii="Times New Roman" w:hAnsi="Times New Roman" w:cs="Times New Roman"/>
          <w:sz w:val="30"/>
          <w:szCs w:val="30"/>
          <w:lang w:val="en-US"/>
        </w:rPr>
        <w:t xml:space="preserve"> it becomes essential for firm to have systematic planning by applying </w:t>
      </w:r>
      <w:r w:rsidR="005D316B">
        <w:rPr>
          <w:rFonts w:ascii="Times New Roman" w:hAnsi="Times New Roman" w:cs="Times New Roman"/>
          <w:sz w:val="30"/>
          <w:szCs w:val="30"/>
          <w:lang w:val="en-US"/>
        </w:rPr>
        <w:t xml:space="preserve">really </w:t>
      </w:r>
      <w:r w:rsidRPr="00045090">
        <w:rPr>
          <w:rFonts w:ascii="Times New Roman" w:hAnsi="Times New Roman" w:cs="Times New Roman"/>
          <w:sz w:val="30"/>
          <w:szCs w:val="30"/>
          <w:lang w:val="en-US"/>
        </w:rPr>
        <w:t xml:space="preserve">suitable kind of budget so that </w:t>
      </w:r>
      <w:r w:rsidR="005D316B">
        <w:rPr>
          <w:rFonts w:ascii="Times New Roman" w:hAnsi="Times New Roman" w:cs="Times New Roman"/>
          <w:sz w:val="30"/>
          <w:szCs w:val="30"/>
          <w:lang w:val="en-US"/>
        </w:rPr>
        <w:t xml:space="preserve">way the </w:t>
      </w:r>
      <w:r w:rsidRPr="00045090">
        <w:rPr>
          <w:rFonts w:ascii="Times New Roman" w:hAnsi="Times New Roman" w:cs="Times New Roman"/>
          <w:sz w:val="30"/>
          <w:szCs w:val="30"/>
          <w:lang w:val="en-US"/>
        </w:rPr>
        <w:t>information</w:t>
      </w:r>
      <w:r w:rsidR="005D316B">
        <w:rPr>
          <w:rFonts w:ascii="Times New Roman" w:hAnsi="Times New Roman" w:cs="Times New Roman"/>
          <w:sz w:val="30"/>
          <w:szCs w:val="30"/>
          <w:lang w:val="en-US"/>
        </w:rPr>
        <w:t xml:space="preserve"> will always be correct</w:t>
      </w:r>
      <w:r w:rsidRPr="00045090">
        <w:rPr>
          <w:rFonts w:ascii="Times New Roman" w:hAnsi="Times New Roman" w:cs="Times New Roman"/>
          <w:sz w:val="30"/>
          <w:szCs w:val="30"/>
          <w:lang w:val="en-US"/>
        </w:rPr>
        <w:t xml:space="preserve">. It allows to get </w:t>
      </w:r>
      <w:r w:rsidR="005D316B">
        <w:rPr>
          <w:rFonts w:ascii="Times New Roman" w:hAnsi="Times New Roman" w:cs="Times New Roman"/>
          <w:sz w:val="30"/>
          <w:szCs w:val="30"/>
          <w:lang w:val="en-US"/>
        </w:rPr>
        <w:t>more</w:t>
      </w:r>
      <w:r w:rsidRPr="00045090">
        <w:rPr>
          <w:rFonts w:ascii="Times New Roman" w:hAnsi="Times New Roman" w:cs="Times New Roman"/>
          <w:sz w:val="30"/>
          <w:szCs w:val="30"/>
          <w:lang w:val="en-US"/>
        </w:rPr>
        <w:t xml:space="preserve"> information which is helpful in making</w:t>
      </w:r>
      <w:r w:rsidR="00E669CB">
        <w:rPr>
          <w:rFonts w:ascii="Times New Roman" w:hAnsi="Times New Roman" w:cs="Times New Roman"/>
          <w:sz w:val="30"/>
          <w:szCs w:val="30"/>
          <w:lang w:val="en-US"/>
        </w:rPr>
        <w:t xml:space="preserve"> </w:t>
      </w:r>
      <w:r w:rsidRPr="00045090">
        <w:rPr>
          <w:rFonts w:ascii="Times New Roman" w:hAnsi="Times New Roman" w:cs="Times New Roman"/>
          <w:sz w:val="30"/>
          <w:szCs w:val="30"/>
          <w:lang w:val="en-US"/>
        </w:rPr>
        <w:t xml:space="preserve">decision that aids in achieving effective performance. </w:t>
      </w:r>
    </w:p>
    <w:p w14:paraId="6273DD84" w14:textId="6DBC7C6E" w:rsidR="008209C8" w:rsidRPr="00045090" w:rsidRDefault="008209C8" w:rsidP="008209C8">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 Price optimization system is helpful in meeting the business goal of having higher profitable margin</w:t>
      </w:r>
      <w:r w:rsidR="001A1C0C">
        <w:rPr>
          <w:rFonts w:ascii="Times New Roman" w:hAnsi="Times New Roman" w:cs="Times New Roman"/>
          <w:sz w:val="30"/>
          <w:szCs w:val="30"/>
          <w:lang w:val="en-US"/>
        </w:rPr>
        <w:t xml:space="preserve">. </w:t>
      </w:r>
      <w:r w:rsidRPr="00045090">
        <w:rPr>
          <w:rFonts w:ascii="Times New Roman" w:hAnsi="Times New Roman" w:cs="Times New Roman"/>
          <w:sz w:val="30"/>
          <w:szCs w:val="30"/>
          <w:lang w:val="en-US"/>
        </w:rPr>
        <w:t>There should be application of cost accounting so that finding variance by comparing actual with budgeted gives insights of irrelevant</w:t>
      </w:r>
      <w:r w:rsidR="00AB6A36">
        <w:rPr>
          <w:rFonts w:ascii="Times New Roman" w:hAnsi="Times New Roman" w:cs="Times New Roman"/>
          <w:sz w:val="30"/>
          <w:szCs w:val="30"/>
          <w:lang w:val="en-US"/>
        </w:rPr>
        <w:t xml:space="preserve"> cost</w:t>
      </w:r>
      <w:r w:rsidRPr="00045090">
        <w:rPr>
          <w:rFonts w:ascii="Times New Roman" w:hAnsi="Times New Roman" w:cs="Times New Roman"/>
          <w:sz w:val="30"/>
          <w:szCs w:val="30"/>
          <w:lang w:val="en-US"/>
        </w:rPr>
        <w:t xml:space="preserve"> which need to be eliminated for having proper results.  </w:t>
      </w:r>
      <w:r w:rsidR="00AB6A36">
        <w:rPr>
          <w:rFonts w:ascii="Times New Roman" w:hAnsi="Times New Roman" w:cs="Times New Roman"/>
          <w:sz w:val="30"/>
          <w:szCs w:val="30"/>
          <w:lang w:val="en-US"/>
        </w:rPr>
        <w:t>Amanas’s</w:t>
      </w:r>
      <w:r w:rsidR="00C964E7">
        <w:rPr>
          <w:rFonts w:ascii="Times New Roman" w:hAnsi="Times New Roman" w:cs="Times New Roman"/>
          <w:sz w:val="30"/>
          <w:szCs w:val="30"/>
          <w:lang w:val="en-US"/>
        </w:rPr>
        <w:t xml:space="preserve"> business can do that in order </w:t>
      </w:r>
      <w:r w:rsidRPr="00045090">
        <w:rPr>
          <w:rFonts w:ascii="Times New Roman" w:hAnsi="Times New Roman" w:cs="Times New Roman"/>
          <w:sz w:val="30"/>
          <w:szCs w:val="30"/>
          <w:lang w:val="en-US"/>
        </w:rPr>
        <w:t>to ensure greater level of functioning  by having proper utilization of resources  to meet business goals by managing</w:t>
      </w:r>
      <w:r w:rsidR="00AB6A36">
        <w:rPr>
          <w:rFonts w:ascii="Times New Roman" w:hAnsi="Times New Roman" w:cs="Times New Roman"/>
          <w:sz w:val="30"/>
          <w:szCs w:val="30"/>
          <w:lang w:val="en-US"/>
        </w:rPr>
        <w:t xml:space="preserve"> and</w:t>
      </w:r>
      <w:r w:rsidRPr="00045090">
        <w:rPr>
          <w:rFonts w:ascii="Times New Roman" w:hAnsi="Times New Roman" w:cs="Times New Roman"/>
          <w:sz w:val="30"/>
          <w:szCs w:val="30"/>
          <w:lang w:val="en-US"/>
        </w:rPr>
        <w:t xml:space="preserve"> controlling </w:t>
      </w:r>
      <w:r w:rsidR="00C40EDC">
        <w:rPr>
          <w:rFonts w:ascii="Times New Roman" w:hAnsi="Times New Roman" w:cs="Times New Roman"/>
          <w:sz w:val="30"/>
          <w:szCs w:val="30"/>
          <w:lang w:val="en-US"/>
        </w:rPr>
        <w:t xml:space="preserve">their </w:t>
      </w:r>
      <w:r w:rsidRPr="00045090">
        <w:rPr>
          <w:rFonts w:ascii="Times New Roman" w:hAnsi="Times New Roman" w:cs="Times New Roman"/>
          <w:sz w:val="30"/>
          <w:szCs w:val="30"/>
          <w:lang w:val="en-US"/>
        </w:rPr>
        <w:t xml:space="preserve">resources </w:t>
      </w:r>
      <w:r w:rsidR="001A1C0C">
        <w:rPr>
          <w:rFonts w:ascii="Times New Roman" w:hAnsi="Times New Roman" w:cs="Times New Roman"/>
          <w:sz w:val="30"/>
          <w:szCs w:val="30"/>
          <w:lang w:val="en-US"/>
        </w:rPr>
        <w:t xml:space="preserve">better. </w:t>
      </w:r>
    </w:p>
    <w:p w14:paraId="1205F2D0" w14:textId="57FB0F8E" w:rsidR="008209C8" w:rsidRPr="00045090" w:rsidRDefault="008209C8" w:rsidP="008209C8">
      <w:pPr>
        <w:tabs>
          <w:tab w:val="left" w:pos="6520"/>
        </w:tabs>
        <w:rPr>
          <w:rFonts w:ascii="Times New Roman" w:hAnsi="Times New Roman" w:cs="Times New Roman"/>
          <w:sz w:val="30"/>
          <w:szCs w:val="30"/>
          <w:lang w:val="en-US"/>
        </w:rPr>
      </w:pPr>
      <w:r w:rsidRPr="00045090">
        <w:rPr>
          <w:rFonts w:ascii="Times New Roman" w:hAnsi="Times New Roman" w:cs="Times New Roman"/>
          <w:sz w:val="30"/>
          <w:szCs w:val="30"/>
          <w:lang w:val="en-US"/>
        </w:rPr>
        <w:t>•For improving the lacking areas prevailing in the specified organization it is suggested to the enterprise to incline the number of units demanded in the market by taking measures</w:t>
      </w:r>
      <w:r w:rsidR="00456F3B">
        <w:rPr>
          <w:rFonts w:ascii="Times New Roman" w:hAnsi="Times New Roman" w:cs="Times New Roman"/>
          <w:sz w:val="30"/>
          <w:szCs w:val="30"/>
          <w:lang w:val="en-US"/>
        </w:rPr>
        <w:t xml:space="preserve"> like investing in </w:t>
      </w:r>
      <w:r w:rsidRPr="00045090">
        <w:rPr>
          <w:rFonts w:ascii="Times New Roman" w:hAnsi="Times New Roman" w:cs="Times New Roman"/>
          <w:sz w:val="30"/>
          <w:szCs w:val="30"/>
          <w:lang w:val="en-US"/>
        </w:rPr>
        <w:t xml:space="preserve">marketing </w:t>
      </w:r>
      <w:r w:rsidR="00456F3B">
        <w:rPr>
          <w:rFonts w:ascii="Times New Roman" w:hAnsi="Times New Roman" w:cs="Times New Roman"/>
          <w:sz w:val="30"/>
          <w:szCs w:val="30"/>
          <w:lang w:val="en-US"/>
        </w:rPr>
        <w:t xml:space="preserve">and </w:t>
      </w:r>
      <w:r w:rsidRPr="00045090">
        <w:rPr>
          <w:rFonts w:ascii="Times New Roman" w:hAnsi="Times New Roman" w:cs="Times New Roman"/>
          <w:sz w:val="30"/>
          <w:szCs w:val="30"/>
          <w:lang w:val="en-US"/>
        </w:rPr>
        <w:t xml:space="preserve">advertising. It can be done by properly managing the lacking areas so that greater ability to decline cost of goods sold for enhancing profitability (Rikhardsson and Yigitbasioglu, 2018). </w:t>
      </w:r>
    </w:p>
    <w:p w14:paraId="55C5B2BE" w14:textId="77777777" w:rsidR="008209C8" w:rsidRPr="008209C8" w:rsidRDefault="008209C8" w:rsidP="008209C8">
      <w:pPr>
        <w:tabs>
          <w:tab w:val="left" w:pos="6520"/>
        </w:tabs>
        <w:rPr>
          <w:rFonts w:ascii="Times New Roman" w:hAnsi="Times New Roman" w:cs="Times New Roman"/>
          <w:sz w:val="32"/>
          <w:szCs w:val="32"/>
          <w:lang w:val="en-US"/>
        </w:rPr>
      </w:pPr>
    </w:p>
    <w:p w14:paraId="16233497" w14:textId="576F602B" w:rsidR="00CF7224" w:rsidRPr="008209C8" w:rsidRDefault="008209C8" w:rsidP="008209C8">
      <w:pPr>
        <w:tabs>
          <w:tab w:val="left" w:pos="6520"/>
        </w:tabs>
        <w:rPr>
          <w:rFonts w:ascii="Times New Roman" w:hAnsi="Times New Roman" w:cs="Times New Roman"/>
          <w:b/>
          <w:bCs/>
          <w:sz w:val="32"/>
          <w:szCs w:val="32"/>
          <w:lang w:val="en-US"/>
        </w:rPr>
      </w:pPr>
      <w:r w:rsidRPr="008209C8">
        <w:rPr>
          <w:rFonts w:ascii="Times New Roman" w:hAnsi="Times New Roman" w:cs="Times New Roman"/>
          <w:b/>
          <w:bCs/>
          <w:sz w:val="32"/>
          <w:szCs w:val="32"/>
          <w:lang w:val="en-US"/>
        </w:rPr>
        <w:t>PART B</w:t>
      </w:r>
    </w:p>
    <w:p w14:paraId="2BF15102" w14:textId="61D18EFF" w:rsidR="005549AE" w:rsidRPr="00A7647F" w:rsidRDefault="005549AE" w:rsidP="005549AE">
      <w:pPr>
        <w:tabs>
          <w:tab w:val="left" w:pos="6520"/>
        </w:tabs>
        <w:rPr>
          <w:rFonts w:ascii="Times New Roman" w:hAnsi="Times New Roman" w:cs="Times New Roman"/>
          <w:sz w:val="32"/>
          <w:szCs w:val="32"/>
          <w:u w:val="single"/>
          <w:lang w:val="en-US"/>
        </w:rPr>
      </w:pPr>
      <w:r w:rsidRPr="00A7647F">
        <w:rPr>
          <w:rFonts w:ascii="Times New Roman" w:hAnsi="Times New Roman" w:cs="Times New Roman"/>
          <w:sz w:val="32"/>
          <w:szCs w:val="32"/>
          <w:u w:val="single"/>
          <w:lang w:val="en-US"/>
        </w:rPr>
        <w:t>Advising the Mr</w:t>
      </w:r>
      <w:r w:rsidR="004C7950" w:rsidRPr="00A7647F">
        <w:rPr>
          <w:rFonts w:ascii="Times New Roman" w:hAnsi="Times New Roman" w:cs="Times New Roman"/>
          <w:sz w:val="32"/>
          <w:szCs w:val="32"/>
          <w:u w:val="single"/>
          <w:lang w:val="en-US"/>
        </w:rPr>
        <w:t>.</w:t>
      </w:r>
      <w:r w:rsidRPr="00A7647F">
        <w:rPr>
          <w:rFonts w:ascii="Times New Roman" w:hAnsi="Times New Roman" w:cs="Times New Roman"/>
          <w:sz w:val="32"/>
          <w:szCs w:val="32"/>
          <w:u w:val="single"/>
          <w:lang w:val="en-US"/>
        </w:rPr>
        <w:t xml:space="preserve"> Amana if he should set up their own site or sell on Amazon</w:t>
      </w:r>
    </w:p>
    <w:p w14:paraId="66C9344D" w14:textId="288020D0" w:rsidR="008209C8" w:rsidRDefault="005549AE" w:rsidP="005549AE">
      <w:pPr>
        <w:tabs>
          <w:tab w:val="left" w:pos="6520"/>
        </w:tabs>
        <w:rPr>
          <w:rFonts w:ascii="Times New Roman" w:hAnsi="Times New Roman" w:cs="Times New Roman"/>
          <w:sz w:val="30"/>
          <w:szCs w:val="30"/>
          <w:lang w:val="en-US"/>
        </w:rPr>
      </w:pPr>
      <w:r w:rsidRPr="00684586">
        <w:rPr>
          <w:rFonts w:ascii="Times New Roman" w:hAnsi="Times New Roman" w:cs="Times New Roman"/>
          <w:sz w:val="30"/>
          <w:szCs w:val="30"/>
          <w:lang w:val="en-US"/>
        </w:rPr>
        <w:t>There are two options available to the organization which can be taken to considerations so that higher profitable option can be chosen. In order to get the results cost benefits analysis can be conducted for having better information regarding the cost and benefits exerted by business so that relevant option which can provide higher profitability can be adopted. (Cost-Benefit Analysis, 2021) The cost benefit analysis  provides accurate details regarding the project so that sound decision by having all factors into consideration can become possible.</w:t>
      </w:r>
    </w:p>
    <w:p w14:paraId="567799C9" w14:textId="77777777" w:rsidR="00684586" w:rsidRPr="00684586" w:rsidRDefault="00684586" w:rsidP="005549AE">
      <w:pPr>
        <w:tabs>
          <w:tab w:val="left" w:pos="6520"/>
        </w:tabs>
        <w:rPr>
          <w:rFonts w:ascii="Times New Roman" w:hAnsi="Times New Roman" w:cs="Times New Roman"/>
          <w:sz w:val="30"/>
          <w:szCs w:val="30"/>
          <w:lang w:val="en-US"/>
        </w:rPr>
      </w:pPr>
    </w:p>
    <w:p w14:paraId="59269A2B" w14:textId="55DA2C70" w:rsidR="005549AE" w:rsidRPr="00132C9B" w:rsidRDefault="005549AE" w:rsidP="005549AE">
      <w:pPr>
        <w:tabs>
          <w:tab w:val="left" w:pos="6520"/>
        </w:tabs>
        <w:rPr>
          <w:rFonts w:ascii="Times New Roman" w:hAnsi="Times New Roman" w:cs="Times New Roman"/>
          <w:b/>
          <w:bCs/>
          <w:sz w:val="32"/>
          <w:szCs w:val="32"/>
          <w:lang w:val="en-US"/>
        </w:rPr>
      </w:pPr>
      <w:r w:rsidRPr="00132C9B">
        <w:rPr>
          <w:rFonts w:ascii="Times New Roman" w:hAnsi="Times New Roman" w:cs="Times New Roman"/>
          <w:b/>
          <w:bCs/>
          <w:sz w:val="32"/>
          <w:szCs w:val="32"/>
          <w:lang w:val="en-US"/>
        </w:rPr>
        <w:lastRenderedPageBreak/>
        <w:t xml:space="preserve">Own online shop </w:t>
      </w:r>
    </w:p>
    <w:p w14:paraId="2DE7965C" w14:textId="77777777" w:rsidR="00684586" w:rsidRPr="005549AE" w:rsidRDefault="00684586" w:rsidP="005549AE">
      <w:pPr>
        <w:tabs>
          <w:tab w:val="left" w:pos="6520"/>
        </w:tabs>
        <w:rPr>
          <w:rFonts w:ascii="Times New Roman" w:hAnsi="Times New Roman" w:cs="Times New Roman"/>
          <w:b/>
          <w:bCs/>
          <w:sz w:val="32"/>
          <w:szCs w:val="32"/>
          <w:lang w:val="en-US"/>
        </w:rPr>
      </w:pPr>
    </w:p>
    <w:tbl>
      <w:tblPr>
        <w:tblStyle w:val="a3"/>
        <w:tblW w:w="0" w:type="auto"/>
        <w:tblInd w:w="137" w:type="dxa"/>
        <w:tblLook w:val="04A0" w:firstRow="1" w:lastRow="0" w:firstColumn="1" w:lastColumn="0" w:noHBand="0" w:noVBand="1"/>
      </w:tblPr>
      <w:tblGrid>
        <w:gridCol w:w="2920"/>
        <w:gridCol w:w="2608"/>
      </w:tblGrid>
      <w:tr w:rsidR="007615D1" w14:paraId="7D4E0F9D" w14:textId="77777777" w:rsidTr="009F6236">
        <w:tc>
          <w:tcPr>
            <w:tcW w:w="2920" w:type="dxa"/>
          </w:tcPr>
          <w:p w14:paraId="7BB3B044" w14:textId="18FD4998" w:rsidR="007615D1" w:rsidRPr="000A1614" w:rsidRDefault="007615D1" w:rsidP="005549AE">
            <w:pPr>
              <w:tabs>
                <w:tab w:val="left" w:pos="6520"/>
              </w:tabs>
              <w:rPr>
                <w:rFonts w:ascii="Times New Roman" w:hAnsi="Times New Roman" w:cs="Times New Roman"/>
                <w:b/>
                <w:bCs/>
                <w:sz w:val="32"/>
                <w:szCs w:val="32"/>
                <w:lang w:val="en-US"/>
              </w:rPr>
            </w:pPr>
            <w:r w:rsidRPr="000A1614">
              <w:rPr>
                <w:rFonts w:ascii="Times New Roman" w:hAnsi="Times New Roman" w:cs="Times New Roman"/>
                <w:b/>
                <w:bCs/>
                <w:sz w:val="32"/>
                <w:szCs w:val="32"/>
                <w:lang w:val="en-US"/>
              </w:rPr>
              <w:t xml:space="preserve">Cost </w:t>
            </w:r>
          </w:p>
        </w:tc>
        <w:tc>
          <w:tcPr>
            <w:tcW w:w="2608" w:type="dxa"/>
          </w:tcPr>
          <w:p w14:paraId="377E2494" w14:textId="72B83BE7" w:rsidR="007615D1" w:rsidRPr="000A1614" w:rsidRDefault="007615D1" w:rsidP="005549AE">
            <w:pPr>
              <w:tabs>
                <w:tab w:val="left" w:pos="6520"/>
              </w:tabs>
              <w:rPr>
                <w:rFonts w:ascii="Times New Roman" w:hAnsi="Times New Roman" w:cs="Times New Roman"/>
                <w:b/>
                <w:bCs/>
                <w:sz w:val="32"/>
                <w:szCs w:val="32"/>
                <w:lang w:val="en-US"/>
              </w:rPr>
            </w:pPr>
            <w:r w:rsidRPr="000A1614">
              <w:rPr>
                <w:rFonts w:ascii="Times New Roman" w:hAnsi="Times New Roman" w:cs="Times New Roman"/>
                <w:b/>
                <w:bCs/>
                <w:sz w:val="32"/>
                <w:szCs w:val="32"/>
                <w:lang w:val="en-US"/>
              </w:rPr>
              <w:t xml:space="preserve">Amount </w:t>
            </w:r>
          </w:p>
        </w:tc>
      </w:tr>
      <w:tr w:rsidR="007615D1" w14:paraId="43597CED" w14:textId="77777777" w:rsidTr="009F6236">
        <w:trPr>
          <w:trHeight w:val="649"/>
        </w:trPr>
        <w:tc>
          <w:tcPr>
            <w:tcW w:w="2920" w:type="dxa"/>
          </w:tcPr>
          <w:p w14:paraId="7248A892" w14:textId="1B3268C8" w:rsidR="007615D1" w:rsidRDefault="007615D1"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Cost of setting up delivery network </w:t>
            </w:r>
          </w:p>
          <w:p w14:paraId="77EA92A0" w14:textId="77777777" w:rsidR="007615D1" w:rsidRDefault="007615D1" w:rsidP="005549AE">
            <w:pPr>
              <w:tabs>
                <w:tab w:val="left" w:pos="6520"/>
              </w:tabs>
              <w:rPr>
                <w:rFonts w:ascii="Times New Roman" w:hAnsi="Times New Roman" w:cs="Times New Roman"/>
                <w:sz w:val="32"/>
                <w:szCs w:val="32"/>
                <w:lang w:val="en-US"/>
              </w:rPr>
            </w:pPr>
          </w:p>
          <w:p w14:paraId="36B9EFAC" w14:textId="6B172739" w:rsidR="007615D1" w:rsidRDefault="007615D1" w:rsidP="005549AE">
            <w:pPr>
              <w:tabs>
                <w:tab w:val="left" w:pos="6520"/>
              </w:tabs>
              <w:rPr>
                <w:rFonts w:ascii="Times New Roman" w:hAnsi="Times New Roman" w:cs="Times New Roman"/>
                <w:sz w:val="32"/>
                <w:szCs w:val="32"/>
                <w:lang w:val="en-US"/>
              </w:rPr>
            </w:pPr>
          </w:p>
        </w:tc>
        <w:tc>
          <w:tcPr>
            <w:tcW w:w="2608" w:type="dxa"/>
          </w:tcPr>
          <w:p w14:paraId="162C7A38" w14:textId="159A5283" w:rsidR="007615D1" w:rsidRDefault="000A1614"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150000</w:t>
            </w:r>
          </w:p>
        </w:tc>
      </w:tr>
      <w:tr w:rsidR="007615D1" w14:paraId="31F5382D" w14:textId="77777777" w:rsidTr="009F6236">
        <w:trPr>
          <w:trHeight w:val="649"/>
        </w:trPr>
        <w:tc>
          <w:tcPr>
            <w:tcW w:w="2920" w:type="dxa"/>
          </w:tcPr>
          <w:p w14:paraId="2BF5897F" w14:textId="45D65033" w:rsidR="007615D1" w:rsidRDefault="007615D1"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Cost of upgrading current website to handle large volume of sales </w:t>
            </w:r>
          </w:p>
        </w:tc>
        <w:tc>
          <w:tcPr>
            <w:tcW w:w="2608" w:type="dxa"/>
          </w:tcPr>
          <w:p w14:paraId="05A8A601" w14:textId="134B096D" w:rsidR="007615D1" w:rsidRDefault="000A1614"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50000</w:t>
            </w:r>
          </w:p>
        </w:tc>
      </w:tr>
      <w:tr w:rsidR="007615D1" w14:paraId="10484701" w14:textId="77777777" w:rsidTr="009F6236">
        <w:trPr>
          <w:trHeight w:val="649"/>
        </w:trPr>
        <w:tc>
          <w:tcPr>
            <w:tcW w:w="2920" w:type="dxa"/>
          </w:tcPr>
          <w:p w14:paraId="2778D896" w14:textId="61CE3559" w:rsidR="007615D1" w:rsidRDefault="007615D1"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Salary of full time IT programmer</w:t>
            </w:r>
          </w:p>
        </w:tc>
        <w:tc>
          <w:tcPr>
            <w:tcW w:w="2608" w:type="dxa"/>
          </w:tcPr>
          <w:p w14:paraId="6219BBD8" w14:textId="5080CAA0" w:rsidR="007615D1" w:rsidRDefault="000A1614"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35000</w:t>
            </w:r>
          </w:p>
        </w:tc>
      </w:tr>
      <w:tr w:rsidR="007615D1" w14:paraId="54B3CA6F" w14:textId="77777777" w:rsidTr="009F6236">
        <w:trPr>
          <w:trHeight w:val="649"/>
        </w:trPr>
        <w:tc>
          <w:tcPr>
            <w:tcW w:w="2920" w:type="dxa"/>
          </w:tcPr>
          <w:p w14:paraId="13813DEB" w14:textId="1E84AA1C" w:rsidR="007615D1" w:rsidRDefault="007615D1"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Total cost </w:t>
            </w:r>
          </w:p>
        </w:tc>
        <w:tc>
          <w:tcPr>
            <w:tcW w:w="2608" w:type="dxa"/>
          </w:tcPr>
          <w:p w14:paraId="60310C5A" w14:textId="4EEADD58" w:rsidR="007615D1" w:rsidRDefault="000A1614"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235000</w:t>
            </w:r>
          </w:p>
        </w:tc>
      </w:tr>
      <w:tr w:rsidR="007615D1" w14:paraId="102DB0F6" w14:textId="77777777" w:rsidTr="009F6236">
        <w:trPr>
          <w:trHeight w:val="649"/>
        </w:trPr>
        <w:tc>
          <w:tcPr>
            <w:tcW w:w="2920" w:type="dxa"/>
          </w:tcPr>
          <w:p w14:paraId="1069FA31" w14:textId="7BB2E14D" w:rsidR="007615D1" w:rsidRPr="000A1614" w:rsidRDefault="007615D1" w:rsidP="005549AE">
            <w:pPr>
              <w:tabs>
                <w:tab w:val="left" w:pos="6520"/>
              </w:tabs>
              <w:rPr>
                <w:rFonts w:ascii="Times New Roman" w:hAnsi="Times New Roman" w:cs="Times New Roman"/>
                <w:b/>
                <w:bCs/>
                <w:sz w:val="32"/>
                <w:szCs w:val="32"/>
                <w:lang w:val="en-US"/>
              </w:rPr>
            </w:pPr>
            <w:r w:rsidRPr="000A1614">
              <w:rPr>
                <w:rFonts w:ascii="Times New Roman" w:hAnsi="Times New Roman" w:cs="Times New Roman"/>
                <w:b/>
                <w:bCs/>
                <w:sz w:val="32"/>
                <w:szCs w:val="32"/>
                <w:lang w:val="en-US"/>
              </w:rPr>
              <w:t xml:space="preserve">Total benefits </w:t>
            </w:r>
          </w:p>
        </w:tc>
        <w:tc>
          <w:tcPr>
            <w:tcW w:w="2608" w:type="dxa"/>
          </w:tcPr>
          <w:p w14:paraId="4CAFD290" w14:textId="1F575CF9" w:rsidR="007615D1" w:rsidRDefault="007615D1" w:rsidP="005549AE">
            <w:pPr>
              <w:tabs>
                <w:tab w:val="left" w:pos="6520"/>
              </w:tabs>
              <w:rPr>
                <w:rFonts w:ascii="Times New Roman" w:hAnsi="Times New Roman" w:cs="Times New Roman"/>
                <w:sz w:val="32"/>
                <w:szCs w:val="32"/>
                <w:lang w:val="en-US"/>
              </w:rPr>
            </w:pPr>
          </w:p>
        </w:tc>
      </w:tr>
      <w:tr w:rsidR="007615D1" w14:paraId="0E1DF931" w14:textId="77777777" w:rsidTr="009F6236">
        <w:trPr>
          <w:trHeight w:val="649"/>
        </w:trPr>
        <w:tc>
          <w:tcPr>
            <w:tcW w:w="2920" w:type="dxa"/>
          </w:tcPr>
          <w:p w14:paraId="5D3BC7DA" w14:textId="1473EF49" w:rsidR="007615D1" w:rsidRDefault="007615D1"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 xml:space="preserve">Selling units </w:t>
            </w:r>
            <w:r w:rsidR="000A1614">
              <w:rPr>
                <w:rFonts w:ascii="Times New Roman" w:hAnsi="Times New Roman" w:cs="Times New Roman"/>
                <w:sz w:val="32"/>
                <w:szCs w:val="32"/>
                <w:lang w:val="en-US"/>
              </w:rPr>
              <w:t>- 100000</w:t>
            </w:r>
          </w:p>
        </w:tc>
        <w:tc>
          <w:tcPr>
            <w:tcW w:w="2608" w:type="dxa"/>
          </w:tcPr>
          <w:p w14:paraId="596EE397" w14:textId="40FB80D8" w:rsidR="007615D1" w:rsidRDefault="000A1614"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2000000</w:t>
            </w:r>
          </w:p>
        </w:tc>
      </w:tr>
    </w:tbl>
    <w:p w14:paraId="7CD2702B" w14:textId="658EA571" w:rsidR="005549AE" w:rsidRDefault="005549AE" w:rsidP="005549AE">
      <w:pPr>
        <w:tabs>
          <w:tab w:val="left" w:pos="6520"/>
        </w:tabs>
        <w:rPr>
          <w:rFonts w:ascii="Times New Roman" w:hAnsi="Times New Roman" w:cs="Times New Roman"/>
          <w:sz w:val="32"/>
          <w:szCs w:val="32"/>
          <w:lang w:val="en-US"/>
        </w:rPr>
      </w:pPr>
    </w:p>
    <w:p w14:paraId="2C6DCF2C" w14:textId="66F758E8" w:rsidR="009F6236" w:rsidRDefault="009F6236" w:rsidP="005549AE">
      <w:pPr>
        <w:tabs>
          <w:tab w:val="left" w:pos="6520"/>
        </w:tabs>
        <w:rPr>
          <w:rFonts w:ascii="Times New Roman" w:hAnsi="Times New Roman" w:cs="Times New Roman"/>
          <w:sz w:val="32"/>
          <w:szCs w:val="32"/>
          <w:lang w:val="en-US"/>
        </w:rPr>
      </w:pPr>
      <w:r>
        <w:rPr>
          <w:rFonts w:ascii="Times New Roman" w:hAnsi="Times New Roman" w:cs="Times New Roman"/>
          <w:sz w:val="32"/>
          <w:szCs w:val="32"/>
          <w:lang w:val="en-US"/>
        </w:rPr>
        <w:t>Cost benefit ratio – 0.1175</w:t>
      </w:r>
    </w:p>
    <w:p w14:paraId="6576ED3B" w14:textId="4659F2CD" w:rsidR="000A1614" w:rsidRDefault="000A1614" w:rsidP="005549AE">
      <w:pPr>
        <w:tabs>
          <w:tab w:val="left" w:pos="6520"/>
        </w:tabs>
        <w:rPr>
          <w:rFonts w:ascii="Times New Roman" w:hAnsi="Times New Roman" w:cs="Times New Roman"/>
          <w:sz w:val="30"/>
          <w:szCs w:val="30"/>
          <w:lang w:val="en-US"/>
        </w:rPr>
      </w:pPr>
      <w:r w:rsidRPr="00782273">
        <w:rPr>
          <w:rFonts w:ascii="Times New Roman" w:hAnsi="Times New Roman" w:cs="Times New Roman"/>
          <w:sz w:val="30"/>
          <w:szCs w:val="30"/>
          <w:lang w:val="en-US"/>
        </w:rPr>
        <w:t>From the above provided table it can be articulated that there are several factors which can be taken into consideration by organization but one of the essential aspect is the related cost. For having own online shop there is requirement to concentrate on incurring such level of expenditure like upgrading website, paying salary to IT programmer, etc. This will lead the enterprise to get the total benefit of 2000000.  From th</w:t>
      </w:r>
      <w:r w:rsidR="00782273" w:rsidRPr="00782273">
        <w:rPr>
          <w:rFonts w:ascii="Times New Roman" w:hAnsi="Times New Roman" w:cs="Times New Roman"/>
          <w:sz w:val="30"/>
          <w:szCs w:val="30"/>
          <w:lang w:val="en-US"/>
        </w:rPr>
        <w:t>is</w:t>
      </w:r>
      <w:r w:rsidRPr="00782273">
        <w:rPr>
          <w:rFonts w:ascii="Times New Roman" w:hAnsi="Times New Roman" w:cs="Times New Roman"/>
          <w:sz w:val="30"/>
          <w:szCs w:val="30"/>
          <w:lang w:val="en-US"/>
        </w:rPr>
        <w:t xml:space="preserve"> analysis it can be said that benefit from this particular decision will </w:t>
      </w:r>
      <w:r w:rsidR="00782273" w:rsidRPr="00782273">
        <w:rPr>
          <w:rFonts w:ascii="Times New Roman" w:hAnsi="Times New Roman" w:cs="Times New Roman"/>
          <w:sz w:val="30"/>
          <w:szCs w:val="30"/>
          <w:lang w:val="en-US"/>
        </w:rPr>
        <w:t>be</w:t>
      </w:r>
      <w:r w:rsidRPr="00782273">
        <w:rPr>
          <w:rFonts w:ascii="Times New Roman" w:hAnsi="Times New Roman" w:cs="Times New Roman"/>
          <w:sz w:val="30"/>
          <w:szCs w:val="30"/>
          <w:lang w:val="en-US"/>
        </w:rPr>
        <w:t xml:space="preserve"> this much more than the expenses incurred.</w:t>
      </w:r>
    </w:p>
    <w:p w14:paraId="30729467" w14:textId="10E6AC94" w:rsidR="00782273" w:rsidRDefault="00782273" w:rsidP="005549AE">
      <w:pPr>
        <w:tabs>
          <w:tab w:val="left" w:pos="6520"/>
        </w:tabs>
        <w:rPr>
          <w:rFonts w:ascii="Times New Roman" w:hAnsi="Times New Roman" w:cs="Times New Roman"/>
          <w:sz w:val="30"/>
          <w:szCs w:val="30"/>
          <w:lang w:val="en-US"/>
        </w:rPr>
      </w:pPr>
    </w:p>
    <w:p w14:paraId="7C77549F" w14:textId="77777777" w:rsidR="004C7950" w:rsidRDefault="004C7950" w:rsidP="005549AE">
      <w:pPr>
        <w:tabs>
          <w:tab w:val="left" w:pos="6520"/>
        </w:tabs>
        <w:rPr>
          <w:rFonts w:ascii="Times New Roman" w:hAnsi="Times New Roman" w:cs="Times New Roman"/>
          <w:sz w:val="30"/>
          <w:szCs w:val="30"/>
          <w:lang w:val="en-US"/>
        </w:rPr>
      </w:pPr>
    </w:p>
    <w:p w14:paraId="094E239E" w14:textId="206B73D8" w:rsidR="007A7C10" w:rsidRDefault="007A7C10" w:rsidP="005549AE">
      <w:pPr>
        <w:tabs>
          <w:tab w:val="left" w:pos="6520"/>
        </w:tabs>
        <w:rPr>
          <w:rFonts w:ascii="Times New Roman" w:hAnsi="Times New Roman" w:cs="Times New Roman"/>
          <w:sz w:val="30"/>
          <w:szCs w:val="30"/>
          <w:lang w:val="en-US"/>
        </w:rPr>
      </w:pPr>
    </w:p>
    <w:p w14:paraId="5547F38B" w14:textId="4456FFAD" w:rsidR="00A7647F" w:rsidRDefault="00A7647F" w:rsidP="005549AE">
      <w:pPr>
        <w:tabs>
          <w:tab w:val="left" w:pos="6520"/>
        </w:tabs>
        <w:rPr>
          <w:rFonts w:ascii="Times New Roman" w:hAnsi="Times New Roman" w:cs="Times New Roman"/>
          <w:sz w:val="30"/>
          <w:szCs w:val="30"/>
          <w:lang w:val="en-US"/>
        </w:rPr>
      </w:pPr>
    </w:p>
    <w:p w14:paraId="589B6411" w14:textId="5C5AC04F" w:rsidR="00A7647F" w:rsidRDefault="00A7647F" w:rsidP="005549AE">
      <w:pPr>
        <w:tabs>
          <w:tab w:val="left" w:pos="6520"/>
        </w:tabs>
        <w:rPr>
          <w:rFonts w:ascii="Times New Roman" w:hAnsi="Times New Roman" w:cs="Times New Roman"/>
          <w:sz w:val="30"/>
          <w:szCs w:val="30"/>
          <w:lang w:val="en-US"/>
        </w:rPr>
      </w:pPr>
    </w:p>
    <w:p w14:paraId="72181244" w14:textId="695677DA" w:rsidR="009B637D" w:rsidRPr="00132C9B" w:rsidRDefault="009B637D" w:rsidP="005549AE">
      <w:pPr>
        <w:tabs>
          <w:tab w:val="left" w:pos="6520"/>
        </w:tabs>
        <w:rPr>
          <w:rFonts w:ascii="Times New Roman" w:hAnsi="Times New Roman" w:cs="Times New Roman"/>
          <w:b/>
          <w:bCs/>
          <w:sz w:val="32"/>
          <w:szCs w:val="32"/>
          <w:lang w:val="en-US"/>
        </w:rPr>
      </w:pPr>
      <w:r w:rsidRPr="00132C9B">
        <w:rPr>
          <w:rFonts w:ascii="Times New Roman" w:hAnsi="Times New Roman" w:cs="Times New Roman"/>
          <w:b/>
          <w:bCs/>
          <w:sz w:val="32"/>
          <w:szCs w:val="32"/>
          <w:lang w:val="en-US"/>
        </w:rPr>
        <w:lastRenderedPageBreak/>
        <w:t xml:space="preserve">Selling on Amazon </w:t>
      </w:r>
    </w:p>
    <w:tbl>
      <w:tblPr>
        <w:tblStyle w:val="a3"/>
        <w:tblpPr w:leftFromText="141" w:rightFromText="141" w:vertAnchor="page" w:horzAnchor="margin" w:tblpY="2661"/>
        <w:tblW w:w="0" w:type="auto"/>
        <w:tblLook w:val="04A0" w:firstRow="1" w:lastRow="0" w:firstColumn="1" w:lastColumn="0" w:noHBand="0" w:noVBand="1"/>
      </w:tblPr>
      <w:tblGrid>
        <w:gridCol w:w="2126"/>
        <w:gridCol w:w="2268"/>
      </w:tblGrid>
      <w:tr w:rsidR="00A7647F" w14:paraId="07952EA7" w14:textId="77777777" w:rsidTr="00BC233C">
        <w:tc>
          <w:tcPr>
            <w:tcW w:w="2126" w:type="dxa"/>
          </w:tcPr>
          <w:p w14:paraId="4D4C34C6" w14:textId="77777777" w:rsidR="00A7647F" w:rsidRDefault="00A7647F" w:rsidP="00BC233C">
            <w:pPr>
              <w:tabs>
                <w:tab w:val="left" w:pos="6520"/>
              </w:tabs>
              <w:rPr>
                <w:rFonts w:ascii="Times New Roman" w:hAnsi="Times New Roman" w:cs="Times New Roman"/>
                <w:b/>
                <w:bCs/>
                <w:sz w:val="30"/>
                <w:szCs w:val="30"/>
                <w:lang w:val="en-US"/>
              </w:rPr>
            </w:pPr>
            <w:r>
              <w:rPr>
                <w:rFonts w:ascii="Times New Roman" w:hAnsi="Times New Roman" w:cs="Times New Roman"/>
                <w:b/>
                <w:bCs/>
                <w:sz w:val="30"/>
                <w:szCs w:val="30"/>
                <w:lang w:val="en-US"/>
              </w:rPr>
              <w:t xml:space="preserve">Cost </w:t>
            </w:r>
          </w:p>
        </w:tc>
        <w:tc>
          <w:tcPr>
            <w:tcW w:w="2268" w:type="dxa"/>
          </w:tcPr>
          <w:p w14:paraId="7F916323" w14:textId="77777777" w:rsidR="00A7647F" w:rsidRDefault="00A7647F" w:rsidP="00BC233C">
            <w:pPr>
              <w:tabs>
                <w:tab w:val="left" w:pos="6520"/>
              </w:tabs>
              <w:rPr>
                <w:rFonts w:ascii="Times New Roman" w:hAnsi="Times New Roman" w:cs="Times New Roman"/>
                <w:b/>
                <w:bCs/>
                <w:sz w:val="30"/>
                <w:szCs w:val="30"/>
                <w:lang w:val="en-US"/>
              </w:rPr>
            </w:pPr>
            <w:r>
              <w:rPr>
                <w:rFonts w:ascii="Times New Roman" w:hAnsi="Times New Roman" w:cs="Times New Roman"/>
                <w:b/>
                <w:bCs/>
                <w:sz w:val="30"/>
                <w:szCs w:val="30"/>
                <w:lang w:val="en-US"/>
              </w:rPr>
              <w:t>Amount</w:t>
            </w:r>
          </w:p>
        </w:tc>
      </w:tr>
      <w:tr w:rsidR="00A7647F" w14:paraId="1F8A514E" w14:textId="77777777" w:rsidTr="00BC233C">
        <w:tc>
          <w:tcPr>
            <w:tcW w:w="2126" w:type="dxa"/>
          </w:tcPr>
          <w:p w14:paraId="012B76BE" w14:textId="77777777" w:rsidR="00A7647F" w:rsidRPr="009B637D" w:rsidRDefault="00A7647F" w:rsidP="00BC233C">
            <w:pPr>
              <w:tabs>
                <w:tab w:val="left" w:pos="6520"/>
              </w:tabs>
              <w:rPr>
                <w:rFonts w:ascii="Times New Roman" w:hAnsi="Times New Roman" w:cs="Times New Roman"/>
                <w:sz w:val="30"/>
                <w:szCs w:val="30"/>
                <w:lang w:val="en-US"/>
              </w:rPr>
            </w:pPr>
            <w:r>
              <w:rPr>
                <w:rFonts w:ascii="Times New Roman" w:hAnsi="Times New Roman" w:cs="Times New Roman"/>
                <w:sz w:val="30"/>
                <w:szCs w:val="30"/>
                <w:lang w:val="en-US"/>
              </w:rPr>
              <w:t xml:space="preserve">Amazon fulfillment fees </w:t>
            </w:r>
          </w:p>
        </w:tc>
        <w:tc>
          <w:tcPr>
            <w:tcW w:w="2268" w:type="dxa"/>
          </w:tcPr>
          <w:p w14:paraId="7B7701BB" w14:textId="77777777" w:rsidR="00A7647F" w:rsidRPr="009B637D" w:rsidRDefault="00A7647F" w:rsidP="00BC233C">
            <w:pPr>
              <w:tabs>
                <w:tab w:val="left" w:pos="6520"/>
              </w:tabs>
              <w:rPr>
                <w:rFonts w:ascii="Times New Roman" w:hAnsi="Times New Roman" w:cs="Times New Roman"/>
                <w:sz w:val="30"/>
                <w:szCs w:val="30"/>
                <w:lang w:val="en-US"/>
              </w:rPr>
            </w:pPr>
            <w:r w:rsidRPr="009B637D">
              <w:rPr>
                <w:rFonts w:ascii="Times New Roman" w:hAnsi="Times New Roman" w:cs="Times New Roman"/>
                <w:sz w:val="30"/>
                <w:szCs w:val="30"/>
                <w:lang w:val="en-US"/>
              </w:rPr>
              <w:t>50000</w:t>
            </w:r>
          </w:p>
        </w:tc>
      </w:tr>
      <w:tr w:rsidR="00A7647F" w14:paraId="1EDD1015" w14:textId="77777777" w:rsidTr="00BC233C">
        <w:tc>
          <w:tcPr>
            <w:tcW w:w="2126" w:type="dxa"/>
          </w:tcPr>
          <w:p w14:paraId="185DF1C8" w14:textId="77777777" w:rsidR="00A7647F" w:rsidRDefault="00A7647F" w:rsidP="00BC233C">
            <w:pPr>
              <w:tabs>
                <w:tab w:val="left" w:pos="6520"/>
              </w:tabs>
              <w:rPr>
                <w:rFonts w:ascii="Times New Roman" w:hAnsi="Times New Roman" w:cs="Times New Roman"/>
                <w:sz w:val="30"/>
                <w:szCs w:val="30"/>
                <w:lang w:val="en-US"/>
              </w:rPr>
            </w:pPr>
            <w:r>
              <w:rPr>
                <w:rFonts w:ascii="Times New Roman" w:hAnsi="Times New Roman" w:cs="Times New Roman"/>
                <w:sz w:val="30"/>
                <w:szCs w:val="30"/>
                <w:lang w:val="en-US"/>
              </w:rPr>
              <w:t>Total cost</w:t>
            </w:r>
          </w:p>
        </w:tc>
        <w:tc>
          <w:tcPr>
            <w:tcW w:w="2268" w:type="dxa"/>
          </w:tcPr>
          <w:p w14:paraId="67115454" w14:textId="77777777" w:rsidR="00A7647F" w:rsidRPr="009B637D" w:rsidRDefault="00A7647F" w:rsidP="00BC233C">
            <w:pPr>
              <w:tabs>
                <w:tab w:val="left" w:pos="6520"/>
              </w:tabs>
              <w:rPr>
                <w:rFonts w:ascii="Times New Roman" w:hAnsi="Times New Roman" w:cs="Times New Roman"/>
                <w:sz w:val="30"/>
                <w:szCs w:val="30"/>
                <w:lang w:val="en-US"/>
              </w:rPr>
            </w:pPr>
            <w:r>
              <w:rPr>
                <w:rFonts w:ascii="Times New Roman" w:hAnsi="Times New Roman" w:cs="Times New Roman"/>
                <w:sz w:val="30"/>
                <w:szCs w:val="30"/>
                <w:lang w:val="en-US"/>
              </w:rPr>
              <w:t>50000</w:t>
            </w:r>
          </w:p>
        </w:tc>
      </w:tr>
      <w:tr w:rsidR="00A7647F" w14:paraId="7EB20466" w14:textId="77777777" w:rsidTr="00BC233C">
        <w:tc>
          <w:tcPr>
            <w:tcW w:w="2126" w:type="dxa"/>
          </w:tcPr>
          <w:p w14:paraId="21BEA8E2" w14:textId="77777777" w:rsidR="00A7647F" w:rsidRDefault="00A7647F" w:rsidP="00BC233C">
            <w:pPr>
              <w:tabs>
                <w:tab w:val="left" w:pos="6520"/>
              </w:tabs>
              <w:rPr>
                <w:rFonts w:ascii="Times New Roman" w:hAnsi="Times New Roman" w:cs="Times New Roman"/>
                <w:sz w:val="30"/>
                <w:szCs w:val="30"/>
                <w:lang w:val="en-US"/>
              </w:rPr>
            </w:pPr>
            <w:r>
              <w:rPr>
                <w:rFonts w:ascii="Times New Roman" w:hAnsi="Times New Roman" w:cs="Times New Roman"/>
                <w:sz w:val="30"/>
                <w:szCs w:val="30"/>
                <w:lang w:val="en-US"/>
              </w:rPr>
              <w:t xml:space="preserve">Total benefits </w:t>
            </w:r>
          </w:p>
        </w:tc>
        <w:tc>
          <w:tcPr>
            <w:tcW w:w="2268" w:type="dxa"/>
          </w:tcPr>
          <w:p w14:paraId="2A61A2DF" w14:textId="77777777" w:rsidR="00A7647F" w:rsidRPr="009B637D" w:rsidRDefault="00A7647F" w:rsidP="00BC233C">
            <w:pPr>
              <w:tabs>
                <w:tab w:val="left" w:pos="6520"/>
              </w:tabs>
              <w:rPr>
                <w:rFonts w:ascii="Times New Roman" w:hAnsi="Times New Roman" w:cs="Times New Roman"/>
                <w:sz w:val="30"/>
                <w:szCs w:val="30"/>
                <w:lang w:val="en-US"/>
              </w:rPr>
            </w:pPr>
          </w:p>
        </w:tc>
      </w:tr>
      <w:tr w:rsidR="00A7647F" w14:paraId="11386E28" w14:textId="77777777" w:rsidTr="00BC233C">
        <w:tc>
          <w:tcPr>
            <w:tcW w:w="2126" w:type="dxa"/>
          </w:tcPr>
          <w:p w14:paraId="0E5FB086" w14:textId="77777777" w:rsidR="00A7647F" w:rsidRDefault="00A7647F" w:rsidP="00BC233C">
            <w:pPr>
              <w:tabs>
                <w:tab w:val="left" w:pos="6520"/>
              </w:tabs>
              <w:rPr>
                <w:rFonts w:ascii="Times New Roman" w:hAnsi="Times New Roman" w:cs="Times New Roman"/>
                <w:sz w:val="30"/>
                <w:szCs w:val="30"/>
                <w:lang w:val="en-US"/>
              </w:rPr>
            </w:pPr>
            <w:r>
              <w:rPr>
                <w:rFonts w:ascii="Times New Roman" w:hAnsi="Times New Roman" w:cs="Times New Roman"/>
                <w:sz w:val="30"/>
                <w:szCs w:val="30"/>
                <w:lang w:val="en-US"/>
              </w:rPr>
              <w:t>Selling units 65000</w:t>
            </w:r>
          </w:p>
        </w:tc>
        <w:tc>
          <w:tcPr>
            <w:tcW w:w="2268" w:type="dxa"/>
          </w:tcPr>
          <w:p w14:paraId="0803B4B6" w14:textId="77777777" w:rsidR="00A7647F" w:rsidRPr="009B637D" w:rsidRDefault="00A7647F" w:rsidP="00BC233C">
            <w:pPr>
              <w:tabs>
                <w:tab w:val="left" w:pos="6520"/>
              </w:tabs>
              <w:rPr>
                <w:rFonts w:ascii="Times New Roman" w:hAnsi="Times New Roman" w:cs="Times New Roman"/>
                <w:sz w:val="30"/>
                <w:szCs w:val="30"/>
                <w:lang w:val="en-US"/>
              </w:rPr>
            </w:pPr>
            <w:r>
              <w:rPr>
                <w:rFonts w:ascii="Times New Roman" w:hAnsi="Times New Roman" w:cs="Times New Roman"/>
                <w:sz w:val="30"/>
                <w:szCs w:val="30"/>
                <w:lang w:val="en-US"/>
              </w:rPr>
              <w:t>1300000</w:t>
            </w:r>
          </w:p>
        </w:tc>
      </w:tr>
    </w:tbl>
    <w:p w14:paraId="53C19D13" w14:textId="45B3C2A2" w:rsidR="009F6236" w:rsidRPr="009F6236" w:rsidRDefault="009F6236" w:rsidP="009F6236">
      <w:pPr>
        <w:rPr>
          <w:rFonts w:ascii="Times New Roman" w:hAnsi="Times New Roman" w:cs="Times New Roman"/>
          <w:sz w:val="30"/>
          <w:szCs w:val="30"/>
          <w:lang w:val="en-US"/>
        </w:rPr>
      </w:pPr>
    </w:p>
    <w:p w14:paraId="1C3EADCD" w14:textId="2B9E48FF" w:rsidR="009F6236" w:rsidRPr="009F6236" w:rsidRDefault="009F6236" w:rsidP="009F6236">
      <w:pPr>
        <w:rPr>
          <w:rFonts w:ascii="Times New Roman" w:hAnsi="Times New Roman" w:cs="Times New Roman"/>
          <w:sz w:val="30"/>
          <w:szCs w:val="30"/>
          <w:lang w:val="en-US"/>
        </w:rPr>
      </w:pPr>
    </w:p>
    <w:p w14:paraId="726328F6" w14:textId="61276CC3" w:rsidR="009F6236" w:rsidRPr="009F6236" w:rsidRDefault="009F6236" w:rsidP="009F6236">
      <w:pPr>
        <w:rPr>
          <w:rFonts w:ascii="Times New Roman" w:hAnsi="Times New Roman" w:cs="Times New Roman"/>
          <w:sz w:val="30"/>
          <w:szCs w:val="30"/>
          <w:lang w:val="en-US"/>
        </w:rPr>
      </w:pPr>
    </w:p>
    <w:p w14:paraId="0E9151D3" w14:textId="50EAD06F" w:rsidR="009F6236" w:rsidRDefault="009F6236" w:rsidP="004C7950">
      <w:pPr>
        <w:rPr>
          <w:rFonts w:ascii="Times New Roman" w:hAnsi="Times New Roman" w:cs="Times New Roman"/>
          <w:sz w:val="30"/>
          <w:szCs w:val="30"/>
          <w:lang w:val="en-US"/>
        </w:rPr>
      </w:pPr>
    </w:p>
    <w:p w14:paraId="5B4B081E" w14:textId="68833FE9" w:rsidR="00F3226F" w:rsidRDefault="00F3226F" w:rsidP="004C7950">
      <w:pPr>
        <w:rPr>
          <w:rFonts w:ascii="Times New Roman" w:hAnsi="Times New Roman" w:cs="Times New Roman"/>
          <w:sz w:val="30"/>
          <w:szCs w:val="30"/>
          <w:lang w:val="en-US"/>
        </w:rPr>
      </w:pPr>
    </w:p>
    <w:p w14:paraId="0E37C5C2" w14:textId="778317B8" w:rsidR="00F3226F" w:rsidRDefault="00F3226F" w:rsidP="004C7950">
      <w:pPr>
        <w:rPr>
          <w:rFonts w:ascii="Times New Roman" w:hAnsi="Times New Roman" w:cs="Times New Roman"/>
          <w:sz w:val="30"/>
          <w:szCs w:val="30"/>
          <w:lang w:val="en-US"/>
        </w:rPr>
      </w:pPr>
    </w:p>
    <w:p w14:paraId="7B31F5E9" w14:textId="77777777" w:rsidR="00DE708A" w:rsidRDefault="00DE708A" w:rsidP="004C7950">
      <w:pPr>
        <w:rPr>
          <w:rFonts w:ascii="Times New Roman" w:hAnsi="Times New Roman" w:cs="Times New Roman"/>
          <w:sz w:val="30"/>
          <w:szCs w:val="30"/>
          <w:lang w:val="en-US"/>
        </w:rPr>
      </w:pPr>
    </w:p>
    <w:p w14:paraId="7E9CBEE3" w14:textId="5E5406FF" w:rsidR="00DE708A" w:rsidRDefault="009F6236" w:rsidP="009F6236">
      <w:pPr>
        <w:rPr>
          <w:rFonts w:ascii="Times New Roman" w:hAnsi="Times New Roman" w:cs="Times New Roman"/>
          <w:sz w:val="30"/>
          <w:szCs w:val="30"/>
          <w:lang w:val="en-US"/>
        </w:rPr>
      </w:pPr>
      <w:r>
        <w:rPr>
          <w:rFonts w:ascii="Times New Roman" w:hAnsi="Times New Roman" w:cs="Times New Roman"/>
          <w:sz w:val="30"/>
          <w:szCs w:val="30"/>
          <w:lang w:val="en-US"/>
        </w:rPr>
        <w:t>Cost benefit ratio – 0.04</w:t>
      </w:r>
    </w:p>
    <w:p w14:paraId="0638DB81" w14:textId="7FC7D175" w:rsidR="00E909EB" w:rsidRDefault="00A7647F" w:rsidP="009F6236">
      <w:pPr>
        <w:rPr>
          <w:rFonts w:ascii="Times New Roman" w:hAnsi="Times New Roman" w:cs="Times New Roman"/>
          <w:sz w:val="30"/>
          <w:szCs w:val="30"/>
          <w:lang w:val="en-US"/>
        </w:rPr>
      </w:pPr>
      <w:r>
        <w:rPr>
          <w:rFonts w:ascii="Times New Roman" w:hAnsi="Times New Roman" w:cs="Times New Roman"/>
          <w:sz w:val="30"/>
          <w:szCs w:val="30"/>
          <w:lang w:val="en-US"/>
        </w:rPr>
        <w:t xml:space="preserve">  </w:t>
      </w:r>
      <w:r w:rsidR="00E909EB" w:rsidRPr="00E909EB">
        <w:rPr>
          <w:rFonts w:ascii="Times New Roman" w:hAnsi="Times New Roman" w:cs="Times New Roman"/>
          <w:sz w:val="30"/>
          <w:szCs w:val="30"/>
          <w:lang w:val="en-US"/>
        </w:rPr>
        <w:t xml:space="preserve">The above illustrated table regarding the cost benefits analysis regarding selling  products on the Amazon to avoid expenses like paying salary, etc. In this case, there is only expenditure of paying expense as fees of Amazon. The benefit from this course of action will be 0.04 as the number of units sold from this online platform is 65000. On the basis of this, it can be </w:t>
      </w:r>
      <w:r w:rsidR="00132C9B">
        <w:rPr>
          <w:rFonts w:ascii="Times New Roman" w:hAnsi="Times New Roman" w:cs="Times New Roman"/>
          <w:sz w:val="30"/>
          <w:szCs w:val="30"/>
          <w:lang w:val="en-US"/>
        </w:rPr>
        <w:t>said</w:t>
      </w:r>
      <w:r w:rsidR="00E909EB" w:rsidRPr="00E909EB">
        <w:rPr>
          <w:rFonts w:ascii="Times New Roman" w:hAnsi="Times New Roman" w:cs="Times New Roman"/>
          <w:sz w:val="30"/>
          <w:szCs w:val="30"/>
          <w:lang w:val="en-US"/>
        </w:rPr>
        <w:t xml:space="preserve"> that cost benefit ratio is 0.04 which need to be taken into evaluation so that </w:t>
      </w:r>
      <w:r w:rsidR="00E909EB">
        <w:rPr>
          <w:rFonts w:ascii="Times New Roman" w:hAnsi="Times New Roman" w:cs="Times New Roman"/>
          <w:sz w:val="30"/>
          <w:szCs w:val="30"/>
          <w:lang w:val="en-US"/>
        </w:rPr>
        <w:t xml:space="preserve">right </w:t>
      </w:r>
      <w:r w:rsidR="00E909EB" w:rsidRPr="00E909EB">
        <w:rPr>
          <w:rFonts w:ascii="Times New Roman" w:hAnsi="Times New Roman" w:cs="Times New Roman"/>
          <w:sz w:val="30"/>
          <w:szCs w:val="30"/>
          <w:lang w:val="en-US"/>
        </w:rPr>
        <w:t>decision can be made.</w:t>
      </w:r>
    </w:p>
    <w:p w14:paraId="0E8CFC2F" w14:textId="2BDC5CEA" w:rsidR="004C7950" w:rsidRDefault="00A7647F" w:rsidP="009F6236">
      <w:pPr>
        <w:rPr>
          <w:rFonts w:ascii="Times New Roman" w:hAnsi="Times New Roman" w:cs="Times New Roman"/>
          <w:sz w:val="30"/>
          <w:szCs w:val="30"/>
          <w:lang w:val="en-US"/>
        </w:rPr>
      </w:pPr>
      <w:r>
        <w:rPr>
          <w:rFonts w:ascii="Times New Roman" w:hAnsi="Times New Roman" w:cs="Times New Roman"/>
          <w:sz w:val="30"/>
          <w:szCs w:val="30"/>
          <w:lang w:val="en-US"/>
        </w:rPr>
        <w:t xml:space="preserve">  </w:t>
      </w:r>
      <w:r w:rsidR="004C7950" w:rsidRPr="004C7950">
        <w:rPr>
          <w:rFonts w:ascii="Times New Roman" w:hAnsi="Times New Roman" w:cs="Times New Roman"/>
          <w:sz w:val="30"/>
          <w:szCs w:val="30"/>
          <w:lang w:val="en-US"/>
        </w:rPr>
        <w:t>On the basis of the both the option' cost benefit ratio it can be specified that  selling from own online shop is highly beneficial than choosing Amazon. The main reason behind this  is to get the ability to assess that how much benefits will be ascertained in respect to the incurred expenditure. For selling products on online shop there are few larger expenditure which are required to be incurred for obtaining this specified level of the benefits. There will be demand of 100000 which is greater than the outcome derived from the other option articulated. There is as well indication that above than 65000 there can be potential sells. It does not give the surety of potential revenue only 1300000 is given. On this basis it can be identified that there are several factors which influences the demand and supply of product so that making appropriate decision by relying on total cost and benefit associated with particular decision becomes essential. There is higher cost and benefit via selling product through having own shop rather than offering on Amazon. Financial analysis conducted by implementing cost benefits analysis aids in getting depth ability to obtain fair &amp; accurate insights in turn relevant and worthy decision can be made</w:t>
      </w:r>
      <w:r w:rsidR="004C7950">
        <w:rPr>
          <w:rFonts w:ascii="Times New Roman" w:hAnsi="Times New Roman" w:cs="Times New Roman"/>
          <w:sz w:val="30"/>
          <w:szCs w:val="30"/>
          <w:lang w:val="en-US"/>
        </w:rPr>
        <w:t xml:space="preserve">. </w:t>
      </w:r>
    </w:p>
    <w:p w14:paraId="6DB6E419" w14:textId="77777777" w:rsidR="004C7950" w:rsidRPr="004C7950" w:rsidRDefault="004C7950" w:rsidP="009F6236">
      <w:pPr>
        <w:rPr>
          <w:rFonts w:ascii="Times New Roman" w:hAnsi="Times New Roman" w:cs="Times New Roman"/>
          <w:b/>
          <w:bCs/>
          <w:sz w:val="36"/>
          <w:szCs w:val="36"/>
          <w:lang w:val="en-US"/>
        </w:rPr>
      </w:pPr>
    </w:p>
    <w:p w14:paraId="7D7483EC" w14:textId="1B259BB3" w:rsidR="009F6236" w:rsidRPr="004C7950" w:rsidRDefault="004C7950" w:rsidP="009F6236">
      <w:pPr>
        <w:rPr>
          <w:rFonts w:ascii="Times New Roman" w:hAnsi="Times New Roman" w:cs="Times New Roman"/>
          <w:b/>
          <w:bCs/>
          <w:sz w:val="44"/>
          <w:szCs w:val="44"/>
          <w:lang w:val="en-US"/>
        </w:rPr>
      </w:pPr>
      <w:r w:rsidRPr="004C7950">
        <w:rPr>
          <w:rFonts w:ascii="Times New Roman" w:hAnsi="Times New Roman" w:cs="Times New Roman"/>
          <w:b/>
          <w:bCs/>
          <w:sz w:val="44"/>
          <w:szCs w:val="44"/>
          <w:lang w:val="en-US"/>
        </w:rPr>
        <w:t xml:space="preserve">Conclusion </w:t>
      </w:r>
    </w:p>
    <w:p w14:paraId="7F8BB1AB" w14:textId="77777777" w:rsidR="00B34D33" w:rsidRDefault="004C7950" w:rsidP="009F6236">
      <w:pPr>
        <w:rPr>
          <w:rFonts w:ascii="Times New Roman" w:hAnsi="Times New Roman" w:cs="Times New Roman"/>
          <w:sz w:val="30"/>
          <w:szCs w:val="30"/>
          <w:lang w:val="en-US"/>
        </w:rPr>
      </w:pPr>
      <w:r w:rsidRPr="004C7950">
        <w:rPr>
          <w:rFonts w:ascii="Times New Roman" w:hAnsi="Times New Roman" w:cs="Times New Roman"/>
          <w:sz w:val="30"/>
          <w:szCs w:val="30"/>
          <w:lang w:val="en-US"/>
        </w:rPr>
        <w:t>From the above report it can be concluded that management accounting helps in conducting effectual performance by having proper planning, organizing and controlling overall operational practices. The current report has involved variance evaluation which indicates that company need to pay attention on reducing cost for inclining profitability.</w:t>
      </w:r>
      <w:r w:rsidR="006B1D24">
        <w:rPr>
          <w:rFonts w:ascii="Times New Roman" w:hAnsi="Times New Roman" w:cs="Times New Roman"/>
          <w:sz w:val="30"/>
          <w:szCs w:val="30"/>
          <w:lang w:val="en-US"/>
        </w:rPr>
        <w:t xml:space="preserve"> </w:t>
      </w:r>
    </w:p>
    <w:p w14:paraId="72E3C7FD" w14:textId="77777777" w:rsidR="006B1D24" w:rsidRDefault="006B1D24" w:rsidP="009F6236">
      <w:pPr>
        <w:rPr>
          <w:rFonts w:ascii="Times New Roman" w:hAnsi="Times New Roman" w:cs="Times New Roman"/>
          <w:sz w:val="30"/>
          <w:szCs w:val="30"/>
          <w:lang w:val="en-US"/>
        </w:rPr>
      </w:pPr>
    </w:p>
    <w:p w14:paraId="798AA900" w14:textId="578261C1" w:rsidR="00F3226F" w:rsidRDefault="00F3226F" w:rsidP="009F6236">
      <w:pPr>
        <w:rPr>
          <w:rFonts w:ascii="Times New Roman" w:hAnsi="Times New Roman" w:cs="Times New Roman"/>
          <w:sz w:val="30"/>
          <w:szCs w:val="30"/>
          <w:lang w:val="en-US"/>
        </w:rPr>
      </w:pPr>
    </w:p>
    <w:p w14:paraId="3FED1396" w14:textId="05153F9B" w:rsidR="00F3226F" w:rsidRDefault="00F3226F" w:rsidP="009F6236">
      <w:pPr>
        <w:rPr>
          <w:rFonts w:ascii="Times New Roman" w:hAnsi="Times New Roman" w:cs="Times New Roman"/>
          <w:sz w:val="30"/>
          <w:szCs w:val="30"/>
          <w:lang w:val="en-US"/>
        </w:rPr>
      </w:pPr>
    </w:p>
    <w:p w14:paraId="1B35D62F" w14:textId="7B667760" w:rsidR="00F3226F" w:rsidRDefault="00F3226F" w:rsidP="009F6236">
      <w:pPr>
        <w:rPr>
          <w:rFonts w:ascii="Times New Roman" w:hAnsi="Times New Roman" w:cs="Times New Roman"/>
          <w:sz w:val="30"/>
          <w:szCs w:val="30"/>
          <w:lang w:val="en-US"/>
        </w:rPr>
      </w:pPr>
    </w:p>
    <w:p w14:paraId="24FEA7D2" w14:textId="5878E633" w:rsidR="00F3226F" w:rsidRDefault="00F3226F" w:rsidP="009F6236">
      <w:pPr>
        <w:rPr>
          <w:rFonts w:ascii="Times New Roman" w:hAnsi="Times New Roman" w:cs="Times New Roman"/>
          <w:sz w:val="30"/>
          <w:szCs w:val="30"/>
          <w:lang w:val="en-US"/>
        </w:rPr>
      </w:pPr>
    </w:p>
    <w:p w14:paraId="3124143C" w14:textId="5029163E" w:rsidR="00F3226F" w:rsidRDefault="00F3226F" w:rsidP="009F6236">
      <w:pPr>
        <w:rPr>
          <w:rFonts w:ascii="Times New Roman" w:hAnsi="Times New Roman" w:cs="Times New Roman"/>
          <w:sz w:val="30"/>
          <w:szCs w:val="30"/>
          <w:lang w:val="en-US"/>
        </w:rPr>
      </w:pPr>
    </w:p>
    <w:p w14:paraId="53471733" w14:textId="6951CEB9" w:rsidR="00F3226F" w:rsidRDefault="00F3226F" w:rsidP="009F6236">
      <w:pPr>
        <w:rPr>
          <w:rFonts w:ascii="Times New Roman" w:hAnsi="Times New Roman" w:cs="Times New Roman"/>
          <w:sz w:val="30"/>
          <w:szCs w:val="30"/>
          <w:lang w:val="en-US"/>
        </w:rPr>
      </w:pPr>
    </w:p>
    <w:p w14:paraId="02748F30" w14:textId="4CA5E134" w:rsidR="00F3226F" w:rsidRDefault="00F3226F" w:rsidP="009F6236">
      <w:pPr>
        <w:rPr>
          <w:rFonts w:ascii="Times New Roman" w:hAnsi="Times New Roman" w:cs="Times New Roman"/>
          <w:sz w:val="30"/>
          <w:szCs w:val="30"/>
          <w:lang w:val="en-US"/>
        </w:rPr>
      </w:pPr>
    </w:p>
    <w:p w14:paraId="12BD6DA6" w14:textId="0824370D" w:rsidR="00F3226F" w:rsidRDefault="00F3226F" w:rsidP="009F6236">
      <w:pPr>
        <w:rPr>
          <w:rFonts w:ascii="Times New Roman" w:hAnsi="Times New Roman" w:cs="Times New Roman"/>
          <w:sz w:val="30"/>
          <w:szCs w:val="30"/>
          <w:lang w:val="en-US"/>
        </w:rPr>
      </w:pPr>
    </w:p>
    <w:p w14:paraId="7060949C" w14:textId="443208ED" w:rsidR="00F3226F" w:rsidRDefault="00F3226F" w:rsidP="009F6236">
      <w:pPr>
        <w:rPr>
          <w:rFonts w:ascii="Times New Roman" w:hAnsi="Times New Roman" w:cs="Times New Roman"/>
          <w:sz w:val="30"/>
          <w:szCs w:val="30"/>
          <w:lang w:val="en-US"/>
        </w:rPr>
      </w:pPr>
    </w:p>
    <w:p w14:paraId="4E8D476F" w14:textId="1CFA5746" w:rsidR="00F3226F" w:rsidRDefault="00F3226F" w:rsidP="009F6236">
      <w:pPr>
        <w:rPr>
          <w:rFonts w:ascii="Times New Roman" w:hAnsi="Times New Roman" w:cs="Times New Roman"/>
          <w:sz w:val="30"/>
          <w:szCs w:val="30"/>
          <w:lang w:val="en-US"/>
        </w:rPr>
      </w:pPr>
    </w:p>
    <w:p w14:paraId="4AF2EC20" w14:textId="64595D57" w:rsidR="00F3226F" w:rsidRDefault="00F3226F" w:rsidP="009F6236">
      <w:pPr>
        <w:rPr>
          <w:rFonts w:ascii="Times New Roman" w:hAnsi="Times New Roman" w:cs="Times New Roman"/>
          <w:sz w:val="30"/>
          <w:szCs w:val="30"/>
          <w:lang w:val="en-US"/>
        </w:rPr>
      </w:pPr>
    </w:p>
    <w:p w14:paraId="535ECB04" w14:textId="769F2E51" w:rsidR="00F3226F" w:rsidRDefault="00F3226F" w:rsidP="009F6236">
      <w:pPr>
        <w:rPr>
          <w:rFonts w:ascii="Times New Roman" w:hAnsi="Times New Roman" w:cs="Times New Roman"/>
          <w:sz w:val="30"/>
          <w:szCs w:val="30"/>
          <w:lang w:val="en-US"/>
        </w:rPr>
      </w:pPr>
    </w:p>
    <w:p w14:paraId="53C0DFC5" w14:textId="29557CA2" w:rsidR="00F3226F" w:rsidRDefault="00F3226F" w:rsidP="009F6236">
      <w:pPr>
        <w:rPr>
          <w:rFonts w:ascii="Times New Roman" w:hAnsi="Times New Roman" w:cs="Times New Roman"/>
          <w:sz w:val="30"/>
          <w:szCs w:val="30"/>
          <w:lang w:val="en-US"/>
        </w:rPr>
      </w:pPr>
    </w:p>
    <w:p w14:paraId="4F9B1430" w14:textId="0B625E44" w:rsidR="00F3226F" w:rsidRDefault="00F3226F" w:rsidP="009F6236">
      <w:pPr>
        <w:rPr>
          <w:rFonts w:ascii="Times New Roman" w:hAnsi="Times New Roman" w:cs="Times New Roman"/>
          <w:sz w:val="30"/>
          <w:szCs w:val="30"/>
          <w:lang w:val="en-US"/>
        </w:rPr>
      </w:pPr>
    </w:p>
    <w:p w14:paraId="57C70E99" w14:textId="0A87F0C2" w:rsidR="00F3226F" w:rsidRDefault="00F3226F" w:rsidP="009F6236">
      <w:pPr>
        <w:rPr>
          <w:rFonts w:ascii="Times New Roman" w:hAnsi="Times New Roman" w:cs="Times New Roman"/>
          <w:sz w:val="30"/>
          <w:szCs w:val="30"/>
          <w:lang w:val="en-US"/>
        </w:rPr>
      </w:pPr>
    </w:p>
    <w:p w14:paraId="1C2BE88B" w14:textId="5B84DA76" w:rsidR="00F3226F" w:rsidRDefault="00F3226F" w:rsidP="009F6236">
      <w:pPr>
        <w:rPr>
          <w:rFonts w:ascii="Times New Roman" w:hAnsi="Times New Roman" w:cs="Times New Roman"/>
          <w:sz w:val="30"/>
          <w:szCs w:val="30"/>
          <w:lang w:val="en-US"/>
        </w:rPr>
      </w:pPr>
    </w:p>
    <w:p w14:paraId="12BDC307" w14:textId="14EF9513" w:rsidR="00F3226F" w:rsidRDefault="00F3226F" w:rsidP="009F6236">
      <w:pPr>
        <w:rPr>
          <w:rFonts w:ascii="Times New Roman" w:hAnsi="Times New Roman" w:cs="Times New Roman"/>
          <w:sz w:val="30"/>
          <w:szCs w:val="30"/>
          <w:lang w:val="en-US"/>
        </w:rPr>
      </w:pPr>
    </w:p>
    <w:p w14:paraId="0018DCD5" w14:textId="77777777" w:rsidR="00F3226F" w:rsidRPr="00F3226F" w:rsidRDefault="00F3226F" w:rsidP="00F3226F">
      <w:pPr>
        <w:keepNext/>
        <w:keepLines/>
        <w:pageBreakBefore/>
        <w:numPr>
          <w:ilvl w:val="0"/>
          <w:numId w:val="1"/>
        </w:numPr>
        <w:suppressAutoHyphens/>
        <w:spacing w:after="0" w:line="360" w:lineRule="auto"/>
        <w:jc w:val="both"/>
        <w:outlineLvl w:val="0"/>
        <w:rPr>
          <w:rFonts w:ascii="Times New Roman" w:eastAsia="Times New Roman" w:hAnsi="Times New Roman" w:cs="Times New Roman"/>
          <w:b/>
          <w:bCs/>
          <w:color w:val="000000"/>
          <w:sz w:val="44"/>
          <w:szCs w:val="44"/>
          <w:u w:val="single"/>
          <w:lang w:val="en-GB" w:eastAsia="ar-SA"/>
        </w:rPr>
      </w:pPr>
      <w:r w:rsidRPr="00F3226F">
        <w:rPr>
          <w:rFonts w:ascii="Times New Roman" w:eastAsia="Times New Roman" w:hAnsi="Times New Roman" w:cs="Times New Roman"/>
          <w:b/>
          <w:bCs/>
          <w:color w:val="000000"/>
          <w:sz w:val="44"/>
          <w:szCs w:val="44"/>
          <w:lang w:val="en-GB" w:eastAsia="ar-SA"/>
        </w:rPr>
        <w:lastRenderedPageBreak/>
        <w:t>REFERENCES</w:t>
      </w:r>
    </w:p>
    <w:p w14:paraId="54DC8BE7" w14:textId="1B10094E" w:rsidR="00F3226F" w:rsidRPr="00A7647F" w:rsidRDefault="00F3226F" w:rsidP="00F3226F">
      <w:pPr>
        <w:suppressAutoHyphens/>
        <w:spacing w:after="0" w:line="100" w:lineRule="atLeast"/>
        <w:jc w:val="both"/>
        <w:rPr>
          <w:rFonts w:ascii="Times New Roman" w:eastAsia="Calibri" w:hAnsi="Times New Roman" w:cs="Times New Roman"/>
          <w:sz w:val="32"/>
          <w:szCs w:val="32"/>
          <w:lang w:val="en-US" w:eastAsia="ar-SA"/>
        </w:rPr>
      </w:pPr>
      <w:r w:rsidRPr="00A7647F">
        <w:rPr>
          <w:rFonts w:ascii="Times New Roman" w:eastAsia="Calibri" w:hAnsi="Times New Roman" w:cs="Times New Roman"/>
          <w:sz w:val="32"/>
          <w:szCs w:val="32"/>
          <w:lang w:val="en-US" w:eastAsia="ar-SA"/>
        </w:rPr>
        <w:t>Books and Journals</w:t>
      </w:r>
    </w:p>
    <w:p w14:paraId="4D1B0054" w14:textId="77777777" w:rsidR="00F3226F" w:rsidRPr="00F3226F" w:rsidRDefault="00F3226F" w:rsidP="00F3226F">
      <w:pPr>
        <w:suppressAutoHyphens/>
        <w:spacing w:after="0" w:line="100" w:lineRule="atLeast"/>
        <w:jc w:val="both"/>
        <w:rPr>
          <w:rFonts w:ascii="Times New Roman" w:eastAsia="Calibri" w:hAnsi="Times New Roman" w:cs="Times New Roman"/>
          <w:color w:val="222222"/>
          <w:sz w:val="24"/>
          <w:szCs w:val="24"/>
          <w:lang w:val="en-US" w:eastAsia="ar-SA"/>
        </w:rPr>
      </w:pPr>
    </w:p>
    <w:p w14:paraId="2BF0036C"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Ameen, A. M. And et.al., 2018. The Impact of Management Accounting and How It Can Be Implemented into the Organizational Culture. </w:t>
      </w:r>
      <w:r w:rsidRPr="00F3226F">
        <w:rPr>
          <w:rFonts w:ascii="Times New Roman" w:eastAsia="Calibri" w:hAnsi="Times New Roman" w:cs="Times New Roman"/>
          <w:i/>
          <w:color w:val="222222"/>
          <w:sz w:val="30"/>
          <w:szCs w:val="30"/>
          <w:lang w:val="en-US" w:eastAsia="ar-SA"/>
        </w:rPr>
        <w:t>Dutch Journal of Finance and Management</w:t>
      </w:r>
      <w:r w:rsidRPr="00F3226F">
        <w:rPr>
          <w:rFonts w:ascii="Times New Roman" w:eastAsia="Calibri" w:hAnsi="Times New Roman" w:cs="Times New Roman"/>
          <w:color w:val="222222"/>
          <w:sz w:val="30"/>
          <w:szCs w:val="30"/>
          <w:lang w:val="en-US" w:eastAsia="ar-SA"/>
        </w:rPr>
        <w:t>. 2(1). p.02.</w:t>
      </w:r>
    </w:p>
    <w:p w14:paraId="31C019EE"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Bedford, D. S. and Speklé, R. F., 2018. Construct validity in survey-based management accounting and control research. </w:t>
      </w:r>
      <w:r w:rsidRPr="00F3226F">
        <w:rPr>
          <w:rFonts w:ascii="Times New Roman" w:eastAsia="Calibri" w:hAnsi="Times New Roman" w:cs="Times New Roman"/>
          <w:i/>
          <w:color w:val="222222"/>
          <w:sz w:val="30"/>
          <w:szCs w:val="30"/>
          <w:lang w:val="en-US" w:eastAsia="ar-SA"/>
        </w:rPr>
        <w:t>Journal of Management Accounting Research</w:t>
      </w:r>
      <w:r w:rsidRPr="00F3226F">
        <w:rPr>
          <w:rFonts w:ascii="Times New Roman" w:eastAsia="Calibri" w:hAnsi="Times New Roman" w:cs="Times New Roman"/>
          <w:color w:val="222222"/>
          <w:sz w:val="30"/>
          <w:szCs w:val="30"/>
          <w:lang w:val="en-US" w:eastAsia="ar-SA"/>
        </w:rPr>
        <w:t>. 30(2).  pp.23-58.</w:t>
      </w:r>
    </w:p>
    <w:p w14:paraId="31AF952E"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Boyd, K. W., 2022. </w:t>
      </w:r>
      <w:r w:rsidRPr="00F3226F">
        <w:rPr>
          <w:rFonts w:ascii="Times New Roman" w:eastAsia="Calibri" w:hAnsi="Times New Roman" w:cs="Times New Roman"/>
          <w:i/>
          <w:color w:val="222222"/>
          <w:sz w:val="30"/>
          <w:szCs w:val="30"/>
          <w:lang w:val="en-US" w:eastAsia="ar-SA"/>
        </w:rPr>
        <w:t>Cost Accounting For Dummies</w:t>
      </w:r>
      <w:r w:rsidRPr="00F3226F">
        <w:rPr>
          <w:rFonts w:ascii="Times New Roman" w:eastAsia="Calibri" w:hAnsi="Times New Roman" w:cs="Times New Roman"/>
          <w:color w:val="222222"/>
          <w:sz w:val="30"/>
          <w:szCs w:val="30"/>
          <w:lang w:val="en-US" w:eastAsia="ar-SA"/>
        </w:rPr>
        <w:t>. John Wiley &amp; Sons.</w:t>
      </w:r>
    </w:p>
    <w:p w14:paraId="37FAD7C2"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Cescon, F., Costantini, A. and Grassetti, L., 2019. Strategic choices and strategic management accounting in large manufacturing firms. </w:t>
      </w:r>
      <w:r w:rsidRPr="00F3226F">
        <w:rPr>
          <w:rFonts w:ascii="Times New Roman" w:eastAsia="Calibri" w:hAnsi="Times New Roman" w:cs="Times New Roman"/>
          <w:i/>
          <w:color w:val="222222"/>
          <w:sz w:val="30"/>
          <w:szCs w:val="30"/>
          <w:lang w:val="en-US" w:eastAsia="ar-SA"/>
        </w:rPr>
        <w:t>Journal of Management and Governance</w:t>
      </w:r>
      <w:r w:rsidRPr="00F3226F">
        <w:rPr>
          <w:rFonts w:ascii="Times New Roman" w:eastAsia="Calibri" w:hAnsi="Times New Roman" w:cs="Times New Roman"/>
          <w:color w:val="222222"/>
          <w:sz w:val="30"/>
          <w:szCs w:val="30"/>
          <w:lang w:val="en-US" w:eastAsia="ar-SA"/>
        </w:rPr>
        <w:t>. 23(3).  pp.605-636.</w:t>
      </w:r>
    </w:p>
    <w:p w14:paraId="2D340359"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Maheshwari, S. N. and et.al., 2021. </w:t>
      </w:r>
      <w:r w:rsidRPr="00F3226F">
        <w:rPr>
          <w:rFonts w:ascii="Times New Roman" w:eastAsia="Calibri" w:hAnsi="Times New Roman" w:cs="Times New Roman"/>
          <w:i/>
          <w:color w:val="222222"/>
          <w:sz w:val="30"/>
          <w:szCs w:val="30"/>
          <w:lang w:val="en-US" w:eastAsia="ar-SA"/>
        </w:rPr>
        <w:t>Principles of Management Accounting</w:t>
      </w:r>
      <w:r w:rsidRPr="00F3226F">
        <w:rPr>
          <w:rFonts w:ascii="Times New Roman" w:eastAsia="Calibri" w:hAnsi="Times New Roman" w:cs="Times New Roman"/>
          <w:color w:val="222222"/>
          <w:sz w:val="30"/>
          <w:szCs w:val="30"/>
          <w:lang w:val="en-US" w:eastAsia="ar-SA"/>
        </w:rPr>
        <w:t>. Sultan Chand &amp; Sons.</w:t>
      </w:r>
    </w:p>
    <w:p w14:paraId="3F7126F4"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Massicotte, S. and Henri, J. F., 2021. The use of management accounting information by boards of directors to oversee strategy implementation. </w:t>
      </w:r>
      <w:r w:rsidRPr="00F3226F">
        <w:rPr>
          <w:rFonts w:ascii="Times New Roman" w:eastAsia="Calibri" w:hAnsi="Times New Roman" w:cs="Times New Roman"/>
          <w:i/>
          <w:color w:val="222222"/>
          <w:sz w:val="30"/>
          <w:szCs w:val="30"/>
          <w:lang w:val="en-US" w:eastAsia="ar-SA"/>
        </w:rPr>
        <w:t>The British Accounting Review</w:t>
      </w:r>
      <w:r w:rsidRPr="00F3226F">
        <w:rPr>
          <w:rFonts w:ascii="Times New Roman" w:eastAsia="Calibri" w:hAnsi="Times New Roman" w:cs="Times New Roman"/>
          <w:color w:val="222222"/>
          <w:sz w:val="30"/>
          <w:szCs w:val="30"/>
          <w:lang w:val="en-US" w:eastAsia="ar-SA"/>
        </w:rPr>
        <w:t>. 53(3).  p.100953.</w:t>
      </w:r>
    </w:p>
    <w:p w14:paraId="72F02C43"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Pavlatos, O. and Kostakis, X., 2018. The impact of top management team characteristics and historical financial performance on strategic management accounting. </w:t>
      </w:r>
      <w:r w:rsidRPr="00F3226F">
        <w:rPr>
          <w:rFonts w:ascii="Times New Roman" w:eastAsia="Calibri" w:hAnsi="Times New Roman" w:cs="Times New Roman"/>
          <w:i/>
          <w:color w:val="222222"/>
          <w:sz w:val="30"/>
          <w:szCs w:val="30"/>
          <w:lang w:val="en-US" w:eastAsia="ar-SA"/>
        </w:rPr>
        <w:t>Journal of Accounting &amp; Organizational Change</w:t>
      </w:r>
      <w:r w:rsidRPr="00F3226F">
        <w:rPr>
          <w:rFonts w:ascii="Times New Roman" w:eastAsia="Calibri" w:hAnsi="Times New Roman" w:cs="Times New Roman"/>
          <w:color w:val="222222"/>
          <w:sz w:val="30"/>
          <w:szCs w:val="30"/>
          <w:lang w:val="en-US" w:eastAsia="ar-SA"/>
        </w:rPr>
        <w:t>.</w:t>
      </w:r>
    </w:p>
    <w:p w14:paraId="02DF0D71"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color w:val="222222"/>
          <w:sz w:val="30"/>
          <w:szCs w:val="30"/>
          <w:lang w:val="en-US" w:eastAsia="ar-SA"/>
        </w:rPr>
      </w:pPr>
      <w:r w:rsidRPr="00F3226F">
        <w:rPr>
          <w:rFonts w:ascii="Times New Roman" w:eastAsia="Calibri" w:hAnsi="Times New Roman" w:cs="Times New Roman"/>
          <w:color w:val="222222"/>
          <w:sz w:val="30"/>
          <w:szCs w:val="30"/>
          <w:lang w:val="en-US" w:eastAsia="ar-SA"/>
        </w:rPr>
        <w:t>Rikhardsson, P. and Yigitbasioglu, O., 2018. Business intelligence &amp; analytics in management accounting research: Status and future focus. </w:t>
      </w:r>
      <w:r w:rsidRPr="00F3226F">
        <w:rPr>
          <w:rFonts w:ascii="Times New Roman" w:eastAsia="Calibri" w:hAnsi="Times New Roman" w:cs="Times New Roman"/>
          <w:i/>
          <w:color w:val="222222"/>
          <w:sz w:val="30"/>
          <w:szCs w:val="30"/>
          <w:lang w:val="en-US" w:eastAsia="ar-SA"/>
        </w:rPr>
        <w:t>International Journal of Accounting Information Systems</w:t>
      </w:r>
      <w:r w:rsidRPr="00F3226F">
        <w:rPr>
          <w:rFonts w:ascii="Times New Roman" w:eastAsia="Calibri" w:hAnsi="Times New Roman" w:cs="Times New Roman"/>
          <w:color w:val="222222"/>
          <w:sz w:val="30"/>
          <w:szCs w:val="30"/>
          <w:lang w:val="en-US" w:eastAsia="ar-SA"/>
        </w:rPr>
        <w:t>.  29.  pp.37-58.</w:t>
      </w:r>
    </w:p>
    <w:p w14:paraId="42134858" w14:textId="77777777" w:rsidR="00F3226F" w:rsidRPr="00F3226F" w:rsidRDefault="00F3226F" w:rsidP="00F3226F">
      <w:pPr>
        <w:suppressAutoHyphens/>
        <w:spacing w:after="0" w:line="100" w:lineRule="atLeast"/>
        <w:ind w:left="645" w:hanging="660"/>
        <w:jc w:val="both"/>
        <w:rPr>
          <w:rFonts w:ascii="Times New Roman" w:eastAsia="Calibri" w:hAnsi="Times New Roman" w:cs="Times New Roman"/>
          <w:sz w:val="30"/>
          <w:szCs w:val="30"/>
          <w:u w:val="single"/>
          <w:lang w:val="en-US" w:eastAsia="ar-SA"/>
        </w:rPr>
      </w:pPr>
      <w:r w:rsidRPr="00F3226F">
        <w:rPr>
          <w:rFonts w:ascii="Times New Roman" w:eastAsia="Calibri" w:hAnsi="Times New Roman" w:cs="Times New Roman"/>
          <w:color w:val="222222"/>
          <w:sz w:val="30"/>
          <w:szCs w:val="30"/>
          <w:lang w:val="en-US" w:eastAsia="ar-SA"/>
        </w:rPr>
        <w:t>Weetman, P., 2019. </w:t>
      </w:r>
      <w:r w:rsidRPr="00F3226F">
        <w:rPr>
          <w:rFonts w:ascii="Times New Roman" w:eastAsia="Calibri" w:hAnsi="Times New Roman" w:cs="Times New Roman"/>
          <w:i/>
          <w:color w:val="222222"/>
          <w:sz w:val="30"/>
          <w:szCs w:val="30"/>
          <w:lang w:val="en-US" w:eastAsia="ar-SA"/>
        </w:rPr>
        <w:t>Financial and management accounting</w:t>
      </w:r>
      <w:r w:rsidRPr="00F3226F">
        <w:rPr>
          <w:rFonts w:ascii="Times New Roman" w:eastAsia="Calibri" w:hAnsi="Times New Roman" w:cs="Times New Roman"/>
          <w:color w:val="222222"/>
          <w:sz w:val="30"/>
          <w:szCs w:val="30"/>
          <w:lang w:val="en-US" w:eastAsia="ar-SA"/>
        </w:rPr>
        <w:t>. Pearson UK.</w:t>
      </w:r>
    </w:p>
    <w:p w14:paraId="78CB3CD2" w14:textId="77777777" w:rsidR="00F3226F" w:rsidRPr="00F3226F" w:rsidRDefault="00F3226F" w:rsidP="00F3226F">
      <w:pPr>
        <w:suppressAutoHyphens/>
        <w:spacing w:after="0" w:line="100" w:lineRule="atLeast"/>
        <w:ind w:left="656" w:hanging="638"/>
        <w:jc w:val="both"/>
        <w:rPr>
          <w:rFonts w:ascii="Times New Roman" w:eastAsia="Calibri" w:hAnsi="Times New Roman" w:cs="Times New Roman"/>
          <w:i/>
          <w:iCs/>
          <w:sz w:val="30"/>
          <w:szCs w:val="30"/>
          <w:lang w:val="en-US" w:eastAsia="ar-SA"/>
        </w:rPr>
      </w:pPr>
      <w:r w:rsidRPr="00F3226F">
        <w:rPr>
          <w:rFonts w:ascii="Times New Roman" w:eastAsia="Calibri" w:hAnsi="Times New Roman" w:cs="Times New Roman"/>
          <w:sz w:val="30"/>
          <w:szCs w:val="30"/>
          <w:u w:val="single"/>
          <w:lang w:val="en-US" w:eastAsia="ar-SA"/>
        </w:rPr>
        <w:t>Online</w:t>
      </w:r>
    </w:p>
    <w:p w14:paraId="4636AFDA" w14:textId="15CFACBD" w:rsidR="00F3226F" w:rsidRPr="00F3226F" w:rsidRDefault="00F3226F" w:rsidP="009F6236">
      <w:pPr>
        <w:rPr>
          <w:rFonts w:ascii="Times New Roman" w:hAnsi="Times New Roman" w:cs="Times New Roman"/>
          <w:sz w:val="30"/>
          <w:szCs w:val="30"/>
          <w:lang w:val="en-US"/>
        </w:rPr>
      </w:pPr>
      <w:r w:rsidRPr="00F3226F">
        <w:rPr>
          <w:rFonts w:ascii="Times New Roman" w:hAnsi="Times New Roman" w:cs="Times New Roman"/>
          <w:sz w:val="30"/>
          <w:szCs w:val="30"/>
          <w:lang w:val="en-US"/>
        </w:rPr>
        <w:t xml:space="preserve"> </w:t>
      </w:r>
    </w:p>
    <w:sectPr w:rsidR="00F3226F" w:rsidRPr="00F322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53E62" w14:textId="77777777" w:rsidR="008116BF" w:rsidRDefault="008116BF" w:rsidP="009B637D">
      <w:pPr>
        <w:spacing w:after="0" w:line="240" w:lineRule="auto"/>
      </w:pPr>
      <w:r>
        <w:separator/>
      </w:r>
    </w:p>
  </w:endnote>
  <w:endnote w:type="continuationSeparator" w:id="0">
    <w:p w14:paraId="4E0DA6FF" w14:textId="77777777" w:rsidR="008116BF" w:rsidRDefault="008116BF" w:rsidP="009B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EB1DC" w14:textId="77777777" w:rsidR="008116BF" w:rsidRDefault="008116BF" w:rsidP="009B637D">
      <w:pPr>
        <w:spacing w:after="0" w:line="240" w:lineRule="auto"/>
      </w:pPr>
      <w:r>
        <w:separator/>
      </w:r>
    </w:p>
  </w:footnote>
  <w:footnote w:type="continuationSeparator" w:id="0">
    <w:p w14:paraId="2EE3244D" w14:textId="77777777" w:rsidR="008116BF" w:rsidRDefault="008116BF" w:rsidP="009B6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W3tDA0NTUwsLQ0tDBS0lEKTi0uzszPAykwrAUAiYRySiwAAAA="/>
  </w:docVars>
  <w:rsids>
    <w:rsidRoot w:val="005A6869"/>
    <w:rsid w:val="00045090"/>
    <w:rsid w:val="000510F5"/>
    <w:rsid w:val="00094F2A"/>
    <w:rsid w:val="000A1614"/>
    <w:rsid w:val="00103064"/>
    <w:rsid w:val="001055FA"/>
    <w:rsid w:val="00115C60"/>
    <w:rsid w:val="00132C9B"/>
    <w:rsid w:val="001A1C0C"/>
    <w:rsid w:val="001E072C"/>
    <w:rsid w:val="001F0562"/>
    <w:rsid w:val="00204CE4"/>
    <w:rsid w:val="00215102"/>
    <w:rsid w:val="002C0B51"/>
    <w:rsid w:val="003118CC"/>
    <w:rsid w:val="003134E8"/>
    <w:rsid w:val="00340178"/>
    <w:rsid w:val="003629AA"/>
    <w:rsid w:val="00446794"/>
    <w:rsid w:val="00456F3B"/>
    <w:rsid w:val="004C7950"/>
    <w:rsid w:val="004D4FBE"/>
    <w:rsid w:val="005031E9"/>
    <w:rsid w:val="005549AE"/>
    <w:rsid w:val="005A6869"/>
    <w:rsid w:val="005D316B"/>
    <w:rsid w:val="005D4451"/>
    <w:rsid w:val="005F606D"/>
    <w:rsid w:val="00646ACD"/>
    <w:rsid w:val="00671A68"/>
    <w:rsid w:val="00684586"/>
    <w:rsid w:val="006B1D24"/>
    <w:rsid w:val="006D5B0D"/>
    <w:rsid w:val="007615D1"/>
    <w:rsid w:val="0077339A"/>
    <w:rsid w:val="00782273"/>
    <w:rsid w:val="007A7C10"/>
    <w:rsid w:val="007C66D5"/>
    <w:rsid w:val="007E77AA"/>
    <w:rsid w:val="008116BF"/>
    <w:rsid w:val="008209C8"/>
    <w:rsid w:val="008377DB"/>
    <w:rsid w:val="008F4EBE"/>
    <w:rsid w:val="0095492A"/>
    <w:rsid w:val="009B0B56"/>
    <w:rsid w:val="009B637D"/>
    <w:rsid w:val="009E79B9"/>
    <w:rsid w:val="009F6236"/>
    <w:rsid w:val="00A04DE8"/>
    <w:rsid w:val="00A10E67"/>
    <w:rsid w:val="00A47C33"/>
    <w:rsid w:val="00A7647F"/>
    <w:rsid w:val="00AA4AB9"/>
    <w:rsid w:val="00AB6A36"/>
    <w:rsid w:val="00AC7FC8"/>
    <w:rsid w:val="00B34D33"/>
    <w:rsid w:val="00BA02D7"/>
    <w:rsid w:val="00BC0820"/>
    <w:rsid w:val="00BC233C"/>
    <w:rsid w:val="00BD1E48"/>
    <w:rsid w:val="00BD26CC"/>
    <w:rsid w:val="00C40EDC"/>
    <w:rsid w:val="00C94610"/>
    <w:rsid w:val="00C964E7"/>
    <w:rsid w:val="00CC4C61"/>
    <w:rsid w:val="00CE1CCC"/>
    <w:rsid w:val="00CF7224"/>
    <w:rsid w:val="00D14919"/>
    <w:rsid w:val="00D45127"/>
    <w:rsid w:val="00D508F8"/>
    <w:rsid w:val="00DB6A24"/>
    <w:rsid w:val="00DC2459"/>
    <w:rsid w:val="00DE708A"/>
    <w:rsid w:val="00E02C6D"/>
    <w:rsid w:val="00E47D6F"/>
    <w:rsid w:val="00E669CB"/>
    <w:rsid w:val="00E909EB"/>
    <w:rsid w:val="00F3226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BD58"/>
  <w15:chartTrackingRefBased/>
  <w15:docId w15:val="{2B9CAD13-955B-45C8-84CD-A9D01695F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94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B637D"/>
    <w:pPr>
      <w:tabs>
        <w:tab w:val="center" w:pos="4536"/>
        <w:tab w:val="right" w:pos="9072"/>
      </w:tabs>
      <w:spacing w:after="0" w:line="240" w:lineRule="auto"/>
    </w:pPr>
  </w:style>
  <w:style w:type="character" w:customStyle="1" w:styleId="a5">
    <w:name w:val="Горен колонтитул Знак"/>
    <w:basedOn w:val="a0"/>
    <w:link w:val="a4"/>
    <w:uiPriority w:val="99"/>
    <w:rsid w:val="009B637D"/>
  </w:style>
  <w:style w:type="paragraph" w:styleId="a6">
    <w:name w:val="footer"/>
    <w:basedOn w:val="a"/>
    <w:link w:val="a7"/>
    <w:uiPriority w:val="99"/>
    <w:unhideWhenUsed/>
    <w:rsid w:val="009B637D"/>
    <w:pPr>
      <w:tabs>
        <w:tab w:val="center" w:pos="4536"/>
        <w:tab w:val="right" w:pos="9072"/>
      </w:tabs>
      <w:spacing w:after="0" w:line="240" w:lineRule="auto"/>
    </w:pPr>
  </w:style>
  <w:style w:type="character" w:customStyle="1" w:styleId="a7">
    <w:name w:val="Долен колонтитул Знак"/>
    <w:basedOn w:val="a0"/>
    <w:link w:val="a6"/>
    <w:uiPriority w:val="99"/>
    <w:rsid w:val="009B6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93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1957</Words>
  <Characters>11161</Characters>
  <Application>Microsoft Office Word</Application>
  <DocSecurity>0</DocSecurity>
  <Lines>93</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14</cp:revision>
  <dcterms:created xsi:type="dcterms:W3CDTF">2022-01-04T19:01:00Z</dcterms:created>
  <dcterms:modified xsi:type="dcterms:W3CDTF">2022-01-04T19:36:00Z</dcterms:modified>
</cp:coreProperties>
</file>