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4496658"/>
        <w:docPartObj>
          <w:docPartGallery w:val="Cover Pages"/>
          <w:docPartUnique/>
        </w:docPartObj>
      </w:sdtPr>
      <w:sdtContent>
        <w:p w14:paraId="0B61CF98" w14:textId="69B25015" w:rsidR="001730AB" w:rsidRDefault="001730AB">
          <w:r>
            <w:rPr>
              <w:noProof/>
            </w:rPr>
            <mc:AlternateContent>
              <mc:Choice Requires="wpg">
                <w:drawing>
                  <wp:anchor distT="0" distB="0" distL="114300" distR="114300" simplePos="0" relativeHeight="251659264" behindDoc="1" locked="0" layoutInCell="1" allowOverlap="1" wp14:anchorId="4265AB4C" wp14:editId="51695B7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73BFF0" w14:textId="10AED189" w:rsidR="001730AB" w:rsidRDefault="001730AB">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3167C83" w14:textId="77777777" w:rsidR="000C7E4C" w:rsidRDefault="00000000">
                                  <w:pPr>
                                    <w:pStyle w:val="NoSpacing"/>
                                    <w:jc w:val="center"/>
                                    <w:rPr>
                                      <w:rFonts w:ascii="Arial" w:eastAsiaTheme="majorEastAsia" w:hAnsi="Arial" w:cs="Arial"/>
                                      <w:caps/>
                                      <w:color w:val="4472C4" w:themeColor="accent1"/>
                                      <w:sz w:val="40"/>
                                      <w:szCs w:val="40"/>
                                    </w:rPr>
                                  </w:pPr>
                                  <w:sdt>
                                    <w:sdtPr>
                                      <w:rPr>
                                        <w:rFonts w:ascii="Arial" w:eastAsiaTheme="majorEastAsia" w:hAnsi="Arial" w:cs="Arial"/>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1730AB" w:rsidRPr="000C7E4C">
                                        <w:rPr>
                                          <w:rFonts w:ascii="Arial" w:eastAsiaTheme="majorEastAsia" w:hAnsi="Arial" w:cs="Arial"/>
                                          <w:caps/>
                                          <w:color w:val="4472C4" w:themeColor="accent1"/>
                                          <w:sz w:val="40"/>
                                          <w:szCs w:val="40"/>
                                        </w:rPr>
                                        <w:t xml:space="preserve">Destination </w:t>
                                      </w:r>
                                      <w:r w:rsidR="000C7E4C" w:rsidRPr="000C7E4C">
                                        <w:rPr>
                                          <w:rFonts w:ascii="Arial" w:eastAsiaTheme="majorEastAsia" w:hAnsi="Arial" w:cs="Arial"/>
                                          <w:caps/>
                                          <w:color w:val="4472C4" w:themeColor="accent1"/>
                                          <w:sz w:val="40"/>
                                          <w:szCs w:val="40"/>
                                        </w:rPr>
                                        <w:t>management</w:t>
                                      </w:r>
                                    </w:sdtContent>
                                  </w:sdt>
                                  <w:r w:rsidR="000C7E4C" w:rsidRPr="000C7E4C">
                                    <w:rPr>
                                      <w:rFonts w:ascii="Arial" w:eastAsiaTheme="majorEastAsia" w:hAnsi="Arial" w:cs="Arial"/>
                                      <w:caps/>
                                      <w:color w:val="4472C4" w:themeColor="accent1"/>
                                      <w:sz w:val="40"/>
                                      <w:szCs w:val="40"/>
                                    </w:rPr>
                                    <w:t xml:space="preserve"> </w:t>
                                  </w:r>
                                </w:p>
                                <w:p w14:paraId="0F646BCE" w14:textId="77777777" w:rsidR="005944A9" w:rsidRDefault="005944A9" w:rsidP="000C7E4C">
                                  <w:pPr>
                                    <w:pStyle w:val="NoSpacing"/>
                                    <w:rPr>
                                      <w:rFonts w:ascii="Arial" w:eastAsiaTheme="majorEastAsia" w:hAnsi="Arial" w:cs="Arial"/>
                                      <w:caps/>
                                      <w:color w:val="4472C4" w:themeColor="accent1"/>
                                      <w:sz w:val="24"/>
                                      <w:szCs w:val="24"/>
                                    </w:rPr>
                                  </w:pPr>
                                </w:p>
                                <w:p w14:paraId="3217550F" w14:textId="7ED368B2" w:rsidR="000C7E4C" w:rsidRPr="005944A9" w:rsidRDefault="005944A9" w:rsidP="000C7E4C">
                                  <w:pPr>
                                    <w:pStyle w:val="NoSpacing"/>
                                    <w:rPr>
                                      <w:rFonts w:ascii="Arial" w:eastAsiaTheme="majorEastAsia" w:hAnsi="Arial" w:cs="Arial"/>
                                      <w:caps/>
                                      <w:color w:val="4472C4" w:themeColor="accent1"/>
                                      <w:sz w:val="24"/>
                                      <w:szCs w:val="24"/>
                                    </w:rPr>
                                  </w:pPr>
                                  <w:r w:rsidRPr="005944A9">
                                    <w:rPr>
                                      <w:rFonts w:ascii="Arial" w:eastAsiaTheme="majorEastAsia" w:hAnsi="Arial" w:cs="Arial"/>
                                      <w:caps/>
                                      <w:color w:val="4472C4" w:themeColor="accent1"/>
                                      <w:sz w:val="24"/>
                                      <w:szCs w:val="24"/>
                                    </w:rPr>
                                    <w:t>sustainable hospitality &amp;tourism management (bmih5006)</w:t>
                                  </w:r>
                                </w:p>
                                <w:p w14:paraId="2418D827" w14:textId="6A8744A4" w:rsidR="005944A9" w:rsidRDefault="000C7E4C" w:rsidP="000C7E4C">
                                  <w:pPr>
                                    <w:pStyle w:val="NoSpacing"/>
                                    <w:rPr>
                                      <w:rFonts w:ascii="Arial" w:eastAsiaTheme="majorEastAsia" w:hAnsi="Arial" w:cs="Arial"/>
                                      <w:caps/>
                                      <w:color w:val="4472C4" w:themeColor="accent1"/>
                                      <w:sz w:val="24"/>
                                      <w:szCs w:val="24"/>
                                    </w:rPr>
                                  </w:pPr>
                                  <w:r w:rsidRPr="000C7E4C">
                                    <w:rPr>
                                      <w:rFonts w:ascii="Arial" w:eastAsiaTheme="majorEastAsia" w:hAnsi="Arial" w:cs="Arial"/>
                                      <w:caps/>
                                      <w:color w:val="4472C4" w:themeColor="accent1"/>
                                      <w:sz w:val="24"/>
                                      <w:szCs w:val="24"/>
                                    </w:rPr>
                                    <w:t>Jahanara jesmin</w:t>
                                  </w:r>
                                  <w:r w:rsidR="005944A9">
                                    <w:rPr>
                                      <w:rFonts w:ascii="Arial" w:eastAsiaTheme="majorEastAsia" w:hAnsi="Arial" w:cs="Arial"/>
                                      <w:caps/>
                                      <w:color w:val="4472C4" w:themeColor="accent1"/>
                                      <w:sz w:val="24"/>
                                      <w:szCs w:val="24"/>
                                    </w:rPr>
                                    <w:t xml:space="preserve"> 2021263.</w:t>
                                  </w:r>
                                </w:p>
                                <w:p w14:paraId="591D3B41" w14:textId="62614A1A" w:rsidR="005944A9" w:rsidRDefault="005944A9" w:rsidP="000C7E4C">
                                  <w:pPr>
                                    <w:pStyle w:val="NoSpacing"/>
                                    <w:rPr>
                                      <w:rFonts w:ascii="Arial" w:eastAsiaTheme="majorEastAsia" w:hAnsi="Arial" w:cs="Arial"/>
                                      <w:caps/>
                                      <w:color w:val="4472C4" w:themeColor="accent1"/>
                                      <w:sz w:val="24"/>
                                      <w:szCs w:val="24"/>
                                    </w:rPr>
                                  </w:pPr>
                                  <w:r>
                                    <w:rPr>
                                      <w:rFonts w:ascii="Arial" w:eastAsiaTheme="majorEastAsia" w:hAnsi="Arial" w:cs="Arial"/>
                                      <w:caps/>
                                      <w:color w:val="4472C4" w:themeColor="accent1"/>
                                      <w:sz w:val="24"/>
                                      <w:szCs w:val="24"/>
                                    </w:rPr>
                                    <w:t xml:space="preserve">module tutor: huw </w:t>
                                  </w:r>
                                  <w:r>
                                    <w:rPr>
                                      <w:rFonts w:ascii="Arial" w:eastAsiaTheme="majorEastAsia" w:hAnsi="Arial" w:cs="Arial"/>
                                      <w:caps/>
                                      <w:color w:val="4472C4" w:themeColor="accent1"/>
                                      <w:sz w:val="24"/>
                                      <w:szCs w:val="24"/>
                                    </w:rPr>
                                    <w:t>thomas.</w:t>
                                  </w:r>
                                </w:p>
                                <w:p w14:paraId="48B0344E" w14:textId="41D1AE4F" w:rsidR="001730AB" w:rsidRPr="000C7E4C" w:rsidRDefault="000C7E4C" w:rsidP="000C7E4C">
                                  <w:pPr>
                                    <w:pStyle w:val="NoSpacing"/>
                                    <w:rPr>
                                      <w:rFonts w:ascii="Arial" w:eastAsiaTheme="majorEastAsia" w:hAnsi="Arial" w:cs="Arial"/>
                                      <w:caps/>
                                      <w:color w:val="4472C4" w:themeColor="accent1"/>
                                      <w:sz w:val="24"/>
                                      <w:szCs w:val="24"/>
                                    </w:rPr>
                                  </w:pPr>
                                  <w:r w:rsidRPr="000C7E4C">
                                    <w:rPr>
                                      <w:rFonts w:ascii="Arial" w:eastAsiaTheme="majorEastAsia" w:hAnsi="Arial" w:cs="Arial"/>
                                      <w:caps/>
                                      <w:color w:val="4472C4" w:themeColor="accent1"/>
                                      <w:sz w:val="24"/>
                                      <w:szCs w:val="24"/>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265AB4C"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A73BFF0" w14:textId="10AED189" w:rsidR="001730AB" w:rsidRDefault="001730AB">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3167C83" w14:textId="77777777" w:rsidR="000C7E4C" w:rsidRDefault="00000000">
                            <w:pPr>
                              <w:pStyle w:val="NoSpacing"/>
                              <w:jc w:val="center"/>
                              <w:rPr>
                                <w:rFonts w:ascii="Arial" w:eastAsiaTheme="majorEastAsia" w:hAnsi="Arial" w:cs="Arial"/>
                                <w:caps/>
                                <w:color w:val="4472C4" w:themeColor="accent1"/>
                                <w:sz w:val="40"/>
                                <w:szCs w:val="40"/>
                              </w:rPr>
                            </w:pPr>
                            <w:sdt>
                              <w:sdtPr>
                                <w:rPr>
                                  <w:rFonts w:ascii="Arial" w:eastAsiaTheme="majorEastAsia" w:hAnsi="Arial" w:cs="Arial"/>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1730AB" w:rsidRPr="000C7E4C">
                                  <w:rPr>
                                    <w:rFonts w:ascii="Arial" w:eastAsiaTheme="majorEastAsia" w:hAnsi="Arial" w:cs="Arial"/>
                                    <w:caps/>
                                    <w:color w:val="4472C4" w:themeColor="accent1"/>
                                    <w:sz w:val="40"/>
                                    <w:szCs w:val="40"/>
                                  </w:rPr>
                                  <w:t xml:space="preserve">Destination </w:t>
                                </w:r>
                                <w:r w:rsidR="000C7E4C" w:rsidRPr="000C7E4C">
                                  <w:rPr>
                                    <w:rFonts w:ascii="Arial" w:eastAsiaTheme="majorEastAsia" w:hAnsi="Arial" w:cs="Arial"/>
                                    <w:caps/>
                                    <w:color w:val="4472C4" w:themeColor="accent1"/>
                                    <w:sz w:val="40"/>
                                    <w:szCs w:val="40"/>
                                  </w:rPr>
                                  <w:t>management</w:t>
                                </w:r>
                              </w:sdtContent>
                            </w:sdt>
                            <w:r w:rsidR="000C7E4C" w:rsidRPr="000C7E4C">
                              <w:rPr>
                                <w:rFonts w:ascii="Arial" w:eastAsiaTheme="majorEastAsia" w:hAnsi="Arial" w:cs="Arial"/>
                                <w:caps/>
                                <w:color w:val="4472C4" w:themeColor="accent1"/>
                                <w:sz w:val="40"/>
                                <w:szCs w:val="40"/>
                              </w:rPr>
                              <w:t xml:space="preserve"> </w:t>
                            </w:r>
                          </w:p>
                          <w:p w14:paraId="0F646BCE" w14:textId="77777777" w:rsidR="005944A9" w:rsidRDefault="005944A9" w:rsidP="000C7E4C">
                            <w:pPr>
                              <w:pStyle w:val="NoSpacing"/>
                              <w:rPr>
                                <w:rFonts w:ascii="Arial" w:eastAsiaTheme="majorEastAsia" w:hAnsi="Arial" w:cs="Arial"/>
                                <w:caps/>
                                <w:color w:val="4472C4" w:themeColor="accent1"/>
                                <w:sz w:val="24"/>
                                <w:szCs w:val="24"/>
                              </w:rPr>
                            </w:pPr>
                          </w:p>
                          <w:p w14:paraId="3217550F" w14:textId="7ED368B2" w:rsidR="000C7E4C" w:rsidRPr="005944A9" w:rsidRDefault="005944A9" w:rsidP="000C7E4C">
                            <w:pPr>
                              <w:pStyle w:val="NoSpacing"/>
                              <w:rPr>
                                <w:rFonts w:ascii="Arial" w:eastAsiaTheme="majorEastAsia" w:hAnsi="Arial" w:cs="Arial"/>
                                <w:caps/>
                                <w:color w:val="4472C4" w:themeColor="accent1"/>
                                <w:sz w:val="24"/>
                                <w:szCs w:val="24"/>
                              </w:rPr>
                            </w:pPr>
                            <w:r w:rsidRPr="005944A9">
                              <w:rPr>
                                <w:rFonts w:ascii="Arial" w:eastAsiaTheme="majorEastAsia" w:hAnsi="Arial" w:cs="Arial"/>
                                <w:caps/>
                                <w:color w:val="4472C4" w:themeColor="accent1"/>
                                <w:sz w:val="24"/>
                                <w:szCs w:val="24"/>
                              </w:rPr>
                              <w:t>sustainable hospitality &amp;tourism management (bmih5006)</w:t>
                            </w:r>
                          </w:p>
                          <w:p w14:paraId="2418D827" w14:textId="6A8744A4" w:rsidR="005944A9" w:rsidRDefault="000C7E4C" w:rsidP="000C7E4C">
                            <w:pPr>
                              <w:pStyle w:val="NoSpacing"/>
                              <w:rPr>
                                <w:rFonts w:ascii="Arial" w:eastAsiaTheme="majorEastAsia" w:hAnsi="Arial" w:cs="Arial"/>
                                <w:caps/>
                                <w:color w:val="4472C4" w:themeColor="accent1"/>
                                <w:sz w:val="24"/>
                                <w:szCs w:val="24"/>
                              </w:rPr>
                            </w:pPr>
                            <w:r w:rsidRPr="000C7E4C">
                              <w:rPr>
                                <w:rFonts w:ascii="Arial" w:eastAsiaTheme="majorEastAsia" w:hAnsi="Arial" w:cs="Arial"/>
                                <w:caps/>
                                <w:color w:val="4472C4" w:themeColor="accent1"/>
                                <w:sz w:val="24"/>
                                <w:szCs w:val="24"/>
                              </w:rPr>
                              <w:t>Jahanara jesmin</w:t>
                            </w:r>
                            <w:r w:rsidR="005944A9">
                              <w:rPr>
                                <w:rFonts w:ascii="Arial" w:eastAsiaTheme="majorEastAsia" w:hAnsi="Arial" w:cs="Arial"/>
                                <w:caps/>
                                <w:color w:val="4472C4" w:themeColor="accent1"/>
                                <w:sz w:val="24"/>
                                <w:szCs w:val="24"/>
                              </w:rPr>
                              <w:t xml:space="preserve"> 2021263.</w:t>
                            </w:r>
                          </w:p>
                          <w:p w14:paraId="591D3B41" w14:textId="62614A1A" w:rsidR="005944A9" w:rsidRDefault="005944A9" w:rsidP="000C7E4C">
                            <w:pPr>
                              <w:pStyle w:val="NoSpacing"/>
                              <w:rPr>
                                <w:rFonts w:ascii="Arial" w:eastAsiaTheme="majorEastAsia" w:hAnsi="Arial" w:cs="Arial"/>
                                <w:caps/>
                                <w:color w:val="4472C4" w:themeColor="accent1"/>
                                <w:sz w:val="24"/>
                                <w:szCs w:val="24"/>
                              </w:rPr>
                            </w:pPr>
                            <w:r>
                              <w:rPr>
                                <w:rFonts w:ascii="Arial" w:eastAsiaTheme="majorEastAsia" w:hAnsi="Arial" w:cs="Arial"/>
                                <w:caps/>
                                <w:color w:val="4472C4" w:themeColor="accent1"/>
                                <w:sz w:val="24"/>
                                <w:szCs w:val="24"/>
                              </w:rPr>
                              <w:t xml:space="preserve">module tutor: huw </w:t>
                            </w:r>
                            <w:r>
                              <w:rPr>
                                <w:rFonts w:ascii="Arial" w:eastAsiaTheme="majorEastAsia" w:hAnsi="Arial" w:cs="Arial"/>
                                <w:caps/>
                                <w:color w:val="4472C4" w:themeColor="accent1"/>
                                <w:sz w:val="24"/>
                                <w:szCs w:val="24"/>
                              </w:rPr>
                              <w:t>thomas.</w:t>
                            </w:r>
                          </w:p>
                          <w:p w14:paraId="48B0344E" w14:textId="41D1AE4F" w:rsidR="001730AB" w:rsidRPr="000C7E4C" w:rsidRDefault="000C7E4C" w:rsidP="000C7E4C">
                            <w:pPr>
                              <w:pStyle w:val="NoSpacing"/>
                              <w:rPr>
                                <w:rFonts w:ascii="Arial" w:eastAsiaTheme="majorEastAsia" w:hAnsi="Arial" w:cs="Arial"/>
                                <w:caps/>
                                <w:color w:val="4472C4" w:themeColor="accent1"/>
                                <w:sz w:val="24"/>
                                <w:szCs w:val="24"/>
                              </w:rPr>
                            </w:pPr>
                            <w:r w:rsidRPr="000C7E4C">
                              <w:rPr>
                                <w:rFonts w:ascii="Arial" w:eastAsiaTheme="majorEastAsia" w:hAnsi="Arial" w:cs="Arial"/>
                                <w:caps/>
                                <w:color w:val="4472C4" w:themeColor="accent1"/>
                                <w:sz w:val="24"/>
                                <w:szCs w:val="24"/>
                              </w:rPr>
                              <w:t xml:space="preserve">        </w:t>
                            </w:r>
                          </w:p>
                        </w:txbxContent>
                      </v:textbox>
                    </v:shape>
                    <w10:wrap anchorx="page" anchory="page"/>
                  </v:group>
                </w:pict>
              </mc:Fallback>
            </mc:AlternateContent>
          </w:r>
        </w:p>
        <w:p w14:paraId="57B79115" w14:textId="51E71B21" w:rsidR="001730AB" w:rsidRDefault="001730AB">
          <w:pPr>
            <w:rPr>
              <w:rFonts w:eastAsiaTheme="majorEastAsia" w:cs="Times New Roman"/>
              <w:b/>
              <w:bCs/>
              <w:color w:val="0070C0"/>
              <w:sz w:val="36"/>
              <w:szCs w:val="36"/>
            </w:rPr>
          </w:pPr>
          <w:r>
            <w:br w:type="page"/>
          </w:r>
        </w:p>
      </w:sdtContent>
    </w:sdt>
    <w:sdt>
      <w:sdtPr>
        <w:rPr>
          <w:rFonts w:ascii="Times New Roman" w:eastAsiaTheme="minorHAnsi" w:hAnsi="Times New Roman" w:cstheme="minorBidi"/>
          <w:color w:val="auto"/>
          <w:sz w:val="24"/>
          <w:szCs w:val="22"/>
        </w:rPr>
        <w:id w:val="-1756424346"/>
        <w:docPartObj>
          <w:docPartGallery w:val="Table of Contents"/>
          <w:docPartUnique/>
        </w:docPartObj>
      </w:sdtPr>
      <w:sdtEndPr>
        <w:rPr>
          <w:b/>
          <w:bCs/>
          <w:noProof/>
        </w:rPr>
      </w:sdtEndPr>
      <w:sdtContent>
        <w:p w14:paraId="27AC618D" w14:textId="36148110" w:rsidR="001730AB" w:rsidRPr="001730AB" w:rsidRDefault="001730AB">
          <w:pPr>
            <w:pStyle w:val="TOCHeading"/>
            <w:rPr>
              <w:rFonts w:ascii="Times New Roman" w:hAnsi="Times New Roman" w:cs="Times New Roman"/>
              <w:b/>
              <w:bCs/>
              <w:color w:val="0070C0"/>
              <w:sz w:val="40"/>
              <w:szCs w:val="40"/>
            </w:rPr>
          </w:pPr>
          <w:r w:rsidRPr="001730AB">
            <w:rPr>
              <w:rFonts w:ascii="Times New Roman" w:hAnsi="Times New Roman" w:cs="Times New Roman"/>
              <w:b/>
              <w:bCs/>
              <w:color w:val="0070C0"/>
              <w:sz w:val="40"/>
              <w:szCs w:val="40"/>
            </w:rPr>
            <w:t>Table of Contents</w:t>
          </w:r>
        </w:p>
        <w:p w14:paraId="70B9C6BA" w14:textId="5D58F0DA" w:rsidR="001730AB" w:rsidRDefault="001730AB">
          <w:pPr>
            <w:pStyle w:val="TOC1"/>
            <w:tabs>
              <w:tab w:val="right" w:leader="dot" w:pos="9350"/>
            </w:tabs>
            <w:rPr>
              <w:noProof/>
            </w:rPr>
          </w:pPr>
          <w:r>
            <w:fldChar w:fldCharType="begin"/>
          </w:r>
          <w:r>
            <w:instrText xml:space="preserve"> TOC \o "1-3" \h \z \u </w:instrText>
          </w:r>
          <w:r>
            <w:fldChar w:fldCharType="separate"/>
          </w:r>
          <w:hyperlink w:anchor="_Toc121003812" w:history="1">
            <w:r w:rsidRPr="00F86D2E">
              <w:rPr>
                <w:rStyle w:val="Hyperlink"/>
                <w:noProof/>
              </w:rPr>
              <w:t>Introduction</w:t>
            </w:r>
            <w:r>
              <w:rPr>
                <w:noProof/>
                <w:webHidden/>
              </w:rPr>
              <w:tab/>
            </w:r>
            <w:r>
              <w:rPr>
                <w:noProof/>
                <w:webHidden/>
              </w:rPr>
              <w:fldChar w:fldCharType="begin"/>
            </w:r>
            <w:r>
              <w:rPr>
                <w:noProof/>
                <w:webHidden/>
              </w:rPr>
              <w:instrText xml:space="preserve"> PAGEREF _Toc121003812 \h </w:instrText>
            </w:r>
            <w:r>
              <w:rPr>
                <w:noProof/>
                <w:webHidden/>
              </w:rPr>
            </w:r>
            <w:r>
              <w:rPr>
                <w:noProof/>
                <w:webHidden/>
              </w:rPr>
              <w:fldChar w:fldCharType="separate"/>
            </w:r>
            <w:r>
              <w:rPr>
                <w:noProof/>
                <w:webHidden/>
              </w:rPr>
              <w:t>1</w:t>
            </w:r>
            <w:r>
              <w:rPr>
                <w:noProof/>
                <w:webHidden/>
              </w:rPr>
              <w:fldChar w:fldCharType="end"/>
            </w:r>
          </w:hyperlink>
        </w:p>
        <w:p w14:paraId="2209BCC4" w14:textId="138FAA57" w:rsidR="001730AB" w:rsidRDefault="00000000">
          <w:pPr>
            <w:pStyle w:val="TOC1"/>
            <w:tabs>
              <w:tab w:val="right" w:leader="dot" w:pos="9350"/>
            </w:tabs>
            <w:rPr>
              <w:noProof/>
            </w:rPr>
          </w:pPr>
          <w:hyperlink w:anchor="_Toc121003813" w:history="1">
            <w:r w:rsidR="001730AB" w:rsidRPr="00F86D2E">
              <w:rPr>
                <w:rStyle w:val="Hyperlink"/>
                <w:noProof/>
              </w:rPr>
              <w:t>Tourist destination</w:t>
            </w:r>
            <w:r w:rsidR="001730AB">
              <w:rPr>
                <w:noProof/>
                <w:webHidden/>
              </w:rPr>
              <w:tab/>
            </w:r>
            <w:r w:rsidR="001730AB">
              <w:rPr>
                <w:noProof/>
                <w:webHidden/>
              </w:rPr>
              <w:fldChar w:fldCharType="begin"/>
            </w:r>
            <w:r w:rsidR="001730AB">
              <w:rPr>
                <w:noProof/>
                <w:webHidden/>
              </w:rPr>
              <w:instrText xml:space="preserve"> PAGEREF _Toc121003813 \h </w:instrText>
            </w:r>
            <w:r w:rsidR="001730AB">
              <w:rPr>
                <w:noProof/>
                <w:webHidden/>
              </w:rPr>
            </w:r>
            <w:r w:rsidR="001730AB">
              <w:rPr>
                <w:noProof/>
                <w:webHidden/>
              </w:rPr>
              <w:fldChar w:fldCharType="separate"/>
            </w:r>
            <w:r w:rsidR="001730AB">
              <w:rPr>
                <w:noProof/>
                <w:webHidden/>
              </w:rPr>
              <w:t>2</w:t>
            </w:r>
            <w:r w:rsidR="001730AB">
              <w:rPr>
                <w:noProof/>
                <w:webHidden/>
              </w:rPr>
              <w:fldChar w:fldCharType="end"/>
            </w:r>
          </w:hyperlink>
        </w:p>
        <w:p w14:paraId="6A9B73F5" w14:textId="271B1827" w:rsidR="001730AB" w:rsidRDefault="00000000">
          <w:pPr>
            <w:pStyle w:val="TOC1"/>
            <w:tabs>
              <w:tab w:val="right" w:leader="dot" w:pos="9350"/>
            </w:tabs>
            <w:rPr>
              <w:noProof/>
            </w:rPr>
          </w:pPr>
          <w:hyperlink w:anchor="_Toc121003814" w:history="1">
            <w:r w:rsidR="001730AB" w:rsidRPr="00F86D2E">
              <w:rPr>
                <w:rStyle w:val="Hyperlink"/>
                <w:noProof/>
              </w:rPr>
              <w:t>Economic Factors</w:t>
            </w:r>
            <w:r w:rsidR="001730AB">
              <w:rPr>
                <w:noProof/>
                <w:webHidden/>
              </w:rPr>
              <w:tab/>
            </w:r>
            <w:r w:rsidR="001730AB">
              <w:rPr>
                <w:noProof/>
                <w:webHidden/>
              </w:rPr>
              <w:fldChar w:fldCharType="begin"/>
            </w:r>
            <w:r w:rsidR="001730AB">
              <w:rPr>
                <w:noProof/>
                <w:webHidden/>
              </w:rPr>
              <w:instrText xml:space="preserve"> PAGEREF _Toc121003814 \h </w:instrText>
            </w:r>
            <w:r w:rsidR="001730AB">
              <w:rPr>
                <w:noProof/>
                <w:webHidden/>
              </w:rPr>
            </w:r>
            <w:r w:rsidR="001730AB">
              <w:rPr>
                <w:noProof/>
                <w:webHidden/>
              </w:rPr>
              <w:fldChar w:fldCharType="separate"/>
            </w:r>
            <w:r w:rsidR="001730AB">
              <w:rPr>
                <w:noProof/>
                <w:webHidden/>
              </w:rPr>
              <w:t>4</w:t>
            </w:r>
            <w:r w:rsidR="001730AB">
              <w:rPr>
                <w:noProof/>
                <w:webHidden/>
              </w:rPr>
              <w:fldChar w:fldCharType="end"/>
            </w:r>
          </w:hyperlink>
        </w:p>
        <w:p w14:paraId="68BC6627" w14:textId="3C4FDD2D" w:rsidR="001730AB" w:rsidRDefault="00000000">
          <w:pPr>
            <w:pStyle w:val="TOC1"/>
            <w:tabs>
              <w:tab w:val="right" w:leader="dot" w:pos="9350"/>
            </w:tabs>
            <w:rPr>
              <w:noProof/>
            </w:rPr>
          </w:pPr>
          <w:hyperlink w:anchor="_Toc121003815" w:history="1">
            <w:r w:rsidR="001730AB" w:rsidRPr="00F86D2E">
              <w:rPr>
                <w:rStyle w:val="Hyperlink"/>
                <w:noProof/>
              </w:rPr>
              <w:t>Socio-Cultural</w:t>
            </w:r>
            <w:r w:rsidR="001730AB">
              <w:rPr>
                <w:noProof/>
                <w:webHidden/>
              </w:rPr>
              <w:tab/>
            </w:r>
            <w:r w:rsidR="001730AB">
              <w:rPr>
                <w:noProof/>
                <w:webHidden/>
              </w:rPr>
              <w:fldChar w:fldCharType="begin"/>
            </w:r>
            <w:r w:rsidR="001730AB">
              <w:rPr>
                <w:noProof/>
                <w:webHidden/>
              </w:rPr>
              <w:instrText xml:space="preserve"> PAGEREF _Toc121003815 \h </w:instrText>
            </w:r>
            <w:r w:rsidR="001730AB">
              <w:rPr>
                <w:noProof/>
                <w:webHidden/>
              </w:rPr>
            </w:r>
            <w:r w:rsidR="001730AB">
              <w:rPr>
                <w:noProof/>
                <w:webHidden/>
              </w:rPr>
              <w:fldChar w:fldCharType="separate"/>
            </w:r>
            <w:r w:rsidR="001730AB">
              <w:rPr>
                <w:noProof/>
                <w:webHidden/>
              </w:rPr>
              <w:t>5</w:t>
            </w:r>
            <w:r w:rsidR="001730AB">
              <w:rPr>
                <w:noProof/>
                <w:webHidden/>
              </w:rPr>
              <w:fldChar w:fldCharType="end"/>
            </w:r>
          </w:hyperlink>
        </w:p>
        <w:p w14:paraId="1EA7D271" w14:textId="4EB64607" w:rsidR="001730AB" w:rsidRDefault="00000000">
          <w:pPr>
            <w:pStyle w:val="TOC1"/>
            <w:tabs>
              <w:tab w:val="right" w:leader="dot" w:pos="9350"/>
            </w:tabs>
            <w:rPr>
              <w:noProof/>
            </w:rPr>
          </w:pPr>
          <w:hyperlink w:anchor="_Toc121003816" w:history="1">
            <w:r w:rsidR="001730AB" w:rsidRPr="00F86D2E">
              <w:rPr>
                <w:rStyle w:val="Hyperlink"/>
                <w:noProof/>
              </w:rPr>
              <w:t>Environmental Factors</w:t>
            </w:r>
            <w:r w:rsidR="001730AB">
              <w:rPr>
                <w:noProof/>
                <w:webHidden/>
              </w:rPr>
              <w:tab/>
            </w:r>
            <w:r w:rsidR="001730AB">
              <w:rPr>
                <w:noProof/>
                <w:webHidden/>
              </w:rPr>
              <w:fldChar w:fldCharType="begin"/>
            </w:r>
            <w:r w:rsidR="001730AB">
              <w:rPr>
                <w:noProof/>
                <w:webHidden/>
              </w:rPr>
              <w:instrText xml:space="preserve"> PAGEREF _Toc121003816 \h </w:instrText>
            </w:r>
            <w:r w:rsidR="001730AB">
              <w:rPr>
                <w:noProof/>
                <w:webHidden/>
              </w:rPr>
            </w:r>
            <w:r w:rsidR="001730AB">
              <w:rPr>
                <w:noProof/>
                <w:webHidden/>
              </w:rPr>
              <w:fldChar w:fldCharType="separate"/>
            </w:r>
            <w:r w:rsidR="001730AB">
              <w:rPr>
                <w:noProof/>
                <w:webHidden/>
              </w:rPr>
              <w:t>6</w:t>
            </w:r>
            <w:r w:rsidR="001730AB">
              <w:rPr>
                <w:noProof/>
                <w:webHidden/>
              </w:rPr>
              <w:fldChar w:fldCharType="end"/>
            </w:r>
          </w:hyperlink>
        </w:p>
        <w:p w14:paraId="2740FE96" w14:textId="4E099DB5" w:rsidR="001730AB" w:rsidRDefault="00000000">
          <w:pPr>
            <w:pStyle w:val="TOC1"/>
            <w:tabs>
              <w:tab w:val="right" w:leader="dot" w:pos="9350"/>
            </w:tabs>
            <w:rPr>
              <w:noProof/>
            </w:rPr>
          </w:pPr>
          <w:hyperlink w:anchor="_Toc121003817" w:history="1">
            <w:r w:rsidR="001730AB" w:rsidRPr="00F86D2E">
              <w:rPr>
                <w:rStyle w:val="Hyperlink"/>
                <w:noProof/>
              </w:rPr>
              <w:t>Butler's life cycle model &amp; Doxey's rides Model</w:t>
            </w:r>
            <w:r w:rsidR="001730AB">
              <w:rPr>
                <w:noProof/>
                <w:webHidden/>
              </w:rPr>
              <w:tab/>
            </w:r>
            <w:r w:rsidR="001730AB">
              <w:rPr>
                <w:noProof/>
                <w:webHidden/>
              </w:rPr>
              <w:fldChar w:fldCharType="begin"/>
            </w:r>
            <w:r w:rsidR="001730AB">
              <w:rPr>
                <w:noProof/>
                <w:webHidden/>
              </w:rPr>
              <w:instrText xml:space="preserve"> PAGEREF _Toc121003817 \h </w:instrText>
            </w:r>
            <w:r w:rsidR="001730AB">
              <w:rPr>
                <w:noProof/>
                <w:webHidden/>
              </w:rPr>
            </w:r>
            <w:r w:rsidR="001730AB">
              <w:rPr>
                <w:noProof/>
                <w:webHidden/>
              </w:rPr>
              <w:fldChar w:fldCharType="separate"/>
            </w:r>
            <w:r w:rsidR="001730AB">
              <w:rPr>
                <w:noProof/>
                <w:webHidden/>
              </w:rPr>
              <w:t>7</w:t>
            </w:r>
            <w:r w:rsidR="001730AB">
              <w:rPr>
                <w:noProof/>
                <w:webHidden/>
              </w:rPr>
              <w:fldChar w:fldCharType="end"/>
            </w:r>
          </w:hyperlink>
        </w:p>
        <w:p w14:paraId="0373898D" w14:textId="1A1BBAA7" w:rsidR="001730AB" w:rsidRDefault="00000000">
          <w:pPr>
            <w:pStyle w:val="TOC1"/>
            <w:tabs>
              <w:tab w:val="right" w:leader="dot" w:pos="9350"/>
            </w:tabs>
            <w:rPr>
              <w:noProof/>
            </w:rPr>
          </w:pPr>
          <w:hyperlink w:anchor="_Toc121003818" w:history="1">
            <w:r w:rsidR="001730AB" w:rsidRPr="00F86D2E">
              <w:rPr>
                <w:rStyle w:val="Hyperlink"/>
                <w:noProof/>
              </w:rPr>
              <w:t>Conclusion</w:t>
            </w:r>
            <w:r w:rsidR="001730AB">
              <w:rPr>
                <w:noProof/>
                <w:webHidden/>
              </w:rPr>
              <w:tab/>
            </w:r>
            <w:r w:rsidR="001730AB">
              <w:rPr>
                <w:noProof/>
                <w:webHidden/>
              </w:rPr>
              <w:fldChar w:fldCharType="begin"/>
            </w:r>
            <w:r w:rsidR="001730AB">
              <w:rPr>
                <w:noProof/>
                <w:webHidden/>
              </w:rPr>
              <w:instrText xml:space="preserve"> PAGEREF _Toc121003818 \h </w:instrText>
            </w:r>
            <w:r w:rsidR="001730AB">
              <w:rPr>
                <w:noProof/>
                <w:webHidden/>
              </w:rPr>
            </w:r>
            <w:r w:rsidR="001730AB">
              <w:rPr>
                <w:noProof/>
                <w:webHidden/>
              </w:rPr>
              <w:fldChar w:fldCharType="separate"/>
            </w:r>
            <w:r w:rsidR="001730AB">
              <w:rPr>
                <w:noProof/>
                <w:webHidden/>
              </w:rPr>
              <w:t>8</w:t>
            </w:r>
            <w:r w:rsidR="001730AB">
              <w:rPr>
                <w:noProof/>
                <w:webHidden/>
              </w:rPr>
              <w:fldChar w:fldCharType="end"/>
            </w:r>
          </w:hyperlink>
        </w:p>
        <w:p w14:paraId="02709D86" w14:textId="17C457AC" w:rsidR="001730AB" w:rsidRDefault="00000000">
          <w:pPr>
            <w:pStyle w:val="TOC1"/>
            <w:tabs>
              <w:tab w:val="right" w:leader="dot" w:pos="9350"/>
            </w:tabs>
            <w:rPr>
              <w:noProof/>
            </w:rPr>
          </w:pPr>
          <w:hyperlink w:anchor="_Toc121003819" w:history="1">
            <w:r w:rsidR="001730AB" w:rsidRPr="00F86D2E">
              <w:rPr>
                <w:rStyle w:val="Hyperlink"/>
                <w:noProof/>
              </w:rPr>
              <w:t>References</w:t>
            </w:r>
            <w:r w:rsidR="001730AB">
              <w:rPr>
                <w:noProof/>
                <w:webHidden/>
              </w:rPr>
              <w:tab/>
            </w:r>
            <w:r w:rsidR="001730AB">
              <w:rPr>
                <w:noProof/>
                <w:webHidden/>
              </w:rPr>
              <w:fldChar w:fldCharType="begin"/>
            </w:r>
            <w:r w:rsidR="001730AB">
              <w:rPr>
                <w:noProof/>
                <w:webHidden/>
              </w:rPr>
              <w:instrText xml:space="preserve"> PAGEREF _Toc121003819 \h </w:instrText>
            </w:r>
            <w:r w:rsidR="001730AB">
              <w:rPr>
                <w:noProof/>
                <w:webHidden/>
              </w:rPr>
            </w:r>
            <w:r w:rsidR="001730AB">
              <w:rPr>
                <w:noProof/>
                <w:webHidden/>
              </w:rPr>
              <w:fldChar w:fldCharType="separate"/>
            </w:r>
            <w:r w:rsidR="001730AB">
              <w:rPr>
                <w:noProof/>
                <w:webHidden/>
              </w:rPr>
              <w:t>9</w:t>
            </w:r>
            <w:r w:rsidR="001730AB">
              <w:rPr>
                <w:noProof/>
                <w:webHidden/>
              </w:rPr>
              <w:fldChar w:fldCharType="end"/>
            </w:r>
          </w:hyperlink>
        </w:p>
        <w:p w14:paraId="1B272A81" w14:textId="62641F60" w:rsidR="001730AB" w:rsidRDefault="001730AB">
          <w:r>
            <w:rPr>
              <w:b/>
              <w:bCs/>
              <w:noProof/>
            </w:rPr>
            <w:fldChar w:fldCharType="end"/>
          </w:r>
        </w:p>
      </w:sdtContent>
    </w:sdt>
    <w:p w14:paraId="7F96323E" w14:textId="77777777" w:rsidR="001730AB" w:rsidRDefault="001730AB" w:rsidP="001730AB">
      <w:pPr>
        <w:rPr>
          <w:rFonts w:eastAsiaTheme="majorEastAsia" w:cs="Times New Roman"/>
          <w:color w:val="0070C0"/>
          <w:sz w:val="36"/>
          <w:szCs w:val="36"/>
        </w:rPr>
      </w:pPr>
      <w:r>
        <w:br w:type="page"/>
      </w:r>
    </w:p>
    <w:p w14:paraId="1DE42307" w14:textId="77777777" w:rsidR="001730AB" w:rsidRDefault="001730AB" w:rsidP="00322E76">
      <w:pPr>
        <w:pStyle w:val="Heading1"/>
        <w:sectPr w:rsidR="001730AB" w:rsidSect="001730AB">
          <w:footerReference w:type="default" r:id="rId8"/>
          <w:footerReference w:type="first" r:id="rId9"/>
          <w:pgSz w:w="12240" w:h="15840"/>
          <w:pgMar w:top="1440" w:right="1440" w:bottom="1440" w:left="1440" w:header="720" w:footer="720" w:gutter="0"/>
          <w:pgNumType w:start="0"/>
          <w:cols w:space="720"/>
          <w:titlePg/>
          <w:docGrid w:linePitch="360"/>
        </w:sectPr>
      </w:pPr>
    </w:p>
    <w:p w14:paraId="623C9DC9" w14:textId="40126CC9" w:rsidR="0079002E" w:rsidRDefault="00322E76" w:rsidP="00322E76">
      <w:pPr>
        <w:pStyle w:val="Heading1"/>
      </w:pPr>
      <w:bookmarkStart w:id="0" w:name="_Toc121003812"/>
      <w:r w:rsidRPr="00322E76">
        <w:lastRenderedPageBreak/>
        <w:t>Introduction</w:t>
      </w:r>
      <w:bookmarkEnd w:id="0"/>
      <w:r w:rsidRPr="00322E76">
        <w:t xml:space="preserve"> </w:t>
      </w:r>
    </w:p>
    <w:p w14:paraId="5B554C9D" w14:textId="726915BF" w:rsidR="00322E76" w:rsidRDefault="00322E76" w:rsidP="00322E76"/>
    <w:p w14:paraId="4474441C" w14:textId="00A7A683" w:rsidR="00AF6E1C" w:rsidRPr="000C7E4C" w:rsidRDefault="00062440" w:rsidP="00AF6E1C">
      <w:pPr>
        <w:rPr>
          <w:rFonts w:ascii="Arial" w:hAnsi="Arial" w:cs="Arial"/>
        </w:rPr>
      </w:pPr>
      <w:r w:rsidRPr="000C7E4C">
        <w:rPr>
          <w:rFonts w:ascii="Arial" w:hAnsi="Arial" w:cs="Arial"/>
        </w:rPr>
        <w:t>Destination management is the practice of planning and implementing measures to sustainably manage a tourist destination's economic, social, and cultural aspects. It should be executed by government municipalities and other tourist players in collaboration, according to good governance standards.</w:t>
      </w:r>
      <w:r w:rsidR="00345765" w:rsidRPr="000C7E4C">
        <w:rPr>
          <w:rFonts w:ascii="Arial" w:hAnsi="Arial" w:cs="Arial"/>
          <w:noProof/>
        </w:rPr>
        <w:t xml:space="preserve"> H</w:t>
      </w:r>
      <w:r w:rsidR="00345765" w:rsidRPr="000C7E4C">
        <w:rPr>
          <w:rFonts w:ascii="Arial" w:hAnsi="Arial" w:cs="Arial"/>
          <w:noProof/>
        </w:rPr>
        <w:t>otelmize, 2022</w:t>
      </w:r>
      <w:r w:rsidRPr="000C7E4C">
        <w:rPr>
          <w:rFonts w:ascii="Arial" w:hAnsi="Arial" w:cs="Arial"/>
        </w:rPr>
        <w:t xml:space="preserve"> It is fundamental to sustainable tourism delivery because it permits a geographical strategy to the complex matrix of sectoral, stakeholder, and theme issues and opportunities that characterize tourist </w:t>
      </w:r>
      <w:r w:rsidR="00345765" w:rsidRPr="000C7E4C">
        <w:rPr>
          <w:rFonts w:ascii="Arial" w:hAnsi="Arial" w:cs="Arial"/>
        </w:rPr>
        <w:t>development</w:t>
      </w:r>
      <w:r w:rsidR="00345765" w:rsidRPr="000C7E4C">
        <w:rPr>
          <w:rFonts w:ascii="Arial" w:hAnsi="Arial" w:cs="Arial"/>
          <w:noProof/>
        </w:rPr>
        <w:t>.</w:t>
      </w:r>
      <w:r w:rsidRPr="000C7E4C">
        <w:rPr>
          <w:rFonts w:ascii="Arial" w:hAnsi="Arial" w:cs="Arial"/>
        </w:rPr>
        <w:t xml:space="preserve"> Measures conducted inside destinations at the local and regional level </w:t>
      </w:r>
      <w:r w:rsidR="00FE1E5F" w:rsidRPr="000C7E4C">
        <w:rPr>
          <w:rFonts w:ascii="Arial" w:hAnsi="Arial" w:cs="Arial"/>
        </w:rPr>
        <w:t>can most</w:t>
      </w:r>
      <w:r w:rsidRPr="000C7E4C">
        <w:rPr>
          <w:rFonts w:ascii="Arial" w:hAnsi="Arial" w:cs="Arial"/>
        </w:rPr>
        <w:t xml:space="preserve"> affect the consequences of tourism, making this an essential component of any sustainable tourism implementation strategy.</w:t>
      </w:r>
      <w:r w:rsidR="00AF6E1C" w:rsidRPr="000C7E4C">
        <w:rPr>
          <w:rFonts w:ascii="Arial" w:hAnsi="Arial" w:cs="Arial"/>
        </w:rPr>
        <w:t xml:space="preserve"> A tourism destination is characterized by its administrative division, hotels, </w:t>
      </w:r>
      <w:r w:rsidR="008F6875" w:rsidRPr="000C7E4C">
        <w:rPr>
          <w:rFonts w:ascii="Arial" w:hAnsi="Arial" w:cs="Arial"/>
        </w:rPr>
        <w:t>location,</w:t>
      </w:r>
      <w:r w:rsidR="00AF6E1C" w:rsidRPr="000C7E4C">
        <w:rPr>
          <w:rFonts w:ascii="Arial" w:hAnsi="Arial" w:cs="Arial"/>
        </w:rPr>
        <w:t xml:space="preserve"> tourism </w:t>
      </w:r>
      <w:r w:rsidR="00B5213F" w:rsidRPr="000C7E4C">
        <w:rPr>
          <w:rFonts w:ascii="Arial" w:hAnsi="Arial" w:cs="Arial"/>
        </w:rPr>
        <w:t>marketing, compliance</w:t>
      </w:r>
      <w:r w:rsidR="00AF6E1C" w:rsidRPr="000C7E4C">
        <w:rPr>
          <w:rFonts w:ascii="Arial" w:hAnsi="Arial" w:cs="Arial"/>
        </w:rPr>
        <w:t xml:space="preserve"> with government rules and regulations, diverse tourism stakeholders, and the presence of an image of the destination in the minds of visitors. The term "destination management" </w:t>
      </w:r>
      <w:r w:rsidR="00FE1E5F" w:rsidRPr="000C7E4C">
        <w:rPr>
          <w:rFonts w:ascii="Arial" w:hAnsi="Arial" w:cs="Arial"/>
        </w:rPr>
        <w:t>describes</w:t>
      </w:r>
      <w:r w:rsidR="00AF6E1C" w:rsidRPr="000C7E4C">
        <w:rPr>
          <w:rFonts w:ascii="Arial" w:hAnsi="Arial" w:cs="Arial"/>
        </w:rPr>
        <w:t xml:space="preserve"> </w:t>
      </w:r>
      <w:r w:rsidR="00FE1E5F" w:rsidRPr="000C7E4C">
        <w:rPr>
          <w:rFonts w:ascii="Arial" w:hAnsi="Arial" w:cs="Arial"/>
        </w:rPr>
        <w:t>how</w:t>
      </w:r>
      <w:r w:rsidR="00AF6E1C" w:rsidRPr="000C7E4C">
        <w:rPr>
          <w:rFonts w:ascii="Arial" w:hAnsi="Arial" w:cs="Arial"/>
        </w:rPr>
        <w:t xml:space="preserve"> a </w:t>
      </w:r>
      <w:r w:rsidR="00FE1E5F" w:rsidRPr="000C7E4C">
        <w:rPr>
          <w:rFonts w:ascii="Arial" w:hAnsi="Arial" w:cs="Arial"/>
        </w:rPr>
        <w:t>specific</w:t>
      </w:r>
      <w:r w:rsidR="00AF6E1C" w:rsidRPr="000C7E4C">
        <w:rPr>
          <w:rFonts w:ascii="Arial" w:hAnsi="Arial" w:cs="Arial"/>
        </w:rPr>
        <w:t xml:space="preserve"> location's tourism-related activities are organized and administered. </w:t>
      </w:r>
      <w:r w:rsidR="00FE1E5F" w:rsidRPr="000C7E4C">
        <w:rPr>
          <w:rFonts w:ascii="Arial" w:hAnsi="Arial" w:cs="Arial"/>
        </w:rPr>
        <w:t>Every successful tourist marketing campaign aim</w:t>
      </w:r>
      <w:r w:rsidR="00AF6E1C" w:rsidRPr="000C7E4C">
        <w:rPr>
          <w:rFonts w:ascii="Arial" w:hAnsi="Arial" w:cs="Arial"/>
        </w:rPr>
        <w:t xml:space="preserve">s to persuade prospective visitors to choose your location above others. Place managers are responsible for </w:t>
      </w:r>
      <w:r w:rsidR="00FE1E5F" w:rsidRPr="000C7E4C">
        <w:rPr>
          <w:rFonts w:ascii="Arial" w:hAnsi="Arial" w:cs="Arial"/>
        </w:rPr>
        <w:t>many</w:t>
      </w:r>
      <w:r w:rsidR="00AF6E1C" w:rsidRPr="000C7E4C">
        <w:rPr>
          <w:rFonts w:ascii="Arial" w:hAnsi="Arial" w:cs="Arial"/>
        </w:rPr>
        <w:t xml:space="preserve"> tasks, including directing and organizing teams, creating new products, </w:t>
      </w:r>
      <w:r w:rsidR="00FE1E5F" w:rsidRPr="000C7E4C">
        <w:rPr>
          <w:rFonts w:ascii="Arial" w:hAnsi="Arial" w:cs="Arial"/>
        </w:rPr>
        <w:t>researching</w:t>
      </w:r>
      <w:r w:rsidR="00AF6E1C" w:rsidRPr="000C7E4C">
        <w:rPr>
          <w:rFonts w:ascii="Arial" w:hAnsi="Arial" w:cs="Arial"/>
        </w:rPr>
        <w:t>, and marketing and promoting a destination as a tourist hotspot. Destination marketing is</w:t>
      </w:r>
      <w:r w:rsidR="00FE1E5F" w:rsidRPr="000C7E4C">
        <w:rPr>
          <w:rFonts w:ascii="Arial" w:hAnsi="Arial" w:cs="Arial"/>
        </w:rPr>
        <w:t>,</w:t>
      </w:r>
      <w:r w:rsidR="00AF6E1C" w:rsidRPr="000C7E4C">
        <w:rPr>
          <w:rFonts w:ascii="Arial" w:hAnsi="Arial" w:cs="Arial"/>
        </w:rPr>
        <w:t xml:space="preserve"> therefore</w:t>
      </w:r>
      <w:r w:rsidR="00FE1E5F" w:rsidRPr="000C7E4C">
        <w:rPr>
          <w:rFonts w:ascii="Arial" w:hAnsi="Arial" w:cs="Arial"/>
        </w:rPr>
        <w:t>,</w:t>
      </w:r>
      <w:r w:rsidR="00AF6E1C" w:rsidRPr="000C7E4C">
        <w:rPr>
          <w:rFonts w:ascii="Arial" w:hAnsi="Arial" w:cs="Arial"/>
        </w:rPr>
        <w:t xml:space="preserve"> just one part of the larger field known as "destination management." There are five basic types of stakeholders in destination management: visitors, authorities, locals, businesses related to tourism, and the natural environment.</w:t>
      </w:r>
    </w:p>
    <w:p w14:paraId="6280C225" w14:textId="77777777" w:rsidR="00AF6E1C" w:rsidRDefault="00AF6E1C">
      <w:r>
        <w:br w:type="page"/>
      </w:r>
    </w:p>
    <w:p w14:paraId="1C3ABF2D" w14:textId="2869C02F" w:rsidR="00AF6E1C" w:rsidRDefault="00AF6E1C" w:rsidP="008D4879">
      <w:pPr>
        <w:pStyle w:val="Heading1"/>
      </w:pPr>
      <w:bookmarkStart w:id="1" w:name="_Toc121003813"/>
      <w:r>
        <w:lastRenderedPageBreak/>
        <w:t>Tourist destination</w:t>
      </w:r>
      <w:bookmarkEnd w:id="1"/>
      <w:r>
        <w:t xml:space="preserve"> </w:t>
      </w:r>
    </w:p>
    <w:p w14:paraId="7BFE910E" w14:textId="77777777" w:rsidR="00100A8B" w:rsidRPr="00100A8B" w:rsidRDefault="00100A8B" w:rsidP="00100A8B"/>
    <w:p w14:paraId="02569843" w14:textId="7CA6A5B1" w:rsidR="00FE1E5F" w:rsidRPr="000C7E4C" w:rsidRDefault="008D4879" w:rsidP="008D4879">
      <w:pPr>
        <w:rPr>
          <w:rFonts w:ascii="Arial" w:hAnsi="Arial" w:cs="Arial"/>
        </w:rPr>
      </w:pPr>
      <w:r w:rsidRPr="000C7E4C">
        <w:rPr>
          <w:rFonts w:ascii="Arial" w:hAnsi="Arial" w:cs="Arial"/>
        </w:rPr>
        <w:t>The United Nations World Tourism Organization has designated 2017 the International Year of Sustainable Tourism for Sustainability. Long-term ecological and sustainable development may be provided by the tourism industry</w:t>
      </w:r>
      <w:r w:rsidR="00FE1E5F" w:rsidRPr="000C7E4C">
        <w:rPr>
          <w:rFonts w:ascii="Arial" w:hAnsi="Arial" w:cs="Arial"/>
        </w:rPr>
        <w:t>,</w:t>
      </w:r>
      <w:r w:rsidRPr="000C7E4C">
        <w:rPr>
          <w:rFonts w:ascii="Arial" w:hAnsi="Arial" w:cs="Arial"/>
        </w:rPr>
        <w:t xml:space="preserve"> as well as short-term gains in GDP and food security. The importance of environmentally responsible tourism has grown </w:t>
      </w:r>
      <w:r w:rsidR="00FE1E5F" w:rsidRPr="000C7E4C">
        <w:rPr>
          <w:rFonts w:ascii="Arial" w:hAnsi="Arial" w:cs="Arial"/>
        </w:rPr>
        <w:t>recently</w:t>
      </w:r>
      <w:r w:rsidRPr="000C7E4C">
        <w:rPr>
          <w:rFonts w:ascii="Arial" w:hAnsi="Arial" w:cs="Arial"/>
        </w:rPr>
        <w:t xml:space="preserve">, and ecotourism has been firmly established as a viable option. </w:t>
      </w:r>
      <w:r w:rsidR="00FE1E5F" w:rsidRPr="000C7E4C">
        <w:rPr>
          <w:rFonts w:ascii="Arial" w:hAnsi="Arial" w:cs="Arial"/>
        </w:rPr>
        <w:t>To maximize</w:t>
      </w:r>
      <w:r w:rsidRPr="000C7E4C">
        <w:rPr>
          <w:rFonts w:ascii="Arial" w:hAnsi="Arial" w:cs="Arial"/>
        </w:rPr>
        <w:t xml:space="preserve"> local prosperity, ECT prioritizes doing the least possible damage to the environment while also safeguarding precious natural resources.</w:t>
      </w:r>
      <w:r w:rsidR="00345765" w:rsidRPr="000C7E4C">
        <w:rPr>
          <w:rFonts w:ascii="Arial" w:hAnsi="Arial" w:cs="Arial"/>
          <w:noProof/>
        </w:rPr>
        <w:t xml:space="preserve"> U</w:t>
      </w:r>
      <w:r w:rsidR="00345765" w:rsidRPr="000C7E4C">
        <w:rPr>
          <w:rFonts w:ascii="Arial" w:hAnsi="Arial" w:cs="Arial"/>
          <w:noProof/>
        </w:rPr>
        <w:t>nwto, 2022</w:t>
      </w:r>
      <w:r w:rsidR="00345765" w:rsidRPr="000C7E4C">
        <w:rPr>
          <w:rFonts w:ascii="Arial" w:hAnsi="Arial" w:cs="Arial"/>
          <w:noProof/>
        </w:rPr>
        <w:t>,</w:t>
      </w:r>
      <w:r w:rsidRPr="000C7E4C">
        <w:rPr>
          <w:rFonts w:ascii="Arial" w:hAnsi="Arial" w:cs="Arial"/>
        </w:rPr>
        <w:t xml:space="preserve"> The UN World Tourism Organization (UNWTO) predicts that by 2030, a significant percentage of tourists w</w:t>
      </w:r>
      <w:r w:rsidR="00FE1E5F" w:rsidRPr="000C7E4C">
        <w:rPr>
          <w:rFonts w:ascii="Arial" w:hAnsi="Arial" w:cs="Arial"/>
        </w:rPr>
        <w:t>ill</w:t>
      </w:r>
      <w:r w:rsidRPr="000C7E4C">
        <w:rPr>
          <w:rFonts w:ascii="Arial" w:hAnsi="Arial" w:cs="Arial"/>
        </w:rPr>
        <w:t xml:space="preserve"> take plane trips to industrialized nations.</w:t>
      </w:r>
    </w:p>
    <w:p w14:paraId="308A1AFF" w14:textId="006CD0B0" w:rsidR="008D4879" w:rsidRPr="000C7E4C" w:rsidRDefault="008D4879" w:rsidP="008D4879">
      <w:pPr>
        <w:rPr>
          <w:rFonts w:ascii="Arial" w:hAnsi="Arial" w:cs="Arial"/>
        </w:rPr>
      </w:pPr>
      <w:r w:rsidRPr="000C7E4C">
        <w:rPr>
          <w:rFonts w:ascii="Arial" w:hAnsi="Arial" w:cs="Arial"/>
        </w:rPr>
        <w:t xml:space="preserve">For this reason, it's prudent to act in a manner that wastes as little as possible of the good stuff such nations provide. Areas rich in animal life, or biodiversity, are highly valued. Like   Sri Lanka, many advanced countries </w:t>
      </w:r>
      <w:r w:rsidR="00FE1E5F" w:rsidRPr="000C7E4C">
        <w:rPr>
          <w:rFonts w:ascii="Arial" w:hAnsi="Arial" w:cs="Arial"/>
        </w:rPr>
        <w:t>hope</w:t>
      </w:r>
      <w:r w:rsidRPr="000C7E4C">
        <w:rPr>
          <w:rFonts w:ascii="Arial" w:hAnsi="Arial" w:cs="Arial"/>
        </w:rPr>
        <w:t xml:space="preserve"> to boost their economies via tourism.</w:t>
      </w:r>
    </w:p>
    <w:p w14:paraId="300FC4E1" w14:textId="6BD97A0D" w:rsidR="00100A8B" w:rsidRPr="000C7E4C" w:rsidRDefault="008D4879" w:rsidP="008D4879">
      <w:pPr>
        <w:rPr>
          <w:rFonts w:ascii="Arial" w:hAnsi="Arial" w:cs="Arial"/>
        </w:rPr>
      </w:pPr>
      <w:r w:rsidRPr="000C7E4C">
        <w:rPr>
          <w:rFonts w:ascii="Arial" w:hAnsi="Arial" w:cs="Arial"/>
        </w:rPr>
        <w:t>As a result of its popularity as a tourist destination, eco-protection in Sri Lanka is a primary concern for the country's government. Yet, in recent years, tourism has skyrocketed to unprecedented heights, with 20</w:t>
      </w:r>
      <w:r w:rsidR="00FE1E5F" w:rsidRPr="000C7E4C">
        <w:rPr>
          <w:rFonts w:ascii="Arial" w:hAnsi="Arial" w:cs="Arial"/>
        </w:rPr>
        <w:t>22</w:t>
      </w:r>
      <w:r w:rsidRPr="000C7E4C">
        <w:rPr>
          <w:rFonts w:ascii="Arial" w:hAnsi="Arial" w:cs="Arial"/>
        </w:rPr>
        <w:t xml:space="preserve"> seeing over </w:t>
      </w:r>
      <w:r w:rsidR="00FE1E5F" w:rsidRPr="000C7E4C">
        <w:rPr>
          <w:rFonts w:ascii="Arial" w:hAnsi="Arial" w:cs="Arial"/>
        </w:rPr>
        <w:t>1.76</w:t>
      </w:r>
      <w:r w:rsidRPr="000C7E4C">
        <w:rPr>
          <w:rFonts w:ascii="Arial" w:hAnsi="Arial" w:cs="Arial"/>
        </w:rPr>
        <w:t xml:space="preserve"> million visitors—a jump of over 70% from 2006</w:t>
      </w:r>
      <w:r w:rsidR="00FE1E5F" w:rsidRPr="000C7E4C">
        <w:rPr>
          <w:rFonts w:ascii="Arial" w:hAnsi="Arial" w:cs="Arial"/>
          <w:noProof/>
        </w:rPr>
        <w:t xml:space="preserve"> </w:t>
      </w:r>
      <w:r w:rsidR="00345765" w:rsidRPr="000C7E4C">
        <w:rPr>
          <w:rFonts w:ascii="Arial" w:hAnsi="Arial" w:cs="Arial"/>
          <w:noProof/>
        </w:rPr>
        <w:t>M</w:t>
      </w:r>
      <w:r w:rsidR="00FE1E5F" w:rsidRPr="000C7E4C">
        <w:rPr>
          <w:rFonts w:ascii="Arial" w:hAnsi="Arial" w:cs="Arial"/>
          <w:noProof/>
        </w:rPr>
        <w:t>acrotrends, 2022</w:t>
      </w:r>
      <w:r w:rsidRPr="000C7E4C">
        <w:rPr>
          <w:rFonts w:ascii="Arial" w:hAnsi="Arial" w:cs="Arial"/>
        </w:rPr>
        <w:t>. T</w:t>
      </w:r>
      <w:r w:rsidR="00FE1E5F" w:rsidRPr="000C7E4C">
        <w:rPr>
          <w:rFonts w:ascii="Arial" w:hAnsi="Arial" w:cs="Arial"/>
        </w:rPr>
        <w:t>hey bring in to accommodate the influx of visitors and fuel long-term development with the additional revenue</w:t>
      </w:r>
      <w:r w:rsidRPr="000C7E4C">
        <w:rPr>
          <w:rFonts w:ascii="Arial" w:hAnsi="Arial" w:cs="Arial"/>
        </w:rPr>
        <w:t xml:space="preserve">. The demographic of </w:t>
      </w:r>
      <w:r w:rsidR="000933AC" w:rsidRPr="000C7E4C">
        <w:rPr>
          <w:rFonts w:ascii="Arial" w:hAnsi="Arial" w:cs="Arial"/>
        </w:rPr>
        <w:t>Arugam Bay</w:t>
      </w:r>
      <w:r w:rsidRPr="000C7E4C">
        <w:rPr>
          <w:rFonts w:ascii="Arial" w:hAnsi="Arial" w:cs="Arial"/>
        </w:rPr>
        <w:t xml:space="preserve"> along Sri Lanka's </w:t>
      </w:r>
      <w:r w:rsidR="000933AC" w:rsidRPr="000C7E4C">
        <w:rPr>
          <w:rFonts w:ascii="Arial" w:hAnsi="Arial" w:cs="Arial"/>
        </w:rPr>
        <w:t xml:space="preserve">Indian Ocean </w:t>
      </w:r>
      <w:r w:rsidRPr="000C7E4C">
        <w:rPr>
          <w:rFonts w:ascii="Arial" w:hAnsi="Arial" w:cs="Arial"/>
        </w:rPr>
        <w:t xml:space="preserve">is being done in this setting. Recent years have seen a rise in </w:t>
      </w:r>
      <w:r w:rsidR="000933AC" w:rsidRPr="000C7E4C">
        <w:rPr>
          <w:rFonts w:ascii="Arial" w:hAnsi="Arial" w:cs="Arial"/>
        </w:rPr>
        <w:t>Arugam Bay</w:t>
      </w:r>
      <w:r w:rsidRPr="000C7E4C">
        <w:rPr>
          <w:rFonts w:ascii="Arial" w:hAnsi="Arial" w:cs="Arial"/>
        </w:rPr>
        <w:t xml:space="preserve">'s popularity as an ecotourism hotspot. National Geographic has named </w:t>
      </w:r>
      <w:r w:rsidR="000933AC" w:rsidRPr="000C7E4C">
        <w:rPr>
          <w:rFonts w:ascii="Arial" w:hAnsi="Arial" w:cs="Arial"/>
        </w:rPr>
        <w:t>Arugam Bay</w:t>
      </w:r>
      <w:r w:rsidR="00FE1E5F" w:rsidRPr="000C7E4C">
        <w:rPr>
          <w:rFonts w:ascii="Arial" w:hAnsi="Arial" w:cs="Arial"/>
        </w:rPr>
        <w:t xml:space="preserve"> one of the world's most excellent surf locations for 2014, while CNN has named a Dominican beach town</w:t>
      </w:r>
      <w:r w:rsidRPr="000C7E4C">
        <w:rPr>
          <w:rFonts w:ascii="Arial" w:hAnsi="Arial" w:cs="Arial"/>
        </w:rPr>
        <w:t xml:space="preserve"> one of the 11 places to visit in 2014. An increase in visitors to </w:t>
      </w:r>
      <w:r w:rsidR="000933AC" w:rsidRPr="000C7E4C">
        <w:rPr>
          <w:rFonts w:ascii="Arial" w:hAnsi="Arial" w:cs="Arial"/>
        </w:rPr>
        <w:t>Arugam Bay</w:t>
      </w:r>
      <w:r w:rsidRPr="000C7E4C">
        <w:rPr>
          <w:rFonts w:ascii="Arial" w:hAnsi="Arial" w:cs="Arial"/>
        </w:rPr>
        <w:t xml:space="preserve"> would boost its </w:t>
      </w:r>
      <w:r w:rsidR="00FE1E5F" w:rsidRPr="000C7E4C">
        <w:rPr>
          <w:rFonts w:ascii="Arial" w:hAnsi="Arial" w:cs="Arial"/>
        </w:rPr>
        <w:t>global profil</w:t>
      </w:r>
      <w:r w:rsidRPr="000C7E4C">
        <w:rPr>
          <w:rFonts w:ascii="Arial" w:hAnsi="Arial" w:cs="Arial"/>
        </w:rPr>
        <w:t xml:space="preserve">e. However, since our culture has always placed a premium on sustainable growth, it is more crucial than ever. However, </w:t>
      </w:r>
      <w:r w:rsidR="000933AC" w:rsidRPr="000C7E4C">
        <w:rPr>
          <w:rFonts w:ascii="Arial" w:hAnsi="Arial" w:cs="Arial"/>
        </w:rPr>
        <w:t>Arugam Bay</w:t>
      </w:r>
      <w:r w:rsidRPr="000C7E4C">
        <w:rPr>
          <w:rFonts w:ascii="Arial" w:hAnsi="Arial" w:cs="Arial"/>
        </w:rPr>
        <w:t>'s aim for sustainable expansion is being hampered by t</w:t>
      </w:r>
      <w:r w:rsidR="00FE1E5F" w:rsidRPr="000C7E4C">
        <w:rPr>
          <w:rFonts w:ascii="Arial" w:hAnsi="Arial" w:cs="Arial"/>
        </w:rPr>
        <w:t>ourism's strain</w:t>
      </w:r>
      <w:r w:rsidRPr="000C7E4C">
        <w:rPr>
          <w:rFonts w:ascii="Arial" w:hAnsi="Arial" w:cs="Arial"/>
        </w:rPr>
        <w:t xml:space="preserve"> on the area's natural resources. Reforestation initiatives led by non-governmental organizations (NGOs) and efforts to preserve the local ecology are only two examples of sustainable management practices that have been implemented. In addition to donating money, local </w:t>
      </w:r>
      <w:r w:rsidRPr="000C7E4C">
        <w:rPr>
          <w:rFonts w:ascii="Arial" w:hAnsi="Arial" w:cs="Arial"/>
        </w:rPr>
        <w:lastRenderedPageBreak/>
        <w:t xml:space="preserve">hotels often help non-profits by placing community members in employment. </w:t>
      </w:r>
      <w:r w:rsidR="00FE1E5F" w:rsidRPr="000C7E4C">
        <w:rPr>
          <w:rFonts w:ascii="Arial" w:hAnsi="Arial" w:cs="Arial"/>
        </w:rPr>
        <w:t>They often construct cutting-edge infrastructure to reduce their water use and waste output</w:t>
      </w:r>
      <w:r w:rsidRPr="000C7E4C">
        <w:rPr>
          <w:rFonts w:ascii="Arial" w:hAnsi="Arial" w:cs="Arial"/>
        </w:rPr>
        <w:t xml:space="preserve">. Industrialization, unrestrained expansion, and </w:t>
      </w:r>
      <w:r w:rsidR="00FE1E5F" w:rsidRPr="000C7E4C">
        <w:rPr>
          <w:rFonts w:ascii="Arial" w:hAnsi="Arial" w:cs="Arial"/>
        </w:rPr>
        <w:t>lowering</w:t>
      </w:r>
      <w:r w:rsidRPr="008D4879">
        <w:t xml:space="preserve"> </w:t>
      </w:r>
      <w:r w:rsidRPr="000C7E4C">
        <w:rPr>
          <w:rFonts w:ascii="Arial" w:hAnsi="Arial" w:cs="Arial"/>
        </w:rPr>
        <w:t xml:space="preserve">environmental norms have all become significant obstacles to achieving sustainable development. With this research, we want to identify </w:t>
      </w:r>
      <w:r w:rsidR="00FE1E5F" w:rsidRPr="000C7E4C">
        <w:rPr>
          <w:rFonts w:ascii="Arial" w:hAnsi="Arial" w:cs="Arial"/>
        </w:rPr>
        <w:t>Arugam Bay's challenges</w:t>
      </w:r>
      <w:r w:rsidRPr="000C7E4C">
        <w:rPr>
          <w:rFonts w:ascii="Arial" w:hAnsi="Arial" w:cs="Arial"/>
        </w:rPr>
        <w:t xml:space="preserve"> and develop strategies to overcome them. </w:t>
      </w:r>
      <w:r w:rsidR="00FE1E5F" w:rsidRPr="000C7E4C">
        <w:rPr>
          <w:rFonts w:ascii="Arial" w:hAnsi="Arial" w:cs="Arial"/>
        </w:rPr>
        <w:t>More significant</w:t>
      </w:r>
      <w:r w:rsidRPr="000C7E4C">
        <w:rPr>
          <w:rFonts w:ascii="Arial" w:hAnsi="Arial" w:cs="Arial"/>
        </w:rPr>
        <w:t xml:space="preserve"> tourism </w:t>
      </w:r>
      <w:r w:rsidR="00FE1E5F" w:rsidRPr="000C7E4C">
        <w:rPr>
          <w:rFonts w:ascii="Arial" w:hAnsi="Arial" w:cs="Arial"/>
        </w:rPr>
        <w:t>strains</w:t>
      </w:r>
      <w:r w:rsidRPr="000C7E4C">
        <w:rPr>
          <w:rFonts w:ascii="Arial" w:hAnsi="Arial" w:cs="Arial"/>
        </w:rPr>
        <w:t xml:space="preserve"> existing facilities, but only ecotourism can alleviate this burden while benefiting local economies.</w:t>
      </w:r>
    </w:p>
    <w:p w14:paraId="639D70B6" w14:textId="77777777" w:rsidR="00100A8B" w:rsidRDefault="00100A8B">
      <w:r>
        <w:br w:type="page"/>
      </w:r>
    </w:p>
    <w:p w14:paraId="26372DA7" w14:textId="4C76836F" w:rsidR="008D4879" w:rsidRDefault="00100A8B" w:rsidP="00100A8B">
      <w:pPr>
        <w:pStyle w:val="Heading1"/>
      </w:pPr>
      <w:bookmarkStart w:id="2" w:name="_Toc121003814"/>
      <w:r>
        <w:lastRenderedPageBreak/>
        <w:t>Economic Factors</w:t>
      </w:r>
      <w:bookmarkEnd w:id="2"/>
    </w:p>
    <w:p w14:paraId="66E5F246" w14:textId="5791A7E1" w:rsidR="00FE1E5F" w:rsidRPr="000C7E4C" w:rsidRDefault="00BD553C" w:rsidP="008D4879">
      <w:pPr>
        <w:rPr>
          <w:rFonts w:ascii="Arial" w:hAnsi="Arial" w:cs="Arial"/>
        </w:rPr>
      </w:pPr>
      <w:r w:rsidRPr="000C7E4C">
        <w:rPr>
          <w:rFonts w:ascii="Arial" w:hAnsi="Arial" w:cs="Arial"/>
        </w:rPr>
        <w:t>Tourism is one of the fastest-growing industry in Sri Lanka's economy</w:t>
      </w:r>
      <w:r w:rsidR="002F61D2" w:rsidRPr="000C7E4C">
        <w:rPr>
          <w:rFonts w:ascii="Arial" w:hAnsi="Arial" w:cs="Arial"/>
        </w:rPr>
        <w:t xml:space="preserve">. The contributions of this industry to the growth of a country's economy cannot be overstated. </w:t>
      </w:r>
      <w:r w:rsidR="00FE1E5F" w:rsidRPr="000C7E4C">
        <w:rPr>
          <w:rFonts w:ascii="Arial" w:hAnsi="Arial" w:cs="Arial"/>
        </w:rPr>
        <w:t>Host countries' GDP and job market</w:t>
      </w:r>
      <w:r w:rsidR="002F61D2" w:rsidRPr="000C7E4C">
        <w:rPr>
          <w:rFonts w:ascii="Arial" w:hAnsi="Arial" w:cs="Arial"/>
        </w:rPr>
        <w:t xml:space="preserve">s stand to benefit </w:t>
      </w:r>
      <w:r w:rsidR="00FE1E5F" w:rsidRPr="000C7E4C">
        <w:rPr>
          <w:rFonts w:ascii="Arial" w:hAnsi="Arial" w:cs="Arial"/>
        </w:rPr>
        <w:t>significan</w:t>
      </w:r>
      <w:r w:rsidR="002F61D2" w:rsidRPr="000C7E4C">
        <w:rPr>
          <w:rFonts w:ascii="Arial" w:hAnsi="Arial" w:cs="Arial"/>
        </w:rPr>
        <w:t xml:space="preserve">tly from an uptick in international visitors. </w:t>
      </w:r>
      <w:r w:rsidR="00FE1E5F" w:rsidRPr="000C7E4C">
        <w:rPr>
          <w:rFonts w:ascii="Arial" w:hAnsi="Arial" w:cs="Arial"/>
        </w:rPr>
        <w:t>The country's tourist sector fuels GDP growth and economic development in Sri Lanka</w:t>
      </w:r>
      <w:r w:rsidR="002F61D2" w:rsidRPr="000C7E4C">
        <w:rPr>
          <w:rFonts w:ascii="Arial" w:hAnsi="Arial" w:cs="Arial"/>
        </w:rPr>
        <w:t xml:space="preserve">. There is no region in the globe where </w:t>
      </w:r>
      <w:r w:rsidR="00FE1E5F" w:rsidRPr="000C7E4C">
        <w:rPr>
          <w:rFonts w:ascii="Arial" w:hAnsi="Arial" w:cs="Arial"/>
        </w:rPr>
        <w:t>the tourism industry</w:t>
      </w:r>
      <w:r w:rsidR="002F61D2" w:rsidRPr="000C7E4C">
        <w:rPr>
          <w:rFonts w:ascii="Arial" w:hAnsi="Arial" w:cs="Arial"/>
        </w:rPr>
        <w:t xml:space="preserve"> </w:t>
      </w:r>
      <w:r w:rsidR="00FE1E5F" w:rsidRPr="000C7E4C">
        <w:rPr>
          <w:rFonts w:ascii="Arial" w:hAnsi="Arial" w:cs="Arial"/>
        </w:rPr>
        <w:t>is</w:t>
      </w:r>
      <w:r w:rsidR="002F61D2" w:rsidRPr="000C7E4C">
        <w:rPr>
          <w:rFonts w:ascii="Arial" w:hAnsi="Arial" w:cs="Arial"/>
        </w:rPr>
        <w:t xml:space="preserve"> not </w:t>
      </w:r>
      <w:r w:rsidR="00FE1E5F" w:rsidRPr="000C7E4C">
        <w:rPr>
          <w:rFonts w:ascii="Arial" w:hAnsi="Arial" w:cs="Arial"/>
        </w:rPr>
        <w:t>important</w:t>
      </w:r>
      <w:r w:rsidR="002F61D2" w:rsidRPr="000C7E4C">
        <w:rPr>
          <w:rFonts w:ascii="Arial" w:hAnsi="Arial" w:cs="Arial"/>
        </w:rPr>
        <w:t xml:space="preserve"> economic activity. As it has for many years, Sri Lanka's tourist industry is a significant driver of the country's official and informal economies. Sri Lanka's economy is booming, and the country is fast modernizing, all thanks to an uptick in ecotourism. </w:t>
      </w:r>
      <w:r w:rsidR="00FE1E5F" w:rsidRPr="000C7E4C">
        <w:rPr>
          <w:rFonts w:ascii="Arial" w:hAnsi="Arial" w:cs="Arial"/>
        </w:rPr>
        <w:t>T</w:t>
      </w:r>
      <w:r w:rsidR="002F61D2" w:rsidRPr="000C7E4C">
        <w:rPr>
          <w:rFonts w:ascii="Arial" w:hAnsi="Arial" w:cs="Arial"/>
        </w:rPr>
        <w:t xml:space="preserve">his growth reflects visitors' growing sense of contentment, which will </w:t>
      </w:r>
      <w:r w:rsidR="00FE1E5F" w:rsidRPr="000C7E4C">
        <w:rPr>
          <w:rFonts w:ascii="Arial" w:hAnsi="Arial" w:cs="Arial"/>
        </w:rPr>
        <w:t>favor</w:t>
      </w:r>
      <w:r w:rsidR="002F61D2" w:rsidRPr="000C7E4C">
        <w:rPr>
          <w:rFonts w:ascii="Arial" w:hAnsi="Arial" w:cs="Arial"/>
        </w:rPr>
        <w:t xml:space="preserve"> their future actions. To a large extent, Sri Lanka's sustainable growth and development may be aided by the monetary inflows generated by the tourist industry. It is the primary driver of economic growth and development in low-income nations. Profits from tourists help supplement the currency gained through exports. </w:t>
      </w:r>
      <w:r w:rsidR="00FE1E5F" w:rsidRPr="000C7E4C">
        <w:rPr>
          <w:rFonts w:ascii="Arial" w:hAnsi="Arial" w:cs="Arial"/>
        </w:rPr>
        <w:t>This industry finances imports of capital goods</w:t>
      </w:r>
      <w:r w:rsidR="002F61D2" w:rsidRPr="000C7E4C">
        <w:rPr>
          <w:rFonts w:ascii="Arial" w:hAnsi="Arial" w:cs="Arial"/>
        </w:rPr>
        <w:t xml:space="preserve"> as part of the growth of the economy's manufacturing base.</w:t>
      </w:r>
    </w:p>
    <w:p w14:paraId="759F137A" w14:textId="65AE5FD9" w:rsidR="000F0D6A" w:rsidRPr="000C7E4C" w:rsidRDefault="002F61D2" w:rsidP="008D4879">
      <w:pPr>
        <w:rPr>
          <w:rFonts w:ascii="Arial" w:hAnsi="Arial" w:cs="Arial"/>
        </w:rPr>
      </w:pPr>
      <w:r w:rsidRPr="000C7E4C">
        <w:rPr>
          <w:rFonts w:ascii="Arial" w:hAnsi="Arial" w:cs="Arial"/>
        </w:rPr>
        <w:t>In contrast, growth in developed countries' economies tends to increase the number of business trips and international visits th</w:t>
      </w:r>
      <w:r w:rsidR="00FE1E5F" w:rsidRPr="000C7E4C">
        <w:rPr>
          <w:rFonts w:ascii="Arial" w:hAnsi="Arial" w:cs="Arial"/>
        </w:rPr>
        <w:t>eir citizens take,</w:t>
      </w:r>
      <w:r w:rsidRPr="000C7E4C">
        <w:rPr>
          <w:rFonts w:ascii="Arial" w:hAnsi="Arial" w:cs="Arial"/>
        </w:rPr>
        <w:t xml:space="preserve"> which may boost their countries' foreign exchange reserves</w:t>
      </w:r>
      <w:r w:rsidR="000F0D6A" w:rsidRPr="000C7E4C">
        <w:rPr>
          <w:rFonts w:ascii="Arial" w:hAnsi="Arial" w:cs="Arial"/>
          <w:noProof/>
        </w:rPr>
        <w:t xml:space="preserve"> Khan, et al., 2020</w:t>
      </w:r>
      <w:r w:rsidRPr="000C7E4C">
        <w:rPr>
          <w:rFonts w:ascii="Arial" w:hAnsi="Arial" w:cs="Arial"/>
        </w:rPr>
        <w:t>.</w:t>
      </w:r>
      <w:r w:rsidR="000F0D6A" w:rsidRPr="000C7E4C">
        <w:rPr>
          <w:rFonts w:ascii="Arial" w:hAnsi="Arial" w:cs="Arial"/>
        </w:rPr>
        <w:t xml:space="preserve"> In emerging nations, expanding the tourism industry is a means to increase GDP, create jobs, and help small and medium-sized businesses thrive. </w:t>
      </w:r>
      <w:r w:rsidR="00FE1E5F" w:rsidRPr="000C7E4C">
        <w:rPr>
          <w:rFonts w:ascii="Arial" w:hAnsi="Arial" w:cs="Arial"/>
        </w:rPr>
        <w:t>T</w:t>
      </w:r>
      <w:r w:rsidR="000F0D6A" w:rsidRPr="000C7E4C">
        <w:rPr>
          <w:rFonts w:ascii="Arial" w:hAnsi="Arial" w:cs="Arial"/>
        </w:rPr>
        <w:t>o boost economic development, several nations in the developing world have turned to the export of commodities</w:t>
      </w:r>
      <w:r w:rsidR="00FE1E5F" w:rsidRPr="000C7E4C">
        <w:rPr>
          <w:rFonts w:ascii="Arial" w:hAnsi="Arial" w:cs="Arial"/>
        </w:rPr>
        <w:t>,</w:t>
      </w:r>
      <w:r w:rsidR="000F0D6A" w:rsidRPr="000C7E4C">
        <w:rPr>
          <w:rFonts w:ascii="Arial" w:hAnsi="Arial" w:cs="Arial"/>
        </w:rPr>
        <w:t xml:space="preserve"> yet, these exports have sometimes backfired owing to the countries' inability to compete. Exporting tourism helps developing nations maintain competitiveness and generate much-needed foreign currency to help close their trade imbalance. Some studies have shown a direct link between tourism and economic expansion, while others have found a correlation.</w:t>
      </w:r>
      <w:r w:rsidR="007047B6" w:rsidRPr="000C7E4C">
        <w:rPr>
          <w:rFonts w:ascii="Arial" w:hAnsi="Arial" w:cs="Arial"/>
        </w:rPr>
        <w:t xml:space="preserve"> In this way through tourism Sri Lanka will have economic sustainability.</w:t>
      </w:r>
    </w:p>
    <w:p w14:paraId="2C95A07B" w14:textId="77777777" w:rsidR="000F0D6A" w:rsidRPr="000C7E4C" w:rsidRDefault="000F0D6A">
      <w:pPr>
        <w:rPr>
          <w:rFonts w:ascii="Arial" w:hAnsi="Arial" w:cs="Arial"/>
        </w:rPr>
      </w:pPr>
      <w:r w:rsidRPr="000C7E4C">
        <w:rPr>
          <w:rFonts w:ascii="Arial" w:hAnsi="Arial" w:cs="Arial"/>
        </w:rPr>
        <w:br w:type="page"/>
      </w:r>
    </w:p>
    <w:p w14:paraId="38A0C78F" w14:textId="04BA2658" w:rsidR="008D4879" w:rsidRDefault="000F0D6A" w:rsidP="000F0D6A">
      <w:pPr>
        <w:pStyle w:val="Heading1"/>
      </w:pPr>
      <w:bookmarkStart w:id="3" w:name="_Toc121003815"/>
      <w:r>
        <w:lastRenderedPageBreak/>
        <w:t>Socio-Cultural</w:t>
      </w:r>
      <w:bookmarkEnd w:id="3"/>
    </w:p>
    <w:p w14:paraId="745DB590" w14:textId="77777777" w:rsidR="000F0D6A" w:rsidRPr="000F0D6A" w:rsidRDefault="000F0D6A" w:rsidP="000F0D6A"/>
    <w:p w14:paraId="2C170E7B" w14:textId="0B933E62" w:rsidR="00FE1E5F" w:rsidRPr="000C7E4C" w:rsidRDefault="00373052">
      <w:pPr>
        <w:rPr>
          <w:rFonts w:ascii="Arial" w:hAnsi="Arial" w:cs="Arial"/>
        </w:rPr>
      </w:pPr>
      <w:r w:rsidRPr="000C7E4C">
        <w:rPr>
          <w:rFonts w:ascii="Arial" w:hAnsi="Arial" w:cs="Arial"/>
        </w:rPr>
        <w:t xml:space="preserve">It's no secret that tourism is crucial to a country's economic growth, but it also brings a plethora of other benefits. Differences in fundamental values and logic systems; religious beliefs; traditions; customs; lifestyle; behavioral patterns; dress codes; </w:t>
      </w:r>
      <w:r w:rsidR="00FE1E5F" w:rsidRPr="000C7E4C">
        <w:rPr>
          <w:rFonts w:ascii="Arial" w:hAnsi="Arial" w:cs="Arial"/>
        </w:rPr>
        <w:t xml:space="preserve">the </w:t>
      </w:r>
      <w:r w:rsidRPr="000C7E4C">
        <w:rPr>
          <w:rFonts w:ascii="Arial" w:hAnsi="Arial" w:cs="Arial"/>
        </w:rPr>
        <w:t>sense of time budgeting; and attitudes towards strangers, as well as the impact these have on local communities, are all factors in the interaction between host and guest. How m</w:t>
      </w:r>
      <w:r w:rsidR="00FE1E5F" w:rsidRPr="000C7E4C">
        <w:rPr>
          <w:rFonts w:ascii="Arial" w:hAnsi="Arial" w:cs="Arial"/>
        </w:rPr>
        <w:t>any</w:t>
      </w:r>
      <w:r w:rsidRPr="000C7E4C">
        <w:rPr>
          <w:rFonts w:ascii="Arial" w:hAnsi="Arial" w:cs="Arial"/>
        </w:rPr>
        <w:t xml:space="preserve"> visitors </w:t>
      </w:r>
      <w:r w:rsidR="00FE1E5F" w:rsidRPr="000C7E4C">
        <w:rPr>
          <w:rFonts w:ascii="Arial" w:hAnsi="Arial" w:cs="Arial"/>
        </w:rPr>
        <w:t>affect</w:t>
      </w:r>
      <w:r w:rsidRPr="000C7E4C">
        <w:rPr>
          <w:rFonts w:ascii="Arial" w:hAnsi="Arial" w:cs="Arial"/>
        </w:rPr>
        <w:t xml:space="preserve"> local cultures depends on factors such as the nature of their activities and how long they spend in the area. Tourists that remain in one place for an extended time </w:t>
      </w:r>
      <w:r w:rsidR="00FE1E5F" w:rsidRPr="000C7E4C">
        <w:rPr>
          <w:rFonts w:ascii="Arial" w:hAnsi="Arial" w:cs="Arial"/>
        </w:rPr>
        <w:t>learn more about the local culture and</w:t>
      </w:r>
      <w:r w:rsidRPr="000C7E4C">
        <w:rPr>
          <w:rFonts w:ascii="Arial" w:hAnsi="Arial" w:cs="Arial"/>
        </w:rPr>
        <w:t xml:space="preserve"> hasten the pace at which that culture is altered. It demonstrates that host-guest engagement may either boost the host community's profile among eco-tourists or be too invasive and damaging, depending on the visitor's perspective. </w:t>
      </w:r>
      <w:r w:rsidR="00FE1E5F" w:rsidRPr="000C7E4C">
        <w:rPr>
          <w:rFonts w:ascii="Arial" w:hAnsi="Arial" w:cs="Arial"/>
        </w:rPr>
        <w:t>M</w:t>
      </w:r>
      <w:r w:rsidRPr="000C7E4C">
        <w:rPr>
          <w:rFonts w:ascii="Arial" w:hAnsi="Arial" w:cs="Arial"/>
        </w:rPr>
        <w:t>assive repercussions on society and cultur</w:t>
      </w:r>
      <w:r w:rsidR="00FE1E5F" w:rsidRPr="000C7E4C">
        <w:rPr>
          <w:rFonts w:ascii="Arial" w:hAnsi="Arial" w:cs="Arial"/>
        </w:rPr>
        <w:t>al</w:t>
      </w:r>
      <w:r w:rsidRPr="000C7E4C">
        <w:rPr>
          <w:rFonts w:ascii="Arial" w:hAnsi="Arial" w:cs="Arial"/>
        </w:rPr>
        <w:t xml:space="preserve"> changes in value systems, individual behavior, family connections, collective lifestyles, moral conduct, artistic expressions, traditional rituals, and organizations are all examples of sociocultural influences. This demonstrates that structural changes, such as economic conditions, population growth, and the preservation or destruction of intangible cultural assets, may be behind observed shifts in communities. Tourism has also helped women and young people gain economic stability and social acceptance by creating new employment opportunities.</w:t>
      </w:r>
    </w:p>
    <w:p w14:paraId="48D2B2AA" w14:textId="2A78EB75" w:rsidR="00AF6E1C" w:rsidRPr="000C7E4C" w:rsidRDefault="00373052">
      <w:pPr>
        <w:rPr>
          <w:rFonts w:ascii="Arial" w:hAnsi="Arial" w:cs="Arial"/>
        </w:rPr>
      </w:pPr>
      <w:r w:rsidRPr="000C7E4C">
        <w:rPr>
          <w:rFonts w:ascii="Arial" w:hAnsi="Arial" w:cs="Arial"/>
        </w:rPr>
        <w:t xml:space="preserve">On the other hand, some tourist destinations have become so commercialized that they no longer have cultural importance for the populations they are supposed to serve. Scholars have also noted the demonstration effect, in which locals adopt Western habits and customs after seeing them practiced by foreign visitors. This effect is blamed, at least in part, on </w:t>
      </w:r>
      <w:r w:rsidR="00FE1E5F" w:rsidRPr="000C7E4C">
        <w:rPr>
          <w:rFonts w:ascii="Arial" w:hAnsi="Arial" w:cs="Arial"/>
        </w:rPr>
        <w:t>fundament</w:t>
      </w:r>
      <w:r w:rsidRPr="000C7E4C">
        <w:rPr>
          <w:rFonts w:ascii="Arial" w:hAnsi="Arial" w:cs="Arial"/>
        </w:rPr>
        <w:t xml:space="preserve">al or imagined power differences between visitors and locals. The cultural issues raised by visitors' engagement with locals may be understood in the context of assimilation, acculturation, and cultural drift </w:t>
      </w:r>
      <w:r w:rsidRPr="000C7E4C">
        <w:rPr>
          <w:rFonts w:ascii="Arial" w:hAnsi="Arial" w:cs="Arial"/>
          <w:noProof/>
        </w:rPr>
        <w:t>Bhatta, 2019</w:t>
      </w:r>
      <w:r w:rsidRPr="000C7E4C">
        <w:rPr>
          <w:rFonts w:ascii="Arial" w:hAnsi="Arial" w:cs="Arial"/>
        </w:rPr>
        <w:t>.</w:t>
      </w:r>
      <w:r w:rsidR="00AF6E1C" w:rsidRPr="000C7E4C">
        <w:rPr>
          <w:rFonts w:ascii="Arial" w:hAnsi="Arial" w:cs="Arial"/>
        </w:rPr>
        <w:br w:type="page"/>
      </w:r>
    </w:p>
    <w:p w14:paraId="724F7F4D" w14:textId="7A7421EE" w:rsidR="00322E76" w:rsidRDefault="00373052" w:rsidP="00373052">
      <w:pPr>
        <w:pStyle w:val="Heading1"/>
      </w:pPr>
      <w:bookmarkStart w:id="4" w:name="_Toc121003816"/>
      <w:r>
        <w:lastRenderedPageBreak/>
        <w:t>Environmental Factors</w:t>
      </w:r>
      <w:bookmarkEnd w:id="4"/>
    </w:p>
    <w:p w14:paraId="5446930F" w14:textId="09A5B85F" w:rsidR="00373052" w:rsidRPr="000C7E4C" w:rsidRDefault="00850F43" w:rsidP="00373052">
      <w:pPr>
        <w:rPr>
          <w:rFonts w:ascii="Arial" w:hAnsi="Arial" w:cs="Arial"/>
        </w:rPr>
      </w:pPr>
      <w:r w:rsidRPr="000C7E4C">
        <w:rPr>
          <w:rFonts w:ascii="Arial" w:hAnsi="Arial" w:cs="Arial"/>
        </w:rPr>
        <w:t xml:space="preserve">Considering its many economic benefits, tourism is a divisive aspect of the global sustainable development and climate change issue because of the growing environmental difficulties it has generated. It has been hypothesized that </w:t>
      </w:r>
      <w:r w:rsidR="00FE1E5F" w:rsidRPr="000C7E4C">
        <w:rPr>
          <w:rFonts w:ascii="Arial" w:hAnsi="Arial" w:cs="Arial"/>
        </w:rPr>
        <w:t xml:space="preserve">the </w:t>
      </w:r>
      <w:r w:rsidRPr="000C7E4C">
        <w:rPr>
          <w:rFonts w:ascii="Arial" w:hAnsi="Arial" w:cs="Arial"/>
        </w:rPr>
        <w:t xml:space="preserve">expansion of the tourist sector will </w:t>
      </w:r>
      <w:r w:rsidR="00FE1E5F" w:rsidRPr="000C7E4C">
        <w:rPr>
          <w:rFonts w:ascii="Arial" w:hAnsi="Arial" w:cs="Arial"/>
        </w:rPr>
        <w:t>affect</w:t>
      </w:r>
      <w:r w:rsidRPr="000C7E4C">
        <w:rPr>
          <w:rFonts w:ascii="Arial" w:hAnsi="Arial" w:cs="Arial"/>
        </w:rPr>
        <w:t xml:space="preserve"> the environment. Residents of the area are likely to be against conventional tourist development and </w:t>
      </w:r>
      <w:r w:rsidR="00FE1E5F" w:rsidRPr="000C7E4C">
        <w:rPr>
          <w:rFonts w:ascii="Arial" w:hAnsi="Arial" w:cs="Arial"/>
        </w:rPr>
        <w:t>favor sustainable tourism development because of the perceived negative environmental repercussions</w:t>
      </w:r>
      <w:r w:rsidRPr="000C7E4C">
        <w:rPr>
          <w:rFonts w:ascii="Arial" w:hAnsi="Arial" w:cs="Arial"/>
        </w:rPr>
        <w:t xml:space="preserve">. This is because the notion of sustainability has its origins in environmentalism. It is unclear how </w:t>
      </w:r>
      <w:r w:rsidR="00FE1E5F" w:rsidRPr="000C7E4C">
        <w:rPr>
          <w:rFonts w:ascii="Arial" w:hAnsi="Arial" w:cs="Arial"/>
        </w:rPr>
        <w:t>tourists' environmental effect influences locals' views on the necessity of sustainable tourism</w:t>
      </w:r>
      <w:r w:rsidRPr="000C7E4C">
        <w:rPr>
          <w:rFonts w:ascii="Arial" w:hAnsi="Arial" w:cs="Arial"/>
        </w:rPr>
        <w:t>. It has been widely acknowledged that includ</w:t>
      </w:r>
      <w:r w:rsidR="00FE1E5F" w:rsidRPr="000C7E4C">
        <w:rPr>
          <w:rFonts w:ascii="Arial" w:hAnsi="Arial" w:cs="Arial"/>
        </w:rPr>
        <w:t>ing communities in tourist planning is essential because</w:t>
      </w:r>
      <w:r w:rsidRPr="000C7E4C">
        <w:rPr>
          <w:rFonts w:ascii="Arial" w:hAnsi="Arial" w:cs="Arial"/>
        </w:rPr>
        <w:t xml:space="preserve"> many modern development procedures entail community participation. The relevance of sustainable tourism to locals may </w:t>
      </w:r>
      <w:r w:rsidR="00FE1E5F" w:rsidRPr="000C7E4C">
        <w:rPr>
          <w:rFonts w:ascii="Arial" w:hAnsi="Arial" w:cs="Arial"/>
        </w:rPr>
        <w:t>impact how the tourism i</w:t>
      </w:r>
      <w:r w:rsidRPr="000C7E4C">
        <w:rPr>
          <w:rFonts w:ascii="Arial" w:hAnsi="Arial" w:cs="Arial"/>
        </w:rPr>
        <w:t>ndustry is developed and managed in the long term</w:t>
      </w:r>
      <w:r w:rsidR="00345765" w:rsidRPr="000C7E4C">
        <w:rPr>
          <w:rFonts w:ascii="Arial" w:hAnsi="Arial" w:cs="Arial"/>
          <w:noProof/>
        </w:rPr>
        <w:t xml:space="preserve">. </w:t>
      </w:r>
      <w:r w:rsidR="00FE1E5F" w:rsidRPr="000C7E4C">
        <w:rPr>
          <w:rFonts w:ascii="Arial" w:hAnsi="Arial" w:cs="Arial"/>
          <w:noProof/>
        </w:rPr>
        <w:t>Nejati, et al., 2014</w:t>
      </w:r>
      <w:r w:rsidRPr="000C7E4C">
        <w:rPr>
          <w:rFonts w:ascii="Arial" w:hAnsi="Arial" w:cs="Arial"/>
        </w:rPr>
        <w:t>.</w:t>
      </w:r>
    </w:p>
    <w:p w14:paraId="0AE13DCE" w14:textId="71FDDA20" w:rsidR="00007364" w:rsidRPr="000C7E4C" w:rsidRDefault="00BD553C" w:rsidP="00373052">
      <w:pPr>
        <w:rPr>
          <w:rFonts w:ascii="Arial" w:hAnsi="Arial" w:cs="Arial"/>
        </w:rPr>
      </w:pPr>
      <w:r w:rsidRPr="000C7E4C">
        <w:rPr>
          <w:rFonts w:ascii="Arial" w:hAnsi="Arial" w:cs="Arial"/>
        </w:rPr>
        <w:t>If our country's natural environment is in a good state, then the tourism industry will sustain</w:t>
      </w:r>
      <w:r w:rsidR="00007364" w:rsidRPr="000C7E4C">
        <w:rPr>
          <w:rFonts w:ascii="Arial" w:hAnsi="Arial" w:cs="Arial"/>
        </w:rPr>
        <w:t xml:space="preserve">. On the other hand, the nature of tourism's impact on the planet is nuanced and multifaceted. </w:t>
      </w:r>
      <w:r w:rsidRPr="000C7E4C">
        <w:rPr>
          <w:rFonts w:ascii="Arial" w:hAnsi="Arial" w:cs="Arial"/>
        </w:rPr>
        <w:t>In a lot of ways, tourism can harm the natural environment of a country</w:t>
      </w:r>
      <w:r w:rsidR="00007364" w:rsidRPr="000C7E4C">
        <w:rPr>
          <w:rFonts w:ascii="Arial" w:hAnsi="Arial" w:cs="Arial"/>
        </w:rPr>
        <w:t xml:space="preserve">. </w:t>
      </w:r>
      <w:r w:rsidR="00FE1E5F" w:rsidRPr="000C7E4C">
        <w:rPr>
          <w:rFonts w:ascii="Arial" w:hAnsi="Arial" w:cs="Arial"/>
        </w:rPr>
        <w:t>Developing</w:t>
      </w:r>
      <w:r w:rsidR="00007364" w:rsidRPr="000C7E4C">
        <w:rPr>
          <w:rFonts w:ascii="Arial" w:hAnsi="Arial" w:cs="Arial"/>
        </w:rPr>
        <w:t xml:space="preserve"> highways, airports, motels, cafes, stores, hotels, and harbors are all examples of large-scale projects that </w:t>
      </w:r>
      <w:r w:rsidR="00FE1E5F" w:rsidRPr="000C7E4C">
        <w:rPr>
          <w:rFonts w:ascii="Arial" w:hAnsi="Arial" w:cs="Arial"/>
        </w:rPr>
        <w:t>affect</w:t>
      </w:r>
      <w:r w:rsidR="00007364" w:rsidRPr="000C7E4C">
        <w:rPr>
          <w:rFonts w:ascii="Arial" w:hAnsi="Arial" w:cs="Arial"/>
        </w:rPr>
        <w:t xml:space="preserve"> the environment. The natural resources on which the tourist industry relies may be depleted over time due to the industry's harmful e</w:t>
      </w:r>
      <w:r w:rsidR="00FE1E5F" w:rsidRPr="000C7E4C">
        <w:rPr>
          <w:rFonts w:ascii="Arial" w:hAnsi="Arial" w:cs="Arial"/>
        </w:rPr>
        <w:t>nvironmental effects</w:t>
      </w:r>
      <w:r w:rsidR="00007364" w:rsidRPr="000C7E4C">
        <w:rPr>
          <w:rFonts w:ascii="Arial" w:hAnsi="Arial" w:cs="Arial"/>
        </w:rPr>
        <w:t xml:space="preserve">. Yet, tourism also </w:t>
      </w:r>
      <w:r w:rsidR="00FE1E5F" w:rsidRPr="000C7E4C">
        <w:rPr>
          <w:rFonts w:ascii="Arial" w:hAnsi="Arial" w:cs="Arial"/>
        </w:rPr>
        <w:t>can</w:t>
      </w:r>
      <w:r w:rsidR="00007364" w:rsidRPr="000C7E4C">
        <w:rPr>
          <w:rFonts w:ascii="Arial" w:hAnsi="Arial" w:cs="Arial"/>
        </w:rPr>
        <w:t xml:space="preserve"> benefit the environment by aiding in conservation and preservation efforts. </w:t>
      </w:r>
      <w:r w:rsidRPr="000C7E4C">
        <w:rPr>
          <w:rFonts w:ascii="Arial" w:hAnsi="Arial" w:cs="Arial"/>
        </w:rPr>
        <w:t xml:space="preserve">If people spread the word about the importance of preserving the natural environment, then people will be more concerned about environmental sustainability. </w:t>
      </w:r>
      <w:r w:rsidR="00007364" w:rsidRPr="000C7E4C">
        <w:rPr>
          <w:rFonts w:ascii="Arial" w:hAnsi="Arial" w:cs="Arial"/>
        </w:rPr>
        <w:t xml:space="preserve">Loss of natural habitat, stress on endangered animals, soil erosion, increased pollution, discharges into the sea, and increased susceptibility to forest fires are </w:t>
      </w:r>
      <w:r w:rsidR="00FE1E5F" w:rsidRPr="000C7E4C">
        <w:rPr>
          <w:rFonts w:ascii="Arial" w:hAnsi="Arial" w:cs="Arial"/>
        </w:rPr>
        <w:t>some of the negative effects that might result from increased</w:t>
      </w:r>
      <w:r w:rsidR="00007364" w:rsidRPr="000C7E4C">
        <w:rPr>
          <w:rFonts w:ascii="Arial" w:hAnsi="Arial" w:cs="Arial"/>
        </w:rPr>
        <w:t xml:space="preserve"> tourism. It may p</w:t>
      </w:r>
      <w:r w:rsidR="00FE1E5F" w:rsidRPr="000C7E4C">
        <w:rPr>
          <w:rFonts w:ascii="Arial" w:hAnsi="Arial" w:cs="Arial"/>
        </w:rPr>
        <w:t>ressure</w:t>
      </w:r>
      <w:r w:rsidR="00007364" w:rsidRPr="000C7E4C">
        <w:rPr>
          <w:rFonts w:ascii="Arial" w:hAnsi="Arial" w:cs="Arial"/>
        </w:rPr>
        <w:t xml:space="preserve"> water supplies and cause communities to compete for scarce commodities</w:t>
      </w:r>
      <w:r w:rsidR="00345765" w:rsidRPr="000C7E4C">
        <w:rPr>
          <w:rFonts w:ascii="Arial" w:hAnsi="Arial" w:cs="Arial"/>
        </w:rPr>
        <w:t>.</w:t>
      </w:r>
      <w:r w:rsidR="00007364" w:rsidRPr="000C7E4C">
        <w:rPr>
          <w:rFonts w:ascii="Arial" w:hAnsi="Arial" w:cs="Arial"/>
          <w:noProof/>
        </w:rPr>
        <w:t xml:space="preserve"> </w:t>
      </w:r>
      <w:r w:rsidR="00345765" w:rsidRPr="000C7E4C">
        <w:rPr>
          <w:rFonts w:ascii="Arial" w:hAnsi="Arial" w:cs="Arial"/>
          <w:noProof/>
        </w:rPr>
        <w:t>G</w:t>
      </w:r>
      <w:r w:rsidR="00007364" w:rsidRPr="000C7E4C">
        <w:rPr>
          <w:rFonts w:ascii="Arial" w:hAnsi="Arial" w:cs="Arial"/>
          <w:noProof/>
        </w:rPr>
        <w:t>reen</w:t>
      </w:r>
      <w:r w:rsidR="00FE1E5F" w:rsidRPr="000C7E4C">
        <w:rPr>
          <w:rFonts w:ascii="Arial" w:hAnsi="Arial" w:cs="Arial"/>
          <w:noProof/>
        </w:rPr>
        <w:t xml:space="preserve"> </w:t>
      </w:r>
      <w:r w:rsidR="00007364" w:rsidRPr="000C7E4C">
        <w:rPr>
          <w:rFonts w:ascii="Arial" w:hAnsi="Arial" w:cs="Arial"/>
          <w:noProof/>
        </w:rPr>
        <w:t>tourism, 2022</w:t>
      </w:r>
      <w:r w:rsidR="00007364" w:rsidRPr="000C7E4C">
        <w:rPr>
          <w:rFonts w:ascii="Arial" w:hAnsi="Arial" w:cs="Arial"/>
        </w:rPr>
        <w:t>.</w:t>
      </w:r>
    </w:p>
    <w:p w14:paraId="528DDF64" w14:textId="77777777" w:rsidR="00007364" w:rsidRDefault="00007364">
      <w:r>
        <w:br w:type="page"/>
      </w:r>
    </w:p>
    <w:p w14:paraId="77F62ABB" w14:textId="4A963F61" w:rsidR="00007364" w:rsidRDefault="00007364" w:rsidP="00007364">
      <w:pPr>
        <w:pStyle w:val="Heading1"/>
      </w:pPr>
      <w:bookmarkStart w:id="5" w:name="_Toc121003817"/>
      <w:r>
        <w:lastRenderedPageBreak/>
        <w:t>B</w:t>
      </w:r>
      <w:r w:rsidRPr="00007364">
        <w:t>utler's life cycle model</w:t>
      </w:r>
      <w:r w:rsidR="008F6875">
        <w:t xml:space="preserve"> &amp; </w:t>
      </w:r>
      <w:proofErr w:type="spellStart"/>
      <w:r w:rsidR="008F6875">
        <w:t>D</w:t>
      </w:r>
      <w:r w:rsidR="008F6875" w:rsidRPr="008F6875">
        <w:t>oxey's</w:t>
      </w:r>
      <w:proofErr w:type="spellEnd"/>
      <w:r w:rsidR="008F6875" w:rsidRPr="008F6875">
        <w:t xml:space="preserve"> </w:t>
      </w:r>
      <w:r w:rsidR="00FE1E5F">
        <w:t>rides</w:t>
      </w:r>
      <w:r w:rsidR="008F6875">
        <w:t xml:space="preserve"> Model</w:t>
      </w:r>
      <w:bookmarkEnd w:id="5"/>
    </w:p>
    <w:p w14:paraId="14E07889" w14:textId="05ED52FE" w:rsidR="00007364" w:rsidRPr="00345765" w:rsidRDefault="00DA48FB" w:rsidP="00007364">
      <w:pPr>
        <w:rPr>
          <w:rFonts w:ascii="Arial" w:hAnsi="Arial" w:cs="Arial"/>
        </w:rPr>
      </w:pPr>
      <w:r w:rsidRPr="00345765">
        <w:rPr>
          <w:rFonts w:ascii="Arial" w:hAnsi="Arial" w:cs="Arial"/>
        </w:rPr>
        <w:t xml:space="preserve">According to this </w:t>
      </w:r>
      <w:r w:rsidR="00FE1E5F" w:rsidRPr="00345765">
        <w:rPr>
          <w:rFonts w:ascii="Arial" w:hAnsi="Arial" w:cs="Arial"/>
        </w:rPr>
        <w:t>M</w:t>
      </w:r>
      <w:r w:rsidRPr="00345765">
        <w:rPr>
          <w:rFonts w:ascii="Arial" w:hAnsi="Arial" w:cs="Arial"/>
        </w:rPr>
        <w:t>odel</w:t>
      </w:r>
      <w:r w:rsidR="00FE1E5F" w:rsidRPr="00345765">
        <w:rPr>
          <w:rFonts w:ascii="Arial" w:hAnsi="Arial" w:cs="Arial"/>
        </w:rPr>
        <w:t>,</w:t>
      </w:r>
      <w:r w:rsidRPr="00345765">
        <w:rPr>
          <w:rFonts w:ascii="Arial" w:hAnsi="Arial" w:cs="Arial"/>
        </w:rPr>
        <w:t xml:space="preserve"> Sri Lanka is currently in the development stage. The number of tourists in Sri Lanka is slowly increasing</w:t>
      </w:r>
      <w:r w:rsidR="00FE1E5F" w:rsidRPr="00345765">
        <w:rPr>
          <w:rFonts w:ascii="Arial" w:hAnsi="Arial" w:cs="Arial"/>
        </w:rPr>
        <w:t>, and t</w:t>
      </w:r>
      <w:r w:rsidRPr="00345765">
        <w:rPr>
          <w:rFonts w:ascii="Arial" w:hAnsi="Arial" w:cs="Arial"/>
        </w:rPr>
        <w:t>here has been a rise in hotels and cafes in Sri Lanka. During the pandemic, Sri Lanka had a considerable loss in its tourism industry. But now it is slowly growing back. The local people of Sri Lanka are also very hospitable, encouraging more and more tourists to come and visit Sri Lanka. Sri Lanka also has plenty of ancient archaeological sites, which attract tourists. Moreover, Sri Lanka has preserved its natural beauty e and has sustained the environment. That is why plenty of tourists are more interested in visiting Sri Lanka because of the country's sustainable action regarding tourism.</w:t>
      </w:r>
    </w:p>
    <w:p w14:paraId="54EF5B84" w14:textId="2894BD1B" w:rsidR="008F6875" w:rsidRPr="00345765" w:rsidRDefault="008F6875" w:rsidP="00007364">
      <w:pPr>
        <w:rPr>
          <w:rFonts w:ascii="Arial" w:hAnsi="Arial" w:cs="Arial"/>
        </w:rPr>
      </w:pPr>
      <w:r w:rsidRPr="00345765">
        <w:rPr>
          <w:rFonts w:ascii="Arial" w:hAnsi="Arial" w:cs="Arial"/>
        </w:rPr>
        <w:t xml:space="preserve">As per </w:t>
      </w:r>
      <w:proofErr w:type="spellStart"/>
      <w:r w:rsidRPr="00345765">
        <w:rPr>
          <w:rFonts w:ascii="Arial" w:hAnsi="Arial" w:cs="Arial"/>
        </w:rPr>
        <w:t>Doxey's</w:t>
      </w:r>
      <w:proofErr w:type="spellEnd"/>
      <w:r w:rsidRPr="00345765">
        <w:rPr>
          <w:rFonts w:ascii="Arial" w:hAnsi="Arial" w:cs="Arial"/>
        </w:rPr>
        <w:t xml:space="preserve"> </w:t>
      </w:r>
      <w:proofErr w:type="spellStart"/>
      <w:r w:rsidRPr="00345765">
        <w:rPr>
          <w:rFonts w:ascii="Arial" w:hAnsi="Arial" w:cs="Arial"/>
        </w:rPr>
        <w:t>irridex</w:t>
      </w:r>
      <w:proofErr w:type="spellEnd"/>
      <w:r w:rsidRPr="00345765">
        <w:rPr>
          <w:rFonts w:ascii="Arial" w:hAnsi="Arial" w:cs="Arial"/>
        </w:rPr>
        <w:t xml:space="preserve"> Model, </w:t>
      </w:r>
      <w:r w:rsidR="00FE1E5F" w:rsidRPr="00345765">
        <w:rPr>
          <w:rFonts w:ascii="Arial" w:hAnsi="Arial" w:cs="Arial"/>
        </w:rPr>
        <w:t>Sri Lankan residents</w:t>
      </w:r>
      <w:r w:rsidRPr="00345765">
        <w:rPr>
          <w:rFonts w:ascii="Arial" w:hAnsi="Arial" w:cs="Arial"/>
        </w:rPr>
        <w:t xml:space="preserve"> get euphoric when they see </w:t>
      </w:r>
      <w:r w:rsidR="00FE1E5F" w:rsidRPr="00345765">
        <w:rPr>
          <w:rFonts w:ascii="Arial" w:hAnsi="Arial" w:cs="Arial"/>
        </w:rPr>
        <w:t xml:space="preserve">a </w:t>
      </w:r>
      <w:r w:rsidRPr="00345765">
        <w:rPr>
          <w:rFonts w:ascii="Arial" w:hAnsi="Arial" w:cs="Arial"/>
        </w:rPr>
        <w:t>tourist. It is mainly because the</w:t>
      </w:r>
      <w:r w:rsidR="00FE1E5F" w:rsidRPr="00345765">
        <w:rPr>
          <w:rFonts w:ascii="Arial" w:hAnsi="Arial" w:cs="Arial"/>
        </w:rPr>
        <w:t xml:space="preserve"> people of Sri Lanka are very hospitab</w:t>
      </w:r>
      <w:r w:rsidRPr="00345765">
        <w:rPr>
          <w:rFonts w:ascii="Arial" w:hAnsi="Arial" w:cs="Arial"/>
        </w:rPr>
        <w:t xml:space="preserve">le. The tourism industry of Sri Lanka is still developing, which is why the people of Sri Lanka also get a sense of euphoria when they see tourists. The local paper </w:t>
      </w:r>
      <w:r w:rsidR="00FE1E5F" w:rsidRPr="00345765">
        <w:rPr>
          <w:rFonts w:ascii="Arial" w:hAnsi="Arial" w:cs="Arial"/>
        </w:rPr>
        <w:t>is</w:t>
      </w:r>
      <w:r w:rsidRPr="00345765">
        <w:rPr>
          <w:rFonts w:ascii="Arial" w:hAnsi="Arial" w:cs="Arial"/>
        </w:rPr>
        <w:t xml:space="preserve"> very welcoming toward tourist</w:t>
      </w:r>
      <w:r w:rsidR="00FE1E5F" w:rsidRPr="00345765">
        <w:rPr>
          <w:rFonts w:ascii="Arial" w:hAnsi="Arial" w:cs="Arial"/>
        </w:rPr>
        <w:t>s</w:t>
      </w:r>
      <w:r w:rsidRPr="00345765">
        <w:rPr>
          <w:rFonts w:ascii="Arial" w:hAnsi="Arial" w:cs="Arial"/>
        </w:rPr>
        <w:t>.</w:t>
      </w:r>
    </w:p>
    <w:p w14:paraId="70E7680A" w14:textId="77777777" w:rsidR="008F6875" w:rsidRPr="00345765" w:rsidRDefault="008F6875">
      <w:pPr>
        <w:rPr>
          <w:rFonts w:ascii="Arial" w:hAnsi="Arial" w:cs="Arial"/>
        </w:rPr>
      </w:pPr>
      <w:r w:rsidRPr="00345765">
        <w:rPr>
          <w:rFonts w:ascii="Arial" w:hAnsi="Arial" w:cs="Arial"/>
        </w:rPr>
        <w:br w:type="page"/>
      </w:r>
    </w:p>
    <w:p w14:paraId="3DE1D0FA" w14:textId="6B4BC1E4" w:rsidR="008F6875" w:rsidRDefault="008F6875" w:rsidP="008F6875">
      <w:pPr>
        <w:pStyle w:val="Heading1"/>
      </w:pPr>
      <w:bookmarkStart w:id="6" w:name="_Toc121003818"/>
      <w:r>
        <w:lastRenderedPageBreak/>
        <w:t>Conclusion</w:t>
      </w:r>
      <w:bookmarkEnd w:id="6"/>
      <w:r>
        <w:t xml:space="preserve"> </w:t>
      </w:r>
    </w:p>
    <w:p w14:paraId="545A26C3" w14:textId="7ECC5A64" w:rsidR="001730AB" w:rsidRPr="00345765" w:rsidRDefault="008F6875" w:rsidP="008F6875">
      <w:pPr>
        <w:rPr>
          <w:rFonts w:ascii="Arial" w:hAnsi="Arial" w:cs="Arial"/>
        </w:rPr>
      </w:pPr>
      <w:r w:rsidRPr="00345765">
        <w:rPr>
          <w:rFonts w:ascii="Arial" w:hAnsi="Arial" w:cs="Arial"/>
        </w:rPr>
        <w:t xml:space="preserve">Due in large part to its dedication to environmental preservation, Arugam Bay has quickly become a top-tier tourism attraction. Voluntary efforts by the tourism sector and non-governmental organizations (NGOs) in Arugam Bay aid in population tracking and habitat protection. Moreover, hotel management in Arugam Bay is working to provide consistent sustainability standards not only in Arugam Bay but throughout all of Sri Lanka by contributing to and designing an improved CST program that is scheduled for implementation in 2018. For Arugam Bay to flourish </w:t>
      </w:r>
      <w:r w:rsidR="00FE1E5F" w:rsidRPr="00345765">
        <w:rPr>
          <w:rFonts w:ascii="Arial" w:hAnsi="Arial" w:cs="Arial"/>
        </w:rPr>
        <w:t>sustainabl</w:t>
      </w:r>
      <w:r w:rsidRPr="00345765">
        <w:rPr>
          <w:rFonts w:ascii="Arial" w:hAnsi="Arial" w:cs="Arial"/>
        </w:rPr>
        <w:t xml:space="preserve">y, it has </w:t>
      </w:r>
      <w:r w:rsidR="00FE1E5F" w:rsidRPr="00345765">
        <w:rPr>
          <w:rFonts w:ascii="Arial" w:hAnsi="Arial" w:cs="Arial"/>
        </w:rPr>
        <w:t>implemented</w:t>
      </w:r>
      <w:r w:rsidRPr="00345765">
        <w:rPr>
          <w:rFonts w:ascii="Arial" w:hAnsi="Arial" w:cs="Arial"/>
        </w:rPr>
        <w:t xml:space="preserve"> several excellent programs. The public and private sectors are working closely together to address new challenges. Arugam Bay has the potential to serve as a model for other coastal towns that want to stimulate sustainable development via tourism if it receives more government backing and places more focus on involving local people in the industry.</w:t>
      </w:r>
    </w:p>
    <w:p w14:paraId="00B4ADEF" w14:textId="77777777" w:rsidR="001730AB" w:rsidRDefault="001730AB">
      <w:r>
        <w:br w:type="page"/>
      </w:r>
    </w:p>
    <w:bookmarkStart w:id="7" w:name="_Toc121003819" w:displacedByCustomXml="next"/>
    <w:sdt>
      <w:sdtPr>
        <w:rPr>
          <w:rFonts w:eastAsiaTheme="minorHAnsi" w:cstheme="minorBidi"/>
          <w:b w:val="0"/>
          <w:bCs w:val="0"/>
          <w:color w:val="auto"/>
          <w:sz w:val="24"/>
          <w:szCs w:val="22"/>
        </w:rPr>
        <w:id w:val="1906184492"/>
        <w:docPartObj>
          <w:docPartGallery w:val="Bibliographies"/>
          <w:docPartUnique/>
        </w:docPartObj>
      </w:sdtPr>
      <w:sdtContent>
        <w:p w14:paraId="53AD9EF5" w14:textId="586F16ED" w:rsidR="001730AB" w:rsidRDefault="001730AB">
          <w:pPr>
            <w:pStyle w:val="Heading1"/>
          </w:pPr>
          <w:r>
            <w:t>References</w:t>
          </w:r>
          <w:bookmarkEnd w:id="7"/>
        </w:p>
        <w:sdt>
          <w:sdtPr>
            <w:id w:val="-573587230"/>
            <w:bibliography/>
          </w:sdtPr>
          <w:sdtContent>
            <w:p w14:paraId="6D2B6C51" w14:textId="77777777" w:rsidR="001730AB" w:rsidRDefault="001730AB" w:rsidP="001730AB">
              <w:pPr>
                <w:pStyle w:val="Bibliography"/>
                <w:numPr>
                  <w:ilvl w:val="0"/>
                  <w:numId w:val="1"/>
                </w:numPr>
                <w:rPr>
                  <w:noProof/>
                  <w:szCs w:val="24"/>
                </w:rPr>
              </w:pPr>
              <w:r>
                <w:fldChar w:fldCharType="begin"/>
              </w:r>
              <w:r>
                <w:instrText xml:space="preserve"> BIBLIOGRAPHY </w:instrText>
              </w:r>
              <w:r>
                <w:fldChar w:fldCharType="separate"/>
              </w:r>
              <w:r>
                <w:rPr>
                  <w:noProof/>
                </w:rPr>
                <w:t xml:space="preserve">Bhatta, K. D., 2019. Journal of Engineering Technology and Planning. </w:t>
              </w:r>
              <w:r>
                <w:rPr>
                  <w:i/>
                  <w:iCs/>
                  <w:noProof/>
                </w:rPr>
                <w:t xml:space="preserve">Exploring Socio-cultural Impacts of Ecotourism in the Annapurna Conservation Area, Nepal, </w:t>
              </w:r>
              <w:r>
                <w:rPr>
                  <w:noProof/>
                </w:rPr>
                <w:t>1(1), pp. 55-74.</w:t>
              </w:r>
            </w:p>
            <w:p w14:paraId="35E7415C" w14:textId="77777777" w:rsidR="001730AB" w:rsidRDefault="001730AB" w:rsidP="001730AB">
              <w:pPr>
                <w:pStyle w:val="Bibliography"/>
                <w:numPr>
                  <w:ilvl w:val="0"/>
                  <w:numId w:val="1"/>
                </w:numPr>
                <w:rPr>
                  <w:noProof/>
                </w:rPr>
              </w:pPr>
              <w:r>
                <w:rPr>
                  <w:noProof/>
                </w:rPr>
                <w:t xml:space="preserve">greentourism, 2022. </w:t>
              </w:r>
              <w:r>
                <w:rPr>
                  <w:i/>
                  <w:iCs/>
                  <w:noProof/>
                </w:rPr>
                <w:t xml:space="preserve">Sustainable tourism. </w:t>
              </w:r>
              <w:r>
                <w:rPr>
                  <w:noProof/>
                </w:rPr>
                <w:t xml:space="preserve">[Online] </w:t>
              </w:r>
              <w:r>
                <w:rPr>
                  <w:noProof/>
                </w:rPr>
                <w:br/>
                <w:t xml:space="preserve">Available at: </w:t>
              </w:r>
              <w:r>
                <w:rPr>
                  <w:noProof/>
                  <w:u w:val="single"/>
                </w:rPr>
                <w:t>http://www.greentourism.eu/en/Post/Name/SustainableTourism</w:t>
              </w:r>
              <w:r>
                <w:rPr>
                  <w:noProof/>
                </w:rPr>
                <w:br/>
                <w:t>[Accessed 2 December 2022].</w:t>
              </w:r>
            </w:p>
            <w:p w14:paraId="03C3297D" w14:textId="77777777" w:rsidR="001730AB" w:rsidRDefault="001730AB" w:rsidP="001730AB">
              <w:pPr>
                <w:pStyle w:val="Bibliography"/>
                <w:numPr>
                  <w:ilvl w:val="0"/>
                  <w:numId w:val="1"/>
                </w:numPr>
                <w:rPr>
                  <w:noProof/>
                </w:rPr>
              </w:pPr>
              <w:r>
                <w:rPr>
                  <w:noProof/>
                </w:rPr>
                <w:t xml:space="preserve">hotelmize, 2022. </w:t>
              </w:r>
              <w:r>
                <w:rPr>
                  <w:i/>
                  <w:iCs/>
                  <w:noProof/>
                </w:rPr>
                <w:t xml:space="preserve">WHAT IS DESTINATION MANAGEMENT AND WHY IS IT IMPORTANT. </w:t>
              </w:r>
              <w:r>
                <w:rPr>
                  <w:noProof/>
                </w:rPr>
                <w:t xml:space="preserve">[Online] </w:t>
              </w:r>
              <w:r>
                <w:rPr>
                  <w:noProof/>
                </w:rPr>
                <w:br/>
                <w:t xml:space="preserve">Available at: </w:t>
              </w:r>
              <w:r>
                <w:rPr>
                  <w:noProof/>
                  <w:u w:val="single"/>
                </w:rPr>
                <w:t>https://www.hotelmize.com/blog/what-is-destination-management-and-why-is-it-important/</w:t>
              </w:r>
              <w:r>
                <w:rPr>
                  <w:noProof/>
                </w:rPr>
                <w:br/>
                <w:t>[Accessed 03 December 2022].</w:t>
              </w:r>
            </w:p>
            <w:p w14:paraId="711B4353" w14:textId="77777777" w:rsidR="001730AB" w:rsidRDefault="001730AB" w:rsidP="001730AB">
              <w:pPr>
                <w:pStyle w:val="Bibliography"/>
                <w:numPr>
                  <w:ilvl w:val="0"/>
                  <w:numId w:val="1"/>
                </w:numPr>
                <w:rPr>
                  <w:noProof/>
                </w:rPr>
              </w:pPr>
              <w:r>
                <w:rPr>
                  <w:noProof/>
                </w:rPr>
                <w:t xml:space="preserve">Khan, A. et al., 2020. Revisiting the Dynamics of Tourism, Economic Growth, and Environmental Pollutants in the Emerging Economies—Sustainable Tourism Policy Implications. </w:t>
              </w:r>
              <w:r>
                <w:rPr>
                  <w:i/>
                  <w:iCs/>
                  <w:noProof/>
                </w:rPr>
                <w:t xml:space="preserve">Sustainability, </w:t>
              </w:r>
              <w:r>
                <w:rPr>
                  <w:noProof/>
                </w:rPr>
                <w:t>12(6), p. 2533.</w:t>
              </w:r>
            </w:p>
            <w:p w14:paraId="3DF2B9B8" w14:textId="77777777" w:rsidR="001730AB" w:rsidRDefault="001730AB" w:rsidP="001730AB">
              <w:pPr>
                <w:pStyle w:val="Bibliography"/>
                <w:numPr>
                  <w:ilvl w:val="0"/>
                  <w:numId w:val="1"/>
                </w:numPr>
                <w:rPr>
                  <w:noProof/>
                </w:rPr>
              </w:pPr>
              <w:r>
                <w:rPr>
                  <w:noProof/>
                </w:rPr>
                <w:t xml:space="preserve">macrotrends, 2022. </w:t>
              </w:r>
              <w:r>
                <w:rPr>
                  <w:i/>
                  <w:iCs/>
                  <w:noProof/>
                </w:rPr>
                <w:t xml:space="preserve">Sri Lanka Tourism Statistics 1995-2022. </w:t>
              </w:r>
              <w:r>
                <w:rPr>
                  <w:noProof/>
                </w:rPr>
                <w:t xml:space="preserve">[Online] </w:t>
              </w:r>
              <w:r>
                <w:rPr>
                  <w:noProof/>
                </w:rPr>
                <w:br/>
                <w:t xml:space="preserve">Available at: </w:t>
              </w:r>
              <w:r>
                <w:rPr>
                  <w:noProof/>
                  <w:u w:val="single"/>
                </w:rPr>
                <w:t>https://www.macrotrends.net/countries/LKA/sri-lanka/tourism-statistics</w:t>
              </w:r>
              <w:r>
                <w:rPr>
                  <w:noProof/>
                </w:rPr>
                <w:br/>
                <w:t>[Accessed 03 December 2022].</w:t>
              </w:r>
            </w:p>
            <w:p w14:paraId="23CB9758" w14:textId="77777777" w:rsidR="001730AB" w:rsidRDefault="001730AB" w:rsidP="001730AB">
              <w:pPr>
                <w:pStyle w:val="Bibliography"/>
                <w:numPr>
                  <w:ilvl w:val="0"/>
                  <w:numId w:val="1"/>
                </w:numPr>
                <w:rPr>
                  <w:noProof/>
                </w:rPr>
              </w:pPr>
              <w:r>
                <w:rPr>
                  <w:noProof/>
                </w:rPr>
                <w:t xml:space="preserve">Nejati, M., Mohamed, B. &amp; Omar, S. I., 2014. Environmental Impacts of Tourism on Locals’ Perceived Importance of Sustainable Tourism. </w:t>
              </w:r>
              <w:r>
                <w:rPr>
                  <w:i/>
                  <w:iCs/>
                  <w:noProof/>
                </w:rPr>
                <w:t xml:space="preserve">TOURISMOS: AN INTERNATIONAL MULTIDISCIPLINARY JOURNAL OF TOURISM, </w:t>
              </w:r>
              <w:r>
                <w:rPr>
                  <w:noProof/>
                </w:rPr>
                <w:t>9(2), pp. 147-160 .</w:t>
              </w:r>
            </w:p>
            <w:p w14:paraId="5479DA18" w14:textId="77777777" w:rsidR="001730AB" w:rsidRDefault="001730AB" w:rsidP="001730AB">
              <w:pPr>
                <w:pStyle w:val="Bibliography"/>
                <w:numPr>
                  <w:ilvl w:val="0"/>
                  <w:numId w:val="1"/>
                </w:numPr>
                <w:rPr>
                  <w:noProof/>
                </w:rPr>
              </w:pPr>
              <w:r>
                <w:rPr>
                  <w:noProof/>
                </w:rPr>
                <w:t xml:space="preserve">unwto, 2022. </w:t>
              </w:r>
              <w:r>
                <w:rPr>
                  <w:i/>
                  <w:iCs/>
                  <w:noProof/>
                </w:rPr>
                <w:t xml:space="preserve">TOURISM IN THE 2030 AGENDA. </w:t>
              </w:r>
              <w:r>
                <w:rPr>
                  <w:noProof/>
                </w:rPr>
                <w:t xml:space="preserve">[Online] </w:t>
              </w:r>
              <w:r>
                <w:rPr>
                  <w:noProof/>
                </w:rPr>
                <w:br/>
                <w:t xml:space="preserve">Available at: </w:t>
              </w:r>
              <w:r>
                <w:rPr>
                  <w:noProof/>
                  <w:u w:val="single"/>
                </w:rPr>
                <w:t>https://www.unwto.org/tourism-in-2030-agenda</w:t>
              </w:r>
              <w:r>
                <w:rPr>
                  <w:noProof/>
                </w:rPr>
                <w:br/>
                <w:t>[Accessed 03 December 2022].</w:t>
              </w:r>
            </w:p>
            <w:p w14:paraId="46B8036F" w14:textId="2A4C9EA6" w:rsidR="001730AB" w:rsidRDefault="001730AB" w:rsidP="001730AB">
              <w:r>
                <w:rPr>
                  <w:b/>
                  <w:bCs/>
                  <w:noProof/>
                </w:rPr>
                <w:fldChar w:fldCharType="end"/>
              </w:r>
            </w:p>
          </w:sdtContent>
        </w:sdt>
      </w:sdtContent>
    </w:sdt>
    <w:p w14:paraId="2E9AAC2F" w14:textId="77777777" w:rsidR="008F6875" w:rsidRPr="008F6875" w:rsidRDefault="008F6875" w:rsidP="008F6875"/>
    <w:sectPr w:rsidR="008F6875" w:rsidRPr="008F6875" w:rsidSect="001730AB">
      <w:footerReference w:type="first" r:id="rId10"/>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64745" w14:textId="77777777" w:rsidR="00F603B9" w:rsidRDefault="00F603B9" w:rsidP="001730AB">
      <w:pPr>
        <w:spacing w:after="0" w:line="240" w:lineRule="auto"/>
      </w:pPr>
      <w:r>
        <w:separator/>
      </w:r>
    </w:p>
  </w:endnote>
  <w:endnote w:type="continuationSeparator" w:id="0">
    <w:p w14:paraId="2AFC44A0" w14:textId="77777777" w:rsidR="00F603B9" w:rsidRDefault="00F603B9" w:rsidP="00173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2D1A2" w14:textId="2BF933BF" w:rsidR="001730AB" w:rsidRDefault="001730AB">
    <w:pPr>
      <w:pStyle w:val="Footer"/>
      <w:jc w:val="right"/>
    </w:pPr>
  </w:p>
  <w:p w14:paraId="4CEEA42C" w14:textId="77777777" w:rsidR="001730AB" w:rsidRDefault="001730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269118"/>
      <w:docPartObj>
        <w:docPartGallery w:val="Page Numbers (Bottom of Page)"/>
        <w:docPartUnique/>
      </w:docPartObj>
    </w:sdtPr>
    <w:sdtEndPr>
      <w:rPr>
        <w:noProof/>
      </w:rPr>
    </w:sdtEndPr>
    <w:sdtContent>
      <w:p w14:paraId="1305F190" w14:textId="2E41A0BF" w:rsidR="001730AB" w:rsidRDefault="001730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3BB7C6" w14:textId="77777777" w:rsidR="001730AB" w:rsidRDefault="001730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185357"/>
      <w:docPartObj>
        <w:docPartGallery w:val="Page Numbers (Bottom of Page)"/>
        <w:docPartUnique/>
      </w:docPartObj>
    </w:sdtPr>
    <w:sdtEndPr>
      <w:rPr>
        <w:noProof/>
      </w:rPr>
    </w:sdtEndPr>
    <w:sdtContent>
      <w:p w14:paraId="283B6EBB" w14:textId="77777777" w:rsidR="001730AB" w:rsidRDefault="001730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13C67E" w14:textId="77777777" w:rsidR="001730AB" w:rsidRDefault="00173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24F39" w14:textId="77777777" w:rsidR="00F603B9" w:rsidRDefault="00F603B9" w:rsidP="001730AB">
      <w:pPr>
        <w:spacing w:after="0" w:line="240" w:lineRule="auto"/>
      </w:pPr>
      <w:r>
        <w:separator/>
      </w:r>
    </w:p>
  </w:footnote>
  <w:footnote w:type="continuationSeparator" w:id="0">
    <w:p w14:paraId="08747EE0" w14:textId="77777777" w:rsidR="00F603B9" w:rsidRDefault="00F603B9" w:rsidP="001730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81E56"/>
    <w:multiLevelType w:val="hybridMultilevel"/>
    <w:tmpl w:val="F5240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5475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1MTA3MDe2tDQyMrJQ0lEKTi0uzszPAykwrgUAApy2EywAAAA="/>
  </w:docVars>
  <w:rsids>
    <w:rsidRoot w:val="007D638B"/>
    <w:rsid w:val="00007364"/>
    <w:rsid w:val="00062440"/>
    <w:rsid w:val="000933AC"/>
    <w:rsid w:val="000C7E4C"/>
    <w:rsid w:val="000F0D6A"/>
    <w:rsid w:val="00100A8B"/>
    <w:rsid w:val="00131DF8"/>
    <w:rsid w:val="001730AB"/>
    <w:rsid w:val="002F61D2"/>
    <w:rsid w:val="00322E76"/>
    <w:rsid w:val="00345765"/>
    <w:rsid w:val="00373052"/>
    <w:rsid w:val="005944A9"/>
    <w:rsid w:val="007047B6"/>
    <w:rsid w:val="0079002E"/>
    <w:rsid w:val="007D638B"/>
    <w:rsid w:val="00850F43"/>
    <w:rsid w:val="008D4879"/>
    <w:rsid w:val="008F6875"/>
    <w:rsid w:val="00A63DC9"/>
    <w:rsid w:val="00AF6E1C"/>
    <w:rsid w:val="00B5213F"/>
    <w:rsid w:val="00BD553C"/>
    <w:rsid w:val="00DA48FB"/>
    <w:rsid w:val="00F319E8"/>
    <w:rsid w:val="00F603B9"/>
    <w:rsid w:val="00FE1E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64169"/>
  <w15:chartTrackingRefBased/>
  <w15:docId w15:val="{B371AF90-A49B-4D95-A58B-FDE36F13C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E76"/>
    <w:pPr>
      <w:keepNext/>
      <w:keepLines/>
      <w:spacing w:before="240" w:after="0"/>
      <w:outlineLvl w:val="0"/>
    </w:pPr>
    <w:rPr>
      <w:rFonts w:eastAsiaTheme="majorEastAsia" w:cs="Times New Roman"/>
      <w:b/>
      <w:bCs/>
      <w:color w:val="0070C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E76"/>
    <w:rPr>
      <w:rFonts w:eastAsiaTheme="majorEastAsia" w:cs="Times New Roman"/>
      <w:b/>
      <w:bCs/>
      <w:color w:val="0070C0"/>
      <w:sz w:val="36"/>
      <w:szCs w:val="36"/>
    </w:rPr>
  </w:style>
  <w:style w:type="paragraph" w:styleId="NoSpacing">
    <w:name w:val="No Spacing"/>
    <w:link w:val="NoSpacingChar"/>
    <w:uiPriority w:val="1"/>
    <w:qFormat/>
    <w:rsid w:val="001730AB"/>
    <w:pPr>
      <w:spacing w:after="0" w:line="240" w:lineRule="auto"/>
      <w:jc w:val="left"/>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1730AB"/>
    <w:rPr>
      <w:rFonts w:asciiTheme="minorHAnsi" w:eastAsiaTheme="minorEastAsia" w:hAnsiTheme="minorHAnsi"/>
      <w:sz w:val="22"/>
    </w:rPr>
  </w:style>
  <w:style w:type="paragraph" w:styleId="Header">
    <w:name w:val="header"/>
    <w:basedOn w:val="Normal"/>
    <w:link w:val="HeaderChar"/>
    <w:uiPriority w:val="99"/>
    <w:unhideWhenUsed/>
    <w:rsid w:val="001730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30AB"/>
  </w:style>
  <w:style w:type="paragraph" w:styleId="Footer">
    <w:name w:val="footer"/>
    <w:basedOn w:val="Normal"/>
    <w:link w:val="FooterChar"/>
    <w:uiPriority w:val="99"/>
    <w:unhideWhenUsed/>
    <w:rsid w:val="001730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30AB"/>
  </w:style>
  <w:style w:type="paragraph" w:styleId="Bibliography">
    <w:name w:val="Bibliography"/>
    <w:basedOn w:val="Normal"/>
    <w:next w:val="Normal"/>
    <w:uiPriority w:val="37"/>
    <w:unhideWhenUsed/>
    <w:rsid w:val="001730AB"/>
  </w:style>
  <w:style w:type="paragraph" w:styleId="TOCHeading">
    <w:name w:val="TOC Heading"/>
    <w:basedOn w:val="Heading1"/>
    <w:next w:val="Normal"/>
    <w:uiPriority w:val="39"/>
    <w:unhideWhenUsed/>
    <w:qFormat/>
    <w:rsid w:val="001730AB"/>
    <w:pPr>
      <w:spacing w:line="259" w:lineRule="auto"/>
      <w:jc w:val="left"/>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1730AB"/>
    <w:pPr>
      <w:spacing w:after="100"/>
    </w:pPr>
  </w:style>
  <w:style w:type="character" w:styleId="Hyperlink">
    <w:name w:val="Hyperlink"/>
    <w:basedOn w:val="DefaultParagraphFont"/>
    <w:uiPriority w:val="99"/>
    <w:unhideWhenUsed/>
    <w:rsid w:val="001730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608599">
      <w:bodyDiv w:val="1"/>
      <w:marLeft w:val="0"/>
      <w:marRight w:val="0"/>
      <w:marTop w:val="0"/>
      <w:marBottom w:val="0"/>
      <w:divBdr>
        <w:top w:val="none" w:sz="0" w:space="0" w:color="auto"/>
        <w:left w:val="none" w:sz="0" w:space="0" w:color="auto"/>
        <w:bottom w:val="none" w:sz="0" w:space="0" w:color="auto"/>
        <w:right w:val="none" w:sz="0" w:space="0" w:color="auto"/>
      </w:divBdr>
    </w:div>
    <w:div w:id="476607058">
      <w:bodyDiv w:val="1"/>
      <w:marLeft w:val="0"/>
      <w:marRight w:val="0"/>
      <w:marTop w:val="0"/>
      <w:marBottom w:val="0"/>
      <w:divBdr>
        <w:top w:val="none" w:sz="0" w:space="0" w:color="auto"/>
        <w:left w:val="none" w:sz="0" w:space="0" w:color="auto"/>
        <w:bottom w:val="none" w:sz="0" w:space="0" w:color="auto"/>
        <w:right w:val="none" w:sz="0" w:space="0" w:color="auto"/>
      </w:divBdr>
    </w:div>
    <w:div w:id="594943020">
      <w:bodyDiv w:val="1"/>
      <w:marLeft w:val="0"/>
      <w:marRight w:val="0"/>
      <w:marTop w:val="0"/>
      <w:marBottom w:val="0"/>
      <w:divBdr>
        <w:top w:val="none" w:sz="0" w:space="0" w:color="auto"/>
        <w:left w:val="none" w:sz="0" w:space="0" w:color="auto"/>
        <w:bottom w:val="none" w:sz="0" w:space="0" w:color="auto"/>
        <w:right w:val="none" w:sz="0" w:space="0" w:color="auto"/>
      </w:divBdr>
    </w:div>
    <w:div w:id="755319554">
      <w:bodyDiv w:val="1"/>
      <w:marLeft w:val="0"/>
      <w:marRight w:val="0"/>
      <w:marTop w:val="0"/>
      <w:marBottom w:val="0"/>
      <w:divBdr>
        <w:top w:val="none" w:sz="0" w:space="0" w:color="auto"/>
        <w:left w:val="none" w:sz="0" w:space="0" w:color="auto"/>
        <w:bottom w:val="none" w:sz="0" w:space="0" w:color="auto"/>
        <w:right w:val="none" w:sz="0" w:space="0" w:color="auto"/>
      </w:divBdr>
    </w:div>
    <w:div w:id="921068969">
      <w:bodyDiv w:val="1"/>
      <w:marLeft w:val="0"/>
      <w:marRight w:val="0"/>
      <w:marTop w:val="0"/>
      <w:marBottom w:val="0"/>
      <w:divBdr>
        <w:top w:val="none" w:sz="0" w:space="0" w:color="auto"/>
        <w:left w:val="none" w:sz="0" w:space="0" w:color="auto"/>
        <w:bottom w:val="none" w:sz="0" w:space="0" w:color="auto"/>
        <w:right w:val="none" w:sz="0" w:space="0" w:color="auto"/>
      </w:divBdr>
    </w:div>
    <w:div w:id="993752074">
      <w:bodyDiv w:val="1"/>
      <w:marLeft w:val="0"/>
      <w:marRight w:val="0"/>
      <w:marTop w:val="0"/>
      <w:marBottom w:val="0"/>
      <w:divBdr>
        <w:top w:val="none" w:sz="0" w:space="0" w:color="auto"/>
        <w:left w:val="none" w:sz="0" w:space="0" w:color="auto"/>
        <w:bottom w:val="none" w:sz="0" w:space="0" w:color="auto"/>
        <w:right w:val="none" w:sz="0" w:space="0" w:color="auto"/>
      </w:divBdr>
    </w:div>
    <w:div w:id="1383138777">
      <w:bodyDiv w:val="1"/>
      <w:marLeft w:val="0"/>
      <w:marRight w:val="0"/>
      <w:marTop w:val="0"/>
      <w:marBottom w:val="0"/>
      <w:divBdr>
        <w:top w:val="none" w:sz="0" w:space="0" w:color="auto"/>
        <w:left w:val="none" w:sz="0" w:space="0" w:color="auto"/>
        <w:bottom w:val="none" w:sz="0" w:space="0" w:color="auto"/>
        <w:right w:val="none" w:sz="0" w:space="0" w:color="auto"/>
      </w:divBdr>
    </w:div>
    <w:div w:id="1908495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Kha20</b:Tag>
    <b:SourceType>JournalArticle</b:SourceType>
    <b:Guid>{3A8906C6-DBAA-411F-B8F4-07FD9ECECB44}</b:Guid>
    <b:Title>Revisiting the Dynamics of Tourism, Economic Growth, and Environmental Pollutants in the Emerging Economies—Sustainable Tourism Policy Implications</b:Title>
    <b:JournalName>Sustainability</b:JournalName>
    <b:Year>2020</b:Year>
    <b:Pages>2533</b:Pages>
    <b:Volume>12</b:Volume>
    <b:Issue>6</b:Issue>
    <b:Author>
      <b:Author>
        <b:NameList>
          <b:Person>
            <b:Last>Khan</b:Last>
            <b:First>Asif </b:First>
          </b:Person>
          <b:Person>
            <b:Last>Bibi</b:Last>
            <b:First>Sughra </b:First>
          </b:Person>
          <b:Person>
            <b:Last>Ardito</b:Last>
            <b:First>Lorenzo </b:First>
          </b:Person>
          <b:Person>
            <b:Last>Lyu </b:Last>
            <b:First>Jiaying </b:First>
          </b:Person>
          <b:Person>
            <b:Last>Arif</b:Last>
            <b:Middle>Mahmud </b:Middle>
            <b:First>Anas </b:First>
          </b:Person>
        </b:NameList>
      </b:Author>
    </b:Author>
    <b:RefOrder>1</b:RefOrder>
  </b:Source>
  <b:Source>
    <b:Tag>Kis19</b:Tag>
    <b:SourceType>JournalArticle</b:SourceType>
    <b:Guid>{A99CDF71-90FA-4341-937C-4F0113D9CDD1}</b:Guid>
    <b:Author>
      <b:Author>
        <b:NameList>
          <b:Person>
            <b:Last>Bhatta</b:Last>
            <b:First>Kishan</b:First>
            <b:Middle>Datta</b:Middle>
          </b:Person>
        </b:NameList>
      </b:Author>
    </b:Author>
    <b:Title>Journal of Engineering Technology and Planning</b:Title>
    <b:JournalName>Exploring Socio-cultural Impacts of Ecotourism in the Annapurna Conservation Area, Nepal</b:JournalName>
    <b:Year>2019</b:Year>
    <b:Pages>55-74</b:Pages>
    <b:Volume>1</b:Volume>
    <b:Issue>1</b:Issue>
    <b:RefOrder>2</b:RefOrder>
  </b:Source>
  <b:Source>
    <b:Tag>Nej14</b:Tag>
    <b:SourceType>JournalArticle</b:SourceType>
    <b:Guid>{896D35F5-A9CC-45BC-8421-646EFD25CFF3}</b:Guid>
    <b:Title>Environmental Impacts of Tourism on Locals’ Perceived Importance of Sustainable Tourism</b:Title>
    <b:JournalName>TOURISMOS: AN INTERNATIONAL MULTIDISCIPLINARY JOURNAL OF TOURISM</b:JournalName>
    <b:Year>2014</b:Year>
    <b:Pages>147-160 </b:Pages>
    <b:Volume>9</b:Volume>
    <b:Issue>2</b:Issue>
    <b:Author>
      <b:Author>
        <b:NameList>
          <b:Person>
            <b:Last>Nejati</b:Last>
            <b:First>Mehran </b:First>
          </b:Person>
          <b:Person>
            <b:Last>Mohamed</b:Last>
            <b:First>Badaruddin </b:First>
          </b:Person>
          <b:Person>
            <b:Last>Omar</b:Last>
            <b:Middle>Irwana </b:Middle>
            <b:First>Shida </b:First>
          </b:Person>
        </b:NameList>
      </b:Author>
    </b:Author>
    <b:RefOrder>3</b:RefOrder>
  </b:Source>
  <b:Source>
    <b:Tag>gre22</b:Tag>
    <b:SourceType>InternetSite</b:SourceType>
    <b:Guid>{02FA0C7D-0C4E-47CC-8AE8-58F8194015E3}</b:Guid>
    <b:Title>Sustainable tourism</b:Title>
    <b:Year>2022</b:Year>
    <b:Author>
      <b:Author>
        <b:Corporate>greentourism</b:Corporate>
      </b:Author>
    </b:Author>
    <b:YearAccessed>2022</b:YearAccessed>
    <b:MonthAccessed>December </b:MonthAccessed>
    <b:DayAccessed>2</b:DayAccessed>
    <b:URL>http://www.greentourism.eu/en/Post/Name/SustainableTourism</b:URL>
    <b:RefOrder>4</b:RefOrder>
  </b:Source>
  <b:Source>
    <b:Tag>hot22</b:Tag>
    <b:SourceType>InternetSite</b:SourceType>
    <b:Guid>{46DFE41D-44BF-41C8-8452-A96FB0EB9925}</b:Guid>
    <b:Author>
      <b:Author>
        <b:Corporate>hotelmize</b:Corporate>
      </b:Author>
    </b:Author>
    <b:Title>WHAT IS DESTINATION MANAGEMENT AND WHY IS IT IMPORTANT</b:Title>
    <b:Year>2022</b:Year>
    <b:YearAccessed>2022</b:YearAccessed>
    <b:MonthAccessed>December </b:MonthAccessed>
    <b:DayAccessed>03</b:DayAccessed>
    <b:URL>https://www.hotelmize.com/blog/what-is-destination-management-and-why-is-it-important/</b:URL>
    <b:RefOrder>5</b:RefOrder>
  </b:Source>
  <b:Source>
    <b:Tag>unw22</b:Tag>
    <b:SourceType>InternetSite</b:SourceType>
    <b:Guid>{2ADD4307-AE12-49BF-8079-1A2D6409A88F}</b:Guid>
    <b:Author>
      <b:Author>
        <b:Corporate>unwto</b:Corporate>
      </b:Author>
    </b:Author>
    <b:Title>TOURISM IN THE 2030 AGENDA</b:Title>
    <b:Year>2022</b:Year>
    <b:YearAccessed>2022</b:YearAccessed>
    <b:MonthAccessed>December </b:MonthAccessed>
    <b:DayAccessed>03</b:DayAccessed>
    <b:URL>https://www.unwto.org/tourism-in-2030-agenda</b:URL>
    <b:RefOrder>6</b:RefOrder>
  </b:Source>
  <b:Source>
    <b:Tag>mac22</b:Tag>
    <b:SourceType>InternetSite</b:SourceType>
    <b:Guid>{EF7394CB-59F4-4920-852F-411BCD53CB55}</b:Guid>
    <b:Author>
      <b:Author>
        <b:NameList>
          <b:Person>
            <b:Last>macrotrends</b:Last>
          </b:Person>
        </b:NameList>
      </b:Author>
    </b:Author>
    <b:Title>Sri Lanka Tourism Statistics 1995-2022</b:Title>
    <b:Year>2022</b:Year>
    <b:YearAccessed>2022</b:YearAccessed>
    <b:MonthAccessed>December </b:MonthAccessed>
    <b:DayAccessed>03</b:DayAccessed>
    <b:URL>https://www.macrotrends.net/countries/LKA/sri-lanka/tourism-statistics</b:URL>
    <b:RefOrder>7</b:RefOrder>
  </b:Source>
</b:Sources>
</file>

<file path=customXml/itemProps1.xml><?xml version="1.0" encoding="utf-8"?>
<ds:datastoreItem xmlns:ds="http://schemas.openxmlformats.org/officeDocument/2006/customXml" ds:itemID="{1369C658-B3A6-4D6C-8482-8F770532E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2257</Words>
  <Characters>12866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Destination managment</vt:lpstr>
    </vt:vector>
  </TitlesOfParts>
  <Company/>
  <LinksUpToDate>false</LinksUpToDate>
  <CharactersWithSpaces>15093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Destination management</dc:title>
  <dc:subject/>
  <dc:creator>Rudro Hasan</dc:creator>
  <cp:keywords/>
  <dc:description/>
  <cp:lastModifiedBy>jahanara jesmin</cp:lastModifiedBy>
  <cp:revision>2</cp:revision>
  <dcterms:created xsi:type="dcterms:W3CDTF">2022-12-08T22:47:00Z</dcterms:created>
  <dcterms:modified xsi:type="dcterms:W3CDTF">2022-12-08T22:47:00Z</dcterms:modified>
</cp:coreProperties>
</file>