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BF4884" w:rsidRDefault="00F927A1" w:rsidP="00E6298B">
      <w:pPr>
        <w:overflowPunct/>
        <w:autoSpaceDE/>
        <w:autoSpaceDN/>
        <w:adjustRightInd/>
        <w:ind w:right="107"/>
        <w:textAlignment w:val="auto"/>
        <w:rPr>
          <w:b/>
          <w:strike/>
          <w:color w:val="auto"/>
          <w:sz w:val="44"/>
        </w:rPr>
      </w:pPr>
    </w:p>
    <w:p w14:paraId="3599523E" w14:textId="77777777" w:rsidR="00F927A1" w:rsidRPr="00BF4884" w:rsidRDefault="00F927A1" w:rsidP="00E6298B">
      <w:pPr>
        <w:overflowPunct/>
        <w:autoSpaceDE/>
        <w:autoSpaceDN/>
        <w:adjustRightInd/>
        <w:ind w:right="107"/>
        <w:textAlignment w:val="auto"/>
        <w:rPr>
          <w:b/>
          <w:strike/>
          <w:color w:val="auto"/>
          <w:sz w:val="44"/>
        </w:rPr>
      </w:pPr>
    </w:p>
    <w:p w14:paraId="55F4D7BC" w14:textId="77777777" w:rsidR="008F22BD" w:rsidRPr="00BF4884" w:rsidRDefault="008F22BD" w:rsidP="00E6298B">
      <w:pPr>
        <w:overflowPunct/>
        <w:autoSpaceDE/>
        <w:autoSpaceDN/>
        <w:adjustRightInd/>
        <w:ind w:right="107"/>
        <w:textAlignment w:val="auto"/>
        <w:rPr>
          <w:b/>
          <w:strike/>
          <w:color w:val="auto"/>
          <w:sz w:val="44"/>
        </w:rPr>
      </w:pPr>
    </w:p>
    <w:p w14:paraId="2D051E84" w14:textId="77777777" w:rsidR="008F22BD" w:rsidRPr="005033BE" w:rsidRDefault="008F22BD" w:rsidP="00E6298B">
      <w:pPr>
        <w:overflowPunct/>
        <w:autoSpaceDE/>
        <w:autoSpaceDN/>
        <w:adjustRightInd/>
        <w:ind w:right="107"/>
        <w:textAlignment w:val="auto"/>
        <w:rPr>
          <w:b/>
          <w:color w:val="auto"/>
          <w:sz w:val="44"/>
        </w:rPr>
      </w:pPr>
    </w:p>
    <w:p w14:paraId="387071EA" w14:textId="77777777" w:rsidR="008F22BD" w:rsidRPr="005033BE" w:rsidRDefault="008F22BD" w:rsidP="00E6298B">
      <w:pPr>
        <w:overflowPunct/>
        <w:autoSpaceDE/>
        <w:autoSpaceDN/>
        <w:adjustRightInd/>
        <w:ind w:right="107"/>
        <w:textAlignment w:val="auto"/>
        <w:rPr>
          <w:b/>
          <w:color w:val="auto"/>
          <w:sz w:val="44"/>
        </w:rPr>
      </w:pPr>
    </w:p>
    <w:p w14:paraId="60F387FC" w14:textId="567D2DD0" w:rsidR="006B718C" w:rsidRPr="005033BE" w:rsidRDefault="006B718C" w:rsidP="00E6298B">
      <w:pPr>
        <w:overflowPunct/>
        <w:autoSpaceDE/>
        <w:autoSpaceDN/>
        <w:adjustRightInd/>
        <w:ind w:right="107"/>
        <w:textAlignment w:val="auto"/>
        <w:rPr>
          <w:b/>
          <w:color w:val="auto"/>
          <w:sz w:val="40"/>
        </w:rPr>
      </w:pPr>
      <w:r w:rsidRPr="005033BE">
        <w:rPr>
          <w:b/>
          <w:color w:val="auto"/>
          <w:sz w:val="40"/>
        </w:rPr>
        <w:t xml:space="preserve">Workbook title: Competency Based Workbook </w:t>
      </w:r>
      <w:r w:rsidR="00206319" w:rsidRPr="005033BE">
        <w:rPr>
          <w:b/>
          <w:color w:val="auto"/>
          <w:sz w:val="40"/>
        </w:rPr>
        <w:t>1</w:t>
      </w:r>
      <w:r w:rsidRPr="005033BE">
        <w:rPr>
          <w:b/>
          <w:color w:val="auto"/>
          <w:sz w:val="40"/>
        </w:rPr>
        <w:t xml:space="preserve"> </w:t>
      </w:r>
      <w:r w:rsidR="00792181" w:rsidRPr="005033BE">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E965AF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3702D2">
              <w:rPr>
                <w:b/>
                <w:color w:val="auto"/>
                <w:sz w:val="32"/>
              </w:rPr>
              <w:t>Megan Bassett</w:t>
            </w:r>
          </w:p>
          <w:p w14:paraId="58374EBA" w14:textId="77777777" w:rsidR="00575A8F" w:rsidRDefault="00575A8F" w:rsidP="00E6298B">
            <w:pPr>
              <w:overflowPunct/>
              <w:autoSpaceDE/>
              <w:autoSpaceDN/>
              <w:adjustRightInd/>
              <w:ind w:right="107"/>
              <w:textAlignment w:val="auto"/>
              <w:rPr>
                <w:b/>
                <w:color w:val="auto"/>
                <w:sz w:val="32"/>
              </w:rPr>
            </w:pPr>
          </w:p>
          <w:p w14:paraId="02AA75B5" w14:textId="2A1DA6AA"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3702D2">
              <w:rPr>
                <w:b/>
                <w:color w:val="auto"/>
                <w:sz w:val="32"/>
              </w:rPr>
              <w:t xml:space="preserve"> 2024199</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578D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7538336D" w14:textId="0819D95B" w:rsidR="00706273" w:rsidRDefault="00706273" w:rsidP="00E6298B">
      <w:pPr>
        <w:ind w:right="107"/>
        <w:jc w:val="both"/>
        <w:rPr>
          <w:sz w:val="24"/>
          <w:szCs w:val="24"/>
        </w:rPr>
      </w:pPr>
    </w:p>
    <w:p w14:paraId="4E474C04" w14:textId="3861B2EA" w:rsidR="0026791C" w:rsidRDefault="00706273" w:rsidP="00E6298B">
      <w:pPr>
        <w:ind w:right="107"/>
        <w:jc w:val="both"/>
        <w:rPr>
          <w:sz w:val="24"/>
          <w:szCs w:val="24"/>
        </w:rPr>
      </w:pPr>
      <w:r>
        <w:rPr>
          <w:sz w:val="24"/>
          <w:szCs w:val="24"/>
        </w:rPr>
        <w:t>Resilience</w:t>
      </w:r>
      <w:r w:rsidR="007E3598">
        <w:rPr>
          <w:sz w:val="24"/>
          <w:szCs w:val="24"/>
        </w:rPr>
        <w:t xml:space="preserve"> is often interpreted differently </w:t>
      </w:r>
      <w:r w:rsidR="00D82D70">
        <w:rPr>
          <w:sz w:val="24"/>
          <w:szCs w:val="24"/>
        </w:rPr>
        <w:t>by</w:t>
      </w:r>
      <w:r w:rsidR="007E3598">
        <w:rPr>
          <w:sz w:val="24"/>
          <w:szCs w:val="24"/>
        </w:rPr>
        <w:t xml:space="preserve"> different </w:t>
      </w:r>
      <w:r w:rsidR="00C47CC4">
        <w:rPr>
          <w:sz w:val="24"/>
          <w:szCs w:val="24"/>
        </w:rPr>
        <w:t>people</w:t>
      </w:r>
      <w:r w:rsidR="00E35834">
        <w:rPr>
          <w:sz w:val="24"/>
          <w:szCs w:val="24"/>
        </w:rPr>
        <w:t>,</w:t>
      </w:r>
      <w:r w:rsidR="00C47CC4">
        <w:rPr>
          <w:sz w:val="24"/>
          <w:szCs w:val="24"/>
        </w:rPr>
        <w:t xml:space="preserve"> but</w:t>
      </w:r>
      <w:r>
        <w:rPr>
          <w:sz w:val="24"/>
          <w:szCs w:val="24"/>
        </w:rPr>
        <w:t xml:space="preserve"> </w:t>
      </w:r>
      <w:r w:rsidR="0026791C">
        <w:rPr>
          <w:sz w:val="24"/>
          <w:szCs w:val="24"/>
        </w:rPr>
        <w:t>is defined by Connor and Davidson (2003</w:t>
      </w:r>
      <w:r w:rsidR="006C3CCC">
        <w:rPr>
          <w:sz w:val="24"/>
          <w:szCs w:val="24"/>
        </w:rPr>
        <w:t>, pp.76</w:t>
      </w:r>
      <w:r w:rsidR="0026791C">
        <w:rPr>
          <w:sz w:val="24"/>
          <w:szCs w:val="24"/>
        </w:rPr>
        <w:t xml:space="preserve">) as “the personal qualities that enable one to thrive in the face of adversity”. </w:t>
      </w:r>
      <w:r w:rsidR="008023AE">
        <w:rPr>
          <w:sz w:val="24"/>
          <w:szCs w:val="24"/>
        </w:rPr>
        <w:t>It refers to our ability to ‘bounce back’ during difficult</w:t>
      </w:r>
      <w:r w:rsidR="00192712">
        <w:rPr>
          <w:sz w:val="24"/>
          <w:szCs w:val="24"/>
        </w:rPr>
        <w:t xml:space="preserve"> times</w:t>
      </w:r>
      <w:r w:rsidR="008023AE">
        <w:rPr>
          <w:sz w:val="24"/>
          <w:szCs w:val="24"/>
        </w:rPr>
        <w:t xml:space="preserve">, but most importantly, to </w:t>
      </w:r>
      <w:r w:rsidR="00894138">
        <w:rPr>
          <w:sz w:val="24"/>
          <w:szCs w:val="24"/>
        </w:rPr>
        <w:t>reflect o</w:t>
      </w:r>
      <w:r w:rsidR="009E052F">
        <w:rPr>
          <w:sz w:val="24"/>
          <w:szCs w:val="24"/>
        </w:rPr>
        <w:t>n</w:t>
      </w:r>
      <w:r w:rsidR="00894138">
        <w:rPr>
          <w:sz w:val="24"/>
          <w:szCs w:val="24"/>
        </w:rPr>
        <w:t xml:space="preserve"> and </w:t>
      </w:r>
      <w:r w:rsidR="008023AE">
        <w:rPr>
          <w:sz w:val="24"/>
          <w:szCs w:val="24"/>
        </w:rPr>
        <w:t>learn from these difficulties</w:t>
      </w:r>
      <w:r w:rsidR="00192712">
        <w:rPr>
          <w:sz w:val="24"/>
          <w:szCs w:val="24"/>
        </w:rPr>
        <w:t xml:space="preserve">. Resilience provides people with </w:t>
      </w:r>
      <w:r w:rsidR="003A3E44">
        <w:rPr>
          <w:sz w:val="24"/>
          <w:szCs w:val="24"/>
        </w:rPr>
        <w:t xml:space="preserve">the </w:t>
      </w:r>
      <w:r w:rsidR="00192712">
        <w:rPr>
          <w:sz w:val="24"/>
          <w:szCs w:val="24"/>
        </w:rPr>
        <w:t>strength to cope with stress</w:t>
      </w:r>
      <w:r w:rsidR="00062C3A">
        <w:rPr>
          <w:sz w:val="24"/>
          <w:szCs w:val="24"/>
        </w:rPr>
        <w:t>.</w:t>
      </w:r>
      <w:r w:rsidR="00FE02D5">
        <w:rPr>
          <w:sz w:val="24"/>
          <w:szCs w:val="24"/>
        </w:rPr>
        <w:t xml:space="preserve"> </w:t>
      </w:r>
      <w:r w:rsidR="00062C3A">
        <w:rPr>
          <w:sz w:val="24"/>
          <w:szCs w:val="24"/>
        </w:rPr>
        <w:t>A</w:t>
      </w:r>
      <w:r w:rsidR="00192712">
        <w:rPr>
          <w:sz w:val="24"/>
          <w:szCs w:val="24"/>
        </w:rPr>
        <w:t xml:space="preserve">ccording to Cherry (2021) “people who remain calm in the face of disaster, have what </w:t>
      </w:r>
      <w:r w:rsidR="00062C3A">
        <w:rPr>
          <w:sz w:val="24"/>
          <w:szCs w:val="24"/>
        </w:rPr>
        <w:t>psychologists</w:t>
      </w:r>
      <w:r w:rsidR="00192712">
        <w:rPr>
          <w:sz w:val="24"/>
          <w:szCs w:val="24"/>
        </w:rPr>
        <w:t xml:space="preserve"> call resilience”. </w:t>
      </w:r>
      <w:r w:rsidR="009E052F">
        <w:rPr>
          <w:sz w:val="24"/>
          <w:szCs w:val="24"/>
        </w:rPr>
        <w:t>Thus, meaning these people face such difficulties head o</w:t>
      </w:r>
      <w:r w:rsidR="00863806">
        <w:rPr>
          <w:sz w:val="24"/>
          <w:szCs w:val="24"/>
        </w:rPr>
        <w:t>n</w:t>
      </w:r>
      <w:r w:rsidR="009E052F">
        <w:rPr>
          <w:sz w:val="24"/>
          <w:szCs w:val="24"/>
        </w:rPr>
        <w:t>.</w:t>
      </w:r>
      <w:r w:rsidR="00863806">
        <w:rPr>
          <w:sz w:val="24"/>
          <w:szCs w:val="24"/>
        </w:rPr>
        <w:t xml:space="preserve"> Resilience does not necessarily mean always achieving the correct outcome, but to ‘withstand adversity’ and </w:t>
      </w:r>
      <w:r w:rsidR="0018446C">
        <w:rPr>
          <w:sz w:val="24"/>
          <w:szCs w:val="24"/>
        </w:rPr>
        <w:t>‘</w:t>
      </w:r>
      <w:r w:rsidR="00863806">
        <w:rPr>
          <w:sz w:val="24"/>
          <w:szCs w:val="24"/>
        </w:rPr>
        <w:t>work through emotional pai</w:t>
      </w:r>
      <w:r w:rsidR="0018446C">
        <w:rPr>
          <w:sz w:val="24"/>
          <w:szCs w:val="24"/>
        </w:rPr>
        <w:t xml:space="preserve">n’ (Richardson, 2021). </w:t>
      </w:r>
      <w:r w:rsidR="0024339F">
        <w:rPr>
          <w:sz w:val="24"/>
          <w:szCs w:val="24"/>
        </w:rPr>
        <w:t>Resilience is a vital skill, which can be developed through means of trial and error, but also reflecti</w:t>
      </w:r>
      <w:r w:rsidR="00D930CD">
        <w:rPr>
          <w:sz w:val="24"/>
          <w:szCs w:val="24"/>
        </w:rPr>
        <w:t>ve practice.</w:t>
      </w:r>
    </w:p>
    <w:p w14:paraId="3954B6BD" w14:textId="01F3555E" w:rsidR="0026791C" w:rsidRDefault="0026791C" w:rsidP="00E6298B">
      <w:pPr>
        <w:ind w:right="107"/>
        <w:jc w:val="both"/>
        <w:rPr>
          <w:sz w:val="24"/>
          <w:szCs w:val="24"/>
        </w:rPr>
      </w:pPr>
    </w:p>
    <w:p w14:paraId="4712B41A" w14:textId="31E8AD9D" w:rsidR="00D761DA" w:rsidRDefault="00D761DA" w:rsidP="00E6298B">
      <w:pPr>
        <w:ind w:right="107"/>
        <w:jc w:val="both"/>
        <w:rPr>
          <w:sz w:val="24"/>
          <w:szCs w:val="24"/>
        </w:rPr>
      </w:pPr>
    </w:p>
    <w:p w14:paraId="57CD243A" w14:textId="51C9C1CE" w:rsidR="0028498D" w:rsidRDefault="0072244B" w:rsidP="00E6298B">
      <w:pPr>
        <w:ind w:right="107"/>
        <w:jc w:val="both"/>
        <w:rPr>
          <w:sz w:val="24"/>
          <w:szCs w:val="24"/>
        </w:rPr>
      </w:pPr>
      <w:r>
        <w:rPr>
          <w:sz w:val="24"/>
          <w:szCs w:val="24"/>
        </w:rPr>
        <w:t>De</w:t>
      </w:r>
      <w:r w:rsidR="00DD5AFB">
        <w:rPr>
          <w:sz w:val="24"/>
          <w:szCs w:val="24"/>
        </w:rPr>
        <w:t>veloping resilience</w:t>
      </w:r>
      <w:r w:rsidR="006B797A">
        <w:rPr>
          <w:sz w:val="24"/>
          <w:szCs w:val="24"/>
        </w:rPr>
        <w:t xml:space="preserve"> means to </w:t>
      </w:r>
      <w:r w:rsidR="00DD5AFB">
        <w:rPr>
          <w:sz w:val="24"/>
          <w:szCs w:val="24"/>
        </w:rPr>
        <w:t>minimise stress and the effects of it in our day-to-day activities.</w:t>
      </w:r>
      <w:r w:rsidR="00F17558">
        <w:rPr>
          <w:sz w:val="24"/>
          <w:szCs w:val="24"/>
        </w:rPr>
        <w:t xml:space="preserve"> </w:t>
      </w:r>
      <w:r w:rsidR="00387DAE">
        <w:rPr>
          <w:sz w:val="24"/>
          <w:szCs w:val="24"/>
        </w:rPr>
        <w:t>T</w:t>
      </w:r>
      <w:r w:rsidR="00F17558">
        <w:rPr>
          <w:sz w:val="24"/>
          <w:szCs w:val="24"/>
        </w:rPr>
        <w:t>here is no medical definition of stress</w:t>
      </w:r>
      <w:r w:rsidR="00387DAE">
        <w:rPr>
          <w:sz w:val="24"/>
          <w:szCs w:val="24"/>
        </w:rPr>
        <w:t>, although s</w:t>
      </w:r>
      <w:r w:rsidR="003A7358">
        <w:rPr>
          <w:sz w:val="24"/>
          <w:szCs w:val="24"/>
        </w:rPr>
        <w:t xml:space="preserve">tress is a natural reaction and can come from many different aspects of life (Mental Health Foundation, 2021). </w:t>
      </w:r>
      <w:r w:rsidR="00F02AFE">
        <w:rPr>
          <w:sz w:val="24"/>
          <w:szCs w:val="24"/>
        </w:rPr>
        <w:t>During stress, your body releases stress hormones such as adrenaline (N</w:t>
      </w:r>
      <w:r w:rsidR="00B468F3">
        <w:rPr>
          <w:sz w:val="24"/>
          <w:szCs w:val="24"/>
        </w:rPr>
        <w:t>ational Health Service</w:t>
      </w:r>
      <w:r w:rsidR="00F02AFE">
        <w:rPr>
          <w:sz w:val="24"/>
          <w:szCs w:val="24"/>
        </w:rPr>
        <w:t xml:space="preserve">, 2019). </w:t>
      </w:r>
      <w:r w:rsidR="0028498D">
        <w:rPr>
          <w:sz w:val="24"/>
          <w:szCs w:val="24"/>
        </w:rPr>
        <w:t xml:space="preserve">Moderate amounts of stress </w:t>
      </w:r>
      <w:r w:rsidR="00EA335E">
        <w:rPr>
          <w:sz w:val="24"/>
          <w:szCs w:val="24"/>
        </w:rPr>
        <w:t>are</w:t>
      </w:r>
      <w:r w:rsidR="002A1C21">
        <w:rPr>
          <w:sz w:val="24"/>
          <w:szCs w:val="24"/>
        </w:rPr>
        <w:t xml:space="preserve"> a normal part of life</w:t>
      </w:r>
      <w:r w:rsidR="00DC1F57">
        <w:rPr>
          <w:sz w:val="24"/>
          <w:szCs w:val="24"/>
        </w:rPr>
        <w:t xml:space="preserve"> and can </w:t>
      </w:r>
      <w:r w:rsidR="000B1029">
        <w:rPr>
          <w:sz w:val="24"/>
          <w:szCs w:val="24"/>
        </w:rPr>
        <w:t xml:space="preserve">often </w:t>
      </w:r>
      <w:r w:rsidR="00DC1F57">
        <w:rPr>
          <w:sz w:val="24"/>
          <w:szCs w:val="24"/>
        </w:rPr>
        <w:t>be</w:t>
      </w:r>
      <w:r w:rsidR="00E57903">
        <w:rPr>
          <w:sz w:val="24"/>
          <w:szCs w:val="24"/>
        </w:rPr>
        <w:t>come helpful</w:t>
      </w:r>
      <w:r w:rsidR="000B1029">
        <w:rPr>
          <w:sz w:val="24"/>
          <w:szCs w:val="24"/>
        </w:rPr>
        <w:t xml:space="preserve">, this is known as ‘positive stress’. </w:t>
      </w:r>
      <w:r w:rsidR="00E518F7">
        <w:rPr>
          <w:sz w:val="24"/>
          <w:szCs w:val="24"/>
        </w:rPr>
        <w:t>Norris</w:t>
      </w:r>
      <w:r w:rsidR="005E7D85">
        <w:rPr>
          <w:sz w:val="24"/>
          <w:szCs w:val="24"/>
        </w:rPr>
        <w:t xml:space="preserve"> (</w:t>
      </w:r>
      <w:r w:rsidR="00935788">
        <w:rPr>
          <w:sz w:val="24"/>
          <w:szCs w:val="24"/>
        </w:rPr>
        <w:t xml:space="preserve">2020) </w:t>
      </w:r>
      <w:r w:rsidR="00F948ED">
        <w:rPr>
          <w:sz w:val="24"/>
          <w:szCs w:val="24"/>
        </w:rPr>
        <w:t xml:space="preserve">argues that positive stress increases ‘motivation, focus and positive throughs’ as opposed to overwhelming the individual. </w:t>
      </w:r>
      <w:r w:rsidR="00F66B31">
        <w:rPr>
          <w:sz w:val="24"/>
          <w:szCs w:val="24"/>
        </w:rPr>
        <w:t xml:space="preserve"> </w:t>
      </w:r>
      <w:r w:rsidR="00D84AC3">
        <w:rPr>
          <w:sz w:val="24"/>
          <w:szCs w:val="24"/>
        </w:rPr>
        <w:t>However,</w:t>
      </w:r>
      <w:r w:rsidR="003A4510">
        <w:rPr>
          <w:sz w:val="24"/>
          <w:szCs w:val="24"/>
        </w:rPr>
        <w:t xml:space="preserve"> according to Richardson (2021) when this stress ‘becomes excessive’, it can become very harmful</w:t>
      </w:r>
      <w:r w:rsidR="005B0795">
        <w:rPr>
          <w:sz w:val="24"/>
          <w:szCs w:val="24"/>
        </w:rPr>
        <w:t>.</w:t>
      </w:r>
      <w:r w:rsidR="008E6D8E">
        <w:rPr>
          <w:sz w:val="24"/>
          <w:szCs w:val="24"/>
        </w:rPr>
        <w:t xml:space="preserve"> </w:t>
      </w:r>
      <w:r w:rsidR="008033FA">
        <w:rPr>
          <w:sz w:val="24"/>
          <w:szCs w:val="24"/>
        </w:rPr>
        <w:t>The Mental Health Foundation</w:t>
      </w:r>
      <w:r w:rsidR="008E6D8E">
        <w:rPr>
          <w:sz w:val="24"/>
          <w:szCs w:val="24"/>
        </w:rPr>
        <w:t xml:space="preserve"> (2021) states that “it is important that we manage our stress and keep it at a healthy level to prevent long term damage to our bodies and minds”</w:t>
      </w:r>
      <w:r w:rsidR="003D27C4">
        <w:rPr>
          <w:sz w:val="24"/>
          <w:szCs w:val="24"/>
        </w:rPr>
        <w:t>.</w:t>
      </w:r>
      <w:r w:rsidR="0009084A">
        <w:rPr>
          <w:sz w:val="24"/>
          <w:szCs w:val="24"/>
        </w:rPr>
        <w:t xml:space="preserve"> Stress varies from person to person </w:t>
      </w:r>
      <w:r w:rsidR="008C3C35">
        <w:rPr>
          <w:sz w:val="24"/>
          <w:szCs w:val="24"/>
        </w:rPr>
        <w:t>and only the person experiencing</w:t>
      </w:r>
      <w:r w:rsidR="00E57903">
        <w:rPr>
          <w:sz w:val="24"/>
          <w:szCs w:val="24"/>
        </w:rPr>
        <w:t xml:space="preserve"> </w:t>
      </w:r>
      <w:r w:rsidR="008C3C35">
        <w:rPr>
          <w:sz w:val="24"/>
          <w:szCs w:val="24"/>
        </w:rPr>
        <w:t>it can determine how severe it is (Cleveland Clinic, 2021).</w:t>
      </w:r>
      <w:r w:rsidR="0009084A">
        <w:rPr>
          <w:sz w:val="24"/>
          <w:szCs w:val="24"/>
        </w:rPr>
        <w:t xml:space="preserve"> </w:t>
      </w:r>
    </w:p>
    <w:p w14:paraId="74C9FCD4" w14:textId="77777777" w:rsidR="003A2380" w:rsidRDefault="003A2380" w:rsidP="00E6298B">
      <w:pPr>
        <w:ind w:right="107"/>
        <w:jc w:val="both"/>
        <w:rPr>
          <w:sz w:val="24"/>
          <w:szCs w:val="24"/>
        </w:rPr>
      </w:pPr>
    </w:p>
    <w:p w14:paraId="454DC1E9" w14:textId="5314F1E4" w:rsidR="00E84D2C" w:rsidRDefault="00E84D2C" w:rsidP="00E6298B">
      <w:pPr>
        <w:ind w:right="107"/>
        <w:jc w:val="both"/>
        <w:rPr>
          <w:sz w:val="24"/>
          <w:szCs w:val="24"/>
        </w:rPr>
      </w:pPr>
    </w:p>
    <w:p w14:paraId="4C03624D" w14:textId="68F05279" w:rsidR="00E11111" w:rsidRDefault="00E84D2C" w:rsidP="00E6298B">
      <w:pPr>
        <w:ind w:right="107"/>
        <w:jc w:val="both"/>
        <w:rPr>
          <w:sz w:val="24"/>
          <w:szCs w:val="24"/>
        </w:rPr>
      </w:pPr>
      <w:r>
        <w:rPr>
          <w:sz w:val="24"/>
          <w:szCs w:val="24"/>
        </w:rPr>
        <w:t xml:space="preserve">In order to </w:t>
      </w:r>
      <w:r w:rsidR="003A2380">
        <w:rPr>
          <w:sz w:val="24"/>
          <w:szCs w:val="24"/>
        </w:rPr>
        <w:t xml:space="preserve">discuss and compare the strategies </w:t>
      </w:r>
      <w:r w:rsidR="00426877">
        <w:rPr>
          <w:sz w:val="24"/>
          <w:szCs w:val="24"/>
        </w:rPr>
        <w:t xml:space="preserve">adapted to develop such resilience, I must first </w:t>
      </w:r>
      <w:r w:rsidR="008323F8">
        <w:rPr>
          <w:sz w:val="24"/>
          <w:szCs w:val="24"/>
        </w:rPr>
        <w:t>r</w:t>
      </w:r>
      <w:r w:rsidR="00426877">
        <w:rPr>
          <w:sz w:val="24"/>
          <w:szCs w:val="24"/>
        </w:rPr>
        <w:t>eflect</w:t>
      </w:r>
      <w:r w:rsidR="008323F8">
        <w:rPr>
          <w:sz w:val="24"/>
          <w:szCs w:val="24"/>
        </w:rPr>
        <w:t xml:space="preserve"> </w:t>
      </w:r>
      <w:r w:rsidR="00426877">
        <w:rPr>
          <w:sz w:val="24"/>
          <w:szCs w:val="24"/>
        </w:rPr>
        <w:t xml:space="preserve">on the initial stresses </w:t>
      </w:r>
      <w:r w:rsidR="00337BF9">
        <w:rPr>
          <w:sz w:val="24"/>
          <w:szCs w:val="24"/>
        </w:rPr>
        <w:t xml:space="preserve">that </w:t>
      </w:r>
      <w:r w:rsidR="00E54123">
        <w:rPr>
          <w:sz w:val="24"/>
          <w:szCs w:val="24"/>
        </w:rPr>
        <w:t xml:space="preserve">I experienced during the 6 months of training. </w:t>
      </w:r>
      <w:r w:rsidR="00E63E9E">
        <w:rPr>
          <w:sz w:val="24"/>
          <w:szCs w:val="24"/>
        </w:rPr>
        <w:t>Jasper (2003) stated that reflection means “the way that we learn from an experience in order to understand and develop practice”</w:t>
      </w:r>
      <w:r w:rsidR="00667A26">
        <w:rPr>
          <w:sz w:val="24"/>
          <w:szCs w:val="24"/>
        </w:rPr>
        <w:t>.</w:t>
      </w:r>
      <w:r w:rsidR="00336449">
        <w:rPr>
          <w:sz w:val="24"/>
          <w:szCs w:val="24"/>
        </w:rPr>
        <w:t xml:space="preserve"> This is further adapted by Moon (2004) who</w:t>
      </w:r>
      <w:r w:rsidR="00037067">
        <w:rPr>
          <w:sz w:val="24"/>
          <w:szCs w:val="24"/>
        </w:rPr>
        <w:t xml:space="preserve"> states</w:t>
      </w:r>
      <w:r w:rsidR="001E04E2">
        <w:rPr>
          <w:sz w:val="24"/>
          <w:szCs w:val="24"/>
        </w:rPr>
        <w:t xml:space="preserve"> that</w:t>
      </w:r>
      <w:r w:rsidR="00037067">
        <w:rPr>
          <w:sz w:val="24"/>
          <w:szCs w:val="24"/>
        </w:rPr>
        <w:t>,</w:t>
      </w:r>
      <w:r w:rsidR="00336449">
        <w:rPr>
          <w:sz w:val="24"/>
          <w:szCs w:val="24"/>
        </w:rPr>
        <w:t xml:space="preserve"> “we reflect in order to learn something</w:t>
      </w:r>
      <w:r w:rsidR="00276CDB">
        <w:rPr>
          <w:sz w:val="24"/>
          <w:szCs w:val="24"/>
        </w:rPr>
        <w:t>, or we learn as a result of reflecting”.</w:t>
      </w:r>
      <w:r w:rsidR="00037067">
        <w:rPr>
          <w:sz w:val="24"/>
          <w:szCs w:val="24"/>
        </w:rPr>
        <w:t xml:space="preserve"> Thus, reflection is simply more than just ‘recalling’ a situatio</w:t>
      </w:r>
      <w:r w:rsidR="001E17B0">
        <w:rPr>
          <w:sz w:val="24"/>
          <w:szCs w:val="24"/>
        </w:rPr>
        <w:t>n</w:t>
      </w:r>
      <w:r w:rsidR="00CA32EA">
        <w:rPr>
          <w:sz w:val="24"/>
          <w:szCs w:val="24"/>
        </w:rPr>
        <w:t xml:space="preserve">. </w:t>
      </w:r>
      <w:r w:rsidR="006F795D">
        <w:rPr>
          <w:sz w:val="24"/>
          <w:szCs w:val="24"/>
        </w:rPr>
        <w:t xml:space="preserve">To reflect, means </w:t>
      </w:r>
      <w:r w:rsidR="00D13F1B">
        <w:rPr>
          <w:sz w:val="24"/>
          <w:szCs w:val="24"/>
        </w:rPr>
        <w:t>‘sitting’ back</w:t>
      </w:r>
      <w:r w:rsidR="00270040">
        <w:rPr>
          <w:sz w:val="24"/>
          <w:szCs w:val="24"/>
        </w:rPr>
        <w:t>’</w:t>
      </w:r>
      <w:r w:rsidR="00D13F1B">
        <w:rPr>
          <w:sz w:val="24"/>
          <w:szCs w:val="24"/>
        </w:rPr>
        <w:t xml:space="preserve"> </w:t>
      </w:r>
      <w:r w:rsidR="00270040">
        <w:rPr>
          <w:sz w:val="24"/>
          <w:szCs w:val="24"/>
        </w:rPr>
        <w:t xml:space="preserve">and reviewing the situation in </w:t>
      </w:r>
      <w:r w:rsidR="00D13F1B">
        <w:rPr>
          <w:sz w:val="24"/>
          <w:szCs w:val="24"/>
        </w:rPr>
        <w:t>depth</w:t>
      </w:r>
      <w:r w:rsidR="00C1428D">
        <w:rPr>
          <w:sz w:val="24"/>
          <w:szCs w:val="24"/>
        </w:rPr>
        <w:t>, including the learning experiences taken from such situations</w:t>
      </w:r>
      <w:r w:rsidR="00270040">
        <w:rPr>
          <w:sz w:val="24"/>
          <w:szCs w:val="24"/>
        </w:rPr>
        <w:t>.</w:t>
      </w:r>
      <w:r w:rsidR="00A7248C">
        <w:rPr>
          <w:sz w:val="24"/>
          <w:szCs w:val="24"/>
        </w:rPr>
        <w:t xml:space="preserve"> </w:t>
      </w:r>
    </w:p>
    <w:p w14:paraId="5E4E7FA3" w14:textId="78904489" w:rsidR="00E11111" w:rsidRDefault="00E11111" w:rsidP="00E6298B">
      <w:pPr>
        <w:ind w:right="107"/>
        <w:jc w:val="both"/>
        <w:rPr>
          <w:sz w:val="24"/>
          <w:szCs w:val="24"/>
        </w:rPr>
      </w:pPr>
    </w:p>
    <w:p w14:paraId="07EDA630" w14:textId="21106376" w:rsidR="005B1DEF" w:rsidRDefault="00E11111" w:rsidP="00E6298B">
      <w:pPr>
        <w:ind w:right="107"/>
        <w:jc w:val="both"/>
        <w:rPr>
          <w:sz w:val="24"/>
          <w:szCs w:val="24"/>
        </w:rPr>
      </w:pPr>
      <w:r>
        <w:rPr>
          <w:sz w:val="24"/>
          <w:szCs w:val="24"/>
        </w:rPr>
        <w:lastRenderedPageBreak/>
        <w:t>Due to people learning in such different way</w:t>
      </w:r>
      <w:r w:rsidR="00AD2357">
        <w:rPr>
          <w:sz w:val="24"/>
          <w:szCs w:val="24"/>
        </w:rPr>
        <w:t>s, it is vital to use and implement a reflective ‘</w:t>
      </w:r>
      <w:r w:rsidR="009620D3">
        <w:rPr>
          <w:sz w:val="24"/>
          <w:szCs w:val="24"/>
        </w:rPr>
        <w:t>model</w:t>
      </w:r>
      <w:r w:rsidR="00AD2357">
        <w:rPr>
          <w:sz w:val="24"/>
          <w:szCs w:val="24"/>
        </w:rPr>
        <w:t xml:space="preserve">’ </w:t>
      </w:r>
      <w:r w:rsidR="00F10FA0">
        <w:rPr>
          <w:sz w:val="24"/>
          <w:szCs w:val="24"/>
        </w:rPr>
        <w:t xml:space="preserve">to aid the learner in a way that suits them (HCPC, 2021). </w:t>
      </w:r>
      <w:r w:rsidR="00BA5B53">
        <w:rPr>
          <w:sz w:val="24"/>
          <w:szCs w:val="24"/>
        </w:rPr>
        <w:t xml:space="preserve">As part of this reflective practice, I will be using Driscoll’s ‘what model’. Driscoll based his model on </w:t>
      </w:r>
      <w:r w:rsidR="00554AD7">
        <w:rPr>
          <w:sz w:val="24"/>
          <w:szCs w:val="24"/>
        </w:rPr>
        <w:t>Borton’s</w:t>
      </w:r>
      <w:r w:rsidR="00097241">
        <w:rPr>
          <w:sz w:val="24"/>
          <w:szCs w:val="24"/>
        </w:rPr>
        <w:t xml:space="preserve"> </w:t>
      </w:r>
      <w:r w:rsidR="00554AD7">
        <w:rPr>
          <w:sz w:val="24"/>
          <w:szCs w:val="24"/>
        </w:rPr>
        <w:t>three key questions</w:t>
      </w:r>
      <w:r w:rsidR="00097241">
        <w:rPr>
          <w:sz w:val="24"/>
          <w:szCs w:val="24"/>
        </w:rPr>
        <w:t xml:space="preserve"> in 1970</w:t>
      </w:r>
      <w:r w:rsidR="00EB2F21">
        <w:rPr>
          <w:sz w:val="24"/>
          <w:szCs w:val="24"/>
        </w:rPr>
        <w:t>, which were ‘what?’, ‘so what?’ and ‘now what?’.</w:t>
      </w:r>
      <w:r w:rsidR="000819AC">
        <w:rPr>
          <w:sz w:val="24"/>
          <w:szCs w:val="24"/>
        </w:rPr>
        <w:t xml:space="preserve"> Driscoll developed these thr</w:t>
      </w:r>
      <w:r w:rsidR="00C279F6">
        <w:rPr>
          <w:sz w:val="24"/>
          <w:szCs w:val="24"/>
        </w:rPr>
        <w:t>e</w:t>
      </w:r>
      <w:r w:rsidR="000819AC">
        <w:rPr>
          <w:sz w:val="24"/>
          <w:szCs w:val="24"/>
        </w:rPr>
        <w:t xml:space="preserve">e questions in 1994, 2000 and 2007 (Janse, 2007). </w:t>
      </w:r>
      <w:r w:rsidR="00EE7A30">
        <w:rPr>
          <w:sz w:val="24"/>
          <w:szCs w:val="24"/>
        </w:rPr>
        <w:t xml:space="preserve">Driscoll </w:t>
      </w:r>
      <w:r w:rsidR="004D4B76">
        <w:rPr>
          <w:sz w:val="24"/>
          <w:szCs w:val="24"/>
        </w:rPr>
        <w:t>repeats these questions, but</w:t>
      </w:r>
      <w:r w:rsidR="001126C5">
        <w:rPr>
          <w:sz w:val="24"/>
          <w:szCs w:val="24"/>
        </w:rPr>
        <w:t xml:space="preserve"> with </w:t>
      </w:r>
      <w:r w:rsidR="00463F17">
        <w:rPr>
          <w:sz w:val="24"/>
          <w:szCs w:val="24"/>
        </w:rPr>
        <w:t>prompt q</w:t>
      </w:r>
      <w:r w:rsidR="001126C5">
        <w:rPr>
          <w:sz w:val="24"/>
          <w:szCs w:val="24"/>
        </w:rPr>
        <w:t xml:space="preserve">uestions </w:t>
      </w:r>
      <w:r w:rsidR="00463F17">
        <w:rPr>
          <w:sz w:val="24"/>
          <w:szCs w:val="24"/>
        </w:rPr>
        <w:t>included</w:t>
      </w:r>
      <w:r w:rsidR="004D4B76">
        <w:rPr>
          <w:sz w:val="24"/>
          <w:szCs w:val="24"/>
        </w:rPr>
        <w:t xml:space="preserve"> </w:t>
      </w:r>
      <w:r w:rsidR="00463F17">
        <w:rPr>
          <w:sz w:val="24"/>
          <w:szCs w:val="24"/>
        </w:rPr>
        <w:t xml:space="preserve">to reflect in more </w:t>
      </w:r>
      <w:r w:rsidR="00C279F6">
        <w:rPr>
          <w:sz w:val="24"/>
          <w:szCs w:val="24"/>
        </w:rPr>
        <w:t>detail.</w:t>
      </w:r>
      <w:r w:rsidR="00B52544">
        <w:rPr>
          <w:sz w:val="24"/>
          <w:szCs w:val="24"/>
        </w:rPr>
        <w:t xml:space="preserve"> </w:t>
      </w:r>
      <w:r w:rsidR="00D14B59">
        <w:rPr>
          <w:sz w:val="24"/>
          <w:szCs w:val="24"/>
        </w:rPr>
        <w:t>The firs</w:t>
      </w:r>
      <w:r w:rsidR="00240551">
        <w:rPr>
          <w:sz w:val="24"/>
          <w:szCs w:val="24"/>
        </w:rPr>
        <w:t xml:space="preserve">t stage of Driscoll’s reflective model is the ‘what?’ stage. This means to simply describe an event or action. </w:t>
      </w:r>
      <w:r w:rsidR="007A0CF3">
        <w:rPr>
          <w:sz w:val="24"/>
          <w:szCs w:val="24"/>
        </w:rPr>
        <w:t>The second stage is the ‘so what?’ stage</w:t>
      </w:r>
      <w:r w:rsidR="00596E48">
        <w:rPr>
          <w:sz w:val="24"/>
          <w:szCs w:val="24"/>
        </w:rPr>
        <w:t xml:space="preserve">, which is to explain why that action or event was significant, what was the importance of it and </w:t>
      </w:r>
      <w:r w:rsidR="00F070BC">
        <w:rPr>
          <w:sz w:val="24"/>
          <w:szCs w:val="24"/>
        </w:rPr>
        <w:t>what have I learned about it.</w:t>
      </w:r>
      <w:r w:rsidR="00BE68BF">
        <w:rPr>
          <w:sz w:val="24"/>
          <w:szCs w:val="24"/>
        </w:rPr>
        <w:t xml:space="preserve"> The final stage is ‘now what?’ </w:t>
      </w:r>
      <w:r w:rsidR="009C77E0">
        <w:rPr>
          <w:sz w:val="24"/>
          <w:szCs w:val="24"/>
        </w:rPr>
        <w:t xml:space="preserve">which </w:t>
      </w:r>
      <w:r w:rsidR="008249E3">
        <w:rPr>
          <w:sz w:val="24"/>
          <w:szCs w:val="24"/>
        </w:rPr>
        <w:t>is an overall reflection of the incident after visiting the previous two stages</w:t>
      </w:r>
      <w:r w:rsidR="00FC17EF">
        <w:rPr>
          <w:sz w:val="24"/>
          <w:szCs w:val="24"/>
        </w:rPr>
        <w:t xml:space="preserve"> and </w:t>
      </w:r>
      <w:r w:rsidR="00C90F9E">
        <w:rPr>
          <w:sz w:val="24"/>
          <w:szCs w:val="24"/>
        </w:rPr>
        <w:t>what would I do differently if a sim</w:t>
      </w:r>
      <w:r w:rsidR="007C643A">
        <w:rPr>
          <w:sz w:val="24"/>
          <w:szCs w:val="24"/>
        </w:rPr>
        <w:t xml:space="preserve">ilar incident occurred in the future. </w:t>
      </w:r>
    </w:p>
    <w:p w14:paraId="6E2D383E" w14:textId="77777777" w:rsidR="005B1DEF" w:rsidRDefault="005B1DEF" w:rsidP="00E6298B">
      <w:pPr>
        <w:ind w:right="107"/>
        <w:jc w:val="both"/>
        <w:rPr>
          <w:sz w:val="24"/>
          <w:szCs w:val="24"/>
        </w:rPr>
      </w:pPr>
    </w:p>
    <w:p w14:paraId="20570267" w14:textId="77777777" w:rsidR="005B1DEF" w:rsidRDefault="005B1DEF" w:rsidP="00E6298B">
      <w:pPr>
        <w:ind w:right="107"/>
        <w:jc w:val="both"/>
        <w:rPr>
          <w:sz w:val="24"/>
          <w:szCs w:val="24"/>
        </w:rPr>
      </w:pPr>
      <w:r>
        <w:rPr>
          <w:sz w:val="24"/>
          <w:szCs w:val="24"/>
        </w:rPr>
        <w:t>The ‘what?’ stage</w:t>
      </w:r>
    </w:p>
    <w:p w14:paraId="312C21BE" w14:textId="58363BF3" w:rsidR="00E11111" w:rsidRDefault="00240551" w:rsidP="00E6298B">
      <w:pPr>
        <w:ind w:right="107"/>
        <w:jc w:val="both"/>
        <w:rPr>
          <w:sz w:val="24"/>
          <w:szCs w:val="24"/>
        </w:rPr>
      </w:pPr>
      <w:r>
        <w:rPr>
          <w:sz w:val="24"/>
          <w:szCs w:val="24"/>
        </w:rPr>
        <w:t xml:space="preserve">Before even starting the initial training period, I had worries and concerns in relation to the transitional period and how I would ‘settle’ into </w:t>
      </w:r>
      <w:r w:rsidR="009E15D4">
        <w:rPr>
          <w:sz w:val="24"/>
          <w:szCs w:val="24"/>
        </w:rPr>
        <w:t xml:space="preserve">my new job. I had previously attended university and </w:t>
      </w:r>
      <w:r w:rsidR="00C718A4">
        <w:rPr>
          <w:sz w:val="24"/>
          <w:szCs w:val="24"/>
        </w:rPr>
        <w:t xml:space="preserve">had  </w:t>
      </w:r>
      <w:r w:rsidR="009E15D4">
        <w:rPr>
          <w:sz w:val="24"/>
          <w:szCs w:val="24"/>
        </w:rPr>
        <w:t>never worked a full-time job and therefore, this made me anxious. I also had worries about meeting my new cohort, consisting o</w:t>
      </w:r>
      <w:r w:rsidR="00D57B7B">
        <w:rPr>
          <w:sz w:val="24"/>
          <w:szCs w:val="24"/>
        </w:rPr>
        <w:t xml:space="preserve">f 28 new people from all different backgrounds. </w:t>
      </w:r>
      <w:r w:rsidR="002603DF">
        <w:rPr>
          <w:sz w:val="24"/>
          <w:szCs w:val="24"/>
        </w:rPr>
        <w:t xml:space="preserve">Coming into the job ‘fresh’ from university, I </w:t>
      </w:r>
      <w:r w:rsidR="00692D0A">
        <w:rPr>
          <w:sz w:val="24"/>
          <w:szCs w:val="24"/>
        </w:rPr>
        <w:t xml:space="preserve">was </w:t>
      </w:r>
      <w:r w:rsidR="002603DF">
        <w:rPr>
          <w:sz w:val="24"/>
          <w:szCs w:val="24"/>
        </w:rPr>
        <w:t xml:space="preserve">worried that I may not have </w:t>
      </w:r>
      <w:r w:rsidR="003C573C">
        <w:rPr>
          <w:sz w:val="24"/>
          <w:szCs w:val="24"/>
        </w:rPr>
        <w:t>the</w:t>
      </w:r>
      <w:r w:rsidR="00E55642">
        <w:rPr>
          <w:sz w:val="24"/>
          <w:szCs w:val="24"/>
        </w:rPr>
        <w:t xml:space="preserve"> </w:t>
      </w:r>
      <w:r w:rsidR="0006633B">
        <w:rPr>
          <w:sz w:val="24"/>
          <w:szCs w:val="24"/>
        </w:rPr>
        <w:t xml:space="preserve">‘life-experiences’ that my </w:t>
      </w:r>
      <w:r w:rsidR="003071F1">
        <w:rPr>
          <w:sz w:val="24"/>
          <w:szCs w:val="24"/>
        </w:rPr>
        <w:t xml:space="preserve">colleagues </w:t>
      </w:r>
      <w:r w:rsidR="0006633B">
        <w:rPr>
          <w:sz w:val="24"/>
          <w:szCs w:val="24"/>
        </w:rPr>
        <w:t xml:space="preserve">may have and felt this may put me at a disadvantage in terms of passing the course. </w:t>
      </w:r>
    </w:p>
    <w:p w14:paraId="452BFFA9" w14:textId="43FBC106" w:rsidR="007E4D9E" w:rsidRDefault="007E4D9E" w:rsidP="00E6298B">
      <w:pPr>
        <w:ind w:right="107"/>
        <w:jc w:val="both"/>
        <w:rPr>
          <w:sz w:val="24"/>
          <w:szCs w:val="24"/>
        </w:rPr>
      </w:pPr>
    </w:p>
    <w:p w14:paraId="58C9DF09" w14:textId="751EBDB5" w:rsidR="00E11111" w:rsidRDefault="007E4D9E" w:rsidP="00E6298B">
      <w:pPr>
        <w:ind w:right="107"/>
        <w:jc w:val="both"/>
        <w:rPr>
          <w:sz w:val="24"/>
          <w:szCs w:val="24"/>
        </w:rPr>
      </w:pPr>
      <w:r>
        <w:rPr>
          <w:sz w:val="24"/>
          <w:szCs w:val="24"/>
        </w:rPr>
        <w:t xml:space="preserve">During the training itself, </w:t>
      </w:r>
      <w:r w:rsidR="00E41187">
        <w:rPr>
          <w:sz w:val="24"/>
          <w:szCs w:val="24"/>
        </w:rPr>
        <w:t xml:space="preserve">the </w:t>
      </w:r>
      <w:r w:rsidR="00131113">
        <w:rPr>
          <w:sz w:val="24"/>
          <w:szCs w:val="24"/>
        </w:rPr>
        <w:t xml:space="preserve">biggest stress I had during the initial 6 months was learning the vast amount of legislation </w:t>
      </w:r>
      <w:r w:rsidR="00E341A5">
        <w:rPr>
          <w:sz w:val="24"/>
          <w:szCs w:val="24"/>
        </w:rPr>
        <w:t xml:space="preserve">in such a short amount of time. </w:t>
      </w:r>
      <w:r w:rsidR="00783344">
        <w:rPr>
          <w:sz w:val="24"/>
          <w:szCs w:val="24"/>
        </w:rPr>
        <w:t xml:space="preserve">Before undertaking the training, I was a special constable for Gwent Police and undertook training </w:t>
      </w:r>
      <w:r w:rsidR="008474EC">
        <w:rPr>
          <w:sz w:val="24"/>
          <w:szCs w:val="24"/>
        </w:rPr>
        <w:t xml:space="preserve">for that role. I </w:t>
      </w:r>
      <w:r w:rsidR="00CA0CBF">
        <w:rPr>
          <w:sz w:val="24"/>
          <w:szCs w:val="24"/>
        </w:rPr>
        <w:t>initially thought that the training and legislation would be somewhat ‘similar’ and to some extent, it was. However, I underestimated how hard and how much more would be required of me</w:t>
      </w:r>
      <w:r w:rsidR="00737282">
        <w:rPr>
          <w:sz w:val="24"/>
          <w:szCs w:val="24"/>
        </w:rPr>
        <w:t xml:space="preserve"> for </w:t>
      </w:r>
      <w:r w:rsidR="00B129F5">
        <w:rPr>
          <w:sz w:val="24"/>
          <w:szCs w:val="24"/>
        </w:rPr>
        <w:t xml:space="preserve">this role. I </w:t>
      </w:r>
      <w:r w:rsidR="00F7715A">
        <w:rPr>
          <w:sz w:val="24"/>
          <w:szCs w:val="24"/>
        </w:rPr>
        <w:t>often found it hard to have a ‘work-life’ balance and found myself working countless late nights trying to grasp the legislation.</w:t>
      </w:r>
    </w:p>
    <w:p w14:paraId="3E11BDB6" w14:textId="77777777" w:rsidR="00701765" w:rsidRDefault="00701765" w:rsidP="00E6298B">
      <w:pPr>
        <w:ind w:right="107"/>
        <w:jc w:val="both"/>
        <w:rPr>
          <w:sz w:val="24"/>
          <w:szCs w:val="24"/>
        </w:rPr>
      </w:pPr>
    </w:p>
    <w:p w14:paraId="2CDA573E" w14:textId="52E7F784" w:rsidR="00E11111" w:rsidRDefault="00E11111" w:rsidP="00E6298B">
      <w:pPr>
        <w:ind w:right="107"/>
        <w:jc w:val="both"/>
        <w:rPr>
          <w:sz w:val="24"/>
          <w:szCs w:val="24"/>
        </w:rPr>
      </w:pPr>
    </w:p>
    <w:p w14:paraId="280F5381" w14:textId="0D552A0E" w:rsidR="006B7394" w:rsidRDefault="006B7394" w:rsidP="00E6298B">
      <w:pPr>
        <w:ind w:right="107"/>
        <w:jc w:val="both"/>
        <w:rPr>
          <w:sz w:val="24"/>
          <w:szCs w:val="24"/>
        </w:rPr>
      </w:pPr>
      <w:r>
        <w:rPr>
          <w:sz w:val="24"/>
          <w:szCs w:val="24"/>
        </w:rPr>
        <w:t>The ‘’so what?’ stage</w:t>
      </w:r>
    </w:p>
    <w:p w14:paraId="31451C46" w14:textId="6399E7AB" w:rsidR="00DD7FB4" w:rsidRDefault="00814A77" w:rsidP="00E6298B">
      <w:pPr>
        <w:ind w:right="107"/>
        <w:jc w:val="both"/>
        <w:rPr>
          <w:sz w:val="24"/>
          <w:szCs w:val="24"/>
        </w:rPr>
      </w:pPr>
      <w:r>
        <w:rPr>
          <w:sz w:val="24"/>
          <w:szCs w:val="24"/>
        </w:rPr>
        <w:t xml:space="preserve">In relation to building resilience to such stresses, I took a variety of </w:t>
      </w:r>
      <w:r w:rsidR="00CB2DF2">
        <w:rPr>
          <w:sz w:val="24"/>
          <w:szCs w:val="24"/>
        </w:rPr>
        <w:t>coping strategies in order to relieve the stress.</w:t>
      </w:r>
      <w:r w:rsidR="009C4DCE">
        <w:rPr>
          <w:sz w:val="24"/>
          <w:szCs w:val="24"/>
        </w:rPr>
        <w:t xml:space="preserve"> </w:t>
      </w:r>
      <w:r w:rsidR="00E57E34">
        <w:rPr>
          <w:sz w:val="24"/>
          <w:szCs w:val="24"/>
        </w:rPr>
        <w:t>The main strategy I took was exercise</w:t>
      </w:r>
      <w:r w:rsidR="00D52654">
        <w:rPr>
          <w:sz w:val="24"/>
          <w:szCs w:val="24"/>
        </w:rPr>
        <w:t xml:space="preserve">, which </w:t>
      </w:r>
      <w:r w:rsidR="00A7244A">
        <w:rPr>
          <w:sz w:val="24"/>
          <w:szCs w:val="24"/>
        </w:rPr>
        <w:t xml:space="preserve">helped relieve the tensions of the working day. Prior to this job, I frequently attended the gym and I felt that this also helped me </w:t>
      </w:r>
      <w:r w:rsidR="00CC599F">
        <w:rPr>
          <w:sz w:val="24"/>
          <w:szCs w:val="24"/>
        </w:rPr>
        <w:t>in terms of completing my final year at university. However, during my training, all gyms were closed due to Covid-19 and I had to improvise.</w:t>
      </w:r>
      <w:r w:rsidR="008A39E0">
        <w:rPr>
          <w:sz w:val="24"/>
          <w:szCs w:val="24"/>
        </w:rPr>
        <w:t xml:space="preserve"> I started </w:t>
      </w:r>
      <w:r w:rsidR="00F31724">
        <w:rPr>
          <w:sz w:val="24"/>
          <w:szCs w:val="24"/>
        </w:rPr>
        <w:t xml:space="preserve">by completing </w:t>
      </w:r>
      <w:r w:rsidR="0069070E">
        <w:rPr>
          <w:sz w:val="24"/>
          <w:szCs w:val="24"/>
        </w:rPr>
        <w:t>h</w:t>
      </w:r>
      <w:r w:rsidR="00F31724">
        <w:rPr>
          <w:sz w:val="24"/>
          <w:szCs w:val="24"/>
        </w:rPr>
        <w:t>ome-workout</w:t>
      </w:r>
      <w:r w:rsidR="0069070E">
        <w:rPr>
          <w:sz w:val="24"/>
          <w:szCs w:val="24"/>
        </w:rPr>
        <w:t xml:space="preserve">s </w:t>
      </w:r>
      <w:r w:rsidR="00F31724">
        <w:rPr>
          <w:sz w:val="24"/>
          <w:szCs w:val="24"/>
        </w:rPr>
        <w:t xml:space="preserve">daily. However, I felt that this did not benefit me in any way. I felt that working from home and </w:t>
      </w:r>
      <w:r w:rsidR="005019EA">
        <w:rPr>
          <w:sz w:val="24"/>
          <w:szCs w:val="24"/>
        </w:rPr>
        <w:t xml:space="preserve">completing workouts in the same space did not allow me to ‘switch off’ from work. </w:t>
      </w:r>
      <w:r w:rsidR="00990975">
        <w:rPr>
          <w:sz w:val="24"/>
          <w:szCs w:val="24"/>
        </w:rPr>
        <w:t>Due to this, af</w:t>
      </w:r>
      <w:r w:rsidR="004C739E">
        <w:rPr>
          <w:sz w:val="24"/>
          <w:szCs w:val="24"/>
        </w:rPr>
        <w:t xml:space="preserve">ter each working day, I would </w:t>
      </w:r>
      <w:r w:rsidR="009C4DCE">
        <w:rPr>
          <w:sz w:val="24"/>
          <w:szCs w:val="24"/>
        </w:rPr>
        <w:t>take both of my dogs out on a long walk and gather my thoughts. This helped me to switch off from ‘work’ and focus on the scenery around me</w:t>
      </w:r>
      <w:r w:rsidR="00B95A19">
        <w:rPr>
          <w:sz w:val="24"/>
          <w:szCs w:val="24"/>
        </w:rPr>
        <w:t>.</w:t>
      </w:r>
      <w:r w:rsidR="00343A0B">
        <w:rPr>
          <w:sz w:val="24"/>
          <w:szCs w:val="24"/>
        </w:rPr>
        <w:t xml:space="preserve"> </w:t>
      </w:r>
    </w:p>
    <w:p w14:paraId="018D69B3" w14:textId="77777777" w:rsidR="00DD7FB4" w:rsidRDefault="00DD7FB4" w:rsidP="00E6298B">
      <w:pPr>
        <w:ind w:right="107"/>
        <w:jc w:val="both"/>
        <w:rPr>
          <w:sz w:val="24"/>
          <w:szCs w:val="24"/>
        </w:rPr>
      </w:pPr>
    </w:p>
    <w:p w14:paraId="215D8CFA" w14:textId="7C02E7ED" w:rsidR="008E62FC" w:rsidRDefault="004346E6" w:rsidP="00E6298B">
      <w:pPr>
        <w:ind w:right="107"/>
        <w:jc w:val="both"/>
        <w:rPr>
          <w:sz w:val="24"/>
          <w:szCs w:val="24"/>
        </w:rPr>
      </w:pPr>
      <w:r>
        <w:rPr>
          <w:sz w:val="24"/>
          <w:szCs w:val="24"/>
        </w:rPr>
        <w:t>According to the National Health Service (2018) “exercise is the miracle cure we’ve always had”.</w:t>
      </w:r>
      <w:r w:rsidR="003665F9">
        <w:rPr>
          <w:sz w:val="24"/>
          <w:szCs w:val="24"/>
        </w:rPr>
        <w:t xml:space="preserve"> After each w</w:t>
      </w:r>
      <w:r w:rsidR="00043973">
        <w:rPr>
          <w:sz w:val="24"/>
          <w:szCs w:val="24"/>
        </w:rPr>
        <w:t>alk,</w:t>
      </w:r>
      <w:r w:rsidR="003665F9">
        <w:rPr>
          <w:sz w:val="24"/>
          <w:szCs w:val="24"/>
        </w:rPr>
        <w:t xml:space="preserve"> my mood instantly felt better, allowing my</w:t>
      </w:r>
      <w:r w:rsidR="00036DED">
        <w:rPr>
          <w:sz w:val="24"/>
          <w:szCs w:val="24"/>
        </w:rPr>
        <w:t>self to have a ‘clear’ mind before my revision session</w:t>
      </w:r>
      <w:r w:rsidR="00457AC7">
        <w:rPr>
          <w:sz w:val="24"/>
          <w:szCs w:val="24"/>
        </w:rPr>
        <w:t>s</w:t>
      </w:r>
      <w:r w:rsidR="00036DED">
        <w:rPr>
          <w:sz w:val="24"/>
          <w:szCs w:val="24"/>
        </w:rPr>
        <w:t xml:space="preserve"> for the evening. This helped me with the worries I had regarding revision and learning </w:t>
      </w:r>
      <w:r w:rsidR="00DD7FB4">
        <w:rPr>
          <w:sz w:val="24"/>
          <w:szCs w:val="24"/>
        </w:rPr>
        <w:t>t</w:t>
      </w:r>
      <w:r w:rsidR="00036DED">
        <w:rPr>
          <w:sz w:val="24"/>
          <w:szCs w:val="24"/>
        </w:rPr>
        <w:t xml:space="preserve">he legislation, which was my biggest concern. </w:t>
      </w:r>
      <w:r w:rsidR="00D75C36">
        <w:rPr>
          <w:sz w:val="24"/>
          <w:szCs w:val="24"/>
        </w:rPr>
        <w:t>The</w:t>
      </w:r>
      <w:r w:rsidR="00F263FE">
        <w:rPr>
          <w:sz w:val="24"/>
          <w:szCs w:val="24"/>
        </w:rPr>
        <w:t xml:space="preserve"> physical and mental</w:t>
      </w:r>
      <w:r w:rsidR="00D75C36">
        <w:rPr>
          <w:sz w:val="24"/>
          <w:szCs w:val="24"/>
        </w:rPr>
        <w:t xml:space="preserve"> health benefits of exercise </w:t>
      </w:r>
      <w:r w:rsidR="002D125A">
        <w:rPr>
          <w:sz w:val="24"/>
          <w:szCs w:val="24"/>
        </w:rPr>
        <w:t>are</w:t>
      </w:r>
      <w:r w:rsidR="00D75C36">
        <w:rPr>
          <w:sz w:val="24"/>
          <w:szCs w:val="24"/>
        </w:rPr>
        <w:t xml:space="preserve"> endless, with multiple researche</w:t>
      </w:r>
      <w:r w:rsidR="002D125A">
        <w:rPr>
          <w:sz w:val="24"/>
          <w:szCs w:val="24"/>
        </w:rPr>
        <w:t>r</w:t>
      </w:r>
      <w:r w:rsidR="00D75C36">
        <w:rPr>
          <w:sz w:val="24"/>
          <w:szCs w:val="24"/>
        </w:rPr>
        <w:t xml:space="preserve">s and organisations </w:t>
      </w:r>
      <w:r w:rsidR="00D62A31">
        <w:rPr>
          <w:sz w:val="24"/>
          <w:szCs w:val="24"/>
        </w:rPr>
        <w:t xml:space="preserve">supporting these claims. Healthline (2020) explains </w:t>
      </w:r>
      <w:r w:rsidR="00F263FE">
        <w:rPr>
          <w:sz w:val="24"/>
          <w:szCs w:val="24"/>
        </w:rPr>
        <w:t>such b</w:t>
      </w:r>
      <w:r w:rsidR="00D62A31">
        <w:rPr>
          <w:sz w:val="24"/>
          <w:szCs w:val="24"/>
        </w:rPr>
        <w:t xml:space="preserve">enefits </w:t>
      </w:r>
      <w:r w:rsidR="00DD7FB4">
        <w:rPr>
          <w:sz w:val="24"/>
          <w:szCs w:val="24"/>
        </w:rPr>
        <w:t>and how exercise ‘increase</w:t>
      </w:r>
      <w:r w:rsidR="002D125A">
        <w:rPr>
          <w:sz w:val="24"/>
          <w:szCs w:val="24"/>
        </w:rPr>
        <w:t>s endorphins’ which are the ‘feel-good</w:t>
      </w:r>
      <w:r w:rsidR="00FC6F3C">
        <w:rPr>
          <w:sz w:val="24"/>
          <w:szCs w:val="24"/>
        </w:rPr>
        <w:t xml:space="preserve">’ neurotransmitters stimulated, which </w:t>
      </w:r>
      <w:r w:rsidR="00733327">
        <w:rPr>
          <w:sz w:val="24"/>
          <w:szCs w:val="24"/>
        </w:rPr>
        <w:t>has a direct effect on your brain.</w:t>
      </w:r>
      <w:r w:rsidR="004C1284">
        <w:rPr>
          <w:sz w:val="24"/>
          <w:szCs w:val="24"/>
        </w:rPr>
        <w:t xml:space="preserve"> The American Institute of Stress (2020) also supports this by </w:t>
      </w:r>
      <w:r w:rsidR="004C1284">
        <w:rPr>
          <w:sz w:val="24"/>
          <w:szCs w:val="24"/>
        </w:rPr>
        <w:lastRenderedPageBreak/>
        <w:t xml:space="preserve">stating these </w:t>
      </w:r>
      <w:r w:rsidR="004D7609">
        <w:rPr>
          <w:sz w:val="24"/>
          <w:szCs w:val="24"/>
        </w:rPr>
        <w:t>endorphins provides the sense of euphoria people receive after performing exercise.</w:t>
      </w:r>
      <w:r w:rsidR="0015552F">
        <w:rPr>
          <w:sz w:val="24"/>
          <w:szCs w:val="24"/>
        </w:rPr>
        <w:t xml:space="preserve"> </w:t>
      </w:r>
      <w:r w:rsidR="00377C50">
        <w:rPr>
          <w:sz w:val="24"/>
          <w:szCs w:val="24"/>
        </w:rPr>
        <w:t xml:space="preserve">Smith (2020) further </w:t>
      </w:r>
      <w:r w:rsidR="00501497">
        <w:rPr>
          <w:sz w:val="24"/>
          <w:szCs w:val="24"/>
        </w:rPr>
        <w:t>explains t</w:t>
      </w:r>
      <w:r w:rsidR="00377C50">
        <w:rPr>
          <w:sz w:val="24"/>
          <w:szCs w:val="24"/>
        </w:rPr>
        <w:t>hat “when your body feels good, your mind often follows”.</w:t>
      </w:r>
      <w:r w:rsidR="00D25D33">
        <w:rPr>
          <w:sz w:val="24"/>
          <w:szCs w:val="24"/>
        </w:rPr>
        <w:t xml:space="preserve"> These feelings are intensified when you have a dog alongside, </w:t>
      </w:r>
      <w:r w:rsidR="00BB1AA1">
        <w:rPr>
          <w:sz w:val="24"/>
          <w:szCs w:val="24"/>
        </w:rPr>
        <w:t xml:space="preserve">sharing such enthusiasm and desire for fun (Heaton, 2019). </w:t>
      </w:r>
    </w:p>
    <w:p w14:paraId="68A94391" w14:textId="40920477" w:rsidR="005F7E8A" w:rsidRDefault="005F7E8A" w:rsidP="00E6298B">
      <w:pPr>
        <w:ind w:right="107"/>
        <w:jc w:val="both"/>
        <w:rPr>
          <w:sz w:val="24"/>
          <w:szCs w:val="24"/>
        </w:rPr>
      </w:pPr>
    </w:p>
    <w:p w14:paraId="711A142D" w14:textId="4221E586" w:rsidR="00042E4F" w:rsidRDefault="00D55154" w:rsidP="00E6298B">
      <w:pPr>
        <w:ind w:right="107"/>
        <w:jc w:val="both"/>
        <w:rPr>
          <w:sz w:val="24"/>
          <w:szCs w:val="24"/>
        </w:rPr>
      </w:pPr>
      <w:r>
        <w:rPr>
          <w:sz w:val="24"/>
          <w:szCs w:val="24"/>
        </w:rPr>
        <w:t xml:space="preserve">Another coping mechanism I took was to spend time with friends and family in order to share my concerns </w:t>
      </w:r>
      <w:r w:rsidR="00042E4F">
        <w:rPr>
          <w:sz w:val="24"/>
          <w:szCs w:val="24"/>
        </w:rPr>
        <w:t xml:space="preserve">and seek advice. </w:t>
      </w:r>
      <w:r w:rsidR="0028742A">
        <w:rPr>
          <w:sz w:val="24"/>
          <w:szCs w:val="24"/>
        </w:rPr>
        <w:t xml:space="preserve">Due to Covid-19 restricting </w:t>
      </w:r>
      <w:r w:rsidR="004411EE">
        <w:rPr>
          <w:sz w:val="24"/>
          <w:szCs w:val="24"/>
        </w:rPr>
        <w:t xml:space="preserve">the ability to </w:t>
      </w:r>
      <w:r w:rsidR="004E7C64">
        <w:rPr>
          <w:sz w:val="24"/>
          <w:szCs w:val="24"/>
        </w:rPr>
        <w:t xml:space="preserve">socialise and visit friends and family, I again, had to improvise. I ensured that I kept </w:t>
      </w:r>
      <w:r w:rsidR="008A7262">
        <w:rPr>
          <w:sz w:val="24"/>
          <w:szCs w:val="24"/>
        </w:rPr>
        <w:t xml:space="preserve">frequent contact by means of social media and phone calls. Smith (2020) argues that socialising with friends and family is a natural way to ‘calm’ </w:t>
      </w:r>
      <w:r w:rsidR="009D46F4">
        <w:rPr>
          <w:sz w:val="24"/>
          <w:szCs w:val="24"/>
        </w:rPr>
        <w:t xml:space="preserve">you and lower stress levels. I always felt relaxed after sharing my concerns with a loved one and </w:t>
      </w:r>
      <w:r w:rsidR="00BF1EE8">
        <w:rPr>
          <w:sz w:val="24"/>
          <w:szCs w:val="24"/>
        </w:rPr>
        <w:t>distracting myself from the stress at work.</w:t>
      </w:r>
      <w:r w:rsidR="009F3B8A">
        <w:rPr>
          <w:sz w:val="24"/>
          <w:szCs w:val="24"/>
        </w:rPr>
        <w:t xml:space="preserve"> Dignity Street Foundation (2019) also states that</w:t>
      </w:r>
      <w:r w:rsidR="00167DC4">
        <w:rPr>
          <w:sz w:val="24"/>
          <w:szCs w:val="24"/>
        </w:rPr>
        <w:t xml:space="preserve"> by spending time with others, you spend less time on negative thoughts that ultimately, add to your stress load.</w:t>
      </w:r>
      <w:r w:rsidR="00D64E4C">
        <w:rPr>
          <w:sz w:val="24"/>
          <w:szCs w:val="24"/>
        </w:rPr>
        <w:t xml:space="preserve"> I also built resilience by sharing my concerns and ‘bonding’ with my </w:t>
      </w:r>
      <w:r w:rsidR="003965DC">
        <w:rPr>
          <w:sz w:val="24"/>
          <w:szCs w:val="24"/>
        </w:rPr>
        <w:t>colleagues</w:t>
      </w:r>
      <w:r w:rsidR="00D64E4C">
        <w:rPr>
          <w:sz w:val="24"/>
          <w:szCs w:val="24"/>
        </w:rPr>
        <w:t xml:space="preserve">, who were in the same situation as me. </w:t>
      </w:r>
      <w:r w:rsidR="0032239B">
        <w:rPr>
          <w:sz w:val="24"/>
          <w:szCs w:val="24"/>
        </w:rPr>
        <w:t xml:space="preserve">This </w:t>
      </w:r>
      <w:r w:rsidR="003965DC">
        <w:rPr>
          <w:sz w:val="24"/>
          <w:szCs w:val="24"/>
        </w:rPr>
        <w:t>reassured</w:t>
      </w:r>
      <w:r w:rsidR="0032239B">
        <w:rPr>
          <w:sz w:val="24"/>
          <w:szCs w:val="24"/>
        </w:rPr>
        <w:t xml:space="preserve"> me that I wasn’t alone</w:t>
      </w:r>
      <w:r w:rsidR="00AA1255">
        <w:rPr>
          <w:sz w:val="24"/>
          <w:szCs w:val="24"/>
        </w:rPr>
        <w:t xml:space="preserve"> and allowed me to express my feelings to those who related </w:t>
      </w:r>
      <w:r w:rsidR="00D03E11">
        <w:rPr>
          <w:sz w:val="24"/>
          <w:szCs w:val="24"/>
        </w:rPr>
        <w:t xml:space="preserve">to </w:t>
      </w:r>
      <w:r w:rsidR="00AA1255">
        <w:rPr>
          <w:sz w:val="24"/>
          <w:szCs w:val="24"/>
        </w:rPr>
        <w:t>my situation.</w:t>
      </w:r>
    </w:p>
    <w:p w14:paraId="296F12EF" w14:textId="77777777" w:rsidR="00DE553F" w:rsidRDefault="00DE553F" w:rsidP="00E6298B">
      <w:pPr>
        <w:ind w:right="107"/>
        <w:jc w:val="both"/>
        <w:rPr>
          <w:sz w:val="24"/>
          <w:szCs w:val="24"/>
        </w:rPr>
      </w:pPr>
    </w:p>
    <w:p w14:paraId="33978397" w14:textId="452F9FED" w:rsidR="00343A0B" w:rsidRDefault="00343A0B" w:rsidP="00E6298B">
      <w:pPr>
        <w:ind w:right="107"/>
        <w:jc w:val="both"/>
        <w:rPr>
          <w:sz w:val="24"/>
          <w:szCs w:val="24"/>
        </w:rPr>
      </w:pPr>
    </w:p>
    <w:p w14:paraId="62F2BCD2" w14:textId="795EBA66" w:rsidR="00432896" w:rsidRDefault="00432896" w:rsidP="00E6298B">
      <w:pPr>
        <w:ind w:right="107"/>
        <w:jc w:val="both"/>
        <w:rPr>
          <w:sz w:val="24"/>
          <w:szCs w:val="24"/>
        </w:rPr>
      </w:pPr>
      <w:r>
        <w:rPr>
          <w:sz w:val="24"/>
          <w:szCs w:val="24"/>
        </w:rPr>
        <w:t>The ‘now what’ stage</w:t>
      </w:r>
    </w:p>
    <w:p w14:paraId="59CC9BF1" w14:textId="4FDCFAD3" w:rsidR="00432896" w:rsidRDefault="00B32FF5" w:rsidP="00E6298B">
      <w:pPr>
        <w:ind w:right="107"/>
        <w:jc w:val="both"/>
        <w:rPr>
          <w:sz w:val="24"/>
          <w:szCs w:val="24"/>
        </w:rPr>
      </w:pPr>
      <w:r>
        <w:rPr>
          <w:sz w:val="24"/>
          <w:szCs w:val="24"/>
        </w:rPr>
        <w:t xml:space="preserve">Upon reflection, I feel that I have developed resilience through the intensity of the training period. </w:t>
      </w:r>
      <w:r w:rsidR="00611BC1">
        <w:rPr>
          <w:sz w:val="24"/>
          <w:szCs w:val="24"/>
        </w:rPr>
        <w:t>Through applying such practices, I feel that I have learnt vital skills which can be applied in future situations in relation to work related stress.</w:t>
      </w:r>
      <w:r w:rsidR="00077C5E">
        <w:rPr>
          <w:sz w:val="24"/>
          <w:szCs w:val="24"/>
        </w:rPr>
        <w:t xml:space="preserve"> While I am realistic that attending the gym 4 times a week isn’t possible alongside shift work and </w:t>
      </w:r>
      <w:r w:rsidR="009A630F">
        <w:rPr>
          <w:sz w:val="24"/>
          <w:szCs w:val="24"/>
        </w:rPr>
        <w:t xml:space="preserve">further university commitments, I understand the importance of taking just half hour out of my day to go on a walk and clear my mind. </w:t>
      </w:r>
      <w:r w:rsidR="0020038F">
        <w:rPr>
          <w:sz w:val="24"/>
          <w:szCs w:val="24"/>
        </w:rPr>
        <w:t xml:space="preserve">I have learnt to take things day-by-day and not let myself get overwhelmed by a large </w:t>
      </w:r>
      <w:r w:rsidR="005C099A">
        <w:rPr>
          <w:sz w:val="24"/>
          <w:szCs w:val="24"/>
        </w:rPr>
        <w:t xml:space="preserve">workload. If I do find myself in this </w:t>
      </w:r>
      <w:r w:rsidR="00345C56">
        <w:rPr>
          <w:sz w:val="24"/>
          <w:szCs w:val="24"/>
        </w:rPr>
        <w:t>mindset</w:t>
      </w:r>
      <w:r w:rsidR="005C099A">
        <w:rPr>
          <w:sz w:val="24"/>
          <w:szCs w:val="24"/>
        </w:rPr>
        <w:t xml:space="preserve">, I have learnt and valued the importance of sharing my feelings </w:t>
      </w:r>
      <w:r w:rsidR="00FB3E31">
        <w:rPr>
          <w:sz w:val="24"/>
          <w:szCs w:val="24"/>
        </w:rPr>
        <w:t>with friends and family, but also with my colleagues who understand and</w:t>
      </w:r>
      <w:r w:rsidR="00441559">
        <w:rPr>
          <w:sz w:val="24"/>
          <w:szCs w:val="24"/>
        </w:rPr>
        <w:t xml:space="preserve"> can relate to my situation.</w:t>
      </w:r>
      <w:r w:rsidR="00A72C13">
        <w:rPr>
          <w:sz w:val="24"/>
          <w:szCs w:val="24"/>
        </w:rPr>
        <w:t xml:space="preserve"> Most importantly, I have understood</w:t>
      </w:r>
      <w:r w:rsidR="008339A5">
        <w:rPr>
          <w:sz w:val="24"/>
          <w:szCs w:val="24"/>
        </w:rPr>
        <w:t xml:space="preserve"> through trial and error</w:t>
      </w:r>
      <w:r w:rsidR="00A72C13">
        <w:rPr>
          <w:sz w:val="24"/>
          <w:szCs w:val="24"/>
        </w:rPr>
        <w:t xml:space="preserve"> the true meaning of being ‘resilient’</w:t>
      </w:r>
      <w:r w:rsidR="00636B3A">
        <w:rPr>
          <w:sz w:val="24"/>
          <w:szCs w:val="24"/>
        </w:rPr>
        <w:t xml:space="preserve"> and through reflection, the coping strategies which work for me</w:t>
      </w:r>
      <w:r w:rsidR="004B5690">
        <w:rPr>
          <w:sz w:val="24"/>
          <w:szCs w:val="24"/>
        </w:rPr>
        <w:t>.</w:t>
      </w:r>
    </w:p>
    <w:p w14:paraId="7503433D" w14:textId="77777777" w:rsidR="00432896" w:rsidRDefault="00432896" w:rsidP="00E6298B">
      <w:pPr>
        <w:ind w:right="107"/>
        <w:jc w:val="both"/>
        <w:rPr>
          <w:sz w:val="24"/>
          <w:szCs w:val="24"/>
        </w:rPr>
      </w:pPr>
    </w:p>
    <w:p w14:paraId="49412CA6" w14:textId="56309E16" w:rsidR="00B32FF5" w:rsidRDefault="00B32FF5" w:rsidP="00E6298B">
      <w:pPr>
        <w:ind w:right="107"/>
        <w:jc w:val="both"/>
        <w:rPr>
          <w:sz w:val="24"/>
          <w:szCs w:val="24"/>
        </w:rPr>
      </w:pPr>
    </w:p>
    <w:p w14:paraId="222D8983" w14:textId="19FF8922" w:rsidR="00077C5E" w:rsidRDefault="00FE38B7" w:rsidP="00E6298B">
      <w:pPr>
        <w:ind w:right="107"/>
        <w:jc w:val="both"/>
        <w:rPr>
          <w:sz w:val="24"/>
          <w:szCs w:val="24"/>
        </w:rPr>
      </w:pPr>
      <w:r>
        <w:rPr>
          <w:sz w:val="24"/>
          <w:szCs w:val="24"/>
        </w:rPr>
        <w:t>14</w:t>
      </w:r>
      <w:r w:rsidR="007E5DFA">
        <w:rPr>
          <w:sz w:val="24"/>
          <w:szCs w:val="24"/>
        </w:rPr>
        <w:t>21</w:t>
      </w:r>
      <w:r>
        <w:rPr>
          <w:sz w:val="24"/>
          <w:szCs w:val="24"/>
        </w:rPr>
        <w:t xml:space="preserve"> words</w:t>
      </w:r>
    </w:p>
    <w:p w14:paraId="6E37C580" w14:textId="6CA0A879" w:rsidR="00077C5E" w:rsidRDefault="00077C5E" w:rsidP="00E6298B">
      <w:pPr>
        <w:ind w:right="107"/>
        <w:jc w:val="both"/>
        <w:rPr>
          <w:sz w:val="24"/>
          <w:szCs w:val="24"/>
        </w:rPr>
      </w:pPr>
    </w:p>
    <w:p w14:paraId="6A6C163A" w14:textId="4F9D9B0B" w:rsidR="00077C5E" w:rsidRDefault="00077C5E" w:rsidP="00E6298B">
      <w:pPr>
        <w:ind w:right="107"/>
        <w:jc w:val="both"/>
        <w:rPr>
          <w:sz w:val="24"/>
          <w:szCs w:val="24"/>
        </w:rPr>
      </w:pPr>
    </w:p>
    <w:p w14:paraId="49552E49" w14:textId="63DD88AC" w:rsidR="00B32FF5" w:rsidRDefault="00B32FF5" w:rsidP="00E6298B">
      <w:pPr>
        <w:ind w:right="107"/>
        <w:jc w:val="both"/>
        <w:rPr>
          <w:sz w:val="24"/>
          <w:szCs w:val="24"/>
        </w:rPr>
      </w:pPr>
    </w:p>
    <w:p w14:paraId="23E3F1EC" w14:textId="3AF8C689"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D4900DE" w14:textId="0D98DD77" w:rsidR="0018446C" w:rsidRPr="0018446C" w:rsidRDefault="0018446C" w:rsidP="00E6298B">
      <w:pPr>
        <w:ind w:right="107"/>
        <w:jc w:val="both"/>
        <w:sectPr w:rsidR="0018446C" w:rsidRPr="0018446C"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0E04A0" w:rsidRDefault="28A9B94D" w:rsidP="28A9B94D">
            <w:pPr>
              <w:ind w:right="107"/>
              <w:jc w:val="both"/>
              <w:rPr>
                <w:color w:val="auto"/>
                <w:sz w:val="24"/>
                <w:szCs w:val="24"/>
              </w:rPr>
            </w:pPr>
            <w:r w:rsidRPr="000E04A0">
              <w:rPr>
                <w:b/>
                <w:bCs/>
                <w:color w:val="auto"/>
                <w:sz w:val="24"/>
                <w:szCs w:val="24"/>
              </w:rPr>
              <w:t xml:space="preserve">Critically assess </w:t>
            </w:r>
            <w:r w:rsidRPr="000E04A0">
              <w:rPr>
                <w:color w:val="auto"/>
                <w:sz w:val="24"/>
                <w:szCs w:val="24"/>
              </w:rPr>
              <w:t xml:space="preserve">the incident including social and legislative contexts and any relevant cultural, ethnicity and language issues. </w:t>
            </w:r>
          </w:p>
          <w:p w14:paraId="19D5ECA5" w14:textId="77777777" w:rsidR="003B2A14" w:rsidRPr="000E04A0" w:rsidRDefault="003B2A14" w:rsidP="00E6298B">
            <w:pPr>
              <w:ind w:right="107"/>
              <w:rPr>
                <w:color w:val="auto"/>
                <w:sz w:val="24"/>
                <w:szCs w:val="24"/>
              </w:rPr>
            </w:pPr>
          </w:p>
          <w:p w14:paraId="3EE44597" w14:textId="18F3A413" w:rsidR="003B2A14" w:rsidRPr="000E04A0" w:rsidRDefault="28A9B94D" w:rsidP="28A9B94D">
            <w:pPr>
              <w:ind w:right="107"/>
              <w:jc w:val="both"/>
              <w:rPr>
                <w:color w:val="auto"/>
                <w:sz w:val="24"/>
                <w:szCs w:val="24"/>
              </w:rPr>
            </w:pPr>
            <w:bookmarkStart w:id="0" w:name="_Hlk78551495"/>
            <w:r w:rsidRPr="000E04A0">
              <w:rPr>
                <w:b/>
                <w:bCs/>
                <w:color w:val="auto"/>
                <w:sz w:val="24"/>
                <w:szCs w:val="24"/>
              </w:rPr>
              <w:t xml:space="preserve">Reflect on your application </w:t>
            </w:r>
            <w:r w:rsidRPr="000E04A0">
              <w:rPr>
                <w:color w:val="auto"/>
                <w:sz w:val="24"/>
                <w:szCs w:val="24"/>
              </w:rPr>
              <w:t>of</w:t>
            </w:r>
            <w:r w:rsidRPr="000E04A0">
              <w:rPr>
                <w:b/>
                <w:bCs/>
                <w:color w:val="auto"/>
                <w:sz w:val="24"/>
                <w:szCs w:val="24"/>
              </w:rPr>
              <w:t xml:space="preserve"> </w:t>
            </w:r>
            <w:r w:rsidRPr="000E04A0">
              <w:rPr>
                <w:color w:val="auto"/>
                <w:sz w:val="24"/>
                <w:szCs w:val="24"/>
              </w:rPr>
              <w:t>the fundamental elements of effective communication used (verbal, non-verbal, active listening skills, open and closed questions, building rapport and negotiation skills).</w:t>
            </w:r>
          </w:p>
          <w:bookmarkEnd w:id="0"/>
          <w:p w14:paraId="564E8EEA" w14:textId="77777777" w:rsidR="003B2A14" w:rsidRPr="000E04A0" w:rsidRDefault="003B2A14" w:rsidP="00E6298B">
            <w:pPr>
              <w:ind w:right="107"/>
              <w:jc w:val="both"/>
              <w:rPr>
                <w:color w:val="auto"/>
                <w:sz w:val="24"/>
                <w:szCs w:val="24"/>
              </w:rPr>
            </w:pPr>
          </w:p>
          <w:p w14:paraId="1ECD97C7" w14:textId="5BE573F6" w:rsidR="003B2A14" w:rsidRPr="000E04A0" w:rsidRDefault="28A9B94D" w:rsidP="28A9B94D">
            <w:pPr>
              <w:ind w:right="107"/>
              <w:jc w:val="both"/>
              <w:rPr>
                <w:color w:val="auto"/>
                <w:sz w:val="24"/>
                <w:szCs w:val="24"/>
              </w:rPr>
            </w:pPr>
            <w:r w:rsidRPr="000E04A0">
              <w:rPr>
                <w:b/>
                <w:bCs/>
                <w:color w:val="auto"/>
                <w:sz w:val="24"/>
                <w:szCs w:val="24"/>
              </w:rPr>
              <w:t>Describe</w:t>
            </w:r>
            <w:r w:rsidRPr="000E04A0">
              <w:rPr>
                <w:color w:val="auto"/>
                <w:sz w:val="24"/>
                <w:szCs w:val="24"/>
              </w:rPr>
              <w:t xml:space="preserve"> the process for determining whether the use of force was necessary in a conflict situation (including a </w:t>
            </w:r>
            <w:r w:rsidRPr="000E04A0">
              <w:rPr>
                <w:b/>
                <w:bCs/>
                <w:color w:val="auto"/>
                <w:sz w:val="24"/>
                <w:szCs w:val="24"/>
              </w:rPr>
              <w:t>critical evaluation</w:t>
            </w:r>
            <w:r w:rsidRPr="000E04A0">
              <w:rPr>
                <w:color w:val="auto"/>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Pr="000E04A0" w:rsidRDefault="003B2A14" w:rsidP="00E6298B">
            <w:pPr>
              <w:ind w:right="107"/>
              <w:jc w:val="both"/>
              <w:rPr>
                <w:color w:val="auto"/>
                <w:sz w:val="24"/>
                <w:szCs w:val="24"/>
              </w:rPr>
            </w:pPr>
          </w:p>
          <w:p w14:paraId="6C607ECB" w14:textId="77777777" w:rsidR="003B2A14" w:rsidRPr="000E04A0" w:rsidRDefault="003B2A14" w:rsidP="00E6298B">
            <w:pPr>
              <w:ind w:right="107"/>
              <w:jc w:val="both"/>
              <w:rPr>
                <w:color w:val="auto"/>
                <w:sz w:val="24"/>
                <w:szCs w:val="24"/>
              </w:rPr>
            </w:pPr>
            <w:r w:rsidRPr="000E04A0">
              <w:rPr>
                <w:color w:val="auto"/>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4CED25E2" w14:textId="77777777" w:rsidR="003B2A14" w:rsidRPr="000E04A0" w:rsidRDefault="003B2A14" w:rsidP="00E6298B">
            <w:pPr>
              <w:ind w:right="107"/>
              <w:jc w:val="both"/>
              <w:rPr>
                <w:color w:val="auto"/>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5EC67AF" w14:textId="18061526" w:rsidR="000B0982" w:rsidRDefault="00DF173A" w:rsidP="00E6298B">
      <w:pPr>
        <w:ind w:right="107"/>
        <w:jc w:val="both"/>
        <w:rPr>
          <w:sz w:val="24"/>
          <w:szCs w:val="24"/>
        </w:rPr>
      </w:pPr>
      <w:r>
        <w:rPr>
          <w:sz w:val="24"/>
          <w:szCs w:val="24"/>
        </w:rPr>
        <w:t>According to Bercovit</w:t>
      </w:r>
      <w:r w:rsidR="008A5464">
        <w:rPr>
          <w:sz w:val="24"/>
          <w:szCs w:val="24"/>
        </w:rPr>
        <w:t>ch</w:t>
      </w:r>
      <w:r>
        <w:rPr>
          <w:sz w:val="24"/>
          <w:szCs w:val="24"/>
        </w:rPr>
        <w:t xml:space="preserve"> et al (2009, </w:t>
      </w:r>
      <w:r w:rsidR="001D0757">
        <w:rPr>
          <w:sz w:val="24"/>
          <w:szCs w:val="24"/>
        </w:rPr>
        <w:t>p.</w:t>
      </w:r>
      <w:r>
        <w:rPr>
          <w:sz w:val="24"/>
          <w:szCs w:val="24"/>
        </w:rPr>
        <w:t>4) “conflict is derived from the Latin word confligere, which means to strike together”. Thus, meaning two or more bodies moving against one another.</w:t>
      </w:r>
      <w:r w:rsidR="00D61339">
        <w:rPr>
          <w:sz w:val="24"/>
          <w:szCs w:val="24"/>
        </w:rPr>
        <w:t xml:space="preserve"> Conflict is </w:t>
      </w:r>
      <w:r w:rsidR="003E1672">
        <w:rPr>
          <w:sz w:val="24"/>
          <w:szCs w:val="24"/>
        </w:rPr>
        <w:t xml:space="preserve">a normal part of </w:t>
      </w:r>
      <w:r w:rsidR="00536CE6">
        <w:rPr>
          <w:sz w:val="24"/>
          <w:szCs w:val="24"/>
        </w:rPr>
        <w:t xml:space="preserve">life and </w:t>
      </w:r>
      <w:r w:rsidR="00321691">
        <w:rPr>
          <w:sz w:val="24"/>
          <w:szCs w:val="24"/>
        </w:rPr>
        <w:t xml:space="preserve">on times, </w:t>
      </w:r>
      <w:r w:rsidR="00536CE6">
        <w:rPr>
          <w:sz w:val="24"/>
          <w:szCs w:val="24"/>
        </w:rPr>
        <w:t>cannot be avoided.</w:t>
      </w:r>
      <w:r w:rsidR="002C2549">
        <w:rPr>
          <w:sz w:val="24"/>
          <w:szCs w:val="24"/>
        </w:rPr>
        <w:t xml:space="preserve"> </w:t>
      </w:r>
      <w:r w:rsidR="003C525C">
        <w:rPr>
          <w:sz w:val="24"/>
          <w:szCs w:val="24"/>
        </w:rPr>
        <w:t xml:space="preserve">Conflict is even described by </w:t>
      </w:r>
      <w:r w:rsidR="00536CE6">
        <w:rPr>
          <w:sz w:val="24"/>
          <w:szCs w:val="24"/>
        </w:rPr>
        <w:t xml:space="preserve">Bercovitch et al (2009) </w:t>
      </w:r>
      <w:r w:rsidR="003C525C">
        <w:rPr>
          <w:sz w:val="24"/>
          <w:szCs w:val="24"/>
        </w:rPr>
        <w:t xml:space="preserve">to be ‘useful’ on occasions. </w:t>
      </w:r>
      <w:r w:rsidR="005978A7">
        <w:rPr>
          <w:sz w:val="24"/>
          <w:szCs w:val="24"/>
        </w:rPr>
        <w:t>The Cambridge Dictionary (2021) states that conflict</w:t>
      </w:r>
      <w:r w:rsidR="00221A21">
        <w:rPr>
          <w:sz w:val="24"/>
          <w:szCs w:val="24"/>
        </w:rPr>
        <w:t xml:space="preserve"> is an ‘active disagreement’ between those with ‘opposing opinions’. </w:t>
      </w:r>
      <w:r w:rsidR="002C2549">
        <w:rPr>
          <w:sz w:val="24"/>
          <w:szCs w:val="24"/>
        </w:rPr>
        <w:t xml:space="preserve">It is often how one responds to and manages conflict </w:t>
      </w:r>
      <w:r w:rsidR="00AF4F8D">
        <w:rPr>
          <w:sz w:val="24"/>
          <w:szCs w:val="24"/>
        </w:rPr>
        <w:t>that</w:t>
      </w:r>
      <w:r w:rsidR="002C2549">
        <w:rPr>
          <w:sz w:val="24"/>
          <w:szCs w:val="24"/>
        </w:rPr>
        <w:t xml:space="preserve"> is important. Conflict manage</w:t>
      </w:r>
      <w:r w:rsidR="00FA3864">
        <w:rPr>
          <w:sz w:val="24"/>
          <w:szCs w:val="24"/>
        </w:rPr>
        <w:t xml:space="preserve">ment is about being able to ‘identify’ and ‘handle’ situations involving </w:t>
      </w:r>
      <w:r w:rsidR="00121277">
        <w:rPr>
          <w:sz w:val="24"/>
          <w:szCs w:val="24"/>
        </w:rPr>
        <w:t xml:space="preserve">conflict ‘sensibly’ and with ‘fairness’ (People Hum, 2020). </w:t>
      </w:r>
    </w:p>
    <w:p w14:paraId="75C6A46C" w14:textId="1BB76EFE" w:rsidR="005F5F2D" w:rsidRPr="00FE3854" w:rsidRDefault="005F5F2D" w:rsidP="00E6298B">
      <w:pPr>
        <w:ind w:right="107"/>
        <w:jc w:val="both"/>
        <w:rPr>
          <w:color w:val="70AD47" w:themeColor="accent6"/>
          <w:sz w:val="24"/>
          <w:szCs w:val="24"/>
        </w:rPr>
      </w:pPr>
    </w:p>
    <w:p w14:paraId="03CA281C" w14:textId="0EC65C67" w:rsidR="003D51E1" w:rsidRPr="001D0757" w:rsidRDefault="003D51E1" w:rsidP="003D51E1">
      <w:pPr>
        <w:ind w:right="107"/>
        <w:jc w:val="both"/>
        <w:rPr>
          <w:sz w:val="24"/>
          <w:szCs w:val="24"/>
        </w:rPr>
      </w:pPr>
      <w:r>
        <w:rPr>
          <w:sz w:val="24"/>
          <w:szCs w:val="24"/>
        </w:rPr>
        <w:t xml:space="preserve">In order to reflect on the incident and my application, I will be using the Gibbs Reflective Cycle, developed my Graham Gibbs in 1988. This reflective cycle offers a framework, leading you through six stages of reflection including: description, feelings, evaluation, analysis, conclusion and action plan (Gibbs, 1988). </w:t>
      </w:r>
    </w:p>
    <w:p w14:paraId="78A35328" w14:textId="77777777" w:rsidR="008E2F84" w:rsidRDefault="008E2F84" w:rsidP="00E6298B">
      <w:pPr>
        <w:ind w:right="107"/>
        <w:jc w:val="both"/>
        <w:rPr>
          <w:sz w:val="24"/>
          <w:szCs w:val="24"/>
        </w:rPr>
      </w:pPr>
    </w:p>
    <w:p w14:paraId="192B072B" w14:textId="67B333C9" w:rsidR="00F61E6B" w:rsidRDefault="00E77CBC" w:rsidP="00E6298B">
      <w:pPr>
        <w:ind w:right="107"/>
        <w:jc w:val="both"/>
        <w:rPr>
          <w:sz w:val="24"/>
          <w:szCs w:val="24"/>
        </w:rPr>
      </w:pPr>
      <w:r>
        <w:rPr>
          <w:sz w:val="24"/>
          <w:szCs w:val="24"/>
        </w:rPr>
        <w:t xml:space="preserve">On </w:t>
      </w:r>
      <w:r w:rsidR="00C2366D">
        <w:rPr>
          <w:sz w:val="24"/>
          <w:szCs w:val="24"/>
        </w:rPr>
        <w:t>Friday 23</w:t>
      </w:r>
      <w:r w:rsidR="00C2366D" w:rsidRPr="00C2366D">
        <w:rPr>
          <w:sz w:val="24"/>
          <w:szCs w:val="24"/>
          <w:vertAlign w:val="superscript"/>
        </w:rPr>
        <w:t>rd</w:t>
      </w:r>
      <w:r w:rsidR="00C2366D">
        <w:rPr>
          <w:sz w:val="24"/>
          <w:szCs w:val="24"/>
        </w:rPr>
        <w:t xml:space="preserve"> July, myself and my colleagues received an emergency call relating to a male who appeared to be under the influence of drugs and to be ‘smashing up cars’.  </w:t>
      </w:r>
      <w:r w:rsidR="00B557E8">
        <w:rPr>
          <w:sz w:val="24"/>
          <w:szCs w:val="24"/>
        </w:rPr>
        <w:t xml:space="preserve">Upon arrival at the scene, most of the residents were outside shouting. Multiple cars were </w:t>
      </w:r>
      <w:r w:rsidR="00830073">
        <w:rPr>
          <w:sz w:val="24"/>
          <w:szCs w:val="24"/>
        </w:rPr>
        <w:t>damaged,</w:t>
      </w:r>
      <w:r w:rsidR="00B557E8">
        <w:rPr>
          <w:sz w:val="24"/>
          <w:szCs w:val="24"/>
        </w:rPr>
        <w:t xml:space="preserve"> and</w:t>
      </w:r>
      <w:r w:rsidR="00033105">
        <w:rPr>
          <w:sz w:val="24"/>
          <w:szCs w:val="24"/>
        </w:rPr>
        <w:t xml:space="preserve"> </w:t>
      </w:r>
      <w:r w:rsidR="00B557E8">
        <w:rPr>
          <w:sz w:val="24"/>
          <w:szCs w:val="24"/>
        </w:rPr>
        <w:t xml:space="preserve">tensions were </w:t>
      </w:r>
      <w:r w:rsidR="00A66D12">
        <w:rPr>
          <w:sz w:val="24"/>
          <w:szCs w:val="24"/>
        </w:rPr>
        <w:t xml:space="preserve">very high. The suspect was named at the scene and believed to be 15 years of age, living </w:t>
      </w:r>
      <w:r w:rsidR="000372B7">
        <w:rPr>
          <w:sz w:val="24"/>
          <w:szCs w:val="24"/>
        </w:rPr>
        <w:t>close to</w:t>
      </w:r>
      <w:r w:rsidR="00A66D12">
        <w:rPr>
          <w:sz w:val="24"/>
          <w:szCs w:val="24"/>
        </w:rPr>
        <w:t xml:space="preserve"> the scene. </w:t>
      </w:r>
      <w:r w:rsidR="005E64B5">
        <w:rPr>
          <w:sz w:val="24"/>
          <w:szCs w:val="24"/>
        </w:rPr>
        <w:t xml:space="preserve">One individual said to myself “you better find him before I do”. Therefore, we gained the suspect’s address from the control room and immediately attended. </w:t>
      </w:r>
    </w:p>
    <w:p w14:paraId="07EC86F7" w14:textId="77777777" w:rsidR="00F61E6B" w:rsidRDefault="00F61E6B" w:rsidP="00E6298B">
      <w:pPr>
        <w:ind w:right="107"/>
        <w:jc w:val="both"/>
        <w:rPr>
          <w:sz w:val="24"/>
          <w:szCs w:val="24"/>
        </w:rPr>
      </w:pPr>
    </w:p>
    <w:p w14:paraId="423D6E4C" w14:textId="2D86B134" w:rsidR="00ED5850" w:rsidRDefault="000171AB" w:rsidP="00E6298B">
      <w:pPr>
        <w:ind w:right="107"/>
        <w:jc w:val="both"/>
        <w:rPr>
          <w:sz w:val="24"/>
          <w:szCs w:val="24"/>
        </w:rPr>
      </w:pPr>
      <w:r>
        <w:rPr>
          <w:sz w:val="24"/>
          <w:szCs w:val="24"/>
        </w:rPr>
        <w:lastRenderedPageBreak/>
        <w:t xml:space="preserve">The father of the suspect was already outside upon arrival, where he immediately began shouting and asked us to leave. </w:t>
      </w:r>
      <w:r w:rsidR="00140B0E">
        <w:rPr>
          <w:sz w:val="24"/>
          <w:szCs w:val="24"/>
        </w:rPr>
        <w:t>Intelligence through p</w:t>
      </w:r>
      <w:r w:rsidR="00BB6169">
        <w:rPr>
          <w:sz w:val="24"/>
          <w:szCs w:val="24"/>
        </w:rPr>
        <w:t xml:space="preserve">revious incidents with the police suggested that </w:t>
      </w:r>
      <w:r w:rsidR="006D4C9F">
        <w:rPr>
          <w:sz w:val="24"/>
          <w:szCs w:val="24"/>
        </w:rPr>
        <w:t xml:space="preserve">this individual was </w:t>
      </w:r>
      <w:r w:rsidR="00586FBA">
        <w:rPr>
          <w:sz w:val="24"/>
          <w:szCs w:val="24"/>
        </w:rPr>
        <w:t xml:space="preserve">very </w:t>
      </w:r>
      <w:r w:rsidR="006D4C9F">
        <w:rPr>
          <w:sz w:val="24"/>
          <w:szCs w:val="24"/>
        </w:rPr>
        <w:t xml:space="preserve">anti-police and therefore, I anticipated </w:t>
      </w:r>
      <w:r w:rsidR="00586FBA">
        <w:rPr>
          <w:sz w:val="24"/>
          <w:szCs w:val="24"/>
        </w:rPr>
        <w:t>a lack of understanding between the two of us.</w:t>
      </w:r>
      <w:r w:rsidR="00B87343">
        <w:rPr>
          <w:sz w:val="24"/>
          <w:szCs w:val="24"/>
        </w:rPr>
        <w:t xml:space="preserve"> </w:t>
      </w:r>
      <w:r w:rsidR="007D7961">
        <w:rPr>
          <w:sz w:val="24"/>
          <w:szCs w:val="24"/>
        </w:rPr>
        <w:t xml:space="preserve">There was no </w:t>
      </w:r>
      <w:r w:rsidR="001D0757">
        <w:rPr>
          <w:sz w:val="24"/>
          <w:szCs w:val="24"/>
        </w:rPr>
        <w:t xml:space="preserve">cultural, </w:t>
      </w:r>
      <w:r w:rsidR="007D7961">
        <w:rPr>
          <w:sz w:val="24"/>
          <w:szCs w:val="24"/>
        </w:rPr>
        <w:t>ethical or language issues present.</w:t>
      </w:r>
      <w:r w:rsidR="001D0757">
        <w:rPr>
          <w:sz w:val="24"/>
          <w:szCs w:val="24"/>
        </w:rPr>
        <w:t xml:space="preserve"> </w:t>
      </w:r>
      <w:r w:rsidR="00B87343">
        <w:rPr>
          <w:sz w:val="24"/>
          <w:szCs w:val="24"/>
        </w:rPr>
        <w:t xml:space="preserve">I remained calm and professional and </w:t>
      </w:r>
      <w:r>
        <w:rPr>
          <w:sz w:val="24"/>
          <w:szCs w:val="24"/>
        </w:rPr>
        <w:t>explained our reasons for being at his address</w:t>
      </w:r>
      <w:r w:rsidR="00B00739">
        <w:rPr>
          <w:sz w:val="24"/>
          <w:szCs w:val="24"/>
        </w:rPr>
        <w:t>, where the suspect eventually came outside. As my colleague began to speak to the suspect, his parents began grabbing him away and shouting abuse at myself and my colleagues. I detained the suspect by grabbing his arm, to prevent him from escaping. Due to this, the father pushed me in order to release my hold</w:t>
      </w:r>
      <w:r w:rsidR="00F61E6B">
        <w:rPr>
          <w:sz w:val="24"/>
          <w:szCs w:val="24"/>
        </w:rPr>
        <w:t xml:space="preserve">. </w:t>
      </w:r>
    </w:p>
    <w:p w14:paraId="7BE70360" w14:textId="77777777" w:rsidR="00ED5850" w:rsidRDefault="00ED5850" w:rsidP="00E6298B">
      <w:pPr>
        <w:ind w:right="107"/>
        <w:jc w:val="both"/>
        <w:rPr>
          <w:sz w:val="24"/>
          <w:szCs w:val="24"/>
        </w:rPr>
      </w:pPr>
    </w:p>
    <w:p w14:paraId="6EB3C06E" w14:textId="1EB52206" w:rsidR="0025711A" w:rsidRPr="00EB5713" w:rsidRDefault="00F93329" w:rsidP="00E6298B">
      <w:pPr>
        <w:ind w:right="107"/>
        <w:jc w:val="both"/>
        <w:rPr>
          <w:bCs/>
          <w:sz w:val="24"/>
          <w:szCs w:val="24"/>
        </w:rPr>
      </w:pPr>
      <w:r>
        <w:rPr>
          <w:sz w:val="24"/>
          <w:szCs w:val="24"/>
        </w:rPr>
        <w:t xml:space="preserve">Once I regained my posture, </w:t>
      </w:r>
      <w:r w:rsidR="00F61E6B">
        <w:rPr>
          <w:sz w:val="24"/>
          <w:szCs w:val="24"/>
        </w:rPr>
        <w:t xml:space="preserve">I </w:t>
      </w:r>
      <w:r w:rsidR="0059225C">
        <w:rPr>
          <w:sz w:val="24"/>
          <w:szCs w:val="24"/>
        </w:rPr>
        <w:t xml:space="preserve">placed my arm out to prevent </w:t>
      </w:r>
      <w:r w:rsidR="00ED5850">
        <w:rPr>
          <w:sz w:val="24"/>
          <w:szCs w:val="24"/>
        </w:rPr>
        <w:t>the father from hurting my colleague</w:t>
      </w:r>
      <w:r w:rsidR="00E04BAB">
        <w:rPr>
          <w:sz w:val="24"/>
          <w:szCs w:val="24"/>
        </w:rPr>
        <w:t>, who was directly in his fighting arch. The father lost balance and I took this as an opportunity to take</w:t>
      </w:r>
      <w:r w:rsidR="00DD60D3">
        <w:rPr>
          <w:sz w:val="24"/>
          <w:szCs w:val="24"/>
        </w:rPr>
        <w:t xml:space="preserve"> </w:t>
      </w:r>
      <w:r w:rsidR="0059225C">
        <w:rPr>
          <w:sz w:val="24"/>
          <w:szCs w:val="24"/>
        </w:rPr>
        <w:t>hold of the suspect once again and arrested him on suspicion of criminal damage under S.1(1)</w:t>
      </w:r>
      <w:r w:rsidR="00374E88">
        <w:rPr>
          <w:sz w:val="24"/>
          <w:szCs w:val="24"/>
        </w:rPr>
        <w:t xml:space="preserve"> Criminal Damage Act 1971</w:t>
      </w:r>
      <w:r w:rsidR="0025711A">
        <w:rPr>
          <w:sz w:val="24"/>
          <w:szCs w:val="24"/>
        </w:rPr>
        <w:t xml:space="preserve">. I explained that his arrest was necessary to prevent further damage to property, but also to prevent harm due to </w:t>
      </w:r>
      <w:r w:rsidR="00D14B00">
        <w:rPr>
          <w:sz w:val="24"/>
          <w:szCs w:val="24"/>
        </w:rPr>
        <w:t xml:space="preserve">the victims </w:t>
      </w:r>
      <w:r w:rsidR="0025711A">
        <w:rPr>
          <w:sz w:val="24"/>
          <w:szCs w:val="24"/>
        </w:rPr>
        <w:t xml:space="preserve">being </w:t>
      </w:r>
      <w:r w:rsidR="00AC35C6">
        <w:rPr>
          <w:sz w:val="24"/>
          <w:szCs w:val="24"/>
        </w:rPr>
        <w:t xml:space="preserve">very  </w:t>
      </w:r>
      <w:r w:rsidR="0025711A">
        <w:rPr>
          <w:sz w:val="24"/>
          <w:szCs w:val="24"/>
        </w:rPr>
        <w:t xml:space="preserve">angry </w:t>
      </w:r>
      <w:r w:rsidR="00FB4455">
        <w:rPr>
          <w:sz w:val="24"/>
          <w:szCs w:val="24"/>
        </w:rPr>
        <w:t>and him living so near to the scene. The arrest was also necessary for a prompt and effective investigation.</w:t>
      </w:r>
      <w:r w:rsidR="005D38B6">
        <w:rPr>
          <w:sz w:val="24"/>
          <w:szCs w:val="24"/>
        </w:rPr>
        <w:t xml:space="preserve"> </w:t>
      </w:r>
      <w:r w:rsidR="005D38B6">
        <w:rPr>
          <w:bCs/>
          <w:sz w:val="24"/>
          <w:szCs w:val="24"/>
        </w:rPr>
        <w:t xml:space="preserve">When a lawful arrest occurs, individuals have certain rights which remain, including the right to be told in a language understood by the individual as to why they have been arrested (Equality and Human Right Commission, 2021). </w:t>
      </w:r>
    </w:p>
    <w:p w14:paraId="33FC15A0" w14:textId="77777777" w:rsidR="0025711A" w:rsidRDefault="0025711A" w:rsidP="00E6298B">
      <w:pPr>
        <w:ind w:right="107"/>
        <w:jc w:val="both"/>
        <w:rPr>
          <w:sz w:val="24"/>
          <w:szCs w:val="24"/>
        </w:rPr>
      </w:pPr>
    </w:p>
    <w:p w14:paraId="64342232" w14:textId="2214C4B6" w:rsidR="00310C22" w:rsidRPr="00951C54" w:rsidRDefault="00FB4455" w:rsidP="00E6298B">
      <w:pPr>
        <w:ind w:right="107"/>
        <w:jc w:val="both"/>
        <w:rPr>
          <w:color w:val="auto"/>
          <w:sz w:val="24"/>
          <w:szCs w:val="24"/>
        </w:rPr>
      </w:pPr>
      <w:r>
        <w:rPr>
          <w:sz w:val="24"/>
          <w:szCs w:val="24"/>
        </w:rPr>
        <w:t>I ha</w:t>
      </w:r>
      <w:r w:rsidR="00EC3C77">
        <w:rPr>
          <w:sz w:val="24"/>
          <w:szCs w:val="24"/>
        </w:rPr>
        <w:t xml:space="preserve">ndcuffed </w:t>
      </w:r>
      <w:r>
        <w:rPr>
          <w:sz w:val="24"/>
          <w:szCs w:val="24"/>
        </w:rPr>
        <w:t>the suspect</w:t>
      </w:r>
      <w:r w:rsidR="00E203F4">
        <w:rPr>
          <w:sz w:val="24"/>
          <w:szCs w:val="24"/>
        </w:rPr>
        <w:t xml:space="preserve"> </w:t>
      </w:r>
      <w:r w:rsidR="00EC3C77">
        <w:rPr>
          <w:sz w:val="24"/>
          <w:szCs w:val="24"/>
        </w:rPr>
        <w:t>in the front stack position. At this point, the neighbours began shouting and filming</w:t>
      </w:r>
      <w:r w:rsidR="00517A71">
        <w:rPr>
          <w:sz w:val="24"/>
          <w:szCs w:val="24"/>
        </w:rPr>
        <w:t xml:space="preserve"> us</w:t>
      </w:r>
      <w:r w:rsidR="00EC3C77">
        <w:rPr>
          <w:sz w:val="24"/>
          <w:szCs w:val="24"/>
        </w:rPr>
        <w:t xml:space="preserve">. I remained professional and </w:t>
      </w:r>
      <w:r w:rsidR="00BB6169">
        <w:rPr>
          <w:sz w:val="24"/>
          <w:szCs w:val="24"/>
        </w:rPr>
        <w:t xml:space="preserve">began conveying the suspect to the police vehicle. His </w:t>
      </w:r>
      <w:r w:rsidR="00517A71">
        <w:rPr>
          <w:sz w:val="24"/>
          <w:szCs w:val="24"/>
        </w:rPr>
        <w:t>m</w:t>
      </w:r>
      <w:r w:rsidR="00BB6169">
        <w:rPr>
          <w:sz w:val="24"/>
          <w:szCs w:val="24"/>
        </w:rPr>
        <w:t xml:space="preserve">other followed us crying and in distress, whilst his father continued screaming and shouting. </w:t>
      </w:r>
      <w:r w:rsidR="00457A39">
        <w:rPr>
          <w:sz w:val="24"/>
          <w:szCs w:val="24"/>
        </w:rPr>
        <w:t>I remained firm and asked his father to go back inside as this was making everyone involved more distressed.</w:t>
      </w:r>
      <w:r w:rsidR="00457A39" w:rsidRPr="00951C54">
        <w:rPr>
          <w:color w:val="auto"/>
          <w:sz w:val="24"/>
          <w:szCs w:val="24"/>
        </w:rPr>
        <w:t xml:space="preserve"> I spoke with the mother and appeared to build a rapport with her. </w:t>
      </w:r>
      <w:r w:rsidR="003D3573" w:rsidRPr="00951C54">
        <w:rPr>
          <w:color w:val="auto"/>
          <w:sz w:val="24"/>
          <w:szCs w:val="24"/>
        </w:rPr>
        <w:t xml:space="preserve">Cadle et al (2012) describes ‘rapport’ to occur through the process of interactions between two people. Thus, allowing </w:t>
      </w:r>
      <w:r w:rsidR="00634995" w:rsidRPr="00951C54">
        <w:rPr>
          <w:color w:val="auto"/>
          <w:sz w:val="24"/>
          <w:szCs w:val="24"/>
        </w:rPr>
        <w:t xml:space="preserve">to connect with the other person and </w:t>
      </w:r>
      <w:r w:rsidR="0089503D" w:rsidRPr="00951C54">
        <w:rPr>
          <w:color w:val="auto"/>
          <w:sz w:val="24"/>
          <w:szCs w:val="24"/>
        </w:rPr>
        <w:t>build a</w:t>
      </w:r>
      <w:r w:rsidR="00634995" w:rsidRPr="00951C54">
        <w:rPr>
          <w:color w:val="auto"/>
          <w:sz w:val="24"/>
          <w:szCs w:val="24"/>
        </w:rPr>
        <w:t xml:space="preserve"> common understanding. According to Cadle et al (2012) “rapport is about making people feel respected and listened to”.</w:t>
      </w:r>
    </w:p>
    <w:p w14:paraId="0204B9F3" w14:textId="77777777" w:rsidR="00310C22" w:rsidRPr="00314384" w:rsidRDefault="00310C22" w:rsidP="00E6298B">
      <w:pPr>
        <w:ind w:right="107"/>
        <w:jc w:val="both"/>
        <w:rPr>
          <w:bCs/>
          <w:sz w:val="24"/>
          <w:szCs w:val="24"/>
        </w:rPr>
      </w:pPr>
    </w:p>
    <w:p w14:paraId="624D3AF3" w14:textId="030BE24D" w:rsidR="00574174" w:rsidRDefault="00E65D32" w:rsidP="00E6298B">
      <w:pPr>
        <w:ind w:right="107"/>
        <w:jc w:val="both"/>
        <w:rPr>
          <w:bCs/>
          <w:sz w:val="24"/>
          <w:szCs w:val="24"/>
        </w:rPr>
      </w:pPr>
      <w:r>
        <w:rPr>
          <w:bCs/>
          <w:sz w:val="24"/>
          <w:szCs w:val="24"/>
        </w:rPr>
        <w:t xml:space="preserve">Prior to the attending the incident, the control room had mentioned that this individual </w:t>
      </w:r>
      <w:r w:rsidR="00CC405B">
        <w:rPr>
          <w:bCs/>
          <w:sz w:val="24"/>
          <w:szCs w:val="24"/>
        </w:rPr>
        <w:t>may be</w:t>
      </w:r>
      <w:r>
        <w:rPr>
          <w:bCs/>
          <w:sz w:val="24"/>
          <w:szCs w:val="24"/>
        </w:rPr>
        <w:t xml:space="preserve"> under the influence of drugs. Due to this, I had concerns about the state we may find him in and the potential for </w:t>
      </w:r>
      <w:r w:rsidR="00CC405B">
        <w:rPr>
          <w:bCs/>
          <w:sz w:val="24"/>
          <w:szCs w:val="24"/>
        </w:rPr>
        <w:t>Acute Behavioural Dis</w:t>
      </w:r>
      <w:r w:rsidR="006C6FCF">
        <w:rPr>
          <w:bCs/>
          <w:sz w:val="24"/>
          <w:szCs w:val="24"/>
        </w:rPr>
        <w:t>turbance</w:t>
      </w:r>
      <w:r w:rsidR="00CC405B">
        <w:rPr>
          <w:bCs/>
          <w:sz w:val="24"/>
          <w:szCs w:val="24"/>
        </w:rPr>
        <w:t xml:space="preserve"> (ABD</w:t>
      </w:r>
      <w:r w:rsidR="00445326">
        <w:rPr>
          <w:bCs/>
          <w:sz w:val="24"/>
          <w:szCs w:val="24"/>
        </w:rPr>
        <w:t xml:space="preserve">). </w:t>
      </w:r>
      <w:r w:rsidR="00CF1AD1">
        <w:rPr>
          <w:bCs/>
          <w:sz w:val="24"/>
          <w:szCs w:val="24"/>
        </w:rPr>
        <w:t>Persons suffering from this disorder are highly violent and are vulnerable to sudden death from cardiac arrest (Kent</w:t>
      </w:r>
      <w:r w:rsidR="006C6FCF">
        <w:rPr>
          <w:bCs/>
          <w:sz w:val="24"/>
          <w:szCs w:val="24"/>
        </w:rPr>
        <w:t xml:space="preserve"> Police, 2020). </w:t>
      </w:r>
      <w:r w:rsidR="00790235">
        <w:rPr>
          <w:bCs/>
          <w:sz w:val="24"/>
          <w:szCs w:val="24"/>
        </w:rPr>
        <w:t xml:space="preserve">Therefore, I </w:t>
      </w:r>
      <w:r w:rsidR="00E913D6">
        <w:rPr>
          <w:bCs/>
          <w:sz w:val="24"/>
          <w:szCs w:val="24"/>
        </w:rPr>
        <w:t xml:space="preserve">had concerns for the safety of myself, my colleagues but also those at the scene. </w:t>
      </w:r>
    </w:p>
    <w:p w14:paraId="7EC93F7E" w14:textId="77777777" w:rsidR="00E65D32" w:rsidRDefault="00E65D32" w:rsidP="00E6298B">
      <w:pPr>
        <w:ind w:right="107"/>
        <w:jc w:val="both"/>
        <w:rPr>
          <w:bCs/>
          <w:sz w:val="24"/>
          <w:szCs w:val="24"/>
        </w:rPr>
      </w:pPr>
    </w:p>
    <w:p w14:paraId="2D3DE98A" w14:textId="0B4119B5" w:rsidR="00AA666E" w:rsidRDefault="008E2F84" w:rsidP="00E6298B">
      <w:pPr>
        <w:ind w:right="107"/>
        <w:jc w:val="both"/>
        <w:rPr>
          <w:bCs/>
          <w:sz w:val="24"/>
          <w:szCs w:val="24"/>
        </w:rPr>
      </w:pPr>
      <w:r w:rsidRPr="00314384">
        <w:rPr>
          <w:bCs/>
          <w:sz w:val="24"/>
          <w:szCs w:val="24"/>
        </w:rPr>
        <w:t xml:space="preserve">As previously mentioned, the situation was hostile, and emotions were running very high. Upon arrival at the scene, the neighbours were angry at the fact that their vehicles had been damaged. </w:t>
      </w:r>
      <w:r w:rsidR="00314384" w:rsidRPr="00314384">
        <w:rPr>
          <w:bCs/>
          <w:sz w:val="24"/>
          <w:szCs w:val="24"/>
        </w:rPr>
        <w:t>One individual</w:t>
      </w:r>
      <w:r w:rsidR="00B9291A">
        <w:rPr>
          <w:bCs/>
          <w:sz w:val="24"/>
          <w:szCs w:val="24"/>
        </w:rPr>
        <w:t xml:space="preserve"> had expressed to me that he had just purchased a new vehicle and</w:t>
      </w:r>
      <w:r w:rsidR="00314384" w:rsidRPr="00314384">
        <w:rPr>
          <w:bCs/>
          <w:sz w:val="24"/>
          <w:szCs w:val="24"/>
        </w:rPr>
        <w:t xml:space="preserve"> had made threats </w:t>
      </w:r>
      <w:r w:rsidR="000D583F">
        <w:rPr>
          <w:bCs/>
          <w:sz w:val="24"/>
          <w:szCs w:val="24"/>
        </w:rPr>
        <w:t xml:space="preserve">towards </w:t>
      </w:r>
      <w:r w:rsidR="00314384" w:rsidRPr="00314384">
        <w:rPr>
          <w:bCs/>
          <w:sz w:val="24"/>
          <w:szCs w:val="24"/>
        </w:rPr>
        <w:t>the suspect</w:t>
      </w:r>
      <w:r w:rsidR="00A1491F">
        <w:rPr>
          <w:bCs/>
          <w:sz w:val="24"/>
          <w:szCs w:val="24"/>
        </w:rPr>
        <w:t xml:space="preserve"> out of such emotions</w:t>
      </w:r>
      <w:r w:rsidR="0048792C">
        <w:rPr>
          <w:bCs/>
          <w:sz w:val="24"/>
          <w:szCs w:val="24"/>
        </w:rPr>
        <w:t>. D</w:t>
      </w:r>
      <w:r w:rsidR="00314384" w:rsidRPr="00314384">
        <w:rPr>
          <w:bCs/>
          <w:sz w:val="24"/>
          <w:szCs w:val="24"/>
        </w:rPr>
        <w:t xml:space="preserve">ue to this, I had immediate concerns regarding the suspect’s safety due to his age and living </w:t>
      </w:r>
      <w:r w:rsidR="00C40EEC">
        <w:rPr>
          <w:bCs/>
          <w:sz w:val="24"/>
          <w:szCs w:val="24"/>
        </w:rPr>
        <w:t xml:space="preserve">within a </w:t>
      </w:r>
      <w:r w:rsidR="00314384" w:rsidRPr="00314384">
        <w:rPr>
          <w:bCs/>
          <w:sz w:val="24"/>
          <w:szCs w:val="24"/>
        </w:rPr>
        <w:t xml:space="preserve">close </w:t>
      </w:r>
      <w:r w:rsidR="00C40EEC">
        <w:rPr>
          <w:bCs/>
          <w:sz w:val="24"/>
          <w:szCs w:val="24"/>
        </w:rPr>
        <w:t xml:space="preserve">proximity </w:t>
      </w:r>
      <w:r w:rsidR="00314384" w:rsidRPr="00314384">
        <w:rPr>
          <w:bCs/>
          <w:sz w:val="24"/>
          <w:szCs w:val="24"/>
        </w:rPr>
        <w:t>to the scene.</w:t>
      </w:r>
    </w:p>
    <w:p w14:paraId="2E193F74" w14:textId="50F6D7DE" w:rsidR="007B14E6" w:rsidRDefault="007B14E6" w:rsidP="00E6298B">
      <w:pPr>
        <w:ind w:right="107"/>
        <w:jc w:val="both"/>
        <w:rPr>
          <w:bCs/>
          <w:sz w:val="24"/>
          <w:szCs w:val="24"/>
        </w:rPr>
      </w:pPr>
    </w:p>
    <w:p w14:paraId="28C4307F" w14:textId="56E092EF" w:rsidR="001A3353" w:rsidRDefault="00332F41" w:rsidP="00E6298B">
      <w:pPr>
        <w:ind w:right="107"/>
        <w:jc w:val="both"/>
        <w:rPr>
          <w:bCs/>
          <w:sz w:val="24"/>
          <w:szCs w:val="24"/>
        </w:rPr>
      </w:pPr>
      <w:r>
        <w:rPr>
          <w:bCs/>
          <w:sz w:val="24"/>
          <w:szCs w:val="24"/>
        </w:rPr>
        <w:t xml:space="preserve">The control room had provided intelligence that the suspect was residing at his </w:t>
      </w:r>
      <w:r w:rsidR="002A3730">
        <w:rPr>
          <w:bCs/>
          <w:sz w:val="24"/>
          <w:szCs w:val="24"/>
        </w:rPr>
        <w:t>parent’s</w:t>
      </w:r>
      <w:r>
        <w:rPr>
          <w:bCs/>
          <w:sz w:val="24"/>
          <w:szCs w:val="24"/>
        </w:rPr>
        <w:t xml:space="preserve"> address, who had multiple dealings with the police and were </w:t>
      </w:r>
      <w:r w:rsidR="002A3730">
        <w:rPr>
          <w:bCs/>
          <w:sz w:val="24"/>
          <w:szCs w:val="24"/>
        </w:rPr>
        <w:t>anti-police. I expected conflict due to this information</w:t>
      </w:r>
      <w:r w:rsidR="008771D3">
        <w:rPr>
          <w:bCs/>
          <w:sz w:val="24"/>
          <w:szCs w:val="24"/>
        </w:rPr>
        <w:t xml:space="preserve">. Prior to this incident, I had not yet dealt with conflict and was somewhat nervous of how I would react. </w:t>
      </w:r>
      <w:r w:rsidR="005B7F56">
        <w:rPr>
          <w:bCs/>
          <w:sz w:val="24"/>
          <w:szCs w:val="24"/>
        </w:rPr>
        <w:t>As we approached the house, the father was already outside and immediately began shouting</w:t>
      </w:r>
      <w:r w:rsidR="00675B72">
        <w:rPr>
          <w:bCs/>
          <w:sz w:val="24"/>
          <w:szCs w:val="24"/>
        </w:rPr>
        <w:t xml:space="preserve">. I </w:t>
      </w:r>
      <w:r w:rsidR="008D6E34">
        <w:rPr>
          <w:bCs/>
          <w:sz w:val="24"/>
          <w:szCs w:val="24"/>
        </w:rPr>
        <w:t>instantly k</w:t>
      </w:r>
      <w:r w:rsidR="00675B72">
        <w:rPr>
          <w:bCs/>
          <w:sz w:val="24"/>
          <w:szCs w:val="24"/>
        </w:rPr>
        <w:t xml:space="preserve">new that there would be a lack of common ground between the both of us and that the father would </w:t>
      </w:r>
      <w:r w:rsidR="00A87C84">
        <w:rPr>
          <w:bCs/>
          <w:sz w:val="24"/>
          <w:szCs w:val="24"/>
        </w:rPr>
        <w:t xml:space="preserve">resist his son being arrested. </w:t>
      </w:r>
    </w:p>
    <w:p w14:paraId="322B6E87" w14:textId="473BEFD5" w:rsidR="00CC58F0" w:rsidRDefault="00CC58F0" w:rsidP="00E6298B">
      <w:pPr>
        <w:ind w:right="107"/>
        <w:jc w:val="both"/>
        <w:rPr>
          <w:bCs/>
          <w:sz w:val="24"/>
          <w:szCs w:val="24"/>
        </w:rPr>
      </w:pPr>
    </w:p>
    <w:p w14:paraId="616CA075" w14:textId="0EBAA521" w:rsidR="00CC58F0" w:rsidRDefault="00CC58F0" w:rsidP="00E6298B">
      <w:pPr>
        <w:ind w:right="107"/>
        <w:jc w:val="both"/>
        <w:rPr>
          <w:bCs/>
          <w:sz w:val="24"/>
          <w:szCs w:val="24"/>
        </w:rPr>
      </w:pPr>
      <w:r>
        <w:rPr>
          <w:bCs/>
          <w:sz w:val="24"/>
          <w:szCs w:val="24"/>
        </w:rPr>
        <w:lastRenderedPageBreak/>
        <w:t>During the altercation, I knew I had to react fast in order to remove the suspect from the scene.</w:t>
      </w:r>
      <w:r w:rsidR="00CC09E9">
        <w:rPr>
          <w:bCs/>
          <w:sz w:val="24"/>
          <w:szCs w:val="24"/>
        </w:rPr>
        <w:t xml:space="preserve"> I felt nervous</w:t>
      </w:r>
      <w:r w:rsidR="009E6DF0">
        <w:rPr>
          <w:bCs/>
          <w:sz w:val="24"/>
          <w:szCs w:val="24"/>
        </w:rPr>
        <w:t>,</w:t>
      </w:r>
      <w:r w:rsidR="00CC09E9">
        <w:rPr>
          <w:bCs/>
          <w:sz w:val="24"/>
          <w:szCs w:val="24"/>
        </w:rPr>
        <w:t xml:space="preserve"> as the impact factors of the father outweighed myself, he was tall and a stocky build. </w:t>
      </w:r>
      <w:r w:rsidR="00BA5DA9">
        <w:rPr>
          <w:bCs/>
          <w:sz w:val="24"/>
          <w:szCs w:val="24"/>
        </w:rPr>
        <w:t xml:space="preserve">However, I was triple crewed at the time of this incident and knew that </w:t>
      </w:r>
      <w:r w:rsidR="00D21D06">
        <w:rPr>
          <w:bCs/>
          <w:sz w:val="24"/>
          <w:szCs w:val="24"/>
        </w:rPr>
        <w:t>my colleagues</w:t>
      </w:r>
      <w:r w:rsidR="00BA5DA9">
        <w:rPr>
          <w:bCs/>
          <w:sz w:val="24"/>
          <w:szCs w:val="24"/>
        </w:rPr>
        <w:t xml:space="preserve"> would assist me if needed.</w:t>
      </w:r>
      <w:r w:rsidR="00115BB2">
        <w:rPr>
          <w:bCs/>
          <w:sz w:val="24"/>
          <w:szCs w:val="24"/>
        </w:rPr>
        <w:t xml:space="preserve"> </w:t>
      </w:r>
      <w:r w:rsidR="00953C27">
        <w:rPr>
          <w:bCs/>
          <w:sz w:val="24"/>
          <w:szCs w:val="24"/>
        </w:rPr>
        <w:t xml:space="preserve">I also felt confident in the training I had received to handle this situation in a safe manner. </w:t>
      </w:r>
      <w:r w:rsidR="00115BB2">
        <w:rPr>
          <w:bCs/>
          <w:sz w:val="24"/>
          <w:szCs w:val="24"/>
        </w:rPr>
        <w:t xml:space="preserve">The situation was handled </w:t>
      </w:r>
      <w:r w:rsidR="0033104D">
        <w:rPr>
          <w:bCs/>
          <w:sz w:val="24"/>
          <w:szCs w:val="24"/>
        </w:rPr>
        <w:t>efficiently,</w:t>
      </w:r>
      <w:r w:rsidR="00115BB2">
        <w:rPr>
          <w:bCs/>
          <w:sz w:val="24"/>
          <w:szCs w:val="24"/>
        </w:rPr>
        <w:t xml:space="preserve"> and the suspect was conveyed to custody.</w:t>
      </w:r>
    </w:p>
    <w:p w14:paraId="35B6164A" w14:textId="77777777" w:rsidR="007C030C" w:rsidRPr="00596BED" w:rsidRDefault="007C030C" w:rsidP="00E6298B">
      <w:pPr>
        <w:ind w:right="107"/>
        <w:jc w:val="both"/>
        <w:rPr>
          <w:b/>
          <w:sz w:val="24"/>
          <w:szCs w:val="24"/>
        </w:rPr>
      </w:pPr>
    </w:p>
    <w:p w14:paraId="4B9F2F8C" w14:textId="3E818D44" w:rsidR="00601EFB" w:rsidRPr="004065BC" w:rsidRDefault="001D3834" w:rsidP="00B8609D">
      <w:pPr>
        <w:ind w:right="107"/>
        <w:jc w:val="both"/>
        <w:rPr>
          <w:bCs/>
          <w:color w:val="000000" w:themeColor="text1"/>
          <w:sz w:val="24"/>
          <w:szCs w:val="24"/>
        </w:rPr>
      </w:pPr>
      <w:r>
        <w:rPr>
          <w:bCs/>
          <w:sz w:val="24"/>
          <w:szCs w:val="24"/>
        </w:rPr>
        <w:t xml:space="preserve">I feel that I handled this situation to the best of my ability based on the information </w:t>
      </w:r>
      <w:r w:rsidR="00A73E80">
        <w:rPr>
          <w:bCs/>
          <w:sz w:val="24"/>
          <w:szCs w:val="24"/>
        </w:rPr>
        <w:t>available to</w:t>
      </w:r>
      <w:r>
        <w:rPr>
          <w:bCs/>
          <w:sz w:val="24"/>
          <w:szCs w:val="24"/>
        </w:rPr>
        <w:t xml:space="preserve"> </w:t>
      </w:r>
      <w:r w:rsidR="00BA1110">
        <w:rPr>
          <w:bCs/>
          <w:sz w:val="24"/>
          <w:szCs w:val="24"/>
        </w:rPr>
        <w:t>me</w:t>
      </w:r>
      <w:r>
        <w:rPr>
          <w:bCs/>
          <w:sz w:val="24"/>
          <w:szCs w:val="24"/>
        </w:rPr>
        <w:t xml:space="preserve">. </w:t>
      </w:r>
      <w:r w:rsidR="00A73E80">
        <w:rPr>
          <w:bCs/>
          <w:sz w:val="24"/>
          <w:szCs w:val="24"/>
        </w:rPr>
        <w:t xml:space="preserve">I spoke with residents to gather more information, which proved to be difficult due to emotions running high. </w:t>
      </w:r>
      <w:r w:rsidR="00A207A7" w:rsidRPr="00A20F2F">
        <w:rPr>
          <w:bCs/>
          <w:color w:val="000000" w:themeColor="text1"/>
          <w:sz w:val="24"/>
          <w:szCs w:val="24"/>
        </w:rPr>
        <w:t xml:space="preserve">As mentioned, when approaching the parents of the suspect, I remained calm and professional. </w:t>
      </w:r>
      <w:r w:rsidR="00B56307" w:rsidRPr="00A20F2F">
        <w:rPr>
          <w:bCs/>
          <w:color w:val="000000" w:themeColor="text1"/>
          <w:sz w:val="24"/>
          <w:szCs w:val="24"/>
        </w:rPr>
        <w:t>Staying calm ensures the ability to take a rational and impartial approach to the situation (People Hum, 2020).</w:t>
      </w:r>
      <w:r w:rsidR="004065BC">
        <w:rPr>
          <w:bCs/>
          <w:color w:val="000000" w:themeColor="text1"/>
          <w:sz w:val="24"/>
          <w:szCs w:val="24"/>
        </w:rPr>
        <w:t xml:space="preserve"> </w:t>
      </w:r>
      <w:r w:rsidR="008F4BC5" w:rsidRPr="00A20F2F">
        <w:rPr>
          <w:bCs/>
          <w:color w:val="000000" w:themeColor="text1"/>
          <w:sz w:val="24"/>
          <w:szCs w:val="24"/>
        </w:rPr>
        <w:t xml:space="preserve">I communicated efficiently by explaining </w:t>
      </w:r>
      <w:r w:rsidR="00117A3F" w:rsidRPr="00A20F2F">
        <w:rPr>
          <w:bCs/>
          <w:color w:val="000000" w:themeColor="text1"/>
          <w:sz w:val="24"/>
          <w:szCs w:val="24"/>
        </w:rPr>
        <w:t>why I was at the address</w:t>
      </w:r>
      <w:r w:rsidR="00590BEE" w:rsidRPr="00A20F2F">
        <w:rPr>
          <w:bCs/>
          <w:color w:val="000000" w:themeColor="text1"/>
          <w:sz w:val="24"/>
          <w:szCs w:val="24"/>
        </w:rPr>
        <w:t xml:space="preserve">, however </w:t>
      </w:r>
      <w:r w:rsidR="00151936" w:rsidRPr="00A20F2F">
        <w:rPr>
          <w:bCs/>
          <w:color w:val="000000" w:themeColor="text1"/>
          <w:sz w:val="24"/>
          <w:szCs w:val="24"/>
        </w:rPr>
        <w:t xml:space="preserve">as soon as we mentioned that we were there to speak to his son, the situation escalated very quickly. </w:t>
      </w:r>
    </w:p>
    <w:p w14:paraId="75531045" w14:textId="77777777" w:rsidR="00601EFB" w:rsidRPr="00554854" w:rsidRDefault="00601EFB" w:rsidP="00B8609D">
      <w:pPr>
        <w:ind w:right="107"/>
        <w:jc w:val="both"/>
        <w:rPr>
          <w:bCs/>
          <w:color w:val="auto"/>
          <w:sz w:val="24"/>
          <w:szCs w:val="24"/>
        </w:rPr>
      </w:pPr>
    </w:p>
    <w:p w14:paraId="21877396" w14:textId="530701BC" w:rsidR="00AA6CA9" w:rsidRPr="00554854" w:rsidRDefault="00151936" w:rsidP="00B8609D">
      <w:pPr>
        <w:ind w:right="107"/>
        <w:jc w:val="both"/>
        <w:rPr>
          <w:bCs/>
          <w:color w:val="auto"/>
          <w:sz w:val="24"/>
          <w:szCs w:val="24"/>
        </w:rPr>
      </w:pPr>
      <w:r w:rsidRPr="00554854">
        <w:rPr>
          <w:bCs/>
          <w:color w:val="auto"/>
          <w:sz w:val="24"/>
          <w:szCs w:val="24"/>
        </w:rPr>
        <w:t xml:space="preserve">The parents began grabbing the suspect away from us and </w:t>
      </w:r>
      <w:r w:rsidR="00F53558" w:rsidRPr="00554854">
        <w:rPr>
          <w:bCs/>
          <w:color w:val="auto"/>
          <w:sz w:val="24"/>
          <w:szCs w:val="24"/>
        </w:rPr>
        <w:t>started s</w:t>
      </w:r>
      <w:r w:rsidRPr="00554854">
        <w:rPr>
          <w:bCs/>
          <w:color w:val="auto"/>
          <w:sz w:val="24"/>
          <w:szCs w:val="24"/>
        </w:rPr>
        <w:t>houting abus</w:t>
      </w:r>
      <w:r w:rsidR="00F53558" w:rsidRPr="00554854">
        <w:rPr>
          <w:bCs/>
          <w:color w:val="auto"/>
          <w:sz w:val="24"/>
          <w:szCs w:val="24"/>
        </w:rPr>
        <w:t>e</w:t>
      </w:r>
      <w:r w:rsidRPr="00554854">
        <w:rPr>
          <w:bCs/>
          <w:color w:val="auto"/>
          <w:sz w:val="24"/>
          <w:szCs w:val="24"/>
        </w:rPr>
        <w:t xml:space="preserve">. I considered my officer safety training and applied techniques such as </w:t>
      </w:r>
      <w:r w:rsidR="00F53558" w:rsidRPr="00554854">
        <w:rPr>
          <w:bCs/>
          <w:color w:val="auto"/>
          <w:sz w:val="24"/>
          <w:szCs w:val="24"/>
        </w:rPr>
        <w:t>to avoid</w:t>
      </w:r>
      <w:r w:rsidR="00822806" w:rsidRPr="00554854">
        <w:rPr>
          <w:bCs/>
          <w:color w:val="auto"/>
          <w:sz w:val="24"/>
          <w:szCs w:val="24"/>
        </w:rPr>
        <w:t xml:space="preserve"> stepping into the ‘fighting arch’ of both individuals. I applied</w:t>
      </w:r>
      <w:r w:rsidR="0072010C" w:rsidRPr="00554854">
        <w:rPr>
          <w:bCs/>
          <w:color w:val="auto"/>
          <w:sz w:val="24"/>
          <w:szCs w:val="24"/>
        </w:rPr>
        <w:t xml:space="preserve"> </w:t>
      </w:r>
      <w:r w:rsidR="00AD610F" w:rsidRPr="00554854">
        <w:rPr>
          <w:bCs/>
          <w:color w:val="auto"/>
          <w:sz w:val="24"/>
          <w:szCs w:val="24"/>
        </w:rPr>
        <w:t xml:space="preserve">tactical communication to manage the verbal resistance and gestures, however this did not prove to be effective. I then </w:t>
      </w:r>
      <w:r w:rsidR="00D059D7" w:rsidRPr="00554854">
        <w:rPr>
          <w:bCs/>
          <w:color w:val="auto"/>
          <w:sz w:val="24"/>
          <w:szCs w:val="24"/>
        </w:rPr>
        <w:t>made use of my primary control skills and</w:t>
      </w:r>
      <w:r w:rsidR="00ED5850" w:rsidRPr="00554854">
        <w:rPr>
          <w:bCs/>
          <w:color w:val="auto"/>
          <w:sz w:val="24"/>
          <w:szCs w:val="24"/>
        </w:rPr>
        <w:t xml:space="preserve"> put my arm out to </w:t>
      </w:r>
      <w:r w:rsidR="008A4C73" w:rsidRPr="00554854">
        <w:rPr>
          <w:bCs/>
          <w:color w:val="auto"/>
          <w:sz w:val="24"/>
          <w:szCs w:val="24"/>
        </w:rPr>
        <w:t xml:space="preserve">protect my colleague. I also </w:t>
      </w:r>
      <w:r w:rsidR="00D059D7" w:rsidRPr="00554854">
        <w:rPr>
          <w:bCs/>
          <w:color w:val="auto"/>
          <w:sz w:val="24"/>
          <w:szCs w:val="24"/>
        </w:rPr>
        <w:t xml:space="preserve">grabbed hold of the suspect’s arm to prevent him from escaping and </w:t>
      </w:r>
      <w:r w:rsidR="00D14B00" w:rsidRPr="00554854">
        <w:rPr>
          <w:bCs/>
          <w:color w:val="auto"/>
          <w:sz w:val="24"/>
          <w:szCs w:val="24"/>
        </w:rPr>
        <w:t>went on to arrest him.</w:t>
      </w:r>
      <w:r w:rsidR="00AA6CA9" w:rsidRPr="00554854">
        <w:rPr>
          <w:bCs/>
          <w:color w:val="auto"/>
          <w:sz w:val="24"/>
          <w:szCs w:val="24"/>
        </w:rPr>
        <w:t xml:space="preserve"> </w:t>
      </w:r>
      <w:r w:rsidR="00B8609D" w:rsidRPr="00554854">
        <w:rPr>
          <w:color w:val="auto"/>
          <w:sz w:val="24"/>
          <w:szCs w:val="24"/>
        </w:rPr>
        <w:t xml:space="preserve">I handcuffed the suspect </w:t>
      </w:r>
      <w:r w:rsidR="00AA6CA9" w:rsidRPr="00554854">
        <w:rPr>
          <w:color w:val="auto"/>
          <w:sz w:val="24"/>
          <w:szCs w:val="24"/>
        </w:rPr>
        <w:t xml:space="preserve">in order to convey him to custody </w:t>
      </w:r>
      <w:r w:rsidR="00E25ED7" w:rsidRPr="00554854">
        <w:rPr>
          <w:color w:val="auto"/>
          <w:sz w:val="24"/>
          <w:szCs w:val="24"/>
        </w:rPr>
        <w:t xml:space="preserve">and minimising the risk of harm to myself and my colleagues. </w:t>
      </w:r>
    </w:p>
    <w:p w14:paraId="51CFF7AE" w14:textId="213AA0E1" w:rsidR="00E25ED7" w:rsidRDefault="00E25ED7" w:rsidP="00B8609D">
      <w:pPr>
        <w:ind w:right="107"/>
        <w:jc w:val="both"/>
        <w:rPr>
          <w:sz w:val="24"/>
          <w:szCs w:val="24"/>
        </w:rPr>
      </w:pPr>
    </w:p>
    <w:p w14:paraId="0CA4EB04" w14:textId="118071CD" w:rsidR="0085305D" w:rsidRDefault="002D49B6" w:rsidP="00B8609D">
      <w:pPr>
        <w:ind w:right="107"/>
        <w:jc w:val="both"/>
        <w:rPr>
          <w:sz w:val="24"/>
          <w:szCs w:val="24"/>
        </w:rPr>
      </w:pPr>
      <w:r>
        <w:rPr>
          <w:sz w:val="24"/>
          <w:szCs w:val="24"/>
        </w:rPr>
        <w:t>His mother followed us to the police vehicle, still crying and in obvious distress.</w:t>
      </w:r>
      <w:r w:rsidR="003C477F">
        <w:rPr>
          <w:sz w:val="24"/>
          <w:szCs w:val="24"/>
        </w:rPr>
        <w:t xml:space="preserve"> As my colleagues sat in the vehicle with the suspect,</w:t>
      </w:r>
      <w:r>
        <w:rPr>
          <w:sz w:val="24"/>
          <w:szCs w:val="24"/>
        </w:rPr>
        <w:t xml:space="preserve"> I </w:t>
      </w:r>
      <w:r w:rsidR="00785446">
        <w:rPr>
          <w:sz w:val="24"/>
          <w:szCs w:val="24"/>
        </w:rPr>
        <w:t>began to build a rapport with her. I told her that I understood her distress and that she was within her rights to feel the way she did</w:t>
      </w:r>
      <w:r w:rsidR="003C477F">
        <w:rPr>
          <w:sz w:val="24"/>
          <w:szCs w:val="24"/>
        </w:rPr>
        <w:t>. I actively listened to her concerns</w:t>
      </w:r>
      <w:r w:rsidR="009347C0">
        <w:rPr>
          <w:sz w:val="24"/>
          <w:szCs w:val="24"/>
        </w:rPr>
        <w:t xml:space="preserve">. According to </w:t>
      </w:r>
      <w:r w:rsidR="004128E6">
        <w:rPr>
          <w:sz w:val="24"/>
          <w:szCs w:val="24"/>
        </w:rPr>
        <w:t xml:space="preserve">Doyle (2020) active listening ‘involves paying attention to the conversation’ </w:t>
      </w:r>
      <w:r w:rsidR="00A130E9">
        <w:rPr>
          <w:sz w:val="24"/>
          <w:szCs w:val="24"/>
        </w:rPr>
        <w:t xml:space="preserve">and to avoid ‘interrupting’. </w:t>
      </w:r>
      <w:r w:rsidR="008278DF">
        <w:rPr>
          <w:sz w:val="24"/>
          <w:szCs w:val="24"/>
        </w:rPr>
        <w:t xml:space="preserve">I made use of paraphrasing what she had </w:t>
      </w:r>
      <w:r w:rsidR="00D16605">
        <w:rPr>
          <w:sz w:val="24"/>
          <w:szCs w:val="24"/>
        </w:rPr>
        <w:t xml:space="preserve">disclosed to me. She was concerned about her son </w:t>
      </w:r>
      <w:r w:rsidR="00CF0718">
        <w:rPr>
          <w:sz w:val="24"/>
          <w:szCs w:val="24"/>
        </w:rPr>
        <w:t>having a criminal record</w:t>
      </w:r>
      <w:r w:rsidR="00D16605">
        <w:rPr>
          <w:sz w:val="24"/>
          <w:szCs w:val="24"/>
        </w:rPr>
        <w:t xml:space="preserve"> and being interviewed without her being present, to which I explained to her that her son was within his rights to have free independent legal advice and she could act as his appropriate </w:t>
      </w:r>
      <w:r w:rsidR="00C9094D">
        <w:rPr>
          <w:sz w:val="24"/>
          <w:szCs w:val="24"/>
        </w:rPr>
        <w:t xml:space="preserve">adult. </w:t>
      </w:r>
      <w:r w:rsidR="009E0CBB">
        <w:rPr>
          <w:sz w:val="24"/>
          <w:szCs w:val="24"/>
        </w:rPr>
        <w:t>I maintained eye contact with</w:t>
      </w:r>
      <w:r w:rsidR="00C95B13">
        <w:rPr>
          <w:sz w:val="24"/>
          <w:szCs w:val="24"/>
        </w:rPr>
        <w:t xml:space="preserve"> her an</w:t>
      </w:r>
      <w:r w:rsidR="0069264A">
        <w:rPr>
          <w:sz w:val="24"/>
          <w:szCs w:val="24"/>
        </w:rPr>
        <w:t xml:space="preserve">d made use of open and closed questions when asking her concerns. </w:t>
      </w:r>
      <w:r w:rsidR="00223E78">
        <w:rPr>
          <w:sz w:val="24"/>
          <w:szCs w:val="24"/>
        </w:rPr>
        <w:t xml:space="preserve">When leaving the scene, </w:t>
      </w:r>
      <w:r w:rsidR="00E36D82">
        <w:rPr>
          <w:sz w:val="24"/>
          <w:szCs w:val="24"/>
        </w:rPr>
        <w:t xml:space="preserve">tensions had </w:t>
      </w:r>
      <w:r w:rsidR="00762E66">
        <w:rPr>
          <w:sz w:val="24"/>
          <w:szCs w:val="24"/>
        </w:rPr>
        <w:t>ease</w:t>
      </w:r>
      <w:r w:rsidR="00257EE6">
        <w:rPr>
          <w:sz w:val="24"/>
          <w:szCs w:val="24"/>
        </w:rPr>
        <w:t>d.</w:t>
      </w:r>
    </w:p>
    <w:p w14:paraId="4CFFEA88" w14:textId="77777777" w:rsidR="00FD580F" w:rsidRDefault="00FD580F" w:rsidP="00B8609D">
      <w:pPr>
        <w:ind w:right="107"/>
        <w:jc w:val="both"/>
        <w:rPr>
          <w:sz w:val="24"/>
          <w:szCs w:val="24"/>
        </w:rPr>
      </w:pPr>
    </w:p>
    <w:p w14:paraId="2F65C34B" w14:textId="13E0AF47" w:rsidR="00350B06" w:rsidRDefault="0085305D" w:rsidP="00E6298B">
      <w:pPr>
        <w:ind w:right="107"/>
        <w:jc w:val="both"/>
        <w:rPr>
          <w:sz w:val="24"/>
          <w:szCs w:val="24"/>
        </w:rPr>
      </w:pPr>
      <w:r>
        <w:rPr>
          <w:sz w:val="24"/>
          <w:szCs w:val="24"/>
        </w:rPr>
        <w:t xml:space="preserve">However, there are certain aspects of this situation I would’ve dealt with differently. Upon arrival at the scene, I would’ve established the damage to the vehicles quicker </w:t>
      </w:r>
      <w:r w:rsidR="009A539D">
        <w:rPr>
          <w:sz w:val="24"/>
          <w:szCs w:val="24"/>
        </w:rPr>
        <w:t>and documented this in my pocket note</w:t>
      </w:r>
      <w:r w:rsidR="00F96EE9">
        <w:rPr>
          <w:sz w:val="24"/>
          <w:szCs w:val="24"/>
        </w:rPr>
        <w:t>book, as my tutor prompted me to do</w:t>
      </w:r>
      <w:r w:rsidR="00CE4E11">
        <w:rPr>
          <w:sz w:val="24"/>
          <w:szCs w:val="24"/>
        </w:rPr>
        <w:t xml:space="preserve"> so</w:t>
      </w:r>
      <w:r w:rsidR="00F96EE9">
        <w:rPr>
          <w:sz w:val="24"/>
          <w:szCs w:val="24"/>
        </w:rPr>
        <w:t xml:space="preserve">. </w:t>
      </w:r>
      <w:r w:rsidR="00093501">
        <w:rPr>
          <w:sz w:val="24"/>
          <w:szCs w:val="24"/>
        </w:rPr>
        <w:t xml:space="preserve">I would also explain to the </w:t>
      </w:r>
      <w:r w:rsidR="002B1058">
        <w:rPr>
          <w:sz w:val="24"/>
          <w:szCs w:val="24"/>
        </w:rPr>
        <w:t>person making threats towards the suspect that this behaviour is not acceptable and that he was also committing an offence by pursuing this course of conduct</w:t>
      </w:r>
      <w:r w:rsidR="000352B6">
        <w:rPr>
          <w:sz w:val="24"/>
          <w:szCs w:val="24"/>
        </w:rPr>
        <w:t>, whilst remaining empathetic to his situation.</w:t>
      </w:r>
      <w:r w:rsidR="00FD580F">
        <w:rPr>
          <w:sz w:val="24"/>
          <w:szCs w:val="24"/>
        </w:rPr>
        <w:t xml:space="preserve"> I would also consider other means to deal with this situation such as a voluntary attendance, which would’ve avoided such conflict</w:t>
      </w:r>
      <w:r w:rsidR="004D0AE8">
        <w:rPr>
          <w:sz w:val="24"/>
          <w:szCs w:val="24"/>
        </w:rPr>
        <w:t xml:space="preserve">. The </w:t>
      </w:r>
      <w:r w:rsidR="00110EE8">
        <w:rPr>
          <w:sz w:val="24"/>
          <w:szCs w:val="24"/>
        </w:rPr>
        <w:t>C</w:t>
      </w:r>
      <w:r w:rsidR="004D0AE8">
        <w:rPr>
          <w:sz w:val="24"/>
          <w:szCs w:val="24"/>
        </w:rPr>
        <w:t>ustody</w:t>
      </w:r>
      <w:r w:rsidR="00245047">
        <w:rPr>
          <w:sz w:val="24"/>
          <w:szCs w:val="24"/>
        </w:rPr>
        <w:t xml:space="preserve"> </w:t>
      </w:r>
      <w:r w:rsidR="00110EE8">
        <w:rPr>
          <w:sz w:val="24"/>
          <w:szCs w:val="24"/>
        </w:rPr>
        <w:t>Sargent</w:t>
      </w:r>
      <w:r w:rsidR="00245047">
        <w:rPr>
          <w:sz w:val="24"/>
          <w:szCs w:val="24"/>
        </w:rPr>
        <w:t xml:space="preserve"> refused the suspect’s detention due to his age and disagreed with my necessity, which I have taken a lot from and now understand the significant of voluntary interviews. </w:t>
      </w:r>
    </w:p>
    <w:p w14:paraId="35DA6E81" w14:textId="77777777" w:rsidR="007C030C" w:rsidRPr="008F3359" w:rsidRDefault="007C030C" w:rsidP="00E6298B">
      <w:pPr>
        <w:ind w:right="107"/>
        <w:jc w:val="both"/>
        <w:rPr>
          <w:b/>
          <w:sz w:val="24"/>
          <w:szCs w:val="24"/>
        </w:rPr>
      </w:pPr>
    </w:p>
    <w:p w14:paraId="2187539E" w14:textId="5D597355" w:rsidR="00110EE8" w:rsidRDefault="00110EE8" w:rsidP="00E6298B">
      <w:pPr>
        <w:ind w:right="107"/>
        <w:jc w:val="both"/>
        <w:rPr>
          <w:bCs/>
          <w:sz w:val="24"/>
          <w:szCs w:val="24"/>
        </w:rPr>
      </w:pPr>
      <w:r>
        <w:rPr>
          <w:bCs/>
          <w:sz w:val="24"/>
          <w:szCs w:val="24"/>
        </w:rPr>
        <w:t xml:space="preserve">I feel that the situation went well as I took </w:t>
      </w:r>
      <w:r w:rsidR="00D5597E">
        <w:rPr>
          <w:bCs/>
          <w:sz w:val="24"/>
          <w:szCs w:val="24"/>
        </w:rPr>
        <w:t>initiative to prevent the situation from escalating. I remained aware of the threat, which was the parents in this situation</w:t>
      </w:r>
      <w:r w:rsidR="00FA360F">
        <w:rPr>
          <w:bCs/>
          <w:sz w:val="24"/>
          <w:szCs w:val="24"/>
        </w:rPr>
        <w:t>. I applied training from the intense officer safety training programme and conducted myself well. I did no</w:t>
      </w:r>
      <w:r w:rsidR="008F3359">
        <w:rPr>
          <w:bCs/>
          <w:sz w:val="24"/>
          <w:szCs w:val="24"/>
        </w:rPr>
        <w:t>t pay attention to the abuse and screaming conducted by the parents</w:t>
      </w:r>
      <w:r w:rsidR="00D16BCE">
        <w:rPr>
          <w:bCs/>
          <w:sz w:val="24"/>
          <w:szCs w:val="24"/>
        </w:rPr>
        <w:t xml:space="preserve">, </w:t>
      </w:r>
      <w:r w:rsidR="008F3359">
        <w:rPr>
          <w:bCs/>
          <w:sz w:val="24"/>
          <w:szCs w:val="24"/>
        </w:rPr>
        <w:t xml:space="preserve">I </w:t>
      </w:r>
      <w:r w:rsidR="00932811">
        <w:rPr>
          <w:bCs/>
          <w:sz w:val="24"/>
          <w:szCs w:val="24"/>
        </w:rPr>
        <w:t xml:space="preserve">always remained professional. I also feel that things de-escalated due to my caring nature and taking the time to listen to and speak with the mother, who was in obvious distress. I made her feel as though I cared about her concerns and explained the processes going forward to her. </w:t>
      </w:r>
    </w:p>
    <w:p w14:paraId="0AEC5758" w14:textId="27DF9380" w:rsidR="00110EE8" w:rsidRDefault="00110EE8" w:rsidP="00E6298B">
      <w:pPr>
        <w:ind w:right="107"/>
        <w:jc w:val="both"/>
        <w:rPr>
          <w:bCs/>
          <w:sz w:val="24"/>
          <w:szCs w:val="24"/>
        </w:rPr>
      </w:pPr>
    </w:p>
    <w:p w14:paraId="5D18BCC0" w14:textId="30E75AFB" w:rsidR="00596BED" w:rsidRPr="008277B7" w:rsidRDefault="0060023E" w:rsidP="00596BED">
      <w:pPr>
        <w:ind w:right="107"/>
        <w:jc w:val="both"/>
        <w:rPr>
          <w:bCs/>
          <w:sz w:val="24"/>
          <w:szCs w:val="24"/>
        </w:rPr>
      </w:pPr>
      <w:r>
        <w:rPr>
          <w:bCs/>
          <w:sz w:val="24"/>
          <w:szCs w:val="24"/>
        </w:rPr>
        <w:t>I feel that I did not challenge the neighbour’s behaviour due to lack of confidence in myself and the fact that he was a victim, and I did not want to make matters worse. However, i</w:t>
      </w:r>
      <w:r w:rsidR="00596BED" w:rsidRPr="008277B7">
        <w:rPr>
          <w:bCs/>
          <w:sz w:val="24"/>
          <w:szCs w:val="24"/>
        </w:rPr>
        <w:t>n regard to the neighbours at the scene, I understand their concerns and anger towards the suspect. However, I also understand the feelings of the parents due to the suspect being a juvenile and denying any involvement in damaging the cars. They were somewhat ‘protecting’ their son, which admittedly got out of hand very quickly and could’ve been solved a lot easier</w:t>
      </w:r>
      <w:r>
        <w:rPr>
          <w:bCs/>
          <w:sz w:val="24"/>
          <w:szCs w:val="24"/>
        </w:rPr>
        <w:t xml:space="preserve"> through means of </w:t>
      </w:r>
      <w:r w:rsidR="00B045F2">
        <w:rPr>
          <w:bCs/>
          <w:sz w:val="24"/>
          <w:szCs w:val="24"/>
        </w:rPr>
        <w:t xml:space="preserve">a voluntary attendance. However, this did not excuse the </w:t>
      </w:r>
      <w:r w:rsidR="0066276E">
        <w:rPr>
          <w:bCs/>
          <w:sz w:val="24"/>
          <w:szCs w:val="24"/>
        </w:rPr>
        <w:t>parent’s</w:t>
      </w:r>
      <w:r w:rsidR="00B045F2">
        <w:rPr>
          <w:bCs/>
          <w:sz w:val="24"/>
          <w:szCs w:val="24"/>
        </w:rPr>
        <w:t xml:space="preserve"> behaviour during the arrest and the fact that the suspect had committed an offence.</w:t>
      </w:r>
    </w:p>
    <w:p w14:paraId="5799FF22" w14:textId="77777777" w:rsidR="007C030C" w:rsidRDefault="007C030C" w:rsidP="00596BED">
      <w:pPr>
        <w:ind w:right="107"/>
        <w:jc w:val="both"/>
        <w:rPr>
          <w:b/>
          <w:sz w:val="24"/>
          <w:szCs w:val="24"/>
        </w:rPr>
      </w:pPr>
    </w:p>
    <w:p w14:paraId="397603DF" w14:textId="4F339685" w:rsidR="00E67D13" w:rsidRDefault="00066CF1" w:rsidP="00596BED">
      <w:pPr>
        <w:ind w:right="107"/>
        <w:jc w:val="both"/>
        <w:rPr>
          <w:bCs/>
          <w:sz w:val="24"/>
          <w:szCs w:val="24"/>
        </w:rPr>
      </w:pPr>
      <w:r w:rsidRPr="00C85FD8">
        <w:rPr>
          <w:bCs/>
          <w:sz w:val="24"/>
          <w:szCs w:val="24"/>
        </w:rPr>
        <w:t xml:space="preserve">Upon conclusion, I have learnt a lot from this incident. I have learnt that I can </w:t>
      </w:r>
      <w:r w:rsidR="00C85FD8" w:rsidRPr="00C85FD8">
        <w:rPr>
          <w:bCs/>
          <w:sz w:val="24"/>
          <w:szCs w:val="24"/>
        </w:rPr>
        <w:t>manage</w:t>
      </w:r>
      <w:r w:rsidRPr="00C85FD8">
        <w:rPr>
          <w:bCs/>
          <w:sz w:val="24"/>
          <w:szCs w:val="24"/>
        </w:rPr>
        <w:t xml:space="preserve"> conflict well and stand my ground when needed</w:t>
      </w:r>
      <w:r w:rsidR="00E47D4B" w:rsidRPr="00C85FD8">
        <w:rPr>
          <w:bCs/>
          <w:sz w:val="24"/>
          <w:szCs w:val="24"/>
        </w:rPr>
        <w:t>. I have learnt the importance</w:t>
      </w:r>
      <w:r w:rsidR="00C85FD8">
        <w:rPr>
          <w:bCs/>
          <w:sz w:val="24"/>
          <w:szCs w:val="24"/>
        </w:rPr>
        <w:t xml:space="preserve"> of communication skills, both verbal and non-verbal. Not a lot of force was used during this incident as I feel that it was managed by means </w:t>
      </w:r>
      <w:r w:rsidR="00A36341">
        <w:rPr>
          <w:bCs/>
          <w:sz w:val="24"/>
          <w:szCs w:val="24"/>
        </w:rPr>
        <w:t xml:space="preserve">of tactical communication, which calmed the situation down significantly. </w:t>
      </w:r>
      <w:r w:rsidR="00B16655" w:rsidRPr="002359CB">
        <w:rPr>
          <w:bCs/>
          <w:sz w:val="24"/>
          <w:szCs w:val="24"/>
        </w:rPr>
        <w:t xml:space="preserve">I feel that as I deal with more situations involving conflict, my confidence will </w:t>
      </w:r>
      <w:r w:rsidR="00F73861" w:rsidRPr="002359CB">
        <w:rPr>
          <w:bCs/>
          <w:sz w:val="24"/>
          <w:szCs w:val="24"/>
        </w:rPr>
        <w:t>grow,</w:t>
      </w:r>
      <w:r w:rsidR="00B16655" w:rsidRPr="002359CB">
        <w:rPr>
          <w:bCs/>
          <w:sz w:val="24"/>
          <w:szCs w:val="24"/>
        </w:rPr>
        <w:t xml:space="preserve"> and I will learn to challenge unacceptable behaviour</w:t>
      </w:r>
      <w:r w:rsidR="002359CB" w:rsidRPr="002359CB">
        <w:rPr>
          <w:bCs/>
          <w:sz w:val="24"/>
          <w:szCs w:val="24"/>
        </w:rPr>
        <w:t xml:space="preserve">. I will also consider enhancing my knowledge on alternative actions to arrest such as voluntary attendance and other out-of-court disposals. </w:t>
      </w:r>
      <w:r w:rsidR="00CE41C5">
        <w:rPr>
          <w:bCs/>
          <w:sz w:val="24"/>
          <w:szCs w:val="24"/>
        </w:rPr>
        <w:t xml:space="preserve">According to West Yorkshire Police </w:t>
      </w:r>
      <w:r w:rsidR="00AE2D0F">
        <w:rPr>
          <w:bCs/>
          <w:sz w:val="24"/>
          <w:szCs w:val="24"/>
        </w:rPr>
        <w:t>(</w:t>
      </w:r>
      <w:r w:rsidR="00454CF7">
        <w:rPr>
          <w:bCs/>
          <w:sz w:val="24"/>
          <w:szCs w:val="24"/>
        </w:rPr>
        <w:t>no date</w:t>
      </w:r>
      <w:r w:rsidR="00AE2D0F">
        <w:rPr>
          <w:bCs/>
          <w:sz w:val="24"/>
          <w:szCs w:val="24"/>
        </w:rPr>
        <w:t>) “</w:t>
      </w:r>
      <w:r w:rsidR="00076297">
        <w:rPr>
          <w:bCs/>
          <w:sz w:val="24"/>
          <w:szCs w:val="24"/>
        </w:rPr>
        <w:t>the aim of out-of-court disposals is to divert offenders away from their offending behaviour, encouraging them to face up to the impact of their behaviour</w:t>
      </w:r>
      <w:r w:rsidR="00AE5D48">
        <w:rPr>
          <w:bCs/>
          <w:sz w:val="24"/>
          <w:szCs w:val="24"/>
        </w:rPr>
        <w:t>”. Out-of-court disposals is beneficial to all those involved, providing the suspect admits involvement</w:t>
      </w:r>
      <w:r w:rsidR="007A5357">
        <w:rPr>
          <w:bCs/>
          <w:sz w:val="24"/>
          <w:szCs w:val="24"/>
        </w:rPr>
        <w:t xml:space="preserve"> and the victims agree to such measures. </w:t>
      </w:r>
    </w:p>
    <w:p w14:paraId="584EE0D4" w14:textId="77777777" w:rsidR="007C030C" w:rsidRDefault="007C030C" w:rsidP="00596BED">
      <w:pPr>
        <w:ind w:right="107"/>
        <w:jc w:val="both"/>
        <w:rPr>
          <w:b/>
          <w:sz w:val="24"/>
          <w:szCs w:val="24"/>
        </w:rPr>
      </w:pPr>
    </w:p>
    <w:p w14:paraId="6D3AAC29" w14:textId="77777777" w:rsidR="007B2BFC" w:rsidRDefault="000C5403" w:rsidP="005632BE">
      <w:pPr>
        <w:ind w:right="107"/>
        <w:jc w:val="both"/>
        <w:rPr>
          <w:bCs/>
          <w:sz w:val="24"/>
          <w:szCs w:val="24"/>
        </w:rPr>
      </w:pPr>
      <w:r w:rsidRPr="0064242C">
        <w:rPr>
          <w:bCs/>
          <w:sz w:val="24"/>
          <w:szCs w:val="24"/>
        </w:rPr>
        <w:t>If I was to attend a similar incident again, I would deal with it</w:t>
      </w:r>
      <w:r w:rsidR="003B11AD" w:rsidRPr="0064242C">
        <w:rPr>
          <w:bCs/>
          <w:sz w:val="24"/>
          <w:szCs w:val="24"/>
        </w:rPr>
        <w:t xml:space="preserve"> in the same manner by means of effective communication skills </w:t>
      </w:r>
      <w:r w:rsidR="00165E19" w:rsidRPr="0064242C">
        <w:rPr>
          <w:bCs/>
          <w:sz w:val="24"/>
          <w:szCs w:val="24"/>
        </w:rPr>
        <w:t>an</w:t>
      </w:r>
      <w:r w:rsidR="00585B4C" w:rsidRPr="0064242C">
        <w:rPr>
          <w:bCs/>
          <w:sz w:val="24"/>
          <w:szCs w:val="24"/>
        </w:rPr>
        <w:t>d active listening skills.</w:t>
      </w:r>
      <w:r w:rsidR="007B2BFC">
        <w:rPr>
          <w:bCs/>
          <w:sz w:val="24"/>
          <w:szCs w:val="24"/>
        </w:rPr>
        <w:t xml:space="preserve"> </w:t>
      </w:r>
      <w:r w:rsidR="007B2BFC" w:rsidRPr="0064242C">
        <w:rPr>
          <w:bCs/>
          <w:sz w:val="24"/>
          <w:szCs w:val="24"/>
        </w:rPr>
        <w:t>In order to develop my confidence, I will throw myself into such calls and seek feedback from my tutor to establish any teething issues. I feel that this incident will stick in my mind when dealing with similar incidents and therefore, the realisation is enough in this occasion.</w:t>
      </w:r>
      <w:r w:rsidR="007B2BFC">
        <w:rPr>
          <w:bCs/>
          <w:sz w:val="24"/>
          <w:szCs w:val="24"/>
        </w:rPr>
        <w:t xml:space="preserve"> </w:t>
      </w:r>
      <w:r w:rsidR="005857BC" w:rsidRPr="0064242C">
        <w:rPr>
          <w:bCs/>
          <w:sz w:val="24"/>
          <w:szCs w:val="24"/>
        </w:rPr>
        <w:t xml:space="preserve">I felt that further use of force in this occasion was unjustified </w:t>
      </w:r>
      <w:r w:rsidR="00BB18C5" w:rsidRPr="0064242C">
        <w:rPr>
          <w:bCs/>
          <w:sz w:val="24"/>
          <w:szCs w:val="24"/>
        </w:rPr>
        <w:t xml:space="preserve">by use of the National Decision Model.  </w:t>
      </w:r>
      <w:bookmarkStart w:id="1" w:name="_Hlk79588232"/>
    </w:p>
    <w:p w14:paraId="2BC05549" w14:textId="77777777" w:rsidR="007B2BFC" w:rsidRDefault="007B2BFC" w:rsidP="005632BE">
      <w:pPr>
        <w:ind w:right="107"/>
        <w:jc w:val="both"/>
        <w:rPr>
          <w:bCs/>
          <w:sz w:val="24"/>
          <w:szCs w:val="24"/>
        </w:rPr>
      </w:pPr>
    </w:p>
    <w:p w14:paraId="69896FA3" w14:textId="7EEB80FD" w:rsidR="00DE31D7" w:rsidRDefault="008D3E70" w:rsidP="005632BE">
      <w:pPr>
        <w:ind w:right="107"/>
        <w:jc w:val="both"/>
        <w:rPr>
          <w:bCs/>
          <w:sz w:val="24"/>
          <w:szCs w:val="24"/>
        </w:rPr>
      </w:pPr>
      <w:bookmarkStart w:id="2" w:name="_Hlk83500658"/>
      <w:r>
        <w:rPr>
          <w:bCs/>
          <w:sz w:val="24"/>
          <w:szCs w:val="24"/>
        </w:rPr>
        <w:t xml:space="preserve">The </w:t>
      </w:r>
      <w:r w:rsidR="00D55399">
        <w:rPr>
          <w:bCs/>
          <w:sz w:val="24"/>
          <w:szCs w:val="24"/>
        </w:rPr>
        <w:t>process for determ</w:t>
      </w:r>
      <w:r w:rsidR="00440D8E">
        <w:rPr>
          <w:bCs/>
          <w:sz w:val="24"/>
          <w:szCs w:val="24"/>
        </w:rPr>
        <w:t>ining</w:t>
      </w:r>
      <w:r w:rsidR="00D55399">
        <w:rPr>
          <w:bCs/>
          <w:sz w:val="24"/>
          <w:szCs w:val="24"/>
        </w:rPr>
        <w:t xml:space="preserve"> whether use of force </w:t>
      </w:r>
      <w:r w:rsidR="00440D8E">
        <w:rPr>
          <w:bCs/>
          <w:sz w:val="24"/>
          <w:szCs w:val="24"/>
        </w:rPr>
        <w:t>is necessary</w:t>
      </w:r>
      <w:r w:rsidR="00D83245">
        <w:rPr>
          <w:bCs/>
          <w:sz w:val="24"/>
          <w:szCs w:val="24"/>
        </w:rPr>
        <w:t xml:space="preserve"> </w:t>
      </w:r>
      <w:r w:rsidR="00440D8E">
        <w:rPr>
          <w:bCs/>
          <w:sz w:val="24"/>
          <w:szCs w:val="24"/>
        </w:rPr>
        <w:t>is the National Decision Model</w:t>
      </w:r>
      <w:r w:rsidR="00D83245">
        <w:rPr>
          <w:bCs/>
          <w:sz w:val="24"/>
          <w:szCs w:val="24"/>
        </w:rPr>
        <w:t xml:space="preserve"> (NDM). The NDM is </w:t>
      </w:r>
      <w:r w:rsidR="008911EC">
        <w:rPr>
          <w:bCs/>
          <w:sz w:val="24"/>
          <w:szCs w:val="24"/>
        </w:rPr>
        <w:t>used for all decisions within policing, whilst structuring a rationale of what officers did during an incident and why (</w:t>
      </w:r>
      <w:r w:rsidR="00B9383B">
        <w:rPr>
          <w:bCs/>
          <w:sz w:val="24"/>
          <w:szCs w:val="24"/>
        </w:rPr>
        <w:t xml:space="preserve">College </w:t>
      </w:r>
      <w:r w:rsidR="002369AE">
        <w:rPr>
          <w:bCs/>
          <w:sz w:val="24"/>
          <w:szCs w:val="24"/>
        </w:rPr>
        <w:t>o</w:t>
      </w:r>
      <w:r w:rsidR="00B9383B">
        <w:rPr>
          <w:bCs/>
          <w:sz w:val="24"/>
          <w:szCs w:val="24"/>
        </w:rPr>
        <w:t>f Policing, 2014).</w:t>
      </w:r>
      <w:r w:rsidR="00DB6601">
        <w:rPr>
          <w:bCs/>
          <w:sz w:val="24"/>
          <w:szCs w:val="24"/>
        </w:rPr>
        <w:t xml:space="preserve"> All decisions </w:t>
      </w:r>
      <w:r w:rsidR="00CF467C">
        <w:rPr>
          <w:bCs/>
          <w:sz w:val="24"/>
          <w:szCs w:val="24"/>
        </w:rPr>
        <w:t xml:space="preserve">should be based on </w:t>
      </w:r>
      <w:r w:rsidR="00FA442D">
        <w:rPr>
          <w:bCs/>
          <w:sz w:val="24"/>
          <w:szCs w:val="24"/>
        </w:rPr>
        <w:t>core principles of ethics</w:t>
      </w:r>
      <w:r w:rsidR="008F774B">
        <w:rPr>
          <w:bCs/>
          <w:sz w:val="24"/>
          <w:szCs w:val="24"/>
        </w:rPr>
        <w:t>, code of practice considerations</w:t>
      </w:r>
      <w:r w:rsidR="00FA442D">
        <w:rPr>
          <w:bCs/>
          <w:sz w:val="24"/>
          <w:szCs w:val="24"/>
        </w:rPr>
        <w:t xml:space="preserve"> and human rights. </w:t>
      </w:r>
      <w:r w:rsidR="00006A38">
        <w:rPr>
          <w:bCs/>
          <w:sz w:val="24"/>
          <w:szCs w:val="24"/>
        </w:rPr>
        <w:t>The NDM consists of six</w:t>
      </w:r>
      <w:r w:rsidR="00972DA2">
        <w:rPr>
          <w:bCs/>
          <w:sz w:val="24"/>
          <w:szCs w:val="24"/>
        </w:rPr>
        <w:t xml:space="preserve"> </w:t>
      </w:r>
      <w:r w:rsidR="00006A38">
        <w:rPr>
          <w:bCs/>
          <w:sz w:val="24"/>
          <w:szCs w:val="24"/>
        </w:rPr>
        <w:t xml:space="preserve">elements, with the Code of Ethics at the heart of the </w:t>
      </w:r>
      <w:r w:rsidR="00972DA2">
        <w:rPr>
          <w:bCs/>
          <w:sz w:val="24"/>
          <w:szCs w:val="24"/>
        </w:rPr>
        <w:t>model.</w:t>
      </w:r>
      <w:r w:rsidR="00261846">
        <w:rPr>
          <w:bCs/>
          <w:sz w:val="24"/>
          <w:szCs w:val="24"/>
        </w:rPr>
        <w:t xml:space="preserve"> The Code of Ethics </w:t>
      </w:r>
      <w:r w:rsidR="009756A4">
        <w:rPr>
          <w:bCs/>
          <w:sz w:val="24"/>
          <w:szCs w:val="24"/>
        </w:rPr>
        <w:t xml:space="preserve">are </w:t>
      </w:r>
      <w:r w:rsidR="00A12E97">
        <w:rPr>
          <w:bCs/>
          <w:sz w:val="24"/>
          <w:szCs w:val="24"/>
        </w:rPr>
        <w:t xml:space="preserve">9 </w:t>
      </w:r>
      <w:r w:rsidR="009756A4">
        <w:rPr>
          <w:bCs/>
          <w:sz w:val="24"/>
          <w:szCs w:val="24"/>
        </w:rPr>
        <w:t xml:space="preserve">principles and </w:t>
      </w:r>
      <w:r w:rsidR="00A12E97">
        <w:rPr>
          <w:bCs/>
          <w:sz w:val="24"/>
          <w:szCs w:val="24"/>
        </w:rPr>
        <w:t xml:space="preserve">10 </w:t>
      </w:r>
      <w:r w:rsidR="009756A4">
        <w:rPr>
          <w:bCs/>
          <w:sz w:val="24"/>
          <w:szCs w:val="24"/>
        </w:rPr>
        <w:t>standards of professional behaviour within the police service</w:t>
      </w:r>
      <w:r w:rsidR="00B2593B">
        <w:rPr>
          <w:bCs/>
          <w:sz w:val="24"/>
          <w:szCs w:val="24"/>
        </w:rPr>
        <w:t xml:space="preserve"> (</w:t>
      </w:r>
      <w:r w:rsidR="00394D02">
        <w:rPr>
          <w:bCs/>
          <w:sz w:val="24"/>
          <w:szCs w:val="24"/>
        </w:rPr>
        <w:t>Home Office</w:t>
      </w:r>
      <w:r w:rsidR="00B2593B">
        <w:rPr>
          <w:bCs/>
          <w:sz w:val="24"/>
          <w:szCs w:val="24"/>
        </w:rPr>
        <w:t xml:space="preserve">, </w:t>
      </w:r>
      <w:r w:rsidR="005632BE">
        <w:rPr>
          <w:bCs/>
          <w:sz w:val="24"/>
          <w:szCs w:val="24"/>
        </w:rPr>
        <w:t>2014</w:t>
      </w:r>
      <w:r w:rsidR="00B2593B">
        <w:rPr>
          <w:bCs/>
          <w:sz w:val="24"/>
          <w:szCs w:val="24"/>
        </w:rPr>
        <w:t xml:space="preserve">). </w:t>
      </w:r>
      <w:r w:rsidR="005632BE">
        <w:rPr>
          <w:bCs/>
          <w:sz w:val="24"/>
          <w:szCs w:val="24"/>
        </w:rPr>
        <w:t>One of these principles includes ‘integrity’ which is regarding</w:t>
      </w:r>
      <w:r w:rsidR="00431F3D">
        <w:rPr>
          <w:bCs/>
          <w:sz w:val="24"/>
          <w:szCs w:val="24"/>
        </w:rPr>
        <w:t xml:space="preserve"> doing the right thing, which can include</w:t>
      </w:r>
      <w:r w:rsidR="005632BE">
        <w:rPr>
          <w:bCs/>
          <w:sz w:val="24"/>
          <w:szCs w:val="24"/>
        </w:rPr>
        <w:t xml:space="preserve"> the use of force. </w:t>
      </w:r>
    </w:p>
    <w:p w14:paraId="27D2E46F" w14:textId="77777777" w:rsidR="00431F3D" w:rsidRDefault="00431F3D" w:rsidP="005632BE">
      <w:pPr>
        <w:ind w:right="107"/>
        <w:jc w:val="both"/>
        <w:rPr>
          <w:bCs/>
          <w:sz w:val="24"/>
          <w:szCs w:val="24"/>
        </w:rPr>
      </w:pPr>
    </w:p>
    <w:p w14:paraId="26EFB6FF" w14:textId="16A2863A" w:rsidR="0083301A" w:rsidRPr="000E04A0" w:rsidRDefault="001C1F2E" w:rsidP="0083301A">
      <w:pPr>
        <w:ind w:right="107"/>
        <w:jc w:val="both"/>
        <w:rPr>
          <w:color w:val="auto"/>
          <w:sz w:val="24"/>
          <w:szCs w:val="24"/>
        </w:rPr>
      </w:pPr>
      <w:r>
        <w:rPr>
          <w:bCs/>
          <w:sz w:val="24"/>
          <w:szCs w:val="24"/>
        </w:rPr>
        <w:t>The NDM involves ‘considering powers and policy’. At this stage,</w:t>
      </w:r>
      <w:r w:rsidR="004B03E4">
        <w:rPr>
          <w:bCs/>
          <w:sz w:val="24"/>
          <w:szCs w:val="24"/>
        </w:rPr>
        <w:t xml:space="preserve"> </w:t>
      </w:r>
      <w:r w:rsidR="00E75D53">
        <w:rPr>
          <w:bCs/>
          <w:sz w:val="24"/>
          <w:szCs w:val="24"/>
        </w:rPr>
        <w:t>I</w:t>
      </w:r>
      <w:r w:rsidR="004B03E4">
        <w:rPr>
          <w:bCs/>
          <w:sz w:val="24"/>
          <w:szCs w:val="24"/>
        </w:rPr>
        <w:t xml:space="preserve"> </w:t>
      </w:r>
      <w:r w:rsidR="00E75D53">
        <w:rPr>
          <w:bCs/>
          <w:sz w:val="24"/>
          <w:szCs w:val="24"/>
        </w:rPr>
        <w:t xml:space="preserve">considered arresting the suspect under </w:t>
      </w:r>
      <w:r w:rsidR="00483355">
        <w:rPr>
          <w:bCs/>
          <w:sz w:val="24"/>
          <w:szCs w:val="24"/>
        </w:rPr>
        <w:t xml:space="preserve">Code G </w:t>
      </w:r>
      <w:r w:rsidR="002E770E">
        <w:rPr>
          <w:bCs/>
          <w:sz w:val="24"/>
          <w:szCs w:val="24"/>
        </w:rPr>
        <w:t>Police and Criminal Evidence Act 1984</w:t>
      </w:r>
      <w:r w:rsidR="00483355">
        <w:rPr>
          <w:bCs/>
          <w:sz w:val="24"/>
          <w:szCs w:val="24"/>
        </w:rPr>
        <w:t xml:space="preserve">, which deals with the powers of arrest under </w:t>
      </w:r>
      <w:r w:rsidR="00E75D53">
        <w:rPr>
          <w:bCs/>
          <w:sz w:val="24"/>
          <w:szCs w:val="24"/>
        </w:rPr>
        <w:t xml:space="preserve">S.24 </w:t>
      </w:r>
      <w:r w:rsidR="002E770E">
        <w:rPr>
          <w:bCs/>
          <w:sz w:val="24"/>
          <w:szCs w:val="24"/>
        </w:rPr>
        <w:t>PACE (</w:t>
      </w:r>
      <w:r w:rsidR="00207700">
        <w:rPr>
          <w:bCs/>
          <w:sz w:val="24"/>
          <w:szCs w:val="24"/>
        </w:rPr>
        <w:t xml:space="preserve">Home Office, 2020). </w:t>
      </w:r>
      <w:r w:rsidR="000B2D81">
        <w:rPr>
          <w:bCs/>
          <w:sz w:val="24"/>
          <w:szCs w:val="24"/>
        </w:rPr>
        <w:t xml:space="preserve">Thus, removing the suspect’s qualified human rights </w:t>
      </w:r>
      <w:r w:rsidR="001B0498">
        <w:rPr>
          <w:bCs/>
          <w:sz w:val="24"/>
          <w:szCs w:val="24"/>
        </w:rPr>
        <w:t>of liberty and security u</w:t>
      </w:r>
      <w:r w:rsidR="000B2D81">
        <w:rPr>
          <w:bCs/>
          <w:sz w:val="24"/>
          <w:szCs w:val="24"/>
        </w:rPr>
        <w:t xml:space="preserve">nder article 5 of the Human Rights Act 1998. </w:t>
      </w:r>
      <w:r w:rsidR="003332DE">
        <w:rPr>
          <w:bCs/>
          <w:sz w:val="24"/>
          <w:szCs w:val="24"/>
        </w:rPr>
        <w:t>McGroarty and F</w:t>
      </w:r>
      <w:r w:rsidR="005A5206">
        <w:rPr>
          <w:bCs/>
          <w:sz w:val="24"/>
          <w:szCs w:val="24"/>
        </w:rPr>
        <w:t>i</w:t>
      </w:r>
      <w:r w:rsidR="003332DE">
        <w:rPr>
          <w:bCs/>
          <w:sz w:val="24"/>
          <w:szCs w:val="24"/>
        </w:rPr>
        <w:t>nch (2010, p.2) states that “an interference with a qualified right will not amount to a breach, providing it is lawful, in</w:t>
      </w:r>
      <w:r w:rsidR="00430D40">
        <w:rPr>
          <w:bCs/>
          <w:sz w:val="24"/>
          <w:szCs w:val="24"/>
        </w:rPr>
        <w:t>tended to pursue a legitimate purpose and must not be discriminatory”</w:t>
      </w:r>
      <w:r w:rsidR="005A5206">
        <w:rPr>
          <w:bCs/>
          <w:sz w:val="24"/>
          <w:szCs w:val="24"/>
        </w:rPr>
        <w:t>.</w:t>
      </w:r>
      <w:r w:rsidR="0083301A">
        <w:rPr>
          <w:bCs/>
          <w:sz w:val="24"/>
          <w:szCs w:val="24"/>
        </w:rPr>
        <w:t xml:space="preserve"> There were no </w:t>
      </w:r>
      <w:r w:rsidR="0083301A" w:rsidRPr="000E04A0">
        <w:rPr>
          <w:color w:val="auto"/>
          <w:sz w:val="24"/>
          <w:szCs w:val="24"/>
        </w:rPr>
        <w:t>culturally sensitive practice</w:t>
      </w:r>
      <w:r w:rsidR="006E10FF">
        <w:rPr>
          <w:color w:val="auto"/>
          <w:sz w:val="24"/>
          <w:szCs w:val="24"/>
        </w:rPr>
        <w:t>s</w:t>
      </w:r>
      <w:r w:rsidR="0083301A" w:rsidRPr="000E04A0">
        <w:rPr>
          <w:color w:val="auto"/>
          <w:sz w:val="24"/>
          <w:szCs w:val="24"/>
        </w:rPr>
        <w:t xml:space="preserve"> </w:t>
      </w:r>
      <w:r w:rsidR="0083301A">
        <w:rPr>
          <w:color w:val="auto"/>
          <w:sz w:val="24"/>
          <w:szCs w:val="24"/>
        </w:rPr>
        <w:t>or l</w:t>
      </w:r>
      <w:r w:rsidR="0083301A" w:rsidRPr="000E04A0">
        <w:rPr>
          <w:color w:val="auto"/>
          <w:sz w:val="24"/>
          <w:szCs w:val="24"/>
        </w:rPr>
        <w:t>anguage preference</w:t>
      </w:r>
      <w:r w:rsidR="006E10FF">
        <w:rPr>
          <w:color w:val="auto"/>
          <w:sz w:val="24"/>
          <w:szCs w:val="24"/>
        </w:rPr>
        <w:t>s</w:t>
      </w:r>
      <w:r w:rsidR="0083301A" w:rsidRPr="000E04A0">
        <w:rPr>
          <w:color w:val="auto"/>
          <w:sz w:val="24"/>
          <w:szCs w:val="24"/>
        </w:rPr>
        <w:t>.</w:t>
      </w:r>
    </w:p>
    <w:bookmarkEnd w:id="2"/>
    <w:p w14:paraId="3B9C430B" w14:textId="77777777" w:rsidR="00C44E40" w:rsidRDefault="00C44E40" w:rsidP="004B5189">
      <w:pPr>
        <w:ind w:right="107"/>
        <w:jc w:val="both"/>
        <w:rPr>
          <w:bCs/>
          <w:sz w:val="24"/>
          <w:szCs w:val="24"/>
        </w:rPr>
      </w:pPr>
    </w:p>
    <w:p w14:paraId="4A61B42A" w14:textId="77777777" w:rsidR="00526AC0" w:rsidRDefault="004B5189" w:rsidP="004B5189">
      <w:pPr>
        <w:ind w:right="107"/>
        <w:jc w:val="both"/>
        <w:rPr>
          <w:bCs/>
          <w:sz w:val="24"/>
          <w:szCs w:val="24"/>
        </w:rPr>
      </w:pPr>
      <w:r>
        <w:rPr>
          <w:bCs/>
          <w:sz w:val="24"/>
          <w:szCs w:val="24"/>
        </w:rPr>
        <w:t>Due to the intent on arrest</w:t>
      </w:r>
      <w:r w:rsidR="004B03E4">
        <w:rPr>
          <w:bCs/>
          <w:sz w:val="24"/>
          <w:szCs w:val="24"/>
        </w:rPr>
        <w:t>ing the suspect</w:t>
      </w:r>
      <w:r>
        <w:rPr>
          <w:bCs/>
          <w:sz w:val="24"/>
          <w:szCs w:val="24"/>
        </w:rPr>
        <w:t xml:space="preserve">, I used force by taking hold of the suspect’s arm to prevent him from </w:t>
      </w:r>
      <w:r w:rsidR="00A451C4">
        <w:rPr>
          <w:bCs/>
          <w:sz w:val="24"/>
          <w:szCs w:val="24"/>
        </w:rPr>
        <w:t>escaping under S.117 Police and Criminal Evidence Act 1984.</w:t>
      </w:r>
      <w:r>
        <w:rPr>
          <w:bCs/>
          <w:sz w:val="24"/>
          <w:szCs w:val="24"/>
        </w:rPr>
        <w:t xml:space="preserve"> </w:t>
      </w:r>
      <w:r w:rsidR="006878D2">
        <w:rPr>
          <w:bCs/>
          <w:sz w:val="24"/>
          <w:szCs w:val="24"/>
        </w:rPr>
        <w:t xml:space="preserve">I also used force on the father of the suspect by putting my arm out to protect </w:t>
      </w:r>
      <w:r w:rsidR="00A451C4">
        <w:rPr>
          <w:bCs/>
          <w:sz w:val="24"/>
          <w:szCs w:val="24"/>
        </w:rPr>
        <w:t>my colleague under Common Law</w:t>
      </w:r>
      <w:r w:rsidR="00E34CA3">
        <w:rPr>
          <w:bCs/>
          <w:sz w:val="24"/>
          <w:szCs w:val="24"/>
        </w:rPr>
        <w:t>.</w:t>
      </w:r>
      <w:r w:rsidR="000B2D81">
        <w:rPr>
          <w:bCs/>
          <w:sz w:val="24"/>
          <w:szCs w:val="24"/>
        </w:rPr>
        <w:t xml:space="preserve"> </w:t>
      </w:r>
      <w:r w:rsidR="0074495C">
        <w:rPr>
          <w:bCs/>
          <w:sz w:val="24"/>
          <w:szCs w:val="24"/>
        </w:rPr>
        <w:t>After</w:t>
      </w:r>
      <w:r w:rsidR="00A77F2C">
        <w:rPr>
          <w:bCs/>
          <w:sz w:val="24"/>
          <w:szCs w:val="24"/>
        </w:rPr>
        <w:t xml:space="preserve"> considering my powers and the intent on arrest, the only option I considered at this point was arresting the suspect due to the necessity’s previously discussed. </w:t>
      </w:r>
      <w:r w:rsidR="000B2D81">
        <w:rPr>
          <w:bCs/>
          <w:sz w:val="24"/>
          <w:szCs w:val="24"/>
        </w:rPr>
        <w:t>I</w:t>
      </w:r>
      <w:r w:rsidR="0092782B">
        <w:rPr>
          <w:bCs/>
          <w:sz w:val="24"/>
          <w:szCs w:val="24"/>
        </w:rPr>
        <w:t xml:space="preserve"> </w:t>
      </w:r>
      <w:r w:rsidR="00F70B82">
        <w:rPr>
          <w:bCs/>
          <w:sz w:val="24"/>
          <w:szCs w:val="24"/>
        </w:rPr>
        <w:t xml:space="preserve">took the action to arrest the suspect and used force by handcuffing under S.117 </w:t>
      </w:r>
      <w:r w:rsidR="00F70B82">
        <w:rPr>
          <w:bCs/>
          <w:sz w:val="24"/>
          <w:szCs w:val="24"/>
        </w:rPr>
        <w:lastRenderedPageBreak/>
        <w:t>PACE 1984. I felt happy with my decision in this occasion</w:t>
      </w:r>
      <w:r w:rsidR="003034C1">
        <w:rPr>
          <w:bCs/>
          <w:sz w:val="24"/>
          <w:szCs w:val="24"/>
        </w:rPr>
        <w:t>, as I feel that the use of force was minimised due to three officers being present and the effective use of communication.</w:t>
      </w:r>
    </w:p>
    <w:p w14:paraId="08643B0D" w14:textId="77777777" w:rsidR="009D6037" w:rsidRDefault="003034C1" w:rsidP="004B5189">
      <w:pPr>
        <w:ind w:right="107"/>
        <w:jc w:val="both"/>
        <w:rPr>
          <w:bCs/>
          <w:sz w:val="24"/>
          <w:szCs w:val="24"/>
        </w:rPr>
      </w:pPr>
      <w:r>
        <w:rPr>
          <w:bCs/>
          <w:sz w:val="24"/>
          <w:szCs w:val="24"/>
        </w:rPr>
        <w:t xml:space="preserve"> </w:t>
      </w:r>
    </w:p>
    <w:p w14:paraId="2D40E6EC" w14:textId="5F77C6CC" w:rsidR="002124D0" w:rsidRDefault="00ED4AF6" w:rsidP="004B5189">
      <w:pPr>
        <w:ind w:right="107"/>
        <w:jc w:val="both"/>
        <w:rPr>
          <w:bCs/>
          <w:sz w:val="24"/>
          <w:szCs w:val="24"/>
        </w:rPr>
      </w:pPr>
      <w:r>
        <w:rPr>
          <w:bCs/>
          <w:sz w:val="24"/>
          <w:szCs w:val="24"/>
        </w:rPr>
        <w:t>Betari</w:t>
      </w:r>
      <w:r w:rsidR="000F760B">
        <w:rPr>
          <w:bCs/>
          <w:sz w:val="24"/>
          <w:szCs w:val="24"/>
        </w:rPr>
        <w:t>’</w:t>
      </w:r>
      <w:r>
        <w:rPr>
          <w:bCs/>
          <w:sz w:val="24"/>
          <w:szCs w:val="24"/>
        </w:rPr>
        <w:t xml:space="preserve">s box theory relates to how </w:t>
      </w:r>
      <w:r w:rsidR="000F760B">
        <w:rPr>
          <w:bCs/>
          <w:sz w:val="24"/>
          <w:szCs w:val="24"/>
        </w:rPr>
        <w:t>human attitude and behaviours are connected to one another (Tool</w:t>
      </w:r>
      <w:r w:rsidR="00E85D58">
        <w:rPr>
          <w:bCs/>
          <w:sz w:val="24"/>
          <w:szCs w:val="24"/>
        </w:rPr>
        <w:t>s Hero,</w:t>
      </w:r>
      <w:r w:rsidR="00B87854">
        <w:rPr>
          <w:bCs/>
          <w:sz w:val="24"/>
          <w:szCs w:val="24"/>
        </w:rPr>
        <w:t xml:space="preserve"> 2018). </w:t>
      </w:r>
      <w:r w:rsidR="00904C32">
        <w:rPr>
          <w:bCs/>
          <w:sz w:val="24"/>
          <w:szCs w:val="24"/>
        </w:rPr>
        <w:t xml:space="preserve">Mind Tools (2021) </w:t>
      </w:r>
      <w:r w:rsidR="00B87854">
        <w:rPr>
          <w:bCs/>
          <w:sz w:val="24"/>
          <w:szCs w:val="24"/>
        </w:rPr>
        <w:t xml:space="preserve">supports this by stating </w:t>
      </w:r>
      <w:r w:rsidR="00904C32">
        <w:rPr>
          <w:bCs/>
          <w:sz w:val="24"/>
          <w:szCs w:val="24"/>
        </w:rPr>
        <w:t xml:space="preserve">“our frame of mind plays a large role in the behaviour we exhibit”. Meaning, </w:t>
      </w:r>
      <w:r w:rsidR="0020037F">
        <w:rPr>
          <w:bCs/>
          <w:sz w:val="24"/>
          <w:szCs w:val="24"/>
        </w:rPr>
        <w:t xml:space="preserve">if I was to attend this incident with a negative frame of mind, this would </w:t>
      </w:r>
      <w:r w:rsidR="003A6F02">
        <w:rPr>
          <w:bCs/>
          <w:sz w:val="24"/>
          <w:szCs w:val="24"/>
        </w:rPr>
        <w:t>affect</w:t>
      </w:r>
      <w:r w:rsidR="0020037F">
        <w:rPr>
          <w:bCs/>
          <w:sz w:val="24"/>
          <w:szCs w:val="24"/>
        </w:rPr>
        <w:t xml:space="preserve"> the behaviours of myself and the people around me</w:t>
      </w:r>
      <w:r w:rsidR="00C30081">
        <w:rPr>
          <w:bCs/>
          <w:sz w:val="24"/>
          <w:szCs w:val="24"/>
        </w:rPr>
        <w:t>, making the conflict worse.</w:t>
      </w:r>
      <w:r w:rsidR="003A6F02">
        <w:rPr>
          <w:bCs/>
          <w:sz w:val="24"/>
          <w:szCs w:val="24"/>
        </w:rPr>
        <w:t xml:space="preserve"> I remained calm and professional</w:t>
      </w:r>
      <w:r w:rsidR="00C5216A">
        <w:rPr>
          <w:bCs/>
          <w:sz w:val="24"/>
          <w:szCs w:val="24"/>
        </w:rPr>
        <w:t>, which appeared to defuse the situation to some extent.</w:t>
      </w:r>
      <w:r w:rsidR="00A30449">
        <w:rPr>
          <w:bCs/>
          <w:sz w:val="24"/>
          <w:szCs w:val="24"/>
        </w:rPr>
        <w:t xml:space="preserve"> The suspect’s</w:t>
      </w:r>
      <w:r w:rsidR="009D6037">
        <w:rPr>
          <w:bCs/>
          <w:sz w:val="24"/>
          <w:szCs w:val="24"/>
        </w:rPr>
        <w:t xml:space="preserve"> parents’</w:t>
      </w:r>
      <w:r w:rsidR="00A30449">
        <w:rPr>
          <w:bCs/>
          <w:sz w:val="24"/>
          <w:szCs w:val="24"/>
        </w:rPr>
        <w:t xml:space="preserve"> attitude was very negative from the beginning, which affected </w:t>
      </w:r>
      <w:r w:rsidR="009D6037">
        <w:rPr>
          <w:bCs/>
          <w:sz w:val="24"/>
          <w:szCs w:val="24"/>
        </w:rPr>
        <w:t>their behaviour</w:t>
      </w:r>
      <w:r w:rsidR="00526AC0">
        <w:rPr>
          <w:bCs/>
          <w:sz w:val="24"/>
          <w:szCs w:val="24"/>
        </w:rPr>
        <w:t xml:space="preserve">. It was up to myself and my colleagues to break this cycle and adjust our attitudes </w:t>
      </w:r>
      <w:r w:rsidR="009D6037">
        <w:rPr>
          <w:bCs/>
          <w:sz w:val="24"/>
          <w:szCs w:val="24"/>
        </w:rPr>
        <w:t>accordingly</w:t>
      </w:r>
      <w:r w:rsidR="00526AC0">
        <w:rPr>
          <w:bCs/>
          <w:sz w:val="24"/>
          <w:szCs w:val="24"/>
        </w:rPr>
        <w:t>.</w:t>
      </w:r>
      <w:r w:rsidR="009D6037">
        <w:rPr>
          <w:bCs/>
          <w:sz w:val="24"/>
          <w:szCs w:val="24"/>
        </w:rPr>
        <w:t xml:space="preserve"> </w:t>
      </w:r>
      <w:r w:rsidR="00256F1B">
        <w:rPr>
          <w:bCs/>
          <w:sz w:val="24"/>
          <w:szCs w:val="24"/>
        </w:rPr>
        <w:t xml:space="preserve">The suspect and his family </w:t>
      </w:r>
      <w:r w:rsidR="009D6037">
        <w:rPr>
          <w:bCs/>
          <w:sz w:val="24"/>
          <w:szCs w:val="24"/>
        </w:rPr>
        <w:t>were</w:t>
      </w:r>
      <w:r w:rsidR="00256F1B">
        <w:rPr>
          <w:bCs/>
          <w:sz w:val="24"/>
          <w:szCs w:val="24"/>
        </w:rPr>
        <w:t xml:space="preserve"> dealt with respect and fairness and I take full accountability for my decisions and actions. </w:t>
      </w:r>
    </w:p>
    <w:p w14:paraId="07427B4D" w14:textId="7F8EF927" w:rsidR="00366532" w:rsidRDefault="00366532" w:rsidP="004B5189">
      <w:pPr>
        <w:ind w:right="107"/>
        <w:jc w:val="both"/>
        <w:rPr>
          <w:bCs/>
          <w:sz w:val="24"/>
          <w:szCs w:val="24"/>
        </w:rPr>
      </w:pPr>
    </w:p>
    <w:p w14:paraId="2AF93B8A" w14:textId="366DE60A" w:rsidR="00F8169F" w:rsidRDefault="00F8169F" w:rsidP="004B5189">
      <w:pPr>
        <w:ind w:right="107"/>
        <w:jc w:val="both"/>
        <w:rPr>
          <w:bCs/>
          <w:sz w:val="24"/>
          <w:szCs w:val="24"/>
        </w:rPr>
      </w:pPr>
    </w:p>
    <w:p w14:paraId="311EDD5C" w14:textId="141A5F15" w:rsidR="00F8169F" w:rsidRDefault="00F8169F" w:rsidP="004B5189">
      <w:pPr>
        <w:ind w:right="107"/>
        <w:jc w:val="both"/>
        <w:rPr>
          <w:bCs/>
          <w:sz w:val="24"/>
          <w:szCs w:val="24"/>
        </w:rPr>
      </w:pPr>
      <w:r>
        <w:rPr>
          <w:bCs/>
          <w:sz w:val="24"/>
          <w:szCs w:val="24"/>
        </w:rPr>
        <w:t>2</w:t>
      </w:r>
      <w:r w:rsidR="009D6E53">
        <w:rPr>
          <w:bCs/>
          <w:sz w:val="24"/>
          <w:szCs w:val="24"/>
        </w:rPr>
        <w:t>44</w:t>
      </w:r>
      <w:r w:rsidR="00916D85">
        <w:rPr>
          <w:bCs/>
          <w:sz w:val="24"/>
          <w:szCs w:val="24"/>
        </w:rPr>
        <w:t xml:space="preserve">6 </w:t>
      </w:r>
      <w:r>
        <w:rPr>
          <w:bCs/>
          <w:sz w:val="24"/>
          <w:szCs w:val="24"/>
        </w:rPr>
        <w:t xml:space="preserve">words </w:t>
      </w:r>
    </w:p>
    <w:p w14:paraId="6EF980E7" w14:textId="149B5035" w:rsidR="00DF0E21" w:rsidRDefault="00DF0E21" w:rsidP="004B5189">
      <w:pPr>
        <w:ind w:right="107"/>
        <w:jc w:val="both"/>
        <w:rPr>
          <w:bCs/>
          <w:sz w:val="24"/>
          <w:szCs w:val="24"/>
        </w:rPr>
      </w:pPr>
    </w:p>
    <w:p w14:paraId="2560B4F5" w14:textId="0A0ADB39" w:rsidR="00DF0E21" w:rsidRDefault="00DF0E21" w:rsidP="004B5189">
      <w:pPr>
        <w:ind w:right="107"/>
        <w:jc w:val="both"/>
        <w:rPr>
          <w:bCs/>
          <w:sz w:val="24"/>
          <w:szCs w:val="24"/>
        </w:rPr>
      </w:pPr>
    </w:p>
    <w:bookmarkEnd w:id="1"/>
    <w:p w14:paraId="0C66C237" w14:textId="5D356529" w:rsidR="00CB21E1" w:rsidRDefault="00CB21E1" w:rsidP="00E6298B">
      <w:pPr>
        <w:ind w:right="107"/>
        <w:rPr>
          <w:sz w:val="24"/>
          <w:szCs w:val="24"/>
        </w:rPr>
      </w:pPr>
    </w:p>
    <w:p w14:paraId="6476C40A" w14:textId="3B4B8DEC" w:rsidR="00CB21E1" w:rsidRDefault="00CB21E1" w:rsidP="00E6298B">
      <w:pPr>
        <w:ind w:right="107"/>
        <w:rPr>
          <w:sz w:val="24"/>
          <w:szCs w:val="24"/>
        </w:rPr>
      </w:pPr>
    </w:p>
    <w:p w14:paraId="5C906BDA" w14:textId="2B867139" w:rsidR="00CB21E1" w:rsidRDefault="00CB21E1" w:rsidP="00E6298B">
      <w:pPr>
        <w:ind w:right="107"/>
        <w:rPr>
          <w:sz w:val="24"/>
          <w:szCs w:val="24"/>
        </w:rPr>
      </w:pPr>
    </w:p>
    <w:p w14:paraId="5FB2682E" w14:textId="5A5389B2" w:rsidR="00CB21E1" w:rsidRDefault="00CB21E1" w:rsidP="00E6298B">
      <w:pPr>
        <w:ind w:right="107"/>
        <w:rPr>
          <w:sz w:val="24"/>
          <w:szCs w:val="24"/>
        </w:rPr>
      </w:pPr>
    </w:p>
    <w:p w14:paraId="51D65B76" w14:textId="277FA9FE" w:rsidR="00CB21E1" w:rsidRDefault="00CB21E1" w:rsidP="00E6298B">
      <w:pPr>
        <w:ind w:right="107"/>
        <w:rPr>
          <w:sz w:val="24"/>
          <w:szCs w:val="24"/>
        </w:rPr>
      </w:pPr>
    </w:p>
    <w:p w14:paraId="67A92CDE" w14:textId="602B384F" w:rsidR="00CB21E1" w:rsidRDefault="00CB21E1" w:rsidP="00E6298B">
      <w:pPr>
        <w:ind w:right="107"/>
        <w:rPr>
          <w:sz w:val="24"/>
          <w:szCs w:val="24"/>
        </w:rPr>
      </w:pPr>
    </w:p>
    <w:p w14:paraId="751C0B9B" w14:textId="4FF64280" w:rsidR="00CB21E1" w:rsidRDefault="00CB21E1" w:rsidP="00E6298B">
      <w:pPr>
        <w:ind w:right="107"/>
        <w:rPr>
          <w:sz w:val="24"/>
          <w:szCs w:val="24"/>
        </w:rPr>
      </w:pPr>
    </w:p>
    <w:p w14:paraId="356218D2" w14:textId="0F5EEE7C" w:rsidR="00CB21E1" w:rsidRDefault="00CB21E1" w:rsidP="00E6298B">
      <w:pPr>
        <w:ind w:right="107"/>
        <w:rPr>
          <w:sz w:val="24"/>
          <w:szCs w:val="24"/>
        </w:rPr>
      </w:pPr>
    </w:p>
    <w:p w14:paraId="47EFB562" w14:textId="520E3C21" w:rsidR="00CB21E1" w:rsidRDefault="00CB21E1" w:rsidP="00E6298B">
      <w:pPr>
        <w:ind w:right="107"/>
        <w:rPr>
          <w:sz w:val="24"/>
          <w:szCs w:val="24"/>
        </w:rPr>
      </w:pPr>
    </w:p>
    <w:p w14:paraId="07259B6D" w14:textId="48C86B7B" w:rsidR="00CB21E1" w:rsidRDefault="00CB21E1" w:rsidP="00E6298B">
      <w:pPr>
        <w:ind w:right="107"/>
        <w:rPr>
          <w:sz w:val="24"/>
          <w:szCs w:val="24"/>
        </w:rPr>
      </w:pPr>
    </w:p>
    <w:p w14:paraId="4BD02114" w14:textId="77777777" w:rsidR="00CB21E1" w:rsidRDefault="00CB21E1" w:rsidP="00E6298B">
      <w:pPr>
        <w:ind w:right="107"/>
        <w:rPr>
          <w:sz w:val="24"/>
          <w:szCs w:val="24"/>
        </w:rPr>
      </w:pPr>
    </w:p>
    <w:p w14:paraId="51D346D4" w14:textId="315109EF" w:rsidR="007706C6" w:rsidRDefault="007706C6" w:rsidP="00E6298B">
      <w:pPr>
        <w:ind w:right="107"/>
        <w:rPr>
          <w:sz w:val="24"/>
          <w:szCs w:val="24"/>
        </w:rPr>
      </w:pPr>
    </w:p>
    <w:p w14:paraId="3440CA28" w14:textId="36955C1B" w:rsidR="00495C16" w:rsidRDefault="00495C16" w:rsidP="00E6298B">
      <w:pPr>
        <w:ind w:right="107"/>
        <w:rPr>
          <w:sz w:val="24"/>
          <w:szCs w:val="24"/>
        </w:rPr>
      </w:pPr>
    </w:p>
    <w:p w14:paraId="1AFB3A7F" w14:textId="4D94B530" w:rsidR="00784B74" w:rsidRDefault="00784B74" w:rsidP="00E6298B">
      <w:pPr>
        <w:ind w:right="107"/>
        <w:rPr>
          <w:sz w:val="24"/>
          <w:szCs w:val="24"/>
        </w:rPr>
      </w:pPr>
    </w:p>
    <w:p w14:paraId="5CF7CC33" w14:textId="6DD460C8" w:rsidR="00784B74" w:rsidRDefault="00784B74" w:rsidP="00E6298B">
      <w:pPr>
        <w:ind w:right="107"/>
        <w:rPr>
          <w:sz w:val="24"/>
          <w:szCs w:val="24"/>
        </w:rPr>
      </w:pPr>
    </w:p>
    <w:p w14:paraId="0791CE4C" w14:textId="7FA3F3FA" w:rsidR="00784B74" w:rsidRDefault="00784B74" w:rsidP="00E6298B">
      <w:pPr>
        <w:ind w:right="107"/>
        <w:rPr>
          <w:sz w:val="24"/>
          <w:szCs w:val="24"/>
        </w:rPr>
      </w:pPr>
    </w:p>
    <w:p w14:paraId="4FD3AAC4" w14:textId="064AFF3E" w:rsidR="00784B74" w:rsidRDefault="00784B74" w:rsidP="00E6298B">
      <w:pPr>
        <w:ind w:right="107"/>
        <w:rPr>
          <w:sz w:val="24"/>
          <w:szCs w:val="24"/>
        </w:rPr>
      </w:pPr>
    </w:p>
    <w:p w14:paraId="062E9F6E" w14:textId="45A6F163" w:rsidR="00784B74" w:rsidRDefault="00784B74" w:rsidP="00E6298B">
      <w:pPr>
        <w:ind w:right="107"/>
        <w:rPr>
          <w:sz w:val="24"/>
          <w:szCs w:val="24"/>
        </w:rPr>
      </w:pPr>
    </w:p>
    <w:p w14:paraId="3087462C" w14:textId="509BCC57" w:rsidR="00784B74" w:rsidRDefault="00784B74" w:rsidP="00E6298B">
      <w:pPr>
        <w:ind w:right="107"/>
        <w:rPr>
          <w:sz w:val="24"/>
          <w:szCs w:val="24"/>
        </w:rPr>
      </w:pPr>
    </w:p>
    <w:p w14:paraId="03FB14F4" w14:textId="525F84F8" w:rsidR="00784B74" w:rsidRDefault="00784B74" w:rsidP="00E6298B">
      <w:pPr>
        <w:ind w:right="107"/>
        <w:rPr>
          <w:sz w:val="24"/>
          <w:szCs w:val="24"/>
        </w:rPr>
      </w:pPr>
    </w:p>
    <w:p w14:paraId="1BE670B1" w14:textId="44DCC866" w:rsidR="00784B74" w:rsidRDefault="00784B74" w:rsidP="00E6298B">
      <w:pPr>
        <w:ind w:right="107"/>
        <w:rPr>
          <w:sz w:val="24"/>
          <w:szCs w:val="24"/>
        </w:rPr>
      </w:pPr>
    </w:p>
    <w:p w14:paraId="6500D35C" w14:textId="77777777" w:rsidR="00B377A5" w:rsidRDefault="00B377A5" w:rsidP="00E6298B">
      <w:pPr>
        <w:ind w:right="107"/>
        <w:rPr>
          <w:sz w:val="24"/>
          <w:szCs w:val="24"/>
        </w:rPr>
      </w:pPr>
    </w:p>
    <w:p w14:paraId="6341EBAE" w14:textId="4890CA12" w:rsidR="00784B74" w:rsidRDefault="00784B74" w:rsidP="00E6298B">
      <w:pPr>
        <w:ind w:right="107"/>
        <w:rPr>
          <w:sz w:val="24"/>
          <w:szCs w:val="24"/>
        </w:rPr>
      </w:pPr>
    </w:p>
    <w:p w14:paraId="75A4F532" w14:textId="545F6524" w:rsidR="00203346" w:rsidRDefault="00203346" w:rsidP="00E6298B">
      <w:pPr>
        <w:ind w:right="107"/>
        <w:rPr>
          <w:sz w:val="24"/>
          <w:szCs w:val="24"/>
        </w:rPr>
      </w:pPr>
    </w:p>
    <w:p w14:paraId="6AB7F828" w14:textId="2EB80DD2" w:rsidR="00203346" w:rsidRDefault="00203346" w:rsidP="00E6298B">
      <w:pPr>
        <w:ind w:right="107"/>
        <w:rPr>
          <w:sz w:val="24"/>
          <w:szCs w:val="24"/>
        </w:rPr>
      </w:pPr>
    </w:p>
    <w:p w14:paraId="65F6EB5B" w14:textId="4CAFF97E" w:rsidR="00203346" w:rsidRDefault="00203346" w:rsidP="00E6298B">
      <w:pPr>
        <w:ind w:right="107"/>
        <w:rPr>
          <w:sz w:val="24"/>
          <w:szCs w:val="24"/>
        </w:rPr>
      </w:pPr>
    </w:p>
    <w:p w14:paraId="16034525" w14:textId="16806546" w:rsidR="00203346" w:rsidRDefault="00203346" w:rsidP="00E6298B">
      <w:pPr>
        <w:ind w:right="107"/>
        <w:rPr>
          <w:sz w:val="24"/>
          <w:szCs w:val="24"/>
        </w:rPr>
      </w:pPr>
    </w:p>
    <w:p w14:paraId="56B9F72F" w14:textId="374CAE3A" w:rsidR="00203346" w:rsidRDefault="00203346" w:rsidP="00E6298B">
      <w:pPr>
        <w:ind w:right="107"/>
        <w:rPr>
          <w:sz w:val="24"/>
          <w:szCs w:val="24"/>
        </w:rPr>
      </w:pPr>
    </w:p>
    <w:p w14:paraId="13C4ACFB" w14:textId="7B2CDEB7" w:rsidR="00203346" w:rsidRDefault="00203346" w:rsidP="00E6298B">
      <w:pPr>
        <w:ind w:right="107"/>
        <w:rPr>
          <w:sz w:val="24"/>
          <w:szCs w:val="24"/>
        </w:rPr>
      </w:pPr>
    </w:p>
    <w:p w14:paraId="036901E7" w14:textId="6E7AB24A" w:rsidR="00203346" w:rsidRDefault="00203346" w:rsidP="00E6298B">
      <w:pPr>
        <w:ind w:right="107"/>
        <w:rPr>
          <w:sz w:val="24"/>
          <w:szCs w:val="24"/>
        </w:rPr>
      </w:pPr>
    </w:p>
    <w:p w14:paraId="7416A3A3" w14:textId="23908DA4" w:rsidR="00203346" w:rsidRDefault="00203346" w:rsidP="00E6298B">
      <w:pPr>
        <w:ind w:right="107"/>
        <w:rPr>
          <w:sz w:val="24"/>
          <w:szCs w:val="24"/>
        </w:rPr>
      </w:pPr>
    </w:p>
    <w:p w14:paraId="7B9695EE" w14:textId="5B02C4FE" w:rsidR="00203346" w:rsidRDefault="00203346" w:rsidP="00E6298B">
      <w:pPr>
        <w:ind w:right="107"/>
        <w:rPr>
          <w:sz w:val="24"/>
          <w:szCs w:val="24"/>
        </w:rPr>
      </w:pPr>
    </w:p>
    <w:p w14:paraId="144C3618" w14:textId="4AC3E6D3" w:rsidR="00203346" w:rsidRDefault="00203346" w:rsidP="00E6298B">
      <w:pPr>
        <w:ind w:right="107"/>
        <w:rPr>
          <w:sz w:val="24"/>
          <w:szCs w:val="24"/>
        </w:rPr>
      </w:pPr>
    </w:p>
    <w:p w14:paraId="587AF7A8" w14:textId="007BBB0E" w:rsidR="00203346" w:rsidRDefault="00203346" w:rsidP="00E6298B">
      <w:pPr>
        <w:ind w:right="107"/>
        <w:rPr>
          <w:sz w:val="24"/>
          <w:szCs w:val="24"/>
        </w:rPr>
      </w:pPr>
    </w:p>
    <w:p w14:paraId="25C3C574" w14:textId="627AC3EA" w:rsidR="00203346" w:rsidRDefault="00203346" w:rsidP="00E6298B">
      <w:pPr>
        <w:ind w:right="107"/>
        <w:rPr>
          <w:sz w:val="24"/>
          <w:szCs w:val="24"/>
        </w:rPr>
      </w:pPr>
    </w:p>
    <w:p w14:paraId="47EFB917" w14:textId="77777777" w:rsidR="00203346" w:rsidRDefault="00203346" w:rsidP="00E6298B">
      <w:pPr>
        <w:ind w:right="107"/>
        <w:rPr>
          <w:sz w:val="24"/>
          <w:szCs w:val="24"/>
        </w:rPr>
      </w:pPr>
    </w:p>
    <w:p w14:paraId="1458F750" w14:textId="77777777" w:rsidR="007706C6" w:rsidRDefault="007706C6"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74FB1BCD"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w:t>
            </w:r>
            <w:r w:rsidR="00D14134">
              <w:rPr>
                <w:i/>
                <w:iCs/>
                <w:sz w:val="24"/>
                <w:szCs w:val="24"/>
              </w:rPr>
              <w:t>/</w:t>
            </w:r>
            <w:r w:rsidRPr="28A9B94D">
              <w:rPr>
                <w:i/>
                <w:iCs/>
                <w:sz w:val="24"/>
                <w:szCs w:val="24"/>
              </w:rPr>
              <w:t xml:space="preserve">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58FF16C" w14:textId="2980F7F1" w:rsidR="009C376B" w:rsidRPr="00761A0A" w:rsidRDefault="00112751" w:rsidP="00E6298B">
      <w:pPr>
        <w:ind w:right="107"/>
        <w:jc w:val="both"/>
        <w:rPr>
          <w:b/>
          <w:sz w:val="24"/>
          <w:szCs w:val="24"/>
        </w:rPr>
      </w:pPr>
      <w:r w:rsidRPr="00450C83">
        <w:rPr>
          <w:b/>
          <w:sz w:val="24"/>
          <w:szCs w:val="24"/>
        </w:rPr>
        <w:t>ANSWER:</w:t>
      </w:r>
    </w:p>
    <w:p w14:paraId="53D8D511" w14:textId="77777777" w:rsidR="00112751" w:rsidRPr="00270EEB" w:rsidRDefault="00112751" w:rsidP="00E6298B">
      <w:pPr>
        <w:ind w:right="107"/>
        <w:jc w:val="both"/>
        <w:rPr>
          <w:sz w:val="24"/>
          <w:szCs w:val="24"/>
        </w:rPr>
      </w:pPr>
    </w:p>
    <w:p w14:paraId="3D15782C" w14:textId="1736D92D" w:rsidR="004E7BC3" w:rsidRPr="00761A0A" w:rsidRDefault="004E7BC3" w:rsidP="004E7BC3">
      <w:pPr>
        <w:rPr>
          <w:sz w:val="24"/>
          <w:szCs w:val="24"/>
        </w:rPr>
      </w:pPr>
      <w:r w:rsidRPr="00761A0A">
        <w:rPr>
          <w:sz w:val="24"/>
          <w:szCs w:val="24"/>
        </w:rPr>
        <w:t>Officers have a vital role to work with victims of crime, providing an enhanced service whe</w:t>
      </w:r>
      <w:r w:rsidR="006455A3">
        <w:rPr>
          <w:sz w:val="24"/>
          <w:szCs w:val="24"/>
        </w:rPr>
        <w:t>n</w:t>
      </w:r>
      <w:r w:rsidRPr="00761A0A">
        <w:rPr>
          <w:sz w:val="24"/>
          <w:szCs w:val="24"/>
        </w:rPr>
        <w:t xml:space="preserve"> required. Supporting victims and adhering to their </w:t>
      </w:r>
      <w:r w:rsidR="00774F6A">
        <w:rPr>
          <w:sz w:val="24"/>
          <w:szCs w:val="24"/>
        </w:rPr>
        <w:t xml:space="preserve">individual </w:t>
      </w:r>
      <w:r w:rsidRPr="00761A0A">
        <w:rPr>
          <w:sz w:val="24"/>
          <w:szCs w:val="24"/>
        </w:rPr>
        <w:t>needs is vital in order to gain trust</w:t>
      </w:r>
      <w:r w:rsidR="007C5D5C">
        <w:rPr>
          <w:sz w:val="24"/>
          <w:szCs w:val="24"/>
        </w:rPr>
        <w:t>.</w:t>
      </w:r>
      <w:r w:rsidR="00624558">
        <w:rPr>
          <w:sz w:val="24"/>
          <w:szCs w:val="24"/>
        </w:rPr>
        <w:t xml:space="preserve"> Such trust</w:t>
      </w:r>
      <w:r w:rsidR="007C5D5C">
        <w:rPr>
          <w:sz w:val="24"/>
          <w:szCs w:val="24"/>
        </w:rPr>
        <w:t xml:space="preserve"> </w:t>
      </w:r>
      <w:r w:rsidRPr="00761A0A">
        <w:rPr>
          <w:sz w:val="24"/>
          <w:szCs w:val="24"/>
        </w:rPr>
        <w:t>may lead to co-operation</w:t>
      </w:r>
      <w:r w:rsidR="005427C3">
        <w:rPr>
          <w:sz w:val="24"/>
          <w:szCs w:val="24"/>
        </w:rPr>
        <w:t xml:space="preserve"> from victims and witnesses</w:t>
      </w:r>
      <w:r w:rsidR="00A33BE6">
        <w:rPr>
          <w:sz w:val="24"/>
          <w:szCs w:val="24"/>
        </w:rPr>
        <w:t xml:space="preserve">, </w:t>
      </w:r>
      <w:r w:rsidR="005E280A">
        <w:rPr>
          <w:sz w:val="24"/>
          <w:szCs w:val="24"/>
        </w:rPr>
        <w:t xml:space="preserve">leading to them </w:t>
      </w:r>
      <w:r w:rsidRPr="00761A0A">
        <w:rPr>
          <w:sz w:val="24"/>
          <w:szCs w:val="24"/>
        </w:rPr>
        <w:t xml:space="preserve">providing detailed information in order to </w:t>
      </w:r>
      <w:r w:rsidR="009712AD">
        <w:rPr>
          <w:sz w:val="24"/>
          <w:szCs w:val="24"/>
        </w:rPr>
        <w:t>assist with an investigatio</w:t>
      </w:r>
      <w:r w:rsidR="00A33BE6">
        <w:rPr>
          <w:sz w:val="24"/>
          <w:szCs w:val="24"/>
        </w:rPr>
        <w:t>n</w:t>
      </w:r>
      <w:r w:rsidR="006F40EC">
        <w:rPr>
          <w:sz w:val="24"/>
          <w:szCs w:val="24"/>
        </w:rPr>
        <w:t xml:space="preserve"> and</w:t>
      </w:r>
      <w:r w:rsidR="00A33BE6">
        <w:rPr>
          <w:sz w:val="24"/>
          <w:szCs w:val="24"/>
        </w:rPr>
        <w:t xml:space="preserve"> </w:t>
      </w:r>
      <w:r w:rsidRPr="00761A0A">
        <w:rPr>
          <w:sz w:val="24"/>
          <w:szCs w:val="24"/>
        </w:rPr>
        <w:t>bring</w:t>
      </w:r>
      <w:r w:rsidR="009712AD">
        <w:rPr>
          <w:sz w:val="24"/>
          <w:szCs w:val="24"/>
        </w:rPr>
        <w:t>ing</w:t>
      </w:r>
      <w:r w:rsidRPr="00761A0A">
        <w:rPr>
          <w:sz w:val="24"/>
          <w:szCs w:val="24"/>
        </w:rPr>
        <w:t xml:space="preserve"> an offender to justice. Victims of crime often call the police at their most vulnerable state, and the concept of criminal proceedings can often become overwhelming. It is important for officers to provide guidance and play a significant role with victims of crime. In order to assess and reflect on an incident where I have played a significant role with a victim, I will once again be using the Gibbs Reflective Model 1988. According to Gibbs (1988) “it is not sufficient simply to have an experience in order to learn”. Thus, highlighting the importance of reflective practice in order to learn sufficiently. The Gibbs Reflective Model provides a cycle, consisting of six stages including: description, feelings, evaluation, analysis, conclusion and action plan. </w:t>
      </w:r>
    </w:p>
    <w:p w14:paraId="0777E540" w14:textId="77777777" w:rsidR="004E7BC3" w:rsidRPr="00761A0A" w:rsidRDefault="004E7BC3" w:rsidP="004E7BC3">
      <w:pPr>
        <w:rPr>
          <w:sz w:val="24"/>
          <w:szCs w:val="24"/>
        </w:rPr>
      </w:pPr>
    </w:p>
    <w:p w14:paraId="64D7BE50" w14:textId="77777777" w:rsidR="00782B85" w:rsidRDefault="004E7BC3" w:rsidP="004E7BC3">
      <w:pPr>
        <w:rPr>
          <w:sz w:val="24"/>
          <w:szCs w:val="24"/>
        </w:rPr>
      </w:pPr>
      <w:r w:rsidRPr="00761A0A">
        <w:rPr>
          <w:sz w:val="24"/>
          <w:szCs w:val="24"/>
        </w:rPr>
        <w:t>On FRIDAY 27</w:t>
      </w:r>
      <w:r w:rsidRPr="00761A0A">
        <w:rPr>
          <w:sz w:val="24"/>
          <w:szCs w:val="24"/>
          <w:vertAlign w:val="superscript"/>
        </w:rPr>
        <w:t>th</w:t>
      </w:r>
      <w:r w:rsidRPr="00761A0A">
        <w:rPr>
          <w:sz w:val="24"/>
          <w:szCs w:val="24"/>
        </w:rPr>
        <w:t xml:space="preserve"> August, myself and my colleague received a scheduled call in relation to a possible frau</w:t>
      </w:r>
      <w:r w:rsidR="00A72843">
        <w:rPr>
          <w:sz w:val="24"/>
          <w:szCs w:val="24"/>
        </w:rPr>
        <w:t>d, namely under Section 4 of the Fraud Act 2006</w:t>
      </w:r>
      <w:r w:rsidRPr="00761A0A">
        <w:rPr>
          <w:sz w:val="24"/>
          <w:szCs w:val="24"/>
        </w:rPr>
        <w:t xml:space="preserve">. The victim was a vulnerable adult with learning difficulties, who lived in supported accommodation with one other resident. Due to his learning difficulties, the victim receives assistance with his finances, where his bank card and pin numbers are kept secured in the staff room. The victim is also accompanied when he makes withdrawals. A staff member assisted in this duty on this date, however, </w:t>
      </w:r>
      <w:r w:rsidR="009215F2">
        <w:rPr>
          <w:sz w:val="24"/>
          <w:szCs w:val="24"/>
        </w:rPr>
        <w:t xml:space="preserve">he </w:t>
      </w:r>
      <w:r w:rsidRPr="00761A0A">
        <w:rPr>
          <w:sz w:val="24"/>
          <w:szCs w:val="24"/>
        </w:rPr>
        <w:t xml:space="preserve">noticed that the balance of the victim’s account was significantly lower than usual and therefore, reported this on the victim’s behalf. Prior to arrival, I rung the staff member in order to establish the circumstances and requested for a bank statement containing locations, dates and times of transactions in order to begin the investigation. I </w:t>
      </w:r>
      <w:r w:rsidRPr="00761A0A">
        <w:rPr>
          <w:sz w:val="24"/>
          <w:szCs w:val="24"/>
        </w:rPr>
        <w:lastRenderedPageBreak/>
        <w:t xml:space="preserve">identified the victim’s vulnerabilities and asked for an appropriate adult to be present when I attended, in order to speak with the victim and raise awareness. I spoke with the victim and </w:t>
      </w:r>
      <w:r w:rsidR="00870541">
        <w:rPr>
          <w:sz w:val="24"/>
          <w:szCs w:val="24"/>
        </w:rPr>
        <w:t xml:space="preserve">the </w:t>
      </w:r>
      <w:r w:rsidRPr="00761A0A">
        <w:rPr>
          <w:sz w:val="24"/>
          <w:szCs w:val="24"/>
        </w:rPr>
        <w:t>manager and gathered statements in order to proceed with the investigation, as well as seizing the relevant bank statements</w:t>
      </w:r>
      <w:r w:rsidR="00782B85">
        <w:rPr>
          <w:sz w:val="24"/>
          <w:szCs w:val="24"/>
        </w:rPr>
        <w:t>.</w:t>
      </w:r>
    </w:p>
    <w:p w14:paraId="5A2D5562" w14:textId="77777777" w:rsidR="00782B85" w:rsidRDefault="004E7BC3" w:rsidP="004E7BC3">
      <w:pPr>
        <w:rPr>
          <w:sz w:val="24"/>
          <w:szCs w:val="24"/>
        </w:rPr>
      </w:pPr>
      <w:r w:rsidRPr="00761A0A">
        <w:rPr>
          <w:sz w:val="24"/>
          <w:szCs w:val="24"/>
        </w:rPr>
        <w:t xml:space="preserve"> </w:t>
      </w:r>
    </w:p>
    <w:p w14:paraId="7BAFFA4F" w14:textId="67B1FD41" w:rsidR="004E7BC3" w:rsidRDefault="004E7BC3" w:rsidP="004E7BC3">
      <w:pPr>
        <w:rPr>
          <w:sz w:val="24"/>
          <w:szCs w:val="24"/>
        </w:rPr>
      </w:pPr>
      <w:r w:rsidRPr="00761A0A">
        <w:rPr>
          <w:sz w:val="24"/>
          <w:szCs w:val="24"/>
        </w:rPr>
        <w:t>I explained the next stages going forward and the possibility of the case going to court. The victim initially appeared to be distressed at the thought of court, but I explained the possibility of</w:t>
      </w:r>
      <w:r w:rsidR="00BB52EE">
        <w:rPr>
          <w:sz w:val="24"/>
          <w:szCs w:val="24"/>
        </w:rPr>
        <w:t xml:space="preserve"> applying for</w:t>
      </w:r>
      <w:r w:rsidRPr="00761A0A">
        <w:rPr>
          <w:sz w:val="24"/>
          <w:szCs w:val="24"/>
        </w:rPr>
        <w:t xml:space="preserve"> special measures. This appeared to put the victim at ease. Following attendance, I submitted a public protection notice </w:t>
      </w:r>
      <w:r w:rsidR="00EF188B">
        <w:rPr>
          <w:sz w:val="24"/>
          <w:szCs w:val="24"/>
        </w:rPr>
        <w:t xml:space="preserve">and forwarded this to social services </w:t>
      </w:r>
      <w:r w:rsidRPr="00761A0A">
        <w:rPr>
          <w:sz w:val="24"/>
          <w:szCs w:val="24"/>
        </w:rPr>
        <w:t xml:space="preserve">due to the victim’s vulnerabilities. </w:t>
      </w:r>
      <w:r w:rsidR="00FC4CA6">
        <w:rPr>
          <w:sz w:val="24"/>
          <w:szCs w:val="24"/>
        </w:rPr>
        <w:t xml:space="preserve">There were no </w:t>
      </w:r>
      <w:r w:rsidR="0054725F">
        <w:rPr>
          <w:sz w:val="24"/>
          <w:szCs w:val="24"/>
        </w:rPr>
        <w:t>cultural or ethical issues. However, when speaking with the victim, he</w:t>
      </w:r>
      <w:r w:rsidR="00830BDB">
        <w:rPr>
          <w:sz w:val="24"/>
          <w:szCs w:val="24"/>
        </w:rPr>
        <w:t xml:space="preserve"> did not seem to understand or process such information, which required me to spend more time discussing the matter with the victim and liaising with staff, who the victim trusted a lot more than myself.</w:t>
      </w:r>
      <w:r w:rsidR="00C25FA0">
        <w:rPr>
          <w:sz w:val="24"/>
          <w:szCs w:val="24"/>
        </w:rPr>
        <w:t xml:space="preserve"> Following this call, the shift sergeant </w:t>
      </w:r>
      <w:r w:rsidR="00B30E29">
        <w:rPr>
          <w:sz w:val="24"/>
          <w:szCs w:val="24"/>
        </w:rPr>
        <w:t xml:space="preserve">agreed that this call would be more suited for the public protection unit, who have more experience in dealing with vulnerable adults. I completed all necessary updates and tasked this to the relevant department, advising them that the victim would benefit from special measures and for this to be applied for. </w:t>
      </w:r>
    </w:p>
    <w:p w14:paraId="1E775561" w14:textId="23DC436F" w:rsidR="00986970" w:rsidRDefault="00986970" w:rsidP="004E7BC3">
      <w:pPr>
        <w:rPr>
          <w:sz w:val="24"/>
          <w:szCs w:val="24"/>
        </w:rPr>
      </w:pPr>
    </w:p>
    <w:p w14:paraId="2922B019" w14:textId="4B1F693B" w:rsidR="004E7BC3" w:rsidRDefault="00986970" w:rsidP="00614651">
      <w:pPr>
        <w:rPr>
          <w:sz w:val="24"/>
          <w:szCs w:val="24"/>
        </w:rPr>
      </w:pPr>
      <w:r>
        <w:rPr>
          <w:sz w:val="24"/>
          <w:szCs w:val="24"/>
        </w:rPr>
        <w:t>In terms of my feelings relating to this incident, I was initially anxious about dealing with a call relating to fraud due to the complexity this legislation brings</w:t>
      </w:r>
      <w:r w:rsidR="001C0105">
        <w:rPr>
          <w:sz w:val="24"/>
          <w:szCs w:val="24"/>
        </w:rPr>
        <w:t>, which was not my strongest point during the initial 26-week training. I was also nervous about</w:t>
      </w:r>
      <w:r>
        <w:rPr>
          <w:sz w:val="24"/>
          <w:szCs w:val="24"/>
        </w:rPr>
        <w:t xml:space="preserve"> the </w:t>
      </w:r>
      <w:r w:rsidR="0002725C">
        <w:rPr>
          <w:sz w:val="24"/>
          <w:szCs w:val="24"/>
        </w:rPr>
        <w:t>aspect of the victim being vulnerable</w:t>
      </w:r>
      <w:r w:rsidR="001C0105">
        <w:rPr>
          <w:sz w:val="24"/>
          <w:szCs w:val="24"/>
        </w:rPr>
        <w:t xml:space="preserve"> and requiring a more ‘enhanced service’, whilst I was still getting to grasp with providing a ‘standard’ service</w:t>
      </w:r>
      <w:r w:rsidR="0002725C">
        <w:rPr>
          <w:sz w:val="24"/>
          <w:szCs w:val="24"/>
        </w:rPr>
        <w:t xml:space="preserve">. I felt that I may not be equipped to communicate with the victim due to his vulnerabilities and did not want to make the situation worse by causing unnecessary stress to the victim. I discussed my worries with my tutor, who reassured me and </w:t>
      </w:r>
      <w:r w:rsidR="004A3924">
        <w:rPr>
          <w:sz w:val="24"/>
          <w:szCs w:val="24"/>
        </w:rPr>
        <w:t>agreed with my decision to request an appropriate adult to be present when speaking with the victim.</w:t>
      </w:r>
      <w:r w:rsidR="00614651">
        <w:rPr>
          <w:sz w:val="24"/>
          <w:szCs w:val="24"/>
        </w:rPr>
        <w:t xml:space="preserve"> When speaking with the victim</w:t>
      </w:r>
      <w:r w:rsidR="003F0B97">
        <w:rPr>
          <w:sz w:val="24"/>
          <w:szCs w:val="24"/>
        </w:rPr>
        <w:t xml:space="preserve">, I recognised that he did not understand the full scale of the </w:t>
      </w:r>
      <w:r w:rsidR="001E3238">
        <w:rPr>
          <w:sz w:val="24"/>
          <w:szCs w:val="24"/>
        </w:rPr>
        <w:t>incident but</w:t>
      </w:r>
      <w:r w:rsidR="00694E62">
        <w:rPr>
          <w:sz w:val="24"/>
          <w:szCs w:val="24"/>
        </w:rPr>
        <w:t xml:space="preserve"> was understandably concerned for his finances.</w:t>
      </w:r>
      <w:r w:rsidR="00E017BB">
        <w:rPr>
          <w:sz w:val="24"/>
          <w:szCs w:val="24"/>
        </w:rPr>
        <w:t xml:space="preserve"> </w:t>
      </w:r>
      <w:r w:rsidR="001E3238">
        <w:rPr>
          <w:sz w:val="24"/>
          <w:szCs w:val="24"/>
        </w:rPr>
        <w:t xml:space="preserve">Looking back, I feel satisfied that </w:t>
      </w:r>
      <w:r w:rsidR="00834E0D">
        <w:rPr>
          <w:sz w:val="24"/>
          <w:szCs w:val="24"/>
        </w:rPr>
        <w:t>I recognised such vulnerabilities and felt that I played a significant role with the victim in terms of explaining the next stages going forward</w:t>
      </w:r>
      <w:r w:rsidR="00135239">
        <w:rPr>
          <w:sz w:val="24"/>
          <w:szCs w:val="24"/>
        </w:rPr>
        <w:t xml:space="preserve">. </w:t>
      </w:r>
    </w:p>
    <w:p w14:paraId="6CC60975" w14:textId="1DC125DF" w:rsidR="009C23D0" w:rsidRDefault="009C23D0" w:rsidP="00614651">
      <w:pPr>
        <w:rPr>
          <w:sz w:val="24"/>
          <w:szCs w:val="24"/>
        </w:rPr>
      </w:pPr>
    </w:p>
    <w:p w14:paraId="503030C3" w14:textId="2DA07695" w:rsidR="00467851" w:rsidRDefault="00D807AA" w:rsidP="00467851">
      <w:pPr>
        <w:rPr>
          <w:sz w:val="24"/>
          <w:szCs w:val="24"/>
        </w:rPr>
      </w:pPr>
      <w:r>
        <w:rPr>
          <w:sz w:val="24"/>
          <w:szCs w:val="24"/>
        </w:rPr>
        <w:t>The things that went well was the fact that the staff member present</w:t>
      </w:r>
      <w:r w:rsidR="00467851">
        <w:rPr>
          <w:sz w:val="24"/>
          <w:szCs w:val="24"/>
        </w:rPr>
        <w:t xml:space="preserve">, myself and my tutor </w:t>
      </w:r>
      <w:r>
        <w:rPr>
          <w:sz w:val="24"/>
          <w:szCs w:val="24"/>
        </w:rPr>
        <w:t>worked together to communicate with the victim, outlining the incident and the next stages going forward.</w:t>
      </w:r>
      <w:r w:rsidR="00467851">
        <w:rPr>
          <w:sz w:val="24"/>
          <w:szCs w:val="24"/>
        </w:rPr>
        <w:t xml:space="preserve"> However, the victim did not appear to understand the full meaning of the incident and therefore, this required more time with the victim outlining the significance of it. I felt that I caused stress to the victim by mentioning court and should</w:t>
      </w:r>
      <w:r w:rsidR="003D7E63">
        <w:rPr>
          <w:sz w:val="24"/>
          <w:szCs w:val="24"/>
        </w:rPr>
        <w:t xml:space="preserve"> have</w:t>
      </w:r>
      <w:r w:rsidR="00467851">
        <w:rPr>
          <w:sz w:val="24"/>
          <w:szCs w:val="24"/>
        </w:rPr>
        <w:t xml:space="preserve"> perhaps mentioned the possibility of special measures sooner, which put the victim at ease once these options were considered</w:t>
      </w:r>
      <w:r w:rsidR="000D7E2D">
        <w:rPr>
          <w:sz w:val="24"/>
          <w:szCs w:val="24"/>
        </w:rPr>
        <w:t xml:space="preserve"> and outlined.</w:t>
      </w:r>
    </w:p>
    <w:p w14:paraId="44007276" w14:textId="77777777" w:rsidR="006832A1" w:rsidRDefault="006832A1" w:rsidP="00614651">
      <w:pPr>
        <w:rPr>
          <w:sz w:val="24"/>
          <w:szCs w:val="24"/>
        </w:rPr>
      </w:pPr>
    </w:p>
    <w:p w14:paraId="4ABFCFE4" w14:textId="2696A8B3" w:rsidR="007C1998" w:rsidRDefault="003111C3" w:rsidP="00DC4971">
      <w:pPr>
        <w:rPr>
          <w:sz w:val="24"/>
          <w:szCs w:val="24"/>
        </w:rPr>
      </w:pPr>
      <w:r>
        <w:rPr>
          <w:sz w:val="24"/>
          <w:szCs w:val="24"/>
        </w:rPr>
        <w:t xml:space="preserve">I felt this call went well due to </w:t>
      </w:r>
      <w:r w:rsidR="00075E3E">
        <w:rPr>
          <w:sz w:val="24"/>
          <w:szCs w:val="24"/>
        </w:rPr>
        <w:t>myself taking steps to make the experience less stressful for the victim and ensuring he had a member of staff present who he trusted</w:t>
      </w:r>
      <w:r w:rsidR="0001356C">
        <w:rPr>
          <w:sz w:val="24"/>
          <w:szCs w:val="24"/>
        </w:rPr>
        <w:t>.</w:t>
      </w:r>
      <w:r w:rsidR="007C1998">
        <w:rPr>
          <w:sz w:val="24"/>
          <w:szCs w:val="24"/>
        </w:rPr>
        <w:t xml:space="preserve"> The victim did not have any friends or family that could act as his appropriate adult and therefore, the manager appeared to be the best option. The manager has a strong relationship with the victim and has worked with him for a considerable amount of years, and therefore, knew how to communicate with him in such a way I lacked. The manager provided details within their statement regarding </w:t>
      </w:r>
      <w:r w:rsidR="00F17B18">
        <w:rPr>
          <w:sz w:val="24"/>
          <w:szCs w:val="24"/>
        </w:rPr>
        <w:t>the victim’s finances and the staff members who assist with such transactions, assisting with the investigation.</w:t>
      </w:r>
      <w:r w:rsidR="00002B61">
        <w:rPr>
          <w:sz w:val="24"/>
          <w:szCs w:val="24"/>
        </w:rPr>
        <w:t xml:space="preserve"> I feel that I could</w:t>
      </w:r>
      <w:r w:rsidR="00E95ED9">
        <w:rPr>
          <w:sz w:val="24"/>
          <w:szCs w:val="24"/>
        </w:rPr>
        <w:t xml:space="preserve"> have </w:t>
      </w:r>
      <w:r w:rsidR="00002B61">
        <w:rPr>
          <w:sz w:val="24"/>
          <w:szCs w:val="24"/>
        </w:rPr>
        <w:t xml:space="preserve">sought advice from the public protection </w:t>
      </w:r>
      <w:r w:rsidR="0064631A">
        <w:rPr>
          <w:sz w:val="24"/>
          <w:szCs w:val="24"/>
        </w:rPr>
        <w:t>unit prior to attending in order to enhance the victim’s experience</w:t>
      </w:r>
      <w:r w:rsidR="00D935B3">
        <w:rPr>
          <w:sz w:val="24"/>
          <w:szCs w:val="24"/>
        </w:rPr>
        <w:t>, which is an option I failed to explore</w:t>
      </w:r>
      <w:r w:rsidR="00135239">
        <w:rPr>
          <w:sz w:val="24"/>
          <w:szCs w:val="24"/>
        </w:rPr>
        <w:t>, but recognised by the sergeant following attendance.</w:t>
      </w:r>
    </w:p>
    <w:p w14:paraId="1BE347A6" w14:textId="79407016" w:rsidR="00986818" w:rsidRDefault="00986818" w:rsidP="00DC4971">
      <w:pPr>
        <w:rPr>
          <w:sz w:val="24"/>
          <w:szCs w:val="24"/>
        </w:rPr>
      </w:pPr>
    </w:p>
    <w:p w14:paraId="51B65305" w14:textId="2981F087" w:rsidR="008C47BD" w:rsidRDefault="00986818" w:rsidP="00567CAC">
      <w:pPr>
        <w:rPr>
          <w:sz w:val="24"/>
          <w:szCs w:val="24"/>
        </w:rPr>
      </w:pPr>
      <w:r>
        <w:rPr>
          <w:sz w:val="24"/>
          <w:szCs w:val="24"/>
        </w:rPr>
        <w:t xml:space="preserve">I have learned the importance of partnership working when it comes to vulnerable adults. </w:t>
      </w:r>
      <w:r w:rsidR="000630FC">
        <w:rPr>
          <w:sz w:val="24"/>
          <w:szCs w:val="24"/>
        </w:rPr>
        <w:t>I</w:t>
      </w:r>
      <w:r w:rsidR="00BB762D">
        <w:rPr>
          <w:sz w:val="24"/>
          <w:szCs w:val="24"/>
        </w:rPr>
        <w:t>n</w:t>
      </w:r>
      <w:r w:rsidR="000630FC">
        <w:rPr>
          <w:sz w:val="24"/>
          <w:szCs w:val="24"/>
        </w:rPr>
        <w:t>itially</w:t>
      </w:r>
      <w:r w:rsidR="00BB762D">
        <w:rPr>
          <w:sz w:val="24"/>
          <w:szCs w:val="24"/>
        </w:rPr>
        <w:t>, I</w:t>
      </w:r>
      <w:r w:rsidR="000630FC">
        <w:rPr>
          <w:sz w:val="24"/>
          <w:szCs w:val="24"/>
        </w:rPr>
        <w:t xml:space="preserve"> did not feel confident in dealing with this call, but looking back, I felt </w:t>
      </w:r>
      <w:r w:rsidR="00BB762D">
        <w:rPr>
          <w:sz w:val="24"/>
          <w:szCs w:val="24"/>
        </w:rPr>
        <w:t xml:space="preserve">that </w:t>
      </w:r>
      <w:r w:rsidR="000630FC">
        <w:rPr>
          <w:sz w:val="24"/>
          <w:szCs w:val="24"/>
        </w:rPr>
        <w:t xml:space="preserve">I dealt with it to the best of my ability based on the information available to me. However, in order </w:t>
      </w:r>
      <w:r w:rsidR="000630FC">
        <w:rPr>
          <w:sz w:val="24"/>
          <w:szCs w:val="24"/>
        </w:rPr>
        <w:lastRenderedPageBreak/>
        <w:t xml:space="preserve">to make this more </w:t>
      </w:r>
      <w:r w:rsidR="00BB762D">
        <w:rPr>
          <w:sz w:val="24"/>
          <w:szCs w:val="24"/>
        </w:rPr>
        <w:t xml:space="preserve">of a </w:t>
      </w:r>
      <w:r w:rsidR="000630FC">
        <w:rPr>
          <w:sz w:val="24"/>
          <w:szCs w:val="24"/>
        </w:rPr>
        <w:t>‘positive’ situation for all parties involved and most importantly, the victim, I could</w:t>
      </w:r>
      <w:r w:rsidR="00E67856">
        <w:rPr>
          <w:sz w:val="24"/>
          <w:szCs w:val="24"/>
        </w:rPr>
        <w:t xml:space="preserve"> have</w:t>
      </w:r>
      <w:r w:rsidR="000630FC">
        <w:rPr>
          <w:sz w:val="24"/>
          <w:szCs w:val="24"/>
        </w:rPr>
        <w:t xml:space="preserve"> </w:t>
      </w:r>
      <w:r w:rsidR="00E67856">
        <w:rPr>
          <w:sz w:val="24"/>
          <w:szCs w:val="24"/>
        </w:rPr>
        <w:t>gathered</w:t>
      </w:r>
      <w:r w:rsidR="000630FC">
        <w:rPr>
          <w:sz w:val="24"/>
          <w:szCs w:val="24"/>
        </w:rPr>
        <w:t xml:space="preserve"> advice from the public protection unit prior to attendance.</w:t>
      </w:r>
      <w:r w:rsidR="00567CAC">
        <w:rPr>
          <w:sz w:val="24"/>
          <w:szCs w:val="24"/>
        </w:rPr>
        <w:t xml:space="preserve"> </w:t>
      </w:r>
      <w:r w:rsidR="00242723">
        <w:rPr>
          <w:sz w:val="24"/>
          <w:szCs w:val="24"/>
        </w:rPr>
        <w:t xml:space="preserve">I will continue to develop my skills when dealing with vulnerable members of the public and always remember to </w:t>
      </w:r>
      <w:r w:rsidR="00044B65">
        <w:rPr>
          <w:sz w:val="24"/>
          <w:szCs w:val="24"/>
        </w:rPr>
        <w:t>ensure</w:t>
      </w:r>
      <w:r w:rsidR="00845B40">
        <w:rPr>
          <w:sz w:val="24"/>
          <w:szCs w:val="24"/>
        </w:rPr>
        <w:t xml:space="preserve"> that</w:t>
      </w:r>
      <w:r w:rsidR="00044B65">
        <w:rPr>
          <w:sz w:val="24"/>
          <w:szCs w:val="24"/>
        </w:rPr>
        <w:t xml:space="preserve"> I have arranged for an appropriate adult to be present. </w:t>
      </w:r>
      <w:r w:rsidR="009E0CD6">
        <w:rPr>
          <w:sz w:val="24"/>
          <w:szCs w:val="24"/>
        </w:rPr>
        <w:t>I will also remember that the organisation has other specialist departments who may be more suited to deal with certain calls and to discuss this with my line manager prior to attending such calls.</w:t>
      </w:r>
      <w:r w:rsidR="00C25FA0">
        <w:rPr>
          <w:sz w:val="24"/>
          <w:szCs w:val="24"/>
        </w:rPr>
        <w:t xml:space="preserve"> </w:t>
      </w:r>
    </w:p>
    <w:p w14:paraId="31990BA0" w14:textId="575FBBCF" w:rsidR="008C47BD" w:rsidRDefault="008C47BD" w:rsidP="00567CAC">
      <w:pPr>
        <w:rPr>
          <w:sz w:val="24"/>
          <w:szCs w:val="24"/>
        </w:rPr>
      </w:pPr>
    </w:p>
    <w:p w14:paraId="35EE6DE3" w14:textId="5C2CD6D9" w:rsidR="007C1998" w:rsidRDefault="00DF456E" w:rsidP="00DC4971">
      <w:pPr>
        <w:rPr>
          <w:sz w:val="24"/>
          <w:szCs w:val="24"/>
        </w:rPr>
      </w:pPr>
      <w:r>
        <w:rPr>
          <w:sz w:val="24"/>
          <w:szCs w:val="24"/>
        </w:rPr>
        <w:t xml:space="preserve">If I were to attend a similar call in the future, I would take learning points from this situation. I would </w:t>
      </w:r>
      <w:r w:rsidR="00180A1E">
        <w:rPr>
          <w:sz w:val="24"/>
          <w:szCs w:val="24"/>
        </w:rPr>
        <w:t>work with the victim in the same manner, as I feel as though I built rapport with him. I would remain patient and spend more time with the victim, adhering to their individual needs.</w:t>
      </w:r>
      <w:r w:rsidR="0051468D">
        <w:rPr>
          <w:sz w:val="24"/>
          <w:szCs w:val="24"/>
        </w:rPr>
        <w:t xml:space="preserve"> I am happy with my performance in terms of an investigative</w:t>
      </w:r>
      <w:r w:rsidR="00E24ACB">
        <w:rPr>
          <w:sz w:val="24"/>
          <w:szCs w:val="24"/>
        </w:rPr>
        <w:t xml:space="preserve"> point of view. I obtained relevant statements and a copy of such bank transfers, containing relevant information which could help identify the offender.</w:t>
      </w:r>
      <w:r w:rsidR="00180A1E">
        <w:rPr>
          <w:sz w:val="24"/>
          <w:szCs w:val="24"/>
        </w:rPr>
        <w:t xml:space="preserve"> </w:t>
      </w:r>
      <w:r w:rsidR="002E69A7">
        <w:rPr>
          <w:sz w:val="24"/>
          <w:szCs w:val="24"/>
        </w:rPr>
        <w:t>I would ensure that I liaised with other departments and my sergeant</w:t>
      </w:r>
      <w:r w:rsidR="000E50DE">
        <w:rPr>
          <w:sz w:val="24"/>
          <w:szCs w:val="24"/>
        </w:rPr>
        <w:t xml:space="preserve"> in order to provide the victim with the best service, ensuring that it is as stress free as possible.</w:t>
      </w:r>
    </w:p>
    <w:p w14:paraId="65AE1A25" w14:textId="15BF9EA5" w:rsidR="00365E59" w:rsidRDefault="00365E59" w:rsidP="00DC4971">
      <w:pPr>
        <w:rPr>
          <w:sz w:val="24"/>
          <w:szCs w:val="24"/>
        </w:rPr>
      </w:pPr>
    </w:p>
    <w:p w14:paraId="55903588" w14:textId="42F949DE" w:rsidR="00BB3E8A" w:rsidRDefault="00CE5A71" w:rsidP="00DC4971">
      <w:pPr>
        <w:rPr>
          <w:sz w:val="24"/>
          <w:szCs w:val="24"/>
        </w:rPr>
      </w:pPr>
      <w:r>
        <w:rPr>
          <w:sz w:val="24"/>
          <w:szCs w:val="24"/>
        </w:rPr>
        <w:t>Every day</w:t>
      </w:r>
      <w:r w:rsidR="007C4369">
        <w:rPr>
          <w:sz w:val="24"/>
          <w:szCs w:val="24"/>
        </w:rPr>
        <w:t>, officers deal with vulnerable members of the public</w:t>
      </w:r>
      <w:r w:rsidR="00F54802">
        <w:rPr>
          <w:sz w:val="24"/>
          <w:szCs w:val="24"/>
        </w:rPr>
        <w:t>. As a result of this, it is vital for officers to recognise when</w:t>
      </w:r>
      <w:r w:rsidR="002E47D7">
        <w:rPr>
          <w:sz w:val="24"/>
          <w:szCs w:val="24"/>
        </w:rPr>
        <w:t xml:space="preserve"> someone is vulnerable in order to establish</w:t>
      </w:r>
      <w:r w:rsidR="00F54802">
        <w:rPr>
          <w:sz w:val="24"/>
          <w:szCs w:val="24"/>
        </w:rPr>
        <w:t xml:space="preserve"> intervention from partner agencies or </w:t>
      </w:r>
      <w:r w:rsidR="001C49B5">
        <w:rPr>
          <w:sz w:val="24"/>
          <w:szCs w:val="24"/>
        </w:rPr>
        <w:t xml:space="preserve">when </w:t>
      </w:r>
      <w:r w:rsidR="00F54802">
        <w:rPr>
          <w:sz w:val="24"/>
          <w:szCs w:val="24"/>
        </w:rPr>
        <w:t>additional support</w:t>
      </w:r>
      <w:r w:rsidR="001C49B5">
        <w:rPr>
          <w:sz w:val="24"/>
          <w:szCs w:val="24"/>
        </w:rPr>
        <w:t xml:space="preserve">/measures </w:t>
      </w:r>
      <w:r w:rsidR="00F54802">
        <w:rPr>
          <w:sz w:val="24"/>
          <w:szCs w:val="24"/>
        </w:rPr>
        <w:t xml:space="preserve">may be necessary </w:t>
      </w:r>
      <w:r w:rsidR="002E47D7">
        <w:rPr>
          <w:sz w:val="24"/>
          <w:szCs w:val="24"/>
        </w:rPr>
        <w:t>(West Yorkshire Police, 2020).</w:t>
      </w:r>
      <w:r w:rsidR="008D60E5">
        <w:rPr>
          <w:sz w:val="24"/>
          <w:szCs w:val="24"/>
        </w:rPr>
        <w:t xml:space="preserve"> </w:t>
      </w:r>
      <w:r w:rsidR="001F1BF5">
        <w:rPr>
          <w:sz w:val="24"/>
          <w:szCs w:val="24"/>
        </w:rPr>
        <w:t>A</w:t>
      </w:r>
      <w:r w:rsidR="008D60E5">
        <w:rPr>
          <w:sz w:val="24"/>
          <w:szCs w:val="24"/>
        </w:rPr>
        <w:t xml:space="preserve">ccording to the Lord Chancellor Dept. (1997) a person is vulnerable if they are </w:t>
      </w:r>
      <w:r w:rsidR="008A2AD1">
        <w:rPr>
          <w:sz w:val="24"/>
          <w:szCs w:val="24"/>
        </w:rPr>
        <w:t>“</w:t>
      </w:r>
      <w:r w:rsidR="008D60E5">
        <w:rPr>
          <w:sz w:val="24"/>
          <w:szCs w:val="24"/>
        </w:rPr>
        <w:t>aged 18 or over</w:t>
      </w:r>
      <w:r w:rsidR="008A2AD1">
        <w:rPr>
          <w:sz w:val="24"/>
          <w:szCs w:val="24"/>
        </w:rPr>
        <w:t xml:space="preserve">, </w:t>
      </w:r>
      <w:r w:rsidR="001F1BF5" w:rsidRPr="001F1BF5">
        <w:rPr>
          <w:sz w:val="24"/>
          <w:szCs w:val="24"/>
        </w:rPr>
        <w:t xml:space="preserve">who is or may be, in need of community care services by reason of mental or other disability, age or illness: </w:t>
      </w:r>
      <w:r w:rsidR="001F1BF5" w:rsidRPr="001F1BF5">
        <w:rPr>
          <w:i/>
          <w:iCs/>
          <w:sz w:val="24"/>
          <w:szCs w:val="24"/>
        </w:rPr>
        <w:t xml:space="preserve">and </w:t>
      </w:r>
      <w:r w:rsidR="001F1BF5" w:rsidRPr="001F1BF5">
        <w:rPr>
          <w:sz w:val="24"/>
          <w:szCs w:val="24"/>
        </w:rPr>
        <w:t>who is or may be unable to take care of him or herself, or unable to protect him or herself against significant harm or exploitation.”</w:t>
      </w:r>
      <w:r w:rsidR="000167D6">
        <w:rPr>
          <w:sz w:val="24"/>
          <w:szCs w:val="24"/>
        </w:rPr>
        <w:t xml:space="preserve"> </w:t>
      </w:r>
      <w:r w:rsidR="006B707A">
        <w:rPr>
          <w:sz w:val="24"/>
          <w:szCs w:val="24"/>
        </w:rPr>
        <w:t>Working in partnershi</w:t>
      </w:r>
      <w:r w:rsidR="00563DD2">
        <w:rPr>
          <w:sz w:val="24"/>
          <w:szCs w:val="24"/>
        </w:rPr>
        <w:t xml:space="preserve">p ensures support </w:t>
      </w:r>
      <w:r w:rsidR="00C116F9">
        <w:rPr>
          <w:sz w:val="24"/>
          <w:szCs w:val="24"/>
        </w:rPr>
        <w:t xml:space="preserve">and safeguarding </w:t>
      </w:r>
      <w:r w:rsidR="00563DD2">
        <w:rPr>
          <w:sz w:val="24"/>
          <w:szCs w:val="24"/>
        </w:rPr>
        <w:t xml:space="preserve">can be </w:t>
      </w:r>
      <w:r w:rsidR="00FF6645">
        <w:rPr>
          <w:sz w:val="24"/>
          <w:szCs w:val="24"/>
        </w:rPr>
        <w:t>given to the most vulnerable members of society and adhered to their individual needs.</w:t>
      </w:r>
      <w:r w:rsidR="00FE6D37">
        <w:rPr>
          <w:sz w:val="24"/>
          <w:szCs w:val="24"/>
        </w:rPr>
        <w:t xml:space="preserve"> The Care Act 2014 provides a statutory framework for public services working in partnership</w:t>
      </w:r>
      <w:r w:rsidR="00315EB4">
        <w:rPr>
          <w:sz w:val="24"/>
          <w:szCs w:val="24"/>
        </w:rPr>
        <w:t>, where adults at risk have care and support needs (College of Policing, 2021).</w:t>
      </w:r>
    </w:p>
    <w:p w14:paraId="2530B362" w14:textId="585E85F3" w:rsidR="0092105B" w:rsidRDefault="0092105B" w:rsidP="00DC4971">
      <w:pPr>
        <w:rPr>
          <w:sz w:val="24"/>
          <w:szCs w:val="24"/>
        </w:rPr>
      </w:pPr>
    </w:p>
    <w:p w14:paraId="0008A7D5" w14:textId="00CC3F59" w:rsidR="00A50C6C" w:rsidRDefault="0092105B" w:rsidP="00DC4971">
      <w:pPr>
        <w:rPr>
          <w:sz w:val="24"/>
          <w:szCs w:val="24"/>
        </w:rPr>
      </w:pPr>
      <w:r>
        <w:rPr>
          <w:sz w:val="24"/>
          <w:szCs w:val="24"/>
        </w:rPr>
        <w:t>According to the College of Policing (2021) “</w:t>
      </w:r>
      <w:r w:rsidR="000C59DF">
        <w:rPr>
          <w:sz w:val="24"/>
          <w:szCs w:val="24"/>
        </w:rPr>
        <w:t>perpetrators will target those with specific vulnerabilities”</w:t>
      </w:r>
      <w:r w:rsidR="00FF4A1B">
        <w:rPr>
          <w:sz w:val="24"/>
          <w:szCs w:val="24"/>
        </w:rPr>
        <w:t>. This is due to those with vulnerabilities being somewhat ‘easier’ to manipulate or groom, due to them being less likely to report such crimes.</w:t>
      </w:r>
      <w:r w:rsidR="008A2AD1">
        <w:rPr>
          <w:sz w:val="24"/>
          <w:szCs w:val="24"/>
        </w:rPr>
        <w:t xml:space="preserve"> A victim is defined by the College of Policing (202</w:t>
      </w:r>
      <w:r w:rsidR="003E6B36">
        <w:rPr>
          <w:sz w:val="24"/>
          <w:szCs w:val="24"/>
        </w:rPr>
        <w:t xml:space="preserve">0) as “a person who has suffered harm, including physical, mental, or emotional harm or economic loss which was caused directly by a criminal offence, or a close relative of a person whose </w:t>
      </w:r>
      <w:r w:rsidR="009D3694">
        <w:rPr>
          <w:sz w:val="24"/>
          <w:szCs w:val="24"/>
        </w:rPr>
        <w:t xml:space="preserve">death </w:t>
      </w:r>
      <w:r w:rsidR="00497B91">
        <w:rPr>
          <w:sz w:val="24"/>
          <w:szCs w:val="24"/>
        </w:rPr>
        <w:t>was directly caused by a criminal offence”.</w:t>
      </w:r>
      <w:r w:rsidR="00341AD8">
        <w:rPr>
          <w:sz w:val="24"/>
          <w:szCs w:val="24"/>
        </w:rPr>
        <w:t xml:space="preserve"> The Code of Practice for Victim’s of Crime sets out the services </w:t>
      </w:r>
      <w:r w:rsidR="00B0483B">
        <w:rPr>
          <w:sz w:val="24"/>
          <w:szCs w:val="24"/>
        </w:rPr>
        <w:t>that must be provided to all victims of crime in England and Wales (</w:t>
      </w:r>
      <w:r w:rsidR="00603FE7">
        <w:rPr>
          <w:sz w:val="24"/>
          <w:szCs w:val="24"/>
        </w:rPr>
        <w:t>Ministry of Justice,</w:t>
      </w:r>
      <w:r w:rsidR="00186351">
        <w:rPr>
          <w:sz w:val="24"/>
          <w:szCs w:val="24"/>
        </w:rPr>
        <w:t xml:space="preserve"> 2021).</w:t>
      </w:r>
      <w:r w:rsidR="00A50C6C">
        <w:rPr>
          <w:sz w:val="24"/>
          <w:szCs w:val="24"/>
        </w:rPr>
        <w:t xml:space="preserve"> Victims have the fundamental right to be treated with respect</w:t>
      </w:r>
      <w:r w:rsidR="00116717">
        <w:rPr>
          <w:sz w:val="24"/>
          <w:szCs w:val="24"/>
        </w:rPr>
        <w:t xml:space="preserve">, dignity and compassion. During this incident, I felt I went above and beyond to ensure that I treated the victim </w:t>
      </w:r>
      <w:r w:rsidR="007C0162">
        <w:rPr>
          <w:sz w:val="24"/>
          <w:szCs w:val="24"/>
        </w:rPr>
        <w:t xml:space="preserve">in such a way. </w:t>
      </w:r>
    </w:p>
    <w:p w14:paraId="0233A763" w14:textId="078623F3" w:rsidR="00A50C6C" w:rsidRDefault="002E0DF7" w:rsidP="00DC4971">
      <w:pPr>
        <w:rPr>
          <w:sz w:val="24"/>
          <w:szCs w:val="24"/>
        </w:rPr>
      </w:pPr>
      <w:r>
        <w:rPr>
          <w:sz w:val="24"/>
          <w:szCs w:val="24"/>
        </w:rPr>
        <w:t>Rights 1, 4 and 12 appl</w:t>
      </w:r>
      <w:r w:rsidR="0058247F">
        <w:rPr>
          <w:sz w:val="24"/>
          <w:szCs w:val="24"/>
        </w:rPr>
        <w:t>ies</w:t>
      </w:r>
      <w:r>
        <w:rPr>
          <w:sz w:val="24"/>
          <w:szCs w:val="24"/>
        </w:rPr>
        <w:t xml:space="preserve"> to all victims</w:t>
      </w:r>
      <w:r w:rsidR="00A805F3">
        <w:rPr>
          <w:sz w:val="24"/>
          <w:szCs w:val="24"/>
        </w:rPr>
        <w:t xml:space="preserve"> and includes the following ‘to be able to understand and to be understood’, ‘</w:t>
      </w:r>
      <w:r w:rsidR="00DD6352">
        <w:rPr>
          <w:sz w:val="24"/>
          <w:szCs w:val="24"/>
        </w:rPr>
        <w:t>to be referred to services that support victims and have services and support tailored to your needs’ and ‘to make a complaint about your rights not being met’ (Ministry of Justice, 2021).</w:t>
      </w:r>
      <w:r w:rsidR="006D77AD">
        <w:rPr>
          <w:sz w:val="24"/>
          <w:szCs w:val="24"/>
        </w:rPr>
        <w:t xml:space="preserve"> I ensured that I kept myself up to date with such rights during this incident and as a result, arranged for an appropriate adult to be present in order to assist</w:t>
      </w:r>
      <w:r w:rsidR="00043CA1">
        <w:rPr>
          <w:sz w:val="24"/>
          <w:szCs w:val="24"/>
        </w:rPr>
        <w:t xml:space="preserve"> with helping the victim </w:t>
      </w:r>
      <w:r w:rsidR="00D85B15">
        <w:rPr>
          <w:sz w:val="24"/>
          <w:szCs w:val="24"/>
        </w:rPr>
        <w:t xml:space="preserve">understand. </w:t>
      </w:r>
    </w:p>
    <w:p w14:paraId="401DC70B" w14:textId="5169B973" w:rsidR="00243DA8" w:rsidRDefault="00243DA8" w:rsidP="00DC4971">
      <w:pPr>
        <w:rPr>
          <w:sz w:val="24"/>
          <w:szCs w:val="24"/>
        </w:rPr>
      </w:pPr>
    </w:p>
    <w:p w14:paraId="1B842C96" w14:textId="467DC2CD" w:rsidR="008C2BED" w:rsidRDefault="00243DA8" w:rsidP="00DC4971">
      <w:pPr>
        <w:rPr>
          <w:sz w:val="24"/>
          <w:szCs w:val="24"/>
        </w:rPr>
      </w:pPr>
      <w:r>
        <w:rPr>
          <w:sz w:val="24"/>
          <w:szCs w:val="24"/>
        </w:rPr>
        <w:t>Enhanced rights apply to victims who are considered ‘vulnerable’ or ‘intimidated’</w:t>
      </w:r>
      <w:r w:rsidR="00E45CA4">
        <w:rPr>
          <w:sz w:val="24"/>
          <w:szCs w:val="24"/>
        </w:rPr>
        <w:t xml:space="preserve"> and require specialised support based on such needs. </w:t>
      </w:r>
      <w:r w:rsidR="00AD25BE">
        <w:rPr>
          <w:sz w:val="24"/>
          <w:szCs w:val="24"/>
        </w:rPr>
        <w:t xml:space="preserve">This may include having access to ‘special </w:t>
      </w:r>
      <w:r w:rsidR="007937A7">
        <w:rPr>
          <w:sz w:val="24"/>
          <w:szCs w:val="24"/>
        </w:rPr>
        <w:t>measures</w:t>
      </w:r>
      <w:r w:rsidR="00AD25BE">
        <w:rPr>
          <w:sz w:val="24"/>
          <w:szCs w:val="24"/>
        </w:rPr>
        <w:t>.</w:t>
      </w:r>
      <w:r w:rsidR="009707D8">
        <w:rPr>
          <w:sz w:val="24"/>
          <w:szCs w:val="24"/>
        </w:rPr>
        <w:t xml:space="preserve"> The Witness Care Unit determine if a victim or witness is eligible from special measures. According to the CPS (2021) “many witnesses experience stress and fear during the investigation of a crime”. This includes attending court, which may have an adverse effect on the quality of evidence </w:t>
      </w:r>
      <w:r w:rsidR="000F605E">
        <w:rPr>
          <w:sz w:val="24"/>
          <w:szCs w:val="24"/>
        </w:rPr>
        <w:t xml:space="preserve">given as a result of individual needs. Special measures assist with providing the courts with ‘best evidence’. Such special measures may </w:t>
      </w:r>
      <w:r w:rsidR="000F605E">
        <w:rPr>
          <w:sz w:val="24"/>
          <w:szCs w:val="24"/>
        </w:rPr>
        <w:lastRenderedPageBreak/>
        <w:t>include giving evidence via live video-link or within a separate room from the court, the removal of wigs and gowns worn by the judge or use of communication aids.</w:t>
      </w:r>
      <w:r w:rsidR="00694C90">
        <w:rPr>
          <w:sz w:val="24"/>
          <w:szCs w:val="24"/>
        </w:rPr>
        <w:t xml:space="preserve"> </w:t>
      </w:r>
    </w:p>
    <w:p w14:paraId="61A71E84" w14:textId="21520449" w:rsidR="00694C90" w:rsidRDefault="00694C90" w:rsidP="00DC4971">
      <w:pPr>
        <w:rPr>
          <w:sz w:val="24"/>
          <w:szCs w:val="24"/>
        </w:rPr>
      </w:pPr>
    </w:p>
    <w:p w14:paraId="40E8D6DA" w14:textId="5BA676C3" w:rsidR="0069543B" w:rsidRDefault="00694C90" w:rsidP="00D22B46">
      <w:pPr>
        <w:rPr>
          <w:sz w:val="24"/>
          <w:szCs w:val="24"/>
        </w:rPr>
      </w:pPr>
      <w:r>
        <w:rPr>
          <w:sz w:val="24"/>
          <w:szCs w:val="24"/>
        </w:rPr>
        <w:t>In line with Section 16 of the Youth Justice and Criminal Evidence Act 1999, thus, allowing special measures for witnesses in circumstances where the court considers their evidence may be dimi</w:t>
      </w:r>
      <w:r w:rsidR="003235C4">
        <w:rPr>
          <w:sz w:val="24"/>
          <w:szCs w:val="24"/>
        </w:rPr>
        <w:t xml:space="preserve">nished </w:t>
      </w:r>
      <w:r w:rsidR="00960EBC">
        <w:rPr>
          <w:sz w:val="24"/>
          <w:szCs w:val="24"/>
        </w:rPr>
        <w:t xml:space="preserve">due to that witness having a significant impairment or physical disability </w:t>
      </w:r>
      <w:r w:rsidR="00D22B46">
        <w:rPr>
          <w:sz w:val="24"/>
          <w:szCs w:val="24"/>
        </w:rPr>
        <w:t>(College of Policing, 2021). As a result of the victim in my case meeting this criteria, I outlined the possibility of this being an option to aid them when going to court and explained what special measures were. I ensured the designated department were advised of this when handing the case over.</w:t>
      </w:r>
    </w:p>
    <w:p w14:paraId="1C27024A" w14:textId="4672FEA9" w:rsidR="00233DFF" w:rsidRDefault="00233DFF" w:rsidP="00D22B46">
      <w:pPr>
        <w:rPr>
          <w:sz w:val="24"/>
          <w:szCs w:val="24"/>
        </w:rPr>
      </w:pPr>
    </w:p>
    <w:p w14:paraId="44A07315" w14:textId="73F61F20" w:rsidR="007B2548" w:rsidRDefault="007B2548" w:rsidP="00D22B46">
      <w:pPr>
        <w:rPr>
          <w:sz w:val="24"/>
          <w:szCs w:val="24"/>
        </w:rPr>
      </w:pPr>
      <w:r>
        <w:rPr>
          <w:sz w:val="24"/>
          <w:szCs w:val="24"/>
        </w:rPr>
        <w:t xml:space="preserve">The Code of Ethics </w:t>
      </w:r>
      <w:r w:rsidR="007F7073">
        <w:rPr>
          <w:sz w:val="24"/>
          <w:szCs w:val="24"/>
        </w:rPr>
        <w:t xml:space="preserve">were released by </w:t>
      </w:r>
      <w:r w:rsidR="00124A59">
        <w:rPr>
          <w:sz w:val="24"/>
          <w:szCs w:val="24"/>
        </w:rPr>
        <w:t xml:space="preserve">The College of Policing in 2014. </w:t>
      </w:r>
      <w:r w:rsidR="00E11368">
        <w:rPr>
          <w:sz w:val="24"/>
          <w:szCs w:val="24"/>
        </w:rPr>
        <w:t xml:space="preserve">The Code of Ethics consists of </w:t>
      </w:r>
      <w:r w:rsidR="007E44F2">
        <w:rPr>
          <w:sz w:val="24"/>
          <w:szCs w:val="24"/>
        </w:rPr>
        <w:t xml:space="preserve">nine policing principles, containing </w:t>
      </w:r>
      <w:r w:rsidR="00983C77">
        <w:rPr>
          <w:sz w:val="24"/>
          <w:szCs w:val="24"/>
        </w:rPr>
        <w:t>values and standards of behaviour t</w:t>
      </w:r>
      <w:r w:rsidR="007E44F2">
        <w:rPr>
          <w:sz w:val="24"/>
          <w:szCs w:val="24"/>
        </w:rPr>
        <w:t xml:space="preserve">hat the public should expect from police officers and staff </w:t>
      </w:r>
      <w:r w:rsidR="00983C77">
        <w:rPr>
          <w:sz w:val="24"/>
          <w:szCs w:val="24"/>
        </w:rPr>
        <w:t>on a daily basis (Hertfordshire Constabulary, 2021).</w:t>
      </w:r>
      <w:r w:rsidR="005D10E2">
        <w:rPr>
          <w:sz w:val="24"/>
          <w:szCs w:val="24"/>
        </w:rPr>
        <w:t xml:space="preserve"> </w:t>
      </w:r>
      <w:r w:rsidR="008E4443">
        <w:rPr>
          <w:sz w:val="24"/>
          <w:szCs w:val="24"/>
        </w:rPr>
        <w:t xml:space="preserve">The Code of Ethics also consists of the </w:t>
      </w:r>
      <w:r w:rsidR="00343ED9">
        <w:rPr>
          <w:sz w:val="24"/>
          <w:szCs w:val="24"/>
        </w:rPr>
        <w:t xml:space="preserve">10 standards of professional behaviour. </w:t>
      </w:r>
      <w:r w:rsidR="005D10E2">
        <w:rPr>
          <w:sz w:val="24"/>
          <w:szCs w:val="24"/>
        </w:rPr>
        <w:t>These principles are based on Peel’s founding principles of policing</w:t>
      </w:r>
      <w:r w:rsidR="003A0106">
        <w:rPr>
          <w:sz w:val="24"/>
          <w:szCs w:val="24"/>
        </w:rPr>
        <w:t xml:space="preserve">, enhancing the importance of public relations. </w:t>
      </w:r>
      <w:r w:rsidR="008008DA">
        <w:rPr>
          <w:sz w:val="24"/>
          <w:szCs w:val="24"/>
        </w:rPr>
        <w:t xml:space="preserve">According to the College of Policing (2021) “if the public do not have confidence in policing, they are less likely to assist the police in upholding the law”. The police service relies heavily upon public relations in order to maintain law and order. This is </w:t>
      </w:r>
      <w:r w:rsidR="000B22DB">
        <w:rPr>
          <w:sz w:val="24"/>
          <w:szCs w:val="24"/>
        </w:rPr>
        <w:t xml:space="preserve">supported by Sir Robert Peel </w:t>
      </w:r>
      <w:r w:rsidR="00C857AC">
        <w:rPr>
          <w:sz w:val="24"/>
          <w:szCs w:val="24"/>
        </w:rPr>
        <w:t xml:space="preserve">(1829) </w:t>
      </w:r>
      <w:r w:rsidR="000B22DB">
        <w:rPr>
          <w:sz w:val="24"/>
          <w:szCs w:val="24"/>
        </w:rPr>
        <w:t>who</w:t>
      </w:r>
      <w:r w:rsidR="001E071D">
        <w:rPr>
          <w:sz w:val="24"/>
          <w:szCs w:val="24"/>
        </w:rPr>
        <w:t xml:space="preserve"> historically </w:t>
      </w:r>
      <w:r w:rsidR="0019039E">
        <w:rPr>
          <w:sz w:val="24"/>
          <w:szCs w:val="24"/>
        </w:rPr>
        <w:t>stated,</w:t>
      </w:r>
      <w:r w:rsidR="001E071D">
        <w:rPr>
          <w:sz w:val="24"/>
          <w:szCs w:val="24"/>
        </w:rPr>
        <w:t xml:space="preserve"> </w:t>
      </w:r>
      <w:r w:rsidR="000B22DB">
        <w:rPr>
          <w:sz w:val="24"/>
          <w:szCs w:val="24"/>
        </w:rPr>
        <w:t>“</w:t>
      </w:r>
      <w:r w:rsidR="001E071D">
        <w:rPr>
          <w:sz w:val="24"/>
          <w:szCs w:val="24"/>
        </w:rPr>
        <w:t>the police are the public and the public are the police”.</w:t>
      </w:r>
      <w:r w:rsidR="00860D90">
        <w:rPr>
          <w:sz w:val="24"/>
          <w:szCs w:val="24"/>
        </w:rPr>
        <w:t xml:space="preserve"> </w:t>
      </w:r>
      <w:r w:rsidR="0019039E">
        <w:rPr>
          <w:sz w:val="24"/>
          <w:szCs w:val="24"/>
        </w:rPr>
        <w:t xml:space="preserve">When dealing with this incident, I ensured that the victim was put at the heart of my investigation and I </w:t>
      </w:r>
      <w:r w:rsidR="00936AFA">
        <w:rPr>
          <w:sz w:val="24"/>
          <w:szCs w:val="24"/>
        </w:rPr>
        <w:t>ensured the duty of public service</w:t>
      </w:r>
      <w:r w:rsidR="002E3415">
        <w:rPr>
          <w:sz w:val="24"/>
          <w:szCs w:val="24"/>
        </w:rPr>
        <w:t xml:space="preserve"> throughout.</w:t>
      </w:r>
    </w:p>
    <w:p w14:paraId="11C3002D" w14:textId="00EA82FC" w:rsidR="00F36AFA" w:rsidRDefault="00F36AFA" w:rsidP="00D22B46">
      <w:pPr>
        <w:rPr>
          <w:sz w:val="24"/>
          <w:szCs w:val="24"/>
        </w:rPr>
      </w:pPr>
    </w:p>
    <w:p w14:paraId="3FAFBFB5" w14:textId="67C0C98B" w:rsidR="00F36AFA" w:rsidRDefault="00585086" w:rsidP="00D22B46">
      <w:pPr>
        <w:rPr>
          <w:sz w:val="24"/>
          <w:szCs w:val="24"/>
        </w:rPr>
      </w:pPr>
      <w:r>
        <w:rPr>
          <w:sz w:val="24"/>
          <w:szCs w:val="24"/>
        </w:rPr>
        <w:t>The Code of Ethics principles</w:t>
      </w:r>
      <w:r w:rsidR="00D44273">
        <w:rPr>
          <w:sz w:val="24"/>
          <w:szCs w:val="24"/>
        </w:rPr>
        <w:t xml:space="preserve"> should underpin every decision and action across</w:t>
      </w:r>
      <w:r w:rsidR="004C4238">
        <w:rPr>
          <w:sz w:val="24"/>
          <w:szCs w:val="24"/>
        </w:rPr>
        <w:t xml:space="preserve"> </w:t>
      </w:r>
      <w:r w:rsidR="001108A3">
        <w:rPr>
          <w:sz w:val="24"/>
          <w:szCs w:val="24"/>
        </w:rPr>
        <w:t>policing (Warwickshire Police, 2021).</w:t>
      </w:r>
      <w:r w:rsidR="006E0564">
        <w:rPr>
          <w:sz w:val="24"/>
          <w:szCs w:val="24"/>
        </w:rPr>
        <w:t xml:space="preserve"> </w:t>
      </w:r>
      <w:r w:rsidR="00FD5D5B">
        <w:rPr>
          <w:sz w:val="24"/>
          <w:szCs w:val="24"/>
        </w:rPr>
        <w:t>The standards of professional behaviour include ‘authority, respect and courtesy’. This means to treat all members of the public with such respect</w:t>
      </w:r>
      <w:r w:rsidR="00BD44D6">
        <w:rPr>
          <w:sz w:val="24"/>
          <w:szCs w:val="24"/>
        </w:rPr>
        <w:t xml:space="preserve"> and to carry out my role in a diligent and professional manner (College of Policing, 2014)</w:t>
      </w:r>
      <w:r w:rsidR="004B296A">
        <w:rPr>
          <w:sz w:val="24"/>
          <w:szCs w:val="24"/>
        </w:rPr>
        <w:t>. Regarding this incident</w:t>
      </w:r>
      <w:r w:rsidR="0014040D">
        <w:rPr>
          <w:sz w:val="24"/>
          <w:szCs w:val="24"/>
        </w:rPr>
        <w:t xml:space="preserve">, I ensured that </w:t>
      </w:r>
      <w:r w:rsidR="00A86007">
        <w:rPr>
          <w:sz w:val="24"/>
          <w:szCs w:val="24"/>
        </w:rPr>
        <w:t>I dealt with the victim with such respect and courtesy</w:t>
      </w:r>
      <w:r w:rsidR="004F6EED">
        <w:rPr>
          <w:sz w:val="24"/>
          <w:szCs w:val="24"/>
        </w:rPr>
        <w:t>.</w:t>
      </w:r>
      <w:r w:rsidR="00A00B69">
        <w:rPr>
          <w:sz w:val="24"/>
          <w:szCs w:val="24"/>
        </w:rPr>
        <w:t xml:space="preserve"> I also </w:t>
      </w:r>
      <w:r w:rsidR="00700B10">
        <w:rPr>
          <w:sz w:val="24"/>
          <w:szCs w:val="24"/>
        </w:rPr>
        <w:t>ensured that I complied with the standard of ‘equality and diversity’. This means t</w:t>
      </w:r>
      <w:r w:rsidR="006649D9">
        <w:rPr>
          <w:sz w:val="24"/>
          <w:szCs w:val="24"/>
        </w:rPr>
        <w:t>o uphold fundamental human rights and equality</w:t>
      </w:r>
      <w:r w:rsidR="0086356F">
        <w:rPr>
          <w:sz w:val="24"/>
          <w:szCs w:val="24"/>
        </w:rPr>
        <w:t>. According to the College of Policing (2014) “equality and diversity means recognising that some individuals who come into contact with the police may be vulnerable and require additional support”. I ensured that I showed the victim compassion and treated him according to his individual needs.</w:t>
      </w:r>
    </w:p>
    <w:p w14:paraId="70908694" w14:textId="68DFF530" w:rsidR="00672A12" w:rsidRDefault="00672A12" w:rsidP="00D22B46">
      <w:pPr>
        <w:rPr>
          <w:sz w:val="24"/>
          <w:szCs w:val="24"/>
        </w:rPr>
      </w:pPr>
      <w:r>
        <w:rPr>
          <w:sz w:val="24"/>
          <w:szCs w:val="24"/>
        </w:rPr>
        <w:t>As previousl</w:t>
      </w:r>
      <w:r w:rsidR="00180020">
        <w:rPr>
          <w:sz w:val="24"/>
          <w:szCs w:val="24"/>
        </w:rPr>
        <w:t xml:space="preserve">y </w:t>
      </w:r>
      <w:r w:rsidR="006A5943">
        <w:rPr>
          <w:sz w:val="24"/>
          <w:szCs w:val="24"/>
        </w:rPr>
        <w:t>stated, there were no culturally sensitive or language preferences within the incident. However, due to the victim’s vulnerabilities, all steps were t</w:t>
      </w:r>
      <w:r w:rsidR="00B13865">
        <w:rPr>
          <w:sz w:val="24"/>
          <w:szCs w:val="24"/>
        </w:rPr>
        <w:t>aken to help him understand</w:t>
      </w:r>
      <w:r w:rsidR="00243D6C">
        <w:rPr>
          <w:sz w:val="24"/>
          <w:szCs w:val="24"/>
        </w:rPr>
        <w:t xml:space="preserve"> the circumstances.</w:t>
      </w:r>
    </w:p>
    <w:p w14:paraId="72CE2839" w14:textId="69EA0139" w:rsidR="00C86FA2" w:rsidRDefault="00C86FA2" w:rsidP="00D22B46">
      <w:pPr>
        <w:rPr>
          <w:sz w:val="24"/>
          <w:szCs w:val="24"/>
        </w:rPr>
      </w:pPr>
    </w:p>
    <w:p w14:paraId="513DE4E9" w14:textId="36E8BC71" w:rsidR="00C86FA2" w:rsidRDefault="00C86FA2" w:rsidP="00D22B46">
      <w:pPr>
        <w:rPr>
          <w:sz w:val="24"/>
          <w:szCs w:val="24"/>
        </w:rPr>
      </w:pPr>
      <w:r>
        <w:rPr>
          <w:sz w:val="24"/>
          <w:szCs w:val="24"/>
        </w:rPr>
        <w:t>Upon reflection, I feel as though I dealt with the victim according to my responsibilities and procedures in line with the codes of practice and human rights imposed, in order to support the victim. I felt as though I prepared the victim with the processes going forward to court and I am confident that the designated department will provide a further enhanced service to the victim, supporting him through all stages of the criminal justice service. I have learnt the significance of working alongside victims of crime, especially those who require alternative services as a result of a vulnerability or individual needs. I will ensure I continue to reflect on my performance and take such learning points with me going forward.</w:t>
      </w:r>
    </w:p>
    <w:p w14:paraId="2F5220AD" w14:textId="0645BD98" w:rsidR="0033428A" w:rsidRDefault="004C5846" w:rsidP="00D22B46">
      <w:pPr>
        <w:rPr>
          <w:sz w:val="24"/>
          <w:szCs w:val="24"/>
        </w:rPr>
      </w:pPr>
      <w:r>
        <w:rPr>
          <w:sz w:val="24"/>
          <w:szCs w:val="24"/>
        </w:rPr>
        <w:t xml:space="preserve"> </w:t>
      </w:r>
    </w:p>
    <w:p w14:paraId="3C872CFC" w14:textId="28D5A54D" w:rsidR="007D26FA" w:rsidRDefault="007D26FA" w:rsidP="00D22B46">
      <w:pPr>
        <w:rPr>
          <w:sz w:val="24"/>
          <w:szCs w:val="24"/>
        </w:rPr>
      </w:pPr>
    </w:p>
    <w:p w14:paraId="27334813" w14:textId="78A91606" w:rsidR="007D26FA" w:rsidRDefault="007D26FA" w:rsidP="00D22B46">
      <w:pPr>
        <w:rPr>
          <w:sz w:val="24"/>
          <w:szCs w:val="24"/>
        </w:rPr>
      </w:pPr>
      <w:r>
        <w:rPr>
          <w:sz w:val="24"/>
          <w:szCs w:val="24"/>
        </w:rPr>
        <w:t>2324 words</w:t>
      </w:r>
    </w:p>
    <w:p w14:paraId="11B1AAFD" w14:textId="2FCDF2E1" w:rsidR="006C7CA5" w:rsidRPr="00D22B46" w:rsidRDefault="00025650" w:rsidP="00D22B46">
      <w:pPr>
        <w:rPr>
          <w:sz w:val="24"/>
          <w:szCs w:val="24"/>
        </w:rPr>
      </w:pPr>
      <w:r>
        <w:br w:type="page"/>
      </w:r>
      <w:r w:rsidR="28A9B94D" w:rsidRPr="28A9B94D">
        <w:rPr>
          <w:sz w:val="24"/>
          <w:szCs w:val="24"/>
        </w:rPr>
        <w:lastRenderedPageBreak/>
        <w:t>Task</w:t>
      </w:r>
      <w:r w:rsidR="28A9B94D" w:rsidRPr="28A9B94D">
        <w:rPr>
          <w:b/>
          <w:bCs/>
          <w:color w:val="auto"/>
          <w:sz w:val="24"/>
          <w:szCs w:val="24"/>
        </w:rPr>
        <w:t xml:space="preserve"> </w:t>
      </w:r>
      <w:r w:rsidR="28A9B94D"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FEEFB0E" w14:textId="1602E015" w:rsidR="00025650" w:rsidRPr="002176AF" w:rsidRDefault="007A1272" w:rsidP="00E6298B">
      <w:pPr>
        <w:ind w:right="107"/>
        <w:jc w:val="both"/>
        <w:rPr>
          <w:sz w:val="24"/>
          <w:szCs w:val="24"/>
        </w:rPr>
      </w:pPr>
      <w:r w:rsidRPr="002176AF">
        <w:rPr>
          <w:sz w:val="24"/>
          <w:szCs w:val="24"/>
        </w:rPr>
        <w:t xml:space="preserve">According to Finlay (2008) “reflective practice is learning through and from experience towards gaining new insights of self and practice”. This process </w:t>
      </w:r>
      <w:r w:rsidR="00631969" w:rsidRPr="002176AF">
        <w:rPr>
          <w:sz w:val="24"/>
          <w:szCs w:val="24"/>
        </w:rPr>
        <w:t>includes self-assessments</w:t>
      </w:r>
      <w:r w:rsidR="000E3403" w:rsidRPr="002176AF">
        <w:rPr>
          <w:sz w:val="24"/>
          <w:szCs w:val="24"/>
        </w:rPr>
        <w:t xml:space="preserve"> regarding </w:t>
      </w:r>
      <w:r w:rsidR="00631969" w:rsidRPr="002176AF">
        <w:rPr>
          <w:sz w:val="24"/>
          <w:szCs w:val="24"/>
        </w:rPr>
        <w:t>a particular event in order to consider alternative methods</w:t>
      </w:r>
      <w:r w:rsidR="000E3403" w:rsidRPr="002176AF">
        <w:rPr>
          <w:sz w:val="24"/>
          <w:szCs w:val="24"/>
        </w:rPr>
        <w:t xml:space="preserve">, which can develop </w:t>
      </w:r>
      <w:r w:rsidR="00842179" w:rsidRPr="002176AF">
        <w:rPr>
          <w:sz w:val="24"/>
          <w:szCs w:val="24"/>
        </w:rPr>
        <w:t xml:space="preserve">personal skills </w:t>
      </w:r>
      <w:r w:rsidR="000E3403" w:rsidRPr="002176AF">
        <w:rPr>
          <w:sz w:val="24"/>
          <w:szCs w:val="24"/>
        </w:rPr>
        <w:t xml:space="preserve">going forward. </w:t>
      </w:r>
      <w:r w:rsidR="002B45E7" w:rsidRPr="002176AF">
        <w:rPr>
          <w:sz w:val="24"/>
          <w:szCs w:val="24"/>
        </w:rPr>
        <w:t xml:space="preserve">The reflective model being </w:t>
      </w:r>
      <w:r w:rsidR="00B0349D" w:rsidRPr="002176AF">
        <w:rPr>
          <w:sz w:val="24"/>
          <w:szCs w:val="24"/>
        </w:rPr>
        <w:t>implemented within this reflective practice is Kolb’s</w:t>
      </w:r>
      <w:r w:rsidR="00244CD4" w:rsidRPr="002176AF">
        <w:rPr>
          <w:sz w:val="24"/>
          <w:szCs w:val="24"/>
        </w:rPr>
        <w:t xml:space="preserve"> </w:t>
      </w:r>
      <w:r w:rsidR="00B0349D" w:rsidRPr="002176AF">
        <w:rPr>
          <w:sz w:val="24"/>
          <w:szCs w:val="24"/>
        </w:rPr>
        <w:t>1984 model of experimental learning.</w:t>
      </w:r>
      <w:r w:rsidR="00777ED3" w:rsidRPr="002176AF">
        <w:rPr>
          <w:sz w:val="24"/>
          <w:szCs w:val="24"/>
        </w:rPr>
        <w:t xml:space="preserve"> This is a four</w:t>
      </w:r>
      <w:r w:rsidR="00244CD4" w:rsidRPr="002176AF">
        <w:rPr>
          <w:sz w:val="24"/>
          <w:szCs w:val="24"/>
        </w:rPr>
        <w:t>-</w:t>
      </w:r>
      <w:r w:rsidR="00777ED3" w:rsidRPr="002176AF">
        <w:rPr>
          <w:sz w:val="24"/>
          <w:szCs w:val="24"/>
        </w:rPr>
        <w:t>stage model, aiming to</w:t>
      </w:r>
      <w:r w:rsidR="00951645" w:rsidRPr="002176AF">
        <w:rPr>
          <w:sz w:val="24"/>
          <w:szCs w:val="24"/>
        </w:rPr>
        <w:t xml:space="preserve"> support the user in reflecting </w:t>
      </w:r>
      <w:r w:rsidR="00A74132" w:rsidRPr="002176AF">
        <w:rPr>
          <w:sz w:val="24"/>
          <w:szCs w:val="24"/>
        </w:rPr>
        <w:t>on and drawing conclusions from a particular event</w:t>
      </w:r>
      <w:r w:rsidR="00E255E4" w:rsidRPr="002176AF">
        <w:rPr>
          <w:sz w:val="24"/>
          <w:szCs w:val="24"/>
        </w:rPr>
        <w:t xml:space="preserve">. </w:t>
      </w:r>
      <w:r w:rsidR="00480DF9" w:rsidRPr="002176AF">
        <w:rPr>
          <w:sz w:val="24"/>
          <w:szCs w:val="24"/>
        </w:rPr>
        <w:t xml:space="preserve">This is further supported by Cambridge Assessment International Education (no date) who states that </w:t>
      </w:r>
      <w:r w:rsidR="00FD6482" w:rsidRPr="002176AF">
        <w:rPr>
          <w:sz w:val="24"/>
          <w:szCs w:val="24"/>
        </w:rPr>
        <w:t xml:space="preserve">this model “highlights reflective practice as a tool to gain conclusions and ideas from an experience”. </w:t>
      </w:r>
      <w:r w:rsidR="004C5969" w:rsidRPr="002176AF">
        <w:rPr>
          <w:sz w:val="24"/>
          <w:szCs w:val="24"/>
        </w:rPr>
        <w:t xml:space="preserve">Thus, taking such learning and ideas into future experiences, completing the cycle. </w:t>
      </w:r>
    </w:p>
    <w:p w14:paraId="5E21F8DD" w14:textId="0B05E609" w:rsidR="00025650" w:rsidRPr="002176AF" w:rsidRDefault="00025650" w:rsidP="00E6298B">
      <w:pPr>
        <w:ind w:right="107"/>
        <w:jc w:val="both"/>
        <w:rPr>
          <w:sz w:val="24"/>
          <w:szCs w:val="24"/>
        </w:rPr>
      </w:pPr>
    </w:p>
    <w:p w14:paraId="7673FD6B" w14:textId="77777777" w:rsidR="002176AF" w:rsidRPr="002176AF" w:rsidRDefault="00922F42" w:rsidP="002176AF">
      <w:pPr>
        <w:rPr>
          <w:sz w:val="24"/>
          <w:szCs w:val="24"/>
        </w:rPr>
      </w:pPr>
      <w:r w:rsidRPr="002176AF">
        <w:rPr>
          <w:sz w:val="24"/>
          <w:szCs w:val="24"/>
        </w:rPr>
        <w:t xml:space="preserve">First, the user will </w:t>
      </w:r>
      <w:r w:rsidR="00F659EC" w:rsidRPr="002176AF">
        <w:rPr>
          <w:sz w:val="24"/>
          <w:szCs w:val="24"/>
        </w:rPr>
        <w:t xml:space="preserve">have </w:t>
      </w:r>
      <w:r w:rsidRPr="002176AF">
        <w:rPr>
          <w:sz w:val="24"/>
          <w:szCs w:val="24"/>
        </w:rPr>
        <w:t>a concrete experience. According to Kolb (1984), this will be an incident or event that occurs</w:t>
      </w:r>
      <w:r w:rsidR="004C7622" w:rsidRPr="002176AF">
        <w:rPr>
          <w:sz w:val="24"/>
          <w:szCs w:val="24"/>
        </w:rPr>
        <w:t xml:space="preserve">, causing the user to pause for reflection. </w:t>
      </w:r>
      <w:r w:rsidR="002176AF" w:rsidRPr="002176AF">
        <w:rPr>
          <w:sz w:val="24"/>
          <w:szCs w:val="24"/>
        </w:rPr>
        <w:t>Regarding a policing incident, On SUNDAY 1</w:t>
      </w:r>
      <w:r w:rsidR="002176AF" w:rsidRPr="002176AF">
        <w:rPr>
          <w:sz w:val="24"/>
          <w:szCs w:val="24"/>
          <w:vertAlign w:val="superscript"/>
        </w:rPr>
        <w:t>st</w:t>
      </w:r>
      <w:r w:rsidR="002176AF" w:rsidRPr="002176AF">
        <w:rPr>
          <w:sz w:val="24"/>
          <w:szCs w:val="24"/>
        </w:rPr>
        <w:t xml:space="preserve"> AUGUST 2021, myself and my colleagues took part in a traffic operation with the intent to issue traffic offence reports (TOR) for the offence of excess speeding in a 30mph zone. This area is well known for speeding and therefore, we parked up at the petrol station on the stretch of the road. During this operation, an Area Support Officer (ASU) used equipment in order to capture the speeds of oncoming drivers. Those found to be driving in excess of 30mph were told to pull into the petrol station by the ASU officer and dealt with by myself and my colleagues. During the afternoon, I explained to each driver why they were asked to stop and the purpose of the operation. I issued ample TOR’s, but due to speeding being one of the fatal five, I also provided a handout and gave words of advice to raise awareness of such dangers. </w:t>
      </w:r>
    </w:p>
    <w:p w14:paraId="5ACDDBE5" w14:textId="77777777" w:rsidR="002176AF" w:rsidRPr="002176AF" w:rsidRDefault="002176AF" w:rsidP="002176AF">
      <w:pPr>
        <w:ind w:left="360"/>
        <w:rPr>
          <w:sz w:val="24"/>
          <w:szCs w:val="24"/>
        </w:rPr>
      </w:pPr>
    </w:p>
    <w:p w14:paraId="191A4646" w14:textId="57478203" w:rsidR="00AA5E8B" w:rsidRDefault="002176AF" w:rsidP="002176AF">
      <w:pPr>
        <w:rPr>
          <w:sz w:val="24"/>
          <w:szCs w:val="24"/>
        </w:rPr>
      </w:pPr>
      <w:r w:rsidRPr="002176AF">
        <w:rPr>
          <w:sz w:val="24"/>
          <w:szCs w:val="24"/>
        </w:rPr>
        <w:lastRenderedPageBreak/>
        <w:t>One driver had been asked to pull over by the ASU officer, who informed me that the driver had been driving 3</w:t>
      </w:r>
      <w:r w:rsidR="009764D0">
        <w:rPr>
          <w:sz w:val="24"/>
          <w:szCs w:val="24"/>
        </w:rPr>
        <w:t>6</w:t>
      </w:r>
      <w:r w:rsidRPr="002176AF">
        <w:rPr>
          <w:sz w:val="24"/>
          <w:szCs w:val="24"/>
        </w:rPr>
        <w:t>mph, thus exceeding the speed limit. The driver was 80 years of age and had informed me that he had been driving 50+ years and had never received a single penalty point on his licence</w:t>
      </w:r>
      <w:r w:rsidRPr="00C853F4">
        <w:rPr>
          <w:sz w:val="24"/>
          <w:szCs w:val="24"/>
        </w:rPr>
        <w:t xml:space="preserve">. </w:t>
      </w:r>
      <w:r w:rsidR="00C853F4" w:rsidRPr="00C853F4">
        <w:rPr>
          <w:sz w:val="24"/>
          <w:szCs w:val="24"/>
        </w:rPr>
        <w:t>There were no relevant cultural, ethical or language issues present.</w:t>
      </w:r>
      <w:r w:rsidR="00C853F4">
        <w:rPr>
          <w:sz w:val="24"/>
          <w:szCs w:val="24"/>
        </w:rPr>
        <w:t xml:space="preserve"> </w:t>
      </w:r>
      <w:r w:rsidRPr="002176AF">
        <w:rPr>
          <w:sz w:val="24"/>
          <w:szCs w:val="24"/>
        </w:rPr>
        <w:t>He appeared to be shocked that he was speeding and mentioned that he thought that the road was 40mph. After speaking to this driver, I decided to run a PNC check to establish if he was being truthful. Both checks came back clear</w:t>
      </w:r>
      <w:r w:rsidR="00311D69">
        <w:rPr>
          <w:sz w:val="24"/>
          <w:szCs w:val="24"/>
        </w:rPr>
        <w:t xml:space="preserve">. However, the ASU officer </w:t>
      </w:r>
      <w:r w:rsidR="00AA5E8B">
        <w:rPr>
          <w:sz w:val="24"/>
          <w:szCs w:val="24"/>
        </w:rPr>
        <w:t xml:space="preserve">present conducted a quick check of the condition of the vehicle, where he pointed out that both rear </w:t>
      </w:r>
      <w:r w:rsidRPr="002176AF">
        <w:rPr>
          <w:sz w:val="24"/>
          <w:szCs w:val="24"/>
        </w:rPr>
        <w:t xml:space="preserve">tyre treads appeared to be below 1.6mm, the legal requirement. </w:t>
      </w:r>
    </w:p>
    <w:p w14:paraId="2679BAEE" w14:textId="09FFB3A3" w:rsidR="002176AF" w:rsidRDefault="002176AF" w:rsidP="002176AF">
      <w:pPr>
        <w:rPr>
          <w:sz w:val="24"/>
          <w:szCs w:val="24"/>
        </w:rPr>
      </w:pPr>
    </w:p>
    <w:p w14:paraId="10B895C0" w14:textId="50312ABA" w:rsidR="00794011" w:rsidRPr="00E52048" w:rsidRDefault="00311D69" w:rsidP="00311D69">
      <w:pPr>
        <w:rPr>
          <w:color w:val="FF0000"/>
          <w:sz w:val="24"/>
          <w:szCs w:val="24"/>
        </w:rPr>
      </w:pPr>
      <w:r w:rsidRPr="00AA5E8B">
        <w:rPr>
          <w:sz w:val="24"/>
          <w:szCs w:val="24"/>
        </w:rPr>
        <w:t xml:space="preserve">Due to </w:t>
      </w:r>
      <w:r w:rsidR="00AA5E8B" w:rsidRPr="00AA5E8B">
        <w:rPr>
          <w:sz w:val="24"/>
          <w:szCs w:val="24"/>
        </w:rPr>
        <w:t>this</w:t>
      </w:r>
      <w:r w:rsidRPr="00AA5E8B">
        <w:rPr>
          <w:sz w:val="24"/>
          <w:szCs w:val="24"/>
        </w:rPr>
        <w:t xml:space="preserve"> information</w:t>
      </w:r>
      <w:r w:rsidR="00AA5E8B" w:rsidRPr="00AA5E8B">
        <w:rPr>
          <w:sz w:val="24"/>
          <w:szCs w:val="24"/>
        </w:rPr>
        <w:t xml:space="preserve">, </w:t>
      </w:r>
      <w:r w:rsidRPr="00AA5E8B">
        <w:rPr>
          <w:sz w:val="24"/>
          <w:szCs w:val="24"/>
        </w:rPr>
        <w:t>I spoke with the driver and advised him that I was not going to issue a TOR to him on this occasion and that I was going to resolve this matter by way of discretion.</w:t>
      </w:r>
      <w:r w:rsidR="00794011">
        <w:rPr>
          <w:sz w:val="24"/>
          <w:szCs w:val="24"/>
        </w:rPr>
        <w:t xml:space="preserve"> </w:t>
      </w:r>
      <w:r w:rsidR="00D84DAF">
        <w:rPr>
          <w:sz w:val="24"/>
          <w:szCs w:val="24"/>
        </w:rPr>
        <w:t xml:space="preserve">Collins Dictionary (2021) states that when someone in a position of authority </w:t>
      </w:r>
      <w:r w:rsidR="00852D64">
        <w:rPr>
          <w:sz w:val="24"/>
          <w:szCs w:val="24"/>
        </w:rPr>
        <w:t xml:space="preserve">uses discretion, it means they have the ‘freedom’ and ‘authority’ to decide the best course of </w:t>
      </w:r>
      <w:r w:rsidR="007B1F09">
        <w:rPr>
          <w:sz w:val="24"/>
          <w:szCs w:val="24"/>
        </w:rPr>
        <w:t>action.</w:t>
      </w:r>
      <w:r w:rsidR="007B256B">
        <w:rPr>
          <w:sz w:val="24"/>
          <w:szCs w:val="24"/>
        </w:rPr>
        <w:t xml:space="preserve"> It is further stated by </w:t>
      </w:r>
      <w:r w:rsidR="00E31BCB">
        <w:rPr>
          <w:sz w:val="24"/>
          <w:szCs w:val="24"/>
        </w:rPr>
        <w:t>White and Perrone, 1997</w:t>
      </w:r>
      <w:r w:rsidR="007B256B">
        <w:rPr>
          <w:sz w:val="24"/>
          <w:szCs w:val="24"/>
        </w:rPr>
        <w:t xml:space="preserve">) that </w:t>
      </w:r>
      <w:r w:rsidR="00F43AB3">
        <w:rPr>
          <w:sz w:val="24"/>
          <w:szCs w:val="24"/>
        </w:rPr>
        <w:t>“police officers occupy a central position of social control</w:t>
      </w:r>
      <w:r w:rsidR="00943C47">
        <w:rPr>
          <w:sz w:val="24"/>
          <w:szCs w:val="24"/>
        </w:rPr>
        <w:t>.</w:t>
      </w:r>
      <w:r w:rsidR="0078457C">
        <w:rPr>
          <w:sz w:val="24"/>
          <w:szCs w:val="24"/>
        </w:rPr>
        <w:t xml:space="preserve"> They provide the bridge between the community and the legal system</w:t>
      </w:r>
      <w:r w:rsidR="00776C8E" w:rsidRPr="00E31BCB">
        <w:rPr>
          <w:color w:val="000000" w:themeColor="text1"/>
          <w:sz w:val="24"/>
          <w:szCs w:val="24"/>
        </w:rPr>
        <w:t xml:space="preserve">”. Thus, </w:t>
      </w:r>
      <w:r w:rsidR="008E6588" w:rsidRPr="00E31BCB">
        <w:rPr>
          <w:color w:val="000000" w:themeColor="text1"/>
          <w:sz w:val="24"/>
          <w:szCs w:val="24"/>
        </w:rPr>
        <w:t>discretion offe</w:t>
      </w:r>
      <w:r w:rsidR="0001697E" w:rsidRPr="00E31BCB">
        <w:rPr>
          <w:color w:val="000000" w:themeColor="text1"/>
          <w:sz w:val="24"/>
          <w:szCs w:val="24"/>
        </w:rPr>
        <w:t xml:space="preserve">rs officers an opportunity to decide the best course of action </w:t>
      </w:r>
      <w:r w:rsidR="00FF40B6">
        <w:rPr>
          <w:color w:val="000000" w:themeColor="text1"/>
          <w:sz w:val="24"/>
          <w:szCs w:val="24"/>
        </w:rPr>
        <w:t>during the decis</w:t>
      </w:r>
      <w:r w:rsidR="00EF3378">
        <w:rPr>
          <w:color w:val="000000" w:themeColor="text1"/>
          <w:sz w:val="24"/>
          <w:szCs w:val="24"/>
        </w:rPr>
        <w:t>i</w:t>
      </w:r>
      <w:r w:rsidR="00FF40B6">
        <w:rPr>
          <w:color w:val="000000" w:themeColor="text1"/>
          <w:sz w:val="24"/>
          <w:szCs w:val="24"/>
        </w:rPr>
        <w:t>on-making process.</w:t>
      </w:r>
    </w:p>
    <w:p w14:paraId="3551FA7D" w14:textId="77777777" w:rsidR="00794011" w:rsidRDefault="00794011" w:rsidP="00311D69">
      <w:pPr>
        <w:rPr>
          <w:sz w:val="24"/>
          <w:szCs w:val="24"/>
        </w:rPr>
      </w:pPr>
    </w:p>
    <w:p w14:paraId="36BE45EA" w14:textId="1C587733" w:rsidR="00311D69" w:rsidRPr="00AA5E8B" w:rsidRDefault="00311D69" w:rsidP="00311D69">
      <w:pPr>
        <w:rPr>
          <w:sz w:val="24"/>
          <w:szCs w:val="24"/>
        </w:rPr>
      </w:pPr>
      <w:r w:rsidRPr="00AA5E8B">
        <w:rPr>
          <w:sz w:val="24"/>
          <w:szCs w:val="24"/>
        </w:rPr>
        <w:t xml:space="preserve">I justified this by applying the code of ethics and believed that this response was proportionate and ethical due to the driver having a clean licence and a genuine belief that he thought the road was 40mph. I provided the driver with words of advice and issued him a handout, which he greatly appreciated. I felt just by warning the driver and providing discretion was enough to deter him from speeding in future. </w:t>
      </w:r>
    </w:p>
    <w:p w14:paraId="3C8CFF72" w14:textId="77777777" w:rsidR="00311D69" w:rsidRPr="00AA5E8B" w:rsidRDefault="00311D69" w:rsidP="00311D69">
      <w:pPr>
        <w:ind w:left="360"/>
        <w:rPr>
          <w:sz w:val="24"/>
          <w:szCs w:val="24"/>
        </w:rPr>
      </w:pPr>
    </w:p>
    <w:p w14:paraId="585519A4" w14:textId="1EA689D0" w:rsidR="00025650" w:rsidRDefault="00311D69" w:rsidP="005A2D30">
      <w:pPr>
        <w:rPr>
          <w:sz w:val="24"/>
          <w:szCs w:val="24"/>
        </w:rPr>
      </w:pPr>
      <w:r w:rsidRPr="00AA5E8B">
        <w:rPr>
          <w:sz w:val="24"/>
          <w:szCs w:val="24"/>
        </w:rPr>
        <w:t xml:space="preserve">However, I felt that it was still necessary to deal with the tyres due to the risk of danger to himself, but also other road users. Due to this, I issued the driver with a Vehicle Defect Rectification Scheme (VDRS). This provided him with an opportunity to fix the defective tyres within a certain timescale, without the involvement of prosecution. </w:t>
      </w:r>
    </w:p>
    <w:p w14:paraId="2C5B1C24" w14:textId="3E5368F8" w:rsidR="006024BE" w:rsidRDefault="006024BE" w:rsidP="00E6298B">
      <w:pPr>
        <w:ind w:right="107"/>
        <w:jc w:val="both"/>
        <w:rPr>
          <w:sz w:val="24"/>
          <w:szCs w:val="24"/>
        </w:rPr>
      </w:pPr>
    </w:p>
    <w:p w14:paraId="3FE3C11E" w14:textId="52F5980F" w:rsidR="00171ED9" w:rsidRDefault="006024BE" w:rsidP="00E6298B">
      <w:pPr>
        <w:ind w:right="107"/>
        <w:jc w:val="both"/>
        <w:rPr>
          <w:sz w:val="24"/>
          <w:szCs w:val="24"/>
        </w:rPr>
      </w:pPr>
      <w:r>
        <w:rPr>
          <w:sz w:val="24"/>
          <w:szCs w:val="24"/>
        </w:rPr>
        <w:t>T</w:t>
      </w:r>
      <w:r w:rsidR="002D6BD3">
        <w:rPr>
          <w:sz w:val="24"/>
          <w:szCs w:val="24"/>
        </w:rPr>
        <w:t xml:space="preserve">he second stage of Kolb’s cycle is followed </w:t>
      </w:r>
      <w:r>
        <w:rPr>
          <w:sz w:val="24"/>
          <w:szCs w:val="24"/>
        </w:rPr>
        <w:t>by an observation of the concrete experience</w:t>
      </w:r>
      <w:r w:rsidR="00171ED9">
        <w:rPr>
          <w:sz w:val="24"/>
          <w:szCs w:val="24"/>
        </w:rPr>
        <w:t xml:space="preserve">, where users should consider the relevant strengths of the experience and weaknesses, allowing </w:t>
      </w:r>
      <w:r w:rsidR="007F4F3E">
        <w:rPr>
          <w:sz w:val="24"/>
          <w:szCs w:val="24"/>
        </w:rPr>
        <w:t xml:space="preserve">for development and improvement. </w:t>
      </w:r>
      <w:r w:rsidR="005A2D30">
        <w:rPr>
          <w:sz w:val="24"/>
          <w:szCs w:val="24"/>
        </w:rPr>
        <w:t xml:space="preserve">Upon a more in-depth reflection, I feel that </w:t>
      </w:r>
      <w:r w:rsidR="005C3791">
        <w:rPr>
          <w:sz w:val="24"/>
          <w:szCs w:val="24"/>
        </w:rPr>
        <w:t xml:space="preserve">the use of my discretion </w:t>
      </w:r>
      <w:r w:rsidR="00487216">
        <w:rPr>
          <w:sz w:val="24"/>
          <w:szCs w:val="24"/>
        </w:rPr>
        <w:t xml:space="preserve">was </w:t>
      </w:r>
      <w:r w:rsidR="005A2D30">
        <w:rPr>
          <w:sz w:val="24"/>
          <w:szCs w:val="24"/>
        </w:rPr>
        <w:t>justified</w:t>
      </w:r>
      <w:r w:rsidR="00487216">
        <w:rPr>
          <w:sz w:val="24"/>
          <w:szCs w:val="24"/>
        </w:rPr>
        <w:t xml:space="preserve">. </w:t>
      </w:r>
      <w:r w:rsidR="005A2D30">
        <w:rPr>
          <w:sz w:val="24"/>
          <w:szCs w:val="24"/>
        </w:rPr>
        <w:t>The situation arose as a result of the driver exceeding the speed limit, however, after speaking with the driver, I did not feel that a</w:t>
      </w:r>
      <w:r w:rsidR="00CA0DF7">
        <w:rPr>
          <w:sz w:val="24"/>
          <w:szCs w:val="24"/>
        </w:rPr>
        <w:t xml:space="preserve"> TOR would be relevant in this occasion. My primary aim was the reduce </w:t>
      </w:r>
      <w:r w:rsidR="00AF6266">
        <w:rPr>
          <w:sz w:val="24"/>
          <w:szCs w:val="24"/>
        </w:rPr>
        <w:t xml:space="preserve">speeding within the area, which I felt was succeeded in this case by words of advice </w:t>
      </w:r>
      <w:r w:rsidR="00041BDA">
        <w:rPr>
          <w:sz w:val="24"/>
          <w:szCs w:val="24"/>
        </w:rPr>
        <w:t xml:space="preserve">alone </w:t>
      </w:r>
      <w:r w:rsidR="00AF6266">
        <w:rPr>
          <w:sz w:val="24"/>
          <w:szCs w:val="24"/>
        </w:rPr>
        <w:t>due to the driver being distressed at the fact that he was speeding in the first case.</w:t>
      </w:r>
      <w:r w:rsidR="001D20B7">
        <w:rPr>
          <w:sz w:val="24"/>
          <w:szCs w:val="24"/>
        </w:rPr>
        <w:t xml:space="preserve"> However, I failed to conduct a </w:t>
      </w:r>
      <w:r w:rsidR="00317DC2">
        <w:rPr>
          <w:sz w:val="24"/>
          <w:szCs w:val="24"/>
        </w:rPr>
        <w:t>check of the condition of the vehicle, which resulted in myself failing to identify the defective tyre</w:t>
      </w:r>
      <w:r w:rsidR="00E947C4">
        <w:rPr>
          <w:sz w:val="24"/>
          <w:szCs w:val="24"/>
        </w:rPr>
        <w:t>s and such risk imposed as a result of this.</w:t>
      </w:r>
      <w:r w:rsidR="00317DC2">
        <w:rPr>
          <w:sz w:val="24"/>
          <w:szCs w:val="24"/>
        </w:rPr>
        <w:t xml:space="preserve"> </w:t>
      </w:r>
    </w:p>
    <w:p w14:paraId="0FBA7393" w14:textId="7EF08E3D" w:rsidR="004D265E" w:rsidRDefault="004D265E" w:rsidP="00E6298B">
      <w:pPr>
        <w:ind w:right="107"/>
        <w:jc w:val="both"/>
        <w:rPr>
          <w:i/>
          <w:iCs/>
          <w:sz w:val="24"/>
          <w:szCs w:val="24"/>
        </w:rPr>
      </w:pPr>
    </w:p>
    <w:p w14:paraId="1173F5D4" w14:textId="535BAD52" w:rsidR="00547073" w:rsidRPr="00723DAF" w:rsidRDefault="004D265E" w:rsidP="00E6298B">
      <w:pPr>
        <w:ind w:right="107"/>
        <w:jc w:val="both"/>
        <w:rPr>
          <w:sz w:val="24"/>
          <w:szCs w:val="24"/>
        </w:rPr>
      </w:pPr>
      <w:r w:rsidRPr="00E43D79">
        <w:rPr>
          <w:sz w:val="24"/>
          <w:szCs w:val="24"/>
        </w:rPr>
        <w:t xml:space="preserve">The next stage </w:t>
      </w:r>
      <w:r w:rsidR="00317DC2">
        <w:rPr>
          <w:sz w:val="24"/>
          <w:szCs w:val="24"/>
        </w:rPr>
        <w:t xml:space="preserve">of the cycle </w:t>
      </w:r>
      <w:r w:rsidRPr="00E43D79">
        <w:rPr>
          <w:sz w:val="24"/>
          <w:szCs w:val="24"/>
        </w:rPr>
        <w:t>is the abstract conceptualisation stage. This is where the user will explore initial reactions in greater depth, making sense of what happened</w:t>
      </w:r>
      <w:r w:rsidR="00C026BF" w:rsidRPr="00E43D79">
        <w:rPr>
          <w:sz w:val="24"/>
          <w:szCs w:val="24"/>
        </w:rPr>
        <w:t xml:space="preserve"> (Kolb, 1984).</w:t>
      </w:r>
      <w:r w:rsidR="0092575C">
        <w:rPr>
          <w:sz w:val="24"/>
          <w:szCs w:val="24"/>
        </w:rPr>
        <w:t xml:space="preserve"> This is done through making</w:t>
      </w:r>
      <w:r w:rsidR="00C311F2">
        <w:rPr>
          <w:sz w:val="24"/>
          <w:szCs w:val="24"/>
        </w:rPr>
        <w:t xml:space="preserve"> links</w:t>
      </w:r>
      <w:r w:rsidR="0092575C">
        <w:rPr>
          <w:sz w:val="24"/>
          <w:szCs w:val="24"/>
        </w:rPr>
        <w:t xml:space="preserve"> between what the user has done, what the user already knows and what they need to learn (</w:t>
      </w:r>
      <w:r w:rsidR="00C311F2">
        <w:rPr>
          <w:sz w:val="24"/>
          <w:szCs w:val="24"/>
        </w:rPr>
        <w:t>Cambridge Assessment International Education, no date).</w:t>
      </w:r>
      <w:r w:rsidR="00995332">
        <w:rPr>
          <w:sz w:val="24"/>
          <w:szCs w:val="24"/>
        </w:rPr>
        <w:t xml:space="preserve"> Connecting my actions and knowledge through such conclusions</w:t>
      </w:r>
      <w:r w:rsidR="00A340B3">
        <w:rPr>
          <w:sz w:val="24"/>
          <w:szCs w:val="24"/>
        </w:rPr>
        <w:t xml:space="preserve">, I feel as though my performance was to a high standard and I maintained professional, but also sympathetic to the driver’s situation. This may have been a factor </w:t>
      </w:r>
      <w:r w:rsidR="00A27218">
        <w:rPr>
          <w:sz w:val="24"/>
          <w:szCs w:val="24"/>
        </w:rPr>
        <w:t xml:space="preserve">as </w:t>
      </w:r>
      <w:r w:rsidR="00A340B3">
        <w:rPr>
          <w:sz w:val="24"/>
          <w:szCs w:val="24"/>
        </w:rPr>
        <w:t>to why I failed to identify the defective tyres</w:t>
      </w:r>
      <w:r w:rsidR="00151FB6">
        <w:rPr>
          <w:sz w:val="24"/>
          <w:szCs w:val="24"/>
        </w:rPr>
        <w:t>. T</w:t>
      </w:r>
      <w:r w:rsidR="00511B02">
        <w:rPr>
          <w:sz w:val="24"/>
          <w:szCs w:val="24"/>
        </w:rPr>
        <w:t xml:space="preserve">herefore, </w:t>
      </w:r>
      <w:r w:rsidR="00547073">
        <w:rPr>
          <w:sz w:val="24"/>
          <w:szCs w:val="24"/>
        </w:rPr>
        <w:t>if I were to encounter a similar situation again, I would take learning through this occasion and remember to always conduct a quick check regarding the condition of the vehicle. I consulted with the ASU officer present, who confirmed that my performance was to a high standard, but I must try to remember such checks due to the risk involved to the driver and other road users.</w:t>
      </w:r>
    </w:p>
    <w:p w14:paraId="34AD642D" w14:textId="280C2FB8" w:rsidR="00DD4784" w:rsidRDefault="00DD4784" w:rsidP="00E6298B">
      <w:pPr>
        <w:ind w:right="107"/>
        <w:jc w:val="both"/>
        <w:rPr>
          <w:i/>
          <w:iCs/>
          <w:sz w:val="24"/>
          <w:szCs w:val="24"/>
        </w:rPr>
      </w:pPr>
    </w:p>
    <w:p w14:paraId="53C57CDF" w14:textId="42A43AC4" w:rsidR="00025650" w:rsidRDefault="00DD4784" w:rsidP="00E6298B">
      <w:pPr>
        <w:ind w:right="107"/>
        <w:jc w:val="both"/>
        <w:rPr>
          <w:sz w:val="24"/>
          <w:szCs w:val="24"/>
        </w:rPr>
      </w:pPr>
      <w:r w:rsidRPr="00BB4032">
        <w:rPr>
          <w:sz w:val="24"/>
          <w:szCs w:val="24"/>
        </w:rPr>
        <w:t>The final stage is when the user actively experiments</w:t>
      </w:r>
      <w:r w:rsidR="00BB4032" w:rsidRPr="00BB4032">
        <w:rPr>
          <w:sz w:val="24"/>
          <w:szCs w:val="24"/>
        </w:rPr>
        <w:t xml:space="preserve"> or considers how to experiment</w:t>
      </w:r>
      <w:r w:rsidRPr="00BB4032">
        <w:rPr>
          <w:sz w:val="24"/>
          <w:szCs w:val="24"/>
        </w:rPr>
        <w:t xml:space="preserve"> with</w:t>
      </w:r>
      <w:r w:rsidR="005F1689" w:rsidRPr="00BB4032">
        <w:rPr>
          <w:sz w:val="24"/>
          <w:szCs w:val="24"/>
        </w:rPr>
        <w:t xml:space="preserve"> the relevant strategies found by such reflective practice.</w:t>
      </w:r>
      <w:r w:rsidR="002B4C69">
        <w:rPr>
          <w:sz w:val="24"/>
          <w:szCs w:val="24"/>
        </w:rPr>
        <w:t xml:space="preserve"> This cycle is then repeated with the new strategies found</w:t>
      </w:r>
      <w:r w:rsidR="008506A3">
        <w:rPr>
          <w:sz w:val="24"/>
          <w:szCs w:val="24"/>
        </w:rPr>
        <w:t>, becoming the new “concrete experiences” all over again.</w:t>
      </w:r>
      <w:r w:rsidR="000F4961">
        <w:rPr>
          <w:sz w:val="24"/>
          <w:szCs w:val="24"/>
        </w:rPr>
        <w:t xml:space="preserve"> Going forward, I will continue to use my discretion where I see fit and </w:t>
      </w:r>
      <w:r w:rsidR="001218D6">
        <w:rPr>
          <w:sz w:val="24"/>
          <w:szCs w:val="24"/>
        </w:rPr>
        <w:t>where it is justified. I would</w:t>
      </w:r>
      <w:r w:rsidR="0087580A">
        <w:rPr>
          <w:sz w:val="24"/>
          <w:szCs w:val="24"/>
        </w:rPr>
        <w:t xml:space="preserve"> not </w:t>
      </w:r>
      <w:r w:rsidR="001218D6">
        <w:rPr>
          <w:sz w:val="24"/>
          <w:szCs w:val="24"/>
        </w:rPr>
        <w:t>change anything regarding this event, however I would take learning points going forward. I will take the ASU officer’s comments on board and always remember to conduct a check of the vehicle, as I was fortunate to have such an experienced colleague assisting me at this operation.</w:t>
      </w:r>
    </w:p>
    <w:p w14:paraId="4B7B87C0" w14:textId="77777777" w:rsidR="008B2595" w:rsidRPr="008B2595" w:rsidRDefault="008B2595" w:rsidP="008B2595">
      <w:pPr>
        <w:ind w:right="107"/>
        <w:jc w:val="both"/>
        <w:rPr>
          <w:bCs/>
        </w:rPr>
      </w:pPr>
    </w:p>
    <w:p w14:paraId="29737A5C" w14:textId="77777777" w:rsidR="008B2595" w:rsidRPr="008B2595" w:rsidRDefault="008B2595" w:rsidP="008B2595">
      <w:pPr>
        <w:ind w:right="107"/>
        <w:jc w:val="both"/>
        <w:rPr>
          <w:bCs/>
          <w:sz w:val="24"/>
          <w:szCs w:val="24"/>
        </w:rPr>
      </w:pPr>
      <w:r w:rsidRPr="008B2595">
        <w:rPr>
          <w:bCs/>
          <w:sz w:val="24"/>
          <w:szCs w:val="24"/>
        </w:rPr>
        <w:t xml:space="preserve">The National Decision Model, also referred to as the NDM, is a model used by everyone in policing. Due to the complex situations police officers attend daily, the NDM provides a structured response when making decisions, whilst providing a structured rationale of what they did during an incident and why (College of Policing, 2014). The first stage of the model, at the centre, is the ‘Code of Ethics’. Thus, encouraging officers and staff to act in accordance with the Code and use their ‘discretion’ where appropriate (College of Policing, 2014). The NDM consists of six sections, with each component providing the user with an area for focus. </w:t>
      </w:r>
    </w:p>
    <w:p w14:paraId="3A5E97E0" w14:textId="77777777" w:rsidR="008B2595" w:rsidRPr="008B2595" w:rsidRDefault="008B2595" w:rsidP="008B2595">
      <w:pPr>
        <w:ind w:right="107"/>
        <w:jc w:val="both"/>
        <w:rPr>
          <w:bCs/>
          <w:sz w:val="24"/>
          <w:szCs w:val="24"/>
        </w:rPr>
      </w:pPr>
    </w:p>
    <w:p w14:paraId="74EBF07F" w14:textId="00EC5F7B" w:rsidR="00841DA3" w:rsidRDefault="008B2595" w:rsidP="00841DA3">
      <w:pPr>
        <w:ind w:right="107"/>
        <w:jc w:val="both"/>
        <w:rPr>
          <w:bCs/>
          <w:sz w:val="24"/>
          <w:szCs w:val="24"/>
        </w:rPr>
      </w:pPr>
      <w:r w:rsidRPr="008B2595">
        <w:rPr>
          <w:bCs/>
          <w:sz w:val="24"/>
          <w:szCs w:val="24"/>
        </w:rPr>
        <w:t>The second stage of the NDM includes ‘gathering information and intelligence’. In this case, the information available to me was that the driver had exceeded the speed limit based on the equipment provided by a specialist unit.</w:t>
      </w:r>
      <w:r w:rsidR="00841DA3">
        <w:rPr>
          <w:bCs/>
          <w:sz w:val="24"/>
          <w:szCs w:val="24"/>
        </w:rPr>
        <w:t xml:space="preserve">  </w:t>
      </w:r>
    </w:p>
    <w:p w14:paraId="0717AA55" w14:textId="77777777" w:rsidR="00841DA3" w:rsidRDefault="00841DA3" w:rsidP="00841DA3">
      <w:pPr>
        <w:ind w:right="107"/>
        <w:jc w:val="both"/>
        <w:rPr>
          <w:bCs/>
        </w:rPr>
      </w:pPr>
    </w:p>
    <w:p w14:paraId="15AF424C" w14:textId="263A5380" w:rsidR="008B2595" w:rsidRPr="00AC4E2E" w:rsidRDefault="00841DA3" w:rsidP="00E6298B">
      <w:pPr>
        <w:ind w:right="107"/>
        <w:jc w:val="both"/>
        <w:rPr>
          <w:bCs/>
          <w:sz w:val="24"/>
          <w:szCs w:val="24"/>
        </w:rPr>
      </w:pPr>
      <w:r w:rsidRPr="00AC4E2E">
        <w:rPr>
          <w:bCs/>
          <w:sz w:val="24"/>
          <w:szCs w:val="24"/>
        </w:rPr>
        <w:t xml:space="preserve">The third stage of the NDM includes ‘assess threat and risk and develop a working strategy’. I did not feel as though any risk was present regarding the driver. The only risk present was the oncoming traffic, therefore, I asked the driver to switch </w:t>
      </w:r>
      <w:r w:rsidR="00293779" w:rsidRPr="00AC4E2E">
        <w:rPr>
          <w:bCs/>
          <w:sz w:val="24"/>
          <w:szCs w:val="24"/>
        </w:rPr>
        <w:t xml:space="preserve">off </w:t>
      </w:r>
      <w:r w:rsidRPr="00AC4E2E">
        <w:rPr>
          <w:bCs/>
          <w:sz w:val="24"/>
          <w:szCs w:val="24"/>
        </w:rPr>
        <w:t>his engine</w:t>
      </w:r>
      <w:r w:rsidR="00293779" w:rsidRPr="00AC4E2E">
        <w:rPr>
          <w:bCs/>
          <w:sz w:val="24"/>
          <w:szCs w:val="24"/>
        </w:rPr>
        <w:t>, t</w:t>
      </w:r>
      <w:r w:rsidRPr="00AC4E2E">
        <w:rPr>
          <w:bCs/>
          <w:sz w:val="24"/>
          <w:szCs w:val="24"/>
        </w:rPr>
        <w:t>o exit the vehicle</w:t>
      </w:r>
      <w:r w:rsidR="00293779" w:rsidRPr="00AC4E2E">
        <w:rPr>
          <w:bCs/>
          <w:sz w:val="24"/>
          <w:szCs w:val="24"/>
        </w:rPr>
        <w:t xml:space="preserve"> and stand at a safe distance from the oncoming traffic. </w:t>
      </w:r>
    </w:p>
    <w:p w14:paraId="50CA3FD6" w14:textId="77777777" w:rsidR="00413657" w:rsidRPr="00AC4E2E" w:rsidRDefault="00413657" w:rsidP="00413657">
      <w:pPr>
        <w:ind w:right="107"/>
        <w:jc w:val="both"/>
        <w:rPr>
          <w:bCs/>
          <w:sz w:val="24"/>
          <w:szCs w:val="24"/>
        </w:rPr>
      </w:pPr>
    </w:p>
    <w:p w14:paraId="00FED5C5" w14:textId="729CE7F2" w:rsidR="000F51F6" w:rsidRPr="00AC4E2E" w:rsidRDefault="00413657" w:rsidP="00E6298B">
      <w:pPr>
        <w:ind w:right="107"/>
        <w:jc w:val="both"/>
        <w:rPr>
          <w:sz w:val="24"/>
          <w:szCs w:val="24"/>
        </w:rPr>
      </w:pPr>
      <w:r w:rsidRPr="00AC4E2E">
        <w:rPr>
          <w:bCs/>
          <w:sz w:val="24"/>
          <w:szCs w:val="24"/>
        </w:rPr>
        <w:t xml:space="preserve">The fourth stage of the NDM includes ‘consider powers and policy’. I considered providing the driver with a Traffic Offence Report </w:t>
      </w:r>
      <w:r w:rsidR="00AC4E2E">
        <w:rPr>
          <w:bCs/>
          <w:sz w:val="24"/>
          <w:szCs w:val="24"/>
        </w:rPr>
        <w:t xml:space="preserve">(TOR) </w:t>
      </w:r>
      <w:r w:rsidRPr="00AC4E2E">
        <w:rPr>
          <w:bCs/>
          <w:sz w:val="24"/>
          <w:szCs w:val="24"/>
        </w:rPr>
        <w:t>due to the speeding offence</w:t>
      </w:r>
      <w:r w:rsidR="003D3876" w:rsidRPr="00AC4E2E">
        <w:rPr>
          <w:bCs/>
          <w:sz w:val="24"/>
          <w:szCs w:val="24"/>
        </w:rPr>
        <w:t xml:space="preserve">. </w:t>
      </w:r>
      <w:r w:rsidR="00F741D3" w:rsidRPr="00AC4E2E">
        <w:rPr>
          <w:sz w:val="24"/>
          <w:szCs w:val="24"/>
        </w:rPr>
        <w:t>T</w:t>
      </w:r>
      <w:r w:rsidR="00F741D3" w:rsidRPr="00AC4E2E">
        <w:rPr>
          <w:bCs/>
          <w:sz w:val="24"/>
          <w:szCs w:val="24"/>
        </w:rPr>
        <w:t xml:space="preserve">he fifth stage of the NDM includes ‘identify options and contingencies’. After considering the </w:t>
      </w:r>
      <w:r w:rsidR="00AC4E2E">
        <w:rPr>
          <w:bCs/>
          <w:sz w:val="24"/>
          <w:szCs w:val="24"/>
        </w:rPr>
        <w:t xml:space="preserve">TOR </w:t>
      </w:r>
      <w:r w:rsidR="00F741D3" w:rsidRPr="00AC4E2E">
        <w:rPr>
          <w:bCs/>
          <w:sz w:val="24"/>
          <w:szCs w:val="24"/>
        </w:rPr>
        <w:t>and speaking with the driver, I no longer felt that this was a necessary or proportionate response</w:t>
      </w:r>
      <w:r w:rsidR="00AC4E2E" w:rsidRPr="00AC4E2E">
        <w:rPr>
          <w:bCs/>
          <w:sz w:val="24"/>
          <w:szCs w:val="24"/>
        </w:rPr>
        <w:t xml:space="preserve">. </w:t>
      </w:r>
    </w:p>
    <w:p w14:paraId="505074E1" w14:textId="363D4485" w:rsidR="009764D0" w:rsidRDefault="009764D0" w:rsidP="00E6298B">
      <w:pPr>
        <w:ind w:right="107"/>
        <w:jc w:val="both"/>
        <w:rPr>
          <w:sz w:val="24"/>
          <w:szCs w:val="24"/>
        </w:rPr>
      </w:pPr>
    </w:p>
    <w:p w14:paraId="6A297E63" w14:textId="5E4EA67D" w:rsidR="00BE5B1F" w:rsidRDefault="00BF3045" w:rsidP="00BF3045">
      <w:pPr>
        <w:ind w:right="107"/>
        <w:jc w:val="both"/>
        <w:rPr>
          <w:bCs/>
          <w:sz w:val="24"/>
          <w:szCs w:val="24"/>
        </w:rPr>
      </w:pPr>
      <w:r w:rsidRPr="005C777D">
        <w:rPr>
          <w:bCs/>
          <w:sz w:val="24"/>
          <w:szCs w:val="24"/>
        </w:rPr>
        <w:t>The final stage of the NDM includes ‘take action and review what happened’. I took the action to deal with this situation through means of discretion</w:t>
      </w:r>
      <w:r w:rsidR="00BC1392" w:rsidRPr="005C777D">
        <w:rPr>
          <w:bCs/>
          <w:sz w:val="24"/>
          <w:szCs w:val="24"/>
        </w:rPr>
        <w:t xml:space="preserve"> by applying the Code of Ethics</w:t>
      </w:r>
      <w:r w:rsidR="0005539B" w:rsidRPr="005C777D">
        <w:rPr>
          <w:bCs/>
          <w:sz w:val="24"/>
          <w:szCs w:val="24"/>
        </w:rPr>
        <w:t xml:space="preserve">. I provided the driver with words of advice, </w:t>
      </w:r>
      <w:r w:rsidR="005C777D" w:rsidRPr="005C777D">
        <w:rPr>
          <w:bCs/>
          <w:sz w:val="24"/>
          <w:szCs w:val="24"/>
        </w:rPr>
        <w:t>which I felt would deter him from speeding in the future.</w:t>
      </w:r>
    </w:p>
    <w:p w14:paraId="5F4BEDB1" w14:textId="77777777" w:rsidR="005B0E2E" w:rsidRDefault="005B0E2E" w:rsidP="00BF3045">
      <w:pPr>
        <w:ind w:right="107"/>
        <w:jc w:val="both"/>
        <w:rPr>
          <w:bCs/>
          <w:sz w:val="24"/>
          <w:szCs w:val="24"/>
        </w:rPr>
      </w:pPr>
    </w:p>
    <w:p w14:paraId="377090FB" w14:textId="552FF4DE" w:rsidR="00142CA8" w:rsidRDefault="00945A75" w:rsidP="00E6298B">
      <w:pPr>
        <w:ind w:right="107"/>
        <w:jc w:val="both"/>
        <w:rPr>
          <w:bCs/>
          <w:sz w:val="24"/>
          <w:szCs w:val="24"/>
        </w:rPr>
      </w:pPr>
      <w:r>
        <w:rPr>
          <w:bCs/>
          <w:sz w:val="24"/>
          <w:szCs w:val="24"/>
        </w:rPr>
        <w:t>There are a range of p</w:t>
      </w:r>
      <w:r w:rsidR="00C342F3">
        <w:rPr>
          <w:bCs/>
          <w:sz w:val="24"/>
          <w:szCs w:val="24"/>
        </w:rPr>
        <w:t xml:space="preserve">owers relating to </w:t>
      </w:r>
      <w:r>
        <w:rPr>
          <w:bCs/>
          <w:sz w:val="24"/>
          <w:szCs w:val="24"/>
        </w:rPr>
        <w:t xml:space="preserve">conducting </w:t>
      </w:r>
      <w:r w:rsidR="00C342F3">
        <w:rPr>
          <w:bCs/>
          <w:sz w:val="24"/>
          <w:szCs w:val="24"/>
        </w:rPr>
        <w:t>investigations, such as RIPA 2000, PACE 1984, HRA 1998</w:t>
      </w:r>
      <w:r w:rsidR="00C06839">
        <w:rPr>
          <w:bCs/>
          <w:sz w:val="24"/>
          <w:szCs w:val="24"/>
        </w:rPr>
        <w:t xml:space="preserve"> and the Equality Act 2010. </w:t>
      </w:r>
      <w:r w:rsidR="00D0689A">
        <w:rPr>
          <w:bCs/>
          <w:sz w:val="24"/>
          <w:szCs w:val="24"/>
        </w:rPr>
        <w:t>T</w:t>
      </w:r>
      <w:r w:rsidR="00EA3910">
        <w:rPr>
          <w:bCs/>
          <w:sz w:val="24"/>
          <w:szCs w:val="24"/>
        </w:rPr>
        <w:t>he Criminal Procedure and Investigations Act 1996 (CPIA) is a piece of statutory legislation in the UK</w:t>
      </w:r>
      <w:r w:rsidR="003D38FF">
        <w:rPr>
          <w:bCs/>
          <w:sz w:val="24"/>
          <w:szCs w:val="24"/>
        </w:rPr>
        <w:t>, that sets standards and procedures during criminal investigations</w:t>
      </w:r>
      <w:r w:rsidR="00AD4B1E">
        <w:rPr>
          <w:bCs/>
          <w:sz w:val="24"/>
          <w:szCs w:val="24"/>
        </w:rPr>
        <w:t xml:space="preserve">. </w:t>
      </w:r>
      <w:r w:rsidR="005B4883">
        <w:rPr>
          <w:bCs/>
          <w:sz w:val="24"/>
          <w:szCs w:val="24"/>
        </w:rPr>
        <w:t xml:space="preserve">The CPIA defines a criminal investigation as </w:t>
      </w:r>
      <w:r w:rsidR="002E44B8">
        <w:rPr>
          <w:bCs/>
          <w:sz w:val="24"/>
          <w:szCs w:val="24"/>
        </w:rPr>
        <w:t>“</w:t>
      </w:r>
      <w:r w:rsidR="005B4883">
        <w:rPr>
          <w:bCs/>
          <w:sz w:val="24"/>
          <w:szCs w:val="24"/>
        </w:rPr>
        <w:t>being ascertained whether a person should be charged with an offence, or whether a person is guilty of it</w:t>
      </w:r>
      <w:r w:rsidR="002E44B8">
        <w:rPr>
          <w:bCs/>
          <w:sz w:val="24"/>
          <w:szCs w:val="24"/>
        </w:rPr>
        <w:t>”</w:t>
      </w:r>
      <w:r w:rsidR="009F4BB4">
        <w:rPr>
          <w:bCs/>
          <w:sz w:val="24"/>
          <w:szCs w:val="24"/>
        </w:rPr>
        <w:t xml:space="preserve"> (College of Policing, 2021).</w:t>
      </w:r>
      <w:r w:rsidR="003879C2">
        <w:rPr>
          <w:bCs/>
          <w:sz w:val="24"/>
          <w:szCs w:val="24"/>
        </w:rPr>
        <w:t xml:space="preserve"> </w:t>
      </w:r>
      <w:r w:rsidR="009336EE">
        <w:rPr>
          <w:bCs/>
          <w:sz w:val="24"/>
          <w:szCs w:val="24"/>
        </w:rPr>
        <w:t>The code of practice under S.23(1) of the CPIA</w:t>
      </w:r>
      <w:r w:rsidR="00FC68ED">
        <w:rPr>
          <w:bCs/>
          <w:sz w:val="24"/>
          <w:szCs w:val="24"/>
        </w:rPr>
        <w:t xml:space="preserve"> sets out the manner in which police officers are to ‘record’, ‘retain’ and ‘reveal’</w:t>
      </w:r>
      <w:r w:rsidR="00212534">
        <w:rPr>
          <w:bCs/>
          <w:sz w:val="24"/>
          <w:szCs w:val="24"/>
        </w:rPr>
        <w:t xml:space="preserve"> </w:t>
      </w:r>
      <w:r w:rsidR="00B06E37">
        <w:rPr>
          <w:bCs/>
          <w:sz w:val="24"/>
          <w:szCs w:val="24"/>
        </w:rPr>
        <w:t xml:space="preserve">to </w:t>
      </w:r>
      <w:r w:rsidR="00694848">
        <w:rPr>
          <w:bCs/>
          <w:sz w:val="24"/>
          <w:szCs w:val="24"/>
        </w:rPr>
        <w:t>prosecution</w:t>
      </w:r>
      <w:r w:rsidR="00B06E37">
        <w:rPr>
          <w:bCs/>
          <w:sz w:val="24"/>
          <w:szCs w:val="24"/>
        </w:rPr>
        <w:t xml:space="preserve"> material obtained during the investigation</w:t>
      </w:r>
      <w:r w:rsidR="00694848">
        <w:rPr>
          <w:bCs/>
          <w:sz w:val="24"/>
          <w:szCs w:val="24"/>
        </w:rPr>
        <w:t xml:space="preserve"> which may be relevant to the investigation (</w:t>
      </w:r>
      <w:r w:rsidR="006B09CC">
        <w:rPr>
          <w:bCs/>
          <w:sz w:val="24"/>
          <w:szCs w:val="24"/>
        </w:rPr>
        <w:t>Ministry of Justice, 2020).</w:t>
      </w:r>
    </w:p>
    <w:p w14:paraId="7B661AB9" w14:textId="171C21AC" w:rsidR="0072306D" w:rsidRDefault="0072306D" w:rsidP="00E6298B">
      <w:pPr>
        <w:ind w:right="107"/>
        <w:jc w:val="both"/>
        <w:rPr>
          <w:bCs/>
          <w:sz w:val="24"/>
          <w:szCs w:val="24"/>
        </w:rPr>
      </w:pPr>
    </w:p>
    <w:p w14:paraId="2D44893E" w14:textId="49AB4D4A" w:rsidR="0072306D" w:rsidRDefault="005E3FF4" w:rsidP="00E6298B">
      <w:pPr>
        <w:ind w:right="107"/>
        <w:jc w:val="both"/>
        <w:rPr>
          <w:bCs/>
          <w:sz w:val="24"/>
          <w:szCs w:val="24"/>
        </w:rPr>
      </w:pPr>
      <w:r>
        <w:rPr>
          <w:bCs/>
          <w:sz w:val="24"/>
          <w:szCs w:val="24"/>
        </w:rPr>
        <w:t>Regarding</w:t>
      </w:r>
      <w:r w:rsidR="0072306D">
        <w:rPr>
          <w:bCs/>
          <w:sz w:val="24"/>
          <w:szCs w:val="24"/>
        </w:rPr>
        <w:t xml:space="preserve"> this incident, due to myself offering discretion and the driver accepting the VDRS, no investigation was to take place. </w:t>
      </w:r>
      <w:r w:rsidR="00A95835">
        <w:rPr>
          <w:bCs/>
          <w:sz w:val="24"/>
          <w:szCs w:val="24"/>
        </w:rPr>
        <w:t>However</w:t>
      </w:r>
      <w:r w:rsidR="00B708B9">
        <w:rPr>
          <w:bCs/>
          <w:sz w:val="24"/>
          <w:szCs w:val="24"/>
        </w:rPr>
        <w:t xml:space="preserve">, when issuing the VDRS, I </w:t>
      </w:r>
      <w:r w:rsidR="002971CB">
        <w:rPr>
          <w:bCs/>
          <w:sz w:val="24"/>
          <w:szCs w:val="24"/>
        </w:rPr>
        <w:t xml:space="preserve">took </w:t>
      </w:r>
      <w:r w:rsidR="00B708B9">
        <w:rPr>
          <w:bCs/>
          <w:sz w:val="24"/>
          <w:szCs w:val="24"/>
        </w:rPr>
        <w:t xml:space="preserve">sensitive information </w:t>
      </w:r>
      <w:r w:rsidR="0099282F">
        <w:rPr>
          <w:bCs/>
          <w:sz w:val="24"/>
          <w:szCs w:val="24"/>
        </w:rPr>
        <w:t xml:space="preserve">in </w:t>
      </w:r>
      <w:r w:rsidR="00B708B9">
        <w:rPr>
          <w:bCs/>
          <w:sz w:val="24"/>
          <w:szCs w:val="24"/>
        </w:rPr>
        <w:t>order to</w:t>
      </w:r>
      <w:r w:rsidR="00822921">
        <w:rPr>
          <w:bCs/>
          <w:sz w:val="24"/>
          <w:szCs w:val="24"/>
        </w:rPr>
        <w:t xml:space="preserve"> identify and confirm the </w:t>
      </w:r>
      <w:r w:rsidR="00623842">
        <w:rPr>
          <w:bCs/>
          <w:sz w:val="24"/>
          <w:szCs w:val="24"/>
        </w:rPr>
        <w:t>drivers</w:t>
      </w:r>
      <w:r w:rsidR="00822921">
        <w:rPr>
          <w:bCs/>
          <w:sz w:val="24"/>
          <w:szCs w:val="24"/>
        </w:rPr>
        <w:t xml:space="preserve"> identify </w:t>
      </w:r>
      <w:r w:rsidR="00C26BD1">
        <w:rPr>
          <w:bCs/>
          <w:sz w:val="24"/>
          <w:szCs w:val="24"/>
        </w:rPr>
        <w:t>such as the driver’s name, address, date of birth and driving licence number.</w:t>
      </w:r>
      <w:r w:rsidR="0099282F">
        <w:rPr>
          <w:bCs/>
          <w:sz w:val="24"/>
          <w:szCs w:val="24"/>
        </w:rPr>
        <w:t xml:space="preserve"> I also took these details in order to forward </w:t>
      </w:r>
      <w:r w:rsidR="00B708B9">
        <w:rPr>
          <w:bCs/>
          <w:sz w:val="24"/>
          <w:szCs w:val="24"/>
        </w:rPr>
        <w:t>the ticket onto the central ticket office</w:t>
      </w:r>
      <w:r w:rsidR="00416CE4">
        <w:rPr>
          <w:bCs/>
          <w:sz w:val="24"/>
          <w:szCs w:val="24"/>
        </w:rPr>
        <w:t xml:space="preserve"> by attaching the VDRS in a sealed envelope</w:t>
      </w:r>
      <w:r w:rsidR="00D04EFC">
        <w:rPr>
          <w:bCs/>
          <w:sz w:val="24"/>
          <w:szCs w:val="24"/>
        </w:rPr>
        <w:t xml:space="preserve">. </w:t>
      </w:r>
      <w:r w:rsidR="00DA5211">
        <w:rPr>
          <w:bCs/>
          <w:sz w:val="24"/>
          <w:szCs w:val="24"/>
        </w:rPr>
        <w:t xml:space="preserve">Before </w:t>
      </w:r>
      <w:r w:rsidR="00DA5211">
        <w:rPr>
          <w:bCs/>
          <w:sz w:val="24"/>
          <w:szCs w:val="24"/>
        </w:rPr>
        <w:lastRenderedPageBreak/>
        <w:t xml:space="preserve">forwarding the ticket, I ensured that I had a ‘copy’ of the ticket should the driver fail to make such adjustments to the vehicle. I </w:t>
      </w:r>
      <w:r w:rsidR="002971CB">
        <w:rPr>
          <w:bCs/>
          <w:sz w:val="24"/>
          <w:szCs w:val="24"/>
        </w:rPr>
        <w:t xml:space="preserve">took a photocopy of the ticket and saved it to my police issued device, which is password protected and only accessed by myself. Once the </w:t>
      </w:r>
      <w:r w:rsidR="00A36F94">
        <w:rPr>
          <w:bCs/>
          <w:sz w:val="24"/>
          <w:szCs w:val="24"/>
        </w:rPr>
        <w:t>relevant time had passed and I knew the driver had made such arrangements, this photocopy would be deleted from my device</w:t>
      </w:r>
      <w:r w:rsidR="000906B9">
        <w:rPr>
          <w:bCs/>
          <w:sz w:val="24"/>
          <w:szCs w:val="24"/>
        </w:rPr>
        <w:t xml:space="preserve"> permanently. </w:t>
      </w:r>
    </w:p>
    <w:p w14:paraId="2BD9992A" w14:textId="63804AE7" w:rsidR="00F92AC2" w:rsidRDefault="00F92AC2" w:rsidP="00E6298B">
      <w:pPr>
        <w:ind w:right="107"/>
        <w:jc w:val="both"/>
        <w:rPr>
          <w:bCs/>
          <w:sz w:val="24"/>
          <w:szCs w:val="24"/>
        </w:rPr>
      </w:pPr>
    </w:p>
    <w:p w14:paraId="31F67055" w14:textId="70321A14" w:rsidR="00D351E5" w:rsidRDefault="00F92AC2" w:rsidP="00E6298B">
      <w:pPr>
        <w:ind w:right="107"/>
        <w:jc w:val="both"/>
        <w:rPr>
          <w:bCs/>
          <w:sz w:val="24"/>
          <w:szCs w:val="24"/>
        </w:rPr>
      </w:pPr>
      <w:r>
        <w:rPr>
          <w:bCs/>
          <w:sz w:val="24"/>
          <w:szCs w:val="24"/>
        </w:rPr>
        <w:t xml:space="preserve">Should an investigation need to commence, </w:t>
      </w:r>
      <w:r w:rsidR="00CA50F9">
        <w:rPr>
          <w:bCs/>
          <w:sz w:val="24"/>
          <w:szCs w:val="24"/>
        </w:rPr>
        <w:t xml:space="preserve">the investigator should pursue all reasonable lines </w:t>
      </w:r>
      <w:r w:rsidR="00664BA7">
        <w:rPr>
          <w:bCs/>
          <w:sz w:val="24"/>
          <w:szCs w:val="24"/>
        </w:rPr>
        <w:t>of inquiry (Health and Safety Executive, 2020).</w:t>
      </w:r>
      <w:r w:rsidR="0018777D">
        <w:rPr>
          <w:bCs/>
          <w:sz w:val="24"/>
          <w:szCs w:val="24"/>
        </w:rPr>
        <w:t xml:space="preserve"> </w:t>
      </w:r>
      <w:r w:rsidR="001E5E76">
        <w:rPr>
          <w:bCs/>
          <w:sz w:val="24"/>
          <w:szCs w:val="24"/>
        </w:rPr>
        <w:t>The investigator must retain ‘material’ obtained during the criminal</w:t>
      </w:r>
      <w:r w:rsidR="00CC42CF">
        <w:rPr>
          <w:bCs/>
          <w:sz w:val="24"/>
          <w:szCs w:val="24"/>
        </w:rPr>
        <w:t xml:space="preserve"> investigation, which may </w:t>
      </w:r>
      <w:r w:rsidR="0018777D">
        <w:rPr>
          <w:bCs/>
          <w:sz w:val="24"/>
          <w:szCs w:val="24"/>
        </w:rPr>
        <w:t>encompass collecting material electrically or physically which may be relevant to the investigation</w:t>
      </w:r>
      <w:r w:rsidR="00C7720A">
        <w:rPr>
          <w:bCs/>
          <w:sz w:val="24"/>
          <w:szCs w:val="24"/>
        </w:rPr>
        <w:t xml:space="preserve"> (Ministry of Justice, 2015).</w:t>
      </w:r>
      <w:r w:rsidR="00A84595">
        <w:rPr>
          <w:bCs/>
          <w:sz w:val="24"/>
          <w:szCs w:val="24"/>
        </w:rPr>
        <w:t xml:space="preserve"> </w:t>
      </w:r>
      <w:r w:rsidR="00836B17">
        <w:rPr>
          <w:bCs/>
          <w:sz w:val="24"/>
          <w:szCs w:val="24"/>
        </w:rPr>
        <w:t xml:space="preserve">Police operate using </w:t>
      </w:r>
      <w:r w:rsidR="008C59EF">
        <w:rPr>
          <w:bCs/>
          <w:sz w:val="24"/>
          <w:szCs w:val="24"/>
        </w:rPr>
        <w:t>the system ‘N</w:t>
      </w:r>
      <w:r w:rsidR="00836B17">
        <w:rPr>
          <w:bCs/>
          <w:sz w:val="24"/>
          <w:szCs w:val="24"/>
        </w:rPr>
        <w:t>ICHE’ which is password protected and only accessible to police officers</w:t>
      </w:r>
      <w:r w:rsidR="008C59EF">
        <w:rPr>
          <w:bCs/>
          <w:sz w:val="24"/>
          <w:szCs w:val="24"/>
        </w:rPr>
        <w:t>. This is w</w:t>
      </w:r>
      <w:r w:rsidR="00836B17">
        <w:rPr>
          <w:bCs/>
          <w:sz w:val="24"/>
          <w:szCs w:val="24"/>
        </w:rPr>
        <w:t xml:space="preserve">here </w:t>
      </w:r>
      <w:r w:rsidR="00DA328F">
        <w:rPr>
          <w:bCs/>
          <w:sz w:val="24"/>
          <w:szCs w:val="24"/>
        </w:rPr>
        <w:t xml:space="preserve">crimes are </w:t>
      </w:r>
      <w:r w:rsidR="00550BE5">
        <w:rPr>
          <w:bCs/>
          <w:sz w:val="24"/>
          <w:szCs w:val="24"/>
        </w:rPr>
        <w:t xml:space="preserve">investigated, and officers can create investigatory updates in order </w:t>
      </w:r>
      <w:r w:rsidR="00DA328F">
        <w:rPr>
          <w:bCs/>
          <w:sz w:val="24"/>
          <w:szCs w:val="24"/>
        </w:rPr>
        <w:t>to create a ‘case file’ to share with the CPS.</w:t>
      </w:r>
      <w:r w:rsidR="00FB3BF6">
        <w:rPr>
          <w:bCs/>
          <w:sz w:val="24"/>
          <w:szCs w:val="24"/>
        </w:rPr>
        <w:t xml:space="preserve"> </w:t>
      </w:r>
      <w:r w:rsidR="00A84595">
        <w:rPr>
          <w:bCs/>
          <w:sz w:val="24"/>
          <w:szCs w:val="24"/>
        </w:rPr>
        <w:t>Material obtained during the investigation should only be</w:t>
      </w:r>
      <w:r w:rsidR="00451F79">
        <w:rPr>
          <w:bCs/>
          <w:sz w:val="24"/>
          <w:szCs w:val="24"/>
        </w:rPr>
        <w:t xml:space="preserve"> retained for as long as is reasonable, or in any case, six months from the date of conviction.</w:t>
      </w:r>
      <w:r w:rsidR="00516623">
        <w:rPr>
          <w:bCs/>
          <w:sz w:val="24"/>
          <w:szCs w:val="24"/>
        </w:rPr>
        <w:t xml:space="preserve"> Any sensitive material </w:t>
      </w:r>
      <w:r w:rsidR="00494D23">
        <w:rPr>
          <w:bCs/>
          <w:sz w:val="24"/>
          <w:szCs w:val="24"/>
        </w:rPr>
        <w:t>shared with the</w:t>
      </w:r>
      <w:r w:rsidR="00CD4F01">
        <w:rPr>
          <w:bCs/>
          <w:sz w:val="24"/>
          <w:szCs w:val="24"/>
        </w:rPr>
        <w:t xml:space="preserve"> CPS </w:t>
      </w:r>
      <w:r w:rsidR="00516623">
        <w:rPr>
          <w:bCs/>
          <w:sz w:val="24"/>
          <w:szCs w:val="24"/>
        </w:rPr>
        <w:t>should be redacted, in line with the Data Protection Act</w:t>
      </w:r>
      <w:r w:rsidR="008A6CAB">
        <w:rPr>
          <w:bCs/>
          <w:sz w:val="24"/>
          <w:szCs w:val="24"/>
        </w:rPr>
        <w:t>.</w:t>
      </w:r>
      <w:r w:rsidR="009D3200">
        <w:rPr>
          <w:bCs/>
          <w:sz w:val="24"/>
          <w:szCs w:val="24"/>
        </w:rPr>
        <w:t xml:space="preserve"> This is a ‘core requirement’ to support effective policing, structuring responsibilities and processe</w:t>
      </w:r>
      <w:r w:rsidR="00BE1C8A">
        <w:rPr>
          <w:bCs/>
          <w:sz w:val="24"/>
          <w:szCs w:val="24"/>
        </w:rPr>
        <w:t>s to which the DPA are applied throughout policing (College of Policing, 2021).</w:t>
      </w:r>
      <w:r w:rsidR="00CC533D">
        <w:rPr>
          <w:bCs/>
          <w:sz w:val="24"/>
          <w:szCs w:val="24"/>
        </w:rPr>
        <w:t xml:space="preserve"> </w:t>
      </w:r>
      <w:r w:rsidR="00D63E39">
        <w:rPr>
          <w:bCs/>
          <w:sz w:val="24"/>
          <w:szCs w:val="24"/>
        </w:rPr>
        <w:t>‘Disclosure’ refers to the process by which someone charged with an offence is provided with material</w:t>
      </w:r>
      <w:r w:rsidR="00BC213E">
        <w:rPr>
          <w:bCs/>
          <w:sz w:val="24"/>
          <w:szCs w:val="24"/>
        </w:rPr>
        <w:t xml:space="preserve"> from the investigation which is capable of undermining the prosecution case. The code provides investigations and the CPS with a duty to disclose such material.</w:t>
      </w:r>
      <w:r w:rsidR="00797C94">
        <w:rPr>
          <w:bCs/>
          <w:sz w:val="24"/>
          <w:szCs w:val="24"/>
        </w:rPr>
        <w:t xml:space="preserve"> ‘Unused’ material is evidence gathered during the </w:t>
      </w:r>
      <w:r w:rsidR="00B35AAF">
        <w:rPr>
          <w:bCs/>
          <w:sz w:val="24"/>
          <w:szCs w:val="24"/>
        </w:rPr>
        <w:t>investigation but</w:t>
      </w:r>
      <w:r w:rsidR="00797C94">
        <w:rPr>
          <w:bCs/>
          <w:sz w:val="24"/>
          <w:szCs w:val="24"/>
        </w:rPr>
        <w:t xml:space="preserve"> does not form part of the case for the prosecution.</w:t>
      </w:r>
      <w:r w:rsidR="00653C58">
        <w:rPr>
          <w:bCs/>
          <w:sz w:val="24"/>
          <w:szCs w:val="24"/>
        </w:rPr>
        <w:t xml:space="preserve"> It is for the investigating officer to determine what constitutes ‘unused material’ and to create a </w:t>
      </w:r>
      <w:r w:rsidR="00950EDA">
        <w:rPr>
          <w:bCs/>
          <w:sz w:val="24"/>
          <w:szCs w:val="24"/>
        </w:rPr>
        <w:t>running record outlining such material.</w:t>
      </w:r>
    </w:p>
    <w:p w14:paraId="1055CAEA" w14:textId="0A056649" w:rsidR="00253DD6" w:rsidRDefault="00253DD6" w:rsidP="00E6298B">
      <w:pPr>
        <w:ind w:right="107"/>
        <w:jc w:val="both"/>
        <w:rPr>
          <w:bCs/>
          <w:sz w:val="24"/>
          <w:szCs w:val="24"/>
        </w:rPr>
      </w:pPr>
    </w:p>
    <w:p w14:paraId="1847C3FF" w14:textId="35FBCE82" w:rsidR="00A73025" w:rsidRDefault="00932532" w:rsidP="00207BBF">
      <w:pPr>
        <w:ind w:right="107"/>
        <w:jc w:val="both"/>
        <w:rPr>
          <w:bCs/>
          <w:sz w:val="24"/>
          <w:szCs w:val="24"/>
        </w:rPr>
      </w:pPr>
      <w:r>
        <w:rPr>
          <w:bCs/>
          <w:sz w:val="24"/>
          <w:szCs w:val="24"/>
        </w:rPr>
        <w:t xml:space="preserve">Before such investigations take place, it is vital for officers </w:t>
      </w:r>
      <w:r w:rsidR="00565B26">
        <w:rPr>
          <w:bCs/>
          <w:sz w:val="24"/>
          <w:szCs w:val="24"/>
        </w:rPr>
        <w:t>to be aware of</w:t>
      </w:r>
      <w:r w:rsidR="00034B93">
        <w:rPr>
          <w:bCs/>
          <w:sz w:val="24"/>
          <w:szCs w:val="24"/>
        </w:rPr>
        <w:t xml:space="preserve"> the impacts of ‘unconscious </w:t>
      </w:r>
      <w:r w:rsidR="00A47071">
        <w:rPr>
          <w:bCs/>
          <w:sz w:val="24"/>
          <w:szCs w:val="24"/>
        </w:rPr>
        <w:t>bias’</w:t>
      </w:r>
      <w:r w:rsidR="00034B93">
        <w:rPr>
          <w:bCs/>
          <w:sz w:val="24"/>
          <w:szCs w:val="24"/>
        </w:rPr>
        <w:t xml:space="preserve"> when making decisions, </w:t>
      </w:r>
      <w:r w:rsidR="00565B26">
        <w:rPr>
          <w:bCs/>
          <w:sz w:val="24"/>
          <w:szCs w:val="24"/>
        </w:rPr>
        <w:t xml:space="preserve">which may have a </w:t>
      </w:r>
      <w:r w:rsidR="00A47071">
        <w:rPr>
          <w:bCs/>
          <w:sz w:val="24"/>
          <w:szCs w:val="24"/>
        </w:rPr>
        <w:t xml:space="preserve">detrimental impact on the investigation process. </w:t>
      </w:r>
      <w:r w:rsidR="009357D0">
        <w:rPr>
          <w:bCs/>
          <w:sz w:val="24"/>
          <w:szCs w:val="24"/>
        </w:rPr>
        <w:t>This is supported</w:t>
      </w:r>
      <w:r w:rsidR="004D70CA">
        <w:rPr>
          <w:bCs/>
          <w:sz w:val="24"/>
          <w:szCs w:val="24"/>
        </w:rPr>
        <w:t xml:space="preserve"> by Withers et al </w:t>
      </w:r>
      <w:r w:rsidR="00CC16EE">
        <w:rPr>
          <w:bCs/>
          <w:sz w:val="24"/>
          <w:szCs w:val="24"/>
        </w:rPr>
        <w:t>(201</w:t>
      </w:r>
      <w:r w:rsidR="004D70CA">
        <w:rPr>
          <w:bCs/>
          <w:sz w:val="24"/>
          <w:szCs w:val="24"/>
        </w:rPr>
        <w:t>6</w:t>
      </w:r>
      <w:r w:rsidR="00CC16EE">
        <w:rPr>
          <w:bCs/>
          <w:sz w:val="24"/>
          <w:szCs w:val="24"/>
        </w:rPr>
        <w:t>, pg.15)</w:t>
      </w:r>
      <w:r w:rsidR="007A262C">
        <w:rPr>
          <w:bCs/>
          <w:sz w:val="24"/>
          <w:szCs w:val="24"/>
        </w:rPr>
        <w:t>, stating</w:t>
      </w:r>
      <w:r w:rsidR="009357D0">
        <w:rPr>
          <w:bCs/>
          <w:sz w:val="24"/>
          <w:szCs w:val="24"/>
        </w:rPr>
        <w:t xml:space="preserve"> “understanding </w:t>
      </w:r>
      <w:r w:rsidR="00E80915">
        <w:rPr>
          <w:bCs/>
          <w:sz w:val="24"/>
          <w:szCs w:val="24"/>
        </w:rPr>
        <w:t>the unconscious biases in decisions is relevant for life-threatening situations</w:t>
      </w:r>
      <w:r w:rsidR="00CC16EE">
        <w:rPr>
          <w:bCs/>
          <w:sz w:val="24"/>
          <w:szCs w:val="24"/>
        </w:rPr>
        <w:t>. If left unchecked, unconscious biases can quickly find their way into the DNA of an organisation and become embedded in the culture”.</w:t>
      </w:r>
      <w:r w:rsidR="00682411">
        <w:rPr>
          <w:bCs/>
          <w:sz w:val="24"/>
          <w:szCs w:val="24"/>
        </w:rPr>
        <w:t xml:space="preserve"> It simply refers to evaluations of social groups that are largely outside of conscious awareness or control </w:t>
      </w:r>
      <w:r w:rsidR="00EB4181">
        <w:rPr>
          <w:bCs/>
          <w:sz w:val="24"/>
          <w:szCs w:val="24"/>
        </w:rPr>
        <w:t>(Brownstein and Saul, 2016).</w:t>
      </w:r>
      <w:r w:rsidR="00FF3E2C">
        <w:rPr>
          <w:bCs/>
          <w:sz w:val="24"/>
          <w:szCs w:val="24"/>
        </w:rPr>
        <w:t xml:space="preserve"> </w:t>
      </w:r>
      <w:r w:rsidR="00454852">
        <w:rPr>
          <w:bCs/>
          <w:sz w:val="24"/>
          <w:szCs w:val="24"/>
        </w:rPr>
        <w:t>According to Agarwal (2020</w:t>
      </w:r>
      <w:r w:rsidR="000259AE">
        <w:rPr>
          <w:bCs/>
          <w:sz w:val="24"/>
          <w:szCs w:val="24"/>
        </w:rPr>
        <w:t>, P.7</w:t>
      </w:r>
      <w:r w:rsidR="00454852">
        <w:rPr>
          <w:bCs/>
          <w:sz w:val="24"/>
          <w:szCs w:val="24"/>
        </w:rPr>
        <w:t xml:space="preserve">) “Hillary Clinton mentioned </w:t>
      </w:r>
      <w:r w:rsidR="000259AE">
        <w:rPr>
          <w:bCs/>
          <w:sz w:val="24"/>
          <w:szCs w:val="24"/>
        </w:rPr>
        <w:t>in 2016 that implicit bias in policing can have drastic consequences”.</w:t>
      </w:r>
      <w:r w:rsidR="00BB7941">
        <w:rPr>
          <w:bCs/>
          <w:sz w:val="24"/>
          <w:szCs w:val="24"/>
        </w:rPr>
        <w:t xml:space="preserve"> Unconscious bias is something we are all prone to when making decisions and measuring risks in certain </w:t>
      </w:r>
      <w:r w:rsidR="00206B28">
        <w:rPr>
          <w:bCs/>
          <w:sz w:val="24"/>
          <w:szCs w:val="24"/>
        </w:rPr>
        <w:t>scenario</w:t>
      </w:r>
      <w:r w:rsidR="00D253FC">
        <w:rPr>
          <w:bCs/>
          <w:sz w:val="24"/>
          <w:szCs w:val="24"/>
        </w:rPr>
        <w:t>s.</w:t>
      </w:r>
      <w:r w:rsidR="0094796A">
        <w:rPr>
          <w:bCs/>
          <w:sz w:val="24"/>
          <w:szCs w:val="24"/>
        </w:rPr>
        <w:t xml:space="preserve"> Unconscious bias is triggered by our instincts</w:t>
      </w:r>
      <w:r w:rsidR="000D0849">
        <w:rPr>
          <w:bCs/>
          <w:sz w:val="24"/>
          <w:szCs w:val="24"/>
        </w:rPr>
        <w:t xml:space="preserve">, which are influenced by our background, social and personal experiences </w:t>
      </w:r>
      <w:r w:rsidR="00FC5BB9">
        <w:rPr>
          <w:bCs/>
          <w:sz w:val="24"/>
          <w:szCs w:val="24"/>
        </w:rPr>
        <w:t>(Oberai and Ananda, 2018).</w:t>
      </w:r>
      <w:r w:rsidR="0014329A">
        <w:rPr>
          <w:bCs/>
          <w:sz w:val="24"/>
          <w:szCs w:val="24"/>
        </w:rPr>
        <w:t xml:space="preserve"> Such biases may be based on things such as gender, age, height and ethnicity, which can influence our decisions to favour one group over another.</w:t>
      </w:r>
      <w:r w:rsidR="004D15C2">
        <w:rPr>
          <w:bCs/>
          <w:sz w:val="24"/>
          <w:szCs w:val="24"/>
        </w:rPr>
        <w:t xml:space="preserve"> According to Brainard (2017) “our</w:t>
      </w:r>
      <w:r w:rsidR="0016704E">
        <w:rPr>
          <w:bCs/>
          <w:sz w:val="24"/>
          <w:szCs w:val="24"/>
        </w:rPr>
        <w:t xml:space="preserve"> unconscious mind allows us to decide which information to focus on, make assumptions and feel attracted to some people, but not others based on emotions”</w:t>
      </w:r>
      <w:r w:rsidR="002F0EB4">
        <w:rPr>
          <w:bCs/>
          <w:sz w:val="24"/>
          <w:szCs w:val="24"/>
        </w:rPr>
        <w:t xml:space="preserve">. </w:t>
      </w:r>
      <w:r w:rsidR="00120C71">
        <w:rPr>
          <w:bCs/>
          <w:sz w:val="24"/>
          <w:szCs w:val="24"/>
        </w:rPr>
        <w:t>Unconscious bias may lead to discriminatory behaviours, breaching vital legislation</w:t>
      </w:r>
      <w:r w:rsidR="00A5778F">
        <w:rPr>
          <w:bCs/>
          <w:sz w:val="24"/>
          <w:szCs w:val="24"/>
        </w:rPr>
        <w:t xml:space="preserve"> and individual rights</w:t>
      </w:r>
      <w:r w:rsidR="00120C71">
        <w:rPr>
          <w:bCs/>
          <w:sz w:val="24"/>
          <w:szCs w:val="24"/>
        </w:rPr>
        <w:t xml:space="preserve"> such as the </w:t>
      </w:r>
      <w:r w:rsidR="00A61D5B">
        <w:rPr>
          <w:bCs/>
          <w:sz w:val="24"/>
          <w:szCs w:val="24"/>
        </w:rPr>
        <w:t>‘public sector duty’ under The Equality Act 2010.</w:t>
      </w:r>
    </w:p>
    <w:p w14:paraId="3C06A6DA" w14:textId="77777777" w:rsidR="00120C71" w:rsidRDefault="00120C71" w:rsidP="00207BBF">
      <w:pPr>
        <w:ind w:right="107"/>
        <w:jc w:val="both"/>
        <w:rPr>
          <w:bCs/>
          <w:sz w:val="24"/>
          <w:szCs w:val="24"/>
        </w:rPr>
      </w:pPr>
    </w:p>
    <w:p w14:paraId="29AFAA6C" w14:textId="4EB72658" w:rsidR="00FB3BF6" w:rsidRPr="00624892" w:rsidRDefault="001015FF" w:rsidP="00624892">
      <w:pPr>
        <w:ind w:right="107"/>
        <w:jc w:val="both"/>
        <w:rPr>
          <w:bCs/>
          <w:sz w:val="24"/>
          <w:szCs w:val="24"/>
        </w:rPr>
      </w:pPr>
      <w:r>
        <w:rPr>
          <w:bCs/>
          <w:sz w:val="24"/>
          <w:szCs w:val="24"/>
        </w:rPr>
        <w:t xml:space="preserve">Policing values were engaged through realisation of the </w:t>
      </w:r>
      <w:r w:rsidR="0049541D">
        <w:rPr>
          <w:bCs/>
          <w:sz w:val="24"/>
          <w:szCs w:val="24"/>
        </w:rPr>
        <w:t>detrimental</w:t>
      </w:r>
      <w:r>
        <w:rPr>
          <w:bCs/>
          <w:sz w:val="24"/>
          <w:szCs w:val="24"/>
        </w:rPr>
        <w:t xml:space="preserve"> impact of such biases</w:t>
      </w:r>
      <w:r w:rsidR="000F252F">
        <w:rPr>
          <w:bCs/>
          <w:sz w:val="24"/>
          <w:szCs w:val="24"/>
        </w:rPr>
        <w:t>, remaining impartial</w:t>
      </w:r>
      <w:r>
        <w:rPr>
          <w:bCs/>
          <w:sz w:val="24"/>
          <w:szCs w:val="24"/>
        </w:rPr>
        <w:t xml:space="preserve"> and allowing pe</w:t>
      </w:r>
      <w:r w:rsidR="000F252F">
        <w:rPr>
          <w:bCs/>
          <w:sz w:val="24"/>
          <w:szCs w:val="24"/>
        </w:rPr>
        <w:t xml:space="preserve">rsonal feelings and beliefs to remain separate from the policing incident. </w:t>
      </w:r>
      <w:r w:rsidR="00DD7986">
        <w:rPr>
          <w:bCs/>
          <w:sz w:val="24"/>
          <w:szCs w:val="24"/>
        </w:rPr>
        <w:t xml:space="preserve">Impartiality </w:t>
      </w:r>
      <w:r w:rsidR="00A32193">
        <w:rPr>
          <w:bCs/>
          <w:sz w:val="24"/>
          <w:szCs w:val="24"/>
        </w:rPr>
        <w:t xml:space="preserve">means to consider different sides of a situation, remaining fair to each side </w:t>
      </w:r>
      <w:r w:rsidR="00D41CF1">
        <w:rPr>
          <w:bCs/>
          <w:sz w:val="24"/>
          <w:szCs w:val="24"/>
        </w:rPr>
        <w:t>(College of Policing</w:t>
      </w:r>
      <w:r w:rsidR="00F130B4">
        <w:rPr>
          <w:bCs/>
          <w:sz w:val="24"/>
          <w:szCs w:val="24"/>
        </w:rPr>
        <w:t>, 202</w:t>
      </w:r>
      <w:r w:rsidR="0079460B">
        <w:rPr>
          <w:bCs/>
          <w:sz w:val="24"/>
          <w:szCs w:val="24"/>
        </w:rPr>
        <w:t>1</w:t>
      </w:r>
      <w:r w:rsidR="00F130B4">
        <w:rPr>
          <w:bCs/>
          <w:sz w:val="24"/>
          <w:szCs w:val="24"/>
        </w:rPr>
        <w:t>)</w:t>
      </w:r>
      <w:r w:rsidR="0079460B">
        <w:rPr>
          <w:bCs/>
          <w:sz w:val="24"/>
          <w:szCs w:val="24"/>
        </w:rPr>
        <w:t>.</w:t>
      </w:r>
      <w:r w:rsidR="005911A4">
        <w:rPr>
          <w:bCs/>
          <w:sz w:val="24"/>
          <w:szCs w:val="24"/>
        </w:rPr>
        <w:t xml:space="preserve"> </w:t>
      </w:r>
      <w:r w:rsidR="00005006">
        <w:rPr>
          <w:bCs/>
          <w:sz w:val="24"/>
          <w:szCs w:val="24"/>
        </w:rPr>
        <w:t xml:space="preserve">I considered </w:t>
      </w:r>
      <w:r w:rsidR="00110A52">
        <w:rPr>
          <w:bCs/>
          <w:sz w:val="24"/>
          <w:szCs w:val="24"/>
        </w:rPr>
        <w:t xml:space="preserve">prosecuting the driver and the impacts of this, alongside offering discretion and weighing up both options. </w:t>
      </w:r>
      <w:r w:rsidR="005911A4">
        <w:rPr>
          <w:bCs/>
          <w:sz w:val="24"/>
          <w:szCs w:val="24"/>
        </w:rPr>
        <w:t xml:space="preserve">I also </w:t>
      </w:r>
      <w:r w:rsidR="008A24A3">
        <w:rPr>
          <w:bCs/>
          <w:sz w:val="24"/>
          <w:szCs w:val="24"/>
        </w:rPr>
        <w:t>ensured integrity whilst dealin</w:t>
      </w:r>
      <w:r w:rsidR="00207BBF">
        <w:rPr>
          <w:bCs/>
          <w:sz w:val="24"/>
          <w:szCs w:val="24"/>
        </w:rPr>
        <w:t>g with this situation by maintaining professional and upholding the values and ethical standards of the police service (College of Policing, 2021). I did not feel it was necessary</w:t>
      </w:r>
      <w:r w:rsidR="00F4540B">
        <w:rPr>
          <w:bCs/>
          <w:sz w:val="24"/>
          <w:szCs w:val="24"/>
        </w:rPr>
        <w:t>,</w:t>
      </w:r>
      <w:r w:rsidR="00207BBF">
        <w:rPr>
          <w:bCs/>
          <w:sz w:val="24"/>
          <w:szCs w:val="24"/>
        </w:rPr>
        <w:t xml:space="preserve"> </w:t>
      </w:r>
      <w:r w:rsidR="00F4540B">
        <w:rPr>
          <w:bCs/>
          <w:sz w:val="24"/>
          <w:szCs w:val="24"/>
        </w:rPr>
        <w:t>n</w:t>
      </w:r>
      <w:r w:rsidR="00207BBF">
        <w:rPr>
          <w:bCs/>
          <w:sz w:val="24"/>
          <w:szCs w:val="24"/>
        </w:rPr>
        <w:t>or ethical to prosecute the driver for an honest mistake</w:t>
      </w:r>
      <w:r w:rsidR="002D137C">
        <w:rPr>
          <w:bCs/>
          <w:sz w:val="24"/>
          <w:szCs w:val="24"/>
        </w:rPr>
        <w:t xml:space="preserve">, which I feel, was the right thing to do in this situation, which would </w:t>
      </w:r>
      <w:r w:rsidR="00311BC6">
        <w:rPr>
          <w:bCs/>
          <w:sz w:val="24"/>
          <w:szCs w:val="24"/>
        </w:rPr>
        <w:t xml:space="preserve">be enhanced by my </w:t>
      </w:r>
      <w:r w:rsidR="00F4540B">
        <w:rPr>
          <w:bCs/>
          <w:sz w:val="24"/>
          <w:szCs w:val="24"/>
        </w:rPr>
        <w:t>colleagues</w:t>
      </w:r>
      <w:r w:rsidR="00624892">
        <w:rPr>
          <w:bCs/>
          <w:sz w:val="24"/>
          <w:szCs w:val="24"/>
        </w:rPr>
        <w:t>.</w:t>
      </w:r>
      <w:r w:rsidR="00A73025">
        <w:rPr>
          <w:bCs/>
          <w:sz w:val="24"/>
          <w:szCs w:val="24"/>
        </w:rPr>
        <w:t xml:space="preserve"> I was </w:t>
      </w:r>
      <w:r w:rsidR="00A73025">
        <w:rPr>
          <w:bCs/>
          <w:sz w:val="24"/>
          <w:szCs w:val="24"/>
        </w:rPr>
        <w:lastRenderedPageBreak/>
        <w:t>transparent in my decision</w:t>
      </w:r>
      <w:r w:rsidR="00A56BA2">
        <w:rPr>
          <w:bCs/>
          <w:sz w:val="24"/>
          <w:szCs w:val="24"/>
        </w:rPr>
        <w:t xml:space="preserve"> and communicated with my tutor</w:t>
      </w:r>
      <w:r w:rsidR="00110A52">
        <w:rPr>
          <w:bCs/>
          <w:sz w:val="24"/>
          <w:szCs w:val="24"/>
        </w:rPr>
        <w:t xml:space="preserve"> and the ASU officer available at scene</w:t>
      </w:r>
      <w:r w:rsidR="0088734F">
        <w:rPr>
          <w:bCs/>
          <w:sz w:val="24"/>
          <w:szCs w:val="24"/>
        </w:rPr>
        <w:t xml:space="preserve">, who supported my </w:t>
      </w:r>
      <w:r w:rsidR="005968B5">
        <w:rPr>
          <w:bCs/>
          <w:sz w:val="24"/>
          <w:szCs w:val="24"/>
        </w:rPr>
        <w:t xml:space="preserve">action. I did not let unconscious bias cloud my judgement and dealt with the situation </w:t>
      </w:r>
      <w:r w:rsidR="00CE25AC">
        <w:rPr>
          <w:bCs/>
          <w:sz w:val="24"/>
          <w:szCs w:val="24"/>
        </w:rPr>
        <w:t>based on the information available to me and liaising with experienced colleagues available at scene.</w:t>
      </w:r>
    </w:p>
    <w:p w14:paraId="2EDA3FD7" w14:textId="05CFE5AA" w:rsidR="006557B4" w:rsidRDefault="006557B4" w:rsidP="2E5ED9CE">
      <w:pPr>
        <w:ind w:left="3600" w:right="107" w:firstLine="720"/>
        <w:jc w:val="both"/>
        <w:rPr>
          <w:sz w:val="24"/>
          <w:szCs w:val="24"/>
        </w:rPr>
      </w:pPr>
    </w:p>
    <w:p w14:paraId="33C22021" w14:textId="3957745F" w:rsidR="006557B4" w:rsidRDefault="006557B4" w:rsidP="2E5ED9CE">
      <w:pPr>
        <w:ind w:left="3600" w:right="107" w:firstLine="720"/>
        <w:jc w:val="both"/>
        <w:rPr>
          <w:sz w:val="24"/>
          <w:szCs w:val="24"/>
        </w:rPr>
      </w:pPr>
    </w:p>
    <w:p w14:paraId="6B1826F1" w14:textId="416CD799" w:rsidR="006557B4" w:rsidRDefault="005578D7" w:rsidP="005578D7">
      <w:pPr>
        <w:ind w:right="107"/>
        <w:jc w:val="both"/>
        <w:rPr>
          <w:sz w:val="24"/>
          <w:szCs w:val="24"/>
        </w:rPr>
      </w:pPr>
      <w:r>
        <w:rPr>
          <w:sz w:val="24"/>
          <w:szCs w:val="24"/>
        </w:rPr>
        <w:t>2358 words</w:t>
      </w:r>
      <w:bookmarkStart w:id="3" w:name="_GoBack"/>
      <w:bookmarkEnd w:id="3"/>
    </w:p>
    <w:p w14:paraId="06B6A638" w14:textId="77777777" w:rsidR="00FB3BF6" w:rsidRDefault="00FB3BF6" w:rsidP="2E5ED9CE">
      <w:pPr>
        <w:ind w:left="3600" w:right="107" w:firstLine="720"/>
        <w:jc w:val="both"/>
        <w:rPr>
          <w:sz w:val="24"/>
          <w:szCs w:val="24"/>
        </w:rPr>
      </w:pPr>
    </w:p>
    <w:p w14:paraId="0D2FE434" w14:textId="77777777" w:rsidR="00FB3BF6" w:rsidRDefault="00FB3BF6" w:rsidP="2E5ED9CE">
      <w:pPr>
        <w:ind w:left="3600" w:right="107" w:firstLine="720"/>
        <w:jc w:val="both"/>
        <w:rPr>
          <w:sz w:val="24"/>
          <w:szCs w:val="24"/>
        </w:rPr>
      </w:pPr>
    </w:p>
    <w:p w14:paraId="4EA76C63" w14:textId="77777777" w:rsidR="00FB3BF6" w:rsidRDefault="00FB3BF6" w:rsidP="2E5ED9CE">
      <w:pPr>
        <w:ind w:left="3600" w:right="107" w:firstLine="720"/>
        <w:jc w:val="both"/>
        <w:rPr>
          <w:sz w:val="24"/>
          <w:szCs w:val="24"/>
        </w:rPr>
      </w:pPr>
    </w:p>
    <w:p w14:paraId="03217B6C" w14:textId="77777777" w:rsidR="00FB3BF6" w:rsidRDefault="00FB3BF6" w:rsidP="2E5ED9CE">
      <w:pPr>
        <w:ind w:left="3600" w:right="107" w:firstLine="720"/>
        <w:jc w:val="both"/>
        <w:rPr>
          <w:sz w:val="24"/>
          <w:szCs w:val="24"/>
        </w:rPr>
      </w:pPr>
    </w:p>
    <w:p w14:paraId="2DCF8160" w14:textId="77777777" w:rsidR="00FB3BF6" w:rsidRDefault="00FB3BF6" w:rsidP="2E5ED9CE">
      <w:pPr>
        <w:ind w:left="3600" w:right="107" w:firstLine="720"/>
        <w:jc w:val="both"/>
        <w:rPr>
          <w:sz w:val="24"/>
          <w:szCs w:val="24"/>
        </w:rPr>
      </w:pPr>
    </w:p>
    <w:p w14:paraId="64417FA3" w14:textId="77777777" w:rsidR="00FB3BF6" w:rsidRDefault="00FB3BF6" w:rsidP="2E5ED9CE">
      <w:pPr>
        <w:ind w:left="3600" w:right="107" w:firstLine="720"/>
        <w:jc w:val="both"/>
        <w:rPr>
          <w:sz w:val="24"/>
          <w:szCs w:val="24"/>
        </w:rPr>
      </w:pPr>
    </w:p>
    <w:p w14:paraId="58BCEE6C" w14:textId="77777777" w:rsidR="00FB3BF6" w:rsidRDefault="00FB3BF6" w:rsidP="2E5ED9CE">
      <w:pPr>
        <w:ind w:left="3600" w:right="107" w:firstLine="720"/>
        <w:jc w:val="both"/>
        <w:rPr>
          <w:sz w:val="24"/>
          <w:szCs w:val="24"/>
        </w:rPr>
      </w:pPr>
    </w:p>
    <w:p w14:paraId="7F353F9A" w14:textId="77777777" w:rsidR="00FB3BF6" w:rsidRDefault="00FB3BF6" w:rsidP="2E5ED9CE">
      <w:pPr>
        <w:ind w:left="3600" w:right="107" w:firstLine="720"/>
        <w:jc w:val="both"/>
        <w:rPr>
          <w:sz w:val="24"/>
          <w:szCs w:val="24"/>
        </w:rPr>
      </w:pPr>
    </w:p>
    <w:p w14:paraId="05B064F3" w14:textId="77777777" w:rsidR="00FB3BF6" w:rsidRDefault="00FB3BF6" w:rsidP="2E5ED9CE">
      <w:pPr>
        <w:ind w:left="3600" w:right="107" w:firstLine="720"/>
        <w:jc w:val="both"/>
        <w:rPr>
          <w:sz w:val="24"/>
          <w:szCs w:val="24"/>
        </w:rPr>
      </w:pPr>
    </w:p>
    <w:p w14:paraId="130F3162" w14:textId="77777777" w:rsidR="00FB3BF6" w:rsidRDefault="00FB3BF6" w:rsidP="2E5ED9CE">
      <w:pPr>
        <w:ind w:left="3600" w:right="107" w:firstLine="720"/>
        <w:jc w:val="both"/>
        <w:rPr>
          <w:sz w:val="24"/>
          <w:szCs w:val="24"/>
        </w:rPr>
      </w:pPr>
    </w:p>
    <w:p w14:paraId="447E4207" w14:textId="77777777" w:rsidR="00FB3BF6" w:rsidRDefault="00FB3BF6" w:rsidP="2E5ED9CE">
      <w:pPr>
        <w:ind w:left="3600" w:right="107" w:firstLine="720"/>
        <w:jc w:val="both"/>
        <w:rPr>
          <w:sz w:val="24"/>
          <w:szCs w:val="24"/>
        </w:rPr>
      </w:pPr>
    </w:p>
    <w:p w14:paraId="3CF6AC74" w14:textId="77777777" w:rsidR="00FB3BF6" w:rsidRDefault="00FB3BF6" w:rsidP="2E5ED9CE">
      <w:pPr>
        <w:ind w:left="3600" w:right="107" w:firstLine="720"/>
        <w:jc w:val="both"/>
        <w:rPr>
          <w:sz w:val="24"/>
          <w:szCs w:val="24"/>
        </w:rPr>
      </w:pPr>
    </w:p>
    <w:p w14:paraId="3ED59E29" w14:textId="77777777" w:rsidR="00FB3BF6" w:rsidRDefault="00FB3BF6" w:rsidP="2E5ED9CE">
      <w:pPr>
        <w:ind w:left="3600" w:right="107" w:firstLine="720"/>
        <w:jc w:val="both"/>
        <w:rPr>
          <w:sz w:val="24"/>
          <w:szCs w:val="24"/>
        </w:rPr>
      </w:pPr>
    </w:p>
    <w:p w14:paraId="2F4ABBAB" w14:textId="5CDDEB4D" w:rsidR="00FB3BF6" w:rsidRDefault="00FB3BF6" w:rsidP="2E5ED9CE">
      <w:pPr>
        <w:ind w:left="3600" w:right="107" w:firstLine="720"/>
        <w:jc w:val="both"/>
        <w:rPr>
          <w:sz w:val="24"/>
          <w:szCs w:val="24"/>
        </w:rPr>
      </w:pPr>
    </w:p>
    <w:p w14:paraId="4898D2B2" w14:textId="25FDF4A7" w:rsidR="00765F9A" w:rsidRDefault="00765F9A" w:rsidP="2E5ED9CE">
      <w:pPr>
        <w:ind w:left="3600" w:right="107" w:firstLine="720"/>
        <w:jc w:val="both"/>
        <w:rPr>
          <w:sz w:val="24"/>
          <w:szCs w:val="24"/>
        </w:rPr>
      </w:pPr>
    </w:p>
    <w:p w14:paraId="1A9F64BD" w14:textId="53918C3E" w:rsidR="00765F9A" w:rsidRDefault="00765F9A" w:rsidP="2E5ED9CE">
      <w:pPr>
        <w:ind w:left="3600" w:right="107" w:firstLine="720"/>
        <w:jc w:val="both"/>
        <w:rPr>
          <w:sz w:val="24"/>
          <w:szCs w:val="24"/>
        </w:rPr>
      </w:pPr>
    </w:p>
    <w:p w14:paraId="11BDF640" w14:textId="3F9CB2EB" w:rsidR="00765F9A" w:rsidRDefault="00765F9A" w:rsidP="2E5ED9CE">
      <w:pPr>
        <w:ind w:left="3600" w:right="107" w:firstLine="720"/>
        <w:jc w:val="both"/>
        <w:rPr>
          <w:sz w:val="24"/>
          <w:szCs w:val="24"/>
        </w:rPr>
      </w:pPr>
    </w:p>
    <w:p w14:paraId="7988A7A7" w14:textId="0A949A0C" w:rsidR="00765F9A" w:rsidRDefault="00765F9A" w:rsidP="2E5ED9CE">
      <w:pPr>
        <w:ind w:left="3600" w:right="107" w:firstLine="720"/>
        <w:jc w:val="both"/>
        <w:rPr>
          <w:sz w:val="24"/>
          <w:szCs w:val="24"/>
        </w:rPr>
      </w:pPr>
    </w:p>
    <w:p w14:paraId="01E672E3" w14:textId="00D22E9C" w:rsidR="00765F9A" w:rsidRDefault="00765F9A" w:rsidP="2E5ED9CE">
      <w:pPr>
        <w:ind w:left="3600" w:right="107" w:firstLine="720"/>
        <w:jc w:val="both"/>
        <w:rPr>
          <w:sz w:val="24"/>
          <w:szCs w:val="24"/>
        </w:rPr>
      </w:pPr>
    </w:p>
    <w:p w14:paraId="1A52B65F" w14:textId="722B1E9D" w:rsidR="00765F9A" w:rsidRDefault="00765F9A" w:rsidP="2E5ED9CE">
      <w:pPr>
        <w:ind w:left="3600" w:right="107" w:firstLine="720"/>
        <w:jc w:val="both"/>
        <w:rPr>
          <w:sz w:val="24"/>
          <w:szCs w:val="24"/>
        </w:rPr>
      </w:pPr>
    </w:p>
    <w:p w14:paraId="7B425E61" w14:textId="3C2BB07D" w:rsidR="00765F9A" w:rsidRDefault="00765F9A" w:rsidP="2E5ED9CE">
      <w:pPr>
        <w:ind w:left="3600" w:right="107" w:firstLine="720"/>
        <w:jc w:val="both"/>
        <w:rPr>
          <w:sz w:val="24"/>
          <w:szCs w:val="24"/>
        </w:rPr>
      </w:pPr>
    </w:p>
    <w:p w14:paraId="731E91FC" w14:textId="76D363EF" w:rsidR="00765F9A" w:rsidRDefault="00765F9A" w:rsidP="2E5ED9CE">
      <w:pPr>
        <w:ind w:left="3600" w:right="107" w:firstLine="720"/>
        <w:jc w:val="both"/>
        <w:rPr>
          <w:sz w:val="24"/>
          <w:szCs w:val="24"/>
        </w:rPr>
      </w:pPr>
    </w:p>
    <w:p w14:paraId="26ADBD8A" w14:textId="724D1865" w:rsidR="00765F9A" w:rsidRDefault="00765F9A" w:rsidP="2E5ED9CE">
      <w:pPr>
        <w:ind w:left="3600" w:right="107" w:firstLine="720"/>
        <w:jc w:val="both"/>
        <w:rPr>
          <w:sz w:val="24"/>
          <w:szCs w:val="24"/>
        </w:rPr>
      </w:pPr>
    </w:p>
    <w:p w14:paraId="12ADBC8D" w14:textId="2E272964" w:rsidR="00765F9A" w:rsidRDefault="00765F9A" w:rsidP="2E5ED9CE">
      <w:pPr>
        <w:ind w:left="3600" w:right="107" w:firstLine="720"/>
        <w:jc w:val="both"/>
        <w:rPr>
          <w:sz w:val="24"/>
          <w:szCs w:val="24"/>
        </w:rPr>
      </w:pPr>
    </w:p>
    <w:p w14:paraId="2F6BB5B3" w14:textId="52265BBC" w:rsidR="00765F9A" w:rsidRDefault="00765F9A" w:rsidP="2E5ED9CE">
      <w:pPr>
        <w:ind w:left="3600" w:right="107" w:firstLine="720"/>
        <w:jc w:val="both"/>
        <w:rPr>
          <w:sz w:val="24"/>
          <w:szCs w:val="24"/>
        </w:rPr>
      </w:pPr>
    </w:p>
    <w:p w14:paraId="249A0E9E" w14:textId="452F9CA3" w:rsidR="00765F9A" w:rsidRDefault="00765F9A" w:rsidP="2E5ED9CE">
      <w:pPr>
        <w:ind w:left="3600" w:right="107" w:firstLine="720"/>
        <w:jc w:val="both"/>
        <w:rPr>
          <w:sz w:val="24"/>
          <w:szCs w:val="24"/>
        </w:rPr>
      </w:pPr>
    </w:p>
    <w:p w14:paraId="4E98FFDE" w14:textId="5E9CBBA4" w:rsidR="00765F9A" w:rsidRDefault="00765F9A" w:rsidP="2E5ED9CE">
      <w:pPr>
        <w:ind w:left="3600" w:right="107" w:firstLine="720"/>
        <w:jc w:val="both"/>
        <w:rPr>
          <w:sz w:val="24"/>
          <w:szCs w:val="24"/>
        </w:rPr>
      </w:pPr>
    </w:p>
    <w:p w14:paraId="3DD7742B" w14:textId="0D907D8D" w:rsidR="00765F9A" w:rsidRDefault="00765F9A" w:rsidP="2E5ED9CE">
      <w:pPr>
        <w:ind w:left="3600" w:right="107" w:firstLine="720"/>
        <w:jc w:val="both"/>
        <w:rPr>
          <w:sz w:val="24"/>
          <w:szCs w:val="24"/>
        </w:rPr>
      </w:pPr>
    </w:p>
    <w:p w14:paraId="7B2D3B39" w14:textId="1145F1F8" w:rsidR="00765F9A" w:rsidRDefault="00765F9A" w:rsidP="2E5ED9CE">
      <w:pPr>
        <w:ind w:left="3600" w:right="107" w:firstLine="720"/>
        <w:jc w:val="both"/>
        <w:rPr>
          <w:sz w:val="24"/>
          <w:szCs w:val="24"/>
        </w:rPr>
      </w:pPr>
    </w:p>
    <w:p w14:paraId="43607F1A" w14:textId="67F8D146" w:rsidR="00765F9A" w:rsidRDefault="00765F9A" w:rsidP="2E5ED9CE">
      <w:pPr>
        <w:ind w:left="3600" w:right="107" w:firstLine="720"/>
        <w:jc w:val="both"/>
        <w:rPr>
          <w:sz w:val="24"/>
          <w:szCs w:val="24"/>
        </w:rPr>
      </w:pPr>
    </w:p>
    <w:p w14:paraId="4F81598C" w14:textId="30553803" w:rsidR="00765F9A" w:rsidRDefault="00765F9A" w:rsidP="2E5ED9CE">
      <w:pPr>
        <w:ind w:left="3600" w:right="107" w:firstLine="720"/>
        <w:jc w:val="both"/>
        <w:rPr>
          <w:sz w:val="24"/>
          <w:szCs w:val="24"/>
        </w:rPr>
      </w:pPr>
    </w:p>
    <w:p w14:paraId="505290FF" w14:textId="0A917289" w:rsidR="00765F9A" w:rsidRDefault="00765F9A" w:rsidP="2E5ED9CE">
      <w:pPr>
        <w:ind w:left="3600" w:right="107" w:firstLine="720"/>
        <w:jc w:val="both"/>
        <w:rPr>
          <w:sz w:val="24"/>
          <w:szCs w:val="24"/>
        </w:rPr>
      </w:pPr>
    </w:p>
    <w:p w14:paraId="08E3BAD4" w14:textId="23830E51" w:rsidR="00765F9A" w:rsidRDefault="00765F9A" w:rsidP="2E5ED9CE">
      <w:pPr>
        <w:ind w:left="3600" w:right="107" w:firstLine="720"/>
        <w:jc w:val="both"/>
        <w:rPr>
          <w:sz w:val="24"/>
          <w:szCs w:val="24"/>
        </w:rPr>
      </w:pPr>
    </w:p>
    <w:p w14:paraId="75C8EED9" w14:textId="387FE83A" w:rsidR="00765F9A" w:rsidRDefault="00765F9A" w:rsidP="2E5ED9CE">
      <w:pPr>
        <w:ind w:left="3600" w:right="107" w:firstLine="720"/>
        <w:jc w:val="both"/>
        <w:rPr>
          <w:sz w:val="24"/>
          <w:szCs w:val="24"/>
        </w:rPr>
      </w:pPr>
    </w:p>
    <w:p w14:paraId="1DFCDA68" w14:textId="08537963" w:rsidR="00765F9A" w:rsidRDefault="00765F9A" w:rsidP="2E5ED9CE">
      <w:pPr>
        <w:ind w:left="3600" w:right="107" w:firstLine="720"/>
        <w:jc w:val="both"/>
        <w:rPr>
          <w:sz w:val="24"/>
          <w:szCs w:val="24"/>
        </w:rPr>
      </w:pPr>
    </w:p>
    <w:p w14:paraId="056487E3" w14:textId="7CBDB66D" w:rsidR="00765F9A" w:rsidRDefault="00765F9A" w:rsidP="2E5ED9CE">
      <w:pPr>
        <w:ind w:left="3600" w:right="107" w:firstLine="720"/>
        <w:jc w:val="both"/>
        <w:rPr>
          <w:sz w:val="24"/>
          <w:szCs w:val="24"/>
        </w:rPr>
      </w:pPr>
    </w:p>
    <w:p w14:paraId="150C5ED3" w14:textId="169E756F" w:rsidR="00765F9A" w:rsidRDefault="00765F9A" w:rsidP="2E5ED9CE">
      <w:pPr>
        <w:ind w:left="3600" w:right="107" w:firstLine="720"/>
        <w:jc w:val="both"/>
        <w:rPr>
          <w:sz w:val="24"/>
          <w:szCs w:val="24"/>
        </w:rPr>
      </w:pPr>
    </w:p>
    <w:p w14:paraId="580BE051" w14:textId="5AA957B8" w:rsidR="00765F9A" w:rsidRDefault="00765F9A" w:rsidP="2E5ED9CE">
      <w:pPr>
        <w:ind w:left="3600" w:right="107" w:firstLine="720"/>
        <w:jc w:val="both"/>
        <w:rPr>
          <w:sz w:val="24"/>
          <w:szCs w:val="24"/>
        </w:rPr>
      </w:pPr>
    </w:p>
    <w:p w14:paraId="2D9714F2" w14:textId="180B5F5C" w:rsidR="00765F9A" w:rsidRDefault="00765F9A" w:rsidP="2E5ED9CE">
      <w:pPr>
        <w:ind w:left="3600" w:right="107" w:firstLine="720"/>
        <w:jc w:val="both"/>
        <w:rPr>
          <w:sz w:val="24"/>
          <w:szCs w:val="24"/>
        </w:rPr>
      </w:pPr>
    </w:p>
    <w:p w14:paraId="0755FEED" w14:textId="09218DE9" w:rsidR="00765F9A" w:rsidRDefault="00765F9A" w:rsidP="2E5ED9CE">
      <w:pPr>
        <w:ind w:left="3600" w:right="107" w:firstLine="720"/>
        <w:jc w:val="both"/>
        <w:rPr>
          <w:sz w:val="24"/>
          <w:szCs w:val="24"/>
        </w:rPr>
      </w:pPr>
    </w:p>
    <w:p w14:paraId="674DE5E1" w14:textId="3278D875" w:rsidR="00765F9A" w:rsidRDefault="00765F9A" w:rsidP="2E5ED9CE">
      <w:pPr>
        <w:ind w:left="3600" w:right="107" w:firstLine="720"/>
        <w:jc w:val="both"/>
        <w:rPr>
          <w:sz w:val="24"/>
          <w:szCs w:val="24"/>
        </w:rPr>
      </w:pPr>
    </w:p>
    <w:p w14:paraId="6114D3AC" w14:textId="77095F26" w:rsidR="00765F9A" w:rsidRDefault="00765F9A" w:rsidP="2E5ED9CE">
      <w:pPr>
        <w:ind w:left="3600" w:right="107" w:firstLine="720"/>
        <w:jc w:val="both"/>
        <w:rPr>
          <w:sz w:val="24"/>
          <w:szCs w:val="24"/>
        </w:rPr>
      </w:pPr>
    </w:p>
    <w:p w14:paraId="3D9423B3" w14:textId="772A5D45" w:rsidR="00765F9A" w:rsidRDefault="00765F9A" w:rsidP="2E5ED9CE">
      <w:pPr>
        <w:ind w:left="3600" w:right="107" w:firstLine="720"/>
        <w:jc w:val="both"/>
        <w:rPr>
          <w:sz w:val="24"/>
          <w:szCs w:val="24"/>
        </w:rPr>
      </w:pPr>
    </w:p>
    <w:p w14:paraId="2F4918B4" w14:textId="77777777" w:rsidR="00765F9A" w:rsidRDefault="00765F9A" w:rsidP="2E5ED9CE">
      <w:pPr>
        <w:ind w:left="3600" w:right="107" w:firstLine="720"/>
        <w:jc w:val="both"/>
        <w:rPr>
          <w:sz w:val="24"/>
          <w:szCs w:val="24"/>
        </w:rPr>
      </w:pPr>
    </w:p>
    <w:p w14:paraId="011F9412" w14:textId="77777777" w:rsidR="00FB3BF6" w:rsidRDefault="00FB3BF6" w:rsidP="2E5ED9CE">
      <w:pPr>
        <w:ind w:left="3600" w:right="107" w:firstLine="720"/>
        <w:jc w:val="both"/>
        <w:rPr>
          <w:sz w:val="24"/>
          <w:szCs w:val="24"/>
        </w:rPr>
      </w:pPr>
    </w:p>
    <w:p w14:paraId="5412AD12" w14:textId="77777777" w:rsidR="00FB3BF6" w:rsidRDefault="00FB3BF6" w:rsidP="2E5ED9CE">
      <w:pPr>
        <w:ind w:left="3600" w:right="107" w:firstLine="720"/>
        <w:jc w:val="both"/>
        <w:rPr>
          <w:sz w:val="24"/>
          <w:szCs w:val="24"/>
        </w:rPr>
      </w:pPr>
    </w:p>
    <w:p w14:paraId="2237FD0C" w14:textId="33801782"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0D715B49" w:rsidR="00575A8F" w:rsidRPr="00270EEB" w:rsidRDefault="00FB20F1" w:rsidP="00E6298B">
            <w:pPr>
              <w:ind w:right="107"/>
              <w:jc w:val="both"/>
              <w:rPr>
                <w:sz w:val="24"/>
                <w:szCs w:val="24"/>
              </w:rPr>
            </w:pPr>
            <w:r>
              <w:rPr>
                <w:sz w:val="24"/>
                <w:szCs w:val="24"/>
              </w:rPr>
              <w:t>Conflict management</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E625E02" w:rsidR="00575A8F" w:rsidRPr="00270EEB" w:rsidRDefault="00FB20F1" w:rsidP="00E6298B">
            <w:pPr>
              <w:ind w:right="107"/>
              <w:jc w:val="both"/>
              <w:rPr>
                <w:sz w:val="24"/>
                <w:szCs w:val="24"/>
              </w:rPr>
            </w:pPr>
            <w:r>
              <w:rPr>
                <w:sz w:val="24"/>
                <w:szCs w:val="24"/>
              </w:rPr>
              <w:t xml:space="preserve">I did not deal with as much conflict as I would’ve wished for during my tutorship, I will develop this skill by throwing myself into conflict related calls and seeking feedback by colleagues. </w:t>
            </w:r>
          </w:p>
        </w:tc>
        <w:tc>
          <w:tcPr>
            <w:tcW w:w="2426" w:type="dxa"/>
            <w:shd w:val="clear" w:color="auto" w:fill="auto"/>
          </w:tcPr>
          <w:p w14:paraId="6F2EF39C" w14:textId="2D725223" w:rsidR="00575A8F" w:rsidRPr="00270EEB" w:rsidRDefault="00FB20F1" w:rsidP="00E6298B">
            <w:pPr>
              <w:ind w:right="107"/>
              <w:jc w:val="both"/>
              <w:rPr>
                <w:sz w:val="24"/>
                <w:szCs w:val="24"/>
              </w:rPr>
            </w:pPr>
            <w:r>
              <w:rPr>
                <w:sz w:val="24"/>
                <w:szCs w:val="24"/>
              </w:rPr>
              <w:t>My colleagues and Sargent.</w:t>
            </w:r>
          </w:p>
        </w:tc>
        <w:tc>
          <w:tcPr>
            <w:tcW w:w="2426" w:type="dxa"/>
            <w:shd w:val="clear" w:color="auto" w:fill="auto"/>
          </w:tcPr>
          <w:p w14:paraId="3851D535" w14:textId="46EB1236" w:rsidR="28A9B94D" w:rsidRDefault="001927D5" w:rsidP="28A9B94D">
            <w:pPr>
              <w:jc w:val="both"/>
              <w:rPr>
                <w:sz w:val="24"/>
                <w:szCs w:val="24"/>
              </w:rPr>
            </w:pPr>
            <w:r>
              <w:rPr>
                <w:sz w:val="24"/>
                <w:szCs w:val="24"/>
              </w:rPr>
              <w:t>3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09C9F750" w:rsidR="00575A8F" w:rsidRPr="00270EEB" w:rsidRDefault="00AF784E" w:rsidP="00E6298B">
            <w:pPr>
              <w:ind w:right="107"/>
              <w:jc w:val="both"/>
              <w:rPr>
                <w:sz w:val="24"/>
                <w:szCs w:val="24"/>
              </w:rPr>
            </w:pPr>
            <w:r>
              <w:rPr>
                <w:sz w:val="24"/>
                <w:szCs w:val="24"/>
              </w:rPr>
              <w:t xml:space="preserve">Taking ownership of situations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2D17DE98" w:rsidR="00575A8F" w:rsidRPr="00270EEB" w:rsidRDefault="00AF784E" w:rsidP="00E6298B">
            <w:pPr>
              <w:ind w:right="107"/>
              <w:jc w:val="both"/>
              <w:rPr>
                <w:sz w:val="24"/>
                <w:szCs w:val="24"/>
              </w:rPr>
            </w:pPr>
            <w:r>
              <w:rPr>
                <w:sz w:val="24"/>
                <w:szCs w:val="24"/>
              </w:rPr>
              <w:t>By attending calls alone and not ‘relying’ on my colleagues to make decisions as I will have to do this independently.</w:t>
            </w:r>
          </w:p>
        </w:tc>
        <w:tc>
          <w:tcPr>
            <w:tcW w:w="2426" w:type="dxa"/>
            <w:shd w:val="clear" w:color="auto" w:fill="auto"/>
          </w:tcPr>
          <w:p w14:paraId="7A4C9A77" w14:textId="681739C9" w:rsidR="00575A8F" w:rsidRPr="00270EEB" w:rsidRDefault="00AF784E" w:rsidP="00E6298B">
            <w:pPr>
              <w:ind w:right="107"/>
              <w:jc w:val="both"/>
              <w:rPr>
                <w:sz w:val="24"/>
                <w:szCs w:val="24"/>
              </w:rPr>
            </w:pPr>
            <w:r>
              <w:rPr>
                <w:sz w:val="24"/>
                <w:szCs w:val="24"/>
              </w:rPr>
              <w:t>My colleagues and Sargent.</w:t>
            </w:r>
          </w:p>
        </w:tc>
        <w:tc>
          <w:tcPr>
            <w:tcW w:w="2426" w:type="dxa"/>
            <w:shd w:val="clear" w:color="auto" w:fill="auto"/>
          </w:tcPr>
          <w:p w14:paraId="003BC03B" w14:textId="508BAE51" w:rsidR="28A9B94D" w:rsidRDefault="00AF784E" w:rsidP="28A9B94D">
            <w:pPr>
              <w:jc w:val="both"/>
              <w:rPr>
                <w:sz w:val="24"/>
                <w:szCs w:val="24"/>
              </w:rPr>
            </w:pPr>
            <w:r>
              <w:rPr>
                <w:sz w:val="24"/>
                <w:szCs w:val="24"/>
              </w:rPr>
              <w:t>6 months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30E3B9D4" w:rsidR="00575A8F" w:rsidRPr="00270EEB" w:rsidRDefault="00A11045" w:rsidP="00E6298B">
            <w:pPr>
              <w:ind w:right="107"/>
              <w:jc w:val="both"/>
              <w:rPr>
                <w:sz w:val="24"/>
                <w:szCs w:val="24"/>
              </w:rPr>
            </w:pPr>
            <w:r>
              <w:rPr>
                <w:sz w:val="24"/>
                <w:szCs w:val="24"/>
              </w:rPr>
              <w:t>Conducting investigations</w:t>
            </w: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180E3EDE" w:rsidR="00575A8F" w:rsidRPr="00270EEB" w:rsidRDefault="00A11045" w:rsidP="00E6298B">
            <w:pPr>
              <w:ind w:right="107"/>
              <w:jc w:val="both"/>
              <w:rPr>
                <w:sz w:val="24"/>
                <w:szCs w:val="24"/>
              </w:rPr>
            </w:pPr>
            <w:r>
              <w:rPr>
                <w:sz w:val="24"/>
                <w:szCs w:val="24"/>
              </w:rPr>
              <w:t xml:space="preserve">By </w:t>
            </w:r>
            <w:r w:rsidR="00FC5200">
              <w:rPr>
                <w:sz w:val="24"/>
                <w:szCs w:val="24"/>
              </w:rPr>
              <w:t>asking for help when needed in terms of case files and learning off my experienced colleagues on shift.</w:t>
            </w:r>
          </w:p>
        </w:tc>
        <w:tc>
          <w:tcPr>
            <w:tcW w:w="2426" w:type="dxa"/>
            <w:shd w:val="clear" w:color="auto" w:fill="auto"/>
          </w:tcPr>
          <w:p w14:paraId="76B2A824" w14:textId="6918AA3D" w:rsidR="00575A8F" w:rsidRPr="00270EEB" w:rsidRDefault="00FC5200" w:rsidP="00E6298B">
            <w:pPr>
              <w:ind w:right="107"/>
              <w:jc w:val="both"/>
              <w:rPr>
                <w:sz w:val="24"/>
                <w:szCs w:val="24"/>
              </w:rPr>
            </w:pPr>
            <w:r>
              <w:rPr>
                <w:sz w:val="24"/>
                <w:szCs w:val="24"/>
              </w:rPr>
              <w:t>My colleagues and Sargent.</w:t>
            </w:r>
          </w:p>
        </w:tc>
        <w:tc>
          <w:tcPr>
            <w:tcW w:w="2426" w:type="dxa"/>
            <w:shd w:val="clear" w:color="auto" w:fill="auto"/>
          </w:tcPr>
          <w:p w14:paraId="185B2EE5" w14:textId="38F33532" w:rsidR="28A9B94D" w:rsidRDefault="00FC5200" w:rsidP="28A9B94D">
            <w:pPr>
              <w:jc w:val="both"/>
              <w:rPr>
                <w:sz w:val="24"/>
                <w:szCs w:val="24"/>
              </w:rPr>
            </w:pPr>
            <w:r>
              <w:rPr>
                <w:sz w:val="24"/>
                <w:szCs w:val="24"/>
              </w:rPr>
              <w:t>6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39098C9E" w14:textId="2F06708A" w:rsidR="004E1ADA"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306EBFB" w14:textId="0A7F6E47" w:rsidR="003E0241" w:rsidRDefault="003E0241" w:rsidP="003E0241">
      <w:pPr>
        <w:rPr>
          <w:rFonts w:asciiTheme="minorHAnsi" w:hAnsiTheme="minorHAnsi" w:cstheme="minorHAnsi"/>
          <w:sz w:val="24"/>
          <w:szCs w:val="24"/>
        </w:rPr>
      </w:pPr>
    </w:p>
    <w:p w14:paraId="55B64F84" w14:textId="4E155DDC" w:rsidR="008C655D" w:rsidRDefault="008C655D" w:rsidP="003E0241">
      <w:pPr>
        <w:rPr>
          <w:rFonts w:asciiTheme="minorHAnsi" w:hAnsiTheme="minorHAnsi" w:cstheme="minorHAnsi"/>
          <w:sz w:val="24"/>
          <w:szCs w:val="24"/>
        </w:rPr>
      </w:pPr>
    </w:p>
    <w:p w14:paraId="70F08EC1" w14:textId="22C5CD29" w:rsidR="008C655D" w:rsidRPr="008C655D" w:rsidRDefault="008C655D" w:rsidP="008C655D">
      <w:pPr>
        <w:tabs>
          <w:tab w:val="left" w:pos="1280"/>
        </w:tabs>
        <w:rPr>
          <w:rFonts w:asciiTheme="minorHAnsi" w:hAnsiTheme="minorHAnsi" w:cstheme="minorHAnsi"/>
          <w:sz w:val="22"/>
          <w:szCs w:val="22"/>
        </w:rPr>
      </w:pPr>
      <w:r w:rsidRPr="008C655D">
        <w:rPr>
          <w:rFonts w:asciiTheme="minorHAnsi" w:hAnsiTheme="minorHAnsi" w:cstheme="minorHAnsi"/>
          <w:sz w:val="22"/>
          <w:szCs w:val="22"/>
        </w:rPr>
        <w:t xml:space="preserve">Age UK (2017) </w:t>
      </w:r>
      <w:r w:rsidRPr="008C655D">
        <w:rPr>
          <w:rFonts w:asciiTheme="minorHAnsi" w:hAnsiTheme="minorHAnsi" w:cstheme="minorHAnsi"/>
          <w:i/>
          <w:iCs/>
          <w:sz w:val="22"/>
          <w:szCs w:val="22"/>
        </w:rPr>
        <w:t>Safeguarding vulnerable adults’ policy</w:t>
      </w:r>
      <w:r w:rsidRPr="008C655D">
        <w:rPr>
          <w:rFonts w:asciiTheme="minorHAnsi" w:hAnsiTheme="minorHAnsi" w:cstheme="minorHAnsi"/>
          <w:sz w:val="22"/>
          <w:szCs w:val="22"/>
        </w:rPr>
        <w:t xml:space="preserve">. Available at: </w:t>
      </w:r>
      <w:hyperlink r:id="rId20" w:history="1">
        <w:r w:rsidRPr="008C655D">
          <w:rPr>
            <w:rStyle w:val="Hyperlink"/>
            <w:rFonts w:asciiTheme="minorHAnsi" w:hAnsiTheme="minorHAnsi" w:cstheme="minorHAnsi"/>
            <w:sz w:val="22"/>
            <w:szCs w:val="22"/>
          </w:rPr>
          <w:t>https://www.ageuk.org.uk/bp-assets/globalassets/spalding-district/policy-16---safeguarding-vulnerable-adults-policy.pdf</w:t>
        </w:r>
      </w:hyperlink>
      <w:r w:rsidRPr="008C655D">
        <w:rPr>
          <w:rFonts w:asciiTheme="minorHAnsi" w:hAnsiTheme="minorHAnsi" w:cstheme="minorHAnsi"/>
          <w:sz w:val="22"/>
          <w:szCs w:val="22"/>
        </w:rPr>
        <w:t xml:space="preserve"> (Accessed: 17</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September 2021).</w:t>
      </w:r>
    </w:p>
    <w:p w14:paraId="195C5951" w14:textId="77777777" w:rsidR="008C655D" w:rsidRPr="008C655D" w:rsidRDefault="008C655D" w:rsidP="008C655D">
      <w:pPr>
        <w:tabs>
          <w:tab w:val="left" w:pos="1280"/>
        </w:tabs>
        <w:rPr>
          <w:rFonts w:asciiTheme="minorHAnsi" w:hAnsiTheme="minorHAnsi" w:cstheme="minorHAnsi"/>
          <w:sz w:val="22"/>
          <w:szCs w:val="22"/>
        </w:rPr>
      </w:pPr>
    </w:p>
    <w:p w14:paraId="57A179B3" w14:textId="77777777" w:rsidR="008C655D" w:rsidRPr="008C655D" w:rsidRDefault="008C655D" w:rsidP="008C655D">
      <w:pPr>
        <w:rPr>
          <w:rFonts w:asciiTheme="minorHAnsi" w:hAnsiTheme="minorHAnsi" w:cstheme="minorHAnsi"/>
          <w:b/>
          <w:bCs/>
          <w:sz w:val="22"/>
          <w:szCs w:val="22"/>
        </w:rPr>
      </w:pPr>
    </w:p>
    <w:p w14:paraId="68C69DF8" w14:textId="77777777" w:rsidR="008C655D" w:rsidRPr="008C655D" w:rsidRDefault="008C655D" w:rsidP="008C655D">
      <w:pPr>
        <w:rPr>
          <w:rFonts w:asciiTheme="minorHAnsi" w:hAnsiTheme="minorHAnsi" w:cstheme="minorHAnsi"/>
          <w:color w:val="2E2E2E"/>
          <w:sz w:val="22"/>
          <w:szCs w:val="22"/>
          <w:shd w:val="clear" w:color="auto" w:fill="FFFFFF"/>
        </w:rPr>
      </w:pPr>
      <w:r w:rsidRPr="008C655D">
        <w:rPr>
          <w:rFonts w:asciiTheme="minorHAnsi" w:hAnsiTheme="minorHAnsi" w:cstheme="minorHAnsi"/>
          <w:color w:val="2E2E2E"/>
          <w:sz w:val="22"/>
          <w:szCs w:val="22"/>
          <w:shd w:val="clear" w:color="auto" w:fill="FFFFFF"/>
        </w:rPr>
        <w:t xml:space="preserve">Bercovitch, J., Kremenyuk, I., and Zartman, W. (2009) </w:t>
      </w:r>
      <w:r w:rsidRPr="008C655D">
        <w:rPr>
          <w:rFonts w:asciiTheme="minorHAnsi" w:hAnsiTheme="minorHAnsi" w:cstheme="minorHAnsi"/>
          <w:i/>
          <w:iCs/>
          <w:color w:val="2E2E2E"/>
          <w:sz w:val="22"/>
          <w:szCs w:val="22"/>
          <w:shd w:val="clear" w:color="auto" w:fill="FFFFFF"/>
        </w:rPr>
        <w:t>The SAGE handbook of conflict resolution.</w:t>
      </w:r>
      <w:r w:rsidRPr="008C655D">
        <w:rPr>
          <w:rFonts w:asciiTheme="minorHAnsi" w:hAnsiTheme="minorHAnsi" w:cstheme="minorHAnsi"/>
          <w:color w:val="2E2E2E"/>
          <w:sz w:val="22"/>
          <w:szCs w:val="22"/>
          <w:shd w:val="clear" w:color="auto" w:fill="FFFFFF"/>
        </w:rPr>
        <w:t xml:space="preserve"> Los Angeles; London: SAGE</w:t>
      </w:r>
    </w:p>
    <w:p w14:paraId="26A71A0C" w14:textId="06DB2D7B" w:rsidR="008C655D" w:rsidRPr="008C655D" w:rsidRDefault="008C655D" w:rsidP="008C655D">
      <w:pPr>
        <w:rPr>
          <w:rFonts w:asciiTheme="minorHAnsi" w:hAnsiTheme="minorHAnsi" w:cstheme="minorHAnsi"/>
          <w:sz w:val="22"/>
          <w:szCs w:val="22"/>
        </w:rPr>
      </w:pPr>
    </w:p>
    <w:p w14:paraId="216C6BE0" w14:textId="77777777" w:rsidR="008C655D" w:rsidRPr="008C655D" w:rsidRDefault="008C655D" w:rsidP="008C655D">
      <w:pPr>
        <w:rPr>
          <w:rFonts w:asciiTheme="minorHAnsi" w:hAnsiTheme="minorHAnsi" w:cstheme="minorHAnsi"/>
          <w:sz w:val="22"/>
          <w:szCs w:val="22"/>
        </w:rPr>
      </w:pPr>
    </w:p>
    <w:p w14:paraId="739F07DC"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Borton, T. (1970) </w:t>
      </w:r>
      <w:r w:rsidRPr="008C655D">
        <w:rPr>
          <w:rFonts w:asciiTheme="minorHAnsi" w:hAnsiTheme="minorHAnsi" w:cstheme="minorHAnsi"/>
          <w:i/>
          <w:iCs/>
          <w:sz w:val="22"/>
          <w:szCs w:val="22"/>
        </w:rPr>
        <w:t>Reach, Touch and Teach</w:t>
      </w:r>
      <w:r w:rsidRPr="008C655D">
        <w:rPr>
          <w:rFonts w:asciiTheme="minorHAnsi" w:hAnsiTheme="minorHAnsi" w:cstheme="minorHAnsi"/>
          <w:sz w:val="22"/>
          <w:szCs w:val="22"/>
        </w:rPr>
        <w:t>. London: Hutchinson.</w:t>
      </w:r>
    </w:p>
    <w:p w14:paraId="36FD8A65" w14:textId="57733FF3" w:rsidR="008C655D" w:rsidRPr="008C655D" w:rsidRDefault="008C655D" w:rsidP="008C655D">
      <w:pPr>
        <w:rPr>
          <w:rFonts w:asciiTheme="minorHAnsi" w:hAnsiTheme="minorHAnsi" w:cstheme="minorHAnsi"/>
          <w:sz w:val="22"/>
          <w:szCs w:val="22"/>
        </w:rPr>
      </w:pPr>
    </w:p>
    <w:p w14:paraId="7B69235E" w14:textId="77777777" w:rsidR="008C655D" w:rsidRPr="008C655D" w:rsidRDefault="008C655D" w:rsidP="008C655D">
      <w:pPr>
        <w:rPr>
          <w:rFonts w:asciiTheme="minorHAnsi" w:hAnsiTheme="minorHAnsi" w:cstheme="minorHAnsi"/>
          <w:sz w:val="22"/>
          <w:szCs w:val="22"/>
        </w:rPr>
      </w:pPr>
    </w:p>
    <w:p w14:paraId="37B307C1" w14:textId="0B7EC20A" w:rsidR="008C655D" w:rsidRPr="008C655D" w:rsidRDefault="008C655D" w:rsidP="008C655D">
      <w:pPr>
        <w:rPr>
          <w:rFonts w:asciiTheme="minorHAnsi" w:hAnsiTheme="minorHAnsi" w:cstheme="minorHAnsi"/>
          <w:sz w:val="22"/>
          <w:szCs w:val="22"/>
          <w:lang w:val="en"/>
        </w:rPr>
      </w:pPr>
      <w:r w:rsidRPr="008C655D">
        <w:rPr>
          <w:rFonts w:asciiTheme="minorHAnsi" w:hAnsiTheme="minorHAnsi" w:cstheme="minorHAnsi"/>
          <w:sz w:val="22"/>
          <w:szCs w:val="22"/>
          <w:lang w:val="en"/>
        </w:rPr>
        <w:t xml:space="preserve">Brainard, M. (2017) </w:t>
      </w:r>
      <w:r w:rsidRPr="008C655D">
        <w:rPr>
          <w:rFonts w:asciiTheme="minorHAnsi" w:hAnsiTheme="minorHAnsi" w:cstheme="minorHAnsi"/>
          <w:i/>
          <w:iCs/>
          <w:sz w:val="22"/>
          <w:szCs w:val="22"/>
          <w:lang w:val="en"/>
        </w:rPr>
        <w:t>The impact of unconscious bias on leadership decision making.</w:t>
      </w:r>
      <w:r w:rsidRPr="008C655D">
        <w:rPr>
          <w:rFonts w:asciiTheme="minorHAnsi" w:hAnsiTheme="minorHAnsi" w:cstheme="minorHAnsi"/>
          <w:sz w:val="22"/>
          <w:szCs w:val="22"/>
          <w:lang w:val="en"/>
        </w:rPr>
        <w:t xml:space="preserve"> Available at: </w:t>
      </w:r>
      <w:hyperlink r:id="rId21" w:history="1">
        <w:r w:rsidRPr="008C655D">
          <w:rPr>
            <w:rStyle w:val="Hyperlink"/>
            <w:rFonts w:asciiTheme="minorHAnsi" w:hAnsiTheme="minorHAnsi" w:cstheme="minorHAnsi"/>
            <w:color w:val="auto"/>
            <w:sz w:val="22"/>
            <w:szCs w:val="22"/>
            <w:lang w:val="en"/>
          </w:rPr>
          <w:t>https://www.forbes.com/sites/forbescoachescouncil/2017/09/13/the-impact-of-unconscious-bias-on-leadership-decision-making/</w:t>
        </w:r>
      </w:hyperlink>
      <w:r w:rsidRPr="008C655D">
        <w:rPr>
          <w:rFonts w:asciiTheme="minorHAnsi" w:hAnsiTheme="minorHAnsi" w:cstheme="minorHAnsi"/>
          <w:sz w:val="22"/>
          <w:szCs w:val="22"/>
          <w:lang w:val="en"/>
        </w:rPr>
        <w:t xml:space="preserve"> (Accessed: 29</w:t>
      </w:r>
      <w:r w:rsidRPr="008C655D">
        <w:rPr>
          <w:rFonts w:asciiTheme="minorHAnsi" w:hAnsiTheme="minorHAnsi" w:cstheme="minorHAnsi"/>
          <w:sz w:val="22"/>
          <w:szCs w:val="22"/>
          <w:vertAlign w:val="superscript"/>
          <w:lang w:val="en"/>
        </w:rPr>
        <w:t>th</w:t>
      </w:r>
      <w:r w:rsidRPr="008C655D">
        <w:rPr>
          <w:rFonts w:asciiTheme="minorHAnsi" w:hAnsiTheme="minorHAnsi" w:cstheme="minorHAnsi"/>
          <w:sz w:val="22"/>
          <w:szCs w:val="22"/>
          <w:lang w:val="en"/>
        </w:rPr>
        <w:t xml:space="preserve"> August 2021).</w:t>
      </w:r>
    </w:p>
    <w:p w14:paraId="18E6BAE6" w14:textId="77777777" w:rsidR="008C655D" w:rsidRPr="008C655D" w:rsidRDefault="008C655D" w:rsidP="008C655D">
      <w:pPr>
        <w:rPr>
          <w:rFonts w:asciiTheme="minorHAnsi" w:hAnsiTheme="minorHAnsi" w:cstheme="minorHAnsi"/>
          <w:sz w:val="22"/>
          <w:szCs w:val="22"/>
        </w:rPr>
      </w:pPr>
    </w:p>
    <w:p w14:paraId="6A3D4064" w14:textId="77777777" w:rsidR="008C655D" w:rsidRPr="008C655D" w:rsidRDefault="008C655D" w:rsidP="008C655D">
      <w:pPr>
        <w:rPr>
          <w:rFonts w:asciiTheme="minorHAnsi" w:hAnsiTheme="minorHAnsi" w:cstheme="minorHAnsi"/>
          <w:sz w:val="22"/>
          <w:szCs w:val="22"/>
        </w:rPr>
      </w:pPr>
    </w:p>
    <w:p w14:paraId="4ADC2EE5"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Brownstein, M., and Saul, J. (2016) </w:t>
      </w:r>
      <w:r w:rsidRPr="008C655D">
        <w:rPr>
          <w:rFonts w:asciiTheme="minorHAnsi" w:hAnsiTheme="minorHAnsi" w:cstheme="minorHAnsi"/>
          <w:i/>
          <w:iCs/>
          <w:sz w:val="22"/>
          <w:szCs w:val="22"/>
        </w:rPr>
        <w:t>Implicit Bias and philosophy</w:t>
      </w:r>
      <w:r w:rsidRPr="008C655D">
        <w:rPr>
          <w:rFonts w:asciiTheme="minorHAnsi" w:hAnsiTheme="minorHAnsi" w:cstheme="minorHAnsi"/>
          <w:sz w:val="22"/>
          <w:szCs w:val="22"/>
        </w:rPr>
        <w:t>. Volume 1, Metaphysics and epistemology. Oxford University Press: Oxford</w:t>
      </w:r>
    </w:p>
    <w:p w14:paraId="7BFFD69D" w14:textId="669CC50C" w:rsidR="008C655D" w:rsidRPr="008C655D" w:rsidRDefault="008C655D" w:rsidP="008C655D">
      <w:pPr>
        <w:rPr>
          <w:rFonts w:asciiTheme="minorHAnsi" w:hAnsiTheme="minorHAnsi" w:cstheme="minorHAnsi"/>
          <w:sz w:val="22"/>
          <w:szCs w:val="22"/>
        </w:rPr>
      </w:pPr>
    </w:p>
    <w:p w14:paraId="27403FBE" w14:textId="77777777" w:rsidR="008C655D" w:rsidRPr="008C655D" w:rsidRDefault="008C655D" w:rsidP="008C655D">
      <w:pPr>
        <w:rPr>
          <w:rFonts w:asciiTheme="minorHAnsi" w:hAnsiTheme="minorHAnsi" w:cstheme="minorHAnsi"/>
          <w:sz w:val="22"/>
          <w:szCs w:val="22"/>
        </w:rPr>
      </w:pPr>
    </w:p>
    <w:p w14:paraId="20D9338E" w14:textId="66DA2274"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Candle, J. Thomas,  P. and  Paul, D. (2012</w:t>
      </w:r>
      <w:r w:rsidRPr="008C655D">
        <w:rPr>
          <w:rFonts w:asciiTheme="minorHAnsi" w:hAnsiTheme="minorHAnsi" w:cstheme="minorHAnsi"/>
          <w:i/>
          <w:iCs/>
          <w:sz w:val="22"/>
          <w:szCs w:val="22"/>
        </w:rPr>
        <w:t>) The Human Touch: personal skills for professional success.</w:t>
      </w:r>
      <w:r w:rsidRPr="008C655D">
        <w:rPr>
          <w:rFonts w:asciiTheme="minorHAnsi" w:hAnsiTheme="minorHAnsi" w:cstheme="minorHAnsi"/>
          <w:sz w:val="22"/>
          <w:szCs w:val="22"/>
        </w:rPr>
        <w:t xml:space="preserve">  London: BCS The Chartered Institute for IT.</w:t>
      </w:r>
    </w:p>
    <w:p w14:paraId="5968B273" w14:textId="77777777" w:rsidR="008C655D" w:rsidRPr="008C655D" w:rsidRDefault="008C655D" w:rsidP="008C655D">
      <w:pPr>
        <w:rPr>
          <w:rFonts w:asciiTheme="minorHAnsi" w:hAnsiTheme="minorHAnsi" w:cstheme="minorHAnsi"/>
          <w:sz w:val="22"/>
          <w:szCs w:val="22"/>
        </w:rPr>
      </w:pPr>
    </w:p>
    <w:p w14:paraId="479BA56D" w14:textId="77777777" w:rsidR="008C655D" w:rsidRPr="008C655D" w:rsidRDefault="008C655D" w:rsidP="008C655D">
      <w:pPr>
        <w:rPr>
          <w:rFonts w:asciiTheme="minorHAnsi" w:hAnsiTheme="minorHAnsi" w:cstheme="minorHAnsi"/>
          <w:sz w:val="22"/>
          <w:szCs w:val="22"/>
        </w:rPr>
      </w:pPr>
    </w:p>
    <w:p w14:paraId="39263471"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Cambridge Assessment International Education (no date) </w:t>
      </w:r>
      <w:r w:rsidRPr="008C655D">
        <w:rPr>
          <w:rFonts w:asciiTheme="minorHAnsi" w:hAnsiTheme="minorHAnsi" w:cstheme="minorHAnsi"/>
          <w:i/>
          <w:iCs/>
          <w:sz w:val="22"/>
          <w:szCs w:val="22"/>
        </w:rPr>
        <w:t xml:space="preserve">Getting Started with Reflective Practice. </w:t>
      </w:r>
      <w:r w:rsidRPr="008C655D">
        <w:rPr>
          <w:rFonts w:asciiTheme="minorHAnsi" w:hAnsiTheme="minorHAnsi" w:cstheme="minorHAnsi"/>
          <w:sz w:val="22"/>
          <w:szCs w:val="22"/>
        </w:rPr>
        <w:t xml:space="preserve">Available at: </w:t>
      </w:r>
      <w:hyperlink r:id="rId22" w:history="1">
        <w:r w:rsidRPr="008C655D">
          <w:rPr>
            <w:rStyle w:val="Hyperlink"/>
            <w:rFonts w:asciiTheme="minorHAnsi" w:hAnsiTheme="minorHAnsi" w:cstheme="minorHAnsi"/>
            <w:sz w:val="22"/>
            <w:szCs w:val="22"/>
          </w:rPr>
          <w:t>https://www.cambridge-community.org.uk/professional-development/gswrp/index.html</w:t>
        </w:r>
      </w:hyperlink>
      <w:r w:rsidRPr="008C655D">
        <w:rPr>
          <w:rFonts w:asciiTheme="minorHAnsi" w:hAnsiTheme="minorHAnsi" w:cstheme="minorHAnsi"/>
          <w:sz w:val="22"/>
          <w:szCs w:val="22"/>
        </w:rPr>
        <w:t xml:space="preserve"> (Accessed: 29</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August 2021).</w:t>
      </w:r>
    </w:p>
    <w:p w14:paraId="09B6B7D5" w14:textId="2092DEB7" w:rsidR="008C655D" w:rsidRPr="008C655D" w:rsidRDefault="008C655D" w:rsidP="008C655D">
      <w:pPr>
        <w:rPr>
          <w:rFonts w:asciiTheme="minorHAnsi" w:hAnsiTheme="minorHAnsi" w:cstheme="minorHAnsi"/>
          <w:sz w:val="22"/>
          <w:szCs w:val="22"/>
        </w:rPr>
      </w:pPr>
    </w:p>
    <w:p w14:paraId="3D76CC67" w14:textId="77777777" w:rsidR="008C655D" w:rsidRPr="008C655D" w:rsidRDefault="008C655D" w:rsidP="008C655D">
      <w:pPr>
        <w:rPr>
          <w:rFonts w:asciiTheme="minorHAnsi" w:hAnsiTheme="minorHAnsi" w:cstheme="minorHAnsi"/>
          <w:sz w:val="22"/>
          <w:szCs w:val="22"/>
        </w:rPr>
      </w:pPr>
    </w:p>
    <w:p w14:paraId="41B7259E" w14:textId="118C4E8F"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Cambridge Dictionary (2021) </w:t>
      </w:r>
      <w:r w:rsidRPr="008C655D">
        <w:rPr>
          <w:rFonts w:asciiTheme="minorHAnsi" w:hAnsiTheme="minorHAnsi" w:cstheme="minorHAnsi"/>
          <w:i/>
          <w:iCs/>
          <w:sz w:val="22"/>
          <w:szCs w:val="22"/>
        </w:rPr>
        <w:t>Conflict.</w:t>
      </w:r>
      <w:r w:rsidRPr="008C655D">
        <w:rPr>
          <w:rFonts w:asciiTheme="minorHAnsi" w:hAnsiTheme="minorHAnsi" w:cstheme="minorHAnsi"/>
          <w:sz w:val="22"/>
          <w:szCs w:val="22"/>
        </w:rPr>
        <w:t xml:space="preserve"> Available at: </w:t>
      </w:r>
      <w:hyperlink r:id="rId23" w:history="1">
        <w:r w:rsidRPr="008C655D">
          <w:rPr>
            <w:rStyle w:val="Hyperlink"/>
            <w:rFonts w:asciiTheme="minorHAnsi" w:hAnsiTheme="minorHAnsi" w:cstheme="minorHAnsi"/>
            <w:sz w:val="22"/>
            <w:szCs w:val="22"/>
          </w:rPr>
          <w:t>https://dictionary.cambridge.org/dictionary/english/conflict</w:t>
        </w:r>
      </w:hyperlink>
      <w:r w:rsidRPr="008C655D">
        <w:rPr>
          <w:rFonts w:asciiTheme="minorHAnsi" w:hAnsiTheme="minorHAnsi" w:cstheme="minorHAnsi"/>
          <w:sz w:val="22"/>
          <w:szCs w:val="22"/>
        </w:rPr>
        <w:t xml:space="preserve"> (Accessed: 12</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July 2021).</w:t>
      </w:r>
    </w:p>
    <w:p w14:paraId="4EAE6DD5" w14:textId="77777777" w:rsidR="008C655D" w:rsidRPr="008C655D" w:rsidRDefault="008C655D" w:rsidP="008C655D">
      <w:pPr>
        <w:rPr>
          <w:rFonts w:asciiTheme="minorHAnsi" w:hAnsiTheme="minorHAnsi" w:cstheme="minorHAnsi"/>
          <w:sz w:val="22"/>
          <w:szCs w:val="22"/>
        </w:rPr>
      </w:pPr>
    </w:p>
    <w:p w14:paraId="2A2B03EE" w14:textId="77777777" w:rsidR="008C655D" w:rsidRPr="008C655D" w:rsidRDefault="008C655D" w:rsidP="008C655D">
      <w:pPr>
        <w:rPr>
          <w:rFonts w:asciiTheme="minorHAnsi" w:hAnsiTheme="minorHAnsi" w:cstheme="minorHAnsi"/>
          <w:sz w:val="22"/>
          <w:szCs w:val="22"/>
        </w:rPr>
      </w:pPr>
    </w:p>
    <w:p w14:paraId="4F4279A8" w14:textId="14B872D4"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Cherry, K. (2021) </w:t>
      </w:r>
      <w:r w:rsidRPr="008C655D">
        <w:rPr>
          <w:rFonts w:asciiTheme="minorHAnsi" w:hAnsiTheme="minorHAnsi" w:cstheme="minorHAnsi"/>
          <w:i/>
          <w:iCs/>
          <w:sz w:val="22"/>
          <w:szCs w:val="22"/>
        </w:rPr>
        <w:t>What Is Resilience?</w:t>
      </w:r>
      <w:r w:rsidRPr="008C655D">
        <w:rPr>
          <w:rFonts w:asciiTheme="minorHAnsi" w:hAnsiTheme="minorHAnsi" w:cstheme="minorHAnsi"/>
          <w:sz w:val="22"/>
          <w:szCs w:val="22"/>
        </w:rPr>
        <w:t xml:space="preserve"> Available at: https://www.verywellmind.com/what-is-resilience-2795059  (Accessed: 1st July 2021)</w:t>
      </w:r>
    </w:p>
    <w:p w14:paraId="0319D874" w14:textId="77777777" w:rsidR="008C655D" w:rsidRPr="008C655D" w:rsidRDefault="008C655D" w:rsidP="008C655D">
      <w:pPr>
        <w:rPr>
          <w:rFonts w:asciiTheme="minorHAnsi" w:hAnsiTheme="minorHAnsi" w:cstheme="minorHAnsi"/>
          <w:sz w:val="22"/>
          <w:szCs w:val="22"/>
        </w:rPr>
      </w:pPr>
    </w:p>
    <w:p w14:paraId="444204B6" w14:textId="77777777" w:rsidR="008C655D" w:rsidRPr="008C655D" w:rsidRDefault="008C655D" w:rsidP="008C655D">
      <w:pPr>
        <w:rPr>
          <w:rFonts w:asciiTheme="minorHAnsi" w:hAnsiTheme="minorHAnsi" w:cstheme="minorHAnsi"/>
          <w:sz w:val="22"/>
          <w:szCs w:val="22"/>
        </w:rPr>
      </w:pPr>
    </w:p>
    <w:p w14:paraId="33BB9C6D" w14:textId="11919EC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Cleveland Clinic (2021) </w:t>
      </w:r>
      <w:r w:rsidRPr="008C655D">
        <w:rPr>
          <w:rFonts w:asciiTheme="minorHAnsi" w:hAnsiTheme="minorHAnsi" w:cstheme="minorHAnsi"/>
          <w:i/>
          <w:iCs/>
          <w:sz w:val="22"/>
          <w:szCs w:val="22"/>
        </w:rPr>
        <w:t>Stress.</w:t>
      </w:r>
      <w:r w:rsidRPr="008C655D">
        <w:rPr>
          <w:rFonts w:asciiTheme="minorHAnsi" w:hAnsiTheme="minorHAnsi" w:cstheme="minorHAnsi"/>
          <w:sz w:val="22"/>
          <w:szCs w:val="22"/>
        </w:rPr>
        <w:t xml:space="preserve"> Available at: https://my.clevelandclinic.org/health/articles/11874-stress (Accessed: 18th June 2021).</w:t>
      </w:r>
    </w:p>
    <w:p w14:paraId="1A84FA76" w14:textId="77777777" w:rsidR="008C655D" w:rsidRPr="008C655D" w:rsidRDefault="008C655D" w:rsidP="008C655D">
      <w:pPr>
        <w:rPr>
          <w:rFonts w:asciiTheme="minorHAnsi" w:hAnsiTheme="minorHAnsi" w:cstheme="minorHAnsi"/>
          <w:sz w:val="22"/>
          <w:szCs w:val="22"/>
        </w:rPr>
      </w:pPr>
    </w:p>
    <w:p w14:paraId="3F6CC110" w14:textId="77777777" w:rsidR="008C655D" w:rsidRPr="008C655D" w:rsidRDefault="008C655D" w:rsidP="008C655D">
      <w:pPr>
        <w:rPr>
          <w:rFonts w:asciiTheme="minorHAnsi" w:hAnsiTheme="minorHAnsi" w:cstheme="minorHAnsi"/>
          <w:sz w:val="22"/>
          <w:szCs w:val="22"/>
        </w:rPr>
      </w:pPr>
    </w:p>
    <w:p w14:paraId="4A3756E2"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College of Policing (2021) </w:t>
      </w:r>
      <w:r w:rsidRPr="008C655D">
        <w:rPr>
          <w:rFonts w:asciiTheme="minorHAnsi" w:hAnsiTheme="minorHAnsi" w:cstheme="minorHAnsi"/>
          <w:i/>
          <w:iCs/>
          <w:sz w:val="22"/>
          <w:szCs w:val="22"/>
        </w:rPr>
        <w:t>Adults at risk.</w:t>
      </w:r>
      <w:r w:rsidRPr="008C655D">
        <w:rPr>
          <w:rFonts w:asciiTheme="minorHAnsi" w:hAnsiTheme="minorHAnsi" w:cstheme="minorHAnsi"/>
          <w:sz w:val="22"/>
          <w:szCs w:val="22"/>
        </w:rPr>
        <w:t xml:space="preserve"> Available at: </w:t>
      </w:r>
      <w:hyperlink r:id="rId24" w:history="1">
        <w:r w:rsidRPr="008C655D">
          <w:rPr>
            <w:rStyle w:val="Hyperlink"/>
            <w:rFonts w:asciiTheme="minorHAnsi" w:hAnsiTheme="minorHAnsi" w:cstheme="minorHAnsi"/>
            <w:sz w:val="22"/>
            <w:szCs w:val="22"/>
          </w:rPr>
          <w:t>https://www.app.college.police.uk/app-content/major-investigation-and-public-protection/vulnerable-adults/?highlight=report%20for%20summons</w:t>
        </w:r>
      </w:hyperlink>
      <w:r w:rsidRPr="008C655D">
        <w:rPr>
          <w:rFonts w:asciiTheme="minorHAnsi" w:hAnsiTheme="minorHAnsi" w:cstheme="minorHAnsi"/>
          <w:sz w:val="22"/>
          <w:szCs w:val="22"/>
        </w:rPr>
        <w:t xml:space="preserve"> (Accessed: 17</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September 2021).</w:t>
      </w:r>
    </w:p>
    <w:p w14:paraId="480CEE4C" w14:textId="77777777" w:rsidR="008C655D" w:rsidRPr="008C655D" w:rsidRDefault="008C655D" w:rsidP="008C655D">
      <w:pPr>
        <w:rPr>
          <w:rFonts w:asciiTheme="minorHAnsi" w:hAnsiTheme="minorHAnsi" w:cstheme="minorHAnsi"/>
          <w:sz w:val="22"/>
          <w:szCs w:val="22"/>
        </w:rPr>
      </w:pPr>
    </w:p>
    <w:p w14:paraId="331EBD6A" w14:textId="5BB8DB71"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College of Policing (2014) </w:t>
      </w:r>
      <w:r w:rsidRPr="008C655D">
        <w:rPr>
          <w:rFonts w:asciiTheme="minorHAnsi" w:hAnsiTheme="minorHAnsi" w:cstheme="minorHAnsi"/>
          <w:i/>
          <w:iCs/>
          <w:sz w:val="22"/>
          <w:szCs w:val="22"/>
        </w:rPr>
        <w:t>Code of Ethics.</w:t>
      </w:r>
      <w:r w:rsidRPr="008C655D">
        <w:rPr>
          <w:rFonts w:asciiTheme="minorHAnsi" w:hAnsiTheme="minorHAnsi" w:cstheme="minorHAnsi"/>
          <w:sz w:val="22"/>
          <w:szCs w:val="22"/>
        </w:rPr>
        <w:t xml:space="preserve"> Available at:  </w:t>
      </w:r>
      <w:hyperlink r:id="rId25" w:history="1">
        <w:r w:rsidRPr="008C655D">
          <w:rPr>
            <w:rStyle w:val="Hyperlink"/>
            <w:rFonts w:asciiTheme="minorHAnsi" w:hAnsiTheme="minorHAnsi" w:cstheme="minorHAnsi"/>
            <w:sz w:val="22"/>
            <w:szCs w:val="22"/>
          </w:rPr>
          <w:t>https://assets.college.police.uk/s3fs-public/2021-02/code_of_ethics.pdf</w:t>
        </w:r>
      </w:hyperlink>
      <w:r w:rsidRPr="008C655D">
        <w:rPr>
          <w:rFonts w:asciiTheme="minorHAnsi" w:hAnsiTheme="minorHAnsi" w:cstheme="minorHAnsi"/>
          <w:sz w:val="22"/>
          <w:szCs w:val="22"/>
        </w:rPr>
        <w:t xml:space="preserve"> (Accessed: 27</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September 2021) </w:t>
      </w:r>
    </w:p>
    <w:p w14:paraId="5DC75C02" w14:textId="77777777" w:rsidR="008C655D" w:rsidRPr="008C655D" w:rsidRDefault="008C655D" w:rsidP="008C655D">
      <w:pPr>
        <w:rPr>
          <w:rFonts w:asciiTheme="minorHAnsi" w:hAnsiTheme="minorHAnsi" w:cstheme="minorHAnsi"/>
          <w:sz w:val="22"/>
          <w:szCs w:val="22"/>
        </w:rPr>
      </w:pPr>
    </w:p>
    <w:p w14:paraId="3D556340" w14:textId="77777777" w:rsidR="008C655D" w:rsidRPr="008C655D" w:rsidRDefault="008C655D" w:rsidP="008C655D">
      <w:pPr>
        <w:rPr>
          <w:rFonts w:asciiTheme="minorHAnsi" w:hAnsiTheme="minorHAnsi" w:cstheme="minorHAnsi"/>
          <w:sz w:val="22"/>
          <w:szCs w:val="22"/>
        </w:rPr>
      </w:pPr>
    </w:p>
    <w:p w14:paraId="0FCD5CA1" w14:textId="4421B063"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College of Policing (2021) </w:t>
      </w:r>
      <w:r w:rsidRPr="008C655D">
        <w:rPr>
          <w:rFonts w:asciiTheme="minorHAnsi" w:hAnsiTheme="minorHAnsi" w:cstheme="minorHAnsi"/>
          <w:i/>
          <w:iCs/>
          <w:sz w:val="22"/>
          <w:szCs w:val="22"/>
        </w:rPr>
        <w:t>Impartiality.</w:t>
      </w:r>
      <w:r w:rsidRPr="008C655D">
        <w:rPr>
          <w:rFonts w:asciiTheme="minorHAnsi" w:hAnsiTheme="minorHAnsi" w:cstheme="minorHAnsi"/>
          <w:sz w:val="22"/>
          <w:szCs w:val="22"/>
        </w:rPr>
        <w:t xml:space="preserve"> Available at: </w:t>
      </w:r>
      <w:hyperlink r:id="rId26" w:history="1">
        <w:r w:rsidRPr="008C655D">
          <w:rPr>
            <w:rStyle w:val="Hyperlink"/>
            <w:rFonts w:asciiTheme="minorHAnsi" w:hAnsiTheme="minorHAnsi" w:cstheme="minorHAnsi"/>
            <w:sz w:val="22"/>
            <w:szCs w:val="22"/>
          </w:rPr>
          <w:t>https://profdev.college.police.uk/competency-values/impartiality/</w:t>
        </w:r>
      </w:hyperlink>
      <w:r w:rsidRPr="008C655D">
        <w:rPr>
          <w:rFonts w:asciiTheme="minorHAnsi" w:hAnsiTheme="minorHAnsi" w:cstheme="minorHAnsi"/>
          <w:sz w:val="22"/>
          <w:szCs w:val="22"/>
        </w:rPr>
        <w:t xml:space="preserve"> (Accessed: 11</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September 2021).</w:t>
      </w:r>
    </w:p>
    <w:p w14:paraId="5B78A2E0" w14:textId="77777777" w:rsidR="008C655D" w:rsidRPr="008C655D" w:rsidRDefault="008C655D" w:rsidP="008C655D">
      <w:pPr>
        <w:rPr>
          <w:rFonts w:asciiTheme="minorHAnsi" w:hAnsiTheme="minorHAnsi" w:cstheme="minorHAnsi"/>
          <w:sz w:val="22"/>
          <w:szCs w:val="22"/>
        </w:rPr>
      </w:pPr>
    </w:p>
    <w:p w14:paraId="54673FD0" w14:textId="77777777" w:rsidR="008C655D" w:rsidRPr="008C655D" w:rsidRDefault="008C655D" w:rsidP="008C655D">
      <w:pPr>
        <w:rPr>
          <w:rFonts w:asciiTheme="minorHAnsi" w:hAnsiTheme="minorHAnsi" w:cstheme="minorHAnsi"/>
          <w:sz w:val="22"/>
          <w:szCs w:val="22"/>
        </w:rPr>
      </w:pPr>
    </w:p>
    <w:p w14:paraId="7C98A66A" w14:textId="3E0D4E35"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College of Policing (2021) </w:t>
      </w:r>
      <w:r w:rsidRPr="008C655D">
        <w:rPr>
          <w:rFonts w:asciiTheme="minorHAnsi" w:hAnsiTheme="minorHAnsi" w:cstheme="minorHAnsi"/>
          <w:i/>
          <w:iCs/>
          <w:sz w:val="22"/>
          <w:szCs w:val="22"/>
        </w:rPr>
        <w:t>Information management: data protection.</w:t>
      </w:r>
      <w:r w:rsidRPr="008C655D">
        <w:rPr>
          <w:rFonts w:asciiTheme="minorHAnsi" w:hAnsiTheme="minorHAnsi" w:cstheme="minorHAnsi"/>
          <w:sz w:val="22"/>
          <w:szCs w:val="22"/>
        </w:rPr>
        <w:t xml:space="preserve"> Available at: </w:t>
      </w:r>
      <w:hyperlink r:id="rId27" w:history="1">
        <w:r w:rsidRPr="008C655D">
          <w:rPr>
            <w:rStyle w:val="Hyperlink"/>
            <w:rFonts w:asciiTheme="minorHAnsi" w:hAnsiTheme="minorHAnsi" w:cstheme="minorHAnsi"/>
            <w:sz w:val="22"/>
            <w:szCs w:val="22"/>
          </w:rPr>
          <w:t>https://www.app.college.police.uk/app-content/information-management/data-protection/?highlight=data%20protection?s=data+protection</w:t>
        </w:r>
      </w:hyperlink>
      <w:r w:rsidRPr="008C655D">
        <w:rPr>
          <w:rFonts w:asciiTheme="minorHAnsi" w:hAnsiTheme="minorHAnsi" w:cstheme="minorHAnsi"/>
          <w:sz w:val="22"/>
          <w:szCs w:val="22"/>
        </w:rPr>
        <w:t xml:space="preserve"> (Accessed: 18</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August 2021).</w:t>
      </w:r>
    </w:p>
    <w:p w14:paraId="1F7E1123" w14:textId="77777777" w:rsidR="008C655D" w:rsidRPr="008C655D" w:rsidRDefault="008C655D" w:rsidP="008C655D">
      <w:pPr>
        <w:rPr>
          <w:rFonts w:asciiTheme="minorHAnsi" w:hAnsiTheme="minorHAnsi" w:cstheme="minorHAnsi"/>
          <w:sz w:val="22"/>
          <w:szCs w:val="22"/>
        </w:rPr>
      </w:pPr>
    </w:p>
    <w:p w14:paraId="04DB4D08" w14:textId="77777777" w:rsidR="008C655D" w:rsidRPr="008C655D" w:rsidRDefault="008C655D" w:rsidP="008C655D">
      <w:pPr>
        <w:rPr>
          <w:rFonts w:asciiTheme="minorHAnsi" w:hAnsiTheme="minorHAnsi" w:cstheme="minorHAnsi"/>
          <w:b/>
          <w:bCs/>
          <w:sz w:val="22"/>
          <w:szCs w:val="22"/>
          <w:shd w:val="clear" w:color="auto" w:fill="FFFFFF"/>
        </w:rPr>
      </w:pPr>
    </w:p>
    <w:p w14:paraId="6C26D304" w14:textId="426422F0" w:rsidR="008C655D" w:rsidRDefault="008C655D" w:rsidP="008C655D">
      <w:pPr>
        <w:rPr>
          <w:rFonts w:asciiTheme="minorHAnsi" w:hAnsiTheme="minorHAnsi" w:cstheme="minorHAnsi"/>
          <w:sz w:val="22"/>
          <w:szCs w:val="22"/>
          <w:shd w:val="clear" w:color="auto" w:fill="FFFFFF"/>
        </w:rPr>
      </w:pPr>
      <w:r w:rsidRPr="008C655D">
        <w:rPr>
          <w:rFonts w:asciiTheme="minorHAnsi" w:hAnsiTheme="minorHAnsi" w:cstheme="minorHAnsi"/>
          <w:sz w:val="22"/>
          <w:szCs w:val="22"/>
          <w:shd w:val="clear" w:color="auto" w:fill="FFFFFF"/>
        </w:rPr>
        <w:t xml:space="preserve">College of Policing (2021) </w:t>
      </w:r>
      <w:r w:rsidRPr="008C655D">
        <w:rPr>
          <w:rFonts w:asciiTheme="minorHAnsi" w:hAnsiTheme="minorHAnsi" w:cstheme="minorHAnsi"/>
          <w:i/>
          <w:iCs/>
          <w:sz w:val="22"/>
          <w:szCs w:val="22"/>
          <w:shd w:val="clear" w:color="auto" w:fill="FFFFFF"/>
        </w:rPr>
        <w:t>What is the code of ethics?</w:t>
      </w:r>
      <w:r w:rsidRPr="008C655D">
        <w:rPr>
          <w:rFonts w:asciiTheme="minorHAnsi" w:hAnsiTheme="minorHAnsi" w:cstheme="minorHAnsi"/>
          <w:sz w:val="22"/>
          <w:szCs w:val="22"/>
          <w:shd w:val="clear" w:color="auto" w:fill="FFFFFF"/>
        </w:rPr>
        <w:t xml:space="preserve"> Available at: </w:t>
      </w:r>
      <w:hyperlink r:id="rId28" w:history="1">
        <w:r w:rsidRPr="008C655D">
          <w:rPr>
            <w:rStyle w:val="Hyperlink"/>
            <w:rFonts w:asciiTheme="minorHAnsi" w:hAnsiTheme="minorHAnsi" w:cstheme="minorHAnsi"/>
            <w:sz w:val="22"/>
            <w:szCs w:val="22"/>
            <w:shd w:val="clear" w:color="auto" w:fill="FFFFFF"/>
          </w:rPr>
          <w:t>https://www.college.police.uk/ethics/code-of-ethics</w:t>
        </w:r>
      </w:hyperlink>
      <w:r w:rsidRPr="008C655D">
        <w:rPr>
          <w:rFonts w:asciiTheme="minorHAnsi" w:hAnsiTheme="minorHAnsi" w:cstheme="minorHAnsi"/>
          <w:sz w:val="22"/>
          <w:szCs w:val="22"/>
          <w:shd w:val="clear" w:color="auto" w:fill="FFFFFF"/>
        </w:rPr>
        <w:t xml:space="preserve"> (Accessed: 26</w:t>
      </w:r>
      <w:r w:rsidRPr="008C655D">
        <w:rPr>
          <w:rFonts w:asciiTheme="minorHAnsi" w:hAnsiTheme="minorHAnsi" w:cstheme="minorHAnsi"/>
          <w:sz w:val="22"/>
          <w:szCs w:val="22"/>
          <w:shd w:val="clear" w:color="auto" w:fill="FFFFFF"/>
          <w:vertAlign w:val="superscript"/>
        </w:rPr>
        <w:t>th</w:t>
      </w:r>
      <w:r w:rsidRPr="008C655D">
        <w:rPr>
          <w:rFonts w:asciiTheme="minorHAnsi" w:hAnsiTheme="minorHAnsi" w:cstheme="minorHAnsi"/>
          <w:sz w:val="22"/>
          <w:szCs w:val="22"/>
          <w:shd w:val="clear" w:color="auto" w:fill="FFFFFF"/>
        </w:rPr>
        <w:t xml:space="preserve"> September 2021).</w:t>
      </w:r>
    </w:p>
    <w:p w14:paraId="169D2602" w14:textId="77777777" w:rsidR="008C655D" w:rsidRPr="008C655D" w:rsidRDefault="008C655D" w:rsidP="008C655D">
      <w:pPr>
        <w:rPr>
          <w:rFonts w:asciiTheme="minorHAnsi" w:hAnsiTheme="minorHAnsi" w:cstheme="minorHAnsi"/>
          <w:sz w:val="22"/>
          <w:szCs w:val="22"/>
          <w:shd w:val="clear" w:color="auto" w:fill="FFFFFF"/>
        </w:rPr>
      </w:pPr>
    </w:p>
    <w:p w14:paraId="287A399D" w14:textId="77777777" w:rsidR="008C655D" w:rsidRPr="008C655D" w:rsidRDefault="008C655D" w:rsidP="008C655D">
      <w:pPr>
        <w:tabs>
          <w:tab w:val="left" w:pos="1280"/>
        </w:tabs>
        <w:rPr>
          <w:rFonts w:asciiTheme="minorHAnsi" w:hAnsiTheme="minorHAnsi" w:cstheme="minorHAnsi"/>
          <w:sz w:val="22"/>
          <w:szCs w:val="22"/>
        </w:rPr>
      </w:pPr>
    </w:p>
    <w:p w14:paraId="74010AEF" w14:textId="25C7E5E2"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College of Policing (2021) </w:t>
      </w:r>
      <w:r w:rsidRPr="008C655D">
        <w:rPr>
          <w:rFonts w:asciiTheme="minorHAnsi" w:hAnsiTheme="minorHAnsi" w:cstheme="minorHAnsi"/>
          <w:i/>
          <w:iCs/>
          <w:sz w:val="22"/>
          <w:szCs w:val="22"/>
        </w:rPr>
        <w:t>Working with victims and witnesses.</w:t>
      </w:r>
      <w:r w:rsidRPr="008C655D">
        <w:rPr>
          <w:rFonts w:asciiTheme="minorHAnsi" w:hAnsiTheme="minorHAnsi" w:cstheme="minorHAnsi"/>
          <w:sz w:val="22"/>
          <w:szCs w:val="22"/>
        </w:rPr>
        <w:t xml:space="preserve"> Available at: </w:t>
      </w:r>
      <w:hyperlink r:id="rId29" w:history="1">
        <w:r w:rsidRPr="008C655D">
          <w:rPr>
            <w:rStyle w:val="Hyperlink"/>
            <w:rFonts w:asciiTheme="minorHAnsi" w:hAnsiTheme="minorHAnsi" w:cstheme="minorHAnsi"/>
            <w:sz w:val="22"/>
            <w:szCs w:val="22"/>
          </w:rPr>
          <w:t>https://www.app.college.police.uk/app-content/investigations/victims-and-witnesses/?highlight=vulnerable%20victims?s=vulnerable+victims</w:t>
        </w:r>
      </w:hyperlink>
      <w:r w:rsidRPr="008C655D">
        <w:rPr>
          <w:rFonts w:asciiTheme="minorHAnsi" w:hAnsiTheme="minorHAnsi" w:cstheme="minorHAnsi"/>
          <w:sz w:val="22"/>
          <w:szCs w:val="22"/>
        </w:rPr>
        <w:t xml:space="preserve"> (Accessed: 17</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September 2021).</w:t>
      </w:r>
    </w:p>
    <w:p w14:paraId="00CAC9B3" w14:textId="77777777" w:rsidR="008C655D" w:rsidRPr="008C655D" w:rsidRDefault="008C655D" w:rsidP="008C655D">
      <w:pPr>
        <w:rPr>
          <w:rFonts w:asciiTheme="minorHAnsi" w:hAnsiTheme="minorHAnsi" w:cstheme="minorHAnsi"/>
          <w:sz w:val="22"/>
          <w:szCs w:val="22"/>
        </w:rPr>
      </w:pPr>
    </w:p>
    <w:p w14:paraId="670D56ED" w14:textId="77777777" w:rsidR="008C655D" w:rsidRPr="008C655D" w:rsidRDefault="008C655D" w:rsidP="008C655D">
      <w:pPr>
        <w:rPr>
          <w:rFonts w:asciiTheme="minorHAnsi" w:hAnsiTheme="minorHAnsi" w:cstheme="minorHAnsi"/>
          <w:sz w:val="22"/>
          <w:szCs w:val="22"/>
        </w:rPr>
      </w:pPr>
    </w:p>
    <w:p w14:paraId="1963EB60" w14:textId="534FCFE3" w:rsidR="008C655D" w:rsidRPr="008C655D" w:rsidRDefault="008C655D" w:rsidP="008C655D">
      <w:pPr>
        <w:spacing w:before="100" w:beforeAutospacing="1" w:after="100" w:afterAutospacing="1"/>
        <w:rPr>
          <w:rFonts w:asciiTheme="minorHAnsi" w:hAnsiTheme="minorHAnsi" w:cstheme="minorHAnsi"/>
          <w:sz w:val="22"/>
          <w:szCs w:val="22"/>
        </w:rPr>
      </w:pPr>
      <w:r w:rsidRPr="008C655D">
        <w:rPr>
          <w:rFonts w:asciiTheme="minorHAnsi" w:hAnsiTheme="minorHAnsi" w:cstheme="minorHAnsi"/>
          <w:sz w:val="22"/>
          <w:szCs w:val="22"/>
        </w:rPr>
        <w:t xml:space="preserve">College of Policing (2021) </w:t>
      </w:r>
      <w:r w:rsidRPr="008C655D">
        <w:rPr>
          <w:rFonts w:asciiTheme="minorHAnsi" w:hAnsiTheme="minorHAnsi" w:cstheme="minorHAnsi"/>
          <w:i/>
          <w:iCs/>
          <w:sz w:val="22"/>
          <w:szCs w:val="22"/>
        </w:rPr>
        <w:t>Integrity</w:t>
      </w:r>
      <w:r w:rsidRPr="008C655D">
        <w:rPr>
          <w:rFonts w:asciiTheme="minorHAnsi" w:hAnsiTheme="minorHAnsi" w:cstheme="minorHAnsi"/>
          <w:sz w:val="22"/>
          <w:szCs w:val="22"/>
        </w:rPr>
        <w:t xml:space="preserve">. Available at: </w:t>
      </w:r>
      <w:hyperlink r:id="rId30" w:history="1">
        <w:r w:rsidRPr="008C655D">
          <w:rPr>
            <w:rStyle w:val="Hyperlink"/>
            <w:rFonts w:asciiTheme="minorHAnsi" w:hAnsiTheme="minorHAnsi" w:cstheme="minorHAnsi"/>
            <w:sz w:val="22"/>
            <w:szCs w:val="22"/>
          </w:rPr>
          <w:t>https://profdev.college.police.uk/competency-values/integrity</w:t>
        </w:r>
      </w:hyperlink>
      <w:r w:rsidRPr="008C655D">
        <w:rPr>
          <w:rFonts w:asciiTheme="minorHAnsi" w:hAnsiTheme="minorHAnsi" w:cstheme="minorHAnsi"/>
          <w:sz w:val="22"/>
          <w:szCs w:val="22"/>
        </w:rPr>
        <w:t xml:space="preserve"> (Accessed: 11</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September 2021).</w:t>
      </w:r>
    </w:p>
    <w:p w14:paraId="37E718F3" w14:textId="77777777" w:rsidR="008C655D" w:rsidRPr="008C655D" w:rsidRDefault="008C655D" w:rsidP="008C655D">
      <w:pPr>
        <w:spacing w:before="100" w:beforeAutospacing="1" w:after="100" w:afterAutospacing="1"/>
        <w:rPr>
          <w:rFonts w:asciiTheme="minorHAnsi" w:hAnsiTheme="minorHAnsi" w:cstheme="minorHAnsi"/>
          <w:sz w:val="22"/>
          <w:szCs w:val="22"/>
        </w:rPr>
      </w:pPr>
    </w:p>
    <w:p w14:paraId="294976B3" w14:textId="7EA88D26" w:rsidR="008C655D" w:rsidRDefault="008C655D" w:rsidP="008C655D">
      <w:pPr>
        <w:rPr>
          <w:rFonts w:asciiTheme="minorHAnsi" w:hAnsiTheme="minorHAnsi" w:cstheme="minorHAnsi"/>
          <w:sz w:val="22"/>
          <w:szCs w:val="22"/>
          <w:lang w:val="en"/>
        </w:rPr>
      </w:pPr>
      <w:r w:rsidRPr="008C655D">
        <w:rPr>
          <w:rFonts w:asciiTheme="minorHAnsi" w:hAnsiTheme="minorHAnsi" w:cstheme="minorHAnsi"/>
          <w:sz w:val="22"/>
          <w:szCs w:val="22"/>
          <w:lang w:val="en"/>
        </w:rPr>
        <w:t xml:space="preserve">College of Policing (2014) </w:t>
      </w:r>
      <w:r w:rsidRPr="008C655D">
        <w:rPr>
          <w:rFonts w:asciiTheme="minorHAnsi" w:hAnsiTheme="minorHAnsi" w:cstheme="minorHAnsi"/>
          <w:i/>
          <w:iCs/>
          <w:sz w:val="22"/>
          <w:szCs w:val="22"/>
          <w:lang w:val="en"/>
        </w:rPr>
        <w:t>National Decision model</w:t>
      </w:r>
      <w:r w:rsidRPr="008C655D">
        <w:rPr>
          <w:rFonts w:asciiTheme="minorHAnsi" w:hAnsiTheme="minorHAnsi" w:cstheme="minorHAnsi"/>
          <w:sz w:val="22"/>
          <w:szCs w:val="22"/>
          <w:lang w:val="en"/>
        </w:rPr>
        <w:t xml:space="preserve">.  Available at: </w:t>
      </w:r>
      <w:hyperlink r:id="rId31" w:history="1">
        <w:r w:rsidRPr="008C655D">
          <w:rPr>
            <w:rStyle w:val="Hyperlink"/>
            <w:rFonts w:asciiTheme="minorHAnsi" w:hAnsiTheme="minorHAnsi" w:cstheme="minorHAnsi"/>
            <w:sz w:val="22"/>
            <w:szCs w:val="22"/>
            <w:lang w:val="en"/>
          </w:rPr>
          <w:t>https://www.app.college.police.uk/app-content/national-decision-model/the-national-decision-model/?highlight=victim%20strategy</w:t>
        </w:r>
      </w:hyperlink>
      <w:r w:rsidRPr="008C655D">
        <w:rPr>
          <w:rFonts w:asciiTheme="minorHAnsi" w:hAnsiTheme="minorHAnsi" w:cstheme="minorHAnsi"/>
          <w:sz w:val="22"/>
          <w:szCs w:val="22"/>
          <w:lang w:val="en"/>
        </w:rPr>
        <w:t xml:space="preserve"> (Accessed: 19</w:t>
      </w:r>
      <w:r w:rsidRPr="008C655D">
        <w:rPr>
          <w:rFonts w:asciiTheme="minorHAnsi" w:hAnsiTheme="minorHAnsi" w:cstheme="minorHAnsi"/>
          <w:sz w:val="22"/>
          <w:szCs w:val="22"/>
          <w:vertAlign w:val="superscript"/>
          <w:lang w:val="en"/>
        </w:rPr>
        <w:t>th</w:t>
      </w:r>
      <w:r w:rsidRPr="008C655D">
        <w:rPr>
          <w:rFonts w:asciiTheme="minorHAnsi" w:hAnsiTheme="minorHAnsi" w:cstheme="minorHAnsi"/>
          <w:sz w:val="22"/>
          <w:szCs w:val="22"/>
          <w:lang w:val="en"/>
        </w:rPr>
        <w:t xml:space="preserve"> July 2021).</w:t>
      </w:r>
    </w:p>
    <w:p w14:paraId="233BE2B1" w14:textId="77777777" w:rsidR="008C655D" w:rsidRPr="008C655D" w:rsidRDefault="008C655D" w:rsidP="008C655D">
      <w:pPr>
        <w:rPr>
          <w:rFonts w:asciiTheme="minorHAnsi" w:hAnsiTheme="minorHAnsi" w:cstheme="minorHAnsi"/>
          <w:sz w:val="22"/>
          <w:szCs w:val="22"/>
          <w:lang w:val="en"/>
        </w:rPr>
      </w:pPr>
    </w:p>
    <w:p w14:paraId="025B8D0B" w14:textId="77777777" w:rsidR="008C655D" w:rsidRPr="008C655D" w:rsidRDefault="008C655D" w:rsidP="008C655D">
      <w:pPr>
        <w:rPr>
          <w:rFonts w:asciiTheme="minorHAnsi" w:hAnsiTheme="minorHAnsi" w:cstheme="minorHAnsi"/>
          <w:sz w:val="22"/>
          <w:szCs w:val="22"/>
          <w:lang w:val="en"/>
        </w:rPr>
      </w:pPr>
    </w:p>
    <w:p w14:paraId="0D3E9493" w14:textId="4B74774B"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Collins Dictionary (2021) </w:t>
      </w:r>
      <w:r w:rsidRPr="008C655D">
        <w:rPr>
          <w:rFonts w:asciiTheme="minorHAnsi" w:hAnsiTheme="minorHAnsi" w:cstheme="minorHAnsi"/>
          <w:i/>
          <w:iCs/>
          <w:sz w:val="22"/>
          <w:szCs w:val="22"/>
        </w:rPr>
        <w:t>Discretion.</w:t>
      </w:r>
      <w:r w:rsidRPr="008C655D">
        <w:rPr>
          <w:rFonts w:asciiTheme="minorHAnsi" w:hAnsiTheme="minorHAnsi" w:cstheme="minorHAnsi"/>
          <w:sz w:val="22"/>
          <w:szCs w:val="22"/>
        </w:rPr>
        <w:t xml:space="preserve"> Available at: </w:t>
      </w:r>
      <w:hyperlink r:id="rId32" w:history="1">
        <w:r w:rsidRPr="008C655D">
          <w:rPr>
            <w:rStyle w:val="Hyperlink"/>
            <w:rFonts w:asciiTheme="minorHAnsi" w:hAnsiTheme="minorHAnsi" w:cstheme="minorHAnsi"/>
            <w:sz w:val="22"/>
            <w:szCs w:val="22"/>
          </w:rPr>
          <w:t>https://www.collinsdictionary.com/dictionary/english/discretion</w:t>
        </w:r>
      </w:hyperlink>
      <w:r w:rsidRPr="008C655D">
        <w:rPr>
          <w:rFonts w:asciiTheme="minorHAnsi" w:hAnsiTheme="minorHAnsi" w:cstheme="minorHAnsi"/>
          <w:sz w:val="22"/>
          <w:szCs w:val="22"/>
        </w:rPr>
        <w:t xml:space="preserve"> (Accessed: 9</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August 2021) </w:t>
      </w:r>
    </w:p>
    <w:p w14:paraId="4E114DAA" w14:textId="77777777" w:rsidR="008C655D" w:rsidRPr="008C655D" w:rsidRDefault="008C655D" w:rsidP="008C655D">
      <w:pPr>
        <w:rPr>
          <w:rFonts w:asciiTheme="minorHAnsi" w:hAnsiTheme="minorHAnsi" w:cstheme="minorHAnsi"/>
          <w:sz w:val="22"/>
          <w:szCs w:val="22"/>
        </w:rPr>
      </w:pPr>
    </w:p>
    <w:p w14:paraId="34D67A03" w14:textId="77777777" w:rsidR="008C655D" w:rsidRPr="008C655D" w:rsidRDefault="008C655D" w:rsidP="008C655D">
      <w:pPr>
        <w:rPr>
          <w:rFonts w:asciiTheme="minorHAnsi" w:hAnsiTheme="minorHAnsi" w:cstheme="minorHAnsi"/>
          <w:sz w:val="22"/>
          <w:szCs w:val="22"/>
        </w:rPr>
      </w:pPr>
    </w:p>
    <w:p w14:paraId="23138ED0" w14:textId="08DD4F4C"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Connor, K. M and Davidson, J. R. (2003) </w:t>
      </w:r>
      <w:r w:rsidRPr="008C655D">
        <w:rPr>
          <w:rFonts w:asciiTheme="minorHAnsi" w:hAnsiTheme="minorHAnsi" w:cstheme="minorHAnsi"/>
          <w:i/>
          <w:iCs/>
          <w:sz w:val="22"/>
          <w:szCs w:val="22"/>
        </w:rPr>
        <w:t>‘Development of a new resilience scale:</w:t>
      </w:r>
      <w:r w:rsidRPr="008C655D">
        <w:rPr>
          <w:rFonts w:asciiTheme="minorHAnsi" w:hAnsiTheme="minorHAnsi" w:cstheme="minorHAnsi"/>
          <w:sz w:val="22"/>
          <w:szCs w:val="22"/>
        </w:rPr>
        <w:t xml:space="preserve"> The Connor‐Davidson resilience scale’. Depression and anxiety, 18(2), pp. 76-82.</w:t>
      </w:r>
    </w:p>
    <w:p w14:paraId="2D37D69A" w14:textId="77777777" w:rsidR="008C655D" w:rsidRPr="008C655D" w:rsidRDefault="008C655D" w:rsidP="008C655D">
      <w:pPr>
        <w:rPr>
          <w:rFonts w:asciiTheme="minorHAnsi" w:hAnsiTheme="minorHAnsi" w:cstheme="minorHAnsi"/>
          <w:sz w:val="22"/>
          <w:szCs w:val="22"/>
        </w:rPr>
      </w:pPr>
    </w:p>
    <w:p w14:paraId="405A81F7" w14:textId="77777777" w:rsidR="008C655D" w:rsidRPr="008C655D" w:rsidRDefault="008C655D" w:rsidP="008C655D">
      <w:pPr>
        <w:rPr>
          <w:rFonts w:asciiTheme="minorHAnsi" w:hAnsiTheme="minorHAnsi" w:cstheme="minorHAnsi"/>
          <w:sz w:val="22"/>
          <w:szCs w:val="22"/>
        </w:rPr>
      </w:pPr>
    </w:p>
    <w:p w14:paraId="6B38ABFE" w14:textId="77777777" w:rsidR="008C655D" w:rsidRPr="008C655D" w:rsidRDefault="008C655D" w:rsidP="008C655D">
      <w:pPr>
        <w:rPr>
          <w:rFonts w:asciiTheme="minorHAnsi" w:hAnsiTheme="minorHAnsi" w:cstheme="minorHAnsi"/>
          <w:sz w:val="22"/>
          <w:szCs w:val="22"/>
          <w:lang w:val="en"/>
        </w:rPr>
      </w:pPr>
      <w:r w:rsidRPr="008C655D">
        <w:rPr>
          <w:rFonts w:asciiTheme="minorHAnsi" w:hAnsiTheme="minorHAnsi" w:cstheme="minorHAnsi"/>
          <w:sz w:val="22"/>
          <w:szCs w:val="22"/>
          <w:lang w:val="en"/>
        </w:rPr>
        <w:t xml:space="preserve">Crown prosecution service (2021) </w:t>
      </w:r>
      <w:r w:rsidRPr="008C655D">
        <w:rPr>
          <w:rFonts w:asciiTheme="minorHAnsi" w:hAnsiTheme="minorHAnsi" w:cstheme="minorHAnsi"/>
          <w:i/>
          <w:iCs/>
          <w:sz w:val="22"/>
          <w:szCs w:val="22"/>
          <w:lang w:val="en"/>
        </w:rPr>
        <w:t>Special measures.</w:t>
      </w:r>
      <w:r w:rsidRPr="008C655D">
        <w:rPr>
          <w:rFonts w:asciiTheme="minorHAnsi" w:hAnsiTheme="minorHAnsi" w:cstheme="minorHAnsi"/>
          <w:sz w:val="22"/>
          <w:szCs w:val="22"/>
          <w:lang w:val="en"/>
        </w:rPr>
        <w:t xml:space="preserve"> Available at: </w:t>
      </w:r>
      <w:hyperlink r:id="rId33" w:history="1">
        <w:r w:rsidRPr="008C655D">
          <w:rPr>
            <w:rStyle w:val="Hyperlink"/>
            <w:rFonts w:asciiTheme="minorHAnsi" w:hAnsiTheme="minorHAnsi" w:cstheme="minorHAnsi"/>
            <w:sz w:val="22"/>
            <w:szCs w:val="22"/>
            <w:lang w:val="en"/>
          </w:rPr>
          <w:t>https://www.cps.gov.uk/legal-guidance/special-measures</w:t>
        </w:r>
      </w:hyperlink>
      <w:r w:rsidRPr="008C655D">
        <w:rPr>
          <w:rFonts w:asciiTheme="minorHAnsi" w:hAnsiTheme="minorHAnsi" w:cstheme="minorHAnsi"/>
          <w:sz w:val="22"/>
          <w:szCs w:val="22"/>
          <w:lang w:val="en"/>
        </w:rPr>
        <w:t xml:space="preserve"> (Accessed: 17</w:t>
      </w:r>
      <w:r w:rsidRPr="008C655D">
        <w:rPr>
          <w:rFonts w:asciiTheme="minorHAnsi" w:hAnsiTheme="minorHAnsi" w:cstheme="minorHAnsi"/>
          <w:sz w:val="22"/>
          <w:szCs w:val="22"/>
          <w:vertAlign w:val="superscript"/>
          <w:lang w:val="en"/>
        </w:rPr>
        <w:t>th</w:t>
      </w:r>
      <w:r w:rsidRPr="008C655D">
        <w:rPr>
          <w:rFonts w:asciiTheme="minorHAnsi" w:hAnsiTheme="minorHAnsi" w:cstheme="minorHAnsi"/>
          <w:sz w:val="22"/>
          <w:szCs w:val="22"/>
          <w:lang w:val="en"/>
        </w:rPr>
        <w:t xml:space="preserve"> September 2021).</w:t>
      </w:r>
    </w:p>
    <w:p w14:paraId="782B2DE6" w14:textId="52308A11" w:rsidR="008C655D" w:rsidRDefault="008C655D" w:rsidP="008C655D">
      <w:pPr>
        <w:rPr>
          <w:rFonts w:asciiTheme="minorHAnsi" w:hAnsiTheme="minorHAnsi" w:cstheme="minorHAnsi"/>
          <w:sz w:val="22"/>
          <w:szCs w:val="22"/>
        </w:rPr>
      </w:pPr>
    </w:p>
    <w:p w14:paraId="2B2D89E4" w14:textId="77777777" w:rsidR="008C655D" w:rsidRPr="008C655D" w:rsidRDefault="008C655D" w:rsidP="008C655D">
      <w:pPr>
        <w:rPr>
          <w:rFonts w:asciiTheme="minorHAnsi" w:hAnsiTheme="minorHAnsi" w:cstheme="minorHAnsi"/>
          <w:sz w:val="22"/>
          <w:szCs w:val="22"/>
        </w:rPr>
      </w:pPr>
    </w:p>
    <w:p w14:paraId="2B8CCFDC" w14:textId="0D0FAFE5"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Dignity Street Foundation (2019) </w:t>
      </w:r>
      <w:r w:rsidRPr="008C655D">
        <w:rPr>
          <w:rFonts w:asciiTheme="minorHAnsi" w:hAnsiTheme="minorHAnsi" w:cstheme="minorHAnsi"/>
          <w:i/>
          <w:iCs/>
          <w:sz w:val="22"/>
          <w:szCs w:val="22"/>
        </w:rPr>
        <w:t>Socialise to relieve stress</w:t>
      </w:r>
      <w:r w:rsidRPr="008C655D">
        <w:rPr>
          <w:rFonts w:asciiTheme="minorHAnsi" w:hAnsiTheme="minorHAnsi" w:cstheme="minorHAnsi"/>
          <w:sz w:val="22"/>
          <w:szCs w:val="22"/>
        </w:rPr>
        <w:t xml:space="preserve">. Available at: </w:t>
      </w:r>
      <w:hyperlink r:id="rId34" w:history="1">
        <w:r w:rsidRPr="008C655D">
          <w:rPr>
            <w:rStyle w:val="Hyperlink"/>
            <w:rFonts w:asciiTheme="minorHAnsi" w:hAnsiTheme="minorHAnsi" w:cstheme="minorHAnsi"/>
            <w:sz w:val="22"/>
            <w:szCs w:val="22"/>
          </w:rPr>
          <w:t>https://dignitystreet.org/courses/socialize-to-relieve-stress/</w:t>
        </w:r>
      </w:hyperlink>
      <w:r w:rsidRPr="008C655D">
        <w:rPr>
          <w:rFonts w:asciiTheme="minorHAnsi" w:hAnsiTheme="minorHAnsi" w:cstheme="minorHAnsi"/>
          <w:sz w:val="22"/>
          <w:szCs w:val="22"/>
        </w:rPr>
        <w:t xml:space="preserve"> (Accessed: 18th June 2021)</w:t>
      </w:r>
    </w:p>
    <w:p w14:paraId="2DDBA348" w14:textId="77777777" w:rsidR="008C655D" w:rsidRPr="008C655D" w:rsidRDefault="008C655D" w:rsidP="008C655D">
      <w:pPr>
        <w:rPr>
          <w:rFonts w:asciiTheme="minorHAnsi" w:hAnsiTheme="minorHAnsi" w:cstheme="minorHAnsi"/>
          <w:sz w:val="22"/>
          <w:szCs w:val="22"/>
        </w:rPr>
      </w:pPr>
    </w:p>
    <w:p w14:paraId="540EF5C6" w14:textId="77777777" w:rsidR="008C655D" w:rsidRPr="008C655D" w:rsidRDefault="008C655D" w:rsidP="008C655D">
      <w:pPr>
        <w:rPr>
          <w:rFonts w:asciiTheme="minorHAnsi" w:hAnsiTheme="minorHAnsi" w:cstheme="minorHAnsi"/>
          <w:sz w:val="22"/>
          <w:szCs w:val="22"/>
        </w:rPr>
      </w:pPr>
    </w:p>
    <w:p w14:paraId="5CF79860" w14:textId="5E13D8BF"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Driscoll, J. (2007) </w:t>
      </w:r>
      <w:r w:rsidRPr="008C655D">
        <w:rPr>
          <w:rFonts w:asciiTheme="minorHAnsi" w:hAnsiTheme="minorHAnsi" w:cstheme="minorHAnsi"/>
          <w:i/>
          <w:iCs/>
          <w:sz w:val="22"/>
          <w:szCs w:val="22"/>
        </w:rPr>
        <w:t>Practising Clinical Supervision: A Reflective Approach</w:t>
      </w:r>
      <w:r w:rsidRPr="008C655D">
        <w:rPr>
          <w:rFonts w:asciiTheme="minorHAnsi" w:hAnsiTheme="minorHAnsi" w:cstheme="minorHAnsi"/>
          <w:sz w:val="22"/>
          <w:szCs w:val="22"/>
        </w:rPr>
        <w:t>, 2nd edn. London: Bailliere Tindall.</w:t>
      </w:r>
    </w:p>
    <w:p w14:paraId="3A6EFE30" w14:textId="77777777" w:rsidR="008C655D" w:rsidRPr="008C655D" w:rsidRDefault="008C655D" w:rsidP="008C655D">
      <w:pPr>
        <w:rPr>
          <w:rFonts w:asciiTheme="minorHAnsi" w:hAnsiTheme="minorHAnsi" w:cstheme="minorHAnsi"/>
          <w:sz w:val="22"/>
          <w:szCs w:val="22"/>
        </w:rPr>
      </w:pPr>
    </w:p>
    <w:p w14:paraId="219D86D9" w14:textId="77777777" w:rsidR="008C655D" w:rsidRPr="008C655D" w:rsidRDefault="008C655D" w:rsidP="008C655D">
      <w:pPr>
        <w:rPr>
          <w:rFonts w:asciiTheme="minorHAnsi" w:hAnsiTheme="minorHAnsi" w:cstheme="minorHAnsi"/>
          <w:sz w:val="22"/>
          <w:szCs w:val="22"/>
        </w:rPr>
      </w:pPr>
    </w:p>
    <w:p w14:paraId="334B02DB"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Equality and Human Right Commission (2021) </w:t>
      </w:r>
      <w:r w:rsidRPr="008C655D">
        <w:rPr>
          <w:rFonts w:asciiTheme="minorHAnsi" w:hAnsiTheme="minorHAnsi" w:cstheme="minorHAnsi"/>
          <w:i/>
          <w:iCs/>
          <w:sz w:val="22"/>
          <w:szCs w:val="22"/>
        </w:rPr>
        <w:t>Article 5: Right to Liberty and Security</w:t>
      </w:r>
      <w:r w:rsidRPr="008C655D">
        <w:rPr>
          <w:rFonts w:asciiTheme="minorHAnsi" w:hAnsiTheme="minorHAnsi" w:cstheme="minorHAnsi"/>
          <w:sz w:val="22"/>
          <w:szCs w:val="22"/>
        </w:rPr>
        <w:t xml:space="preserve">.  Available at: </w:t>
      </w:r>
      <w:hyperlink r:id="rId35" w:history="1">
        <w:r w:rsidRPr="008C655D">
          <w:rPr>
            <w:rStyle w:val="Hyperlink"/>
            <w:rFonts w:asciiTheme="minorHAnsi" w:hAnsiTheme="minorHAnsi" w:cstheme="minorHAnsi"/>
            <w:sz w:val="22"/>
            <w:szCs w:val="22"/>
          </w:rPr>
          <w:t>https://www.equalityhumanrights.com/en/human-rights-act/article-5-right-liberty-and-security</w:t>
        </w:r>
      </w:hyperlink>
      <w:r w:rsidRPr="008C655D">
        <w:rPr>
          <w:rFonts w:asciiTheme="minorHAnsi" w:hAnsiTheme="minorHAnsi" w:cstheme="minorHAnsi"/>
          <w:sz w:val="22"/>
          <w:szCs w:val="22"/>
        </w:rPr>
        <w:t xml:space="preserve">  (Accessed: 11</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August 2021)</w:t>
      </w:r>
    </w:p>
    <w:p w14:paraId="5FB96519" w14:textId="77777777" w:rsidR="008C655D" w:rsidRPr="008C655D" w:rsidRDefault="008C655D" w:rsidP="008C655D">
      <w:pPr>
        <w:rPr>
          <w:rFonts w:asciiTheme="minorHAnsi" w:hAnsiTheme="minorHAnsi" w:cstheme="minorHAnsi"/>
          <w:sz w:val="22"/>
          <w:szCs w:val="22"/>
        </w:rPr>
      </w:pPr>
    </w:p>
    <w:p w14:paraId="66684C3E" w14:textId="77777777" w:rsidR="008C655D" w:rsidRPr="008C655D" w:rsidRDefault="008C655D" w:rsidP="008C655D">
      <w:pPr>
        <w:ind w:right="107"/>
        <w:jc w:val="both"/>
        <w:rPr>
          <w:rFonts w:asciiTheme="minorHAnsi" w:hAnsiTheme="minorHAnsi" w:cstheme="minorHAnsi"/>
          <w:bCs/>
          <w:sz w:val="22"/>
          <w:szCs w:val="22"/>
        </w:rPr>
      </w:pPr>
      <w:r w:rsidRPr="008C655D">
        <w:rPr>
          <w:rFonts w:asciiTheme="minorHAnsi" w:hAnsiTheme="minorHAnsi" w:cstheme="minorHAnsi"/>
          <w:bCs/>
          <w:sz w:val="22"/>
          <w:szCs w:val="22"/>
        </w:rPr>
        <w:t xml:space="preserve">Finch, V. and McGroathy, J. (2010) </w:t>
      </w:r>
      <w:r w:rsidRPr="008C655D">
        <w:rPr>
          <w:rFonts w:asciiTheme="minorHAnsi" w:hAnsiTheme="minorHAnsi" w:cstheme="minorHAnsi"/>
          <w:bCs/>
          <w:i/>
          <w:iCs/>
          <w:sz w:val="22"/>
          <w:szCs w:val="22"/>
        </w:rPr>
        <w:t>Human Rights.</w:t>
      </w:r>
      <w:r w:rsidRPr="008C655D">
        <w:rPr>
          <w:rFonts w:asciiTheme="minorHAnsi" w:hAnsiTheme="minorHAnsi" w:cstheme="minorHAnsi"/>
          <w:bCs/>
          <w:sz w:val="22"/>
          <w:szCs w:val="22"/>
        </w:rPr>
        <w:t xml:space="preserve"> Dundee: Dundee University Press</w:t>
      </w:r>
    </w:p>
    <w:p w14:paraId="4A41D066" w14:textId="4F1A595E" w:rsidR="008C655D" w:rsidRDefault="008C655D" w:rsidP="008C655D">
      <w:pPr>
        <w:rPr>
          <w:rFonts w:asciiTheme="minorHAnsi" w:hAnsiTheme="minorHAnsi" w:cstheme="minorHAnsi"/>
          <w:sz w:val="22"/>
          <w:szCs w:val="22"/>
        </w:rPr>
      </w:pPr>
    </w:p>
    <w:p w14:paraId="40E3547F" w14:textId="77777777" w:rsidR="008C655D" w:rsidRPr="008C655D" w:rsidRDefault="008C655D" w:rsidP="008C655D">
      <w:pPr>
        <w:rPr>
          <w:rFonts w:asciiTheme="minorHAnsi" w:hAnsiTheme="minorHAnsi" w:cstheme="minorHAnsi"/>
          <w:sz w:val="22"/>
          <w:szCs w:val="22"/>
        </w:rPr>
      </w:pPr>
    </w:p>
    <w:p w14:paraId="59E4A5C8" w14:textId="6C2D74CF"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Gibbs, G (1988). </w:t>
      </w:r>
      <w:r w:rsidRPr="008C655D">
        <w:rPr>
          <w:rFonts w:asciiTheme="minorHAnsi" w:hAnsiTheme="minorHAnsi" w:cstheme="minorHAnsi"/>
          <w:i/>
          <w:iCs/>
          <w:sz w:val="22"/>
          <w:szCs w:val="22"/>
        </w:rPr>
        <w:t>Learning by Doing: A guide to teaching and learning methods</w:t>
      </w:r>
      <w:r w:rsidRPr="008C655D">
        <w:rPr>
          <w:rFonts w:asciiTheme="minorHAnsi" w:hAnsiTheme="minorHAnsi" w:cstheme="minorHAnsi"/>
          <w:sz w:val="22"/>
          <w:szCs w:val="22"/>
        </w:rPr>
        <w:t>. Further Education Unit. Oxford: Oxford Polytechnic.</w:t>
      </w:r>
    </w:p>
    <w:p w14:paraId="26E71FE3" w14:textId="77777777" w:rsidR="008C655D" w:rsidRPr="008C655D" w:rsidRDefault="008C655D" w:rsidP="008C655D">
      <w:pPr>
        <w:rPr>
          <w:rFonts w:asciiTheme="minorHAnsi" w:hAnsiTheme="minorHAnsi" w:cstheme="minorHAnsi"/>
          <w:sz w:val="22"/>
          <w:szCs w:val="22"/>
        </w:rPr>
      </w:pPr>
    </w:p>
    <w:p w14:paraId="33B8C37F" w14:textId="77777777" w:rsidR="008C655D" w:rsidRPr="008C655D" w:rsidRDefault="008C655D" w:rsidP="008C655D">
      <w:pPr>
        <w:rPr>
          <w:rFonts w:asciiTheme="minorHAnsi" w:hAnsiTheme="minorHAnsi" w:cstheme="minorHAnsi"/>
          <w:sz w:val="22"/>
          <w:szCs w:val="22"/>
        </w:rPr>
      </w:pPr>
    </w:p>
    <w:p w14:paraId="5230B0CF" w14:textId="0BBF1685"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Health and Care Professions Council (HCPC) (2021) </w:t>
      </w:r>
      <w:r w:rsidRPr="008C655D">
        <w:rPr>
          <w:rFonts w:asciiTheme="minorHAnsi" w:hAnsiTheme="minorHAnsi" w:cstheme="minorHAnsi"/>
          <w:i/>
          <w:iCs/>
          <w:sz w:val="22"/>
          <w:szCs w:val="22"/>
        </w:rPr>
        <w:t>What is Reflection?</w:t>
      </w:r>
      <w:r w:rsidRPr="008C655D">
        <w:rPr>
          <w:rFonts w:asciiTheme="minorHAnsi" w:hAnsiTheme="minorHAnsi" w:cstheme="minorHAnsi"/>
          <w:sz w:val="22"/>
          <w:szCs w:val="22"/>
        </w:rPr>
        <w:t xml:space="preserve"> Available at: </w:t>
      </w:r>
      <w:hyperlink r:id="rId36" w:history="1">
        <w:r w:rsidRPr="008C655D">
          <w:rPr>
            <w:rStyle w:val="Hyperlink"/>
            <w:rFonts w:asciiTheme="minorHAnsi" w:hAnsiTheme="minorHAnsi" w:cstheme="minorHAnsi"/>
            <w:sz w:val="22"/>
            <w:szCs w:val="22"/>
          </w:rPr>
          <w:t>https://www.hcpc-uk.org/standards/meeting-our-standards/reflective-practice/what-is-reflection/</w:t>
        </w:r>
      </w:hyperlink>
      <w:r w:rsidRPr="008C655D">
        <w:rPr>
          <w:rFonts w:asciiTheme="minorHAnsi" w:hAnsiTheme="minorHAnsi" w:cstheme="minorHAnsi"/>
          <w:sz w:val="22"/>
          <w:szCs w:val="22"/>
        </w:rPr>
        <w:t xml:space="preserve">  (Accessed 2nd July 2021).</w:t>
      </w:r>
    </w:p>
    <w:p w14:paraId="3CCF91A2" w14:textId="77777777" w:rsidR="008C655D" w:rsidRPr="008C655D" w:rsidRDefault="008C655D" w:rsidP="008C655D">
      <w:pPr>
        <w:rPr>
          <w:rFonts w:asciiTheme="minorHAnsi" w:hAnsiTheme="minorHAnsi" w:cstheme="minorHAnsi"/>
          <w:sz w:val="22"/>
          <w:szCs w:val="22"/>
        </w:rPr>
      </w:pPr>
    </w:p>
    <w:p w14:paraId="30FBCE97" w14:textId="77777777" w:rsidR="008C655D" w:rsidRPr="008C655D" w:rsidRDefault="008C655D" w:rsidP="008C655D">
      <w:pPr>
        <w:rPr>
          <w:rFonts w:asciiTheme="minorHAnsi" w:hAnsiTheme="minorHAnsi" w:cstheme="minorHAnsi"/>
          <w:sz w:val="22"/>
          <w:szCs w:val="22"/>
        </w:rPr>
      </w:pPr>
    </w:p>
    <w:p w14:paraId="47314515" w14:textId="234AB4ED"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Healthline (2020) </w:t>
      </w:r>
      <w:r w:rsidRPr="008C655D">
        <w:rPr>
          <w:rFonts w:asciiTheme="minorHAnsi" w:hAnsiTheme="minorHAnsi" w:cstheme="minorHAnsi"/>
          <w:i/>
          <w:iCs/>
          <w:sz w:val="22"/>
          <w:szCs w:val="22"/>
        </w:rPr>
        <w:t>Exercise as a stress relief</w:t>
      </w:r>
      <w:r w:rsidRPr="008C655D">
        <w:rPr>
          <w:rFonts w:asciiTheme="minorHAnsi" w:hAnsiTheme="minorHAnsi" w:cstheme="minorHAnsi"/>
          <w:sz w:val="22"/>
          <w:szCs w:val="22"/>
        </w:rPr>
        <w:t xml:space="preserve">. Available at: </w:t>
      </w:r>
      <w:hyperlink r:id="rId37" w:history="1">
        <w:r w:rsidRPr="008C655D">
          <w:rPr>
            <w:rStyle w:val="Hyperlink"/>
            <w:rFonts w:asciiTheme="minorHAnsi" w:hAnsiTheme="minorHAnsi" w:cstheme="minorHAnsi"/>
            <w:sz w:val="22"/>
            <w:szCs w:val="22"/>
          </w:rPr>
          <w:t>https://www.healthline.com/health/heart-disease/exercise-stress-relief</w:t>
        </w:r>
      </w:hyperlink>
      <w:r w:rsidRPr="008C655D">
        <w:rPr>
          <w:rFonts w:asciiTheme="minorHAnsi" w:hAnsiTheme="minorHAnsi" w:cstheme="minorHAnsi"/>
          <w:sz w:val="22"/>
          <w:szCs w:val="22"/>
        </w:rPr>
        <w:t xml:space="preserve"> (Accessed: 16th June 2021)</w:t>
      </w:r>
      <w:r>
        <w:rPr>
          <w:rFonts w:asciiTheme="minorHAnsi" w:hAnsiTheme="minorHAnsi" w:cstheme="minorHAnsi"/>
          <w:sz w:val="22"/>
          <w:szCs w:val="22"/>
        </w:rPr>
        <w:t>.</w:t>
      </w:r>
    </w:p>
    <w:p w14:paraId="040BBC40" w14:textId="77777777" w:rsidR="008C655D" w:rsidRPr="008C655D" w:rsidRDefault="008C655D" w:rsidP="008C655D">
      <w:pPr>
        <w:rPr>
          <w:rFonts w:asciiTheme="minorHAnsi" w:hAnsiTheme="minorHAnsi" w:cstheme="minorHAnsi"/>
          <w:sz w:val="22"/>
          <w:szCs w:val="22"/>
        </w:rPr>
      </w:pPr>
    </w:p>
    <w:p w14:paraId="48340262" w14:textId="77777777" w:rsidR="008C655D" w:rsidRPr="008C655D" w:rsidRDefault="008C655D" w:rsidP="008C655D">
      <w:pPr>
        <w:rPr>
          <w:rFonts w:asciiTheme="minorHAnsi" w:hAnsiTheme="minorHAnsi" w:cstheme="minorHAnsi"/>
          <w:color w:val="000000" w:themeColor="text1"/>
          <w:sz w:val="22"/>
          <w:szCs w:val="22"/>
        </w:rPr>
      </w:pPr>
    </w:p>
    <w:p w14:paraId="0E4C3595" w14:textId="77777777" w:rsidR="008C655D" w:rsidRPr="008C655D" w:rsidRDefault="008C655D" w:rsidP="008C655D">
      <w:pPr>
        <w:rPr>
          <w:rFonts w:asciiTheme="minorHAnsi" w:hAnsiTheme="minorHAnsi" w:cstheme="minorHAnsi"/>
          <w:color w:val="000000" w:themeColor="text1"/>
          <w:sz w:val="22"/>
          <w:szCs w:val="22"/>
        </w:rPr>
      </w:pPr>
      <w:r w:rsidRPr="008C655D">
        <w:rPr>
          <w:rFonts w:asciiTheme="minorHAnsi" w:hAnsiTheme="minorHAnsi" w:cstheme="minorHAnsi"/>
          <w:color w:val="000000" w:themeColor="text1"/>
          <w:sz w:val="22"/>
          <w:szCs w:val="22"/>
        </w:rPr>
        <w:t xml:space="preserve">Health and Safety Executive (2021) </w:t>
      </w:r>
      <w:r w:rsidRPr="008C655D">
        <w:rPr>
          <w:rFonts w:asciiTheme="minorHAnsi" w:hAnsiTheme="minorHAnsi" w:cstheme="minorHAnsi"/>
          <w:i/>
          <w:iCs/>
          <w:color w:val="000000" w:themeColor="text1"/>
          <w:sz w:val="22"/>
          <w:szCs w:val="22"/>
        </w:rPr>
        <w:t>Key requirements of the CPIA</w:t>
      </w:r>
      <w:r w:rsidRPr="008C655D">
        <w:rPr>
          <w:rFonts w:asciiTheme="minorHAnsi" w:hAnsiTheme="minorHAnsi" w:cstheme="minorHAnsi"/>
          <w:color w:val="000000" w:themeColor="text1"/>
          <w:sz w:val="22"/>
          <w:szCs w:val="22"/>
        </w:rPr>
        <w:t xml:space="preserve">. Available at: </w:t>
      </w:r>
      <w:hyperlink r:id="rId38" w:history="1">
        <w:r w:rsidRPr="008C655D">
          <w:rPr>
            <w:rStyle w:val="Hyperlink"/>
            <w:rFonts w:asciiTheme="minorHAnsi" w:hAnsiTheme="minorHAnsi" w:cstheme="minorHAnsi"/>
            <w:color w:val="000000" w:themeColor="text1"/>
            <w:sz w:val="22"/>
            <w:szCs w:val="22"/>
          </w:rPr>
          <w:t>https://www.hse.gov.uk/enforce/enforcementguide/pretrial/after-key.htm</w:t>
        </w:r>
      </w:hyperlink>
      <w:r w:rsidRPr="008C655D">
        <w:rPr>
          <w:rFonts w:asciiTheme="minorHAnsi" w:hAnsiTheme="minorHAnsi" w:cstheme="minorHAnsi"/>
          <w:color w:val="000000" w:themeColor="text1"/>
          <w:sz w:val="22"/>
          <w:szCs w:val="22"/>
        </w:rPr>
        <w:t xml:space="preserve"> (Accessed: 10</w:t>
      </w:r>
      <w:r w:rsidRPr="008C655D">
        <w:rPr>
          <w:rFonts w:asciiTheme="minorHAnsi" w:hAnsiTheme="minorHAnsi" w:cstheme="minorHAnsi"/>
          <w:color w:val="000000" w:themeColor="text1"/>
          <w:sz w:val="22"/>
          <w:szCs w:val="22"/>
          <w:vertAlign w:val="superscript"/>
        </w:rPr>
        <w:t>th</w:t>
      </w:r>
      <w:r w:rsidRPr="008C655D">
        <w:rPr>
          <w:rFonts w:asciiTheme="minorHAnsi" w:hAnsiTheme="minorHAnsi" w:cstheme="minorHAnsi"/>
          <w:color w:val="000000" w:themeColor="text1"/>
          <w:sz w:val="22"/>
          <w:szCs w:val="22"/>
        </w:rPr>
        <w:t xml:space="preserve"> August 2021)</w:t>
      </w:r>
    </w:p>
    <w:p w14:paraId="1CB04FA6" w14:textId="7684B24F" w:rsidR="008C655D" w:rsidRDefault="008C655D" w:rsidP="008C655D">
      <w:pPr>
        <w:rPr>
          <w:rFonts w:asciiTheme="minorHAnsi" w:hAnsiTheme="minorHAnsi" w:cstheme="minorHAnsi"/>
          <w:sz w:val="22"/>
          <w:szCs w:val="22"/>
        </w:rPr>
      </w:pPr>
    </w:p>
    <w:p w14:paraId="5BB971D7" w14:textId="77777777" w:rsidR="008C655D" w:rsidRPr="008C655D" w:rsidRDefault="008C655D" w:rsidP="008C655D">
      <w:pPr>
        <w:rPr>
          <w:rFonts w:asciiTheme="minorHAnsi" w:hAnsiTheme="minorHAnsi" w:cstheme="minorHAnsi"/>
          <w:sz w:val="22"/>
          <w:szCs w:val="22"/>
        </w:rPr>
      </w:pPr>
    </w:p>
    <w:p w14:paraId="32EC67D3" w14:textId="745129BB"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Heaton, N. (2019) </w:t>
      </w:r>
      <w:r w:rsidRPr="008C655D">
        <w:rPr>
          <w:rFonts w:asciiTheme="minorHAnsi" w:hAnsiTheme="minorHAnsi" w:cstheme="minorHAnsi"/>
          <w:i/>
          <w:iCs/>
          <w:sz w:val="22"/>
          <w:szCs w:val="22"/>
        </w:rPr>
        <w:t>The health benefits of dog walking.</w:t>
      </w:r>
      <w:r w:rsidRPr="008C655D">
        <w:rPr>
          <w:rFonts w:asciiTheme="minorHAnsi" w:hAnsiTheme="minorHAnsi" w:cstheme="minorHAnsi"/>
          <w:sz w:val="22"/>
          <w:szCs w:val="22"/>
        </w:rPr>
        <w:t xml:space="preserve"> Available at: https://www.bupa.co.uk/newsroom/ourviews/benefits-dog-walking (Accessed: 17th June 2021).</w:t>
      </w:r>
    </w:p>
    <w:p w14:paraId="68BAE8F6" w14:textId="77777777" w:rsidR="008C655D" w:rsidRPr="008C655D" w:rsidRDefault="008C655D" w:rsidP="008C655D">
      <w:pPr>
        <w:rPr>
          <w:rFonts w:asciiTheme="minorHAnsi" w:hAnsiTheme="minorHAnsi" w:cstheme="minorHAnsi"/>
          <w:sz w:val="22"/>
          <w:szCs w:val="22"/>
        </w:rPr>
      </w:pPr>
    </w:p>
    <w:p w14:paraId="3257DF4C" w14:textId="77777777" w:rsidR="008C655D" w:rsidRPr="008C655D" w:rsidRDefault="008C655D" w:rsidP="008C655D">
      <w:pPr>
        <w:jc w:val="both"/>
        <w:rPr>
          <w:rFonts w:asciiTheme="minorHAnsi" w:hAnsiTheme="minorHAnsi" w:cstheme="minorHAnsi"/>
          <w:sz w:val="22"/>
          <w:szCs w:val="22"/>
          <w:shd w:val="clear" w:color="auto" w:fill="FFFFFF"/>
        </w:rPr>
      </w:pPr>
    </w:p>
    <w:p w14:paraId="701E31AF" w14:textId="77777777" w:rsidR="008C655D" w:rsidRPr="008C655D" w:rsidRDefault="008C655D" w:rsidP="008C655D">
      <w:pPr>
        <w:jc w:val="both"/>
        <w:rPr>
          <w:rFonts w:asciiTheme="minorHAnsi" w:hAnsiTheme="minorHAnsi" w:cstheme="minorHAnsi"/>
          <w:sz w:val="22"/>
          <w:szCs w:val="22"/>
          <w:shd w:val="clear" w:color="auto" w:fill="FFFFFF"/>
        </w:rPr>
      </w:pPr>
      <w:r w:rsidRPr="008C655D">
        <w:rPr>
          <w:rFonts w:asciiTheme="minorHAnsi" w:hAnsiTheme="minorHAnsi" w:cstheme="minorHAnsi"/>
          <w:sz w:val="22"/>
          <w:szCs w:val="22"/>
          <w:shd w:val="clear" w:color="auto" w:fill="FFFFFF"/>
        </w:rPr>
        <w:t xml:space="preserve">Hertfordshire Constabulary (2021) </w:t>
      </w:r>
      <w:r w:rsidRPr="008C655D">
        <w:rPr>
          <w:rFonts w:asciiTheme="minorHAnsi" w:hAnsiTheme="minorHAnsi" w:cstheme="minorHAnsi"/>
          <w:i/>
          <w:iCs/>
          <w:sz w:val="22"/>
          <w:szCs w:val="22"/>
          <w:shd w:val="clear" w:color="auto" w:fill="FFFFFF"/>
        </w:rPr>
        <w:t>Code of Ethics</w:t>
      </w:r>
      <w:r w:rsidRPr="008C655D">
        <w:rPr>
          <w:rFonts w:asciiTheme="minorHAnsi" w:hAnsiTheme="minorHAnsi" w:cstheme="minorHAnsi"/>
          <w:sz w:val="22"/>
          <w:szCs w:val="22"/>
          <w:shd w:val="clear" w:color="auto" w:fill="FFFFFF"/>
        </w:rPr>
        <w:t xml:space="preserve">. Available at: </w:t>
      </w:r>
    </w:p>
    <w:p w14:paraId="516506ED" w14:textId="77777777" w:rsidR="008C655D" w:rsidRPr="008C655D" w:rsidRDefault="005578D7" w:rsidP="008C655D">
      <w:pPr>
        <w:rPr>
          <w:rFonts w:asciiTheme="minorHAnsi" w:hAnsiTheme="minorHAnsi" w:cstheme="minorHAnsi"/>
          <w:sz w:val="22"/>
          <w:szCs w:val="22"/>
          <w:shd w:val="clear" w:color="auto" w:fill="FFFFFF"/>
        </w:rPr>
      </w:pPr>
      <w:hyperlink r:id="rId39" w:history="1">
        <w:r w:rsidR="008C655D" w:rsidRPr="008C655D">
          <w:rPr>
            <w:rStyle w:val="Hyperlink"/>
            <w:rFonts w:asciiTheme="minorHAnsi" w:hAnsiTheme="minorHAnsi" w:cstheme="minorHAnsi"/>
            <w:sz w:val="22"/>
            <w:szCs w:val="22"/>
            <w:shd w:val="clear" w:color="auto" w:fill="FFFFFF"/>
          </w:rPr>
          <w:t>https://www.herts.police.uk/Information-and-services/About-us/Our-values/Code-of-Ethics</w:t>
        </w:r>
      </w:hyperlink>
      <w:r w:rsidR="008C655D" w:rsidRPr="008C655D">
        <w:rPr>
          <w:rFonts w:asciiTheme="minorHAnsi" w:hAnsiTheme="minorHAnsi" w:cstheme="minorHAnsi"/>
          <w:sz w:val="22"/>
          <w:szCs w:val="22"/>
          <w:shd w:val="clear" w:color="auto" w:fill="FFFFFF"/>
        </w:rPr>
        <w:t xml:space="preserve"> (Accessed: 26</w:t>
      </w:r>
      <w:r w:rsidR="008C655D" w:rsidRPr="008C655D">
        <w:rPr>
          <w:rFonts w:asciiTheme="minorHAnsi" w:hAnsiTheme="minorHAnsi" w:cstheme="minorHAnsi"/>
          <w:sz w:val="22"/>
          <w:szCs w:val="22"/>
          <w:shd w:val="clear" w:color="auto" w:fill="FFFFFF"/>
          <w:vertAlign w:val="superscript"/>
        </w:rPr>
        <w:t>th</w:t>
      </w:r>
      <w:r w:rsidR="008C655D" w:rsidRPr="008C655D">
        <w:rPr>
          <w:rFonts w:asciiTheme="minorHAnsi" w:hAnsiTheme="minorHAnsi" w:cstheme="minorHAnsi"/>
          <w:sz w:val="22"/>
          <w:szCs w:val="22"/>
          <w:shd w:val="clear" w:color="auto" w:fill="FFFFFF"/>
        </w:rPr>
        <w:t xml:space="preserve"> September 2021)</w:t>
      </w:r>
    </w:p>
    <w:p w14:paraId="2BC791C8" w14:textId="65881349" w:rsidR="008C655D" w:rsidRDefault="008C655D" w:rsidP="008C655D">
      <w:pPr>
        <w:rPr>
          <w:rFonts w:asciiTheme="minorHAnsi" w:hAnsiTheme="minorHAnsi" w:cstheme="minorHAnsi"/>
          <w:sz w:val="22"/>
          <w:szCs w:val="22"/>
        </w:rPr>
      </w:pPr>
    </w:p>
    <w:p w14:paraId="3058C345" w14:textId="77777777" w:rsidR="008C655D" w:rsidRPr="008C655D" w:rsidRDefault="008C655D" w:rsidP="008C655D">
      <w:pPr>
        <w:rPr>
          <w:rFonts w:asciiTheme="minorHAnsi" w:hAnsiTheme="minorHAnsi" w:cstheme="minorHAnsi"/>
          <w:sz w:val="22"/>
          <w:szCs w:val="22"/>
        </w:rPr>
      </w:pPr>
    </w:p>
    <w:p w14:paraId="22307DC6" w14:textId="5847E92F"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Home Office (2014) </w:t>
      </w:r>
      <w:r w:rsidRPr="008C655D">
        <w:rPr>
          <w:rFonts w:asciiTheme="minorHAnsi" w:hAnsiTheme="minorHAnsi" w:cstheme="minorHAnsi"/>
          <w:i/>
          <w:iCs/>
          <w:sz w:val="22"/>
          <w:szCs w:val="22"/>
        </w:rPr>
        <w:t>Code of Ethics Launched.</w:t>
      </w:r>
      <w:r w:rsidRPr="008C655D">
        <w:rPr>
          <w:rFonts w:asciiTheme="minorHAnsi" w:hAnsiTheme="minorHAnsi" w:cstheme="minorHAnsi"/>
          <w:sz w:val="22"/>
          <w:szCs w:val="22"/>
        </w:rPr>
        <w:t xml:space="preserve"> Available at: </w:t>
      </w:r>
      <w:hyperlink r:id="rId40" w:history="1">
        <w:r w:rsidRPr="008C655D">
          <w:rPr>
            <w:rStyle w:val="Hyperlink"/>
            <w:rFonts w:asciiTheme="minorHAnsi" w:hAnsiTheme="minorHAnsi" w:cstheme="minorHAnsi"/>
            <w:sz w:val="22"/>
            <w:szCs w:val="22"/>
          </w:rPr>
          <w:t>https://www.gov.uk/government/news/code-of-ethics-launched</w:t>
        </w:r>
      </w:hyperlink>
      <w:r w:rsidRPr="008C655D">
        <w:rPr>
          <w:rFonts w:asciiTheme="minorHAnsi" w:hAnsiTheme="minorHAnsi" w:cstheme="minorHAnsi"/>
          <w:sz w:val="22"/>
          <w:szCs w:val="22"/>
        </w:rPr>
        <w:t xml:space="preserve"> (Accessed: 31</w:t>
      </w:r>
      <w:r w:rsidRPr="008C655D">
        <w:rPr>
          <w:rFonts w:asciiTheme="minorHAnsi" w:hAnsiTheme="minorHAnsi" w:cstheme="minorHAnsi"/>
          <w:sz w:val="22"/>
          <w:szCs w:val="22"/>
          <w:vertAlign w:val="superscript"/>
        </w:rPr>
        <w:t>st</w:t>
      </w:r>
      <w:r w:rsidRPr="008C655D">
        <w:rPr>
          <w:rFonts w:asciiTheme="minorHAnsi" w:hAnsiTheme="minorHAnsi" w:cstheme="minorHAnsi"/>
          <w:sz w:val="22"/>
          <w:szCs w:val="22"/>
        </w:rPr>
        <w:t xml:space="preserve"> July 2021).</w:t>
      </w:r>
    </w:p>
    <w:p w14:paraId="59C995FA" w14:textId="77777777" w:rsidR="008C655D" w:rsidRPr="008C655D" w:rsidRDefault="008C655D" w:rsidP="008C655D">
      <w:pPr>
        <w:rPr>
          <w:rFonts w:asciiTheme="minorHAnsi" w:hAnsiTheme="minorHAnsi" w:cstheme="minorHAnsi"/>
          <w:sz w:val="22"/>
          <w:szCs w:val="22"/>
        </w:rPr>
      </w:pPr>
    </w:p>
    <w:p w14:paraId="3955DFC9" w14:textId="77777777" w:rsidR="008C655D" w:rsidRPr="008C655D" w:rsidRDefault="008C655D" w:rsidP="008C655D">
      <w:pPr>
        <w:rPr>
          <w:rFonts w:asciiTheme="minorHAnsi" w:hAnsiTheme="minorHAnsi" w:cstheme="minorHAnsi"/>
          <w:sz w:val="22"/>
          <w:szCs w:val="22"/>
        </w:rPr>
      </w:pPr>
    </w:p>
    <w:p w14:paraId="2E76E71B"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Janse, B. (2020) </w:t>
      </w:r>
      <w:r w:rsidRPr="008C655D">
        <w:rPr>
          <w:rFonts w:asciiTheme="minorHAnsi" w:hAnsiTheme="minorHAnsi" w:cstheme="minorHAnsi"/>
          <w:i/>
          <w:iCs/>
          <w:sz w:val="22"/>
          <w:szCs w:val="22"/>
        </w:rPr>
        <w:t>John Driscoll Model of Reflection</w:t>
      </w:r>
      <w:r w:rsidRPr="008C655D">
        <w:rPr>
          <w:rFonts w:asciiTheme="minorHAnsi" w:hAnsiTheme="minorHAnsi" w:cstheme="minorHAnsi"/>
          <w:sz w:val="22"/>
          <w:szCs w:val="22"/>
        </w:rPr>
        <w:t>. Available at:  https://www.toolshero.com/personal-development/john-driscoll-model-of-reflection/  (Accessed: 6th July 2021).</w:t>
      </w:r>
    </w:p>
    <w:p w14:paraId="228CBC6B" w14:textId="258B72DC" w:rsidR="008C655D" w:rsidRDefault="008C655D" w:rsidP="008C655D">
      <w:pPr>
        <w:rPr>
          <w:rFonts w:asciiTheme="minorHAnsi" w:hAnsiTheme="minorHAnsi" w:cstheme="minorHAnsi"/>
          <w:sz w:val="22"/>
          <w:szCs w:val="22"/>
        </w:rPr>
      </w:pPr>
    </w:p>
    <w:p w14:paraId="71C22FFF" w14:textId="77777777" w:rsidR="008C655D" w:rsidRPr="008C655D" w:rsidRDefault="008C655D" w:rsidP="008C655D">
      <w:pPr>
        <w:rPr>
          <w:rFonts w:asciiTheme="minorHAnsi" w:hAnsiTheme="minorHAnsi" w:cstheme="minorHAnsi"/>
          <w:sz w:val="22"/>
          <w:szCs w:val="22"/>
        </w:rPr>
      </w:pPr>
    </w:p>
    <w:p w14:paraId="0C2524E6" w14:textId="41B82DD1"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Jasper, M. (2003) </w:t>
      </w:r>
      <w:r w:rsidRPr="008C655D">
        <w:rPr>
          <w:rFonts w:asciiTheme="minorHAnsi" w:hAnsiTheme="minorHAnsi" w:cstheme="minorHAnsi"/>
          <w:i/>
          <w:iCs/>
          <w:sz w:val="22"/>
          <w:szCs w:val="22"/>
        </w:rPr>
        <w:t>Beginning reflective practice</w:t>
      </w:r>
      <w:r w:rsidRPr="008C655D">
        <w:rPr>
          <w:rFonts w:asciiTheme="minorHAnsi" w:hAnsiTheme="minorHAnsi" w:cstheme="minorHAnsi"/>
          <w:sz w:val="22"/>
          <w:szCs w:val="22"/>
        </w:rPr>
        <w:t>. Cheltenham: Nelson Thornes.</w:t>
      </w:r>
    </w:p>
    <w:p w14:paraId="51C27F38" w14:textId="77777777" w:rsidR="008C655D" w:rsidRPr="008C655D" w:rsidRDefault="008C655D" w:rsidP="008C655D">
      <w:pPr>
        <w:rPr>
          <w:rFonts w:asciiTheme="minorHAnsi" w:hAnsiTheme="minorHAnsi" w:cstheme="minorHAnsi"/>
          <w:sz w:val="22"/>
          <w:szCs w:val="22"/>
        </w:rPr>
      </w:pPr>
    </w:p>
    <w:p w14:paraId="08053EBC" w14:textId="77777777" w:rsidR="008C655D" w:rsidRPr="008C655D" w:rsidRDefault="008C655D" w:rsidP="008C655D">
      <w:pPr>
        <w:rPr>
          <w:rFonts w:asciiTheme="minorHAnsi" w:hAnsiTheme="minorHAnsi" w:cstheme="minorHAnsi"/>
          <w:sz w:val="22"/>
          <w:szCs w:val="22"/>
        </w:rPr>
      </w:pPr>
    </w:p>
    <w:p w14:paraId="4C446818" w14:textId="77777777" w:rsidR="008C655D" w:rsidRPr="008C655D" w:rsidRDefault="008C655D" w:rsidP="008C655D">
      <w:pPr>
        <w:ind w:right="107"/>
        <w:rPr>
          <w:rFonts w:asciiTheme="minorHAnsi" w:hAnsiTheme="minorHAnsi" w:cstheme="minorHAnsi"/>
          <w:bCs/>
          <w:sz w:val="22"/>
          <w:szCs w:val="22"/>
        </w:rPr>
      </w:pPr>
      <w:r w:rsidRPr="008C655D">
        <w:rPr>
          <w:rFonts w:asciiTheme="minorHAnsi" w:hAnsiTheme="minorHAnsi" w:cstheme="minorHAnsi"/>
          <w:sz w:val="22"/>
          <w:szCs w:val="22"/>
        </w:rPr>
        <w:t xml:space="preserve">Kent Police (2020) </w:t>
      </w:r>
      <w:r w:rsidRPr="008C655D">
        <w:rPr>
          <w:rFonts w:asciiTheme="minorHAnsi" w:hAnsiTheme="minorHAnsi" w:cstheme="minorHAnsi"/>
          <w:i/>
          <w:iCs/>
          <w:sz w:val="22"/>
          <w:szCs w:val="22"/>
        </w:rPr>
        <w:t>Acute Behavioural Disturbance.</w:t>
      </w:r>
      <w:r w:rsidRPr="008C655D">
        <w:rPr>
          <w:rFonts w:asciiTheme="minorHAnsi" w:hAnsiTheme="minorHAnsi" w:cstheme="minorHAnsi"/>
          <w:sz w:val="22"/>
          <w:szCs w:val="22"/>
        </w:rPr>
        <w:t xml:space="preserve"> Available at: </w:t>
      </w:r>
      <w:hyperlink r:id="rId41" w:history="1">
        <w:r w:rsidRPr="008C655D">
          <w:rPr>
            <w:rStyle w:val="Hyperlink"/>
            <w:rFonts w:asciiTheme="minorHAnsi" w:hAnsiTheme="minorHAnsi" w:cstheme="minorHAnsi"/>
            <w:bCs/>
            <w:sz w:val="22"/>
            <w:szCs w:val="22"/>
          </w:rPr>
          <w:t>https://www.kent.police.uk/foi-ai/kent-police/Policy/operational-partnerships/acute-behavioural-disturbance-sop-o43k/</w:t>
        </w:r>
      </w:hyperlink>
      <w:r w:rsidRPr="008C655D">
        <w:rPr>
          <w:rFonts w:asciiTheme="minorHAnsi" w:hAnsiTheme="minorHAnsi" w:cstheme="minorHAnsi"/>
          <w:bCs/>
          <w:sz w:val="22"/>
          <w:szCs w:val="22"/>
        </w:rPr>
        <w:t xml:space="preserve"> (Accessed: 30</w:t>
      </w:r>
      <w:r w:rsidRPr="008C655D">
        <w:rPr>
          <w:rFonts w:asciiTheme="minorHAnsi" w:hAnsiTheme="minorHAnsi" w:cstheme="minorHAnsi"/>
          <w:bCs/>
          <w:sz w:val="22"/>
          <w:szCs w:val="22"/>
          <w:vertAlign w:val="superscript"/>
        </w:rPr>
        <w:t>th</w:t>
      </w:r>
      <w:r w:rsidRPr="008C655D">
        <w:rPr>
          <w:rFonts w:asciiTheme="minorHAnsi" w:hAnsiTheme="minorHAnsi" w:cstheme="minorHAnsi"/>
          <w:bCs/>
          <w:sz w:val="22"/>
          <w:szCs w:val="22"/>
        </w:rPr>
        <w:t xml:space="preserve"> July 2021). </w:t>
      </w:r>
    </w:p>
    <w:p w14:paraId="775A4A97" w14:textId="2D976E72" w:rsidR="008C655D" w:rsidRDefault="008C655D" w:rsidP="008C655D">
      <w:pPr>
        <w:rPr>
          <w:rFonts w:asciiTheme="minorHAnsi" w:hAnsiTheme="minorHAnsi" w:cstheme="minorHAnsi"/>
          <w:sz w:val="22"/>
          <w:szCs w:val="22"/>
        </w:rPr>
      </w:pPr>
    </w:p>
    <w:p w14:paraId="2574E2DB" w14:textId="77777777" w:rsidR="008C655D" w:rsidRPr="008C655D" w:rsidRDefault="008C655D" w:rsidP="008C655D">
      <w:pPr>
        <w:rPr>
          <w:rFonts w:asciiTheme="minorHAnsi" w:hAnsiTheme="minorHAnsi" w:cstheme="minorHAnsi"/>
          <w:sz w:val="22"/>
          <w:szCs w:val="22"/>
        </w:rPr>
      </w:pPr>
    </w:p>
    <w:p w14:paraId="5DEC75F2" w14:textId="102FC46D"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Kolb, D. (1984) </w:t>
      </w:r>
      <w:r w:rsidRPr="008C655D">
        <w:rPr>
          <w:rFonts w:asciiTheme="minorHAnsi" w:hAnsiTheme="minorHAnsi" w:cstheme="minorHAnsi"/>
          <w:i/>
          <w:iCs/>
          <w:sz w:val="22"/>
          <w:szCs w:val="22"/>
        </w:rPr>
        <w:t>Experimental Learning</w:t>
      </w:r>
      <w:r w:rsidRPr="008C655D">
        <w:rPr>
          <w:rFonts w:asciiTheme="minorHAnsi" w:hAnsiTheme="minorHAnsi" w:cstheme="minorHAnsi"/>
          <w:sz w:val="22"/>
          <w:szCs w:val="22"/>
        </w:rPr>
        <w:t>, New Jersey: Prentice Hall</w:t>
      </w:r>
    </w:p>
    <w:p w14:paraId="138F4D69" w14:textId="77777777" w:rsidR="008C655D" w:rsidRPr="008C655D" w:rsidRDefault="008C655D" w:rsidP="008C655D">
      <w:pPr>
        <w:rPr>
          <w:rFonts w:asciiTheme="minorHAnsi" w:hAnsiTheme="minorHAnsi" w:cstheme="minorHAnsi"/>
          <w:sz w:val="22"/>
          <w:szCs w:val="22"/>
        </w:rPr>
      </w:pPr>
    </w:p>
    <w:p w14:paraId="53759EC1" w14:textId="77777777" w:rsidR="008C655D" w:rsidRPr="008C655D" w:rsidRDefault="008C655D" w:rsidP="008C655D">
      <w:pPr>
        <w:rPr>
          <w:rFonts w:asciiTheme="minorHAnsi" w:hAnsiTheme="minorHAnsi" w:cstheme="minorHAnsi"/>
          <w:sz w:val="22"/>
          <w:szCs w:val="22"/>
        </w:rPr>
      </w:pPr>
    </w:p>
    <w:p w14:paraId="625823C9" w14:textId="267A01E4"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Mental Health Foundation (2021) </w:t>
      </w:r>
      <w:r w:rsidRPr="008C655D">
        <w:rPr>
          <w:rFonts w:asciiTheme="minorHAnsi" w:hAnsiTheme="minorHAnsi" w:cstheme="minorHAnsi"/>
          <w:i/>
          <w:iCs/>
          <w:sz w:val="22"/>
          <w:szCs w:val="22"/>
        </w:rPr>
        <w:t>How to manage and reduce stress</w:t>
      </w:r>
      <w:r w:rsidRPr="008C655D">
        <w:rPr>
          <w:rFonts w:asciiTheme="minorHAnsi" w:hAnsiTheme="minorHAnsi" w:cstheme="minorHAnsi"/>
          <w:sz w:val="22"/>
          <w:szCs w:val="22"/>
        </w:rPr>
        <w:t xml:space="preserve">. Available at: </w:t>
      </w:r>
      <w:hyperlink r:id="rId42" w:history="1">
        <w:r w:rsidRPr="008C655D">
          <w:rPr>
            <w:rStyle w:val="Hyperlink"/>
            <w:rFonts w:asciiTheme="minorHAnsi" w:hAnsiTheme="minorHAnsi" w:cstheme="minorHAnsi"/>
            <w:sz w:val="22"/>
            <w:szCs w:val="22"/>
          </w:rPr>
          <w:t>https://www.mentalhealth.org.uk/publications/how-manage-and-reduce-stress</w:t>
        </w:r>
      </w:hyperlink>
      <w:r w:rsidRPr="008C655D">
        <w:rPr>
          <w:rFonts w:asciiTheme="minorHAnsi" w:hAnsiTheme="minorHAnsi" w:cstheme="minorHAnsi"/>
          <w:sz w:val="22"/>
          <w:szCs w:val="22"/>
        </w:rPr>
        <w:t xml:space="preserve"> (Accessed: 17</w:t>
      </w:r>
      <w:r w:rsidRPr="008C655D">
        <w:rPr>
          <w:rFonts w:asciiTheme="minorHAnsi" w:hAnsiTheme="minorHAnsi" w:cstheme="minorHAnsi"/>
          <w:sz w:val="22"/>
          <w:szCs w:val="22"/>
          <w:vertAlign w:val="superscript"/>
        </w:rPr>
        <w:t>th</w:t>
      </w:r>
      <w:r>
        <w:rPr>
          <w:rFonts w:asciiTheme="minorHAnsi" w:hAnsiTheme="minorHAnsi" w:cstheme="minorHAnsi"/>
          <w:sz w:val="22"/>
          <w:szCs w:val="22"/>
        </w:rPr>
        <w:t xml:space="preserve"> June </w:t>
      </w:r>
      <w:r w:rsidRPr="008C655D">
        <w:rPr>
          <w:rFonts w:asciiTheme="minorHAnsi" w:hAnsiTheme="minorHAnsi" w:cstheme="minorHAnsi"/>
          <w:sz w:val="22"/>
          <w:szCs w:val="22"/>
        </w:rPr>
        <w:t>2021)</w:t>
      </w:r>
    </w:p>
    <w:p w14:paraId="31A759A7" w14:textId="77777777" w:rsidR="008C655D" w:rsidRPr="008C655D" w:rsidRDefault="008C655D" w:rsidP="008C655D">
      <w:pPr>
        <w:rPr>
          <w:rFonts w:asciiTheme="minorHAnsi" w:hAnsiTheme="minorHAnsi" w:cstheme="minorHAnsi"/>
          <w:sz w:val="22"/>
          <w:szCs w:val="22"/>
        </w:rPr>
      </w:pPr>
    </w:p>
    <w:p w14:paraId="6A61AF68" w14:textId="77777777" w:rsidR="008C655D" w:rsidRPr="008C655D" w:rsidRDefault="008C655D" w:rsidP="008C655D">
      <w:pPr>
        <w:rPr>
          <w:rFonts w:asciiTheme="minorHAnsi" w:hAnsiTheme="minorHAnsi" w:cstheme="minorHAnsi"/>
          <w:sz w:val="22"/>
          <w:szCs w:val="22"/>
        </w:rPr>
      </w:pPr>
    </w:p>
    <w:p w14:paraId="40931D5F" w14:textId="77777777" w:rsidR="008C655D" w:rsidRPr="008C655D" w:rsidRDefault="008C655D" w:rsidP="008C655D">
      <w:pPr>
        <w:rPr>
          <w:rFonts w:asciiTheme="minorHAnsi" w:hAnsiTheme="minorHAnsi" w:cstheme="minorHAnsi"/>
          <w:sz w:val="22"/>
          <w:szCs w:val="22"/>
          <w:lang w:val="en"/>
        </w:rPr>
      </w:pPr>
      <w:r w:rsidRPr="008C655D">
        <w:rPr>
          <w:rFonts w:asciiTheme="minorHAnsi" w:hAnsiTheme="minorHAnsi" w:cstheme="minorHAnsi"/>
          <w:sz w:val="22"/>
          <w:szCs w:val="22"/>
          <w:lang w:val="en"/>
        </w:rPr>
        <w:t xml:space="preserve">Mind Tools (2021) </w:t>
      </w:r>
      <w:r w:rsidRPr="008C655D">
        <w:rPr>
          <w:rFonts w:asciiTheme="minorHAnsi" w:hAnsiTheme="minorHAnsi" w:cstheme="minorHAnsi"/>
          <w:i/>
          <w:iCs/>
          <w:sz w:val="22"/>
          <w:szCs w:val="22"/>
          <w:lang w:val="en"/>
        </w:rPr>
        <w:t>Betari Box.</w:t>
      </w:r>
      <w:r w:rsidRPr="008C655D">
        <w:rPr>
          <w:rFonts w:asciiTheme="minorHAnsi" w:hAnsiTheme="minorHAnsi" w:cstheme="minorHAnsi"/>
          <w:sz w:val="22"/>
          <w:szCs w:val="22"/>
          <w:lang w:val="en"/>
        </w:rPr>
        <w:t xml:space="preserve"> Available at: </w:t>
      </w:r>
      <w:hyperlink r:id="rId43" w:history="1">
        <w:r w:rsidRPr="008C655D">
          <w:rPr>
            <w:rStyle w:val="Hyperlink"/>
            <w:rFonts w:asciiTheme="minorHAnsi" w:hAnsiTheme="minorHAnsi" w:cstheme="minorHAnsi"/>
            <w:sz w:val="22"/>
            <w:szCs w:val="22"/>
            <w:lang w:val="en"/>
          </w:rPr>
          <w:t>https://www.mindtools.com/pages/article/newCS_82.htm</w:t>
        </w:r>
      </w:hyperlink>
      <w:r w:rsidRPr="008C655D">
        <w:rPr>
          <w:rFonts w:asciiTheme="minorHAnsi" w:hAnsiTheme="minorHAnsi" w:cstheme="minorHAnsi"/>
          <w:sz w:val="22"/>
          <w:szCs w:val="22"/>
          <w:lang w:val="en"/>
        </w:rPr>
        <w:t xml:space="preserve"> (Accessed: 19</w:t>
      </w:r>
      <w:r w:rsidRPr="008C655D">
        <w:rPr>
          <w:rFonts w:asciiTheme="minorHAnsi" w:hAnsiTheme="minorHAnsi" w:cstheme="minorHAnsi"/>
          <w:sz w:val="22"/>
          <w:szCs w:val="22"/>
          <w:vertAlign w:val="superscript"/>
          <w:lang w:val="en"/>
        </w:rPr>
        <w:t>th</w:t>
      </w:r>
      <w:r w:rsidRPr="008C655D">
        <w:rPr>
          <w:rFonts w:asciiTheme="minorHAnsi" w:hAnsiTheme="minorHAnsi" w:cstheme="minorHAnsi"/>
          <w:sz w:val="22"/>
          <w:szCs w:val="22"/>
          <w:lang w:val="en"/>
        </w:rPr>
        <w:t xml:space="preserve"> July 2021).</w:t>
      </w:r>
    </w:p>
    <w:p w14:paraId="66DA9143" w14:textId="77777777" w:rsidR="008C655D" w:rsidRPr="008C655D" w:rsidRDefault="008C655D" w:rsidP="008C655D">
      <w:pPr>
        <w:rPr>
          <w:rFonts w:asciiTheme="minorHAnsi" w:hAnsiTheme="minorHAnsi" w:cstheme="minorHAnsi"/>
          <w:sz w:val="22"/>
          <w:szCs w:val="22"/>
          <w:lang w:val="en"/>
        </w:rPr>
      </w:pPr>
    </w:p>
    <w:p w14:paraId="6A03A9AE" w14:textId="7C271CA1" w:rsidR="008C655D" w:rsidRDefault="008C655D" w:rsidP="008C655D">
      <w:pPr>
        <w:rPr>
          <w:rFonts w:asciiTheme="minorHAnsi" w:hAnsiTheme="minorHAnsi" w:cstheme="minorHAnsi"/>
          <w:color w:val="000000" w:themeColor="text1"/>
          <w:sz w:val="22"/>
          <w:szCs w:val="22"/>
        </w:rPr>
      </w:pPr>
      <w:r w:rsidRPr="008C655D">
        <w:rPr>
          <w:rFonts w:asciiTheme="minorHAnsi" w:hAnsiTheme="minorHAnsi" w:cstheme="minorHAnsi"/>
          <w:color w:val="000000" w:themeColor="text1"/>
          <w:sz w:val="22"/>
          <w:szCs w:val="22"/>
        </w:rPr>
        <w:t xml:space="preserve">Ministry of Justice (2015) </w:t>
      </w:r>
      <w:r w:rsidRPr="008C655D">
        <w:rPr>
          <w:rFonts w:asciiTheme="minorHAnsi" w:hAnsiTheme="minorHAnsi" w:cstheme="minorHAnsi"/>
          <w:i/>
          <w:iCs/>
          <w:color w:val="000000" w:themeColor="text1"/>
          <w:sz w:val="22"/>
          <w:szCs w:val="22"/>
        </w:rPr>
        <w:t>Criminal Procedure and Investigations Act 1996 (section 23(1)) code of practice</w:t>
      </w:r>
      <w:r w:rsidRPr="008C655D">
        <w:rPr>
          <w:rFonts w:asciiTheme="minorHAnsi" w:hAnsiTheme="minorHAnsi" w:cstheme="minorHAnsi"/>
          <w:color w:val="000000" w:themeColor="text1"/>
          <w:sz w:val="22"/>
          <w:szCs w:val="22"/>
        </w:rPr>
        <w:t xml:space="preserve">. Available at: </w:t>
      </w:r>
      <w:hyperlink r:id="rId44" w:history="1">
        <w:r w:rsidRPr="008C655D">
          <w:rPr>
            <w:rStyle w:val="Hyperlink"/>
            <w:rFonts w:asciiTheme="minorHAnsi" w:hAnsiTheme="minorHAnsi" w:cstheme="minorHAnsi"/>
            <w:color w:val="000000" w:themeColor="text1"/>
            <w:sz w:val="22"/>
            <w:szCs w:val="22"/>
          </w:rPr>
          <w:t>https://assets.publishing.service.gov.uk/government/uploads/system/uploads/attachment_data/file/447967/code-of-practice-approved.pdf</w:t>
        </w:r>
      </w:hyperlink>
      <w:r w:rsidRPr="008C655D">
        <w:rPr>
          <w:rFonts w:asciiTheme="minorHAnsi" w:hAnsiTheme="minorHAnsi" w:cstheme="minorHAnsi"/>
          <w:color w:val="000000" w:themeColor="text1"/>
          <w:sz w:val="22"/>
          <w:szCs w:val="22"/>
        </w:rPr>
        <w:t xml:space="preserve"> (Accessed: 18</w:t>
      </w:r>
      <w:r w:rsidRPr="008C655D">
        <w:rPr>
          <w:rFonts w:asciiTheme="minorHAnsi" w:hAnsiTheme="minorHAnsi" w:cstheme="minorHAnsi"/>
          <w:color w:val="000000" w:themeColor="text1"/>
          <w:sz w:val="22"/>
          <w:szCs w:val="22"/>
          <w:vertAlign w:val="superscript"/>
        </w:rPr>
        <w:t>th</w:t>
      </w:r>
      <w:r w:rsidRPr="008C655D">
        <w:rPr>
          <w:rFonts w:asciiTheme="minorHAnsi" w:hAnsiTheme="minorHAnsi" w:cstheme="minorHAnsi"/>
          <w:color w:val="000000" w:themeColor="text1"/>
          <w:sz w:val="22"/>
          <w:szCs w:val="22"/>
        </w:rPr>
        <w:t xml:space="preserve"> August 2021)</w:t>
      </w:r>
    </w:p>
    <w:p w14:paraId="038238D7" w14:textId="77777777" w:rsidR="008C655D" w:rsidRPr="008C655D" w:rsidRDefault="008C655D" w:rsidP="008C655D">
      <w:pPr>
        <w:rPr>
          <w:rFonts w:asciiTheme="minorHAnsi" w:hAnsiTheme="minorHAnsi" w:cstheme="minorHAnsi"/>
          <w:color w:val="000000" w:themeColor="text1"/>
          <w:sz w:val="22"/>
          <w:szCs w:val="22"/>
        </w:rPr>
      </w:pPr>
    </w:p>
    <w:p w14:paraId="29915918" w14:textId="77777777" w:rsidR="008C655D" w:rsidRPr="008C655D" w:rsidRDefault="008C655D" w:rsidP="008C655D">
      <w:pPr>
        <w:rPr>
          <w:rFonts w:asciiTheme="minorHAnsi" w:hAnsiTheme="minorHAnsi" w:cstheme="minorHAnsi"/>
          <w:color w:val="000000" w:themeColor="text1"/>
          <w:sz w:val="22"/>
          <w:szCs w:val="22"/>
        </w:rPr>
      </w:pPr>
    </w:p>
    <w:p w14:paraId="4813C23D" w14:textId="77777777" w:rsidR="008C655D" w:rsidRPr="008C655D" w:rsidRDefault="008C655D" w:rsidP="008C655D">
      <w:pPr>
        <w:rPr>
          <w:rFonts w:asciiTheme="minorHAnsi" w:hAnsiTheme="minorHAnsi" w:cstheme="minorHAnsi"/>
          <w:color w:val="000000" w:themeColor="text1"/>
          <w:sz w:val="22"/>
          <w:szCs w:val="22"/>
          <w:lang w:val="en"/>
        </w:rPr>
      </w:pPr>
      <w:r w:rsidRPr="008C655D">
        <w:rPr>
          <w:rFonts w:asciiTheme="minorHAnsi" w:hAnsiTheme="minorHAnsi" w:cstheme="minorHAnsi"/>
          <w:color w:val="000000" w:themeColor="text1"/>
          <w:sz w:val="22"/>
          <w:szCs w:val="22"/>
          <w:lang w:val="en"/>
        </w:rPr>
        <w:t xml:space="preserve">Ministry of Justice (2020) </w:t>
      </w:r>
      <w:r w:rsidRPr="008C655D">
        <w:rPr>
          <w:rFonts w:asciiTheme="minorHAnsi" w:hAnsiTheme="minorHAnsi" w:cstheme="minorHAnsi"/>
          <w:i/>
          <w:iCs/>
          <w:color w:val="000000" w:themeColor="text1"/>
          <w:sz w:val="22"/>
          <w:szCs w:val="22"/>
          <w:lang w:val="en"/>
        </w:rPr>
        <w:t xml:space="preserve">Criminal Procedure and Investigations Act 1996 (section 23(1)) Code of Practice) </w:t>
      </w:r>
      <w:r w:rsidRPr="008C655D">
        <w:rPr>
          <w:rFonts w:asciiTheme="minorHAnsi" w:hAnsiTheme="minorHAnsi" w:cstheme="minorHAnsi"/>
          <w:color w:val="000000" w:themeColor="text1"/>
          <w:sz w:val="22"/>
          <w:szCs w:val="22"/>
          <w:lang w:val="en"/>
        </w:rPr>
        <w:t xml:space="preserve">Available at: </w:t>
      </w:r>
      <w:hyperlink r:id="rId45" w:history="1">
        <w:r w:rsidRPr="008C655D">
          <w:rPr>
            <w:rStyle w:val="Hyperlink"/>
            <w:rFonts w:asciiTheme="minorHAnsi" w:hAnsiTheme="minorHAnsi" w:cstheme="minorHAnsi"/>
            <w:color w:val="000000" w:themeColor="text1"/>
            <w:sz w:val="22"/>
            <w:szCs w:val="22"/>
            <w:lang w:val="en"/>
          </w:rPr>
          <w:t>https://www.gov.uk/government/publications/criminal-procedure-and-investigations-act-1996-section-231-code-of-practice</w:t>
        </w:r>
      </w:hyperlink>
      <w:r w:rsidRPr="008C655D">
        <w:rPr>
          <w:rFonts w:asciiTheme="minorHAnsi" w:hAnsiTheme="minorHAnsi" w:cstheme="minorHAnsi"/>
          <w:color w:val="000000" w:themeColor="text1"/>
          <w:sz w:val="22"/>
          <w:szCs w:val="22"/>
          <w:lang w:val="en"/>
        </w:rPr>
        <w:t xml:space="preserve"> (Accessed: 18</w:t>
      </w:r>
      <w:r w:rsidRPr="008C655D">
        <w:rPr>
          <w:rFonts w:asciiTheme="minorHAnsi" w:hAnsiTheme="minorHAnsi" w:cstheme="minorHAnsi"/>
          <w:color w:val="000000" w:themeColor="text1"/>
          <w:sz w:val="22"/>
          <w:szCs w:val="22"/>
          <w:vertAlign w:val="superscript"/>
          <w:lang w:val="en"/>
        </w:rPr>
        <w:t>th</w:t>
      </w:r>
      <w:r w:rsidRPr="008C655D">
        <w:rPr>
          <w:rFonts w:asciiTheme="minorHAnsi" w:hAnsiTheme="minorHAnsi" w:cstheme="minorHAnsi"/>
          <w:color w:val="000000" w:themeColor="text1"/>
          <w:sz w:val="22"/>
          <w:szCs w:val="22"/>
          <w:lang w:val="en"/>
        </w:rPr>
        <w:t xml:space="preserve"> August 2021).</w:t>
      </w:r>
    </w:p>
    <w:p w14:paraId="390F73CE" w14:textId="35CB3665" w:rsidR="008C655D" w:rsidRDefault="008C655D" w:rsidP="008C655D">
      <w:pPr>
        <w:rPr>
          <w:rFonts w:asciiTheme="minorHAnsi" w:hAnsiTheme="minorHAnsi" w:cstheme="minorHAnsi"/>
          <w:color w:val="000000" w:themeColor="text1"/>
          <w:sz w:val="22"/>
          <w:szCs w:val="22"/>
          <w:lang w:val="en"/>
        </w:rPr>
      </w:pPr>
    </w:p>
    <w:p w14:paraId="4FF29390" w14:textId="77777777" w:rsidR="008C655D" w:rsidRPr="008C655D" w:rsidRDefault="008C655D" w:rsidP="008C655D">
      <w:pPr>
        <w:rPr>
          <w:rFonts w:asciiTheme="minorHAnsi" w:hAnsiTheme="minorHAnsi" w:cstheme="minorHAnsi"/>
          <w:color w:val="000000" w:themeColor="text1"/>
          <w:sz w:val="22"/>
          <w:szCs w:val="22"/>
          <w:lang w:val="en"/>
        </w:rPr>
      </w:pPr>
    </w:p>
    <w:p w14:paraId="20DA70EB" w14:textId="77777777" w:rsidR="008C655D" w:rsidRPr="008C655D" w:rsidRDefault="008C655D" w:rsidP="008C655D">
      <w:pPr>
        <w:spacing w:before="100" w:beforeAutospacing="1" w:after="100" w:afterAutospacing="1"/>
        <w:outlineLvl w:val="3"/>
        <w:rPr>
          <w:rFonts w:asciiTheme="minorHAnsi" w:hAnsiTheme="minorHAnsi" w:cstheme="minorHAnsi"/>
          <w:sz w:val="22"/>
          <w:szCs w:val="22"/>
          <w:lang w:val="en"/>
        </w:rPr>
      </w:pPr>
      <w:r w:rsidRPr="008C655D">
        <w:rPr>
          <w:rFonts w:asciiTheme="minorHAnsi" w:hAnsiTheme="minorHAnsi" w:cstheme="minorHAnsi"/>
          <w:sz w:val="22"/>
          <w:szCs w:val="22"/>
          <w:lang w:val="en"/>
        </w:rPr>
        <w:t xml:space="preserve">Ministry of Justice (2021) </w:t>
      </w:r>
      <w:r w:rsidRPr="008C655D">
        <w:rPr>
          <w:rFonts w:asciiTheme="minorHAnsi" w:hAnsiTheme="minorHAnsi" w:cstheme="minorHAnsi"/>
          <w:i/>
          <w:iCs/>
          <w:sz w:val="22"/>
          <w:szCs w:val="22"/>
          <w:lang w:val="en"/>
        </w:rPr>
        <w:t>The Code of Practice for Victims of Crime in England and Wales (Victim's Code</w:t>
      </w:r>
      <w:r w:rsidRPr="008C655D">
        <w:rPr>
          <w:rFonts w:asciiTheme="minorHAnsi" w:hAnsiTheme="minorHAnsi" w:cstheme="minorHAnsi"/>
          <w:sz w:val="22"/>
          <w:szCs w:val="22"/>
          <w:lang w:val="en"/>
        </w:rPr>
        <w:t xml:space="preserve">). Available at: </w:t>
      </w:r>
      <w:hyperlink r:id="rId46" w:history="1">
        <w:r w:rsidRPr="008C655D">
          <w:rPr>
            <w:rStyle w:val="Hyperlink"/>
            <w:rFonts w:asciiTheme="minorHAnsi" w:hAnsiTheme="minorHAnsi" w:cstheme="minorHAnsi"/>
            <w:sz w:val="22"/>
            <w:szCs w:val="22"/>
            <w:lang w:val="en"/>
          </w:rPr>
          <w:t>https://www.gov.uk/government/publications/the-code-of-practice-for-victims-of-crime/code-of-practice-for-victims-of-crime-in-england-and-wales-victims-code</w:t>
        </w:r>
      </w:hyperlink>
      <w:r w:rsidRPr="008C655D">
        <w:rPr>
          <w:rFonts w:asciiTheme="minorHAnsi" w:hAnsiTheme="minorHAnsi" w:cstheme="minorHAnsi"/>
          <w:sz w:val="22"/>
          <w:szCs w:val="22"/>
          <w:lang w:val="en"/>
        </w:rPr>
        <w:t xml:space="preserve"> (Accessed: 17</w:t>
      </w:r>
      <w:r w:rsidRPr="008C655D">
        <w:rPr>
          <w:rFonts w:asciiTheme="minorHAnsi" w:hAnsiTheme="minorHAnsi" w:cstheme="minorHAnsi"/>
          <w:sz w:val="22"/>
          <w:szCs w:val="22"/>
          <w:vertAlign w:val="superscript"/>
          <w:lang w:val="en"/>
        </w:rPr>
        <w:t>th</w:t>
      </w:r>
      <w:r w:rsidRPr="008C655D">
        <w:rPr>
          <w:rFonts w:asciiTheme="minorHAnsi" w:hAnsiTheme="minorHAnsi" w:cstheme="minorHAnsi"/>
          <w:sz w:val="22"/>
          <w:szCs w:val="22"/>
          <w:lang w:val="en"/>
        </w:rPr>
        <w:t xml:space="preserve"> September 2021).</w:t>
      </w:r>
      <w:bookmarkStart w:id="4" w:name="special-measures"/>
      <w:bookmarkEnd w:id="4"/>
    </w:p>
    <w:p w14:paraId="772A9AFE" w14:textId="77777777" w:rsidR="008C655D" w:rsidRPr="008C655D" w:rsidRDefault="008C655D" w:rsidP="008C655D">
      <w:pPr>
        <w:spacing w:before="100" w:beforeAutospacing="1" w:after="100" w:afterAutospacing="1"/>
        <w:outlineLvl w:val="3"/>
        <w:rPr>
          <w:rFonts w:asciiTheme="minorHAnsi" w:hAnsiTheme="minorHAnsi" w:cstheme="minorHAnsi"/>
          <w:color w:val="auto"/>
          <w:sz w:val="22"/>
          <w:szCs w:val="22"/>
          <w:lang w:val="en"/>
        </w:rPr>
      </w:pPr>
    </w:p>
    <w:p w14:paraId="3889083F" w14:textId="2813D11B"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Moon, J. (2004</w:t>
      </w:r>
      <w:r w:rsidRPr="008C655D">
        <w:rPr>
          <w:rFonts w:asciiTheme="minorHAnsi" w:hAnsiTheme="minorHAnsi" w:cstheme="minorHAnsi"/>
          <w:i/>
          <w:iCs/>
          <w:sz w:val="22"/>
          <w:szCs w:val="22"/>
        </w:rPr>
        <w:t>) A handbook of reflective and experiential learning</w:t>
      </w:r>
      <w:r w:rsidRPr="008C655D">
        <w:rPr>
          <w:rFonts w:asciiTheme="minorHAnsi" w:hAnsiTheme="minorHAnsi" w:cstheme="minorHAnsi"/>
          <w:sz w:val="22"/>
          <w:szCs w:val="22"/>
        </w:rPr>
        <w:t>. London: RoutledgeFalmer.</w:t>
      </w:r>
    </w:p>
    <w:p w14:paraId="1B49D1D3" w14:textId="77777777" w:rsidR="008C655D" w:rsidRPr="008C655D" w:rsidRDefault="008C655D" w:rsidP="008C655D">
      <w:pPr>
        <w:rPr>
          <w:rFonts w:asciiTheme="minorHAnsi" w:hAnsiTheme="minorHAnsi" w:cstheme="minorHAnsi"/>
          <w:color w:val="000000" w:themeColor="text1"/>
          <w:sz w:val="22"/>
          <w:szCs w:val="22"/>
          <w:lang w:val="en"/>
        </w:rPr>
      </w:pPr>
    </w:p>
    <w:p w14:paraId="7C0E2A08" w14:textId="77777777" w:rsidR="008C655D" w:rsidRPr="008C655D" w:rsidRDefault="008C655D" w:rsidP="008C655D">
      <w:pPr>
        <w:rPr>
          <w:rFonts w:asciiTheme="minorHAnsi" w:hAnsiTheme="minorHAnsi" w:cstheme="minorHAnsi"/>
          <w:sz w:val="22"/>
          <w:szCs w:val="22"/>
        </w:rPr>
      </w:pPr>
    </w:p>
    <w:p w14:paraId="466F6A3E" w14:textId="7A035D65"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Moon, J. (2007) </w:t>
      </w:r>
      <w:r w:rsidRPr="008C655D">
        <w:rPr>
          <w:rFonts w:asciiTheme="minorHAnsi" w:hAnsiTheme="minorHAnsi" w:cstheme="minorHAnsi"/>
          <w:i/>
          <w:iCs/>
          <w:sz w:val="22"/>
          <w:szCs w:val="22"/>
        </w:rPr>
        <w:t>Reflection in learning and professional development: theory and practice</w:t>
      </w:r>
      <w:r w:rsidRPr="008C655D">
        <w:rPr>
          <w:rFonts w:asciiTheme="minorHAnsi" w:hAnsiTheme="minorHAnsi" w:cstheme="minorHAnsi"/>
          <w:sz w:val="22"/>
          <w:szCs w:val="22"/>
        </w:rPr>
        <w:t>. London: RoutledgeFalmer</w:t>
      </w:r>
    </w:p>
    <w:p w14:paraId="6E22F269" w14:textId="77777777" w:rsidR="008C655D" w:rsidRPr="008C655D" w:rsidRDefault="008C655D" w:rsidP="008C655D">
      <w:pPr>
        <w:rPr>
          <w:rFonts w:asciiTheme="minorHAnsi" w:hAnsiTheme="minorHAnsi" w:cstheme="minorHAnsi"/>
          <w:sz w:val="22"/>
          <w:szCs w:val="22"/>
        </w:rPr>
      </w:pPr>
    </w:p>
    <w:p w14:paraId="3B4BB7BF" w14:textId="77777777" w:rsidR="008C655D" w:rsidRPr="008C655D" w:rsidRDefault="008C655D" w:rsidP="008C655D">
      <w:pPr>
        <w:rPr>
          <w:rFonts w:asciiTheme="minorHAnsi" w:hAnsiTheme="minorHAnsi" w:cstheme="minorHAnsi"/>
          <w:sz w:val="22"/>
          <w:szCs w:val="22"/>
        </w:rPr>
      </w:pPr>
    </w:p>
    <w:p w14:paraId="62D4F174"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National Health Service (2018) </w:t>
      </w:r>
      <w:r w:rsidRPr="008C655D">
        <w:rPr>
          <w:rFonts w:asciiTheme="minorHAnsi" w:hAnsiTheme="minorHAnsi" w:cstheme="minorHAnsi"/>
          <w:i/>
          <w:iCs/>
          <w:sz w:val="22"/>
          <w:szCs w:val="22"/>
        </w:rPr>
        <w:t>Benefits of exercise</w:t>
      </w:r>
      <w:r w:rsidRPr="008C655D">
        <w:rPr>
          <w:rFonts w:asciiTheme="minorHAnsi" w:hAnsiTheme="minorHAnsi" w:cstheme="minorHAnsi"/>
          <w:sz w:val="22"/>
          <w:szCs w:val="22"/>
        </w:rPr>
        <w:t xml:space="preserve">. Available at: </w:t>
      </w:r>
      <w:hyperlink r:id="rId47" w:history="1">
        <w:r w:rsidRPr="008C655D">
          <w:rPr>
            <w:rStyle w:val="Hyperlink"/>
            <w:rFonts w:asciiTheme="minorHAnsi" w:hAnsiTheme="minorHAnsi" w:cstheme="minorHAnsi"/>
            <w:sz w:val="22"/>
            <w:szCs w:val="22"/>
          </w:rPr>
          <w:t>https://www.nhs.uk/live-well/exercise/exercise-health-benefits/</w:t>
        </w:r>
      </w:hyperlink>
      <w:r w:rsidRPr="008C655D">
        <w:rPr>
          <w:rFonts w:asciiTheme="minorHAnsi" w:hAnsiTheme="minorHAnsi" w:cstheme="minorHAnsi"/>
          <w:sz w:val="22"/>
          <w:szCs w:val="22"/>
        </w:rPr>
        <w:t xml:space="preserve"> (Accessed: 16th June 2021).</w:t>
      </w:r>
    </w:p>
    <w:p w14:paraId="1E3FCB88" w14:textId="4DBA96C3" w:rsidR="008C655D" w:rsidRDefault="008C655D" w:rsidP="008C655D">
      <w:pPr>
        <w:rPr>
          <w:rFonts w:asciiTheme="minorHAnsi" w:hAnsiTheme="minorHAnsi" w:cstheme="minorHAnsi"/>
          <w:sz w:val="22"/>
          <w:szCs w:val="22"/>
        </w:rPr>
      </w:pPr>
    </w:p>
    <w:p w14:paraId="0A3690FB" w14:textId="77777777" w:rsidR="008C655D" w:rsidRPr="008C655D" w:rsidRDefault="008C655D" w:rsidP="008C655D">
      <w:pPr>
        <w:rPr>
          <w:rFonts w:asciiTheme="minorHAnsi" w:hAnsiTheme="minorHAnsi" w:cstheme="minorHAnsi"/>
          <w:sz w:val="22"/>
          <w:szCs w:val="22"/>
        </w:rPr>
      </w:pPr>
    </w:p>
    <w:p w14:paraId="106FD276" w14:textId="6A64B45D"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National Health Service (2019) </w:t>
      </w:r>
      <w:r w:rsidRPr="008C655D">
        <w:rPr>
          <w:rFonts w:asciiTheme="minorHAnsi" w:hAnsiTheme="minorHAnsi" w:cstheme="minorHAnsi"/>
          <w:i/>
          <w:iCs/>
          <w:sz w:val="22"/>
          <w:szCs w:val="22"/>
        </w:rPr>
        <w:t>Stress.</w:t>
      </w:r>
      <w:r w:rsidRPr="008C655D">
        <w:rPr>
          <w:rFonts w:asciiTheme="minorHAnsi" w:hAnsiTheme="minorHAnsi" w:cstheme="minorHAnsi"/>
          <w:sz w:val="22"/>
          <w:szCs w:val="22"/>
        </w:rPr>
        <w:t xml:space="preserve"> Available at: </w:t>
      </w:r>
      <w:hyperlink r:id="rId48" w:history="1">
        <w:r w:rsidRPr="008C655D">
          <w:rPr>
            <w:rStyle w:val="Hyperlink"/>
            <w:rFonts w:asciiTheme="minorHAnsi" w:hAnsiTheme="minorHAnsi" w:cstheme="minorHAnsi"/>
            <w:sz w:val="22"/>
            <w:szCs w:val="22"/>
          </w:rPr>
          <w:t>https://www.nhs.uk/mental-health/feelings-symptoms-behaviours/feelings-and-symptoms/stress/</w:t>
        </w:r>
      </w:hyperlink>
      <w:r w:rsidRPr="008C655D">
        <w:rPr>
          <w:rFonts w:asciiTheme="minorHAnsi" w:hAnsiTheme="minorHAnsi" w:cstheme="minorHAnsi"/>
          <w:sz w:val="22"/>
          <w:szCs w:val="22"/>
        </w:rPr>
        <w:t xml:space="preserve"> (Accessed: 17</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June 2021)</w:t>
      </w:r>
    </w:p>
    <w:p w14:paraId="3468430E" w14:textId="77777777" w:rsidR="008C655D" w:rsidRPr="008C655D" w:rsidRDefault="008C655D" w:rsidP="008C655D">
      <w:pPr>
        <w:rPr>
          <w:rFonts w:asciiTheme="minorHAnsi" w:hAnsiTheme="minorHAnsi" w:cstheme="minorHAnsi"/>
          <w:sz w:val="22"/>
          <w:szCs w:val="22"/>
        </w:rPr>
      </w:pPr>
    </w:p>
    <w:p w14:paraId="2CE9B93B" w14:textId="77777777" w:rsidR="008C655D" w:rsidRPr="008C655D" w:rsidRDefault="008C655D" w:rsidP="008C655D">
      <w:pPr>
        <w:rPr>
          <w:rFonts w:asciiTheme="minorHAnsi" w:hAnsiTheme="minorHAnsi" w:cstheme="minorHAnsi"/>
          <w:sz w:val="22"/>
          <w:szCs w:val="22"/>
        </w:rPr>
      </w:pPr>
    </w:p>
    <w:p w14:paraId="1D73E766" w14:textId="1EE13FD0"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Norris, R. (2020) </w:t>
      </w:r>
      <w:r w:rsidRPr="008C655D">
        <w:rPr>
          <w:rFonts w:asciiTheme="minorHAnsi" w:hAnsiTheme="minorHAnsi" w:cstheme="minorHAnsi"/>
          <w:i/>
          <w:iCs/>
          <w:sz w:val="22"/>
          <w:szCs w:val="22"/>
        </w:rPr>
        <w:t xml:space="preserve">A Therapist Explains What Positive Stress Is. </w:t>
      </w:r>
      <w:r w:rsidRPr="008C655D">
        <w:rPr>
          <w:rFonts w:asciiTheme="minorHAnsi" w:hAnsiTheme="minorHAnsi" w:cstheme="minorHAnsi"/>
          <w:sz w:val="22"/>
          <w:szCs w:val="22"/>
        </w:rPr>
        <w:t xml:space="preserve">Available at:  </w:t>
      </w:r>
      <w:hyperlink r:id="rId49" w:history="1">
        <w:r w:rsidRPr="008C655D">
          <w:rPr>
            <w:rStyle w:val="Hyperlink"/>
            <w:rFonts w:asciiTheme="minorHAnsi" w:hAnsiTheme="minorHAnsi" w:cstheme="minorHAnsi"/>
            <w:sz w:val="22"/>
            <w:szCs w:val="22"/>
          </w:rPr>
          <w:t>https://www.humnutrition.com/blog/what-is-positive-stress/</w:t>
        </w:r>
      </w:hyperlink>
      <w:r w:rsidRPr="008C655D">
        <w:rPr>
          <w:rFonts w:asciiTheme="minorHAnsi" w:hAnsiTheme="minorHAnsi" w:cstheme="minorHAnsi"/>
          <w:sz w:val="22"/>
          <w:szCs w:val="22"/>
        </w:rPr>
        <w:t xml:space="preserve">  (Accessed: 2nd July 2021).</w:t>
      </w:r>
    </w:p>
    <w:p w14:paraId="4259CC3B" w14:textId="77777777" w:rsidR="008C655D" w:rsidRPr="008C655D" w:rsidRDefault="008C655D" w:rsidP="008C655D">
      <w:pPr>
        <w:rPr>
          <w:rFonts w:asciiTheme="minorHAnsi" w:hAnsiTheme="minorHAnsi" w:cstheme="minorHAnsi"/>
          <w:sz w:val="22"/>
          <w:szCs w:val="22"/>
        </w:rPr>
      </w:pPr>
    </w:p>
    <w:p w14:paraId="0280FB2A" w14:textId="77777777" w:rsidR="008C655D" w:rsidRPr="008C655D" w:rsidRDefault="008C655D" w:rsidP="008C655D">
      <w:pPr>
        <w:rPr>
          <w:rFonts w:asciiTheme="minorHAnsi" w:hAnsiTheme="minorHAnsi" w:cstheme="minorHAnsi"/>
          <w:sz w:val="22"/>
          <w:szCs w:val="22"/>
        </w:rPr>
      </w:pPr>
    </w:p>
    <w:p w14:paraId="29303C32" w14:textId="09FCB9B8" w:rsidR="008C655D" w:rsidRDefault="008C655D" w:rsidP="008C655D">
      <w:pPr>
        <w:rPr>
          <w:rFonts w:asciiTheme="minorHAnsi" w:hAnsiTheme="minorHAnsi" w:cstheme="minorHAnsi"/>
          <w:sz w:val="22"/>
          <w:szCs w:val="22"/>
          <w:shd w:val="clear" w:color="auto" w:fill="FFFFFF"/>
        </w:rPr>
      </w:pPr>
      <w:r w:rsidRPr="008C655D">
        <w:rPr>
          <w:rFonts w:asciiTheme="minorHAnsi" w:hAnsiTheme="minorHAnsi" w:cstheme="minorHAnsi"/>
          <w:sz w:val="22"/>
          <w:szCs w:val="22"/>
          <w:shd w:val="clear" w:color="auto" w:fill="FFFFFF"/>
        </w:rPr>
        <w:t>Oberai, H. and Ananda, I (2018) ‘Unconscious Bias: thinking without thinking</w:t>
      </w:r>
      <w:r w:rsidRPr="008C655D">
        <w:rPr>
          <w:rFonts w:asciiTheme="minorHAnsi" w:hAnsiTheme="minorHAnsi" w:cstheme="minorHAnsi"/>
          <w:i/>
          <w:iCs/>
          <w:sz w:val="22"/>
          <w:szCs w:val="22"/>
          <w:shd w:val="clear" w:color="auto" w:fill="FFFFFF"/>
        </w:rPr>
        <w:t>’, Human Resource Management International Digest, 26(6), pp.14-17. DOI</w:t>
      </w:r>
      <w:r w:rsidRPr="008C655D">
        <w:rPr>
          <w:rFonts w:asciiTheme="minorHAnsi" w:hAnsiTheme="minorHAnsi" w:cstheme="minorHAnsi"/>
          <w:sz w:val="22"/>
          <w:szCs w:val="22"/>
          <w:shd w:val="clear" w:color="auto" w:fill="FFFFFF"/>
        </w:rPr>
        <w:t>:10.1108/HRMID-05-2018-0102</w:t>
      </w:r>
    </w:p>
    <w:p w14:paraId="3F6D89DB" w14:textId="77777777" w:rsidR="008C655D" w:rsidRPr="008C655D" w:rsidRDefault="008C655D" w:rsidP="008C655D">
      <w:pPr>
        <w:rPr>
          <w:rFonts w:asciiTheme="minorHAnsi" w:hAnsiTheme="minorHAnsi" w:cstheme="minorHAnsi"/>
          <w:sz w:val="22"/>
          <w:szCs w:val="22"/>
          <w:shd w:val="clear" w:color="auto" w:fill="FFFFFF"/>
        </w:rPr>
      </w:pPr>
    </w:p>
    <w:p w14:paraId="3A821E03" w14:textId="77777777" w:rsidR="008C655D" w:rsidRPr="008C655D" w:rsidRDefault="008C655D" w:rsidP="008C655D">
      <w:pPr>
        <w:rPr>
          <w:rFonts w:asciiTheme="minorHAnsi" w:hAnsiTheme="minorHAnsi" w:cstheme="minorHAnsi"/>
          <w:color w:val="555555"/>
          <w:sz w:val="22"/>
          <w:szCs w:val="22"/>
          <w:shd w:val="clear" w:color="auto" w:fill="FFFFFF"/>
        </w:rPr>
      </w:pPr>
    </w:p>
    <w:p w14:paraId="2CC62D63" w14:textId="684E715F"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lang w:val="en"/>
        </w:rPr>
        <w:t xml:space="preserve">People Hum (2020) </w:t>
      </w:r>
      <w:r w:rsidRPr="008C655D">
        <w:rPr>
          <w:rFonts w:asciiTheme="minorHAnsi" w:hAnsiTheme="minorHAnsi" w:cstheme="minorHAnsi"/>
          <w:i/>
          <w:iCs/>
          <w:sz w:val="22"/>
          <w:szCs w:val="22"/>
          <w:lang w:val="en"/>
        </w:rPr>
        <w:t>Conflict Management</w:t>
      </w:r>
      <w:r w:rsidRPr="008C655D">
        <w:rPr>
          <w:rFonts w:asciiTheme="minorHAnsi" w:hAnsiTheme="minorHAnsi" w:cstheme="minorHAnsi"/>
          <w:sz w:val="22"/>
          <w:szCs w:val="22"/>
          <w:lang w:val="en"/>
        </w:rPr>
        <w:t xml:space="preserve">. Available at: </w:t>
      </w:r>
      <w:hyperlink r:id="rId50" w:history="1">
        <w:r w:rsidRPr="008C655D">
          <w:rPr>
            <w:rStyle w:val="Hyperlink"/>
            <w:rFonts w:asciiTheme="minorHAnsi" w:hAnsiTheme="minorHAnsi" w:cstheme="minorHAnsi"/>
            <w:sz w:val="22"/>
            <w:szCs w:val="22"/>
            <w:lang w:val="en"/>
          </w:rPr>
          <w:t>https://www.peoplehum.com/glossary/conflict-management</w:t>
        </w:r>
      </w:hyperlink>
      <w:r w:rsidRPr="008C655D">
        <w:rPr>
          <w:rFonts w:asciiTheme="minorHAnsi" w:hAnsiTheme="minorHAnsi" w:cstheme="minorHAnsi"/>
          <w:sz w:val="22"/>
          <w:szCs w:val="22"/>
        </w:rPr>
        <w:t xml:space="preserve"> (Accessed: 12</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July 2021). </w:t>
      </w:r>
    </w:p>
    <w:p w14:paraId="2460290C" w14:textId="77777777" w:rsidR="008C655D" w:rsidRPr="008C655D" w:rsidRDefault="008C655D" w:rsidP="008C655D">
      <w:pPr>
        <w:rPr>
          <w:rFonts w:asciiTheme="minorHAnsi" w:hAnsiTheme="minorHAnsi" w:cstheme="minorHAnsi"/>
          <w:sz w:val="22"/>
          <w:szCs w:val="22"/>
        </w:rPr>
      </w:pPr>
    </w:p>
    <w:p w14:paraId="49C7EFB4" w14:textId="77777777" w:rsidR="008C655D" w:rsidRPr="008C655D" w:rsidRDefault="008C655D" w:rsidP="008C655D">
      <w:pPr>
        <w:rPr>
          <w:rFonts w:asciiTheme="minorHAnsi" w:hAnsiTheme="minorHAnsi" w:cstheme="minorHAnsi"/>
          <w:sz w:val="22"/>
          <w:szCs w:val="22"/>
        </w:rPr>
      </w:pPr>
    </w:p>
    <w:p w14:paraId="1643A3D6" w14:textId="77777777" w:rsidR="008C655D" w:rsidRPr="008C655D" w:rsidRDefault="008C655D" w:rsidP="008C655D">
      <w:pPr>
        <w:rPr>
          <w:rFonts w:asciiTheme="minorHAnsi" w:hAnsiTheme="minorHAnsi" w:cstheme="minorHAnsi"/>
          <w:sz w:val="22"/>
          <w:szCs w:val="22"/>
          <w:lang w:val="en"/>
        </w:rPr>
      </w:pPr>
      <w:r w:rsidRPr="008C655D">
        <w:rPr>
          <w:rStyle w:val="dttext"/>
          <w:rFonts w:asciiTheme="minorHAnsi" w:hAnsiTheme="minorHAnsi" w:cstheme="minorHAnsi"/>
          <w:sz w:val="22"/>
          <w:szCs w:val="22"/>
          <w:lang w:val="en"/>
        </w:rPr>
        <w:t xml:space="preserve">Poyser, S. (2004) ‘the role of police discretion in Britain and an analysis of proposals for reform’, </w:t>
      </w:r>
      <w:r w:rsidRPr="008C655D">
        <w:rPr>
          <w:rStyle w:val="dttext"/>
          <w:rFonts w:asciiTheme="minorHAnsi" w:hAnsiTheme="minorHAnsi" w:cstheme="minorHAnsi"/>
          <w:i/>
          <w:iCs/>
          <w:sz w:val="22"/>
          <w:szCs w:val="22"/>
          <w:lang w:val="en"/>
        </w:rPr>
        <w:t>The Police Journal: Theory, Practice and Principles</w:t>
      </w:r>
      <w:r w:rsidRPr="008C655D">
        <w:rPr>
          <w:rStyle w:val="dttext"/>
          <w:rFonts w:asciiTheme="minorHAnsi" w:hAnsiTheme="minorHAnsi" w:cstheme="minorHAnsi"/>
          <w:sz w:val="22"/>
          <w:szCs w:val="22"/>
          <w:lang w:val="en"/>
        </w:rPr>
        <w:t xml:space="preserve">, 77(1), pp-5-17. Available at: </w:t>
      </w:r>
      <w:hyperlink r:id="rId51" w:history="1">
        <w:r w:rsidRPr="008C655D">
          <w:rPr>
            <w:rStyle w:val="Hyperlink"/>
            <w:rFonts w:asciiTheme="minorHAnsi" w:hAnsiTheme="minorHAnsi" w:cstheme="minorHAnsi"/>
            <w:sz w:val="22"/>
            <w:szCs w:val="22"/>
            <w:lang w:val="en"/>
          </w:rPr>
          <w:t>https://journals.sagepub.com/doi/abs/10.1350/pojo.77.1.5.31512?journalCode=pjxa</w:t>
        </w:r>
      </w:hyperlink>
      <w:r w:rsidRPr="008C655D">
        <w:rPr>
          <w:rStyle w:val="dttext"/>
          <w:rFonts w:asciiTheme="minorHAnsi" w:hAnsiTheme="minorHAnsi" w:cstheme="minorHAnsi"/>
          <w:sz w:val="22"/>
          <w:szCs w:val="22"/>
          <w:lang w:val="en"/>
        </w:rPr>
        <w:t xml:space="preserve"> (Accessed: 9</w:t>
      </w:r>
      <w:r w:rsidRPr="008C655D">
        <w:rPr>
          <w:rStyle w:val="dttext"/>
          <w:rFonts w:asciiTheme="minorHAnsi" w:hAnsiTheme="minorHAnsi" w:cstheme="minorHAnsi"/>
          <w:sz w:val="22"/>
          <w:szCs w:val="22"/>
          <w:vertAlign w:val="superscript"/>
          <w:lang w:val="en"/>
        </w:rPr>
        <w:t>th</w:t>
      </w:r>
      <w:r w:rsidRPr="008C655D">
        <w:rPr>
          <w:rStyle w:val="dttext"/>
          <w:rFonts w:asciiTheme="minorHAnsi" w:hAnsiTheme="minorHAnsi" w:cstheme="minorHAnsi"/>
          <w:sz w:val="22"/>
          <w:szCs w:val="22"/>
          <w:lang w:val="en"/>
        </w:rPr>
        <w:t xml:space="preserve"> August 2021).</w:t>
      </w:r>
    </w:p>
    <w:p w14:paraId="3BF0FB3F" w14:textId="18137B8B" w:rsidR="008C655D" w:rsidRDefault="008C655D" w:rsidP="008C655D">
      <w:pPr>
        <w:rPr>
          <w:rFonts w:asciiTheme="minorHAnsi" w:hAnsiTheme="minorHAnsi" w:cstheme="minorHAnsi"/>
          <w:sz w:val="22"/>
          <w:szCs w:val="22"/>
          <w:lang w:val="en"/>
        </w:rPr>
      </w:pPr>
    </w:p>
    <w:p w14:paraId="3E77303B" w14:textId="77777777" w:rsidR="008C655D" w:rsidRPr="008C655D" w:rsidRDefault="008C655D" w:rsidP="008C655D">
      <w:pPr>
        <w:rPr>
          <w:rFonts w:asciiTheme="minorHAnsi" w:hAnsiTheme="minorHAnsi" w:cstheme="minorHAnsi"/>
          <w:sz w:val="22"/>
          <w:szCs w:val="22"/>
          <w:lang w:val="en"/>
        </w:rPr>
      </w:pPr>
    </w:p>
    <w:p w14:paraId="26E363B3"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Pragya Agarwal (2020) </w:t>
      </w:r>
      <w:r w:rsidRPr="008C655D">
        <w:rPr>
          <w:rFonts w:asciiTheme="minorHAnsi" w:hAnsiTheme="minorHAnsi" w:cstheme="minorHAnsi"/>
          <w:i/>
          <w:iCs/>
          <w:sz w:val="22"/>
          <w:szCs w:val="22"/>
        </w:rPr>
        <w:t>Sway: unravelling unconscious bias</w:t>
      </w:r>
      <w:r w:rsidRPr="008C655D">
        <w:rPr>
          <w:rFonts w:asciiTheme="minorHAnsi" w:hAnsiTheme="minorHAnsi" w:cstheme="minorHAnsi"/>
          <w:sz w:val="22"/>
          <w:szCs w:val="22"/>
        </w:rPr>
        <w:t>. Bloomsbury Sigma: London.</w:t>
      </w:r>
    </w:p>
    <w:p w14:paraId="7C748C43" w14:textId="77777777" w:rsidR="008C655D" w:rsidRPr="008C655D" w:rsidRDefault="008C655D" w:rsidP="008C655D">
      <w:pPr>
        <w:rPr>
          <w:rFonts w:asciiTheme="minorHAnsi" w:hAnsiTheme="minorHAnsi" w:cstheme="minorHAnsi"/>
          <w:sz w:val="22"/>
          <w:szCs w:val="22"/>
        </w:rPr>
      </w:pPr>
    </w:p>
    <w:p w14:paraId="1E35D60F"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lastRenderedPageBreak/>
        <w:t xml:space="preserve">Richardson, B.  (2021) </w:t>
      </w:r>
      <w:r w:rsidRPr="008C655D">
        <w:rPr>
          <w:rFonts w:asciiTheme="minorHAnsi" w:hAnsiTheme="minorHAnsi" w:cstheme="minorHAnsi"/>
          <w:i/>
          <w:iCs/>
          <w:sz w:val="22"/>
          <w:szCs w:val="22"/>
        </w:rPr>
        <w:t xml:space="preserve">Resilience: what does resilience mean and why is it important? </w:t>
      </w:r>
      <w:r w:rsidRPr="008C655D">
        <w:rPr>
          <w:rFonts w:asciiTheme="minorHAnsi" w:hAnsiTheme="minorHAnsi" w:cstheme="minorHAnsi"/>
          <w:sz w:val="22"/>
          <w:szCs w:val="22"/>
        </w:rPr>
        <w:t xml:space="preserve">Available at: </w:t>
      </w:r>
      <w:hyperlink r:id="rId52" w:history="1">
        <w:r w:rsidRPr="008C655D">
          <w:rPr>
            <w:rStyle w:val="Hyperlink"/>
            <w:rFonts w:asciiTheme="minorHAnsi" w:hAnsiTheme="minorHAnsi" w:cstheme="minorHAnsi"/>
            <w:sz w:val="22"/>
            <w:szCs w:val="22"/>
          </w:rPr>
          <w:t>https://development-academy.co.uk/news-tips/resilience-what-does-resilience-mean-and-why-is-it-important/?nonitro=</w:t>
        </w:r>
      </w:hyperlink>
      <w:r w:rsidRPr="008C655D">
        <w:rPr>
          <w:rFonts w:asciiTheme="minorHAnsi" w:hAnsiTheme="minorHAnsi" w:cstheme="minorHAnsi"/>
          <w:sz w:val="22"/>
          <w:szCs w:val="22"/>
        </w:rPr>
        <w:t xml:space="preserve"> (accessed: 1st July 2021).</w:t>
      </w:r>
    </w:p>
    <w:p w14:paraId="1261D0B3" w14:textId="7D820BC4" w:rsidR="008C655D" w:rsidRDefault="008C655D" w:rsidP="008C655D">
      <w:pPr>
        <w:rPr>
          <w:rFonts w:asciiTheme="minorHAnsi" w:hAnsiTheme="minorHAnsi" w:cstheme="minorHAnsi"/>
          <w:sz w:val="22"/>
          <w:szCs w:val="22"/>
        </w:rPr>
      </w:pPr>
    </w:p>
    <w:p w14:paraId="010A5139" w14:textId="77777777" w:rsidR="008C655D" w:rsidRPr="008C655D" w:rsidRDefault="008C655D" w:rsidP="008C655D">
      <w:pPr>
        <w:rPr>
          <w:rFonts w:asciiTheme="minorHAnsi" w:hAnsiTheme="minorHAnsi" w:cstheme="minorHAnsi"/>
          <w:sz w:val="22"/>
          <w:szCs w:val="22"/>
        </w:rPr>
      </w:pPr>
    </w:p>
    <w:p w14:paraId="4D900EEF"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Smith, M. (2020) </w:t>
      </w:r>
      <w:r w:rsidRPr="008C655D">
        <w:rPr>
          <w:rFonts w:asciiTheme="minorHAnsi" w:hAnsiTheme="minorHAnsi" w:cstheme="minorHAnsi"/>
          <w:i/>
          <w:iCs/>
          <w:sz w:val="22"/>
          <w:szCs w:val="22"/>
        </w:rPr>
        <w:t>Ways to manage stress.</w:t>
      </w:r>
      <w:r w:rsidRPr="008C655D">
        <w:rPr>
          <w:rFonts w:asciiTheme="minorHAnsi" w:hAnsiTheme="minorHAnsi" w:cstheme="minorHAnsi"/>
          <w:sz w:val="22"/>
          <w:szCs w:val="22"/>
        </w:rPr>
        <w:t xml:space="preserve"> Available at: </w:t>
      </w:r>
      <w:hyperlink r:id="rId53" w:history="1">
        <w:r w:rsidRPr="008C655D">
          <w:rPr>
            <w:rStyle w:val="Hyperlink"/>
            <w:rFonts w:asciiTheme="minorHAnsi" w:hAnsiTheme="minorHAnsi" w:cstheme="minorHAnsi"/>
            <w:sz w:val="22"/>
            <w:szCs w:val="22"/>
          </w:rPr>
          <w:t>https://www.webmd.com/balance/stress-management/stress-management</w:t>
        </w:r>
      </w:hyperlink>
      <w:r w:rsidRPr="008C655D">
        <w:rPr>
          <w:rFonts w:asciiTheme="minorHAnsi" w:hAnsiTheme="minorHAnsi" w:cstheme="minorHAnsi"/>
          <w:sz w:val="22"/>
          <w:szCs w:val="22"/>
        </w:rPr>
        <w:t xml:space="preserve"> (Accessed: 17th June 2021).</w:t>
      </w:r>
    </w:p>
    <w:p w14:paraId="2A99D199" w14:textId="03DAA44B" w:rsidR="008C655D" w:rsidRDefault="008C655D" w:rsidP="008C655D">
      <w:pPr>
        <w:rPr>
          <w:rFonts w:asciiTheme="minorHAnsi" w:hAnsiTheme="minorHAnsi" w:cstheme="minorHAnsi"/>
          <w:sz w:val="22"/>
          <w:szCs w:val="22"/>
        </w:rPr>
      </w:pPr>
    </w:p>
    <w:p w14:paraId="75DD87A4" w14:textId="77777777" w:rsidR="008C655D" w:rsidRPr="008C655D" w:rsidRDefault="008C655D" w:rsidP="008C655D">
      <w:pPr>
        <w:rPr>
          <w:rFonts w:asciiTheme="minorHAnsi" w:hAnsiTheme="minorHAnsi" w:cstheme="minorHAnsi"/>
          <w:sz w:val="22"/>
          <w:szCs w:val="22"/>
        </w:rPr>
      </w:pPr>
    </w:p>
    <w:p w14:paraId="6A0AAE33" w14:textId="4EA9A555" w:rsid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The American Institute of Stress (2020) </w:t>
      </w:r>
      <w:r w:rsidRPr="008C655D">
        <w:rPr>
          <w:rFonts w:asciiTheme="minorHAnsi" w:hAnsiTheme="minorHAnsi" w:cstheme="minorHAnsi"/>
          <w:i/>
          <w:iCs/>
          <w:sz w:val="22"/>
          <w:szCs w:val="22"/>
        </w:rPr>
        <w:t>The role of exercise in stress management</w:t>
      </w:r>
      <w:r w:rsidRPr="008C655D">
        <w:rPr>
          <w:rFonts w:asciiTheme="minorHAnsi" w:hAnsiTheme="minorHAnsi" w:cstheme="minorHAnsi"/>
          <w:sz w:val="22"/>
          <w:szCs w:val="22"/>
        </w:rPr>
        <w:t xml:space="preserve">. Available at: </w:t>
      </w:r>
      <w:hyperlink r:id="rId54" w:history="1">
        <w:r w:rsidRPr="008C655D">
          <w:rPr>
            <w:rStyle w:val="Hyperlink"/>
            <w:rFonts w:asciiTheme="minorHAnsi" w:hAnsiTheme="minorHAnsi" w:cstheme="minorHAnsi"/>
            <w:sz w:val="22"/>
            <w:szCs w:val="22"/>
          </w:rPr>
          <w:t>https://www.stress.org/the-role-of-exercise-in-stress-management</w:t>
        </w:r>
      </w:hyperlink>
      <w:r w:rsidRPr="008C655D">
        <w:rPr>
          <w:rFonts w:asciiTheme="minorHAnsi" w:hAnsiTheme="minorHAnsi" w:cstheme="minorHAnsi"/>
          <w:sz w:val="22"/>
          <w:szCs w:val="22"/>
        </w:rPr>
        <w:t xml:space="preserve"> (Accessed: 16th June 2021)</w:t>
      </w:r>
    </w:p>
    <w:p w14:paraId="5D38871E" w14:textId="77777777" w:rsidR="008C655D" w:rsidRPr="008C655D" w:rsidRDefault="008C655D" w:rsidP="008C655D">
      <w:pPr>
        <w:rPr>
          <w:rFonts w:asciiTheme="minorHAnsi" w:hAnsiTheme="minorHAnsi" w:cstheme="minorHAnsi"/>
          <w:sz w:val="22"/>
          <w:szCs w:val="22"/>
        </w:rPr>
      </w:pPr>
    </w:p>
    <w:p w14:paraId="36C9CFA4" w14:textId="77777777" w:rsidR="008C655D" w:rsidRPr="008C655D" w:rsidRDefault="008C655D" w:rsidP="008C655D">
      <w:pPr>
        <w:rPr>
          <w:rFonts w:asciiTheme="minorHAnsi" w:hAnsiTheme="minorHAnsi" w:cstheme="minorHAnsi"/>
          <w:sz w:val="22"/>
          <w:szCs w:val="22"/>
        </w:rPr>
      </w:pPr>
    </w:p>
    <w:p w14:paraId="772F9CBE"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The Balance Careers (2020) </w:t>
      </w:r>
      <w:r w:rsidRPr="008C655D">
        <w:rPr>
          <w:rFonts w:asciiTheme="minorHAnsi" w:hAnsiTheme="minorHAnsi" w:cstheme="minorHAnsi"/>
          <w:i/>
          <w:iCs/>
          <w:sz w:val="22"/>
          <w:szCs w:val="22"/>
        </w:rPr>
        <w:t>Important active listening skills and techniques.</w:t>
      </w:r>
      <w:r w:rsidRPr="008C655D">
        <w:rPr>
          <w:rFonts w:asciiTheme="minorHAnsi" w:hAnsiTheme="minorHAnsi" w:cstheme="minorHAnsi"/>
          <w:sz w:val="22"/>
          <w:szCs w:val="22"/>
        </w:rPr>
        <w:t xml:space="preserve">  Available at: </w:t>
      </w:r>
      <w:hyperlink r:id="rId55" w:history="1">
        <w:r w:rsidRPr="008C655D">
          <w:rPr>
            <w:rStyle w:val="Hyperlink"/>
            <w:rFonts w:asciiTheme="minorHAnsi" w:hAnsiTheme="minorHAnsi" w:cstheme="minorHAnsi"/>
            <w:sz w:val="22"/>
            <w:szCs w:val="22"/>
          </w:rPr>
          <w:t>https://www.thebalancecareers.com/active-listening-skills-with-examples-2059684</w:t>
        </w:r>
      </w:hyperlink>
      <w:r w:rsidRPr="008C655D">
        <w:rPr>
          <w:rFonts w:asciiTheme="minorHAnsi" w:hAnsiTheme="minorHAnsi" w:cstheme="minorHAnsi"/>
          <w:sz w:val="22"/>
          <w:szCs w:val="22"/>
        </w:rPr>
        <w:t xml:space="preserve"> (Accessed: 30</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July 2021). </w:t>
      </w:r>
    </w:p>
    <w:p w14:paraId="789D20E0" w14:textId="5CA4708C" w:rsidR="008C655D" w:rsidRDefault="008C655D" w:rsidP="008C655D">
      <w:pPr>
        <w:rPr>
          <w:rFonts w:asciiTheme="minorHAnsi" w:hAnsiTheme="minorHAnsi" w:cstheme="minorHAnsi"/>
          <w:sz w:val="22"/>
          <w:szCs w:val="22"/>
        </w:rPr>
      </w:pPr>
    </w:p>
    <w:p w14:paraId="2B7EA538" w14:textId="77777777" w:rsidR="008C655D" w:rsidRPr="008C655D" w:rsidRDefault="008C655D" w:rsidP="008C655D">
      <w:pPr>
        <w:rPr>
          <w:rFonts w:asciiTheme="minorHAnsi" w:hAnsiTheme="minorHAnsi" w:cstheme="minorHAnsi"/>
          <w:sz w:val="22"/>
          <w:szCs w:val="22"/>
        </w:rPr>
      </w:pPr>
    </w:p>
    <w:p w14:paraId="3F033B52" w14:textId="77777777" w:rsidR="008C655D" w:rsidRPr="008C655D" w:rsidRDefault="008C655D" w:rsidP="008C655D">
      <w:pPr>
        <w:shd w:val="clear" w:color="auto" w:fill="FFFFFF"/>
        <w:spacing w:before="100" w:beforeAutospacing="1" w:after="100" w:afterAutospacing="1"/>
        <w:rPr>
          <w:rFonts w:asciiTheme="minorHAnsi" w:hAnsiTheme="minorHAnsi" w:cstheme="minorHAnsi"/>
          <w:color w:val="333333"/>
          <w:sz w:val="22"/>
          <w:szCs w:val="22"/>
        </w:rPr>
      </w:pPr>
      <w:r w:rsidRPr="008C655D">
        <w:rPr>
          <w:rFonts w:asciiTheme="minorHAnsi" w:hAnsiTheme="minorHAnsi" w:cstheme="minorHAnsi"/>
          <w:color w:val="333333"/>
          <w:sz w:val="22"/>
          <w:szCs w:val="22"/>
        </w:rPr>
        <w:t xml:space="preserve">The University of Edinburgh (2020) </w:t>
      </w:r>
      <w:r w:rsidRPr="008C655D">
        <w:rPr>
          <w:rFonts w:asciiTheme="minorHAnsi" w:hAnsiTheme="minorHAnsi" w:cstheme="minorHAnsi"/>
          <w:i/>
          <w:iCs/>
          <w:color w:val="333333"/>
          <w:sz w:val="22"/>
          <w:szCs w:val="22"/>
        </w:rPr>
        <w:t>Reflection toolkit</w:t>
      </w:r>
      <w:r w:rsidRPr="008C655D">
        <w:rPr>
          <w:rFonts w:asciiTheme="minorHAnsi" w:hAnsiTheme="minorHAnsi" w:cstheme="minorHAnsi"/>
          <w:color w:val="333333"/>
          <w:sz w:val="22"/>
          <w:szCs w:val="22"/>
        </w:rPr>
        <w:t xml:space="preserve">. Available at: </w:t>
      </w:r>
      <w:hyperlink r:id="rId56" w:history="1">
        <w:r w:rsidRPr="008C655D">
          <w:rPr>
            <w:rStyle w:val="Hyperlink"/>
            <w:rFonts w:asciiTheme="minorHAnsi" w:hAnsiTheme="minorHAnsi" w:cstheme="minorHAnsi"/>
            <w:sz w:val="22"/>
            <w:szCs w:val="22"/>
          </w:rPr>
          <w:t>https://www.ed.ac.uk/reflection/reflectors-toolkit/reflecting-on-experience/gibbs-reflective-cycle</w:t>
        </w:r>
      </w:hyperlink>
      <w:r w:rsidRPr="008C655D">
        <w:rPr>
          <w:rFonts w:asciiTheme="minorHAnsi" w:hAnsiTheme="minorHAnsi" w:cstheme="minorHAnsi"/>
          <w:color w:val="333333"/>
          <w:sz w:val="22"/>
          <w:szCs w:val="22"/>
        </w:rPr>
        <w:t xml:space="preserve"> (Accessed: 14</w:t>
      </w:r>
      <w:r w:rsidRPr="008C655D">
        <w:rPr>
          <w:rFonts w:asciiTheme="minorHAnsi" w:hAnsiTheme="minorHAnsi" w:cstheme="minorHAnsi"/>
          <w:color w:val="333333"/>
          <w:sz w:val="22"/>
          <w:szCs w:val="22"/>
          <w:vertAlign w:val="superscript"/>
        </w:rPr>
        <w:t>th</w:t>
      </w:r>
      <w:r w:rsidRPr="008C655D">
        <w:rPr>
          <w:rFonts w:asciiTheme="minorHAnsi" w:hAnsiTheme="minorHAnsi" w:cstheme="minorHAnsi"/>
          <w:color w:val="333333"/>
          <w:sz w:val="22"/>
          <w:szCs w:val="22"/>
        </w:rPr>
        <w:t xml:space="preserve"> July 2021) </w:t>
      </w:r>
    </w:p>
    <w:p w14:paraId="580F68F7" w14:textId="77777777" w:rsidR="008C655D" w:rsidRPr="008C655D" w:rsidRDefault="008C655D" w:rsidP="008C655D">
      <w:pPr>
        <w:shd w:val="clear" w:color="auto" w:fill="FFFFFF"/>
        <w:spacing w:before="100" w:beforeAutospacing="1" w:after="100" w:afterAutospacing="1"/>
        <w:rPr>
          <w:rFonts w:asciiTheme="minorHAnsi" w:hAnsiTheme="minorHAnsi" w:cstheme="minorHAnsi"/>
          <w:color w:val="333333"/>
          <w:sz w:val="22"/>
          <w:szCs w:val="22"/>
        </w:rPr>
      </w:pPr>
    </w:p>
    <w:p w14:paraId="0C2163BD" w14:textId="77777777" w:rsidR="008C655D" w:rsidRPr="008C655D" w:rsidRDefault="008C655D" w:rsidP="008C655D">
      <w:pPr>
        <w:ind w:right="107"/>
        <w:rPr>
          <w:rFonts w:asciiTheme="minorHAnsi" w:hAnsiTheme="minorHAnsi" w:cstheme="minorHAnsi"/>
          <w:bCs/>
          <w:sz w:val="22"/>
          <w:szCs w:val="22"/>
        </w:rPr>
      </w:pPr>
      <w:r w:rsidRPr="008C655D">
        <w:rPr>
          <w:rFonts w:asciiTheme="minorHAnsi" w:hAnsiTheme="minorHAnsi" w:cstheme="minorHAnsi"/>
          <w:bCs/>
          <w:sz w:val="22"/>
          <w:szCs w:val="22"/>
        </w:rPr>
        <w:t xml:space="preserve">Tools Hero (2018) </w:t>
      </w:r>
      <w:r w:rsidRPr="008C655D">
        <w:rPr>
          <w:rFonts w:asciiTheme="minorHAnsi" w:hAnsiTheme="minorHAnsi" w:cstheme="minorHAnsi"/>
          <w:bCs/>
          <w:i/>
          <w:iCs/>
          <w:sz w:val="22"/>
          <w:szCs w:val="22"/>
        </w:rPr>
        <w:t>Betari Box Theory</w:t>
      </w:r>
      <w:r w:rsidRPr="008C655D">
        <w:rPr>
          <w:rFonts w:asciiTheme="minorHAnsi" w:hAnsiTheme="minorHAnsi" w:cstheme="minorHAnsi"/>
          <w:bCs/>
          <w:sz w:val="22"/>
          <w:szCs w:val="22"/>
        </w:rPr>
        <w:t>. Available at:</w:t>
      </w:r>
    </w:p>
    <w:p w14:paraId="77FBF7BD" w14:textId="6CF7B01D" w:rsidR="008C655D" w:rsidRDefault="005578D7" w:rsidP="008C655D">
      <w:pPr>
        <w:ind w:right="107"/>
        <w:rPr>
          <w:rFonts w:asciiTheme="minorHAnsi" w:hAnsiTheme="minorHAnsi" w:cstheme="minorHAnsi"/>
          <w:sz w:val="22"/>
          <w:szCs w:val="22"/>
        </w:rPr>
      </w:pPr>
      <w:hyperlink r:id="rId57" w:history="1">
        <w:r w:rsidR="008C655D" w:rsidRPr="008C655D">
          <w:rPr>
            <w:rStyle w:val="Hyperlink"/>
            <w:rFonts w:asciiTheme="minorHAnsi" w:hAnsiTheme="minorHAnsi" w:cstheme="minorHAnsi"/>
            <w:sz w:val="22"/>
            <w:szCs w:val="22"/>
          </w:rPr>
          <w:t>https://www.toolshero.com/communication-skills/betari-box-theory/</w:t>
        </w:r>
      </w:hyperlink>
      <w:r w:rsidR="008C655D" w:rsidRPr="008C655D">
        <w:rPr>
          <w:rFonts w:asciiTheme="minorHAnsi" w:hAnsiTheme="minorHAnsi" w:cstheme="minorHAnsi"/>
          <w:sz w:val="22"/>
          <w:szCs w:val="22"/>
        </w:rPr>
        <w:t xml:space="preserve"> (Accessed: 18</w:t>
      </w:r>
      <w:r w:rsidR="008C655D" w:rsidRPr="008C655D">
        <w:rPr>
          <w:rFonts w:asciiTheme="minorHAnsi" w:hAnsiTheme="minorHAnsi" w:cstheme="minorHAnsi"/>
          <w:sz w:val="22"/>
          <w:szCs w:val="22"/>
          <w:vertAlign w:val="superscript"/>
        </w:rPr>
        <w:t>th</w:t>
      </w:r>
      <w:r w:rsidR="008C655D" w:rsidRPr="008C655D">
        <w:rPr>
          <w:rFonts w:asciiTheme="minorHAnsi" w:hAnsiTheme="minorHAnsi" w:cstheme="minorHAnsi"/>
          <w:sz w:val="22"/>
          <w:szCs w:val="22"/>
        </w:rPr>
        <w:t xml:space="preserve"> August 2021).</w:t>
      </w:r>
    </w:p>
    <w:p w14:paraId="752C30C2" w14:textId="77777777" w:rsidR="008C655D" w:rsidRPr="008C655D" w:rsidRDefault="008C655D" w:rsidP="008C655D">
      <w:pPr>
        <w:ind w:right="107"/>
        <w:rPr>
          <w:rFonts w:asciiTheme="minorHAnsi" w:hAnsiTheme="minorHAnsi" w:cstheme="minorHAnsi"/>
          <w:sz w:val="22"/>
          <w:szCs w:val="22"/>
        </w:rPr>
      </w:pPr>
    </w:p>
    <w:p w14:paraId="185C02B3" w14:textId="77777777" w:rsidR="008C655D" w:rsidRPr="008C655D" w:rsidRDefault="008C655D" w:rsidP="008C655D">
      <w:pPr>
        <w:rPr>
          <w:rFonts w:asciiTheme="minorHAnsi" w:hAnsiTheme="minorHAnsi" w:cstheme="minorHAnsi"/>
          <w:sz w:val="22"/>
          <w:szCs w:val="22"/>
          <w:shd w:val="clear" w:color="auto" w:fill="FFFFFF"/>
        </w:rPr>
      </w:pPr>
    </w:p>
    <w:p w14:paraId="1CE05C61" w14:textId="5424BAC5" w:rsidR="008C655D" w:rsidRDefault="008C655D" w:rsidP="008C655D">
      <w:pPr>
        <w:rPr>
          <w:rFonts w:asciiTheme="minorHAnsi" w:hAnsiTheme="minorHAnsi" w:cstheme="minorHAnsi"/>
          <w:sz w:val="22"/>
          <w:szCs w:val="22"/>
          <w:shd w:val="clear" w:color="auto" w:fill="FFFFFF"/>
        </w:rPr>
      </w:pPr>
      <w:r w:rsidRPr="008C655D">
        <w:rPr>
          <w:rFonts w:asciiTheme="minorHAnsi" w:hAnsiTheme="minorHAnsi" w:cstheme="minorHAnsi"/>
          <w:sz w:val="22"/>
          <w:szCs w:val="22"/>
          <w:shd w:val="clear" w:color="auto" w:fill="FFFFFF"/>
        </w:rPr>
        <w:t xml:space="preserve">Warwickshire Police (2021) </w:t>
      </w:r>
      <w:r w:rsidRPr="008C655D">
        <w:rPr>
          <w:rFonts w:asciiTheme="minorHAnsi" w:hAnsiTheme="minorHAnsi" w:cstheme="minorHAnsi"/>
          <w:i/>
          <w:iCs/>
          <w:sz w:val="22"/>
          <w:szCs w:val="22"/>
          <w:shd w:val="clear" w:color="auto" w:fill="FFFFFF"/>
        </w:rPr>
        <w:t>Code of Ethics.</w:t>
      </w:r>
      <w:r w:rsidRPr="008C655D">
        <w:rPr>
          <w:rFonts w:asciiTheme="minorHAnsi" w:hAnsiTheme="minorHAnsi" w:cstheme="minorHAnsi"/>
          <w:sz w:val="22"/>
          <w:szCs w:val="22"/>
          <w:shd w:val="clear" w:color="auto" w:fill="FFFFFF"/>
        </w:rPr>
        <w:t xml:space="preserve"> Available at: </w:t>
      </w:r>
      <w:hyperlink r:id="rId58" w:history="1">
        <w:r w:rsidRPr="008C655D">
          <w:rPr>
            <w:rStyle w:val="Hyperlink"/>
            <w:rFonts w:asciiTheme="minorHAnsi" w:hAnsiTheme="minorHAnsi" w:cstheme="minorHAnsi"/>
            <w:sz w:val="22"/>
            <w:szCs w:val="22"/>
            <w:shd w:val="clear" w:color="auto" w:fill="FFFFFF"/>
          </w:rPr>
          <w:t>https://www.warwickshire.police.uk/police-forces/warwickshire-police/areas/warwickshire-police/about-us/about-us/code-ethics/</w:t>
        </w:r>
      </w:hyperlink>
      <w:r w:rsidRPr="008C655D">
        <w:rPr>
          <w:rFonts w:asciiTheme="minorHAnsi" w:hAnsiTheme="minorHAnsi" w:cstheme="minorHAnsi"/>
          <w:sz w:val="22"/>
          <w:szCs w:val="22"/>
          <w:shd w:val="clear" w:color="auto" w:fill="FFFFFF"/>
        </w:rPr>
        <w:t xml:space="preserve"> (Accessed: 26</w:t>
      </w:r>
      <w:r w:rsidRPr="008C655D">
        <w:rPr>
          <w:rFonts w:asciiTheme="minorHAnsi" w:hAnsiTheme="minorHAnsi" w:cstheme="minorHAnsi"/>
          <w:sz w:val="22"/>
          <w:szCs w:val="22"/>
          <w:shd w:val="clear" w:color="auto" w:fill="FFFFFF"/>
          <w:vertAlign w:val="superscript"/>
        </w:rPr>
        <w:t>th</w:t>
      </w:r>
      <w:r>
        <w:rPr>
          <w:rFonts w:asciiTheme="minorHAnsi" w:hAnsiTheme="minorHAnsi" w:cstheme="minorHAnsi"/>
          <w:sz w:val="22"/>
          <w:szCs w:val="22"/>
          <w:shd w:val="clear" w:color="auto" w:fill="FFFFFF"/>
        </w:rPr>
        <w:t xml:space="preserve"> August </w:t>
      </w:r>
      <w:r w:rsidRPr="008C655D">
        <w:rPr>
          <w:rFonts w:asciiTheme="minorHAnsi" w:hAnsiTheme="minorHAnsi" w:cstheme="minorHAnsi"/>
          <w:sz w:val="22"/>
          <w:szCs w:val="22"/>
          <w:shd w:val="clear" w:color="auto" w:fill="FFFFFF"/>
        </w:rPr>
        <w:t xml:space="preserve">2021). </w:t>
      </w:r>
    </w:p>
    <w:p w14:paraId="254EB534" w14:textId="77777777" w:rsidR="008C655D" w:rsidRPr="008C655D" w:rsidRDefault="008C655D" w:rsidP="008C655D">
      <w:pPr>
        <w:rPr>
          <w:rFonts w:asciiTheme="minorHAnsi" w:hAnsiTheme="minorHAnsi" w:cstheme="minorHAnsi"/>
          <w:sz w:val="22"/>
          <w:szCs w:val="22"/>
          <w:shd w:val="clear" w:color="auto" w:fill="FFFFFF"/>
        </w:rPr>
      </w:pPr>
    </w:p>
    <w:p w14:paraId="6644B66D" w14:textId="77777777" w:rsidR="008C655D" w:rsidRPr="008C655D" w:rsidRDefault="008C655D" w:rsidP="008C655D">
      <w:pPr>
        <w:ind w:right="107"/>
        <w:rPr>
          <w:rFonts w:asciiTheme="minorHAnsi" w:hAnsiTheme="minorHAnsi" w:cstheme="minorHAnsi"/>
          <w:sz w:val="22"/>
          <w:szCs w:val="22"/>
        </w:rPr>
      </w:pPr>
    </w:p>
    <w:p w14:paraId="75174E7C" w14:textId="77777777" w:rsidR="008C655D" w:rsidRPr="008C655D" w:rsidRDefault="008C655D" w:rsidP="008C655D">
      <w:pPr>
        <w:ind w:right="107"/>
        <w:jc w:val="both"/>
        <w:rPr>
          <w:rFonts w:asciiTheme="minorHAnsi" w:hAnsiTheme="minorHAnsi" w:cstheme="minorHAnsi"/>
          <w:sz w:val="22"/>
          <w:szCs w:val="22"/>
        </w:rPr>
      </w:pPr>
      <w:r w:rsidRPr="008C655D">
        <w:rPr>
          <w:rFonts w:asciiTheme="minorHAnsi" w:hAnsiTheme="minorHAnsi" w:cstheme="minorHAnsi"/>
          <w:sz w:val="22"/>
          <w:szCs w:val="22"/>
        </w:rPr>
        <w:t xml:space="preserve">West Yorkshire Police (no date) </w:t>
      </w:r>
      <w:r w:rsidRPr="008C655D">
        <w:rPr>
          <w:rFonts w:asciiTheme="minorHAnsi" w:hAnsiTheme="minorHAnsi" w:cstheme="minorHAnsi"/>
          <w:i/>
          <w:iCs/>
          <w:sz w:val="22"/>
          <w:szCs w:val="22"/>
        </w:rPr>
        <w:t>Out of Court Disposals</w:t>
      </w:r>
      <w:r w:rsidRPr="008C655D">
        <w:rPr>
          <w:rFonts w:asciiTheme="minorHAnsi" w:hAnsiTheme="minorHAnsi" w:cstheme="minorHAnsi"/>
          <w:sz w:val="22"/>
          <w:szCs w:val="22"/>
        </w:rPr>
        <w:t xml:space="preserve">. Available at: </w:t>
      </w:r>
    </w:p>
    <w:p w14:paraId="1A2AD18D" w14:textId="023684C1" w:rsidR="008C655D" w:rsidRDefault="005578D7" w:rsidP="008C655D">
      <w:pPr>
        <w:ind w:right="107"/>
        <w:rPr>
          <w:rFonts w:asciiTheme="minorHAnsi" w:hAnsiTheme="minorHAnsi" w:cstheme="minorHAnsi"/>
          <w:sz w:val="22"/>
          <w:szCs w:val="22"/>
        </w:rPr>
      </w:pPr>
      <w:hyperlink r:id="rId59" w:history="1">
        <w:r w:rsidR="008C655D" w:rsidRPr="008C655D">
          <w:rPr>
            <w:rStyle w:val="Hyperlink"/>
            <w:rFonts w:asciiTheme="minorHAnsi" w:hAnsiTheme="minorHAnsi" w:cstheme="minorHAnsi"/>
            <w:sz w:val="22"/>
            <w:szCs w:val="22"/>
          </w:rPr>
          <w:t>https://www.westyorkshirepcc.gov.uk/sites/default/files/out_of_court_disposals_fact_sheet.pdf</w:t>
        </w:r>
      </w:hyperlink>
      <w:r w:rsidR="008C655D" w:rsidRPr="008C655D">
        <w:rPr>
          <w:rFonts w:asciiTheme="minorHAnsi" w:hAnsiTheme="minorHAnsi" w:cstheme="minorHAnsi"/>
          <w:sz w:val="22"/>
          <w:szCs w:val="22"/>
        </w:rPr>
        <w:t xml:space="preserve"> (Accessed: 18</w:t>
      </w:r>
      <w:r w:rsidR="008C655D" w:rsidRPr="008C655D">
        <w:rPr>
          <w:rFonts w:asciiTheme="minorHAnsi" w:hAnsiTheme="minorHAnsi" w:cstheme="minorHAnsi"/>
          <w:sz w:val="22"/>
          <w:szCs w:val="22"/>
          <w:vertAlign w:val="superscript"/>
        </w:rPr>
        <w:t>th</w:t>
      </w:r>
      <w:r w:rsidR="008C655D" w:rsidRPr="008C655D">
        <w:rPr>
          <w:rFonts w:asciiTheme="minorHAnsi" w:hAnsiTheme="minorHAnsi" w:cstheme="minorHAnsi"/>
          <w:sz w:val="22"/>
          <w:szCs w:val="22"/>
        </w:rPr>
        <w:t xml:space="preserve"> August 2021).</w:t>
      </w:r>
    </w:p>
    <w:p w14:paraId="008F9F35" w14:textId="77777777" w:rsidR="008C655D" w:rsidRPr="008C655D" w:rsidRDefault="008C655D" w:rsidP="008C655D">
      <w:pPr>
        <w:ind w:right="107"/>
        <w:rPr>
          <w:rFonts w:asciiTheme="minorHAnsi" w:hAnsiTheme="minorHAnsi" w:cstheme="minorHAnsi"/>
          <w:sz w:val="22"/>
          <w:szCs w:val="22"/>
        </w:rPr>
      </w:pPr>
    </w:p>
    <w:p w14:paraId="77B5D447" w14:textId="77777777" w:rsidR="008C655D" w:rsidRPr="008C655D" w:rsidRDefault="008C655D" w:rsidP="008C655D">
      <w:pPr>
        <w:ind w:right="107"/>
        <w:rPr>
          <w:rFonts w:asciiTheme="minorHAnsi" w:hAnsiTheme="minorHAnsi" w:cstheme="minorHAnsi"/>
          <w:sz w:val="22"/>
          <w:szCs w:val="22"/>
        </w:rPr>
      </w:pPr>
    </w:p>
    <w:p w14:paraId="159DA1A1"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West Yorkshire Police (2020) </w:t>
      </w:r>
      <w:r w:rsidRPr="008C655D">
        <w:rPr>
          <w:rFonts w:asciiTheme="minorHAnsi" w:hAnsiTheme="minorHAnsi" w:cstheme="minorHAnsi"/>
          <w:i/>
          <w:iCs/>
          <w:sz w:val="22"/>
          <w:szCs w:val="22"/>
        </w:rPr>
        <w:t>Safeguarding vulnerable adults</w:t>
      </w:r>
      <w:r w:rsidRPr="008C655D">
        <w:rPr>
          <w:rFonts w:asciiTheme="minorHAnsi" w:hAnsiTheme="minorHAnsi" w:cstheme="minorHAnsi"/>
          <w:sz w:val="22"/>
          <w:szCs w:val="22"/>
        </w:rPr>
        <w:t xml:space="preserve">. Available at: </w:t>
      </w:r>
      <w:hyperlink r:id="rId60" w:history="1">
        <w:r w:rsidRPr="008C655D">
          <w:rPr>
            <w:rStyle w:val="Hyperlink"/>
            <w:rFonts w:asciiTheme="minorHAnsi" w:hAnsiTheme="minorHAnsi" w:cstheme="minorHAnsi"/>
            <w:sz w:val="22"/>
            <w:szCs w:val="22"/>
          </w:rPr>
          <w:t>https://www.westyorkshire.police.uk/sites/default/files/2020-08/safeguarding_vulnerable_adults.pdf</w:t>
        </w:r>
      </w:hyperlink>
      <w:r w:rsidRPr="008C655D">
        <w:rPr>
          <w:rFonts w:asciiTheme="minorHAnsi" w:hAnsiTheme="minorHAnsi" w:cstheme="minorHAnsi"/>
          <w:sz w:val="22"/>
          <w:szCs w:val="22"/>
        </w:rPr>
        <w:t xml:space="preserve"> (Accessed: 17</w:t>
      </w:r>
      <w:r w:rsidRPr="008C655D">
        <w:rPr>
          <w:rFonts w:asciiTheme="minorHAnsi" w:hAnsiTheme="minorHAnsi" w:cstheme="minorHAnsi"/>
          <w:sz w:val="22"/>
          <w:szCs w:val="22"/>
          <w:vertAlign w:val="superscript"/>
        </w:rPr>
        <w:t>th</w:t>
      </w:r>
      <w:r w:rsidRPr="008C655D">
        <w:rPr>
          <w:rFonts w:asciiTheme="minorHAnsi" w:hAnsiTheme="minorHAnsi" w:cstheme="minorHAnsi"/>
          <w:sz w:val="22"/>
          <w:szCs w:val="22"/>
        </w:rPr>
        <w:t xml:space="preserve"> September 2021).</w:t>
      </w:r>
    </w:p>
    <w:p w14:paraId="5B4E5E73" w14:textId="201DF60E" w:rsidR="008C655D" w:rsidRDefault="008C655D" w:rsidP="008C655D">
      <w:pPr>
        <w:ind w:right="107"/>
        <w:rPr>
          <w:rFonts w:asciiTheme="minorHAnsi" w:hAnsiTheme="minorHAnsi" w:cstheme="minorHAnsi"/>
          <w:sz w:val="22"/>
          <w:szCs w:val="22"/>
        </w:rPr>
      </w:pPr>
    </w:p>
    <w:p w14:paraId="38752C70" w14:textId="77777777" w:rsidR="008C655D" w:rsidRPr="008C655D" w:rsidRDefault="008C655D" w:rsidP="008C655D">
      <w:pPr>
        <w:ind w:right="107"/>
        <w:rPr>
          <w:rFonts w:asciiTheme="minorHAnsi" w:hAnsiTheme="minorHAnsi" w:cstheme="minorHAnsi"/>
          <w:sz w:val="22"/>
          <w:szCs w:val="22"/>
        </w:rPr>
      </w:pPr>
    </w:p>
    <w:p w14:paraId="688A4E1F" w14:textId="77777777" w:rsidR="008C655D" w:rsidRPr="008C655D" w:rsidRDefault="008C655D" w:rsidP="008C655D">
      <w:pPr>
        <w:rPr>
          <w:rStyle w:val="nlmpublisher-name"/>
          <w:rFonts w:asciiTheme="minorHAnsi" w:hAnsiTheme="minorHAnsi" w:cstheme="minorHAnsi"/>
          <w:sz w:val="22"/>
          <w:szCs w:val="22"/>
        </w:rPr>
      </w:pPr>
      <w:r w:rsidRPr="008C655D">
        <w:rPr>
          <w:rFonts w:asciiTheme="minorHAnsi" w:hAnsiTheme="minorHAnsi" w:cstheme="minorHAnsi"/>
          <w:sz w:val="22"/>
          <w:szCs w:val="22"/>
        </w:rPr>
        <w:t>White, R., Perrone, S. (</w:t>
      </w:r>
      <w:r w:rsidRPr="008C655D">
        <w:rPr>
          <w:rStyle w:val="nlmyear"/>
          <w:rFonts w:asciiTheme="minorHAnsi" w:hAnsiTheme="minorHAnsi" w:cstheme="minorHAnsi"/>
          <w:sz w:val="22"/>
          <w:szCs w:val="22"/>
        </w:rPr>
        <w:t>1997</w:t>
      </w:r>
      <w:r w:rsidRPr="008C655D">
        <w:rPr>
          <w:rFonts w:asciiTheme="minorHAnsi" w:hAnsiTheme="minorHAnsi" w:cstheme="minorHAnsi"/>
          <w:sz w:val="22"/>
          <w:szCs w:val="22"/>
        </w:rPr>
        <w:t xml:space="preserve">) </w:t>
      </w:r>
      <w:r w:rsidRPr="008C655D">
        <w:rPr>
          <w:rFonts w:asciiTheme="minorHAnsi" w:hAnsiTheme="minorHAnsi" w:cstheme="minorHAnsi"/>
          <w:i/>
          <w:iCs/>
          <w:sz w:val="22"/>
          <w:szCs w:val="22"/>
        </w:rPr>
        <w:t>Crime and Social Control</w:t>
      </w:r>
      <w:r w:rsidRPr="008C655D">
        <w:rPr>
          <w:rFonts w:asciiTheme="minorHAnsi" w:hAnsiTheme="minorHAnsi" w:cstheme="minorHAnsi"/>
          <w:sz w:val="22"/>
          <w:szCs w:val="22"/>
        </w:rPr>
        <w:t xml:space="preserve">. </w:t>
      </w:r>
      <w:r w:rsidRPr="008C655D">
        <w:rPr>
          <w:rStyle w:val="nlmpublisher-loc"/>
          <w:rFonts w:asciiTheme="minorHAnsi" w:hAnsiTheme="minorHAnsi" w:cstheme="minorHAnsi"/>
          <w:sz w:val="22"/>
          <w:szCs w:val="22"/>
        </w:rPr>
        <w:t>Melbourne</w:t>
      </w:r>
      <w:r w:rsidRPr="008C655D">
        <w:rPr>
          <w:rFonts w:asciiTheme="minorHAnsi" w:hAnsiTheme="minorHAnsi" w:cstheme="minorHAnsi"/>
          <w:sz w:val="22"/>
          <w:szCs w:val="22"/>
        </w:rPr>
        <w:t xml:space="preserve">: </w:t>
      </w:r>
      <w:r w:rsidRPr="008C655D">
        <w:rPr>
          <w:rStyle w:val="nlmpublisher-name"/>
          <w:rFonts w:asciiTheme="minorHAnsi" w:hAnsiTheme="minorHAnsi" w:cstheme="minorHAnsi"/>
          <w:sz w:val="22"/>
          <w:szCs w:val="22"/>
        </w:rPr>
        <w:t>Oxford University Press</w:t>
      </w:r>
    </w:p>
    <w:p w14:paraId="1CE3EE21" w14:textId="20DB657D" w:rsidR="008C655D" w:rsidRDefault="008C655D" w:rsidP="008C655D">
      <w:pPr>
        <w:rPr>
          <w:rFonts w:asciiTheme="minorHAnsi" w:hAnsiTheme="minorHAnsi" w:cstheme="minorHAnsi"/>
          <w:sz w:val="22"/>
          <w:szCs w:val="22"/>
        </w:rPr>
      </w:pPr>
    </w:p>
    <w:p w14:paraId="1BD11D7C" w14:textId="77777777" w:rsidR="008C655D" w:rsidRPr="008C655D" w:rsidRDefault="008C655D" w:rsidP="008C655D">
      <w:pPr>
        <w:rPr>
          <w:rFonts w:asciiTheme="minorHAnsi" w:hAnsiTheme="minorHAnsi" w:cstheme="minorHAnsi"/>
          <w:sz w:val="22"/>
          <w:szCs w:val="22"/>
        </w:rPr>
      </w:pPr>
    </w:p>
    <w:p w14:paraId="6F332CEB" w14:textId="77777777" w:rsidR="008C655D" w:rsidRPr="008C655D" w:rsidRDefault="008C655D" w:rsidP="008C655D">
      <w:pPr>
        <w:rPr>
          <w:rFonts w:asciiTheme="minorHAnsi" w:hAnsiTheme="minorHAnsi" w:cstheme="minorHAnsi"/>
          <w:sz w:val="22"/>
          <w:szCs w:val="22"/>
        </w:rPr>
      </w:pPr>
      <w:r w:rsidRPr="008C655D">
        <w:rPr>
          <w:rFonts w:asciiTheme="minorHAnsi" w:hAnsiTheme="minorHAnsi" w:cstheme="minorHAnsi"/>
          <w:sz w:val="22"/>
          <w:szCs w:val="22"/>
        </w:rPr>
        <w:t xml:space="preserve">Withers, M., Haines, A. and Withers, A., (2016) </w:t>
      </w:r>
      <w:r w:rsidRPr="008C655D">
        <w:rPr>
          <w:rFonts w:asciiTheme="minorHAnsi" w:hAnsiTheme="minorHAnsi" w:cstheme="minorHAnsi"/>
          <w:i/>
          <w:iCs/>
          <w:sz w:val="22"/>
          <w:szCs w:val="22"/>
        </w:rPr>
        <w:t>Risky Business: unlocking unconscious biases in decisions</w:t>
      </w:r>
      <w:r w:rsidRPr="008C655D">
        <w:rPr>
          <w:rFonts w:asciiTheme="minorHAnsi" w:hAnsiTheme="minorHAnsi" w:cstheme="minorHAnsi"/>
          <w:sz w:val="22"/>
          <w:szCs w:val="22"/>
        </w:rPr>
        <w:t xml:space="preserve">. Oxfordshire, England: Libri Publishing </w:t>
      </w:r>
    </w:p>
    <w:p w14:paraId="194F37C6" w14:textId="77777777" w:rsidR="008C655D" w:rsidRPr="008C655D" w:rsidRDefault="008C655D" w:rsidP="008C655D">
      <w:pPr>
        <w:rPr>
          <w:rFonts w:asciiTheme="minorHAnsi" w:hAnsiTheme="minorHAnsi" w:cstheme="minorHAnsi"/>
          <w:sz w:val="22"/>
          <w:szCs w:val="22"/>
        </w:rPr>
      </w:pPr>
    </w:p>
    <w:p w14:paraId="0F1B58E9" w14:textId="77777777" w:rsidR="008C655D" w:rsidRPr="008C655D" w:rsidRDefault="008C655D" w:rsidP="008C655D">
      <w:pPr>
        <w:ind w:right="107"/>
        <w:rPr>
          <w:rFonts w:asciiTheme="minorHAnsi" w:hAnsiTheme="minorHAnsi" w:cstheme="minorHAnsi"/>
          <w:sz w:val="22"/>
          <w:szCs w:val="22"/>
        </w:rPr>
      </w:pPr>
    </w:p>
    <w:p w14:paraId="272E9C0B" w14:textId="77777777" w:rsidR="008C655D" w:rsidRPr="008C655D" w:rsidRDefault="008C655D" w:rsidP="008C655D">
      <w:pPr>
        <w:ind w:right="107"/>
        <w:rPr>
          <w:rFonts w:asciiTheme="minorHAnsi" w:hAnsiTheme="minorHAnsi" w:cstheme="minorHAnsi"/>
          <w:sz w:val="22"/>
          <w:szCs w:val="22"/>
        </w:rPr>
      </w:pPr>
    </w:p>
    <w:p w14:paraId="42250AB8" w14:textId="77777777" w:rsidR="008C655D" w:rsidRPr="008C655D" w:rsidRDefault="008C655D" w:rsidP="008C655D">
      <w:pPr>
        <w:rPr>
          <w:rFonts w:asciiTheme="minorHAnsi" w:hAnsiTheme="minorHAnsi" w:cstheme="minorHAnsi"/>
          <w:sz w:val="22"/>
          <w:szCs w:val="22"/>
        </w:rPr>
      </w:pPr>
    </w:p>
    <w:p w14:paraId="2218FB94" w14:textId="77777777" w:rsidR="008C655D" w:rsidRPr="008C655D" w:rsidRDefault="008C655D" w:rsidP="008C655D">
      <w:pPr>
        <w:rPr>
          <w:rFonts w:asciiTheme="minorHAnsi" w:hAnsiTheme="minorHAnsi" w:cstheme="minorHAnsi"/>
          <w:sz w:val="22"/>
          <w:szCs w:val="22"/>
        </w:rPr>
      </w:pPr>
    </w:p>
    <w:p w14:paraId="3378223A" w14:textId="77777777" w:rsidR="008C655D" w:rsidRPr="008C655D" w:rsidRDefault="008C655D" w:rsidP="008C655D">
      <w:pPr>
        <w:rPr>
          <w:rFonts w:asciiTheme="minorHAnsi" w:hAnsiTheme="minorHAnsi" w:cstheme="minorHAnsi"/>
          <w:sz w:val="22"/>
          <w:szCs w:val="22"/>
        </w:rPr>
      </w:pPr>
    </w:p>
    <w:p w14:paraId="6594F95B" w14:textId="5D89EC80" w:rsidR="00972DA7" w:rsidRDefault="00972DA7" w:rsidP="00E6298B">
      <w:pPr>
        <w:keepNext/>
        <w:spacing w:before="240" w:after="60"/>
        <w:ind w:right="107"/>
        <w:jc w:val="both"/>
        <w:rPr>
          <w:rFonts w:asciiTheme="minorHAnsi" w:hAnsiTheme="minorHAnsi" w:cstheme="minorHAnsi"/>
          <w:sz w:val="24"/>
          <w:szCs w:val="24"/>
        </w:rPr>
      </w:pPr>
    </w:p>
    <w:p w14:paraId="0F42D1AE" w14:textId="77777777" w:rsidR="008C655D" w:rsidRDefault="008C655D" w:rsidP="00E6298B">
      <w:pPr>
        <w:keepNext/>
        <w:spacing w:before="240" w:after="60"/>
        <w:ind w:right="107"/>
        <w:jc w:val="both"/>
        <w:rPr>
          <w:sz w:val="24"/>
          <w:szCs w:val="24"/>
        </w:rPr>
      </w:pPr>
    </w:p>
    <w:p w14:paraId="6BD11EDF" w14:textId="509A51AA" w:rsidR="00972DA7" w:rsidRDefault="00972DA7" w:rsidP="00E6298B">
      <w:pPr>
        <w:keepNext/>
        <w:spacing w:before="240" w:after="60"/>
        <w:ind w:right="107"/>
        <w:jc w:val="both"/>
        <w:rPr>
          <w:sz w:val="24"/>
          <w:szCs w:val="24"/>
        </w:rPr>
      </w:pPr>
    </w:p>
    <w:p w14:paraId="4B3BBBF3" w14:textId="4DA64746" w:rsidR="00972DA7" w:rsidRDefault="00972DA7" w:rsidP="00E6298B">
      <w:pPr>
        <w:keepNext/>
        <w:spacing w:before="240" w:after="60"/>
        <w:ind w:right="107"/>
        <w:jc w:val="both"/>
        <w:rPr>
          <w:sz w:val="24"/>
          <w:szCs w:val="24"/>
        </w:rPr>
      </w:pPr>
    </w:p>
    <w:p w14:paraId="7F0914C7" w14:textId="1A6F1A05" w:rsidR="00972DA7" w:rsidRDefault="00972DA7" w:rsidP="00E6298B">
      <w:pPr>
        <w:keepNext/>
        <w:spacing w:before="240" w:after="60"/>
        <w:ind w:right="107"/>
        <w:jc w:val="both"/>
        <w:rPr>
          <w:sz w:val="24"/>
          <w:szCs w:val="24"/>
        </w:rPr>
      </w:pPr>
    </w:p>
    <w:p w14:paraId="3345F1E2" w14:textId="1D5D2A32" w:rsidR="00972DA7" w:rsidRDefault="00972DA7" w:rsidP="00E6298B">
      <w:pPr>
        <w:keepNext/>
        <w:spacing w:before="240" w:after="60"/>
        <w:ind w:right="107"/>
        <w:jc w:val="both"/>
        <w:rPr>
          <w:sz w:val="24"/>
          <w:szCs w:val="24"/>
        </w:rPr>
      </w:pPr>
    </w:p>
    <w:p w14:paraId="1A287165" w14:textId="1C92F022" w:rsidR="00972DA7" w:rsidRDefault="00972DA7" w:rsidP="00E6298B">
      <w:pPr>
        <w:keepNext/>
        <w:spacing w:before="240" w:after="60"/>
        <w:ind w:right="107"/>
        <w:jc w:val="both"/>
        <w:rPr>
          <w:sz w:val="24"/>
          <w:szCs w:val="24"/>
        </w:rPr>
      </w:pPr>
    </w:p>
    <w:p w14:paraId="4C1303EB" w14:textId="108A37B9" w:rsidR="00972DA7" w:rsidRDefault="00972DA7" w:rsidP="00E6298B">
      <w:pPr>
        <w:keepNext/>
        <w:spacing w:before="240" w:after="60"/>
        <w:ind w:right="107"/>
        <w:jc w:val="both"/>
        <w:rPr>
          <w:sz w:val="24"/>
          <w:szCs w:val="24"/>
        </w:rPr>
      </w:pPr>
    </w:p>
    <w:p w14:paraId="21887685" w14:textId="0B379CA5" w:rsidR="00972DA7" w:rsidRDefault="00972DA7" w:rsidP="00E6298B">
      <w:pPr>
        <w:keepNext/>
        <w:spacing w:before="240" w:after="60"/>
        <w:ind w:right="107"/>
        <w:jc w:val="both"/>
        <w:rPr>
          <w:sz w:val="24"/>
          <w:szCs w:val="24"/>
        </w:rPr>
      </w:pPr>
    </w:p>
    <w:p w14:paraId="6F810EA0" w14:textId="451B022A" w:rsidR="00972DA7" w:rsidRDefault="00972DA7" w:rsidP="00E6298B">
      <w:pPr>
        <w:keepNext/>
        <w:spacing w:before="240" w:after="60"/>
        <w:ind w:right="107"/>
        <w:jc w:val="both"/>
        <w:rPr>
          <w:sz w:val="24"/>
          <w:szCs w:val="24"/>
        </w:rPr>
      </w:pPr>
    </w:p>
    <w:p w14:paraId="382EF0C8" w14:textId="7BD7F53B" w:rsidR="00972DA7" w:rsidRDefault="00972DA7" w:rsidP="00E6298B">
      <w:pPr>
        <w:keepNext/>
        <w:spacing w:before="240" w:after="60"/>
        <w:ind w:right="107"/>
        <w:jc w:val="both"/>
        <w:rPr>
          <w:sz w:val="24"/>
          <w:szCs w:val="24"/>
        </w:rPr>
      </w:pPr>
    </w:p>
    <w:p w14:paraId="26E7CAB3" w14:textId="25580F05" w:rsidR="00972DA7" w:rsidRDefault="00972DA7" w:rsidP="00E6298B">
      <w:pPr>
        <w:keepNext/>
        <w:spacing w:before="240" w:after="60"/>
        <w:ind w:right="107"/>
        <w:jc w:val="both"/>
        <w:rPr>
          <w:sz w:val="24"/>
          <w:szCs w:val="24"/>
        </w:rPr>
      </w:pPr>
    </w:p>
    <w:p w14:paraId="3E44EC10" w14:textId="7520F2F5" w:rsidR="00972DA7" w:rsidRDefault="00972DA7" w:rsidP="00E6298B">
      <w:pPr>
        <w:keepNext/>
        <w:spacing w:before="240" w:after="60"/>
        <w:ind w:right="107"/>
        <w:jc w:val="both"/>
        <w:rPr>
          <w:sz w:val="24"/>
          <w:szCs w:val="24"/>
        </w:rPr>
      </w:pPr>
    </w:p>
    <w:p w14:paraId="0C159658" w14:textId="333572D4" w:rsidR="00972DA7" w:rsidRDefault="00972DA7" w:rsidP="00E6298B">
      <w:pPr>
        <w:keepNext/>
        <w:spacing w:before="240" w:after="60"/>
        <w:ind w:right="107"/>
        <w:jc w:val="both"/>
        <w:rPr>
          <w:sz w:val="24"/>
          <w:szCs w:val="24"/>
        </w:rPr>
      </w:pPr>
    </w:p>
    <w:p w14:paraId="24830616" w14:textId="518D3004" w:rsidR="00972DA7" w:rsidRDefault="00972DA7" w:rsidP="00E6298B">
      <w:pPr>
        <w:keepNext/>
        <w:spacing w:before="240" w:after="60"/>
        <w:ind w:right="107"/>
        <w:jc w:val="both"/>
        <w:rPr>
          <w:sz w:val="24"/>
          <w:szCs w:val="24"/>
        </w:rPr>
      </w:pPr>
    </w:p>
    <w:p w14:paraId="3077E1DF" w14:textId="0220E861" w:rsidR="00972DA7" w:rsidRDefault="00972DA7" w:rsidP="00E6298B">
      <w:pPr>
        <w:keepNext/>
        <w:spacing w:before="240" w:after="60"/>
        <w:ind w:right="107"/>
        <w:jc w:val="both"/>
        <w:rPr>
          <w:sz w:val="24"/>
          <w:szCs w:val="24"/>
        </w:rPr>
      </w:pPr>
    </w:p>
    <w:p w14:paraId="437F85D7" w14:textId="0E3E5038" w:rsidR="00972DA7" w:rsidRDefault="00972DA7" w:rsidP="00E6298B">
      <w:pPr>
        <w:keepNext/>
        <w:spacing w:before="240" w:after="60"/>
        <w:ind w:right="107"/>
        <w:jc w:val="both"/>
        <w:rPr>
          <w:sz w:val="24"/>
          <w:szCs w:val="24"/>
        </w:rPr>
      </w:pPr>
    </w:p>
    <w:p w14:paraId="079826ED" w14:textId="7319F683" w:rsidR="00972DA7" w:rsidRDefault="00972DA7" w:rsidP="00E6298B">
      <w:pPr>
        <w:keepNext/>
        <w:spacing w:before="240" w:after="60"/>
        <w:ind w:right="107"/>
        <w:jc w:val="both"/>
        <w:rPr>
          <w:sz w:val="24"/>
          <w:szCs w:val="24"/>
        </w:rPr>
      </w:pPr>
    </w:p>
    <w:p w14:paraId="4612E412" w14:textId="74C7F884" w:rsidR="00972DA7" w:rsidRDefault="00972DA7" w:rsidP="00E6298B">
      <w:pPr>
        <w:keepNext/>
        <w:spacing w:before="240" w:after="60"/>
        <w:ind w:right="107"/>
        <w:jc w:val="both"/>
        <w:rPr>
          <w:b/>
          <w:sz w:val="24"/>
          <w:szCs w:val="24"/>
        </w:rPr>
      </w:pPr>
    </w:p>
    <w:p w14:paraId="3695D49E" w14:textId="2437508E" w:rsidR="000B78F4" w:rsidRDefault="000B78F4" w:rsidP="00E6298B">
      <w:pPr>
        <w:keepNext/>
        <w:spacing w:before="240" w:after="60"/>
        <w:ind w:right="107"/>
        <w:jc w:val="both"/>
        <w:rPr>
          <w:b/>
          <w:sz w:val="24"/>
          <w:szCs w:val="24"/>
        </w:rPr>
      </w:pPr>
    </w:p>
    <w:p w14:paraId="791A0AFC" w14:textId="7724569C" w:rsidR="00193CB6" w:rsidRDefault="00193CB6" w:rsidP="00E6298B">
      <w:pPr>
        <w:keepNext/>
        <w:spacing w:before="240" w:after="60"/>
        <w:ind w:right="107"/>
        <w:jc w:val="both"/>
        <w:rPr>
          <w:b/>
          <w:sz w:val="24"/>
          <w:szCs w:val="24"/>
        </w:rPr>
      </w:pPr>
    </w:p>
    <w:p w14:paraId="481BA29F" w14:textId="673A82A7" w:rsidR="00193CB6" w:rsidRDefault="00193CB6" w:rsidP="00E6298B">
      <w:pPr>
        <w:keepNext/>
        <w:spacing w:before="240" w:after="60"/>
        <w:ind w:right="107"/>
        <w:jc w:val="both"/>
        <w:rPr>
          <w:b/>
          <w:sz w:val="24"/>
          <w:szCs w:val="24"/>
        </w:rPr>
      </w:pPr>
    </w:p>
    <w:p w14:paraId="4AB33927" w14:textId="58A46A01" w:rsidR="00193CB6" w:rsidRDefault="00193CB6" w:rsidP="00E6298B">
      <w:pPr>
        <w:keepNext/>
        <w:spacing w:before="240" w:after="60"/>
        <w:ind w:right="107"/>
        <w:jc w:val="both"/>
        <w:rPr>
          <w:b/>
          <w:sz w:val="24"/>
          <w:szCs w:val="24"/>
        </w:rPr>
      </w:pPr>
    </w:p>
    <w:p w14:paraId="3683843A" w14:textId="77777777" w:rsidR="00193CB6" w:rsidRDefault="00193CB6" w:rsidP="00E6298B">
      <w:pPr>
        <w:keepNext/>
        <w:spacing w:before="240" w:after="60"/>
        <w:ind w:right="107"/>
        <w:jc w:val="both"/>
        <w:rPr>
          <w:b/>
          <w:sz w:val="24"/>
          <w:szCs w:val="24"/>
        </w:rPr>
      </w:pPr>
    </w:p>
    <w:p w14:paraId="077E40FE" w14:textId="77777777" w:rsidR="000B78F4" w:rsidRPr="00270EEB" w:rsidRDefault="000B78F4"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72C97A63" w14:textId="77777777" w:rsidR="00040274" w:rsidRDefault="00040274" w:rsidP="00E6298B">
      <w:pPr>
        <w:overflowPunct/>
        <w:autoSpaceDE/>
        <w:autoSpaceDN/>
        <w:adjustRightInd/>
        <w:ind w:right="107"/>
        <w:textAlignment w:val="auto"/>
        <w:rPr>
          <w:b/>
          <w:sz w:val="24"/>
          <w:szCs w:val="24"/>
        </w:rPr>
      </w:pPr>
      <w:bookmarkStart w:id="5" w:name="_Hlk76039014"/>
    </w:p>
    <w:bookmarkEnd w:id="5"/>
    <w:p w14:paraId="56261151" w14:textId="74618999"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3ACAE58A" w:rsidR="00E201EC" w:rsidRPr="00294868" w:rsidRDefault="00E201EC"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E201EC"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5D7BDBE0" w:rsidR="28A9B94D" w:rsidRPr="00E84B3F" w:rsidRDefault="28A9B94D" w:rsidP="28A9B94D">
      <w:pPr>
        <w:jc w:val="both"/>
        <w:rPr>
          <w:sz w:val="22"/>
          <w:szCs w:val="22"/>
        </w:rPr>
      </w:pPr>
      <w:r w:rsidRPr="2E5ED9CE">
        <w:rPr>
          <w:rFonts w:eastAsia="Arial"/>
          <w:sz w:val="24"/>
          <w:szCs w:val="24"/>
        </w:rPr>
        <w:t xml:space="preserve">Signed:  </w:t>
      </w:r>
      <w:r w:rsidR="000B78F4" w:rsidRPr="00E84B3F">
        <w:rPr>
          <w:rFonts w:ascii="Brush Script MT" w:eastAsia="Arial" w:hAnsi="Brush Script MT"/>
          <w:sz w:val="28"/>
          <w:szCs w:val="28"/>
        </w:rPr>
        <w:t>Megan Bassett</w:t>
      </w:r>
    </w:p>
    <w:p w14:paraId="2927D153" w14:textId="06E6B241" w:rsidR="28A9B94D" w:rsidRDefault="28A9B94D" w:rsidP="28A9B94D">
      <w:pPr>
        <w:jc w:val="both"/>
      </w:pPr>
      <w:r w:rsidRPr="28A9B94D">
        <w:rPr>
          <w:rFonts w:eastAsia="Arial"/>
          <w:sz w:val="24"/>
          <w:szCs w:val="24"/>
        </w:rPr>
        <w:t xml:space="preserve"> </w:t>
      </w:r>
    </w:p>
    <w:p w14:paraId="1BBFDBC4" w14:textId="2AA31E1E" w:rsidR="28A9B94D" w:rsidRDefault="28A9B94D" w:rsidP="28A9B94D">
      <w:pPr>
        <w:jc w:val="both"/>
      </w:pPr>
      <w:r w:rsidRPr="28A9B94D">
        <w:rPr>
          <w:rFonts w:eastAsia="Arial"/>
          <w:sz w:val="24"/>
          <w:szCs w:val="24"/>
        </w:rPr>
        <w:t>Date: _ _ _</w:t>
      </w:r>
      <w:r w:rsidR="008C655D">
        <w:rPr>
          <w:rFonts w:eastAsia="Arial"/>
          <w:sz w:val="24"/>
          <w:szCs w:val="24"/>
        </w:rPr>
        <w:t>30</w:t>
      </w:r>
      <w:r w:rsidR="008C655D" w:rsidRPr="008C655D">
        <w:rPr>
          <w:rFonts w:eastAsia="Arial"/>
          <w:sz w:val="24"/>
          <w:szCs w:val="24"/>
          <w:vertAlign w:val="superscript"/>
        </w:rPr>
        <w:t>th</w:t>
      </w:r>
      <w:r w:rsidR="008C655D">
        <w:rPr>
          <w:rFonts w:eastAsia="Arial"/>
          <w:sz w:val="24"/>
          <w:szCs w:val="24"/>
        </w:rPr>
        <w:t xml:space="preserve"> September 2021</w:t>
      </w:r>
      <w:r w:rsidRPr="28A9B94D">
        <w:rPr>
          <w:rFonts w:eastAsia="Arial"/>
          <w:sz w:val="24"/>
          <w:szCs w:val="24"/>
        </w:rPr>
        <w:t xml:space="preserve">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A795D" w14:textId="77777777" w:rsidR="001952B3" w:rsidRDefault="001952B3">
      <w:r>
        <w:separator/>
      </w:r>
    </w:p>
  </w:endnote>
  <w:endnote w:type="continuationSeparator" w:id="0">
    <w:p w14:paraId="7678B3BC" w14:textId="77777777" w:rsidR="001952B3" w:rsidRDefault="00195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120E7E" w14:textId="77777777" w:rsidR="001952B3" w:rsidRDefault="001952B3">
      <w:r>
        <w:separator/>
      </w:r>
    </w:p>
  </w:footnote>
  <w:footnote w:type="continuationSeparator" w:id="0">
    <w:p w14:paraId="40035FBE" w14:textId="77777777" w:rsidR="001952B3" w:rsidRDefault="001952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E30CF3"/>
    <w:multiLevelType w:val="multilevel"/>
    <w:tmpl w:val="15EA2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2"/>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3"/>
  </w:num>
  <w:num w:numId="10">
    <w:abstractNumId w:val="29"/>
  </w:num>
  <w:num w:numId="11">
    <w:abstractNumId w:val="30"/>
  </w:num>
  <w:num w:numId="12">
    <w:abstractNumId w:val="9"/>
  </w:num>
  <w:num w:numId="13">
    <w:abstractNumId w:val="34"/>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1"/>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B61"/>
    <w:rsid w:val="00003990"/>
    <w:rsid w:val="000045B8"/>
    <w:rsid w:val="00005006"/>
    <w:rsid w:val="00006A38"/>
    <w:rsid w:val="00007DC6"/>
    <w:rsid w:val="0001356C"/>
    <w:rsid w:val="00013DA3"/>
    <w:rsid w:val="00016059"/>
    <w:rsid w:val="000167D6"/>
    <w:rsid w:val="0001697E"/>
    <w:rsid w:val="000171AB"/>
    <w:rsid w:val="00020EEC"/>
    <w:rsid w:val="00021FB6"/>
    <w:rsid w:val="00025650"/>
    <w:rsid w:val="000259AE"/>
    <w:rsid w:val="0002725C"/>
    <w:rsid w:val="00027B1F"/>
    <w:rsid w:val="0003088B"/>
    <w:rsid w:val="000325D9"/>
    <w:rsid w:val="00033105"/>
    <w:rsid w:val="00034B93"/>
    <w:rsid w:val="000352B6"/>
    <w:rsid w:val="00036DED"/>
    <w:rsid w:val="00037067"/>
    <w:rsid w:val="000372B2"/>
    <w:rsid w:val="000372B7"/>
    <w:rsid w:val="00040274"/>
    <w:rsid w:val="0004079F"/>
    <w:rsid w:val="00041BDA"/>
    <w:rsid w:val="00042E4F"/>
    <w:rsid w:val="00043973"/>
    <w:rsid w:val="00043CA1"/>
    <w:rsid w:val="00044B65"/>
    <w:rsid w:val="00045B87"/>
    <w:rsid w:val="00045C07"/>
    <w:rsid w:val="00054483"/>
    <w:rsid w:val="0005539B"/>
    <w:rsid w:val="00055D43"/>
    <w:rsid w:val="00056FAC"/>
    <w:rsid w:val="0005712F"/>
    <w:rsid w:val="00057751"/>
    <w:rsid w:val="00062C3A"/>
    <w:rsid w:val="00062E39"/>
    <w:rsid w:val="000630FC"/>
    <w:rsid w:val="000655F3"/>
    <w:rsid w:val="0006633B"/>
    <w:rsid w:val="00066CF1"/>
    <w:rsid w:val="000745E6"/>
    <w:rsid w:val="00074733"/>
    <w:rsid w:val="00075E3E"/>
    <w:rsid w:val="00076297"/>
    <w:rsid w:val="00077C5E"/>
    <w:rsid w:val="00080E58"/>
    <w:rsid w:val="000819AC"/>
    <w:rsid w:val="00082668"/>
    <w:rsid w:val="00083D99"/>
    <w:rsid w:val="00084EA6"/>
    <w:rsid w:val="00085699"/>
    <w:rsid w:val="000858A6"/>
    <w:rsid w:val="00087891"/>
    <w:rsid w:val="000906B9"/>
    <w:rsid w:val="0009084A"/>
    <w:rsid w:val="00091F52"/>
    <w:rsid w:val="00092235"/>
    <w:rsid w:val="00092970"/>
    <w:rsid w:val="00092BC7"/>
    <w:rsid w:val="00093501"/>
    <w:rsid w:val="00093720"/>
    <w:rsid w:val="000938E6"/>
    <w:rsid w:val="00093B3C"/>
    <w:rsid w:val="00093DC2"/>
    <w:rsid w:val="0009488C"/>
    <w:rsid w:val="00095C1B"/>
    <w:rsid w:val="00096DEA"/>
    <w:rsid w:val="00097241"/>
    <w:rsid w:val="000A0350"/>
    <w:rsid w:val="000A4240"/>
    <w:rsid w:val="000A469A"/>
    <w:rsid w:val="000A4AA6"/>
    <w:rsid w:val="000A6965"/>
    <w:rsid w:val="000B0982"/>
    <w:rsid w:val="000B1029"/>
    <w:rsid w:val="000B1E96"/>
    <w:rsid w:val="000B22DB"/>
    <w:rsid w:val="000B2D81"/>
    <w:rsid w:val="000B78F4"/>
    <w:rsid w:val="000C378F"/>
    <w:rsid w:val="000C4632"/>
    <w:rsid w:val="000C5403"/>
    <w:rsid w:val="000C59DF"/>
    <w:rsid w:val="000C6892"/>
    <w:rsid w:val="000C6FFE"/>
    <w:rsid w:val="000C767D"/>
    <w:rsid w:val="000D0849"/>
    <w:rsid w:val="000D0BB6"/>
    <w:rsid w:val="000D1B61"/>
    <w:rsid w:val="000D583F"/>
    <w:rsid w:val="000D7E2D"/>
    <w:rsid w:val="000E04A0"/>
    <w:rsid w:val="000E26B0"/>
    <w:rsid w:val="000E3403"/>
    <w:rsid w:val="000E50DE"/>
    <w:rsid w:val="000E6D82"/>
    <w:rsid w:val="000F03D5"/>
    <w:rsid w:val="000F1599"/>
    <w:rsid w:val="000F1769"/>
    <w:rsid w:val="000F252F"/>
    <w:rsid w:val="000F2DBC"/>
    <w:rsid w:val="000F4961"/>
    <w:rsid w:val="000F51F6"/>
    <w:rsid w:val="000F605E"/>
    <w:rsid w:val="000F6196"/>
    <w:rsid w:val="000F760B"/>
    <w:rsid w:val="000F7ECD"/>
    <w:rsid w:val="001015FF"/>
    <w:rsid w:val="00102E64"/>
    <w:rsid w:val="0010312C"/>
    <w:rsid w:val="00105D57"/>
    <w:rsid w:val="00106399"/>
    <w:rsid w:val="00106DC7"/>
    <w:rsid w:val="00107F31"/>
    <w:rsid w:val="00110455"/>
    <w:rsid w:val="001108A3"/>
    <w:rsid w:val="00110A52"/>
    <w:rsid w:val="00110EE8"/>
    <w:rsid w:val="00111FA2"/>
    <w:rsid w:val="00112391"/>
    <w:rsid w:val="001126C5"/>
    <w:rsid w:val="00112751"/>
    <w:rsid w:val="00114F52"/>
    <w:rsid w:val="00115BB2"/>
    <w:rsid w:val="00116717"/>
    <w:rsid w:val="00117A3F"/>
    <w:rsid w:val="00120C71"/>
    <w:rsid w:val="00121277"/>
    <w:rsid w:val="001218D6"/>
    <w:rsid w:val="00124A59"/>
    <w:rsid w:val="0012698A"/>
    <w:rsid w:val="00131113"/>
    <w:rsid w:val="00131222"/>
    <w:rsid w:val="00133C6E"/>
    <w:rsid w:val="001347F8"/>
    <w:rsid w:val="00135239"/>
    <w:rsid w:val="001371F1"/>
    <w:rsid w:val="00137BB5"/>
    <w:rsid w:val="00137E05"/>
    <w:rsid w:val="0014040D"/>
    <w:rsid w:val="00140B0E"/>
    <w:rsid w:val="001421AA"/>
    <w:rsid w:val="00142CA8"/>
    <w:rsid w:val="0014329A"/>
    <w:rsid w:val="001447F6"/>
    <w:rsid w:val="00147DE3"/>
    <w:rsid w:val="00150662"/>
    <w:rsid w:val="00150794"/>
    <w:rsid w:val="00151936"/>
    <w:rsid w:val="00151FB6"/>
    <w:rsid w:val="0015552F"/>
    <w:rsid w:val="001608C4"/>
    <w:rsid w:val="001633D0"/>
    <w:rsid w:val="00165E19"/>
    <w:rsid w:val="0016704E"/>
    <w:rsid w:val="00167DC4"/>
    <w:rsid w:val="00171418"/>
    <w:rsid w:val="00171454"/>
    <w:rsid w:val="00171ED9"/>
    <w:rsid w:val="00173515"/>
    <w:rsid w:val="00180020"/>
    <w:rsid w:val="00180154"/>
    <w:rsid w:val="00180A1E"/>
    <w:rsid w:val="0018446C"/>
    <w:rsid w:val="00186351"/>
    <w:rsid w:val="0018777D"/>
    <w:rsid w:val="001877D4"/>
    <w:rsid w:val="0019039E"/>
    <w:rsid w:val="00192712"/>
    <w:rsid w:val="001927D5"/>
    <w:rsid w:val="00192ADB"/>
    <w:rsid w:val="00193CB6"/>
    <w:rsid w:val="001952B3"/>
    <w:rsid w:val="001961CF"/>
    <w:rsid w:val="001A031A"/>
    <w:rsid w:val="001A3353"/>
    <w:rsid w:val="001A59BB"/>
    <w:rsid w:val="001A6A51"/>
    <w:rsid w:val="001A79C4"/>
    <w:rsid w:val="001B0498"/>
    <w:rsid w:val="001B181D"/>
    <w:rsid w:val="001B331A"/>
    <w:rsid w:val="001C0105"/>
    <w:rsid w:val="001C0C77"/>
    <w:rsid w:val="001C0E01"/>
    <w:rsid w:val="001C0E74"/>
    <w:rsid w:val="001C0FDF"/>
    <w:rsid w:val="001C1F2E"/>
    <w:rsid w:val="001C49B5"/>
    <w:rsid w:val="001D0757"/>
    <w:rsid w:val="001D20B7"/>
    <w:rsid w:val="001D229F"/>
    <w:rsid w:val="001D3834"/>
    <w:rsid w:val="001E04E2"/>
    <w:rsid w:val="001E071D"/>
    <w:rsid w:val="001E17B0"/>
    <w:rsid w:val="001E3238"/>
    <w:rsid w:val="001E32DF"/>
    <w:rsid w:val="001E5002"/>
    <w:rsid w:val="001E5E76"/>
    <w:rsid w:val="001F1A01"/>
    <w:rsid w:val="001F1BF5"/>
    <w:rsid w:val="001F4552"/>
    <w:rsid w:val="0020037F"/>
    <w:rsid w:val="0020038F"/>
    <w:rsid w:val="002019EB"/>
    <w:rsid w:val="002030F2"/>
    <w:rsid w:val="00203346"/>
    <w:rsid w:val="00205051"/>
    <w:rsid w:val="00206319"/>
    <w:rsid w:val="00206B28"/>
    <w:rsid w:val="00207700"/>
    <w:rsid w:val="00207BBF"/>
    <w:rsid w:val="00211F65"/>
    <w:rsid w:val="002124D0"/>
    <w:rsid w:val="00212534"/>
    <w:rsid w:val="002146C4"/>
    <w:rsid w:val="002176AF"/>
    <w:rsid w:val="00220D06"/>
    <w:rsid w:val="00221A21"/>
    <w:rsid w:val="00223E78"/>
    <w:rsid w:val="00223F75"/>
    <w:rsid w:val="002246A0"/>
    <w:rsid w:val="00224AF9"/>
    <w:rsid w:val="00230439"/>
    <w:rsid w:val="00231DDE"/>
    <w:rsid w:val="00232041"/>
    <w:rsid w:val="002333C2"/>
    <w:rsid w:val="00233DFF"/>
    <w:rsid w:val="00235176"/>
    <w:rsid w:val="002359CB"/>
    <w:rsid w:val="00236061"/>
    <w:rsid w:val="0023629E"/>
    <w:rsid w:val="002369AE"/>
    <w:rsid w:val="00240551"/>
    <w:rsid w:val="0024100E"/>
    <w:rsid w:val="00241C1B"/>
    <w:rsid w:val="00242723"/>
    <w:rsid w:val="0024288B"/>
    <w:rsid w:val="0024339F"/>
    <w:rsid w:val="00243D6C"/>
    <w:rsid w:val="00243DA8"/>
    <w:rsid w:val="00244CD4"/>
    <w:rsid w:val="00245047"/>
    <w:rsid w:val="0025394E"/>
    <w:rsid w:val="00253DD6"/>
    <w:rsid w:val="00255D8E"/>
    <w:rsid w:val="00256C8C"/>
    <w:rsid w:val="00256F1B"/>
    <w:rsid w:val="0025711A"/>
    <w:rsid w:val="00257EE6"/>
    <w:rsid w:val="002603DF"/>
    <w:rsid w:val="00261846"/>
    <w:rsid w:val="002657E9"/>
    <w:rsid w:val="0026665E"/>
    <w:rsid w:val="0026791C"/>
    <w:rsid w:val="00270040"/>
    <w:rsid w:val="00270EEB"/>
    <w:rsid w:val="0027147E"/>
    <w:rsid w:val="00273E43"/>
    <w:rsid w:val="002761F4"/>
    <w:rsid w:val="00276CDB"/>
    <w:rsid w:val="002775E1"/>
    <w:rsid w:val="00277844"/>
    <w:rsid w:val="00277979"/>
    <w:rsid w:val="002808EB"/>
    <w:rsid w:val="0028498D"/>
    <w:rsid w:val="002872D0"/>
    <w:rsid w:val="0028742A"/>
    <w:rsid w:val="00290466"/>
    <w:rsid w:val="00291ADD"/>
    <w:rsid w:val="00293779"/>
    <w:rsid w:val="00294868"/>
    <w:rsid w:val="00295CA1"/>
    <w:rsid w:val="002971CB"/>
    <w:rsid w:val="002A1C21"/>
    <w:rsid w:val="002A291A"/>
    <w:rsid w:val="002A3730"/>
    <w:rsid w:val="002A3C87"/>
    <w:rsid w:val="002A5604"/>
    <w:rsid w:val="002B1058"/>
    <w:rsid w:val="002B1284"/>
    <w:rsid w:val="002B1609"/>
    <w:rsid w:val="002B1701"/>
    <w:rsid w:val="002B23C3"/>
    <w:rsid w:val="002B3422"/>
    <w:rsid w:val="002B443A"/>
    <w:rsid w:val="002B45E7"/>
    <w:rsid w:val="002B4C69"/>
    <w:rsid w:val="002B5B35"/>
    <w:rsid w:val="002B6606"/>
    <w:rsid w:val="002C2549"/>
    <w:rsid w:val="002C256A"/>
    <w:rsid w:val="002C4154"/>
    <w:rsid w:val="002C496D"/>
    <w:rsid w:val="002C684D"/>
    <w:rsid w:val="002D0352"/>
    <w:rsid w:val="002D05EB"/>
    <w:rsid w:val="002D125A"/>
    <w:rsid w:val="002D137C"/>
    <w:rsid w:val="002D2F29"/>
    <w:rsid w:val="002D45A8"/>
    <w:rsid w:val="002D49B6"/>
    <w:rsid w:val="002D60AF"/>
    <w:rsid w:val="002D6BD3"/>
    <w:rsid w:val="002E0DF7"/>
    <w:rsid w:val="002E3415"/>
    <w:rsid w:val="002E44B8"/>
    <w:rsid w:val="002E47D7"/>
    <w:rsid w:val="002E69A7"/>
    <w:rsid w:val="002E7017"/>
    <w:rsid w:val="002E770E"/>
    <w:rsid w:val="002F0EB4"/>
    <w:rsid w:val="002F4466"/>
    <w:rsid w:val="002F4F4E"/>
    <w:rsid w:val="002F4F6E"/>
    <w:rsid w:val="003015C3"/>
    <w:rsid w:val="003034C1"/>
    <w:rsid w:val="00304BD5"/>
    <w:rsid w:val="003071F1"/>
    <w:rsid w:val="0030C684"/>
    <w:rsid w:val="00310C22"/>
    <w:rsid w:val="003111C3"/>
    <w:rsid w:val="00311BC6"/>
    <w:rsid w:val="00311D69"/>
    <w:rsid w:val="0031350A"/>
    <w:rsid w:val="00314384"/>
    <w:rsid w:val="00315EB4"/>
    <w:rsid w:val="00316815"/>
    <w:rsid w:val="003168CA"/>
    <w:rsid w:val="00317B04"/>
    <w:rsid w:val="00317DC2"/>
    <w:rsid w:val="00321255"/>
    <w:rsid w:val="00321691"/>
    <w:rsid w:val="0032230D"/>
    <w:rsid w:val="0032239B"/>
    <w:rsid w:val="00322A0B"/>
    <w:rsid w:val="003235C4"/>
    <w:rsid w:val="00327FB3"/>
    <w:rsid w:val="0033104D"/>
    <w:rsid w:val="00332F41"/>
    <w:rsid w:val="003332DE"/>
    <w:rsid w:val="0033428A"/>
    <w:rsid w:val="00335FC5"/>
    <w:rsid w:val="00336449"/>
    <w:rsid w:val="00337BF9"/>
    <w:rsid w:val="00341AD8"/>
    <w:rsid w:val="00343A0B"/>
    <w:rsid w:val="00343E89"/>
    <w:rsid w:val="00343ED9"/>
    <w:rsid w:val="00345C56"/>
    <w:rsid w:val="003478AE"/>
    <w:rsid w:val="00350B06"/>
    <w:rsid w:val="003516C0"/>
    <w:rsid w:val="00352E59"/>
    <w:rsid w:val="00354DBE"/>
    <w:rsid w:val="00355210"/>
    <w:rsid w:val="00360277"/>
    <w:rsid w:val="00365DF9"/>
    <w:rsid w:val="00365E59"/>
    <w:rsid w:val="00366532"/>
    <w:rsid w:val="003665F9"/>
    <w:rsid w:val="003702D2"/>
    <w:rsid w:val="00370CA8"/>
    <w:rsid w:val="00372DB4"/>
    <w:rsid w:val="00374985"/>
    <w:rsid w:val="00374E88"/>
    <w:rsid w:val="00375AF5"/>
    <w:rsid w:val="003761BD"/>
    <w:rsid w:val="00377C50"/>
    <w:rsid w:val="0038136B"/>
    <w:rsid w:val="00385414"/>
    <w:rsid w:val="00386612"/>
    <w:rsid w:val="003879C2"/>
    <w:rsid w:val="00387DAE"/>
    <w:rsid w:val="00387E10"/>
    <w:rsid w:val="00390074"/>
    <w:rsid w:val="00392DBB"/>
    <w:rsid w:val="00394D02"/>
    <w:rsid w:val="003965DC"/>
    <w:rsid w:val="0039689D"/>
    <w:rsid w:val="0039762B"/>
    <w:rsid w:val="003A0106"/>
    <w:rsid w:val="003A0C37"/>
    <w:rsid w:val="003A1B6B"/>
    <w:rsid w:val="003A2380"/>
    <w:rsid w:val="003A3E44"/>
    <w:rsid w:val="003A4510"/>
    <w:rsid w:val="003A46C0"/>
    <w:rsid w:val="003A5C68"/>
    <w:rsid w:val="003A600E"/>
    <w:rsid w:val="003A6513"/>
    <w:rsid w:val="003A6F02"/>
    <w:rsid w:val="003A7358"/>
    <w:rsid w:val="003B11AD"/>
    <w:rsid w:val="003B16C7"/>
    <w:rsid w:val="003B2A14"/>
    <w:rsid w:val="003C19F1"/>
    <w:rsid w:val="003C4186"/>
    <w:rsid w:val="003C458C"/>
    <w:rsid w:val="003C477F"/>
    <w:rsid w:val="003C4D7B"/>
    <w:rsid w:val="003C525C"/>
    <w:rsid w:val="003C573C"/>
    <w:rsid w:val="003C6185"/>
    <w:rsid w:val="003C7804"/>
    <w:rsid w:val="003C7D88"/>
    <w:rsid w:val="003D0D2D"/>
    <w:rsid w:val="003D1629"/>
    <w:rsid w:val="003D27C4"/>
    <w:rsid w:val="003D3573"/>
    <w:rsid w:val="003D3876"/>
    <w:rsid w:val="003D38FF"/>
    <w:rsid w:val="003D4710"/>
    <w:rsid w:val="003D51E1"/>
    <w:rsid w:val="003D7E63"/>
    <w:rsid w:val="003E0241"/>
    <w:rsid w:val="003E1672"/>
    <w:rsid w:val="003E16D7"/>
    <w:rsid w:val="003E197E"/>
    <w:rsid w:val="003E6B36"/>
    <w:rsid w:val="003F0B97"/>
    <w:rsid w:val="003F1A37"/>
    <w:rsid w:val="003F5501"/>
    <w:rsid w:val="004046F0"/>
    <w:rsid w:val="00404EEC"/>
    <w:rsid w:val="004065BC"/>
    <w:rsid w:val="0040668F"/>
    <w:rsid w:val="00412677"/>
    <w:rsid w:val="004128E6"/>
    <w:rsid w:val="00413251"/>
    <w:rsid w:val="00413657"/>
    <w:rsid w:val="00413B9F"/>
    <w:rsid w:val="00416CE4"/>
    <w:rsid w:val="00417BDD"/>
    <w:rsid w:val="00421993"/>
    <w:rsid w:val="004235FA"/>
    <w:rsid w:val="00424036"/>
    <w:rsid w:val="00426877"/>
    <w:rsid w:val="00430D40"/>
    <w:rsid w:val="00431F3D"/>
    <w:rsid w:val="00432896"/>
    <w:rsid w:val="004346E6"/>
    <w:rsid w:val="004348AE"/>
    <w:rsid w:val="004376C0"/>
    <w:rsid w:val="00437EE2"/>
    <w:rsid w:val="00440D8E"/>
    <w:rsid w:val="004411EE"/>
    <w:rsid w:val="00441559"/>
    <w:rsid w:val="0044223A"/>
    <w:rsid w:val="00445326"/>
    <w:rsid w:val="0044579F"/>
    <w:rsid w:val="004461C3"/>
    <w:rsid w:val="00450C83"/>
    <w:rsid w:val="00451851"/>
    <w:rsid w:val="00451F79"/>
    <w:rsid w:val="00453343"/>
    <w:rsid w:val="00454852"/>
    <w:rsid w:val="00454CF7"/>
    <w:rsid w:val="00456FE8"/>
    <w:rsid w:val="00457A39"/>
    <w:rsid w:val="00457AC7"/>
    <w:rsid w:val="0046022B"/>
    <w:rsid w:val="004608B9"/>
    <w:rsid w:val="00463F17"/>
    <w:rsid w:val="00465947"/>
    <w:rsid w:val="00467851"/>
    <w:rsid w:val="00470BB1"/>
    <w:rsid w:val="004718F7"/>
    <w:rsid w:val="00473153"/>
    <w:rsid w:val="004743AF"/>
    <w:rsid w:val="0047737D"/>
    <w:rsid w:val="00477B11"/>
    <w:rsid w:val="00480DF9"/>
    <w:rsid w:val="00481D6E"/>
    <w:rsid w:val="00482012"/>
    <w:rsid w:val="00482C17"/>
    <w:rsid w:val="00483355"/>
    <w:rsid w:val="00483B38"/>
    <w:rsid w:val="00484CEA"/>
    <w:rsid w:val="00487216"/>
    <w:rsid w:val="0048792C"/>
    <w:rsid w:val="004911B4"/>
    <w:rsid w:val="0049175A"/>
    <w:rsid w:val="0049196A"/>
    <w:rsid w:val="004923DA"/>
    <w:rsid w:val="00493434"/>
    <w:rsid w:val="0049348C"/>
    <w:rsid w:val="00494D23"/>
    <w:rsid w:val="0049541D"/>
    <w:rsid w:val="00495C16"/>
    <w:rsid w:val="004962F9"/>
    <w:rsid w:val="004968E2"/>
    <w:rsid w:val="00497970"/>
    <w:rsid w:val="00497B91"/>
    <w:rsid w:val="004A09BF"/>
    <w:rsid w:val="004A1F08"/>
    <w:rsid w:val="004A29AE"/>
    <w:rsid w:val="004A2A49"/>
    <w:rsid w:val="004A2F1F"/>
    <w:rsid w:val="004A3924"/>
    <w:rsid w:val="004A742D"/>
    <w:rsid w:val="004B03E4"/>
    <w:rsid w:val="004B296A"/>
    <w:rsid w:val="004B38F1"/>
    <w:rsid w:val="004B4C15"/>
    <w:rsid w:val="004B5189"/>
    <w:rsid w:val="004B52DB"/>
    <w:rsid w:val="004B5690"/>
    <w:rsid w:val="004B600B"/>
    <w:rsid w:val="004B6822"/>
    <w:rsid w:val="004B69F6"/>
    <w:rsid w:val="004C1284"/>
    <w:rsid w:val="004C2D3A"/>
    <w:rsid w:val="004C4238"/>
    <w:rsid w:val="004C5846"/>
    <w:rsid w:val="004C5969"/>
    <w:rsid w:val="004C6D49"/>
    <w:rsid w:val="004C739E"/>
    <w:rsid w:val="004C7622"/>
    <w:rsid w:val="004D03C4"/>
    <w:rsid w:val="004D0AE8"/>
    <w:rsid w:val="004D0BF1"/>
    <w:rsid w:val="004D15C2"/>
    <w:rsid w:val="004D24D2"/>
    <w:rsid w:val="004D265E"/>
    <w:rsid w:val="004D35A4"/>
    <w:rsid w:val="004D445F"/>
    <w:rsid w:val="004D4B76"/>
    <w:rsid w:val="004D70CA"/>
    <w:rsid w:val="004D7609"/>
    <w:rsid w:val="004D779D"/>
    <w:rsid w:val="004E087B"/>
    <w:rsid w:val="004E1ADA"/>
    <w:rsid w:val="004E44A4"/>
    <w:rsid w:val="004E7B8B"/>
    <w:rsid w:val="004E7B9D"/>
    <w:rsid w:val="004E7BC3"/>
    <w:rsid w:val="004E7BDD"/>
    <w:rsid w:val="004E7C64"/>
    <w:rsid w:val="004F1E21"/>
    <w:rsid w:val="004F6EED"/>
    <w:rsid w:val="004F740D"/>
    <w:rsid w:val="004F7B8F"/>
    <w:rsid w:val="004F7C54"/>
    <w:rsid w:val="00500748"/>
    <w:rsid w:val="005011D6"/>
    <w:rsid w:val="00501497"/>
    <w:rsid w:val="0050167A"/>
    <w:rsid w:val="005019EA"/>
    <w:rsid w:val="005033BE"/>
    <w:rsid w:val="005042F1"/>
    <w:rsid w:val="00504B92"/>
    <w:rsid w:val="00504BA0"/>
    <w:rsid w:val="00507239"/>
    <w:rsid w:val="00510165"/>
    <w:rsid w:val="00511B02"/>
    <w:rsid w:val="00513C7D"/>
    <w:rsid w:val="0051468D"/>
    <w:rsid w:val="00516623"/>
    <w:rsid w:val="00517A71"/>
    <w:rsid w:val="0052098A"/>
    <w:rsid w:val="00521123"/>
    <w:rsid w:val="00521221"/>
    <w:rsid w:val="0052653C"/>
    <w:rsid w:val="00526AC0"/>
    <w:rsid w:val="00527283"/>
    <w:rsid w:val="0052744C"/>
    <w:rsid w:val="005274DE"/>
    <w:rsid w:val="005304B7"/>
    <w:rsid w:val="00536CE6"/>
    <w:rsid w:val="00536FA9"/>
    <w:rsid w:val="005414F4"/>
    <w:rsid w:val="005418FB"/>
    <w:rsid w:val="005427C3"/>
    <w:rsid w:val="00546187"/>
    <w:rsid w:val="005463F1"/>
    <w:rsid w:val="00547073"/>
    <w:rsid w:val="0054725F"/>
    <w:rsid w:val="00550BE5"/>
    <w:rsid w:val="0055196F"/>
    <w:rsid w:val="00554854"/>
    <w:rsid w:val="00554AD7"/>
    <w:rsid w:val="005577EC"/>
    <w:rsid w:val="005578D7"/>
    <w:rsid w:val="00557D77"/>
    <w:rsid w:val="00562EAA"/>
    <w:rsid w:val="005632BE"/>
    <w:rsid w:val="00563B58"/>
    <w:rsid w:val="00563DD2"/>
    <w:rsid w:val="005640C4"/>
    <w:rsid w:val="00565B26"/>
    <w:rsid w:val="00565FF0"/>
    <w:rsid w:val="0056684C"/>
    <w:rsid w:val="0056702B"/>
    <w:rsid w:val="00567CAC"/>
    <w:rsid w:val="00573768"/>
    <w:rsid w:val="00573A7E"/>
    <w:rsid w:val="00574174"/>
    <w:rsid w:val="00574A0C"/>
    <w:rsid w:val="00575A8F"/>
    <w:rsid w:val="00576E4C"/>
    <w:rsid w:val="0057780F"/>
    <w:rsid w:val="00581E0A"/>
    <w:rsid w:val="0058247F"/>
    <w:rsid w:val="00582BCD"/>
    <w:rsid w:val="00584025"/>
    <w:rsid w:val="00585086"/>
    <w:rsid w:val="005857BC"/>
    <w:rsid w:val="00585B4C"/>
    <w:rsid w:val="00586D89"/>
    <w:rsid w:val="00586FBA"/>
    <w:rsid w:val="00590BEE"/>
    <w:rsid w:val="005911A4"/>
    <w:rsid w:val="005916B8"/>
    <w:rsid w:val="0059225C"/>
    <w:rsid w:val="005966BA"/>
    <w:rsid w:val="005968B5"/>
    <w:rsid w:val="00596BED"/>
    <w:rsid w:val="00596E48"/>
    <w:rsid w:val="005978A7"/>
    <w:rsid w:val="005A1B4C"/>
    <w:rsid w:val="005A2D30"/>
    <w:rsid w:val="005A356A"/>
    <w:rsid w:val="005A5206"/>
    <w:rsid w:val="005A545C"/>
    <w:rsid w:val="005A5BD4"/>
    <w:rsid w:val="005B0795"/>
    <w:rsid w:val="005B0E2E"/>
    <w:rsid w:val="005B1DEF"/>
    <w:rsid w:val="005B4883"/>
    <w:rsid w:val="005B4AC6"/>
    <w:rsid w:val="005B7F56"/>
    <w:rsid w:val="005C099A"/>
    <w:rsid w:val="005C1567"/>
    <w:rsid w:val="005C3791"/>
    <w:rsid w:val="005C6CE5"/>
    <w:rsid w:val="005C6E3A"/>
    <w:rsid w:val="005C777D"/>
    <w:rsid w:val="005D10E2"/>
    <w:rsid w:val="005D38AD"/>
    <w:rsid w:val="005D38B6"/>
    <w:rsid w:val="005D3F07"/>
    <w:rsid w:val="005D4922"/>
    <w:rsid w:val="005D6686"/>
    <w:rsid w:val="005E13EA"/>
    <w:rsid w:val="005E280A"/>
    <w:rsid w:val="005E3FF4"/>
    <w:rsid w:val="005E461B"/>
    <w:rsid w:val="005E5684"/>
    <w:rsid w:val="005E62A9"/>
    <w:rsid w:val="005E63C4"/>
    <w:rsid w:val="005E64B5"/>
    <w:rsid w:val="005E7D85"/>
    <w:rsid w:val="005F1689"/>
    <w:rsid w:val="005F30ED"/>
    <w:rsid w:val="005F5F2D"/>
    <w:rsid w:val="005F7E8A"/>
    <w:rsid w:val="0060023E"/>
    <w:rsid w:val="00601EFB"/>
    <w:rsid w:val="006024BE"/>
    <w:rsid w:val="00603FE7"/>
    <w:rsid w:val="0060545A"/>
    <w:rsid w:val="00606E27"/>
    <w:rsid w:val="006108C9"/>
    <w:rsid w:val="00611BC1"/>
    <w:rsid w:val="00613B89"/>
    <w:rsid w:val="00614651"/>
    <w:rsid w:val="00616D7F"/>
    <w:rsid w:val="00620E07"/>
    <w:rsid w:val="0062158D"/>
    <w:rsid w:val="00623842"/>
    <w:rsid w:val="00624558"/>
    <w:rsid w:val="00624892"/>
    <w:rsid w:val="00630F39"/>
    <w:rsid w:val="00631969"/>
    <w:rsid w:val="006326D1"/>
    <w:rsid w:val="00632E0A"/>
    <w:rsid w:val="00633165"/>
    <w:rsid w:val="00634995"/>
    <w:rsid w:val="00636B3A"/>
    <w:rsid w:val="0064124F"/>
    <w:rsid w:val="00641468"/>
    <w:rsid w:val="0064176F"/>
    <w:rsid w:val="0064242C"/>
    <w:rsid w:val="006447DE"/>
    <w:rsid w:val="006455A3"/>
    <w:rsid w:val="00645D5E"/>
    <w:rsid w:val="0064631A"/>
    <w:rsid w:val="00650E38"/>
    <w:rsid w:val="0065276E"/>
    <w:rsid w:val="00653C58"/>
    <w:rsid w:val="00654329"/>
    <w:rsid w:val="00654CEC"/>
    <w:rsid w:val="00655507"/>
    <w:rsid w:val="006557B4"/>
    <w:rsid w:val="00655CB9"/>
    <w:rsid w:val="00656509"/>
    <w:rsid w:val="0066276E"/>
    <w:rsid w:val="006649D9"/>
    <w:rsid w:val="00664BA7"/>
    <w:rsid w:val="00667A26"/>
    <w:rsid w:val="006712A7"/>
    <w:rsid w:val="00672A12"/>
    <w:rsid w:val="006741D9"/>
    <w:rsid w:val="00674FC2"/>
    <w:rsid w:val="00675B72"/>
    <w:rsid w:val="00677E42"/>
    <w:rsid w:val="00682334"/>
    <w:rsid w:val="00682411"/>
    <w:rsid w:val="006832A1"/>
    <w:rsid w:val="00684B16"/>
    <w:rsid w:val="006878D2"/>
    <w:rsid w:val="0069070E"/>
    <w:rsid w:val="0069264A"/>
    <w:rsid w:val="00692D0A"/>
    <w:rsid w:val="006936EB"/>
    <w:rsid w:val="00694848"/>
    <w:rsid w:val="00694C90"/>
    <w:rsid w:val="00694E62"/>
    <w:rsid w:val="0069543B"/>
    <w:rsid w:val="00696F65"/>
    <w:rsid w:val="006A19E0"/>
    <w:rsid w:val="006A444A"/>
    <w:rsid w:val="006A4694"/>
    <w:rsid w:val="006A5943"/>
    <w:rsid w:val="006A695C"/>
    <w:rsid w:val="006A7A6D"/>
    <w:rsid w:val="006B09CC"/>
    <w:rsid w:val="006B5023"/>
    <w:rsid w:val="006B5E67"/>
    <w:rsid w:val="006B707A"/>
    <w:rsid w:val="006B718C"/>
    <w:rsid w:val="006B7394"/>
    <w:rsid w:val="006B7965"/>
    <w:rsid w:val="006B797A"/>
    <w:rsid w:val="006C2EB5"/>
    <w:rsid w:val="006C3CCC"/>
    <w:rsid w:val="006C665E"/>
    <w:rsid w:val="006C6FCF"/>
    <w:rsid w:val="006C7CA5"/>
    <w:rsid w:val="006D18A3"/>
    <w:rsid w:val="006D273D"/>
    <w:rsid w:val="006D4550"/>
    <w:rsid w:val="006D4C9F"/>
    <w:rsid w:val="006D5970"/>
    <w:rsid w:val="006D77AD"/>
    <w:rsid w:val="006E0564"/>
    <w:rsid w:val="006E10FF"/>
    <w:rsid w:val="006E481E"/>
    <w:rsid w:val="006E4F43"/>
    <w:rsid w:val="006E795F"/>
    <w:rsid w:val="006F40EC"/>
    <w:rsid w:val="006F532D"/>
    <w:rsid w:val="006F795D"/>
    <w:rsid w:val="00700249"/>
    <w:rsid w:val="00700B10"/>
    <w:rsid w:val="00701765"/>
    <w:rsid w:val="00701B62"/>
    <w:rsid w:val="0070604C"/>
    <w:rsid w:val="00706273"/>
    <w:rsid w:val="007069CD"/>
    <w:rsid w:val="00711A70"/>
    <w:rsid w:val="00712E6F"/>
    <w:rsid w:val="00712E90"/>
    <w:rsid w:val="00713618"/>
    <w:rsid w:val="00713B7E"/>
    <w:rsid w:val="0072010C"/>
    <w:rsid w:val="007204AE"/>
    <w:rsid w:val="0072244B"/>
    <w:rsid w:val="0072306D"/>
    <w:rsid w:val="00723DAF"/>
    <w:rsid w:val="00723DE3"/>
    <w:rsid w:val="0072513C"/>
    <w:rsid w:val="0072678F"/>
    <w:rsid w:val="00727C4C"/>
    <w:rsid w:val="00731AF5"/>
    <w:rsid w:val="00732FB9"/>
    <w:rsid w:val="00733327"/>
    <w:rsid w:val="00734809"/>
    <w:rsid w:val="00734E90"/>
    <w:rsid w:val="00737282"/>
    <w:rsid w:val="007406E1"/>
    <w:rsid w:val="00743E40"/>
    <w:rsid w:val="0074495C"/>
    <w:rsid w:val="00745FDB"/>
    <w:rsid w:val="00751263"/>
    <w:rsid w:val="0075704F"/>
    <w:rsid w:val="00761A0A"/>
    <w:rsid w:val="00762E66"/>
    <w:rsid w:val="00763B2D"/>
    <w:rsid w:val="00765F9A"/>
    <w:rsid w:val="007706C6"/>
    <w:rsid w:val="00771E02"/>
    <w:rsid w:val="00772924"/>
    <w:rsid w:val="00772C15"/>
    <w:rsid w:val="00774F6A"/>
    <w:rsid w:val="00776C8E"/>
    <w:rsid w:val="00777ED3"/>
    <w:rsid w:val="00782B85"/>
    <w:rsid w:val="00783344"/>
    <w:rsid w:val="0078457C"/>
    <w:rsid w:val="00784B74"/>
    <w:rsid w:val="00785446"/>
    <w:rsid w:val="007872F2"/>
    <w:rsid w:val="00790235"/>
    <w:rsid w:val="007908E0"/>
    <w:rsid w:val="0079164F"/>
    <w:rsid w:val="00792181"/>
    <w:rsid w:val="007937A7"/>
    <w:rsid w:val="00793EB3"/>
    <w:rsid w:val="00794011"/>
    <w:rsid w:val="00794205"/>
    <w:rsid w:val="0079460B"/>
    <w:rsid w:val="00797C94"/>
    <w:rsid w:val="007A0CF3"/>
    <w:rsid w:val="007A1272"/>
    <w:rsid w:val="007A1F6A"/>
    <w:rsid w:val="007A262C"/>
    <w:rsid w:val="007A5357"/>
    <w:rsid w:val="007A7532"/>
    <w:rsid w:val="007B0DE3"/>
    <w:rsid w:val="007B14E6"/>
    <w:rsid w:val="007B1F09"/>
    <w:rsid w:val="007B2548"/>
    <w:rsid w:val="007B256B"/>
    <w:rsid w:val="007B2BFC"/>
    <w:rsid w:val="007B491F"/>
    <w:rsid w:val="007B4AE8"/>
    <w:rsid w:val="007B7191"/>
    <w:rsid w:val="007C0162"/>
    <w:rsid w:val="007C030C"/>
    <w:rsid w:val="007C1634"/>
    <w:rsid w:val="007C1998"/>
    <w:rsid w:val="007C1D94"/>
    <w:rsid w:val="007C2879"/>
    <w:rsid w:val="007C4369"/>
    <w:rsid w:val="007C5D5C"/>
    <w:rsid w:val="007C643A"/>
    <w:rsid w:val="007C6A87"/>
    <w:rsid w:val="007C705D"/>
    <w:rsid w:val="007D0A07"/>
    <w:rsid w:val="007D133D"/>
    <w:rsid w:val="007D26FA"/>
    <w:rsid w:val="007D2E39"/>
    <w:rsid w:val="007D3EB4"/>
    <w:rsid w:val="007D3F16"/>
    <w:rsid w:val="007D7961"/>
    <w:rsid w:val="007E3598"/>
    <w:rsid w:val="007E3BD6"/>
    <w:rsid w:val="007E44F2"/>
    <w:rsid w:val="007E4D9E"/>
    <w:rsid w:val="007E5DFA"/>
    <w:rsid w:val="007F371B"/>
    <w:rsid w:val="007F3F7E"/>
    <w:rsid w:val="007F4F3E"/>
    <w:rsid w:val="007F5497"/>
    <w:rsid w:val="007F5664"/>
    <w:rsid w:val="007F7073"/>
    <w:rsid w:val="008008DA"/>
    <w:rsid w:val="008023AE"/>
    <w:rsid w:val="008033FA"/>
    <w:rsid w:val="00804FBD"/>
    <w:rsid w:val="00813CEC"/>
    <w:rsid w:val="00814A77"/>
    <w:rsid w:val="0081534C"/>
    <w:rsid w:val="008171E4"/>
    <w:rsid w:val="008208EA"/>
    <w:rsid w:val="00822806"/>
    <w:rsid w:val="00822921"/>
    <w:rsid w:val="008249E3"/>
    <w:rsid w:val="00824E67"/>
    <w:rsid w:val="00825A64"/>
    <w:rsid w:val="00826F48"/>
    <w:rsid w:val="008277B7"/>
    <w:rsid w:val="008278DF"/>
    <w:rsid w:val="00830073"/>
    <w:rsid w:val="008308AE"/>
    <w:rsid w:val="00830BDB"/>
    <w:rsid w:val="0083166E"/>
    <w:rsid w:val="00831DC3"/>
    <w:rsid w:val="008322C7"/>
    <w:rsid w:val="008323F8"/>
    <w:rsid w:val="0083301A"/>
    <w:rsid w:val="008339A5"/>
    <w:rsid w:val="00834E0D"/>
    <w:rsid w:val="00834F1D"/>
    <w:rsid w:val="00835A50"/>
    <w:rsid w:val="0083684C"/>
    <w:rsid w:val="00836B17"/>
    <w:rsid w:val="00836FEC"/>
    <w:rsid w:val="00840EB1"/>
    <w:rsid w:val="00841DA3"/>
    <w:rsid w:val="00841F9D"/>
    <w:rsid w:val="008420E1"/>
    <w:rsid w:val="00842179"/>
    <w:rsid w:val="00843D58"/>
    <w:rsid w:val="00844D98"/>
    <w:rsid w:val="00845B40"/>
    <w:rsid w:val="00846D84"/>
    <w:rsid w:val="008474EC"/>
    <w:rsid w:val="008505B1"/>
    <w:rsid w:val="008506A3"/>
    <w:rsid w:val="00850FB1"/>
    <w:rsid w:val="008511E6"/>
    <w:rsid w:val="0085230E"/>
    <w:rsid w:val="00852D64"/>
    <w:rsid w:val="0085305D"/>
    <w:rsid w:val="008550A1"/>
    <w:rsid w:val="0085784C"/>
    <w:rsid w:val="00860D90"/>
    <w:rsid w:val="00861038"/>
    <w:rsid w:val="00862DC2"/>
    <w:rsid w:val="0086356F"/>
    <w:rsid w:val="00863806"/>
    <w:rsid w:val="00864BA8"/>
    <w:rsid w:val="00866B50"/>
    <w:rsid w:val="00870541"/>
    <w:rsid w:val="008708F1"/>
    <w:rsid w:val="00871AD3"/>
    <w:rsid w:val="0087571D"/>
    <w:rsid w:val="0087580A"/>
    <w:rsid w:val="008771D3"/>
    <w:rsid w:val="00880539"/>
    <w:rsid w:val="0088545F"/>
    <w:rsid w:val="008859E8"/>
    <w:rsid w:val="008868DA"/>
    <w:rsid w:val="0088734F"/>
    <w:rsid w:val="0088737B"/>
    <w:rsid w:val="008911EC"/>
    <w:rsid w:val="00892716"/>
    <w:rsid w:val="00893067"/>
    <w:rsid w:val="0089321F"/>
    <w:rsid w:val="008933DE"/>
    <w:rsid w:val="00894138"/>
    <w:rsid w:val="0089503D"/>
    <w:rsid w:val="00895FCE"/>
    <w:rsid w:val="00897F3E"/>
    <w:rsid w:val="008A21B4"/>
    <w:rsid w:val="008A24A3"/>
    <w:rsid w:val="008A2AD1"/>
    <w:rsid w:val="008A39E0"/>
    <w:rsid w:val="008A4576"/>
    <w:rsid w:val="008A4C73"/>
    <w:rsid w:val="008A5464"/>
    <w:rsid w:val="008A6CAB"/>
    <w:rsid w:val="008A7262"/>
    <w:rsid w:val="008B07DE"/>
    <w:rsid w:val="008B1763"/>
    <w:rsid w:val="008B2595"/>
    <w:rsid w:val="008B28E7"/>
    <w:rsid w:val="008C1074"/>
    <w:rsid w:val="008C14C7"/>
    <w:rsid w:val="008C2BED"/>
    <w:rsid w:val="008C2FFB"/>
    <w:rsid w:val="008C3779"/>
    <w:rsid w:val="008C3C35"/>
    <w:rsid w:val="008C47BD"/>
    <w:rsid w:val="008C59EF"/>
    <w:rsid w:val="008C655D"/>
    <w:rsid w:val="008C6EEA"/>
    <w:rsid w:val="008D3E70"/>
    <w:rsid w:val="008D5813"/>
    <w:rsid w:val="008D60E5"/>
    <w:rsid w:val="008D634E"/>
    <w:rsid w:val="008D6E34"/>
    <w:rsid w:val="008D778A"/>
    <w:rsid w:val="008E1E40"/>
    <w:rsid w:val="008E2F84"/>
    <w:rsid w:val="008E4443"/>
    <w:rsid w:val="008E62FC"/>
    <w:rsid w:val="008E6588"/>
    <w:rsid w:val="008E6D8E"/>
    <w:rsid w:val="008F22BD"/>
    <w:rsid w:val="008F3359"/>
    <w:rsid w:val="008F4BC5"/>
    <w:rsid w:val="008F774B"/>
    <w:rsid w:val="009013FB"/>
    <w:rsid w:val="009037A7"/>
    <w:rsid w:val="00904C32"/>
    <w:rsid w:val="00905AB4"/>
    <w:rsid w:val="00905AC2"/>
    <w:rsid w:val="009079BD"/>
    <w:rsid w:val="00910263"/>
    <w:rsid w:val="00910B43"/>
    <w:rsid w:val="00912BD9"/>
    <w:rsid w:val="009167DC"/>
    <w:rsid w:val="00916D85"/>
    <w:rsid w:val="00920E5B"/>
    <w:rsid w:val="0092105B"/>
    <w:rsid w:val="009215F2"/>
    <w:rsid w:val="00922F42"/>
    <w:rsid w:val="0092575C"/>
    <w:rsid w:val="00925B27"/>
    <w:rsid w:val="00926436"/>
    <w:rsid w:val="0092782B"/>
    <w:rsid w:val="0093018C"/>
    <w:rsid w:val="00932532"/>
    <w:rsid w:val="00932811"/>
    <w:rsid w:val="00932AFF"/>
    <w:rsid w:val="009336EE"/>
    <w:rsid w:val="009347C0"/>
    <w:rsid w:val="00935788"/>
    <w:rsid w:val="009357D0"/>
    <w:rsid w:val="00936AFA"/>
    <w:rsid w:val="00943C47"/>
    <w:rsid w:val="00945A75"/>
    <w:rsid w:val="009460BE"/>
    <w:rsid w:val="0094796A"/>
    <w:rsid w:val="00950EDA"/>
    <w:rsid w:val="00951645"/>
    <w:rsid w:val="00951C54"/>
    <w:rsid w:val="00953C27"/>
    <w:rsid w:val="009544C0"/>
    <w:rsid w:val="00954FA4"/>
    <w:rsid w:val="00956AE9"/>
    <w:rsid w:val="00960EBC"/>
    <w:rsid w:val="009620D3"/>
    <w:rsid w:val="0096420B"/>
    <w:rsid w:val="00964CC6"/>
    <w:rsid w:val="009666AC"/>
    <w:rsid w:val="009707D8"/>
    <w:rsid w:val="009712AD"/>
    <w:rsid w:val="00972DA2"/>
    <w:rsid w:val="00972DA7"/>
    <w:rsid w:val="009733E7"/>
    <w:rsid w:val="009756A4"/>
    <w:rsid w:val="009764D0"/>
    <w:rsid w:val="00983C77"/>
    <w:rsid w:val="00984FDF"/>
    <w:rsid w:val="00986818"/>
    <w:rsid w:val="00986970"/>
    <w:rsid w:val="00990975"/>
    <w:rsid w:val="00991FDA"/>
    <w:rsid w:val="009927A1"/>
    <w:rsid w:val="0099282F"/>
    <w:rsid w:val="00993BDE"/>
    <w:rsid w:val="00995332"/>
    <w:rsid w:val="009A1DBD"/>
    <w:rsid w:val="009A539D"/>
    <w:rsid w:val="009A5F3B"/>
    <w:rsid w:val="009A630F"/>
    <w:rsid w:val="009B0B61"/>
    <w:rsid w:val="009B28C0"/>
    <w:rsid w:val="009B7136"/>
    <w:rsid w:val="009B7806"/>
    <w:rsid w:val="009C23D0"/>
    <w:rsid w:val="009C376B"/>
    <w:rsid w:val="009C3AC2"/>
    <w:rsid w:val="009C4DCE"/>
    <w:rsid w:val="009C55F3"/>
    <w:rsid w:val="009C77E0"/>
    <w:rsid w:val="009D0B91"/>
    <w:rsid w:val="009D25B4"/>
    <w:rsid w:val="009D3200"/>
    <w:rsid w:val="009D3694"/>
    <w:rsid w:val="009D4365"/>
    <w:rsid w:val="009D46F4"/>
    <w:rsid w:val="009D4E3B"/>
    <w:rsid w:val="009D6037"/>
    <w:rsid w:val="009D6E53"/>
    <w:rsid w:val="009D7BC9"/>
    <w:rsid w:val="009E052F"/>
    <w:rsid w:val="009E0CBB"/>
    <w:rsid w:val="009E0CD6"/>
    <w:rsid w:val="009E15D4"/>
    <w:rsid w:val="009E1982"/>
    <w:rsid w:val="009E222D"/>
    <w:rsid w:val="009E2D45"/>
    <w:rsid w:val="009E4D2C"/>
    <w:rsid w:val="009E6DF0"/>
    <w:rsid w:val="009F0978"/>
    <w:rsid w:val="009F3AEC"/>
    <w:rsid w:val="009F3B8A"/>
    <w:rsid w:val="009F4BB4"/>
    <w:rsid w:val="00A00081"/>
    <w:rsid w:val="00A00B69"/>
    <w:rsid w:val="00A02AF0"/>
    <w:rsid w:val="00A04DA4"/>
    <w:rsid w:val="00A10D56"/>
    <w:rsid w:val="00A11045"/>
    <w:rsid w:val="00A1192C"/>
    <w:rsid w:val="00A11EB7"/>
    <w:rsid w:val="00A12AAE"/>
    <w:rsid w:val="00A12E97"/>
    <w:rsid w:val="00A130E9"/>
    <w:rsid w:val="00A1491F"/>
    <w:rsid w:val="00A15BF1"/>
    <w:rsid w:val="00A16DD1"/>
    <w:rsid w:val="00A207A7"/>
    <w:rsid w:val="00A20F2F"/>
    <w:rsid w:val="00A2180E"/>
    <w:rsid w:val="00A22441"/>
    <w:rsid w:val="00A23F3B"/>
    <w:rsid w:val="00A24406"/>
    <w:rsid w:val="00A25F64"/>
    <w:rsid w:val="00A26FCE"/>
    <w:rsid w:val="00A27218"/>
    <w:rsid w:val="00A27CC2"/>
    <w:rsid w:val="00A30449"/>
    <w:rsid w:val="00A32193"/>
    <w:rsid w:val="00A33BE6"/>
    <w:rsid w:val="00A340B3"/>
    <w:rsid w:val="00A36341"/>
    <w:rsid w:val="00A36F94"/>
    <w:rsid w:val="00A40614"/>
    <w:rsid w:val="00A40ED6"/>
    <w:rsid w:val="00A44787"/>
    <w:rsid w:val="00A451C4"/>
    <w:rsid w:val="00A47071"/>
    <w:rsid w:val="00A470EE"/>
    <w:rsid w:val="00A47621"/>
    <w:rsid w:val="00A479CD"/>
    <w:rsid w:val="00A50C6C"/>
    <w:rsid w:val="00A50CFC"/>
    <w:rsid w:val="00A54C6D"/>
    <w:rsid w:val="00A54D67"/>
    <w:rsid w:val="00A55A3F"/>
    <w:rsid w:val="00A56410"/>
    <w:rsid w:val="00A56BA2"/>
    <w:rsid w:val="00A5778F"/>
    <w:rsid w:val="00A61D5B"/>
    <w:rsid w:val="00A62EB1"/>
    <w:rsid w:val="00A652F6"/>
    <w:rsid w:val="00A66D12"/>
    <w:rsid w:val="00A7244A"/>
    <w:rsid w:val="00A7248C"/>
    <w:rsid w:val="00A72843"/>
    <w:rsid w:val="00A72C13"/>
    <w:rsid w:val="00A73025"/>
    <w:rsid w:val="00A732EA"/>
    <w:rsid w:val="00A73E80"/>
    <w:rsid w:val="00A74132"/>
    <w:rsid w:val="00A7489E"/>
    <w:rsid w:val="00A77F2C"/>
    <w:rsid w:val="00A8015F"/>
    <w:rsid w:val="00A805F3"/>
    <w:rsid w:val="00A80BD2"/>
    <w:rsid w:val="00A826B4"/>
    <w:rsid w:val="00A84595"/>
    <w:rsid w:val="00A85039"/>
    <w:rsid w:val="00A86007"/>
    <w:rsid w:val="00A87C84"/>
    <w:rsid w:val="00A906AA"/>
    <w:rsid w:val="00A94C5E"/>
    <w:rsid w:val="00A95835"/>
    <w:rsid w:val="00AA06F8"/>
    <w:rsid w:val="00AA1255"/>
    <w:rsid w:val="00AA241A"/>
    <w:rsid w:val="00AA252C"/>
    <w:rsid w:val="00AA37BB"/>
    <w:rsid w:val="00AA5E8B"/>
    <w:rsid w:val="00AA666E"/>
    <w:rsid w:val="00AA6CA9"/>
    <w:rsid w:val="00AB5518"/>
    <w:rsid w:val="00AB5C52"/>
    <w:rsid w:val="00AC01D4"/>
    <w:rsid w:val="00AC35C6"/>
    <w:rsid w:val="00AC4637"/>
    <w:rsid w:val="00AC4A04"/>
    <w:rsid w:val="00AC4E2E"/>
    <w:rsid w:val="00AC6404"/>
    <w:rsid w:val="00AD1E1A"/>
    <w:rsid w:val="00AD2357"/>
    <w:rsid w:val="00AD25BE"/>
    <w:rsid w:val="00AD336F"/>
    <w:rsid w:val="00AD3550"/>
    <w:rsid w:val="00AD4B1E"/>
    <w:rsid w:val="00AD610F"/>
    <w:rsid w:val="00AD6ECE"/>
    <w:rsid w:val="00AE2564"/>
    <w:rsid w:val="00AE2D0F"/>
    <w:rsid w:val="00AE301F"/>
    <w:rsid w:val="00AE3302"/>
    <w:rsid w:val="00AE5D48"/>
    <w:rsid w:val="00AE7077"/>
    <w:rsid w:val="00AF4F8D"/>
    <w:rsid w:val="00AF5609"/>
    <w:rsid w:val="00AF5D6A"/>
    <w:rsid w:val="00AF61C2"/>
    <w:rsid w:val="00AF6266"/>
    <w:rsid w:val="00AF6CC6"/>
    <w:rsid w:val="00AF784E"/>
    <w:rsid w:val="00B00739"/>
    <w:rsid w:val="00B0296A"/>
    <w:rsid w:val="00B03185"/>
    <w:rsid w:val="00B0349D"/>
    <w:rsid w:val="00B045F2"/>
    <w:rsid w:val="00B0483B"/>
    <w:rsid w:val="00B06E37"/>
    <w:rsid w:val="00B073C2"/>
    <w:rsid w:val="00B12295"/>
    <w:rsid w:val="00B129F5"/>
    <w:rsid w:val="00B137BE"/>
    <w:rsid w:val="00B13865"/>
    <w:rsid w:val="00B142C3"/>
    <w:rsid w:val="00B15D99"/>
    <w:rsid w:val="00B16655"/>
    <w:rsid w:val="00B17FA0"/>
    <w:rsid w:val="00B21D3E"/>
    <w:rsid w:val="00B21E74"/>
    <w:rsid w:val="00B23D25"/>
    <w:rsid w:val="00B24344"/>
    <w:rsid w:val="00B2593B"/>
    <w:rsid w:val="00B26769"/>
    <w:rsid w:val="00B3030C"/>
    <w:rsid w:val="00B3068D"/>
    <w:rsid w:val="00B30E29"/>
    <w:rsid w:val="00B31C91"/>
    <w:rsid w:val="00B32FF5"/>
    <w:rsid w:val="00B35AAF"/>
    <w:rsid w:val="00B3747F"/>
    <w:rsid w:val="00B377A5"/>
    <w:rsid w:val="00B43194"/>
    <w:rsid w:val="00B44A20"/>
    <w:rsid w:val="00B468F3"/>
    <w:rsid w:val="00B47734"/>
    <w:rsid w:val="00B50FBA"/>
    <w:rsid w:val="00B5131F"/>
    <w:rsid w:val="00B52544"/>
    <w:rsid w:val="00B557E8"/>
    <w:rsid w:val="00B558EB"/>
    <w:rsid w:val="00B56307"/>
    <w:rsid w:val="00B577D3"/>
    <w:rsid w:val="00B57855"/>
    <w:rsid w:val="00B60466"/>
    <w:rsid w:val="00B61674"/>
    <w:rsid w:val="00B6548F"/>
    <w:rsid w:val="00B65FDE"/>
    <w:rsid w:val="00B708B9"/>
    <w:rsid w:val="00B7502A"/>
    <w:rsid w:val="00B77305"/>
    <w:rsid w:val="00B81E77"/>
    <w:rsid w:val="00B82CC2"/>
    <w:rsid w:val="00B84A89"/>
    <w:rsid w:val="00B8609D"/>
    <w:rsid w:val="00B87343"/>
    <w:rsid w:val="00B877C6"/>
    <w:rsid w:val="00B87854"/>
    <w:rsid w:val="00B9291A"/>
    <w:rsid w:val="00B92BEF"/>
    <w:rsid w:val="00B9383B"/>
    <w:rsid w:val="00B95A19"/>
    <w:rsid w:val="00B96895"/>
    <w:rsid w:val="00B9689A"/>
    <w:rsid w:val="00B97E9A"/>
    <w:rsid w:val="00BA1110"/>
    <w:rsid w:val="00BA18A2"/>
    <w:rsid w:val="00BA22DC"/>
    <w:rsid w:val="00BA2EC9"/>
    <w:rsid w:val="00BA5B53"/>
    <w:rsid w:val="00BA5DA9"/>
    <w:rsid w:val="00BB06CB"/>
    <w:rsid w:val="00BB0EFE"/>
    <w:rsid w:val="00BB18C5"/>
    <w:rsid w:val="00BB1AA1"/>
    <w:rsid w:val="00BB261F"/>
    <w:rsid w:val="00BB2887"/>
    <w:rsid w:val="00BB3E8A"/>
    <w:rsid w:val="00BB4032"/>
    <w:rsid w:val="00BB52EE"/>
    <w:rsid w:val="00BB5EAA"/>
    <w:rsid w:val="00BB5F11"/>
    <w:rsid w:val="00BB6169"/>
    <w:rsid w:val="00BB762D"/>
    <w:rsid w:val="00BB7941"/>
    <w:rsid w:val="00BC0134"/>
    <w:rsid w:val="00BC04FA"/>
    <w:rsid w:val="00BC1392"/>
    <w:rsid w:val="00BC198A"/>
    <w:rsid w:val="00BC1C22"/>
    <w:rsid w:val="00BC213E"/>
    <w:rsid w:val="00BC460B"/>
    <w:rsid w:val="00BC5725"/>
    <w:rsid w:val="00BC76C2"/>
    <w:rsid w:val="00BD0293"/>
    <w:rsid w:val="00BD148D"/>
    <w:rsid w:val="00BD30B1"/>
    <w:rsid w:val="00BD33AB"/>
    <w:rsid w:val="00BD44D6"/>
    <w:rsid w:val="00BE0F7B"/>
    <w:rsid w:val="00BE10C2"/>
    <w:rsid w:val="00BE1C8A"/>
    <w:rsid w:val="00BE1D5B"/>
    <w:rsid w:val="00BE5B1F"/>
    <w:rsid w:val="00BE68BF"/>
    <w:rsid w:val="00BF1EE8"/>
    <w:rsid w:val="00BF3045"/>
    <w:rsid w:val="00BF4884"/>
    <w:rsid w:val="00BF6AA0"/>
    <w:rsid w:val="00C01D14"/>
    <w:rsid w:val="00C025B4"/>
    <w:rsid w:val="00C026BF"/>
    <w:rsid w:val="00C0280F"/>
    <w:rsid w:val="00C06839"/>
    <w:rsid w:val="00C06D59"/>
    <w:rsid w:val="00C07324"/>
    <w:rsid w:val="00C116F9"/>
    <w:rsid w:val="00C1428D"/>
    <w:rsid w:val="00C161FD"/>
    <w:rsid w:val="00C2366D"/>
    <w:rsid w:val="00C23F17"/>
    <w:rsid w:val="00C25FA0"/>
    <w:rsid w:val="00C26BD1"/>
    <w:rsid w:val="00C26D0D"/>
    <w:rsid w:val="00C279F6"/>
    <w:rsid w:val="00C27C95"/>
    <w:rsid w:val="00C30081"/>
    <w:rsid w:val="00C300D2"/>
    <w:rsid w:val="00C309CD"/>
    <w:rsid w:val="00C311F2"/>
    <w:rsid w:val="00C323F8"/>
    <w:rsid w:val="00C3270F"/>
    <w:rsid w:val="00C3278B"/>
    <w:rsid w:val="00C33375"/>
    <w:rsid w:val="00C33450"/>
    <w:rsid w:val="00C342F3"/>
    <w:rsid w:val="00C34C23"/>
    <w:rsid w:val="00C355EB"/>
    <w:rsid w:val="00C40EEC"/>
    <w:rsid w:val="00C41401"/>
    <w:rsid w:val="00C42005"/>
    <w:rsid w:val="00C43480"/>
    <w:rsid w:val="00C439EC"/>
    <w:rsid w:val="00C44446"/>
    <w:rsid w:val="00C44E40"/>
    <w:rsid w:val="00C45F26"/>
    <w:rsid w:val="00C4664D"/>
    <w:rsid w:val="00C472AA"/>
    <w:rsid w:val="00C47CC4"/>
    <w:rsid w:val="00C50A05"/>
    <w:rsid w:val="00C5216A"/>
    <w:rsid w:val="00C54AED"/>
    <w:rsid w:val="00C54B38"/>
    <w:rsid w:val="00C572FA"/>
    <w:rsid w:val="00C63D00"/>
    <w:rsid w:val="00C6441B"/>
    <w:rsid w:val="00C7108B"/>
    <w:rsid w:val="00C718A4"/>
    <w:rsid w:val="00C749BA"/>
    <w:rsid w:val="00C7720A"/>
    <w:rsid w:val="00C8089F"/>
    <w:rsid w:val="00C82B9C"/>
    <w:rsid w:val="00C836CC"/>
    <w:rsid w:val="00C853F4"/>
    <w:rsid w:val="00C857AC"/>
    <w:rsid w:val="00C85FD8"/>
    <w:rsid w:val="00C86FA2"/>
    <w:rsid w:val="00C87A74"/>
    <w:rsid w:val="00C9094D"/>
    <w:rsid w:val="00C90F9E"/>
    <w:rsid w:val="00C92C71"/>
    <w:rsid w:val="00C93F8F"/>
    <w:rsid w:val="00C94E1F"/>
    <w:rsid w:val="00C95B13"/>
    <w:rsid w:val="00CA0CBF"/>
    <w:rsid w:val="00CA0DF7"/>
    <w:rsid w:val="00CA32EA"/>
    <w:rsid w:val="00CA3593"/>
    <w:rsid w:val="00CA50F9"/>
    <w:rsid w:val="00CB143A"/>
    <w:rsid w:val="00CB21E1"/>
    <w:rsid w:val="00CB258E"/>
    <w:rsid w:val="00CB2DF2"/>
    <w:rsid w:val="00CB3C8F"/>
    <w:rsid w:val="00CC02F1"/>
    <w:rsid w:val="00CC09E9"/>
    <w:rsid w:val="00CC0DA8"/>
    <w:rsid w:val="00CC11A6"/>
    <w:rsid w:val="00CC135E"/>
    <w:rsid w:val="00CC16EE"/>
    <w:rsid w:val="00CC405B"/>
    <w:rsid w:val="00CC42CF"/>
    <w:rsid w:val="00CC4414"/>
    <w:rsid w:val="00CC533D"/>
    <w:rsid w:val="00CC58F0"/>
    <w:rsid w:val="00CC599F"/>
    <w:rsid w:val="00CC6DBE"/>
    <w:rsid w:val="00CD4F01"/>
    <w:rsid w:val="00CD5D3F"/>
    <w:rsid w:val="00CE0C14"/>
    <w:rsid w:val="00CE25AC"/>
    <w:rsid w:val="00CE41C5"/>
    <w:rsid w:val="00CE4E11"/>
    <w:rsid w:val="00CE5A71"/>
    <w:rsid w:val="00CF0718"/>
    <w:rsid w:val="00CF1AD1"/>
    <w:rsid w:val="00CF3DB3"/>
    <w:rsid w:val="00CF467C"/>
    <w:rsid w:val="00D02753"/>
    <w:rsid w:val="00D03E11"/>
    <w:rsid w:val="00D04EFC"/>
    <w:rsid w:val="00D052BC"/>
    <w:rsid w:val="00D059D7"/>
    <w:rsid w:val="00D06497"/>
    <w:rsid w:val="00D0689A"/>
    <w:rsid w:val="00D07026"/>
    <w:rsid w:val="00D11583"/>
    <w:rsid w:val="00D11888"/>
    <w:rsid w:val="00D13F1B"/>
    <w:rsid w:val="00D14134"/>
    <w:rsid w:val="00D14B00"/>
    <w:rsid w:val="00D14B59"/>
    <w:rsid w:val="00D16605"/>
    <w:rsid w:val="00D16BCE"/>
    <w:rsid w:val="00D21532"/>
    <w:rsid w:val="00D21D06"/>
    <w:rsid w:val="00D22B46"/>
    <w:rsid w:val="00D22C8F"/>
    <w:rsid w:val="00D2403E"/>
    <w:rsid w:val="00D24EFB"/>
    <w:rsid w:val="00D253FC"/>
    <w:rsid w:val="00D25D33"/>
    <w:rsid w:val="00D33491"/>
    <w:rsid w:val="00D351E5"/>
    <w:rsid w:val="00D41A93"/>
    <w:rsid w:val="00D41CF1"/>
    <w:rsid w:val="00D44273"/>
    <w:rsid w:val="00D44F8E"/>
    <w:rsid w:val="00D52654"/>
    <w:rsid w:val="00D55154"/>
    <w:rsid w:val="00D55399"/>
    <w:rsid w:val="00D5597E"/>
    <w:rsid w:val="00D57B7B"/>
    <w:rsid w:val="00D607EF"/>
    <w:rsid w:val="00D60F88"/>
    <w:rsid w:val="00D61339"/>
    <w:rsid w:val="00D625E7"/>
    <w:rsid w:val="00D62A31"/>
    <w:rsid w:val="00D63E39"/>
    <w:rsid w:val="00D646BD"/>
    <w:rsid w:val="00D64E4C"/>
    <w:rsid w:val="00D7018A"/>
    <w:rsid w:val="00D71201"/>
    <w:rsid w:val="00D720C7"/>
    <w:rsid w:val="00D7460C"/>
    <w:rsid w:val="00D75C36"/>
    <w:rsid w:val="00D761DA"/>
    <w:rsid w:val="00D7760C"/>
    <w:rsid w:val="00D807AA"/>
    <w:rsid w:val="00D81670"/>
    <w:rsid w:val="00D817DA"/>
    <w:rsid w:val="00D82D70"/>
    <w:rsid w:val="00D83245"/>
    <w:rsid w:val="00D84AC3"/>
    <w:rsid w:val="00D84DAF"/>
    <w:rsid w:val="00D850A8"/>
    <w:rsid w:val="00D85B15"/>
    <w:rsid w:val="00D85BB4"/>
    <w:rsid w:val="00D86258"/>
    <w:rsid w:val="00D862A2"/>
    <w:rsid w:val="00D874F9"/>
    <w:rsid w:val="00D876E6"/>
    <w:rsid w:val="00D91E6C"/>
    <w:rsid w:val="00D930CD"/>
    <w:rsid w:val="00D935B3"/>
    <w:rsid w:val="00DA1025"/>
    <w:rsid w:val="00DA22EC"/>
    <w:rsid w:val="00DA328F"/>
    <w:rsid w:val="00DA4D38"/>
    <w:rsid w:val="00DA5211"/>
    <w:rsid w:val="00DA5860"/>
    <w:rsid w:val="00DA7221"/>
    <w:rsid w:val="00DA7433"/>
    <w:rsid w:val="00DB2767"/>
    <w:rsid w:val="00DB6601"/>
    <w:rsid w:val="00DB68A9"/>
    <w:rsid w:val="00DC1F57"/>
    <w:rsid w:val="00DC4729"/>
    <w:rsid w:val="00DC4971"/>
    <w:rsid w:val="00DC70AE"/>
    <w:rsid w:val="00DD4784"/>
    <w:rsid w:val="00DD5AFB"/>
    <w:rsid w:val="00DD60D3"/>
    <w:rsid w:val="00DD6352"/>
    <w:rsid w:val="00DD7986"/>
    <w:rsid w:val="00DD7FB4"/>
    <w:rsid w:val="00DE31D7"/>
    <w:rsid w:val="00DE553F"/>
    <w:rsid w:val="00DE63E0"/>
    <w:rsid w:val="00DF0E21"/>
    <w:rsid w:val="00DF173A"/>
    <w:rsid w:val="00DF2389"/>
    <w:rsid w:val="00DF456E"/>
    <w:rsid w:val="00E0164E"/>
    <w:rsid w:val="00E017BB"/>
    <w:rsid w:val="00E043DF"/>
    <w:rsid w:val="00E04BAB"/>
    <w:rsid w:val="00E0682D"/>
    <w:rsid w:val="00E11111"/>
    <w:rsid w:val="00E11368"/>
    <w:rsid w:val="00E13B8B"/>
    <w:rsid w:val="00E17160"/>
    <w:rsid w:val="00E201EC"/>
    <w:rsid w:val="00E203F4"/>
    <w:rsid w:val="00E24ACB"/>
    <w:rsid w:val="00E255E4"/>
    <w:rsid w:val="00E25ED7"/>
    <w:rsid w:val="00E31BCB"/>
    <w:rsid w:val="00E341A5"/>
    <w:rsid w:val="00E34CA3"/>
    <w:rsid w:val="00E35834"/>
    <w:rsid w:val="00E35BEC"/>
    <w:rsid w:val="00E36D82"/>
    <w:rsid w:val="00E41187"/>
    <w:rsid w:val="00E43132"/>
    <w:rsid w:val="00E43D79"/>
    <w:rsid w:val="00E45CA4"/>
    <w:rsid w:val="00E45CE0"/>
    <w:rsid w:val="00E473C8"/>
    <w:rsid w:val="00E47D4B"/>
    <w:rsid w:val="00E50821"/>
    <w:rsid w:val="00E518F7"/>
    <w:rsid w:val="00E519B0"/>
    <w:rsid w:val="00E51F91"/>
    <w:rsid w:val="00E52048"/>
    <w:rsid w:val="00E54123"/>
    <w:rsid w:val="00E5458C"/>
    <w:rsid w:val="00E55642"/>
    <w:rsid w:val="00E5597A"/>
    <w:rsid w:val="00E569A7"/>
    <w:rsid w:val="00E57654"/>
    <w:rsid w:val="00E57903"/>
    <w:rsid w:val="00E57E34"/>
    <w:rsid w:val="00E6298B"/>
    <w:rsid w:val="00E63E9E"/>
    <w:rsid w:val="00E646BB"/>
    <w:rsid w:val="00E65D32"/>
    <w:rsid w:val="00E67856"/>
    <w:rsid w:val="00E67D13"/>
    <w:rsid w:val="00E7086E"/>
    <w:rsid w:val="00E7096E"/>
    <w:rsid w:val="00E72B82"/>
    <w:rsid w:val="00E730A3"/>
    <w:rsid w:val="00E7374A"/>
    <w:rsid w:val="00E73C41"/>
    <w:rsid w:val="00E7598F"/>
    <w:rsid w:val="00E75D53"/>
    <w:rsid w:val="00E76F60"/>
    <w:rsid w:val="00E77CBC"/>
    <w:rsid w:val="00E80915"/>
    <w:rsid w:val="00E81218"/>
    <w:rsid w:val="00E83D90"/>
    <w:rsid w:val="00E83F28"/>
    <w:rsid w:val="00E83F91"/>
    <w:rsid w:val="00E84B3F"/>
    <w:rsid w:val="00E84D2C"/>
    <w:rsid w:val="00E85D58"/>
    <w:rsid w:val="00E87113"/>
    <w:rsid w:val="00E9107A"/>
    <w:rsid w:val="00E913D6"/>
    <w:rsid w:val="00E91845"/>
    <w:rsid w:val="00E91F62"/>
    <w:rsid w:val="00E929FD"/>
    <w:rsid w:val="00E93240"/>
    <w:rsid w:val="00E9479B"/>
    <w:rsid w:val="00E947C4"/>
    <w:rsid w:val="00E954CA"/>
    <w:rsid w:val="00E95ED9"/>
    <w:rsid w:val="00EA10DA"/>
    <w:rsid w:val="00EA335E"/>
    <w:rsid w:val="00EA3411"/>
    <w:rsid w:val="00EA3910"/>
    <w:rsid w:val="00EA40F8"/>
    <w:rsid w:val="00EA4D48"/>
    <w:rsid w:val="00EA54C4"/>
    <w:rsid w:val="00EA6764"/>
    <w:rsid w:val="00EB2173"/>
    <w:rsid w:val="00EB2F21"/>
    <w:rsid w:val="00EB4181"/>
    <w:rsid w:val="00EB5713"/>
    <w:rsid w:val="00EB62E6"/>
    <w:rsid w:val="00EC2D91"/>
    <w:rsid w:val="00EC3C77"/>
    <w:rsid w:val="00EC4470"/>
    <w:rsid w:val="00EC4926"/>
    <w:rsid w:val="00EC745B"/>
    <w:rsid w:val="00ED1B30"/>
    <w:rsid w:val="00ED250E"/>
    <w:rsid w:val="00ED4AF6"/>
    <w:rsid w:val="00ED4EE2"/>
    <w:rsid w:val="00ED5850"/>
    <w:rsid w:val="00ED6516"/>
    <w:rsid w:val="00ED768E"/>
    <w:rsid w:val="00EE1AC1"/>
    <w:rsid w:val="00EE39D6"/>
    <w:rsid w:val="00EE52AD"/>
    <w:rsid w:val="00EE55D8"/>
    <w:rsid w:val="00EE63A2"/>
    <w:rsid w:val="00EE7076"/>
    <w:rsid w:val="00EE7A30"/>
    <w:rsid w:val="00EF188B"/>
    <w:rsid w:val="00EF3378"/>
    <w:rsid w:val="00EF512A"/>
    <w:rsid w:val="00EF6A2C"/>
    <w:rsid w:val="00F016E7"/>
    <w:rsid w:val="00F01F92"/>
    <w:rsid w:val="00F02AFE"/>
    <w:rsid w:val="00F02BFB"/>
    <w:rsid w:val="00F03ADD"/>
    <w:rsid w:val="00F05D9B"/>
    <w:rsid w:val="00F05FC7"/>
    <w:rsid w:val="00F070BC"/>
    <w:rsid w:val="00F10A08"/>
    <w:rsid w:val="00F10FA0"/>
    <w:rsid w:val="00F130B4"/>
    <w:rsid w:val="00F17558"/>
    <w:rsid w:val="00F17B18"/>
    <w:rsid w:val="00F218A0"/>
    <w:rsid w:val="00F22AC5"/>
    <w:rsid w:val="00F254D1"/>
    <w:rsid w:val="00F263FE"/>
    <w:rsid w:val="00F31724"/>
    <w:rsid w:val="00F32B82"/>
    <w:rsid w:val="00F36AFA"/>
    <w:rsid w:val="00F4043E"/>
    <w:rsid w:val="00F41BBC"/>
    <w:rsid w:val="00F43AB3"/>
    <w:rsid w:val="00F43B9D"/>
    <w:rsid w:val="00F44471"/>
    <w:rsid w:val="00F444F0"/>
    <w:rsid w:val="00F4540B"/>
    <w:rsid w:val="00F50847"/>
    <w:rsid w:val="00F53558"/>
    <w:rsid w:val="00F53F27"/>
    <w:rsid w:val="00F546D1"/>
    <w:rsid w:val="00F54802"/>
    <w:rsid w:val="00F61E6B"/>
    <w:rsid w:val="00F64831"/>
    <w:rsid w:val="00F659EC"/>
    <w:rsid w:val="00F66272"/>
    <w:rsid w:val="00F66B31"/>
    <w:rsid w:val="00F709C0"/>
    <w:rsid w:val="00F70B82"/>
    <w:rsid w:val="00F71ACB"/>
    <w:rsid w:val="00F73861"/>
    <w:rsid w:val="00F741D3"/>
    <w:rsid w:val="00F7434D"/>
    <w:rsid w:val="00F7715A"/>
    <w:rsid w:val="00F8169F"/>
    <w:rsid w:val="00F822EB"/>
    <w:rsid w:val="00F84F84"/>
    <w:rsid w:val="00F85038"/>
    <w:rsid w:val="00F91E8B"/>
    <w:rsid w:val="00F927A1"/>
    <w:rsid w:val="00F92AC2"/>
    <w:rsid w:val="00F92E4D"/>
    <w:rsid w:val="00F93329"/>
    <w:rsid w:val="00F93D60"/>
    <w:rsid w:val="00F948ED"/>
    <w:rsid w:val="00F96EE9"/>
    <w:rsid w:val="00F972AF"/>
    <w:rsid w:val="00F97D77"/>
    <w:rsid w:val="00FA0986"/>
    <w:rsid w:val="00FA2BC2"/>
    <w:rsid w:val="00FA360F"/>
    <w:rsid w:val="00FA3764"/>
    <w:rsid w:val="00FA3864"/>
    <w:rsid w:val="00FA442D"/>
    <w:rsid w:val="00FA56ED"/>
    <w:rsid w:val="00FB00AE"/>
    <w:rsid w:val="00FB20F1"/>
    <w:rsid w:val="00FB3BF6"/>
    <w:rsid w:val="00FB3E31"/>
    <w:rsid w:val="00FB4455"/>
    <w:rsid w:val="00FB4993"/>
    <w:rsid w:val="00FB5FA6"/>
    <w:rsid w:val="00FB6F01"/>
    <w:rsid w:val="00FC1310"/>
    <w:rsid w:val="00FC17EF"/>
    <w:rsid w:val="00FC2C96"/>
    <w:rsid w:val="00FC2FF3"/>
    <w:rsid w:val="00FC3263"/>
    <w:rsid w:val="00FC4847"/>
    <w:rsid w:val="00FC4ACF"/>
    <w:rsid w:val="00FC4CA6"/>
    <w:rsid w:val="00FC51F9"/>
    <w:rsid w:val="00FC5200"/>
    <w:rsid w:val="00FC5B40"/>
    <w:rsid w:val="00FC5BB9"/>
    <w:rsid w:val="00FC5FF8"/>
    <w:rsid w:val="00FC68ED"/>
    <w:rsid w:val="00FC6F3C"/>
    <w:rsid w:val="00FC7AB5"/>
    <w:rsid w:val="00FD0839"/>
    <w:rsid w:val="00FD3D7C"/>
    <w:rsid w:val="00FD4F8F"/>
    <w:rsid w:val="00FD580F"/>
    <w:rsid w:val="00FD5D5B"/>
    <w:rsid w:val="00FD6482"/>
    <w:rsid w:val="00FE02D5"/>
    <w:rsid w:val="00FE0C16"/>
    <w:rsid w:val="00FE14AD"/>
    <w:rsid w:val="00FE14B1"/>
    <w:rsid w:val="00FE3854"/>
    <w:rsid w:val="00FE38B7"/>
    <w:rsid w:val="00FE6D37"/>
    <w:rsid w:val="00FF0070"/>
    <w:rsid w:val="00FF07CF"/>
    <w:rsid w:val="00FF3E2C"/>
    <w:rsid w:val="00FF40B6"/>
    <w:rsid w:val="00FF4A1B"/>
    <w:rsid w:val="00FF5CBD"/>
    <w:rsid w:val="00FF5F6A"/>
    <w:rsid w:val="00FF6645"/>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1844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E0241"/>
    <w:rPr>
      <w:color w:val="605E5C"/>
      <w:shd w:val="clear" w:color="auto" w:fill="E1DFDD"/>
    </w:rPr>
  </w:style>
  <w:style w:type="character" w:customStyle="1" w:styleId="dttext">
    <w:name w:val="dttext"/>
    <w:basedOn w:val="DefaultParagraphFont"/>
    <w:rsid w:val="008C655D"/>
  </w:style>
  <w:style w:type="character" w:customStyle="1" w:styleId="nlmyear">
    <w:name w:val="nlm_year"/>
    <w:basedOn w:val="DefaultParagraphFont"/>
    <w:rsid w:val="008C655D"/>
  </w:style>
  <w:style w:type="character" w:customStyle="1" w:styleId="nlmpublisher-loc">
    <w:name w:val="nlm_publisher-loc"/>
    <w:basedOn w:val="DefaultParagraphFont"/>
    <w:rsid w:val="008C655D"/>
  </w:style>
  <w:style w:type="character" w:customStyle="1" w:styleId="nlmpublisher-name">
    <w:name w:val="nlm_publisher-name"/>
    <w:basedOn w:val="DefaultParagraphFont"/>
    <w:rsid w:val="008C6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1204">
      <w:bodyDiv w:val="1"/>
      <w:marLeft w:val="0"/>
      <w:marRight w:val="0"/>
      <w:marTop w:val="0"/>
      <w:marBottom w:val="0"/>
      <w:divBdr>
        <w:top w:val="none" w:sz="0" w:space="0" w:color="auto"/>
        <w:left w:val="none" w:sz="0" w:space="0" w:color="auto"/>
        <w:bottom w:val="none" w:sz="0" w:space="0" w:color="auto"/>
        <w:right w:val="none" w:sz="0" w:space="0" w:color="auto"/>
      </w:divBdr>
    </w:div>
    <w:div w:id="271404223">
      <w:bodyDiv w:val="1"/>
      <w:marLeft w:val="0"/>
      <w:marRight w:val="0"/>
      <w:marTop w:val="0"/>
      <w:marBottom w:val="0"/>
      <w:divBdr>
        <w:top w:val="none" w:sz="0" w:space="0" w:color="auto"/>
        <w:left w:val="none" w:sz="0" w:space="0" w:color="auto"/>
        <w:bottom w:val="none" w:sz="0" w:space="0" w:color="auto"/>
        <w:right w:val="none" w:sz="0" w:space="0" w:color="auto"/>
      </w:divBdr>
    </w:div>
    <w:div w:id="329215301">
      <w:bodyDiv w:val="1"/>
      <w:marLeft w:val="0"/>
      <w:marRight w:val="0"/>
      <w:marTop w:val="0"/>
      <w:marBottom w:val="0"/>
      <w:divBdr>
        <w:top w:val="none" w:sz="0" w:space="0" w:color="auto"/>
        <w:left w:val="none" w:sz="0" w:space="0" w:color="auto"/>
        <w:bottom w:val="none" w:sz="0" w:space="0" w:color="auto"/>
        <w:right w:val="none" w:sz="0" w:space="0" w:color="auto"/>
      </w:divBdr>
    </w:div>
    <w:div w:id="715129640">
      <w:bodyDiv w:val="1"/>
      <w:marLeft w:val="0"/>
      <w:marRight w:val="0"/>
      <w:marTop w:val="0"/>
      <w:marBottom w:val="0"/>
      <w:divBdr>
        <w:top w:val="none" w:sz="0" w:space="0" w:color="auto"/>
        <w:left w:val="none" w:sz="0" w:space="0" w:color="auto"/>
        <w:bottom w:val="none" w:sz="0" w:space="0" w:color="auto"/>
        <w:right w:val="none" w:sz="0" w:space="0" w:color="auto"/>
      </w:divBdr>
    </w:div>
    <w:div w:id="747850436">
      <w:bodyDiv w:val="1"/>
      <w:marLeft w:val="0"/>
      <w:marRight w:val="0"/>
      <w:marTop w:val="0"/>
      <w:marBottom w:val="0"/>
      <w:divBdr>
        <w:top w:val="none" w:sz="0" w:space="0" w:color="auto"/>
        <w:left w:val="none" w:sz="0" w:space="0" w:color="auto"/>
        <w:bottom w:val="none" w:sz="0" w:space="0" w:color="auto"/>
        <w:right w:val="none" w:sz="0" w:space="0" w:color="auto"/>
      </w:divBdr>
    </w:div>
    <w:div w:id="100435923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1374710">
      <w:bodyDiv w:val="1"/>
      <w:marLeft w:val="0"/>
      <w:marRight w:val="0"/>
      <w:marTop w:val="0"/>
      <w:marBottom w:val="0"/>
      <w:divBdr>
        <w:top w:val="none" w:sz="0" w:space="0" w:color="auto"/>
        <w:left w:val="none" w:sz="0" w:space="0" w:color="auto"/>
        <w:bottom w:val="none" w:sz="0" w:space="0" w:color="auto"/>
        <w:right w:val="none" w:sz="0" w:space="0" w:color="auto"/>
      </w:divBdr>
    </w:div>
    <w:div w:id="172348399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8767608">
      <w:bodyDiv w:val="1"/>
      <w:marLeft w:val="0"/>
      <w:marRight w:val="0"/>
      <w:marTop w:val="0"/>
      <w:marBottom w:val="0"/>
      <w:divBdr>
        <w:top w:val="none" w:sz="0" w:space="0" w:color="auto"/>
        <w:left w:val="none" w:sz="0" w:space="0" w:color="auto"/>
        <w:bottom w:val="none" w:sz="0" w:space="0" w:color="auto"/>
        <w:right w:val="none" w:sz="0" w:space="0" w:color="auto"/>
      </w:divBdr>
      <w:divsChild>
        <w:div w:id="383606387">
          <w:marLeft w:val="0"/>
          <w:marRight w:val="0"/>
          <w:marTop w:val="0"/>
          <w:marBottom w:val="0"/>
          <w:divBdr>
            <w:top w:val="none" w:sz="0" w:space="0" w:color="auto"/>
            <w:left w:val="none" w:sz="0" w:space="0" w:color="auto"/>
            <w:bottom w:val="none" w:sz="0" w:space="0" w:color="auto"/>
            <w:right w:val="none" w:sz="0" w:space="0" w:color="auto"/>
          </w:divBdr>
          <w:divsChild>
            <w:div w:id="286200984">
              <w:marLeft w:val="0"/>
              <w:marRight w:val="0"/>
              <w:marTop w:val="0"/>
              <w:marBottom w:val="0"/>
              <w:divBdr>
                <w:top w:val="none" w:sz="0" w:space="0" w:color="auto"/>
                <w:left w:val="none" w:sz="0" w:space="0" w:color="auto"/>
                <w:bottom w:val="none" w:sz="0" w:space="0" w:color="auto"/>
                <w:right w:val="none" w:sz="0" w:space="0" w:color="auto"/>
              </w:divBdr>
              <w:divsChild>
                <w:div w:id="309018979">
                  <w:marLeft w:val="0"/>
                  <w:marRight w:val="0"/>
                  <w:marTop w:val="0"/>
                  <w:marBottom w:val="0"/>
                  <w:divBdr>
                    <w:top w:val="none" w:sz="0" w:space="0" w:color="auto"/>
                    <w:left w:val="none" w:sz="0" w:space="0" w:color="auto"/>
                    <w:bottom w:val="none" w:sz="0" w:space="0" w:color="auto"/>
                    <w:right w:val="none" w:sz="0" w:space="0" w:color="auto"/>
                  </w:divBdr>
                  <w:divsChild>
                    <w:div w:id="1174563935">
                      <w:marLeft w:val="0"/>
                      <w:marRight w:val="0"/>
                      <w:marTop w:val="0"/>
                      <w:marBottom w:val="0"/>
                      <w:divBdr>
                        <w:top w:val="none" w:sz="0" w:space="0" w:color="auto"/>
                        <w:left w:val="none" w:sz="0" w:space="0" w:color="auto"/>
                        <w:bottom w:val="none" w:sz="0" w:space="0" w:color="auto"/>
                        <w:right w:val="none" w:sz="0" w:space="0" w:color="auto"/>
                      </w:divBdr>
                      <w:divsChild>
                        <w:div w:id="191456331">
                          <w:marLeft w:val="0"/>
                          <w:marRight w:val="0"/>
                          <w:marTop w:val="0"/>
                          <w:marBottom w:val="0"/>
                          <w:divBdr>
                            <w:top w:val="none" w:sz="0" w:space="0" w:color="auto"/>
                            <w:left w:val="none" w:sz="0" w:space="0" w:color="auto"/>
                            <w:bottom w:val="none" w:sz="0" w:space="0" w:color="auto"/>
                            <w:right w:val="none" w:sz="0" w:space="0" w:color="auto"/>
                          </w:divBdr>
                          <w:divsChild>
                            <w:div w:id="714043430">
                              <w:marLeft w:val="0"/>
                              <w:marRight w:val="0"/>
                              <w:marTop w:val="0"/>
                              <w:marBottom w:val="0"/>
                              <w:divBdr>
                                <w:top w:val="none" w:sz="0" w:space="0" w:color="auto"/>
                                <w:left w:val="none" w:sz="0" w:space="0" w:color="auto"/>
                                <w:bottom w:val="none" w:sz="0" w:space="0" w:color="auto"/>
                                <w:right w:val="none" w:sz="0" w:space="0" w:color="auto"/>
                              </w:divBdr>
                              <w:divsChild>
                                <w:div w:id="160970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profdev.college.police.uk/competency-values/impartiality/" TargetMode="External"/><Relationship Id="rId39" Type="http://schemas.openxmlformats.org/officeDocument/2006/relationships/hyperlink" Target="https://www.herts.police.uk/Information-and-services/About-us/Our-values/Code-of-Ethics" TargetMode="External"/><Relationship Id="rId21" Type="http://schemas.openxmlformats.org/officeDocument/2006/relationships/hyperlink" Target="https://www.forbes.com/sites/forbescoachescouncil/2017/09/13/the-impact-of-unconscious-bias-on-leadership-decision-making/" TargetMode="External"/><Relationship Id="rId34" Type="http://schemas.openxmlformats.org/officeDocument/2006/relationships/hyperlink" Target="https://dignitystreet.org/courses/socialize-to-relieve-stress/" TargetMode="External"/><Relationship Id="rId42" Type="http://schemas.openxmlformats.org/officeDocument/2006/relationships/hyperlink" Target="https://www.mentalhealth.org.uk/publications/how-manage-and-reduce-stress" TargetMode="External"/><Relationship Id="rId47" Type="http://schemas.openxmlformats.org/officeDocument/2006/relationships/hyperlink" Target="https://www.nhs.uk/live-well/exercise/exercise-health-benefits/" TargetMode="External"/><Relationship Id="rId50" Type="http://schemas.openxmlformats.org/officeDocument/2006/relationships/hyperlink" Target="https://www.peoplehum.com/glossary/conflict-management" TargetMode="External"/><Relationship Id="rId55" Type="http://schemas.openxmlformats.org/officeDocument/2006/relationships/hyperlink" Target="https://www.thebalancecareers.com/active-listening-skills-with-examples-2059684"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geuk.org.uk/bp-assets/globalassets/spalding-district/policy-16---safeguarding-vulnerable-adults-policy.pdf" TargetMode="External"/><Relationship Id="rId29" Type="http://schemas.openxmlformats.org/officeDocument/2006/relationships/hyperlink" Target="https://www.app.college.police.uk/app-content/investigations/victims-and-witnesses/?highlight=vulnerable%20victims?s=vulnerable+victims" TargetMode="External"/><Relationship Id="rId41" Type="http://schemas.openxmlformats.org/officeDocument/2006/relationships/hyperlink" Target="https://www.kent.police.uk/foi-ai/kent-police/Policy/operational-partnerships/acute-behavioural-disturbance-sop-o43k/" TargetMode="External"/><Relationship Id="rId54" Type="http://schemas.openxmlformats.org/officeDocument/2006/relationships/hyperlink" Target="https://www.stress.org/the-role-of-exercise-in-stress-management"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major-investigation-and-public-protection/vulnerable-adults/?highlight=report%20for%20summons" TargetMode="External"/><Relationship Id="rId32" Type="http://schemas.openxmlformats.org/officeDocument/2006/relationships/hyperlink" Target="https://www.collinsdictionary.com/dictionary/english/discretion" TargetMode="External"/><Relationship Id="rId37" Type="http://schemas.openxmlformats.org/officeDocument/2006/relationships/hyperlink" Target="https://www.healthline.com/health/heart-disease/exercise-stress-relief" TargetMode="External"/><Relationship Id="rId40" Type="http://schemas.openxmlformats.org/officeDocument/2006/relationships/hyperlink" Target="https://www.gov.uk/government/news/code-of-ethics-launched" TargetMode="External"/><Relationship Id="rId45" Type="http://schemas.openxmlformats.org/officeDocument/2006/relationships/hyperlink" Target="https://www.gov.uk/government/publications/criminal-procedure-and-investigations-act-1996-section-231-code-of-practice" TargetMode="External"/><Relationship Id="rId53" Type="http://schemas.openxmlformats.org/officeDocument/2006/relationships/hyperlink" Target="https://www.webmd.com/balance/stress-management/stress-management" TargetMode="External"/><Relationship Id="rId58" Type="http://schemas.openxmlformats.org/officeDocument/2006/relationships/hyperlink" Target="https://www.warwickshire.police.uk/police-forces/warwickshire-police/areas/warwickshire-police/about-us/about-us/code-ethic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ictionary.cambridge.org/dictionary/english/conflict" TargetMode="External"/><Relationship Id="rId28" Type="http://schemas.openxmlformats.org/officeDocument/2006/relationships/hyperlink" Target="https://www.college.police.uk/ethics/code-of-ethics" TargetMode="External"/><Relationship Id="rId36" Type="http://schemas.openxmlformats.org/officeDocument/2006/relationships/hyperlink" Target="https://www.hcpc-uk.org/standards/meeting-our-standards/reflective-practice/what-is-reflection/" TargetMode="External"/><Relationship Id="rId49" Type="http://schemas.openxmlformats.org/officeDocument/2006/relationships/hyperlink" Target="https://www.humnutrition.com/blog/what-is-positive-stress/" TargetMode="External"/><Relationship Id="rId57" Type="http://schemas.openxmlformats.org/officeDocument/2006/relationships/hyperlink" Target="https://www.toolshero.com/communication-skills/betari-box-theory/" TargetMode="Externa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national-decision-model/the-national-decision-model/?highlight=victim%20strategy" TargetMode="External"/><Relationship Id="rId44" Type="http://schemas.openxmlformats.org/officeDocument/2006/relationships/hyperlink" Target="https://assets.publishing.service.gov.uk/government/uploads/system/uploads/attachment_data/file/447967/code-of-practice-approved.pdf" TargetMode="External"/><Relationship Id="rId52" Type="http://schemas.openxmlformats.org/officeDocument/2006/relationships/hyperlink" Target="https://development-academy.co.uk/news-tips/resilience-what-does-resilience-mean-and-why-is-it-important/?nonitro=" TargetMode="External"/><Relationship Id="rId60" Type="http://schemas.openxmlformats.org/officeDocument/2006/relationships/hyperlink" Target="https://www.westyorkshire.police.uk/sites/default/files/2020-08/safeguarding_vulnerable_adult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ambridge-community.org.uk/professional-development/gswrp/index.html" TargetMode="External"/><Relationship Id="rId27" Type="http://schemas.openxmlformats.org/officeDocument/2006/relationships/hyperlink" Target="https://www.app.college.police.uk/app-content/information-management/data-protection/?highlight=data%20protection?s=data+protection" TargetMode="External"/><Relationship Id="rId30" Type="http://schemas.openxmlformats.org/officeDocument/2006/relationships/hyperlink" Target="https://profdev.college.police.uk/competency-values/integrity" TargetMode="External"/><Relationship Id="rId35" Type="http://schemas.openxmlformats.org/officeDocument/2006/relationships/hyperlink" Target="https://www.equalityhumanrights.com/en/human-rights-act/article-5-right-liberty-and-security" TargetMode="External"/><Relationship Id="rId43" Type="http://schemas.openxmlformats.org/officeDocument/2006/relationships/hyperlink" Target="https://www.mindtools.com/pages/article/newCS_82.htm" TargetMode="External"/><Relationship Id="rId48" Type="http://schemas.openxmlformats.org/officeDocument/2006/relationships/hyperlink" Target="https://www.nhs.uk/mental-health/feelings-symptoms-behaviours/feelings-and-symptoms/stress/" TargetMode="External"/><Relationship Id="rId56" Type="http://schemas.openxmlformats.org/officeDocument/2006/relationships/hyperlink" Target="https://www.ed.ac.uk/reflection/reflectors-toolkit/reflecting-on-experience/gibbs-reflective-cycle" TargetMode="External"/><Relationship Id="rId8" Type="http://schemas.openxmlformats.org/officeDocument/2006/relationships/webSettings" Target="webSettings.xml"/><Relationship Id="rId51" Type="http://schemas.openxmlformats.org/officeDocument/2006/relationships/hyperlink" Target="https://journals.sagepub.com/doi/abs/10.1350/pojo.77.1.5.31512?journalCode=pjxa"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assets.college.police.uk/s3fs-public/2021-02/code_of_ethics.pdf" TargetMode="External"/><Relationship Id="rId33" Type="http://schemas.openxmlformats.org/officeDocument/2006/relationships/hyperlink" Target="https://www.cps.gov.uk/legal-guidance/special-measures" TargetMode="External"/><Relationship Id="rId38" Type="http://schemas.openxmlformats.org/officeDocument/2006/relationships/hyperlink" Target="https://www.hse.gov.uk/enforce/enforcementguide/pretrial/after-key.htm" TargetMode="External"/><Relationship Id="rId46" Type="http://schemas.openxmlformats.org/officeDocument/2006/relationships/hyperlink" Target="https://www.gov.uk/government/publications/the-code-of-practice-for-victims-of-crime/code-of-practice-for-victims-of-crime-in-england-and-wales-victims-code" TargetMode="External"/><Relationship Id="rId59" Type="http://schemas.openxmlformats.org/officeDocument/2006/relationships/hyperlink" Target="https://www.westyorkshirepcc.gov.uk/sites/default/files/out_of_court_disposals_fact_she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2e89cfda-a374-4413-9f0d-8b601eddeb70"/>
    <ds:schemaRef ds:uri="http://purl.org/dc/term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2C3B7C-1FB6-4E6D-A309-F87E7E05B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1882</TotalTime>
  <Pages>32</Pages>
  <Words>11130</Words>
  <Characters>67242</Characters>
  <Application>Microsoft Office Word</Application>
  <DocSecurity>0</DocSecurity>
  <Lines>560</Lines>
  <Paragraphs>156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Bassett, Megan</cp:lastModifiedBy>
  <cp:revision>1173</cp:revision>
  <cp:lastPrinted>2019-08-13T11:47:00Z</cp:lastPrinted>
  <dcterms:created xsi:type="dcterms:W3CDTF">2021-07-01T12:45:00Z</dcterms:created>
  <dcterms:modified xsi:type="dcterms:W3CDTF">2021-10-01T06:17:00Z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2021-07-01T11:38:22Z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0ea1d1c8-83cf-424b-884b-dc948c98c6ea</vt:lpwstr>
  </property>
  <property fmtid="{D5CDD505-2E9C-101B-9397-08002B2CF9AE}" pid="9" name="MSIP_Label_f2acd28b-79a3-4a0f-b0ff-4b75658b1549_ContentBits">
    <vt:lpwstr>0</vt:lpwstr>
  </property>
</Properties>
</file>