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c1d39f1437b04f77"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1363EC4" wp14:paraId="22835812" wp14:textId="70463393">
      <w:pPr>
        <w:rPr>
          <w:sz w:val="32"/>
          <w:szCs w:val="32"/>
          <w:u w:val="single"/>
        </w:rPr>
      </w:pPr>
      <w:r w:rsidRPr="21363EC4" w:rsidR="186A69C8">
        <w:rPr>
          <w:sz w:val="32"/>
          <w:szCs w:val="32"/>
          <w:u w:val="single"/>
        </w:rPr>
        <w:t xml:space="preserve">Question 1 </w:t>
      </w:r>
      <w:r w:rsidRPr="21363EC4" w:rsidR="7A65DAAB">
        <w:rPr>
          <w:sz w:val="32"/>
          <w:szCs w:val="32"/>
          <w:u w:val="single"/>
        </w:rPr>
        <w:t>(a)</w:t>
      </w:r>
    </w:p>
    <w:p xmlns:wp14="http://schemas.microsoft.com/office/word/2010/wordml" w:rsidP="21363EC4" wp14:paraId="2C078E63" wp14:textId="2D55AD16">
      <w:pPr>
        <w:rPr>
          <w:sz w:val="28"/>
          <w:szCs w:val="28"/>
        </w:rPr>
      </w:pPr>
      <w:r w:rsidRPr="21363EC4" w:rsidR="24E6E3A1">
        <w:rPr>
          <w:sz w:val="28"/>
          <w:szCs w:val="28"/>
        </w:rPr>
        <w:t>Dear Stephen</w:t>
      </w:r>
      <w:r w:rsidRPr="21363EC4" w:rsidR="75DB5708">
        <w:rPr>
          <w:sz w:val="28"/>
          <w:szCs w:val="28"/>
        </w:rPr>
        <w:t>,</w:t>
      </w:r>
    </w:p>
    <w:p w:rsidR="75DB5708" w:rsidP="21363EC4" w:rsidRDefault="75DB5708" w14:paraId="4FC58FF9" w14:textId="68A02B50">
      <w:pPr>
        <w:spacing w:after="0" w:afterAutospacing="off"/>
        <w:rPr>
          <w:sz w:val="28"/>
          <w:szCs w:val="28"/>
        </w:rPr>
      </w:pPr>
      <w:r w:rsidRPr="21363EC4" w:rsidR="75DB5708">
        <w:rPr>
          <w:sz w:val="28"/>
          <w:szCs w:val="28"/>
        </w:rPr>
        <w:t xml:space="preserve">Thank you for reaching out during your </w:t>
      </w:r>
      <w:r w:rsidRPr="21363EC4" w:rsidR="7BFF42EC">
        <w:rPr>
          <w:sz w:val="28"/>
          <w:szCs w:val="28"/>
        </w:rPr>
        <w:t>challenging time</w:t>
      </w:r>
      <w:r w:rsidRPr="21363EC4" w:rsidR="75DB5708">
        <w:rPr>
          <w:sz w:val="28"/>
          <w:szCs w:val="28"/>
        </w:rPr>
        <w:t xml:space="preserve">. Sincerest apologies to you. </w:t>
      </w:r>
      <w:bookmarkStart w:name="_Int_wnHMFYcy" w:id="1153160238"/>
      <w:r w:rsidRPr="21363EC4" w:rsidR="51184A6D">
        <w:rPr>
          <w:sz w:val="28"/>
          <w:szCs w:val="28"/>
        </w:rPr>
        <w:t>Let’s</w:t>
      </w:r>
      <w:r w:rsidRPr="21363EC4" w:rsidR="75DB5708">
        <w:rPr>
          <w:sz w:val="28"/>
          <w:szCs w:val="28"/>
        </w:rPr>
        <w:t xml:space="preserve"> </w:t>
      </w:r>
      <w:r w:rsidRPr="21363EC4" w:rsidR="130D763F">
        <w:rPr>
          <w:sz w:val="28"/>
          <w:szCs w:val="28"/>
        </w:rPr>
        <w:t>look at</w:t>
      </w:r>
      <w:r w:rsidRPr="21363EC4" w:rsidR="75DB5708">
        <w:rPr>
          <w:sz w:val="28"/>
          <w:szCs w:val="28"/>
        </w:rPr>
        <w:t xml:space="preserve"> </w:t>
      </w:r>
      <w:r w:rsidRPr="21363EC4" w:rsidR="138DDD43">
        <w:rPr>
          <w:sz w:val="28"/>
          <w:szCs w:val="28"/>
        </w:rPr>
        <w:t xml:space="preserve">some steps </w:t>
      </w:r>
      <w:r w:rsidRPr="21363EC4" w:rsidR="21D61976">
        <w:rPr>
          <w:sz w:val="28"/>
          <w:szCs w:val="28"/>
        </w:rPr>
        <w:t xml:space="preserve">in regard </w:t>
      </w:r>
      <w:r w:rsidRPr="21363EC4" w:rsidR="5CD1E069">
        <w:rPr>
          <w:sz w:val="28"/>
          <w:szCs w:val="28"/>
        </w:rPr>
        <w:t>to who will inherit Betty’s estate, and hopefully this can help provide you with the right guidance.</w:t>
      </w:r>
      <w:bookmarkEnd w:id="1153160238"/>
    </w:p>
    <w:p w:rsidR="24E6E3A1" w:rsidP="21363EC4" w:rsidRDefault="24E6E3A1" w14:paraId="601EBB79" w14:textId="65363220">
      <w:pPr>
        <w:pStyle w:val="Normal"/>
        <w:spacing w:after="0" w:afterAutospacing="off"/>
        <w:rPr>
          <w:sz w:val="28"/>
          <w:szCs w:val="28"/>
        </w:rPr>
      </w:pPr>
      <w:r w:rsidRPr="21363EC4" w:rsidR="24E6E3A1">
        <w:rPr>
          <w:sz w:val="28"/>
          <w:szCs w:val="28"/>
        </w:rPr>
        <w:t xml:space="preserve">Upon reading </w:t>
      </w:r>
      <w:r w:rsidRPr="21363EC4" w:rsidR="15F61BA4">
        <w:rPr>
          <w:sz w:val="28"/>
          <w:szCs w:val="28"/>
        </w:rPr>
        <w:t xml:space="preserve">document 1 that </w:t>
      </w:r>
      <w:r w:rsidRPr="21363EC4" w:rsidR="24E6E3A1">
        <w:rPr>
          <w:sz w:val="28"/>
          <w:szCs w:val="28"/>
        </w:rPr>
        <w:t>you</w:t>
      </w:r>
      <w:r w:rsidRPr="21363EC4" w:rsidR="24E6E3A1">
        <w:rPr>
          <w:sz w:val="28"/>
          <w:szCs w:val="28"/>
        </w:rPr>
        <w:t xml:space="preserve"> </w:t>
      </w:r>
      <w:r w:rsidRPr="21363EC4" w:rsidR="7A1FF61E">
        <w:rPr>
          <w:sz w:val="28"/>
          <w:szCs w:val="28"/>
        </w:rPr>
        <w:t xml:space="preserve">have </w:t>
      </w:r>
      <w:r w:rsidRPr="21363EC4" w:rsidR="46CE7D53">
        <w:rPr>
          <w:sz w:val="28"/>
          <w:szCs w:val="28"/>
        </w:rPr>
        <w:t>provided,</w:t>
      </w:r>
      <w:r w:rsidRPr="21363EC4" w:rsidR="24E6E3A1">
        <w:rPr>
          <w:sz w:val="28"/>
          <w:szCs w:val="28"/>
        </w:rPr>
        <w:t xml:space="preserve"> we must first look at the validity </w:t>
      </w:r>
      <w:r w:rsidRPr="21363EC4" w:rsidR="10FAE97E">
        <w:rPr>
          <w:sz w:val="28"/>
          <w:szCs w:val="28"/>
        </w:rPr>
        <w:t>of</w:t>
      </w:r>
      <w:r w:rsidRPr="21363EC4" w:rsidR="24E6E3A1">
        <w:rPr>
          <w:sz w:val="28"/>
          <w:szCs w:val="28"/>
        </w:rPr>
        <w:t xml:space="preserve"> the paper you found </w:t>
      </w:r>
      <w:r w:rsidRPr="21363EC4" w:rsidR="074F726F">
        <w:rPr>
          <w:sz w:val="28"/>
          <w:szCs w:val="28"/>
        </w:rPr>
        <w:t>in</w:t>
      </w:r>
      <w:r w:rsidRPr="21363EC4" w:rsidR="24373FCB">
        <w:rPr>
          <w:sz w:val="28"/>
          <w:szCs w:val="28"/>
        </w:rPr>
        <w:t xml:space="preserve"> Betty</w:t>
      </w:r>
      <w:r w:rsidRPr="21363EC4" w:rsidR="52021253">
        <w:rPr>
          <w:sz w:val="28"/>
          <w:szCs w:val="28"/>
        </w:rPr>
        <w:t>’s documents.</w:t>
      </w:r>
      <w:r w:rsidRPr="21363EC4" w:rsidR="24373FCB">
        <w:rPr>
          <w:sz w:val="28"/>
          <w:szCs w:val="28"/>
        </w:rPr>
        <w:t xml:space="preserve"> </w:t>
      </w:r>
    </w:p>
    <w:p w:rsidR="21363EC4" w:rsidP="21363EC4" w:rsidRDefault="21363EC4" w14:paraId="3AC9FF1C" w14:textId="6A21B7BB">
      <w:pPr>
        <w:pStyle w:val="Normal"/>
        <w:spacing w:after="0" w:afterAutospacing="off"/>
        <w:rPr>
          <w:sz w:val="28"/>
          <w:szCs w:val="28"/>
        </w:rPr>
      </w:pPr>
    </w:p>
    <w:p w:rsidR="7A2CD736" w:rsidP="21363EC4" w:rsidRDefault="7A2CD736" w14:paraId="5830624F" w14:textId="16293F8D">
      <w:pPr>
        <w:pStyle w:val="Normal"/>
        <w:spacing w:after="0" w:afterAutospacing="off"/>
        <w:rPr>
          <w:sz w:val="28"/>
          <w:szCs w:val="28"/>
        </w:rPr>
      </w:pPr>
      <w:r w:rsidRPr="21363EC4" w:rsidR="7A2CD736">
        <w:rPr>
          <w:sz w:val="28"/>
          <w:szCs w:val="28"/>
        </w:rPr>
        <w:t>In this provided document</w:t>
      </w:r>
      <w:r w:rsidRPr="21363EC4" w:rsidR="14970FAF">
        <w:rPr>
          <w:sz w:val="28"/>
          <w:szCs w:val="28"/>
        </w:rPr>
        <w:t>,</w:t>
      </w:r>
      <w:r w:rsidRPr="21363EC4" w:rsidR="7A2CD736">
        <w:rPr>
          <w:sz w:val="28"/>
          <w:szCs w:val="28"/>
        </w:rPr>
        <w:t xml:space="preserve"> Betty quote ‘</w:t>
      </w:r>
      <w:r w:rsidRPr="21363EC4" w:rsidR="608FF2C1">
        <w:rPr>
          <w:sz w:val="28"/>
          <w:szCs w:val="28"/>
        </w:rPr>
        <w:t>I</w:t>
      </w:r>
      <w:r w:rsidRPr="21363EC4" w:rsidR="7A2CD736">
        <w:rPr>
          <w:sz w:val="28"/>
          <w:szCs w:val="28"/>
        </w:rPr>
        <w:t xml:space="preserve"> wish for my son to be looked after upon my death.’ </w:t>
      </w:r>
      <w:r w:rsidRPr="21363EC4" w:rsidR="34EA1A7D">
        <w:rPr>
          <w:sz w:val="28"/>
          <w:szCs w:val="28"/>
        </w:rPr>
        <w:t xml:space="preserve">This was signed by Betty. However, </w:t>
      </w:r>
      <w:r w:rsidRPr="21363EC4" w:rsidR="78CFD6B7">
        <w:rPr>
          <w:sz w:val="28"/>
          <w:szCs w:val="28"/>
        </w:rPr>
        <w:t>fo</w:t>
      </w:r>
      <w:r w:rsidRPr="21363EC4" w:rsidR="1129F769">
        <w:rPr>
          <w:sz w:val="28"/>
          <w:szCs w:val="28"/>
        </w:rPr>
        <w:t>r</w:t>
      </w:r>
      <w:r w:rsidRPr="21363EC4" w:rsidR="24373FCB">
        <w:rPr>
          <w:sz w:val="28"/>
          <w:szCs w:val="28"/>
        </w:rPr>
        <w:t xml:space="preserve"> a ‘will’ to be </w:t>
      </w:r>
      <w:r w:rsidRPr="21363EC4" w:rsidR="24373FCB">
        <w:rPr>
          <w:sz w:val="28"/>
          <w:szCs w:val="28"/>
        </w:rPr>
        <w:t>deemed</w:t>
      </w:r>
      <w:r w:rsidRPr="21363EC4" w:rsidR="24373FCB">
        <w:rPr>
          <w:sz w:val="28"/>
          <w:szCs w:val="28"/>
        </w:rPr>
        <w:t xml:space="preserve"> legally sustainable, it is </w:t>
      </w:r>
      <w:r w:rsidRPr="21363EC4" w:rsidR="24373FCB">
        <w:rPr>
          <w:sz w:val="28"/>
          <w:szCs w:val="28"/>
        </w:rPr>
        <w:t>required</w:t>
      </w:r>
      <w:r w:rsidRPr="21363EC4" w:rsidR="24373FCB">
        <w:rPr>
          <w:sz w:val="28"/>
          <w:szCs w:val="28"/>
        </w:rPr>
        <w:t xml:space="preserve"> </w:t>
      </w:r>
      <w:r w:rsidRPr="21363EC4" w:rsidR="124A1399">
        <w:rPr>
          <w:sz w:val="28"/>
          <w:szCs w:val="28"/>
        </w:rPr>
        <w:t xml:space="preserve">that </w:t>
      </w:r>
      <w:r w:rsidRPr="21363EC4" w:rsidR="327BF330">
        <w:rPr>
          <w:sz w:val="28"/>
          <w:szCs w:val="28"/>
        </w:rPr>
        <w:t xml:space="preserve">under section 9 of the </w:t>
      </w:r>
      <w:r w:rsidRPr="21363EC4" w:rsidR="4C9CB06A">
        <w:rPr>
          <w:sz w:val="28"/>
          <w:szCs w:val="28"/>
        </w:rPr>
        <w:t xml:space="preserve">Act </w:t>
      </w:r>
      <w:r w:rsidRPr="21363EC4" w:rsidR="27C290F8">
        <w:rPr>
          <w:i w:val="1"/>
          <w:iCs w:val="1"/>
          <w:sz w:val="28"/>
          <w:szCs w:val="28"/>
        </w:rPr>
        <w:t>(</w:t>
      </w:r>
      <w:r w:rsidRPr="21363EC4" w:rsidR="327BF330">
        <w:rPr>
          <w:i w:val="1"/>
          <w:iCs w:val="1"/>
          <w:sz w:val="28"/>
          <w:szCs w:val="28"/>
        </w:rPr>
        <w:t>Wills Act 1837</w:t>
      </w:r>
      <w:r w:rsidRPr="21363EC4" w:rsidR="693E1C92">
        <w:rPr>
          <w:sz w:val="28"/>
          <w:szCs w:val="28"/>
        </w:rPr>
        <w:t>)</w:t>
      </w:r>
      <w:r w:rsidRPr="21363EC4" w:rsidR="66A0DA2E">
        <w:rPr>
          <w:sz w:val="28"/>
          <w:szCs w:val="28"/>
        </w:rPr>
        <w:t>,</w:t>
      </w:r>
      <w:r w:rsidRPr="21363EC4" w:rsidR="693E1C92">
        <w:rPr>
          <w:sz w:val="28"/>
          <w:szCs w:val="28"/>
        </w:rPr>
        <w:t xml:space="preserve"> </w:t>
      </w:r>
      <w:r w:rsidRPr="21363EC4" w:rsidR="643857A8">
        <w:rPr>
          <w:sz w:val="28"/>
          <w:szCs w:val="28"/>
        </w:rPr>
        <w:t xml:space="preserve">that a will must be in writing. This can be typed or by </w:t>
      </w:r>
      <w:r w:rsidRPr="21363EC4" w:rsidR="38862F9A">
        <w:rPr>
          <w:sz w:val="28"/>
          <w:szCs w:val="28"/>
        </w:rPr>
        <w:t>hand but</w:t>
      </w:r>
      <w:r w:rsidRPr="21363EC4" w:rsidR="643857A8">
        <w:rPr>
          <w:sz w:val="28"/>
          <w:szCs w:val="28"/>
        </w:rPr>
        <w:t xml:space="preserve"> </w:t>
      </w:r>
      <w:r w:rsidRPr="21363EC4" w:rsidR="3B00F9A9">
        <w:rPr>
          <w:sz w:val="28"/>
          <w:szCs w:val="28"/>
        </w:rPr>
        <w:t>must</w:t>
      </w:r>
      <w:r w:rsidRPr="21363EC4" w:rsidR="643857A8">
        <w:rPr>
          <w:sz w:val="28"/>
          <w:szCs w:val="28"/>
        </w:rPr>
        <w:t xml:space="preserve"> be written in ink</w:t>
      </w:r>
      <w:r w:rsidRPr="21363EC4" w:rsidR="51161568">
        <w:rPr>
          <w:sz w:val="28"/>
          <w:szCs w:val="28"/>
        </w:rPr>
        <w:t xml:space="preserve"> (</w:t>
      </w:r>
      <w:r w:rsidRPr="21363EC4" w:rsidR="51161568">
        <w:rPr>
          <w:sz w:val="28"/>
          <w:szCs w:val="28"/>
        </w:rPr>
        <w:t>Betty</w:t>
      </w:r>
      <w:r w:rsidRPr="21363EC4" w:rsidR="31769DAC">
        <w:rPr>
          <w:sz w:val="28"/>
          <w:szCs w:val="28"/>
        </w:rPr>
        <w:t xml:space="preserve"> has signed.) </w:t>
      </w:r>
      <w:r w:rsidRPr="21363EC4" w:rsidR="1F0F6826">
        <w:rPr>
          <w:sz w:val="28"/>
          <w:szCs w:val="28"/>
        </w:rPr>
        <w:t>The</w:t>
      </w:r>
      <w:r w:rsidRPr="21363EC4" w:rsidR="7175460E">
        <w:rPr>
          <w:sz w:val="28"/>
          <w:szCs w:val="28"/>
        </w:rPr>
        <w:t xml:space="preserve"> will must be signed by the testator (Betty</w:t>
      </w:r>
      <w:r w:rsidRPr="21363EC4" w:rsidR="6E579434">
        <w:rPr>
          <w:sz w:val="28"/>
          <w:szCs w:val="28"/>
        </w:rPr>
        <w:t>) whilst in the presence of two or more witnesses</w:t>
      </w:r>
      <w:r w:rsidRPr="21363EC4" w:rsidR="378B76C8">
        <w:rPr>
          <w:sz w:val="28"/>
          <w:szCs w:val="28"/>
        </w:rPr>
        <w:t xml:space="preserve"> (s15 Wills Act 1837)</w:t>
      </w:r>
      <w:r w:rsidRPr="21363EC4" w:rsidR="6E579434">
        <w:rPr>
          <w:sz w:val="28"/>
          <w:szCs w:val="28"/>
        </w:rPr>
        <w:t xml:space="preserve">. </w:t>
      </w:r>
      <w:r w:rsidRPr="21363EC4" w:rsidR="6E579434">
        <w:rPr>
          <w:sz w:val="28"/>
          <w:szCs w:val="28"/>
        </w:rPr>
        <w:t xml:space="preserve">Each witness must </w:t>
      </w:r>
      <w:r w:rsidRPr="21363EC4" w:rsidR="35F3F8D8">
        <w:rPr>
          <w:sz w:val="28"/>
          <w:szCs w:val="28"/>
        </w:rPr>
        <w:t xml:space="preserve">acknowledge the testator's signature alongside signing the will themselves whilst in the presence of said </w:t>
      </w:r>
      <w:r w:rsidRPr="21363EC4" w:rsidR="1F4B01C6">
        <w:rPr>
          <w:sz w:val="28"/>
          <w:szCs w:val="28"/>
        </w:rPr>
        <w:t xml:space="preserve">testator. </w:t>
      </w:r>
      <w:r w:rsidRPr="21363EC4" w:rsidR="1F4B01C6">
        <w:rPr>
          <w:sz w:val="28"/>
          <w:szCs w:val="28"/>
        </w:rPr>
        <w:t>This can be done using any type of material as seen in Hodson v Barnes (1926.)</w:t>
      </w:r>
      <w:r w:rsidRPr="21363EC4" w:rsidR="5CB49E59">
        <w:rPr>
          <w:sz w:val="28"/>
          <w:szCs w:val="28"/>
        </w:rPr>
        <w:t xml:space="preserve"> </w:t>
      </w:r>
      <w:r w:rsidRPr="21363EC4" w:rsidR="218775C5">
        <w:rPr>
          <w:sz w:val="28"/>
          <w:szCs w:val="28"/>
        </w:rPr>
        <w:t xml:space="preserve">Lastly it </w:t>
      </w:r>
      <w:r w:rsidRPr="21363EC4" w:rsidR="218775C5">
        <w:rPr>
          <w:sz w:val="28"/>
          <w:szCs w:val="28"/>
        </w:rPr>
        <w:t>states</w:t>
      </w:r>
      <w:r w:rsidRPr="21363EC4" w:rsidR="218775C5">
        <w:rPr>
          <w:sz w:val="28"/>
          <w:szCs w:val="28"/>
        </w:rPr>
        <w:t xml:space="preserve"> that if anything is written in pencil, it will be disregarded.</w:t>
      </w:r>
      <w:r w:rsidRPr="21363EC4" w:rsidR="218775C5">
        <w:rPr>
          <w:sz w:val="28"/>
          <w:szCs w:val="28"/>
        </w:rPr>
        <w:t xml:space="preserve"> </w:t>
      </w:r>
      <w:bookmarkStart w:name="_Int_K6mJsBDR" w:id="671312135"/>
      <w:r w:rsidRPr="21363EC4" w:rsidR="1036B067">
        <w:rPr>
          <w:sz w:val="28"/>
          <w:szCs w:val="28"/>
        </w:rPr>
        <w:t>Building upon this point, there</w:t>
      </w:r>
      <w:bookmarkEnd w:id="671312135"/>
      <w:r w:rsidRPr="21363EC4" w:rsidR="1036B067">
        <w:rPr>
          <w:sz w:val="28"/>
          <w:szCs w:val="28"/>
        </w:rPr>
        <w:t xml:space="preserve"> were no witnesses present</w:t>
      </w:r>
      <w:r w:rsidRPr="21363EC4" w:rsidR="5160357D">
        <w:rPr>
          <w:sz w:val="28"/>
          <w:szCs w:val="28"/>
        </w:rPr>
        <w:t xml:space="preserve"> under s15 of the Act </w:t>
      </w:r>
      <w:r w:rsidRPr="21363EC4" w:rsidR="5160357D">
        <w:rPr>
          <w:i w:val="1"/>
          <w:iCs w:val="1"/>
          <w:sz w:val="28"/>
          <w:szCs w:val="28"/>
        </w:rPr>
        <w:t xml:space="preserve">(Wills Act 1837). </w:t>
      </w:r>
      <w:r w:rsidRPr="21363EC4" w:rsidR="5160357D">
        <w:rPr>
          <w:i w:val="0"/>
          <w:iCs w:val="0"/>
          <w:sz w:val="28"/>
          <w:szCs w:val="28"/>
        </w:rPr>
        <w:t>Neither did she appoint an executor. This is someone who deals with the will</w:t>
      </w:r>
      <w:r w:rsidRPr="21363EC4" w:rsidR="7152396E">
        <w:rPr>
          <w:i w:val="0"/>
          <w:iCs w:val="0"/>
          <w:sz w:val="28"/>
          <w:szCs w:val="28"/>
        </w:rPr>
        <w:t xml:space="preserve"> of the deceased. This</w:t>
      </w:r>
      <w:r w:rsidRPr="21363EC4" w:rsidR="1036B067">
        <w:rPr>
          <w:sz w:val="28"/>
          <w:szCs w:val="28"/>
        </w:rPr>
        <w:t xml:space="preserve"> </w:t>
      </w:r>
      <w:bookmarkStart w:name="_Int_VOtQncjU" w:id="1609489019"/>
      <w:r w:rsidRPr="21363EC4" w:rsidR="1036B067">
        <w:rPr>
          <w:sz w:val="28"/>
          <w:szCs w:val="28"/>
        </w:rPr>
        <w:t>making</w:t>
      </w:r>
      <w:bookmarkEnd w:id="1609489019"/>
      <w:r w:rsidRPr="21363EC4" w:rsidR="1036B067">
        <w:rPr>
          <w:sz w:val="28"/>
          <w:szCs w:val="28"/>
        </w:rPr>
        <w:t xml:space="preserve"> the ‘will’ invalid.</w:t>
      </w:r>
    </w:p>
    <w:p w:rsidR="21363EC4" w:rsidP="21363EC4" w:rsidRDefault="21363EC4" w14:paraId="36501CE8" w14:textId="6C617192">
      <w:pPr>
        <w:spacing w:after="0" w:afterAutospacing="off"/>
        <w:rPr>
          <w:sz w:val="28"/>
          <w:szCs w:val="28"/>
        </w:rPr>
      </w:pPr>
    </w:p>
    <w:p w:rsidR="7B75D324" w:rsidP="21363EC4" w:rsidRDefault="7B75D324" w14:paraId="644FABF3" w14:textId="2298BC6E">
      <w:pPr>
        <w:spacing w:after="0" w:afterAutospacing="off"/>
        <w:rPr>
          <w:sz w:val="28"/>
          <w:szCs w:val="28"/>
        </w:rPr>
      </w:pPr>
      <w:r w:rsidRPr="21363EC4" w:rsidR="7B75D324">
        <w:rPr>
          <w:sz w:val="28"/>
          <w:szCs w:val="28"/>
        </w:rPr>
        <w:t xml:space="preserve">Since Betty has no valid will, her estate will be distributed in accordance </w:t>
      </w:r>
      <w:r w:rsidRPr="21363EC4" w:rsidR="47D77EE7">
        <w:rPr>
          <w:sz w:val="28"/>
          <w:szCs w:val="28"/>
        </w:rPr>
        <w:t>with</w:t>
      </w:r>
      <w:r w:rsidRPr="21363EC4" w:rsidR="7B75D324">
        <w:rPr>
          <w:sz w:val="28"/>
          <w:szCs w:val="28"/>
        </w:rPr>
        <w:t xml:space="preserve"> the rules of intestacy. </w:t>
      </w:r>
      <w:r w:rsidRPr="21363EC4" w:rsidR="395FCE1D">
        <w:rPr>
          <w:sz w:val="28"/>
          <w:szCs w:val="28"/>
        </w:rPr>
        <w:t>These rules are set out in the</w:t>
      </w:r>
      <w:r w:rsidRPr="21363EC4" w:rsidR="13945CAB">
        <w:rPr>
          <w:sz w:val="28"/>
          <w:szCs w:val="28"/>
        </w:rPr>
        <w:t xml:space="preserve"> legislation </w:t>
      </w:r>
      <w:r w:rsidRPr="21363EC4" w:rsidR="395FCE1D">
        <w:rPr>
          <w:sz w:val="28"/>
          <w:szCs w:val="28"/>
        </w:rPr>
        <w:t>(</w:t>
      </w:r>
      <w:r w:rsidRPr="21363EC4" w:rsidR="395FCE1D">
        <w:rPr>
          <w:i w:val="1"/>
          <w:iCs w:val="1"/>
          <w:sz w:val="28"/>
          <w:szCs w:val="28"/>
        </w:rPr>
        <w:t>Administration of Estates Act 1925</w:t>
      </w:r>
      <w:r w:rsidRPr="21363EC4" w:rsidR="395FCE1D">
        <w:rPr>
          <w:sz w:val="28"/>
          <w:szCs w:val="28"/>
        </w:rPr>
        <w:t xml:space="preserve">). </w:t>
      </w:r>
      <w:r w:rsidRPr="21363EC4" w:rsidR="48793BA7">
        <w:rPr>
          <w:sz w:val="28"/>
          <w:szCs w:val="28"/>
        </w:rPr>
        <w:t>These rules of intestacy</w:t>
      </w:r>
      <w:r w:rsidRPr="21363EC4" w:rsidR="395FCE1D">
        <w:rPr>
          <w:sz w:val="28"/>
          <w:szCs w:val="28"/>
        </w:rPr>
        <w:t xml:space="preserve"> will dic</w:t>
      </w:r>
      <w:r w:rsidRPr="21363EC4" w:rsidR="7E61F490">
        <w:rPr>
          <w:sz w:val="28"/>
          <w:szCs w:val="28"/>
        </w:rPr>
        <w:t>tate certain relatives in who can inherit an estate when no will is present.</w:t>
      </w:r>
      <w:r w:rsidRPr="21363EC4" w:rsidR="4E37D1BF">
        <w:rPr>
          <w:sz w:val="28"/>
          <w:szCs w:val="28"/>
        </w:rPr>
        <w:t xml:space="preserve"> Unfortunately for you, as you and Betty were only cohabitees and not married, nor in a civil partnership, you are not considered under the intestacy</w:t>
      </w:r>
      <w:r w:rsidRPr="21363EC4" w:rsidR="1A297A90">
        <w:rPr>
          <w:sz w:val="28"/>
          <w:szCs w:val="28"/>
        </w:rPr>
        <w:t xml:space="preserve"> rules throughout England and Wales. </w:t>
      </w:r>
      <w:r w:rsidRPr="21363EC4" w:rsidR="33163A01">
        <w:rPr>
          <w:sz w:val="28"/>
          <w:szCs w:val="28"/>
        </w:rPr>
        <w:t>Thus,</w:t>
      </w:r>
      <w:r w:rsidRPr="21363EC4" w:rsidR="33163A01">
        <w:rPr>
          <w:sz w:val="28"/>
          <w:szCs w:val="28"/>
        </w:rPr>
        <w:t xml:space="preserve"> m</w:t>
      </w:r>
      <w:r w:rsidRPr="21363EC4" w:rsidR="1A297A90">
        <w:rPr>
          <w:sz w:val="28"/>
          <w:szCs w:val="28"/>
        </w:rPr>
        <w:t>eaning you have no legal protection and will inherit nothing.</w:t>
      </w:r>
    </w:p>
    <w:p w:rsidR="0750E423" w:rsidP="21363EC4" w:rsidRDefault="0750E423" w14:paraId="524E7E4D" w14:textId="322F48B0">
      <w:pPr>
        <w:pStyle w:val="Normal"/>
        <w:spacing w:before="120" w:beforeAutospacing="off" w:after="0" w:afterAutospacing="on"/>
        <w:rPr>
          <w:sz w:val="28"/>
          <w:szCs w:val="28"/>
        </w:rPr>
      </w:pPr>
      <w:bookmarkStart w:name="_Int_N3R0zLcC" w:id="1838695077"/>
      <w:r w:rsidRPr="21363EC4" w:rsidR="0750E423">
        <w:rPr>
          <w:sz w:val="28"/>
          <w:szCs w:val="28"/>
        </w:rPr>
        <w:t>Upon the rules of intestacy t</w:t>
      </w:r>
      <w:r w:rsidRPr="21363EC4" w:rsidR="332B3F7A">
        <w:rPr>
          <w:sz w:val="28"/>
          <w:szCs w:val="28"/>
        </w:rPr>
        <w:t>here is a hierarchical pyramid that exists for when one passes intestate.</w:t>
      </w:r>
      <w:bookmarkEnd w:id="1838695077"/>
      <w:r w:rsidRPr="21363EC4" w:rsidR="332B3F7A">
        <w:rPr>
          <w:sz w:val="28"/>
          <w:szCs w:val="28"/>
        </w:rPr>
        <w:t xml:space="preserve"> It goes as, if an issue is present (the deceased's child) then they will inherit the </w:t>
      </w:r>
      <w:r w:rsidRPr="21363EC4" w:rsidR="332B3F7A">
        <w:rPr>
          <w:sz w:val="28"/>
          <w:szCs w:val="28"/>
        </w:rPr>
        <w:t xml:space="preserve">entire estate. If the issue is deceased, or does not exist, it will then be passed to the deceased's parent. If there are no parents, then it will be passed to whole blood siblings. If there are no whole blood siblings, then will be passed onto half-blood siblings. If none of these are present, then they will be passed onto grandparents. Again, if none of these are present it will then be passed onto aunt's/uncles of whole blood. If these are not present, then it will be passed onto aunts. Uncles of half-blood. Lastly if none of these are present at all, then the deceased's estate and belongings will be passed on to the </w:t>
      </w:r>
      <w:r w:rsidRPr="21363EC4" w:rsidR="615B39CF">
        <w:rPr>
          <w:sz w:val="28"/>
          <w:szCs w:val="28"/>
        </w:rPr>
        <w:t>crown. (</w:t>
      </w:r>
      <w:r w:rsidRPr="21363EC4" w:rsidR="407905C4">
        <w:rPr>
          <w:sz w:val="28"/>
          <w:szCs w:val="28"/>
        </w:rPr>
        <w:t>Grayson's Solicitors, 2023).</w:t>
      </w:r>
      <w:r w:rsidRPr="21363EC4" w:rsidR="332B3F7A">
        <w:rPr>
          <w:sz w:val="28"/>
          <w:szCs w:val="28"/>
        </w:rPr>
        <w:t xml:space="preserve"> The terminology for this is Bona Vacantia.</w:t>
      </w:r>
    </w:p>
    <w:p w:rsidR="173369D5" w:rsidP="21363EC4" w:rsidRDefault="173369D5" w14:paraId="38DDE708" w14:textId="4F525531">
      <w:pPr>
        <w:pStyle w:val="Normal"/>
        <w:spacing w:before="120" w:beforeAutospacing="off" w:after="0" w:afterAutospacing="on"/>
        <w:rPr>
          <w:sz w:val="28"/>
          <w:szCs w:val="28"/>
        </w:rPr>
      </w:pPr>
      <w:r w:rsidRPr="21363EC4" w:rsidR="173369D5">
        <w:rPr>
          <w:sz w:val="28"/>
          <w:szCs w:val="28"/>
        </w:rPr>
        <w:t xml:space="preserve">In </w:t>
      </w:r>
      <w:r w:rsidRPr="21363EC4" w:rsidR="61A2DE6A">
        <w:rPr>
          <w:sz w:val="28"/>
          <w:szCs w:val="28"/>
        </w:rPr>
        <w:t>most common cases</w:t>
      </w:r>
      <w:r w:rsidRPr="21363EC4" w:rsidR="173369D5">
        <w:rPr>
          <w:sz w:val="28"/>
          <w:szCs w:val="28"/>
        </w:rPr>
        <w:t>, Mathew typically would</w:t>
      </w:r>
      <w:r w:rsidRPr="21363EC4" w:rsidR="7DDB783E">
        <w:rPr>
          <w:sz w:val="28"/>
          <w:szCs w:val="28"/>
        </w:rPr>
        <w:t xml:space="preserve"> be the next of kin and therefore</w:t>
      </w:r>
      <w:r w:rsidRPr="21363EC4" w:rsidR="173369D5">
        <w:rPr>
          <w:sz w:val="28"/>
          <w:szCs w:val="28"/>
        </w:rPr>
        <w:t xml:space="preserve"> inherit everything, but, as he was put up for adoption and was adopted by another family.</w:t>
      </w:r>
      <w:r w:rsidRPr="21363EC4" w:rsidR="173369D5">
        <w:rPr>
          <w:sz w:val="28"/>
          <w:szCs w:val="28"/>
        </w:rPr>
        <w:t xml:space="preserve"> Legally he is </w:t>
      </w:r>
      <w:r w:rsidRPr="21363EC4" w:rsidR="26E81DAC">
        <w:rPr>
          <w:sz w:val="28"/>
          <w:szCs w:val="28"/>
        </w:rPr>
        <w:t>recognized</w:t>
      </w:r>
      <w:r w:rsidRPr="21363EC4" w:rsidR="173369D5">
        <w:rPr>
          <w:sz w:val="28"/>
          <w:szCs w:val="28"/>
        </w:rPr>
        <w:t xml:space="preserve"> as that other family’s</w:t>
      </w:r>
      <w:r w:rsidRPr="21363EC4" w:rsidR="788D4E12">
        <w:rPr>
          <w:sz w:val="28"/>
          <w:szCs w:val="28"/>
        </w:rPr>
        <w:t xml:space="preserve"> son. Therefore, he would not be considered as </w:t>
      </w:r>
      <w:r w:rsidRPr="21363EC4" w:rsidR="6503CF5D">
        <w:rPr>
          <w:sz w:val="28"/>
          <w:szCs w:val="28"/>
        </w:rPr>
        <w:t xml:space="preserve">Betty’s </w:t>
      </w:r>
      <w:r w:rsidRPr="21363EC4" w:rsidR="788D4E12">
        <w:rPr>
          <w:sz w:val="28"/>
          <w:szCs w:val="28"/>
        </w:rPr>
        <w:t>child for inheritance purposes</w:t>
      </w:r>
      <w:r w:rsidRPr="21363EC4" w:rsidR="3B855BE9">
        <w:rPr>
          <w:sz w:val="28"/>
          <w:szCs w:val="28"/>
        </w:rPr>
        <w:t>.</w:t>
      </w:r>
      <w:r w:rsidRPr="21363EC4" w:rsidR="58862A87">
        <w:rPr>
          <w:sz w:val="28"/>
          <w:szCs w:val="28"/>
        </w:rPr>
        <w:t xml:space="preserve"> This </w:t>
      </w:r>
      <w:r w:rsidRPr="21363EC4" w:rsidR="633F7800">
        <w:rPr>
          <w:sz w:val="28"/>
          <w:szCs w:val="28"/>
        </w:rPr>
        <w:t>can be</w:t>
      </w:r>
      <w:r w:rsidRPr="21363EC4" w:rsidR="58862A87">
        <w:rPr>
          <w:sz w:val="28"/>
          <w:szCs w:val="28"/>
        </w:rPr>
        <w:t xml:space="preserve"> </w:t>
      </w:r>
      <w:r w:rsidRPr="21363EC4" w:rsidR="58862A87">
        <w:rPr>
          <w:sz w:val="28"/>
          <w:szCs w:val="28"/>
        </w:rPr>
        <w:t>s</w:t>
      </w:r>
      <w:r w:rsidRPr="21363EC4" w:rsidR="15A314EF">
        <w:rPr>
          <w:sz w:val="28"/>
          <w:szCs w:val="28"/>
        </w:rPr>
        <w:t>hown i</w:t>
      </w:r>
      <w:r w:rsidRPr="21363EC4" w:rsidR="58862A87">
        <w:rPr>
          <w:sz w:val="28"/>
          <w:szCs w:val="28"/>
        </w:rPr>
        <w:t>n section 67 of the Act (Adoption and Children Act 2002).</w:t>
      </w:r>
      <w:r w:rsidRPr="21363EC4" w:rsidR="3F3BD6F1">
        <w:rPr>
          <w:sz w:val="28"/>
          <w:szCs w:val="28"/>
        </w:rPr>
        <w:t xml:space="preserve"> A case which may help you understand how adoption has an affect when it comes to inheritance is the case of (Re B</w:t>
      </w:r>
      <w:r w:rsidRPr="21363EC4" w:rsidR="23F335B7">
        <w:rPr>
          <w:sz w:val="28"/>
          <w:szCs w:val="28"/>
        </w:rPr>
        <w:t xml:space="preserve"> </w:t>
      </w:r>
      <w:r w:rsidRPr="21363EC4" w:rsidR="3F3BD6F1">
        <w:rPr>
          <w:sz w:val="28"/>
          <w:szCs w:val="28"/>
        </w:rPr>
        <w:t>(Adoption:</w:t>
      </w:r>
      <w:r w:rsidRPr="21363EC4" w:rsidR="36689185">
        <w:rPr>
          <w:sz w:val="28"/>
          <w:szCs w:val="28"/>
        </w:rPr>
        <w:t xml:space="preserve"> </w:t>
      </w:r>
      <w:bookmarkStart w:name="_Int_GWoBaVtU" w:id="436894171"/>
      <w:r w:rsidRPr="21363EC4" w:rsidR="36689185">
        <w:rPr>
          <w:sz w:val="28"/>
          <w:szCs w:val="28"/>
        </w:rPr>
        <w:t>J</w:t>
      </w:r>
      <w:r w:rsidRPr="21363EC4" w:rsidR="3F3BD6F1">
        <w:rPr>
          <w:sz w:val="28"/>
          <w:szCs w:val="28"/>
        </w:rPr>
        <w:t>urisdiction</w:t>
      </w:r>
      <w:bookmarkEnd w:id="436894171"/>
      <w:r w:rsidRPr="21363EC4" w:rsidR="3F3BD6F1">
        <w:rPr>
          <w:sz w:val="28"/>
          <w:szCs w:val="28"/>
        </w:rPr>
        <w:t xml:space="preserve"> to annul) </w:t>
      </w:r>
      <w:r w:rsidRPr="21363EC4" w:rsidR="561B7306">
        <w:rPr>
          <w:sz w:val="28"/>
          <w:szCs w:val="28"/>
        </w:rPr>
        <w:t>[</w:t>
      </w:r>
      <w:r w:rsidRPr="21363EC4" w:rsidR="3F3BD6F1">
        <w:rPr>
          <w:sz w:val="28"/>
          <w:szCs w:val="28"/>
        </w:rPr>
        <w:t>1995</w:t>
      </w:r>
      <w:r w:rsidRPr="21363EC4" w:rsidR="741E6946">
        <w:rPr>
          <w:sz w:val="28"/>
          <w:szCs w:val="28"/>
        </w:rPr>
        <w:t>]</w:t>
      </w:r>
      <w:r w:rsidRPr="21363EC4" w:rsidR="52A5D7BA">
        <w:rPr>
          <w:sz w:val="28"/>
          <w:szCs w:val="28"/>
        </w:rPr>
        <w:t xml:space="preserve"> Fam 239.)</w:t>
      </w:r>
    </w:p>
    <w:p w:rsidR="21363EC4" w:rsidP="21363EC4" w:rsidRDefault="21363EC4" w14:paraId="3F01996D" w14:textId="3DB06FFB">
      <w:pPr>
        <w:pStyle w:val="Normal"/>
        <w:spacing w:before="120" w:beforeAutospacing="off" w:after="0" w:afterAutospacing="on"/>
        <w:rPr>
          <w:sz w:val="28"/>
          <w:szCs w:val="28"/>
        </w:rPr>
      </w:pPr>
    </w:p>
    <w:p w:rsidR="3B855BE9" w:rsidP="21363EC4" w:rsidRDefault="3B855BE9" w14:paraId="73EBFC59" w14:textId="173695A2">
      <w:pPr>
        <w:pStyle w:val="Normal"/>
        <w:spacing w:before="0" w:beforeAutospacing="off" w:after="0" w:afterAutospacing="on"/>
        <w:rPr>
          <w:sz w:val="28"/>
          <w:szCs w:val="28"/>
        </w:rPr>
      </w:pPr>
      <w:r w:rsidRPr="21363EC4" w:rsidR="3B855BE9">
        <w:rPr>
          <w:sz w:val="28"/>
          <w:szCs w:val="28"/>
        </w:rPr>
        <w:t xml:space="preserve">This then brings us to the point of siblings. The next of kin </w:t>
      </w:r>
      <w:r w:rsidRPr="21363EC4" w:rsidR="4979D39A">
        <w:rPr>
          <w:sz w:val="28"/>
          <w:szCs w:val="28"/>
        </w:rPr>
        <w:t>eligible</w:t>
      </w:r>
      <w:r w:rsidRPr="21363EC4" w:rsidR="59A5FEDC">
        <w:rPr>
          <w:sz w:val="28"/>
          <w:szCs w:val="28"/>
        </w:rPr>
        <w:t xml:space="preserve"> for inheritance </w:t>
      </w:r>
      <w:r w:rsidRPr="21363EC4" w:rsidR="3B855BE9">
        <w:rPr>
          <w:sz w:val="28"/>
          <w:szCs w:val="28"/>
        </w:rPr>
        <w:t xml:space="preserve">after </w:t>
      </w:r>
      <w:r w:rsidRPr="21363EC4" w:rsidR="019C15C2">
        <w:rPr>
          <w:sz w:val="28"/>
          <w:szCs w:val="28"/>
        </w:rPr>
        <w:t>a child</w:t>
      </w:r>
      <w:r w:rsidRPr="21363EC4" w:rsidR="2837AD24">
        <w:rPr>
          <w:sz w:val="28"/>
          <w:szCs w:val="28"/>
        </w:rPr>
        <w:t xml:space="preserve"> </w:t>
      </w:r>
      <w:r w:rsidRPr="21363EC4" w:rsidR="7088E53F">
        <w:rPr>
          <w:sz w:val="28"/>
          <w:szCs w:val="28"/>
        </w:rPr>
        <w:t>are</w:t>
      </w:r>
      <w:r w:rsidRPr="21363EC4" w:rsidR="2837AD24">
        <w:rPr>
          <w:sz w:val="28"/>
          <w:szCs w:val="28"/>
        </w:rPr>
        <w:t xml:space="preserve"> siblings.</w:t>
      </w:r>
      <w:r w:rsidRPr="21363EC4" w:rsidR="0D4738E4">
        <w:rPr>
          <w:sz w:val="28"/>
          <w:szCs w:val="28"/>
        </w:rPr>
        <w:t xml:space="preserve"> </w:t>
      </w:r>
      <w:r w:rsidRPr="21363EC4" w:rsidR="79FD73BD">
        <w:rPr>
          <w:sz w:val="28"/>
          <w:szCs w:val="28"/>
        </w:rPr>
        <w:t xml:space="preserve">It is </w:t>
      </w:r>
      <w:r w:rsidRPr="21363EC4" w:rsidR="79FD73BD">
        <w:rPr>
          <w:sz w:val="28"/>
          <w:szCs w:val="28"/>
        </w:rPr>
        <w:t>stated</w:t>
      </w:r>
      <w:r w:rsidRPr="21363EC4" w:rsidR="79FD73BD">
        <w:rPr>
          <w:sz w:val="28"/>
          <w:szCs w:val="28"/>
        </w:rPr>
        <w:t xml:space="preserve"> in document 1 that </w:t>
      </w:r>
      <w:r w:rsidRPr="21363EC4" w:rsidR="0D4738E4">
        <w:rPr>
          <w:sz w:val="28"/>
          <w:szCs w:val="28"/>
        </w:rPr>
        <w:t>Heather</w:t>
      </w:r>
      <w:r w:rsidRPr="21363EC4" w:rsidR="37624F86">
        <w:rPr>
          <w:sz w:val="28"/>
          <w:szCs w:val="28"/>
        </w:rPr>
        <w:t xml:space="preserve"> is </w:t>
      </w:r>
      <w:r w:rsidRPr="21363EC4" w:rsidR="06EC8708">
        <w:rPr>
          <w:sz w:val="28"/>
          <w:szCs w:val="28"/>
        </w:rPr>
        <w:t>Betty’s</w:t>
      </w:r>
      <w:r w:rsidRPr="21363EC4" w:rsidR="37624F86">
        <w:rPr>
          <w:sz w:val="28"/>
          <w:szCs w:val="28"/>
        </w:rPr>
        <w:t xml:space="preserve"> full-blood sister </w:t>
      </w:r>
      <w:r w:rsidRPr="21363EC4" w:rsidR="30B01681">
        <w:rPr>
          <w:sz w:val="28"/>
          <w:szCs w:val="28"/>
        </w:rPr>
        <w:t>whilst Allison</w:t>
      </w:r>
      <w:r w:rsidRPr="21363EC4" w:rsidR="37624F86">
        <w:rPr>
          <w:sz w:val="28"/>
          <w:szCs w:val="28"/>
        </w:rPr>
        <w:t xml:space="preserve"> is her half-blood sister.</w:t>
      </w:r>
      <w:r w:rsidRPr="21363EC4" w:rsidR="2593F378">
        <w:rPr>
          <w:sz w:val="28"/>
          <w:szCs w:val="28"/>
        </w:rPr>
        <w:t xml:space="preserve"> This need not matter</w:t>
      </w:r>
      <w:r w:rsidRPr="21363EC4" w:rsidR="347C238C">
        <w:rPr>
          <w:sz w:val="28"/>
          <w:szCs w:val="28"/>
        </w:rPr>
        <w:t xml:space="preserve"> (s46 Administration of Estates Act 2925.) </w:t>
      </w:r>
      <w:r w:rsidRPr="21363EC4" w:rsidR="37624F86">
        <w:rPr>
          <w:sz w:val="28"/>
          <w:szCs w:val="28"/>
        </w:rPr>
        <w:t xml:space="preserve">As </w:t>
      </w:r>
      <w:r w:rsidRPr="21363EC4" w:rsidR="37624F86">
        <w:rPr>
          <w:sz w:val="28"/>
          <w:szCs w:val="28"/>
        </w:rPr>
        <w:t>stated</w:t>
      </w:r>
      <w:r w:rsidRPr="21363EC4" w:rsidR="37624F86">
        <w:rPr>
          <w:sz w:val="28"/>
          <w:szCs w:val="28"/>
        </w:rPr>
        <w:t>, Betty treated them both equally</w:t>
      </w:r>
      <w:r w:rsidRPr="21363EC4" w:rsidR="2F7355A2">
        <w:rPr>
          <w:sz w:val="28"/>
          <w:szCs w:val="28"/>
        </w:rPr>
        <w:t>,</w:t>
      </w:r>
      <w:r w:rsidRPr="21363EC4" w:rsidR="37624F86">
        <w:rPr>
          <w:sz w:val="28"/>
          <w:szCs w:val="28"/>
        </w:rPr>
        <w:t xml:space="preserve"> </w:t>
      </w:r>
      <w:r w:rsidRPr="21363EC4" w:rsidR="5066C293">
        <w:rPr>
          <w:sz w:val="28"/>
          <w:szCs w:val="28"/>
        </w:rPr>
        <w:t>i</w:t>
      </w:r>
      <w:r w:rsidRPr="21363EC4" w:rsidR="37624F86">
        <w:rPr>
          <w:sz w:val="28"/>
          <w:szCs w:val="28"/>
        </w:rPr>
        <w:t xml:space="preserve">mplying </w:t>
      </w:r>
      <w:r w:rsidRPr="21363EC4" w:rsidR="6C70AAD9">
        <w:rPr>
          <w:sz w:val="28"/>
          <w:szCs w:val="28"/>
        </w:rPr>
        <w:t xml:space="preserve">that there was </w:t>
      </w:r>
      <w:r w:rsidRPr="21363EC4" w:rsidR="37624F86">
        <w:rPr>
          <w:sz w:val="28"/>
          <w:szCs w:val="28"/>
        </w:rPr>
        <w:t>a close connection between the</w:t>
      </w:r>
      <w:r w:rsidRPr="21363EC4" w:rsidR="0153DB7D">
        <w:rPr>
          <w:sz w:val="28"/>
          <w:szCs w:val="28"/>
        </w:rPr>
        <w:t xml:space="preserve"> two of them. </w:t>
      </w:r>
      <w:r w:rsidRPr="21363EC4" w:rsidR="2C8076F8">
        <w:rPr>
          <w:sz w:val="28"/>
          <w:szCs w:val="28"/>
        </w:rPr>
        <w:t>Under the law of intestacy, they will both be held equally eligible to inherit</w:t>
      </w:r>
      <w:r w:rsidRPr="21363EC4" w:rsidR="6DA3F5ED">
        <w:rPr>
          <w:sz w:val="28"/>
          <w:szCs w:val="28"/>
        </w:rPr>
        <w:t>,</w:t>
      </w:r>
      <w:r w:rsidRPr="21363EC4" w:rsidR="2C8076F8">
        <w:rPr>
          <w:sz w:val="28"/>
          <w:szCs w:val="28"/>
        </w:rPr>
        <w:t xml:space="preserve"> </w:t>
      </w:r>
      <w:r w:rsidRPr="21363EC4" w:rsidR="347B477C">
        <w:rPr>
          <w:sz w:val="28"/>
          <w:szCs w:val="28"/>
        </w:rPr>
        <w:t>a</w:t>
      </w:r>
      <w:r w:rsidRPr="21363EC4" w:rsidR="2C8076F8">
        <w:rPr>
          <w:sz w:val="28"/>
          <w:szCs w:val="28"/>
        </w:rPr>
        <w:t>s</w:t>
      </w:r>
      <w:r w:rsidRPr="21363EC4" w:rsidR="2C8076F8">
        <w:rPr>
          <w:sz w:val="28"/>
          <w:szCs w:val="28"/>
        </w:rPr>
        <w:t xml:space="preserve"> would her brother Ivan.</w:t>
      </w:r>
    </w:p>
    <w:p w:rsidR="2C8076F8" w:rsidP="21363EC4" w:rsidRDefault="2C8076F8" w14:paraId="0CF25236" w14:textId="481A9953">
      <w:pPr>
        <w:pStyle w:val="Normal"/>
        <w:spacing w:before="120" w:beforeAutospacing="off" w:after="0" w:afterAutospacing="on"/>
        <w:rPr>
          <w:sz w:val="28"/>
          <w:szCs w:val="28"/>
        </w:rPr>
      </w:pPr>
      <w:r w:rsidRPr="21363EC4" w:rsidR="2C8076F8">
        <w:rPr>
          <w:sz w:val="28"/>
          <w:szCs w:val="28"/>
        </w:rPr>
        <w:t>However, a</w:t>
      </w:r>
      <w:r w:rsidRPr="21363EC4" w:rsidR="0D4738E4">
        <w:rPr>
          <w:sz w:val="28"/>
          <w:szCs w:val="28"/>
        </w:rPr>
        <w:t xml:space="preserve">s Ivan </w:t>
      </w:r>
      <w:r w:rsidRPr="21363EC4" w:rsidR="4D388D10">
        <w:rPr>
          <w:sz w:val="28"/>
          <w:szCs w:val="28"/>
        </w:rPr>
        <w:t>pre</w:t>
      </w:r>
      <w:r w:rsidRPr="21363EC4" w:rsidR="0D4738E4">
        <w:rPr>
          <w:sz w:val="28"/>
          <w:szCs w:val="28"/>
        </w:rPr>
        <w:t>deceased</w:t>
      </w:r>
      <w:r w:rsidRPr="21363EC4" w:rsidR="18899E1F">
        <w:rPr>
          <w:sz w:val="28"/>
          <w:szCs w:val="28"/>
        </w:rPr>
        <w:t xml:space="preserve"> Betty</w:t>
      </w:r>
      <w:r w:rsidRPr="21363EC4" w:rsidR="0D4738E4">
        <w:rPr>
          <w:sz w:val="28"/>
          <w:szCs w:val="28"/>
        </w:rPr>
        <w:t xml:space="preserve">, whatever he would have inherited </w:t>
      </w:r>
      <w:r w:rsidRPr="21363EC4" w:rsidR="2BD9035A">
        <w:rPr>
          <w:sz w:val="28"/>
          <w:szCs w:val="28"/>
        </w:rPr>
        <w:t xml:space="preserve">will </w:t>
      </w:r>
      <w:r w:rsidRPr="21363EC4" w:rsidR="0D4738E4">
        <w:rPr>
          <w:sz w:val="28"/>
          <w:szCs w:val="28"/>
        </w:rPr>
        <w:t xml:space="preserve">be passed down </w:t>
      </w:r>
      <w:r w:rsidRPr="21363EC4" w:rsidR="30B14EFE">
        <w:rPr>
          <w:sz w:val="28"/>
          <w:szCs w:val="28"/>
        </w:rPr>
        <w:t>to</w:t>
      </w:r>
      <w:r w:rsidRPr="21363EC4" w:rsidR="0D4738E4">
        <w:rPr>
          <w:sz w:val="28"/>
          <w:szCs w:val="28"/>
        </w:rPr>
        <w:t xml:space="preserve"> his </w:t>
      </w:r>
      <w:r w:rsidRPr="21363EC4" w:rsidR="0E73E2BD">
        <w:rPr>
          <w:sz w:val="28"/>
          <w:szCs w:val="28"/>
        </w:rPr>
        <w:t xml:space="preserve">two </w:t>
      </w:r>
      <w:r w:rsidRPr="21363EC4" w:rsidR="0D4738E4">
        <w:rPr>
          <w:sz w:val="28"/>
          <w:szCs w:val="28"/>
        </w:rPr>
        <w:t>children</w:t>
      </w:r>
      <w:r w:rsidRPr="21363EC4" w:rsidR="40BD6B9A">
        <w:rPr>
          <w:sz w:val="28"/>
          <w:szCs w:val="28"/>
        </w:rPr>
        <w:t xml:space="preserve">, </w:t>
      </w:r>
      <w:r w:rsidRPr="21363EC4" w:rsidR="03B6C712">
        <w:rPr>
          <w:sz w:val="28"/>
          <w:szCs w:val="28"/>
        </w:rPr>
        <w:t>Unity (23) and Oliver (17)</w:t>
      </w:r>
      <w:r w:rsidRPr="21363EC4" w:rsidR="0D4738E4">
        <w:rPr>
          <w:sz w:val="28"/>
          <w:szCs w:val="28"/>
        </w:rPr>
        <w:t xml:space="preserve">. This </w:t>
      </w:r>
      <w:r w:rsidRPr="21363EC4" w:rsidR="0540CF1B">
        <w:rPr>
          <w:sz w:val="28"/>
          <w:szCs w:val="28"/>
        </w:rPr>
        <w:t>would be</w:t>
      </w:r>
      <w:r w:rsidRPr="21363EC4" w:rsidR="0D4738E4">
        <w:rPr>
          <w:sz w:val="28"/>
          <w:szCs w:val="28"/>
        </w:rPr>
        <w:t xml:space="preserve"> split </w:t>
      </w:r>
      <w:r w:rsidRPr="21363EC4" w:rsidR="60FEA869">
        <w:rPr>
          <w:sz w:val="28"/>
          <w:szCs w:val="28"/>
        </w:rPr>
        <w:t>into</w:t>
      </w:r>
      <w:r w:rsidRPr="21363EC4" w:rsidR="0D4738E4">
        <w:rPr>
          <w:sz w:val="28"/>
          <w:szCs w:val="28"/>
        </w:rPr>
        <w:t xml:space="preserve"> equal shares</w:t>
      </w:r>
      <w:r w:rsidRPr="21363EC4" w:rsidR="321704B4">
        <w:rPr>
          <w:sz w:val="28"/>
          <w:szCs w:val="28"/>
        </w:rPr>
        <w:t xml:space="preserve"> between the two of them. Meaning 50/50.</w:t>
      </w:r>
    </w:p>
    <w:p w:rsidR="21363EC4" w:rsidP="21363EC4" w:rsidRDefault="21363EC4" w14:paraId="5E519F4B" w14:textId="3DFBB281">
      <w:pPr>
        <w:pStyle w:val="Normal"/>
        <w:spacing w:before="120" w:beforeAutospacing="off" w:after="0" w:afterAutospacing="on"/>
        <w:rPr>
          <w:sz w:val="28"/>
          <w:szCs w:val="28"/>
        </w:rPr>
      </w:pPr>
    </w:p>
    <w:p w:rsidR="321704B4" w:rsidP="21363EC4" w:rsidRDefault="321704B4" w14:paraId="76AABC10" w14:textId="3AAA9BC0">
      <w:pPr>
        <w:pStyle w:val="Normal"/>
        <w:spacing w:before="120" w:beforeAutospacing="off" w:after="0" w:afterAutospacing="on"/>
        <w:rPr>
          <w:sz w:val="28"/>
          <w:szCs w:val="28"/>
        </w:rPr>
      </w:pPr>
      <w:r w:rsidRPr="21363EC4" w:rsidR="321704B4">
        <w:rPr>
          <w:sz w:val="28"/>
          <w:szCs w:val="28"/>
        </w:rPr>
        <w:t>To conclude, Betty’s estate would most seemingly be distributed as follows. Heather will inherit one third of the share alongside Allison inheriting the same. Whilst Oliver and Unity would i</w:t>
      </w:r>
      <w:r w:rsidRPr="21363EC4" w:rsidR="1BC06406">
        <w:rPr>
          <w:sz w:val="28"/>
          <w:szCs w:val="28"/>
        </w:rPr>
        <w:t xml:space="preserve">nherit their fathers one third share equally between them, receiving one sixth each. </w:t>
      </w:r>
      <w:r w:rsidRPr="21363EC4" w:rsidR="2168A7B6">
        <w:rPr>
          <w:sz w:val="28"/>
          <w:szCs w:val="28"/>
        </w:rPr>
        <w:t xml:space="preserve">However, as you have lived as cohabitees for over 8 years, you could apply to the courts for a financial award of estate. The courts would </w:t>
      </w:r>
      <w:bookmarkStart w:name="_Int_zx1jkyVf" w:id="1085023829"/>
      <w:r w:rsidRPr="21363EC4" w:rsidR="19C6B59F">
        <w:rPr>
          <w:sz w:val="28"/>
          <w:szCs w:val="28"/>
        </w:rPr>
        <w:t>likely award</w:t>
      </w:r>
      <w:bookmarkEnd w:id="1085023829"/>
      <w:r w:rsidRPr="21363EC4" w:rsidR="2168A7B6">
        <w:rPr>
          <w:sz w:val="28"/>
          <w:szCs w:val="28"/>
        </w:rPr>
        <w:t xml:space="preserve"> </w:t>
      </w:r>
      <w:r w:rsidRPr="21363EC4" w:rsidR="5A359662">
        <w:rPr>
          <w:sz w:val="28"/>
          <w:szCs w:val="28"/>
        </w:rPr>
        <w:t xml:space="preserve">in your </w:t>
      </w:r>
      <w:r w:rsidRPr="21363EC4" w:rsidR="6ECE103C">
        <w:rPr>
          <w:sz w:val="28"/>
          <w:szCs w:val="28"/>
        </w:rPr>
        <w:t>favor</w:t>
      </w:r>
      <w:r w:rsidRPr="21363EC4" w:rsidR="5A359662">
        <w:rPr>
          <w:sz w:val="28"/>
          <w:szCs w:val="28"/>
        </w:rPr>
        <w:t xml:space="preserve">, </w:t>
      </w:r>
      <w:r w:rsidRPr="21363EC4" w:rsidR="2168A7B6">
        <w:rPr>
          <w:sz w:val="28"/>
          <w:szCs w:val="28"/>
        </w:rPr>
        <w:t>this as you have a c</w:t>
      </w:r>
      <w:r w:rsidRPr="21363EC4" w:rsidR="261FF4D2">
        <w:rPr>
          <w:sz w:val="28"/>
          <w:szCs w:val="28"/>
        </w:rPr>
        <w:t xml:space="preserve">o-owned </w:t>
      </w:r>
      <w:r w:rsidRPr="21363EC4" w:rsidR="2754E240">
        <w:rPr>
          <w:sz w:val="28"/>
          <w:szCs w:val="28"/>
        </w:rPr>
        <w:t xml:space="preserve">an </w:t>
      </w:r>
      <w:r w:rsidRPr="21363EC4" w:rsidR="261FF4D2">
        <w:rPr>
          <w:sz w:val="28"/>
          <w:szCs w:val="28"/>
        </w:rPr>
        <w:t>estate with</w:t>
      </w:r>
      <w:r w:rsidRPr="21363EC4" w:rsidR="6DDF626B">
        <w:rPr>
          <w:sz w:val="28"/>
          <w:szCs w:val="28"/>
        </w:rPr>
        <w:t xml:space="preserve"> </w:t>
      </w:r>
      <w:r w:rsidRPr="21363EC4" w:rsidR="261FF4D2">
        <w:rPr>
          <w:sz w:val="28"/>
          <w:szCs w:val="28"/>
        </w:rPr>
        <w:t xml:space="preserve">Betty worth </w:t>
      </w:r>
      <w:r w:rsidRPr="21363EC4" w:rsidR="065ECDF0">
        <w:rPr>
          <w:sz w:val="28"/>
          <w:szCs w:val="28"/>
        </w:rPr>
        <w:t xml:space="preserve">£525,000. </w:t>
      </w:r>
      <w:r w:rsidRPr="21363EC4" w:rsidR="3BB7B8C7">
        <w:rPr>
          <w:sz w:val="28"/>
          <w:szCs w:val="28"/>
        </w:rPr>
        <w:t>This estate is also mortgaged with the curren</w:t>
      </w:r>
      <w:r w:rsidRPr="21363EC4" w:rsidR="3BB7B8C7">
        <w:rPr>
          <w:sz w:val="28"/>
          <w:szCs w:val="28"/>
        </w:rPr>
        <w:t xml:space="preserve">t price </w:t>
      </w:r>
      <w:r w:rsidRPr="21363EC4" w:rsidR="4FB8B290">
        <w:rPr>
          <w:sz w:val="28"/>
          <w:szCs w:val="28"/>
        </w:rPr>
        <w:t xml:space="preserve">which </w:t>
      </w:r>
      <w:r w:rsidRPr="21363EC4" w:rsidR="4293832C">
        <w:rPr>
          <w:sz w:val="28"/>
          <w:szCs w:val="28"/>
        </w:rPr>
        <w:t>stands</w:t>
      </w:r>
      <w:r w:rsidRPr="21363EC4" w:rsidR="3BB7B8C7">
        <w:rPr>
          <w:sz w:val="28"/>
          <w:szCs w:val="28"/>
        </w:rPr>
        <w:t xml:space="preserve"> at £220,000.</w:t>
      </w:r>
      <w:r w:rsidRPr="21363EC4" w:rsidR="35A4FF97">
        <w:rPr>
          <w:sz w:val="28"/>
          <w:szCs w:val="28"/>
        </w:rPr>
        <w:t xml:space="preserve"> </w:t>
      </w:r>
    </w:p>
    <w:p w:rsidR="21363EC4" w:rsidP="21363EC4" w:rsidRDefault="21363EC4" w14:paraId="05DDC990" w14:textId="40497053">
      <w:pPr>
        <w:pStyle w:val="Normal"/>
        <w:spacing w:before="120" w:beforeAutospacing="off" w:after="0" w:afterAutospacing="on"/>
        <w:rPr>
          <w:sz w:val="28"/>
          <w:szCs w:val="28"/>
        </w:rPr>
      </w:pPr>
    </w:p>
    <w:p w:rsidR="1F4C4509" w:rsidP="21363EC4" w:rsidRDefault="1F4C4509" w14:paraId="3028E4A6" w14:textId="4EDC2146">
      <w:pPr>
        <w:spacing w:before="120" w:beforeAutospacing="off" w:after="0" w:afterAutospacing="on"/>
        <w:rPr>
          <w:i w:val="0"/>
          <w:iCs w:val="0"/>
          <w:sz w:val="32"/>
          <w:szCs w:val="32"/>
          <w:u w:val="single"/>
        </w:rPr>
      </w:pPr>
      <w:r w:rsidRPr="21363EC4" w:rsidR="1F4C4509">
        <w:rPr>
          <w:i w:val="0"/>
          <w:iCs w:val="0"/>
          <w:sz w:val="32"/>
          <w:szCs w:val="32"/>
          <w:u w:val="single"/>
        </w:rPr>
        <w:t xml:space="preserve">Question </w:t>
      </w:r>
      <w:r w:rsidRPr="21363EC4" w:rsidR="077B0AA1">
        <w:rPr>
          <w:i w:val="0"/>
          <w:iCs w:val="0"/>
          <w:sz w:val="32"/>
          <w:szCs w:val="32"/>
          <w:u w:val="single"/>
        </w:rPr>
        <w:t>1 (b)</w:t>
      </w:r>
    </w:p>
    <w:p w:rsidR="21363EC4" w:rsidP="21363EC4" w:rsidRDefault="21363EC4" w14:paraId="37E35BEE" w14:textId="3BA8816B">
      <w:pPr>
        <w:spacing w:before="120" w:beforeAutospacing="off" w:after="0" w:afterAutospacing="on"/>
      </w:pPr>
    </w:p>
    <w:p w:rsidR="5C01E82C" w:rsidP="21363EC4" w:rsidRDefault="5C01E82C" w14:paraId="1CC15888" w14:textId="2C544DCB">
      <w:pPr>
        <w:pStyle w:val="Normal"/>
        <w:spacing w:before="120" w:beforeAutospacing="off" w:after="0" w:afterAutospacing="on"/>
        <w:rPr>
          <w:sz w:val="28"/>
          <w:szCs w:val="28"/>
        </w:rPr>
      </w:pPr>
      <w:r w:rsidRPr="21363EC4" w:rsidR="5C01E82C">
        <w:rPr>
          <w:sz w:val="28"/>
          <w:szCs w:val="28"/>
        </w:rPr>
        <w:t>In cases of intestacy the personal representative for dealing with the estate is called an administrator.</w:t>
      </w:r>
      <w:r w:rsidRPr="21363EC4" w:rsidR="38E9A131">
        <w:rPr>
          <w:sz w:val="28"/>
          <w:szCs w:val="28"/>
        </w:rPr>
        <w:t xml:space="preserve"> Section 33 of the Act (</w:t>
      </w:r>
      <w:r w:rsidRPr="21363EC4" w:rsidR="38E9A131">
        <w:rPr>
          <w:i w:val="1"/>
          <w:iCs w:val="1"/>
          <w:sz w:val="28"/>
          <w:szCs w:val="28"/>
        </w:rPr>
        <w:t>Administration of Estates Act 1925</w:t>
      </w:r>
      <w:r w:rsidRPr="21363EC4" w:rsidR="38E9A131">
        <w:rPr>
          <w:sz w:val="28"/>
          <w:szCs w:val="28"/>
        </w:rPr>
        <w:t>) sets out the rules governing the responsibility and powers of the personal representative.</w:t>
      </w:r>
    </w:p>
    <w:p w:rsidR="5C01E82C" w:rsidP="21363EC4" w:rsidRDefault="5C01E82C" w14:paraId="0481FAD8" w14:textId="7BC4367B">
      <w:pPr>
        <w:spacing w:before="120" w:beforeAutospacing="off" w:after="0" w:afterAutospacing="on"/>
        <w:rPr>
          <w:sz w:val="28"/>
          <w:szCs w:val="28"/>
        </w:rPr>
      </w:pPr>
      <w:bookmarkStart w:name="_Int_Cla0he9t" w:id="1284014300"/>
      <w:r w:rsidRPr="21363EC4" w:rsidR="5C01E82C">
        <w:rPr>
          <w:sz w:val="28"/>
          <w:szCs w:val="28"/>
        </w:rPr>
        <w:t xml:space="preserve">In this </w:t>
      </w:r>
      <w:r w:rsidRPr="21363EC4" w:rsidR="47D5F36C">
        <w:rPr>
          <w:sz w:val="28"/>
          <w:szCs w:val="28"/>
        </w:rPr>
        <w:t xml:space="preserve">particular </w:t>
      </w:r>
      <w:r w:rsidRPr="21363EC4" w:rsidR="5C01E82C">
        <w:rPr>
          <w:sz w:val="28"/>
          <w:szCs w:val="28"/>
        </w:rPr>
        <w:t>case</w:t>
      </w:r>
      <w:r w:rsidRPr="21363EC4" w:rsidR="58AF585E">
        <w:rPr>
          <w:sz w:val="28"/>
          <w:szCs w:val="28"/>
        </w:rPr>
        <w:t xml:space="preserve"> the most appropriate person(s) who could apply for a grant of representation would be Heather</w:t>
      </w:r>
      <w:r w:rsidRPr="21363EC4" w:rsidR="3E41CE14">
        <w:rPr>
          <w:sz w:val="28"/>
          <w:szCs w:val="28"/>
        </w:rPr>
        <w:t xml:space="preserve"> </w:t>
      </w:r>
      <w:r w:rsidRPr="21363EC4" w:rsidR="1BA80533">
        <w:rPr>
          <w:sz w:val="28"/>
          <w:szCs w:val="28"/>
        </w:rPr>
        <w:t xml:space="preserve">and </w:t>
      </w:r>
      <w:r w:rsidRPr="21363EC4" w:rsidR="3E41CE14">
        <w:rPr>
          <w:sz w:val="28"/>
          <w:szCs w:val="28"/>
        </w:rPr>
        <w:t>Allison.</w:t>
      </w:r>
      <w:bookmarkEnd w:id="1284014300"/>
      <w:r w:rsidRPr="21363EC4" w:rsidR="3E41CE14">
        <w:rPr>
          <w:sz w:val="28"/>
          <w:szCs w:val="28"/>
        </w:rPr>
        <w:t xml:space="preserve"> </w:t>
      </w:r>
      <w:r w:rsidRPr="21363EC4" w:rsidR="59D636FA">
        <w:rPr>
          <w:sz w:val="28"/>
          <w:szCs w:val="28"/>
        </w:rPr>
        <w:t>This is as</w:t>
      </w:r>
      <w:r w:rsidRPr="21363EC4" w:rsidR="3E41CE14">
        <w:rPr>
          <w:sz w:val="28"/>
          <w:szCs w:val="28"/>
        </w:rPr>
        <w:t xml:space="preserve"> </w:t>
      </w:r>
      <w:r w:rsidRPr="21363EC4" w:rsidR="3E41CE14">
        <w:rPr>
          <w:sz w:val="28"/>
          <w:szCs w:val="28"/>
        </w:rPr>
        <w:t>they are the closest living relatives</w:t>
      </w:r>
      <w:r w:rsidRPr="21363EC4" w:rsidR="0F6A5E69">
        <w:rPr>
          <w:sz w:val="28"/>
          <w:szCs w:val="28"/>
        </w:rPr>
        <w:t xml:space="preserve"> to Betty,</w:t>
      </w:r>
      <w:r w:rsidRPr="21363EC4" w:rsidR="3E41CE14">
        <w:rPr>
          <w:sz w:val="28"/>
          <w:szCs w:val="28"/>
        </w:rPr>
        <w:t xml:space="preserve"> entitled to inherit following the intestacy rules.</w:t>
      </w:r>
      <w:r w:rsidRPr="21363EC4" w:rsidR="1A0DB9C4">
        <w:rPr>
          <w:sz w:val="28"/>
          <w:szCs w:val="28"/>
        </w:rPr>
        <w:t xml:space="preserve"> </w:t>
      </w:r>
      <w:r w:rsidRPr="21363EC4" w:rsidR="6BC4E14D">
        <w:rPr>
          <w:sz w:val="28"/>
          <w:szCs w:val="28"/>
        </w:rPr>
        <w:t>This m</w:t>
      </w:r>
      <w:r w:rsidRPr="21363EC4" w:rsidR="1A0DB9C4">
        <w:rPr>
          <w:sz w:val="28"/>
          <w:szCs w:val="28"/>
        </w:rPr>
        <w:t>ean</w:t>
      </w:r>
      <w:r w:rsidRPr="21363EC4" w:rsidR="4DEDBCA8">
        <w:rPr>
          <w:sz w:val="28"/>
          <w:szCs w:val="28"/>
        </w:rPr>
        <w:t>s the</w:t>
      </w:r>
      <w:r w:rsidRPr="21363EC4" w:rsidR="1A0DB9C4">
        <w:rPr>
          <w:sz w:val="28"/>
          <w:szCs w:val="28"/>
        </w:rPr>
        <w:t xml:space="preserve"> priority for a grant of representation lies with them.</w:t>
      </w:r>
      <w:r w:rsidRPr="21363EC4" w:rsidR="20364B11">
        <w:rPr>
          <w:sz w:val="28"/>
          <w:szCs w:val="28"/>
        </w:rPr>
        <w:t xml:space="preserve"> As they are both considered equally entitled</w:t>
      </w:r>
      <w:r w:rsidRPr="21363EC4" w:rsidR="0B586AAF">
        <w:rPr>
          <w:sz w:val="28"/>
          <w:szCs w:val="28"/>
        </w:rPr>
        <w:t xml:space="preserve"> to Betty’s estate</w:t>
      </w:r>
      <w:r w:rsidRPr="21363EC4" w:rsidR="1612EAF8">
        <w:rPr>
          <w:sz w:val="28"/>
          <w:szCs w:val="28"/>
        </w:rPr>
        <w:t xml:space="preserve">, one of them could apply individually </w:t>
      </w:r>
      <w:r w:rsidRPr="21363EC4" w:rsidR="1B2661A1">
        <w:rPr>
          <w:sz w:val="28"/>
          <w:szCs w:val="28"/>
        </w:rPr>
        <w:t xml:space="preserve">with the </w:t>
      </w:r>
      <w:r w:rsidRPr="21363EC4" w:rsidR="486D91D1">
        <w:rPr>
          <w:sz w:val="28"/>
          <w:szCs w:val="28"/>
        </w:rPr>
        <w:t>other’s</w:t>
      </w:r>
      <w:r w:rsidRPr="21363EC4" w:rsidR="1B2661A1">
        <w:rPr>
          <w:sz w:val="28"/>
          <w:szCs w:val="28"/>
        </w:rPr>
        <w:t xml:space="preserve"> </w:t>
      </w:r>
      <w:r w:rsidRPr="21363EC4" w:rsidR="7A1CAAB7">
        <w:rPr>
          <w:sz w:val="28"/>
          <w:szCs w:val="28"/>
        </w:rPr>
        <w:t>consent, or</w:t>
      </w:r>
      <w:r w:rsidRPr="21363EC4" w:rsidR="1612EAF8">
        <w:rPr>
          <w:sz w:val="28"/>
          <w:szCs w:val="28"/>
        </w:rPr>
        <w:t xml:space="preserve"> they </w:t>
      </w:r>
      <w:r w:rsidRPr="21363EC4" w:rsidR="1612EAF8">
        <w:rPr>
          <w:sz w:val="28"/>
          <w:szCs w:val="28"/>
        </w:rPr>
        <w:t>could make the decision to co-administrate</w:t>
      </w:r>
      <w:r w:rsidRPr="21363EC4" w:rsidR="65A20E9A">
        <w:rPr>
          <w:sz w:val="28"/>
          <w:szCs w:val="28"/>
        </w:rPr>
        <w:t xml:space="preserve">. </w:t>
      </w:r>
      <w:r w:rsidRPr="21363EC4" w:rsidR="17A0D34E">
        <w:rPr>
          <w:sz w:val="28"/>
          <w:szCs w:val="28"/>
        </w:rPr>
        <w:t xml:space="preserve">If neither </w:t>
      </w:r>
      <w:bookmarkStart w:name="_Int_yh9esbXn" w:id="526427902"/>
      <w:r w:rsidRPr="21363EC4" w:rsidR="17A0D34E">
        <w:rPr>
          <w:sz w:val="28"/>
          <w:szCs w:val="28"/>
        </w:rPr>
        <w:t>wish</w:t>
      </w:r>
      <w:bookmarkEnd w:id="526427902"/>
      <w:r w:rsidRPr="21363EC4" w:rsidR="17A0D34E">
        <w:rPr>
          <w:sz w:val="28"/>
          <w:szCs w:val="28"/>
        </w:rPr>
        <w:t xml:space="preserve"> to take the role, they could pass it on to</w:t>
      </w:r>
      <w:r w:rsidRPr="21363EC4" w:rsidR="188569CA">
        <w:rPr>
          <w:sz w:val="28"/>
          <w:szCs w:val="28"/>
        </w:rPr>
        <w:t xml:space="preserve"> Unity</w:t>
      </w:r>
      <w:r w:rsidRPr="21363EC4" w:rsidR="12C5CA9D">
        <w:rPr>
          <w:sz w:val="28"/>
          <w:szCs w:val="28"/>
        </w:rPr>
        <w:t>,</w:t>
      </w:r>
      <w:r w:rsidRPr="21363EC4" w:rsidR="17A0D34E">
        <w:rPr>
          <w:sz w:val="28"/>
          <w:szCs w:val="28"/>
        </w:rPr>
        <w:t xml:space="preserve"> </w:t>
      </w:r>
      <w:r w:rsidRPr="21363EC4" w:rsidR="08929AE4">
        <w:rPr>
          <w:sz w:val="28"/>
          <w:szCs w:val="28"/>
        </w:rPr>
        <w:t>(</w:t>
      </w:r>
      <w:r w:rsidRPr="21363EC4" w:rsidR="17A0D34E">
        <w:rPr>
          <w:sz w:val="28"/>
          <w:szCs w:val="28"/>
        </w:rPr>
        <w:t>Betty’s n</w:t>
      </w:r>
      <w:r w:rsidRPr="21363EC4" w:rsidR="29FDA507">
        <w:rPr>
          <w:sz w:val="28"/>
          <w:szCs w:val="28"/>
        </w:rPr>
        <w:t xml:space="preserve">iece </w:t>
      </w:r>
      <w:r w:rsidRPr="21363EC4" w:rsidR="17A0D34E">
        <w:rPr>
          <w:sz w:val="28"/>
          <w:szCs w:val="28"/>
        </w:rPr>
        <w:t xml:space="preserve">from her deceased brother </w:t>
      </w:r>
      <w:r w:rsidRPr="21363EC4" w:rsidR="32B42C3D">
        <w:rPr>
          <w:sz w:val="28"/>
          <w:szCs w:val="28"/>
        </w:rPr>
        <w:t>Ivan) This</w:t>
      </w:r>
      <w:r w:rsidRPr="21363EC4" w:rsidR="4445D334">
        <w:rPr>
          <w:sz w:val="28"/>
          <w:szCs w:val="28"/>
        </w:rPr>
        <w:t xml:space="preserve"> is because she would be </w:t>
      </w:r>
      <w:r w:rsidRPr="21363EC4" w:rsidR="4445D334">
        <w:rPr>
          <w:sz w:val="28"/>
          <w:szCs w:val="28"/>
        </w:rPr>
        <w:t>deemed</w:t>
      </w:r>
      <w:r w:rsidRPr="21363EC4" w:rsidR="4445D334">
        <w:rPr>
          <w:sz w:val="28"/>
          <w:szCs w:val="28"/>
        </w:rPr>
        <w:t xml:space="preserve"> eligible as she has </w:t>
      </w:r>
      <w:r w:rsidRPr="21363EC4" w:rsidR="4445D334">
        <w:rPr>
          <w:sz w:val="28"/>
          <w:szCs w:val="28"/>
        </w:rPr>
        <w:t>surpassed the</w:t>
      </w:r>
      <w:r w:rsidRPr="21363EC4" w:rsidR="4445D334">
        <w:rPr>
          <w:sz w:val="28"/>
          <w:szCs w:val="28"/>
        </w:rPr>
        <w:t xml:space="preserve"> age of </w:t>
      </w:r>
      <w:r w:rsidRPr="21363EC4" w:rsidR="3942DAFC">
        <w:rPr>
          <w:sz w:val="28"/>
          <w:szCs w:val="28"/>
        </w:rPr>
        <w:t>18.</w:t>
      </w:r>
    </w:p>
    <w:p w:rsidR="21363EC4" w:rsidP="21363EC4" w:rsidRDefault="21363EC4" w14:paraId="5FB8EB8B" w14:textId="663DDCFF">
      <w:pPr>
        <w:pStyle w:val="Normal"/>
        <w:spacing w:before="120" w:beforeAutospacing="off" w:after="0" w:afterAutospacing="on"/>
        <w:rPr>
          <w:sz w:val="28"/>
          <w:szCs w:val="28"/>
        </w:rPr>
      </w:pPr>
    </w:p>
    <w:p w:rsidR="17A0D34E" w:rsidP="21363EC4" w:rsidRDefault="17A0D34E" w14:paraId="484FD407" w14:textId="18154E49">
      <w:pPr>
        <w:pStyle w:val="Normal"/>
        <w:spacing w:before="120" w:beforeAutospacing="off" w:after="0" w:afterAutospacing="on"/>
        <w:rPr>
          <w:sz w:val="28"/>
          <w:szCs w:val="28"/>
        </w:rPr>
      </w:pPr>
      <w:r w:rsidRPr="21363EC4" w:rsidR="17A0D34E">
        <w:rPr>
          <w:sz w:val="28"/>
          <w:szCs w:val="28"/>
        </w:rPr>
        <w:t>An Administrator under section 33 of the Act (</w:t>
      </w:r>
      <w:r w:rsidRPr="21363EC4" w:rsidR="17A0D34E">
        <w:rPr>
          <w:i w:val="1"/>
          <w:iCs w:val="1"/>
          <w:sz w:val="28"/>
          <w:szCs w:val="28"/>
        </w:rPr>
        <w:t>Administration of Estates Act 1925</w:t>
      </w:r>
      <w:r w:rsidRPr="21363EC4" w:rsidR="17A0D34E">
        <w:rPr>
          <w:sz w:val="28"/>
          <w:szCs w:val="28"/>
        </w:rPr>
        <w:t>)</w:t>
      </w:r>
      <w:r w:rsidRPr="21363EC4" w:rsidR="54744C63">
        <w:rPr>
          <w:sz w:val="28"/>
          <w:szCs w:val="28"/>
        </w:rPr>
        <w:t xml:space="preserve"> holds multiple key responsibilities amongst many powers. </w:t>
      </w:r>
      <w:r w:rsidRPr="21363EC4" w:rsidR="54744C63">
        <w:rPr>
          <w:sz w:val="28"/>
          <w:szCs w:val="28"/>
        </w:rPr>
        <w:t>The first</w:t>
      </w:r>
      <w:r w:rsidRPr="21363EC4" w:rsidR="246B04FC">
        <w:rPr>
          <w:sz w:val="28"/>
          <w:szCs w:val="28"/>
        </w:rPr>
        <w:t xml:space="preserve"> responsibility a</w:t>
      </w:r>
      <w:r w:rsidRPr="21363EC4" w:rsidR="35C82BDA">
        <w:rPr>
          <w:sz w:val="28"/>
          <w:szCs w:val="28"/>
        </w:rPr>
        <w:t>n</w:t>
      </w:r>
      <w:r w:rsidRPr="21363EC4" w:rsidR="246B04FC">
        <w:rPr>
          <w:sz w:val="28"/>
          <w:szCs w:val="28"/>
        </w:rPr>
        <w:t xml:space="preserve"> administrator </w:t>
      </w:r>
      <w:bookmarkStart w:name="_Int_KARaQA5V" w:id="1461142302"/>
      <w:r w:rsidRPr="21363EC4" w:rsidR="246B04FC">
        <w:rPr>
          <w:sz w:val="28"/>
          <w:szCs w:val="28"/>
        </w:rPr>
        <w:t>hold’s</w:t>
      </w:r>
      <w:bookmarkEnd w:id="1461142302"/>
      <w:r w:rsidRPr="21363EC4" w:rsidR="246B04FC">
        <w:rPr>
          <w:sz w:val="28"/>
          <w:szCs w:val="28"/>
        </w:rPr>
        <w:t xml:space="preserve"> </w:t>
      </w:r>
      <w:bookmarkStart w:name="_Int_yT9FZZ5E" w:id="1000214928"/>
      <w:r w:rsidRPr="21363EC4" w:rsidR="246B04FC">
        <w:rPr>
          <w:sz w:val="28"/>
          <w:szCs w:val="28"/>
        </w:rPr>
        <w:t>is</w:t>
      </w:r>
      <w:bookmarkEnd w:id="1000214928"/>
      <w:r w:rsidRPr="21363EC4" w:rsidR="54744C63">
        <w:rPr>
          <w:sz w:val="28"/>
          <w:szCs w:val="28"/>
        </w:rPr>
        <w:t xml:space="preserve"> collecting the </w:t>
      </w:r>
      <w:r w:rsidRPr="21363EC4" w:rsidR="70D197B2">
        <w:rPr>
          <w:sz w:val="28"/>
          <w:szCs w:val="28"/>
        </w:rPr>
        <w:t>deceased’s</w:t>
      </w:r>
      <w:r w:rsidRPr="21363EC4" w:rsidR="54744C63">
        <w:rPr>
          <w:sz w:val="28"/>
          <w:szCs w:val="28"/>
        </w:rPr>
        <w:t xml:space="preserve"> estate. The administrator will </w:t>
      </w:r>
      <w:r w:rsidRPr="21363EC4" w:rsidR="5AD24045">
        <w:rPr>
          <w:sz w:val="28"/>
          <w:szCs w:val="28"/>
        </w:rPr>
        <w:t xml:space="preserve">also </w:t>
      </w:r>
      <w:r w:rsidRPr="21363EC4" w:rsidR="54744C63">
        <w:rPr>
          <w:sz w:val="28"/>
          <w:szCs w:val="28"/>
        </w:rPr>
        <w:t xml:space="preserve">have the role of gathering all </w:t>
      </w:r>
      <w:r w:rsidRPr="21363EC4" w:rsidR="27B75FAA">
        <w:rPr>
          <w:sz w:val="28"/>
          <w:szCs w:val="28"/>
        </w:rPr>
        <w:t xml:space="preserve">of </w:t>
      </w:r>
      <w:r w:rsidRPr="21363EC4" w:rsidR="54744C63">
        <w:rPr>
          <w:sz w:val="28"/>
          <w:szCs w:val="28"/>
        </w:rPr>
        <w:t xml:space="preserve">Betty’s personal assets </w:t>
      </w:r>
      <w:r w:rsidRPr="21363EC4" w:rsidR="42461091">
        <w:rPr>
          <w:sz w:val="28"/>
          <w:szCs w:val="28"/>
        </w:rPr>
        <w:t>including</w:t>
      </w:r>
      <w:r w:rsidRPr="21363EC4" w:rsidR="54744C63">
        <w:rPr>
          <w:sz w:val="28"/>
          <w:szCs w:val="28"/>
        </w:rPr>
        <w:t xml:space="preserve"> any personal </w:t>
      </w:r>
      <w:r w:rsidRPr="21363EC4" w:rsidR="5E8E2F81">
        <w:rPr>
          <w:sz w:val="28"/>
          <w:szCs w:val="28"/>
        </w:rPr>
        <w:t>properties</w:t>
      </w:r>
      <w:r w:rsidRPr="21363EC4" w:rsidR="54744C63">
        <w:rPr>
          <w:sz w:val="28"/>
          <w:szCs w:val="28"/>
        </w:rPr>
        <w:t>.</w:t>
      </w:r>
      <w:r w:rsidRPr="21363EC4" w:rsidR="57D76407">
        <w:rPr>
          <w:sz w:val="28"/>
          <w:szCs w:val="28"/>
        </w:rPr>
        <w:t xml:space="preserve"> Properties in general and financial assets. Included in these</w:t>
      </w:r>
      <w:r w:rsidRPr="21363EC4" w:rsidR="12388CE6">
        <w:rPr>
          <w:sz w:val="28"/>
          <w:szCs w:val="28"/>
        </w:rPr>
        <w:t xml:space="preserve"> </w:t>
      </w:r>
      <w:r w:rsidRPr="21363EC4" w:rsidR="57870F29">
        <w:rPr>
          <w:sz w:val="28"/>
          <w:szCs w:val="28"/>
        </w:rPr>
        <w:t>are</w:t>
      </w:r>
      <w:r w:rsidRPr="21363EC4" w:rsidR="12388CE6">
        <w:rPr>
          <w:sz w:val="28"/>
          <w:szCs w:val="28"/>
        </w:rPr>
        <w:t xml:space="preserve"> the transferal of property ownership and managing any existing outstanding debts. This could also </w:t>
      </w:r>
      <w:r w:rsidRPr="21363EC4" w:rsidR="5942D1FD">
        <w:rPr>
          <w:sz w:val="28"/>
          <w:szCs w:val="28"/>
        </w:rPr>
        <w:t>include</w:t>
      </w:r>
      <w:r w:rsidRPr="21363EC4" w:rsidR="12388CE6">
        <w:rPr>
          <w:sz w:val="28"/>
          <w:szCs w:val="28"/>
        </w:rPr>
        <w:t xml:space="preserve"> any mortgages</w:t>
      </w:r>
      <w:r w:rsidRPr="21363EC4" w:rsidR="28114FF8">
        <w:rPr>
          <w:sz w:val="28"/>
          <w:szCs w:val="28"/>
        </w:rPr>
        <w:t xml:space="preserve"> on </w:t>
      </w:r>
      <w:r w:rsidRPr="21363EC4" w:rsidR="735409F0">
        <w:rPr>
          <w:sz w:val="28"/>
          <w:szCs w:val="28"/>
        </w:rPr>
        <w:t>co</w:t>
      </w:r>
      <w:r w:rsidRPr="21363EC4" w:rsidR="28114FF8">
        <w:rPr>
          <w:sz w:val="28"/>
          <w:szCs w:val="28"/>
        </w:rPr>
        <w:t>-owned property.</w:t>
      </w:r>
      <w:r w:rsidRPr="21363EC4" w:rsidR="3128FB8F">
        <w:rPr>
          <w:sz w:val="28"/>
          <w:szCs w:val="28"/>
        </w:rPr>
        <w:t xml:space="preserve"> This meaning, before they collect </w:t>
      </w:r>
      <w:r w:rsidRPr="21363EC4" w:rsidR="2CE1ADE7">
        <w:rPr>
          <w:sz w:val="28"/>
          <w:szCs w:val="28"/>
        </w:rPr>
        <w:t>Betty's</w:t>
      </w:r>
      <w:r w:rsidRPr="21363EC4" w:rsidR="3128FB8F">
        <w:rPr>
          <w:sz w:val="28"/>
          <w:szCs w:val="28"/>
        </w:rPr>
        <w:t xml:space="preserve"> assets and distribute it between the family, they will need to help You pay of the mortgage to your co-owned estate with Betty.</w:t>
      </w:r>
    </w:p>
    <w:p w:rsidR="5FF29573" w:rsidP="21363EC4" w:rsidRDefault="5FF29573" w14:paraId="27E0C5B5" w14:textId="29FEBCBA">
      <w:pPr>
        <w:pStyle w:val="Normal"/>
        <w:spacing w:before="120" w:beforeAutospacing="off" w:after="0" w:afterAutospacing="on"/>
        <w:rPr>
          <w:sz w:val="28"/>
          <w:szCs w:val="28"/>
        </w:rPr>
      </w:pPr>
      <w:r w:rsidRPr="21363EC4" w:rsidR="5FF29573">
        <w:rPr>
          <w:sz w:val="28"/>
          <w:szCs w:val="28"/>
        </w:rPr>
        <w:t xml:space="preserve">The second </w:t>
      </w:r>
      <w:r w:rsidRPr="21363EC4" w:rsidR="79E41813">
        <w:rPr>
          <w:sz w:val="28"/>
          <w:szCs w:val="28"/>
        </w:rPr>
        <w:t>responsibility of an administrator is</w:t>
      </w:r>
      <w:r w:rsidRPr="21363EC4" w:rsidR="5FF29573">
        <w:rPr>
          <w:sz w:val="28"/>
          <w:szCs w:val="28"/>
        </w:rPr>
        <w:t xml:space="preserve"> before any distribution can take place, the administrator must ensure that all </w:t>
      </w:r>
      <w:r w:rsidRPr="21363EC4" w:rsidR="5DC78F49">
        <w:rPr>
          <w:sz w:val="28"/>
          <w:szCs w:val="28"/>
        </w:rPr>
        <w:t xml:space="preserve">debts, </w:t>
      </w:r>
      <w:r w:rsidRPr="21363EC4" w:rsidR="20D6E708">
        <w:rPr>
          <w:sz w:val="28"/>
          <w:szCs w:val="28"/>
        </w:rPr>
        <w:t>taxes,</w:t>
      </w:r>
      <w:r w:rsidRPr="21363EC4" w:rsidR="5FF29573">
        <w:rPr>
          <w:sz w:val="28"/>
          <w:szCs w:val="28"/>
        </w:rPr>
        <w:t xml:space="preserve"> and any expenses </w:t>
      </w:r>
      <w:r w:rsidRPr="21363EC4" w:rsidR="61DD9260">
        <w:rPr>
          <w:sz w:val="28"/>
          <w:szCs w:val="28"/>
        </w:rPr>
        <w:t xml:space="preserve">existing </w:t>
      </w:r>
      <w:r w:rsidRPr="21363EC4" w:rsidR="5FF29573">
        <w:rPr>
          <w:sz w:val="28"/>
          <w:szCs w:val="28"/>
        </w:rPr>
        <w:t>within the estate are all settled.</w:t>
      </w:r>
      <w:r w:rsidRPr="21363EC4" w:rsidR="7D23195A">
        <w:rPr>
          <w:sz w:val="28"/>
          <w:szCs w:val="28"/>
        </w:rPr>
        <w:t xml:space="preserve"> Once these debts and expenses are </w:t>
      </w:r>
      <w:r w:rsidRPr="21363EC4" w:rsidR="1699FA4E">
        <w:rPr>
          <w:sz w:val="28"/>
          <w:szCs w:val="28"/>
        </w:rPr>
        <w:t xml:space="preserve">all </w:t>
      </w:r>
      <w:r w:rsidRPr="21363EC4" w:rsidR="7D23195A">
        <w:rPr>
          <w:sz w:val="28"/>
          <w:szCs w:val="28"/>
        </w:rPr>
        <w:t xml:space="preserve">paid off. </w:t>
      </w:r>
      <w:bookmarkStart w:name="_Int_DDzqgsNT" w:id="102389095"/>
      <w:r w:rsidRPr="21363EC4" w:rsidR="7D23195A">
        <w:rPr>
          <w:sz w:val="28"/>
          <w:szCs w:val="28"/>
        </w:rPr>
        <w:t>The administrator can then begin the process of distributing any remaining assets</w:t>
      </w:r>
      <w:r w:rsidRPr="21363EC4" w:rsidR="171E94CD">
        <w:rPr>
          <w:sz w:val="28"/>
          <w:szCs w:val="28"/>
        </w:rPr>
        <w:t>.</w:t>
      </w:r>
      <w:bookmarkEnd w:id="102389095"/>
      <w:r w:rsidRPr="21363EC4" w:rsidR="171E94CD">
        <w:rPr>
          <w:sz w:val="28"/>
          <w:szCs w:val="28"/>
        </w:rPr>
        <w:t xml:space="preserve"> </w:t>
      </w:r>
      <w:r w:rsidRPr="21363EC4" w:rsidR="5A314655">
        <w:rPr>
          <w:sz w:val="28"/>
          <w:szCs w:val="28"/>
        </w:rPr>
        <w:t xml:space="preserve">Therefore, </w:t>
      </w:r>
      <w:r w:rsidRPr="21363EC4" w:rsidR="6B6CCADD">
        <w:rPr>
          <w:sz w:val="28"/>
          <w:szCs w:val="28"/>
        </w:rPr>
        <w:t xml:space="preserve">after you have had help paying for your mortgage on your co-owned </w:t>
      </w:r>
      <w:r w:rsidRPr="21363EC4" w:rsidR="14F283BF">
        <w:rPr>
          <w:sz w:val="28"/>
          <w:szCs w:val="28"/>
        </w:rPr>
        <w:t>property, this</w:t>
      </w:r>
      <w:r w:rsidRPr="21363EC4" w:rsidR="171E94CD">
        <w:rPr>
          <w:sz w:val="28"/>
          <w:szCs w:val="28"/>
        </w:rPr>
        <w:t xml:space="preserve"> will include the shares Oliver and Unity would receive in retrospect to their father</w:t>
      </w:r>
      <w:r w:rsidRPr="21363EC4" w:rsidR="76017145">
        <w:rPr>
          <w:sz w:val="28"/>
          <w:szCs w:val="28"/>
        </w:rPr>
        <w:t>, o</w:t>
      </w:r>
      <w:r w:rsidRPr="21363EC4" w:rsidR="11DED893">
        <w:rPr>
          <w:sz w:val="28"/>
          <w:szCs w:val="28"/>
        </w:rPr>
        <w:t>ne sixth each.</w:t>
      </w:r>
    </w:p>
    <w:p w:rsidR="21363EC4" w:rsidP="21363EC4" w:rsidRDefault="21363EC4" w14:paraId="126649A4" w14:textId="0E548037">
      <w:pPr>
        <w:pStyle w:val="Normal"/>
        <w:spacing w:before="120" w:beforeAutospacing="off" w:after="0" w:afterAutospacing="on"/>
        <w:rPr>
          <w:sz w:val="28"/>
          <w:szCs w:val="28"/>
        </w:rPr>
      </w:pPr>
    </w:p>
    <w:p w:rsidR="425FC164" w:rsidP="21363EC4" w:rsidRDefault="425FC164" w14:paraId="4287C677" w14:textId="535F406D">
      <w:pPr>
        <w:pStyle w:val="Normal"/>
        <w:spacing w:before="120" w:beforeAutospacing="off" w:after="0" w:afterAutospacing="on"/>
        <w:rPr>
          <w:sz w:val="28"/>
          <w:szCs w:val="28"/>
        </w:rPr>
      </w:pPr>
      <w:r w:rsidRPr="21363EC4" w:rsidR="425FC164">
        <w:rPr>
          <w:sz w:val="28"/>
          <w:szCs w:val="28"/>
        </w:rPr>
        <w:t>Moreover</w:t>
      </w:r>
      <w:r w:rsidRPr="21363EC4" w:rsidR="171E94CD">
        <w:rPr>
          <w:sz w:val="28"/>
          <w:szCs w:val="28"/>
        </w:rPr>
        <w:t xml:space="preserve">, section 33 also </w:t>
      </w:r>
      <w:r w:rsidRPr="21363EC4" w:rsidR="171E94CD">
        <w:rPr>
          <w:sz w:val="28"/>
          <w:szCs w:val="28"/>
        </w:rPr>
        <w:t>establishes</w:t>
      </w:r>
      <w:r w:rsidRPr="21363EC4" w:rsidR="171E94CD">
        <w:rPr>
          <w:sz w:val="28"/>
          <w:szCs w:val="28"/>
        </w:rPr>
        <w:t xml:space="preserve"> that the administrator must act in the best interest of the estate exercising due care </w:t>
      </w:r>
      <w:r w:rsidRPr="21363EC4" w:rsidR="2BC8AA13">
        <w:rPr>
          <w:sz w:val="28"/>
          <w:szCs w:val="28"/>
        </w:rPr>
        <w:t>diligence. This</w:t>
      </w:r>
      <w:r w:rsidRPr="21363EC4" w:rsidR="435489AA">
        <w:rPr>
          <w:sz w:val="28"/>
          <w:szCs w:val="28"/>
        </w:rPr>
        <w:t xml:space="preserve"> means</w:t>
      </w:r>
      <w:r w:rsidRPr="21363EC4" w:rsidR="171E94CD">
        <w:rPr>
          <w:sz w:val="28"/>
          <w:szCs w:val="28"/>
        </w:rPr>
        <w:t xml:space="preserve"> </w:t>
      </w:r>
      <w:r w:rsidRPr="21363EC4" w:rsidR="0524CA79">
        <w:rPr>
          <w:sz w:val="28"/>
          <w:szCs w:val="28"/>
        </w:rPr>
        <w:t>t</w:t>
      </w:r>
      <w:r w:rsidRPr="21363EC4" w:rsidR="171E94CD">
        <w:rPr>
          <w:sz w:val="28"/>
          <w:szCs w:val="28"/>
        </w:rPr>
        <w:t>hey must avoid conflicts of interest</w:t>
      </w:r>
      <w:r w:rsidRPr="21363EC4" w:rsidR="295C4935">
        <w:rPr>
          <w:sz w:val="28"/>
          <w:szCs w:val="28"/>
        </w:rPr>
        <w:t xml:space="preserve">. In addition, the administrator is </w:t>
      </w:r>
      <w:r w:rsidRPr="21363EC4" w:rsidR="295C4935">
        <w:rPr>
          <w:sz w:val="28"/>
          <w:szCs w:val="28"/>
        </w:rPr>
        <w:t>obligated</w:t>
      </w:r>
      <w:r w:rsidRPr="21363EC4" w:rsidR="295C4935">
        <w:rPr>
          <w:sz w:val="28"/>
          <w:szCs w:val="28"/>
        </w:rPr>
        <w:t xml:space="preserve"> to maintain </w:t>
      </w:r>
      <w:r w:rsidRPr="21363EC4" w:rsidR="4A90AAF3">
        <w:rPr>
          <w:sz w:val="28"/>
          <w:szCs w:val="28"/>
        </w:rPr>
        <w:t xml:space="preserve">clear records of all financial transactions </w:t>
      </w:r>
      <w:r w:rsidRPr="21363EC4" w:rsidR="3F4E47D5">
        <w:rPr>
          <w:sz w:val="28"/>
          <w:szCs w:val="28"/>
        </w:rPr>
        <w:t>made</w:t>
      </w:r>
      <w:r w:rsidRPr="21363EC4" w:rsidR="4A90AAF3">
        <w:rPr>
          <w:sz w:val="28"/>
          <w:szCs w:val="28"/>
        </w:rPr>
        <w:t xml:space="preserve"> which involve the estate.</w:t>
      </w:r>
    </w:p>
    <w:p w:rsidR="4A90AAF3" w:rsidP="21363EC4" w:rsidRDefault="4A90AAF3" w14:paraId="0658B393" w14:textId="6A037120">
      <w:pPr>
        <w:pStyle w:val="Normal"/>
        <w:spacing w:before="120" w:beforeAutospacing="off" w:after="0" w:afterAutospacing="on"/>
        <w:rPr>
          <w:sz w:val="28"/>
          <w:szCs w:val="28"/>
        </w:rPr>
      </w:pPr>
      <w:r w:rsidRPr="21363EC4" w:rsidR="4A90AAF3">
        <w:rPr>
          <w:sz w:val="28"/>
          <w:szCs w:val="28"/>
        </w:rPr>
        <w:t xml:space="preserve">Upon all this it is crucial to understand that an </w:t>
      </w:r>
      <w:r w:rsidRPr="21363EC4" w:rsidR="0E9EDA66">
        <w:rPr>
          <w:sz w:val="28"/>
          <w:szCs w:val="28"/>
        </w:rPr>
        <w:t>administrator's</w:t>
      </w:r>
      <w:r w:rsidRPr="21363EC4" w:rsidR="4A90AAF3">
        <w:rPr>
          <w:sz w:val="28"/>
          <w:szCs w:val="28"/>
        </w:rPr>
        <w:t xml:space="preserve"> role comes with both legal and </w:t>
      </w:r>
      <w:r w:rsidRPr="21363EC4" w:rsidR="51817FA5">
        <w:rPr>
          <w:sz w:val="28"/>
          <w:szCs w:val="28"/>
        </w:rPr>
        <w:t>fiduciary</w:t>
      </w:r>
      <w:r w:rsidRPr="21363EC4" w:rsidR="4A90AAF3">
        <w:rPr>
          <w:sz w:val="28"/>
          <w:szCs w:val="28"/>
        </w:rPr>
        <w:t xml:space="preserve"> responsibility. </w:t>
      </w:r>
      <w:r w:rsidRPr="21363EC4" w:rsidR="4A90AAF3">
        <w:rPr>
          <w:sz w:val="28"/>
          <w:szCs w:val="28"/>
        </w:rPr>
        <w:t>Failing to fulfill</w:t>
      </w:r>
      <w:r w:rsidRPr="21363EC4" w:rsidR="4A90AAF3">
        <w:rPr>
          <w:sz w:val="28"/>
          <w:szCs w:val="28"/>
        </w:rPr>
        <w:t xml:space="preserve"> these duties can lead to</w:t>
      </w:r>
      <w:r w:rsidRPr="21363EC4" w:rsidR="6ED3B2E7">
        <w:rPr>
          <w:sz w:val="28"/>
          <w:szCs w:val="28"/>
        </w:rPr>
        <w:t xml:space="preserve"> personal liability.</w:t>
      </w:r>
      <w:r w:rsidRPr="21363EC4" w:rsidR="3B3B2A2D">
        <w:rPr>
          <w:sz w:val="28"/>
          <w:szCs w:val="28"/>
        </w:rPr>
        <w:t xml:space="preserve"> As seen in the case of </w:t>
      </w:r>
      <w:r w:rsidRPr="21363EC4" w:rsidR="6BD85831">
        <w:rPr>
          <w:sz w:val="28"/>
          <w:szCs w:val="28"/>
        </w:rPr>
        <w:t>(Re Diplock and others v Wintle and others (and associated actions) [1948</w:t>
      </w:r>
      <w:r w:rsidRPr="21363EC4" w:rsidR="2F9A4F17">
        <w:rPr>
          <w:sz w:val="28"/>
          <w:szCs w:val="28"/>
        </w:rPr>
        <w:t>])</w:t>
      </w:r>
    </w:p>
    <w:p w:rsidR="34862718" w:rsidP="21363EC4" w:rsidRDefault="34862718" w14:paraId="63E9490D" w14:textId="7331AED7">
      <w:pPr>
        <w:pStyle w:val="Normal"/>
        <w:spacing w:before="120" w:beforeAutospacing="off" w:after="0" w:afterAutospacing="on"/>
        <w:rPr>
          <w:sz w:val="28"/>
          <w:szCs w:val="28"/>
        </w:rPr>
      </w:pPr>
      <w:r w:rsidRPr="21363EC4" w:rsidR="34862718">
        <w:rPr>
          <w:sz w:val="28"/>
          <w:szCs w:val="28"/>
        </w:rPr>
        <w:t xml:space="preserve">If you have any more </w:t>
      </w:r>
      <w:bookmarkStart w:name="_Int_jE1MxnPp" w:id="2062603362"/>
      <w:r w:rsidRPr="21363EC4" w:rsidR="34862718">
        <w:rPr>
          <w:sz w:val="28"/>
          <w:szCs w:val="28"/>
        </w:rPr>
        <w:t>inquiries</w:t>
      </w:r>
      <w:bookmarkEnd w:id="2062603362"/>
      <w:r w:rsidRPr="21363EC4" w:rsidR="34862718">
        <w:rPr>
          <w:sz w:val="28"/>
          <w:szCs w:val="28"/>
        </w:rPr>
        <w:t xml:space="preserve"> please feel free to reach out with any further questions in navigating this process. Understandably, this is </w:t>
      </w:r>
      <w:r w:rsidRPr="21363EC4" w:rsidR="17205562">
        <w:rPr>
          <w:sz w:val="28"/>
          <w:szCs w:val="28"/>
        </w:rPr>
        <w:t>an incredibly challenging</w:t>
      </w:r>
      <w:r w:rsidRPr="21363EC4" w:rsidR="34862718">
        <w:rPr>
          <w:sz w:val="28"/>
          <w:szCs w:val="28"/>
        </w:rPr>
        <w:t xml:space="preserve"> time </w:t>
      </w:r>
      <w:r w:rsidRPr="21363EC4" w:rsidR="515DC5A9">
        <w:rPr>
          <w:sz w:val="28"/>
          <w:szCs w:val="28"/>
        </w:rPr>
        <w:t>for you and Betty’s family, s</w:t>
      </w:r>
      <w:r w:rsidRPr="21363EC4" w:rsidR="247A9720">
        <w:rPr>
          <w:sz w:val="28"/>
          <w:szCs w:val="28"/>
        </w:rPr>
        <w:t>upport is here if needed.</w:t>
      </w:r>
    </w:p>
    <w:p w:rsidR="21363EC4" w:rsidP="21363EC4" w:rsidRDefault="21363EC4" w14:paraId="6A496338" w14:textId="63D2EFF1">
      <w:pPr>
        <w:pStyle w:val="Normal"/>
        <w:spacing w:before="120" w:beforeAutospacing="off" w:after="0" w:afterAutospacing="on"/>
        <w:rPr>
          <w:sz w:val="28"/>
          <w:szCs w:val="28"/>
        </w:rPr>
      </w:pPr>
    </w:p>
    <w:p w:rsidR="247A9720" w:rsidP="21363EC4" w:rsidRDefault="247A9720" w14:paraId="3818BBF1" w14:textId="428EEEA7">
      <w:pPr>
        <w:pStyle w:val="Normal"/>
        <w:spacing w:before="0" w:beforeAutospacing="off" w:after="0" w:afterAutospacing="off"/>
        <w:rPr>
          <w:sz w:val="28"/>
          <w:szCs w:val="28"/>
        </w:rPr>
      </w:pPr>
      <w:r w:rsidRPr="21363EC4" w:rsidR="247A9720">
        <w:rPr>
          <w:sz w:val="28"/>
          <w:szCs w:val="28"/>
        </w:rPr>
        <w:t>Warm regards,</w:t>
      </w:r>
    </w:p>
    <w:p w:rsidR="247A9720" w:rsidP="21363EC4" w:rsidRDefault="247A9720" w14:paraId="0D0DA6B7" w14:textId="1A56AA4B">
      <w:pPr>
        <w:pStyle w:val="Normal"/>
        <w:spacing w:before="0" w:beforeAutospacing="off" w:after="0" w:afterAutospacing="off"/>
        <w:rPr>
          <w:sz w:val="28"/>
          <w:szCs w:val="28"/>
        </w:rPr>
      </w:pPr>
      <w:r w:rsidRPr="21363EC4" w:rsidR="247A9720">
        <w:rPr>
          <w:sz w:val="28"/>
          <w:szCs w:val="28"/>
        </w:rPr>
        <w:t>Miss Gleeson</w:t>
      </w:r>
    </w:p>
    <w:p w:rsidR="21363EC4" w:rsidP="21363EC4" w:rsidRDefault="21363EC4" w14:paraId="3E0F6D08" w14:textId="3D86F474">
      <w:pPr>
        <w:pStyle w:val="Normal"/>
        <w:spacing w:before="0" w:beforeAutospacing="off" w:after="0" w:afterAutospacing="off"/>
        <w:rPr>
          <w:sz w:val="28"/>
          <w:szCs w:val="28"/>
        </w:rPr>
      </w:pPr>
    </w:p>
    <w:p w:rsidR="21363EC4" w:rsidP="21363EC4" w:rsidRDefault="21363EC4" w14:paraId="71A2CD84" w14:textId="350CE0EF">
      <w:pPr>
        <w:pStyle w:val="Normal"/>
        <w:spacing w:before="0" w:beforeAutospacing="off" w:after="0" w:afterAutospacing="off"/>
        <w:rPr>
          <w:sz w:val="28"/>
          <w:szCs w:val="28"/>
        </w:rPr>
      </w:pPr>
    </w:p>
    <w:p w:rsidR="21363EC4" w:rsidP="21363EC4" w:rsidRDefault="21363EC4" w14:paraId="5D3FAAA5" w14:textId="01D2BA4C">
      <w:pPr>
        <w:spacing w:before="120" w:beforeAutospacing="off" w:after="0" w:afterAutospacing="on"/>
        <w:rPr>
          <w:sz w:val="28"/>
          <w:szCs w:val="28"/>
        </w:rPr>
      </w:pPr>
    </w:p>
    <w:p w:rsidR="21363EC4" w:rsidP="21363EC4" w:rsidRDefault="21363EC4" w14:paraId="287BD26F" w14:textId="61B76D7B">
      <w:pPr>
        <w:spacing w:before="120" w:beforeAutospacing="off" w:after="0" w:afterAutospacing="on"/>
      </w:pPr>
    </w:p>
    <w:p w:rsidR="21363EC4" w:rsidP="21363EC4" w:rsidRDefault="21363EC4" w14:paraId="2ABEFFCC" w14:textId="39CD59A1">
      <w:pPr>
        <w:spacing w:before="120" w:beforeAutospacing="off" w:after="0" w:afterAutospacing="on"/>
      </w:pPr>
    </w:p>
    <w:p w:rsidR="21363EC4" w:rsidP="21363EC4" w:rsidRDefault="21363EC4" w14:paraId="06A07D22" w14:textId="2ADEBF2F">
      <w:pPr>
        <w:spacing w:before="120" w:beforeAutospacing="off" w:after="0" w:afterAutospacing="on"/>
      </w:pPr>
    </w:p>
    <w:p w:rsidR="21363EC4" w:rsidP="21363EC4" w:rsidRDefault="21363EC4" w14:paraId="192058D5" w14:textId="3657A2A1">
      <w:pPr>
        <w:pStyle w:val="Normal"/>
        <w:spacing w:before="120" w:beforeAutospacing="off" w:after="0" w:afterAutospacing="on"/>
      </w:pPr>
    </w:p>
    <w:p w:rsidR="077B0AA1" w:rsidP="21363EC4" w:rsidRDefault="077B0AA1" w14:paraId="571DEC2E" w14:textId="1C869AC8">
      <w:pPr>
        <w:spacing w:before="120" w:beforeAutospacing="off" w:after="0" w:afterAutospacing="on"/>
        <w:rPr>
          <w:sz w:val="32"/>
          <w:szCs w:val="32"/>
          <w:u w:val="single"/>
        </w:rPr>
      </w:pPr>
      <w:r w:rsidRPr="21363EC4" w:rsidR="077B0AA1">
        <w:rPr>
          <w:sz w:val="32"/>
          <w:szCs w:val="32"/>
          <w:u w:val="single"/>
        </w:rPr>
        <w:t>Question 2</w:t>
      </w:r>
    </w:p>
    <w:p w:rsidR="2914E5F0" w:rsidP="21363EC4" w:rsidRDefault="2914E5F0" w14:paraId="1701B48B" w14:textId="2BEFEDF7">
      <w:pPr>
        <w:spacing w:before="120" w:beforeAutospacing="off" w:after="0" w:afterAutospacing="on"/>
        <w:rPr>
          <w:sz w:val="28"/>
          <w:szCs w:val="28"/>
        </w:rPr>
      </w:pPr>
      <w:r w:rsidRPr="21363EC4" w:rsidR="2914E5F0">
        <w:rPr>
          <w:sz w:val="28"/>
          <w:szCs w:val="28"/>
        </w:rPr>
        <w:t>Dear Sam,</w:t>
      </w:r>
    </w:p>
    <w:p w:rsidR="5BC35EE3" w:rsidP="21363EC4" w:rsidRDefault="5BC35EE3" w14:paraId="0613A315" w14:textId="22375AF7">
      <w:pPr>
        <w:pStyle w:val="Normal"/>
        <w:spacing w:before="120" w:beforeAutospacing="off" w:after="0" w:afterAutospacing="on"/>
        <w:rPr>
          <w:sz w:val="28"/>
          <w:szCs w:val="28"/>
        </w:rPr>
      </w:pPr>
      <w:r w:rsidRPr="21363EC4" w:rsidR="5BC35EE3">
        <w:rPr>
          <w:sz w:val="28"/>
          <w:szCs w:val="28"/>
        </w:rPr>
        <w:t xml:space="preserve">Thank </w:t>
      </w:r>
      <w:r w:rsidRPr="21363EC4" w:rsidR="3A44B3DD">
        <w:rPr>
          <w:sz w:val="28"/>
          <w:szCs w:val="28"/>
        </w:rPr>
        <w:t>you for</w:t>
      </w:r>
      <w:r w:rsidRPr="21363EC4" w:rsidR="5BC35EE3">
        <w:rPr>
          <w:sz w:val="28"/>
          <w:szCs w:val="28"/>
        </w:rPr>
        <w:t xml:space="preserve"> reaching out</w:t>
      </w:r>
      <w:r w:rsidRPr="21363EC4" w:rsidR="5AF0C0A5">
        <w:rPr>
          <w:sz w:val="28"/>
          <w:szCs w:val="28"/>
        </w:rPr>
        <w:t>.</w:t>
      </w:r>
      <w:r w:rsidRPr="21363EC4" w:rsidR="5BC35EE3">
        <w:rPr>
          <w:sz w:val="28"/>
          <w:szCs w:val="28"/>
        </w:rPr>
        <w:t xml:space="preserve"> </w:t>
      </w:r>
      <w:bookmarkStart w:name="_Int_Ohb2tJZk" w:id="100679424"/>
      <w:r w:rsidRPr="21363EC4" w:rsidR="61415733">
        <w:rPr>
          <w:sz w:val="28"/>
          <w:szCs w:val="28"/>
        </w:rPr>
        <w:t>I</w:t>
      </w:r>
      <w:r w:rsidRPr="21363EC4" w:rsidR="5BC35EE3">
        <w:rPr>
          <w:sz w:val="28"/>
          <w:szCs w:val="28"/>
        </w:rPr>
        <w:t xml:space="preserve">t is understood that you are dealing with </w:t>
      </w:r>
      <w:r w:rsidRPr="21363EC4" w:rsidR="08EFF7EF">
        <w:rPr>
          <w:sz w:val="28"/>
          <w:szCs w:val="28"/>
        </w:rPr>
        <w:t>your Cousin Ja</w:t>
      </w:r>
      <w:r w:rsidRPr="21363EC4" w:rsidR="67A1BB7E">
        <w:rPr>
          <w:sz w:val="28"/>
          <w:szCs w:val="28"/>
        </w:rPr>
        <w:t>c</w:t>
      </w:r>
      <w:r w:rsidRPr="21363EC4" w:rsidR="08EFF7EF">
        <w:rPr>
          <w:sz w:val="28"/>
          <w:szCs w:val="28"/>
        </w:rPr>
        <w:t>kie’s will that she wrote in 2007</w:t>
      </w:r>
      <w:r w:rsidRPr="21363EC4" w:rsidR="2ACAD6FD">
        <w:rPr>
          <w:sz w:val="28"/>
          <w:szCs w:val="28"/>
        </w:rPr>
        <w:t>.</w:t>
      </w:r>
      <w:bookmarkEnd w:id="100679424"/>
      <w:r w:rsidRPr="21363EC4" w:rsidR="2ACAD6FD">
        <w:rPr>
          <w:sz w:val="28"/>
          <w:szCs w:val="28"/>
        </w:rPr>
        <w:t xml:space="preserve"> It</w:t>
      </w:r>
      <w:r w:rsidRPr="21363EC4" w:rsidR="08EFF7EF">
        <w:rPr>
          <w:sz w:val="28"/>
          <w:szCs w:val="28"/>
        </w:rPr>
        <w:t xml:space="preserve"> is </w:t>
      </w:r>
      <w:r w:rsidRPr="21363EC4" w:rsidR="5872C3D0">
        <w:rPr>
          <w:sz w:val="28"/>
          <w:szCs w:val="28"/>
        </w:rPr>
        <w:t>acknowledged</w:t>
      </w:r>
      <w:r w:rsidRPr="21363EC4" w:rsidR="08EFF7EF">
        <w:rPr>
          <w:sz w:val="28"/>
          <w:szCs w:val="28"/>
        </w:rPr>
        <w:t xml:space="preserve"> that you have been </w:t>
      </w:r>
      <w:r w:rsidRPr="21363EC4" w:rsidR="08EFF7EF">
        <w:rPr>
          <w:sz w:val="28"/>
          <w:szCs w:val="28"/>
        </w:rPr>
        <w:t>deemed</w:t>
      </w:r>
      <w:r w:rsidRPr="21363EC4" w:rsidR="08EFF7EF">
        <w:rPr>
          <w:sz w:val="28"/>
          <w:szCs w:val="28"/>
        </w:rPr>
        <w:t xml:space="preserve"> executor</w:t>
      </w:r>
      <w:r w:rsidRPr="21363EC4" w:rsidR="34001E88">
        <w:rPr>
          <w:sz w:val="28"/>
          <w:szCs w:val="28"/>
        </w:rPr>
        <w:t xml:space="preserve">. </w:t>
      </w:r>
      <w:r w:rsidRPr="21363EC4" w:rsidR="55556CC4">
        <w:rPr>
          <w:sz w:val="28"/>
          <w:szCs w:val="28"/>
        </w:rPr>
        <w:t>Therefore,</w:t>
      </w:r>
      <w:r w:rsidRPr="21363EC4" w:rsidR="34001E88">
        <w:rPr>
          <w:sz w:val="28"/>
          <w:szCs w:val="28"/>
        </w:rPr>
        <w:t xml:space="preserve"> you </w:t>
      </w:r>
      <w:r w:rsidRPr="21363EC4" w:rsidR="34001E88">
        <w:rPr>
          <w:sz w:val="28"/>
          <w:szCs w:val="28"/>
        </w:rPr>
        <w:t xml:space="preserve">are </w:t>
      </w:r>
      <w:r w:rsidRPr="21363EC4" w:rsidR="0DF5A935">
        <w:rPr>
          <w:sz w:val="28"/>
          <w:szCs w:val="28"/>
        </w:rPr>
        <w:t xml:space="preserve">responsible </w:t>
      </w:r>
      <w:r w:rsidRPr="21363EC4" w:rsidR="34001E88">
        <w:rPr>
          <w:sz w:val="28"/>
          <w:szCs w:val="28"/>
        </w:rPr>
        <w:t>for</w:t>
      </w:r>
      <w:r w:rsidRPr="21363EC4" w:rsidR="34001E88">
        <w:rPr>
          <w:sz w:val="28"/>
          <w:szCs w:val="28"/>
        </w:rPr>
        <w:t xml:space="preserve"> the distribution of her estate and assets</w:t>
      </w:r>
      <w:r w:rsidRPr="21363EC4" w:rsidR="3FA0D2CA">
        <w:rPr>
          <w:sz w:val="28"/>
          <w:szCs w:val="28"/>
        </w:rPr>
        <w:t xml:space="preserve"> (Administration of Estates Act 1923)</w:t>
      </w:r>
      <w:r w:rsidRPr="21363EC4" w:rsidR="34001E88">
        <w:rPr>
          <w:sz w:val="28"/>
          <w:szCs w:val="28"/>
        </w:rPr>
        <w:t>.</w:t>
      </w:r>
      <w:r w:rsidRPr="21363EC4" w:rsidR="08EFF7EF">
        <w:rPr>
          <w:sz w:val="28"/>
          <w:szCs w:val="28"/>
        </w:rPr>
        <w:t xml:space="preserve"> </w:t>
      </w:r>
      <w:r w:rsidRPr="21363EC4" w:rsidR="77CCDB44">
        <w:rPr>
          <w:sz w:val="28"/>
          <w:szCs w:val="28"/>
        </w:rPr>
        <w:t xml:space="preserve">Section 33 of the Act (Administration of Estates Act) governs the rules and responsibility you will hold. </w:t>
      </w:r>
      <w:r w:rsidRPr="21363EC4" w:rsidR="035A6B0E">
        <w:rPr>
          <w:sz w:val="28"/>
          <w:szCs w:val="28"/>
        </w:rPr>
        <w:t>T</w:t>
      </w:r>
      <w:r w:rsidRPr="21363EC4" w:rsidR="08EFF7EF">
        <w:rPr>
          <w:sz w:val="28"/>
          <w:szCs w:val="28"/>
        </w:rPr>
        <w:t xml:space="preserve">his letter is to provide you with some </w:t>
      </w:r>
      <w:r w:rsidRPr="21363EC4" w:rsidR="33586BF8">
        <w:rPr>
          <w:sz w:val="28"/>
          <w:szCs w:val="28"/>
        </w:rPr>
        <w:t>guidance</w:t>
      </w:r>
      <w:r w:rsidRPr="21363EC4" w:rsidR="08EFF7EF">
        <w:rPr>
          <w:sz w:val="28"/>
          <w:szCs w:val="28"/>
        </w:rPr>
        <w:t xml:space="preserve"> on the validity of the gifts Jakie has left behind.</w:t>
      </w:r>
      <w:r w:rsidRPr="21363EC4" w:rsidR="228F2EC6">
        <w:rPr>
          <w:sz w:val="28"/>
          <w:szCs w:val="28"/>
        </w:rPr>
        <w:t xml:space="preserve"> </w:t>
      </w:r>
    </w:p>
    <w:p w:rsidR="21363EC4" w:rsidP="21363EC4" w:rsidRDefault="21363EC4" w14:paraId="40B3FAB5" w14:textId="628B8354">
      <w:pPr>
        <w:pStyle w:val="Normal"/>
        <w:spacing w:before="120" w:beforeAutospacing="off" w:after="0" w:afterAutospacing="on"/>
        <w:rPr>
          <w:sz w:val="28"/>
          <w:szCs w:val="28"/>
        </w:rPr>
      </w:pPr>
    </w:p>
    <w:p w:rsidR="5245555C" w:rsidP="21363EC4" w:rsidRDefault="5245555C" w14:paraId="13280154" w14:textId="6690C23F">
      <w:pPr>
        <w:pStyle w:val="Normal"/>
        <w:spacing w:before="120" w:beforeAutospacing="off" w:after="0" w:afterAutospacing="on"/>
        <w:rPr>
          <w:sz w:val="28"/>
          <w:szCs w:val="28"/>
        </w:rPr>
      </w:pPr>
      <w:r w:rsidRPr="21363EC4" w:rsidR="5245555C">
        <w:rPr>
          <w:sz w:val="28"/>
          <w:szCs w:val="28"/>
        </w:rPr>
        <w:t xml:space="preserve">The first </w:t>
      </w:r>
      <w:r w:rsidRPr="21363EC4" w:rsidR="21E3532E">
        <w:rPr>
          <w:sz w:val="28"/>
          <w:szCs w:val="28"/>
        </w:rPr>
        <w:t>gift</w:t>
      </w:r>
      <w:r w:rsidRPr="21363EC4" w:rsidR="5245555C">
        <w:rPr>
          <w:sz w:val="28"/>
          <w:szCs w:val="28"/>
        </w:rPr>
        <w:t xml:space="preserve"> Ja</w:t>
      </w:r>
      <w:r w:rsidRPr="21363EC4" w:rsidR="42C0739A">
        <w:rPr>
          <w:sz w:val="28"/>
          <w:szCs w:val="28"/>
        </w:rPr>
        <w:t>c</w:t>
      </w:r>
      <w:r w:rsidRPr="21363EC4" w:rsidR="5245555C">
        <w:rPr>
          <w:sz w:val="28"/>
          <w:szCs w:val="28"/>
        </w:rPr>
        <w:t xml:space="preserve">kie made was that her son George was to inherit her </w:t>
      </w:r>
      <w:r w:rsidRPr="21363EC4" w:rsidR="5CB625C9">
        <w:rPr>
          <w:sz w:val="28"/>
          <w:szCs w:val="28"/>
        </w:rPr>
        <w:t xml:space="preserve">classic </w:t>
      </w:r>
      <w:r w:rsidRPr="21363EC4" w:rsidR="5245555C">
        <w:rPr>
          <w:sz w:val="28"/>
          <w:szCs w:val="28"/>
        </w:rPr>
        <w:t xml:space="preserve">car. </w:t>
      </w:r>
      <w:r w:rsidRPr="21363EC4" w:rsidR="54B08243">
        <w:rPr>
          <w:sz w:val="28"/>
          <w:szCs w:val="28"/>
        </w:rPr>
        <w:t xml:space="preserve">However, upon reading the facts given it is </w:t>
      </w:r>
      <w:r w:rsidRPr="21363EC4" w:rsidR="54B08243">
        <w:rPr>
          <w:sz w:val="28"/>
          <w:szCs w:val="28"/>
        </w:rPr>
        <w:t>apparent</w:t>
      </w:r>
      <w:r w:rsidRPr="21363EC4" w:rsidR="54B08243">
        <w:rPr>
          <w:sz w:val="28"/>
          <w:szCs w:val="28"/>
        </w:rPr>
        <w:t xml:space="preserve"> that Jakie’s estate comes with two cars</w:t>
      </w:r>
      <w:r w:rsidRPr="21363EC4" w:rsidR="0ADB1F7D">
        <w:rPr>
          <w:sz w:val="28"/>
          <w:szCs w:val="28"/>
        </w:rPr>
        <w:t xml:space="preserve">, a </w:t>
      </w:r>
      <w:bookmarkStart w:name="_Int_ZHvgTnYJ" w:id="2000702639"/>
      <w:r w:rsidRPr="21363EC4" w:rsidR="54B08243">
        <w:rPr>
          <w:sz w:val="28"/>
          <w:szCs w:val="28"/>
        </w:rPr>
        <w:t>Jaguar</w:t>
      </w:r>
      <w:bookmarkEnd w:id="2000702639"/>
      <w:r w:rsidRPr="21363EC4" w:rsidR="54B08243">
        <w:rPr>
          <w:sz w:val="28"/>
          <w:szCs w:val="28"/>
        </w:rPr>
        <w:t xml:space="preserve"> and </w:t>
      </w:r>
      <w:r w:rsidRPr="21363EC4" w:rsidR="284C23F4">
        <w:rPr>
          <w:sz w:val="28"/>
          <w:szCs w:val="28"/>
        </w:rPr>
        <w:t>a Bentley</w:t>
      </w:r>
      <w:r w:rsidRPr="21363EC4" w:rsidR="54B08243">
        <w:rPr>
          <w:sz w:val="28"/>
          <w:szCs w:val="28"/>
        </w:rPr>
        <w:t xml:space="preserve">. In the writing, it is not </w:t>
      </w:r>
      <w:r w:rsidRPr="21363EC4" w:rsidR="3266EBB1">
        <w:rPr>
          <w:sz w:val="28"/>
          <w:szCs w:val="28"/>
        </w:rPr>
        <w:t>clear</w:t>
      </w:r>
      <w:r w:rsidRPr="21363EC4" w:rsidR="54B08243">
        <w:rPr>
          <w:sz w:val="28"/>
          <w:szCs w:val="28"/>
        </w:rPr>
        <w:t xml:space="preserve"> which clas</w:t>
      </w:r>
      <w:r w:rsidRPr="21363EC4" w:rsidR="498435FC">
        <w:rPr>
          <w:sz w:val="28"/>
          <w:szCs w:val="28"/>
        </w:rPr>
        <w:t>sic car Jackie meant to leave</w:t>
      </w:r>
      <w:r w:rsidRPr="21363EC4" w:rsidR="125ACD00">
        <w:rPr>
          <w:sz w:val="28"/>
          <w:szCs w:val="28"/>
        </w:rPr>
        <w:t>,</w:t>
      </w:r>
      <w:r w:rsidRPr="21363EC4" w:rsidR="233B4887">
        <w:rPr>
          <w:sz w:val="28"/>
          <w:szCs w:val="28"/>
        </w:rPr>
        <w:t xml:space="preserve"> </w:t>
      </w:r>
      <w:bookmarkStart w:name="_Int_RywrzVOk" w:id="530898326"/>
      <w:r w:rsidRPr="21363EC4" w:rsidR="498435FC">
        <w:rPr>
          <w:sz w:val="28"/>
          <w:szCs w:val="28"/>
        </w:rPr>
        <w:t>leading</w:t>
      </w:r>
      <w:bookmarkEnd w:id="530898326"/>
      <w:r w:rsidRPr="21363EC4" w:rsidR="498435FC">
        <w:rPr>
          <w:sz w:val="28"/>
          <w:szCs w:val="28"/>
        </w:rPr>
        <w:t xml:space="preserve"> to uncertainty.</w:t>
      </w:r>
      <w:r w:rsidRPr="21363EC4" w:rsidR="68E4A4B3">
        <w:rPr>
          <w:sz w:val="28"/>
          <w:szCs w:val="28"/>
        </w:rPr>
        <w:t xml:space="preserve"> However</w:t>
      </w:r>
      <w:r w:rsidRPr="21363EC4" w:rsidR="33E14C31">
        <w:rPr>
          <w:sz w:val="28"/>
          <w:szCs w:val="28"/>
        </w:rPr>
        <w:t xml:space="preserve">, you have </w:t>
      </w:r>
      <w:r w:rsidRPr="21363EC4" w:rsidR="33E14C31">
        <w:rPr>
          <w:sz w:val="28"/>
          <w:szCs w:val="28"/>
        </w:rPr>
        <w:t>stated</w:t>
      </w:r>
      <w:r w:rsidRPr="21363EC4" w:rsidR="33E14C31">
        <w:rPr>
          <w:sz w:val="28"/>
          <w:szCs w:val="28"/>
        </w:rPr>
        <w:t xml:space="preserve"> that Jackie</w:t>
      </w:r>
      <w:r w:rsidRPr="21363EC4" w:rsidR="68E4A4B3">
        <w:rPr>
          <w:sz w:val="28"/>
          <w:szCs w:val="28"/>
        </w:rPr>
        <w:t xml:space="preserve"> had verbally expressed to</w:t>
      </w:r>
      <w:r w:rsidRPr="21363EC4" w:rsidR="6D8CFA33">
        <w:rPr>
          <w:sz w:val="28"/>
          <w:szCs w:val="28"/>
        </w:rPr>
        <w:t xml:space="preserve"> you that she wished for the Bentley to go to George. It would be most </w:t>
      </w:r>
      <w:r w:rsidRPr="21363EC4" w:rsidR="68943388">
        <w:rPr>
          <w:sz w:val="28"/>
          <w:szCs w:val="28"/>
        </w:rPr>
        <w:t>appropriate</w:t>
      </w:r>
      <w:r w:rsidRPr="21363EC4" w:rsidR="6D8CFA33">
        <w:rPr>
          <w:sz w:val="28"/>
          <w:szCs w:val="28"/>
        </w:rPr>
        <w:t xml:space="preserve"> for</w:t>
      </w:r>
      <w:r w:rsidRPr="21363EC4" w:rsidR="6D8CFA33">
        <w:rPr>
          <w:sz w:val="28"/>
          <w:szCs w:val="28"/>
        </w:rPr>
        <w:t xml:space="preserve"> the Bentley to be </w:t>
      </w:r>
      <w:r w:rsidRPr="21363EC4" w:rsidR="6D8CFA33">
        <w:rPr>
          <w:sz w:val="28"/>
          <w:szCs w:val="28"/>
        </w:rPr>
        <w:t>allocated</w:t>
      </w:r>
      <w:r w:rsidRPr="21363EC4" w:rsidR="6D8CFA33">
        <w:rPr>
          <w:sz w:val="28"/>
          <w:szCs w:val="28"/>
        </w:rPr>
        <w:t xml:space="preserve"> to George over the Jaguar.</w:t>
      </w:r>
      <w:r w:rsidRPr="21363EC4" w:rsidR="4AAA884A">
        <w:rPr>
          <w:sz w:val="28"/>
          <w:szCs w:val="28"/>
        </w:rPr>
        <w:t xml:space="preserve"> </w:t>
      </w:r>
      <w:r w:rsidRPr="21363EC4" w:rsidR="1A0D09EA">
        <w:rPr>
          <w:sz w:val="28"/>
          <w:szCs w:val="28"/>
        </w:rPr>
        <w:t>Nevertheless</w:t>
      </w:r>
      <w:r w:rsidRPr="21363EC4" w:rsidR="4AAA884A">
        <w:rPr>
          <w:sz w:val="28"/>
          <w:szCs w:val="28"/>
        </w:rPr>
        <w:t>, you are the executor and therefore this decision lies upon you.</w:t>
      </w:r>
    </w:p>
    <w:p w:rsidR="21363EC4" w:rsidP="21363EC4" w:rsidRDefault="21363EC4" w14:paraId="15433C56" w14:textId="4B168A9A">
      <w:pPr>
        <w:pStyle w:val="Normal"/>
        <w:spacing w:before="120" w:beforeAutospacing="off" w:after="0" w:afterAutospacing="on"/>
        <w:rPr>
          <w:sz w:val="28"/>
          <w:szCs w:val="28"/>
        </w:rPr>
      </w:pPr>
    </w:p>
    <w:p w:rsidR="685C5CC4" w:rsidP="21363EC4" w:rsidRDefault="685C5CC4" w14:paraId="4AFE1C41" w14:textId="293761A1">
      <w:pPr>
        <w:pStyle w:val="Normal"/>
        <w:spacing w:before="0" w:beforeAutospacing="off" w:after="0" w:afterAutospacing="on"/>
        <w:rPr>
          <w:sz w:val="28"/>
          <w:szCs w:val="28"/>
        </w:rPr>
      </w:pPr>
      <w:r w:rsidRPr="21363EC4" w:rsidR="685C5CC4">
        <w:rPr>
          <w:sz w:val="28"/>
          <w:szCs w:val="28"/>
        </w:rPr>
        <w:t xml:space="preserve">Moving on, the second gift </w:t>
      </w:r>
      <w:r w:rsidRPr="21363EC4" w:rsidR="685C5CC4">
        <w:rPr>
          <w:sz w:val="28"/>
          <w:szCs w:val="28"/>
        </w:rPr>
        <w:t>stated</w:t>
      </w:r>
      <w:r w:rsidRPr="21363EC4" w:rsidR="685C5CC4">
        <w:rPr>
          <w:sz w:val="28"/>
          <w:szCs w:val="28"/>
        </w:rPr>
        <w:t xml:space="preserve"> is that £10,000 is to be made to her daughter</w:t>
      </w:r>
      <w:r w:rsidRPr="21363EC4" w:rsidR="39DE77B3">
        <w:rPr>
          <w:sz w:val="28"/>
          <w:szCs w:val="28"/>
        </w:rPr>
        <w:t xml:space="preserve">, </w:t>
      </w:r>
      <w:r w:rsidRPr="21363EC4" w:rsidR="7593B05A">
        <w:rPr>
          <w:sz w:val="28"/>
          <w:szCs w:val="28"/>
        </w:rPr>
        <w:t>Lisa,</w:t>
      </w:r>
      <w:r w:rsidRPr="21363EC4" w:rsidR="685C5CC4">
        <w:rPr>
          <w:sz w:val="28"/>
          <w:szCs w:val="28"/>
        </w:rPr>
        <w:t xml:space="preserve"> with the </w:t>
      </w:r>
      <w:r w:rsidRPr="21363EC4" w:rsidR="2AC627CE">
        <w:rPr>
          <w:sz w:val="28"/>
          <w:szCs w:val="28"/>
        </w:rPr>
        <w:t>obliteration</w:t>
      </w:r>
      <w:r w:rsidRPr="21363EC4" w:rsidR="685C5CC4">
        <w:rPr>
          <w:sz w:val="28"/>
          <w:szCs w:val="28"/>
        </w:rPr>
        <w:t xml:space="preserve"> </w:t>
      </w:r>
      <w:r w:rsidRPr="21363EC4" w:rsidR="685C5CC4">
        <w:rPr>
          <w:sz w:val="28"/>
          <w:szCs w:val="28"/>
        </w:rPr>
        <w:t xml:space="preserve">of £20,000 and the signature ‘JG’. </w:t>
      </w:r>
    </w:p>
    <w:p w:rsidR="7EB164A9" w:rsidP="21363EC4" w:rsidRDefault="7EB164A9" w14:paraId="5078160E" w14:textId="030F557B">
      <w:pPr>
        <w:pStyle w:val="Normal"/>
        <w:spacing w:before="0" w:beforeAutospacing="off" w:after="0" w:afterAutospacing="on"/>
        <w:rPr>
          <w:sz w:val="28"/>
          <w:szCs w:val="28"/>
        </w:rPr>
      </w:pPr>
      <w:r w:rsidRPr="21363EC4" w:rsidR="7EB164A9">
        <w:rPr>
          <w:sz w:val="28"/>
          <w:szCs w:val="28"/>
        </w:rPr>
        <w:t>However,</w:t>
      </w:r>
      <w:r w:rsidRPr="21363EC4" w:rsidR="601C327A">
        <w:rPr>
          <w:sz w:val="28"/>
          <w:szCs w:val="28"/>
        </w:rPr>
        <w:t xml:space="preserve"> the </w:t>
      </w:r>
      <w:r w:rsidRPr="21363EC4" w:rsidR="72C862B7">
        <w:rPr>
          <w:sz w:val="28"/>
          <w:szCs w:val="28"/>
        </w:rPr>
        <w:t>amendment</w:t>
      </w:r>
      <w:r w:rsidRPr="21363EC4" w:rsidR="601C327A">
        <w:rPr>
          <w:sz w:val="28"/>
          <w:szCs w:val="28"/>
        </w:rPr>
        <w:t xml:space="preserve"> and signature </w:t>
      </w:r>
      <w:r w:rsidRPr="21363EC4" w:rsidR="07F01093">
        <w:rPr>
          <w:sz w:val="28"/>
          <w:szCs w:val="28"/>
        </w:rPr>
        <w:t xml:space="preserve">Jackie made, </w:t>
      </w:r>
      <w:r w:rsidRPr="21363EC4" w:rsidR="601C327A">
        <w:rPr>
          <w:sz w:val="28"/>
          <w:szCs w:val="28"/>
        </w:rPr>
        <w:t xml:space="preserve">are both written in </w:t>
      </w:r>
      <w:r w:rsidRPr="21363EC4" w:rsidR="0E4EE67B">
        <w:rPr>
          <w:sz w:val="28"/>
          <w:szCs w:val="28"/>
        </w:rPr>
        <w:t xml:space="preserve">pencil. </w:t>
      </w:r>
      <w:r w:rsidRPr="21363EC4" w:rsidR="7FC17939">
        <w:rPr>
          <w:sz w:val="28"/>
          <w:szCs w:val="28"/>
        </w:rPr>
        <w:t xml:space="preserve">Section 9 of the (Wills Act 1837) </w:t>
      </w:r>
      <w:r w:rsidRPr="21363EC4" w:rsidR="1A09DBAE">
        <w:rPr>
          <w:sz w:val="28"/>
          <w:szCs w:val="28"/>
        </w:rPr>
        <w:t>expresses</w:t>
      </w:r>
      <w:r w:rsidRPr="21363EC4" w:rsidR="7FC17939">
        <w:rPr>
          <w:sz w:val="28"/>
          <w:szCs w:val="28"/>
        </w:rPr>
        <w:t xml:space="preserve"> a</w:t>
      </w:r>
      <w:r w:rsidRPr="21363EC4" w:rsidR="7FC17939">
        <w:rPr>
          <w:sz w:val="28"/>
          <w:szCs w:val="28"/>
        </w:rPr>
        <w:t xml:space="preserve"> will must be in writing whether this is typed or in ink</w:t>
      </w:r>
      <w:r w:rsidRPr="21363EC4" w:rsidR="40EE030A">
        <w:rPr>
          <w:sz w:val="28"/>
          <w:szCs w:val="28"/>
        </w:rPr>
        <w:t>.</w:t>
      </w:r>
      <w:r w:rsidRPr="21363EC4" w:rsidR="7EED592D">
        <w:rPr>
          <w:sz w:val="28"/>
          <w:szCs w:val="28"/>
        </w:rPr>
        <w:t xml:space="preserve"> </w:t>
      </w:r>
      <w:r w:rsidRPr="21363EC4" w:rsidR="7EED592D">
        <w:rPr>
          <w:sz w:val="28"/>
          <w:szCs w:val="28"/>
        </w:rPr>
        <w:t>The</w:t>
      </w:r>
      <w:r w:rsidRPr="21363EC4" w:rsidR="09F28E90">
        <w:rPr>
          <w:sz w:val="28"/>
          <w:szCs w:val="28"/>
        </w:rPr>
        <w:t xml:space="preserve"> requirements of section 21 of the (Wills Act 1837)</w:t>
      </w:r>
      <w:r w:rsidRPr="21363EC4" w:rsidR="38E307F7">
        <w:rPr>
          <w:sz w:val="28"/>
          <w:szCs w:val="28"/>
        </w:rPr>
        <w:t xml:space="preserve"> claims that the re-execution of this must be </w:t>
      </w:r>
      <w:r w:rsidRPr="21363EC4" w:rsidR="38E307F7">
        <w:rPr>
          <w:sz w:val="28"/>
          <w:szCs w:val="28"/>
        </w:rPr>
        <w:t>witnessed</w:t>
      </w:r>
      <w:r w:rsidRPr="21363EC4" w:rsidR="38E307F7">
        <w:rPr>
          <w:sz w:val="28"/>
          <w:szCs w:val="28"/>
        </w:rPr>
        <w:t xml:space="preserve"> by the witnesses and testator.</w:t>
      </w:r>
      <w:r w:rsidRPr="21363EC4" w:rsidR="57FF9532">
        <w:rPr>
          <w:sz w:val="28"/>
          <w:szCs w:val="28"/>
        </w:rPr>
        <w:t xml:space="preserve"> Both witnesses do not recall seeing these amendments when signing. </w:t>
      </w:r>
      <w:r w:rsidRPr="21363EC4" w:rsidR="57FF9532">
        <w:rPr>
          <w:sz w:val="28"/>
          <w:szCs w:val="28"/>
        </w:rPr>
        <w:t>Thus,</w:t>
      </w:r>
      <w:r w:rsidRPr="21363EC4" w:rsidR="57FF9532">
        <w:rPr>
          <w:sz w:val="28"/>
          <w:szCs w:val="28"/>
        </w:rPr>
        <w:t xml:space="preserve"> making this </w:t>
      </w:r>
      <w:r w:rsidRPr="21363EC4" w:rsidR="29262E8B">
        <w:rPr>
          <w:sz w:val="28"/>
          <w:szCs w:val="28"/>
        </w:rPr>
        <w:t>altercation</w:t>
      </w:r>
      <w:r w:rsidRPr="21363EC4" w:rsidR="57FF9532">
        <w:rPr>
          <w:sz w:val="28"/>
          <w:szCs w:val="28"/>
        </w:rPr>
        <w:t xml:space="preserve"> invalid.</w:t>
      </w:r>
      <w:r w:rsidRPr="21363EC4" w:rsidR="1D13687E">
        <w:rPr>
          <w:sz w:val="28"/>
          <w:szCs w:val="28"/>
        </w:rPr>
        <w:t xml:space="preserve"> This can be supported by the case of Re Hay (1904.)</w:t>
      </w:r>
    </w:p>
    <w:p w:rsidR="21363EC4" w:rsidP="21363EC4" w:rsidRDefault="21363EC4" w14:paraId="56D304BC" w14:textId="0F4E19A2">
      <w:pPr>
        <w:pStyle w:val="Normal"/>
        <w:spacing w:before="0" w:beforeAutospacing="off" w:after="0" w:afterAutospacing="on"/>
        <w:rPr>
          <w:sz w:val="28"/>
          <w:szCs w:val="28"/>
        </w:rPr>
      </w:pPr>
    </w:p>
    <w:p w:rsidR="0E4EE67B" w:rsidP="21363EC4" w:rsidRDefault="0E4EE67B" w14:paraId="31DDA2A0" w14:textId="3B08BE75">
      <w:pPr>
        <w:pStyle w:val="Normal"/>
        <w:spacing w:before="0" w:beforeAutospacing="off" w:after="0" w:afterAutospacing="on"/>
        <w:rPr>
          <w:sz w:val="28"/>
          <w:szCs w:val="28"/>
        </w:rPr>
      </w:pPr>
      <w:r w:rsidRPr="21363EC4" w:rsidR="0E4EE67B">
        <w:rPr>
          <w:sz w:val="28"/>
          <w:szCs w:val="28"/>
        </w:rPr>
        <w:t>The third</w:t>
      </w:r>
      <w:r w:rsidRPr="21363EC4" w:rsidR="3CB31E84">
        <w:rPr>
          <w:sz w:val="28"/>
          <w:szCs w:val="28"/>
        </w:rPr>
        <w:t xml:space="preserve"> is </w:t>
      </w:r>
      <w:r w:rsidRPr="21363EC4" w:rsidR="0E4EE67B">
        <w:rPr>
          <w:sz w:val="28"/>
          <w:szCs w:val="28"/>
        </w:rPr>
        <w:t>left</w:t>
      </w:r>
      <w:r w:rsidRPr="21363EC4" w:rsidR="3952E613">
        <w:rPr>
          <w:sz w:val="28"/>
          <w:szCs w:val="28"/>
        </w:rPr>
        <w:t xml:space="preserve"> </w:t>
      </w:r>
      <w:r w:rsidRPr="21363EC4" w:rsidR="0E4EE67B">
        <w:rPr>
          <w:sz w:val="28"/>
          <w:szCs w:val="28"/>
        </w:rPr>
        <w:t>to her friend Rochelle of £1,000 with th</w:t>
      </w:r>
      <w:r w:rsidRPr="21363EC4" w:rsidR="64DA4819">
        <w:rPr>
          <w:sz w:val="28"/>
          <w:szCs w:val="28"/>
        </w:rPr>
        <w:t xml:space="preserve">e obliteration </w:t>
      </w:r>
      <w:r w:rsidRPr="21363EC4" w:rsidR="0E4EE67B">
        <w:rPr>
          <w:sz w:val="28"/>
          <w:szCs w:val="28"/>
        </w:rPr>
        <w:t>of £3,000</w:t>
      </w:r>
      <w:r w:rsidRPr="21363EC4" w:rsidR="0AAC48D1">
        <w:rPr>
          <w:sz w:val="28"/>
          <w:szCs w:val="28"/>
        </w:rPr>
        <w:t xml:space="preserve">. </w:t>
      </w:r>
      <w:r w:rsidRPr="21363EC4" w:rsidR="0E4EE67B">
        <w:rPr>
          <w:sz w:val="28"/>
          <w:szCs w:val="28"/>
        </w:rPr>
        <w:t xml:space="preserve">This is </w:t>
      </w:r>
      <w:r w:rsidRPr="21363EC4" w:rsidR="31A2F664">
        <w:rPr>
          <w:sz w:val="28"/>
          <w:szCs w:val="28"/>
        </w:rPr>
        <w:t>written</w:t>
      </w:r>
      <w:r w:rsidRPr="21363EC4" w:rsidR="0E4EE67B">
        <w:rPr>
          <w:sz w:val="28"/>
          <w:szCs w:val="28"/>
        </w:rPr>
        <w:t xml:space="preserve"> in ink.</w:t>
      </w:r>
      <w:r w:rsidRPr="21363EC4" w:rsidR="70764F8A">
        <w:rPr>
          <w:sz w:val="28"/>
          <w:szCs w:val="28"/>
        </w:rPr>
        <w:t xml:space="preserve"> Jackie was noticeably clear in what she was asking. Following what was previously said in the above statement, no witnesses signed nor were they present</w:t>
      </w:r>
      <w:r w:rsidRPr="21363EC4" w:rsidR="3597B718">
        <w:rPr>
          <w:sz w:val="28"/>
          <w:szCs w:val="28"/>
        </w:rPr>
        <w:t xml:space="preserve">. </w:t>
      </w:r>
      <w:r w:rsidRPr="21363EC4" w:rsidR="09AFD094">
        <w:rPr>
          <w:sz w:val="28"/>
          <w:szCs w:val="28"/>
        </w:rPr>
        <w:t xml:space="preserve">Although the witnesses do not recall this amendment, as it was written </w:t>
      </w:r>
      <w:r w:rsidRPr="21363EC4" w:rsidR="74CEA340">
        <w:rPr>
          <w:sz w:val="28"/>
          <w:szCs w:val="28"/>
        </w:rPr>
        <w:t>in</w:t>
      </w:r>
      <w:r w:rsidRPr="21363EC4" w:rsidR="09AFD094">
        <w:rPr>
          <w:sz w:val="28"/>
          <w:szCs w:val="28"/>
        </w:rPr>
        <w:t xml:space="preserve"> ink it</w:t>
      </w:r>
      <w:r w:rsidRPr="21363EC4" w:rsidR="19BF117E">
        <w:rPr>
          <w:sz w:val="28"/>
          <w:szCs w:val="28"/>
        </w:rPr>
        <w:t xml:space="preserve"> </w:t>
      </w:r>
      <w:r w:rsidRPr="21363EC4" w:rsidR="6B97AA81">
        <w:rPr>
          <w:sz w:val="28"/>
          <w:szCs w:val="28"/>
        </w:rPr>
        <w:t>follows</w:t>
      </w:r>
      <w:r w:rsidRPr="21363EC4" w:rsidR="19BF117E">
        <w:rPr>
          <w:sz w:val="28"/>
          <w:szCs w:val="28"/>
        </w:rPr>
        <w:t xml:space="preserve"> </w:t>
      </w:r>
      <w:r w:rsidRPr="21363EC4" w:rsidR="1CF04446">
        <w:rPr>
          <w:sz w:val="28"/>
          <w:szCs w:val="28"/>
        </w:rPr>
        <w:t xml:space="preserve">the rules under </w:t>
      </w:r>
      <w:r w:rsidRPr="21363EC4" w:rsidR="19BF117E">
        <w:rPr>
          <w:sz w:val="28"/>
          <w:szCs w:val="28"/>
        </w:rPr>
        <w:t xml:space="preserve">section 9 of the Act (Wills Act 1937). </w:t>
      </w:r>
      <w:r w:rsidRPr="21363EC4" w:rsidR="7510F59F">
        <w:rPr>
          <w:sz w:val="28"/>
          <w:szCs w:val="28"/>
        </w:rPr>
        <w:t>However, as Jakie did not</w:t>
      </w:r>
      <w:r w:rsidRPr="21363EC4" w:rsidR="3FF2E629">
        <w:rPr>
          <w:sz w:val="28"/>
          <w:szCs w:val="28"/>
        </w:rPr>
        <w:t xml:space="preserve"> sign her signature next to this, nor were there witnesses present to sign either. This may not be legally binding as it does not meet </w:t>
      </w:r>
      <w:r w:rsidRPr="21363EC4" w:rsidR="7C2710CE">
        <w:rPr>
          <w:sz w:val="28"/>
          <w:szCs w:val="28"/>
        </w:rPr>
        <w:t xml:space="preserve">the legal formalities for an </w:t>
      </w:r>
      <w:r w:rsidRPr="21363EC4" w:rsidR="637BD9B4">
        <w:rPr>
          <w:sz w:val="28"/>
          <w:szCs w:val="28"/>
        </w:rPr>
        <w:t>enforceable</w:t>
      </w:r>
      <w:r w:rsidRPr="21363EC4" w:rsidR="7C2710CE">
        <w:rPr>
          <w:sz w:val="28"/>
          <w:szCs w:val="28"/>
        </w:rPr>
        <w:t xml:space="preserve"> codicil.</w:t>
      </w:r>
    </w:p>
    <w:p w:rsidR="21363EC4" w:rsidP="21363EC4" w:rsidRDefault="21363EC4" w14:paraId="2621C9ED" w14:textId="1FBA567F">
      <w:pPr>
        <w:pStyle w:val="Normal"/>
        <w:spacing w:before="0" w:beforeAutospacing="off" w:after="0" w:afterAutospacing="on"/>
        <w:rPr>
          <w:sz w:val="28"/>
          <w:szCs w:val="28"/>
        </w:rPr>
      </w:pPr>
    </w:p>
    <w:p w:rsidR="13ACBA18" w:rsidP="21363EC4" w:rsidRDefault="13ACBA18" w14:paraId="76681697" w14:textId="6E6A91FE">
      <w:pPr>
        <w:pStyle w:val="Normal"/>
        <w:spacing w:before="0" w:beforeAutospacing="off" w:after="0" w:afterAutospacing="on"/>
        <w:rPr>
          <w:sz w:val="28"/>
          <w:szCs w:val="28"/>
        </w:rPr>
      </w:pPr>
      <w:r w:rsidRPr="21363EC4" w:rsidR="13ACBA18">
        <w:rPr>
          <w:sz w:val="28"/>
          <w:szCs w:val="28"/>
        </w:rPr>
        <w:t>An issue arises w</w:t>
      </w:r>
      <w:r w:rsidRPr="21363EC4" w:rsidR="401E7295">
        <w:rPr>
          <w:sz w:val="28"/>
          <w:szCs w:val="28"/>
        </w:rPr>
        <w:t xml:space="preserve">hen looking at </w:t>
      </w:r>
      <w:r w:rsidRPr="21363EC4" w:rsidR="13ACBA18">
        <w:rPr>
          <w:sz w:val="28"/>
          <w:szCs w:val="28"/>
        </w:rPr>
        <w:t xml:space="preserve">gift four. Jakie </w:t>
      </w:r>
      <w:r w:rsidRPr="21363EC4" w:rsidR="13ACBA18">
        <w:rPr>
          <w:sz w:val="28"/>
          <w:szCs w:val="28"/>
        </w:rPr>
        <w:t>stated</w:t>
      </w:r>
      <w:r w:rsidRPr="21363EC4" w:rsidR="13ACBA18">
        <w:rPr>
          <w:sz w:val="28"/>
          <w:szCs w:val="28"/>
        </w:rPr>
        <w:t xml:space="preserve"> that she wishes her ‘Lake View’ holiday cottage to be left to her niece Felicity. </w:t>
      </w:r>
      <w:bookmarkStart w:name="_Int_v04uEmbo" w:id="1811708174"/>
      <w:r w:rsidRPr="21363EC4" w:rsidR="3542391D">
        <w:rPr>
          <w:sz w:val="28"/>
          <w:szCs w:val="28"/>
        </w:rPr>
        <w:t>At first glance this</w:t>
      </w:r>
      <w:bookmarkEnd w:id="1811708174"/>
      <w:r w:rsidRPr="21363EC4" w:rsidR="3542391D">
        <w:rPr>
          <w:sz w:val="28"/>
          <w:szCs w:val="28"/>
        </w:rPr>
        <w:t xml:space="preserve"> may seem fine, but</w:t>
      </w:r>
      <w:r w:rsidRPr="21363EC4" w:rsidR="3542391D">
        <w:rPr>
          <w:sz w:val="28"/>
          <w:szCs w:val="28"/>
        </w:rPr>
        <w:t xml:space="preserve"> 3 years prior to her death</w:t>
      </w:r>
      <w:r w:rsidRPr="21363EC4" w:rsidR="3E6F118D">
        <w:rPr>
          <w:sz w:val="28"/>
          <w:szCs w:val="28"/>
        </w:rPr>
        <w:t>,</w:t>
      </w:r>
      <w:r w:rsidRPr="21363EC4" w:rsidR="3542391D">
        <w:rPr>
          <w:sz w:val="28"/>
          <w:szCs w:val="28"/>
        </w:rPr>
        <w:t xml:space="preserve"> </w:t>
      </w:r>
      <w:r w:rsidRPr="21363EC4" w:rsidR="5E08765E">
        <w:rPr>
          <w:sz w:val="28"/>
          <w:szCs w:val="28"/>
        </w:rPr>
        <w:t>s</w:t>
      </w:r>
      <w:r w:rsidRPr="21363EC4" w:rsidR="3542391D">
        <w:rPr>
          <w:sz w:val="28"/>
          <w:szCs w:val="28"/>
        </w:rPr>
        <w:t>he</w:t>
      </w:r>
      <w:r w:rsidRPr="21363EC4" w:rsidR="09341438">
        <w:rPr>
          <w:sz w:val="28"/>
          <w:szCs w:val="28"/>
        </w:rPr>
        <w:t xml:space="preserve"> </w:t>
      </w:r>
      <w:r w:rsidRPr="21363EC4" w:rsidR="316444D7">
        <w:rPr>
          <w:sz w:val="28"/>
          <w:szCs w:val="28"/>
        </w:rPr>
        <w:t>proclaimed</w:t>
      </w:r>
      <w:r w:rsidRPr="21363EC4" w:rsidR="09341438">
        <w:rPr>
          <w:sz w:val="28"/>
          <w:szCs w:val="28"/>
        </w:rPr>
        <w:t xml:space="preserve"> to </w:t>
      </w:r>
      <w:r w:rsidRPr="21363EC4" w:rsidR="3542391D">
        <w:rPr>
          <w:sz w:val="28"/>
          <w:szCs w:val="28"/>
        </w:rPr>
        <w:t>her friend Oliver t</w:t>
      </w:r>
      <w:r w:rsidRPr="21363EC4" w:rsidR="431813D0">
        <w:rPr>
          <w:sz w:val="28"/>
          <w:szCs w:val="28"/>
        </w:rPr>
        <w:t xml:space="preserve">hat </w:t>
      </w:r>
      <w:r w:rsidRPr="21363EC4" w:rsidR="3542391D">
        <w:rPr>
          <w:sz w:val="28"/>
          <w:szCs w:val="28"/>
        </w:rPr>
        <w:t xml:space="preserve">he </w:t>
      </w:r>
      <w:r w:rsidRPr="21363EC4" w:rsidR="5DC3E018">
        <w:rPr>
          <w:sz w:val="28"/>
          <w:szCs w:val="28"/>
        </w:rPr>
        <w:t>had</w:t>
      </w:r>
      <w:r w:rsidRPr="21363EC4" w:rsidR="4B96266C">
        <w:rPr>
          <w:sz w:val="28"/>
          <w:szCs w:val="28"/>
        </w:rPr>
        <w:t xml:space="preserve"> the </w:t>
      </w:r>
      <w:r w:rsidRPr="21363EC4" w:rsidR="3542391D">
        <w:rPr>
          <w:sz w:val="28"/>
          <w:szCs w:val="28"/>
        </w:rPr>
        <w:t>option</w:t>
      </w:r>
      <w:r w:rsidRPr="21363EC4" w:rsidR="3542391D">
        <w:rPr>
          <w:sz w:val="28"/>
          <w:szCs w:val="28"/>
        </w:rPr>
        <w:t xml:space="preserve"> to </w:t>
      </w:r>
      <w:r w:rsidRPr="21363EC4" w:rsidR="3542391D">
        <w:rPr>
          <w:sz w:val="28"/>
          <w:szCs w:val="28"/>
        </w:rPr>
        <w:t>purchase</w:t>
      </w:r>
      <w:r w:rsidRPr="21363EC4" w:rsidR="3542391D">
        <w:rPr>
          <w:sz w:val="28"/>
          <w:szCs w:val="28"/>
        </w:rPr>
        <w:t xml:space="preserve"> the property within 3 months of her passing. </w:t>
      </w:r>
      <w:r w:rsidRPr="21363EC4" w:rsidR="2D3BF3B1">
        <w:rPr>
          <w:sz w:val="28"/>
          <w:szCs w:val="28"/>
        </w:rPr>
        <w:t>Oliver</w:t>
      </w:r>
      <w:r w:rsidRPr="21363EC4" w:rsidR="3542391D">
        <w:rPr>
          <w:sz w:val="28"/>
          <w:szCs w:val="28"/>
        </w:rPr>
        <w:t xml:space="preserve"> </w:t>
      </w:r>
      <w:r w:rsidRPr="21363EC4" w:rsidR="59B495F8">
        <w:rPr>
          <w:sz w:val="28"/>
          <w:szCs w:val="28"/>
        </w:rPr>
        <w:t xml:space="preserve">has </w:t>
      </w:r>
      <w:r w:rsidRPr="21363EC4" w:rsidR="3542391D">
        <w:rPr>
          <w:sz w:val="28"/>
          <w:szCs w:val="28"/>
        </w:rPr>
        <w:t xml:space="preserve">chosen to exercise this </w:t>
      </w:r>
      <w:r w:rsidRPr="21363EC4" w:rsidR="3542391D">
        <w:rPr>
          <w:sz w:val="28"/>
          <w:szCs w:val="28"/>
        </w:rPr>
        <w:t>option</w:t>
      </w:r>
      <w:r w:rsidRPr="21363EC4" w:rsidR="3542391D">
        <w:rPr>
          <w:sz w:val="28"/>
          <w:szCs w:val="28"/>
        </w:rPr>
        <w:t xml:space="preserve"> within 2 months of Ja</w:t>
      </w:r>
      <w:r w:rsidRPr="21363EC4" w:rsidR="0F380AAD">
        <w:rPr>
          <w:sz w:val="28"/>
          <w:szCs w:val="28"/>
        </w:rPr>
        <w:t>cki</w:t>
      </w:r>
      <w:r w:rsidRPr="21363EC4" w:rsidR="3542391D">
        <w:rPr>
          <w:sz w:val="28"/>
          <w:szCs w:val="28"/>
        </w:rPr>
        <w:t>e</w:t>
      </w:r>
      <w:r w:rsidRPr="21363EC4" w:rsidR="45164B7B">
        <w:rPr>
          <w:sz w:val="28"/>
          <w:szCs w:val="28"/>
        </w:rPr>
        <w:t>’</w:t>
      </w:r>
      <w:r w:rsidRPr="21363EC4" w:rsidR="3542391D">
        <w:rPr>
          <w:sz w:val="28"/>
          <w:szCs w:val="28"/>
        </w:rPr>
        <w:t>s</w:t>
      </w:r>
      <w:r w:rsidRPr="21363EC4" w:rsidR="3542391D">
        <w:rPr>
          <w:sz w:val="28"/>
          <w:szCs w:val="28"/>
        </w:rPr>
        <w:t xml:space="preserve"> passing.</w:t>
      </w:r>
      <w:r w:rsidRPr="21363EC4" w:rsidR="0A23F022">
        <w:rPr>
          <w:sz w:val="28"/>
          <w:szCs w:val="28"/>
        </w:rPr>
        <w:t xml:space="preserve"> This can bring forth the defense of proprietary estoppel.</w:t>
      </w:r>
      <w:r w:rsidRPr="21363EC4" w:rsidR="38BEE596">
        <w:rPr>
          <w:sz w:val="28"/>
          <w:szCs w:val="28"/>
        </w:rPr>
        <w:t xml:space="preserve"> This is as Oliver was relying on the promise of </w:t>
      </w:r>
      <w:r w:rsidRPr="21363EC4" w:rsidR="740DB098">
        <w:rPr>
          <w:sz w:val="28"/>
          <w:szCs w:val="28"/>
        </w:rPr>
        <w:t>purchasing</w:t>
      </w:r>
      <w:r w:rsidRPr="21363EC4" w:rsidR="740DB098">
        <w:rPr>
          <w:sz w:val="28"/>
          <w:szCs w:val="28"/>
        </w:rPr>
        <w:t xml:space="preserve"> the </w:t>
      </w:r>
      <w:r w:rsidRPr="21363EC4" w:rsidR="313C1DE2">
        <w:rPr>
          <w:sz w:val="28"/>
          <w:szCs w:val="28"/>
        </w:rPr>
        <w:t>estate</w:t>
      </w:r>
      <w:r w:rsidRPr="21363EC4" w:rsidR="1E971E55">
        <w:rPr>
          <w:sz w:val="28"/>
          <w:szCs w:val="28"/>
        </w:rPr>
        <w:t xml:space="preserve"> (s</w:t>
      </w:r>
      <w:r w:rsidRPr="21363EC4" w:rsidR="7AFC0399">
        <w:rPr>
          <w:sz w:val="28"/>
          <w:szCs w:val="28"/>
        </w:rPr>
        <w:t>116 Land</w:t>
      </w:r>
      <w:r w:rsidRPr="21363EC4" w:rsidR="7D030130">
        <w:rPr>
          <w:sz w:val="28"/>
          <w:szCs w:val="28"/>
        </w:rPr>
        <w:t xml:space="preserve"> Registration Act 2002)</w:t>
      </w:r>
      <w:r w:rsidRPr="21363EC4" w:rsidR="313C1DE2">
        <w:rPr>
          <w:sz w:val="28"/>
          <w:szCs w:val="28"/>
        </w:rPr>
        <w:t>,</w:t>
      </w:r>
      <w:r w:rsidRPr="21363EC4" w:rsidR="740DB098">
        <w:rPr>
          <w:sz w:val="28"/>
          <w:szCs w:val="28"/>
        </w:rPr>
        <w:t xml:space="preserve"> but Jackie did not leave it in her will</w:t>
      </w:r>
      <w:r w:rsidRPr="21363EC4" w:rsidR="61D8053F">
        <w:rPr>
          <w:sz w:val="28"/>
          <w:szCs w:val="28"/>
        </w:rPr>
        <w:t>.</w:t>
      </w:r>
      <w:r w:rsidRPr="21363EC4" w:rsidR="6692AAFF">
        <w:rPr>
          <w:sz w:val="28"/>
          <w:szCs w:val="28"/>
        </w:rPr>
        <w:t xml:space="preserve"> </w:t>
      </w:r>
      <w:r w:rsidRPr="21363EC4" w:rsidR="0B35AD3B">
        <w:rPr>
          <w:sz w:val="28"/>
          <w:szCs w:val="28"/>
        </w:rPr>
        <w:t>Like</w:t>
      </w:r>
      <w:r w:rsidRPr="21363EC4" w:rsidR="4B2D70CA">
        <w:rPr>
          <w:sz w:val="28"/>
          <w:szCs w:val="28"/>
        </w:rPr>
        <w:t xml:space="preserve"> the case of </w:t>
      </w:r>
      <w:r w:rsidRPr="21363EC4" w:rsidR="2D8B1102">
        <w:rPr>
          <w:sz w:val="28"/>
          <w:szCs w:val="28"/>
        </w:rPr>
        <w:t>Re Basham (1987)</w:t>
      </w:r>
      <w:r w:rsidRPr="21363EC4" w:rsidR="0461F2BA">
        <w:rPr>
          <w:sz w:val="28"/>
          <w:szCs w:val="28"/>
        </w:rPr>
        <w:t>, t</w:t>
      </w:r>
      <w:r w:rsidRPr="21363EC4" w:rsidR="72747C3C">
        <w:rPr>
          <w:sz w:val="28"/>
          <w:szCs w:val="28"/>
        </w:rPr>
        <w:t xml:space="preserve">his </w:t>
      </w:r>
      <w:r w:rsidRPr="21363EC4" w:rsidR="72747C3C">
        <w:rPr>
          <w:sz w:val="28"/>
          <w:szCs w:val="28"/>
        </w:rPr>
        <w:t>option</w:t>
      </w:r>
      <w:r w:rsidRPr="21363EC4" w:rsidR="50ABEC59">
        <w:rPr>
          <w:sz w:val="28"/>
          <w:szCs w:val="28"/>
        </w:rPr>
        <w:t xml:space="preserve"> will</w:t>
      </w:r>
      <w:r w:rsidRPr="21363EC4" w:rsidR="72747C3C">
        <w:rPr>
          <w:sz w:val="28"/>
          <w:szCs w:val="28"/>
        </w:rPr>
        <w:t xml:space="preserve"> legally </w:t>
      </w:r>
      <w:r w:rsidRPr="21363EC4" w:rsidR="189A28D7">
        <w:rPr>
          <w:sz w:val="28"/>
          <w:szCs w:val="28"/>
        </w:rPr>
        <w:t>o</w:t>
      </w:r>
      <w:r w:rsidRPr="21363EC4" w:rsidR="72747C3C">
        <w:rPr>
          <w:sz w:val="28"/>
          <w:szCs w:val="28"/>
        </w:rPr>
        <w:t>bligate</w:t>
      </w:r>
      <w:r w:rsidRPr="21363EC4" w:rsidR="72747C3C">
        <w:rPr>
          <w:sz w:val="28"/>
          <w:szCs w:val="28"/>
        </w:rPr>
        <w:t xml:space="preserve"> the estate to </w:t>
      </w:r>
      <w:r w:rsidRPr="21363EC4" w:rsidR="34D934F1">
        <w:rPr>
          <w:sz w:val="28"/>
          <w:szCs w:val="28"/>
        </w:rPr>
        <w:t xml:space="preserve">go to </w:t>
      </w:r>
      <w:r w:rsidRPr="21363EC4" w:rsidR="72747C3C">
        <w:rPr>
          <w:sz w:val="28"/>
          <w:szCs w:val="28"/>
        </w:rPr>
        <w:t xml:space="preserve">Olivers request </w:t>
      </w:r>
      <w:r w:rsidRPr="21363EC4" w:rsidR="3C3E5B6C">
        <w:rPr>
          <w:sz w:val="28"/>
          <w:szCs w:val="28"/>
        </w:rPr>
        <w:t xml:space="preserve">as he exercised his right </w:t>
      </w:r>
      <w:r w:rsidRPr="21363EC4" w:rsidR="72747C3C">
        <w:rPr>
          <w:sz w:val="28"/>
          <w:szCs w:val="28"/>
        </w:rPr>
        <w:t>within the three-month window.</w:t>
      </w:r>
      <w:r w:rsidRPr="21363EC4" w:rsidR="08E1586F">
        <w:rPr>
          <w:sz w:val="28"/>
          <w:szCs w:val="28"/>
        </w:rPr>
        <w:t xml:space="preserve"> This case highlights how </w:t>
      </w:r>
      <w:r w:rsidRPr="21363EC4" w:rsidR="0621C714">
        <w:rPr>
          <w:sz w:val="28"/>
          <w:szCs w:val="28"/>
        </w:rPr>
        <w:t xml:space="preserve">the </w:t>
      </w:r>
      <w:r w:rsidRPr="21363EC4" w:rsidR="08E1586F">
        <w:rPr>
          <w:sz w:val="28"/>
          <w:szCs w:val="28"/>
        </w:rPr>
        <w:t xml:space="preserve">promise made by </w:t>
      </w:r>
      <w:r w:rsidRPr="21363EC4" w:rsidR="2C4B8BC4">
        <w:rPr>
          <w:sz w:val="28"/>
          <w:szCs w:val="28"/>
        </w:rPr>
        <w:t>Jackie</w:t>
      </w:r>
      <w:r w:rsidRPr="21363EC4" w:rsidR="08E1586F">
        <w:rPr>
          <w:sz w:val="28"/>
          <w:szCs w:val="28"/>
        </w:rPr>
        <w:t xml:space="preserve"> can </w:t>
      </w:r>
      <w:r w:rsidRPr="21363EC4" w:rsidR="38A1FFB3">
        <w:rPr>
          <w:sz w:val="28"/>
          <w:szCs w:val="28"/>
        </w:rPr>
        <w:t>override</w:t>
      </w:r>
      <w:r w:rsidRPr="21363EC4" w:rsidR="08E1586F">
        <w:rPr>
          <w:sz w:val="28"/>
          <w:szCs w:val="28"/>
        </w:rPr>
        <w:t xml:space="preserve"> </w:t>
      </w:r>
      <w:r w:rsidRPr="21363EC4" w:rsidR="621B79AB">
        <w:rPr>
          <w:sz w:val="28"/>
          <w:szCs w:val="28"/>
        </w:rPr>
        <w:t xml:space="preserve">her </w:t>
      </w:r>
      <w:r w:rsidRPr="21363EC4" w:rsidR="08E1586F">
        <w:rPr>
          <w:sz w:val="28"/>
          <w:szCs w:val="28"/>
        </w:rPr>
        <w:t>wish</w:t>
      </w:r>
      <w:r w:rsidRPr="21363EC4" w:rsidR="10A08879">
        <w:rPr>
          <w:sz w:val="28"/>
          <w:szCs w:val="28"/>
        </w:rPr>
        <w:t xml:space="preserve"> </w:t>
      </w:r>
      <w:r w:rsidRPr="21363EC4" w:rsidR="0240A23D">
        <w:rPr>
          <w:sz w:val="28"/>
          <w:szCs w:val="28"/>
        </w:rPr>
        <w:t xml:space="preserve">for </w:t>
      </w:r>
      <w:r w:rsidRPr="21363EC4" w:rsidR="10A08879">
        <w:rPr>
          <w:sz w:val="28"/>
          <w:szCs w:val="28"/>
        </w:rPr>
        <w:t>her niece.</w:t>
      </w:r>
    </w:p>
    <w:p w:rsidR="21363EC4" w:rsidP="21363EC4" w:rsidRDefault="21363EC4" w14:paraId="28338DB6" w14:textId="69B7B5DF">
      <w:pPr>
        <w:pStyle w:val="Normal"/>
        <w:spacing w:before="0" w:beforeAutospacing="off" w:after="0" w:afterAutospacing="on"/>
        <w:rPr>
          <w:sz w:val="28"/>
          <w:szCs w:val="28"/>
        </w:rPr>
      </w:pPr>
    </w:p>
    <w:p w:rsidR="72747C3C" w:rsidP="21363EC4" w:rsidRDefault="72747C3C" w14:paraId="736DE790" w14:textId="14A4B2C7">
      <w:pPr>
        <w:pStyle w:val="Normal"/>
        <w:spacing w:before="0" w:beforeAutospacing="off" w:after="0" w:afterAutospacing="on"/>
        <w:rPr>
          <w:sz w:val="28"/>
          <w:szCs w:val="28"/>
        </w:rPr>
      </w:pPr>
      <w:r w:rsidRPr="21363EC4" w:rsidR="72747C3C">
        <w:rPr>
          <w:sz w:val="28"/>
          <w:szCs w:val="28"/>
        </w:rPr>
        <w:t xml:space="preserve">The </w:t>
      </w:r>
      <w:r w:rsidRPr="21363EC4" w:rsidR="72747C3C">
        <w:rPr>
          <w:sz w:val="28"/>
          <w:szCs w:val="28"/>
        </w:rPr>
        <w:t xml:space="preserve">option </w:t>
      </w:r>
      <w:r w:rsidRPr="21363EC4" w:rsidR="147BCE5C">
        <w:rPr>
          <w:sz w:val="28"/>
          <w:szCs w:val="28"/>
        </w:rPr>
        <w:t xml:space="preserve">of Oliver </w:t>
      </w:r>
      <w:r w:rsidRPr="21363EC4" w:rsidR="0F84421F">
        <w:rPr>
          <w:sz w:val="28"/>
          <w:szCs w:val="28"/>
        </w:rPr>
        <w:t>purchas</w:t>
      </w:r>
      <w:r w:rsidRPr="21363EC4" w:rsidR="2A835E58">
        <w:rPr>
          <w:sz w:val="28"/>
          <w:szCs w:val="28"/>
        </w:rPr>
        <w:t xml:space="preserve">ing </w:t>
      </w:r>
      <w:r w:rsidRPr="21363EC4" w:rsidR="72747C3C">
        <w:rPr>
          <w:sz w:val="28"/>
          <w:szCs w:val="28"/>
        </w:rPr>
        <w:t xml:space="preserve">will effectively </w:t>
      </w:r>
      <w:r w:rsidRPr="21363EC4" w:rsidR="23739C5B">
        <w:rPr>
          <w:sz w:val="28"/>
          <w:szCs w:val="28"/>
        </w:rPr>
        <w:t>override</w:t>
      </w:r>
      <w:r w:rsidRPr="21363EC4" w:rsidR="72747C3C">
        <w:rPr>
          <w:sz w:val="28"/>
          <w:szCs w:val="28"/>
        </w:rPr>
        <w:t xml:space="preserve"> </w:t>
      </w:r>
      <w:r w:rsidRPr="21363EC4" w:rsidR="72747C3C">
        <w:rPr>
          <w:sz w:val="28"/>
          <w:szCs w:val="28"/>
        </w:rPr>
        <w:t xml:space="preserve">the gift to Felicity as the property </w:t>
      </w:r>
      <w:r w:rsidRPr="21363EC4" w:rsidR="4C773664">
        <w:rPr>
          <w:sz w:val="28"/>
          <w:szCs w:val="28"/>
        </w:rPr>
        <w:t xml:space="preserve">will </w:t>
      </w:r>
      <w:r w:rsidRPr="21363EC4" w:rsidR="72747C3C">
        <w:rPr>
          <w:sz w:val="28"/>
          <w:szCs w:val="28"/>
        </w:rPr>
        <w:t>no longer form</w:t>
      </w:r>
      <w:r w:rsidRPr="21363EC4" w:rsidR="5A0448AE">
        <w:rPr>
          <w:sz w:val="28"/>
          <w:szCs w:val="28"/>
        </w:rPr>
        <w:t xml:space="preserve"> </w:t>
      </w:r>
      <w:r w:rsidRPr="21363EC4" w:rsidR="72747C3C">
        <w:rPr>
          <w:sz w:val="28"/>
          <w:szCs w:val="28"/>
        </w:rPr>
        <w:t xml:space="preserve">part of the </w:t>
      </w:r>
      <w:r w:rsidRPr="21363EC4" w:rsidR="35F6C670">
        <w:rPr>
          <w:sz w:val="28"/>
          <w:szCs w:val="28"/>
        </w:rPr>
        <w:t>estate's</w:t>
      </w:r>
      <w:r w:rsidRPr="21363EC4" w:rsidR="72747C3C">
        <w:rPr>
          <w:sz w:val="28"/>
          <w:szCs w:val="28"/>
        </w:rPr>
        <w:t xml:space="preserve"> assets available for distribution under Jakie’s will. Once Oliver ha</w:t>
      </w:r>
      <w:r w:rsidRPr="21363EC4" w:rsidR="421B3230">
        <w:rPr>
          <w:sz w:val="28"/>
          <w:szCs w:val="28"/>
        </w:rPr>
        <w:t xml:space="preserve">s </w:t>
      </w:r>
      <w:r w:rsidRPr="21363EC4" w:rsidR="72747C3C">
        <w:rPr>
          <w:sz w:val="28"/>
          <w:szCs w:val="28"/>
        </w:rPr>
        <w:t xml:space="preserve">completed his purchase, </w:t>
      </w:r>
      <w:r w:rsidRPr="21363EC4" w:rsidR="2045D47E">
        <w:rPr>
          <w:sz w:val="28"/>
          <w:szCs w:val="28"/>
        </w:rPr>
        <w:t xml:space="preserve">Felicity will not be able to inherit ‘Lake View’ no more. If the </w:t>
      </w:r>
      <w:r w:rsidRPr="21363EC4" w:rsidR="0616EDE4">
        <w:rPr>
          <w:sz w:val="28"/>
          <w:szCs w:val="28"/>
        </w:rPr>
        <w:t>sale</w:t>
      </w:r>
      <w:r w:rsidRPr="21363EC4" w:rsidR="2045D47E">
        <w:rPr>
          <w:sz w:val="28"/>
          <w:szCs w:val="28"/>
        </w:rPr>
        <w:t xml:space="preserve"> </w:t>
      </w:r>
      <w:r w:rsidRPr="21363EC4" w:rsidR="6B90BDB0">
        <w:rPr>
          <w:sz w:val="28"/>
          <w:szCs w:val="28"/>
        </w:rPr>
        <w:t>were</w:t>
      </w:r>
      <w:r w:rsidRPr="21363EC4" w:rsidR="2045D47E">
        <w:rPr>
          <w:sz w:val="28"/>
          <w:szCs w:val="28"/>
        </w:rPr>
        <w:t xml:space="preserve"> to surplus, </w:t>
      </w:r>
      <w:r w:rsidRPr="21363EC4" w:rsidR="6DDE7609">
        <w:rPr>
          <w:sz w:val="28"/>
          <w:szCs w:val="28"/>
        </w:rPr>
        <w:t>whatever</w:t>
      </w:r>
      <w:r w:rsidRPr="21363EC4" w:rsidR="2045D47E">
        <w:rPr>
          <w:sz w:val="28"/>
          <w:szCs w:val="28"/>
        </w:rPr>
        <w:t xml:space="preserve"> sum </w:t>
      </w:r>
      <w:r w:rsidRPr="21363EC4" w:rsidR="76478AE9">
        <w:rPr>
          <w:sz w:val="28"/>
          <w:szCs w:val="28"/>
        </w:rPr>
        <w:t xml:space="preserve">that comes out of that </w:t>
      </w:r>
      <w:r w:rsidRPr="21363EC4" w:rsidR="2045D47E">
        <w:rPr>
          <w:sz w:val="28"/>
          <w:szCs w:val="28"/>
        </w:rPr>
        <w:t xml:space="preserve">would </w:t>
      </w:r>
      <w:r w:rsidRPr="21363EC4" w:rsidR="5BA84AA1">
        <w:rPr>
          <w:sz w:val="28"/>
          <w:szCs w:val="28"/>
        </w:rPr>
        <w:t xml:space="preserve">then </w:t>
      </w:r>
      <w:r w:rsidRPr="21363EC4" w:rsidR="2045D47E">
        <w:rPr>
          <w:sz w:val="28"/>
          <w:szCs w:val="28"/>
        </w:rPr>
        <w:t>become part of Ja</w:t>
      </w:r>
      <w:r w:rsidRPr="21363EC4" w:rsidR="7BA3AA25">
        <w:rPr>
          <w:sz w:val="28"/>
          <w:szCs w:val="28"/>
        </w:rPr>
        <w:t>c</w:t>
      </w:r>
      <w:r w:rsidRPr="21363EC4" w:rsidR="2045D47E">
        <w:rPr>
          <w:sz w:val="28"/>
          <w:szCs w:val="28"/>
        </w:rPr>
        <w:t>kie’s residuary estate</w:t>
      </w:r>
      <w:r w:rsidRPr="21363EC4" w:rsidR="37A2536B">
        <w:rPr>
          <w:sz w:val="28"/>
          <w:szCs w:val="28"/>
        </w:rPr>
        <w:t>. It would r</w:t>
      </w:r>
      <w:r w:rsidRPr="21363EC4" w:rsidR="2045D47E">
        <w:rPr>
          <w:sz w:val="28"/>
          <w:szCs w:val="28"/>
        </w:rPr>
        <w:t>educe the intended</w:t>
      </w:r>
      <w:r w:rsidRPr="21363EC4" w:rsidR="35BE154B">
        <w:rPr>
          <w:sz w:val="28"/>
          <w:szCs w:val="28"/>
        </w:rPr>
        <w:t xml:space="preserve"> benefit to Felicity, but as </w:t>
      </w:r>
      <w:r w:rsidRPr="21363EC4" w:rsidR="04C96BD3">
        <w:rPr>
          <w:sz w:val="28"/>
          <w:szCs w:val="28"/>
        </w:rPr>
        <w:t>executor</w:t>
      </w:r>
      <w:r w:rsidRPr="21363EC4" w:rsidR="35BE154B">
        <w:rPr>
          <w:sz w:val="28"/>
          <w:szCs w:val="28"/>
        </w:rPr>
        <w:t xml:space="preserve">, you </w:t>
      </w:r>
      <w:r w:rsidRPr="21363EC4" w:rsidR="35BE154B">
        <w:rPr>
          <w:sz w:val="28"/>
          <w:szCs w:val="28"/>
        </w:rPr>
        <w:t xml:space="preserve">are </w:t>
      </w:r>
      <w:r w:rsidRPr="21363EC4" w:rsidR="35BE154B">
        <w:rPr>
          <w:sz w:val="28"/>
          <w:szCs w:val="28"/>
        </w:rPr>
        <w:t>required</w:t>
      </w:r>
      <w:r w:rsidRPr="21363EC4" w:rsidR="35BE154B">
        <w:rPr>
          <w:sz w:val="28"/>
          <w:szCs w:val="28"/>
        </w:rPr>
        <w:t xml:space="preserve"> to</w:t>
      </w:r>
      <w:r w:rsidRPr="21363EC4" w:rsidR="22079672">
        <w:rPr>
          <w:sz w:val="28"/>
          <w:szCs w:val="28"/>
        </w:rPr>
        <w:t xml:space="preserve"> </w:t>
      </w:r>
      <w:r w:rsidRPr="21363EC4" w:rsidR="22079672">
        <w:rPr>
          <w:sz w:val="28"/>
          <w:szCs w:val="28"/>
        </w:rPr>
        <w:t>honor</w:t>
      </w:r>
      <w:r w:rsidRPr="21363EC4" w:rsidR="35BE154B">
        <w:rPr>
          <w:sz w:val="28"/>
          <w:szCs w:val="28"/>
        </w:rPr>
        <w:t xml:space="preserve"> the legal right Oliver has under the option agreement.</w:t>
      </w:r>
      <w:r w:rsidRPr="21363EC4" w:rsidR="1BEB7618">
        <w:rPr>
          <w:sz w:val="28"/>
          <w:szCs w:val="28"/>
        </w:rPr>
        <w:t xml:space="preserve">  Again, under the defense of proprietary estoppel.</w:t>
      </w:r>
    </w:p>
    <w:p w:rsidR="21363EC4" w:rsidP="21363EC4" w:rsidRDefault="21363EC4" w14:paraId="7EB7C2E5" w14:textId="41BAB5F4">
      <w:pPr>
        <w:pStyle w:val="Normal"/>
        <w:spacing w:before="0" w:beforeAutospacing="off" w:after="0" w:afterAutospacing="on"/>
        <w:rPr>
          <w:sz w:val="28"/>
          <w:szCs w:val="28"/>
        </w:rPr>
      </w:pPr>
    </w:p>
    <w:p w:rsidR="132A18D2" w:rsidP="21363EC4" w:rsidRDefault="132A18D2" w14:paraId="7CDE9803" w14:textId="756F0DE3">
      <w:pPr>
        <w:pStyle w:val="Normal"/>
        <w:spacing w:before="0" w:beforeAutospacing="off" w:after="0" w:afterAutospacing="on"/>
        <w:rPr>
          <w:sz w:val="28"/>
          <w:szCs w:val="28"/>
        </w:rPr>
      </w:pPr>
      <w:r w:rsidRPr="21363EC4" w:rsidR="132A18D2">
        <w:rPr>
          <w:sz w:val="28"/>
          <w:szCs w:val="28"/>
        </w:rPr>
        <w:t xml:space="preserve">The final wish Jakie had made was </w:t>
      </w:r>
      <w:r w:rsidRPr="21363EC4" w:rsidR="755EEFC2">
        <w:rPr>
          <w:sz w:val="28"/>
          <w:szCs w:val="28"/>
        </w:rPr>
        <w:t xml:space="preserve">that </w:t>
      </w:r>
      <w:r w:rsidRPr="21363EC4" w:rsidR="132A18D2">
        <w:rPr>
          <w:sz w:val="28"/>
          <w:szCs w:val="28"/>
        </w:rPr>
        <w:t>her husband Norman would inherit her estate, but should he predecease her</w:t>
      </w:r>
      <w:r w:rsidRPr="21363EC4" w:rsidR="10942E10">
        <w:rPr>
          <w:sz w:val="28"/>
          <w:szCs w:val="28"/>
        </w:rPr>
        <w:t xml:space="preserve">, </w:t>
      </w:r>
      <w:r w:rsidRPr="21363EC4" w:rsidR="132A18D2">
        <w:rPr>
          <w:sz w:val="28"/>
          <w:szCs w:val="28"/>
        </w:rPr>
        <w:t xml:space="preserve">then her grandchildren would inherit upon the age of 18. </w:t>
      </w:r>
      <w:r w:rsidRPr="21363EC4" w:rsidR="18877B12">
        <w:rPr>
          <w:sz w:val="28"/>
          <w:szCs w:val="28"/>
        </w:rPr>
        <w:t>Jackie has two grandchildren</w:t>
      </w:r>
      <w:r w:rsidRPr="21363EC4" w:rsidR="7C477E87">
        <w:rPr>
          <w:sz w:val="28"/>
          <w:szCs w:val="28"/>
        </w:rPr>
        <w:t>,</w:t>
      </w:r>
      <w:r w:rsidRPr="21363EC4" w:rsidR="18877B12">
        <w:rPr>
          <w:sz w:val="28"/>
          <w:szCs w:val="28"/>
        </w:rPr>
        <w:t xml:space="preserve"> </w:t>
      </w:r>
      <w:r w:rsidRPr="21363EC4" w:rsidR="59D0B010">
        <w:rPr>
          <w:sz w:val="28"/>
          <w:szCs w:val="28"/>
        </w:rPr>
        <w:t>o</w:t>
      </w:r>
      <w:r w:rsidRPr="21363EC4" w:rsidR="18877B12">
        <w:rPr>
          <w:sz w:val="28"/>
          <w:szCs w:val="28"/>
        </w:rPr>
        <w:t xml:space="preserve">ne of which is 19 and the other 17. Norman Predeceased Jackie in 2018. As she did not remarry, this gift </w:t>
      </w:r>
      <w:r w:rsidRPr="21363EC4" w:rsidR="3A02F117">
        <w:rPr>
          <w:sz w:val="28"/>
          <w:szCs w:val="28"/>
        </w:rPr>
        <w:t>lapses</w:t>
      </w:r>
      <w:r w:rsidRPr="21363EC4" w:rsidR="15224D54">
        <w:rPr>
          <w:sz w:val="28"/>
          <w:szCs w:val="28"/>
        </w:rPr>
        <w:t xml:space="preserve"> over</w:t>
      </w:r>
      <w:r w:rsidRPr="21363EC4" w:rsidR="18877B12">
        <w:rPr>
          <w:sz w:val="28"/>
          <w:szCs w:val="28"/>
        </w:rPr>
        <w:t>. Meaning her alternative provision of the grandchildren inheriting will ap</w:t>
      </w:r>
      <w:r w:rsidRPr="21363EC4" w:rsidR="54302C26">
        <w:rPr>
          <w:sz w:val="28"/>
          <w:szCs w:val="28"/>
        </w:rPr>
        <w:t>ply</w:t>
      </w:r>
      <w:r w:rsidRPr="21363EC4" w:rsidR="2239BBAB">
        <w:rPr>
          <w:sz w:val="28"/>
          <w:szCs w:val="28"/>
        </w:rPr>
        <w:t xml:space="preserve">. </w:t>
      </w:r>
      <w:r w:rsidRPr="21363EC4" w:rsidR="10E775F0">
        <w:rPr>
          <w:sz w:val="28"/>
          <w:szCs w:val="28"/>
        </w:rPr>
        <w:t>Both George’s children are eligible to inherit the residuary estate.</w:t>
      </w:r>
    </w:p>
    <w:p w:rsidR="21363EC4" w:rsidP="21363EC4" w:rsidRDefault="21363EC4" w14:paraId="6F7E3804" w14:textId="68AD2E79">
      <w:pPr>
        <w:pStyle w:val="Normal"/>
        <w:spacing w:before="0" w:beforeAutospacing="off" w:after="0" w:afterAutospacing="on"/>
        <w:rPr>
          <w:sz w:val="28"/>
          <w:szCs w:val="28"/>
        </w:rPr>
      </w:pPr>
    </w:p>
    <w:p w:rsidR="10E775F0" w:rsidP="21363EC4" w:rsidRDefault="10E775F0" w14:paraId="17E3B0F8" w14:textId="465E184F">
      <w:pPr>
        <w:pStyle w:val="Normal"/>
        <w:spacing w:before="0" w:beforeAutospacing="off" w:after="0" w:afterAutospacing="on"/>
        <w:rPr>
          <w:sz w:val="28"/>
          <w:szCs w:val="28"/>
        </w:rPr>
      </w:pPr>
      <w:bookmarkStart w:name="_Int_h3Njq9l3" w:id="1117998078"/>
      <w:r w:rsidRPr="21363EC4" w:rsidR="10E775F0">
        <w:rPr>
          <w:sz w:val="28"/>
          <w:szCs w:val="28"/>
        </w:rPr>
        <w:t>On the other hand, as Jackie had stated that they must reach the age of 18.</w:t>
      </w:r>
      <w:bookmarkEnd w:id="1117998078"/>
      <w:r w:rsidRPr="21363EC4" w:rsidR="10E775F0">
        <w:rPr>
          <w:sz w:val="28"/>
          <w:szCs w:val="28"/>
        </w:rPr>
        <w:t xml:space="preserve"> Only one of them can be entitled to </w:t>
      </w:r>
      <w:r w:rsidRPr="21363EC4" w:rsidR="1E197180">
        <w:rPr>
          <w:sz w:val="28"/>
          <w:szCs w:val="28"/>
        </w:rPr>
        <w:t>their</w:t>
      </w:r>
      <w:r w:rsidRPr="21363EC4" w:rsidR="10E775F0">
        <w:rPr>
          <w:sz w:val="28"/>
          <w:szCs w:val="28"/>
        </w:rPr>
        <w:t xml:space="preserve"> share</w:t>
      </w:r>
      <w:r w:rsidRPr="21363EC4" w:rsidR="40200AD6">
        <w:rPr>
          <w:sz w:val="28"/>
          <w:szCs w:val="28"/>
        </w:rPr>
        <w:t xml:space="preserve"> of the estate</w:t>
      </w:r>
      <w:r w:rsidRPr="21363EC4" w:rsidR="10E775F0">
        <w:rPr>
          <w:sz w:val="28"/>
          <w:szCs w:val="28"/>
        </w:rPr>
        <w:t xml:space="preserve"> </w:t>
      </w:r>
      <w:r w:rsidRPr="21363EC4" w:rsidR="10E775F0">
        <w:rPr>
          <w:sz w:val="28"/>
          <w:szCs w:val="28"/>
        </w:rPr>
        <w:t>immediately</w:t>
      </w:r>
      <w:r w:rsidRPr="21363EC4" w:rsidR="680A5752">
        <w:rPr>
          <w:sz w:val="28"/>
          <w:szCs w:val="28"/>
        </w:rPr>
        <w:t xml:space="preserve">. </w:t>
      </w:r>
      <w:r w:rsidRPr="21363EC4" w:rsidR="5DDE1EF6">
        <w:rPr>
          <w:sz w:val="28"/>
          <w:szCs w:val="28"/>
        </w:rPr>
        <w:t xml:space="preserve">As the </w:t>
      </w:r>
      <w:r w:rsidRPr="21363EC4" w:rsidR="680A5752">
        <w:rPr>
          <w:sz w:val="28"/>
          <w:szCs w:val="28"/>
        </w:rPr>
        <w:t xml:space="preserve">other grandchild </w:t>
      </w:r>
      <w:r w:rsidRPr="21363EC4" w:rsidR="3A4342EA">
        <w:rPr>
          <w:sz w:val="28"/>
          <w:szCs w:val="28"/>
        </w:rPr>
        <w:t xml:space="preserve">has not reached the age of 18 and is currently </w:t>
      </w:r>
      <w:r w:rsidRPr="21363EC4" w:rsidR="680A5752">
        <w:rPr>
          <w:sz w:val="28"/>
          <w:szCs w:val="28"/>
        </w:rPr>
        <w:t>17</w:t>
      </w:r>
      <w:r w:rsidRPr="21363EC4" w:rsidR="075F0043">
        <w:rPr>
          <w:sz w:val="28"/>
          <w:szCs w:val="28"/>
        </w:rPr>
        <w:t xml:space="preserve">, they </w:t>
      </w:r>
      <w:r w:rsidRPr="21363EC4" w:rsidR="680A5752">
        <w:rPr>
          <w:sz w:val="28"/>
          <w:szCs w:val="28"/>
        </w:rPr>
        <w:t xml:space="preserve">will become </w:t>
      </w:r>
      <w:r w:rsidRPr="21363EC4" w:rsidR="680A5752">
        <w:rPr>
          <w:sz w:val="28"/>
          <w:szCs w:val="28"/>
        </w:rPr>
        <w:t>immed</w:t>
      </w:r>
      <w:r w:rsidRPr="21363EC4" w:rsidR="019AA774">
        <w:rPr>
          <w:sz w:val="28"/>
          <w:szCs w:val="28"/>
        </w:rPr>
        <w:t>iately</w:t>
      </w:r>
      <w:r w:rsidRPr="21363EC4" w:rsidR="019AA774">
        <w:rPr>
          <w:sz w:val="28"/>
          <w:szCs w:val="28"/>
        </w:rPr>
        <w:t xml:space="preserve"> eligible once they turn 18. Until then, as you are the executor, you have the responsibility to safeguard their </w:t>
      </w:r>
      <w:r w:rsidRPr="21363EC4" w:rsidR="16D13F63">
        <w:rPr>
          <w:sz w:val="28"/>
          <w:szCs w:val="28"/>
        </w:rPr>
        <w:t>shares</w:t>
      </w:r>
      <w:r w:rsidRPr="21363EC4" w:rsidR="019AA774">
        <w:rPr>
          <w:sz w:val="28"/>
          <w:szCs w:val="28"/>
        </w:rPr>
        <w:t xml:space="preserve"> within the estate.</w:t>
      </w:r>
      <w:r w:rsidRPr="21363EC4" w:rsidR="02D91271">
        <w:rPr>
          <w:sz w:val="28"/>
          <w:szCs w:val="28"/>
        </w:rPr>
        <w:t xml:space="preserve"> </w:t>
      </w:r>
      <w:r w:rsidRPr="21363EC4" w:rsidR="23876C6D">
        <w:rPr>
          <w:sz w:val="28"/>
          <w:szCs w:val="28"/>
        </w:rPr>
        <w:t xml:space="preserve">As the will not does not specifically create a trust for </w:t>
      </w:r>
      <w:r w:rsidRPr="21363EC4" w:rsidR="05DD46EF">
        <w:rPr>
          <w:sz w:val="28"/>
          <w:szCs w:val="28"/>
        </w:rPr>
        <w:t xml:space="preserve">the </w:t>
      </w:r>
      <w:r w:rsidRPr="21363EC4" w:rsidR="23876C6D">
        <w:rPr>
          <w:sz w:val="28"/>
          <w:szCs w:val="28"/>
        </w:rPr>
        <w:t>17-year-old</w:t>
      </w:r>
      <w:r w:rsidRPr="21363EC4" w:rsidR="37494B51">
        <w:rPr>
          <w:sz w:val="28"/>
          <w:szCs w:val="28"/>
        </w:rPr>
        <w:t xml:space="preserve"> share</w:t>
      </w:r>
      <w:r w:rsidRPr="21363EC4" w:rsidR="23876C6D">
        <w:rPr>
          <w:sz w:val="28"/>
          <w:szCs w:val="28"/>
        </w:rPr>
        <w:t xml:space="preserve">, </w:t>
      </w:r>
      <w:bookmarkStart w:name="_Int_jtxCsliF" w:id="1324606491"/>
      <w:r w:rsidRPr="21363EC4" w:rsidR="23876C6D">
        <w:rPr>
          <w:sz w:val="28"/>
          <w:szCs w:val="28"/>
        </w:rPr>
        <w:t>You</w:t>
      </w:r>
      <w:bookmarkEnd w:id="1324606491"/>
      <w:r w:rsidRPr="21363EC4" w:rsidR="23876C6D">
        <w:rPr>
          <w:sz w:val="28"/>
          <w:szCs w:val="28"/>
        </w:rPr>
        <w:t xml:space="preserve"> would </w:t>
      </w:r>
      <w:r w:rsidRPr="21363EC4" w:rsidR="23876C6D">
        <w:rPr>
          <w:sz w:val="28"/>
          <w:szCs w:val="28"/>
        </w:rPr>
        <w:t xml:space="preserve">be </w:t>
      </w:r>
      <w:r w:rsidRPr="21363EC4" w:rsidR="6F75E247">
        <w:rPr>
          <w:sz w:val="28"/>
          <w:szCs w:val="28"/>
        </w:rPr>
        <w:t>responsible</w:t>
      </w:r>
      <w:r w:rsidRPr="21363EC4" w:rsidR="23876C6D">
        <w:rPr>
          <w:sz w:val="28"/>
          <w:szCs w:val="28"/>
        </w:rPr>
        <w:t xml:space="preserve"> for</w:t>
      </w:r>
      <w:r w:rsidRPr="21363EC4" w:rsidR="23876C6D">
        <w:rPr>
          <w:sz w:val="28"/>
          <w:szCs w:val="28"/>
        </w:rPr>
        <w:t xml:space="preserve"> h</w:t>
      </w:r>
      <w:r w:rsidRPr="21363EC4" w:rsidR="70D3C8C4">
        <w:rPr>
          <w:sz w:val="28"/>
          <w:szCs w:val="28"/>
        </w:rPr>
        <w:t>olding their shares until they reach 18</w:t>
      </w:r>
      <w:r w:rsidRPr="21363EC4" w:rsidR="45AA8067">
        <w:rPr>
          <w:sz w:val="28"/>
          <w:szCs w:val="28"/>
        </w:rPr>
        <w:t>.</w:t>
      </w:r>
    </w:p>
    <w:p w:rsidR="45AA8067" w:rsidP="21363EC4" w:rsidRDefault="45AA8067" w14:paraId="11611D28" w14:textId="6626F9CA">
      <w:pPr>
        <w:pStyle w:val="Normal"/>
        <w:spacing w:before="0" w:beforeAutospacing="off" w:after="0" w:afterAutospacing="on"/>
        <w:rPr>
          <w:sz w:val="28"/>
          <w:szCs w:val="28"/>
        </w:rPr>
      </w:pPr>
      <w:r w:rsidRPr="21363EC4" w:rsidR="45AA8067">
        <w:rPr>
          <w:sz w:val="28"/>
          <w:szCs w:val="28"/>
        </w:rPr>
        <w:t>In doing this this, it will align with Jackies wishes of the estate going to both grandchildren upon her terms.</w:t>
      </w:r>
    </w:p>
    <w:p w:rsidR="21363EC4" w:rsidP="21363EC4" w:rsidRDefault="21363EC4" w14:paraId="1B82B5A9" w14:textId="04BA776F">
      <w:pPr>
        <w:pStyle w:val="Normal"/>
        <w:spacing w:before="0" w:beforeAutospacing="off" w:after="0" w:afterAutospacing="on"/>
        <w:rPr>
          <w:sz w:val="28"/>
          <w:szCs w:val="28"/>
        </w:rPr>
      </w:pPr>
    </w:p>
    <w:p w:rsidR="37391D7C" w:rsidP="21363EC4" w:rsidRDefault="37391D7C" w14:paraId="0E992D98" w14:textId="2EB03788">
      <w:pPr>
        <w:pStyle w:val="Normal"/>
        <w:spacing w:before="0" w:beforeAutospacing="off" w:after="0" w:afterAutospacing="on"/>
        <w:rPr>
          <w:sz w:val="28"/>
          <w:szCs w:val="28"/>
        </w:rPr>
      </w:pPr>
      <w:r w:rsidRPr="21363EC4" w:rsidR="37391D7C">
        <w:rPr>
          <w:sz w:val="28"/>
          <w:szCs w:val="28"/>
        </w:rPr>
        <w:t xml:space="preserve">Hopefully, this </w:t>
      </w:r>
      <w:r w:rsidRPr="21363EC4" w:rsidR="37391D7C">
        <w:rPr>
          <w:sz w:val="28"/>
          <w:szCs w:val="28"/>
        </w:rPr>
        <w:t>provides</w:t>
      </w:r>
      <w:r w:rsidRPr="21363EC4" w:rsidR="37391D7C">
        <w:rPr>
          <w:sz w:val="28"/>
          <w:szCs w:val="28"/>
        </w:rPr>
        <w:t xml:space="preserve"> the guidance you wished for. Please reach out for further guidance if needed. We are here to help support you in </w:t>
      </w:r>
      <w:bookmarkStart w:name="_Int_KX2w2ovK" w:id="134585597"/>
      <w:r w:rsidRPr="21363EC4" w:rsidR="1B58540D">
        <w:rPr>
          <w:sz w:val="28"/>
          <w:szCs w:val="28"/>
        </w:rPr>
        <w:t>ensuring Jackie’s</w:t>
      </w:r>
      <w:bookmarkEnd w:id="134585597"/>
      <w:r w:rsidRPr="21363EC4" w:rsidR="37391D7C">
        <w:rPr>
          <w:sz w:val="28"/>
          <w:szCs w:val="28"/>
        </w:rPr>
        <w:t xml:space="preserve"> </w:t>
      </w:r>
      <w:bookmarkStart w:name="_Int_FQ2jX1Od" w:id="712108311"/>
      <w:r w:rsidRPr="21363EC4" w:rsidR="37391D7C">
        <w:rPr>
          <w:sz w:val="28"/>
          <w:szCs w:val="28"/>
        </w:rPr>
        <w:t>wishes</w:t>
      </w:r>
      <w:r w:rsidRPr="21363EC4" w:rsidR="5B65FF27">
        <w:rPr>
          <w:sz w:val="28"/>
          <w:szCs w:val="28"/>
        </w:rPr>
        <w:t xml:space="preserve"> </w:t>
      </w:r>
      <w:bookmarkStart w:name="_Int_yFy5VKaQ" w:id="585303915"/>
      <w:r w:rsidRPr="21363EC4" w:rsidR="4069335D">
        <w:rPr>
          <w:sz w:val="28"/>
          <w:szCs w:val="28"/>
        </w:rPr>
        <w:t>happen</w:t>
      </w:r>
      <w:bookmarkEnd w:id="585303915"/>
      <w:bookmarkEnd w:id="712108311"/>
      <w:r w:rsidRPr="21363EC4" w:rsidR="4069335D">
        <w:rPr>
          <w:sz w:val="28"/>
          <w:szCs w:val="28"/>
        </w:rPr>
        <w:t xml:space="preserve"> and help with any questions that may </w:t>
      </w:r>
      <w:r w:rsidRPr="21363EC4" w:rsidR="3967704F">
        <w:rPr>
          <w:sz w:val="28"/>
          <w:szCs w:val="28"/>
        </w:rPr>
        <w:t>arise further</w:t>
      </w:r>
      <w:r w:rsidRPr="21363EC4" w:rsidR="4069335D">
        <w:rPr>
          <w:sz w:val="28"/>
          <w:szCs w:val="28"/>
        </w:rPr>
        <w:t>.</w:t>
      </w:r>
    </w:p>
    <w:p w:rsidR="21363EC4" w:rsidP="21363EC4" w:rsidRDefault="21363EC4" w14:paraId="6F840B70" w14:textId="0998D727">
      <w:pPr>
        <w:pStyle w:val="Normal"/>
        <w:spacing w:before="0" w:beforeAutospacing="off" w:after="0" w:afterAutospacing="on"/>
        <w:rPr>
          <w:sz w:val="28"/>
          <w:szCs w:val="28"/>
        </w:rPr>
      </w:pPr>
    </w:p>
    <w:p w:rsidR="4069335D" w:rsidP="21363EC4" w:rsidRDefault="4069335D" w14:paraId="19911EA8" w14:textId="70FB2839">
      <w:pPr>
        <w:pStyle w:val="Normal"/>
        <w:spacing w:before="0" w:beforeAutospacing="off" w:after="0" w:afterAutospacing="on"/>
        <w:rPr>
          <w:sz w:val="28"/>
          <w:szCs w:val="28"/>
        </w:rPr>
      </w:pPr>
      <w:r w:rsidRPr="21363EC4" w:rsidR="4069335D">
        <w:rPr>
          <w:sz w:val="28"/>
          <w:szCs w:val="28"/>
        </w:rPr>
        <w:t>Warm regards,</w:t>
      </w:r>
    </w:p>
    <w:p w:rsidR="4069335D" w:rsidP="21363EC4" w:rsidRDefault="4069335D" w14:paraId="416DD821" w14:textId="2A7F6EB4">
      <w:pPr>
        <w:pStyle w:val="Normal"/>
        <w:spacing w:before="0" w:beforeAutospacing="off" w:after="0" w:afterAutospacing="on"/>
        <w:rPr>
          <w:sz w:val="28"/>
          <w:szCs w:val="28"/>
        </w:rPr>
      </w:pPr>
      <w:r w:rsidRPr="21363EC4" w:rsidR="4069335D">
        <w:rPr>
          <w:sz w:val="28"/>
          <w:szCs w:val="28"/>
        </w:rPr>
        <w:t>Miss Gleeson</w:t>
      </w:r>
    </w:p>
    <w:p w:rsidR="21363EC4" w:rsidP="21363EC4" w:rsidRDefault="21363EC4" w14:paraId="54F2E271" w14:textId="591C686B">
      <w:pPr>
        <w:pStyle w:val="Normal"/>
        <w:spacing w:before="0" w:beforeAutospacing="off" w:after="0" w:afterAutospacing="on"/>
        <w:rPr>
          <w:sz w:val="28"/>
          <w:szCs w:val="28"/>
        </w:rPr>
      </w:pPr>
    </w:p>
    <w:p w:rsidR="21363EC4" w:rsidP="21363EC4" w:rsidRDefault="21363EC4" w14:paraId="38CF285D" w14:textId="7CDF9EE4">
      <w:pPr>
        <w:pStyle w:val="Normal"/>
        <w:spacing w:before="0" w:beforeAutospacing="off" w:after="0" w:afterAutospacing="on"/>
        <w:rPr>
          <w:sz w:val="28"/>
          <w:szCs w:val="28"/>
        </w:rPr>
      </w:pPr>
    </w:p>
    <w:p w:rsidR="21363EC4" w:rsidP="21363EC4" w:rsidRDefault="21363EC4" w14:paraId="2A3A8B4E" w14:textId="7B6FBD6E">
      <w:pPr>
        <w:pStyle w:val="Normal"/>
        <w:spacing w:before="0" w:beforeAutospacing="off" w:after="0" w:afterAutospacing="on"/>
        <w:rPr>
          <w:sz w:val="28"/>
          <w:szCs w:val="28"/>
        </w:rPr>
      </w:pPr>
    </w:p>
    <w:p w:rsidR="21363EC4" w:rsidP="21363EC4" w:rsidRDefault="21363EC4" w14:paraId="1BF5E35B" w14:textId="590CB402">
      <w:pPr>
        <w:pStyle w:val="Normal"/>
        <w:spacing w:before="0" w:beforeAutospacing="off" w:after="0" w:afterAutospacing="on"/>
        <w:rPr>
          <w:sz w:val="28"/>
          <w:szCs w:val="28"/>
        </w:rPr>
      </w:pPr>
    </w:p>
    <w:p w:rsidR="21363EC4" w:rsidP="21363EC4" w:rsidRDefault="21363EC4" w14:paraId="0C77C971" w14:textId="242A3BFE">
      <w:pPr>
        <w:pStyle w:val="Normal"/>
        <w:spacing w:before="0" w:beforeAutospacing="off" w:after="0" w:afterAutospacing="on"/>
        <w:rPr>
          <w:sz w:val="28"/>
          <w:szCs w:val="28"/>
        </w:rPr>
      </w:pPr>
    </w:p>
    <w:p w:rsidR="21363EC4" w:rsidP="21363EC4" w:rsidRDefault="21363EC4" w14:paraId="1A2C6F15" w14:textId="7AC655A1">
      <w:pPr>
        <w:pStyle w:val="Normal"/>
        <w:spacing w:before="0" w:beforeAutospacing="off" w:after="0" w:afterAutospacing="on"/>
        <w:rPr>
          <w:sz w:val="28"/>
          <w:szCs w:val="28"/>
        </w:rPr>
      </w:pPr>
    </w:p>
    <w:p w:rsidR="21363EC4" w:rsidP="21363EC4" w:rsidRDefault="21363EC4" w14:paraId="2DD763AB" w14:textId="1FC9C790">
      <w:pPr>
        <w:pStyle w:val="Normal"/>
        <w:spacing w:before="0" w:beforeAutospacing="off" w:after="0" w:afterAutospacing="on"/>
        <w:rPr>
          <w:sz w:val="28"/>
          <w:szCs w:val="28"/>
        </w:rPr>
      </w:pPr>
    </w:p>
    <w:p w:rsidR="21363EC4" w:rsidP="21363EC4" w:rsidRDefault="21363EC4" w14:paraId="12FBA74B" w14:textId="5511EAE7">
      <w:pPr>
        <w:pStyle w:val="Normal"/>
        <w:spacing w:before="0" w:beforeAutospacing="off" w:after="0" w:afterAutospacing="on"/>
        <w:rPr>
          <w:sz w:val="28"/>
          <w:szCs w:val="28"/>
        </w:rPr>
      </w:pPr>
    </w:p>
    <w:p w:rsidR="21363EC4" w:rsidP="21363EC4" w:rsidRDefault="21363EC4" w14:paraId="4C6A5463" w14:textId="32AE52EA">
      <w:pPr>
        <w:pStyle w:val="Normal"/>
        <w:spacing w:before="0" w:beforeAutospacing="off" w:after="0" w:afterAutospacing="on"/>
        <w:rPr>
          <w:sz w:val="28"/>
          <w:szCs w:val="28"/>
        </w:rPr>
      </w:pPr>
    </w:p>
    <w:p w:rsidR="21363EC4" w:rsidP="21363EC4" w:rsidRDefault="21363EC4" w14:paraId="1C1FF924" w14:textId="3101213C">
      <w:pPr>
        <w:pStyle w:val="Normal"/>
        <w:spacing w:before="0" w:beforeAutospacing="off" w:after="0" w:afterAutospacing="on"/>
        <w:rPr>
          <w:sz w:val="28"/>
          <w:szCs w:val="28"/>
        </w:rPr>
      </w:pPr>
    </w:p>
    <w:p w:rsidR="21363EC4" w:rsidP="21363EC4" w:rsidRDefault="21363EC4" w14:paraId="451E360B" w14:textId="036A8053">
      <w:pPr>
        <w:pStyle w:val="Normal"/>
        <w:spacing w:before="0" w:beforeAutospacing="off" w:after="0" w:afterAutospacing="on"/>
        <w:rPr>
          <w:sz w:val="28"/>
          <w:szCs w:val="28"/>
        </w:rPr>
      </w:pPr>
    </w:p>
    <w:p w:rsidR="21363EC4" w:rsidP="21363EC4" w:rsidRDefault="21363EC4" w14:paraId="007ED3DC" w14:textId="3D6866CA">
      <w:pPr>
        <w:pStyle w:val="Normal"/>
        <w:spacing w:before="0" w:beforeAutospacing="off" w:after="0" w:afterAutospacing="on"/>
        <w:rPr>
          <w:sz w:val="28"/>
          <w:szCs w:val="28"/>
        </w:rPr>
      </w:pPr>
    </w:p>
    <w:p w:rsidR="21363EC4" w:rsidP="21363EC4" w:rsidRDefault="21363EC4" w14:paraId="43FFA4F7" w14:textId="16076119">
      <w:pPr>
        <w:pStyle w:val="Normal"/>
        <w:spacing w:before="0" w:beforeAutospacing="off" w:after="0" w:afterAutospacing="on"/>
        <w:rPr>
          <w:sz w:val="28"/>
          <w:szCs w:val="28"/>
        </w:rPr>
      </w:pPr>
    </w:p>
    <w:p w:rsidR="6C721437" w:rsidP="21363EC4" w:rsidRDefault="6C721437" w14:paraId="2DAC13D2" w14:textId="2081ECCA">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1363EC4" w:rsidR="6C721437">
        <w:rPr>
          <w:rFonts w:ascii="Aptos" w:hAnsi="Aptos" w:eastAsia="Aptos" w:cs="Aptos"/>
          <w:b w:val="0"/>
          <w:bCs w:val="0"/>
          <w:i w:val="0"/>
          <w:iCs w:val="0"/>
          <w:caps w:val="0"/>
          <w:smallCaps w:val="0"/>
          <w:strike w:val="0"/>
          <w:dstrike w:val="0"/>
          <w:noProof w:val="0"/>
          <w:color w:val="000000" w:themeColor="text1" w:themeTint="FF" w:themeShade="FF"/>
          <w:sz w:val="32"/>
          <w:szCs w:val="32"/>
          <w:u w:val="single"/>
          <w:lang w:val="en-US"/>
        </w:rPr>
        <w:t>References</w:t>
      </w:r>
    </w:p>
    <w:p w:rsidR="21363EC4" w:rsidP="21363EC4" w:rsidRDefault="21363EC4" w14:paraId="1127D5F8" w14:textId="0EFFBFA8">
      <w:pPr>
        <w:rPr>
          <w:rFonts w:ascii="Aptos" w:hAnsi="Aptos" w:eastAsia="Aptos" w:cs="Aptos"/>
          <w:b w:val="0"/>
          <w:bCs w:val="0"/>
          <w:i w:val="0"/>
          <w:iCs w:val="0"/>
          <w:caps w:val="0"/>
          <w:smallCaps w:val="0"/>
          <w:noProof w:val="0"/>
          <w:color w:val="000000" w:themeColor="text1" w:themeTint="FF" w:themeShade="FF"/>
          <w:sz w:val="24"/>
          <w:szCs w:val="24"/>
          <w:lang w:val="en-US"/>
        </w:rPr>
      </w:pPr>
    </w:p>
    <w:p w:rsidR="6C721437" w:rsidP="21363EC4" w:rsidRDefault="6C721437" w14:paraId="1C5C160D" w14:textId="795F4735">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1"/>
          <w:iCs w:val="1"/>
          <w:caps w:val="0"/>
          <w:smallCaps w:val="0"/>
          <w:noProof w:val="0"/>
          <w:color w:val="000000" w:themeColor="text1" w:themeTint="FF" w:themeShade="FF"/>
          <w:sz w:val="24"/>
          <w:szCs w:val="24"/>
          <w:lang w:val="en-US"/>
        </w:rPr>
        <w:t>Administration of Estates Act 1923, c23. Available at:</w:t>
      </w:r>
      <w:hyperlink r:id="R752baeefd4e84324">
        <w:r w:rsidRPr="21363EC4" w:rsidR="6C721437">
          <w:rPr>
            <w:rStyle w:val="Hyperlink"/>
            <w:rFonts w:ascii="Aptos" w:hAnsi="Aptos" w:eastAsia="Aptos" w:cs="Aptos"/>
            <w:b w:val="0"/>
            <w:bCs w:val="0"/>
            <w:i w:val="1"/>
            <w:iCs w:val="1"/>
            <w:caps w:val="0"/>
            <w:smallCaps w:val="0"/>
            <w:strike w:val="0"/>
            <w:dstrike w:val="0"/>
            <w:noProof w:val="0"/>
            <w:sz w:val="24"/>
            <w:szCs w:val="24"/>
            <w:lang w:val="en-US"/>
          </w:rPr>
          <w:t>https://www.legislation.gov.uk/ukpga/Geo5/15-16/23/contents</w:t>
        </w:r>
      </w:hyperlink>
    </w:p>
    <w:p w:rsidR="6C721437" w:rsidP="21363EC4" w:rsidRDefault="6C721437" w14:paraId="27C20862" w14:textId="5FC2B034">
      <w:pPr>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(Accessed: 8</w:t>
      </w:r>
      <w:r w:rsidRPr="21363EC4" w:rsidR="6C721437">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 November 2024)</w:t>
      </w:r>
    </w:p>
    <w:p w:rsidR="21363EC4" w:rsidP="21363EC4" w:rsidRDefault="21363EC4" w14:paraId="5E7E0184" w14:textId="4984D8C3">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C721437" w:rsidP="21363EC4" w:rsidRDefault="6C721437" w14:paraId="35C87279" w14:textId="72AEEDF2">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1"/>
          <w:iCs w:val="1"/>
          <w:caps w:val="0"/>
          <w:smallCaps w:val="0"/>
          <w:noProof w:val="0"/>
          <w:color w:val="000000" w:themeColor="text1" w:themeTint="FF" w:themeShade="FF"/>
          <w:sz w:val="24"/>
          <w:szCs w:val="24"/>
          <w:lang w:val="en-US"/>
        </w:rPr>
        <w:t>Administration of Estates Act 1923, c.</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23. Available at:</w:t>
      </w:r>
      <w:hyperlink r:id="Rec7037b2770e4b41">
        <w:r w:rsidRPr="21363EC4" w:rsidR="6C721437">
          <w:rPr>
            <w:rStyle w:val="Hyperlink"/>
            <w:rFonts w:ascii="Aptos" w:hAnsi="Aptos" w:eastAsia="Aptos" w:cs="Aptos"/>
            <w:b w:val="0"/>
            <w:bCs w:val="0"/>
            <w:i w:val="0"/>
            <w:iCs w:val="0"/>
            <w:caps w:val="0"/>
            <w:smallCaps w:val="0"/>
            <w:strike w:val="0"/>
            <w:dstrike w:val="0"/>
            <w:noProof w:val="0"/>
            <w:sz w:val="24"/>
            <w:szCs w:val="24"/>
            <w:lang w:val="en-US"/>
          </w:rPr>
          <w:t>https://www.legislation.gov.uk/ukpga/Geo5/15-16/23/section/33</w:t>
        </w:r>
      </w:hyperlink>
    </w:p>
    <w:p w:rsidR="6C721437" w:rsidP="21363EC4" w:rsidRDefault="6C721437" w14:paraId="6A38D1EF" w14:textId="54056D79">
      <w:pPr>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(Accessed: 7</w:t>
      </w:r>
      <w:r w:rsidRPr="21363EC4" w:rsidR="6C721437">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 November 2024).</w:t>
      </w:r>
    </w:p>
    <w:p w:rsidR="21363EC4" w:rsidP="21363EC4" w:rsidRDefault="21363EC4" w14:paraId="3BD0771A" w14:textId="03D64CCF">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C721437" w:rsidP="21363EC4" w:rsidRDefault="6C721437" w14:paraId="65430AEF" w14:textId="543A395B">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1"/>
          <w:iCs w:val="1"/>
          <w:caps w:val="0"/>
          <w:smallCaps w:val="0"/>
          <w:noProof w:val="0"/>
          <w:color w:val="000000" w:themeColor="text1" w:themeTint="FF" w:themeShade="FF"/>
          <w:sz w:val="24"/>
          <w:szCs w:val="24"/>
          <w:lang w:val="en-US"/>
        </w:rPr>
        <w:t>Adoption and Children Act 2002,</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1363EC4" w:rsidR="6C721437">
        <w:rPr>
          <w:rFonts w:ascii="Aptos" w:hAnsi="Aptos" w:eastAsia="Aptos" w:cs="Aptos"/>
          <w:b w:val="0"/>
          <w:bCs w:val="0"/>
          <w:i w:val="1"/>
          <w:iCs w:val="1"/>
          <w:caps w:val="0"/>
          <w:smallCaps w:val="0"/>
          <w:noProof w:val="0"/>
          <w:color w:val="000000" w:themeColor="text1" w:themeTint="FF" w:themeShade="FF"/>
          <w:sz w:val="24"/>
          <w:szCs w:val="24"/>
          <w:lang w:val="en-US"/>
        </w:rPr>
        <w:t>c.</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38. Available at:</w:t>
      </w:r>
      <w:hyperlink r:id="Rc8a43499dc094f17">
        <w:r w:rsidRPr="21363EC4" w:rsidR="6C721437">
          <w:rPr>
            <w:rStyle w:val="Hyperlink"/>
            <w:rFonts w:ascii="Aptos" w:hAnsi="Aptos" w:eastAsia="Aptos" w:cs="Aptos"/>
            <w:b w:val="0"/>
            <w:bCs w:val="0"/>
            <w:i w:val="1"/>
            <w:iCs w:val="1"/>
            <w:caps w:val="0"/>
            <w:smallCaps w:val="0"/>
            <w:strike w:val="0"/>
            <w:dstrike w:val="0"/>
            <w:noProof w:val="0"/>
            <w:sz w:val="24"/>
            <w:szCs w:val="24"/>
            <w:lang w:val="en-US"/>
          </w:rPr>
          <w:t>https://www.legislation.gov.uk/ukpga/2002/38/section/67</w:t>
        </w:r>
      </w:hyperlink>
    </w:p>
    <w:p w:rsidR="6C721437" w:rsidP="21363EC4" w:rsidRDefault="6C721437" w14:paraId="3C166045" w14:textId="60CFFD18">
      <w:pPr>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(Accessed: 8</w:t>
      </w:r>
      <w:r w:rsidRPr="21363EC4" w:rsidR="6C721437">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 November 2034)</w:t>
      </w:r>
    </w:p>
    <w:p w:rsidR="21363EC4" w:rsidP="21363EC4" w:rsidRDefault="21363EC4" w14:paraId="4E810577" w14:textId="091DC3DA">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C721437" w:rsidP="21363EC4" w:rsidRDefault="6C721437" w14:paraId="1E6C5C5B" w14:textId="0441527A">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Ellis Jones Solicitors (2016) </w:t>
      </w:r>
      <w:r w:rsidRPr="21363EC4" w:rsidR="6C721437">
        <w:rPr>
          <w:rFonts w:ascii="Aptos" w:hAnsi="Aptos" w:eastAsia="Aptos" w:cs="Aptos"/>
          <w:b w:val="0"/>
          <w:bCs w:val="0"/>
          <w:i w:val="1"/>
          <w:iCs w:val="1"/>
          <w:caps w:val="0"/>
          <w:smallCaps w:val="0"/>
          <w:noProof w:val="0"/>
          <w:color w:val="000000" w:themeColor="text1" w:themeTint="FF" w:themeShade="FF"/>
          <w:sz w:val="24"/>
          <w:szCs w:val="24"/>
          <w:lang w:val="en-US"/>
        </w:rPr>
        <w:t>The curious case of a will on an egg</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Available at:</w:t>
      </w:r>
      <w:hyperlink r:id="R959e0c9011a44f5b">
        <w:r w:rsidRPr="21363EC4" w:rsidR="6C721437">
          <w:rPr>
            <w:rStyle w:val="Hyperlink"/>
            <w:rFonts w:ascii="Aptos" w:hAnsi="Aptos" w:eastAsia="Aptos" w:cs="Aptos"/>
            <w:b w:val="0"/>
            <w:bCs w:val="0"/>
            <w:i w:val="0"/>
            <w:iCs w:val="0"/>
            <w:caps w:val="0"/>
            <w:smallCaps w:val="0"/>
            <w:strike w:val="0"/>
            <w:dstrike w:val="0"/>
            <w:noProof w:val="0"/>
            <w:sz w:val="24"/>
            <w:szCs w:val="24"/>
            <w:lang w:val="en-US"/>
          </w:rPr>
          <w:t>https://www.ellisjones.co.uk/news/the-curious-case-of-the-will-on-an-egg/</w:t>
        </w:r>
      </w:hyperlink>
    </w:p>
    <w:p w:rsidR="6C721437" w:rsidP="21363EC4" w:rsidRDefault="6C721437" w14:paraId="02E0BA41" w14:textId="5D1AF606">
      <w:pPr>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(Accessed: 8</w:t>
      </w:r>
      <w:r w:rsidRPr="21363EC4" w:rsidR="6C721437">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 November 2024)</w:t>
      </w:r>
    </w:p>
    <w:p w:rsidR="21363EC4" w:rsidP="21363EC4" w:rsidRDefault="21363EC4" w14:paraId="6C9E7821" w14:textId="39DDD9A0">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C721437" w:rsidP="21363EC4" w:rsidRDefault="6C721437" w14:paraId="1BA80B7B" w14:textId="66157299">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Graysons Solicitors (2023) </w:t>
      </w:r>
      <w:r w:rsidRPr="21363EC4" w:rsidR="6C721437">
        <w:rPr>
          <w:rFonts w:ascii="Aptos" w:hAnsi="Aptos" w:eastAsia="Aptos" w:cs="Aptos"/>
          <w:b w:val="0"/>
          <w:bCs w:val="0"/>
          <w:i w:val="1"/>
          <w:iCs w:val="1"/>
          <w:caps w:val="0"/>
          <w:smallCaps w:val="0"/>
          <w:noProof w:val="0"/>
          <w:color w:val="000000" w:themeColor="text1" w:themeTint="FF" w:themeShade="FF"/>
          <w:sz w:val="24"/>
          <w:szCs w:val="24"/>
          <w:lang w:val="en-US"/>
        </w:rPr>
        <w:t>Intestacy Rules</w:t>
      </w:r>
      <w:r w:rsidRPr="21363EC4" w:rsidR="6C721437">
        <w:rPr>
          <w:rFonts w:ascii="Aptos" w:hAnsi="Aptos" w:eastAsia="Aptos" w:cs="Aptos"/>
          <w:b w:val="1"/>
          <w:bCs w:val="1"/>
          <w:i w:val="0"/>
          <w:iCs w:val="0"/>
          <w:caps w:val="0"/>
          <w:smallCaps w:val="0"/>
          <w:noProof w:val="0"/>
          <w:color w:val="000000" w:themeColor="text1" w:themeTint="FF" w:themeShade="FF"/>
          <w:sz w:val="24"/>
          <w:szCs w:val="24"/>
          <w:lang w:val="en-US"/>
        </w:rPr>
        <w:t xml:space="preserve">. </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Available at:</w:t>
      </w:r>
    </w:p>
    <w:p w:rsidR="6C721437" w:rsidP="21363EC4" w:rsidRDefault="6C721437" w14:paraId="4F487AFC" w14:textId="4B4FBB60">
      <w:pPr>
        <w:ind w:left="720"/>
        <w:rPr>
          <w:rFonts w:ascii="Aptos" w:hAnsi="Aptos" w:eastAsia="Aptos" w:cs="Aptos"/>
          <w:b w:val="0"/>
          <w:bCs w:val="0"/>
          <w:i w:val="0"/>
          <w:iCs w:val="0"/>
          <w:caps w:val="0"/>
          <w:smallCaps w:val="0"/>
          <w:noProof w:val="0"/>
          <w:color w:val="000000" w:themeColor="text1" w:themeTint="FF" w:themeShade="FF"/>
          <w:sz w:val="24"/>
          <w:szCs w:val="24"/>
          <w:lang w:val="en-US"/>
        </w:rPr>
      </w:pPr>
      <w:hyperlink w:anchor=":~:text=If%20a%20brother%20or%20sister,their%20share%20of%20the%20estate." r:id="Rdf706bf1d67e410a">
        <w:r w:rsidRPr="21363EC4" w:rsidR="6C721437">
          <w:rPr>
            <w:rStyle w:val="Hyperlink"/>
            <w:rFonts w:ascii="Aptos" w:hAnsi="Aptos" w:eastAsia="Aptos" w:cs="Aptos"/>
            <w:b w:val="0"/>
            <w:bCs w:val="0"/>
            <w:i w:val="0"/>
            <w:iCs w:val="0"/>
            <w:caps w:val="0"/>
            <w:smallCaps w:val="0"/>
            <w:strike w:val="0"/>
            <w:dstrike w:val="0"/>
            <w:noProof w:val="0"/>
            <w:sz w:val="24"/>
            <w:szCs w:val="24"/>
            <w:lang w:val="en-US"/>
          </w:rPr>
          <w:t>https://www.graysons.co.uk/wills-estates-trusts/intestacy-rules/#:~:text=If%20a%20brother%20or%20sister,their%20share%20of%20the%20estate.</w:t>
        </w:r>
      </w:hyperlink>
    </w:p>
    <w:p w:rsidR="6C721437" w:rsidP="21363EC4" w:rsidRDefault="6C721437" w14:paraId="72EFADA4" w14:textId="396E8F81">
      <w:pPr>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(Accessed: 8</w:t>
      </w:r>
      <w:r w:rsidRPr="21363EC4" w:rsidR="6C721437">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 November 2024)</w:t>
      </w:r>
    </w:p>
    <w:p w:rsidR="21363EC4" w:rsidP="21363EC4" w:rsidRDefault="21363EC4" w14:paraId="61225CF0" w14:textId="11601FB5">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C721437" w:rsidP="21363EC4" w:rsidRDefault="6C721437" w14:paraId="5FAA9EC0" w14:textId="13CA3B83">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hyperlink r:id="Rec9ee6ec2400473f">
        <w:r w:rsidRPr="21363EC4" w:rsidR="6C721437">
          <w:rPr>
            <w:rStyle w:val="Hyperlink"/>
            <w:rFonts w:ascii="Helvetica" w:hAnsi="Helvetica" w:eastAsia="Helvetica" w:cs="Helvetica"/>
            <w:b w:val="0"/>
            <w:bCs w:val="0"/>
            <w:i w:val="1"/>
            <w:iCs w:val="1"/>
            <w:caps w:val="0"/>
            <w:smallCaps w:val="0"/>
            <w:strike w:val="0"/>
            <w:dstrike w:val="0"/>
            <w:noProof w:val="0"/>
            <w:sz w:val="21"/>
            <w:szCs w:val="21"/>
            <w:lang w:val="en-US"/>
          </w:rPr>
          <w:t>Hay's Trustees v Hay.</w:t>
        </w:r>
        <w:r w:rsidRPr="21363EC4" w:rsidR="6C721437">
          <w:rPr>
            <w:rStyle w:val="Hyperlink"/>
            <w:rFonts w:ascii="Helvetica" w:hAnsi="Helvetica" w:eastAsia="Helvetica" w:cs="Helvetica"/>
            <w:b w:val="0"/>
            <w:bCs w:val="0"/>
            <w:i w:val="0"/>
            <w:iCs w:val="0"/>
            <w:caps w:val="0"/>
            <w:smallCaps w:val="0"/>
            <w:strike w:val="0"/>
            <w:dstrike w:val="0"/>
            <w:noProof w:val="0"/>
            <w:sz w:val="21"/>
            <w:szCs w:val="21"/>
            <w:lang w:val="en-US"/>
          </w:rPr>
          <w:t xml:space="preserve"> 1904 F 978.</w:t>
        </w:r>
      </w:hyperlink>
      <w:r w:rsidRPr="21363EC4" w:rsidR="6C7214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Available at:</w:t>
      </w:r>
      <w:hyperlink r:id="R65f690cd6e87414c">
        <w:r w:rsidRPr="21363EC4" w:rsidR="6C721437">
          <w:rPr>
            <w:rStyle w:val="Hyperlink"/>
            <w:rFonts w:ascii="Aptos" w:hAnsi="Aptos" w:eastAsia="Aptos" w:cs="Aptos"/>
            <w:b w:val="0"/>
            <w:bCs w:val="0"/>
            <w:i w:val="0"/>
            <w:iCs w:val="0"/>
            <w:caps w:val="0"/>
            <w:smallCaps w:val="0"/>
            <w:strike w:val="0"/>
            <w:dstrike w:val="0"/>
            <w:noProof w:val="0"/>
            <w:sz w:val="24"/>
            <w:szCs w:val="24"/>
            <w:lang w:val="en-US"/>
          </w:rPr>
          <w:t>https://plus-lexis-com.ezproxy.uwtsd.ac.uk/uk/cases-uk/hays-trustees-v-hay-1904-f-978/?crid=d7b79ed0-db65-43df-adaf-808fb2da6baa&amp;pddocumentnumber=1</w:t>
        </w:r>
      </w:hyperlink>
    </w:p>
    <w:p w:rsidR="6C721437" w:rsidP="21363EC4" w:rsidRDefault="6C721437" w14:paraId="6995EDD5" w14:textId="26B37CE6">
      <w:pPr>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(Accessed: 8</w:t>
      </w:r>
      <w:r w:rsidRPr="21363EC4" w:rsidR="6C721437">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21363EC4" w:rsidR="6C7214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November 2024)</w:t>
      </w:r>
    </w:p>
    <w:p w:rsidR="21363EC4" w:rsidP="21363EC4" w:rsidRDefault="21363EC4" w14:paraId="7BF5D72C" w14:textId="4F1DCCBD">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C721437" w:rsidP="21363EC4" w:rsidRDefault="6C721437" w14:paraId="7D93D1F1" w14:textId="5EC25FC6">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1"/>
          <w:iCs w:val="1"/>
          <w:caps w:val="0"/>
          <w:smallCaps w:val="0"/>
          <w:noProof w:val="0"/>
          <w:color w:val="000000" w:themeColor="text1" w:themeTint="FF" w:themeShade="FF"/>
          <w:sz w:val="24"/>
          <w:szCs w:val="24"/>
          <w:lang w:val="en-US"/>
        </w:rPr>
        <w:t>Land Registration Act 2002, C.</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9. Available at:</w:t>
      </w:r>
      <w:hyperlink r:id="R85f01b2a5d444182">
        <w:r w:rsidRPr="21363EC4" w:rsidR="6C721437">
          <w:rPr>
            <w:rStyle w:val="Hyperlink"/>
            <w:rFonts w:ascii="Aptos" w:hAnsi="Aptos" w:eastAsia="Aptos" w:cs="Aptos"/>
            <w:b w:val="0"/>
            <w:bCs w:val="0"/>
            <w:i w:val="0"/>
            <w:iCs w:val="0"/>
            <w:caps w:val="0"/>
            <w:smallCaps w:val="0"/>
            <w:strike w:val="0"/>
            <w:dstrike w:val="0"/>
            <w:noProof w:val="0"/>
            <w:sz w:val="24"/>
            <w:szCs w:val="24"/>
            <w:lang w:val="en-US"/>
          </w:rPr>
          <w:t>https://www.legislation.gov.uk/ukpga/2002/9/section/116</w:t>
        </w:r>
      </w:hyperlink>
    </w:p>
    <w:p w:rsidR="6C721437" w:rsidP="21363EC4" w:rsidRDefault="6C721437" w14:paraId="48890B29" w14:textId="47764CEB">
      <w:pPr>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(Accessed: 8</w:t>
      </w:r>
      <w:r w:rsidRPr="21363EC4" w:rsidR="6C721437">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 November 2024)</w:t>
      </w:r>
    </w:p>
    <w:p w:rsidR="21363EC4" w:rsidP="21363EC4" w:rsidRDefault="21363EC4" w14:paraId="4B6767FA" w14:textId="71FDB00A">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C721437" w:rsidP="21363EC4" w:rsidRDefault="6C721437" w14:paraId="2C21EC3C" w14:textId="7E998321">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Re B (Adoption: </w:t>
      </w:r>
      <w:bookmarkStart w:name="_Int_b5ZFlYVO" w:id="1818543034"/>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Jurisdiction</w:t>
      </w:r>
      <w:bookmarkEnd w:id="1818543034"/>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 to annul) [1995] Fam 239. Available at:</w:t>
      </w:r>
      <w:hyperlink r:id="R12fddf1de0a840ef">
        <w:r w:rsidRPr="21363EC4" w:rsidR="6C721437">
          <w:rPr>
            <w:rStyle w:val="Hyperlink"/>
            <w:rFonts w:ascii="Aptos" w:hAnsi="Aptos" w:eastAsia="Aptos" w:cs="Aptos"/>
            <w:b w:val="0"/>
            <w:bCs w:val="0"/>
            <w:i w:val="0"/>
            <w:iCs w:val="0"/>
            <w:caps w:val="0"/>
            <w:smallCaps w:val="0"/>
            <w:strike w:val="0"/>
            <w:dstrike w:val="0"/>
            <w:noProof w:val="0"/>
            <w:sz w:val="24"/>
            <w:szCs w:val="24"/>
            <w:lang w:val="en-US"/>
          </w:rPr>
          <w:t>https://vlex.co.uk/vid/re-b-adoption-order-806046153</w:t>
        </w:r>
      </w:hyperlink>
    </w:p>
    <w:p w:rsidR="6C721437" w:rsidP="21363EC4" w:rsidRDefault="6C721437" w14:paraId="3812C892" w14:textId="7143B372">
      <w:pPr>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(Accessed: 8</w:t>
      </w:r>
      <w:r w:rsidRPr="21363EC4" w:rsidR="6C721437">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 November 2024)</w:t>
      </w:r>
    </w:p>
    <w:p w:rsidR="21363EC4" w:rsidP="21363EC4" w:rsidRDefault="21363EC4" w14:paraId="4A64B907" w14:textId="43104B55">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C721437" w:rsidP="21363EC4" w:rsidRDefault="6C721437" w14:paraId="04870746" w14:textId="47C8806F">
      <w:pPr>
        <w:pStyle w:val="ListParagraph"/>
        <w:numPr>
          <w:ilvl w:val="0"/>
          <w:numId w:val="1"/>
        </w:numPr>
        <w:rPr>
          <w:rFonts w:ascii="Helvetica" w:hAnsi="Helvetica" w:eastAsia="Helvetica" w:cs="Helvetica"/>
          <w:b w:val="0"/>
          <w:bCs w:val="0"/>
          <w:i w:val="0"/>
          <w:iCs w:val="0"/>
          <w:caps w:val="0"/>
          <w:smallCaps w:val="0"/>
          <w:noProof w:val="0"/>
          <w:color w:val="212121"/>
          <w:sz w:val="24"/>
          <w:szCs w:val="24"/>
          <w:lang w:val="en-US"/>
        </w:rPr>
      </w:pPr>
      <w:r w:rsidRPr="21363EC4" w:rsidR="6C721437">
        <w:rPr>
          <w:rFonts w:ascii="Helvetica" w:hAnsi="Helvetica" w:eastAsia="Helvetica" w:cs="Helvetica"/>
          <w:b w:val="0"/>
          <w:bCs w:val="0"/>
          <w:i w:val="1"/>
          <w:iCs w:val="1"/>
          <w:caps w:val="0"/>
          <w:smallCaps w:val="0"/>
          <w:noProof w:val="0"/>
          <w:color w:val="212121"/>
          <w:sz w:val="24"/>
          <w:szCs w:val="24"/>
          <w:lang w:val="en-US"/>
        </w:rPr>
        <w:t>Re Basham (deceased)</w:t>
      </w:r>
      <w:r w:rsidRPr="21363EC4" w:rsidR="6C721437">
        <w:rPr>
          <w:rFonts w:ascii="Helvetica" w:hAnsi="Helvetica" w:eastAsia="Helvetica" w:cs="Helvetica"/>
          <w:b w:val="0"/>
          <w:bCs w:val="0"/>
          <w:i w:val="0"/>
          <w:iCs w:val="0"/>
          <w:caps w:val="0"/>
          <w:smallCaps w:val="0"/>
          <w:noProof w:val="0"/>
          <w:color w:val="212121"/>
          <w:sz w:val="24"/>
          <w:szCs w:val="24"/>
          <w:lang w:val="en-US"/>
        </w:rPr>
        <w:t xml:space="preserve"> [1987] 1 All ER 405. Available at:</w:t>
      </w:r>
      <w:hyperlink r:id="R2fdefa91dbe34eb9">
        <w:r w:rsidRPr="21363EC4" w:rsidR="6C721437">
          <w:rPr>
            <w:rStyle w:val="Hyperlink"/>
            <w:rFonts w:ascii="Helvetica" w:hAnsi="Helvetica" w:eastAsia="Helvetica" w:cs="Helvetica"/>
            <w:b w:val="0"/>
            <w:bCs w:val="0"/>
            <w:i w:val="0"/>
            <w:iCs w:val="0"/>
            <w:caps w:val="0"/>
            <w:smallCaps w:val="0"/>
            <w:strike w:val="0"/>
            <w:dstrike w:val="0"/>
            <w:noProof w:val="0"/>
            <w:sz w:val="24"/>
            <w:szCs w:val="24"/>
            <w:lang w:val="en-US"/>
          </w:rPr>
          <w:t>https://plus-lexis-com.ezproxy.uwtsd.ac.uk/uk/cases-uk/re-basham-deceased-1987-1-all-er-405/?crid=cd5d5178-939d-4875-833b-295831ef8092&amp;pdiskwicview=false</w:t>
        </w:r>
      </w:hyperlink>
    </w:p>
    <w:p w:rsidR="6C721437" w:rsidP="21363EC4" w:rsidRDefault="6C721437" w14:paraId="04E979EF" w14:textId="64BCF71B">
      <w:pPr>
        <w:ind w:left="720"/>
        <w:rPr>
          <w:rFonts w:ascii="Helvetica" w:hAnsi="Helvetica" w:eastAsia="Helvetica" w:cs="Helvetica"/>
          <w:b w:val="0"/>
          <w:bCs w:val="0"/>
          <w:i w:val="0"/>
          <w:iCs w:val="0"/>
          <w:caps w:val="0"/>
          <w:smallCaps w:val="0"/>
          <w:noProof w:val="0"/>
          <w:color w:val="212121"/>
          <w:sz w:val="24"/>
          <w:szCs w:val="24"/>
          <w:lang w:val="en-US"/>
        </w:rPr>
      </w:pPr>
      <w:r w:rsidRPr="21363EC4" w:rsidR="6C721437">
        <w:rPr>
          <w:rFonts w:ascii="Helvetica" w:hAnsi="Helvetica" w:eastAsia="Helvetica" w:cs="Helvetica"/>
          <w:b w:val="0"/>
          <w:bCs w:val="0"/>
          <w:i w:val="0"/>
          <w:iCs w:val="0"/>
          <w:caps w:val="0"/>
          <w:smallCaps w:val="0"/>
          <w:noProof w:val="0"/>
          <w:color w:val="212121"/>
          <w:sz w:val="24"/>
          <w:szCs w:val="24"/>
          <w:lang w:val="en-US"/>
        </w:rPr>
        <w:t>(Accessed:8</w:t>
      </w:r>
      <w:r w:rsidRPr="21363EC4" w:rsidR="6C721437">
        <w:rPr>
          <w:rFonts w:ascii="Helvetica" w:hAnsi="Helvetica" w:eastAsia="Helvetica" w:cs="Helvetica"/>
          <w:b w:val="0"/>
          <w:bCs w:val="0"/>
          <w:i w:val="0"/>
          <w:iCs w:val="0"/>
          <w:caps w:val="0"/>
          <w:smallCaps w:val="0"/>
          <w:noProof w:val="0"/>
          <w:color w:val="212121"/>
          <w:sz w:val="24"/>
          <w:szCs w:val="24"/>
          <w:vertAlign w:val="superscript"/>
          <w:lang w:val="en-US"/>
        </w:rPr>
        <w:t>th</w:t>
      </w:r>
      <w:r w:rsidRPr="21363EC4" w:rsidR="6C721437">
        <w:rPr>
          <w:rFonts w:ascii="Helvetica" w:hAnsi="Helvetica" w:eastAsia="Helvetica" w:cs="Helvetica"/>
          <w:b w:val="0"/>
          <w:bCs w:val="0"/>
          <w:i w:val="0"/>
          <w:iCs w:val="0"/>
          <w:caps w:val="0"/>
          <w:smallCaps w:val="0"/>
          <w:noProof w:val="0"/>
          <w:color w:val="212121"/>
          <w:sz w:val="24"/>
          <w:szCs w:val="24"/>
          <w:lang w:val="en-US"/>
        </w:rPr>
        <w:t xml:space="preserve"> November 2024)</w:t>
      </w:r>
    </w:p>
    <w:p w:rsidR="21363EC4" w:rsidP="21363EC4" w:rsidRDefault="21363EC4" w14:paraId="0F0F0A37" w14:textId="7F1F6952">
      <w:pPr>
        <w:ind w:left="720"/>
        <w:rPr>
          <w:rFonts w:ascii="Helvetica" w:hAnsi="Helvetica" w:eastAsia="Helvetica" w:cs="Helvetica"/>
          <w:b w:val="0"/>
          <w:bCs w:val="0"/>
          <w:i w:val="0"/>
          <w:iCs w:val="0"/>
          <w:caps w:val="0"/>
          <w:smallCaps w:val="0"/>
          <w:noProof w:val="0"/>
          <w:color w:val="212121"/>
          <w:sz w:val="24"/>
          <w:szCs w:val="24"/>
          <w:lang w:val="en-US"/>
        </w:rPr>
      </w:pPr>
    </w:p>
    <w:p w:rsidR="6C721437" w:rsidP="21363EC4" w:rsidRDefault="6C721437" w14:paraId="6029E72E" w14:textId="4124F533">
      <w:pPr>
        <w:pStyle w:val="ListParagraph"/>
        <w:numPr>
          <w:ilvl w:val="0"/>
          <w:numId w:val="1"/>
        </w:numPr>
        <w:rPr>
          <w:rFonts w:ascii="Helvetica" w:hAnsi="Helvetica" w:eastAsia="Helvetica" w:cs="Helvetica"/>
          <w:b w:val="0"/>
          <w:bCs w:val="0"/>
          <w:i w:val="0"/>
          <w:iCs w:val="0"/>
          <w:caps w:val="0"/>
          <w:smallCaps w:val="0"/>
          <w:noProof w:val="0"/>
          <w:color w:val="000000" w:themeColor="text1" w:themeTint="FF" w:themeShade="FF"/>
          <w:sz w:val="24"/>
          <w:szCs w:val="24"/>
          <w:lang w:val="en-US"/>
        </w:rPr>
      </w:pPr>
      <w:hyperlink r:id="R5e560910ea8d4560">
        <w:r w:rsidRPr="21363EC4" w:rsidR="6C721437">
          <w:rPr>
            <w:rStyle w:val="Hyperlink"/>
            <w:rFonts w:ascii="Helvetica" w:hAnsi="Helvetica" w:eastAsia="Helvetica" w:cs="Helvetica"/>
            <w:b w:val="0"/>
            <w:bCs w:val="0"/>
            <w:i w:val="1"/>
            <w:iCs w:val="1"/>
            <w:caps w:val="0"/>
            <w:smallCaps w:val="0"/>
            <w:strike w:val="0"/>
            <w:dstrike w:val="0"/>
            <w:noProof w:val="0"/>
            <w:sz w:val="24"/>
            <w:szCs w:val="24"/>
            <w:lang w:val="en-US"/>
          </w:rPr>
          <w:t>Re Diplock's Estate</w:t>
        </w:r>
        <w:r w:rsidRPr="21363EC4" w:rsidR="6C721437">
          <w:rPr>
            <w:rStyle w:val="Hyperlink"/>
            <w:rFonts w:ascii="Helvetica" w:hAnsi="Helvetica" w:eastAsia="Helvetica" w:cs="Helvetica"/>
            <w:b w:val="0"/>
            <w:bCs w:val="0"/>
            <w:i w:val="0"/>
            <w:iCs w:val="0"/>
            <w:caps w:val="0"/>
            <w:smallCaps w:val="0"/>
            <w:strike w:val="0"/>
            <w:dstrike w:val="0"/>
            <w:noProof w:val="0"/>
            <w:sz w:val="24"/>
            <w:szCs w:val="24"/>
            <w:lang w:val="en-US"/>
          </w:rPr>
          <w:t xml:space="preserve"> Diplock and Others v Wintle and Others (And Associated Actions), [1948] 2 All ER 318. Available at: </w:t>
        </w:r>
      </w:hyperlink>
      <w:hyperlink r:id="Rf06b2de1d8d64c9a">
        <w:r w:rsidRPr="21363EC4" w:rsidR="6C721437">
          <w:rPr>
            <w:rStyle w:val="Hyperlink"/>
            <w:rFonts w:ascii="Helvetica" w:hAnsi="Helvetica" w:eastAsia="Helvetica" w:cs="Helvetica"/>
            <w:b w:val="0"/>
            <w:bCs w:val="0"/>
            <w:i w:val="0"/>
            <w:iCs w:val="0"/>
            <w:caps w:val="0"/>
            <w:smallCaps w:val="0"/>
            <w:strike w:val="0"/>
            <w:dstrike w:val="0"/>
            <w:noProof w:val="0"/>
            <w:sz w:val="24"/>
            <w:szCs w:val="24"/>
            <w:lang w:val="en-US"/>
          </w:rPr>
          <w:t>https://plus-lexis-com.ezproxy.uwtsd.ac.uk/uk/cases-uk/re-diplocks-estate-diplock-and-others-v-wintl_2/?crid=efe0cf0b-be63-4ab1-9f68-a761f10ec717</w:t>
        </w:r>
      </w:hyperlink>
    </w:p>
    <w:p w:rsidR="6C721437" w:rsidP="21363EC4" w:rsidRDefault="6C721437" w14:paraId="4ABD2C92" w14:textId="1BF597C6">
      <w:pPr>
        <w:ind w:left="720"/>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21363EC4" w:rsidR="6C721437">
        <w:rPr>
          <w:rFonts w:ascii="Helvetica" w:hAnsi="Helvetica" w:eastAsia="Helvetica" w:cs="Helvetica"/>
          <w:b w:val="0"/>
          <w:bCs w:val="0"/>
          <w:i w:val="0"/>
          <w:iCs w:val="0"/>
          <w:caps w:val="0"/>
          <w:smallCaps w:val="0"/>
          <w:strike w:val="0"/>
          <w:dstrike w:val="0"/>
          <w:noProof w:val="0"/>
          <w:color w:val="000000" w:themeColor="text1" w:themeTint="FF" w:themeShade="FF"/>
          <w:sz w:val="24"/>
          <w:szCs w:val="24"/>
          <w:u w:val="none"/>
          <w:lang w:val="en-US"/>
        </w:rPr>
        <w:t>(Accessed: 8</w:t>
      </w:r>
      <w:r w:rsidRPr="21363EC4" w:rsidR="6C721437">
        <w:rPr>
          <w:rFonts w:ascii="Helvetica" w:hAnsi="Helvetica" w:eastAsia="Helvetica" w:cs="Helvetica"/>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21363EC4" w:rsidR="6C721437">
        <w:rPr>
          <w:rFonts w:ascii="Helvetica" w:hAnsi="Helvetica" w:eastAsia="Helvetica" w:cs="Helvetica"/>
          <w:b w:val="0"/>
          <w:bCs w:val="0"/>
          <w:i w:val="0"/>
          <w:iCs w:val="0"/>
          <w:caps w:val="0"/>
          <w:smallCaps w:val="0"/>
          <w:strike w:val="0"/>
          <w:dstrike w:val="0"/>
          <w:noProof w:val="0"/>
          <w:color w:val="000000" w:themeColor="text1" w:themeTint="FF" w:themeShade="FF"/>
          <w:sz w:val="24"/>
          <w:szCs w:val="24"/>
          <w:u w:val="none"/>
          <w:lang w:val="en-US"/>
        </w:rPr>
        <w:t xml:space="preserve"> November 2024)</w:t>
      </w:r>
    </w:p>
    <w:p w:rsidR="21363EC4" w:rsidP="21363EC4" w:rsidRDefault="21363EC4" w14:paraId="21FD661F" w14:textId="33D02362">
      <w:pPr>
        <w:ind w:left="720"/>
        <w:rPr>
          <w:rFonts w:ascii="Helvetica" w:hAnsi="Helvetica" w:eastAsia="Helvetica" w:cs="Helvetica"/>
          <w:b w:val="0"/>
          <w:bCs w:val="0"/>
          <w:i w:val="0"/>
          <w:iCs w:val="0"/>
          <w:caps w:val="0"/>
          <w:smallCaps w:val="0"/>
          <w:noProof w:val="0"/>
          <w:color w:val="004B91"/>
          <w:sz w:val="24"/>
          <w:szCs w:val="24"/>
          <w:lang w:val="en-US"/>
        </w:rPr>
      </w:pPr>
    </w:p>
    <w:p w:rsidR="6C721437" w:rsidP="21363EC4" w:rsidRDefault="6C721437" w14:paraId="65C330A0" w14:textId="572407EF">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1"/>
          <w:iCs w:val="1"/>
          <w:caps w:val="0"/>
          <w:smallCaps w:val="0"/>
          <w:noProof w:val="0"/>
          <w:color w:val="000000" w:themeColor="text1" w:themeTint="FF" w:themeShade="FF"/>
          <w:sz w:val="24"/>
          <w:szCs w:val="24"/>
          <w:lang w:val="en-US"/>
        </w:rPr>
        <w:t>Wills Act 1837</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1363EC4" w:rsidR="6C721437">
        <w:rPr>
          <w:rFonts w:ascii="Aptos" w:hAnsi="Aptos" w:eastAsia="Aptos" w:cs="Aptos"/>
          <w:b w:val="0"/>
          <w:bCs w:val="0"/>
          <w:i w:val="1"/>
          <w:iCs w:val="1"/>
          <w:caps w:val="0"/>
          <w:smallCaps w:val="0"/>
          <w:noProof w:val="0"/>
          <w:color w:val="000000" w:themeColor="text1" w:themeTint="FF" w:themeShade="FF"/>
          <w:sz w:val="24"/>
          <w:szCs w:val="24"/>
          <w:lang w:val="en-US"/>
        </w:rPr>
        <w:t>c.</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26. Available at: </w:t>
      </w:r>
      <w:hyperlink r:id="R0a595fa5065d467e">
        <w:r w:rsidRPr="21363EC4" w:rsidR="6C721437">
          <w:rPr>
            <w:rStyle w:val="Hyperlink"/>
            <w:rFonts w:ascii="Aptos" w:hAnsi="Aptos" w:eastAsia="Aptos" w:cs="Aptos"/>
            <w:b w:val="0"/>
            <w:bCs w:val="0"/>
            <w:i w:val="0"/>
            <w:iCs w:val="0"/>
            <w:caps w:val="0"/>
            <w:smallCaps w:val="0"/>
            <w:strike w:val="0"/>
            <w:dstrike w:val="0"/>
            <w:noProof w:val="0"/>
            <w:sz w:val="24"/>
            <w:szCs w:val="24"/>
            <w:lang w:val="en-US"/>
          </w:rPr>
          <w:t>https://www.legislation.gov.uk/ukpga/Will4and1Vict/7/26/section/9</w:t>
        </w:r>
      </w:hyperlink>
    </w:p>
    <w:p w:rsidR="6C721437" w:rsidP="21363EC4" w:rsidRDefault="6C721437" w14:paraId="170CEF38" w14:textId="4CA4916A">
      <w:pPr>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(Accessed: 7</w:t>
      </w:r>
      <w:r w:rsidRPr="21363EC4" w:rsidR="6C721437">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 November 2024).</w:t>
      </w:r>
    </w:p>
    <w:p w:rsidR="21363EC4" w:rsidP="21363EC4" w:rsidRDefault="21363EC4" w14:paraId="79494E5E" w14:textId="3A67E7C0">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C721437" w:rsidP="21363EC4" w:rsidRDefault="6C721437" w14:paraId="59949316" w14:textId="63DD3B93">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1"/>
          <w:iCs w:val="1"/>
          <w:caps w:val="0"/>
          <w:smallCaps w:val="0"/>
          <w:noProof w:val="0"/>
          <w:color w:val="000000" w:themeColor="text1" w:themeTint="FF" w:themeShade="FF"/>
          <w:sz w:val="24"/>
          <w:szCs w:val="24"/>
          <w:lang w:val="en-US"/>
        </w:rPr>
        <w:t>Wills Act 1837, c.</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26. Available at:</w:t>
      </w:r>
      <w:hyperlink r:id="Re30db00a01a84f73">
        <w:r w:rsidRPr="21363EC4" w:rsidR="6C721437">
          <w:rPr>
            <w:rStyle w:val="Hyperlink"/>
            <w:rFonts w:ascii="Aptos" w:hAnsi="Aptos" w:eastAsia="Aptos" w:cs="Aptos"/>
            <w:b w:val="0"/>
            <w:bCs w:val="0"/>
            <w:i w:val="0"/>
            <w:iCs w:val="0"/>
            <w:caps w:val="0"/>
            <w:smallCaps w:val="0"/>
            <w:strike w:val="0"/>
            <w:dstrike w:val="0"/>
            <w:noProof w:val="0"/>
            <w:sz w:val="24"/>
            <w:szCs w:val="24"/>
            <w:lang w:val="en-US"/>
          </w:rPr>
          <w:t>https://www.legislation.gov.uk/ukpga/Will4and1Vict/7/26/section/15</w:t>
        </w:r>
      </w:hyperlink>
    </w:p>
    <w:p w:rsidR="6C721437" w:rsidP="21363EC4" w:rsidRDefault="6C721437" w14:paraId="46F229B7" w14:textId="0219C744">
      <w:pPr>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(Accessed: 8</w:t>
      </w:r>
      <w:r w:rsidRPr="21363EC4" w:rsidR="6C721437">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 November 2024)</w:t>
      </w:r>
    </w:p>
    <w:p w:rsidR="21363EC4" w:rsidP="21363EC4" w:rsidRDefault="21363EC4" w14:paraId="4FB038D0" w14:textId="52E9BBA9">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C721437" w:rsidP="21363EC4" w:rsidRDefault="6C721437" w14:paraId="65F551A1" w14:textId="02E2059D">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1"/>
          <w:iCs w:val="1"/>
          <w:caps w:val="0"/>
          <w:smallCaps w:val="0"/>
          <w:noProof w:val="0"/>
          <w:color w:val="000000" w:themeColor="text1" w:themeTint="FF" w:themeShade="FF"/>
          <w:sz w:val="24"/>
          <w:szCs w:val="24"/>
          <w:lang w:val="en-US"/>
        </w:rPr>
        <w:t>Wills Act 1837, c26</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Available at:</w:t>
      </w:r>
      <w:hyperlink r:id="R2241cf2a6dee4299">
        <w:r w:rsidRPr="21363EC4" w:rsidR="6C721437">
          <w:rPr>
            <w:rStyle w:val="Hyperlink"/>
            <w:rFonts w:ascii="Aptos" w:hAnsi="Aptos" w:eastAsia="Aptos" w:cs="Aptos"/>
            <w:b w:val="0"/>
            <w:bCs w:val="0"/>
            <w:i w:val="0"/>
            <w:iCs w:val="0"/>
            <w:caps w:val="0"/>
            <w:smallCaps w:val="0"/>
            <w:strike w:val="0"/>
            <w:dstrike w:val="0"/>
            <w:noProof w:val="0"/>
            <w:sz w:val="24"/>
            <w:szCs w:val="24"/>
            <w:lang w:val="en-US"/>
          </w:rPr>
          <w:t>https://www.legislation.gov.uk/ukpga/Will4and1Vict/7/26/section/21</w:t>
        </w:r>
      </w:hyperlink>
    </w:p>
    <w:p w:rsidR="6C721437" w:rsidP="21363EC4" w:rsidRDefault="6C721437" w14:paraId="666A4992" w14:textId="11581B11">
      <w:pPr>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(Accessed: 8</w:t>
      </w:r>
      <w:r w:rsidRPr="21363EC4" w:rsidR="6C721437">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21363EC4" w:rsidR="6C721437">
        <w:rPr>
          <w:rFonts w:ascii="Aptos" w:hAnsi="Aptos" w:eastAsia="Aptos" w:cs="Aptos"/>
          <w:b w:val="0"/>
          <w:bCs w:val="0"/>
          <w:i w:val="0"/>
          <w:iCs w:val="0"/>
          <w:caps w:val="0"/>
          <w:smallCaps w:val="0"/>
          <w:noProof w:val="0"/>
          <w:color w:val="000000" w:themeColor="text1" w:themeTint="FF" w:themeShade="FF"/>
          <w:sz w:val="24"/>
          <w:szCs w:val="24"/>
          <w:lang w:val="en-US"/>
        </w:rPr>
        <w:t xml:space="preserve"> November 2024)</w:t>
      </w:r>
    </w:p>
    <w:p w:rsidR="21363EC4" w:rsidP="21363EC4" w:rsidRDefault="21363EC4" w14:paraId="5CEE4636" w14:textId="48962357">
      <w:pPr>
        <w:pStyle w:val="Normal"/>
        <w:spacing w:before="0" w:beforeAutospacing="off" w:after="0" w:afterAutospacing="on"/>
        <w:rPr>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eFILWqBnWE5d9" int2:id="tlUPZg6k">
      <int2:state int2:type="AugLoop_Text_Critique" int2:value="Rejected"/>
    </int2:textHash>
    <int2:bookmark int2:bookmarkName="_Int_FQ2jX1Od" int2:invalidationBookmarkName="" int2:hashCode="71rR+WawQbohU7" int2:id="ehDpGnFz">
      <int2:state int2:type="AugLoop_Text_Critique" int2:value="Rejected"/>
    </int2:bookmark>
    <int2:bookmark int2:bookmarkName="_Int_ZHvgTnYJ" int2:invalidationBookmarkName="" int2:hashCode="Qy8eTLt3ijBJS9" int2:id="xDT0MIq8">
      <int2:state int2:type="AugLoop_Text_Critique" int2:value="Rejected"/>
    </int2:bookmark>
    <int2:bookmark int2:bookmarkName="_Int_KX2w2ovK" int2:invalidationBookmarkName="" int2:hashCode="Ey3NAJ085LnG95" int2:id="dbiHTTqR">
      <int2:state int2:type="AugLoop_Text_Critique" int2:value="Rejected"/>
    </int2:bookmark>
    <int2:bookmark int2:bookmarkName="_Int_KARaQA5V" int2:invalidationBookmarkName="" int2:hashCode="SqMsO2TF/TtagJ" int2:id="rNXOes4T">
      <int2:state int2:type="AugLoop_Text_Critique" int2:value="Rejected"/>
    </int2:bookmark>
    <int2:bookmark int2:bookmarkName="_Int_jE1MxnPp" int2:invalidationBookmarkName="" int2:hashCode="00RgOlA+9hPsqb" int2:id="VOe6vDMt">
      <int2:state int2:type="AugLoop_Text_Critique" int2:value="Rejected"/>
    </int2:bookmark>
    <int2:bookmark int2:bookmarkName="_Int_RywrzVOk" int2:invalidationBookmarkName="" int2:hashCode="tGLH3kCqB12zaM" int2:id="Un9NDqCs">
      <int2:state int2:type="AugLoop_Text_Critique" int2:value="Rejected"/>
    </int2:bookmark>
    <int2:bookmark int2:bookmarkName="_Int_jtxCsliF" int2:invalidationBookmarkName="" int2:hashCode="kFyzJsd58BI+B5" int2:id="KNSRMloM">
      <int2:state int2:type="AugLoop_Text_Critique" int2:value="Rejected"/>
    </int2:bookmark>
    <int2:bookmark int2:bookmarkName="_Int_yFy5VKaQ" int2:invalidationBookmarkName="" int2:hashCode="U1ca3wjKJi+ezT" int2:id="goEgbO4j">
      <int2:state int2:type="AugLoop_Text_Critique" int2:value="Rejected"/>
    </int2:bookmark>
    <int2:bookmark int2:bookmarkName="_Int_GWoBaVtU" int2:invalidationBookmarkName="" int2:hashCode="XRzDxcZnpA7yDi" int2:id="u9ppT7zz">
      <int2:state int2:type="AugLoop_Text_Critique" int2:value="Rejected"/>
    </int2:bookmark>
    <int2:bookmark int2:bookmarkName="_Int_b5ZFlYVO" int2:invalidationBookmarkName="" int2:hashCode="XRzDxcZnpA7yDi" int2:id="LWq5Fi0A">
      <int2:state int2:type="AugLoop_Text_Critique" int2:value="Rejected"/>
    </int2:bookmark>
    <int2:bookmark int2:bookmarkName="_Int_v04uEmbo" int2:invalidationBookmarkName="" int2:hashCode="5xEuewsKFjfXAe" int2:id="sfkG3SNO">
      <int2:state int2:type="AugLoop_Text_Critique" int2:value="Rejected"/>
    </int2:bookmark>
    <int2:bookmark int2:bookmarkName="_Int_Ohb2tJZk" int2:invalidationBookmarkName="" int2:hashCode="Icn31PqGNEivxr" int2:id="sNEaj4d0">
      <int2:state int2:type="AugLoop_Text_Critique" int2:value="Rejected"/>
    </int2:bookmark>
    <int2:bookmark int2:bookmarkName="_Int_h3Njq9l3" int2:invalidationBookmarkName="" int2:hashCode="6ZsQGDN/BgI+Ce" int2:id="6oFXdIjw">
      <int2:state int2:type="AugLoop_Text_Critique" int2:value="Rejected"/>
    </int2:bookmark>
    <int2:bookmark int2:bookmarkName="_Int_yT9FZZ5E" int2:invalidationBookmarkName="" int2:hashCode="tH82PitDDAZH8U" int2:id="JhnIc0RY">
      <int2:state int2:type="AugLoop_Text_Critique" int2:value="Rejected"/>
    </int2:bookmark>
    <int2:bookmark int2:bookmarkName="_Int_Cla0he9t" int2:invalidationBookmarkName="" int2:hashCode="de8ExpeFmX4r1r" int2:id="JlIvRH9W">
      <int2:state int2:type="AugLoop_Text_Critique" int2:value="Rejected"/>
    </int2:bookmark>
    <int2:bookmark int2:bookmarkName="_Int_DDzqgsNT" int2:invalidationBookmarkName="" int2:hashCode="fvRGZUc8D2SiQ2" int2:id="545QlkP9">
      <int2:state int2:type="AugLoop_Text_Critique" int2:value="Rejected"/>
    </int2:bookmark>
    <int2:bookmark int2:bookmarkName="_Int_yh9esbXn" int2:invalidationBookmarkName="" int2:hashCode="eyV3xFLFhLDl/F" int2:id="cFoTGAfJ">
      <int2:state int2:type="AugLoop_Text_Critique" int2:value="Rejected"/>
    </int2:bookmark>
    <int2:bookmark int2:bookmarkName="_Int_N3R0zLcC" int2:invalidationBookmarkName="" int2:hashCode="Y4N74G0Nrak1r0" int2:id="I2AVrorW">
      <int2:state int2:type="AugLoop_Text_Critique" int2:value="Rejected"/>
    </int2:bookmark>
    <int2:bookmark int2:bookmarkName="_Int_VOtQncjU" int2:invalidationBookmarkName="" int2:hashCode="MJfvIYr1IqfJpT" int2:id="g1LaJWRN">
      <int2:state int2:type="AugLoop_Text_Critique" int2:value="Rejected"/>
    </int2:bookmark>
    <int2:bookmark int2:bookmarkName="_Int_K6mJsBDR" int2:invalidationBookmarkName="" int2:hashCode="hTHT9tgpppwS1F" int2:id="qyQcQXAw">
      <int2:state int2:type="AugLoop_Text_Critique" int2:value="Rejected"/>
    </int2:bookmark>
    <int2:bookmark int2:bookmarkName="_Int_wnHMFYcy" int2:invalidationBookmarkName="" int2:hashCode="IKp8XIWTzaEf+c" int2:id="OX70jsiX">
      <int2:state int2:type="AugLoop_Text_Critique" int2:value="Rejected"/>
    </int2:bookmark>
    <int2:bookmark int2:bookmarkName="_Int_zx1jkyVf" int2:invalidationBookmarkName="" int2:hashCode="t7bxKmuIJQ9K8I" int2:id="tXmlIklS">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218cc8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542EC5"/>
    <w:rsid w:val="0104A6F2"/>
    <w:rsid w:val="0118D76B"/>
    <w:rsid w:val="0153DB7D"/>
    <w:rsid w:val="01668805"/>
    <w:rsid w:val="019AA774"/>
    <w:rsid w:val="019C15C2"/>
    <w:rsid w:val="019CB87D"/>
    <w:rsid w:val="019E9597"/>
    <w:rsid w:val="01BA07D2"/>
    <w:rsid w:val="0240A23D"/>
    <w:rsid w:val="02442AD9"/>
    <w:rsid w:val="024452D4"/>
    <w:rsid w:val="02D91271"/>
    <w:rsid w:val="02DF4FD7"/>
    <w:rsid w:val="02E42B0F"/>
    <w:rsid w:val="031959E2"/>
    <w:rsid w:val="035A6B0E"/>
    <w:rsid w:val="035BE139"/>
    <w:rsid w:val="039B8980"/>
    <w:rsid w:val="03B1E99D"/>
    <w:rsid w:val="03B6C712"/>
    <w:rsid w:val="0461F2BA"/>
    <w:rsid w:val="049C0273"/>
    <w:rsid w:val="04C96BD3"/>
    <w:rsid w:val="0524CA79"/>
    <w:rsid w:val="0532FC0A"/>
    <w:rsid w:val="0540CF1B"/>
    <w:rsid w:val="054C195D"/>
    <w:rsid w:val="05DD46EF"/>
    <w:rsid w:val="05F17ACA"/>
    <w:rsid w:val="06091AF6"/>
    <w:rsid w:val="0616EDE4"/>
    <w:rsid w:val="0621C714"/>
    <w:rsid w:val="0626F2D4"/>
    <w:rsid w:val="065C89C5"/>
    <w:rsid w:val="065ECDF0"/>
    <w:rsid w:val="06992F57"/>
    <w:rsid w:val="06E25C15"/>
    <w:rsid w:val="06EC8708"/>
    <w:rsid w:val="06EF45A3"/>
    <w:rsid w:val="06F00724"/>
    <w:rsid w:val="06F2FC73"/>
    <w:rsid w:val="07254B3A"/>
    <w:rsid w:val="072C27A9"/>
    <w:rsid w:val="074F726F"/>
    <w:rsid w:val="0750E423"/>
    <w:rsid w:val="075F0043"/>
    <w:rsid w:val="07759F5C"/>
    <w:rsid w:val="077B0AA1"/>
    <w:rsid w:val="07F01093"/>
    <w:rsid w:val="07F08969"/>
    <w:rsid w:val="082EC33C"/>
    <w:rsid w:val="087BA98D"/>
    <w:rsid w:val="08929AE4"/>
    <w:rsid w:val="08E1586F"/>
    <w:rsid w:val="08EFF7EF"/>
    <w:rsid w:val="09341438"/>
    <w:rsid w:val="09AFD094"/>
    <w:rsid w:val="09E436B5"/>
    <w:rsid w:val="09F28E90"/>
    <w:rsid w:val="0A092AAF"/>
    <w:rsid w:val="0A23F022"/>
    <w:rsid w:val="0A853D72"/>
    <w:rsid w:val="0AAC48D1"/>
    <w:rsid w:val="0ADB1F7D"/>
    <w:rsid w:val="0B35AD3B"/>
    <w:rsid w:val="0B586AAF"/>
    <w:rsid w:val="0B83C77B"/>
    <w:rsid w:val="0BB52A26"/>
    <w:rsid w:val="0C471D6B"/>
    <w:rsid w:val="0C7F31F5"/>
    <w:rsid w:val="0D04FB06"/>
    <w:rsid w:val="0D4738E4"/>
    <w:rsid w:val="0D6B0315"/>
    <w:rsid w:val="0DF5A935"/>
    <w:rsid w:val="0E4EE67B"/>
    <w:rsid w:val="0E69231B"/>
    <w:rsid w:val="0E73E2BD"/>
    <w:rsid w:val="0E95EBBF"/>
    <w:rsid w:val="0E9EDA66"/>
    <w:rsid w:val="0F380AAD"/>
    <w:rsid w:val="0F6A5E69"/>
    <w:rsid w:val="0F84421F"/>
    <w:rsid w:val="0FB82124"/>
    <w:rsid w:val="10241C3E"/>
    <w:rsid w:val="1036B067"/>
    <w:rsid w:val="1052B117"/>
    <w:rsid w:val="1064CFE9"/>
    <w:rsid w:val="10942E10"/>
    <w:rsid w:val="10A08879"/>
    <w:rsid w:val="10B173C9"/>
    <w:rsid w:val="10C6AF04"/>
    <w:rsid w:val="10E5580C"/>
    <w:rsid w:val="10E775F0"/>
    <w:rsid w:val="10FAE97E"/>
    <w:rsid w:val="1107C9BE"/>
    <w:rsid w:val="1129F769"/>
    <w:rsid w:val="11DED893"/>
    <w:rsid w:val="11EB26F4"/>
    <w:rsid w:val="12388CE6"/>
    <w:rsid w:val="124A1399"/>
    <w:rsid w:val="125ACD00"/>
    <w:rsid w:val="12C5CA9D"/>
    <w:rsid w:val="12DD707D"/>
    <w:rsid w:val="130D763F"/>
    <w:rsid w:val="132A18D2"/>
    <w:rsid w:val="138DDD43"/>
    <w:rsid w:val="13945CAB"/>
    <w:rsid w:val="13ACBA18"/>
    <w:rsid w:val="14478B0C"/>
    <w:rsid w:val="145F1C07"/>
    <w:rsid w:val="147BCE5C"/>
    <w:rsid w:val="14970FAF"/>
    <w:rsid w:val="14CB0B92"/>
    <w:rsid w:val="14E86584"/>
    <w:rsid w:val="14F283BF"/>
    <w:rsid w:val="14F928E4"/>
    <w:rsid w:val="1512F3BF"/>
    <w:rsid w:val="15224D54"/>
    <w:rsid w:val="155B92C4"/>
    <w:rsid w:val="1590D2E8"/>
    <w:rsid w:val="15A314EF"/>
    <w:rsid w:val="15F61BA4"/>
    <w:rsid w:val="1612EAF8"/>
    <w:rsid w:val="162F5D86"/>
    <w:rsid w:val="1633967A"/>
    <w:rsid w:val="1691E79D"/>
    <w:rsid w:val="1693E5B5"/>
    <w:rsid w:val="1699FA4E"/>
    <w:rsid w:val="16D13F63"/>
    <w:rsid w:val="16E7CA5C"/>
    <w:rsid w:val="171E94CD"/>
    <w:rsid w:val="17205562"/>
    <w:rsid w:val="173369D5"/>
    <w:rsid w:val="17650306"/>
    <w:rsid w:val="17A0D34E"/>
    <w:rsid w:val="17A5DA6E"/>
    <w:rsid w:val="17E4CF23"/>
    <w:rsid w:val="17F5B488"/>
    <w:rsid w:val="18097AA6"/>
    <w:rsid w:val="184A2B61"/>
    <w:rsid w:val="1859442F"/>
    <w:rsid w:val="186A69C8"/>
    <w:rsid w:val="18751337"/>
    <w:rsid w:val="188569CA"/>
    <w:rsid w:val="18877B12"/>
    <w:rsid w:val="18899E1F"/>
    <w:rsid w:val="189A28D7"/>
    <w:rsid w:val="18FA29AE"/>
    <w:rsid w:val="1970FAB8"/>
    <w:rsid w:val="19BF117E"/>
    <w:rsid w:val="19C6B59F"/>
    <w:rsid w:val="19CFCDDD"/>
    <w:rsid w:val="1A09DBAE"/>
    <w:rsid w:val="1A0D09EA"/>
    <w:rsid w:val="1A0DB9C4"/>
    <w:rsid w:val="1A297A90"/>
    <w:rsid w:val="1AE88EF5"/>
    <w:rsid w:val="1B2661A1"/>
    <w:rsid w:val="1B58540D"/>
    <w:rsid w:val="1B65CCB9"/>
    <w:rsid w:val="1B6DA000"/>
    <w:rsid w:val="1BA80533"/>
    <w:rsid w:val="1BC06406"/>
    <w:rsid w:val="1BEB7618"/>
    <w:rsid w:val="1C7C113C"/>
    <w:rsid w:val="1CBFEF6A"/>
    <w:rsid w:val="1CF04446"/>
    <w:rsid w:val="1D097C03"/>
    <w:rsid w:val="1D13687E"/>
    <w:rsid w:val="1D28D9AB"/>
    <w:rsid w:val="1D32CB18"/>
    <w:rsid w:val="1DD67AE4"/>
    <w:rsid w:val="1E197180"/>
    <w:rsid w:val="1E66D2C3"/>
    <w:rsid w:val="1E7AFFFE"/>
    <w:rsid w:val="1E825F9B"/>
    <w:rsid w:val="1E971E55"/>
    <w:rsid w:val="1EBDCD0C"/>
    <w:rsid w:val="1EC199D3"/>
    <w:rsid w:val="1F04BEC7"/>
    <w:rsid w:val="1F0B9BA4"/>
    <w:rsid w:val="1F0F6826"/>
    <w:rsid w:val="1F379C99"/>
    <w:rsid w:val="1F3D0FC0"/>
    <w:rsid w:val="1F4B01C6"/>
    <w:rsid w:val="1F4C4509"/>
    <w:rsid w:val="1F7B80B2"/>
    <w:rsid w:val="1FA99E97"/>
    <w:rsid w:val="1FCDF6BB"/>
    <w:rsid w:val="1FF6A5E4"/>
    <w:rsid w:val="2006A86B"/>
    <w:rsid w:val="20364B11"/>
    <w:rsid w:val="20395C3D"/>
    <w:rsid w:val="2045D47E"/>
    <w:rsid w:val="20D6E708"/>
    <w:rsid w:val="21363EC4"/>
    <w:rsid w:val="2143AE38"/>
    <w:rsid w:val="216835D7"/>
    <w:rsid w:val="2168A7B6"/>
    <w:rsid w:val="218775C5"/>
    <w:rsid w:val="219BE395"/>
    <w:rsid w:val="21B685FB"/>
    <w:rsid w:val="21D61976"/>
    <w:rsid w:val="21E3532E"/>
    <w:rsid w:val="22079672"/>
    <w:rsid w:val="221C7D87"/>
    <w:rsid w:val="222AE741"/>
    <w:rsid w:val="2239BBAB"/>
    <w:rsid w:val="228F2EC6"/>
    <w:rsid w:val="229E84A7"/>
    <w:rsid w:val="22AE238C"/>
    <w:rsid w:val="22B4A6CC"/>
    <w:rsid w:val="22FA3D4A"/>
    <w:rsid w:val="23278082"/>
    <w:rsid w:val="233B4887"/>
    <w:rsid w:val="23739C5B"/>
    <w:rsid w:val="237D1166"/>
    <w:rsid w:val="2382848C"/>
    <w:rsid w:val="23876C6D"/>
    <w:rsid w:val="23F335B7"/>
    <w:rsid w:val="23FCEE17"/>
    <w:rsid w:val="241A7E90"/>
    <w:rsid w:val="24373FCB"/>
    <w:rsid w:val="246B04FC"/>
    <w:rsid w:val="247A9720"/>
    <w:rsid w:val="24D706B5"/>
    <w:rsid w:val="24E6E3A1"/>
    <w:rsid w:val="255D2592"/>
    <w:rsid w:val="256AC341"/>
    <w:rsid w:val="2593F378"/>
    <w:rsid w:val="25D3B305"/>
    <w:rsid w:val="26005086"/>
    <w:rsid w:val="261DFB51"/>
    <w:rsid w:val="261FF4D2"/>
    <w:rsid w:val="263DA26C"/>
    <w:rsid w:val="269F30C1"/>
    <w:rsid w:val="26AC78E9"/>
    <w:rsid w:val="26AD8F8C"/>
    <w:rsid w:val="26B4DDE0"/>
    <w:rsid w:val="26E10C51"/>
    <w:rsid w:val="26E81DAC"/>
    <w:rsid w:val="271A20EE"/>
    <w:rsid w:val="2754E240"/>
    <w:rsid w:val="276114FC"/>
    <w:rsid w:val="278DA5D6"/>
    <w:rsid w:val="27B56A6F"/>
    <w:rsid w:val="27B75FAA"/>
    <w:rsid w:val="27C290F8"/>
    <w:rsid w:val="27DF42A4"/>
    <w:rsid w:val="2802317D"/>
    <w:rsid w:val="28114FF8"/>
    <w:rsid w:val="2830D448"/>
    <w:rsid w:val="2837AD24"/>
    <w:rsid w:val="284C23F4"/>
    <w:rsid w:val="28717AB7"/>
    <w:rsid w:val="288BD16C"/>
    <w:rsid w:val="28B2FC30"/>
    <w:rsid w:val="28F95228"/>
    <w:rsid w:val="2914E5F0"/>
    <w:rsid w:val="29262E8B"/>
    <w:rsid w:val="292F48A1"/>
    <w:rsid w:val="294CAE85"/>
    <w:rsid w:val="295C4935"/>
    <w:rsid w:val="29B4ECCF"/>
    <w:rsid w:val="29FDA507"/>
    <w:rsid w:val="2A43F39F"/>
    <w:rsid w:val="2A835E58"/>
    <w:rsid w:val="2A89D289"/>
    <w:rsid w:val="2AC627CE"/>
    <w:rsid w:val="2ACAD6FD"/>
    <w:rsid w:val="2AD6171D"/>
    <w:rsid w:val="2AF74406"/>
    <w:rsid w:val="2B48EF64"/>
    <w:rsid w:val="2BC8AA13"/>
    <w:rsid w:val="2BD65915"/>
    <w:rsid w:val="2BD9035A"/>
    <w:rsid w:val="2C42D861"/>
    <w:rsid w:val="2C4B8BC4"/>
    <w:rsid w:val="2C8076F8"/>
    <w:rsid w:val="2CDEEB65"/>
    <w:rsid w:val="2CE1ADE7"/>
    <w:rsid w:val="2CE9239E"/>
    <w:rsid w:val="2D09E93B"/>
    <w:rsid w:val="2D2DB5D6"/>
    <w:rsid w:val="2D3AE46C"/>
    <w:rsid w:val="2D3BF3B1"/>
    <w:rsid w:val="2D5A1062"/>
    <w:rsid w:val="2D67EE34"/>
    <w:rsid w:val="2D819825"/>
    <w:rsid w:val="2D8B1102"/>
    <w:rsid w:val="2E36ECA5"/>
    <w:rsid w:val="2EB4CCC5"/>
    <w:rsid w:val="2EC063A3"/>
    <w:rsid w:val="2ED4909A"/>
    <w:rsid w:val="2EF97109"/>
    <w:rsid w:val="2F2DB759"/>
    <w:rsid w:val="2F7355A2"/>
    <w:rsid w:val="2F9A4F17"/>
    <w:rsid w:val="306D6AE8"/>
    <w:rsid w:val="30B01681"/>
    <w:rsid w:val="30B14EFE"/>
    <w:rsid w:val="30F33A58"/>
    <w:rsid w:val="31119E42"/>
    <w:rsid w:val="3128FB8F"/>
    <w:rsid w:val="313C1DE2"/>
    <w:rsid w:val="316444D7"/>
    <w:rsid w:val="316C68CD"/>
    <w:rsid w:val="316E5A86"/>
    <w:rsid w:val="3173C163"/>
    <w:rsid w:val="31769DAC"/>
    <w:rsid w:val="31A2F664"/>
    <w:rsid w:val="31CCD793"/>
    <w:rsid w:val="31E31175"/>
    <w:rsid w:val="321704B4"/>
    <w:rsid w:val="3266EBB1"/>
    <w:rsid w:val="327BF330"/>
    <w:rsid w:val="32839CB6"/>
    <w:rsid w:val="32B42C3D"/>
    <w:rsid w:val="32B79271"/>
    <w:rsid w:val="33163A01"/>
    <w:rsid w:val="332B3F7A"/>
    <w:rsid w:val="332F59AC"/>
    <w:rsid w:val="33586BF8"/>
    <w:rsid w:val="33ADC5C8"/>
    <w:rsid w:val="33E14C31"/>
    <w:rsid w:val="33E36CF0"/>
    <w:rsid w:val="33FF8CB8"/>
    <w:rsid w:val="34001E88"/>
    <w:rsid w:val="3401C15F"/>
    <w:rsid w:val="34169BBF"/>
    <w:rsid w:val="34355266"/>
    <w:rsid w:val="34634B58"/>
    <w:rsid w:val="347278F2"/>
    <w:rsid w:val="347B477C"/>
    <w:rsid w:val="347C238C"/>
    <w:rsid w:val="34862718"/>
    <w:rsid w:val="34CC699C"/>
    <w:rsid w:val="34D934F1"/>
    <w:rsid w:val="34EA1A7D"/>
    <w:rsid w:val="3542391D"/>
    <w:rsid w:val="3578F621"/>
    <w:rsid w:val="3586726C"/>
    <w:rsid w:val="3597B718"/>
    <w:rsid w:val="35A4FF97"/>
    <w:rsid w:val="35BE154B"/>
    <w:rsid w:val="35C82BDA"/>
    <w:rsid w:val="35F3F8D8"/>
    <w:rsid w:val="35F6C670"/>
    <w:rsid w:val="362F9967"/>
    <w:rsid w:val="363267FB"/>
    <w:rsid w:val="36689185"/>
    <w:rsid w:val="366D719E"/>
    <w:rsid w:val="369B782A"/>
    <w:rsid w:val="372429CD"/>
    <w:rsid w:val="37391D7C"/>
    <w:rsid w:val="37494B51"/>
    <w:rsid w:val="37624F86"/>
    <w:rsid w:val="37852CAA"/>
    <w:rsid w:val="378B76C8"/>
    <w:rsid w:val="37A2536B"/>
    <w:rsid w:val="38862F9A"/>
    <w:rsid w:val="38A00820"/>
    <w:rsid w:val="38A1FFB3"/>
    <w:rsid w:val="38BEE596"/>
    <w:rsid w:val="38E307F7"/>
    <w:rsid w:val="38E9A131"/>
    <w:rsid w:val="393CC105"/>
    <w:rsid w:val="3942DAFC"/>
    <w:rsid w:val="3952E613"/>
    <w:rsid w:val="395FCE1D"/>
    <w:rsid w:val="3967704F"/>
    <w:rsid w:val="39DE77B3"/>
    <w:rsid w:val="3A02F117"/>
    <w:rsid w:val="3A38F981"/>
    <w:rsid w:val="3A4342EA"/>
    <w:rsid w:val="3A44B3DD"/>
    <w:rsid w:val="3AA94A87"/>
    <w:rsid w:val="3AC6494A"/>
    <w:rsid w:val="3B00F9A9"/>
    <w:rsid w:val="3B28AFF1"/>
    <w:rsid w:val="3B3B2A2D"/>
    <w:rsid w:val="3B48BE17"/>
    <w:rsid w:val="3B6129C4"/>
    <w:rsid w:val="3B855BE9"/>
    <w:rsid w:val="3BB7B8C7"/>
    <w:rsid w:val="3BE41B96"/>
    <w:rsid w:val="3BE6083E"/>
    <w:rsid w:val="3BF9D671"/>
    <w:rsid w:val="3C3E5B6C"/>
    <w:rsid w:val="3C67A73C"/>
    <w:rsid w:val="3C7D8F6D"/>
    <w:rsid w:val="3CA7C22F"/>
    <w:rsid w:val="3CB31E84"/>
    <w:rsid w:val="3CBF7AFF"/>
    <w:rsid w:val="3CDC8967"/>
    <w:rsid w:val="3CF90E29"/>
    <w:rsid w:val="3D6C5D2D"/>
    <w:rsid w:val="3DA073E4"/>
    <w:rsid w:val="3DDCB1E0"/>
    <w:rsid w:val="3E41CE14"/>
    <w:rsid w:val="3E6F118D"/>
    <w:rsid w:val="3F3BD6F1"/>
    <w:rsid w:val="3F4E47D5"/>
    <w:rsid w:val="3F7A2F0C"/>
    <w:rsid w:val="3FA0D2CA"/>
    <w:rsid w:val="3FB604D9"/>
    <w:rsid w:val="3FCE4EB7"/>
    <w:rsid w:val="3FF1DAB5"/>
    <w:rsid w:val="3FF2E629"/>
    <w:rsid w:val="4007C446"/>
    <w:rsid w:val="401B3F62"/>
    <w:rsid w:val="401E7295"/>
    <w:rsid w:val="40200AD6"/>
    <w:rsid w:val="40294C77"/>
    <w:rsid w:val="4069335D"/>
    <w:rsid w:val="407905C4"/>
    <w:rsid w:val="40BA337A"/>
    <w:rsid w:val="40BD6B9A"/>
    <w:rsid w:val="40D2D3CA"/>
    <w:rsid w:val="40D7D932"/>
    <w:rsid w:val="40EE030A"/>
    <w:rsid w:val="41DBEAEE"/>
    <w:rsid w:val="41E7E648"/>
    <w:rsid w:val="420272F1"/>
    <w:rsid w:val="4204151D"/>
    <w:rsid w:val="421B3230"/>
    <w:rsid w:val="42461091"/>
    <w:rsid w:val="42542EC5"/>
    <w:rsid w:val="425FC164"/>
    <w:rsid w:val="42916DEB"/>
    <w:rsid w:val="4293832C"/>
    <w:rsid w:val="42B57CA8"/>
    <w:rsid w:val="42C0739A"/>
    <w:rsid w:val="42E79BD9"/>
    <w:rsid w:val="430C9321"/>
    <w:rsid w:val="431813D0"/>
    <w:rsid w:val="43297189"/>
    <w:rsid w:val="435489AA"/>
    <w:rsid w:val="442E9638"/>
    <w:rsid w:val="4445D334"/>
    <w:rsid w:val="445C690F"/>
    <w:rsid w:val="446D319A"/>
    <w:rsid w:val="44BE6578"/>
    <w:rsid w:val="44D3CAC7"/>
    <w:rsid w:val="45164B7B"/>
    <w:rsid w:val="451E5FB9"/>
    <w:rsid w:val="45422511"/>
    <w:rsid w:val="454B3545"/>
    <w:rsid w:val="45AA8067"/>
    <w:rsid w:val="45CA6071"/>
    <w:rsid w:val="4609CC05"/>
    <w:rsid w:val="461AE814"/>
    <w:rsid w:val="46608CF3"/>
    <w:rsid w:val="4677A98B"/>
    <w:rsid w:val="4692F247"/>
    <w:rsid w:val="46CE7D53"/>
    <w:rsid w:val="46CF32F6"/>
    <w:rsid w:val="46DE51CB"/>
    <w:rsid w:val="46EDB5A8"/>
    <w:rsid w:val="46F0F70E"/>
    <w:rsid w:val="477824F0"/>
    <w:rsid w:val="47C77350"/>
    <w:rsid w:val="47CE73E4"/>
    <w:rsid w:val="47D5F36C"/>
    <w:rsid w:val="47D77EE7"/>
    <w:rsid w:val="48042305"/>
    <w:rsid w:val="4830641C"/>
    <w:rsid w:val="4835EEBE"/>
    <w:rsid w:val="486D91D1"/>
    <w:rsid w:val="48793BA7"/>
    <w:rsid w:val="48FA28F9"/>
    <w:rsid w:val="4979D39A"/>
    <w:rsid w:val="498435FC"/>
    <w:rsid w:val="4989559D"/>
    <w:rsid w:val="49D2D2F2"/>
    <w:rsid w:val="4A090EA0"/>
    <w:rsid w:val="4A213540"/>
    <w:rsid w:val="4A3AEBDE"/>
    <w:rsid w:val="4A7B2B5D"/>
    <w:rsid w:val="4A90AAF3"/>
    <w:rsid w:val="4AA0138F"/>
    <w:rsid w:val="4AAA884A"/>
    <w:rsid w:val="4AE8ABC6"/>
    <w:rsid w:val="4AE9D78D"/>
    <w:rsid w:val="4B23995E"/>
    <w:rsid w:val="4B2D70CA"/>
    <w:rsid w:val="4B351649"/>
    <w:rsid w:val="4B405699"/>
    <w:rsid w:val="4B7FCA76"/>
    <w:rsid w:val="4B96266C"/>
    <w:rsid w:val="4C0D6998"/>
    <w:rsid w:val="4C773664"/>
    <w:rsid w:val="4C9CB06A"/>
    <w:rsid w:val="4CCCA262"/>
    <w:rsid w:val="4D0015C7"/>
    <w:rsid w:val="4D388D10"/>
    <w:rsid w:val="4D8B52C4"/>
    <w:rsid w:val="4D91D931"/>
    <w:rsid w:val="4DE351BE"/>
    <w:rsid w:val="4DEDBCA8"/>
    <w:rsid w:val="4DF18378"/>
    <w:rsid w:val="4DF9002A"/>
    <w:rsid w:val="4E05C2B2"/>
    <w:rsid w:val="4E37D1BF"/>
    <w:rsid w:val="4E673EDA"/>
    <w:rsid w:val="4E7963A8"/>
    <w:rsid w:val="4E869B62"/>
    <w:rsid w:val="4EA3CFBB"/>
    <w:rsid w:val="4EB6C9A7"/>
    <w:rsid w:val="4F21CA9B"/>
    <w:rsid w:val="4F4284FF"/>
    <w:rsid w:val="4F77ABB1"/>
    <w:rsid w:val="4F7EB517"/>
    <w:rsid w:val="4FB8B290"/>
    <w:rsid w:val="50290789"/>
    <w:rsid w:val="50588DE6"/>
    <w:rsid w:val="5066C293"/>
    <w:rsid w:val="506CA8DA"/>
    <w:rsid w:val="50737602"/>
    <w:rsid w:val="50ABEC59"/>
    <w:rsid w:val="50BB3F12"/>
    <w:rsid w:val="50C7DB2D"/>
    <w:rsid w:val="510EC7A1"/>
    <w:rsid w:val="51161568"/>
    <w:rsid w:val="51184A6D"/>
    <w:rsid w:val="5118D9B7"/>
    <w:rsid w:val="515DC5A9"/>
    <w:rsid w:val="5160357D"/>
    <w:rsid w:val="51817FA5"/>
    <w:rsid w:val="5189C58F"/>
    <w:rsid w:val="52021253"/>
    <w:rsid w:val="520A6A5E"/>
    <w:rsid w:val="5245555C"/>
    <w:rsid w:val="524934B8"/>
    <w:rsid w:val="5264E075"/>
    <w:rsid w:val="52975612"/>
    <w:rsid w:val="52A5D7BA"/>
    <w:rsid w:val="52F703EE"/>
    <w:rsid w:val="534C2C5A"/>
    <w:rsid w:val="534E4E1D"/>
    <w:rsid w:val="54302C26"/>
    <w:rsid w:val="54744C63"/>
    <w:rsid w:val="549CB391"/>
    <w:rsid w:val="54B08243"/>
    <w:rsid w:val="55556CC4"/>
    <w:rsid w:val="55A57518"/>
    <w:rsid w:val="561B7306"/>
    <w:rsid w:val="56350A0A"/>
    <w:rsid w:val="56A1FC18"/>
    <w:rsid w:val="56A97F64"/>
    <w:rsid w:val="56B1C1B1"/>
    <w:rsid w:val="56CA9537"/>
    <w:rsid w:val="56F10FF8"/>
    <w:rsid w:val="5711A7D3"/>
    <w:rsid w:val="57556324"/>
    <w:rsid w:val="577156F8"/>
    <w:rsid w:val="578250C3"/>
    <w:rsid w:val="57870F29"/>
    <w:rsid w:val="57A2337B"/>
    <w:rsid w:val="57BA3551"/>
    <w:rsid w:val="57D76407"/>
    <w:rsid w:val="57FF9532"/>
    <w:rsid w:val="58029D8D"/>
    <w:rsid w:val="5844D5A8"/>
    <w:rsid w:val="5872C3D0"/>
    <w:rsid w:val="58862A87"/>
    <w:rsid w:val="58AF585E"/>
    <w:rsid w:val="59186895"/>
    <w:rsid w:val="5942D1FD"/>
    <w:rsid w:val="59A5FEDC"/>
    <w:rsid w:val="59B29D39"/>
    <w:rsid w:val="59B495F8"/>
    <w:rsid w:val="59C30D9E"/>
    <w:rsid w:val="59C9FA21"/>
    <w:rsid w:val="59D0B010"/>
    <w:rsid w:val="59D636FA"/>
    <w:rsid w:val="5A0448AE"/>
    <w:rsid w:val="5A314655"/>
    <w:rsid w:val="5A359662"/>
    <w:rsid w:val="5A5B3F14"/>
    <w:rsid w:val="5A743E03"/>
    <w:rsid w:val="5A878381"/>
    <w:rsid w:val="5AB676CA"/>
    <w:rsid w:val="5AD24045"/>
    <w:rsid w:val="5AF0C0A5"/>
    <w:rsid w:val="5B21169F"/>
    <w:rsid w:val="5B51A812"/>
    <w:rsid w:val="5B65FF27"/>
    <w:rsid w:val="5B8CAEFA"/>
    <w:rsid w:val="5BA293F3"/>
    <w:rsid w:val="5BA84AA1"/>
    <w:rsid w:val="5BB339F0"/>
    <w:rsid w:val="5BB76D3A"/>
    <w:rsid w:val="5BC35EE3"/>
    <w:rsid w:val="5C01E82C"/>
    <w:rsid w:val="5C210C84"/>
    <w:rsid w:val="5C24C95F"/>
    <w:rsid w:val="5CB49E59"/>
    <w:rsid w:val="5CB625C9"/>
    <w:rsid w:val="5CD1E069"/>
    <w:rsid w:val="5CFF8F22"/>
    <w:rsid w:val="5D6B72D4"/>
    <w:rsid w:val="5D957D5B"/>
    <w:rsid w:val="5DB9DDCB"/>
    <w:rsid w:val="5DC3E018"/>
    <w:rsid w:val="5DC78F49"/>
    <w:rsid w:val="5DDE1EF6"/>
    <w:rsid w:val="5DE76150"/>
    <w:rsid w:val="5E08765E"/>
    <w:rsid w:val="5E66CF12"/>
    <w:rsid w:val="5E8E2F81"/>
    <w:rsid w:val="5F15D67D"/>
    <w:rsid w:val="5F86B397"/>
    <w:rsid w:val="5FF29573"/>
    <w:rsid w:val="601C327A"/>
    <w:rsid w:val="60338DA9"/>
    <w:rsid w:val="608BD692"/>
    <w:rsid w:val="608FF2C1"/>
    <w:rsid w:val="60FEA869"/>
    <w:rsid w:val="610C9932"/>
    <w:rsid w:val="611041C3"/>
    <w:rsid w:val="6132559F"/>
    <w:rsid w:val="61415733"/>
    <w:rsid w:val="6153827F"/>
    <w:rsid w:val="615B39CF"/>
    <w:rsid w:val="61958A8F"/>
    <w:rsid w:val="61966ED7"/>
    <w:rsid w:val="61A0FFB1"/>
    <w:rsid w:val="61A2DE6A"/>
    <w:rsid w:val="61B96284"/>
    <w:rsid w:val="61D8053F"/>
    <w:rsid w:val="61DD9260"/>
    <w:rsid w:val="621B79AB"/>
    <w:rsid w:val="623963A9"/>
    <w:rsid w:val="627530EA"/>
    <w:rsid w:val="63043787"/>
    <w:rsid w:val="6308C871"/>
    <w:rsid w:val="633D7070"/>
    <w:rsid w:val="633F7800"/>
    <w:rsid w:val="637BD9B4"/>
    <w:rsid w:val="639A18DE"/>
    <w:rsid w:val="63A34A15"/>
    <w:rsid w:val="63CB2228"/>
    <w:rsid w:val="63CC7CEE"/>
    <w:rsid w:val="63DC4EEC"/>
    <w:rsid w:val="63F6203B"/>
    <w:rsid w:val="643857A8"/>
    <w:rsid w:val="64D790A2"/>
    <w:rsid w:val="64DA4819"/>
    <w:rsid w:val="6503CF5D"/>
    <w:rsid w:val="6582F3A7"/>
    <w:rsid w:val="65A20E9A"/>
    <w:rsid w:val="661F59AF"/>
    <w:rsid w:val="6692AAFF"/>
    <w:rsid w:val="66A0DA2E"/>
    <w:rsid w:val="66B8A95E"/>
    <w:rsid w:val="66DD0FC4"/>
    <w:rsid w:val="66DD9F3B"/>
    <w:rsid w:val="670246C0"/>
    <w:rsid w:val="670C3949"/>
    <w:rsid w:val="671F8349"/>
    <w:rsid w:val="67A1BB7E"/>
    <w:rsid w:val="67C033CE"/>
    <w:rsid w:val="67FFDB54"/>
    <w:rsid w:val="680A5752"/>
    <w:rsid w:val="6826DF8B"/>
    <w:rsid w:val="683E2B56"/>
    <w:rsid w:val="6842B039"/>
    <w:rsid w:val="685C5CC4"/>
    <w:rsid w:val="687BEF59"/>
    <w:rsid w:val="68943388"/>
    <w:rsid w:val="689BB3C1"/>
    <w:rsid w:val="68E4A4B3"/>
    <w:rsid w:val="693E1C92"/>
    <w:rsid w:val="696C0769"/>
    <w:rsid w:val="697988E6"/>
    <w:rsid w:val="69CC42F2"/>
    <w:rsid w:val="69CDA6EA"/>
    <w:rsid w:val="69D3C7E5"/>
    <w:rsid w:val="6A3A0958"/>
    <w:rsid w:val="6B117133"/>
    <w:rsid w:val="6B25C1D8"/>
    <w:rsid w:val="6B312D2F"/>
    <w:rsid w:val="6B41D1A1"/>
    <w:rsid w:val="6B6CCADD"/>
    <w:rsid w:val="6B90BDB0"/>
    <w:rsid w:val="6B97AA81"/>
    <w:rsid w:val="6BC4E14D"/>
    <w:rsid w:val="6BD85831"/>
    <w:rsid w:val="6C02E04E"/>
    <w:rsid w:val="6C041541"/>
    <w:rsid w:val="6C0E0A43"/>
    <w:rsid w:val="6C57E0F3"/>
    <w:rsid w:val="6C70AAD9"/>
    <w:rsid w:val="6C721437"/>
    <w:rsid w:val="6C751C93"/>
    <w:rsid w:val="6C949279"/>
    <w:rsid w:val="6CAA69FF"/>
    <w:rsid w:val="6D86A43E"/>
    <w:rsid w:val="6D8CFA33"/>
    <w:rsid w:val="6D9DA9A5"/>
    <w:rsid w:val="6DA3F5ED"/>
    <w:rsid w:val="6DDE7609"/>
    <w:rsid w:val="6DDF626B"/>
    <w:rsid w:val="6E2591CC"/>
    <w:rsid w:val="6E403FFC"/>
    <w:rsid w:val="6E579434"/>
    <w:rsid w:val="6E67508E"/>
    <w:rsid w:val="6ECE103C"/>
    <w:rsid w:val="6ED3B2E7"/>
    <w:rsid w:val="6EF08291"/>
    <w:rsid w:val="6EFA8ECC"/>
    <w:rsid w:val="6EFD9805"/>
    <w:rsid w:val="6F6DAFA2"/>
    <w:rsid w:val="6F75E247"/>
    <w:rsid w:val="6F80EBAA"/>
    <w:rsid w:val="6FEA3423"/>
    <w:rsid w:val="701EAE29"/>
    <w:rsid w:val="70764F8A"/>
    <w:rsid w:val="7088E53F"/>
    <w:rsid w:val="70D197B2"/>
    <w:rsid w:val="70D3C8C4"/>
    <w:rsid w:val="7112207B"/>
    <w:rsid w:val="711C25B6"/>
    <w:rsid w:val="7152396E"/>
    <w:rsid w:val="7175460E"/>
    <w:rsid w:val="71D8EA4A"/>
    <w:rsid w:val="71DCA0DE"/>
    <w:rsid w:val="71F88A94"/>
    <w:rsid w:val="72747C3C"/>
    <w:rsid w:val="72888573"/>
    <w:rsid w:val="72C862B7"/>
    <w:rsid w:val="72FD473C"/>
    <w:rsid w:val="72FF2E63"/>
    <w:rsid w:val="7301CFC0"/>
    <w:rsid w:val="73051342"/>
    <w:rsid w:val="73234F0A"/>
    <w:rsid w:val="735409F0"/>
    <w:rsid w:val="738F5BA9"/>
    <w:rsid w:val="73D3442C"/>
    <w:rsid w:val="74084C9B"/>
    <w:rsid w:val="740DB098"/>
    <w:rsid w:val="741E6946"/>
    <w:rsid w:val="74CEA340"/>
    <w:rsid w:val="74D5800F"/>
    <w:rsid w:val="74F15DB6"/>
    <w:rsid w:val="7510F59F"/>
    <w:rsid w:val="755EEFC2"/>
    <w:rsid w:val="7593B05A"/>
    <w:rsid w:val="75B43FC1"/>
    <w:rsid w:val="75DB5708"/>
    <w:rsid w:val="76017145"/>
    <w:rsid w:val="76478AE9"/>
    <w:rsid w:val="764ECD94"/>
    <w:rsid w:val="766E893D"/>
    <w:rsid w:val="775386B7"/>
    <w:rsid w:val="77CCDB44"/>
    <w:rsid w:val="783E7A84"/>
    <w:rsid w:val="78618296"/>
    <w:rsid w:val="788D4E12"/>
    <w:rsid w:val="78CFD6B7"/>
    <w:rsid w:val="78DC6C08"/>
    <w:rsid w:val="7934D6CC"/>
    <w:rsid w:val="79E41813"/>
    <w:rsid w:val="79FD73BD"/>
    <w:rsid w:val="7A1CAAB7"/>
    <w:rsid w:val="7A1FF61E"/>
    <w:rsid w:val="7A2CD736"/>
    <w:rsid w:val="7A65DAAB"/>
    <w:rsid w:val="7A9905B9"/>
    <w:rsid w:val="7AB14869"/>
    <w:rsid w:val="7AB8CCF3"/>
    <w:rsid w:val="7AD4B521"/>
    <w:rsid w:val="7AD8D875"/>
    <w:rsid w:val="7AFC0399"/>
    <w:rsid w:val="7B248B3E"/>
    <w:rsid w:val="7B56C29B"/>
    <w:rsid w:val="7B7590D4"/>
    <w:rsid w:val="7B75D324"/>
    <w:rsid w:val="7BA2EA14"/>
    <w:rsid w:val="7BA3AA25"/>
    <w:rsid w:val="7BBB9D9B"/>
    <w:rsid w:val="7BFF42EC"/>
    <w:rsid w:val="7C2710CE"/>
    <w:rsid w:val="7C477E87"/>
    <w:rsid w:val="7C7548F8"/>
    <w:rsid w:val="7C769DB6"/>
    <w:rsid w:val="7CA6EC41"/>
    <w:rsid w:val="7CD33427"/>
    <w:rsid w:val="7D030130"/>
    <w:rsid w:val="7D23195A"/>
    <w:rsid w:val="7D2E8651"/>
    <w:rsid w:val="7D7257BF"/>
    <w:rsid w:val="7DDB783E"/>
    <w:rsid w:val="7E3F3790"/>
    <w:rsid w:val="7E61F490"/>
    <w:rsid w:val="7E70D41D"/>
    <w:rsid w:val="7EB164A9"/>
    <w:rsid w:val="7EB62021"/>
    <w:rsid w:val="7EED592D"/>
    <w:rsid w:val="7F186A03"/>
    <w:rsid w:val="7F35DF56"/>
    <w:rsid w:val="7FC179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42EC5"/>
  <w15:chartTrackingRefBased/>
  <w15:docId w15:val="{581BE8F3-93BC-4E98-A742-8CA01DA0F7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ga/Geo5/15-16/23/contents" TargetMode="External" Id="R752baeefd4e84324" /><Relationship Type="http://schemas.openxmlformats.org/officeDocument/2006/relationships/hyperlink" Target="https://www.legislation.gov.uk/ukpga/Geo5/15-16/23/section/33" TargetMode="External" Id="Rec7037b2770e4b41" /><Relationship Type="http://schemas.openxmlformats.org/officeDocument/2006/relationships/hyperlink" Target="https://www.legislation.gov.uk/ukpga/2002/38/section/67" TargetMode="External" Id="Rc8a43499dc094f17" /><Relationship Type="http://schemas.openxmlformats.org/officeDocument/2006/relationships/hyperlink" Target="https://www.ellisjones.co.uk/news/the-curious-case-of-the-will-on-an-egg/" TargetMode="External" Id="R959e0c9011a44f5b" /><Relationship Type="http://schemas.openxmlformats.org/officeDocument/2006/relationships/hyperlink" Target="https://www.graysons.co.uk/wills-estates-trusts/intestacy-rules/" TargetMode="External" Id="Rdf706bf1d67e410a" /><Relationship Type="http://schemas.openxmlformats.org/officeDocument/2006/relationships/hyperlink" Target="https://plus-lexis-com.ezproxy.uwtsd.ac.uk/api/document/collection/cases-uk/id/5J52-BP61-F0JW-T2JN-00000-00?cite=Hay" TargetMode="External" Id="Rec9ee6ec2400473f" /><Relationship Type="http://schemas.openxmlformats.org/officeDocument/2006/relationships/hyperlink" Target="https://plus-lexis-com.ezproxy.uwtsd.ac.uk/uk/cases-uk/hays-trustees-v-hay-1904-f-978/?crid=d7b79ed0-db65-43df-adaf-808fb2da6baa&amp;pddocumentnumber=1" TargetMode="External" Id="R65f690cd6e87414c" /><Relationship Type="http://schemas.openxmlformats.org/officeDocument/2006/relationships/hyperlink" Target="https://www.legislation.gov.uk/ukpga/2002/9/section/116" TargetMode="External" Id="R85f01b2a5d444182" /><Relationship Type="http://schemas.openxmlformats.org/officeDocument/2006/relationships/hyperlink" Target="https://vlex.co.uk/vid/re-b-adoption-order-806046153" TargetMode="External" Id="R12fddf1de0a840ef" /><Relationship Type="http://schemas.openxmlformats.org/officeDocument/2006/relationships/hyperlink" Target="https://plus-lexis-com.ezproxy.uwtsd.ac.uk/uk/cases-uk/re-basham-deceased-1987-1-all-er-405/?crid=cd5d5178-939d-4875-833b-295831ef8092&amp;pdiskwicview=false" TargetMode="External" Id="R2fdefa91dbe34eb9" /><Relationship Type="http://schemas.openxmlformats.org/officeDocument/2006/relationships/hyperlink" Target="https://plus-lexis-com.ezproxy.uwtsd.ac.uk/api/document/collection/cases-uk/id/4CRN-PP60-TWP1-6137-00000-00?cite=Re%20Diplock" TargetMode="External" Id="R5e560910ea8d4560" /><Relationship Type="http://schemas.openxmlformats.org/officeDocument/2006/relationships/hyperlink" Target="https://plus-lexis-com.ezproxy.uwtsd.ac.uk/uk/cases-uk/re-diplocks-estate-diplock-and-others-v-wintl_2/?crid=efe0cf0b-be63-4ab1-9f68-a761f10ec717" TargetMode="External" Id="Rf06b2de1d8d64c9a" /><Relationship Type="http://schemas.openxmlformats.org/officeDocument/2006/relationships/hyperlink" Target="https://www.legislation.gov.uk/ukpga/Will4and1Vict/7/26/section/9" TargetMode="External" Id="R0a595fa5065d467e" /><Relationship Type="http://schemas.openxmlformats.org/officeDocument/2006/relationships/hyperlink" Target="https://www.legislation.gov.uk/ukpga/Will4and1Vict/7/26/section/15" TargetMode="External" Id="Re30db00a01a84f73" /><Relationship Type="http://schemas.openxmlformats.org/officeDocument/2006/relationships/hyperlink" Target="https://www.legislation.gov.uk/ukpga/Will4and1Vict/7/26/section/21" TargetMode="External" Id="R2241cf2a6dee4299" /><Relationship Type="http://schemas.microsoft.com/office/2020/10/relationships/intelligence" Target="intelligence2.xml" Id="Rd30766ba00c44fff" /><Relationship Type="http://schemas.openxmlformats.org/officeDocument/2006/relationships/numbering" Target="numbering.xml" Id="R4398dbdd51c5499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887bf0c5f4f241c1"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887bf0c5f4f241c1"/>
  </wetp:taskpane>
</wetp:taskpanes>
</file>

<file path=word/webextensions/webextension.xml><?xml version="1.0" encoding="utf-8"?>
<we:webextension xmlns:we="http://schemas.microsoft.com/office/webextensions/webextension/2010/11" id="ec3c5e61-d1f4-46ef-adb5-eea5bf721fc5">
  <we:reference id="8c1c3d44-57e9-40d7-86e4-4adf61fea1dd" version="2.1.0.2" store="excatalog" storeType="excatalog"/>
  <we:alternateReferences>
    <we:reference id="WA104380122" version="2.1.0.2" store="en-GB"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y name="rw.officeVersion" value="&quot;1.3&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2024-11-06T15:56:44.7550970Z</dcterms:created>
  <dcterms:modified xsi:type="dcterms:W3CDTF">2024-11-08T23:40:10.4012977Z</dcterms:modified>
  <dc:creator>Star Gleeson (2203541)</dc:creator>
  <lastModifiedBy>Star Gleeson (2203541)</lastModifiedBy>
</coreProperties>
</file>