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56"/>
          <w:szCs w:val="56"/>
          <w:u w:val="single"/>
          <w:lang w:val="en-CA" w:eastAsia="en-US"/>
        </w:rPr>
        <w:id w:val="592206465"/>
        <w:docPartObj>
          <w:docPartGallery w:val="Cover Pages"/>
          <w:docPartUnique/>
        </w:docPartObj>
      </w:sdtPr>
      <w:sdtEndPr>
        <w:rPr>
          <w:rFonts w:asciiTheme="minorHAnsi" w:eastAsiaTheme="minorHAnsi" w:hAnsiTheme="minorHAnsi" w:cstheme="minorBidi"/>
          <w:color w:val="252525"/>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672"/>
          </w:tblGrid>
          <w:tr w:rsidR="00EF1EA5" w:rsidRPr="00EF1EA5">
            <w:tc>
              <w:tcPr>
                <w:tcW w:w="7672" w:type="dxa"/>
                <w:tcMar>
                  <w:top w:w="216" w:type="dxa"/>
                  <w:left w:w="115" w:type="dxa"/>
                  <w:bottom w:w="216" w:type="dxa"/>
                  <w:right w:w="115" w:type="dxa"/>
                </w:tcMar>
              </w:tcPr>
              <w:p w:rsidR="00EF1EA5" w:rsidRPr="00EF1EA5" w:rsidRDefault="005B3F67" w:rsidP="006A1F0A">
                <w:pPr>
                  <w:pStyle w:val="NoSpacing"/>
                  <w:jc w:val="both"/>
                  <w:rPr>
                    <w:rFonts w:asciiTheme="majorHAnsi" w:eastAsiaTheme="majorEastAsia" w:hAnsiTheme="majorHAnsi" w:cstheme="majorBidi"/>
                    <w:sz w:val="56"/>
                    <w:szCs w:val="56"/>
                    <w:u w:val="single"/>
                  </w:rPr>
                </w:pPr>
                <w:r>
                  <w:rPr>
                    <w:rFonts w:asciiTheme="majorHAnsi" w:eastAsiaTheme="majorEastAsia" w:hAnsiTheme="majorHAnsi" w:cstheme="majorBidi"/>
                    <w:sz w:val="56"/>
                    <w:szCs w:val="56"/>
                    <w:u w:val="single"/>
                    <w:lang w:val="en-CA" w:eastAsia="en-US"/>
                  </w:rPr>
                  <w:t xml:space="preserve">Reflection on Human </w:t>
                </w:r>
                <w:proofErr w:type="spellStart"/>
                <w:r>
                  <w:rPr>
                    <w:rFonts w:asciiTheme="majorHAnsi" w:eastAsiaTheme="majorEastAsia" w:hAnsiTheme="majorHAnsi" w:cstheme="majorBidi"/>
                    <w:sz w:val="56"/>
                    <w:szCs w:val="56"/>
                    <w:u w:val="single"/>
                    <w:lang w:val="en-CA" w:eastAsia="en-US"/>
                  </w:rPr>
                  <w:t>Reource</w:t>
                </w:r>
                <w:proofErr w:type="spellEnd"/>
                <w:r>
                  <w:rPr>
                    <w:rFonts w:asciiTheme="majorHAnsi" w:eastAsiaTheme="majorEastAsia" w:hAnsiTheme="majorHAnsi" w:cstheme="majorBidi"/>
                    <w:sz w:val="56"/>
                    <w:szCs w:val="56"/>
                    <w:u w:val="single"/>
                    <w:lang w:val="en-CA" w:eastAsia="en-US"/>
                  </w:rPr>
                  <w:t xml:space="preserve"> Management</w:t>
                </w:r>
                <w:bookmarkStart w:id="0" w:name="_GoBack"/>
                <w:bookmarkEnd w:id="0"/>
              </w:p>
            </w:tc>
          </w:tr>
          <w:tr w:rsidR="00EF1EA5" w:rsidRPr="00EF1EA5">
            <w:tc>
              <w:tcPr>
                <w:tcW w:w="7672" w:type="dxa"/>
              </w:tcPr>
              <w:sdt>
                <w:sdtPr>
                  <w:rPr>
                    <w:rFonts w:asciiTheme="majorHAnsi" w:eastAsiaTheme="majorEastAsia" w:hAnsiTheme="majorHAnsi" w:cstheme="majorBidi"/>
                    <w:color w:val="4F81BD" w:themeColor="accent1"/>
                    <w:sz w:val="56"/>
                    <w:szCs w:val="56"/>
                    <w:u w:val="single"/>
                  </w:rPr>
                  <w:alias w:val="Title"/>
                  <w:id w:val="13406919"/>
                  <w:showingPlcHdr/>
                  <w:dataBinding w:prefixMappings="xmlns:ns0='http://schemas.openxmlformats.org/package/2006/metadata/core-properties' xmlns:ns1='http://purl.org/dc/elements/1.1/'" w:xpath="/ns0:coreProperties[1]/ns1:title[1]" w:storeItemID="{6C3C8BC8-F283-45AE-878A-BAB7291924A1}"/>
                  <w:text/>
                </w:sdtPr>
                <w:sdtEndPr/>
                <w:sdtContent>
                  <w:p w:rsidR="00EF1EA5" w:rsidRPr="00EF1EA5" w:rsidRDefault="005B3F67" w:rsidP="006A1F0A">
                    <w:pPr>
                      <w:pStyle w:val="NoSpacing"/>
                      <w:jc w:val="both"/>
                      <w:rPr>
                        <w:rFonts w:asciiTheme="majorHAnsi" w:eastAsiaTheme="majorEastAsia" w:hAnsiTheme="majorHAnsi" w:cstheme="majorBidi"/>
                        <w:color w:val="4F81BD" w:themeColor="accent1"/>
                        <w:sz w:val="56"/>
                        <w:szCs w:val="56"/>
                        <w:u w:val="single"/>
                      </w:rPr>
                    </w:pPr>
                    <w:r>
                      <w:rPr>
                        <w:rFonts w:asciiTheme="majorHAnsi" w:eastAsiaTheme="majorEastAsia" w:hAnsiTheme="majorHAnsi" w:cstheme="majorBidi"/>
                        <w:color w:val="4F81BD" w:themeColor="accent1"/>
                        <w:sz w:val="56"/>
                        <w:szCs w:val="56"/>
                        <w:u w:val="single"/>
                      </w:rPr>
                      <w:t xml:space="preserve">     </w:t>
                    </w:r>
                  </w:p>
                </w:sdtContent>
              </w:sdt>
            </w:tc>
          </w:tr>
          <w:tr w:rsidR="00EF1EA5" w:rsidRPr="00EF1EA5">
            <w:sdt>
              <w:sdtPr>
                <w:rPr>
                  <w:rFonts w:eastAsiaTheme="minorHAnsi"/>
                  <w:sz w:val="32"/>
                  <w:szCs w:val="32"/>
                  <w:lang w:eastAsia="en-US"/>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EF1EA5" w:rsidRPr="00EF1EA5" w:rsidRDefault="005B3F67" w:rsidP="005B3F67">
                    <w:pPr>
                      <w:pStyle w:val="NoSpacing"/>
                      <w:rPr>
                        <w:rFonts w:asciiTheme="majorHAnsi" w:eastAsiaTheme="majorEastAsia" w:hAnsiTheme="majorHAnsi" w:cstheme="majorBidi"/>
                        <w:sz w:val="56"/>
                        <w:szCs w:val="56"/>
                        <w:u w:val="single"/>
                      </w:rPr>
                    </w:pPr>
                    <w:r w:rsidRPr="005B3F67">
                      <w:rPr>
                        <w:rFonts w:eastAsiaTheme="minorHAnsi"/>
                        <w:sz w:val="32"/>
                        <w:szCs w:val="32"/>
                        <w:lang w:eastAsia="en-US"/>
                      </w:rPr>
                      <w:t xml:space="preserve"> </w:t>
                    </w:r>
                    <w:r w:rsidRPr="005B3F67">
                      <w:rPr>
                        <w:rFonts w:eastAsiaTheme="minorHAnsi"/>
                        <w:sz w:val="32"/>
                        <w:szCs w:val="32"/>
                        <w:lang w:eastAsia="en-US"/>
                      </w:rPr>
                      <w:t xml:space="preserve">Name: - Meet </w:t>
                    </w:r>
                    <w:proofErr w:type="spellStart"/>
                    <w:r w:rsidRPr="005B3F67">
                      <w:rPr>
                        <w:rFonts w:eastAsiaTheme="minorHAnsi"/>
                        <w:sz w:val="32"/>
                        <w:szCs w:val="32"/>
                        <w:lang w:eastAsia="en-US"/>
                      </w:rPr>
                      <w:t>Mukeshbhai</w:t>
                    </w:r>
                    <w:proofErr w:type="spellEnd"/>
                    <w:r w:rsidRPr="005B3F67">
                      <w:rPr>
                        <w:rFonts w:eastAsiaTheme="minorHAnsi"/>
                        <w:sz w:val="32"/>
                        <w:szCs w:val="32"/>
                        <w:lang w:eastAsia="en-US"/>
                      </w:rPr>
                      <w:t xml:space="preserve"> Patel</w:t>
                    </w:r>
                    <w:r>
                      <w:rPr>
                        <w:rFonts w:eastAsiaTheme="minorHAnsi"/>
                        <w:sz w:val="32"/>
                        <w:szCs w:val="32"/>
                        <w:lang w:eastAsia="en-US"/>
                      </w:rPr>
                      <w:t xml:space="preserve">                               </w:t>
                    </w:r>
                    <w:r w:rsidRPr="005B3F67">
                      <w:rPr>
                        <w:rFonts w:eastAsiaTheme="minorHAnsi"/>
                        <w:sz w:val="32"/>
                        <w:szCs w:val="32"/>
                        <w:lang w:eastAsia="en-US"/>
                      </w:rPr>
                      <w:t>Student-id: - 2241321</w:t>
                    </w:r>
                  </w:p>
                </w:tc>
              </w:sdtContent>
            </w:sdt>
          </w:tr>
        </w:tbl>
        <w:p w:rsidR="00EF1EA5" w:rsidRPr="00EF1EA5" w:rsidRDefault="00EF1EA5" w:rsidP="006A1F0A">
          <w:pPr>
            <w:jc w:val="both"/>
            <w:rPr>
              <w:sz w:val="56"/>
              <w:szCs w:val="56"/>
              <w:u w:val="single"/>
            </w:rPr>
          </w:pPr>
        </w:p>
        <w:p w:rsidR="00EF1EA5" w:rsidRPr="00EF1EA5" w:rsidRDefault="00EF1EA5" w:rsidP="006A1F0A">
          <w:pPr>
            <w:jc w:val="both"/>
            <w:rPr>
              <w:sz w:val="56"/>
              <w:szCs w:val="56"/>
              <w:u w:val="single"/>
            </w:rPr>
          </w:pPr>
        </w:p>
        <w:p w:rsidR="00EF1EA5" w:rsidRPr="00EF1EA5" w:rsidRDefault="00EF1EA5" w:rsidP="006A1F0A">
          <w:pPr>
            <w:jc w:val="both"/>
            <w:rPr>
              <w:sz w:val="56"/>
              <w:szCs w:val="56"/>
              <w:u w:val="single"/>
            </w:rPr>
          </w:pPr>
        </w:p>
        <w:p w:rsidR="00EF1EA5" w:rsidRPr="00EF1EA5" w:rsidRDefault="00EF1EA5" w:rsidP="006A1F0A">
          <w:pPr>
            <w:jc w:val="both"/>
            <w:rPr>
              <w:color w:val="252525"/>
              <w:sz w:val="56"/>
              <w:szCs w:val="56"/>
              <w:u w:val="single"/>
            </w:rPr>
          </w:pPr>
          <w:r w:rsidRPr="00EF1EA5">
            <w:rPr>
              <w:color w:val="252525"/>
              <w:sz w:val="56"/>
              <w:szCs w:val="56"/>
              <w:u w:val="single"/>
            </w:rPr>
            <w:br w:type="page"/>
          </w:r>
        </w:p>
      </w:sdtContent>
    </w:sdt>
    <w:p w:rsidR="003204F2" w:rsidRPr="003204F2" w:rsidRDefault="003204F2" w:rsidP="006A1F0A">
      <w:pPr>
        <w:spacing w:before="100" w:beforeAutospacing="1" w:after="100" w:afterAutospacing="1" w:line="360" w:lineRule="auto"/>
        <w:jc w:val="both"/>
        <w:rPr>
          <w:rFonts w:ascii="Times New Roman" w:eastAsia="Times New Roman" w:hAnsi="Times New Roman" w:cs="Times New Roman"/>
          <w:color w:val="252525"/>
          <w:sz w:val="24"/>
          <w:szCs w:val="24"/>
          <w:lang w:eastAsia="en-CA"/>
        </w:rPr>
      </w:pPr>
      <w:r w:rsidRPr="003204F2">
        <w:rPr>
          <w:rFonts w:ascii="Times New Roman" w:eastAsia="Times New Roman" w:hAnsi="Times New Roman" w:cs="Times New Roman"/>
          <w:color w:val="252525"/>
          <w:sz w:val="24"/>
          <w:szCs w:val="24"/>
          <w:lang w:eastAsia="en-CA"/>
        </w:rPr>
        <w:lastRenderedPageBreak/>
        <w:t>At the start, I had very little information about HR strategies and concepts and the various roles of HR professionals within the company. After making this presentation and attending various lectures, I learned many new things about HR functionalities</w:t>
      </w:r>
      <w:r w:rsidR="00CC6A35" w:rsidRPr="006F2ED0">
        <w:rPr>
          <w:rFonts w:ascii="Times New Roman" w:eastAsia="Times New Roman" w:hAnsi="Times New Roman" w:cs="Times New Roman"/>
          <w:color w:val="252525"/>
          <w:sz w:val="24"/>
          <w:szCs w:val="24"/>
          <w:lang w:eastAsia="en-CA"/>
        </w:rPr>
        <w:t xml:space="preserve"> which improve my knowledge in this field</w:t>
      </w:r>
      <w:r w:rsidRPr="003204F2">
        <w:rPr>
          <w:rFonts w:ascii="Times New Roman" w:eastAsia="Times New Roman" w:hAnsi="Times New Roman" w:cs="Times New Roman"/>
          <w:color w:val="252525"/>
          <w:sz w:val="24"/>
          <w:szCs w:val="24"/>
          <w:lang w:eastAsia="en-CA"/>
        </w:rPr>
        <w:t>. I have learned many new concepts about HR management while preparing this presentation. The first concept I have learned is talent acquisition. This process involved hiring the best candidates for a business, which is very essential for the progress of the company. A business needs competent and skilled staff to support its success. Talent acquisition, which involves developing effective plans for recruiting new personnel, Use various methods to discover new personnel, such as job boards, social media, or employee recommendations. Establish an accurate process for selecting the best candidates and understand the organization's requirements. Identify the types of employees that will best complement the company's values and objectives.</w:t>
      </w:r>
    </w:p>
    <w:p w:rsidR="003204F2" w:rsidRPr="003204F2" w:rsidRDefault="003204F2" w:rsidP="006A1F0A">
      <w:pPr>
        <w:spacing w:before="100" w:beforeAutospacing="1" w:after="100" w:afterAutospacing="1" w:line="360" w:lineRule="auto"/>
        <w:jc w:val="both"/>
        <w:rPr>
          <w:rFonts w:ascii="Times New Roman" w:eastAsia="Times New Roman" w:hAnsi="Times New Roman" w:cs="Times New Roman"/>
          <w:color w:val="252525"/>
          <w:sz w:val="24"/>
          <w:szCs w:val="24"/>
          <w:lang w:eastAsia="en-CA"/>
        </w:rPr>
      </w:pPr>
      <w:r w:rsidRPr="003204F2">
        <w:rPr>
          <w:rFonts w:ascii="Times New Roman" w:eastAsia="Times New Roman" w:hAnsi="Times New Roman" w:cs="Times New Roman"/>
          <w:color w:val="252525"/>
          <w:sz w:val="24"/>
          <w:szCs w:val="24"/>
          <w:lang w:eastAsia="en-CA"/>
        </w:rPr>
        <w:t xml:space="preserve">Second, I have learned that the importance of compensation and benefits for employees extends beyond wages and income. Benefits are additional perks and help offered by the company, whereas compensation refers to the money and prizes employees receive in exchange for their job. Employees who receive fair and competitive compensation get pay that is similar to what other people in similar positions make on the </w:t>
      </w:r>
      <w:proofErr w:type="spellStart"/>
      <w:r w:rsidRPr="003204F2">
        <w:rPr>
          <w:rFonts w:ascii="Times New Roman" w:eastAsia="Times New Roman" w:hAnsi="Times New Roman" w:cs="Times New Roman"/>
          <w:color w:val="252525"/>
          <w:sz w:val="24"/>
          <w:szCs w:val="24"/>
          <w:lang w:eastAsia="en-CA"/>
        </w:rPr>
        <w:t>labor</w:t>
      </w:r>
      <w:proofErr w:type="spellEnd"/>
      <w:r w:rsidRPr="003204F2">
        <w:rPr>
          <w:rFonts w:ascii="Times New Roman" w:eastAsia="Times New Roman" w:hAnsi="Times New Roman" w:cs="Times New Roman"/>
          <w:color w:val="252525"/>
          <w:sz w:val="24"/>
          <w:szCs w:val="24"/>
          <w:lang w:eastAsia="en-CA"/>
        </w:rPr>
        <w:t xml:space="preserve"> market. It makes employees happy and </w:t>
      </w:r>
      <w:r w:rsidR="00AB2A96" w:rsidRPr="006F2ED0">
        <w:rPr>
          <w:rFonts w:ascii="Times New Roman" w:eastAsia="Times New Roman" w:hAnsi="Times New Roman" w:cs="Times New Roman"/>
          <w:color w:val="252525"/>
          <w:sz w:val="24"/>
          <w:szCs w:val="24"/>
          <w:lang w:eastAsia="en-CA"/>
        </w:rPr>
        <w:t>feels</w:t>
      </w:r>
      <w:r w:rsidRPr="003204F2">
        <w:rPr>
          <w:rFonts w:ascii="Times New Roman" w:eastAsia="Times New Roman" w:hAnsi="Times New Roman" w:cs="Times New Roman"/>
          <w:color w:val="252525"/>
          <w:sz w:val="24"/>
          <w:szCs w:val="24"/>
          <w:lang w:eastAsia="en-CA"/>
        </w:rPr>
        <w:t xml:space="preserve"> valued. It is the responsibil</w:t>
      </w:r>
      <w:r w:rsidR="00AB2A96" w:rsidRPr="006F2ED0">
        <w:rPr>
          <w:rFonts w:ascii="Times New Roman" w:eastAsia="Times New Roman" w:hAnsi="Times New Roman" w:cs="Times New Roman"/>
          <w:color w:val="252525"/>
          <w:sz w:val="24"/>
          <w:szCs w:val="24"/>
          <w:lang w:eastAsia="en-CA"/>
        </w:rPr>
        <w:t>ity of the employer to give same wages</w:t>
      </w:r>
      <w:r w:rsidRPr="003204F2">
        <w:rPr>
          <w:rFonts w:ascii="Times New Roman" w:eastAsia="Times New Roman" w:hAnsi="Times New Roman" w:cs="Times New Roman"/>
          <w:color w:val="252525"/>
          <w:sz w:val="24"/>
          <w:szCs w:val="24"/>
          <w:lang w:eastAsia="en-CA"/>
        </w:rPr>
        <w:t xml:space="preserve"> to all employees who are in the same position in the company. The HR professional is required to understand market prices for different tasks in the company and, by considering the financial state of the company, do justice to every employee while preparing benefits packages and compensation to create a healthy work culture in the company</w:t>
      </w:r>
      <w:r w:rsidR="006A1F0A">
        <w:rPr>
          <w:rFonts w:ascii="Times New Roman" w:eastAsia="Times New Roman" w:hAnsi="Times New Roman" w:cs="Times New Roman"/>
          <w:color w:val="252525"/>
          <w:sz w:val="24"/>
          <w:szCs w:val="24"/>
          <w:lang w:eastAsia="en-CA"/>
        </w:rPr>
        <w:t xml:space="preserve"> (</w:t>
      </w:r>
      <w:r w:rsidR="006A1F0A" w:rsidRPr="006A1F0A">
        <w:rPr>
          <w:rFonts w:ascii="Times New Roman" w:eastAsia="Times New Roman" w:hAnsi="Times New Roman" w:cs="Times New Roman"/>
          <w:sz w:val="24"/>
          <w:szCs w:val="24"/>
          <w:lang w:eastAsia="en-CA"/>
        </w:rPr>
        <w:t>Strategy</w:t>
      </w:r>
      <w:r w:rsidR="006A1F0A">
        <w:rPr>
          <w:rFonts w:ascii="Times New Roman" w:eastAsia="Times New Roman" w:hAnsi="Times New Roman" w:cs="Times New Roman"/>
          <w:sz w:val="24"/>
          <w:szCs w:val="24"/>
          <w:lang w:eastAsia="en-CA"/>
        </w:rPr>
        <w:t>, 2019)</w:t>
      </w:r>
      <w:r w:rsidRPr="003204F2">
        <w:rPr>
          <w:rFonts w:ascii="Times New Roman" w:eastAsia="Times New Roman" w:hAnsi="Times New Roman" w:cs="Times New Roman"/>
          <w:color w:val="252525"/>
          <w:sz w:val="24"/>
          <w:szCs w:val="24"/>
          <w:lang w:eastAsia="en-CA"/>
        </w:rPr>
        <w:t>. Companies can attract and keep exceptional people by providing competitive pay and appealing benefits, which results in a staff that is driven and productive.</w:t>
      </w:r>
    </w:p>
    <w:p w:rsidR="003204F2" w:rsidRPr="003204F2" w:rsidRDefault="003204F2" w:rsidP="006A1F0A">
      <w:pPr>
        <w:spacing w:before="100" w:beforeAutospacing="1" w:after="100" w:afterAutospacing="1" w:line="360" w:lineRule="auto"/>
        <w:jc w:val="both"/>
        <w:rPr>
          <w:rFonts w:ascii="Times New Roman" w:eastAsia="Times New Roman" w:hAnsi="Times New Roman" w:cs="Times New Roman"/>
          <w:color w:val="252525"/>
          <w:sz w:val="24"/>
          <w:szCs w:val="24"/>
          <w:lang w:eastAsia="en-CA"/>
        </w:rPr>
      </w:pPr>
      <w:r w:rsidRPr="003204F2">
        <w:rPr>
          <w:rFonts w:ascii="Times New Roman" w:eastAsia="Times New Roman" w:hAnsi="Times New Roman" w:cs="Times New Roman"/>
          <w:color w:val="252525"/>
          <w:sz w:val="24"/>
          <w:szCs w:val="24"/>
          <w:lang w:eastAsia="en-CA"/>
        </w:rPr>
        <w:t xml:space="preserve">The third concept that I have learned about is employment regulations. It is the moral responsibility of every business to create a positive working culture for its employees and increase business discipline. It always ensures that business follows all the legal rules of government and that each employee has all the information about these rules so that a healthy work culture can be promoted in the company. The employment regulations include minimum wages, overtime compensation, the health of employees, and safety. Keeping up with </w:t>
      </w:r>
      <w:r w:rsidRPr="003204F2">
        <w:rPr>
          <w:rFonts w:ascii="Times New Roman" w:eastAsia="Times New Roman" w:hAnsi="Times New Roman" w:cs="Times New Roman"/>
          <w:color w:val="252525"/>
          <w:sz w:val="24"/>
          <w:szCs w:val="24"/>
          <w:lang w:eastAsia="en-CA"/>
        </w:rPr>
        <w:lastRenderedPageBreak/>
        <w:t>employment laws also requires proper documentation, which is an important asset for any organization's progress. HR specialists are required to keep correct records of personnel data, contracts, and any other relevant paperwork called for by law. The fourth concept of HR that I read is about training and development, in which I learned that each organization needs to provide training to their employees to familiarize them with new technology and make them advance in their professions. With this approach, the employees learn new abilities, which is good for company growth and the employees themselves. Effective training initiatives can boost work satisfaction and staff engagement.</w:t>
      </w:r>
      <w:r w:rsidR="006F2ED0" w:rsidRPr="006F2ED0">
        <w:rPr>
          <w:rFonts w:ascii="Times New Roman" w:eastAsia="Times New Roman" w:hAnsi="Times New Roman" w:cs="Times New Roman"/>
          <w:color w:val="252525"/>
          <w:sz w:val="24"/>
          <w:szCs w:val="24"/>
          <w:lang w:eastAsia="en-CA"/>
        </w:rPr>
        <w:t xml:space="preserve"> </w:t>
      </w:r>
      <w:r w:rsidR="006F2ED0" w:rsidRPr="006F2ED0">
        <w:rPr>
          <w:rFonts w:ascii="Times New Roman" w:hAnsi="Times New Roman" w:cs="Times New Roman"/>
          <w:sz w:val="24"/>
          <w:szCs w:val="24"/>
        </w:rPr>
        <w:t>With this, employers can also add on new technologies to the company to boost production, which benefits the organization financially.</w:t>
      </w:r>
      <w:r w:rsidR="006F2ED0" w:rsidRPr="006F2ED0">
        <w:rPr>
          <w:rFonts w:ascii="Times New Roman" w:eastAsia="Times New Roman" w:hAnsi="Times New Roman" w:cs="Times New Roman"/>
          <w:color w:val="252525"/>
          <w:sz w:val="24"/>
          <w:szCs w:val="24"/>
          <w:lang w:eastAsia="en-CA"/>
        </w:rPr>
        <w:t xml:space="preserve"> </w:t>
      </w:r>
    </w:p>
    <w:p w:rsidR="003204F2" w:rsidRPr="006F2ED0" w:rsidRDefault="003204F2" w:rsidP="006A1F0A">
      <w:pPr>
        <w:spacing w:before="100" w:beforeAutospacing="1" w:after="100" w:afterAutospacing="1" w:line="360" w:lineRule="auto"/>
        <w:jc w:val="both"/>
        <w:rPr>
          <w:rFonts w:ascii="Times New Roman" w:eastAsia="Times New Roman" w:hAnsi="Times New Roman" w:cs="Times New Roman"/>
          <w:color w:val="252525"/>
          <w:sz w:val="24"/>
          <w:szCs w:val="24"/>
          <w:lang w:eastAsia="en-CA"/>
        </w:rPr>
      </w:pPr>
      <w:r w:rsidRPr="003204F2">
        <w:rPr>
          <w:rFonts w:ascii="Times New Roman" w:eastAsia="Times New Roman" w:hAnsi="Times New Roman" w:cs="Times New Roman"/>
          <w:color w:val="252525"/>
          <w:sz w:val="24"/>
          <w:szCs w:val="24"/>
          <w:lang w:eastAsia="en-CA"/>
        </w:rPr>
        <w:t>The next concept I found very interesting is employment engagement, which shows the level of interest of an employee in their job in the organization. Employee engagement increases the probability that they will be productive, motivated, and committed to helping the business reach its objectives. By building an enjoyable work culture, HR plays an essential role in increasing employee engagement. This involves promoting open communication so that staff members feel free to express their opinions, worries, and comments. HR can also put in place programs that value and acknowledge employee accomplishments, including awards for exceptional performance or employee recognition schemes. Moreover, I have gotten in-depth information about A strategic process called workforce planning helps identify and prepare a business for its future talent requirements. It involves carrying out a workforce analysis, understanding the knowledge and abilities necessary for future performance, and creating plans to guarantee that the company has the right people in the right positions at the correct times. I have learned that considerations for workforce planning also include retirement, succession planning, and staff turnover. Organizations can create plans to guarantee an effortless shift and maintain continuity by identifying potential leadership and crucial function gaps. In order to effectively plan the workforce, HR, management, and other stakeholders must work together. It includes doing workforce evaluations, data analysis, and strategy development to find, develop, and keep wealthy personnel.</w:t>
      </w:r>
    </w:p>
    <w:p w:rsidR="00AB2A96" w:rsidRPr="006F2ED0" w:rsidRDefault="00AB2A96" w:rsidP="006A1F0A">
      <w:pPr>
        <w:spacing w:before="100" w:beforeAutospacing="1" w:after="100" w:afterAutospacing="1" w:line="360" w:lineRule="auto"/>
        <w:jc w:val="both"/>
        <w:rPr>
          <w:rFonts w:ascii="Times New Roman" w:hAnsi="Times New Roman" w:cs="Times New Roman"/>
          <w:sz w:val="24"/>
          <w:szCs w:val="24"/>
        </w:rPr>
      </w:pPr>
      <w:r w:rsidRPr="006F2ED0">
        <w:rPr>
          <w:rFonts w:ascii="Times New Roman" w:hAnsi="Times New Roman" w:cs="Times New Roman"/>
          <w:sz w:val="24"/>
          <w:szCs w:val="24"/>
        </w:rPr>
        <w:t xml:space="preserve">The last concept I picked up while researching the topic of the presentation is diversity and inclusion, which refers to making an environment at work where people of all cultural origins are treated with respect. It is the moral responsibility of the employer and the human resources </w:t>
      </w:r>
      <w:r w:rsidRPr="006F2ED0">
        <w:rPr>
          <w:rFonts w:ascii="Times New Roman" w:hAnsi="Times New Roman" w:cs="Times New Roman"/>
          <w:sz w:val="24"/>
          <w:szCs w:val="24"/>
        </w:rPr>
        <w:lastRenderedPageBreak/>
        <w:t>department of the company to establish rules and guidelines that provide the same opportunities for growth to each employee</w:t>
      </w:r>
      <w:r w:rsidR="006A1F0A">
        <w:rPr>
          <w:rFonts w:ascii="Times New Roman" w:hAnsi="Times New Roman" w:cs="Times New Roman"/>
          <w:sz w:val="24"/>
          <w:szCs w:val="24"/>
        </w:rPr>
        <w:t xml:space="preserve"> (</w:t>
      </w:r>
      <w:r w:rsidR="006A1F0A" w:rsidRPr="006A1F0A">
        <w:rPr>
          <w:rFonts w:ascii="Times New Roman" w:eastAsia="Times New Roman" w:hAnsi="Times New Roman" w:cs="Times New Roman"/>
          <w:sz w:val="24"/>
          <w:szCs w:val="24"/>
          <w:lang w:eastAsia="en-CA"/>
        </w:rPr>
        <w:t>Inclusion</w:t>
      </w:r>
      <w:r w:rsidR="006A1F0A">
        <w:rPr>
          <w:rFonts w:ascii="Times New Roman" w:eastAsia="Times New Roman" w:hAnsi="Times New Roman" w:cs="Times New Roman"/>
          <w:sz w:val="24"/>
          <w:szCs w:val="24"/>
          <w:lang w:eastAsia="en-CA"/>
        </w:rPr>
        <w:t>, 2011)</w:t>
      </w:r>
      <w:r w:rsidRPr="006F2ED0">
        <w:rPr>
          <w:rFonts w:ascii="Times New Roman" w:hAnsi="Times New Roman" w:cs="Times New Roman"/>
          <w:sz w:val="24"/>
          <w:szCs w:val="24"/>
        </w:rPr>
        <w:t>. When people from different ages and cultures are working under the same roof, it becomes a major responsibility for the organization to ensure that everyone receives equal treatment, regardless of color or thoughts.</w:t>
      </w:r>
    </w:p>
    <w:p w:rsidR="007447B2" w:rsidRDefault="007447B2" w:rsidP="006A1F0A">
      <w:pPr>
        <w:spacing w:before="100" w:beforeAutospacing="1" w:after="100" w:afterAutospacing="1" w:line="360" w:lineRule="auto"/>
        <w:jc w:val="both"/>
        <w:rPr>
          <w:rFonts w:ascii="Times New Roman" w:hAnsi="Times New Roman" w:cs="Times New Roman"/>
          <w:sz w:val="24"/>
          <w:szCs w:val="24"/>
        </w:rPr>
      </w:pPr>
      <w:r w:rsidRPr="006F2ED0">
        <w:rPr>
          <w:rFonts w:ascii="Times New Roman" w:hAnsi="Times New Roman" w:cs="Times New Roman"/>
          <w:sz w:val="24"/>
          <w:szCs w:val="24"/>
        </w:rPr>
        <w:t xml:space="preserve">After learning these human resource management concepts, I understand that it is very important for the owner of the business to create a positive working culture for all staff members. It enhances my knowledge about the different responsibilities of HR professionals in the company. I also learned how to talk and behave with other employees who are of different ages, races, and cultures. For researching these concepts, I have taken help from various online journals and websites, which has helped </w:t>
      </w:r>
      <w:r w:rsidR="00AB2A96" w:rsidRPr="006F2ED0">
        <w:rPr>
          <w:rFonts w:ascii="Times New Roman" w:hAnsi="Times New Roman" w:cs="Times New Roman"/>
          <w:sz w:val="24"/>
          <w:szCs w:val="24"/>
        </w:rPr>
        <w:t>me,</w:t>
      </w:r>
      <w:r w:rsidRPr="006F2ED0">
        <w:rPr>
          <w:rFonts w:ascii="Times New Roman" w:hAnsi="Times New Roman" w:cs="Times New Roman"/>
          <w:sz w:val="24"/>
          <w:szCs w:val="24"/>
        </w:rPr>
        <w:t xml:space="preserve"> grow in my profession in the future as well as in the present. Moreover, I am very thankful to my tutor, who provides me with the opportunity to explore these topics in detail.</w:t>
      </w:r>
      <w:r w:rsidRPr="006F2ED0">
        <w:rPr>
          <w:rFonts w:ascii="Times New Roman" w:eastAsia="Times New Roman" w:hAnsi="Times New Roman" w:cs="Times New Roman"/>
          <w:color w:val="252525"/>
          <w:sz w:val="24"/>
          <w:szCs w:val="24"/>
          <w:lang w:eastAsia="en-CA"/>
        </w:rPr>
        <w:t xml:space="preserve"> </w:t>
      </w:r>
      <w:r w:rsidR="006F2ED0" w:rsidRPr="006F2ED0">
        <w:rPr>
          <w:rFonts w:ascii="Times New Roman" w:hAnsi="Times New Roman" w:cs="Times New Roman"/>
          <w:sz w:val="24"/>
          <w:szCs w:val="24"/>
        </w:rPr>
        <w:t>Overall, I have gained very informative information and want to explore more in this field for a better future.</w:t>
      </w:r>
    </w:p>
    <w:p w:rsidR="006A1F0A" w:rsidRDefault="006A1F0A" w:rsidP="006A1F0A">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rsidR="006A1F0A" w:rsidRPr="006A1F0A" w:rsidRDefault="006A1F0A" w:rsidP="006A1F0A">
      <w:pPr>
        <w:pStyle w:val="ListParagraph"/>
        <w:numPr>
          <w:ilvl w:val="0"/>
          <w:numId w:val="1"/>
        </w:numPr>
        <w:spacing w:after="240" w:line="360" w:lineRule="auto"/>
        <w:jc w:val="both"/>
        <w:rPr>
          <w:rFonts w:ascii="Times New Roman" w:eastAsia="Times New Roman" w:hAnsi="Times New Roman" w:cs="Times New Roman"/>
          <w:sz w:val="24"/>
          <w:szCs w:val="24"/>
          <w:lang w:eastAsia="en-CA"/>
        </w:rPr>
      </w:pPr>
      <w:r w:rsidRPr="006A1F0A">
        <w:rPr>
          <w:rFonts w:ascii="Times New Roman" w:eastAsia="Times New Roman" w:hAnsi="Times New Roman" w:cs="Times New Roman"/>
          <w:sz w:val="24"/>
          <w:szCs w:val="24"/>
          <w:lang w:eastAsia="en-CA"/>
        </w:rPr>
        <w:t xml:space="preserve">Strategy, H. (2019). </w:t>
      </w:r>
      <w:r w:rsidRPr="006A1F0A">
        <w:rPr>
          <w:rFonts w:ascii="Times New Roman" w:eastAsia="Times New Roman" w:hAnsi="Times New Roman" w:cs="Times New Roman"/>
          <w:iCs/>
          <w:sz w:val="24"/>
          <w:szCs w:val="24"/>
          <w:lang w:eastAsia="en-CA"/>
        </w:rPr>
        <w:t>HR Strategy: What is It and How to Create One | ADP Canada</w:t>
      </w:r>
      <w:r w:rsidRPr="006A1F0A">
        <w:rPr>
          <w:rFonts w:ascii="Times New Roman" w:eastAsia="Times New Roman" w:hAnsi="Times New Roman" w:cs="Times New Roman"/>
          <w:sz w:val="24"/>
          <w:szCs w:val="24"/>
          <w:lang w:eastAsia="en-CA"/>
        </w:rPr>
        <w:t>. [</w:t>
      </w:r>
      <w:proofErr w:type="gramStart"/>
      <w:r w:rsidRPr="006A1F0A">
        <w:rPr>
          <w:rFonts w:ascii="Times New Roman" w:eastAsia="Times New Roman" w:hAnsi="Times New Roman" w:cs="Times New Roman"/>
          <w:sz w:val="24"/>
          <w:szCs w:val="24"/>
          <w:lang w:eastAsia="en-CA"/>
        </w:rPr>
        <w:t>online</w:t>
      </w:r>
      <w:proofErr w:type="gramEnd"/>
      <w:r w:rsidRPr="006A1F0A">
        <w:rPr>
          <w:rFonts w:ascii="Times New Roman" w:eastAsia="Times New Roman" w:hAnsi="Times New Roman" w:cs="Times New Roman"/>
          <w:sz w:val="24"/>
          <w:szCs w:val="24"/>
          <w:lang w:eastAsia="en-CA"/>
        </w:rPr>
        <w:t>] www.adp.ca. Available at: https://www.adp.ca/en/resources/articles-and-insights/articles/h/hr-strategy.aspx.</w:t>
      </w:r>
    </w:p>
    <w:p w:rsidR="006A1F0A" w:rsidRPr="006A1F0A" w:rsidRDefault="006A1F0A" w:rsidP="006A1F0A">
      <w:pPr>
        <w:pStyle w:val="ListParagraph"/>
        <w:numPr>
          <w:ilvl w:val="0"/>
          <w:numId w:val="1"/>
        </w:numPr>
        <w:spacing w:after="240" w:line="360" w:lineRule="auto"/>
        <w:jc w:val="both"/>
        <w:rPr>
          <w:rFonts w:ascii="Times New Roman" w:eastAsia="Times New Roman" w:hAnsi="Times New Roman" w:cs="Times New Roman"/>
          <w:sz w:val="24"/>
          <w:szCs w:val="24"/>
          <w:lang w:eastAsia="en-CA"/>
        </w:rPr>
      </w:pPr>
      <w:r w:rsidRPr="006A1F0A">
        <w:rPr>
          <w:rFonts w:ascii="Times New Roman" w:eastAsia="Times New Roman" w:hAnsi="Times New Roman" w:cs="Times New Roman"/>
          <w:sz w:val="24"/>
          <w:szCs w:val="24"/>
          <w:lang w:eastAsia="en-CA"/>
        </w:rPr>
        <w:t xml:space="preserve">Inclusion, D. (2011). </w:t>
      </w:r>
      <w:r w:rsidRPr="006A1F0A">
        <w:rPr>
          <w:rFonts w:ascii="Times New Roman" w:eastAsia="Times New Roman" w:hAnsi="Times New Roman" w:cs="Times New Roman"/>
          <w:iCs/>
          <w:sz w:val="24"/>
          <w:szCs w:val="24"/>
          <w:lang w:eastAsia="en-CA"/>
        </w:rPr>
        <w:t>Diversity, equity, &amp; inclusion: 7 essential early talent recruiting strategies</w:t>
      </w:r>
      <w:r w:rsidRPr="006A1F0A">
        <w:rPr>
          <w:rFonts w:ascii="Times New Roman" w:eastAsia="Times New Roman" w:hAnsi="Times New Roman" w:cs="Times New Roman"/>
          <w:sz w:val="24"/>
          <w:szCs w:val="24"/>
          <w:lang w:eastAsia="en-CA"/>
        </w:rPr>
        <w:t>. [online] Handshake. Available at: https://joinhandshake.com/blog/employers/diversity-and-inclusion-7-essential-early-talent-recruiting-strategies/.</w:t>
      </w:r>
    </w:p>
    <w:p w:rsidR="006A1F0A" w:rsidRDefault="006A1F0A" w:rsidP="006A1F0A">
      <w:pPr>
        <w:spacing w:before="100" w:beforeAutospacing="1" w:after="100" w:afterAutospacing="1" w:line="360" w:lineRule="auto"/>
        <w:jc w:val="both"/>
        <w:rPr>
          <w:rFonts w:ascii="Times New Roman" w:hAnsi="Times New Roman" w:cs="Times New Roman"/>
          <w:sz w:val="24"/>
          <w:szCs w:val="24"/>
        </w:rPr>
      </w:pPr>
    </w:p>
    <w:p w:rsidR="0048391C" w:rsidRDefault="0048391C" w:rsidP="006A1F0A">
      <w:pPr>
        <w:spacing w:before="100" w:beforeAutospacing="1" w:after="100" w:afterAutospacing="1" w:line="360" w:lineRule="auto"/>
        <w:jc w:val="both"/>
        <w:rPr>
          <w:rFonts w:ascii="Times New Roman" w:hAnsi="Times New Roman" w:cs="Times New Roman"/>
          <w:b/>
          <w:sz w:val="24"/>
          <w:szCs w:val="24"/>
          <w:u w:val="single"/>
        </w:rPr>
      </w:pPr>
      <w:r w:rsidRPr="0048391C">
        <w:rPr>
          <w:rFonts w:ascii="Times New Roman" w:hAnsi="Times New Roman" w:cs="Times New Roman"/>
          <w:b/>
          <w:sz w:val="24"/>
          <w:szCs w:val="24"/>
          <w:u w:val="single"/>
        </w:rPr>
        <w:t>Screenshots</w:t>
      </w:r>
    </w:p>
    <w:p w:rsidR="0048391C" w:rsidRDefault="0048391C" w:rsidP="006A1F0A">
      <w:pPr>
        <w:spacing w:before="100" w:beforeAutospacing="1" w:after="100" w:afterAutospacing="1" w:line="360" w:lineRule="auto"/>
        <w:jc w:val="both"/>
        <w:rPr>
          <w:rFonts w:ascii="Times New Roman" w:eastAsia="Times New Roman" w:hAnsi="Times New Roman" w:cs="Times New Roman"/>
          <w:b/>
          <w:color w:val="252525"/>
          <w:sz w:val="24"/>
          <w:szCs w:val="24"/>
          <w:u w:val="single"/>
          <w:lang w:eastAsia="en-CA"/>
        </w:rPr>
      </w:pPr>
      <w:r>
        <w:rPr>
          <w:noProof/>
          <w:lang w:eastAsia="en-CA"/>
        </w:rPr>
        <w:lastRenderedPageBreak/>
        <w:drawing>
          <wp:inline distT="0" distB="0" distL="0" distR="0" wp14:anchorId="1D9A55E0" wp14:editId="44DD2E9E">
            <wp:extent cx="5943600" cy="34436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3443605"/>
                    </a:xfrm>
                    <a:prstGeom prst="rect">
                      <a:avLst/>
                    </a:prstGeom>
                  </pic:spPr>
                </pic:pic>
              </a:graphicData>
            </a:graphic>
          </wp:inline>
        </w:drawing>
      </w:r>
    </w:p>
    <w:p w:rsidR="0048391C" w:rsidRPr="003204F2" w:rsidRDefault="0048391C" w:rsidP="006A1F0A">
      <w:pPr>
        <w:spacing w:before="100" w:beforeAutospacing="1" w:after="100" w:afterAutospacing="1" w:line="360" w:lineRule="auto"/>
        <w:jc w:val="both"/>
        <w:rPr>
          <w:rFonts w:ascii="Times New Roman" w:eastAsia="Times New Roman" w:hAnsi="Times New Roman" w:cs="Times New Roman"/>
          <w:b/>
          <w:color w:val="252525"/>
          <w:sz w:val="24"/>
          <w:szCs w:val="24"/>
          <w:u w:val="single"/>
          <w:lang w:eastAsia="en-CA"/>
        </w:rPr>
      </w:pPr>
      <w:r>
        <w:rPr>
          <w:noProof/>
          <w:lang w:eastAsia="en-CA"/>
        </w:rPr>
        <w:drawing>
          <wp:inline distT="0" distB="0" distL="0" distR="0" wp14:anchorId="74523EBC" wp14:editId="123D9C40">
            <wp:extent cx="5943600" cy="3354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354705"/>
                    </a:xfrm>
                    <a:prstGeom prst="rect">
                      <a:avLst/>
                    </a:prstGeom>
                  </pic:spPr>
                </pic:pic>
              </a:graphicData>
            </a:graphic>
          </wp:inline>
        </w:drawing>
      </w:r>
    </w:p>
    <w:p w:rsidR="003204F2" w:rsidRPr="003204F2" w:rsidRDefault="003204F2" w:rsidP="006A1F0A">
      <w:pPr>
        <w:spacing w:before="100" w:beforeAutospacing="1" w:after="100" w:afterAutospacing="1" w:line="360" w:lineRule="auto"/>
        <w:jc w:val="both"/>
        <w:rPr>
          <w:rFonts w:ascii="Times New Roman" w:eastAsia="Times New Roman" w:hAnsi="Times New Roman" w:cs="Times New Roman"/>
          <w:color w:val="252525"/>
          <w:sz w:val="24"/>
          <w:szCs w:val="24"/>
          <w:lang w:eastAsia="en-CA"/>
        </w:rPr>
      </w:pPr>
      <w:r w:rsidRPr="003204F2">
        <w:rPr>
          <w:rFonts w:ascii="Times New Roman" w:eastAsia="Times New Roman" w:hAnsi="Times New Roman" w:cs="Times New Roman"/>
          <w:color w:val="252525"/>
          <w:sz w:val="24"/>
          <w:szCs w:val="24"/>
          <w:lang w:eastAsia="en-CA"/>
        </w:rPr>
        <w:t> </w:t>
      </w:r>
    </w:p>
    <w:p w:rsidR="003D69F4" w:rsidRPr="006F2ED0" w:rsidRDefault="003D69F4" w:rsidP="006A1F0A">
      <w:pPr>
        <w:pStyle w:val="NormalWeb"/>
        <w:spacing w:line="360" w:lineRule="auto"/>
        <w:jc w:val="both"/>
        <w:rPr>
          <w:color w:val="252525"/>
        </w:rPr>
      </w:pPr>
    </w:p>
    <w:sectPr w:rsidR="003D69F4" w:rsidRPr="006F2ED0" w:rsidSect="00EF1EA5">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A6B99"/>
    <w:multiLevelType w:val="hybridMultilevel"/>
    <w:tmpl w:val="115C686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22A"/>
    <w:rsid w:val="000B390D"/>
    <w:rsid w:val="00175D6D"/>
    <w:rsid w:val="003204F2"/>
    <w:rsid w:val="003D69F4"/>
    <w:rsid w:val="0048391C"/>
    <w:rsid w:val="00574BFA"/>
    <w:rsid w:val="005B3F67"/>
    <w:rsid w:val="005F61C4"/>
    <w:rsid w:val="006275A5"/>
    <w:rsid w:val="0063667B"/>
    <w:rsid w:val="006A1F0A"/>
    <w:rsid w:val="006F2ED0"/>
    <w:rsid w:val="007447B2"/>
    <w:rsid w:val="00755155"/>
    <w:rsid w:val="00760D6D"/>
    <w:rsid w:val="007A7824"/>
    <w:rsid w:val="00844845"/>
    <w:rsid w:val="0094722A"/>
    <w:rsid w:val="009B15B9"/>
    <w:rsid w:val="00AB2A96"/>
    <w:rsid w:val="00AF12A8"/>
    <w:rsid w:val="00C70BC4"/>
    <w:rsid w:val="00CC6A35"/>
    <w:rsid w:val="00D72041"/>
    <w:rsid w:val="00D7648B"/>
    <w:rsid w:val="00D936EB"/>
    <w:rsid w:val="00DB3F2E"/>
    <w:rsid w:val="00E268CC"/>
    <w:rsid w:val="00EF1EA5"/>
    <w:rsid w:val="00FB2152"/>
    <w:rsid w:val="00FB55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82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EF1E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1EA5"/>
    <w:rPr>
      <w:rFonts w:ascii="Tahoma" w:hAnsi="Tahoma" w:cs="Tahoma"/>
      <w:sz w:val="16"/>
      <w:szCs w:val="16"/>
    </w:rPr>
  </w:style>
  <w:style w:type="paragraph" w:styleId="NoSpacing">
    <w:name w:val="No Spacing"/>
    <w:link w:val="NoSpacingChar"/>
    <w:uiPriority w:val="1"/>
    <w:qFormat/>
    <w:rsid w:val="00EF1EA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F1EA5"/>
    <w:rPr>
      <w:rFonts w:eastAsiaTheme="minorEastAsia"/>
      <w:lang w:val="en-US" w:eastAsia="ja-JP"/>
    </w:rPr>
  </w:style>
  <w:style w:type="paragraph" w:styleId="ListParagraph">
    <w:name w:val="List Paragraph"/>
    <w:basedOn w:val="Normal"/>
    <w:uiPriority w:val="34"/>
    <w:qFormat/>
    <w:rsid w:val="008448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82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EF1E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1EA5"/>
    <w:rPr>
      <w:rFonts w:ascii="Tahoma" w:hAnsi="Tahoma" w:cs="Tahoma"/>
      <w:sz w:val="16"/>
      <w:szCs w:val="16"/>
    </w:rPr>
  </w:style>
  <w:style w:type="paragraph" w:styleId="NoSpacing">
    <w:name w:val="No Spacing"/>
    <w:link w:val="NoSpacingChar"/>
    <w:uiPriority w:val="1"/>
    <w:qFormat/>
    <w:rsid w:val="00EF1EA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F1EA5"/>
    <w:rPr>
      <w:rFonts w:eastAsiaTheme="minorEastAsia"/>
      <w:lang w:val="en-US" w:eastAsia="ja-JP"/>
    </w:rPr>
  </w:style>
  <w:style w:type="paragraph" w:styleId="ListParagraph">
    <w:name w:val="List Paragraph"/>
    <w:basedOn w:val="Normal"/>
    <w:uiPriority w:val="34"/>
    <w:qFormat/>
    <w:rsid w:val="00844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07309">
      <w:bodyDiv w:val="1"/>
      <w:marLeft w:val="0"/>
      <w:marRight w:val="0"/>
      <w:marTop w:val="0"/>
      <w:marBottom w:val="0"/>
      <w:divBdr>
        <w:top w:val="none" w:sz="0" w:space="0" w:color="auto"/>
        <w:left w:val="none" w:sz="0" w:space="0" w:color="auto"/>
        <w:bottom w:val="none" w:sz="0" w:space="0" w:color="auto"/>
        <w:right w:val="none" w:sz="0" w:space="0" w:color="auto"/>
      </w:divBdr>
      <w:divsChild>
        <w:div w:id="1160582502">
          <w:marLeft w:val="0"/>
          <w:marRight w:val="0"/>
          <w:marTop w:val="0"/>
          <w:marBottom w:val="0"/>
          <w:divBdr>
            <w:top w:val="none" w:sz="0" w:space="0" w:color="auto"/>
            <w:left w:val="none" w:sz="0" w:space="0" w:color="auto"/>
            <w:bottom w:val="none" w:sz="0" w:space="0" w:color="auto"/>
            <w:right w:val="none" w:sz="0" w:space="0" w:color="auto"/>
          </w:divBdr>
        </w:div>
      </w:divsChild>
    </w:div>
    <w:div w:id="475998740">
      <w:bodyDiv w:val="1"/>
      <w:marLeft w:val="0"/>
      <w:marRight w:val="0"/>
      <w:marTop w:val="0"/>
      <w:marBottom w:val="0"/>
      <w:divBdr>
        <w:top w:val="none" w:sz="0" w:space="0" w:color="auto"/>
        <w:left w:val="none" w:sz="0" w:space="0" w:color="auto"/>
        <w:bottom w:val="none" w:sz="0" w:space="0" w:color="auto"/>
        <w:right w:val="none" w:sz="0" w:space="0" w:color="auto"/>
      </w:divBdr>
    </w:div>
    <w:div w:id="672298188">
      <w:bodyDiv w:val="1"/>
      <w:marLeft w:val="0"/>
      <w:marRight w:val="0"/>
      <w:marTop w:val="0"/>
      <w:marBottom w:val="0"/>
      <w:divBdr>
        <w:top w:val="none" w:sz="0" w:space="0" w:color="auto"/>
        <w:left w:val="none" w:sz="0" w:space="0" w:color="auto"/>
        <w:bottom w:val="none" w:sz="0" w:space="0" w:color="auto"/>
        <w:right w:val="none" w:sz="0" w:space="0" w:color="auto"/>
      </w:divBdr>
    </w:div>
    <w:div w:id="1040012084">
      <w:bodyDiv w:val="1"/>
      <w:marLeft w:val="0"/>
      <w:marRight w:val="0"/>
      <w:marTop w:val="0"/>
      <w:marBottom w:val="0"/>
      <w:divBdr>
        <w:top w:val="none" w:sz="0" w:space="0" w:color="auto"/>
        <w:left w:val="none" w:sz="0" w:space="0" w:color="auto"/>
        <w:bottom w:val="none" w:sz="0" w:space="0" w:color="auto"/>
        <w:right w:val="none" w:sz="0" w:space="0" w:color="auto"/>
      </w:divBdr>
    </w:div>
    <w:div w:id="1072967509">
      <w:bodyDiv w:val="1"/>
      <w:marLeft w:val="0"/>
      <w:marRight w:val="0"/>
      <w:marTop w:val="0"/>
      <w:marBottom w:val="0"/>
      <w:divBdr>
        <w:top w:val="none" w:sz="0" w:space="0" w:color="auto"/>
        <w:left w:val="none" w:sz="0" w:space="0" w:color="auto"/>
        <w:bottom w:val="none" w:sz="0" w:space="0" w:color="auto"/>
        <w:right w:val="none" w:sz="0" w:space="0" w:color="auto"/>
      </w:divBdr>
    </w:div>
    <w:div w:id="1132098518">
      <w:bodyDiv w:val="1"/>
      <w:marLeft w:val="0"/>
      <w:marRight w:val="0"/>
      <w:marTop w:val="0"/>
      <w:marBottom w:val="0"/>
      <w:divBdr>
        <w:top w:val="none" w:sz="0" w:space="0" w:color="auto"/>
        <w:left w:val="none" w:sz="0" w:space="0" w:color="auto"/>
        <w:bottom w:val="none" w:sz="0" w:space="0" w:color="auto"/>
        <w:right w:val="none" w:sz="0" w:space="0" w:color="auto"/>
      </w:divBdr>
      <w:divsChild>
        <w:div w:id="673265416">
          <w:marLeft w:val="0"/>
          <w:marRight w:val="0"/>
          <w:marTop w:val="0"/>
          <w:marBottom w:val="0"/>
          <w:divBdr>
            <w:top w:val="none" w:sz="0" w:space="0" w:color="auto"/>
            <w:left w:val="none" w:sz="0" w:space="0" w:color="auto"/>
            <w:bottom w:val="none" w:sz="0" w:space="0" w:color="auto"/>
            <w:right w:val="none" w:sz="0" w:space="0" w:color="auto"/>
          </w:divBdr>
        </w:div>
      </w:divsChild>
    </w:div>
    <w:div w:id="195790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5</Pages>
  <Words>1061</Words>
  <Characters>6051</Characters>
  <DocSecurity>0</DocSecurity>
  <Lines>50</Lines>
  <Paragraphs>14</Paragraphs>
  <ScaleCrop>false</ScaleCrop>
  <HeadingPairs>
    <vt:vector size="2" baseType="variant">
      <vt:variant>
        <vt:lpstr>Title</vt:lpstr>
      </vt:variant>
      <vt:variant>
        <vt:i4>1</vt:i4>
      </vt:variant>
    </vt:vector>
  </HeadingPairs>
  <TitlesOfParts>
    <vt:vector size="1" baseType="lpstr">
      <vt:lpstr>Personal Reflection on Human Resource management</vt:lpstr>
    </vt:vector>
  </TitlesOfParts>
  <Company/>
  <LinksUpToDate>false</LinksUpToDate>
  <CharactersWithSpaces>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2023-08-22T17:09:00Z</dcterms:created>
  <dcterms:modified xsi:type="dcterms:W3CDTF">2023-08-22T20:12:00Z</dcterms:modified>
</cp:coreProperties>
</file>