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bidi w:val="0"/>
      </w:pPr>
      <w:r>
        <mc:AlternateContent>
          <mc:Choice Requires="wpg">
            <w:drawing>
              <wp:inline distT="0" distB="0" distL="0" distR="0">
                <wp:extent cx="3480720" cy="1937605"/>
                <wp:effectExtent l="0" t="0" r="0" b="0"/>
                <wp:docPr id="1073741827" name="officeArt object"/>
                <wp:cNvGraphicFramePr/>
                <a:graphic xmlns:a="http://schemas.openxmlformats.org/drawingml/2006/main">
                  <a:graphicData uri="http://schemas.microsoft.com/office/word/2010/wordprocessingGroup">
                    <wpg:wgp>
                      <wpg:cNvGrpSpPr/>
                      <wpg:grpSpPr>
                        <a:xfrm>
                          <a:off x="0" y="0"/>
                          <a:ext cx="3480720" cy="1937605"/>
                          <a:chOff x="0" y="0"/>
                          <a:chExt cx="3480719" cy="1937604"/>
                        </a:xfrm>
                      </wpg:grpSpPr>
                      <pic:pic xmlns:pic="http://schemas.openxmlformats.org/drawingml/2006/picture">
                        <pic:nvPicPr>
                          <pic:cNvPr id="1073741826" name="image1.png"/>
                          <pic:cNvPicPr>
                            <a:picLocks noChangeAspect="1"/>
                          </pic:cNvPicPr>
                        </pic:nvPicPr>
                        <pic:blipFill>
                          <a:blip r:embed="rId4">
                            <a:extLst/>
                          </a:blip>
                          <a:stretch>
                            <a:fillRect/>
                          </a:stretch>
                        </pic:blipFill>
                        <pic:spPr>
                          <a:xfrm>
                            <a:off x="139700" y="88900"/>
                            <a:ext cx="3201320" cy="1556605"/>
                          </a:xfrm>
                          <a:prstGeom prst="rect">
                            <a:avLst/>
                          </a:prstGeom>
                          <a:ln>
                            <a:noFill/>
                          </a:ln>
                          <a:effectLst/>
                        </pic:spPr>
                      </pic:pic>
                      <pic:pic xmlns:pic="http://schemas.openxmlformats.org/drawingml/2006/picture">
                        <pic:nvPicPr>
                          <pic:cNvPr id="1073741825" name=""/>
                          <pic:cNvPicPr>
                            <a:picLocks noChangeAspect="0"/>
                          </pic:cNvPicPr>
                        </pic:nvPicPr>
                        <pic:blipFill>
                          <a:blip r:embed="rId5">
                            <a:extLst/>
                          </a:blip>
                          <a:stretch>
                            <a:fillRect/>
                          </a:stretch>
                        </pic:blipFill>
                        <pic:spPr>
                          <a:xfrm>
                            <a:off x="0" y="0"/>
                            <a:ext cx="3480720" cy="1937605"/>
                          </a:xfrm>
                          <a:prstGeom prst="rect">
                            <a:avLst/>
                          </a:prstGeom>
                          <a:effectLst/>
                        </pic:spPr>
                      </pic:pic>
                    </wpg:wgp>
                  </a:graphicData>
                </a:graphic>
              </wp:inline>
            </w:drawing>
          </mc:Choice>
          <mc:Fallback>
            <w:pict>
              <v:group id="_x0000_s1026" style="visibility:visible;width:274.1pt;height:152.6pt;" coordorigin="0,0" coordsize="3480720,1937605">
                <v:shape id="_x0000_s1027" type="#_x0000_t75" style="position:absolute;left:139700;top:88900;width:3201320;height:1556605;">
                  <v:imagedata r:id="rId4" o:title="image1.png"/>
                </v:shape>
                <v:shape id="_x0000_s1028" type="#_x0000_t75" style="position:absolute;left:0;top:0;width:3480720;height:1937605;">
                  <v:imagedata r:id="rId5" o:title=""/>
                </v:shape>
              </v:group>
            </w:pict>
          </mc:Fallback>
        </mc:AlternateContent>
      </w:r>
    </w:p>
    <w:p>
      <w:pPr>
        <w:pStyle w:val="Body"/>
        <w:bidi w:val="0"/>
      </w:pPr>
    </w:p>
    <w:p>
      <w:pPr>
        <w:pStyle w:val="Body"/>
        <w:bidi w:val="0"/>
      </w:pPr>
    </w:p>
    <w:p>
      <w:pPr>
        <w:pStyle w:val="Body"/>
        <w:bidi w:val="0"/>
      </w:pPr>
    </w:p>
    <w:p>
      <w:pPr>
        <w:pStyle w:val="Body"/>
        <w:bidi w:val="0"/>
      </w:pPr>
    </w:p>
    <w:p>
      <w:pPr>
        <w:pStyle w:val="Body"/>
        <w:rPr>
          <w:b w:val="1"/>
          <w:bCs w:val="1"/>
          <w:sz w:val="34"/>
          <w:szCs w:val="34"/>
        </w:rPr>
      </w:pPr>
      <w:r>
        <w:rPr>
          <w:b w:val="1"/>
          <w:bCs w:val="1"/>
          <w:sz w:val="34"/>
          <w:szCs w:val="34"/>
          <w:rtl w:val="0"/>
          <w:lang w:val="en-US"/>
        </w:rPr>
        <w:t>LCBB4004 MARKETING FUNDAMENTALS ASSESSMENT 2</w:t>
      </w:r>
    </w:p>
    <w:p>
      <w:pPr>
        <w:pStyle w:val="Body"/>
        <w:bidi w:val="0"/>
        <w:spacing w:after="160" w:line="259" w:lineRule="auto"/>
        <w:ind w:left="0" w:right="0" w:firstLine="0"/>
        <w:jc w:val="left"/>
        <w:rPr>
          <w:i w:val="1"/>
          <w:iCs w:val="1"/>
          <w:outline w:val="0"/>
          <w:color w:val="1d2228"/>
          <w:sz w:val="26"/>
          <w:szCs w:val="26"/>
          <w:u w:color="1d2228"/>
          <w:shd w:val="clear" w:color="auto" w:fill="ffffff"/>
          <w:rtl w:val="0"/>
          <w14:textFill>
            <w14:solidFill>
              <w14:srgbClr w14:val="1D2228"/>
            </w14:solidFill>
          </w14:textFill>
        </w:rPr>
      </w:pPr>
    </w:p>
    <w:p>
      <w:pPr>
        <w:pStyle w:val="Body"/>
        <w:bidi w:val="0"/>
        <w:spacing w:after="160" w:line="259" w:lineRule="auto"/>
        <w:ind w:left="0" w:right="0" w:firstLine="0"/>
        <w:jc w:val="left"/>
        <w:rPr>
          <w:rFonts w:ascii="Helvetica Neue" w:cs="Helvetica Neue" w:hAnsi="Helvetica Neue" w:eastAsia="Helvetica Neue"/>
          <w:i w:val="1"/>
          <w:iCs w:val="1"/>
          <w:outline w:val="0"/>
          <w:color w:val="1d2228"/>
          <w:sz w:val="26"/>
          <w:szCs w:val="26"/>
          <w:u w:color="1d2228"/>
          <w:shd w:val="clear" w:color="auto" w:fill="ffffff"/>
          <w:rtl w:val="0"/>
          <w14:textFill>
            <w14:solidFill>
              <w14:srgbClr w14:val="1D2228"/>
            </w14:solidFill>
          </w14:textFill>
        </w:rPr>
      </w:pPr>
      <w:r>
        <w:rPr>
          <w:rFonts w:ascii="Helvetica Neue" w:hAnsi="Helvetica Neue"/>
          <w:i w:val="1"/>
          <w:iCs w:val="1"/>
          <w:outline w:val="0"/>
          <w:color w:val="1d2228"/>
          <w:sz w:val="26"/>
          <w:szCs w:val="26"/>
          <w:u w:color="1d2228"/>
          <w:shd w:val="clear" w:color="auto" w:fill="ffffff"/>
          <w:rtl w:val="0"/>
          <w:lang w:val="en-US"/>
          <w14:textFill>
            <w14:solidFill>
              <w14:srgbClr w14:val="1D2228"/>
            </w14:solidFill>
          </w14:textFill>
        </w:rPr>
        <w:t xml:space="preserve">Student name: Brindusa-Mihaela Ciobanu   </w:t>
      </w:r>
    </w:p>
    <w:p>
      <w:pPr>
        <w:pStyle w:val="Body"/>
        <w:bidi w:val="0"/>
        <w:spacing w:after="160" w:line="259" w:lineRule="auto"/>
        <w:ind w:left="0" w:right="0" w:firstLine="0"/>
        <w:jc w:val="left"/>
        <w:rPr>
          <w:rFonts w:ascii="Helvetica Neue" w:cs="Helvetica Neue" w:hAnsi="Helvetica Neue" w:eastAsia="Helvetica Neue"/>
          <w:i w:val="1"/>
          <w:iCs w:val="1"/>
          <w:outline w:val="0"/>
          <w:color w:val="1d2228"/>
          <w:sz w:val="26"/>
          <w:szCs w:val="26"/>
          <w:u w:color="1d2228"/>
          <w:shd w:val="clear" w:color="auto" w:fill="ffffff"/>
          <w:rtl w:val="0"/>
          <w14:textFill>
            <w14:solidFill>
              <w14:srgbClr w14:val="1D2228"/>
            </w14:solidFill>
          </w14:textFill>
        </w:rPr>
      </w:pPr>
      <w:r>
        <w:rPr>
          <w:rFonts w:ascii="Helvetica Neue" w:hAnsi="Helvetica Neue"/>
          <w:i w:val="1"/>
          <w:iCs w:val="1"/>
          <w:outline w:val="0"/>
          <w:color w:val="1d2228"/>
          <w:sz w:val="26"/>
          <w:szCs w:val="26"/>
          <w:u w:color="1d2228"/>
          <w:shd w:val="clear" w:color="auto" w:fill="ffffff"/>
          <w:rtl w:val="0"/>
          <w:lang w:val="en-US"/>
          <w14:textFill>
            <w14:solidFill>
              <w14:srgbClr w14:val="1D2228"/>
            </w14:solidFill>
          </w14:textFill>
        </w:rPr>
        <w:t>Student ID: 2247469</w:t>
      </w:r>
    </w:p>
    <w:p>
      <w:pPr>
        <w:pStyle w:val="Body"/>
        <w:bidi w:val="0"/>
        <w:spacing w:after="160" w:line="259" w:lineRule="auto"/>
        <w:ind w:left="0" w:right="0" w:firstLine="0"/>
        <w:jc w:val="left"/>
        <w:rPr>
          <w:rFonts w:ascii="Helvetica Neue" w:cs="Helvetica Neue" w:hAnsi="Helvetica Neue" w:eastAsia="Helvetica Neue"/>
          <w:b w:val="1"/>
          <w:bCs w:val="1"/>
          <w:i w:val="1"/>
          <w:iCs w:val="1"/>
          <w:outline w:val="0"/>
          <w:color w:val="1d2228"/>
          <w:sz w:val="26"/>
          <w:szCs w:val="26"/>
          <w:u w:color="1d2228"/>
          <w:shd w:val="clear" w:color="auto" w:fill="ffffff"/>
          <w:rtl w:val="0"/>
          <w14:textFill>
            <w14:solidFill>
              <w14:srgbClr w14:val="1D2228"/>
            </w14:solidFill>
          </w14:textFill>
        </w:rPr>
      </w:pPr>
      <w:r>
        <w:rPr>
          <w:rFonts w:ascii="Helvetica Neue" w:hAnsi="Helvetica Neue"/>
          <w:b w:val="1"/>
          <w:bCs w:val="1"/>
          <w:i w:val="1"/>
          <w:iCs w:val="1"/>
          <w:outline w:val="0"/>
          <w:color w:val="1d2228"/>
          <w:sz w:val="30"/>
          <w:szCs w:val="30"/>
          <w:u w:color="1d2228"/>
          <w:shd w:val="clear" w:color="auto" w:fill="ffffff"/>
          <w:rtl w:val="0"/>
          <w:lang w:val="en-US"/>
          <w14:textFill>
            <w14:solidFill>
              <w14:srgbClr w14:val="1D2228"/>
            </w14:solidFill>
          </w14:textFill>
        </w:rPr>
        <w:t>Introduction</w:t>
      </w:r>
    </w:p>
    <w:p>
      <w:pPr>
        <w:pStyle w:val="Body"/>
        <w:bidi w:val="0"/>
        <w:spacing w:after="160" w:line="259" w:lineRule="auto"/>
        <w:ind w:left="0" w:right="0" w:firstLine="0"/>
        <w:jc w:val="left"/>
        <w:rPr>
          <w:rFonts w:ascii="Helvetica Neue" w:cs="Helvetica Neue" w:hAnsi="Helvetica Neue" w:eastAsia="Helvetica Neue"/>
          <w:outline w:val="0"/>
          <w:color w:val="1d2228"/>
          <w:sz w:val="26"/>
          <w:szCs w:val="26"/>
          <w:u w:color="1d2228"/>
          <w:shd w:val="clear" w:color="auto" w:fill="ffffff"/>
          <w:rtl w:val="0"/>
          <w14:textFill>
            <w14:solidFill>
              <w14:srgbClr w14:val="1D2228"/>
            </w14:solidFill>
          </w14:textFill>
        </w:rPr>
      </w:pPr>
      <w:r>
        <w:rPr>
          <w:rFonts w:ascii="Helvetica Neue" w:hAnsi="Helvetica Neue"/>
          <w:outline w:val="0"/>
          <w:color w:val="1d2228"/>
          <w:sz w:val="26"/>
          <w:szCs w:val="26"/>
          <w:u w:color="1d2228"/>
          <w:shd w:val="clear" w:color="auto" w:fill="ffffff"/>
          <w:rtl w:val="0"/>
          <w:lang w:val="en-US"/>
          <w14:textFill>
            <w14:solidFill>
              <w14:srgbClr w14:val="1D2228"/>
            </w14:solidFill>
          </w14:textFill>
        </w:rPr>
        <w:t>Running a successful business requires more than just hard work; it requires working smart. This involves improving planning, management, and targeting, among other things. To do this effectively, it is important to periodically review and anal</w:t>
      </w:r>
      <w:r>
        <w:rPr>
          <w:rFonts w:ascii="Helvetica Neue" w:hAnsi="Helvetica Neue"/>
          <w:outline w:val="0"/>
          <w:color w:val="1d2228"/>
          <w:sz w:val="26"/>
          <w:szCs w:val="26"/>
          <w:u w:color="1d2228"/>
          <w:shd w:val="clear" w:color="auto" w:fill="ffffff"/>
          <w:rtl w:val="0"/>
          <w:lang w:val="en-US"/>
          <w14:textFill>
            <w14:solidFill>
              <w14:srgbClr w14:val="1D2228"/>
            </w14:solidFill>
          </w14:textFill>
        </w:rPr>
        <w:t>ys</w:t>
      </w:r>
      <w:r>
        <w:rPr>
          <w:rFonts w:ascii="Helvetica Neue" w:hAnsi="Helvetica Neue"/>
          <w:outline w:val="0"/>
          <w:color w:val="1d2228"/>
          <w:sz w:val="26"/>
          <w:szCs w:val="26"/>
          <w:u w:color="1d2228"/>
          <w:shd w:val="clear" w:color="auto" w:fill="ffffff"/>
          <w:rtl w:val="0"/>
          <w:lang w:val="en-US"/>
          <w14:textFill>
            <w14:solidFill>
              <w14:srgbClr w14:val="1D2228"/>
            </w14:solidFill>
          </w14:textFill>
        </w:rPr>
        <w:t>e the market and business operations. This analysis will help identify areas for improvement. These areas can be influenced by both internal and external factors, some of which are within the company's control while others are not. Understanding and addressing these factors is crucial for business success.</w:t>
      </w:r>
    </w:p>
    <w:p>
      <w:pPr>
        <w:pStyle w:val="Body"/>
        <w:bidi w:val="0"/>
        <w:spacing w:after="160" w:line="259" w:lineRule="auto"/>
        <w:ind w:left="0" w:right="0" w:firstLine="0"/>
        <w:jc w:val="left"/>
        <w:rPr>
          <w:rFonts w:ascii="Helvetica Neue" w:cs="Helvetica Neue" w:hAnsi="Helvetica Neue" w:eastAsia="Helvetica Neue"/>
          <w:outline w:val="0"/>
          <w:color w:val="1d2228"/>
          <w:sz w:val="26"/>
          <w:szCs w:val="26"/>
          <w:u w:color="1d2228"/>
          <w:shd w:val="clear" w:color="auto" w:fill="ffffff"/>
          <w:rtl w:val="0"/>
          <w14:textFill>
            <w14:solidFill>
              <w14:srgbClr w14:val="1D2228"/>
            </w14:solidFill>
          </w14:textFill>
        </w:rPr>
      </w:pPr>
      <w:r>
        <w:rPr>
          <w:rFonts w:ascii="Helvetica Neue" w:hAnsi="Helvetica Neue"/>
          <w:outline w:val="0"/>
          <w:color w:val="1d2228"/>
          <w:sz w:val="26"/>
          <w:szCs w:val="26"/>
          <w:u w:color="1d2228"/>
          <w:shd w:val="clear" w:color="auto" w:fill="ffffff"/>
          <w:rtl w:val="0"/>
          <w:lang w:val="en-US"/>
          <w14:textFill>
            <w14:solidFill>
              <w14:srgbClr w14:val="1D2228"/>
            </w14:solidFill>
          </w14:textFill>
        </w:rPr>
        <w:t>Various external factors can significantly impact a business. For instance, weather conditions can affect a food production company, advancements in technology can impact a traditional publishing company, and the actions and success of competitors can influence any business. It is important to recogni</w:t>
      </w:r>
      <w:r>
        <w:rPr>
          <w:rFonts w:ascii="Helvetica Neue" w:hAnsi="Helvetica Neue"/>
          <w:outline w:val="0"/>
          <w:color w:val="1d2228"/>
          <w:sz w:val="26"/>
          <w:szCs w:val="26"/>
          <w:u w:color="1d2228"/>
          <w:shd w:val="clear" w:color="auto" w:fill="ffffff"/>
          <w:rtl w:val="0"/>
          <w:lang w:val="en-US"/>
          <w14:textFill>
            <w14:solidFill>
              <w14:srgbClr w14:val="1D2228"/>
            </w14:solidFill>
          </w14:textFill>
        </w:rPr>
        <w:t>s</w:t>
      </w:r>
      <w:r>
        <w:rPr>
          <w:rFonts w:ascii="Helvetica Neue" w:hAnsi="Helvetica Neue"/>
          <w:outline w:val="0"/>
          <w:color w:val="1d2228"/>
          <w:sz w:val="26"/>
          <w:szCs w:val="26"/>
          <w:u w:color="1d2228"/>
          <w:shd w:val="clear" w:color="auto" w:fill="ffffff"/>
          <w:rtl w:val="0"/>
          <w:lang w:val="en-US"/>
          <w14:textFill>
            <w14:solidFill>
              <w14:srgbClr w14:val="1D2228"/>
            </w14:solidFill>
          </w14:textFill>
        </w:rPr>
        <w:t>e that external variables beyond your control can directly impact the functioning and performance of your business. Therefore, it is crucial to acknowledge and address these factors rather than ignoring them.</w:t>
      </w:r>
    </w:p>
    <w:p>
      <w:pPr>
        <w:pStyle w:val="Body"/>
        <w:bidi w:val="0"/>
        <w:spacing w:after="160" w:line="259" w:lineRule="auto"/>
        <w:ind w:left="0" w:right="0" w:firstLine="0"/>
        <w:jc w:val="left"/>
        <w:rPr>
          <w:rFonts w:ascii="Helvetica Neue" w:cs="Helvetica Neue" w:hAnsi="Helvetica Neue" w:eastAsia="Helvetica Neue"/>
          <w:outline w:val="0"/>
          <w:color w:val="1d2228"/>
          <w:sz w:val="26"/>
          <w:szCs w:val="26"/>
          <w:u w:color="1d2228"/>
          <w:shd w:val="clear" w:color="auto" w:fill="ffffff"/>
          <w:rtl w:val="0"/>
          <w14:textFill>
            <w14:solidFill>
              <w14:srgbClr w14:val="1D2228"/>
            </w14:solidFill>
          </w14:textFill>
        </w:rPr>
      </w:pPr>
    </w:p>
    <w:p>
      <w:pPr>
        <w:pStyle w:val="Body"/>
        <w:bidi w:val="0"/>
        <w:spacing w:after="160" w:line="259" w:lineRule="auto"/>
        <w:ind w:left="0" w:right="0" w:firstLine="0"/>
        <w:jc w:val="left"/>
        <w:rPr>
          <w:rFonts w:ascii="Helvetica Neue" w:cs="Helvetica Neue" w:hAnsi="Helvetica Neue" w:eastAsia="Helvetica Neue"/>
          <w:outline w:val="0"/>
          <w:color w:val="1d2228"/>
          <w:sz w:val="26"/>
          <w:szCs w:val="26"/>
          <w:u w:color="1d2228"/>
          <w:shd w:val="clear" w:color="auto" w:fill="ffffff"/>
          <w:rtl w:val="0"/>
          <w14:textFill>
            <w14:solidFill>
              <w14:srgbClr w14:val="1D2228"/>
            </w14:solidFill>
          </w14:textFill>
        </w:rPr>
      </w:pPr>
      <w:r>
        <w:rPr>
          <w:rFonts w:ascii="Helvetica Neue" w:hAnsi="Helvetica Neue"/>
          <w:outline w:val="0"/>
          <w:color w:val="1d2228"/>
          <w:sz w:val="26"/>
          <w:szCs w:val="26"/>
          <w:u w:color="1d2228"/>
          <w:shd w:val="clear" w:color="auto" w:fill="ffffff"/>
          <w:rtl w:val="0"/>
          <w:lang w:val="en-US"/>
          <w14:textFill>
            <w14:solidFill>
              <w14:srgbClr w14:val="1D2228"/>
            </w14:solidFill>
          </w14:textFill>
        </w:rPr>
        <w:t>PESTLE analysis, an advanced version of PEST analysis, is a critical tool in business analysis. It primarily focuses on external factors that can significantly impact a business. PESTLE analysis considers six key factors: political, economic, sociocultural, technological, legal, and environmental. These factors are all external to the company and are beyond its control. While companies cannot directly change global politics, the state of the economy, societal behavio</w:t>
      </w:r>
      <w:r>
        <w:rPr>
          <w:rFonts w:ascii="Helvetica Neue" w:hAnsi="Helvetica Neue"/>
          <w:outline w:val="0"/>
          <w:color w:val="1d2228"/>
          <w:sz w:val="26"/>
          <w:szCs w:val="26"/>
          <w:u w:color="1d2228"/>
          <w:shd w:val="clear" w:color="auto" w:fill="ffffff"/>
          <w:rtl w:val="0"/>
          <w:lang w:val="en-US"/>
          <w14:textFill>
            <w14:solidFill>
              <w14:srgbClr w14:val="1D2228"/>
            </w14:solidFill>
          </w14:textFill>
        </w:rPr>
        <w:t>u</w:t>
      </w:r>
      <w:r>
        <w:rPr>
          <w:rFonts w:ascii="Helvetica Neue" w:hAnsi="Helvetica Neue"/>
          <w:outline w:val="0"/>
          <w:color w:val="1d2228"/>
          <w:sz w:val="26"/>
          <w:szCs w:val="26"/>
          <w:u w:color="1d2228"/>
          <w:shd w:val="clear" w:color="auto" w:fill="ffffff"/>
          <w:rtl w:val="0"/>
          <w:lang w:val="en-US"/>
          <w14:textFill>
            <w14:solidFill>
              <w14:srgbClr w14:val="1D2228"/>
            </w14:solidFill>
          </w14:textFill>
        </w:rPr>
        <w:t>r, technological advancements, local laws, or the environment, they are directly affected by these factors, which can greatly influence their operations and ultimate success.</w:t>
      </w:r>
    </w:p>
    <w:p>
      <w:pPr>
        <w:pStyle w:val="Body"/>
        <w:bidi w:val="0"/>
        <w:spacing w:after="160" w:line="259" w:lineRule="auto"/>
        <w:ind w:left="0" w:right="0" w:firstLine="0"/>
        <w:jc w:val="left"/>
        <w:rPr>
          <w:rFonts w:ascii="Helvetica Neue" w:cs="Helvetica Neue" w:hAnsi="Helvetica Neue" w:eastAsia="Helvetica Neue"/>
          <w:outline w:val="0"/>
          <w:color w:val="1d2228"/>
          <w:sz w:val="26"/>
          <w:szCs w:val="26"/>
          <w:u w:color="1d2228"/>
          <w:shd w:val="clear" w:color="auto" w:fill="ffffff"/>
          <w:rtl w:val="0"/>
          <w14:textFill>
            <w14:solidFill>
              <w14:srgbClr w14:val="1D2228"/>
            </w14:solidFill>
          </w14:textFill>
        </w:rPr>
      </w:pPr>
      <w:r>
        <w:rPr>
          <w:rFonts w:ascii="Helvetica Neue" w:hAnsi="Helvetica Neue"/>
          <w:outline w:val="0"/>
          <w:color w:val="1d2228"/>
          <w:sz w:val="26"/>
          <w:szCs w:val="26"/>
          <w:u w:color="1d2228"/>
          <w:shd w:val="clear" w:color="auto" w:fill="ffffff"/>
          <w:rtl w:val="0"/>
          <w:lang w:val="en-US"/>
          <w14:textFill>
            <w14:solidFill>
              <w14:srgbClr w14:val="1D2228"/>
            </w14:solidFill>
          </w14:textFill>
        </w:rPr>
        <w:t>SWOT analysis, another widely used business analysis technique, considers both internal and external factors. Unlike PESTLE analysis, SWOT analysis focuses on four factors: Strengths, Weaknesses, Opportunities, and Threats. Strengths and Weaknesses are internal variables that a company can directly control by focusing on areas of improvement and addressing areas of weaknesses. Opportunities and Threats, on the other hand, are external factors. Opportunities arise randomly and cannot be controlled in terms of timing or frequency, but companies can control how they approach and seize these opportunities. Similarly, threats are external factors that companies cannot control but can manage by taking appropriate measures.</w:t>
      </w:r>
    </w:p>
    <w:p>
      <w:pPr>
        <w:pStyle w:val="Body"/>
        <w:bidi w:val="0"/>
        <w:spacing w:after="160" w:line="259" w:lineRule="auto"/>
        <w:ind w:left="0" w:right="0" w:firstLine="0"/>
        <w:jc w:val="left"/>
        <w:rPr>
          <w:rFonts w:ascii="Helvetica Neue" w:cs="Helvetica Neue" w:hAnsi="Helvetica Neue" w:eastAsia="Helvetica Neue"/>
          <w:outline w:val="0"/>
          <w:color w:val="1d2228"/>
          <w:sz w:val="26"/>
          <w:szCs w:val="26"/>
          <w:u w:color="1d2228"/>
          <w:shd w:val="clear" w:color="auto" w:fill="ffffff"/>
          <w:rtl w:val="0"/>
          <w14:textFill>
            <w14:solidFill>
              <w14:srgbClr w14:val="1D2228"/>
            </w14:solidFill>
          </w14:textFill>
        </w:rPr>
      </w:pPr>
    </w:p>
    <w:p>
      <w:pPr>
        <w:pStyle w:val="Body"/>
        <w:bidi w:val="0"/>
        <w:spacing w:after="160" w:line="259" w:lineRule="auto"/>
        <w:ind w:left="0" w:right="0" w:firstLine="0"/>
        <w:jc w:val="left"/>
        <w:rPr>
          <w:rFonts w:ascii="Helvetica Neue" w:cs="Helvetica Neue" w:hAnsi="Helvetica Neue" w:eastAsia="Helvetica Neue"/>
          <w:outline w:val="0"/>
          <w:color w:val="1d2228"/>
          <w:sz w:val="26"/>
          <w:szCs w:val="26"/>
          <w:u w:color="1d2228"/>
          <w:shd w:val="clear" w:color="auto" w:fill="ffffff"/>
          <w:rtl w:val="0"/>
          <w14:textFill>
            <w14:solidFill>
              <w14:srgbClr w14:val="1D2228"/>
            </w14:solidFill>
          </w14:textFill>
        </w:rPr>
      </w:pPr>
      <w:r>
        <w:rPr>
          <w:rFonts w:ascii="Helvetica Neue" w:hAnsi="Helvetica Neue"/>
          <w:outline w:val="0"/>
          <w:color w:val="1d2228"/>
          <w:sz w:val="26"/>
          <w:szCs w:val="26"/>
          <w:u w:color="1d2228"/>
          <w:shd w:val="clear" w:color="auto" w:fill="ffffff"/>
          <w:rtl w:val="0"/>
          <w:lang w:val="en-US"/>
          <w14:textFill>
            <w14:solidFill>
              <w14:srgbClr w14:val="1D2228"/>
            </w14:solidFill>
          </w14:textFill>
        </w:rPr>
        <w:t xml:space="preserve">One specific example of an external factor that influences businesses is the introduction of own-brand products by retailers. For instance, supermarket chains </w:t>
      </w:r>
      <w:r>
        <w:rPr>
          <w:rFonts w:ascii="Helvetica Neue" w:hAnsi="Helvetica Neue"/>
          <w:outline w:val="0"/>
          <w:color w:val="1d2228"/>
          <w:sz w:val="26"/>
          <w:szCs w:val="26"/>
          <w:u w:color="1d2228"/>
          <w:shd w:val="clear" w:color="auto" w:fill="ffffff"/>
          <w:rtl w:val="0"/>
          <w:lang w:val="en-US"/>
          <w14:textFill>
            <w14:solidFill>
              <w14:srgbClr w14:val="1D2228"/>
            </w14:solidFill>
          </w14:textFill>
        </w:rPr>
        <w:t xml:space="preserve">as </w:t>
      </w:r>
      <w:r>
        <w:rPr>
          <w:rFonts w:ascii="Helvetica Neue" w:hAnsi="Helvetica Neue"/>
          <w:outline w:val="0"/>
          <w:color w:val="1d2228"/>
          <w:sz w:val="26"/>
          <w:szCs w:val="26"/>
          <w:u w:color="1d2228"/>
          <w:shd w:val="clear" w:color="auto" w:fill="ffffff"/>
          <w:rtl w:val="0"/>
          <w:lang w:val="en-US"/>
          <w14:textFill>
            <w14:solidFill>
              <w14:srgbClr w14:val="1D2228"/>
            </w14:solidFill>
          </w14:textFill>
        </w:rPr>
        <w:t xml:space="preserve">Walmart and Kroger are increasingly creating and promoting their own brands, which impacts companies </w:t>
      </w:r>
      <w:r>
        <w:rPr>
          <w:rFonts w:ascii="Helvetica Neue" w:hAnsi="Helvetica Neue"/>
          <w:outline w:val="0"/>
          <w:color w:val="1d2228"/>
          <w:sz w:val="26"/>
          <w:szCs w:val="26"/>
          <w:u w:color="1d2228"/>
          <w:shd w:val="clear" w:color="auto" w:fill="ffffff"/>
          <w:rtl w:val="0"/>
          <w:lang w:val="en-US"/>
          <w14:textFill>
            <w14:solidFill>
              <w14:srgbClr w14:val="1D2228"/>
            </w14:solidFill>
          </w14:textFill>
        </w:rPr>
        <w:t>as</w:t>
      </w:r>
      <w:r>
        <w:rPr>
          <w:rFonts w:ascii="Helvetica Neue" w:hAnsi="Helvetica Neue"/>
          <w:outline w:val="0"/>
          <w:color w:val="1d2228"/>
          <w:sz w:val="26"/>
          <w:szCs w:val="26"/>
          <w:u w:color="1d2228"/>
          <w:shd w:val="clear" w:color="auto" w:fill="ffffff"/>
          <w:rtl w:val="0"/>
          <w:lang w:val="en-US"/>
          <w14:textFill>
            <w14:solidFill>
              <w14:srgbClr w14:val="1D2228"/>
            </w14:solidFill>
          </w14:textFill>
        </w:rPr>
        <w:t xml:space="preserve"> Nestle. Nestle cannot control or prevent these retailers from doing so, making it an external factor that affects their sales and market position. This example highlights the importance of considering and addressing external factors in business analysis and decision-making.</w:t>
      </w:r>
    </w:p>
    <w:p>
      <w:pPr>
        <w:pStyle w:val="Body"/>
        <w:bidi w:val="0"/>
        <w:spacing w:after="160" w:line="259" w:lineRule="auto"/>
        <w:ind w:left="0" w:right="0" w:firstLine="0"/>
        <w:jc w:val="left"/>
        <w:rPr>
          <w:rFonts w:ascii="Helvetica Neue" w:cs="Helvetica Neue" w:hAnsi="Helvetica Neue" w:eastAsia="Helvetica Neue"/>
          <w:outline w:val="0"/>
          <w:color w:val="1d2228"/>
          <w:sz w:val="26"/>
          <w:szCs w:val="26"/>
          <w:u w:color="1d2228"/>
          <w:shd w:val="clear" w:color="auto" w:fill="ffffff"/>
          <w:rtl w:val="0"/>
          <w14:textFill>
            <w14:solidFill>
              <w14:srgbClr w14:val="1D2228"/>
            </w14:solidFill>
          </w14:textFill>
        </w:rPr>
      </w:pPr>
      <w:r>
        <w:rPr>
          <w:rFonts w:ascii="Helvetica Neue" w:hAnsi="Helvetica Neue"/>
          <w:outline w:val="0"/>
          <w:color w:val="1d2228"/>
          <w:sz w:val="26"/>
          <w:szCs w:val="26"/>
          <w:u w:color="1d2228"/>
          <w:shd w:val="clear" w:color="auto" w:fill="ffffff"/>
          <w:rtl w:val="0"/>
          <w:lang w:val="en-US"/>
          <w14:textFill>
            <w14:solidFill>
              <w14:srgbClr w14:val="1D2228"/>
            </w14:solidFill>
          </w14:textFill>
        </w:rPr>
        <w:t>An example of an external factor impacting businesses is the increasing labor costs in China, which affects Apple. As Apple manufactures many of its products in China, these rising costs result in reduced profit margins. While Apple cannot control or prevent this external factor, they can choose how to respond and mitigate the impact on their business operations and financial performance.</w:t>
      </w:r>
    </w:p>
    <w:p>
      <w:pPr>
        <w:pStyle w:val="Body"/>
        <w:bidi w:val="0"/>
        <w:spacing w:after="160" w:line="259" w:lineRule="auto"/>
        <w:ind w:left="0" w:right="0" w:firstLine="0"/>
        <w:jc w:val="left"/>
        <w:rPr>
          <w:rFonts w:ascii="Helvetica Neue" w:cs="Helvetica Neue" w:hAnsi="Helvetica Neue" w:eastAsia="Helvetica Neue"/>
          <w:outline w:val="0"/>
          <w:color w:val="1d2228"/>
          <w:sz w:val="26"/>
          <w:szCs w:val="26"/>
          <w:u w:color="1d2228"/>
          <w:shd w:val="clear" w:color="auto" w:fill="ffffff"/>
          <w:rtl w:val="0"/>
          <w14:textFill>
            <w14:solidFill>
              <w14:srgbClr w14:val="1D2228"/>
            </w14:solidFill>
          </w14:textFill>
        </w:rPr>
      </w:pPr>
      <w:r>
        <w:rPr>
          <w:rFonts w:ascii="Helvetica Neue" w:hAnsi="Helvetica Neue"/>
          <w:outline w:val="0"/>
          <w:color w:val="1d2228"/>
          <w:sz w:val="26"/>
          <w:szCs w:val="26"/>
          <w:u w:color="1d2228"/>
          <w:shd w:val="clear" w:color="auto" w:fill="ffffff"/>
          <w:rtl w:val="0"/>
          <w:lang w:val="en-US"/>
          <w14:textFill>
            <w14:solidFill>
              <w14:srgbClr w14:val="1D2228"/>
            </w14:solidFill>
          </w14:textFill>
        </w:rPr>
        <w:t>In contrast, the growth of social media platforms is a positive external factor for Pepsico. This development presents Pepsico with new opportunities to market their products and enhance public awareness. Despite Pepsico's inability to control or prevent the growth of social media, they can leverage this external factor to their advantage by implementing effective social media marketing strategies. This example underscores the significance of recogni</w:t>
      </w:r>
      <w:r>
        <w:rPr>
          <w:rFonts w:ascii="Helvetica Neue" w:hAnsi="Helvetica Neue"/>
          <w:outline w:val="0"/>
          <w:color w:val="1d2228"/>
          <w:sz w:val="26"/>
          <w:szCs w:val="26"/>
          <w:u w:color="1d2228"/>
          <w:shd w:val="clear" w:color="auto" w:fill="ffffff"/>
          <w:rtl w:val="0"/>
          <w:lang w:val="en-US"/>
          <w14:textFill>
            <w14:solidFill>
              <w14:srgbClr w14:val="1D2228"/>
            </w14:solidFill>
          </w14:textFill>
        </w:rPr>
        <w:t>s</w:t>
      </w:r>
      <w:r>
        <w:rPr>
          <w:rFonts w:ascii="Helvetica Neue" w:hAnsi="Helvetica Neue"/>
          <w:outline w:val="0"/>
          <w:color w:val="1d2228"/>
          <w:sz w:val="26"/>
          <w:szCs w:val="26"/>
          <w:u w:color="1d2228"/>
          <w:shd w:val="clear" w:color="auto" w:fill="ffffff"/>
          <w:rtl w:val="0"/>
          <w:lang w:val="en-US"/>
          <w14:textFill>
            <w14:solidFill>
              <w14:srgbClr w14:val="1D2228"/>
            </w14:solidFill>
          </w14:textFill>
        </w:rPr>
        <w:t>ing and harnessing external factors that can bring benefits to a business.</w:t>
      </w:r>
    </w:p>
    <w:p>
      <w:pPr>
        <w:pStyle w:val="Body"/>
        <w:bidi w:val="0"/>
        <w:spacing w:after="160" w:line="259" w:lineRule="auto"/>
        <w:ind w:left="0" w:right="0" w:firstLine="0"/>
        <w:jc w:val="left"/>
        <w:rPr>
          <w:rFonts w:ascii="Helvetica Neue" w:cs="Helvetica Neue" w:hAnsi="Helvetica Neue" w:eastAsia="Helvetica Neue"/>
          <w:outline w:val="0"/>
          <w:color w:val="1d2228"/>
          <w:sz w:val="26"/>
          <w:szCs w:val="26"/>
          <w:u w:color="1d2228"/>
          <w:shd w:val="clear" w:color="auto" w:fill="ffffff"/>
          <w:rtl w:val="0"/>
          <w14:textFill>
            <w14:solidFill>
              <w14:srgbClr w14:val="1D2228"/>
            </w14:solidFill>
          </w14:textFill>
        </w:rPr>
      </w:pPr>
      <w:r>
        <w:rPr>
          <w:rFonts w:ascii="Helvetica Neue" w:hAnsi="Helvetica Neue"/>
          <w:outline w:val="0"/>
          <w:color w:val="1d2228"/>
          <w:sz w:val="26"/>
          <w:szCs w:val="26"/>
          <w:u w:color="1d2228"/>
          <w:shd w:val="clear" w:color="auto" w:fill="ffffff"/>
          <w:rtl w:val="0"/>
          <w:lang w:val="en-US"/>
          <w14:textFill>
            <w14:solidFill>
              <w14:srgbClr w14:val="1D2228"/>
            </w14:solidFill>
          </w14:textFill>
        </w:rPr>
        <w:t>E</w:t>
      </w:r>
      <w:r>
        <w:rPr>
          <w:rFonts w:ascii="Helvetica Neue" w:hAnsi="Helvetica Neue"/>
          <w:outline w:val="0"/>
          <w:color w:val="1d2228"/>
          <w:sz w:val="26"/>
          <w:szCs w:val="26"/>
          <w:u w:color="1d2228"/>
          <w:shd w:val="clear" w:color="auto" w:fill="ffffff"/>
          <w:rtl w:val="0"/>
          <w:lang w:val="en-US"/>
          <w14:textFill>
            <w14:solidFill>
              <w14:srgbClr w14:val="1D2228"/>
            </w14:solidFill>
          </w14:textFill>
        </w:rPr>
        <w:t>xternal factors are variables that impact a business's operation and performance, even though they cannot be controlled or changed by the company itself. These factors are crucial in conducting SWOT and PESTLE analyses. Examples of external factors that affect businesses can be observed in multinational corporations such as Nestle, Apple, and Pepsico. These companies face various external factors that influence their strategies, profitability, and market position. Recogni</w:t>
      </w:r>
      <w:r>
        <w:rPr>
          <w:rFonts w:ascii="Helvetica Neue" w:hAnsi="Helvetica Neue"/>
          <w:outline w:val="0"/>
          <w:color w:val="1d2228"/>
          <w:sz w:val="26"/>
          <w:szCs w:val="26"/>
          <w:u w:color="1d2228"/>
          <w:shd w:val="clear" w:color="auto" w:fill="ffffff"/>
          <w:rtl w:val="0"/>
          <w:lang w:val="en-US"/>
          <w14:textFill>
            <w14:solidFill>
              <w14:srgbClr w14:val="1D2228"/>
            </w14:solidFill>
          </w14:textFill>
        </w:rPr>
        <w:t>s</w:t>
      </w:r>
      <w:r>
        <w:rPr>
          <w:rFonts w:ascii="Helvetica Neue" w:hAnsi="Helvetica Neue"/>
          <w:outline w:val="0"/>
          <w:color w:val="1d2228"/>
          <w:sz w:val="26"/>
          <w:szCs w:val="26"/>
          <w:u w:color="1d2228"/>
          <w:shd w:val="clear" w:color="auto" w:fill="ffffff"/>
          <w:rtl w:val="0"/>
          <w:lang w:val="en-US"/>
          <w14:textFill>
            <w14:solidFill>
              <w14:srgbClr w14:val="1D2228"/>
            </w14:solidFill>
          </w14:textFill>
        </w:rPr>
        <w:t>ing and understanding these external factors is essential for businesses to adapt and thrive in a dynamic and competitive environment.</w:t>
      </w:r>
    </w:p>
    <w:p>
      <w:pPr>
        <w:pStyle w:val="Body"/>
        <w:bidi w:val="0"/>
        <w:spacing w:after="160" w:line="259" w:lineRule="auto"/>
        <w:ind w:left="0" w:right="0" w:firstLine="0"/>
        <w:jc w:val="left"/>
        <w:rPr>
          <w:rFonts w:ascii="Helvetica Neue" w:cs="Helvetica Neue" w:hAnsi="Helvetica Neue" w:eastAsia="Helvetica Neue"/>
          <w:outline w:val="0"/>
          <w:color w:val="1d2228"/>
          <w:sz w:val="26"/>
          <w:szCs w:val="26"/>
          <w:u w:color="1d2228"/>
          <w:shd w:val="clear" w:color="auto" w:fill="ffffff"/>
          <w:rtl w:val="0"/>
          <w14:textFill>
            <w14:solidFill>
              <w14:srgbClr w14:val="1D2228"/>
            </w14:solidFill>
          </w14:textFill>
        </w:rPr>
      </w:pPr>
    </w:p>
    <w:p>
      <w:pPr>
        <w:pStyle w:val="Body"/>
        <w:bidi w:val="0"/>
        <w:spacing w:after="160" w:line="259" w:lineRule="auto"/>
        <w:ind w:left="0" w:right="0" w:firstLine="0"/>
        <w:jc w:val="left"/>
        <w:rPr>
          <w:rFonts w:ascii="Helvetica Neue" w:cs="Helvetica Neue" w:hAnsi="Helvetica Neue" w:eastAsia="Helvetica Neue"/>
          <w:outline w:val="0"/>
          <w:color w:val="1d2228"/>
          <w:sz w:val="26"/>
          <w:szCs w:val="26"/>
          <w:u w:color="1d2228"/>
          <w:shd w:val="clear" w:color="auto" w:fill="ffffff"/>
          <w:rtl w:val="0"/>
          <w14:textFill>
            <w14:solidFill>
              <w14:srgbClr w14:val="1D2228"/>
            </w14:solidFill>
          </w14:textFill>
        </w:rPr>
      </w:pPr>
      <w:r>
        <w:rPr>
          <w:rFonts w:ascii="Helvetica Neue" w:hAnsi="Helvetica Neue"/>
          <w:outline w:val="0"/>
          <w:color w:val="1d2228"/>
          <w:sz w:val="26"/>
          <w:szCs w:val="26"/>
          <w:u w:color="1d2228"/>
          <w:shd w:val="clear" w:color="auto" w:fill="ffffff"/>
          <w:rtl w:val="0"/>
          <w:lang w:val="en-US"/>
          <w14:textFill>
            <w14:solidFill>
              <w14:srgbClr w14:val="1D2228"/>
            </w14:solidFill>
          </w14:textFill>
        </w:rPr>
        <w:t>Apple Inc. was founded in 1976 by Steve Jobs and his team as a computer company. Over time, Apple shifted its focus to consumer products due to intense competition in the tech industry. The company gained brand recognition and customer loyalty through its sleek designs and products tailored to customer preferences.</w:t>
      </w:r>
    </w:p>
    <w:p>
      <w:pPr>
        <w:pStyle w:val="Body"/>
        <w:bidi w:val="0"/>
        <w:spacing w:after="160" w:line="259" w:lineRule="auto"/>
        <w:ind w:left="0" w:right="0" w:firstLine="0"/>
        <w:jc w:val="left"/>
        <w:rPr>
          <w:rFonts w:ascii="Helvetica Neue" w:cs="Helvetica Neue" w:hAnsi="Helvetica Neue" w:eastAsia="Helvetica Neue"/>
          <w:outline w:val="0"/>
          <w:color w:val="1d2228"/>
          <w:sz w:val="26"/>
          <w:szCs w:val="26"/>
          <w:u w:color="1d2228"/>
          <w:shd w:val="clear" w:color="auto" w:fill="ffffff"/>
          <w:rtl w:val="0"/>
          <w14:textFill>
            <w14:solidFill>
              <w14:srgbClr w14:val="1D2228"/>
            </w14:solidFill>
          </w14:textFill>
        </w:rPr>
      </w:pPr>
    </w:p>
    <w:p>
      <w:pPr>
        <w:pStyle w:val="Body"/>
        <w:bidi w:val="0"/>
        <w:spacing w:after="160" w:line="259" w:lineRule="auto"/>
        <w:ind w:left="0" w:right="0" w:firstLine="0"/>
        <w:jc w:val="left"/>
        <w:rPr>
          <w:rFonts w:ascii="Helvetica Neue" w:cs="Helvetica Neue" w:hAnsi="Helvetica Neue" w:eastAsia="Helvetica Neue"/>
          <w:outline w:val="0"/>
          <w:color w:val="1d2228"/>
          <w:sz w:val="26"/>
          <w:szCs w:val="26"/>
          <w:u w:color="1d2228"/>
          <w:shd w:val="clear" w:color="auto" w:fill="ffffff"/>
          <w:rtl w:val="0"/>
          <w14:textFill>
            <w14:solidFill>
              <w14:srgbClr w14:val="1D2228"/>
            </w14:solidFill>
          </w14:textFill>
        </w:rPr>
      </w:pPr>
      <w:r>
        <w:rPr>
          <w:rFonts w:ascii="Helvetica Neue" w:hAnsi="Helvetica Neue"/>
          <w:outline w:val="0"/>
          <w:color w:val="1d2228"/>
          <w:sz w:val="26"/>
          <w:szCs w:val="26"/>
          <w:u w:color="1d2228"/>
          <w:shd w:val="clear" w:color="auto" w:fill="ffffff"/>
          <w:rtl w:val="0"/>
          <w:lang w:val="en-US"/>
          <w14:textFill>
            <w14:solidFill>
              <w14:srgbClr w14:val="1D2228"/>
            </w14:solidFill>
          </w14:textFill>
        </w:rPr>
        <w:t>As a marketing executive employed by Apple, it is essential to conduct a thorough external analysis to understand the factors that impact our company's operations and success. This analysis includes examining economic conditions, technological advancements, social and cultural trends, legal and regulatory requirements, environmental concerns, and political stability.</w:t>
      </w:r>
    </w:p>
    <w:p>
      <w:pPr>
        <w:pStyle w:val="Body"/>
        <w:bidi w:val="0"/>
        <w:spacing w:after="160" w:line="259" w:lineRule="auto"/>
        <w:ind w:left="0" w:right="0" w:firstLine="0"/>
        <w:jc w:val="left"/>
        <w:rPr>
          <w:rFonts w:ascii="Helvetica Neue" w:cs="Helvetica Neue" w:hAnsi="Helvetica Neue" w:eastAsia="Helvetica Neue"/>
          <w:outline w:val="0"/>
          <w:color w:val="1d2228"/>
          <w:sz w:val="26"/>
          <w:szCs w:val="26"/>
          <w:u w:color="1d2228"/>
          <w:shd w:val="clear" w:color="auto" w:fill="ffffff"/>
          <w:rtl w:val="0"/>
          <w14:textFill>
            <w14:solidFill>
              <w14:srgbClr w14:val="1D2228"/>
            </w14:solidFill>
          </w14:textFill>
        </w:rPr>
      </w:pPr>
    </w:p>
    <w:p>
      <w:pPr>
        <w:pStyle w:val="Body"/>
        <w:bidi w:val="0"/>
        <w:spacing w:after="160" w:line="259" w:lineRule="auto"/>
        <w:ind w:left="0" w:right="0" w:firstLine="0"/>
        <w:jc w:val="left"/>
        <w:rPr>
          <w:rFonts w:ascii="Helvetica Neue" w:cs="Helvetica Neue" w:hAnsi="Helvetica Neue" w:eastAsia="Helvetica Neue"/>
          <w:outline w:val="0"/>
          <w:color w:val="1d2228"/>
          <w:sz w:val="26"/>
          <w:szCs w:val="26"/>
          <w:u w:color="1d2228"/>
          <w:shd w:val="clear" w:color="auto" w:fill="ffffff"/>
          <w:rtl w:val="0"/>
          <w14:textFill>
            <w14:solidFill>
              <w14:srgbClr w14:val="1D2228"/>
            </w14:solidFill>
          </w14:textFill>
        </w:rPr>
      </w:pPr>
      <w:r>
        <w:rPr>
          <w:rFonts w:ascii="Helvetica Neue" w:hAnsi="Helvetica Neue"/>
          <w:outline w:val="0"/>
          <w:color w:val="1d2228"/>
          <w:sz w:val="26"/>
          <w:szCs w:val="26"/>
          <w:u w:color="1d2228"/>
          <w:shd w:val="clear" w:color="auto" w:fill="ffffff"/>
          <w:rtl w:val="0"/>
          <w:lang w:val="en-US"/>
          <w14:textFill>
            <w14:solidFill>
              <w14:srgbClr w14:val="1D2228"/>
            </w14:solidFill>
          </w14:textFill>
        </w:rPr>
        <w:t xml:space="preserve">Firstly, we need to assess the economic factors that can affect Apple. This includes </w:t>
      </w:r>
      <w:r>
        <w:rPr>
          <w:rFonts w:ascii="Helvetica Neue" w:hAnsi="Helvetica Neue"/>
          <w:outline w:val="0"/>
          <w:color w:val="1d2228"/>
          <w:sz w:val="26"/>
          <w:szCs w:val="26"/>
          <w:u w:color="1d2228"/>
          <w:shd w:val="clear" w:color="auto" w:fill="ffffff"/>
          <w:rtl w:val="0"/>
          <w:lang w:val="en-US"/>
          <w14:textFill>
            <w14:solidFill>
              <w14:srgbClr w14:val="1D2228"/>
            </w14:solidFill>
          </w14:textFill>
        </w:rPr>
        <w:t>analysi</w:t>
      </w:r>
      <w:r>
        <w:rPr>
          <w:rFonts w:ascii="Helvetica Neue" w:hAnsi="Helvetica Neue"/>
          <w:outline w:val="0"/>
          <w:color w:val="1d2228"/>
          <w:sz w:val="26"/>
          <w:szCs w:val="26"/>
          <w:u w:color="1d2228"/>
          <w:shd w:val="clear" w:color="auto" w:fill="ffffff"/>
          <w:rtl w:val="0"/>
          <w:lang w:val="en-US"/>
          <w14:textFill>
            <w14:solidFill>
              <w14:srgbClr w14:val="1D2228"/>
            </w14:solidFill>
          </w14:textFill>
        </w:rPr>
        <w:t>ng inflation rates, GDP growth, and consumer purchasing power. Understanding changes in economic conditions will help us anticipate shifts in demand for our products and adjust our strategies accordingly.</w:t>
      </w:r>
      <w:r>
        <w:rPr>
          <w:rFonts w:ascii="Helvetica Neue" w:hAnsi="Helvetica Neue"/>
          <w:outline w:val="0"/>
          <w:color w:val="1d2228"/>
          <w:sz w:val="26"/>
          <w:szCs w:val="26"/>
          <w:u w:color="1d2228"/>
          <w:shd w:val="clear" w:color="auto" w:fill="ffffff"/>
          <w:rtl w:val="0"/>
          <w:lang w:val="en-US"/>
          <w14:textFill>
            <w14:solidFill>
              <w14:srgbClr w14:val="1D2228"/>
            </w14:solidFill>
          </w14:textFill>
        </w:rPr>
        <w:t xml:space="preserve"> </w:t>
      </w:r>
    </w:p>
    <w:p>
      <w:pPr>
        <w:pStyle w:val="Body"/>
        <w:bidi w:val="0"/>
        <w:spacing w:after="160" w:line="259" w:lineRule="auto"/>
        <w:ind w:left="0" w:right="0" w:firstLine="0"/>
        <w:jc w:val="left"/>
        <w:rPr>
          <w:rFonts w:ascii="Helvetica Neue" w:cs="Helvetica Neue" w:hAnsi="Helvetica Neue" w:eastAsia="Helvetica Neue"/>
          <w:outline w:val="0"/>
          <w:color w:val="1d2228"/>
          <w:sz w:val="26"/>
          <w:szCs w:val="26"/>
          <w:u w:color="1d2228"/>
          <w:shd w:val="clear" w:color="auto" w:fill="ffffff"/>
          <w:rtl w:val="0"/>
          <w14:textFill>
            <w14:solidFill>
              <w14:srgbClr w14:val="1D2228"/>
            </w14:solidFill>
          </w14:textFill>
        </w:rPr>
      </w:pPr>
      <w:r>
        <w:rPr>
          <w:rFonts w:ascii="Helvetica Neue" w:hAnsi="Helvetica Neue"/>
          <w:outline w:val="0"/>
          <w:color w:val="1d2228"/>
          <w:sz w:val="26"/>
          <w:szCs w:val="26"/>
          <w:u w:color="1d2228"/>
          <w:shd w:val="clear" w:color="auto" w:fill="ffffff"/>
          <w:rtl w:val="0"/>
          <w:lang w:val="en-US"/>
          <w14:textFill>
            <w14:solidFill>
              <w14:srgbClr w14:val="1D2228"/>
            </w14:solidFill>
          </w14:textFill>
        </w:rPr>
        <w:t>Apple's business is subject to various economic factors, both on a global and local scale, which can significantly influence its operations. Here are some key economic factors that can impact Apple's business:</w:t>
      </w:r>
    </w:p>
    <w:p>
      <w:pPr>
        <w:pStyle w:val="Body"/>
        <w:bidi w:val="0"/>
        <w:spacing w:after="160" w:line="259" w:lineRule="auto"/>
        <w:ind w:left="0" w:right="0" w:firstLine="0"/>
        <w:jc w:val="left"/>
        <w:rPr>
          <w:rFonts w:ascii="Helvetica Neue" w:cs="Helvetica Neue" w:hAnsi="Helvetica Neue" w:eastAsia="Helvetica Neue"/>
          <w:outline w:val="0"/>
          <w:color w:val="1d2228"/>
          <w:sz w:val="26"/>
          <w:szCs w:val="26"/>
          <w:u w:color="1d2228"/>
          <w:shd w:val="clear" w:color="auto" w:fill="ffffff"/>
          <w:rtl w:val="0"/>
          <w14:textFill>
            <w14:solidFill>
              <w14:srgbClr w14:val="1D2228"/>
            </w14:solidFill>
          </w14:textFill>
        </w:rPr>
      </w:pPr>
      <w:r>
        <w:rPr>
          <w:rFonts w:ascii="Helvetica Neue" w:hAnsi="Helvetica Neue"/>
          <w:outline w:val="0"/>
          <w:color w:val="1d2228"/>
          <w:sz w:val="26"/>
          <w:szCs w:val="26"/>
          <w:u w:color="1d2228"/>
          <w:shd w:val="clear" w:color="auto" w:fill="ffffff"/>
          <w:rtl w:val="0"/>
          <w:lang w:val="en-US"/>
          <w14:textFill>
            <w14:solidFill>
              <w14:srgbClr w14:val="1D2228"/>
            </w14:solidFill>
          </w14:textFill>
        </w:rPr>
        <w:t>- Economic Growth: The growth of economies in the countries where Apple operates plays a crucial role in driving demand for its products. For instance, if the economy of a country like China experiences growth, it is likely to result in an increased number of potential customers who can afford Apple's products. However, it's important to note that economic growth can also lead to inflation, which may raise Apple's costs.</w:t>
      </w:r>
    </w:p>
    <w:p>
      <w:pPr>
        <w:pStyle w:val="Body"/>
        <w:bidi w:val="0"/>
        <w:spacing w:after="160" w:line="259" w:lineRule="auto"/>
        <w:ind w:left="0" w:right="0" w:firstLine="0"/>
        <w:jc w:val="left"/>
        <w:rPr>
          <w:rFonts w:ascii="Helvetica Neue" w:cs="Helvetica Neue" w:hAnsi="Helvetica Neue" w:eastAsia="Helvetica Neue"/>
          <w:outline w:val="0"/>
          <w:color w:val="1d2228"/>
          <w:sz w:val="26"/>
          <w:szCs w:val="26"/>
          <w:u w:color="1d2228"/>
          <w:shd w:val="clear" w:color="auto" w:fill="ffffff"/>
          <w:rtl w:val="0"/>
          <w14:textFill>
            <w14:solidFill>
              <w14:srgbClr w14:val="1D2228"/>
            </w14:solidFill>
          </w14:textFill>
        </w:rPr>
      </w:pPr>
      <w:r>
        <w:rPr>
          <w:rFonts w:ascii="Helvetica Neue" w:hAnsi="Helvetica Neue"/>
          <w:outline w:val="0"/>
          <w:color w:val="1d2228"/>
          <w:sz w:val="26"/>
          <w:szCs w:val="26"/>
          <w:u w:color="1d2228"/>
          <w:shd w:val="clear" w:color="auto" w:fill="ffffff"/>
          <w:rtl w:val="0"/>
          <w:lang w:val="en-US"/>
          <w14:textFill>
            <w14:solidFill>
              <w14:srgbClr w14:val="1D2228"/>
            </w14:solidFill>
          </w14:textFill>
        </w:rPr>
        <w:t>- Exchange Rates: Fluctuations in exchange rates have a direct impact on Apple's profitability since its products are sold in various currencies. If, for example, the value of the US dollar decreases against the euro, it becomes more expensive for European consumers to purchase Apple products.</w:t>
      </w:r>
    </w:p>
    <w:p>
      <w:pPr>
        <w:pStyle w:val="Body"/>
        <w:numPr>
          <w:ilvl w:val="0"/>
          <w:numId w:val="2"/>
        </w:numPr>
        <w:bidi w:val="0"/>
        <w:spacing w:after="160" w:line="259" w:lineRule="auto"/>
        <w:ind w:right="0"/>
        <w:jc w:val="left"/>
        <w:rPr>
          <w:rFonts w:ascii="Calibri" w:hAnsi="Calibri"/>
          <w:sz w:val="26"/>
          <w:szCs w:val="26"/>
          <w:u w:color="000000"/>
          <w:rtl w:val="0"/>
          <w:lang w:val="en-US"/>
        </w:rPr>
      </w:pPr>
      <w:r>
        <w:rPr>
          <w:rFonts w:ascii="Helvetica Neue" w:hAnsi="Helvetica Neue"/>
          <w:outline w:val="0"/>
          <w:color w:val="1d2228"/>
          <w:sz w:val="26"/>
          <w:szCs w:val="26"/>
          <w:u w:color="1d2228"/>
          <w:shd w:val="clear" w:color="auto" w:fill="ffffff"/>
          <w:rtl w:val="0"/>
          <w:lang w:val="en-US"/>
          <w14:textFill>
            <w14:solidFill>
              <w14:srgbClr w14:val="1D2228"/>
            </w14:solidFill>
          </w14:textFill>
        </w:rPr>
        <w:t>Unemployment Rate: The level of unemployment within a given market can affect Apple's sales. Generally, individuals with stable employment are more likely to have the financial means to afford Apple products. Consequently, if the unemployment rate rises in a country like the United States, there may be a decrease in the number of individuals who can afford Apple products.</w:t>
      </w:r>
    </w:p>
    <w:p>
      <w:pPr>
        <w:pStyle w:val="Body"/>
        <w:bidi w:val="0"/>
        <w:spacing w:after="160" w:line="259" w:lineRule="auto"/>
        <w:ind w:left="0" w:right="0" w:firstLine="0"/>
        <w:jc w:val="left"/>
        <w:rPr>
          <w:rFonts w:ascii="Helvetica Neue" w:cs="Helvetica Neue" w:hAnsi="Helvetica Neue" w:eastAsia="Helvetica Neue"/>
          <w:outline w:val="0"/>
          <w:color w:val="1d2228"/>
          <w:sz w:val="26"/>
          <w:szCs w:val="26"/>
          <w:u w:color="1d2228"/>
          <w:shd w:val="clear" w:color="auto" w:fill="ffffff"/>
          <w:rtl w:val="0"/>
          <w14:textFill>
            <w14:solidFill>
              <w14:srgbClr w14:val="1D2228"/>
            </w14:solidFill>
          </w14:textFill>
        </w:rPr>
      </w:pPr>
      <w:r>
        <w:rPr>
          <w:rFonts w:ascii="Helvetica Neue" w:hAnsi="Helvetica Neue"/>
          <w:outline w:val="0"/>
          <w:color w:val="1d2228"/>
          <w:sz w:val="26"/>
          <w:szCs w:val="26"/>
          <w:u w:color="1d2228"/>
          <w:shd w:val="clear" w:color="auto" w:fill="ffffff"/>
          <w:rtl w:val="0"/>
          <w:lang w:val="en-US"/>
          <w14:textFill>
            <w14:solidFill>
              <w14:srgbClr w14:val="1D2228"/>
            </w14:solidFill>
          </w14:textFill>
        </w:rPr>
        <w:t>Apple experienced challenges due to the slow recovery of advanced economies such as America, Japan, and Europe from the global recession. The world's economy also had slow growth in 2012, which was expected to continue in 2013-14. Apple's sales were affected by the crisis, with a decline in sales growth in the American, European, and greater Chinese regions compared to previous years. The high unemployment rates in the US, China, and Japan further contributed to the downturn in sales growth. Additionally, factors such as the Euro crisis, US fiscal problems, and economic difficulties in large developing countries posed ongoing challenges for Apple. The strength of the dollar also impacted product prices, transportation costs, and profit margins for the company.</w:t>
      </w:r>
    </w:p>
    <w:p>
      <w:pPr>
        <w:pStyle w:val="Body"/>
        <w:bidi w:val="0"/>
        <w:spacing w:after="160" w:line="259" w:lineRule="auto"/>
        <w:ind w:left="0" w:right="0" w:firstLine="0"/>
        <w:jc w:val="left"/>
        <w:rPr>
          <w:rFonts w:ascii="Helvetica Neue" w:cs="Helvetica Neue" w:hAnsi="Helvetica Neue" w:eastAsia="Helvetica Neue"/>
          <w:outline w:val="0"/>
          <w:color w:val="1d2228"/>
          <w:sz w:val="26"/>
          <w:szCs w:val="26"/>
          <w:u w:color="1d2228"/>
          <w:shd w:val="clear" w:color="auto" w:fill="ffffff"/>
          <w:rtl w:val="0"/>
          <w14:textFill>
            <w14:solidFill>
              <w14:srgbClr w14:val="1D2228"/>
            </w14:solidFill>
          </w14:textFill>
        </w:rPr>
      </w:pPr>
      <w:r>
        <w:rPr>
          <w:rFonts w:ascii="Helvetica Neue" w:hAnsi="Helvetica Neue"/>
          <w:outline w:val="0"/>
          <w:color w:val="1d2228"/>
          <w:sz w:val="26"/>
          <w:szCs w:val="26"/>
          <w:u w:color="1d2228"/>
          <w:shd w:val="clear" w:color="auto" w:fill="ffffff"/>
          <w:rtl w:val="0"/>
          <w:lang w:val="en-US"/>
          <w14:textFill>
            <w14:solidFill>
              <w14:srgbClr w14:val="1D2228"/>
            </w14:solidFill>
          </w14:textFill>
        </w:rPr>
        <w:t>Secondly, we must closely monitor technological advancements. Emerging technologies such as artificial intelligence, augmented reality, and 5G connectivity can shape consumer preferences and significantly impact our product development and competitiveness. By staying ahead of these advancements, we can ensure that our products remain innovative and meet evolving customer expectations.</w:t>
      </w:r>
    </w:p>
    <w:p>
      <w:pPr>
        <w:pStyle w:val="Body"/>
        <w:bidi w:val="0"/>
        <w:spacing w:after="160" w:line="259" w:lineRule="auto"/>
        <w:ind w:left="0" w:right="0" w:firstLine="0"/>
        <w:jc w:val="left"/>
        <w:rPr>
          <w:rFonts w:ascii="Helvetica Neue" w:cs="Helvetica Neue" w:hAnsi="Helvetica Neue" w:eastAsia="Helvetica Neue"/>
          <w:outline w:val="0"/>
          <w:color w:val="1d2228"/>
          <w:sz w:val="26"/>
          <w:szCs w:val="26"/>
          <w:u w:color="1d2228"/>
          <w:shd w:val="clear" w:color="auto" w:fill="ffffff"/>
          <w:rtl w:val="0"/>
          <w14:textFill>
            <w14:solidFill>
              <w14:srgbClr w14:val="1D2228"/>
            </w14:solidFill>
          </w14:textFill>
        </w:rPr>
      </w:pPr>
      <w:r>
        <w:rPr>
          <w:rFonts w:ascii="Helvetica Neue" w:hAnsi="Helvetica Neue"/>
          <w:outline w:val="0"/>
          <w:color w:val="1d2228"/>
          <w:sz w:val="26"/>
          <w:szCs w:val="26"/>
          <w:u w:color="1d2228"/>
          <w:shd w:val="clear" w:color="auto" w:fill="ffffff"/>
          <w:rtl w:val="0"/>
          <w:lang w:val="en-US"/>
          <w14:textFill>
            <w14:solidFill>
              <w14:srgbClr w14:val="1D2228"/>
            </w14:solidFill>
          </w14:textFill>
        </w:rPr>
        <w:t>The information technology sector has been a top earner for the past decade, but only companies that prioriti</w:t>
      </w:r>
      <w:r>
        <w:rPr>
          <w:rFonts w:ascii="Helvetica Neue" w:hAnsi="Helvetica Neue"/>
          <w:outline w:val="0"/>
          <w:color w:val="1d2228"/>
          <w:sz w:val="26"/>
          <w:szCs w:val="26"/>
          <w:u w:color="1d2228"/>
          <w:shd w:val="clear" w:color="auto" w:fill="ffffff"/>
          <w:rtl w:val="0"/>
          <w:lang w:val="en-US"/>
          <w14:textFill>
            <w14:solidFill>
              <w14:srgbClr w14:val="1D2228"/>
            </w14:solidFill>
          </w14:textFill>
        </w:rPr>
        <w:t>s</w:t>
      </w:r>
      <w:r>
        <w:rPr>
          <w:rFonts w:ascii="Helvetica Neue" w:hAnsi="Helvetica Neue"/>
          <w:outline w:val="0"/>
          <w:color w:val="1d2228"/>
          <w:sz w:val="26"/>
          <w:szCs w:val="26"/>
          <w:u w:color="1d2228"/>
          <w:shd w:val="clear" w:color="auto" w:fill="ffffff"/>
          <w:rtl w:val="0"/>
          <w:lang w:val="en-US"/>
          <w14:textFill>
            <w14:solidFill>
              <w14:srgbClr w14:val="1D2228"/>
            </w14:solidFill>
          </w14:textFill>
        </w:rPr>
        <w:t>e innovation have seen significant success. Apple, known for its aggressive approach to innovation, has become a trendsetter in the consumer electronics industry. By offering unique and advanced technology, Apple has managed to retain 49% of its customer base and convert 20% to iOS in the 2012-13 period (Forbes, 2013). The strategic partnership with China Mobile has also given Apple a major advantage, allowing them to tap into the vast market of 760 million subscribers (Forbes, 2013).</w:t>
      </w:r>
    </w:p>
    <w:p>
      <w:pPr>
        <w:pStyle w:val="Body"/>
        <w:bidi w:val="0"/>
        <w:spacing w:after="160" w:line="259" w:lineRule="auto"/>
        <w:ind w:left="0" w:right="0" w:firstLine="0"/>
        <w:jc w:val="left"/>
        <w:rPr>
          <w:rFonts w:ascii="Helvetica Neue" w:cs="Helvetica Neue" w:hAnsi="Helvetica Neue" w:eastAsia="Helvetica Neue"/>
          <w:outline w:val="0"/>
          <w:color w:val="1d2228"/>
          <w:sz w:val="26"/>
          <w:szCs w:val="26"/>
          <w:u w:color="1d2228"/>
          <w:shd w:val="clear" w:color="auto" w:fill="ffffff"/>
          <w:rtl w:val="0"/>
          <w14:textFill>
            <w14:solidFill>
              <w14:srgbClr w14:val="1D2228"/>
            </w14:solidFill>
          </w14:textFill>
        </w:rPr>
      </w:pPr>
      <w:r>
        <w:rPr>
          <w:rFonts w:ascii="Helvetica Neue" w:hAnsi="Helvetica Neue"/>
          <w:outline w:val="0"/>
          <w:color w:val="1d2228"/>
          <w:sz w:val="26"/>
          <w:szCs w:val="26"/>
          <w:u w:color="1d2228"/>
          <w:shd w:val="clear" w:color="auto" w:fill="ffffff"/>
          <w:rtl w:val="0"/>
          <w:lang w:val="en-US"/>
          <w14:textFill>
            <w14:solidFill>
              <w14:srgbClr w14:val="1D2228"/>
            </w14:solidFill>
          </w14:textFill>
        </w:rPr>
        <w:t>However, there are risks that Apple must navigate in the technology industry. Due to intense competition and short product life cycles, Apple needs to continue investing heavily in research and development (Apple 10-K). While Apple's designs are renowned for their uniqueness, consumer preferences are evolving towards larger screen sizes. Additionally, Apple's reliance on third-party software applications introduces the risk of potential disruptions to its contracts (Apple 10-K).</w:t>
      </w:r>
    </w:p>
    <w:p>
      <w:pPr>
        <w:pStyle w:val="Body"/>
        <w:bidi w:val="0"/>
        <w:spacing w:after="160" w:line="259" w:lineRule="auto"/>
        <w:ind w:left="0" w:right="0" w:firstLine="0"/>
        <w:jc w:val="left"/>
        <w:rPr>
          <w:rFonts w:ascii="Helvetica Neue" w:cs="Helvetica Neue" w:hAnsi="Helvetica Neue" w:eastAsia="Helvetica Neue"/>
          <w:outline w:val="0"/>
          <w:color w:val="1d2228"/>
          <w:sz w:val="26"/>
          <w:szCs w:val="26"/>
          <w:u w:color="1d2228"/>
          <w:shd w:val="clear" w:color="auto" w:fill="ffffff"/>
          <w:rtl w:val="0"/>
          <w14:textFill>
            <w14:solidFill>
              <w14:srgbClr w14:val="1D2228"/>
            </w14:solidFill>
          </w14:textFill>
        </w:rPr>
      </w:pPr>
      <w:r>
        <w:rPr>
          <w:rFonts w:ascii="Helvetica Neue" w:hAnsi="Helvetica Neue"/>
          <w:outline w:val="0"/>
          <w:color w:val="1d2228"/>
          <w:sz w:val="26"/>
          <w:szCs w:val="26"/>
          <w:u w:color="1d2228"/>
          <w:shd w:val="clear" w:color="auto" w:fill="ffffff"/>
          <w:rtl w:val="0"/>
          <w:lang w:val="en-US"/>
          <w14:textFill>
            <w14:solidFill>
              <w14:srgbClr w14:val="1D2228"/>
            </w14:solidFill>
          </w14:textFill>
        </w:rPr>
        <w:t>Social and cultural factors are also critical to consider. We need to identify changing lifestyles, preferences for eco-friendly products, and shifts in fashion and design trends. By understanding these factors, we can tailor our marketing strategies to resonate with our target audience and maintain a positive brand image.</w:t>
      </w:r>
      <w:r>
        <w:rPr>
          <w:rFonts w:ascii="Helvetica Neue" w:hAnsi="Helvetica Neue"/>
          <w:outline w:val="0"/>
          <w:color w:val="1d2228"/>
          <w:sz w:val="26"/>
          <w:szCs w:val="26"/>
          <w:u w:color="1d2228"/>
          <w:shd w:val="clear" w:color="auto" w:fill="ffffff"/>
          <w:rtl w:val="0"/>
          <w:lang w:val="en-US"/>
          <w14:textFill>
            <w14:solidFill>
              <w14:srgbClr w14:val="1D2228"/>
            </w14:solidFill>
          </w14:textFill>
        </w:rPr>
        <w:t xml:space="preserve"> </w:t>
      </w:r>
      <w:r>
        <w:rPr>
          <w:rFonts w:ascii="Helvetica Neue" w:hAnsi="Helvetica Neue"/>
          <w:outline w:val="0"/>
          <w:color w:val="1d2228"/>
          <w:sz w:val="26"/>
          <w:szCs w:val="26"/>
          <w:u w:color="1d2228"/>
          <w:shd w:val="clear" w:color="auto" w:fill="ffffff"/>
          <w:rtl w:val="0"/>
          <w:lang w:val="en-US"/>
          <w14:textFill>
            <w14:solidFill>
              <w14:srgbClr w14:val="1D2228"/>
            </w14:solidFill>
          </w14:textFill>
        </w:rPr>
        <w:t>Apple has continually adapted its products to meet customer expectations, utili</w:t>
      </w:r>
      <w:r>
        <w:rPr>
          <w:rFonts w:ascii="Helvetica Neue" w:hAnsi="Helvetica Neue"/>
          <w:outline w:val="0"/>
          <w:color w:val="1d2228"/>
          <w:sz w:val="26"/>
          <w:szCs w:val="26"/>
          <w:u w:color="1d2228"/>
          <w:shd w:val="clear" w:color="auto" w:fill="ffffff"/>
          <w:rtl w:val="0"/>
          <w:lang w:val="en-US"/>
          <w14:textFill>
            <w14:solidFill>
              <w14:srgbClr w14:val="1D2228"/>
            </w14:solidFill>
          </w14:textFill>
        </w:rPr>
        <w:t>s</w:t>
      </w:r>
      <w:r>
        <w:rPr>
          <w:rFonts w:ascii="Helvetica Neue" w:hAnsi="Helvetica Neue"/>
          <w:outline w:val="0"/>
          <w:color w:val="1d2228"/>
          <w:sz w:val="26"/>
          <w:szCs w:val="26"/>
          <w:u w:color="1d2228"/>
          <w:shd w:val="clear" w:color="auto" w:fill="ffffff"/>
          <w:rtl w:val="0"/>
          <w:lang w:val="en-US"/>
          <w14:textFill>
            <w14:solidFill>
              <w14:srgbClr w14:val="1D2228"/>
            </w14:solidFill>
          </w14:textFill>
        </w:rPr>
        <w:t>ing acquisitions and alliances with companies like Embark, Prime Sense, Sony, Motorola, Phillips, and AT&amp;T. In 2013, Apple experienced substantial sales growth in India, prompting the company to establish franchises and invest in the country, showcasing its strategic approach to expanding market share. This highlights Apple's dedication to meeting consumer needs and expanding its presence in various regions.</w:t>
      </w:r>
    </w:p>
    <w:p>
      <w:pPr>
        <w:pStyle w:val="Body"/>
        <w:bidi w:val="0"/>
        <w:spacing w:after="160" w:line="259" w:lineRule="auto"/>
        <w:ind w:left="0" w:right="0" w:firstLine="0"/>
        <w:jc w:val="left"/>
        <w:rPr>
          <w:rFonts w:ascii="Helvetica Neue" w:cs="Helvetica Neue" w:hAnsi="Helvetica Neue" w:eastAsia="Helvetica Neue"/>
          <w:outline w:val="0"/>
          <w:color w:val="1d2228"/>
          <w:sz w:val="26"/>
          <w:szCs w:val="26"/>
          <w:u w:color="1d2228"/>
          <w:shd w:val="clear" w:color="auto" w:fill="ffffff"/>
          <w:rtl w:val="0"/>
          <w14:textFill>
            <w14:solidFill>
              <w14:srgbClr w14:val="1D2228"/>
            </w14:solidFill>
          </w14:textFill>
        </w:rPr>
      </w:pPr>
    </w:p>
    <w:p>
      <w:pPr>
        <w:pStyle w:val="Body"/>
        <w:bidi w:val="0"/>
        <w:spacing w:after="160" w:line="259" w:lineRule="auto"/>
        <w:ind w:left="0" w:right="0" w:firstLine="0"/>
        <w:jc w:val="left"/>
        <w:rPr>
          <w:rFonts w:ascii="Helvetica Neue" w:cs="Helvetica Neue" w:hAnsi="Helvetica Neue" w:eastAsia="Helvetica Neue"/>
          <w:outline w:val="0"/>
          <w:color w:val="1d2228"/>
          <w:sz w:val="26"/>
          <w:szCs w:val="26"/>
          <w:u w:color="1d2228"/>
          <w:shd w:val="clear" w:color="auto" w:fill="ffffff"/>
          <w:rtl w:val="0"/>
          <w14:textFill>
            <w14:solidFill>
              <w14:srgbClr w14:val="1D2228"/>
            </w14:solidFill>
          </w14:textFill>
        </w:rPr>
      </w:pPr>
      <w:r>
        <w:rPr>
          <w:rFonts w:ascii="Helvetica Neue" w:hAnsi="Helvetica Neue"/>
          <w:outline w:val="0"/>
          <w:color w:val="1d2228"/>
          <w:sz w:val="26"/>
          <w:szCs w:val="26"/>
          <w:u w:color="1d2228"/>
          <w:shd w:val="clear" w:color="auto" w:fill="ffffff"/>
          <w:rtl w:val="0"/>
          <w:lang w:val="en-US"/>
          <w14:textFill>
            <w14:solidFill>
              <w14:srgbClr w14:val="1D2228"/>
            </w14:solidFill>
          </w14:textFill>
        </w:rPr>
        <w:t>Legal and regulatory factors play a vital role in our operations. Compliance with intellectual property laws, data protection regulations, and labor laws is crucial. By staying up to date with these requirements, we can avoid legal issues and maintain a strong reputation.</w:t>
      </w:r>
      <w:r>
        <w:rPr>
          <w:rFonts w:ascii="Helvetica Neue" w:hAnsi="Helvetica Neue"/>
          <w:outline w:val="0"/>
          <w:color w:val="1d2228"/>
          <w:sz w:val="26"/>
          <w:szCs w:val="26"/>
          <w:u w:color="1d2228"/>
          <w:shd w:val="clear" w:color="auto" w:fill="ffffff"/>
          <w:rtl w:val="0"/>
          <w:lang w:val="en-US"/>
          <w14:textFill>
            <w14:solidFill>
              <w14:srgbClr w14:val="1D2228"/>
            </w14:solidFill>
          </w14:textFill>
        </w:rPr>
        <w:t xml:space="preserve"> </w:t>
      </w:r>
      <w:r>
        <w:rPr>
          <w:rFonts w:ascii="Helvetica Neue" w:hAnsi="Helvetica Neue"/>
          <w:outline w:val="0"/>
          <w:color w:val="1d2228"/>
          <w:sz w:val="26"/>
          <w:szCs w:val="26"/>
          <w:u w:color="1d2228"/>
          <w:shd w:val="clear" w:color="auto" w:fill="ffffff"/>
          <w:rtl w:val="0"/>
          <w:lang w:val="en-US"/>
          <w14:textFill>
            <w14:solidFill>
              <w14:srgbClr w14:val="1D2228"/>
            </w14:solidFill>
          </w14:textFill>
        </w:rPr>
        <w:t>Legal factors play a significant role in shaping Apple's business operations, especially considering its global presence. Key legal factors that can impact Apple include:</w:t>
      </w:r>
    </w:p>
    <w:p>
      <w:pPr>
        <w:pStyle w:val="Body"/>
        <w:bidi w:val="0"/>
        <w:spacing w:after="160" w:line="259" w:lineRule="auto"/>
        <w:ind w:left="0" w:right="0" w:firstLine="0"/>
        <w:jc w:val="left"/>
        <w:rPr>
          <w:rFonts w:ascii="Helvetica Neue" w:cs="Helvetica Neue" w:hAnsi="Helvetica Neue" w:eastAsia="Helvetica Neue"/>
          <w:outline w:val="0"/>
          <w:color w:val="1d2228"/>
          <w:sz w:val="26"/>
          <w:szCs w:val="26"/>
          <w:u w:color="1d2228"/>
          <w:shd w:val="clear" w:color="auto" w:fill="ffffff"/>
          <w:rtl w:val="0"/>
          <w14:textFill>
            <w14:solidFill>
              <w14:srgbClr w14:val="1D2228"/>
            </w14:solidFill>
          </w14:textFill>
        </w:rPr>
      </w:pPr>
    </w:p>
    <w:p>
      <w:pPr>
        <w:pStyle w:val="Body"/>
        <w:bidi w:val="0"/>
        <w:spacing w:after="160" w:line="259" w:lineRule="auto"/>
        <w:ind w:left="0" w:right="0" w:firstLine="0"/>
        <w:jc w:val="left"/>
        <w:rPr>
          <w:rFonts w:ascii="Helvetica Neue" w:cs="Helvetica Neue" w:hAnsi="Helvetica Neue" w:eastAsia="Helvetica Neue"/>
          <w:outline w:val="0"/>
          <w:color w:val="1d2228"/>
          <w:sz w:val="26"/>
          <w:szCs w:val="26"/>
          <w:u w:color="1d2228"/>
          <w:shd w:val="clear" w:color="auto" w:fill="ffffff"/>
          <w:rtl w:val="0"/>
          <w14:textFill>
            <w14:solidFill>
              <w14:srgbClr w14:val="1D2228"/>
            </w14:solidFill>
          </w14:textFill>
        </w:rPr>
      </w:pPr>
      <w:r>
        <w:rPr>
          <w:rFonts w:ascii="Helvetica Neue" w:hAnsi="Helvetica Neue"/>
          <w:outline w:val="0"/>
          <w:color w:val="1d2228"/>
          <w:sz w:val="26"/>
          <w:szCs w:val="26"/>
          <w:u w:color="1d2228"/>
          <w:shd w:val="clear" w:color="auto" w:fill="ffffff"/>
          <w:rtl w:val="0"/>
          <w:lang w:val="en-US"/>
          <w14:textFill>
            <w14:solidFill>
              <w14:srgbClr w14:val="1D2228"/>
            </w14:solidFill>
          </w14:textFill>
        </w:rPr>
        <w:t>1. Intellectual Property Protection: Apple places great importance on safeguarding its products and innovations through intellectual property protection. The company has a successful track record of taking legal action against competitors who infringe on its patents and trademarks. However, Apple also faces lawsuits from competitors alleging infringement on their intellectual property.</w:t>
      </w:r>
    </w:p>
    <w:p>
      <w:pPr>
        <w:pStyle w:val="Body"/>
        <w:bidi w:val="0"/>
        <w:spacing w:after="160" w:line="259" w:lineRule="auto"/>
        <w:ind w:left="0" w:right="0" w:firstLine="0"/>
        <w:jc w:val="left"/>
        <w:rPr>
          <w:rFonts w:ascii="Helvetica Neue" w:cs="Helvetica Neue" w:hAnsi="Helvetica Neue" w:eastAsia="Helvetica Neue"/>
          <w:outline w:val="0"/>
          <w:color w:val="1d2228"/>
          <w:sz w:val="26"/>
          <w:szCs w:val="26"/>
          <w:u w:color="1d2228"/>
          <w:shd w:val="clear" w:color="auto" w:fill="ffffff"/>
          <w:rtl w:val="0"/>
          <w14:textFill>
            <w14:solidFill>
              <w14:srgbClr w14:val="1D2228"/>
            </w14:solidFill>
          </w14:textFill>
        </w:rPr>
      </w:pPr>
    </w:p>
    <w:p>
      <w:pPr>
        <w:pStyle w:val="Body"/>
        <w:bidi w:val="0"/>
        <w:spacing w:after="160" w:line="259" w:lineRule="auto"/>
        <w:ind w:left="0" w:right="0" w:firstLine="0"/>
        <w:jc w:val="left"/>
        <w:rPr>
          <w:rFonts w:ascii="Helvetica Neue" w:cs="Helvetica Neue" w:hAnsi="Helvetica Neue" w:eastAsia="Helvetica Neue"/>
          <w:outline w:val="0"/>
          <w:color w:val="1d2228"/>
          <w:sz w:val="26"/>
          <w:szCs w:val="26"/>
          <w:u w:color="1d2228"/>
          <w:shd w:val="clear" w:color="auto" w:fill="ffffff"/>
          <w:rtl w:val="0"/>
          <w14:textFill>
            <w14:solidFill>
              <w14:srgbClr w14:val="1D2228"/>
            </w14:solidFill>
          </w14:textFill>
        </w:rPr>
      </w:pPr>
      <w:r>
        <w:rPr>
          <w:rFonts w:ascii="Helvetica Neue" w:hAnsi="Helvetica Neue"/>
          <w:outline w:val="0"/>
          <w:color w:val="1d2228"/>
          <w:sz w:val="26"/>
          <w:szCs w:val="26"/>
          <w:u w:color="1d2228"/>
          <w:shd w:val="clear" w:color="auto" w:fill="ffffff"/>
          <w:rtl w:val="0"/>
          <w:lang w:val="en-US"/>
          <w14:textFill>
            <w14:solidFill>
              <w14:srgbClr w14:val="1D2228"/>
            </w14:solidFill>
          </w14:textFill>
        </w:rPr>
        <w:t>2. Data Privacy Regulations: The tightening of data privacy regulations in various countries poses a compliance challenge for Apple. To protect customer data, Apple must adhere to these regulations. For instance, the European Union's recent law requires companies to obtain user consent before collecting personal data. As a response, Apple has updated its privacy policies to ensure compliance.</w:t>
      </w:r>
    </w:p>
    <w:p>
      <w:pPr>
        <w:pStyle w:val="Body"/>
        <w:bidi w:val="0"/>
        <w:spacing w:after="160" w:line="259" w:lineRule="auto"/>
        <w:ind w:left="0" w:right="0" w:firstLine="0"/>
        <w:jc w:val="left"/>
        <w:rPr>
          <w:rFonts w:ascii="Helvetica Neue" w:cs="Helvetica Neue" w:hAnsi="Helvetica Neue" w:eastAsia="Helvetica Neue"/>
          <w:outline w:val="0"/>
          <w:color w:val="1d2228"/>
          <w:sz w:val="26"/>
          <w:szCs w:val="26"/>
          <w:u w:color="1d2228"/>
          <w:shd w:val="clear" w:color="auto" w:fill="ffffff"/>
          <w:rtl w:val="0"/>
          <w14:textFill>
            <w14:solidFill>
              <w14:srgbClr w14:val="1D2228"/>
            </w14:solidFill>
          </w14:textFill>
        </w:rPr>
      </w:pPr>
    </w:p>
    <w:p>
      <w:pPr>
        <w:pStyle w:val="Body"/>
        <w:bidi w:val="0"/>
        <w:spacing w:after="160" w:line="259" w:lineRule="auto"/>
        <w:ind w:left="0" w:right="0" w:firstLine="0"/>
        <w:jc w:val="left"/>
        <w:rPr>
          <w:rFonts w:ascii="Helvetica Neue" w:cs="Helvetica Neue" w:hAnsi="Helvetica Neue" w:eastAsia="Helvetica Neue"/>
          <w:outline w:val="0"/>
          <w:color w:val="1d2228"/>
          <w:sz w:val="26"/>
          <w:szCs w:val="26"/>
          <w:u w:color="1d2228"/>
          <w:shd w:val="clear" w:color="auto" w:fill="ffffff"/>
          <w:rtl w:val="0"/>
          <w14:textFill>
            <w14:solidFill>
              <w14:srgbClr w14:val="1D2228"/>
            </w14:solidFill>
          </w14:textFill>
        </w:rPr>
      </w:pPr>
      <w:r>
        <w:rPr>
          <w:rFonts w:ascii="Helvetica Neue" w:hAnsi="Helvetica Neue"/>
          <w:outline w:val="0"/>
          <w:color w:val="1d2228"/>
          <w:sz w:val="26"/>
          <w:szCs w:val="26"/>
          <w:u w:color="1d2228"/>
          <w:shd w:val="clear" w:color="auto" w:fill="ffffff"/>
          <w:rtl w:val="0"/>
          <w:lang w:val="en-US"/>
          <w14:textFill>
            <w14:solidFill>
              <w14:srgbClr w14:val="1D2228"/>
            </w14:solidFill>
          </w14:textFill>
        </w:rPr>
        <w:t>3. Lawsuits: Apple is confronted with multiple lawsuits that have the potential to impact its business and reputation. For instance, a class-action lawsuit in the United States alleges that Apple engages in planned obsolescence. While Apple denies these allegations, a successful lawsuit could have significant consequences for the company.</w:t>
      </w:r>
    </w:p>
    <w:p>
      <w:pPr>
        <w:pStyle w:val="Body"/>
        <w:bidi w:val="0"/>
        <w:spacing w:after="160" w:line="259" w:lineRule="auto"/>
        <w:ind w:left="0" w:right="0" w:firstLine="0"/>
        <w:jc w:val="left"/>
        <w:rPr>
          <w:rFonts w:ascii="Helvetica Neue" w:cs="Helvetica Neue" w:hAnsi="Helvetica Neue" w:eastAsia="Helvetica Neue"/>
          <w:outline w:val="0"/>
          <w:color w:val="1d2228"/>
          <w:sz w:val="26"/>
          <w:szCs w:val="26"/>
          <w:u w:color="1d2228"/>
          <w:shd w:val="clear" w:color="auto" w:fill="ffffff"/>
          <w:rtl w:val="0"/>
          <w14:textFill>
            <w14:solidFill>
              <w14:srgbClr w14:val="1D2228"/>
            </w14:solidFill>
          </w14:textFill>
        </w:rPr>
      </w:pPr>
      <w:r>
        <w:rPr>
          <w:rFonts w:ascii="Helvetica Neue" w:hAnsi="Helvetica Neue"/>
          <w:outline w:val="0"/>
          <w:color w:val="1d2228"/>
          <w:sz w:val="26"/>
          <w:szCs w:val="26"/>
          <w:u w:color="1d2228"/>
          <w:shd w:val="clear" w:color="auto" w:fill="ffffff"/>
          <w:rtl w:val="0"/>
          <w:lang w:val="en-US"/>
          <w14:textFill>
            <w14:solidFill>
              <w14:srgbClr w14:val="1D2228"/>
            </w14:solidFill>
          </w14:textFill>
        </w:rPr>
        <w:t xml:space="preserve">4. </w:t>
      </w:r>
      <w:r>
        <w:rPr>
          <w:rFonts w:ascii="Helvetica Neue" w:hAnsi="Helvetica Neue"/>
          <w:outline w:val="0"/>
          <w:color w:val="1d2228"/>
          <w:sz w:val="26"/>
          <w:szCs w:val="26"/>
          <w:u w:color="1d2228"/>
          <w:shd w:val="clear" w:color="auto" w:fill="ffffff"/>
          <w:rtl w:val="0"/>
          <w:lang w:val="en-US"/>
          <w14:textFill>
            <w14:solidFill>
              <w14:srgbClr w14:val="1D2228"/>
            </w14:solidFill>
          </w14:textFill>
        </w:rPr>
        <w:t>In addition to the aforementioned factors, there are several other legal considerations that can impact Apple's business. One such factor is data protection laws, which are becoming more stringent globally. Apple must ensure compliance with these regulations to safeguard its ability to collect and utili</w:t>
      </w:r>
      <w:r>
        <w:rPr>
          <w:rFonts w:ascii="Helvetica Neue" w:hAnsi="Helvetica Neue"/>
          <w:outline w:val="0"/>
          <w:color w:val="1d2228"/>
          <w:sz w:val="26"/>
          <w:szCs w:val="26"/>
          <w:u w:color="1d2228"/>
          <w:shd w:val="clear" w:color="auto" w:fill="ffffff"/>
          <w:rtl w:val="0"/>
          <w:lang w:val="en-US"/>
          <w14:textFill>
            <w14:solidFill>
              <w14:srgbClr w14:val="1D2228"/>
            </w14:solidFill>
          </w14:textFill>
        </w:rPr>
        <w:t>s</w:t>
      </w:r>
      <w:r>
        <w:rPr>
          <w:rFonts w:ascii="Helvetica Neue" w:hAnsi="Helvetica Neue"/>
          <w:outline w:val="0"/>
          <w:color w:val="1d2228"/>
          <w:sz w:val="26"/>
          <w:szCs w:val="26"/>
          <w:u w:color="1d2228"/>
          <w:shd w:val="clear" w:color="auto" w:fill="ffffff"/>
          <w:rtl w:val="0"/>
          <w:lang w:val="en-US"/>
          <w14:textFill>
            <w14:solidFill>
              <w14:srgbClr w14:val="1D2228"/>
            </w14:solidFill>
          </w14:textFill>
        </w:rPr>
        <w:t>e customer data. For instance, the European Union has introduced legislation that enhances user control over personal data, prompting Apple to update its privacy policies accordingly. Alongside these factors, there are various other legal aspects that may also influence Apple's business operations.</w:t>
      </w:r>
    </w:p>
    <w:p>
      <w:pPr>
        <w:pStyle w:val="Body"/>
        <w:bidi w:val="0"/>
        <w:spacing w:after="160" w:line="259" w:lineRule="auto"/>
        <w:ind w:left="0" w:right="0" w:firstLine="0"/>
        <w:jc w:val="left"/>
        <w:rPr>
          <w:rFonts w:ascii="Helvetica Neue" w:cs="Helvetica Neue" w:hAnsi="Helvetica Neue" w:eastAsia="Helvetica Neue"/>
          <w:outline w:val="0"/>
          <w:color w:val="1d2228"/>
          <w:sz w:val="26"/>
          <w:szCs w:val="26"/>
          <w:u w:color="1d2228"/>
          <w:shd w:val="clear" w:color="auto" w:fill="ffffff"/>
          <w:rtl w:val="0"/>
          <w14:textFill>
            <w14:solidFill>
              <w14:srgbClr w14:val="1D2228"/>
            </w14:solidFill>
          </w14:textFill>
        </w:rPr>
      </w:pPr>
      <w:r>
        <w:rPr>
          <w:rFonts w:ascii="Helvetica Neue" w:hAnsi="Helvetica Neue"/>
          <w:outline w:val="0"/>
          <w:color w:val="1d2228"/>
          <w:sz w:val="26"/>
          <w:szCs w:val="26"/>
          <w:u w:color="1d2228"/>
          <w:shd w:val="clear" w:color="auto" w:fill="ffffff"/>
          <w:rtl w:val="0"/>
          <w:lang w:val="en-US"/>
          <w14:textFill>
            <w14:solidFill>
              <w14:srgbClr w14:val="1D2228"/>
            </w14:solidFill>
          </w14:textFill>
        </w:rPr>
        <w:t>Other legal factors that can impact Apple's business include potential changes in the legal landscape that may pose challenges for operating in certain countries. Apple must also be mindful of the possibility of legal challenges from governments or regulators. The company's own legal team plays a crucial role in navigating these legal complexities. Additionally, operating in countries with weak legal systems poses risks that Apple needs to consider. On the other hand, new legal developments, such as the harmoni</w:t>
      </w:r>
      <w:r>
        <w:rPr>
          <w:rFonts w:ascii="Helvetica Neue" w:hAnsi="Helvetica Neue"/>
          <w:outline w:val="0"/>
          <w:color w:val="1d2228"/>
          <w:sz w:val="26"/>
          <w:szCs w:val="26"/>
          <w:u w:color="1d2228"/>
          <w:shd w:val="clear" w:color="auto" w:fill="ffffff"/>
          <w:rtl w:val="0"/>
          <w:lang w:val="en-US"/>
          <w14:textFill>
            <w14:solidFill>
              <w14:srgbClr w14:val="1D2228"/>
            </w14:solidFill>
          </w14:textFill>
        </w:rPr>
        <w:t>s</w:t>
      </w:r>
      <w:r>
        <w:rPr>
          <w:rFonts w:ascii="Helvetica Neue" w:hAnsi="Helvetica Neue"/>
          <w:outline w:val="0"/>
          <w:color w:val="1d2228"/>
          <w:sz w:val="26"/>
          <w:szCs w:val="26"/>
          <w:u w:color="1d2228"/>
          <w:shd w:val="clear" w:color="auto" w:fill="ffffff"/>
          <w:rtl w:val="0"/>
          <w:lang w:val="en-US"/>
          <w14:textFill>
            <w14:solidFill>
              <w14:srgbClr w14:val="1D2228"/>
            </w14:solidFill>
          </w14:textFill>
        </w:rPr>
        <w:t>ation of data privacy laws across countries, may present opportunities for Apple.</w:t>
      </w:r>
    </w:p>
    <w:p>
      <w:pPr>
        <w:pStyle w:val="Body"/>
        <w:bidi w:val="0"/>
        <w:spacing w:after="160" w:line="259" w:lineRule="auto"/>
        <w:ind w:left="0" w:right="0" w:firstLine="0"/>
        <w:jc w:val="left"/>
        <w:rPr>
          <w:rFonts w:ascii="Helvetica Neue" w:cs="Helvetica Neue" w:hAnsi="Helvetica Neue" w:eastAsia="Helvetica Neue"/>
          <w:outline w:val="0"/>
          <w:color w:val="1d2228"/>
          <w:sz w:val="26"/>
          <w:szCs w:val="26"/>
          <w:u w:color="1d2228"/>
          <w:shd w:val="clear" w:color="auto" w:fill="ffffff"/>
          <w:rtl w:val="0"/>
          <w14:textFill>
            <w14:solidFill>
              <w14:srgbClr w14:val="1D2228"/>
            </w14:solidFill>
          </w14:textFill>
        </w:rPr>
      </w:pPr>
    </w:p>
    <w:p>
      <w:pPr>
        <w:pStyle w:val="Body"/>
        <w:bidi w:val="0"/>
        <w:spacing w:after="160" w:line="259" w:lineRule="auto"/>
        <w:ind w:left="0" w:right="0" w:firstLine="0"/>
        <w:jc w:val="left"/>
        <w:rPr>
          <w:rFonts w:ascii="Helvetica Neue" w:cs="Helvetica Neue" w:hAnsi="Helvetica Neue" w:eastAsia="Helvetica Neue"/>
          <w:outline w:val="0"/>
          <w:color w:val="1d2228"/>
          <w:sz w:val="26"/>
          <w:szCs w:val="26"/>
          <w:u w:color="1d2228"/>
          <w:shd w:val="clear" w:color="auto" w:fill="ffffff"/>
          <w:rtl w:val="0"/>
          <w14:textFill>
            <w14:solidFill>
              <w14:srgbClr w14:val="1D2228"/>
            </w14:solidFill>
          </w14:textFill>
        </w:rPr>
      </w:pPr>
      <w:r>
        <w:rPr>
          <w:rFonts w:ascii="Helvetica Neue" w:hAnsi="Helvetica Neue"/>
          <w:outline w:val="0"/>
          <w:color w:val="1d2228"/>
          <w:sz w:val="26"/>
          <w:szCs w:val="26"/>
          <w:u w:color="1d2228"/>
          <w:shd w:val="clear" w:color="auto" w:fill="ffffff"/>
          <w:rtl w:val="0"/>
          <w:lang w:val="en-US"/>
          <w14:textFill>
            <w14:solidFill>
              <w14:srgbClr w14:val="1D2228"/>
            </w14:solidFill>
          </w14:textFill>
        </w:rPr>
        <w:t>Environmental factors are increasingly important in today's world. We must assess concerns about sustainability and climate change and ensure that our practices align with these expectations. This includes reducing our carbon footprint, using renewable energy, promoting recycling, and responsible sourcing.</w:t>
      </w:r>
    </w:p>
    <w:p>
      <w:pPr>
        <w:pStyle w:val="Body"/>
        <w:bidi w:val="0"/>
        <w:spacing w:after="160" w:line="259" w:lineRule="auto"/>
        <w:ind w:left="0" w:right="0" w:firstLine="0"/>
        <w:jc w:val="left"/>
        <w:rPr>
          <w:rFonts w:ascii="Helvetica Neue" w:cs="Helvetica Neue" w:hAnsi="Helvetica Neue" w:eastAsia="Helvetica Neue"/>
          <w:outline w:val="0"/>
          <w:color w:val="1d2228"/>
          <w:sz w:val="26"/>
          <w:szCs w:val="26"/>
          <w:u w:color="1d2228"/>
          <w:shd w:val="clear" w:color="auto" w:fill="ffffff"/>
          <w:rtl w:val="0"/>
          <w14:textFill>
            <w14:solidFill>
              <w14:srgbClr w14:val="1D2228"/>
            </w14:solidFill>
          </w14:textFill>
        </w:rPr>
      </w:pPr>
    </w:p>
    <w:p>
      <w:pPr>
        <w:pStyle w:val="Body"/>
        <w:bidi w:val="0"/>
        <w:spacing w:after="160" w:line="259" w:lineRule="auto"/>
        <w:ind w:left="0" w:right="0" w:firstLine="0"/>
        <w:jc w:val="left"/>
        <w:rPr>
          <w:rFonts w:ascii="Helvetica Neue" w:cs="Helvetica Neue" w:hAnsi="Helvetica Neue" w:eastAsia="Helvetica Neue"/>
          <w:outline w:val="0"/>
          <w:color w:val="1d2228"/>
          <w:sz w:val="26"/>
          <w:szCs w:val="26"/>
          <w:u w:color="1d2228"/>
          <w:shd w:val="clear" w:color="auto" w:fill="ffffff"/>
          <w:rtl w:val="0"/>
          <w14:textFill>
            <w14:solidFill>
              <w14:srgbClr w14:val="1D2228"/>
            </w14:solidFill>
          </w14:textFill>
        </w:rPr>
      </w:pPr>
      <w:r>
        <w:rPr>
          <w:rFonts w:ascii="Helvetica Neue" w:hAnsi="Helvetica Neue"/>
          <w:outline w:val="0"/>
          <w:color w:val="1d2228"/>
          <w:sz w:val="26"/>
          <w:szCs w:val="26"/>
          <w:u w:color="1d2228"/>
          <w:shd w:val="clear" w:color="auto" w:fill="ffffff"/>
          <w:rtl w:val="0"/>
          <w:lang w:val="en-US"/>
          <w14:textFill>
            <w14:solidFill>
              <w14:srgbClr w14:val="1D2228"/>
            </w14:solidFill>
          </w14:textFill>
        </w:rPr>
        <w:t>Lastly, we need to consider political stability and government policies. Changes in trade policies, taxation, and regulatory environments can impact our supply chain, manufacturing costs, and market access. By monitoring political developments, we can proactively adjust our strategies and mitigate potential risks.Apple Inc. faces various political challenges, particularly due to its extensive network of contract suppliers, primarily located in Asia (CNET 2012). Additionally, a significant portion of Apple's sales comes from outside the United States (Apple 10-K), leaving the company vulnerable to political instability and insurgence. Furthermore, Apple has faced political pressure and scrutiny regarding the working conditions and welfare of its supplier workers. Incidents such as suicides and workplace accidents, such as the explosion at a supplier facility in May 2010, have raised concerns (Torres et al 2012). While some of Apple's supplier facilities have registered workers' unions, there have been no major clashes with management, yet political risks persist (Green Beagle 2011).</w:t>
      </w:r>
    </w:p>
    <w:p>
      <w:pPr>
        <w:pStyle w:val="Body"/>
        <w:bidi w:val="0"/>
        <w:spacing w:after="160" w:line="259" w:lineRule="auto"/>
        <w:ind w:left="0" w:right="0" w:firstLine="0"/>
        <w:jc w:val="left"/>
        <w:rPr>
          <w:rFonts w:ascii="Helvetica Neue" w:cs="Helvetica Neue" w:hAnsi="Helvetica Neue" w:eastAsia="Helvetica Neue"/>
          <w:outline w:val="0"/>
          <w:color w:val="1d2228"/>
          <w:sz w:val="26"/>
          <w:szCs w:val="26"/>
          <w:u w:color="1d2228"/>
          <w:shd w:val="clear" w:color="auto" w:fill="ffffff"/>
          <w:rtl w:val="0"/>
          <w14:textFill>
            <w14:solidFill>
              <w14:srgbClr w14:val="1D2228"/>
            </w14:solidFill>
          </w14:textFill>
        </w:rPr>
      </w:pPr>
      <w:r>
        <w:rPr>
          <w:rFonts w:ascii="Helvetica Neue" w:hAnsi="Helvetica Neue"/>
          <w:outline w:val="0"/>
          <w:color w:val="1d2228"/>
          <w:sz w:val="26"/>
          <w:szCs w:val="26"/>
          <w:u w:color="1d2228"/>
          <w:shd w:val="clear" w:color="auto" w:fill="ffffff"/>
          <w:rtl w:val="0"/>
          <w:lang w:val="en-US"/>
          <w14:textFill>
            <w14:solidFill>
              <w14:srgbClr w14:val="1D2228"/>
            </w14:solidFill>
          </w14:textFill>
        </w:rPr>
        <w:t>Apple's political challenges are not limited to international affairs; the company also faces legal pressures domestically. For instance, Apple had to resume imports of certain parts for its iPhone that were previously banned by the US government. Moreover, the stringent labor and environmental laws in the United States pose additional difficulties for Apple to compete in a fiercely competitive market (Apple 10-K).</w:t>
      </w:r>
    </w:p>
    <w:p>
      <w:pPr>
        <w:pStyle w:val="Body"/>
        <w:bidi w:val="0"/>
        <w:spacing w:after="160" w:line="259" w:lineRule="auto"/>
        <w:ind w:left="0" w:right="0" w:firstLine="0"/>
        <w:jc w:val="left"/>
        <w:rPr>
          <w:rFonts w:ascii="Helvetica Neue" w:cs="Helvetica Neue" w:hAnsi="Helvetica Neue" w:eastAsia="Helvetica Neue"/>
          <w:outline w:val="0"/>
          <w:color w:val="1d2228"/>
          <w:sz w:val="26"/>
          <w:szCs w:val="26"/>
          <w:u w:color="1d2228"/>
          <w:shd w:val="clear" w:color="auto" w:fill="ffffff"/>
          <w:rtl w:val="0"/>
          <w14:textFill>
            <w14:solidFill>
              <w14:srgbClr w14:val="1D2228"/>
            </w14:solidFill>
          </w14:textFill>
        </w:rPr>
      </w:pPr>
    </w:p>
    <w:p>
      <w:pPr>
        <w:pStyle w:val="Body"/>
        <w:bidi w:val="0"/>
        <w:spacing w:after="160" w:line="259" w:lineRule="auto"/>
        <w:ind w:left="0" w:right="0" w:firstLine="0"/>
        <w:jc w:val="left"/>
        <w:rPr>
          <w:rFonts w:ascii="Helvetica Neue" w:cs="Helvetica Neue" w:hAnsi="Helvetica Neue" w:eastAsia="Helvetica Neue"/>
          <w:outline w:val="0"/>
          <w:color w:val="1d2228"/>
          <w:sz w:val="26"/>
          <w:szCs w:val="26"/>
          <w:u w:color="1d2228"/>
          <w:shd w:val="clear" w:color="auto" w:fill="ffffff"/>
          <w:rtl w:val="0"/>
          <w14:textFill>
            <w14:solidFill>
              <w14:srgbClr w14:val="1D2228"/>
            </w14:solidFill>
          </w14:textFill>
        </w:rPr>
      </w:pPr>
      <w:r>
        <w:rPr>
          <w:rFonts w:ascii="Helvetica Neue" w:hAnsi="Helvetica Neue"/>
          <w:outline w:val="0"/>
          <w:color w:val="1d2228"/>
          <w:sz w:val="26"/>
          <w:szCs w:val="26"/>
          <w:u w:color="1d2228"/>
          <w:shd w:val="clear" w:color="auto" w:fill="ffffff"/>
          <w:rtl w:val="0"/>
          <w:lang w:val="en-US"/>
          <w14:textFill>
            <w14:solidFill>
              <w14:srgbClr w14:val="1D2228"/>
            </w14:solidFill>
          </w14:textFill>
        </w:rPr>
        <w:t>Conducting a comprehensive external analysis allows us to identify opportunities and threats in the external environment. This insight will enable us to make informed decisions, shape our marketing strategies, and maintain our competitive edge in the dynamic technology industry.</w:t>
      </w:r>
    </w:p>
    <w:p>
      <w:pPr>
        <w:pStyle w:val="Body"/>
        <w:bidi w:val="0"/>
        <w:spacing w:after="160" w:line="259" w:lineRule="auto"/>
        <w:ind w:left="0" w:right="0" w:firstLine="0"/>
        <w:jc w:val="left"/>
        <w:rPr>
          <w:rFonts w:ascii="Helvetica Neue" w:cs="Helvetica Neue" w:hAnsi="Helvetica Neue" w:eastAsia="Helvetica Neue"/>
          <w:outline w:val="0"/>
          <w:color w:val="1d2228"/>
          <w:sz w:val="26"/>
          <w:szCs w:val="26"/>
          <w:u w:color="1d2228"/>
          <w:shd w:val="clear" w:color="auto" w:fill="ffffff"/>
          <w:rtl w:val="0"/>
          <w14:textFill>
            <w14:solidFill>
              <w14:srgbClr w14:val="1D2228"/>
            </w14:solidFill>
          </w14:textFill>
        </w:rPr>
      </w:pPr>
      <w:r>
        <w:rPr>
          <w:rFonts w:ascii="Helvetica Neue" w:hAnsi="Helvetica Neue"/>
          <w:outline w:val="0"/>
          <w:color w:val="1d2228"/>
          <w:sz w:val="26"/>
          <w:szCs w:val="26"/>
          <w:u w:color="1d2228"/>
          <w:shd w:val="clear" w:color="auto" w:fill="ffffff"/>
          <w:rtl w:val="0"/>
          <w:lang w:val="en-US"/>
          <w14:textFill>
            <w14:solidFill>
              <w14:srgbClr w14:val="1D2228"/>
            </w14:solidFill>
          </w14:textFill>
        </w:rPr>
        <w:t>The EFE matrix is a tool that allows strategists to assess and summari</w:t>
      </w:r>
      <w:r>
        <w:rPr>
          <w:rFonts w:ascii="Helvetica Neue" w:hAnsi="Helvetica Neue"/>
          <w:outline w:val="0"/>
          <w:color w:val="1d2228"/>
          <w:sz w:val="26"/>
          <w:szCs w:val="26"/>
          <w:u w:color="1d2228"/>
          <w:shd w:val="clear" w:color="auto" w:fill="ffffff"/>
          <w:rtl w:val="0"/>
          <w:lang w:val="en-US"/>
          <w14:textFill>
            <w14:solidFill>
              <w14:srgbClr w14:val="1D2228"/>
            </w14:solidFill>
          </w14:textFill>
        </w:rPr>
        <w:t>s</w:t>
      </w:r>
      <w:r>
        <w:rPr>
          <w:rFonts w:ascii="Helvetica Neue" w:hAnsi="Helvetica Neue"/>
          <w:outline w:val="0"/>
          <w:color w:val="1d2228"/>
          <w:sz w:val="26"/>
          <w:szCs w:val="26"/>
          <w:u w:color="1d2228"/>
          <w:shd w:val="clear" w:color="auto" w:fill="ffffff"/>
          <w:rtl w:val="0"/>
          <w:lang w:val="en-US"/>
          <w14:textFill>
            <w14:solidFill>
              <w14:srgbClr w14:val="1D2228"/>
            </w14:solidFill>
          </w14:textFill>
        </w:rPr>
        <w:t>e the threats and opportunities in Apple's business functional area (David, 2011). Analysis shows that there is an opportunity for Apple to expand its product line, in addition to its successful current products. To enhance growth in the global market, Apple should continue creating new innovative product lines, such as the wireless Bluetooth earphones, Airpods, which are currently available in 155 countries (Apple Press Release, 2020). Apple has also announced plans to expand its services to 20 more countries, including some in Africa, Asia, and the Middle East (Nellis, 2020). This international expansion will help Apple capture a larger segment of potential customers and build its brand recognition worldwide. Additionally, Apple can establish a strong online presence, surpassing its competitors (Moorman, 2012). This online visibility will enhance Apple's reputation and make its products and services easily accessible to potential customers. By providing business contact information on social media platforms and their official website, Apple can further improve customer reach. Despite aggressive competition, Apple has significant opportunities for future business growth.</w:t>
      </w:r>
    </w:p>
    <w:p>
      <w:pPr>
        <w:pStyle w:val="Body"/>
        <w:bidi w:val="0"/>
        <w:spacing w:after="160" w:line="259" w:lineRule="auto"/>
        <w:ind w:left="0" w:right="0" w:firstLine="0"/>
        <w:jc w:val="left"/>
        <w:rPr>
          <w:rFonts w:ascii="Helvetica Neue" w:cs="Helvetica Neue" w:hAnsi="Helvetica Neue" w:eastAsia="Helvetica Neue"/>
          <w:outline w:val="0"/>
          <w:color w:val="1d2228"/>
          <w:sz w:val="26"/>
          <w:szCs w:val="26"/>
          <w:u w:color="1d2228"/>
          <w:shd w:val="clear" w:color="auto" w:fill="ffffff"/>
          <w:rtl w:val="0"/>
          <w14:textFill>
            <w14:solidFill>
              <w14:srgbClr w14:val="1D2228"/>
            </w14:solidFill>
          </w14:textFill>
        </w:rPr>
      </w:pPr>
    </w:p>
    <w:p>
      <w:pPr>
        <w:pStyle w:val="Body"/>
        <w:bidi w:val="0"/>
        <w:spacing w:after="160" w:line="259" w:lineRule="auto"/>
        <w:ind w:left="0" w:right="0" w:firstLine="0"/>
        <w:jc w:val="left"/>
        <w:rPr>
          <w:rFonts w:ascii="Helvetica Neue" w:cs="Helvetica Neue" w:hAnsi="Helvetica Neue" w:eastAsia="Helvetica Neue"/>
          <w:outline w:val="0"/>
          <w:color w:val="1d2228"/>
          <w:sz w:val="26"/>
          <w:szCs w:val="26"/>
          <w:u w:color="1d2228"/>
          <w:shd w:val="clear" w:color="auto" w:fill="ffffff"/>
          <w:rtl w:val="0"/>
          <w14:textFill>
            <w14:solidFill>
              <w14:srgbClr w14:val="1D2228"/>
            </w14:solidFill>
          </w14:textFill>
        </w:rPr>
      </w:pPr>
      <w:r>
        <w:rPr>
          <w:rFonts w:ascii="Helvetica Neue" w:hAnsi="Helvetica Neue"/>
          <w:outline w:val="0"/>
          <w:color w:val="1d2228"/>
          <w:sz w:val="26"/>
          <w:szCs w:val="26"/>
          <w:u w:color="1d2228"/>
          <w:shd w:val="clear" w:color="auto" w:fill="ffffff"/>
          <w:rtl w:val="0"/>
          <w:lang w:val="en-US"/>
          <w14:textFill>
            <w14:solidFill>
              <w14:srgbClr w14:val="1D2228"/>
            </w14:solidFill>
          </w14:textFill>
        </w:rPr>
        <w:t>However, there are also threats that could impact Apple, such as competition from Spotify. While Apple has its own iTunes platform, where users have to purchase songs individually, Spotify offers a subscription model that allows users to listen and download music for free, with the option to upgrade to a premium membership for a monthly fee (Apple.com, 2019). The price sensitivity of users makes Spotify's offering more favo</w:t>
      </w:r>
      <w:r>
        <w:rPr>
          <w:rFonts w:ascii="Helvetica Neue" w:hAnsi="Helvetica Neue"/>
          <w:outline w:val="0"/>
          <w:color w:val="1d2228"/>
          <w:sz w:val="26"/>
          <w:szCs w:val="26"/>
          <w:u w:color="1d2228"/>
          <w:shd w:val="clear" w:color="auto" w:fill="ffffff"/>
          <w:rtl w:val="0"/>
          <w:lang w:val="en-US"/>
          <w14:textFill>
            <w14:solidFill>
              <w14:srgbClr w14:val="1D2228"/>
            </w14:solidFill>
          </w14:textFill>
        </w:rPr>
        <w:t>u</w:t>
      </w:r>
      <w:r>
        <w:rPr>
          <w:rFonts w:ascii="Helvetica Neue" w:hAnsi="Helvetica Neue"/>
          <w:outline w:val="0"/>
          <w:color w:val="1d2228"/>
          <w:sz w:val="26"/>
          <w:szCs w:val="26"/>
          <w:u w:color="1d2228"/>
          <w:shd w:val="clear" w:color="auto" w:fill="ffffff"/>
          <w:rtl w:val="0"/>
          <w:lang w:val="en-US"/>
          <w14:textFill>
            <w14:solidFill>
              <w14:srgbClr w14:val="1D2228"/>
            </w14:solidFill>
          </w14:textFill>
        </w:rPr>
        <w:t>rable compared to iTunes, where songs are priced individually.</w:t>
      </w:r>
    </w:p>
    <w:p>
      <w:pPr>
        <w:pStyle w:val="Body"/>
        <w:bidi w:val="0"/>
        <w:spacing w:after="160" w:line="259" w:lineRule="auto"/>
        <w:ind w:left="0" w:right="0" w:firstLine="0"/>
        <w:jc w:val="left"/>
        <w:rPr>
          <w:rFonts w:ascii="Helvetica Neue" w:cs="Helvetica Neue" w:hAnsi="Helvetica Neue" w:eastAsia="Helvetica Neue"/>
          <w:outline w:val="0"/>
          <w:color w:val="1d2228"/>
          <w:sz w:val="26"/>
          <w:szCs w:val="26"/>
          <w:u w:color="1d2228"/>
          <w:shd w:val="clear" w:color="auto" w:fill="ffffff"/>
          <w:rtl w:val="0"/>
          <w14:textFill>
            <w14:solidFill>
              <w14:srgbClr w14:val="1D2228"/>
            </w14:solidFill>
          </w14:textFill>
        </w:rPr>
      </w:pPr>
      <w:r>
        <w:rPr>
          <w:rFonts w:ascii="Helvetica Neue" w:hAnsi="Helvetica Neue"/>
          <w:outline w:val="0"/>
          <w:color w:val="1d2228"/>
          <w:sz w:val="26"/>
          <w:szCs w:val="26"/>
          <w:u w:color="1d2228"/>
          <w:shd w:val="clear" w:color="auto" w:fill="ffffff"/>
          <w:rtl w:val="0"/>
          <w:lang w:val="en-US"/>
          <w14:textFill>
            <w14:solidFill>
              <w14:srgbClr w14:val="1D2228"/>
            </w14:solidFill>
          </w14:textFill>
        </w:rPr>
        <w:t>Apple faces intense competition from rivals like Samsung and Huawei, particularly in terms of smartphone design. Unlike its competitors, Apple has been critici</w:t>
      </w:r>
      <w:r>
        <w:rPr>
          <w:rFonts w:ascii="Helvetica Neue" w:hAnsi="Helvetica Neue"/>
          <w:outline w:val="0"/>
          <w:color w:val="1d2228"/>
          <w:sz w:val="26"/>
          <w:szCs w:val="26"/>
          <w:u w:color="1d2228"/>
          <w:shd w:val="clear" w:color="auto" w:fill="ffffff"/>
          <w:rtl w:val="0"/>
          <w:lang w:val="en-US"/>
          <w14:textFill>
            <w14:solidFill>
              <w14:srgbClr w14:val="1D2228"/>
            </w14:solidFill>
          </w14:textFill>
        </w:rPr>
        <w:t>s</w:t>
      </w:r>
      <w:r>
        <w:rPr>
          <w:rFonts w:ascii="Helvetica Neue" w:hAnsi="Helvetica Neue"/>
          <w:outline w:val="0"/>
          <w:color w:val="1d2228"/>
          <w:sz w:val="26"/>
          <w:szCs w:val="26"/>
          <w:u w:color="1d2228"/>
          <w:shd w:val="clear" w:color="auto" w:fill="ffffff"/>
          <w:rtl w:val="0"/>
          <w:lang w:val="en-US"/>
          <w14:textFill>
            <w14:solidFill>
              <w14:srgbClr w14:val="1D2228"/>
            </w14:solidFill>
          </w14:textFill>
        </w:rPr>
        <w:t>ed for sticking to a standard product design across its models. This lack of innovation has led some customers to switch to rival brands. To remain competitive, Apple needs to develop new and innovative products that meet the expectations of its target customers. By doing so, Apple can retain its existing customer base and attract new customer segments.</w:t>
      </w:r>
    </w:p>
    <w:p>
      <w:pPr>
        <w:pStyle w:val="Body"/>
        <w:bidi w:val="0"/>
        <w:spacing w:after="160" w:line="259" w:lineRule="auto"/>
        <w:ind w:left="0" w:right="0" w:firstLine="0"/>
        <w:jc w:val="left"/>
        <w:rPr>
          <w:rFonts w:ascii="Helvetica Neue" w:cs="Helvetica Neue" w:hAnsi="Helvetica Neue" w:eastAsia="Helvetica Neue"/>
          <w:outline w:val="0"/>
          <w:color w:val="1d2228"/>
          <w:sz w:val="26"/>
          <w:szCs w:val="26"/>
          <w:u w:color="1d2228"/>
          <w:shd w:val="clear" w:color="auto" w:fill="ffffff"/>
          <w:rtl w:val="0"/>
          <w14:textFill>
            <w14:solidFill>
              <w14:srgbClr w14:val="1D2228"/>
            </w14:solidFill>
          </w14:textFill>
        </w:rPr>
      </w:pPr>
    </w:p>
    <w:p>
      <w:pPr>
        <w:pStyle w:val="Body"/>
        <w:bidi w:val="0"/>
        <w:spacing w:after="160" w:line="259" w:lineRule="auto"/>
        <w:ind w:left="0" w:right="0" w:firstLine="0"/>
        <w:jc w:val="left"/>
        <w:rPr>
          <w:rFonts w:ascii="Helvetica Neue" w:cs="Helvetica Neue" w:hAnsi="Helvetica Neue" w:eastAsia="Helvetica Neue"/>
          <w:b w:val="1"/>
          <w:bCs w:val="1"/>
          <w:i w:val="1"/>
          <w:iCs w:val="1"/>
          <w:outline w:val="0"/>
          <w:color w:val="1d2228"/>
          <w:sz w:val="26"/>
          <w:szCs w:val="26"/>
          <w:u w:color="1d2228"/>
          <w:shd w:val="clear" w:color="auto" w:fill="ffffff"/>
          <w:rtl w:val="0"/>
          <w14:textFill>
            <w14:solidFill>
              <w14:srgbClr w14:val="1D2228"/>
            </w14:solidFill>
          </w14:textFill>
        </w:rPr>
      </w:pPr>
      <w:r>
        <w:rPr>
          <w:rFonts w:ascii="Helvetica Neue" w:hAnsi="Helvetica Neue"/>
          <w:b w:val="1"/>
          <w:bCs w:val="1"/>
          <w:i w:val="1"/>
          <w:iCs w:val="1"/>
          <w:outline w:val="0"/>
          <w:color w:val="1d2228"/>
          <w:sz w:val="30"/>
          <w:szCs w:val="30"/>
          <w:u w:color="1d2228"/>
          <w:shd w:val="clear" w:color="auto" w:fill="ffffff"/>
          <w:rtl w:val="0"/>
          <w:lang w:val="it-IT"/>
          <w14:textFill>
            <w14:solidFill>
              <w14:srgbClr w14:val="1D2228"/>
            </w14:solidFill>
          </w14:textFill>
        </w:rPr>
        <w:t>Conclusion:</w:t>
      </w:r>
    </w:p>
    <w:p>
      <w:pPr>
        <w:pStyle w:val="Body"/>
        <w:bidi w:val="0"/>
        <w:spacing w:after="160" w:line="259" w:lineRule="auto"/>
        <w:ind w:left="0" w:right="0" w:firstLine="0"/>
        <w:jc w:val="left"/>
        <w:rPr>
          <w:rFonts w:ascii="Helvetica Neue" w:cs="Helvetica Neue" w:hAnsi="Helvetica Neue" w:eastAsia="Helvetica Neue"/>
          <w:outline w:val="0"/>
          <w:color w:val="1d2228"/>
          <w:sz w:val="26"/>
          <w:szCs w:val="26"/>
          <w:u w:color="1d2228"/>
          <w:shd w:val="clear" w:color="auto" w:fill="ffffff"/>
          <w:rtl w:val="0"/>
          <w14:textFill>
            <w14:solidFill>
              <w14:srgbClr w14:val="1D2228"/>
            </w14:solidFill>
          </w14:textFill>
        </w:rPr>
      </w:pPr>
    </w:p>
    <w:p>
      <w:pPr>
        <w:pStyle w:val="Body"/>
        <w:bidi w:val="0"/>
        <w:spacing w:after="160" w:line="259" w:lineRule="auto"/>
        <w:ind w:left="0" w:right="0" w:firstLine="0"/>
        <w:jc w:val="left"/>
        <w:rPr>
          <w:rFonts w:ascii="Helvetica Neue" w:cs="Helvetica Neue" w:hAnsi="Helvetica Neue" w:eastAsia="Helvetica Neue"/>
          <w:outline w:val="0"/>
          <w:color w:val="1d2228"/>
          <w:sz w:val="26"/>
          <w:szCs w:val="26"/>
          <w:u w:color="1d2228"/>
          <w:shd w:val="clear" w:color="auto" w:fill="ffffff"/>
          <w:rtl w:val="0"/>
          <w14:textFill>
            <w14:solidFill>
              <w14:srgbClr w14:val="1D2228"/>
            </w14:solidFill>
          </w14:textFill>
        </w:rPr>
      </w:pPr>
      <w:r>
        <w:rPr>
          <w:rFonts w:ascii="Helvetica Neue" w:hAnsi="Helvetica Neue"/>
          <w:outline w:val="0"/>
          <w:color w:val="1d2228"/>
          <w:sz w:val="26"/>
          <w:szCs w:val="26"/>
          <w:u w:color="1d2228"/>
          <w:shd w:val="clear" w:color="auto" w:fill="ffffff"/>
          <w:rtl w:val="0"/>
          <w:lang w:val="en-US"/>
          <w14:textFill>
            <w14:solidFill>
              <w14:srgbClr w14:val="1D2228"/>
            </w14:solidFill>
          </w14:textFill>
        </w:rPr>
        <w:t>As a marketing executive employee at Apple Inc., it is crucial to understand the impact of external factors on the company's business operations. Through the external analysis conducted, several key insights have been identified.</w:t>
      </w:r>
    </w:p>
    <w:p>
      <w:pPr>
        <w:pStyle w:val="Body"/>
        <w:bidi w:val="0"/>
        <w:spacing w:after="160" w:line="259" w:lineRule="auto"/>
        <w:ind w:left="0" w:right="0" w:firstLine="0"/>
        <w:jc w:val="left"/>
        <w:rPr>
          <w:rFonts w:ascii="Helvetica Neue" w:cs="Helvetica Neue" w:hAnsi="Helvetica Neue" w:eastAsia="Helvetica Neue"/>
          <w:outline w:val="0"/>
          <w:color w:val="1d2228"/>
          <w:sz w:val="26"/>
          <w:szCs w:val="26"/>
          <w:u w:color="1d2228"/>
          <w:shd w:val="clear" w:color="auto" w:fill="ffffff"/>
          <w:rtl w:val="0"/>
          <w14:textFill>
            <w14:solidFill>
              <w14:srgbClr w14:val="1D2228"/>
            </w14:solidFill>
          </w14:textFill>
        </w:rPr>
      </w:pPr>
      <w:r>
        <w:rPr>
          <w:rFonts w:ascii="Helvetica Neue" w:hAnsi="Helvetica Neue"/>
          <w:outline w:val="0"/>
          <w:color w:val="1d2228"/>
          <w:sz w:val="26"/>
          <w:szCs w:val="26"/>
          <w:u w:color="1d2228"/>
          <w:shd w:val="clear" w:color="auto" w:fill="ffffff"/>
          <w:rtl w:val="0"/>
          <w:lang w:val="en-US"/>
          <w14:textFill>
            <w14:solidFill>
              <w14:srgbClr w14:val="1D2228"/>
            </w14:solidFill>
          </w14:textFill>
        </w:rPr>
        <w:t>First and foremost, technological advancements play a significant role in shaping Apple's marketing strategies. As a marketing executive, it is essential to stay updated with emerging technologies and trends to effectively position Apple's products in the market.</w:t>
      </w:r>
    </w:p>
    <w:p>
      <w:pPr>
        <w:pStyle w:val="Body"/>
        <w:bidi w:val="0"/>
        <w:spacing w:after="160" w:line="259" w:lineRule="auto"/>
        <w:ind w:left="0" w:right="0" w:firstLine="0"/>
        <w:jc w:val="left"/>
        <w:rPr>
          <w:rFonts w:ascii="Helvetica Neue" w:cs="Helvetica Neue" w:hAnsi="Helvetica Neue" w:eastAsia="Helvetica Neue"/>
          <w:outline w:val="0"/>
          <w:color w:val="1d2228"/>
          <w:sz w:val="26"/>
          <w:szCs w:val="26"/>
          <w:u w:color="1d2228"/>
          <w:shd w:val="clear" w:color="auto" w:fill="ffffff"/>
          <w:rtl w:val="0"/>
          <w14:textFill>
            <w14:solidFill>
              <w14:srgbClr w14:val="1D2228"/>
            </w14:solidFill>
          </w14:textFill>
        </w:rPr>
      </w:pPr>
      <w:r>
        <w:rPr>
          <w:rFonts w:ascii="Helvetica Neue" w:hAnsi="Helvetica Neue"/>
          <w:outline w:val="0"/>
          <w:color w:val="1d2228"/>
          <w:sz w:val="26"/>
          <w:szCs w:val="26"/>
          <w:u w:color="1d2228"/>
          <w:shd w:val="clear" w:color="auto" w:fill="ffffff"/>
          <w:rtl w:val="0"/>
          <w:lang w:val="en-US"/>
          <w14:textFill>
            <w14:solidFill>
              <w14:srgbClr w14:val="1D2228"/>
            </w14:solidFill>
          </w14:textFill>
        </w:rPr>
        <w:t>Secondly, the competitive landscape is intense, with strong competition from companies like Samsung, Google, and Microsoft. It is important to closely monitor competitors' marketing strategies, product offerings, and pricing to identify potential opportunities and threats.</w:t>
      </w:r>
    </w:p>
    <w:p>
      <w:pPr>
        <w:pStyle w:val="Body"/>
        <w:bidi w:val="0"/>
        <w:spacing w:after="160" w:line="259" w:lineRule="auto"/>
        <w:ind w:left="0" w:right="0" w:firstLine="0"/>
        <w:jc w:val="left"/>
        <w:rPr>
          <w:rFonts w:ascii="Helvetica Neue" w:cs="Helvetica Neue" w:hAnsi="Helvetica Neue" w:eastAsia="Helvetica Neue"/>
          <w:outline w:val="0"/>
          <w:color w:val="1d2228"/>
          <w:sz w:val="26"/>
          <w:szCs w:val="26"/>
          <w:u w:color="1d2228"/>
          <w:shd w:val="clear" w:color="auto" w:fill="ffffff"/>
          <w:rtl w:val="0"/>
          <w14:textFill>
            <w14:solidFill>
              <w14:srgbClr w14:val="1D2228"/>
            </w14:solidFill>
          </w14:textFill>
        </w:rPr>
      </w:pPr>
      <w:r>
        <w:rPr>
          <w:rFonts w:ascii="Helvetica Neue" w:hAnsi="Helvetica Neue"/>
          <w:outline w:val="0"/>
          <w:color w:val="1d2228"/>
          <w:sz w:val="26"/>
          <w:szCs w:val="26"/>
          <w:u w:color="1d2228"/>
          <w:shd w:val="clear" w:color="auto" w:fill="ffffff"/>
          <w:rtl w:val="0"/>
          <w:lang w:val="en-US"/>
          <w14:textFill>
            <w14:solidFill>
              <w14:srgbClr w14:val="1D2228"/>
            </w14:solidFill>
          </w14:textFill>
        </w:rPr>
        <w:t>Furthermore, the legal landscape presents both opportunities and challenges for Apple. Intellectual property protection is crucial, and as a marketing executive, it is important to ensure compliance with copyright and trademark laws. Additionally, data privacy regulations, such as the GDPR, must be strictly adhered to in order to maintain consumer trust.</w:t>
      </w:r>
    </w:p>
    <w:p>
      <w:pPr>
        <w:pStyle w:val="Body"/>
        <w:bidi w:val="0"/>
        <w:spacing w:after="160" w:line="259" w:lineRule="auto"/>
        <w:ind w:left="0" w:right="0" w:firstLine="0"/>
        <w:jc w:val="left"/>
        <w:rPr>
          <w:rFonts w:ascii="Helvetica Neue" w:cs="Helvetica Neue" w:hAnsi="Helvetica Neue" w:eastAsia="Helvetica Neue"/>
          <w:outline w:val="0"/>
          <w:color w:val="1d2228"/>
          <w:sz w:val="26"/>
          <w:szCs w:val="26"/>
          <w:u w:color="1d2228"/>
          <w:shd w:val="clear" w:color="auto" w:fill="ffffff"/>
          <w:rtl w:val="0"/>
          <w14:textFill>
            <w14:solidFill>
              <w14:srgbClr w14:val="1D2228"/>
            </w14:solidFill>
          </w14:textFill>
        </w:rPr>
      </w:pPr>
      <w:r>
        <w:rPr>
          <w:rFonts w:ascii="Helvetica Neue" w:hAnsi="Helvetica Neue"/>
          <w:outline w:val="0"/>
          <w:color w:val="1d2228"/>
          <w:sz w:val="26"/>
          <w:szCs w:val="26"/>
          <w:u w:color="1d2228"/>
          <w:shd w:val="clear" w:color="auto" w:fill="ffffff"/>
          <w:rtl w:val="0"/>
          <w:lang w:val="en-US"/>
          <w14:textFill>
            <w14:solidFill>
              <w14:srgbClr w14:val="1D2228"/>
            </w14:solidFill>
          </w14:textFill>
        </w:rPr>
        <w:t>Moreover, social factors play a significant role in shaping consumer behavio</w:t>
      </w:r>
      <w:r>
        <w:rPr>
          <w:rFonts w:ascii="Helvetica Neue" w:hAnsi="Helvetica Neue"/>
          <w:outline w:val="0"/>
          <w:color w:val="1d2228"/>
          <w:sz w:val="26"/>
          <w:szCs w:val="26"/>
          <w:u w:color="1d2228"/>
          <w:shd w:val="clear" w:color="auto" w:fill="ffffff"/>
          <w:rtl w:val="0"/>
          <w:lang w:val="en-US"/>
          <w14:textFill>
            <w14:solidFill>
              <w14:srgbClr w14:val="1D2228"/>
            </w14:solidFill>
          </w14:textFill>
        </w:rPr>
        <w:t>u</w:t>
      </w:r>
      <w:r>
        <w:rPr>
          <w:rFonts w:ascii="Helvetica Neue" w:hAnsi="Helvetica Neue"/>
          <w:outline w:val="0"/>
          <w:color w:val="1d2228"/>
          <w:sz w:val="26"/>
          <w:szCs w:val="26"/>
          <w:u w:color="1d2228"/>
          <w:shd w:val="clear" w:color="auto" w:fill="ffffff"/>
          <w:rtl w:val="0"/>
          <w:lang w:val="en-US"/>
          <w14:textFill>
            <w14:solidFill>
              <w14:srgbClr w14:val="1D2228"/>
            </w14:solidFill>
          </w14:textFill>
        </w:rPr>
        <w:t>r. Understanding consumer preferences, values, and trends is essential for developing effective marketing campaigns and strategies. As a marketing executive, it is crucial to conduct market research and analy</w:t>
      </w:r>
      <w:r>
        <w:rPr>
          <w:rFonts w:ascii="Helvetica Neue" w:hAnsi="Helvetica Neue"/>
          <w:outline w:val="0"/>
          <w:color w:val="1d2228"/>
          <w:sz w:val="26"/>
          <w:szCs w:val="26"/>
          <w:u w:color="1d2228"/>
          <w:shd w:val="clear" w:color="auto" w:fill="ffffff"/>
          <w:rtl w:val="0"/>
          <w:lang w:val="en-US"/>
          <w14:textFill>
            <w14:solidFill>
              <w14:srgbClr w14:val="1D2228"/>
            </w14:solidFill>
          </w14:textFill>
        </w:rPr>
        <w:t>s</w:t>
      </w:r>
      <w:r>
        <w:rPr>
          <w:rFonts w:ascii="Helvetica Neue" w:hAnsi="Helvetica Neue"/>
          <w:outline w:val="0"/>
          <w:color w:val="1d2228"/>
          <w:sz w:val="26"/>
          <w:szCs w:val="26"/>
          <w:u w:color="1d2228"/>
          <w:shd w:val="clear" w:color="auto" w:fill="ffffff"/>
          <w:rtl w:val="0"/>
          <w:lang w:val="en-US"/>
          <w14:textFill>
            <w14:solidFill>
              <w14:srgbClr w14:val="1D2228"/>
            </w14:solidFill>
          </w14:textFill>
        </w:rPr>
        <w:t>e social trends to tailor marketing efforts accordingly.</w:t>
      </w:r>
    </w:p>
    <w:p>
      <w:pPr>
        <w:pStyle w:val="Body"/>
        <w:bidi w:val="0"/>
        <w:spacing w:after="160" w:line="259" w:lineRule="auto"/>
        <w:ind w:left="0" w:right="0" w:firstLine="0"/>
        <w:jc w:val="left"/>
        <w:rPr>
          <w:rFonts w:ascii="Helvetica Neue" w:cs="Helvetica Neue" w:hAnsi="Helvetica Neue" w:eastAsia="Helvetica Neue"/>
          <w:outline w:val="0"/>
          <w:color w:val="1d2228"/>
          <w:sz w:val="26"/>
          <w:szCs w:val="26"/>
          <w:u w:color="1d2228"/>
          <w:shd w:val="clear" w:color="auto" w:fill="ffffff"/>
          <w:rtl w:val="0"/>
          <w14:textFill>
            <w14:solidFill>
              <w14:srgbClr w14:val="1D2228"/>
            </w14:solidFill>
          </w14:textFill>
        </w:rPr>
      </w:pPr>
      <w:r>
        <w:rPr>
          <w:rFonts w:ascii="Helvetica Neue" w:hAnsi="Helvetica Neue"/>
          <w:outline w:val="0"/>
          <w:color w:val="1d2228"/>
          <w:sz w:val="26"/>
          <w:szCs w:val="26"/>
          <w:u w:color="1d2228"/>
          <w:shd w:val="clear" w:color="auto" w:fill="ffffff"/>
          <w:rtl w:val="0"/>
          <w:lang w:val="en-US"/>
          <w14:textFill>
            <w14:solidFill>
              <w14:srgbClr w14:val="1D2228"/>
            </w14:solidFill>
          </w14:textFill>
        </w:rPr>
        <w:t>Lastly, economic factors, such as inflation rates, exchange rates, and consumer purchasing power, can impact Apple's marketing initiatives. It is important to monitor economic indicators and adapt marketing strategies accordingly to ensure market competitiveness.</w:t>
      </w:r>
    </w:p>
    <w:p>
      <w:pPr>
        <w:pStyle w:val="Body"/>
        <w:bidi w:val="0"/>
        <w:spacing w:after="160" w:line="259" w:lineRule="auto"/>
        <w:ind w:left="0" w:right="0" w:firstLine="0"/>
        <w:jc w:val="left"/>
        <w:rPr>
          <w:rFonts w:ascii="Helvetica Neue" w:cs="Helvetica Neue" w:hAnsi="Helvetica Neue" w:eastAsia="Helvetica Neue"/>
          <w:outline w:val="0"/>
          <w:color w:val="1d2228"/>
          <w:sz w:val="26"/>
          <w:szCs w:val="26"/>
          <w:u w:color="1d2228"/>
          <w:shd w:val="clear" w:color="auto" w:fill="ffffff"/>
          <w:rtl w:val="0"/>
          <w14:textFill>
            <w14:solidFill>
              <w14:srgbClr w14:val="1D2228"/>
            </w14:solidFill>
          </w14:textFill>
        </w:rPr>
      </w:pPr>
      <w:r>
        <w:rPr>
          <w:rFonts w:ascii="Helvetica Neue" w:hAnsi="Helvetica Neue"/>
          <w:outline w:val="0"/>
          <w:color w:val="1d2228"/>
          <w:sz w:val="26"/>
          <w:szCs w:val="26"/>
          <w:u w:color="1d2228"/>
          <w:shd w:val="clear" w:color="auto" w:fill="ffffff"/>
          <w:rtl w:val="0"/>
          <w:lang w:val="en-US"/>
          <w14:textFill>
            <w14:solidFill>
              <w14:srgbClr w14:val="1D2228"/>
            </w14:solidFill>
          </w14:textFill>
        </w:rPr>
        <w:t>I</w:t>
      </w:r>
      <w:r>
        <w:rPr>
          <w:rFonts w:ascii="Helvetica Neue" w:hAnsi="Helvetica Neue"/>
          <w:outline w:val="0"/>
          <w:color w:val="1d2228"/>
          <w:sz w:val="26"/>
          <w:szCs w:val="26"/>
          <w:u w:color="1d2228"/>
          <w:shd w:val="clear" w:color="auto" w:fill="ffffff"/>
          <w:rtl w:val="0"/>
          <w:lang w:val="en-US"/>
          <w14:textFill>
            <w14:solidFill>
              <w14:srgbClr w14:val="1D2228"/>
            </w14:solidFill>
          </w14:textFill>
        </w:rPr>
        <w:t>n conclusion, as a marketing executive at Apple Inc., it is essential to consider the impact of external factors on the company's marketing efforts. By staying updated with technological advancements, monitoring the competitive landscape, ensuring legal compliance, understanding social trends, and considering economic factors, marketing executives can effectively contribute to Apple's success in the market.</w:t>
      </w:r>
    </w:p>
    <w:p>
      <w:pPr>
        <w:pStyle w:val="Body"/>
        <w:bidi w:val="0"/>
        <w:spacing w:after="160" w:line="259" w:lineRule="auto"/>
        <w:ind w:left="0" w:right="0" w:firstLine="0"/>
        <w:jc w:val="left"/>
        <w:rPr>
          <w:rFonts w:ascii="Helvetica Neue" w:cs="Helvetica Neue" w:hAnsi="Helvetica Neue" w:eastAsia="Helvetica Neue"/>
          <w:outline w:val="0"/>
          <w:color w:val="1d2228"/>
          <w:sz w:val="26"/>
          <w:szCs w:val="26"/>
          <w:u w:color="1d2228"/>
          <w:shd w:val="clear" w:color="auto" w:fill="ffffff"/>
          <w:rtl w:val="0"/>
          <w14:textFill>
            <w14:solidFill>
              <w14:srgbClr w14:val="1D2228"/>
            </w14:solidFill>
          </w14:textFill>
        </w:rPr>
      </w:pPr>
    </w:p>
    <w:p>
      <w:pPr>
        <w:pStyle w:val="Body"/>
        <w:bidi w:val="0"/>
        <w:spacing w:after="160" w:line="259" w:lineRule="auto"/>
        <w:ind w:left="0" w:right="0" w:firstLine="0"/>
        <w:jc w:val="left"/>
        <w:rPr>
          <w:rFonts w:ascii="Helvetica Neue" w:cs="Helvetica Neue" w:hAnsi="Helvetica Neue" w:eastAsia="Helvetica Neue"/>
          <w:outline w:val="0"/>
          <w:color w:val="1d2228"/>
          <w:sz w:val="26"/>
          <w:szCs w:val="26"/>
          <w:u w:color="1d2228"/>
          <w:shd w:val="clear" w:color="auto" w:fill="ffffff"/>
          <w:rtl w:val="0"/>
          <w14:textFill>
            <w14:solidFill>
              <w14:srgbClr w14:val="1D2228"/>
            </w14:solidFill>
          </w14:textFill>
        </w:rPr>
      </w:pPr>
    </w:p>
    <w:p>
      <w:pPr>
        <w:pStyle w:val="Body"/>
        <w:bidi w:val="0"/>
        <w:spacing w:after="160" w:line="259" w:lineRule="auto"/>
        <w:ind w:left="0" w:right="0" w:firstLine="0"/>
        <w:jc w:val="left"/>
        <w:rPr>
          <w:rFonts w:ascii="Helvetica Neue" w:cs="Helvetica Neue" w:hAnsi="Helvetica Neue" w:eastAsia="Helvetica Neue"/>
          <w:outline w:val="0"/>
          <w:color w:val="1d2228"/>
          <w:sz w:val="26"/>
          <w:szCs w:val="26"/>
          <w:u w:color="1d2228"/>
          <w:shd w:val="clear" w:color="auto" w:fill="ffffff"/>
          <w:rtl w:val="0"/>
          <w14:textFill>
            <w14:solidFill>
              <w14:srgbClr w14:val="1D2228"/>
            </w14:solidFill>
          </w14:textFill>
        </w:rPr>
      </w:pPr>
    </w:p>
    <w:p>
      <w:pPr>
        <w:pStyle w:val="Body"/>
        <w:bidi w:val="0"/>
        <w:spacing w:after="160" w:line="259" w:lineRule="auto"/>
        <w:ind w:left="0" w:right="0" w:firstLine="0"/>
        <w:jc w:val="left"/>
        <w:rPr>
          <w:rFonts w:ascii="Helvetica Neue" w:cs="Helvetica Neue" w:hAnsi="Helvetica Neue" w:eastAsia="Helvetica Neue"/>
          <w:b w:val="1"/>
          <w:bCs w:val="1"/>
          <w:outline w:val="0"/>
          <w:color w:val="1d2228"/>
          <w:sz w:val="26"/>
          <w:szCs w:val="26"/>
          <w:u w:color="1d2228"/>
          <w:shd w:val="clear" w:color="auto" w:fill="ffffff"/>
          <w:rtl w:val="0"/>
          <w14:textFill>
            <w14:solidFill>
              <w14:srgbClr w14:val="1D2228"/>
            </w14:solidFill>
          </w14:textFill>
        </w:rPr>
      </w:pPr>
    </w:p>
    <w:p>
      <w:pPr>
        <w:pStyle w:val="Body"/>
        <w:bidi w:val="0"/>
        <w:spacing w:after="160" w:line="259" w:lineRule="auto"/>
        <w:ind w:left="0" w:right="0" w:firstLine="0"/>
        <w:jc w:val="left"/>
        <w:rPr>
          <w:rFonts w:ascii="Helvetica Neue" w:cs="Helvetica Neue" w:hAnsi="Helvetica Neue" w:eastAsia="Helvetica Neue"/>
          <w:b w:val="1"/>
          <w:bCs w:val="1"/>
          <w:outline w:val="0"/>
          <w:color w:val="1d2228"/>
          <w:sz w:val="26"/>
          <w:szCs w:val="26"/>
          <w:u w:color="1d2228"/>
          <w:shd w:val="clear" w:color="auto" w:fill="ffffff"/>
          <w:rtl w:val="0"/>
          <w14:textFill>
            <w14:solidFill>
              <w14:srgbClr w14:val="1D2228"/>
            </w14:solidFill>
          </w14:textFill>
        </w:rPr>
      </w:pPr>
    </w:p>
    <w:p>
      <w:pPr>
        <w:pStyle w:val="Body"/>
        <w:bidi w:val="0"/>
        <w:spacing w:after="160" w:line="259" w:lineRule="auto"/>
        <w:ind w:left="0" w:right="0" w:firstLine="0"/>
        <w:jc w:val="left"/>
        <w:rPr>
          <w:rFonts w:ascii="Helvetica Neue" w:cs="Helvetica Neue" w:hAnsi="Helvetica Neue" w:eastAsia="Helvetica Neue"/>
          <w:b w:val="1"/>
          <w:bCs w:val="1"/>
          <w:outline w:val="0"/>
          <w:color w:val="1d2228"/>
          <w:sz w:val="26"/>
          <w:szCs w:val="26"/>
          <w:u w:color="1d2228"/>
          <w:shd w:val="clear" w:color="auto" w:fill="ffffff"/>
          <w:rtl w:val="0"/>
          <w14:textFill>
            <w14:solidFill>
              <w14:srgbClr w14:val="1D2228"/>
            </w14:solidFill>
          </w14:textFill>
        </w:rPr>
      </w:pPr>
    </w:p>
    <w:p>
      <w:pPr>
        <w:pStyle w:val="Body"/>
        <w:bidi w:val="0"/>
        <w:spacing w:after="160" w:line="259" w:lineRule="auto"/>
        <w:ind w:left="0" w:right="0" w:firstLine="0"/>
        <w:jc w:val="left"/>
        <w:rPr>
          <w:rFonts w:ascii="Helvetica Neue" w:cs="Helvetica Neue" w:hAnsi="Helvetica Neue" w:eastAsia="Helvetica Neue"/>
          <w:b w:val="1"/>
          <w:bCs w:val="1"/>
          <w:outline w:val="0"/>
          <w:color w:val="1d2228"/>
          <w:sz w:val="26"/>
          <w:szCs w:val="26"/>
          <w:u w:color="1d2228"/>
          <w:shd w:val="clear" w:color="auto" w:fill="ffffff"/>
          <w:rtl w:val="0"/>
          <w14:textFill>
            <w14:solidFill>
              <w14:srgbClr w14:val="1D2228"/>
            </w14:solidFill>
          </w14:textFill>
        </w:rPr>
      </w:pPr>
    </w:p>
    <w:p>
      <w:pPr>
        <w:pStyle w:val="Body"/>
        <w:bidi w:val="0"/>
        <w:spacing w:after="160" w:line="259" w:lineRule="auto"/>
        <w:ind w:left="0" w:right="0" w:firstLine="0"/>
        <w:jc w:val="left"/>
        <w:rPr>
          <w:rFonts w:ascii="Helvetica Neue" w:cs="Helvetica Neue" w:hAnsi="Helvetica Neue" w:eastAsia="Helvetica Neue"/>
          <w:b w:val="1"/>
          <w:bCs w:val="1"/>
          <w:outline w:val="0"/>
          <w:color w:val="1d2228"/>
          <w:sz w:val="26"/>
          <w:szCs w:val="26"/>
          <w:u w:color="1d2228"/>
          <w:shd w:val="clear" w:color="auto" w:fill="ffffff"/>
          <w:rtl w:val="0"/>
          <w14:textFill>
            <w14:solidFill>
              <w14:srgbClr w14:val="1D2228"/>
            </w14:solidFill>
          </w14:textFill>
        </w:rPr>
      </w:pPr>
    </w:p>
    <w:p>
      <w:pPr>
        <w:pStyle w:val="Body"/>
        <w:bidi w:val="0"/>
        <w:spacing w:after="160" w:line="259" w:lineRule="auto"/>
        <w:ind w:left="0" w:right="0" w:firstLine="0"/>
        <w:jc w:val="left"/>
        <w:rPr>
          <w:rFonts w:ascii="Helvetica Neue" w:cs="Helvetica Neue" w:hAnsi="Helvetica Neue" w:eastAsia="Helvetica Neue"/>
          <w:b w:val="1"/>
          <w:bCs w:val="1"/>
          <w:outline w:val="0"/>
          <w:color w:val="1d2228"/>
          <w:sz w:val="26"/>
          <w:szCs w:val="26"/>
          <w:u w:color="1d2228"/>
          <w:shd w:val="clear" w:color="auto" w:fill="ffffff"/>
          <w:rtl w:val="0"/>
          <w14:textFill>
            <w14:solidFill>
              <w14:srgbClr w14:val="1D2228"/>
            </w14:solidFill>
          </w14:textFill>
        </w:rPr>
      </w:pPr>
    </w:p>
    <w:p>
      <w:pPr>
        <w:pStyle w:val="Body"/>
        <w:bidi w:val="0"/>
        <w:spacing w:after="160" w:line="259" w:lineRule="auto"/>
        <w:ind w:left="0" w:right="0" w:firstLine="0"/>
        <w:jc w:val="left"/>
        <w:rPr>
          <w:rFonts w:ascii="Helvetica Neue" w:cs="Helvetica Neue" w:hAnsi="Helvetica Neue" w:eastAsia="Helvetica Neue"/>
          <w:b w:val="1"/>
          <w:bCs w:val="1"/>
          <w:outline w:val="0"/>
          <w:color w:val="1d2228"/>
          <w:sz w:val="26"/>
          <w:szCs w:val="26"/>
          <w:u w:color="1d2228"/>
          <w:shd w:val="clear" w:color="auto" w:fill="ffffff"/>
          <w:rtl w:val="0"/>
          <w14:textFill>
            <w14:solidFill>
              <w14:srgbClr w14:val="1D2228"/>
            </w14:solidFill>
          </w14:textFill>
        </w:rPr>
      </w:pPr>
    </w:p>
    <w:p>
      <w:pPr>
        <w:pStyle w:val="Body"/>
        <w:bidi w:val="0"/>
        <w:spacing w:after="160" w:line="259" w:lineRule="auto"/>
        <w:ind w:left="0" w:right="0" w:firstLine="0"/>
        <w:jc w:val="left"/>
        <w:rPr>
          <w:rFonts w:ascii="Helvetica Neue" w:cs="Helvetica Neue" w:hAnsi="Helvetica Neue" w:eastAsia="Helvetica Neue"/>
          <w:b w:val="1"/>
          <w:bCs w:val="1"/>
          <w:outline w:val="0"/>
          <w:color w:val="1d2228"/>
          <w:sz w:val="26"/>
          <w:szCs w:val="26"/>
          <w:u w:color="1d2228"/>
          <w:shd w:val="clear" w:color="auto" w:fill="ffffff"/>
          <w:rtl w:val="0"/>
          <w14:textFill>
            <w14:solidFill>
              <w14:srgbClr w14:val="1D2228"/>
            </w14:solidFill>
          </w14:textFill>
        </w:rPr>
      </w:pPr>
    </w:p>
    <w:p>
      <w:pPr>
        <w:pStyle w:val="Body"/>
        <w:bidi w:val="0"/>
        <w:spacing w:after="160" w:line="259" w:lineRule="auto"/>
        <w:ind w:left="0" w:right="0" w:firstLine="0"/>
        <w:jc w:val="left"/>
        <w:rPr>
          <w:rFonts w:ascii="Helvetica Neue" w:cs="Helvetica Neue" w:hAnsi="Helvetica Neue" w:eastAsia="Helvetica Neue"/>
          <w:b w:val="1"/>
          <w:bCs w:val="1"/>
          <w:outline w:val="0"/>
          <w:color w:val="1d2228"/>
          <w:sz w:val="26"/>
          <w:szCs w:val="26"/>
          <w:u w:color="1d2228"/>
          <w:shd w:val="clear" w:color="auto" w:fill="ffffff"/>
          <w:rtl w:val="0"/>
          <w14:textFill>
            <w14:solidFill>
              <w14:srgbClr w14:val="1D2228"/>
            </w14:solidFill>
          </w14:textFill>
        </w:rPr>
      </w:pPr>
    </w:p>
    <w:p>
      <w:pPr>
        <w:pStyle w:val="Body"/>
        <w:bidi w:val="0"/>
        <w:spacing w:after="160" w:line="259" w:lineRule="auto"/>
        <w:ind w:left="0" w:right="0" w:firstLine="0"/>
        <w:jc w:val="left"/>
        <w:rPr>
          <w:rFonts w:ascii="Helvetica Neue" w:cs="Helvetica Neue" w:hAnsi="Helvetica Neue" w:eastAsia="Helvetica Neue"/>
          <w:b w:val="1"/>
          <w:bCs w:val="1"/>
          <w:outline w:val="0"/>
          <w:color w:val="1d2228"/>
          <w:sz w:val="26"/>
          <w:szCs w:val="26"/>
          <w:u w:color="1d2228"/>
          <w:shd w:val="clear" w:color="auto" w:fill="ffffff"/>
          <w:rtl w:val="0"/>
          <w14:textFill>
            <w14:solidFill>
              <w14:srgbClr w14:val="1D2228"/>
            </w14:solidFill>
          </w14:textFill>
        </w:rPr>
      </w:pPr>
    </w:p>
    <w:p>
      <w:pPr>
        <w:pStyle w:val="Body"/>
        <w:bidi w:val="0"/>
        <w:spacing w:after="160" w:line="259" w:lineRule="auto"/>
        <w:ind w:left="0" w:right="0" w:firstLine="0"/>
        <w:jc w:val="left"/>
        <w:rPr>
          <w:rFonts w:ascii="Helvetica Neue" w:cs="Helvetica Neue" w:hAnsi="Helvetica Neue" w:eastAsia="Helvetica Neue"/>
          <w:b w:val="1"/>
          <w:bCs w:val="1"/>
          <w:outline w:val="0"/>
          <w:color w:val="1d2228"/>
          <w:sz w:val="26"/>
          <w:szCs w:val="26"/>
          <w:u w:color="1d2228"/>
          <w:shd w:val="clear" w:color="auto" w:fill="ffffff"/>
          <w:rtl w:val="0"/>
          <w14:textFill>
            <w14:solidFill>
              <w14:srgbClr w14:val="1D2228"/>
            </w14:solidFill>
          </w14:textFill>
        </w:rPr>
      </w:pPr>
    </w:p>
    <w:p>
      <w:pPr>
        <w:pStyle w:val="Body"/>
        <w:bidi w:val="0"/>
        <w:spacing w:after="160" w:line="259" w:lineRule="auto"/>
        <w:ind w:left="0" w:right="0" w:firstLine="0"/>
        <w:jc w:val="left"/>
        <w:rPr>
          <w:rFonts w:ascii="Helvetica Neue" w:cs="Helvetica Neue" w:hAnsi="Helvetica Neue" w:eastAsia="Helvetica Neue"/>
          <w:b w:val="1"/>
          <w:bCs w:val="1"/>
          <w:outline w:val="0"/>
          <w:color w:val="1d2228"/>
          <w:sz w:val="26"/>
          <w:szCs w:val="26"/>
          <w:u w:color="1d2228"/>
          <w:shd w:val="clear" w:color="auto" w:fill="ffffff"/>
          <w:rtl w:val="0"/>
          <w14:textFill>
            <w14:solidFill>
              <w14:srgbClr w14:val="1D2228"/>
            </w14:solidFill>
          </w14:textFill>
        </w:rPr>
      </w:pPr>
    </w:p>
    <w:p>
      <w:pPr>
        <w:pStyle w:val="Body"/>
        <w:bidi w:val="0"/>
        <w:spacing w:after="160" w:line="259" w:lineRule="auto"/>
        <w:ind w:left="0" w:right="0" w:firstLine="0"/>
        <w:jc w:val="left"/>
        <w:rPr>
          <w:rFonts w:ascii="Helvetica Neue" w:cs="Helvetica Neue" w:hAnsi="Helvetica Neue" w:eastAsia="Helvetica Neue"/>
          <w:b w:val="1"/>
          <w:bCs w:val="1"/>
          <w:outline w:val="0"/>
          <w:color w:val="1d2228"/>
          <w:sz w:val="26"/>
          <w:szCs w:val="26"/>
          <w:u w:color="1d2228"/>
          <w:shd w:val="clear" w:color="auto" w:fill="ffffff"/>
          <w:rtl w:val="0"/>
          <w14:textFill>
            <w14:solidFill>
              <w14:srgbClr w14:val="1D2228"/>
            </w14:solidFill>
          </w14:textFill>
        </w:rPr>
      </w:pPr>
    </w:p>
    <w:p>
      <w:pPr>
        <w:pStyle w:val="Body"/>
        <w:bidi w:val="0"/>
        <w:spacing w:after="160" w:line="259" w:lineRule="auto"/>
        <w:ind w:left="0" w:right="0" w:firstLine="0"/>
        <w:jc w:val="left"/>
        <w:rPr>
          <w:rFonts w:ascii="Helvetica Neue" w:cs="Helvetica Neue" w:hAnsi="Helvetica Neue" w:eastAsia="Helvetica Neue"/>
          <w:b w:val="1"/>
          <w:bCs w:val="1"/>
          <w:outline w:val="0"/>
          <w:color w:val="1d2228"/>
          <w:sz w:val="26"/>
          <w:szCs w:val="26"/>
          <w:u w:color="1d2228"/>
          <w:shd w:val="clear" w:color="auto" w:fill="ffffff"/>
          <w:rtl w:val="0"/>
          <w14:textFill>
            <w14:solidFill>
              <w14:srgbClr w14:val="1D2228"/>
            </w14:solidFill>
          </w14:textFill>
        </w:rPr>
      </w:pPr>
    </w:p>
    <w:p>
      <w:pPr>
        <w:pStyle w:val="Body"/>
        <w:bidi w:val="0"/>
        <w:spacing w:after="160" w:line="259" w:lineRule="auto"/>
        <w:ind w:left="0" w:right="0" w:firstLine="0"/>
        <w:jc w:val="left"/>
        <w:rPr>
          <w:rFonts w:ascii="Helvetica Neue" w:cs="Helvetica Neue" w:hAnsi="Helvetica Neue" w:eastAsia="Helvetica Neue"/>
          <w:b w:val="1"/>
          <w:bCs w:val="1"/>
          <w:outline w:val="0"/>
          <w:color w:val="1d2228"/>
          <w:sz w:val="26"/>
          <w:szCs w:val="26"/>
          <w:u w:color="1d2228"/>
          <w:shd w:val="clear" w:color="auto" w:fill="ffffff"/>
          <w:rtl w:val="0"/>
          <w14:textFill>
            <w14:solidFill>
              <w14:srgbClr w14:val="1D2228"/>
            </w14:solidFill>
          </w14:textFill>
        </w:rPr>
      </w:pPr>
    </w:p>
    <w:p>
      <w:pPr>
        <w:pStyle w:val="Body"/>
        <w:bidi w:val="0"/>
        <w:spacing w:after="160" w:line="259" w:lineRule="auto"/>
        <w:ind w:left="0" w:right="0" w:firstLine="0"/>
        <w:jc w:val="left"/>
        <w:rPr>
          <w:rFonts w:ascii="Helvetica Neue" w:cs="Helvetica Neue" w:hAnsi="Helvetica Neue" w:eastAsia="Helvetica Neue"/>
          <w:b w:val="1"/>
          <w:bCs w:val="1"/>
          <w:outline w:val="0"/>
          <w:color w:val="1d2228"/>
          <w:sz w:val="26"/>
          <w:szCs w:val="26"/>
          <w:u w:color="1d2228"/>
          <w:shd w:val="clear" w:color="auto" w:fill="ffffff"/>
          <w:rtl w:val="0"/>
          <w14:textFill>
            <w14:solidFill>
              <w14:srgbClr w14:val="1D2228"/>
            </w14:solidFill>
          </w14:textFill>
        </w:rPr>
      </w:pPr>
    </w:p>
    <w:p>
      <w:pPr>
        <w:pStyle w:val="Body"/>
        <w:bidi w:val="0"/>
        <w:spacing w:after="160" w:line="259" w:lineRule="auto"/>
        <w:ind w:left="0" w:right="0" w:firstLine="0"/>
        <w:jc w:val="left"/>
        <w:rPr>
          <w:rFonts w:ascii="Helvetica Neue" w:cs="Helvetica Neue" w:hAnsi="Helvetica Neue" w:eastAsia="Helvetica Neue"/>
          <w:b w:val="1"/>
          <w:bCs w:val="1"/>
          <w:outline w:val="0"/>
          <w:color w:val="1d2228"/>
          <w:sz w:val="26"/>
          <w:szCs w:val="26"/>
          <w:u w:color="1d2228"/>
          <w:shd w:val="clear" w:color="auto" w:fill="ffffff"/>
          <w:rtl w:val="0"/>
          <w14:textFill>
            <w14:solidFill>
              <w14:srgbClr w14:val="1D2228"/>
            </w14:solidFill>
          </w14:textFill>
        </w:rPr>
      </w:pPr>
    </w:p>
    <w:p>
      <w:pPr>
        <w:pStyle w:val="Body"/>
        <w:bidi w:val="0"/>
        <w:spacing w:after="160" w:line="259" w:lineRule="auto"/>
        <w:ind w:left="0" w:right="0" w:firstLine="0"/>
        <w:jc w:val="left"/>
        <w:rPr>
          <w:rFonts w:ascii="Helvetica Neue" w:cs="Helvetica Neue" w:hAnsi="Helvetica Neue" w:eastAsia="Helvetica Neue"/>
          <w:b w:val="1"/>
          <w:bCs w:val="1"/>
          <w:outline w:val="0"/>
          <w:color w:val="1d2228"/>
          <w:sz w:val="26"/>
          <w:szCs w:val="26"/>
          <w:u w:color="1d2228"/>
          <w:shd w:val="clear" w:color="auto" w:fill="ffffff"/>
          <w:rtl w:val="0"/>
          <w14:textFill>
            <w14:solidFill>
              <w14:srgbClr w14:val="1D2228"/>
            </w14:solidFill>
          </w14:textFill>
        </w:rPr>
      </w:pPr>
    </w:p>
    <w:p>
      <w:pPr>
        <w:pStyle w:val="Body"/>
        <w:bidi w:val="0"/>
        <w:spacing w:after="160" w:line="259" w:lineRule="auto"/>
        <w:ind w:left="0" w:right="0" w:firstLine="0"/>
        <w:jc w:val="left"/>
        <w:rPr>
          <w:rFonts w:ascii="Helvetica Neue" w:cs="Helvetica Neue" w:hAnsi="Helvetica Neue" w:eastAsia="Helvetica Neue"/>
          <w:b w:val="1"/>
          <w:bCs w:val="1"/>
          <w:outline w:val="0"/>
          <w:color w:val="1d2228"/>
          <w:sz w:val="26"/>
          <w:szCs w:val="26"/>
          <w:u w:color="1d2228"/>
          <w:shd w:val="clear" w:color="auto" w:fill="ffffff"/>
          <w:rtl w:val="0"/>
          <w14:textFill>
            <w14:solidFill>
              <w14:srgbClr w14:val="1D2228"/>
            </w14:solidFill>
          </w14:textFill>
        </w:rPr>
      </w:pPr>
    </w:p>
    <w:p>
      <w:pPr>
        <w:pStyle w:val="Body"/>
        <w:bidi w:val="0"/>
        <w:spacing w:after="160" w:line="259" w:lineRule="auto"/>
        <w:ind w:left="0" w:right="0" w:firstLine="0"/>
        <w:jc w:val="left"/>
        <w:rPr>
          <w:rFonts w:ascii="Helvetica Neue" w:cs="Helvetica Neue" w:hAnsi="Helvetica Neue" w:eastAsia="Helvetica Neue"/>
          <w:b w:val="1"/>
          <w:bCs w:val="1"/>
          <w:outline w:val="0"/>
          <w:color w:val="1d2228"/>
          <w:sz w:val="26"/>
          <w:szCs w:val="26"/>
          <w:u w:color="1d2228"/>
          <w:shd w:val="clear" w:color="auto" w:fill="ffffff"/>
          <w:rtl w:val="0"/>
          <w14:textFill>
            <w14:solidFill>
              <w14:srgbClr w14:val="1D2228"/>
            </w14:solidFill>
          </w14:textFill>
        </w:rPr>
      </w:pPr>
    </w:p>
    <w:p>
      <w:pPr>
        <w:pStyle w:val="Body"/>
        <w:bidi w:val="0"/>
        <w:spacing w:after="160" w:line="259" w:lineRule="auto"/>
        <w:ind w:left="0" w:right="0" w:firstLine="0"/>
        <w:jc w:val="left"/>
        <w:rPr>
          <w:rFonts w:ascii="Helvetica Neue" w:cs="Helvetica Neue" w:hAnsi="Helvetica Neue" w:eastAsia="Helvetica Neue"/>
          <w:b w:val="1"/>
          <w:bCs w:val="1"/>
          <w:outline w:val="0"/>
          <w:color w:val="1d2228"/>
          <w:sz w:val="26"/>
          <w:szCs w:val="26"/>
          <w:u w:color="1d2228"/>
          <w:shd w:val="clear" w:color="auto" w:fill="ffffff"/>
          <w:rtl w:val="0"/>
          <w14:textFill>
            <w14:solidFill>
              <w14:srgbClr w14:val="1D2228"/>
            </w14:solidFill>
          </w14:textFill>
        </w:rPr>
      </w:pPr>
    </w:p>
    <w:p>
      <w:pPr>
        <w:pStyle w:val="Body"/>
        <w:bidi w:val="0"/>
        <w:spacing w:after="160" w:line="259" w:lineRule="auto"/>
        <w:ind w:left="0" w:right="0" w:firstLine="0"/>
        <w:jc w:val="left"/>
        <w:rPr>
          <w:rFonts w:ascii="Helvetica Neue" w:cs="Helvetica Neue" w:hAnsi="Helvetica Neue" w:eastAsia="Helvetica Neue"/>
          <w:b w:val="1"/>
          <w:bCs w:val="1"/>
          <w:outline w:val="0"/>
          <w:color w:val="1d2228"/>
          <w:sz w:val="30"/>
          <w:szCs w:val="30"/>
          <w:u w:color="1d2228"/>
          <w:shd w:val="clear" w:color="auto" w:fill="ffffff"/>
          <w:rtl w:val="0"/>
          <w14:textFill>
            <w14:solidFill>
              <w14:srgbClr w14:val="1D2228"/>
            </w14:solidFill>
          </w14:textFill>
        </w:rPr>
      </w:pPr>
      <w:r>
        <w:rPr>
          <w:rFonts w:ascii="Helvetica Neue" w:hAnsi="Helvetica Neue"/>
          <w:b w:val="1"/>
          <w:bCs w:val="1"/>
          <w:outline w:val="0"/>
          <w:color w:val="1d2228"/>
          <w:sz w:val="30"/>
          <w:szCs w:val="30"/>
          <w:u w:color="1d2228"/>
          <w:shd w:val="clear" w:color="auto" w:fill="ffffff"/>
          <w:rtl w:val="0"/>
          <w:lang w:val="en-US"/>
          <w14:textFill>
            <w14:solidFill>
              <w14:srgbClr w14:val="1D2228"/>
            </w14:solidFill>
          </w14:textFill>
        </w:rPr>
        <w:t>REFERENCES:</w:t>
      </w:r>
    </w:p>
    <w:p>
      <w:pPr>
        <w:pStyle w:val="Body"/>
        <w:bidi w:val="0"/>
        <w:spacing w:after="160" w:line="259" w:lineRule="auto"/>
        <w:ind w:left="0" w:right="0" w:firstLine="0"/>
        <w:jc w:val="left"/>
        <w:rPr>
          <w:rFonts w:ascii="Helvetica Neue" w:cs="Helvetica Neue" w:hAnsi="Helvetica Neue" w:eastAsia="Helvetica Neue"/>
          <w:outline w:val="0"/>
          <w:color w:val="1d2228"/>
          <w:sz w:val="2"/>
          <w:szCs w:val="2"/>
          <w:u w:color="1d2228"/>
          <w:shd w:val="clear" w:color="auto" w:fill="ffffff"/>
          <w:rtl w:val="0"/>
          <w14:textFill>
            <w14:solidFill>
              <w14:srgbClr w14:val="1D2228"/>
            </w14:solidFill>
          </w14:textFill>
        </w:rPr>
      </w:pPr>
    </w:p>
    <w:p>
      <w:pPr>
        <w:pStyle w:val="Body"/>
        <w:numPr>
          <w:ilvl w:val="0"/>
          <w:numId w:val="4"/>
        </w:numPr>
        <w:bidi w:val="0"/>
        <w:spacing w:after="160" w:line="259" w:lineRule="auto"/>
        <w:ind w:right="0"/>
        <w:jc w:val="left"/>
        <w:rPr>
          <w:rFonts w:ascii="Calibri" w:hAnsi="Calibri"/>
          <w:sz w:val="26"/>
          <w:szCs w:val="26"/>
          <w:u w:color="000000"/>
          <w:rtl w:val="0"/>
          <w:lang w:val="en-US"/>
        </w:rPr>
      </w:pPr>
      <w:r>
        <w:rPr>
          <w:rFonts w:ascii="Helvetica Neue" w:hAnsi="Helvetica Neue"/>
          <w:outline w:val="0"/>
          <w:color w:val="1d2228"/>
          <w:sz w:val="26"/>
          <w:szCs w:val="26"/>
          <w:u w:color="1d2228"/>
          <w:shd w:val="clear" w:color="auto" w:fill="ffffff"/>
          <w:rtl w:val="0"/>
          <w:lang w:val="en-US"/>
          <w14:textFill>
            <w14:solidFill>
              <w14:srgbClr w14:val="1D2228"/>
            </w14:solidFill>
          </w14:textFill>
        </w:rPr>
        <w:t xml:space="preserve">Pestle Analysis. (2024). External Factors That Affect Business. Retrieved from </w:t>
      </w:r>
      <w:r>
        <w:rPr>
          <w:rStyle w:val="Hyperlink.0"/>
          <w:rFonts w:ascii="Calibri" w:cs="Calibri" w:hAnsi="Calibri" w:eastAsia="Calibri"/>
          <w:sz w:val="26"/>
          <w:szCs w:val="26"/>
          <w:u w:color="000000"/>
          <w:rtl w:val="0"/>
        </w:rPr>
        <w:fldChar w:fldCharType="begin" w:fldLock="0"/>
      </w:r>
      <w:r>
        <w:rPr>
          <w:rStyle w:val="Hyperlink.0"/>
          <w:rFonts w:ascii="Calibri" w:cs="Calibri" w:hAnsi="Calibri" w:eastAsia="Calibri"/>
          <w:sz w:val="26"/>
          <w:szCs w:val="26"/>
          <w:u w:color="000000"/>
          <w:rtl w:val="0"/>
        </w:rPr>
        <w:instrText xml:space="preserve"> HYPERLINK "https://pestleanalysis.com/external-factors-affect-business/"</w:instrText>
      </w:r>
      <w:r>
        <w:rPr>
          <w:rStyle w:val="Hyperlink.0"/>
          <w:rFonts w:ascii="Calibri" w:cs="Calibri" w:hAnsi="Calibri" w:eastAsia="Calibri"/>
          <w:sz w:val="26"/>
          <w:szCs w:val="26"/>
          <w:u w:color="000000"/>
          <w:rtl w:val="0"/>
        </w:rPr>
        <w:fldChar w:fldCharType="separate" w:fldLock="0"/>
      </w:r>
      <w:r>
        <w:rPr>
          <w:rStyle w:val="Hyperlink.0"/>
          <w:rFonts w:ascii="Calibri" w:hAnsi="Calibri"/>
          <w:sz w:val="26"/>
          <w:szCs w:val="26"/>
          <w:u w:color="000000"/>
          <w:rtl w:val="0"/>
          <w:lang w:val="en-US"/>
        </w:rPr>
        <w:t>https://pestleanalysis.com/external-factors-affect-business/</w:t>
      </w:r>
      <w:r>
        <w:rPr>
          <w:rFonts w:ascii="Calibri" w:cs="Calibri" w:hAnsi="Calibri" w:eastAsia="Calibri"/>
          <w:sz w:val="26"/>
          <w:szCs w:val="26"/>
          <w:u w:color="000000"/>
          <w:rtl w:val="0"/>
        </w:rPr>
        <w:fldChar w:fldCharType="end" w:fldLock="0"/>
      </w:r>
    </w:p>
    <w:p>
      <w:pPr>
        <w:pStyle w:val="Body"/>
        <w:numPr>
          <w:ilvl w:val="0"/>
          <w:numId w:val="4"/>
        </w:numPr>
        <w:bidi w:val="0"/>
        <w:spacing w:after="160" w:line="259" w:lineRule="auto"/>
        <w:ind w:right="0"/>
        <w:jc w:val="left"/>
        <w:rPr>
          <w:rFonts w:ascii="Calibri" w:hAnsi="Calibri"/>
          <w:sz w:val="26"/>
          <w:szCs w:val="26"/>
          <w:u w:color="000000"/>
          <w:rtl w:val="0"/>
          <w:lang w:val="en-US"/>
        </w:rPr>
      </w:pPr>
      <w:r>
        <w:rPr>
          <w:rFonts w:ascii="Helvetica Neue" w:hAnsi="Helvetica Neue"/>
          <w:outline w:val="0"/>
          <w:color w:val="1d2228"/>
          <w:sz w:val="26"/>
          <w:szCs w:val="26"/>
          <w:u w:color="1d2228"/>
          <w:shd w:val="clear" w:color="auto" w:fill="ffffff"/>
          <w:rtl w:val="0"/>
          <w:lang w:val="en-US"/>
          <w14:textFill>
            <w14:solidFill>
              <w14:srgbClr w14:val="1D2228"/>
            </w14:solidFill>
          </w14:textFill>
        </w:rPr>
        <w:t xml:space="preserve">Pereira, D. (2023, August 17). Apple PESTLE Analysis. Retrieved from </w:t>
      </w:r>
      <w:r>
        <w:rPr>
          <w:rStyle w:val="Hyperlink.0"/>
          <w:rFonts w:ascii="Calibri" w:cs="Calibri" w:hAnsi="Calibri" w:eastAsia="Calibri"/>
          <w:sz w:val="26"/>
          <w:szCs w:val="26"/>
          <w:u w:color="000000"/>
          <w:rtl w:val="0"/>
        </w:rPr>
        <w:fldChar w:fldCharType="begin" w:fldLock="0"/>
      </w:r>
      <w:r>
        <w:rPr>
          <w:rStyle w:val="Hyperlink.0"/>
          <w:rFonts w:ascii="Calibri" w:cs="Calibri" w:hAnsi="Calibri" w:eastAsia="Calibri"/>
          <w:sz w:val="26"/>
          <w:szCs w:val="26"/>
          <w:u w:color="000000"/>
          <w:rtl w:val="0"/>
        </w:rPr>
        <w:instrText xml:space="preserve"> HYPERLINK "https://businessmodelanalyst.com/apple-pestle-analysis/#:~:text=Consumer%20Spending%3A%20Consumer%20spending%20is,sales%20will%20likely%20slow%20down"</w:instrText>
      </w:r>
      <w:r>
        <w:rPr>
          <w:rStyle w:val="Hyperlink.0"/>
          <w:rFonts w:ascii="Calibri" w:cs="Calibri" w:hAnsi="Calibri" w:eastAsia="Calibri"/>
          <w:sz w:val="26"/>
          <w:szCs w:val="26"/>
          <w:u w:color="000000"/>
          <w:rtl w:val="0"/>
        </w:rPr>
        <w:fldChar w:fldCharType="separate" w:fldLock="0"/>
      </w:r>
      <w:r>
        <w:rPr>
          <w:rStyle w:val="Hyperlink.0"/>
          <w:rFonts w:ascii="Calibri" w:hAnsi="Calibri"/>
          <w:sz w:val="26"/>
          <w:szCs w:val="26"/>
          <w:u w:color="000000"/>
          <w:rtl w:val="0"/>
          <w:lang w:val="en-US"/>
        </w:rPr>
        <w:t>https://businessmodelanalyst.com/apple-pestle-analysis/#:~:text=Consumer%20Spending%3A%20Consumer%20spending%20is,sales%20will%20likely%20slow%20down</w:t>
      </w:r>
      <w:r>
        <w:rPr>
          <w:rFonts w:ascii="Calibri" w:cs="Calibri" w:hAnsi="Calibri" w:eastAsia="Calibri"/>
          <w:sz w:val="26"/>
          <w:szCs w:val="26"/>
          <w:u w:color="000000"/>
          <w:rtl w:val="0"/>
        </w:rPr>
        <w:fldChar w:fldCharType="end" w:fldLock="0"/>
      </w:r>
      <w:r>
        <w:rPr>
          <w:rFonts w:ascii="Helvetica Neue" w:hAnsi="Helvetica Neue"/>
          <w:outline w:val="0"/>
          <w:color w:val="1d2228"/>
          <w:sz w:val="26"/>
          <w:szCs w:val="26"/>
          <w:u w:color="1d2228"/>
          <w:shd w:val="clear" w:color="auto" w:fill="ffffff"/>
          <w:rtl w:val="0"/>
          <w14:textFill>
            <w14:solidFill>
              <w14:srgbClr w14:val="1D2228"/>
            </w14:solidFill>
          </w14:textFill>
        </w:rPr>
        <w:t>.</w:t>
      </w:r>
    </w:p>
    <w:p>
      <w:pPr>
        <w:pStyle w:val="Body"/>
        <w:numPr>
          <w:ilvl w:val="0"/>
          <w:numId w:val="4"/>
        </w:numPr>
        <w:bidi w:val="0"/>
        <w:spacing w:after="160" w:line="259" w:lineRule="auto"/>
        <w:ind w:right="0"/>
        <w:jc w:val="left"/>
        <w:rPr>
          <w:rFonts w:ascii="Calibri" w:hAnsi="Calibri"/>
          <w:sz w:val="26"/>
          <w:szCs w:val="26"/>
          <w:u w:color="000000"/>
          <w:rtl w:val="0"/>
          <w:lang w:val="en-US"/>
        </w:rPr>
      </w:pPr>
      <w:r>
        <w:rPr>
          <w:rFonts w:ascii="Helvetica Neue" w:hAnsi="Helvetica Neue"/>
          <w:outline w:val="0"/>
          <w:color w:val="1d2228"/>
          <w:sz w:val="26"/>
          <w:szCs w:val="26"/>
          <w:u w:color="1d2228"/>
          <w:shd w:val="clear" w:color="auto" w:fill="ffffff"/>
          <w:rtl w:val="0"/>
          <w:lang w:val="en-US"/>
          <w14:textFill>
            <w14:solidFill>
              <w14:srgbClr w14:val="1D2228"/>
            </w14:solidFill>
          </w14:textFill>
        </w:rPr>
        <w:t xml:space="preserve">International Journal of Economics, Commerce and Management, (2015). A critical analysis of internal and external environment of Apple Inc. [online] United Kingdom, Vol. III, Issue 6, June 2015. Available at: &lt;http://ijecm.co.uk/&gt; </w:t>
      </w:r>
      <w:r>
        <w:rPr>
          <w:rStyle w:val="Hyperlink.0"/>
          <w:rFonts w:ascii="Calibri" w:cs="Calibri" w:hAnsi="Calibri" w:eastAsia="Calibri"/>
          <w:sz w:val="26"/>
          <w:szCs w:val="26"/>
          <w:u w:color="000000"/>
          <w:rtl w:val="0"/>
        </w:rPr>
        <w:fldChar w:fldCharType="begin" w:fldLock="0"/>
      </w:r>
      <w:r>
        <w:rPr>
          <w:rStyle w:val="Hyperlink.0"/>
          <w:rFonts w:ascii="Calibri" w:cs="Calibri" w:hAnsi="Calibri" w:eastAsia="Calibri"/>
          <w:sz w:val="26"/>
          <w:szCs w:val="26"/>
          <w:u w:color="000000"/>
          <w:rtl w:val="0"/>
        </w:rPr>
        <w:instrText xml:space="preserve"> HYPERLINK "https://www.researchgate.net/profile/Md-Alam-5/publication/282274921_A_CRITICAL_ANALYSIS_OF_INTERNAL_AND_EXTERNAL_ENVIRONMENT_OF_APPLE_INC/links/56ff003908aea6b77468d502/A-CRITICAL-ANALYSIS-OF-INTERNAL-AND-EXTERNAL-ENVIRONMENT-OF-APPLE-INC.pdf"</w:instrText>
      </w:r>
      <w:r>
        <w:rPr>
          <w:rStyle w:val="Hyperlink.0"/>
          <w:rFonts w:ascii="Calibri" w:cs="Calibri" w:hAnsi="Calibri" w:eastAsia="Calibri"/>
          <w:sz w:val="26"/>
          <w:szCs w:val="26"/>
          <w:u w:color="000000"/>
          <w:rtl w:val="0"/>
        </w:rPr>
        <w:fldChar w:fldCharType="separate" w:fldLock="0"/>
      </w:r>
      <w:r>
        <w:rPr>
          <w:rStyle w:val="Hyperlink.0"/>
          <w:rFonts w:ascii="Calibri" w:hAnsi="Calibri"/>
          <w:sz w:val="26"/>
          <w:szCs w:val="26"/>
          <w:u w:color="000000"/>
          <w:rtl w:val="0"/>
          <w:lang w:val="en-US"/>
        </w:rPr>
        <w:t>https://www.researchgate.net/profile/Md-Alam-5/publication/282274921_A_CRITICAL_ANALYSIS_OF_INTERNAL_AND_EXTERNAL_ENVIRONMENT_OF_APPLE_INC/links/56ff003908aea6b77468d502/A-CRITICAL-ANALYSIS-OF-INTERNAL-AND-EXTERNAL-ENVIRONMENT-OF-APPLE-INC.pdf</w:t>
      </w:r>
      <w:r>
        <w:rPr>
          <w:rFonts w:ascii="Calibri" w:cs="Calibri" w:hAnsi="Calibri" w:eastAsia="Calibri"/>
          <w:sz w:val="26"/>
          <w:szCs w:val="26"/>
          <w:u w:color="000000"/>
          <w:rtl w:val="0"/>
        </w:rPr>
        <w:fldChar w:fldCharType="end" w:fldLock="0"/>
      </w:r>
    </w:p>
    <w:p>
      <w:pPr>
        <w:pStyle w:val="Body"/>
        <w:numPr>
          <w:ilvl w:val="0"/>
          <w:numId w:val="4"/>
        </w:numPr>
        <w:bidi w:val="0"/>
        <w:spacing w:after="160" w:line="259" w:lineRule="auto"/>
        <w:ind w:right="0"/>
        <w:jc w:val="left"/>
        <w:rPr>
          <w:rFonts w:ascii="Calibri" w:hAnsi="Calibri"/>
          <w:sz w:val="26"/>
          <w:szCs w:val="26"/>
          <w:u w:color="000000"/>
          <w:rtl w:val="0"/>
          <w:lang w:val="nl-NL"/>
        </w:rPr>
      </w:pPr>
      <w:r>
        <w:rPr>
          <w:rFonts w:ascii="Helvetica Neue" w:hAnsi="Helvetica Neue"/>
          <w:outline w:val="0"/>
          <w:color w:val="1d2228"/>
          <w:sz w:val="26"/>
          <w:szCs w:val="26"/>
          <w:u w:color="1d2228"/>
          <w:shd w:val="clear" w:color="auto" w:fill="ffffff"/>
          <w:rtl w:val="0"/>
          <w:lang w:val="nl-NL"/>
          <w14:textFill>
            <w14:solidFill>
              <w14:srgbClr w14:val="1D2228"/>
            </w14:solidFill>
          </w14:textFill>
        </w:rPr>
        <w:t>Torres, C., Garcia-French, M., Hordijk, R., Nguyen, K. and Olup, L. (2012). Four Case Studies on Corporate Social Responsibility: Do Conflicts Affect a Companya</w:t>
      </w:r>
      <w:r>
        <w:rPr>
          <w:rFonts w:ascii="Helvetica Neue" w:hAnsi="Helvetica Neue" w:hint="default"/>
          <w:outline w:val="0"/>
          <w:color w:val="1d2228"/>
          <w:sz w:val="26"/>
          <w:szCs w:val="26"/>
          <w:u w:color="1d2228"/>
          <w:shd w:val="clear" w:color="auto" w:fill="ffffff"/>
          <w:rtl w:val="0"/>
          <w:lang w:val="pt-PT"/>
          <w14:textFill>
            <w14:solidFill>
              <w14:srgbClr w14:val="1D2228"/>
            </w14:solidFill>
          </w14:textFill>
        </w:rPr>
        <w:t>̂€</w:t>
      </w:r>
      <w:r>
        <w:rPr>
          <w:rFonts w:ascii="Helvetica Neue" w:hAnsi="Helvetica Neue"/>
          <w:outline w:val="0"/>
          <w:color w:val="1d2228"/>
          <w:sz w:val="26"/>
          <w:szCs w:val="26"/>
          <w:u w:color="1d2228"/>
          <w:shd w:val="clear" w:color="auto" w:fill="ffffff"/>
          <w:rtl w:val="0"/>
          <w:lang w:val="en-US"/>
          <w14:textFill>
            <w14:solidFill>
              <w14:srgbClr w14:val="1D2228"/>
            </w14:solidFill>
          </w14:textFill>
        </w:rPr>
        <w:t xml:space="preserve">TMs Corporate Social Responsibility Policy?.Utrecht Law Review, [online] 8(3), pp.51-73. Available at: </w:t>
      </w:r>
      <w:r>
        <w:rPr>
          <w:rStyle w:val="Hyperlink.0"/>
          <w:rFonts w:ascii="Calibri" w:cs="Calibri" w:hAnsi="Calibri" w:eastAsia="Calibri"/>
          <w:sz w:val="26"/>
          <w:szCs w:val="26"/>
          <w:u w:color="000000"/>
          <w:rtl w:val="0"/>
        </w:rPr>
        <w:fldChar w:fldCharType="begin" w:fldLock="0"/>
      </w:r>
      <w:r>
        <w:rPr>
          <w:rStyle w:val="Hyperlink.0"/>
          <w:rFonts w:ascii="Calibri" w:cs="Calibri" w:hAnsi="Calibri" w:eastAsia="Calibri"/>
          <w:sz w:val="26"/>
          <w:szCs w:val="26"/>
          <w:u w:color="000000"/>
          <w:rtl w:val="0"/>
        </w:rPr>
        <w:instrText xml:space="preserve"> HYPERLINK "http://www.utrechtlawreview.org/index.php/ulr/article/view/205"</w:instrText>
      </w:r>
      <w:r>
        <w:rPr>
          <w:rStyle w:val="Hyperlink.0"/>
          <w:rFonts w:ascii="Calibri" w:cs="Calibri" w:hAnsi="Calibri" w:eastAsia="Calibri"/>
          <w:sz w:val="26"/>
          <w:szCs w:val="26"/>
          <w:u w:color="000000"/>
          <w:rtl w:val="0"/>
        </w:rPr>
        <w:fldChar w:fldCharType="separate" w:fldLock="0"/>
      </w:r>
      <w:r>
        <w:rPr>
          <w:rStyle w:val="Hyperlink.0"/>
          <w:rFonts w:ascii="Calibri" w:hAnsi="Calibri"/>
          <w:sz w:val="26"/>
          <w:szCs w:val="26"/>
          <w:u w:color="000000"/>
          <w:rtl w:val="0"/>
          <w:lang w:val="de-DE"/>
        </w:rPr>
        <w:t>http://www.utrechtlawreview.org/index.php/ulr/article/view/205</w:t>
      </w:r>
      <w:r>
        <w:rPr>
          <w:rFonts w:ascii="Calibri" w:cs="Calibri" w:hAnsi="Calibri" w:eastAsia="Calibri"/>
          <w:sz w:val="26"/>
          <w:szCs w:val="26"/>
          <w:u w:color="000000"/>
          <w:rtl w:val="0"/>
        </w:rPr>
        <w:fldChar w:fldCharType="end" w:fldLock="0"/>
      </w:r>
      <w:r>
        <w:rPr>
          <w:rFonts w:ascii="Helvetica Neue" w:hAnsi="Helvetica Neue"/>
          <w:outline w:val="0"/>
          <w:color w:val="1d2228"/>
          <w:sz w:val="26"/>
          <w:szCs w:val="26"/>
          <w:u w:color="1d2228"/>
          <w:shd w:val="clear" w:color="auto" w:fill="ffffff"/>
          <w:rtl w:val="0"/>
          <w:lang w:val="en-US"/>
          <w14:textFill>
            <w14:solidFill>
              <w14:srgbClr w14:val="1D2228"/>
            </w14:solidFill>
          </w14:textFill>
        </w:rPr>
        <w:t>[Accessed 14 Oct. 2014].</w:t>
      </w:r>
    </w:p>
    <w:p>
      <w:pPr>
        <w:pStyle w:val="Body"/>
        <w:numPr>
          <w:ilvl w:val="0"/>
          <w:numId w:val="4"/>
        </w:numPr>
        <w:bidi w:val="0"/>
        <w:spacing w:after="160" w:line="259" w:lineRule="auto"/>
        <w:ind w:right="0"/>
        <w:jc w:val="left"/>
        <w:rPr>
          <w:rFonts w:ascii="Calibri" w:hAnsi="Calibri"/>
          <w:sz w:val="26"/>
          <w:szCs w:val="26"/>
          <w:u w:color="000000"/>
          <w:rtl w:val="0"/>
          <w:lang w:val="en-US"/>
        </w:rPr>
      </w:pPr>
      <w:r>
        <w:rPr>
          <w:rFonts w:ascii="Helvetica Neue" w:hAnsi="Helvetica Neue"/>
          <w:outline w:val="0"/>
          <w:color w:val="1d2228"/>
          <w:sz w:val="26"/>
          <w:szCs w:val="26"/>
          <w:u w:color="1d2228"/>
          <w:shd w:val="clear" w:color="auto" w:fill="ffffff"/>
          <w:rtl w:val="0"/>
          <w:lang w:val="en-US"/>
          <w14:textFill>
            <w14:solidFill>
              <w14:srgbClr w14:val="1D2228"/>
            </w14:solidFill>
          </w14:textFill>
        </w:rPr>
        <w:t xml:space="preserve">Ukessays.com, (2014). Corporate Governance A Case study on Apple Inc. [online] Available at: </w:t>
      </w:r>
      <w:r>
        <w:rPr>
          <w:rStyle w:val="Hyperlink.0"/>
          <w:rFonts w:ascii="Calibri" w:cs="Calibri" w:hAnsi="Calibri" w:eastAsia="Calibri"/>
          <w:sz w:val="26"/>
          <w:szCs w:val="26"/>
          <w:u w:color="000000"/>
          <w:rtl w:val="0"/>
        </w:rPr>
        <w:fldChar w:fldCharType="begin" w:fldLock="0"/>
      </w:r>
      <w:r>
        <w:rPr>
          <w:rStyle w:val="Hyperlink.0"/>
          <w:rFonts w:ascii="Calibri" w:cs="Calibri" w:hAnsi="Calibri" w:eastAsia="Calibri"/>
          <w:sz w:val="26"/>
          <w:szCs w:val="26"/>
          <w:u w:color="000000"/>
          <w:rtl w:val="0"/>
        </w:rPr>
        <w:instrText xml:space="preserve"> HYPERLINK "http://www.ukessays.com/essays/accounting/corporate-governance-a-case-study-on-apple-inc-accounting-essay.php"</w:instrText>
      </w:r>
      <w:r>
        <w:rPr>
          <w:rStyle w:val="Hyperlink.0"/>
          <w:rFonts w:ascii="Calibri" w:cs="Calibri" w:hAnsi="Calibri" w:eastAsia="Calibri"/>
          <w:sz w:val="26"/>
          <w:szCs w:val="26"/>
          <w:u w:color="000000"/>
          <w:rtl w:val="0"/>
        </w:rPr>
        <w:fldChar w:fldCharType="separate" w:fldLock="0"/>
      </w:r>
      <w:r>
        <w:rPr>
          <w:rStyle w:val="Hyperlink.0"/>
          <w:rFonts w:ascii="Calibri" w:hAnsi="Calibri"/>
          <w:sz w:val="26"/>
          <w:szCs w:val="26"/>
          <w:u w:color="000000"/>
          <w:rtl w:val="0"/>
          <w:lang w:val="en-US"/>
        </w:rPr>
        <w:t>http://www.ukessays.com/essays/accounting/corporate-governance-a-case-study-on-apple-inc-accounting-essay.php</w:t>
      </w:r>
      <w:r>
        <w:rPr>
          <w:rFonts w:ascii="Calibri" w:cs="Calibri" w:hAnsi="Calibri" w:eastAsia="Calibri"/>
          <w:sz w:val="26"/>
          <w:szCs w:val="26"/>
          <w:u w:color="000000"/>
          <w:rtl w:val="0"/>
        </w:rPr>
        <w:fldChar w:fldCharType="end" w:fldLock="0"/>
      </w:r>
      <w:r>
        <w:rPr>
          <w:rFonts w:ascii="Helvetica Neue" w:hAnsi="Helvetica Neue"/>
          <w:outline w:val="0"/>
          <w:color w:val="1d2228"/>
          <w:sz w:val="26"/>
          <w:szCs w:val="26"/>
          <w:u w:color="1d2228"/>
          <w:shd w:val="clear" w:color="auto" w:fill="ffffff"/>
          <w:rtl w:val="0"/>
          <w:lang w:val="en-US"/>
          <w14:textFill>
            <w14:solidFill>
              <w14:srgbClr w14:val="1D2228"/>
            </w14:solidFill>
          </w14:textFill>
        </w:rPr>
        <w:t xml:space="preserve"> </w:t>
      </w:r>
      <w:r>
        <w:rPr>
          <w:rFonts w:ascii="Helvetica Neue" w:hAnsi="Helvetica Neue"/>
          <w:outline w:val="0"/>
          <w:color w:val="1d2228"/>
          <w:sz w:val="26"/>
          <w:szCs w:val="26"/>
          <w:u w:color="1d2228"/>
          <w:shd w:val="clear" w:color="auto" w:fill="ffffff"/>
          <w:rtl w:val="0"/>
          <w:lang w:val="en-US"/>
          <w14:textFill>
            <w14:solidFill>
              <w14:srgbClr w14:val="1D2228"/>
            </w14:solidFill>
          </w14:textFill>
        </w:rPr>
        <w:t>[Accessed 4 Aug. 2014]</w:t>
      </w:r>
    </w:p>
    <w:p>
      <w:pPr>
        <w:pStyle w:val="Body"/>
        <w:numPr>
          <w:ilvl w:val="0"/>
          <w:numId w:val="4"/>
        </w:numPr>
        <w:bidi w:val="0"/>
        <w:spacing w:after="160" w:line="259" w:lineRule="auto"/>
        <w:ind w:right="0"/>
        <w:jc w:val="left"/>
        <w:rPr>
          <w:rFonts w:ascii="Calibri" w:hAnsi="Calibri"/>
          <w:sz w:val="26"/>
          <w:szCs w:val="26"/>
          <w:u w:color="000000"/>
          <w:rtl w:val="0"/>
          <w:lang w:val="en-US"/>
        </w:rPr>
      </w:pPr>
      <w:r>
        <w:rPr>
          <w:rFonts w:ascii="Helvetica Neue" w:hAnsi="Helvetica Neue"/>
          <w:outline w:val="0"/>
          <w:color w:val="1d2228"/>
          <w:sz w:val="26"/>
          <w:szCs w:val="26"/>
          <w:u w:color="1d2228"/>
          <w:shd w:val="clear" w:color="auto" w:fill="ffffff"/>
          <w:rtl w:val="0"/>
          <w:lang w:val="en-US"/>
          <w14:textFill>
            <w14:solidFill>
              <w14:srgbClr w14:val="1D2228"/>
            </w14:solidFill>
          </w14:textFill>
        </w:rPr>
        <w:t xml:space="preserve">Who's Who Legal, (2014). The Latest Legal News, Research and Legal Profiles - Who's Who Legal. [online] Available at: </w:t>
      </w:r>
      <w:r>
        <w:rPr>
          <w:rStyle w:val="Hyperlink.0"/>
          <w:rFonts w:ascii="Calibri" w:cs="Calibri" w:hAnsi="Calibri" w:eastAsia="Calibri"/>
          <w:sz w:val="26"/>
          <w:szCs w:val="26"/>
          <w:u w:color="000000"/>
          <w:rtl w:val="0"/>
        </w:rPr>
        <w:fldChar w:fldCharType="begin" w:fldLock="0"/>
      </w:r>
      <w:r>
        <w:rPr>
          <w:rStyle w:val="Hyperlink.0"/>
          <w:rFonts w:ascii="Calibri" w:cs="Calibri" w:hAnsi="Calibri" w:eastAsia="Calibri"/>
          <w:sz w:val="26"/>
          <w:szCs w:val="26"/>
          <w:u w:color="000000"/>
          <w:rtl w:val="0"/>
        </w:rPr>
        <w:instrText xml:space="preserve"> HYPERLINK "http://whoswholegal.com/news/analysis/article/31575/research-trends-conclusions/"</w:instrText>
      </w:r>
      <w:r>
        <w:rPr>
          <w:rStyle w:val="Hyperlink.0"/>
          <w:rFonts w:ascii="Calibri" w:cs="Calibri" w:hAnsi="Calibri" w:eastAsia="Calibri"/>
          <w:sz w:val="26"/>
          <w:szCs w:val="26"/>
          <w:u w:color="000000"/>
          <w:rtl w:val="0"/>
        </w:rPr>
        <w:fldChar w:fldCharType="separate" w:fldLock="0"/>
      </w:r>
      <w:r>
        <w:rPr>
          <w:rStyle w:val="Hyperlink.0"/>
          <w:rFonts w:ascii="Calibri" w:hAnsi="Calibri"/>
          <w:sz w:val="26"/>
          <w:szCs w:val="26"/>
          <w:u w:color="000000"/>
          <w:rtl w:val="0"/>
          <w:lang w:val="en-US"/>
        </w:rPr>
        <w:t>http://whoswholegal.com/news/analysis/article/31575/research-trends-conclusions/</w:t>
      </w:r>
      <w:r>
        <w:rPr>
          <w:rFonts w:ascii="Calibri" w:cs="Calibri" w:hAnsi="Calibri" w:eastAsia="Calibri"/>
          <w:sz w:val="26"/>
          <w:szCs w:val="26"/>
          <w:u w:color="000000"/>
          <w:rtl w:val="0"/>
        </w:rPr>
        <w:fldChar w:fldCharType="end" w:fldLock="0"/>
      </w:r>
      <w:r>
        <w:rPr>
          <w:rFonts w:ascii="Helvetica Neue" w:hAnsi="Helvetica Neue"/>
          <w:outline w:val="0"/>
          <w:color w:val="1d2228"/>
          <w:sz w:val="26"/>
          <w:szCs w:val="26"/>
          <w:u w:color="1d2228"/>
          <w:shd w:val="clear" w:color="auto" w:fill="ffffff"/>
          <w:rtl w:val="0"/>
          <w:lang w:val="en-US"/>
          <w14:textFill>
            <w14:solidFill>
              <w14:srgbClr w14:val="1D2228"/>
            </w14:solidFill>
          </w14:textFill>
        </w:rPr>
        <w:t>[Accessed 10 Aug. 2014].</w:t>
      </w:r>
    </w:p>
    <w:p>
      <w:pPr>
        <w:pStyle w:val="Body"/>
        <w:numPr>
          <w:ilvl w:val="0"/>
          <w:numId w:val="4"/>
        </w:numPr>
        <w:bidi w:val="0"/>
        <w:spacing w:after="160" w:line="259" w:lineRule="auto"/>
        <w:ind w:right="0"/>
        <w:jc w:val="left"/>
        <w:rPr>
          <w:rFonts w:ascii="Calibri" w:hAnsi="Calibri"/>
          <w:sz w:val="26"/>
          <w:szCs w:val="26"/>
          <w:u w:color="000000"/>
          <w:rtl w:val="0"/>
          <w:lang w:val="en-US"/>
        </w:rPr>
      </w:pPr>
      <w:r>
        <w:rPr>
          <w:rFonts w:ascii="Helvetica Neue" w:hAnsi="Helvetica Neue"/>
          <w:outline w:val="0"/>
          <w:color w:val="1d2228"/>
          <w:sz w:val="26"/>
          <w:szCs w:val="26"/>
          <w:u w:color="1d2228"/>
          <w:shd w:val="clear" w:color="auto" w:fill="ffffff"/>
          <w:rtl w:val="0"/>
          <w:lang w:val="en-US"/>
          <w14:textFill>
            <w14:solidFill>
              <w14:srgbClr w14:val="1D2228"/>
            </w14:solidFill>
          </w14:textFill>
        </w:rPr>
        <w:t>Apple.com. (2019). Addressing Spotify</w:t>
      </w:r>
      <w:r>
        <w:rPr>
          <w:rFonts w:ascii="Helvetica Neue" w:hAnsi="Helvetica Neue" w:hint="default"/>
          <w:outline w:val="0"/>
          <w:color w:val="1d2228"/>
          <w:sz w:val="26"/>
          <w:szCs w:val="26"/>
          <w:u w:color="1d2228"/>
          <w:shd w:val="clear" w:color="auto" w:fill="ffffff"/>
          <w:rtl w:val="1"/>
          <w14:textFill>
            <w14:solidFill>
              <w14:srgbClr w14:val="1D2228"/>
            </w14:solidFill>
          </w14:textFill>
        </w:rPr>
        <w:t xml:space="preserve">’ </w:t>
      </w:r>
      <w:r>
        <w:rPr>
          <w:rFonts w:ascii="Helvetica Neue" w:hAnsi="Helvetica Neue"/>
          <w:outline w:val="0"/>
          <w:color w:val="1d2228"/>
          <w:sz w:val="26"/>
          <w:szCs w:val="26"/>
          <w:u w:color="1d2228"/>
          <w:shd w:val="clear" w:color="auto" w:fill="ffffff"/>
          <w:rtl w:val="0"/>
          <w14:textFill>
            <w14:solidFill>
              <w14:srgbClr w14:val="1D2228"/>
            </w14:solidFill>
          </w14:textFill>
        </w:rPr>
        <w:t>s Claim. Apple. A</w:t>
      </w:r>
      <w:r>
        <w:rPr>
          <w:rFonts w:ascii="Helvetica Neue" w:hAnsi="Helvetica Neue"/>
          <w:outline w:val="0"/>
          <w:color w:val="1d2228"/>
          <w:sz w:val="26"/>
          <w:szCs w:val="26"/>
          <w:u w:color="1d2228"/>
          <w:shd w:val="clear" w:color="auto" w:fill="ffffff"/>
          <w:rtl w:val="0"/>
          <w:lang w:val="en-US"/>
          <w14:textFill>
            <w14:solidFill>
              <w14:srgbClr w14:val="1D2228"/>
            </w14:solidFill>
          </w14:textFill>
        </w:rPr>
        <w:t xml:space="preserve">vailable at: </w:t>
      </w:r>
      <w:r>
        <w:rPr>
          <w:rStyle w:val="Hyperlink.0"/>
          <w:rFonts w:ascii="Calibri" w:cs="Calibri" w:hAnsi="Calibri" w:eastAsia="Calibri"/>
          <w:sz w:val="26"/>
          <w:szCs w:val="26"/>
          <w:u w:color="000000"/>
          <w:rtl w:val="0"/>
        </w:rPr>
        <w:fldChar w:fldCharType="begin" w:fldLock="0"/>
      </w:r>
      <w:r>
        <w:rPr>
          <w:rStyle w:val="Hyperlink.0"/>
          <w:rFonts w:ascii="Calibri" w:cs="Calibri" w:hAnsi="Calibri" w:eastAsia="Calibri"/>
          <w:sz w:val="26"/>
          <w:szCs w:val="26"/>
          <w:u w:color="000000"/>
          <w:rtl w:val="0"/>
        </w:rPr>
        <w:instrText xml:space="preserve"> HYPERLINK "https://www.apple.com/newsroom/2019/03/addressing-spotifys-claims/"</w:instrText>
      </w:r>
      <w:r>
        <w:rPr>
          <w:rStyle w:val="Hyperlink.0"/>
          <w:rFonts w:ascii="Calibri" w:cs="Calibri" w:hAnsi="Calibri" w:eastAsia="Calibri"/>
          <w:sz w:val="26"/>
          <w:szCs w:val="26"/>
          <w:u w:color="000000"/>
          <w:rtl w:val="0"/>
        </w:rPr>
        <w:fldChar w:fldCharType="separate" w:fldLock="0"/>
      </w:r>
      <w:r>
        <w:rPr>
          <w:rStyle w:val="Hyperlink.0"/>
          <w:rFonts w:ascii="Calibri" w:hAnsi="Calibri"/>
          <w:sz w:val="26"/>
          <w:szCs w:val="26"/>
          <w:u w:color="000000"/>
          <w:rtl w:val="0"/>
          <w:lang w:val="en-US"/>
        </w:rPr>
        <w:t>h</w:t>
      </w:r>
      <w:r>
        <w:rPr>
          <w:rStyle w:val="Hyperlink.0"/>
          <w:rFonts w:ascii="Calibri" w:hAnsi="Calibri"/>
          <w:sz w:val="26"/>
          <w:szCs w:val="26"/>
          <w:u w:color="000000"/>
          <w:rtl w:val="0"/>
          <w:lang w:val="en-US"/>
        </w:rPr>
        <w:t>ttps://www.apple.com/newsroom/2019/03/addressing-spotifys-claims/</w:t>
      </w:r>
      <w:r>
        <w:rPr>
          <w:rFonts w:ascii="Calibri" w:cs="Calibri" w:hAnsi="Calibri" w:eastAsia="Calibri"/>
          <w:sz w:val="26"/>
          <w:szCs w:val="26"/>
          <w:u w:color="000000"/>
          <w:rtl w:val="0"/>
        </w:rPr>
        <w:fldChar w:fldCharType="end" w:fldLock="0"/>
      </w:r>
      <w:r>
        <w:rPr>
          <w:rFonts w:ascii="Helvetica Neue" w:hAnsi="Helvetica Neue"/>
          <w:outline w:val="0"/>
          <w:color w:val="1d2228"/>
          <w:sz w:val="26"/>
          <w:szCs w:val="26"/>
          <w:u w:color="1d2228"/>
          <w:shd w:val="clear" w:color="auto" w:fill="ffffff"/>
          <w:rtl w:val="0"/>
          <w:lang w:val="en-US"/>
          <w14:textFill>
            <w14:solidFill>
              <w14:srgbClr w14:val="1D2228"/>
            </w14:solidFill>
          </w14:textFill>
        </w:rPr>
        <w:t xml:space="preserve"> </w:t>
      </w:r>
      <w:r>
        <w:rPr>
          <w:rFonts w:ascii="Helvetica Neue" w:hAnsi="Helvetica Neue"/>
          <w:outline w:val="0"/>
          <w:color w:val="1d2228"/>
          <w:sz w:val="26"/>
          <w:szCs w:val="26"/>
          <w:u w:color="1d2228"/>
          <w:shd w:val="clear" w:color="auto" w:fill="ffffff"/>
          <w:rtl w:val="0"/>
          <w:lang w:val="en-US"/>
          <w14:textFill>
            <w14:solidFill>
              <w14:srgbClr w14:val="1D2228"/>
            </w14:solidFill>
          </w14:textFill>
        </w:rPr>
        <w:t>[Accessed 6 Oct.2020].</w:t>
      </w:r>
    </w:p>
    <w:p>
      <w:pPr>
        <w:pStyle w:val="Body"/>
        <w:numPr>
          <w:ilvl w:val="0"/>
          <w:numId w:val="4"/>
        </w:numPr>
        <w:bidi w:val="0"/>
        <w:spacing w:after="160" w:line="259" w:lineRule="auto"/>
        <w:ind w:right="0"/>
        <w:jc w:val="left"/>
        <w:rPr>
          <w:rFonts w:ascii="Calibri" w:hAnsi="Calibri"/>
          <w:sz w:val="26"/>
          <w:szCs w:val="26"/>
          <w:u w:color="000000"/>
          <w:rtl w:val="0"/>
          <w:lang w:val="en-US"/>
        </w:rPr>
      </w:pPr>
      <w:r>
        <w:rPr>
          <w:rFonts w:ascii="Helvetica Neue" w:hAnsi="Helvetica Neue"/>
          <w:outline w:val="0"/>
          <w:color w:val="1d2228"/>
          <w:sz w:val="26"/>
          <w:szCs w:val="26"/>
          <w:u w:color="1d2228"/>
          <w:shd w:val="clear" w:color="auto" w:fill="ffffff"/>
          <w:rtl w:val="0"/>
          <w:lang w:val="en-US"/>
          <w14:textFill>
            <w14:solidFill>
              <w14:srgbClr w14:val="1D2228"/>
            </w14:solidFill>
          </w14:textFill>
        </w:rPr>
        <w:t>Journal of International Business and Management. (2021). A Critical Analysis of Internal and External Environment: Case Study of Apple Inc., 4(10), 01-14. Print ISSN: 2616-5163, Online ISSN: 2616-4655.</w:t>
      </w:r>
      <w:r>
        <w:rPr>
          <w:rFonts w:ascii="Helvetica Neue" w:hAnsi="Helvetica Neue"/>
          <w:outline w:val="0"/>
          <w:color w:val="1d2228"/>
          <w:sz w:val="26"/>
          <w:szCs w:val="26"/>
          <w:u w:color="1d2228"/>
          <w:shd w:val="clear" w:color="auto" w:fill="ffffff"/>
          <w:rtl w:val="0"/>
          <w:lang w:val="en-US"/>
          <w14:textFill>
            <w14:solidFill>
              <w14:srgbClr w14:val="1D2228"/>
            </w14:solidFill>
          </w14:textFill>
        </w:rPr>
        <w:t xml:space="preserve"> Available at: </w:t>
      </w:r>
      <w:r>
        <w:rPr>
          <w:rStyle w:val="Hyperlink.0"/>
          <w:rFonts w:ascii="Calibri" w:cs="Calibri" w:hAnsi="Calibri" w:eastAsia="Calibri"/>
          <w:sz w:val="26"/>
          <w:szCs w:val="26"/>
          <w:u w:color="000000"/>
          <w:rtl w:val="0"/>
        </w:rPr>
        <w:fldChar w:fldCharType="begin" w:fldLock="0"/>
      </w:r>
      <w:r>
        <w:rPr>
          <w:rStyle w:val="Hyperlink.0"/>
          <w:rFonts w:ascii="Calibri" w:cs="Calibri" w:hAnsi="Calibri" w:eastAsia="Calibri"/>
          <w:sz w:val="26"/>
          <w:szCs w:val="26"/>
          <w:u w:color="000000"/>
          <w:rtl w:val="0"/>
        </w:rPr>
        <w:instrText xml:space="preserve"> HYPERLINK "https://rpajournals.com/wp-content/uploads/2021/10/JIBM-2021-08-149.pdf"</w:instrText>
      </w:r>
      <w:r>
        <w:rPr>
          <w:rStyle w:val="Hyperlink.0"/>
          <w:rFonts w:ascii="Calibri" w:cs="Calibri" w:hAnsi="Calibri" w:eastAsia="Calibri"/>
          <w:sz w:val="26"/>
          <w:szCs w:val="26"/>
          <w:u w:color="000000"/>
          <w:rtl w:val="0"/>
        </w:rPr>
        <w:fldChar w:fldCharType="separate" w:fldLock="0"/>
      </w:r>
      <w:r>
        <w:rPr>
          <w:rStyle w:val="Hyperlink.0"/>
          <w:rFonts w:ascii="Calibri" w:hAnsi="Calibri"/>
          <w:sz w:val="26"/>
          <w:szCs w:val="26"/>
          <w:u w:color="000000"/>
          <w:rtl w:val="0"/>
          <w:lang w:val="en-US"/>
        </w:rPr>
        <w:t>https://rpajournals.com/wp-content/uploads/2021/10/JIBM-2021-08-149.pdf</w:t>
      </w:r>
      <w:r>
        <w:rPr>
          <w:rFonts w:ascii="Calibri" w:cs="Calibri" w:hAnsi="Calibri" w:eastAsia="Calibri"/>
          <w:sz w:val="26"/>
          <w:szCs w:val="26"/>
          <w:u w:color="000000"/>
          <w:rtl w:val="0"/>
        </w:rPr>
        <w:fldChar w:fldCharType="end" w:fldLock="0"/>
      </w:r>
    </w:p>
    <w:p>
      <w:pPr>
        <w:pStyle w:val="Body"/>
        <w:bidi w:val="0"/>
        <w:spacing w:after="160" w:line="259" w:lineRule="auto"/>
        <w:ind w:left="0" w:right="0" w:firstLine="0"/>
        <w:jc w:val="left"/>
        <w:rPr>
          <w:rFonts w:ascii="Helvetica Neue" w:cs="Helvetica Neue" w:hAnsi="Helvetica Neue" w:eastAsia="Helvetica Neue"/>
          <w:outline w:val="0"/>
          <w:color w:val="1d2228"/>
          <w:sz w:val="26"/>
          <w:szCs w:val="26"/>
          <w:u w:color="1d2228"/>
          <w:shd w:val="clear" w:color="auto" w:fill="ffffff"/>
          <w:rtl w:val="0"/>
          <w14:textFill>
            <w14:solidFill>
              <w14:srgbClr w14:val="1D2228"/>
            </w14:solidFill>
          </w14:textFill>
        </w:rPr>
      </w:pPr>
    </w:p>
    <w:p>
      <w:pPr>
        <w:pStyle w:val="Body"/>
        <w:bidi w:val="0"/>
        <w:spacing w:after="160" w:line="259" w:lineRule="auto"/>
        <w:ind w:left="0" w:right="0" w:firstLine="0"/>
        <w:jc w:val="left"/>
        <w:rPr>
          <w:rtl w:val="0"/>
        </w:rPr>
      </w:pPr>
      <w:r>
        <w:rPr>
          <w:rFonts w:ascii="Helvetica Neue" w:cs="Helvetica Neue" w:hAnsi="Helvetica Neue" w:eastAsia="Helvetica Neue"/>
          <w:outline w:val="0"/>
          <w:color w:val="1d2228"/>
          <w:sz w:val="26"/>
          <w:szCs w:val="26"/>
          <w:u w:color="1d2228"/>
          <w:shd w:val="clear" w:color="auto" w:fill="ffffff"/>
          <w:rtl w:val="0"/>
          <w14:textFill>
            <w14:solidFill>
              <w14:srgbClr w14:val="1D2228"/>
            </w14:solidFill>
          </w14:textFill>
        </w:rPr>
      </w:r>
    </w:p>
    <w:sectPr>
      <w:headerReference w:type="default" r:id="rId6"/>
      <w:footerReference w:type="default" r:id="rId7"/>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Helvetica">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tab/>
      <w:tab/>
    </w:r>
    <w:r>
      <w:rPr/>
      <w:fldChar w:fldCharType="begin" w:fldLock="0"/>
    </w:r>
    <w:r>
      <w:instrText xml:space="preserve"> PAGE </w:instrText>
    </w:r>
    <w:r>
      <w:rPr/>
      <w:fldChar w:fldCharType="separate" w:fldLock="0"/>
    </w:r>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Dash"/>
  </w:abstractNum>
  <w:abstractNum w:abstractNumId="1">
    <w:multiLevelType w:val="hybridMultilevel"/>
    <w:styleLink w:val="Dash"/>
    <w:lvl w:ilvl="0">
      <w:start w:val="1"/>
      <w:numFmt w:val="bullet"/>
      <w:suff w:val="tab"/>
      <w:lvlText w:val="-"/>
      <w:lvlJc w:val="left"/>
      <w:pPr>
        <w:ind w:left="240" w:hanging="240"/>
      </w:pPr>
      <w:rPr>
        <w:rFonts w:hAnsi="Arial Unicode MS"/>
        <w:caps w:val="0"/>
        <w:smallCaps w:val="0"/>
        <w:strike w:val="0"/>
        <w:dstrike w:val="0"/>
        <w:outline w:val="0"/>
        <w:emboss w:val="0"/>
        <w:imprint w:val="0"/>
        <w:spacing w:val="0"/>
        <w:w w:val="100"/>
        <w:kern w:val="0"/>
        <w:position w:val="4"/>
        <w:sz w:val="31"/>
        <w:szCs w:val="31"/>
        <w:highlight w:val="none"/>
        <w:vertAlign w:val="baseline"/>
      </w:rPr>
    </w:lvl>
    <w:lvl w:ilvl="1">
      <w:start w:val="1"/>
      <w:numFmt w:val="bullet"/>
      <w:suff w:val="tab"/>
      <w:lvlText w:val="-"/>
      <w:lvlJc w:val="left"/>
      <w:pPr>
        <w:ind w:left="480" w:hanging="240"/>
      </w:pPr>
      <w:rPr>
        <w:rFonts w:hAnsi="Arial Unicode MS"/>
        <w:caps w:val="0"/>
        <w:smallCaps w:val="0"/>
        <w:strike w:val="0"/>
        <w:dstrike w:val="0"/>
        <w:outline w:val="0"/>
        <w:emboss w:val="0"/>
        <w:imprint w:val="0"/>
        <w:spacing w:val="0"/>
        <w:w w:val="100"/>
        <w:kern w:val="0"/>
        <w:position w:val="4"/>
        <w:sz w:val="31"/>
        <w:szCs w:val="31"/>
        <w:highlight w:val="none"/>
        <w:vertAlign w:val="baseline"/>
      </w:rPr>
    </w:lvl>
    <w:lvl w:ilvl="2">
      <w:start w:val="1"/>
      <w:numFmt w:val="bullet"/>
      <w:suff w:val="tab"/>
      <w:lvlText w:val="-"/>
      <w:lvlJc w:val="left"/>
      <w:pPr>
        <w:ind w:left="720" w:hanging="240"/>
      </w:pPr>
      <w:rPr>
        <w:rFonts w:hAnsi="Arial Unicode MS"/>
        <w:caps w:val="0"/>
        <w:smallCaps w:val="0"/>
        <w:strike w:val="0"/>
        <w:dstrike w:val="0"/>
        <w:outline w:val="0"/>
        <w:emboss w:val="0"/>
        <w:imprint w:val="0"/>
        <w:spacing w:val="0"/>
        <w:w w:val="100"/>
        <w:kern w:val="0"/>
        <w:position w:val="4"/>
        <w:sz w:val="31"/>
        <w:szCs w:val="31"/>
        <w:highlight w:val="none"/>
        <w:vertAlign w:val="baseline"/>
      </w:rPr>
    </w:lvl>
    <w:lvl w:ilvl="3">
      <w:start w:val="1"/>
      <w:numFmt w:val="bullet"/>
      <w:suff w:val="tab"/>
      <w:lvlText w:val="-"/>
      <w:lvlJc w:val="left"/>
      <w:pPr>
        <w:ind w:left="960" w:hanging="240"/>
      </w:pPr>
      <w:rPr>
        <w:rFonts w:hAnsi="Arial Unicode MS"/>
        <w:caps w:val="0"/>
        <w:smallCaps w:val="0"/>
        <w:strike w:val="0"/>
        <w:dstrike w:val="0"/>
        <w:outline w:val="0"/>
        <w:emboss w:val="0"/>
        <w:imprint w:val="0"/>
        <w:spacing w:val="0"/>
        <w:w w:val="100"/>
        <w:kern w:val="0"/>
        <w:position w:val="4"/>
        <w:sz w:val="31"/>
        <w:szCs w:val="31"/>
        <w:highlight w:val="none"/>
        <w:vertAlign w:val="baseline"/>
      </w:rPr>
    </w:lvl>
    <w:lvl w:ilvl="4">
      <w:start w:val="1"/>
      <w:numFmt w:val="bullet"/>
      <w:suff w:val="tab"/>
      <w:lvlText w:val="-"/>
      <w:lvlJc w:val="left"/>
      <w:pPr>
        <w:ind w:left="1200" w:hanging="240"/>
      </w:pPr>
      <w:rPr>
        <w:rFonts w:hAnsi="Arial Unicode MS"/>
        <w:caps w:val="0"/>
        <w:smallCaps w:val="0"/>
        <w:strike w:val="0"/>
        <w:dstrike w:val="0"/>
        <w:outline w:val="0"/>
        <w:emboss w:val="0"/>
        <w:imprint w:val="0"/>
        <w:spacing w:val="0"/>
        <w:w w:val="100"/>
        <w:kern w:val="0"/>
        <w:position w:val="4"/>
        <w:sz w:val="31"/>
        <w:szCs w:val="31"/>
        <w:highlight w:val="none"/>
        <w:vertAlign w:val="baseline"/>
      </w:rPr>
    </w:lvl>
    <w:lvl w:ilvl="5">
      <w:start w:val="1"/>
      <w:numFmt w:val="bullet"/>
      <w:suff w:val="tab"/>
      <w:lvlText w:val="-"/>
      <w:lvlJc w:val="left"/>
      <w:pPr>
        <w:ind w:left="1440" w:hanging="240"/>
      </w:pPr>
      <w:rPr>
        <w:rFonts w:hAnsi="Arial Unicode MS"/>
        <w:caps w:val="0"/>
        <w:smallCaps w:val="0"/>
        <w:strike w:val="0"/>
        <w:dstrike w:val="0"/>
        <w:outline w:val="0"/>
        <w:emboss w:val="0"/>
        <w:imprint w:val="0"/>
        <w:spacing w:val="0"/>
        <w:w w:val="100"/>
        <w:kern w:val="0"/>
        <w:position w:val="4"/>
        <w:sz w:val="31"/>
        <w:szCs w:val="31"/>
        <w:highlight w:val="none"/>
        <w:vertAlign w:val="baseline"/>
      </w:rPr>
    </w:lvl>
    <w:lvl w:ilvl="6">
      <w:start w:val="1"/>
      <w:numFmt w:val="bullet"/>
      <w:suff w:val="tab"/>
      <w:lvlText w:val="-"/>
      <w:lvlJc w:val="left"/>
      <w:pPr>
        <w:ind w:left="1680" w:hanging="240"/>
      </w:pPr>
      <w:rPr>
        <w:rFonts w:hAnsi="Arial Unicode MS"/>
        <w:caps w:val="0"/>
        <w:smallCaps w:val="0"/>
        <w:strike w:val="0"/>
        <w:dstrike w:val="0"/>
        <w:outline w:val="0"/>
        <w:emboss w:val="0"/>
        <w:imprint w:val="0"/>
        <w:spacing w:val="0"/>
        <w:w w:val="100"/>
        <w:kern w:val="0"/>
        <w:position w:val="4"/>
        <w:sz w:val="31"/>
        <w:szCs w:val="31"/>
        <w:highlight w:val="none"/>
        <w:vertAlign w:val="baseline"/>
      </w:rPr>
    </w:lvl>
    <w:lvl w:ilvl="7">
      <w:start w:val="1"/>
      <w:numFmt w:val="bullet"/>
      <w:suff w:val="tab"/>
      <w:lvlText w:val="-"/>
      <w:lvlJc w:val="left"/>
      <w:pPr>
        <w:ind w:left="1920" w:hanging="240"/>
      </w:pPr>
      <w:rPr>
        <w:rFonts w:hAnsi="Arial Unicode MS"/>
        <w:caps w:val="0"/>
        <w:smallCaps w:val="0"/>
        <w:strike w:val="0"/>
        <w:dstrike w:val="0"/>
        <w:outline w:val="0"/>
        <w:emboss w:val="0"/>
        <w:imprint w:val="0"/>
        <w:spacing w:val="0"/>
        <w:w w:val="100"/>
        <w:kern w:val="0"/>
        <w:position w:val="4"/>
        <w:sz w:val="31"/>
        <w:szCs w:val="31"/>
        <w:highlight w:val="none"/>
        <w:vertAlign w:val="baseline"/>
      </w:rPr>
    </w:lvl>
    <w:lvl w:ilvl="8">
      <w:start w:val="1"/>
      <w:numFmt w:val="bullet"/>
      <w:suff w:val="tab"/>
      <w:lvlText w:val="-"/>
      <w:lvlJc w:val="left"/>
      <w:pPr>
        <w:ind w:left="2160" w:hanging="240"/>
      </w:pPr>
      <w:rPr>
        <w:rFonts w:hAnsi="Arial Unicode MS"/>
        <w:caps w:val="0"/>
        <w:smallCaps w:val="0"/>
        <w:strike w:val="0"/>
        <w:dstrike w:val="0"/>
        <w:outline w:val="0"/>
        <w:emboss w:val="0"/>
        <w:imprint w:val="0"/>
        <w:spacing w:val="0"/>
        <w:w w:val="100"/>
        <w:kern w:val="0"/>
        <w:position w:val="4"/>
        <w:sz w:val="31"/>
        <w:szCs w:val="31"/>
        <w:highlight w:val="none"/>
        <w:vertAlign w:val="baseline"/>
      </w:rPr>
    </w:lvl>
  </w:abstractNum>
  <w:abstractNum w:abstractNumId="2">
    <w:multiLevelType w:val="hybridMultilevel"/>
    <w:numStyleLink w:val="Numbered"/>
  </w:abstractNum>
  <w:abstractNum w:abstractNumId="3">
    <w:multiLevelType w:val="hybridMultilevel"/>
    <w:styleLink w:val="Numbered"/>
    <w:lvl w:ilvl="0">
      <w:start w:val="1"/>
      <w:numFmt w:val="decimal"/>
      <w:suff w:val="tab"/>
      <w:lvlText w:val="%1."/>
      <w:lvlJc w:val="left"/>
      <w:pPr>
        <w:ind w:left="425" w:hanging="425"/>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785" w:hanging="425"/>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145" w:hanging="425"/>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1505" w:hanging="425"/>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1865" w:hanging="425"/>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2225" w:hanging="425"/>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2585" w:hanging="425"/>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2945" w:hanging="425"/>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3305" w:hanging="425"/>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14:textOutline>
        <w14:noFill/>
      </w14:textOutline>
      <w14:textFill>
        <w14:solidFill>
          <w14:srgbClr w14:val="000000"/>
        </w14:solidFill>
      </w14:textFill>
    </w:rPr>
  </w:style>
  <w:style w:type="numbering" w:styleId="Dash">
    <w:name w:val="Dash"/>
    <w:pPr>
      <w:numPr>
        <w:numId w:val="1"/>
      </w:numPr>
    </w:pPr>
  </w:style>
  <w:style w:type="numbering" w:styleId="Numbered">
    <w:name w:val="Numbered"/>
    <w:pPr>
      <w:numPr>
        <w:numId w:val="3"/>
      </w:numPr>
    </w:p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