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2">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tl w:val="0"/>
        </w:rPr>
        <w:t xml:space="preserve">EVALUATION REPORT ON HOTEL</w:t>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Name :Florin Constantin Anton </w:t>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Student ID :1815179 </w:t>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Lecturer Name :Olu Adegbite</w:t>
      </w:r>
    </w:p>
    <w:p w:rsidR="00000000" w:rsidDel="00000000" w:rsidP="00000000" w:rsidRDefault="00000000" w:rsidRPr="00000000" w14:paraId="0000000C">
      <w:pPr>
        <w:rPr>
          <w:rFonts w:ascii="Times New Roman" w:cs="Times New Roman" w:eastAsia="Times New Roman" w:hAnsi="Times New Roman"/>
          <w:b w:val="1"/>
          <w:color w:val="000000"/>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D">
      <w:pPr>
        <w:spacing w:line="360" w:lineRule="auto"/>
        <w:jc w:val="center"/>
        <w:rPr>
          <w:rFonts w:ascii="Times New Roman" w:cs="Times New Roman" w:eastAsia="Times New Roman" w:hAnsi="Times New Roman"/>
          <w:b w:val="1"/>
          <w:color w:val="000000"/>
          <w:sz w:val="28"/>
          <w:szCs w:val="28"/>
        </w:rPr>
      </w:pPr>
      <w:r w:rsidDel="00000000" w:rsidR="00000000" w:rsidRPr="00000000">
        <w:rPr>
          <w:rFonts w:ascii="Times New Roman" w:cs="Times New Roman" w:eastAsia="Times New Roman" w:hAnsi="Times New Roman"/>
          <w:b w:val="1"/>
          <w:color w:val="000000"/>
          <w:sz w:val="28"/>
          <w:szCs w:val="28"/>
          <w:rtl w:val="0"/>
        </w:rPr>
        <w:t xml:space="preserve">Executive summary</w:t>
      </w:r>
    </w:p>
    <w:p w:rsidR="00000000" w:rsidDel="00000000" w:rsidP="00000000" w:rsidRDefault="00000000" w:rsidRPr="00000000" w14:paraId="0000000E">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Four Seasons Hotel is a global chain of 5 star hotels that provides exceptional service to all its customers. The services of the hotel and the customer preferences have been evaluated in the study. The major focus of the entire study is on the evaluation of the quality of the service offerings of Four Seasons. The background and the services provided by the hotel are listed. Quality management activities undertaken by the organization are also provided alongside, the measures taken by the organization to adapt to changes in customer preferences are highlighted. The impacts of changing customer preferences on the Four Seasons hotel have been provided. It has been concluded that the hotel is doing well in keeping up with customer and market trends. </w:t>
      </w:r>
    </w:p>
    <w:p w:rsidR="00000000" w:rsidDel="00000000" w:rsidP="00000000" w:rsidRDefault="00000000" w:rsidRPr="00000000" w14:paraId="0000000F">
      <w:pPr>
        <w:rPr>
          <w:rFonts w:ascii="Times New Roman" w:cs="Times New Roman" w:eastAsia="Times New Roman" w:hAnsi="Times New Roman"/>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Company background</w:t>
              <w:tab/>
              <w:t xml:space="preserve">4</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Services provided in the hotel</w:t>
              <w:tab/>
              <w:t xml:space="preserve">4</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Quality management</w:t>
              <w:tab/>
              <w:t xml:space="preserve">5</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Hotel’s adaptation to changing guest preferences</w:t>
              <w:tab/>
              <w:t xml:space="preserve">7</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Impact of changing consumer preferences on the hotel service</w:t>
              <w:tab/>
              <w:t xml:space="preserve">9</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Final viewpoint</w:t>
              <w:tab/>
              <w:t xml:space="preserve">9</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10</w:t>
            </w:r>
          </w:hyperlink>
          <w:r w:rsidDel="00000000" w:rsidR="00000000" w:rsidRPr="00000000">
            <w:rPr>
              <w:rtl w:val="0"/>
            </w:rPr>
          </w:r>
        </w:p>
        <w:p w:rsidR="00000000" w:rsidDel="00000000" w:rsidP="00000000" w:rsidRDefault="00000000" w:rsidRPr="00000000" w14:paraId="00000019">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A">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C">
      <w:pPr>
        <w:spacing w:line="360" w:lineRule="auto"/>
        <w:rPr>
          <w:rFonts w:ascii="Times New Roman" w:cs="Times New Roman" w:eastAsia="Times New Roman" w:hAnsi="Times New Roman"/>
          <w:b w:val="1"/>
          <w:color w:val="000000"/>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D">
      <w:pPr>
        <w:pStyle w:val="Heading1"/>
        <w:spacing w:line="360" w:lineRule="auto"/>
        <w:rPr>
          <w:b w:val="0"/>
          <w:color w:val="000000"/>
        </w:rPr>
      </w:pPr>
      <w:bookmarkStart w:colFirst="0" w:colLast="0" w:name="_gjdgxs" w:id="0"/>
      <w:bookmarkEnd w:id="0"/>
      <w:r w:rsidDel="00000000" w:rsidR="00000000" w:rsidRPr="00000000">
        <w:rPr>
          <w:color w:val="000000"/>
          <w:rtl w:val="0"/>
        </w:rPr>
        <w:t xml:space="preserve">Introduction</w:t>
      </w:r>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auto" w:val="clear"/>
        <w:spacing w:after="220" w:before="22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Hospitality industry across UK has an influential role play over the local economy. Four Seasons Hotel can be defined as a business unit that is able to apply a multi-dynamic approach in the hotel business with their traditional and modern offerings. The core focus of the report is to address the business developments within the Four Seasons Hotel. The purpose lies in review the hotel operations and managerial procedures across the global business unit whereas the objective is to evaluate it in a critical manner. Nonetheless, the capacity of the hotel business unit in considering the inputs from the customer base and thereafter modifying the business services would also be highlighted.</w:t>
      </w:r>
    </w:p>
    <w:p w:rsidR="00000000" w:rsidDel="00000000" w:rsidP="00000000" w:rsidRDefault="00000000" w:rsidRPr="00000000" w14:paraId="0000001F">
      <w:pPr>
        <w:pStyle w:val="Heading1"/>
        <w:spacing w:line="360" w:lineRule="auto"/>
        <w:rPr>
          <w:color w:val="000000"/>
        </w:rPr>
      </w:pPr>
      <w:bookmarkStart w:colFirst="0" w:colLast="0" w:name="_4d34og8" w:id="1"/>
      <w:bookmarkEnd w:id="1"/>
      <w:r w:rsidDel="00000000" w:rsidR="00000000" w:rsidRPr="00000000">
        <w:rPr>
          <w:color w:val="000000"/>
          <w:rtl w:val="0"/>
        </w:rPr>
        <w:t xml:space="preserve">Company background</w:t>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spacing w:after="220" w:before="22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Four Seasons Hotel is a Canada-based company which has established its first hotel in 1961. It is more than 50 years old organization. It has expanded its hospitality business worldwide with the efficient international hotel keeping. The portfolio of this company later has included 10 hotels in Canada and in San Francisco and Chicago. Then Four Seasons Hotel has taken up its own brand name Washington, DC and entered the market of the US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Fourseasons, 2019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 the 1980s, the hotel has opened several outlets in the cities of the US including Boston, Philadelphia, Los Angeles and Chicago Slowly, the company evaluated into a management company from a hotel-owner operator. By the start of 1990, the company has started to provide exceptional services along with facilities in exotic destination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Fourseasons, 2019</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With the beginning of the fifth decade of the Four Seasons Hotel, the company has started to emerge as a global luxury brand across the world except Antarctica.</w:t>
      </w:r>
    </w:p>
    <w:p w:rsidR="00000000" w:rsidDel="00000000" w:rsidP="00000000" w:rsidRDefault="00000000" w:rsidRPr="00000000" w14:paraId="00000021">
      <w:pPr>
        <w:pStyle w:val="Heading1"/>
        <w:spacing w:line="360" w:lineRule="auto"/>
        <w:rPr>
          <w:color w:val="000000"/>
        </w:rPr>
      </w:pPr>
      <w:bookmarkStart w:colFirst="0" w:colLast="0" w:name="_2s8eyo1" w:id="2"/>
      <w:bookmarkEnd w:id="2"/>
      <w:r w:rsidDel="00000000" w:rsidR="00000000" w:rsidRPr="00000000">
        <w:rPr>
          <w:color w:val="000000"/>
          <w:rtl w:val="0"/>
        </w:rPr>
        <w:t xml:space="preserve">Services provided in the hotel</w:t>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auto" w:val="clear"/>
        <w:spacing w:after="220" w:before="22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Four Season Hotel has become extremely famous because of its tremendous skills in hospitality and the approach of the association is consistent throughout the globe which is unprecedented in the history of the hotel industry. All the attendees of this hotel receive personalized care and friendly warm reception which help them to stay focused and productive. Many long-tenured Four Seasons Staffs remember the preferences of the customers and provide familiarity along with continuity when the customers revisit the hotel for the purpose of meetings or events. Most of the properties of this hotel are situated in the most desirable places (beaches, mountains and deserts) of renowned cities (Toronto, Canada, Ontario etc). This is one of the business strategies in order to attract the customers. Most beautiful landscapes across the world are visible from the branches of this hotel. The authenticity of this hotel is that many of the hotels of Four Seasons Hotel have some historic value which distinguishes this hotel from other cliché hotels (Wen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2016). The individuality of this hotel creates an unforgettable experience for the guests who visit the hotel. The experimental designs of the buildings of this hotel are other eye-catching features of this hotel. The hotel has always given stress on the experience of sleep for the guests as rest is very important to energize productivity. Besides being famous for good food, the hotel is also very popular for creating an atmosphere of off-site dining.</w:t>
      </w:r>
    </w:p>
    <w:p w:rsidR="00000000" w:rsidDel="00000000" w:rsidP="00000000" w:rsidRDefault="00000000" w:rsidRPr="00000000" w14:paraId="00000023">
      <w:pPr>
        <w:pStyle w:val="Heading1"/>
        <w:spacing w:line="360" w:lineRule="auto"/>
        <w:rPr>
          <w:color w:val="000000"/>
        </w:rPr>
      </w:pPr>
      <w:bookmarkStart w:colFirst="0" w:colLast="0" w:name="_17dp8vu" w:id="3"/>
      <w:bookmarkEnd w:id="3"/>
      <w:r w:rsidDel="00000000" w:rsidR="00000000" w:rsidRPr="00000000">
        <w:rPr>
          <w:color w:val="000000"/>
          <w:rtl w:val="0"/>
        </w:rPr>
        <w:t xml:space="preserve">Quality management </w:t>
      </w:r>
    </w:p>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spacing w:after="220" w:before="22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Total quality management is a term which describes the long term strategy of retaining fame of an organization by satisfying the customers and improving the work culture, product along with the services. The effort of all the members of an organization  is required to maintain TQM.TQM is a management system where the organizations focus on the needs of individual customers and in this process all the employees improves continuously. As per the opinion of Giousmpasoglou and Hoang (2018), the employees manage to create self-managed work team which is one of the forms of empowerment. Four Seasons Hotel is able to link up their quality services by handing out speedy room services, catering high quality food and adopting various ISO standards such as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ISO-9000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for quality management and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ISO-22000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for food safety and management. Likewise, the application of factual approach over the decision making has helped the hotel unit in linking their business operations effectively.</w:t>
      </w:r>
    </w:p>
    <w:p w:rsidR="00000000" w:rsidDel="00000000" w:rsidP="00000000" w:rsidRDefault="00000000" w:rsidRPr="00000000" w14:paraId="00000025">
      <w:pPr>
        <w:keepNext w:val="0"/>
        <w:keepLines w:val="0"/>
        <w:widowControl w:val="1"/>
        <w:pBdr>
          <w:top w:space="0" w:sz="0" w:val="nil"/>
          <w:left w:space="0" w:sz="0" w:val="nil"/>
          <w:bottom w:space="0" w:sz="0" w:val="nil"/>
          <w:right w:space="0" w:sz="0" w:val="nil"/>
          <w:between w:space="0" w:sz="0" w:val="nil"/>
        </w:pBdr>
        <w:shd w:fill="auto" w:val="clear"/>
        <w:spacing w:after="220" w:before="22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114300" distT="114300" distL="114300" distR="114300">
            <wp:extent cx="5943600" cy="3873500"/>
            <wp:effectExtent b="0" l="0" r="0" t="0"/>
            <wp:docPr id="2"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943600" cy="3873500"/>
                    </a:xfrm>
                    <a:prstGeom prst="rect"/>
                    <a:ln/>
                  </pic:spPr>
                </pic:pic>
              </a:graphicData>
            </a:graphic>
          </wp:inline>
        </w:drawing>
      </w:r>
      <w:r w:rsidDel="00000000" w:rsidR="00000000" w:rsidRPr="00000000">
        <w:rPr>
          <w:rtl w:val="0"/>
        </w:rPr>
      </w:r>
    </w:p>
    <w:p w:rsidR="00000000" w:rsidDel="00000000" w:rsidP="00000000" w:rsidRDefault="00000000" w:rsidRPr="00000000" w14:paraId="00000026">
      <w:pPr>
        <w:keepNext w:val="0"/>
        <w:keepLines w:val="0"/>
        <w:widowControl w:val="1"/>
        <w:pBdr>
          <w:top w:space="0" w:sz="0" w:val="nil"/>
          <w:left w:space="0" w:sz="0" w:val="nil"/>
          <w:bottom w:space="0" w:sz="0" w:val="nil"/>
          <w:right w:space="0" w:sz="0" w:val="nil"/>
          <w:between w:space="0" w:sz="0" w:val="nil"/>
        </w:pBdr>
        <w:shd w:fill="auto" w:val="clear"/>
        <w:spacing w:after="220" w:before="22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Figure 1: TQM framework</w:t>
      </w:r>
    </w:p>
    <w:p w:rsidR="00000000" w:rsidDel="00000000" w:rsidP="00000000" w:rsidRDefault="00000000" w:rsidRPr="00000000" w14:paraId="00000027">
      <w:pPr>
        <w:keepNext w:val="0"/>
        <w:keepLines w:val="0"/>
        <w:widowControl w:val="1"/>
        <w:pBdr>
          <w:top w:space="0" w:sz="0" w:val="nil"/>
          <w:left w:space="0" w:sz="0" w:val="nil"/>
          <w:bottom w:space="0" w:sz="0" w:val="nil"/>
          <w:right w:space="0" w:sz="0" w:val="nil"/>
          <w:between w:space="0" w:sz="0" w:val="nil"/>
        </w:pBdr>
        <w:shd w:fill="auto" w:val="clear"/>
        <w:spacing w:after="220" w:before="22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(Source: Elsayed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2017)</w:t>
      </w:r>
    </w:p>
    <w:p w:rsidR="00000000" w:rsidDel="00000000" w:rsidP="00000000" w:rsidRDefault="00000000" w:rsidRPr="00000000" w14:paraId="00000028">
      <w:pPr>
        <w:keepNext w:val="0"/>
        <w:keepLines w:val="0"/>
        <w:widowControl w:val="1"/>
        <w:pBdr>
          <w:top w:space="0" w:sz="0" w:val="nil"/>
          <w:left w:space="0" w:sz="0" w:val="nil"/>
          <w:bottom w:space="0" w:sz="0" w:val="nil"/>
          <w:right w:space="0" w:sz="0" w:val="nil"/>
          <w:between w:space="0" w:sz="0" w:val="nil"/>
        </w:pBdr>
        <w:shd w:fill="auto" w:val="clear"/>
        <w:spacing w:after="220" w:before="22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is a strategic thinking process in which a series of steps are taken by the suppliers (internal) and these steps are transformed into outputs. The customers are being delivered by the outputs. As per the opinion of Elsayed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(2017), an organization consists of several functional specialties which are often organized in departments (vertically structured). The focuses of TQM are the functions which interconnects the horizontal processes. Both micro-processes and larger processes aggravate in to business processes which is required to define and implement the pre-planned strategies.</w:t>
      </w:r>
    </w:p>
    <w:p w:rsidR="00000000" w:rsidDel="00000000" w:rsidP="00000000" w:rsidRDefault="00000000" w:rsidRPr="00000000" w14:paraId="00000029">
      <w:pPr>
        <w:keepNext w:val="0"/>
        <w:keepLines w:val="0"/>
        <w:widowControl w:val="1"/>
        <w:pBdr>
          <w:top w:space="0" w:sz="0" w:val="nil"/>
          <w:left w:space="0" w:sz="0" w:val="nil"/>
          <w:bottom w:space="0" w:sz="0" w:val="nil"/>
          <w:right w:space="0" w:sz="0" w:val="nil"/>
          <w:between w:space="0" w:sz="0" w:val="nil"/>
        </w:pBdr>
        <w:shd w:fill="auto" w:val="clear"/>
        <w:spacing w:after="220" w:before="22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Both the structure and work culture of every organization is different.  A good quality work culture must be fostered to achieve excellence in products as well as services. As per the views of Ho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(2017), a systematic approach must be followed by the hotels to achieve the mission and vision of an organization. The continuous process of improvement is another name for TQM. Data on performance measures are necessary documents for the fact-based decision making. Accuracy of the information about the performance of an organization is required to make the right decision.</w:t>
      </w:r>
    </w:p>
    <w:p w:rsidR="00000000" w:rsidDel="00000000" w:rsidP="00000000" w:rsidRDefault="00000000" w:rsidRPr="00000000" w14:paraId="0000002A">
      <w:pPr>
        <w:keepNext w:val="0"/>
        <w:keepLines w:val="0"/>
        <w:widowControl w:val="1"/>
        <w:pBdr>
          <w:top w:space="0" w:sz="0" w:val="nil"/>
          <w:left w:space="0" w:sz="0" w:val="nil"/>
          <w:bottom w:space="0" w:sz="0" w:val="nil"/>
          <w:right w:space="0" w:sz="0" w:val="nil"/>
          <w:between w:space="0" w:sz="0" w:val="nil"/>
        </w:pBdr>
        <w:shd w:fill="auto" w:val="clear"/>
        <w:spacing w:after="220" w:before="22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effective communication is extremely important for the maintenance of morale and motivation of the employees. Strategies, timeliness and with methods are an integral part of communication during the time of the change of organization and day-to-day operations. As viewed by Amin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(2017), systematic approach, continual improvement, integrated system, total employee involvement, fact-based decision making, integrated system, focus on customer and process are the most important elements of total quality management.</w:t>
      </w:r>
    </w:p>
    <w:p w:rsidR="00000000" w:rsidDel="00000000" w:rsidP="00000000" w:rsidRDefault="00000000" w:rsidRPr="00000000" w14:paraId="0000002B">
      <w:pPr>
        <w:keepNext w:val="0"/>
        <w:keepLines w:val="0"/>
        <w:widowControl w:val="1"/>
        <w:pBdr>
          <w:top w:space="0" w:sz="0" w:val="nil"/>
          <w:left w:space="0" w:sz="0" w:val="nil"/>
          <w:bottom w:space="0" w:sz="0" w:val="nil"/>
          <w:right w:space="0" w:sz="0" w:val="nil"/>
          <w:between w:space="0" w:sz="0" w:val="nil"/>
        </w:pBdr>
        <w:shd w:fill="auto" w:val="clear"/>
        <w:spacing w:after="220" w:before="22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Total quality management reduces cost and cost can be managed in a better manner. It enhances the image of the hotel in front of customers by focusing on customers and their satisfaction. Adaption of total quality management helps to emerge market condition as per the environmental or government regulations. This management of this hotel system improves the processes which are innovative and eliminates defects and waste. As per the opinion of Neupane (2015), total quality management also increases job security. The implementation of this management system often works as a catalyst by creating a competitive advantage.</w:t>
      </w:r>
    </w:p>
    <w:p w:rsidR="00000000" w:rsidDel="00000000" w:rsidP="00000000" w:rsidRDefault="00000000" w:rsidRPr="00000000" w14:paraId="0000002C">
      <w:pPr>
        <w:pStyle w:val="Heading1"/>
        <w:spacing w:line="360" w:lineRule="auto"/>
        <w:rPr>
          <w:color w:val="000000"/>
          <w:sz w:val="24"/>
          <w:szCs w:val="24"/>
        </w:rPr>
      </w:pPr>
      <w:bookmarkStart w:colFirst="0" w:colLast="0" w:name="_3rdcrjn" w:id="4"/>
      <w:bookmarkEnd w:id="4"/>
      <w:r w:rsidDel="00000000" w:rsidR="00000000" w:rsidRPr="00000000">
        <w:rPr>
          <w:color w:val="000000"/>
          <w:rtl w:val="0"/>
        </w:rPr>
        <w:t xml:space="preserve">Hotel’s adaptation to changing guest preferences</w:t>
      </w:r>
      <w:r w:rsidDel="00000000" w:rsidR="00000000" w:rsidRPr="00000000">
        <w:rPr>
          <w:rtl w:val="0"/>
        </w:rPr>
      </w:r>
    </w:p>
    <w:p w:rsidR="00000000" w:rsidDel="00000000" w:rsidP="00000000" w:rsidRDefault="00000000" w:rsidRPr="00000000" w14:paraId="0000002D">
      <w:pPr>
        <w:keepNext w:val="0"/>
        <w:keepLines w:val="0"/>
        <w:widowControl w:val="1"/>
        <w:pBdr>
          <w:top w:space="0" w:sz="0" w:val="nil"/>
          <w:left w:space="0" w:sz="0" w:val="nil"/>
          <w:bottom w:space="0" w:sz="0" w:val="nil"/>
          <w:right w:space="0" w:sz="0" w:val="nil"/>
          <w:between w:space="0" w:sz="0" w:val="nil"/>
        </w:pBdr>
        <w:shd w:fill="auto" w:val="clear"/>
        <w:spacing w:after="220" w:before="22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One of the specialties of the Four Seasons Hotel is to organize and create attire of the hotel as per the requirement of the customers which is an ever-changing process. According to Ren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(2016), keeping pace with the trend and the customer preferences are not an easy task for any hotel. The Four Seasons Hotel is extremely successful in keeping abreast with the imagination of its customers. According to recent reports the Four Seasons Hampshire is one of the most entertaining and luxurious hotels which is quite family-friendly (Fourseasons, 2019). The hotel is carved out of an 18th century manor house. Grass-scented air can be inhaled by the customers whenever the feet of the customers gravel. The Four Seasons is renowned for a sort of slick services as the customers are guided into the cocooning room where they can take a rest and have a glass of drinks even before shrugging off the coat (Newcomer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2015). A multibillion pound refurbishment is showcased last year to make sure it stays on the top of its games. A sense of glitz has created layer over the interiors which are elegant in an eminent manner and this is an attraction for the families which have little members.</w:t>
      </w:r>
    </w:p>
    <w:p w:rsidR="00000000" w:rsidDel="00000000" w:rsidP="00000000" w:rsidRDefault="00000000" w:rsidRPr="00000000" w14:paraId="0000002E">
      <w:pPr>
        <w:keepNext w:val="0"/>
        <w:keepLines w:val="0"/>
        <w:widowControl w:val="1"/>
        <w:pBdr>
          <w:top w:space="0" w:sz="0" w:val="nil"/>
          <w:left w:space="0" w:sz="0" w:val="nil"/>
          <w:bottom w:space="0" w:sz="0" w:val="nil"/>
          <w:right w:space="0" w:sz="0" w:val="nil"/>
          <w:between w:space="0" w:sz="0" w:val="nil"/>
        </w:pBdr>
        <w:shd w:fill="auto" w:val="clear"/>
        <w:spacing w:after="220" w:before="22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designs of the rooms of Four Seasons Hotel are classic with crisp white bedding. The walls behind the bed and bedside lamps are beautifully decorated with wall hangings. The bathrooms are created with Italian marbles aplenty. The view of the bathrooms creates wow-factor for the customers. Two-bedroom royal suites recommended when customers ask for something extra special. </w:t>
      </w:r>
      <w:r w:rsidDel="00000000" w:rsidR="00000000" w:rsidRPr="00000000">
        <w:rPr>
          <w:rFonts w:ascii="Georgia" w:cs="Georgia" w:eastAsia="Georgia" w:hAnsi="Georgia"/>
          <w:b w:val="0"/>
          <w:i w:val="0"/>
          <w:smallCaps w:val="0"/>
          <w:strike w:val="0"/>
          <w:color w:val="000000"/>
          <w:sz w:val="27"/>
          <w:szCs w:val="27"/>
          <w:u w:val="none"/>
          <w:shd w:fill="fcfcfc" w:val="clear"/>
          <w:vertAlign w:val="baseline"/>
          <w:rtl w:val="0"/>
        </w:rPr>
        <w:t xml:space="preserve"> </w:t>
      </w:r>
      <w:hyperlink r:id="rId7">
        <w:r w:rsidDel="00000000" w:rsidR="00000000" w:rsidRPr="00000000">
          <w:rPr>
            <w:rFonts w:ascii="Times New Roman" w:cs="Times New Roman" w:eastAsia="Times New Roman" w:hAnsi="Times New Roman"/>
            <w:b w:val="0"/>
            <w:i w:val="0"/>
            <w:smallCaps w:val="0"/>
            <w:strike w:val="0"/>
            <w:color w:val="000000"/>
            <w:sz w:val="24"/>
            <w:szCs w:val="24"/>
            <w:u w:val="none"/>
            <w:shd w:fill="fcfcfc" w:val="clear"/>
            <w:vertAlign w:val="baseline"/>
            <w:rtl w:val="0"/>
          </w:rPr>
          <w:t xml:space="preserve">Martin Brudnizki</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famous hotel designer has done the makeover of these rooms.</w:t>
      </w:r>
    </w:p>
    <w:p w:rsidR="00000000" w:rsidDel="00000000" w:rsidP="00000000" w:rsidRDefault="00000000" w:rsidRPr="00000000" w14:paraId="0000002F">
      <w:pPr>
        <w:keepNext w:val="0"/>
        <w:keepLines w:val="0"/>
        <w:widowControl w:val="1"/>
        <w:pBdr>
          <w:top w:space="0" w:sz="0" w:val="nil"/>
          <w:left w:space="0" w:sz="0" w:val="nil"/>
          <w:bottom w:space="0" w:sz="0" w:val="nil"/>
          <w:right w:space="0" w:sz="0" w:val="nil"/>
          <w:between w:space="0" w:sz="0" w:val="nil"/>
        </w:pBdr>
        <w:shd w:fill="auto" w:val="clear"/>
        <w:spacing w:after="220" w:before="22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beautiful surroundings of Hampshire are the inspiration for making such beautiful attire of the hotel. Warm colours are used to create the vintage inspired prints of these rooms of the hotel. The eclectic mark of the designer can also be found in all the public places of the hotel which includes the reception, lounge, bar, drawing room and Wild Carrot (the hotel’s restaurant). The usage of rich colours, fabrics and textures is also visible in the hotel to create an ambiance which is not only relaxed but also luxurious. As per the opinion of Ramanathan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(2016), instead of creating contemporary attire, the entire surrounding of the hotel reminds the customers about the heritage and classical atmosphere.</w:t>
      </w:r>
    </w:p>
    <w:p w:rsidR="00000000" w:rsidDel="00000000" w:rsidP="00000000" w:rsidRDefault="00000000" w:rsidRPr="00000000" w14:paraId="00000030">
      <w:pPr>
        <w:keepNext w:val="0"/>
        <w:keepLines w:val="0"/>
        <w:widowControl w:val="1"/>
        <w:pBdr>
          <w:top w:space="0" w:sz="0" w:val="nil"/>
          <w:left w:space="0" w:sz="0" w:val="nil"/>
          <w:bottom w:space="0" w:sz="0" w:val="nil"/>
          <w:right w:space="0" w:sz="0" w:val="nil"/>
          <w:between w:space="0" w:sz="0" w:val="nil"/>
        </w:pBdr>
        <w:shd w:fill="auto" w:val="clear"/>
        <w:spacing w:after="220" w:before="22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Executive Chef Paolo Belloni is the centre of attraction for the Wild Carrot restaurant. Here, the customers can get classic dishes with some flavour of Italy. A feast of fresh pastries is offered as breakfast in the hotel. Afternoon tea is served 0at the library and there are also arrangements of light lunches available at the Cafe Santa at the Spa. There is the facility of doing picnic in warmer weather too.</w:t>
      </w:r>
    </w:p>
    <w:p w:rsidR="00000000" w:rsidDel="00000000" w:rsidP="00000000" w:rsidRDefault="00000000" w:rsidRPr="00000000" w14:paraId="00000031">
      <w:pPr>
        <w:keepNext w:val="0"/>
        <w:keepLines w:val="0"/>
        <w:widowControl w:val="1"/>
        <w:pBdr>
          <w:top w:space="0" w:sz="0" w:val="nil"/>
          <w:left w:space="0" w:sz="0" w:val="nil"/>
          <w:bottom w:space="0" w:sz="0" w:val="nil"/>
          <w:right w:space="0" w:sz="0" w:val="nil"/>
          <w:between w:space="0" w:sz="0" w:val="nil"/>
        </w:pBdr>
        <w:shd w:fill="auto" w:val="clear"/>
        <w:spacing w:after="220" w:before="22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There are a lot of things or activities to do while staying here. That is the specialty of this hotel which will not be available in other hotels. The hotel has also launched a family adventure pool, namely </w:t>
      </w:r>
      <w:r w:rsidDel="00000000" w:rsidR="00000000" w:rsidRPr="00000000">
        <w:rPr>
          <w:rFonts w:ascii="Times New Roman" w:cs="Times New Roman" w:eastAsia="Times New Roman" w:hAnsi="Times New Roman"/>
          <w:b w:val="0"/>
          <w:i w:val="0"/>
          <w:smallCaps w:val="0"/>
          <w:strike w:val="0"/>
          <w:color w:val="000000"/>
          <w:sz w:val="24"/>
          <w:szCs w:val="24"/>
          <w:u w:val="none"/>
          <w:shd w:fill="fcfcfc" w:val="clear"/>
          <w:vertAlign w:val="baseline"/>
          <w:rtl w:val="0"/>
        </w:rPr>
        <w:t xml:space="preserve">Sharkie’s Reef, designed by Disney and Warner brother sculpture Justin Pook. There are other arrangements for the amusement purpose like four meter slide and a rotating umbrella fountain (for kids). For older kids, there are several traditional British pastimes including croquet, fishing, shooting and falconry. Likewise, Four Seasons Hotel has been able to follow suit of most of the application inputs that are put across TQM.</w:t>
      </w:r>
      <w:r w:rsidDel="00000000" w:rsidR="00000000" w:rsidRPr="00000000">
        <w:rPr>
          <w:rtl w:val="0"/>
        </w:rPr>
      </w:r>
    </w:p>
    <w:p w:rsidR="00000000" w:rsidDel="00000000" w:rsidP="00000000" w:rsidRDefault="00000000" w:rsidRPr="00000000" w14:paraId="00000032">
      <w:pPr>
        <w:pStyle w:val="Heading1"/>
        <w:spacing w:line="360" w:lineRule="auto"/>
        <w:rPr>
          <w:color w:val="000000"/>
          <w:sz w:val="24"/>
          <w:szCs w:val="24"/>
        </w:rPr>
      </w:pPr>
      <w:bookmarkStart w:colFirst="0" w:colLast="0" w:name="_26in1rg" w:id="5"/>
      <w:bookmarkEnd w:id="5"/>
      <w:r w:rsidDel="00000000" w:rsidR="00000000" w:rsidRPr="00000000">
        <w:rPr>
          <w:color w:val="000000"/>
          <w:rtl w:val="0"/>
        </w:rPr>
        <w:t xml:space="preserve">Impact of changing consumer preferences on the hotel service</w:t>
      </w:r>
      <w:r w:rsidDel="00000000" w:rsidR="00000000" w:rsidRPr="00000000">
        <w:rPr>
          <w:rtl w:val="0"/>
        </w:rPr>
      </w:r>
    </w:p>
    <w:p w:rsidR="00000000" w:rsidDel="00000000" w:rsidP="00000000" w:rsidRDefault="00000000" w:rsidRPr="00000000" w14:paraId="00000033">
      <w:pPr>
        <w:keepNext w:val="0"/>
        <w:keepLines w:val="0"/>
        <w:widowControl w:val="1"/>
        <w:pBdr>
          <w:top w:space="0" w:sz="0" w:val="nil"/>
          <w:left w:space="0" w:sz="0" w:val="nil"/>
          <w:bottom w:space="0" w:sz="0" w:val="nil"/>
          <w:right w:space="0" w:sz="0" w:val="nil"/>
          <w:between w:space="0" w:sz="0" w:val="nil"/>
        </w:pBdr>
        <w:shd w:fill="auto" w:val="clear"/>
        <w:spacing w:after="220" w:before="22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need of customers associated with hotel always changes. Generally customers desire some well-planned new amusing services instead of old pattern services. The Four Seasons Hotel maintains traditional services which is only good for families with kids. New generation people who often hang out with friends may not prefer the traditional attire of the hotel. As per the views of Tussyadiah and Park (2018), new generation prefers innovative attire with the implementation high standard technology. The target customers of this hotel are families. This hotel must adapt contemporary services along with traditional services to capture the attention of every kind of customers.</w:t>
      </w:r>
    </w:p>
    <w:p w:rsidR="00000000" w:rsidDel="00000000" w:rsidP="00000000" w:rsidRDefault="00000000" w:rsidRPr="00000000" w14:paraId="00000034">
      <w:pPr>
        <w:keepNext w:val="0"/>
        <w:keepLines w:val="0"/>
        <w:widowControl w:val="1"/>
        <w:pBdr>
          <w:top w:space="0" w:sz="0" w:val="nil"/>
          <w:left w:space="0" w:sz="0" w:val="nil"/>
          <w:bottom w:space="0" w:sz="0" w:val="nil"/>
          <w:right w:space="0" w:sz="0" w:val="nil"/>
          <w:between w:space="0" w:sz="0" w:val="nil"/>
        </w:pBdr>
        <w:shd w:fill="auto" w:val="clear"/>
        <w:spacing w:after="220" w:before="22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Four Season Hotel has great brand equity which attracts many customers across the world. According to Rahimi and Kozak (2017), the constant change and implementation of business strategy can only save the hospitality service of this hotel. Presently, authenticity, more personalization and uniqueness are preferred by the customers (Salem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2018). Undoubtedly, the hotel is unique in many ways. However, personalization has become the top priority of this hotel to attract potential customers nowadays. Four seasons hotel must use social media and digital tools to emerge suites which are extremely personalized. </w:t>
      </w:r>
    </w:p>
    <w:p w:rsidR="00000000" w:rsidDel="00000000" w:rsidP="00000000" w:rsidRDefault="00000000" w:rsidRPr="00000000" w14:paraId="00000035">
      <w:pPr>
        <w:pStyle w:val="Heading1"/>
        <w:spacing w:line="360" w:lineRule="auto"/>
        <w:rPr>
          <w:color w:val="000000"/>
          <w:sz w:val="24"/>
          <w:szCs w:val="24"/>
        </w:rPr>
      </w:pPr>
      <w:bookmarkStart w:colFirst="0" w:colLast="0" w:name="_lnxbz9" w:id="6"/>
      <w:bookmarkEnd w:id="6"/>
      <w:r w:rsidDel="00000000" w:rsidR="00000000" w:rsidRPr="00000000">
        <w:rPr>
          <w:color w:val="000000"/>
          <w:rtl w:val="0"/>
        </w:rPr>
        <w:t xml:space="preserve">Final viewpoint</w:t>
      </w:r>
      <w:r w:rsidDel="00000000" w:rsidR="00000000" w:rsidRPr="00000000">
        <w:rPr>
          <w:rtl w:val="0"/>
        </w:rPr>
      </w:r>
    </w:p>
    <w:p w:rsidR="00000000" w:rsidDel="00000000" w:rsidP="00000000" w:rsidRDefault="00000000" w:rsidRPr="00000000" w14:paraId="00000036">
      <w:pPr>
        <w:keepNext w:val="0"/>
        <w:keepLines w:val="0"/>
        <w:widowControl w:val="1"/>
        <w:pBdr>
          <w:top w:space="0" w:sz="0" w:val="nil"/>
          <w:left w:space="0" w:sz="0" w:val="nil"/>
          <w:bottom w:space="0" w:sz="0" w:val="nil"/>
          <w:right w:space="0" w:sz="0" w:val="nil"/>
          <w:between w:space="0" w:sz="0" w:val="nil"/>
        </w:pBdr>
        <w:shd w:fill="auto" w:val="clear"/>
        <w:spacing w:after="220" w:before="22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Specific inference can be drawn forth from the above findings as the hotel unit review has shown that both from a functional and non-functional operations standpoint, it is able to deliver to the needs of the customers across the UK and global scale. Moreover, it is found that the organization has been able to tackle the financial crisis across UK in some instances with their tactical approaches in using traditional services more than modern scale services. However, linking top of the line modern services across various areas of UK has been a crucial aspect of Four Seasons Hotel. This further validates their success degree despite few drawbacks as a hotel business unit. </w:t>
      </w:r>
    </w:p>
    <w:p w:rsidR="00000000" w:rsidDel="00000000" w:rsidP="00000000" w:rsidRDefault="00000000" w:rsidRPr="00000000" w14:paraId="00000037">
      <w:pPr>
        <w:pStyle w:val="Heading1"/>
        <w:spacing w:line="360" w:lineRule="auto"/>
        <w:rPr>
          <w:color w:val="000000"/>
          <w:sz w:val="24"/>
          <w:szCs w:val="24"/>
        </w:rPr>
      </w:pPr>
      <w:bookmarkStart w:colFirst="0" w:colLast="0" w:name="_35nkun2" w:id="7"/>
      <w:bookmarkEnd w:id="7"/>
      <w:r w:rsidDel="00000000" w:rsidR="00000000" w:rsidRPr="00000000">
        <w:rPr>
          <w:color w:val="000000"/>
          <w:rtl w:val="0"/>
        </w:rPr>
        <w:t xml:space="preserve">Conclusion</w:t>
      </w:r>
      <w:r w:rsidDel="00000000" w:rsidR="00000000" w:rsidRPr="00000000">
        <w:rPr>
          <w:rtl w:val="0"/>
        </w:rPr>
      </w:r>
    </w:p>
    <w:p w:rsidR="00000000" w:rsidDel="00000000" w:rsidP="00000000" w:rsidRDefault="00000000" w:rsidRPr="00000000" w14:paraId="00000038">
      <w:pPr>
        <w:keepNext w:val="0"/>
        <w:keepLines w:val="0"/>
        <w:widowControl w:val="1"/>
        <w:pBdr>
          <w:top w:space="0" w:sz="0" w:val="nil"/>
          <w:left w:space="0" w:sz="0" w:val="nil"/>
          <w:bottom w:space="0" w:sz="0" w:val="nil"/>
          <w:right w:space="0" w:sz="0" w:val="nil"/>
          <w:between w:space="0" w:sz="0" w:val="nil"/>
        </w:pBdr>
        <w:shd w:fill="auto" w:val="clear"/>
        <w:spacing w:after="220" w:before="22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At concluding section of this report, it can be inferred that the traditional approach of business is always prefer but the approach of commercial section of the entire world has got changed with time. Hence, the improvisation of the business technique is also needed for Season four in order to do business more effectively in the competitive multinational market of hospitality. There is no doubt that Four Seasons hotel has flourished over time with the implementation of proper strategy and total quality management. The hotel has successfully embellished its interior and exterior designs and has maintained a great brand image across the globe. In the context of the UK, the organisation is also running with profitability. The careful and plan full conduction of both the functional and non functional operation of their trade has helped the company to perform well.   </w:t>
      </w:r>
    </w:p>
    <w:p w:rsidR="00000000" w:rsidDel="00000000" w:rsidP="00000000" w:rsidRDefault="00000000" w:rsidRPr="00000000" w14:paraId="00000039">
      <w:pPr>
        <w:rPr>
          <w:rFonts w:ascii="Times New Roman" w:cs="Times New Roman" w:eastAsia="Times New Roman" w:hAnsi="Times New Roman"/>
          <w:b w:val="1"/>
          <w:color w:val="000000"/>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3A">
      <w:pPr>
        <w:spacing w:line="360" w:lineRule="auto"/>
        <w:rPr>
          <w:rFonts w:ascii="Times New Roman" w:cs="Times New Roman" w:eastAsia="Times New Roman" w:hAnsi="Times New Roman"/>
          <w:b w:val="1"/>
          <w:color w:val="000000"/>
          <w:sz w:val="28"/>
          <w:szCs w:val="28"/>
        </w:rPr>
      </w:pPr>
      <w:r w:rsidDel="00000000" w:rsidR="00000000" w:rsidRPr="00000000">
        <w:rPr>
          <w:rFonts w:ascii="Times New Roman" w:cs="Times New Roman" w:eastAsia="Times New Roman" w:hAnsi="Times New Roman"/>
          <w:b w:val="1"/>
          <w:color w:val="000000"/>
          <w:sz w:val="28"/>
          <w:szCs w:val="28"/>
          <w:rtl w:val="0"/>
        </w:rPr>
        <w:t xml:space="preserve">References</w:t>
      </w:r>
    </w:p>
    <w:p w:rsidR="00000000" w:rsidDel="00000000" w:rsidP="00000000" w:rsidRDefault="00000000" w:rsidRPr="00000000" w14:paraId="0000003B">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Amin, M., Aldakhil, A.M., Wu, C., Rezaei, S. and Cobanoglu, C., 2017. The structural relationship between TQM, employee satisfaction and hotel performance. </w:t>
      </w:r>
      <w:r w:rsidDel="00000000" w:rsidR="00000000" w:rsidRPr="00000000">
        <w:rPr>
          <w:rFonts w:ascii="Times New Roman" w:cs="Times New Roman" w:eastAsia="Times New Roman" w:hAnsi="Times New Roman"/>
          <w:i w:val="1"/>
          <w:color w:val="000000"/>
          <w:sz w:val="24"/>
          <w:szCs w:val="24"/>
          <w:rtl w:val="0"/>
        </w:rPr>
        <w:t xml:space="preserve">International Journal of Contemporary Hospitality Management</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29</w:t>
      </w:r>
      <w:r w:rsidDel="00000000" w:rsidR="00000000" w:rsidRPr="00000000">
        <w:rPr>
          <w:rFonts w:ascii="Times New Roman" w:cs="Times New Roman" w:eastAsia="Times New Roman" w:hAnsi="Times New Roman"/>
          <w:color w:val="000000"/>
          <w:sz w:val="24"/>
          <w:szCs w:val="24"/>
          <w:rtl w:val="0"/>
        </w:rPr>
        <w:t xml:space="preserve">(4), pp.1256-1278.</w:t>
      </w:r>
    </w:p>
    <w:p w:rsidR="00000000" w:rsidDel="00000000" w:rsidP="00000000" w:rsidRDefault="00000000" w:rsidRPr="00000000" w14:paraId="0000003C">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Dabestani, R., Shahin, A. and Saljoughian, M., 2017. Evaluation and prioritization of service quality dimensions based on gap analysis with analytic network process. </w:t>
      </w:r>
      <w:r w:rsidDel="00000000" w:rsidR="00000000" w:rsidRPr="00000000">
        <w:rPr>
          <w:rFonts w:ascii="Times New Roman" w:cs="Times New Roman" w:eastAsia="Times New Roman" w:hAnsi="Times New Roman"/>
          <w:i w:val="1"/>
          <w:color w:val="000000"/>
          <w:sz w:val="24"/>
          <w:szCs w:val="24"/>
          <w:rtl w:val="0"/>
        </w:rPr>
        <w:t xml:space="preserve">International journal of quality &amp; reliability management</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34</w:t>
      </w:r>
      <w:r w:rsidDel="00000000" w:rsidR="00000000" w:rsidRPr="00000000">
        <w:rPr>
          <w:rFonts w:ascii="Times New Roman" w:cs="Times New Roman" w:eastAsia="Times New Roman" w:hAnsi="Times New Roman"/>
          <w:color w:val="000000"/>
          <w:sz w:val="24"/>
          <w:szCs w:val="24"/>
          <w:rtl w:val="0"/>
        </w:rPr>
        <w:t xml:space="preserve">(4), pp.530-548.</w:t>
      </w:r>
    </w:p>
    <w:p w:rsidR="00000000" w:rsidDel="00000000" w:rsidP="00000000" w:rsidRDefault="00000000" w:rsidRPr="00000000" w14:paraId="0000003D">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Elsayed, Y., Hefny, M., Marghany, M. and Radwan, A., 2017. The Evaluation of Restaurants Websites: American Pizza Restaurants Case Study. </w:t>
      </w:r>
      <w:r w:rsidDel="00000000" w:rsidR="00000000" w:rsidRPr="00000000">
        <w:rPr>
          <w:rFonts w:ascii="Times New Roman" w:cs="Times New Roman" w:eastAsia="Times New Roman" w:hAnsi="Times New Roman"/>
          <w:i w:val="1"/>
          <w:color w:val="000000"/>
          <w:sz w:val="24"/>
          <w:szCs w:val="24"/>
          <w:highlight w:val="white"/>
          <w:rtl w:val="0"/>
        </w:rPr>
        <w:t xml:space="preserve">International Journal of Heritage, Tourism and Hospitality</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11</w:t>
      </w:r>
      <w:r w:rsidDel="00000000" w:rsidR="00000000" w:rsidRPr="00000000">
        <w:rPr>
          <w:rFonts w:ascii="Times New Roman" w:cs="Times New Roman" w:eastAsia="Times New Roman" w:hAnsi="Times New Roman"/>
          <w:color w:val="000000"/>
          <w:sz w:val="24"/>
          <w:szCs w:val="24"/>
          <w:highlight w:val="white"/>
          <w:rtl w:val="0"/>
        </w:rPr>
        <w:t xml:space="preserve">(3 (Special Issue)), pp.158-174.</w:t>
      </w:r>
    </w:p>
    <w:p w:rsidR="00000000" w:rsidDel="00000000" w:rsidP="00000000" w:rsidRDefault="00000000" w:rsidRPr="00000000" w14:paraId="0000003E">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Fourseasons, 2019, about us, Available at: https://www.fourseasons.com/about_four_seasons/ [Accessed on 25 October 2019]</w:t>
      </w:r>
    </w:p>
    <w:p w:rsidR="00000000" w:rsidDel="00000000" w:rsidP="00000000" w:rsidRDefault="00000000" w:rsidRPr="00000000" w14:paraId="0000003F">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Giousmpasoglou, C. and Hoang, T., 2018. Emotional labour and employee burnout in luxury hotels: A Cross-Cultural Perspective.</w:t>
      </w:r>
    </w:p>
    <w:p w:rsidR="00000000" w:rsidDel="00000000" w:rsidP="00000000" w:rsidRDefault="00000000" w:rsidRPr="00000000" w14:paraId="00000040">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Ho, T., Zhao, J. and Dooley, B., 2017. Hotel crimes: An unexplored victimization in the hospitality industry. </w:t>
      </w:r>
      <w:r w:rsidDel="00000000" w:rsidR="00000000" w:rsidRPr="00000000">
        <w:rPr>
          <w:rFonts w:ascii="Times New Roman" w:cs="Times New Roman" w:eastAsia="Times New Roman" w:hAnsi="Times New Roman"/>
          <w:i w:val="1"/>
          <w:color w:val="000000"/>
          <w:sz w:val="24"/>
          <w:szCs w:val="24"/>
          <w:rtl w:val="0"/>
        </w:rPr>
        <w:t xml:space="preserve">Security Journal</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30</w:t>
      </w:r>
      <w:r w:rsidDel="00000000" w:rsidR="00000000" w:rsidRPr="00000000">
        <w:rPr>
          <w:rFonts w:ascii="Times New Roman" w:cs="Times New Roman" w:eastAsia="Times New Roman" w:hAnsi="Times New Roman"/>
          <w:color w:val="000000"/>
          <w:sz w:val="24"/>
          <w:szCs w:val="24"/>
          <w:rtl w:val="0"/>
        </w:rPr>
        <w:t xml:space="preserve">(4), pp.1097-1111.</w:t>
      </w:r>
    </w:p>
    <w:p w:rsidR="00000000" w:rsidDel="00000000" w:rsidP="00000000" w:rsidRDefault="00000000" w:rsidRPr="00000000" w14:paraId="00000041">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Neupane, R., 2015. Effects of coaching and mentoring on employee performance in the UK hotel industry. </w:t>
      </w:r>
      <w:r w:rsidDel="00000000" w:rsidR="00000000" w:rsidRPr="00000000">
        <w:rPr>
          <w:rFonts w:ascii="Times New Roman" w:cs="Times New Roman" w:eastAsia="Times New Roman" w:hAnsi="Times New Roman"/>
          <w:i w:val="1"/>
          <w:color w:val="000000"/>
          <w:sz w:val="24"/>
          <w:szCs w:val="24"/>
          <w:rtl w:val="0"/>
        </w:rPr>
        <w:t xml:space="preserve">International Journal of Social Sciences and Management</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2</w:t>
      </w:r>
      <w:r w:rsidDel="00000000" w:rsidR="00000000" w:rsidRPr="00000000">
        <w:rPr>
          <w:rFonts w:ascii="Times New Roman" w:cs="Times New Roman" w:eastAsia="Times New Roman" w:hAnsi="Times New Roman"/>
          <w:color w:val="000000"/>
          <w:sz w:val="24"/>
          <w:szCs w:val="24"/>
          <w:rtl w:val="0"/>
        </w:rPr>
        <w:t xml:space="preserve">(2), pp.123-138.</w:t>
      </w:r>
    </w:p>
    <w:p w:rsidR="00000000" w:rsidDel="00000000" w:rsidP="00000000" w:rsidRDefault="00000000" w:rsidRPr="00000000" w14:paraId="00000042">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Newcomer, K.E., Hatry, H.P. and Wholey, J.S. eds., 2015. </w:t>
      </w:r>
      <w:r w:rsidDel="00000000" w:rsidR="00000000" w:rsidRPr="00000000">
        <w:rPr>
          <w:rFonts w:ascii="Times New Roman" w:cs="Times New Roman" w:eastAsia="Times New Roman" w:hAnsi="Times New Roman"/>
          <w:i w:val="1"/>
          <w:color w:val="000000"/>
          <w:sz w:val="24"/>
          <w:szCs w:val="24"/>
          <w:highlight w:val="white"/>
          <w:rtl w:val="0"/>
        </w:rPr>
        <w:t xml:space="preserve">Handbook of practical program evaluation</w:t>
      </w:r>
      <w:r w:rsidDel="00000000" w:rsidR="00000000" w:rsidRPr="00000000">
        <w:rPr>
          <w:rFonts w:ascii="Times New Roman" w:cs="Times New Roman" w:eastAsia="Times New Roman" w:hAnsi="Times New Roman"/>
          <w:color w:val="000000"/>
          <w:sz w:val="24"/>
          <w:szCs w:val="24"/>
          <w:highlight w:val="white"/>
          <w:rtl w:val="0"/>
        </w:rPr>
        <w:t xml:space="preserve">. USA: John Wiley &amp; Sons.</w:t>
      </w:r>
    </w:p>
    <w:p w:rsidR="00000000" w:rsidDel="00000000" w:rsidP="00000000" w:rsidRDefault="00000000" w:rsidRPr="00000000" w14:paraId="00000043">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Rahimi, R. and Kozak, M., 2017. Impact of customer relationship management on customer satisfaction: The case of a budget hotel chain. </w:t>
      </w:r>
      <w:r w:rsidDel="00000000" w:rsidR="00000000" w:rsidRPr="00000000">
        <w:rPr>
          <w:rFonts w:ascii="Times New Roman" w:cs="Times New Roman" w:eastAsia="Times New Roman" w:hAnsi="Times New Roman"/>
          <w:i w:val="1"/>
          <w:color w:val="000000"/>
          <w:sz w:val="24"/>
          <w:szCs w:val="24"/>
          <w:rtl w:val="0"/>
        </w:rPr>
        <w:t xml:space="preserve">Journal of Travel &amp; Tourism Marketing</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34</w:t>
      </w:r>
      <w:r w:rsidDel="00000000" w:rsidR="00000000" w:rsidRPr="00000000">
        <w:rPr>
          <w:rFonts w:ascii="Times New Roman" w:cs="Times New Roman" w:eastAsia="Times New Roman" w:hAnsi="Times New Roman"/>
          <w:color w:val="000000"/>
          <w:sz w:val="24"/>
          <w:szCs w:val="24"/>
          <w:rtl w:val="0"/>
        </w:rPr>
        <w:t xml:space="preserve">(1), pp.40-51.</w:t>
      </w:r>
    </w:p>
    <w:p w:rsidR="00000000" w:rsidDel="00000000" w:rsidP="00000000" w:rsidRDefault="00000000" w:rsidRPr="00000000" w14:paraId="00000044">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Ramanathan, R., Ramanathan, U. and Zhang, Y., 2016. Linking operations, marketing and environmental capabilities and diversification to hotel performance: A data envelopment analysis approach. </w:t>
      </w:r>
      <w:r w:rsidDel="00000000" w:rsidR="00000000" w:rsidRPr="00000000">
        <w:rPr>
          <w:rFonts w:ascii="Times New Roman" w:cs="Times New Roman" w:eastAsia="Times New Roman" w:hAnsi="Times New Roman"/>
          <w:i w:val="1"/>
          <w:color w:val="000000"/>
          <w:sz w:val="24"/>
          <w:szCs w:val="24"/>
          <w:rtl w:val="0"/>
        </w:rPr>
        <w:t xml:space="preserve">International Journal of Production Economics</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176</w:t>
      </w:r>
      <w:r w:rsidDel="00000000" w:rsidR="00000000" w:rsidRPr="00000000">
        <w:rPr>
          <w:rFonts w:ascii="Times New Roman" w:cs="Times New Roman" w:eastAsia="Times New Roman" w:hAnsi="Times New Roman"/>
          <w:color w:val="000000"/>
          <w:sz w:val="24"/>
          <w:szCs w:val="24"/>
          <w:rtl w:val="0"/>
        </w:rPr>
        <w:t xml:space="preserve">, pp.111-122.</w:t>
        <w:tab/>
      </w:r>
    </w:p>
    <w:p w:rsidR="00000000" w:rsidDel="00000000" w:rsidP="00000000" w:rsidRDefault="00000000" w:rsidRPr="00000000" w14:paraId="00000045">
      <w:pPr>
        <w:spacing w:after="20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Villa-clarke. A. 2019,</w:t>
      </w:r>
      <w:r w:rsidDel="00000000" w:rsidR="00000000" w:rsidRPr="00000000">
        <w:rPr>
          <w:rFonts w:ascii="Times New Roman" w:cs="Times New Roman" w:eastAsia="Times New Roman" w:hAnsi="Times New Roman"/>
          <w:color w:val="000000"/>
          <w:sz w:val="49"/>
          <w:szCs w:val="49"/>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It’s A Re-imagination Of Rural Living At Four Seasons Hampshire</w:t>
      </w:r>
      <w:r w:rsidDel="00000000" w:rsidR="00000000" w:rsidRPr="00000000">
        <w:rPr>
          <w:rFonts w:ascii="Times New Roman" w:cs="Times New Roman" w:eastAsia="Times New Roman" w:hAnsi="Times New Roman"/>
          <w:color w:val="000000"/>
          <w:sz w:val="24"/>
          <w:szCs w:val="24"/>
          <w:rtl w:val="0"/>
        </w:rPr>
        <w:t xml:space="preserve">, Forbes. Available at:</w:t>
      </w:r>
      <w:r w:rsidDel="00000000" w:rsidR="00000000" w:rsidRPr="00000000">
        <w:rPr>
          <w:color w:val="000000"/>
          <w:rtl w:val="0"/>
        </w:rPr>
        <w:t xml:space="preserve"> </w:t>
      </w:r>
      <w:r w:rsidDel="00000000" w:rsidR="00000000" w:rsidRPr="00000000">
        <w:rPr>
          <w:rFonts w:ascii="Times New Roman" w:cs="Times New Roman" w:eastAsia="Times New Roman" w:hAnsi="Times New Roman"/>
          <w:color w:val="000000"/>
          <w:sz w:val="24"/>
          <w:szCs w:val="24"/>
          <w:rtl w:val="0"/>
        </w:rPr>
        <w:t xml:space="preserve">https://www.forbes.com/sites/angelinavillaclarke/2019/11/13/its-a-re-imagination-of-rural-living-at-four-seasons-hampshire/#1666f5096f0e</w:t>
      </w:r>
    </w:p>
    <w:p w:rsidR="00000000" w:rsidDel="00000000" w:rsidP="00000000" w:rsidRDefault="00000000" w:rsidRPr="00000000" w14:paraId="00000046">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Ren, L., Qiu, H., Wang, P. and Lin, P.M., 2016. Exploring customer experience with budget hotels: Dimensionality and satisfaction. </w:t>
      </w:r>
      <w:r w:rsidDel="00000000" w:rsidR="00000000" w:rsidRPr="00000000">
        <w:rPr>
          <w:rFonts w:ascii="Times New Roman" w:cs="Times New Roman" w:eastAsia="Times New Roman" w:hAnsi="Times New Roman"/>
          <w:i w:val="1"/>
          <w:color w:val="000000"/>
          <w:sz w:val="24"/>
          <w:szCs w:val="24"/>
          <w:highlight w:val="white"/>
          <w:rtl w:val="0"/>
        </w:rPr>
        <w:t xml:space="preserve">International Journal of Hospitality Management</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52</w:t>
      </w:r>
      <w:r w:rsidDel="00000000" w:rsidR="00000000" w:rsidRPr="00000000">
        <w:rPr>
          <w:rFonts w:ascii="Times New Roman" w:cs="Times New Roman" w:eastAsia="Times New Roman" w:hAnsi="Times New Roman"/>
          <w:color w:val="000000"/>
          <w:sz w:val="24"/>
          <w:szCs w:val="24"/>
          <w:highlight w:val="white"/>
          <w:rtl w:val="0"/>
        </w:rPr>
        <w:t xml:space="preserve">, pp.13-23.</w:t>
      </w:r>
    </w:p>
    <w:p w:rsidR="00000000" w:rsidDel="00000000" w:rsidP="00000000" w:rsidRDefault="00000000" w:rsidRPr="00000000" w14:paraId="00000047">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Rotimi, A., Bahadori-Jahromi, A., Mylona, A., Godfrey, P. and Cook, D., 2017. Estimation and validation of energy consumption in UK existing hotel building using dynamic simulation software. </w:t>
      </w:r>
      <w:r w:rsidDel="00000000" w:rsidR="00000000" w:rsidRPr="00000000">
        <w:rPr>
          <w:rFonts w:ascii="Times New Roman" w:cs="Times New Roman" w:eastAsia="Times New Roman" w:hAnsi="Times New Roman"/>
          <w:i w:val="1"/>
          <w:color w:val="000000"/>
          <w:sz w:val="24"/>
          <w:szCs w:val="24"/>
          <w:rtl w:val="0"/>
        </w:rPr>
        <w:t xml:space="preserve">Sustainability</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9</w:t>
      </w:r>
      <w:r w:rsidDel="00000000" w:rsidR="00000000" w:rsidRPr="00000000">
        <w:rPr>
          <w:rFonts w:ascii="Times New Roman" w:cs="Times New Roman" w:eastAsia="Times New Roman" w:hAnsi="Times New Roman"/>
          <w:color w:val="000000"/>
          <w:sz w:val="24"/>
          <w:szCs w:val="24"/>
          <w:rtl w:val="0"/>
        </w:rPr>
        <w:t xml:space="preserve">(8), p.1391.</w:t>
      </w:r>
    </w:p>
    <w:p w:rsidR="00000000" w:rsidDel="00000000" w:rsidP="00000000" w:rsidRDefault="00000000" w:rsidRPr="00000000" w14:paraId="00000048">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Salem, R., Bahadori-Jahromi, A., Mylona, A., Godfrey, P. and Cook, D., 2018. Comparison and evaluation of the potential energy, carbon emissions, and financial impacts from the incorporation of CHP and CCHP systems in existing UK hotel buildings. </w:t>
      </w:r>
      <w:r w:rsidDel="00000000" w:rsidR="00000000" w:rsidRPr="00000000">
        <w:rPr>
          <w:rFonts w:ascii="Times New Roman" w:cs="Times New Roman" w:eastAsia="Times New Roman" w:hAnsi="Times New Roman"/>
          <w:i w:val="1"/>
          <w:color w:val="000000"/>
          <w:sz w:val="24"/>
          <w:szCs w:val="24"/>
          <w:rtl w:val="0"/>
        </w:rPr>
        <w:t xml:space="preserve">Energies</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11</w:t>
      </w:r>
      <w:r w:rsidDel="00000000" w:rsidR="00000000" w:rsidRPr="00000000">
        <w:rPr>
          <w:rFonts w:ascii="Times New Roman" w:cs="Times New Roman" w:eastAsia="Times New Roman" w:hAnsi="Times New Roman"/>
          <w:color w:val="000000"/>
          <w:sz w:val="24"/>
          <w:szCs w:val="24"/>
          <w:rtl w:val="0"/>
        </w:rPr>
        <w:t xml:space="preserve">(5), p.1219.</w:t>
      </w:r>
    </w:p>
    <w:p w:rsidR="00000000" w:rsidDel="00000000" w:rsidP="00000000" w:rsidRDefault="00000000" w:rsidRPr="00000000" w14:paraId="00000049">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Tussyadiah, I.P. and Park, S., 2018. Consumer evaluation of hotel service robots. In </w:t>
      </w:r>
      <w:r w:rsidDel="00000000" w:rsidR="00000000" w:rsidRPr="00000000">
        <w:rPr>
          <w:rFonts w:ascii="Times New Roman" w:cs="Times New Roman" w:eastAsia="Times New Roman" w:hAnsi="Times New Roman"/>
          <w:i w:val="1"/>
          <w:color w:val="000000"/>
          <w:sz w:val="24"/>
          <w:szCs w:val="24"/>
          <w:highlight w:val="white"/>
          <w:rtl w:val="0"/>
        </w:rPr>
        <w:t xml:space="preserve">Information and communication technologies in tourism 2018</w:t>
      </w:r>
      <w:r w:rsidDel="00000000" w:rsidR="00000000" w:rsidRPr="00000000">
        <w:rPr>
          <w:rFonts w:ascii="Times New Roman" w:cs="Times New Roman" w:eastAsia="Times New Roman" w:hAnsi="Times New Roman"/>
          <w:color w:val="000000"/>
          <w:sz w:val="24"/>
          <w:szCs w:val="24"/>
          <w:highlight w:val="white"/>
          <w:rtl w:val="0"/>
        </w:rPr>
        <w:t xml:space="preserve"> (pp. 308-320). Springer, Cham.</w:t>
      </w:r>
    </w:p>
    <w:p w:rsidR="00000000" w:rsidDel="00000000" w:rsidP="00000000" w:rsidRDefault="00000000" w:rsidRPr="00000000" w14:paraId="0000004A">
      <w:pPr>
        <w:spacing w:line="360" w:lineRule="auto"/>
        <w:jc w:val="both"/>
        <w:rPr>
          <w:rFonts w:ascii="Times New Roman" w:cs="Times New Roman" w:eastAsia="Times New Roman" w:hAnsi="Times New Roman"/>
          <w:color w:val="000000"/>
          <w:sz w:val="24"/>
          <w:szCs w:val="24"/>
          <w:highlight w:val="white"/>
        </w:rPr>
      </w:pPr>
      <w:r w:rsidDel="00000000" w:rsidR="00000000" w:rsidRPr="00000000">
        <w:rPr>
          <w:rFonts w:ascii="Times New Roman" w:cs="Times New Roman" w:eastAsia="Times New Roman" w:hAnsi="Times New Roman"/>
          <w:color w:val="000000"/>
          <w:sz w:val="24"/>
          <w:szCs w:val="24"/>
          <w:highlight w:val="white"/>
          <w:rtl w:val="0"/>
        </w:rPr>
        <w:t xml:space="preserve">Wen, W., Clark, M., Kang, B. and Fine, M., 2016. The use of sina weibo and twitter by international luxury hotels. </w:t>
      </w:r>
      <w:r w:rsidDel="00000000" w:rsidR="00000000" w:rsidRPr="00000000">
        <w:rPr>
          <w:rFonts w:ascii="Times New Roman" w:cs="Times New Roman" w:eastAsia="Times New Roman" w:hAnsi="Times New Roman"/>
          <w:i w:val="1"/>
          <w:color w:val="000000"/>
          <w:sz w:val="24"/>
          <w:szCs w:val="24"/>
          <w:highlight w:val="white"/>
          <w:rtl w:val="0"/>
        </w:rPr>
        <w:t xml:space="preserve">Tourism Culture &amp; Communication</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16</w:t>
      </w:r>
      <w:r w:rsidDel="00000000" w:rsidR="00000000" w:rsidRPr="00000000">
        <w:rPr>
          <w:rFonts w:ascii="Times New Roman" w:cs="Times New Roman" w:eastAsia="Times New Roman" w:hAnsi="Times New Roman"/>
          <w:color w:val="000000"/>
          <w:sz w:val="24"/>
          <w:szCs w:val="24"/>
          <w:highlight w:val="white"/>
          <w:rtl w:val="0"/>
        </w:rPr>
        <w:t xml:space="preserve">(3), pp.137-145.</w:t>
      </w:r>
    </w:p>
    <w:p w:rsidR="00000000" w:rsidDel="00000000" w:rsidP="00000000" w:rsidRDefault="00000000" w:rsidRPr="00000000" w14:paraId="0000004B">
      <w:pPr>
        <w:keepNext w:val="0"/>
        <w:keepLines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ambria"/>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120" w:before="400" w:line="276" w:lineRule="auto"/>
      <w:ind w:left="0" w:right="0" w:firstLine="0"/>
      <w:jc w:val="left"/>
    </w:pPr>
    <w:rPr>
      <w:rFonts w:ascii="Times New Roman" w:cs="Times New Roman" w:eastAsia="Times New Roman" w:hAnsi="Times New Roman"/>
      <w:b w:val="1"/>
      <w:i w:val="0"/>
      <w:smallCaps w:val="0"/>
      <w:strike w:val="0"/>
      <w:color w:val="000000"/>
      <w:sz w:val="28"/>
      <w:szCs w:val="28"/>
      <w:u w:val="none"/>
      <w:shd w:fill="auto" w:val="clear"/>
      <w:vertAlign w:val="baseline"/>
    </w:rPr>
  </w:style>
  <w:style w:type="paragraph" w:styleId="Heading2">
    <w:name w:val="heading 2"/>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120" w:before="360" w:line="276" w:lineRule="auto"/>
      <w:ind w:left="0" w:right="0" w:firstLine="0"/>
      <w:jc w:val="left"/>
    </w:pPr>
    <w:rPr>
      <w:rFonts w:ascii="Arial" w:cs="Arial" w:eastAsia="Arial" w:hAnsi="Arial"/>
      <w:b w:val="0"/>
      <w:i w:val="0"/>
      <w:smallCaps w:val="0"/>
      <w:strike w:val="0"/>
      <w:color w:val="000000"/>
      <w:sz w:val="32"/>
      <w:szCs w:val="32"/>
      <w:u w:val="none"/>
      <w:shd w:fill="auto" w:val="clear"/>
      <w:vertAlign w:val="baseline"/>
    </w:rPr>
  </w:style>
  <w:style w:type="paragraph" w:styleId="Heading3">
    <w:name w:val="heading 3"/>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80" w:before="320" w:line="276" w:lineRule="auto"/>
      <w:ind w:left="0" w:right="0" w:firstLine="0"/>
      <w:jc w:val="left"/>
    </w:pPr>
    <w:rPr>
      <w:rFonts w:ascii="Arial" w:cs="Arial" w:eastAsia="Arial" w:hAnsi="Arial"/>
      <w:b w:val="0"/>
      <w:i w:val="0"/>
      <w:smallCaps w:val="0"/>
      <w:strike w:val="0"/>
      <w:color w:val="434343"/>
      <w:sz w:val="28"/>
      <w:szCs w:val="28"/>
      <w:u w:val="none"/>
      <w:shd w:fill="auto" w:val="clear"/>
      <w:vertAlign w:val="baseline"/>
    </w:rPr>
  </w:style>
  <w:style w:type="paragraph" w:styleId="Heading4">
    <w:name w:val="heading 4"/>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80" w:before="280" w:line="276" w:lineRule="auto"/>
      <w:ind w:left="0" w:right="0" w:firstLine="0"/>
      <w:jc w:val="left"/>
    </w:pPr>
    <w:rPr>
      <w:rFonts w:ascii="Arial" w:cs="Arial" w:eastAsia="Arial" w:hAnsi="Arial"/>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pPr>
    <w:rPr>
      <w:rFonts w:ascii="Arial" w:cs="Arial" w:eastAsia="Arial" w:hAnsi="Arial"/>
      <w:b w:val="0"/>
      <w:i w:val="0"/>
      <w:smallCaps w:val="0"/>
      <w:strike w:val="0"/>
      <w:color w:val="000000"/>
      <w:sz w:val="52"/>
      <w:szCs w:val="52"/>
      <w:u w:val="none"/>
      <w:shd w:fill="auto" w:val="clear"/>
      <w:vertAlign w:val="baseline"/>
    </w:rPr>
  </w:style>
  <w:style w:type="paragraph" w:styleId="Normal" w:default="1">
    <w:name w:val="Normal"/>
    <w:qFormat w:val="1"/>
    <w:rsid w:val="0006212D"/>
  </w:style>
  <w:style w:type="paragraph" w:styleId="Heading1">
    <w:name w:val="heading 1"/>
    <w:basedOn w:val="normal0"/>
    <w:next w:val="normal0"/>
    <w:rsid w:val="0006544D"/>
    <w:pPr>
      <w:keepNext w:val="1"/>
      <w:keepLines w:val="1"/>
      <w:spacing w:after="120" w:before="400"/>
      <w:outlineLvl w:val="0"/>
    </w:pPr>
    <w:rPr>
      <w:rFonts w:ascii="Times New Roman" w:hAnsi="Times New Roman"/>
      <w:b w:val="1"/>
      <w:sz w:val="28"/>
      <w:szCs w:val="40"/>
    </w:rPr>
  </w:style>
  <w:style w:type="paragraph" w:styleId="Heading2">
    <w:name w:val="heading 2"/>
    <w:basedOn w:val="normal0"/>
    <w:next w:val="normal0"/>
    <w:rsid w:val="00572874"/>
    <w:pPr>
      <w:keepNext w:val="1"/>
      <w:keepLines w:val="1"/>
      <w:spacing w:after="120" w:before="360"/>
      <w:outlineLvl w:val="1"/>
    </w:pPr>
    <w:rPr>
      <w:sz w:val="32"/>
      <w:szCs w:val="32"/>
    </w:rPr>
  </w:style>
  <w:style w:type="paragraph" w:styleId="Heading3">
    <w:name w:val="heading 3"/>
    <w:basedOn w:val="normal0"/>
    <w:next w:val="normal0"/>
    <w:rsid w:val="00572874"/>
    <w:pPr>
      <w:keepNext w:val="1"/>
      <w:keepLines w:val="1"/>
      <w:spacing w:after="80" w:before="320"/>
      <w:outlineLvl w:val="2"/>
    </w:pPr>
    <w:rPr>
      <w:color w:val="434343"/>
      <w:sz w:val="28"/>
      <w:szCs w:val="28"/>
    </w:rPr>
  </w:style>
  <w:style w:type="paragraph" w:styleId="Heading4">
    <w:name w:val="heading 4"/>
    <w:basedOn w:val="normal0"/>
    <w:next w:val="normal0"/>
    <w:rsid w:val="00572874"/>
    <w:pPr>
      <w:keepNext w:val="1"/>
      <w:keepLines w:val="1"/>
      <w:spacing w:after="80" w:before="280"/>
      <w:outlineLvl w:val="3"/>
    </w:pPr>
    <w:rPr>
      <w:color w:val="666666"/>
      <w:sz w:val="24"/>
      <w:szCs w:val="24"/>
    </w:rPr>
  </w:style>
  <w:style w:type="paragraph" w:styleId="Heading5">
    <w:name w:val="heading 5"/>
    <w:basedOn w:val="normal0"/>
    <w:next w:val="normal0"/>
    <w:rsid w:val="00572874"/>
    <w:pPr>
      <w:keepNext w:val="1"/>
      <w:keepLines w:val="1"/>
      <w:spacing w:after="80" w:before="240"/>
      <w:outlineLvl w:val="4"/>
    </w:pPr>
    <w:rPr>
      <w:color w:val="666666"/>
    </w:rPr>
  </w:style>
  <w:style w:type="paragraph" w:styleId="Heading6">
    <w:name w:val="heading 6"/>
    <w:basedOn w:val="normal0"/>
    <w:next w:val="normal0"/>
    <w:rsid w:val="00572874"/>
    <w:pPr>
      <w:keepNext w:val="1"/>
      <w:keepLines w:val="1"/>
      <w:spacing w:after="80" w:before="240"/>
      <w:outlineLvl w:val="5"/>
    </w:pPr>
    <w:rPr>
      <w:i w:val="1"/>
      <w:color w:val="666666"/>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qFormat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rmal0" w:customStyle="1">
    <w:name w:val="normal"/>
    <w:rsid w:val="00572874"/>
  </w:style>
  <w:style w:type="paragraph" w:styleId="Title">
    <w:name w:val="Title"/>
    <w:basedOn w:val="normal0"/>
    <w:next w:val="normal0"/>
    <w:rsid w:val="00572874"/>
    <w:pPr>
      <w:keepNext w:val="1"/>
      <w:keepLines w:val="1"/>
      <w:spacing w:after="60"/>
    </w:pPr>
    <w:rPr>
      <w:sz w:val="52"/>
      <w:szCs w:val="52"/>
    </w:rPr>
  </w:style>
  <w:style w:type="paragraph" w:styleId="Subtitle">
    <w:name w:val="Subtitle"/>
    <w:basedOn w:val="normal0"/>
    <w:next w:val="normal0"/>
    <w:rsid w:val="00572874"/>
    <w:pPr>
      <w:keepNext w:val="1"/>
      <w:keepLines w:val="1"/>
      <w:spacing w:after="320"/>
    </w:pPr>
    <w:rPr>
      <w:color w:val="666666"/>
      <w:sz w:val="30"/>
      <w:szCs w:val="30"/>
    </w:rPr>
  </w:style>
  <w:style w:type="paragraph" w:styleId="CommentText">
    <w:name w:val="annotation text"/>
    <w:basedOn w:val="Normal"/>
    <w:link w:val="CommentTextChar"/>
    <w:uiPriority w:val="99"/>
    <w:semiHidden w:val="1"/>
    <w:unhideWhenUsed w:val="1"/>
    <w:rsid w:val="00572874"/>
    <w:pPr>
      <w:spacing w:line="240" w:lineRule="auto"/>
    </w:pPr>
    <w:rPr>
      <w:sz w:val="20"/>
      <w:szCs w:val="20"/>
    </w:rPr>
  </w:style>
  <w:style w:type="character" w:styleId="CommentTextChar" w:customStyle="1">
    <w:name w:val="Comment Text Char"/>
    <w:basedOn w:val="DefaultParagraphFont"/>
    <w:link w:val="CommentText"/>
    <w:uiPriority w:val="99"/>
    <w:semiHidden w:val="1"/>
    <w:rsid w:val="00572874"/>
    <w:rPr>
      <w:sz w:val="20"/>
      <w:szCs w:val="20"/>
    </w:rPr>
  </w:style>
  <w:style w:type="character" w:styleId="CommentReference">
    <w:name w:val="annotation reference"/>
    <w:basedOn w:val="DefaultParagraphFont"/>
    <w:uiPriority w:val="99"/>
    <w:semiHidden w:val="1"/>
    <w:unhideWhenUsed w:val="1"/>
    <w:rsid w:val="00572874"/>
    <w:rPr>
      <w:sz w:val="16"/>
      <w:szCs w:val="16"/>
    </w:rPr>
  </w:style>
  <w:style w:type="paragraph" w:styleId="BalloonText">
    <w:name w:val="Balloon Text"/>
    <w:basedOn w:val="Normal"/>
    <w:link w:val="BalloonTextChar"/>
    <w:uiPriority w:val="99"/>
    <w:semiHidden w:val="1"/>
    <w:unhideWhenUsed w:val="1"/>
    <w:rsid w:val="0057330E"/>
    <w:pPr>
      <w:spacing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57330E"/>
    <w:rPr>
      <w:rFonts w:ascii="Tahoma" w:cs="Tahoma" w:hAnsi="Tahoma"/>
      <w:sz w:val="16"/>
      <w:szCs w:val="16"/>
    </w:rPr>
  </w:style>
  <w:style w:type="paragraph" w:styleId="TOCHeading">
    <w:name w:val="TOC Heading"/>
    <w:basedOn w:val="Heading1"/>
    <w:next w:val="Normal"/>
    <w:uiPriority w:val="39"/>
    <w:semiHidden w:val="1"/>
    <w:unhideWhenUsed w:val="1"/>
    <w:qFormat w:val="1"/>
    <w:rsid w:val="00995085"/>
    <w:pPr>
      <w:spacing w:after="0" w:before="480"/>
      <w:outlineLvl w:val="9"/>
    </w:pPr>
    <w:rPr>
      <w:rFonts w:asciiTheme="majorHAnsi" w:cstheme="majorBidi" w:eastAsiaTheme="majorEastAsia" w:hAnsiTheme="majorHAnsi"/>
      <w:bCs w:val="1"/>
      <w:color w:val="365f91" w:themeColor="accent1" w:themeShade="0000BF"/>
      <w:szCs w:val="28"/>
    </w:rPr>
  </w:style>
  <w:style w:type="paragraph" w:styleId="TOC1">
    <w:name w:val="toc 1"/>
    <w:basedOn w:val="Normal"/>
    <w:next w:val="Normal"/>
    <w:autoRedefine w:val="1"/>
    <w:uiPriority w:val="39"/>
    <w:unhideWhenUsed w:val="1"/>
    <w:rsid w:val="00995085"/>
    <w:pPr>
      <w:spacing w:after="100"/>
    </w:pPr>
  </w:style>
  <w:style w:type="character" w:styleId="Hyperlink">
    <w:name w:val="Hyperlink"/>
    <w:basedOn w:val="DefaultParagraphFont"/>
    <w:uiPriority w:val="99"/>
    <w:unhideWhenUsed w:val="1"/>
    <w:rsid w:val="00995085"/>
    <w:rPr>
      <w:color w:val="0000ff" w:themeColor="hyperlink"/>
      <w:u w:val="single"/>
    </w:rPr>
  </w:style>
  <w:style w:type="paragraph" w:styleId="Subtitle">
    <w:name w:val="Subtitle"/>
    <w:basedOn w:val="Normal"/>
    <w:next w:val="Normal"/>
    <w:pPr>
      <w:keepNext w:val="1"/>
      <w:keepLines w:val="1"/>
      <w:widowControl w:val="1"/>
      <w:pBdr>
        <w:top w:space="0" w:sz="0" w:val="nil"/>
        <w:left w:space="0" w:sz="0" w:val="nil"/>
        <w:bottom w:space="0" w:sz="0" w:val="nil"/>
        <w:right w:space="0" w:sz="0" w:val="nil"/>
        <w:between w:space="0" w:sz="0" w:val="nil"/>
      </w:pBdr>
      <w:shd w:fill="auto" w:val="clear"/>
      <w:spacing w:after="320" w:before="0" w:line="276" w:lineRule="auto"/>
      <w:ind w:left="0" w:right="0" w:firstLine="0"/>
      <w:jc w:val="left"/>
    </w:pPr>
    <w:rPr>
      <w:rFonts w:ascii="Arial" w:cs="Arial" w:eastAsia="Arial" w:hAnsi="Arial"/>
      <w:b w:val="0"/>
      <w:i w:val="0"/>
      <w:smallCaps w:val="0"/>
      <w:strike w:val="0"/>
      <w:color w:val="666666"/>
      <w:sz w:val="30"/>
      <w:szCs w:val="30"/>
      <w:u w:val="none"/>
      <w:shd w:fill="auto" w:val="clear"/>
      <w:vertAlign w:val="baseline"/>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mbd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2019-11-18T12:11:00Z</dcterms:created>
</cp:coreProperties>
</file>