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111B04" w14:textId="77777777" w:rsidR="00F6172B" w:rsidRDefault="00F6172B" w:rsidP="00860747">
      <w:pPr>
        <w:jc w:val="center"/>
        <w:rPr>
          <w:b/>
          <w:sz w:val="56"/>
          <w:szCs w:val="56"/>
        </w:rPr>
      </w:pPr>
    </w:p>
    <w:p w14:paraId="47463A93" w14:textId="77777777" w:rsidR="00F6172B" w:rsidRDefault="00F6172B" w:rsidP="00860747">
      <w:pPr>
        <w:jc w:val="center"/>
        <w:rPr>
          <w:b/>
          <w:sz w:val="56"/>
          <w:szCs w:val="56"/>
        </w:rPr>
      </w:pPr>
    </w:p>
    <w:p w14:paraId="6C41F63C" w14:textId="586978A7" w:rsidR="00366A2F" w:rsidRPr="00366A2F" w:rsidRDefault="00366A2F" w:rsidP="00860747">
      <w:pPr>
        <w:jc w:val="center"/>
        <w:rPr>
          <w:b/>
          <w:sz w:val="56"/>
          <w:szCs w:val="56"/>
        </w:rPr>
      </w:pPr>
      <w:r w:rsidRPr="00366A2F">
        <w:rPr>
          <w:b/>
          <w:sz w:val="56"/>
          <w:szCs w:val="56"/>
        </w:rPr>
        <w:t>Name</w:t>
      </w:r>
      <w:r>
        <w:rPr>
          <w:b/>
          <w:sz w:val="56"/>
          <w:szCs w:val="56"/>
        </w:rPr>
        <w:t>:</w:t>
      </w:r>
      <w:r w:rsidR="006C121D">
        <w:rPr>
          <w:b/>
          <w:sz w:val="56"/>
          <w:szCs w:val="56"/>
        </w:rPr>
        <w:t xml:space="preserve">shekinah mala </w:t>
      </w:r>
      <w:proofErr w:type="spellStart"/>
      <w:r w:rsidR="006C121D">
        <w:rPr>
          <w:b/>
          <w:sz w:val="56"/>
          <w:szCs w:val="56"/>
        </w:rPr>
        <w:t>Biasala</w:t>
      </w:r>
      <w:proofErr w:type="spellEnd"/>
      <w:r w:rsidR="006C121D">
        <w:rPr>
          <w:b/>
          <w:sz w:val="56"/>
          <w:szCs w:val="56"/>
        </w:rPr>
        <w:t xml:space="preserve"> </w:t>
      </w:r>
    </w:p>
    <w:p w14:paraId="39905E06" w14:textId="313676AD" w:rsidR="00366A2F" w:rsidRPr="00366A2F" w:rsidRDefault="00366A2F" w:rsidP="00860747">
      <w:pPr>
        <w:jc w:val="center"/>
        <w:rPr>
          <w:b/>
          <w:sz w:val="56"/>
          <w:szCs w:val="56"/>
        </w:rPr>
      </w:pPr>
      <w:r w:rsidRPr="00366A2F">
        <w:rPr>
          <w:b/>
          <w:sz w:val="56"/>
          <w:szCs w:val="56"/>
        </w:rPr>
        <w:t>Student number</w:t>
      </w:r>
      <w:r>
        <w:rPr>
          <w:b/>
          <w:sz w:val="56"/>
          <w:szCs w:val="56"/>
        </w:rPr>
        <w:t>:</w:t>
      </w:r>
      <w:r w:rsidR="00FB49CE">
        <w:rPr>
          <w:b/>
          <w:sz w:val="56"/>
          <w:szCs w:val="56"/>
        </w:rPr>
        <w:t xml:space="preserve"> 1914922</w:t>
      </w:r>
    </w:p>
    <w:p w14:paraId="7273DA54" w14:textId="5DAC32E9" w:rsidR="00366A2F" w:rsidRPr="00366A2F" w:rsidRDefault="00366A2F" w:rsidP="00860747">
      <w:pPr>
        <w:jc w:val="center"/>
        <w:rPr>
          <w:b/>
          <w:sz w:val="56"/>
          <w:szCs w:val="56"/>
        </w:rPr>
      </w:pPr>
      <w:r w:rsidRPr="00366A2F">
        <w:rPr>
          <w:b/>
          <w:sz w:val="56"/>
          <w:szCs w:val="56"/>
        </w:rPr>
        <w:t xml:space="preserve"> Lecturer’s name</w:t>
      </w:r>
      <w:r>
        <w:rPr>
          <w:b/>
          <w:sz w:val="56"/>
          <w:szCs w:val="56"/>
        </w:rPr>
        <w:t>:</w:t>
      </w:r>
      <w:r w:rsidR="00C54369" w:rsidRPr="00C54369">
        <w:rPr>
          <w:b/>
          <w:sz w:val="56"/>
          <w:szCs w:val="56"/>
        </w:rPr>
        <w:t xml:space="preserve"> Bianca </w:t>
      </w:r>
      <w:proofErr w:type="spellStart"/>
      <w:r w:rsidR="00C54369" w:rsidRPr="00C54369">
        <w:rPr>
          <w:b/>
          <w:sz w:val="56"/>
          <w:szCs w:val="56"/>
        </w:rPr>
        <w:t>Sanfilippo</w:t>
      </w:r>
      <w:proofErr w:type="spellEnd"/>
    </w:p>
    <w:p w14:paraId="618BB3A9" w14:textId="77777777" w:rsidR="00C8527D" w:rsidRPr="00860747" w:rsidRDefault="00860747" w:rsidP="00860747">
      <w:pPr>
        <w:jc w:val="center"/>
        <w:rPr>
          <w:b/>
          <w:sz w:val="56"/>
          <w:szCs w:val="56"/>
        </w:rPr>
      </w:pPr>
      <w:r w:rsidRPr="00860747">
        <w:rPr>
          <w:b/>
          <w:sz w:val="56"/>
          <w:szCs w:val="56"/>
        </w:rPr>
        <w:t>BMHP6006</w:t>
      </w:r>
    </w:p>
    <w:p w14:paraId="47785102" w14:textId="77777777" w:rsidR="00860747" w:rsidRPr="00860747" w:rsidRDefault="00860747" w:rsidP="00860747">
      <w:pPr>
        <w:jc w:val="center"/>
        <w:rPr>
          <w:b/>
          <w:sz w:val="56"/>
          <w:szCs w:val="56"/>
        </w:rPr>
      </w:pPr>
      <w:r w:rsidRPr="00860747">
        <w:rPr>
          <w:b/>
          <w:sz w:val="56"/>
          <w:szCs w:val="56"/>
        </w:rPr>
        <w:t>Mental Disorders and Psychopathology</w:t>
      </w:r>
    </w:p>
    <w:p w14:paraId="6DC881CE" w14:textId="77777777" w:rsidR="00860747" w:rsidRPr="00860747" w:rsidRDefault="00860747" w:rsidP="00860747">
      <w:pPr>
        <w:jc w:val="center"/>
        <w:rPr>
          <w:b/>
          <w:sz w:val="56"/>
          <w:szCs w:val="56"/>
        </w:rPr>
      </w:pPr>
      <w:r w:rsidRPr="00860747">
        <w:rPr>
          <w:b/>
          <w:sz w:val="56"/>
          <w:szCs w:val="56"/>
        </w:rPr>
        <w:t>Assessment 2</w:t>
      </w:r>
    </w:p>
    <w:p w14:paraId="4028B200" w14:textId="77777777" w:rsidR="00C8527D" w:rsidRPr="00860747" w:rsidRDefault="00C8527D" w:rsidP="00860747">
      <w:pPr>
        <w:jc w:val="center"/>
        <w:rPr>
          <w:rFonts w:eastAsiaTheme="majorEastAsia" w:cstheme="majorBidi"/>
          <w:b/>
          <w:sz w:val="56"/>
          <w:szCs w:val="56"/>
          <w:lang w:val="en-US"/>
        </w:rPr>
      </w:pPr>
      <w:r w:rsidRPr="00860747">
        <w:rPr>
          <w:b/>
          <w:sz w:val="56"/>
          <w:szCs w:val="56"/>
          <w:lang w:val="en-US"/>
        </w:rPr>
        <w:br w:type="page"/>
      </w:r>
    </w:p>
    <w:sdt>
      <w:sdtPr>
        <w:rPr>
          <w:rFonts w:ascii="Arial" w:eastAsiaTheme="minorHAnsi" w:hAnsi="Arial" w:cstheme="minorBidi"/>
          <w:b w:val="0"/>
          <w:bCs w:val="0"/>
          <w:color w:val="auto"/>
          <w:sz w:val="22"/>
          <w:szCs w:val="22"/>
          <w:lang w:val="en-GB" w:eastAsia="en-US"/>
        </w:rPr>
        <w:id w:val="1116325283"/>
        <w:docPartObj>
          <w:docPartGallery w:val="Table of Contents"/>
          <w:docPartUnique/>
        </w:docPartObj>
      </w:sdtPr>
      <w:sdtEndPr>
        <w:rPr>
          <w:noProof/>
        </w:rPr>
      </w:sdtEndPr>
      <w:sdtContent>
        <w:p w14:paraId="74416EB5" w14:textId="77777777" w:rsidR="00727CB5" w:rsidRPr="00727CB5" w:rsidRDefault="00727CB5" w:rsidP="00727CB5">
          <w:pPr>
            <w:pStyle w:val="TOCHeading"/>
            <w:jc w:val="center"/>
            <w:rPr>
              <w:rFonts w:ascii="Arial" w:hAnsi="Arial" w:cs="Arial"/>
              <w:color w:val="auto"/>
              <w:sz w:val="22"/>
              <w:szCs w:val="22"/>
            </w:rPr>
          </w:pPr>
          <w:r w:rsidRPr="00727CB5">
            <w:rPr>
              <w:rFonts w:ascii="Arial" w:hAnsi="Arial" w:cs="Arial"/>
              <w:color w:val="auto"/>
              <w:sz w:val="22"/>
              <w:szCs w:val="22"/>
            </w:rPr>
            <w:t>Table of Contents</w:t>
          </w:r>
        </w:p>
        <w:p w14:paraId="0D410540" w14:textId="77777777" w:rsidR="00727CB5" w:rsidRDefault="00727CB5">
          <w:pPr>
            <w:pStyle w:val="TOC1"/>
            <w:tabs>
              <w:tab w:val="right" w:leader="dot" w:pos="9016"/>
            </w:tabs>
            <w:rPr>
              <w:noProof/>
            </w:rPr>
          </w:pPr>
          <w:r>
            <w:fldChar w:fldCharType="begin"/>
          </w:r>
          <w:r>
            <w:instrText xml:space="preserve"> TOC \o "1-3" \h \z \u </w:instrText>
          </w:r>
          <w:r>
            <w:fldChar w:fldCharType="separate"/>
          </w:r>
          <w:hyperlink w:anchor="_Toc111847449" w:history="1">
            <w:r w:rsidRPr="00994A9C">
              <w:rPr>
                <w:rStyle w:val="Hyperlink"/>
                <w:noProof/>
                <w:lang w:val="en-US"/>
              </w:rPr>
              <w:t>Introduction</w:t>
            </w:r>
            <w:r>
              <w:rPr>
                <w:noProof/>
                <w:webHidden/>
              </w:rPr>
              <w:tab/>
            </w:r>
            <w:r>
              <w:rPr>
                <w:noProof/>
                <w:webHidden/>
              </w:rPr>
              <w:fldChar w:fldCharType="begin"/>
            </w:r>
            <w:r>
              <w:rPr>
                <w:noProof/>
                <w:webHidden/>
              </w:rPr>
              <w:instrText xml:space="preserve"> PAGEREF _Toc111847449 \h </w:instrText>
            </w:r>
            <w:r>
              <w:rPr>
                <w:noProof/>
                <w:webHidden/>
              </w:rPr>
            </w:r>
            <w:r>
              <w:rPr>
                <w:noProof/>
                <w:webHidden/>
              </w:rPr>
              <w:fldChar w:fldCharType="separate"/>
            </w:r>
            <w:r>
              <w:rPr>
                <w:noProof/>
                <w:webHidden/>
              </w:rPr>
              <w:t>3</w:t>
            </w:r>
            <w:r>
              <w:rPr>
                <w:noProof/>
                <w:webHidden/>
              </w:rPr>
              <w:fldChar w:fldCharType="end"/>
            </w:r>
          </w:hyperlink>
        </w:p>
        <w:p w14:paraId="12732685" w14:textId="77777777" w:rsidR="00727CB5" w:rsidRDefault="00000000">
          <w:pPr>
            <w:pStyle w:val="TOC1"/>
            <w:tabs>
              <w:tab w:val="right" w:leader="dot" w:pos="9016"/>
            </w:tabs>
            <w:rPr>
              <w:noProof/>
            </w:rPr>
          </w:pPr>
          <w:hyperlink w:anchor="_Toc111847450" w:history="1">
            <w:r w:rsidR="00727CB5" w:rsidRPr="00994A9C">
              <w:rPr>
                <w:rStyle w:val="Hyperlink"/>
                <w:noProof/>
                <w:lang w:val="en-US"/>
              </w:rPr>
              <w:t>General Anxiety Disorder</w:t>
            </w:r>
            <w:r w:rsidR="00727CB5">
              <w:rPr>
                <w:noProof/>
                <w:webHidden/>
              </w:rPr>
              <w:tab/>
            </w:r>
            <w:r w:rsidR="00727CB5">
              <w:rPr>
                <w:noProof/>
                <w:webHidden/>
              </w:rPr>
              <w:fldChar w:fldCharType="begin"/>
            </w:r>
            <w:r w:rsidR="00727CB5">
              <w:rPr>
                <w:noProof/>
                <w:webHidden/>
              </w:rPr>
              <w:instrText xml:space="preserve"> PAGEREF _Toc111847450 \h </w:instrText>
            </w:r>
            <w:r w:rsidR="00727CB5">
              <w:rPr>
                <w:noProof/>
                <w:webHidden/>
              </w:rPr>
            </w:r>
            <w:r w:rsidR="00727CB5">
              <w:rPr>
                <w:noProof/>
                <w:webHidden/>
              </w:rPr>
              <w:fldChar w:fldCharType="separate"/>
            </w:r>
            <w:r w:rsidR="00727CB5">
              <w:rPr>
                <w:noProof/>
                <w:webHidden/>
              </w:rPr>
              <w:t>3</w:t>
            </w:r>
            <w:r w:rsidR="00727CB5">
              <w:rPr>
                <w:noProof/>
                <w:webHidden/>
              </w:rPr>
              <w:fldChar w:fldCharType="end"/>
            </w:r>
          </w:hyperlink>
        </w:p>
        <w:p w14:paraId="66996D9E" w14:textId="77777777" w:rsidR="00727CB5" w:rsidRDefault="00000000">
          <w:pPr>
            <w:pStyle w:val="TOC2"/>
            <w:tabs>
              <w:tab w:val="right" w:leader="dot" w:pos="9016"/>
            </w:tabs>
            <w:rPr>
              <w:noProof/>
            </w:rPr>
          </w:pPr>
          <w:hyperlink w:anchor="_Toc111847451" w:history="1">
            <w:r w:rsidR="00727CB5" w:rsidRPr="00994A9C">
              <w:rPr>
                <w:rStyle w:val="Hyperlink"/>
                <w:noProof/>
                <w:lang w:val="en-US"/>
              </w:rPr>
              <w:t>Classification</w:t>
            </w:r>
            <w:r w:rsidR="00727CB5">
              <w:rPr>
                <w:noProof/>
                <w:webHidden/>
              </w:rPr>
              <w:tab/>
            </w:r>
            <w:r w:rsidR="00727CB5">
              <w:rPr>
                <w:noProof/>
                <w:webHidden/>
              </w:rPr>
              <w:fldChar w:fldCharType="begin"/>
            </w:r>
            <w:r w:rsidR="00727CB5">
              <w:rPr>
                <w:noProof/>
                <w:webHidden/>
              </w:rPr>
              <w:instrText xml:space="preserve"> PAGEREF _Toc111847451 \h </w:instrText>
            </w:r>
            <w:r w:rsidR="00727CB5">
              <w:rPr>
                <w:noProof/>
                <w:webHidden/>
              </w:rPr>
            </w:r>
            <w:r w:rsidR="00727CB5">
              <w:rPr>
                <w:noProof/>
                <w:webHidden/>
              </w:rPr>
              <w:fldChar w:fldCharType="separate"/>
            </w:r>
            <w:r w:rsidR="00727CB5">
              <w:rPr>
                <w:noProof/>
                <w:webHidden/>
              </w:rPr>
              <w:t>3</w:t>
            </w:r>
            <w:r w:rsidR="00727CB5">
              <w:rPr>
                <w:noProof/>
                <w:webHidden/>
              </w:rPr>
              <w:fldChar w:fldCharType="end"/>
            </w:r>
          </w:hyperlink>
        </w:p>
        <w:p w14:paraId="270F342C" w14:textId="77777777" w:rsidR="00727CB5" w:rsidRDefault="00000000">
          <w:pPr>
            <w:pStyle w:val="TOC2"/>
            <w:tabs>
              <w:tab w:val="right" w:leader="dot" w:pos="9016"/>
            </w:tabs>
            <w:rPr>
              <w:noProof/>
            </w:rPr>
          </w:pPr>
          <w:hyperlink w:anchor="_Toc111847452" w:history="1">
            <w:r w:rsidR="00727CB5" w:rsidRPr="00994A9C">
              <w:rPr>
                <w:rStyle w:val="Hyperlink"/>
                <w:noProof/>
                <w:lang w:val="en-US"/>
              </w:rPr>
              <w:t>People suffering from general anxiety disorder in the UK</w:t>
            </w:r>
            <w:r w:rsidR="00727CB5">
              <w:rPr>
                <w:noProof/>
                <w:webHidden/>
              </w:rPr>
              <w:tab/>
            </w:r>
            <w:r w:rsidR="00727CB5">
              <w:rPr>
                <w:noProof/>
                <w:webHidden/>
              </w:rPr>
              <w:fldChar w:fldCharType="begin"/>
            </w:r>
            <w:r w:rsidR="00727CB5">
              <w:rPr>
                <w:noProof/>
                <w:webHidden/>
              </w:rPr>
              <w:instrText xml:space="preserve"> PAGEREF _Toc111847452 \h </w:instrText>
            </w:r>
            <w:r w:rsidR="00727CB5">
              <w:rPr>
                <w:noProof/>
                <w:webHidden/>
              </w:rPr>
            </w:r>
            <w:r w:rsidR="00727CB5">
              <w:rPr>
                <w:noProof/>
                <w:webHidden/>
              </w:rPr>
              <w:fldChar w:fldCharType="separate"/>
            </w:r>
            <w:r w:rsidR="00727CB5">
              <w:rPr>
                <w:noProof/>
                <w:webHidden/>
              </w:rPr>
              <w:t>3</w:t>
            </w:r>
            <w:r w:rsidR="00727CB5">
              <w:rPr>
                <w:noProof/>
                <w:webHidden/>
              </w:rPr>
              <w:fldChar w:fldCharType="end"/>
            </w:r>
          </w:hyperlink>
        </w:p>
        <w:p w14:paraId="0D51336F" w14:textId="77777777" w:rsidR="00727CB5" w:rsidRDefault="00000000">
          <w:pPr>
            <w:pStyle w:val="TOC2"/>
            <w:tabs>
              <w:tab w:val="right" w:leader="dot" w:pos="9016"/>
            </w:tabs>
            <w:rPr>
              <w:noProof/>
            </w:rPr>
          </w:pPr>
          <w:hyperlink w:anchor="_Toc111847453" w:history="1">
            <w:r w:rsidR="00727CB5" w:rsidRPr="00994A9C">
              <w:rPr>
                <w:rStyle w:val="Hyperlink"/>
                <w:noProof/>
                <w:lang w:val="en-US"/>
              </w:rPr>
              <w:t>Causes and Symptoms</w:t>
            </w:r>
            <w:r w:rsidR="00727CB5">
              <w:rPr>
                <w:noProof/>
                <w:webHidden/>
              </w:rPr>
              <w:tab/>
            </w:r>
            <w:r w:rsidR="00727CB5">
              <w:rPr>
                <w:noProof/>
                <w:webHidden/>
              </w:rPr>
              <w:fldChar w:fldCharType="begin"/>
            </w:r>
            <w:r w:rsidR="00727CB5">
              <w:rPr>
                <w:noProof/>
                <w:webHidden/>
              </w:rPr>
              <w:instrText xml:space="preserve"> PAGEREF _Toc111847453 \h </w:instrText>
            </w:r>
            <w:r w:rsidR="00727CB5">
              <w:rPr>
                <w:noProof/>
                <w:webHidden/>
              </w:rPr>
            </w:r>
            <w:r w:rsidR="00727CB5">
              <w:rPr>
                <w:noProof/>
                <w:webHidden/>
              </w:rPr>
              <w:fldChar w:fldCharType="separate"/>
            </w:r>
            <w:r w:rsidR="00727CB5">
              <w:rPr>
                <w:noProof/>
                <w:webHidden/>
              </w:rPr>
              <w:t>4</w:t>
            </w:r>
            <w:r w:rsidR="00727CB5">
              <w:rPr>
                <w:noProof/>
                <w:webHidden/>
              </w:rPr>
              <w:fldChar w:fldCharType="end"/>
            </w:r>
          </w:hyperlink>
        </w:p>
        <w:p w14:paraId="7F2EECAE" w14:textId="77777777" w:rsidR="00727CB5" w:rsidRDefault="00000000">
          <w:pPr>
            <w:pStyle w:val="TOC2"/>
            <w:tabs>
              <w:tab w:val="right" w:leader="dot" w:pos="9016"/>
            </w:tabs>
            <w:rPr>
              <w:noProof/>
            </w:rPr>
          </w:pPr>
          <w:hyperlink w:anchor="_Toc111847454" w:history="1">
            <w:r w:rsidR="00727CB5" w:rsidRPr="00994A9C">
              <w:rPr>
                <w:rStyle w:val="Hyperlink"/>
                <w:noProof/>
                <w:lang w:val="en-US"/>
              </w:rPr>
              <w:t>Diagnosis</w:t>
            </w:r>
            <w:r w:rsidR="00727CB5">
              <w:rPr>
                <w:noProof/>
                <w:webHidden/>
              </w:rPr>
              <w:tab/>
            </w:r>
            <w:r w:rsidR="00727CB5">
              <w:rPr>
                <w:noProof/>
                <w:webHidden/>
              </w:rPr>
              <w:fldChar w:fldCharType="begin"/>
            </w:r>
            <w:r w:rsidR="00727CB5">
              <w:rPr>
                <w:noProof/>
                <w:webHidden/>
              </w:rPr>
              <w:instrText xml:space="preserve"> PAGEREF _Toc111847454 \h </w:instrText>
            </w:r>
            <w:r w:rsidR="00727CB5">
              <w:rPr>
                <w:noProof/>
                <w:webHidden/>
              </w:rPr>
            </w:r>
            <w:r w:rsidR="00727CB5">
              <w:rPr>
                <w:noProof/>
                <w:webHidden/>
              </w:rPr>
              <w:fldChar w:fldCharType="separate"/>
            </w:r>
            <w:r w:rsidR="00727CB5">
              <w:rPr>
                <w:noProof/>
                <w:webHidden/>
              </w:rPr>
              <w:t>5</w:t>
            </w:r>
            <w:r w:rsidR="00727CB5">
              <w:rPr>
                <w:noProof/>
                <w:webHidden/>
              </w:rPr>
              <w:fldChar w:fldCharType="end"/>
            </w:r>
          </w:hyperlink>
        </w:p>
        <w:p w14:paraId="463ADABA" w14:textId="77777777" w:rsidR="00727CB5" w:rsidRDefault="00000000">
          <w:pPr>
            <w:pStyle w:val="TOC2"/>
            <w:tabs>
              <w:tab w:val="right" w:leader="dot" w:pos="9016"/>
            </w:tabs>
            <w:rPr>
              <w:noProof/>
            </w:rPr>
          </w:pPr>
          <w:hyperlink w:anchor="_Toc111847455" w:history="1">
            <w:r w:rsidR="00727CB5" w:rsidRPr="00994A9C">
              <w:rPr>
                <w:rStyle w:val="Hyperlink"/>
                <w:noProof/>
                <w:lang w:val="en-US"/>
              </w:rPr>
              <w:t>Current treatment</w:t>
            </w:r>
            <w:r w:rsidR="00727CB5">
              <w:rPr>
                <w:noProof/>
                <w:webHidden/>
              </w:rPr>
              <w:tab/>
            </w:r>
            <w:r w:rsidR="00727CB5">
              <w:rPr>
                <w:noProof/>
                <w:webHidden/>
              </w:rPr>
              <w:fldChar w:fldCharType="begin"/>
            </w:r>
            <w:r w:rsidR="00727CB5">
              <w:rPr>
                <w:noProof/>
                <w:webHidden/>
              </w:rPr>
              <w:instrText xml:space="preserve"> PAGEREF _Toc111847455 \h </w:instrText>
            </w:r>
            <w:r w:rsidR="00727CB5">
              <w:rPr>
                <w:noProof/>
                <w:webHidden/>
              </w:rPr>
            </w:r>
            <w:r w:rsidR="00727CB5">
              <w:rPr>
                <w:noProof/>
                <w:webHidden/>
              </w:rPr>
              <w:fldChar w:fldCharType="separate"/>
            </w:r>
            <w:r w:rsidR="00727CB5">
              <w:rPr>
                <w:noProof/>
                <w:webHidden/>
              </w:rPr>
              <w:t>5</w:t>
            </w:r>
            <w:r w:rsidR="00727CB5">
              <w:rPr>
                <w:noProof/>
                <w:webHidden/>
              </w:rPr>
              <w:fldChar w:fldCharType="end"/>
            </w:r>
          </w:hyperlink>
        </w:p>
        <w:p w14:paraId="5AE5F3CD" w14:textId="77777777" w:rsidR="00727CB5" w:rsidRDefault="00000000">
          <w:pPr>
            <w:pStyle w:val="TOC2"/>
            <w:tabs>
              <w:tab w:val="right" w:leader="dot" w:pos="9016"/>
            </w:tabs>
            <w:rPr>
              <w:noProof/>
            </w:rPr>
          </w:pPr>
          <w:hyperlink w:anchor="_Toc111847456" w:history="1">
            <w:r w:rsidR="00727CB5" w:rsidRPr="00994A9C">
              <w:rPr>
                <w:rStyle w:val="Hyperlink"/>
                <w:noProof/>
                <w:lang w:val="en-US"/>
              </w:rPr>
              <w:t>Measurements of rehabilitation</w:t>
            </w:r>
            <w:r w:rsidR="00727CB5">
              <w:rPr>
                <w:noProof/>
                <w:webHidden/>
              </w:rPr>
              <w:tab/>
            </w:r>
            <w:r w:rsidR="00727CB5">
              <w:rPr>
                <w:noProof/>
                <w:webHidden/>
              </w:rPr>
              <w:fldChar w:fldCharType="begin"/>
            </w:r>
            <w:r w:rsidR="00727CB5">
              <w:rPr>
                <w:noProof/>
                <w:webHidden/>
              </w:rPr>
              <w:instrText xml:space="preserve"> PAGEREF _Toc111847456 \h </w:instrText>
            </w:r>
            <w:r w:rsidR="00727CB5">
              <w:rPr>
                <w:noProof/>
                <w:webHidden/>
              </w:rPr>
            </w:r>
            <w:r w:rsidR="00727CB5">
              <w:rPr>
                <w:noProof/>
                <w:webHidden/>
              </w:rPr>
              <w:fldChar w:fldCharType="separate"/>
            </w:r>
            <w:r w:rsidR="00727CB5">
              <w:rPr>
                <w:noProof/>
                <w:webHidden/>
              </w:rPr>
              <w:t>6</w:t>
            </w:r>
            <w:r w:rsidR="00727CB5">
              <w:rPr>
                <w:noProof/>
                <w:webHidden/>
              </w:rPr>
              <w:fldChar w:fldCharType="end"/>
            </w:r>
          </w:hyperlink>
        </w:p>
        <w:p w14:paraId="42C6DE55" w14:textId="77777777" w:rsidR="00727CB5" w:rsidRDefault="00000000">
          <w:pPr>
            <w:pStyle w:val="TOC2"/>
            <w:tabs>
              <w:tab w:val="right" w:leader="dot" w:pos="9016"/>
            </w:tabs>
            <w:rPr>
              <w:noProof/>
            </w:rPr>
          </w:pPr>
          <w:hyperlink w:anchor="_Toc111847457" w:history="1">
            <w:r w:rsidR="00727CB5" w:rsidRPr="00994A9C">
              <w:rPr>
                <w:rStyle w:val="Hyperlink"/>
                <w:noProof/>
                <w:lang w:val="en-US"/>
              </w:rPr>
              <w:t>Principle of care for people with disorder</w:t>
            </w:r>
            <w:r w:rsidR="00727CB5">
              <w:rPr>
                <w:noProof/>
                <w:webHidden/>
              </w:rPr>
              <w:tab/>
            </w:r>
            <w:r w:rsidR="00727CB5">
              <w:rPr>
                <w:noProof/>
                <w:webHidden/>
              </w:rPr>
              <w:fldChar w:fldCharType="begin"/>
            </w:r>
            <w:r w:rsidR="00727CB5">
              <w:rPr>
                <w:noProof/>
                <w:webHidden/>
              </w:rPr>
              <w:instrText xml:space="preserve"> PAGEREF _Toc111847457 \h </w:instrText>
            </w:r>
            <w:r w:rsidR="00727CB5">
              <w:rPr>
                <w:noProof/>
                <w:webHidden/>
              </w:rPr>
            </w:r>
            <w:r w:rsidR="00727CB5">
              <w:rPr>
                <w:noProof/>
                <w:webHidden/>
              </w:rPr>
              <w:fldChar w:fldCharType="separate"/>
            </w:r>
            <w:r w:rsidR="00727CB5">
              <w:rPr>
                <w:noProof/>
                <w:webHidden/>
              </w:rPr>
              <w:t>6</w:t>
            </w:r>
            <w:r w:rsidR="00727CB5">
              <w:rPr>
                <w:noProof/>
                <w:webHidden/>
              </w:rPr>
              <w:fldChar w:fldCharType="end"/>
            </w:r>
          </w:hyperlink>
        </w:p>
        <w:p w14:paraId="624C3B11" w14:textId="77777777" w:rsidR="00727CB5" w:rsidRDefault="00000000">
          <w:pPr>
            <w:pStyle w:val="TOC2"/>
            <w:tabs>
              <w:tab w:val="right" w:leader="dot" w:pos="9016"/>
            </w:tabs>
            <w:rPr>
              <w:noProof/>
            </w:rPr>
          </w:pPr>
          <w:hyperlink w:anchor="_Toc111847458" w:history="1">
            <w:r w:rsidR="00727CB5" w:rsidRPr="00994A9C">
              <w:rPr>
                <w:rStyle w:val="Hyperlink"/>
                <w:noProof/>
                <w:lang w:val="en-US"/>
              </w:rPr>
              <w:t>Recommendations for improvement of anxiety</w:t>
            </w:r>
            <w:r w:rsidR="00727CB5">
              <w:rPr>
                <w:noProof/>
                <w:webHidden/>
              </w:rPr>
              <w:tab/>
            </w:r>
            <w:r w:rsidR="00727CB5">
              <w:rPr>
                <w:noProof/>
                <w:webHidden/>
              </w:rPr>
              <w:fldChar w:fldCharType="begin"/>
            </w:r>
            <w:r w:rsidR="00727CB5">
              <w:rPr>
                <w:noProof/>
                <w:webHidden/>
              </w:rPr>
              <w:instrText xml:space="preserve"> PAGEREF _Toc111847458 \h </w:instrText>
            </w:r>
            <w:r w:rsidR="00727CB5">
              <w:rPr>
                <w:noProof/>
                <w:webHidden/>
              </w:rPr>
            </w:r>
            <w:r w:rsidR="00727CB5">
              <w:rPr>
                <w:noProof/>
                <w:webHidden/>
              </w:rPr>
              <w:fldChar w:fldCharType="separate"/>
            </w:r>
            <w:r w:rsidR="00727CB5">
              <w:rPr>
                <w:noProof/>
                <w:webHidden/>
              </w:rPr>
              <w:t>6</w:t>
            </w:r>
            <w:r w:rsidR="00727CB5">
              <w:rPr>
                <w:noProof/>
                <w:webHidden/>
              </w:rPr>
              <w:fldChar w:fldCharType="end"/>
            </w:r>
          </w:hyperlink>
        </w:p>
        <w:p w14:paraId="2182F35D" w14:textId="77777777" w:rsidR="00727CB5" w:rsidRDefault="00000000">
          <w:pPr>
            <w:pStyle w:val="TOC1"/>
            <w:tabs>
              <w:tab w:val="right" w:leader="dot" w:pos="9016"/>
            </w:tabs>
            <w:rPr>
              <w:noProof/>
            </w:rPr>
          </w:pPr>
          <w:hyperlink w:anchor="_Toc111847459" w:history="1">
            <w:r w:rsidR="00727CB5" w:rsidRPr="00994A9C">
              <w:rPr>
                <w:rStyle w:val="Hyperlink"/>
                <w:noProof/>
                <w:lang w:val="en-US"/>
              </w:rPr>
              <w:t>Schizophrenia</w:t>
            </w:r>
            <w:r w:rsidR="00727CB5">
              <w:rPr>
                <w:noProof/>
                <w:webHidden/>
              </w:rPr>
              <w:tab/>
            </w:r>
            <w:r w:rsidR="00727CB5">
              <w:rPr>
                <w:noProof/>
                <w:webHidden/>
              </w:rPr>
              <w:fldChar w:fldCharType="begin"/>
            </w:r>
            <w:r w:rsidR="00727CB5">
              <w:rPr>
                <w:noProof/>
                <w:webHidden/>
              </w:rPr>
              <w:instrText xml:space="preserve"> PAGEREF _Toc111847459 \h </w:instrText>
            </w:r>
            <w:r w:rsidR="00727CB5">
              <w:rPr>
                <w:noProof/>
                <w:webHidden/>
              </w:rPr>
            </w:r>
            <w:r w:rsidR="00727CB5">
              <w:rPr>
                <w:noProof/>
                <w:webHidden/>
              </w:rPr>
              <w:fldChar w:fldCharType="separate"/>
            </w:r>
            <w:r w:rsidR="00727CB5">
              <w:rPr>
                <w:noProof/>
                <w:webHidden/>
              </w:rPr>
              <w:t>6</w:t>
            </w:r>
            <w:r w:rsidR="00727CB5">
              <w:rPr>
                <w:noProof/>
                <w:webHidden/>
              </w:rPr>
              <w:fldChar w:fldCharType="end"/>
            </w:r>
          </w:hyperlink>
        </w:p>
        <w:p w14:paraId="37BEF7C0" w14:textId="77777777" w:rsidR="00727CB5" w:rsidRDefault="00000000">
          <w:pPr>
            <w:pStyle w:val="TOC2"/>
            <w:tabs>
              <w:tab w:val="right" w:leader="dot" w:pos="9016"/>
            </w:tabs>
            <w:rPr>
              <w:noProof/>
            </w:rPr>
          </w:pPr>
          <w:hyperlink w:anchor="_Toc111847460" w:history="1">
            <w:r w:rsidR="00727CB5" w:rsidRPr="00994A9C">
              <w:rPr>
                <w:rStyle w:val="Hyperlink"/>
                <w:noProof/>
                <w:lang w:val="en-US"/>
              </w:rPr>
              <w:t>Classification</w:t>
            </w:r>
            <w:r w:rsidR="00727CB5">
              <w:rPr>
                <w:noProof/>
                <w:webHidden/>
              </w:rPr>
              <w:tab/>
            </w:r>
            <w:r w:rsidR="00727CB5">
              <w:rPr>
                <w:noProof/>
                <w:webHidden/>
              </w:rPr>
              <w:fldChar w:fldCharType="begin"/>
            </w:r>
            <w:r w:rsidR="00727CB5">
              <w:rPr>
                <w:noProof/>
                <w:webHidden/>
              </w:rPr>
              <w:instrText xml:space="preserve"> PAGEREF _Toc111847460 \h </w:instrText>
            </w:r>
            <w:r w:rsidR="00727CB5">
              <w:rPr>
                <w:noProof/>
                <w:webHidden/>
              </w:rPr>
            </w:r>
            <w:r w:rsidR="00727CB5">
              <w:rPr>
                <w:noProof/>
                <w:webHidden/>
              </w:rPr>
              <w:fldChar w:fldCharType="separate"/>
            </w:r>
            <w:r w:rsidR="00727CB5">
              <w:rPr>
                <w:noProof/>
                <w:webHidden/>
              </w:rPr>
              <w:t>6</w:t>
            </w:r>
            <w:r w:rsidR="00727CB5">
              <w:rPr>
                <w:noProof/>
                <w:webHidden/>
              </w:rPr>
              <w:fldChar w:fldCharType="end"/>
            </w:r>
          </w:hyperlink>
        </w:p>
        <w:p w14:paraId="343346BC" w14:textId="77777777" w:rsidR="00727CB5" w:rsidRDefault="00000000">
          <w:pPr>
            <w:pStyle w:val="TOC2"/>
            <w:tabs>
              <w:tab w:val="right" w:leader="dot" w:pos="9016"/>
            </w:tabs>
            <w:rPr>
              <w:noProof/>
            </w:rPr>
          </w:pPr>
          <w:hyperlink w:anchor="_Toc111847461" w:history="1">
            <w:r w:rsidR="00727CB5" w:rsidRPr="00994A9C">
              <w:rPr>
                <w:rStyle w:val="Hyperlink"/>
                <w:noProof/>
                <w:lang w:val="en-US"/>
              </w:rPr>
              <w:t>Causes and Symptoms</w:t>
            </w:r>
            <w:r w:rsidR="00727CB5">
              <w:rPr>
                <w:noProof/>
                <w:webHidden/>
              </w:rPr>
              <w:tab/>
            </w:r>
            <w:r w:rsidR="00727CB5">
              <w:rPr>
                <w:noProof/>
                <w:webHidden/>
              </w:rPr>
              <w:fldChar w:fldCharType="begin"/>
            </w:r>
            <w:r w:rsidR="00727CB5">
              <w:rPr>
                <w:noProof/>
                <w:webHidden/>
              </w:rPr>
              <w:instrText xml:space="preserve"> PAGEREF _Toc111847461 \h </w:instrText>
            </w:r>
            <w:r w:rsidR="00727CB5">
              <w:rPr>
                <w:noProof/>
                <w:webHidden/>
              </w:rPr>
            </w:r>
            <w:r w:rsidR="00727CB5">
              <w:rPr>
                <w:noProof/>
                <w:webHidden/>
              </w:rPr>
              <w:fldChar w:fldCharType="separate"/>
            </w:r>
            <w:r w:rsidR="00727CB5">
              <w:rPr>
                <w:noProof/>
                <w:webHidden/>
              </w:rPr>
              <w:t>7</w:t>
            </w:r>
            <w:r w:rsidR="00727CB5">
              <w:rPr>
                <w:noProof/>
                <w:webHidden/>
              </w:rPr>
              <w:fldChar w:fldCharType="end"/>
            </w:r>
          </w:hyperlink>
        </w:p>
        <w:p w14:paraId="2E2D66CD" w14:textId="77777777" w:rsidR="00727CB5" w:rsidRDefault="00000000">
          <w:pPr>
            <w:pStyle w:val="TOC2"/>
            <w:tabs>
              <w:tab w:val="right" w:leader="dot" w:pos="9016"/>
            </w:tabs>
            <w:rPr>
              <w:noProof/>
            </w:rPr>
          </w:pPr>
          <w:hyperlink w:anchor="_Toc111847462" w:history="1">
            <w:r w:rsidR="00727CB5" w:rsidRPr="00994A9C">
              <w:rPr>
                <w:rStyle w:val="Hyperlink"/>
                <w:noProof/>
                <w:lang w:val="en-US"/>
              </w:rPr>
              <w:t>Diagnosis</w:t>
            </w:r>
            <w:r w:rsidR="00727CB5">
              <w:rPr>
                <w:noProof/>
                <w:webHidden/>
              </w:rPr>
              <w:tab/>
            </w:r>
            <w:r w:rsidR="00727CB5">
              <w:rPr>
                <w:noProof/>
                <w:webHidden/>
              </w:rPr>
              <w:fldChar w:fldCharType="begin"/>
            </w:r>
            <w:r w:rsidR="00727CB5">
              <w:rPr>
                <w:noProof/>
                <w:webHidden/>
              </w:rPr>
              <w:instrText xml:space="preserve"> PAGEREF _Toc111847462 \h </w:instrText>
            </w:r>
            <w:r w:rsidR="00727CB5">
              <w:rPr>
                <w:noProof/>
                <w:webHidden/>
              </w:rPr>
            </w:r>
            <w:r w:rsidR="00727CB5">
              <w:rPr>
                <w:noProof/>
                <w:webHidden/>
              </w:rPr>
              <w:fldChar w:fldCharType="separate"/>
            </w:r>
            <w:r w:rsidR="00727CB5">
              <w:rPr>
                <w:noProof/>
                <w:webHidden/>
              </w:rPr>
              <w:t>7</w:t>
            </w:r>
            <w:r w:rsidR="00727CB5">
              <w:rPr>
                <w:noProof/>
                <w:webHidden/>
              </w:rPr>
              <w:fldChar w:fldCharType="end"/>
            </w:r>
          </w:hyperlink>
        </w:p>
        <w:p w14:paraId="1ECD8B69" w14:textId="77777777" w:rsidR="00727CB5" w:rsidRDefault="00000000">
          <w:pPr>
            <w:pStyle w:val="TOC2"/>
            <w:tabs>
              <w:tab w:val="right" w:leader="dot" w:pos="9016"/>
            </w:tabs>
            <w:rPr>
              <w:noProof/>
            </w:rPr>
          </w:pPr>
          <w:hyperlink w:anchor="_Toc111847463" w:history="1">
            <w:r w:rsidR="00727CB5" w:rsidRPr="00994A9C">
              <w:rPr>
                <w:rStyle w:val="Hyperlink"/>
                <w:noProof/>
                <w:lang w:val="en-US"/>
              </w:rPr>
              <w:t>Current treatments</w:t>
            </w:r>
            <w:r w:rsidR="00727CB5">
              <w:rPr>
                <w:noProof/>
                <w:webHidden/>
              </w:rPr>
              <w:tab/>
            </w:r>
            <w:r w:rsidR="00727CB5">
              <w:rPr>
                <w:noProof/>
                <w:webHidden/>
              </w:rPr>
              <w:fldChar w:fldCharType="begin"/>
            </w:r>
            <w:r w:rsidR="00727CB5">
              <w:rPr>
                <w:noProof/>
                <w:webHidden/>
              </w:rPr>
              <w:instrText xml:space="preserve"> PAGEREF _Toc111847463 \h </w:instrText>
            </w:r>
            <w:r w:rsidR="00727CB5">
              <w:rPr>
                <w:noProof/>
                <w:webHidden/>
              </w:rPr>
            </w:r>
            <w:r w:rsidR="00727CB5">
              <w:rPr>
                <w:noProof/>
                <w:webHidden/>
              </w:rPr>
              <w:fldChar w:fldCharType="separate"/>
            </w:r>
            <w:r w:rsidR="00727CB5">
              <w:rPr>
                <w:noProof/>
                <w:webHidden/>
              </w:rPr>
              <w:t>8</w:t>
            </w:r>
            <w:r w:rsidR="00727CB5">
              <w:rPr>
                <w:noProof/>
                <w:webHidden/>
              </w:rPr>
              <w:fldChar w:fldCharType="end"/>
            </w:r>
          </w:hyperlink>
        </w:p>
        <w:p w14:paraId="4E69F2D1" w14:textId="77777777" w:rsidR="00727CB5" w:rsidRDefault="00000000">
          <w:pPr>
            <w:pStyle w:val="TOC2"/>
            <w:tabs>
              <w:tab w:val="right" w:leader="dot" w:pos="9016"/>
            </w:tabs>
            <w:rPr>
              <w:noProof/>
            </w:rPr>
          </w:pPr>
          <w:hyperlink w:anchor="_Toc111847464" w:history="1">
            <w:r w:rsidR="00727CB5" w:rsidRPr="00994A9C">
              <w:rPr>
                <w:rStyle w:val="Hyperlink"/>
                <w:noProof/>
                <w:lang w:val="en-US"/>
              </w:rPr>
              <w:t>Measurements of Rehabilitation</w:t>
            </w:r>
            <w:r w:rsidR="00727CB5">
              <w:rPr>
                <w:noProof/>
                <w:webHidden/>
              </w:rPr>
              <w:tab/>
            </w:r>
            <w:r w:rsidR="00727CB5">
              <w:rPr>
                <w:noProof/>
                <w:webHidden/>
              </w:rPr>
              <w:fldChar w:fldCharType="begin"/>
            </w:r>
            <w:r w:rsidR="00727CB5">
              <w:rPr>
                <w:noProof/>
                <w:webHidden/>
              </w:rPr>
              <w:instrText xml:space="preserve"> PAGEREF _Toc111847464 \h </w:instrText>
            </w:r>
            <w:r w:rsidR="00727CB5">
              <w:rPr>
                <w:noProof/>
                <w:webHidden/>
              </w:rPr>
            </w:r>
            <w:r w:rsidR="00727CB5">
              <w:rPr>
                <w:noProof/>
                <w:webHidden/>
              </w:rPr>
              <w:fldChar w:fldCharType="separate"/>
            </w:r>
            <w:r w:rsidR="00727CB5">
              <w:rPr>
                <w:noProof/>
                <w:webHidden/>
              </w:rPr>
              <w:t>8</w:t>
            </w:r>
            <w:r w:rsidR="00727CB5">
              <w:rPr>
                <w:noProof/>
                <w:webHidden/>
              </w:rPr>
              <w:fldChar w:fldCharType="end"/>
            </w:r>
          </w:hyperlink>
        </w:p>
        <w:p w14:paraId="51951431" w14:textId="77777777" w:rsidR="00727CB5" w:rsidRDefault="00000000">
          <w:pPr>
            <w:pStyle w:val="TOC2"/>
            <w:tabs>
              <w:tab w:val="right" w:leader="dot" w:pos="9016"/>
            </w:tabs>
            <w:rPr>
              <w:noProof/>
            </w:rPr>
          </w:pPr>
          <w:hyperlink w:anchor="_Toc111847465" w:history="1">
            <w:r w:rsidR="00727CB5" w:rsidRPr="00994A9C">
              <w:rPr>
                <w:rStyle w:val="Hyperlink"/>
                <w:noProof/>
                <w:lang w:val="en-US"/>
              </w:rPr>
              <w:t>Guidance and principle of care</w:t>
            </w:r>
            <w:r w:rsidR="00727CB5">
              <w:rPr>
                <w:noProof/>
                <w:webHidden/>
              </w:rPr>
              <w:tab/>
            </w:r>
            <w:r w:rsidR="00727CB5">
              <w:rPr>
                <w:noProof/>
                <w:webHidden/>
              </w:rPr>
              <w:fldChar w:fldCharType="begin"/>
            </w:r>
            <w:r w:rsidR="00727CB5">
              <w:rPr>
                <w:noProof/>
                <w:webHidden/>
              </w:rPr>
              <w:instrText xml:space="preserve"> PAGEREF _Toc111847465 \h </w:instrText>
            </w:r>
            <w:r w:rsidR="00727CB5">
              <w:rPr>
                <w:noProof/>
                <w:webHidden/>
              </w:rPr>
            </w:r>
            <w:r w:rsidR="00727CB5">
              <w:rPr>
                <w:noProof/>
                <w:webHidden/>
              </w:rPr>
              <w:fldChar w:fldCharType="separate"/>
            </w:r>
            <w:r w:rsidR="00727CB5">
              <w:rPr>
                <w:noProof/>
                <w:webHidden/>
              </w:rPr>
              <w:t>8</w:t>
            </w:r>
            <w:r w:rsidR="00727CB5">
              <w:rPr>
                <w:noProof/>
                <w:webHidden/>
              </w:rPr>
              <w:fldChar w:fldCharType="end"/>
            </w:r>
          </w:hyperlink>
        </w:p>
        <w:p w14:paraId="5F347497" w14:textId="77777777" w:rsidR="00727CB5" w:rsidRDefault="00000000">
          <w:pPr>
            <w:pStyle w:val="TOC2"/>
            <w:tabs>
              <w:tab w:val="right" w:leader="dot" w:pos="9016"/>
            </w:tabs>
            <w:rPr>
              <w:noProof/>
            </w:rPr>
          </w:pPr>
          <w:hyperlink w:anchor="_Toc111847466" w:history="1">
            <w:r w:rsidR="00727CB5" w:rsidRPr="00994A9C">
              <w:rPr>
                <w:rStyle w:val="Hyperlink"/>
                <w:noProof/>
                <w:lang w:val="en-US"/>
              </w:rPr>
              <w:t>Recommendations for improvement</w:t>
            </w:r>
            <w:r w:rsidR="00727CB5">
              <w:rPr>
                <w:noProof/>
                <w:webHidden/>
              </w:rPr>
              <w:tab/>
            </w:r>
            <w:r w:rsidR="00727CB5">
              <w:rPr>
                <w:noProof/>
                <w:webHidden/>
              </w:rPr>
              <w:fldChar w:fldCharType="begin"/>
            </w:r>
            <w:r w:rsidR="00727CB5">
              <w:rPr>
                <w:noProof/>
                <w:webHidden/>
              </w:rPr>
              <w:instrText xml:space="preserve"> PAGEREF _Toc111847466 \h </w:instrText>
            </w:r>
            <w:r w:rsidR="00727CB5">
              <w:rPr>
                <w:noProof/>
                <w:webHidden/>
              </w:rPr>
            </w:r>
            <w:r w:rsidR="00727CB5">
              <w:rPr>
                <w:noProof/>
                <w:webHidden/>
              </w:rPr>
              <w:fldChar w:fldCharType="separate"/>
            </w:r>
            <w:r w:rsidR="00727CB5">
              <w:rPr>
                <w:noProof/>
                <w:webHidden/>
              </w:rPr>
              <w:t>9</w:t>
            </w:r>
            <w:r w:rsidR="00727CB5">
              <w:rPr>
                <w:noProof/>
                <w:webHidden/>
              </w:rPr>
              <w:fldChar w:fldCharType="end"/>
            </w:r>
          </w:hyperlink>
        </w:p>
        <w:p w14:paraId="7A69A80F" w14:textId="77777777" w:rsidR="00727CB5" w:rsidRDefault="00000000">
          <w:pPr>
            <w:pStyle w:val="TOC1"/>
            <w:tabs>
              <w:tab w:val="right" w:leader="dot" w:pos="9016"/>
            </w:tabs>
            <w:rPr>
              <w:noProof/>
            </w:rPr>
          </w:pPr>
          <w:hyperlink w:anchor="_Toc111847467" w:history="1">
            <w:r w:rsidR="00727CB5" w:rsidRPr="00994A9C">
              <w:rPr>
                <w:rStyle w:val="Hyperlink"/>
                <w:noProof/>
                <w:lang w:val="en-US"/>
              </w:rPr>
              <w:t>Autism</w:t>
            </w:r>
            <w:r w:rsidR="00727CB5">
              <w:rPr>
                <w:noProof/>
                <w:webHidden/>
              </w:rPr>
              <w:tab/>
            </w:r>
            <w:r w:rsidR="00727CB5">
              <w:rPr>
                <w:noProof/>
                <w:webHidden/>
              </w:rPr>
              <w:fldChar w:fldCharType="begin"/>
            </w:r>
            <w:r w:rsidR="00727CB5">
              <w:rPr>
                <w:noProof/>
                <w:webHidden/>
              </w:rPr>
              <w:instrText xml:space="preserve"> PAGEREF _Toc111847467 \h </w:instrText>
            </w:r>
            <w:r w:rsidR="00727CB5">
              <w:rPr>
                <w:noProof/>
                <w:webHidden/>
              </w:rPr>
            </w:r>
            <w:r w:rsidR="00727CB5">
              <w:rPr>
                <w:noProof/>
                <w:webHidden/>
              </w:rPr>
              <w:fldChar w:fldCharType="separate"/>
            </w:r>
            <w:r w:rsidR="00727CB5">
              <w:rPr>
                <w:noProof/>
                <w:webHidden/>
              </w:rPr>
              <w:t>9</w:t>
            </w:r>
            <w:r w:rsidR="00727CB5">
              <w:rPr>
                <w:noProof/>
                <w:webHidden/>
              </w:rPr>
              <w:fldChar w:fldCharType="end"/>
            </w:r>
          </w:hyperlink>
        </w:p>
        <w:p w14:paraId="4261342C" w14:textId="77777777" w:rsidR="00727CB5" w:rsidRDefault="00000000">
          <w:pPr>
            <w:pStyle w:val="TOC2"/>
            <w:tabs>
              <w:tab w:val="right" w:leader="dot" w:pos="9016"/>
            </w:tabs>
            <w:rPr>
              <w:noProof/>
            </w:rPr>
          </w:pPr>
          <w:hyperlink w:anchor="_Toc111847468" w:history="1">
            <w:r w:rsidR="00727CB5" w:rsidRPr="00994A9C">
              <w:rPr>
                <w:rStyle w:val="Hyperlink"/>
                <w:noProof/>
                <w:lang w:val="en-US"/>
              </w:rPr>
              <w:t>Classification</w:t>
            </w:r>
            <w:r w:rsidR="00727CB5">
              <w:rPr>
                <w:noProof/>
                <w:webHidden/>
              </w:rPr>
              <w:tab/>
            </w:r>
            <w:r w:rsidR="00727CB5">
              <w:rPr>
                <w:noProof/>
                <w:webHidden/>
              </w:rPr>
              <w:fldChar w:fldCharType="begin"/>
            </w:r>
            <w:r w:rsidR="00727CB5">
              <w:rPr>
                <w:noProof/>
                <w:webHidden/>
              </w:rPr>
              <w:instrText xml:space="preserve"> PAGEREF _Toc111847468 \h </w:instrText>
            </w:r>
            <w:r w:rsidR="00727CB5">
              <w:rPr>
                <w:noProof/>
                <w:webHidden/>
              </w:rPr>
            </w:r>
            <w:r w:rsidR="00727CB5">
              <w:rPr>
                <w:noProof/>
                <w:webHidden/>
              </w:rPr>
              <w:fldChar w:fldCharType="separate"/>
            </w:r>
            <w:r w:rsidR="00727CB5">
              <w:rPr>
                <w:noProof/>
                <w:webHidden/>
              </w:rPr>
              <w:t>9</w:t>
            </w:r>
            <w:r w:rsidR="00727CB5">
              <w:rPr>
                <w:noProof/>
                <w:webHidden/>
              </w:rPr>
              <w:fldChar w:fldCharType="end"/>
            </w:r>
          </w:hyperlink>
        </w:p>
        <w:p w14:paraId="261B450B" w14:textId="77777777" w:rsidR="00727CB5" w:rsidRDefault="00000000">
          <w:pPr>
            <w:pStyle w:val="TOC2"/>
            <w:tabs>
              <w:tab w:val="right" w:leader="dot" w:pos="9016"/>
            </w:tabs>
            <w:rPr>
              <w:noProof/>
            </w:rPr>
          </w:pPr>
          <w:hyperlink w:anchor="_Toc111847469" w:history="1">
            <w:r w:rsidR="00727CB5" w:rsidRPr="00994A9C">
              <w:rPr>
                <w:rStyle w:val="Hyperlink"/>
                <w:noProof/>
                <w:lang w:val="en-US"/>
              </w:rPr>
              <w:t>Causes and Symptoms</w:t>
            </w:r>
            <w:r w:rsidR="00727CB5">
              <w:rPr>
                <w:noProof/>
                <w:webHidden/>
              </w:rPr>
              <w:tab/>
            </w:r>
            <w:r w:rsidR="00727CB5">
              <w:rPr>
                <w:noProof/>
                <w:webHidden/>
              </w:rPr>
              <w:fldChar w:fldCharType="begin"/>
            </w:r>
            <w:r w:rsidR="00727CB5">
              <w:rPr>
                <w:noProof/>
                <w:webHidden/>
              </w:rPr>
              <w:instrText xml:space="preserve"> PAGEREF _Toc111847469 \h </w:instrText>
            </w:r>
            <w:r w:rsidR="00727CB5">
              <w:rPr>
                <w:noProof/>
                <w:webHidden/>
              </w:rPr>
            </w:r>
            <w:r w:rsidR="00727CB5">
              <w:rPr>
                <w:noProof/>
                <w:webHidden/>
              </w:rPr>
              <w:fldChar w:fldCharType="separate"/>
            </w:r>
            <w:r w:rsidR="00727CB5">
              <w:rPr>
                <w:noProof/>
                <w:webHidden/>
              </w:rPr>
              <w:t>9</w:t>
            </w:r>
            <w:r w:rsidR="00727CB5">
              <w:rPr>
                <w:noProof/>
                <w:webHidden/>
              </w:rPr>
              <w:fldChar w:fldCharType="end"/>
            </w:r>
          </w:hyperlink>
        </w:p>
        <w:p w14:paraId="7F346E4A" w14:textId="77777777" w:rsidR="00727CB5" w:rsidRDefault="00000000">
          <w:pPr>
            <w:pStyle w:val="TOC2"/>
            <w:tabs>
              <w:tab w:val="right" w:leader="dot" w:pos="9016"/>
            </w:tabs>
            <w:rPr>
              <w:noProof/>
            </w:rPr>
          </w:pPr>
          <w:hyperlink w:anchor="_Toc111847470" w:history="1">
            <w:r w:rsidR="00727CB5" w:rsidRPr="00994A9C">
              <w:rPr>
                <w:rStyle w:val="Hyperlink"/>
                <w:noProof/>
                <w:lang w:val="en-US"/>
              </w:rPr>
              <w:t>Diagnosis</w:t>
            </w:r>
            <w:r w:rsidR="00727CB5">
              <w:rPr>
                <w:noProof/>
                <w:webHidden/>
              </w:rPr>
              <w:tab/>
            </w:r>
            <w:r w:rsidR="00727CB5">
              <w:rPr>
                <w:noProof/>
                <w:webHidden/>
              </w:rPr>
              <w:fldChar w:fldCharType="begin"/>
            </w:r>
            <w:r w:rsidR="00727CB5">
              <w:rPr>
                <w:noProof/>
                <w:webHidden/>
              </w:rPr>
              <w:instrText xml:space="preserve"> PAGEREF _Toc111847470 \h </w:instrText>
            </w:r>
            <w:r w:rsidR="00727CB5">
              <w:rPr>
                <w:noProof/>
                <w:webHidden/>
              </w:rPr>
            </w:r>
            <w:r w:rsidR="00727CB5">
              <w:rPr>
                <w:noProof/>
                <w:webHidden/>
              </w:rPr>
              <w:fldChar w:fldCharType="separate"/>
            </w:r>
            <w:r w:rsidR="00727CB5">
              <w:rPr>
                <w:noProof/>
                <w:webHidden/>
              </w:rPr>
              <w:t>10</w:t>
            </w:r>
            <w:r w:rsidR="00727CB5">
              <w:rPr>
                <w:noProof/>
                <w:webHidden/>
              </w:rPr>
              <w:fldChar w:fldCharType="end"/>
            </w:r>
          </w:hyperlink>
        </w:p>
        <w:p w14:paraId="19780F09" w14:textId="77777777" w:rsidR="00727CB5" w:rsidRDefault="00000000">
          <w:pPr>
            <w:pStyle w:val="TOC2"/>
            <w:tabs>
              <w:tab w:val="right" w:leader="dot" w:pos="9016"/>
            </w:tabs>
            <w:rPr>
              <w:noProof/>
            </w:rPr>
          </w:pPr>
          <w:hyperlink w:anchor="_Toc111847471" w:history="1">
            <w:r w:rsidR="00727CB5" w:rsidRPr="00994A9C">
              <w:rPr>
                <w:rStyle w:val="Hyperlink"/>
                <w:noProof/>
                <w:lang w:val="en-US"/>
              </w:rPr>
              <w:t>Current Treatments</w:t>
            </w:r>
            <w:r w:rsidR="00727CB5">
              <w:rPr>
                <w:noProof/>
                <w:webHidden/>
              </w:rPr>
              <w:tab/>
            </w:r>
            <w:r w:rsidR="00727CB5">
              <w:rPr>
                <w:noProof/>
                <w:webHidden/>
              </w:rPr>
              <w:fldChar w:fldCharType="begin"/>
            </w:r>
            <w:r w:rsidR="00727CB5">
              <w:rPr>
                <w:noProof/>
                <w:webHidden/>
              </w:rPr>
              <w:instrText xml:space="preserve"> PAGEREF _Toc111847471 \h </w:instrText>
            </w:r>
            <w:r w:rsidR="00727CB5">
              <w:rPr>
                <w:noProof/>
                <w:webHidden/>
              </w:rPr>
            </w:r>
            <w:r w:rsidR="00727CB5">
              <w:rPr>
                <w:noProof/>
                <w:webHidden/>
              </w:rPr>
              <w:fldChar w:fldCharType="separate"/>
            </w:r>
            <w:r w:rsidR="00727CB5">
              <w:rPr>
                <w:noProof/>
                <w:webHidden/>
              </w:rPr>
              <w:t>10</w:t>
            </w:r>
            <w:r w:rsidR="00727CB5">
              <w:rPr>
                <w:noProof/>
                <w:webHidden/>
              </w:rPr>
              <w:fldChar w:fldCharType="end"/>
            </w:r>
          </w:hyperlink>
        </w:p>
        <w:p w14:paraId="2DE59361" w14:textId="77777777" w:rsidR="00727CB5" w:rsidRDefault="00000000">
          <w:pPr>
            <w:pStyle w:val="TOC2"/>
            <w:tabs>
              <w:tab w:val="right" w:leader="dot" w:pos="9016"/>
            </w:tabs>
            <w:rPr>
              <w:noProof/>
            </w:rPr>
          </w:pPr>
          <w:hyperlink w:anchor="_Toc111847472" w:history="1">
            <w:r w:rsidR="00727CB5" w:rsidRPr="00994A9C">
              <w:rPr>
                <w:rStyle w:val="Hyperlink"/>
                <w:noProof/>
              </w:rPr>
              <w:t>Measurements of Rehabilitation</w:t>
            </w:r>
            <w:r w:rsidR="00727CB5">
              <w:rPr>
                <w:noProof/>
                <w:webHidden/>
              </w:rPr>
              <w:tab/>
            </w:r>
            <w:r w:rsidR="00727CB5">
              <w:rPr>
                <w:noProof/>
                <w:webHidden/>
              </w:rPr>
              <w:fldChar w:fldCharType="begin"/>
            </w:r>
            <w:r w:rsidR="00727CB5">
              <w:rPr>
                <w:noProof/>
                <w:webHidden/>
              </w:rPr>
              <w:instrText xml:space="preserve"> PAGEREF _Toc111847472 \h </w:instrText>
            </w:r>
            <w:r w:rsidR="00727CB5">
              <w:rPr>
                <w:noProof/>
                <w:webHidden/>
              </w:rPr>
            </w:r>
            <w:r w:rsidR="00727CB5">
              <w:rPr>
                <w:noProof/>
                <w:webHidden/>
              </w:rPr>
              <w:fldChar w:fldCharType="separate"/>
            </w:r>
            <w:r w:rsidR="00727CB5">
              <w:rPr>
                <w:noProof/>
                <w:webHidden/>
              </w:rPr>
              <w:t>11</w:t>
            </w:r>
            <w:r w:rsidR="00727CB5">
              <w:rPr>
                <w:noProof/>
                <w:webHidden/>
              </w:rPr>
              <w:fldChar w:fldCharType="end"/>
            </w:r>
          </w:hyperlink>
        </w:p>
        <w:p w14:paraId="5B53B22D" w14:textId="77777777" w:rsidR="00727CB5" w:rsidRDefault="00000000">
          <w:pPr>
            <w:pStyle w:val="TOC2"/>
            <w:tabs>
              <w:tab w:val="right" w:leader="dot" w:pos="9016"/>
            </w:tabs>
            <w:rPr>
              <w:noProof/>
            </w:rPr>
          </w:pPr>
          <w:hyperlink w:anchor="_Toc111847473" w:history="1">
            <w:r w:rsidR="00727CB5" w:rsidRPr="00994A9C">
              <w:rPr>
                <w:rStyle w:val="Hyperlink"/>
                <w:noProof/>
              </w:rPr>
              <w:t>Guidance and principle of care</w:t>
            </w:r>
            <w:r w:rsidR="00727CB5">
              <w:rPr>
                <w:noProof/>
                <w:webHidden/>
              </w:rPr>
              <w:tab/>
            </w:r>
            <w:r w:rsidR="00727CB5">
              <w:rPr>
                <w:noProof/>
                <w:webHidden/>
              </w:rPr>
              <w:fldChar w:fldCharType="begin"/>
            </w:r>
            <w:r w:rsidR="00727CB5">
              <w:rPr>
                <w:noProof/>
                <w:webHidden/>
              </w:rPr>
              <w:instrText xml:space="preserve"> PAGEREF _Toc111847473 \h </w:instrText>
            </w:r>
            <w:r w:rsidR="00727CB5">
              <w:rPr>
                <w:noProof/>
                <w:webHidden/>
              </w:rPr>
            </w:r>
            <w:r w:rsidR="00727CB5">
              <w:rPr>
                <w:noProof/>
                <w:webHidden/>
              </w:rPr>
              <w:fldChar w:fldCharType="separate"/>
            </w:r>
            <w:r w:rsidR="00727CB5">
              <w:rPr>
                <w:noProof/>
                <w:webHidden/>
              </w:rPr>
              <w:t>11</w:t>
            </w:r>
            <w:r w:rsidR="00727CB5">
              <w:rPr>
                <w:noProof/>
                <w:webHidden/>
              </w:rPr>
              <w:fldChar w:fldCharType="end"/>
            </w:r>
          </w:hyperlink>
        </w:p>
        <w:p w14:paraId="34E73C32" w14:textId="77777777" w:rsidR="00727CB5" w:rsidRDefault="00000000">
          <w:pPr>
            <w:pStyle w:val="TOC2"/>
            <w:tabs>
              <w:tab w:val="right" w:leader="dot" w:pos="9016"/>
            </w:tabs>
            <w:rPr>
              <w:noProof/>
            </w:rPr>
          </w:pPr>
          <w:hyperlink w:anchor="_Toc111847474" w:history="1">
            <w:r w:rsidR="00727CB5" w:rsidRPr="00994A9C">
              <w:rPr>
                <w:rStyle w:val="Hyperlink"/>
                <w:noProof/>
              </w:rPr>
              <w:t>Recommendations for improvement</w:t>
            </w:r>
            <w:r w:rsidR="00727CB5">
              <w:rPr>
                <w:noProof/>
                <w:webHidden/>
              </w:rPr>
              <w:tab/>
            </w:r>
            <w:r w:rsidR="00727CB5">
              <w:rPr>
                <w:noProof/>
                <w:webHidden/>
              </w:rPr>
              <w:fldChar w:fldCharType="begin"/>
            </w:r>
            <w:r w:rsidR="00727CB5">
              <w:rPr>
                <w:noProof/>
                <w:webHidden/>
              </w:rPr>
              <w:instrText xml:space="preserve"> PAGEREF _Toc111847474 \h </w:instrText>
            </w:r>
            <w:r w:rsidR="00727CB5">
              <w:rPr>
                <w:noProof/>
                <w:webHidden/>
              </w:rPr>
            </w:r>
            <w:r w:rsidR="00727CB5">
              <w:rPr>
                <w:noProof/>
                <w:webHidden/>
              </w:rPr>
              <w:fldChar w:fldCharType="separate"/>
            </w:r>
            <w:r w:rsidR="00727CB5">
              <w:rPr>
                <w:noProof/>
                <w:webHidden/>
              </w:rPr>
              <w:t>11</w:t>
            </w:r>
            <w:r w:rsidR="00727CB5">
              <w:rPr>
                <w:noProof/>
                <w:webHidden/>
              </w:rPr>
              <w:fldChar w:fldCharType="end"/>
            </w:r>
          </w:hyperlink>
        </w:p>
        <w:p w14:paraId="25FD0775" w14:textId="77777777" w:rsidR="00727CB5" w:rsidRDefault="00000000">
          <w:pPr>
            <w:pStyle w:val="TOC1"/>
            <w:tabs>
              <w:tab w:val="right" w:leader="dot" w:pos="9016"/>
            </w:tabs>
            <w:rPr>
              <w:noProof/>
            </w:rPr>
          </w:pPr>
          <w:hyperlink w:anchor="_Toc111847475" w:history="1">
            <w:r w:rsidR="00727CB5" w:rsidRPr="00994A9C">
              <w:rPr>
                <w:rStyle w:val="Hyperlink"/>
                <w:noProof/>
                <w:lang w:val="en-US"/>
              </w:rPr>
              <w:t>Conclusion</w:t>
            </w:r>
            <w:r w:rsidR="00727CB5">
              <w:rPr>
                <w:noProof/>
                <w:webHidden/>
              </w:rPr>
              <w:tab/>
            </w:r>
            <w:r w:rsidR="00727CB5">
              <w:rPr>
                <w:noProof/>
                <w:webHidden/>
              </w:rPr>
              <w:fldChar w:fldCharType="begin"/>
            </w:r>
            <w:r w:rsidR="00727CB5">
              <w:rPr>
                <w:noProof/>
                <w:webHidden/>
              </w:rPr>
              <w:instrText xml:space="preserve"> PAGEREF _Toc111847475 \h </w:instrText>
            </w:r>
            <w:r w:rsidR="00727CB5">
              <w:rPr>
                <w:noProof/>
                <w:webHidden/>
              </w:rPr>
            </w:r>
            <w:r w:rsidR="00727CB5">
              <w:rPr>
                <w:noProof/>
                <w:webHidden/>
              </w:rPr>
              <w:fldChar w:fldCharType="separate"/>
            </w:r>
            <w:r w:rsidR="00727CB5">
              <w:rPr>
                <w:noProof/>
                <w:webHidden/>
              </w:rPr>
              <w:t>11</w:t>
            </w:r>
            <w:r w:rsidR="00727CB5">
              <w:rPr>
                <w:noProof/>
                <w:webHidden/>
              </w:rPr>
              <w:fldChar w:fldCharType="end"/>
            </w:r>
          </w:hyperlink>
        </w:p>
        <w:p w14:paraId="7713DD4E" w14:textId="77777777" w:rsidR="00727CB5" w:rsidRDefault="00000000">
          <w:pPr>
            <w:pStyle w:val="TOC1"/>
            <w:tabs>
              <w:tab w:val="right" w:leader="dot" w:pos="9016"/>
            </w:tabs>
            <w:rPr>
              <w:noProof/>
            </w:rPr>
          </w:pPr>
          <w:hyperlink w:anchor="_Toc111847476" w:history="1">
            <w:r w:rsidR="00727CB5" w:rsidRPr="00994A9C">
              <w:rPr>
                <w:rStyle w:val="Hyperlink"/>
                <w:noProof/>
                <w:lang w:val="en-US"/>
              </w:rPr>
              <w:t>References</w:t>
            </w:r>
            <w:r w:rsidR="00727CB5">
              <w:rPr>
                <w:noProof/>
                <w:webHidden/>
              </w:rPr>
              <w:tab/>
            </w:r>
            <w:r w:rsidR="00727CB5">
              <w:rPr>
                <w:noProof/>
                <w:webHidden/>
              </w:rPr>
              <w:fldChar w:fldCharType="begin"/>
            </w:r>
            <w:r w:rsidR="00727CB5">
              <w:rPr>
                <w:noProof/>
                <w:webHidden/>
              </w:rPr>
              <w:instrText xml:space="preserve"> PAGEREF _Toc111847476 \h </w:instrText>
            </w:r>
            <w:r w:rsidR="00727CB5">
              <w:rPr>
                <w:noProof/>
                <w:webHidden/>
              </w:rPr>
            </w:r>
            <w:r w:rsidR="00727CB5">
              <w:rPr>
                <w:noProof/>
                <w:webHidden/>
              </w:rPr>
              <w:fldChar w:fldCharType="separate"/>
            </w:r>
            <w:r w:rsidR="00727CB5">
              <w:rPr>
                <w:noProof/>
                <w:webHidden/>
              </w:rPr>
              <w:t>11</w:t>
            </w:r>
            <w:r w:rsidR="00727CB5">
              <w:rPr>
                <w:noProof/>
                <w:webHidden/>
              </w:rPr>
              <w:fldChar w:fldCharType="end"/>
            </w:r>
          </w:hyperlink>
        </w:p>
        <w:p w14:paraId="501DF651" w14:textId="77777777" w:rsidR="00727CB5" w:rsidRDefault="00727CB5">
          <w:r>
            <w:rPr>
              <w:b/>
              <w:bCs/>
              <w:noProof/>
            </w:rPr>
            <w:lastRenderedPageBreak/>
            <w:fldChar w:fldCharType="end"/>
          </w:r>
        </w:p>
      </w:sdtContent>
    </w:sdt>
    <w:p w14:paraId="287F5A5E" w14:textId="2DBA3069" w:rsidR="00C8527D" w:rsidRPr="00C8527D" w:rsidRDefault="00C8527D" w:rsidP="00C8527D">
      <w:pPr>
        <w:rPr>
          <w:rFonts w:eastAsiaTheme="majorEastAsia" w:cstheme="majorBidi"/>
          <w:szCs w:val="28"/>
          <w:lang w:val="en-US"/>
        </w:rPr>
      </w:pPr>
    </w:p>
    <w:p w14:paraId="38BA92ED" w14:textId="77777777" w:rsidR="00FC67A3" w:rsidRDefault="000A320B" w:rsidP="00C8527D">
      <w:pPr>
        <w:pStyle w:val="Heading1"/>
        <w:rPr>
          <w:lang w:val="en-US"/>
        </w:rPr>
      </w:pPr>
      <w:bookmarkStart w:id="0" w:name="_Toc111847449"/>
      <w:r w:rsidRPr="007727C7">
        <w:rPr>
          <w:lang w:val="en-US"/>
        </w:rPr>
        <w:t>Introduction</w:t>
      </w:r>
      <w:bookmarkEnd w:id="0"/>
      <w:r w:rsidRPr="007727C7">
        <w:rPr>
          <w:lang w:val="en-US"/>
        </w:rPr>
        <w:t xml:space="preserve"> </w:t>
      </w:r>
    </w:p>
    <w:p w14:paraId="68A37293" w14:textId="77777777" w:rsidR="00A007CD" w:rsidRPr="00A007CD" w:rsidRDefault="00A007CD">
      <w:pPr>
        <w:rPr>
          <w:lang w:val="en-US"/>
        </w:rPr>
      </w:pPr>
      <w:r>
        <w:rPr>
          <w:lang w:val="en-US"/>
        </w:rPr>
        <w:t xml:space="preserve">Psychopathology is the scientific findings of the abnormal mental </w:t>
      </w:r>
      <w:r w:rsidR="00E10BF2">
        <w:rPr>
          <w:lang w:val="en-US"/>
        </w:rPr>
        <w:t xml:space="preserve">states that has formed a pattern for psychiatric disorders for more than a century </w:t>
      </w:r>
      <w:r w:rsidR="0070787B">
        <w:rPr>
          <w:lang w:val="en-US"/>
        </w:rPr>
        <w:t>and has helped the clinical and scientific progress in the modern day psychiatry</w:t>
      </w:r>
      <w:r w:rsidR="001765DB">
        <w:rPr>
          <w:lang w:val="en-US"/>
        </w:rPr>
        <w:t xml:space="preserve"> (</w:t>
      </w:r>
      <w:proofErr w:type="spellStart"/>
      <w:r w:rsidR="001765DB">
        <w:rPr>
          <w:shd w:val="clear" w:color="auto" w:fill="FFFFFF"/>
        </w:rPr>
        <w:t>Beidel</w:t>
      </w:r>
      <w:proofErr w:type="spellEnd"/>
      <w:r w:rsidR="001765DB">
        <w:rPr>
          <w:shd w:val="clear" w:color="auto" w:fill="FFFFFF"/>
        </w:rPr>
        <w:t xml:space="preserve"> and </w:t>
      </w:r>
      <w:proofErr w:type="spellStart"/>
      <w:r w:rsidR="001765DB">
        <w:rPr>
          <w:shd w:val="clear" w:color="auto" w:fill="FFFFFF"/>
        </w:rPr>
        <w:t>Frueh</w:t>
      </w:r>
      <w:proofErr w:type="spellEnd"/>
      <w:r w:rsidR="001765DB">
        <w:rPr>
          <w:shd w:val="clear" w:color="auto" w:fill="FFFFFF"/>
        </w:rPr>
        <w:t>, 2018</w:t>
      </w:r>
      <w:r w:rsidR="001765DB">
        <w:rPr>
          <w:lang w:val="en-US"/>
        </w:rPr>
        <w:t>)</w:t>
      </w:r>
      <w:r w:rsidR="0070787B">
        <w:rPr>
          <w:lang w:val="en-US"/>
        </w:rPr>
        <w:t xml:space="preserve">. </w:t>
      </w:r>
      <w:r w:rsidR="006661FA">
        <w:rPr>
          <w:lang w:val="en-US"/>
        </w:rPr>
        <w:t xml:space="preserve">In this report, a critical examination of the classification, diagnosis, treatment, and measurements of rehabilitation </w:t>
      </w:r>
      <w:r w:rsidR="000723B5">
        <w:rPr>
          <w:lang w:val="en-US"/>
        </w:rPr>
        <w:t xml:space="preserve">of 3 mental disorders </w:t>
      </w:r>
      <w:r w:rsidR="00F82436">
        <w:rPr>
          <w:lang w:val="en-US"/>
        </w:rPr>
        <w:t xml:space="preserve">from the ICD-10 (WHO, 2010) will be provided for General Anxiety Disorder, Schizophrenia and Autism. </w:t>
      </w:r>
    </w:p>
    <w:p w14:paraId="616F617E" w14:textId="77777777" w:rsidR="000A320B" w:rsidRDefault="000A320B" w:rsidP="00C8527D">
      <w:pPr>
        <w:pStyle w:val="Heading1"/>
        <w:rPr>
          <w:lang w:val="en-US"/>
        </w:rPr>
      </w:pPr>
      <w:bookmarkStart w:id="1" w:name="_Toc111847450"/>
      <w:r w:rsidRPr="007727C7">
        <w:rPr>
          <w:lang w:val="en-US"/>
        </w:rPr>
        <w:t>General Anxiety Disorder</w:t>
      </w:r>
      <w:bookmarkEnd w:id="1"/>
      <w:r w:rsidRPr="007727C7">
        <w:rPr>
          <w:lang w:val="en-US"/>
        </w:rPr>
        <w:t xml:space="preserve"> </w:t>
      </w:r>
    </w:p>
    <w:p w14:paraId="08FC14CA" w14:textId="77777777" w:rsidR="008E4675" w:rsidRPr="00190ACB" w:rsidRDefault="00190ACB">
      <w:pPr>
        <w:rPr>
          <w:lang w:val="en-US"/>
        </w:rPr>
      </w:pPr>
      <w:r>
        <w:rPr>
          <w:lang w:val="en-US"/>
        </w:rPr>
        <w:t>General Anxiety Disorder</w:t>
      </w:r>
      <w:r w:rsidR="00D83AA3">
        <w:rPr>
          <w:lang w:val="en-US"/>
        </w:rPr>
        <w:t xml:space="preserve"> (GAD)</w:t>
      </w:r>
      <w:r>
        <w:rPr>
          <w:lang w:val="en-US"/>
        </w:rPr>
        <w:t xml:space="preserve"> according to the </w:t>
      </w:r>
      <w:r w:rsidR="00646488">
        <w:rPr>
          <w:lang w:val="en-US"/>
        </w:rPr>
        <w:t>NHS</w:t>
      </w:r>
      <w:r>
        <w:rPr>
          <w:lang w:val="en-US"/>
        </w:rPr>
        <w:t xml:space="preserve"> is a long term disorder or condition that causes a feeling of anxiety about different situations and issues rather than a single specific event. </w:t>
      </w:r>
      <w:r w:rsidR="00646488">
        <w:rPr>
          <w:lang w:val="en-US"/>
        </w:rPr>
        <w:t>The disorder is characterised by excessive, persistent and exaggerated anxiety about a number of different thing like that of money, family, h</w:t>
      </w:r>
      <w:r w:rsidR="00CD2760">
        <w:rPr>
          <w:lang w:val="en-US"/>
        </w:rPr>
        <w:t xml:space="preserve">ealth, work and any other issue, with the individuals who suffer with the disorder is unable to control their worry. </w:t>
      </w:r>
      <w:r w:rsidR="00717FDF">
        <w:rPr>
          <w:lang w:val="en-US"/>
        </w:rPr>
        <w:t xml:space="preserve">This in turn affects the mental </w:t>
      </w:r>
      <w:r w:rsidR="00161614">
        <w:rPr>
          <w:lang w:val="en-US"/>
        </w:rPr>
        <w:t xml:space="preserve">and physical </w:t>
      </w:r>
      <w:r w:rsidR="00717FDF">
        <w:rPr>
          <w:lang w:val="en-US"/>
        </w:rPr>
        <w:t>health and wellbeing of the person</w:t>
      </w:r>
      <w:r w:rsidR="008B2A14">
        <w:rPr>
          <w:lang w:val="en-US"/>
        </w:rPr>
        <w:t xml:space="preserve"> (</w:t>
      </w:r>
      <w:r w:rsidR="008B2A14" w:rsidRPr="008B2A14">
        <w:t>NHS, 2022</w:t>
      </w:r>
      <w:r w:rsidR="008B2A14">
        <w:t xml:space="preserve"> a</w:t>
      </w:r>
      <w:r w:rsidR="008B2A14">
        <w:rPr>
          <w:lang w:val="en-US"/>
        </w:rPr>
        <w:t>)</w:t>
      </w:r>
      <w:r w:rsidR="00717FDF">
        <w:rPr>
          <w:lang w:val="en-US"/>
        </w:rPr>
        <w:t xml:space="preserve">. </w:t>
      </w:r>
    </w:p>
    <w:p w14:paraId="49B64015" w14:textId="77777777" w:rsidR="000A320B" w:rsidRDefault="000A320B" w:rsidP="00C8527D">
      <w:pPr>
        <w:pStyle w:val="Heading2"/>
        <w:rPr>
          <w:lang w:val="en-US"/>
        </w:rPr>
      </w:pPr>
      <w:bookmarkStart w:id="2" w:name="_Toc111847451"/>
      <w:r w:rsidRPr="007727C7">
        <w:rPr>
          <w:lang w:val="en-US"/>
        </w:rPr>
        <w:t>Classification</w:t>
      </w:r>
      <w:bookmarkEnd w:id="2"/>
      <w:r w:rsidRPr="007727C7">
        <w:rPr>
          <w:lang w:val="en-US"/>
        </w:rPr>
        <w:t xml:space="preserve"> </w:t>
      </w:r>
    </w:p>
    <w:p w14:paraId="6FC53008" w14:textId="77777777" w:rsidR="00043FBC" w:rsidRPr="00043FBC" w:rsidRDefault="00FB5BA9">
      <w:pPr>
        <w:rPr>
          <w:lang w:val="en-US"/>
        </w:rPr>
      </w:pPr>
      <w:r>
        <w:rPr>
          <w:lang w:val="en-US"/>
        </w:rPr>
        <w:t xml:space="preserve">General Anxiety Disorder </w:t>
      </w:r>
      <w:r w:rsidR="005563B2">
        <w:rPr>
          <w:lang w:val="en-US"/>
        </w:rPr>
        <w:t xml:space="preserve">has been classified under the Neurotic, stress-related and somatoform disorders </w:t>
      </w:r>
      <w:r w:rsidR="001876F2">
        <w:rPr>
          <w:lang w:val="en-US"/>
        </w:rPr>
        <w:t xml:space="preserve">(F40-F48) </w:t>
      </w:r>
      <w:r w:rsidR="00D83AA3">
        <w:rPr>
          <w:lang w:val="en-US"/>
        </w:rPr>
        <w:t xml:space="preserve">of the ICD-10. The GAD has been classified under the other anxiety disorders </w:t>
      </w:r>
      <w:r w:rsidR="00C82EC6">
        <w:rPr>
          <w:lang w:val="en-US"/>
        </w:rPr>
        <w:t>as F41.1. T</w:t>
      </w:r>
      <w:r w:rsidR="00111B0B">
        <w:rPr>
          <w:lang w:val="en-US"/>
        </w:rPr>
        <w:t xml:space="preserve">he disorder does </w:t>
      </w:r>
      <w:r w:rsidR="00C82EC6">
        <w:rPr>
          <w:lang w:val="en-US"/>
        </w:rPr>
        <w:t xml:space="preserve">not meets the criteria of panic disorders (F41), phobic anxiety disorder (F40), </w:t>
      </w:r>
      <w:r w:rsidR="00B049DD">
        <w:rPr>
          <w:lang w:val="en-US"/>
        </w:rPr>
        <w:t xml:space="preserve">Obsessive compulsive disorder (F42) or hypochondriacal </w:t>
      </w:r>
      <w:r w:rsidR="00F343CA">
        <w:rPr>
          <w:lang w:val="en-US"/>
        </w:rPr>
        <w:t>disorder (F45.2)</w:t>
      </w:r>
      <w:r w:rsidR="006F1277">
        <w:rPr>
          <w:lang w:val="en-US"/>
        </w:rPr>
        <w:t xml:space="preserve"> (</w:t>
      </w:r>
      <w:r w:rsidR="006F1277">
        <w:rPr>
          <w:shd w:val="clear" w:color="auto" w:fill="FFFFFF"/>
        </w:rPr>
        <w:t>World Health Organization, 2017</w:t>
      </w:r>
      <w:r w:rsidR="006F1277">
        <w:rPr>
          <w:lang w:val="en-US"/>
        </w:rPr>
        <w:t>)</w:t>
      </w:r>
      <w:r w:rsidR="00F343CA">
        <w:rPr>
          <w:lang w:val="en-US"/>
        </w:rPr>
        <w:t xml:space="preserve">. </w:t>
      </w:r>
    </w:p>
    <w:p w14:paraId="7AD08AE7" w14:textId="77777777" w:rsidR="003F56E2" w:rsidRDefault="003F56E2" w:rsidP="00C8527D">
      <w:pPr>
        <w:pStyle w:val="Heading2"/>
        <w:rPr>
          <w:lang w:val="en-US"/>
        </w:rPr>
      </w:pPr>
      <w:bookmarkStart w:id="3" w:name="_Toc111847452"/>
      <w:r w:rsidRPr="007727C7">
        <w:rPr>
          <w:lang w:val="en-US"/>
        </w:rPr>
        <w:t>People suffering from general anxiety disorder in the UK</w:t>
      </w:r>
      <w:bookmarkEnd w:id="3"/>
      <w:r w:rsidRPr="007727C7">
        <w:rPr>
          <w:lang w:val="en-US"/>
        </w:rPr>
        <w:t xml:space="preserve"> </w:t>
      </w:r>
    </w:p>
    <w:p w14:paraId="2D6DC49E" w14:textId="77777777" w:rsidR="006931CE" w:rsidRPr="006931CE" w:rsidRDefault="00666CEC">
      <w:pPr>
        <w:rPr>
          <w:lang w:val="en-US"/>
        </w:rPr>
      </w:pPr>
      <w:r>
        <w:rPr>
          <w:lang w:val="en-US"/>
        </w:rPr>
        <w:t>GAD is the most common condition and</w:t>
      </w:r>
      <w:r w:rsidR="002A286C">
        <w:rPr>
          <w:lang w:val="en-US"/>
        </w:rPr>
        <w:t xml:space="preserve"> it is estimated that the GAD affects up to 5% of the</w:t>
      </w:r>
      <w:r w:rsidR="007D142F">
        <w:rPr>
          <w:lang w:val="en-US"/>
        </w:rPr>
        <w:t xml:space="preserve"> population of the UK</w:t>
      </w:r>
      <w:r w:rsidR="0074272E">
        <w:rPr>
          <w:lang w:val="en-US"/>
        </w:rPr>
        <w:t xml:space="preserve"> (</w:t>
      </w:r>
      <w:r w:rsidR="0074272E" w:rsidRPr="008B2A14">
        <w:t>NHS, 2022</w:t>
      </w:r>
      <w:r w:rsidR="0074272E">
        <w:t xml:space="preserve"> a</w:t>
      </w:r>
      <w:r w:rsidR="0074272E">
        <w:rPr>
          <w:lang w:val="en-US"/>
        </w:rPr>
        <w:t>)</w:t>
      </w:r>
      <w:r w:rsidR="007D142F">
        <w:rPr>
          <w:lang w:val="en-US"/>
        </w:rPr>
        <w:t xml:space="preserve">. </w:t>
      </w:r>
      <w:r w:rsidR="00F051D5">
        <w:rPr>
          <w:lang w:val="en-US"/>
        </w:rPr>
        <w:t xml:space="preserve">It has been seen that slightly </w:t>
      </w:r>
      <w:r w:rsidR="0067782E">
        <w:rPr>
          <w:lang w:val="en-US"/>
        </w:rPr>
        <w:t xml:space="preserve">more women are affected than men by </w:t>
      </w:r>
      <w:r w:rsidR="001147BE">
        <w:rPr>
          <w:lang w:val="en-US"/>
        </w:rPr>
        <w:t>the GAD and the condition of anx</w:t>
      </w:r>
      <w:r w:rsidR="0067782E">
        <w:rPr>
          <w:lang w:val="en-US"/>
        </w:rPr>
        <w:t xml:space="preserve">iety is more popular </w:t>
      </w:r>
      <w:r w:rsidR="00A63080">
        <w:rPr>
          <w:lang w:val="en-US"/>
        </w:rPr>
        <w:t xml:space="preserve">among the people from the ages of 35 to 59. </w:t>
      </w:r>
      <w:r w:rsidR="0044391D">
        <w:rPr>
          <w:lang w:val="en-US"/>
        </w:rPr>
        <w:t xml:space="preserve">According to the research, it has been seen that in a given week </w:t>
      </w:r>
      <w:r w:rsidR="00E64019">
        <w:rPr>
          <w:lang w:val="en-US"/>
        </w:rPr>
        <w:t xml:space="preserve">in England, 6 out of 100 people are diagnosed with the GAD. </w:t>
      </w:r>
      <w:r w:rsidR="002B38FF">
        <w:rPr>
          <w:lang w:val="en-US"/>
        </w:rPr>
        <w:t>In the UK there are more than 8 million people who experience anxie</w:t>
      </w:r>
      <w:r w:rsidR="00DA0F9B">
        <w:rPr>
          <w:lang w:val="en-US"/>
        </w:rPr>
        <w:t xml:space="preserve">ty disorders at any given time an there are less than 50% of the people who are diagnosed with the GAD that gain access to the treatment of the disorder. </w:t>
      </w:r>
      <w:r w:rsidR="00155AFE">
        <w:rPr>
          <w:lang w:val="en-US"/>
        </w:rPr>
        <w:t>822,000 workers are affected by the GAD acc</w:t>
      </w:r>
      <w:r w:rsidR="00BA1B2C">
        <w:rPr>
          <w:lang w:val="en-US"/>
        </w:rPr>
        <w:t>o</w:t>
      </w:r>
      <w:r w:rsidR="00155AFE">
        <w:rPr>
          <w:lang w:val="en-US"/>
        </w:rPr>
        <w:t>rding to a research due to work relat</w:t>
      </w:r>
      <w:r w:rsidR="00BA1B2C">
        <w:rPr>
          <w:lang w:val="en-US"/>
        </w:rPr>
        <w:t>ed</w:t>
      </w:r>
      <w:r w:rsidR="00155AFE">
        <w:rPr>
          <w:lang w:val="en-US"/>
        </w:rPr>
        <w:t xml:space="preserve"> depression, stress and anxiety every year. </w:t>
      </w:r>
      <w:r w:rsidR="00B63810">
        <w:rPr>
          <w:lang w:val="en-US"/>
        </w:rPr>
        <w:t xml:space="preserve">Through the research undertaken by the </w:t>
      </w:r>
      <w:r w:rsidR="00B63810">
        <w:rPr>
          <w:lang w:val="en-US"/>
        </w:rPr>
        <w:lastRenderedPageBreak/>
        <w:t xml:space="preserve">Champion health team, it has been </w:t>
      </w:r>
      <w:r w:rsidR="00CA2D34">
        <w:rPr>
          <w:lang w:val="en-US"/>
        </w:rPr>
        <w:t>seen that 58% of the employees are experiencing anxiety disorders, 62% of the employees experiencing anxiety are females and 34% of the employees experiencing the same are aged between 25 and 36</w:t>
      </w:r>
      <w:r w:rsidR="00767009">
        <w:rPr>
          <w:lang w:val="en-US"/>
        </w:rPr>
        <w:t xml:space="preserve"> (</w:t>
      </w:r>
      <w:r w:rsidR="00767009" w:rsidRPr="00767009">
        <w:t>Pindar, 2022</w:t>
      </w:r>
      <w:r w:rsidR="00767009">
        <w:rPr>
          <w:lang w:val="en-US"/>
        </w:rPr>
        <w:t>)</w:t>
      </w:r>
      <w:r w:rsidR="00CA2D34">
        <w:rPr>
          <w:lang w:val="en-US"/>
        </w:rPr>
        <w:t xml:space="preserve">. </w:t>
      </w:r>
    </w:p>
    <w:p w14:paraId="671CAF3F" w14:textId="77777777" w:rsidR="003F56E2" w:rsidRDefault="003F56E2" w:rsidP="00C8527D">
      <w:pPr>
        <w:pStyle w:val="Heading2"/>
        <w:rPr>
          <w:lang w:val="en-US"/>
        </w:rPr>
      </w:pPr>
      <w:bookmarkStart w:id="4" w:name="_Toc111847453"/>
      <w:r w:rsidRPr="007727C7">
        <w:rPr>
          <w:lang w:val="en-US"/>
        </w:rPr>
        <w:t>Causes and Symptoms</w:t>
      </w:r>
      <w:bookmarkEnd w:id="4"/>
      <w:r w:rsidRPr="007727C7">
        <w:rPr>
          <w:lang w:val="en-US"/>
        </w:rPr>
        <w:t xml:space="preserve"> </w:t>
      </w:r>
    </w:p>
    <w:p w14:paraId="527BF986" w14:textId="77777777" w:rsidR="000F383F" w:rsidRDefault="00D80809">
      <w:pPr>
        <w:rPr>
          <w:lang w:val="en-US"/>
        </w:rPr>
      </w:pPr>
      <w:r>
        <w:rPr>
          <w:lang w:val="en-US"/>
        </w:rPr>
        <w:t>According to the NHS the following are the probable causes of generalised anxiety disorder (GAD)</w:t>
      </w:r>
      <w:r w:rsidR="0095053A">
        <w:rPr>
          <w:lang w:val="en-US"/>
        </w:rPr>
        <w:t>:</w:t>
      </w:r>
    </w:p>
    <w:p w14:paraId="79206A42" w14:textId="77777777" w:rsidR="0095053A" w:rsidRDefault="0095053A" w:rsidP="0095053A">
      <w:pPr>
        <w:pStyle w:val="ListParagraph"/>
        <w:numPr>
          <w:ilvl w:val="0"/>
          <w:numId w:val="1"/>
        </w:numPr>
        <w:rPr>
          <w:lang w:val="en-US"/>
        </w:rPr>
      </w:pPr>
      <w:r>
        <w:rPr>
          <w:lang w:val="en-US"/>
        </w:rPr>
        <w:t xml:space="preserve">Over activity of the brain areas involving behaviour and emotions. </w:t>
      </w:r>
    </w:p>
    <w:p w14:paraId="6B996B59" w14:textId="77777777" w:rsidR="0095053A" w:rsidRDefault="004216DC" w:rsidP="0095053A">
      <w:pPr>
        <w:pStyle w:val="ListParagraph"/>
        <w:numPr>
          <w:ilvl w:val="0"/>
          <w:numId w:val="1"/>
        </w:numPr>
        <w:rPr>
          <w:lang w:val="en-US"/>
        </w:rPr>
      </w:pPr>
      <w:r>
        <w:rPr>
          <w:lang w:val="en-US"/>
        </w:rPr>
        <w:t xml:space="preserve">This disorder is also caused by an imbalance of the chemicals of the brain </w:t>
      </w:r>
      <w:r w:rsidR="00576F9C">
        <w:rPr>
          <w:lang w:val="en-US"/>
        </w:rPr>
        <w:t>serotonin and noradrenaline, which are responsible for the regulation and control of mood.</w:t>
      </w:r>
    </w:p>
    <w:p w14:paraId="77B81B75" w14:textId="77777777" w:rsidR="00576F9C" w:rsidRDefault="00760451" w:rsidP="0095053A">
      <w:pPr>
        <w:pStyle w:val="ListParagraph"/>
        <w:numPr>
          <w:ilvl w:val="0"/>
          <w:numId w:val="1"/>
        </w:numPr>
        <w:rPr>
          <w:lang w:val="en-US"/>
        </w:rPr>
      </w:pPr>
      <w:r>
        <w:rPr>
          <w:lang w:val="en-US"/>
        </w:rPr>
        <w:t>This might also be caused by inheriting the genes from parents. If a person has a close relative with the disorder, then he o</w:t>
      </w:r>
      <w:r w:rsidR="00A26B58">
        <w:rPr>
          <w:lang w:val="en-US"/>
        </w:rPr>
        <w:t>r</w:t>
      </w:r>
      <w:r>
        <w:rPr>
          <w:lang w:val="en-US"/>
        </w:rPr>
        <w:t xml:space="preserve"> she is more likely to have the disorder as well. </w:t>
      </w:r>
    </w:p>
    <w:p w14:paraId="6D024785" w14:textId="77777777" w:rsidR="003D0D36" w:rsidRDefault="002F26D0" w:rsidP="0095053A">
      <w:pPr>
        <w:pStyle w:val="ListParagraph"/>
        <w:numPr>
          <w:ilvl w:val="0"/>
          <w:numId w:val="1"/>
        </w:numPr>
        <w:rPr>
          <w:lang w:val="en-US"/>
        </w:rPr>
      </w:pPr>
      <w:r>
        <w:rPr>
          <w:lang w:val="en-US"/>
        </w:rPr>
        <w:t xml:space="preserve">Having a history of traumatic or stressful experience, </w:t>
      </w:r>
      <w:r w:rsidR="00005704">
        <w:rPr>
          <w:lang w:val="en-US"/>
        </w:rPr>
        <w:t xml:space="preserve">like that of domestic violence, bullying or child abuse. </w:t>
      </w:r>
    </w:p>
    <w:p w14:paraId="0B7EA870" w14:textId="77777777" w:rsidR="00005704" w:rsidRDefault="00005704" w:rsidP="0095053A">
      <w:pPr>
        <w:pStyle w:val="ListParagraph"/>
        <w:numPr>
          <w:ilvl w:val="0"/>
          <w:numId w:val="1"/>
        </w:numPr>
        <w:rPr>
          <w:lang w:val="en-US"/>
        </w:rPr>
      </w:pPr>
      <w:r>
        <w:rPr>
          <w:lang w:val="en-US"/>
        </w:rPr>
        <w:t>Having a history of alcohol or drug misuse.</w:t>
      </w:r>
    </w:p>
    <w:p w14:paraId="1510928D" w14:textId="77777777" w:rsidR="00005704" w:rsidRDefault="00005704" w:rsidP="0095053A">
      <w:pPr>
        <w:pStyle w:val="ListParagraph"/>
        <w:numPr>
          <w:ilvl w:val="0"/>
          <w:numId w:val="1"/>
        </w:numPr>
        <w:rPr>
          <w:lang w:val="en-US"/>
        </w:rPr>
      </w:pPr>
      <w:r>
        <w:rPr>
          <w:lang w:val="en-US"/>
        </w:rPr>
        <w:t xml:space="preserve">Having a painful long-term health condition </w:t>
      </w:r>
      <w:r w:rsidR="0019604F">
        <w:rPr>
          <w:lang w:val="en-US"/>
        </w:rPr>
        <w:t>like that of arthritis</w:t>
      </w:r>
      <w:r w:rsidR="00184436">
        <w:rPr>
          <w:lang w:val="en-US"/>
        </w:rPr>
        <w:t xml:space="preserve"> (</w:t>
      </w:r>
      <w:r w:rsidR="00184436" w:rsidRPr="008B2A14">
        <w:t>NHS, 2022</w:t>
      </w:r>
      <w:r w:rsidR="00184436">
        <w:t xml:space="preserve"> a</w:t>
      </w:r>
      <w:r w:rsidR="00184436">
        <w:rPr>
          <w:lang w:val="en-US"/>
        </w:rPr>
        <w:t>)</w:t>
      </w:r>
      <w:r w:rsidR="0019604F">
        <w:rPr>
          <w:lang w:val="en-US"/>
        </w:rPr>
        <w:t xml:space="preserve">. </w:t>
      </w:r>
    </w:p>
    <w:p w14:paraId="37D2F81A" w14:textId="77777777" w:rsidR="00EC7A4F" w:rsidRDefault="00EC7A4F" w:rsidP="00EC7A4F">
      <w:pPr>
        <w:rPr>
          <w:lang w:val="en-US"/>
        </w:rPr>
      </w:pPr>
      <w:r>
        <w:rPr>
          <w:lang w:val="en-US"/>
        </w:rPr>
        <w:t xml:space="preserve">The following are the </w:t>
      </w:r>
      <w:r w:rsidR="00470F7D">
        <w:rPr>
          <w:lang w:val="en-US"/>
        </w:rPr>
        <w:t xml:space="preserve">general </w:t>
      </w:r>
      <w:r>
        <w:rPr>
          <w:lang w:val="en-US"/>
        </w:rPr>
        <w:t xml:space="preserve">symptoms </w:t>
      </w:r>
      <w:r w:rsidR="003840B6">
        <w:rPr>
          <w:lang w:val="en-US"/>
        </w:rPr>
        <w:t>o</w:t>
      </w:r>
      <w:r>
        <w:rPr>
          <w:lang w:val="en-US"/>
        </w:rPr>
        <w:t>f GAD:</w:t>
      </w:r>
    </w:p>
    <w:p w14:paraId="3384BEDC" w14:textId="77777777" w:rsidR="00EC7A4F" w:rsidRDefault="00470F7D" w:rsidP="003840B6">
      <w:pPr>
        <w:pStyle w:val="ListParagraph"/>
        <w:numPr>
          <w:ilvl w:val="0"/>
          <w:numId w:val="2"/>
        </w:numPr>
        <w:rPr>
          <w:lang w:val="en-US"/>
        </w:rPr>
      </w:pPr>
      <w:r>
        <w:rPr>
          <w:lang w:val="en-US"/>
        </w:rPr>
        <w:t xml:space="preserve">Worried or feeling of restlessness </w:t>
      </w:r>
    </w:p>
    <w:p w14:paraId="069AC75B" w14:textId="77777777" w:rsidR="00470F7D" w:rsidRDefault="00470F7D" w:rsidP="003840B6">
      <w:pPr>
        <w:pStyle w:val="ListParagraph"/>
        <w:numPr>
          <w:ilvl w:val="0"/>
          <w:numId w:val="2"/>
        </w:numPr>
        <w:rPr>
          <w:lang w:val="en-US"/>
        </w:rPr>
      </w:pPr>
      <w:r>
        <w:rPr>
          <w:lang w:val="en-US"/>
        </w:rPr>
        <w:t xml:space="preserve">Heart palpitations or dizziness </w:t>
      </w:r>
    </w:p>
    <w:p w14:paraId="7ADEA1D5" w14:textId="77777777" w:rsidR="00470F7D" w:rsidRDefault="00470F7D" w:rsidP="003840B6">
      <w:pPr>
        <w:pStyle w:val="ListParagraph"/>
        <w:numPr>
          <w:ilvl w:val="0"/>
          <w:numId w:val="2"/>
        </w:numPr>
        <w:rPr>
          <w:lang w:val="en-US"/>
        </w:rPr>
      </w:pPr>
      <w:r>
        <w:rPr>
          <w:lang w:val="en-US"/>
        </w:rPr>
        <w:t>Not being able to sleep or concentrate properly</w:t>
      </w:r>
    </w:p>
    <w:p w14:paraId="49F355EC" w14:textId="77777777" w:rsidR="001B677E" w:rsidRDefault="00FB0616" w:rsidP="001B677E">
      <w:pPr>
        <w:rPr>
          <w:lang w:val="en-US"/>
        </w:rPr>
      </w:pPr>
      <w:r>
        <w:rPr>
          <w:lang w:val="en-US"/>
        </w:rPr>
        <w:t>The automatic arousal symptoms include:</w:t>
      </w:r>
    </w:p>
    <w:p w14:paraId="17342E28" w14:textId="77777777" w:rsidR="00FB0616" w:rsidRDefault="00FB0616" w:rsidP="00FB0616">
      <w:pPr>
        <w:pStyle w:val="ListParagraph"/>
        <w:numPr>
          <w:ilvl w:val="0"/>
          <w:numId w:val="3"/>
        </w:numPr>
        <w:rPr>
          <w:lang w:val="en-US"/>
        </w:rPr>
      </w:pPr>
      <w:r>
        <w:rPr>
          <w:lang w:val="en-US"/>
        </w:rPr>
        <w:t xml:space="preserve">Sweating </w:t>
      </w:r>
    </w:p>
    <w:p w14:paraId="47DB6BD4" w14:textId="77777777" w:rsidR="00FB0616" w:rsidRDefault="00FB0616" w:rsidP="00FB0616">
      <w:pPr>
        <w:pStyle w:val="ListParagraph"/>
        <w:numPr>
          <w:ilvl w:val="0"/>
          <w:numId w:val="3"/>
        </w:numPr>
        <w:rPr>
          <w:lang w:val="en-US"/>
        </w:rPr>
      </w:pPr>
      <w:r>
        <w:rPr>
          <w:lang w:val="en-US"/>
        </w:rPr>
        <w:t xml:space="preserve">Accelerated heart rate </w:t>
      </w:r>
    </w:p>
    <w:p w14:paraId="47C47FCD" w14:textId="77777777" w:rsidR="00FB0616" w:rsidRDefault="00FB0616" w:rsidP="00FB0616">
      <w:pPr>
        <w:pStyle w:val="ListParagraph"/>
        <w:numPr>
          <w:ilvl w:val="0"/>
          <w:numId w:val="3"/>
        </w:numPr>
        <w:rPr>
          <w:lang w:val="en-US"/>
        </w:rPr>
      </w:pPr>
      <w:r>
        <w:rPr>
          <w:lang w:val="en-US"/>
        </w:rPr>
        <w:t xml:space="preserve">Shaking or trembling and </w:t>
      </w:r>
    </w:p>
    <w:p w14:paraId="5867C8DE" w14:textId="77777777" w:rsidR="00FB0616" w:rsidRDefault="002E6A5D" w:rsidP="00FB0616">
      <w:pPr>
        <w:pStyle w:val="ListParagraph"/>
        <w:numPr>
          <w:ilvl w:val="0"/>
          <w:numId w:val="3"/>
        </w:numPr>
        <w:rPr>
          <w:lang w:val="en-US"/>
        </w:rPr>
      </w:pPr>
      <w:r>
        <w:rPr>
          <w:lang w:val="en-US"/>
        </w:rPr>
        <w:t>D</w:t>
      </w:r>
      <w:r w:rsidR="00FB0616">
        <w:rPr>
          <w:lang w:val="en-US"/>
        </w:rPr>
        <w:t xml:space="preserve">ry mouth </w:t>
      </w:r>
    </w:p>
    <w:p w14:paraId="2091CDFC" w14:textId="77777777" w:rsidR="002E6A5D" w:rsidRDefault="004D1439" w:rsidP="002E6A5D">
      <w:pPr>
        <w:rPr>
          <w:lang w:val="en-US"/>
        </w:rPr>
      </w:pPr>
      <w:r>
        <w:rPr>
          <w:lang w:val="en-US"/>
        </w:rPr>
        <w:t>Chest and abdomen involving symptoms:</w:t>
      </w:r>
    </w:p>
    <w:p w14:paraId="1497EE27" w14:textId="77777777" w:rsidR="004D1439" w:rsidRDefault="00671303" w:rsidP="00671303">
      <w:pPr>
        <w:pStyle w:val="ListParagraph"/>
        <w:numPr>
          <w:ilvl w:val="0"/>
          <w:numId w:val="4"/>
        </w:numPr>
        <w:rPr>
          <w:lang w:val="en-US"/>
        </w:rPr>
      </w:pPr>
      <w:r>
        <w:rPr>
          <w:lang w:val="en-US"/>
        </w:rPr>
        <w:t xml:space="preserve">Feeling of choking </w:t>
      </w:r>
    </w:p>
    <w:p w14:paraId="23980B16" w14:textId="77777777" w:rsidR="00671303" w:rsidRDefault="00671303" w:rsidP="00671303">
      <w:pPr>
        <w:pStyle w:val="ListParagraph"/>
        <w:numPr>
          <w:ilvl w:val="0"/>
          <w:numId w:val="4"/>
        </w:numPr>
        <w:rPr>
          <w:lang w:val="en-US"/>
        </w:rPr>
      </w:pPr>
      <w:r>
        <w:rPr>
          <w:lang w:val="en-US"/>
        </w:rPr>
        <w:t xml:space="preserve">Difficulty in breathing </w:t>
      </w:r>
    </w:p>
    <w:p w14:paraId="1AEE1852" w14:textId="77777777" w:rsidR="00671303" w:rsidRDefault="00671303" w:rsidP="00671303">
      <w:pPr>
        <w:pStyle w:val="ListParagraph"/>
        <w:numPr>
          <w:ilvl w:val="0"/>
          <w:numId w:val="4"/>
        </w:numPr>
        <w:rPr>
          <w:lang w:val="en-US"/>
        </w:rPr>
      </w:pPr>
      <w:r>
        <w:rPr>
          <w:lang w:val="en-US"/>
        </w:rPr>
        <w:t xml:space="preserve">Abdominal distress or nausea </w:t>
      </w:r>
    </w:p>
    <w:p w14:paraId="3B27C6A6" w14:textId="77777777" w:rsidR="00671303" w:rsidRDefault="00BF1FAD" w:rsidP="00671303">
      <w:pPr>
        <w:pStyle w:val="ListParagraph"/>
        <w:numPr>
          <w:ilvl w:val="0"/>
          <w:numId w:val="4"/>
        </w:numPr>
        <w:rPr>
          <w:lang w:val="en-US"/>
        </w:rPr>
      </w:pPr>
      <w:r>
        <w:rPr>
          <w:lang w:val="en-US"/>
        </w:rPr>
        <w:t xml:space="preserve">Discomfort or chest pain </w:t>
      </w:r>
    </w:p>
    <w:p w14:paraId="7FFCA55E" w14:textId="77777777" w:rsidR="00BF1FAD" w:rsidRDefault="00FB5D4B" w:rsidP="00BF1FAD">
      <w:pPr>
        <w:rPr>
          <w:lang w:val="en-US"/>
        </w:rPr>
      </w:pPr>
      <w:r>
        <w:rPr>
          <w:lang w:val="en-US"/>
        </w:rPr>
        <w:t>Symptoms that involve the mental state:</w:t>
      </w:r>
    </w:p>
    <w:p w14:paraId="1A6109E7" w14:textId="77777777" w:rsidR="00FB5D4B" w:rsidRDefault="00FB5D4B" w:rsidP="00FB5D4B">
      <w:pPr>
        <w:pStyle w:val="ListParagraph"/>
        <w:numPr>
          <w:ilvl w:val="0"/>
          <w:numId w:val="5"/>
        </w:numPr>
        <w:rPr>
          <w:lang w:val="en-US"/>
        </w:rPr>
      </w:pPr>
      <w:r>
        <w:rPr>
          <w:lang w:val="en-US"/>
        </w:rPr>
        <w:lastRenderedPageBreak/>
        <w:t xml:space="preserve">Feelings that objects are unreal </w:t>
      </w:r>
    </w:p>
    <w:p w14:paraId="17C5950C" w14:textId="77777777" w:rsidR="00FB5D4B" w:rsidRDefault="00FB5D4B" w:rsidP="00FB5D4B">
      <w:pPr>
        <w:pStyle w:val="ListParagraph"/>
        <w:numPr>
          <w:ilvl w:val="0"/>
          <w:numId w:val="5"/>
        </w:numPr>
        <w:rPr>
          <w:lang w:val="en-US"/>
        </w:rPr>
      </w:pPr>
      <w:r>
        <w:rPr>
          <w:lang w:val="en-US"/>
        </w:rPr>
        <w:t xml:space="preserve">Feeling dizzy </w:t>
      </w:r>
      <w:r w:rsidR="009F5374">
        <w:rPr>
          <w:lang w:val="en-US"/>
        </w:rPr>
        <w:t>o</w:t>
      </w:r>
      <w:r>
        <w:rPr>
          <w:lang w:val="en-US"/>
        </w:rPr>
        <w:t xml:space="preserve">r light headed </w:t>
      </w:r>
    </w:p>
    <w:p w14:paraId="11F3B4B2" w14:textId="77777777" w:rsidR="00FB5D4B" w:rsidRDefault="009F4A0D" w:rsidP="00FB5D4B">
      <w:pPr>
        <w:pStyle w:val="ListParagraph"/>
        <w:numPr>
          <w:ilvl w:val="0"/>
          <w:numId w:val="5"/>
        </w:numPr>
        <w:rPr>
          <w:lang w:val="en-US"/>
        </w:rPr>
      </w:pPr>
      <w:r>
        <w:rPr>
          <w:lang w:val="en-US"/>
        </w:rPr>
        <w:t xml:space="preserve">Fear of losing control </w:t>
      </w:r>
    </w:p>
    <w:p w14:paraId="4D67C124" w14:textId="77777777" w:rsidR="009F4A0D" w:rsidRPr="007924D6" w:rsidRDefault="009F4A0D" w:rsidP="007924D6">
      <w:pPr>
        <w:pStyle w:val="ListParagraph"/>
        <w:numPr>
          <w:ilvl w:val="0"/>
          <w:numId w:val="5"/>
        </w:numPr>
        <w:rPr>
          <w:lang w:val="en-US"/>
        </w:rPr>
      </w:pPr>
      <w:r>
        <w:rPr>
          <w:lang w:val="en-US"/>
        </w:rPr>
        <w:t xml:space="preserve">Fear of dying </w:t>
      </w:r>
      <w:r w:rsidR="003A3859">
        <w:rPr>
          <w:lang w:val="en-US"/>
        </w:rPr>
        <w:t>(</w:t>
      </w:r>
      <w:r w:rsidR="003A3859">
        <w:rPr>
          <w:shd w:val="clear" w:color="auto" w:fill="FFFFFF"/>
        </w:rPr>
        <w:t>World Health Organization, 2017</w:t>
      </w:r>
      <w:r w:rsidR="003A3859">
        <w:rPr>
          <w:lang w:val="en-US"/>
        </w:rPr>
        <w:t>)</w:t>
      </w:r>
    </w:p>
    <w:p w14:paraId="20696FED" w14:textId="77777777" w:rsidR="000A320B" w:rsidRDefault="000A320B" w:rsidP="00C8527D">
      <w:pPr>
        <w:pStyle w:val="Heading2"/>
        <w:rPr>
          <w:lang w:val="en-US"/>
        </w:rPr>
      </w:pPr>
      <w:bookmarkStart w:id="5" w:name="_Toc111847454"/>
      <w:r w:rsidRPr="007727C7">
        <w:rPr>
          <w:lang w:val="en-US"/>
        </w:rPr>
        <w:t>Diagnosis</w:t>
      </w:r>
      <w:bookmarkEnd w:id="5"/>
      <w:r w:rsidRPr="007727C7">
        <w:rPr>
          <w:lang w:val="en-US"/>
        </w:rPr>
        <w:t xml:space="preserve"> </w:t>
      </w:r>
    </w:p>
    <w:p w14:paraId="07F79584" w14:textId="77777777" w:rsidR="007924D6" w:rsidRDefault="0038280B">
      <w:pPr>
        <w:rPr>
          <w:lang w:val="en-US"/>
        </w:rPr>
      </w:pPr>
      <w:r>
        <w:rPr>
          <w:lang w:val="en-US"/>
        </w:rPr>
        <w:t>GAD is s</w:t>
      </w:r>
      <w:r w:rsidR="00FD34D7">
        <w:rPr>
          <w:lang w:val="en-US"/>
        </w:rPr>
        <w:t xml:space="preserve">ometimes very difficult to diagnose </w:t>
      </w:r>
      <w:r w:rsidR="00E22506">
        <w:rPr>
          <w:lang w:val="en-US"/>
        </w:rPr>
        <w:t>as it becomes difficult during certai</w:t>
      </w:r>
      <w:r w:rsidR="002C48BC">
        <w:rPr>
          <w:lang w:val="en-US"/>
        </w:rPr>
        <w:t>n</w:t>
      </w:r>
      <w:r w:rsidR="00E22506">
        <w:rPr>
          <w:lang w:val="en-US"/>
        </w:rPr>
        <w:t xml:space="preserve"> times for differentiating </w:t>
      </w:r>
      <w:r w:rsidR="002C48BC">
        <w:rPr>
          <w:lang w:val="en-US"/>
        </w:rPr>
        <w:t>from the other mental hea</w:t>
      </w:r>
      <w:r w:rsidR="00EC498A">
        <w:rPr>
          <w:lang w:val="en-US"/>
        </w:rPr>
        <w:t>l</w:t>
      </w:r>
      <w:r w:rsidR="002C48BC">
        <w:rPr>
          <w:lang w:val="en-US"/>
        </w:rPr>
        <w:t>th conditions</w:t>
      </w:r>
      <w:r w:rsidR="00D75158">
        <w:rPr>
          <w:lang w:val="en-US"/>
        </w:rPr>
        <w:t xml:space="preserve"> like that of depression.</w:t>
      </w:r>
      <w:r w:rsidR="00106879">
        <w:rPr>
          <w:lang w:val="en-US"/>
        </w:rPr>
        <w:t xml:space="preserve"> The disorder is diagnosed if a person </w:t>
      </w:r>
      <w:r w:rsidR="00B44C27">
        <w:rPr>
          <w:lang w:val="en-US"/>
        </w:rPr>
        <w:t xml:space="preserve">has been finding it difficult for controlling his or her worry and emotions for more than 6 months and has more three symptoms of the GAD. </w:t>
      </w:r>
      <w:r w:rsidR="00BE2DFD">
        <w:rPr>
          <w:lang w:val="en-US"/>
        </w:rPr>
        <w:t xml:space="preserve">The </w:t>
      </w:r>
      <w:r w:rsidR="00CE4392">
        <w:rPr>
          <w:lang w:val="en-US"/>
        </w:rPr>
        <w:t>GP</w:t>
      </w:r>
      <w:r w:rsidR="00BE2DFD">
        <w:rPr>
          <w:lang w:val="en-US"/>
        </w:rPr>
        <w:t xml:space="preserve"> of the person might ask certain questions to understand about the anxiety being faced:</w:t>
      </w:r>
    </w:p>
    <w:p w14:paraId="402FA831" w14:textId="77777777" w:rsidR="00BE2DFD" w:rsidRDefault="00884DA4" w:rsidP="00CE4392">
      <w:pPr>
        <w:pStyle w:val="ListParagraph"/>
        <w:numPr>
          <w:ilvl w:val="0"/>
          <w:numId w:val="6"/>
        </w:numPr>
        <w:rPr>
          <w:lang w:val="en-US"/>
        </w:rPr>
      </w:pPr>
      <w:r>
        <w:rPr>
          <w:lang w:val="en-US"/>
        </w:rPr>
        <w:t xml:space="preserve">About </w:t>
      </w:r>
      <w:r w:rsidR="00105CC6">
        <w:rPr>
          <w:lang w:val="en-US"/>
        </w:rPr>
        <w:t xml:space="preserve">the worries, </w:t>
      </w:r>
      <w:r>
        <w:rPr>
          <w:lang w:val="en-US"/>
        </w:rPr>
        <w:t xml:space="preserve">emotions and fears </w:t>
      </w:r>
    </w:p>
    <w:p w14:paraId="7F544553" w14:textId="77777777" w:rsidR="00884DA4" w:rsidRDefault="00C600C2" w:rsidP="00CE4392">
      <w:pPr>
        <w:pStyle w:val="ListParagraph"/>
        <w:numPr>
          <w:ilvl w:val="0"/>
          <w:numId w:val="6"/>
        </w:numPr>
        <w:rPr>
          <w:lang w:val="en-US"/>
        </w:rPr>
      </w:pPr>
      <w:r>
        <w:rPr>
          <w:lang w:val="en-US"/>
        </w:rPr>
        <w:t xml:space="preserve">Any psychological and physical symptoms </w:t>
      </w:r>
      <w:r w:rsidR="00D13602">
        <w:rPr>
          <w:lang w:val="en-US"/>
        </w:rPr>
        <w:t xml:space="preserve">and the duration of the same </w:t>
      </w:r>
    </w:p>
    <w:p w14:paraId="5EF48613" w14:textId="77777777" w:rsidR="00D13602" w:rsidRDefault="00B13AE0" w:rsidP="00CE4392">
      <w:pPr>
        <w:pStyle w:val="ListParagraph"/>
        <w:numPr>
          <w:ilvl w:val="0"/>
          <w:numId w:val="6"/>
        </w:numPr>
        <w:rPr>
          <w:lang w:val="en-US"/>
        </w:rPr>
      </w:pPr>
      <w:r>
        <w:rPr>
          <w:lang w:val="en-US"/>
        </w:rPr>
        <w:t xml:space="preserve">About the personal life of the patient </w:t>
      </w:r>
    </w:p>
    <w:p w14:paraId="65C869BB" w14:textId="77777777" w:rsidR="00B13AE0" w:rsidRDefault="002B6CDF" w:rsidP="00B13AE0">
      <w:pPr>
        <w:rPr>
          <w:lang w:val="en-US"/>
        </w:rPr>
      </w:pPr>
      <w:r>
        <w:rPr>
          <w:lang w:val="en-US"/>
        </w:rPr>
        <w:t xml:space="preserve">It is important that the GP understands the circumstances and symptoms of the person </w:t>
      </w:r>
      <w:r w:rsidR="005236A3">
        <w:rPr>
          <w:lang w:val="en-US"/>
        </w:rPr>
        <w:t xml:space="preserve">suffering from the disorder in order to undertake correct diagnosis. In order to get better result of the diagnosis, the GP might carry out a blood test or physical </w:t>
      </w:r>
      <w:r w:rsidR="00C642CD">
        <w:rPr>
          <w:lang w:val="en-US"/>
        </w:rPr>
        <w:t xml:space="preserve">examination </w:t>
      </w:r>
      <w:r w:rsidR="0090656E">
        <w:rPr>
          <w:lang w:val="en-US"/>
        </w:rPr>
        <w:t>or ruling out other conditions that causes similar symptoms</w:t>
      </w:r>
      <w:r w:rsidR="00F93314">
        <w:rPr>
          <w:lang w:val="en-US"/>
        </w:rPr>
        <w:t xml:space="preserve"> like that of:</w:t>
      </w:r>
    </w:p>
    <w:p w14:paraId="548D1B2D" w14:textId="77777777" w:rsidR="00F93314" w:rsidRDefault="00F93314" w:rsidP="00F93314">
      <w:pPr>
        <w:pStyle w:val="ListParagraph"/>
        <w:numPr>
          <w:ilvl w:val="0"/>
          <w:numId w:val="7"/>
        </w:numPr>
        <w:rPr>
          <w:lang w:val="en-US"/>
        </w:rPr>
      </w:pPr>
      <w:r>
        <w:rPr>
          <w:lang w:val="en-US"/>
        </w:rPr>
        <w:t>An overactive thyroid gland (hyperthyroidism)</w:t>
      </w:r>
    </w:p>
    <w:p w14:paraId="44586AEF" w14:textId="77777777" w:rsidR="00D75158" w:rsidRPr="00714AFF" w:rsidRDefault="00DB1657" w:rsidP="00B77BE8">
      <w:pPr>
        <w:pStyle w:val="ListParagraph"/>
        <w:numPr>
          <w:ilvl w:val="0"/>
          <w:numId w:val="7"/>
        </w:numPr>
        <w:rPr>
          <w:lang w:val="en-US"/>
        </w:rPr>
      </w:pPr>
      <w:r>
        <w:rPr>
          <w:lang w:val="en-US"/>
        </w:rPr>
        <w:t xml:space="preserve">Anaemia (a deficiency in vitamin B12 or iron and folate) </w:t>
      </w:r>
      <w:r w:rsidR="00714AFF">
        <w:rPr>
          <w:lang w:val="en-US"/>
        </w:rPr>
        <w:t>(</w:t>
      </w:r>
      <w:r w:rsidR="00714AFF" w:rsidRPr="00714AFF">
        <w:t>NHS, 2022 b)</w:t>
      </w:r>
    </w:p>
    <w:p w14:paraId="0F0B27A5" w14:textId="77777777" w:rsidR="000A320B" w:rsidRDefault="000A320B" w:rsidP="00C8527D">
      <w:pPr>
        <w:pStyle w:val="Heading2"/>
        <w:rPr>
          <w:lang w:val="en-US"/>
        </w:rPr>
      </w:pPr>
      <w:bookmarkStart w:id="6" w:name="_Toc111847455"/>
      <w:r w:rsidRPr="007727C7">
        <w:rPr>
          <w:lang w:val="en-US"/>
        </w:rPr>
        <w:t>Current treatment</w:t>
      </w:r>
      <w:bookmarkEnd w:id="6"/>
      <w:r w:rsidRPr="007727C7">
        <w:rPr>
          <w:lang w:val="en-US"/>
        </w:rPr>
        <w:t xml:space="preserve"> </w:t>
      </w:r>
    </w:p>
    <w:p w14:paraId="39FCB018" w14:textId="77777777" w:rsidR="00493D57" w:rsidRDefault="00C95FD3">
      <w:pPr>
        <w:rPr>
          <w:lang w:val="en-US"/>
        </w:rPr>
      </w:pPr>
      <w:r>
        <w:rPr>
          <w:lang w:val="en-US"/>
        </w:rPr>
        <w:t>The following are the current treatments for GAD:</w:t>
      </w:r>
    </w:p>
    <w:p w14:paraId="2DFC69AD" w14:textId="77777777" w:rsidR="00C95FD3" w:rsidRPr="00F86ED1" w:rsidRDefault="00DB603A" w:rsidP="00DB603A">
      <w:r w:rsidRPr="00807A14">
        <w:rPr>
          <w:i/>
          <w:lang w:val="en-US"/>
        </w:rPr>
        <w:t>Psychological therapies</w:t>
      </w:r>
      <w:r>
        <w:rPr>
          <w:lang w:val="en-US"/>
        </w:rPr>
        <w:t>-</w:t>
      </w:r>
      <w:r w:rsidR="000A1F7C">
        <w:rPr>
          <w:lang w:val="en-US"/>
        </w:rPr>
        <w:t xml:space="preserve"> </w:t>
      </w:r>
      <w:r w:rsidR="00347FC3">
        <w:rPr>
          <w:lang w:val="en-US"/>
        </w:rPr>
        <w:t xml:space="preserve">A person suffering from GAD could get psychological therapies </w:t>
      </w:r>
      <w:r w:rsidR="00D30CEB">
        <w:rPr>
          <w:lang w:val="en-US"/>
        </w:rPr>
        <w:t xml:space="preserve">like that of the Cognitive behavioural therapy </w:t>
      </w:r>
      <w:r w:rsidR="00E61590">
        <w:rPr>
          <w:lang w:val="en-US"/>
        </w:rPr>
        <w:t xml:space="preserve">(CBT) </w:t>
      </w:r>
      <w:r w:rsidR="0049211B">
        <w:rPr>
          <w:lang w:val="en-US"/>
        </w:rPr>
        <w:t xml:space="preserve">and also applied relaxation </w:t>
      </w:r>
      <w:r w:rsidR="007F6560">
        <w:rPr>
          <w:lang w:val="en-US"/>
        </w:rPr>
        <w:t xml:space="preserve">on the NHS with referral from a GP. </w:t>
      </w:r>
      <w:r w:rsidR="00D3750C">
        <w:rPr>
          <w:lang w:val="en-US"/>
        </w:rPr>
        <w:t xml:space="preserve">CBT is one of the most effective treatments for the GAD and studies have found that it provides better and long lasting results than medication. </w:t>
      </w:r>
      <w:r w:rsidR="00EB685B">
        <w:rPr>
          <w:lang w:val="en-US"/>
        </w:rPr>
        <w:t xml:space="preserve">The CBT helps an individual to question their </w:t>
      </w:r>
      <w:r w:rsidR="007B3D22">
        <w:rPr>
          <w:lang w:val="en-US"/>
        </w:rPr>
        <w:t xml:space="preserve">anxious or </w:t>
      </w:r>
      <w:r w:rsidR="00EB685B">
        <w:rPr>
          <w:lang w:val="en-US"/>
        </w:rPr>
        <w:t xml:space="preserve">negative </w:t>
      </w:r>
      <w:r w:rsidR="007B3D22">
        <w:rPr>
          <w:lang w:val="en-US"/>
        </w:rPr>
        <w:t xml:space="preserve">thoughts </w:t>
      </w:r>
      <w:r w:rsidR="005C6773">
        <w:rPr>
          <w:lang w:val="en-US"/>
        </w:rPr>
        <w:t>and also do things th</w:t>
      </w:r>
      <w:r w:rsidR="00617655">
        <w:rPr>
          <w:lang w:val="en-US"/>
        </w:rPr>
        <w:t xml:space="preserve">at they were usually anxious of. </w:t>
      </w:r>
      <w:r w:rsidR="00CE31A8">
        <w:rPr>
          <w:lang w:val="en-US"/>
        </w:rPr>
        <w:t xml:space="preserve">The </w:t>
      </w:r>
      <w:r w:rsidR="00E446F8">
        <w:rPr>
          <w:lang w:val="en-US"/>
        </w:rPr>
        <w:t xml:space="preserve">therapy includes meeting an accredited and especially trained </w:t>
      </w:r>
      <w:r w:rsidR="00572712">
        <w:rPr>
          <w:lang w:val="en-US"/>
        </w:rPr>
        <w:t xml:space="preserve">therapist </w:t>
      </w:r>
      <w:r w:rsidR="00E96B07">
        <w:rPr>
          <w:lang w:val="en-US"/>
        </w:rPr>
        <w:t xml:space="preserve">for an hour’s session for every 3-4 months. </w:t>
      </w:r>
      <w:r w:rsidR="000E1F4F">
        <w:rPr>
          <w:lang w:val="en-US"/>
        </w:rPr>
        <w:t xml:space="preserve">Applied relaxation on the other hand includes relaxing muscles in a specific way during situations </w:t>
      </w:r>
      <w:r w:rsidR="005C3B3C">
        <w:rPr>
          <w:lang w:val="en-US"/>
        </w:rPr>
        <w:t>that causes anxiety</w:t>
      </w:r>
      <w:r w:rsidR="00F86ED1">
        <w:rPr>
          <w:lang w:val="en-US"/>
        </w:rPr>
        <w:t xml:space="preserve"> (</w:t>
      </w:r>
      <w:r w:rsidR="00F86ED1" w:rsidRPr="00F86ED1">
        <w:t>NHS, 2022 c)</w:t>
      </w:r>
      <w:r w:rsidR="005C3B3C" w:rsidRPr="00F86ED1">
        <w:t xml:space="preserve">. </w:t>
      </w:r>
    </w:p>
    <w:p w14:paraId="476EED56" w14:textId="77777777" w:rsidR="00DB603A" w:rsidRDefault="000A1F7C" w:rsidP="00DB603A">
      <w:pPr>
        <w:rPr>
          <w:lang w:val="en-US"/>
        </w:rPr>
      </w:pPr>
      <w:r w:rsidRPr="00807A14">
        <w:rPr>
          <w:i/>
          <w:lang w:val="en-US"/>
        </w:rPr>
        <w:t>Medication</w:t>
      </w:r>
      <w:r>
        <w:rPr>
          <w:lang w:val="en-US"/>
        </w:rPr>
        <w:t>-</w:t>
      </w:r>
      <w:r w:rsidR="000E1F4F">
        <w:rPr>
          <w:lang w:val="en-US"/>
        </w:rPr>
        <w:t xml:space="preserve"> </w:t>
      </w:r>
      <w:r w:rsidR="00B00D5E">
        <w:rPr>
          <w:lang w:val="en-US"/>
        </w:rPr>
        <w:t>If the psych</w:t>
      </w:r>
      <w:r w:rsidR="00EB441D">
        <w:rPr>
          <w:lang w:val="en-US"/>
        </w:rPr>
        <w:t xml:space="preserve">ological therapy does not work </w:t>
      </w:r>
      <w:r w:rsidR="00B00D5E">
        <w:rPr>
          <w:lang w:val="en-US"/>
        </w:rPr>
        <w:t xml:space="preserve">the GP can prescribe different types of medications for treating the disorder. </w:t>
      </w:r>
      <w:r w:rsidR="00EB441D">
        <w:rPr>
          <w:lang w:val="en-US"/>
        </w:rPr>
        <w:t xml:space="preserve">Antidepressants like selective serotonin reuptake inhibitors </w:t>
      </w:r>
      <w:r w:rsidR="006343F4">
        <w:rPr>
          <w:lang w:val="en-US"/>
        </w:rPr>
        <w:t xml:space="preserve">or even norepinephrine and serotonin reuptake inhibitors for the GAD. </w:t>
      </w:r>
      <w:proofErr w:type="spellStart"/>
      <w:r w:rsidR="002C082D">
        <w:rPr>
          <w:lang w:val="en-US"/>
        </w:rPr>
        <w:t>Buspirone</w:t>
      </w:r>
      <w:proofErr w:type="spellEnd"/>
      <w:r w:rsidR="002C082D">
        <w:rPr>
          <w:lang w:val="en-US"/>
        </w:rPr>
        <w:t xml:space="preserve"> </w:t>
      </w:r>
      <w:r w:rsidR="002C082D">
        <w:rPr>
          <w:lang w:val="en-US"/>
        </w:rPr>
        <w:lastRenderedPageBreak/>
        <w:t>and Benzodiazepines are also prescribed by the GPs for reducing the physical symptoms of anxiety and for short term relief from anxiety respectively</w:t>
      </w:r>
      <w:r w:rsidR="00BB3A7F">
        <w:rPr>
          <w:lang w:val="en-US"/>
        </w:rPr>
        <w:t xml:space="preserve"> (</w:t>
      </w:r>
      <w:proofErr w:type="spellStart"/>
      <w:r w:rsidR="00BB3A7F">
        <w:rPr>
          <w:shd w:val="clear" w:color="auto" w:fill="FFFFFF"/>
        </w:rPr>
        <w:t>Bandelow</w:t>
      </w:r>
      <w:proofErr w:type="spellEnd"/>
      <w:r w:rsidR="00BB3A7F">
        <w:rPr>
          <w:shd w:val="clear" w:color="auto" w:fill="FFFFFF"/>
        </w:rPr>
        <w:t xml:space="preserve"> </w:t>
      </w:r>
      <w:r w:rsidR="00BB3A7F">
        <w:rPr>
          <w:i/>
          <w:shd w:val="clear" w:color="auto" w:fill="FFFFFF"/>
        </w:rPr>
        <w:t xml:space="preserve">et al., </w:t>
      </w:r>
      <w:r w:rsidR="00BB3A7F">
        <w:rPr>
          <w:shd w:val="clear" w:color="auto" w:fill="FFFFFF"/>
        </w:rPr>
        <w:t>2022</w:t>
      </w:r>
      <w:r w:rsidR="00BB3A7F">
        <w:rPr>
          <w:lang w:val="en-US"/>
        </w:rPr>
        <w:t>)</w:t>
      </w:r>
      <w:r w:rsidR="002C082D">
        <w:rPr>
          <w:lang w:val="en-US"/>
        </w:rPr>
        <w:t xml:space="preserve">. </w:t>
      </w:r>
      <w:r w:rsidR="00EB441D">
        <w:rPr>
          <w:lang w:val="en-US"/>
        </w:rPr>
        <w:t xml:space="preserve"> </w:t>
      </w:r>
    </w:p>
    <w:p w14:paraId="0593CDC5" w14:textId="77777777" w:rsidR="000A320B" w:rsidRDefault="000A320B" w:rsidP="00C8527D">
      <w:pPr>
        <w:pStyle w:val="Heading2"/>
        <w:rPr>
          <w:lang w:val="en-US"/>
        </w:rPr>
      </w:pPr>
      <w:bookmarkStart w:id="7" w:name="_Toc111847456"/>
      <w:r w:rsidRPr="007727C7">
        <w:rPr>
          <w:lang w:val="en-US"/>
        </w:rPr>
        <w:t>Measurements of rehabilitation</w:t>
      </w:r>
      <w:bookmarkEnd w:id="7"/>
      <w:r w:rsidRPr="007727C7">
        <w:rPr>
          <w:lang w:val="en-US"/>
        </w:rPr>
        <w:t xml:space="preserve"> </w:t>
      </w:r>
    </w:p>
    <w:p w14:paraId="1249A3A9" w14:textId="77777777" w:rsidR="00913CFE" w:rsidRPr="00913CFE" w:rsidRDefault="00563E43">
      <w:pPr>
        <w:rPr>
          <w:lang w:val="en-US"/>
        </w:rPr>
      </w:pPr>
      <w:r>
        <w:rPr>
          <w:lang w:val="en-US"/>
        </w:rPr>
        <w:t xml:space="preserve">One of the </w:t>
      </w:r>
      <w:r w:rsidR="001D26A9">
        <w:rPr>
          <w:lang w:val="en-US"/>
        </w:rPr>
        <w:t>measurements</w:t>
      </w:r>
      <w:r>
        <w:rPr>
          <w:lang w:val="en-US"/>
        </w:rPr>
        <w:t xml:space="preserve"> of the effectiveness of the treatment of GAD </w:t>
      </w:r>
      <w:r w:rsidR="001D26A9">
        <w:rPr>
          <w:lang w:val="en-US"/>
        </w:rPr>
        <w:t xml:space="preserve">is the Generalised Anxiety Disorder Questionnaire (GAD-7). </w:t>
      </w:r>
      <w:r w:rsidR="000844D5">
        <w:rPr>
          <w:lang w:val="en-US"/>
        </w:rPr>
        <w:t xml:space="preserve">This </w:t>
      </w:r>
      <w:r w:rsidR="005F43A2">
        <w:rPr>
          <w:lang w:val="en-US"/>
        </w:rPr>
        <w:t>is a seven item instrument</w:t>
      </w:r>
      <w:r w:rsidR="001D26A9">
        <w:rPr>
          <w:lang w:val="en-US"/>
        </w:rPr>
        <w:t xml:space="preserve"> </w:t>
      </w:r>
      <w:r w:rsidR="00842061">
        <w:rPr>
          <w:lang w:val="en-US"/>
        </w:rPr>
        <w:t xml:space="preserve">that is used for measuring the severity </w:t>
      </w:r>
      <w:r w:rsidR="00BA452F">
        <w:rPr>
          <w:lang w:val="en-US"/>
        </w:rPr>
        <w:t xml:space="preserve">of the GAD in the patients. </w:t>
      </w:r>
      <w:r w:rsidR="00DB4A1C">
        <w:rPr>
          <w:lang w:val="en-US"/>
        </w:rPr>
        <w:t xml:space="preserve">This is a self-administered questionnaire for patients </w:t>
      </w:r>
      <w:r w:rsidR="00846B5C">
        <w:rPr>
          <w:lang w:val="en-US"/>
        </w:rPr>
        <w:t xml:space="preserve">and takes about 1-2 minutes for completion. </w:t>
      </w:r>
      <w:r w:rsidR="00395E9B">
        <w:rPr>
          <w:lang w:val="en-US"/>
        </w:rPr>
        <w:t xml:space="preserve">The disorder is calculated by scores </w:t>
      </w:r>
      <w:r w:rsidR="00402F37">
        <w:rPr>
          <w:lang w:val="en-US"/>
        </w:rPr>
        <w:t xml:space="preserve">and the score of 5, 10 and 15 represents mild, moderate and sever anxiety </w:t>
      </w:r>
      <w:r w:rsidR="00B075A8">
        <w:rPr>
          <w:lang w:val="en-US"/>
        </w:rPr>
        <w:t>respectively</w:t>
      </w:r>
      <w:r w:rsidR="00597639">
        <w:rPr>
          <w:lang w:val="en-US"/>
        </w:rPr>
        <w:t xml:space="preserve"> (</w:t>
      </w:r>
      <w:r w:rsidR="00597639" w:rsidRPr="00597639">
        <w:t>CORC, 2022)</w:t>
      </w:r>
      <w:r w:rsidR="00B075A8">
        <w:rPr>
          <w:lang w:val="en-US"/>
        </w:rPr>
        <w:t xml:space="preserve">. </w:t>
      </w:r>
    </w:p>
    <w:p w14:paraId="2E183A80" w14:textId="77777777" w:rsidR="007727C7" w:rsidRDefault="00A334FB" w:rsidP="00C8527D">
      <w:pPr>
        <w:pStyle w:val="Heading2"/>
        <w:rPr>
          <w:lang w:val="en-US"/>
        </w:rPr>
      </w:pPr>
      <w:bookmarkStart w:id="8" w:name="_Toc111847457"/>
      <w:r>
        <w:rPr>
          <w:lang w:val="en-US"/>
        </w:rPr>
        <w:t>P</w:t>
      </w:r>
      <w:r w:rsidR="007727C7" w:rsidRPr="007727C7">
        <w:rPr>
          <w:lang w:val="en-US"/>
        </w:rPr>
        <w:t xml:space="preserve">rinciple of care </w:t>
      </w:r>
      <w:r w:rsidR="003E7D4C">
        <w:rPr>
          <w:lang w:val="en-US"/>
        </w:rPr>
        <w:t>for people with disorder</w:t>
      </w:r>
      <w:bookmarkEnd w:id="8"/>
      <w:r w:rsidR="003E7D4C">
        <w:rPr>
          <w:lang w:val="en-US"/>
        </w:rPr>
        <w:t xml:space="preserve"> </w:t>
      </w:r>
    </w:p>
    <w:p w14:paraId="72890B80" w14:textId="77777777" w:rsidR="003F0D27" w:rsidRPr="003F0D27" w:rsidRDefault="008F6947">
      <w:pPr>
        <w:rPr>
          <w:lang w:val="en-US"/>
        </w:rPr>
      </w:pPr>
      <w:r>
        <w:rPr>
          <w:lang w:val="en-US"/>
        </w:rPr>
        <w:t xml:space="preserve">There are various charity organisations in the UK </w:t>
      </w:r>
      <w:r w:rsidR="00945CF9">
        <w:rPr>
          <w:lang w:val="en-US"/>
        </w:rPr>
        <w:t>that provide help for the people suffering from the GAD and other anxiety disorders. For example, the Anxiety UK works with the sole aim of providing support for the people living with anxiety in the UK</w:t>
      </w:r>
      <w:r w:rsidR="003561DC">
        <w:rPr>
          <w:lang w:val="en-US"/>
        </w:rPr>
        <w:t xml:space="preserve"> (</w:t>
      </w:r>
      <w:proofErr w:type="spellStart"/>
      <w:r w:rsidR="003561DC" w:rsidRPr="003561DC">
        <w:t>Anxietyuk</w:t>
      </w:r>
      <w:proofErr w:type="spellEnd"/>
      <w:r w:rsidR="003561DC" w:rsidRPr="003561DC">
        <w:t>, 2022</w:t>
      </w:r>
      <w:r w:rsidR="003561DC">
        <w:rPr>
          <w:lang w:val="en-US"/>
        </w:rPr>
        <w:t>)</w:t>
      </w:r>
      <w:r w:rsidR="00945CF9">
        <w:rPr>
          <w:lang w:val="en-US"/>
        </w:rPr>
        <w:t xml:space="preserve">. </w:t>
      </w:r>
    </w:p>
    <w:p w14:paraId="0E8B26E3" w14:textId="77777777" w:rsidR="003F56E2" w:rsidRDefault="003F56E2" w:rsidP="00C8527D">
      <w:pPr>
        <w:pStyle w:val="Heading2"/>
        <w:rPr>
          <w:lang w:val="en-US"/>
        </w:rPr>
      </w:pPr>
      <w:bookmarkStart w:id="9" w:name="_Toc111847458"/>
      <w:r w:rsidRPr="007727C7">
        <w:rPr>
          <w:lang w:val="en-US"/>
        </w:rPr>
        <w:t>Recommendations for improvement of anxiety</w:t>
      </w:r>
      <w:bookmarkEnd w:id="9"/>
      <w:r w:rsidRPr="007727C7">
        <w:rPr>
          <w:lang w:val="en-US"/>
        </w:rPr>
        <w:t xml:space="preserve"> </w:t>
      </w:r>
    </w:p>
    <w:p w14:paraId="0B5F8FD6" w14:textId="77777777" w:rsidR="00994192" w:rsidRPr="00994192" w:rsidRDefault="00344B1F">
      <w:pPr>
        <w:rPr>
          <w:lang w:val="en-US"/>
        </w:rPr>
      </w:pPr>
      <w:r w:rsidRPr="00B942C3">
        <w:rPr>
          <w:i/>
          <w:lang w:val="en-US"/>
        </w:rPr>
        <w:t>Changes in the lifestyle</w:t>
      </w:r>
      <w:r>
        <w:rPr>
          <w:lang w:val="en-US"/>
        </w:rPr>
        <w:t xml:space="preserve">- Some helpful changes in the lifestyle might result in reducing the GAD symptoms like eating a healthy diet, exercising regularly, prioritising issues and events, meditation and yoga, avoiding drugs and getting a sound 7-9 hours of sleep every night. </w:t>
      </w:r>
      <w:r w:rsidR="00064C59">
        <w:rPr>
          <w:lang w:val="en-US"/>
        </w:rPr>
        <w:t xml:space="preserve">Therefore the use of this complementary </w:t>
      </w:r>
      <w:r w:rsidR="0050789F">
        <w:rPr>
          <w:lang w:val="en-US"/>
        </w:rPr>
        <w:t xml:space="preserve">therapy would be useful for improving the anxiety disorder in the people. </w:t>
      </w:r>
    </w:p>
    <w:p w14:paraId="6C1DAF26" w14:textId="77777777" w:rsidR="00965429" w:rsidRDefault="00965429" w:rsidP="00C8527D">
      <w:pPr>
        <w:pStyle w:val="Heading1"/>
        <w:rPr>
          <w:lang w:val="en-US"/>
        </w:rPr>
      </w:pPr>
      <w:bookmarkStart w:id="10" w:name="_Toc111847459"/>
      <w:r w:rsidRPr="007727C7">
        <w:rPr>
          <w:lang w:val="en-US"/>
        </w:rPr>
        <w:t>Schizophrenia</w:t>
      </w:r>
      <w:bookmarkEnd w:id="10"/>
      <w:r w:rsidRPr="007727C7">
        <w:rPr>
          <w:lang w:val="en-US"/>
        </w:rPr>
        <w:t xml:space="preserve"> </w:t>
      </w:r>
    </w:p>
    <w:p w14:paraId="49D53DAA" w14:textId="77777777" w:rsidR="007A5F7E" w:rsidRPr="00153387" w:rsidRDefault="0094013A">
      <w:pPr>
        <w:rPr>
          <w:lang w:val="en-US"/>
        </w:rPr>
      </w:pPr>
      <w:r>
        <w:rPr>
          <w:lang w:val="en-US"/>
        </w:rPr>
        <w:t xml:space="preserve">Schizophrenia is a long term mental health disorder </w:t>
      </w:r>
      <w:r w:rsidR="001233BD">
        <w:rPr>
          <w:lang w:val="en-US"/>
        </w:rPr>
        <w:t xml:space="preserve">which is very severely </w:t>
      </w:r>
      <w:r w:rsidR="004A4926">
        <w:rPr>
          <w:lang w:val="en-US"/>
        </w:rPr>
        <w:t>affects</w:t>
      </w:r>
      <w:r w:rsidR="001233BD">
        <w:rPr>
          <w:lang w:val="en-US"/>
        </w:rPr>
        <w:t xml:space="preserve"> the health and </w:t>
      </w:r>
      <w:r w:rsidR="004A4926">
        <w:rPr>
          <w:lang w:val="en-US"/>
        </w:rPr>
        <w:t>wellbeing</w:t>
      </w:r>
      <w:r w:rsidR="001233BD">
        <w:rPr>
          <w:lang w:val="en-US"/>
        </w:rPr>
        <w:t xml:space="preserve"> of the people affected by the same. </w:t>
      </w:r>
      <w:r w:rsidR="00E82F32">
        <w:rPr>
          <w:lang w:val="en-US"/>
        </w:rPr>
        <w:t>It also causes various d</w:t>
      </w:r>
      <w:r w:rsidR="00FB60BF">
        <w:rPr>
          <w:lang w:val="en-US"/>
        </w:rPr>
        <w:t xml:space="preserve">ifferent psychological symptoms. </w:t>
      </w:r>
      <w:r w:rsidR="002D12FE">
        <w:rPr>
          <w:lang w:val="en-US"/>
        </w:rPr>
        <w:t>The d</w:t>
      </w:r>
      <w:r w:rsidR="001C3A9F">
        <w:rPr>
          <w:lang w:val="en-US"/>
        </w:rPr>
        <w:t>i</w:t>
      </w:r>
      <w:r w:rsidR="002D12FE">
        <w:rPr>
          <w:lang w:val="en-US"/>
        </w:rPr>
        <w:t>sorder is also defined as a</w:t>
      </w:r>
      <w:r w:rsidR="001C3A9F">
        <w:rPr>
          <w:lang w:val="en-US"/>
        </w:rPr>
        <w:t xml:space="preserve"> </w:t>
      </w:r>
      <w:r w:rsidR="002D12FE">
        <w:rPr>
          <w:lang w:val="en-US"/>
        </w:rPr>
        <w:t xml:space="preserve">type of psychosis </w:t>
      </w:r>
      <w:r w:rsidR="004F07BF">
        <w:rPr>
          <w:lang w:val="en-US"/>
        </w:rPr>
        <w:t xml:space="preserve">by the doctors. </w:t>
      </w:r>
      <w:r w:rsidR="00EA362B">
        <w:rPr>
          <w:lang w:val="en-US"/>
        </w:rPr>
        <w:t>This therefore means</w:t>
      </w:r>
      <w:r w:rsidR="004F07BF">
        <w:rPr>
          <w:lang w:val="en-US"/>
        </w:rPr>
        <w:t xml:space="preserve"> that the person suffering from the disorder </w:t>
      </w:r>
      <w:r w:rsidR="00803689">
        <w:rPr>
          <w:lang w:val="en-US"/>
        </w:rPr>
        <w:t>is un</w:t>
      </w:r>
      <w:r w:rsidR="00BC24E4">
        <w:rPr>
          <w:lang w:val="en-US"/>
        </w:rPr>
        <w:t xml:space="preserve">able to distinguish their own </w:t>
      </w:r>
      <w:r w:rsidR="00FA1C78">
        <w:rPr>
          <w:lang w:val="en-US"/>
        </w:rPr>
        <w:t xml:space="preserve">ideas and </w:t>
      </w:r>
      <w:r w:rsidR="00BC24E4">
        <w:rPr>
          <w:lang w:val="en-US"/>
        </w:rPr>
        <w:t xml:space="preserve">thoughts </w:t>
      </w:r>
      <w:r w:rsidR="00FA1C78">
        <w:rPr>
          <w:lang w:val="en-US"/>
        </w:rPr>
        <w:t>from actual reality</w:t>
      </w:r>
      <w:r w:rsidR="00E6228F">
        <w:rPr>
          <w:lang w:val="en-US"/>
        </w:rPr>
        <w:t xml:space="preserve"> (</w:t>
      </w:r>
      <w:r w:rsidR="00E6228F" w:rsidRPr="00830149">
        <w:t>NHS, 2022 d</w:t>
      </w:r>
      <w:r w:rsidR="00E6228F">
        <w:rPr>
          <w:lang w:val="en-US"/>
        </w:rPr>
        <w:t>)</w:t>
      </w:r>
      <w:r w:rsidR="00FA1C78">
        <w:rPr>
          <w:lang w:val="en-US"/>
        </w:rPr>
        <w:t xml:space="preserve">. </w:t>
      </w:r>
      <w:r w:rsidR="00F944A5">
        <w:rPr>
          <w:lang w:val="en-US"/>
        </w:rPr>
        <w:t xml:space="preserve">Although the disorder could occur at any age, the average </w:t>
      </w:r>
      <w:r w:rsidR="00342C38">
        <w:rPr>
          <w:lang w:val="en-US"/>
        </w:rPr>
        <w:t xml:space="preserve">age of the onset of the disorder among the teens is early 20s for </w:t>
      </w:r>
      <w:r w:rsidR="00941514">
        <w:rPr>
          <w:lang w:val="en-US"/>
        </w:rPr>
        <w:t>men</w:t>
      </w:r>
      <w:r w:rsidR="00342C38">
        <w:rPr>
          <w:lang w:val="en-US"/>
        </w:rPr>
        <w:t xml:space="preserve"> and the late 20s to the early 30s for women. </w:t>
      </w:r>
      <w:r w:rsidR="00905783">
        <w:rPr>
          <w:lang w:val="en-US"/>
        </w:rPr>
        <w:t xml:space="preserve">It is also uncertain that the disorder is diagnosed </w:t>
      </w:r>
      <w:r w:rsidR="009A7D1C">
        <w:rPr>
          <w:lang w:val="en-US"/>
        </w:rPr>
        <w:t xml:space="preserve">in a person who is younger than 12 and older than the age of 40. </w:t>
      </w:r>
      <w:r w:rsidR="00B96689">
        <w:rPr>
          <w:lang w:val="en-US"/>
        </w:rPr>
        <w:t xml:space="preserve">The prevalence of the disorder in the UK </w:t>
      </w:r>
      <w:r w:rsidR="00C53BE8">
        <w:rPr>
          <w:lang w:val="en-US"/>
        </w:rPr>
        <w:t xml:space="preserve">across all ages and population of the UK is </w:t>
      </w:r>
      <w:r w:rsidR="002E6E91">
        <w:rPr>
          <w:lang w:val="en-US"/>
        </w:rPr>
        <w:t>0.7%</w:t>
      </w:r>
      <w:r w:rsidR="00904B24">
        <w:rPr>
          <w:lang w:val="en-US"/>
        </w:rPr>
        <w:t xml:space="preserve"> (</w:t>
      </w:r>
      <w:r w:rsidR="00904B24">
        <w:rPr>
          <w:shd w:val="clear" w:color="auto" w:fill="FFFFFF"/>
        </w:rPr>
        <w:t xml:space="preserve">Whiskey </w:t>
      </w:r>
      <w:r w:rsidR="00904B24">
        <w:rPr>
          <w:i/>
          <w:shd w:val="clear" w:color="auto" w:fill="FFFFFF"/>
        </w:rPr>
        <w:t xml:space="preserve">et al., </w:t>
      </w:r>
      <w:r w:rsidR="00904B24">
        <w:rPr>
          <w:shd w:val="clear" w:color="auto" w:fill="FFFFFF"/>
        </w:rPr>
        <w:t>2021</w:t>
      </w:r>
      <w:r w:rsidR="00904B24">
        <w:rPr>
          <w:lang w:val="en-US"/>
        </w:rPr>
        <w:t>)</w:t>
      </w:r>
      <w:r w:rsidR="002E6E91">
        <w:rPr>
          <w:lang w:val="en-US"/>
        </w:rPr>
        <w:t xml:space="preserve">. </w:t>
      </w:r>
    </w:p>
    <w:p w14:paraId="14AB7C26" w14:textId="77777777" w:rsidR="000639D5" w:rsidRDefault="000639D5" w:rsidP="00C8527D">
      <w:pPr>
        <w:pStyle w:val="Heading2"/>
        <w:rPr>
          <w:lang w:val="en-US"/>
        </w:rPr>
      </w:pPr>
      <w:bookmarkStart w:id="11" w:name="_Toc111847460"/>
      <w:r w:rsidRPr="00F234BC">
        <w:rPr>
          <w:lang w:val="en-US"/>
        </w:rPr>
        <w:t>Classification</w:t>
      </w:r>
      <w:bookmarkEnd w:id="11"/>
      <w:r w:rsidRPr="00F234BC">
        <w:rPr>
          <w:lang w:val="en-US"/>
        </w:rPr>
        <w:t xml:space="preserve"> </w:t>
      </w:r>
    </w:p>
    <w:p w14:paraId="11C68C08" w14:textId="77777777" w:rsidR="001E061E" w:rsidRPr="001E061E" w:rsidRDefault="008C133B">
      <w:pPr>
        <w:rPr>
          <w:lang w:val="en-US"/>
        </w:rPr>
      </w:pPr>
      <w:r>
        <w:rPr>
          <w:lang w:val="en-US"/>
        </w:rPr>
        <w:t xml:space="preserve">Schizophrenia </w:t>
      </w:r>
      <w:r w:rsidR="007415D3">
        <w:rPr>
          <w:lang w:val="en-US"/>
        </w:rPr>
        <w:t xml:space="preserve">is classified within the ICD-10 under the Schizophrenia, Schizotypal and delusional disorders </w:t>
      </w:r>
      <w:r w:rsidR="00786A4B">
        <w:rPr>
          <w:lang w:val="en-US"/>
        </w:rPr>
        <w:t xml:space="preserve">(F20-F29). </w:t>
      </w:r>
      <w:r w:rsidR="009E738B">
        <w:rPr>
          <w:lang w:val="en-US"/>
        </w:rPr>
        <w:t xml:space="preserve">The entire category of the disorder includes different </w:t>
      </w:r>
      <w:r w:rsidR="009E738B">
        <w:rPr>
          <w:lang w:val="en-US"/>
        </w:rPr>
        <w:lastRenderedPageBreak/>
        <w:t>varieties of Schizophrenia, altogether with some less common varieties and closely linked disorders</w:t>
      </w:r>
      <w:r w:rsidR="003F7AB4">
        <w:rPr>
          <w:lang w:val="en-US"/>
        </w:rPr>
        <w:t xml:space="preserve"> (</w:t>
      </w:r>
      <w:r w:rsidR="003F7AB4">
        <w:rPr>
          <w:shd w:val="clear" w:color="auto" w:fill="FFFFFF"/>
        </w:rPr>
        <w:t>World Health Organization, 2017</w:t>
      </w:r>
      <w:r w:rsidR="003F7AB4">
        <w:rPr>
          <w:lang w:val="en-US"/>
        </w:rPr>
        <w:t>)</w:t>
      </w:r>
      <w:r w:rsidR="009E738B">
        <w:rPr>
          <w:lang w:val="en-US"/>
        </w:rPr>
        <w:t xml:space="preserve">.  </w:t>
      </w:r>
    </w:p>
    <w:p w14:paraId="08F6DAAA" w14:textId="77777777" w:rsidR="00B45C89" w:rsidRDefault="00B45C89" w:rsidP="00C8527D">
      <w:pPr>
        <w:pStyle w:val="Heading2"/>
        <w:rPr>
          <w:lang w:val="en-US"/>
        </w:rPr>
      </w:pPr>
      <w:bookmarkStart w:id="12" w:name="_Toc111847461"/>
      <w:r w:rsidRPr="00F234BC">
        <w:rPr>
          <w:lang w:val="en-US"/>
        </w:rPr>
        <w:t>Causes and Symptoms</w:t>
      </w:r>
      <w:bookmarkEnd w:id="12"/>
      <w:r w:rsidRPr="00F234BC">
        <w:rPr>
          <w:lang w:val="en-US"/>
        </w:rPr>
        <w:t xml:space="preserve"> </w:t>
      </w:r>
    </w:p>
    <w:p w14:paraId="012F5160" w14:textId="77777777" w:rsidR="00D402CD" w:rsidRDefault="00150B76">
      <w:pPr>
        <w:rPr>
          <w:lang w:val="en-US"/>
        </w:rPr>
      </w:pPr>
      <w:r>
        <w:rPr>
          <w:lang w:val="en-US"/>
        </w:rPr>
        <w:t>The exact cause of the disorder is n</w:t>
      </w:r>
      <w:r w:rsidR="009B6A8D">
        <w:rPr>
          <w:lang w:val="en-US"/>
        </w:rPr>
        <w:t>o</w:t>
      </w:r>
      <w:r>
        <w:rPr>
          <w:lang w:val="en-US"/>
        </w:rPr>
        <w:t xml:space="preserve">t known </w:t>
      </w:r>
      <w:r w:rsidR="0079194C">
        <w:rPr>
          <w:lang w:val="en-US"/>
        </w:rPr>
        <w:t xml:space="preserve">but there are many experts in clinical industry who believe that the condition is caused by a combination of the environmental and genetic factors. </w:t>
      </w:r>
      <w:r w:rsidR="00764634">
        <w:rPr>
          <w:lang w:val="en-US"/>
        </w:rPr>
        <w:t>It is also thought that there ar</w:t>
      </w:r>
      <w:r w:rsidR="002F7C84">
        <w:rPr>
          <w:lang w:val="en-US"/>
        </w:rPr>
        <w:t>e</w:t>
      </w:r>
      <w:r w:rsidR="00764634">
        <w:rPr>
          <w:lang w:val="en-US"/>
        </w:rPr>
        <w:t xml:space="preserve"> some people who are m</w:t>
      </w:r>
      <w:r w:rsidR="002F7C84">
        <w:rPr>
          <w:lang w:val="en-US"/>
        </w:rPr>
        <w:t>o</w:t>
      </w:r>
      <w:r w:rsidR="00764634">
        <w:rPr>
          <w:lang w:val="en-US"/>
        </w:rPr>
        <w:t xml:space="preserve">re vulnerable </w:t>
      </w:r>
      <w:r w:rsidR="002F7C84">
        <w:rPr>
          <w:lang w:val="en-US"/>
        </w:rPr>
        <w:t>to develop Schizophrenia</w:t>
      </w:r>
      <w:r w:rsidR="00E7527A">
        <w:rPr>
          <w:lang w:val="en-US"/>
        </w:rPr>
        <w:t xml:space="preserve"> and on the other hand there are some who do not get the disorder so easily. </w:t>
      </w:r>
      <w:r w:rsidR="002B6B2D">
        <w:rPr>
          <w:lang w:val="en-US"/>
        </w:rPr>
        <w:t>The presence of certain situations</w:t>
      </w:r>
      <w:r w:rsidR="0006314D">
        <w:rPr>
          <w:lang w:val="en-US"/>
        </w:rPr>
        <w:t>,</w:t>
      </w:r>
      <w:r w:rsidR="002B6B2D">
        <w:rPr>
          <w:lang w:val="en-US"/>
        </w:rPr>
        <w:t xml:space="preserve"> like that of </w:t>
      </w:r>
      <w:r w:rsidR="009714A3">
        <w:rPr>
          <w:lang w:val="en-US"/>
        </w:rPr>
        <w:t>drug misuse</w:t>
      </w:r>
      <w:r w:rsidR="0006314D">
        <w:rPr>
          <w:lang w:val="en-US"/>
        </w:rPr>
        <w:t>,</w:t>
      </w:r>
      <w:r w:rsidR="009714A3">
        <w:rPr>
          <w:lang w:val="en-US"/>
        </w:rPr>
        <w:t xml:space="preserve"> or a stressful life experience</w:t>
      </w:r>
      <w:r w:rsidR="0006314D">
        <w:rPr>
          <w:lang w:val="en-US"/>
        </w:rPr>
        <w:t>,</w:t>
      </w:r>
      <w:r w:rsidR="009714A3">
        <w:rPr>
          <w:lang w:val="en-US"/>
        </w:rPr>
        <w:t xml:space="preserve"> results in </w:t>
      </w:r>
      <w:r w:rsidR="00844176">
        <w:rPr>
          <w:lang w:val="en-US"/>
        </w:rPr>
        <w:t>triggering the condit</w:t>
      </w:r>
      <w:r w:rsidR="0006314D">
        <w:rPr>
          <w:lang w:val="en-US"/>
        </w:rPr>
        <w:t xml:space="preserve">ion. </w:t>
      </w:r>
    </w:p>
    <w:p w14:paraId="0F518A66" w14:textId="77777777" w:rsidR="0006314D" w:rsidRDefault="0006314D">
      <w:pPr>
        <w:rPr>
          <w:lang w:val="en-US"/>
        </w:rPr>
      </w:pPr>
      <w:r>
        <w:rPr>
          <w:lang w:val="en-US"/>
        </w:rPr>
        <w:t>The following ar</w:t>
      </w:r>
      <w:r w:rsidR="00D60F14">
        <w:rPr>
          <w:lang w:val="en-US"/>
        </w:rPr>
        <w:t>e the symptoms of Schizophrenia:</w:t>
      </w:r>
    </w:p>
    <w:p w14:paraId="46371936" w14:textId="77777777" w:rsidR="00D60F14" w:rsidRDefault="00D60F14" w:rsidP="00D60F14">
      <w:pPr>
        <w:pStyle w:val="ListParagraph"/>
        <w:numPr>
          <w:ilvl w:val="0"/>
          <w:numId w:val="9"/>
        </w:numPr>
        <w:rPr>
          <w:lang w:val="en-US"/>
        </w:rPr>
      </w:pPr>
      <w:r>
        <w:rPr>
          <w:lang w:val="en-US"/>
        </w:rPr>
        <w:t xml:space="preserve">Delusions- that is unusual </w:t>
      </w:r>
      <w:r w:rsidR="00232C4A">
        <w:rPr>
          <w:lang w:val="en-US"/>
        </w:rPr>
        <w:t>beliefs that are not based on reality</w:t>
      </w:r>
    </w:p>
    <w:p w14:paraId="4ACF0DC3" w14:textId="77777777" w:rsidR="00232C4A" w:rsidRDefault="009C04DB" w:rsidP="00D60F14">
      <w:pPr>
        <w:pStyle w:val="ListParagraph"/>
        <w:numPr>
          <w:ilvl w:val="0"/>
          <w:numId w:val="9"/>
        </w:numPr>
        <w:rPr>
          <w:lang w:val="en-US"/>
        </w:rPr>
      </w:pPr>
      <w:r>
        <w:rPr>
          <w:lang w:val="en-US"/>
        </w:rPr>
        <w:t xml:space="preserve">Hallucinations </w:t>
      </w:r>
      <w:r w:rsidR="00A0115C">
        <w:rPr>
          <w:lang w:val="en-US"/>
        </w:rPr>
        <w:t xml:space="preserve">which means hearing or seeing things </w:t>
      </w:r>
      <w:r w:rsidR="00B430F2">
        <w:rPr>
          <w:lang w:val="en-US"/>
        </w:rPr>
        <w:t>that actually does not exist in outside the mind.</w:t>
      </w:r>
    </w:p>
    <w:p w14:paraId="044FCB9C" w14:textId="77777777" w:rsidR="00B430F2" w:rsidRDefault="00196769" w:rsidP="00D60F14">
      <w:pPr>
        <w:pStyle w:val="ListParagraph"/>
        <w:numPr>
          <w:ilvl w:val="0"/>
          <w:numId w:val="9"/>
        </w:numPr>
        <w:rPr>
          <w:lang w:val="en-US"/>
        </w:rPr>
      </w:pPr>
      <w:r>
        <w:rPr>
          <w:lang w:val="en-US"/>
        </w:rPr>
        <w:t xml:space="preserve">The person seems to lose interest in everyday activities </w:t>
      </w:r>
    </w:p>
    <w:p w14:paraId="0442C404" w14:textId="77777777" w:rsidR="00255197" w:rsidRDefault="00255197" w:rsidP="00D60F14">
      <w:pPr>
        <w:pStyle w:val="ListParagraph"/>
        <w:numPr>
          <w:ilvl w:val="0"/>
          <w:numId w:val="9"/>
        </w:numPr>
        <w:rPr>
          <w:lang w:val="en-US"/>
        </w:rPr>
      </w:pPr>
      <w:r>
        <w:rPr>
          <w:lang w:val="en-US"/>
        </w:rPr>
        <w:t>There are confused thoughts that are based on the delusions or hallucinations</w:t>
      </w:r>
    </w:p>
    <w:p w14:paraId="1066849B" w14:textId="77777777" w:rsidR="00255197" w:rsidRDefault="00C92C12" w:rsidP="00D60F14">
      <w:pPr>
        <w:pStyle w:val="ListParagraph"/>
        <w:numPr>
          <w:ilvl w:val="0"/>
          <w:numId w:val="9"/>
        </w:numPr>
        <w:rPr>
          <w:lang w:val="en-US"/>
        </w:rPr>
      </w:pPr>
      <w:r>
        <w:rPr>
          <w:lang w:val="en-US"/>
        </w:rPr>
        <w:t xml:space="preserve">The person </w:t>
      </w:r>
      <w:r w:rsidR="000A04BA">
        <w:rPr>
          <w:lang w:val="en-US"/>
        </w:rPr>
        <w:t>would</w:t>
      </w:r>
      <w:r w:rsidR="00912A29">
        <w:rPr>
          <w:lang w:val="en-US"/>
        </w:rPr>
        <w:t xml:space="preserve"> </w:t>
      </w:r>
      <w:r w:rsidR="000A04BA">
        <w:rPr>
          <w:lang w:val="en-US"/>
        </w:rPr>
        <w:t xml:space="preserve">want to avoid people </w:t>
      </w:r>
      <w:r w:rsidR="00E46B9A">
        <w:rPr>
          <w:lang w:val="en-US"/>
        </w:rPr>
        <w:t>even including their friends</w:t>
      </w:r>
    </w:p>
    <w:p w14:paraId="47F9D5CC" w14:textId="77777777" w:rsidR="00E46B9A" w:rsidRDefault="00E46B9A" w:rsidP="00D60F14">
      <w:pPr>
        <w:pStyle w:val="ListParagraph"/>
        <w:numPr>
          <w:ilvl w:val="0"/>
          <w:numId w:val="9"/>
        </w:numPr>
        <w:rPr>
          <w:lang w:val="en-US"/>
        </w:rPr>
      </w:pPr>
      <w:r>
        <w:rPr>
          <w:lang w:val="en-US"/>
        </w:rPr>
        <w:t xml:space="preserve">Not caring about </w:t>
      </w:r>
      <w:r w:rsidR="00106989">
        <w:rPr>
          <w:lang w:val="en-US"/>
        </w:rPr>
        <w:t>one’s</w:t>
      </w:r>
      <w:r w:rsidR="00F860D6">
        <w:rPr>
          <w:lang w:val="en-US"/>
        </w:rPr>
        <w:t xml:space="preserve"> personal hygiene </w:t>
      </w:r>
    </w:p>
    <w:p w14:paraId="568BC262" w14:textId="77777777" w:rsidR="00590CA6" w:rsidRPr="00590CA6" w:rsidRDefault="00487D05" w:rsidP="00590CA6">
      <w:pPr>
        <w:rPr>
          <w:lang w:val="en-US"/>
        </w:rPr>
      </w:pPr>
      <w:r>
        <w:rPr>
          <w:lang w:val="en-US"/>
        </w:rPr>
        <w:t xml:space="preserve">Schizophrenia </w:t>
      </w:r>
      <w:r w:rsidR="0054565D">
        <w:rPr>
          <w:lang w:val="en-US"/>
        </w:rPr>
        <w:t xml:space="preserve">does not make people suffering from the disorder violent </w:t>
      </w:r>
      <w:r w:rsidR="00F33F76">
        <w:rPr>
          <w:lang w:val="en-US"/>
        </w:rPr>
        <w:t xml:space="preserve">and they also do not have a split personality. </w:t>
      </w:r>
    </w:p>
    <w:p w14:paraId="4AAD0A2F" w14:textId="77777777" w:rsidR="00B45C89" w:rsidRDefault="00B45C89" w:rsidP="00C8527D">
      <w:pPr>
        <w:pStyle w:val="Heading2"/>
        <w:rPr>
          <w:lang w:val="en-US"/>
        </w:rPr>
      </w:pPr>
      <w:bookmarkStart w:id="13" w:name="_Toc111847462"/>
      <w:r w:rsidRPr="00F234BC">
        <w:rPr>
          <w:lang w:val="en-US"/>
        </w:rPr>
        <w:t>Diagnosis</w:t>
      </w:r>
      <w:bookmarkEnd w:id="13"/>
      <w:r w:rsidRPr="00F234BC">
        <w:rPr>
          <w:lang w:val="en-US"/>
        </w:rPr>
        <w:t xml:space="preserve"> </w:t>
      </w:r>
      <w:r w:rsidR="000723B5">
        <w:rPr>
          <w:lang w:val="en-US"/>
        </w:rPr>
        <w:t xml:space="preserve"> </w:t>
      </w:r>
    </w:p>
    <w:p w14:paraId="6B6C8C15" w14:textId="77777777" w:rsidR="00454C02" w:rsidRDefault="00FF093C">
      <w:pPr>
        <w:rPr>
          <w:lang w:val="en-US"/>
        </w:rPr>
      </w:pPr>
      <w:r>
        <w:rPr>
          <w:lang w:val="en-US"/>
        </w:rPr>
        <w:t xml:space="preserve">There is no single test for diagnosing Schizophrenia </w:t>
      </w:r>
      <w:r w:rsidR="00430885">
        <w:rPr>
          <w:lang w:val="en-US"/>
        </w:rPr>
        <w:t xml:space="preserve">and the condition is usually diagnosed after the assessment done by a specialist in mental health. </w:t>
      </w:r>
      <w:r w:rsidR="00E36CFA">
        <w:rPr>
          <w:lang w:val="en-US"/>
        </w:rPr>
        <w:t xml:space="preserve">In order to make a </w:t>
      </w:r>
      <w:r w:rsidR="00CE67A4">
        <w:rPr>
          <w:lang w:val="en-US"/>
        </w:rPr>
        <w:t>diagnosis</w:t>
      </w:r>
      <w:r w:rsidR="00E36CFA">
        <w:rPr>
          <w:lang w:val="en-US"/>
        </w:rPr>
        <w:t xml:space="preserve"> the healthcare practitioners </w:t>
      </w:r>
      <w:r w:rsidR="001E2CE9">
        <w:rPr>
          <w:lang w:val="en-US"/>
        </w:rPr>
        <w:t>usually use a diagnostic checklist.</w:t>
      </w:r>
      <w:r w:rsidR="00183FED">
        <w:rPr>
          <w:lang w:val="en-US"/>
        </w:rPr>
        <w:t xml:space="preserve"> The member of a local community mental health team (CMHT) </w:t>
      </w:r>
      <w:r w:rsidR="00C02626">
        <w:rPr>
          <w:lang w:val="en-US"/>
        </w:rPr>
        <w:t>including a psychiatric or a specialist nurse c</w:t>
      </w:r>
      <w:r w:rsidR="003763FD">
        <w:rPr>
          <w:lang w:val="en-US"/>
        </w:rPr>
        <w:t>a</w:t>
      </w:r>
      <w:r w:rsidR="00C02626">
        <w:rPr>
          <w:lang w:val="en-US"/>
        </w:rPr>
        <w:t xml:space="preserve">rries out a detailed assessment of the symptoms of the patient </w:t>
      </w:r>
      <w:r w:rsidR="007A133E">
        <w:rPr>
          <w:lang w:val="en-US"/>
        </w:rPr>
        <w:t xml:space="preserve">and would also want to know about their current situations and </w:t>
      </w:r>
      <w:r w:rsidR="009D00EC">
        <w:rPr>
          <w:lang w:val="en-US"/>
        </w:rPr>
        <w:t xml:space="preserve">personal history. </w:t>
      </w:r>
      <w:r w:rsidR="001E67DB">
        <w:rPr>
          <w:lang w:val="en-US"/>
        </w:rPr>
        <w:t xml:space="preserve">The disorder could be diagnosed </w:t>
      </w:r>
      <w:r w:rsidR="00E3400F">
        <w:rPr>
          <w:lang w:val="en-US"/>
        </w:rPr>
        <w:t>by the following conditions:</w:t>
      </w:r>
    </w:p>
    <w:p w14:paraId="3E46E7C2" w14:textId="77777777" w:rsidR="00E3400F" w:rsidRDefault="009D042E" w:rsidP="00E36CFA">
      <w:pPr>
        <w:pStyle w:val="ListParagraph"/>
        <w:numPr>
          <w:ilvl w:val="0"/>
          <w:numId w:val="10"/>
        </w:numPr>
        <w:rPr>
          <w:lang w:val="en-US"/>
        </w:rPr>
      </w:pPr>
      <w:r>
        <w:rPr>
          <w:lang w:val="en-US"/>
        </w:rPr>
        <w:t>A person has experienced one or more of the symptoms like that of hallucinations, delusions, incoherent speech, hearing voice</w:t>
      </w:r>
      <w:r w:rsidR="001541B4">
        <w:rPr>
          <w:lang w:val="en-US"/>
        </w:rPr>
        <w:t>s and also some of the negative symptoms like that of fl</w:t>
      </w:r>
      <w:r w:rsidR="00E21F22">
        <w:rPr>
          <w:lang w:val="en-US"/>
        </w:rPr>
        <w:t>a</w:t>
      </w:r>
      <w:r w:rsidR="001541B4">
        <w:rPr>
          <w:lang w:val="en-US"/>
        </w:rPr>
        <w:t>ttening of emotio</w:t>
      </w:r>
      <w:r w:rsidR="000D5754">
        <w:rPr>
          <w:lang w:val="en-US"/>
        </w:rPr>
        <w:t xml:space="preserve">ns for more than a month. </w:t>
      </w:r>
    </w:p>
    <w:p w14:paraId="4135C722" w14:textId="77777777" w:rsidR="00B43B9E" w:rsidRDefault="00B43B9E" w:rsidP="00E36CFA">
      <w:pPr>
        <w:pStyle w:val="ListParagraph"/>
        <w:numPr>
          <w:ilvl w:val="0"/>
          <w:numId w:val="10"/>
        </w:numPr>
        <w:rPr>
          <w:lang w:val="en-US"/>
        </w:rPr>
      </w:pPr>
      <w:r>
        <w:rPr>
          <w:lang w:val="en-US"/>
        </w:rPr>
        <w:t xml:space="preserve">The </w:t>
      </w:r>
      <w:r w:rsidR="00F229CC">
        <w:rPr>
          <w:lang w:val="en-US"/>
        </w:rPr>
        <w:t>symptoms of the person have</w:t>
      </w:r>
      <w:r>
        <w:rPr>
          <w:lang w:val="en-US"/>
        </w:rPr>
        <w:t xml:space="preserve"> had a </w:t>
      </w:r>
      <w:r w:rsidR="002F09A3">
        <w:rPr>
          <w:lang w:val="en-US"/>
        </w:rPr>
        <w:t>considerable</w:t>
      </w:r>
      <w:r>
        <w:rPr>
          <w:lang w:val="en-US"/>
        </w:rPr>
        <w:t xml:space="preserve"> impact on the </w:t>
      </w:r>
      <w:r w:rsidR="00FB7A4A">
        <w:rPr>
          <w:lang w:val="en-US"/>
        </w:rPr>
        <w:t>working ability, study and performance of their daily task</w:t>
      </w:r>
      <w:r w:rsidR="003D0B94">
        <w:rPr>
          <w:lang w:val="en-US"/>
        </w:rPr>
        <w:t>s</w:t>
      </w:r>
      <w:r w:rsidR="00FB7A4A">
        <w:rPr>
          <w:lang w:val="en-US"/>
        </w:rPr>
        <w:t xml:space="preserve">. </w:t>
      </w:r>
    </w:p>
    <w:p w14:paraId="47252C08" w14:textId="77777777" w:rsidR="00FB7A4A" w:rsidRPr="00E36CFA" w:rsidRDefault="00D3372C" w:rsidP="00E36CFA">
      <w:pPr>
        <w:pStyle w:val="ListParagraph"/>
        <w:numPr>
          <w:ilvl w:val="0"/>
          <w:numId w:val="10"/>
        </w:numPr>
        <w:rPr>
          <w:lang w:val="en-US"/>
        </w:rPr>
      </w:pPr>
      <w:r>
        <w:rPr>
          <w:lang w:val="en-US"/>
        </w:rPr>
        <w:lastRenderedPageBreak/>
        <w:t xml:space="preserve">Some other possible causes </w:t>
      </w:r>
      <w:r w:rsidR="00ED0152">
        <w:rPr>
          <w:lang w:val="en-US"/>
        </w:rPr>
        <w:t xml:space="preserve">like that of bipolar disorder or use of recreational drug </w:t>
      </w:r>
      <w:r w:rsidR="00363FB5">
        <w:rPr>
          <w:lang w:val="en-US"/>
        </w:rPr>
        <w:t>have also been seen to stand out</w:t>
      </w:r>
      <w:r w:rsidR="00AF62FA">
        <w:rPr>
          <w:lang w:val="en-US"/>
        </w:rPr>
        <w:t xml:space="preserve"> (</w:t>
      </w:r>
      <w:r w:rsidR="00AF62FA" w:rsidRPr="00830149">
        <w:t>NHS, 2022 d</w:t>
      </w:r>
      <w:r w:rsidR="00AF62FA">
        <w:rPr>
          <w:lang w:val="en-US"/>
        </w:rPr>
        <w:t>)</w:t>
      </w:r>
      <w:r w:rsidR="00363FB5">
        <w:rPr>
          <w:lang w:val="en-US"/>
        </w:rPr>
        <w:t xml:space="preserve">. </w:t>
      </w:r>
    </w:p>
    <w:p w14:paraId="78171016" w14:textId="77777777" w:rsidR="00B45C89" w:rsidRDefault="00B45C89" w:rsidP="00C8527D">
      <w:pPr>
        <w:pStyle w:val="Heading2"/>
        <w:rPr>
          <w:lang w:val="en-US"/>
        </w:rPr>
      </w:pPr>
      <w:bookmarkStart w:id="14" w:name="_Toc111847463"/>
      <w:r w:rsidRPr="00F234BC">
        <w:rPr>
          <w:lang w:val="en-US"/>
        </w:rPr>
        <w:t>Current treatments</w:t>
      </w:r>
      <w:bookmarkEnd w:id="14"/>
    </w:p>
    <w:p w14:paraId="27D10C63" w14:textId="77777777" w:rsidR="00442972" w:rsidRPr="00442972" w:rsidRDefault="00ED0550">
      <w:pPr>
        <w:rPr>
          <w:lang w:val="en-US"/>
        </w:rPr>
      </w:pPr>
      <w:r>
        <w:rPr>
          <w:lang w:val="en-US"/>
        </w:rPr>
        <w:t xml:space="preserve">The disorder is usually treated with </w:t>
      </w:r>
      <w:r w:rsidR="00176EC2">
        <w:rPr>
          <w:lang w:val="en-US"/>
        </w:rPr>
        <w:t xml:space="preserve">a combination of therapy and medicine for each individual. </w:t>
      </w:r>
      <w:r w:rsidR="00BB18B8">
        <w:rPr>
          <w:lang w:val="en-US"/>
        </w:rPr>
        <w:t xml:space="preserve">In most of the cases the disorder </w:t>
      </w:r>
      <w:r w:rsidR="002A1E81">
        <w:rPr>
          <w:lang w:val="en-US"/>
        </w:rPr>
        <w:t xml:space="preserve">is treated by the use of antipsychotic medicines and the Cognitive Behavioural Therapy (CBT). </w:t>
      </w:r>
      <w:r w:rsidR="00F57E37">
        <w:rPr>
          <w:lang w:val="en-US"/>
        </w:rPr>
        <w:t xml:space="preserve">The </w:t>
      </w:r>
      <w:r w:rsidR="009320E1">
        <w:rPr>
          <w:lang w:val="en-US"/>
        </w:rPr>
        <w:t>people suffering from the disorder also receive</w:t>
      </w:r>
      <w:r w:rsidR="00F57E37">
        <w:rPr>
          <w:lang w:val="en-US"/>
        </w:rPr>
        <w:t xml:space="preserve"> help from</w:t>
      </w:r>
      <w:r w:rsidR="009320E1">
        <w:rPr>
          <w:lang w:val="en-US"/>
        </w:rPr>
        <w:t xml:space="preserve"> a community mental health team. The health team offers a day-to-day treatment and support to the individual. </w:t>
      </w:r>
      <w:r w:rsidR="00627E63">
        <w:rPr>
          <w:lang w:val="en-US"/>
        </w:rPr>
        <w:t xml:space="preserve">There are many people who recover from the disorder although later they might have periods for returning symptoms </w:t>
      </w:r>
      <w:r w:rsidR="00A57FB8">
        <w:rPr>
          <w:lang w:val="en-US"/>
        </w:rPr>
        <w:t xml:space="preserve">(relapse). The support and treatment that is provided to the individuals helps in the reduction of the impact of the disorder on the daily lives of the people. </w:t>
      </w:r>
      <w:r w:rsidR="003D453C">
        <w:rPr>
          <w:lang w:val="en-US"/>
        </w:rPr>
        <w:t xml:space="preserve">Another treatment option is for contacting the crisis resolution team (CRT) or home treatment </w:t>
      </w:r>
      <w:r w:rsidR="00B465FF">
        <w:rPr>
          <w:lang w:val="en-US"/>
        </w:rPr>
        <w:t xml:space="preserve">and they are responsible for treating the people </w:t>
      </w:r>
      <w:r w:rsidR="00B30765">
        <w:rPr>
          <w:lang w:val="en-US"/>
        </w:rPr>
        <w:t xml:space="preserve">who has serious mental health issues and are currently experiencing </w:t>
      </w:r>
      <w:r w:rsidR="002F2198">
        <w:rPr>
          <w:lang w:val="en-US"/>
        </w:rPr>
        <w:t xml:space="preserve">severe psychiatric crisis. </w:t>
      </w:r>
      <w:r w:rsidR="006552AC">
        <w:rPr>
          <w:lang w:val="en-US"/>
        </w:rPr>
        <w:t xml:space="preserve">The people with the complex metal health conditions </w:t>
      </w:r>
      <w:r w:rsidR="00B24A50">
        <w:rPr>
          <w:lang w:val="en-US"/>
        </w:rPr>
        <w:t xml:space="preserve">are entered into the treatment </w:t>
      </w:r>
      <w:r w:rsidR="000D536A">
        <w:rPr>
          <w:lang w:val="en-US"/>
        </w:rPr>
        <w:t>process known</w:t>
      </w:r>
      <w:r w:rsidR="002C4DA9">
        <w:rPr>
          <w:lang w:val="en-US"/>
        </w:rPr>
        <w:t xml:space="preserve"> as the Care programme approach. This ensures that </w:t>
      </w:r>
      <w:r w:rsidR="007B392F">
        <w:rPr>
          <w:lang w:val="en-US"/>
        </w:rPr>
        <w:t xml:space="preserve">the person is receiving the right treatment </w:t>
      </w:r>
      <w:r w:rsidR="00ED6F76">
        <w:rPr>
          <w:lang w:val="en-US"/>
        </w:rPr>
        <w:t>and needs</w:t>
      </w:r>
      <w:r w:rsidR="00F82A54">
        <w:rPr>
          <w:lang w:val="en-US"/>
        </w:rPr>
        <w:t xml:space="preserve"> (</w:t>
      </w:r>
      <w:r w:rsidR="00F82A54" w:rsidRPr="00830149">
        <w:t>NHS, 2022 d</w:t>
      </w:r>
      <w:r w:rsidR="00F82A54">
        <w:rPr>
          <w:lang w:val="en-US"/>
        </w:rPr>
        <w:t>)</w:t>
      </w:r>
      <w:r w:rsidR="00ED6F76">
        <w:rPr>
          <w:lang w:val="en-US"/>
        </w:rPr>
        <w:t xml:space="preserve">. </w:t>
      </w:r>
    </w:p>
    <w:p w14:paraId="19D4F720" w14:textId="77777777" w:rsidR="00B45C89" w:rsidRDefault="00B45C89" w:rsidP="00C8527D">
      <w:pPr>
        <w:pStyle w:val="Heading2"/>
        <w:rPr>
          <w:lang w:val="en-US"/>
        </w:rPr>
      </w:pPr>
      <w:bookmarkStart w:id="15" w:name="_Toc111847464"/>
      <w:r w:rsidRPr="00F234BC">
        <w:rPr>
          <w:lang w:val="en-US"/>
        </w:rPr>
        <w:t>Measurements of Rehabilitation</w:t>
      </w:r>
      <w:bookmarkEnd w:id="15"/>
      <w:r w:rsidRPr="00F234BC">
        <w:rPr>
          <w:lang w:val="en-US"/>
        </w:rPr>
        <w:t xml:space="preserve"> </w:t>
      </w:r>
    </w:p>
    <w:p w14:paraId="1A195334" w14:textId="77777777" w:rsidR="00BD1AF4" w:rsidRDefault="00AB277C">
      <w:pPr>
        <w:rPr>
          <w:lang w:val="en-US"/>
        </w:rPr>
      </w:pPr>
      <w:r>
        <w:rPr>
          <w:lang w:val="en-US"/>
        </w:rPr>
        <w:t xml:space="preserve">The condition of Schizophrenia </w:t>
      </w:r>
      <w:r w:rsidR="00856417">
        <w:rPr>
          <w:lang w:val="en-US"/>
        </w:rPr>
        <w:t xml:space="preserve">is only measured </w:t>
      </w:r>
      <w:r w:rsidR="002A6C01">
        <w:rPr>
          <w:lang w:val="en-US"/>
        </w:rPr>
        <w:t>by the quality of the care and treatments that are provided by the healthcare organisations</w:t>
      </w:r>
      <w:r w:rsidR="009676C5">
        <w:rPr>
          <w:lang w:val="en-US"/>
        </w:rPr>
        <w:t xml:space="preserve"> for providing effective </w:t>
      </w:r>
      <w:r w:rsidR="00974141">
        <w:rPr>
          <w:lang w:val="en-US"/>
        </w:rPr>
        <w:t>control and</w:t>
      </w:r>
      <w:r w:rsidR="009D4C8D">
        <w:rPr>
          <w:lang w:val="en-US"/>
        </w:rPr>
        <w:t xml:space="preserve"> managing the conditions and also avoiding </w:t>
      </w:r>
      <w:r w:rsidR="00974141">
        <w:rPr>
          <w:lang w:val="en-US"/>
        </w:rPr>
        <w:t xml:space="preserve">any complications like that of self-harm, substance misuse, suicide, lack of dignity, neglect and self-neglect </w:t>
      </w:r>
      <w:r w:rsidR="00654DDE">
        <w:rPr>
          <w:lang w:val="en-US"/>
        </w:rPr>
        <w:t>and also violation of human rights. The quality of the mental healthcare being provided to the people</w:t>
      </w:r>
      <w:r w:rsidR="00536342">
        <w:rPr>
          <w:lang w:val="en-US"/>
        </w:rPr>
        <w:t xml:space="preserve"> </w:t>
      </w:r>
      <w:r w:rsidR="00654DDE">
        <w:rPr>
          <w:lang w:val="en-US"/>
        </w:rPr>
        <w:t>suffering from the disorder could be measur</w:t>
      </w:r>
      <w:r w:rsidR="00536342">
        <w:rPr>
          <w:lang w:val="en-US"/>
        </w:rPr>
        <w:t>e</w:t>
      </w:r>
      <w:r w:rsidR="00654DDE">
        <w:rPr>
          <w:lang w:val="en-US"/>
        </w:rPr>
        <w:t xml:space="preserve">d </w:t>
      </w:r>
      <w:r w:rsidR="00B502BF">
        <w:rPr>
          <w:lang w:val="en-US"/>
        </w:rPr>
        <w:t>by the indicator the QuIRC-SA (</w:t>
      </w:r>
      <w:r w:rsidR="00DA0F32">
        <w:rPr>
          <w:lang w:val="en-US"/>
        </w:rPr>
        <w:t>Quality Indicator for Rehabilitative Care-Supported Accommodation</w:t>
      </w:r>
      <w:r w:rsidR="00B502BF">
        <w:rPr>
          <w:lang w:val="en-US"/>
        </w:rPr>
        <w:t>)</w:t>
      </w:r>
      <w:r w:rsidR="007A6DF2">
        <w:rPr>
          <w:lang w:val="en-US"/>
        </w:rPr>
        <w:t xml:space="preserve">. This the first tool for standardising </w:t>
      </w:r>
      <w:r w:rsidR="007F39FE">
        <w:rPr>
          <w:lang w:val="en-US"/>
        </w:rPr>
        <w:t xml:space="preserve">and assessing the quality of care provided by the specialist </w:t>
      </w:r>
      <w:r w:rsidR="00A907F9">
        <w:rPr>
          <w:lang w:val="en-US"/>
        </w:rPr>
        <w:t xml:space="preserve">in the mental health and supported services. </w:t>
      </w:r>
      <w:r w:rsidR="00D6298E">
        <w:rPr>
          <w:lang w:val="en-US"/>
        </w:rPr>
        <w:t>The QuIRC-SA</w:t>
      </w:r>
      <w:r w:rsidR="00803EF5">
        <w:rPr>
          <w:lang w:val="en-US"/>
        </w:rPr>
        <w:t xml:space="preserve"> has been developed and can be completed by the senior staff member or the manager online </w:t>
      </w:r>
      <w:r w:rsidR="00DE27C8">
        <w:rPr>
          <w:lang w:val="en-US"/>
        </w:rPr>
        <w:t xml:space="preserve">and is free to use as well. </w:t>
      </w:r>
      <w:r w:rsidR="00585941">
        <w:rPr>
          <w:lang w:val="en-US"/>
        </w:rPr>
        <w:t xml:space="preserve">The quality of the service would be rated on seven domains </w:t>
      </w:r>
      <w:r w:rsidR="00612A08">
        <w:rPr>
          <w:lang w:val="en-US"/>
        </w:rPr>
        <w:t xml:space="preserve">of care that would then be compared to the average ratings </w:t>
      </w:r>
      <w:r w:rsidR="00F81CA0">
        <w:rPr>
          <w:lang w:val="en-US"/>
        </w:rPr>
        <w:t>of similar services in the country</w:t>
      </w:r>
      <w:r w:rsidR="00C80CD5">
        <w:rPr>
          <w:lang w:val="en-US"/>
        </w:rPr>
        <w:t xml:space="preserve"> (</w:t>
      </w:r>
      <w:proofErr w:type="spellStart"/>
      <w:r w:rsidR="00C80CD5">
        <w:rPr>
          <w:shd w:val="clear" w:color="auto" w:fill="FFFFFF"/>
        </w:rPr>
        <w:t>Killaspy</w:t>
      </w:r>
      <w:proofErr w:type="spellEnd"/>
      <w:r w:rsidR="00C80CD5">
        <w:rPr>
          <w:shd w:val="clear" w:color="auto" w:fill="FFFFFF"/>
        </w:rPr>
        <w:t xml:space="preserve"> </w:t>
      </w:r>
      <w:r w:rsidR="00C80CD5">
        <w:rPr>
          <w:i/>
          <w:shd w:val="clear" w:color="auto" w:fill="FFFFFF"/>
        </w:rPr>
        <w:t xml:space="preserve">et al., </w:t>
      </w:r>
      <w:r w:rsidR="00C80CD5">
        <w:rPr>
          <w:shd w:val="clear" w:color="auto" w:fill="FFFFFF"/>
        </w:rPr>
        <w:t>2016</w:t>
      </w:r>
      <w:r w:rsidR="00C80CD5">
        <w:rPr>
          <w:lang w:val="en-US"/>
        </w:rPr>
        <w:t>)</w:t>
      </w:r>
      <w:r w:rsidR="00F81CA0">
        <w:rPr>
          <w:lang w:val="en-US"/>
        </w:rPr>
        <w:t xml:space="preserve">. </w:t>
      </w:r>
      <w:r w:rsidR="00D76029">
        <w:rPr>
          <w:lang w:val="en-US"/>
        </w:rPr>
        <w:t>The 7 domains:</w:t>
      </w:r>
    </w:p>
    <w:p w14:paraId="5899BDCB" w14:textId="77777777" w:rsidR="00D76029" w:rsidRPr="005F7AE6" w:rsidRDefault="00D76029" w:rsidP="005F7AE6">
      <w:pPr>
        <w:pStyle w:val="ListParagraph"/>
        <w:numPr>
          <w:ilvl w:val="0"/>
          <w:numId w:val="16"/>
        </w:numPr>
        <w:rPr>
          <w:rFonts w:eastAsia="Calibri" w:cs="Arial"/>
          <w:color w:val="000000" w:themeColor="text1"/>
        </w:rPr>
      </w:pPr>
      <w:r w:rsidRPr="005F7AE6">
        <w:rPr>
          <w:rFonts w:eastAsia="Calibri" w:cs="Arial"/>
          <w:color w:val="000000" w:themeColor="text1"/>
        </w:rPr>
        <w:t xml:space="preserve">Living Environment’, </w:t>
      </w:r>
    </w:p>
    <w:p w14:paraId="1D12EEAA" w14:textId="77777777" w:rsidR="00D76029" w:rsidRPr="005F7AE6" w:rsidRDefault="00D76029" w:rsidP="005F7AE6">
      <w:pPr>
        <w:pStyle w:val="ListParagraph"/>
        <w:numPr>
          <w:ilvl w:val="0"/>
          <w:numId w:val="16"/>
        </w:numPr>
        <w:rPr>
          <w:rFonts w:eastAsia="Calibri" w:cs="Arial"/>
          <w:color w:val="000000" w:themeColor="text1"/>
        </w:rPr>
      </w:pPr>
      <w:r w:rsidRPr="005F7AE6">
        <w:rPr>
          <w:rFonts w:eastAsia="Calibri" w:cs="Arial"/>
          <w:color w:val="000000" w:themeColor="text1"/>
        </w:rPr>
        <w:t xml:space="preserve">‘Therapeutic Environment’, </w:t>
      </w:r>
    </w:p>
    <w:p w14:paraId="7A5AA208" w14:textId="77777777" w:rsidR="00D76029" w:rsidRPr="005F7AE6" w:rsidRDefault="00D76029" w:rsidP="005F7AE6">
      <w:pPr>
        <w:pStyle w:val="ListParagraph"/>
        <w:numPr>
          <w:ilvl w:val="0"/>
          <w:numId w:val="16"/>
        </w:numPr>
        <w:rPr>
          <w:rFonts w:eastAsia="Calibri" w:cs="Arial"/>
          <w:color w:val="000000" w:themeColor="text1"/>
        </w:rPr>
      </w:pPr>
      <w:r w:rsidRPr="005F7AE6">
        <w:rPr>
          <w:rFonts w:eastAsia="Calibri" w:cs="Arial"/>
          <w:color w:val="000000" w:themeColor="text1"/>
        </w:rPr>
        <w:t xml:space="preserve">Treatments and Interventions, </w:t>
      </w:r>
    </w:p>
    <w:p w14:paraId="0207088B" w14:textId="77777777" w:rsidR="00D76029" w:rsidRPr="005F7AE6" w:rsidRDefault="00D76029" w:rsidP="005F7AE6">
      <w:pPr>
        <w:pStyle w:val="ListParagraph"/>
        <w:numPr>
          <w:ilvl w:val="0"/>
          <w:numId w:val="16"/>
        </w:numPr>
        <w:rPr>
          <w:rFonts w:eastAsia="Calibri" w:cs="Arial"/>
          <w:color w:val="000000" w:themeColor="text1"/>
        </w:rPr>
      </w:pPr>
      <w:r w:rsidRPr="005F7AE6">
        <w:rPr>
          <w:rFonts w:eastAsia="Calibri" w:cs="Arial"/>
          <w:color w:val="000000" w:themeColor="text1"/>
        </w:rPr>
        <w:t xml:space="preserve">Self-Management and Autonomy, </w:t>
      </w:r>
    </w:p>
    <w:p w14:paraId="62DF64E1" w14:textId="77777777" w:rsidR="00D76029" w:rsidRPr="005F7AE6" w:rsidRDefault="00D76029" w:rsidP="005F7AE6">
      <w:pPr>
        <w:pStyle w:val="ListParagraph"/>
        <w:numPr>
          <w:ilvl w:val="0"/>
          <w:numId w:val="16"/>
        </w:numPr>
        <w:rPr>
          <w:rFonts w:eastAsia="Calibri" w:cs="Arial"/>
          <w:color w:val="000000" w:themeColor="text1"/>
        </w:rPr>
      </w:pPr>
      <w:r w:rsidRPr="005F7AE6">
        <w:rPr>
          <w:rFonts w:eastAsia="Calibri" w:cs="Arial"/>
          <w:color w:val="000000" w:themeColor="text1"/>
        </w:rPr>
        <w:t xml:space="preserve">Social Interface, </w:t>
      </w:r>
    </w:p>
    <w:p w14:paraId="2F2E0846" w14:textId="77777777" w:rsidR="00D76029" w:rsidRPr="005F7AE6" w:rsidRDefault="00D76029" w:rsidP="005F7AE6">
      <w:pPr>
        <w:pStyle w:val="ListParagraph"/>
        <w:numPr>
          <w:ilvl w:val="0"/>
          <w:numId w:val="16"/>
        </w:numPr>
        <w:rPr>
          <w:rFonts w:eastAsia="Calibri" w:cs="Arial"/>
          <w:color w:val="000000" w:themeColor="text1"/>
        </w:rPr>
      </w:pPr>
      <w:r w:rsidRPr="005F7AE6">
        <w:rPr>
          <w:rFonts w:eastAsia="Calibri" w:cs="Arial"/>
          <w:color w:val="000000" w:themeColor="text1"/>
        </w:rPr>
        <w:t xml:space="preserve">Human Rights </w:t>
      </w:r>
    </w:p>
    <w:p w14:paraId="14002B91" w14:textId="77777777" w:rsidR="00D76029" w:rsidRPr="005F7AE6" w:rsidRDefault="00D76029" w:rsidP="005F7AE6">
      <w:pPr>
        <w:pStyle w:val="ListParagraph"/>
        <w:numPr>
          <w:ilvl w:val="0"/>
          <w:numId w:val="16"/>
        </w:numPr>
        <w:rPr>
          <w:rFonts w:eastAsia="Calibri" w:cs="Arial"/>
          <w:color w:val="000000" w:themeColor="text1"/>
        </w:rPr>
      </w:pPr>
      <w:r w:rsidRPr="005F7AE6">
        <w:rPr>
          <w:rFonts w:eastAsia="Calibri" w:cs="Arial"/>
          <w:color w:val="000000" w:themeColor="text1"/>
        </w:rPr>
        <w:lastRenderedPageBreak/>
        <w:t>Recovery Based Practice</w:t>
      </w:r>
      <w:r w:rsidR="008A04EE">
        <w:rPr>
          <w:rFonts w:eastAsia="Calibri" w:cs="Arial"/>
          <w:color w:val="000000" w:themeColor="text1"/>
        </w:rPr>
        <w:t xml:space="preserve"> (</w:t>
      </w:r>
      <w:proofErr w:type="spellStart"/>
      <w:r w:rsidR="008A04EE">
        <w:rPr>
          <w:shd w:val="clear" w:color="auto" w:fill="FFFFFF"/>
        </w:rPr>
        <w:t>Killaspy</w:t>
      </w:r>
      <w:proofErr w:type="spellEnd"/>
      <w:r w:rsidR="008A04EE">
        <w:rPr>
          <w:shd w:val="clear" w:color="auto" w:fill="FFFFFF"/>
        </w:rPr>
        <w:t xml:space="preserve"> </w:t>
      </w:r>
      <w:r w:rsidR="008A04EE">
        <w:rPr>
          <w:i/>
          <w:shd w:val="clear" w:color="auto" w:fill="FFFFFF"/>
        </w:rPr>
        <w:t xml:space="preserve">et al., </w:t>
      </w:r>
      <w:r w:rsidR="008A04EE">
        <w:rPr>
          <w:shd w:val="clear" w:color="auto" w:fill="FFFFFF"/>
        </w:rPr>
        <w:t>2016</w:t>
      </w:r>
      <w:r w:rsidR="008A04EE">
        <w:rPr>
          <w:rFonts w:eastAsia="Calibri" w:cs="Arial"/>
          <w:color w:val="000000" w:themeColor="text1"/>
        </w:rPr>
        <w:t>)</w:t>
      </w:r>
      <w:r w:rsidRPr="005F7AE6">
        <w:rPr>
          <w:rFonts w:eastAsia="Calibri" w:cs="Arial"/>
          <w:color w:val="000000" w:themeColor="text1"/>
        </w:rPr>
        <w:t xml:space="preserve">. </w:t>
      </w:r>
    </w:p>
    <w:p w14:paraId="65940DC0" w14:textId="77777777" w:rsidR="00D76029" w:rsidRPr="00BD1AF4" w:rsidRDefault="00D76029">
      <w:pPr>
        <w:rPr>
          <w:lang w:val="en-US"/>
        </w:rPr>
      </w:pPr>
    </w:p>
    <w:p w14:paraId="7BE061CD" w14:textId="77777777" w:rsidR="00B45C89" w:rsidRDefault="00672817" w:rsidP="00C8527D">
      <w:pPr>
        <w:pStyle w:val="Heading2"/>
        <w:rPr>
          <w:lang w:val="en-US"/>
        </w:rPr>
      </w:pPr>
      <w:bookmarkStart w:id="16" w:name="_Toc111847465"/>
      <w:r w:rsidRPr="00F234BC">
        <w:rPr>
          <w:lang w:val="en-US"/>
        </w:rPr>
        <w:t>Guidance and principle of care</w:t>
      </w:r>
      <w:bookmarkEnd w:id="16"/>
      <w:r w:rsidRPr="00F234BC">
        <w:rPr>
          <w:lang w:val="en-US"/>
        </w:rPr>
        <w:t xml:space="preserve"> </w:t>
      </w:r>
    </w:p>
    <w:p w14:paraId="6A14FA9E" w14:textId="77777777" w:rsidR="00F51B32" w:rsidRPr="00F51B32" w:rsidRDefault="003A1299">
      <w:pPr>
        <w:rPr>
          <w:lang w:val="en-US"/>
        </w:rPr>
      </w:pPr>
      <w:r>
        <w:rPr>
          <w:lang w:val="en-US"/>
        </w:rPr>
        <w:t xml:space="preserve">The NICE </w:t>
      </w:r>
      <w:r w:rsidR="00830FC4">
        <w:rPr>
          <w:lang w:val="en-US"/>
        </w:rPr>
        <w:t>(National Institute for Heal</w:t>
      </w:r>
      <w:r w:rsidR="00E176D4">
        <w:rPr>
          <w:lang w:val="en-US"/>
        </w:rPr>
        <w:t>t</w:t>
      </w:r>
      <w:r w:rsidR="00830FC4">
        <w:rPr>
          <w:lang w:val="en-US"/>
        </w:rPr>
        <w:t>h and Care Excellence)</w:t>
      </w:r>
      <w:r w:rsidR="00D805B9">
        <w:rPr>
          <w:lang w:val="en-US"/>
        </w:rPr>
        <w:t xml:space="preserve"> have all the guidance for prevention and management of Schizophrenia in the young and adults. </w:t>
      </w:r>
      <w:r w:rsidR="00A71104">
        <w:rPr>
          <w:lang w:val="en-US"/>
        </w:rPr>
        <w:t xml:space="preserve">The NICE and the healthcare professionals of the same work in partnership with the people suffering from the disorder </w:t>
      </w:r>
      <w:r w:rsidR="00DD5CC2">
        <w:rPr>
          <w:lang w:val="en-US"/>
        </w:rPr>
        <w:t xml:space="preserve">and their carers, they also play the role of building empathetic and supportive relationships as an important part of the care </w:t>
      </w:r>
      <w:r w:rsidR="00660827">
        <w:rPr>
          <w:lang w:val="en-US"/>
        </w:rPr>
        <w:t xml:space="preserve">and they also offer treatment, help and care </w:t>
      </w:r>
      <w:r w:rsidR="000707C3">
        <w:rPr>
          <w:lang w:val="en-US"/>
        </w:rPr>
        <w:t xml:space="preserve">in the atmosphere of optimism and </w:t>
      </w:r>
      <w:r w:rsidR="00C91CDF">
        <w:rPr>
          <w:lang w:val="en-US"/>
        </w:rPr>
        <w:t>hope</w:t>
      </w:r>
      <w:r w:rsidR="003B6183">
        <w:rPr>
          <w:lang w:val="en-US"/>
        </w:rPr>
        <w:t xml:space="preserve"> (</w:t>
      </w:r>
      <w:r w:rsidR="003B6183">
        <w:rPr>
          <w:shd w:val="clear" w:color="auto" w:fill="FFFFFF"/>
        </w:rPr>
        <w:t xml:space="preserve">Taylor and </w:t>
      </w:r>
      <w:proofErr w:type="spellStart"/>
      <w:r w:rsidR="003B6183">
        <w:rPr>
          <w:shd w:val="clear" w:color="auto" w:fill="FFFFFF"/>
        </w:rPr>
        <w:t>Perera</w:t>
      </w:r>
      <w:proofErr w:type="spellEnd"/>
      <w:r w:rsidR="003B6183">
        <w:rPr>
          <w:shd w:val="clear" w:color="auto" w:fill="FFFFFF"/>
        </w:rPr>
        <w:t>, 2015</w:t>
      </w:r>
      <w:r w:rsidR="003B6183">
        <w:rPr>
          <w:lang w:val="en-US"/>
        </w:rPr>
        <w:t>)</w:t>
      </w:r>
      <w:r w:rsidR="00C91CDF">
        <w:rPr>
          <w:lang w:val="en-US"/>
        </w:rPr>
        <w:t xml:space="preserve">. </w:t>
      </w:r>
    </w:p>
    <w:p w14:paraId="41DF770F" w14:textId="77777777" w:rsidR="00672817" w:rsidRDefault="00672817" w:rsidP="00C8527D">
      <w:pPr>
        <w:pStyle w:val="Heading2"/>
        <w:rPr>
          <w:lang w:val="en-US"/>
        </w:rPr>
      </w:pPr>
      <w:bookmarkStart w:id="17" w:name="_Toc111847466"/>
      <w:r w:rsidRPr="00F234BC">
        <w:rPr>
          <w:lang w:val="en-US"/>
        </w:rPr>
        <w:t xml:space="preserve">Recommendations </w:t>
      </w:r>
      <w:r w:rsidR="008D28FA" w:rsidRPr="00F234BC">
        <w:rPr>
          <w:lang w:val="en-US"/>
        </w:rPr>
        <w:t>for improvement</w:t>
      </w:r>
      <w:bookmarkEnd w:id="17"/>
      <w:r w:rsidR="008D28FA" w:rsidRPr="007727C7">
        <w:rPr>
          <w:lang w:val="en-US"/>
        </w:rPr>
        <w:t xml:space="preserve"> </w:t>
      </w:r>
    </w:p>
    <w:p w14:paraId="34E7575C" w14:textId="77777777" w:rsidR="009911A6" w:rsidRDefault="000B4DA5">
      <w:pPr>
        <w:rPr>
          <w:lang w:val="en-US"/>
        </w:rPr>
      </w:pPr>
      <w:r w:rsidRPr="002B48CC">
        <w:rPr>
          <w:i/>
          <w:lang w:val="en-US"/>
        </w:rPr>
        <w:t>Family therapy</w:t>
      </w:r>
      <w:r>
        <w:rPr>
          <w:lang w:val="en-US"/>
        </w:rPr>
        <w:t xml:space="preserve">- </w:t>
      </w:r>
      <w:r w:rsidR="00A27955">
        <w:rPr>
          <w:lang w:val="en-US"/>
        </w:rPr>
        <w:t xml:space="preserve">This therapy apart from the CBT and medication is very useful for the people suffering from the disorder </w:t>
      </w:r>
      <w:r w:rsidR="00501239">
        <w:rPr>
          <w:lang w:val="en-US"/>
        </w:rPr>
        <w:t xml:space="preserve">as they rely on their family members for their support and care. </w:t>
      </w:r>
      <w:r w:rsidR="005B4AE9">
        <w:rPr>
          <w:lang w:val="en-US"/>
        </w:rPr>
        <w:t xml:space="preserve">This involves a number of informal meetings </w:t>
      </w:r>
      <w:r w:rsidR="005A78AE">
        <w:rPr>
          <w:lang w:val="en-US"/>
        </w:rPr>
        <w:t>over a period of over and around 6 mont</w:t>
      </w:r>
      <w:r w:rsidR="00A716E1">
        <w:rPr>
          <w:lang w:val="en-US"/>
        </w:rPr>
        <w:t>h</w:t>
      </w:r>
      <w:r w:rsidR="005A78AE">
        <w:rPr>
          <w:lang w:val="en-US"/>
        </w:rPr>
        <w:t xml:space="preserve">s. </w:t>
      </w:r>
    </w:p>
    <w:p w14:paraId="2A0F4741" w14:textId="77777777" w:rsidR="000B4DA5" w:rsidRPr="00912190" w:rsidRDefault="000B4DA5">
      <w:pPr>
        <w:rPr>
          <w:lang w:val="en-US"/>
        </w:rPr>
      </w:pPr>
      <w:r w:rsidRPr="002B48CC">
        <w:rPr>
          <w:i/>
          <w:lang w:val="en-US"/>
        </w:rPr>
        <w:t>Arts therapy</w:t>
      </w:r>
      <w:r>
        <w:rPr>
          <w:lang w:val="en-US"/>
        </w:rPr>
        <w:t>-</w:t>
      </w:r>
      <w:r w:rsidR="00392580">
        <w:rPr>
          <w:lang w:val="en-US"/>
        </w:rPr>
        <w:t xml:space="preserve"> </w:t>
      </w:r>
      <w:r w:rsidR="00F76A26">
        <w:rPr>
          <w:lang w:val="en-US"/>
        </w:rPr>
        <w:t xml:space="preserve">This therapy is created for the promotion of creative expression. </w:t>
      </w:r>
      <w:r w:rsidR="00A104B6">
        <w:rPr>
          <w:lang w:val="en-US"/>
        </w:rPr>
        <w:t>When an individual with the symptom works with a</w:t>
      </w:r>
      <w:r w:rsidR="00976719">
        <w:rPr>
          <w:lang w:val="en-US"/>
        </w:rPr>
        <w:t>n</w:t>
      </w:r>
      <w:r w:rsidR="00A104B6">
        <w:rPr>
          <w:lang w:val="en-US"/>
        </w:rPr>
        <w:t xml:space="preserve"> art therapist </w:t>
      </w:r>
      <w:r w:rsidR="00714839">
        <w:rPr>
          <w:lang w:val="en-US"/>
        </w:rPr>
        <w:t>either individually or in groups</w:t>
      </w:r>
      <w:r w:rsidR="00985A71">
        <w:rPr>
          <w:lang w:val="en-US"/>
        </w:rPr>
        <w:t xml:space="preserve">, it allows them to express their experience with schizophrenia. </w:t>
      </w:r>
    </w:p>
    <w:p w14:paraId="272D527F" w14:textId="77777777" w:rsidR="008D28FA" w:rsidRDefault="008D28FA" w:rsidP="00C8527D">
      <w:pPr>
        <w:pStyle w:val="Heading1"/>
        <w:rPr>
          <w:lang w:val="en-US"/>
        </w:rPr>
      </w:pPr>
      <w:bookmarkStart w:id="18" w:name="_Toc111847467"/>
      <w:r w:rsidRPr="007727C7">
        <w:rPr>
          <w:lang w:val="en-US"/>
        </w:rPr>
        <w:t>Autism</w:t>
      </w:r>
      <w:bookmarkEnd w:id="18"/>
      <w:r w:rsidRPr="007727C7">
        <w:rPr>
          <w:lang w:val="en-US"/>
        </w:rPr>
        <w:t xml:space="preserve"> </w:t>
      </w:r>
    </w:p>
    <w:p w14:paraId="10C2895D" w14:textId="77777777" w:rsidR="00EA4DA3" w:rsidRPr="00EA4DA3" w:rsidRDefault="00F07BF2">
      <w:pPr>
        <w:rPr>
          <w:lang w:val="en-US"/>
        </w:rPr>
      </w:pPr>
      <w:r>
        <w:rPr>
          <w:lang w:val="en-US"/>
        </w:rPr>
        <w:t xml:space="preserve">Autism spectrum disorder (ASD) </w:t>
      </w:r>
      <w:r w:rsidR="006030BC">
        <w:rPr>
          <w:lang w:val="en-US"/>
        </w:rPr>
        <w:t xml:space="preserve">is a disorder that someone is usually born with. </w:t>
      </w:r>
      <w:r w:rsidR="00145110">
        <w:rPr>
          <w:lang w:val="en-US"/>
        </w:rPr>
        <w:t xml:space="preserve">Autism is a disorder in which the way </w:t>
      </w:r>
      <w:r w:rsidR="0014220B">
        <w:rPr>
          <w:lang w:val="en-US"/>
        </w:rPr>
        <w:t>a person thinks</w:t>
      </w:r>
      <w:r w:rsidR="00145110">
        <w:rPr>
          <w:lang w:val="en-US"/>
        </w:rPr>
        <w:t xml:space="preserve"> an experience the world is different to most of the people. </w:t>
      </w:r>
      <w:r w:rsidR="003631C8">
        <w:rPr>
          <w:lang w:val="en-US"/>
        </w:rPr>
        <w:t>This means that people are different and behave differently to most people and also have different difficulties and strengths</w:t>
      </w:r>
      <w:r w:rsidR="00BF4B53">
        <w:rPr>
          <w:lang w:val="en-US"/>
        </w:rPr>
        <w:t xml:space="preserve"> (</w:t>
      </w:r>
      <w:r w:rsidR="00BF4B53" w:rsidRPr="00BF4B53">
        <w:t>NHS, 2022 e</w:t>
      </w:r>
      <w:r w:rsidR="00BF4B53">
        <w:rPr>
          <w:lang w:val="en-US"/>
        </w:rPr>
        <w:t>)</w:t>
      </w:r>
      <w:r w:rsidR="003631C8">
        <w:rPr>
          <w:lang w:val="en-US"/>
        </w:rPr>
        <w:t xml:space="preserve">. </w:t>
      </w:r>
      <w:r w:rsidR="00AD3655">
        <w:rPr>
          <w:lang w:val="en-US"/>
        </w:rPr>
        <w:t xml:space="preserve">It has been seen that around 700,000 people in the UK are suffering from autism. </w:t>
      </w:r>
      <w:r w:rsidR="00A17A2E">
        <w:rPr>
          <w:lang w:val="en-US"/>
        </w:rPr>
        <w:t xml:space="preserve">Atleast 1 in 100 people in Scotland </w:t>
      </w:r>
      <w:r w:rsidR="00D34BA7">
        <w:rPr>
          <w:lang w:val="en-US"/>
        </w:rPr>
        <w:t xml:space="preserve">are autistic and in the present day world </w:t>
      </w:r>
      <w:r w:rsidR="005D42EE">
        <w:rPr>
          <w:lang w:val="en-US"/>
        </w:rPr>
        <w:t>1 in 3 and 1 in 4 people diagnosed with the disorder is assigned to be female by birth</w:t>
      </w:r>
      <w:r w:rsidR="00105AC9">
        <w:rPr>
          <w:lang w:val="en-US"/>
        </w:rPr>
        <w:t xml:space="preserve"> (</w:t>
      </w:r>
      <w:r w:rsidR="00105AC9" w:rsidRPr="00105AC9">
        <w:t>BMA, 2020</w:t>
      </w:r>
      <w:r w:rsidR="00105AC9">
        <w:rPr>
          <w:lang w:val="en-US"/>
        </w:rPr>
        <w:t>)</w:t>
      </w:r>
      <w:r w:rsidR="005D42EE">
        <w:rPr>
          <w:lang w:val="en-US"/>
        </w:rPr>
        <w:t xml:space="preserve">. </w:t>
      </w:r>
    </w:p>
    <w:p w14:paraId="121C633E" w14:textId="77777777" w:rsidR="008D28FA" w:rsidRDefault="008D28FA" w:rsidP="00C8527D">
      <w:pPr>
        <w:pStyle w:val="Heading2"/>
        <w:rPr>
          <w:lang w:val="en-US"/>
        </w:rPr>
      </w:pPr>
      <w:bookmarkStart w:id="19" w:name="_Toc111847468"/>
      <w:r w:rsidRPr="00F234BC">
        <w:rPr>
          <w:lang w:val="en-US"/>
        </w:rPr>
        <w:t>Classification</w:t>
      </w:r>
      <w:bookmarkEnd w:id="19"/>
      <w:r w:rsidRPr="00F234BC">
        <w:rPr>
          <w:lang w:val="en-US"/>
        </w:rPr>
        <w:t xml:space="preserve"> </w:t>
      </w:r>
    </w:p>
    <w:p w14:paraId="66180CAD" w14:textId="77777777" w:rsidR="000A380D" w:rsidRPr="000A380D" w:rsidRDefault="00D70D7B">
      <w:pPr>
        <w:rPr>
          <w:lang w:val="en-US"/>
        </w:rPr>
      </w:pPr>
      <w:r>
        <w:rPr>
          <w:lang w:val="en-US"/>
        </w:rPr>
        <w:t xml:space="preserve">Autism has been classified under the Disorders </w:t>
      </w:r>
      <w:r w:rsidR="0088260B">
        <w:rPr>
          <w:lang w:val="en-US"/>
        </w:rPr>
        <w:t xml:space="preserve">of Psychological development </w:t>
      </w:r>
      <w:r w:rsidR="00903A06">
        <w:rPr>
          <w:lang w:val="en-US"/>
        </w:rPr>
        <w:t>(F80-F89)</w:t>
      </w:r>
      <w:r w:rsidR="00406450">
        <w:rPr>
          <w:lang w:val="en-US"/>
        </w:rPr>
        <w:t xml:space="preserve"> in the ICD-10</w:t>
      </w:r>
      <w:r w:rsidR="00BC308E">
        <w:rPr>
          <w:lang w:val="en-US"/>
        </w:rPr>
        <w:t xml:space="preserve"> (</w:t>
      </w:r>
      <w:r w:rsidR="00BC308E">
        <w:rPr>
          <w:shd w:val="clear" w:color="auto" w:fill="FFFFFF"/>
        </w:rPr>
        <w:t>World Health Organization, 2017</w:t>
      </w:r>
      <w:r w:rsidR="00BC308E">
        <w:rPr>
          <w:lang w:val="en-US"/>
        </w:rPr>
        <w:t>)</w:t>
      </w:r>
      <w:r w:rsidR="00406450">
        <w:rPr>
          <w:lang w:val="en-US"/>
        </w:rPr>
        <w:t xml:space="preserve">. </w:t>
      </w:r>
    </w:p>
    <w:p w14:paraId="43AB29CE" w14:textId="77777777" w:rsidR="008D28FA" w:rsidRDefault="008D28FA" w:rsidP="00C8527D">
      <w:pPr>
        <w:pStyle w:val="Heading2"/>
        <w:rPr>
          <w:lang w:val="en-US"/>
        </w:rPr>
      </w:pPr>
      <w:bookmarkStart w:id="20" w:name="_Toc111847469"/>
      <w:r w:rsidRPr="00F234BC">
        <w:rPr>
          <w:lang w:val="en-US"/>
        </w:rPr>
        <w:t>Causes and Symptoms</w:t>
      </w:r>
      <w:bookmarkEnd w:id="20"/>
      <w:r w:rsidRPr="00F234BC">
        <w:rPr>
          <w:lang w:val="en-US"/>
        </w:rPr>
        <w:t xml:space="preserve"> </w:t>
      </w:r>
    </w:p>
    <w:p w14:paraId="186F9F53" w14:textId="77777777" w:rsidR="00711787" w:rsidRDefault="00900379">
      <w:pPr>
        <w:rPr>
          <w:lang w:val="en-US"/>
        </w:rPr>
      </w:pPr>
      <w:r>
        <w:rPr>
          <w:lang w:val="en-US"/>
        </w:rPr>
        <w:t xml:space="preserve">The disorder has been seen to be </w:t>
      </w:r>
      <w:r w:rsidR="00FA6772">
        <w:rPr>
          <w:lang w:val="en-US"/>
        </w:rPr>
        <w:t>caused by some genetic mutations that is</w:t>
      </w:r>
      <w:r w:rsidR="0079335B">
        <w:rPr>
          <w:lang w:val="en-US"/>
        </w:rPr>
        <w:t xml:space="preserve"> </w:t>
      </w:r>
      <w:r w:rsidR="00FA6772">
        <w:rPr>
          <w:lang w:val="en-US"/>
        </w:rPr>
        <w:t xml:space="preserve">inherited </w:t>
      </w:r>
      <w:r w:rsidR="0036248D">
        <w:rPr>
          <w:lang w:val="en-US"/>
        </w:rPr>
        <w:t xml:space="preserve">while the others in a </w:t>
      </w:r>
      <w:r w:rsidR="0012786D">
        <w:rPr>
          <w:lang w:val="en-US"/>
        </w:rPr>
        <w:t>spontaneous</w:t>
      </w:r>
      <w:r w:rsidR="0036248D">
        <w:rPr>
          <w:lang w:val="en-US"/>
        </w:rPr>
        <w:t xml:space="preserve"> manner. </w:t>
      </w:r>
      <w:r w:rsidR="00177A8F">
        <w:rPr>
          <w:lang w:val="en-US"/>
        </w:rPr>
        <w:t xml:space="preserve">Metabolic imbalances and also exposure to environmental </w:t>
      </w:r>
      <w:r w:rsidR="0001704F">
        <w:rPr>
          <w:lang w:val="en-US"/>
        </w:rPr>
        <w:t xml:space="preserve">toxins and heavy metals </w:t>
      </w:r>
      <w:r w:rsidR="007066E8">
        <w:rPr>
          <w:lang w:val="en-US"/>
        </w:rPr>
        <w:t xml:space="preserve">have been seen to be the cause of autism. </w:t>
      </w:r>
    </w:p>
    <w:p w14:paraId="0D4004AE" w14:textId="77777777" w:rsidR="00BD6F24" w:rsidRDefault="0096498B">
      <w:pPr>
        <w:rPr>
          <w:lang w:val="en-US"/>
        </w:rPr>
      </w:pPr>
      <w:r>
        <w:rPr>
          <w:lang w:val="en-US"/>
        </w:rPr>
        <w:t xml:space="preserve">Symptoms for </w:t>
      </w:r>
      <w:r w:rsidR="00BD6F24">
        <w:rPr>
          <w:lang w:val="en-US"/>
        </w:rPr>
        <w:t>Autism in children:</w:t>
      </w:r>
    </w:p>
    <w:p w14:paraId="6C002C4C" w14:textId="77777777" w:rsidR="00BD6F24" w:rsidRDefault="00BD6F24" w:rsidP="00BD6F24">
      <w:pPr>
        <w:pStyle w:val="ListParagraph"/>
        <w:numPr>
          <w:ilvl w:val="0"/>
          <w:numId w:val="11"/>
        </w:numPr>
        <w:rPr>
          <w:lang w:val="en-US"/>
        </w:rPr>
      </w:pPr>
      <w:r>
        <w:rPr>
          <w:lang w:val="en-US"/>
        </w:rPr>
        <w:lastRenderedPageBreak/>
        <w:t xml:space="preserve">Avoiding eye contact </w:t>
      </w:r>
    </w:p>
    <w:p w14:paraId="5DB05C70" w14:textId="77777777" w:rsidR="00BD6F24" w:rsidRDefault="00BD6F24" w:rsidP="00BD6F24">
      <w:pPr>
        <w:pStyle w:val="ListParagraph"/>
        <w:numPr>
          <w:ilvl w:val="0"/>
          <w:numId w:val="11"/>
        </w:numPr>
        <w:rPr>
          <w:lang w:val="en-US"/>
        </w:rPr>
      </w:pPr>
      <w:r>
        <w:rPr>
          <w:lang w:val="en-US"/>
        </w:rPr>
        <w:t xml:space="preserve">Not responding to their names being called </w:t>
      </w:r>
    </w:p>
    <w:p w14:paraId="51D72634" w14:textId="77777777" w:rsidR="00BD6F24" w:rsidRDefault="00BD6F24" w:rsidP="00BD6F24">
      <w:pPr>
        <w:pStyle w:val="ListParagraph"/>
        <w:numPr>
          <w:ilvl w:val="0"/>
          <w:numId w:val="11"/>
        </w:numPr>
        <w:rPr>
          <w:lang w:val="en-US"/>
        </w:rPr>
      </w:pPr>
      <w:r>
        <w:rPr>
          <w:lang w:val="en-US"/>
        </w:rPr>
        <w:t xml:space="preserve">Not smiling when smiled at them </w:t>
      </w:r>
    </w:p>
    <w:p w14:paraId="45E179D9" w14:textId="77777777" w:rsidR="00BD6F24" w:rsidRDefault="005B2826" w:rsidP="00BD6F24">
      <w:pPr>
        <w:pStyle w:val="ListParagraph"/>
        <w:numPr>
          <w:ilvl w:val="0"/>
          <w:numId w:val="11"/>
        </w:numPr>
        <w:rPr>
          <w:lang w:val="en-US"/>
        </w:rPr>
      </w:pPr>
      <w:r>
        <w:rPr>
          <w:lang w:val="en-US"/>
        </w:rPr>
        <w:t xml:space="preserve">Repeating the same phrases </w:t>
      </w:r>
    </w:p>
    <w:p w14:paraId="760C5551" w14:textId="77777777" w:rsidR="005B2826" w:rsidRDefault="005B2826" w:rsidP="00BD6F24">
      <w:pPr>
        <w:pStyle w:val="ListParagraph"/>
        <w:numPr>
          <w:ilvl w:val="0"/>
          <w:numId w:val="11"/>
        </w:numPr>
        <w:rPr>
          <w:lang w:val="en-US"/>
        </w:rPr>
      </w:pPr>
      <w:r>
        <w:rPr>
          <w:lang w:val="en-US"/>
        </w:rPr>
        <w:t xml:space="preserve">Not talking to other children much </w:t>
      </w:r>
    </w:p>
    <w:p w14:paraId="5231FC4F" w14:textId="77777777" w:rsidR="005B2826" w:rsidRDefault="00DD1F72" w:rsidP="00BD6F24">
      <w:pPr>
        <w:pStyle w:val="ListParagraph"/>
        <w:numPr>
          <w:ilvl w:val="0"/>
          <w:numId w:val="11"/>
        </w:numPr>
        <w:rPr>
          <w:lang w:val="en-US"/>
        </w:rPr>
      </w:pPr>
      <w:r>
        <w:rPr>
          <w:lang w:val="en-US"/>
        </w:rPr>
        <w:t xml:space="preserve">Finding it difficult to express their feelings </w:t>
      </w:r>
    </w:p>
    <w:p w14:paraId="62A95483" w14:textId="77777777" w:rsidR="00DD1F72" w:rsidRDefault="004E20EE" w:rsidP="00BD6F24">
      <w:pPr>
        <w:pStyle w:val="ListParagraph"/>
        <w:numPr>
          <w:ilvl w:val="0"/>
          <w:numId w:val="11"/>
        </w:numPr>
        <w:rPr>
          <w:lang w:val="en-US"/>
        </w:rPr>
      </w:pPr>
      <w:r>
        <w:rPr>
          <w:lang w:val="en-US"/>
        </w:rPr>
        <w:t xml:space="preserve">Getting upset if being asked to do something </w:t>
      </w:r>
    </w:p>
    <w:p w14:paraId="151C226C" w14:textId="77777777" w:rsidR="004E20EE" w:rsidRPr="00C361AC" w:rsidRDefault="00097F18" w:rsidP="00BD6F24">
      <w:pPr>
        <w:pStyle w:val="ListParagraph"/>
        <w:numPr>
          <w:ilvl w:val="0"/>
          <w:numId w:val="11"/>
        </w:numPr>
      </w:pPr>
      <w:r>
        <w:rPr>
          <w:lang w:val="en-US"/>
        </w:rPr>
        <w:t>Not understanding what others think or feel</w:t>
      </w:r>
      <w:r w:rsidR="00C361AC">
        <w:rPr>
          <w:lang w:val="en-US"/>
        </w:rPr>
        <w:t xml:space="preserve"> (</w:t>
      </w:r>
      <w:r w:rsidR="00C361AC" w:rsidRPr="00C361AC">
        <w:t>NHS, 2022</w:t>
      </w:r>
      <w:r w:rsidR="00C83C86">
        <w:t xml:space="preserve"> f</w:t>
      </w:r>
      <w:r w:rsidR="00C361AC" w:rsidRPr="00C361AC">
        <w:t>)</w:t>
      </w:r>
    </w:p>
    <w:p w14:paraId="7361543C" w14:textId="77777777" w:rsidR="00DF46F1" w:rsidRDefault="0096498B">
      <w:pPr>
        <w:rPr>
          <w:lang w:val="en-US"/>
        </w:rPr>
      </w:pPr>
      <w:r>
        <w:rPr>
          <w:lang w:val="en-US"/>
        </w:rPr>
        <w:t xml:space="preserve">Symptoms for Autism in </w:t>
      </w:r>
      <w:r w:rsidR="00DF46F1">
        <w:rPr>
          <w:lang w:val="en-US"/>
        </w:rPr>
        <w:t>adults:</w:t>
      </w:r>
    </w:p>
    <w:p w14:paraId="77E97B2D" w14:textId="77777777" w:rsidR="00DF46F1" w:rsidRDefault="008E33FA" w:rsidP="00DF46F1">
      <w:pPr>
        <w:pStyle w:val="ListParagraph"/>
        <w:numPr>
          <w:ilvl w:val="0"/>
          <w:numId w:val="12"/>
        </w:numPr>
        <w:rPr>
          <w:lang w:val="en-US"/>
        </w:rPr>
      </w:pPr>
      <w:r w:rsidRPr="008E33FA">
        <w:rPr>
          <w:lang w:val="en-US"/>
        </w:rPr>
        <w:t xml:space="preserve">Getting anxious about the social </w:t>
      </w:r>
      <w:r w:rsidR="00323D87">
        <w:rPr>
          <w:lang w:val="en-US"/>
        </w:rPr>
        <w:t xml:space="preserve">situations </w:t>
      </w:r>
    </w:p>
    <w:p w14:paraId="53277771" w14:textId="77777777" w:rsidR="00323D87" w:rsidRDefault="00323D87" w:rsidP="00DF46F1">
      <w:pPr>
        <w:pStyle w:val="ListParagraph"/>
        <w:numPr>
          <w:ilvl w:val="0"/>
          <w:numId w:val="12"/>
        </w:numPr>
        <w:rPr>
          <w:lang w:val="en-US"/>
        </w:rPr>
      </w:pPr>
      <w:r>
        <w:rPr>
          <w:lang w:val="en-US"/>
        </w:rPr>
        <w:t xml:space="preserve">Finding it difficult to understand what others feel or think </w:t>
      </w:r>
    </w:p>
    <w:p w14:paraId="2C1DFAE6" w14:textId="77777777" w:rsidR="00A31481" w:rsidRDefault="001D164F" w:rsidP="00DF46F1">
      <w:pPr>
        <w:pStyle w:val="ListParagraph"/>
        <w:numPr>
          <w:ilvl w:val="0"/>
          <w:numId w:val="12"/>
        </w:numPr>
        <w:rPr>
          <w:lang w:val="en-US"/>
        </w:rPr>
      </w:pPr>
      <w:r>
        <w:rPr>
          <w:lang w:val="en-US"/>
        </w:rPr>
        <w:t xml:space="preserve">Finding it difficult for making friends </w:t>
      </w:r>
      <w:r w:rsidR="00A31481">
        <w:rPr>
          <w:lang w:val="en-US"/>
        </w:rPr>
        <w:t xml:space="preserve">and preferring </w:t>
      </w:r>
      <w:r w:rsidR="00B176C3">
        <w:rPr>
          <w:lang w:val="en-US"/>
        </w:rPr>
        <w:t>to</w:t>
      </w:r>
      <w:r w:rsidR="00A31481">
        <w:rPr>
          <w:lang w:val="en-US"/>
        </w:rPr>
        <w:t xml:space="preserve"> be their own </w:t>
      </w:r>
    </w:p>
    <w:p w14:paraId="152F2306" w14:textId="77777777" w:rsidR="00323D87" w:rsidRDefault="001D164F" w:rsidP="00DF46F1">
      <w:pPr>
        <w:pStyle w:val="ListParagraph"/>
        <w:numPr>
          <w:ilvl w:val="0"/>
          <w:numId w:val="12"/>
        </w:numPr>
        <w:rPr>
          <w:lang w:val="en-US"/>
        </w:rPr>
      </w:pPr>
      <w:r>
        <w:rPr>
          <w:lang w:val="en-US"/>
        </w:rPr>
        <w:t xml:space="preserve"> </w:t>
      </w:r>
      <w:r w:rsidR="00303390">
        <w:rPr>
          <w:lang w:val="en-US"/>
        </w:rPr>
        <w:t xml:space="preserve">Having the same routine every day and getting anxious </w:t>
      </w:r>
      <w:r w:rsidR="00AA63AE">
        <w:rPr>
          <w:lang w:val="en-US"/>
        </w:rPr>
        <w:t xml:space="preserve">if the thing changes </w:t>
      </w:r>
    </w:p>
    <w:p w14:paraId="4C5F4C02" w14:textId="77777777" w:rsidR="00BB4BE8" w:rsidRPr="00BB4BE8" w:rsidRDefault="00BB4BE8" w:rsidP="00BB4BE8">
      <w:pPr>
        <w:pStyle w:val="ListParagraph"/>
        <w:numPr>
          <w:ilvl w:val="0"/>
          <w:numId w:val="12"/>
        </w:numPr>
        <w:rPr>
          <w:lang w:val="en-US"/>
        </w:rPr>
      </w:pPr>
      <w:r>
        <w:rPr>
          <w:lang w:val="en-US"/>
        </w:rPr>
        <w:t xml:space="preserve">Finding it difficult for expressing their feelings </w:t>
      </w:r>
    </w:p>
    <w:p w14:paraId="7EF3D6B8" w14:textId="77777777" w:rsidR="008D28FA" w:rsidRDefault="008D28FA" w:rsidP="003B441B">
      <w:pPr>
        <w:pStyle w:val="Heading2"/>
        <w:rPr>
          <w:lang w:val="en-US"/>
        </w:rPr>
      </w:pPr>
      <w:bookmarkStart w:id="21" w:name="_Toc111847470"/>
      <w:r w:rsidRPr="00F234BC">
        <w:rPr>
          <w:lang w:val="en-US"/>
        </w:rPr>
        <w:t>Diagnosis</w:t>
      </w:r>
      <w:bookmarkEnd w:id="21"/>
      <w:r w:rsidRPr="00F234BC">
        <w:rPr>
          <w:lang w:val="en-US"/>
        </w:rPr>
        <w:t xml:space="preserve"> </w:t>
      </w:r>
    </w:p>
    <w:p w14:paraId="6B81438E" w14:textId="77777777" w:rsidR="00BB4BE8" w:rsidRDefault="0056393E">
      <w:pPr>
        <w:rPr>
          <w:lang w:val="en-US"/>
        </w:rPr>
      </w:pPr>
      <w:r>
        <w:rPr>
          <w:lang w:val="en-US"/>
        </w:rPr>
        <w:t xml:space="preserve">If </w:t>
      </w:r>
      <w:r w:rsidR="004044F1">
        <w:rPr>
          <w:lang w:val="en-US"/>
        </w:rPr>
        <w:t>a</w:t>
      </w:r>
      <w:r>
        <w:rPr>
          <w:lang w:val="en-US"/>
        </w:rPr>
        <w:t xml:space="preserve"> person or his or her child has signs of autism they should talk about it to someone and they could speak to:</w:t>
      </w:r>
    </w:p>
    <w:p w14:paraId="5909A262" w14:textId="77777777" w:rsidR="0056393E" w:rsidRDefault="0056393E" w:rsidP="0056393E">
      <w:pPr>
        <w:pStyle w:val="ListParagraph"/>
        <w:numPr>
          <w:ilvl w:val="0"/>
          <w:numId w:val="13"/>
        </w:numPr>
        <w:rPr>
          <w:lang w:val="en-US"/>
        </w:rPr>
      </w:pPr>
      <w:r>
        <w:rPr>
          <w:lang w:val="en-US"/>
        </w:rPr>
        <w:t>A health visitor (For children under 5 years)</w:t>
      </w:r>
    </w:p>
    <w:p w14:paraId="61A776EC" w14:textId="77777777" w:rsidR="0056393E" w:rsidRDefault="0056393E" w:rsidP="0056393E">
      <w:pPr>
        <w:pStyle w:val="ListParagraph"/>
        <w:numPr>
          <w:ilvl w:val="0"/>
          <w:numId w:val="13"/>
        </w:numPr>
        <w:rPr>
          <w:lang w:val="en-US"/>
        </w:rPr>
      </w:pPr>
      <w:r>
        <w:rPr>
          <w:lang w:val="en-US"/>
        </w:rPr>
        <w:t>A GP</w:t>
      </w:r>
    </w:p>
    <w:p w14:paraId="708A1618" w14:textId="77777777" w:rsidR="0056393E" w:rsidRDefault="00336D99" w:rsidP="0056393E">
      <w:pPr>
        <w:pStyle w:val="ListParagraph"/>
        <w:numPr>
          <w:ilvl w:val="0"/>
          <w:numId w:val="13"/>
        </w:numPr>
        <w:rPr>
          <w:lang w:val="en-US"/>
        </w:rPr>
      </w:pPr>
      <w:r>
        <w:rPr>
          <w:lang w:val="en-US"/>
        </w:rPr>
        <w:t xml:space="preserve">Special education needs (SENCO) </w:t>
      </w:r>
      <w:r w:rsidR="004A68AE">
        <w:rPr>
          <w:lang w:val="en-US"/>
        </w:rPr>
        <w:t xml:space="preserve">staff at the child’s school </w:t>
      </w:r>
    </w:p>
    <w:p w14:paraId="7C7E992A" w14:textId="77777777" w:rsidR="004A68AE" w:rsidRDefault="00262905" w:rsidP="0056393E">
      <w:pPr>
        <w:pStyle w:val="ListParagraph"/>
        <w:numPr>
          <w:ilvl w:val="0"/>
          <w:numId w:val="13"/>
        </w:numPr>
        <w:rPr>
          <w:lang w:val="en-US"/>
        </w:rPr>
      </w:pPr>
      <w:r>
        <w:rPr>
          <w:lang w:val="en-US"/>
        </w:rPr>
        <w:t xml:space="preserve">Any other healthcare professional the child or the parent sees like other therapist or doctor. </w:t>
      </w:r>
    </w:p>
    <w:p w14:paraId="1FC6E99B" w14:textId="77777777" w:rsidR="00FC2319" w:rsidRDefault="00FC2319" w:rsidP="00FC2319">
      <w:pPr>
        <w:rPr>
          <w:lang w:val="en-US"/>
        </w:rPr>
      </w:pPr>
      <w:r>
        <w:rPr>
          <w:lang w:val="en-US"/>
        </w:rPr>
        <w:t xml:space="preserve">The team of autism specialist </w:t>
      </w:r>
      <w:r w:rsidR="00561345">
        <w:rPr>
          <w:lang w:val="en-US"/>
        </w:rPr>
        <w:t>could undertake an assessment including:</w:t>
      </w:r>
    </w:p>
    <w:p w14:paraId="2CFC90D6" w14:textId="77777777" w:rsidR="00561345" w:rsidRDefault="00561345" w:rsidP="00561345">
      <w:pPr>
        <w:pStyle w:val="ListParagraph"/>
        <w:numPr>
          <w:ilvl w:val="0"/>
          <w:numId w:val="14"/>
        </w:numPr>
        <w:rPr>
          <w:lang w:val="en-US"/>
        </w:rPr>
      </w:pPr>
      <w:r>
        <w:rPr>
          <w:lang w:val="en-US"/>
        </w:rPr>
        <w:t xml:space="preserve">Watching the ways in which the child and the parent interacts </w:t>
      </w:r>
      <w:r w:rsidR="002E7EFB">
        <w:rPr>
          <w:lang w:val="en-US"/>
        </w:rPr>
        <w:t xml:space="preserve">with other people </w:t>
      </w:r>
    </w:p>
    <w:p w14:paraId="704D3E0D" w14:textId="77777777" w:rsidR="002E7EFB" w:rsidRPr="001C6B8E" w:rsidRDefault="002E7EFB" w:rsidP="001C6B8E">
      <w:pPr>
        <w:pStyle w:val="ListParagraph"/>
        <w:numPr>
          <w:ilvl w:val="0"/>
          <w:numId w:val="14"/>
        </w:numPr>
        <w:rPr>
          <w:lang w:val="en-US"/>
        </w:rPr>
      </w:pPr>
      <w:r>
        <w:rPr>
          <w:lang w:val="en-US"/>
        </w:rPr>
        <w:t xml:space="preserve">Asks them about any issue that the child or the parent have </w:t>
      </w:r>
      <w:r w:rsidR="00C83C86">
        <w:rPr>
          <w:lang w:val="en-US"/>
        </w:rPr>
        <w:t>(</w:t>
      </w:r>
      <w:r w:rsidR="00C83C86" w:rsidRPr="00C83C86">
        <w:t>NHS, 2022 g</w:t>
      </w:r>
      <w:r w:rsidR="00C83C86">
        <w:rPr>
          <w:lang w:val="en-US"/>
        </w:rPr>
        <w:t>)</w:t>
      </w:r>
    </w:p>
    <w:p w14:paraId="5E527088" w14:textId="77777777" w:rsidR="008D28FA" w:rsidRDefault="008D28FA" w:rsidP="003B441B">
      <w:pPr>
        <w:pStyle w:val="Heading2"/>
        <w:rPr>
          <w:lang w:val="en-US"/>
        </w:rPr>
      </w:pPr>
      <w:bookmarkStart w:id="22" w:name="_Toc111847471"/>
      <w:r w:rsidRPr="00F234BC">
        <w:rPr>
          <w:lang w:val="en-US"/>
        </w:rPr>
        <w:t>Current Treatments</w:t>
      </w:r>
      <w:bookmarkEnd w:id="22"/>
      <w:r w:rsidRPr="00F234BC">
        <w:rPr>
          <w:lang w:val="en-US"/>
        </w:rPr>
        <w:t xml:space="preserve"> </w:t>
      </w:r>
    </w:p>
    <w:p w14:paraId="1BB3FC55" w14:textId="77777777" w:rsidR="001C6B8E" w:rsidRDefault="009F4FFE">
      <w:pPr>
        <w:rPr>
          <w:lang w:val="en-US"/>
        </w:rPr>
      </w:pPr>
      <w:r>
        <w:rPr>
          <w:lang w:val="en-US"/>
        </w:rPr>
        <w:t xml:space="preserve">Currently there is no standard treatment for autism and people usually benefit from the treatment no matter how old they are. </w:t>
      </w:r>
      <w:r w:rsidR="00984CBE">
        <w:rPr>
          <w:lang w:val="en-US"/>
        </w:rPr>
        <w:t>The following are the different treatments that could be undertake for treating Autism:</w:t>
      </w:r>
    </w:p>
    <w:p w14:paraId="62E40412" w14:textId="77777777" w:rsidR="00984CBE" w:rsidRDefault="009F6FC8" w:rsidP="009F6FC8">
      <w:pPr>
        <w:pStyle w:val="ListParagraph"/>
        <w:numPr>
          <w:ilvl w:val="0"/>
          <w:numId w:val="15"/>
        </w:numPr>
        <w:rPr>
          <w:lang w:val="en-US"/>
        </w:rPr>
      </w:pPr>
      <w:r>
        <w:rPr>
          <w:lang w:val="en-US"/>
        </w:rPr>
        <w:t xml:space="preserve">Behavioural management therapy </w:t>
      </w:r>
    </w:p>
    <w:p w14:paraId="607D1369" w14:textId="77777777" w:rsidR="009F6FC8" w:rsidRDefault="009F6FC8" w:rsidP="009F6FC8">
      <w:pPr>
        <w:pStyle w:val="ListParagraph"/>
        <w:numPr>
          <w:ilvl w:val="0"/>
          <w:numId w:val="15"/>
        </w:numPr>
        <w:rPr>
          <w:lang w:val="en-US"/>
        </w:rPr>
      </w:pPr>
      <w:r>
        <w:rPr>
          <w:lang w:val="en-US"/>
        </w:rPr>
        <w:t xml:space="preserve">Cognitive behaviour therapy </w:t>
      </w:r>
    </w:p>
    <w:p w14:paraId="395E7A10" w14:textId="77777777" w:rsidR="009F6FC8" w:rsidRDefault="009F6FC8" w:rsidP="009F6FC8">
      <w:pPr>
        <w:pStyle w:val="ListParagraph"/>
        <w:numPr>
          <w:ilvl w:val="0"/>
          <w:numId w:val="15"/>
        </w:numPr>
        <w:rPr>
          <w:lang w:val="en-US"/>
        </w:rPr>
      </w:pPr>
      <w:r>
        <w:rPr>
          <w:lang w:val="en-US"/>
        </w:rPr>
        <w:t xml:space="preserve">Early intervention </w:t>
      </w:r>
    </w:p>
    <w:p w14:paraId="787D8642" w14:textId="77777777" w:rsidR="009F6FC8" w:rsidRDefault="009F6FC8" w:rsidP="009F6FC8">
      <w:pPr>
        <w:pStyle w:val="ListParagraph"/>
        <w:numPr>
          <w:ilvl w:val="0"/>
          <w:numId w:val="15"/>
        </w:numPr>
        <w:rPr>
          <w:lang w:val="en-US"/>
        </w:rPr>
      </w:pPr>
      <w:r>
        <w:rPr>
          <w:lang w:val="en-US"/>
        </w:rPr>
        <w:lastRenderedPageBreak/>
        <w:t xml:space="preserve">Joint attention therapy </w:t>
      </w:r>
    </w:p>
    <w:p w14:paraId="02949900" w14:textId="77777777" w:rsidR="009F6FC8" w:rsidRDefault="005A1B12" w:rsidP="009F6FC8">
      <w:pPr>
        <w:pStyle w:val="ListParagraph"/>
        <w:numPr>
          <w:ilvl w:val="0"/>
          <w:numId w:val="15"/>
        </w:numPr>
        <w:rPr>
          <w:lang w:val="en-US"/>
        </w:rPr>
      </w:pPr>
      <w:r>
        <w:rPr>
          <w:lang w:val="en-US"/>
        </w:rPr>
        <w:t xml:space="preserve">School-based and educational therapies </w:t>
      </w:r>
    </w:p>
    <w:p w14:paraId="19BE54C4" w14:textId="77777777" w:rsidR="005A1B12" w:rsidRDefault="00893CC4" w:rsidP="009F6FC8">
      <w:pPr>
        <w:pStyle w:val="ListParagraph"/>
        <w:numPr>
          <w:ilvl w:val="0"/>
          <w:numId w:val="15"/>
        </w:numPr>
        <w:rPr>
          <w:lang w:val="en-US"/>
        </w:rPr>
      </w:pPr>
      <w:r>
        <w:rPr>
          <w:lang w:val="en-US"/>
        </w:rPr>
        <w:t xml:space="preserve">Medication treatment </w:t>
      </w:r>
    </w:p>
    <w:p w14:paraId="35C6ACC9" w14:textId="77777777" w:rsidR="00893CC4" w:rsidRDefault="00893CC4" w:rsidP="009F6FC8">
      <w:pPr>
        <w:pStyle w:val="ListParagraph"/>
        <w:numPr>
          <w:ilvl w:val="0"/>
          <w:numId w:val="15"/>
        </w:numPr>
        <w:rPr>
          <w:lang w:val="en-US"/>
        </w:rPr>
      </w:pPr>
      <w:r>
        <w:rPr>
          <w:lang w:val="en-US"/>
        </w:rPr>
        <w:t xml:space="preserve">Nutritional therapy </w:t>
      </w:r>
    </w:p>
    <w:p w14:paraId="21DF73BD" w14:textId="77777777" w:rsidR="00893CC4" w:rsidRDefault="00CC689B" w:rsidP="009F6FC8">
      <w:pPr>
        <w:pStyle w:val="ListParagraph"/>
        <w:numPr>
          <w:ilvl w:val="0"/>
          <w:numId w:val="15"/>
        </w:numPr>
        <w:rPr>
          <w:lang w:val="en-US"/>
        </w:rPr>
      </w:pPr>
      <w:r>
        <w:rPr>
          <w:lang w:val="en-US"/>
        </w:rPr>
        <w:t xml:space="preserve">Occupational therapy </w:t>
      </w:r>
    </w:p>
    <w:p w14:paraId="1467CF89" w14:textId="77777777" w:rsidR="00CC689B" w:rsidRDefault="00235298" w:rsidP="009F6FC8">
      <w:pPr>
        <w:pStyle w:val="ListParagraph"/>
        <w:numPr>
          <w:ilvl w:val="0"/>
          <w:numId w:val="15"/>
        </w:numPr>
        <w:rPr>
          <w:lang w:val="en-US"/>
        </w:rPr>
      </w:pPr>
      <w:r>
        <w:rPr>
          <w:lang w:val="en-US"/>
        </w:rPr>
        <w:t xml:space="preserve">Physical therapy </w:t>
      </w:r>
    </w:p>
    <w:p w14:paraId="6D91853F" w14:textId="77777777" w:rsidR="00235298" w:rsidRDefault="00235298" w:rsidP="009F6FC8">
      <w:pPr>
        <w:pStyle w:val="ListParagraph"/>
        <w:numPr>
          <w:ilvl w:val="0"/>
          <w:numId w:val="15"/>
        </w:numPr>
        <w:rPr>
          <w:lang w:val="en-US"/>
        </w:rPr>
      </w:pPr>
      <w:r>
        <w:rPr>
          <w:lang w:val="en-US"/>
        </w:rPr>
        <w:t xml:space="preserve">Social skill training </w:t>
      </w:r>
    </w:p>
    <w:p w14:paraId="02B1B0DC" w14:textId="77777777" w:rsidR="00235298" w:rsidRPr="009F6FC8" w:rsidRDefault="00235298" w:rsidP="009F6FC8">
      <w:pPr>
        <w:pStyle w:val="ListParagraph"/>
        <w:numPr>
          <w:ilvl w:val="0"/>
          <w:numId w:val="15"/>
        </w:numPr>
        <w:rPr>
          <w:lang w:val="en-US"/>
        </w:rPr>
      </w:pPr>
      <w:r>
        <w:rPr>
          <w:lang w:val="en-US"/>
        </w:rPr>
        <w:t xml:space="preserve">Speech language therapy </w:t>
      </w:r>
    </w:p>
    <w:p w14:paraId="75DA9BD8" w14:textId="77777777" w:rsidR="00E70E1D" w:rsidRPr="003B441B" w:rsidRDefault="008D28FA" w:rsidP="003B441B">
      <w:pPr>
        <w:pStyle w:val="Heading2"/>
      </w:pPr>
      <w:bookmarkStart w:id="23" w:name="_Toc111847472"/>
      <w:r w:rsidRPr="003B441B">
        <w:t xml:space="preserve">Measurements of </w:t>
      </w:r>
      <w:r w:rsidR="00E70E1D" w:rsidRPr="003B441B">
        <w:t>Rehabilitation</w:t>
      </w:r>
      <w:bookmarkEnd w:id="23"/>
    </w:p>
    <w:p w14:paraId="5E99A8F4" w14:textId="77777777" w:rsidR="0088684A" w:rsidRPr="0088684A" w:rsidRDefault="00F56DB3">
      <w:pPr>
        <w:rPr>
          <w:lang w:val="en-US"/>
        </w:rPr>
      </w:pPr>
      <w:r>
        <w:rPr>
          <w:lang w:val="en-US"/>
        </w:rPr>
        <w:t xml:space="preserve">The treatment outcomes of Autism could be measured </w:t>
      </w:r>
      <w:r w:rsidR="00070F8A">
        <w:rPr>
          <w:lang w:val="en-US"/>
        </w:rPr>
        <w:t xml:space="preserve">by the Childhood Autism Rating Scale (CARS) </w:t>
      </w:r>
      <w:r w:rsidR="002139A7">
        <w:rPr>
          <w:lang w:val="en-US"/>
        </w:rPr>
        <w:t xml:space="preserve">and this tool is used for validating the assessments of autism. </w:t>
      </w:r>
      <w:r w:rsidR="00D81420">
        <w:rPr>
          <w:lang w:val="en-US"/>
        </w:rPr>
        <w:t>This has been proven to be an effective</w:t>
      </w:r>
      <w:r w:rsidR="008F5D21">
        <w:rPr>
          <w:lang w:val="en-US"/>
        </w:rPr>
        <w:t xml:space="preserve"> tool for discriminating between children with the disorder </w:t>
      </w:r>
      <w:r w:rsidR="00CC60B0">
        <w:rPr>
          <w:lang w:val="en-US"/>
        </w:rPr>
        <w:t>and those wh</w:t>
      </w:r>
      <w:r w:rsidR="005A1520">
        <w:rPr>
          <w:lang w:val="en-US"/>
        </w:rPr>
        <w:t xml:space="preserve">o have severe cognitive defects and also helps in distinguishing between mild, moderate to severe autism. </w:t>
      </w:r>
      <w:r w:rsidR="00D8413E">
        <w:rPr>
          <w:lang w:val="en-US"/>
        </w:rPr>
        <w:t>The CARS</w:t>
      </w:r>
      <w:r w:rsidR="001146DC">
        <w:rPr>
          <w:lang w:val="en-US"/>
        </w:rPr>
        <w:t>2</w:t>
      </w:r>
      <w:r w:rsidR="00D8413E">
        <w:rPr>
          <w:lang w:val="en-US"/>
        </w:rPr>
        <w:t xml:space="preserve"> adds forms and features for helping to integrate </w:t>
      </w:r>
      <w:r w:rsidR="008215C7">
        <w:rPr>
          <w:lang w:val="en-US"/>
        </w:rPr>
        <w:t>diagnostic information, provides feedback to parents, determination of the functional capabilities and also designs targeted intervention</w:t>
      </w:r>
      <w:r w:rsidR="008A0C56">
        <w:rPr>
          <w:lang w:val="en-US"/>
        </w:rPr>
        <w:t xml:space="preserve"> (</w:t>
      </w:r>
      <w:proofErr w:type="spellStart"/>
      <w:r w:rsidR="008A0C56">
        <w:rPr>
          <w:shd w:val="clear" w:color="auto" w:fill="FFFFFF"/>
        </w:rPr>
        <w:t>El-Ansary</w:t>
      </w:r>
      <w:proofErr w:type="spellEnd"/>
      <w:r w:rsidR="008A0C56">
        <w:rPr>
          <w:shd w:val="clear" w:color="auto" w:fill="FFFFFF"/>
        </w:rPr>
        <w:t xml:space="preserve"> </w:t>
      </w:r>
      <w:r w:rsidR="008A0C56">
        <w:rPr>
          <w:i/>
          <w:shd w:val="clear" w:color="auto" w:fill="FFFFFF"/>
        </w:rPr>
        <w:t xml:space="preserve">et al., </w:t>
      </w:r>
      <w:r w:rsidR="008A0C56">
        <w:rPr>
          <w:shd w:val="clear" w:color="auto" w:fill="FFFFFF"/>
        </w:rPr>
        <w:t>2018</w:t>
      </w:r>
      <w:r w:rsidR="008A0C56">
        <w:rPr>
          <w:lang w:val="en-US"/>
        </w:rPr>
        <w:t>)</w:t>
      </w:r>
      <w:r w:rsidR="008215C7">
        <w:rPr>
          <w:lang w:val="en-US"/>
        </w:rPr>
        <w:t xml:space="preserve">. </w:t>
      </w:r>
    </w:p>
    <w:p w14:paraId="47F37062" w14:textId="77777777" w:rsidR="00E70E1D" w:rsidRPr="003B441B" w:rsidRDefault="00E70E1D" w:rsidP="003B441B">
      <w:pPr>
        <w:pStyle w:val="Heading2"/>
      </w:pPr>
      <w:bookmarkStart w:id="24" w:name="_Toc111847473"/>
      <w:r w:rsidRPr="003B441B">
        <w:t>Guidance and principle of care</w:t>
      </w:r>
      <w:bookmarkEnd w:id="24"/>
      <w:r w:rsidRPr="003B441B">
        <w:t xml:space="preserve"> </w:t>
      </w:r>
    </w:p>
    <w:p w14:paraId="612B2DFA" w14:textId="77777777" w:rsidR="00AA523B" w:rsidRPr="00AA523B" w:rsidRDefault="00D20707">
      <w:pPr>
        <w:rPr>
          <w:lang w:val="en-US"/>
        </w:rPr>
      </w:pPr>
      <w:r>
        <w:rPr>
          <w:lang w:val="en-US"/>
        </w:rPr>
        <w:t xml:space="preserve">The National Autistic Society </w:t>
      </w:r>
      <w:r w:rsidR="00A93E55">
        <w:rPr>
          <w:lang w:val="en-US"/>
        </w:rPr>
        <w:t xml:space="preserve">is responsible for helping 700,000 autistic people in the UK </w:t>
      </w:r>
      <w:r w:rsidR="00857B04">
        <w:rPr>
          <w:lang w:val="en-US"/>
        </w:rPr>
        <w:t>and their families.</w:t>
      </w:r>
      <w:r w:rsidR="002F09B7">
        <w:rPr>
          <w:lang w:val="en-US"/>
        </w:rPr>
        <w:t xml:space="preserve"> The </w:t>
      </w:r>
      <w:r w:rsidR="002E44A8">
        <w:rPr>
          <w:lang w:val="en-US"/>
        </w:rPr>
        <w:t xml:space="preserve">organisation is responsible </w:t>
      </w:r>
      <w:r w:rsidR="000D1C3D">
        <w:rPr>
          <w:lang w:val="en-US"/>
        </w:rPr>
        <w:t xml:space="preserve">for transforming the lives and also changing the attitude of the </w:t>
      </w:r>
      <w:r w:rsidR="006005B4">
        <w:rPr>
          <w:lang w:val="en-US"/>
        </w:rPr>
        <w:t>people suffering from the disorder</w:t>
      </w:r>
      <w:r w:rsidR="00464105">
        <w:rPr>
          <w:lang w:val="en-US"/>
        </w:rPr>
        <w:t>,</w:t>
      </w:r>
      <w:r w:rsidR="006005B4">
        <w:rPr>
          <w:lang w:val="en-US"/>
        </w:rPr>
        <w:t xml:space="preserve"> be it in </w:t>
      </w:r>
      <w:r w:rsidR="00717797">
        <w:rPr>
          <w:lang w:val="en-US"/>
        </w:rPr>
        <w:t>s</w:t>
      </w:r>
      <w:r w:rsidR="006005B4">
        <w:rPr>
          <w:lang w:val="en-US"/>
        </w:rPr>
        <w:t xml:space="preserve">pecialist schools, </w:t>
      </w:r>
      <w:r w:rsidR="00E4371F">
        <w:rPr>
          <w:lang w:val="en-US"/>
        </w:rPr>
        <w:t>training companies and also campaigning for improved right</w:t>
      </w:r>
      <w:r w:rsidR="00456699">
        <w:rPr>
          <w:lang w:val="en-US"/>
        </w:rPr>
        <w:t>s on being more autism friendly</w:t>
      </w:r>
      <w:r w:rsidR="00E66D1D">
        <w:rPr>
          <w:lang w:val="en-US"/>
        </w:rPr>
        <w:t xml:space="preserve"> (</w:t>
      </w:r>
      <w:r w:rsidR="00E66D1D">
        <w:rPr>
          <w:shd w:val="clear" w:color="auto" w:fill="FFFFFF"/>
        </w:rPr>
        <w:t>National Autistic Society, 2018</w:t>
      </w:r>
      <w:r w:rsidR="00E66D1D">
        <w:rPr>
          <w:lang w:val="en-US"/>
        </w:rPr>
        <w:t>)</w:t>
      </w:r>
      <w:r w:rsidR="00456699">
        <w:rPr>
          <w:lang w:val="en-US"/>
        </w:rPr>
        <w:t xml:space="preserve">. </w:t>
      </w:r>
    </w:p>
    <w:p w14:paraId="508FA982" w14:textId="77777777" w:rsidR="008D28FA" w:rsidRPr="003B441B" w:rsidRDefault="005E2E0C" w:rsidP="003B441B">
      <w:pPr>
        <w:pStyle w:val="Heading2"/>
      </w:pPr>
      <w:bookmarkStart w:id="25" w:name="_Toc111847474"/>
      <w:r w:rsidRPr="003B441B">
        <w:t>Recommendations for improvement</w:t>
      </w:r>
      <w:bookmarkEnd w:id="25"/>
      <w:r w:rsidRPr="003B441B">
        <w:t xml:space="preserve"> </w:t>
      </w:r>
      <w:r w:rsidR="00E70E1D" w:rsidRPr="003B441B">
        <w:t xml:space="preserve"> </w:t>
      </w:r>
      <w:r w:rsidR="008D28FA" w:rsidRPr="003B441B">
        <w:t xml:space="preserve"> </w:t>
      </w:r>
    </w:p>
    <w:p w14:paraId="3266CA54" w14:textId="77777777" w:rsidR="00E20101" w:rsidRPr="00E20101" w:rsidRDefault="0022673B">
      <w:pPr>
        <w:rPr>
          <w:lang w:val="en-US"/>
        </w:rPr>
      </w:pPr>
      <w:r>
        <w:rPr>
          <w:lang w:val="en-US"/>
        </w:rPr>
        <w:t xml:space="preserve">Apart from the different therapies that are undertaken by the healthcare professionals for treating Autism, Yoga could also be a part of the therapy </w:t>
      </w:r>
      <w:r w:rsidR="004C67A5">
        <w:rPr>
          <w:lang w:val="en-US"/>
        </w:rPr>
        <w:t xml:space="preserve">for treating the same as an alternative </w:t>
      </w:r>
      <w:r w:rsidR="00806752">
        <w:rPr>
          <w:lang w:val="en-US"/>
        </w:rPr>
        <w:t xml:space="preserve">or complementary therapy. Yoga seems to be a promising therapy </w:t>
      </w:r>
      <w:r w:rsidR="009E291E">
        <w:rPr>
          <w:lang w:val="en-US"/>
        </w:rPr>
        <w:t xml:space="preserve">and this helps in addressing the symptoms of Autism in children in a direct manner. </w:t>
      </w:r>
      <w:r w:rsidR="00967261">
        <w:rPr>
          <w:lang w:val="en-US"/>
        </w:rPr>
        <w:t>This helps in improving the motor skills of the person suffering from the disorder, helps in increasing the body awarenes</w:t>
      </w:r>
      <w:r w:rsidR="00CC2013">
        <w:rPr>
          <w:lang w:val="en-US"/>
        </w:rPr>
        <w:t>s, helps in developing the self-</w:t>
      </w:r>
      <w:r w:rsidR="00967261">
        <w:rPr>
          <w:lang w:val="en-US"/>
        </w:rPr>
        <w:t>esteem and communication skills of the individuals a</w:t>
      </w:r>
      <w:r w:rsidR="006D2A54">
        <w:rPr>
          <w:lang w:val="en-US"/>
        </w:rPr>
        <w:t xml:space="preserve">nd also helps in the transition. </w:t>
      </w:r>
    </w:p>
    <w:p w14:paraId="2C6CB3C9" w14:textId="77777777" w:rsidR="00F234BC" w:rsidRPr="00F234BC" w:rsidRDefault="00F234BC" w:rsidP="003B441B">
      <w:pPr>
        <w:pStyle w:val="Heading1"/>
        <w:rPr>
          <w:lang w:val="en-US"/>
        </w:rPr>
      </w:pPr>
      <w:bookmarkStart w:id="26" w:name="_Toc111847475"/>
      <w:r>
        <w:rPr>
          <w:lang w:val="en-US"/>
        </w:rPr>
        <w:t>Conclusion</w:t>
      </w:r>
      <w:bookmarkEnd w:id="26"/>
      <w:r>
        <w:rPr>
          <w:lang w:val="en-US"/>
        </w:rPr>
        <w:t xml:space="preserve"> </w:t>
      </w:r>
    </w:p>
    <w:p w14:paraId="6139F37E" w14:textId="77777777" w:rsidR="00672817" w:rsidRDefault="00C43646">
      <w:pPr>
        <w:rPr>
          <w:lang w:val="en-US"/>
        </w:rPr>
      </w:pPr>
      <w:r>
        <w:rPr>
          <w:lang w:val="en-US"/>
        </w:rPr>
        <w:t>A person is said to be disabled under the Equality Act 2010 if the person has a mental o</w:t>
      </w:r>
      <w:r w:rsidR="009B7BFD">
        <w:rPr>
          <w:lang w:val="en-US"/>
        </w:rPr>
        <w:t>r</w:t>
      </w:r>
      <w:r>
        <w:rPr>
          <w:lang w:val="en-US"/>
        </w:rPr>
        <w:t xml:space="preserve"> physical </w:t>
      </w:r>
      <w:r w:rsidR="009B7BFD">
        <w:rPr>
          <w:lang w:val="en-US"/>
        </w:rPr>
        <w:t>impairment</w:t>
      </w:r>
      <w:r w:rsidR="00FA1C79">
        <w:rPr>
          <w:lang w:val="en-US"/>
        </w:rPr>
        <w:t xml:space="preserve">, which has a substantial </w:t>
      </w:r>
      <w:r w:rsidR="0080066C">
        <w:rPr>
          <w:lang w:val="en-US"/>
        </w:rPr>
        <w:t xml:space="preserve">and long term </w:t>
      </w:r>
      <w:r w:rsidR="00C55FCA">
        <w:rPr>
          <w:lang w:val="en-US"/>
        </w:rPr>
        <w:t>neg</w:t>
      </w:r>
      <w:r w:rsidR="00CF5D05">
        <w:rPr>
          <w:lang w:val="en-US"/>
        </w:rPr>
        <w:t xml:space="preserve">ative effects </w:t>
      </w:r>
      <w:r w:rsidR="00A71C46">
        <w:rPr>
          <w:lang w:val="en-US"/>
        </w:rPr>
        <w:t xml:space="preserve">on the ability of </w:t>
      </w:r>
      <w:r w:rsidR="00A71C46">
        <w:rPr>
          <w:lang w:val="en-US"/>
        </w:rPr>
        <w:lastRenderedPageBreak/>
        <w:t xml:space="preserve">the person </w:t>
      </w:r>
      <w:r w:rsidR="00A869E1">
        <w:rPr>
          <w:lang w:val="en-US"/>
        </w:rPr>
        <w:t xml:space="preserve">to do normal and daily activities. </w:t>
      </w:r>
      <w:r w:rsidR="009D69CF">
        <w:rPr>
          <w:lang w:val="en-US"/>
        </w:rPr>
        <w:t xml:space="preserve">But under the Equality Act 2010 there is a requirement on the public services </w:t>
      </w:r>
      <w:r w:rsidR="00CC501D">
        <w:rPr>
          <w:lang w:val="en-US"/>
        </w:rPr>
        <w:t>for the prevention a</w:t>
      </w:r>
      <w:r w:rsidR="00251FA4">
        <w:rPr>
          <w:lang w:val="en-US"/>
        </w:rPr>
        <w:t xml:space="preserve">nd anticipation of discrimination </w:t>
      </w:r>
      <w:r w:rsidR="00911301">
        <w:rPr>
          <w:lang w:val="en-US"/>
        </w:rPr>
        <w:t>against the p</w:t>
      </w:r>
      <w:r w:rsidR="003B28C5">
        <w:rPr>
          <w:lang w:val="en-US"/>
        </w:rPr>
        <w:t>eople with disabilities</w:t>
      </w:r>
      <w:r w:rsidR="00400439">
        <w:rPr>
          <w:lang w:val="en-US"/>
        </w:rPr>
        <w:t xml:space="preserve"> which also includes the people with the learning disabilities, autism and even both. </w:t>
      </w:r>
    </w:p>
    <w:p w14:paraId="073F21F0" w14:textId="77777777" w:rsidR="00373697" w:rsidRDefault="00373697">
      <w:pPr>
        <w:rPr>
          <w:lang w:val="en-US"/>
        </w:rPr>
      </w:pPr>
    </w:p>
    <w:p w14:paraId="1C059CA7" w14:textId="77777777" w:rsidR="00373697" w:rsidRDefault="00373697">
      <w:pPr>
        <w:rPr>
          <w:lang w:val="en-US"/>
        </w:rPr>
      </w:pPr>
    </w:p>
    <w:p w14:paraId="1E576971" w14:textId="77777777" w:rsidR="00373697" w:rsidRDefault="00373697">
      <w:pPr>
        <w:rPr>
          <w:lang w:val="en-US"/>
        </w:rPr>
      </w:pPr>
    </w:p>
    <w:p w14:paraId="1A74E56D" w14:textId="77777777" w:rsidR="00373697" w:rsidRDefault="00373697">
      <w:pPr>
        <w:rPr>
          <w:lang w:val="en-US"/>
        </w:rPr>
      </w:pPr>
    </w:p>
    <w:p w14:paraId="1192441E" w14:textId="77777777" w:rsidR="00373697" w:rsidRDefault="00373697">
      <w:pPr>
        <w:rPr>
          <w:lang w:val="en-US"/>
        </w:rPr>
      </w:pPr>
    </w:p>
    <w:p w14:paraId="334BEB3F" w14:textId="77777777" w:rsidR="00373697" w:rsidRDefault="00373697">
      <w:pPr>
        <w:rPr>
          <w:lang w:val="en-US"/>
        </w:rPr>
      </w:pPr>
    </w:p>
    <w:p w14:paraId="028C9A25" w14:textId="77777777" w:rsidR="00373697" w:rsidRDefault="00373697">
      <w:pPr>
        <w:rPr>
          <w:lang w:val="en-US"/>
        </w:rPr>
      </w:pPr>
    </w:p>
    <w:p w14:paraId="67023124" w14:textId="77777777" w:rsidR="00373697" w:rsidRDefault="00373697">
      <w:pPr>
        <w:rPr>
          <w:lang w:val="en-US"/>
        </w:rPr>
      </w:pPr>
    </w:p>
    <w:p w14:paraId="5A2418A8" w14:textId="77777777" w:rsidR="00373697" w:rsidRDefault="00373697">
      <w:pPr>
        <w:rPr>
          <w:lang w:val="en-US"/>
        </w:rPr>
      </w:pPr>
    </w:p>
    <w:p w14:paraId="35D2C910" w14:textId="77777777" w:rsidR="00373697" w:rsidRDefault="00373697">
      <w:pPr>
        <w:rPr>
          <w:lang w:val="en-US"/>
        </w:rPr>
      </w:pPr>
    </w:p>
    <w:p w14:paraId="72783118" w14:textId="77777777" w:rsidR="00373697" w:rsidRDefault="00373697">
      <w:pPr>
        <w:rPr>
          <w:lang w:val="en-US"/>
        </w:rPr>
      </w:pPr>
    </w:p>
    <w:p w14:paraId="08004E19" w14:textId="77777777" w:rsidR="00373697" w:rsidRDefault="00373697">
      <w:pPr>
        <w:rPr>
          <w:lang w:val="en-US"/>
        </w:rPr>
      </w:pPr>
    </w:p>
    <w:p w14:paraId="0EC0C99C" w14:textId="77777777" w:rsidR="00373697" w:rsidRDefault="00373697">
      <w:pPr>
        <w:rPr>
          <w:lang w:val="en-US"/>
        </w:rPr>
      </w:pPr>
    </w:p>
    <w:p w14:paraId="150325D0" w14:textId="77777777" w:rsidR="00373697" w:rsidRDefault="00373697">
      <w:pPr>
        <w:rPr>
          <w:lang w:val="en-US"/>
        </w:rPr>
      </w:pPr>
    </w:p>
    <w:p w14:paraId="34CE629F" w14:textId="77777777" w:rsidR="00373697" w:rsidRDefault="00373697">
      <w:pPr>
        <w:rPr>
          <w:lang w:val="en-US"/>
        </w:rPr>
      </w:pPr>
    </w:p>
    <w:p w14:paraId="6CAA413B" w14:textId="77777777" w:rsidR="00373697" w:rsidRDefault="00373697">
      <w:pPr>
        <w:rPr>
          <w:lang w:val="en-US"/>
        </w:rPr>
      </w:pPr>
    </w:p>
    <w:p w14:paraId="5A955B9C" w14:textId="77777777" w:rsidR="00373697" w:rsidRDefault="00373697">
      <w:pPr>
        <w:rPr>
          <w:lang w:val="en-US"/>
        </w:rPr>
      </w:pPr>
    </w:p>
    <w:p w14:paraId="2EE84E28" w14:textId="77777777" w:rsidR="00373697" w:rsidRDefault="00373697">
      <w:pPr>
        <w:rPr>
          <w:lang w:val="en-US"/>
        </w:rPr>
      </w:pPr>
    </w:p>
    <w:p w14:paraId="210B303F" w14:textId="77777777" w:rsidR="00373697" w:rsidRDefault="00373697">
      <w:pPr>
        <w:rPr>
          <w:lang w:val="en-US"/>
        </w:rPr>
      </w:pPr>
    </w:p>
    <w:p w14:paraId="4546A0F3" w14:textId="77777777" w:rsidR="00373697" w:rsidRDefault="00373697">
      <w:pPr>
        <w:rPr>
          <w:lang w:val="en-US"/>
        </w:rPr>
      </w:pPr>
    </w:p>
    <w:p w14:paraId="41996FBB" w14:textId="77777777" w:rsidR="00373697" w:rsidRDefault="00373697">
      <w:pPr>
        <w:rPr>
          <w:lang w:val="en-US"/>
        </w:rPr>
      </w:pPr>
    </w:p>
    <w:p w14:paraId="36603087" w14:textId="77777777" w:rsidR="00373697" w:rsidRPr="0062767F" w:rsidRDefault="003B441B" w:rsidP="0062767F">
      <w:pPr>
        <w:pStyle w:val="Heading1"/>
        <w:rPr>
          <w:lang w:val="en-US"/>
        </w:rPr>
      </w:pPr>
      <w:bookmarkStart w:id="27" w:name="_Toc111847476"/>
      <w:r>
        <w:rPr>
          <w:lang w:val="en-US"/>
        </w:rPr>
        <w:lastRenderedPageBreak/>
        <w:t>References</w:t>
      </w:r>
      <w:bookmarkEnd w:id="27"/>
      <w:r>
        <w:rPr>
          <w:lang w:val="en-US"/>
        </w:rPr>
        <w:t xml:space="preserve"> </w:t>
      </w:r>
    </w:p>
    <w:p w14:paraId="23326B7C" w14:textId="77777777" w:rsidR="00373697" w:rsidRPr="007614DD" w:rsidRDefault="00373697" w:rsidP="00373697">
      <w:pPr>
        <w:rPr>
          <w:shd w:val="clear" w:color="auto" w:fill="FFFFFF"/>
        </w:rPr>
      </w:pPr>
      <w:proofErr w:type="spellStart"/>
      <w:r w:rsidRPr="007614DD">
        <w:rPr>
          <w:shd w:val="clear" w:color="auto" w:fill="FFFFFF"/>
        </w:rPr>
        <w:t>Anxietyuk</w:t>
      </w:r>
      <w:proofErr w:type="spellEnd"/>
      <w:r w:rsidRPr="007614DD">
        <w:rPr>
          <w:shd w:val="clear" w:color="auto" w:fill="FFFFFF"/>
        </w:rPr>
        <w:t>, (2022). </w:t>
      </w:r>
      <w:r w:rsidRPr="007614DD">
        <w:rPr>
          <w:i/>
          <w:iCs/>
          <w:shd w:val="clear" w:color="auto" w:fill="FFFFFF"/>
        </w:rPr>
        <w:t>National charity helping people with Anxiety - Anxiety UK</w:t>
      </w:r>
      <w:r w:rsidRPr="007614DD">
        <w:rPr>
          <w:shd w:val="clear" w:color="auto" w:fill="FFFFFF"/>
        </w:rPr>
        <w:t>. [online] Anxiety UK. Available at: &lt;https://www.anxietyuk.org.uk/&gt; [Accessed 19 August 2022].</w:t>
      </w:r>
    </w:p>
    <w:p w14:paraId="60522F9D" w14:textId="77777777" w:rsidR="00373697" w:rsidRPr="007614DD" w:rsidRDefault="00373697" w:rsidP="00373697">
      <w:pPr>
        <w:rPr>
          <w:shd w:val="clear" w:color="auto" w:fill="FFFFFF"/>
        </w:rPr>
      </w:pPr>
      <w:proofErr w:type="spellStart"/>
      <w:r w:rsidRPr="007614DD">
        <w:rPr>
          <w:shd w:val="clear" w:color="auto" w:fill="FFFFFF"/>
        </w:rPr>
        <w:t>Bandelow</w:t>
      </w:r>
      <w:proofErr w:type="spellEnd"/>
      <w:r w:rsidRPr="007614DD">
        <w:rPr>
          <w:shd w:val="clear" w:color="auto" w:fill="FFFFFF"/>
        </w:rPr>
        <w:t xml:space="preserve">, B., Michaelis, S. and </w:t>
      </w:r>
      <w:proofErr w:type="spellStart"/>
      <w:r w:rsidRPr="007614DD">
        <w:rPr>
          <w:shd w:val="clear" w:color="auto" w:fill="FFFFFF"/>
        </w:rPr>
        <w:t>Wedekind</w:t>
      </w:r>
      <w:proofErr w:type="spellEnd"/>
      <w:r w:rsidRPr="007614DD">
        <w:rPr>
          <w:shd w:val="clear" w:color="auto" w:fill="FFFFFF"/>
        </w:rPr>
        <w:t>, D., (2022). Treatment of anxiety disorders. </w:t>
      </w:r>
      <w:r w:rsidRPr="007614DD">
        <w:rPr>
          <w:i/>
          <w:iCs/>
          <w:shd w:val="clear" w:color="auto" w:fill="FFFFFF"/>
        </w:rPr>
        <w:t>Dialogues in clinical neuroscience</w:t>
      </w:r>
      <w:r w:rsidRPr="007614DD">
        <w:rPr>
          <w:shd w:val="clear" w:color="auto" w:fill="FFFFFF"/>
        </w:rPr>
        <w:t>.</w:t>
      </w:r>
    </w:p>
    <w:p w14:paraId="4BF98362" w14:textId="77777777" w:rsidR="00373697" w:rsidRPr="007614DD" w:rsidRDefault="00373697" w:rsidP="00373697">
      <w:pPr>
        <w:rPr>
          <w:shd w:val="clear" w:color="auto" w:fill="FFFFFF"/>
        </w:rPr>
      </w:pPr>
      <w:proofErr w:type="spellStart"/>
      <w:r w:rsidRPr="007614DD">
        <w:rPr>
          <w:shd w:val="clear" w:color="auto" w:fill="FFFFFF"/>
        </w:rPr>
        <w:t>Beidel</w:t>
      </w:r>
      <w:proofErr w:type="spellEnd"/>
      <w:r w:rsidRPr="007614DD">
        <w:rPr>
          <w:shd w:val="clear" w:color="auto" w:fill="FFFFFF"/>
        </w:rPr>
        <w:t xml:space="preserve">, D.C. and </w:t>
      </w:r>
      <w:proofErr w:type="spellStart"/>
      <w:r w:rsidRPr="007614DD">
        <w:rPr>
          <w:shd w:val="clear" w:color="auto" w:fill="FFFFFF"/>
        </w:rPr>
        <w:t>Frueh</w:t>
      </w:r>
      <w:proofErr w:type="spellEnd"/>
      <w:r w:rsidRPr="007614DD">
        <w:rPr>
          <w:shd w:val="clear" w:color="auto" w:fill="FFFFFF"/>
        </w:rPr>
        <w:t>, B.C. eds., (2018). </w:t>
      </w:r>
      <w:r w:rsidRPr="007614DD">
        <w:rPr>
          <w:i/>
          <w:iCs/>
          <w:shd w:val="clear" w:color="auto" w:fill="FFFFFF"/>
        </w:rPr>
        <w:t>Adult psychopathology and diagnosis</w:t>
      </w:r>
      <w:r w:rsidRPr="007614DD">
        <w:rPr>
          <w:shd w:val="clear" w:color="auto" w:fill="FFFFFF"/>
        </w:rPr>
        <w:t>. John Wiley &amp; Sons.</w:t>
      </w:r>
    </w:p>
    <w:p w14:paraId="3E322F47" w14:textId="77777777" w:rsidR="00373697" w:rsidRPr="007614DD" w:rsidRDefault="00373697" w:rsidP="00373697">
      <w:pPr>
        <w:rPr>
          <w:shd w:val="clear" w:color="auto" w:fill="FFFFFF"/>
        </w:rPr>
      </w:pPr>
      <w:r w:rsidRPr="007614DD">
        <w:rPr>
          <w:shd w:val="clear" w:color="auto" w:fill="FFFFFF"/>
        </w:rPr>
        <w:t>BMA, (2020). </w:t>
      </w:r>
      <w:r w:rsidRPr="007614DD">
        <w:rPr>
          <w:i/>
          <w:iCs/>
          <w:shd w:val="clear" w:color="auto" w:fill="FFFFFF"/>
        </w:rPr>
        <w:t>Autism spectrum disorder</w:t>
      </w:r>
      <w:r w:rsidRPr="007614DD">
        <w:rPr>
          <w:shd w:val="clear" w:color="auto" w:fill="FFFFFF"/>
        </w:rPr>
        <w:t>. [online] The British Medical Association is the trade union and professional body for doctors in the UK. Available at: &lt;https://www.bma.org.uk/what-we-do/population-health/improving-the-health-of-specific-groups/autism-spectrum-disorder#:~:text=It%20is%20estimated%20that%20around,have%20a%20diagnosis%20of%20autism.&gt; [Accessed 19 August 2022].</w:t>
      </w:r>
    </w:p>
    <w:p w14:paraId="264C871E" w14:textId="77777777" w:rsidR="00373697" w:rsidRPr="007614DD" w:rsidRDefault="00373697" w:rsidP="00373697">
      <w:pPr>
        <w:rPr>
          <w:shd w:val="clear" w:color="auto" w:fill="FFFFFF"/>
        </w:rPr>
      </w:pPr>
      <w:r w:rsidRPr="007614DD">
        <w:rPr>
          <w:shd w:val="clear" w:color="auto" w:fill="FFFFFF"/>
        </w:rPr>
        <w:t>CORC, (2022). </w:t>
      </w:r>
      <w:r w:rsidRPr="007614DD">
        <w:rPr>
          <w:i/>
          <w:iCs/>
          <w:shd w:val="clear" w:color="auto" w:fill="FFFFFF"/>
        </w:rPr>
        <w:t>Generalised Anxiety Disorder Assessment (GAD-7)</w:t>
      </w:r>
      <w:r w:rsidRPr="007614DD">
        <w:rPr>
          <w:shd w:val="clear" w:color="auto" w:fill="FFFFFF"/>
        </w:rPr>
        <w:t>. [online] Corc.uk.net. Available at: &lt;https://www.corc.uk.net/outcome-experience-measures/generalised-anxiety-disorder-assessment-gad-7/&gt; [Accessed 19 August 2022].</w:t>
      </w:r>
    </w:p>
    <w:p w14:paraId="60E858F2" w14:textId="77777777" w:rsidR="00373697" w:rsidRDefault="00373697" w:rsidP="00373697">
      <w:proofErr w:type="spellStart"/>
      <w:r w:rsidRPr="007614DD">
        <w:rPr>
          <w:shd w:val="clear" w:color="auto" w:fill="FFFFFF"/>
        </w:rPr>
        <w:t>El-Ansary</w:t>
      </w:r>
      <w:proofErr w:type="spellEnd"/>
      <w:r w:rsidRPr="007614DD">
        <w:rPr>
          <w:shd w:val="clear" w:color="auto" w:fill="FFFFFF"/>
        </w:rPr>
        <w:t xml:space="preserve">, A., </w:t>
      </w:r>
      <w:proofErr w:type="spellStart"/>
      <w:r w:rsidRPr="007614DD">
        <w:rPr>
          <w:shd w:val="clear" w:color="auto" w:fill="FFFFFF"/>
        </w:rPr>
        <w:t>Bjørklund</w:t>
      </w:r>
      <w:proofErr w:type="spellEnd"/>
      <w:r w:rsidRPr="007614DD">
        <w:rPr>
          <w:shd w:val="clear" w:color="auto" w:fill="FFFFFF"/>
        </w:rPr>
        <w:t xml:space="preserve">, G., </w:t>
      </w:r>
      <w:proofErr w:type="spellStart"/>
      <w:r w:rsidRPr="007614DD">
        <w:rPr>
          <w:shd w:val="clear" w:color="auto" w:fill="FFFFFF"/>
        </w:rPr>
        <w:t>Khemakhem</w:t>
      </w:r>
      <w:proofErr w:type="spellEnd"/>
      <w:r w:rsidRPr="007614DD">
        <w:rPr>
          <w:shd w:val="clear" w:color="auto" w:fill="FFFFFF"/>
        </w:rPr>
        <w:t xml:space="preserve">, A.M., </w:t>
      </w:r>
      <w:proofErr w:type="spellStart"/>
      <w:r w:rsidRPr="007614DD">
        <w:rPr>
          <w:shd w:val="clear" w:color="auto" w:fill="FFFFFF"/>
        </w:rPr>
        <w:t>Al-Ayadhi</w:t>
      </w:r>
      <w:proofErr w:type="spellEnd"/>
      <w:r w:rsidRPr="007614DD">
        <w:rPr>
          <w:shd w:val="clear" w:color="auto" w:fill="FFFFFF"/>
        </w:rPr>
        <w:t xml:space="preserve">, L., </w:t>
      </w:r>
      <w:proofErr w:type="spellStart"/>
      <w:r w:rsidRPr="007614DD">
        <w:rPr>
          <w:shd w:val="clear" w:color="auto" w:fill="FFFFFF"/>
        </w:rPr>
        <w:t>Chirumbolo</w:t>
      </w:r>
      <w:proofErr w:type="spellEnd"/>
      <w:r w:rsidRPr="007614DD">
        <w:rPr>
          <w:shd w:val="clear" w:color="auto" w:fill="FFFFFF"/>
        </w:rPr>
        <w:t xml:space="preserve">, S. and Ben </w:t>
      </w:r>
      <w:proofErr w:type="spellStart"/>
      <w:r w:rsidRPr="007614DD">
        <w:rPr>
          <w:shd w:val="clear" w:color="auto" w:fill="FFFFFF"/>
        </w:rPr>
        <w:t>Bacha</w:t>
      </w:r>
      <w:proofErr w:type="spellEnd"/>
      <w:r w:rsidRPr="007614DD">
        <w:rPr>
          <w:shd w:val="clear" w:color="auto" w:fill="FFFFFF"/>
        </w:rPr>
        <w:t>, A., (2018). Metabolism-associated markers and childhood autism rating scales (CARS) as a measure of autism severity. </w:t>
      </w:r>
      <w:r w:rsidRPr="007614DD">
        <w:rPr>
          <w:i/>
          <w:iCs/>
          <w:shd w:val="clear" w:color="auto" w:fill="FFFFFF"/>
        </w:rPr>
        <w:t>Journal of Molecular Neuroscience</w:t>
      </w:r>
      <w:r w:rsidRPr="007614DD">
        <w:rPr>
          <w:shd w:val="clear" w:color="auto" w:fill="FFFFFF"/>
        </w:rPr>
        <w:t>, </w:t>
      </w:r>
      <w:r w:rsidRPr="007614DD">
        <w:rPr>
          <w:i/>
          <w:iCs/>
          <w:shd w:val="clear" w:color="auto" w:fill="FFFFFF"/>
        </w:rPr>
        <w:t>65</w:t>
      </w:r>
      <w:r w:rsidRPr="007614DD">
        <w:rPr>
          <w:shd w:val="clear" w:color="auto" w:fill="FFFFFF"/>
        </w:rPr>
        <w:t>(3), pp.265-276.</w:t>
      </w:r>
    </w:p>
    <w:p w14:paraId="4CA92DF4" w14:textId="77777777" w:rsidR="00373697" w:rsidRPr="007614DD" w:rsidRDefault="00373697" w:rsidP="00373697">
      <w:pPr>
        <w:rPr>
          <w:shd w:val="clear" w:color="auto" w:fill="FFFFFF"/>
        </w:rPr>
      </w:pPr>
      <w:proofErr w:type="spellStart"/>
      <w:r w:rsidRPr="007614DD">
        <w:rPr>
          <w:shd w:val="clear" w:color="auto" w:fill="FFFFFF"/>
        </w:rPr>
        <w:t>Killaspy</w:t>
      </w:r>
      <w:proofErr w:type="spellEnd"/>
      <w:r w:rsidRPr="007614DD">
        <w:rPr>
          <w:shd w:val="clear" w:color="auto" w:fill="FFFFFF"/>
        </w:rPr>
        <w:t xml:space="preserve">, H., White, S., Dowling, S., </w:t>
      </w:r>
      <w:proofErr w:type="spellStart"/>
      <w:r w:rsidRPr="007614DD">
        <w:rPr>
          <w:shd w:val="clear" w:color="auto" w:fill="FFFFFF"/>
        </w:rPr>
        <w:t>Krotofil</w:t>
      </w:r>
      <w:proofErr w:type="spellEnd"/>
      <w:r w:rsidRPr="007614DD">
        <w:rPr>
          <w:shd w:val="clear" w:color="auto" w:fill="FFFFFF"/>
        </w:rPr>
        <w:t xml:space="preserve">, J., McPherson, P., </w:t>
      </w:r>
      <w:proofErr w:type="spellStart"/>
      <w:r w:rsidRPr="007614DD">
        <w:rPr>
          <w:shd w:val="clear" w:color="auto" w:fill="FFFFFF"/>
        </w:rPr>
        <w:t>Sandhu</w:t>
      </w:r>
      <w:proofErr w:type="spellEnd"/>
      <w:r w:rsidRPr="007614DD">
        <w:rPr>
          <w:shd w:val="clear" w:color="auto" w:fill="FFFFFF"/>
        </w:rPr>
        <w:t xml:space="preserve">, S., </w:t>
      </w:r>
      <w:proofErr w:type="spellStart"/>
      <w:r w:rsidRPr="007614DD">
        <w:rPr>
          <w:shd w:val="clear" w:color="auto" w:fill="FFFFFF"/>
        </w:rPr>
        <w:t>Arbuthnott</w:t>
      </w:r>
      <w:proofErr w:type="spellEnd"/>
      <w:r w:rsidRPr="007614DD">
        <w:rPr>
          <w:shd w:val="clear" w:color="auto" w:fill="FFFFFF"/>
        </w:rPr>
        <w:t xml:space="preserve">, M., Curtis, S., </w:t>
      </w:r>
      <w:proofErr w:type="spellStart"/>
      <w:r w:rsidRPr="007614DD">
        <w:rPr>
          <w:shd w:val="clear" w:color="auto" w:fill="FFFFFF"/>
        </w:rPr>
        <w:t>Leavey</w:t>
      </w:r>
      <w:proofErr w:type="spellEnd"/>
      <w:r w:rsidRPr="007614DD">
        <w:rPr>
          <w:shd w:val="clear" w:color="auto" w:fill="FFFFFF"/>
        </w:rPr>
        <w:t xml:space="preserve">, G., </w:t>
      </w:r>
      <w:proofErr w:type="spellStart"/>
      <w:r w:rsidRPr="007614DD">
        <w:rPr>
          <w:shd w:val="clear" w:color="auto" w:fill="FFFFFF"/>
        </w:rPr>
        <w:t>Priebe</w:t>
      </w:r>
      <w:proofErr w:type="spellEnd"/>
      <w:r w:rsidRPr="007614DD">
        <w:rPr>
          <w:shd w:val="clear" w:color="auto" w:fill="FFFFFF"/>
        </w:rPr>
        <w:t>, S. and Shepherd, G., (2016). Adaptation of the Quality Indicator for Rehabilitative Care (QuIRC) for use in mental health supported accommodation services (QuIRC-SA). </w:t>
      </w:r>
      <w:r w:rsidRPr="007614DD">
        <w:rPr>
          <w:i/>
          <w:iCs/>
          <w:shd w:val="clear" w:color="auto" w:fill="FFFFFF"/>
        </w:rPr>
        <w:t>BMC psychiatry</w:t>
      </w:r>
      <w:r w:rsidRPr="007614DD">
        <w:rPr>
          <w:shd w:val="clear" w:color="auto" w:fill="FFFFFF"/>
        </w:rPr>
        <w:t>, </w:t>
      </w:r>
      <w:r w:rsidRPr="007614DD">
        <w:rPr>
          <w:i/>
          <w:iCs/>
          <w:shd w:val="clear" w:color="auto" w:fill="FFFFFF"/>
        </w:rPr>
        <w:t>16</w:t>
      </w:r>
      <w:r w:rsidRPr="007614DD">
        <w:rPr>
          <w:shd w:val="clear" w:color="auto" w:fill="FFFFFF"/>
        </w:rPr>
        <w:t>(1), pp.1-8.</w:t>
      </w:r>
    </w:p>
    <w:p w14:paraId="1154D504" w14:textId="77777777" w:rsidR="00373697" w:rsidRDefault="00373697" w:rsidP="00373697">
      <w:r w:rsidRPr="007614DD">
        <w:rPr>
          <w:shd w:val="clear" w:color="auto" w:fill="FFFFFF"/>
        </w:rPr>
        <w:t>National Autistic Society, (2018). Autism facts and history.</w:t>
      </w:r>
    </w:p>
    <w:p w14:paraId="7E7CB917" w14:textId="77777777" w:rsidR="00373697" w:rsidRPr="007614DD" w:rsidRDefault="00373697" w:rsidP="00373697">
      <w:pPr>
        <w:rPr>
          <w:shd w:val="clear" w:color="auto" w:fill="FFFFFF"/>
        </w:rPr>
      </w:pPr>
      <w:r w:rsidRPr="007614DD">
        <w:rPr>
          <w:shd w:val="clear" w:color="auto" w:fill="FFFFFF"/>
        </w:rPr>
        <w:t>NHS, (2022 a). </w:t>
      </w:r>
      <w:r w:rsidRPr="007614DD">
        <w:rPr>
          <w:i/>
          <w:iCs/>
          <w:shd w:val="clear" w:color="auto" w:fill="FFFFFF"/>
        </w:rPr>
        <w:t>Overview - Generalised anxiety disorder in adults</w:t>
      </w:r>
      <w:r w:rsidRPr="007614DD">
        <w:rPr>
          <w:shd w:val="clear" w:color="auto" w:fill="FFFFFF"/>
        </w:rPr>
        <w:t>. [online] nhs.uk. Available at: &lt;https://www.nhs.uk/mental-health/conditions/generalised-anxiety-disorder/overview/#:~:text=GAD%20is%20a%20common%20condition,ages%20of%2035%20to%2059.&gt; [Accessed 19 August 2022].</w:t>
      </w:r>
    </w:p>
    <w:p w14:paraId="11D5A1DE" w14:textId="77777777" w:rsidR="00373697" w:rsidRPr="007614DD" w:rsidRDefault="00373697" w:rsidP="00373697">
      <w:pPr>
        <w:rPr>
          <w:shd w:val="clear" w:color="auto" w:fill="FFFFFF"/>
        </w:rPr>
      </w:pPr>
      <w:r w:rsidRPr="007614DD">
        <w:rPr>
          <w:shd w:val="clear" w:color="auto" w:fill="FFFFFF"/>
        </w:rPr>
        <w:t>NHS, (2022 b). </w:t>
      </w:r>
      <w:r w:rsidRPr="007614DD">
        <w:rPr>
          <w:i/>
          <w:iCs/>
          <w:shd w:val="clear" w:color="auto" w:fill="FFFFFF"/>
        </w:rPr>
        <w:t>Diagnosis - Generalised anxiety disorder in adults</w:t>
      </w:r>
      <w:r w:rsidRPr="007614DD">
        <w:rPr>
          <w:shd w:val="clear" w:color="auto" w:fill="FFFFFF"/>
        </w:rPr>
        <w:t>. [online] nhs.uk. Available at: &lt;https://www.nhs.uk/mental-health/conditions/generalised-anxiety-</w:t>
      </w:r>
      <w:r w:rsidRPr="007614DD">
        <w:rPr>
          <w:shd w:val="clear" w:color="auto" w:fill="FFFFFF"/>
        </w:rPr>
        <w:lastRenderedPageBreak/>
        <w:t>disorder/diagnosis/?msclkid=5661d0a9a54011ec880a278cfce57bff&gt; [Accessed 19 August 2022].</w:t>
      </w:r>
    </w:p>
    <w:p w14:paraId="4BAF7486" w14:textId="77777777" w:rsidR="00373697" w:rsidRPr="007614DD" w:rsidRDefault="00373697" w:rsidP="00373697">
      <w:pPr>
        <w:rPr>
          <w:shd w:val="clear" w:color="auto" w:fill="FFFFFF"/>
        </w:rPr>
      </w:pPr>
      <w:r w:rsidRPr="007614DD">
        <w:rPr>
          <w:shd w:val="clear" w:color="auto" w:fill="FFFFFF"/>
        </w:rPr>
        <w:t>NHS, (2022 c). </w:t>
      </w:r>
      <w:r w:rsidRPr="007614DD">
        <w:rPr>
          <w:i/>
          <w:iCs/>
          <w:shd w:val="clear" w:color="auto" w:fill="FFFFFF"/>
        </w:rPr>
        <w:t>Treatment - Generalised anxiety disorder in adults</w:t>
      </w:r>
      <w:r w:rsidRPr="007614DD">
        <w:rPr>
          <w:shd w:val="clear" w:color="auto" w:fill="FFFFFF"/>
        </w:rPr>
        <w:t>. [online] nhs.uk. Available at: &lt;https://www.nhs.uk/mental-health/conditions/generalised-anxiety-disorder/treatment/&gt; [Accessed 19 August 2022].</w:t>
      </w:r>
    </w:p>
    <w:p w14:paraId="25161F55" w14:textId="77777777" w:rsidR="00373697" w:rsidRPr="007614DD" w:rsidRDefault="00373697" w:rsidP="00373697">
      <w:pPr>
        <w:rPr>
          <w:shd w:val="clear" w:color="auto" w:fill="FFFFFF"/>
        </w:rPr>
      </w:pPr>
      <w:r w:rsidRPr="007614DD">
        <w:rPr>
          <w:shd w:val="clear" w:color="auto" w:fill="FFFFFF"/>
        </w:rPr>
        <w:t>NHS, (2022 d). </w:t>
      </w:r>
      <w:r w:rsidRPr="007614DD">
        <w:rPr>
          <w:i/>
          <w:iCs/>
          <w:shd w:val="clear" w:color="auto" w:fill="FFFFFF"/>
        </w:rPr>
        <w:t>Overview - Schizophrenia</w:t>
      </w:r>
      <w:r w:rsidRPr="007614DD">
        <w:rPr>
          <w:shd w:val="clear" w:color="auto" w:fill="FFFFFF"/>
        </w:rPr>
        <w:t>. [online] nhs.uk. Available at: &lt;https://www.nhs.uk/mental-health/conditions/schizophrenia/overview/#:~:text=Schizophrenia%20is%20a%20severe%20long,thoughts%20and%20ideas%20from%20reality.&gt; [Accessed 19 August 2022].</w:t>
      </w:r>
    </w:p>
    <w:p w14:paraId="5CBCD3DF" w14:textId="77777777" w:rsidR="00373697" w:rsidRPr="007614DD" w:rsidRDefault="00373697" w:rsidP="00373697">
      <w:pPr>
        <w:rPr>
          <w:shd w:val="clear" w:color="auto" w:fill="FFFFFF"/>
        </w:rPr>
      </w:pPr>
      <w:r w:rsidRPr="007614DD">
        <w:rPr>
          <w:shd w:val="clear" w:color="auto" w:fill="FFFFFF"/>
        </w:rPr>
        <w:t>NHS, (2022 f). </w:t>
      </w:r>
      <w:r w:rsidRPr="007614DD">
        <w:rPr>
          <w:i/>
          <w:iCs/>
          <w:shd w:val="clear" w:color="auto" w:fill="FFFFFF"/>
        </w:rPr>
        <w:t>Signs of autism in children</w:t>
      </w:r>
      <w:r w:rsidRPr="007614DD">
        <w:rPr>
          <w:shd w:val="clear" w:color="auto" w:fill="FFFFFF"/>
        </w:rPr>
        <w:t>. [online] nhs.uk. Available at: &lt;https://www.nhs.uk/conditions/autism/signs/children/&gt; [Accessed 19 August 2022].</w:t>
      </w:r>
    </w:p>
    <w:p w14:paraId="5319039A" w14:textId="77777777" w:rsidR="00373697" w:rsidRPr="007614DD" w:rsidRDefault="00373697" w:rsidP="00373697">
      <w:pPr>
        <w:rPr>
          <w:shd w:val="clear" w:color="auto" w:fill="FFFFFF"/>
        </w:rPr>
      </w:pPr>
      <w:r w:rsidRPr="007614DD">
        <w:rPr>
          <w:shd w:val="clear" w:color="auto" w:fill="FFFFFF"/>
        </w:rPr>
        <w:t>NHS, (2022 g). </w:t>
      </w:r>
      <w:r w:rsidRPr="007614DD">
        <w:rPr>
          <w:i/>
          <w:iCs/>
          <w:shd w:val="clear" w:color="auto" w:fill="FFFFFF"/>
        </w:rPr>
        <w:t>How to get diagnosed with autism</w:t>
      </w:r>
      <w:r w:rsidRPr="007614DD">
        <w:rPr>
          <w:shd w:val="clear" w:color="auto" w:fill="FFFFFF"/>
        </w:rPr>
        <w:t>. [online] nhs.uk. Available at: &lt;https://www.nhs.uk/conditions/autism/getting-diagnosed/how-to-get-diagnosed/&gt; [Accessed 19 August 2022].</w:t>
      </w:r>
    </w:p>
    <w:p w14:paraId="01AC12E0" w14:textId="77777777" w:rsidR="00373697" w:rsidRPr="007614DD" w:rsidRDefault="00373697" w:rsidP="00373697">
      <w:pPr>
        <w:rPr>
          <w:shd w:val="clear" w:color="auto" w:fill="FFFFFF"/>
        </w:rPr>
      </w:pPr>
      <w:r w:rsidRPr="007614DD">
        <w:rPr>
          <w:shd w:val="clear" w:color="auto" w:fill="FFFFFF"/>
        </w:rPr>
        <w:t>Pindar, J., (2022). </w:t>
      </w:r>
      <w:r w:rsidRPr="007614DD">
        <w:rPr>
          <w:i/>
          <w:iCs/>
          <w:shd w:val="clear" w:color="auto" w:fill="FFFFFF"/>
        </w:rPr>
        <w:t>Anxiety Statistics UK | 2022 Data | Champion Health</w:t>
      </w:r>
      <w:r w:rsidRPr="007614DD">
        <w:rPr>
          <w:shd w:val="clear" w:color="auto" w:fill="FFFFFF"/>
        </w:rPr>
        <w:t>. [online] Champion Health. Available at: &lt;https://championhealth.co.uk/insights/anxiety-statistics/&gt; [Accessed 19 August 2022].</w:t>
      </w:r>
    </w:p>
    <w:p w14:paraId="415CCC61" w14:textId="77777777" w:rsidR="00373697" w:rsidRPr="007614DD" w:rsidRDefault="00373697" w:rsidP="00373697">
      <w:pPr>
        <w:rPr>
          <w:shd w:val="clear" w:color="auto" w:fill="FFFFFF"/>
        </w:rPr>
      </w:pPr>
      <w:r w:rsidRPr="007614DD">
        <w:rPr>
          <w:shd w:val="clear" w:color="auto" w:fill="FFFFFF"/>
        </w:rPr>
        <w:t xml:space="preserve">Taylor, M. and </w:t>
      </w:r>
      <w:proofErr w:type="spellStart"/>
      <w:r w:rsidRPr="007614DD">
        <w:rPr>
          <w:shd w:val="clear" w:color="auto" w:fill="FFFFFF"/>
        </w:rPr>
        <w:t>Perera</w:t>
      </w:r>
      <w:proofErr w:type="spellEnd"/>
      <w:r w:rsidRPr="007614DD">
        <w:rPr>
          <w:shd w:val="clear" w:color="auto" w:fill="FFFFFF"/>
        </w:rPr>
        <w:t>, U., (2015). NICE CG178 Psychosis and Schizophrenia in Adults: Treatment and Management–an evidence-based guideline?. </w:t>
      </w:r>
      <w:r w:rsidRPr="007614DD">
        <w:rPr>
          <w:i/>
          <w:iCs/>
          <w:shd w:val="clear" w:color="auto" w:fill="FFFFFF"/>
        </w:rPr>
        <w:t>The British Journal of Psychiatry</w:t>
      </w:r>
      <w:r w:rsidRPr="007614DD">
        <w:rPr>
          <w:shd w:val="clear" w:color="auto" w:fill="FFFFFF"/>
        </w:rPr>
        <w:t>, </w:t>
      </w:r>
      <w:r w:rsidRPr="007614DD">
        <w:rPr>
          <w:i/>
          <w:iCs/>
          <w:shd w:val="clear" w:color="auto" w:fill="FFFFFF"/>
        </w:rPr>
        <w:t>206</w:t>
      </w:r>
      <w:r w:rsidRPr="007614DD">
        <w:rPr>
          <w:shd w:val="clear" w:color="auto" w:fill="FFFFFF"/>
        </w:rPr>
        <w:t>(5), pp.357-359.</w:t>
      </w:r>
    </w:p>
    <w:p w14:paraId="20197724" w14:textId="77777777" w:rsidR="00373697" w:rsidRPr="007614DD" w:rsidRDefault="00373697" w:rsidP="00373697">
      <w:pPr>
        <w:rPr>
          <w:shd w:val="clear" w:color="auto" w:fill="FFFFFF"/>
        </w:rPr>
      </w:pPr>
      <w:r w:rsidRPr="007614DD">
        <w:rPr>
          <w:shd w:val="clear" w:color="auto" w:fill="FFFFFF"/>
        </w:rPr>
        <w:t xml:space="preserve">Whiskey, E., Barnard, A., </w:t>
      </w:r>
      <w:proofErr w:type="spellStart"/>
      <w:r w:rsidRPr="007614DD">
        <w:rPr>
          <w:shd w:val="clear" w:color="auto" w:fill="FFFFFF"/>
        </w:rPr>
        <w:t>Oloyede</w:t>
      </w:r>
      <w:proofErr w:type="spellEnd"/>
      <w:r w:rsidRPr="007614DD">
        <w:rPr>
          <w:shd w:val="clear" w:color="auto" w:fill="FFFFFF"/>
        </w:rPr>
        <w:t xml:space="preserve">, E., </w:t>
      </w:r>
      <w:proofErr w:type="spellStart"/>
      <w:r w:rsidRPr="007614DD">
        <w:rPr>
          <w:shd w:val="clear" w:color="auto" w:fill="FFFFFF"/>
        </w:rPr>
        <w:t>Dzahini</w:t>
      </w:r>
      <w:proofErr w:type="spellEnd"/>
      <w:r w:rsidRPr="007614DD">
        <w:rPr>
          <w:shd w:val="clear" w:color="auto" w:fill="FFFFFF"/>
        </w:rPr>
        <w:t xml:space="preserve">, O., Taylor, D.M. and </w:t>
      </w:r>
      <w:proofErr w:type="spellStart"/>
      <w:r w:rsidRPr="007614DD">
        <w:rPr>
          <w:shd w:val="clear" w:color="auto" w:fill="FFFFFF"/>
        </w:rPr>
        <w:t>Shergill</w:t>
      </w:r>
      <w:proofErr w:type="spellEnd"/>
      <w:r w:rsidRPr="007614DD">
        <w:rPr>
          <w:shd w:val="clear" w:color="auto" w:fill="FFFFFF"/>
        </w:rPr>
        <w:t>, S.S., (2021). An evaluation of the variation and underuse of clozapine in the United Kingdom. </w:t>
      </w:r>
      <w:proofErr w:type="spellStart"/>
      <w:r w:rsidRPr="007614DD">
        <w:rPr>
          <w:i/>
          <w:iCs/>
          <w:shd w:val="clear" w:color="auto" w:fill="FFFFFF"/>
        </w:rPr>
        <w:t>Acta</w:t>
      </w:r>
      <w:proofErr w:type="spellEnd"/>
      <w:r w:rsidRPr="007614DD">
        <w:rPr>
          <w:i/>
          <w:iCs/>
          <w:shd w:val="clear" w:color="auto" w:fill="FFFFFF"/>
        </w:rPr>
        <w:t xml:space="preserve"> </w:t>
      </w:r>
      <w:proofErr w:type="spellStart"/>
      <w:r w:rsidRPr="007614DD">
        <w:rPr>
          <w:i/>
          <w:iCs/>
          <w:shd w:val="clear" w:color="auto" w:fill="FFFFFF"/>
        </w:rPr>
        <w:t>Psychiatrica</w:t>
      </w:r>
      <w:proofErr w:type="spellEnd"/>
      <w:r w:rsidRPr="007614DD">
        <w:rPr>
          <w:i/>
          <w:iCs/>
          <w:shd w:val="clear" w:color="auto" w:fill="FFFFFF"/>
        </w:rPr>
        <w:t xml:space="preserve"> </w:t>
      </w:r>
      <w:proofErr w:type="spellStart"/>
      <w:r w:rsidRPr="007614DD">
        <w:rPr>
          <w:i/>
          <w:iCs/>
          <w:shd w:val="clear" w:color="auto" w:fill="FFFFFF"/>
        </w:rPr>
        <w:t>Scandinavica</w:t>
      </w:r>
      <w:proofErr w:type="spellEnd"/>
      <w:r w:rsidRPr="007614DD">
        <w:rPr>
          <w:shd w:val="clear" w:color="auto" w:fill="FFFFFF"/>
        </w:rPr>
        <w:t>, </w:t>
      </w:r>
      <w:r w:rsidRPr="007614DD">
        <w:rPr>
          <w:i/>
          <w:iCs/>
          <w:shd w:val="clear" w:color="auto" w:fill="FFFFFF"/>
        </w:rPr>
        <w:t>143</w:t>
      </w:r>
      <w:r w:rsidRPr="007614DD">
        <w:rPr>
          <w:shd w:val="clear" w:color="auto" w:fill="FFFFFF"/>
        </w:rPr>
        <w:t>(4), pp.339-347.</w:t>
      </w:r>
    </w:p>
    <w:p w14:paraId="0BFC58A7" w14:textId="77777777" w:rsidR="00373697" w:rsidRDefault="00373697" w:rsidP="00373697">
      <w:r w:rsidRPr="007614DD">
        <w:rPr>
          <w:shd w:val="clear" w:color="auto" w:fill="FFFFFF"/>
        </w:rPr>
        <w:t>World Health Organization, (2017). The ICD-10 classification of mental and behavioural disorders: diagnostic criteria for research. 1993. </w:t>
      </w:r>
      <w:r w:rsidRPr="007614DD">
        <w:rPr>
          <w:i/>
          <w:iCs/>
          <w:shd w:val="clear" w:color="auto" w:fill="FFFFFF"/>
        </w:rPr>
        <w:t>Geneva: World Health Organization</w:t>
      </w:r>
      <w:r w:rsidRPr="007614DD">
        <w:rPr>
          <w:shd w:val="clear" w:color="auto" w:fill="FFFFFF"/>
        </w:rPr>
        <w:t>.</w:t>
      </w:r>
    </w:p>
    <w:p w14:paraId="6AE1B776" w14:textId="77777777" w:rsidR="003F56E2" w:rsidRPr="007727C7" w:rsidRDefault="003F56E2">
      <w:pPr>
        <w:rPr>
          <w:b/>
          <w:lang w:val="en-US"/>
        </w:rPr>
      </w:pPr>
    </w:p>
    <w:sectPr w:rsidR="003F56E2" w:rsidRPr="007727C7" w:rsidSect="00727CB5">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51B785" w14:textId="77777777" w:rsidR="00EB7F91" w:rsidRDefault="00EB7F91" w:rsidP="00727CB5">
      <w:pPr>
        <w:spacing w:after="0" w:line="240" w:lineRule="auto"/>
      </w:pPr>
      <w:r>
        <w:separator/>
      </w:r>
    </w:p>
  </w:endnote>
  <w:endnote w:type="continuationSeparator" w:id="0">
    <w:p w14:paraId="66FD0406" w14:textId="77777777" w:rsidR="00EB7F91" w:rsidRDefault="00EB7F91" w:rsidP="00727C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8897260"/>
      <w:docPartObj>
        <w:docPartGallery w:val="Page Numbers (Bottom of Page)"/>
        <w:docPartUnique/>
      </w:docPartObj>
    </w:sdtPr>
    <w:sdtEndPr>
      <w:rPr>
        <w:color w:val="808080" w:themeColor="background1" w:themeShade="80"/>
        <w:spacing w:val="60"/>
      </w:rPr>
    </w:sdtEndPr>
    <w:sdtContent>
      <w:p w14:paraId="6AF0BD2B" w14:textId="77777777" w:rsidR="00727CB5" w:rsidRDefault="00727CB5">
        <w:pPr>
          <w:pStyle w:val="Footer"/>
          <w:pBdr>
            <w:top w:val="single" w:sz="4" w:space="1" w:color="D9D9D9" w:themeColor="background1" w:themeShade="D9"/>
          </w:pBdr>
          <w:jc w:val="right"/>
        </w:pPr>
        <w:r>
          <w:fldChar w:fldCharType="begin"/>
        </w:r>
        <w:r>
          <w:instrText xml:space="preserve"> PAGE   \* MERGEFORMAT </w:instrText>
        </w:r>
        <w:r>
          <w:fldChar w:fldCharType="separate"/>
        </w:r>
        <w:r w:rsidR="0062767F">
          <w:rPr>
            <w:noProof/>
          </w:rPr>
          <w:t>15</w:t>
        </w:r>
        <w:r>
          <w:rPr>
            <w:noProof/>
          </w:rPr>
          <w:fldChar w:fldCharType="end"/>
        </w:r>
        <w:r>
          <w:t xml:space="preserve"> | </w:t>
        </w:r>
        <w:r>
          <w:rPr>
            <w:color w:val="808080" w:themeColor="background1" w:themeShade="80"/>
            <w:spacing w:val="60"/>
          </w:rPr>
          <w:t>Page</w:t>
        </w:r>
      </w:p>
    </w:sdtContent>
  </w:sdt>
  <w:p w14:paraId="30960180" w14:textId="77777777" w:rsidR="00727CB5" w:rsidRDefault="00727C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88F82A" w14:textId="77777777" w:rsidR="00EB7F91" w:rsidRDefault="00EB7F91" w:rsidP="00727CB5">
      <w:pPr>
        <w:spacing w:after="0" w:line="240" w:lineRule="auto"/>
      </w:pPr>
      <w:r>
        <w:separator/>
      </w:r>
    </w:p>
  </w:footnote>
  <w:footnote w:type="continuationSeparator" w:id="0">
    <w:p w14:paraId="41483834" w14:textId="77777777" w:rsidR="00EB7F91" w:rsidRDefault="00EB7F91" w:rsidP="00727C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00A76"/>
    <w:multiLevelType w:val="hybridMultilevel"/>
    <w:tmpl w:val="F60AA67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79B4BFA"/>
    <w:multiLevelType w:val="hybridMultilevel"/>
    <w:tmpl w:val="D85A92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9AE54EE"/>
    <w:multiLevelType w:val="hybridMultilevel"/>
    <w:tmpl w:val="008C68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DBA1094"/>
    <w:multiLevelType w:val="hybridMultilevel"/>
    <w:tmpl w:val="78C6DA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E937B3D"/>
    <w:multiLevelType w:val="hybridMultilevel"/>
    <w:tmpl w:val="4822AC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ED675DC"/>
    <w:multiLevelType w:val="hybridMultilevel"/>
    <w:tmpl w:val="937ECA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F1D1C89"/>
    <w:multiLevelType w:val="hybridMultilevel"/>
    <w:tmpl w:val="D3BC7E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42160120"/>
    <w:multiLevelType w:val="hybridMultilevel"/>
    <w:tmpl w:val="B4247C4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4BEF46C3"/>
    <w:multiLevelType w:val="hybridMultilevel"/>
    <w:tmpl w:val="B57CFE6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4C1A3FBB"/>
    <w:multiLevelType w:val="hybridMultilevel"/>
    <w:tmpl w:val="4A2E24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50B037AB"/>
    <w:multiLevelType w:val="hybridMultilevel"/>
    <w:tmpl w:val="B97EBB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51404701"/>
    <w:multiLevelType w:val="hybridMultilevel"/>
    <w:tmpl w:val="7F5A2F2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652349A3"/>
    <w:multiLevelType w:val="hybridMultilevel"/>
    <w:tmpl w:val="7D1278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6F1832AA"/>
    <w:multiLevelType w:val="hybridMultilevel"/>
    <w:tmpl w:val="DB88AC1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75A47596"/>
    <w:multiLevelType w:val="hybridMultilevel"/>
    <w:tmpl w:val="7472D1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7EEB4697"/>
    <w:multiLevelType w:val="hybridMultilevel"/>
    <w:tmpl w:val="C450E7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927930970">
    <w:abstractNumId w:val="12"/>
  </w:num>
  <w:num w:numId="2" w16cid:durableId="142935025">
    <w:abstractNumId w:val="9"/>
  </w:num>
  <w:num w:numId="3" w16cid:durableId="38163988">
    <w:abstractNumId w:val="8"/>
  </w:num>
  <w:num w:numId="4" w16cid:durableId="215240375">
    <w:abstractNumId w:val="3"/>
  </w:num>
  <w:num w:numId="5" w16cid:durableId="212036459">
    <w:abstractNumId w:val="5"/>
  </w:num>
  <w:num w:numId="6" w16cid:durableId="425538511">
    <w:abstractNumId w:val="6"/>
  </w:num>
  <w:num w:numId="7" w16cid:durableId="1917204633">
    <w:abstractNumId w:val="2"/>
  </w:num>
  <w:num w:numId="8" w16cid:durableId="1856963913">
    <w:abstractNumId w:val="13"/>
  </w:num>
  <w:num w:numId="9" w16cid:durableId="1139030546">
    <w:abstractNumId w:val="4"/>
  </w:num>
  <w:num w:numId="10" w16cid:durableId="1460025372">
    <w:abstractNumId w:val="7"/>
  </w:num>
  <w:num w:numId="11" w16cid:durableId="747311343">
    <w:abstractNumId w:val="14"/>
  </w:num>
  <w:num w:numId="12" w16cid:durableId="256061034">
    <w:abstractNumId w:val="1"/>
  </w:num>
  <w:num w:numId="13" w16cid:durableId="1754547497">
    <w:abstractNumId w:val="0"/>
  </w:num>
  <w:num w:numId="14" w16cid:durableId="16122065">
    <w:abstractNumId w:val="10"/>
  </w:num>
  <w:num w:numId="15" w16cid:durableId="1699774285">
    <w:abstractNumId w:val="15"/>
  </w:num>
  <w:num w:numId="16" w16cid:durableId="107396410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336A8"/>
    <w:rsid w:val="00005704"/>
    <w:rsid w:val="0001704F"/>
    <w:rsid w:val="00043FBC"/>
    <w:rsid w:val="0006314D"/>
    <w:rsid w:val="000639D5"/>
    <w:rsid w:val="00064C59"/>
    <w:rsid w:val="000707C3"/>
    <w:rsid w:val="00070F8A"/>
    <w:rsid w:val="000723B5"/>
    <w:rsid w:val="000844D5"/>
    <w:rsid w:val="00097F18"/>
    <w:rsid w:val="000A04BA"/>
    <w:rsid w:val="000A1F7C"/>
    <w:rsid w:val="000A320B"/>
    <w:rsid w:val="000A380D"/>
    <w:rsid w:val="000B4DA5"/>
    <w:rsid w:val="000D1C3D"/>
    <w:rsid w:val="000D536A"/>
    <w:rsid w:val="000D5754"/>
    <w:rsid w:val="000E1F4F"/>
    <w:rsid w:val="000F383F"/>
    <w:rsid w:val="00103C17"/>
    <w:rsid w:val="00105AC9"/>
    <w:rsid w:val="00105CC6"/>
    <w:rsid w:val="00106879"/>
    <w:rsid w:val="00106989"/>
    <w:rsid w:val="00111B0B"/>
    <w:rsid w:val="001146DC"/>
    <w:rsid w:val="001147BE"/>
    <w:rsid w:val="001233BD"/>
    <w:rsid w:val="0012786D"/>
    <w:rsid w:val="0014220B"/>
    <w:rsid w:val="00145110"/>
    <w:rsid w:val="00150B76"/>
    <w:rsid w:val="00153387"/>
    <w:rsid w:val="001541B4"/>
    <w:rsid w:val="00155AFE"/>
    <w:rsid w:val="00161614"/>
    <w:rsid w:val="0016430D"/>
    <w:rsid w:val="001765DB"/>
    <w:rsid w:val="00176EC2"/>
    <w:rsid w:val="00177A8F"/>
    <w:rsid w:val="00183FED"/>
    <w:rsid w:val="00184436"/>
    <w:rsid w:val="001876F2"/>
    <w:rsid w:val="00190ACB"/>
    <w:rsid w:val="0019604F"/>
    <w:rsid w:val="00196769"/>
    <w:rsid w:val="001B677E"/>
    <w:rsid w:val="001C3A9F"/>
    <w:rsid w:val="001C6B8E"/>
    <w:rsid w:val="001D164F"/>
    <w:rsid w:val="001D26A9"/>
    <w:rsid w:val="001E061E"/>
    <w:rsid w:val="001E2CE9"/>
    <w:rsid w:val="001E67DB"/>
    <w:rsid w:val="002139A7"/>
    <w:rsid w:val="0022673B"/>
    <w:rsid w:val="0023239A"/>
    <w:rsid w:val="00232C4A"/>
    <w:rsid w:val="00235298"/>
    <w:rsid w:val="00251FA4"/>
    <w:rsid w:val="00255197"/>
    <w:rsid w:val="00262905"/>
    <w:rsid w:val="002A1E81"/>
    <w:rsid w:val="002A286C"/>
    <w:rsid w:val="002A6C01"/>
    <w:rsid w:val="002B38FF"/>
    <w:rsid w:val="002B48CC"/>
    <w:rsid w:val="002B6B2D"/>
    <w:rsid w:val="002B6CDF"/>
    <w:rsid w:val="002C082D"/>
    <w:rsid w:val="002C48BC"/>
    <w:rsid w:val="002C4DA9"/>
    <w:rsid w:val="002D12FE"/>
    <w:rsid w:val="002D72D6"/>
    <w:rsid w:val="002E44A8"/>
    <w:rsid w:val="002E6A5D"/>
    <w:rsid w:val="002E6E91"/>
    <w:rsid w:val="002E7EFB"/>
    <w:rsid w:val="002F09A3"/>
    <w:rsid w:val="002F09B7"/>
    <w:rsid w:val="002F2198"/>
    <w:rsid w:val="002F26D0"/>
    <w:rsid w:val="002F7C84"/>
    <w:rsid w:val="00303390"/>
    <w:rsid w:val="00323D87"/>
    <w:rsid w:val="003331E3"/>
    <w:rsid w:val="00336D99"/>
    <w:rsid w:val="00337210"/>
    <w:rsid w:val="00342C38"/>
    <w:rsid w:val="00344B1F"/>
    <w:rsid w:val="00347FC3"/>
    <w:rsid w:val="003561DC"/>
    <w:rsid w:val="0036248D"/>
    <w:rsid w:val="003631C8"/>
    <w:rsid w:val="00363FB5"/>
    <w:rsid w:val="00366A2F"/>
    <w:rsid w:val="00373697"/>
    <w:rsid w:val="003763FD"/>
    <w:rsid w:val="0038280B"/>
    <w:rsid w:val="003840B6"/>
    <w:rsid w:val="00392580"/>
    <w:rsid w:val="00395E9B"/>
    <w:rsid w:val="00396B6C"/>
    <w:rsid w:val="003A1299"/>
    <w:rsid w:val="003A3859"/>
    <w:rsid w:val="003B28C5"/>
    <w:rsid w:val="003B441B"/>
    <w:rsid w:val="003B6183"/>
    <w:rsid w:val="003D0B94"/>
    <w:rsid w:val="003D0D36"/>
    <w:rsid w:val="003D453C"/>
    <w:rsid w:val="003E7D4C"/>
    <w:rsid w:val="003F0072"/>
    <w:rsid w:val="003F0D27"/>
    <w:rsid w:val="003F56E2"/>
    <w:rsid w:val="003F7AB4"/>
    <w:rsid w:val="00400439"/>
    <w:rsid w:val="00402F37"/>
    <w:rsid w:val="004044F1"/>
    <w:rsid w:val="00406450"/>
    <w:rsid w:val="004216DC"/>
    <w:rsid w:val="00430885"/>
    <w:rsid w:val="004336A8"/>
    <w:rsid w:val="00442972"/>
    <w:rsid w:val="0044391D"/>
    <w:rsid w:val="00454C02"/>
    <w:rsid w:val="00456699"/>
    <w:rsid w:val="00464105"/>
    <w:rsid w:val="00470F7D"/>
    <w:rsid w:val="00487D05"/>
    <w:rsid w:val="0049211B"/>
    <w:rsid w:val="00493D57"/>
    <w:rsid w:val="004A4926"/>
    <w:rsid w:val="004A68AE"/>
    <w:rsid w:val="004C2CBE"/>
    <w:rsid w:val="004C67A5"/>
    <w:rsid w:val="004D1439"/>
    <w:rsid w:val="004E20EE"/>
    <w:rsid w:val="004F07BF"/>
    <w:rsid w:val="00501239"/>
    <w:rsid w:val="0050789F"/>
    <w:rsid w:val="005236A3"/>
    <w:rsid w:val="00536342"/>
    <w:rsid w:val="0054565D"/>
    <w:rsid w:val="0055458D"/>
    <w:rsid w:val="005563B2"/>
    <w:rsid w:val="00561345"/>
    <w:rsid w:val="0056393E"/>
    <w:rsid w:val="00563E43"/>
    <w:rsid w:val="00572712"/>
    <w:rsid w:val="00576F9C"/>
    <w:rsid w:val="00585941"/>
    <w:rsid w:val="00590CA6"/>
    <w:rsid w:val="00597639"/>
    <w:rsid w:val="005A1520"/>
    <w:rsid w:val="005A1B12"/>
    <w:rsid w:val="005A78AE"/>
    <w:rsid w:val="005B1688"/>
    <w:rsid w:val="005B2826"/>
    <w:rsid w:val="005B4AE9"/>
    <w:rsid w:val="005C3B3C"/>
    <w:rsid w:val="005C6773"/>
    <w:rsid w:val="005D42EE"/>
    <w:rsid w:val="005E2E0C"/>
    <w:rsid w:val="005E47DE"/>
    <w:rsid w:val="005F43A2"/>
    <w:rsid w:val="005F7AE6"/>
    <w:rsid w:val="006005B4"/>
    <w:rsid w:val="006030BC"/>
    <w:rsid w:val="00612A08"/>
    <w:rsid w:val="00617655"/>
    <w:rsid w:val="0062767F"/>
    <w:rsid w:val="00627E63"/>
    <w:rsid w:val="006343F4"/>
    <w:rsid w:val="0063481C"/>
    <w:rsid w:val="00646488"/>
    <w:rsid w:val="00654DDE"/>
    <w:rsid w:val="006552AC"/>
    <w:rsid w:val="00660827"/>
    <w:rsid w:val="00664A56"/>
    <w:rsid w:val="006661FA"/>
    <w:rsid w:val="00666CEC"/>
    <w:rsid w:val="00671303"/>
    <w:rsid w:val="00672817"/>
    <w:rsid w:val="0067782E"/>
    <w:rsid w:val="006931CE"/>
    <w:rsid w:val="006952C7"/>
    <w:rsid w:val="006C121D"/>
    <w:rsid w:val="006D2A54"/>
    <w:rsid w:val="006F1277"/>
    <w:rsid w:val="007066E8"/>
    <w:rsid w:val="0070787B"/>
    <w:rsid w:val="00711787"/>
    <w:rsid w:val="00714839"/>
    <w:rsid w:val="00714AFF"/>
    <w:rsid w:val="00717797"/>
    <w:rsid w:val="00717FDF"/>
    <w:rsid w:val="00727CB5"/>
    <w:rsid w:val="007415D3"/>
    <w:rsid w:val="0074272E"/>
    <w:rsid w:val="00760451"/>
    <w:rsid w:val="00764634"/>
    <w:rsid w:val="00767009"/>
    <w:rsid w:val="007727C7"/>
    <w:rsid w:val="00786A4B"/>
    <w:rsid w:val="0079194C"/>
    <w:rsid w:val="007924D6"/>
    <w:rsid w:val="0079335B"/>
    <w:rsid w:val="007A133E"/>
    <w:rsid w:val="007A5F7E"/>
    <w:rsid w:val="007A6DF2"/>
    <w:rsid w:val="007B392F"/>
    <w:rsid w:val="007B3D22"/>
    <w:rsid w:val="007D142F"/>
    <w:rsid w:val="007D6154"/>
    <w:rsid w:val="007F39FE"/>
    <w:rsid w:val="007F6560"/>
    <w:rsid w:val="0080066C"/>
    <w:rsid w:val="00803689"/>
    <w:rsid w:val="00803EF5"/>
    <w:rsid w:val="00806752"/>
    <w:rsid w:val="00807A14"/>
    <w:rsid w:val="008215C7"/>
    <w:rsid w:val="00823C7E"/>
    <w:rsid w:val="00830149"/>
    <w:rsid w:val="00830FC4"/>
    <w:rsid w:val="00842061"/>
    <w:rsid w:val="00844176"/>
    <w:rsid w:val="00846B5C"/>
    <w:rsid w:val="00856417"/>
    <w:rsid w:val="00857B04"/>
    <w:rsid w:val="00860747"/>
    <w:rsid w:val="0088260B"/>
    <w:rsid w:val="00882DA9"/>
    <w:rsid w:val="00884DA4"/>
    <w:rsid w:val="0088684A"/>
    <w:rsid w:val="00891770"/>
    <w:rsid w:val="00893CC4"/>
    <w:rsid w:val="008A04EE"/>
    <w:rsid w:val="008A0C56"/>
    <w:rsid w:val="008B2A14"/>
    <w:rsid w:val="008C133B"/>
    <w:rsid w:val="008D28FA"/>
    <w:rsid w:val="008D6F06"/>
    <w:rsid w:val="008E33FA"/>
    <w:rsid w:val="008E4675"/>
    <w:rsid w:val="008F5D21"/>
    <w:rsid w:val="008F6947"/>
    <w:rsid w:val="00900379"/>
    <w:rsid w:val="00903A06"/>
    <w:rsid w:val="00904B24"/>
    <w:rsid w:val="00905783"/>
    <w:rsid w:val="0090656E"/>
    <w:rsid w:val="00911301"/>
    <w:rsid w:val="00912190"/>
    <w:rsid w:val="00912A29"/>
    <w:rsid w:val="00913CFE"/>
    <w:rsid w:val="009320E1"/>
    <w:rsid w:val="0094013A"/>
    <w:rsid w:val="009414DA"/>
    <w:rsid w:val="00941514"/>
    <w:rsid w:val="00945CF9"/>
    <w:rsid w:val="00947C8A"/>
    <w:rsid w:val="0095053A"/>
    <w:rsid w:val="0096341E"/>
    <w:rsid w:val="0096498B"/>
    <w:rsid w:val="00965429"/>
    <w:rsid w:val="00967261"/>
    <w:rsid w:val="009676C5"/>
    <w:rsid w:val="009714A3"/>
    <w:rsid w:val="00974141"/>
    <w:rsid w:val="00976719"/>
    <w:rsid w:val="00984CBE"/>
    <w:rsid w:val="00985A71"/>
    <w:rsid w:val="009911A6"/>
    <w:rsid w:val="00994192"/>
    <w:rsid w:val="009A7D1C"/>
    <w:rsid w:val="009B6A8D"/>
    <w:rsid w:val="009B7BFD"/>
    <w:rsid w:val="009C04DB"/>
    <w:rsid w:val="009D00EC"/>
    <w:rsid w:val="009D042E"/>
    <w:rsid w:val="009D4C8D"/>
    <w:rsid w:val="009D69CF"/>
    <w:rsid w:val="009E291E"/>
    <w:rsid w:val="009E738B"/>
    <w:rsid w:val="009F4A0D"/>
    <w:rsid w:val="009F4FFE"/>
    <w:rsid w:val="009F5374"/>
    <w:rsid w:val="009F6FC8"/>
    <w:rsid w:val="00A007CD"/>
    <w:rsid w:val="00A0115C"/>
    <w:rsid w:val="00A104B6"/>
    <w:rsid w:val="00A17A2E"/>
    <w:rsid w:val="00A24E4E"/>
    <w:rsid w:val="00A26B58"/>
    <w:rsid w:val="00A26D1A"/>
    <w:rsid w:val="00A27955"/>
    <w:rsid w:val="00A31481"/>
    <w:rsid w:val="00A334FB"/>
    <w:rsid w:val="00A57FB8"/>
    <w:rsid w:val="00A63080"/>
    <w:rsid w:val="00A71104"/>
    <w:rsid w:val="00A716E1"/>
    <w:rsid w:val="00A71C46"/>
    <w:rsid w:val="00A869E1"/>
    <w:rsid w:val="00A907F9"/>
    <w:rsid w:val="00A93E55"/>
    <w:rsid w:val="00AA523B"/>
    <w:rsid w:val="00AA63AE"/>
    <w:rsid w:val="00AB277C"/>
    <w:rsid w:val="00AD3655"/>
    <w:rsid w:val="00AF62FA"/>
    <w:rsid w:val="00B00D5E"/>
    <w:rsid w:val="00B049DD"/>
    <w:rsid w:val="00B075A8"/>
    <w:rsid w:val="00B13AE0"/>
    <w:rsid w:val="00B176C3"/>
    <w:rsid w:val="00B24A50"/>
    <w:rsid w:val="00B30765"/>
    <w:rsid w:val="00B430F2"/>
    <w:rsid w:val="00B43B9E"/>
    <w:rsid w:val="00B44C27"/>
    <w:rsid w:val="00B45C89"/>
    <w:rsid w:val="00B465FF"/>
    <w:rsid w:val="00B47CDC"/>
    <w:rsid w:val="00B502BF"/>
    <w:rsid w:val="00B60C63"/>
    <w:rsid w:val="00B63810"/>
    <w:rsid w:val="00B64749"/>
    <w:rsid w:val="00B77BE8"/>
    <w:rsid w:val="00B942C3"/>
    <w:rsid w:val="00B96104"/>
    <w:rsid w:val="00B96689"/>
    <w:rsid w:val="00BA1B2C"/>
    <w:rsid w:val="00BA452F"/>
    <w:rsid w:val="00BB18B8"/>
    <w:rsid w:val="00BB3A7F"/>
    <w:rsid w:val="00BB4BE8"/>
    <w:rsid w:val="00BC24E4"/>
    <w:rsid w:val="00BC308E"/>
    <w:rsid w:val="00BD1AF4"/>
    <w:rsid w:val="00BD6F24"/>
    <w:rsid w:val="00BE2DFD"/>
    <w:rsid w:val="00BF1FAD"/>
    <w:rsid w:val="00BF4B53"/>
    <w:rsid w:val="00BF63A1"/>
    <w:rsid w:val="00C02626"/>
    <w:rsid w:val="00C11C2A"/>
    <w:rsid w:val="00C361AC"/>
    <w:rsid w:val="00C43646"/>
    <w:rsid w:val="00C53BE8"/>
    <w:rsid w:val="00C54369"/>
    <w:rsid w:val="00C55FCA"/>
    <w:rsid w:val="00C600C2"/>
    <w:rsid w:val="00C642CD"/>
    <w:rsid w:val="00C760FF"/>
    <w:rsid w:val="00C80CD5"/>
    <w:rsid w:val="00C82EC6"/>
    <w:rsid w:val="00C83C86"/>
    <w:rsid w:val="00C8527D"/>
    <w:rsid w:val="00C91CDF"/>
    <w:rsid w:val="00C92C12"/>
    <w:rsid w:val="00C95FD3"/>
    <w:rsid w:val="00CA2D34"/>
    <w:rsid w:val="00CA350A"/>
    <w:rsid w:val="00CC2013"/>
    <w:rsid w:val="00CC501D"/>
    <w:rsid w:val="00CC60B0"/>
    <w:rsid w:val="00CC689B"/>
    <w:rsid w:val="00CD2760"/>
    <w:rsid w:val="00CE31A8"/>
    <w:rsid w:val="00CE4392"/>
    <w:rsid w:val="00CE67A4"/>
    <w:rsid w:val="00CF5D05"/>
    <w:rsid w:val="00D13602"/>
    <w:rsid w:val="00D20707"/>
    <w:rsid w:val="00D30CEB"/>
    <w:rsid w:val="00D3372C"/>
    <w:rsid w:val="00D34BA7"/>
    <w:rsid w:val="00D3750C"/>
    <w:rsid w:val="00D402CD"/>
    <w:rsid w:val="00D60F14"/>
    <w:rsid w:val="00D6298E"/>
    <w:rsid w:val="00D70D7B"/>
    <w:rsid w:val="00D75158"/>
    <w:rsid w:val="00D76029"/>
    <w:rsid w:val="00D805B9"/>
    <w:rsid w:val="00D80809"/>
    <w:rsid w:val="00D81420"/>
    <w:rsid w:val="00D83AA3"/>
    <w:rsid w:val="00D8413E"/>
    <w:rsid w:val="00DA0F32"/>
    <w:rsid w:val="00DA0F9B"/>
    <w:rsid w:val="00DB1657"/>
    <w:rsid w:val="00DB4A1C"/>
    <w:rsid w:val="00DB603A"/>
    <w:rsid w:val="00DD1F72"/>
    <w:rsid w:val="00DD5CC2"/>
    <w:rsid w:val="00DE27C8"/>
    <w:rsid w:val="00DF46F1"/>
    <w:rsid w:val="00E10BF2"/>
    <w:rsid w:val="00E176D4"/>
    <w:rsid w:val="00E20101"/>
    <w:rsid w:val="00E21F22"/>
    <w:rsid w:val="00E22506"/>
    <w:rsid w:val="00E3400F"/>
    <w:rsid w:val="00E36CFA"/>
    <w:rsid w:val="00E4371F"/>
    <w:rsid w:val="00E446F8"/>
    <w:rsid w:val="00E46B9A"/>
    <w:rsid w:val="00E61590"/>
    <w:rsid w:val="00E6228F"/>
    <w:rsid w:val="00E64019"/>
    <w:rsid w:val="00E66D1D"/>
    <w:rsid w:val="00E70E1D"/>
    <w:rsid w:val="00E7527A"/>
    <w:rsid w:val="00E82F32"/>
    <w:rsid w:val="00E96B07"/>
    <w:rsid w:val="00EA362B"/>
    <w:rsid w:val="00EA4DA3"/>
    <w:rsid w:val="00EB441D"/>
    <w:rsid w:val="00EB685B"/>
    <w:rsid w:val="00EB7F91"/>
    <w:rsid w:val="00EC498A"/>
    <w:rsid w:val="00EC7A4F"/>
    <w:rsid w:val="00ED0152"/>
    <w:rsid w:val="00ED0550"/>
    <w:rsid w:val="00ED6F76"/>
    <w:rsid w:val="00F051D5"/>
    <w:rsid w:val="00F07BF2"/>
    <w:rsid w:val="00F229CC"/>
    <w:rsid w:val="00F234BC"/>
    <w:rsid w:val="00F33F76"/>
    <w:rsid w:val="00F343CA"/>
    <w:rsid w:val="00F51B32"/>
    <w:rsid w:val="00F5511D"/>
    <w:rsid w:val="00F56DB3"/>
    <w:rsid w:val="00F57E37"/>
    <w:rsid w:val="00F6172B"/>
    <w:rsid w:val="00F76A26"/>
    <w:rsid w:val="00F81CA0"/>
    <w:rsid w:val="00F82436"/>
    <w:rsid w:val="00F82A54"/>
    <w:rsid w:val="00F860D6"/>
    <w:rsid w:val="00F86ED1"/>
    <w:rsid w:val="00F93314"/>
    <w:rsid w:val="00F944A5"/>
    <w:rsid w:val="00FA1C78"/>
    <w:rsid w:val="00FA1C79"/>
    <w:rsid w:val="00FA6772"/>
    <w:rsid w:val="00FB0616"/>
    <w:rsid w:val="00FB49CE"/>
    <w:rsid w:val="00FB5BA9"/>
    <w:rsid w:val="00FB5D4B"/>
    <w:rsid w:val="00FB60BF"/>
    <w:rsid w:val="00FB7A4A"/>
    <w:rsid w:val="00FC2319"/>
    <w:rsid w:val="00FC67A3"/>
    <w:rsid w:val="00FD34D7"/>
    <w:rsid w:val="00FF093C"/>
    <w:rsid w:val="00FF6C5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B0F70"/>
  <w15:docId w15:val="{2C5F7316-EF34-F643-87F2-73D44B622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6F06"/>
    <w:pPr>
      <w:spacing w:line="360" w:lineRule="auto"/>
      <w:jc w:val="both"/>
    </w:pPr>
    <w:rPr>
      <w:rFonts w:ascii="Arial" w:hAnsi="Arial"/>
      <w:lang w:val="en-GB"/>
    </w:rPr>
  </w:style>
  <w:style w:type="paragraph" w:styleId="Heading1">
    <w:name w:val="heading 1"/>
    <w:basedOn w:val="Normal"/>
    <w:next w:val="Normal"/>
    <w:link w:val="Heading1Char"/>
    <w:uiPriority w:val="9"/>
    <w:qFormat/>
    <w:rsid w:val="003B441B"/>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3B441B"/>
    <w:pPr>
      <w:keepNext/>
      <w:keepLines/>
      <w:spacing w:before="200" w:after="0"/>
      <w:outlineLvl w:val="1"/>
    </w:pPr>
    <w:rPr>
      <w:rFonts w:eastAsiaTheme="majorEastAsia" w:cstheme="majorBidi"/>
      <w:b/>
      <w:bCs/>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053A"/>
    <w:pPr>
      <w:ind w:left="720"/>
      <w:contextualSpacing/>
    </w:pPr>
  </w:style>
  <w:style w:type="character" w:customStyle="1" w:styleId="Heading1Char">
    <w:name w:val="Heading 1 Char"/>
    <w:basedOn w:val="DefaultParagraphFont"/>
    <w:link w:val="Heading1"/>
    <w:uiPriority w:val="9"/>
    <w:rsid w:val="003B441B"/>
    <w:rPr>
      <w:rFonts w:ascii="Arial" w:eastAsiaTheme="majorEastAsia" w:hAnsi="Arial" w:cstheme="majorBidi"/>
      <w:b/>
      <w:bCs/>
      <w:szCs w:val="28"/>
      <w:lang w:val="en-GB"/>
    </w:rPr>
  </w:style>
  <w:style w:type="character" w:customStyle="1" w:styleId="Heading2Char">
    <w:name w:val="Heading 2 Char"/>
    <w:basedOn w:val="DefaultParagraphFont"/>
    <w:link w:val="Heading2"/>
    <w:uiPriority w:val="9"/>
    <w:rsid w:val="003B441B"/>
    <w:rPr>
      <w:rFonts w:ascii="Arial" w:eastAsiaTheme="majorEastAsia" w:hAnsi="Arial" w:cstheme="majorBidi"/>
      <w:b/>
      <w:bCs/>
      <w:i/>
      <w:szCs w:val="26"/>
      <w:lang w:val="en-GB"/>
    </w:rPr>
  </w:style>
  <w:style w:type="paragraph" w:styleId="Header">
    <w:name w:val="header"/>
    <w:basedOn w:val="Normal"/>
    <w:link w:val="HeaderChar"/>
    <w:uiPriority w:val="99"/>
    <w:unhideWhenUsed/>
    <w:rsid w:val="00727C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7CB5"/>
    <w:rPr>
      <w:rFonts w:ascii="Arial" w:hAnsi="Arial"/>
      <w:lang w:val="en-GB"/>
    </w:rPr>
  </w:style>
  <w:style w:type="paragraph" w:styleId="Footer">
    <w:name w:val="footer"/>
    <w:basedOn w:val="Normal"/>
    <w:link w:val="FooterChar"/>
    <w:uiPriority w:val="99"/>
    <w:unhideWhenUsed/>
    <w:rsid w:val="00727C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7CB5"/>
    <w:rPr>
      <w:rFonts w:ascii="Arial" w:hAnsi="Arial"/>
      <w:lang w:val="en-GB"/>
    </w:rPr>
  </w:style>
  <w:style w:type="paragraph" w:styleId="TOCHeading">
    <w:name w:val="TOC Heading"/>
    <w:basedOn w:val="Heading1"/>
    <w:next w:val="Normal"/>
    <w:uiPriority w:val="39"/>
    <w:semiHidden/>
    <w:unhideWhenUsed/>
    <w:qFormat/>
    <w:rsid w:val="00727CB5"/>
    <w:pPr>
      <w:spacing w:line="276" w:lineRule="auto"/>
      <w:jc w:val="left"/>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727CB5"/>
    <w:pPr>
      <w:spacing w:after="100"/>
    </w:pPr>
  </w:style>
  <w:style w:type="paragraph" w:styleId="TOC2">
    <w:name w:val="toc 2"/>
    <w:basedOn w:val="Normal"/>
    <w:next w:val="Normal"/>
    <w:autoRedefine/>
    <w:uiPriority w:val="39"/>
    <w:unhideWhenUsed/>
    <w:rsid w:val="00727CB5"/>
    <w:pPr>
      <w:spacing w:after="100"/>
      <w:ind w:left="220"/>
    </w:pPr>
  </w:style>
  <w:style w:type="character" w:styleId="Hyperlink">
    <w:name w:val="Hyperlink"/>
    <w:basedOn w:val="DefaultParagraphFont"/>
    <w:uiPriority w:val="99"/>
    <w:unhideWhenUsed/>
    <w:rsid w:val="00727CB5"/>
    <w:rPr>
      <w:color w:val="0000FF" w:themeColor="hyperlink"/>
      <w:u w:val="single"/>
    </w:rPr>
  </w:style>
  <w:style w:type="paragraph" w:styleId="BalloonText">
    <w:name w:val="Balloon Text"/>
    <w:basedOn w:val="Normal"/>
    <w:link w:val="BalloonTextChar"/>
    <w:uiPriority w:val="99"/>
    <w:semiHidden/>
    <w:unhideWhenUsed/>
    <w:rsid w:val="00727C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7CB5"/>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DB298D-646D-4B84-AAC5-297D25BC3EC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3851</Words>
  <Characters>21952</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shekinah Mala</cp:lastModifiedBy>
  <cp:revision>7</cp:revision>
  <dcterms:created xsi:type="dcterms:W3CDTF">2022-09-06T18:13:00Z</dcterms:created>
  <dcterms:modified xsi:type="dcterms:W3CDTF">2022-09-06T18:19:00Z</dcterms:modified>
</cp:coreProperties>
</file>