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90A036" w:rsidP="1CB0DC30" w:rsidRDefault="2690A036" w14:paraId="57134D5C" w14:textId="67C759FA">
      <w:pPr>
        <w:pStyle w:val="Normal"/>
        <w:jc w:val="center"/>
        <w:rPr>
          <w:rFonts w:ascii="Segoe UI" w:hAnsi="Segoe UI" w:eastAsia="Segoe UI" w:cs="Segoe UI"/>
          <w:b w:val="1"/>
          <w:bCs w:val="1"/>
          <w:i w:val="0"/>
          <w:iCs w:val="0"/>
          <w:caps w:val="0"/>
          <w:smallCaps w:val="0"/>
          <w:noProof w:val="0"/>
          <w:color w:val="1D2125"/>
          <w:sz w:val="28"/>
          <w:szCs w:val="28"/>
          <w:u w:val="single"/>
          <w:lang w:val="en-US"/>
        </w:rPr>
      </w:pPr>
      <w:r w:rsidRPr="1CB0DC30" w:rsidR="2690A036">
        <w:rPr>
          <w:rFonts w:ascii="Segoe UI" w:hAnsi="Segoe UI" w:eastAsia="Segoe UI" w:cs="Segoe UI"/>
          <w:b w:val="1"/>
          <w:bCs w:val="1"/>
          <w:i w:val="0"/>
          <w:iCs w:val="0"/>
          <w:caps w:val="0"/>
          <w:smallCaps w:val="0"/>
          <w:noProof w:val="0"/>
          <w:color w:val="1D2125"/>
          <w:sz w:val="28"/>
          <w:szCs w:val="28"/>
          <w:u w:val="single"/>
          <w:lang w:val="en-US"/>
        </w:rPr>
        <w:t>Review of scholarly article or chapter</w:t>
      </w:r>
    </w:p>
    <w:p w:rsidR="41056C2F" w:rsidP="1CB0DC30" w:rsidRDefault="41056C2F" w14:paraId="58CB6374" w14:noSpellErr="1" w14:textId="476A7D78">
      <w:pPr>
        <w:pStyle w:val="Normal"/>
        <w:rPr>
          <w:rFonts w:ascii="Aptos" w:hAnsi="Aptos" w:eastAsia="Aptos" w:cs="Aptos"/>
          <w:noProof w:val="0"/>
          <w:sz w:val="24"/>
          <w:szCs w:val="24"/>
          <w:lang w:val="en-US"/>
        </w:rPr>
      </w:pPr>
      <w:r w:rsidRPr="3DC84650" w:rsidR="41056C2F">
        <w:rPr>
          <w:rFonts w:ascii="Segoe UI" w:hAnsi="Segoe UI" w:eastAsia="Segoe UI" w:cs="Segoe UI"/>
          <w:b w:val="0"/>
          <w:bCs w:val="0"/>
          <w:i w:val="0"/>
          <w:iCs w:val="0"/>
          <w:caps w:val="0"/>
          <w:smallCaps w:val="0"/>
          <w:noProof w:val="0"/>
          <w:color w:val="1D2125"/>
          <w:sz w:val="24"/>
          <w:szCs w:val="24"/>
          <w:lang w:val="en-US"/>
        </w:rPr>
        <w:t xml:space="preserve">You will read the article and then write a critical </w:t>
      </w:r>
      <w:r w:rsidRPr="3DC84650" w:rsidR="41056C2F">
        <w:rPr>
          <w:rFonts w:ascii="Segoe UI" w:hAnsi="Segoe UI" w:eastAsia="Segoe UI" w:cs="Segoe UI"/>
          <w:b w:val="0"/>
          <w:bCs w:val="0"/>
          <w:i w:val="0"/>
          <w:iCs w:val="0"/>
          <w:caps w:val="0"/>
          <w:smallCaps w:val="0"/>
          <w:noProof w:val="0"/>
          <w:color w:val="1D2125"/>
          <w:sz w:val="24"/>
          <w:szCs w:val="24"/>
          <w:lang w:val="en-US"/>
        </w:rPr>
        <w:t>summarisation</w:t>
      </w:r>
      <w:r w:rsidRPr="3DC84650" w:rsidR="41056C2F">
        <w:rPr>
          <w:rFonts w:ascii="Segoe UI" w:hAnsi="Segoe UI" w:eastAsia="Segoe UI" w:cs="Segoe UI"/>
          <w:b w:val="0"/>
          <w:bCs w:val="0"/>
          <w:i w:val="0"/>
          <w:iCs w:val="0"/>
          <w:caps w:val="0"/>
          <w:smallCaps w:val="0"/>
          <w:noProof w:val="0"/>
          <w:color w:val="1D2125"/>
          <w:sz w:val="24"/>
          <w:szCs w:val="24"/>
          <w:lang w:val="en-US"/>
        </w:rPr>
        <w:t xml:space="preserve"> of it. This should include both a concise summation of the key points or arguments made in the article, highlighting the use of any relevant methodologies or theories, followed by a critical </w:t>
      </w:r>
      <w:r w:rsidRPr="3DC84650" w:rsidR="047014E5">
        <w:rPr>
          <w:rFonts w:ascii="Segoe UI" w:hAnsi="Segoe UI" w:eastAsia="Segoe UI" w:cs="Segoe UI"/>
          <w:b w:val="0"/>
          <w:bCs w:val="0"/>
          <w:i w:val="0"/>
          <w:iCs w:val="0"/>
          <w:caps w:val="0"/>
          <w:smallCaps w:val="0"/>
          <w:noProof w:val="0"/>
          <w:color w:val="1D2125"/>
          <w:sz w:val="24"/>
          <w:szCs w:val="24"/>
          <w:lang w:val="en-US"/>
        </w:rPr>
        <w:t xml:space="preserve">response </w:t>
      </w:r>
      <w:r w:rsidRPr="3DC84650" w:rsidR="41056C2F">
        <w:rPr>
          <w:rFonts w:ascii="Segoe UI" w:hAnsi="Segoe UI" w:eastAsia="Segoe UI" w:cs="Segoe UI"/>
          <w:b w:val="0"/>
          <w:bCs w:val="0"/>
          <w:i w:val="0"/>
          <w:iCs w:val="0"/>
          <w:caps w:val="0"/>
          <w:smallCaps w:val="0"/>
          <w:noProof w:val="0"/>
          <w:color w:val="1D2125"/>
          <w:sz w:val="24"/>
          <w:szCs w:val="24"/>
          <w:lang w:val="en-US"/>
        </w:rPr>
        <w:t xml:space="preserve">its overarching premise/conclusion. Discussion which brings in other pertinent </w:t>
      </w:r>
      <w:r w:rsidRPr="3DC84650" w:rsidR="41056C2F">
        <w:rPr>
          <w:rFonts w:ascii="Segoe UI" w:hAnsi="Segoe UI" w:eastAsia="Segoe UI" w:cs="Segoe UI"/>
          <w:b w:val="0"/>
          <w:bCs w:val="0"/>
          <w:i w:val="0"/>
          <w:iCs w:val="0"/>
          <w:caps w:val="0"/>
          <w:smallCaps w:val="0"/>
          <w:noProof w:val="0"/>
          <w:color w:val="1D2125"/>
          <w:sz w:val="24"/>
          <w:szCs w:val="24"/>
          <w:lang w:val="en-US"/>
        </w:rPr>
        <w:t>scholarship</w:t>
      </w:r>
      <w:r w:rsidRPr="3DC84650" w:rsidR="41056C2F">
        <w:rPr>
          <w:rFonts w:ascii="Segoe UI" w:hAnsi="Segoe UI" w:eastAsia="Segoe UI" w:cs="Segoe UI"/>
          <w:b w:val="0"/>
          <w:bCs w:val="0"/>
          <w:i w:val="0"/>
          <w:iCs w:val="0"/>
          <w:caps w:val="0"/>
          <w:smallCaps w:val="0"/>
          <w:noProof w:val="0"/>
          <w:color w:val="1D2125"/>
          <w:sz w:val="24"/>
          <w:szCs w:val="24"/>
          <w:lang w:val="en-US"/>
        </w:rPr>
        <w:t>, feeding into any of the points discussed, may garner further marks.</w:t>
      </w:r>
    </w:p>
    <w:p w:rsidR="6B57B7EA" w:rsidP="3DC84650" w:rsidRDefault="6B57B7EA" w14:noSpellErr="1" w14:paraId="33FF2E5E" w14:textId="5F330745">
      <w:pPr>
        <w:pStyle w:val="Normal"/>
        <w:rPr>
          <w:rFonts w:ascii="Segoe UI" w:hAnsi="Segoe UI" w:eastAsia="Segoe UI" w:cs="Segoe UI"/>
          <w:noProof w:val="0"/>
          <w:sz w:val="24"/>
          <w:szCs w:val="24"/>
          <w:lang w:val="en-US"/>
        </w:rPr>
      </w:pPr>
      <w:r w:rsidRPr="3DC84650" w:rsidR="6B57B7EA">
        <w:rPr>
          <w:rFonts w:ascii="Segoe UI" w:hAnsi="Segoe UI" w:eastAsia="Segoe UI" w:cs="Segoe UI"/>
          <w:b w:val="0"/>
          <w:bCs w:val="0"/>
          <w:i w:val="0"/>
          <w:iCs w:val="0"/>
          <w:caps w:val="0"/>
          <w:smallCaps w:val="0"/>
          <w:noProof w:val="0"/>
          <w:color w:val="1D2125"/>
          <w:sz w:val="22"/>
          <w:szCs w:val="22"/>
          <w:lang w:val="en-US"/>
        </w:rPr>
        <w:t>Seland, E. H. 2014. ‘</w:t>
      </w:r>
      <w:hyperlink r:id="R8d40eab861df4971">
        <w:r w:rsidRPr="3DC84650" w:rsidR="6B57B7EA">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Early Christianity in East Africa and Red Sea</w:t>
        </w:r>
      </w:hyperlink>
      <w:r w:rsidRPr="3DC84650" w:rsidR="6B57B7EA">
        <w:rPr>
          <w:rFonts w:ascii="Segoe UI" w:hAnsi="Segoe UI" w:eastAsia="Segoe UI" w:cs="Segoe UI"/>
          <w:b w:val="0"/>
          <w:bCs w:val="0"/>
          <w:i w:val="0"/>
          <w:iCs w:val="0"/>
          <w:caps w:val="0"/>
          <w:smallCaps w:val="0"/>
          <w:noProof w:val="0"/>
          <w:color w:val="1D2125"/>
          <w:sz w:val="22"/>
          <w:szCs w:val="22"/>
          <w:lang w:val="en-US"/>
        </w:rPr>
        <w:t>/Indian Ocean Commerce</w:t>
      </w:r>
      <w:r w:rsidRPr="3DC84650" w:rsidR="6B57B7EA">
        <w:rPr>
          <w:rFonts w:ascii="Segoe UI" w:hAnsi="Segoe UI" w:eastAsia="Segoe UI" w:cs="Segoe UI"/>
          <w:b w:val="0"/>
          <w:bCs w:val="0"/>
          <w:i w:val="0"/>
          <w:iCs w:val="0"/>
          <w:caps w:val="0"/>
          <w:smallCaps w:val="0"/>
          <w:noProof w:val="0"/>
          <w:color w:val="1D2125"/>
          <w:sz w:val="22"/>
          <w:szCs w:val="22"/>
          <w:lang w:val="en-US"/>
        </w:rPr>
        <w:t>’,</w:t>
      </w:r>
      <w:r w:rsidRPr="3DC84650" w:rsidR="6B57B7EA">
        <w:rPr>
          <w:rFonts w:ascii="Segoe UI" w:hAnsi="Segoe UI" w:eastAsia="Segoe UI" w:cs="Segoe UI"/>
          <w:b w:val="0"/>
          <w:bCs w:val="0"/>
          <w:i w:val="0"/>
          <w:iCs w:val="0"/>
          <w:caps w:val="0"/>
          <w:smallCaps w:val="0"/>
          <w:noProof w:val="0"/>
          <w:color w:val="1D2125"/>
          <w:sz w:val="22"/>
          <w:szCs w:val="22"/>
          <w:lang w:val="en-US"/>
        </w:rPr>
        <w:t xml:space="preserve"> </w:t>
      </w:r>
      <w:r w:rsidRPr="3DC84650" w:rsidR="6B57B7EA">
        <w:rPr>
          <w:rFonts w:ascii="Segoe UI" w:hAnsi="Segoe UI" w:eastAsia="Segoe UI" w:cs="Segoe UI"/>
          <w:b w:val="0"/>
          <w:bCs w:val="0"/>
          <w:i w:val="1"/>
          <w:iCs w:val="1"/>
          <w:caps w:val="0"/>
          <w:smallCaps w:val="0"/>
          <w:noProof w:val="0"/>
          <w:color w:val="1D2125"/>
          <w:sz w:val="22"/>
          <w:szCs w:val="22"/>
          <w:lang w:val="en-US"/>
        </w:rPr>
        <w:t>African Archaeological Review</w:t>
      </w:r>
      <w:r w:rsidRPr="3DC84650" w:rsidR="6B57B7EA">
        <w:rPr>
          <w:rFonts w:ascii="Segoe UI" w:hAnsi="Segoe UI" w:eastAsia="Segoe UI" w:cs="Segoe UI"/>
          <w:b w:val="0"/>
          <w:bCs w:val="0"/>
          <w:i w:val="0"/>
          <w:iCs w:val="0"/>
          <w:caps w:val="0"/>
          <w:smallCaps w:val="0"/>
          <w:noProof w:val="0"/>
          <w:color w:val="1D2125"/>
          <w:sz w:val="22"/>
          <w:szCs w:val="22"/>
          <w:lang w:val="en-US"/>
        </w:rPr>
        <w:t xml:space="preserve"> 31.4: 637–647.</w:t>
      </w:r>
    </w:p>
    <w:p w:rsidR="2376E23E" w:rsidP="65D691AE" w:rsidRDefault="2376E23E" w14:paraId="7F2F64FF" w14:noSpellErr="1" w14:textId="004F628E">
      <w:pPr>
        <w:pStyle w:val="Normal"/>
        <w:rPr>
          <w:rFonts w:ascii="Segoe UI" w:hAnsi="Segoe UI" w:eastAsia="Segoe UI" w:cs="Segoe UI"/>
          <w:b w:val="0"/>
          <w:bCs w:val="0"/>
          <w:i w:val="0"/>
          <w:iCs w:val="0"/>
          <w:caps w:val="0"/>
          <w:smallCaps w:val="0"/>
          <w:noProof w:val="0"/>
          <w:color w:val="1D2125"/>
          <w:sz w:val="22"/>
          <w:szCs w:val="22"/>
          <w:lang w:val="en-US"/>
        </w:rPr>
      </w:pPr>
      <w:r w:rsidRPr="65D691AE" w:rsidR="2376E23E">
        <w:rPr>
          <w:rFonts w:ascii="Segoe UI" w:hAnsi="Segoe UI" w:eastAsia="Segoe UI" w:cs="Segoe UI"/>
          <w:b w:val="0"/>
          <w:bCs w:val="0"/>
          <w:i w:val="0"/>
          <w:iCs w:val="0"/>
          <w:caps w:val="0"/>
          <w:smallCaps w:val="0"/>
          <w:noProof w:val="0"/>
          <w:color w:val="1D2125"/>
          <w:sz w:val="22"/>
          <w:szCs w:val="22"/>
          <w:lang w:val="en-US"/>
        </w:rPr>
        <w:t>T</w:t>
      </w:r>
      <w:r w:rsidRPr="65D691AE" w:rsidR="2AB4F7CC">
        <w:rPr>
          <w:rFonts w:ascii="Segoe UI" w:hAnsi="Segoe UI" w:eastAsia="Segoe UI" w:cs="Segoe UI"/>
          <w:b w:val="0"/>
          <w:bCs w:val="0"/>
          <w:i w:val="0"/>
          <w:iCs w:val="0"/>
          <w:caps w:val="0"/>
          <w:smallCaps w:val="0"/>
          <w:noProof w:val="0"/>
          <w:color w:val="1D2125"/>
          <w:sz w:val="22"/>
          <w:szCs w:val="22"/>
          <w:lang w:val="en-US"/>
        </w:rPr>
        <w:t xml:space="preserve">his review </w:t>
      </w:r>
      <w:r w:rsidRPr="65D691AE" w:rsidR="2AB4F7CC">
        <w:rPr>
          <w:rFonts w:ascii="Segoe UI" w:hAnsi="Segoe UI" w:eastAsia="Segoe UI" w:cs="Segoe UI"/>
          <w:b w:val="0"/>
          <w:bCs w:val="0"/>
          <w:i w:val="0"/>
          <w:iCs w:val="0"/>
          <w:caps w:val="0"/>
          <w:smallCaps w:val="0"/>
          <w:noProof w:val="0"/>
          <w:color w:val="1D2125"/>
          <w:sz w:val="22"/>
          <w:szCs w:val="22"/>
          <w:lang w:val="en-US"/>
        </w:rPr>
        <w:t xml:space="preserve">will </w:t>
      </w:r>
      <w:r w:rsidRPr="65D691AE" w:rsidR="3AF57C57">
        <w:rPr>
          <w:rFonts w:ascii="Segoe UI" w:hAnsi="Segoe UI" w:eastAsia="Segoe UI" w:cs="Segoe UI"/>
          <w:b w:val="0"/>
          <w:bCs w:val="0"/>
          <w:i w:val="0"/>
          <w:iCs w:val="0"/>
          <w:caps w:val="0"/>
          <w:smallCaps w:val="0"/>
          <w:noProof w:val="0"/>
          <w:color w:val="1D2125"/>
          <w:sz w:val="22"/>
          <w:szCs w:val="22"/>
          <w:lang w:val="en-US"/>
        </w:rPr>
        <w:t>investigate</w:t>
      </w:r>
      <w:r w:rsidRPr="65D691AE" w:rsidR="2AB4F7CC">
        <w:rPr>
          <w:rFonts w:ascii="Segoe UI" w:hAnsi="Segoe UI" w:eastAsia="Segoe UI" w:cs="Segoe UI"/>
          <w:b w:val="0"/>
          <w:bCs w:val="0"/>
          <w:i w:val="0"/>
          <w:iCs w:val="0"/>
          <w:caps w:val="0"/>
          <w:smallCaps w:val="0"/>
          <w:noProof w:val="0"/>
          <w:color w:val="1D2125"/>
          <w:sz w:val="22"/>
          <w:szCs w:val="22"/>
          <w:lang w:val="en-US"/>
        </w:rPr>
        <w:t xml:space="preserve"> the Article by E. Seland and </w:t>
      </w:r>
      <w:bookmarkStart w:name="_Int_HBoAYAYg" w:id="1366613057"/>
      <w:r w:rsidRPr="65D691AE" w:rsidR="2AB4F7CC">
        <w:rPr>
          <w:rFonts w:ascii="Segoe UI" w:hAnsi="Segoe UI" w:eastAsia="Segoe UI" w:cs="Segoe UI"/>
          <w:b w:val="0"/>
          <w:bCs w:val="0"/>
          <w:i w:val="0"/>
          <w:iCs w:val="0"/>
          <w:caps w:val="0"/>
          <w:smallCaps w:val="0"/>
          <w:noProof w:val="0"/>
          <w:color w:val="1D2125"/>
          <w:sz w:val="22"/>
          <w:szCs w:val="22"/>
          <w:lang w:val="en-US"/>
        </w:rPr>
        <w:t>look into</w:t>
      </w:r>
      <w:bookmarkEnd w:id="1366613057"/>
      <w:r w:rsidRPr="65D691AE" w:rsidR="2AB4F7CC">
        <w:rPr>
          <w:rFonts w:ascii="Segoe UI" w:hAnsi="Segoe UI" w:eastAsia="Segoe UI" w:cs="Segoe UI"/>
          <w:b w:val="0"/>
          <w:bCs w:val="0"/>
          <w:i w:val="0"/>
          <w:iCs w:val="0"/>
          <w:caps w:val="0"/>
          <w:smallCaps w:val="0"/>
          <w:noProof w:val="0"/>
          <w:color w:val="1D2125"/>
          <w:sz w:val="22"/>
          <w:szCs w:val="22"/>
          <w:lang w:val="en-US"/>
        </w:rPr>
        <w:t xml:space="preserve"> the </w:t>
      </w:r>
      <w:r w:rsidRPr="65D691AE" w:rsidR="2DC95308">
        <w:rPr>
          <w:rFonts w:ascii="Segoe UI" w:hAnsi="Segoe UI" w:eastAsia="Segoe UI" w:cs="Segoe UI"/>
          <w:b w:val="0"/>
          <w:bCs w:val="0"/>
          <w:i w:val="0"/>
          <w:iCs w:val="0"/>
          <w:caps w:val="0"/>
          <w:smallCaps w:val="0"/>
          <w:noProof w:val="0"/>
          <w:color w:val="1D2125"/>
          <w:sz w:val="22"/>
          <w:szCs w:val="22"/>
          <w:lang w:val="en-US"/>
        </w:rPr>
        <w:t>methodologies</w:t>
      </w:r>
      <w:r w:rsidRPr="65D691AE" w:rsidR="2AB4F7CC">
        <w:rPr>
          <w:rFonts w:ascii="Segoe UI" w:hAnsi="Segoe UI" w:eastAsia="Segoe UI" w:cs="Segoe UI"/>
          <w:b w:val="0"/>
          <w:bCs w:val="0"/>
          <w:i w:val="0"/>
          <w:iCs w:val="0"/>
          <w:caps w:val="0"/>
          <w:smallCaps w:val="0"/>
          <w:noProof w:val="0"/>
          <w:color w:val="1D2125"/>
          <w:sz w:val="22"/>
          <w:szCs w:val="22"/>
          <w:lang w:val="en-US"/>
        </w:rPr>
        <w:t xml:space="preserve"> and key points</w:t>
      </w:r>
      <w:r w:rsidRPr="65D691AE" w:rsidR="57A61378">
        <w:rPr>
          <w:rFonts w:ascii="Segoe UI" w:hAnsi="Segoe UI" w:eastAsia="Segoe UI" w:cs="Segoe UI"/>
          <w:b w:val="0"/>
          <w:bCs w:val="0"/>
          <w:i w:val="0"/>
          <w:iCs w:val="0"/>
          <w:caps w:val="0"/>
          <w:smallCaps w:val="0"/>
          <w:noProof w:val="0"/>
          <w:color w:val="1D2125"/>
          <w:sz w:val="22"/>
          <w:szCs w:val="22"/>
          <w:lang w:val="en-US"/>
        </w:rPr>
        <w:t>.</w:t>
      </w:r>
      <w:r w:rsidRPr="65D691AE" w:rsidR="57A61378">
        <w:rPr>
          <w:rFonts w:ascii="Segoe UI" w:hAnsi="Segoe UI" w:eastAsia="Segoe UI" w:cs="Segoe UI"/>
          <w:b w:val="0"/>
          <w:bCs w:val="0"/>
          <w:i w:val="0"/>
          <w:iCs w:val="0"/>
          <w:caps w:val="0"/>
          <w:smallCaps w:val="0"/>
          <w:noProof w:val="0"/>
          <w:color w:val="1D2125"/>
          <w:sz w:val="22"/>
          <w:szCs w:val="22"/>
          <w:lang w:val="en-US"/>
        </w:rPr>
        <w:t xml:space="preserve"> It</w:t>
      </w:r>
      <w:r w:rsidRPr="65D691AE" w:rsidR="2AB4F7CC">
        <w:rPr>
          <w:rFonts w:ascii="Segoe UI" w:hAnsi="Segoe UI" w:eastAsia="Segoe UI" w:cs="Segoe UI"/>
          <w:b w:val="0"/>
          <w:bCs w:val="0"/>
          <w:i w:val="0"/>
          <w:iCs w:val="0"/>
          <w:caps w:val="0"/>
          <w:smallCaps w:val="0"/>
          <w:noProof w:val="0"/>
          <w:color w:val="1D2125"/>
          <w:sz w:val="22"/>
          <w:szCs w:val="22"/>
          <w:lang w:val="en-US"/>
        </w:rPr>
        <w:t xml:space="preserve"> will then go into</w:t>
      </w:r>
      <w:r w:rsidRPr="65D691AE" w:rsidR="71ED46A6">
        <w:rPr>
          <w:rFonts w:ascii="Segoe UI" w:hAnsi="Segoe UI" w:eastAsia="Segoe UI" w:cs="Segoe UI"/>
          <w:b w:val="0"/>
          <w:bCs w:val="0"/>
          <w:i w:val="0"/>
          <w:iCs w:val="0"/>
          <w:caps w:val="0"/>
          <w:smallCaps w:val="0"/>
          <w:noProof w:val="0"/>
          <w:color w:val="1D2125"/>
          <w:sz w:val="22"/>
          <w:szCs w:val="22"/>
          <w:lang w:val="en-US"/>
        </w:rPr>
        <w:t xml:space="preserve"> a critical response. The main ideas that this article will be arguing is the presence of Christianity in the region of Aksum, and ho</w:t>
      </w:r>
      <w:r w:rsidRPr="65D691AE" w:rsidR="3F3A7B83">
        <w:rPr>
          <w:rFonts w:ascii="Segoe UI" w:hAnsi="Segoe UI" w:eastAsia="Segoe UI" w:cs="Segoe UI"/>
          <w:b w:val="0"/>
          <w:bCs w:val="0"/>
          <w:i w:val="0"/>
          <w:iCs w:val="0"/>
          <w:caps w:val="0"/>
          <w:smallCaps w:val="0"/>
          <w:noProof w:val="0"/>
          <w:color w:val="1D2125"/>
          <w:sz w:val="22"/>
          <w:szCs w:val="22"/>
          <w:lang w:val="en-US"/>
        </w:rPr>
        <w:t xml:space="preserve">w Seland believes it present before Ezana. “This article argues that </w:t>
      </w:r>
      <w:r w:rsidRPr="65D691AE" w:rsidR="480CEDB6">
        <w:rPr>
          <w:rFonts w:ascii="Segoe UI" w:hAnsi="Segoe UI" w:eastAsia="Segoe UI" w:cs="Segoe UI"/>
          <w:b w:val="0"/>
          <w:bCs w:val="0"/>
          <w:i w:val="0"/>
          <w:iCs w:val="0"/>
          <w:caps w:val="0"/>
          <w:smallCaps w:val="0"/>
          <w:noProof w:val="0"/>
          <w:color w:val="1D2125"/>
          <w:sz w:val="22"/>
          <w:szCs w:val="22"/>
          <w:lang w:val="en-US"/>
        </w:rPr>
        <w:t>Christianity</w:t>
      </w:r>
      <w:r w:rsidRPr="65D691AE" w:rsidR="3F3A7B83">
        <w:rPr>
          <w:rFonts w:ascii="Segoe UI" w:hAnsi="Segoe UI" w:eastAsia="Segoe UI" w:cs="Segoe UI"/>
          <w:b w:val="0"/>
          <w:bCs w:val="0"/>
          <w:i w:val="0"/>
          <w:iCs w:val="0"/>
          <w:caps w:val="0"/>
          <w:smallCaps w:val="0"/>
          <w:noProof w:val="0"/>
          <w:color w:val="1D2125"/>
          <w:sz w:val="22"/>
          <w:szCs w:val="22"/>
          <w:lang w:val="en-US"/>
        </w:rPr>
        <w:t xml:space="preserve"> was present </w:t>
      </w:r>
      <w:r w:rsidRPr="65D691AE" w:rsidR="5B9D35FE">
        <w:rPr>
          <w:rFonts w:ascii="Segoe UI" w:hAnsi="Segoe UI" w:eastAsia="Segoe UI" w:cs="Segoe UI"/>
          <w:b w:val="0"/>
          <w:bCs w:val="0"/>
          <w:i w:val="0"/>
          <w:iCs w:val="0"/>
          <w:caps w:val="0"/>
          <w:smallCaps w:val="0"/>
          <w:noProof w:val="0"/>
          <w:color w:val="1D2125"/>
          <w:sz w:val="22"/>
          <w:szCs w:val="22"/>
          <w:lang w:val="en-US"/>
        </w:rPr>
        <w:t xml:space="preserve">in the region before Ezana and that the introduction of </w:t>
      </w:r>
      <w:r w:rsidRPr="65D691AE" w:rsidR="2B8AA4FB">
        <w:rPr>
          <w:rFonts w:ascii="Segoe UI" w:hAnsi="Segoe UI" w:eastAsia="Segoe UI" w:cs="Segoe UI"/>
          <w:b w:val="0"/>
          <w:bCs w:val="0"/>
          <w:i w:val="0"/>
          <w:iCs w:val="0"/>
          <w:caps w:val="0"/>
          <w:smallCaps w:val="0"/>
          <w:noProof w:val="0"/>
          <w:color w:val="1D2125"/>
          <w:sz w:val="22"/>
          <w:szCs w:val="22"/>
          <w:lang w:val="en-US"/>
        </w:rPr>
        <w:t>Christianity</w:t>
      </w:r>
      <w:r w:rsidRPr="65D691AE" w:rsidR="5B9D35FE">
        <w:rPr>
          <w:rFonts w:ascii="Segoe UI" w:hAnsi="Segoe UI" w:eastAsia="Segoe UI" w:cs="Segoe UI"/>
          <w:b w:val="0"/>
          <w:bCs w:val="0"/>
          <w:i w:val="0"/>
          <w:iCs w:val="0"/>
          <w:caps w:val="0"/>
          <w:smallCaps w:val="0"/>
          <w:noProof w:val="0"/>
          <w:color w:val="1D2125"/>
          <w:sz w:val="22"/>
          <w:szCs w:val="22"/>
          <w:lang w:val="en-US"/>
        </w:rPr>
        <w:t xml:space="preserve"> should be situated within the context of early Red Sea/Indian Ocean commerce” (Seland, </w:t>
      </w:r>
      <w:r w:rsidRPr="65D691AE" w:rsidR="1318CF9C">
        <w:rPr>
          <w:rFonts w:ascii="Segoe UI" w:hAnsi="Segoe UI" w:eastAsia="Segoe UI" w:cs="Segoe UI"/>
          <w:b w:val="0"/>
          <w:bCs w:val="0"/>
          <w:i w:val="0"/>
          <w:iCs w:val="0"/>
          <w:caps w:val="0"/>
          <w:smallCaps w:val="0"/>
          <w:noProof w:val="0"/>
          <w:color w:val="1D2125"/>
          <w:sz w:val="22"/>
          <w:szCs w:val="22"/>
          <w:lang w:val="en-US"/>
        </w:rPr>
        <w:t>639)</w:t>
      </w:r>
      <w:r w:rsidRPr="65D691AE" w:rsidR="1C3EEC65">
        <w:rPr>
          <w:rFonts w:ascii="Segoe UI" w:hAnsi="Segoe UI" w:eastAsia="Segoe UI" w:cs="Segoe UI"/>
          <w:b w:val="0"/>
          <w:bCs w:val="0"/>
          <w:i w:val="0"/>
          <w:iCs w:val="0"/>
          <w:caps w:val="0"/>
          <w:smallCaps w:val="0"/>
          <w:noProof w:val="0"/>
          <w:color w:val="1D2125"/>
          <w:sz w:val="22"/>
          <w:szCs w:val="22"/>
          <w:lang w:val="en-US"/>
        </w:rPr>
        <w:t xml:space="preserve">. </w:t>
      </w:r>
      <w:r w:rsidRPr="65D691AE" w:rsidR="7370D12E">
        <w:rPr>
          <w:rFonts w:ascii="Segoe UI" w:hAnsi="Segoe UI" w:eastAsia="Segoe UI" w:cs="Segoe UI"/>
          <w:b w:val="0"/>
          <w:bCs w:val="0"/>
          <w:i w:val="0"/>
          <w:iCs w:val="0"/>
          <w:caps w:val="0"/>
          <w:smallCaps w:val="0"/>
          <w:noProof w:val="0"/>
          <w:color w:val="1D2125"/>
          <w:sz w:val="22"/>
          <w:szCs w:val="22"/>
          <w:lang w:val="en-US"/>
        </w:rPr>
        <w:t>We are told the Aksumite reg</w:t>
      </w:r>
      <w:r w:rsidRPr="65D691AE" w:rsidR="037831A6">
        <w:rPr>
          <w:rFonts w:ascii="Segoe UI" w:hAnsi="Segoe UI" w:eastAsia="Segoe UI" w:cs="Segoe UI"/>
          <w:b w:val="0"/>
          <w:bCs w:val="0"/>
          <w:i w:val="0"/>
          <w:iCs w:val="0"/>
          <w:caps w:val="0"/>
          <w:smallCaps w:val="0"/>
          <w:noProof w:val="0"/>
          <w:color w:val="1D2125"/>
          <w:sz w:val="22"/>
          <w:szCs w:val="22"/>
          <w:lang w:val="en-US"/>
        </w:rPr>
        <w:t>io</w:t>
      </w:r>
      <w:r w:rsidRPr="65D691AE" w:rsidR="7370D12E">
        <w:rPr>
          <w:rFonts w:ascii="Segoe UI" w:hAnsi="Segoe UI" w:eastAsia="Segoe UI" w:cs="Segoe UI"/>
          <w:b w:val="0"/>
          <w:bCs w:val="0"/>
          <w:i w:val="0"/>
          <w:iCs w:val="0"/>
          <w:caps w:val="0"/>
          <w:smallCaps w:val="0"/>
          <w:noProof w:val="0"/>
          <w:color w:val="1D2125"/>
          <w:sz w:val="22"/>
          <w:szCs w:val="22"/>
          <w:lang w:val="en-US"/>
        </w:rPr>
        <w:t xml:space="preserve">n is hard to </w:t>
      </w:r>
      <w:r w:rsidRPr="65D691AE" w:rsidR="44670F96">
        <w:rPr>
          <w:rFonts w:ascii="Segoe UI" w:hAnsi="Segoe UI" w:eastAsia="Segoe UI" w:cs="Segoe UI"/>
          <w:b w:val="0"/>
          <w:bCs w:val="0"/>
          <w:i w:val="0"/>
          <w:iCs w:val="0"/>
          <w:caps w:val="0"/>
          <w:smallCaps w:val="0"/>
          <w:noProof w:val="0"/>
          <w:color w:val="1D2125"/>
          <w:sz w:val="22"/>
          <w:szCs w:val="22"/>
          <w:lang w:val="en-US"/>
        </w:rPr>
        <w:t>specify;</w:t>
      </w:r>
      <w:r w:rsidRPr="65D691AE" w:rsidR="7370D12E">
        <w:rPr>
          <w:rFonts w:ascii="Segoe UI" w:hAnsi="Segoe UI" w:eastAsia="Segoe UI" w:cs="Segoe UI"/>
          <w:b w:val="0"/>
          <w:bCs w:val="0"/>
          <w:i w:val="0"/>
          <w:iCs w:val="0"/>
          <w:caps w:val="0"/>
          <w:smallCaps w:val="0"/>
          <w:noProof w:val="0"/>
          <w:color w:val="1D2125"/>
          <w:sz w:val="22"/>
          <w:szCs w:val="22"/>
          <w:lang w:val="en-US"/>
        </w:rPr>
        <w:t xml:space="preserve"> it could be spaced between many </w:t>
      </w:r>
      <w:r w:rsidRPr="65D691AE" w:rsidR="408AA012">
        <w:rPr>
          <w:rFonts w:ascii="Segoe UI" w:hAnsi="Segoe UI" w:eastAsia="Segoe UI" w:cs="Segoe UI"/>
          <w:b w:val="0"/>
          <w:bCs w:val="0"/>
          <w:i w:val="0"/>
          <w:iCs w:val="0"/>
          <w:caps w:val="0"/>
          <w:smallCaps w:val="0"/>
          <w:noProof w:val="0"/>
          <w:color w:val="1D2125"/>
          <w:sz w:val="22"/>
          <w:szCs w:val="22"/>
          <w:lang w:val="en-US"/>
        </w:rPr>
        <w:t>modern-day</w:t>
      </w:r>
      <w:r w:rsidRPr="65D691AE" w:rsidR="7370D12E">
        <w:rPr>
          <w:rFonts w:ascii="Segoe UI" w:hAnsi="Segoe UI" w:eastAsia="Segoe UI" w:cs="Segoe UI"/>
          <w:b w:val="0"/>
          <w:bCs w:val="0"/>
          <w:i w:val="0"/>
          <w:iCs w:val="0"/>
          <w:caps w:val="0"/>
          <w:smallCaps w:val="0"/>
          <w:noProof w:val="0"/>
          <w:color w:val="1D2125"/>
          <w:sz w:val="22"/>
          <w:szCs w:val="22"/>
          <w:lang w:val="en-US"/>
        </w:rPr>
        <w:t xml:space="preserve"> countries in East Africa</w:t>
      </w:r>
      <w:r w:rsidRPr="65D691AE" w:rsidR="7B7F6A76">
        <w:rPr>
          <w:rFonts w:ascii="Segoe UI" w:hAnsi="Segoe UI" w:eastAsia="Segoe UI" w:cs="Segoe UI"/>
          <w:b w:val="0"/>
          <w:bCs w:val="0"/>
          <w:i w:val="0"/>
          <w:iCs w:val="0"/>
          <w:caps w:val="0"/>
          <w:smallCaps w:val="0"/>
          <w:noProof w:val="0"/>
          <w:color w:val="1D2125"/>
          <w:sz w:val="22"/>
          <w:szCs w:val="22"/>
          <w:lang w:val="en-US"/>
        </w:rPr>
        <w:t>. The Aksum rulers were one of the firsts to adopt Christianity outside of the Roman Empire</w:t>
      </w:r>
      <w:r w:rsidRPr="65D691AE" w:rsidR="22F46106">
        <w:rPr>
          <w:rFonts w:ascii="Segoe UI" w:hAnsi="Segoe UI" w:eastAsia="Segoe UI" w:cs="Segoe UI"/>
          <w:b w:val="0"/>
          <w:bCs w:val="0"/>
          <w:i w:val="0"/>
          <w:iCs w:val="0"/>
          <w:caps w:val="0"/>
          <w:smallCaps w:val="0"/>
          <w:noProof w:val="0"/>
          <w:color w:val="1D2125"/>
          <w:sz w:val="22"/>
          <w:szCs w:val="22"/>
          <w:lang w:val="en-US"/>
        </w:rPr>
        <w:t>, “</w:t>
      </w:r>
      <w:r w:rsidRPr="65D691AE" w:rsidR="20D2A1AE">
        <w:rPr>
          <w:rFonts w:ascii="Segoe UI" w:hAnsi="Segoe UI" w:eastAsia="Segoe UI" w:cs="Segoe UI"/>
          <w:b w:val="0"/>
          <w:bCs w:val="0"/>
          <w:i w:val="0"/>
          <w:iCs w:val="0"/>
          <w:caps w:val="0"/>
          <w:smallCaps w:val="0"/>
          <w:noProof w:val="0"/>
          <w:color w:val="1D2125"/>
          <w:sz w:val="22"/>
          <w:szCs w:val="22"/>
          <w:lang w:val="en-US"/>
        </w:rPr>
        <w:t xml:space="preserve">Christianity was already firmly established and enjoyed substantial imperial support in the Roman Empire but had not yet acquired the position as State religion” (Seland, </w:t>
      </w:r>
      <w:r w:rsidRPr="65D691AE" w:rsidR="411DD085">
        <w:rPr>
          <w:rFonts w:ascii="Segoe UI" w:hAnsi="Segoe UI" w:eastAsia="Segoe UI" w:cs="Segoe UI"/>
          <w:b w:val="0"/>
          <w:bCs w:val="0"/>
          <w:i w:val="0"/>
          <w:iCs w:val="0"/>
          <w:caps w:val="0"/>
          <w:smallCaps w:val="0"/>
          <w:noProof w:val="0"/>
          <w:color w:val="1D2125"/>
          <w:sz w:val="22"/>
          <w:szCs w:val="22"/>
          <w:lang w:val="en-US"/>
        </w:rPr>
        <w:t>6</w:t>
      </w:r>
      <w:r w:rsidRPr="65D691AE" w:rsidR="3B063547">
        <w:rPr>
          <w:rFonts w:ascii="Segoe UI" w:hAnsi="Segoe UI" w:eastAsia="Segoe UI" w:cs="Segoe UI"/>
          <w:b w:val="0"/>
          <w:bCs w:val="0"/>
          <w:i w:val="0"/>
          <w:iCs w:val="0"/>
          <w:caps w:val="0"/>
          <w:smallCaps w:val="0"/>
          <w:noProof w:val="0"/>
          <w:color w:val="1D2125"/>
          <w:sz w:val="22"/>
          <w:szCs w:val="22"/>
          <w:lang w:val="en-US"/>
        </w:rPr>
        <w:t>39</w:t>
      </w:r>
      <w:r w:rsidRPr="65D691AE" w:rsidR="411DD085">
        <w:rPr>
          <w:rFonts w:ascii="Segoe UI" w:hAnsi="Segoe UI" w:eastAsia="Segoe UI" w:cs="Segoe UI"/>
          <w:b w:val="0"/>
          <w:bCs w:val="0"/>
          <w:i w:val="0"/>
          <w:iCs w:val="0"/>
          <w:caps w:val="0"/>
          <w:smallCaps w:val="0"/>
          <w:noProof w:val="0"/>
          <w:color w:val="1D2125"/>
          <w:sz w:val="22"/>
          <w:szCs w:val="22"/>
          <w:lang w:val="en-US"/>
        </w:rPr>
        <w:t xml:space="preserve">). </w:t>
      </w:r>
      <w:r w:rsidRPr="65D691AE" w:rsidR="25536C89">
        <w:rPr>
          <w:rFonts w:ascii="Segoe UI" w:hAnsi="Segoe UI" w:eastAsia="Segoe UI" w:cs="Segoe UI"/>
          <w:b w:val="0"/>
          <w:bCs w:val="0"/>
          <w:i w:val="0"/>
          <w:iCs w:val="0"/>
          <w:caps w:val="0"/>
          <w:smallCaps w:val="0"/>
          <w:noProof w:val="0"/>
          <w:color w:val="1D2125"/>
          <w:sz w:val="22"/>
          <w:szCs w:val="22"/>
          <w:lang w:val="en-US"/>
        </w:rPr>
        <w:t>What Seland is arguing is that Christianity was spread through maritime conne</w:t>
      </w:r>
      <w:r w:rsidRPr="65D691AE" w:rsidR="1FEB12DE">
        <w:rPr>
          <w:rFonts w:ascii="Segoe UI" w:hAnsi="Segoe UI" w:eastAsia="Segoe UI" w:cs="Segoe UI"/>
          <w:b w:val="0"/>
          <w:bCs w:val="0"/>
          <w:i w:val="0"/>
          <w:iCs w:val="0"/>
          <w:caps w:val="0"/>
          <w:smallCaps w:val="0"/>
          <w:noProof w:val="0"/>
          <w:color w:val="1D2125"/>
          <w:sz w:val="22"/>
          <w:szCs w:val="22"/>
          <w:lang w:val="en-US"/>
        </w:rPr>
        <w:t xml:space="preserve">ctions, tradesmen and </w:t>
      </w:r>
      <w:r w:rsidRPr="65D691AE" w:rsidR="1FEB12DE">
        <w:rPr>
          <w:rFonts w:ascii="Segoe UI" w:hAnsi="Segoe UI" w:eastAsia="Segoe UI" w:cs="Segoe UI"/>
          <w:b w:val="0"/>
          <w:bCs w:val="0"/>
          <w:i w:val="0"/>
          <w:iCs w:val="0"/>
          <w:caps w:val="0"/>
          <w:smallCaps w:val="0"/>
          <w:noProof w:val="0"/>
          <w:color w:val="1D2125"/>
          <w:sz w:val="22"/>
          <w:szCs w:val="22"/>
          <w:lang w:val="en-US"/>
        </w:rPr>
        <w:t>salesmen</w:t>
      </w:r>
      <w:r w:rsidRPr="65D691AE" w:rsidR="1FEB12DE">
        <w:rPr>
          <w:rFonts w:ascii="Segoe UI" w:hAnsi="Segoe UI" w:eastAsia="Segoe UI" w:cs="Segoe UI"/>
          <w:b w:val="0"/>
          <w:bCs w:val="0"/>
          <w:i w:val="0"/>
          <w:iCs w:val="0"/>
          <w:caps w:val="0"/>
          <w:smallCaps w:val="0"/>
          <w:noProof w:val="0"/>
          <w:color w:val="1D2125"/>
          <w:sz w:val="22"/>
          <w:szCs w:val="22"/>
          <w:lang w:val="en-US"/>
        </w:rPr>
        <w:t xml:space="preserve"> may have had a hand in helping spread the word of Christianity. </w:t>
      </w:r>
      <w:r w:rsidRPr="65D691AE" w:rsidR="62FA42A4">
        <w:rPr>
          <w:rFonts w:ascii="Segoe UI" w:hAnsi="Segoe UI" w:eastAsia="Segoe UI" w:cs="Segoe UI"/>
          <w:b w:val="0"/>
          <w:bCs w:val="0"/>
          <w:i w:val="0"/>
          <w:iCs w:val="0"/>
          <w:caps w:val="0"/>
          <w:smallCaps w:val="0"/>
          <w:noProof w:val="0"/>
          <w:color w:val="1D2125"/>
          <w:sz w:val="22"/>
          <w:szCs w:val="22"/>
          <w:lang w:val="en-US"/>
        </w:rPr>
        <w:t xml:space="preserve">It is mentioned how we cannot </w:t>
      </w:r>
      <w:r w:rsidRPr="65D691AE" w:rsidR="62FA42A4">
        <w:rPr>
          <w:rFonts w:ascii="Segoe UI" w:hAnsi="Segoe UI" w:eastAsia="Segoe UI" w:cs="Segoe UI"/>
          <w:b w:val="0"/>
          <w:bCs w:val="0"/>
          <w:i w:val="0"/>
          <w:iCs w:val="0"/>
          <w:caps w:val="0"/>
          <w:smallCaps w:val="0"/>
          <w:noProof w:val="0"/>
          <w:color w:val="1D2125"/>
          <w:sz w:val="22"/>
          <w:szCs w:val="22"/>
          <w:lang w:val="en-US"/>
        </w:rPr>
        <w:t>speculate</w:t>
      </w:r>
      <w:r w:rsidRPr="65D691AE" w:rsidR="62FA42A4">
        <w:rPr>
          <w:rFonts w:ascii="Segoe UI" w:hAnsi="Segoe UI" w:eastAsia="Segoe UI" w:cs="Segoe UI"/>
          <w:b w:val="0"/>
          <w:bCs w:val="0"/>
          <w:i w:val="0"/>
          <w:iCs w:val="0"/>
          <w:caps w:val="0"/>
          <w:smallCaps w:val="0"/>
          <w:noProof w:val="0"/>
          <w:color w:val="1D2125"/>
          <w:sz w:val="22"/>
          <w:szCs w:val="22"/>
          <w:lang w:val="en-US"/>
        </w:rPr>
        <w:t xml:space="preserve"> on the beliefs of the Aksum region before the gradual introduction of </w:t>
      </w:r>
      <w:r w:rsidRPr="65D691AE" w:rsidR="7AC85EB8">
        <w:rPr>
          <w:rFonts w:ascii="Segoe UI" w:hAnsi="Segoe UI" w:eastAsia="Segoe UI" w:cs="Segoe UI"/>
          <w:b w:val="0"/>
          <w:bCs w:val="0"/>
          <w:i w:val="0"/>
          <w:iCs w:val="0"/>
          <w:caps w:val="0"/>
          <w:smallCaps w:val="0"/>
          <w:noProof w:val="0"/>
          <w:color w:val="1D2125"/>
          <w:sz w:val="22"/>
          <w:szCs w:val="22"/>
          <w:lang w:val="en-US"/>
        </w:rPr>
        <w:t xml:space="preserve">Christianity, we can see how they </w:t>
      </w:r>
      <w:r w:rsidRPr="65D691AE" w:rsidR="647080A9">
        <w:rPr>
          <w:rFonts w:ascii="Segoe UI" w:hAnsi="Segoe UI" w:eastAsia="Segoe UI" w:cs="Segoe UI"/>
          <w:b w:val="0"/>
          <w:bCs w:val="0"/>
          <w:i w:val="0"/>
          <w:iCs w:val="0"/>
          <w:caps w:val="0"/>
          <w:smallCaps w:val="0"/>
          <w:noProof w:val="0"/>
          <w:color w:val="1D2125"/>
          <w:sz w:val="22"/>
          <w:szCs w:val="22"/>
          <w:lang w:val="en-US"/>
        </w:rPr>
        <w:t>encounter</w:t>
      </w:r>
      <w:r w:rsidRPr="65D691AE" w:rsidR="7AC85EB8">
        <w:rPr>
          <w:rFonts w:ascii="Segoe UI" w:hAnsi="Segoe UI" w:eastAsia="Segoe UI" w:cs="Segoe UI"/>
          <w:b w:val="0"/>
          <w:bCs w:val="0"/>
          <w:i w:val="0"/>
          <w:iCs w:val="0"/>
          <w:caps w:val="0"/>
          <w:smallCaps w:val="0"/>
          <w:noProof w:val="0"/>
          <w:color w:val="1D2125"/>
          <w:sz w:val="22"/>
          <w:szCs w:val="22"/>
          <w:lang w:val="en-US"/>
        </w:rPr>
        <w:t xml:space="preserve"> other communities of different religions through Robin Horton. This article argues that it was a gradual introduction of a new belief system</w:t>
      </w:r>
      <w:r w:rsidRPr="65D691AE" w:rsidR="6E48D2A1">
        <w:rPr>
          <w:rFonts w:ascii="Segoe UI" w:hAnsi="Segoe UI" w:eastAsia="Segoe UI" w:cs="Segoe UI"/>
          <w:b w:val="0"/>
          <w:bCs w:val="0"/>
          <w:i w:val="0"/>
          <w:iCs w:val="0"/>
          <w:caps w:val="0"/>
          <w:smallCaps w:val="0"/>
          <w:noProof w:val="0"/>
          <w:color w:val="1D2125"/>
          <w:sz w:val="22"/>
          <w:szCs w:val="22"/>
          <w:lang w:val="en-US"/>
        </w:rPr>
        <w:t xml:space="preserve"> </w:t>
      </w:r>
      <w:r w:rsidRPr="65D691AE" w:rsidR="43104092">
        <w:rPr>
          <w:rFonts w:ascii="Segoe UI" w:hAnsi="Segoe UI" w:eastAsia="Segoe UI" w:cs="Segoe UI"/>
          <w:b w:val="0"/>
          <w:bCs w:val="0"/>
          <w:i w:val="0"/>
          <w:iCs w:val="0"/>
          <w:caps w:val="0"/>
          <w:smallCaps w:val="0"/>
          <w:noProof w:val="0"/>
          <w:color w:val="1D2125"/>
          <w:sz w:val="22"/>
          <w:szCs w:val="22"/>
          <w:lang w:val="en-US"/>
        </w:rPr>
        <w:t>facilitated</w:t>
      </w:r>
      <w:r w:rsidRPr="65D691AE" w:rsidR="7AC85EB8">
        <w:rPr>
          <w:rFonts w:ascii="Segoe UI" w:hAnsi="Segoe UI" w:eastAsia="Segoe UI" w:cs="Segoe UI"/>
          <w:b w:val="0"/>
          <w:bCs w:val="0"/>
          <w:i w:val="0"/>
          <w:iCs w:val="0"/>
          <w:caps w:val="0"/>
          <w:smallCaps w:val="0"/>
          <w:noProof w:val="0"/>
          <w:color w:val="1D2125"/>
          <w:sz w:val="22"/>
          <w:szCs w:val="22"/>
          <w:lang w:val="en-US"/>
        </w:rPr>
        <w:t xml:space="preserve"> by the elites</w:t>
      </w:r>
      <w:r w:rsidRPr="65D691AE" w:rsidR="24610DD1">
        <w:rPr>
          <w:rFonts w:ascii="Segoe UI" w:hAnsi="Segoe UI" w:eastAsia="Segoe UI" w:cs="Segoe UI"/>
          <w:b w:val="0"/>
          <w:bCs w:val="0"/>
          <w:i w:val="0"/>
          <w:iCs w:val="0"/>
          <w:caps w:val="0"/>
          <w:smallCaps w:val="0"/>
          <w:noProof w:val="0"/>
          <w:color w:val="1D2125"/>
          <w:sz w:val="22"/>
          <w:szCs w:val="22"/>
          <w:lang w:val="en-US"/>
        </w:rPr>
        <w:t>.</w:t>
      </w:r>
      <w:r w:rsidRPr="65D691AE" w:rsidR="0104C70B">
        <w:rPr>
          <w:rFonts w:ascii="Segoe UI" w:hAnsi="Segoe UI" w:eastAsia="Segoe UI" w:cs="Segoe UI"/>
          <w:b w:val="0"/>
          <w:bCs w:val="0"/>
          <w:i w:val="0"/>
          <w:iCs w:val="0"/>
          <w:caps w:val="0"/>
          <w:smallCaps w:val="0"/>
          <w:noProof w:val="0"/>
          <w:color w:val="1D2125"/>
          <w:sz w:val="22"/>
          <w:szCs w:val="22"/>
          <w:lang w:val="en-US"/>
        </w:rPr>
        <w:t xml:space="preserve"> This argument draws on the importance of these tradesmen and the maritime connections throughout</w:t>
      </w:r>
      <w:r w:rsidRPr="65D691AE" w:rsidR="20590F0C">
        <w:rPr>
          <w:rFonts w:ascii="Segoe UI" w:hAnsi="Segoe UI" w:eastAsia="Segoe UI" w:cs="Segoe UI"/>
          <w:b w:val="0"/>
          <w:bCs w:val="0"/>
          <w:i w:val="0"/>
          <w:iCs w:val="0"/>
          <w:caps w:val="0"/>
          <w:smallCaps w:val="0"/>
          <w:noProof w:val="0"/>
          <w:color w:val="1D2125"/>
          <w:sz w:val="22"/>
          <w:szCs w:val="22"/>
          <w:lang w:val="en-US"/>
        </w:rPr>
        <w:t xml:space="preserve"> the ancient world.</w:t>
      </w:r>
      <w:r w:rsidRPr="65D691AE" w:rsidR="0104C70B">
        <w:rPr>
          <w:rFonts w:ascii="Segoe UI" w:hAnsi="Segoe UI" w:eastAsia="Segoe UI" w:cs="Segoe UI"/>
          <w:b w:val="0"/>
          <w:bCs w:val="0"/>
          <w:i w:val="0"/>
          <w:iCs w:val="0"/>
          <w:caps w:val="0"/>
          <w:smallCaps w:val="0"/>
          <w:noProof w:val="0"/>
          <w:color w:val="1D2125"/>
          <w:sz w:val="22"/>
          <w:szCs w:val="22"/>
          <w:lang w:val="en-US"/>
        </w:rPr>
        <w:t xml:space="preserve"> </w:t>
      </w:r>
      <w:r w:rsidRPr="65D691AE" w:rsidR="16F8C287">
        <w:rPr>
          <w:rFonts w:ascii="Segoe UI" w:hAnsi="Segoe UI" w:eastAsia="Segoe UI" w:cs="Segoe UI"/>
          <w:b w:val="0"/>
          <w:bCs w:val="0"/>
          <w:i w:val="0"/>
          <w:iCs w:val="0"/>
          <w:caps w:val="0"/>
          <w:smallCaps w:val="0"/>
          <w:noProof w:val="0"/>
          <w:color w:val="1D2125"/>
          <w:sz w:val="22"/>
          <w:szCs w:val="22"/>
          <w:lang w:val="en-US"/>
        </w:rPr>
        <w:t xml:space="preserve"> </w:t>
      </w:r>
      <w:r w:rsidRPr="65D691AE" w:rsidR="16F8C287">
        <w:rPr>
          <w:rFonts w:ascii="Segoe UI" w:hAnsi="Segoe UI" w:eastAsia="Segoe UI" w:cs="Segoe UI"/>
          <w:b w:val="0"/>
          <w:bCs w:val="0"/>
          <w:i w:val="0"/>
          <w:iCs w:val="0"/>
          <w:caps w:val="0"/>
          <w:smallCaps w:val="0"/>
          <w:noProof w:val="0"/>
          <w:color w:val="1D2125"/>
          <w:sz w:val="22"/>
          <w:szCs w:val="22"/>
          <w:lang w:val="en-US"/>
        </w:rPr>
        <w:t>“The case for a connection between trade and religion will be developed by suggesting a model of how the external stimuli</w:t>
      </w:r>
      <w:r w:rsidRPr="65D691AE" w:rsidR="0DC378C9">
        <w:rPr>
          <w:rFonts w:ascii="Segoe UI" w:hAnsi="Segoe UI" w:eastAsia="Segoe UI" w:cs="Segoe UI"/>
          <w:b w:val="0"/>
          <w:bCs w:val="0"/>
          <w:i w:val="0"/>
          <w:iCs w:val="0"/>
          <w:caps w:val="0"/>
          <w:smallCaps w:val="0"/>
          <w:noProof w:val="0"/>
          <w:color w:val="1D2125"/>
          <w:sz w:val="22"/>
          <w:szCs w:val="22"/>
          <w:lang w:val="en-US"/>
        </w:rPr>
        <w:t xml:space="preserve"> of trade and maritime activities might have contributed to the internal process of conversion and modeled by Horton and described by Kaplan” (Seland, 6</w:t>
      </w:r>
      <w:r w:rsidRPr="65D691AE" w:rsidR="474D7D45">
        <w:rPr>
          <w:rFonts w:ascii="Segoe UI" w:hAnsi="Segoe UI" w:eastAsia="Segoe UI" w:cs="Segoe UI"/>
          <w:b w:val="0"/>
          <w:bCs w:val="0"/>
          <w:i w:val="0"/>
          <w:iCs w:val="0"/>
          <w:caps w:val="0"/>
          <w:smallCaps w:val="0"/>
          <w:noProof w:val="0"/>
          <w:color w:val="1D2125"/>
          <w:sz w:val="22"/>
          <w:szCs w:val="22"/>
          <w:lang w:val="en-US"/>
        </w:rPr>
        <w:t xml:space="preserve">39). </w:t>
      </w:r>
    </w:p>
    <w:p w:rsidR="59B3384E" w:rsidP="3DC84650" w:rsidRDefault="59B3384E" w14:paraId="3BD3B747" w14:textId="508E8AA6">
      <w:pPr>
        <w:pStyle w:val="Normal"/>
        <w:rPr>
          <w:rFonts w:ascii="Segoe UI" w:hAnsi="Segoe UI" w:eastAsia="Segoe UI" w:cs="Segoe UI"/>
          <w:noProof w:val="0"/>
          <w:sz w:val="22"/>
          <w:szCs w:val="22"/>
          <w:lang w:val="en-US"/>
        </w:rPr>
      </w:pPr>
      <w:r w:rsidRPr="3DC84650" w:rsidR="59B3384E">
        <w:rPr>
          <w:rFonts w:ascii="Segoe UI" w:hAnsi="Segoe UI" w:eastAsia="Segoe UI" w:cs="Segoe UI"/>
          <w:b w:val="0"/>
          <w:bCs w:val="0"/>
          <w:i w:val="0"/>
          <w:iCs w:val="0"/>
          <w:caps w:val="0"/>
          <w:smallCaps w:val="0"/>
          <w:noProof w:val="0"/>
          <w:color w:val="1D2125"/>
          <w:sz w:val="22"/>
          <w:szCs w:val="22"/>
          <w:lang w:val="en-US"/>
        </w:rPr>
        <w:t xml:space="preserve">We are informed by Seland that the earliest evidence of Christianity in the Aksumite region </w:t>
      </w:r>
      <w:r w:rsidRPr="3DC84650" w:rsidR="23D52423">
        <w:rPr>
          <w:rFonts w:ascii="Segoe UI" w:hAnsi="Segoe UI" w:eastAsia="Segoe UI" w:cs="Segoe UI"/>
          <w:b w:val="0"/>
          <w:bCs w:val="0"/>
          <w:i w:val="0"/>
          <w:iCs w:val="0"/>
          <w:caps w:val="0"/>
          <w:smallCaps w:val="0"/>
          <w:noProof w:val="0"/>
          <w:color w:val="1D2125"/>
          <w:sz w:val="22"/>
          <w:szCs w:val="22"/>
          <w:lang w:val="en-US"/>
        </w:rPr>
        <w:t xml:space="preserve">is from the early fifth-century, this statement is backed up with evidence from </w:t>
      </w:r>
      <w:r w:rsidRPr="3DC84650" w:rsidR="076B865D">
        <w:rPr>
          <w:rFonts w:ascii="Segoe UI" w:hAnsi="Segoe UI" w:eastAsia="Segoe UI" w:cs="Segoe UI"/>
          <w:b w:val="0"/>
          <w:bCs w:val="0"/>
          <w:i w:val="0"/>
          <w:iCs w:val="0"/>
          <w:caps w:val="0"/>
          <w:smallCaps w:val="0"/>
          <w:noProof w:val="0"/>
          <w:color w:val="1D2125"/>
          <w:sz w:val="22"/>
          <w:szCs w:val="22"/>
          <w:lang w:val="en-US"/>
        </w:rPr>
        <w:t>Church-Historian Rufinus of Aquileia</w:t>
      </w:r>
      <w:r w:rsidRPr="3DC84650" w:rsidR="27284398">
        <w:rPr>
          <w:rFonts w:ascii="Segoe UI" w:hAnsi="Segoe UI" w:eastAsia="Segoe UI" w:cs="Segoe UI"/>
          <w:b w:val="0"/>
          <w:bCs w:val="0"/>
          <w:i w:val="0"/>
          <w:iCs w:val="0"/>
          <w:caps w:val="0"/>
          <w:smallCaps w:val="0"/>
          <w:noProof w:val="0"/>
          <w:color w:val="1D2125"/>
          <w:sz w:val="22"/>
          <w:szCs w:val="22"/>
          <w:lang w:val="en-US"/>
        </w:rPr>
        <w:t>, as he recounts a story</w:t>
      </w:r>
      <w:r w:rsidRPr="3DC84650" w:rsidR="3388906C">
        <w:rPr>
          <w:rFonts w:ascii="Segoe UI" w:hAnsi="Segoe UI" w:eastAsia="Segoe UI" w:cs="Segoe UI"/>
          <w:b w:val="0"/>
          <w:bCs w:val="0"/>
          <w:i w:val="0"/>
          <w:iCs w:val="0"/>
          <w:caps w:val="0"/>
          <w:smallCaps w:val="0"/>
          <w:noProof w:val="0"/>
          <w:color w:val="1D2125"/>
          <w:sz w:val="22"/>
          <w:szCs w:val="22"/>
          <w:lang w:val="en-US"/>
        </w:rPr>
        <w:t xml:space="preserve">, which we are told is relatively plausible as the time periods and </w:t>
      </w:r>
      <w:r w:rsidRPr="3DC84650" w:rsidR="42C9BF06">
        <w:rPr>
          <w:rFonts w:ascii="Segoe UI" w:hAnsi="Segoe UI" w:eastAsia="Segoe UI" w:cs="Segoe UI"/>
          <w:b w:val="0"/>
          <w:bCs w:val="0"/>
          <w:i w:val="0"/>
          <w:iCs w:val="0"/>
          <w:caps w:val="0"/>
          <w:smallCaps w:val="0"/>
          <w:noProof w:val="0"/>
          <w:color w:val="1D2125"/>
          <w:sz w:val="22"/>
          <w:szCs w:val="22"/>
          <w:lang w:val="en-US"/>
        </w:rPr>
        <w:t>other evidence that has been discovered, both in archaeological and literary forms. While Aksum is</w:t>
      </w:r>
      <w:r w:rsidRPr="3DC84650" w:rsidR="3751D899">
        <w:rPr>
          <w:rFonts w:ascii="Segoe UI" w:hAnsi="Segoe UI" w:eastAsia="Segoe UI" w:cs="Segoe UI"/>
          <w:b w:val="0"/>
          <w:bCs w:val="0"/>
          <w:i w:val="0"/>
          <w:iCs w:val="0"/>
          <w:caps w:val="0"/>
          <w:smallCaps w:val="0"/>
          <w:noProof w:val="0"/>
          <w:color w:val="1D2125"/>
          <w:sz w:val="22"/>
          <w:szCs w:val="22"/>
          <w:lang w:val="en-US"/>
        </w:rPr>
        <w:t xml:space="preserve"> </w:t>
      </w:r>
      <w:r w:rsidRPr="3DC84650" w:rsidR="281BED70">
        <w:rPr>
          <w:rFonts w:ascii="Segoe UI" w:hAnsi="Segoe UI" w:eastAsia="Segoe UI" w:cs="Segoe UI"/>
          <w:b w:val="0"/>
          <w:bCs w:val="0"/>
          <w:i w:val="0"/>
          <w:iCs w:val="0"/>
          <w:caps w:val="0"/>
          <w:smallCaps w:val="0"/>
          <w:noProof w:val="0"/>
          <w:color w:val="1D2125"/>
          <w:sz w:val="22"/>
          <w:szCs w:val="22"/>
          <w:lang w:val="en-US"/>
        </w:rPr>
        <w:t xml:space="preserve">not </w:t>
      </w:r>
      <w:r w:rsidRPr="3DC84650" w:rsidR="37ECF0DB">
        <w:rPr>
          <w:rFonts w:ascii="Segoe UI" w:hAnsi="Segoe UI" w:eastAsia="Segoe UI" w:cs="Segoe UI"/>
          <w:b w:val="0"/>
          <w:bCs w:val="0"/>
          <w:i w:val="0"/>
          <w:iCs w:val="0"/>
          <w:caps w:val="0"/>
          <w:smallCaps w:val="0"/>
          <w:noProof w:val="0"/>
          <w:color w:val="1D2125"/>
          <w:sz w:val="22"/>
          <w:szCs w:val="22"/>
          <w:lang w:val="en-US"/>
        </w:rPr>
        <w:t>directly mentioned</w:t>
      </w:r>
      <w:r w:rsidRPr="3DC84650" w:rsidR="3751D899">
        <w:rPr>
          <w:rFonts w:ascii="Segoe UI" w:hAnsi="Segoe UI" w:eastAsia="Segoe UI" w:cs="Segoe UI"/>
          <w:b w:val="0"/>
          <w:bCs w:val="0"/>
          <w:i w:val="0"/>
          <w:iCs w:val="0"/>
          <w:caps w:val="0"/>
          <w:smallCaps w:val="0"/>
          <w:noProof w:val="0"/>
          <w:color w:val="1D2125"/>
          <w:sz w:val="22"/>
          <w:szCs w:val="22"/>
          <w:lang w:val="en-US"/>
        </w:rPr>
        <w:t xml:space="preserve"> in this story, t</w:t>
      </w:r>
      <w:r w:rsidRPr="3DC84650" w:rsidR="13B043E8">
        <w:rPr>
          <w:rFonts w:ascii="Segoe UI" w:hAnsi="Segoe UI" w:eastAsia="Segoe UI" w:cs="Segoe UI"/>
          <w:b w:val="0"/>
          <w:bCs w:val="0"/>
          <w:i w:val="0"/>
          <w:iCs w:val="0"/>
          <w:caps w:val="0"/>
          <w:smallCaps w:val="0"/>
          <w:noProof w:val="0"/>
          <w:color w:val="1D2125"/>
          <w:sz w:val="22"/>
          <w:szCs w:val="22"/>
          <w:lang w:val="en-US"/>
        </w:rPr>
        <w:t xml:space="preserve">hrough his knowledge of Greek and Latin authors, he points out that in late antiquity India may be used to refer to multiple </w:t>
      </w:r>
      <w:r w:rsidRPr="3DC84650" w:rsidR="18995D38">
        <w:rPr>
          <w:rFonts w:ascii="Segoe UI" w:hAnsi="Segoe UI" w:eastAsia="Segoe UI" w:cs="Segoe UI"/>
          <w:b w:val="0"/>
          <w:bCs w:val="0"/>
          <w:i w:val="0"/>
          <w:iCs w:val="0"/>
          <w:caps w:val="0"/>
          <w:smallCaps w:val="0"/>
          <w:noProof w:val="0"/>
          <w:color w:val="1D2125"/>
          <w:sz w:val="22"/>
          <w:szCs w:val="22"/>
          <w:lang w:val="en-US"/>
        </w:rPr>
        <w:t xml:space="preserve">places. East Africa being one of them. This narrative is used as a prime example of the introduction of Christianity as </w:t>
      </w:r>
      <w:r w:rsidRPr="3DC84650" w:rsidR="56CDA7C0">
        <w:rPr>
          <w:rFonts w:ascii="Segoe UI" w:hAnsi="Segoe UI" w:eastAsia="Segoe UI" w:cs="Segoe UI"/>
          <w:b w:val="0"/>
          <w:bCs w:val="0"/>
          <w:i w:val="0"/>
          <w:iCs w:val="0"/>
          <w:caps w:val="0"/>
          <w:smallCaps w:val="0"/>
          <w:noProof w:val="0"/>
          <w:color w:val="1D2125"/>
          <w:sz w:val="22"/>
          <w:szCs w:val="22"/>
          <w:lang w:val="en-US"/>
        </w:rPr>
        <w:t xml:space="preserve">the two young boys </w:t>
      </w:r>
      <w:r w:rsidRPr="3DC84650" w:rsidR="56CDA7C0">
        <w:rPr>
          <w:rFonts w:ascii="Segoe UI" w:hAnsi="Segoe UI" w:eastAsia="Segoe UI" w:cs="Segoe UI"/>
          <w:b w:val="0"/>
          <w:bCs w:val="0"/>
          <w:i w:val="0"/>
          <w:iCs w:val="0"/>
          <w:caps w:val="0"/>
          <w:smallCaps w:val="0"/>
          <w:noProof w:val="0"/>
          <w:color w:val="1D2125"/>
          <w:sz w:val="22"/>
          <w:szCs w:val="22"/>
          <w:lang w:val="en-US"/>
        </w:rPr>
        <w:t>Aedisus</w:t>
      </w:r>
      <w:r w:rsidRPr="3DC84650" w:rsidR="56CDA7C0">
        <w:rPr>
          <w:rFonts w:ascii="Segoe UI" w:hAnsi="Segoe UI" w:eastAsia="Segoe UI" w:cs="Segoe UI"/>
          <w:b w:val="0"/>
          <w:bCs w:val="0"/>
          <w:i w:val="0"/>
          <w:iCs w:val="0"/>
          <w:caps w:val="0"/>
          <w:smallCaps w:val="0"/>
          <w:noProof w:val="0"/>
          <w:color w:val="1D2125"/>
          <w:sz w:val="22"/>
          <w:szCs w:val="22"/>
          <w:lang w:val="en-US"/>
        </w:rPr>
        <w:t xml:space="preserve"> and Frumentius are kidnapped, they become subjects to the King and slowly </w:t>
      </w:r>
      <w:r w:rsidRPr="3DC84650" w:rsidR="104343D5">
        <w:rPr>
          <w:rFonts w:ascii="Segoe UI" w:hAnsi="Segoe UI" w:eastAsia="Segoe UI" w:cs="Segoe UI"/>
          <w:b w:val="0"/>
          <w:bCs w:val="0"/>
          <w:i w:val="0"/>
          <w:iCs w:val="0"/>
          <w:caps w:val="0"/>
          <w:smallCaps w:val="0"/>
          <w:noProof w:val="0"/>
          <w:color w:val="1D2125"/>
          <w:sz w:val="22"/>
          <w:szCs w:val="22"/>
          <w:lang w:val="en-US"/>
        </w:rPr>
        <w:t>improve the lives of Christians</w:t>
      </w:r>
      <w:r w:rsidRPr="3DC84650" w:rsidR="4211DCDD">
        <w:rPr>
          <w:rFonts w:ascii="Segoe UI" w:hAnsi="Segoe UI" w:eastAsia="Segoe UI" w:cs="Segoe UI"/>
          <w:b w:val="0"/>
          <w:bCs w:val="0"/>
          <w:i w:val="0"/>
          <w:iCs w:val="0"/>
          <w:caps w:val="0"/>
          <w:smallCaps w:val="0"/>
          <w:noProof w:val="0"/>
          <w:color w:val="1D2125"/>
          <w:sz w:val="22"/>
          <w:szCs w:val="22"/>
          <w:lang w:val="en-US"/>
        </w:rPr>
        <w:t>, he wanted acceptance of this religion and used his influence, so that Christianity had places to flourish. He</w:t>
      </w:r>
      <w:r w:rsidRPr="3DC84650" w:rsidR="195FD9DC">
        <w:rPr>
          <w:rFonts w:ascii="Segoe UI" w:hAnsi="Segoe UI" w:eastAsia="Segoe UI" w:cs="Segoe UI"/>
          <w:b w:val="0"/>
          <w:bCs w:val="0"/>
          <w:i w:val="0"/>
          <w:iCs w:val="0"/>
          <w:caps w:val="0"/>
          <w:smallCaps w:val="0"/>
          <w:noProof w:val="0"/>
          <w:color w:val="1D2125"/>
          <w:sz w:val="22"/>
          <w:szCs w:val="22"/>
          <w:lang w:val="en-US"/>
        </w:rPr>
        <w:t xml:space="preserve"> later is released and became the first Bishop of the Ethiopian Church</w:t>
      </w:r>
      <w:r w:rsidRPr="3DC84650" w:rsidR="01DFECCD">
        <w:rPr>
          <w:rFonts w:ascii="Segoe UI" w:hAnsi="Segoe UI" w:eastAsia="Segoe UI" w:cs="Segoe UI"/>
          <w:b w:val="0"/>
          <w:bCs w:val="0"/>
          <w:i w:val="0"/>
          <w:iCs w:val="0"/>
          <w:caps w:val="0"/>
          <w:smallCaps w:val="0"/>
          <w:noProof w:val="0"/>
          <w:color w:val="1D2125"/>
          <w:sz w:val="22"/>
          <w:szCs w:val="22"/>
          <w:lang w:val="en-US"/>
        </w:rPr>
        <w:t xml:space="preserve">. Seland </w:t>
      </w:r>
      <w:r w:rsidRPr="3DC84650" w:rsidR="01DFECCD">
        <w:rPr>
          <w:rFonts w:ascii="Segoe UI" w:hAnsi="Segoe UI" w:eastAsia="Segoe UI" w:cs="Segoe UI"/>
          <w:b w:val="0"/>
          <w:bCs w:val="0"/>
          <w:i w:val="0"/>
          <w:iCs w:val="0"/>
          <w:caps w:val="0"/>
          <w:smallCaps w:val="0"/>
          <w:noProof w:val="0"/>
          <w:color w:val="1D2125"/>
          <w:sz w:val="22"/>
          <w:szCs w:val="22"/>
          <w:lang w:val="en-US"/>
        </w:rPr>
        <w:t>likely included</w:t>
      </w:r>
      <w:r w:rsidRPr="3DC84650" w:rsidR="01DFECCD">
        <w:rPr>
          <w:rFonts w:ascii="Segoe UI" w:hAnsi="Segoe UI" w:eastAsia="Segoe UI" w:cs="Segoe UI"/>
          <w:b w:val="0"/>
          <w:bCs w:val="0"/>
          <w:i w:val="0"/>
          <w:iCs w:val="0"/>
          <w:caps w:val="0"/>
          <w:smallCaps w:val="0"/>
          <w:noProof w:val="0"/>
          <w:color w:val="1D2125"/>
          <w:sz w:val="22"/>
          <w:szCs w:val="22"/>
          <w:lang w:val="en-US"/>
        </w:rPr>
        <w:t xml:space="preserve"> this story as </w:t>
      </w:r>
      <w:r w:rsidRPr="3DC84650" w:rsidR="01DFECCD">
        <w:rPr>
          <w:rFonts w:ascii="Segoe UI" w:hAnsi="Segoe UI" w:eastAsia="Segoe UI" w:cs="Segoe UI"/>
          <w:b w:val="0"/>
          <w:bCs w:val="0"/>
          <w:i w:val="0"/>
          <w:iCs w:val="0"/>
          <w:caps w:val="0"/>
          <w:smallCaps w:val="0"/>
          <w:noProof w:val="0"/>
          <w:color w:val="1D2125"/>
          <w:sz w:val="22"/>
          <w:szCs w:val="22"/>
          <w:lang w:val="en-US"/>
        </w:rPr>
        <w:t>strong evidence</w:t>
      </w:r>
      <w:r w:rsidRPr="3DC84650" w:rsidR="01DFECCD">
        <w:rPr>
          <w:rFonts w:ascii="Segoe UI" w:hAnsi="Segoe UI" w:eastAsia="Segoe UI" w:cs="Segoe UI"/>
          <w:b w:val="0"/>
          <w:bCs w:val="0"/>
          <w:i w:val="0"/>
          <w:iCs w:val="0"/>
          <w:caps w:val="0"/>
          <w:smallCaps w:val="0"/>
          <w:noProof w:val="0"/>
          <w:color w:val="1D2125"/>
          <w:sz w:val="22"/>
          <w:szCs w:val="22"/>
          <w:lang w:val="en-US"/>
        </w:rPr>
        <w:t xml:space="preserve"> of the Christian presence in the Aksumite Kingdom, giving us both historical </w:t>
      </w:r>
      <w:r w:rsidRPr="3DC84650" w:rsidR="4437E120">
        <w:rPr>
          <w:rFonts w:ascii="Segoe UI" w:hAnsi="Segoe UI" w:eastAsia="Segoe UI" w:cs="Segoe UI"/>
          <w:b w:val="0"/>
          <w:bCs w:val="0"/>
          <w:i w:val="0"/>
          <w:iCs w:val="0"/>
          <w:caps w:val="0"/>
          <w:smallCaps w:val="0"/>
          <w:noProof w:val="0"/>
          <w:color w:val="1D2125"/>
          <w:sz w:val="22"/>
          <w:szCs w:val="22"/>
          <w:lang w:val="en-US"/>
        </w:rPr>
        <w:t xml:space="preserve">justification and plausible proof of the origins, which strengthens the overall argument. Another argument he makes for this story is the lack of supernatural events, </w:t>
      </w:r>
      <w:r w:rsidRPr="3DC84650" w:rsidR="2FE9FB57">
        <w:rPr>
          <w:rFonts w:ascii="Segoe UI" w:hAnsi="Segoe UI" w:eastAsia="Segoe UI" w:cs="Segoe UI"/>
          <w:b w:val="0"/>
          <w:bCs w:val="0"/>
          <w:i w:val="0"/>
          <w:iCs w:val="0"/>
          <w:caps w:val="0"/>
          <w:smallCaps w:val="0"/>
          <w:noProof w:val="0"/>
          <w:color w:val="1D2125"/>
          <w:sz w:val="22"/>
          <w:szCs w:val="22"/>
          <w:lang w:val="en-US"/>
        </w:rPr>
        <w:t xml:space="preserve">and the possibility of the eyewitnesses still being alive. </w:t>
      </w:r>
      <w:r w:rsidRPr="3DC84650" w:rsidR="39A74F11">
        <w:rPr>
          <w:rFonts w:ascii="Segoe UI" w:hAnsi="Segoe UI" w:eastAsia="Segoe UI" w:cs="Segoe UI"/>
          <w:b w:val="0"/>
          <w:bCs w:val="0"/>
          <w:i w:val="0"/>
          <w:iCs w:val="0"/>
          <w:caps w:val="0"/>
          <w:smallCaps w:val="0"/>
          <w:noProof w:val="0"/>
          <w:color w:val="1D2125"/>
          <w:sz w:val="22"/>
          <w:szCs w:val="22"/>
          <w:lang w:val="en-US"/>
        </w:rPr>
        <w:t xml:space="preserve">A letter was mentioned to strengthen Seland’s argument “cited in Apologia ad </w:t>
      </w:r>
      <w:r w:rsidRPr="3DC84650" w:rsidR="39A74F11">
        <w:rPr>
          <w:rFonts w:ascii="Segoe UI" w:hAnsi="Segoe UI" w:eastAsia="Segoe UI" w:cs="Segoe UI"/>
          <w:b w:val="0"/>
          <w:bCs w:val="0"/>
          <w:i w:val="0"/>
          <w:iCs w:val="0"/>
          <w:caps w:val="0"/>
          <w:smallCaps w:val="0"/>
          <w:noProof w:val="0"/>
          <w:color w:val="1D2125"/>
          <w:sz w:val="22"/>
          <w:szCs w:val="22"/>
          <w:lang w:val="en-US"/>
        </w:rPr>
        <w:t>constantium</w:t>
      </w:r>
      <w:r w:rsidRPr="3DC84650" w:rsidR="39A74F11">
        <w:rPr>
          <w:rFonts w:ascii="Segoe UI" w:hAnsi="Segoe UI" w:eastAsia="Segoe UI" w:cs="Segoe UI"/>
          <w:b w:val="0"/>
          <w:bCs w:val="0"/>
          <w:i w:val="0"/>
          <w:iCs w:val="0"/>
          <w:caps w:val="0"/>
          <w:smallCaps w:val="0"/>
          <w:noProof w:val="0"/>
          <w:color w:val="1D2125"/>
          <w:sz w:val="22"/>
          <w:szCs w:val="22"/>
          <w:lang w:val="en-US"/>
        </w:rPr>
        <w:t xml:space="preserve"> </w:t>
      </w:r>
      <w:r w:rsidRPr="3DC84650" w:rsidR="39A74F11">
        <w:rPr>
          <w:rFonts w:ascii="Segoe UI" w:hAnsi="Segoe UI" w:eastAsia="Segoe UI" w:cs="Segoe UI"/>
          <w:b w:val="0"/>
          <w:bCs w:val="0"/>
          <w:i w:val="0"/>
          <w:iCs w:val="0"/>
          <w:caps w:val="0"/>
          <w:smallCaps w:val="0"/>
          <w:noProof w:val="0"/>
          <w:color w:val="1D2125"/>
          <w:sz w:val="22"/>
          <w:szCs w:val="22"/>
          <w:lang w:val="en-US"/>
        </w:rPr>
        <w:t>imperatorem</w:t>
      </w:r>
      <w:r w:rsidRPr="3DC84650" w:rsidR="39A74F11">
        <w:rPr>
          <w:rFonts w:ascii="Segoe UI" w:hAnsi="Segoe UI" w:eastAsia="Segoe UI" w:cs="Segoe UI"/>
          <w:b w:val="0"/>
          <w:bCs w:val="0"/>
          <w:i w:val="0"/>
          <w:iCs w:val="0"/>
          <w:caps w:val="0"/>
          <w:smallCaps w:val="0"/>
          <w:noProof w:val="0"/>
          <w:color w:val="1D2125"/>
          <w:sz w:val="22"/>
          <w:szCs w:val="22"/>
          <w:lang w:val="en-US"/>
        </w:rPr>
        <w:t xml:space="preserve"> of </w:t>
      </w:r>
      <w:r w:rsidRPr="3DC84650" w:rsidR="39A74F11">
        <w:rPr>
          <w:rFonts w:ascii="Segoe UI" w:hAnsi="Segoe UI" w:eastAsia="Segoe UI" w:cs="Segoe UI"/>
          <w:b w:val="0"/>
          <w:bCs w:val="0"/>
          <w:i w:val="0"/>
          <w:iCs w:val="0"/>
          <w:caps w:val="0"/>
          <w:smallCaps w:val="0"/>
          <w:noProof w:val="0"/>
          <w:color w:val="1D2125"/>
          <w:sz w:val="22"/>
          <w:szCs w:val="22"/>
          <w:lang w:val="en-US"/>
        </w:rPr>
        <w:t>Aethanasius</w:t>
      </w:r>
      <w:r w:rsidRPr="3DC84650" w:rsidR="0A9F277A">
        <w:rPr>
          <w:rFonts w:ascii="Segoe UI" w:hAnsi="Segoe UI" w:eastAsia="Segoe UI" w:cs="Segoe UI"/>
          <w:b w:val="0"/>
          <w:bCs w:val="0"/>
          <w:i w:val="0"/>
          <w:iCs w:val="0"/>
          <w:caps w:val="0"/>
          <w:smallCaps w:val="0"/>
          <w:noProof w:val="0"/>
          <w:color w:val="1D2125"/>
          <w:sz w:val="22"/>
          <w:szCs w:val="22"/>
          <w:lang w:val="en-US"/>
        </w:rPr>
        <w:t>” (Seland, 640)</w:t>
      </w:r>
      <w:r w:rsidRPr="3DC84650" w:rsidR="1E592819">
        <w:rPr>
          <w:rFonts w:ascii="Segoe UI" w:hAnsi="Segoe UI" w:eastAsia="Segoe UI" w:cs="Segoe UI"/>
          <w:b w:val="0"/>
          <w:bCs w:val="0"/>
          <w:i w:val="0"/>
          <w:iCs w:val="0"/>
          <w:caps w:val="0"/>
          <w:smallCaps w:val="0"/>
          <w:noProof w:val="0"/>
          <w:color w:val="1D2125"/>
          <w:sz w:val="22"/>
          <w:szCs w:val="22"/>
          <w:lang w:val="en-US"/>
        </w:rPr>
        <w:t>. T</w:t>
      </w:r>
      <w:r w:rsidRPr="3DC84650" w:rsidR="0A9F277A">
        <w:rPr>
          <w:rFonts w:ascii="Segoe UI" w:hAnsi="Segoe UI" w:eastAsia="Segoe UI" w:cs="Segoe UI"/>
          <w:b w:val="0"/>
          <w:bCs w:val="0"/>
          <w:i w:val="0"/>
          <w:iCs w:val="0"/>
          <w:caps w:val="0"/>
          <w:smallCaps w:val="0"/>
          <w:noProof w:val="0"/>
          <w:color w:val="1D2125"/>
          <w:sz w:val="22"/>
          <w:szCs w:val="22"/>
          <w:lang w:val="en-US"/>
        </w:rPr>
        <w:t xml:space="preserve">he proof this letter provides Seland with </w:t>
      </w:r>
      <w:r w:rsidRPr="3DC84650" w:rsidR="733B247E">
        <w:rPr>
          <w:rFonts w:ascii="Segoe UI" w:hAnsi="Segoe UI" w:eastAsia="Segoe UI" w:cs="Segoe UI"/>
          <w:b w:val="0"/>
          <w:bCs w:val="0"/>
          <w:i w:val="0"/>
          <w:iCs w:val="0"/>
          <w:caps w:val="0"/>
          <w:smallCaps w:val="0"/>
          <w:noProof w:val="0"/>
          <w:color w:val="1D2125"/>
          <w:sz w:val="22"/>
          <w:szCs w:val="22"/>
          <w:lang w:val="en-US"/>
        </w:rPr>
        <w:t xml:space="preserve">further drives his point of </w:t>
      </w:r>
      <w:r w:rsidRPr="3DC84650" w:rsidR="119EC71E">
        <w:rPr>
          <w:rFonts w:ascii="Segoe UI" w:hAnsi="Segoe UI" w:eastAsia="Segoe UI" w:cs="Segoe UI"/>
          <w:b w:val="0"/>
          <w:bCs w:val="0"/>
          <w:i w:val="0"/>
          <w:iCs w:val="0"/>
          <w:caps w:val="0"/>
          <w:smallCaps w:val="0"/>
          <w:noProof w:val="0"/>
          <w:color w:val="1D2125"/>
          <w:sz w:val="22"/>
          <w:szCs w:val="22"/>
          <w:lang w:val="en-US"/>
        </w:rPr>
        <w:t>Christianity</w:t>
      </w:r>
      <w:r w:rsidRPr="3DC84650" w:rsidR="733B247E">
        <w:rPr>
          <w:rFonts w:ascii="Segoe UI" w:hAnsi="Segoe UI" w:eastAsia="Segoe UI" w:cs="Segoe UI"/>
          <w:b w:val="0"/>
          <w:bCs w:val="0"/>
          <w:i w:val="0"/>
          <w:iCs w:val="0"/>
          <w:caps w:val="0"/>
          <w:smallCaps w:val="0"/>
          <w:noProof w:val="0"/>
          <w:color w:val="1D2125"/>
          <w:sz w:val="22"/>
          <w:szCs w:val="22"/>
          <w:lang w:val="en-US"/>
        </w:rPr>
        <w:t xml:space="preserve"> and the debates surrounding it in the Aksumite world.</w:t>
      </w:r>
      <w:r w:rsidRPr="3DC84650" w:rsidR="0A9F277A">
        <w:rPr>
          <w:rFonts w:ascii="Segoe UI" w:hAnsi="Segoe UI" w:eastAsia="Segoe UI" w:cs="Segoe UI"/>
          <w:b w:val="0"/>
          <w:bCs w:val="0"/>
          <w:i w:val="0"/>
          <w:iCs w:val="0"/>
          <w:caps w:val="0"/>
          <w:smallCaps w:val="0"/>
          <w:noProof w:val="0"/>
          <w:color w:val="1D2125"/>
          <w:sz w:val="22"/>
          <w:szCs w:val="22"/>
          <w:lang w:val="en-US"/>
        </w:rPr>
        <w:t xml:space="preserve"> “</w:t>
      </w:r>
      <w:r w:rsidRPr="3DC84650" w:rsidR="0A9F277A">
        <w:rPr>
          <w:rFonts w:ascii="Segoe UI" w:hAnsi="Segoe UI" w:eastAsia="Segoe UI" w:cs="Segoe UI"/>
          <w:noProof w:val="0"/>
          <w:sz w:val="22"/>
          <w:szCs w:val="22"/>
          <w:lang w:val="en-US"/>
        </w:rPr>
        <w:t>This is in order to make sure that he was theologically acceptable to the new ecclesiastical regime in Constantinople and Alexandria, and the letter voices concern with Frumentius in this respect, as he was appointed bishop of Aksum by the exiled Athanasius”</w:t>
      </w:r>
      <w:r w:rsidRPr="3DC84650" w:rsidR="18034246">
        <w:rPr>
          <w:rFonts w:ascii="Segoe UI" w:hAnsi="Segoe UI" w:eastAsia="Segoe UI" w:cs="Segoe UI"/>
          <w:noProof w:val="0"/>
          <w:sz w:val="22"/>
          <w:szCs w:val="22"/>
          <w:lang w:val="en-US"/>
        </w:rPr>
        <w:t xml:space="preserve"> (Seland, 640) within this article we see debates of theology and politics, particularly in this story</w:t>
      </w:r>
      <w:r w:rsidRPr="3DC84650" w:rsidR="63768443">
        <w:rPr>
          <w:rFonts w:ascii="Segoe UI" w:hAnsi="Segoe UI" w:eastAsia="Segoe UI" w:cs="Segoe UI"/>
          <w:noProof w:val="0"/>
          <w:sz w:val="22"/>
          <w:szCs w:val="22"/>
          <w:lang w:val="en-US"/>
        </w:rPr>
        <w:t>, we see the dealings of the early conflicts within the Christian church and its introduction. Seland shows us how far C</w:t>
      </w:r>
      <w:r w:rsidRPr="3DC84650" w:rsidR="7A11A42D">
        <w:rPr>
          <w:rFonts w:ascii="Segoe UI" w:hAnsi="Segoe UI" w:eastAsia="Segoe UI" w:cs="Segoe UI"/>
          <w:noProof w:val="0"/>
          <w:sz w:val="22"/>
          <w:szCs w:val="22"/>
          <w:lang w:val="en-US"/>
        </w:rPr>
        <w:t xml:space="preserve">hristianity has reached and influenced. The Aksumite kingdom was being affected by theological problems present in other </w:t>
      </w:r>
      <w:r w:rsidRPr="3DC84650" w:rsidR="5A09D377">
        <w:rPr>
          <w:rFonts w:ascii="Segoe UI" w:hAnsi="Segoe UI" w:eastAsia="Segoe UI" w:cs="Segoe UI"/>
          <w:noProof w:val="0"/>
          <w:sz w:val="22"/>
          <w:szCs w:val="22"/>
          <w:lang w:val="en-US"/>
        </w:rPr>
        <w:t>civilizations;</w:t>
      </w:r>
      <w:r w:rsidRPr="3DC84650" w:rsidR="7A11A42D">
        <w:rPr>
          <w:rFonts w:ascii="Segoe UI" w:hAnsi="Segoe UI" w:eastAsia="Segoe UI" w:cs="Segoe UI"/>
          <w:noProof w:val="0"/>
          <w:sz w:val="22"/>
          <w:szCs w:val="22"/>
          <w:lang w:val="en-US"/>
        </w:rPr>
        <w:t xml:space="preserve"> </w:t>
      </w:r>
      <w:r w:rsidRPr="3DC84650" w:rsidR="681554D0">
        <w:rPr>
          <w:rFonts w:ascii="Segoe UI" w:hAnsi="Segoe UI" w:eastAsia="Segoe UI" w:cs="Segoe UI"/>
          <w:noProof w:val="0"/>
          <w:sz w:val="22"/>
          <w:szCs w:val="22"/>
          <w:lang w:val="en-US"/>
        </w:rPr>
        <w:t xml:space="preserve">through this we can see the formation of the belief system. </w:t>
      </w:r>
    </w:p>
    <w:p w:rsidR="23EB6396" w:rsidP="3DC84650" w:rsidRDefault="23EB6396" w14:paraId="735E22AF" w14:textId="6537D554">
      <w:pPr>
        <w:pStyle w:val="Normal"/>
        <w:rPr>
          <w:rFonts w:ascii="Segoe UI" w:hAnsi="Segoe UI" w:eastAsia="Segoe UI" w:cs="Segoe UI"/>
          <w:noProof w:val="0"/>
          <w:sz w:val="22"/>
          <w:szCs w:val="22"/>
          <w:lang w:val="en-US"/>
        </w:rPr>
      </w:pPr>
      <w:r w:rsidRPr="3DC84650" w:rsidR="23EB6396">
        <w:rPr>
          <w:rFonts w:ascii="Segoe UI" w:hAnsi="Segoe UI" w:eastAsia="Segoe UI" w:cs="Segoe UI"/>
          <w:noProof w:val="0"/>
          <w:sz w:val="22"/>
          <w:szCs w:val="22"/>
          <w:lang w:val="en-US"/>
        </w:rPr>
        <w:t xml:space="preserve">“With regard to Aksum, the lesson that can be inferred from this is that </w:t>
      </w:r>
      <w:r w:rsidRPr="3DC84650" w:rsidR="5DFD2A67">
        <w:rPr>
          <w:rFonts w:ascii="Segoe UI" w:hAnsi="Segoe UI" w:eastAsia="Segoe UI" w:cs="Segoe UI"/>
          <w:noProof w:val="0"/>
          <w:sz w:val="22"/>
          <w:szCs w:val="22"/>
          <w:lang w:val="en-US"/>
        </w:rPr>
        <w:t>Christianity</w:t>
      </w:r>
      <w:r w:rsidRPr="3DC84650" w:rsidR="23EB6396">
        <w:rPr>
          <w:rFonts w:ascii="Segoe UI" w:hAnsi="Segoe UI" w:eastAsia="Segoe UI" w:cs="Segoe UI"/>
          <w:noProof w:val="0"/>
          <w:sz w:val="22"/>
          <w:szCs w:val="22"/>
          <w:lang w:val="en-US"/>
        </w:rPr>
        <w:t xml:space="preserve"> was not new to the region when Frumentius arrived... The </w:t>
      </w:r>
      <w:r w:rsidRPr="3DC84650" w:rsidR="655D3B9B">
        <w:rPr>
          <w:rFonts w:ascii="Segoe UI" w:hAnsi="Segoe UI" w:eastAsia="Segoe UI" w:cs="Segoe UI"/>
          <w:noProof w:val="0"/>
          <w:sz w:val="22"/>
          <w:szCs w:val="22"/>
          <w:lang w:val="en-US"/>
        </w:rPr>
        <w:t>early stages</w:t>
      </w:r>
      <w:r w:rsidRPr="3DC84650" w:rsidR="655D3B9B">
        <w:rPr>
          <w:rFonts w:ascii="Segoe UI" w:hAnsi="Segoe UI" w:eastAsia="Segoe UI" w:cs="Segoe UI"/>
          <w:noProof w:val="0"/>
          <w:sz w:val="22"/>
          <w:szCs w:val="22"/>
          <w:lang w:val="en-US"/>
        </w:rPr>
        <w:t>, the religion was primarily associated with people involved in maritime tra</w:t>
      </w:r>
      <w:r w:rsidRPr="3DC84650" w:rsidR="76316259">
        <w:rPr>
          <w:rFonts w:ascii="Segoe UI" w:hAnsi="Segoe UI" w:eastAsia="Segoe UI" w:cs="Segoe UI"/>
          <w:noProof w:val="0"/>
          <w:sz w:val="22"/>
          <w:szCs w:val="22"/>
          <w:lang w:val="en-US"/>
        </w:rPr>
        <w:t xml:space="preserve">de” (Seland. </w:t>
      </w:r>
      <w:r w:rsidRPr="3DC84650" w:rsidR="76316259">
        <w:rPr>
          <w:rFonts w:ascii="Segoe UI" w:hAnsi="Segoe UI" w:eastAsia="Segoe UI" w:cs="Segoe UI"/>
          <w:noProof w:val="0"/>
          <w:sz w:val="22"/>
          <w:szCs w:val="22"/>
          <w:lang w:val="en-US"/>
        </w:rPr>
        <w:t>642)</w:t>
      </w:r>
      <w:r w:rsidRPr="3DC84650" w:rsidR="58AB65D6">
        <w:rPr>
          <w:rFonts w:ascii="Segoe UI" w:hAnsi="Segoe UI" w:eastAsia="Segoe UI" w:cs="Segoe UI"/>
          <w:noProof w:val="0"/>
          <w:sz w:val="22"/>
          <w:szCs w:val="22"/>
          <w:lang w:val="en-US"/>
        </w:rPr>
        <w:t>.</w:t>
      </w:r>
      <w:r w:rsidRPr="3DC84650" w:rsidR="58AB65D6">
        <w:rPr>
          <w:rFonts w:ascii="Segoe UI" w:hAnsi="Segoe UI" w:eastAsia="Segoe UI" w:cs="Segoe UI"/>
          <w:noProof w:val="0"/>
          <w:sz w:val="22"/>
          <w:szCs w:val="22"/>
          <w:lang w:val="en-US"/>
        </w:rPr>
        <w:t xml:space="preserve"> This is an extremely </w:t>
      </w:r>
      <w:r w:rsidRPr="3DC84650" w:rsidR="58AB65D6">
        <w:rPr>
          <w:rFonts w:ascii="Segoe UI" w:hAnsi="Segoe UI" w:eastAsia="Segoe UI" w:cs="Segoe UI"/>
          <w:noProof w:val="0"/>
          <w:sz w:val="22"/>
          <w:szCs w:val="22"/>
          <w:lang w:val="en-US"/>
        </w:rPr>
        <w:t>important point</w:t>
      </w:r>
      <w:r w:rsidRPr="3DC84650" w:rsidR="58AB65D6">
        <w:rPr>
          <w:rFonts w:ascii="Segoe UI" w:hAnsi="Segoe UI" w:eastAsia="Segoe UI" w:cs="Segoe UI"/>
          <w:noProof w:val="0"/>
          <w:sz w:val="22"/>
          <w:szCs w:val="22"/>
          <w:lang w:val="en-US"/>
        </w:rPr>
        <w:t xml:space="preserve"> as it is </w:t>
      </w:r>
      <w:r w:rsidRPr="3DC84650" w:rsidR="58AB65D6">
        <w:rPr>
          <w:rFonts w:ascii="Segoe UI" w:hAnsi="Segoe UI" w:eastAsia="Segoe UI" w:cs="Segoe UI"/>
          <w:noProof w:val="0"/>
          <w:sz w:val="22"/>
          <w:szCs w:val="22"/>
          <w:lang w:val="en-US"/>
        </w:rPr>
        <w:t>seemingly the</w:t>
      </w:r>
      <w:r w:rsidRPr="3DC84650" w:rsidR="58AB65D6">
        <w:rPr>
          <w:rFonts w:ascii="Segoe UI" w:hAnsi="Segoe UI" w:eastAsia="Segoe UI" w:cs="Segoe UI"/>
          <w:noProof w:val="0"/>
          <w:sz w:val="22"/>
          <w:szCs w:val="22"/>
          <w:lang w:val="en-US"/>
        </w:rPr>
        <w:t xml:space="preserve"> most plausible because of both the political and historical </w:t>
      </w:r>
      <w:r w:rsidRPr="3DC84650" w:rsidR="4F1850AD">
        <w:rPr>
          <w:rFonts w:ascii="Segoe UI" w:hAnsi="Segoe UI" w:eastAsia="Segoe UI" w:cs="Segoe UI"/>
          <w:noProof w:val="0"/>
          <w:sz w:val="22"/>
          <w:szCs w:val="22"/>
          <w:lang w:val="en-US"/>
        </w:rPr>
        <w:t xml:space="preserve">context. </w:t>
      </w:r>
      <w:r w:rsidRPr="3DC84650" w:rsidR="19A19DE5">
        <w:rPr>
          <w:rFonts w:ascii="Segoe UI" w:hAnsi="Segoe UI" w:eastAsia="Segoe UI" w:cs="Segoe UI"/>
          <w:noProof w:val="0"/>
          <w:sz w:val="22"/>
          <w:szCs w:val="22"/>
          <w:lang w:val="en-US"/>
        </w:rPr>
        <w:t xml:space="preserve">It must have already been a </w:t>
      </w:r>
      <w:r w:rsidRPr="3DC84650" w:rsidR="661C7F5E">
        <w:rPr>
          <w:rFonts w:ascii="Segoe UI" w:hAnsi="Segoe UI" w:eastAsia="Segoe UI" w:cs="Segoe UI"/>
          <w:noProof w:val="0"/>
          <w:sz w:val="22"/>
          <w:szCs w:val="22"/>
          <w:lang w:val="en-US"/>
        </w:rPr>
        <w:t>presence</w:t>
      </w:r>
      <w:r w:rsidRPr="3DC84650" w:rsidR="19A19DE5">
        <w:rPr>
          <w:rFonts w:ascii="Segoe UI" w:hAnsi="Segoe UI" w:eastAsia="Segoe UI" w:cs="Segoe UI"/>
          <w:noProof w:val="0"/>
          <w:sz w:val="22"/>
          <w:szCs w:val="22"/>
          <w:lang w:val="en-US"/>
        </w:rPr>
        <w:t xml:space="preserve"> in the kingdom, and the arrival of these tradesmen and settlers would cement the Christian ideals, Seland has informed us of how t</w:t>
      </w:r>
      <w:r w:rsidRPr="3DC84650" w:rsidR="4D5BE80A">
        <w:rPr>
          <w:rFonts w:ascii="Segoe UI" w:hAnsi="Segoe UI" w:eastAsia="Segoe UI" w:cs="Segoe UI"/>
          <w:noProof w:val="0"/>
          <w:sz w:val="22"/>
          <w:szCs w:val="22"/>
          <w:lang w:val="en-US"/>
        </w:rPr>
        <w:t xml:space="preserve">hese people would bring their religion with them, through these points it becomes more plausible that </w:t>
      </w:r>
      <w:r w:rsidRPr="3DC84650" w:rsidR="21FFECA4">
        <w:rPr>
          <w:rFonts w:ascii="Segoe UI" w:hAnsi="Segoe UI" w:eastAsia="Segoe UI" w:cs="Segoe UI"/>
          <w:noProof w:val="0"/>
          <w:sz w:val="22"/>
          <w:szCs w:val="22"/>
          <w:lang w:val="en-US"/>
        </w:rPr>
        <w:t>Christianity</w:t>
      </w:r>
      <w:r w:rsidRPr="3DC84650" w:rsidR="4D5BE80A">
        <w:rPr>
          <w:rFonts w:ascii="Segoe UI" w:hAnsi="Segoe UI" w:eastAsia="Segoe UI" w:cs="Segoe UI"/>
          <w:noProof w:val="0"/>
          <w:sz w:val="22"/>
          <w:szCs w:val="22"/>
          <w:lang w:val="en-US"/>
        </w:rPr>
        <w:t xml:space="preserve"> was introduced very early on. </w:t>
      </w:r>
    </w:p>
    <w:p w:rsidR="4D5BE80A" w:rsidP="3DC84650" w:rsidRDefault="4D5BE80A" w14:paraId="0D4F604C" w14:textId="336DB705">
      <w:pPr>
        <w:pStyle w:val="Normal"/>
        <w:rPr>
          <w:rFonts w:ascii="Segoe UI" w:hAnsi="Segoe UI" w:eastAsia="Segoe UI" w:cs="Segoe UI"/>
          <w:noProof w:val="0"/>
          <w:sz w:val="22"/>
          <w:szCs w:val="22"/>
          <w:lang w:val="en-US"/>
        </w:rPr>
      </w:pPr>
      <w:r w:rsidRPr="3DC84650" w:rsidR="4D5BE80A">
        <w:rPr>
          <w:rFonts w:ascii="Segoe UI" w:hAnsi="Segoe UI" w:eastAsia="Segoe UI" w:cs="Segoe UI"/>
          <w:noProof w:val="0"/>
          <w:sz w:val="22"/>
          <w:szCs w:val="22"/>
          <w:lang w:val="en-US"/>
        </w:rPr>
        <w:t xml:space="preserve">Trade diasporas are brought into the </w:t>
      </w:r>
      <w:r w:rsidRPr="3DC84650" w:rsidR="4489813B">
        <w:rPr>
          <w:rFonts w:ascii="Segoe UI" w:hAnsi="Segoe UI" w:eastAsia="Segoe UI" w:cs="Segoe UI"/>
          <w:noProof w:val="0"/>
          <w:sz w:val="22"/>
          <w:szCs w:val="22"/>
          <w:lang w:val="en-US"/>
        </w:rPr>
        <w:t>argument and</w:t>
      </w:r>
      <w:r w:rsidRPr="3DC84650" w:rsidR="4D5BE80A">
        <w:rPr>
          <w:rFonts w:ascii="Segoe UI" w:hAnsi="Segoe UI" w:eastAsia="Segoe UI" w:cs="Segoe UI"/>
          <w:noProof w:val="0"/>
          <w:sz w:val="22"/>
          <w:szCs w:val="22"/>
          <w:lang w:val="en-US"/>
        </w:rPr>
        <w:t xml:space="preserve"> used to justify the </w:t>
      </w:r>
      <w:r w:rsidRPr="3DC84650" w:rsidR="4400CB55">
        <w:rPr>
          <w:rFonts w:ascii="Segoe UI" w:hAnsi="Segoe UI" w:eastAsia="Segoe UI" w:cs="Segoe UI"/>
          <w:noProof w:val="0"/>
          <w:sz w:val="22"/>
          <w:szCs w:val="22"/>
          <w:lang w:val="en-US"/>
        </w:rPr>
        <w:t>introduction</w:t>
      </w:r>
      <w:r w:rsidRPr="3DC84650" w:rsidR="4D5BE80A">
        <w:rPr>
          <w:rFonts w:ascii="Segoe UI" w:hAnsi="Segoe UI" w:eastAsia="Segoe UI" w:cs="Segoe UI"/>
          <w:noProof w:val="0"/>
          <w:sz w:val="22"/>
          <w:szCs w:val="22"/>
          <w:lang w:val="en-US"/>
        </w:rPr>
        <w:t xml:space="preserve"> of Christianity. These settlements would </w:t>
      </w:r>
      <w:r w:rsidRPr="3DC84650" w:rsidR="689125C5">
        <w:rPr>
          <w:rFonts w:ascii="Segoe UI" w:hAnsi="Segoe UI" w:eastAsia="Segoe UI" w:cs="Segoe UI"/>
          <w:noProof w:val="0"/>
          <w:sz w:val="22"/>
          <w:szCs w:val="22"/>
          <w:lang w:val="en-US"/>
        </w:rPr>
        <w:t>inevitably</w:t>
      </w:r>
      <w:r w:rsidRPr="3DC84650" w:rsidR="4D5BE80A">
        <w:rPr>
          <w:rFonts w:ascii="Segoe UI" w:hAnsi="Segoe UI" w:eastAsia="Segoe UI" w:cs="Segoe UI"/>
          <w:noProof w:val="0"/>
          <w:sz w:val="22"/>
          <w:szCs w:val="22"/>
          <w:lang w:val="en-US"/>
        </w:rPr>
        <w:t xml:space="preserve"> introduce their religions as they would want </w:t>
      </w:r>
      <w:r w:rsidRPr="3DC84650" w:rsidR="1BE1B83D">
        <w:rPr>
          <w:rFonts w:ascii="Segoe UI" w:hAnsi="Segoe UI" w:eastAsia="Segoe UI" w:cs="Segoe UI"/>
          <w:noProof w:val="0"/>
          <w:sz w:val="22"/>
          <w:szCs w:val="22"/>
          <w:lang w:val="en-US"/>
        </w:rPr>
        <w:t>to embrace it and find solace in it within their new world. It was a form of connection for people, “Religion potentially combines</w:t>
      </w:r>
      <w:r w:rsidRPr="3DC84650" w:rsidR="74D166C3">
        <w:rPr>
          <w:rFonts w:ascii="Segoe UI" w:hAnsi="Segoe UI" w:eastAsia="Segoe UI" w:cs="Segoe UI"/>
          <w:noProof w:val="0"/>
          <w:sz w:val="22"/>
          <w:szCs w:val="22"/>
          <w:lang w:val="en-US"/>
        </w:rPr>
        <w:t xml:space="preserve"> open access to the social </w:t>
      </w:r>
      <w:r w:rsidRPr="3DC84650" w:rsidR="0F74B634">
        <w:rPr>
          <w:rFonts w:ascii="Segoe UI" w:hAnsi="Segoe UI" w:eastAsia="Segoe UI" w:cs="Segoe UI"/>
          <w:noProof w:val="0"/>
          <w:sz w:val="22"/>
          <w:szCs w:val="22"/>
          <w:lang w:val="en-US"/>
        </w:rPr>
        <w:t>network</w:t>
      </w:r>
      <w:r w:rsidRPr="3DC84650" w:rsidR="74D166C3">
        <w:rPr>
          <w:rFonts w:ascii="Segoe UI" w:hAnsi="Segoe UI" w:eastAsia="Segoe UI" w:cs="Segoe UI"/>
          <w:noProof w:val="0"/>
          <w:sz w:val="22"/>
          <w:szCs w:val="22"/>
          <w:lang w:val="en-US"/>
        </w:rPr>
        <w:t xml:space="preserve"> for adherents with strong solidarity among members” (Seland, 643)</w:t>
      </w:r>
      <w:r w:rsidRPr="3DC84650" w:rsidR="415AF5AE">
        <w:rPr>
          <w:rFonts w:ascii="Segoe UI" w:hAnsi="Segoe UI" w:eastAsia="Segoe UI" w:cs="Segoe UI"/>
          <w:noProof w:val="0"/>
          <w:sz w:val="22"/>
          <w:szCs w:val="22"/>
          <w:lang w:val="en-US"/>
        </w:rPr>
        <w:t xml:space="preserve">. This sociological point made by Seland, Religion is open to everyone and is made to be embraced, which </w:t>
      </w:r>
      <w:r w:rsidRPr="3DC84650" w:rsidR="1DE5EBFA">
        <w:rPr>
          <w:rFonts w:ascii="Segoe UI" w:hAnsi="Segoe UI" w:eastAsia="Segoe UI" w:cs="Segoe UI"/>
          <w:noProof w:val="0"/>
          <w:sz w:val="22"/>
          <w:szCs w:val="22"/>
          <w:lang w:val="en-US"/>
        </w:rPr>
        <w:t>ties in with the idea and the widespread of Christianity amongst the Aksumite people. “</w:t>
      </w:r>
      <w:r w:rsidRPr="3DC84650" w:rsidR="408D5BB7">
        <w:rPr>
          <w:rFonts w:ascii="Segoe UI" w:hAnsi="Segoe UI" w:eastAsia="Segoe UI" w:cs="Segoe UI"/>
          <w:noProof w:val="0"/>
          <w:sz w:val="22"/>
          <w:szCs w:val="22"/>
          <w:lang w:val="en-US"/>
        </w:rPr>
        <w:t>The</w:t>
      </w:r>
      <w:r w:rsidRPr="3DC84650" w:rsidR="1DE5EBFA">
        <w:rPr>
          <w:rFonts w:ascii="Segoe UI" w:hAnsi="Segoe UI" w:eastAsia="Segoe UI" w:cs="Segoe UI"/>
          <w:noProof w:val="0"/>
          <w:sz w:val="22"/>
          <w:szCs w:val="22"/>
          <w:lang w:val="en-US"/>
        </w:rPr>
        <w:t xml:space="preserve"> initial introduction of Christianity to the Aksumit</w:t>
      </w:r>
      <w:r w:rsidRPr="3DC84650" w:rsidR="092C7186">
        <w:rPr>
          <w:rFonts w:ascii="Segoe UI" w:hAnsi="Segoe UI" w:eastAsia="Segoe UI" w:cs="Segoe UI"/>
          <w:noProof w:val="0"/>
          <w:sz w:val="22"/>
          <w:szCs w:val="22"/>
          <w:lang w:val="en-US"/>
        </w:rPr>
        <w:t xml:space="preserve">e kingdom did not come as a result of Church initiatives or missions from the roman empire but as a result of the nodal role that the </w:t>
      </w:r>
      <w:r w:rsidRPr="3DC84650" w:rsidR="68CAE514">
        <w:rPr>
          <w:rFonts w:ascii="Segoe UI" w:hAnsi="Segoe UI" w:eastAsia="Segoe UI" w:cs="Segoe UI"/>
          <w:noProof w:val="0"/>
          <w:sz w:val="22"/>
          <w:szCs w:val="22"/>
          <w:lang w:val="en-US"/>
        </w:rPr>
        <w:t>kingdom</w:t>
      </w:r>
      <w:r w:rsidRPr="3DC84650" w:rsidR="092C7186">
        <w:rPr>
          <w:rFonts w:ascii="Segoe UI" w:hAnsi="Segoe UI" w:eastAsia="Segoe UI" w:cs="Segoe UI"/>
          <w:noProof w:val="0"/>
          <w:sz w:val="22"/>
          <w:szCs w:val="22"/>
          <w:lang w:val="en-US"/>
        </w:rPr>
        <w:t xml:space="preserve"> played in third to fourth century</w:t>
      </w:r>
      <w:r w:rsidRPr="3DC84650" w:rsidR="21CCFADC">
        <w:rPr>
          <w:rFonts w:ascii="Segoe UI" w:hAnsi="Segoe UI" w:eastAsia="Segoe UI" w:cs="Segoe UI"/>
          <w:noProof w:val="0"/>
          <w:sz w:val="22"/>
          <w:szCs w:val="22"/>
          <w:lang w:val="en-US"/>
        </w:rPr>
        <w:t xml:space="preserve"> </w:t>
      </w:r>
      <w:r w:rsidRPr="3DC84650" w:rsidR="482DB90E">
        <w:rPr>
          <w:rFonts w:ascii="Segoe UI" w:hAnsi="Segoe UI" w:eastAsia="Segoe UI" w:cs="Segoe UI"/>
          <w:noProof w:val="0"/>
          <w:sz w:val="22"/>
          <w:szCs w:val="22"/>
          <w:lang w:val="en-US"/>
        </w:rPr>
        <w:t>Indian</w:t>
      </w:r>
      <w:r w:rsidRPr="3DC84650" w:rsidR="21CCFADC">
        <w:rPr>
          <w:rFonts w:ascii="Segoe UI" w:hAnsi="Segoe UI" w:eastAsia="Segoe UI" w:cs="Segoe UI"/>
          <w:noProof w:val="0"/>
          <w:sz w:val="22"/>
          <w:szCs w:val="22"/>
          <w:lang w:val="en-US"/>
        </w:rPr>
        <w:t xml:space="preserve"> ocean trade” (Seland, 643)</w:t>
      </w:r>
    </w:p>
    <w:p w:rsidR="419E4032" w:rsidP="3DC84650" w:rsidRDefault="419E4032" w14:paraId="263FFB62" w14:textId="00876512">
      <w:pPr>
        <w:pStyle w:val="Normal"/>
        <w:rPr>
          <w:rFonts w:ascii="Segoe UI" w:hAnsi="Segoe UI" w:eastAsia="Segoe UI" w:cs="Segoe UI"/>
          <w:noProof w:val="0"/>
          <w:sz w:val="22"/>
          <w:szCs w:val="22"/>
          <w:lang w:val="en-US"/>
        </w:rPr>
      </w:pPr>
      <w:r w:rsidRPr="3DC84650" w:rsidR="419E4032">
        <w:rPr>
          <w:rFonts w:ascii="Segoe UI" w:hAnsi="Segoe UI" w:eastAsia="Segoe UI" w:cs="Segoe UI"/>
          <w:noProof w:val="0"/>
          <w:sz w:val="22"/>
          <w:szCs w:val="22"/>
          <w:lang w:val="en-US"/>
        </w:rPr>
        <w:t xml:space="preserve"> </w:t>
      </w:r>
      <w:r w:rsidRPr="3DC84650" w:rsidR="0DCE96CE">
        <w:rPr>
          <w:rFonts w:ascii="Segoe UI" w:hAnsi="Segoe UI" w:eastAsia="Segoe UI" w:cs="Segoe UI"/>
          <w:noProof w:val="0"/>
          <w:sz w:val="22"/>
          <w:szCs w:val="22"/>
          <w:lang w:val="en-US"/>
        </w:rPr>
        <w:t>We see through this statement that the introduction of this new religion was through people instead of by the elites, and the building of religious buildings. It was done through normal people</w:t>
      </w:r>
      <w:r w:rsidRPr="3DC84650" w:rsidR="1E05B592">
        <w:rPr>
          <w:rFonts w:ascii="Segoe UI" w:hAnsi="Segoe UI" w:eastAsia="Segoe UI" w:cs="Segoe UI"/>
          <w:noProof w:val="0"/>
          <w:sz w:val="22"/>
          <w:szCs w:val="22"/>
          <w:lang w:val="en-US"/>
        </w:rPr>
        <w:t xml:space="preserve">, only </w:t>
      </w:r>
      <w:bookmarkStart w:name="_Int_nBsjrvG1" w:id="225011931"/>
      <w:r w:rsidRPr="3DC84650" w:rsidR="60B75773">
        <w:rPr>
          <w:rFonts w:ascii="Segoe UI" w:hAnsi="Segoe UI" w:eastAsia="Segoe UI" w:cs="Segoe UI"/>
          <w:noProof w:val="0"/>
          <w:sz w:val="22"/>
          <w:szCs w:val="22"/>
          <w:lang w:val="en-US"/>
        </w:rPr>
        <w:t>was it</w:t>
      </w:r>
      <w:bookmarkEnd w:id="225011931"/>
      <w:r w:rsidRPr="3DC84650" w:rsidR="1E05B592">
        <w:rPr>
          <w:rFonts w:ascii="Segoe UI" w:hAnsi="Segoe UI" w:eastAsia="Segoe UI" w:cs="Segoe UI"/>
          <w:noProof w:val="0"/>
          <w:sz w:val="22"/>
          <w:szCs w:val="22"/>
          <w:lang w:val="en-US"/>
        </w:rPr>
        <w:t xml:space="preserve"> later on when Frumentius and </w:t>
      </w:r>
      <w:r w:rsidRPr="3DC84650" w:rsidR="1E05B592">
        <w:rPr>
          <w:rFonts w:ascii="Segoe UI" w:hAnsi="Segoe UI" w:eastAsia="Segoe UI" w:cs="Segoe UI"/>
          <w:noProof w:val="0"/>
          <w:sz w:val="22"/>
          <w:szCs w:val="22"/>
          <w:lang w:val="en-US"/>
        </w:rPr>
        <w:t>Aedisus</w:t>
      </w:r>
      <w:r w:rsidRPr="3DC84650" w:rsidR="1E05B592">
        <w:rPr>
          <w:rFonts w:ascii="Segoe UI" w:hAnsi="Segoe UI" w:eastAsia="Segoe UI" w:cs="Segoe UI"/>
          <w:noProof w:val="0"/>
          <w:sz w:val="22"/>
          <w:szCs w:val="22"/>
          <w:lang w:val="en-US"/>
        </w:rPr>
        <w:t xml:space="preserve"> exposed the elites, did it become a widespread religion. “Modern sociologic</w:t>
      </w:r>
      <w:r w:rsidRPr="3DC84650" w:rsidR="61AA478D">
        <w:rPr>
          <w:rFonts w:ascii="Segoe UI" w:hAnsi="Segoe UI" w:eastAsia="Segoe UI" w:cs="Segoe UI"/>
          <w:noProof w:val="0"/>
          <w:sz w:val="22"/>
          <w:szCs w:val="22"/>
          <w:lang w:val="en-US"/>
        </w:rPr>
        <w:t xml:space="preserve">al studies of conversion processes stress that they never happen in a </w:t>
      </w:r>
      <w:r w:rsidRPr="3DC84650" w:rsidR="47B69247">
        <w:rPr>
          <w:rFonts w:ascii="Segoe UI" w:hAnsi="Segoe UI" w:eastAsia="Segoe UI" w:cs="Segoe UI"/>
          <w:noProof w:val="0"/>
          <w:sz w:val="22"/>
          <w:szCs w:val="22"/>
          <w:lang w:val="en-US"/>
        </w:rPr>
        <w:t>vacuum</w:t>
      </w:r>
      <w:r w:rsidRPr="3DC84650" w:rsidR="61AA478D">
        <w:rPr>
          <w:rFonts w:ascii="Segoe UI" w:hAnsi="Segoe UI" w:eastAsia="Segoe UI" w:cs="Segoe UI"/>
          <w:noProof w:val="0"/>
          <w:sz w:val="22"/>
          <w:szCs w:val="22"/>
          <w:lang w:val="en-US"/>
        </w:rPr>
        <w:t xml:space="preserve"> and by mass conversion, but evolve gradually along social </w:t>
      </w:r>
      <w:r w:rsidRPr="3DC84650" w:rsidR="0DDF1832">
        <w:rPr>
          <w:rFonts w:ascii="Segoe UI" w:hAnsi="Segoe UI" w:eastAsia="Segoe UI" w:cs="Segoe UI"/>
          <w:noProof w:val="0"/>
          <w:sz w:val="22"/>
          <w:szCs w:val="22"/>
          <w:lang w:val="en-US"/>
        </w:rPr>
        <w:t>networks</w:t>
      </w:r>
      <w:r w:rsidRPr="3DC84650" w:rsidR="61AA478D">
        <w:rPr>
          <w:rFonts w:ascii="Segoe UI" w:hAnsi="Segoe UI" w:eastAsia="Segoe UI" w:cs="Segoe UI"/>
          <w:noProof w:val="0"/>
          <w:sz w:val="22"/>
          <w:szCs w:val="22"/>
          <w:lang w:val="en-US"/>
        </w:rPr>
        <w:t>”</w:t>
      </w:r>
      <w:r w:rsidRPr="3DC84650" w:rsidR="2D374C1A">
        <w:rPr>
          <w:rFonts w:ascii="Segoe UI" w:hAnsi="Segoe UI" w:eastAsia="Segoe UI" w:cs="Segoe UI"/>
          <w:noProof w:val="0"/>
          <w:sz w:val="22"/>
          <w:szCs w:val="22"/>
          <w:lang w:val="en-US"/>
        </w:rPr>
        <w:t xml:space="preserve"> (Seland, 644)</w:t>
      </w:r>
      <w:r w:rsidRPr="3DC84650" w:rsidR="0944E681">
        <w:rPr>
          <w:rFonts w:ascii="Segoe UI" w:hAnsi="Segoe UI" w:eastAsia="Segoe UI" w:cs="Segoe UI"/>
          <w:noProof w:val="0"/>
          <w:sz w:val="22"/>
          <w:szCs w:val="22"/>
          <w:lang w:val="en-US"/>
        </w:rPr>
        <w:t xml:space="preserve">. The sociological arguments Seland uses from Robin Horton pushes his view of the gradual </w:t>
      </w:r>
      <w:r w:rsidRPr="3DC84650" w:rsidR="31FFEC93">
        <w:rPr>
          <w:rFonts w:ascii="Segoe UI" w:hAnsi="Segoe UI" w:eastAsia="Segoe UI" w:cs="Segoe UI"/>
          <w:noProof w:val="0"/>
          <w:sz w:val="22"/>
          <w:szCs w:val="22"/>
          <w:lang w:val="en-US"/>
        </w:rPr>
        <w:t>introduction</w:t>
      </w:r>
      <w:r w:rsidRPr="3DC84650" w:rsidR="0944E681">
        <w:rPr>
          <w:rFonts w:ascii="Segoe UI" w:hAnsi="Segoe UI" w:eastAsia="Segoe UI" w:cs="Segoe UI"/>
          <w:noProof w:val="0"/>
          <w:sz w:val="22"/>
          <w:szCs w:val="22"/>
          <w:lang w:val="en-US"/>
        </w:rPr>
        <w:t xml:space="preserve"> and accept</w:t>
      </w:r>
      <w:r w:rsidRPr="3DC84650" w:rsidR="429110F8">
        <w:rPr>
          <w:rFonts w:ascii="Segoe UI" w:hAnsi="Segoe UI" w:eastAsia="Segoe UI" w:cs="Segoe UI"/>
          <w:noProof w:val="0"/>
          <w:sz w:val="22"/>
          <w:szCs w:val="22"/>
          <w:lang w:val="en-US"/>
        </w:rPr>
        <w:t>ance of this new set of beliefs</w:t>
      </w:r>
      <w:r w:rsidRPr="3DC84650" w:rsidR="632AEE0F">
        <w:rPr>
          <w:rFonts w:ascii="Segoe UI" w:hAnsi="Segoe UI" w:eastAsia="Segoe UI" w:cs="Segoe UI"/>
          <w:noProof w:val="0"/>
          <w:sz w:val="22"/>
          <w:szCs w:val="22"/>
          <w:lang w:val="en-US"/>
        </w:rPr>
        <w:t xml:space="preserve">. The trade </w:t>
      </w:r>
      <w:r w:rsidRPr="3DC84650" w:rsidR="2EA7AF38">
        <w:rPr>
          <w:rFonts w:ascii="Segoe UI" w:hAnsi="Segoe UI" w:eastAsia="Segoe UI" w:cs="Segoe UI"/>
          <w:noProof w:val="0"/>
          <w:sz w:val="22"/>
          <w:szCs w:val="22"/>
          <w:lang w:val="en-US"/>
        </w:rPr>
        <w:t>diaspora</w:t>
      </w:r>
      <w:r w:rsidRPr="3DC84650" w:rsidR="632AEE0F">
        <w:rPr>
          <w:rFonts w:ascii="Segoe UI" w:hAnsi="Segoe UI" w:eastAsia="Segoe UI" w:cs="Segoe UI"/>
          <w:noProof w:val="0"/>
          <w:sz w:val="22"/>
          <w:szCs w:val="22"/>
          <w:lang w:val="en-US"/>
        </w:rPr>
        <w:t xml:space="preserve"> </w:t>
      </w:r>
      <w:r w:rsidRPr="3DC84650" w:rsidR="39DDB6C9">
        <w:rPr>
          <w:rFonts w:ascii="Segoe UI" w:hAnsi="Segoe UI" w:eastAsia="Segoe UI" w:cs="Segoe UI"/>
          <w:noProof w:val="0"/>
          <w:sz w:val="22"/>
          <w:szCs w:val="22"/>
          <w:lang w:val="en-US"/>
        </w:rPr>
        <w:t xml:space="preserve">created a social infrastructure where religion and many other things could be shared. </w:t>
      </w:r>
      <w:r w:rsidRPr="3DC84650" w:rsidR="49DC2E54">
        <w:rPr>
          <w:rFonts w:ascii="Segoe UI" w:hAnsi="Segoe UI" w:eastAsia="Segoe UI" w:cs="Segoe UI"/>
          <w:noProof w:val="0"/>
          <w:sz w:val="22"/>
          <w:szCs w:val="22"/>
          <w:lang w:val="en-US"/>
        </w:rPr>
        <w:t xml:space="preserve">The role of Frumentius and Ezana cannot be overlooked though, </w:t>
      </w:r>
      <w:r w:rsidRPr="3DC84650" w:rsidR="63DBBFD9">
        <w:rPr>
          <w:rFonts w:ascii="Segoe UI" w:hAnsi="Segoe UI" w:eastAsia="Segoe UI" w:cs="Segoe UI"/>
          <w:noProof w:val="0"/>
          <w:sz w:val="22"/>
          <w:szCs w:val="22"/>
          <w:lang w:val="en-US"/>
        </w:rPr>
        <w:t xml:space="preserve">as without them it </w:t>
      </w:r>
      <w:r w:rsidRPr="3DC84650" w:rsidR="63DBBFD9">
        <w:rPr>
          <w:rFonts w:ascii="Segoe UI" w:hAnsi="Segoe UI" w:eastAsia="Segoe UI" w:cs="Segoe UI"/>
          <w:noProof w:val="0"/>
          <w:sz w:val="22"/>
          <w:szCs w:val="22"/>
          <w:lang w:val="en-US"/>
        </w:rPr>
        <w:t>probably would</w:t>
      </w:r>
      <w:r w:rsidRPr="3DC84650" w:rsidR="63DBBFD9">
        <w:rPr>
          <w:rFonts w:ascii="Segoe UI" w:hAnsi="Segoe UI" w:eastAsia="Segoe UI" w:cs="Segoe UI"/>
          <w:noProof w:val="0"/>
          <w:sz w:val="22"/>
          <w:szCs w:val="22"/>
          <w:lang w:val="en-US"/>
        </w:rPr>
        <w:t xml:space="preserve"> not have been as widespread. </w:t>
      </w:r>
    </w:p>
    <w:p w:rsidR="49DC2E54" w:rsidP="3DC84650" w:rsidRDefault="49DC2E54" w14:paraId="04928F54" w14:noSpellErr="1" w14:textId="09BDCCDB">
      <w:pPr>
        <w:pStyle w:val="Normal"/>
        <w:rPr>
          <w:rFonts w:ascii="Segoe UI" w:hAnsi="Segoe UI" w:eastAsia="Segoe UI" w:cs="Segoe UI"/>
          <w:noProof w:val="0"/>
          <w:sz w:val="22"/>
          <w:szCs w:val="22"/>
          <w:lang w:val="en-US"/>
        </w:rPr>
      </w:pPr>
      <w:r w:rsidRPr="65D691AE" w:rsidR="49DC2E54">
        <w:rPr>
          <w:rFonts w:ascii="Segoe UI" w:hAnsi="Segoe UI" w:eastAsia="Segoe UI" w:cs="Segoe UI"/>
          <w:noProof w:val="0"/>
          <w:sz w:val="22"/>
          <w:szCs w:val="22"/>
          <w:lang w:val="en-US"/>
        </w:rPr>
        <w:t xml:space="preserve"> </w:t>
      </w:r>
      <w:r w:rsidRPr="65D691AE" w:rsidR="3F678DEF">
        <w:rPr>
          <w:rFonts w:ascii="Segoe UI" w:hAnsi="Segoe UI" w:eastAsia="Segoe UI" w:cs="Segoe UI"/>
          <w:noProof w:val="0"/>
          <w:sz w:val="22"/>
          <w:szCs w:val="22"/>
          <w:lang w:val="en-US"/>
        </w:rPr>
        <w:t xml:space="preserve">The methodologies in this article are both </w:t>
      </w:r>
      <w:r w:rsidRPr="65D691AE" w:rsidR="723886ED">
        <w:rPr>
          <w:rFonts w:ascii="Segoe UI" w:hAnsi="Segoe UI" w:eastAsia="Segoe UI" w:cs="Segoe UI"/>
          <w:noProof w:val="0"/>
          <w:sz w:val="22"/>
          <w:szCs w:val="22"/>
          <w:lang w:val="en-US"/>
        </w:rPr>
        <w:t xml:space="preserve">textual and archaeological. Seland uses a written story as one of his main arguments, while </w:t>
      </w:r>
      <w:bookmarkStart w:name="_Int_WMkfJevv" w:id="317632803"/>
      <w:r w:rsidRPr="65D691AE" w:rsidR="723886ED">
        <w:rPr>
          <w:rFonts w:ascii="Segoe UI" w:hAnsi="Segoe UI" w:eastAsia="Segoe UI" w:cs="Segoe UI"/>
          <w:noProof w:val="0"/>
          <w:sz w:val="22"/>
          <w:szCs w:val="22"/>
          <w:lang w:val="en-US"/>
        </w:rPr>
        <w:t>impossible</w:t>
      </w:r>
      <w:bookmarkEnd w:id="317632803"/>
      <w:r w:rsidRPr="65D691AE" w:rsidR="723886ED">
        <w:rPr>
          <w:rFonts w:ascii="Segoe UI" w:hAnsi="Segoe UI" w:eastAsia="Segoe UI" w:cs="Segoe UI"/>
          <w:noProof w:val="0"/>
          <w:sz w:val="22"/>
          <w:szCs w:val="22"/>
          <w:lang w:val="en-US"/>
        </w:rPr>
        <w:t xml:space="preserve"> to know if it is completely </w:t>
      </w:r>
      <w:r w:rsidRPr="65D691AE" w:rsidR="723886ED">
        <w:rPr>
          <w:rFonts w:ascii="Segoe UI" w:hAnsi="Segoe UI" w:eastAsia="Segoe UI" w:cs="Segoe UI"/>
          <w:noProof w:val="0"/>
          <w:sz w:val="22"/>
          <w:szCs w:val="22"/>
          <w:lang w:val="en-US"/>
        </w:rPr>
        <w:t>accurate</w:t>
      </w:r>
      <w:r w:rsidRPr="65D691AE" w:rsidR="0B728DC4">
        <w:rPr>
          <w:rFonts w:ascii="Segoe UI" w:hAnsi="Segoe UI" w:eastAsia="Segoe UI" w:cs="Segoe UI"/>
          <w:noProof w:val="0"/>
          <w:sz w:val="22"/>
          <w:szCs w:val="22"/>
          <w:lang w:val="en-US"/>
        </w:rPr>
        <w:t>. He</w:t>
      </w:r>
      <w:r w:rsidRPr="65D691AE" w:rsidR="723886ED">
        <w:rPr>
          <w:rFonts w:ascii="Segoe UI" w:hAnsi="Segoe UI" w:eastAsia="Segoe UI" w:cs="Segoe UI"/>
          <w:noProof w:val="0"/>
          <w:sz w:val="22"/>
          <w:szCs w:val="22"/>
          <w:lang w:val="en-US"/>
        </w:rPr>
        <w:t xml:space="preserve"> focuses on the reliability of the other literary</w:t>
      </w:r>
      <w:r w:rsidRPr="65D691AE" w:rsidR="17A904E2">
        <w:rPr>
          <w:rFonts w:ascii="Segoe UI" w:hAnsi="Segoe UI" w:eastAsia="Segoe UI" w:cs="Segoe UI"/>
          <w:noProof w:val="0"/>
          <w:sz w:val="22"/>
          <w:szCs w:val="22"/>
          <w:lang w:val="en-US"/>
        </w:rPr>
        <w:t xml:space="preserve"> findings of that time. </w:t>
      </w:r>
      <w:r w:rsidRPr="65D691AE" w:rsidR="78921625">
        <w:rPr>
          <w:rFonts w:ascii="Segoe UI" w:hAnsi="Segoe UI" w:eastAsia="Segoe UI" w:cs="Segoe UI"/>
          <w:noProof w:val="0"/>
          <w:sz w:val="22"/>
          <w:szCs w:val="22"/>
          <w:lang w:val="en-US"/>
        </w:rPr>
        <w:t>So,</w:t>
      </w:r>
      <w:r w:rsidRPr="65D691AE" w:rsidR="17A904E2">
        <w:rPr>
          <w:rFonts w:ascii="Segoe UI" w:hAnsi="Segoe UI" w:eastAsia="Segoe UI" w:cs="Segoe UI"/>
          <w:noProof w:val="0"/>
          <w:sz w:val="22"/>
          <w:szCs w:val="22"/>
          <w:lang w:val="en-US"/>
        </w:rPr>
        <w:t xml:space="preserve"> he explains to us how it is </w:t>
      </w:r>
      <w:r w:rsidRPr="65D691AE" w:rsidR="17A904E2">
        <w:rPr>
          <w:rFonts w:ascii="Segoe UI" w:hAnsi="Segoe UI" w:eastAsia="Segoe UI" w:cs="Segoe UI"/>
          <w:noProof w:val="0"/>
          <w:sz w:val="22"/>
          <w:szCs w:val="22"/>
          <w:lang w:val="en-US"/>
        </w:rPr>
        <w:t>relatively plausible</w:t>
      </w:r>
      <w:r w:rsidRPr="65D691AE" w:rsidR="17A904E2">
        <w:rPr>
          <w:rFonts w:ascii="Segoe UI" w:hAnsi="Segoe UI" w:eastAsia="Segoe UI" w:cs="Segoe UI"/>
          <w:noProof w:val="0"/>
          <w:sz w:val="22"/>
          <w:szCs w:val="22"/>
          <w:lang w:val="en-US"/>
        </w:rPr>
        <w:t xml:space="preserve"> and a reliable source. We see it may not be reliable as it is hard to pin down the exact orig</w:t>
      </w:r>
      <w:r w:rsidRPr="65D691AE" w:rsidR="5FB45A8B">
        <w:rPr>
          <w:rFonts w:ascii="Segoe UI" w:hAnsi="Segoe UI" w:eastAsia="Segoe UI" w:cs="Segoe UI"/>
          <w:noProof w:val="0"/>
          <w:sz w:val="22"/>
          <w:szCs w:val="22"/>
          <w:lang w:val="en-US"/>
        </w:rPr>
        <w:t xml:space="preserve">ins of the story, as he </w:t>
      </w:r>
      <w:bookmarkStart w:name="_Int_0uhitWaj" w:id="2090358023"/>
      <w:r w:rsidRPr="65D691AE" w:rsidR="5FB45A8B">
        <w:rPr>
          <w:rFonts w:ascii="Segoe UI" w:hAnsi="Segoe UI" w:eastAsia="Segoe UI" w:cs="Segoe UI"/>
          <w:noProof w:val="0"/>
          <w:sz w:val="22"/>
          <w:szCs w:val="22"/>
          <w:lang w:val="en-US"/>
        </w:rPr>
        <w:t>says</w:t>
      </w:r>
      <w:bookmarkEnd w:id="2090358023"/>
      <w:r w:rsidRPr="65D691AE" w:rsidR="5FB45A8B">
        <w:rPr>
          <w:rFonts w:ascii="Segoe UI" w:hAnsi="Segoe UI" w:eastAsia="Segoe UI" w:cs="Segoe UI"/>
          <w:noProof w:val="0"/>
          <w:sz w:val="22"/>
          <w:szCs w:val="22"/>
          <w:lang w:val="en-US"/>
        </w:rPr>
        <w:t xml:space="preserve"> himself that different </w:t>
      </w:r>
      <w:r w:rsidRPr="65D691AE" w:rsidR="3183D5A8">
        <w:rPr>
          <w:rFonts w:ascii="Segoe UI" w:hAnsi="Segoe UI" w:eastAsia="Segoe UI" w:cs="Segoe UI"/>
          <w:noProof w:val="0"/>
          <w:sz w:val="22"/>
          <w:szCs w:val="22"/>
          <w:lang w:val="en-US"/>
        </w:rPr>
        <w:t>languages</w:t>
      </w:r>
      <w:r w:rsidRPr="65D691AE" w:rsidR="5FB45A8B">
        <w:rPr>
          <w:rFonts w:ascii="Segoe UI" w:hAnsi="Segoe UI" w:eastAsia="Segoe UI" w:cs="Segoe UI"/>
          <w:noProof w:val="0"/>
          <w:sz w:val="22"/>
          <w:szCs w:val="22"/>
          <w:lang w:val="en-US"/>
        </w:rPr>
        <w:t xml:space="preserve"> may be used to refer to places like the Aksumite kingdom, but it also may be referring to a different </w:t>
      </w:r>
      <w:r w:rsidRPr="65D691AE" w:rsidR="08405528">
        <w:rPr>
          <w:rFonts w:ascii="Segoe UI" w:hAnsi="Segoe UI" w:eastAsia="Segoe UI" w:cs="Segoe UI"/>
          <w:noProof w:val="0"/>
          <w:sz w:val="22"/>
          <w:szCs w:val="22"/>
          <w:lang w:val="en-US"/>
        </w:rPr>
        <w:t>civilization</w:t>
      </w:r>
      <w:r w:rsidRPr="65D691AE" w:rsidR="2BA6BE67">
        <w:rPr>
          <w:rFonts w:ascii="Segoe UI" w:hAnsi="Segoe UI" w:eastAsia="Segoe UI" w:cs="Segoe UI"/>
          <w:noProof w:val="0"/>
          <w:sz w:val="22"/>
          <w:szCs w:val="22"/>
          <w:lang w:val="en-US"/>
        </w:rPr>
        <w:t>.</w:t>
      </w:r>
      <w:r w:rsidRPr="65D691AE" w:rsidR="13C6E380">
        <w:rPr>
          <w:rFonts w:ascii="Segoe UI" w:hAnsi="Segoe UI" w:eastAsia="Segoe UI" w:cs="Segoe UI"/>
          <w:noProof w:val="0"/>
          <w:sz w:val="22"/>
          <w:szCs w:val="22"/>
          <w:lang w:val="en-US"/>
        </w:rPr>
        <w:t xml:space="preserve"> </w:t>
      </w:r>
      <w:r w:rsidRPr="65D691AE" w:rsidR="10DA730A">
        <w:rPr>
          <w:rFonts w:ascii="Segoe UI" w:hAnsi="Segoe UI" w:eastAsia="Segoe UI" w:cs="Segoe UI"/>
          <w:noProof w:val="0"/>
          <w:sz w:val="22"/>
          <w:szCs w:val="22"/>
          <w:lang w:val="en-US"/>
        </w:rPr>
        <w:t>A</w:t>
      </w:r>
      <w:r w:rsidRPr="65D691AE" w:rsidR="13C6E380">
        <w:rPr>
          <w:rFonts w:ascii="Segoe UI" w:hAnsi="Segoe UI" w:eastAsia="Segoe UI" w:cs="Segoe UI"/>
          <w:noProof w:val="0"/>
          <w:sz w:val="22"/>
          <w:szCs w:val="22"/>
          <w:lang w:val="en-US"/>
        </w:rPr>
        <w:t xml:space="preserve">nother point </w:t>
      </w:r>
      <w:r w:rsidRPr="65D691AE" w:rsidR="42163C0D">
        <w:rPr>
          <w:rFonts w:ascii="Segoe UI" w:hAnsi="Segoe UI" w:eastAsia="Segoe UI" w:cs="Segoe UI"/>
          <w:noProof w:val="0"/>
          <w:sz w:val="22"/>
          <w:szCs w:val="22"/>
          <w:lang w:val="en-US"/>
        </w:rPr>
        <w:t>made</w:t>
      </w:r>
      <w:r w:rsidRPr="65D691AE" w:rsidR="13C6E380">
        <w:rPr>
          <w:rFonts w:ascii="Segoe UI" w:hAnsi="Segoe UI" w:eastAsia="Segoe UI" w:cs="Segoe UI"/>
          <w:noProof w:val="0"/>
          <w:sz w:val="22"/>
          <w:szCs w:val="22"/>
          <w:lang w:val="en-US"/>
        </w:rPr>
        <w:t xml:space="preserve"> tells us it is hard to pinpoint the exact location of the Aksum region. </w:t>
      </w:r>
      <w:r w:rsidRPr="65D691AE" w:rsidR="57526F02">
        <w:rPr>
          <w:rFonts w:ascii="Segoe UI" w:hAnsi="Segoe UI" w:eastAsia="Segoe UI" w:cs="Segoe UI"/>
          <w:noProof w:val="0"/>
          <w:sz w:val="22"/>
          <w:szCs w:val="22"/>
          <w:lang w:val="en-US"/>
        </w:rPr>
        <w:t>A review of archaeological evidence</w:t>
      </w:r>
      <w:r w:rsidRPr="65D691AE" w:rsidR="13C6E380">
        <w:rPr>
          <w:rFonts w:ascii="Segoe UI" w:hAnsi="Segoe UI" w:eastAsia="Segoe UI" w:cs="Segoe UI"/>
          <w:noProof w:val="0"/>
          <w:sz w:val="22"/>
          <w:szCs w:val="22"/>
          <w:lang w:val="en-US"/>
        </w:rPr>
        <w:t xml:space="preserve"> </w:t>
      </w:r>
      <w:r w:rsidRPr="65D691AE" w:rsidR="399C59A7">
        <w:rPr>
          <w:rFonts w:ascii="Segoe UI" w:hAnsi="Segoe UI" w:eastAsia="Segoe UI" w:cs="Segoe UI"/>
          <w:noProof w:val="0"/>
          <w:sz w:val="22"/>
          <w:szCs w:val="22"/>
          <w:lang w:val="en-US"/>
        </w:rPr>
        <w:t>is</w:t>
      </w:r>
      <w:r w:rsidRPr="65D691AE" w:rsidR="68A13485">
        <w:rPr>
          <w:rFonts w:ascii="Segoe UI" w:hAnsi="Segoe UI" w:eastAsia="Segoe UI" w:cs="Segoe UI"/>
          <w:noProof w:val="0"/>
          <w:sz w:val="22"/>
          <w:szCs w:val="22"/>
          <w:lang w:val="en-US"/>
        </w:rPr>
        <w:t xml:space="preserve"> demonstrated through coins and the knowledge of the</w:t>
      </w:r>
      <w:r w:rsidRPr="65D691AE" w:rsidR="2F9469C3">
        <w:rPr>
          <w:rFonts w:ascii="Segoe UI" w:hAnsi="Segoe UI" w:eastAsia="Segoe UI" w:cs="Segoe UI"/>
          <w:noProof w:val="0"/>
          <w:sz w:val="22"/>
          <w:szCs w:val="22"/>
          <w:lang w:val="en-US"/>
        </w:rPr>
        <w:t xml:space="preserve"> Red Sea</w:t>
      </w:r>
      <w:r w:rsidRPr="65D691AE" w:rsidR="68A13485">
        <w:rPr>
          <w:rFonts w:ascii="Segoe UI" w:hAnsi="Segoe UI" w:eastAsia="Segoe UI" w:cs="Segoe UI"/>
          <w:noProof w:val="0"/>
          <w:sz w:val="22"/>
          <w:szCs w:val="22"/>
          <w:lang w:val="en-US"/>
        </w:rPr>
        <w:t xml:space="preserve"> ports being a hub for merchants and maritime </w:t>
      </w:r>
      <w:r w:rsidRPr="65D691AE" w:rsidR="47FC83BD">
        <w:rPr>
          <w:rFonts w:ascii="Segoe UI" w:hAnsi="Segoe UI" w:eastAsia="Segoe UI" w:cs="Segoe UI"/>
          <w:noProof w:val="0"/>
          <w:sz w:val="22"/>
          <w:szCs w:val="22"/>
          <w:lang w:val="en-US"/>
        </w:rPr>
        <w:t>trade;</w:t>
      </w:r>
      <w:r w:rsidRPr="65D691AE" w:rsidR="68A13485">
        <w:rPr>
          <w:rFonts w:ascii="Segoe UI" w:hAnsi="Segoe UI" w:eastAsia="Segoe UI" w:cs="Segoe UI"/>
          <w:noProof w:val="0"/>
          <w:sz w:val="22"/>
          <w:szCs w:val="22"/>
          <w:lang w:val="en-US"/>
        </w:rPr>
        <w:t xml:space="preserve"> </w:t>
      </w:r>
      <w:r w:rsidRPr="65D691AE" w:rsidR="0AD78D23">
        <w:rPr>
          <w:rFonts w:ascii="Segoe UI" w:hAnsi="Segoe UI" w:eastAsia="Segoe UI" w:cs="Segoe UI"/>
          <w:noProof w:val="0"/>
          <w:sz w:val="22"/>
          <w:szCs w:val="22"/>
          <w:lang w:val="en-US"/>
        </w:rPr>
        <w:t xml:space="preserve">he employs </w:t>
      </w:r>
      <w:r w:rsidRPr="65D691AE" w:rsidR="264DEE22">
        <w:rPr>
          <w:rFonts w:ascii="Segoe UI" w:hAnsi="Segoe UI" w:eastAsia="Segoe UI" w:cs="Segoe UI"/>
          <w:noProof w:val="0"/>
          <w:sz w:val="22"/>
          <w:szCs w:val="22"/>
          <w:lang w:val="en-US"/>
        </w:rPr>
        <w:t>sociological theories</w:t>
      </w:r>
      <w:r w:rsidRPr="65D691AE" w:rsidR="0AD78D23">
        <w:rPr>
          <w:rFonts w:ascii="Segoe UI" w:hAnsi="Segoe UI" w:eastAsia="Segoe UI" w:cs="Segoe UI"/>
          <w:noProof w:val="0"/>
          <w:sz w:val="22"/>
          <w:szCs w:val="22"/>
          <w:lang w:val="en-US"/>
        </w:rPr>
        <w:t xml:space="preserve"> from Horton to strengthen his </w:t>
      </w:r>
      <w:r w:rsidRPr="65D691AE" w:rsidR="62C711AC">
        <w:rPr>
          <w:rFonts w:ascii="Segoe UI" w:hAnsi="Segoe UI" w:eastAsia="Segoe UI" w:cs="Segoe UI"/>
          <w:noProof w:val="0"/>
          <w:sz w:val="22"/>
          <w:szCs w:val="22"/>
          <w:lang w:val="en-US"/>
        </w:rPr>
        <w:t>methodology</w:t>
      </w:r>
      <w:r w:rsidRPr="65D691AE" w:rsidR="79F97524">
        <w:rPr>
          <w:rFonts w:ascii="Segoe UI" w:hAnsi="Segoe UI" w:eastAsia="Segoe UI" w:cs="Segoe UI"/>
          <w:noProof w:val="0"/>
          <w:sz w:val="22"/>
          <w:szCs w:val="22"/>
          <w:lang w:val="en-US"/>
        </w:rPr>
        <w:t xml:space="preserve"> to prove that trade diasporas and maritime trading </w:t>
      </w:r>
      <w:r w:rsidRPr="65D691AE" w:rsidR="77289A99">
        <w:rPr>
          <w:rFonts w:ascii="Segoe UI" w:hAnsi="Segoe UI" w:eastAsia="Segoe UI" w:cs="Segoe UI"/>
          <w:noProof w:val="0"/>
          <w:sz w:val="22"/>
          <w:szCs w:val="22"/>
          <w:lang w:val="en-US"/>
        </w:rPr>
        <w:t>were potentially</w:t>
      </w:r>
      <w:r w:rsidRPr="65D691AE" w:rsidR="79F97524">
        <w:rPr>
          <w:rFonts w:ascii="Segoe UI" w:hAnsi="Segoe UI" w:eastAsia="Segoe UI" w:cs="Segoe UI"/>
          <w:noProof w:val="0"/>
          <w:sz w:val="22"/>
          <w:szCs w:val="22"/>
          <w:lang w:val="en-US"/>
        </w:rPr>
        <w:t xml:space="preserve"> the main reason Christianity was introduced to this kingdom</w:t>
      </w:r>
      <w:r w:rsidRPr="65D691AE" w:rsidR="3BCF6B8B">
        <w:rPr>
          <w:rFonts w:ascii="Segoe UI" w:hAnsi="Segoe UI" w:eastAsia="Segoe UI" w:cs="Segoe UI"/>
          <w:noProof w:val="0"/>
          <w:sz w:val="22"/>
          <w:szCs w:val="22"/>
          <w:lang w:val="en-US"/>
        </w:rPr>
        <w:t xml:space="preserve">, rather than through the elites and mass conversion, which </w:t>
      </w:r>
      <w:r w:rsidRPr="65D691AE" w:rsidR="778B093B">
        <w:rPr>
          <w:rFonts w:ascii="Segoe UI" w:hAnsi="Segoe UI" w:eastAsia="Segoe UI" w:cs="Segoe UI"/>
          <w:noProof w:val="0"/>
          <w:sz w:val="22"/>
          <w:szCs w:val="22"/>
          <w:lang w:val="en-US"/>
        </w:rPr>
        <w:t>as</w:t>
      </w:r>
      <w:r w:rsidRPr="65D691AE" w:rsidR="3BCF6B8B">
        <w:rPr>
          <w:rFonts w:ascii="Segoe UI" w:hAnsi="Segoe UI" w:eastAsia="Segoe UI" w:cs="Segoe UI"/>
          <w:noProof w:val="0"/>
          <w:sz w:val="22"/>
          <w:szCs w:val="22"/>
          <w:lang w:val="en-US"/>
        </w:rPr>
        <w:t xml:space="preserve"> said previously is not a plausible explanation</w:t>
      </w:r>
      <w:r w:rsidRPr="65D691AE" w:rsidR="7CE299FD">
        <w:rPr>
          <w:rFonts w:ascii="Segoe UI" w:hAnsi="Segoe UI" w:eastAsia="Segoe UI" w:cs="Segoe UI"/>
          <w:noProof w:val="0"/>
          <w:sz w:val="22"/>
          <w:szCs w:val="22"/>
          <w:lang w:val="en-US"/>
        </w:rPr>
        <w:t>.</w:t>
      </w:r>
    </w:p>
    <w:p w:rsidR="53786E82" w:rsidP="3DC84650" w:rsidRDefault="53786E82" w14:paraId="3C5FA6A3" w14:noSpellErr="1" w14:textId="105D31A8">
      <w:pPr>
        <w:pStyle w:val="Normal"/>
        <w:rPr>
          <w:rFonts w:ascii="Segoe UI" w:hAnsi="Segoe UI" w:eastAsia="Segoe UI" w:cs="Segoe UI"/>
          <w:noProof w:val="0"/>
          <w:sz w:val="22"/>
          <w:szCs w:val="22"/>
          <w:lang w:val="en-US"/>
        </w:rPr>
      </w:pPr>
      <w:r w:rsidRPr="65D691AE" w:rsidR="53786E82">
        <w:rPr>
          <w:rFonts w:ascii="Segoe UI" w:hAnsi="Segoe UI" w:eastAsia="Segoe UI" w:cs="Segoe UI"/>
          <w:noProof w:val="0"/>
          <w:sz w:val="22"/>
          <w:szCs w:val="22"/>
          <w:lang w:val="en-US"/>
        </w:rPr>
        <w:t xml:space="preserve">Seland’s article provides a structured and convincing argument of the presence of Christianity in the Aksumite kingdom before </w:t>
      </w:r>
      <w:r w:rsidRPr="65D691AE" w:rsidR="53786E82">
        <w:rPr>
          <w:rFonts w:ascii="Segoe UI" w:hAnsi="Segoe UI" w:eastAsia="Segoe UI" w:cs="Segoe UI"/>
          <w:noProof w:val="0"/>
          <w:sz w:val="22"/>
          <w:szCs w:val="22"/>
          <w:lang w:val="en-US"/>
        </w:rPr>
        <w:t>Eksana’s</w:t>
      </w:r>
      <w:r w:rsidRPr="65D691AE" w:rsidR="53786E82">
        <w:rPr>
          <w:rFonts w:ascii="Segoe UI" w:hAnsi="Segoe UI" w:eastAsia="Segoe UI" w:cs="Segoe UI"/>
          <w:noProof w:val="0"/>
          <w:sz w:val="22"/>
          <w:szCs w:val="22"/>
          <w:lang w:val="en-US"/>
        </w:rPr>
        <w:t xml:space="preserve"> reign</w:t>
      </w:r>
      <w:r w:rsidRPr="65D691AE" w:rsidR="05FC118B">
        <w:rPr>
          <w:rFonts w:ascii="Segoe UI" w:hAnsi="Segoe UI" w:eastAsia="Segoe UI" w:cs="Segoe UI"/>
          <w:noProof w:val="0"/>
          <w:sz w:val="22"/>
          <w:szCs w:val="22"/>
          <w:lang w:val="en-US"/>
        </w:rPr>
        <w:t xml:space="preserve">. It forces you to look past surface level knowledge of the ideals that people just blindly </w:t>
      </w:r>
      <w:bookmarkStart w:name="_Int_IzdD82Yg" w:id="1958354696"/>
      <w:r w:rsidRPr="65D691AE" w:rsidR="05FC118B">
        <w:rPr>
          <w:rFonts w:ascii="Segoe UI" w:hAnsi="Segoe UI" w:eastAsia="Segoe UI" w:cs="Segoe UI"/>
          <w:noProof w:val="0"/>
          <w:sz w:val="22"/>
          <w:szCs w:val="22"/>
          <w:lang w:val="en-US"/>
        </w:rPr>
        <w:t>followed</w:t>
      </w:r>
      <w:bookmarkEnd w:id="1958354696"/>
      <w:r w:rsidRPr="65D691AE" w:rsidR="05FC118B">
        <w:rPr>
          <w:rFonts w:ascii="Segoe UI" w:hAnsi="Segoe UI" w:eastAsia="Segoe UI" w:cs="Segoe UI"/>
          <w:noProof w:val="0"/>
          <w:sz w:val="22"/>
          <w:szCs w:val="22"/>
          <w:lang w:val="en-US"/>
        </w:rPr>
        <w:t xml:space="preserve"> their ruler. We are shown a deeper </w:t>
      </w:r>
      <w:r w:rsidRPr="65D691AE" w:rsidR="7AC9EDF4">
        <w:rPr>
          <w:rFonts w:ascii="Segoe UI" w:hAnsi="Segoe UI" w:eastAsia="Segoe UI" w:cs="Segoe UI"/>
          <w:noProof w:val="0"/>
          <w:sz w:val="22"/>
          <w:szCs w:val="22"/>
          <w:lang w:val="en-US"/>
        </w:rPr>
        <w:t>p</w:t>
      </w:r>
      <w:r w:rsidRPr="65D691AE" w:rsidR="05FC118B">
        <w:rPr>
          <w:rFonts w:ascii="Segoe UI" w:hAnsi="Segoe UI" w:eastAsia="Segoe UI" w:cs="Segoe UI"/>
          <w:noProof w:val="0"/>
          <w:sz w:val="22"/>
          <w:szCs w:val="22"/>
          <w:lang w:val="en-US"/>
        </w:rPr>
        <w:t xml:space="preserve">art of the world, a look into the people of this kingdom. They were gradually </w:t>
      </w:r>
      <w:r w:rsidRPr="65D691AE" w:rsidR="72F56D21">
        <w:rPr>
          <w:rFonts w:ascii="Segoe UI" w:hAnsi="Segoe UI" w:eastAsia="Segoe UI" w:cs="Segoe UI"/>
          <w:noProof w:val="0"/>
          <w:sz w:val="22"/>
          <w:szCs w:val="22"/>
          <w:lang w:val="en-US"/>
        </w:rPr>
        <w:t>introduced through maritime connections and human interactions, through things such as trade diasporas</w:t>
      </w:r>
      <w:r w:rsidRPr="65D691AE" w:rsidR="36A135B5">
        <w:rPr>
          <w:rFonts w:ascii="Segoe UI" w:hAnsi="Segoe UI" w:eastAsia="Segoe UI" w:cs="Segoe UI"/>
          <w:noProof w:val="0"/>
          <w:sz w:val="22"/>
          <w:szCs w:val="22"/>
          <w:lang w:val="en-US"/>
        </w:rPr>
        <w:t xml:space="preserve">. </w:t>
      </w:r>
      <w:r w:rsidRPr="65D691AE" w:rsidR="63A69E45">
        <w:rPr>
          <w:rFonts w:ascii="Segoe UI" w:hAnsi="Segoe UI" w:eastAsia="Segoe UI" w:cs="Segoe UI"/>
          <w:noProof w:val="0"/>
          <w:sz w:val="22"/>
          <w:szCs w:val="22"/>
          <w:lang w:val="en-US"/>
        </w:rPr>
        <w:t xml:space="preserve">While a </w:t>
      </w:r>
      <w:r w:rsidRPr="65D691AE" w:rsidR="07B3396F">
        <w:rPr>
          <w:rFonts w:ascii="Segoe UI" w:hAnsi="Segoe UI" w:eastAsia="Segoe UI" w:cs="Segoe UI"/>
          <w:noProof w:val="0"/>
          <w:sz w:val="22"/>
          <w:szCs w:val="22"/>
          <w:lang w:val="en-US"/>
        </w:rPr>
        <w:t>convincing</w:t>
      </w:r>
      <w:r w:rsidRPr="65D691AE" w:rsidR="63A69E45">
        <w:rPr>
          <w:rFonts w:ascii="Segoe UI" w:hAnsi="Segoe UI" w:eastAsia="Segoe UI" w:cs="Segoe UI"/>
          <w:noProof w:val="0"/>
          <w:sz w:val="22"/>
          <w:szCs w:val="22"/>
          <w:lang w:val="en-US"/>
        </w:rPr>
        <w:t xml:space="preserve"> argument we must look at how the evidence is more suggestive, we see this through the story of Frumentius, which is the</w:t>
      </w:r>
      <w:r w:rsidRPr="65D691AE" w:rsidR="7E3AAF83">
        <w:rPr>
          <w:rFonts w:ascii="Segoe UI" w:hAnsi="Segoe UI" w:eastAsia="Segoe UI" w:cs="Segoe UI"/>
          <w:noProof w:val="0"/>
          <w:sz w:val="22"/>
          <w:szCs w:val="22"/>
          <w:lang w:val="en-US"/>
        </w:rPr>
        <w:t xml:space="preserve"> evidence more largely mentioned</w:t>
      </w:r>
      <w:r w:rsidRPr="65D691AE" w:rsidR="5C40E9FE">
        <w:rPr>
          <w:rFonts w:ascii="Segoe UI" w:hAnsi="Segoe UI" w:eastAsia="Segoe UI" w:cs="Segoe UI"/>
          <w:noProof w:val="0"/>
          <w:sz w:val="22"/>
          <w:szCs w:val="22"/>
          <w:lang w:val="en-US"/>
        </w:rPr>
        <w:t>. Through his over reliance on circumstantial evidence</w:t>
      </w:r>
      <w:r w:rsidRPr="65D691AE" w:rsidR="0E04C098">
        <w:rPr>
          <w:rFonts w:ascii="Segoe UI" w:hAnsi="Segoe UI" w:eastAsia="Segoe UI" w:cs="Segoe UI"/>
          <w:noProof w:val="0"/>
          <w:sz w:val="22"/>
          <w:szCs w:val="22"/>
          <w:lang w:val="en-US"/>
        </w:rPr>
        <w:t xml:space="preserve"> and sociological theories,</w:t>
      </w:r>
      <w:r w:rsidRPr="65D691AE" w:rsidR="5C40E9FE">
        <w:rPr>
          <w:rFonts w:ascii="Segoe UI" w:hAnsi="Segoe UI" w:eastAsia="Segoe UI" w:cs="Segoe UI"/>
          <w:noProof w:val="0"/>
          <w:sz w:val="22"/>
          <w:szCs w:val="22"/>
          <w:lang w:val="en-US"/>
        </w:rPr>
        <w:t xml:space="preserve"> while</w:t>
      </w:r>
      <w:r w:rsidRPr="65D691AE" w:rsidR="0021DF2D">
        <w:rPr>
          <w:rFonts w:ascii="Segoe UI" w:hAnsi="Segoe UI" w:eastAsia="Segoe UI" w:cs="Segoe UI"/>
          <w:noProof w:val="0"/>
          <w:sz w:val="22"/>
          <w:szCs w:val="22"/>
          <w:lang w:val="en-US"/>
        </w:rPr>
        <w:t xml:space="preserve"> making</w:t>
      </w:r>
      <w:r w:rsidRPr="65D691AE" w:rsidR="5C40E9FE">
        <w:rPr>
          <w:rFonts w:ascii="Segoe UI" w:hAnsi="Segoe UI" w:eastAsia="Segoe UI" w:cs="Segoe UI"/>
          <w:noProof w:val="0"/>
          <w:sz w:val="22"/>
          <w:szCs w:val="22"/>
          <w:lang w:val="en-US"/>
        </w:rPr>
        <w:t xml:space="preserve"> a compelling argument, the lack of archaeological </w:t>
      </w:r>
      <w:r w:rsidRPr="65D691AE" w:rsidR="385A6963">
        <w:rPr>
          <w:rFonts w:ascii="Segoe UI" w:hAnsi="Segoe UI" w:eastAsia="Segoe UI" w:cs="Segoe UI"/>
          <w:noProof w:val="0"/>
          <w:sz w:val="22"/>
          <w:szCs w:val="22"/>
          <w:lang w:val="en-US"/>
        </w:rPr>
        <w:t>evidence could make his argument more speculative than true</w:t>
      </w:r>
      <w:r w:rsidRPr="65D691AE" w:rsidR="31D6566D">
        <w:rPr>
          <w:rFonts w:ascii="Segoe UI" w:hAnsi="Segoe UI" w:eastAsia="Segoe UI" w:cs="Segoe UI"/>
          <w:noProof w:val="0"/>
          <w:sz w:val="22"/>
          <w:szCs w:val="22"/>
          <w:lang w:val="en-US"/>
        </w:rPr>
        <w:t xml:space="preserve">. We could see his reference to Horton and his theories less convincing as it is using a </w:t>
      </w:r>
      <w:r w:rsidRPr="65D691AE" w:rsidR="17BDC065">
        <w:rPr>
          <w:rFonts w:ascii="Segoe UI" w:hAnsi="Segoe UI" w:eastAsia="Segoe UI" w:cs="Segoe UI"/>
          <w:noProof w:val="0"/>
          <w:sz w:val="22"/>
          <w:szCs w:val="22"/>
          <w:lang w:val="en-US"/>
        </w:rPr>
        <w:t>modern-day</w:t>
      </w:r>
      <w:r w:rsidRPr="65D691AE" w:rsidR="31D6566D">
        <w:rPr>
          <w:rFonts w:ascii="Segoe UI" w:hAnsi="Segoe UI" w:eastAsia="Segoe UI" w:cs="Segoe UI"/>
          <w:noProof w:val="0"/>
          <w:sz w:val="22"/>
          <w:szCs w:val="22"/>
          <w:lang w:val="en-US"/>
        </w:rPr>
        <w:t xml:space="preserve"> framework rather than an ancient one, so we have no way of knowing if this is </w:t>
      </w:r>
      <w:r w:rsidRPr="65D691AE" w:rsidR="31D6566D">
        <w:rPr>
          <w:rFonts w:ascii="Segoe UI" w:hAnsi="Segoe UI" w:eastAsia="Segoe UI" w:cs="Segoe UI"/>
          <w:noProof w:val="0"/>
          <w:sz w:val="22"/>
          <w:szCs w:val="22"/>
          <w:lang w:val="en-US"/>
        </w:rPr>
        <w:t>accurate</w:t>
      </w:r>
      <w:r w:rsidRPr="65D691AE" w:rsidR="31D6566D">
        <w:rPr>
          <w:rFonts w:ascii="Segoe UI" w:hAnsi="Segoe UI" w:eastAsia="Segoe UI" w:cs="Segoe UI"/>
          <w:noProof w:val="0"/>
          <w:sz w:val="22"/>
          <w:szCs w:val="22"/>
          <w:lang w:val="en-US"/>
        </w:rPr>
        <w:t xml:space="preserve"> to those days</w:t>
      </w:r>
      <w:r w:rsidRPr="65D691AE" w:rsidR="7BB08A2C">
        <w:rPr>
          <w:rFonts w:ascii="Segoe UI" w:hAnsi="Segoe UI" w:eastAsia="Segoe UI" w:cs="Segoe UI"/>
          <w:noProof w:val="0"/>
          <w:sz w:val="22"/>
          <w:szCs w:val="22"/>
          <w:lang w:val="en-US"/>
        </w:rPr>
        <w:t xml:space="preserve">. </w:t>
      </w:r>
      <w:r w:rsidRPr="65D691AE" w:rsidR="2C1C7542">
        <w:rPr>
          <w:rFonts w:ascii="Segoe UI" w:hAnsi="Segoe UI" w:eastAsia="Segoe UI" w:cs="Segoe UI"/>
          <w:noProof w:val="0"/>
          <w:sz w:val="22"/>
          <w:szCs w:val="22"/>
          <w:lang w:val="en-US"/>
        </w:rPr>
        <w:t>While Seland encourages us to look past the elite-</w:t>
      </w:r>
      <w:r w:rsidRPr="65D691AE" w:rsidR="63BA0F46">
        <w:rPr>
          <w:rFonts w:ascii="Segoe UI" w:hAnsi="Segoe UI" w:eastAsia="Segoe UI" w:cs="Segoe UI"/>
          <w:noProof w:val="0"/>
          <w:sz w:val="22"/>
          <w:szCs w:val="22"/>
          <w:lang w:val="en-US"/>
        </w:rPr>
        <w:t>framework,</w:t>
      </w:r>
      <w:r w:rsidRPr="65D691AE" w:rsidR="2C1C7542">
        <w:rPr>
          <w:rFonts w:ascii="Segoe UI" w:hAnsi="Segoe UI" w:eastAsia="Segoe UI" w:cs="Segoe UI"/>
          <w:noProof w:val="0"/>
          <w:sz w:val="22"/>
          <w:szCs w:val="22"/>
          <w:lang w:val="en-US"/>
        </w:rPr>
        <w:t xml:space="preserve"> we are used to </w:t>
      </w:r>
      <w:r w:rsidRPr="65D691AE" w:rsidR="7AC93A47">
        <w:rPr>
          <w:rFonts w:ascii="Segoe UI" w:hAnsi="Segoe UI" w:eastAsia="Segoe UI" w:cs="Segoe UI"/>
          <w:noProof w:val="0"/>
          <w:sz w:val="22"/>
          <w:szCs w:val="22"/>
          <w:lang w:val="en-US"/>
        </w:rPr>
        <w:t>seeing and</w:t>
      </w:r>
      <w:r w:rsidRPr="65D691AE" w:rsidR="2C1C7542">
        <w:rPr>
          <w:rFonts w:ascii="Segoe UI" w:hAnsi="Segoe UI" w:eastAsia="Segoe UI" w:cs="Segoe UI"/>
          <w:noProof w:val="0"/>
          <w:sz w:val="22"/>
          <w:szCs w:val="22"/>
          <w:lang w:val="en-US"/>
        </w:rPr>
        <w:t xml:space="preserve"> </w:t>
      </w:r>
      <w:r w:rsidRPr="65D691AE" w:rsidR="21C60C26">
        <w:rPr>
          <w:rFonts w:ascii="Segoe UI" w:hAnsi="Segoe UI" w:eastAsia="Segoe UI" w:cs="Segoe UI"/>
          <w:noProof w:val="0"/>
          <w:sz w:val="22"/>
          <w:szCs w:val="22"/>
          <w:lang w:val="en-US"/>
        </w:rPr>
        <w:t>telling</w:t>
      </w:r>
      <w:r w:rsidRPr="65D691AE" w:rsidR="2C1C7542">
        <w:rPr>
          <w:rFonts w:ascii="Segoe UI" w:hAnsi="Segoe UI" w:eastAsia="Segoe UI" w:cs="Segoe UI"/>
          <w:noProof w:val="0"/>
          <w:sz w:val="22"/>
          <w:szCs w:val="22"/>
          <w:lang w:val="en-US"/>
        </w:rPr>
        <w:t xml:space="preserve"> us that </w:t>
      </w:r>
      <w:r w:rsidRPr="65D691AE" w:rsidR="1E070F65">
        <w:rPr>
          <w:rFonts w:ascii="Segoe UI" w:hAnsi="Segoe UI" w:eastAsia="Segoe UI" w:cs="Segoe UI"/>
          <w:noProof w:val="0"/>
          <w:sz w:val="22"/>
          <w:szCs w:val="22"/>
          <w:lang w:val="en-US"/>
        </w:rPr>
        <w:t xml:space="preserve">the </w:t>
      </w:r>
      <w:r w:rsidRPr="65D691AE" w:rsidR="2C1C7542">
        <w:rPr>
          <w:rFonts w:ascii="Segoe UI" w:hAnsi="Segoe UI" w:eastAsia="Segoe UI" w:cs="Segoe UI"/>
          <w:noProof w:val="0"/>
          <w:sz w:val="22"/>
          <w:szCs w:val="22"/>
          <w:lang w:val="en-US"/>
        </w:rPr>
        <w:t xml:space="preserve">spreading </w:t>
      </w:r>
      <w:r w:rsidRPr="65D691AE" w:rsidR="0992E3C0">
        <w:rPr>
          <w:rFonts w:ascii="Segoe UI" w:hAnsi="Segoe UI" w:eastAsia="Segoe UI" w:cs="Segoe UI"/>
          <w:noProof w:val="0"/>
          <w:sz w:val="22"/>
          <w:szCs w:val="22"/>
          <w:lang w:val="en-US"/>
        </w:rPr>
        <w:t>of r</w:t>
      </w:r>
      <w:r w:rsidRPr="65D691AE" w:rsidR="2C1C7542">
        <w:rPr>
          <w:rFonts w:ascii="Segoe UI" w:hAnsi="Segoe UI" w:eastAsia="Segoe UI" w:cs="Segoe UI"/>
          <w:noProof w:val="0"/>
          <w:sz w:val="22"/>
          <w:szCs w:val="22"/>
          <w:lang w:val="en-US"/>
        </w:rPr>
        <w:t>eligion is through normal people and human connec</w:t>
      </w:r>
      <w:r w:rsidRPr="65D691AE" w:rsidR="3B7FF114">
        <w:rPr>
          <w:rFonts w:ascii="Segoe UI" w:hAnsi="Segoe UI" w:eastAsia="Segoe UI" w:cs="Segoe UI"/>
          <w:noProof w:val="0"/>
          <w:sz w:val="22"/>
          <w:szCs w:val="22"/>
          <w:lang w:val="en-US"/>
        </w:rPr>
        <w:t xml:space="preserve">tion. </w:t>
      </w:r>
      <w:r w:rsidRPr="65D691AE" w:rsidR="51FEB86B">
        <w:rPr>
          <w:rFonts w:ascii="Segoe UI" w:hAnsi="Segoe UI" w:eastAsia="Segoe UI" w:cs="Segoe UI"/>
          <w:noProof w:val="0"/>
          <w:sz w:val="22"/>
          <w:szCs w:val="22"/>
          <w:lang w:val="en-US"/>
        </w:rPr>
        <w:t xml:space="preserve">While Seland relies on speculative </w:t>
      </w:r>
      <w:r w:rsidRPr="65D691AE" w:rsidR="5CCA7F90">
        <w:rPr>
          <w:rFonts w:ascii="Segoe UI" w:hAnsi="Segoe UI" w:eastAsia="Segoe UI" w:cs="Segoe UI"/>
          <w:noProof w:val="0"/>
          <w:sz w:val="22"/>
          <w:szCs w:val="22"/>
          <w:lang w:val="en-US"/>
        </w:rPr>
        <w:t>evidence,</w:t>
      </w:r>
      <w:r w:rsidRPr="65D691AE" w:rsidR="51FEB86B">
        <w:rPr>
          <w:rFonts w:ascii="Segoe UI" w:hAnsi="Segoe UI" w:eastAsia="Segoe UI" w:cs="Segoe UI"/>
          <w:noProof w:val="0"/>
          <w:sz w:val="22"/>
          <w:szCs w:val="22"/>
          <w:lang w:val="en-US"/>
        </w:rPr>
        <w:t xml:space="preserve"> it encourages a deeper look into his argument</w:t>
      </w:r>
      <w:r w:rsidRPr="65D691AE" w:rsidR="2D6A4A40">
        <w:rPr>
          <w:rFonts w:ascii="Segoe UI" w:hAnsi="Segoe UI" w:eastAsia="Segoe UI" w:cs="Segoe UI"/>
          <w:noProof w:val="0"/>
          <w:sz w:val="22"/>
          <w:szCs w:val="22"/>
          <w:lang w:val="en-US"/>
        </w:rPr>
        <w:t xml:space="preserve">. </w:t>
      </w:r>
      <w:r w:rsidRPr="65D691AE" w:rsidR="7FBEF4E1">
        <w:rPr>
          <w:rFonts w:ascii="Segoe UI" w:hAnsi="Segoe UI" w:eastAsia="Segoe UI" w:cs="Segoe UI"/>
          <w:noProof w:val="0"/>
          <w:sz w:val="22"/>
          <w:szCs w:val="22"/>
          <w:lang w:val="en-US"/>
        </w:rPr>
        <w:t>While other authors have similar ideas, like this quote “Christianity did find its way into Aksum at an early date. It is likely that Christian merchants had reached Aksum before the fourth century</w:t>
      </w:r>
      <w:r w:rsidRPr="65D691AE" w:rsidR="7FD1A95F">
        <w:rPr>
          <w:rFonts w:ascii="Segoe UI" w:hAnsi="Segoe UI" w:eastAsia="Segoe UI" w:cs="Segoe UI"/>
          <w:noProof w:val="0"/>
          <w:sz w:val="22"/>
          <w:szCs w:val="22"/>
          <w:lang w:val="en-US"/>
        </w:rPr>
        <w:t xml:space="preserve"> and had </w:t>
      </w:r>
      <w:r w:rsidRPr="65D691AE" w:rsidR="7FD1A95F">
        <w:rPr>
          <w:rFonts w:ascii="Segoe UI" w:hAnsi="Segoe UI" w:eastAsia="Segoe UI" w:cs="Segoe UI"/>
          <w:noProof w:val="0"/>
          <w:sz w:val="22"/>
          <w:szCs w:val="22"/>
          <w:lang w:val="en-US"/>
        </w:rPr>
        <w:t>perhaps taken</w:t>
      </w:r>
      <w:r w:rsidRPr="65D691AE" w:rsidR="7FD1A95F">
        <w:rPr>
          <w:rFonts w:ascii="Segoe UI" w:hAnsi="Segoe UI" w:eastAsia="Segoe UI" w:cs="Segoe UI"/>
          <w:noProof w:val="0"/>
          <w:sz w:val="22"/>
          <w:szCs w:val="22"/>
          <w:lang w:val="en-US"/>
        </w:rPr>
        <w:t xml:space="preserve"> up residence there” (Black, 96). While it does agree with Seland</w:t>
      </w:r>
      <w:r w:rsidRPr="65D691AE" w:rsidR="7FD1A95F">
        <w:rPr>
          <w:rFonts w:ascii="Segoe UI" w:hAnsi="Segoe UI" w:eastAsia="Segoe UI" w:cs="Segoe UI"/>
          <w:noProof w:val="0"/>
          <w:sz w:val="22"/>
          <w:szCs w:val="22"/>
          <w:lang w:val="en-US"/>
        </w:rPr>
        <w:t>, again</w:t>
      </w:r>
      <w:r w:rsidRPr="65D691AE" w:rsidR="7FD1A95F">
        <w:rPr>
          <w:rFonts w:ascii="Segoe UI" w:hAnsi="Segoe UI" w:eastAsia="Segoe UI" w:cs="Segoe UI"/>
          <w:noProof w:val="0"/>
          <w:sz w:val="22"/>
          <w:szCs w:val="22"/>
          <w:lang w:val="en-US"/>
        </w:rPr>
        <w:t xml:space="preserve"> it is speculative. </w:t>
      </w:r>
    </w:p>
    <w:p w:rsidR="65D691AE" w:rsidP="65D691AE" w:rsidRDefault="65D691AE" w14:noSpellErr="1" w14:paraId="742D01B4" w14:textId="07ECB7FF">
      <w:pPr>
        <w:pStyle w:val="Normal"/>
        <w:rPr>
          <w:rFonts w:ascii="Segoe UI" w:hAnsi="Segoe UI" w:eastAsia="Segoe UI" w:cs="Segoe UI"/>
          <w:noProof w:val="0"/>
          <w:sz w:val="22"/>
          <w:szCs w:val="22"/>
          <w:lang w:val="en-US"/>
        </w:rPr>
      </w:pPr>
    </w:p>
    <w:p w:rsidR="5A1194B9" w:rsidP="65D691AE" w:rsidRDefault="5A1194B9" w14:paraId="67CF9801" w14:textId="20DE6849">
      <w:pPr>
        <w:pStyle w:val="Normal"/>
        <w:rPr>
          <w:rFonts w:ascii="Segoe UI" w:hAnsi="Segoe UI" w:eastAsia="Segoe UI" w:cs="Segoe UI"/>
          <w:b w:val="1"/>
          <w:bCs w:val="1"/>
          <w:noProof w:val="0"/>
          <w:sz w:val="22"/>
          <w:szCs w:val="22"/>
          <w:u w:val="single"/>
          <w:lang w:val="en-US"/>
        </w:rPr>
      </w:pPr>
      <w:r w:rsidRPr="65D691AE" w:rsidR="5A1194B9">
        <w:rPr>
          <w:rFonts w:ascii="Segoe UI" w:hAnsi="Segoe UI" w:eastAsia="Segoe UI" w:cs="Segoe UI"/>
          <w:b w:val="1"/>
          <w:bCs w:val="1"/>
          <w:noProof w:val="0"/>
          <w:sz w:val="22"/>
          <w:szCs w:val="22"/>
          <w:u w:val="single"/>
          <w:lang w:val="en-US"/>
        </w:rPr>
        <w:t>Word count: 1500</w:t>
      </w:r>
    </w:p>
    <w:p w:rsidR="5A1194B9" w:rsidP="65D691AE" w:rsidRDefault="5A1194B9" w14:paraId="64D187B4" w14:textId="53717B8A">
      <w:pPr>
        <w:pStyle w:val="Normal"/>
        <w:rPr>
          <w:rFonts w:ascii="Segoe UI" w:hAnsi="Segoe UI" w:eastAsia="Segoe UI" w:cs="Segoe UI"/>
          <w:b w:val="1"/>
          <w:bCs w:val="1"/>
          <w:noProof w:val="0"/>
          <w:sz w:val="22"/>
          <w:szCs w:val="22"/>
          <w:u w:val="single"/>
          <w:lang w:val="en-US"/>
        </w:rPr>
      </w:pPr>
      <w:r w:rsidRPr="65D691AE" w:rsidR="5A1194B9">
        <w:rPr>
          <w:rFonts w:ascii="Segoe UI" w:hAnsi="Segoe UI" w:eastAsia="Segoe UI" w:cs="Segoe UI"/>
          <w:b w:val="1"/>
          <w:bCs w:val="1"/>
          <w:noProof w:val="0"/>
          <w:sz w:val="22"/>
          <w:szCs w:val="22"/>
          <w:u w:val="single"/>
          <w:lang w:val="en-US"/>
        </w:rPr>
        <w:t>Bibliography</w:t>
      </w:r>
    </w:p>
    <w:p w:rsidR="47324DE5" w:rsidP="65D691AE" w:rsidRDefault="47324DE5" w14:paraId="12B90CB9" w14:textId="78D4EECE">
      <w:pPr>
        <w:spacing w:before="0" w:beforeAutospacing="off" w:after="0" w:afterAutospacing="off"/>
      </w:pPr>
      <w:r w:rsidRPr="65D691AE" w:rsidR="47324DE5">
        <w:rPr>
          <w:rFonts w:ascii="Segoe UI" w:hAnsi="Segoe UI" w:eastAsia="Segoe UI" w:cs="Segoe UI"/>
          <w:noProof w:val="0"/>
          <w:sz w:val="22"/>
          <w:szCs w:val="22"/>
          <w:lang w:val="en-US"/>
        </w:rPr>
        <w:t xml:space="preserve">Black, Stephanie L. “‘In the Power of God Christ’: Greek Inscriptional Evidence for the Anti-Arian Theology of Ethiopia’s First Christian King.” </w:t>
      </w:r>
      <w:r w:rsidRPr="65D691AE" w:rsidR="47324DE5">
        <w:rPr>
          <w:rFonts w:ascii="Segoe UI" w:hAnsi="Segoe UI" w:eastAsia="Segoe UI" w:cs="Segoe UI"/>
          <w:i w:val="1"/>
          <w:iCs w:val="1"/>
          <w:noProof w:val="0"/>
          <w:sz w:val="22"/>
          <w:szCs w:val="22"/>
          <w:lang w:val="en-US"/>
        </w:rPr>
        <w:t>Bulletin of the School of Oriental and African Studies, University of London</w:t>
      </w:r>
      <w:r w:rsidRPr="65D691AE" w:rsidR="47324DE5">
        <w:rPr>
          <w:rFonts w:ascii="Segoe UI" w:hAnsi="Segoe UI" w:eastAsia="Segoe UI" w:cs="Segoe UI"/>
          <w:noProof w:val="0"/>
          <w:sz w:val="22"/>
          <w:szCs w:val="22"/>
          <w:lang w:val="en-US"/>
        </w:rPr>
        <w:t xml:space="preserve"> 71, no. 1 (2008): 93–110. </w:t>
      </w:r>
      <w:hyperlink r:id="Rb7634b589e614b7a">
        <w:r w:rsidRPr="65D691AE" w:rsidR="47324DE5">
          <w:rPr>
            <w:rStyle w:val="Hyperlink"/>
            <w:rFonts w:ascii="Segoe UI" w:hAnsi="Segoe UI" w:eastAsia="Segoe UI" w:cs="Segoe UI"/>
            <w:noProof w:val="0"/>
            <w:sz w:val="22"/>
            <w:szCs w:val="22"/>
            <w:lang w:val="en-US"/>
          </w:rPr>
          <w:t>http://www.jstor.org/stable/40378965</w:t>
        </w:r>
      </w:hyperlink>
      <w:r w:rsidRPr="65D691AE" w:rsidR="47324DE5">
        <w:rPr>
          <w:rFonts w:ascii="Segoe UI" w:hAnsi="Segoe UI" w:eastAsia="Segoe UI" w:cs="Segoe UI"/>
          <w:noProof w:val="0"/>
          <w:sz w:val="22"/>
          <w:szCs w:val="22"/>
          <w:lang w:val="en-US"/>
        </w:rPr>
        <w:t>.</w:t>
      </w:r>
    </w:p>
    <w:p w:rsidR="65D691AE" w:rsidP="65D691AE" w:rsidRDefault="65D691AE" w14:paraId="034B8C6C" w14:textId="066EC8C9">
      <w:pPr>
        <w:spacing w:before="0" w:beforeAutospacing="off" w:after="0" w:afterAutospacing="off"/>
        <w:rPr>
          <w:rFonts w:ascii="Segoe UI" w:hAnsi="Segoe UI" w:eastAsia="Segoe UI" w:cs="Segoe UI"/>
          <w:noProof w:val="0"/>
          <w:sz w:val="22"/>
          <w:szCs w:val="22"/>
          <w:lang w:val="en-US"/>
        </w:rPr>
      </w:pPr>
    </w:p>
    <w:p w:rsidR="5A1194B9" w:rsidP="65D691AE" w:rsidRDefault="5A1194B9" w14:noSpellErr="1" w14:paraId="349E57C6" w14:textId="5F330745">
      <w:pPr>
        <w:pStyle w:val="Normal"/>
        <w:rPr>
          <w:rFonts w:ascii="Segoe UI" w:hAnsi="Segoe UI" w:eastAsia="Segoe UI" w:cs="Segoe UI"/>
          <w:noProof w:val="0"/>
          <w:sz w:val="24"/>
          <w:szCs w:val="24"/>
          <w:lang w:val="en-US"/>
        </w:rPr>
      </w:pPr>
      <w:r w:rsidRPr="65D691AE" w:rsidR="5A1194B9">
        <w:rPr>
          <w:rFonts w:ascii="Segoe UI" w:hAnsi="Segoe UI" w:eastAsia="Segoe UI" w:cs="Segoe UI"/>
          <w:b w:val="0"/>
          <w:bCs w:val="0"/>
          <w:i w:val="0"/>
          <w:iCs w:val="0"/>
          <w:caps w:val="0"/>
          <w:smallCaps w:val="0"/>
          <w:noProof w:val="0"/>
          <w:color w:val="1D2125"/>
          <w:sz w:val="22"/>
          <w:szCs w:val="22"/>
          <w:lang w:val="en-US"/>
        </w:rPr>
        <w:t>Seland, E. H. 2014. ‘</w:t>
      </w:r>
      <w:hyperlink r:id="Re4142efeb08d41e5">
        <w:r w:rsidRPr="65D691AE" w:rsidR="5A1194B9">
          <w:rPr>
            <w:rStyle w:val="Hyperlink"/>
            <w:rFonts w:ascii="Segoe UI" w:hAnsi="Segoe UI" w:eastAsia="Segoe UI" w:cs="Segoe UI"/>
            <w:b w:val="0"/>
            <w:bCs w:val="0"/>
            <w:i w:val="0"/>
            <w:iCs w:val="0"/>
            <w:caps w:val="0"/>
            <w:smallCaps w:val="0"/>
            <w:strike w:val="0"/>
            <w:dstrike w:val="0"/>
            <w:noProof w:val="0"/>
            <w:color w:val="28235D"/>
            <w:sz w:val="22"/>
            <w:szCs w:val="22"/>
            <w:u w:val="none"/>
            <w:lang w:val="en-US"/>
          </w:rPr>
          <w:t>Early Christianity in East Africa and Red Sea</w:t>
        </w:r>
      </w:hyperlink>
      <w:r w:rsidRPr="65D691AE" w:rsidR="5A1194B9">
        <w:rPr>
          <w:rFonts w:ascii="Segoe UI" w:hAnsi="Segoe UI" w:eastAsia="Segoe UI" w:cs="Segoe UI"/>
          <w:b w:val="0"/>
          <w:bCs w:val="0"/>
          <w:i w:val="0"/>
          <w:iCs w:val="0"/>
          <w:caps w:val="0"/>
          <w:smallCaps w:val="0"/>
          <w:noProof w:val="0"/>
          <w:color w:val="1D2125"/>
          <w:sz w:val="22"/>
          <w:szCs w:val="22"/>
          <w:lang w:val="en-US"/>
        </w:rPr>
        <w:t xml:space="preserve">/Indian Ocean Commerce’, </w:t>
      </w:r>
      <w:r w:rsidRPr="65D691AE" w:rsidR="5A1194B9">
        <w:rPr>
          <w:rFonts w:ascii="Segoe UI" w:hAnsi="Segoe UI" w:eastAsia="Segoe UI" w:cs="Segoe UI"/>
          <w:b w:val="0"/>
          <w:bCs w:val="0"/>
          <w:i w:val="1"/>
          <w:iCs w:val="1"/>
          <w:caps w:val="0"/>
          <w:smallCaps w:val="0"/>
          <w:noProof w:val="0"/>
          <w:color w:val="1D2125"/>
          <w:sz w:val="22"/>
          <w:szCs w:val="22"/>
          <w:lang w:val="en-US"/>
        </w:rPr>
        <w:t>African Archaeological Review</w:t>
      </w:r>
      <w:r w:rsidRPr="65D691AE" w:rsidR="5A1194B9">
        <w:rPr>
          <w:rFonts w:ascii="Segoe UI" w:hAnsi="Segoe UI" w:eastAsia="Segoe UI" w:cs="Segoe UI"/>
          <w:b w:val="0"/>
          <w:bCs w:val="0"/>
          <w:i w:val="0"/>
          <w:iCs w:val="0"/>
          <w:caps w:val="0"/>
          <w:smallCaps w:val="0"/>
          <w:noProof w:val="0"/>
          <w:color w:val="1D2125"/>
          <w:sz w:val="22"/>
          <w:szCs w:val="22"/>
          <w:lang w:val="en-US"/>
        </w:rPr>
        <w:t xml:space="preserve"> 31.4: 637–647.</w:t>
      </w:r>
    </w:p>
    <w:p w:rsidR="65D691AE" w:rsidP="65D691AE" w:rsidRDefault="65D691AE" w14:paraId="4A75FF63" w14:textId="3924C7D2">
      <w:pPr>
        <w:pStyle w:val="Normal"/>
        <w:rPr>
          <w:rFonts w:ascii="Segoe UI" w:hAnsi="Segoe UI" w:eastAsia="Segoe UI" w:cs="Segoe UI"/>
          <w:b w:val="0"/>
          <w:bCs w:val="0"/>
          <w:noProof w:val="0"/>
          <w:sz w:val="22"/>
          <w:szCs w:val="22"/>
          <w:u w:val="none"/>
          <w:lang w:val="en-US"/>
        </w:rPr>
      </w:pPr>
    </w:p>
    <w:p w:rsidR="65D691AE" w:rsidP="65D691AE" w:rsidRDefault="65D691AE" w14:paraId="0E894909" w14:textId="74E958C4">
      <w:pPr>
        <w:pStyle w:val="Normal"/>
        <w:rPr>
          <w:rFonts w:ascii="Segoe UI" w:hAnsi="Segoe UI" w:eastAsia="Segoe UI" w:cs="Segoe UI"/>
          <w:b w:val="0"/>
          <w:bCs w:val="0"/>
          <w:noProof w:val="0"/>
          <w:sz w:val="22"/>
          <w:szCs w:val="22"/>
          <w:u w:val="none"/>
          <w:lang w:val="en-US"/>
        </w:rPr>
      </w:pPr>
    </w:p>
    <w:p w:rsidR="3DC84650" w:rsidP="3DC84650" w:rsidRDefault="3DC84650" w14:paraId="34DE98AE" w14:textId="37ED498B">
      <w:pPr>
        <w:pStyle w:val="Normal"/>
        <w:rPr>
          <w:rFonts w:ascii="Segoe UI" w:hAnsi="Segoe UI" w:eastAsia="Segoe UI" w:cs="Segoe UI"/>
          <w:noProof w:val="0"/>
          <w:sz w:val="22"/>
          <w:szCs w:val="22"/>
          <w:lang w:val="en-US"/>
        </w:rPr>
      </w:pPr>
    </w:p>
    <w:p w:rsidR="1CB0DC30" w:rsidP="1CB0DC30" w:rsidRDefault="1CB0DC30" w14:paraId="2E9749A7" w14:textId="4C5CE7DE">
      <w:pPr>
        <w:pStyle w:val="Normal"/>
        <w:rPr>
          <w:rFonts w:ascii="Segoe UI" w:hAnsi="Segoe UI" w:eastAsia="Segoe UI" w:cs="Segoe UI"/>
          <w:b w:val="0"/>
          <w:bCs w:val="0"/>
          <w:i w:val="0"/>
          <w:iCs w:val="0"/>
          <w:caps w:val="0"/>
          <w:smallCaps w:val="0"/>
          <w:noProof w:val="0"/>
          <w:color w:val="1D2125"/>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Mh/fINfAgaPNA" int2:id="GrQ5690L">
      <int2:state int2:type="spell" int2:value="Rejected"/>
    </int2:textHash>
    <int2:textHash int2:hashCode="qwh1rvj4VUXVmy" int2:id="V2tQWFLz">
      <int2:state int2:type="spell" int2:value="Rejected"/>
    </int2:textHash>
    <int2:textHash int2:hashCode="YZPzDpnmEzcJLV" int2:id="dx6QaeSV">
      <int2:state int2:type="spell" int2:value="Rejected"/>
    </int2:textHash>
    <int2:textHash int2:hashCode="5IIZcDOK6E609G" int2:id="cJM8KhxY">
      <int2:state int2:type="spell" int2:value="Rejected"/>
    </int2:textHash>
    <int2:textHash int2:hashCode="gRmKUIWfOWU06K" int2:id="5pbXKvJj">
      <int2:state int2:type="spell" int2:value="Rejected"/>
    </int2:textHash>
    <int2:textHash int2:hashCode="k5bUaXKAZqTpUX" int2:id="PAA2Dm6P">
      <int2:state int2:type="spell" int2:value="Rejected"/>
    </int2:textHash>
    <int2:textHash int2:hashCode="IKaQ1YuuIj/EDV" int2:id="rpVSDB5K">
      <int2:state int2:type="spell" int2:value="Rejected"/>
    </int2:textHash>
    <int2:bookmark int2:bookmarkName="_Int_IzdD82Yg" int2:invalidationBookmarkName="" int2:hashCode="+fKdBiYjepOkoJ" int2:id="MQTJDZtY">
      <int2:state int2:type="gram" int2:value="Rejected"/>
    </int2:bookmark>
    <int2:bookmark int2:bookmarkName="_Int_WMkfJevv" int2:invalidationBookmarkName="" int2:hashCode="pwjdIzMH5h7HK8" int2:id="Pskz5oSs">
      <int2:state int2:type="gram" int2:value="Rejected"/>
    </int2:bookmark>
    <int2:bookmark int2:bookmarkName="_Int_0uhitWaj" int2:invalidationBookmarkName="" int2:hashCode="3PBuhYEyyh7cI4" int2:id="pd6XLDBM">
      <int2:state int2:type="gram" int2:value="Rejected"/>
    </int2:bookmark>
    <int2:bookmark int2:bookmarkName="_Int_nBsjrvG1" int2:invalidationBookmarkName="" int2:hashCode="AXVAXdlh2hC6vV" int2:id="GSVUZ5G0">
      <int2:state int2:type="gram" int2:value="Rejected"/>
    </int2:bookmark>
    <int2:bookmark int2:bookmarkName="_Int_HBoAYAYg" int2:invalidationBookmarkName="" int2:hashCode="RIFAAmhxlzYY12" int2:id="FI4bavo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5EBF24"/>
    <w:rsid w:val="0021DF2D"/>
    <w:rsid w:val="00C72DB2"/>
    <w:rsid w:val="00C9E607"/>
    <w:rsid w:val="00E0BE44"/>
    <w:rsid w:val="00E58A5A"/>
    <w:rsid w:val="0104C70B"/>
    <w:rsid w:val="0118454A"/>
    <w:rsid w:val="011E8662"/>
    <w:rsid w:val="0140CC91"/>
    <w:rsid w:val="01804DDF"/>
    <w:rsid w:val="01DFECCD"/>
    <w:rsid w:val="02394D6C"/>
    <w:rsid w:val="02430930"/>
    <w:rsid w:val="03184189"/>
    <w:rsid w:val="037831A6"/>
    <w:rsid w:val="03ACC649"/>
    <w:rsid w:val="03C3BF9A"/>
    <w:rsid w:val="047014E5"/>
    <w:rsid w:val="05C7230C"/>
    <w:rsid w:val="05FC118B"/>
    <w:rsid w:val="067EE91B"/>
    <w:rsid w:val="06CBFF28"/>
    <w:rsid w:val="076B865D"/>
    <w:rsid w:val="07B3396F"/>
    <w:rsid w:val="07F817AA"/>
    <w:rsid w:val="08405528"/>
    <w:rsid w:val="08BC2F49"/>
    <w:rsid w:val="08F15C48"/>
    <w:rsid w:val="092C7186"/>
    <w:rsid w:val="094028A5"/>
    <w:rsid w:val="0944E681"/>
    <w:rsid w:val="0992E3C0"/>
    <w:rsid w:val="0A24A30E"/>
    <w:rsid w:val="0A9F277A"/>
    <w:rsid w:val="0AD78D23"/>
    <w:rsid w:val="0B3BA5CA"/>
    <w:rsid w:val="0B5ACE48"/>
    <w:rsid w:val="0B728DC4"/>
    <w:rsid w:val="0C872F12"/>
    <w:rsid w:val="0DC378C9"/>
    <w:rsid w:val="0DCE96CE"/>
    <w:rsid w:val="0DDF1832"/>
    <w:rsid w:val="0E04C098"/>
    <w:rsid w:val="0E3A4045"/>
    <w:rsid w:val="0F3F5F1A"/>
    <w:rsid w:val="0F74B634"/>
    <w:rsid w:val="104343D5"/>
    <w:rsid w:val="10DA730A"/>
    <w:rsid w:val="115DAB29"/>
    <w:rsid w:val="119EC71E"/>
    <w:rsid w:val="11F74B22"/>
    <w:rsid w:val="123EDC01"/>
    <w:rsid w:val="12D185EC"/>
    <w:rsid w:val="1318CF9C"/>
    <w:rsid w:val="135F15A4"/>
    <w:rsid w:val="13AF849C"/>
    <w:rsid w:val="13B043E8"/>
    <w:rsid w:val="13C6E380"/>
    <w:rsid w:val="13DC3F5B"/>
    <w:rsid w:val="13E15386"/>
    <w:rsid w:val="13F5BF36"/>
    <w:rsid w:val="14B4BFF9"/>
    <w:rsid w:val="15E46658"/>
    <w:rsid w:val="16F8C287"/>
    <w:rsid w:val="170F1052"/>
    <w:rsid w:val="1766435A"/>
    <w:rsid w:val="178646A7"/>
    <w:rsid w:val="17A904E2"/>
    <w:rsid w:val="17BDC065"/>
    <w:rsid w:val="18034246"/>
    <w:rsid w:val="184F2454"/>
    <w:rsid w:val="18995D38"/>
    <w:rsid w:val="195FD9DC"/>
    <w:rsid w:val="19A19DE5"/>
    <w:rsid w:val="19AC1AC7"/>
    <w:rsid w:val="1A5F8E9F"/>
    <w:rsid w:val="1B5AC9D4"/>
    <w:rsid w:val="1BE1B83D"/>
    <w:rsid w:val="1C3EEC65"/>
    <w:rsid w:val="1CB0DC30"/>
    <w:rsid w:val="1DE5EBFA"/>
    <w:rsid w:val="1E05B592"/>
    <w:rsid w:val="1E070F65"/>
    <w:rsid w:val="1E11B6E7"/>
    <w:rsid w:val="1E592819"/>
    <w:rsid w:val="1FEB12DE"/>
    <w:rsid w:val="20590F0C"/>
    <w:rsid w:val="20D2A1AE"/>
    <w:rsid w:val="21C60C26"/>
    <w:rsid w:val="21CCFADC"/>
    <w:rsid w:val="21FFECA4"/>
    <w:rsid w:val="22CD7720"/>
    <w:rsid w:val="22F46106"/>
    <w:rsid w:val="22F74108"/>
    <w:rsid w:val="23288DFD"/>
    <w:rsid w:val="23690669"/>
    <w:rsid w:val="2376E23E"/>
    <w:rsid w:val="23D52423"/>
    <w:rsid w:val="23EB6396"/>
    <w:rsid w:val="24610DD1"/>
    <w:rsid w:val="247216D7"/>
    <w:rsid w:val="24831FBC"/>
    <w:rsid w:val="24BD6599"/>
    <w:rsid w:val="25536C89"/>
    <w:rsid w:val="2580FC1D"/>
    <w:rsid w:val="25975E4F"/>
    <w:rsid w:val="25B70B0A"/>
    <w:rsid w:val="25F9786A"/>
    <w:rsid w:val="26192BDB"/>
    <w:rsid w:val="264DEE22"/>
    <w:rsid w:val="2690A036"/>
    <w:rsid w:val="26A773C5"/>
    <w:rsid w:val="27284398"/>
    <w:rsid w:val="274B00A8"/>
    <w:rsid w:val="281BED70"/>
    <w:rsid w:val="2857B575"/>
    <w:rsid w:val="28BF9FC1"/>
    <w:rsid w:val="2908148C"/>
    <w:rsid w:val="2AB4F7CC"/>
    <w:rsid w:val="2B8AA4FB"/>
    <w:rsid w:val="2B9DD360"/>
    <w:rsid w:val="2BA6BE67"/>
    <w:rsid w:val="2C1C7542"/>
    <w:rsid w:val="2CE76D45"/>
    <w:rsid w:val="2D374C1A"/>
    <w:rsid w:val="2D6A4A40"/>
    <w:rsid w:val="2D7868B9"/>
    <w:rsid w:val="2DC95308"/>
    <w:rsid w:val="2E15BF22"/>
    <w:rsid w:val="2EA7AF38"/>
    <w:rsid w:val="2F19993B"/>
    <w:rsid w:val="2F838D63"/>
    <w:rsid w:val="2F9469C3"/>
    <w:rsid w:val="2FE9FB57"/>
    <w:rsid w:val="2FF6079A"/>
    <w:rsid w:val="30757841"/>
    <w:rsid w:val="30BC69BD"/>
    <w:rsid w:val="314C884D"/>
    <w:rsid w:val="3183D5A8"/>
    <w:rsid w:val="31D6566D"/>
    <w:rsid w:val="31FC5735"/>
    <w:rsid w:val="31FFEC93"/>
    <w:rsid w:val="325BCE1B"/>
    <w:rsid w:val="3388906C"/>
    <w:rsid w:val="33CC3012"/>
    <w:rsid w:val="33DB3FD4"/>
    <w:rsid w:val="34295B5D"/>
    <w:rsid w:val="3435ED4B"/>
    <w:rsid w:val="345A7C01"/>
    <w:rsid w:val="3483B71B"/>
    <w:rsid w:val="35963B4E"/>
    <w:rsid w:val="35A8CF72"/>
    <w:rsid w:val="361A55A2"/>
    <w:rsid w:val="36A135B5"/>
    <w:rsid w:val="36C864EA"/>
    <w:rsid w:val="36D5B67E"/>
    <w:rsid w:val="3751D899"/>
    <w:rsid w:val="37ECF0DB"/>
    <w:rsid w:val="3820264C"/>
    <w:rsid w:val="385A6963"/>
    <w:rsid w:val="39781BAE"/>
    <w:rsid w:val="399C59A7"/>
    <w:rsid w:val="39A74F11"/>
    <w:rsid w:val="39B53017"/>
    <w:rsid w:val="39DDB6C9"/>
    <w:rsid w:val="3AF57C57"/>
    <w:rsid w:val="3B063547"/>
    <w:rsid w:val="3B35DA56"/>
    <w:rsid w:val="3B7FF114"/>
    <w:rsid w:val="3B8B8C9D"/>
    <w:rsid w:val="3BCF6B8B"/>
    <w:rsid w:val="3D0BF641"/>
    <w:rsid w:val="3DC84650"/>
    <w:rsid w:val="3EFA194C"/>
    <w:rsid w:val="3F3A7B83"/>
    <w:rsid w:val="3F678DEF"/>
    <w:rsid w:val="3F6D0E78"/>
    <w:rsid w:val="3FB5B5A0"/>
    <w:rsid w:val="408AA012"/>
    <w:rsid w:val="408D5BB7"/>
    <w:rsid w:val="41056C2F"/>
    <w:rsid w:val="411DD085"/>
    <w:rsid w:val="415AF5AE"/>
    <w:rsid w:val="41875889"/>
    <w:rsid w:val="419E4032"/>
    <w:rsid w:val="41E6C21F"/>
    <w:rsid w:val="4211DCDD"/>
    <w:rsid w:val="42163C0D"/>
    <w:rsid w:val="425B9F89"/>
    <w:rsid w:val="429110F8"/>
    <w:rsid w:val="42C9BF06"/>
    <w:rsid w:val="43104092"/>
    <w:rsid w:val="43219DD5"/>
    <w:rsid w:val="4400CB55"/>
    <w:rsid w:val="4437E120"/>
    <w:rsid w:val="44670F96"/>
    <w:rsid w:val="4489813B"/>
    <w:rsid w:val="461E9EA9"/>
    <w:rsid w:val="47324DE5"/>
    <w:rsid w:val="474D7D45"/>
    <w:rsid w:val="47B69247"/>
    <w:rsid w:val="47FC83BD"/>
    <w:rsid w:val="480CEDB6"/>
    <w:rsid w:val="4824CF39"/>
    <w:rsid w:val="482DB90E"/>
    <w:rsid w:val="4850CEA3"/>
    <w:rsid w:val="48DC3000"/>
    <w:rsid w:val="49A03205"/>
    <w:rsid w:val="49DC2E54"/>
    <w:rsid w:val="4A9470D3"/>
    <w:rsid w:val="4B20FD70"/>
    <w:rsid w:val="4BA74CB6"/>
    <w:rsid w:val="4BCCE25F"/>
    <w:rsid w:val="4C37D0D8"/>
    <w:rsid w:val="4D5BE80A"/>
    <w:rsid w:val="4DBD7C0A"/>
    <w:rsid w:val="4DCF7292"/>
    <w:rsid w:val="4E9CB057"/>
    <w:rsid w:val="4F1850AD"/>
    <w:rsid w:val="51192DE3"/>
    <w:rsid w:val="51FEB86B"/>
    <w:rsid w:val="52847DC9"/>
    <w:rsid w:val="52A558B5"/>
    <w:rsid w:val="52B5DE4B"/>
    <w:rsid w:val="53201081"/>
    <w:rsid w:val="53786E82"/>
    <w:rsid w:val="55027F5F"/>
    <w:rsid w:val="554C2EC7"/>
    <w:rsid w:val="556941AE"/>
    <w:rsid w:val="5625D70D"/>
    <w:rsid w:val="562675D5"/>
    <w:rsid w:val="56CDA7C0"/>
    <w:rsid w:val="5703DAE9"/>
    <w:rsid w:val="57346336"/>
    <w:rsid w:val="57415833"/>
    <w:rsid w:val="57526F02"/>
    <w:rsid w:val="57A61378"/>
    <w:rsid w:val="58762D51"/>
    <w:rsid w:val="58AB65D6"/>
    <w:rsid w:val="58DCFB09"/>
    <w:rsid w:val="597EDEE4"/>
    <w:rsid w:val="59B3384E"/>
    <w:rsid w:val="59C308E8"/>
    <w:rsid w:val="5A09D377"/>
    <w:rsid w:val="5A1194B9"/>
    <w:rsid w:val="5AA3C8BD"/>
    <w:rsid w:val="5B9D35FE"/>
    <w:rsid w:val="5C40E9FE"/>
    <w:rsid w:val="5CCA7F90"/>
    <w:rsid w:val="5D249943"/>
    <w:rsid w:val="5D4041F9"/>
    <w:rsid w:val="5DEF00AE"/>
    <w:rsid w:val="5DFD2A67"/>
    <w:rsid w:val="5F895403"/>
    <w:rsid w:val="5FB45A8B"/>
    <w:rsid w:val="6078CE1C"/>
    <w:rsid w:val="60AC9A62"/>
    <w:rsid w:val="60B75773"/>
    <w:rsid w:val="617B8465"/>
    <w:rsid w:val="619F6C3C"/>
    <w:rsid w:val="61AA478D"/>
    <w:rsid w:val="622F1A2B"/>
    <w:rsid w:val="62C711AC"/>
    <w:rsid w:val="62FA42A4"/>
    <w:rsid w:val="63051E34"/>
    <w:rsid w:val="632AEE0F"/>
    <w:rsid w:val="63768443"/>
    <w:rsid w:val="63A69E45"/>
    <w:rsid w:val="63A909A9"/>
    <w:rsid w:val="63AF1B8F"/>
    <w:rsid w:val="63B1A040"/>
    <w:rsid w:val="63BA0F46"/>
    <w:rsid w:val="63DBBFD9"/>
    <w:rsid w:val="647080A9"/>
    <w:rsid w:val="6500CB59"/>
    <w:rsid w:val="655D3B9B"/>
    <w:rsid w:val="65D691AE"/>
    <w:rsid w:val="661C7F5E"/>
    <w:rsid w:val="66317E66"/>
    <w:rsid w:val="66C16838"/>
    <w:rsid w:val="6719A709"/>
    <w:rsid w:val="6726A17E"/>
    <w:rsid w:val="674DA345"/>
    <w:rsid w:val="681554D0"/>
    <w:rsid w:val="68683086"/>
    <w:rsid w:val="6876D5D0"/>
    <w:rsid w:val="6883873F"/>
    <w:rsid w:val="689125C5"/>
    <w:rsid w:val="68A13485"/>
    <w:rsid w:val="68CAE514"/>
    <w:rsid w:val="690D7FA3"/>
    <w:rsid w:val="69A25996"/>
    <w:rsid w:val="69D747A9"/>
    <w:rsid w:val="69D7AB14"/>
    <w:rsid w:val="6B146115"/>
    <w:rsid w:val="6B57B7EA"/>
    <w:rsid w:val="6BE0ABB2"/>
    <w:rsid w:val="6C685A2C"/>
    <w:rsid w:val="6C993973"/>
    <w:rsid w:val="6E41FD3D"/>
    <w:rsid w:val="6E48D2A1"/>
    <w:rsid w:val="6E5EF222"/>
    <w:rsid w:val="6F7023C3"/>
    <w:rsid w:val="7032BF9F"/>
    <w:rsid w:val="705932CF"/>
    <w:rsid w:val="718AF336"/>
    <w:rsid w:val="71ED46A6"/>
    <w:rsid w:val="723886ED"/>
    <w:rsid w:val="72F56D21"/>
    <w:rsid w:val="733B247E"/>
    <w:rsid w:val="73652968"/>
    <w:rsid w:val="7370D12E"/>
    <w:rsid w:val="73CF05B0"/>
    <w:rsid w:val="74D166C3"/>
    <w:rsid w:val="7550F6A5"/>
    <w:rsid w:val="76316259"/>
    <w:rsid w:val="76501913"/>
    <w:rsid w:val="77289A99"/>
    <w:rsid w:val="773F1D5C"/>
    <w:rsid w:val="778B093B"/>
    <w:rsid w:val="7838BBA7"/>
    <w:rsid w:val="785F6A38"/>
    <w:rsid w:val="78921625"/>
    <w:rsid w:val="79085A49"/>
    <w:rsid w:val="79D0341B"/>
    <w:rsid w:val="79F97524"/>
    <w:rsid w:val="7A11A42D"/>
    <w:rsid w:val="7AC85EB8"/>
    <w:rsid w:val="7AC93A47"/>
    <w:rsid w:val="7AC9EDF4"/>
    <w:rsid w:val="7B7F6A76"/>
    <w:rsid w:val="7BB08A2C"/>
    <w:rsid w:val="7CDD36E1"/>
    <w:rsid w:val="7CE299FD"/>
    <w:rsid w:val="7E3AAF83"/>
    <w:rsid w:val="7E585881"/>
    <w:rsid w:val="7E5EBF24"/>
    <w:rsid w:val="7EC1B106"/>
    <w:rsid w:val="7ECA9535"/>
    <w:rsid w:val="7EE6866B"/>
    <w:rsid w:val="7FA2ECDF"/>
    <w:rsid w:val="7FBEF4E1"/>
    <w:rsid w:val="7FD1A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EBF24"/>
  <w15:chartTrackingRefBased/>
  <w15:docId w15:val="{56164517-93A3-4BC5-8D6C-3FA13A261A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CB0DC3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mod/resource/view.php?id=314512" TargetMode="External" Id="R8d40eab861df4971" /><Relationship Type="http://schemas.microsoft.com/office/2020/10/relationships/intelligence" Target="intelligence2.xml" Id="R7f1621f380724ae1" /><Relationship Type="http://schemas.openxmlformats.org/officeDocument/2006/relationships/hyperlink" Target="http://www.jstor.org/stable/40378965" TargetMode="External" Id="Rb7634b589e614b7a" /><Relationship Type="http://schemas.openxmlformats.org/officeDocument/2006/relationships/hyperlink" Target="https://moodle.uwtsd.ac.uk/mod/resource/view.php?id=314512" TargetMode="External" Id="Re4142efeb08d41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2025-11-02T15:59:10.8204993Z</dcterms:created>
  <dcterms:modified xsi:type="dcterms:W3CDTF">2025-11-03T12:41:02.1647521Z</dcterms:modified>
  <dc:creator>Brooke Howells (2514553)</dc:creator>
  <lastModifiedBy>Brooke Howells (2514553)</lastModifiedBy>
</coreProperties>
</file>