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ink/ink16.xml" ContentType="application/inkml+xml"/>
  <Override PartName="/word/ink/ink17.xml" ContentType="application/inkml+xml"/>
  <Override PartName="/word/ink/ink18.xml" ContentType="application/inkml+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ink/ink19.xml" ContentType="application/inkml+xml"/>
  <Override PartName="/word/ink/ink20.xml" ContentType="application/inkml+xml"/>
  <Override PartName="/word/ink/ink21.xml" ContentType="application/inkml+xml"/>
  <Override PartName="/word/ink/ink22.xml" ContentType="application/inkml+xml"/>
  <Override PartName="/word/ink/ink23.xml" ContentType="application/inkml+xml"/>
  <Override PartName="/word/ink/ink24.xml" ContentType="application/inkml+xml"/>
  <Override PartName="/word/ink/ink25.xml" ContentType="application/inkml+xml"/>
  <Override PartName="/word/ink/ink26.xml" ContentType="application/inkml+xml"/>
  <Override PartName="/word/ink/ink27.xml" ContentType="application/inkml+xml"/>
  <Override PartName="/word/ink/ink28.xml" ContentType="application/inkml+xml"/>
  <Override PartName="/word/ink/ink29.xml" ContentType="application/inkml+xml"/>
  <Override PartName="/word/ink/ink30.xml" ContentType="application/inkml+xml"/>
  <Override PartName="/word/ink/ink31.xml" ContentType="application/inkml+xml"/>
  <Override PartName="/word/ink/ink32.xml" ContentType="application/inkml+xml"/>
  <Override PartName="/word/ink/ink33.xml" ContentType="application/inkml+xml"/>
  <Override PartName="/word/ink/ink34.xml" ContentType="application/inkml+xml"/>
  <Override PartName="/word/ink/ink35.xml" ContentType="application/inkml+xml"/>
  <Override PartName="/word/ink/ink36.xml" ContentType="application/inkml+xml"/>
  <Override PartName="/word/ink/ink37.xml" ContentType="application/inkml+xml"/>
  <Override PartName="/word/ink/ink38.xml" ContentType="application/inkml+xml"/>
  <Override PartName="/word/ink/ink39.xml" ContentType="application/inkml+xml"/>
  <Override PartName="/word/ink/ink40.xml" ContentType="application/inkml+xml"/>
  <Override PartName="/word/ink/ink41.xml" ContentType="application/inkml+xml"/>
  <Override PartName="/word/ink/ink42.xml" ContentType="application/inkml+xml"/>
  <Override PartName="/word/ink/ink43.xml" ContentType="application/inkml+xml"/>
  <Override PartName="/word/ink/ink44.xml" ContentType="application/inkml+xml"/>
  <Override PartName="/word/ink/ink45.xml" ContentType="application/inkml+xml"/>
  <Override PartName="/word/ink/ink46.xml" ContentType="application/inkml+xml"/>
  <Override PartName="/word/ink/ink47.xml" ContentType="application/inkml+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C749F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C65C92">
              <w:rPr>
                <w:b/>
                <w:color w:val="auto"/>
                <w:sz w:val="32"/>
              </w:rPr>
              <w:t>: Sam Mogford</w:t>
            </w:r>
          </w:p>
          <w:p w14:paraId="44290483" w14:textId="77777777" w:rsidR="00FF6BE0" w:rsidRDefault="00FF6BE0" w:rsidP="0022001B">
            <w:pPr>
              <w:overflowPunct/>
              <w:autoSpaceDE/>
              <w:autoSpaceDN/>
              <w:adjustRightInd/>
              <w:ind w:right="-330"/>
              <w:textAlignment w:val="auto"/>
              <w:rPr>
                <w:b/>
                <w:color w:val="auto"/>
                <w:sz w:val="32"/>
              </w:rPr>
            </w:pPr>
          </w:p>
          <w:p w14:paraId="07F4F00E" w14:textId="00FA8BF6"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65C92">
              <w:rPr>
                <w:b/>
                <w:color w:val="auto"/>
                <w:sz w:val="32"/>
              </w:rPr>
              <w:t xml:space="preserve"> 1815838</w:t>
            </w:r>
          </w:p>
          <w:p w14:paraId="52B439D7" w14:textId="413F3FD9"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683DEB03" w14:textId="43030A35" w:rsidR="0040668F" w:rsidRPr="00270EEB" w:rsidRDefault="0040668F" w:rsidP="00FF7EBB">
      <w:pPr>
        <w:numPr>
          <w:ilvl w:val="12"/>
          <w:numId w:val="0"/>
        </w:numPr>
        <w:jc w:val="both"/>
        <w:rPr>
          <w:sz w:val="24"/>
          <w:szCs w:val="24"/>
        </w:rPr>
      </w:pPr>
      <w:r w:rsidRPr="00270EEB">
        <w:rPr>
          <w:b/>
          <w:sz w:val="24"/>
          <w:szCs w:val="24"/>
        </w:rPr>
        <w:t xml:space="preserve">How should </w:t>
      </w:r>
      <w:r w:rsidR="00390074" w:rsidRPr="00270EEB">
        <w:rPr>
          <w:b/>
          <w:sz w:val="24"/>
          <w:szCs w:val="24"/>
        </w:rPr>
        <w:t xml:space="preserve">the </w:t>
      </w:r>
      <w:r w:rsidR="00F139CF">
        <w:rPr>
          <w:b/>
          <w:sz w:val="24"/>
          <w:szCs w:val="24"/>
        </w:rPr>
        <w:t>workbook</w:t>
      </w:r>
      <w:r w:rsidR="00F139CF" w:rsidRPr="00270EEB">
        <w:rPr>
          <w:b/>
          <w:sz w:val="24"/>
          <w:szCs w:val="24"/>
        </w:rPr>
        <w:t xml:space="preserve"> </w:t>
      </w:r>
      <w:r w:rsidRPr="00270EEB">
        <w:rPr>
          <w:b/>
          <w:sz w:val="24"/>
          <w:szCs w:val="24"/>
        </w:rPr>
        <w:t>be presented?</w:t>
      </w:r>
    </w:p>
    <w:p w14:paraId="2A6DC2EF" w14:textId="77777777" w:rsidR="008B28E7" w:rsidRPr="00270EEB" w:rsidRDefault="008B28E7" w:rsidP="62FE5CAF">
      <w:pPr>
        <w:jc w:val="both"/>
        <w:rPr>
          <w:sz w:val="24"/>
          <w:szCs w:val="24"/>
        </w:rPr>
      </w:pPr>
    </w:p>
    <w:p w14:paraId="48E23D2D" w14:textId="7C25BEC0" w:rsidR="008B28E7" w:rsidRPr="00270EEB" w:rsidRDefault="62FE5CAF" w:rsidP="62FE5CAF">
      <w:pPr>
        <w:jc w:val="both"/>
        <w:rPr>
          <w:sz w:val="24"/>
          <w:szCs w:val="24"/>
        </w:rPr>
      </w:pPr>
      <w:r w:rsidRPr="62FE5CAF">
        <w:rPr>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A51B580" w14:textId="77777777" w:rsidR="008B28E7" w:rsidRPr="00270EEB" w:rsidRDefault="008B28E7" w:rsidP="00FF7EBB">
      <w:pPr>
        <w:numPr>
          <w:ilvl w:val="12"/>
          <w:numId w:val="0"/>
        </w:numPr>
        <w:jc w:val="both"/>
        <w:rPr>
          <w:i/>
          <w:sz w:val="24"/>
          <w:szCs w:val="24"/>
        </w:rPr>
      </w:pPr>
    </w:p>
    <w:p w14:paraId="1BACB449" w14:textId="05E2A6DB" w:rsidR="0040668F" w:rsidRPr="00270EEB" w:rsidRDefault="0040668F" w:rsidP="00FF7EBB">
      <w:pPr>
        <w:numPr>
          <w:ilvl w:val="12"/>
          <w:numId w:val="0"/>
        </w:numPr>
        <w:jc w:val="both"/>
        <w:rPr>
          <w:i/>
          <w:sz w:val="24"/>
          <w:szCs w:val="24"/>
        </w:rPr>
      </w:pPr>
      <w:r w:rsidRPr="00270EEB">
        <w:rPr>
          <w:b/>
          <w:sz w:val="24"/>
          <w:szCs w:val="24"/>
        </w:rPr>
        <w:t xml:space="preserve">How is the </w:t>
      </w:r>
      <w:r w:rsidR="00F139CF">
        <w:rPr>
          <w:b/>
          <w:sz w:val="24"/>
          <w:szCs w:val="24"/>
        </w:rPr>
        <w:t>workbook</w:t>
      </w:r>
      <w:r w:rsidR="00F139CF" w:rsidRPr="00270EEB">
        <w:rPr>
          <w:b/>
          <w:sz w:val="24"/>
          <w:szCs w:val="24"/>
        </w:rPr>
        <w:t xml:space="preserve"> </w:t>
      </w:r>
      <w:r w:rsidRPr="00270EEB">
        <w:rPr>
          <w:b/>
          <w:sz w:val="24"/>
          <w:szCs w:val="24"/>
        </w:rPr>
        <w:t>assessed?</w:t>
      </w:r>
    </w:p>
    <w:p w14:paraId="4B8D249E" w14:textId="77777777" w:rsidR="008B28E7" w:rsidRPr="00270EEB" w:rsidRDefault="008B28E7" w:rsidP="00FF7EBB">
      <w:pPr>
        <w:jc w:val="both"/>
        <w:rPr>
          <w:b/>
          <w:sz w:val="24"/>
          <w:szCs w:val="24"/>
        </w:rPr>
      </w:pPr>
    </w:p>
    <w:p w14:paraId="00C2A1E9" w14:textId="28307BE1" w:rsidR="00751263" w:rsidRPr="00270EEB" w:rsidRDefault="62FE5CAF" w:rsidP="62FE5CAF">
      <w:pPr>
        <w:jc w:val="both"/>
        <w:rPr>
          <w:sz w:val="24"/>
          <w:szCs w:val="24"/>
        </w:rPr>
      </w:pPr>
      <w:r w:rsidRPr="62FE5CAF">
        <w:rPr>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5CA1952" w14:textId="77777777" w:rsidR="000325D9" w:rsidRPr="00270EEB" w:rsidRDefault="000325D9" w:rsidP="00FF7EBB">
      <w:pPr>
        <w:jc w:val="both"/>
        <w:rPr>
          <w:sz w:val="24"/>
          <w:szCs w:val="24"/>
        </w:rPr>
      </w:pPr>
    </w:p>
    <w:p w14:paraId="753A4909" w14:textId="4F92AF6D" w:rsidR="000325D9" w:rsidRPr="00270EEB" w:rsidRDefault="62FE5CAF" w:rsidP="62FE5CAF">
      <w:pPr>
        <w:jc w:val="both"/>
        <w:rPr>
          <w:sz w:val="24"/>
          <w:szCs w:val="24"/>
        </w:rPr>
      </w:pPr>
      <w:r w:rsidRPr="62FE5CAF">
        <w:rPr>
          <w:sz w:val="24"/>
          <w:szCs w:val="24"/>
        </w:rPr>
        <w:t>Dates of workbook submission will be made available during the initial training day and posted on Moodle.</w:t>
      </w:r>
    </w:p>
    <w:p w14:paraId="5810D94D" w14:textId="77777777" w:rsidR="000325D9" w:rsidRPr="00270EEB" w:rsidRDefault="000325D9" w:rsidP="00FF7EBB">
      <w:pPr>
        <w:jc w:val="both"/>
        <w:rPr>
          <w:sz w:val="24"/>
          <w:szCs w:val="24"/>
        </w:rPr>
      </w:pPr>
    </w:p>
    <w:p w14:paraId="196D42B4" w14:textId="78F5C50E" w:rsidR="008B28E7" w:rsidRPr="00270EEB" w:rsidRDefault="000325D9" w:rsidP="00FF7EBB">
      <w:pPr>
        <w:jc w:val="both"/>
        <w:rPr>
          <w:sz w:val="24"/>
          <w:szCs w:val="24"/>
        </w:rPr>
      </w:pPr>
      <w:r w:rsidRPr="00270EEB">
        <w:rPr>
          <w:sz w:val="24"/>
          <w:szCs w:val="24"/>
        </w:rPr>
        <w:t xml:space="preserve">Once submitted your </w:t>
      </w:r>
      <w:r w:rsidR="00446792">
        <w:rPr>
          <w:sz w:val="24"/>
          <w:szCs w:val="24"/>
        </w:rPr>
        <w:t xml:space="preserve">workbook </w:t>
      </w:r>
      <w:r w:rsidRPr="00270EEB">
        <w:rPr>
          <w:sz w:val="24"/>
          <w:szCs w:val="24"/>
        </w:rPr>
        <w:t>will be assessed and marked independent</w:t>
      </w:r>
      <w:r w:rsidR="008B28E7" w:rsidRPr="00270EEB">
        <w:rPr>
          <w:sz w:val="24"/>
          <w:szCs w:val="24"/>
        </w:rPr>
        <w:t>ly.</w:t>
      </w: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62FE5CAF">
      <w:pPr>
        <w:numPr>
          <w:ilvl w:val="0"/>
          <w:numId w:val="20"/>
        </w:numPr>
        <w:jc w:val="both"/>
        <w:rPr>
          <w:i/>
          <w:iCs/>
          <w:sz w:val="24"/>
          <w:szCs w:val="24"/>
        </w:rPr>
      </w:pPr>
      <w:r w:rsidRPr="62FE5CAF">
        <w:rPr>
          <w:i/>
          <w:iCs/>
          <w:sz w:val="24"/>
          <w:szCs w:val="24"/>
        </w:rPr>
        <w:t xml:space="preserve">You should use this particular document to insert your text / answer within each section of this workbook; </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64D01D8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64D01D8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64D01D8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64D01D8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64D01D8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64D01D8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64D01D80">
        <w:trPr>
          <w:trHeight w:val="81"/>
        </w:trPr>
        <w:tc>
          <w:tcPr>
            <w:tcW w:w="1390" w:type="dxa"/>
            <w:shd w:val="clear" w:color="auto" w:fill="auto"/>
          </w:tcPr>
          <w:p w14:paraId="616CA187" w14:textId="23CF7027" w:rsidR="62FE5CAF" w:rsidRDefault="62FE5CAF" w:rsidP="62FE5CAF">
            <w:pPr>
              <w:jc w:val="both"/>
              <w:rPr>
                <w:color w:val="auto"/>
                <w:sz w:val="22"/>
                <w:szCs w:val="22"/>
              </w:rPr>
            </w:pP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49781D3" w:rsidR="62FE5CAF" w:rsidRDefault="64D01D80" w:rsidP="64D01D80">
            <w:pPr>
              <w:rPr>
                <w:b/>
                <w:bCs/>
                <w:color w:val="auto"/>
                <w:sz w:val="22"/>
                <w:szCs w:val="22"/>
              </w:rPr>
            </w:pPr>
            <w:r w:rsidRPr="64D01D80">
              <w:rPr>
                <w:b/>
                <w:bCs/>
                <w:color w:val="auto"/>
                <w:sz w:val="22"/>
                <w:szCs w:val="22"/>
              </w:rPr>
              <w:t xml:space="preserve">This plan is equivalent to 1000 words </w:t>
            </w:r>
          </w:p>
        </w:tc>
      </w:tr>
      <w:tr w:rsidR="62FE5CAF" w14:paraId="2130921B" w14:textId="77777777" w:rsidTr="64D01D80">
        <w:trPr>
          <w:trHeight w:val="81"/>
        </w:trPr>
        <w:tc>
          <w:tcPr>
            <w:tcW w:w="1390" w:type="dxa"/>
            <w:shd w:val="clear" w:color="auto" w:fill="auto"/>
          </w:tcPr>
          <w:p w14:paraId="75520E83" w14:textId="222FCA77" w:rsidR="62FE5CAF" w:rsidRDefault="62FE5CAF" w:rsidP="64D01D80">
            <w:pPr>
              <w:jc w:val="both"/>
              <w:rPr>
                <w:color w:val="auto"/>
                <w:sz w:val="22"/>
                <w:szCs w:val="22"/>
              </w:rPr>
            </w:pPr>
          </w:p>
        </w:tc>
        <w:tc>
          <w:tcPr>
            <w:tcW w:w="5550" w:type="dxa"/>
            <w:shd w:val="clear" w:color="auto" w:fill="auto"/>
          </w:tcPr>
          <w:p w14:paraId="58D3C2A8" w14:textId="68AAC96B" w:rsidR="62FE5CAF" w:rsidRDefault="62FE5CAF" w:rsidP="62FE5CAF">
            <w:pPr>
              <w:jc w:val="both"/>
              <w:rPr>
                <w:b/>
                <w:bCs/>
                <w:color w:val="auto"/>
                <w:sz w:val="22"/>
                <w:szCs w:val="22"/>
              </w:rPr>
            </w:pPr>
            <w:r w:rsidRPr="62FE5CAF">
              <w:rPr>
                <w:b/>
                <w:bCs/>
                <w:color w:val="auto"/>
                <w:sz w:val="22"/>
                <w:szCs w:val="22"/>
              </w:rPr>
              <w:t>Confirmation of the completion of your Occupational Competency Portfolio (OCP)</w:t>
            </w:r>
          </w:p>
        </w:tc>
        <w:tc>
          <w:tcPr>
            <w:tcW w:w="1578" w:type="dxa"/>
            <w:vMerge/>
          </w:tcPr>
          <w:p w14:paraId="2C8806CB" w14:textId="77777777" w:rsidR="006A69F5" w:rsidRDefault="006A69F5"/>
        </w:tc>
      </w:tr>
      <w:tr w:rsidR="62FE5CAF" w14:paraId="190BDDF5" w14:textId="77777777" w:rsidTr="64D01D8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033CF1C6" w14:textId="7445FB41" w:rsidR="62FE5CAF" w:rsidRDefault="62FE5CAF" w:rsidP="62FE5CAF">
            <w:pPr>
              <w:spacing w:line="360" w:lineRule="auto"/>
              <w:jc w:val="both"/>
              <w:rPr>
                <w:b/>
                <w:bCs/>
                <w:color w:val="auto"/>
                <w:sz w:val="22"/>
                <w:szCs w:val="22"/>
              </w:rPr>
            </w:pPr>
            <w:r w:rsidRPr="62FE5CAF">
              <w:rPr>
                <w:b/>
                <w:bCs/>
                <w:color w:val="auto"/>
                <w:sz w:val="22"/>
                <w:szCs w:val="22"/>
              </w:rPr>
              <w:t>Confirmation of Confidentiality and Plagiarism</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19FBAC4F" w14:textId="44D48B8D" w:rsidR="00FF7784" w:rsidRDefault="00FF7784" w:rsidP="00FF7EBB">
      <w:pPr>
        <w:jc w:val="both"/>
        <w:rPr>
          <w:sz w:val="24"/>
          <w:szCs w:val="24"/>
        </w:rPr>
      </w:pPr>
    </w:p>
    <w:p w14:paraId="0F28CEB3" w14:textId="4F642A28" w:rsidR="008B0071" w:rsidRPr="00C65C92" w:rsidRDefault="008B0071" w:rsidP="008B0071">
      <w:pPr>
        <w:rPr>
          <w:rFonts w:asciiTheme="minorHAnsi" w:hAnsiTheme="minorHAnsi" w:cstheme="minorHAnsi"/>
          <w:sz w:val="24"/>
        </w:rPr>
      </w:pPr>
      <w:r w:rsidRPr="00C65C92">
        <w:rPr>
          <w:rFonts w:asciiTheme="minorHAnsi" w:hAnsiTheme="minorHAnsi" w:cstheme="minorHAnsi"/>
          <w:sz w:val="24"/>
        </w:rPr>
        <w:t xml:space="preserve">At the start of my initial 6 month training I quickly realised it would be a very intense and demanding process. Therefore to reflect on my development I have used </w:t>
      </w:r>
      <w:r w:rsidR="00326E79">
        <w:rPr>
          <w:rFonts w:asciiTheme="minorHAnsi" w:hAnsiTheme="minorHAnsi" w:cstheme="minorHAnsi"/>
          <w:sz w:val="24"/>
        </w:rPr>
        <w:t xml:space="preserve">Gibbs’ reflective cycle, (Quinn, </w:t>
      </w:r>
      <w:r w:rsidRPr="00C65C92">
        <w:rPr>
          <w:rFonts w:asciiTheme="minorHAnsi" w:hAnsiTheme="minorHAnsi" w:cstheme="minorHAnsi"/>
          <w:sz w:val="24"/>
        </w:rPr>
        <w:t xml:space="preserve">1998) conveys there are 6 stages in the cycle such as description, feelings, evaluation, analysis, conclusion and action plan. </w:t>
      </w:r>
    </w:p>
    <w:p w14:paraId="37A236B5" w14:textId="77777777" w:rsidR="008B0071" w:rsidRPr="00C65C92" w:rsidRDefault="008B0071" w:rsidP="008B0071">
      <w:pPr>
        <w:rPr>
          <w:rFonts w:asciiTheme="minorHAnsi" w:hAnsiTheme="minorHAnsi" w:cstheme="minorHAnsi"/>
          <w:b/>
          <w:sz w:val="24"/>
        </w:rPr>
      </w:pPr>
    </w:p>
    <w:p w14:paraId="2B8E6B57" w14:textId="433DDF09" w:rsidR="008B0071" w:rsidRPr="00C65C92" w:rsidRDefault="008B0071" w:rsidP="008B0071">
      <w:pPr>
        <w:rPr>
          <w:rFonts w:asciiTheme="minorHAnsi" w:hAnsiTheme="minorHAnsi" w:cstheme="minorHAnsi"/>
          <w:b/>
          <w:sz w:val="24"/>
        </w:rPr>
      </w:pPr>
      <w:r w:rsidRPr="00C65C92">
        <w:rPr>
          <w:rFonts w:asciiTheme="minorHAnsi" w:hAnsiTheme="minorHAnsi" w:cstheme="minorHAnsi"/>
          <w:b/>
          <w:sz w:val="24"/>
        </w:rPr>
        <w:t>Description</w:t>
      </w:r>
    </w:p>
    <w:p w14:paraId="2568D075" w14:textId="77777777" w:rsidR="00C65C92" w:rsidRPr="00C65C92" w:rsidRDefault="00C65C92" w:rsidP="008B0071">
      <w:pPr>
        <w:rPr>
          <w:rFonts w:asciiTheme="minorHAnsi" w:hAnsiTheme="minorHAnsi" w:cstheme="minorHAnsi"/>
          <w:sz w:val="24"/>
        </w:rPr>
      </w:pPr>
    </w:p>
    <w:p w14:paraId="11B8B8EF" w14:textId="7A68E6BD" w:rsidR="008B0071" w:rsidRPr="00C65C92" w:rsidRDefault="008B0071" w:rsidP="008B0071">
      <w:pPr>
        <w:rPr>
          <w:rFonts w:asciiTheme="minorHAnsi" w:hAnsiTheme="minorHAnsi" w:cstheme="minorHAnsi"/>
          <w:sz w:val="24"/>
        </w:rPr>
      </w:pPr>
      <w:r w:rsidRPr="00C65C92">
        <w:rPr>
          <w:rFonts w:asciiTheme="minorHAnsi" w:hAnsiTheme="minorHAnsi" w:cstheme="minorHAnsi"/>
          <w:sz w:val="24"/>
        </w:rPr>
        <w:t>Throughout my training I have learnt the academic fundamental knowledge to deal with situations in role plays preparing me for real life situations as a police officer. Also, I was required to pass 4 university exams during training and to show confidence in dealing with conflict through officer safety training.</w:t>
      </w:r>
    </w:p>
    <w:p w14:paraId="654FE7B5" w14:textId="77777777" w:rsidR="008B0071" w:rsidRPr="00C65C92" w:rsidRDefault="008B0071" w:rsidP="008B0071">
      <w:pPr>
        <w:rPr>
          <w:rFonts w:asciiTheme="minorHAnsi" w:hAnsiTheme="minorHAnsi" w:cstheme="minorHAnsi"/>
          <w:b/>
          <w:sz w:val="24"/>
        </w:rPr>
      </w:pPr>
    </w:p>
    <w:p w14:paraId="769B5182" w14:textId="00129E4F" w:rsidR="008B0071" w:rsidRPr="00C65C92" w:rsidRDefault="008B0071" w:rsidP="008B0071">
      <w:pPr>
        <w:rPr>
          <w:rFonts w:asciiTheme="minorHAnsi" w:hAnsiTheme="minorHAnsi" w:cstheme="minorHAnsi"/>
          <w:b/>
          <w:sz w:val="24"/>
        </w:rPr>
      </w:pPr>
      <w:r w:rsidRPr="00C65C92">
        <w:rPr>
          <w:rFonts w:asciiTheme="minorHAnsi" w:hAnsiTheme="minorHAnsi" w:cstheme="minorHAnsi"/>
          <w:b/>
          <w:sz w:val="24"/>
        </w:rPr>
        <w:t>Feelings</w:t>
      </w:r>
    </w:p>
    <w:p w14:paraId="0320CC24" w14:textId="77777777" w:rsidR="00C65C92" w:rsidRPr="00C65C92" w:rsidRDefault="00C65C92" w:rsidP="008B0071">
      <w:pPr>
        <w:rPr>
          <w:rFonts w:asciiTheme="minorHAnsi" w:hAnsiTheme="minorHAnsi" w:cstheme="minorHAnsi"/>
          <w:sz w:val="24"/>
        </w:rPr>
      </w:pPr>
    </w:p>
    <w:p w14:paraId="3F92DA45" w14:textId="6BC86D95" w:rsidR="008B0071" w:rsidRPr="00C65C92" w:rsidRDefault="008B0071" w:rsidP="008B0071">
      <w:pPr>
        <w:rPr>
          <w:rFonts w:asciiTheme="minorHAnsi" w:hAnsiTheme="minorHAnsi" w:cstheme="minorHAnsi"/>
          <w:sz w:val="24"/>
        </w:rPr>
      </w:pPr>
      <w:r w:rsidRPr="00C65C92">
        <w:rPr>
          <w:rFonts w:asciiTheme="minorHAnsi" w:hAnsiTheme="minorHAnsi" w:cstheme="minorHAnsi"/>
          <w:sz w:val="24"/>
        </w:rPr>
        <w:t>All these elements had the potential to make the next 6 months for me a very stressful time period. However, I realised being organised was vitally important to encourage my learning. Alongside having good time keeping skills to manage three key elements, dealing with the working day at the training centre, revising from home and on the go and then finally having the release of de-stressing through socialising and sport.</w:t>
      </w:r>
    </w:p>
    <w:p w14:paraId="1E339F5E" w14:textId="77777777" w:rsidR="008B0071" w:rsidRPr="00C65C92" w:rsidRDefault="008B0071" w:rsidP="008B0071">
      <w:pPr>
        <w:rPr>
          <w:rFonts w:asciiTheme="minorHAnsi" w:hAnsiTheme="minorHAnsi" w:cstheme="minorHAnsi"/>
          <w:b/>
          <w:sz w:val="24"/>
        </w:rPr>
      </w:pPr>
    </w:p>
    <w:p w14:paraId="7FCC4E39" w14:textId="5EB9EFDB" w:rsidR="008B0071" w:rsidRPr="00C65C92" w:rsidRDefault="008B0071" w:rsidP="008B0071">
      <w:pPr>
        <w:rPr>
          <w:rFonts w:asciiTheme="minorHAnsi" w:hAnsiTheme="minorHAnsi" w:cstheme="minorHAnsi"/>
          <w:b/>
          <w:sz w:val="24"/>
        </w:rPr>
      </w:pPr>
      <w:r w:rsidRPr="00C65C92">
        <w:rPr>
          <w:rFonts w:asciiTheme="minorHAnsi" w:hAnsiTheme="minorHAnsi" w:cstheme="minorHAnsi"/>
          <w:b/>
          <w:sz w:val="24"/>
        </w:rPr>
        <w:t>Evaluation and Analysis</w:t>
      </w:r>
    </w:p>
    <w:p w14:paraId="351FF692" w14:textId="77777777" w:rsidR="00C65C92" w:rsidRPr="00C65C92" w:rsidRDefault="00C65C92" w:rsidP="008B0071">
      <w:pPr>
        <w:rPr>
          <w:rFonts w:asciiTheme="minorHAnsi" w:hAnsiTheme="minorHAnsi" w:cstheme="minorHAnsi"/>
          <w:sz w:val="24"/>
        </w:rPr>
      </w:pPr>
    </w:p>
    <w:p w14:paraId="5BE1D3A5" w14:textId="67B5663C" w:rsidR="008B0071" w:rsidRPr="00C65C92" w:rsidRDefault="008B0071" w:rsidP="008B0071">
      <w:pPr>
        <w:rPr>
          <w:rFonts w:asciiTheme="minorHAnsi" w:hAnsiTheme="minorHAnsi" w:cstheme="minorHAnsi"/>
          <w:sz w:val="24"/>
        </w:rPr>
      </w:pPr>
      <w:r w:rsidRPr="00C65C92">
        <w:rPr>
          <w:rFonts w:asciiTheme="minorHAnsi" w:hAnsiTheme="minorHAnsi" w:cstheme="minorHAnsi"/>
          <w:sz w:val="24"/>
        </w:rPr>
        <w:t>It was highly important that I got myself into a routine around the training centre. This allowed me to give myself enough time to revise for examinations and to also socialise with friends through playing football on weekends. This helped me de-stress and to put the thought of upcoming examinations to the back of my mind for a couple of hours. Fortunately, the working hours were weekdays 08:00 – 16:00 so I was allowed to carry on playing football. Although, I realise this is a sacrifice I will have to make once I begin shift work.</w:t>
      </w:r>
    </w:p>
    <w:p w14:paraId="0B00ABD0" w14:textId="77777777" w:rsidR="008B0071" w:rsidRPr="00C65C92" w:rsidRDefault="008B0071" w:rsidP="008B0071">
      <w:pPr>
        <w:rPr>
          <w:rFonts w:asciiTheme="minorHAnsi" w:hAnsiTheme="minorHAnsi" w:cstheme="minorHAnsi"/>
          <w:sz w:val="24"/>
        </w:rPr>
      </w:pPr>
    </w:p>
    <w:p w14:paraId="0181535C" w14:textId="663143BE" w:rsidR="008B0071" w:rsidRPr="00C65C92" w:rsidRDefault="008B0071" w:rsidP="008B0071">
      <w:pPr>
        <w:rPr>
          <w:rFonts w:asciiTheme="minorHAnsi" w:hAnsiTheme="minorHAnsi" w:cstheme="minorHAnsi"/>
          <w:sz w:val="24"/>
        </w:rPr>
      </w:pPr>
      <w:r w:rsidRPr="00C65C92">
        <w:rPr>
          <w:rFonts w:asciiTheme="minorHAnsi" w:hAnsiTheme="minorHAnsi" w:cstheme="minorHAnsi"/>
          <w:sz w:val="24"/>
        </w:rPr>
        <w:t xml:space="preserve">One setback I had through the examination period was I felt as though I was putting on weight by comfort eating due to excessive stress levels. I felt tired and had little self-confidence building up to exams but I realised that the exams were a small sacrifice for a </w:t>
      </w:r>
      <w:r w:rsidRPr="00C65C92">
        <w:rPr>
          <w:rFonts w:asciiTheme="minorHAnsi" w:hAnsiTheme="minorHAnsi" w:cstheme="minorHAnsi"/>
          <w:sz w:val="24"/>
        </w:rPr>
        <w:lastRenderedPageBreak/>
        <w:t>long term gain in a successful career, this got me through the difficult time period. After the exams I reverted back to my old diet and started to go to the gym more often as I had more free time available to myself, I started to realise what I had accomplished.</w:t>
      </w:r>
    </w:p>
    <w:p w14:paraId="5967B1E8" w14:textId="2BA1B761" w:rsidR="008B0071" w:rsidRPr="00C65C92" w:rsidRDefault="008B0071" w:rsidP="008B0071">
      <w:pPr>
        <w:pStyle w:val="NormalWeb"/>
        <w:spacing w:before="0" w:beforeAutospacing="0" w:after="255" w:afterAutospacing="0"/>
        <w:rPr>
          <w:rFonts w:asciiTheme="minorHAnsi" w:hAnsiTheme="minorHAnsi" w:cstheme="minorHAnsi"/>
          <w:szCs w:val="22"/>
        </w:rPr>
      </w:pPr>
      <w:r w:rsidRPr="00C65C92">
        <w:rPr>
          <w:rFonts w:asciiTheme="minorHAnsi" w:hAnsiTheme="minorHAnsi" w:cstheme="minorHAnsi"/>
          <w:szCs w:val="22"/>
        </w:rPr>
        <w:t>One revision strategy which I found useful was the use of flash cards. I would use different colour cards for different topics which developed my organisational skills. Although this was a repetitive process it was simple and effective. At home, my friends and family could test my knowledge using these cards, therefore they felt involved in the revision process to motivate me. I felt as though I was using my time efficiently by using the cards while comm</w:t>
      </w:r>
      <w:r w:rsidR="00A51E0F">
        <w:rPr>
          <w:rFonts w:asciiTheme="minorHAnsi" w:hAnsiTheme="minorHAnsi" w:cstheme="minorHAnsi"/>
          <w:szCs w:val="22"/>
        </w:rPr>
        <w:t xml:space="preserve">uting to work with colleagues. </w:t>
      </w:r>
      <w:r w:rsidR="00326E79">
        <w:rPr>
          <w:rFonts w:asciiTheme="minorHAnsi" w:hAnsiTheme="minorHAnsi" w:cstheme="minorHAnsi"/>
          <w:szCs w:val="22"/>
        </w:rPr>
        <w:t xml:space="preserve">(Welch, </w:t>
      </w:r>
      <w:r w:rsidRPr="00C65C92">
        <w:rPr>
          <w:rFonts w:asciiTheme="minorHAnsi" w:hAnsiTheme="minorHAnsi" w:cstheme="minorHAnsi"/>
          <w:szCs w:val="22"/>
        </w:rPr>
        <w:t>2011 p.48-49) stated “Carrying flash cards with you at all times with the key areas of your subject-matter can act as a useful aide-mémoire”. This supports my decision to use flash cards as a revision technique.</w:t>
      </w:r>
    </w:p>
    <w:p w14:paraId="7A21080A" w14:textId="77777777" w:rsidR="008B0071" w:rsidRPr="00C65C92" w:rsidRDefault="008B0071" w:rsidP="008B0071">
      <w:pPr>
        <w:pStyle w:val="NormalWeb"/>
        <w:spacing w:before="0" w:beforeAutospacing="0" w:after="255" w:afterAutospacing="0"/>
        <w:rPr>
          <w:rFonts w:asciiTheme="minorHAnsi" w:hAnsiTheme="minorHAnsi" w:cstheme="minorHAnsi"/>
          <w:b/>
          <w:szCs w:val="22"/>
        </w:rPr>
      </w:pPr>
      <w:r w:rsidRPr="00C65C92">
        <w:rPr>
          <w:rFonts w:asciiTheme="minorHAnsi" w:hAnsiTheme="minorHAnsi" w:cstheme="minorHAnsi"/>
          <w:b/>
          <w:szCs w:val="22"/>
        </w:rPr>
        <w:t>Conclusion</w:t>
      </w:r>
    </w:p>
    <w:p w14:paraId="603E6F7A" w14:textId="77777777" w:rsidR="008B0071" w:rsidRPr="00C65C92" w:rsidRDefault="008B0071" w:rsidP="008B0071">
      <w:pPr>
        <w:pStyle w:val="NormalWeb"/>
        <w:spacing w:before="0" w:beforeAutospacing="0" w:after="255" w:afterAutospacing="0"/>
        <w:rPr>
          <w:rFonts w:asciiTheme="minorHAnsi" w:hAnsiTheme="minorHAnsi" w:cstheme="minorHAnsi"/>
          <w:b/>
          <w:szCs w:val="22"/>
        </w:rPr>
      </w:pPr>
      <w:r w:rsidRPr="00C65C92">
        <w:rPr>
          <w:rFonts w:asciiTheme="minorHAnsi" w:hAnsiTheme="minorHAnsi" w:cstheme="minorHAnsi"/>
          <w:szCs w:val="22"/>
        </w:rPr>
        <w:t>Throughout my training I feel as though flash cards and socialising through sport allowed me to structure my revision and to de-stress during examination periods.</w:t>
      </w:r>
    </w:p>
    <w:p w14:paraId="5647814C" w14:textId="77777777" w:rsidR="008B0071" w:rsidRPr="00C65C92" w:rsidRDefault="008B0071" w:rsidP="008B0071">
      <w:pPr>
        <w:pStyle w:val="NormalWeb"/>
        <w:spacing w:before="0" w:beforeAutospacing="0" w:after="255" w:afterAutospacing="0"/>
        <w:rPr>
          <w:rFonts w:asciiTheme="minorHAnsi" w:hAnsiTheme="minorHAnsi" w:cstheme="minorHAnsi"/>
          <w:b/>
          <w:szCs w:val="22"/>
        </w:rPr>
      </w:pPr>
      <w:r w:rsidRPr="00C65C92">
        <w:rPr>
          <w:rFonts w:asciiTheme="minorHAnsi" w:hAnsiTheme="minorHAnsi" w:cstheme="minorHAnsi"/>
          <w:b/>
          <w:szCs w:val="22"/>
        </w:rPr>
        <w:t>Action Plan</w:t>
      </w:r>
    </w:p>
    <w:p w14:paraId="1038229E" w14:textId="1ABB1F52" w:rsidR="008B0071" w:rsidRDefault="008B0071" w:rsidP="008B0071">
      <w:pPr>
        <w:pStyle w:val="NormalWeb"/>
        <w:spacing w:before="0" w:beforeAutospacing="0" w:after="255" w:afterAutospacing="0"/>
        <w:rPr>
          <w:rFonts w:asciiTheme="minorHAnsi" w:hAnsiTheme="minorHAnsi" w:cstheme="minorHAnsi"/>
          <w:szCs w:val="22"/>
        </w:rPr>
      </w:pPr>
      <w:r w:rsidRPr="00C65C92">
        <w:rPr>
          <w:rFonts w:asciiTheme="minorHAnsi" w:hAnsiTheme="minorHAnsi" w:cstheme="minorHAnsi"/>
          <w:szCs w:val="22"/>
        </w:rPr>
        <w:t>If I was to revisit training I would have got into a routine more effectively and portray more self-confidence over my police knowledge.</w:t>
      </w:r>
    </w:p>
    <w:p w14:paraId="17AD5300" w14:textId="273773F1" w:rsidR="006E5247" w:rsidRPr="00C65C92" w:rsidRDefault="006E5247" w:rsidP="008B0071">
      <w:pPr>
        <w:pStyle w:val="NormalWeb"/>
        <w:spacing w:before="0" w:beforeAutospacing="0" w:after="255" w:afterAutospacing="0"/>
        <w:rPr>
          <w:rFonts w:asciiTheme="minorHAnsi" w:hAnsiTheme="minorHAnsi" w:cstheme="minorHAnsi"/>
          <w:color w:val="555555"/>
          <w:szCs w:val="22"/>
        </w:rPr>
      </w:pPr>
      <w:r>
        <w:rPr>
          <w:rFonts w:asciiTheme="minorHAnsi" w:hAnsiTheme="minorHAnsi" w:cstheme="minorHAnsi"/>
          <w:szCs w:val="22"/>
        </w:rPr>
        <w:t>Wo</w:t>
      </w:r>
      <w:r w:rsidR="00326E79">
        <w:rPr>
          <w:rFonts w:asciiTheme="minorHAnsi" w:hAnsiTheme="minorHAnsi" w:cstheme="minorHAnsi"/>
          <w:szCs w:val="22"/>
        </w:rPr>
        <w:t>rd count - 543</w:t>
      </w:r>
    </w:p>
    <w:p w14:paraId="28FA872D" w14:textId="77777777" w:rsidR="008B0071" w:rsidRPr="00270EEB" w:rsidRDefault="008B0071"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7F3C9A">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A5E7D58" w14:textId="0C292529" w:rsidR="008B0071" w:rsidRPr="00260509"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 xml:space="preserve">Throughout this essay I will discuss how the police officer diffused a conflicting situation by using the national decision making model which reinforced the importance of tactical communications alongside the use of </w:t>
      </w:r>
      <w:r w:rsidR="00A51E0F">
        <w:rPr>
          <w:rFonts w:asciiTheme="minorHAnsi" w:hAnsiTheme="minorHAnsi" w:cstheme="minorHAnsi"/>
          <w:sz w:val="24"/>
          <w:szCs w:val="24"/>
        </w:rPr>
        <w:t>bertari’s box. Mind Tools</w:t>
      </w:r>
      <w:r w:rsidR="00326E79">
        <w:rPr>
          <w:rFonts w:asciiTheme="minorHAnsi" w:hAnsiTheme="minorHAnsi" w:cstheme="minorHAnsi"/>
          <w:sz w:val="24"/>
          <w:szCs w:val="24"/>
        </w:rPr>
        <w:t xml:space="preserve"> </w:t>
      </w:r>
      <w:r w:rsidR="00E158C2">
        <w:rPr>
          <w:rFonts w:asciiTheme="minorHAnsi" w:hAnsiTheme="minorHAnsi" w:cstheme="minorHAnsi"/>
          <w:sz w:val="24"/>
          <w:szCs w:val="24"/>
        </w:rPr>
        <w:t>(</w:t>
      </w:r>
      <w:r w:rsidRPr="00260509">
        <w:rPr>
          <w:rFonts w:asciiTheme="minorHAnsi" w:hAnsiTheme="minorHAnsi" w:cstheme="minorHAnsi"/>
          <w:sz w:val="24"/>
          <w:szCs w:val="24"/>
        </w:rPr>
        <w:t>2019) emphasise how a person’s behaviour and attitude can influence and effect another person’s behaviour and attitude during confrontation and emotional circumstances. It’s vitally important that police officers are able to diffuse conflicting situations using the bertari’s box model besides the use of tactical communication.</w:t>
      </w:r>
    </w:p>
    <w:p w14:paraId="2178FE87" w14:textId="77777777" w:rsidR="00260509" w:rsidRPr="00260509" w:rsidRDefault="00260509" w:rsidP="008B0071">
      <w:pPr>
        <w:rPr>
          <w:rFonts w:asciiTheme="minorHAnsi" w:hAnsiTheme="minorHAnsi" w:cstheme="minorHAnsi"/>
          <w:sz w:val="24"/>
          <w:szCs w:val="24"/>
        </w:rPr>
      </w:pPr>
    </w:p>
    <w:p w14:paraId="55FB6FF6" w14:textId="0245B6FC" w:rsidR="008B0071" w:rsidRPr="00260509"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 xml:space="preserve">The police officer was passed information from the control room to attend a Chinese takeaway shop. An abandoned 999 call was taken from an unknown source which stated they could hear screaming and shouting coming from inside the building. On route to the destination the police officer carried out PNC and Niche checks of the takeaway shop to see if any people were linked to the address and to see if there were any potential warning markers linked to the address. Both checks resulted negative. The control room tried to contact the 999 caller for more information about the incident, however they did not gather a reply. This increased the element of danger involved around the incident as the police </w:t>
      </w:r>
      <w:r w:rsidRPr="00260509">
        <w:rPr>
          <w:rFonts w:asciiTheme="minorHAnsi" w:hAnsiTheme="minorHAnsi" w:cstheme="minorHAnsi"/>
          <w:sz w:val="24"/>
          <w:szCs w:val="24"/>
        </w:rPr>
        <w:lastRenderedPageBreak/>
        <w:t xml:space="preserve">officer was unable to congregate key impact factors involving the situation and dynamically risk assess the incident. </w:t>
      </w:r>
      <w:r w:rsidR="00E158C2">
        <w:rPr>
          <w:rFonts w:asciiTheme="minorHAnsi" w:hAnsiTheme="minorHAnsi" w:cstheme="minorHAnsi"/>
          <w:sz w:val="24"/>
          <w:szCs w:val="24"/>
        </w:rPr>
        <w:t>The College of Policing</w:t>
      </w:r>
      <w:r w:rsidR="00326E79">
        <w:rPr>
          <w:rFonts w:asciiTheme="minorHAnsi" w:hAnsiTheme="minorHAnsi" w:cstheme="minorHAnsi"/>
          <w:sz w:val="24"/>
          <w:szCs w:val="24"/>
        </w:rPr>
        <w:t xml:space="preserve"> </w:t>
      </w:r>
      <w:r w:rsidR="00E158C2">
        <w:rPr>
          <w:rFonts w:asciiTheme="minorHAnsi" w:hAnsiTheme="minorHAnsi" w:cstheme="minorHAnsi"/>
          <w:sz w:val="24"/>
          <w:szCs w:val="24"/>
        </w:rPr>
        <w:t>(</w:t>
      </w:r>
      <w:r w:rsidRPr="00260509">
        <w:rPr>
          <w:rFonts w:asciiTheme="minorHAnsi" w:hAnsiTheme="minorHAnsi" w:cstheme="minorHAnsi"/>
          <w:sz w:val="24"/>
          <w:szCs w:val="24"/>
        </w:rPr>
        <w:t xml:space="preserve">2013) created a national decision making model for all police officers to use as a framework of their decision making which is at the heart of the code of ethics. There are five key elements of the NDM and one of which includes to assess the threat and risk involved and to develop a working strategy. Impact factors such as location, weather, weapons, warning markers, animals and the number of people involved influence how police officers approach incidents and the resources that are needed for </w:t>
      </w:r>
      <w:r w:rsidRPr="005913F9">
        <w:rPr>
          <w:rFonts w:asciiTheme="minorHAnsi" w:hAnsiTheme="minorHAnsi" w:cstheme="minorHAnsi"/>
          <w:sz w:val="24"/>
          <w:szCs w:val="24"/>
        </w:rPr>
        <w:t>that matter</w:t>
      </w:r>
      <w:r w:rsidR="005913F9" w:rsidRPr="005913F9">
        <w:rPr>
          <w:rFonts w:asciiTheme="minorHAnsi" w:hAnsiTheme="minorHAnsi" w:cstheme="minorHAnsi"/>
          <w:sz w:val="24"/>
          <w:szCs w:val="24"/>
        </w:rPr>
        <w:t>. On the information available at the time, police officers were only able to identify a limited amount of impact</w:t>
      </w:r>
      <w:r w:rsidR="005913F9">
        <w:rPr>
          <w:rFonts w:asciiTheme="minorHAnsi" w:hAnsiTheme="minorHAnsi" w:cstheme="minorHAnsi"/>
          <w:sz w:val="24"/>
          <w:szCs w:val="24"/>
        </w:rPr>
        <w:t xml:space="preserve"> factors.</w:t>
      </w:r>
    </w:p>
    <w:p w14:paraId="3808CF87" w14:textId="77777777" w:rsidR="008B0071" w:rsidRPr="00260509" w:rsidRDefault="008B0071" w:rsidP="008B0071">
      <w:pPr>
        <w:rPr>
          <w:rFonts w:asciiTheme="minorHAnsi" w:hAnsiTheme="minorHAnsi" w:cstheme="minorHAnsi"/>
          <w:sz w:val="24"/>
          <w:szCs w:val="24"/>
        </w:rPr>
      </w:pPr>
    </w:p>
    <w:p w14:paraId="2A0305C9" w14:textId="4757EBE8" w:rsidR="008B0071" w:rsidRPr="00260509" w:rsidRDefault="008B0071" w:rsidP="008B0071">
      <w:pPr>
        <w:rPr>
          <w:rStyle w:val="legds"/>
          <w:rFonts w:asciiTheme="minorHAnsi" w:hAnsiTheme="minorHAnsi" w:cstheme="minorHAnsi"/>
          <w:sz w:val="24"/>
          <w:szCs w:val="24"/>
        </w:rPr>
      </w:pPr>
      <w:r w:rsidRPr="00260509">
        <w:rPr>
          <w:rFonts w:asciiTheme="minorHAnsi" w:hAnsiTheme="minorHAnsi" w:cstheme="minorHAnsi"/>
          <w:sz w:val="24"/>
          <w:szCs w:val="24"/>
        </w:rPr>
        <w:t>When the police officers arrived at the address they could hear arguing and shouting coming from inside the dwelling. The student officer repeatedly knocked the front door of the property as well as the side door to get a response from the individuals inside. The officer also shouted ‘Police, Police’ a number of times and ‘Can you come to the door please’ frequently to show their presence and concern for the activity inside the dwelling. Due to the lack of reaction from the residents the officer considered to use force to gain</w:t>
      </w:r>
      <w:r w:rsidR="00012EE7">
        <w:rPr>
          <w:rFonts w:asciiTheme="minorHAnsi" w:hAnsiTheme="minorHAnsi" w:cstheme="minorHAnsi"/>
          <w:sz w:val="24"/>
          <w:szCs w:val="24"/>
        </w:rPr>
        <w:t xml:space="preserve"> access into the dwelling as</w:t>
      </w:r>
      <w:r w:rsidRPr="00260509">
        <w:rPr>
          <w:rFonts w:asciiTheme="minorHAnsi" w:hAnsiTheme="minorHAnsi" w:cstheme="minorHAnsi"/>
          <w:sz w:val="24"/>
          <w:szCs w:val="24"/>
        </w:rPr>
        <w:t xml:space="preserve"> Po</w:t>
      </w:r>
      <w:r w:rsidR="00E158C2">
        <w:rPr>
          <w:rFonts w:asciiTheme="minorHAnsi" w:hAnsiTheme="minorHAnsi" w:cstheme="minorHAnsi"/>
          <w:sz w:val="24"/>
          <w:szCs w:val="24"/>
        </w:rPr>
        <w:t>lice and Criminal Evidence Act (</w:t>
      </w:r>
      <w:r w:rsidRPr="00260509">
        <w:rPr>
          <w:rFonts w:asciiTheme="minorHAnsi" w:hAnsiTheme="minorHAnsi" w:cstheme="minorHAnsi"/>
          <w:sz w:val="24"/>
          <w:szCs w:val="24"/>
        </w:rPr>
        <w:t>1984) Section 17 states ‘a constable may enter and search any premises for the purpose—…</w:t>
      </w:r>
      <w:r w:rsidRPr="00260509">
        <w:rPr>
          <w:rStyle w:val="legds"/>
          <w:rFonts w:asciiTheme="minorHAnsi" w:hAnsiTheme="minorHAnsi" w:cstheme="minorHAnsi"/>
          <w:sz w:val="24"/>
          <w:szCs w:val="24"/>
        </w:rPr>
        <w:t>(e) of saving life or limb or preventing serious damage to property.’ This legislation would have justified the police officers decision to gain access into the premises, if he had needed to. Nevertheless, at this point the officer could see an individual coming towards the door of the takeaway shop.</w:t>
      </w:r>
    </w:p>
    <w:p w14:paraId="20594553" w14:textId="77777777" w:rsidR="008B0071" w:rsidRPr="00260509" w:rsidRDefault="008B0071" w:rsidP="008B0071">
      <w:pPr>
        <w:rPr>
          <w:rFonts w:asciiTheme="minorHAnsi" w:hAnsiTheme="minorHAnsi" w:cstheme="minorHAnsi"/>
          <w:sz w:val="24"/>
          <w:szCs w:val="24"/>
        </w:rPr>
      </w:pPr>
    </w:p>
    <w:p w14:paraId="5101CC8E" w14:textId="53D53C93" w:rsidR="008B0071" w:rsidRPr="00260509"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 xml:space="preserve">As the male opened the door he started to shout aggressively towards the student officer and the tutor constable in a foreign language. He also used his fingers to point offensive gestures towards the officers. At this point, the police officers were unaware if the subject had a potential weapon in his possession, however they kept a clear distance between themselves and the subject due to his hostile behaviour. At this point, the male was showing behaviour of verbal resistance as he continued to shout in a foreign language at the officers. As the male spoke very little English, there was a clear </w:t>
      </w:r>
      <w:r w:rsidR="00012EE7">
        <w:rPr>
          <w:rFonts w:asciiTheme="minorHAnsi" w:hAnsiTheme="minorHAnsi" w:cstheme="minorHAnsi"/>
          <w:sz w:val="24"/>
          <w:szCs w:val="24"/>
        </w:rPr>
        <w:t xml:space="preserve">communication barrier. (Burnard, </w:t>
      </w:r>
      <w:r w:rsidRPr="00260509">
        <w:rPr>
          <w:rFonts w:asciiTheme="minorHAnsi" w:hAnsiTheme="minorHAnsi" w:cstheme="minorHAnsi"/>
          <w:sz w:val="24"/>
          <w:szCs w:val="24"/>
        </w:rPr>
        <w:t>1997) describes communication as ‘the process by which we understand others and in turn endeavour to be understood by them’. This reinforces that the officers were unable to communicate with the male at this time. Therefore, the student officer had to use his non-verbal communication skills to attempt to diffuse the situation. The officer’s body language was vitally important, he placed his feet in the ready stance position and raised both of his arms out in front of his body with his palms facing the male. The police officer was gesturing to the male to keep his distance and to get away from the door, he continued to maintain eye contact throughout. The police officer’s tonality was also effective as he spoke with conviction to show his authority of the situation as he repeatedly shouted ‘Get back’. The subject may not have understood what the police officer was saying although, he still gained compliance through the use of his non- verbal communication as the subject walked away from the door and sat down on a chair in the takeaway shop.</w:t>
      </w:r>
    </w:p>
    <w:p w14:paraId="0D60F84C" w14:textId="77777777" w:rsidR="008B0071" w:rsidRPr="00260509" w:rsidRDefault="008B0071" w:rsidP="008B0071">
      <w:pPr>
        <w:rPr>
          <w:rFonts w:asciiTheme="minorHAnsi" w:hAnsiTheme="minorHAnsi" w:cstheme="minorHAnsi"/>
          <w:sz w:val="24"/>
          <w:szCs w:val="24"/>
        </w:rPr>
      </w:pPr>
    </w:p>
    <w:p w14:paraId="4D1149F0" w14:textId="1C734669" w:rsidR="008B0071" w:rsidRPr="00260509"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 xml:space="preserve">The police officers maintained a safe distance between themselves and the male outside of the fighting ark as they were still suspicious of his behaviour. As the subject was now compliant the officer asked the male in a calmer voice ‘What is your name?’ Although, the aggressor shook his head towards the officer as if he didn’t understand the question. </w:t>
      </w:r>
      <w:r w:rsidRPr="00260509">
        <w:rPr>
          <w:rFonts w:asciiTheme="minorHAnsi" w:hAnsiTheme="minorHAnsi" w:cstheme="minorHAnsi"/>
          <w:sz w:val="24"/>
          <w:szCs w:val="24"/>
        </w:rPr>
        <w:lastRenderedPageBreak/>
        <w:t xml:space="preserve">Instead, he pointed at the paintings in the takeaway shop saying ‘Chinese, Chinese.’ This reinforced the male was trying to imply he was a Chinese national and spoke no English. </w:t>
      </w:r>
    </w:p>
    <w:p w14:paraId="7281BB13" w14:textId="77777777" w:rsidR="008B0071" w:rsidRPr="00260509" w:rsidRDefault="008B0071" w:rsidP="008B0071">
      <w:pPr>
        <w:rPr>
          <w:rFonts w:asciiTheme="minorHAnsi" w:hAnsiTheme="minorHAnsi" w:cstheme="minorHAnsi"/>
          <w:sz w:val="24"/>
          <w:szCs w:val="24"/>
        </w:rPr>
      </w:pPr>
    </w:p>
    <w:p w14:paraId="2B4E5AAC" w14:textId="5DDF8B70" w:rsidR="008B0071" w:rsidRPr="00260509"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 xml:space="preserve">The police officer contacted the control room to see if he could be put through to language line so they could assist with the situation. This allowed the police officer and the male to have a three-way conversation with the interpreter to communicate. This helped the officer build a rapport with the male and establish the facts. </w:t>
      </w:r>
      <w:r w:rsidRPr="00260509">
        <w:rPr>
          <w:rStyle w:val="legds"/>
          <w:rFonts w:asciiTheme="minorHAnsi" w:hAnsiTheme="minorHAnsi" w:cstheme="minorHAnsi"/>
          <w:sz w:val="24"/>
          <w:szCs w:val="24"/>
        </w:rPr>
        <w:t xml:space="preserve">The officer used open questions such as ‘Can you explain to me what’s been going on today?’ </w:t>
      </w:r>
      <w:r w:rsidR="00012EE7">
        <w:rPr>
          <w:rStyle w:val="legds"/>
          <w:rFonts w:asciiTheme="minorHAnsi" w:hAnsiTheme="minorHAnsi" w:cstheme="minorHAnsi"/>
          <w:sz w:val="24"/>
          <w:szCs w:val="24"/>
        </w:rPr>
        <w:t xml:space="preserve">(Kintzer, </w:t>
      </w:r>
      <w:r w:rsidRPr="00260509">
        <w:rPr>
          <w:rStyle w:val="legds"/>
          <w:rFonts w:asciiTheme="minorHAnsi" w:hAnsiTheme="minorHAnsi" w:cstheme="minorHAnsi"/>
          <w:sz w:val="24"/>
          <w:szCs w:val="24"/>
        </w:rPr>
        <w:t>1977) reinforce</w:t>
      </w:r>
      <w:r w:rsidR="00012EE7">
        <w:rPr>
          <w:rStyle w:val="legds"/>
          <w:rFonts w:asciiTheme="minorHAnsi" w:hAnsiTheme="minorHAnsi" w:cstheme="minorHAnsi"/>
          <w:sz w:val="24"/>
          <w:szCs w:val="24"/>
        </w:rPr>
        <w:t>s</w:t>
      </w:r>
      <w:r w:rsidRPr="00260509">
        <w:rPr>
          <w:rStyle w:val="legds"/>
          <w:rFonts w:asciiTheme="minorHAnsi" w:hAnsiTheme="minorHAnsi" w:cstheme="minorHAnsi"/>
          <w:sz w:val="24"/>
          <w:szCs w:val="24"/>
        </w:rPr>
        <w:t xml:space="preserve"> that the use of open questions allow people to give detailed responses to questions instead of closed responses such as yes or no.</w:t>
      </w:r>
      <w:r w:rsidRPr="00260509">
        <w:rPr>
          <w:rFonts w:asciiTheme="minorHAnsi" w:hAnsiTheme="minorHAnsi" w:cstheme="minorHAnsi"/>
          <w:sz w:val="24"/>
          <w:szCs w:val="24"/>
        </w:rPr>
        <w:t xml:space="preserve"> The male stated he had an argument with his girlfriend but everything was settled now and they were over the situation. He also said his partner left the premises before officers arrived. However, this raised the officers’ suspicions of the male and his account as they could hear arguing and shouting when they arrived at the scene.</w:t>
      </w:r>
    </w:p>
    <w:p w14:paraId="1A84A9C7" w14:textId="77777777" w:rsidR="008B0071" w:rsidRPr="00260509" w:rsidRDefault="008B0071" w:rsidP="008B0071">
      <w:pPr>
        <w:rPr>
          <w:rFonts w:asciiTheme="minorHAnsi" w:hAnsiTheme="minorHAnsi" w:cstheme="minorHAnsi"/>
          <w:sz w:val="24"/>
          <w:szCs w:val="24"/>
        </w:rPr>
      </w:pPr>
    </w:p>
    <w:p w14:paraId="77F95432" w14:textId="73D91C20" w:rsidR="008B0071" w:rsidRPr="00260509"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The police officer began to search the premises to find the male’s girlfriend. The male started to become agitated as he saw the officer search the premises, therefore the tutor constable detained him in another room, reassuring him it was a safety precaution the officers had to carry out. As the student officer searched upstairs of the takeaway shop he could hear crying coming from inside one of the rooms, it was the girlfriend of the male downstairs. I</w:t>
      </w:r>
      <w:r w:rsidRPr="00260509">
        <w:rPr>
          <w:rStyle w:val="legds"/>
          <w:rFonts w:asciiTheme="minorHAnsi" w:hAnsiTheme="minorHAnsi" w:cstheme="minorHAnsi"/>
          <w:sz w:val="24"/>
          <w:szCs w:val="24"/>
        </w:rPr>
        <w:t xml:space="preserve"> assume the presence of the police officer initially scared the woman as </w:t>
      </w:r>
      <w:r w:rsidR="00012EE7">
        <w:rPr>
          <w:rStyle w:val="legds"/>
          <w:rFonts w:asciiTheme="minorHAnsi" w:hAnsiTheme="minorHAnsi" w:cstheme="minorHAnsi"/>
          <w:sz w:val="24"/>
          <w:szCs w:val="24"/>
        </w:rPr>
        <w:t>(</w:t>
      </w:r>
      <w:r w:rsidR="00012EE7">
        <w:rPr>
          <w:rFonts w:asciiTheme="minorHAnsi" w:hAnsiTheme="minorHAnsi" w:cstheme="minorHAnsi"/>
          <w:sz w:val="24"/>
          <w:szCs w:val="24"/>
        </w:rPr>
        <w:t xml:space="preserve">Sun, Rong and Yuning, </w:t>
      </w:r>
      <w:r w:rsidRPr="00260509">
        <w:rPr>
          <w:rFonts w:asciiTheme="minorHAnsi" w:hAnsiTheme="minorHAnsi" w:cstheme="minorHAnsi"/>
          <w:sz w:val="24"/>
          <w:szCs w:val="24"/>
        </w:rPr>
        <w:t xml:space="preserve">2012) </w:t>
      </w:r>
      <w:r w:rsidRPr="00260509">
        <w:rPr>
          <w:rStyle w:val="legds"/>
          <w:rFonts w:asciiTheme="minorHAnsi" w:hAnsiTheme="minorHAnsi" w:cstheme="minorHAnsi"/>
          <w:sz w:val="24"/>
          <w:szCs w:val="24"/>
        </w:rPr>
        <w:t>state that ’</w:t>
      </w:r>
      <w:r w:rsidRPr="00260509">
        <w:rPr>
          <w:rFonts w:asciiTheme="minorHAnsi" w:hAnsiTheme="minorHAnsi" w:cstheme="minorHAnsi"/>
          <w:color w:val="333333"/>
          <w:sz w:val="24"/>
          <w:szCs w:val="24"/>
        </w:rPr>
        <w:t>Trust in the police has emerged as a critical issue in China where the police have experienced a crisis of legitimacy</w:t>
      </w:r>
      <w:r w:rsidRPr="00260509">
        <w:rPr>
          <w:rStyle w:val="legds"/>
          <w:rFonts w:asciiTheme="minorHAnsi" w:hAnsiTheme="minorHAnsi" w:cstheme="minorHAnsi"/>
          <w:sz w:val="24"/>
          <w:szCs w:val="24"/>
        </w:rPr>
        <w:t>’. This emphasis that the police in a Chinese culture may seem violent and dishonest which oppose to the code of</w:t>
      </w:r>
      <w:r w:rsidR="00C30CE8">
        <w:rPr>
          <w:rStyle w:val="legds"/>
          <w:rFonts w:asciiTheme="minorHAnsi" w:hAnsiTheme="minorHAnsi" w:cstheme="minorHAnsi"/>
          <w:sz w:val="24"/>
          <w:szCs w:val="24"/>
        </w:rPr>
        <w:t xml:space="preserve"> ethics. The girlfriend may have had</w:t>
      </w:r>
      <w:r w:rsidRPr="00260509">
        <w:rPr>
          <w:rStyle w:val="legds"/>
          <w:rFonts w:asciiTheme="minorHAnsi" w:hAnsiTheme="minorHAnsi" w:cstheme="minorHAnsi"/>
          <w:sz w:val="24"/>
          <w:szCs w:val="24"/>
        </w:rPr>
        <w:t xml:space="preserve"> these preconceptions of the officer. However, </w:t>
      </w:r>
      <w:r w:rsidRPr="00260509">
        <w:rPr>
          <w:rFonts w:asciiTheme="minorHAnsi" w:hAnsiTheme="minorHAnsi" w:cstheme="minorHAnsi"/>
          <w:sz w:val="24"/>
          <w:szCs w:val="24"/>
        </w:rPr>
        <w:t>the officer tried to build up a rapport with the female using bertari’s box</w:t>
      </w:r>
      <w:r w:rsidRPr="00260509">
        <w:rPr>
          <w:rStyle w:val="legds"/>
          <w:rFonts w:asciiTheme="minorHAnsi" w:hAnsiTheme="minorHAnsi" w:cstheme="minorHAnsi"/>
          <w:sz w:val="24"/>
          <w:szCs w:val="24"/>
        </w:rPr>
        <w:t xml:space="preserve"> as </w:t>
      </w:r>
      <w:r w:rsidRPr="00260509">
        <w:rPr>
          <w:rFonts w:asciiTheme="minorHAnsi" w:hAnsiTheme="minorHAnsi" w:cstheme="minorHAnsi"/>
          <w:sz w:val="24"/>
          <w:szCs w:val="24"/>
        </w:rPr>
        <w:t xml:space="preserve">he was reassuring and spoke in a calm gentle tone, which gave the female confidence to speak to the officer. </w:t>
      </w:r>
    </w:p>
    <w:p w14:paraId="1D47F1EE" w14:textId="77777777" w:rsidR="008B0071" w:rsidRPr="00260509" w:rsidRDefault="008B0071" w:rsidP="008B0071">
      <w:pPr>
        <w:rPr>
          <w:rFonts w:asciiTheme="minorHAnsi" w:hAnsiTheme="minorHAnsi" w:cstheme="minorHAnsi"/>
          <w:sz w:val="24"/>
          <w:szCs w:val="24"/>
        </w:rPr>
      </w:pPr>
    </w:p>
    <w:p w14:paraId="331FE898" w14:textId="5182AD87" w:rsidR="008B0071" w:rsidRPr="00260509"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Fortunately, the female spoke English which allowed her and the officer to communicate. She stated to the officer that her boyfriend had punched her to the face following an argument. The officer could see bruising and reddening to the women’s left cheek and he reassured the victim they would deal with the situation effectively and arrest the male. The officer photographed the evidence of the female’s left cheek and explained to her the officers would return to the premises to take a statement after they removed the aggressor.</w:t>
      </w:r>
    </w:p>
    <w:p w14:paraId="1D9521E3" w14:textId="77777777" w:rsidR="008B0071" w:rsidRPr="00260509" w:rsidRDefault="008B0071" w:rsidP="008B0071">
      <w:pPr>
        <w:rPr>
          <w:rFonts w:asciiTheme="minorHAnsi" w:hAnsiTheme="minorHAnsi" w:cstheme="minorHAnsi"/>
          <w:sz w:val="24"/>
          <w:szCs w:val="24"/>
        </w:rPr>
      </w:pPr>
    </w:p>
    <w:p w14:paraId="6A2ACE62" w14:textId="42E9DCAE" w:rsidR="008B0071" w:rsidRPr="00260509"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 xml:space="preserve">The student officer communicated with his tutor constable and explained the female was located upstairs with injuries. This influenced the student officer’s decision to arrest the male. To prevent any further conflict between the officers and the male, the student officer used the 5 step appeal and an interpreter on language line to gain compliance of the male. The first stage was the ethical appeal, officers explained to the male to remain calm and to maintain a safe distance. Secondly, officers clarified the reason why, they explained to the man that he would be placed under arrest for the offence he had committed. This is followed by the personal appeal, the police officers explained to the male to remain calm during his arrest. Otherwise, there could be repercussions for his business and his family. Penultimately, the officers demonstrated the practical appeal which explained to the male to remain compliant. Otherwise, officers would have to use other methods to restrain the offender. Finally, the officer took action as he asked the male to turn around and place his </w:t>
      </w:r>
      <w:r w:rsidR="001D44D8">
        <w:rPr>
          <w:rFonts w:asciiTheme="minorHAnsi" w:hAnsiTheme="minorHAnsi" w:cstheme="minorHAnsi"/>
          <w:sz w:val="24"/>
          <w:szCs w:val="24"/>
        </w:rPr>
        <w:lastRenderedPageBreak/>
        <w:t>hands on the small</w:t>
      </w:r>
      <w:r w:rsidRPr="00260509">
        <w:rPr>
          <w:rFonts w:asciiTheme="minorHAnsi" w:hAnsiTheme="minorHAnsi" w:cstheme="minorHAnsi"/>
          <w:sz w:val="24"/>
          <w:szCs w:val="24"/>
        </w:rPr>
        <w:t xml:space="preserve"> of his back, this allowed the officer to place handcuffs o</w:t>
      </w:r>
      <w:r w:rsidR="00C30CE8">
        <w:rPr>
          <w:rFonts w:asciiTheme="minorHAnsi" w:hAnsiTheme="minorHAnsi" w:cstheme="minorHAnsi"/>
          <w:sz w:val="24"/>
          <w:szCs w:val="24"/>
        </w:rPr>
        <w:t>n the detained male using a rear back to back</w:t>
      </w:r>
      <w:r w:rsidRPr="00260509">
        <w:rPr>
          <w:rFonts w:asciiTheme="minorHAnsi" w:hAnsiTheme="minorHAnsi" w:cstheme="minorHAnsi"/>
          <w:sz w:val="24"/>
          <w:szCs w:val="24"/>
        </w:rPr>
        <w:t xml:space="preserve"> technique. The officer double checked the handcuffs for tightness to co</w:t>
      </w:r>
      <w:r w:rsidR="00E158C2">
        <w:rPr>
          <w:rFonts w:asciiTheme="minorHAnsi" w:hAnsiTheme="minorHAnsi" w:cstheme="minorHAnsi"/>
          <w:sz w:val="24"/>
          <w:szCs w:val="24"/>
        </w:rPr>
        <w:t>mply with the (Human Rights Act,</w:t>
      </w:r>
      <w:r w:rsidR="00012EE7">
        <w:rPr>
          <w:rFonts w:asciiTheme="minorHAnsi" w:hAnsiTheme="minorHAnsi" w:cstheme="minorHAnsi"/>
          <w:sz w:val="24"/>
          <w:szCs w:val="24"/>
        </w:rPr>
        <w:t xml:space="preserve"> 1998, </w:t>
      </w:r>
      <w:r w:rsidRPr="00260509">
        <w:rPr>
          <w:rFonts w:asciiTheme="minorHAnsi" w:hAnsiTheme="minorHAnsi" w:cstheme="minorHAnsi"/>
          <w:sz w:val="24"/>
          <w:szCs w:val="24"/>
        </w:rPr>
        <w:t>Article 5</w:t>
      </w:r>
      <w:r w:rsidR="00012EE7">
        <w:rPr>
          <w:rFonts w:asciiTheme="minorHAnsi" w:hAnsiTheme="minorHAnsi" w:cstheme="minorHAnsi"/>
          <w:sz w:val="24"/>
          <w:szCs w:val="24"/>
        </w:rPr>
        <w:t>)</w:t>
      </w:r>
      <w:r w:rsidRPr="00260509">
        <w:rPr>
          <w:rFonts w:asciiTheme="minorHAnsi" w:hAnsiTheme="minorHAnsi" w:cstheme="minorHAnsi"/>
          <w:sz w:val="24"/>
          <w:szCs w:val="24"/>
        </w:rPr>
        <w:t xml:space="preserve"> as he was restricting the male’s l</w:t>
      </w:r>
      <w:r w:rsidR="00260509">
        <w:rPr>
          <w:rFonts w:asciiTheme="minorHAnsi" w:hAnsiTheme="minorHAnsi" w:cstheme="minorHAnsi"/>
          <w:sz w:val="24"/>
          <w:szCs w:val="24"/>
        </w:rPr>
        <w:t>iberty to freedom. The officer</w:t>
      </w:r>
      <w:r w:rsidRPr="00260509">
        <w:rPr>
          <w:rFonts w:asciiTheme="minorHAnsi" w:hAnsiTheme="minorHAnsi" w:cstheme="minorHAnsi"/>
          <w:sz w:val="24"/>
          <w:szCs w:val="24"/>
        </w:rPr>
        <w:t xml:space="preserve"> esco</w:t>
      </w:r>
      <w:r w:rsidR="00260509">
        <w:rPr>
          <w:rFonts w:asciiTheme="minorHAnsi" w:hAnsiTheme="minorHAnsi" w:cstheme="minorHAnsi"/>
          <w:sz w:val="24"/>
          <w:szCs w:val="24"/>
        </w:rPr>
        <w:t>rted the male safely to custody via the police van.</w:t>
      </w:r>
    </w:p>
    <w:p w14:paraId="13D4D9C4" w14:textId="77777777" w:rsidR="008B0071" w:rsidRPr="00260509" w:rsidRDefault="008B0071" w:rsidP="008B0071">
      <w:pPr>
        <w:rPr>
          <w:rFonts w:asciiTheme="minorHAnsi" w:hAnsiTheme="minorHAnsi" w:cstheme="minorHAnsi"/>
          <w:sz w:val="24"/>
          <w:szCs w:val="24"/>
        </w:rPr>
      </w:pPr>
    </w:p>
    <w:p w14:paraId="073C642A" w14:textId="6CE64DEF" w:rsidR="008B0071" w:rsidRDefault="008B0071" w:rsidP="008B0071">
      <w:pPr>
        <w:rPr>
          <w:rFonts w:asciiTheme="minorHAnsi" w:hAnsiTheme="minorHAnsi" w:cstheme="minorHAnsi"/>
          <w:sz w:val="24"/>
          <w:szCs w:val="24"/>
        </w:rPr>
      </w:pPr>
      <w:r w:rsidRPr="00260509">
        <w:rPr>
          <w:rFonts w:asciiTheme="minorHAnsi" w:hAnsiTheme="minorHAnsi" w:cstheme="minorHAnsi"/>
          <w:sz w:val="24"/>
          <w:szCs w:val="24"/>
        </w:rPr>
        <w:t>Reflecting back on the incident, I think the police officer dealt with the confrontation effectively as he used communication models such as Bertari’s Box to deescalate the situation. The officer also used non-verbal communication to protect himself and his colleague from the male’s hostile behaviour. Futhermore, I think the use of language line was highly important to build up a rapport with the offender to establish the facts. Finally, the police officer was able to take positive action and arrest the male in a way which the offender was compliant throughout due to the use of the 5 step appeal.</w:t>
      </w:r>
    </w:p>
    <w:p w14:paraId="5A48BB0A" w14:textId="22B30B31" w:rsidR="00260509" w:rsidRDefault="00260509" w:rsidP="008B0071">
      <w:pPr>
        <w:rPr>
          <w:rFonts w:asciiTheme="minorHAnsi" w:hAnsiTheme="minorHAnsi" w:cstheme="minorHAnsi"/>
          <w:sz w:val="24"/>
          <w:szCs w:val="24"/>
        </w:rPr>
      </w:pPr>
    </w:p>
    <w:p w14:paraId="55E478D5" w14:textId="62F35905" w:rsidR="008B0071" w:rsidRPr="005913F9" w:rsidRDefault="005913F9" w:rsidP="008B0071">
      <w:pPr>
        <w:rPr>
          <w:rFonts w:asciiTheme="minorHAnsi" w:hAnsiTheme="minorHAnsi" w:cstheme="minorHAnsi"/>
          <w:sz w:val="24"/>
          <w:szCs w:val="24"/>
        </w:rPr>
      </w:pPr>
      <w:r>
        <w:rPr>
          <w:rFonts w:asciiTheme="minorHAnsi" w:hAnsiTheme="minorHAnsi" w:cstheme="minorHAnsi"/>
          <w:sz w:val="24"/>
          <w:szCs w:val="24"/>
        </w:rPr>
        <w:t>Word Count - 1644</w:t>
      </w:r>
    </w:p>
    <w:p w14:paraId="38FC695B" w14:textId="77777777" w:rsidR="008B0071" w:rsidRPr="00AC4AA9" w:rsidRDefault="008B0071" w:rsidP="008B0071">
      <w:pPr>
        <w:rPr>
          <w:sz w:val="24"/>
          <w:szCs w:val="24"/>
        </w:rPr>
      </w:pP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6C6EEA06" w14:textId="77777777"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 xml:space="preserve">Throughout this essay I will discuss how the police officer supported victims from a burglary that took place at their home address. Also, the police officer demonstrates how the criminal justice system will transpire in these circumstances and what can be beneficial for the family in this situation. Additionally, I will explain how target hardening strategies can prevent any further criminal activity taking place at the premises. </w:t>
      </w:r>
    </w:p>
    <w:p w14:paraId="0B4C2579" w14:textId="77777777" w:rsidR="00741850" w:rsidRDefault="00741850" w:rsidP="00741850">
      <w:pPr>
        <w:rPr>
          <w:rFonts w:asciiTheme="minorHAnsi" w:hAnsiTheme="minorHAnsi" w:cstheme="minorHAnsi"/>
          <w:sz w:val="24"/>
          <w:szCs w:val="24"/>
        </w:rPr>
      </w:pPr>
    </w:p>
    <w:p w14:paraId="7614E322" w14:textId="6609C2EA"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 xml:space="preserve">Police officers work alongside partner agencies to support victims, </w:t>
      </w:r>
      <w:r w:rsidR="00012EE7">
        <w:rPr>
          <w:rFonts w:asciiTheme="minorHAnsi" w:hAnsiTheme="minorHAnsi" w:cstheme="minorHAnsi"/>
          <w:sz w:val="24"/>
          <w:szCs w:val="24"/>
        </w:rPr>
        <w:t xml:space="preserve">(Garside, </w:t>
      </w:r>
      <w:r w:rsidRPr="00741850">
        <w:rPr>
          <w:rFonts w:asciiTheme="minorHAnsi" w:hAnsiTheme="minorHAnsi" w:cstheme="minorHAnsi"/>
          <w:sz w:val="24"/>
          <w:szCs w:val="24"/>
        </w:rPr>
        <w:t>2008) portrays ‘</w:t>
      </w:r>
      <w:r w:rsidRPr="00741850">
        <w:rPr>
          <w:rFonts w:asciiTheme="minorHAnsi" w:hAnsiTheme="minorHAnsi" w:cstheme="minorHAnsi"/>
          <w:iCs/>
          <w:sz w:val="24"/>
          <w:szCs w:val="24"/>
        </w:rPr>
        <w:t>The purpose of the Criminal Justice System is to deliver justice for all, by convicting and punishing the guilty and helping them to stop offending, while protecting the innocent.’ This reinforces the importance of supporting victims when they are going through the criminal justice system.</w:t>
      </w:r>
    </w:p>
    <w:p w14:paraId="29923B40" w14:textId="77777777" w:rsidR="00741850" w:rsidRDefault="00741850" w:rsidP="00741850">
      <w:pPr>
        <w:pStyle w:val="legclearfix"/>
        <w:shd w:val="clear" w:color="auto" w:fill="FFFFFF"/>
        <w:spacing w:before="0" w:beforeAutospacing="0" w:after="90" w:afterAutospacing="0" w:line="270" w:lineRule="atLeast"/>
        <w:rPr>
          <w:rFonts w:asciiTheme="minorHAnsi" w:hAnsiTheme="minorHAnsi" w:cstheme="minorHAnsi"/>
        </w:rPr>
      </w:pPr>
    </w:p>
    <w:p w14:paraId="1A5A9267" w14:textId="0D129B0E" w:rsidR="00741850" w:rsidRPr="00741850" w:rsidRDefault="00741850" w:rsidP="00741850">
      <w:pPr>
        <w:pStyle w:val="legclearfix"/>
        <w:shd w:val="clear" w:color="auto" w:fill="FFFFFF"/>
        <w:spacing w:before="0" w:beforeAutospacing="0" w:after="90" w:afterAutospacing="0" w:line="270" w:lineRule="atLeast"/>
        <w:rPr>
          <w:rFonts w:asciiTheme="minorHAnsi" w:hAnsiTheme="minorHAnsi" w:cstheme="minorHAnsi"/>
          <w:color w:val="000000"/>
        </w:rPr>
      </w:pPr>
      <w:r w:rsidRPr="00741850">
        <w:rPr>
          <w:rFonts w:asciiTheme="minorHAnsi" w:hAnsiTheme="minorHAnsi" w:cstheme="minorHAnsi"/>
        </w:rPr>
        <w:t xml:space="preserve">The control room communicated over the radio to the police officer to attend an address where a burglary had taken place. </w:t>
      </w:r>
      <w:r w:rsidR="00012EE7">
        <w:rPr>
          <w:rFonts w:asciiTheme="minorHAnsi" w:hAnsiTheme="minorHAnsi" w:cstheme="minorHAnsi"/>
        </w:rPr>
        <w:t xml:space="preserve">(The Theft Act, </w:t>
      </w:r>
      <w:r w:rsidRPr="00741850">
        <w:rPr>
          <w:rFonts w:asciiTheme="minorHAnsi" w:hAnsiTheme="minorHAnsi" w:cstheme="minorHAnsi"/>
        </w:rPr>
        <w:t>1968) defines Burglary as ‘</w:t>
      </w:r>
      <w:r w:rsidRPr="00741850">
        <w:rPr>
          <w:rStyle w:val="legds"/>
          <w:rFonts w:asciiTheme="minorHAnsi" w:hAnsiTheme="minorHAnsi" w:cstheme="minorHAnsi"/>
          <w:color w:val="000000"/>
        </w:rPr>
        <w:t>A person who enters any building or part of a building as a trespasser with intent to steal or attempts to steal anything in the building or that part of it or inflicts or attempts to inflict on any person therein any grievous bodily harm,</w:t>
      </w:r>
      <w:r w:rsidRPr="00741850">
        <w:rPr>
          <w:rFonts w:asciiTheme="minorHAnsi" w:hAnsiTheme="minorHAnsi" w:cstheme="minorHAnsi"/>
          <w:color w:val="000000"/>
        </w:rPr>
        <w:t xml:space="preserve"> and of doing unlawful damage to the building or anything therein.’</w:t>
      </w:r>
    </w:p>
    <w:p w14:paraId="1FAF476C" w14:textId="7709BCBB"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lastRenderedPageBreak/>
        <w:t xml:space="preserve">On arrival, the police officer was greeted by an elderly married couple who were very upset and distressed. The male stated that somebody had broken into their premises overnight through the back door, taking items of sentimental value such as jewellery and a watch, the male also stated money was taken while they were asleep upstairs. The couple were concerned for their safety and confused about what was going to happen as they’d never been in contact with police before. It was vitally important the police officer showed empathy and not sympathy regarding the burglary as he explained the process of what was going to follow. He reassured the victims he would act in his best interest to support them as he had a duty of care to follow. </w:t>
      </w:r>
      <w:r w:rsidR="00012EE7">
        <w:rPr>
          <w:rFonts w:asciiTheme="minorHAnsi" w:hAnsiTheme="minorHAnsi" w:cstheme="minorHAnsi"/>
          <w:sz w:val="24"/>
          <w:szCs w:val="24"/>
        </w:rPr>
        <w:t>The Department of Justice</w:t>
      </w:r>
      <w:r w:rsidR="00E158C2">
        <w:rPr>
          <w:rFonts w:asciiTheme="minorHAnsi" w:hAnsiTheme="minorHAnsi" w:cstheme="minorHAnsi"/>
          <w:sz w:val="24"/>
          <w:szCs w:val="24"/>
        </w:rPr>
        <w:t xml:space="preserve"> (</w:t>
      </w:r>
      <w:r w:rsidRPr="00741850">
        <w:rPr>
          <w:rFonts w:asciiTheme="minorHAnsi" w:hAnsiTheme="minorHAnsi" w:cstheme="minorHAnsi"/>
          <w:sz w:val="24"/>
          <w:szCs w:val="24"/>
        </w:rPr>
        <w:t>2016) defines a victim as a person who has suffered physical or emotional harm, property damage, or economic loss which was caused by criminal conduct.</w:t>
      </w:r>
    </w:p>
    <w:p w14:paraId="373317DB" w14:textId="77777777" w:rsidR="00741850" w:rsidRDefault="00741850" w:rsidP="00741850">
      <w:pPr>
        <w:rPr>
          <w:rFonts w:asciiTheme="minorHAnsi" w:hAnsiTheme="minorHAnsi" w:cstheme="minorHAnsi"/>
          <w:sz w:val="24"/>
          <w:szCs w:val="24"/>
        </w:rPr>
      </w:pPr>
    </w:p>
    <w:p w14:paraId="2253B116" w14:textId="41D1A036"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The officer took a statement from the victims following their first account which described the items that were stolen from the premises and their timeline of events from the past 24 hours leading up to the event. The officer also clarified with the victims the method of entry that was used to gain access into their premises. He also made the victims aware it was important not to tou</w:t>
      </w:r>
      <w:r w:rsidR="003708DB">
        <w:rPr>
          <w:rFonts w:asciiTheme="minorHAnsi" w:hAnsiTheme="minorHAnsi" w:cstheme="minorHAnsi"/>
          <w:sz w:val="24"/>
          <w:szCs w:val="24"/>
        </w:rPr>
        <w:t xml:space="preserve">ch anything in the premises due to potential </w:t>
      </w:r>
      <w:r w:rsidR="00321E7D">
        <w:rPr>
          <w:rFonts w:asciiTheme="minorHAnsi" w:hAnsiTheme="minorHAnsi" w:cstheme="minorHAnsi"/>
          <w:sz w:val="24"/>
          <w:szCs w:val="24"/>
        </w:rPr>
        <w:t>for forensic evidence</w:t>
      </w:r>
      <w:r w:rsidR="003708DB">
        <w:rPr>
          <w:rFonts w:asciiTheme="minorHAnsi" w:hAnsiTheme="minorHAnsi" w:cstheme="minorHAnsi"/>
          <w:sz w:val="24"/>
          <w:szCs w:val="24"/>
        </w:rPr>
        <w:t>.</w:t>
      </w:r>
    </w:p>
    <w:p w14:paraId="7FBD4AF7" w14:textId="36C4ECEF"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 xml:space="preserve">The police officer communicated with the Scenes of Crime department for a colleague to attend the premises to carry out forensic testing. The officer explained to the victims this would be one of their best opportunities to </w:t>
      </w:r>
      <w:r w:rsidR="00321E7D">
        <w:rPr>
          <w:rFonts w:asciiTheme="minorHAnsi" w:hAnsiTheme="minorHAnsi" w:cstheme="minorHAnsi"/>
          <w:sz w:val="24"/>
          <w:szCs w:val="24"/>
        </w:rPr>
        <w:t xml:space="preserve">link </w:t>
      </w:r>
      <w:r w:rsidRPr="00741850">
        <w:rPr>
          <w:rFonts w:asciiTheme="minorHAnsi" w:hAnsiTheme="minorHAnsi" w:cstheme="minorHAnsi"/>
          <w:sz w:val="24"/>
          <w:szCs w:val="24"/>
        </w:rPr>
        <w:t>a suspect to the burglary. To prevent any cross-contamination between the suspect(s) and the victims they were advised to remain on the first floor of the premises.</w:t>
      </w:r>
    </w:p>
    <w:p w14:paraId="75AF008F" w14:textId="77777777" w:rsidR="00741850" w:rsidRDefault="00741850" w:rsidP="00741850">
      <w:pPr>
        <w:rPr>
          <w:rFonts w:asciiTheme="minorHAnsi" w:hAnsiTheme="minorHAnsi" w:cstheme="minorHAnsi"/>
          <w:sz w:val="24"/>
          <w:szCs w:val="24"/>
        </w:rPr>
      </w:pPr>
    </w:p>
    <w:p w14:paraId="1BF1EBDB" w14:textId="1399CFC4"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In the meantime, the officer continued with his investigation and conducted house to house enquiries in the street. He explained to neighbours a burglary had taken place and was wondering if they had heard or seen any suspicious behaviour taking place throughout the night. One house in the street had CCTV cameras installed however, the camera does not have any vision on the</w:t>
      </w:r>
      <w:r w:rsidR="00036586">
        <w:rPr>
          <w:rFonts w:asciiTheme="minorHAnsi" w:hAnsiTheme="minorHAnsi" w:cstheme="minorHAnsi"/>
          <w:sz w:val="24"/>
          <w:szCs w:val="24"/>
        </w:rPr>
        <w:t xml:space="preserve"> address that was broken into</w:t>
      </w:r>
      <w:r w:rsidRPr="00741850">
        <w:rPr>
          <w:rFonts w:asciiTheme="minorHAnsi" w:hAnsiTheme="minorHAnsi" w:cstheme="minorHAnsi"/>
          <w:sz w:val="24"/>
          <w:szCs w:val="24"/>
        </w:rPr>
        <w:t>. All neighbours were shocked to hear that a burglary had taken place, the officer reinforced to neighbours the importance of locking doors at night and when leaving your premises.</w:t>
      </w:r>
    </w:p>
    <w:p w14:paraId="53B962AD" w14:textId="77777777" w:rsidR="00741850" w:rsidRDefault="00741850" w:rsidP="00741850">
      <w:pPr>
        <w:rPr>
          <w:rFonts w:asciiTheme="minorHAnsi" w:hAnsiTheme="minorHAnsi" w:cstheme="minorHAnsi"/>
          <w:sz w:val="24"/>
          <w:szCs w:val="24"/>
        </w:rPr>
      </w:pPr>
    </w:p>
    <w:p w14:paraId="2AF1E96E" w14:textId="35F6AF8C"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 xml:space="preserve">The officer could see that the victims were still very distressed regarding the burglary, as a result he explained to the family he would act as a SPOC regarding the incident. A SPOC is a ‘single point of contact’ for the victims to contact the officer if they have any queries or questions regarding the incident. It also allows the officer to build up a rapport with the victims and inform them of regular updates of the investigation. </w:t>
      </w:r>
    </w:p>
    <w:p w14:paraId="149ADF0A" w14:textId="77777777" w:rsidR="00741850" w:rsidRDefault="00741850" w:rsidP="00741850">
      <w:pPr>
        <w:rPr>
          <w:rFonts w:asciiTheme="minorHAnsi" w:hAnsiTheme="minorHAnsi" w:cstheme="minorHAnsi"/>
          <w:sz w:val="24"/>
          <w:szCs w:val="24"/>
        </w:rPr>
      </w:pPr>
    </w:p>
    <w:p w14:paraId="1D94F5A2" w14:textId="7CC699B1"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A crime such as a burglary can have major implications on the victims’ lifestyle. The victims may feel vulnerable and anxious in their own household due to the constant worry and fear of a repeat attack. This burglary also affected the victims financially as money was stolen from the property. This could have a knock on effect on the victim’s social life as they may not be able to go out with friends due to the financial loss. Fu</w:t>
      </w:r>
      <w:r w:rsidR="00036586">
        <w:rPr>
          <w:rFonts w:asciiTheme="minorHAnsi" w:hAnsiTheme="minorHAnsi" w:cstheme="minorHAnsi"/>
          <w:sz w:val="24"/>
          <w:szCs w:val="24"/>
        </w:rPr>
        <w:t>r</w:t>
      </w:r>
      <w:r w:rsidRPr="00741850">
        <w:rPr>
          <w:rFonts w:asciiTheme="minorHAnsi" w:hAnsiTheme="minorHAnsi" w:cstheme="minorHAnsi"/>
          <w:sz w:val="24"/>
          <w:szCs w:val="24"/>
        </w:rPr>
        <w:t xml:space="preserve">thermore, victims may lose their social skills and confidence to leave their own home. All these implications give reasoning why the police officer should support the victims through the criminal justice system. </w:t>
      </w:r>
    </w:p>
    <w:p w14:paraId="6FC29430" w14:textId="77777777" w:rsidR="00741850" w:rsidRDefault="00741850" w:rsidP="00741850">
      <w:pPr>
        <w:rPr>
          <w:rFonts w:asciiTheme="minorHAnsi" w:hAnsiTheme="minorHAnsi" w:cstheme="minorHAnsi"/>
          <w:sz w:val="24"/>
          <w:szCs w:val="24"/>
        </w:rPr>
      </w:pPr>
    </w:p>
    <w:p w14:paraId="76A00511" w14:textId="43601B68" w:rsidR="00741850" w:rsidRPr="00741850" w:rsidRDefault="00E158C2" w:rsidP="00741850">
      <w:pPr>
        <w:rPr>
          <w:rFonts w:asciiTheme="minorHAnsi" w:hAnsiTheme="minorHAnsi" w:cstheme="minorHAnsi"/>
          <w:sz w:val="24"/>
          <w:szCs w:val="24"/>
        </w:rPr>
      </w:pPr>
      <w:r>
        <w:rPr>
          <w:rFonts w:asciiTheme="minorHAnsi" w:hAnsiTheme="minorHAnsi" w:cstheme="minorHAnsi"/>
          <w:sz w:val="24"/>
          <w:szCs w:val="24"/>
        </w:rPr>
        <w:lastRenderedPageBreak/>
        <w:t>Victims Code</w:t>
      </w:r>
      <w:r w:rsidR="00012EE7">
        <w:rPr>
          <w:rFonts w:asciiTheme="minorHAnsi" w:hAnsiTheme="minorHAnsi" w:cstheme="minorHAnsi"/>
          <w:sz w:val="24"/>
          <w:szCs w:val="24"/>
        </w:rPr>
        <w:t xml:space="preserve"> </w:t>
      </w:r>
      <w:r>
        <w:rPr>
          <w:rFonts w:asciiTheme="minorHAnsi" w:hAnsiTheme="minorHAnsi" w:cstheme="minorHAnsi"/>
          <w:sz w:val="24"/>
          <w:szCs w:val="24"/>
        </w:rPr>
        <w:t>(</w:t>
      </w:r>
      <w:r w:rsidR="00741850" w:rsidRPr="00741850">
        <w:rPr>
          <w:rFonts w:asciiTheme="minorHAnsi" w:hAnsiTheme="minorHAnsi" w:cstheme="minorHAnsi"/>
          <w:sz w:val="24"/>
          <w:szCs w:val="24"/>
        </w:rPr>
        <w:t xml:space="preserve">n.d) is the statutory code that requires the minimum level of service that victims should receive from the CJS. In this case, the police officer could see how distraught the family felt after the incident therefore he wanted to support the victims to the best of his ability. The officer highly recommended to the victims to create a victim personal statement (VPS). This would enable the victims to explain how the crime had an impact on their lives and close family. The statement could be read out in court to the judge/jury. </w:t>
      </w:r>
    </w:p>
    <w:p w14:paraId="73EF465F" w14:textId="301AEA43"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 xml:space="preserve">If the victims of crime felt naive and anxious to attend court, special measures could be used to support the victims. </w:t>
      </w:r>
      <w:r w:rsidR="00E158C2">
        <w:rPr>
          <w:rFonts w:asciiTheme="minorHAnsi" w:hAnsiTheme="minorHAnsi" w:cstheme="minorHAnsi"/>
          <w:sz w:val="24"/>
          <w:szCs w:val="24"/>
        </w:rPr>
        <w:t>The Crown Prosecution Service</w:t>
      </w:r>
      <w:r w:rsidR="00012EE7">
        <w:rPr>
          <w:rFonts w:asciiTheme="minorHAnsi" w:hAnsiTheme="minorHAnsi" w:cstheme="minorHAnsi"/>
          <w:sz w:val="24"/>
          <w:szCs w:val="24"/>
        </w:rPr>
        <w:t xml:space="preserve"> </w:t>
      </w:r>
      <w:r w:rsidR="00E158C2">
        <w:rPr>
          <w:rFonts w:asciiTheme="minorHAnsi" w:hAnsiTheme="minorHAnsi" w:cstheme="minorHAnsi"/>
          <w:sz w:val="24"/>
          <w:szCs w:val="24"/>
        </w:rPr>
        <w:t>(</w:t>
      </w:r>
      <w:r w:rsidRPr="00741850">
        <w:rPr>
          <w:rFonts w:asciiTheme="minorHAnsi" w:hAnsiTheme="minorHAnsi" w:cstheme="minorHAnsi"/>
          <w:sz w:val="24"/>
          <w:szCs w:val="24"/>
        </w:rPr>
        <w:t xml:space="preserve">2019) interprets how the </w:t>
      </w:r>
      <w:hyperlink r:id="rId18" w:tgtFrame="_blank" w:history="1">
        <w:r w:rsidRPr="00741850">
          <w:rPr>
            <w:rStyle w:val="Hyperlink"/>
            <w:rFonts w:asciiTheme="minorHAnsi" w:hAnsiTheme="minorHAnsi" w:cstheme="minorHAnsi"/>
            <w:color w:val="auto"/>
            <w:sz w:val="24"/>
            <w:szCs w:val="24"/>
            <w:u w:val="none"/>
          </w:rPr>
          <w:t>Youth Justice and Criminal Evidence Act 1999</w:t>
        </w:r>
      </w:hyperlink>
      <w:r w:rsidRPr="00741850">
        <w:rPr>
          <w:rFonts w:asciiTheme="minorHAnsi" w:hAnsiTheme="minorHAnsi" w:cstheme="minorHAnsi"/>
          <w:sz w:val="24"/>
          <w:szCs w:val="24"/>
        </w:rPr>
        <w:t xml:space="preserve"> introduced a range of measures that can be used to facilitate the gathering and giving of evidence by vulnerable and intimidated witnesses. In this scenario, victims may feel intimidated to face the offender if they were to find a subject responsible for the burglary therefore the use of screens could be used to protect the victims from coming face to face with the offender. Likewise, victims could give evidence through the use of a live</w:t>
      </w:r>
      <w:r w:rsidR="00E158C2">
        <w:rPr>
          <w:rFonts w:asciiTheme="minorHAnsi" w:hAnsiTheme="minorHAnsi" w:cstheme="minorHAnsi"/>
          <w:sz w:val="24"/>
          <w:szCs w:val="24"/>
        </w:rPr>
        <w:t xml:space="preserve"> link. </w:t>
      </w:r>
      <w:r w:rsidR="00012EE7">
        <w:rPr>
          <w:rFonts w:asciiTheme="minorHAnsi" w:hAnsiTheme="minorHAnsi" w:cstheme="minorHAnsi"/>
          <w:sz w:val="24"/>
          <w:szCs w:val="24"/>
        </w:rPr>
        <w:t>Section 24 of the Yout</w:t>
      </w:r>
      <w:r w:rsidR="00E158C2">
        <w:rPr>
          <w:rFonts w:asciiTheme="minorHAnsi" w:hAnsiTheme="minorHAnsi" w:cstheme="minorHAnsi"/>
          <w:sz w:val="24"/>
          <w:szCs w:val="24"/>
        </w:rPr>
        <w:t>h Justice Criminal Evidence Act</w:t>
      </w:r>
      <w:r w:rsidR="00012EE7">
        <w:rPr>
          <w:rFonts w:asciiTheme="minorHAnsi" w:hAnsiTheme="minorHAnsi" w:cstheme="minorHAnsi"/>
          <w:sz w:val="24"/>
          <w:szCs w:val="24"/>
        </w:rPr>
        <w:t xml:space="preserve"> </w:t>
      </w:r>
      <w:r w:rsidR="00E158C2">
        <w:rPr>
          <w:rFonts w:asciiTheme="minorHAnsi" w:hAnsiTheme="minorHAnsi" w:cstheme="minorHAnsi"/>
          <w:sz w:val="24"/>
          <w:szCs w:val="24"/>
        </w:rPr>
        <w:t>(</w:t>
      </w:r>
      <w:r w:rsidRPr="00741850">
        <w:rPr>
          <w:rFonts w:asciiTheme="minorHAnsi" w:hAnsiTheme="minorHAnsi" w:cstheme="minorHAnsi"/>
          <w:sz w:val="24"/>
          <w:szCs w:val="24"/>
        </w:rPr>
        <w:t xml:space="preserve">1999) allow victims and witnesses to give evidence during the trial from outside of the court room through a visual link. This is another suggestion the officer used to reassure the victim their identity will be protected. </w:t>
      </w:r>
    </w:p>
    <w:p w14:paraId="4AC6C9DF" w14:textId="77777777" w:rsidR="00741850" w:rsidRDefault="00741850" w:rsidP="00741850">
      <w:pPr>
        <w:rPr>
          <w:rFonts w:asciiTheme="minorHAnsi" w:hAnsiTheme="minorHAnsi" w:cstheme="minorHAnsi"/>
          <w:sz w:val="24"/>
          <w:szCs w:val="24"/>
        </w:rPr>
      </w:pPr>
    </w:p>
    <w:p w14:paraId="3D6BAB9D" w14:textId="0E86A2C3" w:rsidR="00741850" w:rsidRP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The officer was concerned for the couple’s safety due to their elderly age, consequently he advised the victims to consider target hardening strategies for future crime prevention. For example, CCTV and motion sense cameras are great resources of security for residents to place on their property, the officer recommended to the victims to place one camera pointed towards the front door and another on the back door. The officer also advised to lock garden gates and sheds on the premises to prevent criminals gaining easy access into their garden. Futhermore, within the house the officer advised to keep valuable and expensive items out of sight during the night time. The officer expressed to the victim’s that he would speak with PCSO’s to carry out patrols on the area, this would show a high</w:t>
      </w:r>
      <w:r w:rsidR="003743C7">
        <w:rPr>
          <w:rFonts w:asciiTheme="minorHAnsi" w:hAnsiTheme="minorHAnsi" w:cstheme="minorHAnsi"/>
          <w:sz w:val="24"/>
          <w:szCs w:val="24"/>
        </w:rPr>
        <w:t xml:space="preserve"> visibility presence of police</w:t>
      </w:r>
      <w:r w:rsidRPr="00741850">
        <w:rPr>
          <w:rFonts w:asciiTheme="minorHAnsi" w:hAnsiTheme="minorHAnsi" w:cstheme="minorHAnsi"/>
          <w:sz w:val="24"/>
          <w:szCs w:val="24"/>
        </w:rPr>
        <w:t xml:space="preserve"> in the area, which is reassuring for the victim’s and neighbours in the area. Before leaving the premises the police officer reassured the victims he would support them through the Criminal Justice System for the best possible outcome which is hopefully to receive their valuables of sentimental value. He also stated he would contact the victims with the forensic results after they had been tested. Finally, he insisted if they had any questions they should ring the officer to ask as he is an impartial investigator. </w:t>
      </w:r>
    </w:p>
    <w:p w14:paraId="34B40917" w14:textId="77777777" w:rsidR="00741850" w:rsidRDefault="00741850" w:rsidP="00741850">
      <w:pPr>
        <w:rPr>
          <w:rFonts w:asciiTheme="minorHAnsi" w:hAnsiTheme="minorHAnsi" w:cstheme="minorHAnsi"/>
          <w:sz w:val="24"/>
          <w:szCs w:val="24"/>
        </w:rPr>
      </w:pPr>
    </w:p>
    <w:p w14:paraId="66A37EAC" w14:textId="5C459023" w:rsidR="00741850" w:rsidRDefault="00741850" w:rsidP="00741850">
      <w:pPr>
        <w:rPr>
          <w:rFonts w:asciiTheme="minorHAnsi" w:hAnsiTheme="minorHAnsi" w:cstheme="minorHAnsi"/>
          <w:sz w:val="24"/>
          <w:szCs w:val="24"/>
        </w:rPr>
      </w:pPr>
      <w:r w:rsidRPr="00741850">
        <w:rPr>
          <w:rFonts w:asciiTheme="minorHAnsi" w:hAnsiTheme="minorHAnsi" w:cstheme="minorHAnsi"/>
          <w:sz w:val="24"/>
          <w:szCs w:val="24"/>
        </w:rPr>
        <w:t>To conclude, I think the police officer dealt with the situation effectively as he followed the Victims code of practice. This allowed the victims to consider special measures in court if applicable besides creating a victim personal statement. The officer built up a rapport with the victims and showed empathy when it was necessary. The victim’s trust the police officer dealing with the investigation as he will update them regularly. This is a pleasing outcome for the officer as it shows he is having a positive impact on the public. If the police officer was the first responding officer to a future burglary one improvement he could include would be the use of taking photographs. For example, the officer could photograph the method of entry that was used to gain entry into the premises. This reinforces further evidence for the investigation.</w:t>
      </w:r>
    </w:p>
    <w:p w14:paraId="26FE4093" w14:textId="77777777" w:rsidR="00012EE7" w:rsidRDefault="00012EE7" w:rsidP="00741850">
      <w:pPr>
        <w:rPr>
          <w:rFonts w:asciiTheme="minorHAnsi" w:hAnsiTheme="minorHAnsi" w:cstheme="minorHAnsi"/>
          <w:sz w:val="24"/>
          <w:szCs w:val="24"/>
        </w:rPr>
      </w:pPr>
    </w:p>
    <w:p w14:paraId="1967E2A8" w14:textId="157B99A2" w:rsidR="00025650" w:rsidRPr="00741850" w:rsidRDefault="00E158C2" w:rsidP="00E158C2">
      <w:pPr>
        <w:rPr>
          <w:rFonts w:asciiTheme="minorHAnsi" w:hAnsiTheme="minorHAnsi" w:cstheme="minorHAnsi"/>
          <w:sz w:val="24"/>
          <w:szCs w:val="24"/>
        </w:rPr>
      </w:pPr>
      <w:r>
        <w:rPr>
          <w:rFonts w:asciiTheme="minorHAnsi" w:hAnsiTheme="minorHAnsi" w:cstheme="minorHAnsi"/>
          <w:sz w:val="24"/>
          <w:szCs w:val="24"/>
        </w:rPr>
        <w:t>Word Count - 1411</w:t>
      </w: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2EC41E48" w:rsidR="00025650" w:rsidRDefault="00025650" w:rsidP="00025650">
      <w:pPr>
        <w:jc w:val="both"/>
        <w:rPr>
          <w:sz w:val="24"/>
          <w:szCs w:val="24"/>
        </w:rPr>
      </w:pPr>
    </w:p>
    <w:p w14:paraId="5CD6ECA9" w14:textId="77777777" w:rsidR="00012EE7" w:rsidRPr="00012EE7" w:rsidRDefault="00012EE7" w:rsidP="00012EE7">
      <w:pPr>
        <w:rPr>
          <w:rFonts w:asciiTheme="minorHAnsi" w:hAnsiTheme="minorHAnsi" w:cstheme="minorHAnsi"/>
          <w:sz w:val="24"/>
          <w:szCs w:val="24"/>
        </w:rPr>
      </w:pPr>
      <w:r w:rsidRPr="00012EE7">
        <w:rPr>
          <w:rFonts w:asciiTheme="minorHAnsi" w:hAnsiTheme="minorHAnsi" w:cstheme="minorHAnsi"/>
          <w:sz w:val="24"/>
          <w:szCs w:val="24"/>
        </w:rPr>
        <w:t xml:space="preserve">Throughout this essay I will discuss how the police officer used the National Decision Model to justify his rationale which led to arresting a suspect of crime. Also, I will explain how the police officer followed the Criminal Procedures &amp; Investigations Act 1996 to retain and disclose all relevant evidence to the case. </w:t>
      </w:r>
    </w:p>
    <w:p w14:paraId="57A7B61F" w14:textId="77777777" w:rsidR="00012EE7" w:rsidRDefault="00012EE7" w:rsidP="00012EE7">
      <w:pPr>
        <w:rPr>
          <w:rFonts w:asciiTheme="minorHAnsi" w:hAnsiTheme="minorHAnsi" w:cstheme="minorHAnsi"/>
          <w:sz w:val="24"/>
          <w:szCs w:val="24"/>
        </w:rPr>
      </w:pPr>
    </w:p>
    <w:p w14:paraId="3C41F812" w14:textId="43BD7E6B" w:rsidR="00012EE7" w:rsidRPr="00012EE7" w:rsidRDefault="00012EE7" w:rsidP="00012EE7">
      <w:pPr>
        <w:rPr>
          <w:rFonts w:asciiTheme="minorHAnsi" w:hAnsiTheme="minorHAnsi" w:cstheme="minorHAnsi"/>
          <w:sz w:val="24"/>
          <w:szCs w:val="24"/>
        </w:rPr>
      </w:pPr>
      <w:r w:rsidRPr="00012EE7">
        <w:rPr>
          <w:rFonts w:asciiTheme="minorHAnsi" w:hAnsiTheme="minorHAnsi" w:cstheme="minorHAnsi"/>
          <w:sz w:val="24"/>
          <w:szCs w:val="24"/>
        </w:rPr>
        <w:t xml:space="preserve">Police officers are also known as impartial evidence gatherers, therefore it is vital they follow the code of ethics at all times which is at the centre of the national decision making model. Police officers must also follow the JPLANE mnemonic to show that any action they take is Justified, Proportionate, Legal, Accountable, Necessary and Ethical in the circumstances they are surrounded in. </w:t>
      </w:r>
    </w:p>
    <w:p w14:paraId="2EB1995F" w14:textId="77777777" w:rsidR="00012EE7" w:rsidRDefault="00012EE7" w:rsidP="00012EE7">
      <w:pPr>
        <w:rPr>
          <w:rFonts w:asciiTheme="minorHAnsi" w:hAnsiTheme="minorHAnsi" w:cstheme="minorHAnsi"/>
          <w:sz w:val="24"/>
          <w:szCs w:val="24"/>
        </w:rPr>
      </w:pPr>
    </w:p>
    <w:p w14:paraId="49D69ADD" w14:textId="2FED9952" w:rsidR="00012EE7" w:rsidRPr="00012EE7" w:rsidRDefault="00E158C2" w:rsidP="00012EE7">
      <w:pPr>
        <w:rPr>
          <w:rFonts w:asciiTheme="minorHAnsi" w:hAnsiTheme="minorHAnsi" w:cstheme="minorHAnsi"/>
          <w:sz w:val="24"/>
          <w:szCs w:val="24"/>
        </w:rPr>
      </w:pPr>
      <w:r>
        <w:rPr>
          <w:rFonts w:asciiTheme="minorHAnsi" w:hAnsiTheme="minorHAnsi" w:cstheme="minorHAnsi"/>
          <w:sz w:val="24"/>
          <w:szCs w:val="24"/>
        </w:rPr>
        <w:t>The College of Policing</w:t>
      </w:r>
      <w:r w:rsidR="00012EE7" w:rsidRPr="00012EE7">
        <w:rPr>
          <w:rFonts w:asciiTheme="minorHAnsi" w:hAnsiTheme="minorHAnsi" w:cstheme="minorHAnsi"/>
          <w:sz w:val="24"/>
          <w:szCs w:val="24"/>
        </w:rPr>
        <w:t xml:space="preserve"> </w:t>
      </w:r>
      <w:r>
        <w:rPr>
          <w:rFonts w:asciiTheme="minorHAnsi" w:hAnsiTheme="minorHAnsi" w:cstheme="minorHAnsi"/>
          <w:sz w:val="24"/>
          <w:szCs w:val="24"/>
        </w:rPr>
        <w:t>(</w:t>
      </w:r>
      <w:r w:rsidR="00012EE7" w:rsidRPr="00012EE7">
        <w:rPr>
          <w:rFonts w:asciiTheme="minorHAnsi" w:hAnsiTheme="minorHAnsi" w:cstheme="minorHAnsi"/>
          <w:sz w:val="24"/>
          <w:szCs w:val="24"/>
        </w:rPr>
        <w:t xml:space="preserve">2013) implies the first part of the NDM is to gather information and intelligence. Therefore, on route to the reporting person’s address the police officer tried to gather as much information possible regarding the incident. The control room stated over the radio that a male had pushed a female and shouted at a neighbour before leaving the area. At this point, the police officer would ask himself questions such as ‘What do I know so far? Who are the people involved? What do I need to consider?’ This influenced the police officers decision to request a PNC check on the people linked to the incident. The PNC check resulted to show the offender had warning markers for being violent towards his ex-partner, </w:t>
      </w:r>
      <w:r w:rsidR="00012EE7" w:rsidRPr="00012EE7">
        <w:rPr>
          <w:rFonts w:asciiTheme="minorHAnsi" w:hAnsiTheme="minorHAnsi" w:cstheme="minorHAnsi"/>
          <w:sz w:val="24"/>
          <w:szCs w:val="24"/>
        </w:rPr>
        <w:lastRenderedPageBreak/>
        <w:t xml:space="preserve">an escaper and being in possession of drugs. This increased the officers suspicious they were dealing with a dangerous suspect. </w:t>
      </w:r>
    </w:p>
    <w:p w14:paraId="2FE15803" w14:textId="77777777" w:rsidR="00012EE7" w:rsidRDefault="00012EE7" w:rsidP="00012EE7">
      <w:pPr>
        <w:rPr>
          <w:rFonts w:asciiTheme="minorHAnsi" w:hAnsiTheme="minorHAnsi" w:cstheme="minorHAnsi"/>
          <w:sz w:val="24"/>
          <w:szCs w:val="24"/>
        </w:rPr>
      </w:pPr>
    </w:p>
    <w:p w14:paraId="48FFDF56" w14:textId="2B1765B3" w:rsidR="00012EE7" w:rsidRPr="00012EE7" w:rsidRDefault="00E158C2" w:rsidP="00012EE7">
      <w:pPr>
        <w:rPr>
          <w:rFonts w:asciiTheme="minorHAnsi" w:hAnsiTheme="minorHAnsi" w:cstheme="minorHAnsi"/>
          <w:sz w:val="24"/>
          <w:szCs w:val="24"/>
        </w:rPr>
      </w:pPr>
      <w:r>
        <w:rPr>
          <w:rFonts w:asciiTheme="minorHAnsi" w:hAnsiTheme="minorHAnsi" w:cstheme="minorHAnsi"/>
          <w:sz w:val="24"/>
          <w:szCs w:val="24"/>
        </w:rPr>
        <w:t>The College of Policing</w:t>
      </w:r>
      <w:r w:rsidR="00012EE7" w:rsidRPr="00012EE7">
        <w:rPr>
          <w:rFonts w:asciiTheme="minorHAnsi" w:hAnsiTheme="minorHAnsi" w:cstheme="minorHAnsi"/>
          <w:sz w:val="24"/>
          <w:szCs w:val="24"/>
        </w:rPr>
        <w:t xml:space="preserve"> </w:t>
      </w:r>
      <w:r>
        <w:rPr>
          <w:rFonts w:asciiTheme="minorHAnsi" w:hAnsiTheme="minorHAnsi" w:cstheme="minorHAnsi"/>
          <w:sz w:val="24"/>
          <w:szCs w:val="24"/>
        </w:rPr>
        <w:t>(</w:t>
      </w:r>
      <w:r w:rsidR="00012EE7" w:rsidRPr="00012EE7">
        <w:rPr>
          <w:rFonts w:asciiTheme="minorHAnsi" w:hAnsiTheme="minorHAnsi" w:cstheme="minorHAnsi"/>
          <w:sz w:val="24"/>
          <w:szCs w:val="24"/>
        </w:rPr>
        <w:t>2013) states the second part of the NDM is to assess the threat and risk and develop a working strategy. The police officer decided to attend the reporting person’s address to check if the victim had any injuries and attain a first account of her events. The police officer realised there wasn’t a potential threat at the address as the suspect had left the scene. When the police officer arrived at the address he</w:t>
      </w:r>
      <w:r>
        <w:rPr>
          <w:rFonts w:asciiTheme="minorHAnsi" w:hAnsiTheme="minorHAnsi" w:cstheme="minorHAnsi"/>
          <w:sz w:val="24"/>
          <w:szCs w:val="24"/>
        </w:rPr>
        <w:t xml:space="preserve"> activated his body worn video. </w:t>
      </w:r>
      <w:r w:rsidR="00012EE7" w:rsidRPr="00012EE7">
        <w:rPr>
          <w:rFonts w:asciiTheme="minorHAnsi" w:hAnsiTheme="minorHAnsi" w:cstheme="minorHAnsi"/>
          <w:sz w:val="24"/>
          <w:szCs w:val="24"/>
        </w:rPr>
        <w:t>The Poli</w:t>
      </w:r>
      <w:r>
        <w:rPr>
          <w:rFonts w:asciiTheme="minorHAnsi" w:hAnsiTheme="minorHAnsi" w:cstheme="minorHAnsi"/>
          <w:sz w:val="24"/>
          <w:szCs w:val="24"/>
        </w:rPr>
        <w:t>ce service of Northern Ireland (</w:t>
      </w:r>
      <w:r w:rsidR="00012EE7" w:rsidRPr="00012EE7">
        <w:rPr>
          <w:rFonts w:asciiTheme="minorHAnsi" w:hAnsiTheme="minorHAnsi" w:cstheme="minorHAnsi"/>
          <w:sz w:val="24"/>
          <w:szCs w:val="24"/>
        </w:rPr>
        <w:t xml:space="preserve">n.d) insists Body Worn Video is a great feature for police officers to use as it gives visual and audio recordings to collate evidence. In these circumstances, BWV allowed the officer to gather the victim’s first account on their camera as there wasn’t enough time to take a statement as they needed to speak with the suspect. </w:t>
      </w:r>
      <w:r w:rsidR="00012EE7" w:rsidRPr="00012EE7">
        <w:rPr>
          <w:rFonts w:asciiTheme="minorHAnsi" w:hAnsiTheme="minorHAnsi" w:cstheme="minorHAnsi"/>
          <w:sz w:val="24"/>
          <w:szCs w:val="24"/>
        </w:rPr>
        <w:cr/>
      </w:r>
    </w:p>
    <w:p w14:paraId="1B27B1EC" w14:textId="77777777" w:rsidR="00012EE7" w:rsidRPr="00012EE7" w:rsidRDefault="00012EE7" w:rsidP="00012EE7">
      <w:pPr>
        <w:rPr>
          <w:rFonts w:asciiTheme="minorHAnsi" w:hAnsiTheme="minorHAnsi" w:cstheme="minorHAnsi"/>
          <w:sz w:val="24"/>
          <w:szCs w:val="24"/>
        </w:rPr>
      </w:pPr>
      <w:r w:rsidRPr="00012EE7">
        <w:rPr>
          <w:rFonts w:asciiTheme="minorHAnsi" w:hAnsiTheme="minorHAnsi" w:cstheme="minorHAnsi"/>
          <w:sz w:val="24"/>
          <w:szCs w:val="24"/>
        </w:rPr>
        <w:t xml:space="preserve">The victim stated her ex-partner came to her address which breaks a breach of a court order that was in place. The victim also stated he pushed his hands towards her chest, threw her phone at the wall causing it to smash and shouted swear words aggressively at the neighbour when leaving the premises. The victim stated the suspect was heading back to his home address. The officer reassured to the victim’s he would return to the premises to take statements after he dealt with the suspect as he was a danger to the public. </w:t>
      </w:r>
      <w:r w:rsidRPr="00012EE7">
        <w:rPr>
          <w:rFonts w:asciiTheme="minorHAnsi" w:hAnsiTheme="minorHAnsi" w:cstheme="minorHAnsi"/>
          <w:sz w:val="24"/>
          <w:szCs w:val="24"/>
        </w:rPr>
        <w:cr/>
      </w:r>
    </w:p>
    <w:p w14:paraId="5CE16FBE" w14:textId="2EF65E5A" w:rsidR="00012EE7" w:rsidRPr="00012EE7" w:rsidRDefault="00012EE7" w:rsidP="00012EE7">
      <w:pPr>
        <w:rPr>
          <w:rFonts w:asciiTheme="minorHAnsi" w:hAnsiTheme="minorHAnsi" w:cstheme="minorHAnsi"/>
          <w:sz w:val="24"/>
          <w:szCs w:val="24"/>
        </w:rPr>
      </w:pPr>
      <w:r w:rsidRPr="00012EE7">
        <w:rPr>
          <w:rFonts w:asciiTheme="minorHAnsi" w:hAnsiTheme="minorHAnsi" w:cstheme="minorHAnsi"/>
          <w:sz w:val="24"/>
          <w:szCs w:val="24"/>
        </w:rPr>
        <w:t>The police officer now had to develop a working strategy to deal with the offender. The officer considered discretion methods to deal with the subjec</w:t>
      </w:r>
      <w:r w:rsidR="00E158C2">
        <w:rPr>
          <w:rFonts w:asciiTheme="minorHAnsi" w:hAnsiTheme="minorHAnsi" w:cstheme="minorHAnsi"/>
          <w:sz w:val="24"/>
          <w:szCs w:val="24"/>
        </w:rPr>
        <w:t>t such as restorative justice. The Crown Prosecution Service</w:t>
      </w:r>
      <w:r w:rsidRPr="00012EE7">
        <w:rPr>
          <w:rFonts w:asciiTheme="minorHAnsi" w:hAnsiTheme="minorHAnsi" w:cstheme="minorHAnsi"/>
          <w:sz w:val="24"/>
          <w:szCs w:val="24"/>
        </w:rPr>
        <w:t xml:space="preserve"> </w:t>
      </w:r>
      <w:r w:rsidR="00E158C2">
        <w:rPr>
          <w:rFonts w:asciiTheme="minorHAnsi" w:hAnsiTheme="minorHAnsi" w:cstheme="minorHAnsi"/>
          <w:sz w:val="24"/>
          <w:szCs w:val="24"/>
        </w:rPr>
        <w:t>(</w:t>
      </w:r>
      <w:r w:rsidRPr="00012EE7">
        <w:rPr>
          <w:rFonts w:asciiTheme="minorHAnsi" w:hAnsiTheme="minorHAnsi" w:cstheme="minorHAnsi"/>
          <w:sz w:val="24"/>
          <w:szCs w:val="24"/>
        </w:rPr>
        <w:t xml:space="preserve">2019) identifies restorative justice is a method of bringing the offender and victim together to talk about the crime and to reach an agreement to move forward. However, in these circumstances the officer thought the better option would be to arrest the subject as he had committed a number of offences and breached a court order. (Bryant and Bryant, 2019, p.97) reinforce the third part of the NDM is consider the powers and policies an officer has. Consequently, the officer had a power of arrest under section 24 of PACE as the constable had reasonable grounds to believe an offence had been committed. </w:t>
      </w:r>
      <w:r w:rsidRPr="00012EE7">
        <w:rPr>
          <w:rFonts w:asciiTheme="minorHAnsi" w:hAnsiTheme="minorHAnsi" w:cstheme="minorHAnsi"/>
          <w:sz w:val="24"/>
          <w:szCs w:val="24"/>
        </w:rPr>
        <w:cr/>
      </w:r>
    </w:p>
    <w:p w14:paraId="4F88B107" w14:textId="1C841F95" w:rsidR="00012EE7" w:rsidRPr="00012EE7" w:rsidRDefault="00E158C2" w:rsidP="00012EE7">
      <w:pPr>
        <w:rPr>
          <w:rFonts w:asciiTheme="minorHAnsi" w:hAnsiTheme="minorHAnsi" w:cstheme="minorHAnsi"/>
          <w:sz w:val="24"/>
          <w:szCs w:val="24"/>
        </w:rPr>
      </w:pPr>
      <w:r>
        <w:rPr>
          <w:rFonts w:asciiTheme="minorHAnsi" w:hAnsiTheme="minorHAnsi" w:cstheme="minorHAnsi"/>
          <w:sz w:val="24"/>
          <w:szCs w:val="24"/>
        </w:rPr>
        <w:t>The College of Policing (</w:t>
      </w:r>
      <w:r w:rsidR="00012EE7" w:rsidRPr="00012EE7">
        <w:rPr>
          <w:rFonts w:asciiTheme="minorHAnsi" w:hAnsiTheme="minorHAnsi" w:cstheme="minorHAnsi"/>
          <w:sz w:val="24"/>
          <w:szCs w:val="24"/>
        </w:rPr>
        <w:t>2013) portrays the fourth part of the NDM is to identify options and contingencies. Due to the offender’s behaviour and warning marker of being an escape</w:t>
      </w:r>
      <w:r w:rsidR="00036586">
        <w:rPr>
          <w:rFonts w:asciiTheme="minorHAnsi" w:hAnsiTheme="minorHAnsi" w:cstheme="minorHAnsi"/>
          <w:sz w:val="24"/>
          <w:szCs w:val="24"/>
        </w:rPr>
        <w:t>r</w:t>
      </w:r>
      <w:r w:rsidR="00012EE7" w:rsidRPr="00012EE7">
        <w:rPr>
          <w:rFonts w:asciiTheme="minorHAnsi" w:hAnsiTheme="minorHAnsi" w:cstheme="minorHAnsi"/>
          <w:sz w:val="24"/>
          <w:szCs w:val="24"/>
        </w:rPr>
        <w:t xml:space="preserve">, the officer communicated with other officers to attend the subject’s address to assist with the arrest enquiry. The police officer alongside his tutor constable would position themselves at the front door of the premises while the assisting officers would go around the back of the property to prevent an escape during the arrest. All areas were now covered as officers surrounded the address. The officer still had to be mindful of ongoing impact factors at the address such as alcohol intake, drug use and how many people were at the address. </w:t>
      </w:r>
      <w:r w:rsidR="00012EE7" w:rsidRPr="00012EE7">
        <w:rPr>
          <w:rFonts w:asciiTheme="minorHAnsi" w:hAnsiTheme="minorHAnsi" w:cstheme="minorHAnsi"/>
          <w:sz w:val="24"/>
          <w:szCs w:val="24"/>
        </w:rPr>
        <w:cr/>
      </w:r>
    </w:p>
    <w:p w14:paraId="49FC2DB0" w14:textId="77777777" w:rsidR="00012EE7" w:rsidRPr="00012EE7" w:rsidRDefault="00012EE7" w:rsidP="00012EE7">
      <w:pPr>
        <w:rPr>
          <w:rFonts w:asciiTheme="minorHAnsi" w:hAnsiTheme="minorHAnsi" w:cstheme="minorHAnsi"/>
          <w:sz w:val="24"/>
          <w:szCs w:val="24"/>
        </w:rPr>
      </w:pPr>
      <w:r w:rsidRPr="00012EE7">
        <w:rPr>
          <w:rFonts w:asciiTheme="minorHAnsi" w:hAnsiTheme="minorHAnsi" w:cstheme="minorHAnsi"/>
          <w:sz w:val="24"/>
          <w:szCs w:val="24"/>
        </w:rPr>
        <w:t xml:space="preserve">(Bryant and Bryant, 2019 p.97) states the final part of the NDM is to take action and review what happened. The arresting officer activated his body worn video to capture evidence of the arrest and knocked on the front door of the premises. Surprisingly, the offender came towards the door and opened it. Officers gained entry inside the property and the arresting officer explained to the subject he was going to be placed under arrest for the following </w:t>
      </w:r>
      <w:r w:rsidRPr="00012EE7">
        <w:rPr>
          <w:rFonts w:asciiTheme="minorHAnsi" w:hAnsiTheme="minorHAnsi" w:cstheme="minorHAnsi"/>
          <w:sz w:val="24"/>
          <w:szCs w:val="24"/>
        </w:rPr>
        <w:lastRenderedPageBreak/>
        <w:t>offences - common assault for pushing his ex-partner to the chest, criminal damage for throwing his ex-partner’s phone against the wall, section 4 public order for swearing aggressively towards a neighbour and breaching a court order. After the officer explained the offences to the subject his behaviour changed, he became fidgety and nervous. The offender stated he wanted to lock the back door if he was going to be arrested and started moving towards the door. The officer realised he could be planning his escape or reaching out for a potential weapon, therefore the officer detained the male in the front room of the premises.</w:t>
      </w:r>
      <w:r w:rsidRPr="00012EE7">
        <w:rPr>
          <w:rFonts w:asciiTheme="minorHAnsi" w:hAnsiTheme="minorHAnsi" w:cstheme="minorHAnsi"/>
          <w:sz w:val="24"/>
          <w:szCs w:val="24"/>
        </w:rPr>
        <w:cr/>
      </w:r>
    </w:p>
    <w:p w14:paraId="6A71921A" w14:textId="547DF92F" w:rsidR="00012EE7" w:rsidRPr="00012EE7" w:rsidRDefault="00012EE7" w:rsidP="00012EE7">
      <w:pPr>
        <w:rPr>
          <w:rFonts w:asciiTheme="minorHAnsi" w:hAnsiTheme="minorHAnsi" w:cstheme="minorHAnsi"/>
          <w:sz w:val="24"/>
          <w:szCs w:val="24"/>
        </w:rPr>
      </w:pPr>
      <w:r w:rsidRPr="00012EE7">
        <w:rPr>
          <w:rFonts w:asciiTheme="minorHAnsi" w:hAnsiTheme="minorHAnsi" w:cstheme="minorHAnsi"/>
          <w:sz w:val="24"/>
          <w:szCs w:val="24"/>
        </w:rPr>
        <w:t>The officer placed the male in handcuffs using a front stack technique before carrying out a Section 32 search on</w:t>
      </w:r>
      <w:r w:rsidR="00B624F4">
        <w:rPr>
          <w:rFonts w:asciiTheme="minorHAnsi" w:hAnsiTheme="minorHAnsi" w:cstheme="minorHAnsi"/>
          <w:sz w:val="24"/>
          <w:szCs w:val="24"/>
        </w:rPr>
        <w:t xml:space="preserve"> the male. Section 32 of PACE (</w:t>
      </w:r>
      <w:r w:rsidRPr="00012EE7">
        <w:rPr>
          <w:rFonts w:asciiTheme="minorHAnsi" w:hAnsiTheme="minorHAnsi" w:cstheme="minorHAnsi"/>
          <w:sz w:val="24"/>
          <w:szCs w:val="24"/>
        </w:rPr>
        <w:t>1984) allows officers to search an arrested person as they may be a danger to themselves or another. The male didn’t have any drugs or potential weapons in his possession however, the male did have two phones in his pocket. Therefore, the arresting officer sei</w:t>
      </w:r>
      <w:r w:rsidR="00036586">
        <w:rPr>
          <w:rFonts w:asciiTheme="minorHAnsi" w:hAnsiTheme="minorHAnsi" w:cstheme="minorHAnsi"/>
          <w:sz w:val="24"/>
          <w:szCs w:val="24"/>
        </w:rPr>
        <w:t>zed both phones under section 19</w:t>
      </w:r>
      <w:r w:rsidRPr="00012EE7">
        <w:rPr>
          <w:rFonts w:asciiTheme="minorHAnsi" w:hAnsiTheme="minorHAnsi" w:cstheme="minorHAnsi"/>
          <w:sz w:val="24"/>
          <w:szCs w:val="24"/>
        </w:rPr>
        <w:t xml:space="preserve"> of PACE as they may be relevant to the investigation. Before escorting the male to the police vehicle the officer checked the back door, he noticed it was already locked. This indicates the offender was implementing his escape and the option to place two assisting officers outside the premises was justified. </w:t>
      </w:r>
      <w:r w:rsidRPr="00012EE7">
        <w:rPr>
          <w:rFonts w:asciiTheme="minorHAnsi" w:hAnsiTheme="minorHAnsi" w:cstheme="minorHAnsi"/>
          <w:sz w:val="24"/>
          <w:szCs w:val="24"/>
        </w:rPr>
        <w:cr/>
      </w:r>
    </w:p>
    <w:p w14:paraId="21FECF22" w14:textId="7F1BAE84" w:rsidR="00012EE7" w:rsidRPr="00012EE7" w:rsidRDefault="00012EE7" w:rsidP="00012EE7">
      <w:pPr>
        <w:rPr>
          <w:rFonts w:asciiTheme="minorHAnsi" w:hAnsiTheme="minorHAnsi" w:cstheme="minorHAnsi"/>
          <w:sz w:val="24"/>
          <w:szCs w:val="24"/>
        </w:rPr>
      </w:pPr>
      <w:r w:rsidRPr="00012EE7">
        <w:rPr>
          <w:rFonts w:asciiTheme="minorHAnsi" w:hAnsiTheme="minorHAnsi" w:cstheme="minorHAnsi"/>
          <w:sz w:val="24"/>
          <w:szCs w:val="24"/>
        </w:rPr>
        <w:t xml:space="preserve">While carrying out investigations, police </w:t>
      </w:r>
      <w:r w:rsidR="00B624F4">
        <w:rPr>
          <w:rFonts w:asciiTheme="minorHAnsi" w:hAnsiTheme="minorHAnsi" w:cstheme="minorHAnsi"/>
          <w:sz w:val="24"/>
          <w:szCs w:val="24"/>
        </w:rPr>
        <w:t xml:space="preserve">officers must follow the CPIA. </w:t>
      </w:r>
      <w:r w:rsidRPr="00012EE7">
        <w:rPr>
          <w:rFonts w:asciiTheme="minorHAnsi" w:hAnsiTheme="minorHAnsi" w:cstheme="minorHAnsi"/>
          <w:sz w:val="24"/>
          <w:szCs w:val="24"/>
        </w:rPr>
        <w:t xml:space="preserve">The Criminal </w:t>
      </w:r>
      <w:r w:rsidR="00B624F4">
        <w:rPr>
          <w:rFonts w:asciiTheme="minorHAnsi" w:hAnsiTheme="minorHAnsi" w:cstheme="minorHAnsi"/>
          <w:sz w:val="24"/>
          <w:szCs w:val="24"/>
        </w:rPr>
        <w:t>Procedure &amp; Investigations Act (</w:t>
      </w:r>
      <w:r w:rsidRPr="00012EE7">
        <w:rPr>
          <w:rFonts w:asciiTheme="minorHAnsi" w:hAnsiTheme="minorHAnsi" w:cstheme="minorHAnsi"/>
          <w:sz w:val="24"/>
          <w:szCs w:val="24"/>
        </w:rPr>
        <w:t xml:space="preserve">1996) was introduced as a statutory framework for the disclosure of material to defendants which the prosecution did not intend to use as evidence in its case. This signifies the importance of submitting all evidence to investigations. While the police officer was booking the detained male into custody he made an unprompted unsolicited comment of ‘look at my phone I’ve got texts off her’. The officer noted the comment in his pocket note book and the time it was made. The subject signed the pocket note book with the words 'I agree this is a correct record of what was said’. The police officer can question the male in an interview regarding this comment if it relevant to the investigation as the officer has submitted the comment correctly using his pocket note book. Furthermore, it was relevant the police officer seized the male’s phone as there may be evidence on the phone which is suitable to the investigation. In terms of retaining relevant information the police officer returned to the victims’ address to gather a statement of her events following up from her initial account on BWV. The officer also required a statement from the neighbour who was shouted at aggressively when the offender left the scene. Both statements are submitted as evidence towards the investigation so it’s crucial they are detailed and informative for the CPS. </w:t>
      </w:r>
    </w:p>
    <w:p w14:paraId="08B2D921" w14:textId="77777777" w:rsidR="00012EE7" w:rsidRDefault="00012EE7" w:rsidP="00012EE7">
      <w:pPr>
        <w:rPr>
          <w:rFonts w:asciiTheme="minorHAnsi" w:hAnsiTheme="minorHAnsi" w:cstheme="minorHAnsi"/>
          <w:sz w:val="24"/>
          <w:szCs w:val="24"/>
        </w:rPr>
      </w:pPr>
    </w:p>
    <w:p w14:paraId="475CFD1B" w14:textId="446C457E" w:rsidR="00012EE7" w:rsidRPr="00012EE7" w:rsidRDefault="00012EE7" w:rsidP="00012EE7">
      <w:pPr>
        <w:rPr>
          <w:rFonts w:asciiTheme="minorHAnsi" w:hAnsiTheme="minorHAnsi" w:cstheme="minorHAnsi"/>
          <w:sz w:val="24"/>
          <w:szCs w:val="24"/>
        </w:rPr>
      </w:pPr>
      <w:r w:rsidRPr="00012EE7">
        <w:rPr>
          <w:rFonts w:asciiTheme="minorHAnsi" w:hAnsiTheme="minorHAnsi" w:cstheme="minorHAnsi"/>
          <w:sz w:val="24"/>
          <w:szCs w:val="24"/>
        </w:rPr>
        <w:t xml:space="preserve">The code of ethics has 10 standards of professional behaviour, one of which is to act with honesty and integrity at all times. Hence, why police officers should never take sides with the offender or victim as this can be seen as being bias and these actions disrespect the code of conduct. As a result of following the code of ethics and using the decision making model, I think the police officer dealt with the situation effectively as he took positive action to arrest the offender for a number of offences he had committed. The police officer also submitted an unsolicited comment to the investigation as it was relevant to the investigation. The officer also used his Body Worn Video during the victim’s first account and the scene of arrest. This reinforces how the officer is using police equipment to his advantage while conducting investigations. It’s vitally important police officer’s do not </w:t>
      </w:r>
      <w:r w:rsidRPr="00012EE7">
        <w:rPr>
          <w:rFonts w:asciiTheme="minorHAnsi" w:hAnsiTheme="minorHAnsi" w:cstheme="minorHAnsi"/>
          <w:sz w:val="24"/>
          <w:szCs w:val="24"/>
        </w:rPr>
        <w:lastRenderedPageBreak/>
        <w:t>neglect their duty to follow the code of ethics as this could undermine trust while dealing with members of the public.</w:t>
      </w:r>
    </w:p>
    <w:p w14:paraId="648AF620" w14:textId="77777777" w:rsidR="00012EE7" w:rsidRDefault="00012EE7" w:rsidP="00012EE7">
      <w:pPr>
        <w:rPr>
          <w:rFonts w:asciiTheme="minorHAnsi" w:hAnsiTheme="minorHAnsi" w:cstheme="minorHAnsi"/>
          <w:sz w:val="24"/>
          <w:szCs w:val="24"/>
        </w:rPr>
      </w:pPr>
    </w:p>
    <w:p w14:paraId="5566BFA9" w14:textId="7C67EF41" w:rsidR="00012EE7" w:rsidRPr="00012EE7" w:rsidRDefault="00B624F4" w:rsidP="00012EE7">
      <w:pPr>
        <w:rPr>
          <w:rFonts w:asciiTheme="minorHAnsi" w:hAnsiTheme="minorHAnsi" w:cstheme="minorHAnsi"/>
          <w:sz w:val="24"/>
          <w:szCs w:val="24"/>
        </w:rPr>
      </w:pPr>
      <w:r>
        <w:rPr>
          <w:rFonts w:asciiTheme="minorHAnsi" w:hAnsiTheme="minorHAnsi" w:cstheme="minorHAnsi"/>
          <w:sz w:val="24"/>
          <w:szCs w:val="24"/>
        </w:rPr>
        <w:t>Word Count - 1486</w:t>
      </w:r>
    </w:p>
    <w:p w14:paraId="34CA7265" w14:textId="77777777" w:rsidR="00012EE7" w:rsidRPr="00270EEB" w:rsidRDefault="00012EE7"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7F3C9A">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titlePg/>
          <w:docGrid w:linePitch="272"/>
        </w:sectPr>
      </w:pPr>
      <w:r>
        <w:br w:type="page"/>
      </w:r>
    </w:p>
    <w:p w14:paraId="0673ECBB" w14:textId="1D4CF8E9" w:rsidR="0044115F" w:rsidRDefault="64D01D80" w:rsidP="64D01D80">
      <w:pPr>
        <w:jc w:val="both"/>
        <w:rPr>
          <w:b/>
          <w:bCs/>
          <w:sz w:val="24"/>
          <w:szCs w:val="24"/>
        </w:rPr>
      </w:pPr>
      <w:r w:rsidRPr="64D01D80">
        <w:rPr>
          <w:b/>
          <w:bCs/>
          <w:sz w:val="24"/>
          <w:szCs w:val="24"/>
        </w:rPr>
        <w:lastRenderedPageBreak/>
        <w:t xml:space="preserve">Development Plan; </w:t>
      </w:r>
      <w:r w:rsidRPr="64D01D80">
        <w:rPr>
          <w:sz w:val="24"/>
          <w:szCs w:val="24"/>
        </w:rPr>
        <w:t>(equivalent to 1000 words)</w:t>
      </w:r>
      <w:r w:rsidRPr="64D01D80">
        <w:rPr>
          <w:b/>
          <w:bCs/>
          <w:sz w:val="24"/>
          <w:szCs w:val="24"/>
        </w:rPr>
        <w:t>.</w:t>
      </w:r>
    </w:p>
    <w:p w14:paraId="3EE02BD8" w14:textId="77777777" w:rsidR="0044115F" w:rsidRDefault="0044115F" w:rsidP="00FF7EBB">
      <w:pPr>
        <w:jc w:val="both"/>
        <w:rPr>
          <w:b/>
          <w:sz w:val="24"/>
          <w:szCs w:val="24"/>
        </w:rPr>
      </w:pPr>
    </w:p>
    <w:p w14:paraId="11E6536B" w14:textId="6ED85D7D" w:rsidR="00092970" w:rsidRPr="00270EEB" w:rsidRDefault="0044115F" w:rsidP="00FF7EBB">
      <w:pPr>
        <w:jc w:val="both"/>
        <w:rPr>
          <w:b/>
          <w:sz w:val="24"/>
          <w:szCs w:val="24"/>
        </w:rPr>
      </w:pPr>
      <w:r>
        <w:rPr>
          <w:b/>
          <w:sz w:val="24"/>
          <w:szCs w:val="24"/>
        </w:rPr>
        <w:t xml:space="preserve">As part of your reflective process, please use this table to aid you in identifying the next steps for development. </w:t>
      </w:r>
      <w:r w:rsidR="008B28E7" w:rsidRPr="00270EEB">
        <w:rPr>
          <w:b/>
          <w:sz w:val="24"/>
          <w:szCs w:val="24"/>
        </w:rPr>
        <w:t>(</w:t>
      </w:r>
      <w:r w:rsidR="00BC5725" w:rsidRPr="00270EEB">
        <w:rPr>
          <w:b/>
          <w:sz w:val="24"/>
          <w:szCs w:val="24"/>
        </w:rPr>
        <w:t>To</w:t>
      </w:r>
      <w:r w:rsidR="00763B2D" w:rsidRPr="00270EEB">
        <w:rPr>
          <w:b/>
          <w:sz w:val="24"/>
          <w:szCs w:val="24"/>
        </w:rPr>
        <w:t xml:space="preserve"> be complete</w:t>
      </w:r>
      <w:r w:rsidR="008B28E7" w:rsidRPr="00270EEB">
        <w:rPr>
          <w:b/>
          <w:sz w:val="24"/>
          <w:szCs w:val="24"/>
        </w:rPr>
        <w:t>d</w:t>
      </w:r>
      <w:r w:rsidR="00763B2D" w:rsidRPr="00270EEB">
        <w:rPr>
          <w:b/>
          <w:sz w:val="24"/>
          <w:szCs w:val="24"/>
        </w:rPr>
        <w:t xml:space="preserve"> at the end of </w:t>
      </w:r>
      <w:r w:rsidR="00F139CF">
        <w:rPr>
          <w:b/>
          <w:sz w:val="24"/>
          <w:szCs w:val="24"/>
        </w:rPr>
        <w:t>workbook</w:t>
      </w:r>
      <w:r w:rsidR="00220D06" w:rsidRPr="00270EEB">
        <w:rPr>
          <w:b/>
          <w:sz w:val="24"/>
          <w:szCs w:val="24"/>
        </w:rPr>
        <w:t xml:space="preserve"> completion</w:t>
      </w:r>
      <w:r w:rsidR="008B28E7" w:rsidRPr="00270EEB">
        <w:rPr>
          <w:b/>
          <w:sz w:val="24"/>
          <w:szCs w:val="24"/>
        </w:rPr>
        <w:t>)</w:t>
      </w:r>
      <w:r w:rsidR="00763B2D" w:rsidRPr="00270EEB">
        <w:rPr>
          <w:b/>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854E98">
        <w:trPr>
          <w:trHeight w:val="3318"/>
        </w:trPr>
        <w:tc>
          <w:tcPr>
            <w:tcW w:w="2318" w:type="dxa"/>
            <w:shd w:val="clear" w:color="auto" w:fill="auto"/>
          </w:tcPr>
          <w:p w14:paraId="38D88991" w14:textId="15AB6F24" w:rsidR="00220D06" w:rsidRPr="009D2838" w:rsidRDefault="009D2838" w:rsidP="009D2838">
            <w:pPr>
              <w:rPr>
                <w:rFonts w:asciiTheme="minorHAnsi" w:hAnsiTheme="minorHAnsi" w:cstheme="minorHAnsi"/>
                <w:sz w:val="24"/>
                <w:szCs w:val="24"/>
              </w:rPr>
            </w:pPr>
            <w:r>
              <w:rPr>
                <w:rFonts w:asciiTheme="minorHAnsi" w:hAnsiTheme="minorHAnsi" w:cstheme="minorHAnsi"/>
                <w:sz w:val="24"/>
                <w:szCs w:val="24"/>
              </w:rPr>
              <w:t>Communicating with colleagues over the radio more confidently.</w:t>
            </w: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9D2838" w:rsidRDefault="00220D06" w:rsidP="00FF7EBB">
            <w:pPr>
              <w:jc w:val="both"/>
              <w:rPr>
                <w:rFonts w:asciiTheme="minorHAnsi" w:hAnsiTheme="minorHAnsi" w:cstheme="minorHAnsi"/>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C5499A" w:rsidR="00220D06" w:rsidRPr="009D2838" w:rsidRDefault="009D2838" w:rsidP="009D2838">
            <w:pPr>
              <w:rPr>
                <w:rFonts w:asciiTheme="minorHAnsi" w:hAnsiTheme="minorHAnsi" w:cstheme="minorHAnsi"/>
                <w:sz w:val="24"/>
                <w:szCs w:val="24"/>
              </w:rPr>
            </w:pPr>
            <w:r w:rsidRPr="009D2838">
              <w:rPr>
                <w:rFonts w:asciiTheme="minorHAnsi" w:hAnsiTheme="minorHAnsi" w:cstheme="minorHAnsi"/>
                <w:sz w:val="24"/>
                <w:szCs w:val="24"/>
              </w:rPr>
              <w:t xml:space="preserve">Learning the phonetic alphabet </w:t>
            </w:r>
            <w:r>
              <w:rPr>
                <w:rFonts w:asciiTheme="minorHAnsi" w:hAnsiTheme="minorHAnsi" w:cstheme="minorHAnsi"/>
                <w:sz w:val="24"/>
                <w:szCs w:val="24"/>
              </w:rPr>
              <w:t>and the radio codes 0</w:t>
            </w:r>
            <w:r w:rsidRPr="009D2838">
              <w:rPr>
                <w:rFonts w:asciiTheme="minorHAnsi" w:hAnsiTheme="minorHAnsi" w:cstheme="minorHAnsi"/>
                <w:sz w:val="24"/>
                <w:szCs w:val="24"/>
              </w:rPr>
              <w:t xml:space="preserve">-12. Also, by communicating via point to point with my tutor and using practice scenarios e.g. a police national </w:t>
            </w:r>
            <w:r>
              <w:rPr>
                <w:rFonts w:asciiTheme="minorHAnsi" w:hAnsiTheme="minorHAnsi" w:cstheme="minorHAnsi"/>
                <w:sz w:val="24"/>
                <w:szCs w:val="24"/>
              </w:rPr>
              <w:t>computer</w:t>
            </w:r>
            <w:r w:rsidRPr="009D2838">
              <w:rPr>
                <w:rFonts w:asciiTheme="minorHAnsi" w:hAnsiTheme="minorHAnsi" w:cstheme="minorHAnsi"/>
                <w:sz w:val="24"/>
                <w:szCs w:val="24"/>
              </w:rPr>
              <w:t xml:space="preserve"> person check.</w:t>
            </w:r>
          </w:p>
        </w:tc>
        <w:tc>
          <w:tcPr>
            <w:tcW w:w="2230" w:type="dxa"/>
            <w:shd w:val="clear" w:color="auto" w:fill="auto"/>
          </w:tcPr>
          <w:p w14:paraId="177DD410" w14:textId="62AE52A7" w:rsidR="00220D06" w:rsidRPr="009D2838" w:rsidRDefault="009D2838" w:rsidP="009D2838">
            <w:pPr>
              <w:rPr>
                <w:rFonts w:asciiTheme="minorHAnsi" w:hAnsiTheme="minorHAnsi" w:cstheme="minorHAnsi"/>
                <w:sz w:val="24"/>
                <w:szCs w:val="24"/>
              </w:rPr>
            </w:pPr>
            <w:r w:rsidRPr="009D2838">
              <w:rPr>
                <w:rFonts w:asciiTheme="minorHAnsi" w:hAnsiTheme="minorHAnsi" w:cstheme="minorHAnsi"/>
                <w:sz w:val="24"/>
                <w:szCs w:val="24"/>
              </w:rPr>
              <w:t>My tutor and the control room communicator.</w:t>
            </w:r>
          </w:p>
        </w:tc>
        <w:tc>
          <w:tcPr>
            <w:tcW w:w="2230" w:type="dxa"/>
            <w:shd w:val="clear" w:color="auto" w:fill="auto"/>
          </w:tcPr>
          <w:p w14:paraId="1F90E38B" w14:textId="660DBE93" w:rsidR="62FE5CAF" w:rsidRPr="00854E98" w:rsidRDefault="009D2838" w:rsidP="00854E98">
            <w:pPr>
              <w:rPr>
                <w:rFonts w:asciiTheme="minorHAnsi" w:hAnsiTheme="minorHAnsi" w:cstheme="minorHAnsi"/>
                <w:sz w:val="24"/>
                <w:szCs w:val="24"/>
              </w:rPr>
            </w:pPr>
            <w:r w:rsidRPr="00854E98">
              <w:rPr>
                <w:rFonts w:asciiTheme="minorHAnsi" w:hAnsiTheme="minorHAnsi" w:cstheme="minorHAnsi"/>
                <w:sz w:val="24"/>
                <w:szCs w:val="24"/>
              </w:rPr>
              <w:t>23</w:t>
            </w:r>
            <w:r w:rsidRPr="00854E98">
              <w:rPr>
                <w:rFonts w:asciiTheme="minorHAnsi" w:hAnsiTheme="minorHAnsi" w:cstheme="minorHAnsi"/>
                <w:sz w:val="24"/>
                <w:szCs w:val="24"/>
                <w:vertAlign w:val="superscript"/>
              </w:rPr>
              <w:t>rd</w:t>
            </w:r>
            <w:r w:rsidRPr="00854E98">
              <w:rPr>
                <w:rFonts w:asciiTheme="minorHAnsi" w:hAnsiTheme="minorHAnsi" w:cstheme="minorHAnsi"/>
                <w:sz w:val="24"/>
                <w:szCs w:val="24"/>
              </w:rPr>
              <w:t xml:space="preserve"> </w:t>
            </w:r>
            <w:r w:rsidR="00854E98" w:rsidRPr="00854E98">
              <w:rPr>
                <w:rFonts w:asciiTheme="minorHAnsi" w:hAnsiTheme="minorHAnsi" w:cstheme="minorHAnsi"/>
                <w:sz w:val="24"/>
                <w:szCs w:val="24"/>
              </w:rPr>
              <w:t>December – equivalent to the end of my tutorship.</w:t>
            </w:r>
          </w:p>
        </w:tc>
      </w:tr>
      <w:tr w:rsidR="00220D06" w:rsidRPr="00270EEB" w14:paraId="4DD6097A" w14:textId="77777777" w:rsidTr="6E3AA50A">
        <w:tc>
          <w:tcPr>
            <w:tcW w:w="2318" w:type="dxa"/>
            <w:shd w:val="clear" w:color="auto" w:fill="auto"/>
          </w:tcPr>
          <w:p w14:paraId="24A3FE31" w14:textId="2058CFAC" w:rsidR="00220D06" w:rsidRPr="005A7AF0" w:rsidRDefault="00854E98" w:rsidP="005A7AF0">
            <w:pPr>
              <w:rPr>
                <w:rFonts w:asciiTheme="minorHAnsi" w:hAnsiTheme="minorHAnsi" w:cstheme="minorHAnsi"/>
                <w:sz w:val="22"/>
                <w:szCs w:val="24"/>
              </w:rPr>
            </w:pPr>
            <w:r w:rsidRPr="005A7AF0">
              <w:rPr>
                <w:rFonts w:asciiTheme="minorHAnsi" w:hAnsiTheme="minorHAnsi" w:cstheme="minorHAnsi"/>
                <w:sz w:val="22"/>
                <w:szCs w:val="24"/>
              </w:rPr>
              <w:t>Conducting police searches</w:t>
            </w:r>
            <w:r w:rsidR="005A7AF0" w:rsidRPr="005A7AF0">
              <w:rPr>
                <w:rFonts w:asciiTheme="minorHAnsi" w:hAnsiTheme="minorHAnsi" w:cstheme="minorHAnsi"/>
                <w:sz w:val="22"/>
                <w:szCs w:val="24"/>
              </w:rPr>
              <w:t xml:space="preserve"> on individuals.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11D0AA4" w:rsidR="00220D06" w:rsidRPr="005A7AF0" w:rsidRDefault="00854E98" w:rsidP="005A7AF0">
            <w:pPr>
              <w:rPr>
                <w:rFonts w:asciiTheme="minorHAnsi" w:hAnsiTheme="minorHAnsi" w:cstheme="minorHAnsi"/>
                <w:sz w:val="22"/>
                <w:szCs w:val="24"/>
              </w:rPr>
            </w:pPr>
            <w:r w:rsidRPr="005A7AF0">
              <w:rPr>
                <w:rFonts w:asciiTheme="minorHAnsi" w:hAnsiTheme="minorHAnsi" w:cstheme="minorHAnsi"/>
                <w:sz w:val="22"/>
                <w:szCs w:val="24"/>
              </w:rPr>
              <w:t xml:space="preserve">Familiarising myself with the GO WISELY </w:t>
            </w:r>
            <w:r w:rsidR="005A7AF0" w:rsidRPr="005A7AF0">
              <w:rPr>
                <w:rFonts w:asciiTheme="minorHAnsi" w:hAnsiTheme="minorHAnsi" w:cstheme="minorHAnsi"/>
                <w:sz w:val="22"/>
                <w:szCs w:val="24"/>
              </w:rPr>
              <w:t>mnemonic. Using quadrant searches of the upper and lower limbs of the body. Maintaining personal safety at all times during searches. Learning how to document the searches conducted on the computer.</w:t>
            </w:r>
          </w:p>
        </w:tc>
        <w:tc>
          <w:tcPr>
            <w:tcW w:w="2230" w:type="dxa"/>
            <w:shd w:val="clear" w:color="auto" w:fill="auto"/>
          </w:tcPr>
          <w:p w14:paraId="55CDA8EA" w14:textId="22439641" w:rsidR="00220D06" w:rsidRPr="005A7AF0" w:rsidRDefault="005A7AF0" w:rsidP="005A7AF0">
            <w:pPr>
              <w:rPr>
                <w:rFonts w:asciiTheme="minorHAnsi" w:hAnsiTheme="minorHAnsi" w:cstheme="minorHAnsi"/>
                <w:sz w:val="24"/>
                <w:szCs w:val="24"/>
              </w:rPr>
            </w:pPr>
            <w:r w:rsidRPr="005A7AF0">
              <w:rPr>
                <w:rFonts w:asciiTheme="minorHAnsi" w:hAnsiTheme="minorHAnsi" w:cstheme="minorHAnsi"/>
                <w:sz w:val="24"/>
                <w:szCs w:val="24"/>
              </w:rPr>
              <w:t>Blackstone’s handbook for Policing Students and my tutor during reflection.</w:t>
            </w:r>
          </w:p>
        </w:tc>
        <w:tc>
          <w:tcPr>
            <w:tcW w:w="2230" w:type="dxa"/>
            <w:shd w:val="clear" w:color="auto" w:fill="auto"/>
          </w:tcPr>
          <w:p w14:paraId="25AAFC86" w14:textId="18AF14DF" w:rsidR="62FE5CAF" w:rsidRPr="005A7AF0" w:rsidRDefault="005A7AF0" w:rsidP="005A7AF0">
            <w:pPr>
              <w:rPr>
                <w:rFonts w:asciiTheme="minorHAnsi" w:hAnsiTheme="minorHAnsi" w:cstheme="minorHAnsi"/>
                <w:sz w:val="24"/>
                <w:szCs w:val="24"/>
              </w:rPr>
            </w:pPr>
            <w:r w:rsidRPr="005A7AF0">
              <w:rPr>
                <w:rFonts w:asciiTheme="minorHAnsi" w:hAnsiTheme="minorHAnsi" w:cstheme="minorHAnsi"/>
                <w:sz w:val="22"/>
                <w:szCs w:val="24"/>
              </w:rPr>
              <w:t>23</w:t>
            </w:r>
            <w:r w:rsidRPr="005A7AF0">
              <w:rPr>
                <w:rFonts w:asciiTheme="minorHAnsi" w:hAnsiTheme="minorHAnsi" w:cstheme="minorHAnsi"/>
                <w:sz w:val="22"/>
                <w:szCs w:val="24"/>
                <w:vertAlign w:val="superscript"/>
              </w:rPr>
              <w:t>rd</w:t>
            </w:r>
            <w:r w:rsidRPr="005A7AF0">
              <w:rPr>
                <w:rFonts w:asciiTheme="minorHAnsi" w:hAnsiTheme="minorHAnsi" w:cstheme="minorHAnsi"/>
                <w:sz w:val="22"/>
                <w:szCs w:val="24"/>
              </w:rPr>
              <w:t xml:space="preserve"> December – equivalent to the end of my tutorship.</w:t>
            </w:r>
          </w:p>
        </w:tc>
      </w:tr>
      <w:tr w:rsidR="00220D06" w:rsidRPr="00270EEB" w14:paraId="32973BBE" w14:textId="77777777" w:rsidTr="6E3AA50A">
        <w:tc>
          <w:tcPr>
            <w:tcW w:w="2318" w:type="dxa"/>
            <w:shd w:val="clear" w:color="auto" w:fill="auto"/>
          </w:tcPr>
          <w:p w14:paraId="6B12593B" w14:textId="6C55D1EA" w:rsidR="00220D06" w:rsidRPr="004D4825" w:rsidRDefault="00C91141" w:rsidP="004D4825">
            <w:pPr>
              <w:rPr>
                <w:rFonts w:asciiTheme="minorHAnsi" w:hAnsiTheme="minorHAnsi" w:cstheme="minorHAnsi"/>
                <w:sz w:val="24"/>
                <w:szCs w:val="24"/>
              </w:rPr>
            </w:pPr>
            <w:r w:rsidRPr="004D4825">
              <w:rPr>
                <w:rFonts w:asciiTheme="minorHAnsi" w:hAnsiTheme="minorHAnsi" w:cstheme="minorHAnsi"/>
                <w:sz w:val="24"/>
                <w:szCs w:val="24"/>
              </w:rPr>
              <w:t>Documenting victims and witnesses contact details and submitting the details to NICHE.</w:t>
            </w:r>
          </w:p>
          <w:p w14:paraId="39F61F13" w14:textId="77777777" w:rsidR="00220D06" w:rsidRPr="004D4825" w:rsidRDefault="00220D06" w:rsidP="004D4825">
            <w:pPr>
              <w:rPr>
                <w:rFonts w:asciiTheme="minorHAnsi" w:hAnsiTheme="minorHAnsi" w:cstheme="minorHAnsi"/>
                <w:sz w:val="24"/>
                <w:szCs w:val="24"/>
              </w:rPr>
            </w:pPr>
          </w:p>
          <w:p w14:paraId="3212F272" w14:textId="77777777" w:rsidR="00220D06" w:rsidRPr="004D4825" w:rsidRDefault="00220D06" w:rsidP="004D4825">
            <w:pPr>
              <w:rPr>
                <w:rFonts w:asciiTheme="minorHAnsi" w:hAnsiTheme="minorHAnsi" w:cstheme="minorHAnsi"/>
                <w:sz w:val="24"/>
                <w:szCs w:val="24"/>
              </w:rPr>
            </w:pPr>
          </w:p>
          <w:p w14:paraId="1BEBD163" w14:textId="77777777" w:rsidR="00220D06" w:rsidRPr="004D4825" w:rsidRDefault="00220D06" w:rsidP="004D4825">
            <w:pPr>
              <w:rPr>
                <w:rFonts w:asciiTheme="minorHAnsi" w:hAnsiTheme="minorHAnsi" w:cstheme="minorHAnsi"/>
                <w:sz w:val="24"/>
                <w:szCs w:val="24"/>
              </w:rPr>
            </w:pPr>
          </w:p>
          <w:p w14:paraId="40CC91DD" w14:textId="77777777" w:rsidR="00220D06" w:rsidRPr="004D4825" w:rsidRDefault="00220D06" w:rsidP="004D4825">
            <w:pPr>
              <w:rPr>
                <w:rFonts w:asciiTheme="minorHAnsi" w:hAnsiTheme="minorHAnsi" w:cstheme="minorHAnsi"/>
                <w:sz w:val="24"/>
                <w:szCs w:val="24"/>
              </w:rPr>
            </w:pPr>
          </w:p>
          <w:p w14:paraId="0304AF65" w14:textId="77777777" w:rsidR="00220D06" w:rsidRPr="004D4825" w:rsidRDefault="00220D06" w:rsidP="004D4825">
            <w:pPr>
              <w:rPr>
                <w:rFonts w:asciiTheme="minorHAnsi" w:hAnsiTheme="minorHAnsi" w:cstheme="minorHAnsi"/>
                <w:sz w:val="24"/>
                <w:szCs w:val="24"/>
              </w:rPr>
            </w:pPr>
          </w:p>
          <w:p w14:paraId="65C95C94" w14:textId="77777777" w:rsidR="00220D06" w:rsidRPr="004D4825" w:rsidRDefault="00220D06" w:rsidP="004D4825">
            <w:pPr>
              <w:rPr>
                <w:rFonts w:asciiTheme="minorHAnsi" w:hAnsiTheme="minorHAnsi" w:cstheme="minorHAnsi"/>
                <w:sz w:val="24"/>
                <w:szCs w:val="24"/>
              </w:rPr>
            </w:pPr>
          </w:p>
          <w:p w14:paraId="6AD71E3E" w14:textId="1A848F25" w:rsidR="00220D06" w:rsidRPr="004D4825" w:rsidRDefault="00F66EF1" w:rsidP="004D4825">
            <w:pPr>
              <w:rPr>
                <w:rFonts w:asciiTheme="minorHAnsi" w:hAnsiTheme="minorHAnsi" w:cstheme="minorHAnsi"/>
                <w:sz w:val="24"/>
                <w:szCs w:val="24"/>
              </w:rPr>
            </w:pPr>
            <w:r>
              <w:rPr>
                <w:rFonts w:asciiTheme="minorHAnsi" w:hAnsiTheme="minorHAnsi" w:cstheme="minorHAnsi"/>
                <w:sz w:val="24"/>
                <w:szCs w:val="24"/>
              </w:rPr>
              <w:lastRenderedPageBreak/>
              <w:t>Getting into a structured routine of shift work.</w:t>
            </w:r>
          </w:p>
          <w:p w14:paraId="028A42F7" w14:textId="77777777" w:rsidR="00220D06" w:rsidRDefault="00220D06" w:rsidP="004D4825">
            <w:pPr>
              <w:rPr>
                <w:rFonts w:asciiTheme="minorHAnsi" w:hAnsiTheme="minorHAnsi" w:cstheme="minorHAnsi"/>
                <w:sz w:val="24"/>
                <w:szCs w:val="24"/>
              </w:rPr>
            </w:pPr>
          </w:p>
          <w:p w14:paraId="3A8589DC" w14:textId="77777777" w:rsidR="00F66EF1" w:rsidRDefault="00F66EF1" w:rsidP="004D4825">
            <w:pPr>
              <w:rPr>
                <w:rFonts w:asciiTheme="minorHAnsi" w:hAnsiTheme="minorHAnsi" w:cstheme="minorHAnsi"/>
                <w:sz w:val="24"/>
                <w:szCs w:val="24"/>
              </w:rPr>
            </w:pPr>
          </w:p>
          <w:p w14:paraId="714FB4AF" w14:textId="77777777" w:rsidR="00F66EF1" w:rsidRDefault="00F66EF1" w:rsidP="004D4825">
            <w:pPr>
              <w:rPr>
                <w:rFonts w:asciiTheme="minorHAnsi" w:hAnsiTheme="minorHAnsi" w:cstheme="minorHAnsi"/>
                <w:sz w:val="24"/>
                <w:szCs w:val="24"/>
              </w:rPr>
            </w:pPr>
          </w:p>
          <w:p w14:paraId="4ECF3773" w14:textId="77777777" w:rsidR="00F66EF1" w:rsidRDefault="00F66EF1" w:rsidP="004D4825">
            <w:pPr>
              <w:rPr>
                <w:rFonts w:asciiTheme="minorHAnsi" w:hAnsiTheme="minorHAnsi" w:cstheme="minorHAnsi"/>
                <w:sz w:val="24"/>
                <w:szCs w:val="24"/>
              </w:rPr>
            </w:pPr>
          </w:p>
          <w:p w14:paraId="695DAA1F" w14:textId="77777777" w:rsidR="00F66EF1" w:rsidRDefault="00F66EF1" w:rsidP="004D4825">
            <w:pPr>
              <w:rPr>
                <w:rFonts w:asciiTheme="minorHAnsi" w:hAnsiTheme="minorHAnsi" w:cstheme="minorHAnsi"/>
                <w:sz w:val="24"/>
                <w:szCs w:val="24"/>
              </w:rPr>
            </w:pPr>
          </w:p>
          <w:p w14:paraId="6361F3A0" w14:textId="77777777" w:rsidR="00F66EF1" w:rsidRDefault="00F66EF1" w:rsidP="004D4825">
            <w:pPr>
              <w:rPr>
                <w:rFonts w:asciiTheme="minorHAnsi" w:hAnsiTheme="minorHAnsi" w:cstheme="minorHAnsi"/>
                <w:sz w:val="24"/>
                <w:szCs w:val="24"/>
              </w:rPr>
            </w:pPr>
          </w:p>
          <w:p w14:paraId="46250675" w14:textId="77777777" w:rsidR="00F66EF1" w:rsidRDefault="00F66EF1" w:rsidP="004D4825">
            <w:pPr>
              <w:rPr>
                <w:rFonts w:asciiTheme="minorHAnsi" w:hAnsiTheme="minorHAnsi" w:cstheme="minorHAnsi"/>
                <w:sz w:val="24"/>
                <w:szCs w:val="24"/>
              </w:rPr>
            </w:pPr>
          </w:p>
          <w:p w14:paraId="4CA62BAE" w14:textId="77777777" w:rsidR="00F66EF1" w:rsidRDefault="00F66EF1" w:rsidP="004D4825">
            <w:pPr>
              <w:rPr>
                <w:rFonts w:asciiTheme="minorHAnsi" w:hAnsiTheme="minorHAnsi" w:cstheme="minorHAnsi"/>
                <w:sz w:val="24"/>
                <w:szCs w:val="24"/>
              </w:rPr>
            </w:pPr>
          </w:p>
          <w:p w14:paraId="44866701" w14:textId="77777777" w:rsidR="00F66EF1" w:rsidRDefault="00F66EF1" w:rsidP="004D4825">
            <w:pPr>
              <w:rPr>
                <w:rFonts w:asciiTheme="minorHAnsi" w:hAnsiTheme="minorHAnsi" w:cstheme="minorHAnsi"/>
                <w:sz w:val="24"/>
                <w:szCs w:val="24"/>
              </w:rPr>
            </w:pPr>
          </w:p>
          <w:p w14:paraId="59B02BC7" w14:textId="7E22BD41" w:rsidR="00F66EF1" w:rsidRPr="004D4825" w:rsidRDefault="00F66EF1" w:rsidP="004D4825">
            <w:pPr>
              <w:rPr>
                <w:rFonts w:asciiTheme="minorHAnsi" w:hAnsiTheme="minorHAnsi" w:cstheme="minorHAnsi"/>
                <w:sz w:val="24"/>
                <w:szCs w:val="24"/>
              </w:rPr>
            </w:pPr>
          </w:p>
        </w:tc>
        <w:tc>
          <w:tcPr>
            <w:tcW w:w="2249" w:type="dxa"/>
            <w:shd w:val="clear" w:color="auto" w:fill="auto"/>
          </w:tcPr>
          <w:p w14:paraId="63DFD3FE" w14:textId="77777777" w:rsidR="00220D06" w:rsidRDefault="00C91141" w:rsidP="004D4825">
            <w:pPr>
              <w:rPr>
                <w:rFonts w:asciiTheme="minorHAnsi" w:hAnsiTheme="minorHAnsi" w:cstheme="minorHAnsi"/>
                <w:sz w:val="24"/>
                <w:szCs w:val="24"/>
              </w:rPr>
            </w:pPr>
            <w:r w:rsidRPr="004D4825">
              <w:rPr>
                <w:rFonts w:asciiTheme="minorHAnsi" w:hAnsiTheme="minorHAnsi" w:cstheme="minorHAnsi"/>
                <w:sz w:val="24"/>
                <w:szCs w:val="24"/>
              </w:rPr>
              <w:lastRenderedPageBreak/>
              <w:t>Using my electronic notebook more effectively instead of using a paper notebook which could get lost or damaged in the rain etc. Familiarising myself with the apps on my Samsung such as iPatrol.</w:t>
            </w:r>
          </w:p>
          <w:p w14:paraId="568C69DA" w14:textId="61709E07" w:rsidR="00F66EF1" w:rsidRPr="004D4825" w:rsidRDefault="00F66EF1" w:rsidP="004D4825">
            <w:pPr>
              <w:rPr>
                <w:rFonts w:asciiTheme="minorHAnsi" w:hAnsiTheme="minorHAnsi" w:cstheme="minorHAnsi"/>
                <w:sz w:val="24"/>
                <w:szCs w:val="24"/>
              </w:rPr>
            </w:pPr>
            <w:r>
              <w:rPr>
                <w:rFonts w:asciiTheme="minorHAnsi" w:hAnsiTheme="minorHAnsi" w:cstheme="minorHAnsi"/>
                <w:sz w:val="24"/>
                <w:szCs w:val="24"/>
              </w:rPr>
              <w:lastRenderedPageBreak/>
              <w:t>As being new to shift work I found the first few weeks difficult as I was tired in work. Colleagues recommended times to go to sleep and things that could help to sleep during the day such as black out curtains and ear plugs.</w:t>
            </w:r>
          </w:p>
        </w:tc>
        <w:tc>
          <w:tcPr>
            <w:tcW w:w="2230" w:type="dxa"/>
            <w:shd w:val="clear" w:color="auto" w:fill="auto"/>
          </w:tcPr>
          <w:p w14:paraId="11E6D7F2" w14:textId="77777777" w:rsidR="00220D06" w:rsidRDefault="00C91141" w:rsidP="004D4825">
            <w:pPr>
              <w:rPr>
                <w:rFonts w:asciiTheme="minorHAnsi" w:hAnsiTheme="minorHAnsi" w:cstheme="minorHAnsi"/>
                <w:sz w:val="24"/>
                <w:szCs w:val="24"/>
              </w:rPr>
            </w:pPr>
            <w:r w:rsidRPr="004D4825">
              <w:rPr>
                <w:rFonts w:asciiTheme="minorHAnsi" w:hAnsiTheme="minorHAnsi" w:cstheme="minorHAnsi"/>
                <w:sz w:val="24"/>
                <w:szCs w:val="24"/>
              </w:rPr>
              <w:lastRenderedPageBreak/>
              <w:t>My tutor could demonstrate how he structures his notepad. Likewise, I could contact IT support for regarding the iPatrol app.</w:t>
            </w:r>
          </w:p>
          <w:p w14:paraId="7517F816" w14:textId="77777777" w:rsidR="00F66EF1" w:rsidRDefault="00F66EF1" w:rsidP="004D4825">
            <w:pPr>
              <w:rPr>
                <w:rFonts w:asciiTheme="minorHAnsi" w:hAnsiTheme="minorHAnsi" w:cstheme="minorHAnsi"/>
                <w:sz w:val="24"/>
                <w:szCs w:val="24"/>
              </w:rPr>
            </w:pPr>
          </w:p>
          <w:p w14:paraId="367FAF93" w14:textId="77777777" w:rsidR="00F66EF1" w:rsidRDefault="00F66EF1" w:rsidP="004D4825">
            <w:pPr>
              <w:rPr>
                <w:rFonts w:asciiTheme="minorHAnsi" w:hAnsiTheme="minorHAnsi" w:cstheme="minorHAnsi"/>
                <w:sz w:val="24"/>
                <w:szCs w:val="24"/>
              </w:rPr>
            </w:pPr>
          </w:p>
          <w:p w14:paraId="6EE2E8ED" w14:textId="77777777" w:rsidR="00F66EF1" w:rsidRDefault="00F66EF1" w:rsidP="004D4825">
            <w:pPr>
              <w:rPr>
                <w:rFonts w:asciiTheme="minorHAnsi" w:hAnsiTheme="minorHAnsi" w:cstheme="minorHAnsi"/>
                <w:sz w:val="24"/>
                <w:szCs w:val="24"/>
              </w:rPr>
            </w:pPr>
          </w:p>
          <w:p w14:paraId="63C5B3FF" w14:textId="5CBF5C32" w:rsidR="00F66EF1" w:rsidRPr="004D4825" w:rsidRDefault="00F66EF1" w:rsidP="004D4825">
            <w:pPr>
              <w:rPr>
                <w:rFonts w:asciiTheme="minorHAnsi" w:hAnsiTheme="minorHAnsi" w:cstheme="minorHAnsi"/>
                <w:sz w:val="24"/>
                <w:szCs w:val="24"/>
              </w:rPr>
            </w:pPr>
            <w:r>
              <w:rPr>
                <w:rFonts w:asciiTheme="minorHAnsi" w:hAnsiTheme="minorHAnsi" w:cstheme="minorHAnsi"/>
                <w:sz w:val="24"/>
                <w:szCs w:val="24"/>
              </w:rPr>
              <w:lastRenderedPageBreak/>
              <w:t>Colleagues on my shift and online journals.</w:t>
            </w:r>
          </w:p>
        </w:tc>
        <w:tc>
          <w:tcPr>
            <w:tcW w:w="2230" w:type="dxa"/>
            <w:shd w:val="clear" w:color="auto" w:fill="auto"/>
          </w:tcPr>
          <w:p w14:paraId="2138C1AB" w14:textId="1CB521DA" w:rsidR="62FE5CAF" w:rsidRPr="004D4825" w:rsidRDefault="004D4825" w:rsidP="004D4825">
            <w:pPr>
              <w:rPr>
                <w:rFonts w:asciiTheme="minorHAnsi" w:hAnsiTheme="minorHAnsi" w:cstheme="minorHAnsi"/>
                <w:sz w:val="24"/>
                <w:szCs w:val="24"/>
              </w:rPr>
            </w:pPr>
            <w:r w:rsidRPr="004D4825">
              <w:rPr>
                <w:rFonts w:asciiTheme="minorHAnsi" w:hAnsiTheme="minorHAnsi" w:cstheme="minorHAnsi"/>
                <w:sz w:val="24"/>
                <w:szCs w:val="24"/>
              </w:rPr>
              <w:lastRenderedPageBreak/>
              <w:t>1</w:t>
            </w:r>
            <w:r>
              <w:rPr>
                <w:rFonts w:asciiTheme="minorHAnsi" w:hAnsiTheme="minorHAnsi" w:cstheme="minorHAnsi"/>
                <w:sz w:val="24"/>
                <w:szCs w:val="24"/>
              </w:rPr>
              <w:t>2</w:t>
            </w:r>
            <w:r w:rsidRPr="004D4825">
              <w:rPr>
                <w:rFonts w:asciiTheme="minorHAnsi" w:hAnsiTheme="minorHAnsi" w:cstheme="minorHAnsi"/>
                <w:sz w:val="24"/>
                <w:szCs w:val="24"/>
                <w:vertAlign w:val="superscript"/>
              </w:rPr>
              <w:t>th</w:t>
            </w:r>
            <w:r>
              <w:rPr>
                <w:rFonts w:asciiTheme="minorHAnsi" w:hAnsiTheme="minorHAnsi" w:cstheme="minorHAnsi"/>
                <w:sz w:val="24"/>
                <w:szCs w:val="24"/>
              </w:rPr>
              <w:t xml:space="preserve"> of January</w:t>
            </w:r>
            <w:r w:rsidRPr="004D4825">
              <w:rPr>
                <w:rFonts w:asciiTheme="minorHAnsi" w:hAnsiTheme="minorHAnsi" w:cstheme="minorHAnsi"/>
                <w:sz w:val="24"/>
                <w:szCs w:val="24"/>
              </w:rPr>
              <w:t xml:space="preserve"> </w:t>
            </w:r>
          </w:p>
          <w:p w14:paraId="752DD6A1" w14:textId="77777777" w:rsidR="00C91141" w:rsidRDefault="00C91141" w:rsidP="004D4825">
            <w:pPr>
              <w:rPr>
                <w:rFonts w:asciiTheme="minorHAnsi" w:hAnsiTheme="minorHAnsi" w:cstheme="minorHAnsi"/>
                <w:sz w:val="24"/>
                <w:szCs w:val="24"/>
              </w:rPr>
            </w:pPr>
          </w:p>
          <w:p w14:paraId="76C1D59B" w14:textId="77777777" w:rsidR="00F66EF1" w:rsidRDefault="00F66EF1" w:rsidP="004D4825">
            <w:pPr>
              <w:rPr>
                <w:rFonts w:asciiTheme="minorHAnsi" w:hAnsiTheme="minorHAnsi" w:cstheme="minorHAnsi"/>
                <w:sz w:val="24"/>
                <w:szCs w:val="24"/>
              </w:rPr>
            </w:pPr>
          </w:p>
          <w:p w14:paraId="177702A1" w14:textId="77777777" w:rsidR="00F66EF1" w:rsidRDefault="00F66EF1" w:rsidP="004D4825">
            <w:pPr>
              <w:rPr>
                <w:rFonts w:asciiTheme="minorHAnsi" w:hAnsiTheme="minorHAnsi" w:cstheme="minorHAnsi"/>
                <w:sz w:val="24"/>
                <w:szCs w:val="24"/>
              </w:rPr>
            </w:pPr>
          </w:p>
          <w:p w14:paraId="7AD863FA" w14:textId="77777777" w:rsidR="00F66EF1" w:rsidRDefault="00F66EF1" w:rsidP="004D4825">
            <w:pPr>
              <w:rPr>
                <w:rFonts w:asciiTheme="minorHAnsi" w:hAnsiTheme="minorHAnsi" w:cstheme="minorHAnsi"/>
                <w:sz w:val="24"/>
                <w:szCs w:val="24"/>
              </w:rPr>
            </w:pPr>
          </w:p>
          <w:p w14:paraId="287EA21F" w14:textId="77777777" w:rsidR="00F66EF1" w:rsidRDefault="00F66EF1" w:rsidP="004D4825">
            <w:pPr>
              <w:rPr>
                <w:rFonts w:asciiTheme="minorHAnsi" w:hAnsiTheme="minorHAnsi" w:cstheme="minorHAnsi"/>
                <w:sz w:val="24"/>
                <w:szCs w:val="24"/>
              </w:rPr>
            </w:pPr>
          </w:p>
          <w:p w14:paraId="2BDA7EBB" w14:textId="77777777" w:rsidR="00F66EF1" w:rsidRDefault="00F66EF1" w:rsidP="004D4825">
            <w:pPr>
              <w:rPr>
                <w:rFonts w:asciiTheme="minorHAnsi" w:hAnsiTheme="minorHAnsi" w:cstheme="minorHAnsi"/>
                <w:sz w:val="24"/>
                <w:szCs w:val="24"/>
              </w:rPr>
            </w:pPr>
          </w:p>
          <w:p w14:paraId="3B02A551" w14:textId="77777777" w:rsidR="00F66EF1" w:rsidRDefault="00F66EF1" w:rsidP="004D4825">
            <w:pPr>
              <w:rPr>
                <w:rFonts w:asciiTheme="minorHAnsi" w:hAnsiTheme="minorHAnsi" w:cstheme="minorHAnsi"/>
                <w:sz w:val="24"/>
                <w:szCs w:val="24"/>
              </w:rPr>
            </w:pPr>
          </w:p>
          <w:p w14:paraId="5082C115" w14:textId="77777777" w:rsidR="00F66EF1" w:rsidRDefault="00F66EF1" w:rsidP="004D4825">
            <w:pPr>
              <w:rPr>
                <w:rFonts w:asciiTheme="minorHAnsi" w:hAnsiTheme="minorHAnsi" w:cstheme="minorHAnsi"/>
                <w:sz w:val="24"/>
                <w:szCs w:val="24"/>
              </w:rPr>
            </w:pPr>
          </w:p>
          <w:p w14:paraId="1A81A962" w14:textId="77777777" w:rsidR="00F66EF1" w:rsidRDefault="00F66EF1" w:rsidP="004D4825">
            <w:pPr>
              <w:rPr>
                <w:rFonts w:asciiTheme="minorHAnsi" w:hAnsiTheme="minorHAnsi" w:cstheme="minorHAnsi"/>
                <w:sz w:val="24"/>
                <w:szCs w:val="24"/>
              </w:rPr>
            </w:pPr>
          </w:p>
          <w:p w14:paraId="5F6E2EC9" w14:textId="77777777" w:rsidR="00F66EF1" w:rsidRDefault="00F66EF1" w:rsidP="004D4825">
            <w:pPr>
              <w:rPr>
                <w:rFonts w:asciiTheme="minorHAnsi" w:hAnsiTheme="minorHAnsi" w:cstheme="minorHAnsi"/>
                <w:sz w:val="24"/>
                <w:szCs w:val="24"/>
              </w:rPr>
            </w:pPr>
          </w:p>
          <w:p w14:paraId="5A4090B6" w14:textId="6E23692C" w:rsidR="00F66EF1" w:rsidRPr="004D4825" w:rsidRDefault="00F66EF1" w:rsidP="004D4825">
            <w:pPr>
              <w:rPr>
                <w:rFonts w:asciiTheme="minorHAnsi" w:hAnsiTheme="minorHAnsi" w:cstheme="minorHAnsi"/>
                <w:sz w:val="24"/>
                <w:szCs w:val="24"/>
              </w:rPr>
            </w:pPr>
            <w:r>
              <w:rPr>
                <w:rFonts w:asciiTheme="minorHAnsi" w:hAnsiTheme="minorHAnsi" w:cstheme="minorHAnsi"/>
                <w:sz w:val="24"/>
                <w:szCs w:val="24"/>
              </w:rPr>
              <w:lastRenderedPageBreak/>
              <w:t>As soon as possible.</w:t>
            </w:r>
          </w:p>
        </w:tc>
      </w:tr>
      <w:tr w:rsidR="00C91141" w:rsidRPr="00270EEB" w14:paraId="0E500687" w14:textId="77777777" w:rsidTr="6E3AA50A">
        <w:tc>
          <w:tcPr>
            <w:tcW w:w="2318" w:type="dxa"/>
            <w:shd w:val="clear" w:color="auto" w:fill="auto"/>
          </w:tcPr>
          <w:p w14:paraId="3580EC55" w14:textId="3B9585B4" w:rsidR="00C91141" w:rsidRPr="00190454" w:rsidRDefault="00F66EF1" w:rsidP="00FF7EBB">
            <w:pPr>
              <w:jc w:val="both"/>
              <w:rPr>
                <w:rFonts w:asciiTheme="minorHAnsi" w:hAnsiTheme="minorHAnsi" w:cstheme="minorHAnsi"/>
                <w:sz w:val="24"/>
                <w:szCs w:val="24"/>
              </w:rPr>
            </w:pPr>
            <w:r w:rsidRPr="00190454">
              <w:rPr>
                <w:rFonts w:asciiTheme="minorHAnsi" w:hAnsiTheme="minorHAnsi" w:cstheme="minorHAnsi"/>
                <w:sz w:val="24"/>
                <w:szCs w:val="24"/>
              </w:rPr>
              <w:lastRenderedPageBreak/>
              <w:t>Interviewing suspects of crime</w:t>
            </w:r>
            <w:r w:rsidR="00985315">
              <w:rPr>
                <w:rFonts w:asciiTheme="minorHAnsi" w:hAnsiTheme="minorHAnsi" w:cstheme="minorHAnsi"/>
                <w:sz w:val="24"/>
                <w:szCs w:val="24"/>
              </w:rPr>
              <w:t>.</w:t>
            </w:r>
          </w:p>
        </w:tc>
        <w:tc>
          <w:tcPr>
            <w:tcW w:w="2249" w:type="dxa"/>
            <w:shd w:val="clear" w:color="auto" w:fill="auto"/>
          </w:tcPr>
          <w:p w14:paraId="2DF745E8" w14:textId="7B2D03C5" w:rsidR="00C91141" w:rsidRPr="00190454" w:rsidRDefault="00F66EF1" w:rsidP="00FF7EBB">
            <w:pPr>
              <w:jc w:val="both"/>
              <w:rPr>
                <w:rFonts w:asciiTheme="minorHAnsi" w:hAnsiTheme="minorHAnsi" w:cstheme="minorHAnsi"/>
                <w:sz w:val="24"/>
                <w:szCs w:val="24"/>
              </w:rPr>
            </w:pPr>
            <w:r w:rsidRPr="00190454">
              <w:rPr>
                <w:rFonts w:asciiTheme="minorHAnsi" w:hAnsiTheme="minorHAnsi" w:cstheme="minorHAnsi"/>
                <w:sz w:val="24"/>
                <w:szCs w:val="24"/>
              </w:rPr>
              <w:t xml:space="preserve">Using the memo card to build up a rapport with the suspects. Using the peace model to </w:t>
            </w:r>
            <w:r w:rsidR="00190454" w:rsidRPr="00190454">
              <w:rPr>
                <w:rFonts w:asciiTheme="minorHAnsi" w:hAnsiTheme="minorHAnsi" w:cstheme="minorHAnsi"/>
                <w:sz w:val="24"/>
                <w:szCs w:val="24"/>
              </w:rPr>
              <w:t>structure my interview which will help my interviewing questioning style e.g. using more open questions.</w:t>
            </w:r>
          </w:p>
        </w:tc>
        <w:tc>
          <w:tcPr>
            <w:tcW w:w="2230" w:type="dxa"/>
            <w:shd w:val="clear" w:color="auto" w:fill="auto"/>
          </w:tcPr>
          <w:p w14:paraId="0241A4A2" w14:textId="36D321B5" w:rsidR="00C91141" w:rsidRPr="00190454" w:rsidRDefault="00190454" w:rsidP="00FF7EBB">
            <w:pPr>
              <w:jc w:val="both"/>
              <w:rPr>
                <w:rFonts w:asciiTheme="minorHAnsi" w:hAnsiTheme="minorHAnsi" w:cstheme="minorHAnsi"/>
                <w:sz w:val="24"/>
                <w:szCs w:val="24"/>
              </w:rPr>
            </w:pPr>
            <w:r w:rsidRPr="00190454">
              <w:rPr>
                <w:rFonts w:asciiTheme="minorHAnsi" w:hAnsiTheme="minorHAnsi" w:cstheme="minorHAnsi"/>
                <w:sz w:val="24"/>
                <w:szCs w:val="24"/>
              </w:rPr>
              <w:t>My tutor as he will be sitting in the interviewing room with me.</w:t>
            </w:r>
          </w:p>
        </w:tc>
        <w:tc>
          <w:tcPr>
            <w:tcW w:w="2230" w:type="dxa"/>
            <w:shd w:val="clear" w:color="auto" w:fill="auto"/>
          </w:tcPr>
          <w:p w14:paraId="2B559C0A" w14:textId="16198EEF" w:rsidR="00C91141" w:rsidRPr="00190454" w:rsidRDefault="00190454" w:rsidP="62FE5CAF">
            <w:pPr>
              <w:jc w:val="both"/>
              <w:rPr>
                <w:rFonts w:asciiTheme="minorHAnsi" w:hAnsiTheme="minorHAnsi" w:cstheme="minorHAnsi"/>
                <w:sz w:val="24"/>
                <w:szCs w:val="24"/>
              </w:rPr>
            </w:pPr>
            <w:r w:rsidRPr="00190454">
              <w:rPr>
                <w:rFonts w:asciiTheme="minorHAnsi" w:hAnsiTheme="minorHAnsi" w:cstheme="minorHAnsi"/>
                <w:sz w:val="24"/>
                <w:szCs w:val="24"/>
              </w:rPr>
              <w:t>23</w:t>
            </w:r>
            <w:r w:rsidRPr="00190454">
              <w:rPr>
                <w:rFonts w:asciiTheme="minorHAnsi" w:hAnsiTheme="minorHAnsi" w:cstheme="minorHAnsi"/>
                <w:sz w:val="24"/>
                <w:szCs w:val="24"/>
                <w:vertAlign w:val="superscript"/>
              </w:rPr>
              <w:t>rd</w:t>
            </w:r>
            <w:r w:rsidRPr="00190454">
              <w:rPr>
                <w:rFonts w:asciiTheme="minorHAnsi" w:hAnsiTheme="minorHAnsi" w:cstheme="minorHAnsi"/>
                <w:sz w:val="24"/>
                <w:szCs w:val="24"/>
              </w:rPr>
              <w:t xml:space="preserve"> December – equivalent to the end of my tutorship.</w:t>
            </w:r>
          </w:p>
        </w:tc>
      </w:tr>
    </w:tbl>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6706116D" w14:textId="29BC7BDD" w:rsidR="00390074" w:rsidRDefault="000F7ECD" w:rsidP="00012EE7">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483132C" w14:textId="77777777" w:rsidR="00FD3F3C" w:rsidRDefault="00FD3F3C" w:rsidP="00FD3F3C">
      <w:pPr>
        <w:ind w:hanging="720"/>
        <w:rPr>
          <w:rFonts w:asciiTheme="minorHAnsi" w:hAnsiTheme="minorHAnsi" w:cstheme="minorHAnsi"/>
          <w:sz w:val="24"/>
          <w:szCs w:val="24"/>
        </w:rPr>
      </w:pPr>
    </w:p>
    <w:p w14:paraId="57A97926" w14:textId="26382F80" w:rsidR="00FD3F3C" w:rsidRPr="00FD3F3C" w:rsidRDefault="00FD3F3C" w:rsidP="00FD3F3C">
      <w:pPr>
        <w:ind w:hanging="720"/>
        <w:rPr>
          <w:rFonts w:asciiTheme="minorHAnsi" w:hAnsiTheme="minorHAnsi" w:cstheme="minorHAnsi"/>
          <w:sz w:val="24"/>
          <w:szCs w:val="24"/>
        </w:rPr>
      </w:pPr>
      <w:r w:rsidRPr="00FD3F3C">
        <w:rPr>
          <w:rFonts w:asciiTheme="minorHAnsi" w:hAnsiTheme="minorHAnsi" w:cstheme="minorHAnsi"/>
          <w:sz w:val="24"/>
          <w:szCs w:val="24"/>
        </w:rPr>
        <w:t xml:space="preserve">Bryant, R., Bryant, S. (2019). </w:t>
      </w:r>
      <w:r w:rsidRPr="00FD3F3C">
        <w:rPr>
          <w:rFonts w:asciiTheme="minorHAnsi" w:hAnsiTheme="minorHAnsi" w:cstheme="minorHAnsi"/>
          <w:i/>
          <w:sz w:val="24"/>
          <w:szCs w:val="24"/>
        </w:rPr>
        <w:t>Handbook for policing students.</w:t>
      </w:r>
      <w:r w:rsidRPr="00FD3F3C">
        <w:rPr>
          <w:rFonts w:asciiTheme="minorHAnsi" w:hAnsiTheme="minorHAnsi" w:cstheme="minorHAnsi"/>
          <w:sz w:val="24"/>
          <w:szCs w:val="24"/>
        </w:rPr>
        <w:t xml:space="preserve"> Oxford: Blackstone’s.</w:t>
      </w:r>
    </w:p>
    <w:p w14:paraId="6797C406" w14:textId="77777777" w:rsidR="00FD3F3C" w:rsidRDefault="00FD3F3C" w:rsidP="00FD3F3C">
      <w:pPr>
        <w:pStyle w:val="NoSpacing"/>
        <w:ind w:hanging="720"/>
        <w:rPr>
          <w:rFonts w:cstheme="minorHAnsi"/>
          <w:sz w:val="24"/>
          <w:szCs w:val="24"/>
        </w:rPr>
      </w:pPr>
    </w:p>
    <w:p w14:paraId="1B997D0D" w14:textId="521E1851" w:rsidR="00FD3F3C" w:rsidRPr="00FD3F3C" w:rsidRDefault="00FD3F3C" w:rsidP="00FD3F3C">
      <w:pPr>
        <w:pStyle w:val="NoSpacing"/>
        <w:ind w:hanging="720"/>
        <w:rPr>
          <w:rFonts w:cstheme="minorHAnsi"/>
          <w:sz w:val="24"/>
          <w:szCs w:val="24"/>
        </w:rPr>
      </w:pPr>
      <w:r w:rsidRPr="00FD3F3C">
        <w:rPr>
          <w:rFonts w:cstheme="minorHAnsi"/>
          <w:sz w:val="24"/>
          <w:szCs w:val="24"/>
        </w:rPr>
        <w:t xml:space="preserve">Burnard, P. (1997) </w:t>
      </w:r>
      <w:r w:rsidRPr="00FD3F3C">
        <w:rPr>
          <w:rFonts w:cstheme="minorHAnsi"/>
          <w:i/>
          <w:sz w:val="24"/>
          <w:szCs w:val="24"/>
        </w:rPr>
        <w:t>Effective Communication Skills F</w:t>
      </w:r>
      <w:bookmarkStart w:id="12" w:name="_GoBack"/>
      <w:bookmarkEnd w:id="12"/>
      <w:r w:rsidRPr="00FD3F3C">
        <w:rPr>
          <w:rFonts w:cstheme="minorHAnsi"/>
          <w:i/>
          <w:sz w:val="24"/>
          <w:szCs w:val="24"/>
        </w:rPr>
        <w:t xml:space="preserve">or Health Professionals </w:t>
      </w:r>
      <w:r w:rsidRPr="00FD3F3C">
        <w:rPr>
          <w:rFonts w:cstheme="minorHAnsi"/>
          <w:sz w:val="24"/>
          <w:szCs w:val="24"/>
        </w:rPr>
        <w:t>(2</w:t>
      </w:r>
      <w:r w:rsidRPr="00FD3F3C">
        <w:rPr>
          <w:rFonts w:cstheme="minorHAnsi"/>
          <w:sz w:val="24"/>
          <w:szCs w:val="24"/>
          <w:vertAlign w:val="superscript"/>
        </w:rPr>
        <w:t>nd</w:t>
      </w:r>
      <w:r w:rsidRPr="00FD3F3C">
        <w:rPr>
          <w:rFonts w:cstheme="minorHAnsi"/>
          <w:sz w:val="24"/>
          <w:szCs w:val="24"/>
        </w:rPr>
        <w:t xml:space="preserve"> edition). Cheltenham: Nelson Thornes.</w:t>
      </w:r>
    </w:p>
    <w:p w14:paraId="6A5F11D2" w14:textId="77777777" w:rsidR="00FD3F3C" w:rsidRPr="00FD3F3C" w:rsidRDefault="00FD3F3C" w:rsidP="00FD3F3C">
      <w:pPr>
        <w:pStyle w:val="NoSpacing"/>
        <w:ind w:hanging="720"/>
        <w:rPr>
          <w:rFonts w:cstheme="minorHAnsi"/>
          <w:sz w:val="24"/>
          <w:szCs w:val="24"/>
        </w:rPr>
      </w:pPr>
    </w:p>
    <w:p w14:paraId="5C3B84AC" w14:textId="77777777" w:rsidR="00FD3F3C" w:rsidRPr="00FD3F3C" w:rsidRDefault="00FD3F3C" w:rsidP="00FD3F3C">
      <w:pPr>
        <w:pStyle w:val="NoSpacing"/>
        <w:ind w:hanging="720"/>
        <w:rPr>
          <w:rFonts w:cstheme="minorHAnsi"/>
          <w:sz w:val="24"/>
          <w:szCs w:val="24"/>
        </w:rPr>
      </w:pPr>
      <w:r w:rsidRPr="00FD3F3C">
        <w:rPr>
          <w:rFonts w:cstheme="minorHAnsi"/>
          <w:sz w:val="24"/>
          <w:szCs w:val="24"/>
        </w:rPr>
        <w:t xml:space="preserve">College of Policing (2013) </w:t>
      </w:r>
      <w:r w:rsidRPr="00FD3F3C">
        <w:rPr>
          <w:rFonts w:cstheme="minorHAnsi"/>
          <w:i/>
          <w:sz w:val="24"/>
          <w:szCs w:val="24"/>
        </w:rPr>
        <w:t>National decision model</w:t>
      </w:r>
      <w:r w:rsidRPr="00FD3F3C">
        <w:rPr>
          <w:rFonts w:cstheme="minorHAnsi"/>
          <w:sz w:val="24"/>
          <w:szCs w:val="24"/>
        </w:rPr>
        <w:t xml:space="preserve">. Available at </w:t>
      </w:r>
      <w:hyperlink r:id="rId25" w:history="1">
        <w:r w:rsidRPr="00FD3F3C">
          <w:rPr>
            <w:rStyle w:val="Hyperlink"/>
            <w:rFonts w:cstheme="minorHAnsi"/>
            <w:sz w:val="24"/>
            <w:szCs w:val="24"/>
          </w:rPr>
          <w:t>https://www.app.college.police.uk/app-content/national-decision-model/</w:t>
        </w:r>
      </w:hyperlink>
      <w:r w:rsidRPr="00FD3F3C">
        <w:rPr>
          <w:rFonts w:cstheme="minorHAnsi"/>
          <w:sz w:val="24"/>
          <w:szCs w:val="24"/>
        </w:rPr>
        <w:t xml:space="preserve"> (Accessed: 29</w:t>
      </w:r>
      <w:r w:rsidRPr="00FD3F3C">
        <w:rPr>
          <w:rFonts w:cstheme="minorHAnsi"/>
          <w:sz w:val="24"/>
          <w:szCs w:val="24"/>
          <w:vertAlign w:val="superscript"/>
        </w:rPr>
        <w:t>th</w:t>
      </w:r>
      <w:r w:rsidRPr="00FD3F3C">
        <w:rPr>
          <w:rFonts w:cstheme="minorHAnsi"/>
          <w:sz w:val="24"/>
          <w:szCs w:val="24"/>
        </w:rPr>
        <w:t xml:space="preserve"> October 2019)</w:t>
      </w:r>
    </w:p>
    <w:p w14:paraId="725D9D16" w14:textId="77777777" w:rsidR="00FD3F3C" w:rsidRPr="00FD3F3C" w:rsidRDefault="00FD3F3C" w:rsidP="00FD3F3C">
      <w:pPr>
        <w:pStyle w:val="NoSpacing"/>
        <w:ind w:hanging="720"/>
        <w:rPr>
          <w:rFonts w:cstheme="minorHAnsi"/>
          <w:sz w:val="24"/>
        </w:rPr>
      </w:pPr>
    </w:p>
    <w:p w14:paraId="0C6056B2" w14:textId="77777777" w:rsidR="00FD3F3C" w:rsidRPr="00FD3F3C" w:rsidRDefault="00FD3F3C" w:rsidP="00FD3F3C">
      <w:pPr>
        <w:pStyle w:val="NoSpacing"/>
        <w:ind w:hanging="720"/>
        <w:rPr>
          <w:rFonts w:cstheme="minorHAnsi"/>
          <w:sz w:val="24"/>
        </w:rPr>
      </w:pPr>
      <w:r w:rsidRPr="00FD3F3C">
        <w:rPr>
          <w:rFonts w:cstheme="minorHAnsi"/>
          <w:sz w:val="24"/>
        </w:rPr>
        <w:t xml:space="preserve">College of Policing (2013) </w:t>
      </w:r>
      <w:r w:rsidRPr="00FD3F3C">
        <w:rPr>
          <w:rFonts w:cstheme="minorHAnsi"/>
          <w:i/>
          <w:sz w:val="24"/>
        </w:rPr>
        <w:t>National decision model</w:t>
      </w:r>
      <w:r w:rsidRPr="00FD3F3C">
        <w:rPr>
          <w:rFonts w:cstheme="minorHAnsi"/>
          <w:sz w:val="24"/>
        </w:rPr>
        <w:t>. Available at https://www.app.college.police.uk/app-content/national-decision-model/ (Accessed: 20</w:t>
      </w:r>
      <w:r w:rsidRPr="00FD3F3C">
        <w:rPr>
          <w:rFonts w:cstheme="minorHAnsi"/>
          <w:sz w:val="24"/>
          <w:vertAlign w:val="superscript"/>
        </w:rPr>
        <w:t>th</w:t>
      </w:r>
      <w:r w:rsidRPr="00FD3F3C">
        <w:rPr>
          <w:rFonts w:cstheme="minorHAnsi"/>
          <w:sz w:val="24"/>
        </w:rPr>
        <w:t xml:space="preserve"> November 2019)</w:t>
      </w:r>
    </w:p>
    <w:p w14:paraId="66EAAE52" w14:textId="77777777" w:rsidR="00FD3F3C" w:rsidRPr="00FD3F3C" w:rsidRDefault="00FD3F3C" w:rsidP="00FD3F3C">
      <w:pPr>
        <w:pStyle w:val="NoSpacing"/>
        <w:ind w:hanging="720"/>
        <w:rPr>
          <w:rFonts w:cstheme="minorHAnsi"/>
          <w:sz w:val="24"/>
          <w:szCs w:val="24"/>
        </w:rPr>
      </w:pPr>
    </w:p>
    <w:p w14:paraId="542E80D1" w14:textId="77777777" w:rsidR="00FD3F3C" w:rsidRPr="00FD3F3C" w:rsidRDefault="00FD3F3C" w:rsidP="00FD3F3C">
      <w:pPr>
        <w:pStyle w:val="NoSpacing"/>
        <w:ind w:hanging="720"/>
        <w:rPr>
          <w:rFonts w:cstheme="minorHAnsi"/>
          <w:sz w:val="24"/>
        </w:rPr>
      </w:pPr>
      <w:r w:rsidRPr="00FD3F3C">
        <w:rPr>
          <w:rFonts w:cstheme="minorHAnsi"/>
          <w:sz w:val="24"/>
          <w:szCs w:val="24"/>
        </w:rPr>
        <w:t xml:space="preserve">Criminal Procedure &amp; Investigations Act (1996) </w:t>
      </w:r>
      <w:r w:rsidRPr="00FD3F3C">
        <w:rPr>
          <w:rFonts w:cstheme="minorHAnsi"/>
          <w:i/>
          <w:sz w:val="24"/>
          <w:szCs w:val="24"/>
        </w:rPr>
        <w:t>The Criminal Procedure &amp; Investigations Act 1996</w:t>
      </w:r>
      <w:r w:rsidRPr="00FD3F3C">
        <w:rPr>
          <w:rFonts w:cstheme="minorHAnsi"/>
          <w:sz w:val="24"/>
        </w:rPr>
        <w:t xml:space="preserve">. Available at: </w:t>
      </w:r>
      <w:hyperlink r:id="rId26" w:history="1">
        <w:r w:rsidRPr="00FD3F3C">
          <w:rPr>
            <w:rStyle w:val="Hyperlink"/>
            <w:rFonts w:cstheme="minorHAnsi"/>
            <w:sz w:val="24"/>
          </w:rPr>
          <w:t>https://www.sancussolutions.co.uk/wp-content/uploads/2013/01/CPIA-handout-MS.pdf</w:t>
        </w:r>
      </w:hyperlink>
      <w:r w:rsidRPr="00FD3F3C">
        <w:rPr>
          <w:rFonts w:cstheme="minorHAnsi"/>
          <w:sz w:val="24"/>
        </w:rPr>
        <w:t xml:space="preserve"> (Accessed: 19</w:t>
      </w:r>
      <w:r w:rsidRPr="00FD3F3C">
        <w:rPr>
          <w:rFonts w:cstheme="minorHAnsi"/>
          <w:sz w:val="24"/>
          <w:vertAlign w:val="superscript"/>
        </w:rPr>
        <w:t>th</w:t>
      </w:r>
      <w:r w:rsidRPr="00FD3F3C">
        <w:rPr>
          <w:rFonts w:cstheme="minorHAnsi"/>
          <w:sz w:val="24"/>
        </w:rPr>
        <w:t xml:space="preserve"> November 2019)</w:t>
      </w:r>
    </w:p>
    <w:p w14:paraId="1710A387" w14:textId="77777777" w:rsidR="00FD3F3C" w:rsidRPr="00FD3F3C" w:rsidRDefault="00FD3F3C" w:rsidP="00FD3F3C">
      <w:pPr>
        <w:pStyle w:val="NoSpacing"/>
        <w:ind w:hanging="720"/>
        <w:rPr>
          <w:rFonts w:cstheme="minorHAnsi"/>
          <w:sz w:val="24"/>
        </w:rPr>
      </w:pPr>
    </w:p>
    <w:p w14:paraId="745E1E19" w14:textId="77777777" w:rsidR="00FD3F3C" w:rsidRPr="00FD3F3C" w:rsidRDefault="00FD3F3C" w:rsidP="00FD3F3C">
      <w:pPr>
        <w:pStyle w:val="NoSpacing"/>
        <w:ind w:hanging="720"/>
        <w:rPr>
          <w:rFonts w:cstheme="minorHAnsi"/>
          <w:sz w:val="24"/>
        </w:rPr>
      </w:pPr>
      <w:r w:rsidRPr="00FD3F3C">
        <w:rPr>
          <w:rFonts w:cstheme="minorHAnsi"/>
          <w:sz w:val="24"/>
        </w:rPr>
        <w:t xml:space="preserve">Crown prosecution service (2019) </w:t>
      </w:r>
      <w:r w:rsidRPr="00FD3F3C">
        <w:rPr>
          <w:rFonts w:cstheme="minorHAnsi"/>
          <w:i/>
          <w:sz w:val="24"/>
        </w:rPr>
        <w:t>Restorative justice.</w:t>
      </w:r>
      <w:r w:rsidRPr="00FD3F3C">
        <w:rPr>
          <w:rFonts w:cstheme="minorHAnsi"/>
          <w:sz w:val="24"/>
        </w:rPr>
        <w:t xml:space="preserve"> Available at: </w:t>
      </w:r>
      <w:hyperlink r:id="rId27" w:history="1">
        <w:r w:rsidRPr="00FD3F3C">
          <w:rPr>
            <w:rStyle w:val="Hyperlink"/>
            <w:rFonts w:cstheme="minorHAnsi"/>
            <w:sz w:val="24"/>
          </w:rPr>
          <w:t>https://www.cps.gov.uk/legal-guidance/restorative-justice</w:t>
        </w:r>
      </w:hyperlink>
      <w:r w:rsidRPr="00FD3F3C">
        <w:rPr>
          <w:rFonts w:cstheme="minorHAnsi"/>
          <w:sz w:val="24"/>
        </w:rPr>
        <w:t xml:space="preserve"> (Accessed: 19</w:t>
      </w:r>
      <w:r w:rsidRPr="00FD3F3C">
        <w:rPr>
          <w:rFonts w:cstheme="minorHAnsi"/>
          <w:sz w:val="24"/>
          <w:vertAlign w:val="superscript"/>
        </w:rPr>
        <w:t>th</w:t>
      </w:r>
      <w:r w:rsidRPr="00FD3F3C">
        <w:rPr>
          <w:rFonts w:cstheme="minorHAnsi"/>
          <w:sz w:val="24"/>
        </w:rPr>
        <w:t xml:space="preserve"> November 2019).</w:t>
      </w:r>
    </w:p>
    <w:p w14:paraId="59B59DCA" w14:textId="77777777" w:rsidR="00FD3F3C" w:rsidRPr="00FD3F3C" w:rsidRDefault="00FD3F3C" w:rsidP="00FD3F3C">
      <w:pPr>
        <w:ind w:left="720" w:hanging="720"/>
        <w:rPr>
          <w:rFonts w:asciiTheme="minorHAnsi" w:hAnsiTheme="minorHAnsi" w:cstheme="minorHAnsi"/>
          <w:sz w:val="24"/>
          <w:szCs w:val="24"/>
        </w:rPr>
      </w:pPr>
    </w:p>
    <w:p w14:paraId="27734033" w14:textId="77777777" w:rsidR="00FD3F3C" w:rsidRPr="00FD3F3C" w:rsidRDefault="00FD3F3C" w:rsidP="00FD3F3C">
      <w:pPr>
        <w:ind w:left="720" w:hanging="720"/>
        <w:rPr>
          <w:rFonts w:asciiTheme="minorHAnsi" w:hAnsiTheme="minorHAnsi" w:cstheme="minorHAnsi"/>
          <w:sz w:val="24"/>
          <w:szCs w:val="24"/>
        </w:rPr>
      </w:pPr>
      <w:r w:rsidRPr="00FD3F3C">
        <w:rPr>
          <w:rFonts w:asciiTheme="minorHAnsi" w:hAnsiTheme="minorHAnsi" w:cstheme="minorHAnsi"/>
          <w:sz w:val="24"/>
          <w:szCs w:val="24"/>
        </w:rPr>
        <w:t xml:space="preserve">Department of justice (2016) </w:t>
      </w:r>
      <w:r w:rsidRPr="00FD3F3C">
        <w:rPr>
          <w:rFonts w:asciiTheme="minorHAnsi" w:hAnsiTheme="minorHAnsi" w:cstheme="minorHAnsi"/>
          <w:i/>
          <w:sz w:val="24"/>
          <w:szCs w:val="24"/>
        </w:rPr>
        <w:t xml:space="preserve">Who is a victim of crime. </w:t>
      </w:r>
      <w:r w:rsidRPr="00FD3F3C">
        <w:rPr>
          <w:rFonts w:asciiTheme="minorHAnsi" w:hAnsiTheme="minorHAnsi" w:cstheme="minorHAnsi"/>
          <w:sz w:val="24"/>
          <w:szCs w:val="24"/>
        </w:rPr>
        <w:t xml:space="preserve">Available at </w:t>
      </w:r>
      <w:hyperlink r:id="rId28" w:history="1">
        <w:r w:rsidRPr="00FD3F3C">
          <w:rPr>
            <w:rStyle w:val="Hyperlink"/>
            <w:rFonts w:asciiTheme="minorHAnsi" w:hAnsiTheme="minorHAnsi" w:cstheme="minorHAnsi"/>
            <w:sz w:val="24"/>
            <w:szCs w:val="24"/>
          </w:rPr>
          <w:t>https://www.justice.gc.ca/eng/cj-jp/victims-victimes/rights-droits/who-qui.html</w:t>
        </w:r>
      </w:hyperlink>
      <w:r w:rsidRPr="00FD3F3C">
        <w:rPr>
          <w:rFonts w:asciiTheme="minorHAnsi" w:hAnsiTheme="minorHAnsi" w:cstheme="minorHAnsi"/>
          <w:sz w:val="24"/>
          <w:szCs w:val="24"/>
        </w:rPr>
        <w:t xml:space="preserve"> (Accessed: 14</w:t>
      </w:r>
      <w:r w:rsidRPr="00FD3F3C">
        <w:rPr>
          <w:rFonts w:asciiTheme="minorHAnsi" w:hAnsiTheme="minorHAnsi" w:cstheme="minorHAnsi"/>
          <w:sz w:val="24"/>
          <w:szCs w:val="24"/>
          <w:vertAlign w:val="superscript"/>
        </w:rPr>
        <w:t>th</w:t>
      </w:r>
      <w:r w:rsidRPr="00FD3F3C">
        <w:rPr>
          <w:rFonts w:asciiTheme="minorHAnsi" w:hAnsiTheme="minorHAnsi" w:cstheme="minorHAnsi"/>
          <w:sz w:val="24"/>
          <w:szCs w:val="24"/>
        </w:rPr>
        <w:t xml:space="preserve"> November 2019).</w:t>
      </w:r>
    </w:p>
    <w:p w14:paraId="243FB6A4" w14:textId="77777777" w:rsidR="00FD3F3C" w:rsidRDefault="00FD3F3C" w:rsidP="00FD3F3C">
      <w:pPr>
        <w:ind w:left="720" w:hanging="720"/>
        <w:rPr>
          <w:rFonts w:asciiTheme="minorHAnsi" w:hAnsiTheme="minorHAnsi" w:cstheme="minorHAnsi"/>
          <w:sz w:val="24"/>
          <w:szCs w:val="24"/>
        </w:rPr>
      </w:pPr>
    </w:p>
    <w:p w14:paraId="0B72BB00" w14:textId="7CBE1BDC" w:rsidR="00FD3F3C" w:rsidRPr="00FD3F3C" w:rsidRDefault="00FD3F3C" w:rsidP="00FD3F3C">
      <w:pPr>
        <w:ind w:left="720" w:hanging="720"/>
        <w:rPr>
          <w:rFonts w:asciiTheme="minorHAnsi" w:hAnsiTheme="minorHAnsi" w:cstheme="minorHAnsi"/>
          <w:sz w:val="24"/>
          <w:szCs w:val="24"/>
        </w:rPr>
      </w:pPr>
      <w:r w:rsidRPr="00FD3F3C">
        <w:rPr>
          <w:rFonts w:asciiTheme="minorHAnsi" w:hAnsiTheme="minorHAnsi" w:cstheme="minorHAnsi"/>
          <w:sz w:val="24"/>
          <w:szCs w:val="24"/>
        </w:rPr>
        <w:t>Garside, R. (2008) ‘The purpose of the criminal justice system’,</w:t>
      </w:r>
      <w:r w:rsidRPr="00FD3F3C">
        <w:rPr>
          <w:rFonts w:asciiTheme="minorHAnsi" w:hAnsiTheme="minorHAnsi" w:cstheme="minorHAnsi"/>
          <w:i/>
          <w:sz w:val="24"/>
          <w:szCs w:val="24"/>
        </w:rPr>
        <w:t xml:space="preserve"> Centre for crime and justice studies.</w:t>
      </w:r>
    </w:p>
    <w:p w14:paraId="3C0DE3A6" w14:textId="77777777" w:rsidR="00FD3F3C" w:rsidRDefault="00FD3F3C" w:rsidP="00FD3F3C">
      <w:pPr>
        <w:pStyle w:val="NoSpacing"/>
        <w:ind w:hanging="720"/>
        <w:rPr>
          <w:rFonts w:cstheme="minorHAnsi"/>
          <w:color w:val="222222"/>
          <w:sz w:val="24"/>
          <w:szCs w:val="24"/>
        </w:rPr>
      </w:pPr>
    </w:p>
    <w:p w14:paraId="4B7C93A4" w14:textId="58EDF647" w:rsidR="00FD3F3C" w:rsidRPr="00FD3F3C" w:rsidRDefault="00FD3F3C" w:rsidP="00FD3F3C">
      <w:pPr>
        <w:pStyle w:val="NoSpacing"/>
        <w:ind w:hanging="720"/>
        <w:rPr>
          <w:rFonts w:cstheme="minorHAnsi"/>
          <w:color w:val="222222"/>
          <w:sz w:val="24"/>
          <w:szCs w:val="24"/>
        </w:rPr>
      </w:pPr>
      <w:r w:rsidRPr="00FD3F3C">
        <w:rPr>
          <w:rFonts w:cstheme="minorHAnsi"/>
          <w:color w:val="222222"/>
          <w:sz w:val="24"/>
          <w:szCs w:val="24"/>
        </w:rPr>
        <w:t xml:space="preserve">Kintzer, C. (1977). Advantages of open-response questions in survey research. </w:t>
      </w:r>
      <w:r w:rsidRPr="00FD3F3C">
        <w:rPr>
          <w:rFonts w:cstheme="minorHAnsi"/>
          <w:i/>
          <w:iCs/>
          <w:color w:val="222222"/>
          <w:sz w:val="24"/>
          <w:szCs w:val="24"/>
        </w:rPr>
        <w:t>Community Junior College Research Quarterly</w:t>
      </w:r>
      <w:r w:rsidRPr="00FD3F3C">
        <w:rPr>
          <w:rFonts w:cstheme="minorHAnsi"/>
          <w:color w:val="222222"/>
          <w:sz w:val="24"/>
          <w:szCs w:val="24"/>
        </w:rPr>
        <w:t xml:space="preserve">, </w:t>
      </w:r>
      <w:r w:rsidRPr="00FD3F3C">
        <w:rPr>
          <w:rFonts w:cstheme="minorHAnsi"/>
          <w:i/>
          <w:iCs/>
          <w:color w:val="222222"/>
          <w:sz w:val="24"/>
          <w:szCs w:val="24"/>
        </w:rPr>
        <w:t>2</w:t>
      </w:r>
      <w:r w:rsidRPr="00FD3F3C">
        <w:rPr>
          <w:rFonts w:cstheme="minorHAnsi"/>
          <w:color w:val="222222"/>
          <w:sz w:val="24"/>
          <w:szCs w:val="24"/>
        </w:rPr>
        <w:t>(1), pp.37-46.</w:t>
      </w:r>
    </w:p>
    <w:p w14:paraId="0538CD9A" w14:textId="77777777" w:rsidR="00FD3F3C" w:rsidRPr="00FD3F3C" w:rsidRDefault="00FD3F3C" w:rsidP="00FD3F3C">
      <w:pPr>
        <w:pStyle w:val="NoSpacing"/>
        <w:ind w:hanging="720"/>
        <w:rPr>
          <w:rFonts w:cstheme="minorHAnsi"/>
          <w:sz w:val="24"/>
          <w:szCs w:val="24"/>
        </w:rPr>
      </w:pPr>
    </w:p>
    <w:p w14:paraId="6F344A4F" w14:textId="77777777" w:rsidR="00FD3F3C" w:rsidRPr="00FD3F3C" w:rsidRDefault="00FD3F3C" w:rsidP="00FD3F3C">
      <w:pPr>
        <w:pStyle w:val="NoSpacing"/>
        <w:ind w:hanging="720"/>
        <w:rPr>
          <w:rFonts w:cstheme="minorHAnsi"/>
          <w:sz w:val="24"/>
          <w:szCs w:val="24"/>
        </w:rPr>
      </w:pPr>
      <w:r w:rsidRPr="00FD3F3C">
        <w:rPr>
          <w:rFonts w:cstheme="minorHAnsi"/>
          <w:sz w:val="24"/>
          <w:szCs w:val="24"/>
        </w:rPr>
        <w:t xml:space="preserve">Legislation.gov.uk, (n.d) </w:t>
      </w:r>
      <w:r w:rsidRPr="00FD3F3C">
        <w:rPr>
          <w:rFonts w:cstheme="minorHAnsi"/>
          <w:i/>
          <w:sz w:val="24"/>
          <w:szCs w:val="24"/>
        </w:rPr>
        <w:t xml:space="preserve">Police and criminal evidence act 1984. </w:t>
      </w:r>
      <w:r w:rsidRPr="00FD3F3C">
        <w:rPr>
          <w:rFonts w:cstheme="minorHAnsi"/>
          <w:sz w:val="24"/>
          <w:szCs w:val="24"/>
        </w:rPr>
        <w:t xml:space="preserve">Available at </w:t>
      </w:r>
      <w:hyperlink r:id="rId29" w:history="1">
        <w:r w:rsidRPr="00FD3F3C">
          <w:rPr>
            <w:rStyle w:val="Hyperlink"/>
            <w:rFonts w:cstheme="minorHAnsi"/>
            <w:sz w:val="24"/>
            <w:szCs w:val="24"/>
          </w:rPr>
          <w:t>http://www.legislation.gov.uk/ukpga/1984/60/section/17/enacted</w:t>
        </w:r>
      </w:hyperlink>
      <w:r w:rsidRPr="00FD3F3C">
        <w:rPr>
          <w:rFonts w:cstheme="minorHAnsi"/>
          <w:sz w:val="24"/>
          <w:szCs w:val="24"/>
        </w:rPr>
        <w:t xml:space="preserve"> (Accessed: 29</w:t>
      </w:r>
      <w:r w:rsidRPr="00FD3F3C">
        <w:rPr>
          <w:rFonts w:cstheme="minorHAnsi"/>
          <w:sz w:val="24"/>
          <w:szCs w:val="24"/>
          <w:vertAlign w:val="superscript"/>
        </w:rPr>
        <w:t>th</w:t>
      </w:r>
      <w:r w:rsidRPr="00FD3F3C">
        <w:rPr>
          <w:rFonts w:cstheme="minorHAnsi"/>
          <w:sz w:val="24"/>
          <w:szCs w:val="24"/>
        </w:rPr>
        <w:t xml:space="preserve"> October 2019)</w:t>
      </w:r>
    </w:p>
    <w:p w14:paraId="4413AFD6" w14:textId="77777777" w:rsidR="00FD3F3C" w:rsidRPr="00FD3F3C" w:rsidRDefault="00FD3F3C" w:rsidP="00FD3F3C">
      <w:pPr>
        <w:pStyle w:val="NoSpacing"/>
        <w:ind w:hanging="720"/>
        <w:rPr>
          <w:rFonts w:cstheme="minorHAnsi"/>
          <w:sz w:val="24"/>
        </w:rPr>
      </w:pPr>
    </w:p>
    <w:p w14:paraId="424D7763" w14:textId="77777777" w:rsidR="00FD3F3C" w:rsidRPr="00FD3F3C" w:rsidRDefault="00FD3F3C" w:rsidP="00FD3F3C">
      <w:pPr>
        <w:pStyle w:val="NoSpacing"/>
        <w:ind w:hanging="720"/>
        <w:rPr>
          <w:rFonts w:cstheme="minorHAnsi"/>
          <w:sz w:val="24"/>
        </w:rPr>
      </w:pPr>
      <w:r w:rsidRPr="00FD3F3C">
        <w:rPr>
          <w:rFonts w:cstheme="minorHAnsi"/>
          <w:sz w:val="24"/>
        </w:rPr>
        <w:t xml:space="preserve">Legislation.gov.uk, (n.d) </w:t>
      </w:r>
      <w:r w:rsidRPr="00FD3F3C">
        <w:rPr>
          <w:rFonts w:cstheme="minorHAnsi"/>
          <w:i/>
          <w:sz w:val="24"/>
        </w:rPr>
        <w:t xml:space="preserve">Police and criminal evidence act 1984. </w:t>
      </w:r>
      <w:r w:rsidRPr="00FD3F3C">
        <w:rPr>
          <w:rFonts w:cstheme="minorHAnsi"/>
          <w:sz w:val="24"/>
        </w:rPr>
        <w:t>Available at http://www.legislation.gov.uk/ukpga/1984/60/section/32 (Accessed: 18</w:t>
      </w:r>
      <w:r w:rsidRPr="00FD3F3C">
        <w:rPr>
          <w:rFonts w:cstheme="minorHAnsi"/>
          <w:sz w:val="24"/>
          <w:vertAlign w:val="superscript"/>
        </w:rPr>
        <w:t>th</w:t>
      </w:r>
      <w:r w:rsidRPr="00FD3F3C">
        <w:rPr>
          <w:rFonts w:cstheme="minorHAnsi"/>
          <w:sz w:val="24"/>
        </w:rPr>
        <w:t xml:space="preserve"> November 2019)</w:t>
      </w:r>
    </w:p>
    <w:p w14:paraId="30E9F838" w14:textId="77777777" w:rsidR="00FD3F3C" w:rsidRPr="00FD3F3C" w:rsidRDefault="00FD3F3C" w:rsidP="00FD3F3C">
      <w:pPr>
        <w:pStyle w:val="NoSpacing"/>
        <w:ind w:left="720" w:hanging="720"/>
        <w:rPr>
          <w:rFonts w:cstheme="minorHAnsi"/>
          <w:sz w:val="24"/>
          <w:szCs w:val="24"/>
        </w:rPr>
      </w:pPr>
    </w:p>
    <w:p w14:paraId="1AE43B5C" w14:textId="77777777" w:rsidR="00FD3F3C" w:rsidRPr="00FD3F3C" w:rsidRDefault="00FD3F3C" w:rsidP="00FD3F3C">
      <w:pPr>
        <w:pStyle w:val="NoSpacing"/>
        <w:ind w:left="720" w:hanging="720"/>
        <w:rPr>
          <w:rFonts w:cstheme="minorHAnsi"/>
          <w:sz w:val="24"/>
          <w:szCs w:val="24"/>
        </w:rPr>
      </w:pPr>
      <w:r w:rsidRPr="00FD3F3C">
        <w:rPr>
          <w:rFonts w:cstheme="minorHAnsi"/>
          <w:sz w:val="24"/>
          <w:szCs w:val="24"/>
        </w:rPr>
        <w:t xml:space="preserve">Legislation.gov.uk, (n.d) </w:t>
      </w:r>
      <w:r w:rsidRPr="00FD3F3C">
        <w:rPr>
          <w:rFonts w:cstheme="minorHAnsi"/>
          <w:i/>
          <w:sz w:val="24"/>
          <w:szCs w:val="24"/>
        </w:rPr>
        <w:t xml:space="preserve">Theft act 1968. </w:t>
      </w:r>
      <w:r w:rsidRPr="00FD3F3C">
        <w:rPr>
          <w:rFonts w:cstheme="minorHAnsi"/>
          <w:sz w:val="24"/>
          <w:szCs w:val="24"/>
        </w:rPr>
        <w:t xml:space="preserve">Available at </w:t>
      </w:r>
      <w:hyperlink r:id="rId30" w:history="1">
        <w:r w:rsidRPr="00FD3F3C">
          <w:rPr>
            <w:rStyle w:val="Hyperlink"/>
            <w:rFonts w:cstheme="minorHAnsi"/>
            <w:sz w:val="24"/>
            <w:szCs w:val="24"/>
          </w:rPr>
          <w:t>www.legislation.gov.uk/ukpga/1968/60/section/9</w:t>
        </w:r>
      </w:hyperlink>
      <w:r w:rsidRPr="00FD3F3C">
        <w:rPr>
          <w:rFonts w:cstheme="minorHAnsi"/>
          <w:sz w:val="24"/>
          <w:szCs w:val="24"/>
        </w:rPr>
        <w:t xml:space="preserve"> (Accessed: 14</w:t>
      </w:r>
      <w:r w:rsidRPr="00FD3F3C">
        <w:rPr>
          <w:rFonts w:cstheme="minorHAnsi"/>
          <w:sz w:val="24"/>
          <w:szCs w:val="24"/>
          <w:vertAlign w:val="superscript"/>
        </w:rPr>
        <w:t>th</w:t>
      </w:r>
      <w:r w:rsidRPr="00FD3F3C">
        <w:rPr>
          <w:rFonts w:cstheme="minorHAnsi"/>
          <w:sz w:val="24"/>
          <w:szCs w:val="24"/>
        </w:rPr>
        <w:t xml:space="preserve"> November 2019)</w:t>
      </w:r>
    </w:p>
    <w:p w14:paraId="40C6090C" w14:textId="77777777" w:rsidR="00FD3F3C" w:rsidRPr="00FD3F3C" w:rsidRDefault="00FD3F3C" w:rsidP="00FD3F3C">
      <w:pPr>
        <w:pStyle w:val="NoSpacing"/>
        <w:ind w:hanging="720"/>
        <w:rPr>
          <w:rFonts w:cstheme="minorHAnsi"/>
          <w:sz w:val="24"/>
          <w:szCs w:val="24"/>
        </w:rPr>
      </w:pPr>
    </w:p>
    <w:p w14:paraId="0855D5EC" w14:textId="77777777" w:rsidR="00FD3F3C" w:rsidRPr="00FD3F3C" w:rsidRDefault="00FD3F3C" w:rsidP="00FD3F3C">
      <w:pPr>
        <w:pStyle w:val="NoSpacing"/>
        <w:ind w:hanging="720"/>
        <w:rPr>
          <w:rFonts w:cstheme="minorHAnsi"/>
          <w:sz w:val="24"/>
          <w:szCs w:val="24"/>
        </w:rPr>
      </w:pPr>
      <w:r w:rsidRPr="00FD3F3C">
        <w:rPr>
          <w:rFonts w:cstheme="minorHAnsi"/>
          <w:sz w:val="24"/>
          <w:szCs w:val="24"/>
        </w:rPr>
        <w:lastRenderedPageBreak/>
        <w:t xml:space="preserve">Legislation.gov.uk, </w:t>
      </w:r>
      <w:r w:rsidRPr="00FD3F3C">
        <w:rPr>
          <w:rFonts w:cstheme="minorHAnsi"/>
          <w:i/>
          <w:sz w:val="24"/>
          <w:szCs w:val="24"/>
        </w:rPr>
        <w:t>Human Rights Act 1998.</w:t>
      </w:r>
      <w:r w:rsidRPr="00FD3F3C">
        <w:rPr>
          <w:rFonts w:cstheme="minorHAnsi"/>
          <w:sz w:val="24"/>
          <w:szCs w:val="24"/>
        </w:rPr>
        <w:t xml:space="preserve"> Available at </w:t>
      </w:r>
      <w:hyperlink r:id="rId31" w:history="1">
        <w:r w:rsidRPr="00FD3F3C">
          <w:rPr>
            <w:rStyle w:val="Hyperlink"/>
            <w:rFonts w:cstheme="minorHAnsi"/>
            <w:sz w:val="24"/>
            <w:szCs w:val="24"/>
          </w:rPr>
          <w:t>http://www.legislation.gov.uk/ukpga/1998/42/schedule/1/part/I/chapter/4</w:t>
        </w:r>
      </w:hyperlink>
      <w:r w:rsidRPr="00FD3F3C">
        <w:rPr>
          <w:rFonts w:cstheme="minorHAnsi"/>
          <w:sz w:val="24"/>
          <w:szCs w:val="24"/>
        </w:rPr>
        <w:t xml:space="preserve"> (Accessed 13</w:t>
      </w:r>
      <w:r w:rsidRPr="00FD3F3C">
        <w:rPr>
          <w:rFonts w:cstheme="minorHAnsi"/>
          <w:sz w:val="24"/>
          <w:szCs w:val="24"/>
          <w:vertAlign w:val="superscript"/>
        </w:rPr>
        <w:t>th</w:t>
      </w:r>
      <w:r w:rsidRPr="00FD3F3C">
        <w:rPr>
          <w:rFonts w:cstheme="minorHAnsi"/>
          <w:sz w:val="24"/>
          <w:szCs w:val="24"/>
        </w:rPr>
        <w:t xml:space="preserve"> November 2019)</w:t>
      </w:r>
    </w:p>
    <w:p w14:paraId="5FFC79ED" w14:textId="77777777" w:rsidR="00FD3F3C" w:rsidRPr="00FD3F3C" w:rsidRDefault="00FD3F3C" w:rsidP="00FD3F3C">
      <w:pPr>
        <w:ind w:left="720" w:hanging="720"/>
        <w:rPr>
          <w:rFonts w:asciiTheme="minorHAnsi" w:hAnsiTheme="minorHAnsi" w:cstheme="minorHAnsi"/>
          <w:sz w:val="24"/>
          <w:szCs w:val="24"/>
        </w:rPr>
      </w:pPr>
    </w:p>
    <w:p w14:paraId="73DE65F7" w14:textId="77777777" w:rsidR="00FD3F3C" w:rsidRPr="00FD3F3C" w:rsidRDefault="00FD3F3C" w:rsidP="00FD3F3C">
      <w:pPr>
        <w:ind w:left="720" w:hanging="720"/>
        <w:rPr>
          <w:rFonts w:asciiTheme="minorHAnsi" w:hAnsiTheme="minorHAnsi" w:cstheme="minorHAnsi"/>
          <w:sz w:val="24"/>
          <w:szCs w:val="24"/>
        </w:rPr>
      </w:pPr>
      <w:r w:rsidRPr="00FD3F3C">
        <w:rPr>
          <w:rFonts w:asciiTheme="minorHAnsi" w:hAnsiTheme="minorHAnsi" w:cstheme="minorHAnsi"/>
          <w:sz w:val="24"/>
          <w:szCs w:val="24"/>
        </w:rPr>
        <w:t xml:space="preserve">Legislation.gov.uk, </w:t>
      </w:r>
      <w:r w:rsidRPr="00FD3F3C">
        <w:rPr>
          <w:rFonts w:asciiTheme="minorHAnsi" w:hAnsiTheme="minorHAnsi" w:cstheme="minorHAnsi"/>
          <w:i/>
          <w:sz w:val="24"/>
          <w:szCs w:val="24"/>
        </w:rPr>
        <w:t>Youth justice and criminal evidence act 1999.</w:t>
      </w:r>
      <w:r w:rsidRPr="00FD3F3C">
        <w:rPr>
          <w:rFonts w:asciiTheme="minorHAnsi" w:hAnsiTheme="minorHAnsi" w:cstheme="minorHAnsi"/>
          <w:sz w:val="24"/>
          <w:szCs w:val="24"/>
        </w:rPr>
        <w:t xml:space="preserve"> Available at </w:t>
      </w:r>
      <w:hyperlink r:id="rId32" w:history="1">
        <w:r w:rsidRPr="00FD3F3C">
          <w:rPr>
            <w:rStyle w:val="Hyperlink"/>
            <w:rFonts w:asciiTheme="minorHAnsi" w:hAnsiTheme="minorHAnsi" w:cstheme="minorHAnsi"/>
            <w:sz w:val="24"/>
            <w:szCs w:val="24"/>
          </w:rPr>
          <w:t>http://www.legislation.gov.uk/ukpga/1999/23/section/24</w:t>
        </w:r>
      </w:hyperlink>
      <w:r w:rsidRPr="00FD3F3C">
        <w:rPr>
          <w:rFonts w:asciiTheme="minorHAnsi" w:hAnsiTheme="minorHAnsi" w:cstheme="minorHAnsi"/>
          <w:sz w:val="24"/>
          <w:szCs w:val="24"/>
        </w:rPr>
        <w:t xml:space="preserve"> (Accessed: 12</w:t>
      </w:r>
      <w:r w:rsidRPr="00FD3F3C">
        <w:rPr>
          <w:rFonts w:asciiTheme="minorHAnsi" w:hAnsiTheme="minorHAnsi" w:cstheme="minorHAnsi"/>
          <w:sz w:val="24"/>
          <w:szCs w:val="24"/>
          <w:vertAlign w:val="superscript"/>
        </w:rPr>
        <w:t>th</w:t>
      </w:r>
      <w:r w:rsidRPr="00FD3F3C">
        <w:rPr>
          <w:rFonts w:asciiTheme="minorHAnsi" w:hAnsiTheme="minorHAnsi" w:cstheme="minorHAnsi"/>
          <w:sz w:val="24"/>
          <w:szCs w:val="24"/>
        </w:rPr>
        <w:t xml:space="preserve"> November 2019)</w:t>
      </w:r>
    </w:p>
    <w:p w14:paraId="3E1A12C4" w14:textId="77777777" w:rsidR="00FD3F3C" w:rsidRDefault="00FD3F3C" w:rsidP="00FD3F3C">
      <w:pPr>
        <w:ind w:hanging="720"/>
        <w:rPr>
          <w:rFonts w:asciiTheme="minorHAnsi" w:hAnsiTheme="minorHAnsi" w:cstheme="minorHAnsi"/>
          <w:sz w:val="24"/>
          <w:szCs w:val="24"/>
        </w:rPr>
      </w:pPr>
    </w:p>
    <w:p w14:paraId="35FAB203" w14:textId="3FC33020" w:rsidR="00FD3F3C" w:rsidRPr="00FD3F3C" w:rsidRDefault="00FD3F3C" w:rsidP="00FD3F3C">
      <w:pPr>
        <w:ind w:hanging="720"/>
        <w:rPr>
          <w:rFonts w:asciiTheme="minorHAnsi" w:hAnsiTheme="minorHAnsi" w:cstheme="minorHAnsi"/>
          <w:sz w:val="24"/>
        </w:rPr>
      </w:pPr>
      <w:r w:rsidRPr="00FD3F3C">
        <w:rPr>
          <w:rFonts w:asciiTheme="minorHAnsi" w:hAnsiTheme="minorHAnsi" w:cstheme="minorHAnsi"/>
          <w:sz w:val="24"/>
          <w:szCs w:val="24"/>
        </w:rPr>
        <w:t xml:space="preserve">Mind tools (n.d) </w:t>
      </w:r>
      <w:r w:rsidRPr="00FD3F3C">
        <w:rPr>
          <w:rFonts w:asciiTheme="minorHAnsi" w:hAnsiTheme="minorHAnsi" w:cstheme="minorHAnsi"/>
          <w:i/>
          <w:sz w:val="24"/>
          <w:szCs w:val="24"/>
        </w:rPr>
        <w:t xml:space="preserve">The betari box. </w:t>
      </w:r>
      <w:r w:rsidRPr="00FD3F3C">
        <w:rPr>
          <w:rFonts w:asciiTheme="minorHAnsi" w:hAnsiTheme="minorHAnsi" w:cstheme="minorHAnsi"/>
          <w:sz w:val="24"/>
          <w:szCs w:val="24"/>
        </w:rPr>
        <w:t>Available at:</w:t>
      </w:r>
      <w:r w:rsidRPr="00FD3F3C">
        <w:rPr>
          <w:rFonts w:asciiTheme="minorHAnsi" w:hAnsiTheme="minorHAnsi" w:cstheme="minorHAnsi"/>
        </w:rPr>
        <w:t xml:space="preserve"> </w:t>
      </w:r>
      <w:hyperlink r:id="rId33" w:history="1">
        <w:r w:rsidRPr="00FD3F3C">
          <w:rPr>
            <w:rStyle w:val="Hyperlink"/>
            <w:rFonts w:asciiTheme="minorHAnsi" w:hAnsiTheme="minorHAnsi" w:cstheme="minorHAnsi"/>
            <w:sz w:val="24"/>
            <w:szCs w:val="24"/>
          </w:rPr>
          <w:t>https://www.mindtools.com/pages/article/newCS_82.htm</w:t>
        </w:r>
      </w:hyperlink>
      <w:r w:rsidRPr="00FD3F3C">
        <w:rPr>
          <w:rFonts w:asciiTheme="minorHAnsi" w:hAnsiTheme="minorHAnsi" w:cstheme="minorHAnsi"/>
          <w:sz w:val="24"/>
          <w:szCs w:val="24"/>
        </w:rPr>
        <w:t xml:space="preserve"> (Accessed: 6</w:t>
      </w:r>
      <w:r w:rsidRPr="00FD3F3C">
        <w:rPr>
          <w:rFonts w:asciiTheme="minorHAnsi" w:hAnsiTheme="minorHAnsi" w:cstheme="minorHAnsi"/>
          <w:sz w:val="24"/>
          <w:szCs w:val="24"/>
          <w:vertAlign w:val="superscript"/>
        </w:rPr>
        <w:t>th</w:t>
      </w:r>
      <w:r w:rsidRPr="00FD3F3C">
        <w:rPr>
          <w:rFonts w:asciiTheme="minorHAnsi" w:hAnsiTheme="minorHAnsi" w:cstheme="minorHAnsi"/>
          <w:sz w:val="24"/>
          <w:szCs w:val="24"/>
        </w:rPr>
        <w:t xml:space="preserve"> November 2019).</w:t>
      </w:r>
    </w:p>
    <w:p w14:paraId="3028202C" w14:textId="77777777" w:rsidR="00FD3F3C" w:rsidRDefault="00FD3F3C" w:rsidP="00FD3F3C">
      <w:pPr>
        <w:pStyle w:val="NoSpacing"/>
        <w:ind w:hanging="720"/>
        <w:rPr>
          <w:rFonts w:cstheme="minorHAnsi"/>
          <w:sz w:val="24"/>
          <w:szCs w:val="24"/>
        </w:rPr>
      </w:pPr>
    </w:p>
    <w:p w14:paraId="6D8BEB8A" w14:textId="4B5C54A5" w:rsidR="00FD3F3C" w:rsidRPr="00FD3F3C" w:rsidRDefault="00FD3F3C" w:rsidP="00FD3F3C">
      <w:pPr>
        <w:pStyle w:val="NoSpacing"/>
        <w:ind w:hanging="720"/>
        <w:rPr>
          <w:rFonts w:cstheme="minorHAnsi"/>
          <w:sz w:val="24"/>
          <w:szCs w:val="24"/>
        </w:rPr>
      </w:pPr>
      <w:r w:rsidRPr="00FD3F3C">
        <w:rPr>
          <w:rFonts w:cstheme="minorHAnsi"/>
          <w:sz w:val="24"/>
          <w:szCs w:val="24"/>
        </w:rPr>
        <w:t xml:space="preserve">Police service of Northern Ireland (n.d) </w:t>
      </w:r>
      <w:r w:rsidRPr="00FD3F3C">
        <w:rPr>
          <w:rFonts w:cstheme="minorHAnsi"/>
          <w:i/>
          <w:sz w:val="24"/>
          <w:szCs w:val="24"/>
        </w:rPr>
        <w:t>Body worn video</w:t>
      </w:r>
      <w:r w:rsidRPr="00FD3F3C">
        <w:rPr>
          <w:rFonts w:cstheme="minorHAnsi"/>
          <w:sz w:val="24"/>
          <w:szCs w:val="24"/>
        </w:rPr>
        <w:t xml:space="preserve">. Available at: </w:t>
      </w:r>
      <w:hyperlink r:id="rId34" w:history="1">
        <w:r w:rsidRPr="00FD3F3C">
          <w:rPr>
            <w:rStyle w:val="Hyperlink"/>
            <w:rFonts w:cstheme="minorHAnsi"/>
            <w:sz w:val="24"/>
            <w:szCs w:val="24"/>
          </w:rPr>
          <w:t>https://www.psni.police.uk/advice_information/body-worn-video/</w:t>
        </w:r>
      </w:hyperlink>
      <w:r w:rsidRPr="00FD3F3C">
        <w:rPr>
          <w:rFonts w:cstheme="minorHAnsi"/>
          <w:sz w:val="24"/>
          <w:szCs w:val="24"/>
        </w:rPr>
        <w:t xml:space="preserve"> (Accessed: 18</w:t>
      </w:r>
      <w:r w:rsidRPr="00FD3F3C">
        <w:rPr>
          <w:rFonts w:cstheme="minorHAnsi"/>
          <w:sz w:val="24"/>
          <w:szCs w:val="24"/>
          <w:vertAlign w:val="superscript"/>
        </w:rPr>
        <w:t>th</w:t>
      </w:r>
      <w:r w:rsidRPr="00FD3F3C">
        <w:rPr>
          <w:rFonts w:cstheme="minorHAnsi"/>
          <w:sz w:val="24"/>
          <w:szCs w:val="24"/>
        </w:rPr>
        <w:t xml:space="preserve"> November 2019).</w:t>
      </w:r>
    </w:p>
    <w:p w14:paraId="6B025A57" w14:textId="77777777" w:rsidR="00FD3F3C" w:rsidRDefault="00FD3F3C" w:rsidP="00FD3F3C">
      <w:pPr>
        <w:ind w:left="720" w:hanging="720"/>
        <w:rPr>
          <w:rFonts w:asciiTheme="minorHAnsi" w:hAnsiTheme="minorHAnsi" w:cstheme="minorHAnsi"/>
          <w:sz w:val="24"/>
        </w:rPr>
      </w:pPr>
    </w:p>
    <w:p w14:paraId="2BD7EDCB" w14:textId="3B87FD04" w:rsidR="00FD3F3C" w:rsidRPr="00FD3F3C" w:rsidRDefault="00FD3F3C" w:rsidP="00FD3F3C">
      <w:pPr>
        <w:ind w:left="720" w:hanging="720"/>
        <w:rPr>
          <w:rFonts w:asciiTheme="minorHAnsi" w:hAnsiTheme="minorHAnsi" w:cstheme="minorHAnsi"/>
          <w:sz w:val="24"/>
        </w:rPr>
      </w:pPr>
      <w:r w:rsidRPr="00FD3F3C">
        <w:rPr>
          <w:rFonts w:asciiTheme="minorHAnsi" w:hAnsiTheme="minorHAnsi" w:cstheme="minorHAnsi"/>
          <w:sz w:val="24"/>
        </w:rPr>
        <w:t>Quinn, F. M., 1998. Reflection and reflective practice. Continuing professional development min nursing: A guide for practitioners and educators, pp. 121-145.</w:t>
      </w:r>
    </w:p>
    <w:p w14:paraId="3B124C10" w14:textId="77777777" w:rsidR="00FD3F3C" w:rsidRDefault="00FD3F3C" w:rsidP="00FD3F3C">
      <w:pPr>
        <w:pStyle w:val="NoSpacing"/>
        <w:ind w:hanging="720"/>
        <w:rPr>
          <w:rFonts w:cstheme="minorHAnsi"/>
          <w:sz w:val="24"/>
          <w:szCs w:val="24"/>
        </w:rPr>
      </w:pPr>
    </w:p>
    <w:p w14:paraId="15CA4483" w14:textId="17A549F0" w:rsidR="00FD3F3C" w:rsidRPr="00FD3F3C" w:rsidRDefault="00FD3F3C" w:rsidP="00FD3F3C">
      <w:pPr>
        <w:pStyle w:val="NoSpacing"/>
        <w:ind w:hanging="720"/>
        <w:rPr>
          <w:rFonts w:cstheme="minorHAnsi"/>
          <w:sz w:val="24"/>
          <w:szCs w:val="24"/>
          <w:highlight w:val="yellow"/>
        </w:rPr>
      </w:pPr>
      <w:r w:rsidRPr="00FD3F3C">
        <w:rPr>
          <w:rFonts w:cstheme="minorHAnsi"/>
          <w:sz w:val="24"/>
          <w:szCs w:val="24"/>
        </w:rPr>
        <w:t>Sun, I., Rong, H., Yuning, W. (2012) ‘</w:t>
      </w:r>
      <w:r w:rsidRPr="00FD3F3C">
        <w:rPr>
          <w:rFonts w:cstheme="minorHAnsi"/>
          <w:bCs/>
          <w:sz w:val="24"/>
          <w:szCs w:val="24"/>
        </w:rPr>
        <w:t>Social capital, political participation, and trust in the police in urban China’</w:t>
      </w:r>
      <w:r w:rsidRPr="00FD3F3C">
        <w:rPr>
          <w:rFonts w:cstheme="minorHAnsi"/>
          <w:bCs/>
          <w:i/>
          <w:sz w:val="24"/>
          <w:szCs w:val="24"/>
        </w:rPr>
        <w:t>, Sage journals,</w:t>
      </w:r>
      <w:r w:rsidRPr="00FD3F3C">
        <w:rPr>
          <w:rFonts w:cstheme="minorHAnsi"/>
          <w:bCs/>
          <w:sz w:val="24"/>
          <w:szCs w:val="24"/>
        </w:rPr>
        <w:t xml:space="preserve"> 45(1), pp 87-145.</w:t>
      </w:r>
    </w:p>
    <w:p w14:paraId="0BB31F2C" w14:textId="77777777" w:rsidR="00FD3F3C" w:rsidRPr="00FD3F3C" w:rsidRDefault="00FD3F3C" w:rsidP="00FD3F3C">
      <w:pPr>
        <w:pStyle w:val="NoSpacing"/>
        <w:ind w:left="720" w:hanging="720"/>
        <w:rPr>
          <w:rFonts w:cstheme="minorHAnsi"/>
          <w:sz w:val="24"/>
          <w:szCs w:val="24"/>
        </w:rPr>
      </w:pPr>
    </w:p>
    <w:p w14:paraId="71BF9CB2" w14:textId="77777777" w:rsidR="00FD3F3C" w:rsidRPr="00FD3F3C" w:rsidRDefault="00FD3F3C" w:rsidP="00FD3F3C">
      <w:pPr>
        <w:pStyle w:val="NoSpacing"/>
        <w:ind w:left="720" w:hanging="720"/>
        <w:rPr>
          <w:rFonts w:cstheme="minorHAnsi"/>
          <w:sz w:val="24"/>
          <w:szCs w:val="24"/>
        </w:rPr>
      </w:pPr>
      <w:r w:rsidRPr="00FD3F3C">
        <w:rPr>
          <w:rFonts w:cstheme="minorHAnsi"/>
          <w:sz w:val="24"/>
          <w:szCs w:val="24"/>
        </w:rPr>
        <w:t xml:space="preserve">The Crown Prosecution Service (2019) Special measures. Available at </w:t>
      </w:r>
      <w:hyperlink r:id="rId35" w:history="1">
        <w:r w:rsidRPr="00FD3F3C">
          <w:rPr>
            <w:rStyle w:val="Hyperlink"/>
            <w:rFonts w:cstheme="minorHAnsi"/>
            <w:sz w:val="24"/>
            <w:szCs w:val="24"/>
          </w:rPr>
          <w:t>https://www.cps.gov.uk/legal-guidance/special-measures</w:t>
        </w:r>
      </w:hyperlink>
      <w:r w:rsidRPr="00FD3F3C">
        <w:rPr>
          <w:rFonts w:cstheme="minorHAnsi"/>
          <w:sz w:val="24"/>
          <w:szCs w:val="24"/>
        </w:rPr>
        <w:t xml:space="preserve"> (Accessed: 12th November 2019)</w:t>
      </w:r>
    </w:p>
    <w:p w14:paraId="5EEB3DF7" w14:textId="77777777" w:rsidR="00FD3F3C" w:rsidRPr="00FD3F3C" w:rsidRDefault="00FD3F3C" w:rsidP="00FD3F3C">
      <w:pPr>
        <w:pStyle w:val="NoSpacing"/>
        <w:ind w:left="720" w:hanging="720"/>
        <w:rPr>
          <w:rFonts w:cstheme="minorHAnsi"/>
          <w:sz w:val="24"/>
          <w:szCs w:val="24"/>
        </w:rPr>
      </w:pPr>
    </w:p>
    <w:p w14:paraId="01B51CC1" w14:textId="77777777" w:rsidR="00FD3F3C" w:rsidRPr="00FD3F3C" w:rsidRDefault="00FD3F3C" w:rsidP="00FD3F3C">
      <w:pPr>
        <w:pStyle w:val="NoSpacing"/>
        <w:ind w:left="720" w:hanging="720"/>
        <w:rPr>
          <w:rFonts w:cstheme="minorHAnsi"/>
          <w:sz w:val="24"/>
          <w:szCs w:val="24"/>
        </w:rPr>
      </w:pPr>
      <w:r w:rsidRPr="00FD3F3C">
        <w:rPr>
          <w:rFonts w:cstheme="minorHAnsi"/>
          <w:sz w:val="24"/>
          <w:szCs w:val="24"/>
        </w:rPr>
        <w:t xml:space="preserve">Victim support (n.d) </w:t>
      </w:r>
      <w:r w:rsidRPr="00FD3F3C">
        <w:rPr>
          <w:rFonts w:cstheme="minorHAnsi"/>
          <w:i/>
          <w:sz w:val="24"/>
          <w:szCs w:val="24"/>
        </w:rPr>
        <w:t xml:space="preserve">Victims code. </w:t>
      </w:r>
      <w:r w:rsidRPr="00FD3F3C">
        <w:rPr>
          <w:rFonts w:cstheme="minorHAnsi"/>
          <w:sz w:val="24"/>
          <w:szCs w:val="24"/>
        </w:rPr>
        <w:t xml:space="preserve">Available at </w:t>
      </w:r>
      <w:hyperlink r:id="rId36" w:history="1">
        <w:r w:rsidRPr="00FD3F3C">
          <w:rPr>
            <w:rStyle w:val="Hyperlink"/>
            <w:rFonts w:cstheme="minorHAnsi"/>
            <w:sz w:val="24"/>
            <w:szCs w:val="24"/>
          </w:rPr>
          <w:t>https://www.victimsupport.org.uk/help-and-support/your-rights/victims-code</w:t>
        </w:r>
      </w:hyperlink>
      <w:r w:rsidRPr="00FD3F3C">
        <w:rPr>
          <w:rFonts w:cstheme="minorHAnsi"/>
          <w:sz w:val="24"/>
          <w:szCs w:val="24"/>
        </w:rPr>
        <w:t xml:space="preserve"> (Accessed: 13</w:t>
      </w:r>
      <w:r w:rsidRPr="00FD3F3C">
        <w:rPr>
          <w:rFonts w:cstheme="minorHAnsi"/>
          <w:sz w:val="24"/>
          <w:szCs w:val="24"/>
          <w:vertAlign w:val="superscript"/>
        </w:rPr>
        <w:t>th</w:t>
      </w:r>
      <w:r w:rsidRPr="00FD3F3C">
        <w:rPr>
          <w:rFonts w:cstheme="minorHAnsi"/>
          <w:sz w:val="24"/>
          <w:szCs w:val="24"/>
        </w:rPr>
        <w:t xml:space="preserve"> November 2019)</w:t>
      </w:r>
    </w:p>
    <w:p w14:paraId="1C1CBA6F" w14:textId="77777777" w:rsidR="00FD3F3C" w:rsidRPr="00FD3F3C" w:rsidRDefault="00FD3F3C" w:rsidP="00FD3F3C">
      <w:pPr>
        <w:ind w:left="720" w:hanging="720"/>
        <w:rPr>
          <w:rFonts w:asciiTheme="minorHAnsi" w:hAnsiTheme="minorHAnsi" w:cstheme="minorHAnsi"/>
          <w:color w:val="3A3A3A"/>
          <w:sz w:val="24"/>
        </w:rPr>
      </w:pPr>
    </w:p>
    <w:p w14:paraId="1528EF26" w14:textId="77777777" w:rsidR="00FD3F3C" w:rsidRPr="00FD3F3C" w:rsidRDefault="00FD3F3C" w:rsidP="00FD3F3C">
      <w:pPr>
        <w:ind w:left="720" w:hanging="720"/>
        <w:rPr>
          <w:rFonts w:asciiTheme="minorHAnsi" w:hAnsiTheme="minorHAnsi" w:cstheme="minorHAnsi"/>
          <w:color w:val="auto"/>
          <w:sz w:val="24"/>
        </w:rPr>
      </w:pPr>
      <w:r w:rsidRPr="00FD3F3C">
        <w:rPr>
          <w:rFonts w:asciiTheme="minorHAnsi" w:hAnsiTheme="minorHAnsi" w:cstheme="minorHAnsi"/>
          <w:color w:val="auto"/>
          <w:sz w:val="24"/>
        </w:rPr>
        <w:t xml:space="preserve">Welch, S., 2011. Eight easy routes to revision. </w:t>
      </w:r>
      <w:r w:rsidRPr="00FD3F3C">
        <w:rPr>
          <w:rFonts w:asciiTheme="minorHAnsi" w:hAnsiTheme="minorHAnsi" w:cstheme="minorHAnsi"/>
          <w:i/>
          <w:iCs/>
          <w:color w:val="auto"/>
          <w:sz w:val="24"/>
        </w:rPr>
        <w:t>Supply Management</w:t>
      </w:r>
      <w:r w:rsidRPr="00FD3F3C">
        <w:rPr>
          <w:rFonts w:asciiTheme="minorHAnsi" w:hAnsiTheme="minorHAnsi" w:cstheme="minorHAnsi"/>
          <w:color w:val="auto"/>
          <w:sz w:val="24"/>
        </w:rPr>
        <w:t>, 16(7), p.48–49.</w:t>
      </w:r>
    </w:p>
    <w:p w14:paraId="3EE89657" w14:textId="77777777" w:rsidR="00012EE7" w:rsidRPr="00270EEB" w:rsidRDefault="00012EE7" w:rsidP="00012EE7">
      <w:pPr>
        <w:keepNext/>
        <w:spacing w:before="240" w:after="60"/>
        <w:jc w:val="both"/>
        <w:rPr>
          <w:b/>
          <w:sz w:val="24"/>
          <w:szCs w:val="24"/>
        </w:rPr>
      </w:pPr>
    </w:p>
    <w:p w14:paraId="6ED77802" w14:textId="050A75CD" w:rsidR="0093018C" w:rsidRDefault="00BC5725" w:rsidP="000B1E96">
      <w:pPr>
        <w:keepNext/>
        <w:jc w:val="center"/>
        <w:rPr>
          <w:b/>
          <w:sz w:val="24"/>
          <w:szCs w:val="24"/>
        </w:rPr>
      </w:pPr>
      <w:r w:rsidRPr="00270EEB">
        <w:rPr>
          <w:b/>
          <w:sz w:val="24"/>
          <w:szCs w:val="24"/>
        </w:rPr>
        <w:br w:type="page"/>
      </w:r>
    </w:p>
    <w:p w14:paraId="7D55F470" w14:textId="77777777" w:rsidR="00012EE7" w:rsidRPr="00294868" w:rsidRDefault="00012EE7" w:rsidP="00012EE7">
      <w:pPr>
        <w:keepNext/>
        <w:rPr>
          <w:b/>
          <w:sz w:val="24"/>
          <w:szCs w:val="24"/>
          <w:highlight w:val="yellow"/>
        </w:rPr>
      </w:pP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E1A41B4" w14:textId="114639AE"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All information provided in this </w:t>
      </w:r>
      <w:r w:rsidR="00F139CF" w:rsidRPr="005D583E">
        <w:rPr>
          <w:sz w:val="24"/>
          <w:szCs w:val="24"/>
        </w:rPr>
        <w:t>workbook</w:t>
      </w:r>
      <w:r w:rsidRPr="005D583E">
        <w:rPr>
          <w:sz w:val="24"/>
          <w:szCs w:val="24"/>
        </w:rPr>
        <w:t xml:space="preserve"> complies with the guidance on confidentiality.</w:t>
      </w:r>
      <w:r w:rsidR="0075704F" w:rsidRPr="005D583E">
        <w:rPr>
          <w:sz w:val="24"/>
          <w:szCs w:val="24"/>
        </w:rPr>
        <w:t xml:space="preserve">  I confirm that all work is my original work and has not been copied</w:t>
      </w:r>
      <w:r w:rsidR="001B331A" w:rsidRPr="005D583E">
        <w:rPr>
          <w:sz w:val="24"/>
          <w:szCs w:val="24"/>
        </w:rPr>
        <w:t>.</w:t>
      </w:r>
      <w:r w:rsidR="0075704F" w:rsidRPr="005D583E">
        <w:rPr>
          <w:sz w:val="24"/>
          <w:szCs w:val="24"/>
        </w:rPr>
        <w:t xml:space="preserve"> Plagiarism is taken very seriously by the University and the programme.   </w:t>
      </w:r>
    </w:p>
    <w:p w14:paraId="005796BF" w14:textId="0B326B2D" w:rsidR="00BC5725" w:rsidRPr="005D583E" w:rsidRDefault="00E9477C"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8480" behindDoc="0" locked="0" layoutInCell="1" allowOverlap="1" wp14:anchorId="2846461C" wp14:editId="6448E231">
                <wp:simplePos x="0" y="0"/>
                <wp:positionH relativeFrom="column">
                  <wp:posOffset>1919634</wp:posOffset>
                </wp:positionH>
                <wp:positionV relativeFrom="paragraph">
                  <wp:posOffset>-40663</wp:posOffset>
                </wp:positionV>
                <wp:extent cx="250920" cy="392400"/>
                <wp:effectExtent l="38100" t="38100" r="0" b="27305"/>
                <wp:wrapNone/>
                <wp:docPr id="41" name="Ink 41"/>
                <wp:cNvGraphicFramePr/>
                <a:graphic xmlns:a="http://schemas.openxmlformats.org/drawingml/2006/main">
                  <a:graphicData uri="http://schemas.microsoft.com/office/word/2010/wordprocessingInk">
                    <w14:contentPart bwMode="auto" r:id="rId37">
                      <w14:nvContentPartPr>
                        <w14:cNvContentPartPr/>
                      </w14:nvContentPartPr>
                      <w14:xfrm>
                        <a:off x="0" y="0"/>
                        <a:ext cx="250920" cy="392400"/>
                      </w14:xfrm>
                    </w14:contentPart>
                  </a:graphicData>
                </a:graphic>
              </wp:anchor>
            </w:drawing>
          </mc:Choice>
          <mc:Fallback>
            <w:pict>
              <v:shapetype w14:anchorId="0E44271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1" o:spid="_x0000_s1026" type="#_x0000_t75" style="position:absolute;margin-left:150.95pt;margin-top:-3.45pt;width:20.05pt;height:31.4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">
                <v:imagedata r:id="rId38" o:title=""/>
              </v:shape>
            </w:pict>
          </mc:Fallback>
        </mc:AlternateContent>
      </w:r>
    </w:p>
    <w:p w14:paraId="3B3ED6B5" w14:textId="095C0B35" w:rsidR="00B577D3" w:rsidRPr="005D583E" w:rsidRDefault="00E9477C"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67456" behindDoc="0" locked="0" layoutInCell="1" allowOverlap="1" wp14:anchorId="110C3008" wp14:editId="62A60887">
                <wp:simplePos x="0" y="0"/>
                <wp:positionH relativeFrom="column">
                  <wp:posOffset>1763394</wp:posOffset>
                </wp:positionH>
                <wp:positionV relativeFrom="paragraph">
                  <wp:posOffset>-96043</wp:posOffset>
                </wp:positionV>
                <wp:extent cx="86400" cy="222120"/>
                <wp:effectExtent l="38100" t="38100" r="27940" b="45085"/>
                <wp:wrapNone/>
                <wp:docPr id="40" name="Ink 40"/>
                <wp:cNvGraphicFramePr/>
                <a:graphic xmlns:a="http://schemas.openxmlformats.org/drawingml/2006/main">
                  <a:graphicData uri="http://schemas.microsoft.com/office/word/2010/wordprocessingInk">
                    <w14:contentPart bwMode="auto" r:id="rId39">
                      <w14:nvContentPartPr>
                        <w14:cNvContentPartPr/>
                      </w14:nvContentPartPr>
                      <w14:xfrm>
                        <a:off x="0" y="0"/>
                        <a:ext cx="86400" cy="222120"/>
                      </w14:xfrm>
                    </w14:contentPart>
                  </a:graphicData>
                </a:graphic>
              </wp:anchor>
            </w:drawing>
          </mc:Choice>
          <mc:Fallback>
            <w:pict>
              <v:shape w14:anchorId="24E92136" id="Ink 40" o:spid="_x0000_s1026" type="#_x0000_t75" style="position:absolute;margin-left:138.7pt;margin-top:-7.75pt;width:7.1pt;height:17.95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">
                <v:imagedata r:id="rId40" o:title=""/>
              </v:shape>
            </w:pict>
          </mc:Fallback>
        </mc:AlternateContent>
      </w:r>
      <w:r>
        <w:rPr>
          <w:noProof/>
          <w:sz w:val="24"/>
          <w:szCs w:val="24"/>
        </w:rPr>
        <mc:AlternateContent>
          <mc:Choice Requires="wpi">
            <w:drawing>
              <wp:anchor distT="0" distB="0" distL="114300" distR="114300" simplePos="0" relativeHeight="251666432" behindDoc="0" locked="0" layoutInCell="1" allowOverlap="1" wp14:anchorId="79A91B04" wp14:editId="65686913">
                <wp:simplePos x="0" y="0"/>
                <wp:positionH relativeFrom="column">
                  <wp:posOffset>1607874</wp:posOffset>
                </wp:positionH>
                <wp:positionV relativeFrom="paragraph">
                  <wp:posOffset>-123763</wp:posOffset>
                </wp:positionV>
                <wp:extent cx="135360" cy="281880"/>
                <wp:effectExtent l="38100" t="38100" r="17145" b="42545"/>
                <wp:wrapNone/>
                <wp:docPr id="39" name="Ink 39"/>
                <wp:cNvGraphicFramePr/>
                <a:graphic xmlns:a="http://schemas.openxmlformats.org/drawingml/2006/main">
                  <a:graphicData uri="http://schemas.microsoft.com/office/word/2010/wordprocessingInk">
                    <w14:contentPart bwMode="auto" r:id="rId41">
                      <w14:nvContentPartPr>
                        <w14:cNvContentPartPr/>
                      </w14:nvContentPartPr>
                      <w14:xfrm>
                        <a:off x="0" y="0"/>
                        <a:ext cx="135360" cy="281880"/>
                      </w14:xfrm>
                    </w14:contentPart>
                  </a:graphicData>
                </a:graphic>
              </wp:anchor>
            </w:drawing>
          </mc:Choice>
          <mc:Fallback>
            <w:pict>
              <v:shape w14:anchorId="33446FF5" id="Ink 39" o:spid="_x0000_s1026" type="#_x0000_t75" style="position:absolute;margin-left:126.45pt;margin-top:-9.9pt;width:11.05pt;height:22.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">
                <v:imagedata r:id="rId42" o:title=""/>
              </v:shape>
            </w:pict>
          </mc:Fallback>
        </mc:AlternateContent>
      </w:r>
      <w:r>
        <w:rPr>
          <w:noProof/>
          <w:sz w:val="24"/>
          <w:szCs w:val="24"/>
        </w:rPr>
        <mc:AlternateContent>
          <mc:Choice Requires="wpi">
            <w:drawing>
              <wp:anchor distT="0" distB="0" distL="114300" distR="114300" simplePos="0" relativeHeight="251665408" behindDoc="0" locked="0" layoutInCell="1" allowOverlap="1" wp14:anchorId="1E9D24E7" wp14:editId="518E34AD">
                <wp:simplePos x="0" y="0"/>
                <wp:positionH relativeFrom="column">
                  <wp:posOffset>1490154</wp:posOffset>
                </wp:positionH>
                <wp:positionV relativeFrom="paragraph">
                  <wp:posOffset>161717</wp:posOffset>
                </wp:positionV>
                <wp:extent cx="132840" cy="23040"/>
                <wp:effectExtent l="38100" t="38100" r="38735" b="34290"/>
                <wp:wrapNone/>
                <wp:docPr id="38" name="Ink 38"/>
                <wp:cNvGraphicFramePr/>
                <a:graphic xmlns:a="http://schemas.openxmlformats.org/drawingml/2006/main">
                  <a:graphicData uri="http://schemas.microsoft.com/office/word/2010/wordprocessingInk">
                    <w14:contentPart bwMode="auto" r:id="rId43">
                      <w14:nvContentPartPr>
                        <w14:cNvContentPartPr/>
                      </w14:nvContentPartPr>
                      <w14:xfrm>
                        <a:off x="0" y="0"/>
                        <a:ext cx="132840" cy="23040"/>
                      </w14:xfrm>
                    </w14:contentPart>
                  </a:graphicData>
                </a:graphic>
              </wp:anchor>
            </w:drawing>
          </mc:Choice>
          <mc:Fallback>
            <w:pict>
              <v:shape w14:anchorId="17B4ADC7" id="Ink 38" o:spid="_x0000_s1026" type="#_x0000_t75" style="position:absolute;margin-left:117.25pt;margin-top:12.6pt;width:10.7pt;height:2.15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">
                <v:imagedata r:id="rId44" o:title=""/>
              </v:shape>
            </w:pict>
          </mc:Fallback>
        </mc:AlternateContent>
      </w:r>
      <w:r>
        <w:rPr>
          <w:noProof/>
          <w:sz w:val="24"/>
          <w:szCs w:val="24"/>
        </w:rPr>
        <mc:AlternateContent>
          <mc:Choice Requires="wpi">
            <w:drawing>
              <wp:anchor distT="0" distB="0" distL="114300" distR="114300" simplePos="0" relativeHeight="251664384" behindDoc="0" locked="0" layoutInCell="1" allowOverlap="1" wp14:anchorId="6429ADA2" wp14:editId="5847BC68">
                <wp:simplePos x="0" y="0"/>
                <wp:positionH relativeFrom="column">
                  <wp:posOffset>1525074</wp:posOffset>
                </wp:positionH>
                <wp:positionV relativeFrom="paragraph">
                  <wp:posOffset>-120883</wp:posOffset>
                </wp:positionV>
                <wp:extent cx="96120" cy="457560"/>
                <wp:effectExtent l="38100" t="38100" r="0" b="38100"/>
                <wp:wrapNone/>
                <wp:docPr id="37" name="Ink 37"/>
                <wp:cNvGraphicFramePr/>
                <a:graphic xmlns:a="http://schemas.openxmlformats.org/drawingml/2006/main">
                  <a:graphicData uri="http://schemas.microsoft.com/office/word/2010/wordprocessingInk">
                    <w14:contentPart bwMode="auto" r:id="rId45">
                      <w14:nvContentPartPr>
                        <w14:cNvContentPartPr/>
                      </w14:nvContentPartPr>
                      <w14:xfrm>
                        <a:off x="0" y="0"/>
                        <a:ext cx="96120" cy="457560"/>
                      </w14:xfrm>
                    </w14:contentPart>
                  </a:graphicData>
                </a:graphic>
              </wp:anchor>
            </w:drawing>
          </mc:Choice>
          <mc:Fallback>
            <w:pict>
              <v:shape w14:anchorId="14651AC6" id="Ink 37" o:spid="_x0000_s1026" type="#_x0000_t75" style="position:absolute;margin-left:119.9pt;margin-top:-9.65pt;width:7.95pt;height:36.4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">
                <v:imagedata r:id="rId46" o:title=""/>
              </v:shape>
            </w:pict>
          </mc:Fallback>
        </mc:AlternateContent>
      </w:r>
      <w:r>
        <w:rPr>
          <w:noProof/>
          <w:sz w:val="24"/>
          <w:szCs w:val="24"/>
        </w:rPr>
        <mc:AlternateContent>
          <mc:Choice Requires="wpi">
            <w:drawing>
              <wp:anchor distT="0" distB="0" distL="114300" distR="114300" simplePos="0" relativeHeight="251663360" behindDoc="0" locked="0" layoutInCell="1" allowOverlap="1" wp14:anchorId="025F496D" wp14:editId="70E87C5E">
                <wp:simplePos x="0" y="0"/>
                <wp:positionH relativeFrom="column">
                  <wp:posOffset>1352634</wp:posOffset>
                </wp:positionH>
                <wp:positionV relativeFrom="paragraph">
                  <wp:posOffset>-76963</wp:posOffset>
                </wp:positionV>
                <wp:extent cx="138240" cy="404640"/>
                <wp:effectExtent l="38100" t="38100" r="14605" b="33655"/>
                <wp:wrapNone/>
                <wp:docPr id="36" name="Ink 36"/>
                <wp:cNvGraphicFramePr/>
                <a:graphic xmlns:a="http://schemas.openxmlformats.org/drawingml/2006/main">
                  <a:graphicData uri="http://schemas.microsoft.com/office/word/2010/wordprocessingInk">
                    <w14:contentPart bwMode="auto" r:id="rId47">
                      <w14:nvContentPartPr>
                        <w14:cNvContentPartPr/>
                      </w14:nvContentPartPr>
                      <w14:xfrm>
                        <a:off x="0" y="0"/>
                        <a:ext cx="138240" cy="404640"/>
                      </w14:xfrm>
                    </w14:contentPart>
                  </a:graphicData>
                </a:graphic>
              </wp:anchor>
            </w:drawing>
          </mc:Choice>
          <mc:Fallback>
            <w:pict>
              <v:shape w14:anchorId="336F862F" id="Ink 36" o:spid="_x0000_s1026" type="#_x0000_t75" style="position:absolute;margin-left:106.3pt;margin-top:-6.25pt;width:11.35pt;height:32.3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">
                <v:imagedata r:id="rId48" o:title=""/>
              </v:shape>
            </w:pict>
          </mc:Fallback>
        </mc:AlternateContent>
      </w:r>
      <w:r>
        <w:rPr>
          <w:noProof/>
          <w:sz w:val="24"/>
          <w:szCs w:val="24"/>
        </w:rPr>
        <mc:AlternateContent>
          <mc:Choice Requires="wpi">
            <w:drawing>
              <wp:anchor distT="0" distB="0" distL="114300" distR="114300" simplePos="0" relativeHeight="251662336" behindDoc="0" locked="0" layoutInCell="1" allowOverlap="1" wp14:anchorId="78A125F1" wp14:editId="0A458D20">
                <wp:simplePos x="0" y="0"/>
                <wp:positionH relativeFrom="column">
                  <wp:posOffset>1223754</wp:posOffset>
                </wp:positionH>
                <wp:positionV relativeFrom="paragraph">
                  <wp:posOffset>-101083</wp:posOffset>
                </wp:positionV>
                <wp:extent cx="122760" cy="243360"/>
                <wp:effectExtent l="38100" t="38100" r="29845" b="42545"/>
                <wp:wrapNone/>
                <wp:docPr id="35" name="Ink 35"/>
                <wp:cNvGraphicFramePr/>
                <a:graphic xmlns:a="http://schemas.openxmlformats.org/drawingml/2006/main">
                  <a:graphicData uri="http://schemas.microsoft.com/office/word/2010/wordprocessingInk">
                    <w14:contentPart bwMode="auto" r:id="rId49">
                      <w14:nvContentPartPr>
                        <w14:cNvContentPartPr/>
                      </w14:nvContentPartPr>
                      <w14:xfrm>
                        <a:off x="0" y="0"/>
                        <a:ext cx="122760" cy="243360"/>
                      </w14:xfrm>
                    </w14:contentPart>
                  </a:graphicData>
                </a:graphic>
              </wp:anchor>
            </w:drawing>
          </mc:Choice>
          <mc:Fallback>
            <w:pict>
              <v:shape w14:anchorId="0EC9D8FA" id="Ink 35" o:spid="_x0000_s1026" type="#_x0000_t75" style="position:absolute;margin-left:96.2pt;margin-top:-8.05pt;width:10pt;height:19.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">
                <v:imagedata r:id="rId50" o:title=""/>
              </v:shape>
            </w:pict>
          </mc:Fallback>
        </mc:AlternateContent>
      </w:r>
      <w:r>
        <w:rPr>
          <w:noProof/>
          <w:sz w:val="24"/>
          <w:szCs w:val="24"/>
        </w:rPr>
        <mc:AlternateContent>
          <mc:Choice Requires="wpi">
            <w:drawing>
              <wp:anchor distT="0" distB="0" distL="114300" distR="114300" simplePos="0" relativeHeight="251661312" behindDoc="0" locked="0" layoutInCell="1" allowOverlap="1" wp14:anchorId="75EC3A66" wp14:editId="6E686C60">
                <wp:simplePos x="0" y="0"/>
                <wp:positionH relativeFrom="column">
                  <wp:posOffset>984714</wp:posOffset>
                </wp:positionH>
                <wp:positionV relativeFrom="paragraph">
                  <wp:posOffset>-122683</wp:posOffset>
                </wp:positionV>
                <wp:extent cx="255600" cy="337320"/>
                <wp:effectExtent l="38100" t="38100" r="11430" b="43815"/>
                <wp:wrapNone/>
                <wp:docPr id="34" name="Ink 34"/>
                <wp:cNvGraphicFramePr/>
                <a:graphic xmlns:a="http://schemas.openxmlformats.org/drawingml/2006/main">
                  <a:graphicData uri="http://schemas.microsoft.com/office/word/2010/wordprocessingInk">
                    <w14:contentPart bwMode="auto" r:id="rId51">
                      <w14:nvContentPartPr>
                        <w14:cNvContentPartPr/>
                      </w14:nvContentPartPr>
                      <w14:xfrm>
                        <a:off x="0" y="0"/>
                        <a:ext cx="255600" cy="337320"/>
                      </w14:xfrm>
                    </w14:contentPart>
                  </a:graphicData>
                </a:graphic>
              </wp:anchor>
            </w:drawing>
          </mc:Choice>
          <mc:Fallback>
            <w:pict>
              <v:shape w14:anchorId="669B97D4" id="Ink 34" o:spid="_x0000_s1026" type="#_x0000_t75" style="position:absolute;margin-left:77.35pt;margin-top:-9.85pt;width:20.6pt;height:26.9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">
                <v:imagedata r:id="rId52" o:title=""/>
              </v:shape>
            </w:pict>
          </mc:Fallback>
        </mc:AlternateContent>
      </w:r>
      <w:r>
        <w:rPr>
          <w:noProof/>
          <w:sz w:val="24"/>
          <w:szCs w:val="24"/>
        </w:rPr>
        <mc:AlternateContent>
          <mc:Choice Requires="wpi">
            <w:drawing>
              <wp:anchor distT="0" distB="0" distL="114300" distR="114300" simplePos="0" relativeHeight="251660288" behindDoc="0" locked="0" layoutInCell="1" allowOverlap="1" wp14:anchorId="4A15DE71" wp14:editId="0A6F777F">
                <wp:simplePos x="0" y="0"/>
                <wp:positionH relativeFrom="column">
                  <wp:posOffset>902994</wp:posOffset>
                </wp:positionH>
                <wp:positionV relativeFrom="paragraph">
                  <wp:posOffset>115997</wp:posOffset>
                </wp:positionV>
                <wp:extent cx="8640" cy="11160"/>
                <wp:effectExtent l="38100" t="38100" r="29845" b="27305"/>
                <wp:wrapNone/>
                <wp:docPr id="33" name="Ink 33"/>
                <wp:cNvGraphicFramePr/>
                <a:graphic xmlns:a="http://schemas.openxmlformats.org/drawingml/2006/main">
                  <a:graphicData uri="http://schemas.microsoft.com/office/word/2010/wordprocessingInk">
                    <w14:contentPart bwMode="auto" r:id="rId53">
                      <w14:nvContentPartPr>
                        <w14:cNvContentPartPr/>
                      </w14:nvContentPartPr>
                      <w14:xfrm>
                        <a:off x="0" y="0"/>
                        <a:ext cx="8640" cy="11160"/>
                      </w14:xfrm>
                    </w14:contentPart>
                  </a:graphicData>
                </a:graphic>
              </wp:anchor>
            </w:drawing>
          </mc:Choice>
          <mc:Fallback>
            <w:pict>
              <v:shape w14:anchorId="3B3F8517" id="Ink 33" o:spid="_x0000_s1026" type="#_x0000_t75" style="position:absolute;margin-left:70.9pt;margin-top:9pt;width:1.05pt;height:1.3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">
                <v:imagedata r:id="rId54" o:title=""/>
              </v:shape>
            </w:pict>
          </mc:Fallback>
        </mc:AlternateContent>
      </w:r>
      <w:r>
        <w:rPr>
          <w:noProof/>
          <w:sz w:val="24"/>
          <w:szCs w:val="24"/>
        </w:rPr>
        <mc:AlternateContent>
          <mc:Choice Requires="wpi">
            <w:drawing>
              <wp:anchor distT="0" distB="0" distL="114300" distR="114300" simplePos="0" relativeHeight="251659264" behindDoc="0" locked="0" layoutInCell="1" allowOverlap="1" wp14:anchorId="18179072" wp14:editId="1F2B10CB">
                <wp:simplePos x="0" y="0"/>
                <wp:positionH relativeFrom="column">
                  <wp:posOffset>637674</wp:posOffset>
                </wp:positionH>
                <wp:positionV relativeFrom="paragraph">
                  <wp:posOffset>-114043</wp:posOffset>
                </wp:positionV>
                <wp:extent cx="226800" cy="286560"/>
                <wp:effectExtent l="38100" t="38100" r="20955" b="37465"/>
                <wp:wrapNone/>
                <wp:docPr id="32" name="Ink 32"/>
                <wp:cNvGraphicFramePr/>
                <a:graphic xmlns:a="http://schemas.openxmlformats.org/drawingml/2006/main">
                  <a:graphicData uri="http://schemas.microsoft.com/office/word/2010/wordprocessingInk">
                    <w14:contentPart bwMode="auto" r:id="rId55">
                      <w14:nvContentPartPr>
                        <w14:cNvContentPartPr/>
                      </w14:nvContentPartPr>
                      <w14:xfrm>
                        <a:off x="0" y="0"/>
                        <a:ext cx="226800" cy="286560"/>
                      </w14:xfrm>
                    </w14:contentPart>
                  </a:graphicData>
                </a:graphic>
              </wp:anchor>
            </w:drawing>
          </mc:Choice>
          <mc:Fallback>
            <w:pict>
              <v:shape w14:anchorId="2053D8A1" id="Ink 32" o:spid="_x0000_s1026" type="#_x0000_t75" style="position:absolute;margin-left:50.05pt;margin-top:-9.15pt;width:18.25pt;height:22.9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">
                <v:imagedata r:id="rId56" o:title=""/>
              </v:shape>
            </w:pict>
          </mc:Fallback>
        </mc:AlternateContent>
      </w:r>
      <w:r w:rsidR="00B577D3" w:rsidRPr="005D583E">
        <w:rPr>
          <w:sz w:val="24"/>
          <w:szCs w:val="24"/>
        </w:rPr>
        <w:t>Signed:</w:t>
      </w:r>
      <w:r>
        <w:rPr>
          <w:sz w:val="24"/>
          <w:szCs w:val="24"/>
        </w:rPr>
        <w:t xml:space="preserve">  _ _ _ _ _ _ _ _ _ _ _ _ _ _ _</w:t>
      </w:r>
      <w:r w:rsidR="00B577D3" w:rsidRPr="005D583E">
        <w:rPr>
          <w:sz w:val="24"/>
          <w:szCs w:val="24"/>
        </w:rPr>
        <w:t xml:space="preserve"> </w:t>
      </w:r>
      <w:r w:rsidR="00BB56B0">
        <w:rPr>
          <w:sz w:val="24"/>
          <w:szCs w:val="24"/>
        </w:rPr>
        <w:t xml:space="preserve">(Learner) </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01A59A3E" w:rsidR="004923DA" w:rsidRPr="005D583E" w:rsidRDefault="00E9477C" w:rsidP="00FF7EBB">
      <w:pPr>
        <w:pBdr>
          <w:top w:val="single" w:sz="6" w:space="1" w:color="auto"/>
          <w:left w:val="single" w:sz="6" w:space="1" w:color="auto"/>
          <w:bottom w:val="single" w:sz="6" w:space="1" w:color="auto"/>
          <w:right w:val="single" w:sz="6" w:space="1" w:color="auto"/>
        </w:pBdr>
        <w:jc w:val="both"/>
        <w:rPr>
          <w:sz w:val="24"/>
          <w:szCs w:val="24"/>
        </w:rPr>
      </w:pPr>
      <w:r>
        <w:rPr>
          <w:noProof/>
          <w:sz w:val="24"/>
          <w:szCs w:val="24"/>
        </w:rPr>
        <mc:AlternateContent>
          <mc:Choice Requires="wpi">
            <w:drawing>
              <wp:anchor distT="0" distB="0" distL="114300" distR="114300" simplePos="0" relativeHeight="251676672" behindDoc="0" locked="0" layoutInCell="1" allowOverlap="1" wp14:anchorId="491AE7FC" wp14:editId="399A29B5">
                <wp:simplePos x="0" y="0"/>
                <wp:positionH relativeFrom="column">
                  <wp:posOffset>1324194</wp:posOffset>
                </wp:positionH>
                <wp:positionV relativeFrom="paragraph">
                  <wp:posOffset>-23417</wp:posOffset>
                </wp:positionV>
                <wp:extent cx="94680" cy="189360"/>
                <wp:effectExtent l="38100" t="38100" r="38735" b="39370"/>
                <wp:wrapNone/>
                <wp:docPr id="57" name="Ink 57"/>
                <wp:cNvGraphicFramePr/>
                <a:graphic xmlns:a="http://schemas.openxmlformats.org/drawingml/2006/main">
                  <a:graphicData uri="http://schemas.microsoft.com/office/word/2010/wordprocessingInk">
                    <w14:contentPart bwMode="auto" r:id="rId57">
                      <w14:nvContentPartPr>
                        <w14:cNvContentPartPr/>
                      </w14:nvContentPartPr>
                      <w14:xfrm>
                        <a:off x="0" y="0"/>
                        <a:ext cx="94680" cy="189360"/>
                      </w14:xfrm>
                    </w14:contentPart>
                  </a:graphicData>
                </a:graphic>
              </wp:anchor>
            </w:drawing>
          </mc:Choice>
          <mc:Fallback>
            <w:pict>
              <v:shape w14:anchorId="743F6D32" id="Ink 57" o:spid="_x0000_s1026" type="#_x0000_t75" style="position:absolute;margin-left:104.1pt;margin-top:-2pt;width:7.7pt;height:15.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">
                <v:imagedata r:id="rId58" o:title=""/>
              </v:shape>
            </w:pict>
          </mc:Fallback>
        </mc:AlternateContent>
      </w:r>
      <w:r>
        <w:rPr>
          <w:noProof/>
          <w:sz w:val="24"/>
          <w:szCs w:val="24"/>
        </w:rPr>
        <mc:AlternateContent>
          <mc:Choice Requires="wpi">
            <w:drawing>
              <wp:anchor distT="0" distB="0" distL="114300" distR="114300" simplePos="0" relativeHeight="251675648" behindDoc="0" locked="0" layoutInCell="1" allowOverlap="1" wp14:anchorId="286DCD39" wp14:editId="4CDBBF80">
                <wp:simplePos x="0" y="0"/>
                <wp:positionH relativeFrom="column">
                  <wp:posOffset>1241034</wp:posOffset>
                </wp:positionH>
                <wp:positionV relativeFrom="paragraph">
                  <wp:posOffset>-1817</wp:posOffset>
                </wp:positionV>
                <wp:extent cx="10440" cy="187200"/>
                <wp:effectExtent l="19050" t="38100" r="27940" b="41910"/>
                <wp:wrapNone/>
                <wp:docPr id="56" name="Ink 56"/>
                <wp:cNvGraphicFramePr/>
                <a:graphic xmlns:a="http://schemas.openxmlformats.org/drawingml/2006/main">
                  <a:graphicData uri="http://schemas.microsoft.com/office/word/2010/wordprocessingInk">
                    <w14:contentPart bwMode="auto" r:id="rId59">
                      <w14:nvContentPartPr>
                        <w14:cNvContentPartPr/>
                      </w14:nvContentPartPr>
                      <w14:xfrm>
                        <a:off x="0" y="0"/>
                        <a:ext cx="10440" cy="187200"/>
                      </w14:xfrm>
                    </w14:contentPart>
                  </a:graphicData>
                </a:graphic>
              </wp:anchor>
            </w:drawing>
          </mc:Choice>
          <mc:Fallback>
            <w:pict>
              <v:shape w14:anchorId="35012BD8" id="Ink 56" o:spid="_x0000_s1026" type="#_x0000_t75" style="position:absolute;margin-left:97.5pt;margin-top:-.25pt;width:1.25pt;height:15.0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">
                <v:imagedata r:id="rId60" o:title=""/>
              </v:shape>
            </w:pict>
          </mc:Fallback>
        </mc:AlternateContent>
      </w:r>
      <w:r>
        <w:rPr>
          <w:noProof/>
          <w:sz w:val="24"/>
          <w:szCs w:val="24"/>
        </w:rPr>
        <mc:AlternateContent>
          <mc:Choice Requires="wpi">
            <w:drawing>
              <wp:anchor distT="0" distB="0" distL="114300" distR="114300" simplePos="0" relativeHeight="251674624" behindDoc="0" locked="0" layoutInCell="1" allowOverlap="1" wp14:anchorId="2C2E18E0" wp14:editId="0ADCAA6D">
                <wp:simplePos x="0" y="0"/>
                <wp:positionH relativeFrom="column">
                  <wp:posOffset>1166154</wp:posOffset>
                </wp:positionH>
                <wp:positionV relativeFrom="paragraph">
                  <wp:posOffset>-95777</wp:posOffset>
                </wp:positionV>
                <wp:extent cx="81000" cy="265320"/>
                <wp:effectExtent l="38100" t="38100" r="33655" b="40005"/>
                <wp:wrapNone/>
                <wp:docPr id="52" name="Ink 52"/>
                <wp:cNvGraphicFramePr/>
                <a:graphic xmlns:a="http://schemas.openxmlformats.org/drawingml/2006/main">
                  <a:graphicData uri="http://schemas.microsoft.com/office/word/2010/wordprocessingInk">
                    <w14:contentPart bwMode="auto" r:id="rId61">
                      <w14:nvContentPartPr>
                        <w14:cNvContentPartPr/>
                      </w14:nvContentPartPr>
                      <w14:xfrm>
                        <a:off x="0" y="0"/>
                        <a:ext cx="81000" cy="265320"/>
                      </w14:xfrm>
                    </w14:contentPart>
                  </a:graphicData>
                </a:graphic>
              </wp:anchor>
            </w:drawing>
          </mc:Choice>
          <mc:Fallback>
            <w:pict>
              <v:shape w14:anchorId="64156A4E" id="Ink 52" o:spid="_x0000_s1026" type="#_x0000_t75" style="position:absolute;margin-left:91.65pt;margin-top:-7.65pt;width:6.75pt;height:21.2pt;z-index:2516746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">
                <v:imagedata r:id="rId62" o:title=""/>
              </v:shape>
            </w:pict>
          </mc:Fallback>
        </mc:AlternateContent>
      </w:r>
      <w:r>
        <w:rPr>
          <w:noProof/>
          <w:sz w:val="24"/>
          <w:szCs w:val="24"/>
        </w:rPr>
        <mc:AlternateContent>
          <mc:Choice Requires="wpi">
            <w:drawing>
              <wp:anchor distT="0" distB="0" distL="114300" distR="114300" simplePos="0" relativeHeight="251673600" behindDoc="0" locked="0" layoutInCell="1" allowOverlap="1" wp14:anchorId="4126C29C" wp14:editId="4DCCF679">
                <wp:simplePos x="0" y="0"/>
                <wp:positionH relativeFrom="column">
                  <wp:posOffset>1095954</wp:posOffset>
                </wp:positionH>
                <wp:positionV relativeFrom="paragraph">
                  <wp:posOffset>2503</wp:posOffset>
                </wp:positionV>
                <wp:extent cx="27360" cy="174960"/>
                <wp:effectExtent l="38100" t="38100" r="29845" b="34925"/>
                <wp:wrapNone/>
                <wp:docPr id="51" name="Ink 51"/>
                <wp:cNvGraphicFramePr/>
                <a:graphic xmlns:a="http://schemas.openxmlformats.org/drawingml/2006/main">
                  <a:graphicData uri="http://schemas.microsoft.com/office/word/2010/wordprocessingInk">
                    <w14:contentPart bwMode="auto" r:id="rId63">
                      <w14:nvContentPartPr>
                        <w14:cNvContentPartPr/>
                      </w14:nvContentPartPr>
                      <w14:xfrm>
                        <a:off x="0" y="0"/>
                        <a:ext cx="27360" cy="174960"/>
                      </w14:xfrm>
                    </w14:contentPart>
                  </a:graphicData>
                </a:graphic>
              </wp:anchor>
            </w:drawing>
          </mc:Choice>
          <mc:Fallback>
            <w:pict>
              <v:shape w14:anchorId="1EB411DA" id="Ink 51" o:spid="_x0000_s1026" type="#_x0000_t75" style="position:absolute;margin-left:86.2pt;margin-top:.05pt;width:2.4pt;height:14.2pt;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">
                <v:imagedata r:id="rId64" o:title=""/>
              </v:shape>
            </w:pict>
          </mc:Fallback>
        </mc:AlternateContent>
      </w:r>
      <w:r>
        <w:rPr>
          <w:noProof/>
          <w:sz w:val="24"/>
          <w:szCs w:val="24"/>
        </w:rPr>
        <mc:AlternateContent>
          <mc:Choice Requires="wpi">
            <w:drawing>
              <wp:anchor distT="0" distB="0" distL="114300" distR="114300" simplePos="0" relativeHeight="251672576" behindDoc="0" locked="0" layoutInCell="1" allowOverlap="1" wp14:anchorId="3B576A57" wp14:editId="6AD7D22E">
                <wp:simplePos x="0" y="0"/>
                <wp:positionH relativeFrom="column">
                  <wp:posOffset>969594</wp:posOffset>
                </wp:positionH>
                <wp:positionV relativeFrom="paragraph">
                  <wp:posOffset>-17657</wp:posOffset>
                </wp:positionV>
                <wp:extent cx="12960" cy="187920"/>
                <wp:effectExtent l="19050" t="38100" r="44450" b="41275"/>
                <wp:wrapNone/>
                <wp:docPr id="50" name="Ink 50"/>
                <wp:cNvGraphicFramePr/>
                <a:graphic xmlns:a="http://schemas.openxmlformats.org/drawingml/2006/main">
                  <a:graphicData uri="http://schemas.microsoft.com/office/word/2010/wordprocessingInk">
                    <w14:contentPart bwMode="auto" r:id="rId65">
                      <w14:nvContentPartPr>
                        <w14:cNvContentPartPr/>
                      </w14:nvContentPartPr>
                      <w14:xfrm>
                        <a:off x="0" y="0"/>
                        <a:ext cx="12960" cy="187920"/>
                      </w14:xfrm>
                    </w14:contentPart>
                  </a:graphicData>
                </a:graphic>
              </wp:anchor>
            </w:drawing>
          </mc:Choice>
          <mc:Fallback>
            <w:pict>
              <v:shape w14:anchorId="07E53C83" id="Ink 50" o:spid="_x0000_s1026" type="#_x0000_t75" style="position:absolute;margin-left:76.15pt;margin-top:-1.5pt;width:1.35pt;height:15.15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">
                <v:imagedata r:id="rId66" o:title=""/>
              </v:shape>
            </w:pict>
          </mc:Fallback>
        </mc:AlternateContent>
      </w:r>
      <w:r>
        <w:rPr>
          <w:noProof/>
          <w:sz w:val="24"/>
          <w:szCs w:val="24"/>
        </w:rPr>
        <mc:AlternateContent>
          <mc:Choice Requires="wpi">
            <w:drawing>
              <wp:anchor distT="0" distB="0" distL="114300" distR="114300" simplePos="0" relativeHeight="251671552" behindDoc="0" locked="0" layoutInCell="1" allowOverlap="1" wp14:anchorId="3B676540" wp14:editId="566F6CA6">
                <wp:simplePos x="0" y="0"/>
                <wp:positionH relativeFrom="column">
                  <wp:posOffset>817314</wp:posOffset>
                </wp:positionH>
                <wp:positionV relativeFrom="paragraph">
                  <wp:posOffset>-71657</wp:posOffset>
                </wp:positionV>
                <wp:extent cx="91800" cy="269280"/>
                <wp:effectExtent l="38100" t="38100" r="41910" b="35560"/>
                <wp:wrapNone/>
                <wp:docPr id="49" name="Ink 49"/>
                <wp:cNvGraphicFramePr/>
                <a:graphic xmlns:a="http://schemas.openxmlformats.org/drawingml/2006/main">
                  <a:graphicData uri="http://schemas.microsoft.com/office/word/2010/wordprocessingInk">
                    <w14:contentPart bwMode="auto" r:id="rId67">
                      <w14:nvContentPartPr>
                        <w14:cNvContentPartPr/>
                      </w14:nvContentPartPr>
                      <w14:xfrm>
                        <a:off x="0" y="0"/>
                        <a:ext cx="91800" cy="269280"/>
                      </w14:xfrm>
                    </w14:contentPart>
                  </a:graphicData>
                </a:graphic>
              </wp:anchor>
            </w:drawing>
          </mc:Choice>
          <mc:Fallback>
            <w:pict>
              <v:shape w14:anchorId="3FFE3222" id="Ink 49" o:spid="_x0000_s1026" type="#_x0000_t75" style="position:absolute;margin-left:64.15pt;margin-top:-5.8pt;width:7.65pt;height:21.5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">
                <v:imagedata r:id="rId68" o:title=""/>
              </v:shape>
            </w:pict>
          </mc:Fallback>
        </mc:AlternateContent>
      </w:r>
      <w:r>
        <w:rPr>
          <w:noProof/>
          <w:sz w:val="24"/>
          <w:szCs w:val="24"/>
        </w:rPr>
        <mc:AlternateContent>
          <mc:Choice Requires="wpi">
            <w:drawing>
              <wp:anchor distT="0" distB="0" distL="114300" distR="114300" simplePos="0" relativeHeight="251670528" behindDoc="0" locked="0" layoutInCell="1" allowOverlap="1" wp14:anchorId="139DE9D8" wp14:editId="2B978A21">
                <wp:simplePos x="0" y="0"/>
                <wp:positionH relativeFrom="column">
                  <wp:posOffset>627954</wp:posOffset>
                </wp:positionH>
                <wp:positionV relativeFrom="paragraph">
                  <wp:posOffset>-55817</wp:posOffset>
                </wp:positionV>
                <wp:extent cx="145440" cy="199080"/>
                <wp:effectExtent l="38100" t="38100" r="26035" b="29845"/>
                <wp:wrapNone/>
                <wp:docPr id="48" name="Ink 48"/>
                <wp:cNvGraphicFramePr/>
                <a:graphic xmlns:a="http://schemas.openxmlformats.org/drawingml/2006/main">
                  <a:graphicData uri="http://schemas.microsoft.com/office/word/2010/wordprocessingInk">
                    <w14:contentPart bwMode="auto" r:id="rId69">
                      <w14:nvContentPartPr>
                        <w14:cNvContentPartPr/>
                      </w14:nvContentPartPr>
                      <w14:xfrm>
                        <a:off x="0" y="0"/>
                        <a:ext cx="145440" cy="199080"/>
                      </w14:xfrm>
                    </w14:contentPart>
                  </a:graphicData>
                </a:graphic>
              </wp:anchor>
            </w:drawing>
          </mc:Choice>
          <mc:Fallback>
            <w:pict>
              <v:shape w14:anchorId="6853CA58" id="Ink 48" o:spid="_x0000_s1026" type="#_x0000_t75" style="position:absolute;margin-left:49.25pt;margin-top:-4.55pt;width:11.8pt;height:16.1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">
                <v:imagedata r:id="rId70" o:title=""/>
              </v:shape>
            </w:pict>
          </mc:Fallback>
        </mc:AlternateContent>
      </w:r>
      <w:r>
        <w:rPr>
          <w:noProof/>
          <w:sz w:val="24"/>
          <w:szCs w:val="24"/>
        </w:rPr>
        <mc:AlternateContent>
          <mc:Choice Requires="wpi">
            <w:drawing>
              <wp:anchor distT="0" distB="0" distL="114300" distR="114300" simplePos="0" relativeHeight="251669504" behindDoc="0" locked="0" layoutInCell="1" allowOverlap="1" wp14:anchorId="40A7185B" wp14:editId="15B94872">
                <wp:simplePos x="0" y="0"/>
                <wp:positionH relativeFrom="column">
                  <wp:posOffset>451554</wp:posOffset>
                </wp:positionH>
                <wp:positionV relativeFrom="paragraph">
                  <wp:posOffset>-41777</wp:posOffset>
                </wp:positionV>
                <wp:extent cx="175320" cy="193680"/>
                <wp:effectExtent l="38100" t="38100" r="34290" b="34925"/>
                <wp:wrapNone/>
                <wp:docPr id="47" name="Ink 47"/>
                <wp:cNvGraphicFramePr/>
                <a:graphic xmlns:a="http://schemas.openxmlformats.org/drawingml/2006/main">
                  <a:graphicData uri="http://schemas.microsoft.com/office/word/2010/wordprocessingInk">
                    <w14:contentPart bwMode="auto" r:id="rId71">
                      <w14:nvContentPartPr>
                        <w14:cNvContentPartPr/>
                      </w14:nvContentPartPr>
                      <w14:xfrm>
                        <a:off x="0" y="0"/>
                        <a:ext cx="175320" cy="193680"/>
                      </w14:xfrm>
                    </w14:contentPart>
                  </a:graphicData>
                </a:graphic>
              </wp:anchor>
            </w:drawing>
          </mc:Choice>
          <mc:Fallback>
            <w:pict>
              <v:shape w14:anchorId="2F9B914D" id="Ink 47" o:spid="_x0000_s1026" type="#_x0000_t75" style="position:absolute;margin-left:35.4pt;margin-top:-3.45pt;width:14.1pt;height:15.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">
                <v:imagedata r:id="rId72" o:title=""/>
              </v:shape>
            </w:pict>
          </mc:Fallback>
        </mc:AlternateContent>
      </w:r>
      <w:r w:rsidR="00B577D3" w:rsidRPr="005D583E">
        <w:rPr>
          <w:sz w:val="24"/>
          <w:szCs w:val="24"/>
        </w:rPr>
        <w:t>Date: _ _ _ _ _ _ _ _ _ _</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7F3C9A">
          <w:headerReference w:type="even" r:id="rId73"/>
          <w:headerReference w:type="default" r:id="rId74"/>
          <w:footerReference w:type="even" r:id="rId75"/>
          <w:footerReference w:type="default" r:id="rId76"/>
          <w:headerReference w:type="first" r:id="rId77"/>
          <w:footerReference w:type="first" r:id="rId78"/>
          <w:pgSz w:w="11906" w:h="16838" w:code="9"/>
          <w:pgMar w:top="1440" w:right="1440" w:bottom="1440" w:left="1440" w:header="720" w:footer="720" w:gutter="0"/>
          <w:cols w:space="720"/>
          <w:titlePg/>
          <w:docGrid w:linePitch="272"/>
        </w:sectPr>
      </w:pPr>
    </w:p>
    <w:p w14:paraId="1B19E342" w14:textId="0A1F8E9F" w:rsidR="62FE5CAF" w:rsidRDefault="62FE5CAF" w:rsidP="62FE5CAF">
      <w:pPr>
        <w:rPr>
          <w:b/>
          <w:bCs/>
          <w:sz w:val="24"/>
          <w:szCs w:val="24"/>
        </w:rPr>
      </w:pPr>
      <w:r w:rsidRPr="62FE5CAF">
        <w:rPr>
          <w:b/>
          <w:bCs/>
          <w:sz w:val="24"/>
          <w:szCs w:val="24"/>
        </w:rPr>
        <w:lastRenderedPageBreak/>
        <w:t>Confirmation of the progress on the Occupational Competency Portfolio (OCP).</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4B92266F" w:rsidR="62FE5CAF" w:rsidRDefault="00AC1B04" w:rsidP="62FE5CAF">
      <w:pPr>
        <w:rPr>
          <w:b/>
          <w:bCs/>
          <w:sz w:val="24"/>
          <w:szCs w:val="24"/>
        </w:rPr>
      </w:pPr>
      <w:r>
        <w:rPr>
          <w:b/>
          <w:bCs/>
          <w:noProof/>
          <w:sz w:val="24"/>
          <w:szCs w:val="24"/>
        </w:rPr>
        <mc:AlternateContent>
          <mc:Choice Requires="wpi">
            <w:drawing>
              <wp:anchor distT="0" distB="0" distL="114300" distR="114300" simplePos="0" relativeHeight="251689984" behindDoc="0" locked="0" layoutInCell="1" allowOverlap="1" wp14:anchorId="40D9413F" wp14:editId="340CA414">
                <wp:simplePos x="0" y="0"/>
                <wp:positionH relativeFrom="column">
                  <wp:posOffset>1759562</wp:posOffset>
                </wp:positionH>
                <wp:positionV relativeFrom="paragraph">
                  <wp:posOffset>21967</wp:posOffset>
                </wp:positionV>
                <wp:extent cx="399240" cy="305280"/>
                <wp:effectExtent l="38100" t="38100" r="39370" b="38100"/>
                <wp:wrapNone/>
                <wp:docPr id="75" name="Ink 75"/>
                <wp:cNvGraphicFramePr/>
                <a:graphic xmlns:a="http://schemas.openxmlformats.org/drawingml/2006/main">
                  <a:graphicData uri="http://schemas.microsoft.com/office/word/2010/wordprocessingInk">
                    <w14:contentPart bwMode="auto" r:id="rId79">
                      <w14:nvContentPartPr>
                        <w14:cNvContentPartPr/>
                      </w14:nvContentPartPr>
                      <w14:xfrm>
                        <a:off x="0" y="0"/>
                        <a:ext cx="399240" cy="305280"/>
                      </w14:xfrm>
                    </w14:contentPart>
                  </a:graphicData>
                </a:graphic>
              </wp:anchor>
            </w:drawing>
          </mc:Choice>
          <mc:Fallback>
            <w:pict>
              <v:shape w14:anchorId="5869FD38" id="Ink 75" o:spid="_x0000_s1026" type="#_x0000_t75" style="position:absolute;margin-left:138.45pt;margin-top:1.55pt;width:31.85pt;height:24.45pt;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">
                <v:imagedata r:id="rId80" o:title=""/>
              </v:shape>
            </w:pict>
          </mc:Fallback>
        </mc:AlternateContent>
      </w:r>
    </w:p>
    <w:p w14:paraId="37E9EA74" w14:textId="26B541E2" w:rsidR="62FE5CAF" w:rsidRDefault="00AC1B04" w:rsidP="62FE5CAF">
      <w:pPr>
        <w:jc w:val="both"/>
        <w:rPr>
          <w:sz w:val="24"/>
          <w:szCs w:val="24"/>
        </w:rPr>
      </w:pPr>
      <w:r>
        <w:rPr>
          <w:noProof/>
          <w:sz w:val="24"/>
          <w:szCs w:val="24"/>
        </w:rPr>
        <mc:AlternateContent>
          <mc:Choice Requires="wpi">
            <w:drawing>
              <wp:anchor distT="0" distB="0" distL="114300" distR="114300" simplePos="0" relativeHeight="251688960" behindDoc="0" locked="0" layoutInCell="1" allowOverlap="1" wp14:anchorId="026C0D05" wp14:editId="1EBB6684">
                <wp:simplePos x="0" y="0"/>
                <wp:positionH relativeFrom="column">
                  <wp:posOffset>1651922</wp:posOffset>
                </wp:positionH>
                <wp:positionV relativeFrom="paragraph">
                  <wp:posOffset>-57533</wp:posOffset>
                </wp:positionV>
                <wp:extent cx="159840" cy="217800"/>
                <wp:effectExtent l="38100" t="38100" r="31115" b="30480"/>
                <wp:wrapNone/>
                <wp:docPr id="72" name="Ink 72"/>
                <wp:cNvGraphicFramePr/>
                <a:graphic xmlns:a="http://schemas.openxmlformats.org/drawingml/2006/main">
                  <a:graphicData uri="http://schemas.microsoft.com/office/word/2010/wordprocessingInk">
                    <w14:contentPart bwMode="auto" r:id="rId81">
                      <w14:nvContentPartPr>
                        <w14:cNvContentPartPr/>
                      </w14:nvContentPartPr>
                      <w14:xfrm>
                        <a:off x="0" y="0"/>
                        <a:ext cx="159840" cy="217800"/>
                      </w14:xfrm>
                    </w14:contentPart>
                  </a:graphicData>
                </a:graphic>
              </wp:anchor>
            </w:drawing>
          </mc:Choice>
          <mc:Fallback>
            <w:pict>
              <v:shape w14:anchorId="75986B5E" id="Ink 72" o:spid="_x0000_s1026" type="#_x0000_t75" style="position:absolute;margin-left:129.9pt;margin-top:-4.7pt;width:12.95pt;height:17.5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">
                <v:imagedata r:id="rId82" o:title=""/>
              </v:shape>
            </w:pict>
          </mc:Fallback>
        </mc:AlternateContent>
      </w:r>
      <w:r>
        <w:rPr>
          <w:noProof/>
          <w:sz w:val="24"/>
          <w:szCs w:val="24"/>
        </w:rPr>
        <mc:AlternateContent>
          <mc:Choice Requires="wpi">
            <w:drawing>
              <wp:anchor distT="0" distB="0" distL="114300" distR="114300" simplePos="0" relativeHeight="251687936" behindDoc="0" locked="0" layoutInCell="1" allowOverlap="1" wp14:anchorId="750C532A" wp14:editId="17E00892">
                <wp:simplePos x="0" y="0"/>
                <wp:positionH relativeFrom="column">
                  <wp:posOffset>1543922</wp:posOffset>
                </wp:positionH>
                <wp:positionV relativeFrom="paragraph">
                  <wp:posOffset>105547</wp:posOffset>
                </wp:positionV>
                <wp:extent cx="86400" cy="40680"/>
                <wp:effectExtent l="38100" t="38100" r="27940" b="35560"/>
                <wp:wrapNone/>
                <wp:docPr id="71" name="Ink 71"/>
                <wp:cNvGraphicFramePr/>
                <a:graphic xmlns:a="http://schemas.openxmlformats.org/drawingml/2006/main">
                  <a:graphicData uri="http://schemas.microsoft.com/office/word/2010/wordprocessingInk">
                    <w14:contentPart bwMode="auto" r:id="rId83">
                      <w14:nvContentPartPr>
                        <w14:cNvContentPartPr/>
                      </w14:nvContentPartPr>
                      <w14:xfrm>
                        <a:off x="0" y="0"/>
                        <a:ext cx="86400" cy="40680"/>
                      </w14:xfrm>
                    </w14:contentPart>
                  </a:graphicData>
                </a:graphic>
              </wp:anchor>
            </w:drawing>
          </mc:Choice>
          <mc:Fallback>
            <w:pict>
              <v:shape w14:anchorId="4DC481F7" id="Ink 71" o:spid="_x0000_s1026" type="#_x0000_t75" style="position:absolute;margin-left:121.4pt;margin-top:8.15pt;width:7.15pt;height:3.55pt;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">
                <v:imagedata r:id="rId84" o:title=""/>
              </v:shape>
            </w:pict>
          </mc:Fallback>
        </mc:AlternateContent>
      </w:r>
      <w:r>
        <w:rPr>
          <w:noProof/>
          <w:sz w:val="24"/>
          <w:szCs w:val="24"/>
        </w:rPr>
        <mc:AlternateContent>
          <mc:Choice Requires="wpi">
            <w:drawing>
              <wp:anchor distT="0" distB="0" distL="114300" distR="114300" simplePos="0" relativeHeight="251686912" behindDoc="0" locked="0" layoutInCell="1" allowOverlap="1" wp14:anchorId="4A57AF70" wp14:editId="2D6C26FB">
                <wp:simplePos x="0" y="0"/>
                <wp:positionH relativeFrom="column">
                  <wp:posOffset>1519082</wp:posOffset>
                </wp:positionH>
                <wp:positionV relativeFrom="paragraph">
                  <wp:posOffset>-63293</wp:posOffset>
                </wp:positionV>
                <wp:extent cx="136440" cy="355680"/>
                <wp:effectExtent l="38100" t="38100" r="16510" b="25400"/>
                <wp:wrapNone/>
                <wp:docPr id="70" name="Ink 70"/>
                <wp:cNvGraphicFramePr/>
                <a:graphic xmlns:a="http://schemas.openxmlformats.org/drawingml/2006/main">
                  <a:graphicData uri="http://schemas.microsoft.com/office/word/2010/wordprocessingInk">
                    <w14:contentPart bwMode="auto" r:id="rId85">
                      <w14:nvContentPartPr>
                        <w14:cNvContentPartPr/>
                      </w14:nvContentPartPr>
                      <w14:xfrm>
                        <a:off x="0" y="0"/>
                        <a:ext cx="136440" cy="355680"/>
                      </w14:xfrm>
                    </w14:contentPart>
                  </a:graphicData>
                </a:graphic>
              </wp:anchor>
            </w:drawing>
          </mc:Choice>
          <mc:Fallback>
            <w:pict>
              <v:shape w14:anchorId="258AC96C" id="Ink 70" o:spid="_x0000_s1026" type="#_x0000_t75" style="position:absolute;margin-left:119.4pt;margin-top:-5.15pt;width:11.15pt;height:28.3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">
                <v:imagedata r:id="rId86" o:title=""/>
              </v:shape>
            </w:pict>
          </mc:Fallback>
        </mc:AlternateContent>
      </w:r>
      <w:r>
        <w:rPr>
          <w:noProof/>
          <w:sz w:val="24"/>
          <w:szCs w:val="24"/>
        </w:rPr>
        <mc:AlternateContent>
          <mc:Choice Requires="wpi">
            <w:drawing>
              <wp:anchor distT="0" distB="0" distL="114300" distR="114300" simplePos="0" relativeHeight="251685888" behindDoc="0" locked="0" layoutInCell="1" allowOverlap="1" wp14:anchorId="56D9D97B" wp14:editId="6213D40B">
                <wp:simplePos x="0" y="0"/>
                <wp:positionH relativeFrom="column">
                  <wp:posOffset>1394522</wp:posOffset>
                </wp:positionH>
                <wp:positionV relativeFrom="paragraph">
                  <wp:posOffset>-29093</wp:posOffset>
                </wp:positionV>
                <wp:extent cx="167040" cy="376200"/>
                <wp:effectExtent l="38100" t="38100" r="42545" b="43180"/>
                <wp:wrapNone/>
                <wp:docPr id="69" name="Ink 69"/>
                <wp:cNvGraphicFramePr/>
                <a:graphic xmlns:a="http://schemas.openxmlformats.org/drawingml/2006/main">
                  <a:graphicData uri="http://schemas.microsoft.com/office/word/2010/wordprocessingInk">
                    <w14:contentPart bwMode="auto" r:id="rId87">
                      <w14:nvContentPartPr>
                        <w14:cNvContentPartPr/>
                      </w14:nvContentPartPr>
                      <w14:xfrm>
                        <a:off x="0" y="0"/>
                        <a:ext cx="167040" cy="376200"/>
                      </w14:xfrm>
                    </w14:contentPart>
                  </a:graphicData>
                </a:graphic>
              </wp:anchor>
            </w:drawing>
          </mc:Choice>
          <mc:Fallback>
            <w:pict>
              <v:shape w14:anchorId="1ED230E1" id="Ink 69" o:spid="_x0000_s1026" type="#_x0000_t75" style="position:absolute;margin-left:109.6pt;margin-top:-2.45pt;width:13.6pt;height:30pt;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">
                <v:imagedata r:id="rId88" o:title=""/>
              </v:shape>
            </w:pict>
          </mc:Fallback>
        </mc:AlternateContent>
      </w:r>
      <w:r>
        <w:rPr>
          <w:noProof/>
          <w:sz w:val="24"/>
          <w:szCs w:val="24"/>
        </w:rPr>
        <mc:AlternateContent>
          <mc:Choice Requires="wpi">
            <w:drawing>
              <wp:anchor distT="0" distB="0" distL="114300" distR="114300" simplePos="0" relativeHeight="251684864" behindDoc="0" locked="0" layoutInCell="1" allowOverlap="1" wp14:anchorId="4187F367" wp14:editId="1C157609">
                <wp:simplePos x="0" y="0"/>
                <wp:positionH relativeFrom="column">
                  <wp:posOffset>1272842</wp:posOffset>
                </wp:positionH>
                <wp:positionV relativeFrom="paragraph">
                  <wp:posOffset>-49973</wp:posOffset>
                </wp:positionV>
                <wp:extent cx="129240" cy="216000"/>
                <wp:effectExtent l="38100" t="38100" r="42545" b="31750"/>
                <wp:wrapNone/>
                <wp:docPr id="68" name="Ink 68"/>
                <wp:cNvGraphicFramePr/>
                <a:graphic xmlns:a="http://schemas.openxmlformats.org/drawingml/2006/main">
                  <a:graphicData uri="http://schemas.microsoft.com/office/word/2010/wordprocessingInk">
                    <w14:contentPart bwMode="auto" r:id="rId89">
                      <w14:nvContentPartPr>
                        <w14:cNvContentPartPr/>
                      </w14:nvContentPartPr>
                      <w14:xfrm>
                        <a:off x="0" y="0"/>
                        <a:ext cx="129240" cy="216000"/>
                      </w14:xfrm>
                    </w14:contentPart>
                  </a:graphicData>
                </a:graphic>
              </wp:anchor>
            </w:drawing>
          </mc:Choice>
          <mc:Fallback>
            <w:pict>
              <v:shape w14:anchorId="78C793A9" id="Ink 68" o:spid="_x0000_s1026" type="#_x0000_t75" style="position:absolute;margin-left:100.05pt;margin-top:-4.1pt;width:10.6pt;height:17.4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">
                <v:imagedata r:id="rId90" o:title=""/>
              </v:shape>
            </w:pict>
          </mc:Fallback>
        </mc:AlternateContent>
      </w:r>
      <w:r>
        <w:rPr>
          <w:noProof/>
          <w:sz w:val="24"/>
          <w:szCs w:val="24"/>
        </w:rPr>
        <mc:AlternateContent>
          <mc:Choice Requires="wpi">
            <w:drawing>
              <wp:anchor distT="0" distB="0" distL="114300" distR="114300" simplePos="0" relativeHeight="251683840" behindDoc="0" locked="0" layoutInCell="1" allowOverlap="1" wp14:anchorId="69A7E163" wp14:editId="26C55D82">
                <wp:simplePos x="0" y="0"/>
                <wp:positionH relativeFrom="column">
                  <wp:posOffset>996002</wp:posOffset>
                </wp:positionH>
                <wp:positionV relativeFrom="paragraph">
                  <wp:posOffset>-86333</wp:posOffset>
                </wp:positionV>
                <wp:extent cx="328320" cy="241560"/>
                <wp:effectExtent l="38100" t="19050" r="33655" b="44450"/>
                <wp:wrapNone/>
                <wp:docPr id="67" name="Ink 67"/>
                <wp:cNvGraphicFramePr/>
                <a:graphic xmlns:a="http://schemas.openxmlformats.org/drawingml/2006/main">
                  <a:graphicData uri="http://schemas.microsoft.com/office/word/2010/wordprocessingInk">
                    <w14:contentPart bwMode="auto" r:id="rId91">
                      <w14:nvContentPartPr>
                        <w14:cNvContentPartPr/>
                      </w14:nvContentPartPr>
                      <w14:xfrm>
                        <a:off x="0" y="0"/>
                        <a:ext cx="328320" cy="241560"/>
                      </w14:xfrm>
                    </w14:contentPart>
                  </a:graphicData>
                </a:graphic>
              </wp:anchor>
            </w:drawing>
          </mc:Choice>
          <mc:Fallback>
            <w:pict>
              <v:shape w14:anchorId="75C65E83" id="Ink 67" o:spid="_x0000_s1026" type="#_x0000_t75" style="position:absolute;margin-left:78.35pt;margin-top:-6.9pt;width:26.1pt;height:19.35pt;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">
                <v:imagedata r:id="rId92" o:title=""/>
              </v:shape>
            </w:pict>
          </mc:Fallback>
        </mc:AlternateContent>
      </w:r>
      <w:r>
        <w:rPr>
          <w:noProof/>
          <w:sz w:val="24"/>
          <w:szCs w:val="24"/>
        </w:rPr>
        <mc:AlternateContent>
          <mc:Choice Requires="wpi">
            <w:drawing>
              <wp:anchor distT="0" distB="0" distL="114300" distR="114300" simplePos="0" relativeHeight="251682816" behindDoc="0" locked="0" layoutInCell="1" allowOverlap="1" wp14:anchorId="51E35CB8" wp14:editId="7AFEA490">
                <wp:simplePos x="0" y="0"/>
                <wp:positionH relativeFrom="column">
                  <wp:posOffset>914642</wp:posOffset>
                </wp:positionH>
                <wp:positionV relativeFrom="paragraph">
                  <wp:posOffset>119947</wp:posOffset>
                </wp:positionV>
                <wp:extent cx="10080" cy="15840"/>
                <wp:effectExtent l="38100" t="38100" r="28575" b="41910"/>
                <wp:wrapNone/>
                <wp:docPr id="66" name="Ink 66"/>
                <wp:cNvGraphicFramePr/>
                <a:graphic xmlns:a="http://schemas.openxmlformats.org/drawingml/2006/main">
                  <a:graphicData uri="http://schemas.microsoft.com/office/word/2010/wordprocessingInk">
                    <w14:contentPart bwMode="auto" r:id="rId93">
                      <w14:nvContentPartPr>
                        <w14:cNvContentPartPr/>
                      </w14:nvContentPartPr>
                      <w14:xfrm>
                        <a:off x="0" y="0"/>
                        <a:ext cx="10080" cy="15840"/>
                      </w14:xfrm>
                    </w14:contentPart>
                  </a:graphicData>
                </a:graphic>
              </wp:anchor>
            </w:drawing>
          </mc:Choice>
          <mc:Fallback>
            <w:pict>
              <v:shape w14:anchorId="3A39466E" id="Ink 66" o:spid="_x0000_s1026" type="#_x0000_t75" style="position:absolute;margin-left:71.85pt;margin-top:9.3pt;width:1.2pt;height:1.6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">
                <v:imagedata r:id="rId94" o:title=""/>
              </v:shape>
            </w:pict>
          </mc:Fallback>
        </mc:AlternateContent>
      </w:r>
      <w:r>
        <w:rPr>
          <w:noProof/>
          <w:sz w:val="24"/>
          <w:szCs w:val="24"/>
        </w:rPr>
        <mc:AlternateContent>
          <mc:Choice Requires="wpi">
            <w:drawing>
              <wp:anchor distT="0" distB="0" distL="114300" distR="114300" simplePos="0" relativeHeight="251681792" behindDoc="0" locked="0" layoutInCell="1" allowOverlap="1" wp14:anchorId="08E52E5D" wp14:editId="5DEB3DB0">
                <wp:simplePos x="0" y="0"/>
                <wp:positionH relativeFrom="column">
                  <wp:posOffset>592802</wp:posOffset>
                </wp:positionH>
                <wp:positionV relativeFrom="paragraph">
                  <wp:posOffset>-130253</wp:posOffset>
                </wp:positionV>
                <wp:extent cx="248040" cy="279720"/>
                <wp:effectExtent l="38100" t="19050" r="38100" b="44450"/>
                <wp:wrapNone/>
                <wp:docPr id="65" name="Ink 65"/>
                <wp:cNvGraphicFramePr/>
                <a:graphic xmlns:a="http://schemas.openxmlformats.org/drawingml/2006/main">
                  <a:graphicData uri="http://schemas.microsoft.com/office/word/2010/wordprocessingInk">
                    <w14:contentPart bwMode="auto" r:id="rId95">
                      <w14:nvContentPartPr>
                        <w14:cNvContentPartPr/>
                      </w14:nvContentPartPr>
                      <w14:xfrm>
                        <a:off x="0" y="0"/>
                        <a:ext cx="248040" cy="279720"/>
                      </w14:xfrm>
                    </w14:contentPart>
                  </a:graphicData>
                </a:graphic>
              </wp:anchor>
            </w:drawing>
          </mc:Choice>
          <mc:Fallback>
            <w:pict>
              <v:shape w14:anchorId="1C758D41" id="Ink 65" o:spid="_x0000_s1026" type="#_x0000_t75" style="position:absolute;margin-left:46.5pt;margin-top:-10.4pt;width:20pt;height:22.45pt;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">
                <v:imagedata r:id="rId96" o:title=""/>
              </v:shape>
            </w:pict>
          </mc:Fallback>
        </mc:AlternateContent>
      </w:r>
      <w:r w:rsidR="62FE5CAF" w:rsidRPr="62FE5CAF">
        <w:rPr>
          <w:sz w:val="24"/>
          <w:szCs w:val="24"/>
        </w:rPr>
        <w:t>Signed:  _ _ _ _ _ _ _ _ _ _ _ _ _ _ _ (Learner)</w:t>
      </w:r>
    </w:p>
    <w:p w14:paraId="6356F007" w14:textId="7847A342" w:rsidR="62FE5CAF" w:rsidRDefault="00AC1B04" w:rsidP="62FE5CAF">
      <w:pPr>
        <w:jc w:val="both"/>
        <w:rPr>
          <w:sz w:val="24"/>
          <w:szCs w:val="24"/>
        </w:rPr>
      </w:pPr>
      <w:r>
        <w:rPr>
          <w:noProof/>
          <w:sz w:val="24"/>
          <w:szCs w:val="24"/>
        </w:rPr>
        <mc:AlternateContent>
          <mc:Choice Requires="wpi">
            <w:drawing>
              <wp:anchor distT="0" distB="0" distL="114300" distR="114300" simplePos="0" relativeHeight="251693056" behindDoc="0" locked="0" layoutInCell="1" allowOverlap="1" wp14:anchorId="6F4F18C7" wp14:editId="3E10CF8A">
                <wp:simplePos x="0" y="0"/>
                <wp:positionH relativeFrom="column">
                  <wp:posOffset>773882</wp:posOffset>
                </wp:positionH>
                <wp:positionV relativeFrom="paragraph">
                  <wp:posOffset>55567</wp:posOffset>
                </wp:positionV>
                <wp:extent cx="124560" cy="223920"/>
                <wp:effectExtent l="38100" t="38100" r="27940" b="43180"/>
                <wp:wrapNone/>
                <wp:docPr id="78" name="Ink 78"/>
                <wp:cNvGraphicFramePr/>
                <a:graphic xmlns:a="http://schemas.openxmlformats.org/drawingml/2006/main">
                  <a:graphicData uri="http://schemas.microsoft.com/office/word/2010/wordprocessingInk">
                    <w14:contentPart bwMode="auto" r:id="rId97">
                      <w14:nvContentPartPr>
                        <w14:cNvContentPartPr/>
                      </w14:nvContentPartPr>
                      <w14:xfrm>
                        <a:off x="0" y="0"/>
                        <a:ext cx="124560" cy="223920"/>
                      </w14:xfrm>
                    </w14:contentPart>
                  </a:graphicData>
                </a:graphic>
              </wp:anchor>
            </w:drawing>
          </mc:Choice>
          <mc:Fallback>
            <w:pict>
              <v:shape w14:anchorId="249CF7BE" id="Ink 78" o:spid="_x0000_s1026" type="#_x0000_t75" style="position:absolute;margin-left:60.85pt;margin-top:4.25pt;width:10.05pt;height:17.9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">
                <v:imagedata r:id="rId98" o:title=""/>
              </v:shape>
            </w:pict>
          </mc:Fallback>
        </mc:AlternateContent>
      </w:r>
    </w:p>
    <w:p w14:paraId="663EA512" w14:textId="0F2359CD" w:rsidR="62FE5CAF" w:rsidRDefault="00AC1B04" w:rsidP="62FE5CAF">
      <w:pPr>
        <w:jc w:val="both"/>
        <w:rPr>
          <w:sz w:val="24"/>
          <w:szCs w:val="24"/>
        </w:rPr>
      </w:pPr>
      <w:r>
        <w:rPr>
          <w:noProof/>
          <w:sz w:val="24"/>
          <w:szCs w:val="24"/>
        </w:rPr>
        <mc:AlternateContent>
          <mc:Choice Requires="wpi">
            <w:drawing>
              <wp:anchor distT="0" distB="0" distL="114300" distR="114300" simplePos="0" relativeHeight="251698176" behindDoc="0" locked="0" layoutInCell="1" allowOverlap="1" wp14:anchorId="5A38C405" wp14:editId="0DEE184B">
                <wp:simplePos x="0" y="0"/>
                <wp:positionH relativeFrom="column">
                  <wp:posOffset>1339442</wp:posOffset>
                </wp:positionH>
                <wp:positionV relativeFrom="paragraph">
                  <wp:posOffset>-94493</wp:posOffset>
                </wp:positionV>
                <wp:extent cx="127080" cy="276480"/>
                <wp:effectExtent l="38100" t="38100" r="25400" b="28575"/>
                <wp:wrapNone/>
                <wp:docPr id="83" name="Ink 83"/>
                <wp:cNvGraphicFramePr/>
                <a:graphic xmlns:a="http://schemas.openxmlformats.org/drawingml/2006/main">
                  <a:graphicData uri="http://schemas.microsoft.com/office/word/2010/wordprocessingInk">
                    <w14:contentPart bwMode="auto" r:id="rId99">
                      <w14:nvContentPartPr>
                        <w14:cNvContentPartPr/>
                      </w14:nvContentPartPr>
                      <w14:xfrm>
                        <a:off x="0" y="0"/>
                        <a:ext cx="127080" cy="276480"/>
                      </w14:xfrm>
                    </w14:contentPart>
                  </a:graphicData>
                </a:graphic>
              </wp:anchor>
            </w:drawing>
          </mc:Choice>
          <mc:Fallback>
            <w:pict>
              <v:shape w14:anchorId="538913EE" id="Ink 83" o:spid="_x0000_s1026" type="#_x0000_t75" style="position:absolute;margin-left:105.3pt;margin-top:-7.6pt;width:10.3pt;height:22.1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">
                <v:imagedata r:id="rId100" o:title=""/>
              </v:shape>
            </w:pict>
          </mc:Fallback>
        </mc:AlternateContent>
      </w:r>
      <w:r>
        <w:rPr>
          <w:noProof/>
          <w:sz w:val="24"/>
          <w:szCs w:val="24"/>
        </w:rPr>
        <mc:AlternateContent>
          <mc:Choice Requires="wpi">
            <w:drawing>
              <wp:anchor distT="0" distB="0" distL="114300" distR="114300" simplePos="0" relativeHeight="251697152" behindDoc="0" locked="0" layoutInCell="1" allowOverlap="1" wp14:anchorId="3EE84786" wp14:editId="2515433D">
                <wp:simplePos x="0" y="0"/>
                <wp:positionH relativeFrom="column">
                  <wp:posOffset>1260962</wp:posOffset>
                </wp:positionH>
                <wp:positionV relativeFrom="paragraph">
                  <wp:posOffset>-16013</wp:posOffset>
                </wp:positionV>
                <wp:extent cx="19440" cy="190080"/>
                <wp:effectExtent l="38100" t="38100" r="38100" b="38735"/>
                <wp:wrapNone/>
                <wp:docPr id="82" name="Ink 82"/>
                <wp:cNvGraphicFramePr/>
                <a:graphic xmlns:a="http://schemas.openxmlformats.org/drawingml/2006/main">
                  <a:graphicData uri="http://schemas.microsoft.com/office/word/2010/wordprocessingInk">
                    <w14:contentPart bwMode="auto" r:id="rId101">
                      <w14:nvContentPartPr>
                        <w14:cNvContentPartPr/>
                      </w14:nvContentPartPr>
                      <w14:xfrm>
                        <a:off x="0" y="0"/>
                        <a:ext cx="19440" cy="190080"/>
                      </w14:xfrm>
                    </w14:contentPart>
                  </a:graphicData>
                </a:graphic>
              </wp:anchor>
            </w:drawing>
          </mc:Choice>
          <mc:Fallback>
            <w:pict>
              <v:shape w14:anchorId="18B1E337" id="Ink 82" o:spid="_x0000_s1026" type="#_x0000_t75" style="position:absolute;margin-left:99.2pt;margin-top:-1.35pt;width:1.8pt;height:15.2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">
                <v:imagedata r:id="rId102" o:title=""/>
              </v:shape>
            </w:pict>
          </mc:Fallback>
        </mc:AlternateContent>
      </w:r>
      <w:r>
        <w:rPr>
          <w:noProof/>
          <w:sz w:val="24"/>
          <w:szCs w:val="24"/>
        </w:rPr>
        <mc:AlternateContent>
          <mc:Choice Requires="wpi">
            <w:drawing>
              <wp:anchor distT="0" distB="0" distL="114300" distR="114300" simplePos="0" relativeHeight="251696128" behindDoc="0" locked="0" layoutInCell="1" allowOverlap="1" wp14:anchorId="57A1EE2F" wp14:editId="34059528">
                <wp:simplePos x="0" y="0"/>
                <wp:positionH relativeFrom="column">
                  <wp:posOffset>1113722</wp:posOffset>
                </wp:positionH>
                <wp:positionV relativeFrom="paragraph">
                  <wp:posOffset>-90533</wp:posOffset>
                </wp:positionV>
                <wp:extent cx="56160" cy="274680"/>
                <wp:effectExtent l="38100" t="38100" r="39370" b="30480"/>
                <wp:wrapNone/>
                <wp:docPr id="81" name="Ink 81"/>
                <wp:cNvGraphicFramePr/>
                <a:graphic xmlns:a="http://schemas.openxmlformats.org/drawingml/2006/main">
                  <a:graphicData uri="http://schemas.microsoft.com/office/word/2010/wordprocessingInk">
                    <w14:contentPart bwMode="auto" r:id="rId103">
                      <w14:nvContentPartPr>
                        <w14:cNvContentPartPr/>
                      </w14:nvContentPartPr>
                      <w14:xfrm>
                        <a:off x="0" y="0"/>
                        <a:ext cx="56160" cy="274680"/>
                      </w14:xfrm>
                    </w14:contentPart>
                  </a:graphicData>
                </a:graphic>
              </wp:anchor>
            </w:drawing>
          </mc:Choice>
          <mc:Fallback>
            <w:pict>
              <v:shape w14:anchorId="1F203D4F" id="Ink 81" o:spid="_x0000_s1026" type="#_x0000_t75" style="position:absolute;margin-left:87.55pt;margin-top:-7.3pt;width:4.75pt;height:21.9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">
                <v:imagedata r:id="rId104" o:title=""/>
              </v:shape>
            </w:pict>
          </mc:Fallback>
        </mc:AlternateContent>
      </w:r>
      <w:r>
        <w:rPr>
          <w:noProof/>
          <w:sz w:val="24"/>
          <w:szCs w:val="24"/>
        </w:rPr>
        <mc:AlternateContent>
          <mc:Choice Requires="wpi">
            <w:drawing>
              <wp:anchor distT="0" distB="0" distL="114300" distR="114300" simplePos="0" relativeHeight="251695104" behindDoc="0" locked="0" layoutInCell="1" allowOverlap="1" wp14:anchorId="76A32D29" wp14:editId="5227EBDC">
                <wp:simplePos x="0" y="0"/>
                <wp:positionH relativeFrom="column">
                  <wp:posOffset>1004642</wp:posOffset>
                </wp:positionH>
                <wp:positionV relativeFrom="paragraph">
                  <wp:posOffset>-73613</wp:posOffset>
                </wp:positionV>
                <wp:extent cx="31680" cy="234000"/>
                <wp:effectExtent l="38100" t="38100" r="26035" b="33020"/>
                <wp:wrapNone/>
                <wp:docPr id="80" name="Ink 80"/>
                <wp:cNvGraphicFramePr/>
                <a:graphic xmlns:a="http://schemas.openxmlformats.org/drawingml/2006/main">
                  <a:graphicData uri="http://schemas.microsoft.com/office/word/2010/wordprocessingInk">
                    <w14:contentPart bwMode="auto" r:id="rId105">
                      <w14:nvContentPartPr>
                        <w14:cNvContentPartPr/>
                      </w14:nvContentPartPr>
                      <w14:xfrm>
                        <a:off x="0" y="0"/>
                        <a:ext cx="31680" cy="234000"/>
                      </w14:xfrm>
                    </w14:contentPart>
                  </a:graphicData>
                </a:graphic>
              </wp:anchor>
            </w:drawing>
          </mc:Choice>
          <mc:Fallback>
            <w:pict>
              <v:shape w14:anchorId="630C22AD" id="Ink 80" o:spid="_x0000_s1026" type="#_x0000_t75" style="position:absolute;margin-left:79pt;margin-top:-5.9pt;width:2.8pt;height:18.7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">
                <v:imagedata r:id="rId106" o:title=""/>
              </v:shape>
            </w:pict>
          </mc:Fallback>
        </mc:AlternateContent>
      </w:r>
      <w:r>
        <w:rPr>
          <w:noProof/>
          <w:sz w:val="24"/>
          <w:szCs w:val="24"/>
        </w:rPr>
        <mc:AlternateContent>
          <mc:Choice Requires="wpi">
            <w:drawing>
              <wp:anchor distT="0" distB="0" distL="114300" distR="114300" simplePos="0" relativeHeight="251694080" behindDoc="0" locked="0" layoutInCell="1" allowOverlap="1" wp14:anchorId="39A4DC9C" wp14:editId="2AEB9F89">
                <wp:simplePos x="0" y="0"/>
                <wp:positionH relativeFrom="column">
                  <wp:posOffset>912122</wp:posOffset>
                </wp:positionH>
                <wp:positionV relativeFrom="paragraph">
                  <wp:posOffset>-42293</wp:posOffset>
                </wp:positionV>
                <wp:extent cx="34920" cy="236160"/>
                <wp:effectExtent l="38100" t="38100" r="41910" b="31115"/>
                <wp:wrapNone/>
                <wp:docPr id="79" name="Ink 79"/>
                <wp:cNvGraphicFramePr/>
                <a:graphic xmlns:a="http://schemas.openxmlformats.org/drawingml/2006/main">
                  <a:graphicData uri="http://schemas.microsoft.com/office/word/2010/wordprocessingInk">
                    <w14:contentPart bwMode="auto" r:id="rId107">
                      <w14:nvContentPartPr>
                        <w14:cNvContentPartPr/>
                      </w14:nvContentPartPr>
                      <w14:xfrm>
                        <a:off x="0" y="0"/>
                        <a:ext cx="34920" cy="236160"/>
                      </w14:xfrm>
                    </w14:contentPart>
                  </a:graphicData>
                </a:graphic>
              </wp:anchor>
            </w:drawing>
          </mc:Choice>
          <mc:Fallback>
            <w:pict>
              <v:shape w14:anchorId="61FDC32E" id="Ink 79" o:spid="_x0000_s1026" type="#_x0000_t75" style="position:absolute;margin-left:71.7pt;margin-top:-3.45pt;width:3.05pt;height:18.85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">
                <v:imagedata r:id="rId108" o:title=""/>
              </v:shape>
            </w:pict>
          </mc:Fallback>
        </mc:AlternateContent>
      </w:r>
      <w:r>
        <w:rPr>
          <w:noProof/>
          <w:sz w:val="24"/>
          <w:szCs w:val="24"/>
        </w:rPr>
        <mc:AlternateContent>
          <mc:Choice Requires="wpi">
            <w:drawing>
              <wp:anchor distT="0" distB="0" distL="114300" distR="114300" simplePos="0" relativeHeight="251692032" behindDoc="0" locked="0" layoutInCell="1" allowOverlap="1" wp14:anchorId="321D01BF" wp14:editId="6A7BCFC8">
                <wp:simplePos x="0" y="0"/>
                <wp:positionH relativeFrom="column">
                  <wp:posOffset>710882</wp:posOffset>
                </wp:positionH>
                <wp:positionV relativeFrom="paragraph">
                  <wp:posOffset>-37253</wp:posOffset>
                </wp:positionV>
                <wp:extent cx="10440" cy="165240"/>
                <wp:effectExtent l="19050" t="38100" r="27940" b="25400"/>
                <wp:wrapNone/>
                <wp:docPr id="77" name="Ink 77"/>
                <wp:cNvGraphicFramePr/>
                <a:graphic xmlns:a="http://schemas.openxmlformats.org/drawingml/2006/main">
                  <a:graphicData uri="http://schemas.microsoft.com/office/word/2010/wordprocessingInk">
                    <w14:contentPart bwMode="auto" r:id="rId109">
                      <w14:nvContentPartPr>
                        <w14:cNvContentPartPr/>
                      </w14:nvContentPartPr>
                      <w14:xfrm>
                        <a:off x="0" y="0"/>
                        <a:ext cx="10440" cy="165240"/>
                      </w14:xfrm>
                    </w14:contentPart>
                  </a:graphicData>
                </a:graphic>
              </wp:anchor>
            </w:drawing>
          </mc:Choice>
          <mc:Fallback>
            <w:pict>
              <v:shape w14:anchorId="4E6558FD" id="Ink 77" o:spid="_x0000_s1026" type="#_x0000_t75" style="position:absolute;margin-left:55.8pt;margin-top:-3.05pt;width:1.1pt;height:13.2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">
                <v:imagedata r:id="rId110" o:title=""/>
              </v:shape>
            </w:pict>
          </mc:Fallback>
        </mc:AlternateContent>
      </w:r>
      <w:r>
        <w:rPr>
          <w:noProof/>
          <w:sz w:val="24"/>
          <w:szCs w:val="24"/>
        </w:rPr>
        <mc:AlternateContent>
          <mc:Choice Requires="wpi">
            <w:drawing>
              <wp:anchor distT="0" distB="0" distL="114300" distR="114300" simplePos="0" relativeHeight="251691008" behindDoc="0" locked="0" layoutInCell="1" allowOverlap="1" wp14:anchorId="33956E93" wp14:editId="5B133B55">
                <wp:simplePos x="0" y="0"/>
                <wp:positionH relativeFrom="column">
                  <wp:posOffset>493802</wp:posOffset>
                </wp:positionH>
                <wp:positionV relativeFrom="paragraph">
                  <wp:posOffset>-59573</wp:posOffset>
                </wp:positionV>
                <wp:extent cx="204120" cy="222120"/>
                <wp:effectExtent l="19050" t="38100" r="43815" b="26035"/>
                <wp:wrapNone/>
                <wp:docPr id="76" name="Ink 76"/>
                <wp:cNvGraphicFramePr/>
                <a:graphic xmlns:a="http://schemas.openxmlformats.org/drawingml/2006/main">
                  <a:graphicData uri="http://schemas.microsoft.com/office/word/2010/wordprocessingInk">
                    <w14:contentPart bwMode="auto" r:id="rId111">
                      <w14:nvContentPartPr>
                        <w14:cNvContentPartPr/>
                      </w14:nvContentPartPr>
                      <w14:xfrm>
                        <a:off x="0" y="0"/>
                        <a:ext cx="204120" cy="222120"/>
                      </w14:xfrm>
                    </w14:contentPart>
                  </a:graphicData>
                </a:graphic>
              </wp:anchor>
            </w:drawing>
          </mc:Choice>
          <mc:Fallback>
            <w:pict>
              <v:shape w14:anchorId="45502C13" id="Ink 76" o:spid="_x0000_s1026" type="#_x0000_t75" style="position:absolute;margin-left:38.75pt;margin-top:-4.85pt;width:16.35pt;height:17.9pt;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">
                <v:imagedata r:id="rId112" o:title=""/>
              </v:shape>
            </w:pict>
          </mc:Fallback>
        </mc:AlternateContent>
      </w:r>
      <w:r w:rsidR="62FE5CAF" w:rsidRPr="62FE5CAF">
        <w:rPr>
          <w:sz w:val="24"/>
          <w:szCs w:val="24"/>
        </w:rPr>
        <w:t>Date: _ _ _ _ _ _ _ _ _ _</w:t>
      </w:r>
    </w:p>
    <w:p w14:paraId="7D8F3E90" w14:textId="15C0198A" w:rsidR="62FE5CAF" w:rsidRDefault="62FE5CAF" w:rsidP="62FE5CAF">
      <w:pPr>
        <w:rPr>
          <w:b/>
          <w:bCs/>
          <w:sz w:val="24"/>
          <w:szCs w:val="24"/>
        </w:rPr>
      </w:pPr>
    </w:p>
    <w:p w14:paraId="2935DC14" w14:textId="68ED72A5" w:rsidR="62FE5CAF" w:rsidRDefault="62FE5CAF" w:rsidP="62FE5CAF">
      <w:pPr>
        <w:rPr>
          <w:b/>
          <w:bCs/>
          <w:sz w:val="24"/>
          <w:szCs w:val="24"/>
        </w:rPr>
      </w:pPr>
    </w:p>
    <w:p w14:paraId="130A0A3D" w14:textId="7B4B385D" w:rsidR="62FE5CAF" w:rsidRDefault="00AC1B04" w:rsidP="62FE5CAF">
      <w:pPr>
        <w:jc w:val="both"/>
        <w:rPr>
          <w:sz w:val="24"/>
          <w:szCs w:val="24"/>
        </w:rPr>
      </w:pPr>
      <w:r>
        <w:rPr>
          <w:noProof/>
          <w:sz w:val="24"/>
          <w:szCs w:val="24"/>
        </w:rPr>
        <mc:AlternateContent>
          <mc:Choice Requires="wpi">
            <w:drawing>
              <wp:anchor distT="0" distB="0" distL="114300" distR="114300" simplePos="0" relativeHeight="251680768" behindDoc="0" locked="0" layoutInCell="1" allowOverlap="1" wp14:anchorId="0FBE3AA7" wp14:editId="273A6FC6">
                <wp:simplePos x="0" y="0"/>
                <wp:positionH relativeFrom="column">
                  <wp:posOffset>1540322</wp:posOffset>
                </wp:positionH>
                <wp:positionV relativeFrom="paragraph">
                  <wp:posOffset>107647</wp:posOffset>
                </wp:positionV>
                <wp:extent cx="10440" cy="18000"/>
                <wp:effectExtent l="38100" t="38100" r="27940" b="39370"/>
                <wp:wrapNone/>
                <wp:docPr id="64" name="Ink 64"/>
                <wp:cNvGraphicFramePr/>
                <a:graphic xmlns:a="http://schemas.openxmlformats.org/drawingml/2006/main">
                  <a:graphicData uri="http://schemas.microsoft.com/office/word/2010/wordprocessingInk">
                    <w14:contentPart bwMode="auto" r:id="rId113">
                      <w14:nvContentPartPr>
                        <w14:cNvContentPartPr/>
                      </w14:nvContentPartPr>
                      <w14:xfrm>
                        <a:off x="0" y="0"/>
                        <a:ext cx="10440" cy="18000"/>
                      </w14:xfrm>
                    </w14:contentPart>
                  </a:graphicData>
                </a:graphic>
              </wp:anchor>
            </w:drawing>
          </mc:Choice>
          <mc:Fallback>
            <w:pict>
              <v:shape w14:anchorId="30900312" id="Ink 64" o:spid="_x0000_s1026" type="#_x0000_t75" style="position:absolute;margin-left:121.1pt;margin-top:8.3pt;width:1.25pt;height:1.8pt;z-index:2516807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">
                <v:imagedata r:id="rId114" o:title=""/>
              </v:shape>
            </w:pict>
          </mc:Fallback>
        </mc:AlternateContent>
      </w:r>
      <w:r>
        <w:rPr>
          <w:noProof/>
          <w:sz w:val="24"/>
          <w:szCs w:val="24"/>
        </w:rPr>
        <mc:AlternateContent>
          <mc:Choice Requires="wpi">
            <w:drawing>
              <wp:anchor distT="0" distB="0" distL="114300" distR="114300" simplePos="0" relativeHeight="251679744" behindDoc="0" locked="0" layoutInCell="1" allowOverlap="1" wp14:anchorId="24622BD9" wp14:editId="28F3F38E">
                <wp:simplePos x="0" y="0"/>
                <wp:positionH relativeFrom="column">
                  <wp:posOffset>984122</wp:posOffset>
                </wp:positionH>
                <wp:positionV relativeFrom="paragraph">
                  <wp:posOffset>-140393</wp:posOffset>
                </wp:positionV>
                <wp:extent cx="500400" cy="310680"/>
                <wp:effectExtent l="38100" t="38100" r="0" b="32385"/>
                <wp:wrapNone/>
                <wp:docPr id="63" name="Ink 63"/>
                <wp:cNvGraphicFramePr/>
                <a:graphic xmlns:a="http://schemas.openxmlformats.org/drawingml/2006/main">
                  <a:graphicData uri="http://schemas.microsoft.com/office/word/2010/wordprocessingInk">
                    <w14:contentPart bwMode="auto" r:id="rId115">
                      <w14:nvContentPartPr>
                        <w14:cNvContentPartPr/>
                      </w14:nvContentPartPr>
                      <w14:xfrm>
                        <a:off x="0" y="0"/>
                        <a:ext cx="500400" cy="310680"/>
                      </w14:xfrm>
                    </w14:contentPart>
                  </a:graphicData>
                </a:graphic>
              </wp:anchor>
            </w:drawing>
          </mc:Choice>
          <mc:Fallback>
            <w:pict>
              <v:shape w14:anchorId="59E14EE2" id="Ink 63" o:spid="_x0000_s1026" type="#_x0000_t75" style="position:absolute;margin-left:77.3pt;margin-top:-11.3pt;width:39.75pt;height:24.9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">
                <v:imagedata r:id="rId116" o:title=""/>
              </v:shape>
            </w:pict>
          </mc:Fallback>
        </mc:AlternateContent>
      </w:r>
      <w:r>
        <w:rPr>
          <w:noProof/>
          <w:sz w:val="24"/>
          <w:szCs w:val="24"/>
        </w:rPr>
        <mc:AlternateContent>
          <mc:Choice Requires="wpi">
            <w:drawing>
              <wp:anchor distT="0" distB="0" distL="114300" distR="114300" simplePos="0" relativeHeight="251678720" behindDoc="0" locked="0" layoutInCell="1" allowOverlap="1" wp14:anchorId="1C7700E8" wp14:editId="7B6F4AFA">
                <wp:simplePos x="0" y="0"/>
                <wp:positionH relativeFrom="column">
                  <wp:posOffset>826082</wp:posOffset>
                </wp:positionH>
                <wp:positionV relativeFrom="paragraph">
                  <wp:posOffset>72727</wp:posOffset>
                </wp:positionV>
                <wp:extent cx="159480" cy="61920"/>
                <wp:effectExtent l="38100" t="38100" r="31115" b="33655"/>
                <wp:wrapNone/>
                <wp:docPr id="62" name="Ink 62"/>
                <wp:cNvGraphicFramePr/>
                <a:graphic xmlns:a="http://schemas.openxmlformats.org/drawingml/2006/main">
                  <a:graphicData uri="http://schemas.microsoft.com/office/word/2010/wordprocessingInk">
                    <w14:contentPart bwMode="auto" r:id="rId117">
                      <w14:nvContentPartPr>
                        <w14:cNvContentPartPr/>
                      </w14:nvContentPartPr>
                      <w14:xfrm>
                        <a:off x="0" y="0"/>
                        <a:ext cx="159480" cy="61920"/>
                      </w14:xfrm>
                    </w14:contentPart>
                  </a:graphicData>
                </a:graphic>
              </wp:anchor>
            </w:drawing>
          </mc:Choice>
          <mc:Fallback>
            <w:pict>
              <v:shape w14:anchorId="50DE0996" id="Ink 62" o:spid="_x0000_s1026" type="#_x0000_t75" style="position:absolute;margin-left:64.85pt;margin-top:5.65pt;width:12.85pt;height:5.2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">
                <v:imagedata r:id="rId118" o:title=""/>
              </v:shape>
            </w:pict>
          </mc:Fallback>
        </mc:AlternateContent>
      </w:r>
      <w:r>
        <w:rPr>
          <w:noProof/>
          <w:sz w:val="24"/>
          <w:szCs w:val="24"/>
        </w:rPr>
        <mc:AlternateContent>
          <mc:Choice Requires="wpi">
            <w:drawing>
              <wp:anchor distT="0" distB="0" distL="114300" distR="114300" simplePos="0" relativeHeight="251677696" behindDoc="0" locked="0" layoutInCell="1" allowOverlap="1" wp14:anchorId="1EF1F83E" wp14:editId="66596672">
                <wp:simplePos x="0" y="0"/>
                <wp:positionH relativeFrom="column">
                  <wp:posOffset>605762</wp:posOffset>
                </wp:positionH>
                <wp:positionV relativeFrom="paragraph">
                  <wp:posOffset>-97193</wp:posOffset>
                </wp:positionV>
                <wp:extent cx="209880" cy="257760"/>
                <wp:effectExtent l="38100" t="38100" r="38100" b="28575"/>
                <wp:wrapNone/>
                <wp:docPr id="61" name="Ink 61"/>
                <wp:cNvGraphicFramePr/>
                <a:graphic xmlns:a="http://schemas.openxmlformats.org/drawingml/2006/main">
                  <a:graphicData uri="http://schemas.microsoft.com/office/word/2010/wordprocessingInk">
                    <w14:contentPart bwMode="auto" r:id="rId119">
                      <w14:nvContentPartPr>
                        <w14:cNvContentPartPr/>
                      </w14:nvContentPartPr>
                      <w14:xfrm>
                        <a:off x="0" y="0"/>
                        <a:ext cx="209880" cy="257760"/>
                      </w14:xfrm>
                    </w14:contentPart>
                  </a:graphicData>
                </a:graphic>
              </wp:anchor>
            </w:drawing>
          </mc:Choice>
          <mc:Fallback>
            <w:pict>
              <v:shape w14:anchorId="07DC3FD0" id="Ink 61" o:spid="_x0000_s1026" type="#_x0000_t75" style="position:absolute;margin-left:47.55pt;margin-top:-7.85pt;width:16.9pt;height:20.7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">
                <v:imagedata r:id="rId120" o:title=""/>
              </v:shape>
            </w:pict>
          </mc:Fallback>
        </mc:AlternateContent>
      </w:r>
      <w:r w:rsidR="62FE5CAF" w:rsidRPr="62FE5CAF">
        <w:rPr>
          <w:sz w:val="24"/>
          <w:szCs w:val="24"/>
        </w:rPr>
        <w:t xml:space="preserve">Signed:  _ _ _ _ _ _ _ _ _ _ _ _ _ _ _ (Tutor Constable) </w:t>
      </w:r>
    </w:p>
    <w:p w14:paraId="455B7274" w14:textId="77777777" w:rsidR="62FE5CAF" w:rsidRDefault="62FE5CAF" w:rsidP="62FE5CAF">
      <w:pPr>
        <w:jc w:val="both"/>
        <w:rPr>
          <w:sz w:val="24"/>
          <w:szCs w:val="24"/>
        </w:rPr>
      </w:pPr>
    </w:p>
    <w:p w14:paraId="7526F6F9" w14:textId="7ADDB900" w:rsidR="62FE5CAF" w:rsidRDefault="00AC1B04" w:rsidP="62FE5CAF">
      <w:pPr>
        <w:jc w:val="both"/>
        <w:rPr>
          <w:sz w:val="24"/>
          <w:szCs w:val="24"/>
        </w:rPr>
      </w:pPr>
      <w:r>
        <w:rPr>
          <w:noProof/>
          <w:sz w:val="24"/>
          <w:szCs w:val="24"/>
        </w:rPr>
        <mc:AlternateContent>
          <mc:Choice Requires="wpi">
            <w:drawing>
              <wp:anchor distT="0" distB="0" distL="114300" distR="114300" simplePos="0" relativeHeight="251706368" behindDoc="0" locked="0" layoutInCell="1" allowOverlap="1" wp14:anchorId="270F2219" wp14:editId="2870230F">
                <wp:simplePos x="0" y="0"/>
                <wp:positionH relativeFrom="column">
                  <wp:posOffset>966122</wp:posOffset>
                </wp:positionH>
                <wp:positionV relativeFrom="paragraph">
                  <wp:posOffset>-6713</wp:posOffset>
                </wp:positionV>
                <wp:extent cx="83160" cy="210240"/>
                <wp:effectExtent l="38100" t="38100" r="31750" b="37465"/>
                <wp:wrapNone/>
                <wp:docPr id="94" name="Ink 94"/>
                <wp:cNvGraphicFramePr/>
                <a:graphic xmlns:a="http://schemas.openxmlformats.org/drawingml/2006/main">
                  <a:graphicData uri="http://schemas.microsoft.com/office/word/2010/wordprocessingInk">
                    <w14:contentPart bwMode="auto" r:id="rId121">
                      <w14:nvContentPartPr>
                        <w14:cNvContentPartPr/>
                      </w14:nvContentPartPr>
                      <w14:xfrm>
                        <a:off x="0" y="0"/>
                        <a:ext cx="83160" cy="210240"/>
                      </w14:xfrm>
                    </w14:contentPart>
                  </a:graphicData>
                </a:graphic>
              </wp:anchor>
            </w:drawing>
          </mc:Choice>
          <mc:Fallback>
            <w:pict>
              <v:shape w14:anchorId="4661D238" id="Ink 94" o:spid="_x0000_s1026" type="#_x0000_t75" style="position:absolute;margin-left:75.9pt;margin-top:-.7pt;width:6.9pt;height:16.9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">
                <v:imagedata r:id="rId122" o:title=""/>
              </v:shape>
            </w:pict>
          </mc:Fallback>
        </mc:AlternateContent>
      </w:r>
      <w:r>
        <w:rPr>
          <w:noProof/>
          <w:sz w:val="24"/>
          <w:szCs w:val="24"/>
        </w:rPr>
        <mc:AlternateContent>
          <mc:Choice Requires="wpi">
            <w:drawing>
              <wp:anchor distT="0" distB="0" distL="114300" distR="114300" simplePos="0" relativeHeight="251705344" behindDoc="0" locked="0" layoutInCell="1" allowOverlap="1" wp14:anchorId="330B4EF4" wp14:editId="04A2AF18">
                <wp:simplePos x="0" y="0"/>
                <wp:positionH relativeFrom="column">
                  <wp:posOffset>931562</wp:posOffset>
                </wp:positionH>
                <wp:positionV relativeFrom="paragraph">
                  <wp:posOffset>39007</wp:posOffset>
                </wp:positionV>
                <wp:extent cx="6840" cy="99720"/>
                <wp:effectExtent l="38100" t="38100" r="31750" b="33655"/>
                <wp:wrapNone/>
                <wp:docPr id="90" name="Ink 90"/>
                <wp:cNvGraphicFramePr/>
                <a:graphic xmlns:a="http://schemas.openxmlformats.org/drawingml/2006/main">
                  <a:graphicData uri="http://schemas.microsoft.com/office/word/2010/wordprocessingInk">
                    <w14:contentPart bwMode="auto" r:id="rId123">
                      <w14:nvContentPartPr>
                        <w14:cNvContentPartPr/>
                      </w14:nvContentPartPr>
                      <w14:xfrm>
                        <a:off x="0" y="0"/>
                        <a:ext cx="6840" cy="99720"/>
                      </w14:xfrm>
                    </w14:contentPart>
                  </a:graphicData>
                </a:graphic>
              </wp:anchor>
            </w:drawing>
          </mc:Choice>
          <mc:Fallback>
            <w:pict>
              <v:shape w14:anchorId="26911AE8" id="Ink 90" o:spid="_x0000_s1026" type="#_x0000_t75" style="position:absolute;margin-left:73.15pt;margin-top:2.95pt;width:.95pt;height:8.1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">
                <v:imagedata r:id="rId124" o:title=""/>
              </v:shape>
            </w:pict>
          </mc:Fallback>
        </mc:AlternateContent>
      </w:r>
      <w:r>
        <w:rPr>
          <w:noProof/>
          <w:sz w:val="24"/>
          <w:szCs w:val="24"/>
        </w:rPr>
        <mc:AlternateContent>
          <mc:Choice Requires="wpi">
            <w:drawing>
              <wp:anchor distT="0" distB="0" distL="114300" distR="114300" simplePos="0" relativeHeight="251704320" behindDoc="0" locked="0" layoutInCell="1" allowOverlap="1" wp14:anchorId="2F7349AD" wp14:editId="52C51CA3">
                <wp:simplePos x="0" y="0"/>
                <wp:positionH relativeFrom="column">
                  <wp:posOffset>832562</wp:posOffset>
                </wp:positionH>
                <wp:positionV relativeFrom="paragraph">
                  <wp:posOffset>-23633</wp:posOffset>
                </wp:positionV>
                <wp:extent cx="52560" cy="174240"/>
                <wp:effectExtent l="19050" t="38100" r="43180" b="35560"/>
                <wp:wrapNone/>
                <wp:docPr id="89" name="Ink 89"/>
                <wp:cNvGraphicFramePr/>
                <a:graphic xmlns:a="http://schemas.openxmlformats.org/drawingml/2006/main">
                  <a:graphicData uri="http://schemas.microsoft.com/office/word/2010/wordprocessingInk">
                    <w14:contentPart bwMode="auto" r:id="rId125">
                      <w14:nvContentPartPr>
                        <w14:cNvContentPartPr/>
                      </w14:nvContentPartPr>
                      <w14:xfrm>
                        <a:off x="0" y="0"/>
                        <a:ext cx="52560" cy="174240"/>
                      </w14:xfrm>
                    </w14:contentPart>
                  </a:graphicData>
                </a:graphic>
              </wp:anchor>
            </w:drawing>
          </mc:Choice>
          <mc:Fallback>
            <w:pict>
              <v:shape w14:anchorId="777B926A" id="Ink 89" o:spid="_x0000_s1026" type="#_x0000_t75" style="position:absolute;margin-left:65.4pt;margin-top:-2pt;width:4.55pt;height:14.05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">
                <v:imagedata r:id="rId126" o:title=""/>
              </v:shape>
            </w:pict>
          </mc:Fallback>
        </mc:AlternateContent>
      </w:r>
      <w:r>
        <w:rPr>
          <w:noProof/>
          <w:sz w:val="24"/>
          <w:szCs w:val="24"/>
        </w:rPr>
        <mc:AlternateContent>
          <mc:Choice Requires="wpi">
            <w:drawing>
              <wp:anchor distT="0" distB="0" distL="114300" distR="114300" simplePos="0" relativeHeight="251703296" behindDoc="0" locked="0" layoutInCell="1" allowOverlap="1" wp14:anchorId="07AD8BC6" wp14:editId="238B161B">
                <wp:simplePos x="0" y="0"/>
                <wp:positionH relativeFrom="column">
                  <wp:posOffset>797642</wp:posOffset>
                </wp:positionH>
                <wp:positionV relativeFrom="paragraph">
                  <wp:posOffset>19207</wp:posOffset>
                </wp:positionV>
                <wp:extent cx="16200" cy="116280"/>
                <wp:effectExtent l="38100" t="38100" r="41275" b="36195"/>
                <wp:wrapNone/>
                <wp:docPr id="88" name="Ink 88"/>
                <wp:cNvGraphicFramePr/>
                <a:graphic xmlns:a="http://schemas.openxmlformats.org/drawingml/2006/main">
                  <a:graphicData uri="http://schemas.microsoft.com/office/word/2010/wordprocessingInk">
                    <w14:contentPart bwMode="auto" r:id="rId127">
                      <w14:nvContentPartPr>
                        <w14:cNvContentPartPr/>
                      </w14:nvContentPartPr>
                      <w14:xfrm>
                        <a:off x="0" y="0"/>
                        <a:ext cx="16200" cy="116280"/>
                      </w14:xfrm>
                    </w14:contentPart>
                  </a:graphicData>
                </a:graphic>
              </wp:anchor>
            </w:drawing>
          </mc:Choice>
          <mc:Fallback>
            <w:pict>
              <v:shape w14:anchorId="4460E2EA" id="Ink 88" o:spid="_x0000_s1026" type="#_x0000_t75" style="position:absolute;margin-left:62.7pt;margin-top:1.4pt;width:1.55pt;height:9.4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">
                <v:imagedata r:id="rId128" o:title=""/>
              </v:shape>
            </w:pict>
          </mc:Fallback>
        </mc:AlternateContent>
      </w:r>
      <w:r>
        <w:rPr>
          <w:noProof/>
          <w:sz w:val="24"/>
          <w:szCs w:val="24"/>
        </w:rPr>
        <mc:AlternateContent>
          <mc:Choice Requires="wpi">
            <w:drawing>
              <wp:anchor distT="0" distB="0" distL="114300" distR="114300" simplePos="0" relativeHeight="251702272" behindDoc="0" locked="0" layoutInCell="1" allowOverlap="1" wp14:anchorId="46D64E7C" wp14:editId="1ADD0120">
                <wp:simplePos x="0" y="0"/>
                <wp:positionH relativeFrom="column">
                  <wp:posOffset>754442</wp:posOffset>
                </wp:positionH>
                <wp:positionV relativeFrom="paragraph">
                  <wp:posOffset>20647</wp:posOffset>
                </wp:positionV>
                <wp:extent cx="19800" cy="134280"/>
                <wp:effectExtent l="38100" t="38100" r="37465" b="37465"/>
                <wp:wrapNone/>
                <wp:docPr id="87" name="Ink 87"/>
                <wp:cNvGraphicFramePr/>
                <a:graphic xmlns:a="http://schemas.openxmlformats.org/drawingml/2006/main">
                  <a:graphicData uri="http://schemas.microsoft.com/office/word/2010/wordprocessingInk">
                    <w14:contentPart bwMode="auto" r:id="rId129">
                      <w14:nvContentPartPr>
                        <w14:cNvContentPartPr/>
                      </w14:nvContentPartPr>
                      <w14:xfrm>
                        <a:off x="0" y="0"/>
                        <a:ext cx="19800" cy="134280"/>
                      </w14:xfrm>
                    </w14:contentPart>
                  </a:graphicData>
                </a:graphic>
              </wp:anchor>
            </w:drawing>
          </mc:Choice>
          <mc:Fallback>
            <w:pict>
              <v:shape w14:anchorId="743D49CC" id="Ink 87" o:spid="_x0000_s1026" type="#_x0000_t75" style="position:absolute;margin-left:59.3pt;margin-top:1.55pt;width:1.75pt;height:10.75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">
                <v:imagedata r:id="rId130" o:title=""/>
              </v:shape>
            </w:pict>
          </mc:Fallback>
        </mc:AlternateContent>
      </w:r>
      <w:r>
        <w:rPr>
          <w:noProof/>
          <w:sz w:val="24"/>
          <w:szCs w:val="24"/>
        </w:rPr>
        <mc:AlternateContent>
          <mc:Choice Requires="wpi">
            <w:drawing>
              <wp:anchor distT="0" distB="0" distL="114300" distR="114300" simplePos="0" relativeHeight="251701248" behindDoc="0" locked="0" layoutInCell="1" allowOverlap="1" wp14:anchorId="2325B571" wp14:editId="16AB6955">
                <wp:simplePos x="0" y="0"/>
                <wp:positionH relativeFrom="column">
                  <wp:posOffset>651482</wp:posOffset>
                </wp:positionH>
                <wp:positionV relativeFrom="paragraph">
                  <wp:posOffset>-33713</wp:posOffset>
                </wp:positionV>
                <wp:extent cx="35280" cy="213120"/>
                <wp:effectExtent l="19050" t="38100" r="41275" b="34925"/>
                <wp:wrapNone/>
                <wp:docPr id="86" name="Ink 86"/>
                <wp:cNvGraphicFramePr/>
                <a:graphic xmlns:a="http://schemas.openxmlformats.org/drawingml/2006/main">
                  <a:graphicData uri="http://schemas.microsoft.com/office/word/2010/wordprocessingInk">
                    <w14:contentPart bwMode="auto" r:id="rId131">
                      <w14:nvContentPartPr>
                        <w14:cNvContentPartPr/>
                      </w14:nvContentPartPr>
                      <w14:xfrm>
                        <a:off x="0" y="0"/>
                        <a:ext cx="35280" cy="213120"/>
                      </w14:xfrm>
                    </w14:contentPart>
                  </a:graphicData>
                </a:graphic>
              </wp:anchor>
            </w:drawing>
          </mc:Choice>
          <mc:Fallback>
            <w:pict>
              <v:shape w14:anchorId="694E970C" id="Ink 86" o:spid="_x0000_s1026" type="#_x0000_t75" style="position:absolute;margin-left:51.15pt;margin-top:-2.8pt;width:3.1pt;height:17.1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">
                <v:imagedata r:id="rId132" o:title=""/>
              </v:shape>
            </w:pict>
          </mc:Fallback>
        </mc:AlternateContent>
      </w:r>
      <w:r>
        <w:rPr>
          <w:noProof/>
          <w:sz w:val="24"/>
          <w:szCs w:val="24"/>
        </w:rPr>
        <mc:AlternateContent>
          <mc:Choice Requires="wpi">
            <w:drawing>
              <wp:anchor distT="0" distB="0" distL="114300" distR="114300" simplePos="0" relativeHeight="251700224" behindDoc="0" locked="0" layoutInCell="1" allowOverlap="1" wp14:anchorId="25E158E9" wp14:editId="5C9C4853">
                <wp:simplePos x="0" y="0"/>
                <wp:positionH relativeFrom="column">
                  <wp:posOffset>597482</wp:posOffset>
                </wp:positionH>
                <wp:positionV relativeFrom="paragraph">
                  <wp:posOffset>-9593</wp:posOffset>
                </wp:positionV>
                <wp:extent cx="29160" cy="137880"/>
                <wp:effectExtent l="38100" t="38100" r="28575" b="33655"/>
                <wp:wrapNone/>
                <wp:docPr id="85" name="Ink 85"/>
                <wp:cNvGraphicFramePr/>
                <a:graphic xmlns:a="http://schemas.openxmlformats.org/drawingml/2006/main">
                  <a:graphicData uri="http://schemas.microsoft.com/office/word/2010/wordprocessingInk">
                    <w14:contentPart bwMode="auto" r:id="rId133">
                      <w14:nvContentPartPr>
                        <w14:cNvContentPartPr/>
                      </w14:nvContentPartPr>
                      <w14:xfrm>
                        <a:off x="0" y="0"/>
                        <a:ext cx="29160" cy="137880"/>
                      </w14:xfrm>
                    </w14:contentPart>
                  </a:graphicData>
                </a:graphic>
              </wp:anchor>
            </w:drawing>
          </mc:Choice>
          <mc:Fallback>
            <w:pict>
              <v:shape w14:anchorId="4068F534" id="Ink 85" o:spid="_x0000_s1026" type="#_x0000_t75" style="position:absolute;margin-left:46.9pt;margin-top:-.9pt;width:2.65pt;height:11.15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">
                <v:imagedata r:id="rId134" o:title=""/>
              </v:shape>
            </w:pict>
          </mc:Fallback>
        </mc:AlternateContent>
      </w:r>
      <w:r>
        <w:rPr>
          <w:noProof/>
          <w:sz w:val="24"/>
          <w:szCs w:val="24"/>
        </w:rPr>
        <mc:AlternateContent>
          <mc:Choice Requires="wpi">
            <w:drawing>
              <wp:anchor distT="0" distB="0" distL="114300" distR="114300" simplePos="0" relativeHeight="251699200" behindDoc="0" locked="0" layoutInCell="1" allowOverlap="1" wp14:anchorId="1930C779" wp14:editId="270A8D2E">
                <wp:simplePos x="0" y="0"/>
                <wp:positionH relativeFrom="column">
                  <wp:posOffset>481562</wp:posOffset>
                </wp:positionH>
                <wp:positionV relativeFrom="paragraph">
                  <wp:posOffset>-28673</wp:posOffset>
                </wp:positionV>
                <wp:extent cx="86040" cy="163080"/>
                <wp:effectExtent l="19050" t="38100" r="28575" b="27940"/>
                <wp:wrapNone/>
                <wp:docPr id="84" name="Ink 84"/>
                <wp:cNvGraphicFramePr/>
                <a:graphic xmlns:a="http://schemas.openxmlformats.org/drawingml/2006/main">
                  <a:graphicData uri="http://schemas.microsoft.com/office/word/2010/wordprocessingInk">
                    <w14:contentPart bwMode="auto" r:id="rId135">
                      <w14:nvContentPartPr>
                        <w14:cNvContentPartPr/>
                      </w14:nvContentPartPr>
                      <w14:xfrm>
                        <a:off x="0" y="0"/>
                        <a:ext cx="86040" cy="163080"/>
                      </w14:xfrm>
                    </w14:contentPart>
                  </a:graphicData>
                </a:graphic>
              </wp:anchor>
            </w:drawing>
          </mc:Choice>
          <mc:Fallback>
            <w:pict>
              <v:shape w14:anchorId="65B5E174" id="Ink 84" o:spid="_x0000_s1026" type="#_x0000_t75" style="position:absolute;margin-left:37.8pt;margin-top:-2.35pt;width:7.05pt;height:13.2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">
                <v:imagedata r:id="rId136" o:title=""/>
              </v:shape>
            </w:pict>
          </mc:Fallback>
        </mc:AlternateContent>
      </w:r>
      <w:r w:rsidR="62FE5CAF" w:rsidRPr="62FE5CAF">
        <w:rPr>
          <w:sz w:val="24"/>
          <w:szCs w:val="24"/>
        </w:rPr>
        <w:t>Date: _ _ _ _ _ _ _ _ _ _</w:t>
      </w:r>
    </w:p>
    <w:p w14:paraId="413D0E59" w14:textId="5E98AC3D" w:rsidR="62FE5CAF" w:rsidRDefault="62FE5CAF" w:rsidP="62FE5CAF">
      <w:pPr>
        <w:rPr>
          <w:b/>
          <w:bCs/>
          <w:sz w:val="24"/>
          <w:szCs w:val="24"/>
        </w:rPr>
      </w:pPr>
    </w:p>
    <w:p w14:paraId="57E22B4E" w14:textId="0AD30FB2" w:rsidR="62FE5CAF" w:rsidRDefault="62FE5CAF" w:rsidP="62FE5CAF">
      <w:pPr>
        <w:rPr>
          <w:b/>
          <w:bCs/>
          <w:sz w:val="24"/>
          <w:szCs w:val="24"/>
        </w:rPr>
      </w:pPr>
    </w:p>
    <w:p w14:paraId="02ED7414" w14:textId="20CF7ACF" w:rsidR="62FE5CAF" w:rsidRDefault="62FE5CAF" w:rsidP="62FE5CAF">
      <w:pPr>
        <w:rPr>
          <w:b/>
          <w:bCs/>
          <w:sz w:val="24"/>
          <w:szCs w:val="24"/>
        </w:rPr>
      </w:pPr>
      <w:r w:rsidRPr="62FE5CAF">
        <w:rPr>
          <w:b/>
          <w:bCs/>
          <w:sz w:val="24"/>
          <w:szCs w:val="24"/>
        </w:rPr>
        <w:t xml:space="preserve">(Please print this page, sign it, and scan it and add it back into the document) </w:t>
      </w:r>
    </w:p>
    <w:sectPr w:rsidR="62FE5CAF" w:rsidSect="007F3C9A">
      <w:headerReference w:type="even" r:id="rId137"/>
      <w:headerReference w:type="default" r:id="rId138"/>
      <w:footerReference w:type="even" r:id="rId139"/>
      <w:footerReference w:type="default" r:id="rId140"/>
      <w:headerReference w:type="first" r:id="rId141"/>
      <w:footerReference w:type="first" r:id="rId142"/>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E158C2" w:rsidRDefault="00E158C2">
      <w:r>
        <w:separator/>
      </w:r>
    </w:p>
  </w:endnote>
  <w:endnote w:type="continuationSeparator" w:id="0">
    <w:p w14:paraId="2856112E" w14:textId="77777777" w:rsidR="00E158C2" w:rsidRDefault="00E158C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61DBF0B" w14:textId="1DE12883" w:rsidR="00E158C2" w:rsidRDefault="00CA5DCB" w:rsidP="00CA5DCB">
    <w:pPr>
      <w:pStyle w:val="Footer"/>
      <w:rPr>
        <w:sz w:val="17"/>
      </w:rPr>
    </w:pPr>
    <w:bookmarkStart w:id="2" w:name="TITUS1FooterEvenPages"/>
    <w:r>
      <w:rPr>
        <w:sz w:val="17"/>
      </w:rPr>
      <w:t> </w:t>
    </w:r>
  </w:p>
  <w:bookmarkEnd w:id="2"/>
  <w:p w14:paraId="589FBD6F" w14:textId="6F84AE24" w:rsidR="00E158C2" w:rsidRDefault="00E158C2" w:rsidP="007F3C9A">
    <w:pPr>
      <w:pStyle w:val="Footer"/>
      <w:jc w:val="right"/>
    </w:pPr>
    <w:r>
      <w:fldChar w:fldCharType="begin"/>
    </w:r>
    <w:r>
      <w:instrText xml:space="preserve"> PAGE   \* MERGEFORMAT </w:instrText>
    </w:r>
    <w:r>
      <w:fldChar w:fldCharType="separate"/>
    </w:r>
    <w:r w:rsidR="00CA5DCB">
      <w:rPr>
        <w:noProof/>
      </w:rPr>
      <w:t>6</w:t>
    </w:r>
    <w:r>
      <w:rPr>
        <w:noProof/>
      </w:rPr>
      <w:fldChar w:fldCharType="end"/>
    </w:r>
  </w:p>
  <w:p w14:paraId="033324A5" w14:textId="77777777" w:rsidR="00E158C2" w:rsidRPr="00BB5EAA" w:rsidRDefault="00E158C2" w:rsidP="007F3C9A">
    <w:pPr>
      <w:pStyle w:val="Footer"/>
      <w:ind w:right="360"/>
      <w:jc w:val="center"/>
    </w:pPr>
  </w:p>
  <w:p w14:paraId="273657BA" w14:textId="77777777" w:rsidR="00E158C2" w:rsidRDefault="00E158C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2403F1" w14:textId="77396C63" w:rsidR="00E158C2" w:rsidRDefault="00CA5DCB" w:rsidP="00CA5DCB">
    <w:pPr>
      <w:pStyle w:val="Footer"/>
      <w:rPr>
        <w:sz w:val="17"/>
      </w:rPr>
    </w:pPr>
    <w:bookmarkStart w:id="3" w:name="TITUS1FooterPrimary"/>
    <w:r>
      <w:rPr>
        <w:sz w:val="17"/>
      </w:rPr>
      <w:t> </w:t>
    </w:r>
  </w:p>
  <w:bookmarkEnd w:id="3"/>
  <w:p w14:paraId="50521BFA" w14:textId="65BFC93B" w:rsidR="00E158C2" w:rsidRDefault="00E158C2">
    <w:pPr>
      <w:pStyle w:val="Footer"/>
      <w:jc w:val="right"/>
    </w:pPr>
    <w:r>
      <w:fldChar w:fldCharType="begin"/>
    </w:r>
    <w:r>
      <w:instrText xml:space="preserve"> PAGE   \* MERGEFORMAT </w:instrText>
    </w:r>
    <w:r>
      <w:fldChar w:fldCharType="separate"/>
    </w:r>
    <w:r w:rsidR="00CA5DCB">
      <w:rPr>
        <w:noProof/>
      </w:rPr>
      <w:t>5</w:t>
    </w:r>
    <w:r>
      <w:rPr>
        <w:noProof/>
      </w:rPr>
      <w:fldChar w:fldCharType="end"/>
    </w:r>
  </w:p>
  <w:p w14:paraId="790812FF" w14:textId="77777777" w:rsidR="00E158C2" w:rsidRPr="00BB5EAA" w:rsidRDefault="00E158C2"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1360F6" w14:textId="225B2D34" w:rsidR="00E158C2" w:rsidRDefault="00CA5DCB" w:rsidP="00CA5DCB">
    <w:pPr>
      <w:pStyle w:val="Footer"/>
      <w:rPr>
        <w:sz w:val="17"/>
      </w:rPr>
    </w:pPr>
    <w:bookmarkStart w:id="5" w:name="TITUS1FooterFirstPage"/>
    <w:r>
      <w:rPr>
        <w:sz w:val="17"/>
      </w:rPr>
      <w:t> </w:t>
    </w:r>
  </w:p>
  <w:bookmarkEnd w:id="5"/>
  <w:p w14:paraId="66ED8C6C" w14:textId="707E5EDF" w:rsidR="00E158C2" w:rsidRDefault="00E158C2" w:rsidP="007F3C9A">
    <w:pPr>
      <w:pStyle w:val="Footer"/>
      <w:jc w:val="right"/>
    </w:pPr>
    <w:r>
      <w:fldChar w:fldCharType="begin"/>
    </w:r>
    <w:r>
      <w:instrText xml:space="preserve"> PAGE   \* MERGEFORMAT </w:instrText>
    </w:r>
    <w:r>
      <w:fldChar w:fldCharType="separate"/>
    </w:r>
    <w:r w:rsidR="00CA5DCB">
      <w:rPr>
        <w:noProof/>
      </w:rPr>
      <w:t>1</w:t>
    </w:r>
    <w:r>
      <w:rPr>
        <w:noProof/>
      </w:rPr>
      <w:fldChar w:fldCharType="end"/>
    </w:r>
  </w:p>
  <w:p w14:paraId="42310AEA" w14:textId="77777777" w:rsidR="00E158C2" w:rsidRPr="00BB5EAA" w:rsidRDefault="00E158C2" w:rsidP="007F3C9A">
    <w:pPr>
      <w:pStyle w:val="Footer"/>
      <w:ind w:right="360"/>
      <w:jc w:val="center"/>
    </w:pPr>
  </w:p>
  <w:p w14:paraId="26F199B0" w14:textId="77777777" w:rsidR="00E158C2" w:rsidRDefault="00E158C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67150D" w14:textId="227D7E20" w:rsidR="00E158C2" w:rsidRDefault="00CA5DCB" w:rsidP="00CA5DCB">
    <w:pPr>
      <w:pStyle w:val="Footer"/>
      <w:rPr>
        <w:sz w:val="17"/>
      </w:rPr>
    </w:pPr>
    <w:bookmarkStart w:id="8" w:name="TITUS2FooterEvenPages"/>
    <w:r>
      <w:rPr>
        <w:sz w:val="17"/>
      </w:rPr>
      <w:t> </w:t>
    </w:r>
  </w:p>
  <w:bookmarkEnd w:id="8"/>
  <w:p w14:paraId="4FB083F8" w14:textId="77777777" w:rsidR="00E158C2" w:rsidRDefault="00E158C2" w:rsidP="007F3C9A">
    <w:pPr>
      <w:pStyle w:val="Footer"/>
      <w:jc w:val="right"/>
    </w:pPr>
  </w:p>
  <w:p w14:paraId="4B9F7E92" w14:textId="162C1E80" w:rsidR="00E158C2" w:rsidRDefault="00E158C2" w:rsidP="007F3C9A">
    <w:pPr>
      <w:pStyle w:val="Footer"/>
      <w:jc w:val="right"/>
    </w:pPr>
    <w:r>
      <w:fldChar w:fldCharType="begin"/>
    </w:r>
    <w:r>
      <w:instrText xml:space="preserve"> PAGE   \* MERGEFORMAT </w:instrText>
    </w:r>
    <w:r>
      <w:fldChar w:fldCharType="separate"/>
    </w:r>
    <w:r w:rsidR="00CA5DCB">
      <w:rPr>
        <w:noProof/>
      </w:rPr>
      <w:t>18</w:t>
    </w:r>
    <w:r>
      <w:rPr>
        <w:noProof/>
      </w:rPr>
      <w:fldChar w:fldCharType="end"/>
    </w:r>
  </w:p>
  <w:p w14:paraId="40C781A1" w14:textId="77777777" w:rsidR="00E158C2" w:rsidRPr="00BB5EAA" w:rsidRDefault="00E158C2" w:rsidP="007F3C9A">
    <w:pPr>
      <w:pStyle w:val="Footer"/>
      <w:ind w:right="360"/>
      <w:jc w:val="center"/>
    </w:pPr>
  </w:p>
  <w:p w14:paraId="40C4C81E" w14:textId="77777777" w:rsidR="00E158C2" w:rsidRDefault="00E158C2">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1ACA76" w14:textId="22ACB881" w:rsidR="00E158C2" w:rsidRDefault="00CA5DCB" w:rsidP="00CA5DCB">
    <w:pPr>
      <w:pStyle w:val="Footer"/>
      <w:rPr>
        <w:sz w:val="17"/>
      </w:rPr>
    </w:pPr>
    <w:bookmarkStart w:id="9" w:name="TITUS2FooterPrimary"/>
    <w:r>
      <w:rPr>
        <w:sz w:val="17"/>
      </w:rPr>
      <w:t> </w:t>
    </w:r>
  </w:p>
  <w:bookmarkEnd w:id="9"/>
  <w:p w14:paraId="7664377F" w14:textId="77777777" w:rsidR="00E158C2" w:rsidRDefault="00E158C2">
    <w:pPr>
      <w:pStyle w:val="Footer"/>
      <w:jc w:val="right"/>
    </w:pPr>
  </w:p>
  <w:p w14:paraId="0BD5FB58" w14:textId="4E8AF7C0" w:rsidR="00E158C2" w:rsidRDefault="00E158C2">
    <w:pPr>
      <w:pStyle w:val="Footer"/>
      <w:jc w:val="right"/>
    </w:pPr>
    <w:r>
      <w:fldChar w:fldCharType="begin"/>
    </w:r>
    <w:r>
      <w:instrText xml:space="preserve"> PAGE   \* MERGEFORMAT </w:instrText>
    </w:r>
    <w:r>
      <w:fldChar w:fldCharType="separate"/>
    </w:r>
    <w:r w:rsidR="00CA5DCB">
      <w:rPr>
        <w:noProof/>
      </w:rPr>
      <w:t>17</w:t>
    </w:r>
    <w:r>
      <w:rPr>
        <w:noProof/>
      </w:rPr>
      <w:fldChar w:fldCharType="end"/>
    </w:r>
  </w:p>
  <w:p w14:paraId="2B1816B8" w14:textId="77777777" w:rsidR="00E158C2" w:rsidRPr="00BB5EAA" w:rsidRDefault="00E158C2"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8F95D6" w14:textId="5C43096E" w:rsidR="00E158C2" w:rsidRDefault="00CA5DCB" w:rsidP="00CA5DCB">
    <w:pPr>
      <w:pStyle w:val="Footer"/>
      <w:rPr>
        <w:sz w:val="17"/>
      </w:rPr>
    </w:pPr>
    <w:bookmarkStart w:id="11" w:name="TITUS2FooterFirstPage"/>
    <w:r>
      <w:rPr>
        <w:sz w:val="17"/>
      </w:rPr>
      <w:t> </w:t>
    </w:r>
  </w:p>
  <w:bookmarkEnd w:id="11"/>
  <w:p w14:paraId="39AF1AAB" w14:textId="77777777" w:rsidR="00E158C2" w:rsidRDefault="00E158C2" w:rsidP="007F3C9A">
    <w:pPr>
      <w:pStyle w:val="Footer"/>
      <w:jc w:val="right"/>
    </w:pPr>
  </w:p>
  <w:p w14:paraId="2B741E44" w14:textId="6E205FA3" w:rsidR="00E158C2" w:rsidRDefault="00E158C2" w:rsidP="007F3C9A">
    <w:pPr>
      <w:pStyle w:val="Footer"/>
      <w:jc w:val="right"/>
    </w:pPr>
    <w:r>
      <w:fldChar w:fldCharType="begin"/>
    </w:r>
    <w:r>
      <w:instrText xml:space="preserve"> PAGE   \* MERGEFORMAT </w:instrText>
    </w:r>
    <w:r>
      <w:fldChar w:fldCharType="separate"/>
    </w:r>
    <w:r w:rsidR="00CA5DCB">
      <w:rPr>
        <w:noProof/>
      </w:rPr>
      <w:t>7</w:t>
    </w:r>
    <w:r>
      <w:rPr>
        <w:noProof/>
      </w:rPr>
      <w:fldChar w:fldCharType="end"/>
    </w:r>
  </w:p>
  <w:p w14:paraId="20B9E35B" w14:textId="77777777" w:rsidR="00E158C2" w:rsidRPr="00BB5EAA" w:rsidRDefault="00E158C2" w:rsidP="007F3C9A">
    <w:pPr>
      <w:pStyle w:val="Footer"/>
      <w:ind w:right="360"/>
      <w:jc w:val="center"/>
    </w:pPr>
  </w:p>
  <w:p w14:paraId="34B7396B" w14:textId="77777777" w:rsidR="00E158C2" w:rsidRDefault="00E158C2">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1B1A1D6" w14:textId="5458DFC4" w:rsidR="00E158C2" w:rsidRDefault="00CA5DCB" w:rsidP="00CA5DCB">
    <w:pPr>
      <w:pStyle w:val="Footer"/>
      <w:rPr>
        <w:sz w:val="17"/>
      </w:rPr>
    </w:pPr>
    <w:bookmarkStart w:id="15" w:name="TITUS3FooterEvenPages"/>
    <w:r>
      <w:rPr>
        <w:sz w:val="17"/>
      </w:rPr>
      <w:t> </w:t>
    </w:r>
  </w:p>
  <w:bookmarkEnd w:id="15"/>
  <w:p w14:paraId="581D8D30" w14:textId="77777777" w:rsidR="00E158C2" w:rsidRDefault="00E158C2" w:rsidP="007F3C9A">
    <w:pPr>
      <w:pStyle w:val="Footer"/>
      <w:jc w:val="right"/>
    </w:pPr>
  </w:p>
  <w:p w14:paraId="069A54E1" w14:textId="6B61D357" w:rsidR="00E158C2" w:rsidRDefault="00E158C2" w:rsidP="007F3C9A">
    <w:pPr>
      <w:pStyle w:val="Footer"/>
      <w:jc w:val="right"/>
    </w:pPr>
    <w:r>
      <w:fldChar w:fldCharType="begin"/>
    </w:r>
    <w:r>
      <w:instrText xml:space="preserve"> PAGE   \* MERGEFORMAT </w:instrText>
    </w:r>
    <w:r>
      <w:fldChar w:fldCharType="separate"/>
    </w:r>
    <w:r w:rsidR="00CA5DCB">
      <w:rPr>
        <w:noProof/>
      </w:rPr>
      <w:t>22</w:t>
    </w:r>
    <w:r>
      <w:rPr>
        <w:noProof/>
      </w:rPr>
      <w:fldChar w:fldCharType="end"/>
    </w:r>
  </w:p>
  <w:p w14:paraId="69B6EFD0" w14:textId="77777777" w:rsidR="00E158C2" w:rsidRPr="00BB5EAA" w:rsidRDefault="00E158C2" w:rsidP="007F3C9A">
    <w:pPr>
      <w:pStyle w:val="Footer"/>
      <w:ind w:right="360"/>
      <w:jc w:val="center"/>
    </w:pPr>
  </w:p>
  <w:p w14:paraId="2A1AE19F" w14:textId="77777777" w:rsidR="00E158C2" w:rsidRDefault="00E158C2">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2221815" w14:textId="3FE7CD17" w:rsidR="00E158C2" w:rsidRDefault="00CA5DCB" w:rsidP="00CA5DCB">
    <w:pPr>
      <w:pStyle w:val="Footer"/>
      <w:rPr>
        <w:sz w:val="17"/>
      </w:rPr>
    </w:pPr>
    <w:bookmarkStart w:id="16" w:name="TITUS3FooterPrimary"/>
    <w:r>
      <w:rPr>
        <w:sz w:val="17"/>
      </w:rPr>
      <w:t> </w:t>
    </w:r>
  </w:p>
  <w:bookmarkEnd w:id="16"/>
  <w:p w14:paraId="2D56D945" w14:textId="77777777" w:rsidR="00E158C2" w:rsidRDefault="00E158C2">
    <w:pPr>
      <w:pStyle w:val="Footer"/>
      <w:jc w:val="right"/>
    </w:pPr>
  </w:p>
  <w:p w14:paraId="0102BE84" w14:textId="28D6DC29" w:rsidR="00E158C2" w:rsidRDefault="00E158C2">
    <w:pPr>
      <w:pStyle w:val="Footer"/>
      <w:jc w:val="right"/>
    </w:pPr>
    <w:r>
      <w:fldChar w:fldCharType="begin"/>
    </w:r>
    <w:r>
      <w:instrText xml:space="preserve"> PAGE   \* MERGEFORMAT </w:instrText>
    </w:r>
    <w:r>
      <w:fldChar w:fldCharType="separate"/>
    </w:r>
    <w:r w:rsidR="00CA5DCB">
      <w:rPr>
        <w:noProof/>
      </w:rPr>
      <w:t>23</w:t>
    </w:r>
    <w:r>
      <w:rPr>
        <w:noProof/>
      </w:rPr>
      <w:fldChar w:fldCharType="end"/>
    </w:r>
  </w:p>
  <w:p w14:paraId="61537C1B" w14:textId="77777777" w:rsidR="00E158C2" w:rsidRPr="00BB5EAA" w:rsidRDefault="00E158C2"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79399B" w14:textId="01A9A949" w:rsidR="00E158C2" w:rsidRDefault="00CA5DCB" w:rsidP="00CA5DCB">
    <w:pPr>
      <w:pStyle w:val="Footer"/>
      <w:rPr>
        <w:sz w:val="17"/>
      </w:rPr>
    </w:pPr>
    <w:bookmarkStart w:id="18" w:name="TITUS3FooterFirstPage"/>
    <w:r>
      <w:rPr>
        <w:sz w:val="17"/>
      </w:rPr>
      <w:t> </w:t>
    </w:r>
  </w:p>
  <w:bookmarkEnd w:id="18"/>
  <w:p w14:paraId="03664D70" w14:textId="77777777" w:rsidR="00E158C2" w:rsidRDefault="00E158C2" w:rsidP="007F3C9A">
    <w:pPr>
      <w:pStyle w:val="Footer"/>
      <w:jc w:val="right"/>
    </w:pPr>
  </w:p>
  <w:p w14:paraId="1DA3C1E2" w14:textId="78E0B45D" w:rsidR="00E158C2" w:rsidRDefault="00E158C2" w:rsidP="007F3C9A">
    <w:pPr>
      <w:pStyle w:val="Footer"/>
      <w:jc w:val="right"/>
    </w:pPr>
    <w:r>
      <w:fldChar w:fldCharType="begin"/>
    </w:r>
    <w:r>
      <w:instrText xml:space="preserve"> PAGE   \* MERGEFORMAT </w:instrText>
    </w:r>
    <w:r>
      <w:fldChar w:fldCharType="separate"/>
    </w:r>
    <w:r w:rsidR="00CA5DCB">
      <w:rPr>
        <w:noProof/>
      </w:rPr>
      <w:t>19</w:t>
    </w:r>
    <w:r>
      <w:rPr>
        <w:noProof/>
      </w:rPr>
      <w:fldChar w:fldCharType="end"/>
    </w:r>
  </w:p>
  <w:p w14:paraId="2E51B506" w14:textId="77777777" w:rsidR="00E158C2" w:rsidRPr="00BB5EAA" w:rsidRDefault="00E158C2" w:rsidP="007F3C9A">
    <w:pPr>
      <w:pStyle w:val="Footer"/>
      <w:ind w:right="360"/>
      <w:jc w:val="center"/>
    </w:pPr>
  </w:p>
  <w:p w14:paraId="561779EA" w14:textId="77777777" w:rsidR="00E158C2" w:rsidRDefault="00E158C2">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FB025F6" w14:textId="31CE89DA" w:rsidR="00E158C2" w:rsidRDefault="00CA5DCB" w:rsidP="00CA5DCB">
    <w:pPr>
      <w:pStyle w:val="Footer"/>
      <w:rPr>
        <w:sz w:val="17"/>
      </w:rPr>
    </w:pPr>
    <w:bookmarkStart w:id="21" w:name="TITUS4FooterEvenPages"/>
    <w:r>
      <w:rPr>
        <w:sz w:val="17"/>
      </w:rPr>
      <w:t> </w:t>
    </w:r>
  </w:p>
  <w:bookmarkEnd w:id="21"/>
  <w:p w14:paraId="04AD3CE3" w14:textId="77777777" w:rsidR="00E158C2" w:rsidRDefault="00E158C2" w:rsidP="007F3C9A">
    <w:pPr>
      <w:pStyle w:val="Footer"/>
      <w:jc w:val="right"/>
    </w:pPr>
  </w:p>
  <w:p w14:paraId="43AD1660" w14:textId="77777777" w:rsidR="00E158C2" w:rsidRDefault="00E158C2" w:rsidP="007F3C9A">
    <w:pPr>
      <w:pStyle w:val="Footer"/>
      <w:jc w:val="right"/>
    </w:pPr>
    <w:r>
      <w:fldChar w:fldCharType="begin"/>
    </w:r>
    <w:r>
      <w:instrText xml:space="preserve"> PAGE   \* MERGEFORMAT </w:instrText>
    </w:r>
    <w:r>
      <w:fldChar w:fldCharType="separate"/>
    </w:r>
    <w:r>
      <w:rPr>
        <w:noProof/>
      </w:rPr>
      <w:t>8</w:t>
    </w:r>
    <w:r>
      <w:rPr>
        <w:noProof/>
      </w:rPr>
      <w:fldChar w:fldCharType="end"/>
    </w:r>
  </w:p>
  <w:p w14:paraId="624029B4" w14:textId="77777777" w:rsidR="00E158C2" w:rsidRPr="00BB5EAA" w:rsidRDefault="00E158C2" w:rsidP="007F3C9A">
    <w:pPr>
      <w:pStyle w:val="Footer"/>
      <w:ind w:right="360"/>
      <w:jc w:val="center"/>
    </w:pPr>
  </w:p>
  <w:p w14:paraId="528CCD82" w14:textId="77777777" w:rsidR="00E158C2" w:rsidRDefault="00E158C2">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ABA959F" w14:textId="3C10C491" w:rsidR="00E158C2" w:rsidRDefault="00CA5DCB" w:rsidP="00CA5DCB">
    <w:pPr>
      <w:pStyle w:val="Footer"/>
      <w:rPr>
        <w:sz w:val="17"/>
      </w:rPr>
    </w:pPr>
    <w:bookmarkStart w:id="22" w:name="TITUS4FooterPrimary"/>
    <w:r>
      <w:rPr>
        <w:sz w:val="17"/>
      </w:rPr>
      <w:t> </w:t>
    </w:r>
  </w:p>
  <w:bookmarkEnd w:id="22"/>
  <w:p w14:paraId="5F35A100" w14:textId="77777777" w:rsidR="00E158C2" w:rsidRDefault="00E158C2">
    <w:pPr>
      <w:pStyle w:val="Footer"/>
      <w:jc w:val="right"/>
    </w:pPr>
  </w:p>
  <w:p w14:paraId="030AA82B" w14:textId="77777777" w:rsidR="00E158C2" w:rsidRDefault="00E158C2">
    <w:pPr>
      <w:pStyle w:val="Footer"/>
      <w:jc w:val="right"/>
    </w:pPr>
    <w:r>
      <w:fldChar w:fldCharType="begin"/>
    </w:r>
    <w:r>
      <w:instrText xml:space="preserve"> PAGE   \* MERGEFORMAT </w:instrText>
    </w:r>
    <w:r>
      <w:fldChar w:fldCharType="separate"/>
    </w:r>
    <w:r>
      <w:rPr>
        <w:noProof/>
      </w:rPr>
      <w:t>7</w:t>
    </w:r>
    <w:r>
      <w:rPr>
        <w:noProof/>
      </w:rPr>
      <w:fldChar w:fldCharType="end"/>
    </w:r>
  </w:p>
  <w:p w14:paraId="4AE21DF6" w14:textId="77777777" w:rsidR="00E158C2" w:rsidRPr="00BB5EAA" w:rsidRDefault="00E158C2"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628A7E" w14:textId="15AC80A4" w:rsidR="00E158C2" w:rsidRDefault="00CA5DCB" w:rsidP="00CA5DCB">
    <w:pPr>
      <w:pStyle w:val="Footer"/>
      <w:rPr>
        <w:sz w:val="17"/>
      </w:rPr>
    </w:pPr>
    <w:bookmarkStart w:id="24" w:name="TITUS4FooterFirstPage"/>
    <w:r>
      <w:rPr>
        <w:sz w:val="17"/>
      </w:rPr>
      <w:t> </w:t>
    </w:r>
  </w:p>
  <w:bookmarkEnd w:id="24"/>
  <w:p w14:paraId="3E675473" w14:textId="77777777" w:rsidR="00E158C2" w:rsidRDefault="00E158C2" w:rsidP="007F3C9A">
    <w:pPr>
      <w:pStyle w:val="Footer"/>
      <w:jc w:val="right"/>
    </w:pPr>
  </w:p>
  <w:p w14:paraId="6867BF1D" w14:textId="3F0B4478" w:rsidR="00E158C2" w:rsidRDefault="00E158C2" w:rsidP="007F3C9A">
    <w:pPr>
      <w:pStyle w:val="Footer"/>
      <w:jc w:val="right"/>
    </w:pPr>
    <w:r>
      <w:fldChar w:fldCharType="begin"/>
    </w:r>
    <w:r>
      <w:instrText xml:space="preserve"> PAGE   \* MERGEFORMAT </w:instrText>
    </w:r>
    <w:r>
      <w:fldChar w:fldCharType="separate"/>
    </w:r>
    <w:r w:rsidR="00CA5DCB">
      <w:rPr>
        <w:noProof/>
      </w:rPr>
      <w:t>24</w:t>
    </w:r>
    <w:r>
      <w:rPr>
        <w:noProof/>
      </w:rPr>
      <w:fldChar w:fldCharType="end"/>
    </w:r>
  </w:p>
  <w:p w14:paraId="6F1BB657" w14:textId="77777777" w:rsidR="00E158C2" w:rsidRPr="00BB5EAA" w:rsidRDefault="00E158C2" w:rsidP="007F3C9A">
    <w:pPr>
      <w:pStyle w:val="Footer"/>
      <w:ind w:right="360"/>
      <w:jc w:val="center"/>
    </w:pPr>
  </w:p>
  <w:p w14:paraId="6ADA4918" w14:textId="77777777" w:rsidR="00E158C2" w:rsidRDefault="00E158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E158C2" w:rsidRDefault="00E158C2">
      <w:r>
        <w:separator/>
      </w:r>
    </w:p>
  </w:footnote>
  <w:footnote w:type="continuationSeparator" w:id="0">
    <w:p w14:paraId="4ADDD153" w14:textId="77777777" w:rsidR="00E158C2" w:rsidRDefault="00E158C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E1CCAD" w14:textId="61989BEC" w:rsidR="00E158C2" w:rsidRDefault="00CA5DCB" w:rsidP="00CA5DCB">
    <w:pPr>
      <w:pStyle w:val="Header"/>
      <w:rPr>
        <w:sz w:val="17"/>
      </w:rPr>
    </w:pPr>
    <w:bookmarkStart w:id="0" w:name="TITUS1HeaderEvenPages"/>
    <w:r>
      <w:rPr>
        <w:sz w:val="17"/>
      </w:rPr>
      <w:t> </w:t>
    </w:r>
  </w:p>
  <w:bookmarkEnd w:id="0"/>
  <w:p w14:paraId="389D0864" w14:textId="77777777" w:rsidR="00E158C2" w:rsidRDefault="00E158C2" w:rsidP="00F944AC">
    <w:pPr>
      <w:pStyle w:val="Header"/>
    </w:pPr>
  </w:p>
  <w:p w14:paraId="23D5D79F" w14:textId="77777777" w:rsidR="00E158C2" w:rsidRDefault="00E158C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D96BE1C" w14:textId="717AAF52" w:rsidR="00E158C2" w:rsidRDefault="00CA5DCB" w:rsidP="00CA5DCB">
    <w:pPr>
      <w:pStyle w:val="Header"/>
      <w:rPr>
        <w:sz w:val="17"/>
      </w:rPr>
    </w:pPr>
    <w:bookmarkStart w:id="1" w:name="TITUS1HeaderPrimary"/>
    <w:r>
      <w:rPr>
        <w:sz w:val="17"/>
      </w:rPr>
      <w:t> </w:t>
    </w:r>
  </w:p>
  <w:bookmarkEnd w:id="1"/>
  <w:p w14:paraId="21D22131" w14:textId="77777777" w:rsidR="00E158C2" w:rsidRDefault="00E158C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7FC61F" w14:textId="1A59A737" w:rsidR="00E158C2" w:rsidRDefault="00CA5DCB" w:rsidP="00CA5DCB">
    <w:pPr>
      <w:pStyle w:val="Header"/>
      <w:rPr>
        <w:sz w:val="17"/>
      </w:rPr>
    </w:pPr>
    <w:bookmarkStart w:id="4" w:name="TITUS1HeaderFirstPage"/>
    <w:r>
      <w:rPr>
        <w:sz w:val="17"/>
      </w:rPr>
      <w:t> </w:t>
    </w:r>
  </w:p>
  <w:bookmarkEnd w:id="4"/>
  <w:p w14:paraId="3EA5D944" w14:textId="77777777" w:rsidR="00E158C2" w:rsidRDefault="00E158C2">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0245CD" w14:textId="5A08ADF4" w:rsidR="00E158C2" w:rsidRDefault="00CA5DCB" w:rsidP="00CA5DCB">
    <w:pPr>
      <w:pStyle w:val="Header"/>
      <w:rPr>
        <w:sz w:val="17"/>
      </w:rPr>
    </w:pPr>
    <w:bookmarkStart w:id="6" w:name="TITUS2HeaderEvenPages"/>
    <w:r>
      <w:rPr>
        <w:sz w:val="17"/>
      </w:rPr>
      <w:t> </w:t>
    </w:r>
  </w:p>
  <w:bookmarkEnd w:id="6"/>
  <w:p w14:paraId="2B2C0FE1" w14:textId="77777777" w:rsidR="00E158C2" w:rsidRDefault="00E158C2" w:rsidP="007F3C9A">
    <w:pPr>
      <w:pStyle w:val="Header"/>
    </w:pPr>
  </w:p>
  <w:p w14:paraId="2D8E7A00" w14:textId="77777777" w:rsidR="00E158C2" w:rsidRDefault="00E158C2">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1BA28" w14:textId="5FE3FF6C" w:rsidR="00E158C2" w:rsidRDefault="00CA5DCB" w:rsidP="00CA5DCB">
    <w:pPr>
      <w:pStyle w:val="Header"/>
      <w:rPr>
        <w:sz w:val="17"/>
      </w:rPr>
    </w:pPr>
    <w:bookmarkStart w:id="7" w:name="TITUS2HeaderPrimary"/>
    <w:r>
      <w:rPr>
        <w:sz w:val="17"/>
      </w:rPr>
      <w:t> </w:t>
    </w:r>
  </w:p>
  <w:bookmarkEnd w:id="7"/>
  <w:p w14:paraId="00A3916A" w14:textId="77777777" w:rsidR="00E158C2" w:rsidRDefault="00E158C2">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355D80" w14:textId="50D4ED89" w:rsidR="00E158C2" w:rsidRDefault="00CA5DCB" w:rsidP="00CA5DCB">
    <w:pPr>
      <w:pStyle w:val="Header"/>
      <w:rPr>
        <w:sz w:val="17"/>
      </w:rPr>
    </w:pPr>
    <w:bookmarkStart w:id="10" w:name="TITUS2HeaderFirstPage"/>
    <w:r>
      <w:rPr>
        <w:sz w:val="17"/>
      </w:rPr>
      <w:t> </w:t>
    </w:r>
  </w:p>
  <w:bookmarkEnd w:id="10"/>
  <w:p w14:paraId="3BB031C4" w14:textId="77777777" w:rsidR="00E158C2" w:rsidRDefault="00E158C2" w:rsidP="007F3C9A">
    <w:pPr>
      <w:pStyle w:val="Header"/>
    </w:pPr>
  </w:p>
  <w:p w14:paraId="4DAAB49A" w14:textId="77777777" w:rsidR="00E158C2" w:rsidRDefault="00E158C2">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DF98C7" w14:textId="5322B1E1" w:rsidR="00E158C2" w:rsidRDefault="00CA5DCB" w:rsidP="00CA5DCB">
    <w:pPr>
      <w:pStyle w:val="Header"/>
      <w:rPr>
        <w:sz w:val="17"/>
      </w:rPr>
    </w:pPr>
    <w:bookmarkStart w:id="13" w:name="TITUS3HeaderEvenPages"/>
    <w:r>
      <w:rPr>
        <w:sz w:val="17"/>
      </w:rPr>
      <w:t> </w:t>
    </w:r>
  </w:p>
  <w:bookmarkEnd w:id="13"/>
  <w:p w14:paraId="02727AE1" w14:textId="77777777" w:rsidR="00E158C2" w:rsidRDefault="00E158C2" w:rsidP="007F3C9A">
    <w:pPr>
      <w:pStyle w:val="Header"/>
    </w:pPr>
  </w:p>
  <w:p w14:paraId="09F4E483" w14:textId="77777777" w:rsidR="00E158C2" w:rsidRDefault="00E158C2">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A21BE0C" w14:textId="09FD1B85" w:rsidR="00E158C2" w:rsidRDefault="00CA5DCB" w:rsidP="00CA5DCB">
    <w:pPr>
      <w:pStyle w:val="Header"/>
      <w:rPr>
        <w:sz w:val="17"/>
      </w:rPr>
    </w:pPr>
    <w:bookmarkStart w:id="14" w:name="TITUS3HeaderPrimary"/>
    <w:r>
      <w:rPr>
        <w:sz w:val="17"/>
      </w:rPr>
      <w:t> </w:t>
    </w:r>
  </w:p>
  <w:bookmarkEnd w:id="14"/>
  <w:p w14:paraId="10E9B065" w14:textId="77777777" w:rsidR="00E158C2" w:rsidRDefault="00E158C2">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189F6E" w14:textId="6902282A" w:rsidR="00E158C2" w:rsidRDefault="00CA5DCB" w:rsidP="00CA5DCB">
    <w:pPr>
      <w:pStyle w:val="Header"/>
      <w:rPr>
        <w:sz w:val="17"/>
      </w:rPr>
    </w:pPr>
    <w:bookmarkStart w:id="17" w:name="TITUS3HeaderFirstPage"/>
    <w:r>
      <w:rPr>
        <w:sz w:val="17"/>
      </w:rPr>
      <w:t> </w:t>
    </w:r>
  </w:p>
  <w:bookmarkEnd w:id="17"/>
  <w:p w14:paraId="43D35DD5" w14:textId="77777777" w:rsidR="00E158C2" w:rsidRDefault="00E158C2" w:rsidP="007F3C9A">
    <w:pPr>
      <w:pStyle w:val="Header"/>
    </w:pPr>
  </w:p>
  <w:p w14:paraId="0465EF04" w14:textId="77777777" w:rsidR="00E158C2" w:rsidRDefault="00E158C2">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0D66C4" w14:textId="791DBBDC" w:rsidR="00E158C2" w:rsidRDefault="00CA5DCB" w:rsidP="00CA5DCB">
    <w:pPr>
      <w:pStyle w:val="Header"/>
      <w:rPr>
        <w:sz w:val="17"/>
      </w:rPr>
    </w:pPr>
    <w:bookmarkStart w:id="19" w:name="TITUS4HeaderEvenPages"/>
    <w:r>
      <w:rPr>
        <w:sz w:val="17"/>
      </w:rPr>
      <w:t> </w:t>
    </w:r>
  </w:p>
  <w:bookmarkEnd w:id="19"/>
  <w:p w14:paraId="487FDBF7" w14:textId="77777777" w:rsidR="00E158C2" w:rsidRDefault="00E158C2" w:rsidP="007F3C9A">
    <w:pPr>
      <w:pStyle w:val="Header"/>
    </w:pPr>
  </w:p>
  <w:p w14:paraId="702C6144" w14:textId="77777777" w:rsidR="00E158C2" w:rsidRDefault="00E158C2">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9335E1E" w14:textId="15552E5A" w:rsidR="00E158C2" w:rsidRDefault="00CA5DCB" w:rsidP="00CA5DCB">
    <w:pPr>
      <w:pStyle w:val="Header"/>
      <w:rPr>
        <w:sz w:val="17"/>
      </w:rPr>
    </w:pPr>
    <w:bookmarkStart w:id="20" w:name="TITUS4HeaderPrimary"/>
    <w:r>
      <w:rPr>
        <w:sz w:val="17"/>
      </w:rPr>
      <w:t> </w:t>
    </w:r>
  </w:p>
  <w:bookmarkEnd w:id="20"/>
  <w:p w14:paraId="1E60E6BB" w14:textId="77777777" w:rsidR="00E158C2" w:rsidRDefault="00E158C2">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238541B" w14:textId="7D384BDB" w:rsidR="00E158C2" w:rsidRDefault="00CA5DCB" w:rsidP="00CA5DCB">
    <w:pPr>
      <w:pStyle w:val="Header"/>
      <w:rPr>
        <w:sz w:val="17"/>
      </w:rPr>
    </w:pPr>
    <w:bookmarkStart w:id="23" w:name="TITUS4HeaderFirstPage"/>
    <w:r>
      <w:rPr>
        <w:sz w:val="17"/>
      </w:rPr>
      <w:t> </w:t>
    </w:r>
  </w:p>
  <w:bookmarkEnd w:id="23"/>
  <w:p w14:paraId="1B957264" w14:textId="77777777" w:rsidR="00E158C2" w:rsidRDefault="00E158C2" w:rsidP="007F3C9A">
    <w:pPr>
      <w:pStyle w:val="Header"/>
    </w:pPr>
  </w:p>
  <w:p w14:paraId="7A9798B9" w14:textId="77777777" w:rsidR="00E158C2" w:rsidRDefault="00E158C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6"/>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2EE7"/>
    <w:rsid w:val="00020EEC"/>
    <w:rsid w:val="00025650"/>
    <w:rsid w:val="00026FAB"/>
    <w:rsid w:val="00027B1F"/>
    <w:rsid w:val="0003088B"/>
    <w:rsid w:val="000325D9"/>
    <w:rsid w:val="000335C6"/>
    <w:rsid w:val="0003658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F0D"/>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454"/>
    <w:rsid w:val="0019062A"/>
    <w:rsid w:val="00190913"/>
    <w:rsid w:val="001961CF"/>
    <w:rsid w:val="001A59BB"/>
    <w:rsid w:val="001A6A51"/>
    <w:rsid w:val="001A79C4"/>
    <w:rsid w:val="001B331A"/>
    <w:rsid w:val="001C0E74"/>
    <w:rsid w:val="001C6CEC"/>
    <w:rsid w:val="001D186E"/>
    <w:rsid w:val="001D229F"/>
    <w:rsid w:val="001D44D8"/>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044F"/>
    <w:rsid w:val="00260509"/>
    <w:rsid w:val="002657E9"/>
    <w:rsid w:val="0026665E"/>
    <w:rsid w:val="00270EEB"/>
    <w:rsid w:val="0027147E"/>
    <w:rsid w:val="00274DE8"/>
    <w:rsid w:val="002761F4"/>
    <w:rsid w:val="002775E1"/>
    <w:rsid w:val="00277979"/>
    <w:rsid w:val="002808EB"/>
    <w:rsid w:val="0028095D"/>
    <w:rsid w:val="00291ADD"/>
    <w:rsid w:val="00294868"/>
    <w:rsid w:val="00295CA1"/>
    <w:rsid w:val="00297EC8"/>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1E7D"/>
    <w:rsid w:val="0032230D"/>
    <w:rsid w:val="00322A0B"/>
    <w:rsid w:val="00326E79"/>
    <w:rsid w:val="00335FC5"/>
    <w:rsid w:val="003516C0"/>
    <w:rsid w:val="00352E59"/>
    <w:rsid w:val="00354DBE"/>
    <w:rsid w:val="00355210"/>
    <w:rsid w:val="00365DF9"/>
    <w:rsid w:val="003708DB"/>
    <w:rsid w:val="00372DB4"/>
    <w:rsid w:val="003743C7"/>
    <w:rsid w:val="0037490C"/>
    <w:rsid w:val="00375AF5"/>
    <w:rsid w:val="003761BD"/>
    <w:rsid w:val="003769F6"/>
    <w:rsid w:val="00385414"/>
    <w:rsid w:val="00390074"/>
    <w:rsid w:val="0039762B"/>
    <w:rsid w:val="003A0C37"/>
    <w:rsid w:val="003A1B6B"/>
    <w:rsid w:val="003A46C0"/>
    <w:rsid w:val="003A600E"/>
    <w:rsid w:val="003A6513"/>
    <w:rsid w:val="003B16C7"/>
    <w:rsid w:val="003B5269"/>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D4825"/>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879CD"/>
    <w:rsid w:val="005913F9"/>
    <w:rsid w:val="005916B8"/>
    <w:rsid w:val="005A1B4C"/>
    <w:rsid w:val="005A1BA3"/>
    <w:rsid w:val="005A545C"/>
    <w:rsid w:val="005A7AF0"/>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235D"/>
    <w:rsid w:val="00684B16"/>
    <w:rsid w:val="00687B72"/>
    <w:rsid w:val="00696F65"/>
    <w:rsid w:val="006A69F5"/>
    <w:rsid w:val="006A7A6D"/>
    <w:rsid w:val="006B5E67"/>
    <w:rsid w:val="006C2EB5"/>
    <w:rsid w:val="006D18A3"/>
    <w:rsid w:val="006D5970"/>
    <w:rsid w:val="006E481E"/>
    <w:rsid w:val="006E5247"/>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1850"/>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1814"/>
    <w:rsid w:val="007F3C9A"/>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4E98"/>
    <w:rsid w:val="008550A1"/>
    <w:rsid w:val="00861035"/>
    <w:rsid w:val="00861038"/>
    <w:rsid w:val="00865008"/>
    <w:rsid w:val="00866B50"/>
    <w:rsid w:val="008708F1"/>
    <w:rsid w:val="00880539"/>
    <w:rsid w:val="008859E8"/>
    <w:rsid w:val="0088737B"/>
    <w:rsid w:val="00892716"/>
    <w:rsid w:val="00892E68"/>
    <w:rsid w:val="00893067"/>
    <w:rsid w:val="008933DE"/>
    <w:rsid w:val="00895FCE"/>
    <w:rsid w:val="00897F3E"/>
    <w:rsid w:val="008A1BA8"/>
    <w:rsid w:val="008A21B4"/>
    <w:rsid w:val="008A4576"/>
    <w:rsid w:val="008B0071"/>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4560"/>
    <w:rsid w:val="00985315"/>
    <w:rsid w:val="009861B9"/>
    <w:rsid w:val="00991FDA"/>
    <w:rsid w:val="009927A1"/>
    <w:rsid w:val="0099774D"/>
    <w:rsid w:val="009A5F3B"/>
    <w:rsid w:val="009B0B61"/>
    <w:rsid w:val="009B28C0"/>
    <w:rsid w:val="009B7136"/>
    <w:rsid w:val="009B7806"/>
    <w:rsid w:val="009C3AC2"/>
    <w:rsid w:val="009D2838"/>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1E0F"/>
    <w:rsid w:val="00A54D67"/>
    <w:rsid w:val="00A55A3F"/>
    <w:rsid w:val="00A652F6"/>
    <w:rsid w:val="00A732EA"/>
    <w:rsid w:val="00A7489E"/>
    <w:rsid w:val="00A8015F"/>
    <w:rsid w:val="00A80BD2"/>
    <w:rsid w:val="00A85039"/>
    <w:rsid w:val="00A851F7"/>
    <w:rsid w:val="00A906AA"/>
    <w:rsid w:val="00A94C5E"/>
    <w:rsid w:val="00AA241A"/>
    <w:rsid w:val="00AA252C"/>
    <w:rsid w:val="00AA3796"/>
    <w:rsid w:val="00AA666E"/>
    <w:rsid w:val="00AB5518"/>
    <w:rsid w:val="00AC01D4"/>
    <w:rsid w:val="00AC1B04"/>
    <w:rsid w:val="00AC4A04"/>
    <w:rsid w:val="00AD336F"/>
    <w:rsid w:val="00AD3550"/>
    <w:rsid w:val="00AE2564"/>
    <w:rsid w:val="00AE301F"/>
    <w:rsid w:val="00AE3302"/>
    <w:rsid w:val="00AE7077"/>
    <w:rsid w:val="00AF61C2"/>
    <w:rsid w:val="00AF6CC6"/>
    <w:rsid w:val="00B011CD"/>
    <w:rsid w:val="00B023C0"/>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24F4"/>
    <w:rsid w:val="00B6548F"/>
    <w:rsid w:val="00B7502A"/>
    <w:rsid w:val="00B77305"/>
    <w:rsid w:val="00B82CC2"/>
    <w:rsid w:val="00B84A89"/>
    <w:rsid w:val="00B92BEF"/>
    <w:rsid w:val="00B9689A"/>
    <w:rsid w:val="00BA1FFA"/>
    <w:rsid w:val="00BA7FF1"/>
    <w:rsid w:val="00BB06CB"/>
    <w:rsid w:val="00BB261F"/>
    <w:rsid w:val="00BB2887"/>
    <w:rsid w:val="00BB56B0"/>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0CE8"/>
    <w:rsid w:val="00C3270F"/>
    <w:rsid w:val="00C3278B"/>
    <w:rsid w:val="00C33375"/>
    <w:rsid w:val="00C34C23"/>
    <w:rsid w:val="00C42005"/>
    <w:rsid w:val="00C432BE"/>
    <w:rsid w:val="00C44446"/>
    <w:rsid w:val="00C4664D"/>
    <w:rsid w:val="00C472AA"/>
    <w:rsid w:val="00C50A05"/>
    <w:rsid w:val="00C54AED"/>
    <w:rsid w:val="00C63D00"/>
    <w:rsid w:val="00C6441B"/>
    <w:rsid w:val="00C65C92"/>
    <w:rsid w:val="00C7108B"/>
    <w:rsid w:val="00C8089F"/>
    <w:rsid w:val="00C836CC"/>
    <w:rsid w:val="00C87A74"/>
    <w:rsid w:val="00C90A71"/>
    <w:rsid w:val="00C91141"/>
    <w:rsid w:val="00C92C71"/>
    <w:rsid w:val="00C93F8F"/>
    <w:rsid w:val="00CA3593"/>
    <w:rsid w:val="00CA5DCB"/>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42E0"/>
    <w:rsid w:val="00DE556F"/>
    <w:rsid w:val="00E03B6D"/>
    <w:rsid w:val="00E158C2"/>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7C"/>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26D54"/>
    <w:rsid w:val="00F32B82"/>
    <w:rsid w:val="00F4043E"/>
    <w:rsid w:val="00F40CB5"/>
    <w:rsid w:val="00F41BBC"/>
    <w:rsid w:val="00F43B9D"/>
    <w:rsid w:val="00F444F0"/>
    <w:rsid w:val="00F50847"/>
    <w:rsid w:val="00F53F27"/>
    <w:rsid w:val="00F546D1"/>
    <w:rsid w:val="00F61951"/>
    <w:rsid w:val="00F6513F"/>
    <w:rsid w:val="00F66272"/>
    <w:rsid w:val="00F66EF1"/>
    <w:rsid w:val="00F709C0"/>
    <w:rsid w:val="00F927A1"/>
    <w:rsid w:val="00F92E4D"/>
    <w:rsid w:val="00F944AC"/>
    <w:rsid w:val="00FA3764"/>
    <w:rsid w:val="00FA56ED"/>
    <w:rsid w:val="00FB5FA6"/>
    <w:rsid w:val="00FC1310"/>
    <w:rsid w:val="00FC2FF3"/>
    <w:rsid w:val="00FC3263"/>
    <w:rsid w:val="00FC51F9"/>
    <w:rsid w:val="00FC5B40"/>
    <w:rsid w:val="00FC5FF8"/>
    <w:rsid w:val="00FD3D7C"/>
    <w:rsid w:val="00FD3F3C"/>
    <w:rsid w:val="00FD4F8F"/>
    <w:rsid w:val="00FE0C16"/>
    <w:rsid w:val="00FE14AD"/>
    <w:rsid w:val="00FE14B1"/>
    <w:rsid w:val="00FF0070"/>
    <w:rsid w:val="00FF5F6A"/>
    <w:rsid w:val="00FF6BE0"/>
    <w:rsid w:val="00FF7784"/>
    <w:rsid w:val="00FF7EBB"/>
    <w:rsid w:val="62FE5CAF"/>
    <w:rsid w:val="64D01D80"/>
    <w:rsid w:val="6E3AA50A"/>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8B007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8B0071"/>
  </w:style>
  <w:style w:type="paragraph" w:styleId="NoSpacing">
    <w:name w:val="No Spacing"/>
    <w:uiPriority w:val="1"/>
    <w:qFormat/>
    <w:rsid w:val="008B0071"/>
    <w:rPr>
      <w:rFonts w:asciiTheme="minorHAnsi" w:eastAsiaTheme="minorHAnsi" w:hAnsiTheme="minorHAnsi" w:cstheme="minorBidi"/>
      <w:sz w:val="22"/>
      <w:szCs w:val="22"/>
      <w:lang w:eastAsia="en-US"/>
    </w:rPr>
  </w:style>
  <w:style w:type="paragraph" w:customStyle="1" w:styleId="legclearfix">
    <w:name w:val="legclearfix"/>
    <w:basedOn w:val="Normal"/>
    <w:rsid w:val="00741850"/>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ancussolutions.co.uk/wp-content/uploads/2013/01/CPIA-handout-MS.pdf" TargetMode="External"/><Relationship Id="rId117" Type="http://schemas.openxmlformats.org/officeDocument/2006/relationships/customXml" Target="ink/ink38.xml"/><Relationship Id="rId21" Type="http://schemas.openxmlformats.org/officeDocument/2006/relationships/footer" Target="footer4.xml"/><Relationship Id="rId42" Type="http://schemas.openxmlformats.org/officeDocument/2006/relationships/image" Target="media/image4.emf"/><Relationship Id="rId47" Type="http://schemas.openxmlformats.org/officeDocument/2006/relationships/customXml" Target="ink/ink6.xml"/><Relationship Id="rId63" Type="http://schemas.openxmlformats.org/officeDocument/2006/relationships/customXml" Target="ink/ink14.xml"/><Relationship Id="rId68" Type="http://schemas.openxmlformats.org/officeDocument/2006/relationships/image" Target="media/image17.emf"/><Relationship Id="rId84" Type="http://schemas.openxmlformats.org/officeDocument/2006/relationships/image" Target="media/image22.emf"/><Relationship Id="rId89" Type="http://schemas.openxmlformats.org/officeDocument/2006/relationships/customXml" Target="ink/ink24.xml"/><Relationship Id="rId112" Type="http://schemas.openxmlformats.org/officeDocument/2006/relationships/image" Target="media/image36.emf"/><Relationship Id="rId133" Type="http://schemas.openxmlformats.org/officeDocument/2006/relationships/customXml" Target="ink/ink46.xml"/><Relationship Id="rId138" Type="http://schemas.openxmlformats.org/officeDocument/2006/relationships/header" Target="header11.xml"/><Relationship Id="rId16" Type="http://schemas.openxmlformats.org/officeDocument/2006/relationships/header" Target="header3.xml"/><Relationship Id="rId107" Type="http://schemas.openxmlformats.org/officeDocument/2006/relationships/customXml" Target="ink/ink33.xml"/><Relationship Id="rId11" Type="http://schemas.openxmlformats.org/officeDocument/2006/relationships/image" Target="media/image1.png"/><Relationship Id="rId32" Type="http://schemas.openxmlformats.org/officeDocument/2006/relationships/hyperlink" Target="http://www.legislation.gov.uk/ukpga/1999/23/section/24" TargetMode="External"/><Relationship Id="rId37" Type="http://schemas.openxmlformats.org/officeDocument/2006/relationships/customXml" Target="ink/ink1.xml"/><Relationship Id="rId53" Type="http://schemas.openxmlformats.org/officeDocument/2006/relationships/customXml" Target="ink/ink9.xml"/><Relationship Id="rId58" Type="http://schemas.openxmlformats.org/officeDocument/2006/relationships/image" Target="media/image12.emf"/><Relationship Id="rId74" Type="http://schemas.openxmlformats.org/officeDocument/2006/relationships/header" Target="header8.xml"/><Relationship Id="rId79" Type="http://schemas.openxmlformats.org/officeDocument/2006/relationships/customXml" Target="ink/ink19.xml"/><Relationship Id="rId102" Type="http://schemas.openxmlformats.org/officeDocument/2006/relationships/image" Target="media/image31.emf"/><Relationship Id="rId123" Type="http://schemas.openxmlformats.org/officeDocument/2006/relationships/customXml" Target="ink/ink41.xml"/><Relationship Id="rId128" Type="http://schemas.openxmlformats.org/officeDocument/2006/relationships/image" Target="media/image44.emf"/><Relationship Id="rId144" Type="http://schemas.openxmlformats.org/officeDocument/2006/relationships/theme" Target="theme/theme1.xml"/><Relationship Id="rId5" Type="http://schemas.openxmlformats.org/officeDocument/2006/relationships/numbering" Target="numbering.xml"/><Relationship Id="rId90" Type="http://schemas.openxmlformats.org/officeDocument/2006/relationships/image" Target="media/image25.emf"/><Relationship Id="rId95" Type="http://schemas.openxmlformats.org/officeDocument/2006/relationships/customXml" Target="ink/ink27.xml"/><Relationship Id="rId22" Type="http://schemas.openxmlformats.org/officeDocument/2006/relationships/footer" Target="footer5.xml"/><Relationship Id="rId27" Type="http://schemas.openxmlformats.org/officeDocument/2006/relationships/hyperlink" Target="https://www.cps.gov.uk/legal-guidance/restorative-justice" TargetMode="External"/><Relationship Id="rId43" Type="http://schemas.openxmlformats.org/officeDocument/2006/relationships/customXml" Target="ink/ink4.xml"/><Relationship Id="rId48" Type="http://schemas.openxmlformats.org/officeDocument/2006/relationships/image" Target="media/image7.emf"/><Relationship Id="rId64" Type="http://schemas.openxmlformats.org/officeDocument/2006/relationships/image" Target="media/image15.emf"/><Relationship Id="rId69" Type="http://schemas.openxmlformats.org/officeDocument/2006/relationships/customXml" Target="ink/ink17.xml"/><Relationship Id="rId113" Type="http://schemas.openxmlformats.org/officeDocument/2006/relationships/customXml" Target="ink/ink36.xml"/><Relationship Id="rId118" Type="http://schemas.openxmlformats.org/officeDocument/2006/relationships/image" Target="media/image39.emf"/><Relationship Id="rId134" Type="http://schemas.openxmlformats.org/officeDocument/2006/relationships/image" Target="media/image47.emf"/><Relationship Id="rId139" Type="http://schemas.openxmlformats.org/officeDocument/2006/relationships/footer" Target="footer10.xml"/><Relationship Id="rId8" Type="http://schemas.openxmlformats.org/officeDocument/2006/relationships/webSettings" Target="webSettings.xml"/><Relationship Id="rId51" Type="http://schemas.openxmlformats.org/officeDocument/2006/relationships/customXml" Target="ink/ink8.xml"/><Relationship Id="rId72" Type="http://schemas.openxmlformats.org/officeDocument/2006/relationships/image" Target="media/image19.emf"/><Relationship Id="rId80" Type="http://schemas.openxmlformats.org/officeDocument/2006/relationships/image" Target="media/image20.emf"/><Relationship Id="rId85" Type="http://schemas.openxmlformats.org/officeDocument/2006/relationships/customXml" Target="ink/ink22.xml"/><Relationship Id="rId93" Type="http://schemas.openxmlformats.org/officeDocument/2006/relationships/customXml" Target="ink/ink26.xml"/><Relationship Id="rId98" Type="http://schemas.openxmlformats.org/officeDocument/2006/relationships/image" Target="media/image29.emf"/><Relationship Id="rId121" Type="http://schemas.openxmlformats.org/officeDocument/2006/relationships/customXml" Target="ink/ink40.xml"/><Relationship Id="rId142" Type="http://schemas.openxmlformats.org/officeDocument/2006/relationships/footer" Target="footer12.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app.college.police.uk/app-content/national-decision-model/" TargetMode="External"/><Relationship Id="rId33" Type="http://schemas.openxmlformats.org/officeDocument/2006/relationships/hyperlink" Target="https://www.mindtools.com/pages/article/newCS_82.htm" TargetMode="External"/><Relationship Id="rId38" Type="http://schemas.openxmlformats.org/officeDocument/2006/relationships/image" Target="media/image2.emf"/><Relationship Id="rId46" Type="http://schemas.openxmlformats.org/officeDocument/2006/relationships/image" Target="media/image6.emf"/><Relationship Id="rId59" Type="http://schemas.openxmlformats.org/officeDocument/2006/relationships/customXml" Target="ink/ink12.xml"/><Relationship Id="rId67" Type="http://schemas.openxmlformats.org/officeDocument/2006/relationships/customXml" Target="ink/ink16.xml"/><Relationship Id="rId103" Type="http://schemas.openxmlformats.org/officeDocument/2006/relationships/customXml" Target="ink/ink31.xml"/><Relationship Id="rId108" Type="http://schemas.openxmlformats.org/officeDocument/2006/relationships/image" Target="media/image34.emf"/><Relationship Id="rId116" Type="http://schemas.openxmlformats.org/officeDocument/2006/relationships/image" Target="media/image38.emf"/><Relationship Id="rId124" Type="http://schemas.openxmlformats.org/officeDocument/2006/relationships/image" Target="media/image42.emf"/><Relationship Id="rId129" Type="http://schemas.openxmlformats.org/officeDocument/2006/relationships/customXml" Target="ink/ink44.xml"/><Relationship Id="rId137" Type="http://schemas.openxmlformats.org/officeDocument/2006/relationships/header" Target="header10.xml"/><Relationship Id="rId20" Type="http://schemas.openxmlformats.org/officeDocument/2006/relationships/header" Target="header5.xml"/><Relationship Id="rId41" Type="http://schemas.openxmlformats.org/officeDocument/2006/relationships/customXml" Target="ink/ink3.xml"/><Relationship Id="rId54" Type="http://schemas.openxmlformats.org/officeDocument/2006/relationships/image" Target="media/image10.emf"/><Relationship Id="rId62" Type="http://schemas.openxmlformats.org/officeDocument/2006/relationships/image" Target="media/image14.emf"/><Relationship Id="rId70" Type="http://schemas.openxmlformats.org/officeDocument/2006/relationships/image" Target="media/image18.emf"/><Relationship Id="rId75" Type="http://schemas.openxmlformats.org/officeDocument/2006/relationships/footer" Target="footer7.xml"/><Relationship Id="rId83" Type="http://schemas.openxmlformats.org/officeDocument/2006/relationships/customXml" Target="ink/ink21.xml"/><Relationship Id="rId88" Type="http://schemas.openxmlformats.org/officeDocument/2006/relationships/image" Target="media/image24.emf"/><Relationship Id="rId91" Type="http://schemas.openxmlformats.org/officeDocument/2006/relationships/customXml" Target="ink/ink25.xml"/><Relationship Id="rId96" Type="http://schemas.openxmlformats.org/officeDocument/2006/relationships/image" Target="media/image28.emf"/><Relationship Id="rId111" Type="http://schemas.openxmlformats.org/officeDocument/2006/relationships/customXml" Target="ink/ink35.xml"/><Relationship Id="rId132" Type="http://schemas.openxmlformats.org/officeDocument/2006/relationships/image" Target="media/image46.emf"/><Relationship Id="rId140" Type="http://schemas.openxmlformats.org/officeDocument/2006/relationships/footer" Target="footer1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footer" Target="footer2.xml"/><Relationship Id="rId23" Type="http://schemas.openxmlformats.org/officeDocument/2006/relationships/header" Target="header6.xml"/><Relationship Id="rId28" Type="http://schemas.openxmlformats.org/officeDocument/2006/relationships/hyperlink" Target="https://www.justice.gc.ca/eng/cj-jp/victims-victimes/rights-droits/who-qui.html" TargetMode="External"/><Relationship Id="rId36" Type="http://schemas.openxmlformats.org/officeDocument/2006/relationships/hyperlink" Target="https://www.victimsupport.org.uk/help-and-support/your-rights/victims-code" TargetMode="External"/><Relationship Id="rId49" Type="http://schemas.openxmlformats.org/officeDocument/2006/relationships/customXml" Target="ink/ink7.xml"/><Relationship Id="rId57" Type="http://schemas.openxmlformats.org/officeDocument/2006/relationships/customXml" Target="ink/ink11.xml"/><Relationship Id="rId106" Type="http://schemas.openxmlformats.org/officeDocument/2006/relationships/image" Target="media/image33.emf"/><Relationship Id="rId114" Type="http://schemas.openxmlformats.org/officeDocument/2006/relationships/image" Target="media/image37.emf"/><Relationship Id="rId119" Type="http://schemas.openxmlformats.org/officeDocument/2006/relationships/customXml" Target="ink/ink39.xml"/><Relationship Id="rId127" Type="http://schemas.openxmlformats.org/officeDocument/2006/relationships/customXml" Target="ink/ink43.xml"/><Relationship Id="rId10" Type="http://schemas.openxmlformats.org/officeDocument/2006/relationships/endnotes" Target="endnotes.xml"/><Relationship Id="rId31" Type="http://schemas.openxmlformats.org/officeDocument/2006/relationships/hyperlink" Target="http://www.legislation.gov.uk/ukpga/1998/42/schedule/1/part/I/chapter/4" TargetMode="External"/><Relationship Id="rId44" Type="http://schemas.openxmlformats.org/officeDocument/2006/relationships/image" Target="media/image5.emf"/><Relationship Id="rId52" Type="http://schemas.openxmlformats.org/officeDocument/2006/relationships/image" Target="media/image9.emf"/><Relationship Id="rId60" Type="http://schemas.openxmlformats.org/officeDocument/2006/relationships/image" Target="media/image13.emf"/><Relationship Id="rId65" Type="http://schemas.openxmlformats.org/officeDocument/2006/relationships/customXml" Target="ink/ink15.xml"/><Relationship Id="rId73" Type="http://schemas.openxmlformats.org/officeDocument/2006/relationships/header" Target="header7.xml"/><Relationship Id="rId78" Type="http://schemas.openxmlformats.org/officeDocument/2006/relationships/footer" Target="footer9.xml"/><Relationship Id="rId81" Type="http://schemas.openxmlformats.org/officeDocument/2006/relationships/customXml" Target="ink/ink20.xml"/><Relationship Id="rId86" Type="http://schemas.openxmlformats.org/officeDocument/2006/relationships/image" Target="media/image23.emf"/><Relationship Id="rId94" Type="http://schemas.openxmlformats.org/officeDocument/2006/relationships/image" Target="media/image27.emf"/><Relationship Id="rId99" Type="http://schemas.openxmlformats.org/officeDocument/2006/relationships/customXml" Target="ink/ink29.xml"/><Relationship Id="rId101" Type="http://schemas.openxmlformats.org/officeDocument/2006/relationships/customXml" Target="ink/ink30.xml"/><Relationship Id="rId122" Type="http://schemas.openxmlformats.org/officeDocument/2006/relationships/image" Target="media/image41.emf"/><Relationship Id="rId130" Type="http://schemas.openxmlformats.org/officeDocument/2006/relationships/image" Target="media/image45.emf"/><Relationship Id="rId135" Type="http://schemas.openxmlformats.org/officeDocument/2006/relationships/customXml" Target="ink/ink47.xml"/><Relationship Id="rId143"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hyperlink" Target="http://www.legislation.gov.uk/ukpga/1999/23/contents" TargetMode="External"/><Relationship Id="rId39" Type="http://schemas.openxmlformats.org/officeDocument/2006/relationships/customXml" Target="ink/ink2.xml"/><Relationship Id="rId109" Type="http://schemas.openxmlformats.org/officeDocument/2006/relationships/customXml" Target="ink/ink34.xml"/><Relationship Id="rId34" Type="http://schemas.openxmlformats.org/officeDocument/2006/relationships/hyperlink" Target="https://www.psni.police.uk/advice_information/body-worn-video/" TargetMode="External"/><Relationship Id="rId50" Type="http://schemas.openxmlformats.org/officeDocument/2006/relationships/image" Target="media/image8.emf"/><Relationship Id="rId55" Type="http://schemas.openxmlformats.org/officeDocument/2006/relationships/customXml" Target="ink/ink10.xml"/><Relationship Id="rId76" Type="http://schemas.openxmlformats.org/officeDocument/2006/relationships/footer" Target="footer8.xml"/><Relationship Id="rId97" Type="http://schemas.openxmlformats.org/officeDocument/2006/relationships/customXml" Target="ink/ink28.xml"/><Relationship Id="rId104" Type="http://schemas.openxmlformats.org/officeDocument/2006/relationships/image" Target="media/image32.emf"/><Relationship Id="rId120" Type="http://schemas.openxmlformats.org/officeDocument/2006/relationships/image" Target="media/image40.emf"/><Relationship Id="rId125" Type="http://schemas.openxmlformats.org/officeDocument/2006/relationships/customXml" Target="ink/ink42.xml"/><Relationship Id="rId141" Type="http://schemas.openxmlformats.org/officeDocument/2006/relationships/header" Target="header12.xml"/><Relationship Id="rId7" Type="http://schemas.openxmlformats.org/officeDocument/2006/relationships/settings" Target="settings.xml"/><Relationship Id="rId71" Type="http://schemas.openxmlformats.org/officeDocument/2006/relationships/customXml" Target="ink/ink18.xml"/><Relationship Id="rId92" Type="http://schemas.openxmlformats.org/officeDocument/2006/relationships/image" Target="media/image26.emf"/><Relationship Id="rId2" Type="http://schemas.openxmlformats.org/officeDocument/2006/relationships/customXml" Target="../customXml/item2.xml"/><Relationship Id="rId29" Type="http://schemas.openxmlformats.org/officeDocument/2006/relationships/hyperlink" Target="http://www.legislation.gov.uk/ukpga/1984/60/section/17/enacted" TargetMode="External"/><Relationship Id="rId24" Type="http://schemas.openxmlformats.org/officeDocument/2006/relationships/footer" Target="footer6.xml"/><Relationship Id="rId40" Type="http://schemas.openxmlformats.org/officeDocument/2006/relationships/image" Target="media/image3.emf"/><Relationship Id="rId45" Type="http://schemas.openxmlformats.org/officeDocument/2006/relationships/customXml" Target="ink/ink5.xml"/><Relationship Id="rId66" Type="http://schemas.openxmlformats.org/officeDocument/2006/relationships/image" Target="media/image16.emf"/><Relationship Id="rId87" Type="http://schemas.openxmlformats.org/officeDocument/2006/relationships/customXml" Target="ink/ink23.xml"/><Relationship Id="rId110" Type="http://schemas.openxmlformats.org/officeDocument/2006/relationships/image" Target="media/image35.emf"/><Relationship Id="rId115" Type="http://schemas.openxmlformats.org/officeDocument/2006/relationships/customXml" Target="ink/ink37.xml"/><Relationship Id="rId131" Type="http://schemas.openxmlformats.org/officeDocument/2006/relationships/customXml" Target="ink/ink45.xml"/><Relationship Id="rId136" Type="http://schemas.openxmlformats.org/officeDocument/2006/relationships/image" Target="media/image48.emf"/><Relationship Id="rId61" Type="http://schemas.openxmlformats.org/officeDocument/2006/relationships/customXml" Target="ink/ink13.xml"/><Relationship Id="rId82" Type="http://schemas.openxmlformats.org/officeDocument/2006/relationships/image" Target="media/image21.emf"/><Relationship Id="rId19" Type="http://schemas.openxmlformats.org/officeDocument/2006/relationships/header" Target="header4.xml"/><Relationship Id="rId14" Type="http://schemas.openxmlformats.org/officeDocument/2006/relationships/footer" Target="footer1.xml"/><Relationship Id="rId30" Type="http://schemas.openxmlformats.org/officeDocument/2006/relationships/hyperlink" Target="http://www.legislation.gov.uk/ukpga/1968/60/section/9" TargetMode="External"/><Relationship Id="rId35" Type="http://schemas.openxmlformats.org/officeDocument/2006/relationships/hyperlink" Target="https://www.cps.gov.uk/legal-guidance/special-measures" TargetMode="External"/><Relationship Id="rId56" Type="http://schemas.openxmlformats.org/officeDocument/2006/relationships/image" Target="media/image11.emf"/><Relationship Id="rId77" Type="http://schemas.openxmlformats.org/officeDocument/2006/relationships/header" Target="header9.xml"/><Relationship Id="rId100" Type="http://schemas.openxmlformats.org/officeDocument/2006/relationships/image" Target="media/image30.emf"/><Relationship Id="rId105" Type="http://schemas.openxmlformats.org/officeDocument/2006/relationships/customXml" Target="ink/ink32.xml"/><Relationship Id="rId126" Type="http://schemas.openxmlformats.org/officeDocument/2006/relationships/image" Target="media/image43.emf"/></Relationships>
</file>

<file path=word/ink/ink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7.948"/>
    </inkml:context>
    <inkml:brush xml:id="br0">
      <inkml:brushProperty name="width" value="0.01764" units="cm"/>
      <inkml:brushProperty name="height" value="0.01764" units="cm"/>
      <inkml:brushProperty name="fitToCurve" value="1"/>
    </inkml:brush>
  </inkml:definitions>
  <inkml:trace contextRef="#ctx0" brushRef="#br0">314 862 457 0,'8'-33'112'0,"2"-11"36"0,-6-19-128 15,-4-3-18-15,-5-16-1 16,-5 10-1-16,-8-6-8 16,-3 14-2-16,-7 5-4 15,-3 20-2-15,-7 12 0 16,5 17 7-16,-3 14 2 16,7 11-1-16,0 14-2 15,7 7 2-15,3 16 9 16,8 4 12-16,6 18 27 15,6 1 12-15,8 15 8 16,4-7-8-16,7 8-8 0,1-14-24 16,7-2-5-16,-2-24-8 15,3-14-2-15,-4-20-2 16,1-22-2-16,-7-19-1 16,1-17-1-16,-2-10 1 15,0-18-2-15,-5-4-2 16,-3-13-3-16,-4 1 0 15,-3-15 0-15,-10 10 3 16,-3-10 1-16,-2 10 3 0,-3 1 0 16,-1 23 0-16,2 8 0 15,2 23-2-15,-1 13 0 16,5 19-2-16,2 15 2 16,4 14 0-16,5 18 4 15,5 9 4-15,5 22 9 16,6 4 3-16,11 22 11 15,1-5 2-15,13 14 2 16,-1-17-6-16,6 1-4 16,-7-25-11-16,7-8-27 15,-7-26-32-15,6-14-144 16,-6-29-30-16,0-17-65 16</inkml:trace>
</inkml:ink>
</file>

<file path=word/ink/ink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7.283"/>
    </inkml:context>
    <inkml:brush xml:id="br0">
      <inkml:brushProperty name="width" value="0.01764" units="cm"/>
      <inkml:brushProperty name="height" value="0.01764" units="cm"/>
      <inkml:brushProperty name="fitToCurve" value="1"/>
    </inkml:brush>
  </inkml:definitions>
  <inkml:trace contextRef="#ctx0" brushRef="#br0">23 229 411 0,'-6'-3'105'0,"3"1"31"16,1 4-113-16,-1 1-21 16,-1 6-6-16,3 3-3 15,-1 8-2-15,0 2 0 16,4 16 1-16,-1 1 11 15,1 12 18-15,-2 0 13 0,0 6 21 16,-3-13 7-16,3-6-1 16,0-35 16-1,1 0-65-15,3-19-7 16,1-18-5-16,1-20 0 16,0-8-1-16,1 2-5 15,-1 7-7-15,6-7-18 16,1 9-11-16,5-6-17 15,0 9 0-15,4 1 5 16,-3 15 18-16,0 7 12 16,-1 12 17-16,3 9-8 15,-2 12-113-15,4 15 34 0</inkml:trace>
</inkml:ink>
</file>

<file path=word/ink/ink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6.762"/>
    </inkml:context>
    <inkml:brush xml:id="br0">
      <inkml:brushProperty name="width" value="0.01764" units="cm"/>
      <inkml:brushProperty name="height" value="0.01764" units="cm"/>
      <inkml:brushProperty name="fitToCurve" value="1"/>
    </inkml:brush>
  </inkml:definitions>
  <inkml:trace contextRef="#ctx0" brushRef="#br0">345 585 329 0,'9'3'134'0,"-1"-11"2"15,-1-10-84-15,-3-20-26 16,-3-9-20-16,-4-18-2 15,-6-1-4-15,-8-11-5 16,-4 13-3-16,-12-2-2 16,-3 15-2-16,-4 7 0 15,2 18 3-15,-5 9 3 16,7 16 2-16,3 15 1 16,7 9 2-16,4 14 2 15,10 4 3-15,8 11 12 16,8-3 8-16,8 11 12 15,6-6 2-15,9 15-1 16,1-5-13-16,6 12 0 16,-2-11-8-16,-1 4 3 15,-7-18 3-15,-1-10 3 16,-6-24-8-16,-2-19-3 16,-3-18-7-16,-2-22-3 0,-2-11-4 15,-1-16 1-15,-4 3-7 16,-5-14-32-16,-3 14-18 15,-7 1-24-15,-2 19 39 16,-1 5-143-16,3 19 71 16</inkml:trace>
</inkml:ink>
</file>

<file path=word/ink/ink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6.046"/>
    </inkml:context>
    <inkml:brush xml:id="br0">
      <inkml:brushProperty name="width" value="0.01764" units="cm"/>
      <inkml:brushProperty name="height" value="0.01764" units="cm"/>
      <inkml:brushProperty name="fitToCurve" value="1"/>
    </inkml:brush>
  </inkml:definitions>
  <inkml:trace contextRef="#ctx0" brushRef="#br0">368 0 434 0,'-6'14'113'0,"-10"-1"37"15,-6-6-121-15,-12 0-11 16,-1-5-7-16,-9 3 0 15,4-4-12-15,-4 2-12 16,11 0-3-16,0 2-6 0,10-3-5 16,3 0-15-1,9-2-8-15,5-3-88 0,5-3 10 16</inkml:trace>
</inkml:ink>
</file>

<file path=word/ink/ink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5.747"/>
    </inkml:context>
    <inkml:brush xml:id="br0">
      <inkml:brushProperty name="width" value="0.01764" units="cm"/>
      <inkml:brushProperty name="height" value="0.01764" units="cm"/>
      <inkml:brushProperty name="fitToCurve" value="1"/>
    </inkml:brush>
  </inkml:definitions>
  <inkml:trace contextRef="#ctx0" brushRef="#br0">262 480 361 0,'6'-30'115'0,"-6"2"26"0,-3-14-94 15,-4-3-19-15,-6-13-4 16,-1 2-13-16,-6-4-19 16,-1 9-11-16,-5 1-8 15,1 17-2-15,-1 11-6 16,1 15 14-16,0 18 8 15,7 16 13-15,3 25 16 16,3 10 14-16,5 24 23 16,6 1 11-16,3 21 9 15,1-12-6-15,3 14 1 16,1-17-20-16,-5 4-11 16,-1-18-15-16,0 6-7 0,-5-21-16 15,1 1-19-15,4-15-9 16,0-6-18-16,2-18-10 15,3-5-23-15,3-12-3 16</inkml:trace>
</inkml:ink>
</file>

<file path=word/ink/ink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5.049"/>
    </inkml:context>
    <inkml:brush xml:id="br0">
      <inkml:brushProperty name="width" value="0.01764" units="cm"/>
      <inkml:brushProperty name="height" value="0.01764" units="cm"/>
      <inkml:brushProperty name="fitToCurve" value="1"/>
    </inkml:brush>
  </inkml:definitions>
  <inkml:trace contextRef="#ctx0" brushRef="#br0">215 694 424 0,'23'4'133'16,"3"-4"19"-16,-5-8-118 15,1-15-18-15,-5-8-16 0,0-17-1 16,-6-5-6-16,-4-18-4 16,-7 5-1-16,-8-9 0 15,-3 10 3 1,-9-1 2-16,-4 17 6 16,-4 2 0-16,2 15 0 0,-4 3 0 15,2 12 0-15,0 5 0 16,4 6 1-16,-4 8-1 15,7 9 2-15,-2 9 1 16,6 9 0-16,1 16-1 16,5 4 2-16,1 22-2 15,8 3 0-15,7 12 2 16,6-12-1-16,11 5 1 16,6-23 3-16,9-6 6 15,-3-18 0-15,5-5 2 16,-4-14-1-16,4-5-1 0,-8-7-7 15,2-7-2-15,-8-6-2 16,-3-13-5-16,-9-7-1 16,-7-11-1-16,-6-3 1 15,-8-12 1-15,-6 4 2 16,-6-6 2-16,-5 9 0 16,-1-3 0-16,2 12 0 15,1 3 0-15,6 10 0 16,5 3 0-16,2 10 0 15,4 5 1-15,3 8 0 16,6 8 1-16,4 9 1 16,5 15 1-16,-2 8 1 0,4 20 5 15,0 9 2-15,-4 17 7 16,-2-1 0-16,-2 14 6 16,-1-12-1-16,-7 5-1 15,-2-15-6-15,-4 1-3 16,-2-18-7-16,-7-1-3 15,3-15-3-15,-3-7-5 16,0-17-16-16,-1-10-29 16,0-13-11-16,-2-13-25 15,3-10-63-15,1-15-24 16,4-11-5-16</inkml:trace>
</inkml:ink>
</file>

<file path=word/ink/ink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4.252"/>
    </inkml:context>
    <inkml:brush xml:id="br0">
      <inkml:brushProperty name="width" value="0.01764" units="cm"/>
      <inkml:brushProperty name="height" value="0.01764" units="cm"/>
      <inkml:brushProperty name="fitToCurve" value="1"/>
    </inkml:brush>
  </inkml:definitions>
  <inkml:trace contextRef="#ctx0" brushRef="#br0">299 645 310 0,'14'-17'71'16,"-2"0"28"-16,-5-9-88 15,-2-3-7-15,-1-13 0 16,-5-6-1-16,-7-11-2 16,-3-1 0-16,-9-10-1 15,-4 8 0-15,-8-2-13 16,4 13-12-16,-8 7-33 16,4 14-12-16,0 9-5 15,5 16 13-15,0 8 51 16,6 8 50-16,0 13 33 0,10 8 12 15,2 10 11-15,9 6-35 16,8 16-7-16,4-1-17 16,5 12 1-16,2-7-5 15,5 6-2-15,-2-14-8 16,7-5 4-16,-3-21-5 0,1-14-4 16,-3-18-3-1,0-17-3-15,-9-12-9 16,2-10-12-16,-8-3-9 0,1-12-28 15,-5 2-14-15,-5-8-106 16,-4 4 10-16</inkml:trace>
</inkml:ink>
</file>

<file path=word/ink/ink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3.331"/>
    </inkml:context>
    <inkml:brush xml:id="br0">
      <inkml:brushProperty name="width" value="0.01764" units="cm"/>
      <inkml:brushProperty name="height" value="0.01764" units="cm"/>
      <inkml:brushProperty name="fitToCurve" value="1"/>
    </inkml:brush>
  </inkml:definitions>
  <inkml:trace contextRef="#ctx0" brushRef="#br0">13 202 314 0,'1'25'81'0,"1"9"33"0,-2-3-84 16,3 7-8-16,-2-5-2 15,-2 7-4-15,1-6-9 16,-1 8-4-16,-2-4-1 16,1 10-2-1,1-4 2-15,-1 9 0 0,0-4 5 16,-1 5 4-16,1-10 6 16,0 0 8-16,0-11 4 15,3-6 5-15,0-12-3 0,1-7-3 16,-1-11-10-16,5-11-7 15,3-8-7-15,2-10-7 16,2-3-2-16,3-5-4 16,-4 0 0-16,-1-14-1 15,0 0 6-15,0-12-1 16,-3 1 6-16,5-10-2 16,-2 11 2-16,0-3-7 15,0 14 2-15,0 2-3 16,-1 14 3-16,-1 6-2 15,0 16 7-15,2 12-1 0,0 10 2 16,0 11-2-16,1 8 1 16,-3 9-3-16,0 3 3 15,-2 13-3-15,1 2 3 16,0 14 1-16,-2-4 7 16,0 11 7-16,0-11 3 15,0 2 1-15,-3-16-3 16,4-8-5-16,-2-18-8 15,3-11-5-15,-1-17 0 0,4-13-5 16,-1-7 3-16,4-16-2 16,-1-4 3-16,2-14-9 15,-3-3 2-15,2-13-3 16,-1 5 2-16,2-15-2 16,-4 11 9-16,1-1 0 15,-2 13 3-15,-1 7-3 16,-2 23 2-16,1 15-3 15,0 17 2-15,0 19-1 16,3 11 8-16,4 16 9 16,-1 1 6-16,3 9 4 15,-2-4 2-15,1 5-5 16,-4-8-8-16,2 8-15 16,-1-9-22-16,4 11 197 15,0-5-353-15,4 17 167 16</inkml:trace>
</inkml:ink>
</file>

<file path=word/ink/ink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2.129"/>
    </inkml:context>
    <inkml:brush xml:id="br0">
      <inkml:brushProperty name="width" value="0.01764" units="cm"/>
      <inkml:brushProperty name="height" value="0.01764" units="cm"/>
      <inkml:brushProperty name="fitToCurve" value="1"/>
    </inkml:brush>
  </inkml:definitions>
  <inkml:trace contextRef="#ctx0" brushRef="#br0">0 11 506 0,'1'6'112'0,"-1"1"47"0,2-3-146 16,-1-3-9-16,2-1-9 15,1-5-39-15,1-4-116 16,1-6 18-16</inkml:trace>
</inkml:ink>
</file>

<file path=word/ink/ink1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4:51.581"/>
    </inkml:context>
    <inkml:brush xml:id="br0">
      <inkml:brushProperty name="width" value="0.01764" units="cm"/>
      <inkml:brushProperty name="height" value="0.01764" units="cm"/>
      <inkml:brushProperty name="fitToCurve" value="1"/>
    </inkml:brush>
  </inkml:definitions>
  <inkml:trace contextRef="#ctx0" brushRef="#br0">565 239 288 0,'11'2'83'0,"3"-6"22"16,-1-7-81-16,-3-7-4 15,-4-3-6-15,-3-7-5 0,-6 4-3 16,-6-3-4-16,-2 6 0 15,-8-1-3-15,-2 7 2 16,-4 0-3-16,2 3 3 16,-6 0-2-16,1 6 2 15,-7 3-2-15,0 0 3 16,-9 6-2-16,5 2 4 16,-6 4 0-16,7-2 5 0,-3 3 0 15,7-1 1-15,-1 2-2 16,8-4-2-16,2 5-3 15,7 2 0-15,4 6-3 16,5 1 2-16,2 6-2 16,1 1 2-16,4 4-2 15,3-4 3-15,7 3 3 16,3-7 3-16,8-3 2 16,1-6 2-16,6-6-2 15,-1-5-3-15,8-2-4 16,-3-5-1-16,6-1-3 15,-1-1 1-15,5 1-3 16,-2 0 3-16,4 3-2 16,-5 3 1-16,2 5-1 15,-7 0 2-15,2 6-3 0,-7 1 3 16,3 10-2-16,-7 4 3 16,-3 8-1-16,-8 1 3 15,-5 11 1-15,-6-8 5 16,-4 4 6-16,-4-6 5 15,-3-1 1-15,-1-10-1 16,-7-2-3-16,-1-9-7 0,-5-2-4 16,-1-7-3-16,-5-2-4 15,1-7 2-15,-3-6-3 16,6-2-5-16,3-10-21 16,7 0-12-16,7-8-126 15,12 1 17-15</inkml:trace>
</inkml:ink>
</file>

<file path=word/ink/ink1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5:59.551"/>
    </inkml:context>
    <inkml:brush xml:id="br0">
      <inkml:brushProperty name="width" value="0.01764" units="cm"/>
      <inkml:brushProperty name="height" value="0.01764" units="cm"/>
      <inkml:brushProperty name="fitToCurve" value="1"/>
    </inkml:brush>
  </inkml:definitions>
  <inkml:trace contextRef="#ctx0" brushRef="#br0">255 220 129 0,'-1'-31'42'16,"-2"3"5"-16,-3-2-32 15,1 7-14-15,-2-1-2 16,-1 5-1-16,-7 1-2 16,2 6 13-16,-7 0 15 15,-2 3 7-15,-4 2 1 16,2 2 3-16,-2 3-12 16,5 4-15-16,1 5-3 15,6 4-1-15,3 7 1 16,2 1 8-16,5 7 13 15,5-8 45 1,0 2-34-16,7 23-8 16,3-2-14-16,7 2-3 0,0-3-5 15,-1-16 1-15,-1-6 2 16,0-6-1-16,-2-5-1 16,1-8-4-16,-2-5-2 15,0-7-2-15,-3-2 1 16,-1-5-2-16,-1 2 2 15,-1-5-1-15,-1 2 1 16,0-9-2-16,-2 0 2 16,1-5-1-16,0 2 0 15,-1 0 0-15,-2 9 0 0,-1 3-1 16,-3 12-1-16,-2 11 2 16,-2 9 2-16,0 10 4 15,2 3 5-15,2 11 1 16,2 1 3-16,3 5 3 15,1-1-1-15,1 9 4 16,0-9 1-16,0 4 0 16,1-7-6-16,2 4-7 15,-2-12-20-15,-1-2-126 16,0-8-30-16,1-7-45 16</inkml:trace>
</inkml:ink>
</file>

<file path=word/ink/ink1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5:58.593"/>
    </inkml:context>
    <inkml:brush xml:id="br0">
      <inkml:brushProperty name="width" value="0.01764" units="cm"/>
      <inkml:brushProperty name="height" value="0.01764" units="cm"/>
      <inkml:brushProperty name="fitToCurve" value="1"/>
    </inkml:brush>
  </inkml:definitions>
  <inkml:trace contextRef="#ctx0" brushRef="#br0">21 0 320 0,'0'8'115'0,"2"-2"19"16,-1 0-77-16,0-5-27 0,-1 1-5 15,1-1-13-15,-1 0-6 16,1-2-4-16,-1 5-2 16,-1-2 1-16,-1 5-2 15,-1 1 0-15,-2 6-2 16,1 3 1-16,0 9 0 15,0 1 2-15,1 9 0 16,2 1 6 0,3 2 11-16,0-3 6 0,2-1 6 15,-1-6-1-15,0 1-4 16,-1-9-10-16,0 3-23 16,1-4-18-16,-3 2-30 15,1-2-7-15,-2 3-105 16,2-6 21-16</inkml:trace>
</inkml:ink>
</file>

<file path=word/ink/ink1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5:40.165"/>
    </inkml:context>
    <inkml:brush xml:id="br0">
      <inkml:brushProperty name="width" value="0.01764" units="cm"/>
      <inkml:brushProperty name="height" value="0.01764" units="cm"/>
      <inkml:brushProperty name="fitToCurve" value="1"/>
    </inkml:brush>
  </inkml:definitions>
  <inkml:trace contextRef="#ctx0" brushRef="#br0">224 0 333 0,'1'1'98'0,"-1"2"28"15,-2-1-95-15,0 2-5 16,0 2-10-16,-3 8-5 16,0-2-8-16,-2 7-1 15,-2 1-1-15,-3 6 1 16,0-1-1-16,-2 11 1 0,2-2-1 16,-2 9 0-16,2 0 0 15,-1 10 9-15,1-5 6 16,-3 8 6-16,0-6 3 15,0 3 0-15,2-11-8 16,0 0-7-16,6-11-11 16,1-3-21-16,3-11-14 15,1-2-121-15,-1-3 18 0</inkml:trace>
</inkml:ink>
</file>

<file path=word/ink/ink1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5:39.493"/>
    </inkml:context>
    <inkml:brush xml:id="br0">
      <inkml:brushProperty name="width" value="0.01764" units="cm"/>
      <inkml:brushProperty name="height" value="0.01764" units="cm"/>
      <inkml:brushProperty name="fitToCurve" value="1"/>
    </inkml:brush>
  </inkml:definitions>
  <inkml:trace contextRef="#ctx0" brushRef="#br0">0 33 183 0,'4'2'102'0,"-1"0"1"15,0 0-40-15,1 0-16 16,-2-2-16-16,3-2-8 16,-1-4-11-16,1-2-4 15,0-2-6-15,0 1-4 16,-2 3-1-16,0 6-4 16,-5 2-1-16,-2 8 2 15,1 2 2-15,0 8 8 16,-1 0 8-16,1 9 10 15,1-2 4-15,3 4 6 16,-2-3-1-16,4 5 4 16,1-3-5-16,-3 3 2 15,0-2-5-15,-3 1-4 16,1-3-9-16,-2 2-6 0,6-5-9 16,-2-2-7-16,4-6-4 15,-2-4-8-15,3-9-2 16,-2-5-10-16,2-5-6 15,3 0-119-15,1 1 33 16</inkml:trace>
</inkml:ink>
</file>

<file path=word/ink/ink1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5:38.814"/>
    </inkml:context>
    <inkml:brush xml:id="br0">
      <inkml:brushProperty name="width" value="0.01764" units="cm"/>
      <inkml:brushProperty name="height" value="0.01764" units="cm"/>
      <inkml:brushProperty name="fitToCurve" value="1"/>
    </inkml:brush>
  </inkml:definitions>
  <inkml:trace contextRef="#ctx0" brushRef="#br0">27 0 218 0,'1'10'90'0,"1"-1"5"0,-2 2-42 16,3-5-37-16,-3 1-1 15,1-1-5-15,0 1-4 16,-3-1-3-16,2 1 1 15,-3 0 0-15,0 3 2 16,1 1 0-16,0 2 0 16,0 2 1-16,1 6 5 15,0-2 3-15,-2 5 10 16,0-1 3-16,0 4 6 16,1-4-4-16,-2 7 1 15,2-3-9-15,2 4-3 16,-1-4-9-16,1 3-2 15,4-5-6-15,-1 2 0 16,-1-7-3-16,2 0-2 16,-1-7-3-16,-1-6-9 15,-2-7-6-15,1-9-26 0,-1-4-6 16,1-6-96-16,2-3 13 16</inkml:trace>
</inkml:ink>
</file>

<file path=word/ink/ink1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5:35.869"/>
    </inkml:context>
    <inkml:brush xml:id="br0">
      <inkml:brushProperty name="width" value="0.01764" units="cm"/>
      <inkml:brushProperty name="height" value="0.01764" units="cm"/>
      <inkml:brushProperty name="fitToCurve" value="1"/>
    </inkml:brush>
  </inkml:definitions>
  <inkml:trace contextRef="#ctx0" brushRef="#br0">232 23 325 0,'1'-7'101'0,"3"2"15"16,1 0-86-16,1 1-21 16,-3 2-6-16,0 2-2 15,-2 3 0-15,-1 2 0 16,-2 2 3-16,-4 6 6 16,0 2 5-16,-4 4 1 15,2 5 2-15,-5 6-2 16,4-1 0-16,-6 10 7 15,3-3 4-15,-3 8 8 16,2-5 3-16,-4 3 1 16,2-6-12-16,-3 3-6 0,1-8-10 15,0 3-7-15,3-4-10 16,2 6-11-16,2-4-1 16,1 6-2-16,4-5 3 15,0 0 4-15,1-6 10 16,1-6 1-16,2-11-11 15,3-8-150-15,4-5 45 16</inkml:trace>
</inkml:ink>
</file>

<file path=word/ink/ink1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5:34.782"/>
    </inkml:context>
    <inkml:brush xml:id="br0">
      <inkml:brushProperty name="width" value="0.01764" units="cm"/>
      <inkml:brushProperty name="height" value="0.01764" units="cm"/>
      <inkml:brushProperty name="fitToCurve" value="1"/>
    </inkml:brush>
  </inkml:definitions>
  <inkml:trace contextRef="#ctx0" brushRef="#br0">306 415 313 0,'13'1'106'16,"-2"-3"10"-16,0-5-73 16,0-2-39-16,1-2-2 15,-3 0 0-15,0-3-2 16,-1 0 1-16,0-5 0 16,-4-2-1-16,-4-8 0 15,-2 0 0-15,-5-9 0 16,-2 0 0-16,-2-3-1 15,-4 3 0-15,-8 1-1 0,1 10 1 16,-8 8-1-16,2 10 3 16,-4 6 1-16,3 6 5 15,-2 6 2-15,4 0 3 16,-1 6 4-16,5 1-1 16,0 4 0-16,7 2-3 15,-1 6-1-15,3-1-4 16,5 9-2-16,3-3-1 0,5 6-1 15,8-5 0-15,8 3 2 16,1-8 5-16,9 4 9 16,0-6 5-16,3 2 5 15,-3-2 1-15,5 0 3 16,-6-5-8-16,1-4-4 16,-4-6-6-16,0-12-5 15,-3-12-6-15,1-14-3 16,-4-9-3-16,-1-15 0 15,-4-3 1-15,-1-5-8 16,-5 5-8-16,-2 0-26 16,-7 11-12-16,-5 5-130 15,-6 14 21-15</inkml:trace>
</inkml:ink>
</file>

<file path=word/ink/ink1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0T20:45:33.939"/>
    </inkml:context>
    <inkml:brush xml:id="br0">
      <inkml:brushProperty name="width" value="0.01764" units="cm"/>
      <inkml:brushProperty name="height" value="0.01764" units="cm"/>
      <inkml:brushProperty name="fitToCurve" value="1"/>
    </inkml:brush>
  </inkml:definitions>
  <inkml:trace contextRef="#ctx0" brushRef="#br0">1 238 250 0,'-2'0'101'15,"2"0"4"-15,2-3-57 16,-1-4-27-16,-1 0-9 16,1-1-3-16,-2 0-1 15,2-1-6-15,-2-1-1 16,0-1 0-16,0 0 0 16,2-3-2-16,1 0 2 15,3-3-1-15,1 2 0 0,2-1 0 16,0 1 1-16,1 0-2 15,-1 5 3-15,2 0-2 16,0 3 3-16,2 0-3 16,3 0 3-16,3 0 3 15,2 3 5-15,1-1 8 16,-1 3 6-16,1 3 3 16,-1 2-2-16,6 6-2 15,1 3-8-15,3 5-6 16,-3 1-3-16,1 6-3 15,-8-2-2-15,-1 4-2 16,-6-7 2-16,-1 2-3 16,-7-3 0-16,-5 2 3 15,-4-3 2-15,-5 4 2 16,-2-1 2-16,-5 3 0 0,0-1 0 16,-2 1-4-16,-1-2 0 15,-3 1-3-15,3-6 0 16,-3 0-1-16,3-6 0 15,0-1 0-15,3-3 0 0,-6 1 1 16,2-1 3 0,-2 4 2-16,2 1 0 15,-1-1 1-15,5-1 1 0,0 1-1 16,6-5-2-16,1-2 1 16,5 0 2-16,2 0 4 15,1-2 4-15,0 2 3 16,2-2 1-16,1-3-4 15,0 0-6-15,2-2-3 16,1 1-6-16,2 0-1 16,1 0 1-16,2 0-1 15,1 1 1-15,1 0-1 16,1 0 0-16,4 5 1 16,-2 0 0-16,4 7-1 15,-1-1 1-15,4 0 0 16,-3-1-1-16,6-5 1 15,-3-2-1-15,5-4 0 0,-3-4 0 16,2-3 0-16,-2 0 0 16,-1-2-19-16,-4 1-15 15,5 1-35-15,-6 0-122 16,4-3 13-16</inkml:trace>
</inkml:ink>
</file>

<file path=word/ink/ink1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37.537"/>
    </inkml:context>
    <inkml:brush xml:id="br0">
      <inkml:brushProperty name="width" value="0.01764" units="cm"/>
      <inkml:brushProperty name="height" value="0.01764" units="cm"/>
      <inkml:brushProperty name="fitToCurve" value="1"/>
    </inkml:brush>
  </inkml:definitions>
  <inkml:trace contextRef="#ctx0" brushRef="#br0">0 467 228 0,'4'4'168'16,"0"1"-134"-16,6 12-31 16,-4 4-4-16,3 2-2 0,2 2 0 15,0 1 0-15,0-3 1 16,3 7 2-16,-4-4 3 15,2 5 4-15,-2-3 1 16,1 4 5-16,-3-6 2 16,0 1-1-16,-3-8-2 15,0-6 0-15,-5-10-4 16,-3-10 0-16,-3-10 1 0,-5-11 0 16,-3-2-2-16,-4-11-1 15,4 0-3-15,-2-5-4 16,5 5-2-16,3-6-1 15,3 6-1-15,3-3 1 16,4 2 3-16,0-1 0 16,2 7 1-16,3 1 1 15,0 13 1-15,5 7 3 16,3 11 3-16,7 8 7 16,3 8 1-16,3 5 1 15,-2 0-4-15,2 2-2 16,-4-8-7-16,4-6-1 15,-5-5-1-15,2-1-1 16,-3-4 1-16,7 3-1 16,0 4-2-16,5 4-2 15,-1 1-1-15,6 7-1 0,-5 3 0 16,4 4 2-16,-6-6 3 16,-1-4 2-16,-8-8 1 15,-4-11 0-15,-10-9-2 16,-5-13-1-16,-2-3-3 15,-4-9-5-15,-3 3-4 0,0-1-2 16,0 10 0-16,-2 1 1 16,2 12 5-16,0 4 3 15,0 8 3-15,1 7 4 16,0 9 3-16,-3 6 6 16,0 2 2-16,-3 9 0 15,-1 1-2-15,-1 11-4 16,3 3-4-16,8 11-1 15,5 0 2-15,7 8 6 16,5-10 3-16,9 2 6 16,-1-13 2-16,4 2 4 15,-3-11-5-15,2 1-1 16,-10-9-7-16,-1-2-2 16,-6-6-6-16,-2-7-4 0,-6-11-3 15,-2-16-3 1,-5-11-1-16,-4-22-2 0,0-9 0 15,-4-15 1-15,-2 5 3 16,-1-13 1-16,1 11 2 16,-8-5 1-16,1 9 1 15,-7 1-1-15,3 17 1 16,-2 5-1-16,8 17 1 0,2 11 1 16,7 8 2-1,6 13 8-15,4 8 3 0,7 16 3 16,7 7-1-16,12 24 5 15,4 10-4-15,15 22 9 16,5-1 4-16,9 13 9 16,-4-15-3-16,7-3-2 15,-11-24-9-15,-2-11-8 16,-12-23-9-16,-1-15-6 16,-10-17-8-16,-3-20-13 15,-10-19-7-15,-13-33-23 16,-16-15-11-16,-21-31-141 15,-8-8 35-15</inkml:trace>
</inkml:ink>
</file>

<file path=word/ink/ink2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10.783"/>
    </inkml:context>
    <inkml:brush xml:id="br0">
      <inkml:brushProperty name="width" value="0.01764" units="cm"/>
      <inkml:brushProperty name="height" value="0.01764" units="cm"/>
      <inkml:brushProperty name="fitToCurve" value="1"/>
    </inkml:brush>
  </inkml:definitions>
  <inkml:trace contextRef="#ctx0" brushRef="#br0">416 602 284 0,'11'-2'70'0,"-2"-10"23"0,-5-4-81 16,-2-13-5-16,-5-2-5 15,-9-18 1-15,-4-3-2 16,-6-15 0-16,-6 4-2 15,-11-13 1 1,2 15 0-16,-9 2 0 0,3 17-1 16,-4 10 3-16,7 20-1 15,4 13 11-15,9 14 2 16,4 12 8-16,10 5 0 0,5 10 1 16,6-1-9-16,7 8-2 15,5 1-7-15,10 7 8 16,6-4 2-16,7 3 10 15,2-11 3-15,6-7 5 16,-9-18-10-16,3-13-3 16,-10-17-10-16,2-13-7 15,-8-5-4-15,-3-9 0 16,-7 2-2-16,-7-6 0 16,-11 3-1-16,-11-8 1 15,-6 4-1-15,-12-5-9 16,-2 0-7-16,-6-1-19 15,8 11 42-15,16 7-151 16,20 16 55-16</inkml:trace>
</inkml:ink>
</file>

<file path=word/ink/ink2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10.234"/>
    </inkml:context>
    <inkml:brush xml:id="br0">
      <inkml:brushProperty name="width" value="0.01764" units="cm"/>
      <inkml:brushProperty name="height" value="0.01764" units="cm"/>
      <inkml:brushProperty name="fitToCurve" value="1"/>
    </inkml:brush>
  </inkml:definitions>
  <inkml:trace contextRef="#ctx0" brushRef="#br0">237 0 421 0,'3'21'111'0,"-3"3"37"0,-4-3-118 15,-7 0-13-15,-3-7-5 16,-9-6-1-16,-4-5-7 16,-8-4-2-16,1-3-5 15,-1-1-15-15,7 2-15 16,8 0-64-16,11 3-55 16,9 3-14-16</inkml:trace>
</inkml:ink>
</file>

<file path=word/ink/ink2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09.995"/>
    </inkml:context>
    <inkml:brush xml:id="br0">
      <inkml:brushProperty name="width" value="0.01764" units="cm"/>
      <inkml:brushProperty name="height" value="0.01764" units="cm"/>
      <inkml:brushProperty name="fitToCurve" value="1"/>
    </inkml:brush>
  </inkml:definitions>
  <inkml:trace contextRef="#ctx0" brushRef="#br0">379 506 322 0,'3'-20'72'0,"-6"-11"30"16,-4-3-96-16,-7-13-1 0,-4 1-3 15,-7-13 4-15,-4 5-1 16,-11-7 0-16,1 10 0 16,-5 4-1-16,4 16-3 15,2 9 6-15,10 19 9 16,2 15 16-16,11 14 2 15,4 15 4-15,8 11-5 16,5 16-9-16,7 3-15 16,11 22-1-16,1-3-4 0,12 17 0 15,-1-10-2-15,6 3 1 16,-6-21-2-16,2-7-19 16,-10-28-19-16,0-14-96 15,-8-19-18-15,-4-16-43 16</inkml:trace>
</inkml:ink>
</file>

<file path=word/ink/ink2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09.543"/>
    </inkml:context>
    <inkml:brush xml:id="br0">
      <inkml:brushProperty name="width" value="0.01764" units="cm"/>
      <inkml:brushProperty name="height" value="0.01764" units="cm"/>
      <inkml:brushProperty name="fitToCurve" value="1"/>
    </inkml:brush>
  </inkml:definitions>
  <inkml:trace contextRef="#ctx0" brushRef="#br0">257 507 344 0,'31'26'110'0,"-3"-9"15"16,-13-14-99-16,-2-10-9 15,-7-6-17-15,-1-9-1 16,-2-3-1-16,-2-10 0 16,-1 1-1-16,-6-16 1 15,-5 1 1-15,-10-13 0 16,-4 4 0-16,-13-5 0 15,-1 14 0-15,-5 2 1 16,4 22 1-16,0 12 3 0,9 16 4 16,4 16 8-16,9 10 0 15,5 11 2-15,7-2-4 16,7 10-4-16,6-4-6 16,10 12 1-16,5-6-3 15,13 8 6-15,2-10 3 16,8 1 5-16,-5-18-1 15,0-8 0-15,-9-15-5 16,-2-11-4-16,-10-12-6 16,-5-15 0-16,-7-6-1 0,-6-12 0 15,-7 1-1-15,-6-7 1 16,-2 9 0-16,-3 0 0 16,-1 10 1-16,-1 3 0 15,5 13 0-15,2 4 1 16,7 11 0-16,7 9 1 15,7 10 0-15,8 12 3 16,3 8 1-16,5 16 3 16,0 5-1-16,4 18 4 15,-7 4-3-15,1 20-1 16,-2-5-2-16,-5 9 7 16,-4-15 1-16,-3-5 6 15,-6-25-2-15,-5-13 1 16,-6-21-15-16,-6-15-26 0,-3-13-22 15,-7-19-33-15,0-8-113 16,-5-14 16-16</inkml:trace>
</inkml:ink>
</file>

<file path=word/ink/ink2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08.871"/>
    </inkml:context>
    <inkml:brush xml:id="br0">
      <inkml:brushProperty name="width" value="0.01764" units="cm"/>
      <inkml:brushProperty name="height" value="0.01764" units="cm"/>
      <inkml:brushProperty name="fitToCurve" value="1"/>
    </inkml:brush>
  </inkml:definitions>
  <inkml:trace contextRef="#ctx0" brushRef="#br0">283 396 269 0,'15'19'95'0,"-4"-8"10"16,-3-5-69-16,-3-10-23 16,-2-2-5-16,-4-8-8 15,-4-13 1-15,-1-5 0 16,-8-13 1-16,-4-8 0 15,-12-6 1-15,-3 5-1 0,-6-1 0 16,5 16-2-16,-3 8 0 16,9 18 0-16,1 13 3 15,7 15 3 1,3 11 6-16,6 6 0 0,7 12 1 16,7 0-1-16,8 12-3 15,7 0-1-15,12 12 13 16,6-8 6-16,9 3 12 15,0-13 3-15,1-8 0 16,-7-17-14-16,-5-9-8 16,-13-13-13-16,-4-11-6 15,-7-9-7-15,-7-14-14 16,-5-3-6-16,-4-12-9 16,-2-3-8-16,-6-7-15 15,0 7-8-15,-6-1-77 0,1 12 11 16</inkml:trace>
</inkml:ink>
</file>

<file path=word/ink/ink2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08.255"/>
    </inkml:context>
    <inkml:brush xml:id="br0">
      <inkml:brushProperty name="width" value="0.01764" units="cm"/>
      <inkml:brushProperty name="height" value="0.01764" units="cm"/>
      <inkml:brushProperty name="fitToCurve" value="1"/>
    </inkml:brush>
  </inkml:definitions>
  <inkml:trace contextRef="#ctx0" brushRef="#br0">0 8 178 0,'9'-6'75'0,"0"3"5"0,-5 4-47 15,0 3-10-15,-2 3-12 16,-1 7-6-16,1 3-3 15,-1 9 0-15,-1 3 0 16,2 11 7-16,1 0 9 0,1 8 11 16,0-4 1-16,3 5 3 15,-3-5-5-15,1 5-5 16,-1-6-12-16,-3 4 0 16,0-9-1-16,0 0-2 15,0-11-3-15,-1-6 0 16,0-11-3-16,-2-10-1 15,0-8-1-15,-3-10 1 16,1-6 0-16,1-8-1 16,0 0 1-16,4-8-1 15,4 4 1-15,2-9-1 16,2 0 0-16,1-10 1 16,-2 2-1-16,-1-8 0 15,-1 10 0-15,0 4-1 16,0 14-1-16,4 11 2 15,3 17 0-15,4 11 1 16,2 9 4-16,2 8 7 0,-1 6 1 16,1 8 3-16,-6-2-3 15,1 15-1-15,-3 0-9 16,5 12-1-16,-3-1-2 16,3 8 1-16,0-12 0 0,1 1 1 15,-6-18 0-15,2-8 0 16,-3-16-1-16,-2-14 0 15,-4-13-1-15,0-13-1 16,-2-7 0-16,1-12 1 16,2-2-1-16,3-12-9 15,-1 4-3-15,4-10 0 16,1 9-1-16,3 1 3 16,-4 15 12-16,3 4 7 15,-6 12 0-15,-1 6 3 16,-4 8-3-16,1 11-1 15,-1 9-4-15,7 13 0 16,0 8-2-16,12 15 2 16,3 5-2-16,7 10 7 15,-2-3 6-15,7 5 9 16,-6-12 0-16,-5-7 1 0,-4-16-7 16,-4-7-16-16,-6-16-24 15,-2-4-35-15,-3-6-110 16,9 0 12-16</inkml:trace>
</inkml:ink>
</file>

<file path=word/ink/ink2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07.043"/>
    </inkml:context>
    <inkml:brush xml:id="br0">
      <inkml:brushProperty name="width" value="0.01764" units="cm"/>
      <inkml:brushProperty name="height" value="0.01764" units="cm"/>
      <inkml:brushProperty name="fitToCurve" value="1"/>
    </inkml:brush>
  </inkml:definitions>
  <inkml:trace contextRef="#ctx0" brushRef="#br0">0 11 478 0,'9'15'102'16,"2"-3"45"-16,-7-7-144 0,-3-7-17 15,-4-6-9 1,-3-7-124-16,-1-3 26 0</inkml:trace>
</inkml:ink>
</file>

<file path=word/ink/ink2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06.577"/>
    </inkml:context>
    <inkml:brush xml:id="br0">
      <inkml:brushProperty name="width" value="0.01764" units="cm"/>
      <inkml:brushProperty name="height" value="0.01764" units="cm"/>
      <inkml:brushProperty name="fitToCurve" value="1"/>
    </inkml:brush>
  </inkml:definitions>
  <inkml:trace contextRef="#ctx0" brushRef="#br0">656 212 321 0,'-3'-17'70'0,"-7"-3"30"16,-2 1-94-16,-10-1-4 16,2 5-1-16,-9-4 3 15,-3 3 6-15,-12-5 6 16,0 2 2-16,-11-3 2 15,2 10-3-15,-7 2-6 16,8 8-6-16,-4 7-1 16,12 8-3-16,1 5 1 0,14 2 0 15,5 5 0-15,9-3 3 16,6 1 11-16,8-7 1 16,8 1 2-16,5-5 0 15,9 4-4-15,6 0-10 16,14 7-2-16,2 4-1 0,12 4 0 15,0-2 2-15,9 8 6 16,-6-5 1-16,8 5 10 16,-10-5 4-16,1 7 6 15,-12-7-4-15,-8 5 4 16,-15-6-10-16,-5 4-5 16,-13-4-8-16,-9 2-2 15,-6-7-7-15,-11 0 0 16,-5-8 0-16,-10-6 0 15,-3-8-1-15,-5-11 2 16,1-9-1-16,-7-12-5 16,8-5-9-16,1-14-33 15,7 3 33-15,10-3-168 16,17 11 39-16</inkml:trace>
</inkml:ink>
</file>

<file path=word/ink/ink2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44.693"/>
    </inkml:context>
    <inkml:brush xml:id="br0">
      <inkml:brushProperty name="width" value="0.01764" units="cm"/>
      <inkml:brushProperty name="height" value="0.01764" units="cm"/>
      <inkml:brushProperty name="fitToCurve" value="1"/>
    </inkml:brush>
  </inkml:definitions>
  <inkml:trace contextRef="#ctx0" brushRef="#br0">345 14 275 0,'-12'-12'80'0,"2"9"15"16,-8 6-72-16,0 8-23 15,-5 13-1-15,1 8 0 16,-6 16 3-16,6 1 6 0,-3 11 13 15,3-7 3-15,-4 5 2 16,5-11-3 0,-6 9-19-16,2-8-75 0,-2 20-47 15,8-4-22-15</inkml:trace>
</inkml:ink>
</file>

<file path=word/ink/ink2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2.502"/>
    </inkml:context>
    <inkml:brush xml:id="br0">
      <inkml:brushProperty name="width" value="0.01764" units="cm"/>
      <inkml:brushProperty name="height" value="0.01764" units="cm"/>
      <inkml:brushProperty name="fitToCurve" value="1"/>
    </inkml:brush>
  </inkml:definitions>
  <inkml:trace contextRef="#ctx0" brushRef="#br0">351 485 299 0,'3'-17'63'16,"-6"-9"28"-16,-3-4-89 15,-5-6-4-15,-2-1-1 16,-4-7-1-16,2 4 0 0,-3-8 0 16,1 3 2-16,-4-1 2 15,0 8-1 1,-7 0-1-16,3 16 0 0,-3 6 0 16,5 14 0-16,-2 10 4 15,4 8 3-15,0 11 3 16,5 1 1-16,2 8 4 15,5-1-2-15,6 6 3 16,9-3 2-16,7 7 6 16,4-6-1-16,7 4 4 15,1-7-3-15,2-3 4 16,-4-6-6-16,3-9 0 16,-5-10-7-16,-2-6-1 15,-6-8-8-15,-1-4-1 16,-2-2-3-16,-1-5 1 15,-2 1-2-15,1-3 2 16,-4-2-2-16,-4-4 1 0,0 0 0 16,-4-4 1-16,-2 2-2 15,-1 0 2-15,1 7-3 16,-1 2 0-16,2 9-3 16,1 3 2-16,0 7-3 15,3 6 3-15,1 8 1 16,4 9 2-16,-1 3-1 0,3 10 2 15,0-1-1-15,2 10 1 16,-3-2-1-16,3 9 1 16,0-5-1-16,0 5 1 15,-1-9-2-15,6 1 2 16,-4-11-1-16,2-5 1 16,-2-10-1-16,-1-8-5 15,-5-8-15-15,1-10-115 16,2-5 29-16</inkml:trace>
</inkml:ink>
</file>

<file path=word/ink/ink3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1.700"/>
    </inkml:context>
    <inkml:brush xml:id="br0">
      <inkml:brushProperty name="width" value="0.01764" units="cm"/>
      <inkml:brushProperty name="height" value="0.01764" units="cm"/>
      <inkml:brushProperty name="fitToCurve" value="1"/>
    </inkml:brush>
  </inkml:definitions>
  <inkml:trace contextRef="#ctx0" brushRef="#br0">0 2 220 0,'2'-3'93'0,"2"4"-5"16,-2 1-50-16,1 1-35 15,0 2-9-15,0 8-1 16,2 2 4-16,-1 6 3 16,-2 3 4-16,-1 7 5 15,-2 0 1-15,-1 6 1 16,-1 2-3-16,3 11-3 0,1-3 0 15,1 3-1 1,2-7 0-16,0-3 0 0,0-12-1 16,-1-6-9-16,0-9-10 15,2-3-83-15,-2-8 18 16</inkml:trace>
</inkml:ink>
</file>

<file path=word/ink/ink3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1.224"/>
    </inkml:context>
    <inkml:brush xml:id="br0">
      <inkml:brushProperty name="width" value="0.01764" units="cm"/>
      <inkml:brushProperty name="height" value="0.01764" units="cm"/>
      <inkml:brushProperty name="fitToCurve" value="1"/>
    </inkml:brush>
  </inkml:definitions>
  <inkml:trace contextRef="#ctx0" brushRef="#br0">146 6 240 0,'2'-5'77'15,"-1"4"9"-15,-1 2-63 16,1 4-19-16,-1 1-3 16,1 2 1-16,0 2 6 15,1 5 12-15,-1 0 3 16,-2 6 6-16,-2 2-2 16,-4 7-3-16,-4 3-12 0,-4 9-3 15,0 0-7-15,-2 7 0 16,3-2-1-16,-2 3 0 15,4-11 0 1,-1 6 0-16,3-7 0 0,0 1 0 16,3-4-1-16,4 5-2 15,2-9-6-15,4 2-11 16,3-8-5-16,0-3-17 16,1-9-75-16,3-8 20 15</inkml:trace>
</inkml:ink>
</file>

<file path=word/ink/ink3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0.626"/>
    </inkml:context>
    <inkml:brush xml:id="br0">
      <inkml:brushProperty name="width" value="0.01764" units="cm"/>
      <inkml:brushProperty name="height" value="0.01764" units="cm"/>
      <inkml:brushProperty name="fitToCurve" value="1"/>
    </inkml:brush>
  </inkml:definitions>
  <inkml:trace contextRef="#ctx0" brushRef="#br0">0 0 228 0,'5'4'92'16,"-1"-1"3"-16,-3 3-53 15,-1 4-30-15,2 5-5 16,-2 4-6-16,1 9-1 15,1 3-1-15,4 11 0 16,1-1 0-16,3 6 0 16,1-3 2-16,1 4 1 15,-3-8-2-15,-2 5 1 16,-2-5-1-16,-2 5 1 16,-2-8-2-16,-2 0-4 15,0-8-15-15,1-5-76 16,1-11 16-16</inkml:trace>
</inkml:ink>
</file>

<file path=word/ink/ink3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0.097"/>
    </inkml:context>
    <inkml:brush xml:id="br0">
      <inkml:brushProperty name="width" value="0.01764" units="cm"/>
      <inkml:brushProperty name="height" value="0.01764" units="cm"/>
      <inkml:brushProperty name="fitToCurve" value="1"/>
    </inkml:brush>
  </inkml:definitions>
  <inkml:trace contextRef="#ctx0" brushRef="#br0">-1 0 172 0,'0'-1'12'0,"1"2"35"16,1 2-43-16,0 2 11 16,1 1 16-16,0 4 12 15,0 0-2-15,0 1-2 16,-2 1-10-16,0 0-3 16,0 0-10-16,0 6-3 15,0 3-8-15,1 7-1 16,1 3-2-16,1 8 1 15,1-2 3-15,1 8 7 16,0-2 2-16,1 7 3 16,0 3 13-1,-2-1-23-15,-1-7-3 0,0-4-4 16,1-8-16-16,0-15-104 16,5 0 28-16</inkml:trace>
</inkml:ink>
</file>

<file path=word/ink/ink3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43.801"/>
    </inkml:context>
    <inkml:brush xml:id="br0">
      <inkml:brushProperty name="width" value="0.01764" units="cm"/>
      <inkml:brushProperty name="height" value="0.01764" units="cm"/>
      <inkml:brushProperty name="fitToCurve" value="1"/>
    </inkml:brush>
  </inkml:definitions>
  <inkml:trace contextRef="#ctx0" brushRef="#br0">24 0 297 0,'0'20'93'0,"0"0"13"0,-4 6-73 16,1 0-31-16,-2 5-1 15,1 4 0-15,-2 6 0 16,4-2 0-16,1 3 0 15,4-3 0-15,2 1-4 16,2-7-10-16,0 3-94 16,0-6 24-16</inkml:trace>
</inkml:ink>
</file>

<file path=word/ink/ink3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43.175"/>
    </inkml:context>
    <inkml:brush xml:id="br0">
      <inkml:brushProperty name="width" value="0.01764" units="cm"/>
      <inkml:brushProperty name="height" value="0.01764" units="cm"/>
      <inkml:brushProperty name="fitToCurve" value="1"/>
    </inkml:brush>
  </inkml:definitions>
  <inkml:trace contextRef="#ctx0" brushRef="#br0">7 260 242 0,'-6'-6'50'0,"6"-1"24"16,-2-3-72-16,4 1-2 15,1 3 0-15,1-1 3 16,-1 1 4-16,-2-4 8 16,2 0 0-16,-2-5 2 15,0-1-3-15,4-6-2 16,2-1-9-16,0-5-1 16,5 3-1-16,3-1-10 15,2 6-3-15,6 9-1 16,0 9 0-16,6 8 0 15,-2 9 11-15,3 7 14 16,-3 4 8-16,2 6 15 16,-5-3 6-16,-3 3 3 15,-5-2-11-15,-7 2-8 16,-6-2-15-16,-9 7-5 16,-3 0-5-16,-2 9 2 0,0-3 1 15,-5 4 11-15,4-8 2 16,-7-2 5-16,2-9-2 15,-3-6 0-15,4-10-12 16,0-4-2-16,6-8-4 16,2-3 1-16,6-3-2 15,5-2 2-15,5 3 0 0,7 0 0 16,3 4-1-16,8 1 2 16,5 2-2-16,7 2 1 15,0 1-2-15,6 1 1 16,-5 0 0-16,-1 1 0 15,-8-3-1-15,-3-4-12 16,-9-4-18-16,-2-3-119 16,-8-1 22-16</inkml:trace>
</inkml:ink>
</file>

<file path=word/ink/ink3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5:29.368"/>
    </inkml:context>
    <inkml:brush xml:id="br0">
      <inkml:brushProperty name="width" value="0.01764" units="cm"/>
      <inkml:brushProperty name="height" value="0.01764" units="cm"/>
      <inkml:brushProperty name="fitToCurve" value="1"/>
    </inkml:brush>
  </inkml:definitions>
  <inkml:trace contextRef="#ctx0" brushRef="#br0">0 49 734 0,'23'-23'183'0,"-20"9"22"0,0 5-400 16,-7 6-10-16</inkml:trace>
</inkml:ink>
</file>

<file path=word/ink/ink3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5:29.217"/>
    </inkml:context>
    <inkml:brush xml:id="br0">
      <inkml:brushProperty name="width" value="0.01764" units="cm"/>
      <inkml:brushProperty name="height" value="0.01764" units="cm"/>
      <inkml:brushProperty name="fitToCurve" value="1"/>
    </inkml:brush>
  </inkml:definitions>
  <inkml:trace contextRef="#ctx0" brushRef="#br0">14 308 429 0,'1'-7'103'15,"3"1"40"-15,1 5-122 16,0 3-9-16,-1 4-3 0,0 8-2 16,0 2-5-16,-3 9-1 15,2 1 0-15,-3 6-1 16,0 0 0-16,-5 5 0 15,0-5-1-15,-4 5 1 16,4-7 0-16,-3 3-1 16,5-7-2-16,0 0 0 15,3-9 0-15,-2-3 0 16,3-6 2-16,-3-6 1 16,-1-4 0-16,2-3 1 15,2-2-1-15,3-6 3 16,2-1 2-16,5-5 3 15,0 0 1-15,5 0 1 16,-1 3-3-16,4 3-1 16,-4 6-4-16,-2 5 1 0,-4 7-4 15,-2 9 2-15,-6 4-1 16,-2 7 4-16,-1 2 2 16,-2 2 5-16,-2-6 1 15,2 2 2-15,0-10-3 16,2-5-1-16,0-5-3 15,2-5 0-15,2-7-2 16,2-4 0-16,1-4-1 0,2-8-1 16,0 2-1-16,3-1 0 15,0 4-1-15,-1 5 1 16,1 8-2-16,0 4 1 16,-3 5-1-16,2 7 5 15,-2 4 0-15,3 5 3 16,1-2 0-16,-1 1 0 15,2-6-4-15,1-6-1 16,-1-5-1-16,-2-3-1 16,0-6 0-16,-1-1 0 15,-5 1 1-15,1-3-2 16,-4 3 2-16,-2 2-2 16,1-2 2-16,-1 5-3 15,1 2 2-15,1 1-2 0,0 5 0 16,1 3 0-16,0-1 0 15,0 1-3-15,0 0-2 16,2-1-5-16,0-4-3 16,4-3-18-16,2-3-3 15,3-6-9-15,-1-4 0 16,5-4-2-16,-2 0 16 0,0-3 8 16,-1 5 10-16,-3 3 6 15,-2 6 5-15,-4 3 4 16,-2 5 1-16,-3 4 6 15,-1 3-1-15,-5 5 4 16,0 1-2-16,-4 3 3 16,2-2-4-16,-3 1 5 15,5-4-2-15,-2-2 1 16,3-3-4-16,2 0-2 16,5-4-5-16,0 0 1 15,3-6-2-15,3 0 0 16,0-8 0-16,4 0-1 15,-2-4 1-15,4-3 0 16,-2-1 0-16,0 0-1 16,-2 1 1-16,0 2 1 0,-2 4 0 15,1 6 3-15,-1 2-2 16,1 6 1-16,-2 2-3 16,0 4 0-16,0-3-3 15,-1 6 2-15,-2-4-2 16,1 0 2-16,-1-5-1 15,-3 2 0-15,2-4 0 16,0-1 1-16,0-1 0 0,0-3 0 16,0 0 0-16,1 0 0 15,-1 1-1-15,0 3 1 16,-1 0-1-16,-1 4-1 16,-4 0 0-16,0 4 1 15,-4 0 1-15,-2 5 2 16,2-2 1-16,-3 5 2 15,-1-3 0-15,2 1 0 16,2-5-2-16,0 1 1 16,4-5-3-16,4-1 1 15,2-2-2-15,3-5 1 16,3-2-1-16,3-4 0 16,1-2-1-16,5-4 0 15,-2-2 0-15,4-5-1 16,-2-1 1-16,3-6 0 15,-2-1 1-15,6-5-1 0,-3 0 1 16,5-5 0-16,-2-1 0 16,4-5 1-16,-4-2-1 15,4-11 1-15,-4-1-1 16,2-8-1-16,-5 3 0 16,-2-2 0-16,1 11 1 0,-2 7 3 15,-5 18 0-15,-1 8-1 16,-7 19 0-16,-6 14-2 15,-8 12-3-15,-6 15-1 16,-5 6 1-16,-9 16 1 16,-6 0 0-16,-7 14 1 15,-1-5 0-15,-7 11 1 16,7-11 0-16,6 2 1 16,9-16 1-16,10-7 0 15,11-18 0-15,12-10-1 16,7-17-1-16,12-13-11 15,1-8-5-15,8-9-3 16,-3-2-1-16,2-1 2 16,-6 5 8-16,-3 4 6 15,-11 8 3-15,-6 3 2 0,-10 8-2 16,-9 3 3-16,-5 4 2 16,-7 5 5-16,-2 4 1 15,-2 5 4-15,4 0-2 16,1 9 3-16,5-2-3 15,4 0-1-15,6-2-2 16,6 3-2-16,4-6-4 16,8-2-2-16,4-5-2 15,8-4 1-15,3-8-1 0,7-4-1 16,-1-3 1-16,1-2 1 16,-6 0-1-16,-2 1 1 15,-8-1 0-15,-4 4 1 16,-2 1 0-16,-4 1 1 15,-2 2 1-15,-1 2 0 16,-3 0 0-16,-1 3 2 16,1-2-1-16,-1 2 0 15,2-3-1-15,2-1-2 16,4-4 0-16,2-1-2 16,1-6 0-16,2-4-1 15,-1-4 1-15,0-5-1 16,-1-2 1-16,-1-5 1 15,-1 3-1-15,0 2 1 0,-1 6 1 16,-1 5 1-16,0 9-2 16,1 7 1-16,0 4-1 15,3 4 1-15,1 0-3 16,4 2 1-16,0-2-2 16,3-1-1-16,-3-2-1 15,3-3-1-15,-2-2 0 16,3-3 1-16,-5-4 2 15,4-4 0-15,-3-2 1 0,1-5 0 16,-1-1 1-16,2-3 1 16,-4 0-1-16,-1 0 0 15,-4 3 1-15,-4 2 1 16,-7 5-2-16,-3 2 0 16,-2 4-1-16,-5 5 1 15,-1 4-1-15,1 4 1 16,1 2 1-16,3 6 0 15,3-1 0-15,5 3-1 16,3-2 1-16,6 0-2 16,0-4 2-16,6-1-1 15,1-7 0-15,1 0-13 16,-3-2-24-16,2-1-152 16,-5-5 29-16</inkml:trace>
</inkml:ink>
</file>

<file path=word/ink/ink38.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5:26.936"/>
    </inkml:context>
    <inkml:brush xml:id="br0">
      <inkml:brushProperty name="width" value="0.01764" units="cm"/>
      <inkml:brushProperty name="height" value="0.01764" units="cm"/>
      <inkml:brushProperty name="fitToCurve" value="1"/>
    </inkml:brush>
  </inkml:definitions>
  <inkml:trace contextRef="#ctx0" brushRef="#br0">14 0 291 0,'1'5'102'15,"-1"2"24"-15,0 3-76 16,-2 5-5-16,0 1-11 16,-2 6-4-16,2 0-13 0,-1 1-4 15,1-3-6-15,5-4-1 16,2-8-3-16,3-3 1 16,4-3-2-16,3-5-1 15,1-2 1-15,2-2-5 16,-4-4-2-16,2-3-1 15,-5 0 1-15,-1 1-1 16,-4 2 4-16,0 2 2 16,-2 3 0-16,1 3 0 15,-3 3 0-15,-1 1-1 16,-1 4 0-16,-1 4 1 16,1-1 1-16,2 1 1 15,0-2 1-15,4-2 0 16,-1-1 0-16,2-2-1 15,1-3-2-15,1-1-6 16,-1-1-3-16,4-6-5 0,-2-1-4 16,3 0-1-16,-4-1 3 15,0-1-1-15,-2 4-4 16,1 4-8-16,-4 1-2 16,3 3-2-16,-3 2 1 15,0 2 8-15,-2-2 11 16,0 2 14-16,-2 0 9 15,-2 1 18-15,0-2 6 0,-2 4 10 16,0-1-7-16,-3 2 2 16,2 0-13-16,-2 3-3 15,2-2-10-15,0 0 1 16,3 0-6-16,4-1 1 16,1-3-1-16,7 0 0 15,2-1-2-15,4-5-2 16,2-1-2-16,3-2 0 15,0-6-5-15,0-5-14 16,-2-3-10-16,-2-8-28 16,-5-1-82-16,2-4-11 15,-4 4-35-15</inkml:trace>
</inkml:ink>
</file>

<file path=word/ink/ink39.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5:26.302"/>
    </inkml:context>
    <inkml:brush xml:id="br0">
      <inkml:brushProperty name="width" value="0.01764" units="cm"/>
      <inkml:brushProperty name="height" value="0.01764" units="cm"/>
      <inkml:brushProperty name="fitToCurve" value="1"/>
    </inkml:brush>
  </inkml:definitions>
  <inkml:trace contextRef="#ctx0" brushRef="#br0">163 216 115 0,'-2'-1'32'15,"0"-1"14"-15,2 1-35 16,1 0 4-16,1 3-3 15,0 0 4-15,0 2-5 0,0 2 7 16,-1 2-3-16,0 6 6 16,-1 1-6-16,-4 7 2 15,-2 2-6-15,-5 4 3 16,1 0-4-16,-5 5 3 16,3-1-3-16,-1 2-1 15,4-1-4-15,-6 3 0 16,4-6-4-16,-1 0 1 15,2-4-2-15,1-2 2 16,3-6-1-16,0 0 2 16,3-5-1-16,-2-3 1 15,0-4-1-15,2-1 1 16,1-5-1-16,-2-5 2 16,3-3-2-16,2-5 0 0,1-4-2 15,8-7 2-15,-1-3-2 16,5-9 1-16,1 1 0 15,0-8 1-15,0 1 0 16,2-6 0-16,-1 3-1 16,0-8 4-16,0 5-1 15,2-2 6-15,-5 7 1 16,5 1 4-16,-4 12-2 0,0 3 1 16,-4 6-4-16,0 4 0 15,-4 9-4-15,-3 7 0 16,-3 7-2-16,-3 9 2 15,-2 7-3-15,-3 11 2 16,1 5-2-16,-2 12 1 16,1 1-3-16,-1 7 1 15,2-6-2-15,0 1 2 16,1-12-1-16,-1-1 1 16,4-9-2-16,-3-1 3 15,0-11-2-15,-1-4 1 16,-2-5-1-16,-3-2 2 15,1-4-2-15,-4-2 0 16,5-2 0-16,1-2 0 16,6-1 1-16,2-1 1 15,5 1 0-15,5-2 0 16,2 2 0-16,6 0 0 0,0 3-3 16,5 6 1-16,-1 3 0 15,2 3-1-15,-4 2 1 16,0 3 0-16,-4-3-1 15,0-2 2-15,-5-1-2 16,-2-3 2-16,-3-6-1 0,-2-11 2 16,-3-1-2-16,-3-12 2 15,-3-3 0-15,-2-11 1 16,-1 1-1-16,-2-10 1 16,1 4-1-16,4-9-1 15,3 7-1-15,6-9 0 16,6 2-1-16,9-6 1 15,4 8-1-15,9-2 0 16,2 13 0-16,5 0 2 16,-4 13-2-16,2 10 2 15,-8 8-2-15,0 12 0 16,-7 10-1-16,-5 9 1 16,-9 1-2-16,-4 9 3 15,-9-3-1-15,-7 9 2 16,-3-4 0-16,-7 5 2 15,-1-5 0-15,-3 3 2 0,1-11-1 16,-3 0 0-16,6-9 0 16,-1-4 2-16,9-8-2 15,5-2 1-15,8-5 0 16,9 0 0-16,6-3-2 16,8 1 0-16,2-2-1 15,8 1-1-15,-2-1-1 16,3 3 0-16,-7 3 0 0,0 3 0 15,-8 4-1-15,-3 3 1 16,-6 2-2-16,-4 2 2 16,-5 0 0-16,-3 4 2 15,-6 0 0-15,-5 1 2 16,-1-6-1-16,-4 2 1 16,0-7-1-16,1-1 2 15,3-3 0-15,3 0 0 16,3-4-1-16,4-3-2 15,6-2-8-15,4-5-18 16,5-6-13-16,3-2-4 16,2-4-120-16,5-8 31 15</inkml:trace>
</inkml:ink>
</file>

<file path=word/ink/ink40.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7:14.756"/>
    </inkml:context>
    <inkml:brush xml:id="br0">
      <inkml:brushProperty name="width" value="0.01764" units="cm"/>
      <inkml:brushProperty name="height" value="0.01764" units="cm"/>
      <inkml:brushProperty name="fitToCurve" value="1"/>
    </inkml:brush>
  </inkml:definitions>
  <inkml:trace contextRef="#ctx0" brushRef="#br0">107 230 206 0,'9'12'87'0,"3"-2"8"0,-3-5-51 15,0-3-15-15,-2-3-13 16,1-5-3-16,-2-2-8 16,1-1-2-16,-2-1-1 15,0-1 0-15,-2 1-2 16,-1-4 1-16,-2-1-1 16,-1-5 0-16,-4-2 0 0,-4-6 0 15,-3 3-1 1,-5-4 1-16,-3 6-1 0,-5 5 0 15,0 9 0-15,1 5 0 16,3 17 3 0,4 6 2-16,8 8 8 15,6 4 4-15,3 3 9 16,4-5 3-16,3 5 4 16,0-4-7-16,2 3-1 15,2-4-8-15,4-2-2 16,-1-11-5-16,4-2-2 15,-5-9-4-15,2-6 0 16,-4-3-3-16,1-4 0 16,-2-5 0-16,-1-8 1 15,-2-2-1-15,-1-7 1 0,-2 1-1 16,-4-3 1-16,-4 4 0 16,-1 3-1-16,0 8 0 15,-1 6-1-15,1 10 1 16,3 14 0-16,3 6 1 15,1 12 6-15,2 4 4 16,2 8 5-16,-1-4 0 0,2 6 3 16,-3-5-7-16,1 4-2 15,0-7-6-15,-1 0-1 16,0-7-8-16,1 1-17 16,2-10-6-16,1-3-15 15,1-9-14-15,-3-16-102 16,-5-12 35-16</inkml:trace>
</inkml:ink>
</file>

<file path=word/ink/ink41.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8.083"/>
    </inkml:context>
    <inkml:brush xml:id="br0">
      <inkml:brushProperty name="width" value="0.01764" units="cm"/>
      <inkml:brushProperty name="height" value="0.01764" units="cm"/>
      <inkml:brushProperty name="fitToCurve" value="1"/>
    </inkml:brush>
  </inkml:definitions>
  <inkml:trace contextRef="#ctx0" brushRef="#br0">6 0 192 0,'1'7'93'16,"0"2"1"-16,-1 0-42 16,-1 4-26-16,-1 2-7 15,-1 7-11-15,0 7-2 16,3 3-1-16,2 4 7 15,1-4 0-15,2-1 0 16,0-11-1-16,-2-6-10 0,-2-8-22 16,-1-5-89-16,-2-3 16 15</inkml:trace>
</inkml:ink>
</file>

<file path=word/ink/ink42.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7.337"/>
    </inkml:context>
    <inkml:brush xml:id="br0">
      <inkml:brushProperty name="width" value="0.01764" units="cm"/>
      <inkml:brushProperty name="height" value="0.01764" units="cm"/>
      <inkml:brushProperty name="fitToCurve" value="1"/>
    </inkml:brush>
  </inkml:definitions>
  <inkml:trace contextRef="#ctx0" brushRef="#br0">135 6 331 0,'2'-2'80'0,"1"0"27"0,0 0-95 15,-2 3-13-15,-1 2-2 16,-2 2-1-16,0 4 1 16,-5 4 1-16,-4 7 5 15,-2 2 0-15,-4 11 3 16,0 2-2-16,-4 11 5 15,5-1-3-15,-1 6 1 16,6-9-1-16,2 1 0 16,7-11-4-16,4-4 0 15,1-7-11-15,0-2-104 16,-1-5 31-16</inkml:trace>
</inkml:ink>
</file>

<file path=word/ink/ink43.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6.754"/>
    </inkml:context>
    <inkml:brush xml:id="br0">
      <inkml:brushProperty name="width" value="0.01764" units="cm"/>
      <inkml:brushProperty name="height" value="0.01764" units="cm"/>
      <inkml:brushProperty name="fitToCurve" value="1"/>
    </inkml:brush>
  </inkml:definitions>
  <inkml:trace contextRef="#ctx0" brushRef="#br0">0 0 218 0,'4'23'89'0,"1"6"6"16,-1-1-56-16,2 4-9 15,-1-3-13-15,-1 2-1 16,-1-2-6-16,1 1-14 16,-1-5-56-16,0 10-44 15,0-4-15-15</inkml:trace>
</inkml:ink>
</file>

<file path=word/ink/ink44.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6.479"/>
    </inkml:context>
    <inkml:brush xml:id="br0">
      <inkml:brushProperty name="width" value="0.01764" units="cm"/>
      <inkml:brushProperty name="height" value="0.01764" units="cm"/>
      <inkml:brushProperty name="fitToCurve" value="1"/>
    </inkml:brush>
  </inkml:definitions>
  <inkml:trace contextRef="#ctx0" brushRef="#br0">14 0 84 0,'-6'-1'36'0,"3"10"1"15,1 5-12-15,0 8 1 16,1 0 9-16,1 3 17 15,2-2 1-15,5 3 1 16,-1-3-19-16,-1 3-10 16,2-1-16-16,-2 7-5 15,-3-2-14-15,1 4-84 0,4-4-1 16,3 2-37 0</inkml:trace>
</inkml:ink>
</file>

<file path=word/ink/ink45.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4.967"/>
    </inkml:context>
    <inkml:brush xml:id="br0">
      <inkml:brushProperty name="width" value="0.01764" units="cm"/>
      <inkml:brushProperty name="height" value="0.01764" units="cm"/>
      <inkml:brushProperty name="fitToCurve" value="1"/>
    </inkml:brush>
  </inkml:definitions>
  <inkml:trace contextRef="#ctx0" brushRef="#br0">59 52 271 0,'4'-13'70'0,"1"-2"19"16,-3 3-78-16,-1 4-4 15,0 4-5-15,-2 4 10 0,0 7 4 16,-2 5 7-16,-1 5 3 16,-3 8 3-16,-2 1-10 15,-2 9-4-15,1-1-7 16,-1 6-1-16,4-3-4 15,1 6 0 1,4-3-6-16,3 4-9 0,5-1-5 16,3 6 0-16,5-5 1 15,3-2 5-15,-1-12 9 16,-1-9-12-16,-4-15-92 16,-4-13 25-16</inkml:trace>
</inkml:ink>
</file>

<file path=word/ink/ink46.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4.675"/>
    </inkml:context>
    <inkml:brush xml:id="br0">
      <inkml:brushProperty name="width" value="0.01764" units="cm"/>
      <inkml:brushProperty name="height" value="0.01764" units="cm"/>
      <inkml:brushProperty name="fitToCurve" value="1"/>
    </inkml:brush>
  </inkml:definitions>
  <inkml:trace contextRef="#ctx0" brushRef="#br0">18 63 240 0,'-2'-17'55'0,"0"1"21"0,-2 4-70 15,0 3 5-15,2 2 6 16,0 5 16-16,1 4 2 16,0 5 6-16,1 2-9 15,1 10-5-15,2 3-15 16,2 9-3-16,0-2-4 16,2 12-1-16,-1-5-2 15,1 8 0-15,-2-5-2 16,2-2 2-16,0-6-2 0,-2-8-11 15,0-12-14-15,3-10-97 16,-1-6 16-16</inkml:trace>
</inkml:ink>
</file>

<file path=word/ink/ink47.xml><?xml version="1.0" encoding="utf-8"?>
<inkml:ink xmlns:inkml="http://www.w3.org/2003/InkML">
  <inkml:definitions>
    <inkml:context xml:id="ctx0">
      <inkml:inkSource xml:id="inkSrc0">
        <inkml:traceFormat>
          <inkml:channel name="X" type="integer" max="29347" units="cm"/>
          <inkml:channel name="Y" type="integer" max="16508" units="cm"/>
          <inkml:channel name="F" type="integer" max="2047" units="dev"/>
          <inkml:channel name="T" type="integer" max="2.14748E9" units="dev"/>
        </inkml:traceFormat>
        <inkml:channelProperties>
          <inkml:channelProperty channel="X" name="resolution" value="1000.23859" units="1/cm"/>
          <inkml:channelProperty channel="Y" name="resolution" value="1000.48486" units="1/cm"/>
          <inkml:channelProperty channel="F" name="resolution" value="0" units="1/dev"/>
          <inkml:channelProperty channel="T" name="resolution" value="1" units="1/dev"/>
        </inkml:channelProperties>
      </inkml:inkSource>
      <inkml:timestamp xml:id="ts0" timeString="2019-11-21T13:36:54.295"/>
    </inkml:context>
    <inkml:brush xml:id="br0">
      <inkml:brushProperty name="width" value="0.01764" units="cm"/>
      <inkml:brushProperty name="height" value="0.01764" units="cm"/>
      <inkml:brushProperty name="fitToCurve" value="1"/>
    </inkml:brush>
  </inkml:definitions>
  <inkml:trace contextRef="#ctx0" brushRef="#br0">0 174 183 0,'1'-6'68'15,"1"-4"5"-15,-1-4-47 16,1-3-14-16,-1 1-7 0,2-5-2 16,-1 5-2-16,2-2-2 15,2 2-6-15,3 0-10 16,3 5-18-1,2 1 19 1,1 8 14-16,0 2 14 0,0 6 11 16,-2 5 3-16,-2 7 6 15,-3-2-8-15,-1 7-3 16,-5 1-10-16,-5 3-3 16,-4-4-7-16,-5 7 0 15,2-4-1-15,-3 5 0 16,1-4 0-16,1 5 4 15,2-3 2-15,3-1 3 16,3-7-1-16,2-3 3 16,4-6-4-16,0-4-1 15,3-4-3-15,4 1 2 0,2-3-1 16,4 0 9-16,5 3 1 16,1 4 8-16,1-3 0 15,-1-2 0-15,-3 0-8 16,-6-8-2-16,-4-4-9 15,-6-5-18-15,-3-1-13 16,-4-4-99-16,-1 2 13 16</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702E79C-00FE-4BE6-9176-A58E08C6A5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2e89cfda-a374-4413-9f0d-8b601eddeb70"/>
    <ds:schemaRef ds:uri="http://purl.org/dc/elements/1.1/"/>
    <ds:schemaRef ds:uri="http://schemas.microsoft.com/office/infopath/2007/PartnerControls"/>
    <ds:schemaRef ds:uri="http://schemas.openxmlformats.org/package/2006/metadata/core-properties"/>
    <ds:schemaRef ds:uri="http://purl.org/dc/terms/"/>
    <ds:schemaRef ds:uri="http://schemas.microsoft.com/office/2006/metadata/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B1713F87-DE4C-4F29-A932-9EBF7CC2BC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5733</TotalTime>
  <Pages>24</Pages>
  <Words>7126</Words>
  <Characters>38920</Characters>
  <Application>Microsoft Office Word</Application>
  <DocSecurity>0</DocSecurity>
  <Lines>324</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Mogford,Sam swp6407</cp:lastModifiedBy>
  <cp:revision>24</cp:revision>
  <cp:lastPrinted>2014-08-26T08:55:00Z</cp:lastPrinted>
  <dcterms:created xsi:type="dcterms:W3CDTF">2019-11-13T19:22:00Z</dcterms:created>
  <dcterms:modified xsi:type="dcterms:W3CDTF">2019-11-24T18:01:00Z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43215519-00e8-435d-94c0-305424e3a9b9</vt:lpwstr>
  </property>
  <property fmtid="{D5CDD505-2E9C-101B-9397-08002B2CF9AE}" pid="4" name="Classification">
    <vt:lpwstr>OFFICIAL</vt:lpwstr>
  </property>
  <property fmtid="{D5CDD505-2E9C-101B-9397-08002B2CF9AE}" pid="5" name="Visibility">
    <vt:lpwstr>NOT VISIBLE</vt:lpwstr>
  </property>
</Properties>
</file>