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lang w:val="en-GB"/>
          <w14:ligatures w14:val="standardContextual"/>
        </w:rPr>
        <w:id w:val="-1626074818"/>
        <w:docPartObj>
          <w:docPartGallery w:val="Cover Pages"/>
          <w:docPartUnique/>
        </w:docPartObj>
      </w:sdtPr>
      <w:sdtEndPr>
        <w:rPr>
          <w:sz w:val="22"/>
        </w:rPr>
      </w:sdtEndPr>
      <w:sdtContent>
        <w:p w14:paraId="11005340" w14:textId="03CC4BF3" w:rsidR="009149E9" w:rsidRDefault="009149E9">
          <w:pPr>
            <w:pStyle w:val="NoSpacing"/>
            <w:rPr>
              <w:sz w:val="2"/>
            </w:rPr>
          </w:pPr>
        </w:p>
        <w:p w14:paraId="54866C68" w14:textId="1659EA30" w:rsidR="009149E9" w:rsidRDefault="009149E9" w:rsidP="009149E9">
          <w:pPr>
            <w:jc w:val="center"/>
            <w:rPr>
              <w:rFonts w:ascii="Arial" w:hAnsi="Arial" w:cs="Arial"/>
              <w:sz w:val="44"/>
              <w:szCs w:val="44"/>
            </w:rPr>
          </w:pPr>
        </w:p>
        <w:p w14:paraId="30738967" w14:textId="77777777" w:rsidR="009149E9" w:rsidRDefault="009149E9" w:rsidP="009149E9">
          <w:pPr>
            <w:jc w:val="center"/>
            <w:rPr>
              <w:rFonts w:ascii="Arial" w:hAnsi="Arial" w:cs="Arial"/>
              <w:sz w:val="44"/>
              <w:szCs w:val="44"/>
            </w:rPr>
          </w:pPr>
        </w:p>
        <w:p w14:paraId="340EF729" w14:textId="77777777" w:rsidR="009149E9" w:rsidRDefault="009149E9" w:rsidP="009149E9">
          <w:pPr>
            <w:jc w:val="center"/>
            <w:rPr>
              <w:rFonts w:ascii="Arial" w:hAnsi="Arial" w:cs="Arial"/>
              <w:sz w:val="44"/>
              <w:szCs w:val="44"/>
            </w:rPr>
          </w:pPr>
        </w:p>
        <w:p w14:paraId="52B73DA6" w14:textId="77777777" w:rsidR="009539E9" w:rsidRDefault="009539E9" w:rsidP="009149E9">
          <w:pPr>
            <w:jc w:val="center"/>
            <w:rPr>
              <w:rFonts w:ascii="Arial" w:hAnsi="Arial" w:cs="Arial"/>
              <w:sz w:val="44"/>
              <w:szCs w:val="44"/>
            </w:rPr>
          </w:pPr>
        </w:p>
        <w:p w14:paraId="50058032" w14:textId="77777777" w:rsidR="009539E9" w:rsidRDefault="009539E9" w:rsidP="009149E9">
          <w:pPr>
            <w:jc w:val="center"/>
            <w:rPr>
              <w:rFonts w:ascii="Arial" w:hAnsi="Arial" w:cs="Arial"/>
              <w:sz w:val="44"/>
              <w:szCs w:val="44"/>
            </w:rPr>
          </w:pPr>
        </w:p>
        <w:p w14:paraId="5CE1D28C" w14:textId="77777777" w:rsidR="009539E9" w:rsidRDefault="009539E9" w:rsidP="009149E9">
          <w:pPr>
            <w:jc w:val="center"/>
            <w:rPr>
              <w:rFonts w:ascii="Arial" w:hAnsi="Arial" w:cs="Arial"/>
              <w:sz w:val="44"/>
              <w:szCs w:val="44"/>
            </w:rPr>
          </w:pPr>
        </w:p>
        <w:p w14:paraId="148835E9" w14:textId="77777777" w:rsidR="00DB7CD4" w:rsidRDefault="00DB7CD4" w:rsidP="009149E9">
          <w:pPr>
            <w:jc w:val="center"/>
            <w:rPr>
              <w:rFonts w:ascii="Arial" w:hAnsi="Arial" w:cs="Arial"/>
              <w:sz w:val="44"/>
              <w:szCs w:val="44"/>
            </w:rPr>
          </w:pPr>
        </w:p>
        <w:p w14:paraId="754630D7" w14:textId="77777777" w:rsidR="009149E9" w:rsidRDefault="009149E9" w:rsidP="009149E9">
          <w:pPr>
            <w:jc w:val="center"/>
            <w:rPr>
              <w:rFonts w:ascii="Arial" w:hAnsi="Arial" w:cs="Arial"/>
              <w:sz w:val="44"/>
              <w:szCs w:val="44"/>
            </w:rPr>
          </w:pPr>
        </w:p>
        <w:p w14:paraId="7481D5B3" w14:textId="608F51C4" w:rsidR="009149E9" w:rsidRDefault="009149E9" w:rsidP="009539E9">
          <w:pPr>
            <w:jc w:val="center"/>
            <w:rPr>
              <w:rFonts w:ascii="Arial" w:hAnsi="Arial" w:cs="Arial"/>
              <w:b/>
              <w:bCs/>
              <w:sz w:val="48"/>
              <w:szCs w:val="48"/>
            </w:rPr>
          </w:pPr>
          <w:r w:rsidRPr="009149E9">
            <w:rPr>
              <w:rFonts w:ascii="Arial" w:hAnsi="Arial" w:cs="Arial"/>
              <w:b/>
              <w:bCs/>
              <w:sz w:val="48"/>
              <w:szCs w:val="48"/>
            </w:rPr>
            <w:t>STUDENT LEARNING LOG</w:t>
          </w:r>
        </w:p>
        <w:p w14:paraId="5061D54D" w14:textId="77777777" w:rsidR="009539E9" w:rsidRDefault="009539E9" w:rsidP="009539E9">
          <w:pPr>
            <w:jc w:val="center"/>
            <w:rPr>
              <w:rFonts w:ascii="Arial" w:hAnsi="Arial" w:cs="Arial"/>
              <w:b/>
              <w:bCs/>
              <w:sz w:val="48"/>
              <w:szCs w:val="48"/>
            </w:rPr>
          </w:pPr>
        </w:p>
        <w:p w14:paraId="1CD7BDCF" w14:textId="1928FBD8" w:rsidR="009149E9" w:rsidRDefault="009149E9" w:rsidP="009149E9">
          <w:pPr>
            <w:jc w:val="center"/>
            <w:rPr>
              <w:rFonts w:ascii="Arial" w:hAnsi="Arial" w:cs="Arial"/>
              <w:b/>
              <w:bCs/>
              <w:sz w:val="32"/>
              <w:szCs w:val="32"/>
            </w:rPr>
          </w:pPr>
          <w:r>
            <w:rPr>
              <w:rFonts w:ascii="Arial" w:hAnsi="Arial" w:cs="Arial"/>
              <w:b/>
              <w:bCs/>
              <w:sz w:val="32"/>
              <w:szCs w:val="32"/>
            </w:rPr>
            <w:t>Md Jewel Ahmed (2117693)</w:t>
          </w:r>
        </w:p>
        <w:p w14:paraId="7519187C" w14:textId="7E9C940E" w:rsidR="009149E9" w:rsidRDefault="009149E9" w:rsidP="009149E9">
          <w:pPr>
            <w:jc w:val="center"/>
            <w:rPr>
              <w:rFonts w:ascii="Arial" w:hAnsi="Arial" w:cs="Arial"/>
              <w:b/>
              <w:bCs/>
              <w:sz w:val="24"/>
              <w:szCs w:val="24"/>
            </w:rPr>
          </w:pPr>
          <w:r>
            <w:rPr>
              <w:rFonts w:ascii="Arial" w:hAnsi="Arial" w:cs="Arial"/>
              <w:b/>
              <w:bCs/>
              <w:sz w:val="24"/>
              <w:szCs w:val="24"/>
            </w:rPr>
            <w:t>Managing Guest Service Operations (BMIH6003)</w:t>
          </w:r>
        </w:p>
        <w:p w14:paraId="6A1F5417" w14:textId="012B237A" w:rsidR="009149E9" w:rsidRPr="009149E9" w:rsidRDefault="009149E9" w:rsidP="009149E9">
          <w:pPr>
            <w:jc w:val="center"/>
            <w:rPr>
              <w:rFonts w:ascii="Arial" w:hAnsi="Arial" w:cs="Arial"/>
              <w:b/>
              <w:bCs/>
              <w:sz w:val="24"/>
              <w:szCs w:val="24"/>
            </w:rPr>
          </w:pPr>
          <w:r>
            <w:rPr>
              <w:rFonts w:ascii="Arial" w:hAnsi="Arial" w:cs="Arial"/>
              <w:b/>
              <w:bCs/>
              <w:sz w:val="24"/>
              <w:szCs w:val="24"/>
            </w:rPr>
            <w:t>Ka Po Chong</w:t>
          </w:r>
        </w:p>
        <w:p w14:paraId="383370AE" w14:textId="1BB6F220" w:rsidR="009149E9" w:rsidRDefault="009149E9">
          <w:r>
            <w:br w:type="page"/>
          </w:r>
        </w:p>
      </w:sdtContent>
    </w:sdt>
    <w:p w14:paraId="4591C501" w14:textId="53CEB86A" w:rsidR="00C8583F" w:rsidRPr="009539E9" w:rsidRDefault="004262BC" w:rsidP="009539E9">
      <w:pPr>
        <w:pStyle w:val="Heading1"/>
        <w:rPr>
          <w:rFonts w:ascii="Arial" w:hAnsi="Arial" w:cs="Arial"/>
          <w:b/>
          <w:bCs/>
          <w:color w:val="auto"/>
          <w:sz w:val="24"/>
          <w:szCs w:val="24"/>
          <w:lang w:val="en-US"/>
        </w:rPr>
      </w:pPr>
      <w:r w:rsidRPr="009539E9">
        <w:rPr>
          <w:rFonts w:ascii="Arial" w:hAnsi="Arial" w:cs="Arial"/>
          <w:b/>
          <w:bCs/>
          <w:color w:val="auto"/>
          <w:sz w:val="24"/>
          <w:szCs w:val="24"/>
          <w:lang w:val="en-US"/>
        </w:rPr>
        <w:lastRenderedPageBreak/>
        <w:t>Introduction</w:t>
      </w:r>
    </w:p>
    <w:p w14:paraId="1DCC0CE8" w14:textId="65A0A522" w:rsidR="00307CE7" w:rsidRPr="001A472B" w:rsidRDefault="001A472B" w:rsidP="00124111">
      <w:pPr>
        <w:spacing w:line="360" w:lineRule="auto"/>
        <w:jc w:val="both"/>
        <w:rPr>
          <w:rFonts w:ascii="Arial" w:hAnsi="Arial" w:cs="Arial"/>
          <w:sz w:val="24"/>
          <w:szCs w:val="24"/>
          <w:lang w:val="en-US"/>
        </w:rPr>
      </w:pPr>
      <w:r>
        <w:rPr>
          <w:rFonts w:ascii="Arial" w:hAnsi="Arial" w:cs="Arial"/>
          <w:sz w:val="24"/>
          <w:szCs w:val="24"/>
          <w:lang w:val="en-US"/>
        </w:rPr>
        <w:t xml:space="preserve">The IBIS hotel London Stratford is an </w:t>
      </w:r>
      <w:r w:rsidR="00C872D7">
        <w:rPr>
          <w:rFonts w:ascii="Arial" w:hAnsi="Arial" w:cs="Arial"/>
          <w:sz w:val="24"/>
          <w:szCs w:val="24"/>
          <w:lang w:val="en-US"/>
        </w:rPr>
        <w:t>economy hotel that provides breakfast, restaurant</w:t>
      </w:r>
      <w:r w:rsidR="008128BA">
        <w:rPr>
          <w:rFonts w:ascii="Arial" w:hAnsi="Arial" w:cs="Arial"/>
          <w:sz w:val="24"/>
          <w:szCs w:val="24"/>
          <w:lang w:val="en-US"/>
        </w:rPr>
        <w:t xml:space="preserve"> and bar services. The hotel has </w:t>
      </w:r>
      <w:r w:rsidR="00F27CA3">
        <w:rPr>
          <w:rFonts w:ascii="Arial" w:hAnsi="Arial" w:cs="Arial"/>
          <w:sz w:val="24"/>
          <w:szCs w:val="24"/>
          <w:lang w:val="en-US"/>
        </w:rPr>
        <w:t>capacity of 108 rooms</w:t>
      </w:r>
      <w:r w:rsidR="00A82229">
        <w:rPr>
          <w:rFonts w:ascii="Arial" w:hAnsi="Arial" w:cs="Arial"/>
          <w:sz w:val="24"/>
          <w:szCs w:val="24"/>
          <w:lang w:val="en-US"/>
        </w:rPr>
        <w:t>, t</w:t>
      </w:r>
      <w:r w:rsidR="00E11DF8">
        <w:rPr>
          <w:rFonts w:ascii="Arial" w:hAnsi="Arial" w:cs="Arial"/>
          <w:sz w:val="24"/>
          <w:szCs w:val="24"/>
          <w:lang w:val="en-US"/>
        </w:rPr>
        <w:t xml:space="preserve">he seating </w:t>
      </w:r>
      <w:r w:rsidR="005B459A">
        <w:rPr>
          <w:rFonts w:ascii="Arial" w:hAnsi="Arial" w:cs="Arial"/>
          <w:sz w:val="24"/>
          <w:szCs w:val="24"/>
          <w:lang w:val="en-US"/>
        </w:rPr>
        <w:t>capacity of the restaurant and bar areas</w:t>
      </w:r>
      <w:r w:rsidR="00EF3F38">
        <w:rPr>
          <w:rFonts w:ascii="Arial" w:hAnsi="Arial" w:cs="Arial"/>
          <w:sz w:val="24"/>
          <w:szCs w:val="24"/>
          <w:lang w:val="en-US"/>
        </w:rPr>
        <w:t xml:space="preserve"> is around 50 </w:t>
      </w:r>
      <w:r w:rsidR="009B7299">
        <w:rPr>
          <w:rFonts w:ascii="Arial" w:hAnsi="Arial" w:cs="Arial"/>
          <w:sz w:val="24"/>
          <w:szCs w:val="24"/>
          <w:lang w:val="en-US"/>
        </w:rPr>
        <w:t>persons with the service a</w:t>
      </w:r>
      <w:r w:rsidR="00DE7563">
        <w:rPr>
          <w:rFonts w:ascii="Arial" w:hAnsi="Arial" w:cs="Arial"/>
          <w:sz w:val="24"/>
          <w:szCs w:val="24"/>
          <w:lang w:val="en-US"/>
        </w:rPr>
        <w:t>rea situated on the ground floor.</w:t>
      </w:r>
      <w:r w:rsidR="007766C3">
        <w:rPr>
          <w:rFonts w:ascii="Arial" w:hAnsi="Arial" w:cs="Arial"/>
          <w:sz w:val="24"/>
          <w:szCs w:val="24"/>
          <w:lang w:val="en-US"/>
        </w:rPr>
        <w:t xml:space="preserve"> Some of the amenities offered by IBIS</w:t>
      </w:r>
      <w:r w:rsidR="008D1E49">
        <w:rPr>
          <w:rFonts w:ascii="Arial" w:hAnsi="Arial" w:cs="Arial"/>
          <w:sz w:val="24"/>
          <w:szCs w:val="24"/>
          <w:lang w:val="en-US"/>
        </w:rPr>
        <w:t xml:space="preserve"> hotel</w:t>
      </w:r>
      <w:r w:rsidR="00B11B31">
        <w:rPr>
          <w:rFonts w:ascii="Arial" w:hAnsi="Arial" w:cs="Arial"/>
          <w:sz w:val="24"/>
          <w:szCs w:val="24"/>
          <w:lang w:val="en-US"/>
        </w:rPr>
        <w:t xml:space="preserve"> London</w:t>
      </w:r>
      <w:r w:rsidR="00D25D95">
        <w:rPr>
          <w:rFonts w:ascii="Arial" w:hAnsi="Arial" w:cs="Arial"/>
          <w:sz w:val="24"/>
          <w:szCs w:val="24"/>
          <w:lang w:val="en-US"/>
        </w:rPr>
        <w:t xml:space="preserve"> Stratford</w:t>
      </w:r>
      <w:r w:rsidR="008D1E49">
        <w:rPr>
          <w:rFonts w:ascii="Arial" w:hAnsi="Arial" w:cs="Arial"/>
          <w:sz w:val="24"/>
          <w:szCs w:val="24"/>
          <w:lang w:val="en-US"/>
        </w:rPr>
        <w:t xml:space="preserve"> include a free Wi-Fi</w:t>
      </w:r>
      <w:r w:rsidR="00BA366B">
        <w:rPr>
          <w:rFonts w:ascii="Arial" w:hAnsi="Arial" w:cs="Arial"/>
          <w:sz w:val="24"/>
          <w:szCs w:val="24"/>
          <w:lang w:val="en-US"/>
        </w:rPr>
        <w:t xml:space="preserve"> connection and access to out</w:t>
      </w:r>
      <w:r w:rsidR="001D3EAA">
        <w:rPr>
          <w:rFonts w:ascii="Arial" w:hAnsi="Arial" w:cs="Arial"/>
          <w:sz w:val="24"/>
          <w:szCs w:val="24"/>
          <w:lang w:val="en-US"/>
        </w:rPr>
        <w:t>side-door sport</w:t>
      </w:r>
      <w:r w:rsidR="008D73C7">
        <w:rPr>
          <w:rFonts w:ascii="Arial" w:hAnsi="Arial" w:cs="Arial"/>
          <w:sz w:val="24"/>
          <w:szCs w:val="24"/>
          <w:lang w:val="en-US"/>
        </w:rPr>
        <w:t xml:space="preserve"> arena where guests </w:t>
      </w:r>
      <w:r w:rsidR="00324D9A">
        <w:rPr>
          <w:rFonts w:ascii="Arial" w:hAnsi="Arial" w:cs="Arial"/>
          <w:sz w:val="24"/>
          <w:szCs w:val="24"/>
          <w:lang w:val="en-US"/>
        </w:rPr>
        <w:t>get to enjoy rec</w:t>
      </w:r>
      <w:r w:rsidR="00754491">
        <w:rPr>
          <w:rFonts w:ascii="Arial" w:hAnsi="Arial" w:cs="Arial"/>
          <w:sz w:val="24"/>
          <w:szCs w:val="24"/>
          <w:lang w:val="en-US"/>
        </w:rPr>
        <w:t>reational sports activities.</w:t>
      </w:r>
      <w:r w:rsidR="009B5B54">
        <w:rPr>
          <w:rFonts w:ascii="Arial" w:hAnsi="Arial" w:cs="Arial"/>
          <w:sz w:val="24"/>
          <w:szCs w:val="24"/>
          <w:lang w:val="en-US"/>
        </w:rPr>
        <w:t xml:space="preserve"> The facility of the IBIS hotel provides access</w:t>
      </w:r>
      <w:r w:rsidR="00AA5274">
        <w:rPr>
          <w:rFonts w:ascii="Arial" w:hAnsi="Arial" w:cs="Arial"/>
          <w:sz w:val="24"/>
          <w:szCs w:val="24"/>
          <w:lang w:val="en-US"/>
        </w:rPr>
        <w:t xml:space="preserve">ibility to wheelchairs </w:t>
      </w:r>
      <w:r w:rsidR="00DF64C3">
        <w:rPr>
          <w:rFonts w:ascii="Arial" w:hAnsi="Arial" w:cs="Arial"/>
          <w:sz w:val="24"/>
          <w:szCs w:val="24"/>
          <w:lang w:val="en-US"/>
        </w:rPr>
        <w:t>facilitating the ease of movement for</w:t>
      </w:r>
      <w:r w:rsidR="0094170F">
        <w:rPr>
          <w:rFonts w:ascii="Arial" w:hAnsi="Arial" w:cs="Arial"/>
          <w:sz w:val="24"/>
          <w:szCs w:val="24"/>
          <w:lang w:val="en-US"/>
        </w:rPr>
        <w:t xml:space="preserve"> persons with disabilities. For </w:t>
      </w:r>
      <w:r w:rsidR="00895A33">
        <w:rPr>
          <w:rFonts w:ascii="Arial" w:hAnsi="Arial" w:cs="Arial"/>
          <w:sz w:val="24"/>
          <w:szCs w:val="24"/>
          <w:lang w:val="en-US"/>
        </w:rPr>
        <w:t>this reflective essay</w:t>
      </w:r>
      <w:r w:rsidR="004722AC">
        <w:rPr>
          <w:rFonts w:ascii="Arial" w:hAnsi="Arial" w:cs="Arial"/>
          <w:sz w:val="24"/>
          <w:szCs w:val="24"/>
          <w:lang w:val="en-US"/>
        </w:rPr>
        <w:t>, the experie</w:t>
      </w:r>
      <w:r w:rsidR="00E47156">
        <w:rPr>
          <w:rFonts w:ascii="Arial" w:hAnsi="Arial" w:cs="Arial"/>
          <w:sz w:val="24"/>
          <w:szCs w:val="24"/>
          <w:lang w:val="en-US"/>
        </w:rPr>
        <w:t xml:space="preserve">nce, reflection </w:t>
      </w:r>
      <w:r w:rsidR="00EB3BEC">
        <w:rPr>
          <w:rFonts w:ascii="Arial" w:hAnsi="Arial" w:cs="Arial"/>
          <w:sz w:val="24"/>
          <w:szCs w:val="24"/>
          <w:lang w:val="en-US"/>
        </w:rPr>
        <w:t xml:space="preserve">and action </w:t>
      </w:r>
      <w:r w:rsidR="008B2613">
        <w:rPr>
          <w:rFonts w:ascii="Arial" w:hAnsi="Arial" w:cs="Arial"/>
          <w:sz w:val="24"/>
          <w:szCs w:val="24"/>
          <w:lang w:val="en-US"/>
        </w:rPr>
        <w:t xml:space="preserve">Jesper (2013) </w:t>
      </w:r>
      <w:r w:rsidR="00EB3BEC">
        <w:rPr>
          <w:rFonts w:ascii="Arial" w:hAnsi="Arial" w:cs="Arial"/>
          <w:sz w:val="24"/>
          <w:szCs w:val="24"/>
          <w:lang w:val="en-US"/>
        </w:rPr>
        <w:t>ERA cycle model will be u</w:t>
      </w:r>
      <w:r w:rsidR="006A378D">
        <w:rPr>
          <w:rFonts w:ascii="Arial" w:hAnsi="Arial" w:cs="Arial"/>
          <w:sz w:val="24"/>
          <w:szCs w:val="24"/>
          <w:lang w:val="en-US"/>
        </w:rPr>
        <w:t xml:space="preserve">tilised to discuss the managing </w:t>
      </w:r>
      <w:r w:rsidR="00465103">
        <w:rPr>
          <w:rFonts w:ascii="Arial" w:hAnsi="Arial" w:cs="Arial"/>
          <w:sz w:val="24"/>
          <w:szCs w:val="24"/>
          <w:lang w:val="en-US"/>
        </w:rPr>
        <w:t xml:space="preserve">guest services operations at </w:t>
      </w:r>
      <w:r w:rsidR="003308B1">
        <w:rPr>
          <w:rFonts w:ascii="Arial" w:hAnsi="Arial" w:cs="Arial"/>
          <w:sz w:val="24"/>
          <w:szCs w:val="24"/>
          <w:lang w:val="en-US"/>
        </w:rPr>
        <w:t>IBIS hotel London Stratford.</w:t>
      </w:r>
      <w:r w:rsidR="009B7299">
        <w:rPr>
          <w:rFonts w:ascii="Arial" w:hAnsi="Arial" w:cs="Arial"/>
          <w:sz w:val="24"/>
          <w:szCs w:val="24"/>
          <w:lang w:val="en-US"/>
        </w:rPr>
        <w:t xml:space="preserve"> </w:t>
      </w:r>
    </w:p>
    <w:p w14:paraId="5EBAA1D1" w14:textId="6452E435" w:rsidR="004262BC" w:rsidRPr="009539E9" w:rsidRDefault="004262BC" w:rsidP="009539E9">
      <w:pPr>
        <w:pStyle w:val="Heading1"/>
        <w:rPr>
          <w:rFonts w:ascii="Arial" w:hAnsi="Arial" w:cs="Arial"/>
          <w:b/>
          <w:bCs/>
          <w:color w:val="auto"/>
          <w:sz w:val="24"/>
          <w:szCs w:val="24"/>
          <w:lang w:val="en-US"/>
        </w:rPr>
      </w:pPr>
      <w:r w:rsidRPr="009539E9">
        <w:rPr>
          <w:rFonts w:ascii="Arial" w:hAnsi="Arial" w:cs="Arial"/>
          <w:b/>
          <w:bCs/>
          <w:color w:val="auto"/>
          <w:sz w:val="24"/>
          <w:szCs w:val="24"/>
          <w:lang w:val="en-US"/>
        </w:rPr>
        <w:t>Experience</w:t>
      </w:r>
    </w:p>
    <w:p w14:paraId="0A7EB411" w14:textId="529A939A" w:rsidR="007B1E9F" w:rsidRDefault="00F848C1" w:rsidP="00124111">
      <w:pPr>
        <w:spacing w:line="360" w:lineRule="auto"/>
        <w:jc w:val="both"/>
        <w:rPr>
          <w:rFonts w:ascii="Arial" w:hAnsi="Arial" w:cs="Arial"/>
          <w:sz w:val="24"/>
          <w:szCs w:val="24"/>
          <w:lang w:val="en-US"/>
        </w:rPr>
      </w:pPr>
      <w:r>
        <w:rPr>
          <w:rFonts w:ascii="Arial" w:hAnsi="Arial" w:cs="Arial"/>
          <w:sz w:val="24"/>
          <w:szCs w:val="24"/>
          <w:lang w:val="en-US"/>
        </w:rPr>
        <w:t>The front office department of the IBIS hotel is responsible for welcoming guest and managing guests’ reservations through chec</w:t>
      </w:r>
      <w:r w:rsidR="00326345">
        <w:rPr>
          <w:rFonts w:ascii="Arial" w:hAnsi="Arial" w:cs="Arial"/>
          <w:sz w:val="24"/>
          <w:szCs w:val="24"/>
          <w:lang w:val="en-US"/>
        </w:rPr>
        <w:t>k</w:t>
      </w:r>
      <w:r>
        <w:rPr>
          <w:rFonts w:ascii="Arial" w:hAnsi="Arial" w:cs="Arial"/>
          <w:sz w:val="24"/>
          <w:szCs w:val="24"/>
          <w:lang w:val="en-US"/>
        </w:rPr>
        <w:t>-ins and check</w:t>
      </w:r>
      <w:r w:rsidR="00326345">
        <w:rPr>
          <w:rFonts w:ascii="Arial" w:hAnsi="Arial" w:cs="Arial"/>
          <w:sz w:val="24"/>
          <w:szCs w:val="24"/>
          <w:lang w:val="en-US"/>
        </w:rPr>
        <w:t xml:space="preserve">-outs. Other roles of the front office department entail processing payment for guest services, responding to complaints by the guests and also providing recommendations to guests to ensure that they are comfortable and satisfied </w:t>
      </w:r>
      <w:r w:rsidR="005B14B1">
        <w:rPr>
          <w:rFonts w:ascii="Arial" w:hAnsi="Arial" w:cs="Arial"/>
          <w:sz w:val="24"/>
          <w:szCs w:val="24"/>
          <w:lang w:val="en-US"/>
        </w:rPr>
        <w:t>with the services offered at the hotel. From my experience with the front office department at IBIS hotel, I have noticed that the department struggles with professionalism management, effective audit management and inappropriate service design which negatively affects quality service delivery to guests arriving at the hotel.</w:t>
      </w:r>
    </w:p>
    <w:p w14:paraId="76301353" w14:textId="377A6177" w:rsidR="005B14B1" w:rsidRDefault="005B14B1" w:rsidP="00124111">
      <w:pPr>
        <w:spacing w:line="360" w:lineRule="auto"/>
        <w:jc w:val="both"/>
        <w:rPr>
          <w:rFonts w:ascii="Arial" w:hAnsi="Arial" w:cs="Arial"/>
          <w:sz w:val="24"/>
          <w:szCs w:val="24"/>
          <w:lang w:val="en-US"/>
        </w:rPr>
      </w:pPr>
      <w:r>
        <w:rPr>
          <w:rFonts w:ascii="Arial" w:hAnsi="Arial" w:cs="Arial"/>
          <w:sz w:val="24"/>
          <w:szCs w:val="24"/>
          <w:lang w:val="en-US"/>
        </w:rPr>
        <w:t>The staff at the reception department at IBIS hotel are friendly and supportive apart from the general manager who fails to uphold professionalism in the interaction with guests who arrive at the hotel. Professionalism in the hotel industry is crucial for quality service delivery through factors such as knowledge pursuance that relates to the flexibility and adaptability of frontline hotel workers to meet the needs of guests (</w:t>
      </w:r>
      <w:r w:rsidRPr="00926922">
        <w:rPr>
          <w:rFonts w:ascii="Arial" w:hAnsi="Arial" w:cs="Arial"/>
          <w:sz w:val="24"/>
          <w:szCs w:val="24"/>
          <w:lang w:val="en-US"/>
        </w:rPr>
        <w:t>Lee, 2014, p.</w:t>
      </w:r>
      <w:r w:rsidR="0018710E" w:rsidRPr="00926922">
        <w:rPr>
          <w:rFonts w:ascii="Arial" w:hAnsi="Arial" w:cs="Arial"/>
          <w:sz w:val="24"/>
          <w:szCs w:val="24"/>
          <w:lang w:val="en-US"/>
        </w:rPr>
        <w:t>147).</w:t>
      </w:r>
      <w:r w:rsidR="0018710E">
        <w:rPr>
          <w:rFonts w:ascii="Arial" w:hAnsi="Arial" w:cs="Arial"/>
          <w:sz w:val="24"/>
          <w:szCs w:val="24"/>
          <w:lang w:val="en-US"/>
        </w:rPr>
        <w:t xml:space="preserve"> The management achieves knowledge pursuance by training and guiding its workforce on how to respond to guests’ </w:t>
      </w:r>
      <w:r w:rsidR="005F4D01">
        <w:rPr>
          <w:rFonts w:ascii="Arial" w:hAnsi="Arial" w:cs="Arial"/>
          <w:sz w:val="24"/>
          <w:szCs w:val="24"/>
          <w:lang w:val="en-US"/>
        </w:rPr>
        <w:t>needs (</w:t>
      </w:r>
      <w:r w:rsidR="005F4D01" w:rsidRPr="00926922">
        <w:rPr>
          <w:rFonts w:ascii="Arial" w:hAnsi="Arial" w:cs="Arial"/>
          <w:sz w:val="24"/>
          <w:szCs w:val="24"/>
          <w:lang w:val="en-US"/>
        </w:rPr>
        <w:t>Kandampully</w:t>
      </w:r>
      <w:r w:rsidR="0052148D" w:rsidRPr="00926922">
        <w:rPr>
          <w:rFonts w:ascii="Arial" w:hAnsi="Arial" w:cs="Arial"/>
          <w:sz w:val="24"/>
          <w:szCs w:val="24"/>
          <w:lang w:val="en-US"/>
        </w:rPr>
        <w:t xml:space="preserve"> </w:t>
      </w:r>
      <w:r w:rsidR="0052148D" w:rsidRPr="00926922">
        <w:rPr>
          <w:rFonts w:ascii="Arial" w:hAnsi="Arial" w:cs="Arial"/>
          <w:i/>
          <w:iCs/>
          <w:sz w:val="24"/>
          <w:szCs w:val="24"/>
          <w:lang w:val="en-US"/>
        </w:rPr>
        <w:t>et al</w:t>
      </w:r>
      <w:r w:rsidR="005F4D01" w:rsidRPr="00926922">
        <w:rPr>
          <w:rFonts w:ascii="Arial" w:hAnsi="Arial" w:cs="Arial"/>
          <w:sz w:val="24"/>
          <w:szCs w:val="24"/>
          <w:lang w:val="en-US"/>
        </w:rPr>
        <w:t>, 2018, p.13).</w:t>
      </w:r>
      <w:r w:rsidR="005F4D01">
        <w:rPr>
          <w:rFonts w:ascii="Arial" w:hAnsi="Arial" w:cs="Arial"/>
          <w:sz w:val="24"/>
          <w:szCs w:val="24"/>
          <w:lang w:val="en-US"/>
        </w:rPr>
        <w:t xml:space="preserve"> Self-management is also a function of professionalism where front-line employees remain focused on the goals of quality service by adopting professional behav</w:t>
      </w:r>
      <w:r w:rsidR="00354370">
        <w:rPr>
          <w:rFonts w:ascii="Arial" w:hAnsi="Arial" w:cs="Arial"/>
          <w:sz w:val="24"/>
          <w:szCs w:val="24"/>
          <w:lang w:val="en-US"/>
        </w:rPr>
        <w:t>iours and attitudes in their interactions with guests.</w:t>
      </w:r>
    </w:p>
    <w:p w14:paraId="69DB7A83" w14:textId="2FA52AE7" w:rsidR="00354370" w:rsidRDefault="00354370" w:rsidP="00124111">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The IBIS hotel reception department struggles with effective audit management with room occupancy and stock revenue management being done only when the audit process is being undertaken. The lack of effective audit management by the reception </w:t>
      </w:r>
      <w:r w:rsidR="004C11E0">
        <w:rPr>
          <w:rFonts w:ascii="Arial" w:hAnsi="Arial" w:cs="Arial"/>
          <w:sz w:val="24"/>
          <w:szCs w:val="24"/>
          <w:lang w:val="en-US"/>
        </w:rPr>
        <w:t>department highlights the deficiency of bookkeeping management skills for the frontline workforce (</w:t>
      </w:r>
      <w:r w:rsidR="004C11E0" w:rsidRPr="00926922">
        <w:rPr>
          <w:rFonts w:ascii="Arial" w:hAnsi="Arial" w:cs="Arial"/>
          <w:sz w:val="24"/>
          <w:szCs w:val="24"/>
          <w:lang w:val="en-US"/>
        </w:rPr>
        <w:t xml:space="preserve">Abdelrahim and Al-Malkawi, 2022, </w:t>
      </w:r>
      <w:r w:rsidR="009129C3" w:rsidRPr="00926922">
        <w:rPr>
          <w:rFonts w:ascii="Arial" w:hAnsi="Arial" w:cs="Arial"/>
          <w:sz w:val="24"/>
          <w:szCs w:val="24"/>
          <w:lang w:val="en-US"/>
        </w:rPr>
        <w:t>p.2</w:t>
      </w:r>
      <w:r w:rsidR="009129C3">
        <w:rPr>
          <w:rFonts w:ascii="Arial" w:hAnsi="Arial" w:cs="Arial"/>
          <w:sz w:val="24"/>
          <w:szCs w:val="24"/>
          <w:lang w:val="en-US"/>
        </w:rPr>
        <w:t>). Failure to audit the guest services affects the transactions related to reservations, registration of guests, guests stays and also checkout (</w:t>
      </w:r>
      <w:r w:rsidR="009129C3" w:rsidRPr="00926922">
        <w:rPr>
          <w:rFonts w:ascii="Arial" w:hAnsi="Arial" w:cs="Arial"/>
          <w:sz w:val="24"/>
          <w:szCs w:val="24"/>
          <w:lang w:val="en-US"/>
        </w:rPr>
        <w:t>Bardi, 2010, p.236</w:t>
      </w:r>
      <w:r w:rsidR="009129C3">
        <w:rPr>
          <w:rFonts w:ascii="Arial" w:hAnsi="Arial" w:cs="Arial"/>
          <w:sz w:val="24"/>
          <w:szCs w:val="24"/>
          <w:lang w:val="en-US"/>
        </w:rPr>
        <w:t>). Work-based skills in bookkeeping management and technical skills in filling the transactions electronically for the effective management of the hotel’s transactions are needed for the reception department employees.</w:t>
      </w:r>
    </w:p>
    <w:p w14:paraId="7AEDE543" w14:textId="162CDEB1" w:rsidR="003D2990" w:rsidRPr="00F848C1" w:rsidRDefault="003D2990" w:rsidP="00DF7BF6">
      <w:pPr>
        <w:spacing w:before="240" w:line="360" w:lineRule="auto"/>
        <w:jc w:val="both"/>
        <w:rPr>
          <w:rFonts w:ascii="Arial" w:hAnsi="Arial" w:cs="Arial"/>
          <w:sz w:val="24"/>
          <w:szCs w:val="24"/>
          <w:lang w:val="en-US"/>
        </w:rPr>
      </w:pPr>
      <w:r>
        <w:rPr>
          <w:rFonts w:ascii="Arial" w:hAnsi="Arial" w:cs="Arial"/>
          <w:sz w:val="24"/>
          <w:szCs w:val="24"/>
          <w:lang w:val="en-US"/>
        </w:rPr>
        <w:t xml:space="preserve">IBIS hotel </w:t>
      </w:r>
      <w:r w:rsidR="00647F4D">
        <w:rPr>
          <w:rFonts w:ascii="Arial" w:hAnsi="Arial" w:cs="Arial"/>
          <w:sz w:val="24"/>
          <w:szCs w:val="24"/>
          <w:lang w:val="en-US"/>
        </w:rPr>
        <w:t xml:space="preserve">London Stratford </w:t>
      </w:r>
      <w:r>
        <w:rPr>
          <w:rFonts w:ascii="Arial" w:hAnsi="Arial" w:cs="Arial"/>
          <w:sz w:val="24"/>
          <w:szCs w:val="24"/>
          <w:lang w:val="en-US"/>
        </w:rPr>
        <w:t xml:space="preserve">front office design is confusing for most </w:t>
      </w:r>
      <w:r w:rsidR="00D51AE5">
        <w:rPr>
          <w:rFonts w:ascii="Arial" w:hAnsi="Arial" w:cs="Arial"/>
          <w:sz w:val="24"/>
          <w:szCs w:val="24"/>
          <w:lang w:val="en-US"/>
        </w:rPr>
        <w:t>guests,</w:t>
      </w:r>
      <w:r>
        <w:rPr>
          <w:rFonts w:ascii="Arial" w:hAnsi="Arial" w:cs="Arial"/>
          <w:sz w:val="24"/>
          <w:szCs w:val="24"/>
          <w:lang w:val="en-US"/>
        </w:rPr>
        <w:t xml:space="preserve"> and this is because the design of the service area does not meet the criteria for a front office desk. Customers ought to feel and sense the ambience of the front office for them to benefit from the guest services offered by the reception department </w:t>
      </w:r>
      <w:r w:rsidRPr="00926922">
        <w:rPr>
          <w:rFonts w:ascii="Arial" w:hAnsi="Arial" w:cs="Arial"/>
          <w:sz w:val="24"/>
          <w:szCs w:val="24"/>
          <w:lang w:val="en-US"/>
        </w:rPr>
        <w:t>(</w:t>
      </w:r>
      <w:r w:rsidR="00DF7BF6" w:rsidRPr="00926922">
        <w:rPr>
          <w:rFonts w:ascii="Arial" w:hAnsi="Arial" w:cs="Arial"/>
          <w:sz w:val="24"/>
          <w:szCs w:val="24"/>
          <w:lang w:val="en-US"/>
        </w:rPr>
        <w:t>Akoğlan Kozak and Acar Gürel, 2015, p.234).</w:t>
      </w:r>
      <w:r w:rsidR="00DF7BF6">
        <w:rPr>
          <w:rFonts w:ascii="Arial" w:hAnsi="Arial" w:cs="Arial"/>
          <w:sz w:val="24"/>
          <w:szCs w:val="24"/>
          <w:lang w:val="en-US"/>
        </w:rPr>
        <w:t xml:space="preserve"> The management of the hotel will require technical skills and knowledge for the appropriate design of the reception area to facilitate effective service delivery for guests </w:t>
      </w:r>
      <w:r w:rsidR="00DF7BF6" w:rsidRPr="00926922">
        <w:rPr>
          <w:rFonts w:ascii="Arial" w:hAnsi="Arial" w:cs="Arial"/>
          <w:sz w:val="24"/>
          <w:szCs w:val="24"/>
          <w:lang w:val="en-US"/>
        </w:rPr>
        <w:t>(Chang and Chiu, 2023, p.206).</w:t>
      </w:r>
      <w:r w:rsidR="00DF7BF6">
        <w:rPr>
          <w:rFonts w:ascii="Arial" w:hAnsi="Arial" w:cs="Arial"/>
          <w:sz w:val="24"/>
          <w:szCs w:val="24"/>
          <w:lang w:val="en-US"/>
        </w:rPr>
        <w:t xml:space="preserve"> </w:t>
      </w:r>
    </w:p>
    <w:p w14:paraId="5A546A58" w14:textId="6DD17F2C" w:rsidR="004262BC" w:rsidRPr="009539E9" w:rsidRDefault="004262BC" w:rsidP="009539E9">
      <w:pPr>
        <w:pStyle w:val="Heading1"/>
        <w:rPr>
          <w:rFonts w:ascii="Arial" w:hAnsi="Arial" w:cs="Arial"/>
          <w:b/>
          <w:bCs/>
          <w:color w:val="auto"/>
          <w:sz w:val="24"/>
          <w:szCs w:val="24"/>
          <w:lang w:val="en-US"/>
        </w:rPr>
      </w:pPr>
      <w:r w:rsidRPr="009539E9">
        <w:rPr>
          <w:rFonts w:ascii="Arial" w:hAnsi="Arial" w:cs="Arial"/>
          <w:b/>
          <w:bCs/>
          <w:color w:val="auto"/>
          <w:sz w:val="24"/>
          <w:szCs w:val="24"/>
          <w:lang w:val="en-US"/>
        </w:rPr>
        <w:t>Reflection</w:t>
      </w:r>
    </w:p>
    <w:p w14:paraId="02F53A6C" w14:textId="2D8CC4B9" w:rsidR="00DF7BF6" w:rsidRDefault="00DF7BF6" w:rsidP="00124111">
      <w:pPr>
        <w:spacing w:line="360" w:lineRule="auto"/>
        <w:jc w:val="both"/>
        <w:rPr>
          <w:rFonts w:ascii="Arial" w:hAnsi="Arial" w:cs="Arial"/>
          <w:sz w:val="24"/>
          <w:szCs w:val="24"/>
          <w:lang w:val="en-US"/>
        </w:rPr>
      </w:pPr>
      <w:r>
        <w:rPr>
          <w:rFonts w:ascii="Arial" w:hAnsi="Arial" w:cs="Arial"/>
          <w:sz w:val="24"/>
          <w:szCs w:val="24"/>
          <w:lang w:val="en-US"/>
        </w:rPr>
        <w:t xml:space="preserve">My experience at the IBIS hotel </w:t>
      </w:r>
      <w:r w:rsidR="004D10B3">
        <w:rPr>
          <w:rFonts w:ascii="Arial" w:hAnsi="Arial" w:cs="Arial"/>
          <w:sz w:val="24"/>
          <w:szCs w:val="24"/>
          <w:lang w:val="en-US"/>
        </w:rPr>
        <w:t xml:space="preserve">London Stratford </w:t>
      </w:r>
      <w:r>
        <w:rPr>
          <w:rFonts w:ascii="Arial" w:hAnsi="Arial" w:cs="Arial"/>
          <w:sz w:val="24"/>
          <w:szCs w:val="24"/>
          <w:lang w:val="en-US"/>
        </w:rPr>
        <w:t xml:space="preserve">was insightful in terms of learning and understanding how guests’ services operate to deliver professional services to hotel guests. The interaction between guests and staff at the reception department affected the </w:t>
      </w:r>
      <w:r w:rsidR="009539E9">
        <w:rPr>
          <w:rFonts w:ascii="Arial" w:hAnsi="Arial" w:cs="Arial"/>
          <w:sz w:val="24"/>
          <w:szCs w:val="24"/>
          <w:lang w:val="en-US"/>
        </w:rPr>
        <w:t>quality-of-service</w:t>
      </w:r>
      <w:r>
        <w:rPr>
          <w:rFonts w:ascii="Arial" w:hAnsi="Arial" w:cs="Arial"/>
          <w:sz w:val="24"/>
          <w:szCs w:val="24"/>
          <w:lang w:val="en-US"/>
        </w:rPr>
        <w:t xml:space="preserve"> delivery as the staff is responsible for welcoming guests, assisting them in checking in and responding to queries and complaints brought forward by the </w:t>
      </w:r>
      <w:r w:rsidR="00FD3F47">
        <w:rPr>
          <w:rFonts w:ascii="Arial" w:hAnsi="Arial" w:cs="Arial"/>
          <w:sz w:val="24"/>
          <w:szCs w:val="24"/>
          <w:lang w:val="en-US"/>
        </w:rPr>
        <w:t xml:space="preserve">guests </w:t>
      </w:r>
      <w:r w:rsidR="00FD3F47" w:rsidRPr="00926922">
        <w:rPr>
          <w:rFonts w:ascii="Arial" w:hAnsi="Arial" w:cs="Arial"/>
          <w:sz w:val="24"/>
          <w:szCs w:val="24"/>
          <w:lang w:val="en-US"/>
        </w:rPr>
        <w:t>(Grobelna, 2021, p.29).</w:t>
      </w:r>
      <w:r w:rsidR="00FD3F47">
        <w:rPr>
          <w:rFonts w:ascii="Arial" w:hAnsi="Arial" w:cs="Arial"/>
          <w:sz w:val="24"/>
          <w:szCs w:val="24"/>
          <w:lang w:val="en-US"/>
        </w:rPr>
        <w:t xml:space="preserve"> I observed that for quality service delivery, all members of staff at the reception department have to possess effective communication skills </w:t>
      </w:r>
      <w:r w:rsidR="00FD3F47" w:rsidRPr="00926922">
        <w:rPr>
          <w:rFonts w:ascii="Arial" w:hAnsi="Arial" w:cs="Arial"/>
          <w:sz w:val="24"/>
          <w:szCs w:val="24"/>
          <w:lang w:val="en-US"/>
        </w:rPr>
        <w:t>(Baker</w:t>
      </w:r>
      <w:r w:rsidR="00004B5E" w:rsidRPr="00926922">
        <w:rPr>
          <w:rFonts w:ascii="Arial" w:hAnsi="Arial" w:cs="Arial"/>
          <w:sz w:val="24"/>
          <w:szCs w:val="24"/>
          <w:lang w:val="en-US"/>
        </w:rPr>
        <w:t xml:space="preserve"> </w:t>
      </w:r>
      <w:r w:rsidR="00004B5E" w:rsidRPr="00926922">
        <w:rPr>
          <w:rFonts w:ascii="Arial" w:hAnsi="Arial" w:cs="Arial"/>
          <w:i/>
          <w:iCs/>
          <w:sz w:val="24"/>
          <w:szCs w:val="24"/>
          <w:lang w:val="en-US"/>
        </w:rPr>
        <w:t>et al,</w:t>
      </w:r>
      <w:r w:rsidR="00004B5E" w:rsidRPr="00926922">
        <w:rPr>
          <w:rFonts w:ascii="Arial" w:hAnsi="Arial" w:cs="Arial"/>
          <w:sz w:val="24"/>
          <w:szCs w:val="24"/>
          <w:lang w:val="en-US"/>
        </w:rPr>
        <w:t xml:space="preserve"> </w:t>
      </w:r>
      <w:r w:rsidR="00FD3F47" w:rsidRPr="00926922">
        <w:rPr>
          <w:rFonts w:ascii="Arial" w:hAnsi="Arial" w:cs="Arial"/>
          <w:sz w:val="24"/>
          <w:szCs w:val="24"/>
          <w:lang w:val="en-US"/>
        </w:rPr>
        <w:t>2014, p.645).</w:t>
      </w:r>
      <w:r w:rsidR="00FD3F47">
        <w:rPr>
          <w:rFonts w:ascii="Arial" w:hAnsi="Arial" w:cs="Arial"/>
          <w:sz w:val="24"/>
          <w:szCs w:val="24"/>
          <w:lang w:val="en-US"/>
        </w:rPr>
        <w:t xml:space="preserve"> The purpose of communication as a work-based skill is to provide support and guidance to guests as well as to collaborate and partner with other members of staff in guest service delivery (</w:t>
      </w:r>
      <w:r w:rsidR="00FD3F47" w:rsidRPr="00926922">
        <w:rPr>
          <w:rFonts w:ascii="Arial" w:hAnsi="Arial" w:cs="Arial"/>
          <w:sz w:val="24"/>
          <w:szCs w:val="24"/>
          <w:lang w:val="en-US"/>
        </w:rPr>
        <w:t>Harris, 2021, p.25).</w:t>
      </w:r>
      <w:r w:rsidR="00FD3F47">
        <w:rPr>
          <w:rFonts w:ascii="Arial" w:hAnsi="Arial" w:cs="Arial"/>
          <w:sz w:val="24"/>
          <w:szCs w:val="24"/>
          <w:lang w:val="en-US"/>
        </w:rPr>
        <w:t xml:space="preserve"> From my observation, the reception department was the most contacted service area at IBIS hotel as it is the first point of interaction between the guests and the hotel.</w:t>
      </w:r>
    </w:p>
    <w:p w14:paraId="1316C2A5" w14:textId="20E09966" w:rsidR="00FD3F47" w:rsidRDefault="00FD3F47" w:rsidP="00124111">
      <w:pPr>
        <w:spacing w:line="360" w:lineRule="auto"/>
        <w:jc w:val="both"/>
        <w:rPr>
          <w:rFonts w:ascii="Arial" w:hAnsi="Arial" w:cs="Arial"/>
          <w:sz w:val="24"/>
          <w:szCs w:val="24"/>
          <w:lang w:val="en-US"/>
        </w:rPr>
      </w:pPr>
      <w:r>
        <w:rPr>
          <w:rFonts w:ascii="Arial" w:hAnsi="Arial" w:cs="Arial"/>
          <w:sz w:val="24"/>
          <w:szCs w:val="24"/>
          <w:lang w:val="en-US"/>
        </w:rPr>
        <w:t xml:space="preserve">As part of the effective service delivery for hotel guests, I observed that the auditing of hotel operations played a crucial part in ensuring that the hotel services were in line </w:t>
      </w:r>
      <w:r>
        <w:rPr>
          <w:rFonts w:ascii="Arial" w:hAnsi="Arial" w:cs="Arial"/>
          <w:sz w:val="24"/>
          <w:szCs w:val="24"/>
          <w:lang w:val="en-US"/>
        </w:rPr>
        <w:lastRenderedPageBreak/>
        <w:t>with the outlined goals and objectives of service delivery. From my work experience the reception department is responsible for financial bookkeeping which means that the staff at the reception area needs to be skillful in revenue management for the effective tracking and documentation of all the transactions that take place while the guests are still checking in and out of the hotel (</w:t>
      </w:r>
      <w:r w:rsidRPr="00926922">
        <w:rPr>
          <w:rFonts w:ascii="Arial" w:hAnsi="Arial" w:cs="Arial"/>
          <w:sz w:val="24"/>
          <w:szCs w:val="24"/>
          <w:lang w:val="en-US"/>
        </w:rPr>
        <w:t>Sahu, 2023</w:t>
      </w:r>
      <w:r>
        <w:rPr>
          <w:rFonts w:ascii="Arial" w:hAnsi="Arial" w:cs="Arial"/>
          <w:sz w:val="24"/>
          <w:szCs w:val="24"/>
          <w:lang w:val="en-US"/>
        </w:rPr>
        <w:t>). Technical skills are also essential in revenue management given that the efficiency of operations relies on the systematic recording of transactions to pave the way for improved decision-making using the financial data recorded in the revenue management system of the hotel.</w:t>
      </w:r>
    </w:p>
    <w:p w14:paraId="656B0FC8" w14:textId="23BAD848" w:rsidR="00FD3F47" w:rsidRPr="00DF7BF6" w:rsidRDefault="00FD3F47" w:rsidP="00124111">
      <w:pPr>
        <w:spacing w:line="360" w:lineRule="auto"/>
        <w:jc w:val="both"/>
        <w:rPr>
          <w:rFonts w:ascii="Arial" w:hAnsi="Arial" w:cs="Arial"/>
          <w:sz w:val="24"/>
          <w:szCs w:val="24"/>
          <w:lang w:val="en-US"/>
        </w:rPr>
      </w:pPr>
      <w:r>
        <w:rPr>
          <w:rFonts w:ascii="Arial" w:hAnsi="Arial" w:cs="Arial"/>
          <w:sz w:val="24"/>
          <w:szCs w:val="24"/>
          <w:lang w:val="en-US"/>
        </w:rPr>
        <w:t>While working at the IBIS hotel</w:t>
      </w:r>
      <w:r w:rsidR="00DC0949">
        <w:rPr>
          <w:rFonts w:ascii="Arial" w:hAnsi="Arial" w:cs="Arial"/>
          <w:sz w:val="24"/>
          <w:szCs w:val="24"/>
          <w:lang w:val="en-US"/>
        </w:rPr>
        <w:t xml:space="preserve"> London Stratford</w:t>
      </w:r>
      <w:r>
        <w:rPr>
          <w:rFonts w:ascii="Arial" w:hAnsi="Arial" w:cs="Arial"/>
          <w:sz w:val="24"/>
          <w:szCs w:val="24"/>
          <w:lang w:val="en-US"/>
        </w:rPr>
        <w:t>, I observed that the design of the reception department at the IBIS hotel negatively affects service delivery as guests struggle with accessing the service area. I believe that the service design of the IBIS hotel reception department fails to differentiate the services offered at the front desk from the hotel services in other areas hence the need for technical knowledge for the service managers (</w:t>
      </w:r>
      <w:r w:rsidRPr="00B202A4">
        <w:rPr>
          <w:rFonts w:ascii="Arial" w:hAnsi="Arial" w:cs="Arial"/>
          <w:sz w:val="24"/>
          <w:szCs w:val="24"/>
          <w:lang w:val="en-US"/>
        </w:rPr>
        <w:t>Weathers Nixon, 2010, p.11)</w:t>
      </w:r>
      <w:r>
        <w:rPr>
          <w:rFonts w:ascii="Arial" w:hAnsi="Arial" w:cs="Arial"/>
          <w:sz w:val="24"/>
          <w:szCs w:val="24"/>
          <w:lang w:val="en-US"/>
        </w:rPr>
        <w:t>. From my academic research hotels can rely on innovation and technology in designing service areas that are appropriate for frontline workers in hotel</w:t>
      </w:r>
      <w:r w:rsidR="00233619">
        <w:rPr>
          <w:rFonts w:ascii="Arial" w:hAnsi="Arial" w:cs="Arial"/>
          <w:sz w:val="24"/>
          <w:szCs w:val="24"/>
          <w:lang w:val="en-US"/>
        </w:rPr>
        <w:t xml:space="preserve">s to allow for the efficiency of operations </w:t>
      </w:r>
      <w:r w:rsidR="00463445">
        <w:rPr>
          <w:rFonts w:ascii="Arial" w:hAnsi="Arial" w:cs="Arial"/>
          <w:sz w:val="24"/>
          <w:szCs w:val="24"/>
          <w:lang w:val="en-US"/>
        </w:rPr>
        <w:t>(</w:t>
      </w:r>
      <w:r w:rsidR="00463445" w:rsidRPr="00B202A4">
        <w:rPr>
          <w:rFonts w:ascii="Arial" w:hAnsi="Arial" w:cs="Arial"/>
          <w:sz w:val="24"/>
          <w:szCs w:val="24"/>
          <w:lang w:val="en-US"/>
        </w:rPr>
        <w:t>Akoğlan Kozak and Acar Gürel, 2015, p.229).</w:t>
      </w:r>
      <w:r w:rsidR="00463445">
        <w:rPr>
          <w:rFonts w:ascii="Arial" w:hAnsi="Arial" w:cs="Arial"/>
          <w:sz w:val="24"/>
          <w:szCs w:val="24"/>
          <w:lang w:val="en-US"/>
        </w:rPr>
        <w:t xml:space="preserve"> Using technology, the reception department at IBIS </w:t>
      </w:r>
      <w:r w:rsidR="00AE676D">
        <w:rPr>
          <w:rFonts w:ascii="Arial" w:hAnsi="Arial" w:cs="Arial"/>
          <w:sz w:val="24"/>
          <w:szCs w:val="24"/>
          <w:lang w:val="en-US"/>
        </w:rPr>
        <w:t>h</w:t>
      </w:r>
      <w:r w:rsidR="00463445">
        <w:rPr>
          <w:rFonts w:ascii="Arial" w:hAnsi="Arial" w:cs="Arial"/>
          <w:sz w:val="24"/>
          <w:szCs w:val="24"/>
          <w:lang w:val="en-US"/>
        </w:rPr>
        <w:t>otel can be designed to create a unique ambience which creates value for guests who arrive at the hotel as they can be able to access the services  they require without challenges.</w:t>
      </w:r>
    </w:p>
    <w:p w14:paraId="7AFFC06D" w14:textId="148735A0" w:rsidR="004262BC" w:rsidRPr="00071538" w:rsidRDefault="004262BC" w:rsidP="00071538">
      <w:pPr>
        <w:pStyle w:val="Heading1"/>
        <w:rPr>
          <w:rFonts w:ascii="Arial" w:hAnsi="Arial" w:cs="Arial"/>
          <w:b/>
          <w:bCs/>
          <w:color w:val="auto"/>
          <w:sz w:val="24"/>
          <w:szCs w:val="24"/>
          <w:lang w:val="en-US"/>
        </w:rPr>
      </w:pPr>
      <w:r w:rsidRPr="00071538">
        <w:rPr>
          <w:rFonts w:ascii="Arial" w:hAnsi="Arial" w:cs="Arial"/>
          <w:b/>
          <w:bCs/>
          <w:color w:val="auto"/>
          <w:sz w:val="24"/>
          <w:szCs w:val="24"/>
          <w:lang w:val="en-US"/>
        </w:rPr>
        <w:t>Action</w:t>
      </w:r>
    </w:p>
    <w:p w14:paraId="004021D5" w14:textId="5101A365" w:rsidR="00463445" w:rsidRPr="00463445" w:rsidRDefault="00463445" w:rsidP="00124111">
      <w:pPr>
        <w:spacing w:line="360" w:lineRule="auto"/>
        <w:jc w:val="both"/>
        <w:rPr>
          <w:rFonts w:ascii="Arial" w:hAnsi="Arial" w:cs="Arial"/>
          <w:sz w:val="24"/>
          <w:szCs w:val="24"/>
          <w:lang w:val="en-US"/>
        </w:rPr>
      </w:pPr>
      <w:r>
        <w:rPr>
          <w:rFonts w:ascii="Arial" w:hAnsi="Arial" w:cs="Arial"/>
          <w:sz w:val="24"/>
          <w:szCs w:val="24"/>
          <w:lang w:val="en-US"/>
        </w:rPr>
        <w:t xml:space="preserve">I plan to practice professionalism in my interaction with work colleagues to foster collaboration of efforts in customer service delivery. Having witnessed the negative impacts of unprofessionalism, I plan to cultivate teamwork and communication in my interaction with work colleagues to increase productivity in my work roles </w:t>
      </w:r>
      <w:r w:rsidRPr="00B202A4">
        <w:rPr>
          <w:rFonts w:ascii="Arial" w:hAnsi="Arial" w:cs="Arial"/>
          <w:sz w:val="24"/>
          <w:szCs w:val="24"/>
          <w:lang w:val="en-US"/>
        </w:rPr>
        <w:t xml:space="preserve">(Parasnis </w:t>
      </w:r>
      <w:r w:rsidRPr="00B202A4">
        <w:rPr>
          <w:rFonts w:ascii="Arial" w:hAnsi="Arial" w:cs="Arial"/>
          <w:i/>
          <w:iCs/>
          <w:sz w:val="24"/>
          <w:szCs w:val="24"/>
          <w:lang w:val="en-US"/>
        </w:rPr>
        <w:t>et al,</w:t>
      </w:r>
      <w:r w:rsidRPr="00B202A4">
        <w:rPr>
          <w:rFonts w:ascii="Arial" w:hAnsi="Arial" w:cs="Arial"/>
          <w:sz w:val="24"/>
          <w:szCs w:val="24"/>
          <w:lang w:val="en-US"/>
        </w:rPr>
        <w:t xml:space="preserve"> 2012, p.1764).</w:t>
      </w:r>
      <w:r>
        <w:rPr>
          <w:rFonts w:ascii="Arial" w:hAnsi="Arial" w:cs="Arial"/>
          <w:sz w:val="24"/>
          <w:szCs w:val="24"/>
          <w:lang w:val="en-US"/>
        </w:rPr>
        <w:t xml:space="preserve"> My future goals within the hospitality industry are to positively impact work teams with soft skills of teamwork, communication and leadership to increase my knowledge and skills in hotel management. From my experience at the IBIS hotel</w:t>
      </w:r>
      <w:r w:rsidR="00A2654A">
        <w:rPr>
          <w:rFonts w:ascii="Arial" w:hAnsi="Arial" w:cs="Arial"/>
          <w:sz w:val="24"/>
          <w:szCs w:val="24"/>
          <w:lang w:val="en-US"/>
        </w:rPr>
        <w:t xml:space="preserve"> London Stratford</w:t>
      </w:r>
      <w:r>
        <w:rPr>
          <w:rFonts w:ascii="Arial" w:hAnsi="Arial" w:cs="Arial"/>
          <w:sz w:val="24"/>
          <w:szCs w:val="24"/>
          <w:lang w:val="en-US"/>
        </w:rPr>
        <w:t xml:space="preserve">, financial management forms a crucial part of operations management. I plan to take up training in financial bookkeeping to gain skills in reviewing and updating financial logbooks so that I can gain competency in financial risk </w:t>
      </w:r>
      <w:r w:rsidR="00F70A69">
        <w:rPr>
          <w:rFonts w:ascii="Arial" w:hAnsi="Arial" w:cs="Arial"/>
          <w:sz w:val="24"/>
          <w:szCs w:val="24"/>
          <w:lang w:val="en-US"/>
        </w:rPr>
        <w:t>management</w:t>
      </w:r>
      <w:r>
        <w:rPr>
          <w:rFonts w:ascii="Arial" w:hAnsi="Arial" w:cs="Arial"/>
          <w:sz w:val="24"/>
          <w:szCs w:val="24"/>
          <w:lang w:val="en-US"/>
        </w:rPr>
        <w:t xml:space="preserve"> for hospitality firms.</w:t>
      </w:r>
    </w:p>
    <w:p w14:paraId="68371008" w14:textId="5E1AB9A0" w:rsidR="004262BC" w:rsidRPr="00071538" w:rsidRDefault="004262BC" w:rsidP="00071538">
      <w:pPr>
        <w:pStyle w:val="Heading1"/>
        <w:rPr>
          <w:rFonts w:ascii="Arial" w:hAnsi="Arial" w:cs="Arial"/>
          <w:b/>
          <w:bCs/>
          <w:color w:val="auto"/>
          <w:sz w:val="24"/>
          <w:szCs w:val="24"/>
          <w:lang w:val="en-US"/>
        </w:rPr>
      </w:pPr>
      <w:r w:rsidRPr="00071538">
        <w:rPr>
          <w:rFonts w:ascii="Arial" w:hAnsi="Arial" w:cs="Arial"/>
          <w:b/>
          <w:bCs/>
          <w:color w:val="auto"/>
          <w:sz w:val="24"/>
          <w:szCs w:val="24"/>
          <w:lang w:val="en-US"/>
        </w:rPr>
        <w:lastRenderedPageBreak/>
        <w:t>Conclusion</w:t>
      </w:r>
    </w:p>
    <w:p w14:paraId="736D85DA" w14:textId="06CFF8D2" w:rsidR="00C8583F" w:rsidRPr="00A507DF" w:rsidRDefault="00463445" w:rsidP="00124111">
      <w:pPr>
        <w:spacing w:line="360" w:lineRule="auto"/>
        <w:jc w:val="both"/>
        <w:rPr>
          <w:rFonts w:ascii="Arial" w:hAnsi="Arial" w:cs="Arial"/>
          <w:sz w:val="24"/>
          <w:szCs w:val="24"/>
          <w:lang w:val="en-US"/>
        </w:rPr>
      </w:pPr>
      <w:r>
        <w:rPr>
          <w:rFonts w:ascii="Arial" w:hAnsi="Arial" w:cs="Arial"/>
          <w:sz w:val="24"/>
          <w:szCs w:val="24"/>
          <w:lang w:val="en-US"/>
        </w:rPr>
        <w:t xml:space="preserve">The reception department at IBIS </w:t>
      </w:r>
      <w:r w:rsidR="00F05F85">
        <w:rPr>
          <w:rFonts w:ascii="Arial" w:hAnsi="Arial" w:cs="Arial"/>
          <w:sz w:val="24"/>
          <w:szCs w:val="24"/>
          <w:lang w:val="en-US"/>
        </w:rPr>
        <w:t>h</w:t>
      </w:r>
      <w:r>
        <w:rPr>
          <w:rFonts w:ascii="Arial" w:hAnsi="Arial" w:cs="Arial"/>
          <w:sz w:val="24"/>
          <w:szCs w:val="24"/>
          <w:lang w:val="en-US"/>
        </w:rPr>
        <w:t xml:space="preserve">otel </w:t>
      </w:r>
      <w:r w:rsidR="00F05F85">
        <w:rPr>
          <w:rFonts w:ascii="Arial" w:hAnsi="Arial" w:cs="Arial"/>
          <w:sz w:val="24"/>
          <w:szCs w:val="24"/>
          <w:lang w:val="en-US"/>
        </w:rPr>
        <w:t xml:space="preserve">London Stratford </w:t>
      </w:r>
      <w:r>
        <w:rPr>
          <w:rFonts w:ascii="Arial" w:hAnsi="Arial" w:cs="Arial"/>
          <w:sz w:val="24"/>
          <w:szCs w:val="24"/>
          <w:lang w:val="en-US"/>
        </w:rPr>
        <w:t xml:space="preserve">faces the challenges of managerial </w:t>
      </w:r>
      <w:r w:rsidR="003E034F">
        <w:rPr>
          <w:rFonts w:ascii="Arial" w:hAnsi="Arial" w:cs="Arial"/>
          <w:sz w:val="24"/>
          <w:szCs w:val="24"/>
          <w:lang w:val="en-US"/>
        </w:rPr>
        <w:t>lack of professionalism</w:t>
      </w:r>
      <w:r>
        <w:rPr>
          <w:rFonts w:ascii="Arial" w:hAnsi="Arial" w:cs="Arial"/>
          <w:sz w:val="24"/>
          <w:szCs w:val="24"/>
          <w:lang w:val="en-US"/>
        </w:rPr>
        <w:t xml:space="preserve">, ineffective financial management techniques and the </w:t>
      </w:r>
      <w:r w:rsidR="003A2FB5">
        <w:rPr>
          <w:rFonts w:ascii="Arial" w:hAnsi="Arial" w:cs="Arial"/>
          <w:sz w:val="24"/>
          <w:szCs w:val="24"/>
          <w:lang w:val="en-US"/>
        </w:rPr>
        <w:t>inappropriate service area design of the front office. Training managers on communication, teamwork and leadership can assist in overcoming unprofessionalism conduct. Technical skills training in financial bookkeeping can assist the reception department managers in the effective tracking of financial transactions at the hotel. When it come to service area design, innovation and technology become crucial in the appropriate design of the reception department.</w:t>
      </w:r>
    </w:p>
    <w:p w14:paraId="790A2963" w14:textId="77777777" w:rsidR="00C8583F" w:rsidRDefault="00C8583F" w:rsidP="00124111">
      <w:pPr>
        <w:spacing w:line="360" w:lineRule="auto"/>
        <w:jc w:val="both"/>
        <w:rPr>
          <w:rFonts w:ascii="Arial" w:hAnsi="Arial" w:cs="Arial"/>
          <w:b/>
          <w:bCs/>
          <w:sz w:val="24"/>
          <w:szCs w:val="24"/>
          <w:lang w:val="en-US"/>
        </w:rPr>
      </w:pPr>
    </w:p>
    <w:p w14:paraId="3247FF94" w14:textId="77777777" w:rsidR="00C8583F" w:rsidRDefault="00C8583F" w:rsidP="00124111">
      <w:pPr>
        <w:spacing w:line="360" w:lineRule="auto"/>
        <w:jc w:val="both"/>
        <w:rPr>
          <w:rFonts w:ascii="Arial" w:hAnsi="Arial" w:cs="Arial"/>
          <w:b/>
          <w:bCs/>
          <w:sz w:val="24"/>
          <w:szCs w:val="24"/>
          <w:lang w:val="en-US"/>
        </w:rPr>
      </w:pPr>
    </w:p>
    <w:p w14:paraId="0BC8F876" w14:textId="77777777" w:rsidR="00C8583F" w:rsidRDefault="00C8583F" w:rsidP="00124111">
      <w:pPr>
        <w:spacing w:line="360" w:lineRule="auto"/>
        <w:jc w:val="both"/>
        <w:rPr>
          <w:rFonts w:ascii="Arial" w:hAnsi="Arial" w:cs="Arial"/>
          <w:b/>
          <w:bCs/>
          <w:sz w:val="24"/>
          <w:szCs w:val="24"/>
          <w:lang w:val="en-US"/>
        </w:rPr>
      </w:pPr>
    </w:p>
    <w:p w14:paraId="1DC94835" w14:textId="77777777" w:rsidR="00C8583F" w:rsidRDefault="00C8583F" w:rsidP="00124111">
      <w:pPr>
        <w:spacing w:line="360" w:lineRule="auto"/>
        <w:jc w:val="both"/>
        <w:rPr>
          <w:rFonts w:ascii="Arial" w:hAnsi="Arial" w:cs="Arial"/>
          <w:b/>
          <w:bCs/>
          <w:sz w:val="24"/>
          <w:szCs w:val="24"/>
          <w:lang w:val="en-US"/>
        </w:rPr>
      </w:pPr>
    </w:p>
    <w:p w14:paraId="37968F14" w14:textId="77777777" w:rsidR="00C8583F" w:rsidRDefault="00C8583F" w:rsidP="00124111">
      <w:pPr>
        <w:spacing w:line="360" w:lineRule="auto"/>
        <w:jc w:val="both"/>
        <w:rPr>
          <w:rFonts w:ascii="Arial" w:hAnsi="Arial" w:cs="Arial"/>
          <w:b/>
          <w:bCs/>
          <w:sz w:val="24"/>
          <w:szCs w:val="24"/>
          <w:lang w:val="en-US"/>
        </w:rPr>
      </w:pPr>
    </w:p>
    <w:p w14:paraId="49224A59" w14:textId="77777777" w:rsidR="00C8583F" w:rsidRDefault="00C8583F" w:rsidP="00124111">
      <w:pPr>
        <w:spacing w:line="360" w:lineRule="auto"/>
        <w:jc w:val="both"/>
        <w:rPr>
          <w:rFonts w:ascii="Arial" w:hAnsi="Arial" w:cs="Arial"/>
          <w:b/>
          <w:bCs/>
          <w:sz w:val="24"/>
          <w:szCs w:val="24"/>
          <w:lang w:val="en-US"/>
        </w:rPr>
      </w:pPr>
    </w:p>
    <w:p w14:paraId="4BAEF7DA" w14:textId="77777777" w:rsidR="00C8583F" w:rsidRDefault="00C8583F" w:rsidP="00124111">
      <w:pPr>
        <w:spacing w:line="360" w:lineRule="auto"/>
        <w:jc w:val="both"/>
        <w:rPr>
          <w:rFonts w:ascii="Arial" w:hAnsi="Arial" w:cs="Arial"/>
          <w:b/>
          <w:bCs/>
          <w:sz w:val="24"/>
          <w:szCs w:val="24"/>
          <w:lang w:val="en-US"/>
        </w:rPr>
      </w:pPr>
    </w:p>
    <w:p w14:paraId="1D72520F" w14:textId="77777777" w:rsidR="00C8583F" w:rsidRDefault="00C8583F" w:rsidP="00124111">
      <w:pPr>
        <w:spacing w:line="360" w:lineRule="auto"/>
        <w:jc w:val="both"/>
        <w:rPr>
          <w:rFonts w:ascii="Arial" w:hAnsi="Arial" w:cs="Arial"/>
          <w:b/>
          <w:bCs/>
          <w:sz w:val="24"/>
          <w:szCs w:val="24"/>
          <w:lang w:val="en-US"/>
        </w:rPr>
      </w:pPr>
    </w:p>
    <w:p w14:paraId="5A3E489F" w14:textId="77777777" w:rsidR="00C8583F" w:rsidRDefault="00C8583F" w:rsidP="00124111">
      <w:pPr>
        <w:spacing w:line="360" w:lineRule="auto"/>
        <w:jc w:val="both"/>
        <w:rPr>
          <w:rFonts w:ascii="Arial" w:hAnsi="Arial" w:cs="Arial"/>
          <w:b/>
          <w:bCs/>
          <w:sz w:val="24"/>
          <w:szCs w:val="24"/>
          <w:lang w:val="en-US"/>
        </w:rPr>
      </w:pPr>
    </w:p>
    <w:p w14:paraId="7B1E797B" w14:textId="77777777" w:rsidR="00C8583F" w:rsidRDefault="00C8583F" w:rsidP="00124111">
      <w:pPr>
        <w:spacing w:line="360" w:lineRule="auto"/>
        <w:jc w:val="both"/>
        <w:rPr>
          <w:rFonts w:ascii="Arial" w:hAnsi="Arial" w:cs="Arial"/>
          <w:b/>
          <w:bCs/>
          <w:sz w:val="24"/>
          <w:szCs w:val="24"/>
          <w:lang w:val="en-US"/>
        </w:rPr>
      </w:pPr>
    </w:p>
    <w:p w14:paraId="0E4D0E87" w14:textId="77777777" w:rsidR="00C8583F" w:rsidRDefault="00C8583F" w:rsidP="00124111">
      <w:pPr>
        <w:spacing w:line="360" w:lineRule="auto"/>
        <w:jc w:val="both"/>
        <w:rPr>
          <w:rFonts w:ascii="Arial" w:hAnsi="Arial" w:cs="Arial"/>
          <w:b/>
          <w:bCs/>
          <w:sz w:val="24"/>
          <w:szCs w:val="24"/>
          <w:lang w:val="en-US"/>
        </w:rPr>
      </w:pPr>
    </w:p>
    <w:p w14:paraId="6904D6B4" w14:textId="77777777" w:rsidR="00C8583F" w:rsidRDefault="00C8583F" w:rsidP="00124111">
      <w:pPr>
        <w:spacing w:line="360" w:lineRule="auto"/>
        <w:jc w:val="both"/>
        <w:rPr>
          <w:rFonts w:ascii="Arial" w:hAnsi="Arial" w:cs="Arial"/>
          <w:b/>
          <w:bCs/>
          <w:sz w:val="24"/>
          <w:szCs w:val="24"/>
          <w:lang w:val="en-US"/>
        </w:rPr>
      </w:pPr>
    </w:p>
    <w:p w14:paraId="1410A5F1" w14:textId="77777777" w:rsidR="00C8583F" w:rsidRDefault="00C8583F" w:rsidP="00124111">
      <w:pPr>
        <w:spacing w:line="360" w:lineRule="auto"/>
        <w:jc w:val="both"/>
        <w:rPr>
          <w:rFonts w:ascii="Arial" w:hAnsi="Arial" w:cs="Arial"/>
          <w:b/>
          <w:bCs/>
          <w:sz w:val="24"/>
          <w:szCs w:val="24"/>
          <w:lang w:val="en-US"/>
        </w:rPr>
      </w:pPr>
    </w:p>
    <w:p w14:paraId="2F606329" w14:textId="77777777" w:rsidR="00C8583F" w:rsidRDefault="00C8583F" w:rsidP="00124111">
      <w:pPr>
        <w:spacing w:line="360" w:lineRule="auto"/>
        <w:jc w:val="both"/>
        <w:rPr>
          <w:rFonts w:ascii="Arial" w:hAnsi="Arial" w:cs="Arial"/>
          <w:b/>
          <w:bCs/>
          <w:sz w:val="24"/>
          <w:szCs w:val="24"/>
          <w:lang w:val="en-US"/>
        </w:rPr>
      </w:pPr>
    </w:p>
    <w:p w14:paraId="75D09D91" w14:textId="77777777" w:rsidR="00A507DF" w:rsidRDefault="00A507DF" w:rsidP="00124111">
      <w:pPr>
        <w:spacing w:line="360" w:lineRule="auto"/>
        <w:jc w:val="both"/>
        <w:rPr>
          <w:rFonts w:ascii="Arial" w:hAnsi="Arial" w:cs="Arial"/>
          <w:b/>
          <w:bCs/>
          <w:sz w:val="24"/>
          <w:szCs w:val="24"/>
          <w:lang w:val="en-US"/>
        </w:rPr>
      </w:pPr>
    </w:p>
    <w:p w14:paraId="3B26D3F3" w14:textId="5450808C" w:rsidR="00124111" w:rsidRPr="00283C25" w:rsidRDefault="00124111" w:rsidP="00283C25">
      <w:pPr>
        <w:pStyle w:val="Heading1"/>
        <w:rPr>
          <w:rFonts w:ascii="Arial" w:hAnsi="Arial" w:cs="Arial"/>
          <w:b/>
          <w:bCs/>
          <w:color w:val="auto"/>
          <w:sz w:val="24"/>
          <w:szCs w:val="24"/>
          <w:lang w:val="en-US"/>
        </w:rPr>
      </w:pPr>
      <w:r w:rsidRPr="00283C25">
        <w:rPr>
          <w:rFonts w:ascii="Arial" w:hAnsi="Arial" w:cs="Arial"/>
          <w:b/>
          <w:bCs/>
          <w:color w:val="auto"/>
          <w:sz w:val="24"/>
          <w:szCs w:val="24"/>
          <w:lang w:val="en-US"/>
        </w:rPr>
        <w:lastRenderedPageBreak/>
        <w:t>References</w:t>
      </w:r>
    </w:p>
    <w:p w14:paraId="5B9DEF9C" w14:textId="1940B744" w:rsidR="00124111" w:rsidRPr="00124111" w:rsidRDefault="00124111" w:rsidP="00124111">
      <w:pPr>
        <w:spacing w:line="360" w:lineRule="auto"/>
        <w:jc w:val="both"/>
        <w:rPr>
          <w:rFonts w:ascii="Arial" w:hAnsi="Arial" w:cs="Arial"/>
          <w:sz w:val="24"/>
          <w:szCs w:val="24"/>
          <w:lang w:val=""/>
        </w:rPr>
      </w:pPr>
      <w:bookmarkStart w:id="0" w:name="_Hlk166783361"/>
      <w:r w:rsidRPr="00124111">
        <w:rPr>
          <w:rFonts w:ascii="Arial" w:hAnsi="Arial" w:cs="Arial"/>
          <w:sz w:val="24"/>
          <w:szCs w:val="24"/>
          <w:lang w:val=""/>
        </w:rPr>
        <w:t>Abdelrahim, A. and Al-Malkawi</w:t>
      </w:r>
      <w:bookmarkEnd w:id="0"/>
      <w:r w:rsidRPr="00124111">
        <w:rPr>
          <w:rFonts w:ascii="Arial" w:hAnsi="Arial" w:cs="Arial"/>
          <w:sz w:val="24"/>
          <w:szCs w:val="24"/>
          <w:lang w:val=""/>
        </w:rPr>
        <w:t xml:space="preserve">, H.A.N., </w:t>
      </w:r>
      <w:r w:rsidR="00066B1B">
        <w:rPr>
          <w:rFonts w:ascii="Arial" w:hAnsi="Arial" w:cs="Arial"/>
          <w:sz w:val="24"/>
          <w:szCs w:val="24"/>
          <w:lang w:val=""/>
        </w:rPr>
        <w:t>(</w:t>
      </w:r>
      <w:r w:rsidRPr="00124111">
        <w:rPr>
          <w:rFonts w:ascii="Arial" w:hAnsi="Arial" w:cs="Arial"/>
          <w:sz w:val="24"/>
          <w:szCs w:val="24"/>
          <w:lang w:val=""/>
        </w:rPr>
        <w:t>2022</w:t>
      </w:r>
      <w:r w:rsidR="00066B1B">
        <w:rPr>
          <w:rFonts w:ascii="Arial" w:hAnsi="Arial" w:cs="Arial"/>
          <w:sz w:val="24"/>
          <w:szCs w:val="24"/>
          <w:lang w:val=""/>
        </w:rPr>
        <w:t>)</w:t>
      </w:r>
      <w:r w:rsidRPr="00124111">
        <w:rPr>
          <w:rFonts w:ascii="Arial" w:hAnsi="Arial" w:cs="Arial"/>
          <w:sz w:val="24"/>
          <w:szCs w:val="24"/>
          <w:lang w:val=""/>
        </w:rPr>
        <w:t>. The influential factors of internal audit effectiveness: a conceptual model. </w:t>
      </w:r>
      <w:r w:rsidRPr="00124111">
        <w:rPr>
          <w:rFonts w:ascii="Arial" w:hAnsi="Arial" w:cs="Arial"/>
          <w:i/>
          <w:iCs/>
          <w:sz w:val="24"/>
          <w:szCs w:val="24"/>
          <w:lang w:val=""/>
        </w:rPr>
        <w:t>International Journal of Financial Studies</w:t>
      </w:r>
      <w:r w:rsidRPr="00124111">
        <w:rPr>
          <w:rFonts w:ascii="Arial" w:hAnsi="Arial" w:cs="Arial"/>
          <w:sz w:val="24"/>
          <w:szCs w:val="24"/>
          <w:lang w:val=""/>
        </w:rPr>
        <w:t>, </w:t>
      </w:r>
      <w:r w:rsidRPr="00124111">
        <w:rPr>
          <w:rFonts w:ascii="Arial" w:hAnsi="Arial" w:cs="Arial"/>
          <w:i/>
          <w:iCs/>
          <w:sz w:val="24"/>
          <w:szCs w:val="24"/>
          <w:lang w:val=""/>
        </w:rPr>
        <w:t>10</w:t>
      </w:r>
      <w:r w:rsidRPr="00124111">
        <w:rPr>
          <w:rFonts w:ascii="Arial" w:hAnsi="Arial" w:cs="Arial"/>
          <w:sz w:val="24"/>
          <w:szCs w:val="24"/>
          <w:lang w:val=""/>
        </w:rPr>
        <w:t>(3), p.71.</w:t>
      </w:r>
    </w:p>
    <w:p w14:paraId="54FE27CF" w14:textId="7F3AD5F2" w:rsidR="00124111" w:rsidRPr="00124111" w:rsidRDefault="00124111" w:rsidP="00124111">
      <w:pPr>
        <w:spacing w:line="360" w:lineRule="auto"/>
        <w:jc w:val="both"/>
        <w:rPr>
          <w:rFonts w:ascii="Arial" w:hAnsi="Arial" w:cs="Arial"/>
          <w:sz w:val="24"/>
          <w:szCs w:val="24"/>
          <w:lang w:val=""/>
        </w:rPr>
      </w:pPr>
      <w:r w:rsidRPr="00124111">
        <w:rPr>
          <w:rFonts w:ascii="Arial" w:hAnsi="Arial" w:cs="Arial"/>
          <w:sz w:val="24"/>
          <w:szCs w:val="24"/>
          <w:lang w:val=""/>
        </w:rPr>
        <w:t xml:space="preserve">Akoğlan Kozak, M. and Acar Gürel, D., </w:t>
      </w:r>
      <w:r w:rsidR="00066B1B">
        <w:rPr>
          <w:rFonts w:ascii="Arial" w:hAnsi="Arial" w:cs="Arial"/>
          <w:sz w:val="24"/>
          <w:szCs w:val="24"/>
          <w:lang w:val=""/>
        </w:rPr>
        <w:t>(</w:t>
      </w:r>
      <w:r w:rsidRPr="00124111">
        <w:rPr>
          <w:rFonts w:ascii="Arial" w:hAnsi="Arial" w:cs="Arial"/>
          <w:sz w:val="24"/>
          <w:szCs w:val="24"/>
          <w:lang w:val=""/>
        </w:rPr>
        <w:t>2015</w:t>
      </w:r>
      <w:r w:rsidR="00066B1B">
        <w:rPr>
          <w:rFonts w:ascii="Arial" w:hAnsi="Arial" w:cs="Arial"/>
          <w:sz w:val="24"/>
          <w:szCs w:val="24"/>
          <w:lang w:val=""/>
        </w:rPr>
        <w:t>)</w:t>
      </w:r>
      <w:r w:rsidRPr="00124111">
        <w:rPr>
          <w:rFonts w:ascii="Arial" w:hAnsi="Arial" w:cs="Arial"/>
          <w:sz w:val="24"/>
          <w:szCs w:val="24"/>
          <w:lang w:val=""/>
        </w:rPr>
        <w:t>. Service design in hotels: A conceptual review. </w:t>
      </w:r>
      <w:r w:rsidRPr="00124111">
        <w:rPr>
          <w:rFonts w:ascii="Arial" w:hAnsi="Arial" w:cs="Arial"/>
          <w:i/>
          <w:iCs/>
          <w:sz w:val="24"/>
          <w:szCs w:val="24"/>
          <w:lang w:val=""/>
        </w:rPr>
        <w:t>Tourism: An International Interdisciplinary Journal</w:t>
      </w:r>
      <w:r w:rsidRPr="00124111">
        <w:rPr>
          <w:rFonts w:ascii="Arial" w:hAnsi="Arial" w:cs="Arial"/>
          <w:sz w:val="24"/>
          <w:szCs w:val="24"/>
          <w:lang w:val=""/>
        </w:rPr>
        <w:t>, </w:t>
      </w:r>
      <w:r w:rsidRPr="00124111">
        <w:rPr>
          <w:rFonts w:ascii="Arial" w:hAnsi="Arial" w:cs="Arial"/>
          <w:i/>
          <w:iCs/>
          <w:sz w:val="24"/>
          <w:szCs w:val="24"/>
          <w:lang w:val=""/>
        </w:rPr>
        <w:t>63</w:t>
      </w:r>
      <w:r w:rsidRPr="00124111">
        <w:rPr>
          <w:rFonts w:ascii="Arial" w:hAnsi="Arial" w:cs="Arial"/>
          <w:sz w:val="24"/>
          <w:szCs w:val="24"/>
          <w:lang w:val=""/>
        </w:rPr>
        <w:t>(2), pp.225-240.</w:t>
      </w:r>
    </w:p>
    <w:p w14:paraId="354A1EDF" w14:textId="2E24411B" w:rsidR="00124111" w:rsidRPr="00124111" w:rsidRDefault="00124111" w:rsidP="00124111">
      <w:pPr>
        <w:spacing w:line="360" w:lineRule="auto"/>
        <w:jc w:val="both"/>
        <w:rPr>
          <w:rFonts w:ascii="Arial" w:hAnsi="Arial" w:cs="Arial"/>
          <w:sz w:val="24"/>
          <w:szCs w:val="24"/>
          <w:lang w:val=""/>
        </w:rPr>
      </w:pPr>
      <w:r w:rsidRPr="00124111">
        <w:rPr>
          <w:rFonts w:ascii="Arial" w:hAnsi="Arial" w:cs="Arial"/>
          <w:sz w:val="24"/>
          <w:szCs w:val="24"/>
          <w:lang w:val=""/>
        </w:rPr>
        <w:t xml:space="preserve">Baker, T.L., Rapp, A., Meyer, T. and Mullins, R., </w:t>
      </w:r>
      <w:r w:rsidR="00086E41">
        <w:rPr>
          <w:rFonts w:ascii="Arial" w:hAnsi="Arial" w:cs="Arial"/>
          <w:sz w:val="24"/>
          <w:szCs w:val="24"/>
          <w:lang w:val=""/>
        </w:rPr>
        <w:t>(</w:t>
      </w:r>
      <w:r w:rsidRPr="00124111">
        <w:rPr>
          <w:rFonts w:ascii="Arial" w:hAnsi="Arial" w:cs="Arial"/>
          <w:sz w:val="24"/>
          <w:szCs w:val="24"/>
          <w:lang w:val=""/>
        </w:rPr>
        <w:t>2014</w:t>
      </w:r>
      <w:r w:rsidR="00086E41">
        <w:rPr>
          <w:rFonts w:ascii="Arial" w:hAnsi="Arial" w:cs="Arial"/>
          <w:sz w:val="24"/>
          <w:szCs w:val="24"/>
          <w:lang w:val=""/>
        </w:rPr>
        <w:t>)</w:t>
      </w:r>
      <w:r w:rsidRPr="00124111">
        <w:rPr>
          <w:rFonts w:ascii="Arial" w:hAnsi="Arial" w:cs="Arial"/>
          <w:sz w:val="24"/>
          <w:szCs w:val="24"/>
          <w:lang w:val=""/>
        </w:rPr>
        <w:t>. The role of brand communications on front-line service employee beliefs, behaviours, and performance. </w:t>
      </w:r>
      <w:r w:rsidRPr="00124111">
        <w:rPr>
          <w:rFonts w:ascii="Arial" w:hAnsi="Arial" w:cs="Arial"/>
          <w:i/>
          <w:iCs/>
          <w:sz w:val="24"/>
          <w:szCs w:val="24"/>
          <w:lang w:val=""/>
        </w:rPr>
        <w:t>Journal of the Academy of Marketing Science</w:t>
      </w:r>
      <w:r w:rsidRPr="00124111">
        <w:rPr>
          <w:rFonts w:ascii="Arial" w:hAnsi="Arial" w:cs="Arial"/>
          <w:sz w:val="24"/>
          <w:szCs w:val="24"/>
          <w:lang w:val=""/>
        </w:rPr>
        <w:t>, </w:t>
      </w:r>
      <w:r w:rsidRPr="00124111">
        <w:rPr>
          <w:rFonts w:ascii="Arial" w:hAnsi="Arial" w:cs="Arial"/>
          <w:i/>
          <w:iCs/>
          <w:sz w:val="24"/>
          <w:szCs w:val="24"/>
          <w:lang w:val=""/>
        </w:rPr>
        <w:t>42</w:t>
      </w:r>
      <w:r w:rsidRPr="00124111">
        <w:rPr>
          <w:rFonts w:ascii="Arial" w:hAnsi="Arial" w:cs="Arial"/>
          <w:sz w:val="24"/>
          <w:szCs w:val="24"/>
          <w:lang w:val=""/>
        </w:rPr>
        <w:t>, pp.642-657.</w:t>
      </w:r>
    </w:p>
    <w:p w14:paraId="778F0F59" w14:textId="3FE26FFE" w:rsidR="00124111" w:rsidRPr="00124111" w:rsidRDefault="00124111" w:rsidP="00124111">
      <w:pPr>
        <w:spacing w:line="360" w:lineRule="auto"/>
        <w:jc w:val="both"/>
        <w:rPr>
          <w:rFonts w:ascii="Arial" w:hAnsi="Arial" w:cs="Arial"/>
          <w:sz w:val="24"/>
          <w:szCs w:val="24"/>
        </w:rPr>
      </w:pPr>
      <w:r w:rsidRPr="00124111">
        <w:rPr>
          <w:rFonts w:ascii="Arial" w:hAnsi="Arial" w:cs="Arial"/>
          <w:sz w:val="24"/>
          <w:szCs w:val="24"/>
        </w:rPr>
        <w:t>Bardi, J.</w:t>
      </w:r>
      <w:r w:rsidR="00086E41">
        <w:rPr>
          <w:rFonts w:ascii="Arial" w:hAnsi="Arial" w:cs="Arial"/>
          <w:sz w:val="24"/>
          <w:szCs w:val="24"/>
        </w:rPr>
        <w:t>,</w:t>
      </w:r>
      <w:r w:rsidRPr="00124111">
        <w:rPr>
          <w:rFonts w:ascii="Arial" w:hAnsi="Arial" w:cs="Arial"/>
          <w:sz w:val="24"/>
          <w:szCs w:val="24"/>
        </w:rPr>
        <w:t xml:space="preserve"> (2010) </w:t>
      </w:r>
      <w:r w:rsidRPr="00FC38FB">
        <w:rPr>
          <w:rFonts w:ascii="Arial" w:hAnsi="Arial" w:cs="Arial"/>
          <w:i/>
          <w:iCs/>
          <w:sz w:val="24"/>
          <w:szCs w:val="24"/>
        </w:rPr>
        <w:t>Hotel Front Office Management</w:t>
      </w:r>
      <w:r w:rsidRPr="00124111">
        <w:rPr>
          <w:rFonts w:ascii="Arial" w:hAnsi="Arial" w:cs="Arial"/>
          <w:sz w:val="24"/>
          <w:szCs w:val="24"/>
        </w:rPr>
        <w:t>, Wiley, London</w:t>
      </w:r>
    </w:p>
    <w:p w14:paraId="464CCE54" w14:textId="2E7EB070" w:rsidR="00124111" w:rsidRPr="00124111" w:rsidRDefault="00124111" w:rsidP="00124111">
      <w:pPr>
        <w:spacing w:line="360" w:lineRule="auto"/>
        <w:jc w:val="both"/>
        <w:rPr>
          <w:rFonts w:ascii="Arial" w:hAnsi="Arial" w:cs="Arial"/>
          <w:sz w:val="24"/>
          <w:szCs w:val="24"/>
          <w:lang w:val=""/>
        </w:rPr>
      </w:pPr>
      <w:r w:rsidRPr="00124111">
        <w:rPr>
          <w:rFonts w:ascii="Arial" w:hAnsi="Arial" w:cs="Arial"/>
          <w:sz w:val="24"/>
          <w:szCs w:val="24"/>
          <w:lang w:val=""/>
        </w:rPr>
        <w:t xml:space="preserve">Chang, T.Y. and Chiu, Y.C., </w:t>
      </w:r>
      <w:r w:rsidR="00086E41">
        <w:rPr>
          <w:rFonts w:ascii="Arial" w:hAnsi="Arial" w:cs="Arial"/>
          <w:sz w:val="24"/>
          <w:szCs w:val="24"/>
          <w:lang w:val=""/>
        </w:rPr>
        <w:t>(</w:t>
      </w:r>
      <w:r w:rsidRPr="00124111">
        <w:rPr>
          <w:rFonts w:ascii="Arial" w:hAnsi="Arial" w:cs="Arial"/>
          <w:sz w:val="24"/>
          <w:szCs w:val="24"/>
          <w:lang w:val=""/>
        </w:rPr>
        <w:t>2023</w:t>
      </w:r>
      <w:r w:rsidR="00086E41">
        <w:rPr>
          <w:rFonts w:ascii="Arial" w:hAnsi="Arial" w:cs="Arial"/>
          <w:sz w:val="24"/>
          <w:szCs w:val="24"/>
          <w:lang w:val=""/>
        </w:rPr>
        <w:t>)</w:t>
      </w:r>
      <w:r w:rsidRPr="00124111">
        <w:rPr>
          <w:rFonts w:ascii="Arial" w:hAnsi="Arial" w:cs="Arial"/>
          <w:sz w:val="24"/>
          <w:szCs w:val="24"/>
          <w:lang w:val=""/>
        </w:rPr>
        <w:t>. Exploiting Service Design in Service Quality: Escorting the Customer’s Experiential Value in the Journey of a Star-Rated Hotel. </w:t>
      </w:r>
      <w:r w:rsidRPr="00124111">
        <w:rPr>
          <w:rFonts w:ascii="Arial" w:hAnsi="Arial" w:cs="Arial"/>
          <w:i/>
          <w:iCs/>
          <w:sz w:val="24"/>
          <w:szCs w:val="24"/>
          <w:lang w:val=""/>
        </w:rPr>
        <w:t>Systems</w:t>
      </w:r>
      <w:r w:rsidRPr="00124111">
        <w:rPr>
          <w:rFonts w:ascii="Arial" w:hAnsi="Arial" w:cs="Arial"/>
          <w:sz w:val="24"/>
          <w:szCs w:val="24"/>
          <w:lang w:val=""/>
        </w:rPr>
        <w:t>, </w:t>
      </w:r>
      <w:r w:rsidRPr="00124111">
        <w:rPr>
          <w:rFonts w:ascii="Arial" w:hAnsi="Arial" w:cs="Arial"/>
          <w:i/>
          <w:iCs/>
          <w:sz w:val="24"/>
          <w:szCs w:val="24"/>
          <w:lang w:val=""/>
        </w:rPr>
        <w:t>11</w:t>
      </w:r>
      <w:r w:rsidRPr="00124111">
        <w:rPr>
          <w:rFonts w:ascii="Arial" w:hAnsi="Arial" w:cs="Arial"/>
          <w:sz w:val="24"/>
          <w:szCs w:val="24"/>
          <w:lang w:val=""/>
        </w:rPr>
        <w:t>(4), p.206.</w:t>
      </w:r>
    </w:p>
    <w:p w14:paraId="0B94563E" w14:textId="30204758" w:rsidR="00124111" w:rsidRPr="00124111" w:rsidRDefault="00124111" w:rsidP="00124111">
      <w:pPr>
        <w:spacing w:line="360" w:lineRule="auto"/>
        <w:jc w:val="both"/>
        <w:rPr>
          <w:rFonts w:ascii="Arial" w:hAnsi="Arial" w:cs="Arial"/>
          <w:sz w:val="24"/>
          <w:szCs w:val="24"/>
          <w:lang w:val=""/>
        </w:rPr>
      </w:pPr>
      <w:r w:rsidRPr="00124111">
        <w:rPr>
          <w:rFonts w:ascii="Arial" w:hAnsi="Arial" w:cs="Arial"/>
          <w:sz w:val="24"/>
          <w:szCs w:val="24"/>
          <w:lang w:val=""/>
        </w:rPr>
        <w:t xml:space="preserve">Grobelna, A., </w:t>
      </w:r>
      <w:r w:rsidR="00086E41">
        <w:rPr>
          <w:rFonts w:ascii="Arial" w:hAnsi="Arial" w:cs="Arial"/>
          <w:sz w:val="24"/>
          <w:szCs w:val="24"/>
          <w:lang w:val=""/>
        </w:rPr>
        <w:t>(</w:t>
      </w:r>
      <w:r w:rsidRPr="00124111">
        <w:rPr>
          <w:rFonts w:ascii="Arial" w:hAnsi="Arial" w:cs="Arial"/>
          <w:sz w:val="24"/>
          <w:szCs w:val="24"/>
          <w:lang w:val=""/>
        </w:rPr>
        <w:t>2021</w:t>
      </w:r>
      <w:r w:rsidR="00086E41">
        <w:rPr>
          <w:rFonts w:ascii="Arial" w:hAnsi="Arial" w:cs="Arial"/>
          <w:sz w:val="24"/>
          <w:szCs w:val="24"/>
          <w:lang w:val=""/>
        </w:rPr>
        <w:t>)</w:t>
      </w:r>
      <w:r w:rsidRPr="00124111">
        <w:rPr>
          <w:rFonts w:ascii="Arial" w:hAnsi="Arial" w:cs="Arial"/>
          <w:sz w:val="24"/>
          <w:szCs w:val="24"/>
          <w:lang w:val=""/>
        </w:rPr>
        <w:t>. Hotel employees' characteristics and their service outcomes: the critical role of polychronicity.</w:t>
      </w:r>
    </w:p>
    <w:p w14:paraId="54BD4750" w14:textId="6427C3FF" w:rsidR="00124111" w:rsidRPr="00124111" w:rsidRDefault="00124111" w:rsidP="00124111">
      <w:pPr>
        <w:spacing w:line="360" w:lineRule="auto"/>
        <w:jc w:val="both"/>
        <w:rPr>
          <w:rFonts w:ascii="Arial" w:hAnsi="Arial" w:cs="Arial"/>
          <w:sz w:val="24"/>
          <w:szCs w:val="24"/>
          <w:lang w:val="en-US"/>
        </w:rPr>
      </w:pPr>
      <w:r w:rsidRPr="00124111">
        <w:rPr>
          <w:rFonts w:ascii="Arial" w:hAnsi="Arial" w:cs="Arial"/>
          <w:sz w:val="24"/>
          <w:szCs w:val="24"/>
          <w:lang w:val=""/>
        </w:rPr>
        <w:t xml:space="preserve">Harris, N.K., </w:t>
      </w:r>
      <w:r w:rsidR="00086E41">
        <w:rPr>
          <w:rFonts w:ascii="Arial" w:hAnsi="Arial" w:cs="Arial"/>
          <w:sz w:val="24"/>
          <w:szCs w:val="24"/>
          <w:lang w:val=""/>
        </w:rPr>
        <w:t>(</w:t>
      </w:r>
      <w:r w:rsidRPr="00124111">
        <w:rPr>
          <w:rFonts w:ascii="Arial" w:hAnsi="Arial" w:cs="Arial"/>
          <w:sz w:val="24"/>
          <w:szCs w:val="24"/>
          <w:lang w:val=""/>
        </w:rPr>
        <w:t>2021</w:t>
      </w:r>
      <w:r w:rsidR="00086E41">
        <w:rPr>
          <w:rFonts w:ascii="Arial" w:hAnsi="Arial" w:cs="Arial"/>
          <w:sz w:val="24"/>
          <w:szCs w:val="24"/>
          <w:lang w:val=""/>
        </w:rPr>
        <w:t>)</w:t>
      </w:r>
      <w:r w:rsidRPr="00124111">
        <w:rPr>
          <w:rFonts w:ascii="Arial" w:hAnsi="Arial" w:cs="Arial"/>
          <w:sz w:val="24"/>
          <w:szCs w:val="24"/>
          <w:lang w:val=""/>
        </w:rPr>
        <w:t>. </w:t>
      </w:r>
      <w:r w:rsidRPr="00124111">
        <w:rPr>
          <w:rFonts w:ascii="Arial" w:hAnsi="Arial" w:cs="Arial"/>
          <w:i/>
          <w:iCs/>
          <w:sz w:val="24"/>
          <w:szCs w:val="24"/>
          <w:lang w:val=""/>
        </w:rPr>
        <w:t>Hotel Managers’ Motivational Strategies for Enhancing Employees’ Performance</w:t>
      </w:r>
      <w:r w:rsidRPr="00124111">
        <w:rPr>
          <w:rFonts w:ascii="Arial" w:hAnsi="Arial" w:cs="Arial"/>
          <w:sz w:val="24"/>
          <w:szCs w:val="24"/>
          <w:lang w:val=""/>
        </w:rPr>
        <w:t> (Doctoral dissertation, Walden University).</w:t>
      </w:r>
    </w:p>
    <w:p w14:paraId="7C65AA24" w14:textId="28DAB069" w:rsidR="00124111" w:rsidRPr="00124111" w:rsidRDefault="00124111" w:rsidP="00124111">
      <w:pPr>
        <w:spacing w:line="360" w:lineRule="auto"/>
        <w:jc w:val="both"/>
        <w:rPr>
          <w:rFonts w:ascii="Arial" w:hAnsi="Arial" w:cs="Arial"/>
          <w:sz w:val="24"/>
          <w:szCs w:val="24"/>
          <w:lang w:val=""/>
        </w:rPr>
      </w:pPr>
      <w:r w:rsidRPr="00124111">
        <w:rPr>
          <w:rFonts w:ascii="Arial" w:hAnsi="Arial" w:cs="Arial"/>
          <w:sz w:val="24"/>
          <w:szCs w:val="24"/>
          <w:lang w:val=""/>
        </w:rPr>
        <w:t xml:space="preserve">Kandampully, J., Zhang, T.C. and Jaakkola, E., </w:t>
      </w:r>
      <w:r w:rsidR="00A63359">
        <w:rPr>
          <w:rFonts w:ascii="Arial" w:hAnsi="Arial" w:cs="Arial"/>
          <w:sz w:val="24"/>
          <w:szCs w:val="24"/>
          <w:lang w:val=""/>
        </w:rPr>
        <w:t>(</w:t>
      </w:r>
      <w:r w:rsidRPr="00124111">
        <w:rPr>
          <w:rFonts w:ascii="Arial" w:hAnsi="Arial" w:cs="Arial"/>
          <w:sz w:val="24"/>
          <w:szCs w:val="24"/>
          <w:lang w:val=""/>
        </w:rPr>
        <w:t>2018</w:t>
      </w:r>
      <w:r w:rsidR="00A63359">
        <w:rPr>
          <w:rFonts w:ascii="Arial" w:hAnsi="Arial" w:cs="Arial"/>
          <w:sz w:val="24"/>
          <w:szCs w:val="24"/>
          <w:lang w:val=""/>
        </w:rPr>
        <w:t>)</w:t>
      </w:r>
      <w:r w:rsidRPr="00124111">
        <w:rPr>
          <w:rFonts w:ascii="Arial" w:hAnsi="Arial" w:cs="Arial"/>
          <w:sz w:val="24"/>
          <w:szCs w:val="24"/>
          <w:lang w:val=""/>
        </w:rPr>
        <w:t>. Customer experience management in hospitality: A literature synthesis, new understanding and research agenda. </w:t>
      </w:r>
      <w:r w:rsidRPr="00124111">
        <w:rPr>
          <w:rFonts w:ascii="Arial" w:hAnsi="Arial" w:cs="Arial"/>
          <w:i/>
          <w:iCs/>
          <w:sz w:val="24"/>
          <w:szCs w:val="24"/>
          <w:lang w:val=""/>
        </w:rPr>
        <w:t>International Journal of Contemporary Hospitality Management</w:t>
      </w:r>
      <w:r w:rsidRPr="00124111">
        <w:rPr>
          <w:rFonts w:ascii="Arial" w:hAnsi="Arial" w:cs="Arial"/>
          <w:sz w:val="24"/>
          <w:szCs w:val="24"/>
          <w:lang w:val=""/>
        </w:rPr>
        <w:t>, </w:t>
      </w:r>
      <w:r w:rsidRPr="00124111">
        <w:rPr>
          <w:rFonts w:ascii="Arial" w:hAnsi="Arial" w:cs="Arial"/>
          <w:i/>
          <w:iCs/>
          <w:sz w:val="24"/>
          <w:szCs w:val="24"/>
          <w:lang w:val=""/>
        </w:rPr>
        <w:t>30</w:t>
      </w:r>
      <w:r w:rsidRPr="00124111">
        <w:rPr>
          <w:rFonts w:ascii="Arial" w:hAnsi="Arial" w:cs="Arial"/>
          <w:sz w:val="24"/>
          <w:szCs w:val="24"/>
          <w:lang w:val=""/>
        </w:rPr>
        <w:t>(1), pp.21-56.</w:t>
      </w:r>
    </w:p>
    <w:p w14:paraId="633D1E5D" w14:textId="0A0949B7" w:rsidR="00124111" w:rsidRPr="00124111" w:rsidRDefault="00124111" w:rsidP="00124111">
      <w:pPr>
        <w:spacing w:line="360" w:lineRule="auto"/>
        <w:jc w:val="both"/>
        <w:rPr>
          <w:rFonts w:ascii="Arial" w:hAnsi="Arial" w:cs="Arial"/>
          <w:sz w:val="24"/>
          <w:szCs w:val="24"/>
          <w:lang w:val=""/>
        </w:rPr>
      </w:pPr>
      <w:r w:rsidRPr="00124111">
        <w:rPr>
          <w:rFonts w:ascii="Arial" w:hAnsi="Arial" w:cs="Arial"/>
          <w:sz w:val="24"/>
          <w:szCs w:val="24"/>
          <w:lang w:val=""/>
        </w:rPr>
        <w:t xml:space="preserve">Lee, K.J., </w:t>
      </w:r>
      <w:r w:rsidR="00A63359">
        <w:rPr>
          <w:rFonts w:ascii="Arial" w:hAnsi="Arial" w:cs="Arial"/>
          <w:sz w:val="24"/>
          <w:szCs w:val="24"/>
          <w:lang w:val=""/>
        </w:rPr>
        <w:t>(</w:t>
      </w:r>
      <w:r w:rsidRPr="00124111">
        <w:rPr>
          <w:rFonts w:ascii="Arial" w:hAnsi="Arial" w:cs="Arial"/>
          <w:sz w:val="24"/>
          <w:szCs w:val="24"/>
          <w:lang w:val=""/>
        </w:rPr>
        <w:t>2014</w:t>
      </w:r>
      <w:r w:rsidR="00A63359">
        <w:rPr>
          <w:rFonts w:ascii="Arial" w:hAnsi="Arial" w:cs="Arial"/>
          <w:sz w:val="24"/>
          <w:szCs w:val="24"/>
          <w:lang w:val=""/>
        </w:rPr>
        <w:t>)</w:t>
      </w:r>
      <w:r w:rsidRPr="00124111">
        <w:rPr>
          <w:rFonts w:ascii="Arial" w:hAnsi="Arial" w:cs="Arial"/>
          <w:sz w:val="24"/>
          <w:szCs w:val="24"/>
          <w:lang w:val=""/>
        </w:rPr>
        <w:t>. Attitudinal dimensions of professionalism and service quality efficacy of frontline employees in hotels. </w:t>
      </w:r>
      <w:r w:rsidRPr="00124111">
        <w:rPr>
          <w:rFonts w:ascii="Arial" w:hAnsi="Arial" w:cs="Arial"/>
          <w:i/>
          <w:iCs/>
          <w:sz w:val="24"/>
          <w:szCs w:val="24"/>
          <w:lang w:val=""/>
        </w:rPr>
        <w:t>International Journal of Hospitality Management</w:t>
      </w:r>
      <w:r w:rsidRPr="00124111">
        <w:rPr>
          <w:rFonts w:ascii="Arial" w:hAnsi="Arial" w:cs="Arial"/>
          <w:sz w:val="24"/>
          <w:szCs w:val="24"/>
          <w:lang w:val=""/>
        </w:rPr>
        <w:t>, </w:t>
      </w:r>
      <w:r w:rsidRPr="00124111">
        <w:rPr>
          <w:rFonts w:ascii="Arial" w:hAnsi="Arial" w:cs="Arial"/>
          <w:i/>
          <w:iCs/>
          <w:sz w:val="24"/>
          <w:szCs w:val="24"/>
          <w:lang w:val=""/>
        </w:rPr>
        <w:t>41</w:t>
      </w:r>
      <w:r w:rsidRPr="00124111">
        <w:rPr>
          <w:rFonts w:ascii="Arial" w:hAnsi="Arial" w:cs="Arial"/>
          <w:sz w:val="24"/>
          <w:szCs w:val="24"/>
          <w:lang w:val=""/>
        </w:rPr>
        <w:t>, pp.140-148.</w:t>
      </w:r>
    </w:p>
    <w:p w14:paraId="3AC2B638" w14:textId="3DF5B4DD" w:rsidR="00124111" w:rsidRPr="00124111" w:rsidRDefault="00124111" w:rsidP="00124111">
      <w:pPr>
        <w:spacing w:line="360" w:lineRule="auto"/>
        <w:jc w:val="both"/>
        <w:rPr>
          <w:rFonts w:ascii="Arial" w:hAnsi="Arial" w:cs="Arial"/>
          <w:sz w:val="24"/>
          <w:szCs w:val="24"/>
          <w:lang w:val=""/>
        </w:rPr>
      </w:pPr>
      <w:r w:rsidRPr="00124111">
        <w:rPr>
          <w:rFonts w:ascii="Arial" w:hAnsi="Arial" w:cs="Arial"/>
          <w:sz w:val="24"/>
          <w:szCs w:val="24"/>
          <w:lang w:val=""/>
        </w:rPr>
        <w:t>Parasnis, P.K., Deshpande, A.M. and Gopal, A.,</w:t>
      </w:r>
      <w:r w:rsidR="008F5688">
        <w:rPr>
          <w:rFonts w:ascii="Arial" w:hAnsi="Arial" w:cs="Arial"/>
          <w:sz w:val="24"/>
          <w:szCs w:val="24"/>
          <w:lang w:val=""/>
        </w:rPr>
        <w:t xml:space="preserve"> (2012)</w:t>
      </w:r>
      <w:r w:rsidR="009D6B51">
        <w:rPr>
          <w:rFonts w:ascii="Arial" w:hAnsi="Arial" w:cs="Arial"/>
          <w:sz w:val="24"/>
          <w:szCs w:val="24"/>
          <w:lang w:val=""/>
        </w:rPr>
        <w:t>.</w:t>
      </w:r>
      <w:r w:rsidRPr="00124111">
        <w:rPr>
          <w:rFonts w:ascii="Arial" w:hAnsi="Arial" w:cs="Arial"/>
          <w:sz w:val="24"/>
          <w:szCs w:val="24"/>
          <w:lang w:val=""/>
        </w:rPr>
        <w:t xml:space="preserve"> SIGNIFICANCE OF COMMUNICATION FOR FRONTLINE EMPLOYEES–PERCEPTION OF HOSPITALITY GRADUATES.</w:t>
      </w:r>
    </w:p>
    <w:p w14:paraId="5AD5536A" w14:textId="141D5A41" w:rsidR="00124111" w:rsidRPr="00124111" w:rsidRDefault="00124111" w:rsidP="00124111">
      <w:pPr>
        <w:spacing w:line="360" w:lineRule="auto"/>
        <w:jc w:val="both"/>
        <w:rPr>
          <w:rFonts w:ascii="Arial" w:hAnsi="Arial" w:cs="Arial"/>
          <w:sz w:val="24"/>
          <w:szCs w:val="24"/>
          <w:lang w:val="en-US"/>
        </w:rPr>
      </w:pPr>
      <w:r w:rsidRPr="00124111">
        <w:rPr>
          <w:rFonts w:ascii="Arial" w:hAnsi="Arial" w:cs="Arial"/>
          <w:sz w:val="24"/>
          <w:szCs w:val="24"/>
          <w:lang w:val="en-US"/>
        </w:rPr>
        <w:t>Sahu, A.</w:t>
      </w:r>
      <w:r w:rsidR="009D6B51">
        <w:rPr>
          <w:rFonts w:ascii="Arial" w:hAnsi="Arial" w:cs="Arial"/>
          <w:sz w:val="24"/>
          <w:szCs w:val="24"/>
          <w:lang w:val="en-US"/>
        </w:rPr>
        <w:t>,</w:t>
      </w:r>
      <w:r w:rsidRPr="00124111">
        <w:rPr>
          <w:rFonts w:ascii="Arial" w:hAnsi="Arial" w:cs="Arial"/>
          <w:sz w:val="24"/>
          <w:szCs w:val="24"/>
          <w:lang w:val="en-US"/>
        </w:rPr>
        <w:t xml:space="preserve"> (2023). </w:t>
      </w:r>
      <w:r w:rsidRPr="00124111">
        <w:rPr>
          <w:rFonts w:ascii="Arial" w:hAnsi="Arial" w:cs="Arial"/>
          <w:i/>
          <w:iCs/>
          <w:sz w:val="24"/>
          <w:szCs w:val="24"/>
          <w:lang w:val="en-US"/>
        </w:rPr>
        <w:t>Why does every hotelier need a revenue management system?</w:t>
      </w:r>
      <w:r w:rsidRPr="00124111">
        <w:rPr>
          <w:rFonts w:ascii="Arial" w:hAnsi="Arial" w:cs="Arial"/>
          <w:sz w:val="24"/>
          <w:szCs w:val="24"/>
          <w:lang w:val="en-US"/>
        </w:rPr>
        <w:t xml:space="preserve"> QLO Apps. Available at: </w:t>
      </w:r>
      <w:hyperlink r:id="rId9" w:history="1">
        <w:r w:rsidRPr="00124111">
          <w:rPr>
            <w:rStyle w:val="Hyperlink"/>
            <w:rFonts w:ascii="Arial" w:hAnsi="Arial" w:cs="Arial"/>
            <w:sz w:val="24"/>
            <w:szCs w:val="24"/>
            <w:lang w:val="en-US"/>
          </w:rPr>
          <w:t>https://qloapps.com/why-does-every-hotelier-need-a-revenue-management-system/</w:t>
        </w:r>
      </w:hyperlink>
      <w:r w:rsidRPr="00124111">
        <w:rPr>
          <w:rFonts w:ascii="Arial" w:hAnsi="Arial" w:cs="Arial"/>
          <w:sz w:val="24"/>
          <w:szCs w:val="24"/>
          <w:lang w:val="en-US"/>
        </w:rPr>
        <w:t xml:space="preserve"> </w:t>
      </w:r>
      <w:r w:rsidR="009D6B51">
        <w:rPr>
          <w:rFonts w:ascii="Arial" w:hAnsi="Arial" w:cs="Arial"/>
          <w:sz w:val="24"/>
          <w:szCs w:val="24"/>
          <w:lang w:val="en-US"/>
        </w:rPr>
        <w:t xml:space="preserve">(Accessed: </w:t>
      </w:r>
      <w:r w:rsidR="000C09C7">
        <w:rPr>
          <w:rFonts w:ascii="Arial" w:hAnsi="Arial" w:cs="Arial"/>
          <w:sz w:val="24"/>
          <w:szCs w:val="24"/>
          <w:lang w:val="en-US"/>
        </w:rPr>
        <w:t>22 May 2024</w:t>
      </w:r>
      <w:r w:rsidR="009D6B51">
        <w:rPr>
          <w:rFonts w:ascii="Arial" w:hAnsi="Arial" w:cs="Arial"/>
          <w:sz w:val="24"/>
          <w:szCs w:val="24"/>
          <w:lang w:val="en-US"/>
        </w:rPr>
        <w:t>).</w:t>
      </w:r>
    </w:p>
    <w:p w14:paraId="44EDF7E1" w14:textId="0F54A316" w:rsidR="00124111" w:rsidRPr="00124111" w:rsidRDefault="00124111" w:rsidP="00124111">
      <w:pPr>
        <w:spacing w:line="360" w:lineRule="auto"/>
        <w:jc w:val="both"/>
        <w:rPr>
          <w:rFonts w:ascii="Arial" w:hAnsi="Arial" w:cs="Arial"/>
          <w:sz w:val="24"/>
          <w:szCs w:val="24"/>
          <w:lang w:val=""/>
        </w:rPr>
      </w:pPr>
      <w:r w:rsidRPr="00124111">
        <w:rPr>
          <w:rFonts w:ascii="Arial" w:hAnsi="Arial" w:cs="Arial"/>
          <w:sz w:val="24"/>
          <w:szCs w:val="24"/>
          <w:lang w:val=""/>
        </w:rPr>
        <w:lastRenderedPageBreak/>
        <w:t xml:space="preserve">Weathers Nixon, N., </w:t>
      </w:r>
      <w:r w:rsidR="00423D72">
        <w:rPr>
          <w:rFonts w:ascii="Arial" w:hAnsi="Arial" w:cs="Arial"/>
          <w:sz w:val="24"/>
          <w:szCs w:val="24"/>
          <w:lang w:val=""/>
        </w:rPr>
        <w:t>(</w:t>
      </w:r>
      <w:r w:rsidRPr="00124111">
        <w:rPr>
          <w:rFonts w:ascii="Arial" w:hAnsi="Arial" w:cs="Arial"/>
          <w:sz w:val="24"/>
          <w:szCs w:val="24"/>
          <w:lang w:val=""/>
        </w:rPr>
        <w:t>2010</w:t>
      </w:r>
      <w:r w:rsidR="00423D72">
        <w:rPr>
          <w:rFonts w:ascii="Arial" w:hAnsi="Arial" w:cs="Arial"/>
          <w:sz w:val="24"/>
          <w:szCs w:val="24"/>
          <w:lang w:val=""/>
        </w:rPr>
        <w:t>)</w:t>
      </w:r>
      <w:r w:rsidRPr="00124111">
        <w:rPr>
          <w:rFonts w:ascii="Arial" w:hAnsi="Arial" w:cs="Arial"/>
          <w:sz w:val="24"/>
          <w:szCs w:val="24"/>
          <w:lang w:val=""/>
        </w:rPr>
        <w:t>. </w:t>
      </w:r>
      <w:r w:rsidRPr="00124111">
        <w:rPr>
          <w:rFonts w:ascii="Arial" w:hAnsi="Arial" w:cs="Arial"/>
          <w:i/>
          <w:iCs/>
          <w:sz w:val="24"/>
          <w:szCs w:val="24"/>
          <w:lang w:val=""/>
        </w:rPr>
        <w:t>A study of the experiential service design process at a luxury hotel</w:t>
      </w:r>
      <w:r w:rsidRPr="00124111">
        <w:rPr>
          <w:rFonts w:ascii="Arial" w:hAnsi="Arial" w:cs="Arial"/>
          <w:sz w:val="24"/>
          <w:szCs w:val="24"/>
          <w:lang w:val=""/>
        </w:rPr>
        <w:t> (Doctoral dissertation, University of Westminster).</w:t>
      </w:r>
    </w:p>
    <w:p w14:paraId="715F7B37" w14:textId="77777777" w:rsidR="001B567F" w:rsidRPr="00124111" w:rsidRDefault="001B567F" w:rsidP="00124111">
      <w:pPr>
        <w:spacing w:line="360" w:lineRule="auto"/>
        <w:jc w:val="both"/>
        <w:rPr>
          <w:rFonts w:ascii="Arial" w:hAnsi="Arial" w:cs="Arial"/>
          <w:sz w:val="24"/>
          <w:szCs w:val="24"/>
        </w:rPr>
      </w:pPr>
    </w:p>
    <w:p w14:paraId="690DBEEA" w14:textId="77777777" w:rsidR="009234BA" w:rsidRDefault="009234BA"/>
    <w:p w14:paraId="7E4CE4E0" w14:textId="77777777" w:rsidR="009234BA" w:rsidRDefault="009234BA"/>
    <w:p w14:paraId="6F9CECA1" w14:textId="77777777" w:rsidR="009234BA" w:rsidRDefault="009234BA"/>
    <w:p w14:paraId="0A87A778" w14:textId="77777777" w:rsidR="009234BA" w:rsidRDefault="009234BA"/>
    <w:p w14:paraId="065B3D75" w14:textId="77777777" w:rsidR="009234BA" w:rsidRDefault="009234BA"/>
    <w:p w14:paraId="4EA18299" w14:textId="77777777" w:rsidR="009234BA" w:rsidRDefault="009234BA"/>
    <w:p w14:paraId="3D21ECE9" w14:textId="77777777" w:rsidR="009234BA" w:rsidRDefault="009234BA"/>
    <w:p w14:paraId="2E454B31" w14:textId="77777777" w:rsidR="009234BA" w:rsidRDefault="009234BA"/>
    <w:p w14:paraId="5E6644D7" w14:textId="77777777" w:rsidR="009234BA" w:rsidRDefault="009234BA"/>
    <w:p w14:paraId="08924430" w14:textId="77777777" w:rsidR="009234BA" w:rsidRDefault="009234BA"/>
    <w:p w14:paraId="5AAE7F43" w14:textId="77777777" w:rsidR="009234BA" w:rsidRDefault="009234BA"/>
    <w:p w14:paraId="214332E7" w14:textId="77777777" w:rsidR="009234BA" w:rsidRDefault="009234BA"/>
    <w:p w14:paraId="08C525F4" w14:textId="77777777" w:rsidR="009234BA" w:rsidRDefault="009234BA"/>
    <w:p w14:paraId="56F34884" w14:textId="77777777" w:rsidR="009234BA" w:rsidRDefault="009234BA"/>
    <w:p w14:paraId="69C92361" w14:textId="77777777" w:rsidR="009234BA" w:rsidRDefault="009234BA"/>
    <w:p w14:paraId="30A8F53B" w14:textId="77777777" w:rsidR="009234BA" w:rsidRDefault="009234BA"/>
    <w:p w14:paraId="647D937B" w14:textId="77777777" w:rsidR="009234BA" w:rsidRDefault="009234BA"/>
    <w:p w14:paraId="687D7D9A" w14:textId="77777777" w:rsidR="009234BA" w:rsidRDefault="009234BA"/>
    <w:p w14:paraId="414716E5" w14:textId="77777777" w:rsidR="009234BA" w:rsidRDefault="009234BA"/>
    <w:p w14:paraId="22E89AD6" w14:textId="77777777" w:rsidR="009234BA" w:rsidRDefault="009234BA"/>
    <w:p w14:paraId="2C2DFFE0" w14:textId="77777777" w:rsidR="009234BA" w:rsidRDefault="009234BA"/>
    <w:p w14:paraId="406B9CBF" w14:textId="77777777" w:rsidR="009234BA" w:rsidRDefault="009234BA"/>
    <w:p w14:paraId="0A56044D" w14:textId="77777777" w:rsidR="009234BA" w:rsidRDefault="009234BA"/>
    <w:p w14:paraId="14CDB470" w14:textId="77777777" w:rsidR="009234BA" w:rsidRDefault="009234BA"/>
    <w:sectPr w:rsidR="009234BA" w:rsidSect="009149E9">
      <w:footerReference w:type="default" r:id="rId10"/>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35E392" w14:textId="77777777" w:rsidR="00F01010" w:rsidRDefault="00F01010" w:rsidP="009234BA">
      <w:pPr>
        <w:spacing w:after="0" w:line="240" w:lineRule="auto"/>
      </w:pPr>
      <w:r>
        <w:separator/>
      </w:r>
    </w:p>
  </w:endnote>
  <w:endnote w:type="continuationSeparator" w:id="0">
    <w:p w14:paraId="66C1D3C4" w14:textId="77777777" w:rsidR="00F01010" w:rsidRDefault="00F01010" w:rsidP="00923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7198126"/>
      <w:docPartObj>
        <w:docPartGallery w:val="Page Numbers (Bottom of Page)"/>
        <w:docPartUnique/>
      </w:docPartObj>
    </w:sdtPr>
    <w:sdtEndPr>
      <w:rPr>
        <w:noProof/>
      </w:rPr>
    </w:sdtEndPr>
    <w:sdtContent>
      <w:p w14:paraId="6459FBC4" w14:textId="408A6939" w:rsidR="009234BA" w:rsidRDefault="009234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E5E701" w14:textId="77777777" w:rsidR="009234BA" w:rsidRDefault="009234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BE627" w14:textId="77777777" w:rsidR="00F01010" w:rsidRDefault="00F01010" w:rsidP="009234BA">
      <w:pPr>
        <w:spacing w:after="0" w:line="240" w:lineRule="auto"/>
      </w:pPr>
      <w:r>
        <w:separator/>
      </w:r>
    </w:p>
  </w:footnote>
  <w:footnote w:type="continuationSeparator" w:id="0">
    <w:p w14:paraId="1F0248E1" w14:textId="77777777" w:rsidR="00F01010" w:rsidRDefault="00F01010" w:rsidP="009234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9E9"/>
    <w:rsid w:val="000034CF"/>
    <w:rsid w:val="00004B5E"/>
    <w:rsid w:val="000132BE"/>
    <w:rsid w:val="00066B1B"/>
    <w:rsid w:val="00071538"/>
    <w:rsid w:val="00086E41"/>
    <w:rsid w:val="00095461"/>
    <w:rsid w:val="000C09C7"/>
    <w:rsid w:val="00124111"/>
    <w:rsid w:val="0018710E"/>
    <w:rsid w:val="001A472B"/>
    <w:rsid w:val="001B567F"/>
    <w:rsid w:val="001D3985"/>
    <w:rsid w:val="001D3EAA"/>
    <w:rsid w:val="00211B4D"/>
    <w:rsid w:val="00233619"/>
    <w:rsid w:val="00240070"/>
    <w:rsid w:val="00283C25"/>
    <w:rsid w:val="00307CE7"/>
    <w:rsid w:val="00324D9A"/>
    <w:rsid w:val="00326345"/>
    <w:rsid w:val="003308B1"/>
    <w:rsid w:val="00354370"/>
    <w:rsid w:val="00364E8D"/>
    <w:rsid w:val="003A2FB5"/>
    <w:rsid w:val="003D2990"/>
    <w:rsid w:val="003E034F"/>
    <w:rsid w:val="00423D72"/>
    <w:rsid w:val="00424C35"/>
    <w:rsid w:val="004262BC"/>
    <w:rsid w:val="0045198C"/>
    <w:rsid w:val="00463445"/>
    <w:rsid w:val="00465103"/>
    <w:rsid w:val="00470805"/>
    <w:rsid w:val="004722AC"/>
    <w:rsid w:val="004C11E0"/>
    <w:rsid w:val="004D10B3"/>
    <w:rsid w:val="0052148D"/>
    <w:rsid w:val="005904CD"/>
    <w:rsid w:val="005B14B1"/>
    <w:rsid w:val="005B459A"/>
    <w:rsid w:val="005F4D01"/>
    <w:rsid w:val="00647F4D"/>
    <w:rsid w:val="006A378D"/>
    <w:rsid w:val="006D3EB2"/>
    <w:rsid w:val="006E7745"/>
    <w:rsid w:val="00754491"/>
    <w:rsid w:val="00765438"/>
    <w:rsid w:val="007766C3"/>
    <w:rsid w:val="007B1E9F"/>
    <w:rsid w:val="007C11FF"/>
    <w:rsid w:val="007C7D05"/>
    <w:rsid w:val="007E1350"/>
    <w:rsid w:val="008128BA"/>
    <w:rsid w:val="008463B3"/>
    <w:rsid w:val="00895A33"/>
    <w:rsid w:val="008B2613"/>
    <w:rsid w:val="008D1E49"/>
    <w:rsid w:val="008D73C7"/>
    <w:rsid w:val="008E7340"/>
    <w:rsid w:val="008F5688"/>
    <w:rsid w:val="009129C3"/>
    <w:rsid w:val="009149E9"/>
    <w:rsid w:val="009234BA"/>
    <w:rsid w:val="00926922"/>
    <w:rsid w:val="0094170F"/>
    <w:rsid w:val="009539E9"/>
    <w:rsid w:val="009551DC"/>
    <w:rsid w:val="00993266"/>
    <w:rsid w:val="009B5B54"/>
    <w:rsid w:val="009B7299"/>
    <w:rsid w:val="009D6B51"/>
    <w:rsid w:val="009F7063"/>
    <w:rsid w:val="00A2654A"/>
    <w:rsid w:val="00A507DF"/>
    <w:rsid w:val="00A63359"/>
    <w:rsid w:val="00A82229"/>
    <w:rsid w:val="00AA5274"/>
    <w:rsid w:val="00AD4099"/>
    <w:rsid w:val="00AD5B3C"/>
    <w:rsid w:val="00AE676D"/>
    <w:rsid w:val="00B11B31"/>
    <w:rsid w:val="00B202A4"/>
    <w:rsid w:val="00B719FB"/>
    <w:rsid w:val="00BA366B"/>
    <w:rsid w:val="00BB3906"/>
    <w:rsid w:val="00C4528B"/>
    <w:rsid w:val="00C8583F"/>
    <w:rsid w:val="00C872D7"/>
    <w:rsid w:val="00C97125"/>
    <w:rsid w:val="00D143BD"/>
    <w:rsid w:val="00D25D95"/>
    <w:rsid w:val="00D51AE5"/>
    <w:rsid w:val="00DB7CD4"/>
    <w:rsid w:val="00DC0949"/>
    <w:rsid w:val="00DE7563"/>
    <w:rsid w:val="00DF64C3"/>
    <w:rsid w:val="00DF7BF6"/>
    <w:rsid w:val="00E11DF8"/>
    <w:rsid w:val="00E47156"/>
    <w:rsid w:val="00EB3BEC"/>
    <w:rsid w:val="00EF3F38"/>
    <w:rsid w:val="00EF6A33"/>
    <w:rsid w:val="00F01010"/>
    <w:rsid w:val="00F05F85"/>
    <w:rsid w:val="00F279D6"/>
    <w:rsid w:val="00F27CA3"/>
    <w:rsid w:val="00F70A69"/>
    <w:rsid w:val="00F848C1"/>
    <w:rsid w:val="00FC38FB"/>
    <w:rsid w:val="00FD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A5DD4"/>
  <w15:chartTrackingRefBased/>
  <w15:docId w15:val="{F7150950-FE15-45F2-B320-C6A1695BB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9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49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49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4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4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4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9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49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49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4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4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4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9E9"/>
    <w:rPr>
      <w:rFonts w:eastAsiaTheme="majorEastAsia" w:cstheme="majorBidi"/>
      <w:color w:val="272727" w:themeColor="text1" w:themeTint="D8"/>
    </w:rPr>
  </w:style>
  <w:style w:type="paragraph" w:styleId="Title">
    <w:name w:val="Title"/>
    <w:basedOn w:val="Normal"/>
    <w:next w:val="Normal"/>
    <w:link w:val="TitleChar"/>
    <w:uiPriority w:val="10"/>
    <w:qFormat/>
    <w:rsid w:val="00914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9E9"/>
    <w:pPr>
      <w:spacing w:before="160"/>
      <w:jc w:val="center"/>
    </w:pPr>
    <w:rPr>
      <w:i/>
      <w:iCs/>
      <w:color w:val="404040" w:themeColor="text1" w:themeTint="BF"/>
    </w:rPr>
  </w:style>
  <w:style w:type="character" w:customStyle="1" w:styleId="QuoteChar">
    <w:name w:val="Quote Char"/>
    <w:basedOn w:val="DefaultParagraphFont"/>
    <w:link w:val="Quote"/>
    <w:uiPriority w:val="29"/>
    <w:rsid w:val="009149E9"/>
    <w:rPr>
      <w:i/>
      <w:iCs/>
      <w:color w:val="404040" w:themeColor="text1" w:themeTint="BF"/>
    </w:rPr>
  </w:style>
  <w:style w:type="paragraph" w:styleId="ListParagraph">
    <w:name w:val="List Paragraph"/>
    <w:basedOn w:val="Normal"/>
    <w:uiPriority w:val="34"/>
    <w:qFormat/>
    <w:rsid w:val="009149E9"/>
    <w:pPr>
      <w:ind w:left="720"/>
      <w:contextualSpacing/>
    </w:pPr>
  </w:style>
  <w:style w:type="character" w:styleId="IntenseEmphasis">
    <w:name w:val="Intense Emphasis"/>
    <w:basedOn w:val="DefaultParagraphFont"/>
    <w:uiPriority w:val="21"/>
    <w:qFormat/>
    <w:rsid w:val="009149E9"/>
    <w:rPr>
      <w:i/>
      <w:iCs/>
      <w:color w:val="0F4761" w:themeColor="accent1" w:themeShade="BF"/>
    </w:rPr>
  </w:style>
  <w:style w:type="paragraph" w:styleId="IntenseQuote">
    <w:name w:val="Intense Quote"/>
    <w:basedOn w:val="Normal"/>
    <w:next w:val="Normal"/>
    <w:link w:val="IntenseQuoteChar"/>
    <w:uiPriority w:val="30"/>
    <w:qFormat/>
    <w:rsid w:val="00914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49E9"/>
    <w:rPr>
      <w:i/>
      <w:iCs/>
      <w:color w:val="0F4761" w:themeColor="accent1" w:themeShade="BF"/>
    </w:rPr>
  </w:style>
  <w:style w:type="character" w:styleId="IntenseReference">
    <w:name w:val="Intense Reference"/>
    <w:basedOn w:val="DefaultParagraphFont"/>
    <w:uiPriority w:val="32"/>
    <w:qFormat/>
    <w:rsid w:val="009149E9"/>
    <w:rPr>
      <w:b/>
      <w:bCs/>
      <w:smallCaps/>
      <w:color w:val="0F4761" w:themeColor="accent1" w:themeShade="BF"/>
      <w:spacing w:val="5"/>
    </w:rPr>
  </w:style>
  <w:style w:type="paragraph" w:styleId="NoSpacing">
    <w:name w:val="No Spacing"/>
    <w:link w:val="NoSpacingChar"/>
    <w:uiPriority w:val="1"/>
    <w:qFormat/>
    <w:rsid w:val="009149E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149E9"/>
    <w:rPr>
      <w:rFonts w:eastAsiaTheme="minorEastAsia"/>
      <w:kern w:val="0"/>
      <w:lang w:val="en-US"/>
      <w14:ligatures w14:val="none"/>
    </w:rPr>
  </w:style>
  <w:style w:type="paragraph" w:styleId="Header">
    <w:name w:val="header"/>
    <w:basedOn w:val="Normal"/>
    <w:link w:val="HeaderChar"/>
    <w:uiPriority w:val="99"/>
    <w:unhideWhenUsed/>
    <w:rsid w:val="00923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4BA"/>
  </w:style>
  <w:style w:type="paragraph" w:styleId="Footer">
    <w:name w:val="footer"/>
    <w:basedOn w:val="Normal"/>
    <w:link w:val="FooterChar"/>
    <w:uiPriority w:val="99"/>
    <w:unhideWhenUsed/>
    <w:rsid w:val="00923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4BA"/>
  </w:style>
  <w:style w:type="character" w:styleId="Hyperlink">
    <w:name w:val="Hyperlink"/>
    <w:basedOn w:val="DefaultParagraphFont"/>
    <w:uiPriority w:val="99"/>
    <w:unhideWhenUsed/>
    <w:rsid w:val="00124111"/>
    <w:rPr>
      <w:color w:val="467886" w:themeColor="hyperlink"/>
      <w:u w:val="single"/>
    </w:rPr>
  </w:style>
  <w:style w:type="character" w:styleId="UnresolvedMention">
    <w:name w:val="Unresolved Mention"/>
    <w:basedOn w:val="DefaultParagraphFont"/>
    <w:uiPriority w:val="99"/>
    <w:semiHidden/>
    <w:unhideWhenUsed/>
    <w:rsid w:val="001241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qloapps.com/why-does-every-hotelier-need-a-revenue-management-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ad428689444d0c888ed661516a41a2db">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82cb1d2b691f1313673f512459ff5f7"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FEDB34B9-9D5C-444F-BA2E-332165B8C1EF}">
  <ds:schemaRefs>
    <ds:schemaRef ds:uri="http://schemas.microsoft.com/sharepoint/v3/contenttype/forms"/>
  </ds:schemaRefs>
</ds:datastoreItem>
</file>

<file path=customXml/itemProps2.xml><?xml version="1.0" encoding="utf-8"?>
<ds:datastoreItem xmlns:ds="http://schemas.openxmlformats.org/officeDocument/2006/customXml" ds:itemID="{9787C5AD-CD35-4853-BBCE-73EDC36D8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A92B80-6772-4D40-8538-CA0F8A240024}">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Pages>
  <Words>1536</Words>
  <Characters>8756</Characters>
  <Application>Microsoft Office Word</Application>
  <DocSecurity>0</DocSecurity>
  <Lines>72</Lines>
  <Paragraphs>20</Paragraphs>
  <ScaleCrop>false</ScaleCrop>
  <Company/>
  <LinksUpToDate>false</LinksUpToDate>
  <CharactersWithSpaces>10272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Jewel Ahmed (2117693)</dc:creator>
  <cp:keywords/>
  <dc:description/>
  <cp:lastModifiedBy>Md Jewel Ahmed (2117693)</cp:lastModifiedBy>
  <cp:revision>94</cp:revision>
  <dcterms:created xsi:type="dcterms:W3CDTF">2024-05-11T11:12:00Z</dcterms:created>
  <dcterms:modified xsi:type="dcterms:W3CDTF">2024-05-31T23:45:00Z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