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61559" w14:textId="07931BA4" w:rsidR="00A4510C" w:rsidRDefault="00A4510C"/>
    <w:p w14:paraId="31980DD0" w14:textId="3156B6FC" w:rsidR="00FB186B" w:rsidRDefault="00FB186B"/>
    <w:p w14:paraId="66B6B3E4" w14:textId="0A202393" w:rsidR="00FB186B" w:rsidRDefault="00FB186B"/>
    <w:p w14:paraId="0E01678B" w14:textId="66EDE841" w:rsidR="00FB186B" w:rsidRDefault="00FB186B"/>
    <w:p w14:paraId="4FF3FE9F" w14:textId="5E7C0103" w:rsidR="00FB186B" w:rsidRDefault="00FB186B"/>
    <w:p w14:paraId="563FB577" w14:textId="65218D37" w:rsidR="00FB186B" w:rsidRDefault="00FB186B"/>
    <w:p w14:paraId="533361E7" w14:textId="753FBC79" w:rsidR="00FB186B" w:rsidRDefault="00FB186B"/>
    <w:p w14:paraId="292E5AD4" w14:textId="725F4E01" w:rsidR="00FB186B" w:rsidRDefault="00FB186B"/>
    <w:p w14:paraId="4D407825" w14:textId="3D4DFFFA" w:rsidR="00FB186B" w:rsidRDefault="00FB186B"/>
    <w:p w14:paraId="7462002B" w14:textId="6EAD7677" w:rsidR="00FB186B" w:rsidRDefault="00FB186B"/>
    <w:p w14:paraId="6B9FF800" w14:textId="77777777" w:rsidR="009D2510" w:rsidRPr="009D2510" w:rsidRDefault="009D2510" w:rsidP="00D635DB">
      <w:pPr>
        <w:spacing w:before="120" w:after="120" w:line="276" w:lineRule="auto"/>
        <w:jc w:val="center"/>
        <w:rPr>
          <w:rFonts w:ascii="Arial" w:eastAsia="Calibri" w:hAnsi="Arial" w:cs="Arial"/>
          <w:b/>
          <w:sz w:val="28"/>
          <w:szCs w:val="28"/>
        </w:rPr>
      </w:pPr>
      <w:r w:rsidRPr="009D2510">
        <w:rPr>
          <w:rFonts w:ascii="Arial" w:eastAsia="Calibri" w:hAnsi="Arial" w:cs="Arial"/>
          <w:b/>
          <w:sz w:val="28"/>
          <w:szCs w:val="28"/>
        </w:rPr>
        <w:t>Future Developments in the Field of Marketing</w:t>
      </w:r>
    </w:p>
    <w:p w14:paraId="0FA6B562" w14:textId="7473FDC1" w:rsidR="00FB186B" w:rsidRDefault="009D2510" w:rsidP="00D635DB">
      <w:pPr>
        <w:jc w:val="center"/>
        <w:rPr>
          <w:rFonts w:ascii="Arial" w:eastAsia="Calibri" w:hAnsi="Arial" w:cs="Arial"/>
          <w:b/>
          <w:sz w:val="28"/>
          <w:szCs w:val="28"/>
        </w:rPr>
      </w:pPr>
      <w:r w:rsidRPr="00D635DB">
        <w:rPr>
          <w:rFonts w:ascii="Arial" w:eastAsia="Calibri" w:hAnsi="Arial" w:cs="Arial"/>
          <w:b/>
          <w:sz w:val="28"/>
          <w:szCs w:val="28"/>
        </w:rPr>
        <w:t>(Individual Report)</w:t>
      </w:r>
    </w:p>
    <w:p w14:paraId="20DACF79" w14:textId="05562044" w:rsidR="00D635DB" w:rsidRDefault="00D635DB" w:rsidP="00D635DB">
      <w:pPr>
        <w:rPr>
          <w:rFonts w:ascii="Arial" w:eastAsia="Calibri" w:hAnsi="Arial" w:cs="Arial"/>
          <w:b/>
          <w:sz w:val="28"/>
          <w:szCs w:val="28"/>
        </w:rPr>
      </w:pPr>
    </w:p>
    <w:p w14:paraId="542072DF" w14:textId="3C3EFDE8" w:rsidR="00D635DB" w:rsidRDefault="002155B1" w:rsidP="00D635DB">
      <w:pPr>
        <w:rPr>
          <w:sz w:val="28"/>
          <w:szCs w:val="28"/>
        </w:rPr>
      </w:pPr>
      <w:r>
        <w:rPr>
          <w:sz w:val="28"/>
          <w:szCs w:val="28"/>
        </w:rPr>
        <w:t>Marketing Management</w:t>
      </w:r>
    </w:p>
    <w:p w14:paraId="579F89BE" w14:textId="34B21FF2" w:rsidR="002155B1" w:rsidRDefault="002155B1" w:rsidP="00D635DB">
      <w:pPr>
        <w:rPr>
          <w:sz w:val="28"/>
          <w:szCs w:val="28"/>
        </w:rPr>
      </w:pPr>
      <w:r>
        <w:rPr>
          <w:sz w:val="28"/>
          <w:szCs w:val="28"/>
        </w:rPr>
        <w:t>Daniela Hell</w:t>
      </w:r>
      <w:r w:rsidR="006C7407">
        <w:rPr>
          <w:sz w:val="28"/>
          <w:szCs w:val="28"/>
        </w:rPr>
        <w:t xml:space="preserve">yer </w:t>
      </w:r>
      <w:r w:rsidR="000207BA">
        <w:rPr>
          <w:sz w:val="28"/>
          <w:szCs w:val="28"/>
        </w:rPr>
        <w:t>–</w:t>
      </w:r>
      <w:r w:rsidR="006C7407">
        <w:rPr>
          <w:sz w:val="28"/>
          <w:szCs w:val="28"/>
        </w:rPr>
        <w:t xml:space="preserve"> BM</w:t>
      </w:r>
      <w:r w:rsidR="000207BA">
        <w:rPr>
          <w:sz w:val="28"/>
          <w:szCs w:val="28"/>
        </w:rPr>
        <w:t>MB7012</w:t>
      </w:r>
    </w:p>
    <w:p w14:paraId="30806972" w14:textId="495A0EC8" w:rsidR="000207BA" w:rsidRDefault="000207BA" w:rsidP="00D635DB">
      <w:pPr>
        <w:rPr>
          <w:sz w:val="28"/>
          <w:szCs w:val="28"/>
        </w:rPr>
      </w:pPr>
    </w:p>
    <w:p w14:paraId="1EF5FCBA" w14:textId="5DED3EE4" w:rsidR="000207BA" w:rsidRDefault="000207BA" w:rsidP="00D635DB">
      <w:pPr>
        <w:rPr>
          <w:sz w:val="28"/>
          <w:szCs w:val="28"/>
        </w:rPr>
      </w:pPr>
    </w:p>
    <w:p w14:paraId="71928A11" w14:textId="1DC794D4" w:rsidR="000207BA" w:rsidRDefault="000207BA" w:rsidP="00D635DB">
      <w:pPr>
        <w:rPr>
          <w:sz w:val="28"/>
          <w:szCs w:val="28"/>
        </w:rPr>
      </w:pPr>
    </w:p>
    <w:p w14:paraId="0CA55D2A" w14:textId="49C0DA9D" w:rsidR="000207BA" w:rsidRDefault="000207BA" w:rsidP="00D635DB">
      <w:pPr>
        <w:rPr>
          <w:sz w:val="28"/>
          <w:szCs w:val="28"/>
        </w:rPr>
      </w:pPr>
      <w:r>
        <w:rPr>
          <w:sz w:val="28"/>
          <w:szCs w:val="28"/>
        </w:rPr>
        <w:t xml:space="preserve">Samantha Gronow </w:t>
      </w:r>
    </w:p>
    <w:p w14:paraId="068FA430" w14:textId="649755F7" w:rsidR="000207BA" w:rsidRDefault="000207BA" w:rsidP="00D635DB">
      <w:pPr>
        <w:rPr>
          <w:sz w:val="28"/>
          <w:szCs w:val="28"/>
        </w:rPr>
      </w:pPr>
      <w:r>
        <w:rPr>
          <w:sz w:val="28"/>
          <w:szCs w:val="28"/>
        </w:rPr>
        <w:t>1905869</w:t>
      </w:r>
    </w:p>
    <w:p w14:paraId="1CC9D0C8" w14:textId="1C94268C" w:rsidR="000207BA" w:rsidRDefault="000207BA" w:rsidP="00D635DB">
      <w:pPr>
        <w:rPr>
          <w:sz w:val="28"/>
          <w:szCs w:val="28"/>
        </w:rPr>
      </w:pPr>
      <w:r>
        <w:rPr>
          <w:sz w:val="28"/>
          <w:szCs w:val="28"/>
        </w:rPr>
        <w:t xml:space="preserve">University of Wales </w:t>
      </w:r>
      <w:r w:rsidR="007F62EB">
        <w:rPr>
          <w:sz w:val="28"/>
          <w:szCs w:val="28"/>
        </w:rPr>
        <w:t>Trinity Saint David, Swansea</w:t>
      </w:r>
    </w:p>
    <w:p w14:paraId="7A979B6D" w14:textId="2532AB3F" w:rsidR="007F62EB" w:rsidRDefault="007F62EB" w:rsidP="00D635DB">
      <w:pPr>
        <w:rPr>
          <w:sz w:val="28"/>
          <w:szCs w:val="28"/>
        </w:rPr>
      </w:pPr>
    </w:p>
    <w:p w14:paraId="23E05319" w14:textId="03357426" w:rsidR="007F62EB" w:rsidRDefault="007F62EB" w:rsidP="00D635DB">
      <w:pPr>
        <w:rPr>
          <w:sz w:val="28"/>
          <w:szCs w:val="28"/>
        </w:rPr>
      </w:pPr>
      <w:r>
        <w:rPr>
          <w:sz w:val="28"/>
          <w:szCs w:val="28"/>
        </w:rPr>
        <w:t>December 2022</w:t>
      </w:r>
    </w:p>
    <w:p w14:paraId="34B596C5" w14:textId="3565C98E" w:rsidR="007F62EB" w:rsidRDefault="007F62EB" w:rsidP="00D635DB">
      <w:pPr>
        <w:rPr>
          <w:sz w:val="28"/>
          <w:szCs w:val="28"/>
        </w:rPr>
      </w:pPr>
    </w:p>
    <w:p w14:paraId="1CF209BB" w14:textId="0C6C06CE" w:rsidR="007F62EB" w:rsidRDefault="007F62EB" w:rsidP="00D635DB">
      <w:pPr>
        <w:rPr>
          <w:sz w:val="28"/>
          <w:szCs w:val="28"/>
        </w:rPr>
      </w:pPr>
    </w:p>
    <w:p w14:paraId="274DC555" w14:textId="6D982611" w:rsidR="007F62EB" w:rsidRDefault="007F62EB" w:rsidP="00D635DB">
      <w:pPr>
        <w:rPr>
          <w:sz w:val="28"/>
          <w:szCs w:val="28"/>
        </w:rPr>
      </w:pPr>
    </w:p>
    <w:p w14:paraId="00F9525D" w14:textId="77D97ABF" w:rsidR="007F62EB" w:rsidRDefault="007F62EB" w:rsidP="00D635DB">
      <w:pPr>
        <w:rPr>
          <w:sz w:val="28"/>
          <w:szCs w:val="28"/>
        </w:rPr>
      </w:pPr>
    </w:p>
    <w:p w14:paraId="6D46DDBB" w14:textId="52B54D56" w:rsidR="007F62EB" w:rsidRDefault="007F62EB" w:rsidP="00D635DB">
      <w:pPr>
        <w:rPr>
          <w:sz w:val="28"/>
          <w:szCs w:val="28"/>
        </w:rPr>
      </w:pPr>
    </w:p>
    <w:p w14:paraId="23AB15D8" w14:textId="5C045AFB" w:rsidR="00487F27" w:rsidRDefault="00487F27" w:rsidP="00D635D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Table of Contents</w:t>
      </w:r>
    </w:p>
    <w:p w14:paraId="2E233AA2" w14:textId="188D1E76" w:rsidR="00487F27" w:rsidRDefault="00487F27" w:rsidP="00D635DB">
      <w:pPr>
        <w:rPr>
          <w:sz w:val="28"/>
          <w:szCs w:val="28"/>
          <w:u w:val="single"/>
        </w:rPr>
      </w:pPr>
    </w:p>
    <w:p w14:paraId="78D664E3" w14:textId="61934AC8" w:rsidR="00487F27" w:rsidRDefault="00FF4107" w:rsidP="004C54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Executive summary</w:t>
      </w:r>
      <w:r w:rsidR="004C5430">
        <w:rPr>
          <w:sz w:val="24"/>
          <w:szCs w:val="24"/>
        </w:rPr>
        <w:t>………………………………………………………………………………………………</w:t>
      </w:r>
      <w:r w:rsidR="00301E80">
        <w:rPr>
          <w:sz w:val="24"/>
          <w:szCs w:val="24"/>
        </w:rPr>
        <w:t>3</w:t>
      </w:r>
    </w:p>
    <w:p w14:paraId="10D8E6B8" w14:textId="6AA8C47D" w:rsidR="00FF4107" w:rsidRDefault="00FF4107" w:rsidP="004C54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Introduction</w:t>
      </w:r>
      <w:r w:rsidR="004C5430">
        <w:rPr>
          <w:sz w:val="24"/>
          <w:szCs w:val="24"/>
        </w:rPr>
        <w:t>…………………………………………………………………………………………………………</w:t>
      </w:r>
      <w:r w:rsidR="00301E80">
        <w:rPr>
          <w:sz w:val="24"/>
          <w:szCs w:val="24"/>
        </w:rPr>
        <w:t>4</w:t>
      </w:r>
    </w:p>
    <w:p w14:paraId="3BD87B20" w14:textId="6786F23C" w:rsidR="00FF4107" w:rsidRDefault="004F6620" w:rsidP="004C54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Main Findings</w:t>
      </w:r>
      <w:r w:rsidR="00152B03">
        <w:rPr>
          <w:sz w:val="24"/>
          <w:szCs w:val="24"/>
        </w:rPr>
        <w:t>………………………………………………………………………………………………………</w:t>
      </w:r>
      <w:r>
        <w:rPr>
          <w:sz w:val="24"/>
          <w:szCs w:val="24"/>
        </w:rPr>
        <w:t xml:space="preserve"> </w:t>
      </w:r>
      <w:r w:rsidR="00301E80">
        <w:rPr>
          <w:sz w:val="24"/>
          <w:szCs w:val="24"/>
        </w:rPr>
        <w:t>6</w:t>
      </w:r>
    </w:p>
    <w:p w14:paraId="34CE65F0" w14:textId="6E3B45D9" w:rsidR="004F6620" w:rsidRDefault="004F6620" w:rsidP="004C54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Conclusion</w:t>
      </w:r>
      <w:r w:rsidR="00152B03">
        <w:rPr>
          <w:sz w:val="24"/>
          <w:szCs w:val="24"/>
        </w:rPr>
        <w:t>………………………………………………………………………………………………………….</w:t>
      </w:r>
      <w:r w:rsidR="00301E80">
        <w:rPr>
          <w:sz w:val="24"/>
          <w:szCs w:val="24"/>
        </w:rPr>
        <w:t xml:space="preserve">  12</w:t>
      </w:r>
    </w:p>
    <w:p w14:paraId="26A72009" w14:textId="4CDF37AC" w:rsidR="004F6620" w:rsidRDefault="004F6620" w:rsidP="004C54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Recommendations</w:t>
      </w:r>
      <w:r w:rsidR="00152B03">
        <w:rPr>
          <w:sz w:val="24"/>
          <w:szCs w:val="24"/>
        </w:rPr>
        <w:t>………………………………………………………………………………………………</w:t>
      </w:r>
      <w:r w:rsidR="00301E80">
        <w:rPr>
          <w:sz w:val="24"/>
          <w:szCs w:val="24"/>
        </w:rPr>
        <w:t>13</w:t>
      </w:r>
    </w:p>
    <w:p w14:paraId="2299B27B" w14:textId="65BCBAEE" w:rsidR="004F6620" w:rsidRDefault="004F6620" w:rsidP="004C54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Referencing</w:t>
      </w:r>
      <w:r w:rsidR="00152B03">
        <w:rPr>
          <w:sz w:val="24"/>
          <w:szCs w:val="24"/>
        </w:rPr>
        <w:t>…………………………………………………………………………………………………………</w:t>
      </w:r>
      <w:r w:rsidR="00301E80">
        <w:rPr>
          <w:sz w:val="24"/>
          <w:szCs w:val="24"/>
        </w:rPr>
        <w:t>1</w:t>
      </w:r>
      <w:r w:rsidR="00C270C2">
        <w:rPr>
          <w:sz w:val="24"/>
          <w:szCs w:val="24"/>
        </w:rPr>
        <w:t>4</w:t>
      </w:r>
    </w:p>
    <w:p w14:paraId="33655531" w14:textId="77777777" w:rsidR="004F6620" w:rsidRPr="00FF4107" w:rsidRDefault="004F6620" w:rsidP="00D635DB">
      <w:pPr>
        <w:rPr>
          <w:sz w:val="24"/>
          <w:szCs w:val="24"/>
        </w:rPr>
      </w:pPr>
    </w:p>
    <w:p w14:paraId="36A0A531" w14:textId="12FB5183" w:rsidR="00FB186B" w:rsidRDefault="00FB186B" w:rsidP="00D635DB">
      <w:pPr>
        <w:jc w:val="center"/>
      </w:pPr>
    </w:p>
    <w:p w14:paraId="4E72C0DE" w14:textId="235DD9EB" w:rsidR="0019090E" w:rsidRDefault="0019090E" w:rsidP="00D635DB">
      <w:pPr>
        <w:jc w:val="center"/>
      </w:pPr>
    </w:p>
    <w:p w14:paraId="627DDAF8" w14:textId="11464AB1" w:rsidR="0019090E" w:rsidRDefault="0019090E" w:rsidP="00D635DB">
      <w:pPr>
        <w:jc w:val="center"/>
      </w:pPr>
    </w:p>
    <w:p w14:paraId="50AC1FAC" w14:textId="7647EC3D" w:rsidR="0019090E" w:rsidRDefault="0019090E" w:rsidP="00D635DB">
      <w:pPr>
        <w:jc w:val="center"/>
      </w:pPr>
    </w:p>
    <w:p w14:paraId="403EC96F" w14:textId="43C2891B" w:rsidR="0019090E" w:rsidRDefault="0019090E" w:rsidP="00D635DB">
      <w:pPr>
        <w:jc w:val="center"/>
      </w:pPr>
    </w:p>
    <w:p w14:paraId="1912AC39" w14:textId="7C65D142" w:rsidR="0019090E" w:rsidRDefault="0019090E" w:rsidP="00D635DB">
      <w:pPr>
        <w:jc w:val="center"/>
      </w:pPr>
    </w:p>
    <w:p w14:paraId="6919C6E9" w14:textId="1CF0D541" w:rsidR="0019090E" w:rsidRDefault="0019090E" w:rsidP="00D635DB">
      <w:pPr>
        <w:jc w:val="center"/>
      </w:pPr>
    </w:p>
    <w:p w14:paraId="5E31D4B6" w14:textId="38BA2980" w:rsidR="0019090E" w:rsidRDefault="0019090E" w:rsidP="00D635DB">
      <w:pPr>
        <w:jc w:val="center"/>
      </w:pPr>
    </w:p>
    <w:p w14:paraId="58D6F61B" w14:textId="49AC4525" w:rsidR="0019090E" w:rsidRDefault="0019090E" w:rsidP="00D635DB">
      <w:pPr>
        <w:jc w:val="center"/>
      </w:pPr>
    </w:p>
    <w:p w14:paraId="70E58663" w14:textId="30617E06" w:rsidR="0019090E" w:rsidRDefault="0019090E" w:rsidP="00D635DB">
      <w:pPr>
        <w:jc w:val="center"/>
      </w:pPr>
    </w:p>
    <w:p w14:paraId="272C81F9" w14:textId="71830678" w:rsidR="0019090E" w:rsidRDefault="0019090E" w:rsidP="00D635DB">
      <w:pPr>
        <w:jc w:val="center"/>
      </w:pPr>
    </w:p>
    <w:p w14:paraId="4A9C21B4" w14:textId="62C5D6D2" w:rsidR="0019090E" w:rsidRDefault="0019090E" w:rsidP="00D635DB">
      <w:pPr>
        <w:jc w:val="center"/>
      </w:pPr>
    </w:p>
    <w:p w14:paraId="5ACF2DB9" w14:textId="591A0093" w:rsidR="0019090E" w:rsidRDefault="0019090E" w:rsidP="00D635DB">
      <w:pPr>
        <w:jc w:val="center"/>
      </w:pPr>
    </w:p>
    <w:p w14:paraId="5594F698" w14:textId="4EC51456" w:rsidR="0019090E" w:rsidRDefault="0019090E" w:rsidP="00D635DB">
      <w:pPr>
        <w:jc w:val="center"/>
      </w:pPr>
    </w:p>
    <w:p w14:paraId="79AA0F64" w14:textId="0C1D5B9A" w:rsidR="0019090E" w:rsidRDefault="0019090E" w:rsidP="00D635DB">
      <w:pPr>
        <w:jc w:val="center"/>
      </w:pPr>
    </w:p>
    <w:p w14:paraId="5D4FE88D" w14:textId="5D995F9C" w:rsidR="0019090E" w:rsidRDefault="0019090E" w:rsidP="00D635DB">
      <w:pPr>
        <w:jc w:val="center"/>
      </w:pPr>
    </w:p>
    <w:p w14:paraId="5FF5BD36" w14:textId="71689CC7" w:rsidR="0019090E" w:rsidRDefault="0019090E" w:rsidP="00D635DB">
      <w:pPr>
        <w:jc w:val="center"/>
      </w:pPr>
    </w:p>
    <w:p w14:paraId="5553682A" w14:textId="7BD0066B" w:rsidR="0019090E" w:rsidRDefault="0019090E" w:rsidP="00D635DB">
      <w:pPr>
        <w:jc w:val="center"/>
      </w:pPr>
    </w:p>
    <w:p w14:paraId="76933E0A" w14:textId="09BFF98D" w:rsidR="0019090E" w:rsidRDefault="0019090E" w:rsidP="00D635DB">
      <w:pPr>
        <w:jc w:val="center"/>
      </w:pPr>
    </w:p>
    <w:p w14:paraId="24D549B3" w14:textId="5140BE48" w:rsidR="0019090E" w:rsidRDefault="0019090E" w:rsidP="00D635DB">
      <w:pPr>
        <w:jc w:val="center"/>
      </w:pPr>
    </w:p>
    <w:p w14:paraId="3BD0AB1F" w14:textId="0F178291" w:rsidR="00301E80" w:rsidRPr="00301E80" w:rsidRDefault="00301E80" w:rsidP="00301E80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301E80">
        <w:rPr>
          <w:sz w:val="28"/>
          <w:szCs w:val="28"/>
          <w:u w:val="single"/>
        </w:rPr>
        <w:lastRenderedPageBreak/>
        <w:t>Executive Summary</w:t>
      </w:r>
    </w:p>
    <w:p w14:paraId="208C7D73" w14:textId="48B5789F" w:rsidR="00301E80" w:rsidRDefault="00301E80" w:rsidP="00301E80"/>
    <w:p w14:paraId="74E14F6A" w14:textId="02B085AE" w:rsidR="00301E80" w:rsidRDefault="00301E80" w:rsidP="00301E80"/>
    <w:p w14:paraId="4905148A" w14:textId="62F1D20B" w:rsidR="00301E80" w:rsidRDefault="00301E80" w:rsidP="00301E80"/>
    <w:p w14:paraId="7213CDA7" w14:textId="7CC581D1" w:rsidR="00301E80" w:rsidRDefault="00301E80" w:rsidP="00301E80"/>
    <w:p w14:paraId="40121C65" w14:textId="11D83712" w:rsidR="00301E80" w:rsidRDefault="00301E80" w:rsidP="00301E80"/>
    <w:p w14:paraId="2EC561FE" w14:textId="654D0671" w:rsidR="00301E80" w:rsidRDefault="00301E80" w:rsidP="00301E80"/>
    <w:p w14:paraId="56FD0D98" w14:textId="44FF5350" w:rsidR="00301E80" w:rsidRDefault="00301E80" w:rsidP="00301E80"/>
    <w:p w14:paraId="122C0EC3" w14:textId="3F3F1B7E" w:rsidR="00301E80" w:rsidRDefault="00301E80" w:rsidP="00301E80"/>
    <w:p w14:paraId="730E83A4" w14:textId="0EDD26BD" w:rsidR="00301E80" w:rsidRDefault="00301E80" w:rsidP="00301E80"/>
    <w:p w14:paraId="5523D363" w14:textId="5A7155AE" w:rsidR="00301E80" w:rsidRDefault="00301E80" w:rsidP="00301E80"/>
    <w:p w14:paraId="48F0D073" w14:textId="59799641" w:rsidR="00301E80" w:rsidRDefault="00301E80" w:rsidP="00301E80"/>
    <w:p w14:paraId="28862A95" w14:textId="3E1C7058" w:rsidR="00301E80" w:rsidRDefault="00301E80" w:rsidP="00301E80"/>
    <w:p w14:paraId="640EAE1E" w14:textId="223AA00C" w:rsidR="00301E80" w:rsidRDefault="00301E80" w:rsidP="00301E80"/>
    <w:p w14:paraId="3E1ABC75" w14:textId="22BCB503" w:rsidR="00301E80" w:rsidRDefault="00301E80" w:rsidP="00301E80"/>
    <w:p w14:paraId="3C790C22" w14:textId="0AD3383D" w:rsidR="00301E80" w:rsidRDefault="00301E80" w:rsidP="00301E80"/>
    <w:p w14:paraId="6421455D" w14:textId="6B6EEC61" w:rsidR="00301E80" w:rsidRDefault="00301E80" w:rsidP="00301E80"/>
    <w:p w14:paraId="196F3F26" w14:textId="5BD65CA9" w:rsidR="00301E80" w:rsidRDefault="00301E80" w:rsidP="00301E80"/>
    <w:p w14:paraId="49ADA0A7" w14:textId="24F8F7AB" w:rsidR="00301E80" w:rsidRDefault="00301E80" w:rsidP="00301E80"/>
    <w:p w14:paraId="7E421C28" w14:textId="493F1DD8" w:rsidR="00301E80" w:rsidRDefault="00301E80" w:rsidP="00301E80"/>
    <w:p w14:paraId="1568D64A" w14:textId="71F1A128" w:rsidR="00301E80" w:rsidRDefault="00301E80" w:rsidP="00301E80"/>
    <w:p w14:paraId="5DC07849" w14:textId="3BD372FE" w:rsidR="00301E80" w:rsidRDefault="00301E80" w:rsidP="00301E80"/>
    <w:p w14:paraId="39EF5862" w14:textId="2E1E86D6" w:rsidR="00301E80" w:rsidRDefault="00301E80" w:rsidP="00301E80"/>
    <w:p w14:paraId="64279469" w14:textId="5D7563B9" w:rsidR="00301E80" w:rsidRDefault="00301E80" w:rsidP="00301E80"/>
    <w:p w14:paraId="7B7F9967" w14:textId="692D0584" w:rsidR="00301E80" w:rsidRDefault="00301E80" w:rsidP="00301E80"/>
    <w:p w14:paraId="7F3997F4" w14:textId="61F88F5A" w:rsidR="00301E80" w:rsidRDefault="00301E80" w:rsidP="00301E80"/>
    <w:p w14:paraId="17A06C27" w14:textId="0061E2B2" w:rsidR="00301E80" w:rsidRDefault="00301E80" w:rsidP="00301E80"/>
    <w:p w14:paraId="464287ED" w14:textId="016570F6" w:rsidR="00301E80" w:rsidRDefault="00301E80" w:rsidP="00301E80"/>
    <w:p w14:paraId="2BAB3169" w14:textId="77777777" w:rsidR="00301E80" w:rsidRDefault="00301E80" w:rsidP="00301E80"/>
    <w:p w14:paraId="6891B72D" w14:textId="392D35E1" w:rsidR="00301E80" w:rsidRDefault="00301E80" w:rsidP="00301E80"/>
    <w:p w14:paraId="1678CE3C" w14:textId="77777777" w:rsidR="00301E80" w:rsidRDefault="00301E80" w:rsidP="00301E80"/>
    <w:p w14:paraId="3441916B" w14:textId="4AF63268" w:rsidR="0019090E" w:rsidRDefault="00A85AA3" w:rsidP="00720F3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2.</w:t>
      </w:r>
      <w:r w:rsidR="00720F39" w:rsidRPr="00720F39">
        <w:rPr>
          <w:sz w:val="28"/>
          <w:szCs w:val="28"/>
          <w:u w:val="single"/>
        </w:rPr>
        <w:t>Introduction</w:t>
      </w:r>
    </w:p>
    <w:p w14:paraId="2D40D71B" w14:textId="4CF49F47" w:rsidR="00720F39" w:rsidRDefault="008A6FD7" w:rsidP="00B83262">
      <w:pPr>
        <w:spacing w:line="480" w:lineRule="auto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 xml:space="preserve">Center Parcs was established in </w:t>
      </w:r>
      <w:r w:rsidR="00DA72A4">
        <w:rPr>
          <w:sz w:val="24"/>
          <w:szCs w:val="24"/>
        </w:rPr>
        <w:t xml:space="preserve">the UK in 1987, however they had previously operated in the Netherlands </w:t>
      </w:r>
      <w:r w:rsidR="000F006F">
        <w:rPr>
          <w:sz w:val="24"/>
          <w:szCs w:val="24"/>
        </w:rPr>
        <w:t>from 1968 (</w:t>
      </w:r>
      <w:r w:rsidR="00613858">
        <w:rPr>
          <w:sz w:val="24"/>
          <w:szCs w:val="24"/>
        </w:rPr>
        <w:t xml:space="preserve">Center Parcs, 2022). </w:t>
      </w:r>
      <w:r w:rsidR="00506ED8">
        <w:rPr>
          <w:sz w:val="24"/>
          <w:szCs w:val="24"/>
        </w:rPr>
        <w:t xml:space="preserve">Center Parcs UK consists of </w:t>
      </w:r>
      <w:r w:rsidR="006E687A">
        <w:rPr>
          <w:sz w:val="24"/>
          <w:szCs w:val="24"/>
        </w:rPr>
        <w:t>six villages</w:t>
      </w:r>
      <w:r w:rsidR="00CF6E94">
        <w:rPr>
          <w:sz w:val="24"/>
          <w:szCs w:val="24"/>
        </w:rPr>
        <w:t xml:space="preserve">, operating in various </w:t>
      </w:r>
      <w:r w:rsidR="00612C04">
        <w:rPr>
          <w:sz w:val="24"/>
          <w:szCs w:val="24"/>
        </w:rPr>
        <w:t xml:space="preserve">areas across the UK, offering </w:t>
      </w:r>
      <w:r w:rsidR="002A7D34">
        <w:rPr>
          <w:sz w:val="24"/>
          <w:szCs w:val="24"/>
        </w:rPr>
        <w:t>luxury, activity filled, family holidays.</w:t>
      </w:r>
      <w:r w:rsidR="000660E6">
        <w:rPr>
          <w:sz w:val="24"/>
          <w:szCs w:val="24"/>
        </w:rPr>
        <w:t xml:space="preserve"> Each village is surrounded by </w:t>
      </w:r>
      <w:r w:rsidR="00E52010">
        <w:rPr>
          <w:sz w:val="24"/>
          <w:szCs w:val="24"/>
        </w:rPr>
        <w:t xml:space="preserve">400 acres of </w:t>
      </w:r>
      <w:r w:rsidR="00880D2C">
        <w:rPr>
          <w:sz w:val="24"/>
          <w:szCs w:val="24"/>
        </w:rPr>
        <w:t xml:space="preserve">natural </w:t>
      </w:r>
      <w:r w:rsidR="00E52010">
        <w:rPr>
          <w:sz w:val="24"/>
          <w:szCs w:val="24"/>
        </w:rPr>
        <w:t>forest</w:t>
      </w:r>
      <w:r w:rsidR="00880D2C">
        <w:rPr>
          <w:sz w:val="24"/>
          <w:szCs w:val="24"/>
        </w:rPr>
        <w:t xml:space="preserve"> landscapes, and can accommodate through a variety of properti</w:t>
      </w:r>
      <w:r w:rsidR="002E5117">
        <w:rPr>
          <w:sz w:val="24"/>
          <w:szCs w:val="24"/>
        </w:rPr>
        <w:t>es</w:t>
      </w:r>
      <w:r w:rsidR="000D4B0D">
        <w:rPr>
          <w:sz w:val="24"/>
          <w:szCs w:val="24"/>
        </w:rPr>
        <w:t>, including lodges</w:t>
      </w:r>
      <w:r w:rsidR="00CE77CD">
        <w:rPr>
          <w:sz w:val="24"/>
          <w:szCs w:val="24"/>
        </w:rPr>
        <w:t xml:space="preserve"> and apartments (</w:t>
      </w:r>
      <w:r w:rsidR="00091795">
        <w:rPr>
          <w:sz w:val="24"/>
          <w:szCs w:val="24"/>
        </w:rPr>
        <w:t xml:space="preserve">Center Parcs had an annual revenue of </w:t>
      </w:r>
      <w:r w:rsidR="00A03BA7">
        <w:rPr>
          <w:sz w:val="24"/>
          <w:szCs w:val="24"/>
        </w:rPr>
        <w:t>£503.4 million in 2021/2022</w:t>
      </w:r>
      <w:r w:rsidR="00A945C5">
        <w:rPr>
          <w:sz w:val="24"/>
          <w:szCs w:val="24"/>
        </w:rPr>
        <w:t xml:space="preserve"> (Statista</w:t>
      </w:r>
      <w:r w:rsidR="00060F8A">
        <w:rPr>
          <w:sz w:val="24"/>
          <w:szCs w:val="24"/>
        </w:rPr>
        <w:t xml:space="preserve"> Research Department</w:t>
      </w:r>
      <w:r w:rsidR="00A945C5">
        <w:rPr>
          <w:sz w:val="24"/>
          <w:szCs w:val="24"/>
        </w:rPr>
        <w:t xml:space="preserve">, 2022). </w:t>
      </w:r>
      <w:r w:rsidR="00FD0001">
        <w:rPr>
          <w:sz w:val="24"/>
          <w:szCs w:val="24"/>
        </w:rPr>
        <w:t xml:space="preserve">Center parcs host over 2.2 million </w:t>
      </w:r>
      <w:r w:rsidR="0022391C">
        <w:rPr>
          <w:sz w:val="24"/>
          <w:szCs w:val="24"/>
        </w:rPr>
        <w:t xml:space="preserve">guests each year (Oracle, 2021). </w:t>
      </w:r>
    </w:p>
    <w:p w14:paraId="5F8F408E" w14:textId="55914EF0" w:rsidR="00770563" w:rsidRDefault="00770563" w:rsidP="00634CF1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In the previous presentatio</w:t>
      </w:r>
      <w:r w:rsidR="00634CF1">
        <w:rPr>
          <w:sz w:val="24"/>
          <w:szCs w:val="24"/>
        </w:rPr>
        <w:t>n, the</w:t>
      </w:r>
      <w:r w:rsidR="002614FA">
        <w:rPr>
          <w:sz w:val="24"/>
          <w:szCs w:val="24"/>
        </w:rPr>
        <w:t xml:space="preserve">re were several marketing challenges identified. The </w:t>
      </w:r>
      <w:r w:rsidR="004333DF">
        <w:rPr>
          <w:sz w:val="24"/>
          <w:szCs w:val="24"/>
        </w:rPr>
        <w:t>challenge of price versus quality was heavily debated</w:t>
      </w:r>
      <w:r w:rsidR="00043C0E">
        <w:rPr>
          <w:sz w:val="24"/>
          <w:szCs w:val="24"/>
        </w:rPr>
        <w:t>. There are several new competitors on the market, which offer a very similar experience to Center Parcs</w:t>
      </w:r>
      <w:r w:rsidR="006C7534">
        <w:rPr>
          <w:sz w:val="24"/>
          <w:szCs w:val="24"/>
        </w:rPr>
        <w:t xml:space="preserve"> at a significantly lower price. </w:t>
      </w:r>
      <w:r w:rsidR="0096397E">
        <w:rPr>
          <w:sz w:val="24"/>
          <w:szCs w:val="24"/>
        </w:rPr>
        <w:t>As Center Parcs is advertised as a luxury break</w:t>
      </w:r>
      <w:r w:rsidR="00ED2555">
        <w:rPr>
          <w:sz w:val="24"/>
          <w:szCs w:val="24"/>
        </w:rPr>
        <w:t xml:space="preserve">, and other </w:t>
      </w:r>
      <w:r w:rsidR="00FF4C7C">
        <w:rPr>
          <w:sz w:val="24"/>
          <w:szCs w:val="24"/>
        </w:rPr>
        <w:t>holiday breaks at locations such as Haven and Butlins, have not been in anyway a close comparison. Lately though, Butlins have invested in luxury lodges on site</w:t>
      </w:r>
      <w:r w:rsidR="004C27D4">
        <w:rPr>
          <w:sz w:val="24"/>
          <w:szCs w:val="24"/>
        </w:rPr>
        <w:t xml:space="preserve"> and are continually investing in new, luxury improvements</w:t>
      </w:r>
      <w:r w:rsidR="00921209">
        <w:rPr>
          <w:sz w:val="24"/>
          <w:szCs w:val="24"/>
        </w:rPr>
        <w:t xml:space="preserve"> (Robertson, 2022). </w:t>
      </w:r>
      <w:r w:rsidR="005D00D8">
        <w:rPr>
          <w:sz w:val="24"/>
          <w:szCs w:val="24"/>
        </w:rPr>
        <w:t>The</w:t>
      </w:r>
      <w:r w:rsidR="00B633E7">
        <w:rPr>
          <w:sz w:val="24"/>
          <w:szCs w:val="24"/>
        </w:rPr>
        <w:t xml:space="preserve"> organisation ‘Bluestone’ in Pembrokeshire, Wales </w:t>
      </w:r>
      <w:r w:rsidR="00E514E9">
        <w:rPr>
          <w:sz w:val="24"/>
          <w:szCs w:val="24"/>
        </w:rPr>
        <w:t>offers a similar experience to Center Parcs, in a natural environment</w:t>
      </w:r>
      <w:r w:rsidR="003D2FE9">
        <w:rPr>
          <w:sz w:val="24"/>
          <w:szCs w:val="24"/>
        </w:rPr>
        <w:t>, boasting luxury lodges to engage in family breaks</w:t>
      </w:r>
      <w:r w:rsidR="00AA3B35">
        <w:rPr>
          <w:sz w:val="24"/>
          <w:szCs w:val="24"/>
        </w:rPr>
        <w:t xml:space="preserve"> and still at almost a third cheaper than Center Parcs on comparison.  </w:t>
      </w:r>
      <w:r w:rsidR="00BE0048">
        <w:rPr>
          <w:sz w:val="24"/>
          <w:szCs w:val="24"/>
        </w:rPr>
        <w:t xml:space="preserve">In the current cost of living crisis, </w:t>
      </w:r>
      <w:r w:rsidR="004C55F9">
        <w:rPr>
          <w:sz w:val="24"/>
          <w:szCs w:val="24"/>
        </w:rPr>
        <w:t xml:space="preserve">many consumers are constantly searching for the </w:t>
      </w:r>
      <w:r w:rsidR="001E38AD">
        <w:rPr>
          <w:sz w:val="24"/>
          <w:szCs w:val="24"/>
        </w:rPr>
        <w:t>lowest price possible</w:t>
      </w:r>
      <w:r w:rsidR="00F048CA">
        <w:rPr>
          <w:sz w:val="24"/>
          <w:szCs w:val="24"/>
        </w:rPr>
        <w:t>, with the most value and quality.</w:t>
      </w:r>
    </w:p>
    <w:p w14:paraId="428E2EAB" w14:textId="48112934" w:rsidR="00AF5B64" w:rsidRDefault="00A1029A" w:rsidP="00634CF1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At Center Parcs head office, one of the biggest departments is the </w:t>
      </w:r>
      <w:r w:rsidR="00F82EFA">
        <w:rPr>
          <w:sz w:val="24"/>
          <w:szCs w:val="24"/>
        </w:rPr>
        <w:t>sales and marketing department. These departments are involved</w:t>
      </w:r>
      <w:r w:rsidR="00F43E17">
        <w:rPr>
          <w:sz w:val="24"/>
          <w:szCs w:val="24"/>
        </w:rPr>
        <w:t xml:space="preserve"> in a variety of factors including</w:t>
      </w:r>
      <w:r w:rsidR="00F82EFA">
        <w:rPr>
          <w:sz w:val="24"/>
          <w:szCs w:val="24"/>
        </w:rPr>
        <w:t xml:space="preserve"> the </w:t>
      </w:r>
      <w:r w:rsidR="00525506">
        <w:rPr>
          <w:sz w:val="24"/>
          <w:szCs w:val="24"/>
        </w:rPr>
        <w:t>projection of sales</w:t>
      </w:r>
      <w:r w:rsidR="00F43E17">
        <w:rPr>
          <w:sz w:val="24"/>
          <w:szCs w:val="24"/>
        </w:rPr>
        <w:t xml:space="preserve"> and</w:t>
      </w:r>
      <w:r w:rsidR="00525506">
        <w:rPr>
          <w:sz w:val="24"/>
          <w:szCs w:val="24"/>
        </w:rPr>
        <w:t xml:space="preserve"> merchandising </w:t>
      </w:r>
      <w:r w:rsidR="006661BA">
        <w:rPr>
          <w:sz w:val="24"/>
          <w:szCs w:val="24"/>
        </w:rPr>
        <w:t xml:space="preserve">retail stores, </w:t>
      </w:r>
      <w:r w:rsidR="00F43E17">
        <w:rPr>
          <w:sz w:val="24"/>
          <w:szCs w:val="24"/>
        </w:rPr>
        <w:t xml:space="preserve">to </w:t>
      </w:r>
      <w:r w:rsidR="005A582A">
        <w:rPr>
          <w:sz w:val="24"/>
          <w:szCs w:val="24"/>
        </w:rPr>
        <w:t xml:space="preserve">online bookings. They work alongside </w:t>
      </w:r>
      <w:r w:rsidR="00CB0DB8">
        <w:rPr>
          <w:sz w:val="24"/>
          <w:szCs w:val="24"/>
        </w:rPr>
        <w:lastRenderedPageBreak/>
        <w:t xml:space="preserve">many other professionals including </w:t>
      </w:r>
      <w:r w:rsidR="003A170A">
        <w:rPr>
          <w:sz w:val="24"/>
          <w:szCs w:val="24"/>
        </w:rPr>
        <w:t>digital media executives,</w:t>
      </w:r>
      <w:r w:rsidR="00D434CD">
        <w:rPr>
          <w:sz w:val="24"/>
          <w:szCs w:val="24"/>
        </w:rPr>
        <w:t xml:space="preserve"> art workers,</w:t>
      </w:r>
      <w:r w:rsidR="003A170A">
        <w:rPr>
          <w:sz w:val="24"/>
          <w:szCs w:val="24"/>
        </w:rPr>
        <w:t xml:space="preserve"> brand specialist</w:t>
      </w:r>
      <w:r w:rsidR="00D434CD">
        <w:rPr>
          <w:sz w:val="24"/>
          <w:szCs w:val="24"/>
        </w:rPr>
        <w:t>s</w:t>
      </w:r>
      <w:r w:rsidR="003A170A">
        <w:rPr>
          <w:sz w:val="24"/>
          <w:szCs w:val="24"/>
        </w:rPr>
        <w:t xml:space="preserve"> and web designers </w:t>
      </w:r>
      <w:r w:rsidR="00D434CD">
        <w:rPr>
          <w:sz w:val="24"/>
          <w:szCs w:val="24"/>
        </w:rPr>
        <w:t>(Center Par</w:t>
      </w:r>
      <w:r w:rsidR="007C3065">
        <w:rPr>
          <w:sz w:val="24"/>
          <w:szCs w:val="24"/>
        </w:rPr>
        <w:t>c corporate, 2022)</w:t>
      </w:r>
      <w:r w:rsidR="009818B9">
        <w:rPr>
          <w:sz w:val="24"/>
          <w:szCs w:val="24"/>
        </w:rPr>
        <w:t xml:space="preserve">. </w:t>
      </w:r>
    </w:p>
    <w:p w14:paraId="02C5A1A3" w14:textId="172B33D2" w:rsidR="0003319D" w:rsidRDefault="0003319D" w:rsidP="00634CF1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Center Parcs usually markets their services in televis</w:t>
      </w:r>
      <w:r w:rsidR="001C319F">
        <w:rPr>
          <w:sz w:val="24"/>
          <w:szCs w:val="24"/>
        </w:rPr>
        <w:t xml:space="preserve">ion advertisements and </w:t>
      </w:r>
      <w:r w:rsidR="007056AC">
        <w:rPr>
          <w:sz w:val="24"/>
          <w:szCs w:val="24"/>
        </w:rPr>
        <w:t xml:space="preserve">by emailing brochures to previous customers, which has worked </w:t>
      </w:r>
      <w:r w:rsidR="00C27E01">
        <w:rPr>
          <w:sz w:val="24"/>
          <w:szCs w:val="24"/>
        </w:rPr>
        <w:t xml:space="preserve">significantly well over the years, enabling Center Parcs to be successfully trading and expanding for such a </w:t>
      </w:r>
      <w:r w:rsidR="0070470B">
        <w:rPr>
          <w:sz w:val="24"/>
          <w:szCs w:val="24"/>
        </w:rPr>
        <w:t xml:space="preserve">length of time, holding a high brand status. </w:t>
      </w:r>
      <w:r w:rsidR="001810E4">
        <w:rPr>
          <w:sz w:val="24"/>
          <w:szCs w:val="24"/>
        </w:rPr>
        <w:t xml:space="preserve">Center Parcs has recently </w:t>
      </w:r>
      <w:r w:rsidR="0031590B">
        <w:rPr>
          <w:sz w:val="24"/>
          <w:szCs w:val="24"/>
        </w:rPr>
        <w:t xml:space="preserve">formed a partnership with Global, which operates Heart Radio </w:t>
      </w:r>
      <w:r w:rsidR="00D60A77">
        <w:rPr>
          <w:sz w:val="24"/>
          <w:szCs w:val="24"/>
        </w:rPr>
        <w:t xml:space="preserve">(West, 2022). </w:t>
      </w:r>
      <w:r w:rsidR="004230B2">
        <w:rPr>
          <w:sz w:val="24"/>
          <w:szCs w:val="24"/>
        </w:rPr>
        <w:t>It has been established that over four months, the radio presenters</w:t>
      </w:r>
      <w:r w:rsidR="00BB3942">
        <w:rPr>
          <w:sz w:val="24"/>
          <w:szCs w:val="24"/>
        </w:rPr>
        <w:t xml:space="preserve"> will advertise a competition to win a short break at Center Parks</w:t>
      </w:r>
      <w:r w:rsidR="00226FF8">
        <w:rPr>
          <w:sz w:val="24"/>
          <w:szCs w:val="24"/>
        </w:rPr>
        <w:t xml:space="preserve"> and this will be put on the air a</w:t>
      </w:r>
      <w:r w:rsidR="005B16A4">
        <w:rPr>
          <w:sz w:val="24"/>
          <w:szCs w:val="24"/>
        </w:rPr>
        <w:t xml:space="preserve">t breakfast time, a time when most families are together either on the school run or sat eating breakfast </w:t>
      </w:r>
      <w:r w:rsidR="001477E8">
        <w:rPr>
          <w:sz w:val="24"/>
          <w:szCs w:val="24"/>
        </w:rPr>
        <w:t xml:space="preserve">(West, 2022). The Heart Radio presenters will </w:t>
      </w:r>
      <w:r w:rsidR="0099657B">
        <w:rPr>
          <w:sz w:val="24"/>
          <w:szCs w:val="24"/>
        </w:rPr>
        <w:t xml:space="preserve">then discuss their own experiences of breaks at the resort, emphasising on all the activities that they </w:t>
      </w:r>
      <w:r w:rsidR="00D82692">
        <w:rPr>
          <w:sz w:val="24"/>
          <w:szCs w:val="24"/>
        </w:rPr>
        <w:t xml:space="preserve">enjoyed and the highlights of their trips. The winners of the </w:t>
      </w:r>
      <w:r w:rsidR="00A74A93">
        <w:rPr>
          <w:sz w:val="24"/>
          <w:szCs w:val="24"/>
        </w:rPr>
        <w:t xml:space="preserve">competition will then </w:t>
      </w:r>
      <w:r w:rsidR="0099155E">
        <w:rPr>
          <w:sz w:val="24"/>
          <w:szCs w:val="24"/>
        </w:rPr>
        <w:t xml:space="preserve">become influencers coming back on the radio show to discuss their </w:t>
      </w:r>
      <w:r w:rsidR="00D57B28">
        <w:rPr>
          <w:sz w:val="24"/>
          <w:szCs w:val="24"/>
        </w:rPr>
        <w:t xml:space="preserve">competition holiday experience. All of these factors will significantly increase the </w:t>
      </w:r>
      <w:r w:rsidR="00D45EF4">
        <w:rPr>
          <w:sz w:val="24"/>
          <w:szCs w:val="24"/>
        </w:rPr>
        <w:t xml:space="preserve">advertisement of Center Parcs as a resort for luxury family breaks. </w:t>
      </w:r>
    </w:p>
    <w:p w14:paraId="4EFC3D40" w14:textId="3DC6B06B" w:rsidR="003F0C44" w:rsidRDefault="003F0C44" w:rsidP="00720F39">
      <w:pPr>
        <w:rPr>
          <w:sz w:val="24"/>
          <w:szCs w:val="24"/>
        </w:rPr>
      </w:pPr>
    </w:p>
    <w:p w14:paraId="0A6ACF7E" w14:textId="3EA6C75A" w:rsidR="003F0C44" w:rsidRDefault="003F0C44" w:rsidP="00720F39">
      <w:pPr>
        <w:rPr>
          <w:sz w:val="24"/>
          <w:szCs w:val="24"/>
        </w:rPr>
      </w:pPr>
    </w:p>
    <w:p w14:paraId="1F3A927A" w14:textId="25121070" w:rsidR="003F0C44" w:rsidRDefault="003F0C44" w:rsidP="00720F39">
      <w:pPr>
        <w:rPr>
          <w:sz w:val="24"/>
          <w:szCs w:val="24"/>
        </w:rPr>
      </w:pPr>
    </w:p>
    <w:p w14:paraId="4B112F38" w14:textId="55667E57" w:rsidR="003F0C44" w:rsidRDefault="003F0C44" w:rsidP="00720F39">
      <w:pPr>
        <w:rPr>
          <w:sz w:val="24"/>
          <w:szCs w:val="24"/>
        </w:rPr>
      </w:pPr>
    </w:p>
    <w:p w14:paraId="5809B043" w14:textId="06BBE052" w:rsidR="009818B9" w:rsidRDefault="009818B9" w:rsidP="00720F39">
      <w:pPr>
        <w:rPr>
          <w:sz w:val="24"/>
          <w:szCs w:val="24"/>
        </w:rPr>
      </w:pPr>
    </w:p>
    <w:p w14:paraId="7099656E" w14:textId="47D51D47" w:rsidR="009818B9" w:rsidRDefault="009818B9" w:rsidP="00720F39">
      <w:pPr>
        <w:rPr>
          <w:sz w:val="24"/>
          <w:szCs w:val="24"/>
        </w:rPr>
      </w:pPr>
    </w:p>
    <w:p w14:paraId="55D1116C" w14:textId="509633E6" w:rsidR="009818B9" w:rsidRDefault="009818B9" w:rsidP="00720F39">
      <w:pPr>
        <w:rPr>
          <w:sz w:val="24"/>
          <w:szCs w:val="24"/>
        </w:rPr>
      </w:pPr>
    </w:p>
    <w:p w14:paraId="64ABE331" w14:textId="69803D45" w:rsidR="009818B9" w:rsidRDefault="009818B9" w:rsidP="00720F39">
      <w:pPr>
        <w:rPr>
          <w:sz w:val="24"/>
          <w:szCs w:val="24"/>
        </w:rPr>
      </w:pPr>
    </w:p>
    <w:p w14:paraId="77BB6F7B" w14:textId="77777777" w:rsidR="009818B9" w:rsidRDefault="009818B9" w:rsidP="00720F39">
      <w:pPr>
        <w:rPr>
          <w:sz w:val="24"/>
          <w:szCs w:val="24"/>
        </w:rPr>
      </w:pPr>
    </w:p>
    <w:p w14:paraId="03A066B7" w14:textId="77777777" w:rsidR="00561A39" w:rsidRDefault="00561A39" w:rsidP="00720F39">
      <w:pPr>
        <w:rPr>
          <w:sz w:val="24"/>
          <w:szCs w:val="24"/>
        </w:rPr>
      </w:pPr>
    </w:p>
    <w:p w14:paraId="5B7A7333" w14:textId="29E9A4D8" w:rsidR="00A85AA3" w:rsidRDefault="00A85AA3" w:rsidP="007210E0">
      <w:pPr>
        <w:spacing w:line="48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3.</w:t>
      </w:r>
      <w:r w:rsidR="00B83262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Main Findings</w:t>
      </w:r>
    </w:p>
    <w:p w14:paraId="194DB841" w14:textId="256EB8C3" w:rsidR="00561A39" w:rsidRPr="00561A39" w:rsidRDefault="00C0449B" w:rsidP="007210E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To assess the </w:t>
      </w:r>
      <w:r w:rsidR="00D91A97">
        <w:rPr>
          <w:sz w:val="24"/>
          <w:szCs w:val="24"/>
        </w:rPr>
        <w:t>macro environment that the company operates in, a PESTEL</w:t>
      </w:r>
      <w:r w:rsidR="00A92683">
        <w:rPr>
          <w:sz w:val="24"/>
          <w:szCs w:val="24"/>
        </w:rPr>
        <w:t xml:space="preserve"> analysis was performed. PESTEL is an acronym </w:t>
      </w:r>
      <w:r w:rsidR="00E7570A">
        <w:rPr>
          <w:sz w:val="24"/>
          <w:szCs w:val="24"/>
        </w:rPr>
        <w:t>for</w:t>
      </w:r>
      <w:r w:rsidR="00E943A5">
        <w:rPr>
          <w:sz w:val="24"/>
          <w:szCs w:val="24"/>
        </w:rPr>
        <w:t xml:space="preserve"> the</w:t>
      </w:r>
      <w:r w:rsidR="00E7570A">
        <w:rPr>
          <w:sz w:val="24"/>
          <w:szCs w:val="24"/>
        </w:rPr>
        <w:t xml:space="preserve"> </w:t>
      </w:r>
      <w:r w:rsidR="00E943A5">
        <w:rPr>
          <w:sz w:val="24"/>
          <w:szCs w:val="24"/>
        </w:rPr>
        <w:t>‘</w:t>
      </w:r>
      <w:r w:rsidR="00E7570A">
        <w:rPr>
          <w:sz w:val="24"/>
          <w:szCs w:val="24"/>
        </w:rPr>
        <w:t>Political, Environmental, Social, Technological, E</w:t>
      </w:r>
      <w:r w:rsidR="00E943A5">
        <w:rPr>
          <w:sz w:val="24"/>
          <w:szCs w:val="24"/>
        </w:rPr>
        <w:t xml:space="preserve">conomic and Legal’ factors, that may </w:t>
      </w:r>
      <w:r w:rsidR="00810C40">
        <w:rPr>
          <w:sz w:val="24"/>
          <w:szCs w:val="24"/>
        </w:rPr>
        <w:t>have an effect on how the company operates</w:t>
      </w:r>
      <w:r w:rsidR="00254439">
        <w:rPr>
          <w:sz w:val="24"/>
          <w:szCs w:val="24"/>
        </w:rPr>
        <w:t xml:space="preserve"> (</w:t>
      </w:r>
      <w:r w:rsidR="00254439" w:rsidRPr="00254439">
        <w:rPr>
          <w:sz w:val="24"/>
          <w:szCs w:val="24"/>
        </w:rPr>
        <w:t>Perera, 2017</w:t>
      </w:r>
      <w:r w:rsidR="00254439">
        <w:rPr>
          <w:sz w:val="24"/>
          <w:szCs w:val="24"/>
        </w:rPr>
        <w:t>)</w:t>
      </w:r>
      <w:r w:rsidR="00ED7CDE">
        <w:rPr>
          <w:sz w:val="24"/>
          <w:szCs w:val="24"/>
        </w:rPr>
        <w:t xml:space="preserve">. </w:t>
      </w:r>
      <w:r w:rsidR="002073A8">
        <w:rPr>
          <w:sz w:val="24"/>
          <w:szCs w:val="24"/>
        </w:rPr>
        <w:t>A S.W.O.T analysis was then performed</w:t>
      </w:r>
      <w:r w:rsidR="00232078">
        <w:rPr>
          <w:sz w:val="24"/>
          <w:szCs w:val="24"/>
        </w:rPr>
        <w:t xml:space="preserve"> to identify the strengths, weaknesses, opportunities</w:t>
      </w:r>
      <w:r w:rsidR="00561A39">
        <w:rPr>
          <w:sz w:val="24"/>
          <w:szCs w:val="24"/>
        </w:rPr>
        <w:t>,</w:t>
      </w:r>
      <w:r w:rsidR="00232078">
        <w:rPr>
          <w:sz w:val="24"/>
          <w:szCs w:val="24"/>
        </w:rPr>
        <w:t xml:space="preserve"> and threats </w:t>
      </w:r>
      <w:r w:rsidR="00673096">
        <w:rPr>
          <w:sz w:val="24"/>
          <w:szCs w:val="24"/>
        </w:rPr>
        <w:t xml:space="preserve">associated with </w:t>
      </w:r>
      <w:r w:rsidR="00292694">
        <w:rPr>
          <w:sz w:val="24"/>
          <w:szCs w:val="24"/>
        </w:rPr>
        <w:t xml:space="preserve">the </w:t>
      </w:r>
      <w:r w:rsidR="00313C0D">
        <w:rPr>
          <w:sz w:val="24"/>
          <w:szCs w:val="24"/>
        </w:rPr>
        <w:t>organisation’s</w:t>
      </w:r>
      <w:r w:rsidR="00292694">
        <w:rPr>
          <w:sz w:val="24"/>
          <w:szCs w:val="24"/>
        </w:rPr>
        <w:t xml:space="preserve"> operations </w:t>
      </w:r>
      <w:r w:rsidR="00313C0D">
        <w:rPr>
          <w:sz w:val="24"/>
          <w:szCs w:val="24"/>
        </w:rPr>
        <w:t xml:space="preserve">(Teoli et al, 2022). </w:t>
      </w:r>
      <w:r w:rsidR="002E4E3A">
        <w:rPr>
          <w:sz w:val="24"/>
          <w:szCs w:val="24"/>
        </w:rPr>
        <w:t>The</w:t>
      </w:r>
      <w:r w:rsidR="00DE0B59">
        <w:rPr>
          <w:sz w:val="24"/>
          <w:szCs w:val="24"/>
        </w:rPr>
        <w:t xml:space="preserve"> STP process in marketing addresses the segmentation, </w:t>
      </w:r>
      <w:r w:rsidR="00C02E04">
        <w:rPr>
          <w:sz w:val="24"/>
          <w:szCs w:val="24"/>
        </w:rPr>
        <w:t>targeting and positioning in marketing</w:t>
      </w:r>
      <w:r w:rsidR="00DA2851">
        <w:rPr>
          <w:sz w:val="24"/>
          <w:szCs w:val="24"/>
        </w:rPr>
        <w:t xml:space="preserve">, </w:t>
      </w:r>
      <w:r w:rsidR="00B86D79">
        <w:rPr>
          <w:sz w:val="24"/>
          <w:szCs w:val="24"/>
        </w:rPr>
        <w:t xml:space="preserve">and was followed to address issues identified in the current marketing procedure. </w:t>
      </w:r>
    </w:p>
    <w:p w14:paraId="481C81AC" w14:textId="20F605EA" w:rsidR="003F0C44" w:rsidRPr="00060029" w:rsidRDefault="000B07E2" w:rsidP="007210E0">
      <w:pPr>
        <w:spacing w:line="480" w:lineRule="auto"/>
        <w:rPr>
          <w:b/>
          <w:bCs/>
          <w:i/>
          <w:iCs/>
          <w:sz w:val="24"/>
          <w:szCs w:val="24"/>
        </w:rPr>
      </w:pPr>
      <w:r w:rsidRPr="00060029">
        <w:rPr>
          <w:b/>
          <w:bCs/>
          <w:i/>
          <w:iCs/>
          <w:sz w:val="24"/>
          <w:szCs w:val="24"/>
        </w:rPr>
        <w:t>PESTEL analysis</w:t>
      </w:r>
    </w:p>
    <w:p w14:paraId="10FBF9DE" w14:textId="028D05CF" w:rsidR="000B07E2" w:rsidRDefault="008A3750" w:rsidP="007210E0">
      <w:pPr>
        <w:spacing w:line="480" w:lineRule="auto"/>
        <w:rPr>
          <w:sz w:val="24"/>
          <w:szCs w:val="24"/>
        </w:rPr>
      </w:pPr>
      <w:r w:rsidRPr="00796B6F">
        <w:rPr>
          <w:i/>
          <w:iCs/>
          <w:sz w:val="24"/>
          <w:szCs w:val="24"/>
        </w:rPr>
        <w:t>Political</w:t>
      </w:r>
      <w:r w:rsidR="003A3FCD">
        <w:rPr>
          <w:sz w:val="24"/>
          <w:szCs w:val="24"/>
        </w:rPr>
        <w:t xml:space="preserve">- </w:t>
      </w:r>
      <w:r w:rsidR="00DD41FC">
        <w:rPr>
          <w:sz w:val="24"/>
          <w:szCs w:val="24"/>
        </w:rPr>
        <w:t>Poli</w:t>
      </w:r>
      <w:r w:rsidR="00CA634B">
        <w:rPr>
          <w:sz w:val="24"/>
          <w:szCs w:val="24"/>
        </w:rPr>
        <w:t>tical factors identified were the</w:t>
      </w:r>
      <w:r w:rsidR="00A9437E">
        <w:rPr>
          <w:sz w:val="24"/>
          <w:szCs w:val="24"/>
        </w:rPr>
        <w:t xml:space="preserve"> factors</w:t>
      </w:r>
      <w:r w:rsidR="009A257C">
        <w:rPr>
          <w:sz w:val="24"/>
          <w:szCs w:val="24"/>
        </w:rPr>
        <w:t xml:space="preserve"> associated with the</w:t>
      </w:r>
      <w:r w:rsidR="00CA634B">
        <w:rPr>
          <w:sz w:val="24"/>
          <w:szCs w:val="24"/>
        </w:rPr>
        <w:t xml:space="preserve"> </w:t>
      </w:r>
      <w:r w:rsidR="00A43C43">
        <w:rPr>
          <w:sz w:val="24"/>
          <w:szCs w:val="24"/>
        </w:rPr>
        <w:t>political uncertainty currently occurring in the UK</w:t>
      </w:r>
      <w:r w:rsidR="009A257C">
        <w:rPr>
          <w:sz w:val="24"/>
          <w:szCs w:val="24"/>
        </w:rPr>
        <w:t xml:space="preserve">, and the fact that </w:t>
      </w:r>
      <w:r w:rsidR="00AC68C2">
        <w:rPr>
          <w:sz w:val="24"/>
          <w:szCs w:val="24"/>
        </w:rPr>
        <w:t xml:space="preserve">whilst </w:t>
      </w:r>
      <w:r w:rsidR="00A9437E">
        <w:rPr>
          <w:sz w:val="24"/>
          <w:szCs w:val="24"/>
        </w:rPr>
        <w:t xml:space="preserve">at the moment, </w:t>
      </w:r>
      <w:r w:rsidR="00074808">
        <w:rPr>
          <w:sz w:val="24"/>
          <w:szCs w:val="24"/>
        </w:rPr>
        <w:t xml:space="preserve">businesses are currently </w:t>
      </w:r>
      <w:r w:rsidR="00545C89">
        <w:rPr>
          <w:sz w:val="24"/>
          <w:szCs w:val="24"/>
        </w:rPr>
        <w:t>entitled to a cap on the gas and electricity</w:t>
      </w:r>
      <w:r w:rsidR="009F55B0">
        <w:rPr>
          <w:sz w:val="24"/>
          <w:szCs w:val="24"/>
        </w:rPr>
        <w:t>, through the Business Energy Relief Scheme</w:t>
      </w:r>
      <w:r w:rsidR="006A3634">
        <w:rPr>
          <w:sz w:val="24"/>
          <w:szCs w:val="24"/>
        </w:rPr>
        <w:t xml:space="preserve">, but this may only be in place until March 2023. </w:t>
      </w:r>
      <w:r w:rsidR="0057005B">
        <w:rPr>
          <w:sz w:val="24"/>
          <w:szCs w:val="24"/>
        </w:rPr>
        <w:t>The current cap stands as £211 p/</w:t>
      </w:r>
      <w:r w:rsidR="006F47DD">
        <w:rPr>
          <w:sz w:val="24"/>
          <w:szCs w:val="24"/>
        </w:rPr>
        <w:t>MWH</w:t>
      </w:r>
      <w:r w:rsidR="0009169C">
        <w:rPr>
          <w:sz w:val="24"/>
          <w:szCs w:val="24"/>
        </w:rPr>
        <w:t xml:space="preserve"> </w:t>
      </w:r>
      <w:r w:rsidR="006F47DD">
        <w:rPr>
          <w:sz w:val="24"/>
          <w:szCs w:val="24"/>
        </w:rPr>
        <w:t>for electricity and £75 p/MWH for gas</w:t>
      </w:r>
      <w:r w:rsidR="003E6914">
        <w:rPr>
          <w:sz w:val="24"/>
          <w:szCs w:val="24"/>
        </w:rPr>
        <w:t xml:space="preserve"> (</w:t>
      </w:r>
      <w:r w:rsidR="006F4D31">
        <w:rPr>
          <w:sz w:val="24"/>
          <w:szCs w:val="24"/>
        </w:rPr>
        <w:t>Business and Industry, 2022)</w:t>
      </w:r>
      <w:r w:rsidR="0078432E">
        <w:rPr>
          <w:sz w:val="24"/>
          <w:szCs w:val="24"/>
        </w:rPr>
        <w:t xml:space="preserve">. </w:t>
      </w:r>
      <w:r w:rsidR="004E1288">
        <w:rPr>
          <w:sz w:val="24"/>
          <w:szCs w:val="24"/>
        </w:rPr>
        <w:t xml:space="preserve">Whilst </w:t>
      </w:r>
      <w:r w:rsidR="001B38D4">
        <w:rPr>
          <w:sz w:val="24"/>
          <w:szCs w:val="24"/>
        </w:rPr>
        <w:t xml:space="preserve">this will help massively over the winter months, the </w:t>
      </w:r>
      <w:r w:rsidR="00E430CF">
        <w:rPr>
          <w:sz w:val="24"/>
          <w:szCs w:val="24"/>
        </w:rPr>
        <w:t>price of energy is increasing at an extortionate rate</w:t>
      </w:r>
      <w:r w:rsidR="009320BD">
        <w:rPr>
          <w:sz w:val="24"/>
          <w:szCs w:val="24"/>
        </w:rPr>
        <w:t xml:space="preserve">, and the fear of the unknown for </w:t>
      </w:r>
      <w:r w:rsidR="00B61728">
        <w:rPr>
          <w:sz w:val="24"/>
          <w:szCs w:val="24"/>
        </w:rPr>
        <w:t xml:space="preserve">the costs incurred after March 2023 is </w:t>
      </w:r>
      <w:r w:rsidR="00201A5D">
        <w:rPr>
          <w:sz w:val="24"/>
          <w:szCs w:val="24"/>
        </w:rPr>
        <w:t xml:space="preserve">an issue that needs to be addressed. </w:t>
      </w:r>
    </w:p>
    <w:p w14:paraId="772495F6" w14:textId="5199EE50" w:rsidR="00201A5D" w:rsidRDefault="00201A5D" w:rsidP="007210E0">
      <w:pPr>
        <w:spacing w:line="480" w:lineRule="auto"/>
        <w:rPr>
          <w:sz w:val="24"/>
          <w:szCs w:val="24"/>
        </w:rPr>
      </w:pPr>
    </w:p>
    <w:p w14:paraId="19584BDB" w14:textId="394198C8" w:rsidR="00201A5D" w:rsidRDefault="00201A5D" w:rsidP="007210E0">
      <w:pPr>
        <w:spacing w:line="480" w:lineRule="auto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Economical- </w:t>
      </w:r>
      <w:r w:rsidR="00B01B04">
        <w:rPr>
          <w:sz w:val="24"/>
          <w:szCs w:val="24"/>
        </w:rPr>
        <w:t xml:space="preserve">The current cost of living crisis in the </w:t>
      </w:r>
      <w:r w:rsidR="00B41A7D">
        <w:rPr>
          <w:sz w:val="24"/>
          <w:szCs w:val="24"/>
        </w:rPr>
        <w:t>UK, is affecting most people</w:t>
      </w:r>
      <w:r w:rsidR="004E181D">
        <w:rPr>
          <w:sz w:val="24"/>
          <w:szCs w:val="24"/>
        </w:rPr>
        <w:t xml:space="preserve">, leaving them with </w:t>
      </w:r>
      <w:r w:rsidR="006B7942">
        <w:rPr>
          <w:sz w:val="24"/>
          <w:szCs w:val="24"/>
        </w:rPr>
        <w:t xml:space="preserve">little to no disposable income, and in some cases, not </w:t>
      </w:r>
      <w:r w:rsidR="00B757F9">
        <w:rPr>
          <w:sz w:val="24"/>
          <w:szCs w:val="24"/>
        </w:rPr>
        <w:t xml:space="preserve">having </w:t>
      </w:r>
      <w:r w:rsidR="006B7942">
        <w:rPr>
          <w:sz w:val="24"/>
          <w:szCs w:val="24"/>
        </w:rPr>
        <w:t>enough money for food and essential bills</w:t>
      </w:r>
      <w:r w:rsidR="00407833">
        <w:rPr>
          <w:sz w:val="24"/>
          <w:szCs w:val="24"/>
        </w:rPr>
        <w:t xml:space="preserve"> (Keith Neal, 2022). </w:t>
      </w:r>
      <w:r w:rsidR="009E5CB0">
        <w:rPr>
          <w:sz w:val="24"/>
          <w:szCs w:val="24"/>
        </w:rPr>
        <w:t xml:space="preserve">The fact that energy prices </w:t>
      </w:r>
      <w:r w:rsidR="00E429F4">
        <w:rPr>
          <w:sz w:val="24"/>
          <w:szCs w:val="24"/>
        </w:rPr>
        <w:t xml:space="preserve">are increasing at </w:t>
      </w:r>
      <w:r w:rsidR="00A57A75">
        <w:rPr>
          <w:sz w:val="24"/>
          <w:szCs w:val="24"/>
        </w:rPr>
        <w:t xml:space="preserve">such an </w:t>
      </w:r>
      <w:r w:rsidR="00A57A75">
        <w:rPr>
          <w:sz w:val="24"/>
          <w:szCs w:val="24"/>
        </w:rPr>
        <w:lastRenderedPageBreak/>
        <w:t xml:space="preserve">extortionate rate, is </w:t>
      </w:r>
      <w:r w:rsidR="00E245DB">
        <w:rPr>
          <w:sz w:val="24"/>
          <w:szCs w:val="24"/>
        </w:rPr>
        <w:t xml:space="preserve">leaving individuals with no money to heat their </w:t>
      </w:r>
      <w:r w:rsidR="00CD247D">
        <w:rPr>
          <w:sz w:val="24"/>
          <w:szCs w:val="24"/>
        </w:rPr>
        <w:t>homes and</w:t>
      </w:r>
      <w:r w:rsidR="00E60A30">
        <w:rPr>
          <w:sz w:val="24"/>
          <w:szCs w:val="24"/>
        </w:rPr>
        <w:t xml:space="preserve"> putting businesses out of </w:t>
      </w:r>
      <w:r w:rsidR="004B5CB6">
        <w:rPr>
          <w:sz w:val="24"/>
          <w:szCs w:val="24"/>
        </w:rPr>
        <w:t>profit</w:t>
      </w:r>
      <w:r w:rsidR="00F40213">
        <w:rPr>
          <w:sz w:val="24"/>
          <w:szCs w:val="24"/>
        </w:rPr>
        <w:t xml:space="preserve"> to the point of collapse.</w:t>
      </w:r>
      <w:r w:rsidR="00937481">
        <w:rPr>
          <w:sz w:val="24"/>
          <w:szCs w:val="24"/>
        </w:rPr>
        <w:t xml:space="preserve"> The price of labour and materials is increasing</w:t>
      </w:r>
      <w:r w:rsidR="00641222">
        <w:rPr>
          <w:sz w:val="24"/>
          <w:szCs w:val="24"/>
        </w:rPr>
        <w:t>, with transportation costs also increas</w:t>
      </w:r>
      <w:r w:rsidR="009338F1">
        <w:rPr>
          <w:sz w:val="24"/>
          <w:szCs w:val="24"/>
        </w:rPr>
        <w:t>ing throughout 2022. Center Parcs would need to accommodate for these increases, which may have an affect on the profits made</w:t>
      </w:r>
      <w:r w:rsidR="00824826">
        <w:rPr>
          <w:sz w:val="24"/>
          <w:szCs w:val="24"/>
        </w:rPr>
        <w:t xml:space="preserve"> if the company did not pass these costs onto their customers. </w:t>
      </w:r>
      <w:r w:rsidR="00F40213">
        <w:rPr>
          <w:sz w:val="24"/>
          <w:szCs w:val="24"/>
        </w:rPr>
        <w:t xml:space="preserve"> </w:t>
      </w:r>
      <w:r w:rsidR="000D2A1D">
        <w:rPr>
          <w:sz w:val="24"/>
          <w:szCs w:val="24"/>
        </w:rPr>
        <w:t xml:space="preserve">The declining unemployment rate was another factor identified, </w:t>
      </w:r>
      <w:r w:rsidR="00CD247D">
        <w:rPr>
          <w:sz w:val="24"/>
          <w:szCs w:val="24"/>
        </w:rPr>
        <w:t xml:space="preserve">however as a positive aspect. The </w:t>
      </w:r>
      <w:r w:rsidR="001C7511">
        <w:rPr>
          <w:sz w:val="24"/>
          <w:szCs w:val="24"/>
        </w:rPr>
        <w:t>UK unemployment rate stood at 3.</w:t>
      </w:r>
      <w:r w:rsidR="00C10129">
        <w:rPr>
          <w:sz w:val="24"/>
          <w:szCs w:val="24"/>
        </w:rPr>
        <w:t xml:space="preserve">5% at the start of 2022, which is </w:t>
      </w:r>
      <w:r w:rsidR="0007144F">
        <w:rPr>
          <w:sz w:val="24"/>
          <w:szCs w:val="24"/>
        </w:rPr>
        <w:t>the lowest rate recorded s</w:t>
      </w:r>
      <w:r w:rsidR="00060C17">
        <w:rPr>
          <w:sz w:val="24"/>
          <w:szCs w:val="24"/>
        </w:rPr>
        <w:t>ince 1974 (Trading E</w:t>
      </w:r>
      <w:r w:rsidR="005332CC">
        <w:rPr>
          <w:sz w:val="24"/>
          <w:szCs w:val="24"/>
        </w:rPr>
        <w:t>conomics, 2022).</w:t>
      </w:r>
      <w:r w:rsidR="0090731F">
        <w:rPr>
          <w:sz w:val="24"/>
          <w:szCs w:val="24"/>
        </w:rPr>
        <w:t xml:space="preserve"> T</w:t>
      </w:r>
      <w:r w:rsidR="00DF022C">
        <w:rPr>
          <w:sz w:val="24"/>
          <w:szCs w:val="24"/>
        </w:rPr>
        <w:t>his was a positi</w:t>
      </w:r>
      <w:r w:rsidR="00FC2D82">
        <w:rPr>
          <w:sz w:val="24"/>
          <w:szCs w:val="24"/>
        </w:rPr>
        <w:t xml:space="preserve">ve factor identified, with the hope that </w:t>
      </w:r>
      <w:r w:rsidR="004179CA">
        <w:rPr>
          <w:sz w:val="24"/>
          <w:szCs w:val="24"/>
        </w:rPr>
        <w:t>it would leave people with more disposable income to spend on luxuries such as holidays at center parcs.</w:t>
      </w:r>
      <w:r w:rsidR="00937481">
        <w:rPr>
          <w:sz w:val="24"/>
          <w:szCs w:val="24"/>
        </w:rPr>
        <w:t xml:space="preserve"> </w:t>
      </w:r>
      <w:r w:rsidR="004179CA">
        <w:rPr>
          <w:sz w:val="24"/>
          <w:szCs w:val="24"/>
        </w:rPr>
        <w:t xml:space="preserve"> </w:t>
      </w:r>
    </w:p>
    <w:p w14:paraId="34D830E0" w14:textId="64D7C7A8" w:rsidR="00F40213" w:rsidRDefault="00F40213" w:rsidP="007210E0">
      <w:pPr>
        <w:spacing w:line="480" w:lineRule="auto"/>
        <w:rPr>
          <w:sz w:val="24"/>
          <w:szCs w:val="24"/>
        </w:rPr>
      </w:pPr>
    </w:p>
    <w:p w14:paraId="45136068" w14:textId="7A9CAB9B" w:rsidR="00F40213" w:rsidRDefault="00F40213" w:rsidP="007210E0">
      <w:pPr>
        <w:spacing w:line="480" w:lineRule="auto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Social- </w:t>
      </w:r>
      <w:r>
        <w:rPr>
          <w:sz w:val="24"/>
          <w:szCs w:val="24"/>
        </w:rPr>
        <w:t xml:space="preserve">There have been an increasing number of </w:t>
      </w:r>
      <w:r w:rsidR="00986220">
        <w:rPr>
          <w:sz w:val="24"/>
          <w:szCs w:val="24"/>
        </w:rPr>
        <w:t xml:space="preserve">lifestyle changes since the covid pandemic started. Many people became increasingly aware of </w:t>
      </w:r>
      <w:r w:rsidR="00200508">
        <w:rPr>
          <w:sz w:val="24"/>
          <w:szCs w:val="24"/>
        </w:rPr>
        <w:t>health and lifestyle choices</w:t>
      </w:r>
      <w:r w:rsidR="00F93A38">
        <w:rPr>
          <w:sz w:val="24"/>
          <w:szCs w:val="24"/>
        </w:rPr>
        <w:t xml:space="preserve"> (</w:t>
      </w:r>
      <w:r w:rsidR="00F93A38" w:rsidRPr="00F93A38">
        <w:rPr>
          <w:sz w:val="24"/>
          <w:szCs w:val="24"/>
        </w:rPr>
        <w:t>Milovanovic</w:t>
      </w:r>
      <w:r w:rsidR="00F93A38">
        <w:rPr>
          <w:sz w:val="24"/>
          <w:szCs w:val="24"/>
        </w:rPr>
        <w:t xml:space="preserve"> et al, 2018)</w:t>
      </w:r>
      <w:r w:rsidR="0086671D">
        <w:rPr>
          <w:sz w:val="24"/>
          <w:szCs w:val="24"/>
        </w:rPr>
        <w:t>,</w:t>
      </w:r>
      <w:r w:rsidR="00200508">
        <w:rPr>
          <w:sz w:val="24"/>
          <w:szCs w:val="24"/>
        </w:rPr>
        <w:t xml:space="preserve"> increasing the amount of exercise that they took part in and </w:t>
      </w:r>
      <w:r w:rsidR="00C02645">
        <w:rPr>
          <w:sz w:val="24"/>
          <w:szCs w:val="24"/>
        </w:rPr>
        <w:t xml:space="preserve">taking to cooking healthier meals at home </w:t>
      </w:r>
      <w:r w:rsidR="00EA01EC">
        <w:rPr>
          <w:sz w:val="24"/>
          <w:szCs w:val="24"/>
        </w:rPr>
        <w:t xml:space="preserve">(Keith Neal, 2022). </w:t>
      </w:r>
      <w:r w:rsidR="0086671D">
        <w:rPr>
          <w:sz w:val="24"/>
          <w:szCs w:val="24"/>
        </w:rPr>
        <w:t xml:space="preserve">This could be a positive factor towards Center Parcs, as they brand themselves as </w:t>
      </w:r>
      <w:r w:rsidR="00F96814">
        <w:rPr>
          <w:sz w:val="24"/>
          <w:szCs w:val="24"/>
        </w:rPr>
        <w:t>family orientated, with lots of indoor and outdoor activities</w:t>
      </w:r>
      <w:r w:rsidR="003C29C8">
        <w:rPr>
          <w:sz w:val="24"/>
          <w:szCs w:val="24"/>
        </w:rPr>
        <w:t xml:space="preserve">, in an environment surrounded by nature, and customers who are </w:t>
      </w:r>
      <w:r w:rsidR="007D515A">
        <w:rPr>
          <w:sz w:val="24"/>
          <w:szCs w:val="24"/>
        </w:rPr>
        <w:t xml:space="preserve">health conscious may be interested in </w:t>
      </w:r>
      <w:r w:rsidR="00AE55BE">
        <w:rPr>
          <w:sz w:val="24"/>
          <w:szCs w:val="24"/>
        </w:rPr>
        <w:t xml:space="preserve">short breaks of that nature. </w:t>
      </w:r>
      <w:r w:rsidR="00EF6DE7">
        <w:rPr>
          <w:sz w:val="24"/>
          <w:szCs w:val="24"/>
        </w:rPr>
        <w:t xml:space="preserve">Many people who usually travel abroad for short breaks have been embracing </w:t>
      </w:r>
      <w:r w:rsidR="00E17D8D">
        <w:rPr>
          <w:sz w:val="24"/>
          <w:szCs w:val="24"/>
        </w:rPr>
        <w:t>‘Staycations’</w:t>
      </w:r>
      <w:r w:rsidR="00D63648">
        <w:rPr>
          <w:sz w:val="24"/>
          <w:szCs w:val="24"/>
        </w:rPr>
        <w:t xml:space="preserve"> </w:t>
      </w:r>
      <w:r w:rsidR="000A1A53">
        <w:rPr>
          <w:sz w:val="24"/>
          <w:szCs w:val="24"/>
        </w:rPr>
        <w:t>(Wong et al, 2021)</w:t>
      </w:r>
      <w:r w:rsidR="001C3045">
        <w:rPr>
          <w:sz w:val="24"/>
          <w:szCs w:val="24"/>
        </w:rPr>
        <w:t>,</w:t>
      </w:r>
      <w:r w:rsidR="00F54678">
        <w:rPr>
          <w:sz w:val="24"/>
          <w:szCs w:val="24"/>
        </w:rPr>
        <w:t xml:space="preserve"> ‘a pandemic fear’</w:t>
      </w:r>
      <w:r w:rsidR="00C67D4A">
        <w:rPr>
          <w:sz w:val="24"/>
          <w:szCs w:val="24"/>
        </w:rPr>
        <w:t xml:space="preserve"> setting across UK residents, with 68% of people </w:t>
      </w:r>
      <w:r w:rsidR="00026244">
        <w:rPr>
          <w:sz w:val="24"/>
          <w:szCs w:val="24"/>
        </w:rPr>
        <w:t xml:space="preserve">in fear of being stranded abroad due to the </w:t>
      </w:r>
      <w:r w:rsidR="005A474D">
        <w:rPr>
          <w:sz w:val="24"/>
          <w:szCs w:val="24"/>
        </w:rPr>
        <w:t>ever-changing</w:t>
      </w:r>
      <w:r w:rsidR="00026244">
        <w:rPr>
          <w:sz w:val="24"/>
          <w:szCs w:val="24"/>
        </w:rPr>
        <w:t xml:space="preserve"> restrictions which were </w:t>
      </w:r>
      <w:r w:rsidR="00BD22FE">
        <w:rPr>
          <w:sz w:val="24"/>
          <w:szCs w:val="24"/>
        </w:rPr>
        <w:t xml:space="preserve">occurring in the UK. </w:t>
      </w:r>
      <w:r w:rsidR="002206F3">
        <w:rPr>
          <w:sz w:val="24"/>
          <w:szCs w:val="24"/>
        </w:rPr>
        <w:t>The travel and tourism secto</w:t>
      </w:r>
      <w:r w:rsidR="0094460E">
        <w:rPr>
          <w:sz w:val="24"/>
          <w:szCs w:val="24"/>
        </w:rPr>
        <w:t>r was hit hard by the effects of covid lockdowns (</w:t>
      </w:r>
      <w:r w:rsidR="00F14F1E" w:rsidRPr="00F14F1E">
        <w:rPr>
          <w:sz w:val="24"/>
          <w:szCs w:val="24"/>
        </w:rPr>
        <w:t>Muritala</w:t>
      </w:r>
      <w:r w:rsidR="00F14F1E">
        <w:rPr>
          <w:sz w:val="24"/>
          <w:szCs w:val="24"/>
        </w:rPr>
        <w:t xml:space="preserve"> et al, 2022). </w:t>
      </w:r>
    </w:p>
    <w:p w14:paraId="67704BB9" w14:textId="4D26808F" w:rsidR="007210E0" w:rsidRDefault="007210E0" w:rsidP="007210E0">
      <w:pPr>
        <w:spacing w:line="480" w:lineRule="auto"/>
        <w:rPr>
          <w:sz w:val="24"/>
          <w:szCs w:val="24"/>
        </w:rPr>
      </w:pPr>
      <w:r w:rsidRPr="008776F2">
        <w:rPr>
          <w:i/>
          <w:iCs/>
          <w:sz w:val="24"/>
          <w:szCs w:val="24"/>
        </w:rPr>
        <w:t>Technolog</w:t>
      </w:r>
      <w:r w:rsidR="008776F2" w:rsidRPr="008776F2">
        <w:rPr>
          <w:i/>
          <w:iCs/>
          <w:sz w:val="24"/>
          <w:szCs w:val="24"/>
        </w:rPr>
        <w:t>ical-</w:t>
      </w:r>
      <w:r w:rsidR="008776F2">
        <w:rPr>
          <w:sz w:val="24"/>
          <w:szCs w:val="24"/>
        </w:rPr>
        <w:t xml:space="preserve"> Center parcs have kept up </w:t>
      </w:r>
      <w:r w:rsidR="003565E5">
        <w:rPr>
          <w:sz w:val="24"/>
          <w:szCs w:val="24"/>
        </w:rPr>
        <w:t xml:space="preserve">to date with technological advances, investing in </w:t>
      </w:r>
      <w:r w:rsidR="00F11365">
        <w:rPr>
          <w:sz w:val="24"/>
          <w:szCs w:val="24"/>
        </w:rPr>
        <w:t xml:space="preserve">new technology when covid hit, which allowed the staff at Center parcs to become digital </w:t>
      </w:r>
      <w:r w:rsidR="00F11365">
        <w:rPr>
          <w:sz w:val="24"/>
          <w:szCs w:val="24"/>
        </w:rPr>
        <w:lastRenderedPageBreak/>
        <w:t xml:space="preserve">assistants whilst </w:t>
      </w:r>
      <w:r w:rsidR="006B258A">
        <w:rPr>
          <w:sz w:val="24"/>
          <w:szCs w:val="24"/>
        </w:rPr>
        <w:t xml:space="preserve">dealing with customer queries </w:t>
      </w:r>
      <w:r w:rsidR="00370682">
        <w:rPr>
          <w:sz w:val="24"/>
          <w:szCs w:val="24"/>
        </w:rPr>
        <w:t>(Oracle, 2021)</w:t>
      </w:r>
      <w:r w:rsidR="00BA2D99">
        <w:rPr>
          <w:sz w:val="24"/>
          <w:szCs w:val="24"/>
        </w:rPr>
        <w:t>. However, this was not advertised well</w:t>
      </w:r>
      <w:r w:rsidR="005D2C49">
        <w:rPr>
          <w:sz w:val="24"/>
          <w:szCs w:val="24"/>
        </w:rPr>
        <w:t xml:space="preserve">, and it could have been a positive marketing idea to let customers know that they went </w:t>
      </w:r>
      <w:r w:rsidR="002F0383">
        <w:rPr>
          <w:sz w:val="24"/>
          <w:szCs w:val="24"/>
        </w:rPr>
        <w:t>ab</w:t>
      </w:r>
      <w:r w:rsidR="00931C73">
        <w:rPr>
          <w:sz w:val="24"/>
          <w:szCs w:val="24"/>
        </w:rPr>
        <w:t xml:space="preserve">ove and beyond to quickly create an efficient means of contact. </w:t>
      </w:r>
      <w:r w:rsidR="00641BC6">
        <w:rPr>
          <w:sz w:val="24"/>
          <w:szCs w:val="24"/>
        </w:rPr>
        <w:t xml:space="preserve">This could have </w:t>
      </w:r>
      <w:r w:rsidR="000161BE">
        <w:rPr>
          <w:sz w:val="24"/>
          <w:szCs w:val="24"/>
        </w:rPr>
        <w:t xml:space="preserve">been a means of reassurance to those who may not have booked a break </w:t>
      </w:r>
      <w:r w:rsidR="004B587A">
        <w:rPr>
          <w:sz w:val="24"/>
          <w:szCs w:val="24"/>
        </w:rPr>
        <w:t xml:space="preserve">away at Center parcs through fear of the hassle they may have incurred when the restrictions came </w:t>
      </w:r>
      <w:r w:rsidR="0089521C">
        <w:rPr>
          <w:sz w:val="24"/>
          <w:szCs w:val="24"/>
        </w:rPr>
        <w:t>back into force. The restrictions came back into force at extremely short notice</w:t>
      </w:r>
      <w:r w:rsidR="00EA5656">
        <w:rPr>
          <w:sz w:val="24"/>
          <w:szCs w:val="24"/>
        </w:rPr>
        <w:t xml:space="preserve"> and led to Center Parcs having to refund or </w:t>
      </w:r>
      <w:r w:rsidR="009E4AF3">
        <w:rPr>
          <w:sz w:val="24"/>
          <w:szCs w:val="24"/>
        </w:rPr>
        <w:t>move the date of over 150,000 bookings, which led to a surge of phone</w:t>
      </w:r>
      <w:r w:rsidR="001A7005">
        <w:rPr>
          <w:sz w:val="24"/>
          <w:szCs w:val="24"/>
        </w:rPr>
        <w:t xml:space="preserve"> </w:t>
      </w:r>
      <w:r w:rsidR="009E4AF3">
        <w:rPr>
          <w:sz w:val="24"/>
          <w:szCs w:val="24"/>
        </w:rPr>
        <w:t>calls</w:t>
      </w:r>
      <w:r w:rsidR="001A7005">
        <w:rPr>
          <w:sz w:val="24"/>
          <w:szCs w:val="24"/>
        </w:rPr>
        <w:t xml:space="preserve">, most of which made the customers quite irate with having such long call waiting times (Oracle, 2021). The </w:t>
      </w:r>
      <w:r w:rsidR="00496EF7">
        <w:rPr>
          <w:sz w:val="24"/>
          <w:szCs w:val="24"/>
        </w:rPr>
        <w:t>parks all follow an online booking system, allowing customers to prebook activities</w:t>
      </w:r>
      <w:r w:rsidR="003E46A3">
        <w:rPr>
          <w:sz w:val="24"/>
          <w:szCs w:val="24"/>
        </w:rPr>
        <w:t xml:space="preserve"> and having an online checking service, which enables a faster check in experience,</w:t>
      </w:r>
      <w:r w:rsidR="00635027">
        <w:rPr>
          <w:sz w:val="24"/>
          <w:szCs w:val="24"/>
        </w:rPr>
        <w:t xml:space="preserve"> which many people have found beneficial. Center Parcs invested in software to </w:t>
      </w:r>
      <w:r w:rsidR="008E75ED">
        <w:rPr>
          <w:sz w:val="24"/>
          <w:szCs w:val="24"/>
        </w:rPr>
        <w:t xml:space="preserve">engage with customers before, during and after their breaks via email, </w:t>
      </w:r>
      <w:r w:rsidR="00EA0BFC">
        <w:rPr>
          <w:sz w:val="24"/>
          <w:szCs w:val="24"/>
        </w:rPr>
        <w:t xml:space="preserve">with ideas and check lists, with the hope to encourage the customers to have the best experiences possible whilst at the </w:t>
      </w:r>
      <w:r w:rsidR="009921E2">
        <w:rPr>
          <w:sz w:val="24"/>
          <w:szCs w:val="24"/>
        </w:rPr>
        <w:t xml:space="preserve">holiday resort. </w:t>
      </w:r>
      <w:r w:rsidR="001C041E">
        <w:rPr>
          <w:sz w:val="24"/>
          <w:szCs w:val="24"/>
        </w:rPr>
        <w:t>However, whilst this idea may work for those</w:t>
      </w:r>
      <w:r w:rsidR="003E46A3">
        <w:rPr>
          <w:sz w:val="24"/>
          <w:szCs w:val="24"/>
        </w:rPr>
        <w:t xml:space="preserve"> who </w:t>
      </w:r>
      <w:r w:rsidR="00334AA9">
        <w:rPr>
          <w:sz w:val="24"/>
          <w:szCs w:val="24"/>
        </w:rPr>
        <w:t>are equipped to use modern technology, it may isolate those who are not that tech savvy.</w:t>
      </w:r>
      <w:r w:rsidR="001C041E">
        <w:rPr>
          <w:sz w:val="24"/>
          <w:szCs w:val="24"/>
        </w:rPr>
        <w:t xml:space="preserve"> </w:t>
      </w:r>
      <w:r w:rsidR="009921E2">
        <w:rPr>
          <w:sz w:val="24"/>
          <w:szCs w:val="24"/>
        </w:rPr>
        <w:t>One factor that has been</w:t>
      </w:r>
      <w:r w:rsidR="0097725C">
        <w:rPr>
          <w:sz w:val="24"/>
          <w:szCs w:val="24"/>
        </w:rPr>
        <w:t xml:space="preserve"> debated is the </w:t>
      </w:r>
      <w:r w:rsidR="009C401B">
        <w:rPr>
          <w:sz w:val="24"/>
          <w:szCs w:val="24"/>
        </w:rPr>
        <w:t>company’s</w:t>
      </w:r>
      <w:r w:rsidR="0097725C">
        <w:rPr>
          <w:sz w:val="24"/>
          <w:szCs w:val="24"/>
        </w:rPr>
        <w:t xml:space="preserve"> choice to make t</w:t>
      </w:r>
      <w:r w:rsidR="00BB315E">
        <w:rPr>
          <w:sz w:val="24"/>
          <w:szCs w:val="24"/>
        </w:rPr>
        <w:t xml:space="preserve">he organisation a cash free zone, with card payments being the only option. </w:t>
      </w:r>
      <w:r w:rsidR="009C401B">
        <w:rPr>
          <w:sz w:val="24"/>
          <w:szCs w:val="24"/>
        </w:rPr>
        <w:t>Whist this makes it easier and safer to keep track of finances, and more hygienic than paying by cash</w:t>
      </w:r>
      <w:r w:rsidR="002B46E3">
        <w:rPr>
          <w:sz w:val="24"/>
          <w:szCs w:val="24"/>
        </w:rPr>
        <w:t xml:space="preserve"> (</w:t>
      </w:r>
      <w:r w:rsidR="002B46E3" w:rsidRPr="002B46E3">
        <w:rPr>
          <w:sz w:val="24"/>
          <w:szCs w:val="24"/>
        </w:rPr>
        <w:t>Fabris,2022</w:t>
      </w:r>
      <w:r w:rsidR="002B46E3">
        <w:rPr>
          <w:sz w:val="24"/>
          <w:szCs w:val="24"/>
        </w:rPr>
        <w:t>)</w:t>
      </w:r>
      <w:r w:rsidR="009C401B">
        <w:rPr>
          <w:sz w:val="24"/>
          <w:szCs w:val="24"/>
        </w:rPr>
        <w:t xml:space="preserve">, there is a whole market of people who </w:t>
      </w:r>
      <w:r w:rsidR="00F724BB">
        <w:rPr>
          <w:sz w:val="24"/>
          <w:szCs w:val="24"/>
        </w:rPr>
        <w:t>use cash as a main source of payment and from these individuals, there may be a loss of revenue</w:t>
      </w:r>
      <w:r w:rsidR="00CA1D98">
        <w:rPr>
          <w:sz w:val="24"/>
          <w:szCs w:val="24"/>
        </w:rPr>
        <w:t xml:space="preserve"> incurred</w:t>
      </w:r>
      <w:r w:rsidR="007A0775">
        <w:rPr>
          <w:sz w:val="24"/>
          <w:szCs w:val="24"/>
        </w:rPr>
        <w:t xml:space="preserve"> (</w:t>
      </w:r>
      <w:r w:rsidR="007A0775" w:rsidRPr="007A0775">
        <w:rPr>
          <w:sz w:val="24"/>
          <w:szCs w:val="24"/>
        </w:rPr>
        <w:t>Kitamura, 2022)</w:t>
      </w:r>
      <w:r w:rsidR="0099551E">
        <w:rPr>
          <w:sz w:val="24"/>
          <w:szCs w:val="24"/>
        </w:rPr>
        <w:t>.</w:t>
      </w:r>
    </w:p>
    <w:p w14:paraId="591ECB89" w14:textId="0D7DEB79" w:rsidR="00DF1E3D" w:rsidRDefault="00DF1E3D" w:rsidP="007210E0">
      <w:pPr>
        <w:spacing w:line="480" w:lineRule="auto"/>
        <w:rPr>
          <w:sz w:val="24"/>
          <w:szCs w:val="24"/>
        </w:rPr>
      </w:pPr>
      <w:r w:rsidRPr="002A5539">
        <w:rPr>
          <w:i/>
          <w:iCs/>
          <w:sz w:val="24"/>
          <w:szCs w:val="24"/>
        </w:rPr>
        <w:t xml:space="preserve">Ecological- </w:t>
      </w:r>
      <w:r w:rsidR="00EB271A">
        <w:rPr>
          <w:sz w:val="24"/>
          <w:szCs w:val="24"/>
        </w:rPr>
        <w:t xml:space="preserve">Center Parcs </w:t>
      </w:r>
      <w:r w:rsidR="00A872C3">
        <w:rPr>
          <w:sz w:val="24"/>
          <w:szCs w:val="24"/>
        </w:rPr>
        <w:t xml:space="preserve">are constantly trying to find new ways to improve </w:t>
      </w:r>
      <w:r w:rsidR="003E06A8">
        <w:rPr>
          <w:sz w:val="24"/>
          <w:szCs w:val="24"/>
        </w:rPr>
        <w:t xml:space="preserve">sustainability across there organisation, </w:t>
      </w:r>
      <w:r w:rsidR="000C43ED">
        <w:rPr>
          <w:sz w:val="24"/>
          <w:szCs w:val="24"/>
        </w:rPr>
        <w:t>from looking after the plants and fauna surrounding the parcs, to recycling practices</w:t>
      </w:r>
      <w:r w:rsidR="00701AFB">
        <w:rPr>
          <w:sz w:val="24"/>
          <w:szCs w:val="24"/>
        </w:rPr>
        <w:t>, solar powered energy</w:t>
      </w:r>
      <w:r w:rsidR="00046153">
        <w:rPr>
          <w:sz w:val="24"/>
          <w:szCs w:val="24"/>
        </w:rPr>
        <w:t xml:space="preserve">, </w:t>
      </w:r>
      <w:r w:rsidR="00701AFB">
        <w:rPr>
          <w:sz w:val="24"/>
          <w:szCs w:val="24"/>
        </w:rPr>
        <w:t xml:space="preserve">and </w:t>
      </w:r>
      <w:r w:rsidR="00931752">
        <w:rPr>
          <w:sz w:val="24"/>
          <w:szCs w:val="24"/>
        </w:rPr>
        <w:t>renewable grid electricity (</w:t>
      </w:r>
      <w:r w:rsidR="00046153">
        <w:rPr>
          <w:sz w:val="24"/>
          <w:szCs w:val="24"/>
        </w:rPr>
        <w:t>Center Parcs, 2022)</w:t>
      </w:r>
      <w:r w:rsidR="00E83F8C">
        <w:rPr>
          <w:sz w:val="24"/>
          <w:szCs w:val="24"/>
        </w:rPr>
        <w:t xml:space="preserve">. </w:t>
      </w:r>
    </w:p>
    <w:p w14:paraId="32BF3269" w14:textId="5B215AA1" w:rsidR="0077175D" w:rsidRDefault="0077175D" w:rsidP="007210E0">
      <w:pPr>
        <w:spacing w:line="480" w:lineRule="auto"/>
        <w:rPr>
          <w:sz w:val="24"/>
          <w:szCs w:val="24"/>
        </w:rPr>
      </w:pPr>
      <w:r w:rsidRPr="0077175D">
        <w:rPr>
          <w:i/>
          <w:iCs/>
          <w:sz w:val="24"/>
          <w:szCs w:val="24"/>
        </w:rPr>
        <w:lastRenderedPageBreak/>
        <w:t>Legal-</w:t>
      </w:r>
      <w:r>
        <w:rPr>
          <w:i/>
          <w:iCs/>
          <w:sz w:val="24"/>
          <w:szCs w:val="24"/>
        </w:rPr>
        <w:t xml:space="preserve"> </w:t>
      </w:r>
      <w:r w:rsidR="00D16DEF">
        <w:rPr>
          <w:sz w:val="24"/>
          <w:szCs w:val="24"/>
        </w:rPr>
        <w:t xml:space="preserve">There are many laws that Center parcs </w:t>
      </w:r>
      <w:r w:rsidR="00C40C64">
        <w:rPr>
          <w:sz w:val="24"/>
          <w:szCs w:val="24"/>
        </w:rPr>
        <w:t>needs to abide by. One that has been almost over looked in recent times was the Consumer Right</w:t>
      </w:r>
      <w:r w:rsidR="004F1963">
        <w:rPr>
          <w:sz w:val="24"/>
          <w:szCs w:val="24"/>
        </w:rPr>
        <w:t>s</w:t>
      </w:r>
      <w:r w:rsidR="00C40C64">
        <w:rPr>
          <w:sz w:val="24"/>
          <w:szCs w:val="24"/>
        </w:rPr>
        <w:t xml:space="preserve"> Act </w:t>
      </w:r>
      <w:r w:rsidR="004F1963">
        <w:rPr>
          <w:sz w:val="24"/>
          <w:szCs w:val="24"/>
        </w:rPr>
        <w:t xml:space="preserve">2015 </w:t>
      </w:r>
      <w:r w:rsidR="000754D0">
        <w:rPr>
          <w:sz w:val="24"/>
          <w:szCs w:val="24"/>
        </w:rPr>
        <w:t>(</w:t>
      </w:r>
      <w:r w:rsidR="00204C01">
        <w:rPr>
          <w:sz w:val="24"/>
          <w:szCs w:val="24"/>
        </w:rPr>
        <w:t xml:space="preserve">Consumer Rights Act, 2015), when the company attempted to shut down the park </w:t>
      </w:r>
      <w:r w:rsidR="001037C8">
        <w:rPr>
          <w:sz w:val="24"/>
          <w:szCs w:val="24"/>
        </w:rPr>
        <w:t>at short notice, to accommodate the Bank Holiday for the Q</w:t>
      </w:r>
      <w:r w:rsidR="0042434C">
        <w:rPr>
          <w:sz w:val="24"/>
          <w:szCs w:val="24"/>
        </w:rPr>
        <w:t xml:space="preserve">ueen’s funeral, evicting guests at 10am and leaving them with no where else to go </w:t>
      </w:r>
      <w:r w:rsidR="0077424D">
        <w:rPr>
          <w:sz w:val="24"/>
          <w:szCs w:val="24"/>
        </w:rPr>
        <w:t xml:space="preserve">until the next day, with some guests being in the middle of their holidays. </w:t>
      </w:r>
      <w:r w:rsidR="00FD4292">
        <w:rPr>
          <w:sz w:val="24"/>
          <w:szCs w:val="24"/>
        </w:rPr>
        <w:t xml:space="preserve">This action was completely in disregard for the Consumer Rights Act 2015, which </w:t>
      </w:r>
      <w:r w:rsidR="00D16972">
        <w:rPr>
          <w:sz w:val="24"/>
          <w:szCs w:val="24"/>
        </w:rPr>
        <w:t xml:space="preserve">states that goods and services should be fit for purpose, </w:t>
      </w:r>
      <w:r w:rsidR="002E6344">
        <w:rPr>
          <w:sz w:val="24"/>
          <w:szCs w:val="24"/>
        </w:rPr>
        <w:t xml:space="preserve">as described and of satisfactory quality </w:t>
      </w:r>
      <w:r w:rsidR="00372DFD">
        <w:rPr>
          <w:sz w:val="24"/>
          <w:szCs w:val="24"/>
        </w:rPr>
        <w:t xml:space="preserve">and that </w:t>
      </w:r>
      <w:r w:rsidR="00CC516B">
        <w:rPr>
          <w:sz w:val="24"/>
          <w:szCs w:val="24"/>
        </w:rPr>
        <w:t xml:space="preserve">contract terms and notices need to be fair. The reason that Center Parcs </w:t>
      </w:r>
      <w:r w:rsidR="00953BEB">
        <w:rPr>
          <w:sz w:val="24"/>
          <w:szCs w:val="24"/>
        </w:rPr>
        <w:t xml:space="preserve">almost violated this act, was because even </w:t>
      </w:r>
      <w:r w:rsidR="00C6266E">
        <w:rPr>
          <w:sz w:val="24"/>
          <w:szCs w:val="24"/>
        </w:rPr>
        <w:t xml:space="preserve">though fair notice was given, </w:t>
      </w:r>
      <w:r w:rsidR="00FE1E4F">
        <w:rPr>
          <w:sz w:val="24"/>
          <w:szCs w:val="24"/>
        </w:rPr>
        <w:t xml:space="preserve">it left the customers </w:t>
      </w:r>
      <w:r w:rsidR="00227DAE">
        <w:rPr>
          <w:sz w:val="24"/>
          <w:szCs w:val="24"/>
        </w:rPr>
        <w:t>at a significant disadvantage. Center Parcs realised their mistake in time to retract their statements, however it had led to media outrage</w:t>
      </w:r>
      <w:r w:rsidR="009B70BC">
        <w:rPr>
          <w:sz w:val="24"/>
          <w:szCs w:val="24"/>
        </w:rPr>
        <w:t xml:space="preserve"> and bad publicity. If Center Parcs had continue as originally planned, they could have been liable for </w:t>
      </w:r>
      <w:r w:rsidR="008E6697">
        <w:rPr>
          <w:sz w:val="24"/>
          <w:szCs w:val="24"/>
        </w:rPr>
        <w:t xml:space="preserve">many lawsuits from angered customers. </w:t>
      </w:r>
    </w:p>
    <w:p w14:paraId="6C61E10F" w14:textId="6BB5B7D3" w:rsidR="006827C8" w:rsidRPr="00060029" w:rsidRDefault="006827C8" w:rsidP="007210E0">
      <w:pPr>
        <w:spacing w:line="480" w:lineRule="auto"/>
        <w:rPr>
          <w:b/>
          <w:bCs/>
          <w:i/>
          <w:iCs/>
          <w:sz w:val="24"/>
          <w:szCs w:val="24"/>
        </w:rPr>
      </w:pPr>
      <w:r w:rsidRPr="00060029">
        <w:rPr>
          <w:b/>
          <w:bCs/>
          <w:i/>
          <w:iCs/>
          <w:sz w:val="24"/>
          <w:szCs w:val="24"/>
        </w:rPr>
        <w:t>S.W.O.T Analysis</w:t>
      </w:r>
    </w:p>
    <w:p w14:paraId="0C202B51" w14:textId="77777777" w:rsidR="00E940B8" w:rsidRDefault="00126503" w:rsidP="00390B3B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The strengths identified </w:t>
      </w:r>
      <w:r w:rsidR="003319CC">
        <w:rPr>
          <w:sz w:val="24"/>
          <w:szCs w:val="24"/>
        </w:rPr>
        <w:t xml:space="preserve">were that </w:t>
      </w:r>
      <w:r w:rsidR="00CB7547">
        <w:rPr>
          <w:sz w:val="24"/>
          <w:szCs w:val="24"/>
        </w:rPr>
        <w:t xml:space="preserve">Center Parcs are an established organisation, </w:t>
      </w:r>
      <w:r w:rsidR="00B178F2">
        <w:rPr>
          <w:sz w:val="24"/>
          <w:szCs w:val="24"/>
        </w:rPr>
        <w:t xml:space="preserve">that have continued to grow, even in the current climate. </w:t>
      </w:r>
      <w:r w:rsidR="00D04D8E">
        <w:rPr>
          <w:sz w:val="24"/>
          <w:szCs w:val="24"/>
        </w:rPr>
        <w:t xml:space="preserve">Post pandemic, </w:t>
      </w:r>
      <w:r w:rsidR="00BE4B23">
        <w:rPr>
          <w:sz w:val="24"/>
          <w:szCs w:val="24"/>
        </w:rPr>
        <w:t xml:space="preserve">Center Parcs bounced back after the losses incurred the previous year with an impressive </w:t>
      </w:r>
      <w:r w:rsidR="00E14BAB">
        <w:rPr>
          <w:sz w:val="24"/>
          <w:szCs w:val="24"/>
        </w:rPr>
        <w:t xml:space="preserve">revenue of £503million, </w:t>
      </w:r>
      <w:r w:rsidR="00A21374">
        <w:rPr>
          <w:sz w:val="24"/>
          <w:szCs w:val="24"/>
        </w:rPr>
        <w:t xml:space="preserve">with an increase of £381million compared to the previous year </w:t>
      </w:r>
      <w:bookmarkStart w:id="0" w:name="_Hlk122123500"/>
      <w:r w:rsidR="00A21374">
        <w:rPr>
          <w:sz w:val="24"/>
          <w:szCs w:val="24"/>
        </w:rPr>
        <w:t>(Statista Research</w:t>
      </w:r>
      <w:r w:rsidR="009A4F9D">
        <w:rPr>
          <w:sz w:val="24"/>
          <w:szCs w:val="24"/>
        </w:rPr>
        <w:t xml:space="preserve"> department</w:t>
      </w:r>
      <w:r w:rsidR="00F27252">
        <w:rPr>
          <w:sz w:val="24"/>
          <w:szCs w:val="24"/>
        </w:rPr>
        <w:t xml:space="preserve">, 2022). </w:t>
      </w:r>
    </w:p>
    <w:bookmarkEnd w:id="0"/>
    <w:p w14:paraId="5CA73024" w14:textId="7FCB3E30" w:rsidR="0099551E" w:rsidRDefault="00073FA4" w:rsidP="00390B3B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The weaknesses identified were that </w:t>
      </w:r>
      <w:r w:rsidR="00390B3B">
        <w:rPr>
          <w:sz w:val="24"/>
          <w:szCs w:val="24"/>
        </w:rPr>
        <w:t>Center Parcs</w:t>
      </w:r>
      <w:r w:rsidR="009A0D6A">
        <w:rPr>
          <w:sz w:val="24"/>
          <w:szCs w:val="24"/>
        </w:rPr>
        <w:t xml:space="preserve"> is no longer a niche offering, with many other competitors </w:t>
      </w:r>
      <w:r w:rsidR="0094700C">
        <w:rPr>
          <w:sz w:val="24"/>
          <w:szCs w:val="24"/>
        </w:rPr>
        <w:t>providing a similar experience at a cheaper price</w:t>
      </w:r>
      <w:r w:rsidR="00E74972">
        <w:rPr>
          <w:sz w:val="24"/>
          <w:szCs w:val="24"/>
        </w:rPr>
        <w:t xml:space="preserve">. In the current economic climate, customers are constantly searching for cheaper substitutes and </w:t>
      </w:r>
      <w:r w:rsidR="0048479B">
        <w:rPr>
          <w:sz w:val="24"/>
          <w:szCs w:val="24"/>
        </w:rPr>
        <w:t xml:space="preserve">these other luxury resorts could have a detrimental effect on Center Parc revenue if they continue </w:t>
      </w:r>
      <w:r w:rsidR="0048479B">
        <w:rPr>
          <w:sz w:val="24"/>
          <w:szCs w:val="24"/>
        </w:rPr>
        <w:lastRenderedPageBreak/>
        <w:t>to expand as quickly as they are currently.</w:t>
      </w:r>
      <w:r w:rsidR="00F33F53">
        <w:rPr>
          <w:sz w:val="24"/>
          <w:szCs w:val="24"/>
        </w:rPr>
        <w:t xml:space="preserve"> The recent media coverage surrounding the </w:t>
      </w:r>
      <w:r w:rsidR="00C95CB7">
        <w:rPr>
          <w:sz w:val="24"/>
          <w:szCs w:val="24"/>
        </w:rPr>
        <w:t>closure of the park on the day of the Queen’s funeral</w:t>
      </w:r>
      <w:r w:rsidR="001E518B">
        <w:rPr>
          <w:sz w:val="24"/>
          <w:szCs w:val="24"/>
        </w:rPr>
        <w:t xml:space="preserve"> is also seen as a weakness, as the bad press would have an effect on the brand image</w:t>
      </w:r>
      <w:r w:rsidR="00B76FE9">
        <w:rPr>
          <w:sz w:val="24"/>
          <w:szCs w:val="24"/>
        </w:rPr>
        <w:t xml:space="preserve"> (Partridge, </w:t>
      </w:r>
      <w:r w:rsidR="00512BC6">
        <w:rPr>
          <w:sz w:val="24"/>
          <w:szCs w:val="24"/>
        </w:rPr>
        <w:t xml:space="preserve">2022). </w:t>
      </w:r>
    </w:p>
    <w:p w14:paraId="07FA3194" w14:textId="248206EE" w:rsidR="00E72348" w:rsidRDefault="00512BC6" w:rsidP="000D204F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The opportunities identified were </w:t>
      </w:r>
      <w:r w:rsidR="00690605">
        <w:rPr>
          <w:sz w:val="24"/>
          <w:szCs w:val="24"/>
        </w:rPr>
        <w:t xml:space="preserve">that even post pandemic, </w:t>
      </w:r>
      <w:r w:rsidR="0053245E">
        <w:rPr>
          <w:sz w:val="24"/>
          <w:szCs w:val="24"/>
        </w:rPr>
        <w:t xml:space="preserve">people are still booking holidays in the UK rather than abroad </w:t>
      </w:r>
      <w:r w:rsidR="00D93990">
        <w:rPr>
          <w:sz w:val="24"/>
          <w:szCs w:val="24"/>
        </w:rPr>
        <w:t xml:space="preserve">so there is a market for luxury staycations. </w:t>
      </w:r>
      <w:r w:rsidR="000D204F">
        <w:rPr>
          <w:sz w:val="24"/>
          <w:szCs w:val="24"/>
        </w:rPr>
        <w:t>With the revenue increase post pandemic (</w:t>
      </w:r>
      <w:r w:rsidR="000D204F" w:rsidRPr="000D204F">
        <w:rPr>
          <w:sz w:val="24"/>
          <w:szCs w:val="24"/>
        </w:rPr>
        <w:t>Statista Research department, 2022)</w:t>
      </w:r>
      <w:r w:rsidR="000D204F">
        <w:rPr>
          <w:sz w:val="24"/>
          <w:szCs w:val="24"/>
        </w:rPr>
        <w:t xml:space="preserve">, the company has the revenue to reinvest in new ventures </w:t>
      </w:r>
      <w:r w:rsidR="00DB477C">
        <w:rPr>
          <w:sz w:val="24"/>
          <w:szCs w:val="24"/>
        </w:rPr>
        <w:t xml:space="preserve">should they be required and also the revenue to support themselves for a significant time, even in the </w:t>
      </w:r>
      <w:r w:rsidR="007F2273">
        <w:rPr>
          <w:sz w:val="24"/>
          <w:szCs w:val="24"/>
        </w:rPr>
        <w:t xml:space="preserve">current climate uncertainty. However, a lost </w:t>
      </w:r>
      <w:r w:rsidR="00817308">
        <w:rPr>
          <w:sz w:val="24"/>
          <w:szCs w:val="24"/>
        </w:rPr>
        <w:t xml:space="preserve">opportunity was identified, where Center Parcs </w:t>
      </w:r>
      <w:r w:rsidR="00E72348">
        <w:rPr>
          <w:sz w:val="24"/>
          <w:szCs w:val="24"/>
        </w:rPr>
        <w:t>is</w:t>
      </w:r>
      <w:r w:rsidR="00817308">
        <w:rPr>
          <w:sz w:val="24"/>
          <w:szCs w:val="24"/>
        </w:rPr>
        <w:t xml:space="preserve"> potentially missing out on a </w:t>
      </w:r>
      <w:r w:rsidR="00B01C9A">
        <w:rPr>
          <w:sz w:val="24"/>
          <w:szCs w:val="24"/>
        </w:rPr>
        <w:t xml:space="preserve">big percentage of the market by only targeting families as their target market. </w:t>
      </w:r>
      <w:r w:rsidR="00005AE6">
        <w:rPr>
          <w:sz w:val="24"/>
          <w:szCs w:val="24"/>
        </w:rPr>
        <w:t xml:space="preserve">The demographics </w:t>
      </w:r>
      <w:r w:rsidR="00315B57">
        <w:rPr>
          <w:sz w:val="24"/>
          <w:szCs w:val="24"/>
        </w:rPr>
        <w:t xml:space="preserve">of the country are changing, with people having children either earlier on in life or </w:t>
      </w:r>
      <w:r w:rsidR="00E72348">
        <w:rPr>
          <w:sz w:val="24"/>
          <w:szCs w:val="24"/>
        </w:rPr>
        <w:t>later</w:t>
      </w:r>
      <w:r w:rsidR="00315B57">
        <w:rPr>
          <w:sz w:val="24"/>
          <w:szCs w:val="24"/>
        </w:rPr>
        <w:t xml:space="preserve"> in life</w:t>
      </w:r>
      <w:r w:rsidR="00E72348">
        <w:rPr>
          <w:sz w:val="24"/>
          <w:szCs w:val="24"/>
        </w:rPr>
        <w:t xml:space="preserve">. </w:t>
      </w:r>
    </w:p>
    <w:p w14:paraId="2B50A6EA" w14:textId="5B22B3BA" w:rsidR="00E72348" w:rsidRDefault="00F15BB2" w:rsidP="000D204F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E5510">
        <w:rPr>
          <w:sz w:val="24"/>
          <w:szCs w:val="24"/>
        </w:rPr>
        <w:t>Threats i</w:t>
      </w:r>
      <w:r w:rsidR="0021399E">
        <w:rPr>
          <w:sz w:val="24"/>
          <w:szCs w:val="24"/>
        </w:rPr>
        <w:t xml:space="preserve">dentified were </w:t>
      </w:r>
      <w:r w:rsidR="00286986">
        <w:rPr>
          <w:sz w:val="24"/>
          <w:szCs w:val="24"/>
        </w:rPr>
        <w:t xml:space="preserve">that competitors such as Butlins are investing </w:t>
      </w:r>
      <w:r w:rsidR="00E86ABA">
        <w:rPr>
          <w:sz w:val="24"/>
          <w:szCs w:val="24"/>
        </w:rPr>
        <w:t>in luxury apartments</w:t>
      </w:r>
      <w:r w:rsidR="00B36A5D">
        <w:rPr>
          <w:sz w:val="24"/>
          <w:szCs w:val="24"/>
        </w:rPr>
        <w:t xml:space="preserve">, giving them a competitive </w:t>
      </w:r>
      <w:r w:rsidR="00B36649">
        <w:rPr>
          <w:sz w:val="24"/>
          <w:szCs w:val="24"/>
        </w:rPr>
        <w:t>increase in the market that was so divided to start with</w:t>
      </w:r>
      <w:r w:rsidR="00211162">
        <w:rPr>
          <w:sz w:val="24"/>
          <w:szCs w:val="24"/>
        </w:rPr>
        <w:t xml:space="preserve">. With many people looking for cheaper substitutes and alternatives, </w:t>
      </w:r>
      <w:r w:rsidR="005818D1">
        <w:rPr>
          <w:sz w:val="24"/>
          <w:szCs w:val="24"/>
        </w:rPr>
        <w:t>the c</w:t>
      </w:r>
      <w:r w:rsidR="000D1CBD">
        <w:rPr>
          <w:sz w:val="24"/>
          <w:szCs w:val="24"/>
        </w:rPr>
        <w:t xml:space="preserve">heaper options are usually given a chance. Another threat identified was </w:t>
      </w:r>
      <w:r w:rsidR="00317957">
        <w:rPr>
          <w:sz w:val="24"/>
          <w:szCs w:val="24"/>
        </w:rPr>
        <w:t>that Brookfield Partners, that own Center Parcs</w:t>
      </w:r>
      <w:r w:rsidR="000C4AC6">
        <w:rPr>
          <w:sz w:val="24"/>
          <w:szCs w:val="24"/>
        </w:rPr>
        <w:t>, had put the business up at auction for a starting price of £4billion</w:t>
      </w:r>
      <w:r w:rsidR="00D722B2">
        <w:rPr>
          <w:sz w:val="24"/>
          <w:szCs w:val="24"/>
        </w:rPr>
        <w:t xml:space="preserve"> (Macola, 2022). </w:t>
      </w:r>
      <w:r w:rsidR="0010116F">
        <w:rPr>
          <w:sz w:val="24"/>
          <w:szCs w:val="24"/>
        </w:rPr>
        <w:t>This fact was advertised to the public, which may have deferred potential customers from booking</w:t>
      </w:r>
      <w:r w:rsidR="001A1780">
        <w:rPr>
          <w:sz w:val="24"/>
          <w:szCs w:val="24"/>
        </w:rPr>
        <w:t xml:space="preserve">, as some individuals may not have the trust in new owners that they </w:t>
      </w:r>
      <w:r w:rsidR="002615EC">
        <w:rPr>
          <w:sz w:val="24"/>
          <w:szCs w:val="24"/>
        </w:rPr>
        <w:t xml:space="preserve">have in the current owners of Center Parcs. </w:t>
      </w:r>
    </w:p>
    <w:p w14:paraId="5A085FC2" w14:textId="77777777" w:rsidR="00DD137C" w:rsidRDefault="00DD137C" w:rsidP="000B4A28">
      <w:pPr>
        <w:spacing w:line="480" w:lineRule="auto"/>
        <w:rPr>
          <w:b/>
          <w:bCs/>
          <w:i/>
          <w:iCs/>
          <w:sz w:val="24"/>
          <w:szCs w:val="24"/>
        </w:rPr>
      </w:pPr>
    </w:p>
    <w:p w14:paraId="753EC37F" w14:textId="77777777" w:rsidR="00DD137C" w:rsidRDefault="00DD137C" w:rsidP="000B4A28">
      <w:pPr>
        <w:spacing w:line="480" w:lineRule="auto"/>
        <w:rPr>
          <w:b/>
          <w:bCs/>
          <w:i/>
          <w:iCs/>
          <w:sz w:val="24"/>
          <w:szCs w:val="24"/>
        </w:rPr>
      </w:pPr>
    </w:p>
    <w:p w14:paraId="5D55CC19" w14:textId="0E4E8486" w:rsidR="002615EC" w:rsidRDefault="00847A85" w:rsidP="000B4A28">
      <w:pPr>
        <w:spacing w:line="480" w:lineRule="auto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lastRenderedPageBreak/>
        <w:t>STP Marketing Strategy</w:t>
      </w:r>
    </w:p>
    <w:p w14:paraId="09864EC3" w14:textId="309C4DFD" w:rsidR="00847A85" w:rsidRDefault="00B86D79" w:rsidP="000B4A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The </w:t>
      </w:r>
      <w:r w:rsidR="00B12183">
        <w:rPr>
          <w:sz w:val="24"/>
          <w:szCs w:val="24"/>
        </w:rPr>
        <w:t>market segmentation that Center Parcs currently operates in is directed towards families, enjoying a</w:t>
      </w:r>
      <w:r w:rsidR="00052FE6">
        <w:rPr>
          <w:sz w:val="24"/>
          <w:szCs w:val="24"/>
        </w:rPr>
        <w:t xml:space="preserve">n activity filled break in nature. </w:t>
      </w:r>
      <w:r w:rsidR="00A2749D">
        <w:rPr>
          <w:sz w:val="24"/>
          <w:szCs w:val="24"/>
        </w:rPr>
        <w:t>T</w:t>
      </w:r>
      <w:r w:rsidR="00A66FB6">
        <w:rPr>
          <w:sz w:val="24"/>
          <w:szCs w:val="24"/>
        </w:rPr>
        <w:t xml:space="preserve">he advertisements all lead to families, and do not focus on </w:t>
      </w:r>
      <w:r w:rsidR="00B15001">
        <w:rPr>
          <w:sz w:val="24"/>
          <w:szCs w:val="24"/>
        </w:rPr>
        <w:t xml:space="preserve">any other target market. </w:t>
      </w:r>
      <w:r w:rsidR="00DD137C">
        <w:rPr>
          <w:sz w:val="24"/>
          <w:szCs w:val="24"/>
        </w:rPr>
        <w:t xml:space="preserve">The target market that Center Parcs would benefit from </w:t>
      </w:r>
      <w:r w:rsidR="00DC0DA4">
        <w:rPr>
          <w:sz w:val="24"/>
          <w:szCs w:val="24"/>
        </w:rPr>
        <w:t>addressing would be the non families target market. Many individuals may struggle with fertility or have children are different stages through life</w:t>
      </w:r>
      <w:r w:rsidR="00BC4E42">
        <w:rPr>
          <w:sz w:val="24"/>
          <w:szCs w:val="24"/>
        </w:rPr>
        <w:t xml:space="preserve">, which means potentially Center Parcs could miss a </w:t>
      </w:r>
      <w:r w:rsidR="00EE681D">
        <w:rPr>
          <w:sz w:val="24"/>
          <w:szCs w:val="24"/>
        </w:rPr>
        <w:t xml:space="preserve">whole customer segment. </w:t>
      </w:r>
      <w:r w:rsidR="004F5778">
        <w:rPr>
          <w:sz w:val="24"/>
          <w:szCs w:val="24"/>
        </w:rPr>
        <w:t xml:space="preserve">To compete in the current market, Center Parcs may benefit from addressing </w:t>
      </w:r>
      <w:r w:rsidR="000A7F18">
        <w:rPr>
          <w:sz w:val="24"/>
          <w:szCs w:val="24"/>
        </w:rPr>
        <w:t xml:space="preserve">the customer segment of couples holidays, advertising action packed date </w:t>
      </w:r>
      <w:r w:rsidR="00DD727F">
        <w:rPr>
          <w:sz w:val="24"/>
          <w:szCs w:val="24"/>
        </w:rPr>
        <w:t xml:space="preserve">breaks full of fun. </w:t>
      </w:r>
    </w:p>
    <w:p w14:paraId="4EEC1793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0FC91BFC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7F51E9C9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25D445DF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395FBB0A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4D9C08F3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65C6E914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64BEDD88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4B343374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16EE8DB3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1D076D8A" w14:textId="77777777" w:rsidR="00DD727F" w:rsidRDefault="00DD727F" w:rsidP="000B4A28">
      <w:pPr>
        <w:spacing w:line="480" w:lineRule="auto"/>
        <w:rPr>
          <w:sz w:val="24"/>
          <w:szCs w:val="24"/>
          <w:u w:val="single"/>
        </w:rPr>
      </w:pPr>
    </w:p>
    <w:p w14:paraId="604956FE" w14:textId="41020360" w:rsidR="00DD727F" w:rsidRDefault="00DD727F" w:rsidP="000B4A28">
      <w:pPr>
        <w:spacing w:line="480" w:lineRule="auto"/>
        <w:rPr>
          <w:sz w:val="24"/>
          <w:szCs w:val="24"/>
          <w:u w:val="single"/>
        </w:rPr>
      </w:pPr>
      <w:r w:rsidRPr="00DD727F">
        <w:rPr>
          <w:sz w:val="24"/>
          <w:szCs w:val="24"/>
          <w:u w:val="single"/>
        </w:rPr>
        <w:lastRenderedPageBreak/>
        <w:t>Conclusion</w:t>
      </w:r>
    </w:p>
    <w:p w14:paraId="05485537" w14:textId="26EBCF78" w:rsidR="00DD727F" w:rsidRDefault="00DD727F" w:rsidP="000B4A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To conclude, </w:t>
      </w:r>
      <w:r w:rsidR="00A97C73">
        <w:rPr>
          <w:sz w:val="24"/>
          <w:szCs w:val="24"/>
        </w:rPr>
        <w:t xml:space="preserve">Center parcs are a </w:t>
      </w:r>
      <w:r w:rsidR="00B648EE">
        <w:rPr>
          <w:sz w:val="24"/>
          <w:szCs w:val="24"/>
        </w:rPr>
        <w:t>well-established</w:t>
      </w:r>
      <w:r w:rsidR="00A97C73">
        <w:rPr>
          <w:sz w:val="24"/>
          <w:szCs w:val="24"/>
        </w:rPr>
        <w:t xml:space="preserve"> brand that has held up against the back of the covid pandemic. </w:t>
      </w:r>
      <w:r w:rsidR="00B648EE">
        <w:rPr>
          <w:sz w:val="24"/>
          <w:szCs w:val="24"/>
        </w:rPr>
        <w:t>They have adapted to change effectively, taking advantage of opportunities available to them</w:t>
      </w:r>
      <w:r w:rsidR="001D761B">
        <w:rPr>
          <w:sz w:val="24"/>
          <w:szCs w:val="24"/>
        </w:rPr>
        <w:t xml:space="preserve">, updating technology to ensure an efficient operating system. </w:t>
      </w:r>
      <w:r w:rsidR="00DC37E0">
        <w:rPr>
          <w:sz w:val="24"/>
          <w:szCs w:val="24"/>
        </w:rPr>
        <w:t xml:space="preserve">The weaknesses identified were the </w:t>
      </w:r>
      <w:r w:rsidR="00422F89">
        <w:rPr>
          <w:sz w:val="24"/>
          <w:szCs w:val="24"/>
        </w:rPr>
        <w:t xml:space="preserve">negative media coverage that surrounded the outrage where Center Parcs tried to evict customers </w:t>
      </w:r>
      <w:r w:rsidR="001C1249">
        <w:rPr>
          <w:sz w:val="24"/>
          <w:szCs w:val="24"/>
        </w:rPr>
        <w:t>on the day of the Queens funeral, as well a</w:t>
      </w:r>
      <w:r w:rsidR="005B374F">
        <w:rPr>
          <w:sz w:val="24"/>
          <w:szCs w:val="24"/>
        </w:rPr>
        <w:t>s the new competition in the market.</w:t>
      </w:r>
      <w:r w:rsidR="00BA10D5">
        <w:rPr>
          <w:sz w:val="24"/>
          <w:szCs w:val="24"/>
        </w:rPr>
        <w:t xml:space="preserve">They have </w:t>
      </w:r>
      <w:r w:rsidR="00BD5535">
        <w:rPr>
          <w:sz w:val="24"/>
          <w:szCs w:val="24"/>
        </w:rPr>
        <w:t>many threats of competition now, an</w:t>
      </w:r>
      <w:r w:rsidR="000402CE">
        <w:rPr>
          <w:sz w:val="24"/>
          <w:szCs w:val="24"/>
        </w:rPr>
        <w:t xml:space="preserve">d with the </w:t>
      </w:r>
      <w:r w:rsidR="00164D27">
        <w:rPr>
          <w:sz w:val="24"/>
          <w:szCs w:val="24"/>
        </w:rPr>
        <w:t>companies such as Bluestone offering a similar experience for a fraction of the cost</w:t>
      </w:r>
      <w:r w:rsidR="00811C15">
        <w:rPr>
          <w:sz w:val="24"/>
          <w:szCs w:val="24"/>
        </w:rPr>
        <w:t>,</w:t>
      </w:r>
      <w:r w:rsidR="00164D27">
        <w:rPr>
          <w:sz w:val="24"/>
          <w:szCs w:val="24"/>
        </w:rPr>
        <w:t xml:space="preserve"> and places such as Haven holidays and Butlins upgrading to offer </w:t>
      </w:r>
      <w:r w:rsidR="000D2AB7">
        <w:rPr>
          <w:sz w:val="24"/>
          <w:szCs w:val="24"/>
        </w:rPr>
        <w:t xml:space="preserve">luxury lodges and apartments, there are now many luxury options for a customer to choose from. </w:t>
      </w:r>
      <w:r w:rsidR="00811C15">
        <w:rPr>
          <w:sz w:val="24"/>
          <w:szCs w:val="24"/>
        </w:rPr>
        <w:t xml:space="preserve">The </w:t>
      </w:r>
      <w:r w:rsidR="00DB0577">
        <w:rPr>
          <w:sz w:val="24"/>
          <w:szCs w:val="24"/>
        </w:rPr>
        <w:t xml:space="preserve">SWOT analysis identified a missed opportunity, which showed a </w:t>
      </w:r>
      <w:r w:rsidR="00A861A3">
        <w:rPr>
          <w:sz w:val="24"/>
          <w:szCs w:val="24"/>
        </w:rPr>
        <w:t xml:space="preserve">possible missed market of customers as Center Parcs only targets and advertises </w:t>
      </w:r>
      <w:r w:rsidR="00120928">
        <w:rPr>
          <w:sz w:val="24"/>
          <w:szCs w:val="24"/>
        </w:rPr>
        <w:t xml:space="preserve">for families, when realistically it would be a prime destination for all ages to have short breaks. </w:t>
      </w:r>
    </w:p>
    <w:p w14:paraId="37FF8E3D" w14:textId="62008397" w:rsidR="00120928" w:rsidRDefault="00120928" w:rsidP="000B4A28">
      <w:pPr>
        <w:spacing w:line="480" w:lineRule="auto"/>
        <w:rPr>
          <w:sz w:val="24"/>
          <w:szCs w:val="24"/>
        </w:rPr>
      </w:pPr>
    </w:p>
    <w:p w14:paraId="48C511FE" w14:textId="4B502AD1" w:rsidR="00120928" w:rsidRDefault="00120928" w:rsidP="000B4A28">
      <w:pPr>
        <w:spacing w:line="480" w:lineRule="auto"/>
        <w:rPr>
          <w:sz w:val="24"/>
          <w:szCs w:val="24"/>
        </w:rPr>
      </w:pPr>
    </w:p>
    <w:p w14:paraId="5D878331" w14:textId="32C0E4E4" w:rsidR="00120928" w:rsidRDefault="00120928" w:rsidP="000B4A28">
      <w:pPr>
        <w:spacing w:line="480" w:lineRule="auto"/>
        <w:rPr>
          <w:sz w:val="24"/>
          <w:szCs w:val="24"/>
        </w:rPr>
      </w:pPr>
    </w:p>
    <w:p w14:paraId="2D19BC7F" w14:textId="4F611A6B" w:rsidR="00120928" w:rsidRDefault="00120928" w:rsidP="000B4A28">
      <w:pPr>
        <w:spacing w:line="480" w:lineRule="auto"/>
        <w:rPr>
          <w:sz w:val="24"/>
          <w:szCs w:val="24"/>
        </w:rPr>
      </w:pPr>
    </w:p>
    <w:p w14:paraId="5B3F633F" w14:textId="29CF42B4" w:rsidR="00120928" w:rsidRDefault="00120928" w:rsidP="000B4A28">
      <w:pPr>
        <w:spacing w:line="480" w:lineRule="auto"/>
        <w:rPr>
          <w:sz w:val="24"/>
          <w:szCs w:val="24"/>
        </w:rPr>
      </w:pPr>
    </w:p>
    <w:p w14:paraId="0F3EAC90" w14:textId="726EDA7D" w:rsidR="00120928" w:rsidRDefault="00120928" w:rsidP="000B4A28">
      <w:pPr>
        <w:spacing w:line="480" w:lineRule="auto"/>
        <w:rPr>
          <w:sz w:val="24"/>
          <w:szCs w:val="24"/>
        </w:rPr>
      </w:pPr>
    </w:p>
    <w:p w14:paraId="7F34EC96" w14:textId="095C5917" w:rsidR="00120928" w:rsidRDefault="00120928" w:rsidP="000B4A28">
      <w:pPr>
        <w:spacing w:line="480" w:lineRule="auto"/>
        <w:rPr>
          <w:sz w:val="24"/>
          <w:szCs w:val="24"/>
        </w:rPr>
      </w:pPr>
    </w:p>
    <w:p w14:paraId="36D280FA" w14:textId="77777777" w:rsidR="00301E80" w:rsidRDefault="00301E80" w:rsidP="000B4A28">
      <w:pPr>
        <w:spacing w:line="480" w:lineRule="auto"/>
        <w:rPr>
          <w:sz w:val="24"/>
          <w:szCs w:val="24"/>
        </w:rPr>
      </w:pPr>
    </w:p>
    <w:p w14:paraId="427A1634" w14:textId="7945D2CA" w:rsidR="00120928" w:rsidRDefault="00120928" w:rsidP="000B4A28">
      <w:pPr>
        <w:spacing w:line="480" w:lineRule="auto"/>
        <w:rPr>
          <w:sz w:val="24"/>
          <w:szCs w:val="24"/>
          <w:u w:val="single"/>
        </w:rPr>
      </w:pPr>
      <w:r w:rsidRPr="00120928">
        <w:rPr>
          <w:sz w:val="24"/>
          <w:szCs w:val="24"/>
          <w:u w:val="single"/>
        </w:rPr>
        <w:lastRenderedPageBreak/>
        <w:t>Recommendations</w:t>
      </w:r>
    </w:p>
    <w:p w14:paraId="06B487A6" w14:textId="71B1E6D2" w:rsidR="00120928" w:rsidRDefault="00120928" w:rsidP="000B4A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From the </w:t>
      </w:r>
      <w:r w:rsidR="00F84B6D">
        <w:rPr>
          <w:sz w:val="24"/>
          <w:szCs w:val="24"/>
        </w:rPr>
        <w:t xml:space="preserve">previous findings, the recommendations advised would be to target a new genre of customers. Center Parc could advertise </w:t>
      </w:r>
      <w:r w:rsidR="00DB4055">
        <w:rPr>
          <w:sz w:val="24"/>
          <w:szCs w:val="24"/>
        </w:rPr>
        <w:t xml:space="preserve">the short breaks to adults alone as well as families. There are many people who </w:t>
      </w:r>
      <w:r w:rsidR="00B251F5">
        <w:rPr>
          <w:sz w:val="24"/>
          <w:szCs w:val="24"/>
        </w:rPr>
        <w:t xml:space="preserve">have children at a younger or older age, that may appreciate a holiday where they can relax and reconnect with nature. </w:t>
      </w:r>
      <w:r w:rsidR="009837F1">
        <w:rPr>
          <w:sz w:val="24"/>
          <w:szCs w:val="24"/>
        </w:rPr>
        <w:t xml:space="preserve">Whilst Center Parcs seems to be of a different class to places like Butlins that offer </w:t>
      </w:r>
      <w:r w:rsidR="00915C89">
        <w:rPr>
          <w:sz w:val="24"/>
          <w:szCs w:val="24"/>
        </w:rPr>
        <w:t xml:space="preserve">adult only holidays, as with Center Parcs they offer a retreat style holiday whilst Butlins tend to </w:t>
      </w:r>
      <w:r w:rsidR="00A054DD">
        <w:rPr>
          <w:sz w:val="24"/>
          <w:szCs w:val="24"/>
        </w:rPr>
        <w:t>focus on adult only drinking holidays</w:t>
      </w:r>
      <w:r w:rsidR="00A67019">
        <w:rPr>
          <w:sz w:val="24"/>
          <w:szCs w:val="24"/>
        </w:rPr>
        <w:t xml:space="preserve">. Butlins also advertise short breaks at young children directly </w:t>
      </w:r>
      <w:r w:rsidR="001A002B">
        <w:rPr>
          <w:sz w:val="24"/>
          <w:szCs w:val="24"/>
        </w:rPr>
        <w:t xml:space="preserve">‘Just for Tots’, which Center Parcs doesn’t need to do either. They may benefit from advertising </w:t>
      </w:r>
      <w:r w:rsidR="00762887">
        <w:rPr>
          <w:sz w:val="24"/>
          <w:szCs w:val="24"/>
        </w:rPr>
        <w:t xml:space="preserve">‘date breaks’ where adults can go to reconnect </w:t>
      </w:r>
      <w:r w:rsidR="00271533">
        <w:rPr>
          <w:sz w:val="24"/>
          <w:szCs w:val="24"/>
        </w:rPr>
        <w:t>with nature, and enjoy each others company</w:t>
      </w:r>
      <w:r w:rsidR="00446DD2">
        <w:rPr>
          <w:sz w:val="24"/>
          <w:szCs w:val="24"/>
        </w:rPr>
        <w:t xml:space="preserve">. Center parcs could embrace all the amenities that they already have access to </w:t>
      </w:r>
      <w:r w:rsidR="00563CCD">
        <w:rPr>
          <w:sz w:val="24"/>
          <w:szCs w:val="24"/>
        </w:rPr>
        <w:t>and just to promote them to a different target market.</w:t>
      </w:r>
    </w:p>
    <w:p w14:paraId="50F100DF" w14:textId="7ED9E581" w:rsidR="00563CCD" w:rsidRDefault="00563CCD" w:rsidP="000B4A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>They could also venture in to offering adult only weekends in the sense of senior citizens</w:t>
      </w:r>
      <w:r w:rsidR="00461ED4">
        <w:rPr>
          <w:sz w:val="24"/>
          <w:szCs w:val="24"/>
        </w:rPr>
        <w:t>, where they could offer relaxing breaks w</w:t>
      </w:r>
      <w:r w:rsidR="000D5224">
        <w:rPr>
          <w:sz w:val="24"/>
          <w:szCs w:val="24"/>
        </w:rPr>
        <w:t>here the elderly could reconnect. There are many elderly people that could attend midweek breaks</w:t>
      </w:r>
      <w:r w:rsidR="008477D2">
        <w:rPr>
          <w:sz w:val="24"/>
          <w:szCs w:val="24"/>
        </w:rPr>
        <w:t>, at off peak times as the majority of elderly people do not have weekday commitments</w:t>
      </w:r>
      <w:r w:rsidR="00561A12">
        <w:rPr>
          <w:sz w:val="24"/>
          <w:szCs w:val="24"/>
        </w:rPr>
        <w:t xml:space="preserve">. These breaks could be offered at times that the park has reduced bookings. </w:t>
      </w:r>
    </w:p>
    <w:p w14:paraId="0846907C" w14:textId="6AE969D0" w:rsidR="00561A12" w:rsidRPr="00120928" w:rsidRDefault="00561A12" w:rsidP="000B4A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>For both ideas, they could be advertised in similar ways to what has been d</w:t>
      </w:r>
      <w:r w:rsidR="004D0EE6">
        <w:rPr>
          <w:sz w:val="24"/>
          <w:szCs w:val="24"/>
        </w:rPr>
        <w:t xml:space="preserve">one previously. For radio advertisements, they could advertise at times such as lunch times or on a different </w:t>
      </w:r>
      <w:r w:rsidR="003368C0">
        <w:rPr>
          <w:sz w:val="24"/>
          <w:szCs w:val="24"/>
        </w:rPr>
        <w:t xml:space="preserve">radio station. Advertising on radio stations such as Radio 2, may encourage a different generation of customers. </w:t>
      </w:r>
    </w:p>
    <w:p w14:paraId="71759EDB" w14:textId="77777777" w:rsidR="0024404D" w:rsidRPr="0024404D" w:rsidRDefault="0024404D" w:rsidP="000B4A28">
      <w:pPr>
        <w:spacing w:line="480" w:lineRule="auto"/>
        <w:rPr>
          <w:b/>
          <w:bCs/>
          <w:i/>
          <w:iCs/>
          <w:sz w:val="24"/>
          <w:szCs w:val="24"/>
        </w:rPr>
      </w:pPr>
    </w:p>
    <w:p w14:paraId="1D6511D7" w14:textId="77777777" w:rsidR="00C270C2" w:rsidRDefault="00C270C2" w:rsidP="00C270C2">
      <w:pPr>
        <w:rPr>
          <w:sz w:val="28"/>
          <w:szCs w:val="28"/>
          <w:u w:val="single"/>
        </w:rPr>
      </w:pPr>
      <w:r w:rsidRPr="00EA36A4">
        <w:rPr>
          <w:sz w:val="28"/>
          <w:szCs w:val="28"/>
          <w:u w:val="single"/>
        </w:rPr>
        <w:lastRenderedPageBreak/>
        <w:t>References</w:t>
      </w:r>
    </w:p>
    <w:p w14:paraId="496A27B8" w14:textId="77777777" w:rsidR="00C270C2" w:rsidRPr="005545F6" w:rsidRDefault="00C270C2" w:rsidP="00C270C2">
      <w:p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Business and Industry (2022) </w:t>
      </w:r>
      <w:r w:rsidRPr="005545F6">
        <w:rPr>
          <w:i/>
          <w:iCs/>
          <w:sz w:val="24"/>
          <w:szCs w:val="24"/>
        </w:rPr>
        <w:t>Department for business, energy</w:t>
      </w:r>
      <w:r>
        <w:rPr>
          <w:i/>
          <w:iCs/>
          <w:sz w:val="24"/>
          <w:szCs w:val="24"/>
        </w:rPr>
        <w:t>,</w:t>
      </w:r>
      <w:r w:rsidRPr="005545F6">
        <w:rPr>
          <w:i/>
          <w:iCs/>
          <w:sz w:val="24"/>
          <w:szCs w:val="24"/>
        </w:rPr>
        <w:t xml:space="preserve"> and industrial strategy</w:t>
      </w:r>
      <w:r>
        <w:rPr>
          <w:sz w:val="24"/>
          <w:szCs w:val="24"/>
        </w:rPr>
        <w:t xml:space="preserve">. </w:t>
      </w:r>
      <w:r w:rsidRPr="005545F6">
        <w:rPr>
          <w:sz w:val="24"/>
          <w:szCs w:val="24"/>
        </w:rPr>
        <w:t>Energy Bill Relief Scheme: help for businesses and other non-domestic customers</w:t>
      </w:r>
      <w:r>
        <w:rPr>
          <w:sz w:val="24"/>
          <w:szCs w:val="24"/>
        </w:rPr>
        <w:t xml:space="preserve">. Available at: </w:t>
      </w:r>
      <w:hyperlink r:id="rId10" w:history="1">
        <w:r w:rsidRPr="00F643CD">
          <w:rPr>
            <w:rStyle w:val="Hyperlink"/>
            <w:sz w:val="24"/>
            <w:szCs w:val="24"/>
          </w:rPr>
          <w:t>https://www.gov.uk/guidance/energy-bill-relief-scheme-help-for-businesses-and-other-non-domestic-customers?utm_source=bing&amp;utm_medium=cpc&amp;utm_campaign=02720962_BEIS_BEIS_Energy%20Bill%20Relief_SME_AWARE_BBB_W01_024Y_Paid%20Search_SE__GCS-Y_Generic&amp;utm_term=energy%20bills%20relief%20for%20non-domestic%20customers&amp;utm_content=Generic_Energy%20Bills%20Support</w:t>
        </w:r>
      </w:hyperlink>
      <w:r>
        <w:rPr>
          <w:sz w:val="24"/>
          <w:szCs w:val="24"/>
        </w:rPr>
        <w:t xml:space="preserve"> (Accessed on: 7 December 2022)</w:t>
      </w:r>
    </w:p>
    <w:p w14:paraId="08829AAF" w14:textId="77777777" w:rsidR="00C270C2" w:rsidRDefault="00C270C2" w:rsidP="00C270C2">
      <w:p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Center Parcs (2022) </w:t>
      </w:r>
      <w:r>
        <w:rPr>
          <w:i/>
          <w:iCs/>
          <w:sz w:val="24"/>
          <w:szCs w:val="24"/>
        </w:rPr>
        <w:t xml:space="preserve">Our History. </w:t>
      </w:r>
      <w:r>
        <w:rPr>
          <w:sz w:val="24"/>
          <w:szCs w:val="24"/>
        </w:rPr>
        <w:t>Available at:</w:t>
      </w:r>
      <w:r w:rsidRPr="00EA36A4">
        <w:t xml:space="preserve"> </w:t>
      </w:r>
      <w:hyperlink r:id="rId11" w:history="1">
        <w:r w:rsidRPr="00F643CD">
          <w:rPr>
            <w:rStyle w:val="Hyperlink"/>
            <w:sz w:val="24"/>
            <w:szCs w:val="24"/>
          </w:rPr>
          <w:t>https://corporate.centerparcs.co.uk/about-us/history.html</w:t>
        </w:r>
      </w:hyperlink>
      <w:r>
        <w:rPr>
          <w:sz w:val="24"/>
          <w:szCs w:val="24"/>
        </w:rPr>
        <w:t xml:space="preserve"> (Accessed on:5 December 2022)</w:t>
      </w:r>
    </w:p>
    <w:p w14:paraId="1574E113" w14:textId="77777777" w:rsidR="00C270C2" w:rsidRDefault="00C270C2" w:rsidP="00C270C2">
      <w:p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Center Parcs (2022) Our Sustainable Journey. Available at: </w:t>
      </w:r>
      <w:hyperlink r:id="rId12" w:history="1">
        <w:r w:rsidRPr="00F643CD">
          <w:rPr>
            <w:rStyle w:val="Hyperlink"/>
            <w:sz w:val="24"/>
            <w:szCs w:val="24"/>
          </w:rPr>
          <w:t>https://corporate.centerparcs.co.uk/environmental/sustainability-journey.html</w:t>
        </w:r>
      </w:hyperlink>
      <w:r>
        <w:rPr>
          <w:sz w:val="24"/>
          <w:szCs w:val="24"/>
        </w:rPr>
        <w:t xml:space="preserve"> (Accessed on 6 December 2022)</w:t>
      </w:r>
    </w:p>
    <w:p w14:paraId="3FEB63E7" w14:textId="77777777" w:rsidR="00C270C2" w:rsidRDefault="00C270C2" w:rsidP="00C270C2">
      <w:p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Center Parcs (2022) </w:t>
      </w:r>
      <w:r>
        <w:rPr>
          <w:i/>
          <w:iCs/>
          <w:sz w:val="24"/>
          <w:szCs w:val="24"/>
        </w:rPr>
        <w:t xml:space="preserve">UK and Ireland Locations. </w:t>
      </w:r>
      <w:r>
        <w:rPr>
          <w:sz w:val="24"/>
          <w:szCs w:val="24"/>
        </w:rPr>
        <w:t xml:space="preserve">Available at: </w:t>
      </w:r>
      <w:hyperlink r:id="rId13" w:history="1">
        <w:r w:rsidRPr="00F643CD">
          <w:rPr>
            <w:rStyle w:val="Hyperlink"/>
            <w:sz w:val="24"/>
            <w:szCs w:val="24"/>
          </w:rPr>
          <w:t>https://corporate.centerparcs.co.uk/about-us/villages.html</w:t>
        </w:r>
      </w:hyperlink>
      <w:r>
        <w:rPr>
          <w:sz w:val="24"/>
          <w:szCs w:val="24"/>
        </w:rPr>
        <w:t xml:space="preserve"> (Accessed on 5 December 2022). </w:t>
      </w:r>
    </w:p>
    <w:p w14:paraId="44647221" w14:textId="77777777" w:rsidR="00C270C2" w:rsidRDefault="00C270C2" w:rsidP="00C270C2">
      <w:p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Center Parcs Corporate (2022) </w:t>
      </w:r>
      <w:r w:rsidRPr="008D18B6">
        <w:rPr>
          <w:i/>
          <w:iCs/>
          <w:sz w:val="24"/>
          <w:szCs w:val="24"/>
        </w:rPr>
        <w:t>A career in the forest</w:t>
      </w:r>
      <w:r>
        <w:rPr>
          <w:sz w:val="24"/>
          <w:szCs w:val="24"/>
        </w:rPr>
        <w:t xml:space="preserve">. Available at: </w:t>
      </w:r>
      <w:hyperlink r:id="rId14" w:history="1">
        <w:r w:rsidRPr="00F643CD">
          <w:rPr>
            <w:rStyle w:val="Hyperlink"/>
            <w:sz w:val="24"/>
            <w:szCs w:val="24"/>
          </w:rPr>
          <w:t>https://corporate.centerparcs.co.uk/careers.html</w:t>
        </w:r>
      </w:hyperlink>
      <w:r>
        <w:rPr>
          <w:sz w:val="24"/>
          <w:szCs w:val="24"/>
        </w:rPr>
        <w:t xml:space="preserve"> (Accessed on 4 December 2022)</w:t>
      </w:r>
    </w:p>
    <w:p w14:paraId="5C7B3454" w14:textId="77777777" w:rsidR="00C270C2" w:rsidRDefault="00C270C2" w:rsidP="00C270C2">
      <w:p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Consumer Rights Act 2015. Available at: </w:t>
      </w:r>
      <w:hyperlink r:id="rId15" w:history="1">
        <w:r w:rsidRPr="00F643CD">
          <w:rPr>
            <w:rStyle w:val="Hyperlink"/>
            <w:sz w:val="24"/>
            <w:szCs w:val="24"/>
          </w:rPr>
          <w:t>https://www.legislation.gov.uk/ukpga/2015/15/contents/enacted</w:t>
        </w:r>
      </w:hyperlink>
      <w:r>
        <w:rPr>
          <w:sz w:val="24"/>
          <w:szCs w:val="24"/>
        </w:rPr>
        <w:t xml:space="preserve"> (Accessed on: 4 December 2022)</w:t>
      </w:r>
    </w:p>
    <w:p w14:paraId="7D935A45" w14:textId="77777777" w:rsidR="00C270C2" w:rsidRDefault="00C270C2" w:rsidP="00C270C2">
      <w:pPr>
        <w:ind w:left="567" w:hanging="567"/>
        <w:rPr>
          <w:sz w:val="24"/>
          <w:szCs w:val="24"/>
        </w:rPr>
      </w:pPr>
      <w:r>
        <w:rPr>
          <w:sz w:val="24"/>
          <w:szCs w:val="24"/>
        </w:rPr>
        <w:t>Fabris, N. (2022)</w:t>
      </w:r>
      <w:r w:rsidRPr="00CD4004">
        <w:rPr>
          <w:rFonts w:ascii="Calibri" w:eastAsia="Calibri" w:hAnsi="Calibri"/>
          <w:color w:val="000000" w:themeColor="text1"/>
          <w:kern w:val="24"/>
          <w:sz w:val="21"/>
          <w:szCs w:val="21"/>
        </w:rPr>
        <w:t xml:space="preserve"> </w:t>
      </w:r>
      <w:r w:rsidRPr="00CD4004">
        <w:rPr>
          <w:sz w:val="24"/>
          <w:szCs w:val="24"/>
        </w:rPr>
        <w:t>Impact of COVID-19 Pandemic on Financial Innovation, Cashless Society, and Cyber Risk. </w:t>
      </w:r>
      <w:r w:rsidRPr="00CD4004">
        <w:rPr>
          <w:i/>
          <w:iCs/>
          <w:sz w:val="24"/>
          <w:szCs w:val="24"/>
        </w:rPr>
        <w:t>ECONOMICS-INNOVATIVE AND ECONOMICS RESEARCH JOURNAL</w:t>
      </w:r>
      <w:r w:rsidRPr="00CD4004">
        <w:rPr>
          <w:sz w:val="24"/>
          <w:szCs w:val="24"/>
        </w:rPr>
        <w:t>, </w:t>
      </w:r>
      <w:r w:rsidRPr="00CD4004">
        <w:rPr>
          <w:i/>
          <w:iCs/>
          <w:sz w:val="24"/>
          <w:szCs w:val="24"/>
        </w:rPr>
        <w:t>10</w:t>
      </w:r>
      <w:r w:rsidRPr="00CD4004">
        <w:rPr>
          <w:sz w:val="24"/>
          <w:szCs w:val="24"/>
        </w:rPr>
        <w:t>(1).</w:t>
      </w:r>
      <w:r>
        <w:rPr>
          <w:sz w:val="24"/>
          <w:szCs w:val="24"/>
        </w:rPr>
        <w:t xml:space="preserve"> </w:t>
      </w:r>
    </w:p>
    <w:p w14:paraId="18FB0E84" w14:textId="77777777" w:rsidR="00C270C2" w:rsidRDefault="00C270C2" w:rsidP="00C270C2">
      <w:pPr>
        <w:ind w:left="567" w:hanging="567"/>
        <w:rPr>
          <w:sz w:val="24"/>
          <w:szCs w:val="24"/>
        </w:rPr>
      </w:pPr>
      <w:r w:rsidRPr="00030DBD">
        <w:rPr>
          <w:sz w:val="24"/>
          <w:szCs w:val="24"/>
        </w:rPr>
        <w:t xml:space="preserve">Keith Neal, P.W. (2022). The ‘cost of living crisis’. </w:t>
      </w:r>
      <w:r w:rsidRPr="00030DBD">
        <w:rPr>
          <w:i/>
          <w:iCs/>
          <w:sz w:val="24"/>
          <w:szCs w:val="24"/>
        </w:rPr>
        <w:t>Journal of Public Health</w:t>
      </w:r>
      <w:r w:rsidRPr="00030DBD">
        <w:rPr>
          <w:sz w:val="24"/>
          <w:szCs w:val="24"/>
        </w:rPr>
        <w:t>, 44(3), pp.475-476.</w:t>
      </w:r>
    </w:p>
    <w:p w14:paraId="7268A4C2" w14:textId="77777777" w:rsidR="00C270C2" w:rsidRDefault="00C270C2" w:rsidP="00C270C2">
      <w:pPr>
        <w:tabs>
          <w:tab w:val="left" w:pos="720"/>
        </w:tabs>
        <w:ind w:left="567" w:hanging="567"/>
        <w:rPr>
          <w:sz w:val="24"/>
          <w:szCs w:val="24"/>
        </w:rPr>
      </w:pPr>
      <w:r w:rsidRPr="00CD4004">
        <w:rPr>
          <w:sz w:val="24"/>
          <w:szCs w:val="24"/>
        </w:rPr>
        <w:t>Kitamura, Y., 2022. A Cashless Society: Facts and Issues. In </w:t>
      </w:r>
      <w:r w:rsidRPr="00CD4004">
        <w:rPr>
          <w:i/>
          <w:iCs/>
          <w:sz w:val="24"/>
          <w:szCs w:val="24"/>
        </w:rPr>
        <w:t>Quest for Good Money</w:t>
      </w:r>
      <w:r w:rsidRPr="00CD4004">
        <w:rPr>
          <w:sz w:val="24"/>
          <w:szCs w:val="24"/>
        </w:rPr>
        <w:t> (pp. 125-139). Springer, Singapore.</w:t>
      </w:r>
      <w:r>
        <w:rPr>
          <w:sz w:val="24"/>
          <w:szCs w:val="24"/>
        </w:rPr>
        <w:t xml:space="preserve"> Available at: </w:t>
      </w:r>
      <w:r w:rsidRPr="00CD4004">
        <w:rPr>
          <w:sz w:val="24"/>
          <w:szCs w:val="24"/>
        </w:rPr>
        <w:t xml:space="preserve"> </w:t>
      </w:r>
      <w:hyperlink r:id="rId16" w:history="1">
        <w:r w:rsidRPr="00CD4004">
          <w:rPr>
            <w:rStyle w:val="Hyperlink"/>
            <w:sz w:val="24"/>
            <w:szCs w:val="24"/>
          </w:rPr>
          <w:t>https://doi.org/10.1007/978-981-19-5591-4_7</w:t>
        </w:r>
      </w:hyperlink>
      <w:r>
        <w:rPr>
          <w:sz w:val="24"/>
          <w:szCs w:val="24"/>
        </w:rPr>
        <w:t xml:space="preserve"> (Accessed on 16 December 2022)</w:t>
      </w:r>
    </w:p>
    <w:p w14:paraId="33859945" w14:textId="77777777" w:rsidR="00C270C2" w:rsidRDefault="00C270C2" w:rsidP="00C270C2">
      <w:pPr>
        <w:tabs>
          <w:tab w:val="left" w:pos="720"/>
        </w:tabs>
        <w:ind w:left="567" w:hanging="567"/>
        <w:rPr>
          <w:sz w:val="24"/>
          <w:szCs w:val="24"/>
        </w:rPr>
      </w:pPr>
      <w:r w:rsidRPr="00346B08">
        <w:rPr>
          <w:sz w:val="24"/>
          <w:szCs w:val="24"/>
        </w:rPr>
        <w:t>Macola, I (2022) Brookfield Property Partners to launch £4bn auction for Center Parcs UK. Available at: https://www.cityam.com/brookfield-property-partners-launch-4bn-auction-center-parcs-uk/ [Accessed on 14th November 2022]. </w:t>
      </w:r>
    </w:p>
    <w:p w14:paraId="2755AA09" w14:textId="77777777" w:rsidR="00C270C2" w:rsidRDefault="00C270C2" w:rsidP="00C270C2">
      <w:pPr>
        <w:ind w:left="567" w:hanging="567"/>
        <w:rPr>
          <w:sz w:val="24"/>
          <w:szCs w:val="24"/>
        </w:rPr>
      </w:pPr>
      <w:r w:rsidRPr="00F3292A">
        <w:rPr>
          <w:sz w:val="24"/>
          <w:szCs w:val="24"/>
        </w:rPr>
        <w:t>Milovanovic, D., Jakovljevic, M., Scekic, M. and Djordjevic, N. (2018) ‘Caffeine consumption patterns and determinants among adolescents in Serbia’. International Journal of Adolescent Medicine and Health, Vol. 30 (Issue 4), pp. 20160076. Available at: https://doi.org/10.1515/ijamh-2016-0076 (Accessed on: 5 December 2022)</w:t>
      </w:r>
    </w:p>
    <w:p w14:paraId="1C68D711" w14:textId="77777777" w:rsidR="00C270C2" w:rsidRDefault="00C270C2" w:rsidP="00C270C2">
      <w:pPr>
        <w:ind w:left="567" w:hanging="567"/>
        <w:rPr>
          <w:sz w:val="24"/>
          <w:szCs w:val="24"/>
        </w:rPr>
      </w:pPr>
      <w:r w:rsidRPr="00FD47EC">
        <w:rPr>
          <w:sz w:val="24"/>
          <w:szCs w:val="24"/>
        </w:rPr>
        <w:lastRenderedPageBreak/>
        <w:t xml:space="preserve">Muritala, B.A., Hernández-Lara, A.B. and Sánchez-Rebull, M.V. </w:t>
      </w:r>
      <w:r>
        <w:rPr>
          <w:sz w:val="24"/>
          <w:szCs w:val="24"/>
        </w:rPr>
        <w:t>(</w:t>
      </w:r>
      <w:r w:rsidRPr="00FD47EC">
        <w:rPr>
          <w:sz w:val="24"/>
          <w:szCs w:val="24"/>
        </w:rPr>
        <w:t>2022</w:t>
      </w:r>
      <w:r>
        <w:rPr>
          <w:sz w:val="24"/>
          <w:szCs w:val="24"/>
        </w:rPr>
        <w:t xml:space="preserve">) </w:t>
      </w:r>
      <w:r w:rsidRPr="00FD47EC">
        <w:rPr>
          <w:i/>
          <w:iCs/>
          <w:sz w:val="24"/>
          <w:szCs w:val="24"/>
        </w:rPr>
        <w:t>COVID-19 staycations and the implications for leisure travel</w:t>
      </w:r>
      <w:r w:rsidRPr="00FD47EC">
        <w:rPr>
          <w:sz w:val="24"/>
          <w:szCs w:val="24"/>
        </w:rPr>
        <w:t>. Heliyon, 8(10)</w:t>
      </w:r>
      <w:r>
        <w:rPr>
          <w:sz w:val="24"/>
          <w:szCs w:val="24"/>
        </w:rPr>
        <w:t xml:space="preserve"> Available at:</w:t>
      </w:r>
      <w:r w:rsidRPr="00FD47EC">
        <w:t xml:space="preserve"> </w:t>
      </w:r>
      <w:hyperlink r:id="rId17" w:history="1">
        <w:r w:rsidRPr="00F643CD">
          <w:rPr>
            <w:rStyle w:val="Hyperlink"/>
            <w:sz w:val="24"/>
            <w:szCs w:val="24"/>
          </w:rPr>
          <w:t>https://doi.org/10.1016/j.heliyon.2022.e10867</w:t>
        </w:r>
      </w:hyperlink>
      <w:r>
        <w:rPr>
          <w:sz w:val="24"/>
          <w:szCs w:val="24"/>
        </w:rPr>
        <w:t xml:space="preserve"> (Accessed on 4 December 2022)</w:t>
      </w:r>
    </w:p>
    <w:p w14:paraId="7D0F58B3" w14:textId="77777777" w:rsidR="00C270C2" w:rsidRDefault="00C270C2" w:rsidP="00C270C2">
      <w:pPr>
        <w:tabs>
          <w:tab w:val="left" w:pos="720"/>
        </w:tabs>
        <w:ind w:left="567" w:hanging="567"/>
        <w:rPr>
          <w:sz w:val="24"/>
          <w:szCs w:val="24"/>
        </w:rPr>
      </w:pPr>
      <w:r w:rsidRPr="0098582D">
        <w:rPr>
          <w:sz w:val="24"/>
          <w:szCs w:val="24"/>
        </w:rPr>
        <w:t xml:space="preserve">Oracle (2021) </w:t>
      </w:r>
      <w:r w:rsidRPr="0098582D">
        <w:rPr>
          <w:i/>
          <w:iCs/>
          <w:sz w:val="24"/>
          <w:szCs w:val="24"/>
        </w:rPr>
        <w:t xml:space="preserve">Center Parcs UK handles surge of queries with Oracle Cloud. </w:t>
      </w:r>
      <w:r w:rsidRPr="0098582D">
        <w:rPr>
          <w:sz w:val="24"/>
          <w:szCs w:val="24"/>
        </w:rPr>
        <w:t xml:space="preserve">Available at: </w:t>
      </w:r>
      <w:hyperlink r:id="rId18" w:history="1">
        <w:r w:rsidRPr="0098582D">
          <w:rPr>
            <w:rStyle w:val="Hyperlink"/>
            <w:sz w:val="24"/>
            <w:szCs w:val="24"/>
          </w:rPr>
          <w:t>www.oracle.com</w:t>
        </w:r>
      </w:hyperlink>
      <w:r w:rsidRPr="0098582D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98582D">
        <w:rPr>
          <w:sz w:val="24"/>
          <w:szCs w:val="24"/>
        </w:rPr>
        <w:t>Accessed on 14</w:t>
      </w:r>
      <w:r w:rsidRPr="0098582D">
        <w:rPr>
          <w:sz w:val="24"/>
          <w:szCs w:val="24"/>
          <w:vertAlign w:val="superscript"/>
        </w:rPr>
        <w:t>th</w:t>
      </w:r>
      <w:r w:rsidRPr="0098582D">
        <w:rPr>
          <w:sz w:val="24"/>
          <w:szCs w:val="24"/>
        </w:rPr>
        <w:t xml:space="preserve"> November 2022</w:t>
      </w:r>
      <w:r>
        <w:rPr>
          <w:sz w:val="24"/>
          <w:szCs w:val="24"/>
        </w:rPr>
        <w:t>)</w:t>
      </w:r>
      <w:r w:rsidRPr="0098582D">
        <w:rPr>
          <w:sz w:val="24"/>
          <w:szCs w:val="24"/>
        </w:rPr>
        <w:t>. </w:t>
      </w:r>
    </w:p>
    <w:p w14:paraId="50CACDB4" w14:textId="77777777" w:rsidR="00C270C2" w:rsidRDefault="00C270C2" w:rsidP="00C270C2">
      <w:pPr>
        <w:tabs>
          <w:tab w:val="left" w:pos="720"/>
        </w:tabs>
        <w:ind w:left="567" w:hanging="567"/>
        <w:rPr>
          <w:sz w:val="24"/>
          <w:szCs w:val="24"/>
        </w:rPr>
      </w:pPr>
      <w:r w:rsidRPr="00E40504">
        <w:rPr>
          <w:sz w:val="24"/>
          <w:szCs w:val="24"/>
        </w:rPr>
        <w:t>Partridge, J. (2022) Center Parcs backtracks over eviction of holidaymakers for Queen’s funeral. Available at: https://www.theguardian.com/uk-news/2022/sep/13/center-parcs-closes-uk-resorts-queen-funeral. [Accessed 14th November 2022]. </w:t>
      </w:r>
    </w:p>
    <w:p w14:paraId="0F4243D7" w14:textId="77777777" w:rsidR="00C270C2" w:rsidRDefault="00C270C2" w:rsidP="00C270C2">
      <w:pPr>
        <w:tabs>
          <w:tab w:val="left" w:pos="720"/>
        </w:tabs>
        <w:ind w:left="567" w:hanging="567"/>
        <w:rPr>
          <w:sz w:val="24"/>
          <w:szCs w:val="24"/>
        </w:rPr>
      </w:pPr>
      <w:r w:rsidRPr="002E6006">
        <w:rPr>
          <w:sz w:val="24"/>
          <w:szCs w:val="24"/>
        </w:rPr>
        <w:t>Perera, R. (2017). The PESTLE analysis. Nerdynaut</w:t>
      </w:r>
    </w:p>
    <w:p w14:paraId="7C315396" w14:textId="77777777" w:rsidR="00C270C2" w:rsidRDefault="00C270C2" w:rsidP="00C270C2">
      <w:pPr>
        <w:tabs>
          <w:tab w:val="left" w:pos="720"/>
        </w:tabs>
        <w:ind w:left="567" w:hanging="567"/>
        <w:rPr>
          <w:sz w:val="24"/>
          <w:szCs w:val="24"/>
        </w:rPr>
      </w:pPr>
      <w:r w:rsidRPr="001A4678">
        <w:rPr>
          <w:sz w:val="24"/>
          <w:szCs w:val="24"/>
        </w:rPr>
        <w:t>Robertson, B. (2022) ‘Butlins Holiday Camps to Be Sold Back to Harris Family’, Bloomberg.com, 20 September. Available at: https://www.bloomberg.com/news/articles/2022-09-20/blackstone-sells-uk-holiday-group-butlins-back-to-harris-family [Accessed: 14 November 2022].</w:t>
      </w:r>
    </w:p>
    <w:p w14:paraId="0B60A273" w14:textId="77777777" w:rsidR="00C270C2" w:rsidRDefault="00C270C2" w:rsidP="00C270C2">
      <w:p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Statista Research Department (2022) </w:t>
      </w:r>
      <w:r w:rsidRPr="00EA36A4">
        <w:rPr>
          <w:i/>
          <w:iCs/>
          <w:sz w:val="24"/>
          <w:szCs w:val="24"/>
        </w:rPr>
        <w:t>Annual revenue of Center Parcs in the UK 2010-2022</w:t>
      </w:r>
      <w:r>
        <w:rPr>
          <w:sz w:val="24"/>
          <w:szCs w:val="24"/>
        </w:rPr>
        <w:t xml:space="preserve"> Available at: </w:t>
      </w:r>
      <w:hyperlink r:id="rId19" w:history="1">
        <w:r w:rsidRPr="00F643CD">
          <w:rPr>
            <w:rStyle w:val="Hyperlink"/>
            <w:sz w:val="24"/>
            <w:szCs w:val="24"/>
          </w:rPr>
          <w:t>https://www.statista.com/statistics/641239/center-parcs-revenues-in-the-united-kingdom-uk/</w:t>
        </w:r>
      </w:hyperlink>
      <w:r>
        <w:rPr>
          <w:sz w:val="24"/>
          <w:szCs w:val="24"/>
        </w:rPr>
        <w:t xml:space="preserve"> (Accessed on : 3 December 2022)</w:t>
      </w:r>
    </w:p>
    <w:p w14:paraId="1544BA1F" w14:textId="77777777" w:rsidR="00C270C2" w:rsidRDefault="00C270C2" w:rsidP="00C270C2">
      <w:pPr>
        <w:ind w:left="567" w:hanging="567"/>
        <w:rPr>
          <w:sz w:val="24"/>
          <w:szCs w:val="24"/>
        </w:rPr>
      </w:pPr>
      <w:r w:rsidRPr="002E6006">
        <w:rPr>
          <w:sz w:val="24"/>
          <w:szCs w:val="24"/>
        </w:rPr>
        <w:t>Teoli, D., Sanvictores, T &amp; An, J. (2022) SWOT Analysis. Available at: https://www.ncbi.nlm.nih.gov/books/NBK537302/ (Accessed on 6 December 2022)</w:t>
      </w:r>
    </w:p>
    <w:p w14:paraId="08A4EE6A" w14:textId="77777777" w:rsidR="00C270C2" w:rsidRDefault="00C270C2" w:rsidP="00C270C2">
      <w:pPr>
        <w:ind w:left="567" w:hanging="567"/>
        <w:rPr>
          <w:sz w:val="24"/>
          <w:szCs w:val="24"/>
        </w:rPr>
      </w:pPr>
      <w:r w:rsidRPr="0031101D">
        <w:rPr>
          <w:sz w:val="24"/>
          <w:szCs w:val="24"/>
        </w:rPr>
        <w:t xml:space="preserve">Trading Economics (2022) Available at: </w:t>
      </w:r>
      <w:hyperlink r:id="rId20" w:history="1">
        <w:r w:rsidRPr="0031101D">
          <w:rPr>
            <w:rStyle w:val="Hyperlink"/>
            <w:sz w:val="24"/>
            <w:szCs w:val="24"/>
          </w:rPr>
          <w:t>https://tradingeconomics.com/united-kingdom/unemployment-rate</w:t>
        </w:r>
      </w:hyperlink>
      <w:r w:rsidRPr="0031101D">
        <w:rPr>
          <w:sz w:val="24"/>
          <w:szCs w:val="24"/>
        </w:rPr>
        <w:t xml:space="preserve"> (Accessed on: 8 December 2022)</w:t>
      </w:r>
    </w:p>
    <w:p w14:paraId="3A5AFFFF" w14:textId="77777777" w:rsidR="00C270C2" w:rsidRDefault="00C270C2" w:rsidP="00C270C2">
      <w:p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West, T. (2022) </w:t>
      </w:r>
      <w:r w:rsidRPr="008D18B6">
        <w:rPr>
          <w:i/>
          <w:iCs/>
          <w:sz w:val="24"/>
          <w:szCs w:val="24"/>
        </w:rPr>
        <w:t>Center Parcs announces four-month partnership with Global</w:t>
      </w:r>
      <w:r>
        <w:rPr>
          <w:sz w:val="24"/>
          <w:szCs w:val="24"/>
        </w:rPr>
        <w:t>. Available at:</w:t>
      </w:r>
      <w:r w:rsidRPr="008D18B6">
        <w:t xml:space="preserve"> </w:t>
      </w:r>
      <w:hyperlink r:id="rId21" w:history="1">
        <w:r w:rsidRPr="00F643CD">
          <w:rPr>
            <w:rStyle w:val="Hyperlink"/>
            <w:sz w:val="24"/>
            <w:szCs w:val="24"/>
          </w:rPr>
          <w:t>https://www.marketing-beat.co.uk/2022/11/16/center-parcs-hearts-science/</w:t>
        </w:r>
      </w:hyperlink>
      <w:r>
        <w:rPr>
          <w:sz w:val="24"/>
          <w:szCs w:val="24"/>
        </w:rPr>
        <w:t xml:space="preserve"> (Accessed on: 3 December 2022)</w:t>
      </w:r>
    </w:p>
    <w:p w14:paraId="501BA8E9" w14:textId="77777777" w:rsidR="00C270C2" w:rsidRPr="0031101D" w:rsidRDefault="00C270C2" w:rsidP="00C270C2">
      <w:pPr>
        <w:ind w:left="567" w:hanging="567"/>
        <w:rPr>
          <w:sz w:val="24"/>
          <w:szCs w:val="24"/>
        </w:rPr>
      </w:pPr>
      <w:r w:rsidRPr="00EC56C0">
        <w:rPr>
          <w:sz w:val="24"/>
          <w:szCs w:val="24"/>
        </w:rPr>
        <w:t>Wong, I.A., Lin, Z. and Kou, I.E</w:t>
      </w:r>
      <w:r>
        <w:rPr>
          <w:sz w:val="24"/>
          <w:szCs w:val="24"/>
        </w:rPr>
        <w:t>. (</w:t>
      </w:r>
      <w:r w:rsidRPr="00EC56C0">
        <w:rPr>
          <w:sz w:val="24"/>
          <w:szCs w:val="24"/>
        </w:rPr>
        <w:t>2021</w:t>
      </w:r>
      <w:r>
        <w:rPr>
          <w:sz w:val="24"/>
          <w:szCs w:val="24"/>
        </w:rPr>
        <w:t>)</w:t>
      </w:r>
      <w:r w:rsidRPr="00EC56C0">
        <w:rPr>
          <w:sz w:val="24"/>
          <w:szCs w:val="24"/>
        </w:rPr>
        <w:t xml:space="preserve"> Restoring hope and optimism through staycation programs: An application of psychological capital theory. </w:t>
      </w:r>
      <w:r w:rsidRPr="00EC56C0">
        <w:rPr>
          <w:i/>
          <w:iCs/>
          <w:sz w:val="24"/>
          <w:szCs w:val="24"/>
        </w:rPr>
        <w:t>Journal of Sustainable Tourism</w:t>
      </w:r>
      <w:r w:rsidRPr="00EC56C0">
        <w:rPr>
          <w:sz w:val="24"/>
          <w:szCs w:val="24"/>
        </w:rPr>
        <w:t>, pp.1-20.</w:t>
      </w:r>
    </w:p>
    <w:p w14:paraId="502BD33A" w14:textId="77777777" w:rsidR="00C270C2" w:rsidRDefault="00C270C2" w:rsidP="00C270C2">
      <w:pPr>
        <w:ind w:left="567" w:hanging="567"/>
        <w:rPr>
          <w:sz w:val="24"/>
          <w:szCs w:val="24"/>
        </w:rPr>
      </w:pPr>
    </w:p>
    <w:p w14:paraId="3C533714" w14:textId="77777777" w:rsidR="00C270C2" w:rsidRPr="00EA36A4" w:rsidRDefault="00C270C2" w:rsidP="00C270C2">
      <w:pPr>
        <w:ind w:left="567" w:hanging="567"/>
        <w:rPr>
          <w:sz w:val="24"/>
          <w:szCs w:val="24"/>
        </w:rPr>
      </w:pPr>
    </w:p>
    <w:p w14:paraId="6ED0E4E9" w14:textId="77777777" w:rsidR="000D1CBD" w:rsidRDefault="000D1CBD" w:rsidP="000D204F">
      <w:pPr>
        <w:spacing w:line="480" w:lineRule="auto"/>
        <w:ind w:firstLine="720"/>
        <w:rPr>
          <w:sz w:val="24"/>
          <w:szCs w:val="24"/>
        </w:rPr>
      </w:pPr>
    </w:p>
    <w:p w14:paraId="7DDD0573" w14:textId="47D315DA" w:rsidR="000D204F" w:rsidRPr="000D204F" w:rsidRDefault="000D204F" w:rsidP="000D204F">
      <w:pPr>
        <w:spacing w:line="480" w:lineRule="auto"/>
        <w:ind w:firstLine="720"/>
        <w:rPr>
          <w:sz w:val="24"/>
          <w:szCs w:val="24"/>
        </w:rPr>
      </w:pPr>
      <w:r w:rsidRPr="000D204F">
        <w:rPr>
          <w:sz w:val="24"/>
          <w:szCs w:val="24"/>
        </w:rPr>
        <w:t xml:space="preserve"> </w:t>
      </w:r>
    </w:p>
    <w:p w14:paraId="331DC281" w14:textId="23270963" w:rsidR="00512BC6" w:rsidRPr="008776F2" w:rsidRDefault="00512BC6" w:rsidP="00390B3B">
      <w:pPr>
        <w:spacing w:line="480" w:lineRule="auto"/>
        <w:ind w:firstLine="720"/>
        <w:rPr>
          <w:sz w:val="24"/>
          <w:szCs w:val="24"/>
        </w:rPr>
      </w:pPr>
    </w:p>
    <w:p w14:paraId="7BFC4F4C" w14:textId="77777777" w:rsidR="007210E0" w:rsidRPr="00F40213" w:rsidRDefault="007210E0" w:rsidP="007210E0">
      <w:pPr>
        <w:spacing w:line="480" w:lineRule="auto"/>
        <w:rPr>
          <w:sz w:val="24"/>
          <w:szCs w:val="24"/>
        </w:rPr>
      </w:pPr>
    </w:p>
    <w:p w14:paraId="4C45D16A" w14:textId="77777777" w:rsidR="003A3FCD" w:rsidRPr="000B07E2" w:rsidRDefault="003A3FCD" w:rsidP="007210E0">
      <w:pPr>
        <w:spacing w:line="480" w:lineRule="auto"/>
        <w:rPr>
          <w:sz w:val="24"/>
          <w:szCs w:val="24"/>
          <w:u w:val="single"/>
        </w:rPr>
      </w:pPr>
    </w:p>
    <w:sectPr w:rsidR="003A3FCD" w:rsidRPr="000B07E2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B6C51" w14:textId="77777777" w:rsidR="00F45EF4" w:rsidRDefault="00F45EF4" w:rsidP="00F45EF4">
      <w:pPr>
        <w:spacing w:after="0" w:line="240" w:lineRule="auto"/>
      </w:pPr>
      <w:r>
        <w:separator/>
      </w:r>
    </w:p>
  </w:endnote>
  <w:endnote w:type="continuationSeparator" w:id="0">
    <w:p w14:paraId="7EB34ECE" w14:textId="77777777" w:rsidR="00F45EF4" w:rsidRDefault="00F45EF4" w:rsidP="00F45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74961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3909E9" w14:textId="790D3694" w:rsidR="00F45EF4" w:rsidRDefault="00F45EF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BA2637" w14:textId="77777777" w:rsidR="00F45EF4" w:rsidRDefault="00F45E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DCCDC" w14:textId="77777777" w:rsidR="00F45EF4" w:rsidRDefault="00F45EF4" w:rsidP="00F45EF4">
      <w:pPr>
        <w:spacing w:after="0" w:line="240" w:lineRule="auto"/>
      </w:pPr>
      <w:r>
        <w:separator/>
      </w:r>
    </w:p>
  </w:footnote>
  <w:footnote w:type="continuationSeparator" w:id="0">
    <w:p w14:paraId="390B2E3C" w14:textId="77777777" w:rsidR="00F45EF4" w:rsidRDefault="00F45EF4" w:rsidP="00F45E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87CEA"/>
    <w:multiLevelType w:val="hybridMultilevel"/>
    <w:tmpl w:val="00FE50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08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10C"/>
    <w:rsid w:val="00005AE6"/>
    <w:rsid w:val="000161BE"/>
    <w:rsid w:val="000207BA"/>
    <w:rsid w:val="00026244"/>
    <w:rsid w:val="0003319D"/>
    <w:rsid w:val="000402CE"/>
    <w:rsid w:val="00043C0E"/>
    <w:rsid w:val="00046153"/>
    <w:rsid w:val="00052FE6"/>
    <w:rsid w:val="00060029"/>
    <w:rsid w:val="00060C17"/>
    <w:rsid w:val="00060F8A"/>
    <w:rsid w:val="000660E6"/>
    <w:rsid w:val="0007144F"/>
    <w:rsid w:val="00073FA4"/>
    <w:rsid w:val="00074808"/>
    <w:rsid w:val="000754D0"/>
    <w:rsid w:val="0009169C"/>
    <w:rsid w:val="00091795"/>
    <w:rsid w:val="000A1A53"/>
    <w:rsid w:val="000A2618"/>
    <w:rsid w:val="000A7F18"/>
    <w:rsid w:val="000B07E2"/>
    <w:rsid w:val="000B4A28"/>
    <w:rsid w:val="000C43ED"/>
    <w:rsid w:val="000C4AC6"/>
    <w:rsid w:val="000D1CBD"/>
    <w:rsid w:val="000D204F"/>
    <w:rsid w:val="000D2A1D"/>
    <w:rsid w:val="000D2AB7"/>
    <w:rsid w:val="000D4B0D"/>
    <w:rsid w:val="000D5224"/>
    <w:rsid w:val="000F006F"/>
    <w:rsid w:val="0010116F"/>
    <w:rsid w:val="001037C8"/>
    <w:rsid w:val="00120928"/>
    <w:rsid w:val="00126503"/>
    <w:rsid w:val="001477E8"/>
    <w:rsid w:val="00152B03"/>
    <w:rsid w:val="00164D27"/>
    <w:rsid w:val="001810E4"/>
    <w:rsid w:val="0019090E"/>
    <w:rsid w:val="00196A4E"/>
    <w:rsid w:val="001A002B"/>
    <w:rsid w:val="001A1780"/>
    <w:rsid w:val="001A7005"/>
    <w:rsid w:val="001B38D4"/>
    <w:rsid w:val="001B7015"/>
    <w:rsid w:val="001C041E"/>
    <w:rsid w:val="001C1249"/>
    <w:rsid w:val="001C3045"/>
    <w:rsid w:val="001C319F"/>
    <w:rsid w:val="001C7511"/>
    <w:rsid w:val="001D761B"/>
    <w:rsid w:val="001E38AD"/>
    <w:rsid w:val="001E518B"/>
    <w:rsid w:val="00200508"/>
    <w:rsid w:val="00201A5D"/>
    <w:rsid w:val="00204C01"/>
    <w:rsid w:val="002073A8"/>
    <w:rsid w:val="00211162"/>
    <w:rsid w:val="0021399E"/>
    <w:rsid w:val="002155B1"/>
    <w:rsid w:val="002206F3"/>
    <w:rsid w:val="0022391C"/>
    <w:rsid w:val="00226FF8"/>
    <w:rsid w:val="00227DAE"/>
    <w:rsid w:val="00232078"/>
    <w:rsid w:val="00237C00"/>
    <w:rsid w:val="0024404D"/>
    <w:rsid w:val="00254439"/>
    <w:rsid w:val="002614FA"/>
    <w:rsid w:val="002615EC"/>
    <w:rsid w:val="00271533"/>
    <w:rsid w:val="00286986"/>
    <w:rsid w:val="00292694"/>
    <w:rsid w:val="002A5539"/>
    <w:rsid w:val="002A7D34"/>
    <w:rsid w:val="002B07ED"/>
    <w:rsid w:val="002B46E3"/>
    <w:rsid w:val="002E4E3A"/>
    <w:rsid w:val="002E5117"/>
    <w:rsid w:val="002E6344"/>
    <w:rsid w:val="002F0383"/>
    <w:rsid w:val="00301E80"/>
    <w:rsid w:val="00313C0D"/>
    <w:rsid w:val="0031590B"/>
    <w:rsid w:val="00315B57"/>
    <w:rsid w:val="00317957"/>
    <w:rsid w:val="003319CC"/>
    <w:rsid w:val="00334AA9"/>
    <w:rsid w:val="003368C0"/>
    <w:rsid w:val="003565E5"/>
    <w:rsid w:val="00370682"/>
    <w:rsid w:val="00372DFD"/>
    <w:rsid w:val="00390B3B"/>
    <w:rsid w:val="003A170A"/>
    <w:rsid w:val="003A3FCD"/>
    <w:rsid w:val="003C29C8"/>
    <w:rsid w:val="003D2FE9"/>
    <w:rsid w:val="003E06A8"/>
    <w:rsid w:val="003E46A3"/>
    <w:rsid w:val="003E6914"/>
    <w:rsid w:val="003F0C44"/>
    <w:rsid w:val="003F4BBF"/>
    <w:rsid w:val="00407833"/>
    <w:rsid w:val="004179CA"/>
    <w:rsid w:val="00422F89"/>
    <w:rsid w:val="004230B2"/>
    <w:rsid w:val="0042434C"/>
    <w:rsid w:val="004333DF"/>
    <w:rsid w:val="00446DD2"/>
    <w:rsid w:val="00461ED4"/>
    <w:rsid w:val="0048479B"/>
    <w:rsid w:val="00487F27"/>
    <w:rsid w:val="00496EF7"/>
    <w:rsid w:val="004B587A"/>
    <w:rsid w:val="004B5CB6"/>
    <w:rsid w:val="004C27D4"/>
    <w:rsid w:val="004C5430"/>
    <w:rsid w:val="004C55F9"/>
    <w:rsid w:val="004C66F2"/>
    <w:rsid w:val="004D0EE6"/>
    <w:rsid w:val="004E1288"/>
    <w:rsid w:val="004E181D"/>
    <w:rsid w:val="004F1963"/>
    <w:rsid w:val="004F5778"/>
    <w:rsid w:val="004F6620"/>
    <w:rsid w:val="00506ED8"/>
    <w:rsid w:val="00512BC6"/>
    <w:rsid w:val="00525506"/>
    <w:rsid w:val="0053245E"/>
    <w:rsid w:val="005332CC"/>
    <w:rsid w:val="00545C89"/>
    <w:rsid w:val="00561A12"/>
    <w:rsid w:val="00561A39"/>
    <w:rsid w:val="005620E1"/>
    <w:rsid w:val="00563CCD"/>
    <w:rsid w:val="0057005B"/>
    <w:rsid w:val="00573642"/>
    <w:rsid w:val="005818D1"/>
    <w:rsid w:val="005A474D"/>
    <w:rsid w:val="005A582A"/>
    <w:rsid w:val="005B16A4"/>
    <w:rsid w:val="005B374F"/>
    <w:rsid w:val="005D00D8"/>
    <w:rsid w:val="005D2C49"/>
    <w:rsid w:val="00612C04"/>
    <w:rsid w:val="00613858"/>
    <w:rsid w:val="00634CF1"/>
    <w:rsid w:val="00635027"/>
    <w:rsid w:val="00641222"/>
    <w:rsid w:val="00641BC6"/>
    <w:rsid w:val="006555A9"/>
    <w:rsid w:val="006661BA"/>
    <w:rsid w:val="00673096"/>
    <w:rsid w:val="006827C8"/>
    <w:rsid w:val="00690605"/>
    <w:rsid w:val="006A3634"/>
    <w:rsid w:val="006B258A"/>
    <w:rsid w:val="006B7942"/>
    <w:rsid w:val="006C7407"/>
    <w:rsid w:val="006C7534"/>
    <w:rsid w:val="006E5AEC"/>
    <w:rsid w:val="006E687A"/>
    <w:rsid w:val="006F47DD"/>
    <w:rsid w:val="006F4D31"/>
    <w:rsid w:val="00701AFB"/>
    <w:rsid w:val="0070470B"/>
    <w:rsid w:val="007056AC"/>
    <w:rsid w:val="00717C97"/>
    <w:rsid w:val="00720F39"/>
    <w:rsid w:val="007210E0"/>
    <w:rsid w:val="00762887"/>
    <w:rsid w:val="00770563"/>
    <w:rsid w:val="0077175D"/>
    <w:rsid w:val="0077424D"/>
    <w:rsid w:val="0078432E"/>
    <w:rsid w:val="00796B6F"/>
    <w:rsid w:val="007A0775"/>
    <w:rsid w:val="007C3065"/>
    <w:rsid w:val="007D515A"/>
    <w:rsid w:val="007F2273"/>
    <w:rsid w:val="007F62EB"/>
    <w:rsid w:val="00810C40"/>
    <w:rsid w:val="00811C15"/>
    <w:rsid w:val="00817308"/>
    <w:rsid w:val="00824826"/>
    <w:rsid w:val="008477D2"/>
    <w:rsid w:val="00847A85"/>
    <w:rsid w:val="0086671D"/>
    <w:rsid w:val="008776F2"/>
    <w:rsid w:val="00880D2C"/>
    <w:rsid w:val="0089521C"/>
    <w:rsid w:val="008A3750"/>
    <w:rsid w:val="008A6FD7"/>
    <w:rsid w:val="008E6697"/>
    <w:rsid w:val="008E75ED"/>
    <w:rsid w:val="0090731F"/>
    <w:rsid w:val="00915C89"/>
    <w:rsid w:val="00921209"/>
    <w:rsid w:val="00931752"/>
    <w:rsid w:val="00931C73"/>
    <w:rsid w:val="009320BD"/>
    <w:rsid w:val="009338F1"/>
    <w:rsid w:val="00937481"/>
    <w:rsid w:val="0094460E"/>
    <w:rsid w:val="0094700C"/>
    <w:rsid w:val="00953BEB"/>
    <w:rsid w:val="0096397E"/>
    <w:rsid w:val="0097725C"/>
    <w:rsid w:val="009818B9"/>
    <w:rsid w:val="009837F1"/>
    <w:rsid w:val="00986220"/>
    <w:rsid w:val="0099155E"/>
    <w:rsid w:val="009921E2"/>
    <w:rsid w:val="0099551E"/>
    <w:rsid w:val="0099657B"/>
    <w:rsid w:val="009A0D6A"/>
    <w:rsid w:val="009A257C"/>
    <w:rsid w:val="009A4F9D"/>
    <w:rsid w:val="009B70BC"/>
    <w:rsid w:val="009C401B"/>
    <w:rsid w:val="009D2510"/>
    <w:rsid w:val="009E4AF3"/>
    <w:rsid w:val="009E5510"/>
    <w:rsid w:val="009E5CB0"/>
    <w:rsid w:val="009F55B0"/>
    <w:rsid w:val="00A03BA7"/>
    <w:rsid w:val="00A054DD"/>
    <w:rsid w:val="00A060EB"/>
    <w:rsid w:val="00A1029A"/>
    <w:rsid w:val="00A12602"/>
    <w:rsid w:val="00A21374"/>
    <w:rsid w:val="00A2749D"/>
    <w:rsid w:val="00A43C43"/>
    <w:rsid w:val="00A4510C"/>
    <w:rsid w:val="00A57A75"/>
    <w:rsid w:val="00A66FB6"/>
    <w:rsid w:val="00A67019"/>
    <w:rsid w:val="00A74A93"/>
    <w:rsid w:val="00A85AA3"/>
    <w:rsid w:val="00A861A3"/>
    <w:rsid w:val="00A872C3"/>
    <w:rsid w:val="00A92683"/>
    <w:rsid w:val="00A9437E"/>
    <w:rsid w:val="00A945C5"/>
    <w:rsid w:val="00A97C73"/>
    <w:rsid w:val="00AA3B35"/>
    <w:rsid w:val="00AC07E9"/>
    <w:rsid w:val="00AC68C2"/>
    <w:rsid w:val="00AE55BE"/>
    <w:rsid w:val="00AF5B64"/>
    <w:rsid w:val="00B01B04"/>
    <w:rsid w:val="00B01C9A"/>
    <w:rsid w:val="00B12183"/>
    <w:rsid w:val="00B15001"/>
    <w:rsid w:val="00B178F2"/>
    <w:rsid w:val="00B251F5"/>
    <w:rsid w:val="00B36649"/>
    <w:rsid w:val="00B36A5D"/>
    <w:rsid w:val="00B41A7D"/>
    <w:rsid w:val="00B61728"/>
    <w:rsid w:val="00B633E7"/>
    <w:rsid w:val="00B648EE"/>
    <w:rsid w:val="00B757F9"/>
    <w:rsid w:val="00B76FE9"/>
    <w:rsid w:val="00B83262"/>
    <w:rsid w:val="00B86D79"/>
    <w:rsid w:val="00B95843"/>
    <w:rsid w:val="00BA10D5"/>
    <w:rsid w:val="00BA2D99"/>
    <w:rsid w:val="00BB315E"/>
    <w:rsid w:val="00BB3942"/>
    <w:rsid w:val="00BC4E42"/>
    <w:rsid w:val="00BD22FE"/>
    <w:rsid w:val="00BD5535"/>
    <w:rsid w:val="00BE0048"/>
    <w:rsid w:val="00BE4B23"/>
    <w:rsid w:val="00C02645"/>
    <w:rsid w:val="00C02E04"/>
    <w:rsid w:val="00C0449B"/>
    <w:rsid w:val="00C10129"/>
    <w:rsid w:val="00C270C2"/>
    <w:rsid w:val="00C27E01"/>
    <w:rsid w:val="00C40C64"/>
    <w:rsid w:val="00C5109F"/>
    <w:rsid w:val="00C6266E"/>
    <w:rsid w:val="00C67D4A"/>
    <w:rsid w:val="00C95CB7"/>
    <w:rsid w:val="00CA1D98"/>
    <w:rsid w:val="00CA634B"/>
    <w:rsid w:val="00CB0DB8"/>
    <w:rsid w:val="00CB7547"/>
    <w:rsid w:val="00CC516B"/>
    <w:rsid w:val="00CD247D"/>
    <w:rsid w:val="00CE77CD"/>
    <w:rsid w:val="00CF6E94"/>
    <w:rsid w:val="00D04D8E"/>
    <w:rsid w:val="00D16972"/>
    <w:rsid w:val="00D16DEF"/>
    <w:rsid w:val="00D434CD"/>
    <w:rsid w:val="00D45EF4"/>
    <w:rsid w:val="00D57B28"/>
    <w:rsid w:val="00D60A77"/>
    <w:rsid w:val="00D635DB"/>
    <w:rsid w:val="00D63648"/>
    <w:rsid w:val="00D722B2"/>
    <w:rsid w:val="00D82692"/>
    <w:rsid w:val="00D91A97"/>
    <w:rsid w:val="00D93990"/>
    <w:rsid w:val="00DA2851"/>
    <w:rsid w:val="00DA72A4"/>
    <w:rsid w:val="00DB0577"/>
    <w:rsid w:val="00DB4055"/>
    <w:rsid w:val="00DB477C"/>
    <w:rsid w:val="00DC0DA4"/>
    <w:rsid w:val="00DC37E0"/>
    <w:rsid w:val="00DD137C"/>
    <w:rsid w:val="00DD41FC"/>
    <w:rsid w:val="00DD727F"/>
    <w:rsid w:val="00DE0B59"/>
    <w:rsid w:val="00DF022C"/>
    <w:rsid w:val="00DF1E3D"/>
    <w:rsid w:val="00E14BAB"/>
    <w:rsid w:val="00E17D8D"/>
    <w:rsid w:val="00E245DB"/>
    <w:rsid w:val="00E429F4"/>
    <w:rsid w:val="00E430CF"/>
    <w:rsid w:val="00E514E9"/>
    <w:rsid w:val="00E52010"/>
    <w:rsid w:val="00E60A30"/>
    <w:rsid w:val="00E72348"/>
    <w:rsid w:val="00E74972"/>
    <w:rsid w:val="00E7570A"/>
    <w:rsid w:val="00E83F8C"/>
    <w:rsid w:val="00E86ABA"/>
    <w:rsid w:val="00E9316B"/>
    <w:rsid w:val="00E940B8"/>
    <w:rsid w:val="00E943A5"/>
    <w:rsid w:val="00EA01EC"/>
    <w:rsid w:val="00EA06A4"/>
    <w:rsid w:val="00EA0BFC"/>
    <w:rsid w:val="00EA5656"/>
    <w:rsid w:val="00EB271A"/>
    <w:rsid w:val="00ED2555"/>
    <w:rsid w:val="00ED7CDE"/>
    <w:rsid w:val="00EE681D"/>
    <w:rsid w:val="00EF6DE7"/>
    <w:rsid w:val="00F048CA"/>
    <w:rsid w:val="00F11365"/>
    <w:rsid w:val="00F14F1E"/>
    <w:rsid w:val="00F15BB2"/>
    <w:rsid w:val="00F27252"/>
    <w:rsid w:val="00F33F53"/>
    <w:rsid w:val="00F37D48"/>
    <w:rsid w:val="00F40213"/>
    <w:rsid w:val="00F43E17"/>
    <w:rsid w:val="00F45EF4"/>
    <w:rsid w:val="00F54678"/>
    <w:rsid w:val="00F724BB"/>
    <w:rsid w:val="00F82EFA"/>
    <w:rsid w:val="00F84B6D"/>
    <w:rsid w:val="00F93A38"/>
    <w:rsid w:val="00F96814"/>
    <w:rsid w:val="00FB186B"/>
    <w:rsid w:val="00FC2D82"/>
    <w:rsid w:val="00FD0001"/>
    <w:rsid w:val="00FD4292"/>
    <w:rsid w:val="00FE1E4F"/>
    <w:rsid w:val="00FF4107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F1FA7"/>
  <w15:chartTrackingRefBased/>
  <w15:docId w15:val="{0885D7C9-010D-4631-9CDD-7994DA61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5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EF4"/>
  </w:style>
  <w:style w:type="paragraph" w:styleId="Footer">
    <w:name w:val="footer"/>
    <w:basedOn w:val="Normal"/>
    <w:link w:val="FooterChar"/>
    <w:uiPriority w:val="99"/>
    <w:unhideWhenUsed/>
    <w:rsid w:val="00F45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EF4"/>
  </w:style>
  <w:style w:type="character" w:styleId="Hyperlink">
    <w:name w:val="Hyperlink"/>
    <w:basedOn w:val="DefaultParagraphFont"/>
    <w:uiPriority w:val="99"/>
    <w:unhideWhenUsed/>
    <w:rsid w:val="00F93A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3A3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01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8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porate.centerparcs.co.uk/about-us/villages.html" TargetMode="External"/><Relationship Id="rId18" Type="http://schemas.openxmlformats.org/officeDocument/2006/relationships/hyperlink" Target="http://www.oracle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arketing-beat.co.uk/2022/11/16/center-parcs-hearts-science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orporate.centerparcs.co.uk/environmental/sustainability-journey.html" TargetMode="External"/><Relationship Id="rId17" Type="http://schemas.openxmlformats.org/officeDocument/2006/relationships/hyperlink" Target="https://doi.org/10.1016/j.heliyon.2022.e1086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07/978-981-19-5591-4_7" TargetMode="External"/><Relationship Id="rId20" Type="http://schemas.openxmlformats.org/officeDocument/2006/relationships/hyperlink" Target="https://tradingeconomics.com/united-kingdom/unemployment-rat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porate.centerparcs.co.uk/about-us/history.html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legislation.gov.uk/ukpga/2015/15/contents/enacted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gov.uk/guidance/energy-bill-relief-scheme-help-for-businesses-and-other-non-domestic-customers?utm_source=bing&amp;utm_medium=cpc&amp;utm_campaign=02720962_BEIS_BEIS_Energy%20Bill%20Relief_SME_AWARE_BBB_W01_024Y_Paid%20Search_SE__GCS-Y_Generic&amp;utm_term=energy%20bills%20relief%20for%20non-domestic%20customers&amp;utm_content=Generic_Energy%20Bills%20Support" TargetMode="External"/><Relationship Id="rId19" Type="http://schemas.openxmlformats.org/officeDocument/2006/relationships/hyperlink" Target="https://www.statista.com/statistics/641239/center-parcs-revenues-in-the-united-kingdom-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orporate.centerparcs.co.uk/careers.htm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b315e79a30735842a345b1db03c7e1e3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0a97707af72fb6fff4ebf21ad29e9d58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362829-97C4-465D-B58C-D9BE5189D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E48879-A3D2-4330-A85D-99BAC4AD35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CF0917-BE88-4153-89D1-92311BDE7F6A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39a888ec-cc75-402e-856f-ff68cc5460ab"/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9d0d5cce-d4dc-4043-8325-c992d2f588c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16</Pages>
  <Words>3218</Words>
  <Characters>18343</Characters>
  <Application>Microsoft Office Word</Application>
  <DocSecurity>0</DocSecurity>
  <Lines>152</Lines>
  <Paragraphs>43</Paragraphs>
  <ScaleCrop>false</ScaleCrop>
  <Company/>
  <LinksUpToDate>false</LinksUpToDate>
  <CharactersWithSpaces>21518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sammie gronow</dc:creator>
  <cp:keywords/>
  <dc:description/>
  <cp:lastModifiedBy>sammie gronow</cp:lastModifiedBy>
  <cp:revision>372</cp:revision>
  <dcterms:created xsi:type="dcterms:W3CDTF">2022-12-16T14:30:00Z</dcterms:created>
  <dcterms:modified xsi:type="dcterms:W3CDTF">2022-12-16T23:56:00Z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