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5446F5" w14:textId="6CD70942" w:rsidR="00B0569F" w:rsidRDefault="00281C75" w:rsidP="00281C75">
      <w:pPr>
        <w:jc w:val="center"/>
        <w:rPr>
          <w:b/>
          <w:bCs/>
        </w:rPr>
      </w:pPr>
      <w:r>
        <w:rPr>
          <w:b/>
          <w:bCs/>
        </w:rPr>
        <w:t xml:space="preserve">Grammar and Vocab Revision Exercises </w:t>
      </w:r>
    </w:p>
    <w:p w14:paraId="450B2338" w14:textId="04856B2D" w:rsidR="00281C75" w:rsidRDefault="00281C75" w:rsidP="00281C75">
      <w:pPr>
        <w:jc w:val="center"/>
        <w:rPr>
          <w:b/>
          <w:bCs/>
        </w:rPr>
      </w:pPr>
      <w:r>
        <w:rPr>
          <w:b/>
          <w:bCs/>
        </w:rPr>
        <w:t>Section 4A-B, D and E and Exercise.</w:t>
      </w:r>
    </w:p>
    <w:p w14:paraId="32EE20EA" w14:textId="2B14DE22" w:rsidR="00281C75" w:rsidRDefault="00185978" w:rsidP="00281C75">
      <w:pPr>
        <w:rPr>
          <w:b/>
          <w:bCs/>
        </w:rPr>
      </w:pPr>
      <w:r>
        <w:rPr>
          <w:b/>
          <w:bCs/>
        </w:rPr>
        <w:t>D English into Greek:</w:t>
      </w:r>
    </w:p>
    <w:p w14:paraId="763253F7" w14:textId="37C915FD" w:rsidR="00185978" w:rsidRDefault="00185978" w:rsidP="00185978">
      <w:pPr>
        <w:pStyle w:val="ListParagraph"/>
        <w:numPr>
          <w:ilvl w:val="0"/>
          <w:numId w:val="1"/>
        </w:numPr>
      </w:pPr>
      <w:r>
        <w:rPr>
          <w:rFonts w:ascii="Palatino Linotype" w:hAnsi="Palatino Linotype"/>
          <w:lang w:val="zu-ZA"/>
        </w:rPr>
        <w:t xml:space="preserve">ἐγὼ γὰρ θνετὸς ὤν οὐκ ἀτιμάζω τοὺς θεούς </w:t>
      </w:r>
      <w:r>
        <w:t>– Since I am</w:t>
      </w:r>
      <w:r w:rsidR="00C86CE5">
        <w:t xml:space="preserve"> (being a)</w:t>
      </w:r>
      <w:r>
        <w:t xml:space="preserve"> mortal, I do not dishonour the gods.</w:t>
      </w:r>
    </w:p>
    <w:p w14:paraId="15BDBF9D" w14:textId="79787B6B" w:rsidR="00185978" w:rsidRDefault="00185978" w:rsidP="00185978">
      <w:pPr>
        <w:pStyle w:val="ListParagraph"/>
        <w:rPr>
          <w:rFonts w:ascii="Palatino Linotype" w:hAnsi="Palatino Linotype"/>
          <w:lang w:val="zu-ZA"/>
        </w:rPr>
      </w:pPr>
      <w:r>
        <w:t xml:space="preserve">Since you are a farmer you know the laws </w:t>
      </w:r>
      <w:r w:rsidR="00C86CE5">
        <w:t>–</w:t>
      </w:r>
      <w:r>
        <w:t xml:space="preserve"> </w:t>
      </w:r>
      <w:r w:rsidR="00C86CE5">
        <w:rPr>
          <w:rFonts w:ascii="Palatino Linotype" w:hAnsi="Palatino Linotype"/>
          <w:lang w:val="zu-ZA"/>
        </w:rPr>
        <w:t xml:space="preserve">ὀ </w:t>
      </w:r>
      <w:r w:rsidR="005659EF">
        <w:rPr>
          <w:rFonts w:ascii="Palatino Linotype" w:hAnsi="Palatino Linotype"/>
          <w:lang w:val="zu-ZA"/>
        </w:rPr>
        <w:t xml:space="preserve">σύ </w:t>
      </w:r>
      <w:r w:rsidR="00C86CE5">
        <w:rPr>
          <w:rFonts w:ascii="Palatino Linotype" w:hAnsi="Palatino Linotype"/>
          <w:lang w:val="zu-ZA"/>
        </w:rPr>
        <w:t>γεωργός ὤν</w:t>
      </w:r>
      <w:r w:rsidR="005659EF">
        <w:rPr>
          <w:rFonts w:ascii="Palatino Linotype" w:hAnsi="Palatino Linotype"/>
          <w:lang w:val="zu-ZA"/>
        </w:rPr>
        <w:t xml:space="preserve"> </w:t>
      </w:r>
      <w:r w:rsidR="00CB0867">
        <w:rPr>
          <w:rFonts w:ascii="Palatino Linotype" w:hAnsi="Palatino Linotype"/>
          <w:lang w:val="zu-ZA"/>
        </w:rPr>
        <w:t>τον νόμον οἰσθα</w:t>
      </w:r>
    </w:p>
    <w:p w14:paraId="5D8D496E" w14:textId="572DDAF4" w:rsidR="00CB0867" w:rsidRPr="00251C6E" w:rsidRDefault="00CB0867" w:rsidP="00CB0867">
      <w:pPr>
        <w:pStyle w:val="ListParagraph"/>
        <w:numPr>
          <w:ilvl w:val="0"/>
          <w:numId w:val="1"/>
        </w:numPr>
        <w:rPr>
          <w:rFonts w:ascii="Palatino Linotype" w:hAnsi="Palatino Linotype"/>
          <w:lang w:val="zu-ZA"/>
        </w:rPr>
      </w:pPr>
      <w:r>
        <w:rPr>
          <w:rFonts w:ascii="Palatino Linotype" w:hAnsi="Palatino Linotype"/>
          <w:lang w:val="zu-ZA"/>
        </w:rPr>
        <w:t>ἐκείνους οὐν, ἐμπείρους ὄντας κατὰ γῆ</w:t>
      </w:r>
      <w:r w:rsidR="00251C6E">
        <w:rPr>
          <w:rFonts w:ascii="Palatino Linotype" w:hAnsi="Palatino Linotype"/>
          <w:lang w:val="zu-ZA"/>
        </w:rPr>
        <w:t>ν</w:t>
      </w:r>
      <w:r>
        <w:rPr>
          <w:rFonts w:ascii="Palatino Linotype" w:hAnsi="Palatino Linotype"/>
          <w:lang w:val="zu-ZA"/>
        </w:rPr>
        <w:t xml:space="preserve">, Ἀθηναῖοι νικῶσι κατὰ θάλατταν. </w:t>
      </w:r>
      <w:r w:rsidR="007B05BC">
        <w:rPr>
          <w:lang w:val="zu-ZA"/>
        </w:rPr>
        <w:t>–</w:t>
      </w:r>
      <w:r>
        <w:rPr>
          <w:lang w:val="zu-ZA"/>
        </w:rPr>
        <w:t xml:space="preserve"> </w:t>
      </w:r>
      <w:r w:rsidR="007B05BC">
        <w:rPr>
          <w:lang w:val="zu-ZA"/>
        </w:rPr>
        <w:t xml:space="preserve">Athenians defeat those on sea </w:t>
      </w:r>
      <w:r w:rsidR="00251C6E">
        <w:rPr>
          <w:lang w:val="zu-ZA"/>
        </w:rPr>
        <w:t>that are (being) experienced on land.</w:t>
      </w:r>
    </w:p>
    <w:p w14:paraId="44005505" w14:textId="38BD9BA9" w:rsidR="00251C6E" w:rsidRDefault="00251C6E" w:rsidP="00251C6E">
      <w:pPr>
        <w:pStyle w:val="ListParagraph"/>
        <w:rPr>
          <w:rFonts w:ascii="Palatino Linotype" w:hAnsi="Palatino Linotype"/>
          <w:lang w:val="zu-ZA"/>
        </w:rPr>
      </w:pPr>
      <w:r>
        <w:rPr>
          <w:lang w:val="zu-ZA"/>
        </w:rPr>
        <w:t xml:space="preserve">As sailors we hold sway on the sea. </w:t>
      </w:r>
      <w:r w:rsidR="00DA576D">
        <w:rPr>
          <w:lang w:val="zu-ZA"/>
        </w:rPr>
        <w:t>–</w:t>
      </w:r>
      <w:r>
        <w:rPr>
          <w:lang w:val="zu-ZA"/>
        </w:rPr>
        <w:t xml:space="preserve"> </w:t>
      </w:r>
      <w:r w:rsidR="00DA576D">
        <w:rPr>
          <w:rFonts w:ascii="Palatino Linotype" w:hAnsi="Palatino Linotype"/>
          <w:lang w:val="zu-ZA"/>
        </w:rPr>
        <w:t>ναῦται ὄντες κατὰ θάλατταν κρατοῦμεν.</w:t>
      </w:r>
    </w:p>
    <w:p w14:paraId="2E291F72" w14:textId="7066E8E7" w:rsidR="00DA576D" w:rsidRPr="00525E36" w:rsidRDefault="00DA576D" w:rsidP="00DA576D">
      <w:pPr>
        <w:pStyle w:val="ListParagraph"/>
        <w:numPr>
          <w:ilvl w:val="0"/>
          <w:numId w:val="1"/>
        </w:numPr>
        <w:rPr>
          <w:rFonts w:ascii="Palatino Linotype" w:hAnsi="Palatino Linotype"/>
          <w:lang w:val="zu-ZA"/>
        </w:rPr>
      </w:pPr>
      <w:r>
        <w:rPr>
          <w:rFonts w:ascii="Palatino Linotype" w:hAnsi="Palatino Linotype"/>
          <w:lang w:val="zu-ZA"/>
        </w:rPr>
        <w:t xml:space="preserve">τὸ δ’ ἄστυ καλὸν ὄν, ού τιμῶ </w:t>
      </w:r>
      <w:r w:rsidRPr="00DA576D">
        <w:rPr>
          <w:lang w:val="zu-ZA"/>
        </w:rPr>
        <w:t xml:space="preserve">- I </w:t>
      </w:r>
      <w:r w:rsidR="00525E36">
        <w:rPr>
          <w:lang w:val="zu-ZA"/>
        </w:rPr>
        <w:t>do not</w:t>
      </w:r>
      <w:r w:rsidRPr="00DA576D">
        <w:rPr>
          <w:lang w:val="zu-ZA"/>
        </w:rPr>
        <w:t xml:space="preserve"> honour</w:t>
      </w:r>
      <w:r w:rsidR="00525E36">
        <w:rPr>
          <w:lang w:val="zu-ZA"/>
        </w:rPr>
        <w:t xml:space="preserve"> the city and it is (being) beautiful.</w:t>
      </w:r>
    </w:p>
    <w:p w14:paraId="4A5EA000" w14:textId="77777777" w:rsidR="00525E36" w:rsidRDefault="00525E36" w:rsidP="00525E36">
      <w:pPr>
        <w:pStyle w:val="ListParagraph"/>
        <w:rPr>
          <w:rFonts w:ascii="Palatino Linotype" w:hAnsi="Palatino Linotype"/>
          <w:lang w:val="zu-ZA"/>
        </w:rPr>
      </w:pPr>
      <w:r>
        <w:rPr>
          <w:lang w:val="zu-ZA"/>
        </w:rPr>
        <w:t>I am not afraid of the number of corpses, large as it is –</w:t>
      </w:r>
      <w:r w:rsidRPr="00525E36">
        <w:rPr>
          <w:rFonts w:ascii="Palatino Linotype" w:hAnsi="Palatino Linotype"/>
          <w:lang w:val="zu-ZA"/>
        </w:rPr>
        <w:t xml:space="preserve"> </w:t>
      </w:r>
      <w:r>
        <w:rPr>
          <w:rFonts w:ascii="Palatino Linotype" w:hAnsi="Palatino Linotype"/>
          <w:lang w:val="zu-ZA"/>
        </w:rPr>
        <w:t xml:space="preserve">τὸ πλῆθος τῶν νεκρῶν </w:t>
      </w:r>
      <w:r w:rsidRPr="00525E36">
        <w:rPr>
          <w:rFonts w:ascii="Palatino Linotype" w:hAnsi="Palatino Linotype"/>
          <w:lang w:val="zu-ZA"/>
        </w:rPr>
        <w:t>οὐ</w:t>
      </w:r>
      <w:r>
        <w:rPr>
          <w:lang w:val="zu-ZA"/>
        </w:rPr>
        <w:t xml:space="preserve"> </w:t>
      </w:r>
      <w:r>
        <w:rPr>
          <w:rFonts w:ascii="Palatino Linotype" w:hAnsi="Palatino Linotype"/>
          <w:lang w:val="zu-ZA"/>
        </w:rPr>
        <w:t>φοβοῦμαι, μέγα ὄν.</w:t>
      </w:r>
    </w:p>
    <w:p w14:paraId="5B14B0FA" w14:textId="2658CBBE" w:rsidR="00525E36" w:rsidRDefault="004605FE" w:rsidP="00525E36">
      <w:pPr>
        <w:pStyle w:val="ListParagraph"/>
        <w:numPr>
          <w:ilvl w:val="0"/>
          <w:numId w:val="1"/>
        </w:numPr>
        <w:rPr>
          <w:rFonts w:ascii="Palatino Linotype" w:hAnsi="Palatino Linotype"/>
          <w:lang w:val="zu-ZA"/>
        </w:rPr>
      </w:pPr>
      <w:r>
        <w:rPr>
          <w:rFonts w:ascii="Palatino Linotype" w:hAnsi="Palatino Linotype"/>
          <w:lang w:val="zu-ZA"/>
        </w:rPr>
        <w:t xml:space="preserve">ὁ δὲ στρατηγὸς οὑτος, ἄριστος ὤν, οὐ φοβεῖται τοὺς Λακεδαιμονίους πολεμίους ὄντας. </w:t>
      </w:r>
      <w:r w:rsidRPr="00CC65DA">
        <w:rPr>
          <w:lang w:val="zu-ZA"/>
        </w:rPr>
        <w:t xml:space="preserve">– This general, </w:t>
      </w:r>
      <w:r w:rsidR="00CC65DA">
        <w:rPr>
          <w:lang w:val="zu-ZA"/>
        </w:rPr>
        <w:t>since he is (</w:t>
      </w:r>
      <w:r w:rsidRPr="00CC65DA">
        <w:rPr>
          <w:lang w:val="zu-ZA"/>
        </w:rPr>
        <w:t>being</w:t>
      </w:r>
      <w:r w:rsidR="00CC65DA">
        <w:rPr>
          <w:lang w:val="zu-ZA"/>
        </w:rPr>
        <w:t>)</w:t>
      </w:r>
      <w:r w:rsidRPr="00CC65DA">
        <w:rPr>
          <w:lang w:val="zu-ZA"/>
        </w:rPr>
        <w:t xml:space="preserve"> very good, is not afraid </w:t>
      </w:r>
      <w:r w:rsidR="00CC65DA" w:rsidRPr="00CC65DA">
        <w:rPr>
          <w:lang w:val="zu-ZA"/>
        </w:rPr>
        <w:t>of the Spartans b</w:t>
      </w:r>
      <w:r w:rsidR="00CC65DA">
        <w:rPr>
          <w:lang w:val="zu-ZA"/>
        </w:rPr>
        <w:t xml:space="preserve">eing hostile. </w:t>
      </w:r>
    </w:p>
    <w:p w14:paraId="077E1914" w14:textId="77777777" w:rsidR="00B73522" w:rsidRDefault="00CC65DA" w:rsidP="00CC65DA">
      <w:pPr>
        <w:pStyle w:val="ListParagraph"/>
        <w:rPr>
          <w:rFonts w:ascii="Palatino Linotype" w:hAnsi="Palatino Linotype"/>
          <w:lang w:val="zu-ZA"/>
        </w:rPr>
      </w:pPr>
      <w:r>
        <w:rPr>
          <w:lang w:val="zu-ZA"/>
        </w:rPr>
        <w:t xml:space="preserve">My wife, who is unlucky, is afraid of the plague, which is evil. - </w:t>
      </w:r>
      <w:r w:rsidR="009A1EDC" w:rsidRPr="009A1EDC">
        <w:rPr>
          <w:rFonts w:ascii="Palatino Linotype" w:hAnsi="Palatino Linotype"/>
          <w:lang w:val="zu-ZA"/>
        </w:rPr>
        <w:t>ἡ ἐμή γυνή,</w:t>
      </w:r>
      <w:r w:rsidR="009A1EDC">
        <w:rPr>
          <w:lang w:val="zu-ZA"/>
        </w:rPr>
        <w:t xml:space="preserve"> </w:t>
      </w:r>
      <w:r w:rsidR="009A1EDC">
        <w:rPr>
          <w:rFonts w:ascii="Palatino Linotype" w:hAnsi="Palatino Linotype"/>
          <w:lang w:val="zu-ZA"/>
        </w:rPr>
        <w:t xml:space="preserve">κακοδαίμων </w:t>
      </w:r>
      <w:r w:rsidR="00B73522">
        <w:rPr>
          <w:rFonts w:ascii="Palatino Linotype" w:hAnsi="Palatino Linotype"/>
          <w:lang w:val="zu-ZA"/>
        </w:rPr>
        <w:t>οὐσα, φοβεῖται τῆς νόσου, κακήν οὐσαν.</w:t>
      </w:r>
    </w:p>
    <w:p w14:paraId="5DEBE833" w14:textId="77777777" w:rsidR="00665A82" w:rsidRPr="00665A82" w:rsidRDefault="00B73522" w:rsidP="00B73522">
      <w:pPr>
        <w:pStyle w:val="ListParagraph"/>
        <w:numPr>
          <w:ilvl w:val="0"/>
          <w:numId w:val="1"/>
        </w:numPr>
        <w:rPr>
          <w:rFonts w:ascii="Palatino Linotype" w:hAnsi="Palatino Linotype"/>
          <w:lang w:val="zu-ZA"/>
        </w:rPr>
      </w:pPr>
      <w:r>
        <w:rPr>
          <w:rFonts w:ascii="Palatino Linotype" w:hAnsi="Palatino Linotype"/>
          <w:lang w:val="zu-ZA"/>
        </w:rPr>
        <w:t xml:space="preserve">οἱ γὰρ ἄνθρωποι, </w:t>
      </w:r>
      <w:r w:rsidR="00104D32">
        <w:rPr>
          <w:rFonts w:ascii="Palatino Linotype" w:hAnsi="Palatino Linotype"/>
          <w:lang w:val="zu-ZA"/>
        </w:rPr>
        <w:t xml:space="preserve">κακοδαίμονες ὄντες, τιμῶσι τοὺς τῶν θεῶν νόμους, ἀρίστους ὄντας. </w:t>
      </w:r>
      <w:r w:rsidR="00AA1ADD" w:rsidRPr="00665A82">
        <w:rPr>
          <w:lang w:val="zu-ZA"/>
        </w:rPr>
        <w:t>–</w:t>
      </w:r>
      <w:r w:rsidR="00104D32" w:rsidRPr="00665A82">
        <w:rPr>
          <w:lang w:val="zu-ZA"/>
        </w:rPr>
        <w:t xml:space="preserve"> </w:t>
      </w:r>
      <w:r w:rsidR="00AA1ADD" w:rsidRPr="00665A82">
        <w:rPr>
          <w:lang w:val="zu-ZA"/>
        </w:rPr>
        <w:t xml:space="preserve">For the people, who are (being) unlucky, </w:t>
      </w:r>
      <w:r w:rsidR="00665A82" w:rsidRPr="00665A82">
        <w:rPr>
          <w:lang w:val="zu-ZA"/>
        </w:rPr>
        <w:t>honour the laws of t</w:t>
      </w:r>
      <w:r w:rsidR="00665A82">
        <w:rPr>
          <w:lang w:val="zu-ZA"/>
        </w:rPr>
        <w:t>he gods, as they are good.</w:t>
      </w:r>
    </w:p>
    <w:p w14:paraId="3A7F9E2F" w14:textId="77777777" w:rsidR="00D96378" w:rsidRDefault="00665A82" w:rsidP="00665A82">
      <w:pPr>
        <w:pStyle w:val="ListParagraph"/>
        <w:rPr>
          <w:rFonts w:ascii="Palatino Linotype" w:hAnsi="Palatino Linotype"/>
          <w:lang w:val="zu-ZA"/>
        </w:rPr>
      </w:pPr>
      <w:r>
        <w:rPr>
          <w:lang w:val="zu-ZA"/>
        </w:rPr>
        <w:t xml:space="preserve">The people, since it is good, does not dishonour the gods, who are great. – </w:t>
      </w:r>
      <w:r>
        <w:rPr>
          <w:rFonts w:ascii="Palatino Linotype" w:hAnsi="Palatino Linotype"/>
          <w:lang w:val="zu-ZA"/>
        </w:rPr>
        <w:t xml:space="preserve">τὸ πλῆθος, καλόν τοῦτο, </w:t>
      </w:r>
      <w:r w:rsidR="00D96378">
        <w:rPr>
          <w:rFonts w:ascii="Palatino Linotype" w:hAnsi="Palatino Linotype"/>
          <w:lang w:val="zu-ZA"/>
        </w:rPr>
        <w:t>οὐκ ἀτῖμάζουσι τούς θεούς, μέγαν ὄντας.</w:t>
      </w:r>
    </w:p>
    <w:p w14:paraId="4D427984" w14:textId="77777777" w:rsidR="00D96378" w:rsidRPr="00D96378" w:rsidRDefault="00D96378" w:rsidP="00D96378">
      <w:pPr>
        <w:rPr>
          <w:b/>
          <w:bCs/>
          <w:lang w:val="zu-ZA"/>
        </w:rPr>
      </w:pPr>
      <w:r w:rsidRPr="00D96378">
        <w:rPr>
          <w:b/>
          <w:bCs/>
          <w:lang w:val="zu-ZA"/>
        </w:rPr>
        <w:t>E Test Exercise:</w:t>
      </w:r>
    </w:p>
    <w:p w14:paraId="372A3D08" w14:textId="6A48D142" w:rsidR="00CC65DA" w:rsidRDefault="00D96378" w:rsidP="00D96378">
      <w:pPr>
        <w:rPr>
          <w:rFonts w:ascii="Palatino Linotype" w:hAnsi="Palatino Linotype"/>
          <w:lang w:val="zu-ZA"/>
        </w:rPr>
      </w:pPr>
      <w:r>
        <w:rPr>
          <w:rFonts w:ascii="Palatino Linotype" w:hAnsi="Palatino Linotype"/>
          <w:b/>
          <w:bCs/>
          <w:lang w:val="zu-ZA"/>
        </w:rPr>
        <w:t xml:space="preserve">ΝΕΑΝΙΑΣ  - </w:t>
      </w:r>
      <w:r w:rsidRPr="00D25289">
        <w:rPr>
          <w:rFonts w:ascii="Palatino Linotype" w:hAnsi="Palatino Linotype"/>
          <w:lang w:val="zu-ZA"/>
        </w:rPr>
        <w:t>δεῦρ’ ἐλθὲ καὶ εἰπέ. διὰ τί ὀλοφύρῃ</w:t>
      </w:r>
      <w:r>
        <w:rPr>
          <w:rFonts w:ascii="Palatino Linotype" w:hAnsi="Palatino Linotype"/>
          <w:lang w:val="zu-ZA"/>
        </w:rPr>
        <w:t>, ὠ φίλε</w:t>
      </w:r>
      <w:r w:rsidRPr="00D96378">
        <w:rPr>
          <w:rFonts w:ascii="Palatino Linotype" w:hAnsi="Palatino Linotype"/>
          <w:lang w:val="zu-ZA"/>
        </w:rPr>
        <w:t>;</w:t>
      </w:r>
      <w:r>
        <w:rPr>
          <w:rFonts w:ascii="Palatino Linotype" w:hAnsi="Palatino Linotype"/>
          <w:lang w:val="zu-ZA"/>
        </w:rPr>
        <w:t xml:space="preserve"> ἀρα υἱόν τινα, κακοδαίμονα   ὄντα, ὀλοφύ</w:t>
      </w:r>
      <w:r w:rsidR="00F37E87">
        <w:rPr>
          <w:rFonts w:ascii="Palatino Linotype" w:hAnsi="Palatino Linotype"/>
          <w:lang w:val="zu-ZA"/>
        </w:rPr>
        <w:t>ρῃ, ἤ θυγατέρα ἠ γθναῖκα</w:t>
      </w:r>
      <w:r w:rsidR="00F37E87" w:rsidRPr="00F37E87">
        <w:rPr>
          <w:rFonts w:ascii="Palatino Linotype" w:hAnsi="Palatino Linotype"/>
          <w:lang w:val="zu-ZA"/>
        </w:rPr>
        <w:t>;</w:t>
      </w:r>
    </w:p>
    <w:p w14:paraId="7D08FFA1" w14:textId="2110DD08" w:rsidR="00F37E87" w:rsidRDefault="00F37E87" w:rsidP="00D96378">
      <w:pPr>
        <w:rPr>
          <w:rFonts w:ascii="Palatino Linotype" w:hAnsi="Palatino Linotype"/>
          <w:lang w:val="zu-ZA"/>
        </w:rPr>
      </w:pPr>
      <w:r w:rsidRPr="00D25289">
        <w:rPr>
          <w:rFonts w:ascii="Palatino Linotype" w:hAnsi="Palatino Linotype"/>
          <w:b/>
          <w:bCs/>
          <w:lang w:val="zu-ZA"/>
        </w:rPr>
        <w:t>ΓΕΡΩΝ</w:t>
      </w:r>
      <w:r>
        <w:rPr>
          <w:rFonts w:ascii="Palatino Linotype" w:hAnsi="Palatino Linotype"/>
          <w:lang w:val="zu-ZA"/>
        </w:rPr>
        <w:t xml:space="preserve">  - κακοδαίμων δὴ ὤν ἔγωγε, ὠ φῖλε, τοῦτο ποιῶ. ὀλοφύρομαι γὰρ τόν τε υἱὸν τὸν οὐκέτ’ ὄντα καί τὴν θυγατέρα τὴν ἤδη νεκρὸν </w:t>
      </w:r>
      <w:r w:rsidR="00D25289">
        <w:rPr>
          <w:rFonts w:ascii="Palatino Linotype" w:hAnsi="Palatino Linotype"/>
          <w:lang w:val="zu-ZA"/>
        </w:rPr>
        <w:t>οὖσαν</w:t>
      </w:r>
      <w:r>
        <w:rPr>
          <w:rFonts w:ascii="Palatino Linotype" w:hAnsi="Palatino Linotype"/>
          <w:lang w:val="zu-ZA"/>
        </w:rPr>
        <w:t>.</w:t>
      </w:r>
    </w:p>
    <w:p w14:paraId="7A3F6AF8" w14:textId="038EB4E5" w:rsidR="00064B62" w:rsidRDefault="00064B62" w:rsidP="00D96378">
      <w:pPr>
        <w:rPr>
          <w:rFonts w:ascii="Palatino Linotype" w:hAnsi="Palatino Linotype"/>
          <w:lang w:val="zu-ZA"/>
        </w:rPr>
      </w:pPr>
      <w:r w:rsidRPr="00D25289">
        <w:rPr>
          <w:rFonts w:ascii="Palatino Linotype" w:hAnsi="Palatino Linotype"/>
          <w:b/>
          <w:bCs/>
          <w:lang w:val="zu-ZA"/>
        </w:rPr>
        <w:t>ΝΕΑΝΙΑΣ</w:t>
      </w:r>
      <w:r>
        <w:rPr>
          <w:rFonts w:ascii="Palatino Linotype" w:hAnsi="Palatino Linotype"/>
          <w:lang w:val="zu-ZA"/>
        </w:rPr>
        <w:t xml:space="preserve">  - κακοδαίμων δὴ φαίνῃ ὤν. ἀλλὰ </w:t>
      </w:r>
      <w:r w:rsidR="00D25289">
        <w:rPr>
          <w:rFonts w:ascii="Palatino Linotype" w:hAnsi="Palatino Linotype"/>
          <w:lang w:val="zu-ZA"/>
        </w:rPr>
        <w:t>τί αἴτιόν ἐστιν</w:t>
      </w:r>
      <w:r w:rsidR="00D25289" w:rsidRPr="00D25289">
        <w:rPr>
          <w:rFonts w:ascii="Palatino Linotype" w:hAnsi="Palatino Linotype"/>
          <w:lang w:val="zu-ZA"/>
        </w:rPr>
        <w:t>;</w:t>
      </w:r>
      <w:r w:rsidR="00D25289">
        <w:rPr>
          <w:rFonts w:ascii="Palatino Linotype" w:hAnsi="Palatino Linotype"/>
          <w:lang w:val="zu-ZA"/>
        </w:rPr>
        <w:t xml:space="preserve"> πῶς ἀποθνῄσκουσιν οἱ ἄνθρωποι</w:t>
      </w:r>
      <w:r w:rsidR="00D25289" w:rsidRPr="00D25289">
        <w:rPr>
          <w:rFonts w:ascii="Palatino Linotype" w:hAnsi="Palatino Linotype"/>
          <w:lang w:val="zu-ZA"/>
        </w:rPr>
        <w:t>;</w:t>
      </w:r>
    </w:p>
    <w:p w14:paraId="4D9B3E4A" w14:textId="7734C3BA" w:rsidR="00D25289" w:rsidRDefault="00D25289" w:rsidP="00D96378">
      <w:pPr>
        <w:rPr>
          <w:rFonts w:ascii="Palatino Linotype" w:hAnsi="Palatino Linotype"/>
          <w:lang w:val="zu-ZA"/>
        </w:rPr>
      </w:pPr>
      <w:r>
        <w:rPr>
          <w:rFonts w:ascii="Palatino Linotype" w:hAnsi="Palatino Linotype"/>
          <w:b/>
          <w:bCs/>
          <w:lang w:val="zu-ZA"/>
        </w:rPr>
        <w:t xml:space="preserve">ΓΕΡΩΝ  </w:t>
      </w:r>
      <w:r>
        <w:rPr>
          <w:rFonts w:ascii="Palatino Linotype" w:hAnsi="Palatino Linotype"/>
          <w:lang w:val="zu-ZA"/>
        </w:rPr>
        <w:t xml:space="preserve">- διὰ τὴν νόσον, ὠ φίλε, νεκροὶ ἐπὶ νεκροῖς πίπτουσι καὶ </w:t>
      </w:r>
      <w:r w:rsidR="006721C4">
        <w:rPr>
          <w:rFonts w:ascii="Palatino Linotype" w:hAnsi="Palatino Linotype"/>
          <w:lang w:val="zu-ZA"/>
        </w:rPr>
        <w:t>ἀποθνῄσκουσιν ἄνθρωποι κακοδαίμονες ὄντες.</w:t>
      </w:r>
    </w:p>
    <w:p w14:paraId="14BDCD74" w14:textId="1CC675D9" w:rsidR="006721C4" w:rsidRDefault="006721C4" w:rsidP="00D96378">
      <w:pPr>
        <w:rPr>
          <w:rFonts w:ascii="Palatino Linotype" w:hAnsi="Palatino Linotype"/>
          <w:lang w:val="zu-ZA"/>
        </w:rPr>
      </w:pPr>
      <w:r>
        <w:rPr>
          <w:rFonts w:ascii="Palatino Linotype" w:hAnsi="Palatino Linotype"/>
          <w:b/>
          <w:bCs/>
          <w:lang w:val="zu-ZA"/>
        </w:rPr>
        <w:t xml:space="preserve">ΝΕΑΝΙΑΣ  </w:t>
      </w:r>
      <w:r>
        <w:rPr>
          <w:rFonts w:ascii="Palatino Linotype" w:hAnsi="Palatino Linotype"/>
          <w:lang w:val="zu-ZA"/>
        </w:rPr>
        <w:t>- πολλὰ δὴ πράγματα ἔχομεν διὰ τὴν νόσον. ὁρῶ γὰρ ἔγωγε τὸ μὲν πλῆθος τῶν ἀνθρώπων κακόδαιμον ὄν, τὴν δὲ πόλιν πολλῃ ἐν ἀπορίᾳ οὐσαν, τοὺς δὲ ἀνυρώπους ἐφημέρους ὄντας καὶ κακοδαίμονας.</w:t>
      </w:r>
    </w:p>
    <w:p w14:paraId="1BDFF125" w14:textId="0F8A8C39" w:rsidR="006721C4" w:rsidRDefault="006721C4" w:rsidP="00D96378">
      <w:pPr>
        <w:rPr>
          <w:rFonts w:ascii="Palatino Linotype" w:hAnsi="Palatino Linotype"/>
          <w:lang w:val="zu-ZA"/>
        </w:rPr>
      </w:pPr>
      <w:r>
        <w:rPr>
          <w:rFonts w:ascii="Palatino Linotype" w:hAnsi="Palatino Linotype"/>
          <w:b/>
          <w:bCs/>
          <w:lang w:val="zu-ZA"/>
        </w:rPr>
        <w:t xml:space="preserve">ΓΕΡΩΝ  </w:t>
      </w:r>
      <w:r>
        <w:rPr>
          <w:rFonts w:ascii="Palatino Linotype" w:hAnsi="Palatino Linotype"/>
          <w:lang w:val="zu-ZA"/>
        </w:rPr>
        <w:t xml:space="preserve">- </w:t>
      </w:r>
      <w:r w:rsidR="0063413A">
        <w:rPr>
          <w:rFonts w:ascii="Palatino Linotype" w:hAnsi="Palatino Linotype"/>
          <w:lang w:val="zu-ZA"/>
        </w:rPr>
        <w:t>μὴ οὐν ἀτίμαζε τοὺς θεοὺς μηδὲ ἀσέβει εἰς τὴν πόλιν, ἀλλὰ τόλμα καὶ τίμα τοὺς θεούς.</w:t>
      </w:r>
    </w:p>
    <w:p w14:paraId="095CF7AC" w14:textId="0AFF07BC" w:rsidR="0063413A" w:rsidRDefault="00EF36D0" w:rsidP="00D96378">
      <w:pPr>
        <w:rPr>
          <w:lang w:val="zu-ZA"/>
        </w:rPr>
      </w:pPr>
      <w:r w:rsidRPr="008F1048">
        <w:rPr>
          <w:b/>
          <w:bCs/>
          <w:lang w:val="zu-ZA"/>
        </w:rPr>
        <w:t>NEA</w:t>
      </w:r>
      <w:r w:rsidR="008F1048" w:rsidRPr="008F1048">
        <w:rPr>
          <w:b/>
          <w:bCs/>
          <w:lang w:val="zu-ZA"/>
        </w:rPr>
        <w:t xml:space="preserve">NIAS  </w:t>
      </w:r>
      <w:r w:rsidR="008F1048">
        <w:rPr>
          <w:lang w:val="zu-ZA"/>
        </w:rPr>
        <w:t xml:space="preserve">- </w:t>
      </w:r>
      <w:r w:rsidR="00B0749F">
        <w:rPr>
          <w:lang w:val="zu-ZA"/>
        </w:rPr>
        <w:t>Come over and tell me</w:t>
      </w:r>
      <w:r w:rsidR="00D21561">
        <w:rPr>
          <w:lang w:val="zu-ZA"/>
        </w:rPr>
        <w:t xml:space="preserve">. </w:t>
      </w:r>
      <w:r w:rsidR="00ED2176">
        <w:rPr>
          <w:lang w:val="zu-ZA"/>
        </w:rPr>
        <w:t xml:space="preserve">Why are you lamenting, friend? </w:t>
      </w:r>
      <w:r w:rsidR="006B57EA">
        <w:rPr>
          <w:lang w:val="zu-ZA"/>
        </w:rPr>
        <w:t>Who do you lament</w:t>
      </w:r>
      <w:r w:rsidR="00B80190">
        <w:rPr>
          <w:lang w:val="zu-ZA"/>
        </w:rPr>
        <w:t xml:space="preserve">, a son </w:t>
      </w:r>
      <w:r w:rsidR="005F765A">
        <w:rPr>
          <w:lang w:val="zu-ZA"/>
        </w:rPr>
        <w:t xml:space="preserve">being unlucky, </w:t>
      </w:r>
      <w:r w:rsidR="0081642E">
        <w:rPr>
          <w:lang w:val="zu-ZA"/>
        </w:rPr>
        <w:t>or a daughter or a wife?</w:t>
      </w:r>
    </w:p>
    <w:p w14:paraId="30D7D953" w14:textId="48A5CBFE" w:rsidR="0081642E" w:rsidRDefault="0081642E" w:rsidP="00D96378">
      <w:pPr>
        <w:rPr>
          <w:lang w:val="zu-ZA"/>
        </w:rPr>
      </w:pPr>
      <w:r>
        <w:rPr>
          <w:b/>
          <w:bCs/>
          <w:lang w:val="zu-ZA"/>
        </w:rPr>
        <w:lastRenderedPageBreak/>
        <w:t>GERON</w:t>
      </w:r>
      <w:r w:rsidR="009E26EF">
        <w:rPr>
          <w:lang w:val="zu-ZA"/>
        </w:rPr>
        <w:t xml:space="preserve">  - </w:t>
      </w:r>
      <w:r w:rsidR="008A7D54">
        <w:rPr>
          <w:lang w:val="zu-ZA"/>
        </w:rPr>
        <w:t>I am being unlucky</w:t>
      </w:r>
      <w:r w:rsidR="00214648">
        <w:rPr>
          <w:lang w:val="zu-ZA"/>
        </w:rPr>
        <w:t xml:space="preserve">, friend, </w:t>
      </w:r>
      <w:r w:rsidR="00936C18">
        <w:rPr>
          <w:lang w:val="zu-ZA"/>
        </w:rPr>
        <w:t xml:space="preserve">doing this. </w:t>
      </w:r>
      <w:r w:rsidR="00360F2C">
        <w:rPr>
          <w:lang w:val="zu-ZA"/>
        </w:rPr>
        <w:t>For</w:t>
      </w:r>
      <w:r w:rsidR="0033219B">
        <w:rPr>
          <w:lang w:val="zu-ZA"/>
        </w:rPr>
        <w:t xml:space="preserve"> I lament </w:t>
      </w:r>
      <w:r w:rsidR="00DA7285">
        <w:rPr>
          <w:lang w:val="zu-ZA"/>
        </w:rPr>
        <w:t xml:space="preserve">my son </w:t>
      </w:r>
      <w:r w:rsidR="002A5FBA">
        <w:rPr>
          <w:lang w:val="zu-ZA"/>
        </w:rPr>
        <w:t>being no more and</w:t>
      </w:r>
      <w:r w:rsidR="00D314D9">
        <w:rPr>
          <w:lang w:val="zu-ZA"/>
        </w:rPr>
        <w:t xml:space="preserve"> my daughter </w:t>
      </w:r>
      <w:r w:rsidR="002D67F2">
        <w:rPr>
          <w:lang w:val="zu-ZA"/>
        </w:rPr>
        <w:t xml:space="preserve">being a corpse. </w:t>
      </w:r>
    </w:p>
    <w:p w14:paraId="70FB9358" w14:textId="3EA77A9D" w:rsidR="002D67F2" w:rsidRDefault="002D67F2" w:rsidP="00D96378">
      <w:pPr>
        <w:rPr>
          <w:lang w:val="zu-ZA"/>
        </w:rPr>
      </w:pPr>
      <w:r>
        <w:rPr>
          <w:b/>
          <w:bCs/>
          <w:lang w:val="zu-ZA"/>
        </w:rPr>
        <w:t>NEANIAS</w:t>
      </w:r>
      <w:r>
        <w:rPr>
          <w:lang w:val="zu-ZA"/>
        </w:rPr>
        <w:t xml:space="preserve">  - </w:t>
      </w:r>
      <w:r w:rsidR="008B6DC3">
        <w:rPr>
          <w:lang w:val="zu-ZA"/>
        </w:rPr>
        <w:t xml:space="preserve">You </w:t>
      </w:r>
      <w:r w:rsidR="00E71E5B">
        <w:rPr>
          <w:lang w:val="zu-ZA"/>
        </w:rPr>
        <w:t>seem unlucky</w:t>
      </w:r>
      <w:r w:rsidR="00AD53B4">
        <w:rPr>
          <w:lang w:val="zu-ZA"/>
        </w:rPr>
        <w:t xml:space="preserve">. </w:t>
      </w:r>
      <w:r w:rsidR="00F034D5">
        <w:rPr>
          <w:lang w:val="zu-ZA"/>
        </w:rPr>
        <w:t xml:space="preserve">But what </w:t>
      </w:r>
      <w:r w:rsidR="0041267E">
        <w:rPr>
          <w:lang w:val="zu-ZA"/>
        </w:rPr>
        <w:t xml:space="preserve">is </w:t>
      </w:r>
      <w:r w:rsidR="001A39E2">
        <w:rPr>
          <w:lang w:val="zu-ZA"/>
        </w:rPr>
        <w:t>(the) reason</w:t>
      </w:r>
      <w:r w:rsidR="00ED1E29">
        <w:rPr>
          <w:lang w:val="zu-ZA"/>
        </w:rPr>
        <w:t>? How are the people dying?</w:t>
      </w:r>
    </w:p>
    <w:p w14:paraId="3B723ED2" w14:textId="2BA5987B" w:rsidR="00ED1E29" w:rsidRDefault="00ED1E29" w:rsidP="00D96378">
      <w:pPr>
        <w:rPr>
          <w:lang w:val="zu-ZA"/>
        </w:rPr>
      </w:pPr>
      <w:r>
        <w:rPr>
          <w:b/>
          <w:bCs/>
          <w:lang w:val="zu-ZA"/>
        </w:rPr>
        <w:t>GERON</w:t>
      </w:r>
      <w:r>
        <w:rPr>
          <w:lang w:val="zu-ZA"/>
        </w:rPr>
        <w:t xml:space="preserve">  - </w:t>
      </w:r>
      <w:r w:rsidR="00F34666">
        <w:rPr>
          <w:lang w:val="zu-ZA"/>
        </w:rPr>
        <w:t>The plague, friend</w:t>
      </w:r>
      <w:r w:rsidR="00534888">
        <w:rPr>
          <w:lang w:val="zu-ZA"/>
        </w:rPr>
        <w:t xml:space="preserve">, </w:t>
      </w:r>
      <w:r w:rsidR="0079185D">
        <w:rPr>
          <w:lang w:val="zu-ZA"/>
        </w:rPr>
        <w:t>corpses</w:t>
      </w:r>
      <w:r w:rsidR="00D56073">
        <w:rPr>
          <w:lang w:val="zu-ZA"/>
        </w:rPr>
        <w:t xml:space="preserve"> fall on top of corpses </w:t>
      </w:r>
      <w:r w:rsidR="00222430">
        <w:rPr>
          <w:lang w:val="zu-ZA"/>
        </w:rPr>
        <w:t xml:space="preserve">and people die </w:t>
      </w:r>
      <w:r w:rsidR="00CA3544">
        <w:rPr>
          <w:lang w:val="zu-ZA"/>
        </w:rPr>
        <w:t>being unlucky.</w:t>
      </w:r>
    </w:p>
    <w:p w14:paraId="1478910F" w14:textId="0B6DC4E2" w:rsidR="00AE41FD" w:rsidRDefault="00CF5006" w:rsidP="00D96378">
      <w:pPr>
        <w:rPr>
          <w:lang w:val="zu-ZA"/>
        </w:rPr>
      </w:pPr>
      <w:r>
        <w:rPr>
          <w:b/>
          <w:bCs/>
          <w:lang w:val="zu-ZA"/>
        </w:rPr>
        <w:t>NEANIAS</w:t>
      </w:r>
      <w:r>
        <w:rPr>
          <w:lang w:val="zu-ZA"/>
        </w:rPr>
        <w:t xml:space="preserve">  - </w:t>
      </w:r>
      <w:r w:rsidR="007069BC">
        <w:rPr>
          <w:lang w:val="zu-ZA"/>
        </w:rPr>
        <w:t xml:space="preserve">We have much </w:t>
      </w:r>
      <w:r w:rsidR="00B24C75">
        <w:rPr>
          <w:lang w:val="zu-ZA"/>
        </w:rPr>
        <w:t>troubles of the plague. For I see</w:t>
      </w:r>
      <w:r w:rsidR="00D857BD">
        <w:rPr>
          <w:lang w:val="zu-ZA"/>
        </w:rPr>
        <w:t xml:space="preserve"> many people </w:t>
      </w:r>
      <w:r w:rsidR="00A16587">
        <w:rPr>
          <w:lang w:val="zu-ZA"/>
        </w:rPr>
        <w:t xml:space="preserve">are unlucky, </w:t>
      </w:r>
      <w:r w:rsidR="00AE459A">
        <w:rPr>
          <w:lang w:val="zu-ZA"/>
        </w:rPr>
        <w:t xml:space="preserve">much perplexity in the city, and </w:t>
      </w:r>
      <w:r w:rsidR="007927F9">
        <w:rPr>
          <w:lang w:val="zu-ZA"/>
        </w:rPr>
        <w:t xml:space="preserve">the people are </w:t>
      </w:r>
      <w:r w:rsidR="00D973AE">
        <w:rPr>
          <w:lang w:val="zu-ZA"/>
        </w:rPr>
        <w:t xml:space="preserve">being </w:t>
      </w:r>
      <w:r w:rsidR="007927F9">
        <w:rPr>
          <w:lang w:val="zu-ZA"/>
        </w:rPr>
        <w:t>unlucky and</w:t>
      </w:r>
      <w:r w:rsidR="00D973AE">
        <w:rPr>
          <w:lang w:val="zu-ZA"/>
        </w:rPr>
        <w:t xml:space="preserve"> </w:t>
      </w:r>
      <w:r w:rsidR="007927F9">
        <w:rPr>
          <w:lang w:val="zu-ZA"/>
        </w:rPr>
        <w:t xml:space="preserve">short-lived. </w:t>
      </w:r>
    </w:p>
    <w:p w14:paraId="482C4221" w14:textId="75F33B68" w:rsidR="007927F9" w:rsidRDefault="007927F9" w:rsidP="00D96378">
      <w:pPr>
        <w:rPr>
          <w:lang w:val="zu-ZA"/>
        </w:rPr>
      </w:pPr>
      <w:r>
        <w:rPr>
          <w:b/>
          <w:bCs/>
          <w:lang w:val="zu-ZA"/>
        </w:rPr>
        <w:t>GERON</w:t>
      </w:r>
      <w:r>
        <w:rPr>
          <w:lang w:val="zu-ZA"/>
        </w:rPr>
        <w:t xml:space="preserve">  - </w:t>
      </w:r>
      <w:r w:rsidR="00DF65C6">
        <w:rPr>
          <w:lang w:val="zu-ZA"/>
        </w:rPr>
        <w:t xml:space="preserve">So do not dishonour the gods </w:t>
      </w:r>
      <w:r w:rsidR="00600AF1">
        <w:rPr>
          <w:lang w:val="zu-ZA"/>
        </w:rPr>
        <w:t>and don’t commit irreverent acts on the city</w:t>
      </w:r>
      <w:r w:rsidR="0095466A">
        <w:rPr>
          <w:lang w:val="zu-ZA"/>
        </w:rPr>
        <w:t xml:space="preserve">, but </w:t>
      </w:r>
      <w:r w:rsidR="006A44AF">
        <w:rPr>
          <w:lang w:val="zu-ZA"/>
        </w:rPr>
        <w:t xml:space="preserve">have courage and </w:t>
      </w:r>
      <w:r w:rsidR="005A5B61">
        <w:rPr>
          <w:lang w:val="zu-ZA"/>
        </w:rPr>
        <w:t xml:space="preserve">honour the gods. </w:t>
      </w:r>
    </w:p>
    <w:p w14:paraId="657A71E2" w14:textId="78C33EC8" w:rsidR="005A5B61" w:rsidRDefault="005A5B61" w:rsidP="00D96378">
      <w:pPr>
        <w:rPr>
          <w:b/>
          <w:bCs/>
          <w:lang w:val="zu-ZA"/>
        </w:rPr>
      </w:pPr>
      <w:r>
        <w:rPr>
          <w:b/>
          <w:bCs/>
          <w:lang w:val="zu-ZA"/>
        </w:rPr>
        <w:t>Exercise:</w:t>
      </w:r>
    </w:p>
    <w:p w14:paraId="1191DC59" w14:textId="6A2C2D3A" w:rsidR="005A5B61" w:rsidRPr="003778AB" w:rsidRDefault="00B676AC" w:rsidP="00E66F16">
      <w:pPr>
        <w:pStyle w:val="ListParagraph"/>
        <w:numPr>
          <w:ilvl w:val="0"/>
          <w:numId w:val="2"/>
        </w:numPr>
        <w:rPr>
          <w:b/>
          <w:bCs/>
          <w:lang w:val="zu-ZA"/>
        </w:rPr>
      </w:pPr>
      <w:r>
        <w:rPr>
          <w:lang w:val="zu-ZA"/>
        </w:rPr>
        <w:t>Line 4</w:t>
      </w:r>
      <w:r w:rsidR="004C79D9">
        <w:rPr>
          <w:lang w:val="zu-ZA"/>
        </w:rPr>
        <w:t xml:space="preserve">, singular, </w:t>
      </w:r>
      <w:r w:rsidR="002A1645">
        <w:rPr>
          <w:lang w:val="zu-ZA"/>
        </w:rPr>
        <w:t>feminine, ν</w:t>
      </w:r>
      <w:r w:rsidR="00726E73">
        <w:rPr>
          <w:lang w:val="zu-ZA"/>
        </w:rPr>
        <w:t xml:space="preserve">εκρὸν. </w:t>
      </w:r>
      <w:r w:rsidR="00F64B8D">
        <w:t>Line 1</w:t>
      </w:r>
      <w:r w:rsidR="008A07BD">
        <w:t>2</w:t>
      </w:r>
      <w:r w:rsidR="00F64B8D">
        <w:t xml:space="preserve">, Masculine Plural, </w:t>
      </w:r>
      <w:r w:rsidR="00FA03FA">
        <w:rPr>
          <w:lang w:val="zu-ZA"/>
        </w:rPr>
        <w:t>κακοδαί</w:t>
      </w:r>
      <w:r w:rsidR="003778AB">
        <w:rPr>
          <w:lang w:val="zu-ZA"/>
        </w:rPr>
        <w:t>μονας.</w:t>
      </w:r>
    </w:p>
    <w:p w14:paraId="6775C87B" w14:textId="610B713D" w:rsidR="003778AB" w:rsidRPr="00DF2EF1" w:rsidRDefault="00CB6F91" w:rsidP="00E66F16">
      <w:pPr>
        <w:pStyle w:val="ListParagraph"/>
        <w:numPr>
          <w:ilvl w:val="0"/>
          <w:numId w:val="2"/>
        </w:numPr>
        <w:rPr>
          <w:b/>
          <w:bCs/>
          <w:lang w:val="zu-ZA"/>
        </w:rPr>
      </w:pPr>
      <w:r>
        <w:t>Line 1</w:t>
      </w:r>
      <w:r w:rsidR="009A52C2">
        <w:t xml:space="preserve">, singular, </w:t>
      </w:r>
      <w:r w:rsidR="0023571C">
        <w:rPr>
          <w:lang w:val="zu-ZA"/>
        </w:rPr>
        <w:t xml:space="preserve">ἐλθὲ. </w:t>
      </w:r>
      <w:r w:rsidR="0023571C">
        <w:t>Line 14</w:t>
      </w:r>
      <w:r w:rsidR="00F838F9">
        <w:t>, singular, ἀ</w:t>
      </w:r>
      <w:r w:rsidR="00DF2EF1">
        <w:t>τίμαζε.</w:t>
      </w:r>
    </w:p>
    <w:p w14:paraId="2D2622A2" w14:textId="295FE383" w:rsidR="00DF2EF1" w:rsidRPr="008A07BD" w:rsidRDefault="00A6096A" w:rsidP="00E66F16">
      <w:pPr>
        <w:pStyle w:val="ListParagraph"/>
        <w:numPr>
          <w:ilvl w:val="0"/>
          <w:numId w:val="2"/>
        </w:numPr>
        <w:rPr>
          <w:b/>
          <w:bCs/>
          <w:lang w:val="zu-ZA"/>
        </w:rPr>
      </w:pPr>
      <w:r>
        <w:t>κακοδαιμον</w:t>
      </w:r>
      <w:r w:rsidR="00C82DEF">
        <w:t xml:space="preserve">ες line 8. </w:t>
      </w:r>
      <w:r w:rsidR="005E42E6">
        <w:rPr>
          <w:lang w:val="zu-ZA"/>
        </w:rPr>
        <w:t>κακοδαιμονας</w:t>
      </w:r>
      <w:r w:rsidR="008A07BD">
        <w:rPr>
          <w:lang w:val="zu-ZA"/>
        </w:rPr>
        <w:t xml:space="preserve"> </w:t>
      </w:r>
      <w:r w:rsidR="008A07BD">
        <w:t xml:space="preserve">line 12. </w:t>
      </w:r>
    </w:p>
    <w:p w14:paraId="36BC95E3" w14:textId="648BF7FB" w:rsidR="008A07BD" w:rsidRPr="00E66F16" w:rsidRDefault="00DF0150" w:rsidP="00E66F16">
      <w:pPr>
        <w:pStyle w:val="ListParagraph"/>
        <w:numPr>
          <w:ilvl w:val="0"/>
          <w:numId w:val="2"/>
        </w:numPr>
        <w:rPr>
          <w:b/>
          <w:bCs/>
          <w:lang w:val="zu-ZA"/>
        </w:rPr>
      </w:pPr>
      <w:r>
        <w:t xml:space="preserve">a) Vocative. b) </w:t>
      </w:r>
      <w:r w:rsidR="00C62A7C">
        <w:t>Dative Singular</w:t>
      </w:r>
    </w:p>
    <w:sectPr w:rsidR="008A07BD" w:rsidRPr="00E66F1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2727B9" w14:textId="77777777" w:rsidR="008A0373" w:rsidRDefault="008A0373" w:rsidP="00281C75">
      <w:pPr>
        <w:spacing w:after="0" w:line="240" w:lineRule="auto"/>
      </w:pPr>
      <w:r>
        <w:separator/>
      </w:r>
    </w:p>
  </w:endnote>
  <w:endnote w:type="continuationSeparator" w:id="0">
    <w:p w14:paraId="50D98A0D" w14:textId="77777777" w:rsidR="008A0373" w:rsidRDefault="008A0373" w:rsidP="00281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613B5E" w14:textId="77777777" w:rsidR="008A0373" w:rsidRDefault="008A0373" w:rsidP="00281C75">
      <w:pPr>
        <w:spacing w:after="0" w:line="240" w:lineRule="auto"/>
      </w:pPr>
      <w:r>
        <w:separator/>
      </w:r>
    </w:p>
  </w:footnote>
  <w:footnote w:type="continuationSeparator" w:id="0">
    <w:p w14:paraId="28C76D5E" w14:textId="77777777" w:rsidR="008A0373" w:rsidRDefault="008A0373" w:rsidP="00281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76EB4B" w14:textId="0E66FF2C" w:rsidR="00281C75" w:rsidRDefault="00281C75">
    <w:pPr>
      <w:pStyle w:val="Header"/>
    </w:pPr>
    <w:r>
      <w:t>2416355</w:t>
    </w:r>
    <w:r>
      <w:ptab w:relativeTo="margin" w:alignment="center" w:leader="none"/>
    </w:r>
    <w:r>
      <w:t>Intensive Greek 1 Week 5</w:t>
    </w:r>
    <w:r>
      <w:ptab w:relativeTo="margin" w:alignment="right" w:leader="none"/>
    </w:r>
    <w:r>
      <w:t>Charlie Compton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2692D"/>
    <w:multiLevelType w:val="hybridMultilevel"/>
    <w:tmpl w:val="02DE8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E3C34"/>
    <w:multiLevelType w:val="hybridMultilevel"/>
    <w:tmpl w:val="A860F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453084">
    <w:abstractNumId w:val="1"/>
  </w:num>
  <w:num w:numId="2" w16cid:durableId="2016227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C75"/>
    <w:rsid w:val="00064B62"/>
    <w:rsid w:val="00104D32"/>
    <w:rsid w:val="00185978"/>
    <w:rsid w:val="001A39E2"/>
    <w:rsid w:val="00214648"/>
    <w:rsid w:val="00222430"/>
    <w:rsid w:val="0023571C"/>
    <w:rsid w:val="00251C6E"/>
    <w:rsid w:val="00281C75"/>
    <w:rsid w:val="002A1645"/>
    <w:rsid w:val="002A5FBA"/>
    <w:rsid w:val="002D67F2"/>
    <w:rsid w:val="0033219B"/>
    <w:rsid w:val="00360F2C"/>
    <w:rsid w:val="003778AB"/>
    <w:rsid w:val="00397E81"/>
    <w:rsid w:val="0041267E"/>
    <w:rsid w:val="004605FE"/>
    <w:rsid w:val="004C79D9"/>
    <w:rsid w:val="00525E36"/>
    <w:rsid w:val="00534888"/>
    <w:rsid w:val="005659EF"/>
    <w:rsid w:val="005A5B61"/>
    <w:rsid w:val="005E42E6"/>
    <w:rsid w:val="005F765A"/>
    <w:rsid w:val="00600AF1"/>
    <w:rsid w:val="0063413A"/>
    <w:rsid w:val="00665A82"/>
    <w:rsid w:val="006721C4"/>
    <w:rsid w:val="006A44AF"/>
    <w:rsid w:val="006B57EA"/>
    <w:rsid w:val="007069BC"/>
    <w:rsid w:val="00726E73"/>
    <w:rsid w:val="0079185D"/>
    <w:rsid w:val="007927F9"/>
    <w:rsid w:val="007B05BC"/>
    <w:rsid w:val="0081642E"/>
    <w:rsid w:val="008A0373"/>
    <w:rsid w:val="008A07BD"/>
    <w:rsid w:val="008A7D54"/>
    <w:rsid w:val="008B6DC3"/>
    <w:rsid w:val="008F1048"/>
    <w:rsid w:val="00936C18"/>
    <w:rsid w:val="0095466A"/>
    <w:rsid w:val="009A1EDC"/>
    <w:rsid w:val="009A52C2"/>
    <w:rsid w:val="009E26EF"/>
    <w:rsid w:val="00A16587"/>
    <w:rsid w:val="00A6096A"/>
    <w:rsid w:val="00AA1ADD"/>
    <w:rsid w:val="00AD4E3E"/>
    <w:rsid w:val="00AD53B4"/>
    <w:rsid w:val="00AE41FD"/>
    <w:rsid w:val="00AE459A"/>
    <w:rsid w:val="00B0569F"/>
    <w:rsid w:val="00B0749F"/>
    <w:rsid w:val="00B24C75"/>
    <w:rsid w:val="00B676AC"/>
    <w:rsid w:val="00B73522"/>
    <w:rsid w:val="00B80190"/>
    <w:rsid w:val="00C62A7C"/>
    <w:rsid w:val="00C82DEF"/>
    <w:rsid w:val="00C86CE5"/>
    <w:rsid w:val="00CA3544"/>
    <w:rsid w:val="00CB0867"/>
    <w:rsid w:val="00CB6F91"/>
    <w:rsid w:val="00CC65DA"/>
    <w:rsid w:val="00CF5006"/>
    <w:rsid w:val="00D21561"/>
    <w:rsid w:val="00D25289"/>
    <w:rsid w:val="00D314D9"/>
    <w:rsid w:val="00D43093"/>
    <w:rsid w:val="00D56073"/>
    <w:rsid w:val="00D857BD"/>
    <w:rsid w:val="00D96378"/>
    <w:rsid w:val="00D973AE"/>
    <w:rsid w:val="00DA576D"/>
    <w:rsid w:val="00DA7285"/>
    <w:rsid w:val="00DF0150"/>
    <w:rsid w:val="00DF2EF1"/>
    <w:rsid w:val="00DF65C6"/>
    <w:rsid w:val="00E66F16"/>
    <w:rsid w:val="00E71E5B"/>
    <w:rsid w:val="00ED1E29"/>
    <w:rsid w:val="00ED2176"/>
    <w:rsid w:val="00EF36D0"/>
    <w:rsid w:val="00F034D5"/>
    <w:rsid w:val="00F34666"/>
    <w:rsid w:val="00F35A83"/>
    <w:rsid w:val="00F37E87"/>
    <w:rsid w:val="00F64B8D"/>
    <w:rsid w:val="00F838F9"/>
    <w:rsid w:val="00FA03FA"/>
    <w:rsid w:val="00FB48A6"/>
    <w:rsid w:val="00FB6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699C"/>
  <w15:chartTrackingRefBased/>
  <w15:docId w15:val="{08EA3CB2-D82E-4798-B022-A4252F4F0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C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C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C7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C7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81C7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81C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1C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1C7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1C7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C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C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C7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C7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81C7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81C7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81C7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81C7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81C7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81C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C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C7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C7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81C75"/>
    <w:pPr>
      <w:spacing w:before="160"/>
      <w:jc w:val="center"/>
    </w:pPr>
    <w:rPr>
      <w:i/>
      <w:iCs/>
      <w:color w:val="404040" w:themeColor="text1" w:themeTint="BF"/>
    </w:rPr>
  </w:style>
  <w:style w:type="character" w:customStyle="1" w:styleId="QuoteChar">
    <w:name w:val="Quote Char"/>
    <w:basedOn w:val="DefaultParagraphFont"/>
    <w:link w:val="Quote"/>
    <w:uiPriority w:val="29"/>
    <w:rsid w:val="00281C75"/>
    <w:rPr>
      <w:i/>
      <w:iCs/>
      <w:color w:val="404040" w:themeColor="text1" w:themeTint="BF"/>
    </w:rPr>
  </w:style>
  <w:style w:type="paragraph" w:styleId="ListParagraph">
    <w:name w:val="List Paragraph"/>
    <w:basedOn w:val="Normal"/>
    <w:uiPriority w:val="34"/>
    <w:qFormat/>
    <w:rsid w:val="00281C75"/>
    <w:pPr>
      <w:ind w:left="720"/>
      <w:contextualSpacing/>
    </w:pPr>
  </w:style>
  <w:style w:type="character" w:styleId="IntenseEmphasis">
    <w:name w:val="Intense Emphasis"/>
    <w:basedOn w:val="DefaultParagraphFont"/>
    <w:uiPriority w:val="21"/>
    <w:qFormat/>
    <w:rsid w:val="00281C75"/>
    <w:rPr>
      <w:i/>
      <w:iCs/>
      <w:color w:val="0F4761" w:themeColor="accent1" w:themeShade="BF"/>
    </w:rPr>
  </w:style>
  <w:style w:type="paragraph" w:styleId="IntenseQuote">
    <w:name w:val="Intense Quote"/>
    <w:basedOn w:val="Normal"/>
    <w:next w:val="Normal"/>
    <w:link w:val="IntenseQuoteChar"/>
    <w:uiPriority w:val="30"/>
    <w:qFormat/>
    <w:rsid w:val="00281C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C75"/>
    <w:rPr>
      <w:i/>
      <w:iCs/>
      <w:color w:val="0F4761" w:themeColor="accent1" w:themeShade="BF"/>
    </w:rPr>
  </w:style>
  <w:style w:type="character" w:styleId="IntenseReference">
    <w:name w:val="Intense Reference"/>
    <w:basedOn w:val="DefaultParagraphFont"/>
    <w:uiPriority w:val="32"/>
    <w:qFormat/>
    <w:rsid w:val="00281C75"/>
    <w:rPr>
      <w:b/>
      <w:bCs/>
      <w:smallCaps/>
      <w:color w:val="0F4761" w:themeColor="accent1" w:themeShade="BF"/>
      <w:spacing w:val="5"/>
    </w:rPr>
  </w:style>
  <w:style w:type="paragraph" w:styleId="Header">
    <w:name w:val="header"/>
    <w:basedOn w:val="Normal"/>
    <w:link w:val="HeaderChar"/>
    <w:uiPriority w:val="99"/>
    <w:unhideWhenUsed/>
    <w:rsid w:val="00281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C75"/>
  </w:style>
  <w:style w:type="paragraph" w:styleId="Footer">
    <w:name w:val="footer"/>
    <w:basedOn w:val="Normal"/>
    <w:link w:val="FooterChar"/>
    <w:uiPriority w:val="99"/>
    <w:unhideWhenUsed/>
    <w:rsid w:val="00281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TotalTime>
  <Pages>2</Pages>
  <Words>443</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Compton (2416355)</dc:creator>
  <cp:keywords/>
  <dc:description/>
  <cp:lastModifiedBy>Charlie Compton (2416355)</cp:lastModifiedBy>
  <cp:revision>68</cp:revision>
  <dcterms:created xsi:type="dcterms:W3CDTF">2024-11-17T09:40:00Z</dcterms:created>
  <dcterms:modified xsi:type="dcterms:W3CDTF">2024-11-17T16:49:00Z</dcterms:modified>
</cp:coreProperties>
</file>