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b/>
          <w:kern w:val="28"/>
          <w:sz w:val="24"/>
          <w:szCs w:val="24"/>
        </w:rPr>
      </w:pPr>
      <w:r w:rsidRPr="00224B43">
        <w:rPr>
          <w:rFonts w:ascii="Tahoma" w:hAnsi="Tahoma" w:cs="Tahoma"/>
          <w:b/>
          <w:kern w:val="28"/>
          <w:sz w:val="24"/>
          <w:szCs w:val="24"/>
        </w:rPr>
        <w:t>Motherhood and Environmental Activism</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rPr>
      </w:pPr>
    </w:p>
    <w:p w:rsidR="0036460D"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r w:rsidRPr="00224B43">
        <w:rPr>
          <w:rFonts w:ascii="Tahoma" w:hAnsi="Tahoma" w:cs="Tahoma"/>
          <w:sz w:val="24"/>
          <w:szCs w:val="24"/>
        </w:rPr>
        <w:t xml:space="preserve">Dissertation submitted in partial fulfilment of a </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r w:rsidRPr="00224B43">
        <w:rPr>
          <w:rFonts w:ascii="Tahoma" w:hAnsi="Tahoma" w:cs="Tahoma"/>
          <w:sz w:val="24"/>
          <w:szCs w:val="24"/>
        </w:rPr>
        <w:t>Master of Arts in Ecology and Spirituality</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r w:rsidRPr="00224B43">
        <w:rPr>
          <w:rFonts w:ascii="Tahoma" w:hAnsi="Tahoma" w:cs="Tahoma"/>
          <w:sz w:val="24"/>
          <w:szCs w:val="24"/>
        </w:rPr>
        <w:t xml:space="preserve">University of Wales Trinity Saint David </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r w:rsidRPr="00224B43">
        <w:rPr>
          <w:rFonts w:ascii="Tahoma" w:hAnsi="Tahoma" w:cs="Tahoma"/>
          <w:sz w:val="24"/>
          <w:szCs w:val="24"/>
        </w:rPr>
        <w:t>Amy Martin</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r w:rsidRPr="00224B43">
        <w:rPr>
          <w:rFonts w:ascii="Tahoma" w:hAnsi="Tahoma" w:cs="Tahoma"/>
          <w:sz w:val="24"/>
          <w:szCs w:val="24"/>
        </w:rPr>
        <w:t>August 2020</w:t>
      </w:r>
    </w:p>
    <w:p w:rsidR="00A25D62" w:rsidRPr="00224B43" w:rsidRDefault="00A25D62" w:rsidP="00995886">
      <w:pPr>
        <w:widowControl w:val="0"/>
        <w:overflowPunct w:val="0"/>
        <w:autoSpaceDE w:val="0"/>
        <w:autoSpaceDN w:val="0"/>
        <w:adjustRightInd w:val="0"/>
        <w:spacing w:after="0" w:line="360" w:lineRule="auto"/>
        <w:contextualSpacing/>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995886" w:rsidRPr="00224B43" w:rsidRDefault="00995886"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sz w:val="24"/>
          <w:szCs w:val="24"/>
        </w:rPr>
      </w:pPr>
    </w:p>
    <w:p w:rsidR="00A25D62" w:rsidRPr="00224B43" w:rsidRDefault="00A25D62" w:rsidP="007845FD">
      <w:pPr>
        <w:widowControl w:val="0"/>
        <w:overflowPunct w:val="0"/>
        <w:autoSpaceDE w:val="0"/>
        <w:autoSpaceDN w:val="0"/>
        <w:adjustRightInd w:val="0"/>
        <w:spacing w:after="0" w:line="360" w:lineRule="auto"/>
        <w:contextualSpacing/>
        <w:rPr>
          <w:rFonts w:ascii="Tahoma" w:hAnsi="Tahoma" w:cs="Tahoma"/>
          <w:sz w:val="24"/>
          <w:szCs w:val="24"/>
        </w:rPr>
      </w:pPr>
    </w:p>
    <w:p w:rsidR="007845FD" w:rsidRPr="00224B43" w:rsidRDefault="007845FD" w:rsidP="007845FD">
      <w:pPr>
        <w:widowControl w:val="0"/>
        <w:overflowPunct w:val="0"/>
        <w:autoSpaceDE w:val="0"/>
        <w:autoSpaceDN w:val="0"/>
        <w:adjustRightInd w:val="0"/>
        <w:spacing w:after="0" w:line="360" w:lineRule="auto"/>
        <w:contextualSpacing/>
        <w:rPr>
          <w:rFonts w:ascii="Tahoma" w:hAnsi="Tahoma" w:cs="Tahoma"/>
          <w:sz w:val="24"/>
          <w:szCs w:val="24"/>
        </w:rPr>
      </w:pPr>
    </w:p>
    <w:p w:rsidR="006B2298" w:rsidRPr="00224B43" w:rsidRDefault="006B2298" w:rsidP="006B2298">
      <w:pPr>
        <w:spacing w:after="120" w:line="240" w:lineRule="auto"/>
        <w:ind w:left="720"/>
        <w:rPr>
          <w:rFonts w:ascii="Tahoma" w:eastAsia="Times New Roman" w:hAnsi="Tahoma" w:cs="Tahoma"/>
          <w:sz w:val="24"/>
          <w:szCs w:val="24"/>
          <w:lang w:eastAsia="en-GB"/>
        </w:rPr>
      </w:pPr>
      <w:r w:rsidRPr="00224B43">
        <w:rPr>
          <w:rFonts w:ascii="Tahoma" w:eastAsia="Times New Roman" w:hAnsi="Tahoma" w:cs="Tahoma"/>
          <w:noProof/>
          <w:sz w:val="24"/>
          <w:szCs w:val="24"/>
          <w:lang w:eastAsia="en-GB"/>
        </w:rPr>
        <w:lastRenderedPageBreak/>
        <w:drawing>
          <wp:inline distT="0" distB="0" distL="0" distR="0">
            <wp:extent cx="1857375"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7375" cy="762000"/>
                    </a:xfrm>
                    <a:prstGeom prst="rect">
                      <a:avLst/>
                    </a:prstGeom>
                    <a:noFill/>
                    <a:ln>
                      <a:noFill/>
                    </a:ln>
                  </pic:spPr>
                </pic:pic>
              </a:graphicData>
            </a:graphic>
          </wp:inline>
        </w:drawing>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jc w:val="center"/>
        <w:rPr>
          <w:rFonts w:ascii="Tahoma" w:eastAsia="Times New Roman" w:hAnsi="Tahoma" w:cs="Tahoma"/>
          <w:sz w:val="24"/>
          <w:szCs w:val="24"/>
          <w:lang w:eastAsia="en-GB"/>
        </w:rPr>
      </w:pPr>
      <w:r w:rsidRPr="00224B43">
        <w:rPr>
          <w:rFonts w:ascii="Tahoma" w:eastAsia="Times New Roman" w:hAnsi="Tahoma" w:cs="Tahoma"/>
          <w:b/>
          <w:sz w:val="24"/>
          <w:szCs w:val="24"/>
          <w:lang w:eastAsia="en-GB"/>
        </w:rPr>
        <w:t>Master’s Degrees by Examination and Dissertation</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jc w:val="center"/>
        <w:rPr>
          <w:rFonts w:ascii="Tahoma" w:eastAsia="Times New Roman" w:hAnsi="Tahoma" w:cs="Tahoma"/>
          <w:sz w:val="24"/>
          <w:szCs w:val="24"/>
          <w:lang w:eastAsia="en-GB"/>
        </w:rPr>
      </w:pPr>
      <w:r w:rsidRPr="00224B43">
        <w:rPr>
          <w:rFonts w:ascii="Tahoma" w:eastAsia="Times New Roman" w:hAnsi="Tahoma" w:cs="Tahoma"/>
          <w:b/>
          <w:sz w:val="24"/>
          <w:szCs w:val="24"/>
          <w:lang w:eastAsia="en-GB"/>
        </w:rPr>
        <w:t>Declaration Form</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1. This work has not previously been accepted in substance for any degree and is not being concurrently submitted in candidature for any degree.</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Name..…Amy Martin….………………………………………………………………</w:t>
      </w:r>
    </w:p>
    <w:p w:rsidR="006B2298"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Date ……4</w:t>
      </w:r>
      <w:r w:rsidRPr="00224B43">
        <w:rPr>
          <w:rFonts w:ascii="Tahoma" w:eastAsia="Times New Roman" w:hAnsi="Tahoma" w:cs="Tahoma"/>
          <w:sz w:val="24"/>
          <w:szCs w:val="24"/>
          <w:vertAlign w:val="superscript"/>
          <w:lang w:eastAsia="en-GB"/>
        </w:rPr>
        <w:t>th</w:t>
      </w:r>
      <w:r w:rsidRPr="00224B43">
        <w:rPr>
          <w:rFonts w:ascii="Tahoma" w:eastAsia="Times New Roman" w:hAnsi="Tahoma" w:cs="Tahoma"/>
          <w:sz w:val="24"/>
          <w:szCs w:val="24"/>
          <w:lang w:eastAsia="en-GB"/>
        </w:rPr>
        <w:t xml:space="preserve"> August 2020 ………………………………</w:t>
      </w:r>
      <w:r w:rsidR="00224B43">
        <w:rPr>
          <w:rFonts w:ascii="Tahoma" w:eastAsia="Times New Roman" w:hAnsi="Tahoma" w:cs="Tahoma"/>
          <w:sz w:val="24"/>
          <w:szCs w:val="24"/>
          <w:lang w:eastAsia="en-GB"/>
        </w:rPr>
        <w:t>………………………………</w:t>
      </w:r>
    </w:p>
    <w:p w:rsidR="00224B43" w:rsidRPr="00224B43" w:rsidRDefault="00224B43"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2. This dissertation is being submitted in partial fulfilment of the requirements for the degree of MA Ecology and Spirituality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Name… …Amy Martin………………………………………………………………….</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Date  ……4</w:t>
      </w:r>
      <w:r w:rsidRPr="00224B43">
        <w:rPr>
          <w:rFonts w:ascii="Tahoma" w:eastAsia="Times New Roman" w:hAnsi="Tahoma" w:cs="Tahoma"/>
          <w:sz w:val="24"/>
          <w:szCs w:val="24"/>
          <w:vertAlign w:val="superscript"/>
          <w:lang w:eastAsia="en-GB"/>
        </w:rPr>
        <w:t>th</w:t>
      </w:r>
      <w:r w:rsidRPr="00224B43">
        <w:rPr>
          <w:rFonts w:ascii="Tahoma" w:eastAsia="Times New Roman" w:hAnsi="Tahoma" w:cs="Tahoma"/>
          <w:sz w:val="24"/>
          <w:szCs w:val="24"/>
          <w:lang w:eastAsia="en-GB"/>
        </w:rPr>
        <w:t xml:space="preserve"> August 2020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3. This dissertation is the result of my own independent work/investigation, except where otherwise stated.</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 xml:space="preserve">Other sources are acknowledged by footnotes giving explicit references.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A bibliography is appended.</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Name……Amy Martin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Date:  … 4</w:t>
      </w:r>
      <w:r w:rsidRPr="00224B43">
        <w:rPr>
          <w:rFonts w:ascii="Tahoma" w:eastAsia="Times New Roman" w:hAnsi="Tahoma" w:cs="Tahoma"/>
          <w:sz w:val="24"/>
          <w:szCs w:val="24"/>
          <w:vertAlign w:val="superscript"/>
          <w:lang w:eastAsia="en-GB"/>
        </w:rPr>
        <w:t>th</w:t>
      </w:r>
      <w:r w:rsidRPr="00224B43">
        <w:rPr>
          <w:rFonts w:ascii="Tahoma" w:eastAsia="Times New Roman" w:hAnsi="Tahoma" w:cs="Tahoma"/>
          <w:sz w:val="24"/>
          <w:szCs w:val="24"/>
          <w:lang w:eastAsia="en-GB"/>
        </w:rPr>
        <w:t xml:space="preserve"> August 2020……………………………………...……………………….</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 xml:space="preserve">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 xml:space="preserve">4. I hereby give consent for my dissertation, if accepted, to be available for photocopying, inter- library loan, and for deposit in the University’s digital repository </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Name……Amy Martin……………………………………………………….</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Date……4</w:t>
      </w:r>
      <w:r w:rsidRPr="00224B43">
        <w:rPr>
          <w:rFonts w:ascii="Tahoma" w:eastAsia="Times New Roman" w:hAnsi="Tahoma" w:cs="Tahoma"/>
          <w:sz w:val="24"/>
          <w:szCs w:val="24"/>
          <w:vertAlign w:val="superscript"/>
          <w:lang w:eastAsia="en-GB"/>
        </w:rPr>
        <w:t>th</w:t>
      </w:r>
      <w:r w:rsidRPr="00224B43">
        <w:rPr>
          <w:rFonts w:ascii="Tahoma" w:eastAsia="Times New Roman" w:hAnsi="Tahoma" w:cs="Tahoma"/>
          <w:sz w:val="24"/>
          <w:szCs w:val="24"/>
          <w:lang w:eastAsia="en-GB"/>
        </w:rPr>
        <w:t xml:space="preserve"> August 2020…………………………….……………………………..</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b/>
          <w:sz w:val="24"/>
          <w:szCs w:val="24"/>
          <w:lang w:eastAsia="en-GB"/>
        </w:rPr>
        <w:t>Supervisor’s Declaration</w:t>
      </w:r>
      <w:r w:rsidRPr="00224B43">
        <w:rPr>
          <w:rFonts w:ascii="Tahoma" w:eastAsia="Times New Roman" w:hAnsi="Tahoma" w:cs="Tahoma"/>
          <w:sz w:val="24"/>
          <w:szCs w:val="24"/>
          <w:lang w:eastAsia="en-GB"/>
        </w:rPr>
        <w:t>.</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24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I am satisfied that this work is the result of the student’s own efforts.</w:t>
      </w:r>
    </w:p>
    <w:p w:rsidR="006B2298" w:rsidRPr="00224B43" w:rsidRDefault="006B2298" w:rsidP="006B2298">
      <w:pPr>
        <w:pBdr>
          <w:top w:val="single" w:sz="4" w:space="1" w:color="auto"/>
          <w:left w:val="single" w:sz="4" w:space="4" w:color="auto"/>
          <w:bottom w:val="single" w:sz="4" w:space="1" w:color="auto"/>
          <w:right w:val="single" w:sz="4" w:space="4" w:color="auto"/>
        </w:pBdr>
        <w:spacing w:after="120" w:line="360" w:lineRule="auto"/>
        <w:rPr>
          <w:rFonts w:ascii="Tahoma" w:eastAsia="Times New Roman" w:hAnsi="Tahoma" w:cs="Tahoma"/>
          <w:sz w:val="24"/>
          <w:szCs w:val="24"/>
          <w:lang w:eastAsia="en-GB"/>
        </w:rPr>
      </w:pPr>
      <w:r w:rsidRPr="00224B43">
        <w:rPr>
          <w:rFonts w:ascii="Tahoma" w:eastAsia="Times New Roman" w:hAnsi="Tahoma" w:cs="Tahoma"/>
          <w:sz w:val="24"/>
          <w:szCs w:val="24"/>
          <w:lang w:eastAsia="en-GB"/>
        </w:rPr>
        <w:t>Signed:  …………………………………………………………………………...</w:t>
      </w:r>
    </w:p>
    <w:p w:rsidR="007E2E2F" w:rsidRPr="00224B43" w:rsidRDefault="006B2298" w:rsidP="007E2E2F">
      <w:pPr>
        <w:pBdr>
          <w:top w:val="single" w:sz="4" w:space="1" w:color="auto"/>
          <w:left w:val="single" w:sz="4" w:space="4" w:color="auto"/>
          <w:bottom w:val="single" w:sz="4" w:space="1" w:color="auto"/>
          <w:right w:val="single" w:sz="4" w:space="4" w:color="auto"/>
        </w:pBdr>
        <w:spacing w:after="120" w:line="360" w:lineRule="auto"/>
        <w:jc w:val="both"/>
        <w:rPr>
          <w:rFonts w:ascii="Tahoma" w:eastAsia="Times New Roman" w:hAnsi="Tahoma" w:cs="Tahoma"/>
          <w:sz w:val="24"/>
          <w:szCs w:val="24"/>
          <w:lang w:eastAsia="en-GB"/>
        </w:rPr>
      </w:pPr>
      <w:r w:rsidRPr="00224B43">
        <w:rPr>
          <w:rFonts w:ascii="Tahoma" w:eastAsia="Times New Roman" w:hAnsi="Tahoma" w:cs="Tahoma"/>
          <w:sz w:val="24"/>
          <w:szCs w:val="24"/>
          <w:lang w:eastAsia="en-GB"/>
        </w:rPr>
        <w:t>Date: …………………………………………………………………………..</w:t>
      </w:r>
    </w:p>
    <w:p w:rsidR="007705A1" w:rsidRPr="00224B43" w:rsidRDefault="0007635E" w:rsidP="00995886">
      <w:pPr>
        <w:widowControl w:val="0"/>
        <w:overflowPunct w:val="0"/>
        <w:autoSpaceDE w:val="0"/>
        <w:autoSpaceDN w:val="0"/>
        <w:adjustRightInd w:val="0"/>
        <w:spacing w:after="0" w:line="360" w:lineRule="auto"/>
        <w:contextualSpacing/>
        <w:jc w:val="center"/>
        <w:rPr>
          <w:rFonts w:ascii="Tahoma" w:hAnsi="Tahoma" w:cs="Tahoma"/>
          <w:sz w:val="24"/>
          <w:szCs w:val="24"/>
          <w:u w:val="single"/>
        </w:rPr>
      </w:pPr>
      <w:r w:rsidRPr="00224B43">
        <w:rPr>
          <w:rFonts w:ascii="Tahoma" w:hAnsi="Tahoma" w:cs="Tahoma"/>
          <w:sz w:val="24"/>
          <w:szCs w:val="24"/>
          <w:u w:val="single"/>
        </w:rPr>
        <w:t>Contents</w:t>
      </w:r>
    </w:p>
    <w:p w:rsidR="00A30188" w:rsidRPr="00224B43" w:rsidRDefault="007705A1" w:rsidP="00995886">
      <w:pPr>
        <w:widowControl w:val="0"/>
        <w:overflowPunct w:val="0"/>
        <w:autoSpaceDE w:val="0"/>
        <w:autoSpaceDN w:val="0"/>
        <w:adjustRightInd w:val="0"/>
        <w:spacing w:after="0" w:line="360" w:lineRule="auto"/>
        <w:contextualSpacing/>
        <w:rPr>
          <w:rFonts w:ascii="Tahoma" w:hAnsi="Tahoma" w:cs="Tahoma"/>
          <w:sz w:val="24"/>
          <w:szCs w:val="24"/>
          <w:u w:val="single"/>
        </w:rPr>
      </w:pPr>
      <w:r w:rsidRPr="00224B43">
        <w:rPr>
          <w:rFonts w:ascii="Tahoma" w:hAnsi="Tahoma" w:cs="Tahoma"/>
          <w:sz w:val="24"/>
          <w:szCs w:val="24"/>
        </w:rPr>
        <w:tab/>
      </w:r>
      <w:r w:rsidRPr="00224B43">
        <w:rPr>
          <w:rFonts w:ascii="Tahoma" w:hAnsi="Tahoma" w:cs="Tahoma"/>
          <w:sz w:val="24"/>
          <w:szCs w:val="24"/>
          <w:u w:val="single"/>
        </w:rPr>
        <w:t>Chapter</w:t>
      </w:r>
      <w:r w:rsidRPr="00224B43">
        <w:rPr>
          <w:rFonts w:ascii="Tahoma" w:hAnsi="Tahoma" w:cs="Tahoma"/>
          <w:sz w:val="24"/>
          <w:szCs w:val="24"/>
        </w:rPr>
        <w:tab/>
      </w:r>
      <w:r w:rsidRPr="00224B43">
        <w:rPr>
          <w:rFonts w:ascii="Tahoma" w:hAnsi="Tahoma" w:cs="Tahoma"/>
          <w:sz w:val="24"/>
          <w:szCs w:val="24"/>
        </w:rPr>
        <w:tab/>
      </w:r>
      <w:r w:rsidRPr="00224B43">
        <w:rPr>
          <w:rFonts w:ascii="Tahoma" w:hAnsi="Tahoma" w:cs="Tahoma"/>
          <w:sz w:val="24"/>
          <w:szCs w:val="24"/>
        </w:rPr>
        <w:tab/>
      </w:r>
      <w:r w:rsidRPr="00224B43">
        <w:rPr>
          <w:rFonts w:ascii="Tahoma" w:hAnsi="Tahoma" w:cs="Tahoma"/>
          <w:sz w:val="24"/>
          <w:szCs w:val="24"/>
        </w:rPr>
        <w:tab/>
      </w:r>
      <w:r w:rsidRPr="00224B43">
        <w:rPr>
          <w:rFonts w:ascii="Tahoma" w:hAnsi="Tahoma" w:cs="Tahoma"/>
          <w:sz w:val="24"/>
          <w:szCs w:val="24"/>
        </w:rPr>
        <w:tab/>
      </w:r>
      <w:r w:rsidRPr="00224B43">
        <w:rPr>
          <w:rFonts w:ascii="Tahoma" w:hAnsi="Tahoma" w:cs="Tahoma"/>
          <w:sz w:val="24"/>
          <w:szCs w:val="24"/>
        </w:rPr>
        <w:tab/>
      </w:r>
      <w:r w:rsidRPr="00224B43">
        <w:rPr>
          <w:rFonts w:ascii="Tahoma" w:hAnsi="Tahoma" w:cs="Tahoma"/>
          <w:sz w:val="24"/>
          <w:szCs w:val="24"/>
        </w:rPr>
        <w:tab/>
      </w:r>
      <w:r w:rsidR="00335356" w:rsidRPr="00224B43">
        <w:rPr>
          <w:rFonts w:ascii="Tahoma" w:hAnsi="Tahoma" w:cs="Tahoma"/>
          <w:sz w:val="24"/>
          <w:szCs w:val="24"/>
        </w:rPr>
        <w:tab/>
      </w:r>
      <w:r w:rsidR="00335356" w:rsidRPr="00224B43">
        <w:rPr>
          <w:rFonts w:ascii="Tahoma" w:hAnsi="Tahoma" w:cs="Tahoma"/>
          <w:sz w:val="24"/>
          <w:szCs w:val="24"/>
        </w:rPr>
        <w:tab/>
      </w:r>
      <w:r w:rsidRPr="00224B43">
        <w:rPr>
          <w:rFonts w:ascii="Tahoma" w:hAnsi="Tahoma" w:cs="Tahoma"/>
          <w:sz w:val="24"/>
          <w:szCs w:val="24"/>
          <w:u w:val="single"/>
        </w:rPr>
        <w:t>Page</w:t>
      </w:r>
    </w:p>
    <w:p w:rsidR="007E2E2F" w:rsidRPr="00224B43" w:rsidRDefault="007E2E2F" w:rsidP="00995886">
      <w:pPr>
        <w:widowControl w:val="0"/>
        <w:overflowPunct w:val="0"/>
        <w:autoSpaceDE w:val="0"/>
        <w:autoSpaceDN w:val="0"/>
        <w:adjustRightInd w:val="0"/>
        <w:spacing w:after="0" w:line="360" w:lineRule="auto"/>
        <w:contextualSpacing/>
        <w:rPr>
          <w:rFonts w:ascii="Tahoma" w:hAnsi="Tahoma" w:cs="Tahoma"/>
          <w:sz w:val="24"/>
          <w:szCs w:val="24"/>
        </w:rPr>
      </w:pPr>
      <w:r w:rsidRPr="00224B43">
        <w:rPr>
          <w:rFonts w:ascii="Tahoma" w:hAnsi="Tahoma" w:cs="Tahoma"/>
          <w:sz w:val="24"/>
          <w:szCs w:val="24"/>
        </w:rPr>
        <w:tab/>
        <w:t>Acknowledgements</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5</w:t>
      </w:r>
    </w:p>
    <w:p w:rsidR="007E2E2F" w:rsidRPr="00224B43" w:rsidRDefault="007E2E2F" w:rsidP="00995886">
      <w:pPr>
        <w:widowControl w:val="0"/>
        <w:overflowPunct w:val="0"/>
        <w:autoSpaceDE w:val="0"/>
        <w:autoSpaceDN w:val="0"/>
        <w:adjustRightInd w:val="0"/>
        <w:spacing w:after="0" w:line="360" w:lineRule="auto"/>
        <w:contextualSpacing/>
        <w:rPr>
          <w:rFonts w:ascii="Tahoma" w:hAnsi="Tahoma" w:cs="Tahoma"/>
          <w:sz w:val="24"/>
          <w:szCs w:val="24"/>
        </w:rPr>
      </w:pPr>
      <w:r w:rsidRPr="00224B43">
        <w:rPr>
          <w:rFonts w:ascii="Tahoma" w:hAnsi="Tahoma" w:cs="Tahoma"/>
          <w:sz w:val="24"/>
          <w:szCs w:val="24"/>
        </w:rPr>
        <w:tab/>
        <w:t xml:space="preserve">Abstract </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w:t>
      </w:r>
    </w:p>
    <w:p w:rsidR="00A30188" w:rsidRPr="00224B43" w:rsidRDefault="00A30188" w:rsidP="007845FD">
      <w:pPr>
        <w:pStyle w:val="ListParagraph"/>
        <w:widowControl w:val="0"/>
        <w:numPr>
          <w:ilvl w:val="0"/>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7705A1" w:rsidRPr="00224B43">
        <w:rPr>
          <w:rFonts w:ascii="Tahoma" w:hAnsi="Tahoma" w:cs="Tahoma"/>
          <w:sz w:val="24"/>
          <w:szCs w:val="24"/>
        </w:rPr>
        <w:tab/>
      </w:r>
      <w:r w:rsidR="007705A1" w:rsidRPr="00224B43">
        <w:rPr>
          <w:rFonts w:ascii="Tahoma" w:hAnsi="Tahoma" w:cs="Tahoma"/>
          <w:sz w:val="24"/>
          <w:szCs w:val="24"/>
        </w:rPr>
        <w:tab/>
      </w:r>
      <w:r w:rsidR="007705A1" w:rsidRPr="00224B43">
        <w:rPr>
          <w:rFonts w:ascii="Tahoma" w:hAnsi="Tahoma" w:cs="Tahoma"/>
          <w:sz w:val="24"/>
          <w:szCs w:val="24"/>
        </w:rPr>
        <w:tab/>
      </w:r>
      <w:r w:rsidR="007705A1" w:rsidRPr="00224B43">
        <w:rPr>
          <w:rFonts w:ascii="Tahoma" w:hAnsi="Tahoma" w:cs="Tahoma"/>
          <w:sz w:val="24"/>
          <w:szCs w:val="24"/>
        </w:rPr>
        <w:tab/>
      </w:r>
      <w:r w:rsidR="007705A1" w:rsidRPr="00224B43">
        <w:rPr>
          <w:rFonts w:ascii="Tahoma" w:hAnsi="Tahoma" w:cs="Tahoma"/>
          <w:sz w:val="24"/>
          <w:szCs w:val="24"/>
        </w:rPr>
        <w:tab/>
      </w:r>
      <w:r w:rsidR="007705A1" w:rsidRPr="00224B43">
        <w:rPr>
          <w:rFonts w:ascii="Tahoma" w:hAnsi="Tahoma" w:cs="Tahoma"/>
          <w:sz w:val="24"/>
          <w:szCs w:val="24"/>
        </w:rPr>
        <w:tab/>
      </w:r>
      <w:r w:rsidR="007705A1" w:rsidRPr="00224B43">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7</w:t>
      </w:r>
    </w:p>
    <w:p w:rsidR="00A30188" w:rsidRPr="00224B43" w:rsidRDefault="00A30188" w:rsidP="007845FD">
      <w:pPr>
        <w:pStyle w:val="ListParagraph"/>
        <w:widowControl w:val="0"/>
        <w:numPr>
          <w:ilvl w:val="0"/>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Literature Review</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11</w:t>
      </w:r>
    </w:p>
    <w:p w:rsidR="00A30188" w:rsidRPr="00224B43" w:rsidRDefault="00A30188"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Feminism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11</w:t>
      </w:r>
    </w:p>
    <w:p w:rsidR="00A30188" w:rsidRPr="00224B43" w:rsidRDefault="00A30188"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Environment</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13</w:t>
      </w:r>
    </w:p>
    <w:p w:rsidR="00A30188" w:rsidRPr="00224B43" w:rsidRDefault="00A30188" w:rsidP="007845FD">
      <w:pPr>
        <w:widowControl w:val="0"/>
        <w:overflowPunct w:val="0"/>
        <w:autoSpaceDE w:val="0"/>
        <w:autoSpaceDN w:val="0"/>
        <w:adjustRightInd w:val="0"/>
        <w:spacing w:after="0" w:line="360" w:lineRule="auto"/>
        <w:contextualSpacing/>
        <w:rPr>
          <w:rFonts w:ascii="Tahoma" w:hAnsi="Tahoma" w:cs="Tahoma"/>
          <w:sz w:val="24"/>
          <w:szCs w:val="24"/>
        </w:rPr>
      </w:pPr>
      <w:r w:rsidRPr="00224B43">
        <w:rPr>
          <w:rFonts w:ascii="Tahoma" w:hAnsi="Tahoma" w:cs="Tahoma"/>
          <w:sz w:val="24"/>
          <w:szCs w:val="24"/>
        </w:rPr>
        <w:tab/>
      </w:r>
      <w:r w:rsidR="007705A1" w:rsidRPr="00224B43">
        <w:rPr>
          <w:rFonts w:ascii="Tahoma" w:hAnsi="Tahoma" w:cs="Tahoma"/>
          <w:sz w:val="24"/>
          <w:szCs w:val="24"/>
        </w:rPr>
        <w:t xml:space="preserve">2.3. </w:t>
      </w:r>
      <w:r w:rsidR="007705A1" w:rsidRPr="00224B43">
        <w:rPr>
          <w:rFonts w:ascii="Tahoma" w:hAnsi="Tahoma" w:cs="Tahoma"/>
          <w:sz w:val="24"/>
          <w:szCs w:val="24"/>
        </w:rPr>
        <w:tab/>
      </w:r>
      <w:r w:rsidRPr="00224B43">
        <w:rPr>
          <w:rFonts w:ascii="Tahoma" w:hAnsi="Tahoma" w:cs="Tahoma"/>
          <w:sz w:val="24"/>
          <w:szCs w:val="24"/>
        </w:rPr>
        <w:t>Motherhood and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15</w:t>
      </w:r>
    </w:p>
    <w:p w:rsidR="00A30188" w:rsidRPr="00224B43" w:rsidRDefault="00A30188" w:rsidP="007845FD">
      <w:pPr>
        <w:widowControl w:val="0"/>
        <w:overflowPunct w:val="0"/>
        <w:autoSpaceDE w:val="0"/>
        <w:autoSpaceDN w:val="0"/>
        <w:adjustRightInd w:val="0"/>
        <w:spacing w:after="0" w:line="360" w:lineRule="auto"/>
        <w:contextualSpacing/>
        <w:rPr>
          <w:rFonts w:ascii="Tahoma" w:hAnsi="Tahoma" w:cs="Tahoma"/>
          <w:sz w:val="24"/>
          <w:szCs w:val="24"/>
        </w:rPr>
      </w:pPr>
      <w:r w:rsidRPr="00224B43">
        <w:rPr>
          <w:rFonts w:ascii="Tahoma" w:hAnsi="Tahoma" w:cs="Tahoma"/>
          <w:sz w:val="24"/>
          <w:szCs w:val="24"/>
        </w:rPr>
        <w:tab/>
      </w:r>
      <w:r w:rsidR="007705A1" w:rsidRPr="00224B43">
        <w:rPr>
          <w:rFonts w:ascii="Tahoma" w:hAnsi="Tahoma" w:cs="Tahoma"/>
          <w:sz w:val="24"/>
          <w:szCs w:val="24"/>
        </w:rPr>
        <w:t xml:space="preserve">2.4. </w:t>
      </w:r>
      <w:r w:rsidR="007705A1" w:rsidRPr="00224B43">
        <w:rPr>
          <w:rFonts w:ascii="Tahoma" w:hAnsi="Tahoma" w:cs="Tahoma"/>
          <w:sz w:val="24"/>
          <w:szCs w:val="24"/>
        </w:rPr>
        <w:tab/>
      </w:r>
      <w:r w:rsidRPr="00224B43">
        <w:rPr>
          <w:rFonts w:ascii="Tahoma" w:hAnsi="Tahoma" w:cs="Tahoma"/>
          <w:sz w:val="24"/>
          <w:szCs w:val="24"/>
        </w:rPr>
        <w:t>Motherhood and Sacred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17</w:t>
      </w:r>
    </w:p>
    <w:p w:rsidR="00A30188" w:rsidRPr="00224B43" w:rsidRDefault="00A30188" w:rsidP="007845FD">
      <w:pPr>
        <w:pStyle w:val="ListParagraph"/>
        <w:widowControl w:val="0"/>
        <w:numPr>
          <w:ilvl w:val="0"/>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Methodology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21</w:t>
      </w:r>
    </w:p>
    <w:p w:rsidR="00A30188" w:rsidRPr="00224B43" w:rsidRDefault="007705A1" w:rsidP="007E2E2F">
      <w:pPr>
        <w:widowControl w:val="0"/>
        <w:overflowPunct w:val="0"/>
        <w:autoSpaceDE w:val="0"/>
        <w:autoSpaceDN w:val="0"/>
        <w:adjustRightInd w:val="0"/>
        <w:spacing w:after="0" w:line="360" w:lineRule="auto"/>
        <w:ind w:left="720"/>
        <w:contextualSpacing/>
        <w:rPr>
          <w:rFonts w:ascii="Tahoma" w:hAnsi="Tahoma" w:cs="Tahoma"/>
          <w:sz w:val="24"/>
          <w:szCs w:val="24"/>
        </w:rPr>
      </w:pPr>
      <w:r w:rsidRPr="00224B43">
        <w:rPr>
          <w:rFonts w:ascii="Tahoma" w:hAnsi="Tahoma" w:cs="Tahoma"/>
          <w:sz w:val="24"/>
          <w:szCs w:val="24"/>
        </w:rPr>
        <w:t xml:space="preserve">3.1. </w:t>
      </w:r>
      <w:r w:rsidRPr="00224B43">
        <w:rPr>
          <w:rFonts w:ascii="Tahoma" w:hAnsi="Tahoma" w:cs="Tahoma"/>
          <w:sz w:val="24"/>
          <w:szCs w:val="24"/>
        </w:rPr>
        <w:tab/>
      </w:r>
      <w:r w:rsidR="00A30188" w:rsidRPr="00224B43">
        <w:rPr>
          <w:rFonts w:ascii="Tahoma" w:hAnsi="Tahoma" w:cs="Tahoma"/>
          <w:sz w:val="24"/>
          <w:szCs w:val="24"/>
        </w:rPr>
        <w:t>Participants</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22</w:t>
      </w:r>
    </w:p>
    <w:p w:rsidR="00A30188" w:rsidRPr="00224B43" w:rsidRDefault="00A30188" w:rsidP="007845FD">
      <w:pPr>
        <w:pStyle w:val="ListParagraph"/>
        <w:widowControl w:val="0"/>
        <w:numPr>
          <w:ilvl w:val="0"/>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Results and Findings</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24</w:t>
      </w:r>
    </w:p>
    <w:p w:rsidR="00A30188" w:rsidRPr="00224B43" w:rsidRDefault="00A30188"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Feminism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24</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24</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Feminist Mothering</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25</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Summary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29</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Feminist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30</w:t>
      </w:r>
    </w:p>
    <w:p w:rsidR="00495052" w:rsidRPr="00224B43" w:rsidRDefault="00495052" w:rsidP="00DE3E61">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Summary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32</w:t>
      </w:r>
    </w:p>
    <w:p w:rsidR="00495052" w:rsidRPr="00224B43" w:rsidRDefault="00495052"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Environment</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33</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33</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lang w:val="en-US"/>
        </w:rPr>
        <w:t>Physical Reasons for Environmental Concern</w:t>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t>33</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lang w:val="en-US"/>
        </w:rPr>
        <w:t>Summary</w:t>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t>36</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lang w:val="en-US"/>
        </w:rPr>
        <w:t>Emotional Reasons for Environmental Concern</w:t>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t>37</w:t>
      </w:r>
    </w:p>
    <w:p w:rsidR="00495052" w:rsidRPr="00224B43" w:rsidRDefault="00495052" w:rsidP="00DE3E61">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lang w:val="en-US"/>
        </w:rPr>
        <w:t>Summary</w:t>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t>40</w:t>
      </w:r>
    </w:p>
    <w:p w:rsidR="00495052" w:rsidRPr="00224B43" w:rsidRDefault="00495052"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40</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40</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Relational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41</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Summary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44</w:t>
      </w:r>
    </w:p>
    <w:p w:rsidR="00495052"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Direct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45</w:t>
      </w:r>
    </w:p>
    <w:p w:rsidR="00495052" w:rsidRPr="00224B43" w:rsidRDefault="00495052" w:rsidP="00DE3E61">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Summary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47</w:t>
      </w:r>
    </w:p>
    <w:p w:rsidR="00495052" w:rsidRPr="00224B43" w:rsidRDefault="00495052"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Motherhood and Sacred Activism</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48</w:t>
      </w:r>
    </w:p>
    <w:p w:rsidR="00335356" w:rsidRPr="00224B43" w:rsidRDefault="00495052"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48</w:t>
      </w:r>
    </w:p>
    <w:p w:rsidR="00335356"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 xml:space="preserve">1. </w:t>
      </w:r>
      <w:r w:rsidRPr="00224B43">
        <w:rPr>
          <w:rFonts w:ascii="Tahoma" w:hAnsi="Tahoma" w:cs="Tahoma"/>
          <w:kern w:val="28"/>
          <w:sz w:val="24"/>
          <w:szCs w:val="24"/>
          <w:lang w:val="en-US"/>
        </w:rPr>
        <w:t>Positive Dimensions of Human Life and Well-</w:t>
      </w:r>
      <w:r w:rsidRPr="005217C1">
        <w:rPr>
          <w:rFonts w:ascii="Tahoma" w:hAnsi="Tahoma" w:cs="Tahoma"/>
          <w:kern w:val="28"/>
          <w:sz w:val="24"/>
          <w:szCs w:val="24"/>
          <w:lang w:val="en-US"/>
        </w:rPr>
        <w:t>being</w:t>
      </w:r>
      <w:r w:rsidR="005217C1" w:rsidRPr="005217C1">
        <w:rPr>
          <w:rFonts w:ascii="Tahoma" w:hAnsi="Tahoma" w:cs="Tahoma"/>
          <w:kern w:val="28"/>
          <w:sz w:val="24"/>
          <w:szCs w:val="24"/>
        </w:rPr>
        <w:t xml:space="preserve"> </w:t>
      </w:r>
      <w:r w:rsidR="005217C1" w:rsidRPr="005217C1">
        <w:rPr>
          <w:rFonts w:ascii="Tahoma" w:hAnsi="Tahoma" w:cs="Tahoma"/>
          <w:kern w:val="28"/>
          <w:sz w:val="24"/>
          <w:szCs w:val="24"/>
        </w:rPr>
        <w:tab/>
      </w:r>
      <w:r w:rsidR="005217C1" w:rsidRPr="005217C1">
        <w:rPr>
          <w:rFonts w:ascii="Tahoma" w:hAnsi="Tahoma" w:cs="Tahoma"/>
          <w:kern w:val="28"/>
          <w:sz w:val="24"/>
          <w:szCs w:val="24"/>
        </w:rPr>
        <w:tab/>
        <w:t>49</w:t>
      </w:r>
    </w:p>
    <w:p w:rsidR="00335356"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rPr>
        <w:t>2. New Age Ideology</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52</w:t>
      </w:r>
    </w:p>
    <w:p w:rsidR="00495052"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lang w:val="en-US"/>
        </w:rPr>
        <w:t xml:space="preserve">3. </w:t>
      </w:r>
      <w:r w:rsidRPr="00224B43">
        <w:rPr>
          <w:rFonts w:ascii="Tahoma" w:hAnsi="Tahoma" w:cs="Tahoma"/>
          <w:kern w:val="28"/>
          <w:sz w:val="24"/>
          <w:szCs w:val="24"/>
        </w:rPr>
        <w:t>An Integrated Part of Established Religious Life</w:t>
      </w:r>
      <w:r w:rsidR="005217C1">
        <w:rPr>
          <w:rFonts w:ascii="Tahoma" w:hAnsi="Tahoma" w:cs="Tahoma"/>
          <w:kern w:val="28"/>
          <w:sz w:val="24"/>
          <w:szCs w:val="24"/>
        </w:rPr>
        <w:tab/>
      </w:r>
      <w:r w:rsidR="005217C1">
        <w:rPr>
          <w:rFonts w:ascii="Tahoma" w:hAnsi="Tahoma" w:cs="Tahoma"/>
          <w:kern w:val="28"/>
          <w:sz w:val="24"/>
          <w:szCs w:val="24"/>
        </w:rPr>
        <w:tab/>
        <w:t>53</w:t>
      </w:r>
    </w:p>
    <w:p w:rsidR="00335356"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rPr>
        <w:t>4. Spirituality as a Vagu</w:t>
      </w:r>
      <w:r w:rsidR="006353D7" w:rsidRPr="00224B43">
        <w:rPr>
          <w:rFonts w:ascii="Tahoma" w:hAnsi="Tahoma" w:cs="Tahoma"/>
          <w:kern w:val="28"/>
          <w:sz w:val="24"/>
          <w:szCs w:val="24"/>
        </w:rPr>
        <w:t>e Striving, Opposed to Religion</w:t>
      </w:r>
      <w:r w:rsidR="005217C1">
        <w:rPr>
          <w:rFonts w:ascii="Tahoma" w:hAnsi="Tahoma" w:cs="Tahoma"/>
          <w:kern w:val="28"/>
          <w:sz w:val="24"/>
          <w:szCs w:val="24"/>
        </w:rPr>
        <w:tab/>
        <w:t>55</w:t>
      </w:r>
    </w:p>
    <w:p w:rsidR="00335356"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kern w:val="28"/>
          <w:sz w:val="24"/>
          <w:szCs w:val="24"/>
        </w:rPr>
        <w:t>5. Spirituality as Selfishness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56</w:t>
      </w:r>
    </w:p>
    <w:p w:rsidR="00335356" w:rsidRPr="00224B43" w:rsidRDefault="00335356" w:rsidP="007845FD">
      <w:pPr>
        <w:pStyle w:val="ListParagraph"/>
        <w:widowControl w:val="0"/>
        <w:numPr>
          <w:ilvl w:val="2"/>
          <w:numId w:val="3"/>
        </w:numPr>
        <w:overflowPunct w:val="0"/>
        <w:autoSpaceDE w:val="0"/>
        <w:autoSpaceDN w:val="0"/>
        <w:adjustRightInd w:val="0"/>
        <w:spacing w:after="0" w:line="360" w:lineRule="auto"/>
        <w:rPr>
          <w:rFonts w:ascii="Tahoma" w:hAnsi="Tahoma" w:cs="Tahoma"/>
          <w:kern w:val="28"/>
          <w:sz w:val="24"/>
          <w:szCs w:val="24"/>
        </w:rPr>
      </w:pPr>
      <w:r w:rsidRPr="00224B43">
        <w:rPr>
          <w:rFonts w:ascii="Tahoma" w:hAnsi="Tahoma" w:cs="Tahoma"/>
          <w:kern w:val="28"/>
          <w:sz w:val="24"/>
          <w:szCs w:val="24"/>
        </w:rPr>
        <w:t>6. Spirituality as Ordinary, Secular I</w:t>
      </w:r>
      <w:r w:rsidR="006353D7" w:rsidRPr="00224B43">
        <w:rPr>
          <w:rFonts w:ascii="Tahoma" w:hAnsi="Tahoma" w:cs="Tahoma"/>
          <w:kern w:val="28"/>
          <w:sz w:val="24"/>
          <w:szCs w:val="24"/>
        </w:rPr>
        <w:t>nspiration in Human Activities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57</w:t>
      </w:r>
    </w:p>
    <w:p w:rsidR="00995886" w:rsidRPr="00224B43" w:rsidRDefault="00335356" w:rsidP="007E2E2F">
      <w:pPr>
        <w:pStyle w:val="ListParagraph"/>
        <w:widowControl w:val="0"/>
        <w:numPr>
          <w:ilvl w:val="2"/>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Summary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58</w:t>
      </w:r>
    </w:p>
    <w:p w:rsidR="005C43D0" w:rsidRPr="00224B43" w:rsidRDefault="005C43D0" w:rsidP="007845FD">
      <w:pPr>
        <w:pStyle w:val="ListParagraph"/>
        <w:widowControl w:val="0"/>
        <w:numPr>
          <w:ilvl w:val="0"/>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Conclusions</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60</w:t>
      </w:r>
    </w:p>
    <w:p w:rsidR="005C43D0" w:rsidRPr="00224B43" w:rsidRDefault="005C43D0"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Introduction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60</w:t>
      </w:r>
    </w:p>
    <w:p w:rsidR="005C43D0" w:rsidRPr="00224B43" w:rsidRDefault="005C43D0" w:rsidP="007845FD">
      <w:pPr>
        <w:pStyle w:val="ListParagraph"/>
        <w:widowControl w:val="0"/>
        <w:numPr>
          <w:ilvl w:val="1"/>
          <w:numId w:val="3"/>
        </w:numPr>
        <w:overflowPunct w:val="0"/>
        <w:autoSpaceDE w:val="0"/>
        <w:autoSpaceDN w:val="0"/>
        <w:adjustRightInd w:val="0"/>
        <w:spacing w:after="0" w:line="360" w:lineRule="auto"/>
        <w:rPr>
          <w:rFonts w:ascii="Tahoma" w:hAnsi="Tahoma" w:cs="Tahoma"/>
          <w:iCs/>
          <w:kern w:val="28"/>
          <w:sz w:val="24"/>
          <w:szCs w:val="24"/>
        </w:rPr>
      </w:pPr>
      <w:r w:rsidRPr="00224B43">
        <w:rPr>
          <w:rFonts w:ascii="Tahoma" w:hAnsi="Tahoma" w:cs="Tahoma"/>
          <w:iCs/>
          <w:kern w:val="28"/>
          <w:sz w:val="24"/>
          <w:szCs w:val="24"/>
        </w:rPr>
        <w:t>Research Objectives: Summary of Findings and Conclusions</w:t>
      </w:r>
      <w:r w:rsidR="005217C1">
        <w:rPr>
          <w:rFonts w:ascii="Tahoma" w:hAnsi="Tahoma" w:cs="Tahoma"/>
          <w:iCs/>
          <w:kern w:val="28"/>
          <w:sz w:val="24"/>
          <w:szCs w:val="24"/>
        </w:rPr>
        <w:tab/>
      </w:r>
      <w:r w:rsidR="005217C1">
        <w:rPr>
          <w:rFonts w:ascii="Tahoma" w:hAnsi="Tahoma" w:cs="Tahoma"/>
          <w:iCs/>
          <w:kern w:val="28"/>
          <w:sz w:val="24"/>
          <w:szCs w:val="24"/>
        </w:rPr>
        <w:tab/>
        <w:t>60</w:t>
      </w:r>
    </w:p>
    <w:p w:rsidR="005C43D0" w:rsidRPr="00224B43" w:rsidRDefault="005C43D0" w:rsidP="007845FD">
      <w:pPr>
        <w:pStyle w:val="ListParagraph"/>
        <w:widowControl w:val="0"/>
        <w:numPr>
          <w:ilvl w:val="2"/>
          <w:numId w:val="3"/>
        </w:numPr>
        <w:overflowPunct w:val="0"/>
        <w:autoSpaceDE w:val="0"/>
        <w:autoSpaceDN w:val="0"/>
        <w:adjustRightInd w:val="0"/>
        <w:spacing w:after="0" w:line="360" w:lineRule="auto"/>
        <w:rPr>
          <w:rFonts w:ascii="Tahoma" w:hAnsi="Tahoma" w:cs="Tahoma"/>
          <w:iCs/>
          <w:kern w:val="28"/>
          <w:sz w:val="24"/>
          <w:szCs w:val="24"/>
        </w:rPr>
      </w:pPr>
      <w:r w:rsidRPr="00224B43">
        <w:rPr>
          <w:rFonts w:ascii="Tahoma" w:hAnsi="Tahoma" w:cs="Tahoma"/>
          <w:kern w:val="28"/>
          <w:sz w:val="24"/>
          <w:szCs w:val="24"/>
        </w:rPr>
        <w:t xml:space="preserve">Research Objective 1: to identify why mothers </w:t>
      </w:r>
      <w:r w:rsidR="00CB34E9" w:rsidRPr="00224B43">
        <w:rPr>
          <w:rFonts w:ascii="Tahoma" w:hAnsi="Tahoma" w:cs="Tahoma"/>
          <w:kern w:val="28"/>
          <w:sz w:val="24"/>
          <w:szCs w:val="24"/>
        </w:rPr>
        <w:t>become environmental activists</w:t>
      </w:r>
      <w:r w:rsidRPr="00224B43">
        <w:rPr>
          <w:rFonts w:ascii="Tahoma" w:hAnsi="Tahoma" w:cs="Tahoma"/>
          <w:kern w:val="28"/>
          <w:sz w:val="24"/>
          <w:szCs w:val="24"/>
        </w:rPr>
        <w:t xml:space="preserve"> </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60</w:t>
      </w:r>
    </w:p>
    <w:p w:rsidR="005C43D0" w:rsidRPr="00224B43" w:rsidRDefault="005C43D0" w:rsidP="007845FD">
      <w:pPr>
        <w:pStyle w:val="ListParagraph"/>
        <w:widowControl w:val="0"/>
        <w:numPr>
          <w:ilvl w:val="3"/>
          <w:numId w:val="3"/>
        </w:numPr>
        <w:overflowPunct w:val="0"/>
        <w:autoSpaceDE w:val="0"/>
        <w:autoSpaceDN w:val="0"/>
        <w:adjustRightInd w:val="0"/>
        <w:spacing w:after="0" w:line="360" w:lineRule="auto"/>
        <w:rPr>
          <w:rFonts w:ascii="Tahoma" w:hAnsi="Tahoma" w:cs="Tahoma"/>
          <w:iCs/>
          <w:kern w:val="28"/>
          <w:sz w:val="24"/>
          <w:szCs w:val="24"/>
        </w:rPr>
      </w:pPr>
      <w:r w:rsidRPr="00224B43">
        <w:rPr>
          <w:rFonts w:ascii="Tahoma" w:hAnsi="Tahoma" w:cs="Tahoma"/>
          <w:kern w:val="28"/>
          <w:sz w:val="24"/>
          <w:szCs w:val="24"/>
        </w:rPr>
        <w:t>Summary of Findings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60</w:t>
      </w:r>
    </w:p>
    <w:p w:rsidR="005C43D0" w:rsidRPr="00224B43" w:rsidRDefault="005C43D0" w:rsidP="007845FD">
      <w:pPr>
        <w:pStyle w:val="ListParagraph"/>
        <w:widowControl w:val="0"/>
        <w:numPr>
          <w:ilvl w:val="3"/>
          <w:numId w:val="3"/>
        </w:numPr>
        <w:overflowPunct w:val="0"/>
        <w:autoSpaceDE w:val="0"/>
        <w:autoSpaceDN w:val="0"/>
        <w:adjustRightInd w:val="0"/>
        <w:spacing w:after="0" w:line="360" w:lineRule="auto"/>
        <w:rPr>
          <w:rFonts w:ascii="Tahoma" w:hAnsi="Tahoma" w:cs="Tahoma"/>
          <w:iCs/>
          <w:kern w:val="28"/>
          <w:sz w:val="24"/>
          <w:szCs w:val="24"/>
        </w:rPr>
      </w:pPr>
      <w:r w:rsidRPr="00224B43">
        <w:rPr>
          <w:rFonts w:ascii="Tahoma" w:hAnsi="Tahoma" w:cs="Tahoma"/>
          <w:kern w:val="28"/>
          <w:sz w:val="24"/>
          <w:szCs w:val="24"/>
        </w:rPr>
        <w:t>Conclusions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62</w:t>
      </w:r>
    </w:p>
    <w:p w:rsidR="005C43D0" w:rsidRPr="00224B43" w:rsidRDefault="005C43D0" w:rsidP="007845FD">
      <w:pPr>
        <w:pStyle w:val="ListParagraph"/>
        <w:widowControl w:val="0"/>
        <w:numPr>
          <w:ilvl w:val="2"/>
          <w:numId w:val="3"/>
        </w:numPr>
        <w:overflowPunct w:val="0"/>
        <w:autoSpaceDE w:val="0"/>
        <w:autoSpaceDN w:val="0"/>
        <w:adjustRightInd w:val="0"/>
        <w:spacing w:after="0" w:line="360" w:lineRule="auto"/>
        <w:rPr>
          <w:rFonts w:ascii="Tahoma" w:hAnsi="Tahoma" w:cs="Tahoma"/>
          <w:kern w:val="28"/>
          <w:sz w:val="24"/>
          <w:szCs w:val="24"/>
        </w:rPr>
      </w:pPr>
      <w:r w:rsidRPr="00224B43">
        <w:rPr>
          <w:rFonts w:ascii="Tahoma" w:hAnsi="Tahoma" w:cs="Tahoma"/>
          <w:kern w:val="28"/>
          <w:sz w:val="24"/>
          <w:szCs w:val="24"/>
        </w:rPr>
        <w:t>Research Objective 2: to identify how mothers</w:t>
      </w:r>
      <w:r w:rsidR="00CB34E9" w:rsidRPr="00224B43">
        <w:rPr>
          <w:rFonts w:ascii="Tahoma" w:hAnsi="Tahoma" w:cs="Tahoma"/>
          <w:kern w:val="28"/>
          <w:sz w:val="24"/>
          <w:szCs w:val="24"/>
        </w:rPr>
        <w:t xml:space="preserve"> perform environmental activism</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62</w:t>
      </w:r>
    </w:p>
    <w:p w:rsidR="005C43D0" w:rsidRPr="00224B43" w:rsidRDefault="005C43D0" w:rsidP="007845FD">
      <w:pPr>
        <w:pStyle w:val="ListParagraph"/>
        <w:widowControl w:val="0"/>
        <w:numPr>
          <w:ilvl w:val="3"/>
          <w:numId w:val="3"/>
        </w:numPr>
        <w:overflowPunct w:val="0"/>
        <w:autoSpaceDE w:val="0"/>
        <w:autoSpaceDN w:val="0"/>
        <w:adjustRightInd w:val="0"/>
        <w:spacing w:after="0" w:line="360" w:lineRule="auto"/>
        <w:rPr>
          <w:rFonts w:ascii="Tahoma" w:hAnsi="Tahoma" w:cs="Tahoma"/>
          <w:kern w:val="28"/>
          <w:sz w:val="24"/>
          <w:szCs w:val="24"/>
        </w:rPr>
      </w:pPr>
      <w:r w:rsidRPr="00224B43">
        <w:rPr>
          <w:rFonts w:ascii="Tahoma" w:hAnsi="Tahoma" w:cs="Tahoma"/>
          <w:kern w:val="28"/>
          <w:sz w:val="24"/>
          <w:szCs w:val="24"/>
        </w:rPr>
        <w:t>Summary of Findings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62</w:t>
      </w:r>
    </w:p>
    <w:p w:rsidR="005C43D0" w:rsidRPr="00224B43" w:rsidRDefault="005C43D0" w:rsidP="007845FD">
      <w:pPr>
        <w:pStyle w:val="ListParagraph"/>
        <w:widowControl w:val="0"/>
        <w:numPr>
          <w:ilvl w:val="3"/>
          <w:numId w:val="3"/>
        </w:numPr>
        <w:overflowPunct w:val="0"/>
        <w:autoSpaceDE w:val="0"/>
        <w:autoSpaceDN w:val="0"/>
        <w:adjustRightInd w:val="0"/>
        <w:spacing w:after="0" w:line="360" w:lineRule="auto"/>
        <w:rPr>
          <w:rFonts w:ascii="Tahoma" w:hAnsi="Tahoma" w:cs="Tahoma"/>
          <w:kern w:val="28"/>
          <w:sz w:val="24"/>
          <w:szCs w:val="24"/>
        </w:rPr>
      </w:pPr>
      <w:r w:rsidRPr="00224B43">
        <w:rPr>
          <w:rFonts w:ascii="Tahoma" w:hAnsi="Tahoma" w:cs="Tahoma"/>
          <w:kern w:val="28"/>
          <w:sz w:val="24"/>
          <w:szCs w:val="24"/>
        </w:rPr>
        <w:t>Conclusions</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64</w:t>
      </w:r>
    </w:p>
    <w:p w:rsidR="005C43D0" w:rsidRPr="00224B43" w:rsidRDefault="005C43D0"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Limitations and Recommendations</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65</w:t>
      </w:r>
    </w:p>
    <w:p w:rsidR="00430A91" w:rsidRPr="00224B43" w:rsidRDefault="005C43D0" w:rsidP="007845FD">
      <w:pPr>
        <w:pStyle w:val="ListParagraph"/>
        <w:widowControl w:val="0"/>
        <w:numPr>
          <w:ilvl w:val="1"/>
          <w:numId w:val="3"/>
        </w:numPr>
        <w:overflowPunct w:val="0"/>
        <w:autoSpaceDE w:val="0"/>
        <w:autoSpaceDN w:val="0"/>
        <w:adjustRightInd w:val="0"/>
        <w:spacing w:after="0" w:line="360" w:lineRule="auto"/>
        <w:rPr>
          <w:rFonts w:ascii="Tahoma" w:hAnsi="Tahoma" w:cs="Tahoma"/>
          <w:sz w:val="24"/>
          <w:szCs w:val="24"/>
        </w:rPr>
      </w:pPr>
      <w:r w:rsidRPr="00224B43">
        <w:rPr>
          <w:rFonts w:ascii="Tahoma" w:hAnsi="Tahoma" w:cs="Tahoma"/>
          <w:sz w:val="24"/>
          <w:szCs w:val="24"/>
        </w:rPr>
        <w:t>Self-reflection</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65</w:t>
      </w:r>
    </w:p>
    <w:p w:rsidR="005C43D0" w:rsidRPr="00224B43" w:rsidRDefault="00430A91" w:rsidP="00995886">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Bibliography</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67</w:t>
      </w:r>
    </w:p>
    <w:p w:rsidR="005C43D0"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rPr>
      </w:pPr>
    </w:p>
    <w:p w:rsidR="005C43D0" w:rsidRPr="00224B43" w:rsidRDefault="00430A91" w:rsidP="00995886">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Appendix</w:t>
      </w:r>
      <w:r w:rsidR="005C43D0" w:rsidRPr="00224B43">
        <w:rPr>
          <w:rFonts w:ascii="Tahoma" w:hAnsi="Tahoma" w:cs="Tahoma"/>
          <w:sz w:val="24"/>
          <w:szCs w:val="24"/>
        </w:rPr>
        <w:t>: Grandmother’</w:t>
      </w:r>
      <w:r w:rsidR="00CB34E9" w:rsidRPr="00224B43">
        <w:rPr>
          <w:rFonts w:ascii="Tahoma" w:hAnsi="Tahoma" w:cs="Tahoma"/>
          <w:sz w:val="24"/>
          <w:szCs w:val="24"/>
        </w:rPr>
        <w:t>s Apology</w:t>
      </w:r>
      <w:r w:rsidR="005C43D0" w:rsidRPr="00224B43">
        <w:rPr>
          <w:rFonts w:ascii="Tahoma" w:hAnsi="Tahoma" w:cs="Tahoma"/>
          <w:sz w:val="24"/>
          <w:szCs w:val="24"/>
        </w:rPr>
        <w:t xml:space="preserve"> </w:t>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r>
      <w:r w:rsidR="005217C1">
        <w:rPr>
          <w:rFonts w:ascii="Tahoma" w:hAnsi="Tahoma" w:cs="Tahoma"/>
          <w:sz w:val="24"/>
          <w:szCs w:val="24"/>
        </w:rPr>
        <w:tab/>
        <w:t>72</w:t>
      </w:r>
    </w:p>
    <w:p w:rsidR="00995886" w:rsidRPr="00224B43" w:rsidRDefault="00995886" w:rsidP="00995886">
      <w:pPr>
        <w:widowControl w:val="0"/>
        <w:overflowPunct w:val="0"/>
        <w:autoSpaceDE w:val="0"/>
        <w:autoSpaceDN w:val="0"/>
        <w:adjustRightInd w:val="0"/>
        <w:spacing w:after="0" w:line="240" w:lineRule="auto"/>
        <w:contextualSpacing/>
        <w:rPr>
          <w:rFonts w:ascii="Tahoma" w:hAnsi="Tahoma" w:cs="Tahoma"/>
          <w:sz w:val="24"/>
          <w:szCs w:val="24"/>
        </w:rPr>
      </w:pPr>
    </w:p>
    <w:p w:rsidR="00995886" w:rsidRPr="00224B43" w:rsidRDefault="00995886" w:rsidP="00995886">
      <w:pPr>
        <w:widowControl w:val="0"/>
        <w:overflowPunct w:val="0"/>
        <w:autoSpaceDE w:val="0"/>
        <w:autoSpaceDN w:val="0"/>
        <w:adjustRightInd w:val="0"/>
        <w:spacing w:after="0" w:line="240" w:lineRule="auto"/>
        <w:contextualSpacing/>
        <w:rPr>
          <w:rFonts w:ascii="Tahoma" w:hAnsi="Tahoma" w:cs="Tahoma"/>
          <w:sz w:val="24"/>
          <w:szCs w:val="24"/>
          <w:u w:val="single"/>
        </w:rPr>
      </w:pPr>
    </w:p>
    <w:p w:rsidR="005C43D0"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u w:val="single"/>
        </w:rPr>
      </w:pPr>
      <w:r w:rsidRPr="00224B43">
        <w:rPr>
          <w:rFonts w:ascii="Tahoma" w:hAnsi="Tahoma" w:cs="Tahoma"/>
          <w:sz w:val="24"/>
          <w:szCs w:val="24"/>
          <w:u w:val="single"/>
        </w:rPr>
        <w:t>Figures</w:t>
      </w:r>
    </w:p>
    <w:p w:rsidR="005C43D0"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rPr>
      </w:pPr>
    </w:p>
    <w:p w:rsidR="005C43D0"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Figure 1:</w:t>
      </w:r>
      <w:r w:rsidRPr="00224B43">
        <w:rPr>
          <w:rFonts w:ascii="Tahoma" w:hAnsi="Tahoma" w:cs="Tahoma"/>
          <w:kern w:val="28"/>
          <w:sz w:val="24"/>
          <w:szCs w:val="24"/>
        </w:rPr>
        <w:t xml:space="preserve"> Glasto</w:t>
      </w:r>
      <w:r w:rsidR="00CB34E9" w:rsidRPr="00224B43">
        <w:rPr>
          <w:rFonts w:ascii="Tahoma" w:hAnsi="Tahoma" w:cs="Tahoma"/>
          <w:kern w:val="28"/>
          <w:sz w:val="24"/>
          <w:szCs w:val="24"/>
        </w:rPr>
        <w:t>nbury Mothers Collective Vision</w:t>
      </w:r>
      <w:r w:rsidR="006353D7" w:rsidRPr="00224B43">
        <w:rPr>
          <w:rFonts w:ascii="Tahoma" w:hAnsi="Tahoma" w:cs="Tahoma"/>
          <w:kern w:val="28"/>
          <w:sz w:val="24"/>
          <w:szCs w:val="24"/>
        </w:rPr>
        <w:t>, 2019</w:t>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r>
      <w:r w:rsidR="005217C1">
        <w:rPr>
          <w:rFonts w:ascii="Tahoma" w:hAnsi="Tahoma" w:cs="Tahoma"/>
          <w:kern w:val="28"/>
          <w:sz w:val="24"/>
          <w:szCs w:val="24"/>
        </w:rPr>
        <w:tab/>
        <w:t>28</w:t>
      </w:r>
    </w:p>
    <w:p w:rsidR="005C43D0"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rPr>
      </w:pPr>
    </w:p>
    <w:p w:rsidR="00DE3E61" w:rsidRPr="00224B43" w:rsidRDefault="005C43D0" w:rsidP="00995886">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 xml:space="preserve">Figure 2: </w:t>
      </w:r>
      <w:r w:rsidR="00CB34E9" w:rsidRPr="00224B43">
        <w:rPr>
          <w:rFonts w:ascii="Tahoma" w:hAnsi="Tahoma" w:cs="Tahoma"/>
          <w:kern w:val="28"/>
          <w:sz w:val="24"/>
          <w:szCs w:val="24"/>
          <w:lang w:val="en-US"/>
        </w:rPr>
        <w:t>XR Funeral March for E</w:t>
      </w:r>
      <w:r w:rsidR="00995886" w:rsidRPr="00224B43">
        <w:rPr>
          <w:rFonts w:ascii="Tahoma" w:hAnsi="Tahoma" w:cs="Tahoma"/>
          <w:kern w:val="28"/>
          <w:sz w:val="24"/>
          <w:szCs w:val="24"/>
          <w:lang w:val="en-US"/>
        </w:rPr>
        <w:t>xtinct Species, Glastonbury 2018</w:t>
      </w:r>
      <w:r w:rsidR="005217C1">
        <w:rPr>
          <w:rFonts w:ascii="Tahoma" w:hAnsi="Tahoma" w:cs="Tahoma"/>
          <w:kern w:val="28"/>
          <w:sz w:val="24"/>
          <w:szCs w:val="24"/>
          <w:lang w:val="en-US"/>
        </w:rPr>
        <w:tab/>
      </w:r>
      <w:r w:rsidR="005217C1">
        <w:rPr>
          <w:rFonts w:ascii="Tahoma" w:hAnsi="Tahoma" w:cs="Tahoma"/>
          <w:kern w:val="28"/>
          <w:sz w:val="24"/>
          <w:szCs w:val="24"/>
          <w:lang w:val="en-US"/>
        </w:rPr>
        <w:tab/>
      </w:r>
      <w:r w:rsidR="005217C1">
        <w:rPr>
          <w:rFonts w:ascii="Tahoma" w:hAnsi="Tahoma" w:cs="Tahoma"/>
          <w:kern w:val="28"/>
          <w:sz w:val="24"/>
          <w:szCs w:val="24"/>
          <w:lang w:val="en-US"/>
        </w:rPr>
        <w:tab/>
        <w:t>39</w:t>
      </w:r>
    </w:p>
    <w:p w:rsidR="00A25D62" w:rsidRPr="00224B43" w:rsidRDefault="00A25D62"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rPr>
      </w:pPr>
    </w:p>
    <w:p w:rsidR="007E2E2F" w:rsidRPr="00224B43" w:rsidRDefault="007E2E2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rPr>
      </w:pPr>
    </w:p>
    <w:p w:rsidR="007E2E2F" w:rsidRPr="00224B43" w:rsidRDefault="007E2E2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r w:rsidRPr="00224B43">
        <w:rPr>
          <w:rFonts w:ascii="Tahoma" w:hAnsi="Tahoma" w:cs="Tahoma"/>
          <w:sz w:val="24"/>
          <w:szCs w:val="24"/>
          <w:u w:val="single"/>
        </w:rPr>
        <w:t>Acknowledgments</w:t>
      </w: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Firstly, I would like to thank my dissertation supervisor Andy Letcher at Schumacher College for his unwavering support throughout this dissertation. To the lecturers at University of Wales Trinity Saint David, particularly Nick Campion and Bernadette Brady, thank you for giving your expertise during the dissertation lectures and for replying swiftly to any questions I had.</w:t>
      </w: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 xml:space="preserve">Thank you to my eleven wonderful participants, all beautiful mothers and activists, whom I interviewed for this dissertation. I loved listening to your stories and wish you all the best in all your future endeavours. Thank you too to the children of those ladies, who have given them such inspiration. </w:t>
      </w: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sz w:val="24"/>
          <w:szCs w:val="24"/>
        </w:rPr>
      </w:pPr>
      <w:r w:rsidRPr="00224B43">
        <w:rPr>
          <w:rFonts w:ascii="Tahoma" w:hAnsi="Tahoma" w:cs="Tahoma"/>
          <w:sz w:val="24"/>
          <w:szCs w:val="24"/>
        </w:rPr>
        <w:t>Thank you to my partner Bradley for his support during this time and reminding me to get working when I felt like procrastinating! Thanks too to my friends and family who would keep asking me how the dissertation was going, even long after it was supposed to be finished! Finally, I extend a huge thank you to my mother Jill Martin for proof-reading the dissertation for me and for being a constant inspiration in my life.</w:t>
      </w: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r w:rsidRPr="00224B43">
        <w:rPr>
          <w:rFonts w:ascii="Tahoma" w:hAnsi="Tahoma" w:cs="Tahoma"/>
          <w:sz w:val="24"/>
          <w:szCs w:val="24"/>
          <w:u w:val="single"/>
        </w:rPr>
        <w:t>Abstract</w:t>
      </w: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240" w:lineRule="auto"/>
        <w:contextualSpacing/>
        <w:rPr>
          <w:rFonts w:ascii="Tahoma" w:hAnsi="Tahoma" w:cs="Tahoma"/>
          <w:kern w:val="28"/>
          <w:sz w:val="24"/>
          <w:szCs w:val="24"/>
        </w:rPr>
      </w:pPr>
      <w:r w:rsidRPr="00224B43">
        <w:rPr>
          <w:rFonts w:ascii="Tahoma" w:hAnsi="Tahoma" w:cs="Tahoma"/>
          <w:sz w:val="24"/>
          <w:szCs w:val="24"/>
        </w:rPr>
        <w:t xml:space="preserve">This research focuses on why and how mothers become environmental activists, including discussion on motivations for performing environmental activism, and the types of activisms mothers choose to participate in. The study is important to recognise what stereotypes and assumptions are often made about mothers who perform environmental activism, and to move forward into more non-dualistic thinking. The research approach adopted in this dissertation includes a review of academic literature, a study of primary sources related to the subject, interviews with mother activists, and self-reflection. The findings from this research provide evidence that mothers’ motivations and choices in performing environmental activism are often quite complex. Assumptions that mothers perform activism due to care for their children and future generations should be questioned, because often women are activists before they become mothers. The main conclusions are </w:t>
      </w:r>
      <w:r w:rsidRPr="00224B43">
        <w:rPr>
          <w:rFonts w:ascii="Tahoma" w:hAnsi="Tahoma" w:cs="Tahoma"/>
          <w:kern w:val="28"/>
          <w:sz w:val="24"/>
          <w:szCs w:val="24"/>
        </w:rPr>
        <w:t xml:space="preserve">that differing generations of mothers, differing environmental concerns, and being in different social situations can all influence why mothers perform environmental activism, and that there are varying reasons for choosing different types of activism. The choices made often are due to circumstances surrounding familial responsibility, concern with how the mother is viewed by other people, or external societal pressures placed upon the mother. </w:t>
      </w: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rPr>
          <w:rFonts w:ascii="Tahoma" w:hAnsi="Tahoma" w:cs="Tahoma"/>
          <w:sz w:val="24"/>
          <w:szCs w:val="24"/>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7E2E2F" w:rsidRPr="00224B43" w:rsidRDefault="007E2E2F" w:rsidP="007E2E2F">
      <w:pPr>
        <w:widowControl w:val="0"/>
        <w:overflowPunct w:val="0"/>
        <w:autoSpaceDE w:val="0"/>
        <w:autoSpaceDN w:val="0"/>
        <w:adjustRightInd w:val="0"/>
        <w:spacing w:after="0" w:line="360" w:lineRule="auto"/>
        <w:contextualSpacing/>
        <w:jc w:val="center"/>
        <w:rPr>
          <w:rFonts w:ascii="Tahoma" w:hAnsi="Tahoma" w:cs="Tahoma"/>
          <w:sz w:val="24"/>
          <w:szCs w:val="24"/>
          <w:u w:val="single"/>
        </w:rPr>
      </w:pPr>
    </w:p>
    <w:p w:rsidR="002D5526" w:rsidRPr="00224B43" w:rsidRDefault="002D5526"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rPr>
      </w:pPr>
    </w:p>
    <w:p w:rsidR="002B517F" w:rsidRPr="00224B43" w:rsidRDefault="002B517F" w:rsidP="007845FD">
      <w:pPr>
        <w:pStyle w:val="ListParagraph"/>
        <w:widowControl w:val="0"/>
        <w:numPr>
          <w:ilvl w:val="0"/>
          <w:numId w:val="2"/>
        </w:numPr>
        <w:overflowPunct w:val="0"/>
        <w:autoSpaceDE w:val="0"/>
        <w:autoSpaceDN w:val="0"/>
        <w:adjustRightInd w:val="0"/>
        <w:spacing w:after="0" w:line="360" w:lineRule="auto"/>
        <w:ind w:left="-72"/>
        <w:jc w:val="center"/>
        <w:rPr>
          <w:rFonts w:ascii="Tahoma" w:hAnsi="Tahoma" w:cs="Tahoma"/>
          <w:kern w:val="28"/>
          <w:sz w:val="24"/>
          <w:szCs w:val="24"/>
          <w:u w:val="single"/>
        </w:rPr>
      </w:pPr>
      <w:r w:rsidRPr="00224B43">
        <w:rPr>
          <w:rFonts w:ascii="Tahoma" w:hAnsi="Tahoma" w:cs="Tahoma"/>
          <w:kern w:val="28"/>
          <w:sz w:val="24"/>
          <w:szCs w:val="24"/>
          <w:u w:val="single"/>
        </w:rPr>
        <w:t>Introduction.</w:t>
      </w:r>
    </w:p>
    <w:p w:rsidR="002B517F" w:rsidRPr="00224B43" w:rsidRDefault="002B517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kern w:val="28"/>
          <w:sz w:val="24"/>
          <w:szCs w:val="24"/>
        </w:rPr>
        <w:t xml:space="preserve">When I turned 30 I was living in Thailand. I decided to return to the UK and put down roots, so that I could have a family. My desire for having a child had grown. Eventually I settled in Glastonbury, Somerset, where I met people who were knowledgeable and caring about the environment. My activism </w:t>
      </w:r>
      <w:r w:rsidR="00AB5E8B" w:rsidRPr="00224B43">
        <w:rPr>
          <w:rFonts w:ascii="Tahoma" w:hAnsi="Tahoma" w:cs="Tahoma"/>
          <w:kern w:val="28"/>
          <w:sz w:val="24"/>
          <w:szCs w:val="24"/>
        </w:rPr>
        <w:t xml:space="preserve">so far </w:t>
      </w:r>
      <w:r w:rsidRPr="00224B43">
        <w:rPr>
          <w:rFonts w:ascii="Tahoma" w:hAnsi="Tahoma" w:cs="Tahoma"/>
          <w:kern w:val="28"/>
          <w:sz w:val="24"/>
          <w:szCs w:val="24"/>
        </w:rPr>
        <w:t>had been mostly around women and c</w:t>
      </w:r>
      <w:r w:rsidR="00AB5E8B" w:rsidRPr="00224B43">
        <w:rPr>
          <w:rFonts w:ascii="Tahoma" w:hAnsi="Tahoma" w:cs="Tahoma"/>
          <w:kern w:val="28"/>
          <w:sz w:val="24"/>
          <w:szCs w:val="24"/>
        </w:rPr>
        <w:t>hildren, volunteering at</w:t>
      </w:r>
      <w:r w:rsidRPr="00224B43">
        <w:rPr>
          <w:rFonts w:ascii="Tahoma" w:hAnsi="Tahoma" w:cs="Tahoma"/>
          <w:kern w:val="28"/>
          <w:sz w:val="24"/>
          <w:szCs w:val="24"/>
        </w:rPr>
        <w:t xml:space="preserve"> NGOs while travelling. </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kern w:val="28"/>
          <w:sz w:val="24"/>
          <w:szCs w:val="24"/>
        </w:rPr>
        <w:t xml:space="preserve">I learned about hydraulic fracturing (fracking), happening in the UK. Once I understood that fracking could be dangerous I felt, out of concern for my future child: </w:t>
      </w:r>
      <w:r w:rsidRPr="00224B43">
        <w:rPr>
          <w:rFonts w:ascii="Tahoma" w:hAnsi="Tahoma" w:cs="Tahoma"/>
          <w:kern w:val="28"/>
          <w:sz w:val="24"/>
          <w:szCs w:val="24"/>
          <w:lang w:val="en-US"/>
        </w:rPr>
        <w:t>‘</w:t>
      </w:r>
      <w:r w:rsidRPr="00224B43">
        <w:rPr>
          <w:rFonts w:ascii="Tahoma" w:hAnsi="Tahoma" w:cs="Tahoma"/>
          <w:kern w:val="28"/>
          <w:sz w:val="24"/>
          <w:szCs w:val="24"/>
        </w:rPr>
        <w:t>if f</w:t>
      </w:r>
      <w:r w:rsidR="006353D7" w:rsidRPr="00224B43">
        <w:rPr>
          <w:rFonts w:ascii="Tahoma" w:hAnsi="Tahoma" w:cs="Tahoma"/>
          <w:kern w:val="28"/>
          <w:sz w:val="24"/>
          <w:szCs w:val="24"/>
        </w:rPr>
        <w:t>racking came to Somerset I might</w:t>
      </w:r>
      <w:r w:rsidRPr="00224B43">
        <w:rPr>
          <w:rFonts w:ascii="Tahoma" w:hAnsi="Tahoma" w:cs="Tahoma"/>
          <w:kern w:val="28"/>
          <w:sz w:val="24"/>
          <w:szCs w:val="24"/>
        </w:rPr>
        <w:t xml:space="preserve"> have to move</w:t>
      </w:r>
      <w:r w:rsidRPr="00224B43">
        <w:rPr>
          <w:rFonts w:ascii="Tahoma" w:hAnsi="Tahoma" w:cs="Tahoma"/>
          <w:kern w:val="28"/>
          <w:sz w:val="24"/>
          <w:szCs w:val="24"/>
          <w:lang w:val="en-US"/>
        </w:rPr>
        <w:t>’</w:t>
      </w:r>
      <w:r w:rsidRPr="00224B43">
        <w:rPr>
          <w:rFonts w:ascii="Tahoma" w:hAnsi="Tahoma" w:cs="Tahoma"/>
          <w:kern w:val="28"/>
          <w:sz w:val="24"/>
          <w:szCs w:val="24"/>
        </w:rPr>
        <w:t>. Being new to Glastonbury, I naively said to a member of Frack Free Somerset that they must get a lot of support from the people of Glastonbury. She replied</w:t>
      </w:r>
      <w:r w:rsidR="006353D7" w:rsidRPr="00224B43">
        <w:rPr>
          <w:rFonts w:ascii="Tahoma" w:hAnsi="Tahoma" w:cs="Tahoma"/>
          <w:kern w:val="28"/>
          <w:sz w:val="24"/>
          <w:szCs w:val="24"/>
        </w:rPr>
        <w:t>:</w:t>
      </w:r>
      <w:r w:rsidRPr="00224B43">
        <w:rPr>
          <w:rFonts w:ascii="Tahoma" w:hAnsi="Tahoma" w:cs="Tahoma"/>
          <w:kern w:val="28"/>
          <w:sz w:val="24"/>
          <w:szCs w:val="24"/>
        </w:rPr>
        <w:t xml:space="preserve"> </w:t>
      </w:r>
      <w:r w:rsidRPr="00224B43">
        <w:rPr>
          <w:rFonts w:ascii="Tahoma" w:hAnsi="Tahoma" w:cs="Tahoma"/>
          <w:kern w:val="28"/>
          <w:sz w:val="24"/>
          <w:szCs w:val="24"/>
          <w:lang w:val="en-US"/>
        </w:rPr>
        <w:t>‘</w:t>
      </w:r>
      <w:r w:rsidRPr="00224B43">
        <w:rPr>
          <w:rFonts w:ascii="Tahoma" w:hAnsi="Tahoma" w:cs="Tahoma"/>
          <w:kern w:val="28"/>
          <w:sz w:val="24"/>
          <w:szCs w:val="24"/>
        </w:rPr>
        <w:t>no, they are all navel gazing</w:t>
      </w:r>
      <w:r w:rsidRPr="00224B43">
        <w:rPr>
          <w:rFonts w:ascii="Tahoma" w:hAnsi="Tahoma" w:cs="Tahoma"/>
          <w:kern w:val="28"/>
          <w:sz w:val="24"/>
          <w:szCs w:val="24"/>
          <w:lang w:val="en-US"/>
        </w:rPr>
        <w:t>’</w:t>
      </w:r>
      <w:r w:rsidRPr="00224B43">
        <w:rPr>
          <w:rFonts w:ascii="Tahoma" w:hAnsi="Tahoma" w:cs="Tahoma"/>
          <w:kern w:val="28"/>
          <w:sz w:val="24"/>
          <w:szCs w:val="24"/>
        </w:rPr>
        <w:t xml:space="preserve">, meaning they are concentrating on spirituality rather than environmental campaigning or activism. I began to question whether those </w:t>
      </w:r>
      <w:r w:rsidRPr="00224B43">
        <w:rPr>
          <w:rFonts w:ascii="Tahoma" w:hAnsi="Tahoma" w:cs="Tahoma"/>
          <w:kern w:val="28"/>
          <w:sz w:val="24"/>
          <w:szCs w:val="24"/>
          <w:lang w:val="en-US"/>
        </w:rPr>
        <w:t>‘</w:t>
      </w:r>
      <w:r w:rsidRPr="00224B43">
        <w:rPr>
          <w:rFonts w:ascii="Tahoma" w:hAnsi="Tahoma" w:cs="Tahoma"/>
          <w:kern w:val="28"/>
          <w:sz w:val="24"/>
          <w:szCs w:val="24"/>
        </w:rPr>
        <w:t>spiritual people</w:t>
      </w:r>
      <w:r w:rsidRPr="00224B43">
        <w:rPr>
          <w:rFonts w:ascii="Tahoma" w:hAnsi="Tahoma" w:cs="Tahoma"/>
          <w:kern w:val="28"/>
          <w:sz w:val="24"/>
          <w:szCs w:val="24"/>
          <w:lang w:val="en-US"/>
        </w:rPr>
        <w:t>’</w:t>
      </w:r>
      <w:r w:rsidRPr="00224B43">
        <w:rPr>
          <w:rFonts w:ascii="Tahoma" w:hAnsi="Tahoma" w:cs="Tahoma"/>
          <w:kern w:val="28"/>
          <w:sz w:val="24"/>
          <w:szCs w:val="24"/>
        </w:rPr>
        <w:t xml:space="preserve"> cared about environmental degradation in a different way to activists. What is the best way that I, as a potential mother, could affect change for my child</w:t>
      </w:r>
      <w:r w:rsidRPr="00224B43">
        <w:rPr>
          <w:rFonts w:ascii="Tahoma" w:hAnsi="Tahoma" w:cs="Tahoma"/>
          <w:kern w:val="28"/>
          <w:sz w:val="24"/>
          <w:szCs w:val="24"/>
          <w:lang w:val="en-US"/>
        </w:rPr>
        <w:t>’</w:t>
      </w:r>
      <w:r w:rsidRPr="00224B43">
        <w:rPr>
          <w:rFonts w:ascii="Tahoma" w:hAnsi="Tahoma" w:cs="Tahoma"/>
          <w:kern w:val="28"/>
          <w:sz w:val="24"/>
          <w:szCs w:val="24"/>
        </w:rPr>
        <w:t>s future?</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24B43" w:rsidRDefault="00AB5E8B"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kern w:val="28"/>
          <w:sz w:val="24"/>
          <w:szCs w:val="24"/>
        </w:rPr>
        <w:t>T</w:t>
      </w:r>
      <w:r w:rsidR="002B517F" w:rsidRPr="00224B43">
        <w:rPr>
          <w:rFonts w:ascii="Tahoma" w:hAnsi="Tahoma" w:cs="Tahoma"/>
          <w:kern w:val="28"/>
          <w:sz w:val="24"/>
          <w:szCs w:val="24"/>
        </w:rPr>
        <w:t>his began my enquiry into environmental activism, and l</w:t>
      </w:r>
      <w:r w:rsidRPr="00224B43">
        <w:rPr>
          <w:rFonts w:ascii="Tahoma" w:hAnsi="Tahoma" w:cs="Tahoma"/>
          <w:kern w:val="28"/>
          <w:sz w:val="24"/>
          <w:szCs w:val="24"/>
        </w:rPr>
        <w:t>ed to the questions I will</w:t>
      </w:r>
      <w:r w:rsidR="002B517F" w:rsidRPr="00224B43">
        <w:rPr>
          <w:rFonts w:ascii="Tahoma" w:hAnsi="Tahoma" w:cs="Tahoma"/>
          <w:kern w:val="28"/>
          <w:sz w:val="24"/>
          <w:szCs w:val="24"/>
        </w:rPr>
        <w:t xml:space="preserve"> explore within this thesis. Firstly, as I had come to environmental activism through concern of my future child, I question whether other women came to environmental activism through similar concerns. What are the reasons a mother becomes an environmental activist? The first two chapters will enquire</w:t>
      </w:r>
      <w:r w:rsidR="0095551B" w:rsidRPr="00224B43">
        <w:rPr>
          <w:rFonts w:ascii="Tahoma" w:hAnsi="Tahoma" w:cs="Tahoma"/>
          <w:kern w:val="28"/>
          <w:sz w:val="24"/>
          <w:szCs w:val="24"/>
        </w:rPr>
        <w:t xml:space="preserve"> into this first research objective: to identify why mothers become environmental activists</w:t>
      </w:r>
      <w:r w:rsidR="002B517F" w:rsidRPr="00224B43">
        <w:rPr>
          <w:rFonts w:ascii="Tahoma" w:hAnsi="Tahoma" w:cs="Tahoma"/>
          <w:kern w:val="28"/>
          <w:sz w:val="24"/>
          <w:szCs w:val="24"/>
        </w:rPr>
        <w:t>.</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i/>
          <w:iCs/>
          <w:kern w:val="28"/>
          <w:sz w:val="24"/>
          <w:szCs w:val="24"/>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i/>
          <w:iCs/>
          <w:kern w:val="28"/>
          <w:sz w:val="24"/>
          <w:szCs w:val="24"/>
        </w:rPr>
        <w:t>Motherhood and Feminism</w:t>
      </w:r>
      <w:r w:rsidRPr="00224B43">
        <w:rPr>
          <w:rFonts w:ascii="Tahoma" w:hAnsi="Tahoma" w:cs="Tahoma"/>
          <w:kern w:val="28"/>
          <w:sz w:val="24"/>
          <w:szCs w:val="24"/>
        </w:rPr>
        <w:t xml:space="preserve"> focuses on why mothers perform various feminist activisms. I argue that early activisms performed by mothers were feminist rather than environmentalist. </w:t>
      </w:r>
      <w:r w:rsidR="00E205DF" w:rsidRPr="00224B43">
        <w:rPr>
          <w:rFonts w:ascii="Tahoma" w:hAnsi="Tahoma" w:cs="Tahoma"/>
          <w:kern w:val="28"/>
          <w:sz w:val="24"/>
          <w:szCs w:val="24"/>
          <w:lang w:val="en-US"/>
        </w:rPr>
        <w:t>Greta</w:t>
      </w:r>
      <w:r w:rsidR="005F77D9" w:rsidRPr="00224B43">
        <w:rPr>
          <w:rFonts w:ascii="Tahoma" w:hAnsi="Tahoma" w:cs="Tahoma"/>
          <w:kern w:val="28"/>
          <w:sz w:val="24"/>
          <w:szCs w:val="24"/>
          <w:lang w:val="en-US"/>
        </w:rPr>
        <w:t xml:space="preserve"> Gaard says that ‘</w:t>
      </w:r>
      <w:r w:rsidR="009566E8" w:rsidRPr="00224B43">
        <w:rPr>
          <w:rFonts w:ascii="Tahoma" w:hAnsi="Tahoma" w:cs="Tahoma"/>
          <w:kern w:val="28"/>
          <w:sz w:val="24"/>
          <w:szCs w:val="24"/>
        </w:rPr>
        <w:t>f</w:t>
      </w:r>
      <w:r w:rsidRPr="00224B43">
        <w:rPr>
          <w:rFonts w:ascii="Tahoma" w:hAnsi="Tahoma" w:cs="Tahoma"/>
          <w:kern w:val="28"/>
          <w:sz w:val="24"/>
          <w:szCs w:val="24"/>
        </w:rPr>
        <w:t>eminist research puts the lines of the oppressed (whether by gender, race, species, or other hierarchical systems enforcing inequality) at the centre</w:t>
      </w:r>
      <w:r w:rsidR="005F77D9" w:rsidRPr="00224B43">
        <w:rPr>
          <w:rFonts w:ascii="Tahoma" w:hAnsi="Tahoma" w:cs="Tahoma"/>
          <w:kern w:val="28"/>
          <w:sz w:val="24"/>
          <w:szCs w:val="24"/>
          <w:lang w:val="en-US"/>
        </w:rPr>
        <w:t>’</w:t>
      </w:r>
      <w:r w:rsidR="005F77D9" w:rsidRPr="00224B43">
        <w:rPr>
          <w:rFonts w:ascii="Tahoma" w:hAnsi="Tahoma" w:cs="Tahoma"/>
          <w:sz w:val="24"/>
          <w:szCs w:val="24"/>
        </w:rPr>
        <w:t xml:space="preserve"> (Gaard, 2017, pp 116).</w:t>
      </w:r>
      <w:r w:rsidRPr="00224B43">
        <w:rPr>
          <w:rFonts w:ascii="Tahoma" w:hAnsi="Tahoma" w:cs="Tahoma"/>
          <w:kern w:val="28"/>
          <w:sz w:val="24"/>
          <w:szCs w:val="24"/>
        </w:rPr>
        <w:t xml:space="preserve"> This can be extended through concep</w:t>
      </w:r>
      <w:r w:rsidR="00E205DF" w:rsidRPr="00224B43">
        <w:rPr>
          <w:rFonts w:ascii="Tahoma" w:hAnsi="Tahoma" w:cs="Tahoma"/>
          <w:kern w:val="28"/>
          <w:sz w:val="24"/>
          <w:szCs w:val="24"/>
        </w:rPr>
        <w:t>ts such</w:t>
      </w:r>
      <w:r w:rsidR="00776949" w:rsidRPr="00224B43">
        <w:rPr>
          <w:rFonts w:ascii="Tahoma" w:hAnsi="Tahoma" w:cs="Tahoma"/>
          <w:kern w:val="28"/>
          <w:sz w:val="24"/>
          <w:szCs w:val="24"/>
        </w:rPr>
        <w:t xml:space="preserve"> as peace activism. Linda</w:t>
      </w:r>
      <w:r w:rsidR="00E205DF" w:rsidRPr="00224B43">
        <w:rPr>
          <w:rFonts w:ascii="Tahoma" w:hAnsi="Tahoma" w:cs="Tahoma"/>
          <w:kern w:val="28"/>
          <w:sz w:val="24"/>
          <w:szCs w:val="24"/>
        </w:rPr>
        <w:t xml:space="preserve"> </w:t>
      </w:r>
      <w:r w:rsidRPr="00224B43">
        <w:rPr>
          <w:rFonts w:ascii="Tahoma" w:hAnsi="Tahoma" w:cs="Tahoma"/>
          <w:kern w:val="28"/>
          <w:sz w:val="24"/>
          <w:szCs w:val="24"/>
        </w:rPr>
        <w:t xml:space="preserve">Forcey </w:t>
      </w:r>
      <w:r w:rsidR="00982DA6" w:rsidRPr="00224B43">
        <w:rPr>
          <w:rFonts w:ascii="Tahoma" w:hAnsi="Tahoma" w:cs="Tahoma"/>
          <w:sz w:val="24"/>
          <w:szCs w:val="24"/>
        </w:rPr>
        <w:t>(2014, pp 355)</w:t>
      </w:r>
      <w:r w:rsidR="00982DA6" w:rsidRPr="00224B43">
        <w:rPr>
          <w:rFonts w:ascii="Tahoma" w:hAnsi="Tahoma" w:cs="Tahoma"/>
          <w:kern w:val="28"/>
          <w:sz w:val="24"/>
          <w:szCs w:val="24"/>
        </w:rPr>
        <w:t xml:space="preserve"> </w:t>
      </w:r>
      <w:r w:rsidRPr="00224B43">
        <w:rPr>
          <w:rFonts w:ascii="Tahoma" w:hAnsi="Tahoma" w:cs="Tahoma"/>
          <w:kern w:val="28"/>
          <w:sz w:val="24"/>
          <w:szCs w:val="24"/>
        </w:rPr>
        <w:t>sees the connection between wo</w:t>
      </w:r>
      <w:r w:rsidR="00AB5E8B" w:rsidRPr="00224B43">
        <w:rPr>
          <w:rFonts w:ascii="Tahoma" w:hAnsi="Tahoma" w:cs="Tahoma"/>
          <w:kern w:val="28"/>
          <w:sz w:val="24"/>
          <w:szCs w:val="24"/>
        </w:rPr>
        <w:t>men and peace as ancient, but this</w:t>
      </w:r>
      <w:r w:rsidRPr="00224B43">
        <w:rPr>
          <w:rFonts w:ascii="Tahoma" w:hAnsi="Tahoma" w:cs="Tahoma"/>
          <w:kern w:val="28"/>
          <w:sz w:val="24"/>
          <w:szCs w:val="24"/>
        </w:rPr>
        <w:t xml:space="preserve"> denies women</w:t>
      </w:r>
      <w:r w:rsidRPr="00224B43">
        <w:rPr>
          <w:rFonts w:ascii="Tahoma" w:hAnsi="Tahoma" w:cs="Tahoma"/>
          <w:kern w:val="28"/>
          <w:sz w:val="24"/>
          <w:szCs w:val="24"/>
          <w:lang w:val="en-US"/>
        </w:rPr>
        <w:t>’</w:t>
      </w:r>
      <w:r w:rsidRPr="00224B43">
        <w:rPr>
          <w:rFonts w:ascii="Tahoma" w:hAnsi="Tahoma" w:cs="Tahoma"/>
          <w:kern w:val="28"/>
          <w:sz w:val="24"/>
          <w:szCs w:val="24"/>
        </w:rPr>
        <w:t>s differences with ot</w:t>
      </w:r>
      <w:r w:rsidR="00AB5E8B" w:rsidRPr="00224B43">
        <w:rPr>
          <w:rFonts w:ascii="Tahoma" w:hAnsi="Tahoma" w:cs="Tahoma"/>
          <w:kern w:val="28"/>
          <w:sz w:val="24"/>
          <w:szCs w:val="24"/>
        </w:rPr>
        <w:t>her women, and exaggerates</w:t>
      </w:r>
      <w:r w:rsidRPr="00224B43">
        <w:rPr>
          <w:rFonts w:ascii="Tahoma" w:hAnsi="Tahoma" w:cs="Tahoma"/>
          <w:kern w:val="28"/>
          <w:sz w:val="24"/>
          <w:szCs w:val="24"/>
        </w:rPr>
        <w:t xml:space="preserve"> differences with men</w:t>
      </w:r>
      <w:r w:rsidR="00982DA6" w:rsidRPr="00224B43">
        <w:rPr>
          <w:rFonts w:ascii="Tahoma" w:hAnsi="Tahoma" w:cs="Tahoma"/>
          <w:kern w:val="28"/>
          <w:sz w:val="24"/>
          <w:szCs w:val="24"/>
        </w:rPr>
        <w:t xml:space="preserve">. </w:t>
      </w:r>
      <w:r w:rsidRPr="00224B43">
        <w:rPr>
          <w:rFonts w:ascii="Tahoma" w:hAnsi="Tahoma" w:cs="Tahoma"/>
          <w:kern w:val="28"/>
          <w:sz w:val="24"/>
          <w:szCs w:val="24"/>
        </w:rPr>
        <w:t xml:space="preserve">Ecofeminists of the early 1990s believe that </w:t>
      </w:r>
      <w:r w:rsidRPr="00224B43">
        <w:rPr>
          <w:rFonts w:ascii="Tahoma" w:hAnsi="Tahoma" w:cs="Tahoma"/>
          <w:kern w:val="28"/>
          <w:sz w:val="24"/>
          <w:szCs w:val="24"/>
          <w:lang w:val="en-US"/>
        </w:rPr>
        <w:t>women and nature are both</w:t>
      </w:r>
      <w:r w:rsidRPr="00224B43">
        <w:rPr>
          <w:rFonts w:ascii="Tahoma" w:hAnsi="Tahoma" w:cs="Tahoma"/>
          <w:kern w:val="28"/>
          <w:sz w:val="24"/>
          <w:szCs w:val="24"/>
        </w:rPr>
        <w:t xml:space="preserve"> </w:t>
      </w:r>
      <w:r w:rsidRPr="00224B43">
        <w:rPr>
          <w:rFonts w:ascii="Tahoma" w:hAnsi="Tahoma" w:cs="Tahoma"/>
          <w:kern w:val="28"/>
          <w:sz w:val="24"/>
          <w:szCs w:val="24"/>
          <w:lang w:val="en-US"/>
        </w:rPr>
        <w:t>‘</w:t>
      </w:r>
      <w:r w:rsidRPr="00224B43">
        <w:rPr>
          <w:rFonts w:ascii="Tahoma" w:hAnsi="Tahoma" w:cs="Tahoma"/>
          <w:kern w:val="28"/>
          <w:sz w:val="24"/>
          <w:szCs w:val="24"/>
        </w:rPr>
        <w:t>threatened by the same enemy</w:t>
      </w:r>
      <w:r w:rsidRPr="00224B43">
        <w:rPr>
          <w:rFonts w:ascii="Tahoma" w:hAnsi="Tahoma" w:cs="Tahoma"/>
          <w:kern w:val="28"/>
          <w:sz w:val="24"/>
          <w:szCs w:val="24"/>
          <w:lang w:val="en-US"/>
        </w:rPr>
        <w:t>’</w:t>
      </w:r>
      <w:r w:rsidR="002D5526" w:rsidRPr="00224B43">
        <w:rPr>
          <w:rFonts w:ascii="Tahoma" w:hAnsi="Tahoma" w:cs="Tahoma"/>
          <w:kern w:val="28"/>
          <w:sz w:val="24"/>
          <w:szCs w:val="24"/>
        </w:rPr>
        <w:t xml:space="preserve"> </w:t>
      </w:r>
      <w:r w:rsidR="002D5526" w:rsidRPr="00224B43">
        <w:rPr>
          <w:rFonts w:ascii="Tahoma" w:hAnsi="Tahoma" w:cs="Tahoma"/>
          <w:sz w:val="24"/>
          <w:szCs w:val="24"/>
          <w:lang w:val="en-US"/>
        </w:rPr>
        <w:t>(</w:t>
      </w:r>
      <w:r w:rsidR="002D5526" w:rsidRPr="00224B43">
        <w:rPr>
          <w:rFonts w:ascii="Tahoma" w:hAnsi="Tahoma" w:cs="Tahoma"/>
          <w:sz w:val="24"/>
          <w:szCs w:val="24"/>
        </w:rPr>
        <w:t>Roszak (1979) in Pompeo-Fargnoli, 2018,</w:t>
      </w:r>
      <w:r w:rsidR="002D5526" w:rsidRPr="00224B43">
        <w:rPr>
          <w:rFonts w:ascii="Tahoma" w:hAnsi="Tahoma" w:cs="Tahoma"/>
          <w:b/>
          <w:bCs/>
          <w:sz w:val="24"/>
          <w:szCs w:val="24"/>
        </w:rPr>
        <w:t xml:space="preserve">  </w:t>
      </w:r>
      <w:r w:rsidR="002D5526" w:rsidRPr="00224B43">
        <w:rPr>
          <w:rFonts w:ascii="Tahoma" w:hAnsi="Tahoma" w:cs="Tahoma"/>
          <w:sz w:val="24"/>
          <w:szCs w:val="24"/>
        </w:rPr>
        <w:t>pp 1):</w:t>
      </w:r>
      <w:r w:rsidR="002D5526" w:rsidRPr="00224B43">
        <w:rPr>
          <w:rFonts w:ascii="Tahoma" w:hAnsi="Tahoma" w:cs="Tahoma"/>
          <w:kern w:val="28"/>
          <w:sz w:val="24"/>
          <w:szCs w:val="24"/>
        </w:rPr>
        <w:t xml:space="preserve"> </w:t>
      </w:r>
      <w:r w:rsidR="00AB5E8B" w:rsidRPr="00224B43">
        <w:rPr>
          <w:rFonts w:ascii="Tahoma" w:hAnsi="Tahoma" w:cs="Tahoma"/>
          <w:kern w:val="28"/>
          <w:sz w:val="24"/>
          <w:szCs w:val="24"/>
        </w:rPr>
        <w:t>patriarchy. L</w:t>
      </w:r>
      <w:r w:rsidRPr="00224B43">
        <w:rPr>
          <w:rFonts w:ascii="Tahoma" w:hAnsi="Tahoma" w:cs="Tahoma"/>
          <w:kern w:val="28"/>
          <w:sz w:val="24"/>
          <w:szCs w:val="24"/>
        </w:rPr>
        <w:t xml:space="preserve">ater the term </w:t>
      </w:r>
      <w:r w:rsidRPr="00224B43">
        <w:rPr>
          <w:rFonts w:ascii="Tahoma" w:hAnsi="Tahoma" w:cs="Tahoma"/>
          <w:kern w:val="28"/>
          <w:sz w:val="24"/>
          <w:szCs w:val="24"/>
          <w:lang w:val="en-US"/>
        </w:rPr>
        <w:t>‘</w:t>
      </w:r>
      <w:r w:rsidRPr="00224B43">
        <w:rPr>
          <w:rFonts w:ascii="Tahoma" w:hAnsi="Tahoma" w:cs="Tahoma"/>
          <w:kern w:val="28"/>
          <w:sz w:val="24"/>
          <w:szCs w:val="24"/>
        </w:rPr>
        <w:t>patriarchy</w:t>
      </w:r>
      <w:r w:rsidRPr="00224B43">
        <w:rPr>
          <w:rFonts w:ascii="Tahoma" w:hAnsi="Tahoma" w:cs="Tahoma"/>
          <w:kern w:val="28"/>
          <w:sz w:val="24"/>
          <w:szCs w:val="24"/>
          <w:lang w:val="en-US"/>
        </w:rPr>
        <w:t>’</w:t>
      </w:r>
      <w:r w:rsidRPr="00224B43">
        <w:rPr>
          <w:rFonts w:ascii="Tahoma" w:hAnsi="Tahoma" w:cs="Tahoma"/>
          <w:kern w:val="28"/>
          <w:sz w:val="24"/>
          <w:szCs w:val="24"/>
        </w:rPr>
        <w:t xml:space="preserve"> was largely rejected for the</w:t>
      </w:r>
      <w:r w:rsidR="00AB5E8B" w:rsidRPr="00224B43">
        <w:rPr>
          <w:rFonts w:ascii="Tahoma" w:hAnsi="Tahoma" w:cs="Tahoma"/>
          <w:kern w:val="28"/>
          <w:sz w:val="24"/>
          <w:szCs w:val="24"/>
        </w:rPr>
        <w:t xml:space="preserve"> idea of anthropocentrism, acknowledging women as</w:t>
      </w:r>
      <w:r w:rsidRPr="00224B43">
        <w:rPr>
          <w:rFonts w:ascii="Tahoma" w:hAnsi="Tahoma" w:cs="Tahoma"/>
          <w:kern w:val="28"/>
          <w:sz w:val="24"/>
          <w:szCs w:val="24"/>
        </w:rPr>
        <w:t xml:space="preserve"> part of the problem: </w:t>
      </w:r>
      <w:r w:rsidRPr="00224B43">
        <w:rPr>
          <w:rFonts w:ascii="Tahoma" w:hAnsi="Tahoma" w:cs="Tahoma"/>
          <w:kern w:val="28"/>
          <w:sz w:val="24"/>
          <w:szCs w:val="24"/>
          <w:lang w:val="en-US"/>
        </w:rPr>
        <w:t>‘</w:t>
      </w:r>
      <w:r w:rsidRPr="00224B43">
        <w:rPr>
          <w:rFonts w:ascii="Tahoma" w:hAnsi="Tahoma" w:cs="Tahoma"/>
          <w:kern w:val="28"/>
          <w:sz w:val="24"/>
          <w:szCs w:val="24"/>
        </w:rPr>
        <w:t>human centredness as a whole was killing the planet</w:t>
      </w:r>
      <w:r w:rsidRPr="00224B43">
        <w:rPr>
          <w:rFonts w:ascii="Tahoma" w:hAnsi="Tahoma" w:cs="Tahoma"/>
          <w:kern w:val="28"/>
          <w:sz w:val="24"/>
          <w:szCs w:val="24"/>
          <w:lang w:val="en-US"/>
        </w:rPr>
        <w:t>’</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rPr>
        <w:t>(Gaard, 2017, pp 118)</w:t>
      </w:r>
      <w:r w:rsidRPr="00224B43">
        <w:rPr>
          <w:rFonts w:ascii="Tahoma" w:hAnsi="Tahoma" w:cs="Tahoma"/>
          <w:kern w:val="28"/>
          <w:sz w:val="24"/>
          <w:szCs w:val="24"/>
        </w:rPr>
        <w:t>.</w:t>
      </w:r>
      <w:r w:rsidR="00AB5E8B" w:rsidRPr="00224B43">
        <w:rPr>
          <w:rFonts w:ascii="Tahoma" w:hAnsi="Tahoma" w:cs="Tahoma"/>
          <w:kern w:val="28"/>
          <w:sz w:val="24"/>
          <w:szCs w:val="24"/>
        </w:rPr>
        <w:t xml:space="preserve"> I </w:t>
      </w:r>
      <w:r w:rsidRPr="00224B43">
        <w:rPr>
          <w:rFonts w:ascii="Tahoma" w:hAnsi="Tahoma" w:cs="Tahoma"/>
          <w:kern w:val="28"/>
          <w:sz w:val="24"/>
          <w:szCs w:val="24"/>
        </w:rPr>
        <w:t>conclude that there is value in a feminist movement for justice as a</w:t>
      </w:r>
      <w:r w:rsidR="00AB5E8B" w:rsidRPr="00224B43">
        <w:rPr>
          <w:rFonts w:ascii="Tahoma" w:hAnsi="Tahoma" w:cs="Tahoma"/>
          <w:kern w:val="28"/>
          <w:sz w:val="24"/>
          <w:szCs w:val="24"/>
        </w:rPr>
        <w:t xml:space="preserve"> whole, but associating women with peace, and men with</w:t>
      </w:r>
      <w:r w:rsidRPr="00224B43">
        <w:rPr>
          <w:rFonts w:ascii="Tahoma" w:hAnsi="Tahoma" w:cs="Tahoma"/>
          <w:kern w:val="28"/>
          <w:sz w:val="24"/>
          <w:szCs w:val="24"/>
        </w:rPr>
        <w:t xml:space="preserve"> destruction, should be rejected in favour of non-dualistic ways of thinking. </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24B43">
        <w:rPr>
          <w:rFonts w:ascii="Tahoma" w:hAnsi="Tahoma" w:cs="Tahoma"/>
          <w:i/>
          <w:iCs/>
          <w:kern w:val="28"/>
          <w:sz w:val="24"/>
          <w:szCs w:val="24"/>
        </w:rPr>
        <w:t>Motherhood and Environment</w:t>
      </w:r>
      <w:r w:rsidRPr="00224B43">
        <w:rPr>
          <w:rFonts w:ascii="Tahoma" w:hAnsi="Tahoma" w:cs="Tahoma"/>
          <w:kern w:val="28"/>
          <w:sz w:val="24"/>
          <w:szCs w:val="24"/>
        </w:rPr>
        <w:t xml:space="preserve"> concentrates on why some mothers have concern for the environment, and why some perform environmental activism. I argue that it is not necessarily the case, as it was for me, that concern for ones</w:t>
      </w:r>
      <w:r w:rsidRPr="00224B43">
        <w:rPr>
          <w:rFonts w:ascii="Tahoma" w:hAnsi="Tahoma" w:cs="Tahoma"/>
          <w:kern w:val="28"/>
          <w:sz w:val="24"/>
          <w:szCs w:val="24"/>
          <w:lang w:val="en-US"/>
        </w:rPr>
        <w:t>’</w:t>
      </w:r>
      <w:r w:rsidRPr="00224B43">
        <w:rPr>
          <w:rFonts w:ascii="Tahoma" w:hAnsi="Tahoma" w:cs="Tahoma"/>
          <w:kern w:val="28"/>
          <w:sz w:val="24"/>
          <w:szCs w:val="24"/>
        </w:rPr>
        <w:t xml:space="preserve"> child preceded envir</w:t>
      </w:r>
      <w:r w:rsidR="00776949" w:rsidRPr="00224B43">
        <w:rPr>
          <w:rFonts w:ascii="Tahoma" w:hAnsi="Tahoma" w:cs="Tahoma"/>
          <w:kern w:val="28"/>
          <w:sz w:val="24"/>
          <w:szCs w:val="24"/>
        </w:rPr>
        <w:t>onmental concern. Sara</w:t>
      </w:r>
      <w:r w:rsidRPr="00224B43">
        <w:rPr>
          <w:rFonts w:ascii="Tahoma" w:hAnsi="Tahoma" w:cs="Tahoma"/>
          <w:kern w:val="28"/>
          <w:sz w:val="24"/>
          <w:szCs w:val="24"/>
        </w:rPr>
        <w:t xml:space="preserve"> </w:t>
      </w:r>
      <w:r w:rsidR="00776949" w:rsidRPr="00224B43">
        <w:rPr>
          <w:rFonts w:ascii="Tahoma" w:hAnsi="Tahoma" w:cs="Tahoma"/>
          <w:kern w:val="28"/>
          <w:sz w:val="24"/>
          <w:szCs w:val="24"/>
        </w:rPr>
        <w:t>O'Shaughnessy and Emily</w:t>
      </w:r>
      <w:r w:rsidRPr="00224B43">
        <w:rPr>
          <w:rFonts w:ascii="Tahoma" w:hAnsi="Tahoma" w:cs="Tahoma"/>
          <w:kern w:val="28"/>
          <w:sz w:val="24"/>
          <w:szCs w:val="24"/>
        </w:rPr>
        <w:t xml:space="preserve"> Kennedy </w:t>
      </w:r>
      <w:r w:rsidR="00982DA6" w:rsidRPr="00224B43">
        <w:rPr>
          <w:rFonts w:ascii="Tahoma" w:hAnsi="Tahoma" w:cs="Tahoma"/>
          <w:sz w:val="24"/>
          <w:szCs w:val="24"/>
          <w:lang w:val="en-US"/>
        </w:rPr>
        <w:t>(</w:t>
      </w:r>
      <w:r w:rsidR="00982DA6" w:rsidRPr="00224B43">
        <w:rPr>
          <w:rFonts w:ascii="Tahoma" w:hAnsi="Tahoma" w:cs="Tahoma"/>
          <w:sz w:val="24"/>
          <w:szCs w:val="24"/>
        </w:rPr>
        <w:t xml:space="preserve">2010, pp 558) </w:t>
      </w:r>
      <w:r w:rsidR="00224B43" w:rsidRPr="00224B43">
        <w:rPr>
          <w:rFonts w:ascii="Tahoma" w:hAnsi="Tahoma" w:cs="Tahoma"/>
          <w:kern w:val="28"/>
          <w:sz w:val="24"/>
          <w:szCs w:val="24"/>
        </w:rPr>
        <w:t>suggest that women today,</w:t>
      </w:r>
      <w:r w:rsidRPr="00224B43">
        <w:rPr>
          <w:rFonts w:ascii="Tahoma" w:hAnsi="Tahoma" w:cs="Tahoma"/>
          <w:kern w:val="28"/>
          <w:sz w:val="24"/>
          <w:szCs w:val="24"/>
        </w:rPr>
        <w:t xml:space="preserve"> especially mothers, are more likely to display concern for the environment. However, this assumes that women are in socially defined roles as mothers, and that their concerns are primarily for their children, secondarily for wider society or environment: the </w:t>
      </w:r>
      <w:r w:rsidRPr="00224B43">
        <w:rPr>
          <w:rFonts w:ascii="Tahoma" w:hAnsi="Tahoma" w:cs="Tahoma"/>
          <w:kern w:val="28"/>
          <w:sz w:val="24"/>
          <w:szCs w:val="24"/>
          <w:lang w:val="en-US"/>
        </w:rPr>
        <w:t>‘</w:t>
      </w:r>
      <w:r w:rsidRPr="00224B43">
        <w:rPr>
          <w:rFonts w:ascii="Tahoma" w:hAnsi="Tahoma" w:cs="Tahoma"/>
          <w:kern w:val="28"/>
          <w:sz w:val="24"/>
          <w:szCs w:val="24"/>
        </w:rPr>
        <w:t>eco-maternalist narrative</w:t>
      </w:r>
      <w:r w:rsidRPr="00224B43">
        <w:rPr>
          <w:rFonts w:ascii="Tahoma" w:hAnsi="Tahoma" w:cs="Tahoma"/>
          <w:kern w:val="28"/>
          <w:sz w:val="24"/>
          <w:szCs w:val="24"/>
          <w:lang w:val="en-US"/>
        </w:rPr>
        <w:t>’</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rPr>
        <w:t>(Sze, 2017, pp 162)</w:t>
      </w:r>
      <w:r w:rsidR="00982DA6" w:rsidRPr="00224B43">
        <w:rPr>
          <w:rFonts w:ascii="Tahoma" w:hAnsi="Tahoma" w:cs="Tahoma"/>
          <w:kern w:val="28"/>
          <w:sz w:val="24"/>
          <w:szCs w:val="24"/>
        </w:rPr>
        <w:t xml:space="preserve">. </w:t>
      </w:r>
      <w:r w:rsidRPr="00224B43">
        <w:rPr>
          <w:rFonts w:ascii="Tahoma" w:hAnsi="Tahoma" w:cs="Tahoma"/>
          <w:kern w:val="28"/>
          <w:sz w:val="24"/>
          <w:szCs w:val="24"/>
          <w:lang w:val="en-US"/>
        </w:rPr>
        <w:t>Another issue that concerns mothers is overpopulation</w:t>
      </w:r>
      <w:r w:rsidRPr="00224B43">
        <w:rPr>
          <w:rFonts w:ascii="Tahoma" w:hAnsi="Tahoma" w:cs="Tahoma"/>
          <w:kern w:val="28"/>
          <w:sz w:val="24"/>
          <w:szCs w:val="24"/>
        </w:rPr>
        <w:t>.</w:t>
      </w:r>
      <w:r w:rsidR="00776949" w:rsidRPr="00224B43">
        <w:rPr>
          <w:rFonts w:ascii="Tahoma" w:hAnsi="Tahoma" w:cs="Tahoma"/>
          <w:kern w:val="28"/>
          <w:sz w:val="24"/>
          <w:szCs w:val="24"/>
        </w:rPr>
        <w:t xml:space="preserve"> Cameron</w:t>
      </w:r>
      <w:r w:rsidRPr="00224B43">
        <w:rPr>
          <w:rFonts w:ascii="Tahoma" w:hAnsi="Tahoma" w:cs="Tahoma"/>
          <w:kern w:val="28"/>
          <w:sz w:val="24"/>
          <w:szCs w:val="24"/>
        </w:rPr>
        <w:t xml:space="preserve"> Butler sees focus on overpopulation as failing </w:t>
      </w:r>
      <w:r w:rsidRPr="00224B43">
        <w:rPr>
          <w:rFonts w:ascii="Tahoma" w:hAnsi="Tahoma" w:cs="Tahoma"/>
          <w:kern w:val="28"/>
          <w:sz w:val="24"/>
          <w:szCs w:val="24"/>
          <w:lang w:val="en-US"/>
        </w:rPr>
        <w:t>‘</w:t>
      </w:r>
      <w:r w:rsidRPr="00224B43">
        <w:rPr>
          <w:rFonts w:ascii="Tahoma" w:hAnsi="Tahoma" w:cs="Tahoma"/>
          <w:kern w:val="28"/>
          <w:sz w:val="24"/>
          <w:szCs w:val="24"/>
        </w:rPr>
        <w:t>to criticize global capitalism for its role in human exploitation and ecological degradation</w:t>
      </w:r>
      <w:r w:rsidRPr="00224B43">
        <w:rPr>
          <w:rFonts w:ascii="Tahoma" w:hAnsi="Tahoma" w:cs="Tahoma"/>
          <w:kern w:val="28"/>
          <w:sz w:val="24"/>
          <w:szCs w:val="24"/>
          <w:lang w:val="en-US"/>
        </w:rPr>
        <w:t>’</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lang w:val="en-US"/>
        </w:rPr>
        <w:t xml:space="preserve">(Butler, </w:t>
      </w:r>
      <w:r w:rsidR="00982DA6" w:rsidRPr="00224B43">
        <w:rPr>
          <w:rFonts w:ascii="Tahoma" w:hAnsi="Tahoma" w:cs="Tahoma"/>
          <w:sz w:val="24"/>
          <w:szCs w:val="24"/>
        </w:rPr>
        <w:t xml:space="preserve">2014, pp 279). </w:t>
      </w:r>
      <w:r w:rsidRPr="00224B43">
        <w:rPr>
          <w:rFonts w:ascii="Tahoma" w:hAnsi="Tahoma" w:cs="Tahoma"/>
          <w:kern w:val="28"/>
          <w:sz w:val="24"/>
          <w:szCs w:val="24"/>
        </w:rPr>
        <w:t>I conclude that issues affecting mothers are often framed through the eco-maternalist narrative, which is essentialist in that it assumes mothers care more for the environment. Overpopulation issues also focus on mothers and ignore other factors, particularly over-consumption. Environmental destruction can affect mothers through emotions such as love for ones</w:t>
      </w:r>
      <w:r w:rsidRPr="00224B43">
        <w:rPr>
          <w:rFonts w:ascii="Tahoma" w:hAnsi="Tahoma" w:cs="Tahoma"/>
          <w:kern w:val="28"/>
          <w:sz w:val="24"/>
          <w:szCs w:val="24"/>
          <w:lang w:val="en-US"/>
        </w:rPr>
        <w:t>’</w:t>
      </w:r>
      <w:r w:rsidRPr="00224B43">
        <w:rPr>
          <w:rFonts w:ascii="Tahoma" w:hAnsi="Tahoma" w:cs="Tahoma"/>
          <w:kern w:val="28"/>
          <w:sz w:val="24"/>
          <w:szCs w:val="24"/>
        </w:rPr>
        <w:t xml:space="preserve"> children, guilt for lack of action, and grief for environmental destruction, leading to a greater </w:t>
      </w:r>
      <w:r w:rsidRPr="00224B43">
        <w:rPr>
          <w:rFonts w:ascii="Tahoma" w:hAnsi="Tahoma" w:cs="Tahoma"/>
          <w:kern w:val="28"/>
          <w:sz w:val="24"/>
          <w:szCs w:val="24"/>
          <w:lang w:val="en-US"/>
        </w:rPr>
        <w:t>‘</w:t>
      </w:r>
      <w:r w:rsidRPr="00224B43">
        <w:rPr>
          <w:rFonts w:ascii="Tahoma" w:hAnsi="Tahoma" w:cs="Tahoma"/>
          <w:kern w:val="28"/>
          <w:sz w:val="24"/>
          <w:szCs w:val="24"/>
        </w:rPr>
        <w:t>caring for the natural world</w:t>
      </w:r>
      <w:r w:rsidRPr="00224B43">
        <w:rPr>
          <w:rFonts w:ascii="Tahoma" w:hAnsi="Tahoma" w:cs="Tahoma"/>
          <w:kern w:val="28"/>
          <w:sz w:val="24"/>
          <w:szCs w:val="24"/>
          <w:lang w:val="en-US"/>
        </w:rPr>
        <w:t>’</w:t>
      </w:r>
      <w:r w:rsidR="00982DA6" w:rsidRPr="00224B43">
        <w:rPr>
          <w:rFonts w:ascii="Tahoma" w:hAnsi="Tahoma" w:cs="Tahoma"/>
          <w:kern w:val="28"/>
          <w:sz w:val="24"/>
          <w:szCs w:val="24"/>
        </w:rPr>
        <w:t xml:space="preserve"> </w:t>
      </w:r>
      <w:r w:rsidR="00982DA6" w:rsidRPr="00224B43">
        <w:rPr>
          <w:rFonts w:ascii="Tahoma" w:hAnsi="Tahoma" w:cs="Tahoma"/>
          <w:sz w:val="24"/>
          <w:szCs w:val="24"/>
          <w:lang w:val="en-US"/>
        </w:rPr>
        <w:t>(</w:t>
      </w:r>
      <w:r w:rsidR="00982DA6" w:rsidRPr="00224B43">
        <w:rPr>
          <w:rFonts w:ascii="Tahoma" w:hAnsi="Tahoma" w:cs="Tahoma"/>
          <w:sz w:val="24"/>
          <w:szCs w:val="24"/>
        </w:rPr>
        <w:t>Pompeo-Fargnoli, 2018, pp 2).</w:t>
      </w:r>
      <w:r w:rsidRPr="00224B43">
        <w:rPr>
          <w:rFonts w:ascii="Tahoma" w:hAnsi="Tahoma" w:cs="Tahoma"/>
          <w:kern w:val="28"/>
          <w:sz w:val="24"/>
          <w:szCs w:val="24"/>
        </w:rPr>
        <w:t xml:space="preserve"> </w:t>
      </w:r>
      <w:r w:rsidR="001E3BC8" w:rsidRPr="00224B43">
        <w:rPr>
          <w:rFonts w:ascii="Tahoma" w:hAnsi="Tahoma" w:cs="Tahoma"/>
          <w:kern w:val="28"/>
          <w:sz w:val="24"/>
          <w:szCs w:val="24"/>
        </w:rPr>
        <w:t xml:space="preserve">Again, </w:t>
      </w:r>
      <w:r w:rsidRPr="00224B43">
        <w:rPr>
          <w:rFonts w:ascii="Tahoma" w:hAnsi="Tahoma" w:cs="Tahoma"/>
          <w:kern w:val="28"/>
          <w:sz w:val="24"/>
          <w:szCs w:val="24"/>
          <w:lang w:val="en-US"/>
        </w:rPr>
        <w:t xml:space="preserve">I cannot conclude that mothers emotionally show a greater environmental concern than </w:t>
      </w:r>
      <w:r w:rsidR="001E3BC8" w:rsidRPr="00224B43">
        <w:rPr>
          <w:rFonts w:ascii="Tahoma" w:hAnsi="Tahoma" w:cs="Tahoma"/>
          <w:kern w:val="28"/>
          <w:sz w:val="24"/>
          <w:szCs w:val="24"/>
          <w:lang w:val="en-US"/>
        </w:rPr>
        <w:t>men or other women</w:t>
      </w:r>
      <w:r w:rsidRPr="00224B43">
        <w:rPr>
          <w:rFonts w:ascii="Tahoma" w:hAnsi="Tahoma" w:cs="Tahoma"/>
          <w:kern w:val="28"/>
          <w:sz w:val="24"/>
          <w:szCs w:val="24"/>
          <w:lang w:val="en-US"/>
        </w:rPr>
        <w:t>.</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kern w:val="28"/>
          <w:sz w:val="24"/>
          <w:szCs w:val="24"/>
        </w:rPr>
        <w:t xml:space="preserve"> </w:t>
      </w:r>
    </w:p>
    <w:p w:rsidR="00B85E67"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kern w:val="28"/>
          <w:sz w:val="24"/>
          <w:szCs w:val="24"/>
        </w:rPr>
        <w:t xml:space="preserve">The second two chapters investigate what specific actions mothers perform; whether different activisms are more or less effective than others; and why mothers choose specific activisms. </w:t>
      </w:r>
      <w:r w:rsidR="00B85E67" w:rsidRPr="00224B43">
        <w:rPr>
          <w:rFonts w:ascii="Tahoma" w:hAnsi="Tahoma" w:cs="Tahoma"/>
          <w:kern w:val="28"/>
          <w:sz w:val="24"/>
          <w:szCs w:val="24"/>
        </w:rPr>
        <w:t xml:space="preserve">This is the second research objective: to identify how mothers perform environmental activism. </w:t>
      </w:r>
    </w:p>
    <w:p w:rsidR="00B85E67" w:rsidRPr="00224B43" w:rsidRDefault="00B85E67"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24B43">
        <w:rPr>
          <w:rFonts w:ascii="Tahoma" w:hAnsi="Tahoma" w:cs="Tahoma"/>
          <w:i/>
          <w:iCs/>
          <w:kern w:val="28"/>
          <w:sz w:val="24"/>
          <w:szCs w:val="24"/>
        </w:rPr>
        <w:t>Motherhood and Activism</w:t>
      </w:r>
      <w:r w:rsidRPr="00224B43">
        <w:rPr>
          <w:rFonts w:ascii="Tahoma" w:hAnsi="Tahoma" w:cs="Tahoma"/>
          <w:kern w:val="28"/>
          <w:sz w:val="24"/>
          <w:szCs w:val="24"/>
        </w:rPr>
        <w:t xml:space="preserve"> discusses the forms of activism mothers perform and how they choose these actions. I argue that mothers can perform different activisms at different times of life, and that activisms usually associated with motherhood are often generalisations. The assumption that </w:t>
      </w:r>
      <w:r w:rsidRPr="00224B43">
        <w:rPr>
          <w:rFonts w:ascii="Tahoma" w:hAnsi="Tahoma" w:cs="Tahoma"/>
          <w:kern w:val="28"/>
          <w:sz w:val="24"/>
          <w:szCs w:val="24"/>
          <w:lang w:val="en-US"/>
        </w:rPr>
        <w:t>more women are engaged in micro-level activisms</w:t>
      </w:r>
      <w:r w:rsidR="001E3BC8" w:rsidRPr="00224B43">
        <w:rPr>
          <w:rFonts w:ascii="Tahoma" w:hAnsi="Tahoma" w:cs="Tahoma"/>
          <w:kern w:val="28"/>
          <w:sz w:val="24"/>
          <w:szCs w:val="24"/>
          <w:lang w:val="en-US"/>
        </w:rPr>
        <w:t>,</w:t>
      </w:r>
      <w:r w:rsidRPr="00224B43">
        <w:rPr>
          <w:rFonts w:ascii="Tahoma" w:hAnsi="Tahoma" w:cs="Tahoma"/>
          <w:kern w:val="28"/>
          <w:sz w:val="24"/>
          <w:szCs w:val="24"/>
          <w:vertAlign w:val="superscript"/>
          <w:lang w:val="en-US"/>
        </w:rPr>
        <w:footnoteReference w:id="1"/>
      </w:r>
      <w:r w:rsidRPr="00224B43">
        <w:rPr>
          <w:rFonts w:ascii="Tahoma" w:hAnsi="Tahoma" w:cs="Tahoma"/>
          <w:kern w:val="28"/>
          <w:sz w:val="24"/>
          <w:szCs w:val="24"/>
          <w:lang w:val="en-US"/>
        </w:rPr>
        <w:t xml:space="preserve"> because their local lives are more concerned with ‘human health and habitat’</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rPr>
        <w:t>(Mellor, 1997, pp 127)</w:t>
      </w:r>
      <w:r w:rsidR="001E3BC8" w:rsidRPr="00224B43">
        <w:rPr>
          <w:rFonts w:ascii="Tahoma" w:hAnsi="Tahoma" w:cs="Tahoma"/>
          <w:kern w:val="28"/>
          <w:sz w:val="24"/>
          <w:szCs w:val="24"/>
          <w:lang w:val="en-US"/>
        </w:rPr>
        <w:t>,</w:t>
      </w:r>
      <w:r w:rsidRPr="00224B43">
        <w:rPr>
          <w:rFonts w:ascii="Tahoma" w:hAnsi="Tahoma" w:cs="Tahoma"/>
          <w:kern w:val="28"/>
          <w:sz w:val="24"/>
          <w:szCs w:val="24"/>
          <w:lang w:val="en-US"/>
        </w:rPr>
        <w:t xml:space="preserve"> can be questioned, as men also engage in these activisms. Also, many women perform macro-level activisms, such as direct actions</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lang w:val="en-US"/>
        </w:rPr>
        <w:t>(</w:t>
      </w:r>
      <w:r w:rsidR="00982DA6" w:rsidRPr="00224B43">
        <w:rPr>
          <w:rFonts w:ascii="Tahoma" w:hAnsi="Tahoma" w:cs="Tahoma"/>
          <w:sz w:val="24"/>
          <w:szCs w:val="24"/>
        </w:rPr>
        <w:t>Capdevila, 2010, pp 534)</w:t>
      </w:r>
      <w:r w:rsidRPr="00224B43">
        <w:rPr>
          <w:rFonts w:ascii="Tahoma" w:hAnsi="Tahoma" w:cs="Tahoma"/>
          <w:kern w:val="28"/>
          <w:sz w:val="24"/>
          <w:szCs w:val="24"/>
          <w:lang w:val="en-US"/>
        </w:rPr>
        <w:t>.</w:t>
      </w:r>
      <w:r w:rsidR="00776949" w:rsidRPr="00224B43">
        <w:rPr>
          <w:rFonts w:ascii="Tahoma" w:hAnsi="Tahoma" w:cs="Tahoma"/>
          <w:kern w:val="28"/>
          <w:sz w:val="24"/>
          <w:szCs w:val="24"/>
          <w:lang w:val="en-US"/>
        </w:rPr>
        <w:t xml:space="preserve"> Anneleen</w:t>
      </w:r>
      <w:r w:rsidRPr="00224B43">
        <w:rPr>
          <w:rFonts w:ascii="Tahoma" w:hAnsi="Tahoma" w:cs="Tahoma"/>
          <w:kern w:val="28"/>
          <w:sz w:val="24"/>
          <w:szCs w:val="24"/>
          <w:lang w:val="en-US"/>
        </w:rPr>
        <w:t xml:space="preserve"> </w:t>
      </w:r>
      <w:r w:rsidR="00776949" w:rsidRPr="00224B43">
        <w:rPr>
          <w:rFonts w:ascii="Tahoma" w:hAnsi="Tahoma" w:cs="Tahoma"/>
          <w:kern w:val="28"/>
          <w:sz w:val="24"/>
          <w:szCs w:val="24"/>
        </w:rPr>
        <w:t>Kennis and Erik</w:t>
      </w:r>
      <w:r w:rsidRPr="00224B43">
        <w:rPr>
          <w:rFonts w:ascii="Tahoma" w:hAnsi="Tahoma" w:cs="Tahoma"/>
          <w:kern w:val="28"/>
          <w:sz w:val="24"/>
          <w:szCs w:val="24"/>
        </w:rPr>
        <w:t xml:space="preserve"> Mathijs regard that micro-level activisms fail to </w:t>
      </w:r>
      <w:r w:rsidRPr="00224B43">
        <w:rPr>
          <w:rFonts w:ascii="Tahoma" w:hAnsi="Tahoma" w:cs="Tahoma"/>
          <w:kern w:val="28"/>
          <w:sz w:val="24"/>
          <w:szCs w:val="24"/>
          <w:lang w:val="en-US"/>
        </w:rPr>
        <w:t>‘</w:t>
      </w:r>
      <w:r w:rsidRPr="00224B43">
        <w:rPr>
          <w:rFonts w:ascii="Tahoma" w:hAnsi="Tahoma" w:cs="Tahoma"/>
          <w:kern w:val="28"/>
          <w:sz w:val="24"/>
          <w:szCs w:val="24"/>
        </w:rPr>
        <w:t>connect a person with real causes of climate cha</w:t>
      </w:r>
      <w:r w:rsidR="001E3BC8" w:rsidRPr="00224B43">
        <w:rPr>
          <w:rFonts w:ascii="Tahoma" w:hAnsi="Tahoma" w:cs="Tahoma"/>
          <w:kern w:val="28"/>
          <w:sz w:val="24"/>
          <w:szCs w:val="24"/>
        </w:rPr>
        <w:t>nge</w:t>
      </w:r>
      <w:r w:rsidRPr="00224B43">
        <w:rPr>
          <w:rFonts w:ascii="Tahoma" w:hAnsi="Tahoma" w:cs="Tahoma"/>
          <w:kern w:val="28"/>
          <w:sz w:val="24"/>
          <w:szCs w:val="24"/>
          <w:lang w:val="en-US"/>
        </w:rPr>
        <w:t>’</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rPr>
        <w:t>(Kennis and Mathjis, 2014, pp 151)</w:t>
      </w:r>
      <w:r w:rsidRPr="00224B43">
        <w:rPr>
          <w:rFonts w:ascii="Tahoma" w:hAnsi="Tahoma" w:cs="Tahoma"/>
          <w:kern w:val="28"/>
          <w:sz w:val="24"/>
          <w:szCs w:val="24"/>
          <w:lang w:val="en-US"/>
        </w:rPr>
        <w:t>. However, private activisms can be performed alongside more public actions. I conclude that there are various ways in which mothers perform activisms, and assuming they perform some before others is not always accurate. Their reasons for choosing activisms are often quite complex.</w:t>
      </w: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24B43"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24B43">
        <w:rPr>
          <w:rFonts w:ascii="Tahoma" w:hAnsi="Tahoma" w:cs="Tahoma"/>
          <w:i/>
          <w:iCs/>
          <w:kern w:val="28"/>
          <w:sz w:val="24"/>
          <w:szCs w:val="24"/>
        </w:rPr>
        <w:t>Motherhood and Sacred Activism</w:t>
      </w:r>
      <w:r w:rsidRPr="00224B43">
        <w:rPr>
          <w:rFonts w:ascii="Tahoma" w:hAnsi="Tahoma" w:cs="Tahoma"/>
          <w:kern w:val="28"/>
          <w:sz w:val="24"/>
          <w:szCs w:val="24"/>
        </w:rPr>
        <w:t xml:space="preserve"> explores how mothers incorporate spirituality into their various activisms, and why they decide to do so. I argue that current narratives of spiritual-based activisms associated with </w:t>
      </w:r>
      <w:r w:rsidRPr="00224B43">
        <w:rPr>
          <w:rFonts w:ascii="Tahoma" w:hAnsi="Tahoma" w:cs="Tahoma"/>
          <w:kern w:val="28"/>
          <w:sz w:val="24"/>
          <w:szCs w:val="24"/>
          <w:lang w:val="en-US"/>
        </w:rPr>
        <w:t>motherhood are assumptions, which in various ways can be detrimental to both women’s liberation and environmental degradation. However</w:t>
      </w:r>
      <w:r w:rsidR="0036460D" w:rsidRPr="00224B43">
        <w:rPr>
          <w:rFonts w:ascii="Tahoma" w:hAnsi="Tahoma" w:cs="Tahoma"/>
          <w:kern w:val="28"/>
          <w:sz w:val="24"/>
          <w:szCs w:val="24"/>
          <w:lang w:val="en-US"/>
        </w:rPr>
        <w:t>,</w:t>
      </w:r>
      <w:r w:rsidRPr="00224B43">
        <w:rPr>
          <w:rFonts w:ascii="Tahoma" w:hAnsi="Tahoma" w:cs="Tahoma"/>
          <w:kern w:val="28"/>
          <w:sz w:val="24"/>
          <w:szCs w:val="24"/>
          <w:lang w:val="en-US"/>
        </w:rPr>
        <w:t xml:space="preserve"> these sentiments can also motivate women to perform activisms. Sacred activism comprises both ‘a metaphysics of interconnectedness and employs relational modes of thinking’</w:t>
      </w:r>
      <w:r w:rsidR="00982DA6" w:rsidRPr="00224B43">
        <w:rPr>
          <w:rFonts w:ascii="Tahoma" w:hAnsi="Tahoma" w:cs="Tahoma"/>
          <w:kern w:val="28"/>
          <w:sz w:val="24"/>
          <w:szCs w:val="24"/>
          <w:lang w:val="en-US"/>
        </w:rPr>
        <w:t xml:space="preserve"> </w:t>
      </w:r>
      <w:r w:rsidR="00982DA6" w:rsidRPr="00224B43">
        <w:rPr>
          <w:rFonts w:ascii="Tahoma" w:hAnsi="Tahoma" w:cs="Tahoma"/>
          <w:sz w:val="24"/>
          <w:szCs w:val="24"/>
        </w:rPr>
        <w:t>(Keating, 2005, pp 242)</w:t>
      </w:r>
      <w:r w:rsidRPr="00224B43">
        <w:rPr>
          <w:rFonts w:ascii="Tahoma" w:hAnsi="Tahoma" w:cs="Tahoma"/>
          <w:kern w:val="28"/>
          <w:sz w:val="24"/>
          <w:szCs w:val="24"/>
          <w:lang w:val="en-US"/>
        </w:rPr>
        <w:t>. There are many ways in which this is connected with motherhood, including concepts of Mothe</w:t>
      </w:r>
      <w:r w:rsidR="00462E3D" w:rsidRPr="00224B43">
        <w:rPr>
          <w:rFonts w:ascii="Tahoma" w:hAnsi="Tahoma" w:cs="Tahoma"/>
          <w:kern w:val="28"/>
          <w:sz w:val="24"/>
          <w:szCs w:val="24"/>
          <w:lang w:val="en-US"/>
        </w:rPr>
        <w:t>r Earth or Mother Nature. Catherine</w:t>
      </w:r>
      <w:r w:rsidRPr="00224B43">
        <w:rPr>
          <w:rFonts w:ascii="Tahoma" w:hAnsi="Tahoma" w:cs="Tahoma"/>
          <w:kern w:val="28"/>
          <w:sz w:val="24"/>
          <w:szCs w:val="24"/>
          <w:lang w:val="en-US"/>
        </w:rPr>
        <w:t xml:space="preserve"> Roach </w:t>
      </w:r>
      <w:r w:rsidR="00982DA6" w:rsidRPr="00224B43">
        <w:rPr>
          <w:rFonts w:ascii="Tahoma" w:hAnsi="Tahoma" w:cs="Tahoma"/>
          <w:sz w:val="24"/>
          <w:szCs w:val="24"/>
        </w:rPr>
        <w:t xml:space="preserve">(1996, pp 55) </w:t>
      </w:r>
      <w:r w:rsidRPr="00224B43">
        <w:rPr>
          <w:rFonts w:ascii="Tahoma" w:hAnsi="Tahoma" w:cs="Tahoma"/>
          <w:kern w:val="28"/>
          <w:sz w:val="24"/>
          <w:szCs w:val="24"/>
          <w:lang w:val="en-US"/>
        </w:rPr>
        <w:t>questions the metaphor: associating earth with mothers could lead to further environmental degradation, because the patriarchal version of mother gives all and wants nothing in return. There ar</w:t>
      </w:r>
      <w:r w:rsidR="00982DA6" w:rsidRPr="00224B43">
        <w:rPr>
          <w:rFonts w:ascii="Tahoma" w:hAnsi="Tahoma" w:cs="Tahoma"/>
          <w:kern w:val="28"/>
          <w:sz w:val="24"/>
          <w:szCs w:val="24"/>
          <w:lang w:val="en-US"/>
        </w:rPr>
        <w:t xml:space="preserve">e problems with the concept of </w:t>
      </w:r>
      <w:r w:rsidRPr="00224B43">
        <w:rPr>
          <w:rFonts w:ascii="Tahoma" w:hAnsi="Tahoma" w:cs="Tahoma"/>
          <w:kern w:val="28"/>
          <w:sz w:val="24"/>
          <w:szCs w:val="24"/>
          <w:lang w:val="en-US"/>
        </w:rPr>
        <w:t>n</w:t>
      </w:r>
      <w:r w:rsidR="00982DA6" w:rsidRPr="00224B43">
        <w:rPr>
          <w:rFonts w:ascii="Tahoma" w:hAnsi="Tahoma" w:cs="Tahoma"/>
          <w:kern w:val="28"/>
          <w:sz w:val="24"/>
          <w:szCs w:val="24"/>
          <w:lang w:val="en-US"/>
        </w:rPr>
        <w:t>ature connection</w:t>
      </w:r>
      <w:r w:rsidR="00776949" w:rsidRPr="00224B43">
        <w:rPr>
          <w:rFonts w:ascii="Tahoma" w:hAnsi="Tahoma" w:cs="Tahoma"/>
          <w:kern w:val="28"/>
          <w:sz w:val="24"/>
          <w:szCs w:val="24"/>
          <w:lang w:val="en-US"/>
        </w:rPr>
        <w:t xml:space="preserve"> as a whole. Robert</w:t>
      </w:r>
      <w:r w:rsidRPr="00224B43">
        <w:rPr>
          <w:rFonts w:ascii="Tahoma" w:hAnsi="Tahoma" w:cs="Tahoma"/>
          <w:kern w:val="28"/>
          <w:sz w:val="24"/>
          <w:szCs w:val="24"/>
          <w:lang w:val="en-US"/>
        </w:rPr>
        <w:t xml:space="preserve"> Fletcher thinks that the term ‘</w:t>
      </w:r>
      <w:r w:rsidRPr="00224B43">
        <w:rPr>
          <w:rFonts w:ascii="Tahoma" w:hAnsi="Tahoma" w:cs="Tahoma"/>
          <w:kern w:val="28"/>
          <w:sz w:val="24"/>
          <w:szCs w:val="24"/>
        </w:rPr>
        <w:t xml:space="preserve">erects a physical separation between humans and the </w:t>
      </w:r>
      <w:r w:rsidRPr="00224B43">
        <w:rPr>
          <w:rFonts w:ascii="Tahoma" w:hAnsi="Tahoma" w:cs="Tahoma"/>
          <w:kern w:val="28"/>
          <w:sz w:val="24"/>
          <w:szCs w:val="24"/>
          <w:lang w:val="en-US"/>
        </w:rPr>
        <w:t>“</w:t>
      </w:r>
      <w:r w:rsidRPr="00224B43">
        <w:rPr>
          <w:rFonts w:ascii="Tahoma" w:hAnsi="Tahoma" w:cs="Tahoma"/>
          <w:kern w:val="28"/>
          <w:sz w:val="24"/>
          <w:szCs w:val="24"/>
        </w:rPr>
        <w:t>nature</w:t>
      </w:r>
      <w:r w:rsidRPr="00224B43">
        <w:rPr>
          <w:rFonts w:ascii="Tahoma" w:hAnsi="Tahoma" w:cs="Tahoma"/>
          <w:kern w:val="28"/>
          <w:sz w:val="24"/>
          <w:szCs w:val="24"/>
          <w:lang w:val="en-US"/>
        </w:rPr>
        <w:t>”</w:t>
      </w:r>
      <w:r w:rsidRPr="00224B43">
        <w:rPr>
          <w:rFonts w:ascii="Tahoma" w:hAnsi="Tahoma" w:cs="Tahoma"/>
          <w:kern w:val="28"/>
          <w:sz w:val="24"/>
          <w:szCs w:val="24"/>
        </w:rPr>
        <w:t xml:space="preserve"> to which they are then invited to reconnect by crossing back over this spatial divide</w:t>
      </w:r>
      <w:r w:rsidRPr="00224B43">
        <w:rPr>
          <w:rFonts w:ascii="Tahoma" w:hAnsi="Tahoma" w:cs="Tahoma"/>
          <w:kern w:val="28"/>
          <w:sz w:val="24"/>
          <w:szCs w:val="24"/>
          <w:lang w:val="en-US"/>
        </w:rPr>
        <w:t>’</w:t>
      </w:r>
      <w:r w:rsidR="00140CE4" w:rsidRPr="00224B43">
        <w:rPr>
          <w:rFonts w:ascii="Tahoma" w:hAnsi="Tahoma" w:cs="Tahoma"/>
          <w:kern w:val="28"/>
          <w:sz w:val="24"/>
          <w:szCs w:val="24"/>
          <w:lang w:val="en-US"/>
        </w:rPr>
        <w:t xml:space="preserve"> </w:t>
      </w:r>
      <w:r w:rsidR="00140CE4" w:rsidRPr="00224B43">
        <w:rPr>
          <w:rFonts w:ascii="Tahoma" w:hAnsi="Tahoma" w:cs="Tahoma"/>
          <w:sz w:val="24"/>
          <w:szCs w:val="24"/>
        </w:rPr>
        <w:t>(Fletcher, 2017, pp 227)</w:t>
      </w:r>
      <w:r w:rsidRPr="00224B43">
        <w:rPr>
          <w:rFonts w:ascii="Tahoma" w:hAnsi="Tahoma" w:cs="Tahoma"/>
          <w:kern w:val="28"/>
          <w:sz w:val="24"/>
          <w:szCs w:val="24"/>
        </w:rPr>
        <w:t xml:space="preserve">, reinforcing the barrier </w:t>
      </w:r>
      <w:r w:rsidR="001E3BC8" w:rsidRPr="00224B43">
        <w:rPr>
          <w:rFonts w:ascii="Tahoma" w:hAnsi="Tahoma" w:cs="Tahoma"/>
          <w:kern w:val="28"/>
          <w:sz w:val="24"/>
          <w:szCs w:val="24"/>
        </w:rPr>
        <w:t>between humans and nature. Concepts</w:t>
      </w:r>
      <w:r w:rsidRPr="00224B43">
        <w:rPr>
          <w:rFonts w:ascii="Tahoma" w:hAnsi="Tahoma" w:cs="Tahoma"/>
          <w:kern w:val="28"/>
          <w:sz w:val="24"/>
          <w:szCs w:val="24"/>
        </w:rPr>
        <w:t xml:space="preserve"> that women are mo</w:t>
      </w:r>
      <w:r w:rsidR="001E3BC8" w:rsidRPr="00224B43">
        <w:rPr>
          <w:rFonts w:ascii="Tahoma" w:hAnsi="Tahoma" w:cs="Tahoma"/>
          <w:kern w:val="28"/>
          <w:sz w:val="24"/>
          <w:szCs w:val="24"/>
        </w:rPr>
        <w:t>re connected with nature, or</w:t>
      </w:r>
      <w:r w:rsidRPr="00224B43">
        <w:rPr>
          <w:rFonts w:ascii="Tahoma" w:hAnsi="Tahoma" w:cs="Tahoma"/>
          <w:kern w:val="28"/>
          <w:sz w:val="24"/>
          <w:szCs w:val="24"/>
        </w:rPr>
        <w:t xml:space="preserve"> </w:t>
      </w:r>
      <w:r w:rsidR="001E3BC8" w:rsidRPr="00224B43">
        <w:rPr>
          <w:rFonts w:ascii="Tahoma" w:hAnsi="Tahoma" w:cs="Tahoma"/>
          <w:kern w:val="28"/>
          <w:sz w:val="24"/>
          <w:szCs w:val="24"/>
        </w:rPr>
        <w:t xml:space="preserve">are </w:t>
      </w:r>
      <w:r w:rsidRPr="00224B43">
        <w:rPr>
          <w:rFonts w:ascii="Tahoma" w:hAnsi="Tahoma" w:cs="Tahoma"/>
          <w:kern w:val="28"/>
          <w:sz w:val="24"/>
          <w:szCs w:val="24"/>
        </w:rPr>
        <w:t xml:space="preserve">more likely to </w:t>
      </w:r>
      <w:r w:rsidRPr="00224B43">
        <w:rPr>
          <w:rFonts w:ascii="Tahoma" w:hAnsi="Tahoma" w:cs="Tahoma"/>
          <w:kern w:val="28"/>
          <w:sz w:val="24"/>
          <w:szCs w:val="24"/>
          <w:lang w:val="en-US"/>
        </w:rPr>
        <w:t>‘</w:t>
      </w:r>
      <w:r w:rsidRPr="00224B43">
        <w:rPr>
          <w:rFonts w:ascii="Tahoma" w:hAnsi="Tahoma" w:cs="Tahoma"/>
          <w:kern w:val="28"/>
          <w:sz w:val="24"/>
          <w:szCs w:val="24"/>
        </w:rPr>
        <w:t>save the world</w:t>
      </w:r>
      <w:r w:rsidRPr="00224B43">
        <w:rPr>
          <w:rFonts w:ascii="Tahoma" w:hAnsi="Tahoma" w:cs="Tahoma"/>
          <w:kern w:val="28"/>
          <w:sz w:val="24"/>
          <w:szCs w:val="24"/>
          <w:lang w:val="en-US"/>
        </w:rPr>
        <w:t>’</w:t>
      </w:r>
      <w:r w:rsidR="001E3BC8" w:rsidRPr="00224B43">
        <w:rPr>
          <w:rFonts w:ascii="Tahoma" w:hAnsi="Tahoma" w:cs="Tahoma"/>
          <w:kern w:val="28"/>
          <w:sz w:val="24"/>
          <w:szCs w:val="24"/>
        </w:rPr>
        <w:t xml:space="preserve"> </w:t>
      </w:r>
      <w:r w:rsidRPr="00224B43">
        <w:rPr>
          <w:rFonts w:ascii="Tahoma" w:hAnsi="Tahoma" w:cs="Tahoma"/>
          <w:kern w:val="28"/>
          <w:sz w:val="24"/>
          <w:szCs w:val="24"/>
        </w:rPr>
        <w:t>should be questioned. I con</w:t>
      </w:r>
      <w:r w:rsidR="001E3BC8" w:rsidRPr="00224B43">
        <w:rPr>
          <w:rFonts w:ascii="Tahoma" w:hAnsi="Tahoma" w:cs="Tahoma"/>
          <w:kern w:val="28"/>
          <w:sz w:val="24"/>
          <w:szCs w:val="24"/>
        </w:rPr>
        <w:t xml:space="preserve">clude that while </w:t>
      </w:r>
      <w:r w:rsidRPr="00224B43">
        <w:rPr>
          <w:rFonts w:ascii="Tahoma" w:hAnsi="Tahoma" w:cs="Tahoma"/>
          <w:kern w:val="28"/>
          <w:sz w:val="24"/>
          <w:szCs w:val="24"/>
        </w:rPr>
        <w:t xml:space="preserve">issues </w:t>
      </w:r>
      <w:r w:rsidR="001E3BC8" w:rsidRPr="00224B43">
        <w:rPr>
          <w:rFonts w:ascii="Tahoma" w:hAnsi="Tahoma" w:cs="Tahoma"/>
          <w:kern w:val="28"/>
          <w:sz w:val="24"/>
          <w:szCs w:val="24"/>
        </w:rPr>
        <w:t xml:space="preserve">exist </w:t>
      </w:r>
      <w:r w:rsidRPr="00224B43">
        <w:rPr>
          <w:rFonts w:ascii="Tahoma" w:hAnsi="Tahoma" w:cs="Tahoma"/>
          <w:kern w:val="28"/>
          <w:sz w:val="24"/>
          <w:szCs w:val="24"/>
        </w:rPr>
        <w:t>with associating motherhood with sacred activism, overall mothers can gain immensely through these narratives. Ultimately,</w:t>
      </w:r>
      <w:r w:rsidRPr="00224B43">
        <w:rPr>
          <w:rFonts w:ascii="Tahoma" w:hAnsi="Tahoma" w:cs="Tahoma"/>
          <w:kern w:val="28"/>
          <w:sz w:val="24"/>
          <w:szCs w:val="24"/>
          <w:lang w:val="en-US"/>
        </w:rPr>
        <w:t xml:space="preserve"> ‘Spiritual activism is spirituality for social change, spirituality that recognizes the many differences among us yet insists on our commonalities and uses these commonalities as catalysts for transformation’</w:t>
      </w:r>
      <w:r w:rsidR="00140CE4" w:rsidRPr="00224B43">
        <w:rPr>
          <w:rFonts w:ascii="Tahoma" w:hAnsi="Tahoma" w:cs="Tahoma"/>
          <w:kern w:val="28"/>
          <w:sz w:val="24"/>
          <w:szCs w:val="24"/>
          <w:lang w:val="en-US"/>
        </w:rPr>
        <w:t xml:space="preserve"> </w:t>
      </w:r>
      <w:r w:rsidR="00140CE4" w:rsidRPr="00224B43">
        <w:rPr>
          <w:rFonts w:ascii="Tahoma" w:hAnsi="Tahoma" w:cs="Tahoma"/>
          <w:sz w:val="24"/>
          <w:szCs w:val="24"/>
        </w:rPr>
        <w:t>(Keating, 2005, pp 242)</w:t>
      </w:r>
      <w:r w:rsidRPr="00224B43">
        <w:rPr>
          <w:rFonts w:ascii="Tahoma" w:hAnsi="Tahoma" w:cs="Tahoma"/>
          <w:kern w:val="28"/>
          <w:sz w:val="24"/>
          <w:szCs w:val="24"/>
          <w:lang w:val="en-US"/>
        </w:rPr>
        <w:t xml:space="preserve">, and mothers </w:t>
      </w:r>
      <w:r w:rsidR="001E3BC8" w:rsidRPr="00224B43">
        <w:rPr>
          <w:rFonts w:ascii="Tahoma" w:hAnsi="Tahoma" w:cs="Tahoma"/>
          <w:kern w:val="28"/>
          <w:sz w:val="24"/>
          <w:szCs w:val="24"/>
          <w:lang w:val="en-US"/>
        </w:rPr>
        <w:t>have found</w:t>
      </w:r>
      <w:r w:rsidRPr="00224B43">
        <w:rPr>
          <w:rFonts w:ascii="Tahoma" w:hAnsi="Tahoma" w:cs="Tahoma"/>
          <w:kern w:val="28"/>
          <w:sz w:val="24"/>
          <w:szCs w:val="24"/>
          <w:lang w:val="en-US"/>
        </w:rPr>
        <w:t xml:space="preserve"> </w:t>
      </w:r>
      <w:r w:rsidR="001E3BC8" w:rsidRPr="00224B43">
        <w:rPr>
          <w:rFonts w:ascii="Tahoma" w:hAnsi="Tahoma" w:cs="Tahoma"/>
          <w:kern w:val="28"/>
          <w:sz w:val="24"/>
          <w:szCs w:val="24"/>
          <w:lang w:val="en-US"/>
        </w:rPr>
        <w:t xml:space="preserve">beneficial ways </w:t>
      </w:r>
      <w:r w:rsidRPr="00224B43">
        <w:rPr>
          <w:rFonts w:ascii="Tahoma" w:hAnsi="Tahoma" w:cs="Tahoma"/>
          <w:kern w:val="28"/>
          <w:sz w:val="24"/>
          <w:szCs w:val="24"/>
          <w:lang w:val="en-US"/>
        </w:rPr>
        <w:t>of performing th</w:t>
      </w:r>
      <w:r w:rsidR="001E3BC8" w:rsidRPr="00224B43">
        <w:rPr>
          <w:rFonts w:ascii="Tahoma" w:hAnsi="Tahoma" w:cs="Tahoma"/>
          <w:kern w:val="28"/>
          <w:sz w:val="24"/>
          <w:szCs w:val="24"/>
          <w:lang w:val="en-US"/>
        </w:rPr>
        <w:t>ese activisms</w:t>
      </w:r>
      <w:r w:rsidRPr="00224B43">
        <w:rPr>
          <w:rFonts w:ascii="Tahoma" w:hAnsi="Tahoma" w:cs="Tahoma"/>
          <w:kern w:val="28"/>
          <w:sz w:val="24"/>
          <w:szCs w:val="24"/>
          <w:lang w:val="en-US"/>
        </w:rPr>
        <w:t>.</w:t>
      </w:r>
    </w:p>
    <w:p w:rsidR="002B517F" w:rsidRPr="002B517F" w:rsidRDefault="002B517F" w:rsidP="00682CF4">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Default="002B517F" w:rsidP="00682CF4">
      <w:pPr>
        <w:widowControl w:val="0"/>
        <w:overflowPunct w:val="0"/>
        <w:autoSpaceDE w:val="0"/>
        <w:autoSpaceDN w:val="0"/>
        <w:adjustRightInd w:val="0"/>
        <w:spacing w:after="0" w:line="360" w:lineRule="auto"/>
        <w:contextualSpacing/>
        <w:rPr>
          <w:rFonts w:ascii="Times New Roman" w:hAnsi="Times New Roman" w:cs="Times New Roman"/>
          <w:kern w:val="28"/>
          <w:sz w:val="20"/>
          <w:szCs w:val="20"/>
        </w:rPr>
      </w:pPr>
    </w:p>
    <w:p w:rsidR="00430A91" w:rsidRDefault="00430A91" w:rsidP="00682CF4">
      <w:pPr>
        <w:widowControl w:val="0"/>
        <w:overflowPunct w:val="0"/>
        <w:autoSpaceDE w:val="0"/>
        <w:autoSpaceDN w:val="0"/>
        <w:adjustRightInd w:val="0"/>
        <w:spacing w:after="0" w:line="360" w:lineRule="auto"/>
        <w:contextualSpacing/>
        <w:rPr>
          <w:rFonts w:ascii="Times New Roman" w:hAnsi="Times New Roman" w:cs="Times New Roman"/>
          <w:kern w:val="28"/>
          <w:sz w:val="20"/>
          <w:szCs w:val="20"/>
        </w:rPr>
      </w:pPr>
    </w:p>
    <w:p w:rsidR="00430A91" w:rsidRDefault="00430A91" w:rsidP="00682CF4">
      <w:pPr>
        <w:widowControl w:val="0"/>
        <w:overflowPunct w:val="0"/>
        <w:autoSpaceDE w:val="0"/>
        <w:autoSpaceDN w:val="0"/>
        <w:adjustRightInd w:val="0"/>
        <w:spacing w:after="0" w:line="360" w:lineRule="auto"/>
        <w:contextualSpacing/>
        <w:rPr>
          <w:rFonts w:ascii="Times New Roman" w:hAnsi="Times New Roman" w:cs="Times New Roman"/>
          <w:kern w:val="28"/>
          <w:sz w:val="20"/>
          <w:szCs w:val="20"/>
        </w:rPr>
      </w:pPr>
    </w:p>
    <w:p w:rsidR="00430A91" w:rsidRDefault="00430A91"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Default="002B517F"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Default="002B517F"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1E3BC8" w:rsidRDefault="001E3BC8"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1E3BC8" w:rsidRDefault="001E3BC8"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1E3BC8" w:rsidRDefault="001E3BC8"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9566E8" w:rsidRDefault="009566E8"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1E3BC8" w:rsidRDefault="001E3BC8" w:rsidP="00682CF4">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1E3BC8" w:rsidRDefault="001E3BC8"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224B43" w:rsidRDefault="00224B43"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140CE4" w:rsidRDefault="00140CE4" w:rsidP="003B1742">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3B1742" w:rsidRDefault="003B1742" w:rsidP="003B1742">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7705A1" w:rsidRPr="003B1742" w:rsidRDefault="002B517F" w:rsidP="007845FD">
      <w:pPr>
        <w:pStyle w:val="ListParagraph"/>
        <w:widowControl w:val="0"/>
        <w:numPr>
          <w:ilvl w:val="0"/>
          <w:numId w:val="6"/>
        </w:numPr>
        <w:overflowPunct w:val="0"/>
        <w:autoSpaceDE w:val="0"/>
        <w:autoSpaceDN w:val="0"/>
        <w:adjustRightInd w:val="0"/>
        <w:spacing w:after="0" w:line="360" w:lineRule="auto"/>
        <w:ind w:left="3588"/>
        <w:rPr>
          <w:rFonts w:ascii="Tahoma" w:hAnsi="Tahoma" w:cs="Tahoma"/>
          <w:kern w:val="28"/>
          <w:sz w:val="24"/>
          <w:szCs w:val="24"/>
          <w:lang w:val="en-US"/>
        </w:rPr>
      </w:pPr>
      <w:r w:rsidRPr="003B1742">
        <w:rPr>
          <w:rFonts w:ascii="Tahoma" w:hAnsi="Tahoma" w:cs="Tahoma"/>
          <w:kern w:val="28"/>
          <w:sz w:val="24"/>
          <w:szCs w:val="24"/>
          <w:u w:val="single"/>
          <w:lang w:val="en-US"/>
        </w:rPr>
        <w:t>Literature Review</w:t>
      </w:r>
    </w:p>
    <w:p w:rsidR="001E3BC8" w:rsidRPr="003B1742" w:rsidRDefault="001E3BC8" w:rsidP="007845FD">
      <w:pPr>
        <w:pStyle w:val="ListParagraph"/>
        <w:widowControl w:val="0"/>
        <w:overflowPunct w:val="0"/>
        <w:autoSpaceDE w:val="0"/>
        <w:autoSpaceDN w:val="0"/>
        <w:adjustRightInd w:val="0"/>
        <w:spacing w:after="0" w:line="360" w:lineRule="auto"/>
        <w:ind w:left="1980"/>
        <w:rPr>
          <w:rFonts w:ascii="Tahoma" w:hAnsi="Tahoma" w:cs="Tahoma"/>
          <w:kern w:val="28"/>
          <w:sz w:val="24"/>
          <w:szCs w:val="24"/>
          <w:lang w:val="en-US"/>
        </w:rPr>
      </w:pPr>
    </w:p>
    <w:p w:rsidR="002B517F" w:rsidRPr="003B1742" w:rsidRDefault="002B517F" w:rsidP="007845FD">
      <w:pPr>
        <w:pStyle w:val="ListParagraph"/>
        <w:widowControl w:val="0"/>
        <w:numPr>
          <w:ilvl w:val="1"/>
          <w:numId w:val="6"/>
        </w:numPr>
        <w:overflowPunct w:val="0"/>
        <w:autoSpaceDE w:val="0"/>
        <w:autoSpaceDN w:val="0"/>
        <w:adjustRightInd w:val="0"/>
        <w:spacing w:after="0" w:line="360" w:lineRule="auto"/>
        <w:ind w:left="720"/>
        <w:rPr>
          <w:rFonts w:ascii="Tahoma" w:hAnsi="Tahoma" w:cs="Tahoma"/>
          <w:kern w:val="28"/>
          <w:sz w:val="24"/>
          <w:szCs w:val="24"/>
          <w:u w:val="single"/>
        </w:rPr>
      </w:pPr>
      <w:r w:rsidRPr="003B1742">
        <w:rPr>
          <w:rFonts w:ascii="Tahoma" w:hAnsi="Tahoma" w:cs="Tahoma"/>
          <w:kern w:val="28"/>
          <w:sz w:val="24"/>
          <w:szCs w:val="24"/>
          <w:u w:val="single"/>
        </w:rPr>
        <w:t>Motherhood and Feminism</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lang w:val="en-US"/>
        </w:rPr>
        <w:t>Gaard notices ‘</w:t>
      </w:r>
      <w:r w:rsidRPr="003B1742">
        <w:rPr>
          <w:rFonts w:ascii="Tahoma" w:hAnsi="Tahoma" w:cs="Tahoma"/>
          <w:color w:val="000000"/>
          <w:kern w:val="28"/>
          <w:sz w:val="24"/>
          <w:szCs w:val="24"/>
        </w:rPr>
        <w:t>From the start, feminism has been a movement for justice</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 feminist research puts the lines of the oppressed (whether by gender, race, species, or other hierarchical systems enforcing inequality) at the centre</w:t>
      </w:r>
      <w:r w:rsidRPr="003B1742">
        <w:rPr>
          <w:rFonts w:ascii="Tahoma" w:hAnsi="Tahoma" w:cs="Tahoma"/>
          <w:color w:val="000000"/>
          <w:kern w:val="28"/>
          <w:sz w:val="24"/>
          <w:szCs w:val="24"/>
          <w:lang w:val="en-US"/>
        </w:rPr>
        <w:t>’</w:t>
      </w:r>
      <w:r w:rsidR="00140CE4" w:rsidRPr="003B1742">
        <w:rPr>
          <w:rFonts w:ascii="Tahoma" w:hAnsi="Tahoma" w:cs="Tahoma"/>
          <w:color w:val="000000"/>
          <w:kern w:val="28"/>
          <w:sz w:val="24"/>
          <w:szCs w:val="24"/>
          <w:lang w:val="en-US"/>
        </w:rPr>
        <w:t xml:space="preserve"> </w:t>
      </w:r>
      <w:r w:rsidR="00140CE4" w:rsidRPr="003B1742">
        <w:rPr>
          <w:rFonts w:ascii="Tahoma" w:hAnsi="Tahoma" w:cs="Tahoma"/>
          <w:sz w:val="24"/>
          <w:szCs w:val="24"/>
        </w:rPr>
        <w:t>(Gaard, 2017, pp 116)</w:t>
      </w:r>
      <w:r w:rsidRPr="003B1742">
        <w:rPr>
          <w:rFonts w:ascii="Tahoma" w:hAnsi="Tahoma" w:cs="Tahoma"/>
          <w:color w:val="000000"/>
          <w:kern w:val="28"/>
          <w:sz w:val="24"/>
          <w:szCs w:val="24"/>
        </w:rPr>
        <w:t xml:space="preserve">. First-wave, or liberal, feminism of the 1960s to 1970s takes the position that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women</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s differences from men are minimal and should be minimized in the fight for equality</w:t>
      </w:r>
      <w:r w:rsidRPr="003B1742">
        <w:rPr>
          <w:rFonts w:ascii="Tahoma" w:hAnsi="Tahoma" w:cs="Tahoma"/>
          <w:color w:val="000000"/>
          <w:kern w:val="28"/>
          <w:sz w:val="24"/>
          <w:szCs w:val="24"/>
          <w:lang w:val="en-US"/>
        </w:rPr>
        <w:t>’</w:t>
      </w:r>
      <w:r w:rsidR="00140CE4" w:rsidRPr="003B1742">
        <w:rPr>
          <w:rFonts w:ascii="Tahoma" w:hAnsi="Tahoma" w:cs="Tahoma"/>
          <w:color w:val="000000"/>
          <w:kern w:val="28"/>
          <w:sz w:val="24"/>
          <w:szCs w:val="24"/>
          <w:lang w:val="en-US"/>
        </w:rPr>
        <w:t xml:space="preserve"> </w:t>
      </w:r>
      <w:r w:rsidR="00140CE4" w:rsidRPr="003B1742">
        <w:rPr>
          <w:rFonts w:ascii="Tahoma" w:hAnsi="Tahoma" w:cs="Tahoma"/>
          <w:sz w:val="24"/>
          <w:szCs w:val="24"/>
        </w:rPr>
        <w:t>(Forcey, 2014, pp 356)</w:t>
      </w:r>
      <w:r w:rsidRPr="003B1742">
        <w:rPr>
          <w:rFonts w:ascii="Tahoma" w:hAnsi="Tahoma" w:cs="Tahoma"/>
          <w:color w:val="000000"/>
          <w:kern w:val="28"/>
          <w:sz w:val="24"/>
          <w:szCs w:val="24"/>
        </w:rPr>
        <w:t>. They reject traditional notions that women are inferior, more closely related to nature than men, and their roles are solely as mothers and nurturers</w:t>
      </w:r>
      <w:r w:rsidR="00140CE4" w:rsidRPr="003B1742">
        <w:rPr>
          <w:rFonts w:ascii="Tahoma" w:hAnsi="Tahoma" w:cs="Tahoma"/>
          <w:color w:val="000000"/>
          <w:kern w:val="28"/>
          <w:sz w:val="24"/>
          <w:szCs w:val="24"/>
        </w:rPr>
        <w:t xml:space="preserve"> </w:t>
      </w:r>
      <w:r w:rsidR="00140CE4" w:rsidRPr="003B1742">
        <w:rPr>
          <w:rFonts w:ascii="Tahoma" w:hAnsi="Tahoma" w:cs="Tahoma"/>
          <w:sz w:val="24"/>
          <w:szCs w:val="24"/>
        </w:rPr>
        <w:t>(Plumwood, 1993, pp 21-22)</w:t>
      </w:r>
      <w:r w:rsidRPr="003B1742">
        <w:rPr>
          <w:rFonts w:ascii="Tahoma" w:hAnsi="Tahoma" w:cs="Tahoma"/>
          <w:color w:val="000000"/>
          <w:kern w:val="28"/>
          <w:sz w:val="24"/>
          <w:szCs w:val="24"/>
        </w:rPr>
        <w:t xml:space="preserve">. </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rPr>
        <w:t>This relates to socialist or humanist-Marxist feminism, which sees woman as producer or worker</w:t>
      </w:r>
      <w:r w:rsidR="00140CE4" w:rsidRPr="003B1742">
        <w:rPr>
          <w:rFonts w:ascii="Tahoma" w:hAnsi="Tahoma" w:cs="Tahoma"/>
          <w:color w:val="000000"/>
          <w:kern w:val="28"/>
          <w:sz w:val="24"/>
          <w:szCs w:val="24"/>
        </w:rPr>
        <w:t xml:space="preserve"> </w:t>
      </w:r>
      <w:r w:rsidR="00140CE4" w:rsidRPr="003B1742">
        <w:rPr>
          <w:rFonts w:ascii="Tahoma" w:hAnsi="Tahoma" w:cs="Tahoma"/>
          <w:sz w:val="24"/>
          <w:szCs w:val="24"/>
        </w:rPr>
        <w:t>(Plumwood, 1993, pp 27)</w:t>
      </w:r>
      <w:r w:rsidRPr="003B1742">
        <w:rPr>
          <w:rFonts w:ascii="Tahoma" w:hAnsi="Tahoma" w:cs="Tahoma"/>
          <w:color w:val="000000"/>
          <w:kern w:val="28"/>
          <w:sz w:val="24"/>
          <w:szCs w:val="24"/>
        </w:rPr>
        <w:t xml:space="preserve">. This is not necessarily radical, as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women of colour and working-class women have always been in the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kitchen</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 and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the workforce</w:t>
      </w:r>
      <w:r w:rsidRPr="003B1742">
        <w:rPr>
          <w:rFonts w:ascii="Tahoma" w:hAnsi="Tahoma" w:cs="Tahoma"/>
          <w:color w:val="000000"/>
          <w:kern w:val="28"/>
          <w:sz w:val="24"/>
          <w:szCs w:val="24"/>
          <w:lang w:val="en-US"/>
        </w:rPr>
        <w:t>’</w:t>
      </w:r>
      <w:r w:rsidR="003B1742" w:rsidRPr="003B1742">
        <w:rPr>
          <w:rFonts w:ascii="Tahoma" w:hAnsi="Tahoma" w:cs="Tahoma"/>
          <w:color w:val="000000"/>
          <w:kern w:val="28"/>
          <w:sz w:val="24"/>
          <w:szCs w:val="24"/>
          <w:lang w:val="en-US"/>
        </w:rPr>
        <w:t>’</w:t>
      </w:r>
      <w:r w:rsidR="00140CE4" w:rsidRPr="003B1742">
        <w:rPr>
          <w:rFonts w:ascii="Tahoma" w:hAnsi="Tahoma" w:cs="Tahoma"/>
          <w:color w:val="000000"/>
          <w:kern w:val="28"/>
          <w:sz w:val="24"/>
          <w:szCs w:val="24"/>
          <w:lang w:val="en-US"/>
        </w:rPr>
        <w:t xml:space="preserve"> </w:t>
      </w:r>
      <w:r w:rsidR="00140CE4" w:rsidRPr="003B1742">
        <w:rPr>
          <w:rFonts w:ascii="Tahoma" w:hAnsi="Tahoma" w:cs="Tahoma"/>
          <w:sz w:val="24"/>
          <w:szCs w:val="24"/>
        </w:rPr>
        <w:t>(O</w:t>
      </w:r>
      <w:r w:rsidR="00140CE4" w:rsidRPr="003B1742">
        <w:rPr>
          <w:rFonts w:ascii="Tahoma" w:hAnsi="Tahoma" w:cs="Tahoma"/>
          <w:sz w:val="24"/>
          <w:szCs w:val="24"/>
          <w:lang w:val="en-US"/>
        </w:rPr>
        <w:t>’</w:t>
      </w:r>
      <w:r w:rsidR="00140CE4" w:rsidRPr="003B1742">
        <w:rPr>
          <w:rFonts w:ascii="Tahoma" w:hAnsi="Tahoma" w:cs="Tahoma"/>
          <w:sz w:val="24"/>
          <w:szCs w:val="24"/>
        </w:rPr>
        <w:t xml:space="preserve">Reilly, 2014, pp 193) </w:t>
      </w:r>
      <w:r w:rsidRPr="003B1742">
        <w:rPr>
          <w:rFonts w:ascii="Tahoma" w:hAnsi="Tahoma" w:cs="Tahoma"/>
          <w:color w:val="000000"/>
          <w:kern w:val="28"/>
          <w:sz w:val="24"/>
          <w:szCs w:val="24"/>
        </w:rPr>
        <w:t>at the same time. First-wave feminism attempts to fit women into a masculine model, presented as th</w:t>
      </w:r>
      <w:r w:rsidR="00EA6AE7" w:rsidRPr="003B1742">
        <w:rPr>
          <w:rFonts w:ascii="Tahoma" w:hAnsi="Tahoma" w:cs="Tahoma"/>
          <w:color w:val="000000"/>
          <w:kern w:val="28"/>
          <w:sz w:val="24"/>
          <w:szCs w:val="24"/>
        </w:rPr>
        <w:t>e gender-neutral ideal human: ma</w:t>
      </w:r>
      <w:r w:rsidRPr="003B1742">
        <w:rPr>
          <w:rFonts w:ascii="Tahoma" w:hAnsi="Tahoma" w:cs="Tahoma"/>
          <w:color w:val="000000"/>
          <w:kern w:val="28"/>
          <w:sz w:val="24"/>
          <w:szCs w:val="24"/>
        </w:rPr>
        <w:t>n</w:t>
      </w:r>
      <w:r w:rsidR="00140CE4" w:rsidRPr="003B1742">
        <w:rPr>
          <w:rFonts w:ascii="Tahoma" w:hAnsi="Tahoma" w:cs="Tahoma"/>
          <w:color w:val="000000"/>
          <w:kern w:val="28"/>
          <w:sz w:val="24"/>
          <w:szCs w:val="24"/>
        </w:rPr>
        <w:t xml:space="preserve"> </w:t>
      </w:r>
      <w:r w:rsidR="00140CE4" w:rsidRPr="003B1742">
        <w:rPr>
          <w:rFonts w:ascii="Tahoma" w:hAnsi="Tahoma" w:cs="Tahoma"/>
          <w:sz w:val="24"/>
          <w:szCs w:val="24"/>
        </w:rPr>
        <w:t>(Plumwood, 1993, pp 27)</w:t>
      </w:r>
      <w:r w:rsidRPr="003B1742">
        <w:rPr>
          <w:rFonts w:ascii="Tahoma" w:hAnsi="Tahoma" w:cs="Tahoma"/>
          <w:color w:val="000000"/>
          <w:kern w:val="28"/>
          <w:sz w:val="24"/>
          <w:szCs w:val="24"/>
        </w:rPr>
        <w:t xml:space="preserve">. </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rPr>
        <w:t>From the mid-1980s, second-wave feminism conceived this as detrimental to motherhood, because in reproduction women are essentially different from men</w:t>
      </w:r>
      <w:r w:rsidR="00224B43" w:rsidRPr="003B1742">
        <w:rPr>
          <w:rFonts w:ascii="Tahoma" w:hAnsi="Tahoma" w:cs="Tahoma"/>
          <w:color w:val="000000"/>
          <w:kern w:val="28"/>
          <w:sz w:val="24"/>
          <w:szCs w:val="24"/>
        </w:rPr>
        <w:t xml:space="preserve"> </w:t>
      </w:r>
      <w:r w:rsidR="00224B43" w:rsidRPr="003B1742">
        <w:rPr>
          <w:rFonts w:ascii="Tahoma" w:hAnsi="Tahoma" w:cs="Tahoma"/>
          <w:sz w:val="24"/>
          <w:szCs w:val="24"/>
        </w:rPr>
        <w:t>(Forcey, 2014, pp 356)</w:t>
      </w:r>
      <w:r w:rsidRPr="003B1742">
        <w:rPr>
          <w:rFonts w:ascii="Tahoma" w:hAnsi="Tahoma" w:cs="Tahoma"/>
          <w:color w:val="000000"/>
          <w:kern w:val="28"/>
          <w:sz w:val="24"/>
          <w:szCs w:val="24"/>
        </w:rPr>
        <w:t xml:space="preserve">. However, this reversal usually emphasises women as superior to men, giving rise to such statements as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The Future is Female</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rPr>
        <w:t>(Plumwood, 1993, pp 31)</w:t>
      </w:r>
      <w:r w:rsidRPr="003B1742">
        <w:rPr>
          <w:rFonts w:ascii="Tahoma" w:hAnsi="Tahoma" w:cs="Tahoma"/>
          <w:color w:val="000000"/>
          <w:kern w:val="28"/>
          <w:sz w:val="24"/>
          <w:szCs w:val="24"/>
        </w:rPr>
        <w:t>. Some ecofeminists could be considere</w:t>
      </w:r>
      <w:r w:rsidR="009566E8" w:rsidRPr="003B1742">
        <w:rPr>
          <w:rFonts w:ascii="Tahoma" w:hAnsi="Tahoma" w:cs="Tahoma"/>
          <w:color w:val="000000"/>
          <w:kern w:val="28"/>
          <w:sz w:val="24"/>
          <w:szCs w:val="24"/>
        </w:rPr>
        <w:t>d second-wave feminists</w:t>
      </w:r>
      <w:r w:rsidRPr="003B1742">
        <w:rPr>
          <w:rFonts w:ascii="Tahoma" w:hAnsi="Tahoma" w:cs="Tahoma"/>
          <w:color w:val="000000"/>
          <w:kern w:val="28"/>
          <w:sz w:val="24"/>
          <w:szCs w:val="24"/>
        </w:rPr>
        <w:t xml:space="preserve">, believing that </w:t>
      </w:r>
      <w:r w:rsidRPr="003B1742">
        <w:rPr>
          <w:rFonts w:ascii="Tahoma" w:hAnsi="Tahoma" w:cs="Tahoma"/>
          <w:color w:val="000000"/>
          <w:kern w:val="28"/>
          <w:sz w:val="24"/>
          <w:szCs w:val="24"/>
          <w:lang w:val="en-US"/>
        </w:rPr>
        <w:t>women and nature are both</w:t>
      </w:r>
      <w:r w:rsidRPr="003B1742">
        <w:rPr>
          <w:rFonts w:ascii="Tahoma" w:hAnsi="Tahoma" w:cs="Tahoma"/>
          <w:color w:val="000000"/>
          <w:kern w:val="28"/>
          <w:sz w:val="24"/>
          <w:szCs w:val="24"/>
        </w:rPr>
        <w:t xml:space="preserve">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threatened by the same enemy</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lang w:val="en-US"/>
        </w:rPr>
        <w:t>(</w:t>
      </w:r>
      <w:r w:rsidR="00224B43" w:rsidRPr="003B1742">
        <w:rPr>
          <w:rFonts w:ascii="Tahoma" w:hAnsi="Tahoma" w:cs="Tahoma"/>
          <w:sz w:val="24"/>
          <w:szCs w:val="24"/>
        </w:rPr>
        <w:t>Roszak (1979) in Pompeo-Fargnoli, 2018,</w:t>
      </w:r>
      <w:r w:rsidR="00224B43" w:rsidRPr="003B1742">
        <w:rPr>
          <w:rFonts w:ascii="Tahoma" w:hAnsi="Tahoma" w:cs="Tahoma"/>
          <w:b/>
          <w:bCs/>
          <w:sz w:val="24"/>
          <w:szCs w:val="24"/>
        </w:rPr>
        <w:t xml:space="preserve">  </w:t>
      </w:r>
      <w:r w:rsidR="00224B43" w:rsidRPr="003B1742">
        <w:rPr>
          <w:rFonts w:ascii="Tahoma" w:hAnsi="Tahoma" w:cs="Tahoma"/>
          <w:sz w:val="24"/>
          <w:szCs w:val="24"/>
        </w:rPr>
        <w:t>pp 1)</w:t>
      </w:r>
      <w:r w:rsidRPr="003B1742">
        <w:rPr>
          <w:rFonts w:ascii="Tahoma" w:hAnsi="Tahoma" w:cs="Tahoma"/>
          <w:color w:val="000000"/>
          <w:kern w:val="28"/>
          <w:sz w:val="24"/>
          <w:szCs w:val="24"/>
        </w:rPr>
        <w:t xml:space="preserve">. First-wave feminists criticise this as essentialist, assuming that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those of a particular race, gender or other category share the same traits</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rPr>
        <w:t>(Pratt, Howarth, and Brady, 2000, pp 537)</w:t>
      </w:r>
      <w:r w:rsidR="00224B43" w:rsidRPr="003B1742">
        <w:rPr>
          <w:rFonts w:ascii="Tahoma" w:hAnsi="Tahoma" w:cs="Tahoma"/>
          <w:color w:val="000000"/>
          <w:kern w:val="28"/>
          <w:sz w:val="24"/>
          <w:szCs w:val="24"/>
        </w:rPr>
        <w:t>.</w:t>
      </w:r>
      <w:r w:rsidRPr="003B1742">
        <w:rPr>
          <w:rFonts w:ascii="Tahoma" w:hAnsi="Tahoma" w:cs="Tahoma"/>
          <w:color w:val="000000"/>
          <w:kern w:val="28"/>
          <w:sz w:val="24"/>
          <w:szCs w:val="24"/>
        </w:rPr>
        <w:t xml:space="preserve"> </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9566E8"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rPr>
        <w:t>Early</w:t>
      </w:r>
      <w:r w:rsidR="002B517F" w:rsidRPr="003B1742">
        <w:rPr>
          <w:rFonts w:ascii="Tahoma" w:hAnsi="Tahoma" w:cs="Tahoma"/>
          <w:color w:val="000000"/>
          <w:kern w:val="28"/>
          <w:sz w:val="24"/>
          <w:szCs w:val="24"/>
        </w:rPr>
        <w:t xml:space="preserve"> feminists </w:t>
      </w:r>
      <w:r w:rsidRPr="003B1742">
        <w:rPr>
          <w:rFonts w:ascii="Tahoma" w:hAnsi="Tahoma" w:cs="Tahoma"/>
          <w:color w:val="000000"/>
          <w:kern w:val="28"/>
          <w:sz w:val="24"/>
          <w:szCs w:val="24"/>
        </w:rPr>
        <w:t xml:space="preserve">sometimes </w:t>
      </w:r>
      <w:r w:rsidR="002B517F" w:rsidRPr="003B1742">
        <w:rPr>
          <w:rFonts w:ascii="Tahoma" w:hAnsi="Tahoma" w:cs="Tahoma"/>
          <w:color w:val="000000"/>
          <w:kern w:val="28"/>
          <w:sz w:val="24"/>
          <w:szCs w:val="24"/>
        </w:rPr>
        <w:t xml:space="preserve">performed </w:t>
      </w:r>
      <w:r w:rsidRPr="003B1742">
        <w:rPr>
          <w:rFonts w:ascii="Tahoma" w:hAnsi="Tahoma" w:cs="Tahoma"/>
          <w:color w:val="000000"/>
          <w:kern w:val="28"/>
          <w:sz w:val="24"/>
          <w:szCs w:val="24"/>
        </w:rPr>
        <w:t>peace activism, rejecting</w:t>
      </w:r>
      <w:r w:rsidR="002B517F" w:rsidRPr="003B1742">
        <w:rPr>
          <w:rFonts w:ascii="Tahoma" w:hAnsi="Tahoma" w:cs="Tahoma"/>
          <w:color w:val="000000"/>
          <w:kern w:val="28"/>
          <w:sz w:val="24"/>
          <w:szCs w:val="24"/>
        </w:rPr>
        <w:t xml:space="preserve"> absorbing women into a masculine cultur</w:t>
      </w:r>
      <w:r w:rsidRPr="003B1742">
        <w:rPr>
          <w:rFonts w:ascii="Tahoma" w:hAnsi="Tahoma" w:cs="Tahoma"/>
          <w:color w:val="000000"/>
          <w:kern w:val="28"/>
          <w:sz w:val="24"/>
          <w:szCs w:val="24"/>
        </w:rPr>
        <w:t>e of mis</w:t>
      </w:r>
      <w:r w:rsidR="0024459D" w:rsidRPr="003B1742">
        <w:rPr>
          <w:rFonts w:ascii="Tahoma" w:hAnsi="Tahoma" w:cs="Tahoma"/>
          <w:color w:val="000000"/>
          <w:kern w:val="28"/>
          <w:sz w:val="24"/>
          <w:szCs w:val="24"/>
        </w:rPr>
        <w:t>ogyny and death. They consider that</w:t>
      </w:r>
      <w:r w:rsidR="002B517F" w:rsidRPr="003B1742">
        <w:rPr>
          <w:rFonts w:ascii="Tahoma" w:hAnsi="Tahoma" w:cs="Tahoma"/>
          <w:color w:val="000000"/>
          <w:kern w:val="28"/>
          <w:sz w:val="24"/>
          <w:szCs w:val="24"/>
        </w:rPr>
        <w:t xml:space="preserve"> </w:t>
      </w:r>
      <w:r w:rsidR="002B517F" w:rsidRPr="003B1742">
        <w:rPr>
          <w:rFonts w:ascii="Tahoma" w:hAnsi="Tahoma" w:cs="Tahoma"/>
          <w:color w:val="000000"/>
          <w:kern w:val="28"/>
          <w:sz w:val="24"/>
          <w:szCs w:val="24"/>
          <w:lang w:val="en-US"/>
        </w:rPr>
        <w:t>‘</w:t>
      </w:r>
      <w:r w:rsidR="002B517F" w:rsidRPr="003B1742">
        <w:rPr>
          <w:rFonts w:ascii="Tahoma" w:hAnsi="Tahoma" w:cs="Tahoma"/>
          <w:color w:val="000000"/>
          <w:kern w:val="28"/>
          <w:sz w:val="24"/>
          <w:szCs w:val="24"/>
        </w:rPr>
        <w:t>for women, the real task of liberation is not equal participation or absorption in such a male dominant culture, but rather subversion, resistance and replacement</w:t>
      </w:r>
      <w:r w:rsidR="002B517F"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rPr>
        <w:t xml:space="preserve"> </w:t>
      </w:r>
      <w:r w:rsidR="00224B43" w:rsidRPr="003B1742">
        <w:rPr>
          <w:rFonts w:ascii="Tahoma" w:hAnsi="Tahoma" w:cs="Tahoma"/>
          <w:sz w:val="24"/>
          <w:szCs w:val="24"/>
        </w:rPr>
        <w:t>(Plumwood, 1993, pp 30).</w:t>
      </w:r>
      <w:r w:rsidR="002B517F" w:rsidRPr="003B1742">
        <w:rPr>
          <w:rFonts w:ascii="Tahoma" w:hAnsi="Tahoma" w:cs="Tahoma"/>
          <w:color w:val="000000"/>
          <w:kern w:val="28"/>
          <w:sz w:val="24"/>
          <w:szCs w:val="24"/>
        </w:rPr>
        <w:t xml:space="preserve"> Forcey sees the connection between women and peace as ancient: peace symbolised by th</w:t>
      </w:r>
      <w:r w:rsidRPr="003B1742">
        <w:rPr>
          <w:rFonts w:ascii="Tahoma" w:hAnsi="Tahoma" w:cs="Tahoma"/>
          <w:color w:val="000000"/>
          <w:kern w:val="28"/>
          <w:sz w:val="24"/>
          <w:szCs w:val="24"/>
        </w:rPr>
        <w:t>e giver of life. However, this</w:t>
      </w:r>
      <w:r w:rsidR="002B517F" w:rsidRPr="003B1742">
        <w:rPr>
          <w:rFonts w:ascii="Tahoma" w:hAnsi="Tahoma" w:cs="Tahoma"/>
          <w:color w:val="000000"/>
          <w:kern w:val="28"/>
          <w:sz w:val="24"/>
          <w:szCs w:val="24"/>
        </w:rPr>
        <w:t xml:space="preserve"> denies women</w:t>
      </w:r>
      <w:r w:rsidR="002B517F" w:rsidRPr="003B1742">
        <w:rPr>
          <w:rFonts w:ascii="Tahoma" w:hAnsi="Tahoma" w:cs="Tahoma"/>
          <w:color w:val="000000"/>
          <w:kern w:val="28"/>
          <w:sz w:val="24"/>
          <w:szCs w:val="24"/>
          <w:lang w:val="en-US"/>
        </w:rPr>
        <w:t>’</w:t>
      </w:r>
      <w:r w:rsidR="002B517F" w:rsidRPr="003B1742">
        <w:rPr>
          <w:rFonts w:ascii="Tahoma" w:hAnsi="Tahoma" w:cs="Tahoma"/>
          <w:color w:val="000000"/>
          <w:kern w:val="28"/>
          <w:sz w:val="24"/>
          <w:szCs w:val="24"/>
        </w:rPr>
        <w:t>s differences with other women, and e</w:t>
      </w:r>
      <w:r w:rsidR="00224B43" w:rsidRPr="003B1742">
        <w:rPr>
          <w:rFonts w:ascii="Tahoma" w:hAnsi="Tahoma" w:cs="Tahoma"/>
          <w:color w:val="000000"/>
          <w:kern w:val="28"/>
          <w:sz w:val="24"/>
          <w:szCs w:val="24"/>
        </w:rPr>
        <w:t xml:space="preserve">xaggerates differences with men </w:t>
      </w:r>
      <w:r w:rsidR="00224B43" w:rsidRPr="003B1742">
        <w:rPr>
          <w:rFonts w:ascii="Tahoma" w:hAnsi="Tahoma" w:cs="Tahoma"/>
          <w:sz w:val="24"/>
          <w:szCs w:val="24"/>
        </w:rPr>
        <w:t>(Forcey, 2014, pp 355)</w:t>
      </w:r>
      <w:r w:rsidR="00224B43" w:rsidRPr="003B1742">
        <w:rPr>
          <w:rFonts w:ascii="Tahoma" w:hAnsi="Tahoma" w:cs="Tahoma"/>
          <w:color w:val="000000"/>
          <w:kern w:val="28"/>
          <w:sz w:val="24"/>
          <w:szCs w:val="24"/>
        </w:rPr>
        <w:t xml:space="preserve">. </w:t>
      </w:r>
      <w:r w:rsidR="002B517F" w:rsidRPr="003B1742">
        <w:rPr>
          <w:rFonts w:ascii="Tahoma" w:hAnsi="Tahoma" w:cs="Tahoma"/>
          <w:color w:val="000000"/>
          <w:kern w:val="28"/>
          <w:sz w:val="24"/>
          <w:szCs w:val="24"/>
        </w:rPr>
        <w:t xml:space="preserve">Sara Ruddick </w:t>
      </w:r>
      <w:r w:rsidR="0024459D" w:rsidRPr="003B1742">
        <w:rPr>
          <w:rFonts w:ascii="Tahoma" w:hAnsi="Tahoma" w:cs="Tahoma"/>
          <w:color w:val="000000"/>
          <w:kern w:val="28"/>
          <w:sz w:val="24"/>
          <w:szCs w:val="24"/>
          <w:lang w:val="en-US"/>
        </w:rPr>
        <w:t>recollect</w:t>
      </w:r>
      <w:r w:rsidR="002B517F" w:rsidRPr="003B1742">
        <w:rPr>
          <w:rFonts w:ascii="Tahoma" w:hAnsi="Tahoma" w:cs="Tahoma"/>
          <w:color w:val="000000"/>
          <w:kern w:val="28"/>
          <w:sz w:val="24"/>
          <w:szCs w:val="24"/>
          <w:lang w:val="en-US"/>
        </w:rPr>
        <w:t>s that mothers usually support war if it means employment for their children, and references to mothers losing thei</w:t>
      </w:r>
      <w:r w:rsidR="0024459D" w:rsidRPr="003B1742">
        <w:rPr>
          <w:rFonts w:ascii="Tahoma" w:hAnsi="Tahoma" w:cs="Tahoma"/>
          <w:color w:val="000000"/>
          <w:kern w:val="28"/>
          <w:sz w:val="24"/>
          <w:szCs w:val="24"/>
          <w:lang w:val="en-US"/>
        </w:rPr>
        <w:t>r children to war often ignore the</w:t>
      </w:r>
      <w:r w:rsidR="002B517F" w:rsidRPr="003B1742">
        <w:rPr>
          <w:rFonts w:ascii="Tahoma" w:hAnsi="Tahoma" w:cs="Tahoma"/>
          <w:color w:val="000000"/>
          <w:kern w:val="28"/>
          <w:sz w:val="24"/>
          <w:szCs w:val="24"/>
          <w:lang w:val="en-US"/>
        </w:rPr>
        <w:t xml:space="preserve"> fathers</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rPr>
        <w:t>(Ruddick, (1990) in Richards, 2009, pp 300)</w:t>
      </w:r>
      <w:r w:rsidR="002B517F" w:rsidRPr="003B1742">
        <w:rPr>
          <w:rFonts w:ascii="Tahoma" w:hAnsi="Tahoma" w:cs="Tahoma"/>
          <w:color w:val="000000"/>
          <w:kern w:val="28"/>
          <w:sz w:val="24"/>
          <w:szCs w:val="24"/>
          <w:lang w:val="en-US"/>
        </w:rPr>
        <w:t>.</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B1742">
        <w:rPr>
          <w:rFonts w:ascii="Tahoma" w:hAnsi="Tahoma" w:cs="Tahoma"/>
          <w:color w:val="000000"/>
          <w:kern w:val="28"/>
          <w:sz w:val="24"/>
          <w:szCs w:val="24"/>
        </w:rPr>
        <w:t xml:space="preserve">From the early 1990s, third-wave ecofeminism rejects parts of both first- and second-wave feminisms. Val Plumwood notices that in both cases, dualistic assumptions are made. </w:t>
      </w:r>
      <w:r w:rsidR="00B85E67" w:rsidRPr="003B1742">
        <w:rPr>
          <w:rFonts w:ascii="Tahoma" w:hAnsi="Tahoma" w:cs="Tahoma"/>
          <w:color w:val="000000"/>
          <w:kern w:val="28"/>
          <w:sz w:val="24"/>
          <w:szCs w:val="24"/>
        </w:rPr>
        <w:t>First-wave</w:t>
      </w:r>
      <w:r w:rsidR="00B85E67" w:rsidRPr="003B1742">
        <w:rPr>
          <w:rFonts w:ascii="Tahoma" w:hAnsi="Tahoma" w:cs="Tahoma"/>
          <w:kern w:val="28"/>
          <w:sz w:val="24"/>
          <w:szCs w:val="24"/>
        </w:rPr>
        <w:t xml:space="preserve"> feminisms reject assumptions that women=nature and man=reason, but do not question that nature is inferior and reason is superior. Second-wave feminisms reject assumptions that reason is superior and nature inferior, but do not necessarily question that woman=nature and man=reason</w:t>
      </w:r>
      <w:r w:rsidR="00224B43" w:rsidRPr="003B1742">
        <w:rPr>
          <w:rFonts w:ascii="Tahoma" w:hAnsi="Tahoma" w:cs="Tahoma"/>
          <w:kern w:val="28"/>
          <w:sz w:val="24"/>
          <w:szCs w:val="24"/>
        </w:rPr>
        <w:t xml:space="preserve"> </w:t>
      </w:r>
      <w:r w:rsidR="00224B43" w:rsidRPr="003B1742">
        <w:rPr>
          <w:rFonts w:ascii="Tahoma" w:hAnsi="Tahoma" w:cs="Tahoma"/>
          <w:sz w:val="24"/>
          <w:szCs w:val="24"/>
        </w:rPr>
        <w:t>(Plumwood, 1993, pp 33-34)</w:t>
      </w:r>
      <w:r w:rsidR="00B85E67" w:rsidRPr="003B1742">
        <w:rPr>
          <w:rFonts w:ascii="Tahoma" w:hAnsi="Tahoma" w:cs="Tahoma"/>
          <w:kern w:val="28"/>
          <w:sz w:val="24"/>
          <w:szCs w:val="24"/>
        </w:rPr>
        <w:t xml:space="preserve">. </w:t>
      </w:r>
      <w:r w:rsidRPr="003B1742">
        <w:rPr>
          <w:rFonts w:ascii="Tahoma" w:hAnsi="Tahoma" w:cs="Tahoma"/>
          <w:color w:val="000000"/>
          <w:kern w:val="28"/>
          <w:sz w:val="24"/>
          <w:szCs w:val="24"/>
        </w:rPr>
        <w:t xml:space="preserve">Mary Mellor agrees that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a radical approach to ecology would incorporate a fundamental reorganization of human-human relationships as an essential aspect of reformulating human-nature relations</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rPr>
        <w:t>(</w:t>
      </w:r>
      <w:r w:rsidR="003B1742" w:rsidRPr="003B1742">
        <w:rPr>
          <w:rFonts w:ascii="Tahoma" w:hAnsi="Tahoma" w:cs="Tahoma"/>
          <w:sz w:val="24"/>
          <w:szCs w:val="24"/>
        </w:rPr>
        <w:t xml:space="preserve">Mellor, </w:t>
      </w:r>
      <w:r w:rsidR="00224B43" w:rsidRPr="003B1742">
        <w:rPr>
          <w:rFonts w:ascii="Tahoma" w:hAnsi="Tahoma" w:cs="Tahoma"/>
          <w:sz w:val="24"/>
          <w:szCs w:val="24"/>
        </w:rPr>
        <w:t>1997, pp 130)</w:t>
      </w:r>
      <w:r w:rsidRPr="003B1742">
        <w:rPr>
          <w:rFonts w:ascii="Tahoma" w:hAnsi="Tahoma" w:cs="Tahoma"/>
          <w:color w:val="000000"/>
          <w:kern w:val="28"/>
          <w:sz w:val="24"/>
          <w:szCs w:val="24"/>
        </w:rPr>
        <w:t>.</w:t>
      </w:r>
      <w:r w:rsidR="00B85E67" w:rsidRPr="003B1742">
        <w:rPr>
          <w:rFonts w:ascii="Tahoma" w:hAnsi="Tahoma" w:cs="Tahoma"/>
          <w:color w:val="000000"/>
          <w:kern w:val="28"/>
          <w:sz w:val="24"/>
          <w:szCs w:val="24"/>
        </w:rPr>
        <w:t xml:space="preserve"> </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rPr>
        <w:t xml:space="preserve">In the 1990s the term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patriarchy</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 was largely rejected for the </w:t>
      </w:r>
      <w:r w:rsidR="009566E8" w:rsidRPr="003B1742">
        <w:rPr>
          <w:rFonts w:ascii="Tahoma" w:hAnsi="Tahoma" w:cs="Tahoma"/>
          <w:color w:val="000000"/>
          <w:kern w:val="28"/>
          <w:sz w:val="24"/>
          <w:szCs w:val="24"/>
        </w:rPr>
        <w:t xml:space="preserve">idea of anthropocentrism, acknowledging </w:t>
      </w:r>
      <w:r w:rsidRPr="003B1742">
        <w:rPr>
          <w:rFonts w:ascii="Tahoma" w:hAnsi="Tahoma" w:cs="Tahoma"/>
          <w:color w:val="000000"/>
          <w:kern w:val="28"/>
          <w:sz w:val="24"/>
          <w:szCs w:val="24"/>
        </w:rPr>
        <w:t xml:space="preserve">women </w:t>
      </w:r>
      <w:r w:rsidR="009566E8" w:rsidRPr="003B1742">
        <w:rPr>
          <w:rFonts w:ascii="Tahoma" w:hAnsi="Tahoma" w:cs="Tahoma"/>
          <w:color w:val="000000"/>
          <w:kern w:val="28"/>
          <w:sz w:val="24"/>
          <w:szCs w:val="24"/>
        </w:rPr>
        <w:t>as</w:t>
      </w:r>
      <w:r w:rsidRPr="003B1742">
        <w:rPr>
          <w:rFonts w:ascii="Tahoma" w:hAnsi="Tahoma" w:cs="Tahoma"/>
          <w:color w:val="000000"/>
          <w:kern w:val="28"/>
          <w:sz w:val="24"/>
          <w:szCs w:val="24"/>
        </w:rPr>
        <w:t xml:space="preserve"> part of the problem: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human centredness as a whole was killing the planet</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 </w:t>
      </w:r>
      <w:r w:rsidR="00224B43" w:rsidRPr="003B1742">
        <w:rPr>
          <w:rFonts w:ascii="Tahoma" w:hAnsi="Tahoma" w:cs="Tahoma"/>
          <w:sz w:val="24"/>
          <w:szCs w:val="24"/>
        </w:rPr>
        <w:t xml:space="preserve">(Gaard, 2017, pp 118). </w:t>
      </w:r>
      <w:r w:rsidRPr="003B1742">
        <w:rPr>
          <w:rFonts w:ascii="Tahoma" w:hAnsi="Tahoma" w:cs="Tahoma"/>
          <w:color w:val="000000"/>
          <w:kern w:val="28"/>
          <w:sz w:val="24"/>
          <w:szCs w:val="24"/>
        </w:rPr>
        <w:t xml:space="preserve">Ruddick proposed </w:t>
      </w:r>
      <w:r w:rsidR="009566E8" w:rsidRPr="003B1742">
        <w:rPr>
          <w:rFonts w:ascii="Tahoma" w:hAnsi="Tahoma" w:cs="Tahoma"/>
          <w:color w:val="000000"/>
          <w:kern w:val="28"/>
          <w:sz w:val="24"/>
          <w:szCs w:val="24"/>
        </w:rPr>
        <w:t>retreating from the</w:t>
      </w:r>
      <w:r w:rsidRPr="003B1742">
        <w:rPr>
          <w:rFonts w:ascii="Tahoma" w:hAnsi="Tahoma" w:cs="Tahoma"/>
          <w:color w:val="000000"/>
          <w:kern w:val="28"/>
          <w:sz w:val="24"/>
          <w:szCs w:val="24"/>
        </w:rPr>
        <w:t xml:space="preserve"> institution of motherhood towards examining the experience of mothering. Anyone can be a mother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to the degree that they are committed to meeting demands that define maternal work</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rPr>
        <w:t xml:space="preserve"> </w:t>
      </w:r>
      <w:r w:rsidR="00224B43" w:rsidRPr="003B1742">
        <w:rPr>
          <w:rFonts w:ascii="Tahoma" w:hAnsi="Tahoma" w:cs="Tahoma"/>
          <w:sz w:val="24"/>
          <w:szCs w:val="24"/>
        </w:rPr>
        <w:t>(Ruddick, 1990, pp 17).</w:t>
      </w:r>
      <w:r w:rsidRPr="003B1742">
        <w:rPr>
          <w:rFonts w:ascii="Tahoma" w:hAnsi="Tahoma" w:cs="Tahoma"/>
          <w:color w:val="000000"/>
          <w:kern w:val="28"/>
          <w:sz w:val="24"/>
          <w:szCs w:val="24"/>
        </w:rPr>
        <w:t xml:space="preserve"> Now, in the UK at least, more mothers are insisting on motherhood combined with paid employment, that fathers are involved in childcare, that they can engage in activism and have a life outside mothering</w:t>
      </w:r>
      <w:r w:rsidR="00224B43" w:rsidRPr="003B1742">
        <w:rPr>
          <w:rFonts w:ascii="Tahoma" w:hAnsi="Tahoma" w:cs="Tahoma"/>
          <w:color w:val="000000"/>
          <w:kern w:val="28"/>
          <w:sz w:val="24"/>
          <w:szCs w:val="24"/>
        </w:rPr>
        <w:t xml:space="preserve"> </w:t>
      </w:r>
      <w:r w:rsidR="00224B43" w:rsidRPr="003B1742">
        <w:rPr>
          <w:rFonts w:ascii="Tahoma" w:hAnsi="Tahoma" w:cs="Tahoma"/>
          <w:sz w:val="24"/>
          <w:szCs w:val="24"/>
        </w:rPr>
        <w:t>(O</w:t>
      </w:r>
      <w:r w:rsidR="00224B43" w:rsidRPr="003B1742">
        <w:rPr>
          <w:rFonts w:ascii="Tahoma" w:hAnsi="Tahoma" w:cs="Tahoma"/>
          <w:sz w:val="24"/>
          <w:szCs w:val="24"/>
          <w:lang w:val="en-US"/>
        </w:rPr>
        <w:t>’</w:t>
      </w:r>
      <w:r w:rsidR="00224B43" w:rsidRPr="003B1742">
        <w:rPr>
          <w:rFonts w:ascii="Tahoma" w:hAnsi="Tahoma" w:cs="Tahoma"/>
          <w:sz w:val="24"/>
          <w:szCs w:val="24"/>
        </w:rPr>
        <w:t>Reilly, 2014, pp 189)</w:t>
      </w:r>
      <w:r w:rsidRPr="003B1742">
        <w:rPr>
          <w:rFonts w:ascii="Tahoma" w:hAnsi="Tahoma" w:cs="Tahoma"/>
          <w:color w:val="000000"/>
          <w:kern w:val="28"/>
          <w:sz w:val="24"/>
          <w:szCs w:val="24"/>
        </w:rPr>
        <w:t xml:space="preserve">, realising that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what a child needs is a free and happy mother</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rPr>
        <w:t xml:space="preserve"> </w:t>
      </w:r>
      <w:r w:rsidR="00224B43" w:rsidRPr="003B1742">
        <w:rPr>
          <w:rFonts w:ascii="Tahoma" w:hAnsi="Tahoma" w:cs="Tahoma"/>
          <w:sz w:val="24"/>
          <w:szCs w:val="24"/>
        </w:rPr>
        <w:t>(O</w:t>
      </w:r>
      <w:r w:rsidR="00224B43" w:rsidRPr="003B1742">
        <w:rPr>
          <w:rFonts w:ascii="Tahoma" w:hAnsi="Tahoma" w:cs="Tahoma"/>
          <w:sz w:val="24"/>
          <w:szCs w:val="24"/>
          <w:lang w:val="en-US"/>
        </w:rPr>
        <w:t>’</w:t>
      </w:r>
      <w:r w:rsidR="00224B43" w:rsidRPr="003B1742">
        <w:rPr>
          <w:rFonts w:ascii="Tahoma" w:hAnsi="Tahoma" w:cs="Tahoma"/>
          <w:sz w:val="24"/>
          <w:szCs w:val="24"/>
        </w:rPr>
        <w:t>Reilly, 2014) pp 192).</w:t>
      </w: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3B1742"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3B1742">
        <w:rPr>
          <w:rFonts w:ascii="Tahoma" w:hAnsi="Tahoma" w:cs="Tahoma"/>
          <w:color w:val="000000"/>
          <w:kern w:val="28"/>
          <w:sz w:val="24"/>
          <w:szCs w:val="24"/>
        </w:rPr>
        <w:t xml:space="preserve">Since the 2000s feminist theorists have discussed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intersectionality</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 xml:space="preserve">, a term meaning </w:t>
      </w:r>
      <w:r w:rsidRPr="003B1742">
        <w:rPr>
          <w:rFonts w:ascii="Tahoma" w:hAnsi="Tahoma" w:cs="Tahoma"/>
          <w:color w:val="000000"/>
          <w:kern w:val="28"/>
          <w:sz w:val="24"/>
          <w:szCs w:val="24"/>
          <w:lang w:val="en-US"/>
        </w:rPr>
        <w:t>‘</w:t>
      </w:r>
      <w:r w:rsidRPr="003B1742">
        <w:rPr>
          <w:rFonts w:ascii="Tahoma" w:hAnsi="Tahoma" w:cs="Tahoma"/>
          <w:color w:val="000000"/>
          <w:kern w:val="28"/>
          <w:sz w:val="24"/>
          <w:szCs w:val="24"/>
        </w:rPr>
        <w:t>intersecting axes of inequality</w:t>
      </w:r>
      <w:r w:rsidRPr="003B1742">
        <w:rPr>
          <w:rFonts w:ascii="Tahoma" w:hAnsi="Tahoma" w:cs="Tahoma"/>
          <w:color w:val="000000"/>
          <w:kern w:val="28"/>
          <w:sz w:val="24"/>
          <w:szCs w:val="24"/>
          <w:lang w:val="en-US"/>
        </w:rPr>
        <w:t>’</w:t>
      </w:r>
      <w:r w:rsidR="00224B43" w:rsidRPr="003B1742">
        <w:rPr>
          <w:rFonts w:ascii="Tahoma" w:hAnsi="Tahoma" w:cs="Tahoma"/>
          <w:color w:val="000000"/>
          <w:kern w:val="28"/>
          <w:sz w:val="24"/>
          <w:szCs w:val="24"/>
          <w:lang w:val="en-US"/>
        </w:rPr>
        <w:t xml:space="preserve"> </w:t>
      </w:r>
      <w:r w:rsidR="00224B43" w:rsidRPr="003B1742">
        <w:rPr>
          <w:rFonts w:ascii="Tahoma" w:hAnsi="Tahoma" w:cs="Tahoma"/>
          <w:sz w:val="24"/>
          <w:szCs w:val="24"/>
          <w:lang w:val="en-US"/>
        </w:rPr>
        <w:t>(</w:t>
      </w:r>
      <w:r w:rsidR="00224B43" w:rsidRPr="003B1742">
        <w:rPr>
          <w:rFonts w:ascii="Tahoma" w:hAnsi="Tahoma" w:cs="Tahoma"/>
          <w:sz w:val="24"/>
          <w:szCs w:val="24"/>
        </w:rPr>
        <w:t>Sauer, 2018, pp 87)</w:t>
      </w:r>
      <w:r w:rsidRPr="003B1742">
        <w:rPr>
          <w:rFonts w:ascii="Tahoma" w:hAnsi="Tahoma" w:cs="Tahoma"/>
          <w:color w:val="000000"/>
          <w:kern w:val="28"/>
          <w:sz w:val="24"/>
          <w:szCs w:val="24"/>
        </w:rPr>
        <w:t>.</w:t>
      </w:r>
      <w:r w:rsidRPr="003B1742">
        <w:rPr>
          <w:rFonts w:ascii="Tahoma" w:hAnsi="Tahoma" w:cs="Tahoma"/>
          <w:color w:val="000000"/>
          <w:kern w:val="28"/>
          <w:sz w:val="24"/>
          <w:szCs w:val="24"/>
          <w:vertAlign w:val="superscript"/>
          <w:lang w:val="en-US"/>
        </w:rPr>
        <w:t xml:space="preserve"> </w:t>
      </w:r>
      <w:r w:rsidRPr="003B1742">
        <w:rPr>
          <w:rFonts w:ascii="Tahoma" w:hAnsi="Tahoma" w:cs="Tahoma"/>
          <w:color w:val="000000"/>
          <w:kern w:val="28"/>
          <w:sz w:val="24"/>
          <w:szCs w:val="24"/>
        </w:rPr>
        <w:t>This concept relates to the interconnectedness of different oppressions due to gender, race, class, sexuality, age, and religion. It combines political movements, such as women</w:t>
      </w:r>
      <w:r w:rsidR="005216F9" w:rsidRPr="003B1742">
        <w:rPr>
          <w:rFonts w:ascii="Tahoma" w:hAnsi="Tahoma" w:cs="Tahoma"/>
          <w:color w:val="000000"/>
          <w:kern w:val="28"/>
          <w:sz w:val="24"/>
          <w:szCs w:val="24"/>
        </w:rPr>
        <w:t>’</w:t>
      </w:r>
      <w:r w:rsidRPr="003B1742">
        <w:rPr>
          <w:rFonts w:ascii="Tahoma" w:hAnsi="Tahoma" w:cs="Tahoma"/>
          <w:color w:val="000000"/>
          <w:kern w:val="28"/>
          <w:sz w:val="24"/>
          <w:szCs w:val="24"/>
        </w:rPr>
        <w:t>s, queer, anti-racist, and worker</w:t>
      </w:r>
      <w:r w:rsidR="005216F9" w:rsidRPr="003B1742">
        <w:rPr>
          <w:rFonts w:ascii="Tahoma" w:hAnsi="Tahoma" w:cs="Tahoma"/>
          <w:color w:val="000000"/>
          <w:kern w:val="28"/>
          <w:sz w:val="24"/>
          <w:szCs w:val="24"/>
        </w:rPr>
        <w:t>’</w:t>
      </w:r>
      <w:r w:rsidR="00224B43" w:rsidRPr="003B1742">
        <w:rPr>
          <w:rFonts w:ascii="Tahoma" w:hAnsi="Tahoma" w:cs="Tahoma"/>
          <w:color w:val="000000"/>
          <w:kern w:val="28"/>
          <w:sz w:val="24"/>
          <w:szCs w:val="24"/>
        </w:rPr>
        <w:t xml:space="preserve">s movements </w:t>
      </w:r>
      <w:r w:rsidR="00224B43" w:rsidRPr="003B1742">
        <w:rPr>
          <w:rFonts w:ascii="Tahoma" w:hAnsi="Tahoma" w:cs="Tahoma"/>
          <w:sz w:val="24"/>
          <w:szCs w:val="24"/>
          <w:lang w:val="en-US"/>
        </w:rPr>
        <w:t>(</w:t>
      </w:r>
      <w:r w:rsidR="00224B43" w:rsidRPr="003B1742">
        <w:rPr>
          <w:rFonts w:ascii="Tahoma" w:hAnsi="Tahoma" w:cs="Tahoma"/>
          <w:sz w:val="24"/>
          <w:szCs w:val="24"/>
        </w:rPr>
        <w:t>Sauer, 2018, pp 87)</w:t>
      </w:r>
      <w:r w:rsidR="00224B43" w:rsidRPr="003B1742">
        <w:rPr>
          <w:rFonts w:ascii="Tahoma" w:hAnsi="Tahoma" w:cs="Tahoma"/>
          <w:color w:val="000000"/>
          <w:kern w:val="28"/>
          <w:sz w:val="24"/>
          <w:szCs w:val="24"/>
        </w:rPr>
        <w:t xml:space="preserve">. </w:t>
      </w:r>
      <w:r w:rsidRPr="003B1742">
        <w:rPr>
          <w:rFonts w:ascii="Tahoma" w:hAnsi="Tahoma" w:cs="Tahoma"/>
          <w:color w:val="000000"/>
          <w:kern w:val="28"/>
          <w:sz w:val="24"/>
          <w:szCs w:val="24"/>
        </w:rPr>
        <w:t xml:space="preserve">This is another narrative that suggests the ongoing aim of feminism to reject all forms of repression. </w:t>
      </w:r>
    </w:p>
    <w:p w:rsidR="00A30188" w:rsidRDefault="00A30188"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p>
    <w:p w:rsidR="002B517F" w:rsidRPr="00EB0027" w:rsidRDefault="00A30188"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vertAlign w:val="superscript"/>
          <w:lang w:val="en-US"/>
        </w:rPr>
      </w:pPr>
      <w:r w:rsidRPr="00EB0027">
        <w:rPr>
          <w:rFonts w:ascii="Tahoma" w:hAnsi="Tahoma" w:cs="Tahoma"/>
          <w:color w:val="000000"/>
          <w:kern w:val="28"/>
          <w:sz w:val="24"/>
          <w:szCs w:val="24"/>
        </w:rPr>
        <w:t xml:space="preserve">2.2. </w:t>
      </w:r>
      <w:r w:rsidR="002B517F" w:rsidRPr="00EB0027">
        <w:rPr>
          <w:rFonts w:ascii="Tahoma" w:hAnsi="Tahoma" w:cs="Tahoma"/>
          <w:kern w:val="28"/>
          <w:sz w:val="24"/>
          <w:szCs w:val="24"/>
          <w:u w:val="single"/>
          <w:lang w:val="en-US"/>
        </w:rPr>
        <w:t>Motherhood and Environment</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EB0027">
        <w:rPr>
          <w:rFonts w:ascii="Tahoma" w:hAnsi="Tahoma" w:cs="Tahoma"/>
          <w:kern w:val="28"/>
          <w:sz w:val="24"/>
          <w:szCs w:val="24"/>
        </w:rPr>
        <w:t>Françoise d</w:t>
      </w:r>
      <w:r w:rsidRPr="00EB0027">
        <w:rPr>
          <w:rFonts w:ascii="Tahoma" w:hAnsi="Tahoma" w:cs="Tahoma"/>
          <w:kern w:val="28"/>
          <w:sz w:val="24"/>
          <w:szCs w:val="24"/>
          <w:lang w:val="en-US"/>
        </w:rPr>
        <w:t>’</w:t>
      </w:r>
      <w:r w:rsidR="009566E8" w:rsidRPr="00EB0027">
        <w:rPr>
          <w:rFonts w:ascii="Tahoma" w:hAnsi="Tahoma" w:cs="Tahoma"/>
          <w:kern w:val="28"/>
          <w:sz w:val="24"/>
          <w:szCs w:val="24"/>
        </w:rPr>
        <w:t>Eaudbonne coined the term ‘ecofeminsm’, calling</w:t>
      </w:r>
      <w:r w:rsidRPr="00EB0027">
        <w:rPr>
          <w:rFonts w:ascii="Tahoma" w:hAnsi="Tahoma" w:cs="Tahoma"/>
          <w:kern w:val="28"/>
          <w:sz w:val="24"/>
          <w:szCs w:val="24"/>
        </w:rPr>
        <w:t xml:space="preserve"> </w:t>
      </w:r>
      <w:r w:rsidR="009566E8" w:rsidRPr="00EB0027">
        <w:rPr>
          <w:rFonts w:ascii="Tahoma" w:hAnsi="Tahoma" w:cs="Tahoma"/>
          <w:kern w:val="28"/>
          <w:sz w:val="24"/>
          <w:szCs w:val="24"/>
        </w:rPr>
        <w:t>for</w:t>
      </w:r>
      <w:r w:rsidRPr="00EB0027">
        <w:rPr>
          <w:rFonts w:ascii="Tahoma" w:hAnsi="Tahoma" w:cs="Tahoma"/>
          <w:kern w:val="28"/>
          <w:sz w:val="24"/>
          <w:szCs w:val="24"/>
        </w:rPr>
        <w:t xml:space="preserve"> an ecological revolution grounded in establishing new relation</w:t>
      </w:r>
      <w:r w:rsidR="009566E8" w:rsidRPr="00EB0027">
        <w:rPr>
          <w:rFonts w:ascii="Tahoma" w:hAnsi="Tahoma" w:cs="Tahoma"/>
          <w:kern w:val="28"/>
          <w:sz w:val="24"/>
          <w:szCs w:val="24"/>
        </w:rPr>
        <w:t>ships between man and woman,</w:t>
      </w:r>
      <w:r w:rsidRPr="00EB0027">
        <w:rPr>
          <w:rFonts w:ascii="Tahoma" w:hAnsi="Tahoma" w:cs="Tahoma"/>
          <w:kern w:val="28"/>
          <w:sz w:val="24"/>
          <w:szCs w:val="24"/>
        </w:rPr>
        <w:t xml:space="preserve"> humanity and nature</w:t>
      </w:r>
      <w:r w:rsidR="003B1742" w:rsidRPr="00EB0027">
        <w:rPr>
          <w:rFonts w:ascii="Tahoma" w:hAnsi="Tahoma" w:cs="Tahoma"/>
          <w:sz w:val="24"/>
          <w:szCs w:val="24"/>
        </w:rPr>
        <w:t xml:space="preserve"> (Ling, 2014, pp 104)</w:t>
      </w:r>
      <w:r w:rsidR="003B1742" w:rsidRPr="00EB0027">
        <w:rPr>
          <w:rFonts w:ascii="Tahoma" w:hAnsi="Tahoma" w:cs="Tahoma"/>
          <w:kern w:val="28"/>
          <w:sz w:val="24"/>
          <w:szCs w:val="24"/>
          <w:lang w:val="en-US"/>
        </w:rPr>
        <w:t xml:space="preserve">. </w:t>
      </w:r>
      <w:r w:rsidRPr="00EB0027">
        <w:rPr>
          <w:rFonts w:ascii="Tahoma" w:hAnsi="Tahoma" w:cs="Tahoma"/>
          <w:kern w:val="28"/>
          <w:sz w:val="24"/>
          <w:szCs w:val="24"/>
          <w:lang w:val="en-US"/>
        </w:rPr>
        <w:t>F</w:t>
      </w:r>
      <w:r w:rsidRPr="00EB0027">
        <w:rPr>
          <w:rFonts w:ascii="Tahoma" w:hAnsi="Tahoma" w:cs="Tahoma"/>
          <w:kern w:val="28"/>
          <w:sz w:val="24"/>
          <w:szCs w:val="24"/>
        </w:rPr>
        <w:t xml:space="preserve">irst-wave feminists contest linking women and nature as regressive and insulting: </w:t>
      </w:r>
      <w:r w:rsidRPr="00EB0027">
        <w:rPr>
          <w:rFonts w:ascii="Tahoma" w:hAnsi="Tahoma" w:cs="Tahoma"/>
          <w:kern w:val="28"/>
          <w:sz w:val="24"/>
          <w:szCs w:val="24"/>
          <w:lang w:val="en-US"/>
        </w:rPr>
        <w:t>‘</w:t>
      </w:r>
      <w:r w:rsidRPr="00EB0027">
        <w:rPr>
          <w:rFonts w:ascii="Tahoma" w:hAnsi="Tahoma" w:cs="Tahoma"/>
          <w:kern w:val="28"/>
          <w:sz w:val="24"/>
          <w:szCs w:val="24"/>
        </w:rPr>
        <w:t>images of women as earth mothers, as passive, reproductive animals</w:t>
      </w:r>
      <w:r w:rsidRPr="00EB0027">
        <w:rPr>
          <w:rFonts w:ascii="Tahoma" w:hAnsi="Tahoma" w:cs="Tahoma"/>
          <w:kern w:val="28"/>
          <w:sz w:val="24"/>
          <w:szCs w:val="24"/>
          <w:lang w:val="en-US"/>
        </w:rPr>
        <w:t>’</w:t>
      </w:r>
      <w:r w:rsidRPr="00EB0027">
        <w:rPr>
          <w:rFonts w:ascii="Tahoma" w:hAnsi="Tahoma" w:cs="Tahoma"/>
          <w:kern w:val="28"/>
          <w:sz w:val="24"/>
          <w:szCs w:val="24"/>
        </w:rPr>
        <w:t xml:space="preserve"> </w:t>
      </w:r>
      <w:r w:rsidR="003B1742" w:rsidRPr="00EB0027">
        <w:rPr>
          <w:rFonts w:ascii="Tahoma" w:hAnsi="Tahoma" w:cs="Tahoma"/>
          <w:sz w:val="24"/>
          <w:szCs w:val="24"/>
          <w:lang w:val="en-US"/>
        </w:rPr>
        <w:t>(</w:t>
      </w:r>
      <w:r w:rsidR="003B1742" w:rsidRPr="00EB0027">
        <w:rPr>
          <w:rFonts w:ascii="Tahoma" w:hAnsi="Tahoma" w:cs="Tahoma"/>
          <w:sz w:val="24"/>
          <w:szCs w:val="24"/>
        </w:rPr>
        <w:t xml:space="preserve">Plumwood, 1993, pp 20) </w:t>
      </w:r>
      <w:r w:rsidRPr="00EB0027">
        <w:rPr>
          <w:rFonts w:ascii="Tahoma" w:hAnsi="Tahoma" w:cs="Tahoma"/>
          <w:kern w:val="28"/>
          <w:sz w:val="24"/>
          <w:szCs w:val="24"/>
        </w:rPr>
        <w:t>do nothing for women</w:t>
      </w:r>
      <w:r w:rsidRPr="00EB0027">
        <w:rPr>
          <w:rFonts w:ascii="Tahoma" w:hAnsi="Tahoma" w:cs="Tahoma"/>
          <w:kern w:val="28"/>
          <w:sz w:val="24"/>
          <w:szCs w:val="24"/>
          <w:lang w:val="en-US"/>
        </w:rPr>
        <w:t>’</w:t>
      </w:r>
      <w:r w:rsidRPr="00EB0027">
        <w:rPr>
          <w:rFonts w:ascii="Tahoma" w:hAnsi="Tahoma" w:cs="Tahoma"/>
          <w:kern w:val="28"/>
          <w:sz w:val="24"/>
          <w:szCs w:val="24"/>
        </w:rPr>
        <w:t>s liberation. However, many women around the world found this connection of woman with nature helpful. Ecofeminism became a list of worldwide activisms, most of which saw women prot</w:t>
      </w:r>
      <w:r w:rsidR="003B1742" w:rsidRPr="00EB0027">
        <w:rPr>
          <w:rFonts w:ascii="Tahoma" w:hAnsi="Tahoma" w:cs="Tahoma"/>
          <w:kern w:val="28"/>
          <w:sz w:val="24"/>
          <w:szCs w:val="24"/>
        </w:rPr>
        <w:t>ecting their local environments</w:t>
      </w:r>
      <w:r w:rsidRPr="00EB0027">
        <w:rPr>
          <w:rFonts w:ascii="Tahoma" w:hAnsi="Tahoma" w:cs="Tahoma"/>
          <w:kern w:val="28"/>
          <w:sz w:val="24"/>
          <w:szCs w:val="24"/>
        </w:rPr>
        <w:t xml:space="preserve"> </w:t>
      </w:r>
      <w:r w:rsidR="003B1742" w:rsidRPr="00EB0027">
        <w:rPr>
          <w:rFonts w:ascii="Tahoma" w:hAnsi="Tahoma" w:cs="Tahoma"/>
          <w:sz w:val="24"/>
          <w:szCs w:val="24"/>
        </w:rPr>
        <w:t>(Moore, 2011, pp 7).</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EB0027" w:rsidRDefault="00267E4D"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EB0027">
        <w:rPr>
          <w:rFonts w:ascii="Tahoma" w:hAnsi="Tahoma" w:cs="Tahoma"/>
          <w:kern w:val="28"/>
          <w:sz w:val="24"/>
          <w:szCs w:val="24"/>
        </w:rPr>
        <w:t xml:space="preserve">Maria Mies and Vandana Shiva </w:t>
      </w:r>
      <w:r w:rsidRPr="00EB0027">
        <w:rPr>
          <w:rFonts w:ascii="Tahoma" w:hAnsi="Tahoma" w:cs="Tahoma"/>
          <w:kern w:val="28"/>
          <w:sz w:val="24"/>
          <w:szCs w:val="24"/>
          <w:lang w:val="en-US"/>
        </w:rPr>
        <w:t>believe</w:t>
      </w:r>
      <w:r w:rsidR="002B517F" w:rsidRPr="00EB0027">
        <w:rPr>
          <w:rFonts w:ascii="Tahoma" w:hAnsi="Tahoma" w:cs="Tahoma"/>
          <w:kern w:val="28"/>
          <w:sz w:val="24"/>
          <w:szCs w:val="24"/>
          <w:lang w:val="en-US"/>
        </w:rPr>
        <w:t xml:space="preserve"> ‘</w:t>
      </w:r>
      <w:r w:rsidR="002B517F" w:rsidRPr="00EB0027">
        <w:rPr>
          <w:rFonts w:ascii="Tahoma" w:hAnsi="Tahoma" w:cs="Tahoma"/>
          <w:kern w:val="28"/>
          <w:sz w:val="24"/>
          <w:szCs w:val="24"/>
        </w:rPr>
        <w:t>The concept of</w:t>
      </w:r>
      <w:r w:rsidR="002B517F" w:rsidRPr="00EB0027">
        <w:rPr>
          <w:rFonts w:ascii="Tahoma" w:hAnsi="Tahoma" w:cs="Tahoma"/>
          <w:kern w:val="28"/>
          <w:sz w:val="24"/>
          <w:szCs w:val="24"/>
          <w:lang w:val="en-US"/>
        </w:rPr>
        <w:t>…</w:t>
      </w:r>
      <w:r w:rsidR="002B517F" w:rsidRPr="00EB0027">
        <w:rPr>
          <w:rFonts w:ascii="Tahoma" w:hAnsi="Tahoma" w:cs="Tahoma"/>
          <w:kern w:val="28"/>
          <w:sz w:val="24"/>
          <w:szCs w:val="24"/>
        </w:rPr>
        <w:t xml:space="preserve"> </w:t>
      </w:r>
      <w:r w:rsidR="002B517F" w:rsidRPr="00EB0027">
        <w:rPr>
          <w:rFonts w:ascii="Tahoma" w:hAnsi="Tahoma" w:cs="Tahoma"/>
          <w:i/>
          <w:iCs/>
          <w:kern w:val="28"/>
          <w:sz w:val="24"/>
          <w:szCs w:val="24"/>
        </w:rPr>
        <w:t>mata</w:t>
      </w:r>
      <w:r w:rsidR="002B517F" w:rsidRPr="00EB0027">
        <w:rPr>
          <w:rFonts w:ascii="Tahoma" w:hAnsi="Tahoma" w:cs="Tahoma"/>
          <w:kern w:val="28"/>
          <w:sz w:val="24"/>
          <w:szCs w:val="24"/>
        </w:rPr>
        <w:t xml:space="preserve"> [mother] has automatically got connected with the whole movement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(Mies and Shiva, 1993, pp 5).</w:t>
      </w:r>
      <w:r w:rsidR="003B1742" w:rsidRPr="00EB0027">
        <w:rPr>
          <w:rFonts w:ascii="Tahoma" w:hAnsi="Tahoma" w:cs="Tahoma"/>
          <w:kern w:val="28"/>
          <w:sz w:val="24"/>
          <w:szCs w:val="24"/>
        </w:rPr>
        <w:t xml:space="preserve"> </w:t>
      </w:r>
      <w:r w:rsidR="002B517F" w:rsidRPr="00EB0027">
        <w:rPr>
          <w:rFonts w:ascii="Tahoma" w:hAnsi="Tahoma" w:cs="Tahoma"/>
          <w:kern w:val="28"/>
          <w:sz w:val="24"/>
          <w:szCs w:val="24"/>
        </w:rPr>
        <w:t>Mothers are more likely to display concern for the environment</w:t>
      </w:r>
      <w:r w:rsidR="003B1742" w:rsidRPr="00EB0027">
        <w:rPr>
          <w:rFonts w:ascii="Tahoma" w:hAnsi="Tahoma" w:cs="Tahoma"/>
          <w:sz w:val="24"/>
          <w:szCs w:val="24"/>
          <w:lang w:val="en-US"/>
        </w:rPr>
        <w:t xml:space="preserve"> (</w:t>
      </w:r>
      <w:r w:rsidR="003B1742" w:rsidRPr="00EB0027">
        <w:rPr>
          <w:rFonts w:ascii="Tahoma" w:hAnsi="Tahoma" w:cs="Tahoma"/>
          <w:sz w:val="24"/>
          <w:szCs w:val="24"/>
        </w:rPr>
        <w:t>O'Shaughnessy and Kennedy, 2010, pp 558)</w:t>
      </w:r>
      <w:r w:rsidR="00EB0027">
        <w:rPr>
          <w:rFonts w:ascii="Tahoma" w:hAnsi="Tahoma" w:cs="Tahoma"/>
          <w:sz w:val="24"/>
          <w:szCs w:val="24"/>
        </w:rPr>
        <w:t>,</w:t>
      </w:r>
      <w:r w:rsidR="002B517F" w:rsidRPr="00EB0027">
        <w:rPr>
          <w:rFonts w:ascii="Tahoma" w:hAnsi="Tahoma" w:cs="Tahoma"/>
          <w:kern w:val="28"/>
          <w:sz w:val="24"/>
          <w:szCs w:val="24"/>
        </w:rPr>
        <w:t xml:space="preserve"> because they may be more affected by environmental issues such as soil fertility reduction, chemicals, pollution</w:t>
      </w:r>
      <w:r w:rsidR="003B1742" w:rsidRPr="00EB0027">
        <w:rPr>
          <w:rFonts w:ascii="Tahoma" w:hAnsi="Tahoma" w:cs="Tahoma"/>
          <w:kern w:val="28"/>
          <w:sz w:val="24"/>
          <w:szCs w:val="24"/>
        </w:rPr>
        <w:t xml:space="preserve"> </w:t>
      </w:r>
      <w:r w:rsidR="003B1742" w:rsidRPr="00EB0027">
        <w:rPr>
          <w:rFonts w:ascii="Tahoma" w:hAnsi="Tahoma" w:cs="Tahoma"/>
          <w:sz w:val="24"/>
          <w:szCs w:val="24"/>
        </w:rPr>
        <w:t>(Ling, 2014, pp 105)</w:t>
      </w:r>
      <w:r w:rsidR="002B517F" w:rsidRPr="00EB0027">
        <w:rPr>
          <w:rFonts w:ascii="Tahoma" w:hAnsi="Tahoma" w:cs="Tahoma"/>
          <w:kern w:val="28"/>
          <w:sz w:val="24"/>
          <w:szCs w:val="24"/>
        </w:rPr>
        <w:t xml:space="preserve"> and the various effects of climate change</w:t>
      </w:r>
      <w:r w:rsidR="003B1742" w:rsidRPr="00EB0027">
        <w:rPr>
          <w:rFonts w:ascii="Tahoma" w:hAnsi="Tahoma" w:cs="Tahoma"/>
          <w:kern w:val="28"/>
          <w:sz w:val="24"/>
          <w:szCs w:val="24"/>
        </w:rPr>
        <w:t xml:space="preserve"> </w:t>
      </w:r>
      <w:r w:rsidR="003B1742" w:rsidRPr="00EB0027">
        <w:rPr>
          <w:rFonts w:ascii="Tahoma" w:hAnsi="Tahoma" w:cs="Tahoma"/>
          <w:sz w:val="24"/>
          <w:szCs w:val="24"/>
        </w:rPr>
        <w:t>(Rylander, Odland, and Sandanger, 2013, pp 1)</w:t>
      </w:r>
      <w:r w:rsidR="002B517F" w:rsidRPr="00EB0027">
        <w:rPr>
          <w:rFonts w:ascii="Tahoma" w:hAnsi="Tahoma" w:cs="Tahoma"/>
          <w:kern w:val="28"/>
          <w:sz w:val="24"/>
          <w:szCs w:val="24"/>
        </w:rPr>
        <w:t>.</w:t>
      </w:r>
      <w:r w:rsidR="00776949" w:rsidRPr="00EB0027">
        <w:rPr>
          <w:rFonts w:ascii="Tahoma" w:hAnsi="Tahoma" w:cs="Tahoma"/>
          <w:kern w:val="28"/>
          <w:sz w:val="24"/>
          <w:szCs w:val="24"/>
        </w:rPr>
        <w:t xml:space="preserve"> Susan</w:t>
      </w:r>
      <w:r w:rsidR="002B517F" w:rsidRPr="00EB0027">
        <w:rPr>
          <w:rFonts w:ascii="Tahoma" w:hAnsi="Tahoma" w:cs="Tahoma"/>
          <w:kern w:val="28"/>
          <w:sz w:val="24"/>
          <w:szCs w:val="24"/>
        </w:rPr>
        <w:t xml:space="preserve"> </w:t>
      </w:r>
      <w:r w:rsidR="002B517F" w:rsidRPr="00EB0027">
        <w:rPr>
          <w:rFonts w:ascii="Tahoma" w:hAnsi="Tahoma" w:cs="Tahoma"/>
          <w:kern w:val="28"/>
          <w:sz w:val="24"/>
          <w:szCs w:val="24"/>
          <w:lang w:val="en-US"/>
        </w:rPr>
        <w:t>Log</w:t>
      </w:r>
      <w:r w:rsidR="00776949" w:rsidRPr="00EB0027">
        <w:rPr>
          <w:rFonts w:ascii="Tahoma" w:hAnsi="Tahoma" w:cs="Tahoma"/>
          <w:kern w:val="28"/>
          <w:sz w:val="24"/>
          <w:szCs w:val="24"/>
          <w:lang w:val="en-US"/>
        </w:rPr>
        <w:t>sdon-Conradsen and Sarah</w:t>
      </w:r>
      <w:r w:rsidR="002B517F" w:rsidRPr="00EB0027">
        <w:rPr>
          <w:rFonts w:ascii="Tahoma" w:hAnsi="Tahoma" w:cs="Tahoma"/>
          <w:kern w:val="28"/>
          <w:sz w:val="24"/>
          <w:szCs w:val="24"/>
          <w:lang w:val="en-US"/>
        </w:rPr>
        <w:t xml:space="preserve"> Allred agree: ‘</w:t>
      </w:r>
      <w:r w:rsidR="002B517F" w:rsidRPr="00EB0027">
        <w:rPr>
          <w:rFonts w:ascii="Tahoma" w:hAnsi="Tahoma" w:cs="Tahoma"/>
          <w:kern w:val="28"/>
          <w:sz w:val="24"/>
          <w:szCs w:val="24"/>
        </w:rPr>
        <w:t>There is nothing quite like the mothering instinct kicked into overdrive and funnelled into the effort to protect and preserve the land, air, and water for our children</w:t>
      </w:r>
      <w:r w:rsidR="002B517F" w:rsidRPr="00EB0027">
        <w:rPr>
          <w:rFonts w:ascii="Tahoma" w:hAnsi="Tahoma" w:cs="Tahoma"/>
          <w:kern w:val="28"/>
          <w:sz w:val="24"/>
          <w:szCs w:val="24"/>
          <w:lang w:val="en-US"/>
        </w:rPr>
        <w: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(Logsdon-Conradsen and Allred, 2010, pp 142)</w:t>
      </w:r>
      <w:r w:rsidR="002B517F" w:rsidRPr="00EB0027">
        <w:rPr>
          <w:rFonts w:ascii="Tahoma" w:hAnsi="Tahoma" w:cs="Tahoma"/>
          <w:kern w:val="28"/>
          <w:sz w:val="24"/>
          <w:szCs w:val="24"/>
        </w:rPr>
        <w:t xml:space="preserve">. </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EB0027">
        <w:rPr>
          <w:rFonts w:ascii="Tahoma" w:hAnsi="Tahoma" w:cs="Tahoma"/>
          <w:kern w:val="28"/>
          <w:sz w:val="24"/>
          <w:szCs w:val="24"/>
        </w:rPr>
        <w:t xml:space="preserve">However, Butler suggests that </w:t>
      </w:r>
      <w:r w:rsidRPr="00EB0027">
        <w:rPr>
          <w:rFonts w:ascii="Tahoma" w:hAnsi="Tahoma" w:cs="Tahoma"/>
          <w:kern w:val="28"/>
          <w:sz w:val="24"/>
          <w:szCs w:val="24"/>
          <w:lang w:val="en-US"/>
        </w:rPr>
        <w:t>‘</w:t>
      </w:r>
      <w:r w:rsidRPr="00EB0027">
        <w:rPr>
          <w:rFonts w:ascii="Tahoma" w:hAnsi="Tahoma" w:cs="Tahoma"/>
          <w:kern w:val="28"/>
          <w:sz w:val="24"/>
          <w:szCs w:val="24"/>
        </w:rPr>
        <w:t xml:space="preserve">When the fundamental explanation for why people should care for the environment is </w:t>
      </w:r>
      <w:r w:rsidRPr="00EB0027">
        <w:rPr>
          <w:rFonts w:ascii="Tahoma" w:hAnsi="Tahoma" w:cs="Tahoma"/>
          <w:kern w:val="28"/>
          <w:sz w:val="24"/>
          <w:szCs w:val="24"/>
          <w:lang w:val="en-US"/>
        </w:rPr>
        <w:t>‘</w:t>
      </w:r>
      <w:r w:rsidRPr="00EB0027">
        <w:rPr>
          <w:rFonts w:ascii="Tahoma" w:hAnsi="Tahoma" w:cs="Tahoma"/>
          <w:kern w:val="28"/>
          <w:sz w:val="24"/>
          <w:szCs w:val="24"/>
        </w:rPr>
        <w:t>for the sake of the kids</w:t>
      </w:r>
      <w:r w:rsidRPr="00EB0027">
        <w:rPr>
          <w:rFonts w:ascii="Tahoma" w:hAnsi="Tahoma" w:cs="Tahoma"/>
          <w:kern w:val="28"/>
          <w:sz w:val="24"/>
          <w:szCs w:val="24"/>
          <w:lang w:val="en-US"/>
        </w:rPr>
        <w:t>’</w:t>
      </w:r>
      <w:r w:rsidRPr="00EB0027">
        <w:rPr>
          <w:rFonts w:ascii="Tahoma" w:hAnsi="Tahoma" w:cs="Tahoma"/>
          <w:kern w:val="28"/>
          <w:sz w:val="24"/>
          <w:szCs w:val="24"/>
        </w:rPr>
        <w:t>, the strategy can fall flat with people who don</w:t>
      </w:r>
      <w:r w:rsidRPr="00EB0027">
        <w:rPr>
          <w:rFonts w:ascii="Tahoma" w:hAnsi="Tahoma" w:cs="Tahoma"/>
          <w:kern w:val="28"/>
          <w:sz w:val="24"/>
          <w:szCs w:val="24"/>
          <w:lang w:val="en-US"/>
        </w:rPr>
        <w:t>’</w:t>
      </w:r>
      <w:r w:rsidRPr="00EB0027">
        <w:rPr>
          <w:rFonts w:ascii="Tahoma" w:hAnsi="Tahoma" w:cs="Tahoma"/>
          <w:kern w:val="28"/>
          <w:sz w:val="24"/>
          <w:szCs w:val="24"/>
        </w:rPr>
        <w:t>t identify with the heteronormative narrative</w:t>
      </w:r>
      <w:r w:rsidRPr="00EB0027">
        <w:rPr>
          <w:rFonts w:ascii="Tahoma" w:hAnsi="Tahoma" w:cs="Tahoma"/>
          <w:kern w:val="28"/>
          <w:sz w:val="24"/>
          <w:szCs w:val="24"/>
          <w:lang w:val="en-US"/>
        </w:rPr>
        <w: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(Butler, 2014, pp 279)</w:t>
      </w:r>
      <w:r w:rsidR="00C979B0" w:rsidRPr="00EB0027">
        <w:rPr>
          <w:rFonts w:ascii="Tahoma" w:hAnsi="Tahoma" w:cs="Tahoma"/>
          <w:kern w:val="28"/>
          <w:sz w:val="24"/>
          <w:szCs w:val="24"/>
        </w:rPr>
        <w:t>.</w:t>
      </w:r>
      <w:r w:rsidRPr="00EB0027">
        <w:rPr>
          <w:rFonts w:ascii="Tahoma" w:hAnsi="Tahoma" w:cs="Tahoma"/>
          <w:kern w:val="28"/>
          <w:sz w:val="24"/>
          <w:szCs w:val="24"/>
          <w:lang w:val="en-US"/>
        </w:rPr>
        <w:t xml:space="preserve"> </w:t>
      </w:r>
      <w:r w:rsidRPr="00EB0027">
        <w:rPr>
          <w:rFonts w:ascii="Tahoma" w:hAnsi="Tahoma" w:cs="Tahoma"/>
          <w:kern w:val="28"/>
          <w:sz w:val="24"/>
          <w:szCs w:val="24"/>
        </w:rPr>
        <w:t xml:space="preserve">Reasoning that women are more physically affected by environmental degradation assumes that women are in socially defined roles as mothers: </w:t>
      </w:r>
      <w:r w:rsidR="00C979B0" w:rsidRPr="00EB0027">
        <w:rPr>
          <w:rFonts w:ascii="Tahoma" w:hAnsi="Tahoma" w:cs="Tahoma"/>
          <w:kern w:val="28"/>
          <w:sz w:val="24"/>
          <w:szCs w:val="24"/>
        </w:rPr>
        <w:t xml:space="preserve">concerned </w:t>
      </w:r>
      <w:r w:rsidRPr="00EB0027">
        <w:rPr>
          <w:rFonts w:ascii="Tahoma" w:hAnsi="Tahoma" w:cs="Tahoma"/>
          <w:kern w:val="28"/>
          <w:sz w:val="24"/>
          <w:szCs w:val="24"/>
        </w:rPr>
        <w:t xml:space="preserve">primarily for their children, secondarily for the wider society or environment. The </w:t>
      </w:r>
      <w:r w:rsidRPr="00EB0027">
        <w:rPr>
          <w:rFonts w:ascii="Tahoma" w:hAnsi="Tahoma" w:cs="Tahoma"/>
          <w:kern w:val="28"/>
          <w:sz w:val="24"/>
          <w:szCs w:val="24"/>
          <w:lang w:val="en-US"/>
        </w:rPr>
        <w:t>‘</w:t>
      </w:r>
      <w:r w:rsidRPr="00EB0027">
        <w:rPr>
          <w:rFonts w:ascii="Tahoma" w:hAnsi="Tahoma" w:cs="Tahoma"/>
          <w:kern w:val="28"/>
          <w:sz w:val="24"/>
          <w:szCs w:val="24"/>
        </w:rPr>
        <w:t>eco-maternalist narrative</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(Sze, 2017, pp 162)</w:t>
      </w:r>
      <w:r w:rsidRPr="00EB0027">
        <w:rPr>
          <w:rFonts w:ascii="Tahoma" w:hAnsi="Tahoma" w:cs="Tahoma"/>
          <w:kern w:val="28"/>
          <w:sz w:val="24"/>
          <w:szCs w:val="24"/>
        </w:rPr>
        <w:t>,</w:t>
      </w:r>
      <w:r w:rsidR="003B1742" w:rsidRPr="00EB0027">
        <w:rPr>
          <w:rFonts w:ascii="Tahoma" w:hAnsi="Tahoma" w:cs="Tahoma"/>
          <w:kern w:val="28"/>
          <w:sz w:val="24"/>
          <w:szCs w:val="24"/>
        </w:rPr>
        <w:t xml:space="preserve"> </w:t>
      </w:r>
      <w:r w:rsidRPr="00EB0027">
        <w:rPr>
          <w:rFonts w:ascii="Tahoma" w:hAnsi="Tahoma" w:cs="Tahoma"/>
          <w:kern w:val="28"/>
          <w:sz w:val="24"/>
          <w:szCs w:val="24"/>
        </w:rPr>
        <w:t xml:space="preserve">which </w:t>
      </w:r>
      <w:r w:rsidRPr="00EB0027">
        <w:rPr>
          <w:rFonts w:ascii="Tahoma" w:hAnsi="Tahoma" w:cs="Tahoma"/>
          <w:kern w:val="28"/>
          <w:sz w:val="24"/>
          <w:szCs w:val="24"/>
          <w:lang w:val="en-US"/>
        </w:rPr>
        <w:t>‘</w:t>
      </w:r>
      <w:r w:rsidRPr="00EB0027">
        <w:rPr>
          <w:rFonts w:ascii="Tahoma" w:hAnsi="Tahoma" w:cs="Tahoma"/>
          <w:kern w:val="28"/>
          <w:sz w:val="24"/>
          <w:szCs w:val="24"/>
        </w:rPr>
        <w:t>makes explicit links between women</w:t>
      </w:r>
      <w:r w:rsidRPr="00EB0027">
        <w:rPr>
          <w:rFonts w:ascii="Tahoma" w:hAnsi="Tahoma" w:cs="Tahoma"/>
          <w:kern w:val="28"/>
          <w:sz w:val="24"/>
          <w:szCs w:val="24"/>
          <w:lang w:val="en-US"/>
        </w:rPr>
        <w:t>’</w:t>
      </w:r>
      <w:r w:rsidRPr="00EB0027">
        <w:rPr>
          <w:rFonts w:ascii="Tahoma" w:hAnsi="Tahoma" w:cs="Tahoma"/>
          <w:kern w:val="28"/>
          <w:sz w:val="24"/>
          <w:szCs w:val="24"/>
        </w:rPr>
        <w:t>s mothering and caring disposition and their unique propensity to care for nature</w:t>
      </w:r>
      <w:r w:rsidRPr="00EB0027">
        <w:rPr>
          <w:rFonts w:ascii="Tahoma" w:hAnsi="Tahoma" w:cs="Tahoma"/>
          <w:kern w:val="28"/>
          <w:sz w:val="24"/>
          <w:szCs w:val="24"/>
          <w:lang w:val="en-US"/>
        </w:rPr>
        <w: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(MacGregor (2006), in Ey, 2020, pp 6)</w:t>
      </w:r>
      <w:r w:rsidRPr="00EB0027">
        <w:rPr>
          <w:rFonts w:ascii="Tahoma" w:hAnsi="Tahoma" w:cs="Tahoma"/>
          <w:kern w:val="28"/>
          <w:sz w:val="24"/>
          <w:szCs w:val="24"/>
        </w:rPr>
        <w:t>,</w:t>
      </w:r>
      <w:r w:rsidRPr="00EB0027">
        <w:rPr>
          <w:rFonts w:ascii="Tahoma" w:eastAsia="Times New Roman" w:hAnsi="Tahoma" w:cs="Tahoma"/>
          <w:kern w:val="28"/>
          <w:sz w:val="24"/>
          <w:szCs w:val="24"/>
        </w:rPr>
        <w:t xml:space="preserve"> </w:t>
      </w:r>
      <w:r w:rsidRPr="00EB0027">
        <w:rPr>
          <w:rFonts w:ascii="Tahoma" w:hAnsi="Tahoma" w:cs="Tahoma"/>
          <w:kern w:val="28"/>
          <w:sz w:val="24"/>
          <w:szCs w:val="24"/>
        </w:rPr>
        <w:t xml:space="preserve">obscures </w:t>
      </w:r>
      <w:r w:rsidRPr="00EB0027">
        <w:rPr>
          <w:rFonts w:ascii="Tahoma" w:hAnsi="Tahoma" w:cs="Tahoma"/>
          <w:kern w:val="28"/>
          <w:sz w:val="24"/>
          <w:szCs w:val="24"/>
          <w:lang w:val="en-US"/>
        </w:rPr>
        <w:t>‘</w:t>
      </w:r>
      <w:r w:rsidRPr="00EB0027">
        <w:rPr>
          <w:rFonts w:ascii="Tahoma" w:hAnsi="Tahoma" w:cs="Tahoma"/>
          <w:kern w:val="28"/>
          <w:sz w:val="24"/>
          <w:szCs w:val="24"/>
        </w:rPr>
        <w:t>the many ways in which women</w:t>
      </w:r>
      <w:r w:rsidRPr="00EB0027">
        <w:rPr>
          <w:rFonts w:ascii="Tahoma" w:hAnsi="Tahoma" w:cs="Tahoma"/>
          <w:kern w:val="28"/>
          <w:sz w:val="24"/>
          <w:szCs w:val="24"/>
          <w:lang w:val="en-US"/>
        </w:rPr>
        <w:t>’</w:t>
      </w:r>
      <w:r w:rsidRPr="00EB0027">
        <w:rPr>
          <w:rFonts w:ascii="Tahoma" w:hAnsi="Tahoma" w:cs="Tahoma"/>
          <w:kern w:val="28"/>
          <w:sz w:val="24"/>
          <w:szCs w:val="24"/>
        </w:rPr>
        <w:t>s resistance to natural resource extraction is multiple, contingent, more-than-gendered, and more-th</w:t>
      </w:r>
      <w:r w:rsidR="003B1742" w:rsidRPr="00EB0027">
        <w:rPr>
          <w:rFonts w:ascii="Tahoma" w:hAnsi="Tahoma" w:cs="Tahoma"/>
          <w:kern w:val="28"/>
          <w:sz w:val="24"/>
          <w:szCs w:val="24"/>
        </w:rPr>
        <w:t xml:space="preserve">an-human’ </w:t>
      </w:r>
      <w:r w:rsidRPr="00EB0027">
        <w:rPr>
          <w:rFonts w:ascii="Tahoma" w:hAnsi="Tahoma" w:cs="Tahoma"/>
          <w:kern w:val="28"/>
          <w:sz w:val="24"/>
          <w:szCs w:val="24"/>
          <w:vertAlign w:val="superscript"/>
          <w:lang w:val="en-US"/>
        </w:rPr>
        <w:t xml:space="preserve"> </w:t>
      </w:r>
      <w:r w:rsidR="003B1742" w:rsidRPr="00EB0027">
        <w:rPr>
          <w:rFonts w:ascii="Tahoma" w:hAnsi="Tahoma" w:cs="Tahoma"/>
          <w:sz w:val="24"/>
          <w:szCs w:val="24"/>
        </w:rPr>
        <w:t>(MacGregor (2006), in Ey, 2020, pp 1).</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EB0027">
        <w:rPr>
          <w:rFonts w:ascii="Tahoma" w:hAnsi="Tahoma" w:cs="Tahoma"/>
          <w:kern w:val="28"/>
          <w:sz w:val="24"/>
          <w:szCs w:val="24"/>
          <w:lang w:val="en-US"/>
        </w:rPr>
        <w:t xml:space="preserve">A major environmental issue concerning mothers is overpopulation. </w:t>
      </w:r>
      <w:r w:rsidRPr="00EB0027">
        <w:rPr>
          <w:rFonts w:ascii="Tahoma" w:hAnsi="Tahoma" w:cs="Tahoma"/>
          <w:kern w:val="28"/>
          <w:sz w:val="24"/>
          <w:szCs w:val="24"/>
        </w:rPr>
        <w:t>George Monbiot rationalises that</w:t>
      </w:r>
      <w:r w:rsidR="0024459D" w:rsidRPr="00EB0027">
        <w:rPr>
          <w:rFonts w:ascii="Tahoma" w:hAnsi="Tahoma" w:cs="Tahoma"/>
          <w:kern w:val="28"/>
          <w:sz w:val="24"/>
          <w:szCs w:val="24"/>
        </w:rPr>
        <w:t xml:space="preserve"> overpopulation is a huge issue, </w:t>
      </w:r>
      <w:r w:rsidRPr="00EB0027">
        <w:rPr>
          <w:rFonts w:ascii="Tahoma" w:hAnsi="Tahoma" w:cs="Tahoma"/>
          <w:kern w:val="28"/>
          <w:sz w:val="24"/>
          <w:szCs w:val="24"/>
        </w:rPr>
        <w:t>but sees the rise in global consumption as mo</w:t>
      </w:r>
      <w:r w:rsidR="0024459D" w:rsidRPr="00EB0027">
        <w:rPr>
          <w:rFonts w:ascii="Tahoma" w:hAnsi="Tahoma" w:cs="Tahoma"/>
          <w:kern w:val="28"/>
          <w:sz w:val="24"/>
          <w:szCs w:val="24"/>
        </w:rPr>
        <w:t>re important</w:t>
      </w:r>
      <w:r w:rsidRPr="00EB0027">
        <w:rPr>
          <w:rFonts w:ascii="Tahoma" w:hAnsi="Tahoma" w:cs="Tahoma"/>
          <w:kern w:val="28"/>
          <w:sz w:val="24"/>
          <w:szCs w:val="24"/>
        </w:rPr>
        <w:t xml:space="preserve">: </w:t>
      </w:r>
      <w:r w:rsidRPr="00EB0027">
        <w:rPr>
          <w:rFonts w:ascii="Tahoma" w:hAnsi="Tahoma" w:cs="Tahoma"/>
          <w:kern w:val="28"/>
          <w:sz w:val="24"/>
          <w:szCs w:val="24"/>
          <w:lang w:val="en-US"/>
        </w:rPr>
        <w:t>‘</w:t>
      </w:r>
      <w:r w:rsidRPr="00EB0027">
        <w:rPr>
          <w:rFonts w:ascii="Tahoma" w:hAnsi="Tahoma" w:cs="Tahoma"/>
          <w:kern w:val="28"/>
          <w:sz w:val="24"/>
          <w:szCs w:val="24"/>
        </w:rPr>
        <w:t>economic growth this century could be 32 times as big an environmental issue as population growth</w:t>
      </w:r>
      <w:r w:rsidRPr="00EB0027">
        <w:rPr>
          <w:rFonts w:ascii="Tahoma" w:hAnsi="Tahoma" w:cs="Tahoma"/>
          <w:kern w:val="28"/>
          <w:sz w:val="24"/>
          <w:szCs w:val="24"/>
          <w:lang w:val="en-US"/>
        </w:rPr>
        <w: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lang w:val="en-US"/>
        </w:rPr>
        <w:t>(</w:t>
      </w:r>
      <w:r w:rsidR="003B1742" w:rsidRPr="00EB0027">
        <w:rPr>
          <w:rFonts w:ascii="Tahoma" w:hAnsi="Tahoma" w:cs="Tahoma"/>
          <w:sz w:val="24"/>
          <w:szCs w:val="24"/>
        </w:rPr>
        <w:t>Monbiot, 2008, pp 20)</w:t>
      </w:r>
      <w:r w:rsidRPr="00EB0027">
        <w:rPr>
          <w:rFonts w:ascii="Tahoma" w:hAnsi="Tahoma" w:cs="Tahoma"/>
          <w:kern w:val="28"/>
          <w:sz w:val="24"/>
          <w:szCs w:val="24"/>
        </w:rPr>
        <w:t>. Women are caught up in this ethical dilemma precisely because they are birthing children. Issues focus on the global South, positioning women both as victims and as threats to Northern lifestyles, due to their potential to give birth. Again, this fails to acknowledge that people other than mothers need aid by focussing on heteronormativity and females</w:t>
      </w:r>
      <w:r w:rsidR="003B1742" w:rsidRPr="00EB0027">
        <w:rPr>
          <w:rFonts w:ascii="Tahoma" w:hAnsi="Tahoma" w:cs="Tahoma"/>
          <w:kern w:val="28"/>
          <w:sz w:val="24"/>
          <w:szCs w:val="24"/>
        </w:rPr>
        <w:t xml:space="preserve"> </w:t>
      </w:r>
      <w:r w:rsidR="003B1742" w:rsidRPr="00EB0027">
        <w:rPr>
          <w:rFonts w:ascii="Tahoma" w:hAnsi="Tahoma" w:cs="Tahoma"/>
          <w:sz w:val="24"/>
          <w:szCs w:val="24"/>
          <w:lang w:val="en-US"/>
        </w:rPr>
        <w:t>(</w:t>
      </w:r>
      <w:r w:rsidR="003B1742" w:rsidRPr="00EB0027">
        <w:rPr>
          <w:rFonts w:ascii="Tahoma" w:hAnsi="Tahoma" w:cs="Tahoma"/>
          <w:sz w:val="24"/>
          <w:szCs w:val="24"/>
        </w:rPr>
        <w:t>Butler, 2014, pp 279-280)</w:t>
      </w:r>
      <w:r w:rsidRPr="00EB0027">
        <w:rPr>
          <w:rFonts w:ascii="Tahoma" w:hAnsi="Tahoma" w:cs="Tahoma"/>
          <w:kern w:val="28"/>
          <w:sz w:val="24"/>
          <w:szCs w:val="24"/>
        </w:rPr>
        <w:t>. Subsequent policies have sometimes led to human rights abuses, such as those arisen from Agenda 21.</w:t>
      </w:r>
      <w:r w:rsidRPr="00EB0027">
        <w:rPr>
          <w:rFonts w:ascii="Tahoma" w:hAnsi="Tahoma" w:cs="Tahoma"/>
          <w:kern w:val="28"/>
          <w:sz w:val="24"/>
          <w:szCs w:val="24"/>
          <w:vertAlign w:val="superscript"/>
        </w:rPr>
        <w:footnoteReference w:id="2"/>
      </w:r>
      <w:r w:rsidRPr="00EB0027">
        <w:rPr>
          <w:rFonts w:ascii="Tahoma" w:hAnsi="Tahoma" w:cs="Tahoma"/>
          <w:kern w:val="28"/>
          <w:sz w:val="24"/>
          <w:szCs w:val="24"/>
        </w:rPr>
        <w:t xml:space="preserve"> Butler condemns Agenda 21 as racist and sexist; reinforcing current hierarchical structures; and failing </w:t>
      </w:r>
      <w:r w:rsidRPr="00EB0027">
        <w:rPr>
          <w:rFonts w:ascii="Tahoma" w:hAnsi="Tahoma" w:cs="Tahoma"/>
          <w:kern w:val="28"/>
          <w:sz w:val="24"/>
          <w:szCs w:val="24"/>
          <w:lang w:val="en-US"/>
        </w:rPr>
        <w:t>‘</w:t>
      </w:r>
      <w:r w:rsidRPr="00EB0027">
        <w:rPr>
          <w:rFonts w:ascii="Tahoma" w:hAnsi="Tahoma" w:cs="Tahoma"/>
          <w:kern w:val="28"/>
          <w:sz w:val="24"/>
          <w:szCs w:val="24"/>
        </w:rPr>
        <w:t>to criticize global capitalism for its role in human exploitation and ecological degradation</w:t>
      </w:r>
      <w:r w:rsidRPr="00EB0027">
        <w:rPr>
          <w:rFonts w:ascii="Tahoma" w:hAnsi="Tahoma" w:cs="Tahoma"/>
          <w:kern w:val="28"/>
          <w:sz w:val="24"/>
          <w:szCs w:val="24"/>
          <w:lang w:val="en-US"/>
        </w:rPr>
        <w: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lang w:val="en-US"/>
        </w:rPr>
        <w:t>(</w:t>
      </w:r>
      <w:r w:rsidR="003B1742" w:rsidRPr="00EB0027">
        <w:rPr>
          <w:rFonts w:ascii="Tahoma" w:hAnsi="Tahoma" w:cs="Tahoma"/>
          <w:sz w:val="24"/>
          <w:szCs w:val="24"/>
        </w:rPr>
        <w:t>Butler, 2014, pp 279)</w:t>
      </w:r>
      <w:r w:rsidRPr="00EB0027">
        <w:rPr>
          <w:rFonts w:ascii="Tahoma" w:hAnsi="Tahoma" w:cs="Tahoma"/>
          <w:kern w:val="28"/>
          <w:sz w:val="24"/>
          <w:szCs w:val="24"/>
        </w:rPr>
        <w:t xml:space="preserve">. </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EB0027" w:rsidRDefault="00147C8B"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EB0027">
        <w:rPr>
          <w:rFonts w:ascii="Tahoma" w:hAnsi="Tahoma" w:cs="Tahoma"/>
          <w:kern w:val="28"/>
          <w:sz w:val="24"/>
          <w:szCs w:val="24"/>
        </w:rPr>
        <w:t>Alyson</w:t>
      </w:r>
      <w:r w:rsidR="002B517F" w:rsidRPr="00EB0027">
        <w:rPr>
          <w:rFonts w:ascii="Tahoma" w:hAnsi="Tahoma" w:cs="Tahoma"/>
          <w:kern w:val="28"/>
          <w:sz w:val="24"/>
          <w:szCs w:val="24"/>
        </w:rPr>
        <w:t xml:space="preserve"> Pompeo-Fargnoli sees ou</w:t>
      </w:r>
      <w:r w:rsidR="005216F9" w:rsidRPr="00EB0027">
        <w:rPr>
          <w:rFonts w:ascii="Tahoma" w:hAnsi="Tahoma" w:cs="Tahoma"/>
          <w:kern w:val="28"/>
          <w:sz w:val="24"/>
          <w:szCs w:val="24"/>
        </w:rPr>
        <w:t xml:space="preserve">r separation from nature as the major cause of </w:t>
      </w:r>
      <w:r w:rsidR="002B517F" w:rsidRPr="00EB0027">
        <w:rPr>
          <w:rFonts w:ascii="Tahoma" w:hAnsi="Tahoma" w:cs="Tahoma"/>
          <w:kern w:val="28"/>
          <w:sz w:val="24"/>
          <w:szCs w:val="24"/>
        </w:rPr>
        <w:t xml:space="preserve">psychological disorders and human </w:t>
      </w:r>
      <w:r w:rsidR="0024459D" w:rsidRPr="00EB0027">
        <w:rPr>
          <w:rFonts w:ascii="Tahoma" w:hAnsi="Tahoma" w:cs="Tahoma"/>
          <w:kern w:val="28"/>
          <w:sz w:val="24"/>
          <w:szCs w:val="24"/>
        </w:rPr>
        <w:t>suffering. Many of our problems,</w:t>
      </w:r>
      <w:r w:rsidR="002B517F" w:rsidRPr="00EB0027">
        <w:rPr>
          <w:rFonts w:ascii="Tahoma" w:hAnsi="Tahoma" w:cs="Tahoma"/>
          <w:kern w:val="28"/>
          <w:sz w:val="24"/>
          <w:szCs w:val="24"/>
        </w:rPr>
        <w:t xml:space="preserve"> emotional and physical</w:t>
      </w:r>
      <w:r w:rsidR="0024459D" w:rsidRPr="00EB0027">
        <w:rPr>
          <w:rFonts w:ascii="Tahoma" w:hAnsi="Tahoma" w:cs="Tahoma"/>
          <w:kern w:val="28"/>
          <w:sz w:val="24"/>
          <w:szCs w:val="24"/>
        </w:rPr>
        <w:t>,</w:t>
      </w:r>
      <w:r w:rsidR="002B517F" w:rsidRPr="00EB0027">
        <w:rPr>
          <w:rFonts w:ascii="Tahoma" w:hAnsi="Tahoma" w:cs="Tahoma"/>
          <w:kern w:val="28"/>
          <w:sz w:val="24"/>
          <w:szCs w:val="24"/>
        </w:rPr>
        <w:t xml:space="preserve"> arise because we do not live in harmony with the world.  Sanity, a healthy psyche, is </w:t>
      </w:r>
      <w:r w:rsidR="002B517F" w:rsidRPr="00EB0027">
        <w:rPr>
          <w:rFonts w:ascii="Tahoma" w:hAnsi="Tahoma" w:cs="Tahoma"/>
          <w:kern w:val="28"/>
          <w:sz w:val="24"/>
          <w:szCs w:val="24"/>
          <w:lang w:val="en-US"/>
        </w:rPr>
        <w:t>‘</w:t>
      </w:r>
      <w:r w:rsidR="002B517F" w:rsidRPr="00EB0027">
        <w:rPr>
          <w:rFonts w:ascii="Tahoma" w:hAnsi="Tahoma" w:cs="Tahoma"/>
          <w:kern w:val="28"/>
          <w:sz w:val="24"/>
          <w:szCs w:val="24"/>
        </w:rPr>
        <w:t>dependent upon our reconnecting with and caring for the natural world we are part of</w:t>
      </w:r>
      <w:r w:rsidR="0024459D" w:rsidRPr="00EB0027">
        <w:rPr>
          <w:rFonts w:ascii="Tahoma" w:hAnsi="Tahoma" w:cs="Tahoma"/>
          <w:kern w:val="28"/>
          <w:sz w:val="24"/>
          <w:szCs w:val="24"/>
          <w:lang w:val="en-US"/>
        </w:rPr>
        <w:t>’</w:t>
      </w:r>
      <w:r w:rsidR="003B1742" w:rsidRPr="00EB0027">
        <w:rPr>
          <w:rFonts w:ascii="Tahoma" w:hAnsi="Tahoma" w:cs="Tahoma"/>
          <w:kern w:val="28"/>
          <w:sz w:val="24"/>
          <w:szCs w:val="24"/>
        </w:rPr>
        <w:t xml:space="preserve"> </w:t>
      </w:r>
      <w:r w:rsidR="003B1742" w:rsidRPr="00EB0027">
        <w:rPr>
          <w:rFonts w:ascii="Tahoma" w:hAnsi="Tahoma" w:cs="Tahoma"/>
          <w:sz w:val="24"/>
          <w:szCs w:val="24"/>
          <w:lang w:val="en-US"/>
        </w:rPr>
        <w:t>(</w:t>
      </w:r>
      <w:r w:rsidR="003B1742" w:rsidRPr="00EB0027">
        <w:rPr>
          <w:rFonts w:ascii="Tahoma" w:hAnsi="Tahoma" w:cs="Tahoma"/>
          <w:sz w:val="24"/>
          <w:szCs w:val="24"/>
        </w:rPr>
        <w:t>Pompeo-Fargnoli, 2018,</w:t>
      </w:r>
      <w:r w:rsidR="003B1742" w:rsidRPr="00EB0027">
        <w:rPr>
          <w:rFonts w:ascii="Tahoma" w:hAnsi="Tahoma" w:cs="Tahoma"/>
          <w:b/>
          <w:bCs/>
          <w:sz w:val="24"/>
          <w:szCs w:val="24"/>
        </w:rPr>
        <w:t xml:space="preserve">  </w:t>
      </w:r>
      <w:r w:rsidR="00EB0027">
        <w:rPr>
          <w:rFonts w:ascii="Tahoma" w:hAnsi="Tahoma" w:cs="Tahoma"/>
          <w:sz w:val="24"/>
          <w:szCs w:val="24"/>
        </w:rPr>
        <w:t xml:space="preserve">pp 2). </w:t>
      </w:r>
      <w:r w:rsidR="00C979B0" w:rsidRPr="00EB0027">
        <w:rPr>
          <w:rFonts w:ascii="Tahoma" w:hAnsi="Tahoma" w:cs="Tahoma"/>
          <w:kern w:val="28"/>
          <w:sz w:val="24"/>
          <w:szCs w:val="24"/>
          <w:lang w:val="en-US"/>
        </w:rPr>
        <w:t xml:space="preserve">This </w:t>
      </w:r>
      <w:r w:rsidR="002B517F" w:rsidRPr="00EB0027">
        <w:rPr>
          <w:rFonts w:ascii="Tahoma" w:hAnsi="Tahoma" w:cs="Tahoma"/>
          <w:kern w:val="28"/>
          <w:sz w:val="24"/>
          <w:szCs w:val="24"/>
          <w:lang w:val="en-US"/>
        </w:rPr>
        <w:t xml:space="preserve">echoes Jem Bendell’s </w:t>
      </w:r>
      <w:r w:rsidR="00C979B0" w:rsidRPr="00EB0027">
        <w:rPr>
          <w:rFonts w:ascii="Tahoma" w:hAnsi="Tahoma" w:cs="Tahoma"/>
          <w:i/>
          <w:iCs/>
          <w:kern w:val="28"/>
          <w:sz w:val="24"/>
          <w:szCs w:val="24"/>
          <w:lang w:val="en-US"/>
        </w:rPr>
        <w:t xml:space="preserve">Deep Adaptation Agenda: </w:t>
      </w:r>
      <w:r w:rsidR="002B517F" w:rsidRPr="00EB0027">
        <w:rPr>
          <w:rFonts w:ascii="Tahoma" w:hAnsi="Tahoma" w:cs="Tahoma"/>
          <w:kern w:val="28"/>
          <w:sz w:val="24"/>
          <w:szCs w:val="24"/>
          <w:lang w:val="en-US"/>
        </w:rPr>
        <w:t xml:space="preserve"> ‘climate change is… an indicator of how our human psyche and culture became divorced from our natural habitat’</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(Bendell, 2018, pp 19)</w:t>
      </w:r>
      <w:r w:rsidR="002B517F" w:rsidRPr="00EB0027">
        <w:rPr>
          <w:rFonts w:ascii="Tahoma" w:hAnsi="Tahoma" w:cs="Tahoma"/>
          <w:kern w:val="28"/>
          <w:sz w:val="24"/>
          <w:szCs w:val="24"/>
          <w:lang w:val="en-US"/>
        </w:rPr>
        <w:t>. This has led to ‘inevitable collapse, probable catastrophe and possible extinction’</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(Bendell, 2018, pp 19)</w:t>
      </w:r>
      <w:r w:rsidR="002B517F" w:rsidRPr="00EB0027">
        <w:rPr>
          <w:rFonts w:ascii="Tahoma" w:hAnsi="Tahoma" w:cs="Tahoma"/>
          <w:kern w:val="28"/>
          <w:sz w:val="24"/>
          <w:szCs w:val="24"/>
          <w:lang w:val="en-US"/>
        </w:rPr>
        <w:t xml:space="preserve">. </w:t>
      </w: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EB0027"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EB0027">
        <w:rPr>
          <w:rFonts w:ascii="Tahoma" w:hAnsi="Tahoma" w:cs="Tahoma"/>
          <w:kern w:val="28"/>
          <w:sz w:val="24"/>
          <w:szCs w:val="24"/>
          <w:lang w:val="en-US"/>
        </w:rPr>
        <w:t>Bendell notices ‘a growing community of people who conclude we face inevitable human extinction and treat that view as a prerequisite for meaningful discussions about the implications for our lives right now’</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(Bendell, 2018, pp 19)</w:t>
      </w:r>
      <w:r w:rsidRPr="00EB0027">
        <w:rPr>
          <w:rFonts w:ascii="Tahoma" w:hAnsi="Tahoma" w:cs="Tahoma"/>
          <w:kern w:val="28"/>
          <w:sz w:val="24"/>
          <w:szCs w:val="24"/>
          <w:lang w:val="en-US"/>
        </w:rPr>
        <w:t>. This leads to a curious duel state, in which our de</w:t>
      </w:r>
      <w:r w:rsidR="00147C8B" w:rsidRPr="00EB0027">
        <w:rPr>
          <w:rFonts w:ascii="Tahoma" w:hAnsi="Tahoma" w:cs="Tahoma"/>
          <w:kern w:val="28"/>
          <w:sz w:val="24"/>
          <w:szCs w:val="24"/>
          <w:lang w:val="en-US"/>
        </w:rPr>
        <w:t>epest grief can be expressed. Phyllis</w:t>
      </w:r>
      <w:r w:rsidRPr="00EB0027">
        <w:rPr>
          <w:rFonts w:ascii="Tahoma" w:hAnsi="Tahoma" w:cs="Tahoma"/>
          <w:kern w:val="28"/>
          <w:sz w:val="24"/>
          <w:szCs w:val="24"/>
          <w:lang w:val="en-US"/>
        </w:rPr>
        <w:t xml:space="preserve"> Windle suggests that when expression of environmental grief is supported through rituals of mourning and celebration, it can help people ‘reaffirm faith in ecology and evolution’</w:t>
      </w:r>
      <w:r w:rsidR="003B1742" w:rsidRPr="00EB0027">
        <w:rPr>
          <w:rFonts w:ascii="Tahoma" w:hAnsi="Tahoma" w:cs="Tahoma"/>
          <w:kern w:val="28"/>
          <w:sz w:val="24"/>
          <w:szCs w:val="24"/>
          <w:lang w:val="en-US"/>
        </w:rPr>
        <w:t xml:space="preserve"> </w:t>
      </w:r>
      <w:r w:rsidR="003B1742" w:rsidRPr="00EB0027">
        <w:rPr>
          <w:rFonts w:ascii="Tahoma" w:hAnsi="Tahoma" w:cs="Tahoma"/>
          <w:sz w:val="24"/>
          <w:szCs w:val="24"/>
        </w:rPr>
        <w:t>(Windle, 1995, pp 143)</w:t>
      </w:r>
      <w:r w:rsidRPr="00EB0027">
        <w:rPr>
          <w:rFonts w:ascii="Tahoma" w:hAnsi="Tahoma" w:cs="Tahoma"/>
          <w:kern w:val="28"/>
          <w:sz w:val="24"/>
          <w:szCs w:val="24"/>
          <w:lang w:val="en-US"/>
        </w:rPr>
        <w:t>.</w:t>
      </w:r>
      <w:r w:rsidRPr="00EB0027">
        <w:rPr>
          <w:rFonts w:ascii="Tahoma" w:hAnsi="Tahoma" w:cs="Tahoma"/>
          <w:kern w:val="28"/>
          <w:sz w:val="24"/>
          <w:szCs w:val="24"/>
        </w:rPr>
        <w:t xml:space="preserve"> While nature connection narrative</w:t>
      </w:r>
      <w:r w:rsidR="00C979B0" w:rsidRPr="00EB0027">
        <w:rPr>
          <w:rFonts w:ascii="Tahoma" w:hAnsi="Tahoma" w:cs="Tahoma"/>
          <w:kern w:val="28"/>
          <w:sz w:val="24"/>
          <w:szCs w:val="24"/>
        </w:rPr>
        <w:t xml:space="preserve">s may be inaccurate, and </w:t>
      </w:r>
      <w:r w:rsidRPr="00EB0027">
        <w:rPr>
          <w:rFonts w:ascii="Tahoma" w:hAnsi="Tahoma" w:cs="Tahoma"/>
          <w:kern w:val="28"/>
          <w:sz w:val="24"/>
          <w:szCs w:val="24"/>
        </w:rPr>
        <w:t>even harmful</w:t>
      </w:r>
      <w:r w:rsidR="00EB0027" w:rsidRPr="00EB0027">
        <w:rPr>
          <w:rFonts w:ascii="Tahoma" w:hAnsi="Tahoma" w:cs="Tahoma"/>
          <w:kern w:val="28"/>
          <w:sz w:val="24"/>
          <w:szCs w:val="24"/>
        </w:rPr>
        <w:t xml:space="preserve"> </w:t>
      </w:r>
      <w:r w:rsidR="00EB0027" w:rsidRPr="00EB0027">
        <w:rPr>
          <w:rFonts w:ascii="Tahoma" w:hAnsi="Tahoma" w:cs="Tahoma"/>
          <w:sz w:val="24"/>
          <w:szCs w:val="24"/>
          <w:lang w:val="en-US"/>
        </w:rPr>
        <w:t>(</w:t>
      </w:r>
      <w:r w:rsidR="00EB0027" w:rsidRPr="00EB0027">
        <w:rPr>
          <w:rFonts w:ascii="Tahoma" w:hAnsi="Tahoma" w:cs="Tahoma"/>
          <w:sz w:val="24"/>
          <w:szCs w:val="24"/>
        </w:rPr>
        <w:t>Fletcher, 2017, pp 226)</w:t>
      </w:r>
      <w:r w:rsidRPr="00EB0027">
        <w:rPr>
          <w:rFonts w:ascii="Tahoma" w:hAnsi="Tahoma" w:cs="Tahoma"/>
          <w:kern w:val="28"/>
          <w:sz w:val="24"/>
          <w:szCs w:val="24"/>
        </w:rPr>
        <w:t>,</w:t>
      </w:r>
      <w:r w:rsidRPr="00EB0027">
        <w:rPr>
          <w:rFonts w:ascii="Tahoma" w:hAnsi="Tahoma" w:cs="Tahoma"/>
          <w:kern w:val="28"/>
          <w:sz w:val="20"/>
          <w:szCs w:val="20"/>
        </w:rPr>
        <w:t xml:space="preserve"> </w:t>
      </w:r>
      <w:r w:rsidRPr="00EB0027">
        <w:rPr>
          <w:rFonts w:ascii="Tahoma" w:hAnsi="Tahoma" w:cs="Tahoma"/>
          <w:kern w:val="28"/>
          <w:sz w:val="24"/>
          <w:szCs w:val="24"/>
        </w:rPr>
        <w:t>they can also positively influence people</w:t>
      </w:r>
      <w:r w:rsidRPr="00EB0027">
        <w:rPr>
          <w:rFonts w:ascii="Tahoma" w:hAnsi="Tahoma" w:cs="Tahoma"/>
          <w:kern w:val="28"/>
          <w:sz w:val="24"/>
          <w:szCs w:val="24"/>
          <w:lang w:val="en-US"/>
        </w:rPr>
        <w:t>’</w:t>
      </w:r>
      <w:r w:rsidRPr="00EB0027">
        <w:rPr>
          <w:rFonts w:ascii="Tahoma" w:hAnsi="Tahoma" w:cs="Tahoma"/>
          <w:kern w:val="28"/>
          <w:sz w:val="24"/>
          <w:szCs w:val="24"/>
        </w:rPr>
        <w:t xml:space="preserve">s motivations towards performing activism. </w:t>
      </w: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825DA1"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825DA1">
        <w:rPr>
          <w:rFonts w:ascii="Tahoma" w:hAnsi="Tahoma" w:cs="Tahoma"/>
          <w:kern w:val="28"/>
          <w:sz w:val="24"/>
          <w:szCs w:val="24"/>
          <w:lang w:val="en-US"/>
        </w:rPr>
        <w:t xml:space="preserve">2.3. </w:t>
      </w:r>
      <w:r w:rsidR="002B517F" w:rsidRPr="00825DA1">
        <w:rPr>
          <w:rFonts w:ascii="Tahoma" w:hAnsi="Tahoma" w:cs="Tahoma"/>
          <w:kern w:val="28"/>
          <w:sz w:val="24"/>
          <w:szCs w:val="24"/>
          <w:u w:val="single"/>
          <w:lang w:val="en-US"/>
        </w:rPr>
        <w:t>Motherhood and Activism</w:t>
      </w: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825DA1">
        <w:rPr>
          <w:rFonts w:ascii="Tahoma" w:hAnsi="Tahoma" w:cs="Tahoma"/>
          <w:kern w:val="28"/>
          <w:sz w:val="24"/>
          <w:szCs w:val="24"/>
          <w:lang w:val="en-US"/>
        </w:rPr>
        <w:t>Logsdon-Conradsen and Allred</w:t>
      </w:r>
      <w:r w:rsidR="00EB0027" w:rsidRPr="00825DA1">
        <w:rPr>
          <w:rFonts w:ascii="Tahoma" w:hAnsi="Tahoma" w:cs="Tahoma"/>
          <w:sz w:val="24"/>
          <w:szCs w:val="24"/>
        </w:rPr>
        <w:t xml:space="preserve"> </w:t>
      </w:r>
      <w:r w:rsidRPr="00825DA1">
        <w:rPr>
          <w:rFonts w:ascii="Tahoma" w:hAnsi="Tahoma" w:cs="Tahoma"/>
          <w:kern w:val="28"/>
          <w:sz w:val="24"/>
          <w:szCs w:val="24"/>
          <w:lang w:val="en-US"/>
        </w:rPr>
        <w:t>discuss different ways in which mothers perform activism at the micro-level, which includes mothers expressing themselves on internet platforms, discussions with friends at social gatherings, and making environmentally-friendly purchasing decisions. Macro-level activism includes participating in grassroots activist groups, campaigning and direct action</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Logsdon-Conradsen and Allred, 2010, pp 143)</w:t>
      </w:r>
      <w:r w:rsidRPr="00825DA1">
        <w:rPr>
          <w:rFonts w:ascii="Tahoma" w:hAnsi="Tahoma" w:cs="Tahoma"/>
          <w:kern w:val="28"/>
          <w:sz w:val="24"/>
          <w:szCs w:val="24"/>
          <w:lang w:val="en-US"/>
        </w:rPr>
        <w:t>.</w:t>
      </w: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825DA1">
        <w:rPr>
          <w:rFonts w:ascii="Tahoma" w:hAnsi="Tahoma" w:cs="Tahoma"/>
          <w:kern w:val="28"/>
          <w:sz w:val="24"/>
          <w:szCs w:val="24"/>
          <w:lang w:val="en-US"/>
        </w:rPr>
        <w:t>These terms may reflect definitions of light</w:t>
      </w:r>
      <w:r w:rsidR="00FF6F90" w:rsidRPr="00825DA1">
        <w:rPr>
          <w:rFonts w:ascii="Tahoma" w:hAnsi="Tahoma" w:cs="Tahoma"/>
          <w:kern w:val="28"/>
          <w:sz w:val="24"/>
          <w:szCs w:val="24"/>
          <w:lang w:val="en-US"/>
        </w:rPr>
        <w:t>-</w:t>
      </w:r>
      <w:r w:rsidRPr="00825DA1">
        <w:rPr>
          <w:rFonts w:ascii="Tahoma" w:hAnsi="Tahoma" w:cs="Tahoma"/>
          <w:kern w:val="28"/>
          <w:sz w:val="24"/>
          <w:szCs w:val="24"/>
          <w:lang w:val="en-US"/>
        </w:rPr>
        <w:t>, mid</w:t>
      </w:r>
      <w:r w:rsidR="00FF6F90" w:rsidRPr="00825DA1">
        <w:rPr>
          <w:rFonts w:ascii="Tahoma" w:hAnsi="Tahoma" w:cs="Tahoma"/>
          <w:kern w:val="28"/>
          <w:sz w:val="24"/>
          <w:szCs w:val="24"/>
          <w:lang w:val="en-US"/>
        </w:rPr>
        <w:t>-, and dark-</w:t>
      </w:r>
      <w:r w:rsidRPr="00825DA1">
        <w:rPr>
          <w:rFonts w:ascii="Tahoma" w:hAnsi="Tahoma" w:cs="Tahoma"/>
          <w:kern w:val="28"/>
          <w:sz w:val="24"/>
          <w:szCs w:val="24"/>
          <w:lang w:val="en-US"/>
        </w:rPr>
        <w:t>green ecology, which are different ways in which people react</w:t>
      </w:r>
      <w:r w:rsidR="005216F9" w:rsidRPr="00825DA1">
        <w:rPr>
          <w:rFonts w:ascii="Tahoma" w:hAnsi="Tahoma" w:cs="Tahoma"/>
          <w:kern w:val="28"/>
          <w:sz w:val="24"/>
          <w:szCs w:val="24"/>
          <w:lang w:val="en-US"/>
        </w:rPr>
        <w:t xml:space="preserve"> to environmental degradation. </w:t>
      </w:r>
      <w:r w:rsidR="00147C8B" w:rsidRPr="00825DA1">
        <w:rPr>
          <w:rFonts w:ascii="Tahoma" w:hAnsi="Tahoma" w:cs="Tahoma"/>
          <w:kern w:val="28"/>
          <w:sz w:val="24"/>
          <w:szCs w:val="24"/>
          <w:lang w:val="en-US"/>
        </w:rPr>
        <w:t xml:space="preserve">Patrick </w:t>
      </w:r>
      <w:r w:rsidR="00C979B0" w:rsidRPr="00825DA1">
        <w:rPr>
          <w:rFonts w:ascii="Tahoma" w:hAnsi="Tahoma" w:cs="Tahoma"/>
          <w:kern w:val="28"/>
          <w:sz w:val="24"/>
          <w:szCs w:val="24"/>
          <w:lang w:val="en-US"/>
        </w:rPr>
        <w:t>Curry defines light-</w:t>
      </w:r>
      <w:r w:rsidRPr="00825DA1">
        <w:rPr>
          <w:rFonts w:ascii="Tahoma" w:hAnsi="Tahoma" w:cs="Tahoma"/>
          <w:kern w:val="28"/>
          <w:sz w:val="24"/>
          <w:szCs w:val="24"/>
          <w:lang w:val="en-US"/>
        </w:rPr>
        <w:t>green ecology as where ‘consideration for the nonhuman is only indirect, insofar as the well-being of humans is affected’</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rPr>
        <w:t xml:space="preserve">(Curry, 2011, pp 61). </w:t>
      </w:r>
      <w:r w:rsidRPr="00825DA1">
        <w:rPr>
          <w:rFonts w:ascii="Tahoma" w:hAnsi="Tahoma" w:cs="Tahoma"/>
          <w:kern w:val="28"/>
          <w:sz w:val="24"/>
          <w:szCs w:val="24"/>
          <w:lang w:val="en-US"/>
        </w:rPr>
        <w:t>Mid-green, in which ‘there is consideration for nonhuman individuals’</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Curry, 2011, pp 61)</w:t>
      </w:r>
      <w:r w:rsidRPr="00825DA1">
        <w:rPr>
          <w:rFonts w:ascii="Tahoma" w:hAnsi="Tahoma" w:cs="Tahoma"/>
          <w:kern w:val="28"/>
          <w:sz w:val="24"/>
          <w:szCs w:val="24"/>
          <w:lang w:val="en-US"/>
        </w:rPr>
        <w:t xml:space="preserve">, often manifests </w:t>
      </w:r>
      <w:r w:rsidR="00C979B0" w:rsidRPr="00825DA1">
        <w:rPr>
          <w:rFonts w:ascii="Tahoma" w:hAnsi="Tahoma" w:cs="Tahoma"/>
          <w:kern w:val="28"/>
          <w:sz w:val="24"/>
          <w:szCs w:val="24"/>
          <w:lang w:val="en-US"/>
        </w:rPr>
        <w:t>as animal-rights activism. Dark-</w:t>
      </w:r>
      <w:r w:rsidR="00FF6F90" w:rsidRPr="00825DA1">
        <w:rPr>
          <w:rFonts w:ascii="Tahoma" w:hAnsi="Tahoma" w:cs="Tahoma"/>
          <w:kern w:val="28"/>
          <w:sz w:val="24"/>
          <w:szCs w:val="24"/>
          <w:lang w:val="en-US"/>
        </w:rPr>
        <w:t>green can be defined as</w:t>
      </w:r>
      <w:r w:rsidRPr="00825DA1">
        <w:rPr>
          <w:rFonts w:ascii="Tahoma" w:hAnsi="Tahoma" w:cs="Tahoma"/>
          <w:kern w:val="28"/>
          <w:sz w:val="24"/>
          <w:szCs w:val="24"/>
          <w:lang w:val="en-US"/>
        </w:rPr>
        <w:t xml:space="preserve"> ‘ecocentric, considering all species to be intrinsically valuable’</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Taylor, 2010, pp 13)</w:t>
      </w:r>
      <w:r w:rsidRPr="00825DA1">
        <w:rPr>
          <w:rFonts w:ascii="Tahoma" w:hAnsi="Tahoma" w:cs="Tahoma"/>
          <w:kern w:val="28"/>
          <w:sz w:val="24"/>
          <w:szCs w:val="24"/>
          <w:lang w:val="en-US"/>
        </w:rPr>
        <w:t xml:space="preserve">. </w:t>
      </w: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825DA1">
        <w:rPr>
          <w:rFonts w:ascii="Tahoma" w:hAnsi="Tahoma" w:cs="Tahoma"/>
          <w:kern w:val="28"/>
          <w:sz w:val="24"/>
          <w:szCs w:val="24"/>
          <w:lang w:val="en-US"/>
        </w:rPr>
        <w:t>It could be that more women are engaged in light-green activisms because their local lives are more concerned with ‘human health and habitat’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Mellor, 1997, pp 127)</w:t>
      </w:r>
      <w:r w:rsidRPr="00825DA1">
        <w:rPr>
          <w:rFonts w:ascii="Tahoma" w:hAnsi="Tahoma" w:cs="Tahoma"/>
          <w:kern w:val="28"/>
          <w:sz w:val="24"/>
          <w:szCs w:val="24"/>
          <w:lang w:val="en-US"/>
        </w:rPr>
        <w:t xml:space="preserve">. This is not necessary negative, as </w:t>
      </w:r>
      <w:r w:rsidR="00147C8B" w:rsidRPr="00825DA1">
        <w:rPr>
          <w:rFonts w:ascii="Tahoma" w:hAnsi="Tahoma" w:cs="Tahoma"/>
          <w:kern w:val="28"/>
          <w:sz w:val="24"/>
          <w:szCs w:val="24"/>
          <w:lang w:val="en-US"/>
        </w:rPr>
        <w:t xml:space="preserve">Graham </w:t>
      </w:r>
      <w:r w:rsidR="00FF6F90" w:rsidRPr="00825DA1">
        <w:rPr>
          <w:rFonts w:ascii="Tahoma" w:hAnsi="Tahoma" w:cs="Tahoma"/>
          <w:kern w:val="28"/>
          <w:sz w:val="24"/>
          <w:szCs w:val="24"/>
          <w:lang w:val="en-US"/>
        </w:rPr>
        <w:t>Harvey recall</w:t>
      </w:r>
      <w:r w:rsidRPr="00825DA1">
        <w:rPr>
          <w:rFonts w:ascii="Tahoma" w:hAnsi="Tahoma" w:cs="Tahoma"/>
          <w:kern w:val="28"/>
          <w:sz w:val="24"/>
          <w:szCs w:val="24"/>
          <w:lang w:val="en-US"/>
        </w:rPr>
        <w:t>s that ‘The personal is political’, so ‘usi</w:t>
      </w:r>
      <w:r w:rsidR="00FF6F90" w:rsidRPr="00825DA1">
        <w:rPr>
          <w:rFonts w:ascii="Tahoma" w:hAnsi="Tahoma" w:cs="Tahoma"/>
          <w:kern w:val="28"/>
          <w:sz w:val="24"/>
          <w:szCs w:val="24"/>
          <w:lang w:val="en-US"/>
        </w:rPr>
        <w:t>ng ecologically “</w:t>
      </w:r>
      <w:r w:rsidRPr="00825DA1">
        <w:rPr>
          <w:rFonts w:ascii="Tahoma" w:hAnsi="Tahoma" w:cs="Tahoma"/>
          <w:kern w:val="28"/>
          <w:sz w:val="24"/>
          <w:szCs w:val="24"/>
          <w:lang w:val="en-US"/>
        </w:rPr>
        <w:t>friendly’’ washing up liquid… recycled paper and local products begins to affect wider economic and political realities’</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rPr>
        <w:t>(Harvey, 1997, pp 127)</w:t>
      </w:r>
      <w:r w:rsidRPr="00825DA1">
        <w:rPr>
          <w:rFonts w:ascii="Tahoma" w:hAnsi="Tahoma" w:cs="Tahoma"/>
          <w:kern w:val="28"/>
          <w:sz w:val="24"/>
          <w:szCs w:val="24"/>
          <w:lang w:val="en-US"/>
        </w:rPr>
        <w:t>.</w:t>
      </w:r>
      <w:r w:rsidR="00EB0027" w:rsidRPr="00825DA1">
        <w:rPr>
          <w:rFonts w:ascii="Tahoma" w:hAnsi="Tahoma" w:cs="Tahoma"/>
          <w:kern w:val="28"/>
          <w:sz w:val="24"/>
          <w:szCs w:val="24"/>
          <w:vertAlign w:val="superscript"/>
        </w:rPr>
        <w:t xml:space="preserve"> </w:t>
      </w:r>
      <w:r w:rsidRPr="00825DA1">
        <w:rPr>
          <w:rFonts w:ascii="Tahoma" w:hAnsi="Tahoma" w:cs="Tahoma"/>
          <w:kern w:val="28"/>
          <w:sz w:val="24"/>
          <w:szCs w:val="24"/>
        </w:rPr>
        <w:t>However, micro-level activisms may put more pressure on overburdened mothers</w:t>
      </w:r>
      <w:r w:rsidR="00EB0027" w:rsidRPr="00825DA1">
        <w:rPr>
          <w:rFonts w:ascii="Tahoma" w:hAnsi="Tahoma" w:cs="Tahoma"/>
          <w:kern w:val="28"/>
          <w:sz w:val="24"/>
          <w:szCs w:val="24"/>
        </w:rPr>
        <w:t xml:space="preserve"> </w:t>
      </w:r>
      <w:r w:rsidR="00EB0027" w:rsidRPr="00825DA1">
        <w:rPr>
          <w:rFonts w:ascii="Tahoma" w:hAnsi="Tahoma" w:cs="Tahoma"/>
          <w:sz w:val="24"/>
          <w:szCs w:val="24"/>
        </w:rPr>
        <w:t>(Plumwood, 1993, pp 23)</w:t>
      </w:r>
      <w:r w:rsidRPr="00825DA1">
        <w:rPr>
          <w:rFonts w:ascii="Tahoma" w:hAnsi="Tahoma" w:cs="Tahoma"/>
          <w:kern w:val="28"/>
          <w:sz w:val="24"/>
          <w:szCs w:val="24"/>
          <w:lang w:val="en-US"/>
        </w:rPr>
        <w:t xml:space="preserve">. </w:t>
      </w: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442824" w:rsidRPr="00825DA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825DA1">
        <w:rPr>
          <w:rFonts w:ascii="Tahoma" w:hAnsi="Tahoma" w:cs="Tahoma"/>
          <w:kern w:val="28"/>
          <w:sz w:val="24"/>
          <w:szCs w:val="24"/>
        </w:rPr>
        <w:t xml:space="preserve">O'Shaughnessy and Kennedy expand micro-level activisms to </w:t>
      </w:r>
      <w:r w:rsidRPr="00825DA1">
        <w:rPr>
          <w:rFonts w:ascii="Tahoma" w:hAnsi="Tahoma" w:cs="Tahoma"/>
          <w:i/>
          <w:iCs/>
          <w:kern w:val="28"/>
          <w:sz w:val="24"/>
          <w:szCs w:val="24"/>
        </w:rPr>
        <w:t>relational activism</w:t>
      </w:r>
      <w:r w:rsidRPr="00825DA1">
        <w:rPr>
          <w:rFonts w:ascii="Tahoma" w:hAnsi="Tahoma" w:cs="Tahoma"/>
          <w:kern w:val="28"/>
          <w:sz w:val="24"/>
          <w:szCs w:val="24"/>
        </w:rPr>
        <w:t xml:space="preserve">: </w:t>
      </w:r>
      <w:r w:rsidRPr="00825DA1">
        <w:rPr>
          <w:rFonts w:ascii="Tahoma" w:hAnsi="Tahoma" w:cs="Tahoma"/>
          <w:kern w:val="28"/>
          <w:sz w:val="24"/>
          <w:szCs w:val="24"/>
          <w:lang w:val="en-US"/>
        </w:rPr>
        <w:t>‘</w:t>
      </w:r>
      <w:r w:rsidRPr="00825DA1">
        <w:rPr>
          <w:rFonts w:ascii="Tahoma" w:hAnsi="Tahoma" w:cs="Tahoma"/>
          <w:kern w:val="28"/>
          <w:sz w:val="24"/>
          <w:szCs w:val="24"/>
        </w:rPr>
        <w:t xml:space="preserve">attending protests and public action campaigns relies on an overlooked and underrecognized set of activist behaviours that are not </w:t>
      </w:r>
      <w:r w:rsidRPr="00825DA1">
        <w:rPr>
          <w:rFonts w:ascii="Tahoma" w:hAnsi="Tahoma" w:cs="Tahoma"/>
          <w:kern w:val="28"/>
          <w:sz w:val="24"/>
          <w:szCs w:val="24"/>
          <w:lang w:val="en-US"/>
        </w:rPr>
        <w:t>“</w:t>
      </w:r>
      <w:r w:rsidRPr="00825DA1">
        <w:rPr>
          <w:rFonts w:ascii="Tahoma" w:hAnsi="Tahoma" w:cs="Tahoma"/>
          <w:kern w:val="28"/>
          <w:sz w:val="24"/>
          <w:szCs w:val="24"/>
        </w:rPr>
        <w:t>direct action</w:t>
      </w:r>
      <w:r w:rsidRPr="00825DA1">
        <w:rPr>
          <w:rFonts w:ascii="Tahoma" w:hAnsi="Tahoma" w:cs="Tahoma"/>
          <w:kern w:val="28"/>
          <w:sz w:val="24"/>
          <w:szCs w:val="24"/>
          <w:lang w:val="en-US"/>
        </w:rPr>
        <w:t>”</w:t>
      </w:r>
      <w:r w:rsidRPr="00825DA1">
        <w:rPr>
          <w:rFonts w:ascii="Tahoma" w:hAnsi="Tahoma" w:cs="Tahoma"/>
          <w:kern w:val="28"/>
          <w:sz w:val="24"/>
          <w:szCs w:val="24"/>
        </w:rPr>
        <w:t>; we call these</w:t>
      </w:r>
      <w:r w:rsidR="00FF6F90" w:rsidRPr="00825DA1">
        <w:rPr>
          <w:rFonts w:ascii="Tahoma" w:hAnsi="Tahoma" w:cs="Tahoma"/>
          <w:kern w:val="28"/>
          <w:sz w:val="24"/>
          <w:szCs w:val="24"/>
        </w:rPr>
        <w:t xml:space="preserve"> </w:t>
      </w:r>
      <w:r w:rsidRPr="00825DA1">
        <w:rPr>
          <w:rFonts w:ascii="Tahoma" w:hAnsi="Tahoma" w:cs="Tahoma"/>
          <w:kern w:val="28"/>
          <w:sz w:val="24"/>
          <w:szCs w:val="24"/>
        </w:rPr>
        <w:t>relational activism</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O'Shaughnessy and Kennedy, 2010, pp 555)</w:t>
      </w:r>
      <w:r w:rsidRPr="00825DA1">
        <w:rPr>
          <w:rFonts w:ascii="Tahoma" w:hAnsi="Tahoma" w:cs="Tahoma"/>
          <w:kern w:val="28"/>
          <w:sz w:val="24"/>
          <w:szCs w:val="24"/>
        </w:rPr>
        <w:t xml:space="preserve">. They believe </w:t>
      </w:r>
      <w:r w:rsidRPr="00825DA1">
        <w:rPr>
          <w:rFonts w:ascii="Tahoma" w:hAnsi="Tahoma" w:cs="Tahoma"/>
          <w:kern w:val="28"/>
          <w:sz w:val="24"/>
          <w:szCs w:val="24"/>
          <w:lang w:val="en-US"/>
        </w:rPr>
        <w:t>‘</w:t>
      </w:r>
      <w:r w:rsidRPr="00825DA1">
        <w:rPr>
          <w:rFonts w:ascii="Tahoma" w:hAnsi="Tahoma" w:cs="Tahoma"/>
          <w:kern w:val="28"/>
          <w:sz w:val="24"/>
          <w:szCs w:val="24"/>
        </w:rPr>
        <w:t>when women form networks of individuals who can be called upon to engage in conventional activism, the very act of forming and maintaining a network constitutes relational activism</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O'Shaughnessy and Kennedy, 2010, pp 563-564)</w:t>
      </w:r>
      <w:r w:rsidRPr="00825DA1">
        <w:rPr>
          <w:rFonts w:ascii="Tahoma" w:hAnsi="Tahoma" w:cs="Tahoma"/>
          <w:kern w:val="28"/>
          <w:sz w:val="24"/>
          <w:szCs w:val="24"/>
        </w:rPr>
        <w:t xml:space="preserve">. The </w:t>
      </w:r>
      <w:r w:rsidRPr="00825DA1">
        <w:rPr>
          <w:rFonts w:ascii="Tahoma" w:hAnsi="Tahoma" w:cs="Tahoma"/>
          <w:kern w:val="28"/>
          <w:sz w:val="24"/>
          <w:szCs w:val="24"/>
          <w:lang w:val="en-US"/>
        </w:rPr>
        <w:t>‘</w:t>
      </w:r>
      <w:r w:rsidRPr="00825DA1">
        <w:rPr>
          <w:rFonts w:ascii="Tahoma" w:hAnsi="Tahoma" w:cs="Tahoma"/>
          <w:kern w:val="28"/>
          <w:sz w:val="24"/>
          <w:szCs w:val="24"/>
        </w:rPr>
        <w:t>acts behind activism</w:t>
      </w:r>
      <w:r w:rsidRPr="00825DA1">
        <w:rPr>
          <w:rFonts w:ascii="Tahoma" w:hAnsi="Tahoma" w:cs="Tahoma"/>
          <w:kern w:val="28"/>
          <w:sz w:val="24"/>
          <w:szCs w:val="24"/>
          <w:lang w:val="en-US"/>
        </w:rPr>
        <w:t>’</w:t>
      </w:r>
      <w:r w:rsidR="00EB0027" w:rsidRPr="00825DA1">
        <w:rPr>
          <w:rFonts w:ascii="Tahoma" w:hAnsi="Tahoma" w:cs="Tahoma"/>
          <w:kern w:val="28"/>
          <w:sz w:val="24"/>
          <w:szCs w:val="24"/>
          <w:vertAlign w:val="superscript"/>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O'Shaughnessy and Kennedy, 2010, pp 555)</w:t>
      </w:r>
      <w:r w:rsidRPr="00825DA1">
        <w:rPr>
          <w:rFonts w:ascii="Tahoma" w:hAnsi="Tahoma" w:cs="Tahoma"/>
          <w:kern w:val="28"/>
          <w:sz w:val="24"/>
          <w:szCs w:val="24"/>
        </w:rPr>
        <w:t xml:space="preserve"> are often performed by women, whose political activism can be </w:t>
      </w:r>
      <w:r w:rsidRPr="00825DA1">
        <w:rPr>
          <w:rFonts w:ascii="Tahoma" w:hAnsi="Tahoma" w:cs="Tahoma"/>
          <w:kern w:val="28"/>
          <w:sz w:val="24"/>
          <w:szCs w:val="24"/>
          <w:lang w:val="en-US"/>
        </w:rPr>
        <w:t>‘</w:t>
      </w:r>
      <w:r w:rsidRPr="00825DA1">
        <w:rPr>
          <w:rFonts w:ascii="Tahoma" w:hAnsi="Tahoma" w:cs="Tahoma"/>
          <w:kern w:val="28"/>
          <w:sz w:val="24"/>
          <w:szCs w:val="24"/>
        </w:rPr>
        <w:t>curbed or limited</w:t>
      </w:r>
      <w:r w:rsidRPr="00825DA1">
        <w:rPr>
          <w:rFonts w:ascii="Tahoma" w:hAnsi="Tahoma" w:cs="Tahoma"/>
          <w:kern w:val="28"/>
          <w:sz w:val="24"/>
          <w:szCs w:val="24"/>
          <w:lang w:val="en-US"/>
        </w:rPr>
        <w:t>’</w:t>
      </w:r>
      <w:r w:rsidR="00EB0027" w:rsidRPr="00825DA1">
        <w:rPr>
          <w:rFonts w:ascii="Tahoma" w:hAnsi="Tahoma" w:cs="Tahoma"/>
          <w:kern w:val="28"/>
          <w:sz w:val="24"/>
          <w:szCs w:val="24"/>
          <w:vertAlign w:val="superscript"/>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Capdevila, 2010, pp 533)</w:t>
      </w:r>
      <w:r w:rsidRPr="00825DA1">
        <w:rPr>
          <w:rFonts w:ascii="Tahoma" w:hAnsi="Tahoma" w:cs="Tahoma"/>
          <w:kern w:val="28"/>
          <w:sz w:val="24"/>
          <w:szCs w:val="24"/>
        </w:rPr>
        <w:t xml:space="preserve"> due to marriage and childcare duties. Direct activism is </w:t>
      </w:r>
      <w:r w:rsidRPr="00825DA1">
        <w:rPr>
          <w:rFonts w:ascii="Tahoma" w:hAnsi="Tahoma" w:cs="Tahoma"/>
          <w:kern w:val="28"/>
          <w:sz w:val="24"/>
          <w:szCs w:val="24"/>
          <w:lang w:val="en-US"/>
        </w:rPr>
        <w:t>‘</w:t>
      </w:r>
      <w:r w:rsidRPr="00825DA1">
        <w:rPr>
          <w:rFonts w:ascii="Tahoma" w:hAnsi="Tahoma" w:cs="Tahoma"/>
          <w:kern w:val="28"/>
          <w:sz w:val="24"/>
          <w:szCs w:val="24"/>
        </w:rPr>
        <w:t>dismissed as something for those without such responsibilities</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Capdevila, 2010, pp 533)</w:t>
      </w:r>
      <w:r w:rsidRPr="00825DA1">
        <w:rPr>
          <w:rFonts w:ascii="Tahoma" w:hAnsi="Tahoma" w:cs="Tahoma"/>
          <w:kern w:val="28"/>
          <w:sz w:val="24"/>
          <w:szCs w:val="24"/>
        </w:rPr>
        <w:t xml:space="preserve">. </w:t>
      </w:r>
    </w:p>
    <w:p w:rsidR="00442824" w:rsidRPr="00825DA1" w:rsidRDefault="00442824"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825DA1" w:rsidRDefault="00442824" w:rsidP="00FF6F90">
      <w:pPr>
        <w:spacing w:line="360" w:lineRule="auto"/>
        <w:contextualSpacing/>
        <w:rPr>
          <w:rFonts w:ascii="Tahoma" w:hAnsi="Tahoma" w:cs="Tahoma"/>
          <w:sz w:val="24"/>
          <w:szCs w:val="24"/>
        </w:rPr>
      </w:pPr>
      <w:r w:rsidRPr="00825DA1">
        <w:rPr>
          <w:rFonts w:ascii="Tahoma" w:hAnsi="Tahoma" w:cs="Tahoma"/>
          <w:kern w:val="28"/>
          <w:sz w:val="24"/>
          <w:szCs w:val="24"/>
        </w:rPr>
        <w:t>T</w:t>
      </w:r>
      <w:r w:rsidR="00FF6F90" w:rsidRPr="00825DA1">
        <w:rPr>
          <w:rFonts w:ascii="Tahoma" w:hAnsi="Tahoma" w:cs="Tahoma"/>
          <w:kern w:val="28"/>
          <w:sz w:val="24"/>
          <w:szCs w:val="24"/>
        </w:rPr>
        <w:t xml:space="preserve">his contrasts with </w:t>
      </w:r>
      <w:r w:rsidR="00FF6F90" w:rsidRPr="00825DA1">
        <w:rPr>
          <w:rFonts w:ascii="Tahoma" w:hAnsi="Tahoma" w:cs="Tahoma"/>
          <w:kern w:val="28"/>
          <w:sz w:val="24"/>
          <w:szCs w:val="24"/>
          <w:lang w:val="en-US"/>
        </w:rPr>
        <w:t>lists</w:t>
      </w:r>
      <w:r w:rsidRPr="00825DA1">
        <w:rPr>
          <w:rFonts w:ascii="Tahoma" w:hAnsi="Tahoma" w:cs="Tahoma"/>
          <w:kern w:val="28"/>
          <w:sz w:val="24"/>
          <w:szCs w:val="24"/>
          <w:lang w:val="en-US"/>
        </w:rPr>
        <w:t xml:space="preserve"> of ecofeminist activisms</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Moore, 2011, pp 7)</w:t>
      </w:r>
      <w:r w:rsidR="00FF6F90" w:rsidRPr="00825DA1">
        <w:rPr>
          <w:rFonts w:ascii="Tahoma" w:hAnsi="Tahoma" w:cs="Tahoma"/>
          <w:kern w:val="28"/>
          <w:sz w:val="24"/>
          <w:szCs w:val="24"/>
          <w:lang w:val="en-US"/>
        </w:rPr>
        <w:t>,</w:t>
      </w:r>
      <w:r w:rsidRPr="00825DA1">
        <w:rPr>
          <w:rFonts w:ascii="Tahoma" w:hAnsi="Tahoma" w:cs="Tahoma"/>
          <w:kern w:val="28"/>
          <w:sz w:val="24"/>
          <w:szCs w:val="24"/>
          <w:lang w:val="en-US"/>
        </w:rPr>
        <w:t xml:space="preserve"> and historical figures frequently show women as political leaders and instrumental in grassroots movements. </w:t>
      </w:r>
      <w:r w:rsidRPr="00825DA1">
        <w:rPr>
          <w:rFonts w:ascii="Tahoma" w:hAnsi="Tahoma" w:cs="Tahoma"/>
          <w:sz w:val="24"/>
          <w:szCs w:val="24"/>
        </w:rPr>
        <w:t>For example: ‘As far back as Aristophanes' </w:t>
      </w:r>
      <w:r w:rsidRPr="00825DA1">
        <w:rPr>
          <w:rFonts w:ascii="Tahoma" w:hAnsi="Tahoma" w:cs="Tahoma"/>
          <w:i/>
          <w:iCs/>
          <w:sz w:val="24"/>
          <w:szCs w:val="24"/>
        </w:rPr>
        <w:t>Lysistrata</w:t>
      </w:r>
      <w:r w:rsidRPr="00825DA1">
        <w:rPr>
          <w:rFonts w:ascii="Tahoma" w:hAnsi="Tahoma" w:cs="Tahoma"/>
          <w:sz w:val="24"/>
          <w:szCs w:val="24"/>
        </w:rPr>
        <w:t>, we have accounts of women intervening in politics… On a more grassroots level, women were involved</w:t>
      </w:r>
      <w:r w:rsidRPr="00825DA1">
        <w:rPr>
          <w:rFonts w:ascii="Tahoma" w:hAnsi="Tahoma" w:cs="Tahoma"/>
          <w:sz w:val="24"/>
          <w:szCs w:val="24"/>
          <w:lang w:val="en-US"/>
        </w:rPr>
        <w:t>…</w:t>
      </w:r>
      <w:r w:rsidRPr="00825DA1">
        <w:rPr>
          <w:rFonts w:ascii="Tahoma" w:hAnsi="Tahoma" w:cs="Tahoma"/>
          <w:sz w:val="24"/>
          <w:szCs w:val="24"/>
        </w:rPr>
        <w:t xml:space="preserve"> in the anti-slavery movement… and the civil rights movement… in the Greenham Common protests</w:t>
      </w:r>
      <w:r w:rsidRPr="00825DA1">
        <w:rPr>
          <w:rFonts w:ascii="Tahoma" w:hAnsi="Tahoma" w:cs="Tahoma"/>
          <w:sz w:val="24"/>
          <w:szCs w:val="24"/>
          <w:lang w:val="en-US"/>
        </w:rPr>
        <w:t>’</w:t>
      </w:r>
      <w:r w:rsidR="00EB0027" w:rsidRPr="00825DA1">
        <w:rPr>
          <w:rFonts w:ascii="Tahoma" w:hAnsi="Tahoma" w:cs="Tahoma"/>
          <w:sz w:val="24"/>
          <w:szCs w:val="24"/>
          <w:lang w:val="en-US"/>
        </w:rPr>
        <w:t xml:space="preserve"> (</w:t>
      </w:r>
      <w:r w:rsidR="00EB0027" w:rsidRPr="00825DA1">
        <w:rPr>
          <w:rFonts w:ascii="Tahoma" w:hAnsi="Tahoma" w:cs="Tahoma"/>
          <w:sz w:val="24"/>
          <w:szCs w:val="24"/>
        </w:rPr>
        <w:t>Capdevila, 2010, pp 530)</w:t>
      </w:r>
      <w:r w:rsidR="00FF6F90" w:rsidRPr="00825DA1">
        <w:rPr>
          <w:rFonts w:ascii="Tahoma" w:hAnsi="Tahoma" w:cs="Tahoma"/>
          <w:sz w:val="24"/>
          <w:szCs w:val="24"/>
          <w:lang w:val="en-US"/>
        </w:rPr>
        <w:t>.</w:t>
      </w:r>
      <w:r w:rsidR="00FF6F90" w:rsidRPr="00825DA1">
        <w:rPr>
          <w:rFonts w:ascii="Tahoma" w:hAnsi="Tahoma" w:cs="Tahoma"/>
          <w:kern w:val="28"/>
          <w:sz w:val="24"/>
          <w:szCs w:val="24"/>
          <w:vertAlign w:val="superscript"/>
        </w:rPr>
        <w:t xml:space="preserve"> </w:t>
      </w:r>
      <w:r w:rsidR="002B517F" w:rsidRPr="00825DA1">
        <w:rPr>
          <w:rFonts w:ascii="Tahoma" w:hAnsi="Tahoma" w:cs="Tahoma"/>
          <w:kern w:val="28"/>
          <w:sz w:val="24"/>
          <w:szCs w:val="24"/>
          <w:lang w:val="en-US"/>
        </w:rPr>
        <w:t xml:space="preserve">Mellor acknowledges that ‘women provide much of the grassroots support for environmental campaigning, but fall away when organisations become </w:t>
      </w:r>
      <w:r w:rsidR="00EB0027" w:rsidRPr="00825DA1">
        <w:rPr>
          <w:rFonts w:ascii="Tahoma" w:hAnsi="Tahoma" w:cs="Tahoma"/>
          <w:kern w:val="28"/>
          <w:sz w:val="24"/>
          <w:szCs w:val="24"/>
          <w:lang w:val="en-US"/>
        </w:rPr>
        <w:t xml:space="preserve">more formal and bureaucratized’ </w:t>
      </w:r>
      <w:r w:rsidR="00EB0027" w:rsidRPr="00825DA1">
        <w:rPr>
          <w:rFonts w:ascii="Tahoma" w:hAnsi="Tahoma" w:cs="Tahoma"/>
          <w:sz w:val="24"/>
          <w:szCs w:val="24"/>
        </w:rPr>
        <w:t>(Mellor, 1997, pp 127).</w:t>
      </w:r>
    </w:p>
    <w:p w:rsidR="002B517F" w:rsidRPr="00825DA1" w:rsidRDefault="002B517F" w:rsidP="00442824">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42824" w:rsidRPr="00825DA1" w:rsidRDefault="002B517F" w:rsidP="00442824">
      <w:pPr>
        <w:spacing w:line="360" w:lineRule="auto"/>
        <w:contextualSpacing/>
        <w:rPr>
          <w:rFonts w:ascii="Tahoma" w:hAnsi="Tahoma" w:cs="Tahoma"/>
          <w:kern w:val="28"/>
          <w:sz w:val="24"/>
          <w:szCs w:val="24"/>
        </w:rPr>
      </w:pPr>
      <w:r w:rsidRPr="00825DA1">
        <w:rPr>
          <w:rFonts w:ascii="Tahoma" w:hAnsi="Tahoma" w:cs="Tahoma"/>
          <w:kern w:val="28"/>
          <w:sz w:val="24"/>
          <w:szCs w:val="24"/>
        </w:rPr>
        <w:t xml:space="preserve">Kennis and Mathijs regard that micro-level activisms fail to </w:t>
      </w:r>
      <w:r w:rsidRPr="00825DA1">
        <w:rPr>
          <w:rFonts w:ascii="Tahoma" w:hAnsi="Tahoma" w:cs="Tahoma"/>
          <w:kern w:val="28"/>
          <w:sz w:val="24"/>
          <w:szCs w:val="24"/>
          <w:lang w:val="en-US"/>
        </w:rPr>
        <w:t>‘</w:t>
      </w:r>
      <w:r w:rsidRPr="00825DA1">
        <w:rPr>
          <w:rFonts w:ascii="Tahoma" w:hAnsi="Tahoma" w:cs="Tahoma"/>
          <w:kern w:val="28"/>
          <w:sz w:val="24"/>
          <w:szCs w:val="24"/>
        </w:rPr>
        <w:t>connect a person with real causes of climate change, the political and economic system</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Kenis and Mathijs, 2014, pp 151)</w:t>
      </w:r>
      <w:r w:rsidRPr="00825DA1">
        <w:rPr>
          <w:rFonts w:ascii="Tahoma" w:hAnsi="Tahoma" w:cs="Tahoma"/>
          <w:kern w:val="28"/>
          <w:sz w:val="24"/>
          <w:szCs w:val="24"/>
          <w:lang w:val="en-US"/>
        </w:rPr>
        <w:t>. The best way to affect change is to challenge the status quo, through direct action</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Kenis and Mathijs, 2014, pp 152)</w:t>
      </w:r>
      <w:r w:rsidRPr="00825DA1">
        <w:rPr>
          <w:rFonts w:ascii="Tahoma" w:hAnsi="Tahoma" w:cs="Tahoma"/>
          <w:kern w:val="28"/>
          <w:sz w:val="24"/>
          <w:szCs w:val="24"/>
          <w:lang w:val="en-US"/>
        </w:rPr>
        <w:t xml:space="preserve">. </w:t>
      </w:r>
      <w:r w:rsidRPr="00825DA1">
        <w:rPr>
          <w:rFonts w:ascii="Tahoma" w:hAnsi="Tahoma" w:cs="Tahoma"/>
          <w:kern w:val="28"/>
          <w:sz w:val="24"/>
          <w:szCs w:val="24"/>
        </w:rPr>
        <w:t>Some mothers see their duty as both a mother and an activist is to be fully involved in direct action</w:t>
      </w:r>
      <w:r w:rsidRPr="00825DA1">
        <w:rPr>
          <w:rFonts w:ascii="Tahoma" w:hAnsi="Tahoma" w:cs="Tahoma"/>
          <w:kern w:val="28"/>
          <w:sz w:val="24"/>
          <w:szCs w:val="24"/>
          <w:lang w:val="en-US"/>
        </w:rPr>
        <w:t>.</w:t>
      </w:r>
      <w:r w:rsidRPr="00825DA1">
        <w:rPr>
          <w:rFonts w:ascii="Tahoma" w:hAnsi="Tahoma" w:cs="Tahoma"/>
          <w:kern w:val="28"/>
          <w:sz w:val="24"/>
          <w:szCs w:val="24"/>
        </w:rPr>
        <w:t xml:space="preserve"> </w:t>
      </w:r>
      <w:r w:rsidR="00147C8B" w:rsidRPr="00825DA1">
        <w:rPr>
          <w:rFonts w:ascii="Tahoma" w:hAnsi="Tahoma" w:cs="Tahoma"/>
          <w:kern w:val="28"/>
          <w:sz w:val="24"/>
          <w:szCs w:val="24"/>
        </w:rPr>
        <w:t xml:space="preserve">Rose </w:t>
      </w:r>
      <w:r w:rsidRPr="00825DA1">
        <w:rPr>
          <w:rFonts w:ascii="Tahoma" w:hAnsi="Tahoma" w:cs="Tahoma"/>
          <w:kern w:val="28"/>
          <w:sz w:val="24"/>
          <w:szCs w:val="24"/>
        </w:rPr>
        <w:t>Capdevila</w:t>
      </w:r>
      <w:r w:rsidRPr="00825DA1">
        <w:rPr>
          <w:rFonts w:ascii="Tahoma" w:hAnsi="Tahoma" w:cs="Tahoma"/>
          <w:kern w:val="28"/>
          <w:sz w:val="24"/>
          <w:szCs w:val="24"/>
          <w:lang w:val="en-US"/>
        </w:rPr>
        <w:t xml:space="preserve"> </w:t>
      </w:r>
      <w:r w:rsidRPr="00825DA1">
        <w:rPr>
          <w:rFonts w:ascii="Tahoma" w:hAnsi="Tahoma" w:cs="Tahoma"/>
          <w:kern w:val="28"/>
          <w:sz w:val="24"/>
          <w:szCs w:val="24"/>
        </w:rPr>
        <w:t>inte</w:t>
      </w:r>
      <w:r w:rsidR="00C979B0" w:rsidRPr="00825DA1">
        <w:rPr>
          <w:rFonts w:ascii="Tahoma" w:hAnsi="Tahoma" w:cs="Tahoma"/>
          <w:kern w:val="28"/>
          <w:sz w:val="24"/>
          <w:szCs w:val="24"/>
        </w:rPr>
        <w:t>rviewed a mother</w:t>
      </w:r>
      <w:r w:rsidRPr="00825DA1">
        <w:rPr>
          <w:rFonts w:ascii="Tahoma" w:hAnsi="Tahoma" w:cs="Tahoma"/>
          <w:kern w:val="28"/>
          <w:sz w:val="24"/>
          <w:szCs w:val="24"/>
        </w:rPr>
        <w:t xml:space="preserve"> at the Newbury Bypass protests: </w:t>
      </w:r>
      <w:r w:rsidRPr="00825DA1">
        <w:rPr>
          <w:rFonts w:ascii="Tahoma" w:hAnsi="Tahoma" w:cs="Tahoma"/>
          <w:kern w:val="28"/>
          <w:sz w:val="24"/>
          <w:szCs w:val="24"/>
          <w:lang w:val="en-US"/>
        </w:rPr>
        <w:t>‘</w:t>
      </w:r>
      <w:r w:rsidRPr="00825DA1">
        <w:rPr>
          <w:rFonts w:ascii="Tahoma" w:hAnsi="Tahoma" w:cs="Tahoma"/>
          <w:kern w:val="28"/>
          <w:sz w:val="24"/>
          <w:szCs w:val="24"/>
        </w:rPr>
        <w:t xml:space="preserve">involvement in the road protest was her responsibility </w:t>
      </w:r>
      <w:r w:rsidRPr="00825DA1">
        <w:rPr>
          <w:rFonts w:ascii="Tahoma" w:hAnsi="Tahoma" w:cs="Tahoma"/>
          <w:kern w:val="28"/>
          <w:sz w:val="24"/>
          <w:szCs w:val="24"/>
          <w:lang w:val="en-US"/>
        </w:rPr>
        <w:t>“</w:t>
      </w:r>
      <w:r w:rsidRPr="00825DA1">
        <w:rPr>
          <w:rFonts w:ascii="Tahoma" w:hAnsi="Tahoma" w:cs="Tahoma"/>
          <w:kern w:val="28"/>
          <w:sz w:val="24"/>
          <w:szCs w:val="24"/>
        </w:rPr>
        <w:t>as a mother.</w:t>
      </w:r>
      <w:r w:rsidRPr="00825DA1">
        <w:rPr>
          <w:rFonts w:ascii="Tahoma" w:hAnsi="Tahoma" w:cs="Tahoma"/>
          <w:kern w:val="28"/>
          <w:sz w:val="24"/>
          <w:szCs w:val="24"/>
          <w:lang w:val="en-US"/>
        </w:rPr>
        <w:t xml:space="preserve">”… </w:t>
      </w:r>
      <w:r w:rsidRPr="00825DA1">
        <w:rPr>
          <w:rFonts w:ascii="Tahoma" w:hAnsi="Tahoma" w:cs="Tahoma"/>
          <w:kern w:val="28"/>
          <w:sz w:val="24"/>
          <w:szCs w:val="24"/>
        </w:rPr>
        <w:t xml:space="preserve">she argued that a </w:t>
      </w:r>
      <w:r w:rsidRPr="00825DA1">
        <w:rPr>
          <w:rFonts w:ascii="Tahoma" w:hAnsi="Tahoma" w:cs="Tahoma"/>
          <w:kern w:val="28"/>
          <w:sz w:val="24"/>
          <w:szCs w:val="24"/>
          <w:lang w:val="en-US"/>
        </w:rPr>
        <w:t>“</w:t>
      </w:r>
      <w:r w:rsidRPr="00825DA1">
        <w:rPr>
          <w:rFonts w:ascii="Tahoma" w:hAnsi="Tahoma" w:cs="Tahoma"/>
          <w:kern w:val="28"/>
          <w:sz w:val="24"/>
          <w:szCs w:val="24"/>
        </w:rPr>
        <w:t>good mother</w:t>
      </w:r>
      <w:r w:rsidRPr="00825DA1">
        <w:rPr>
          <w:rFonts w:ascii="Tahoma" w:hAnsi="Tahoma" w:cs="Tahoma"/>
          <w:kern w:val="28"/>
          <w:sz w:val="24"/>
          <w:szCs w:val="24"/>
          <w:lang w:val="en-US"/>
        </w:rPr>
        <w:t>”</w:t>
      </w:r>
      <w:r w:rsidRPr="00825DA1">
        <w:rPr>
          <w:rFonts w:ascii="Tahoma" w:hAnsi="Tahoma" w:cs="Tahoma"/>
          <w:kern w:val="28"/>
          <w:sz w:val="24"/>
          <w:szCs w:val="24"/>
        </w:rPr>
        <w:t xml:space="preserve"> is one who teaches her children to be aware of and involved in </w:t>
      </w:r>
      <w:r w:rsidRPr="00825DA1">
        <w:rPr>
          <w:rFonts w:ascii="Tahoma" w:hAnsi="Tahoma" w:cs="Tahoma"/>
          <w:kern w:val="28"/>
          <w:sz w:val="24"/>
          <w:szCs w:val="24"/>
          <w:lang w:val="en-US"/>
        </w:rPr>
        <w:t>“</w:t>
      </w:r>
      <w:r w:rsidRPr="00825DA1">
        <w:rPr>
          <w:rFonts w:ascii="Tahoma" w:hAnsi="Tahoma" w:cs="Tahoma"/>
          <w:kern w:val="28"/>
          <w:sz w:val="24"/>
          <w:szCs w:val="24"/>
        </w:rPr>
        <w:t>the struggle</w:t>
      </w:r>
      <w:r w:rsidR="00EB0027" w:rsidRPr="00825DA1">
        <w:rPr>
          <w:rFonts w:ascii="Tahoma" w:hAnsi="Tahoma" w:cs="Tahoma"/>
          <w:kern w:val="28"/>
          <w:sz w:val="24"/>
          <w:szCs w:val="24"/>
          <w:lang w:val="en-US"/>
        </w:rPr>
        <w:t>”</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 xml:space="preserve">Capdevila, 2010, pp 534). </w:t>
      </w:r>
      <w:r w:rsidR="00442824" w:rsidRPr="00825DA1">
        <w:rPr>
          <w:rFonts w:ascii="Tahoma" w:hAnsi="Tahoma" w:cs="Tahoma"/>
          <w:kern w:val="28"/>
          <w:sz w:val="24"/>
          <w:szCs w:val="24"/>
          <w:lang w:val="en-US"/>
        </w:rPr>
        <w:t xml:space="preserve">However, </w:t>
      </w:r>
      <w:r w:rsidR="00442824" w:rsidRPr="00825DA1">
        <w:rPr>
          <w:rFonts w:ascii="Tahoma" w:hAnsi="Tahoma" w:cs="Tahoma"/>
          <w:kern w:val="28"/>
          <w:sz w:val="24"/>
          <w:szCs w:val="24"/>
        </w:rPr>
        <w:t xml:space="preserve">Ruddick questions assumptions about </w:t>
      </w:r>
      <w:r w:rsidR="00442824" w:rsidRPr="00825DA1">
        <w:rPr>
          <w:rFonts w:ascii="Tahoma" w:hAnsi="Tahoma" w:cs="Tahoma"/>
          <w:kern w:val="28"/>
          <w:sz w:val="24"/>
          <w:szCs w:val="24"/>
          <w:lang w:val="en-US"/>
        </w:rPr>
        <w:t>‘</w:t>
      </w:r>
      <w:r w:rsidR="00442824" w:rsidRPr="00825DA1">
        <w:rPr>
          <w:rFonts w:ascii="Tahoma" w:hAnsi="Tahoma" w:cs="Tahoma"/>
          <w:kern w:val="28"/>
          <w:sz w:val="24"/>
          <w:szCs w:val="24"/>
        </w:rPr>
        <w:t>good</w:t>
      </w:r>
      <w:r w:rsidR="00442824" w:rsidRPr="00825DA1">
        <w:rPr>
          <w:rFonts w:ascii="Tahoma" w:hAnsi="Tahoma" w:cs="Tahoma"/>
          <w:kern w:val="28"/>
          <w:sz w:val="24"/>
          <w:szCs w:val="24"/>
          <w:lang w:val="en-US"/>
        </w:rPr>
        <w:t>’</w:t>
      </w:r>
      <w:r w:rsidR="00442824" w:rsidRPr="00825DA1">
        <w:rPr>
          <w:rFonts w:ascii="Tahoma" w:hAnsi="Tahoma" w:cs="Tahoma"/>
          <w:kern w:val="28"/>
          <w:sz w:val="24"/>
          <w:szCs w:val="24"/>
        </w:rPr>
        <w:t xml:space="preserve"> mothers: </w:t>
      </w:r>
      <w:r w:rsidR="00442824" w:rsidRPr="00825DA1">
        <w:rPr>
          <w:rFonts w:ascii="Tahoma" w:hAnsi="Tahoma" w:cs="Tahoma"/>
          <w:kern w:val="28"/>
          <w:sz w:val="24"/>
          <w:szCs w:val="24"/>
          <w:lang w:val="en-US"/>
        </w:rPr>
        <w:t>‘</w:t>
      </w:r>
      <w:r w:rsidR="00442824" w:rsidRPr="00825DA1">
        <w:rPr>
          <w:rFonts w:ascii="Tahoma" w:hAnsi="Tahoma" w:cs="Tahoma"/>
          <w:kern w:val="28"/>
          <w:sz w:val="24"/>
          <w:szCs w:val="24"/>
        </w:rPr>
        <w:t>An idealized figure of the Good Mother casts a long shadow on many actual mothers</w:t>
      </w:r>
      <w:r w:rsidR="00442824" w:rsidRPr="00825DA1">
        <w:rPr>
          <w:rFonts w:ascii="Tahoma" w:hAnsi="Tahoma" w:cs="Tahoma"/>
          <w:kern w:val="28"/>
          <w:sz w:val="24"/>
          <w:szCs w:val="24"/>
          <w:lang w:val="en-US"/>
        </w:rPr>
        <w:t>’</w:t>
      </w:r>
      <w:r w:rsidR="00442824" w:rsidRPr="00825DA1">
        <w:rPr>
          <w:rFonts w:ascii="Tahoma" w:hAnsi="Tahoma" w:cs="Tahoma"/>
          <w:kern w:val="28"/>
          <w:sz w:val="24"/>
          <w:szCs w:val="24"/>
        </w:rPr>
        <w:t xml:space="preserve"> lives</w:t>
      </w:r>
      <w:r w:rsidR="00442824" w:rsidRPr="00825DA1">
        <w:rPr>
          <w:rFonts w:ascii="Tahoma" w:hAnsi="Tahoma" w:cs="Tahoma"/>
          <w:kern w:val="28"/>
          <w:sz w:val="24"/>
          <w:szCs w:val="24"/>
          <w:lang w:val="en-US"/>
        </w:rPr>
        <w:t>’</w:t>
      </w:r>
      <w:r w:rsidR="00825DA1" w:rsidRPr="00825DA1">
        <w:rPr>
          <w:rFonts w:ascii="Tahoma" w:hAnsi="Tahoma" w:cs="Tahoma"/>
          <w:kern w:val="28"/>
          <w:sz w:val="24"/>
          <w:szCs w:val="24"/>
          <w:lang w:val="en-US"/>
        </w:rPr>
        <w:t xml:space="preserve"> </w:t>
      </w:r>
      <w:r w:rsidR="00825DA1" w:rsidRPr="00825DA1">
        <w:rPr>
          <w:rFonts w:ascii="Tahoma" w:hAnsi="Tahoma" w:cs="Tahoma"/>
          <w:sz w:val="24"/>
          <w:szCs w:val="24"/>
          <w:lang w:val="en-US"/>
        </w:rPr>
        <w:t xml:space="preserve">(Ruddick, </w:t>
      </w:r>
      <w:r w:rsidR="00825DA1" w:rsidRPr="00825DA1">
        <w:rPr>
          <w:rFonts w:ascii="Tahoma" w:hAnsi="Tahoma" w:cs="Tahoma"/>
          <w:sz w:val="24"/>
          <w:szCs w:val="24"/>
        </w:rPr>
        <w:t>1990, pp 31)</w:t>
      </w:r>
      <w:r w:rsidR="00442824" w:rsidRPr="00825DA1">
        <w:rPr>
          <w:rFonts w:ascii="Tahoma" w:hAnsi="Tahoma" w:cs="Tahoma"/>
          <w:kern w:val="28"/>
          <w:sz w:val="24"/>
          <w:szCs w:val="24"/>
        </w:rPr>
        <w:t>.</w:t>
      </w:r>
    </w:p>
    <w:p w:rsidR="002B517F" w:rsidRPr="00825DA1" w:rsidRDefault="002B517F" w:rsidP="00442824">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825DA1"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rPr>
      </w:pPr>
      <w:r w:rsidRPr="00825DA1">
        <w:rPr>
          <w:rFonts w:ascii="Tahoma" w:hAnsi="Tahoma" w:cs="Tahoma"/>
          <w:kern w:val="28"/>
          <w:sz w:val="24"/>
          <w:szCs w:val="24"/>
        </w:rPr>
        <w:t xml:space="preserve">The </w:t>
      </w:r>
      <w:r w:rsidRPr="00825DA1">
        <w:rPr>
          <w:rFonts w:ascii="Tahoma" w:hAnsi="Tahoma" w:cs="Tahoma"/>
          <w:kern w:val="28"/>
          <w:sz w:val="24"/>
          <w:szCs w:val="24"/>
          <w:lang w:val="en-US"/>
        </w:rPr>
        <w:t>Earth First! Movement encourages activists to put their bodies and lives at risk to defend the biosphere</w:t>
      </w:r>
      <w:r w:rsidR="00825DA1" w:rsidRPr="00825DA1">
        <w:rPr>
          <w:rFonts w:ascii="Tahoma" w:hAnsi="Tahoma" w:cs="Tahoma"/>
          <w:kern w:val="28"/>
          <w:sz w:val="24"/>
          <w:szCs w:val="24"/>
          <w:lang w:val="en-US"/>
        </w:rPr>
        <w:t xml:space="preserve"> </w:t>
      </w:r>
      <w:r w:rsidR="00825DA1" w:rsidRPr="00825DA1">
        <w:rPr>
          <w:rFonts w:ascii="Tahoma" w:hAnsi="Tahoma" w:cs="Tahoma"/>
          <w:sz w:val="24"/>
          <w:szCs w:val="24"/>
        </w:rPr>
        <w:t>(Mellor, 1997, pp 132</w:t>
      </w:r>
      <w:r w:rsidR="00825DA1" w:rsidRPr="00825DA1">
        <w:rPr>
          <w:rFonts w:ascii="Tahoma" w:hAnsi="Tahoma" w:cs="Tahoma"/>
          <w:kern w:val="28"/>
          <w:sz w:val="24"/>
          <w:szCs w:val="24"/>
          <w:lang w:val="en-US"/>
        </w:rPr>
        <w:t>).</w:t>
      </w:r>
      <w:r w:rsidRPr="00825DA1">
        <w:rPr>
          <w:rFonts w:ascii="Tahoma" w:hAnsi="Tahoma" w:cs="Tahoma"/>
          <w:kern w:val="28"/>
          <w:sz w:val="24"/>
          <w:szCs w:val="24"/>
          <w:lang w:val="en-US"/>
        </w:rPr>
        <w:t xml:space="preserve"> </w:t>
      </w:r>
      <w:r w:rsidRPr="00825DA1">
        <w:rPr>
          <w:rFonts w:ascii="Tahoma" w:hAnsi="Tahoma" w:cs="Tahoma"/>
          <w:kern w:val="28"/>
          <w:sz w:val="24"/>
          <w:szCs w:val="24"/>
        </w:rPr>
        <w:t>Where do mothers</w:t>
      </w:r>
      <w:r w:rsidRPr="00825DA1">
        <w:rPr>
          <w:rFonts w:ascii="Tahoma" w:hAnsi="Tahoma" w:cs="Tahoma"/>
          <w:kern w:val="28"/>
          <w:sz w:val="24"/>
          <w:szCs w:val="24"/>
          <w:lang w:val="en-US"/>
        </w:rPr>
        <w:t>’</w:t>
      </w:r>
      <w:r w:rsidRPr="00825DA1">
        <w:rPr>
          <w:rFonts w:ascii="Tahoma" w:hAnsi="Tahoma" w:cs="Tahoma"/>
          <w:kern w:val="28"/>
          <w:sz w:val="24"/>
          <w:szCs w:val="24"/>
        </w:rPr>
        <w:t xml:space="preserve"> bodies fit into this collective organisation? Capdevila thinks that </w:t>
      </w:r>
      <w:r w:rsidRPr="00825DA1">
        <w:rPr>
          <w:rFonts w:ascii="Tahoma" w:hAnsi="Tahoma" w:cs="Tahoma"/>
          <w:kern w:val="28"/>
          <w:sz w:val="24"/>
          <w:szCs w:val="24"/>
          <w:lang w:val="en-US"/>
        </w:rPr>
        <w:t>‘</w:t>
      </w:r>
      <w:r w:rsidRPr="00825DA1">
        <w:rPr>
          <w:rFonts w:ascii="Tahoma" w:hAnsi="Tahoma" w:cs="Tahoma"/>
          <w:kern w:val="28"/>
          <w:sz w:val="24"/>
          <w:szCs w:val="24"/>
        </w:rPr>
        <w:t>the involvement of mothers normalizes political involvement through their very subscription to ordinariness</w:t>
      </w:r>
      <w:r w:rsidRPr="00825DA1">
        <w:rPr>
          <w:rFonts w:ascii="Tahoma" w:hAnsi="Tahoma" w:cs="Tahoma"/>
          <w:kern w:val="28"/>
          <w:sz w:val="24"/>
          <w:szCs w:val="24"/>
          <w:lang w:val="en-US"/>
        </w:rPr>
        <w:t>’</w:t>
      </w:r>
      <w:r w:rsidR="00EB0027" w:rsidRPr="00825DA1">
        <w:rPr>
          <w:rFonts w:ascii="Tahoma" w:hAnsi="Tahoma" w:cs="Tahoma"/>
          <w:kern w:val="28"/>
          <w:sz w:val="24"/>
          <w:szCs w:val="24"/>
          <w:lang w:val="en-US"/>
        </w:rPr>
        <w:t xml:space="preserve"> </w:t>
      </w:r>
      <w:r w:rsidR="00EB0027" w:rsidRPr="00825DA1">
        <w:rPr>
          <w:rFonts w:ascii="Tahoma" w:hAnsi="Tahoma" w:cs="Tahoma"/>
          <w:sz w:val="24"/>
          <w:szCs w:val="24"/>
          <w:lang w:val="en-US"/>
        </w:rPr>
        <w:t>(</w:t>
      </w:r>
      <w:r w:rsidR="00EB0027" w:rsidRPr="00825DA1">
        <w:rPr>
          <w:rFonts w:ascii="Tahoma" w:hAnsi="Tahoma" w:cs="Tahoma"/>
          <w:sz w:val="24"/>
          <w:szCs w:val="24"/>
        </w:rPr>
        <w:t>Capdevila, 2010, pp 534)</w:t>
      </w:r>
      <w:r w:rsidRPr="00825DA1">
        <w:rPr>
          <w:rFonts w:ascii="Tahoma" w:hAnsi="Tahoma" w:cs="Tahoma"/>
          <w:kern w:val="28"/>
          <w:sz w:val="24"/>
          <w:szCs w:val="24"/>
        </w:rPr>
        <w:t>. H</w:t>
      </w:r>
      <w:r w:rsidR="00970B6E" w:rsidRPr="00825DA1">
        <w:rPr>
          <w:rFonts w:ascii="Tahoma" w:hAnsi="Tahoma" w:cs="Tahoma"/>
          <w:kern w:val="28"/>
          <w:sz w:val="24"/>
          <w:szCs w:val="24"/>
        </w:rPr>
        <w:t xml:space="preserve">owever, I consider that </w:t>
      </w:r>
      <w:r w:rsidRPr="00825DA1">
        <w:rPr>
          <w:rFonts w:ascii="Tahoma" w:hAnsi="Tahoma" w:cs="Tahoma"/>
          <w:kern w:val="28"/>
          <w:sz w:val="24"/>
          <w:szCs w:val="24"/>
        </w:rPr>
        <w:t xml:space="preserve">performing direct action challenges this. Rich describes the stereotypes of mothers as pure and peaceful versus </w:t>
      </w:r>
      <w:r w:rsidR="005216F9" w:rsidRPr="00825DA1">
        <w:rPr>
          <w:rFonts w:ascii="Tahoma" w:hAnsi="Tahoma" w:cs="Tahoma"/>
          <w:kern w:val="28"/>
          <w:sz w:val="24"/>
          <w:szCs w:val="24"/>
        </w:rPr>
        <w:t>mothers as impure and dangerous</w:t>
      </w:r>
      <w:r w:rsidR="00825DA1" w:rsidRPr="00825DA1">
        <w:rPr>
          <w:rFonts w:ascii="Tahoma" w:hAnsi="Tahoma" w:cs="Tahoma"/>
          <w:kern w:val="28"/>
          <w:sz w:val="24"/>
          <w:szCs w:val="24"/>
        </w:rPr>
        <w:t xml:space="preserve"> </w:t>
      </w:r>
      <w:r w:rsidR="00825DA1" w:rsidRPr="00825DA1">
        <w:rPr>
          <w:rFonts w:ascii="Tahoma" w:hAnsi="Tahoma" w:cs="Tahoma"/>
          <w:sz w:val="24"/>
          <w:szCs w:val="24"/>
        </w:rPr>
        <w:t>(Rich, 1997, pp 34)</w:t>
      </w:r>
      <w:r w:rsidR="005216F9" w:rsidRPr="00825DA1">
        <w:rPr>
          <w:rFonts w:ascii="Tahoma" w:hAnsi="Tahoma" w:cs="Tahoma"/>
          <w:kern w:val="28"/>
          <w:sz w:val="24"/>
          <w:szCs w:val="24"/>
        </w:rPr>
        <w:t>:</w:t>
      </w:r>
      <w:r w:rsidRPr="00825DA1">
        <w:rPr>
          <w:rFonts w:ascii="Tahoma" w:hAnsi="Tahoma" w:cs="Tahoma"/>
          <w:kern w:val="28"/>
          <w:sz w:val="24"/>
          <w:szCs w:val="24"/>
        </w:rPr>
        <w:t xml:space="preserve"> both assumptions about mothers can be seen in direct action narratives.</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002A5"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3002A5">
        <w:rPr>
          <w:rFonts w:ascii="Tahoma" w:hAnsi="Tahoma" w:cs="Tahoma"/>
          <w:kern w:val="28"/>
          <w:sz w:val="24"/>
          <w:szCs w:val="24"/>
          <w:lang w:val="en-US"/>
        </w:rPr>
        <w:t xml:space="preserve">2.4. </w:t>
      </w:r>
      <w:r w:rsidR="002B517F" w:rsidRPr="003002A5">
        <w:rPr>
          <w:rFonts w:ascii="Tahoma" w:hAnsi="Tahoma" w:cs="Tahoma"/>
          <w:kern w:val="28"/>
          <w:sz w:val="24"/>
          <w:szCs w:val="24"/>
          <w:u w:val="single"/>
          <w:lang w:val="en-US"/>
        </w:rPr>
        <w:t>Motherhood and Sacred Activism.</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002A5" w:rsidRDefault="00147C8B"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002A5">
        <w:rPr>
          <w:rFonts w:ascii="Tahoma" w:hAnsi="Tahoma" w:cs="Tahoma"/>
          <w:kern w:val="28"/>
          <w:sz w:val="24"/>
          <w:szCs w:val="24"/>
        </w:rPr>
        <w:t>Peter</w:t>
      </w:r>
      <w:r w:rsidR="002B517F" w:rsidRPr="003002A5">
        <w:rPr>
          <w:rFonts w:ascii="Tahoma" w:hAnsi="Tahoma" w:cs="Tahoma"/>
          <w:kern w:val="28"/>
          <w:sz w:val="24"/>
          <w:szCs w:val="24"/>
        </w:rPr>
        <w:t xml:space="preserve"> La Coura </w:t>
      </w:r>
      <w:r w:rsidR="002B517F" w:rsidRPr="003002A5">
        <w:rPr>
          <w:rFonts w:ascii="Tahoma" w:hAnsi="Tahoma" w:cs="Tahoma"/>
          <w:i/>
          <w:kern w:val="28"/>
          <w:sz w:val="24"/>
          <w:szCs w:val="24"/>
        </w:rPr>
        <w:t>et al</w:t>
      </w:r>
      <w:r w:rsidR="002B517F" w:rsidRPr="003002A5">
        <w:rPr>
          <w:rFonts w:ascii="Tahoma" w:hAnsi="Tahoma" w:cs="Tahoma"/>
          <w:kern w:val="28"/>
          <w:sz w:val="24"/>
          <w:szCs w:val="24"/>
        </w:rPr>
        <w:t xml:space="preserve">. discovered six different understandings of the word spirituality among people in Denmark: </w:t>
      </w:r>
      <w:r w:rsidR="002B517F" w:rsidRPr="003002A5">
        <w:rPr>
          <w:rFonts w:ascii="Tahoma" w:hAnsi="Tahoma" w:cs="Tahoma"/>
          <w:kern w:val="28"/>
          <w:sz w:val="24"/>
          <w:szCs w:val="24"/>
          <w:lang w:val="en-US"/>
        </w:rPr>
        <w:t>‘</w:t>
      </w:r>
      <w:r w:rsidR="002B517F" w:rsidRPr="003002A5">
        <w:rPr>
          <w:rFonts w:ascii="Tahoma" w:hAnsi="Tahoma" w:cs="Tahoma"/>
          <w:kern w:val="28"/>
          <w:sz w:val="24"/>
          <w:szCs w:val="24"/>
        </w:rPr>
        <w:t>(1) positive dimensions in human life and well-being; (2) New Age ideology; (3) an integrated part of established religious life; (4) a vague striving, opposed to religion; (5) selfishness; and (6) ordinary inspiration in human activities</w:t>
      </w:r>
      <w:r w:rsidR="002B517F" w:rsidRPr="003002A5">
        <w:rPr>
          <w:rFonts w:ascii="Tahoma" w:hAnsi="Tahoma" w:cs="Tahoma"/>
          <w:kern w:val="28"/>
          <w:sz w:val="24"/>
          <w:szCs w:val="24"/>
          <w:lang w:val="en-US"/>
        </w:rPr>
        <w:t>’</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rPr>
        <w:t>(</w:t>
      </w:r>
      <w:r w:rsidR="00825DA1" w:rsidRPr="003002A5">
        <w:rPr>
          <w:rFonts w:ascii="Tahoma" w:hAnsi="Tahoma" w:cs="Tahoma"/>
          <w:kern w:val="28"/>
          <w:sz w:val="24"/>
          <w:szCs w:val="24"/>
        </w:rPr>
        <w:t xml:space="preserve">La Coura </w:t>
      </w:r>
      <w:r w:rsidR="00825DA1" w:rsidRPr="003002A5">
        <w:rPr>
          <w:rFonts w:ascii="Tahoma" w:hAnsi="Tahoma" w:cs="Tahoma"/>
          <w:i/>
          <w:kern w:val="28"/>
          <w:sz w:val="24"/>
          <w:szCs w:val="24"/>
        </w:rPr>
        <w:t>et al</w:t>
      </w:r>
      <w:r w:rsidR="00825DA1" w:rsidRPr="003002A5">
        <w:rPr>
          <w:rFonts w:ascii="Tahoma" w:hAnsi="Tahoma" w:cs="Tahoma"/>
          <w:kern w:val="28"/>
          <w:sz w:val="24"/>
          <w:szCs w:val="24"/>
        </w:rPr>
        <w:t xml:space="preserve">., </w:t>
      </w:r>
      <w:r w:rsidR="00825DA1" w:rsidRPr="003002A5">
        <w:rPr>
          <w:rFonts w:ascii="Tahoma" w:hAnsi="Tahoma" w:cs="Tahoma"/>
          <w:sz w:val="24"/>
          <w:szCs w:val="24"/>
        </w:rPr>
        <w:t xml:space="preserve">2012, pp 63). </w:t>
      </w:r>
      <w:r w:rsidR="002B517F" w:rsidRPr="003002A5">
        <w:rPr>
          <w:rFonts w:ascii="Tahoma" w:hAnsi="Tahoma" w:cs="Tahoma"/>
          <w:kern w:val="28"/>
          <w:sz w:val="24"/>
          <w:szCs w:val="24"/>
          <w:lang w:val="en-US"/>
        </w:rPr>
        <w:t>These practical understand</w:t>
      </w:r>
      <w:r w:rsidRPr="003002A5">
        <w:rPr>
          <w:rFonts w:ascii="Tahoma" w:hAnsi="Tahoma" w:cs="Tahoma"/>
          <w:kern w:val="28"/>
          <w:sz w:val="24"/>
          <w:szCs w:val="24"/>
          <w:lang w:val="en-US"/>
        </w:rPr>
        <w:t>ings can be incorporated into AnaLouise</w:t>
      </w:r>
      <w:r w:rsidR="002B517F" w:rsidRPr="003002A5">
        <w:rPr>
          <w:rFonts w:ascii="Tahoma" w:hAnsi="Tahoma" w:cs="Tahoma"/>
          <w:kern w:val="28"/>
          <w:sz w:val="24"/>
          <w:szCs w:val="24"/>
          <w:lang w:val="en-US"/>
        </w:rPr>
        <w:t xml:space="preserve"> Keating’s </w:t>
      </w:r>
      <w:r w:rsidR="00FF6F90" w:rsidRPr="003002A5">
        <w:rPr>
          <w:rFonts w:ascii="Tahoma" w:hAnsi="Tahoma" w:cs="Tahoma"/>
          <w:kern w:val="28"/>
          <w:sz w:val="24"/>
          <w:szCs w:val="24"/>
          <w:lang w:val="en-US"/>
        </w:rPr>
        <w:t>definition of spiritual activism:</w:t>
      </w:r>
      <w:r w:rsidR="00970B6E" w:rsidRPr="003002A5">
        <w:rPr>
          <w:rFonts w:ascii="Tahoma" w:hAnsi="Tahoma" w:cs="Tahoma"/>
          <w:kern w:val="28"/>
          <w:sz w:val="24"/>
          <w:szCs w:val="24"/>
          <w:vertAlign w:val="superscript"/>
          <w:lang w:val="en-US"/>
        </w:rPr>
        <w:footnoteReference w:id="3"/>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002A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3002A5">
        <w:rPr>
          <w:rFonts w:ascii="Tahoma" w:hAnsi="Tahoma" w:cs="Tahoma"/>
          <w:kern w:val="28"/>
          <w:sz w:val="24"/>
          <w:szCs w:val="24"/>
          <w:lang w:val="en-US"/>
        </w:rPr>
        <w:t xml:space="preserve">a visionary, experientially-based epistemology and ethics, a way of life and a call to action. At the epistemological level, spiritual activism posits a metaphysics of interconnectedness and employs relational modes of thinking. At the ethical level, spiritual activism includes specific actions designed to challenge individual and systemic racism, sexism, homophobia, and other forms of social injustice. Spiritual activism is spirituality for social change, spirituality that recognizes the many differences among us yet insists on our commonalities and uses these commonalities </w:t>
      </w:r>
      <w:r w:rsidR="00825DA1" w:rsidRPr="003002A5">
        <w:rPr>
          <w:rFonts w:ascii="Tahoma" w:hAnsi="Tahoma" w:cs="Tahoma"/>
          <w:kern w:val="28"/>
          <w:sz w:val="24"/>
          <w:szCs w:val="24"/>
          <w:lang w:val="en-US"/>
        </w:rPr>
        <w:t>as catalysts for transformation</w:t>
      </w:r>
    </w:p>
    <w:p w:rsidR="00825DA1" w:rsidRPr="003002A5" w:rsidRDefault="00825DA1"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002A5">
        <w:rPr>
          <w:rFonts w:ascii="Tahoma" w:hAnsi="Tahoma" w:cs="Tahoma"/>
          <w:kern w:val="28"/>
          <w:sz w:val="24"/>
          <w:szCs w:val="24"/>
          <w:lang w:val="en-US"/>
        </w:rPr>
        <w:tab/>
      </w:r>
      <w:r w:rsidRPr="003002A5">
        <w:rPr>
          <w:rFonts w:ascii="Tahoma" w:hAnsi="Tahoma" w:cs="Tahoma"/>
          <w:kern w:val="28"/>
          <w:sz w:val="24"/>
          <w:szCs w:val="24"/>
          <w:lang w:val="en-US"/>
        </w:rPr>
        <w:tab/>
      </w:r>
      <w:r w:rsidRPr="003002A5">
        <w:rPr>
          <w:rFonts w:ascii="Tahoma" w:hAnsi="Tahoma" w:cs="Tahoma"/>
          <w:kern w:val="28"/>
          <w:sz w:val="24"/>
          <w:szCs w:val="24"/>
          <w:lang w:val="en-US"/>
        </w:rPr>
        <w:tab/>
      </w:r>
      <w:r w:rsidRPr="003002A5">
        <w:rPr>
          <w:rFonts w:ascii="Tahoma" w:hAnsi="Tahoma" w:cs="Tahoma"/>
          <w:kern w:val="28"/>
          <w:sz w:val="24"/>
          <w:szCs w:val="24"/>
          <w:lang w:val="en-US"/>
        </w:rPr>
        <w:tab/>
      </w:r>
      <w:r w:rsidRPr="003002A5">
        <w:rPr>
          <w:rFonts w:ascii="Tahoma" w:hAnsi="Tahoma" w:cs="Tahoma"/>
          <w:kern w:val="28"/>
          <w:sz w:val="24"/>
          <w:szCs w:val="24"/>
          <w:lang w:val="en-US"/>
        </w:rPr>
        <w:tab/>
      </w:r>
      <w:r w:rsidRPr="003002A5">
        <w:rPr>
          <w:rFonts w:ascii="Tahoma" w:hAnsi="Tahoma" w:cs="Tahoma"/>
          <w:kern w:val="28"/>
          <w:sz w:val="24"/>
          <w:szCs w:val="24"/>
          <w:lang w:val="en-US"/>
        </w:rPr>
        <w:tab/>
      </w:r>
      <w:r w:rsidRPr="003002A5">
        <w:rPr>
          <w:rFonts w:ascii="Tahoma" w:hAnsi="Tahoma" w:cs="Tahoma"/>
          <w:kern w:val="28"/>
          <w:sz w:val="24"/>
          <w:szCs w:val="24"/>
          <w:lang w:val="en-US"/>
        </w:rPr>
        <w:tab/>
        <w:t xml:space="preserve">      </w:t>
      </w:r>
      <w:r w:rsidRPr="003002A5">
        <w:rPr>
          <w:rFonts w:ascii="Tahoma" w:hAnsi="Tahoma" w:cs="Tahoma"/>
          <w:sz w:val="24"/>
          <w:szCs w:val="24"/>
        </w:rPr>
        <w:t>(Keating, 2005, pp 242).</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3002A5" w:rsidRDefault="00970B6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002A5">
        <w:rPr>
          <w:rFonts w:ascii="Tahoma" w:hAnsi="Tahoma" w:cs="Tahoma"/>
          <w:kern w:val="28"/>
          <w:sz w:val="24"/>
          <w:szCs w:val="24"/>
          <w:lang w:val="en-US"/>
        </w:rPr>
        <w:t xml:space="preserve">Themes </w:t>
      </w:r>
      <w:r w:rsidR="002B517F" w:rsidRPr="003002A5">
        <w:rPr>
          <w:rFonts w:ascii="Tahoma" w:hAnsi="Tahoma" w:cs="Tahoma"/>
          <w:kern w:val="28"/>
          <w:sz w:val="24"/>
          <w:szCs w:val="24"/>
          <w:lang w:val="en-US"/>
        </w:rPr>
        <w:t>often surround</w:t>
      </w:r>
      <w:r w:rsidRPr="003002A5">
        <w:rPr>
          <w:rFonts w:ascii="Tahoma" w:hAnsi="Tahoma" w:cs="Tahoma"/>
          <w:kern w:val="28"/>
          <w:sz w:val="24"/>
          <w:szCs w:val="24"/>
          <w:lang w:val="en-US"/>
        </w:rPr>
        <w:t>ing</w:t>
      </w:r>
      <w:r w:rsidR="002B517F" w:rsidRPr="003002A5">
        <w:rPr>
          <w:rFonts w:ascii="Tahoma" w:hAnsi="Tahoma" w:cs="Tahoma"/>
          <w:kern w:val="28"/>
          <w:sz w:val="24"/>
          <w:szCs w:val="24"/>
          <w:lang w:val="en-US"/>
        </w:rPr>
        <w:t xml:space="preserve"> spiritual activism include non-violence and being of service. Ruddick </w:t>
      </w:r>
      <w:r w:rsidR="00825DA1" w:rsidRPr="003002A5">
        <w:rPr>
          <w:rFonts w:ascii="Tahoma" w:hAnsi="Tahoma" w:cs="Tahoma"/>
          <w:sz w:val="24"/>
          <w:szCs w:val="24"/>
        </w:rPr>
        <w:t xml:space="preserve">(1990, pp 157) </w:t>
      </w:r>
      <w:r w:rsidR="002B517F" w:rsidRPr="003002A5">
        <w:rPr>
          <w:rFonts w:ascii="Tahoma" w:hAnsi="Tahoma" w:cs="Tahoma"/>
          <w:kern w:val="28"/>
          <w:sz w:val="24"/>
          <w:szCs w:val="24"/>
          <w:lang w:val="en-US"/>
        </w:rPr>
        <w:t>implies that non-violent engagement is a prominent aspect of mothering practice (rather than being intrinsic to m</w:t>
      </w:r>
      <w:r w:rsidRPr="003002A5">
        <w:rPr>
          <w:rFonts w:ascii="Tahoma" w:hAnsi="Tahoma" w:cs="Tahoma"/>
          <w:kern w:val="28"/>
          <w:sz w:val="24"/>
          <w:szCs w:val="24"/>
          <w:lang w:val="en-US"/>
        </w:rPr>
        <w:t>others</w:t>
      </w:r>
      <w:r w:rsidR="002B517F" w:rsidRPr="003002A5">
        <w:rPr>
          <w:rFonts w:ascii="Tahoma" w:hAnsi="Tahoma" w:cs="Tahoma"/>
          <w:kern w:val="28"/>
          <w:sz w:val="24"/>
          <w:szCs w:val="24"/>
          <w:lang w:val="en-US"/>
        </w:rPr>
        <w:t>). While many mothers struggle with non-violence</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rPr>
        <w:t>(Ruddick, 1990, pp 31)</w:t>
      </w:r>
      <w:r w:rsidR="002B517F" w:rsidRPr="003002A5">
        <w:rPr>
          <w:rFonts w:ascii="Tahoma" w:hAnsi="Tahoma" w:cs="Tahoma"/>
          <w:kern w:val="28"/>
          <w:sz w:val="24"/>
          <w:szCs w:val="24"/>
          <w:lang w:val="en-US"/>
        </w:rPr>
        <w:t>, Ruddick has often been struck by ‘resilient, non-violent mothers under considerable provocation in difficult circumstances’</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rPr>
        <w:t>(Ruddick, 1990, pp 163)</w:t>
      </w:r>
      <w:r w:rsidR="002B517F" w:rsidRPr="003002A5">
        <w:rPr>
          <w:rFonts w:ascii="Tahoma" w:hAnsi="Tahoma" w:cs="Tahoma"/>
          <w:kern w:val="28"/>
          <w:sz w:val="24"/>
          <w:szCs w:val="24"/>
          <w:lang w:val="en-US"/>
        </w:rPr>
        <w:t xml:space="preserve">.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002A5">
        <w:rPr>
          <w:rFonts w:ascii="Tahoma" w:hAnsi="Tahoma" w:cs="Tahoma"/>
          <w:kern w:val="28"/>
          <w:sz w:val="24"/>
          <w:szCs w:val="24"/>
          <w:lang w:val="en-US"/>
        </w:rPr>
        <w:t xml:space="preserve">Gandhi’s word </w:t>
      </w:r>
      <w:r w:rsidRPr="003002A5">
        <w:rPr>
          <w:rFonts w:ascii="Tahoma" w:hAnsi="Tahoma" w:cs="Tahoma"/>
          <w:i/>
          <w:iCs/>
          <w:kern w:val="28"/>
          <w:sz w:val="24"/>
          <w:szCs w:val="24"/>
        </w:rPr>
        <w:t xml:space="preserve">ahimsa </w:t>
      </w:r>
      <w:r w:rsidRPr="003002A5">
        <w:rPr>
          <w:rFonts w:ascii="Tahoma" w:hAnsi="Tahoma" w:cs="Tahoma"/>
          <w:kern w:val="28"/>
          <w:sz w:val="24"/>
          <w:szCs w:val="24"/>
        </w:rPr>
        <w:t xml:space="preserve">means </w:t>
      </w:r>
      <w:r w:rsidRPr="003002A5">
        <w:rPr>
          <w:rFonts w:ascii="Tahoma" w:hAnsi="Tahoma" w:cs="Tahoma"/>
          <w:kern w:val="28"/>
          <w:sz w:val="24"/>
          <w:szCs w:val="24"/>
          <w:lang w:val="en-US"/>
        </w:rPr>
        <w:t>‘</w:t>
      </w:r>
      <w:r w:rsidRPr="003002A5">
        <w:rPr>
          <w:rFonts w:ascii="Tahoma" w:hAnsi="Tahoma" w:cs="Tahoma"/>
          <w:kern w:val="28"/>
          <w:sz w:val="24"/>
          <w:szCs w:val="24"/>
        </w:rPr>
        <w:t>not injuring any living</w:t>
      </w:r>
      <w:r w:rsidR="00FF6F90" w:rsidRPr="003002A5">
        <w:rPr>
          <w:rFonts w:ascii="Tahoma" w:hAnsi="Tahoma" w:cs="Tahoma"/>
          <w:kern w:val="28"/>
          <w:sz w:val="24"/>
          <w:szCs w:val="24"/>
        </w:rPr>
        <w:t xml:space="preserve"> being, whether by body or mind’</w:t>
      </w:r>
      <w:r w:rsidR="00825DA1" w:rsidRPr="003002A5">
        <w:rPr>
          <w:rFonts w:ascii="Tahoma" w:hAnsi="Tahoma" w:cs="Tahoma"/>
          <w:kern w:val="28"/>
          <w:sz w:val="24"/>
          <w:szCs w:val="24"/>
        </w:rPr>
        <w:t xml:space="preserve"> </w:t>
      </w:r>
      <w:r w:rsidR="00825DA1" w:rsidRPr="003002A5">
        <w:rPr>
          <w:rFonts w:ascii="Tahoma" w:hAnsi="Tahoma" w:cs="Tahoma"/>
          <w:sz w:val="24"/>
          <w:szCs w:val="24"/>
        </w:rPr>
        <w:t>(Godrej, 2012, pp 441)</w:t>
      </w:r>
      <w:r w:rsidRPr="003002A5">
        <w:rPr>
          <w:rFonts w:ascii="Tahoma" w:hAnsi="Tahoma" w:cs="Tahoma"/>
          <w:kern w:val="28"/>
          <w:sz w:val="24"/>
          <w:szCs w:val="24"/>
        </w:rPr>
        <w:t xml:space="preserve">. </w:t>
      </w:r>
      <w:r w:rsidRPr="003002A5">
        <w:rPr>
          <w:rFonts w:ascii="Tahoma" w:hAnsi="Tahoma" w:cs="Tahoma"/>
          <w:kern w:val="28"/>
          <w:sz w:val="24"/>
          <w:szCs w:val="24"/>
          <w:lang w:val="en-US"/>
        </w:rPr>
        <w:t>Through environmental activism</w:t>
      </w:r>
      <w:r w:rsidRPr="003002A5">
        <w:rPr>
          <w:rFonts w:ascii="Tahoma" w:hAnsi="Tahoma" w:cs="Tahoma"/>
          <w:kern w:val="28"/>
          <w:sz w:val="24"/>
          <w:szCs w:val="24"/>
        </w:rPr>
        <w:t xml:space="preserve"> </w:t>
      </w:r>
      <w:r w:rsidRPr="003002A5">
        <w:rPr>
          <w:rFonts w:ascii="Tahoma" w:hAnsi="Tahoma" w:cs="Tahoma"/>
          <w:kern w:val="28"/>
          <w:sz w:val="24"/>
          <w:szCs w:val="24"/>
          <w:lang w:val="en-US"/>
        </w:rPr>
        <w:t>‘</w:t>
      </w:r>
      <w:r w:rsidRPr="003002A5">
        <w:rPr>
          <w:rFonts w:ascii="Tahoma" w:hAnsi="Tahoma" w:cs="Tahoma"/>
          <w:kern w:val="28"/>
          <w:sz w:val="24"/>
          <w:szCs w:val="24"/>
        </w:rPr>
        <w:t>every breath we take and every decision we make is a pledge of service and allegiance to Gaia</w:t>
      </w:r>
      <w:r w:rsidRPr="003002A5">
        <w:rPr>
          <w:rFonts w:ascii="Tahoma" w:hAnsi="Tahoma" w:cs="Tahoma"/>
          <w:kern w:val="28"/>
          <w:sz w:val="24"/>
          <w:szCs w:val="24"/>
          <w:lang w:val="en-US"/>
        </w:rPr>
        <w:t>’</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lang w:val="en-US"/>
        </w:rPr>
        <w:t>(</w:t>
      </w:r>
      <w:r w:rsidR="00825DA1" w:rsidRPr="003002A5">
        <w:rPr>
          <w:rFonts w:ascii="Tahoma" w:hAnsi="Tahoma" w:cs="Tahoma"/>
          <w:sz w:val="24"/>
          <w:szCs w:val="24"/>
        </w:rPr>
        <w:t>Harding, 2009, 274)</w:t>
      </w:r>
      <w:r w:rsidRPr="003002A5">
        <w:rPr>
          <w:rFonts w:ascii="Tahoma" w:hAnsi="Tahoma" w:cs="Tahoma"/>
          <w:kern w:val="28"/>
          <w:sz w:val="24"/>
          <w:szCs w:val="24"/>
        </w:rPr>
        <w:t>.</w:t>
      </w:r>
      <w:r w:rsidRPr="003002A5">
        <w:rPr>
          <w:rFonts w:ascii="Tahoma" w:hAnsi="Tahoma" w:cs="Tahoma"/>
          <w:kern w:val="28"/>
          <w:sz w:val="24"/>
          <w:szCs w:val="24"/>
          <w:vertAlign w:val="superscript"/>
        </w:rPr>
        <w:footnoteReference w:id="4"/>
      </w:r>
      <w:r w:rsidRPr="003002A5">
        <w:rPr>
          <w:rFonts w:ascii="Tahoma" w:hAnsi="Tahoma" w:cs="Tahoma"/>
          <w:kern w:val="28"/>
          <w:sz w:val="24"/>
          <w:szCs w:val="24"/>
        </w:rPr>
        <w:t xml:space="preserve">  </w:t>
      </w:r>
      <w:r w:rsidRPr="003002A5">
        <w:rPr>
          <w:rFonts w:ascii="Tahoma" w:hAnsi="Tahoma" w:cs="Tahoma"/>
          <w:kern w:val="28"/>
          <w:sz w:val="24"/>
          <w:szCs w:val="24"/>
          <w:lang w:val="en-US"/>
        </w:rPr>
        <w:t>However, the common metaphor of Mother Earth could be ‘potentially liberating or simply a rationale for the continual subordination of women’</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lang w:val="en-US"/>
        </w:rPr>
        <w:t>(</w:t>
      </w:r>
      <w:r w:rsidR="00825DA1" w:rsidRPr="003002A5">
        <w:rPr>
          <w:rFonts w:ascii="Tahoma" w:hAnsi="Tahoma" w:cs="Tahoma"/>
          <w:sz w:val="24"/>
          <w:szCs w:val="24"/>
        </w:rPr>
        <w:t>Warren, 1996, pp xv)</w:t>
      </w:r>
      <w:r w:rsidRPr="003002A5">
        <w:rPr>
          <w:rFonts w:ascii="Tahoma" w:hAnsi="Tahoma" w:cs="Tahoma"/>
          <w:kern w:val="28"/>
          <w:sz w:val="24"/>
          <w:szCs w:val="24"/>
          <w:lang w:val="en-US"/>
        </w:rPr>
        <w:t>.</w:t>
      </w:r>
      <w:r w:rsidR="00970B6E" w:rsidRPr="003002A5">
        <w:rPr>
          <w:rFonts w:ascii="Tahoma" w:hAnsi="Tahoma" w:cs="Tahoma"/>
          <w:kern w:val="28"/>
          <w:sz w:val="24"/>
          <w:szCs w:val="24"/>
          <w:lang w:val="en-US"/>
        </w:rPr>
        <w:t xml:space="preserve"> A</w:t>
      </w:r>
      <w:r w:rsidRPr="003002A5">
        <w:rPr>
          <w:rFonts w:ascii="Tahoma" w:hAnsi="Tahoma" w:cs="Tahoma"/>
          <w:kern w:val="28"/>
          <w:sz w:val="24"/>
          <w:szCs w:val="24"/>
          <w:lang w:val="en-US"/>
        </w:rPr>
        <w:t>ssociating earth with mother could lead to further environmental degradation, bec</w:t>
      </w:r>
      <w:r w:rsidR="00970B6E" w:rsidRPr="003002A5">
        <w:rPr>
          <w:rFonts w:ascii="Tahoma" w:hAnsi="Tahoma" w:cs="Tahoma"/>
          <w:kern w:val="28"/>
          <w:sz w:val="24"/>
          <w:szCs w:val="24"/>
          <w:lang w:val="en-US"/>
        </w:rPr>
        <w:t xml:space="preserve">ause the patriarchal </w:t>
      </w:r>
      <w:r w:rsidRPr="003002A5">
        <w:rPr>
          <w:rFonts w:ascii="Tahoma" w:hAnsi="Tahoma" w:cs="Tahoma"/>
          <w:kern w:val="28"/>
          <w:sz w:val="24"/>
          <w:szCs w:val="24"/>
          <w:lang w:val="en-US"/>
        </w:rPr>
        <w:t>mother gives all and wants nothing in return</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rPr>
        <w:t>(Warren, 1996, pp 55)</w:t>
      </w:r>
      <w:r w:rsidRPr="003002A5">
        <w:rPr>
          <w:rFonts w:ascii="Tahoma" w:hAnsi="Tahoma" w:cs="Tahoma"/>
          <w:kern w:val="28"/>
          <w:sz w:val="24"/>
          <w:szCs w:val="24"/>
          <w:lang w:val="en-US"/>
        </w:rPr>
        <w:t>.</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Another</w:t>
      </w:r>
      <w:r w:rsidR="00837B77" w:rsidRPr="003002A5">
        <w:rPr>
          <w:rFonts w:ascii="Tahoma" w:hAnsi="Tahoma" w:cs="Tahoma"/>
          <w:kern w:val="28"/>
          <w:sz w:val="24"/>
          <w:szCs w:val="24"/>
        </w:rPr>
        <w:t xml:space="preserve"> aspect of spiritual activism includes religious practices:</w:t>
      </w:r>
      <w:r w:rsidRPr="003002A5">
        <w:rPr>
          <w:rFonts w:ascii="Tahoma" w:hAnsi="Tahoma" w:cs="Tahoma"/>
          <w:kern w:val="28"/>
          <w:sz w:val="24"/>
          <w:szCs w:val="24"/>
        </w:rPr>
        <w:t xml:space="preserve"> prayer, pilgrimage and ritual</w:t>
      </w:r>
      <w:r w:rsidR="00825DA1" w:rsidRPr="003002A5">
        <w:rPr>
          <w:rFonts w:ascii="Tahoma" w:hAnsi="Tahoma" w:cs="Tahoma"/>
          <w:kern w:val="28"/>
          <w:sz w:val="24"/>
          <w:szCs w:val="24"/>
        </w:rPr>
        <w:t xml:space="preserve"> </w:t>
      </w:r>
      <w:r w:rsidR="00825DA1" w:rsidRPr="003002A5">
        <w:rPr>
          <w:rFonts w:ascii="Tahoma" w:hAnsi="Tahoma" w:cs="Tahoma"/>
          <w:sz w:val="24"/>
          <w:szCs w:val="24"/>
          <w:lang w:val="en-US"/>
        </w:rPr>
        <w:t>(</w:t>
      </w:r>
      <w:r w:rsidR="00825DA1" w:rsidRPr="003002A5">
        <w:rPr>
          <w:rFonts w:ascii="Tahoma" w:hAnsi="Tahoma" w:cs="Tahoma"/>
          <w:sz w:val="24"/>
          <w:szCs w:val="24"/>
        </w:rPr>
        <w:t xml:space="preserve">La Coura </w:t>
      </w:r>
      <w:r w:rsidR="00825DA1" w:rsidRPr="003002A5">
        <w:rPr>
          <w:rFonts w:ascii="Tahoma" w:hAnsi="Tahoma" w:cs="Tahoma"/>
          <w:i/>
          <w:sz w:val="24"/>
          <w:szCs w:val="24"/>
        </w:rPr>
        <w:t>et al.</w:t>
      </w:r>
      <w:r w:rsidR="00825DA1" w:rsidRPr="003002A5">
        <w:rPr>
          <w:rFonts w:ascii="Tahoma" w:hAnsi="Tahoma" w:cs="Tahoma"/>
          <w:sz w:val="24"/>
          <w:szCs w:val="24"/>
        </w:rPr>
        <w:t>, 2012, pp 74)</w:t>
      </w:r>
      <w:r w:rsidRPr="003002A5">
        <w:rPr>
          <w:rFonts w:ascii="Tahoma" w:hAnsi="Tahoma" w:cs="Tahoma"/>
          <w:kern w:val="28"/>
          <w:sz w:val="24"/>
          <w:szCs w:val="24"/>
        </w:rPr>
        <w:t xml:space="preserve">. Harvey mentions that </w:t>
      </w:r>
      <w:r w:rsidRPr="003002A5">
        <w:rPr>
          <w:rFonts w:ascii="Tahoma" w:hAnsi="Tahoma" w:cs="Tahoma"/>
          <w:kern w:val="28"/>
          <w:sz w:val="24"/>
          <w:szCs w:val="24"/>
          <w:lang w:val="en-US"/>
        </w:rPr>
        <w:t>‘some Pagans go beyond meditation to symbolic action. If they cannot actually stand between a rainforest and a lumberjack… they might plant a seed of the next apple they eat in the hope that not only will it grow, but that a rainforest seed will grow too. The action combines imagination, intention and a first step in the direction of a reforested planet’</w:t>
      </w:r>
      <w:r w:rsidR="00825DA1" w:rsidRPr="003002A5">
        <w:rPr>
          <w:rFonts w:ascii="Tahoma" w:hAnsi="Tahoma" w:cs="Tahoma"/>
          <w:kern w:val="28"/>
          <w:sz w:val="24"/>
          <w:szCs w:val="24"/>
          <w:lang w:val="en-US"/>
        </w:rPr>
        <w:t xml:space="preserve"> </w:t>
      </w:r>
      <w:r w:rsidR="00825DA1" w:rsidRPr="003002A5">
        <w:rPr>
          <w:rFonts w:ascii="Tahoma" w:hAnsi="Tahoma" w:cs="Tahoma"/>
          <w:sz w:val="24"/>
          <w:szCs w:val="24"/>
        </w:rPr>
        <w:t>(Harvey, 1997, pp 127)</w:t>
      </w:r>
      <w:r w:rsidRPr="003002A5">
        <w:rPr>
          <w:rFonts w:ascii="Tahoma" w:hAnsi="Tahoma" w:cs="Tahoma"/>
          <w:kern w:val="28"/>
          <w:sz w:val="24"/>
          <w:szCs w:val="24"/>
          <w:lang w:val="en-US"/>
        </w:rPr>
        <w:t xml:space="preserve">. </w:t>
      </w:r>
    </w:p>
    <w:p w:rsidR="002B517F" w:rsidRPr="003002A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002A5">
        <w:rPr>
          <w:rFonts w:ascii="Tahoma" w:hAnsi="Tahoma" w:cs="Tahoma"/>
          <w:kern w:val="28"/>
          <w:sz w:val="24"/>
          <w:szCs w:val="24"/>
        </w:rPr>
        <w:tab/>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Examples of mothers</w:t>
      </w:r>
      <w:r w:rsidRPr="003002A5">
        <w:rPr>
          <w:rFonts w:ascii="Tahoma" w:hAnsi="Tahoma" w:cs="Tahoma"/>
          <w:kern w:val="28"/>
          <w:sz w:val="24"/>
          <w:szCs w:val="24"/>
          <w:lang w:val="en-US"/>
        </w:rPr>
        <w:t xml:space="preserve"> performing </w:t>
      </w:r>
      <w:r w:rsidRPr="003002A5">
        <w:rPr>
          <w:rFonts w:ascii="Tahoma" w:hAnsi="Tahoma" w:cs="Tahoma"/>
          <w:kern w:val="28"/>
          <w:sz w:val="24"/>
          <w:szCs w:val="24"/>
        </w:rPr>
        <w:t>spiritual-based activisms include the women</w:t>
      </w:r>
      <w:r w:rsidRPr="003002A5">
        <w:rPr>
          <w:rFonts w:ascii="Tahoma" w:hAnsi="Tahoma" w:cs="Tahoma"/>
          <w:kern w:val="28"/>
          <w:sz w:val="24"/>
          <w:szCs w:val="24"/>
          <w:lang w:val="en-US"/>
        </w:rPr>
        <w:t>’</w:t>
      </w:r>
      <w:r w:rsidRPr="003002A5">
        <w:rPr>
          <w:rFonts w:ascii="Tahoma" w:hAnsi="Tahoma" w:cs="Tahoma"/>
          <w:kern w:val="28"/>
          <w:sz w:val="24"/>
          <w:szCs w:val="24"/>
        </w:rPr>
        <w:t>s peace camp at Greenham Common, co</w:t>
      </w:r>
      <w:r w:rsidR="005216F9" w:rsidRPr="003002A5">
        <w:rPr>
          <w:rFonts w:ascii="Tahoma" w:hAnsi="Tahoma" w:cs="Tahoma"/>
          <w:kern w:val="28"/>
          <w:sz w:val="24"/>
          <w:szCs w:val="24"/>
        </w:rPr>
        <w:t>nnected to the Goddess Movement</w:t>
      </w:r>
      <w:r w:rsidR="00825DA1" w:rsidRPr="003002A5">
        <w:rPr>
          <w:rFonts w:ascii="Tahoma" w:hAnsi="Tahoma" w:cs="Tahoma"/>
          <w:kern w:val="28"/>
          <w:sz w:val="24"/>
          <w:szCs w:val="24"/>
        </w:rPr>
        <w:t xml:space="preserve"> </w:t>
      </w:r>
      <w:r w:rsidR="00825DA1" w:rsidRPr="003002A5">
        <w:rPr>
          <w:rFonts w:ascii="Tahoma" w:hAnsi="Tahoma" w:cs="Tahoma"/>
          <w:sz w:val="24"/>
          <w:szCs w:val="24"/>
        </w:rPr>
        <w:t>(Feraro, 2016, pp 226)</w:t>
      </w:r>
      <w:r w:rsidR="009413BB" w:rsidRPr="003002A5">
        <w:rPr>
          <w:rFonts w:ascii="Tahoma" w:hAnsi="Tahoma" w:cs="Tahoma"/>
          <w:kern w:val="28"/>
          <w:sz w:val="24"/>
          <w:szCs w:val="24"/>
        </w:rPr>
        <w:t>,</w:t>
      </w:r>
      <w:r w:rsidRPr="003002A5">
        <w:rPr>
          <w:rFonts w:ascii="Tahoma" w:hAnsi="Tahoma" w:cs="Tahoma"/>
          <w:kern w:val="28"/>
          <w:sz w:val="24"/>
          <w:szCs w:val="24"/>
        </w:rPr>
        <w:t xml:space="preserve"> and the Fridays for Future climate strikes and Extinction Rebellion demonstrations. Both include a range of rituals underpinning actions</w:t>
      </w:r>
      <w:r w:rsidR="003002A5" w:rsidRPr="003002A5">
        <w:rPr>
          <w:rFonts w:ascii="Tahoma" w:hAnsi="Tahoma" w:cs="Tahoma"/>
          <w:kern w:val="28"/>
          <w:sz w:val="24"/>
          <w:szCs w:val="24"/>
        </w:rPr>
        <w:t xml:space="preserve"> </w:t>
      </w:r>
      <w:r w:rsidR="003002A5" w:rsidRPr="003002A5">
        <w:rPr>
          <w:rFonts w:ascii="Tahoma" w:hAnsi="Tahoma" w:cs="Tahoma"/>
          <w:sz w:val="24"/>
          <w:szCs w:val="24"/>
        </w:rPr>
        <w:t>(Kidwell, 2019, pp 1)</w:t>
      </w:r>
      <w:r w:rsidRPr="003002A5">
        <w:rPr>
          <w:rFonts w:ascii="Tahoma" w:hAnsi="Tahoma" w:cs="Tahoma"/>
          <w:kern w:val="28"/>
          <w:sz w:val="24"/>
          <w:szCs w:val="24"/>
        </w:rPr>
        <w:t>. Ideas for ritual often come from ancient tradi</w:t>
      </w:r>
      <w:r w:rsidR="00147C8B" w:rsidRPr="003002A5">
        <w:rPr>
          <w:rFonts w:ascii="Tahoma" w:hAnsi="Tahoma" w:cs="Tahoma"/>
          <w:kern w:val="28"/>
          <w:sz w:val="24"/>
          <w:szCs w:val="24"/>
        </w:rPr>
        <w:t>tions or Indigenous cultures. Ralph</w:t>
      </w:r>
      <w:r w:rsidRPr="003002A5">
        <w:rPr>
          <w:rFonts w:ascii="Tahoma" w:hAnsi="Tahoma" w:cs="Tahoma"/>
          <w:kern w:val="28"/>
          <w:sz w:val="24"/>
          <w:szCs w:val="24"/>
        </w:rPr>
        <w:t xml:space="preserve"> Metzner implies a major change in environmental treatment will not arise </w:t>
      </w:r>
      <w:r w:rsidRPr="003002A5">
        <w:rPr>
          <w:rFonts w:ascii="Tahoma" w:hAnsi="Tahoma" w:cs="Tahoma"/>
          <w:kern w:val="28"/>
          <w:sz w:val="24"/>
          <w:szCs w:val="24"/>
          <w:lang w:val="en-US"/>
        </w:rPr>
        <w:t>‘</w:t>
      </w:r>
      <w:r w:rsidRPr="003002A5">
        <w:rPr>
          <w:rFonts w:ascii="Tahoma" w:hAnsi="Tahoma" w:cs="Tahoma"/>
          <w:kern w:val="28"/>
          <w:sz w:val="24"/>
          <w:szCs w:val="24"/>
        </w:rPr>
        <w:t>unless supplemented by a recovery of ancient traditions of initiation and ritual celebration and a strong dose of ecological literacy</w:t>
      </w:r>
      <w:r w:rsidRPr="003002A5">
        <w:rPr>
          <w:rFonts w:ascii="Tahoma" w:hAnsi="Tahoma" w:cs="Tahoma"/>
          <w:kern w:val="28"/>
          <w:sz w:val="24"/>
          <w:szCs w:val="24"/>
          <w:lang w:val="en-US"/>
        </w:rPr>
        <w:t>’</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(Metzner, 1995, pp 63)</w:t>
      </w:r>
      <w:r w:rsidRPr="003002A5">
        <w:rPr>
          <w:rFonts w:ascii="Tahoma" w:hAnsi="Tahoma" w:cs="Tahoma"/>
          <w:kern w:val="28"/>
          <w:sz w:val="24"/>
          <w:szCs w:val="24"/>
        </w:rPr>
        <w:t>.</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A further aspect of spiritual activism</w:t>
      </w:r>
      <w:r w:rsidRPr="003002A5">
        <w:rPr>
          <w:rFonts w:ascii="Tahoma" w:hAnsi="Tahoma" w:cs="Tahoma"/>
          <w:kern w:val="28"/>
          <w:sz w:val="24"/>
          <w:szCs w:val="24"/>
          <w:lang w:val="en-US"/>
        </w:rPr>
        <w:t xml:space="preserve"> is nature connection. Harvey</w:t>
      </w:r>
      <w:r w:rsidRPr="003002A5">
        <w:rPr>
          <w:rFonts w:ascii="Tahoma" w:hAnsi="Tahoma" w:cs="Tahoma"/>
          <w:kern w:val="28"/>
          <w:sz w:val="24"/>
          <w:szCs w:val="24"/>
        </w:rPr>
        <w:t xml:space="preserve"> describes animism as: </w:t>
      </w:r>
      <w:r w:rsidRPr="003002A5">
        <w:rPr>
          <w:rFonts w:ascii="Tahoma" w:hAnsi="Tahoma" w:cs="Tahoma"/>
          <w:kern w:val="28"/>
          <w:sz w:val="24"/>
          <w:szCs w:val="24"/>
          <w:lang w:val="en-US"/>
        </w:rPr>
        <w:t>‘</w:t>
      </w:r>
      <w:r w:rsidRPr="003002A5">
        <w:rPr>
          <w:rFonts w:ascii="Tahoma" w:hAnsi="Tahoma" w:cs="Tahoma"/>
          <w:kern w:val="28"/>
          <w:sz w:val="24"/>
          <w:szCs w:val="24"/>
        </w:rPr>
        <w:t xml:space="preserve">the understanding that the world is a community of persons, most of whom are not human, but all of whom are related, </w:t>
      </w:r>
      <w:r w:rsidR="003002A5" w:rsidRPr="003002A5">
        <w:rPr>
          <w:rFonts w:ascii="Tahoma" w:hAnsi="Tahoma" w:cs="Tahoma"/>
          <w:kern w:val="28"/>
          <w:sz w:val="24"/>
          <w:szCs w:val="24"/>
        </w:rPr>
        <w:t>and all of whom deserve respect</w:t>
      </w:r>
      <w:r w:rsidRPr="003002A5">
        <w:rPr>
          <w:rFonts w:ascii="Tahoma" w:hAnsi="Tahoma" w:cs="Tahoma"/>
          <w:kern w:val="28"/>
          <w:sz w:val="24"/>
          <w:szCs w:val="24"/>
          <w:lang w:val="en-US"/>
        </w:rPr>
        <w:t>’</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w:t>
      </w:r>
      <w:r w:rsidR="003002A5">
        <w:rPr>
          <w:rFonts w:ascii="Tahoma" w:hAnsi="Tahoma" w:cs="Tahoma"/>
          <w:sz w:val="24"/>
          <w:szCs w:val="24"/>
        </w:rPr>
        <w:t xml:space="preserve">Harvey, </w:t>
      </w:r>
      <w:r w:rsidR="003002A5" w:rsidRPr="003002A5">
        <w:rPr>
          <w:rFonts w:ascii="Tahoma" w:hAnsi="Tahoma" w:cs="Tahoma"/>
          <w:sz w:val="24"/>
          <w:szCs w:val="24"/>
        </w:rPr>
        <w:t xml:space="preserve">2019, pp 80). </w:t>
      </w:r>
      <w:r w:rsidR="00147C8B" w:rsidRPr="003002A5">
        <w:rPr>
          <w:rFonts w:ascii="Tahoma" w:hAnsi="Tahoma" w:cs="Tahoma"/>
          <w:sz w:val="24"/>
          <w:szCs w:val="24"/>
        </w:rPr>
        <w:t xml:space="preserve">Judith Chen-Hsuan Cheng and Martha Monroe </w:t>
      </w:r>
      <w:r w:rsidRPr="003002A5">
        <w:rPr>
          <w:rFonts w:ascii="Tahoma" w:hAnsi="Tahoma" w:cs="Tahoma"/>
          <w:kern w:val="28"/>
          <w:sz w:val="24"/>
          <w:szCs w:val="24"/>
        </w:rPr>
        <w:t xml:space="preserve">understand how </w:t>
      </w:r>
      <w:r w:rsidRPr="003002A5">
        <w:rPr>
          <w:rFonts w:ascii="Tahoma" w:hAnsi="Tahoma" w:cs="Tahoma"/>
          <w:kern w:val="28"/>
          <w:sz w:val="24"/>
          <w:szCs w:val="24"/>
          <w:lang w:val="en-US"/>
        </w:rPr>
        <w:t>‘</w:t>
      </w:r>
      <w:r w:rsidRPr="003002A5">
        <w:rPr>
          <w:rFonts w:ascii="Tahoma" w:hAnsi="Tahoma" w:cs="Tahoma"/>
          <w:kern w:val="28"/>
          <w:sz w:val="24"/>
          <w:szCs w:val="24"/>
        </w:rPr>
        <w:t>Children</w:t>
      </w:r>
      <w:r w:rsidRPr="003002A5">
        <w:rPr>
          <w:rFonts w:ascii="Tahoma" w:hAnsi="Tahoma" w:cs="Tahoma"/>
          <w:kern w:val="28"/>
          <w:sz w:val="24"/>
          <w:szCs w:val="24"/>
          <w:lang w:val="en-US"/>
        </w:rPr>
        <w:t>’</w:t>
      </w:r>
      <w:r w:rsidRPr="003002A5">
        <w:rPr>
          <w:rFonts w:ascii="Tahoma" w:hAnsi="Tahoma" w:cs="Tahoma"/>
          <w:kern w:val="28"/>
          <w:sz w:val="24"/>
          <w:szCs w:val="24"/>
        </w:rPr>
        <w:t>s connection to nature, their previous experience in nature, their perceived family value toward nature, and their perceived control positively influenced their interest in performing env</w:t>
      </w:r>
      <w:r w:rsidR="003002A5" w:rsidRPr="003002A5">
        <w:rPr>
          <w:rFonts w:ascii="Tahoma" w:hAnsi="Tahoma" w:cs="Tahoma"/>
          <w:kern w:val="28"/>
          <w:sz w:val="24"/>
          <w:szCs w:val="24"/>
        </w:rPr>
        <w:t>ironmentally friendly behaviors</w:t>
      </w:r>
      <w:r w:rsidRPr="003002A5">
        <w:rPr>
          <w:rFonts w:ascii="Tahoma" w:hAnsi="Tahoma" w:cs="Tahoma"/>
          <w:kern w:val="28"/>
          <w:sz w:val="24"/>
          <w:szCs w:val="24"/>
          <w:lang w:val="en-US"/>
        </w:rPr>
        <w:t>’</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(Cheng and Monroe, 2012, pp 31)</w:t>
      </w:r>
      <w:r w:rsidR="003002A5" w:rsidRPr="003002A5">
        <w:rPr>
          <w:rFonts w:ascii="Tahoma" w:hAnsi="Tahoma" w:cs="Tahoma"/>
          <w:kern w:val="28"/>
          <w:sz w:val="24"/>
          <w:szCs w:val="24"/>
        </w:rPr>
        <w:t>.</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837B77"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 xml:space="preserve">Fletcher </w:t>
      </w:r>
      <w:r w:rsidR="003002A5" w:rsidRPr="003002A5">
        <w:rPr>
          <w:rFonts w:ascii="Tahoma" w:hAnsi="Tahoma" w:cs="Tahoma"/>
          <w:sz w:val="24"/>
          <w:szCs w:val="24"/>
        </w:rPr>
        <w:t xml:space="preserve">(2017, pp 226) </w:t>
      </w:r>
      <w:r w:rsidRPr="003002A5">
        <w:rPr>
          <w:rFonts w:ascii="Tahoma" w:hAnsi="Tahoma" w:cs="Tahoma"/>
          <w:kern w:val="28"/>
          <w:sz w:val="24"/>
          <w:szCs w:val="24"/>
        </w:rPr>
        <w:t>rejects emphasis on Connection with Nature (CWN), because the phrase reinforces</w:t>
      </w:r>
      <w:r w:rsidR="002B517F" w:rsidRPr="003002A5">
        <w:rPr>
          <w:rFonts w:ascii="Tahoma" w:hAnsi="Tahoma" w:cs="Tahoma"/>
          <w:kern w:val="28"/>
          <w:sz w:val="24"/>
          <w:szCs w:val="24"/>
        </w:rPr>
        <w:t xml:space="preserve"> dualism</w:t>
      </w:r>
      <w:r w:rsidRPr="003002A5">
        <w:rPr>
          <w:rFonts w:ascii="Tahoma" w:hAnsi="Tahoma" w:cs="Tahoma"/>
          <w:kern w:val="28"/>
          <w:sz w:val="24"/>
          <w:szCs w:val="24"/>
        </w:rPr>
        <w:t>s</w:t>
      </w:r>
      <w:r w:rsidR="002B517F" w:rsidRPr="003002A5">
        <w:rPr>
          <w:rFonts w:ascii="Tahoma" w:hAnsi="Tahoma" w:cs="Tahoma"/>
          <w:kern w:val="28"/>
          <w:sz w:val="24"/>
          <w:szCs w:val="24"/>
        </w:rPr>
        <w:t xml:space="preserve"> betw</w:t>
      </w:r>
      <w:r w:rsidRPr="003002A5">
        <w:rPr>
          <w:rFonts w:ascii="Tahoma" w:hAnsi="Tahoma" w:cs="Tahoma"/>
          <w:kern w:val="28"/>
          <w:sz w:val="24"/>
          <w:szCs w:val="24"/>
        </w:rPr>
        <w:t>een humanity and nature, and</w:t>
      </w:r>
      <w:r w:rsidR="002B517F" w:rsidRPr="003002A5">
        <w:rPr>
          <w:rFonts w:ascii="Tahoma" w:hAnsi="Tahoma" w:cs="Tahoma"/>
          <w:kern w:val="28"/>
          <w:sz w:val="24"/>
          <w:szCs w:val="24"/>
        </w:rPr>
        <w:t xml:space="preserve"> displaces attention from larger political and economic issues, which should be the main focus of environmental concern.</w:t>
      </w:r>
      <w:r w:rsidR="00267E4D" w:rsidRPr="003002A5">
        <w:rPr>
          <w:rFonts w:ascii="Tahoma" w:hAnsi="Tahoma" w:cs="Tahoma"/>
          <w:kern w:val="28"/>
          <w:sz w:val="24"/>
          <w:szCs w:val="24"/>
        </w:rPr>
        <w:t xml:space="preserve"> Elizabeth</w:t>
      </w:r>
      <w:r w:rsidR="002B517F" w:rsidRPr="003002A5">
        <w:rPr>
          <w:rFonts w:ascii="Tahoma" w:hAnsi="Tahoma" w:cs="Tahoma"/>
          <w:kern w:val="28"/>
          <w:sz w:val="24"/>
          <w:szCs w:val="24"/>
        </w:rPr>
        <w:t xml:space="preserve"> </w:t>
      </w:r>
      <w:r w:rsidRPr="003002A5">
        <w:rPr>
          <w:rFonts w:ascii="Tahoma" w:hAnsi="Tahoma" w:cs="Tahoma"/>
          <w:kern w:val="28"/>
          <w:sz w:val="24"/>
          <w:szCs w:val="24"/>
          <w:lang w:val="en-US"/>
        </w:rPr>
        <w:t>Dickinson agrees:</w:t>
      </w:r>
      <w:r w:rsidR="002B517F" w:rsidRPr="003002A5">
        <w:rPr>
          <w:rFonts w:ascii="Tahoma" w:hAnsi="Tahoma" w:cs="Tahoma"/>
          <w:kern w:val="28"/>
          <w:sz w:val="24"/>
          <w:szCs w:val="24"/>
          <w:lang w:val="en-US"/>
        </w:rPr>
        <w:t xml:space="preserve"> ‘</w:t>
      </w:r>
      <w:r w:rsidR="002B517F" w:rsidRPr="003002A5">
        <w:rPr>
          <w:rFonts w:ascii="Tahoma" w:hAnsi="Tahoma" w:cs="Tahoma"/>
          <w:kern w:val="28"/>
          <w:sz w:val="24"/>
          <w:szCs w:val="24"/>
        </w:rPr>
        <w:t>the core issue lies in how psychological, interpersonal, and cultural fracturing promote disconnection in the first place, leading to the notion that nature is outside of humans who suffer from decreased contact with it</w:t>
      </w:r>
      <w:r w:rsidR="002B517F" w:rsidRPr="003002A5">
        <w:rPr>
          <w:rFonts w:ascii="Tahoma" w:hAnsi="Tahoma" w:cs="Tahoma"/>
          <w:kern w:val="28"/>
          <w:sz w:val="24"/>
          <w:szCs w:val="24"/>
          <w:lang w:val="en-US"/>
        </w:rPr>
        <w:t>’</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(Dickinson, 2013, pp 328)</w:t>
      </w:r>
      <w:r w:rsidR="002B517F" w:rsidRPr="003002A5">
        <w:rPr>
          <w:rFonts w:ascii="Tahoma" w:hAnsi="Tahoma" w:cs="Tahoma"/>
          <w:kern w:val="28"/>
          <w:sz w:val="24"/>
          <w:szCs w:val="24"/>
        </w:rPr>
        <w:t>.</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837B77"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002A5">
        <w:rPr>
          <w:rFonts w:ascii="Tahoma" w:hAnsi="Tahoma" w:cs="Tahoma"/>
          <w:kern w:val="28"/>
          <w:sz w:val="24"/>
          <w:szCs w:val="24"/>
        </w:rPr>
        <w:t>Another</w:t>
      </w:r>
      <w:r w:rsidR="002B517F" w:rsidRPr="003002A5">
        <w:rPr>
          <w:rFonts w:ascii="Tahoma" w:hAnsi="Tahoma" w:cs="Tahoma"/>
          <w:kern w:val="28"/>
          <w:sz w:val="24"/>
          <w:szCs w:val="24"/>
        </w:rPr>
        <w:t xml:space="preserve"> asp</w:t>
      </w:r>
      <w:r w:rsidRPr="003002A5">
        <w:rPr>
          <w:rFonts w:ascii="Tahoma" w:hAnsi="Tahoma" w:cs="Tahoma"/>
          <w:kern w:val="28"/>
          <w:sz w:val="24"/>
          <w:szCs w:val="24"/>
        </w:rPr>
        <w:t>ect of spiritual activism is</w:t>
      </w:r>
      <w:r w:rsidR="002B517F" w:rsidRPr="003002A5">
        <w:rPr>
          <w:rFonts w:ascii="Tahoma" w:hAnsi="Tahoma" w:cs="Tahoma"/>
          <w:kern w:val="28"/>
          <w:sz w:val="24"/>
          <w:szCs w:val="24"/>
        </w:rPr>
        <w:t xml:space="preserve"> awareness of envir</w:t>
      </w:r>
      <w:r w:rsidR="009413BB" w:rsidRPr="003002A5">
        <w:rPr>
          <w:rFonts w:ascii="Tahoma" w:hAnsi="Tahoma" w:cs="Tahoma"/>
          <w:kern w:val="28"/>
          <w:sz w:val="24"/>
          <w:szCs w:val="24"/>
        </w:rPr>
        <w:t>onmental issues in daily life. For example, intentional communities challenging</w:t>
      </w:r>
      <w:r w:rsidR="002B517F" w:rsidRPr="003002A5">
        <w:rPr>
          <w:rFonts w:ascii="Tahoma" w:hAnsi="Tahoma" w:cs="Tahoma"/>
          <w:kern w:val="28"/>
          <w:sz w:val="24"/>
          <w:szCs w:val="24"/>
        </w:rPr>
        <w:t xml:space="preserve"> the sta</w:t>
      </w:r>
      <w:r w:rsidRPr="003002A5">
        <w:rPr>
          <w:rFonts w:ascii="Tahoma" w:hAnsi="Tahoma" w:cs="Tahoma"/>
          <w:kern w:val="28"/>
          <w:sz w:val="24"/>
          <w:szCs w:val="24"/>
        </w:rPr>
        <w:t>tus quo and resist</w:t>
      </w:r>
      <w:r w:rsidR="009413BB" w:rsidRPr="003002A5">
        <w:rPr>
          <w:rFonts w:ascii="Tahoma" w:hAnsi="Tahoma" w:cs="Tahoma"/>
          <w:kern w:val="28"/>
          <w:sz w:val="24"/>
          <w:szCs w:val="24"/>
        </w:rPr>
        <w:t>ing</w:t>
      </w:r>
      <w:r w:rsidRPr="003002A5">
        <w:rPr>
          <w:rFonts w:ascii="Tahoma" w:hAnsi="Tahoma" w:cs="Tahoma"/>
          <w:kern w:val="28"/>
          <w:sz w:val="24"/>
          <w:szCs w:val="24"/>
        </w:rPr>
        <w:t xml:space="preserve"> social </w:t>
      </w:r>
      <w:r w:rsidR="009413BB" w:rsidRPr="003002A5">
        <w:rPr>
          <w:rFonts w:ascii="Tahoma" w:hAnsi="Tahoma" w:cs="Tahoma"/>
          <w:kern w:val="28"/>
          <w:sz w:val="24"/>
          <w:szCs w:val="24"/>
        </w:rPr>
        <w:t>norms</w:t>
      </w:r>
      <w:r w:rsidR="003002A5" w:rsidRPr="003002A5">
        <w:rPr>
          <w:rFonts w:ascii="Tahoma" w:hAnsi="Tahoma" w:cs="Tahoma"/>
          <w:kern w:val="28"/>
          <w:sz w:val="24"/>
          <w:szCs w:val="24"/>
        </w:rPr>
        <w:t xml:space="preserve"> </w:t>
      </w:r>
      <w:r w:rsidR="003002A5" w:rsidRPr="003002A5">
        <w:rPr>
          <w:rFonts w:ascii="Tahoma" w:hAnsi="Tahoma" w:cs="Tahoma"/>
          <w:sz w:val="24"/>
          <w:szCs w:val="24"/>
        </w:rPr>
        <w:t>(Jarvis, 2017, pp 435)</w:t>
      </w:r>
      <w:r w:rsidR="009413BB" w:rsidRPr="003002A5">
        <w:rPr>
          <w:rFonts w:ascii="Tahoma" w:hAnsi="Tahoma" w:cs="Tahoma"/>
          <w:kern w:val="28"/>
          <w:sz w:val="24"/>
          <w:szCs w:val="24"/>
        </w:rPr>
        <w:t>.</w:t>
      </w:r>
      <w:r w:rsidR="002B517F" w:rsidRPr="003002A5">
        <w:rPr>
          <w:rFonts w:ascii="Tahoma" w:hAnsi="Tahoma" w:cs="Tahoma"/>
          <w:kern w:val="28"/>
          <w:sz w:val="24"/>
          <w:szCs w:val="24"/>
        </w:rPr>
        <w:t xml:space="preserve"> </w:t>
      </w:r>
      <w:r w:rsidR="009413BB" w:rsidRPr="003002A5">
        <w:rPr>
          <w:rFonts w:ascii="Tahoma" w:hAnsi="Tahoma" w:cs="Tahoma"/>
          <w:kern w:val="28"/>
          <w:sz w:val="24"/>
          <w:szCs w:val="24"/>
          <w:lang w:val="en-US"/>
        </w:rPr>
        <w:t xml:space="preserve">Another example is </w:t>
      </w:r>
      <w:r w:rsidR="002B517F" w:rsidRPr="003002A5">
        <w:rPr>
          <w:rFonts w:ascii="Tahoma" w:hAnsi="Tahoma" w:cs="Tahoma"/>
          <w:kern w:val="28"/>
          <w:sz w:val="24"/>
          <w:szCs w:val="24"/>
          <w:lang w:val="en-US"/>
        </w:rPr>
        <w:t>di</w:t>
      </w:r>
      <w:r w:rsidR="009413BB" w:rsidRPr="003002A5">
        <w:rPr>
          <w:rFonts w:ascii="Tahoma" w:hAnsi="Tahoma" w:cs="Tahoma"/>
          <w:kern w:val="28"/>
          <w:sz w:val="24"/>
          <w:szCs w:val="24"/>
          <w:lang w:val="en-US"/>
        </w:rPr>
        <w:t>et and attitude towards animals</w:t>
      </w:r>
      <w:r w:rsidR="00442824" w:rsidRPr="003002A5">
        <w:rPr>
          <w:rFonts w:ascii="Tahoma" w:hAnsi="Tahoma" w:cs="Tahoma"/>
          <w:kern w:val="28"/>
          <w:sz w:val="24"/>
          <w:szCs w:val="24"/>
          <w:lang w:val="en-US"/>
        </w:rPr>
        <w:t>,</w:t>
      </w:r>
      <w:r w:rsidR="009413BB" w:rsidRPr="003002A5">
        <w:rPr>
          <w:rFonts w:ascii="Tahoma" w:hAnsi="Tahoma" w:cs="Tahoma"/>
          <w:kern w:val="28"/>
          <w:sz w:val="24"/>
          <w:szCs w:val="24"/>
          <w:lang w:val="en-US"/>
        </w:rPr>
        <w:t xml:space="preserve"> such as</w:t>
      </w:r>
      <w:r w:rsidR="00442824" w:rsidRPr="003002A5">
        <w:rPr>
          <w:rFonts w:ascii="Tahoma" w:hAnsi="Tahoma" w:cs="Tahoma"/>
          <w:kern w:val="28"/>
          <w:sz w:val="24"/>
          <w:szCs w:val="24"/>
          <w:lang w:val="en-US"/>
        </w:rPr>
        <w:t xml:space="preserve"> </w:t>
      </w:r>
      <w:r w:rsidR="009413BB" w:rsidRPr="003002A5">
        <w:rPr>
          <w:rFonts w:ascii="Tahoma" w:hAnsi="Tahoma" w:cs="Tahoma"/>
          <w:sz w:val="24"/>
          <w:szCs w:val="24"/>
        </w:rPr>
        <w:t>19th Century women challenging</w:t>
      </w:r>
      <w:r w:rsidR="00442824" w:rsidRPr="003002A5">
        <w:rPr>
          <w:rFonts w:ascii="Tahoma" w:hAnsi="Tahoma" w:cs="Tahoma"/>
          <w:sz w:val="24"/>
          <w:szCs w:val="24"/>
        </w:rPr>
        <w:t xml:space="preserve"> the use of ‘plumage’, or wearing feathers from exotic birds in hats; </w:t>
      </w:r>
      <w:r w:rsidR="009413BB" w:rsidRPr="003002A5">
        <w:rPr>
          <w:rFonts w:ascii="Tahoma" w:hAnsi="Tahoma" w:cs="Tahoma"/>
          <w:sz w:val="24"/>
          <w:szCs w:val="24"/>
        </w:rPr>
        <w:t xml:space="preserve">and </w:t>
      </w:r>
      <w:r w:rsidR="00442824" w:rsidRPr="003002A5">
        <w:rPr>
          <w:rFonts w:ascii="Tahoma" w:hAnsi="Tahoma" w:cs="Tahoma"/>
          <w:sz w:val="24"/>
          <w:szCs w:val="24"/>
        </w:rPr>
        <w:t>20th Century vegan femini</w:t>
      </w:r>
      <w:r w:rsidR="009413BB" w:rsidRPr="003002A5">
        <w:rPr>
          <w:rFonts w:ascii="Tahoma" w:hAnsi="Tahoma" w:cs="Tahoma"/>
          <w:sz w:val="24"/>
          <w:szCs w:val="24"/>
        </w:rPr>
        <w:t>sts and ecofeminists trying</w:t>
      </w:r>
      <w:r w:rsidR="00442824" w:rsidRPr="003002A5">
        <w:rPr>
          <w:rFonts w:ascii="Tahoma" w:hAnsi="Tahoma" w:cs="Tahoma"/>
          <w:sz w:val="24"/>
          <w:szCs w:val="24"/>
        </w:rPr>
        <w:t xml:space="preserve"> to end animal suffering in scientific research, beauty product industry, and food production. </w:t>
      </w:r>
      <w:r w:rsidR="002B517F" w:rsidRPr="003002A5">
        <w:rPr>
          <w:rFonts w:ascii="Tahoma" w:hAnsi="Tahoma" w:cs="Tahoma"/>
          <w:kern w:val="28"/>
          <w:sz w:val="24"/>
          <w:szCs w:val="24"/>
          <w:lang w:val="en-US"/>
        </w:rPr>
        <w:t>Recent studies have emerged such as animal studies and post-humanism, positioning ‘humans as but one among many life forms on the planet, challenging the myth of human superiority’</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(Gaard, 2017, 116-119)</w:t>
      </w:r>
      <w:r w:rsidR="002B517F" w:rsidRPr="003002A5">
        <w:rPr>
          <w:rFonts w:ascii="Tahoma" w:hAnsi="Tahoma" w:cs="Tahoma"/>
          <w:kern w:val="28"/>
          <w:sz w:val="24"/>
          <w:szCs w:val="24"/>
          <w:lang w:val="en-US"/>
        </w:rPr>
        <w:t xml:space="preserve">. </w:t>
      </w:r>
    </w:p>
    <w:p w:rsid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30A91"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30A91"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9C3525" w:rsidRDefault="009C352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9C3525" w:rsidRDefault="009C352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Default="002B517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lang w:val="en-US"/>
        </w:rPr>
      </w:pPr>
    </w:p>
    <w:p w:rsidR="002B517F" w:rsidRPr="003002A5" w:rsidRDefault="002B517F" w:rsidP="007845FD">
      <w:pPr>
        <w:pStyle w:val="ListParagraph"/>
        <w:widowControl w:val="0"/>
        <w:numPr>
          <w:ilvl w:val="0"/>
          <w:numId w:val="6"/>
        </w:numPr>
        <w:overflowPunct w:val="0"/>
        <w:autoSpaceDE w:val="0"/>
        <w:autoSpaceDN w:val="0"/>
        <w:adjustRightInd w:val="0"/>
        <w:spacing w:after="0" w:line="360" w:lineRule="auto"/>
        <w:ind w:left="132"/>
        <w:jc w:val="center"/>
        <w:rPr>
          <w:rFonts w:ascii="Tahoma" w:hAnsi="Tahoma" w:cs="Tahoma"/>
          <w:kern w:val="28"/>
          <w:sz w:val="24"/>
          <w:szCs w:val="24"/>
          <w:u w:val="single"/>
        </w:rPr>
      </w:pPr>
      <w:r w:rsidRPr="003002A5">
        <w:rPr>
          <w:rFonts w:ascii="Tahoma" w:hAnsi="Tahoma" w:cs="Tahoma"/>
          <w:kern w:val="28"/>
          <w:sz w:val="24"/>
          <w:szCs w:val="24"/>
          <w:u w:val="single"/>
        </w:rPr>
        <w:t>Methodology</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415B3C"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Research conducted</w:t>
      </w:r>
      <w:r w:rsidR="002B517F" w:rsidRPr="003002A5">
        <w:rPr>
          <w:rFonts w:ascii="Tahoma" w:hAnsi="Tahoma" w:cs="Tahoma"/>
          <w:kern w:val="28"/>
          <w:sz w:val="24"/>
          <w:szCs w:val="24"/>
        </w:rPr>
        <w:t xml:space="preserve"> for this thesis was threefold. Firstly I explored primary sources including memoirs, blog posts, YouTube videos and activist organisa</w:t>
      </w:r>
      <w:r w:rsidRPr="003002A5">
        <w:rPr>
          <w:rFonts w:ascii="Tahoma" w:hAnsi="Tahoma" w:cs="Tahoma"/>
          <w:kern w:val="28"/>
          <w:sz w:val="24"/>
          <w:szCs w:val="24"/>
        </w:rPr>
        <w:t>tion websites, and reviewed the academic literature</w:t>
      </w:r>
      <w:r w:rsidR="002B517F" w:rsidRPr="003002A5">
        <w:rPr>
          <w:rFonts w:ascii="Tahoma" w:hAnsi="Tahoma" w:cs="Tahoma"/>
          <w:kern w:val="28"/>
          <w:sz w:val="24"/>
          <w:szCs w:val="24"/>
        </w:rPr>
        <w:t xml:space="preserve">.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415B3C"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Secondly I perform</w:t>
      </w:r>
      <w:r w:rsidR="002B517F" w:rsidRPr="003002A5">
        <w:rPr>
          <w:rFonts w:ascii="Tahoma" w:hAnsi="Tahoma" w:cs="Tahoma"/>
          <w:kern w:val="28"/>
          <w:sz w:val="24"/>
          <w:szCs w:val="24"/>
        </w:rPr>
        <w:t>ed interviews, the participants of which are detailed below. I used a semi-structured interview method, meaning I had questions in mind to explore with th</w:t>
      </w:r>
      <w:r w:rsidRPr="003002A5">
        <w:rPr>
          <w:rFonts w:ascii="Tahoma" w:hAnsi="Tahoma" w:cs="Tahoma"/>
          <w:kern w:val="28"/>
          <w:sz w:val="24"/>
          <w:szCs w:val="24"/>
        </w:rPr>
        <w:t xml:space="preserve">e participants, but mostly let them tell their </w:t>
      </w:r>
      <w:r w:rsidR="002B517F" w:rsidRPr="003002A5">
        <w:rPr>
          <w:rFonts w:ascii="Tahoma" w:hAnsi="Tahoma" w:cs="Tahoma"/>
          <w:kern w:val="28"/>
          <w:sz w:val="24"/>
          <w:szCs w:val="24"/>
        </w:rPr>
        <w:t>stories and let the conversation unfold naturally. Tom Wengraf</w:t>
      </w:r>
      <w:r w:rsidR="002B517F" w:rsidRPr="003002A5">
        <w:rPr>
          <w:rFonts w:ascii="Tahoma" w:hAnsi="Tahoma" w:cs="Tahoma"/>
          <w:kern w:val="28"/>
          <w:sz w:val="24"/>
          <w:szCs w:val="24"/>
          <w:lang w:val="en-US"/>
        </w:rPr>
        <w:t>’</w:t>
      </w:r>
      <w:r w:rsidR="002B517F" w:rsidRPr="003002A5">
        <w:rPr>
          <w:rFonts w:ascii="Tahoma" w:hAnsi="Tahoma" w:cs="Tahoma"/>
          <w:kern w:val="28"/>
          <w:sz w:val="24"/>
          <w:szCs w:val="24"/>
        </w:rPr>
        <w:t>s method of semi-str</w:t>
      </w:r>
      <w:r w:rsidRPr="003002A5">
        <w:rPr>
          <w:rFonts w:ascii="Tahoma" w:hAnsi="Tahoma" w:cs="Tahoma"/>
          <w:kern w:val="28"/>
          <w:sz w:val="24"/>
          <w:szCs w:val="24"/>
        </w:rPr>
        <w:t>uctured interviews is</w:t>
      </w:r>
      <w:r w:rsidR="002B517F" w:rsidRPr="003002A5">
        <w:rPr>
          <w:rFonts w:ascii="Tahoma" w:hAnsi="Tahoma" w:cs="Tahoma"/>
          <w:kern w:val="28"/>
          <w:sz w:val="24"/>
          <w:szCs w:val="24"/>
        </w:rPr>
        <w:t xml:space="preserve">: </w:t>
      </w:r>
      <w:r w:rsidR="002B517F" w:rsidRPr="003002A5">
        <w:rPr>
          <w:rFonts w:ascii="Tahoma" w:hAnsi="Tahoma" w:cs="Tahoma"/>
          <w:kern w:val="28"/>
          <w:sz w:val="24"/>
          <w:szCs w:val="24"/>
          <w:lang w:val="en-US"/>
        </w:rPr>
        <w:t>‘</w:t>
      </w:r>
      <w:r w:rsidR="002B517F" w:rsidRPr="003002A5">
        <w:rPr>
          <w:rFonts w:ascii="Tahoma" w:hAnsi="Tahoma" w:cs="Tahoma"/>
          <w:kern w:val="28"/>
          <w:sz w:val="24"/>
          <w:szCs w:val="24"/>
        </w:rPr>
        <w:t>a deliberate half-scripted or quarter-scripted interview: its questi</w:t>
      </w:r>
      <w:r w:rsidR="00D072B4" w:rsidRPr="003002A5">
        <w:rPr>
          <w:rFonts w:ascii="Tahoma" w:hAnsi="Tahoma" w:cs="Tahoma"/>
          <w:kern w:val="28"/>
          <w:sz w:val="24"/>
          <w:szCs w:val="24"/>
        </w:rPr>
        <w:t xml:space="preserve">ons are only partially prepared </w:t>
      </w:r>
      <w:r w:rsidR="002B517F" w:rsidRPr="003002A5">
        <w:rPr>
          <w:rFonts w:ascii="Tahoma" w:hAnsi="Tahoma" w:cs="Tahoma"/>
          <w:kern w:val="28"/>
          <w:sz w:val="24"/>
          <w:szCs w:val="24"/>
        </w:rPr>
        <w:t>in advance (semi-structured) and will therefor</w:t>
      </w:r>
      <w:r w:rsidR="00D072B4" w:rsidRPr="003002A5">
        <w:rPr>
          <w:rFonts w:ascii="Tahoma" w:hAnsi="Tahoma" w:cs="Tahoma"/>
          <w:kern w:val="28"/>
          <w:sz w:val="24"/>
          <w:szCs w:val="24"/>
        </w:rPr>
        <w:t xml:space="preserve">e be largely improvised by you </w:t>
      </w:r>
      <w:r w:rsidR="002B517F" w:rsidRPr="003002A5">
        <w:rPr>
          <w:rFonts w:ascii="Tahoma" w:hAnsi="Tahoma" w:cs="Tahoma"/>
          <w:kern w:val="28"/>
          <w:sz w:val="24"/>
          <w:szCs w:val="24"/>
        </w:rPr>
        <w:t>as interviewer. But only largely: the interview a</w:t>
      </w:r>
      <w:r w:rsidR="00D072B4" w:rsidRPr="003002A5">
        <w:rPr>
          <w:rFonts w:ascii="Tahoma" w:hAnsi="Tahoma" w:cs="Tahoma"/>
          <w:kern w:val="28"/>
          <w:sz w:val="24"/>
          <w:szCs w:val="24"/>
        </w:rPr>
        <w:t xml:space="preserve">s a whole is a joint process, a </w:t>
      </w:r>
      <w:r w:rsidR="002B517F" w:rsidRPr="003002A5">
        <w:rPr>
          <w:rFonts w:ascii="Tahoma" w:hAnsi="Tahoma" w:cs="Tahoma"/>
          <w:kern w:val="28"/>
          <w:sz w:val="24"/>
          <w:szCs w:val="24"/>
        </w:rPr>
        <w:t>co-production, by you and your interviewee</w:t>
      </w:r>
      <w:r w:rsidR="002B517F" w:rsidRPr="003002A5">
        <w:rPr>
          <w:rFonts w:ascii="Tahoma" w:hAnsi="Tahoma" w:cs="Tahoma"/>
          <w:kern w:val="28"/>
          <w:sz w:val="24"/>
          <w:szCs w:val="24"/>
          <w:lang w:val="en-US"/>
        </w:rPr>
        <w:t>’</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(Wengraf (2001) in Etherington, 2004, pp 77)</w:t>
      </w:r>
      <w:r w:rsidR="002B517F" w:rsidRPr="003002A5">
        <w:rPr>
          <w:rFonts w:ascii="Tahoma" w:hAnsi="Tahoma" w:cs="Tahoma"/>
          <w:kern w:val="28"/>
          <w:sz w:val="24"/>
          <w:szCs w:val="24"/>
          <w:lang w:val="en-US"/>
        </w:rPr>
        <w:t>.</w:t>
      </w:r>
      <w:r w:rsidR="002B517F" w:rsidRPr="003002A5">
        <w:rPr>
          <w:rFonts w:ascii="Tahoma" w:hAnsi="Tahoma" w:cs="Tahoma"/>
          <w:kern w:val="28"/>
          <w:sz w:val="24"/>
          <w:szCs w:val="24"/>
        </w:rPr>
        <w:t xml:space="preserve">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Kim Etherington discusses the benefi</w:t>
      </w:r>
      <w:r w:rsidR="00415B3C" w:rsidRPr="003002A5">
        <w:rPr>
          <w:rFonts w:ascii="Tahoma" w:hAnsi="Tahoma" w:cs="Tahoma"/>
          <w:kern w:val="28"/>
          <w:sz w:val="24"/>
          <w:szCs w:val="24"/>
        </w:rPr>
        <w:t>ts of this,</w:t>
      </w:r>
      <w:r w:rsidRPr="003002A5">
        <w:rPr>
          <w:rFonts w:ascii="Tahoma" w:hAnsi="Tahoma" w:cs="Tahoma"/>
          <w:kern w:val="28"/>
          <w:sz w:val="24"/>
          <w:szCs w:val="24"/>
        </w:rPr>
        <w:t xml:space="preserve"> </w:t>
      </w:r>
      <w:r w:rsidR="00415B3C" w:rsidRPr="003002A5">
        <w:rPr>
          <w:rFonts w:ascii="Tahoma" w:hAnsi="Tahoma" w:cs="Tahoma"/>
          <w:kern w:val="28"/>
          <w:sz w:val="24"/>
          <w:szCs w:val="24"/>
        </w:rPr>
        <w:t>suggesting</w:t>
      </w:r>
      <w:r w:rsidRPr="003002A5">
        <w:rPr>
          <w:rFonts w:ascii="Tahoma" w:hAnsi="Tahoma" w:cs="Tahoma"/>
          <w:kern w:val="28"/>
          <w:sz w:val="24"/>
          <w:szCs w:val="24"/>
        </w:rPr>
        <w:t xml:space="preserve"> that a </w:t>
      </w:r>
      <w:r w:rsidRPr="003002A5">
        <w:rPr>
          <w:rFonts w:ascii="Tahoma" w:hAnsi="Tahoma" w:cs="Tahoma"/>
          <w:kern w:val="28"/>
          <w:sz w:val="24"/>
          <w:szCs w:val="24"/>
          <w:lang w:val="en-US"/>
        </w:rPr>
        <w:t>‘</w:t>
      </w:r>
      <w:r w:rsidRPr="003002A5">
        <w:rPr>
          <w:rFonts w:ascii="Tahoma" w:hAnsi="Tahoma" w:cs="Tahoma"/>
          <w:kern w:val="28"/>
          <w:sz w:val="24"/>
          <w:szCs w:val="24"/>
        </w:rPr>
        <w:t>not knowing</w:t>
      </w:r>
      <w:r w:rsidRPr="003002A5">
        <w:rPr>
          <w:rFonts w:ascii="Tahoma" w:hAnsi="Tahoma" w:cs="Tahoma"/>
          <w:kern w:val="28"/>
          <w:sz w:val="24"/>
          <w:szCs w:val="24"/>
          <w:lang w:val="en-US"/>
        </w:rPr>
        <w:t>’</w:t>
      </w:r>
      <w:r w:rsidR="003002A5" w:rsidRPr="003002A5">
        <w:rPr>
          <w:rFonts w:ascii="Tahoma" w:hAnsi="Tahoma" w:cs="Tahoma"/>
          <w:kern w:val="28"/>
          <w:sz w:val="24"/>
          <w:szCs w:val="24"/>
          <w:vertAlign w:val="superscript"/>
        </w:rPr>
        <w:t xml:space="preserve"> </w:t>
      </w:r>
      <w:r w:rsidR="003002A5" w:rsidRPr="003002A5">
        <w:rPr>
          <w:rFonts w:ascii="Tahoma" w:hAnsi="Tahoma" w:cs="Tahoma"/>
          <w:sz w:val="24"/>
          <w:szCs w:val="24"/>
        </w:rPr>
        <w:t>(Etherington, 2004, pp 21)</w:t>
      </w:r>
      <w:r w:rsidRPr="003002A5">
        <w:rPr>
          <w:rFonts w:ascii="Tahoma" w:hAnsi="Tahoma" w:cs="Tahoma"/>
          <w:kern w:val="28"/>
          <w:sz w:val="24"/>
          <w:szCs w:val="24"/>
        </w:rPr>
        <w:t xml:space="preserve"> attitude is ideal for researchers who seek new knowledge rather than knowledge that reinforces dominant worldviews. During this research I</w:t>
      </w:r>
      <w:r w:rsidR="00415B3C" w:rsidRPr="003002A5">
        <w:rPr>
          <w:rFonts w:ascii="Tahoma" w:hAnsi="Tahoma" w:cs="Tahoma"/>
          <w:kern w:val="28"/>
          <w:sz w:val="24"/>
          <w:szCs w:val="24"/>
        </w:rPr>
        <w:t xml:space="preserve"> aim to listen deconstructively, without assuming</w:t>
      </w:r>
      <w:r w:rsidRPr="003002A5">
        <w:rPr>
          <w:rFonts w:ascii="Tahoma" w:hAnsi="Tahoma" w:cs="Tahoma"/>
          <w:kern w:val="28"/>
          <w:sz w:val="24"/>
          <w:szCs w:val="24"/>
        </w:rPr>
        <w:t xml:space="preserve"> I know anything about what the par</w:t>
      </w:r>
      <w:r w:rsidR="00415B3C" w:rsidRPr="003002A5">
        <w:rPr>
          <w:rFonts w:ascii="Tahoma" w:hAnsi="Tahoma" w:cs="Tahoma"/>
          <w:kern w:val="28"/>
          <w:sz w:val="24"/>
          <w:szCs w:val="24"/>
        </w:rPr>
        <w:t>ticipant</w:t>
      </w:r>
      <w:r w:rsidR="00267E4D" w:rsidRPr="003002A5">
        <w:rPr>
          <w:rFonts w:ascii="Tahoma" w:hAnsi="Tahoma" w:cs="Tahoma"/>
          <w:kern w:val="28"/>
          <w:sz w:val="24"/>
          <w:szCs w:val="24"/>
        </w:rPr>
        <w:t xml:space="preserve"> wish</w:t>
      </w:r>
      <w:r w:rsidR="00415B3C" w:rsidRPr="003002A5">
        <w:rPr>
          <w:rFonts w:ascii="Tahoma" w:hAnsi="Tahoma" w:cs="Tahoma"/>
          <w:kern w:val="28"/>
          <w:sz w:val="24"/>
          <w:szCs w:val="24"/>
        </w:rPr>
        <w:t>es</w:t>
      </w:r>
      <w:r w:rsidR="00267E4D" w:rsidRPr="003002A5">
        <w:rPr>
          <w:rFonts w:ascii="Tahoma" w:hAnsi="Tahoma" w:cs="Tahoma"/>
          <w:kern w:val="28"/>
          <w:sz w:val="24"/>
          <w:szCs w:val="24"/>
        </w:rPr>
        <w:t xml:space="preserve"> to say. Mies and </w:t>
      </w:r>
      <w:r w:rsidRPr="003002A5">
        <w:rPr>
          <w:rFonts w:ascii="Tahoma" w:hAnsi="Tahoma" w:cs="Tahoma"/>
          <w:kern w:val="28"/>
          <w:sz w:val="24"/>
          <w:szCs w:val="24"/>
        </w:rPr>
        <w:t xml:space="preserve">Shiva discuss methodological guidelines for feminist research, in which neutrality and indifference towards research objects </w:t>
      </w:r>
      <w:r w:rsidRPr="003002A5">
        <w:rPr>
          <w:rFonts w:ascii="Tahoma" w:hAnsi="Tahoma" w:cs="Tahoma"/>
          <w:kern w:val="28"/>
          <w:sz w:val="24"/>
          <w:szCs w:val="24"/>
          <w:lang w:val="en-US"/>
        </w:rPr>
        <w:t>‘</w:t>
      </w:r>
      <w:r w:rsidRPr="003002A5">
        <w:rPr>
          <w:rFonts w:ascii="Tahoma" w:hAnsi="Tahoma" w:cs="Tahoma"/>
          <w:kern w:val="28"/>
          <w:sz w:val="24"/>
          <w:szCs w:val="24"/>
        </w:rPr>
        <w:t xml:space="preserve">has to be replaced by </w:t>
      </w:r>
      <w:r w:rsidRPr="003002A5">
        <w:rPr>
          <w:rFonts w:ascii="Tahoma" w:hAnsi="Tahoma" w:cs="Tahoma"/>
          <w:i/>
          <w:iCs/>
          <w:kern w:val="28"/>
          <w:sz w:val="24"/>
          <w:szCs w:val="24"/>
        </w:rPr>
        <w:t>conscious partiality</w:t>
      </w:r>
      <w:r w:rsidRPr="003002A5">
        <w:rPr>
          <w:rFonts w:ascii="Tahoma" w:hAnsi="Tahoma" w:cs="Tahoma"/>
          <w:kern w:val="28"/>
          <w:sz w:val="24"/>
          <w:szCs w:val="24"/>
        </w:rPr>
        <w:t>, which is achieved through partial identification with the research objects</w:t>
      </w:r>
      <w:r w:rsidRPr="003002A5">
        <w:rPr>
          <w:rFonts w:ascii="Tahoma" w:hAnsi="Tahoma" w:cs="Tahoma"/>
          <w:kern w:val="28"/>
          <w:sz w:val="24"/>
          <w:szCs w:val="24"/>
          <w:lang w:val="en-US"/>
        </w:rPr>
        <w:t xml:space="preserve">… [which] </w:t>
      </w:r>
      <w:r w:rsidRPr="003002A5">
        <w:rPr>
          <w:rFonts w:ascii="Tahoma" w:hAnsi="Tahoma" w:cs="Tahoma"/>
          <w:kern w:val="28"/>
          <w:sz w:val="24"/>
          <w:szCs w:val="24"/>
        </w:rPr>
        <w:t xml:space="preserve">enables a correction of distortions of perception on both sides and widens the consciousness of both: the researcher and the </w:t>
      </w:r>
      <w:r w:rsidRPr="003002A5">
        <w:rPr>
          <w:rFonts w:ascii="Tahoma" w:hAnsi="Tahoma" w:cs="Tahoma"/>
          <w:kern w:val="28"/>
          <w:sz w:val="24"/>
          <w:szCs w:val="24"/>
          <w:lang w:val="en-US"/>
        </w:rPr>
        <w:t>‘</w:t>
      </w:r>
      <w:r w:rsidRPr="003002A5">
        <w:rPr>
          <w:rFonts w:ascii="Tahoma" w:hAnsi="Tahoma" w:cs="Tahoma"/>
          <w:kern w:val="28"/>
          <w:sz w:val="24"/>
          <w:szCs w:val="24"/>
        </w:rPr>
        <w:t>researched</w:t>
      </w:r>
      <w:r w:rsidR="003002A5" w:rsidRPr="003002A5">
        <w:rPr>
          <w:rFonts w:ascii="Tahoma" w:hAnsi="Tahoma" w:cs="Tahoma"/>
          <w:kern w:val="28"/>
          <w:sz w:val="24"/>
          <w:szCs w:val="24"/>
          <w:lang w:val="en-US"/>
        </w:rPr>
        <w:t xml:space="preserve">’’ </w:t>
      </w:r>
      <w:r w:rsidR="003002A5" w:rsidRPr="003002A5">
        <w:rPr>
          <w:rFonts w:ascii="Tahoma" w:hAnsi="Tahoma" w:cs="Tahoma"/>
          <w:sz w:val="24"/>
          <w:szCs w:val="24"/>
        </w:rPr>
        <w:t>(Mies and Shiva, 1993, pp 38)</w:t>
      </w:r>
      <w:r w:rsidR="003002A5" w:rsidRPr="003002A5">
        <w:rPr>
          <w:rFonts w:ascii="Tahoma" w:hAnsi="Tahoma" w:cs="Tahoma"/>
          <w:kern w:val="28"/>
          <w:sz w:val="24"/>
          <w:szCs w:val="24"/>
          <w:lang w:val="en-US"/>
        </w:rPr>
        <w:t xml:space="preserve">. </w:t>
      </w:r>
      <w:r w:rsidRPr="003002A5">
        <w:rPr>
          <w:rFonts w:ascii="Tahoma" w:hAnsi="Tahoma" w:cs="Tahoma"/>
          <w:kern w:val="28"/>
          <w:sz w:val="24"/>
          <w:szCs w:val="24"/>
          <w:lang w:val="en-US"/>
        </w:rPr>
        <w:t xml:space="preserve">To this end, </w:t>
      </w:r>
      <w:r w:rsidRPr="003002A5">
        <w:rPr>
          <w:rFonts w:ascii="Tahoma" w:hAnsi="Tahoma" w:cs="Tahoma"/>
          <w:kern w:val="28"/>
          <w:sz w:val="24"/>
          <w:szCs w:val="24"/>
        </w:rPr>
        <w:t xml:space="preserve">I have chosen to call the women I interviewed </w:t>
      </w:r>
      <w:r w:rsidRPr="003002A5">
        <w:rPr>
          <w:rFonts w:ascii="Tahoma" w:hAnsi="Tahoma" w:cs="Tahoma"/>
          <w:kern w:val="28"/>
          <w:sz w:val="24"/>
          <w:szCs w:val="24"/>
          <w:lang w:val="en-US"/>
        </w:rPr>
        <w:t>‘</w:t>
      </w:r>
      <w:r w:rsidRPr="003002A5">
        <w:rPr>
          <w:rFonts w:ascii="Tahoma" w:hAnsi="Tahoma" w:cs="Tahoma"/>
          <w:kern w:val="28"/>
          <w:sz w:val="24"/>
          <w:szCs w:val="24"/>
        </w:rPr>
        <w:t>participants</w:t>
      </w:r>
      <w:r w:rsidRPr="003002A5">
        <w:rPr>
          <w:rFonts w:ascii="Tahoma" w:hAnsi="Tahoma" w:cs="Tahoma"/>
          <w:kern w:val="28"/>
          <w:sz w:val="24"/>
          <w:szCs w:val="24"/>
          <w:lang w:val="en-US"/>
        </w:rPr>
        <w:t>’</w:t>
      </w:r>
      <w:r w:rsidRPr="003002A5">
        <w:rPr>
          <w:rFonts w:ascii="Tahoma" w:hAnsi="Tahoma" w:cs="Tahoma"/>
          <w:kern w:val="28"/>
          <w:sz w:val="24"/>
          <w:szCs w:val="24"/>
        </w:rPr>
        <w:t xml:space="preserve"> rather than </w:t>
      </w:r>
      <w:r w:rsidRPr="003002A5">
        <w:rPr>
          <w:rFonts w:ascii="Tahoma" w:hAnsi="Tahoma" w:cs="Tahoma"/>
          <w:kern w:val="28"/>
          <w:sz w:val="24"/>
          <w:szCs w:val="24"/>
          <w:lang w:val="en-US"/>
        </w:rPr>
        <w:t>‘</w:t>
      </w:r>
      <w:r w:rsidRPr="003002A5">
        <w:rPr>
          <w:rFonts w:ascii="Tahoma" w:hAnsi="Tahoma" w:cs="Tahoma"/>
          <w:kern w:val="28"/>
          <w:sz w:val="24"/>
          <w:szCs w:val="24"/>
        </w:rPr>
        <w:t>interviewees</w:t>
      </w:r>
      <w:r w:rsidRPr="003002A5">
        <w:rPr>
          <w:rFonts w:ascii="Tahoma" w:hAnsi="Tahoma" w:cs="Tahoma"/>
          <w:kern w:val="28"/>
          <w:sz w:val="24"/>
          <w:szCs w:val="24"/>
          <w:lang w:val="en-US"/>
        </w:rPr>
        <w:t>’</w:t>
      </w:r>
      <w:r w:rsidRPr="003002A5">
        <w:rPr>
          <w:rFonts w:ascii="Tahoma" w:hAnsi="Tahoma" w:cs="Tahoma"/>
          <w:kern w:val="28"/>
          <w:sz w:val="24"/>
          <w:szCs w:val="24"/>
        </w:rPr>
        <w:t xml:space="preserve"> because I consider this reduces the gap between myself as researcher and the participants as researched.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 xml:space="preserve">Thirdly, I supplemented this research with </w:t>
      </w:r>
      <w:r w:rsidR="006D68B9" w:rsidRPr="003002A5">
        <w:rPr>
          <w:rFonts w:ascii="Tahoma" w:hAnsi="Tahoma" w:cs="Tahoma"/>
          <w:kern w:val="28"/>
          <w:sz w:val="24"/>
          <w:szCs w:val="24"/>
        </w:rPr>
        <w:t>my own reflections. Etherington</w:t>
      </w:r>
      <w:r w:rsidR="003002A5" w:rsidRPr="003002A5">
        <w:rPr>
          <w:rFonts w:ascii="Tahoma" w:hAnsi="Tahoma" w:cs="Tahoma"/>
          <w:kern w:val="28"/>
          <w:sz w:val="24"/>
          <w:szCs w:val="24"/>
          <w:vertAlign w:val="superscript"/>
        </w:rPr>
        <w:t xml:space="preserve"> </w:t>
      </w:r>
      <w:r w:rsidR="003002A5" w:rsidRPr="003002A5">
        <w:rPr>
          <w:rFonts w:ascii="Tahoma" w:hAnsi="Tahoma" w:cs="Tahoma"/>
          <w:sz w:val="24"/>
          <w:szCs w:val="24"/>
        </w:rPr>
        <w:t xml:space="preserve">(2004, pp 27-28) </w:t>
      </w:r>
      <w:r w:rsidRPr="003002A5">
        <w:rPr>
          <w:rFonts w:ascii="Tahoma" w:hAnsi="Tahoma" w:cs="Tahoma"/>
          <w:kern w:val="28"/>
          <w:sz w:val="24"/>
          <w:szCs w:val="24"/>
        </w:rPr>
        <w:t>advocates for the use of mutual discovery in research. She includes he</w:t>
      </w:r>
      <w:r w:rsidR="00415B3C" w:rsidRPr="003002A5">
        <w:rPr>
          <w:rFonts w:ascii="Tahoma" w:hAnsi="Tahoma" w:cs="Tahoma"/>
          <w:kern w:val="28"/>
          <w:sz w:val="24"/>
          <w:szCs w:val="24"/>
        </w:rPr>
        <w:t>r own story in her book, viewing</w:t>
      </w:r>
      <w:r w:rsidRPr="003002A5">
        <w:rPr>
          <w:rFonts w:ascii="Tahoma" w:hAnsi="Tahoma" w:cs="Tahoma"/>
          <w:kern w:val="28"/>
          <w:sz w:val="24"/>
          <w:szCs w:val="24"/>
        </w:rPr>
        <w:t xml:space="preserve"> this as an honest way of documenting her finding</w:t>
      </w:r>
      <w:r w:rsidR="00415B3C" w:rsidRPr="003002A5">
        <w:rPr>
          <w:rFonts w:ascii="Tahoma" w:hAnsi="Tahoma" w:cs="Tahoma"/>
          <w:kern w:val="28"/>
          <w:sz w:val="24"/>
          <w:szCs w:val="24"/>
        </w:rPr>
        <w:t xml:space="preserve">s and </w:t>
      </w:r>
      <w:r w:rsidRPr="003002A5">
        <w:rPr>
          <w:rFonts w:ascii="Tahoma" w:hAnsi="Tahoma" w:cs="Tahoma"/>
          <w:kern w:val="28"/>
          <w:sz w:val="24"/>
          <w:szCs w:val="24"/>
        </w:rPr>
        <w:t>as a moral and ethical approach to her work. While I ag</w:t>
      </w:r>
      <w:r w:rsidR="00415B3C" w:rsidRPr="003002A5">
        <w:rPr>
          <w:rFonts w:ascii="Tahoma" w:hAnsi="Tahoma" w:cs="Tahoma"/>
          <w:kern w:val="28"/>
          <w:sz w:val="24"/>
          <w:szCs w:val="24"/>
        </w:rPr>
        <w:t>ree, and</w:t>
      </w:r>
      <w:r w:rsidRPr="003002A5">
        <w:rPr>
          <w:rFonts w:ascii="Tahoma" w:hAnsi="Tahoma" w:cs="Tahoma"/>
          <w:kern w:val="28"/>
          <w:sz w:val="24"/>
          <w:szCs w:val="24"/>
        </w:rPr>
        <w:t xml:space="preserve"> include some of my own reflections in my research, I am a</w:t>
      </w:r>
      <w:r w:rsidR="00415B3C" w:rsidRPr="003002A5">
        <w:rPr>
          <w:rFonts w:ascii="Tahoma" w:hAnsi="Tahoma" w:cs="Tahoma"/>
          <w:kern w:val="28"/>
          <w:sz w:val="24"/>
          <w:szCs w:val="24"/>
        </w:rPr>
        <w:t xml:space="preserve">ware that this will be limited, because </w:t>
      </w:r>
      <w:r w:rsidR="009413BB" w:rsidRPr="003002A5">
        <w:rPr>
          <w:rFonts w:ascii="Tahoma" w:hAnsi="Tahoma" w:cs="Tahoma"/>
          <w:kern w:val="28"/>
          <w:sz w:val="24"/>
          <w:szCs w:val="24"/>
        </w:rPr>
        <w:t xml:space="preserve">I completed </w:t>
      </w:r>
      <w:r w:rsidR="00415B3C" w:rsidRPr="003002A5">
        <w:rPr>
          <w:rFonts w:ascii="Tahoma" w:hAnsi="Tahoma" w:cs="Tahoma"/>
          <w:kern w:val="28"/>
          <w:sz w:val="24"/>
          <w:szCs w:val="24"/>
        </w:rPr>
        <w:t>the</w:t>
      </w:r>
      <w:r w:rsidRPr="003002A5">
        <w:rPr>
          <w:rFonts w:ascii="Tahoma" w:hAnsi="Tahoma" w:cs="Tahoma"/>
          <w:kern w:val="28"/>
          <w:sz w:val="24"/>
          <w:szCs w:val="24"/>
        </w:rPr>
        <w:t xml:space="preserve"> interviews and t</w:t>
      </w:r>
      <w:r w:rsidR="009413BB" w:rsidRPr="003002A5">
        <w:rPr>
          <w:rFonts w:ascii="Tahoma" w:hAnsi="Tahoma" w:cs="Tahoma"/>
          <w:kern w:val="28"/>
          <w:sz w:val="24"/>
          <w:szCs w:val="24"/>
        </w:rPr>
        <w:t xml:space="preserve">he majority of the research </w:t>
      </w:r>
      <w:r w:rsidRPr="003002A5">
        <w:rPr>
          <w:rFonts w:ascii="Tahoma" w:hAnsi="Tahoma" w:cs="Tahoma"/>
          <w:kern w:val="28"/>
          <w:sz w:val="24"/>
          <w:szCs w:val="24"/>
        </w:rPr>
        <w:t xml:space="preserve">while I was not a mother. I say the majority, because during </w:t>
      </w:r>
      <w:r w:rsidR="00415B3C" w:rsidRPr="003002A5">
        <w:rPr>
          <w:rFonts w:ascii="Tahoma" w:hAnsi="Tahoma" w:cs="Tahoma"/>
          <w:kern w:val="28"/>
          <w:sz w:val="24"/>
          <w:szCs w:val="24"/>
        </w:rPr>
        <w:t>my</w:t>
      </w:r>
      <w:r w:rsidRPr="003002A5">
        <w:rPr>
          <w:rFonts w:ascii="Tahoma" w:hAnsi="Tahoma" w:cs="Tahoma"/>
          <w:kern w:val="28"/>
          <w:sz w:val="24"/>
          <w:szCs w:val="24"/>
        </w:rPr>
        <w:t xml:space="preserve"> dissertation </w:t>
      </w:r>
      <w:r w:rsidR="00415B3C" w:rsidRPr="003002A5">
        <w:rPr>
          <w:rFonts w:ascii="Tahoma" w:hAnsi="Tahoma" w:cs="Tahoma"/>
          <w:kern w:val="28"/>
          <w:sz w:val="24"/>
          <w:szCs w:val="24"/>
        </w:rPr>
        <w:t xml:space="preserve">research </w:t>
      </w:r>
      <w:r w:rsidRPr="003002A5">
        <w:rPr>
          <w:rFonts w:ascii="Tahoma" w:hAnsi="Tahoma" w:cs="Tahoma"/>
          <w:kern w:val="28"/>
          <w:sz w:val="24"/>
          <w:szCs w:val="24"/>
        </w:rPr>
        <w:t>I became pregnant, and my views have reflected the process of growing a child inside me. My own reflections will therefore be based on my feelings of being a</w:t>
      </w:r>
      <w:r w:rsidR="009413BB" w:rsidRPr="003002A5">
        <w:rPr>
          <w:rFonts w:ascii="Tahoma" w:hAnsi="Tahoma" w:cs="Tahoma"/>
          <w:kern w:val="28"/>
          <w:sz w:val="24"/>
          <w:szCs w:val="24"/>
        </w:rPr>
        <w:t>n</w:t>
      </w:r>
      <w:r w:rsidRPr="003002A5">
        <w:rPr>
          <w:rFonts w:ascii="Tahoma" w:hAnsi="Tahoma" w:cs="Tahoma"/>
          <w:kern w:val="28"/>
          <w:sz w:val="24"/>
          <w:szCs w:val="24"/>
        </w:rPr>
        <w:t xml:space="preserve"> </w:t>
      </w:r>
      <w:r w:rsidR="009413BB" w:rsidRPr="003002A5">
        <w:rPr>
          <w:rFonts w:ascii="Tahoma" w:hAnsi="Tahoma" w:cs="Tahoma"/>
          <w:kern w:val="28"/>
          <w:sz w:val="24"/>
          <w:szCs w:val="24"/>
        </w:rPr>
        <w:t>impending mother</w:t>
      </w:r>
      <w:r w:rsidRPr="003002A5">
        <w:rPr>
          <w:rFonts w:ascii="Tahoma" w:hAnsi="Tahoma" w:cs="Tahoma"/>
          <w:kern w:val="28"/>
          <w:sz w:val="24"/>
          <w:szCs w:val="24"/>
        </w:rPr>
        <w:t xml:space="preserve"> and </w:t>
      </w:r>
      <w:r w:rsidR="009413BB" w:rsidRPr="003002A5">
        <w:rPr>
          <w:rFonts w:ascii="Tahoma" w:hAnsi="Tahoma" w:cs="Tahoma"/>
          <w:kern w:val="28"/>
          <w:sz w:val="24"/>
          <w:szCs w:val="24"/>
        </w:rPr>
        <w:t xml:space="preserve">on </w:t>
      </w:r>
      <w:r w:rsidRPr="003002A5">
        <w:rPr>
          <w:rFonts w:ascii="Tahoma" w:hAnsi="Tahoma" w:cs="Tahoma"/>
          <w:kern w:val="28"/>
          <w:sz w:val="24"/>
          <w:szCs w:val="24"/>
        </w:rPr>
        <w:t xml:space="preserve">my own experiences of activism.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002A5"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3002A5">
        <w:rPr>
          <w:rFonts w:ascii="Tahoma" w:hAnsi="Tahoma" w:cs="Tahoma"/>
          <w:kern w:val="28"/>
          <w:sz w:val="24"/>
          <w:szCs w:val="24"/>
        </w:rPr>
        <w:t xml:space="preserve">3.1 </w:t>
      </w:r>
      <w:r w:rsidR="002B517F" w:rsidRPr="003002A5">
        <w:rPr>
          <w:rFonts w:ascii="Tahoma" w:hAnsi="Tahoma" w:cs="Tahoma"/>
          <w:kern w:val="28"/>
          <w:sz w:val="24"/>
          <w:szCs w:val="24"/>
          <w:u w:val="single"/>
        </w:rPr>
        <w:t>Participants</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The participants in this study are eleven women who</w:t>
      </w:r>
      <w:r w:rsidR="00D86464" w:rsidRPr="003002A5">
        <w:rPr>
          <w:rFonts w:ascii="Tahoma" w:hAnsi="Tahoma" w:cs="Tahoma"/>
          <w:kern w:val="28"/>
          <w:sz w:val="24"/>
          <w:szCs w:val="24"/>
        </w:rPr>
        <w:t xml:space="preserve"> live in Somerset, in the South-</w:t>
      </w:r>
      <w:r w:rsidRPr="003002A5">
        <w:rPr>
          <w:rFonts w:ascii="Tahoma" w:hAnsi="Tahoma" w:cs="Tahoma"/>
          <w:kern w:val="28"/>
          <w:sz w:val="24"/>
          <w:szCs w:val="24"/>
        </w:rPr>
        <w:t xml:space="preserve">West of the </w:t>
      </w:r>
      <w:r w:rsidR="00D86464" w:rsidRPr="003002A5">
        <w:rPr>
          <w:rFonts w:ascii="Tahoma" w:hAnsi="Tahoma" w:cs="Tahoma"/>
          <w:kern w:val="28"/>
          <w:sz w:val="24"/>
          <w:szCs w:val="24"/>
        </w:rPr>
        <w:t xml:space="preserve">UK, </w:t>
      </w:r>
      <w:r w:rsidRPr="003002A5">
        <w:rPr>
          <w:rFonts w:ascii="Tahoma" w:hAnsi="Tahoma" w:cs="Tahoma"/>
          <w:kern w:val="28"/>
          <w:sz w:val="24"/>
          <w:szCs w:val="24"/>
        </w:rPr>
        <w:t>in</w:t>
      </w:r>
      <w:r w:rsidR="00D86464" w:rsidRPr="003002A5">
        <w:rPr>
          <w:rFonts w:ascii="Tahoma" w:hAnsi="Tahoma" w:cs="Tahoma"/>
          <w:kern w:val="28"/>
          <w:sz w:val="24"/>
          <w:szCs w:val="24"/>
        </w:rPr>
        <w:t>cluding</w:t>
      </w:r>
      <w:r w:rsidRPr="003002A5">
        <w:rPr>
          <w:rFonts w:ascii="Tahoma" w:hAnsi="Tahoma" w:cs="Tahoma"/>
          <w:kern w:val="28"/>
          <w:sz w:val="24"/>
          <w:szCs w:val="24"/>
        </w:rPr>
        <w:t xml:space="preserve"> Glastonbury, villages around Glastonbury, Wells, Yeovil and B</w:t>
      </w:r>
      <w:r w:rsidR="00D86464" w:rsidRPr="003002A5">
        <w:rPr>
          <w:rFonts w:ascii="Tahoma" w:hAnsi="Tahoma" w:cs="Tahoma"/>
          <w:kern w:val="28"/>
          <w:sz w:val="24"/>
          <w:szCs w:val="24"/>
        </w:rPr>
        <w:t>ridgwater. They are all mothers</w:t>
      </w:r>
      <w:r w:rsidRPr="003002A5">
        <w:rPr>
          <w:rFonts w:ascii="Tahoma" w:hAnsi="Tahoma" w:cs="Tahoma"/>
          <w:kern w:val="28"/>
          <w:sz w:val="24"/>
          <w:szCs w:val="24"/>
        </w:rPr>
        <w:t xml:space="preserve"> and some are grandmothers, except Lucy, who has cared for many children and used to be a teacher. I included Lucy to hear a voice from outside of motherhood, and to potentially show that one can be </w:t>
      </w:r>
      <w:r w:rsidRPr="003002A5">
        <w:rPr>
          <w:rFonts w:ascii="Tahoma" w:hAnsi="Tahoma" w:cs="Tahoma"/>
          <w:kern w:val="28"/>
          <w:sz w:val="24"/>
          <w:szCs w:val="24"/>
          <w:lang w:val="en-US"/>
        </w:rPr>
        <w:t>‘</w:t>
      </w:r>
      <w:r w:rsidRPr="003002A5">
        <w:rPr>
          <w:rFonts w:ascii="Tahoma" w:hAnsi="Tahoma" w:cs="Tahoma"/>
          <w:kern w:val="28"/>
          <w:sz w:val="24"/>
          <w:szCs w:val="24"/>
        </w:rPr>
        <w:t>motherly</w:t>
      </w:r>
      <w:r w:rsidRPr="003002A5">
        <w:rPr>
          <w:rFonts w:ascii="Tahoma" w:hAnsi="Tahoma" w:cs="Tahoma"/>
          <w:kern w:val="28"/>
          <w:sz w:val="24"/>
          <w:szCs w:val="24"/>
          <w:lang w:val="en-US"/>
        </w:rPr>
        <w:t>’</w:t>
      </w:r>
      <w:r w:rsidRPr="003002A5">
        <w:rPr>
          <w:rFonts w:ascii="Tahoma" w:hAnsi="Tahoma" w:cs="Tahoma"/>
          <w:kern w:val="28"/>
          <w:sz w:val="24"/>
          <w:szCs w:val="24"/>
        </w:rPr>
        <w:t xml:space="preserve"> without having a child. They all, as far as I know, identify as heterosexual women. These participants all have aliases to protect their identity.</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 xml:space="preserve">The participants are: Elena (adult children, grandmother), a spiritual activist who formed the group </w:t>
      </w:r>
      <w:r w:rsidRPr="003002A5">
        <w:rPr>
          <w:rFonts w:ascii="Tahoma" w:hAnsi="Tahoma" w:cs="Tahoma"/>
          <w:i/>
          <w:iCs/>
          <w:kern w:val="28"/>
          <w:sz w:val="24"/>
          <w:szCs w:val="24"/>
        </w:rPr>
        <w:t>Changing Times</w:t>
      </w:r>
      <w:r w:rsidRPr="003002A5">
        <w:rPr>
          <w:rFonts w:ascii="Tahoma" w:hAnsi="Tahoma" w:cs="Tahoma"/>
          <w:kern w:val="28"/>
          <w:sz w:val="24"/>
          <w:szCs w:val="24"/>
        </w:rPr>
        <w:t>, exploring Jem Bendells</w:t>
      </w:r>
      <w:r w:rsidRPr="003002A5">
        <w:rPr>
          <w:rFonts w:ascii="Tahoma" w:hAnsi="Tahoma" w:cs="Tahoma"/>
          <w:kern w:val="28"/>
          <w:sz w:val="24"/>
          <w:szCs w:val="24"/>
          <w:lang w:val="en-US"/>
        </w:rPr>
        <w:t>’</w:t>
      </w:r>
      <w:r w:rsidRPr="003002A5">
        <w:rPr>
          <w:rFonts w:ascii="Tahoma" w:hAnsi="Tahoma" w:cs="Tahoma"/>
          <w:kern w:val="28"/>
          <w:sz w:val="24"/>
          <w:szCs w:val="24"/>
        </w:rPr>
        <w:t xml:space="preserve"> </w:t>
      </w:r>
      <w:r w:rsidRPr="003002A5">
        <w:rPr>
          <w:rFonts w:ascii="Tahoma" w:hAnsi="Tahoma" w:cs="Tahoma"/>
          <w:i/>
          <w:iCs/>
          <w:kern w:val="28"/>
          <w:sz w:val="24"/>
          <w:szCs w:val="24"/>
        </w:rPr>
        <w:t>Deep Adaptation Agenda</w:t>
      </w:r>
      <w:r w:rsidRPr="003002A5">
        <w:rPr>
          <w:rFonts w:ascii="Tahoma" w:hAnsi="Tahoma" w:cs="Tahoma"/>
          <w:kern w:val="28"/>
          <w:sz w:val="24"/>
          <w:szCs w:val="24"/>
        </w:rPr>
        <w:t>. Lucy</w:t>
      </w:r>
      <w:r w:rsidR="00D86464" w:rsidRPr="003002A5">
        <w:rPr>
          <w:rFonts w:ascii="Tahoma" w:hAnsi="Tahoma" w:cs="Tahoma"/>
          <w:kern w:val="28"/>
          <w:sz w:val="24"/>
          <w:szCs w:val="24"/>
        </w:rPr>
        <w:t xml:space="preserve"> (no children, grandmother age), </w:t>
      </w:r>
      <w:r w:rsidRPr="003002A5">
        <w:rPr>
          <w:rFonts w:ascii="Tahoma" w:hAnsi="Tahoma" w:cs="Tahoma"/>
          <w:kern w:val="28"/>
          <w:sz w:val="24"/>
          <w:szCs w:val="24"/>
        </w:rPr>
        <w:t xml:space="preserve">active Druid and member of </w:t>
      </w:r>
      <w:r w:rsidRPr="003002A5">
        <w:rPr>
          <w:rFonts w:ascii="Tahoma" w:hAnsi="Tahoma" w:cs="Tahoma"/>
          <w:i/>
          <w:iCs/>
          <w:kern w:val="28"/>
          <w:sz w:val="24"/>
          <w:szCs w:val="24"/>
        </w:rPr>
        <w:t>Glastonbury Friends of the Earth</w:t>
      </w:r>
      <w:r w:rsidRPr="003002A5">
        <w:rPr>
          <w:rFonts w:ascii="Tahoma" w:hAnsi="Tahoma" w:cs="Tahoma"/>
          <w:kern w:val="28"/>
          <w:sz w:val="24"/>
          <w:szCs w:val="24"/>
        </w:rPr>
        <w:t xml:space="preserve">. Grace (adult child, grandmother) runs activist leadership workshops, follows Goddess Spirituality, and works with </w:t>
      </w:r>
      <w:r w:rsidRPr="003002A5">
        <w:rPr>
          <w:rFonts w:ascii="Tahoma" w:hAnsi="Tahoma" w:cs="Tahoma"/>
          <w:i/>
          <w:iCs/>
          <w:kern w:val="28"/>
          <w:sz w:val="24"/>
          <w:szCs w:val="24"/>
        </w:rPr>
        <w:t>Extinction Rebellion</w:t>
      </w:r>
      <w:r w:rsidRPr="003002A5">
        <w:rPr>
          <w:rFonts w:ascii="Tahoma" w:hAnsi="Tahoma" w:cs="Tahoma"/>
          <w:kern w:val="28"/>
          <w:sz w:val="24"/>
          <w:szCs w:val="24"/>
        </w:rPr>
        <w:t xml:space="preserve">. Robyn (two children </w:t>
      </w:r>
      <w:r w:rsidR="00D86464" w:rsidRPr="003002A5">
        <w:rPr>
          <w:rFonts w:ascii="Tahoma" w:hAnsi="Tahoma" w:cs="Tahoma"/>
          <w:kern w:val="28"/>
          <w:sz w:val="24"/>
          <w:szCs w:val="24"/>
        </w:rPr>
        <w:t>in 20s), long-term activist,</w:t>
      </w:r>
      <w:r w:rsidRPr="003002A5">
        <w:rPr>
          <w:rFonts w:ascii="Tahoma" w:hAnsi="Tahoma" w:cs="Tahoma"/>
          <w:kern w:val="28"/>
          <w:sz w:val="24"/>
          <w:szCs w:val="24"/>
        </w:rPr>
        <w:t xml:space="preserve"> active at the 1990s Newbury Bypass road protests, campaigns for </w:t>
      </w:r>
      <w:r w:rsidRPr="003002A5">
        <w:rPr>
          <w:rFonts w:ascii="Tahoma" w:hAnsi="Tahoma" w:cs="Tahoma"/>
          <w:i/>
          <w:iCs/>
          <w:kern w:val="28"/>
          <w:sz w:val="24"/>
          <w:szCs w:val="24"/>
        </w:rPr>
        <w:t>Earth First!</w:t>
      </w:r>
      <w:r w:rsidRPr="003002A5">
        <w:rPr>
          <w:rFonts w:ascii="Tahoma" w:hAnsi="Tahoma" w:cs="Tahoma"/>
          <w:kern w:val="28"/>
          <w:sz w:val="24"/>
          <w:szCs w:val="24"/>
        </w:rPr>
        <w:t xml:space="preserve">, </w:t>
      </w:r>
      <w:r w:rsidRPr="003002A5">
        <w:rPr>
          <w:rFonts w:ascii="Tahoma" w:hAnsi="Tahoma" w:cs="Tahoma"/>
          <w:i/>
          <w:iCs/>
          <w:kern w:val="28"/>
          <w:sz w:val="24"/>
          <w:szCs w:val="24"/>
        </w:rPr>
        <w:t>Extinction Rebellion</w:t>
      </w:r>
      <w:r w:rsidR="00D86464" w:rsidRPr="003002A5">
        <w:rPr>
          <w:rFonts w:ascii="Tahoma" w:hAnsi="Tahoma" w:cs="Tahoma"/>
          <w:kern w:val="28"/>
          <w:sz w:val="24"/>
          <w:szCs w:val="24"/>
        </w:rPr>
        <w:t>, and</w:t>
      </w:r>
      <w:r w:rsidRPr="003002A5">
        <w:rPr>
          <w:rFonts w:ascii="Tahoma" w:hAnsi="Tahoma" w:cs="Tahoma"/>
          <w:kern w:val="28"/>
          <w:sz w:val="24"/>
          <w:szCs w:val="24"/>
        </w:rPr>
        <w:t xml:space="preserve"> anti-HS2 actions. Bee (two children in 20s), performs many personal activisms and co-founded </w:t>
      </w:r>
      <w:r w:rsidRPr="003002A5">
        <w:rPr>
          <w:rFonts w:ascii="Tahoma" w:hAnsi="Tahoma" w:cs="Tahoma"/>
          <w:i/>
          <w:kern w:val="28"/>
          <w:sz w:val="24"/>
          <w:szCs w:val="24"/>
        </w:rPr>
        <w:t>Frack Free Yeovil</w:t>
      </w:r>
      <w:r w:rsidRPr="003002A5">
        <w:rPr>
          <w:rFonts w:ascii="Tahoma" w:hAnsi="Tahoma" w:cs="Tahoma"/>
          <w:kern w:val="28"/>
          <w:sz w:val="24"/>
          <w:szCs w:val="24"/>
        </w:rPr>
        <w:t xml:space="preserve">. Alison (two children in 20s), </w:t>
      </w:r>
      <w:r w:rsidR="00D86464" w:rsidRPr="003002A5">
        <w:rPr>
          <w:rFonts w:ascii="Tahoma" w:hAnsi="Tahoma" w:cs="Tahoma"/>
          <w:kern w:val="28"/>
          <w:sz w:val="24"/>
          <w:szCs w:val="24"/>
        </w:rPr>
        <w:t>enjoys low-</w:t>
      </w:r>
      <w:r w:rsidRPr="003002A5">
        <w:rPr>
          <w:rFonts w:ascii="Tahoma" w:hAnsi="Tahoma" w:cs="Tahoma"/>
          <w:kern w:val="28"/>
          <w:sz w:val="24"/>
          <w:szCs w:val="24"/>
        </w:rPr>
        <w:t xml:space="preserve">impact, community living, and enquires into different </w:t>
      </w:r>
      <w:r w:rsidR="00D86464" w:rsidRPr="003002A5">
        <w:rPr>
          <w:rFonts w:ascii="Tahoma" w:hAnsi="Tahoma" w:cs="Tahoma"/>
          <w:kern w:val="28"/>
          <w:sz w:val="24"/>
          <w:szCs w:val="24"/>
        </w:rPr>
        <w:t>spiritualties</w:t>
      </w:r>
      <w:r w:rsidRPr="003002A5">
        <w:rPr>
          <w:rFonts w:ascii="Tahoma" w:hAnsi="Tahoma" w:cs="Tahoma"/>
          <w:kern w:val="28"/>
          <w:sz w:val="24"/>
          <w:szCs w:val="24"/>
        </w:rPr>
        <w:t xml:space="preserve">. Juno (three children aged 10 and 20s), began many campaign groups including </w:t>
      </w:r>
      <w:r w:rsidRPr="003002A5">
        <w:rPr>
          <w:rFonts w:ascii="Tahoma" w:hAnsi="Tahoma" w:cs="Tahoma"/>
          <w:i/>
          <w:iCs/>
          <w:kern w:val="28"/>
          <w:sz w:val="24"/>
          <w:szCs w:val="24"/>
        </w:rPr>
        <w:t>Frack Free Somerset</w:t>
      </w:r>
      <w:r w:rsidRPr="003002A5">
        <w:rPr>
          <w:rFonts w:ascii="Tahoma" w:hAnsi="Tahoma" w:cs="Tahoma"/>
          <w:kern w:val="28"/>
          <w:sz w:val="24"/>
          <w:szCs w:val="24"/>
        </w:rPr>
        <w:t xml:space="preserve">, and is currently working with </w:t>
      </w:r>
      <w:r w:rsidRPr="003002A5">
        <w:rPr>
          <w:rFonts w:ascii="Tahoma" w:hAnsi="Tahoma" w:cs="Tahoma"/>
          <w:i/>
          <w:iCs/>
          <w:kern w:val="28"/>
          <w:sz w:val="24"/>
          <w:szCs w:val="24"/>
        </w:rPr>
        <w:t>Stop Ecocide</w:t>
      </w:r>
      <w:r w:rsidRPr="003002A5">
        <w:rPr>
          <w:rFonts w:ascii="Tahoma" w:hAnsi="Tahoma" w:cs="Tahoma"/>
          <w:kern w:val="28"/>
          <w:sz w:val="24"/>
          <w:szCs w:val="24"/>
        </w:rPr>
        <w:t xml:space="preserve">. Violet (two children aged 13 and 21), co-founded </w:t>
      </w:r>
      <w:r w:rsidRPr="003002A5">
        <w:rPr>
          <w:rFonts w:ascii="Tahoma" w:hAnsi="Tahoma" w:cs="Tahoma"/>
          <w:i/>
          <w:iCs/>
          <w:kern w:val="28"/>
          <w:sz w:val="24"/>
          <w:szCs w:val="24"/>
        </w:rPr>
        <w:t>Southwest Against Nuclear</w:t>
      </w:r>
      <w:r w:rsidRPr="003002A5">
        <w:rPr>
          <w:rFonts w:ascii="Tahoma" w:hAnsi="Tahoma" w:cs="Tahoma"/>
          <w:kern w:val="28"/>
          <w:sz w:val="24"/>
          <w:szCs w:val="24"/>
        </w:rPr>
        <w:t xml:space="preserve"> and has performed many direct actions. Carol (teenage child) lives off-grid, is a long-term activist involved in many direct action campaigns and is a singer-songwriter for an activist band. Penny (child aged 6), is a yoga teacher, community land-owner, and member of local groups </w:t>
      </w:r>
      <w:r w:rsidRPr="003002A5">
        <w:rPr>
          <w:rFonts w:ascii="Tahoma" w:hAnsi="Tahoma" w:cs="Tahoma"/>
          <w:i/>
          <w:iCs/>
          <w:kern w:val="28"/>
          <w:sz w:val="24"/>
          <w:szCs w:val="24"/>
        </w:rPr>
        <w:t>Extinction Rebellion</w:t>
      </w:r>
      <w:r w:rsidRPr="003002A5">
        <w:rPr>
          <w:rFonts w:ascii="Tahoma" w:hAnsi="Tahoma" w:cs="Tahoma"/>
          <w:kern w:val="28"/>
          <w:sz w:val="24"/>
          <w:szCs w:val="24"/>
        </w:rPr>
        <w:t xml:space="preserve"> and </w:t>
      </w:r>
      <w:r w:rsidRPr="003002A5">
        <w:rPr>
          <w:rFonts w:ascii="Tahoma" w:hAnsi="Tahoma" w:cs="Tahoma"/>
          <w:i/>
          <w:iCs/>
          <w:kern w:val="28"/>
          <w:sz w:val="24"/>
          <w:szCs w:val="24"/>
        </w:rPr>
        <w:t>Sustainable Wells</w:t>
      </w:r>
      <w:r w:rsidRPr="003002A5">
        <w:rPr>
          <w:rFonts w:ascii="Tahoma" w:hAnsi="Tahoma" w:cs="Tahoma"/>
          <w:kern w:val="28"/>
          <w:sz w:val="24"/>
          <w:szCs w:val="24"/>
        </w:rPr>
        <w:t xml:space="preserve">. Isla (young child), is part of the Goddess movement and co-founded the </w:t>
      </w:r>
      <w:r w:rsidRPr="003002A5">
        <w:rPr>
          <w:rFonts w:ascii="Tahoma" w:hAnsi="Tahoma" w:cs="Tahoma"/>
          <w:i/>
          <w:iCs/>
          <w:kern w:val="28"/>
          <w:sz w:val="24"/>
          <w:szCs w:val="24"/>
        </w:rPr>
        <w:t>Glastonbury Mothers Collective</w:t>
      </w:r>
      <w:r w:rsidRPr="003002A5">
        <w:rPr>
          <w:rFonts w:ascii="Tahoma" w:hAnsi="Tahoma" w:cs="Tahoma"/>
          <w:kern w:val="28"/>
          <w:sz w:val="24"/>
          <w:szCs w:val="24"/>
        </w:rPr>
        <w:t xml:space="preserve">. </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002A5">
        <w:rPr>
          <w:rFonts w:ascii="Tahoma" w:hAnsi="Tahoma" w:cs="Tahoma"/>
          <w:kern w:val="28"/>
          <w:sz w:val="24"/>
          <w:szCs w:val="24"/>
        </w:rPr>
        <w:t xml:space="preserve">Other campaigns these women have been </w:t>
      </w:r>
      <w:r w:rsidR="00D86464" w:rsidRPr="003002A5">
        <w:rPr>
          <w:rFonts w:ascii="Tahoma" w:hAnsi="Tahoma" w:cs="Tahoma"/>
          <w:kern w:val="28"/>
          <w:sz w:val="24"/>
          <w:szCs w:val="24"/>
        </w:rPr>
        <w:t xml:space="preserve">collectively </w:t>
      </w:r>
      <w:r w:rsidRPr="003002A5">
        <w:rPr>
          <w:rFonts w:ascii="Tahoma" w:hAnsi="Tahoma" w:cs="Tahoma"/>
          <w:kern w:val="28"/>
          <w:sz w:val="24"/>
          <w:szCs w:val="24"/>
        </w:rPr>
        <w:t>involved in include pro-social housing, anti-war, an</w:t>
      </w:r>
      <w:r w:rsidR="00D86464" w:rsidRPr="003002A5">
        <w:rPr>
          <w:rFonts w:ascii="Tahoma" w:hAnsi="Tahoma" w:cs="Tahoma"/>
          <w:kern w:val="28"/>
          <w:sz w:val="24"/>
          <w:szCs w:val="24"/>
        </w:rPr>
        <w:t>ti-racist</w:t>
      </w:r>
      <w:r w:rsidRPr="003002A5">
        <w:rPr>
          <w:rFonts w:ascii="Tahoma" w:hAnsi="Tahoma" w:cs="Tahoma"/>
          <w:kern w:val="28"/>
          <w:sz w:val="24"/>
          <w:szCs w:val="24"/>
        </w:rPr>
        <w:t>, anti-fox hunting, anti-badger cull, anti-genetic engineering, campaigning against a local incinerator, various road protests and climate change actions.</w:t>
      </w:r>
    </w:p>
    <w:p w:rsidR="002B517F" w:rsidRPr="003002A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DB3804" w:rsidRDefault="002B517F" w:rsidP="007845FD">
      <w:pPr>
        <w:widowControl w:val="0"/>
        <w:overflowPunct w:val="0"/>
        <w:autoSpaceDE w:val="0"/>
        <w:autoSpaceDN w:val="0"/>
        <w:adjustRightInd w:val="0"/>
        <w:spacing w:after="0" w:line="360" w:lineRule="auto"/>
        <w:contextualSpacing/>
        <w:rPr>
          <w:rFonts w:ascii="Times New Roman" w:hAnsi="Times New Roman" w:cs="Times New Roman"/>
          <w:kern w:val="28"/>
          <w:sz w:val="20"/>
          <w:szCs w:val="20"/>
          <w:lang w:val="en-US"/>
        </w:rPr>
      </w:pPr>
      <w:r w:rsidRPr="003002A5">
        <w:rPr>
          <w:rFonts w:ascii="Tahoma" w:hAnsi="Tahoma" w:cs="Tahoma"/>
          <w:kern w:val="28"/>
          <w:sz w:val="24"/>
          <w:szCs w:val="24"/>
        </w:rPr>
        <w:t>The limits to this group of participants are that all of these women live in the same area, some of them know each other, and some of them know me to some extent. I have found, however, those who know me are likely to be more comfortable to go deeper into this enquiry.</w:t>
      </w:r>
    </w:p>
    <w:p w:rsidR="00D86464" w:rsidRDefault="00D86464"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169CE" w:rsidRDefault="004169C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169CE" w:rsidRDefault="004169C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3002A5" w:rsidRDefault="003002A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DB3804" w:rsidRPr="002B517F" w:rsidRDefault="00DB3804"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613E8E" w:rsidRDefault="002B517F" w:rsidP="007845FD">
      <w:pPr>
        <w:pStyle w:val="ListParagraph"/>
        <w:widowControl w:val="0"/>
        <w:numPr>
          <w:ilvl w:val="0"/>
          <w:numId w:val="6"/>
        </w:numPr>
        <w:overflowPunct w:val="0"/>
        <w:autoSpaceDE w:val="0"/>
        <w:autoSpaceDN w:val="0"/>
        <w:adjustRightInd w:val="0"/>
        <w:spacing w:after="0" w:line="360" w:lineRule="auto"/>
        <w:ind w:left="936"/>
        <w:jc w:val="center"/>
        <w:rPr>
          <w:rFonts w:ascii="Tahoma" w:hAnsi="Tahoma" w:cs="Tahoma"/>
          <w:kern w:val="28"/>
          <w:sz w:val="24"/>
          <w:szCs w:val="24"/>
          <w:u w:val="single"/>
          <w:lang w:val="en-US"/>
        </w:rPr>
      </w:pPr>
      <w:r w:rsidRPr="00613E8E">
        <w:rPr>
          <w:rFonts w:ascii="Tahoma" w:hAnsi="Tahoma" w:cs="Tahoma"/>
          <w:kern w:val="28"/>
          <w:sz w:val="24"/>
          <w:szCs w:val="24"/>
          <w:u w:val="single"/>
          <w:lang w:val="en-US"/>
        </w:rPr>
        <w:t>Results and Findings</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613E8E"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613E8E">
        <w:rPr>
          <w:rFonts w:ascii="Tahoma" w:hAnsi="Tahoma" w:cs="Tahoma"/>
          <w:kern w:val="28"/>
          <w:sz w:val="24"/>
          <w:szCs w:val="24"/>
          <w:lang w:val="en-US"/>
        </w:rPr>
        <w:t xml:space="preserve">4.1. </w:t>
      </w:r>
      <w:r w:rsidR="002B517F" w:rsidRPr="00613E8E">
        <w:rPr>
          <w:rFonts w:ascii="Tahoma" w:hAnsi="Tahoma" w:cs="Tahoma"/>
          <w:kern w:val="28"/>
          <w:sz w:val="24"/>
          <w:szCs w:val="24"/>
          <w:u w:val="single"/>
          <w:lang w:val="en-US"/>
        </w:rPr>
        <w:t>Motherhood and Feminism</w:t>
      </w:r>
    </w:p>
    <w:p w:rsidR="002B517F" w:rsidRPr="00613E8E" w:rsidRDefault="002B517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2B517F" w:rsidRPr="00613E8E"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613E8E">
        <w:rPr>
          <w:rFonts w:ascii="Tahoma" w:hAnsi="Tahoma" w:cs="Tahoma"/>
          <w:kern w:val="28"/>
          <w:sz w:val="24"/>
          <w:szCs w:val="24"/>
          <w:lang w:val="en-US"/>
        </w:rPr>
        <w:t xml:space="preserve">4.1.1. </w:t>
      </w:r>
      <w:r w:rsidR="002B517F" w:rsidRPr="00613E8E">
        <w:rPr>
          <w:rFonts w:ascii="Tahoma" w:hAnsi="Tahoma" w:cs="Tahoma"/>
          <w:kern w:val="28"/>
          <w:sz w:val="24"/>
          <w:szCs w:val="24"/>
          <w:u w:val="single"/>
          <w:lang w:val="en-US"/>
        </w:rPr>
        <w:t>Introduction</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613E8E" w:rsidRDefault="00D86464"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 xml:space="preserve">I begin my discussion with feminism because the original mother-activists discussed in scholarship were usually involved in feminist movements. </w:t>
      </w:r>
      <w:r w:rsidR="002B517F" w:rsidRPr="00613E8E">
        <w:rPr>
          <w:rFonts w:ascii="Tahoma" w:hAnsi="Tahoma" w:cs="Tahoma"/>
          <w:kern w:val="28"/>
          <w:sz w:val="24"/>
          <w:szCs w:val="24"/>
          <w:lang w:val="en-US"/>
        </w:rPr>
        <w:t>Gaard understands that ‘</w:t>
      </w:r>
      <w:r w:rsidR="002B517F" w:rsidRPr="00613E8E">
        <w:rPr>
          <w:rFonts w:ascii="Tahoma" w:hAnsi="Tahoma" w:cs="Tahoma"/>
          <w:kern w:val="28"/>
          <w:sz w:val="24"/>
          <w:szCs w:val="24"/>
        </w:rPr>
        <w:t>feminist research puts the lines of the oppressed (whether by gender, race, species, or other hierarchical systems enforcing inequality) at the centre</w:t>
      </w:r>
      <w:r w:rsidR="002B517F" w:rsidRPr="00613E8E">
        <w:rPr>
          <w:rFonts w:ascii="Tahoma" w:hAnsi="Tahoma" w:cs="Tahoma"/>
          <w:kern w:val="28"/>
          <w:sz w:val="24"/>
          <w:szCs w:val="24"/>
          <w:lang w:val="en-US"/>
        </w:rPr>
        <w:t>’</w:t>
      </w:r>
      <w:r w:rsidR="003002A5" w:rsidRPr="00613E8E">
        <w:rPr>
          <w:rFonts w:ascii="Tahoma" w:hAnsi="Tahoma" w:cs="Tahoma"/>
          <w:kern w:val="28"/>
          <w:sz w:val="24"/>
          <w:szCs w:val="24"/>
          <w:lang w:val="en-US"/>
        </w:rPr>
        <w:t xml:space="preserve"> </w:t>
      </w:r>
      <w:r w:rsidR="003002A5" w:rsidRPr="00613E8E">
        <w:rPr>
          <w:rFonts w:ascii="Tahoma" w:hAnsi="Tahoma" w:cs="Tahoma"/>
          <w:sz w:val="24"/>
          <w:szCs w:val="24"/>
        </w:rPr>
        <w:t>(Gaard, 2017, pp 116)</w:t>
      </w:r>
      <w:r w:rsidR="002B517F" w:rsidRPr="00613E8E">
        <w:rPr>
          <w:rFonts w:ascii="Tahoma" w:hAnsi="Tahoma" w:cs="Tahoma"/>
          <w:kern w:val="28"/>
          <w:sz w:val="24"/>
          <w:szCs w:val="24"/>
        </w:rPr>
        <w:t xml:space="preserve">. </w:t>
      </w:r>
    </w:p>
    <w:p w:rsidR="00505080" w:rsidRPr="00613E8E" w:rsidRDefault="00505080"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noProof/>
          <w:kern w:val="28"/>
          <w:sz w:val="24"/>
          <w:szCs w:val="24"/>
          <w:vertAlign w:val="superscript"/>
        </w:rPr>
      </w:pPr>
      <w:r w:rsidRPr="00613E8E">
        <w:rPr>
          <w:rFonts w:ascii="Tahoma" w:hAnsi="Tahoma" w:cs="Tahoma"/>
          <w:kern w:val="28"/>
          <w:sz w:val="24"/>
          <w:szCs w:val="24"/>
        </w:rPr>
        <w:t xml:space="preserve">I give a full explanation of the progression of feminist thought in the literature review. To summarise, first-wave feminism takes the position that </w:t>
      </w:r>
      <w:r w:rsidRPr="00613E8E">
        <w:rPr>
          <w:rFonts w:ascii="Tahoma" w:hAnsi="Tahoma" w:cs="Tahoma"/>
          <w:kern w:val="28"/>
          <w:sz w:val="24"/>
          <w:szCs w:val="24"/>
          <w:lang w:val="en-US"/>
        </w:rPr>
        <w:t>‘</w:t>
      </w:r>
      <w:r w:rsidRPr="00613E8E">
        <w:rPr>
          <w:rFonts w:ascii="Tahoma" w:hAnsi="Tahoma" w:cs="Tahoma"/>
          <w:kern w:val="28"/>
          <w:sz w:val="24"/>
          <w:szCs w:val="24"/>
        </w:rPr>
        <w:t>women</w:t>
      </w:r>
      <w:r w:rsidRPr="00613E8E">
        <w:rPr>
          <w:rFonts w:ascii="Tahoma" w:hAnsi="Tahoma" w:cs="Tahoma"/>
          <w:kern w:val="28"/>
          <w:sz w:val="24"/>
          <w:szCs w:val="24"/>
          <w:lang w:val="en-US"/>
        </w:rPr>
        <w:t>’</w:t>
      </w:r>
      <w:r w:rsidRPr="00613E8E">
        <w:rPr>
          <w:rFonts w:ascii="Tahoma" w:hAnsi="Tahoma" w:cs="Tahoma"/>
          <w:kern w:val="28"/>
          <w:sz w:val="24"/>
          <w:szCs w:val="24"/>
        </w:rPr>
        <w:t>s differences from men are minimal and should be minimized in the fight for equality</w:t>
      </w:r>
      <w:r w:rsidRPr="00613E8E">
        <w:rPr>
          <w:rFonts w:ascii="Tahoma" w:hAnsi="Tahoma" w:cs="Tahoma"/>
          <w:kern w:val="28"/>
          <w:sz w:val="24"/>
          <w:szCs w:val="24"/>
          <w:lang w:val="en-US"/>
        </w:rPr>
        <w:t>’</w:t>
      </w:r>
      <w:r w:rsidR="003002A5" w:rsidRPr="00613E8E">
        <w:rPr>
          <w:rFonts w:ascii="Tahoma" w:hAnsi="Tahoma" w:cs="Tahoma"/>
          <w:kern w:val="28"/>
          <w:sz w:val="24"/>
          <w:szCs w:val="24"/>
          <w:lang w:val="en-US"/>
        </w:rPr>
        <w:t xml:space="preserve"> </w:t>
      </w:r>
      <w:r w:rsidR="003002A5" w:rsidRPr="00613E8E">
        <w:rPr>
          <w:rFonts w:ascii="Tahoma" w:hAnsi="Tahoma" w:cs="Tahoma"/>
          <w:sz w:val="24"/>
          <w:szCs w:val="24"/>
        </w:rPr>
        <w:t>(Forcey, 2014, pp 356)</w:t>
      </w:r>
      <w:r w:rsidR="00505080" w:rsidRPr="00613E8E">
        <w:rPr>
          <w:rFonts w:ascii="Tahoma" w:hAnsi="Tahoma" w:cs="Tahoma"/>
          <w:kern w:val="28"/>
          <w:sz w:val="24"/>
          <w:szCs w:val="24"/>
        </w:rPr>
        <w:t>, rejecting traditional notions that women’s roles are solely as mothers and nurturers</w:t>
      </w:r>
      <w:r w:rsidR="003002A5" w:rsidRPr="00613E8E">
        <w:rPr>
          <w:rFonts w:ascii="Tahoma" w:hAnsi="Tahoma" w:cs="Tahoma"/>
          <w:kern w:val="28"/>
          <w:sz w:val="24"/>
          <w:szCs w:val="24"/>
        </w:rPr>
        <w:t xml:space="preserve"> </w:t>
      </w:r>
      <w:r w:rsidR="003002A5" w:rsidRPr="00613E8E">
        <w:rPr>
          <w:rFonts w:ascii="Tahoma" w:hAnsi="Tahoma" w:cs="Tahoma"/>
          <w:sz w:val="24"/>
          <w:szCs w:val="24"/>
        </w:rPr>
        <w:t>(Plumwood, 1993, pp 21-22)</w:t>
      </w:r>
      <w:r w:rsidR="00505080" w:rsidRPr="00613E8E">
        <w:rPr>
          <w:rFonts w:ascii="Tahoma" w:hAnsi="Tahoma" w:cs="Tahoma"/>
          <w:kern w:val="28"/>
          <w:sz w:val="24"/>
          <w:szCs w:val="24"/>
        </w:rPr>
        <w:t>.</w:t>
      </w:r>
      <w:r w:rsidR="00505080" w:rsidRPr="00613E8E">
        <w:rPr>
          <w:rFonts w:ascii="Tahoma" w:hAnsi="Tahoma" w:cs="Tahoma"/>
          <w:noProof/>
          <w:kern w:val="28"/>
          <w:sz w:val="24"/>
          <w:szCs w:val="24"/>
          <w:vertAlign w:val="superscript"/>
        </w:rPr>
        <w:t xml:space="preserve"> </w:t>
      </w:r>
      <w:r w:rsidRPr="00613E8E">
        <w:rPr>
          <w:rFonts w:ascii="Tahoma" w:hAnsi="Tahoma" w:cs="Tahoma"/>
          <w:kern w:val="28"/>
          <w:sz w:val="24"/>
          <w:szCs w:val="24"/>
        </w:rPr>
        <w:t>Second-wave feminism saw this as detrimental to motherhood, because in this way women are</w:t>
      </w:r>
      <w:r w:rsidR="00505080" w:rsidRPr="00613E8E">
        <w:rPr>
          <w:rFonts w:ascii="Tahoma" w:hAnsi="Tahoma" w:cs="Tahoma"/>
          <w:kern w:val="28"/>
          <w:sz w:val="24"/>
          <w:szCs w:val="24"/>
        </w:rPr>
        <w:t xml:space="preserve"> essentially different from men</w:t>
      </w:r>
      <w:r w:rsidR="003002A5" w:rsidRPr="00613E8E">
        <w:rPr>
          <w:rFonts w:ascii="Tahoma" w:hAnsi="Tahoma" w:cs="Tahoma"/>
          <w:kern w:val="28"/>
          <w:sz w:val="24"/>
          <w:szCs w:val="24"/>
        </w:rPr>
        <w:t xml:space="preserve"> </w:t>
      </w:r>
      <w:r w:rsidR="003002A5" w:rsidRPr="00613E8E">
        <w:rPr>
          <w:rFonts w:ascii="Tahoma" w:hAnsi="Tahoma" w:cs="Tahoma"/>
          <w:sz w:val="24"/>
          <w:szCs w:val="24"/>
        </w:rPr>
        <w:t>(Forcey, 2014, pp 356)</w:t>
      </w:r>
      <w:r w:rsidR="00505080" w:rsidRPr="00613E8E">
        <w:rPr>
          <w:rFonts w:ascii="Tahoma" w:hAnsi="Tahoma" w:cs="Tahoma"/>
          <w:kern w:val="28"/>
          <w:sz w:val="24"/>
          <w:szCs w:val="24"/>
        </w:rPr>
        <w:t>, which liberal feminists reject as assuming that people of a particular gender ‘</w:t>
      </w:r>
      <w:r w:rsidR="00505080" w:rsidRPr="00613E8E">
        <w:rPr>
          <w:rFonts w:ascii="Tahoma" w:hAnsi="Tahoma" w:cs="Tahoma"/>
          <w:sz w:val="24"/>
          <w:szCs w:val="24"/>
        </w:rPr>
        <w:t>share the same traits</w:t>
      </w:r>
      <w:r w:rsidR="00505080" w:rsidRPr="00613E8E">
        <w:rPr>
          <w:rFonts w:ascii="Tahoma" w:hAnsi="Tahoma" w:cs="Tahoma"/>
          <w:sz w:val="24"/>
          <w:szCs w:val="24"/>
          <w:lang w:val="en-US"/>
        </w:rPr>
        <w:t>’</w:t>
      </w:r>
      <w:r w:rsidR="003002A5" w:rsidRPr="00613E8E">
        <w:rPr>
          <w:rFonts w:ascii="Tahoma" w:hAnsi="Tahoma" w:cs="Tahoma"/>
          <w:sz w:val="24"/>
          <w:szCs w:val="24"/>
          <w:lang w:val="en-US"/>
        </w:rPr>
        <w:t xml:space="preserve"> (</w:t>
      </w:r>
      <w:r w:rsidR="003002A5" w:rsidRPr="00613E8E">
        <w:rPr>
          <w:rFonts w:ascii="Tahoma" w:hAnsi="Tahoma" w:cs="Tahoma"/>
          <w:sz w:val="24"/>
          <w:szCs w:val="24"/>
        </w:rPr>
        <w:t>Pratt, Howarth, and Brady, 2000, pp 537)</w:t>
      </w:r>
      <w:r w:rsidR="00505080" w:rsidRPr="00613E8E">
        <w:rPr>
          <w:rFonts w:ascii="Tahoma" w:hAnsi="Tahoma" w:cs="Tahoma"/>
          <w:sz w:val="24"/>
          <w:szCs w:val="24"/>
          <w:lang w:val="en-US"/>
        </w:rPr>
        <w:t>.</w:t>
      </w:r>
      <w:r w:rsidR="003002A5" w:rsidRPr="00613E8E">
        <w:rPr>
          <w:rFonts w:ascii="Tahoma" w:hAnsi="Tahoma" w:cs="Tahoma"/>
          <w:noProof/>
          <w:kern w:val="28"/>
          <w:sz w:val="24"/>
          <w:szCs w:val="24"/>
          <w:vertAlign w:val="superscript"/>
        </w:rPr>
        <w:t xml:space="preserve"> </w:t>
      </w:r>
      <w:r w:rsidRPr="00613E8E">
        <w:rPr>
          <w:rFonts w:ascii="Tahoma" w:hAnsi="Tahoma" w:cs="Tahoma"/>
          <w:kern w:val="28"/>
          <w:sz w:val="24"/>
          <w:szCs w:val="24"/>
        </w:rPr>
        <w:t>Third-wave</w:t>
      </w:r>
      <w:r w:rsidR="00505080" w:rsidRPr="00613E8E">
        <w:rPr>
          <w:rFonts w:ascii="Tahoma" w:hAnsi="Tahoma" w:cs="Tahoma"/>
          <w:kern w:val="28"/>
          <w:sz w:val="24"/>
          <w:szCs w:val="24"/>
        </w:rPr>
        <w:t xml:space="preserve"> feminisms argue that assumptions about </w:t>
      </w:r>
      <w:r w:rsidRPr="00613E8E">
        <w:rPr>
          <w:rFonts w:ascii="Tahoma" w:hAnsi="Tahoma" w:cs="Tahoma"/>
          <w:kern w:val="28"/>
          <w:sz w:val="24"/>
          <w:szCs w:val="24"/>
        </w:rPr>
        <w:t>differences between men and women</w:t>
      </w:r>
      <w:r w:rsidR="00505080" w:rsidRPr="00613E8E">
        <w:rPr>
          <w:rFonts w:ascii="Tahoma" w:hAnsi="Tahoma" w:cs="Tahoma"/>
          <w:kern w:val="28"/>
          <w:sz w:val="24"/>
          <w:szCs w:val="24"/>
        </w:rPr>
        <w:t xml:space="preserve"> are social and historical: </w:t>
      </w:r>
      <w:r w:rsidRPr="00613E8E">
        <w:rPr>
          <w:rFonts w:ascii="Tahoma" w:hAnsi="Tahoma" w:cs="Tahoma"/>
          <w:kern w:val="28"/>
          <w:sz w:val="24"/>
          <w:szCs w:val="24"/>
        </w:rPr>
        <w:t>all dualistic assumptions must be rejected</w:t>
      </w:r>
      <w:r w:rsidR="003002A5" w:rsidRPr="00613E8E">
        <w:rPr>
          <w:rFonts w:ascii="Tahoma" w:hAnsi="Tahoma" w:cs="Tahoma"/>
          <w:kern w:val="28"/>
          <w:sz w:val="24"/>
          <w:szCs w:val="24"/>
        </w:rPr>
        <w:t xml:space="preserve"> (</w:t>
      </w:r>
      <w:r w:rsidR="003002A5" w:rsidRPr="00613E8E">
        <w:rPr>
          <w:rFonts w:ascii="Tahoma" w:hAnsi="Tahoma" w:cs="Tahoma"/>
          <w:sz w:val="24"/>
          <w:szCs w:val="24"/>
        </w:rPr>
        <w:t>Plumwood, 1993, pp 33)</w:t>
      </w:r>
      <w:r w:rsidRPr="00613E8E">
        <w:rPr>
          <w:rFonts w:ascii="Tahoma" w:hAnsi="Tahoma" w:cs="Tahoma"/>
          <w:kern w:val="28"/>
          <w:sz w:val="24"/>
          <w:szCs w:val="24"/>
        </w:rPr>
        <w:t xml:space="preserve">. </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I argue that feminism is integrated into mothers</w:t>
      </w:r>
      <w:r w:rsidRPr="00613E8E">
        <w:rPr>
          <w:rFonts w:ascii="Tahoma" w:hAnsi="Tahoma" w:cs="Tahoma"/>
          <w:kern w:val="28"/>
          <w:sz w:val="24"/>
          <w:szCs w:val="24"/>
          <w:lang w:val="en-US"/>
        </w:rPr>
        <w:t>’</w:t>
      </w:r>
      <w:r w:rsidRPr="00613E8E">
        <w:rPr>
          <w:rFonts w:ascii="Tahoma" w:hAnsi="Tahoma" w:cs="Tahoma"/>
          <w:kern w:val="28"/>
          <w:sz w:val="24"/>
          <w:szCs w:val="24"/>
        </w:rPr>
        <w:t xml:space="preserve"> motivations for performing any kind of activism, including environmental activism. My participants were not explicitly asked about feminism, so the following chapter is my own interpretation. The first section, Feminist Mothering, focuses on the kinds of feminism articulated, particularly involving motherhood. Several participants mentioned feminism as part of their activism, discussed in the second section on Feminist Activism. </w:t>
      </w:r>
    </w:p>
    <w:p w:rsidR="00442824" w:rsidRPr="00613E8E" w:rsidRDefault="00442824"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613E8E" w:rsidRDefault="00A30188"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613E8E">
        <w:rPr>
          <w:rFonts w:ascii="Tahoma" w:hAnsi="Tahoma" w:cs="Tahoma"/>
          <w:kern w:val="28"/>
          <w:sz w:val="24"/>
          <w:szCs w:val="24"/>
          <w:lang w:val="en-US"/>
        </w:rPr>
        <w:t xml:space="preserve">4.1.2. </w:t>
      </w:r>
      <w:r w:rsidR="002B517F" w:rsidRPr="00613E8E">
        <w:rPr>
          <w:rFonts w:ascii="Tahoma" w:hAnsi="Tahoma" w:cs="Tahoma"/>
          <w:kern w:val="28"/>
          <w:sz w:val="24"/>
          <w:szCs w:val="24"/>
          <w:u w:val="single"/>
          <w:lang w:val="en-US"/>
        </w:rPr>
        <w:t>Feminist Mothering</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 xml:space="preserve">Here I trace changes in feminist thought through the generations of my participants. The views of two Grandmother-aged participants allude to first-wave feminism, at a time when little had been communicated about other feminisms. Lucy is the only participant who does not have children, partly due to her academic lifestyle, partly because:  </w:t>
      </w:r>
      <w:r w:rsidRPr="00613E8E">
        <w:rPr>
          <w:rFonts w:ascii="Tahoma" w:hAnsi="Tahoma" w:cs="Tahoma"/>
          <w:kern w:val="28"/>
          <w:sz w:val="24"/>
          <w:szCs w:val="24"/>
        </w:rPr>
        <w:tab/>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kern w:val="28"/>
          <w:sz w:val="24"/>
          <w:szCs w:val="24"/>
        </w:rPr>
        <w:t>I saw womanhood as being about restrictions, not opportunities</w:t>
      </w:r>
      <w:r w:rsidRPr="00613E8E">
        <w:rPr>
          <w:rFonts w:ascii="Tahoma" w:hAnsi="Tahoma" w:cs="Tahoma"/>
          <w:kern w:val="28"/>
          <w:sz w:val="24"/>
          <w:szCs w:val="24"/>
          <w:lang w:val="en-US"/>
        </w:rPr>
        <w:t>…</w:t>
      </w:r>
      <w:r w:rsidR="008659CE" w:rsidRPr="00613E8E">
        <w:rPr>
          <w:rFonts w:ascii="Tahoma" w:hAnsi="Tahoma" w:cs="Tahoma"/>
          <w:kern w:val="28"/>
          <w:sz w:val="24"/>
          <w:szCs w:val="24"/>
        </w:rPr>
        <w:t xml:space="preserve"> you </w:t>
      </w:r>
      <w:r w:rsidRPr="00613E8E">
        <w:rPr>
          <w:rFonts w:ascii="Tahoma" w:hAnsi="Tahoma" w:cs="Tahoma"/>
          <w:kern w:val="28"/>
          <w:sz w:val="24"/>
          <w:szCs w:val="24"/>
        </w:rPr>
        <w:t>couldn't have the same freedom that men could have</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Liberal feminism attempts to fit women into a masculine model, presented as the gende</w:t>
      </w:r>
      <w:r w:rsidR="000002FD" w:rsidRPr="00613E8E">
        <w:rPr>
          <w:rFonts w:ascii="Tahoma" w:hAnsi="Tahoma" w:cs="Tahoma"/>
          <w:kern w:val="28"/>
          <w:sz w:val="24"/>
          <w:szCs w:val="24"/>
        </w:rPr>
        <w:t>r-neutral ideal human: ma</w:t>
      </w:r>
      <w:r w:rsidRPr="00613E8E">
        <w:rPr>
          <w:rFonts w:ascii="Tahoma" w:hAnsi="Tahoma" w:cs="Tahoma"/>
          <w:kern w:val="28"/>
          <w:sz w:val="24"/>
          <w:szCs w:val="24"/>
        </w:rPr>
        <w:t>n</w:t>
      </w:r>
      <w:r w:rsidR="003002A5" w:rsidRPr="00613E8E">
        <w:rPr>
          <w:rFonts w:ascii="Tahoma" w:hAnsi="Tahoma" w:cs="Tahoma"/>
          <w:kern w:val="28"/>
          <w:sz w:val="24"/>
          <w:szCs w:val="24"/>
        </w:rPr>
        <w:t xml:space="preserve"> (</w:t>
      </w:r>
      <w:r w:rsidR="003002A5" w:rsidRPr="00613E8E">
        <w:rPr>
          <w:rFonts w:ascii="Tahoma" w:hAnsi="Tahoma" w:cs="Tahoma"/>
          <w:sz w:val="24"/>
          <w:szCs w:val="24"/>
        </w:rPr>
        <w:t>Plumwood, 1993, pp 27)</w:t>
      </w:r>
      <w:r w:rsidR="003002A5" w:rsidRPr="00613E8E">
        <w:rPr>
          <w:rFonts w:ascii="Tahoma" w:hAnsi="Tahoma" w:cs="Tahoma"/>
          <w:kern w:val="28"/>
          <w:sz w:val="24"/>
          <w:szCs w:val="24"/>
        </w:rPr>
        <w:t>.</w:t>
      </w:r>
      <w:r w:rsidRPr="00613E8E">
        <w:rPr>
          <w:rFonts w:ascii="Tahoma" w:hAnsi="Tahoma" w:cs="Tahoma"/>
          <w:kern w:val="28"/>
          <w:sz w:val="24"/>
          <w:szCs w:val="24"/>
        </w:rPr>
        <w:t xml:space="preserve"> Perhaps Lucy chose not to have children because she realised that while she would be restricted as a mother, she would be more </w:t>
      </w:r>
      <w:r w:rsidRPr="00613E8E">
        <w:rPr>
          <w:rFonts w:ascii="Tahoma" w:hAnsi="Tahoma" w:cs="Tahoma"/>
          <w:kern w:val="28"/>
          <w:sz w:val="24"/>
          <w:szCs w:val="24"/>
          <w:lang w:val="en-US"/>
        </w:rPr>
        <w:t>‘</w:t>
      </w:r>
      <w:r w:rsidRPr="00613E8E">
        <w:rPr>
          <w:rFonts w:ascii="Tahoma" w:hAnsi="Tahoma" w:cs="Tahoma"/>
          <w:kern w:val="28"/>
          <w:sz w:val="24"/>
          <w:szCs w:val="24"/>
        </w:rPr>
        <w:t>free</w:t>
      </w:r>
      <w:r w:rsidRPr="00613E8E">
        <w:rPr>
          <w:rFonts w:ascii="Tahoma" w:hAnsi="Tahoma" w:cs="Tahoma"/>
          <w:kern w:val="28"/>
          <w:sz w:val="24"/>
          <w:szCs w:val="24"/>
          <w:lang w:val="en-US"/>
        </w:rPr>
        <w:t>’</w:t>
      </w:r>
      <w:r w:rsidRPr="00613E8E">
        <w:rPr>
          <w:rFonts w:ascii="Tahoma" w:hAnsi="Tahoma" w:cs="Tahoma"/>
          <w:kern w:val="28"/>
          <w:sz w:val="24"/>
          <w:szCs w:val="24"/>
        </w:rPr>
        <w:t xml:space="preserve"> as an academic and worker. Grace believes this was far from unusual:</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505080"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kern w:val="28"/>
          <w:sz w:val="24"/>
          <w:szCs w:val="24"/>
        </w:rPr>
        <w:t>There've</w:t>
      </w:r>
      <w:r w:rsidR="002B517F" w:rsidRPr="00613E8E">
        <w:rPr>
          <w:rFonts w:ascii="Tahoma" w:hAnsi="Tahoma" w:cs="Tahoma"/>
          <w:kern w:val="28"/>
          <w:sz w:val="24"/>
          <w:szCs w:val="24"/>
        </w:rPr>
        <w:t xml:space="preserve"> always been women who've chosen not to have children in the feminist movement</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 xml:space="preserve"> because they couldn't bring them into a patriarchal world</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Liberal feminism may have been difficult for women who would rather concentrate on motherhood, as Elena recalls:</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ab/>
      </w:r>
    </w:p>
    <w:p w:rsidR="002B517F" w:rsidRPr="00613E8E"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kern w:val="28"/>
          <w:sz w:val="24"/>
          <w:szCs w:val="24"/>
        </w:rPr>
        <w:t>I wouldn</w:t>
      </w:r>
      <w:r w:rsidRPr="00613E8E">
        <w:rPr>
          <w:rFonts w:ascii="Tahoma" w:hAnsi="Tahoma" w:cs="Tahoma"/>
          <w:kern w:val="28"/>
          <w:sz w:val="24"/>
          <w:szCs w:val="24"/>
          <w:lang w:val="en-US"/>
        </w:rPr>
        <w:t>’</w:t>
      </w:r>
      <w:r w:rsidRPr="00613E8E">
        <w:rPr>
          <w:rFonts w:ascii="Tahoma" w:hAnsi="Tahoma" w:cs="Tahoma"/>
          <w:kern w:val="28"/>
          <w:sz w:val="24"/>
          <w:szCs w:val="24"/>
        </w:rPr>
        <w:t>t call myself a feminist because when I was bringing up my children at home on the farm my friends would question me, wondering why I wasn</w:t>
      </w:r>
      <w:r w:rsidRPr="00613E8E">
        <w:rPr>
          <w:rFonts w:ascii="Tahoma" w:hAnsi="Tahoma" w:cs="Tahoma"/>
          <w:kern w:val="28"/>
          <w:sz w:val="24"/>
          <w:szCs w:val="24"/>
          <w:lang w:val="en-US"/>
        </w:rPr>
        <w:t>’</w:t>
      </w:r>
      <w:r w:rsidRPr="00613E8E">
        <w:rPr>
          <w:rFonts w:ascii="Tahoma" w:hAnsi="Tahoma" w:cs="Tahoma"/>
          <w:kern w:val="28"/>
          <w:sz w:val="24"/>
          <w:szCs w:val="24"/>
        </w:rPr>
        <w:t xml:space="preserve">t </w:t>
      </w:r>
      <w:r w:rsidRPr="00613E8E">
        <w:rPr>
          <w:rFonts w:ascii="Tahoma" w:hAnsi="Tahoma" w:cs="Tahoma"/>
          <w:kern w:val="28"/>
          <w:sz w:val="24"/>
          <w:szCs w:val="24"/>
          <w:lang w:val="en-US"/>
        </w:rPr>
        <w:t>‘</w:t>
      </w:r>
      <w:r w:rsidRPr="00613E8E">
        <w:rPr>
          <w:rFonts w:ascii="Tahoma" w:hAnsi="Tahoma" w:cs="Tahoma"/>
          <w:kern w:val="28"/>
          <w:sz w:val="24"/>
          <w:szCs w:val="24"/>
        </w:rPr>
        <w:t>liberated</w:t>
      </w:r>
      <w:r w:rsidRPr="00613E8E">
        <w:rPr>
          <w:rFonts w:ascii="Tahoma" w:hAnsi="Tahoma" w:cs="Tahoma"/>
          <w:kern w:val="28"/>
          <w:sz w:val="24"/>
          <w:szCs w:val="24"/>
          <w:lang w:val="en-US"/>
        </w:rPr>
        <w:t>’</w:t>
      </w:r>
      <w:r w:rsidRPr="00613E8E">
        <w:rPr>
          <w:rFonts w:ascii="Tahoma" w:hAnsi="Tahoma" w:cs="Tahoma"/>
          <w:kern w:val="28"/>
          <w:sz w:val="24"/>
          <w:szCs w:val="24"/>
        </w:rPr>
        <w:t xml:space="preserve"> and going to work, when I just wanted to be at home with my family</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 xml:space="preserve">Second-wave feminism perceived this so-called </w:t>
      </w:r>
      <w:r w:rsidR="008659CE" w:rsidRPr="00613E8E">
        <w:rPr>
          <w:rFonts w:ascii="Tahoma" w:hAnsi="Tahoma" w:cs="Tahoma"/>
          <w:kern w:val="28"/>
          <w:sz w:val="24"/>
          <w:szCs w:val="24"/>
          <w:lang w:val="en-US"/>
        </w:rPr>
        <w:t>‘</w:t>
      </w:r>
      <w:r w:rsidRPr="00613E8E">
        <w:rPr>
          <w:rFonts w:ascii="Tahoma" w:hAnsi="Tahoma" w:cs="Tahoma"/>
          <w:kern w:val="28"/>
          <w:sz w:val="24"/>
          <w:szCs w:val="24"/>
        </w:rPr>
        <w:t>liberation</w:t>
      </w:r>
      <w:r w:rsidRPr="00613E8E">
        <w:rPr>
          <w:rFonts w:ascii="Tahoma" w:hAnsi="Tahoma" w:cs="Tahoma"/>
          <w:kern w:val="28"/>
          <w:sz w:val="24"/>
          <w:szCs w:val="24"/>
          <w:lang w:val="en-US"/>
        </w:rPr>
        <w:t>’</w:t>
      </w:r>
      <w:r w:rsidRPr="00613E8E">
        <w:rPr>
          <w:rFonts w:ascii="Tahoma" w:hAnsi="Tahoma" w:cs="Tahoma"/>
          <w:kern w:val="28"/>
          <w:sz w:val="24"/>
          <w:szCs w:val="24"/>
        </w:rPr>
        <w:t xml:space="preserve"> as detrimental to motherhood, because in reproduction women are essentially different from men</w:t>
      </w:r>
      <w:r w:rsidR="003002A5" w:rsidRPr="00613E8E">
        <w:rPr>
          <w:rFonts w:ascii="Tahoma" w:hAnsi="Tahoma" w:cs="Tahoma"/>
          <w:kern w:val="28"/>
          <w:sz w:val="24"/>
          <w:szCs w:val="24"/>
        </w:rPr>
        <w:t xml:space="preserve"> </w:t>
      </w:r>
      <w:r w:rsidR="003002A5" w:rsidRPr="00613E8E">
        <w:rPr>
          <w:rFonts w:ascii="Tahoma" w:hAnsi="Tahoma" w:cs="Tahoma"/>
          <w:sz w:val="24"/>
          <w:szCs w:val="24"/>
        </w:rPr>
        <w:t>(Forcey, 2014, pp 356)</w:t>
      </w:r>
      <w:r w:rsidRPr="00613E8E">
        <w:rPr>
          <w:rFonts w:ascii="Tahoma" w:hAnsi="Tahoma" w:cs="Tahoma"/>
          <w:kern w:val="28"/>
          <w:sz w:val="24"/>
          <w:szCs w:val="24"/>
        </w:rPr>
        <w:t>. Elena wished to be a stay-at-home mother, and Lucy decided not to have children because of a perceived lack of freedom: both women struggled with liberal feminist pressures.</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Elena</w:t>
      </w:r>
      <w:r w:rsidRPr="00613E8E">
        <w:rPr>
          <w:rFonts w:ascii="Tahoma" w:hAnsi="Tahoma" w:cs="Tahoma"/>
          <w:kern w:val="28"/>
          <w:sz w:val="24"/>
          <w:szCs w:val="24"/>
          <w:lang w:val="en-US"/>
        </w:rPr>
        <w:t>’</w:t>
      </w:r>
      <w:r w:rsidRPr="00613E8E">
        <w:rPr>
          <w:rFonts w:ascii="Tahoma" w:hAnsi="Tahoma" w:cs="Tahoma"/>
          <w:kern w:val="28"/>
          <w:sz w:val="24"/>
          <w:szCs w:val="24"/>
        </w:rPr>
        <w:t xml:space="preserve">s sentiments articulate a past situation, but they are echoed in the present by the </w:t>
      </w:r>
      <w:r w:rsidRPr="00613E8E">
        <w:rPr>
          <w:rFonts w:ascii="Tahoma" w:hAnsi="Tahoma" w:cs="Tahoma"/>
          <w:i/>
          <w:iCs/>
          <w:kern w:val="28"/>
          <w:sz w:val="24"/>
          <w:szCs w:val="24"/>
        </w:rPr>
        <w:t>Trad Wives Movement</w:t>
      </w:r>
      <w:r w:rsidR="00505080" w:rsidRPr="00613E8E">
        <w:rPr>
          <w:rFonts w:ascii="Tahoma" w:hAnsi="Tahoma" w:cs="Tahoma"/>
          <w:kern w:val="28"/>
          <w:sz w:val="24"/>
          <w:szCs w:val="24"/>
        </w:rPr>
        <w:t>. A blog-post</w:t>
      </w:r>
      <w:r w:rsidRPr="00613E8E">
        <w:rPr>
          <w:rFonts w:ascii="Tahoma" w:hAnsi="Tahoma" w:cs="Tahoma"/>
          <w:kern w:val="28"/>
          <w:sz w:val="24"/>
          <w:szCs w:val="24"/>
        </w:rPr>
        <w:t xml:space="preserve"> expresses: </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ind w:left="720"/>
        <w:contextualSpacing/>
        <w:rPr>
          <w:rFonts w:ascii="Tahoma" w:hAnsi="Tahoma" w:cs="Tahoma"/>
          <w:noProof/>
          <w:kern w:val="28"/>
          <w:sz w:val="24"/>
          <w:szCs w:val="24"/>
          <w:vertAlign w:val="superscript"/>
        </w:rPr>
      </w:pPr>
      <w:r w:rsidRPr="00613E8E">
        <w:rPr>
          <w:rFonts w:ascii="Tahoma" w:hAnsi="Tahoma" w:cs="Tahoma"/>
          <w:kern w:val="28"/>
          <w:sz w:val="24"/>
          <w:szCs w:val="24"/>
        </w:rPr>
        <w:t>There is a growing movement of women that are choosing to forego a career to stay home and take care of their kids, husband and domestic duties… an increasing number of young women don</w:t>
      </w:r>
      <w:r w:rsidRPr="00613E8E">
        <w:rPr>
          <w:rFonts w:ascii="Tahoma" w:hAnsi="Tahoma" w:cs="Tahoma"/>
          <w:kern w:val="28"/>
          <w:sz w:val="24"/>
          <w:szCs w:val="24"/>
          <w:lang w:val="en-US"/>
        </w:rPr>
        <w:t>’</w:t>
      </w:r>
      <w:r w:rsidRPr="00613E8E">
        <w:rPr>
          <w:rFonts w:ascii="Tahoma" w:hAnsi="Tahoma" w:cs="Tahoma"/>
          <w:kern w:val="28"/>
          <w:sz w:val="24"/>
          <w:szCs w:val="24"/>
        </w:rPr>
        <w:t>t feel that the fem</w:t>
      </w:r>
      <w:r w:rsidR="00505080" w:rsidRPr="00613E8E">
        <w:rPr>
          <w:rFonts w:ascii="Tahoma" w:hAnsi="Tahoma" w:cs="Tahoma"/>
          <w:kern w:val="28"/>
          <w:sz w:val="24"/>
          <w:szCs w:val="24"/>
        </w:rPr>
        <w:t>inist narrative speaks for them</w:t>
      </w:r>
    </w:p>
    <w:p w:rsidR="003002A5" w:rsidRPr="00613E8E" w:rsidRDefault="003002A5"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noProof/>
          <w:kern w:val="28"/>
          <w:sz w:val="24"/>
          <w:szCs w:val="24"/>
          <w:vertAlign w:val="superscript"/>
        </w:rPr>
        <w:tab/>
      </w:r>
      <w:r w:rsidRPr="00613E8E">
        <w:rPr>
          <w:rFonts w:ascii="Tahoma" w:hAnsi="Tahoma" w:cs="Tahoma"/>
          <w:sz w:val="24"/>
          <w:szCs w:val="24"/>
        </w:rPr>
        <w:t>(Trad Life Movement, 2020)</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 xml:space="preserve">Some of these women have experienced a </w:t>
      </w:r>
      <w:r w:rsidRPr="00613E8E">
        <w:rPr>
          <w:rFonts w:ascii="Tahoma" w:hAnsi="Tahoma" w:cs="Tahoma"/>
          <w:kern w:val="28"/>
          <w:sz w:val="24"/>
          <w:szCs w:val="24"/>
          <w:lang w:val="en-US"/>
        </w:rPr>
        <w:t>‘</w:t>
      </w:r>
      <w:r w:rsidRPr="00613E8E">
        <w:rPr>
          <w:rFonts w:ascii="Tahoma" w:hAnsi="Tahoma" w:cs="Tahoma"/>
          <w:kern w:val="28"/>
          <w:sz w:val="24"/>
          <w:szCs w:val="24"/>
        </w:rPr>
        <w:t>dreadful taste of the corporate world</w:t>
      </w:r>
      <w:r w:rsidRPr="00613E8E">
        <w:rPr>
          <w:rFonts w:ascii="Tahoma" w:hAnsi="Tahoma" w:cs="Tahoma"/>
          <w:kern w:val="28"/>
          <w:sz w:val="24"/>
          <w:szCs w:val="24"/>
          <w:lang w:val="en-US"/>
        </w:rPr>
        <w:t>’</w:t>
      </w:r>
      <w:r w:rsidR="00CD5106" w:rsidRPr="00613E8E">
        <w:rPr>
          <w:rFonts w:ascii="Tahoma" w:hAnsi="Tahoma" w:cs="Tahoma"/>
          <w:kern w:val="28"/>
          <w:sz w:val="24"/>
          <w:szCs w:val="24"/>
          <w:lang w:val="en-US"/>
        </w:rPr>
        <w:t xml:space="preserve"> </w:t>
      </w:r>
      <w:r w:rsidR="00CD5106" w:rsidRPr="00613E8E">
        <w:rPr>
          <w:rFonts w:ascii="Tahoma" w:hAnsi="Tahoma" w:cs="Tahoma"/>
          <w:sz w:val="24"/>
          <w:szCs w:val="24"/>
        </w:rPr>
        <w:t>(Trad Life Movement, 2020)</w:t>
      </w:r>
      <w:r w:rsidRPr="00613E8E">
        <w:rPr>
          <w:rFonts w:ascii="Tahoma" w:hAnsi="Tahoma" w:cs="Tahoma"/>
          <w:kern w:val="28"/>
          <w:sz w:val="24"/>
          <w:szCs w:val="24"/>
        </w:rPr>
        <w:t xml:space="preserve">, and would prefer to go back to traditional ways. Some understand they can give better love and care to their children than strangers. Others believe that for generations </w:t>
      </w:r>
      <w:r w:rsidRPr="00613E8E">
        <w:rPr>
          <w:rFonts w:ascii="Tahoma" w:hAnsi="Tahoma" w:cs="Tahoma"/>
          <w:kern w:val="28"/>
          <w:sz w:val="24"/>
          <w:szCs w:val="24"/>
          <w:lang w:val="en-US"/>
        </w:rPr>
        <w:t>‘</w:t>
      </w:r>
      <w:r w:rsidRPr="00613E8E">
        <w:rPr>
          <w:rFonts w:ascii="Tahoma" w:hAnsi="Tahoma" w:cs="Tahoma"/>
          <w:kern w:val="28"/>
          <w:sz w:val="24"/>
          <w:szCs w:val="24"/>
        </w:rPr>
        <w:t>men and women had a complementary and symbiotic relationship</w:t>
      </w:r>
      <w:r w:rsidRPr="00613E8E">
        <w:rPr>
          <w:rFonts w:ascii="Tahoma" w:hAnsi="Tahoma" w:cs="Tahoma"/>
          <w:kern w:val="28"/>
          <w:sz w:val="24"/>
          <w:szCs w:val="24"/>
          <w:lang w:val="en-US"/>
        </w:rPr>
        <w:t>’</w:t>
      </w:r>
      <w:r w:rsidR="00CD5106" w:rsidRPr="00613E8E">
        <w:rPr>
          <w:rFonts w:ascii="Tahoma" w:hAnsi="Tahoma" w:cs="Tahoma"/>
          <w:kern w:val="28"/>
          <w:sz w:val="24"/>
          <w:szCs w:val="24"/>
          <w:lang w:val="en-US"/>
        </w:rPr>
        <w:t xml:space="preserve"> </w:t>
      </w:r>
      <w:r w:rsidR="00CD5106" w:rsidRPr="00613E8E">
        <w:rPr>
          <w:rFonts w:ascii="Tahoma" w:hAnsi="Tahoma" w:cs="Tahoma"/>
          <w:sz w:val="24"/>
          <w:szCs w:val="24"/>
        </w:rPr>
        <w:t>(Trad Life Movement, 2020)</w:t>
      </w:r>
      <w:r w:rsidRPr="00613E8E">
        <w:rPr>
          <w:rFonts w:ascii="Tahoma" w:hAnsi="Tahoma" w:cs="Tahoma"/>
          <w:kern w:val="28"/>
          <w:sz w:val="24"/>
          <w:szCs w:val="24"/>
        </w:rPr>
        <w:t xml:space="preserve">, with men as providers and women as nurturers: a reversal of liberal feminism similar to second-wave feminism. They explicitly reject all feminism, </w:t>
      </w:r>
      <w:r w:rsidR="000F29EE" w:rsidRPr="00613E8E">
        <w:rPr>
          <w:rFonts w:ascii="Tahoma" w:hAnsi="Tahoma" w:cs="Tahoma"/>
          <w:kern w:val="28"/>
          <w:sz w:val="24"/>
          <w:szCs w:val="24"/>
        </w:rPr>
        <w:t>but view the dominant feminist narrative a</w:t>
      </w:r>
      <w:r w:rsidRPr="00613E8E">
        <w:rPr>
          <w:rFonts w:ascii="Tahoma" w:hAnsi="Tahoma" w:cs="Tahoma"/>
          <w:kern w:val="28"/>
          <w:sz w:val="24"/>
          <w:szCs w:val="24"/>
        </w:rPr>
        <w:t xml:space="preserve">s the liberal one. Perhaps second-wave feminism is also rejected because of its emphasis on women as superior to men, giving rise to such statements as </w:t>
      </w:r>
      <w:r w:rsidRPr="00613E8E">
        <w:rPr>
          <w:rFonts w:ascii="Tahoma" w:hAnsi="Tahoma" w:cs="Tahoma"/>
          <w:kern w:val="28"/>
          <w:sz w:val="24"/>
          <w:szCs w:val="24"/>
          <w:lang w:val="en-US"/>
        </w:rPr>
        <w:t>‘</w:t>
      </w:r>
      <w:r w:rsidRPr="00613E8E">
        <w:rPr>
          <w:rFonts w:ascii="Tahoma" w:hAnsi="Tahoma" w:cs="Tahoma"/>
          <w:kern w:val="28"/>
          <w:sz w:val="24"/>
          <w:szCs w:val="24"/>
        </w:rPr>
        <w:t>The Future is Female</w:t>
      </w:r>
      <w:r w:rsidRPr="00613E8E">
        <w:rPr>
          <w:rFonts w:ascii="Tahoma" w:hAnsi="Tahoma" w:cs="Tahoma"/>
          <w:kern w:val="28"/>
          <w:sz w:val="24"/>
          <w:szCs w:val="24"/>
          <w:lang w:val="en-US"/>
        </w:rPr>
        <w:t>’</w:t>
      </w:r>
      <w:r w:rsidR="00CD5106" w:rsidRPr="00613E8E">
        <w:rPr>
          <w:rFonts w:ascii="Tahoma" w:hAnsi="Tahoma" w:cs="Tahoma"/>
          <w:kern w:val="28"/>
          <w:sz w:val="24"/>
          <w:szCs w:val="24"/>
          <w:lang w:val="en-US"/>
        </w:rPr>
        <w:t xml:space="preserve"> </w:t>
      </w:r>
      <w:r w:rsidR="00CD5106" w:rsidRPr="00613E8E">
        <w:rPr>
          <w:rFonts w:ascii="Tahoma" w:hAnsi="Tahoma" w:cs="Tahoma"/>
          <w:sz w:val="24"/>
          <w:szCs w:val="24"/>
        </w:rPr>
        <w:t>(Plumwood, 1993, pp 31)</w:t>
      </w:r>
      <w:r w:rsidRPr="00613E8E">
        <w:rPr>
          <w:rFonts w:ascii="Tahoma" w:hAnsi="Tahoma" w:cs="Tahoma"/>
          <w:kern w:val="28"/>
          <w:sz w:val="24"/>
          <w:szCs w:val="24"/>
        </w:rPr>
        <w:t>. A woman caring for a husband and possibly male children may disagree.</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 xml:space="preserve">I question whether the </w:t>
      </w:r>
      <w:r w:rsidRPr="00613E8E">
        <w:rPr>
          <w:rFonts w:ascii="Tahoma" w:hAnsi="Tahoma" w:cs="Tahoma"/>
          <w:i/>
          <w:iCs/>
          <w:kern w:val="28"/>
          <w:sz w:val="24"/>
          <w:szCs w:val="24"/>
        </w:rPr>
        <w:t xml:space="preserve">Trad Wives </w:t>
      </w:r>
      <w:r w:rsidRPr="00613E8E">
        <w:rPr>
          <w:rFonts w:ascii="Tahoma" w:hAnsi="Tahoma" w:cs="Tahoma"/>
          <w:kern w:val="28"/>
          <w:sz w:val="24"/>
          <w:szCs w:val="24"/>
        </w:rPr>
        <w:t>could attract all classes and races, because the economic reality for many mothers is the necessity to both work and perform childcare.</w:t>
      </w:r>
      <w:r w:rsidR="000F29EE" w:rsidRPr="00613E8E">
        <w:rPr>
          <w:rFonts w:ascii="Tahoma" w:hAnsi="Tahoma" w:cs="Tahoma"/>
          <w:noProof/>
          <w:kern w:val="28"/>
          <w:sz w:val="24"/>
          <w:szCs w:val="24"/>
          <w:vertAlign w:val="superscript"/>
        </w:rPr>
        <w:t xml:space="preserve"> </w:t>
      </w:r>
      <w:r w:rsidR="000F29EE" w:rsidRPr="00613E8E">
        <w:rPr>
          <w:rFonts w:ascii="Tahoma" w:hAnsi="Tahoma" w:cs="Tahoma"/>
          <w:kern w:val="28"/>
          <w:sz w:val="24"/>
          <w:szCs w:val="24"/>
        </w:rPr>
        <w:t xml:space="preserve"> Two working mother participants, </w:t>
      </w:r>
      <w:r w:rsidRPr="00613E8E">
        <w:rPr>
          <w:rFonts w:ascii="Tahoma" w:hAnsi="Tahoma" w:cs="Tahoma"/>
          <w:kern w:val="28"/>
          <w:sz w:val="24"/>
          <w:szCs w:val="24"/>
        </w:rPr>
        <w:t>their children roughly the same age, express this economic reality. Juno recalls at a Woman</w:t>
      </w:r>
      <w:r w:rsidRPr="00613E8E">
        <w:rPr>
          <w:rFonts w:ascii="Tahoma" w:hAnsi="Tahoma" w:cs="Tahoma"/>
          <w:kern w:val="28"/>
          <w:sz w:val="24"/>
          <w:szCs w:val="24"/>
          <w:lang w:val="en-US"/>
        </w:rPr>
        <w:t>’</w:t>
      </w:r>
      <w:r w:rsidRPr="00613E8E">
        <w:rPr>
          <w:rFonts w:ascii="Tahoma" w:hAnsi="Tahoma" w:cs="Tahoma"/>
          <w:kern w:val="28"/>
          <w:sz w:val="24"/>
          <w:szCs w:val="24"/>
        </w:rPr>
        <w:t xml:space="preserve">s Liberation Conference: </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kern w:val="28"/>
          <w:sz w:val="24"/>
          <w:szCs w:val="24"/>
        </w:rPr>
        <w:t xml:space="preserve">A woman… said… </w:t>
      </w:r>
      <w:r w:rsidRPr="00613E8E">
        <w:rPr>
          <w:rFonts w:ascii="Tahoma" w:hAnsi="Tahoma" w:cs="Tahoma"/>
          <w:kern w:val="28"/>
          <w:sz w:val="24"/>
          <w:szCs w:val="24"/>
          <w:lang w:val="en-US"/>
        </w:rPr>
        <w:t>‘</w:t>
      </w:r>
      <w:r w:rsidRPr="00613E8E">
        <w:rPr>
          <w:rFonts w:ascii="Tahoma" w:hAnsi="Tahoma" w:cs="Tahoma"/>
          <w:kern w:val="28"/>
          <w:sz w:val="24"/>
          <w:szCs w:val="24"/>
        </w:rPr>
        <w:t>feminism is a waste of time because we've got everything we need.</w:t>
      </w:r>
      <w:r w:rsidRPr="00613E8E">
        <w:rPr>
          <w:rFonts w:ascii="Tahoma" w:hAnsi="Tahoma" w:cs="Tahoma"/>
          <w:kern w:val="28"/>
          <w:sz w:val="24"/>
          <w:szCs w:val="24"/>
          <w:lang w:val="en-US"/>
        </w:rPr>
        <w:t>’</w:t>
      </w:r>
      <w:r w:rsidRPr="00613E8E">
        <w:rPr>
          <w:rFonts w:ascii="Tahoma" w:hAnsi="Tahoma" w:cs="Tahoma"/>
          <w:kern w:val="28"/>
          <w:sz w:val="24"/>
          <w:szCs w:val="24"/>
        </w:rPr>
        <w:t xml:space="preserve"> That statement is so believed by so many people who have been groomed by liberal feminism to believe that it's all fine now</w:t>
      </w:r>
      <w:r w:rsidRPr="00613E8E">
        <w:rPr>
          <w:rFonts w:ascii="Tahoma" w:hAnsi="Tahoma" w:cs="Tahoma"/>
          <w:kern w:val="28"/>
          <w:sz w:val="24"/>
          <w:szCs w:val="24"/>
          <w:lang w:val="en-US"/>
        </w:rPr>
        <w:t>…</w:t>
      </w:r>
      <w:r w:rsidRPr="00613E8E">
        <w:rPr>
          <w:rFonts w:ascii="Tahoma" w:hAnsi="Tahoma" w:cs="Tahoma"/>
          <w:kern w:val="28"/>
          <w:sz w:val="24"/>
          <w:szCs w:val="24"/>
        </w:rPr>
        <w:t xml:space="preserve"> feminism is not about equality because there never will be equality under patriarchy</w:t>
      </w:r>
      <w:r w:rsidRPr="00613E8E">
        <w:rPr>
          <w:rFonts w:ascii="Tahoma" w:hAnsi="Tahoma" w:cs="Tahoma"/>
          <w:kern w:val="28"/>
          <w:sz w:val="24"/>
          <w:szCs w:val="24"/>
          <w:vertAlign w:val="superscript"/>
        </w:rPr>
        <w:footnoteReference w:id="5"/>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0F29EE"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This</w:t>
      </w:r>
      <w:r w:rsidR="002B517F" w:rsidRPr="00613E8E">
        <w:rPr>
          <w:rFonts w:ascii="Tahoma" w:hAnsi="Tahoma" w:cs="Tahoma"/>
          <w:kern w:val="28"/>
          <w:sz w:val="24"/>
          <w:szCs w:val="24"/>
        </w:rPr>
        <w:t xml:space="preserve"> woman exp</w:t>
      </w:r>
      <w:r w:rsidRPr="00613E8E">
        <w:rPr>
          <w:rFonts w:ascii="Tahoma" w:hAnsi="Tahoma" w:cs="Tahoma"/>
          <w:kern w:val="28"/>
          <w:sz w:val="24"/>
          <w:szCs w:val="24"/>
        </w:rPr>
        <w:t>resses liberal feminist beliefs,</w:t>
      </w:r>
      <w:r w:rsidR="002B517F" w:rsidRPr="00613E8E">
        <w:rPr>
          <w:rFonts w:ascii="Tahoma" w:hAnsi="Tahoma" w:cs="Tahoma"/>
          <w:kern w:val="28"/>
          <w:sz w:val="24"/>
          <w:szCs w:val="24"/>
        </w:rPr>
        <w:t xml:space="preserve"> that women</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s differences from men have already been minimised</w:t>
      </w:r>
      <w:r w:rsidR="00CD5106" w:rsidRPr="00613E8E">
        <w:rPr>
          <w:rFonts w:ascii="Tahoma" w:hAnsi="Tahoma" w:cs="Tahoma"/>
          <w:kern w:val="28"/>
          <w:sz w:val="24"/>
          <w:szCs w:val="24"/>
        </w:rPr>
        <w:t xml:space="preserve"> </w:t>
      </w:r>
      <w:r w:rsidR="00CD5106" w:rsidRPr="00613E8E">
        <w:rPr>
          <w:rFonts w:ascii="Tahoma" w:hAnsi="Tahoma" w:cs="Tahoma"/>
          <w:sz w:val="24"/>
          <w:szCs w:val="24"/>
        </w:rPr>
        <w:t>(Forcey, 2014, pp 356)</w:t>
      </w:r>
      <w:r w:rsidR="002B517F" w:rsidRPr="00613E8E">
        <w:rPr>
          <w:rFonts w:ascii="Tahoma" w:hAnsi="Tahoma" w:cs="Tahoma"/>
          <w:kern w:val="28"/>
          <w:sz w:val="24"/>
          <w:szCs w:val="24"/>
        </w:rPr>
        <w:t>. Juno stands more with second-wave feminism, acknowledging that because women are essentially different from men</w:t>
      </w:r>
      <w:r w:rsidR="00CD5106" w:rsidRPr="00613E8E">
        <w:rPr>
          <w:rFonts w:ascii="Tahoma" w:hAnsi="Tahoma" w:cs="Tahoma"/>
          <w:kern w:val="28"/>
          <w:sz w:val="24"/>
          <w:szCs w:val="24"/>
        </w:rPr>
        <w:t xml:space="preserve"> </w:t>
      </w:r>
      <w:r w:rsidR="00CD5106" w:rsidRPr="00613E8E">
        <w:rPr>
          <w:rFonts w:ascii="Tahoma" w:hAnsi="Tahoma" w:cs="Tahoma"/>
          <w:sz w:val="24"/>
          <w:szCs w:val="24"/>
        </w:rPr>
        <w:t>(Forcey, 2014, pp 356)</w:t>
      </w:r>
      <w:r w:rsidR="002B517F" w:rsidRPr="00613E8E">
        <w:rPr>
          <w:rFonts w:ascii="Tahoma" w:hAnsi="Tahoma" w:cs="Tahoma"/>
          <w:kern w:val="28"/>
          <w:sz w:val="24"/>
          <w:szCs w:val="24"/>
        </w:rPr>
        <w:t xml:space="preserve"> they will never be equal inside the current paradigm. Violet thinks:</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613E8E">
        <w:rPr>
          <w:rFonts w:ascii="Tahoma" w:hAnsi="Tahoma" w:cs="Tahoma"/>
          <w:kern w:val="28"/>
          <w:sz w:val="24"/>
          <w:szCs w:val="24"/>
        </w:rPr>
        <w:t>Women should be able to choose [lifestyles]</w:t>
      </w:r>
      <w:r w:rsidRPr="00613E8E">
        <w:rPr>
          <w:rFonts w:ascii="Tahoma" w:hAnsi="Tahoma" w:cs="Tahoma"/>
          <w:kern w:val="28"/>
          <w:sz w:val="24"/>
          <w:szCs w:val="24"/>
          <w:lang w:val="en-US"/>
        </w:rPr>
        <w:t>…</w:t>
      </w:r>
      <w:r w:rsidRPr="00613E8E">
        <w:rPr>
          <w:rFonts w:ascii="Tahoma" w:hAnsi="Tahoma" w:cs="Tahoma"/>
          <w:kern w:val="28"/>
          <w:sz w:val="24"/>
          <w:szCs w:val="24"/>
        </w:rPr>
        <w:t xml:space="preserve"> what I actually see is women haven't had a choice. As well as managing the home and managing the children, we've now got the work… on top of [everything else]</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Again this is a critique of first-wave feminisms, sometimes based on socialist or humanist-Marxist feminism, which sees women as producers or workers, the same as men</w:t>
      </w:r>
      <w:r w:rsidR="00CD5106" w:rsidRPr="00613E8E">
        <w:rPr>
          <w:rFonts w:ascii="Tahoma" w:hAnsi="Tahoma" w:cs="Tahoma"/>
          <w:kern w:val="28"/>
          <w:sz w:val="24"/>
          <w:szCs w:val="24"/>
        </w:rPr>
        <w:t xml:space="preserve"> </w:t>
      </w:r>
      <w:r w:rsidR="00CD5106" w:rsidRPr="00613E8E">
        <w:rPr>
          <w:rFonts w:ascii="Tahoma" w:hAnsi="Tahoma" w:cs="Tahoma"/>
          <w:sz w:val="24"/>
          <w:szCs w:val="24"/>
        </w:rPr>
        <w:t>(Plumwood, 1993, pp 27)</w:t>
      </w:r>
      <w:r w:rsidRPr="00613E8E">
        <w:rPr>
          <w:rFonts w:ascii="Tahoma" w:hAnsi="Tahoma" w:cs="Tahoma"/>
          <w:kern w:val="28"/>
          <w:sz w:val="24"/>
          <w:szCs w:val="24"/>
        </w:rPr>
        <w:t xml:space="preserve">. As </w:t>
      </w:r>
      <w:r w:rsidRPr="00613E8E">
        <w:rPr>
          <w:rFonts w:ascii="Tahoma" w:hAnsi="Tahoma" w:cs="Tahoma"/>
          <w:kern w:val="28"/>
          <w:sz w:val="24"/>
          <w:szCs w:val="24"/>
          <w:lang w:val="en-US"/>
        </w:rPr>
        <w:t>‘</w:t>
      </w:r>
      <w:r w:rsidRPr="00613E8E">
        <w:rPr>
          <w:rFonts w:ascii="Tahoma" w:hAnsi="Tahoma" w:cs="Tahoma"/>
          <w:kern w:val="28"/>
          <w:sz w:val="24"/>
          <w:szCs w:val="24"/>
        </w:rPr>
        <w:t xml:space="preserve">women of colour and working-class women have always been in the </w:t>
      </w:r>
      <w:r w:rsidRPr="00613E8E">
        <w:rPr>
          <w:rFonts w:ascii="Tahoma" w:hAnsi="Tahoma" w:cs="Tahoma"/>
          <w:kern w:val="28"/>
          <w:sz w:val="24"/>
          <w:szCs w:val="24"/>
          <w:lang w:val="en-US"/>
        </w:rPr>
        <w:t>‘</w:t>
      </w:r>
      <w:r w:rsidRPr="00613E8E">
        <w:rPr>
          <w:rFonts w:ascii="Tahoma" w:hAnsi="Tahoma" w:cs="Tahoma"/>
          <w:kern w:val="28"/>
          <w:sz w:val="24"/>
          <w:szCs w:val="24"/>
        </w:rPr>
        <w:t>kitchen</w:t>
      </w:r>
      <w:r w:rsidRPr="00613E8E">
        <w:rPr>
          <w:rFonts w:ascii="Tahoma" w:hAnsi="Tahoma" w:cs="Tahoma"/>
          <w:kern w:val="28"/>
          <w:sz w:val="24"/>
          <w:szCs w:val="24"/>
          <w:lang w:val="en-US"/>
        </w:rPr>
        <w:t>’</w:t>
      </w:r>
      <w:r w:rsidRPr="00613E8E">
        <w:rPr>
          <w:rFonts w:ascii="Tahoma" w:hAnsi="Tahoma" w:cs="Tahoma"/>
          <w:kern w:val="28"/>
          <w:sz w:val="24"/>
          <w:szCs w:val="24"/>
        </w:rPr>
        <w:t xml:space="preserve"> and </w:t>
      </w:r>
      <w:r w:rsidRPr="00613E8E">
        <w:rPr>
          <w:rFonts w:ascii="Tahoma" w:hAnsi="Tahoma" w:cs="Tahoma"/>
          <w:kern w:val="28"/>
          <w:sz w:val="24"/>
          <w:szCs w:val="24"/>
          <w:lang w:val="en-US"/>
        </w:rPr>
        <w:t>‘</w:t>
      </w:r>
      <w:r w:rsidRPr="00613E8E">
        <w:rPr>
          <w:rFonts w:ascii="Tahoma" w:hAnsi="Tahoma" w:cs="Tahoma"/>
          <w:kern w:val="28"/>
          <w:sz w:val="24"/>
          <w:szCs w:val="24"/>
        </w:rPr>
        <w:t>the workforce</w:t>
      </w:r>
      <w:r w:rsidRPr="00613E8E">
        <w:rPr>
          <w:rFonts w:ascii="Tahoma" w:hAnsi="Tahoma" w:cs="Tahoma"/>
          <w:kern w:val="28"/>
          <w:sz w:val="24"/>
          <w:szCs w:val="24"/>
          <w:lang w:val="en-US"/>
        </w:rPr>
        <w:t>’’</w:t>
      </w:r>
      <w:r w:rsidR="00CD5106" w:rsidRPr="00613E8E">
        <w:rPr>
          <w:rFonts w:ascii="Tahoma" w:hAnsi="Tahoma" w:cs="Tahoma"/>
          <w:noProof/>
          <w:kern w:val="28"/>
          <w:sz w:val="24"/>
          <w:szCs w:val="24"/>
          <w:vertAlign w:val="superscript"/>
          <w:lang w:val="en-US"/>
        </w:rPr>
        <w:t xml:space="preserve"> </w:t>
      </w:r>
      <w:r w:rsidR="00CD5106" w:rsidRPr="00613E8E">
        <w:rPr>
          <w:rFonts w:ascii="Tahoma" w:hAnsi="Tahoma" w:cs="Tahoma"/>
          <w:sz w:val="24"/>
          <w:szCs w:val="24"/>
        </w:rPr>
        <w:t>(O</w:t>
      </w:r>
      <w:r w:rsidR="00CD5106" w:rsidRPr="00613E8E">
        <w:rPr>
          <w:rFonts w:ascii="Tahoma" w:hAnsi="Tahoma" w:cs="Tahoma"/>
          <w:sz w:val="24"/>
          <w:szCs w:val="24"/>
          <w:lang w:val="en-US"/>
        </w:rPr>
        <w:t>’</w:t>
      </w:r>
      <w:r w:rsidR="00CD5106" w:rsidRPr="00613E8E">
        <w:rPr>
          <w:rFonts w:ascii="Tahoma" w:hAnsi="Tahoma" w:cs="Tahoma"/>
          <w:sz w:val="24"/>
          <w:szCs w:val="24"/>
        </w:rPr>
        <w:t>Reilly, 2014, pp 193)</w:t>
      </w:r>
      <w:r w:rsidRPr="00613E8E">
        <w:rPr>
          <w:rFonts w:ascii="Tahoma" w:hAnsi="Tahoma" w:cs="Tahoma"/>
          <w:kern w:val="28"/>
          <w:sz w:val="24"/>
          <w:szCs w:val="24"/>
        </w:rPr>
        <w:t xml:space="preserve"> at the same time, liberal feminism does not speak for all classes and races, but neither does the stay-at-home lifestyle the </w:t>
      </w:r>
      <w:r w:rsidRPr="00613E8E">
        <w:rPr>
          <w:rFonts w:ascii="Tahoma" w:hAnsi="Tahoma" w:cs="Tahoma"/>
          <w:i/>
          <w:iCs/>
          <w:kern w:val="28"/>
          <w:sz w:val="24"/>
          <w:szCs w:val="24"/>
        </w:rPr>
        <w:t>Trad Wives</w:t>
      </w:r>
      <w:r w:rsidRPr="00613E8E">
        <w:rPr>
          <w:rFonts w:ascii="Tahoma" w:hAnsi="Tahoma" w:cs="Tahoma"/>
          <w:kern w:val="28"/>
          <w:sz w:val="24"/>
          <w:szCs w:val="24"/>
        </w:rPr>
        <w:t xml:space="preserve"> advocate for. </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0F29EE"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In</w:t>
      </w:r>
      <w:r w:rsidR="002B517F" w:rsidRPr="00613E8E">
        <w:rPr>
          <w:rFonts w:ascii="Tahoma" w:hAnsi="Tahoma" w:cs="Tahoma"/>
          <w:kern w:val="28"/>
          <w:sz w:val="24"/>
          <w:szCs w:val="24"/>
        </w:rPr>
        <w:t xml:space="preserve"> contrast</w:t>
      </w:r>
      <w:r w:rsidRPr="00613E8E">
        <w:rPr>
          <w:rFonts w:ascii="Tahoma" w:hAnsi="Tahoma" w:cs="Tahoma"/>
          <w:kern w:val="28"/>
          <w:sz w:val="24"/>
          <w:szCs w:val="24"/>
        </w:rPr>
        <w:t>,</w:t>
      </w:r>
      <w:r w:rsidR="002B517F" w:rsidRPr="00613E8E">
        <w:rPr>
          <w:rFonts w:ascii="Tahoma" w:hAnsi="Tahoma" w:cs="Tahoma"/>
          <w:kern w:val="28"/>
          <w:sz w:val="24"/>
          <w:szCs w:val="24"/>
        </w:rPr>
        <w:t xml:space="preserve"> the two participants with the youngest children</w:t>
      </w:r>
      <w:r w:rsidRPr="00613E8E">
        <w:rPr>
          <w:rFonts w:ascii="Tahoma" w:hAnsi="Tahoma" w:cs="Tahoma"/>
          <w:kern w:val="28"/>
          <w:sz w:val="24"/>
          <w:szCs w:val="24"/>
        </w:rPr>
        <w:t xml:space="preserve"> have different views</w:t>
      </w:r>
      <w:r w:rsidR="002B517F" w:rsidRPr="00613E8E">
        <w:rPr>
          <w:rFonts w:ascii="Tahoma" w:hAnsi="Tahoma" w:cs="Tahoma"/>
          <w:kern w:val="28"/>
          <w:sz w:val="24"/>
          <w:szCs w:val="24"/>
        </w:rPr>
        <w:t>. Penny describes her life as a mother as equal to her partner. They both work part time, and share both parenting and activism work. Perhaps we are noticing here a move away from institutional motherhood. Ruddick examined the experience of mothering, considering that anyone, Penny</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 xml:space="preserve">s husband included, can be a </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mother</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 xml:space="preserve">, </w:t>
      </w:r>
      <w:r w:rsidR="002B517F" w:rsidRPr="00613E8E">
        <w:rPr>
          <w:rFonts w:ascii="Tahoma" w:hAnsi="Tahoma" w:cs="Tahoma"/>
          <w:kern w:val="28"/>
          <w:sz w:val="24"/>
          <w:szCs w:val="24"/>
          <w:lang w:val="en-US"/>
        </w:rPr>
        <w:t>‘</w:t>
      </w:r>
      <w:r w:rsidR="002B517F" w:rsidRPr="00613E8E">
        <w:rPr>
          <w:rFonts w:ascii="Tahoma" w:hAnsi="Tahoma" w:cs="Tahoma"/>
          <w:kern w:val="28"/>
          <w:sz w:val="24"/>
          <w:szCs w:val="24"/>
        </w:rPr>
        <w:t>to the degree that they are committed to meeting demands that define maternal work</w:t>
      </w:r>
      <w:r w:rsidR="002B517F" w:rsidRPr="00613E8E">
        <w:rPr>
          <w:rFonts w:ascii="Tahoma" w:hAnsi="Tahoma" w:cs="Tahoma"/>
          <w:kern w:val="28"/>
          <w:sz w:val="24"/>
          <w:szCs w:val="24"/>
          <w:lang w:val="en-US"/>
        </w:rPr>
        <w:t>’</w:t>
      </w:r>
      <w:r w:rsidR="00CD5106" w:rsidRPr="00613E8E">
        <w:rPr>
          <w:rFonts w:ascii="Tahoma" w:hAnsi="Tahoma" w:cs="Tahoma"/>
          <w:kern w:val="28"/>
          <w:sz w:val="24"/>
          <w:szCs w:val="24"/>
          <w:lang w:val="en-US"/>
        </w:rPr>
        <w:t xml:space="preserve"> </w:t>
      </w:r>
      <w:r w:rsidR="00CD5106" w:rsidRPr="00613E8E">
        <w:rPr>
          <w:rFonts w:ascii="Tahoma" w:hAnsi="Tahoma" w:cs="Tahoma"/>
          <w:sz w:val="24"/>
          <w:szCs w:val="24"/>
        </w:rPr>
        <w:t>(Ruddick, 1990, pp 17)</w:t>
      </w:r>
      <w:r w:rsidR="002B517F" w:rsidRPr="00613E8E">
        <w:rPr>
          <w:rFonts w:ascii="Tahoma" w:hAnsi="Tahoma" w:cs="Tahoma"/>
          <w:kern w:val="28"/>
          <w:sz w:val="24"/>
          <w:szCs w:val="24"/>
        </w:rPr>
        <w:t>. This is potentially a move towards third-wave feminism, arguing that all dualistic assumptions of motherhood must be rejected</w:t>
      </w:r>
      <w:r w:rsidR="00CD5106" w:rsidRPr="00613E8E">
        <w:rPr>
          <w:rFonts w:ascii="Tahoma" w:hAnsi="Tahoma" w:cs="Tahoma"/>
          <w:kern w:val="28"/>
          <w:sz w:val="24"/>
          <w:szCs w:val="24"/>
        </w:rPr>
        <w:t xml:space="preserve"> </w:t>
      </w:r>
      <w:r w:rsidR="00CD5106" w:rsidRPr="00613E8E">
        <w:rPr>
          <w:rFonts w:ascii="Tahoma" w:hAnsi="Tahoma" w:cs="Tahoma"/>
          <w:sz w:val="24"/>
          <w:szCs w:val="24"/>
        </w:rPr>
        <w:t>(Plumwood, 1993, pp 33)</w:t>
      </w:r>
      <w:r w:rsidR="002B517F" w:rsidRPr="00613E8E">
        <w:rPr>
          <w:rFonts w:ascii="Tahoma" w:hAnsi="Tahoma" w:cs="Tahoma"/>
          <w:kern w:val="28"/>
          <w:sz w:val="24"/>
          <w:szCs w:val="24"/>
        </w:rPr>
        <w:t>.</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Now, in th</w:t>
      </w:r>
      <w:r w:rsidR="000F29EE" w:rsidRPr="00613E8E">
        <w:rPr>
          <w:rFonts w:ascii="Tahoma" w:hAnsi="Tahoma" w:cs="Tahoma"/>
          <w:kern w:val="28"/>
          <w:sz w:val="24"/>
          <w:szCs w:val="24"/>
        </w:rPr>
        <w:t>e UK at least, more mothers insist</w:t>
      </w:r>
      <w:r w:rsidRPr="00613E8E">
        <w:rPr>
          <w:rFonts w:ascii="Tahoma" w:hAnsi="Tahoma" w:cs="Tahoma"/>
          <w:kern w:val="28"/>
          <w:sz w:val="24"/>
          <w:szCs w:val="24"/>
        </w:rPr>
        <w:t xml:space="preserve"> on motherhoo</w:t>
      </w:r>
      <w:r w:rsidR="000F29EE" w:rsidRPr="00613E8E">
        <w:rPr>
          <w:rFonts w:ascii="Tahoma" w:hAnsi="Tahoma" w:cs="Tahoma"/>
          <w:kern w:val="28"/>
          <w:sz w:val="24"/>
          <w:szCs w:val="24"/>
        </w:rPr>
        <w:t>d combined with paid employment;</w:t>
      </w:r>
      <w:r w:rsidRPr="00613E8E">
        <w:rPr>
          <w:rFonts w:ascii="Tahoma" w:hAnsi="Tahoma" w:cs="Tahoma"/>
          <w:kern w:val="28"/>
          <w:sz w:val="24"/>
          <w:szCs w:val="24"/>
        </w:rPr>
        <w:t xml:space="preserve"> that fat</w:t>
      </w:r>
      <w:r w:rsidR="000F29EE" w:rsidRPr="00613E8E">
        <w:rPr>
          <w:rFonts w:ascii="Tahoma" w:hAnsi="Tahoma" w:cs="Tahoma"/>
          <w:kern w:val="28"/>
          <w:sz w:val="24"/>
          <w:szCs w:val="24"/>
        </w:rPr>
        <w:t xml:space="preserve">hers are involved in childcare; </w:t>
      </w:r>
      <w:r w:rsidRPr="00613E8E">
        <w:rPr>
          <w:rFonts w:ascii="Tahoma" w:hAnsi="Tahoma" w:cs="Tahoma"/>
          <w:kern w:val="28"/>
          <w:sz w:val="24"/>
          <w:szCs w:val="24"/>
        </w:rPr>
        <w:t>that they can engage in activism and have a life outside mothering</w:t>
      </w:r>
      <w:r w:rsidR="00CD5106" w:rsidRPr="00613E8E">
        <w:rPr>
          <w:rFonts w:ascii="Tahoma" w:hAnsi="Tahoma" w:cs="Tahoma"/>
          <w:kern w:val="28"/>
          <w:sz w:val="24"/>
          <w:szCs w:val="24"/>
        </w:rPr>
        <w:t xml:space="preserve"> </w:t>
      </w:r>
      <w:r w:rsidR="00CD5106" w:rsidRPr="00613E8E">
        <w:rPr>
          <w:rFonts w:ascii="Tahoma" w:hAnsi="Tahoma" w:cs="Tahoma"/>
          <w:sz w:val="24"/>
          <w:szCs w:val="24"/>
        </w:rPr>
        <w:t>(O</w:t>
      </w:r>
      <w:r w:rsidR="00CD5106" w:rsidRPr="00613E8E">
        <w:rPr>
          <w:rFonts w:ascii="Tahoma" w:hAnsi="Tahoma" w:cs="Tahoma"/>
          <w:sz w:val="24"/>
          <w:szCs w:val="24"/>
          <w:lang w:val="en-US"/>
        </w:rPr>
        <w:t>’</w:t>
      </w:r>
      <w:r w:rsidR="00CD5106" w:rsidRPr="00613E8E">
        <w:rPr>
          <w:rFonts w:ascii="Tahoma" w:hAnsi="Tahoma" w:cs="Tahoma"/>
          <w:sz w:val="24"/>
          <w:szCs w:val="24"/>
        </w:rPr>
        <w:t>Reilly, 2014, pp 189)</w:t>
      </w:r>
      <w:r w:rsidRPr="00613E8E">
        <w:rPr>
          <w:rFonts w:ascii="Tahoma" w:hAnsi="Tahoma" w:cs="Tahoma"/>
          <w:kern w:val="28"/>
          <w:sz w:val="24"/>
          <w:szCs w:val="24"/>
        </w:rPr>
        <w:t xml:space="preserve">. However, </w:t>
      </w:r>
      <w:r w:rsidR="000F29EE" w:rsidRPr="00613E8E">
        <w:rPr>
          <w:rFonts w:ascii="Tahoma" w:hAnsi="Tahoma" w:cs="Tahoma"/>
          <w:kern w:val="28"/>
          <w:sz w:val="24"/>
          <w:szCs w:val="24"/>
        </w:rPr>
        <w:t xml:space="preserve">this assumes that </w:t>
      </w:r>
      <w:r w:rsidRPr="00613E8E">
        <w:rPr>
          <w:rFonts w:ascii="Tahoma" w:hAnsi="Tahoma" w:cs="Tahoma"/>
          <w:kern w:val="28"/>
          <w:sz w:val="24"/>
          <w:szCs w:val="24"/>
        </w:rPr>
        <w:t>mother</w:t>
      </w:r>
      <w:r w:rsidR="000F29EE" w:rsidRPr="00613E8E">
        <w:rPr>
          <w:rFonts w:ascii="Tahoma" w:hAnsi="Tahoma" w:cs="Tahoma"/>
          <w:kern w:val="28"/>
          <w:sz w:val="24"/>
          <w:szCs w:val="24"/>
        </w:rPr>
        <w:t>s</w:t>
      </w:r>
      <w:r w:rsidRPr="00613E8E">
        <w:rPr>
          <w:rFonts w:ascii="Tahoma" w:hAnsi="Tahoma" w:cs="Tahoma"/>
          <w:kern w:val="28"/>
          <w:sz w:val="24"/>
          <w:szCs w:val="24"/>
        </w:rPr>
        <w:t xml:space="preserve"> can share parenting with a partner or someone else. Penny acknowledges th</w:t>
      </w:r>
      <w:r w:rsidR="000F29EE" w:rsidRPr="00613E8E">
        <w:rPr>
          <w:rFonts w:ascii="Tahoma" w:hAnsi="Tahoma" w:cs="Tahoma"/>
          <w:kern w:val="28"/>
          <w:sz w:val="24"/>
          <w:szCs w:val="24"/>
        </w:rPr>
        <w:t>is: she does not know many</w:t>
      </w:r>
      <w:r w:rsidRPr="00613E8E">
        <w:rPr>
          <w:rFonts w:ascii="Tahoma" w:hAnsi="Tahoma" w:cs="Tahoma"/>
          <w:kern w:val="28"/>
          <w:sz w:val="24"/>
          <w:szCs w:val="24"/>
        </w:rPr>
        <w:t xml:space="preserve"> families who co-parent in quite the same way. Isla struggled with this as a single mother, and in consequence co-created the organisation </w:t>
      </w:r>
      <w:r w:rsidRPr="00613E8E">
        <w:rPr>
          <w:rFonts w:ascii="Tahoma" w:hAnsi="Tahoma" w:cs="Tahoma"/>
          <w:i/>
          <w:iCs/>
          <w:kern w:val="28"/>
          <w:sz w:val="24"/>
          <w:szCs w:val="24"/>
        </w:rPr>
        <w:t>Mothers Collective</w:t>
      </w:r>
      <w:r w:rsidR="00CD5106" w:rsidRPr="00613E8E">
        <w:rPr>
          <w:rFonts w:ascii="Tahoma" w:hAnsi="Tahoma" w:cs="Tahoma"/>
          <w:i/>
          <w:iCs/>
          <w:kern w:val="28"/>
          <w:sz w:val="24"/>
          <w:szCs w:val="24"/>
        </w:rPr>
        <w:t xml:space="preserve"> </w:t>
      </w:r>
      <w:r w:rsidR="00CD5106" w:rsidRPr="00613E8E">
        <w:rPr>
          <w:rFonts w:ascii="Tahoma" w:hAnsi="Tahoma" w:cs="Tahoma"/>
          <w:sz w:val="24"/>
          <w:szCs w:val="24"/>
        </w:rPr>
        <w:t>(Glastonbury Mothers Collective, 2019)</w:t>
      </w:r>
      <w:r w:rsidRPr="00613E8E">
        <w:rPr>
          <w:rFonts w:ascii="Tahoma" w:hAnsi="Tahoma" w:cs="Tahoma"/>
          <w:kern w:val="28"/>
          <w:sz w:val="24"/>
          <w:szCs w:val="24"/>
        </w:rPr>
        <w:t>, in which mothers help each other with practical and emotional support. The</w:t>
      </w:r>
      <w:r w:rsidR="000F29EE" w:rsidRPr="00613E8E">
        <w:rPr>
          <w:rFonts w:ascii="Tahoma" w:hAnsi="Tahoma" w:cs="Tahoma"/>
          <w:kern w:val="28"/>
          <w:sz w:val="24"/>
          <w:szCs w:val="24"/>
        </w:rPr>
        <w:t>ir vision is shown in Figure 1.</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noProof/>
          <w:kern w:val="28"/>
          <w:sz w:val="24"/>
          <w:szCs w:val="24"/>
          <w:lang w:eastAsia="en-GB"/>
        </w:rPr>
        <w:drawing>
          <wp:inline distT="0" distB="0" distL="0" distR="0">
            <wp:extent cx="5762625" cy="392493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3924935"/>
                    </a:xfrm>
                    <a:prstGeom prst="rect">
                      <a:avLst/>
                    </a:prstGeom>
                    <a:noFill/>
                    <a:ln>
                      <a:noFill/>
                    </a:ln>
                  </pic:spPr>
                </pic:pic>
              </a:graphicData>
            </a:graphic>
          </wp:inline>
        </w:drawing>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Figure 1: Glastonbury Mothers Collective Vision</w:t>
      </w:r>
      <w:r w:rsidR="00CD5106" w:rsidRPr="00613E8E">
        <w:rPr>
          <w:rFonts w:ascii="Tahoma" w:hAnsi="Tahoma" w:cs="Tahoma"/>
          <w:kern w:val="28"/>
          <w:sz w:val="24"/>
          <w:szCs w:val="24"/>
        </w:rPr>
        <w:t xml:space="preserve"> </w:t>
      </w:r>
      <w:r w:rsidR="00CD5106" w:rsidRPr="00613E8E">
        <w:rPr>
          <w:rFonts w:ascii="Tahoma" w:hAnsi="Tahoma" w:cs="Tahoma"/>
          <w:sz w:val="24"/>
          <w:szCs w:val="24"/>
        </w:rPr>
        <w:t>(Glastonbury Mothers Collective, 2019)</w:t>
      </w:r>
      <w:r w:rsidRPr="00613E8E">
        <w:rPr>
          <w:rFonts w:ascii="Tahoma" w:hAnsi="Tahoma" w:cs="Tahoma"/>
          <w:kern w:val="28"/>
          <w:sz w:val="24"/>
          <w:szCs w:val="24"/>
        </w:rPr>
        <w:t>.</w:t>
      </w: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613E8E"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613E8E">
        <w:rPr>
          <w:rFonts w:ascii="Tahoma" w:hAnsi="Tahoma" w:cs="Tahoma"/>
          <w:kern w:val="28"/>
          <w:sz w:val="24"/>
          <w:szCs w:val="24"/>
        </w:rPr>
        <w:t>My own experience is closer to that of both Penny and Isla, and I am closer to them in age. Similar to Penny</w:t>
      </w:r>
      <w:r w:rsidRPr="00613E8E">
        <w:rPr>
          <w:rFonts w:ascii="Tahoma" w:hAnsi="Tahoma" w:cs="Tahoma"/>
          <w:kern w:val="28"/>
          <w:sz w:val="24"/>
          <w:szCs w:val="24"/>
          <w:lang w:val="en-US"/>
        </w:rPr>
        <w:t>’</w:t>
      </w:r>
      <w:r w:rsidRPr="00613E8E">
        <w:rPr>
          <w:rFonts w:ascii="Tahoma" w:hAnsi="Tahoma" w:cs="Tahoma"/>
          <w:kern w:val="28"/>
          <w:sz w:val="24"/>
          <w:szCs w:val="24"/>
        </w:rPr>
        <w:t>s situation, when we have children my partner and I ar</w:t>
      </w:r>
      <w:r w:rsidR="00794793" w:rsidRPr="00613E8E">
        <w:rPr>
          <w:rFonts w:ascii="Tahoma" w:hAnsi="Tahoma" w:cs="Tahoma"/>
          <w:kern w:val="28"/>
          <w:sz w:val="24"/>
          <w:szCs w:val="24"/>
        </w:rPr>
        <w:t>e planning on sharing childcare</w:t>
      </w:r>
      <w:r w:rsidRPr="00613E8E">
        <w:rPr>
          <w:rFonts w:ascii="Tahoma" w:hAnsi="Tahoma" w:cs="Tahoma"/>
          <w:kern w:val="28"/>
          <w:sz w:val="24"/>
          <w:szCs w:val="24"/>
        </w:rPr>
        <w:t xml:space="preserve"> and both continuing to work. This is both a conscious choice, as we both want to be involved in our child</w:t>
      </w:r>
      <w:r w:rsidRPr="00613E8E">
        <w:rPr>
          <w:rFonts w:ascii="Tahoma" w:hAnsi="Tahoma" w:cs="Tahoma"/>
          <w:kern w:val="28"/>
          <w:sz w:val="24"/>
          <w:szCs w:val="24"/>
          <w:lang w:val="en-US"/>
        </w:rPr>
        <w:t>’</w:t>
      </w:r>
      <w:r w:rsidRPr="00613E8E">
        <w:rPr>
          <w:rFonts w:ascii="Tahoma" w:hAnsi="Tahoma" w:cs="Tahoma"/>
          <w:kern w:val="28"/>
          <w:sz w:val="24"/>
          <w:szCs w:val="24"/>
        </w:rPr>
        <w:t>s life as much as possible,</w:t>
      </w:r>
      <w:r w:rsidRPr="00613E8E">
        <w:rPr>
          <w:rFonts w:ascii="Tahoma" w:hAnsi="Tahoma" w:cs="Tahoma"/>
          <w:kern w:val="28"/>
          <w:sz w:val="24"/>
          <w:szCs w:val="24"/>
          <w:vertAlign w:val="superscript"/>
        </w:rPr>
        <w:t xml:space="preserve"> </w:t>
      </w:r>
      <w:r w:rsidRPr="00613E8E">
        <w:rPr>
          <w:rFonts w:ascii="Tahoma" w:hAnsi="Tahoma" w:cs="Tahoma"/>
          <w:kern w:val="28"/>
          <w:sz w:val="24"/>
          <w:szCs w:val="24"/>
        </w:rPr>
        <w:t>and an economic reality that we need both our wages to survive. Therefore I understand Isla</w:t>
      </w:r>
      <w:r w:rsidRPr="00613E8E">
        <w:rPr>
          <w:rFonts w:ascii="Tahoma" w:hAnsi="Tahoma" w:cs="Tahoma"/>
          <w:kern w:val="28"/>
          <w:sz w:val="24"/>
          <w:szCs w:val="24"/>
          <w:lang w:val="en-US"/>
        </w:rPr>
        <w:t>’</w:t>
      </w:r>
      <w:r w:rsidRPr="00613E8E">
        <w:rPr>
          <w:rFonts w:ascii="Tahoma" w:hAnsi="Tahoma" w:cs="Tahoma"/>
          <w:kern w:val="28"/>
          <w:sz w:val="24"/>
          <w:szCs w:val="24"/>
        </w:rPr>
        <w:t>s sentiments: while she does not have her child</w:t>
      </w:r>
      <w:r w:rsidRPr="00613E8E">
        <w:rPr>
          <w:rFonts w:ascii="Tahoma" w:hAnsi="Tahoma" w:cs="Tahoma"/>
          <w:kern w:val="28"/>
          <w:sz w:val="24"/>
          <w:szCs w:val="24"/>
          <w:lang w:val="en-US"/>
        </w:rPr>
        <w:t>’</w:t>
      </w:r>
      <w:r w:rsidR="00794793" w:rsidRPr="00613E8E">
        <w:rPr>
          <w:rFonts w:ascii="Tahoma" w:hAnsi="Tahoma" w:cs="Tahoma"/>
          <w:kern w:val="28"/>
          <w:sz w:val="24"/>
          <w:szCs w:val="24"/>
        </w:rPr>
        <w:t>s father around to help, we do not have family close by</w:t>
      </w:r>
      <w:r w:rsidRPr="00613E8E">
        <w:rPr>
          <w:rFonts w:ascii="Tahoma" w:hAnsi="Tahoma" w:cs="Tahoma"/>
          <w:kern w:val="28"/>
          <w:sz w:val="24"/>
          <w:szCs w:val="24"/>
        </w:rPr>
        <w:t xml:space="preserve"> meaning childcare is solely our responsibility. Having a network of other mothers to help with support, empowerment, community and well-being is vital for bringing up a child, because </w:t>
      </w:r>
      <w:r w:rsidRPr="00613E8E">
        <w:rPr>
          <w:rFonts w:ascii="Tahoma" w:hAnsi="Tahoma" w:cs="Tahoma"/>
          <w:kern w:val="28"/>
          <w:sz w:val="24"/>
          <w:szCs w:val="24"/>
          <w:lang w:val="en-US"/>
        </w:rPr>
        <w:t>‘</w:t>
      </w:r>
      <w:r w:rsidRPr="00613E8E">
        <w:rPr>
          <w:rFonts w:ascii="Tahoma" w:hAnsi="Tahoma" w:cs="Tahoma"/>
          <w:kern w:val="28"/>
          <w:sz w:val="24"/>
          <w:szCs w:val="24"/>
        </w:rPr>
        <w:t>what a child needs is a free and happy mother</w:t>
      </w:r>
      <w:r w:rsidRPr="00613E8E">
        <w:rPr>
          <w:rFonts w:ascii="Tahoma" w:hAnsi="Tahoma" w:cs="Tahoma"/>
          <w:kern w:val="28"/>
          <w:sz w:val="24"/>
          <w:szCs w:val="24"/>
          <w:lang w:val="en-US"/>
        </w:rPr>
        <w:t>’</w:t>
      </w:r>
      <w:r w:rsidR="00CD5106" w:rsidRPr="00613E8E">
        <w:rPr>
          <w:rFonts w:ascii="Tahoma" w:hAnsi="Tahoma" w:cs="Tahoma"/>
          <w:kern w:val="28"/>
          <w:sz w:val="24"/>
          <w:szCs w:val="24"/>
          <w:lang w:val="en-US"/>
        </w:rPr>
        <w:t xml:space="preserve"> </w:t>
      </w:r>
      <w:r w:rsidR="00CD5106" w:rsidRPr="00613E8E">
        <w:rPr>
          <w:rFonts w:ascii="Tahoma" w:hAnsi="Tahoma" w:cs="Tahoma"/>
          <w:sz w:val="24"/>
          <w:szCs w:val="24"/>
        </w:rPr>
        <w:t>(O</w:t>
      </w:r>
      <w:r w:rsidR="00CD5106" w:rsidRPr="00613E8E">
        <w:rPr>
          <w:rFonts w:ascii="Tahoma" w:hAnsi="Tahoma" w:cs="Tahoma"/>
          <w:sz w:val="24"/>
          <w:szCs w:val="24"/>
          <w:lang w:val="en-US"/>
        </w:rPr>
        <w:t>’</w:t>
      </w:r>
      <w:r w:rsidR="00CD5106" w:rsidRPr="00613E8E">
        <w:rPr>
          <w:rFonts w:ascii="Tahoma" w:hAnsi="Tahoma" w:cs="Tahoma"/>
          <w:sz w:val="24"/>
          <w:szCs w:val="24"/>
        </w:rPr>
        <w:t>Reilly, 2014, pp 192)</w:t>
      </w:r>
      <w:r w:rsidRPr="00613E8E">
        <w:rPr>
          <w:rFonts w:ascii="Tahoma" w:hAnsi="Tahoma" w:cs="Tahoma"/>
          <w:kern w:val="28"/>
          <w:sz w:val="24"/>
          <w:szCs w:val="24"/>
        </w:rPr>
        <w:t>.</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2B517F" w:rsidRDefault="007705A1"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Pr>
          <w:rFonts w:ascii="Tahoma" w:hAnsi="Tahoma" w:cs="Tahoma"/>
          <w:kern w:val="28"/>
          <w:sz w:val="24"/>
          <w:szCs w:val="24"/>
        </w:rPr>
        <w:t xml:space="preserve">4.1.3. </w:t>
      </w:r>
      <w:r w:rsidR="002B517F" w:rsidRPr="002B517F">
        <w:rPr>
          <w:rFonts w:ascii="Tahoma" w:hAnsi="Tahoma" w:cs="Tahoma"/>
          <w:kern w:val="28"/>
          <w:sz w:val="24"/>
          <w:szCs w:val="24"/>
          <w:u w:val="single"/>
        </w:rPr>
        <w:t>Summary</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B517F">
        <w:rPr>
          <w:rFonts w:ascii="Tahoma" w:hAnsi="Tahoma" w:cs="Tahoma"/>
          <w:kern w:val="28"/>
          <w:sz w:val="24"/>
          <w:szCs w:val="24"/>
        </w:rPr>
        <w:t xml:space="preserve">My participants articulate their views on motherhood differently depending on their age and economic reality. Grandmother aged, Lucy as an academic chose not to have children, while Elena chose to stay at home with her children on the farm. Both felt tensions surrounding these decisions, Lucy because she may have made different choices had women been more </w:t>
      </w:r>
      <w:r w:rsidRPr="002B517F">
        <w:rPr>
          <w:rFonts w:ascii="Tahoma" w:hAnsi="Tahoma" w:cs="Tahoma"/>
          <w:kern w:val="28"/>
          <w:sz w:val="24"/>
          <w:szCs w:val="24"/>
          <w:lang w:val="en-US"/>
        </w:rPr>
        <w:t>‘</w:t>
      </w:r>
      <w:r w:rsidRPr="002B517F">
        <w:rPr>
          <w:rFonts w:ascii="Tahoma" w:hAnsi="Tahoma" w:cs="Tahoma"/>
          <w:kern w:val="28"/>
          <w:sz w:val="24"/>
          <w:szCs w:val="24"/>
        </w:rPr>
        <w:t>liberated</w:t>
      </w:r>
      <w:r w:rsidRPr="002B517F">
        <w:rPr>
          <w:rFonts w:ascii="Tahoma" w:hAnsi="Tahoma" w:cs="Tahoma"/>
          <w:kern w:val="28"/>
          <w:sz w:val="24"/>
          <w:szCs w:val="24"/>
          <w:lang w:val="en-US"/>
        </w:rPr>
        <w:t>’</w:t>
      </w:r>
      <w:r w:rsidRPr="002B517F">
        <w:rPr>
          <w:rFonts w:ascii="Tahoma" w:hAnsi="Tahoma" w:cs="Tahoma"/>
          <w:kern w:val="28"/>
          <w:sz w:val="24"/>
          <w:szCs w:val="24"/>
        </w:rPr>
        <w:t xml:space="preserve"> and Elena because she was questioned by her peers for not being </w:t>
      </w:r>
      <w:r w:rsidRPr="002B517F">
        <w:rPr>
          <w:rFonts w:ascii="Tahoma" w:hAnsi="Tahoma" w:cs="Tahoma"/>
          <w:kern w:val="28"/>
          <w:sz w:val="24"/>
          <w:szCs w:val="24"/>
          <w:lang w:val="en-US"/>
        </w:rPr>
        <w:t>‘</w:t>
      </w:r>
      <w:r w:rsidRPr="002B517F">
        <w:rPr>
          <w:rFonts w:ascii="Tahoma" w:hAnsi="Tahoma" w:cs="Tahoma"/>
          <w:kern w:val="28"/>
          <w:sz w:val="24"/>
          <w:szCs w:val="24"/>
        </w:rPr>
        <w:t>liberated</w:t>
      </w:r>
      <w:r w:rsidRPr="002B517F">
        <w:rPr>
          <w:rFonts w:ascii="Tahoma" w:hAnsi="Tahoma" w:cs="Tahoma"/>
          <w:kern w:val="28"/>
          <w:sz w:val="24"/>
          <w:szCs w:val="24"/>
          <w:lang w:val="en-US"/>
        </w:rPr>
        <w:t>’</w:t>
      </w:r>
      <w:r w:rsidRPr="002B517F">
        <w:rPr>
          <w:rFonts w:ascii="Tahoma" w:hAnsi="Tahoma" w:cs="Tahoma"/>
          <w:kern w:val="28"/>
          <w:sz w:val="24"/>
          <w:szCs w:val="24"/>
        </w:rPr>
        <w:t>. The next generation of mothers, Juno and Violet, notice that women</w:t>
      </w:r>
      <w:r w:rsidRPr="002B517F">
        <w:rPr>
          <w:rFonts w:ascii="Tahoma" w:hAnsi="Tahoma" w:cs="Tahoma"/>
          <w:kern w:val="28"/>
          <w:sz w:val="24"/>
          <w:szCs w:val="24"/>
          <w:lang w:val="en-US"/>
        </w:rPr>
        <w:t>’</w:t>
      </w:r>
      <w:r w:rsidRPr="002B517F">
        <w:rPr>
          <w:rFonts w:ascii="Tahoma" w:hAnsi="Tahoma" w:cs="Tahoma"/>
          <w:kern w:val="28"/>
          <w:sz w:val="24"/>
          <w:szCs w:val="24"/>
        </w:rPr>
        <w:t xml:space="preserve">s liberation has perhaps not worked the way the liberal feminists hoped. Violet thinks mothers have too much pressure to both work and look after the house and children, while Juno thinks women will never be liberated under the current system. </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B517F">
        <w:rPr>
          <w:rFonts w:ascii="Tahoma" w:hAnsi="Tahoma" w:cs="Tahoma"/>
          <w:kern w:val="28"/>
          <w:sz w:val="24"/>
          <w:szCs w:val="24"/>
        </w:rPr>
        <w:t>The mothers with younger children think differently again, recognising that sharing parenting either with their partner or with other young mothers is the way forward.</w:t>
      </w:r>
      <w:r w:rsidRPr="002B517F">
        <w:rPr>
          <w:rFonts w:ascii="Tahoma" w:hAnsi="Tahoma" w:cs="Tahoma"/>
          <w:kern w:val="28"/>
          <w:sz w:val="24"/>
          <w:szCs w:val="24"/>
          <w:vertAlign w:val="superscript"/>
        </w:rPr>
        <w:t xml:space="preserve"> </w:t>
      </w:r>
      <w:r w:rsidRPr="002B517F">
        <w:rPr>
          <w:rFonts w:ascii="Tahoma" w:hAnsi="Tahoma" w:cs="Tahoma"/>
          <w:kern w:val="28"/>
          <w:sz w:val="24"/>
          <w:szCs w:val="24"/>
        </w:rPr>
        <w:t xml:space="preserve">This does not mean that mothers of other generations did not share parenting, only that while speaking about her lifestyle choices, Penny did not mention the word </w:t>
      </w:r>
      <w:r w:rsidRPr="002B517F">
        <w:rPr>
          <w:rFonts w:ascii="Tahoma" w:hAnsi="Tahoma" w:cs="Tahoma"/>
          <w:kern w:val="28"/>
          <w:sz w:val="24"/>
          <w:szCs w:val="24"/>
          <w:lang w:val="en-US"/>
        </w:rPr>
        <w:t>‘</w:t>
      </w:r>
      <w:r w:rsidRPr="002B517F">
        <w:rPr>
          <w:rFonts w:ascii="Tahoma" w:hAnsi="Tahoma" w:cs="Tahoma"/>
          <w:kern w:val="28"/>
          <w:sz w:val="24"/>
          <w:szCs w:val="24"/>
        </w:rPr>
        <w:t>feminism</w:t>
      </w:r>
      <w:r w:rsidRPr="002B517F">
        <w:rPr>
          <w:rFonts w:ascii="Tahoma" w:hAnsi="Tahoma" w:cs="Tahoma"/>
          <w:kern w:val="28"/>
          <w:sz w:val="24"/>
          <w:szCs w:val="24"/>
          <w:lang w:val="en-US"/>
        </w:rPr>
        <w:t>’</w:t>
      </w:r>
      <w:r w:rsidRPr="002B517F">
        <w:rPr>
          <w:rFonts w:ascii="Tahoma" w:hAnsi="Tahoma" w:cs="Tahoma"/>
          <w:kern w:val="28"/>
          <w:sz w:val="24"/>
          <w:szCs w:val="24"/>
        </w:rPr>
        <w:t xml:space="preserve"> at all. These younger mothers have had </w:t>
      </w:r>
      <w:r w:rsidR="00794793">
        <w:rPr>
          <w:rFonts w:ascii="Tahoma" w:hAnsi="Tahoma" w:cs="Tahoma"/>
          <w:kern w:val="28"/>
          <w:sz w:val="24"/>
          <w:szCs w:val="24"/>
        </w:rPr>
        <w:t>less liberal feminist influence</w:t>
      </w:r>
      <w:r w:rsidRPr="002B517F">
        <w:rPr>
          <w:rFonts w:ascii="Tahoma" w:hAnsi="Tahoma" w:cs="Tahoma"/>
          <w:kern w:val="28"/>
          <w:sz w:val="24"/>
          <w:szCs w:val="24"/>
        </w:rPr>
        <w:t xml:space="preserve"> and cultivate non-dualism to some extent, more similar to third-wave feminism.</w:t>
      </w:r>
      <w:r w:rsidR="000A77E0" w:rsidRPr="000A77E0">
        <w:rPr>
          <w:rFonts w:ascii="Tahoma" w:hAnsi="Tahoma" w:cs="Tahoma"/>
          <w:kern w:val="28"/>
          <w:sz w:val="24"/>
          <w:szCs w:val="24"/>
        </w:rPr>
        <w:t xml:space="preserve"> </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613E8E" w:rsidRDefault="00613E8E"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A3D61" w:rsidRDefault="007705A1"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3A3D61">
        <w:rPr>
          <w:rFonts w:ascii="Tahoma" w:hAnsi="Tahoma" w:cs="Tahoma"/>
          <w:kern w:val="28"/>
          <w:sz w:val="24"/>
          <w:szCs w:val="24"/>
          <w:lang w:val="en-US"/>
        </w:rPr>
        <w:t xml:space="preserve">4.1.4. </w:t>
      </w:r>
      <w:r w:rsidR="002B517F" w:rsidRPr="003A3D61">
        <w:rPr>
          <w:rFonts w:ascii="Tahoma" w:hAnsi="Tahoma" w:cs="Tahoma"/>
          <w:kern w:val="28"/>
          <w:sz w:val="24"/>
          <w:szCs w:val="24"/>
          <w:u w:val="single"/>
          <w:lang w:val="en-US"/>
        </w:rPr>
        <w:t>Feminist Activism</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lang w:val="en-US"/>
        </w:rPr>
        <w:t>Gaard says that ‘</w:t>
      </w:r>
      <w:r w:rsidR="00794793" w:rsidRPr="003A3D61">
        <w:rPr>
          <w:rFonts w:ascii="Tahoma" w:hAnsi="Tahoma" w:cs="Tahoma"/>
          <w:kern w:val="28"/>
          <w:sz w:val="24"/>
          <w:szCs w:val="24"/>
        </w:rPr>
        <w:t>f</w:t>
      </w:r>
      <w:r w:rsidRPr="003A3D61">
        <w:rPr>
          <w:rFonts w:ascii="Tahoma" w:hAnsi="Tahoma" w:cs="Tahoma"/>
          <w:kern w:val="28"/>
          <w:sz w:val="24"/>
          <w:szCs w:val="24"/>
        </w:rPr>
        <w:t>rom the start, feminism has been a movement for justice</w:t>
      </w:r>
      <w:r w:rsidRPr="003A3D61">
        <w:rPr>
          <w:rFonts w:ascii="Tahoma" w:hAnsi="Tahoma" w:cs="Tahoma"/>
          <w:kern w:val="28"/>
          <w:sz w:val="24"/>
          <w:szCs w:val="24"/>
          <w:lang w:val="en-US"/>
        </w:rPr>
        <w:t>’</w:t>
      </w:r>
      <w:r w:rsidR="0023301A" w:rsidRPr="003A3D61">
        <w:rPr>
          <w:rFonts w:ascii="Tahoma" w:hAnsi="Tahoma" w:cs="Tahoma"/>
          <w:kern w:val="28"/>
          <w:sz w:val="24"/>
          <w:szCs w:val="24"/>
          <w:lang w:val="en-US"/>
        </w:rPr>
        <w:t xml:space="preserve"> </w:t>
      </w:r>
      <w:r w:rsidR="0023301A" w:rsidRPr="003A3D61">
        <w:rPr>
          <w:rFonts w:ascii="Tahoma" w:hAnsi="Tahoma" w:cs="Tahoma"/>
          <w:sz w:val="24"/>
          <w:szCs w:val="24"/>
        </w:rPr>
        <w:t xml:space="preserve">(Gaard, 2017, pp 116). </w:t>
      </w:r>
      <w:r w:rsidRPr="003A3D61">
        <w:rPr>
          <w:rFonts w:ascii="Tahoma" w:hAnsi="Tahoma" w:cs="Tahoma"/>
          <w:kern w:val="28"/>
          <w:sz w:val="24"/>
          <w:szCs w:val="24"/>
        </w:rPr>
        <w:t>Several participants’ motivations for early activism were centred around fighting against oppression in forms other than environmental. Grace states:</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A3D61">
        <w:rPr>
          <w:rFonts w:ascii="Tahoma" w:hAnsi="Tahoma" w:cs="Tahoma"/>
          <w:kern w:val="28"/>
          <w:sz w:val="24"/>
          <w:szCs w:val="24"/>
        </w:rPr>
        <w:t>I was born an activist because to me, the heart of activism is</w:t>
      </w:r>
      <w:r w:rsidRPr="003A3D61">
        <w:rPr>
          <w:rFonts w:ascii="Tahoma" w:hAnsi="Tahoma" w:cs="Tahoma"/>
          <w:kern w:val="28"/>
          <w:sz w:val="24"/>
          <w:szCs w:val="24"/>
          <w:lang w:val="en-US"/>
        </w:rPr>
        <w:t>…</w:t>
      </w:r>
      <w:r w:rsidRPr="003A3D61">
        <w:rPr>
          <w:rFonts w:ascii="Tahoma" w:hAnsi="Tahoma" w:cs="Tahoma"/>
          <w:kern w:val="28"/>
          <w:sz w:val="24"/>
          <w:szCs w:val="24"/>
        </w:rPr>
        <w:t xml:space="preserve"> having a sen</w:t>
      </w:r>
      <w:r w:rsidR="00794793" w:rsidRPr="003A3D61">
        <w:rPr>
          <w:rFonts w:ascii="Tahoma" w:hAnsi="Tahoma" w:cs="Tahoma"/>
          <w:kern w:val="28"/>
          <w:sz w:val="24"/>
          <w:szCs w:val="24"/>
        </w:rPr>
        <w:t>se that something can be better</w:t>
      </w:r>
      <w:r w:rsidRPr="003A3D61">
        <w:rPr>
          <w:rFonts w:ascii="Tahoma" w:hAnsi="Tahoma" w:cs="Tahoma"/>
          <w:kern w:val="28"/>
          <w:sz w:val="24"/>
          <w:szCs w:val="24"/>
        </w:rPr>
        <w:t xml:space="preserve"> and fighting injustice, oppression</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 xml:space="preserve">Alison says: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A3D61">
        <w:rPr>
          <w:rFonts w:ascii="Tahoma" w:hAnsi="Tahoma" w:cs="Tahoma"/>
          <w:kern w:val="28"/>
          <w:sz w:val="24"/>
          <w:szCs w:val="24"/>
        </w:rPr>
        <w:t>I'm your babe in the 70s, left-wing socialist feminist. Active student and social worker union rep, bringing out social workers on strike… very much political action. Trade Union action against poverty, very involved in anti-apartheid</w:t>
      </w: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These two women from working-class backgrounds describe their early activisms in terms of fighting oppression, including women</w:t>
      </w:r>
      <w:r w:rsidRPr="003A3D61">
        <w:rPr>
          <w:rFonts w:ascii="Tahoma" w:hAnsi="Tahoma" w:cs="Tahoma"/>
          <w:kern w:val="28"/>
          <w:sz w:val="24"/>
          <w:szCs w:val="24"/>
          <w:lang w:val="en-US"/>
        </w:rPr>
        <w:t>’</w:t>
      </w:r>
      <w:r w:rsidRPr="003A3D61">
        <w:rPr>
          <w:rFonts w:ascii="Tahoma" w:hAnsi="Tahoma" w:cs="Tahoma"/>
          <w:kern w:val="28"/>
          <w:sz w:val="24"/>
          <w:szCs w:val="24"/>
        </w:rPr>
        <w:t>s liberation, trade union actions, anti-nuclear,</w:t>
      </w:r>
      <w:r w:rsidRPr="003A3D61">
        <w:rPr>
          <w:rFonts w:ascii="Tahoma" w:hAnsi="Tahoma" w:cs="Tahoma"/>
          <w:noProof/>
          <w:kern w:val="28"/>
          <w:sz w:val="24"/>
          <w:szCs w:val="24"/>
          <w:vertAlign w:val="superscript"/>
        </w:rPr>
        <w:footnoteReference w:id="6"/>
      </w:r>
      <w:r w:rsidRPr="003A3D61">
        <w:rPr>
          <w:rFonts w:ascii="Tahoma" w:hAnsi="Tahoma" w:cs="Tahoma"/>
          <w:kern w:val="28"/>
          <w:sz w:val="24"/>
          <w:szCs w:val="24"/>
        </w:rPr>
        <w:t xml:space="preserve"> and anti-apartheid. Two others expressed activist beginnings in a social context: Isla, who founded the </w:t>
      </w:r>
      <w:r w:rsidRPr="003A3D61">
        <w:rPr>
          <w:rFonts w:ascii="Tahoma" w:hAnsi="Tahoma" w:cs="Tahoma"/>
          <w:i/>
          <w:iCs/>
          <w:kern w:val="28"/>
          <w:sz w:val="24"/>
          <w:szCs w:val="24"/>
        </w:rPr>
        <w:t>Mothers Collective</w:t>
      </w:r>
      <w:r w:rsidRPr="003A3D61">
        <w:rPr>
          <w:rFonts w:ascii="Tahoma" w:hAnsi="Tahoma" w:cs="Tahoma"/>
          <w:kern w:val="28"/>
          <w:sz w:val="24"/>
          <w:szCs w:val="24"/>
        </w:rPr>
        <w:t xml:space="preserve">, and Juno, whose first concern was with social housing.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My own activist beginnings were social. As a traveller I volunteered in local organisa</w:t>
      </w:r>
      <w:r w:rsidR="000A77E0" w:rsidRPr="003A3D61">
        <w:rPr>
          <w:rFonts w:ascii="Tahoma" w:hAnsi="Tahoma" w:cs="Tahoma"/>
          <w:kern w:val="28"/>
          <w:sz w:val="24"/>
          <w:szCs w:val="24"/>
        </w:rPr>
        <w:t xml:space="preserve">tions, usually helping children </w:t>
      </w:r>
      <w:r w:rsidRPr="003A3D61">
        <w:rPr>
          <w:rFonts w:ascii="Tahoma" w:hAnsi="Tahoma" w:cs="Tahoma"/>
          <w:kern w:val="28"/>
          <w:sz w:val="24"/>
          <w:szCs w:val="24"/>
        </w:rPr>
        <w:t xml:space="preserve">in developing countries. I returned home to the UK with a shock: the social and economic systems in place did not make it easy to </w:t>
      </w:r>
      <w:r w:rsidR="000A77E0" w:rsidRPr="003A3D61">
        <w:rPr>
          <w:rFonts w:ascii="Tahoma" w:hAnsi="Tahoma" w:cs="Tahoma"/>
          <w:kern w:val="28"/>
          <w:sz w:val="24"/>
          <w:szCs w:val="24"/>
        </w:rPr>
        <w:t>reintegrate</w:t>
      </w:r>
      <w:r w:rsidRPr="003A3D61">
        <w:rPr>
          <w:rFonts w:ascii="Tahoma" w:hAnsi="Tahoma" w:cs="Tahoma"/>
          <w:kern w:val="28"/>
          <w:sz w:val="24"/>
          <w:szCs w:val="24"/>
        </w:rPr>
        <w:t xml:space="preserve">. My enquiry into </w:t>
      </w:r>
      <w:r w:rsidRPr="003A3D61">
        <w:rPr>
          <w:rFonts w:ascii="Tahoma" w:hAnsi="Tahoma" w:cs="Tahoma"/>
          <w:i/>
          <w:iCs/>
          <w:kern w:val="28"/>
          <w:sz w:val="24"/>
          <w:szCs w:val="24"/>
        </w:rPr>
        <w:t xml:space="preserve">Ecology and Spirituality </w:t>
      </w:r>
      <w:r w:rsidRPr="003A3D61">
        <w:rPr>
          <w:rFonts w:ascii="Tahoma" w:hAnsi="Tahoma" w:cs="Tahoma"/>
          <w:kern w:val="28"/>
          <w:sz w:val="24"/>
          <w:szCs w:val="24"/>
        </w:rPr>
        <w:t xml:space="preserve">during my MA motivated me to include social activism in future endeavours.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Carol considers that working-class women understand these oppressions better than people of other classes:</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A3D61">
        <w:rPr>
          <w:rFonts w:ascii="Tahoma" w:hAnsi="Tahoma" w:cs="Tahoma"/>
          <w:kern w:val="28"/>
          <w:sz w:val="24"/>
          <w:szCs w:val="24"/>
        </w:rPr>
        <w:t>The people who need to be leadi</w:t>
      </w:r>
      <w:r w:rsidR="000A77E0" w:rsidRPr="003A3D61">
        <w:rPr>
          <w:rFonts w:ascii="Tahoma" w:hAnsi="Tahoma" w:cs="Tahoma"/>
          <w:kern w:val="28"/>
          <w:sz w:val="24"/>
          <w:szCs w:val="24"/>
        </w:rPr>
        <w:t xml:space="preserve">ng the world are working-class </w:t>
      </w:r>
      <w:r w:rsidRPr="003A3D61">
        <w:rPr>
          <w:rFonts w:ascii="Tahoma" w:hAnsi="Tahoma" w:cs="Tahoma"/>
          <w:kern w:val="28"/>
          <w:sz w:val="24"/>
          <w:szCs w:val="24"/>
        </w:rPr>
        <w:t>women, because [they] think well about the group</w:t>
      </w:r>
      <w:r w:rsidRPr="003A3D61">
        <w:rPr>
          <w:rFonts w:ascii="Tahoma" w:hAnsi="Tahoma" w:cs="Tahoma"/>
          <w:kern w:val="28"/>
          <w:sz w:val="24"/>
          <w:szCs w:val="24"/>
          <w:lang w:val="en-US"/>
        </w:rPr>
        <w:t>…</w:t>
      </w:r>
      <w:r w:rsidR="00382327" w:rsidRPr="003A3D61">
        <w:rPr>
          <w:rFonts w:ascii="Tahoma" w:hAnsi="Tahoma" w:cs="Tahoma"/>
          <w:kern w:val="28"/>
          <w:sz w:val="24"/>
          <w:szCs w:val="24"/>
        </w:rPr>
        <w:t xml:space="preserve"> about how </w:t>
      </w:r>
      <w:r w:rsidRPr="003A3D61">
        <w:rPr>
          <w:rFonts w:ascii="Tahoma" w:hAnsi="Tahoma" w:cs="Tahoma"/>
          <w:kern w:val="28"/>
          <w:sz w:val="24"/>
          <w:szCs w:val="24"/>
        </w:rPr>
        <w:t>everybody will do best</w:t>
      </w:r>
      <w:r w:rsidRPr="003A3D61">
        <w:rPr>
          <w:rFonts w:ascii="Tahoma" w:hAnsi="Tahoma" w:cs="Tahoma"/>
          <w:kern w:val="28"/>
          <w:sz w:val="24"/>
          <w:szCs w:val="24"/>
          <w:lang w:val="en-US"/>
        </w:rPr>
        <w:t>…</w:t>
      </w:r>
      <w:r w:rsidRPr="003A3D61">
        <w:rPr>
          <w:rFonts w:ascii="Tahoma" w:hAnsi="Tahoma" w:cs="Tahoma"/>
          <w:kern w:val="28"/>
          <w:sz w:val="24"/>
          <w:szCs w:val="24"/>
        </w:rPr>
        <w:t xml:space="preserve">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 xml:space="preserve">Here, Carol touches on </w:t>
      </w:r>
      <w:r w:rsidRPr="003A3D61">
        <w:rPr>
          <w:rFonts w:ascii="Tahoma" w:hAnsi="Tahoma" w:cs="Tahoma"/>
          <w:kern w:val="28"/>
          <w:sz w:val="24"/>
          <w:szCs w:val="24"/>
          <w:lang w:val="en-US"/>
        </w:rPr>
        <w:t>‘</w:t>
      </w:r>
      <w:r w:rsidRPr="003A3D61">
        <w:rPr>
          <w:rFonts w:ascii="Tahoma" w:hAnsi="Tahoma" w:cs="Tahoma"/>
          <w:kern w:val="28"/>
          <w:sz w:val="24"/>
          <w:szCs w:val="24"/>
        </w:rPr>
        <w:t>intersectionality</w:t>
      </w:r>
      <w:r w:rsidRPr="003A3D61">
        <w:rPr>
          <w:rFonts w:ascii="Tahoma" w:hAnsi="Tahoma" w:cs="Tahoma"/>
          <w:kern w:val="28"/>
          <w:sz w:val="24"/>
          <w:szCs w:val="24"/>
          <w:lang w:val="en-US"/>
        </w:rPr>
        <w:t>’</w:t>
      </w:r>
      <w:r w:rsidRPr="003A3D61">
        <w:rPr>
          <w:rFonts w:ascii="Tahoma" w:hAnsi="Tahoma" w:cs="Tahoma"/>
          <w:kern w:val="28"/>
          <w:sz w:val="24"/>
          <w:szCs w:val="24"/>
        </w:rPr>
        <w:t xml:space="preserve">, meaning </w:t>
      </w:r>
      <w:r w:rsidRPr="003A3D61">
        <w:rPr>
          <w:rFonts w:ascii="Tahoma" w:hAnsi="Tahoma" w:cs="Tahoma"/>
          <w:kern w:val="28"/>
          <w:sz w:val="24"/>
          <w:szCs w:val="24"/>
          <w:lang w:val="en-US"/>
        </w:rPr>
        <w:t>‘</w:t>
      </w:r>
      <w:r w:rsidRPr="003A3D61">
        <w:rPr>
          <w:rFonts w:ascii="Tahoma" w:hAnsi="Tahoma" w:cs="Tahoma"/>
          <w:kern w:val="28"/>
          <w:sz w:val="24"/>
          <w:szCs w:val="24"/>
        </w:rPr>
        <w:t>intersecting axes of inequality</w:t>
      </w:r>
      <w:r w:rsidRPr="003A3D61">
        <w:rPr>
          <w:rFonts w:ascii="Tahoma" w:hAnsi="Tahoma" w:cs="Tahoma"/>
          <w:kern w:val="28"/>
          <w:sz w:val="24"/>
          <w:szCs w:val="24"/>
          <w:lang w:val="en-US"/>
        </w:rPr>
        <w:t>’</w:t>
      </w:r>
      <w:r w:rsidR="0023301A" w:rsidRPr="003A3D61">
        <w:rPr>
          <w:rFonts w:ascii="Tahoma" w:hAnsi="Tahoma" w:cs="Tahoma"/>
          <w:kern w:val="28"/>
          <w:sz w:val="24"/>
          <w:szCs w:val="24"/>
          <w:lang w:val="en-US"/>
        </w:rPr>
        <w:t xml:space="preserve"> </w:t>
      </w:r>
      <w:r w:rsidR="0023301A" w:rsidRPr="003A3D61">
        <w:rPr>
          <w:rFonts w:ascii="Tahoma" w:hAnsi="Tahoma" w:cs="Tahoma"/>
          <w:sz w:val="24"/>
          <w:szCs w:val="24"/>
        </w:rPr>
        <w:t>(Sauer, 2018, pp 87)</w:t>
      </w:r>
      <w:r w:rsidRPr="003A3D61">
        <w:rPr>
          <w:rFonts w:ascii="Tahoma" w:hAnsi="Tahoma" w:cs="Tahoma"/>
          <w:kern w:val="28"/>
          <w:sz w:val="24"/>
          <w:szCs w:val="24"/>
        </w:rPr>
        <w:t>:</w:t>
      </w:r>
      <w:r w:rsidR="0023301A" w:rsidRPr="003A3D61">
        <w:rPr>
          <w:rFonts w:ascii="Tahoma" w:hAnsi="Tahoma" w:cs="Tahoma"/>
          <w:noProof/>
          <w:kern w:val="28"/>
          <w:sz w:val="24"/>
          <w:szCs w:val="24"/>
          <w:vertAlign w:val="superscript"/>
        </w:rPr>
        <w:t xml:space="preserve"> </w:t>
      </w:r>
      <w:r w:rsidRPr="003A3D61">
        <w:rPr>
          <w:rFonts w:ascii="Tahoma" w:hAnsi="Tahoma" w:cs="Tahoma"/>
          <w:kern w:val="28"/>
          <w:sz w:val="24"/>
          <w:szCs w:val="24"/>
          <w:vertAlign w:val="superscript"/>
          <w:lang w:val="en-US"/>
        </w:rPr>
        <w:t xml:space="preserve"> </w:t>
      </w:r>
      <w:r w:rsidRPr="003A3D61">
        <w:rPr>
          <w:rFonts w:ascii="Tahoma" w:hAnsi="Tahoma" w:cs="Tahoma"/>
          <w:kern w:val="28"/>
          <w:sz w:val="24"/>
          <w:szCs w:val="24"/>
        </w:rPr>
        <w:t>the interconnectedness of different oppressions due to gender, race, class, sexuality, age, and religion. It connects political movements, such as women</w:t>
      </w:r>
      <w:r w:rsidRPr="003A3D61">
        <w:rPr>
          <w:rFonts w:ascii="Tahoma" w:hAnsi="Tahoma" w:cs="Tahoma"/>
          <w:kern w:val="28"/>
          <w:sz w:val="24"/>
          <w:szCs w:val="24"/>
          <w:lang w:val="en-US"/>
        </w:rPr>
        <w:t>’</w:t>
      </w:r>
      <w:r w:rsidRPr="003A3D61">
        <w:rPr>
          <w:rFonts w:ascii="Tahoma" w:hAnsi="Tahoma" w:cs="Tahoma"/>
          <w:kern w:val="28"/>
          <w:sz w:val="24"/>
          <w:szCs w:val="24"/>
        </w:rPr>
        <w:t>s, queer, anti-racist and worker</w:t>
      </w:r>
      <w:r w:rsidRPr="003A3D61">
        <w:rPr>
          <w:rFonts w:ascii="Tahoma" w:hAnsi="Tahoma" w:cs="Tahoma"/>
          <w:kern w:val="28"/>
          <w:sz w:val="24"/>
          <w:szCs w:val="24"/>
          <w:lang w:val="en-US"/>
        </w:rPr>
        <w:t>’</w:t>
      </w:r>
      <w:r w:rsidRPr="003A3D61">
        <w:rPr>
          <w:rFonts w:ascii="Tahoma" w:hAnsi="Tahoma" w:cs="Tahoma"/>
          <w:kern w:val="28"/>
          <w:sz w:val="24"/>
          <w:szCs w:val="24"/>
        </w:rPr>
        <w:t>s movements</w:t>
      </w:r>
      <w:r w:rsidR="0023301A" w:rsidRPr="003A3D61">
        <w:rPr>
          <w:rFonts w:ascii="Tahoma" w:hAnsi="Tahoma" w:cs="Tahoma"/>
          <w:kern w:val="28"/>
          <w:sz w:val="24"/>
          <w:szCs w:val="24"/>
        </w:rPr>
        <w:t xml:space="preserve"> </w:t>
      </w:r>
      <w:r w:rsidR="0023301A" w:rsidRPr="003A3D61">
        <w:rPr>
          <w:rFonts w:ascii="Tahoma" w:hAnsi="Tahoma" w:cs="Tahoma"/>
          <w:sz w:val="24"/>
          <w:szCs w:val="24"/>
        </w:rPr>
        <w:t>(Sauer, 2018, pp 87)</w:t>
      </w:r>
      <w:r w:rsidRPr="003A3D61">
        <w:rPr>
          <w:rFonts w:ascii="Tahoma" w:hAnsi="Tahoma" w:cs="Tahoma"/>
          <w:kern w:val="28"/>
          <w:sz w:val="24"/>
          <w:szCs w:val="24"/>
        </w:rPr>
        <w:t>.</w:t>
      </w:r>
      <w:r w:rsidRPr="003A3D61">
        <w:rPr>
          <w:rFonts w:ascii="Tahoma" w:hAnsi="Tahoma" w:cs="Tahoma"/>
          <w:kern w:val="28"/>
          <w:sz w:val="24"/>
          <w:szCs w:val="24"/>
          <w:vertAlign w:val="superscript"/>
          <w:lang w:val="en-US"/>
        </w:rPr>
        <w:t xml:space="preserve"> </w:t>
      </w:r>
      <w:r w:rsidRPr="003A3D61">
        <w:rPr>
          <w:rFonts w:ascii="Tahoma" w:hAnsi="Tahoma" w:cs="Tahoma"/>
          <w:kern w:val="28"/>
          <w:sz w:val="24"/>
          <w:szCs w:val="24"/>
          <w:lang w:val="en-US"/>
        </w:rPr>
        <w:t>Through mentioning class issues, Carol acknowledges where her own fe</w:t>
      </w:r>
      <w:r w:rsidR="00794793" w:rsidRPr="003A3D61">
        <w:rPr>
          <w:rFonts w:ascii="Tahoma" w:hAnsi="Tahoma" w:cs="Tahoma"/>
          <w:kern w:val="28"/>
          <w:sz w:val="24"/>
          <w:szCs w:val="24"/>
          <w:lang w:val="en-US"/>
        </w:rPr>
        <w:t>elings of oppression originated</w:t>
      </w:r>
      <w:r w:rsidRPr="003A3D61">
        <w:rPr>
          <w:rFonts w:ascii="Tahoma" w:hAnsi="Tahoma" w:cs="Tahoma"/>
          <w:kern w:val="28"/>
          <w:sz w:val="24"/>
          <w:szCs w:val="24"/>
          <w:lang w:val="en-US"/>
        </w:rPr>
        <w:t xml:space="preserve"> and why she rejects oppression in all forms.</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One of the early ways feminists performed activism was participation</w:t>
      </w:r>
      <w:r w:rsidR="000A77E0" w:rsidRPr="003A3D61">
        <w:rPr>
          <w:rFonts w:ascii="Tahoma" w:hAnsi="Tahoma" w:cs="Tahoma"/>
          <w:kern w:val="28"/>
          <w:sz w:val="24"/>
          <w:szCs w:val="24"/>
        </w:rPr>
        <w:t xml:space="preserve"> in peace movements, such as</w:t>
      </w:r>
      <w:r w:rsidRPr="003A3D61">
        <w:rPr>
          <w:rFonts w:ascii="Tahoma" w:hAnsi="Tahoma" w:cs="Tahoma"/>
          <w:kern w:val="28"/>
          <w:sz w:val="24"/>
          <w:szCs w:val="24"/>
        </w:rPr>
        <w:t xml:space="preserve"> Greenha</w:t>
      </w:r>
      <w:r w:rsidR="000A77E0" w:rsidRPr="003A3D61">
        <w:rPr>
          <w:rFonts w:ascii="Tahoma" w:hAnsi="Tahoma" w:cs="Tahoma"/>
          <w:kern w:val="28"/>
          <w:sz w:val="24"/>
          <w:szCs w:val="24"/>
        </w:rPr>
        <w:t>m Common Peace Camp</w:t>
      </w:r>
      <w:r w:rsidRPr="003A3D61">
        <w:rPr>
          <w:rFonts w:ascii="Tahoma" w:hAnsi="Tahoma" w:cs="Tahoma"/>
          <w:kern w:val="28"/>
          <w:sz w:val="24"/>
          <w:szCs w:val="24"/>
        </w:rPr>
        <w:t>. Several participants cited war as motivation for activism. Penny states:</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A3D61">
        <w:rPr>
          <w:rFonts w:ascii="Tahoma" w:hAnsi="Tahoma" w:cs="Tahoma"/>
          <w:kern w:val="28"/>
          <w:sz w:val="24"/>
          <w:szCs w:val="24"/>
        </w:rPr>
        <w:t>It wasn't until [my son] was about three years old that I felt comfortable enough to be able to look out and see what was going on in the world</w:t>
      </w:r>
      <w:r w:rsidRPr="003A3D61">
        <w:rPr>
          <w:rFonts w:ascii="Tahoma" w:hAnsi="Tahoma" w:cs="Tahoma"/>
          <w:kern w:val="28"/>
          <w:sz w:val="24"/>
          <w:szCs w:val="24"/>
          <w:lang w:val="en-US"/>
        </w:rPr>
        <w:t>…</w:t>
      </w:r>
      <w:r w:rsidRPr="003A3D61">
        <w:rPr>
          <w:rFonts w:ascii="Tahoma" w:hAnsi="Tahoma" w:cs="Tahoma"/>
          <w:kern w:val="28"/>
          <w:sz w:val="24"/>
          <w:szCs w:val="24"/>
        </w:rPr>
        <w:t xml:space="preserve"> I started</w:t>
      </w:r>
      <w:r w:rsidRPr="003A3D61">
        <w:rPr>
          <w:rFonts w:ascii="Tahoma" w:hAnsi="Tahoma" w:cs="Tahoma"/>
          <w:kern w:val="28"/>
          <w:sz w:val="24"/>
          <w:szCs w:val="24"/>
          <w:lang w:val="en-US"/>
        </w:rPr>
        <w:t>…</w:t>
      </w:r>
      <w:r w:rsidRPr="003A3D61">
        <w:rPr>
          <w:rFonts w:ascii="Tahoma" w:hAnsi="Tahoma" w:cs="Tahoma"/>
          <w:kern w:val="28"/>
          <w:sz w:val="24"/>
          <w:szCs w:val="24"/>
        </w:rPr>
        <w:t xml:space="preserve"> seeing the news and just</w:t>
      </w:r>
      <w:r w:rsidR="00794793" w:rsidRPr="003A3D61">
        <w:rPr>
          <w:rFonts w:ascii="Tahoma" w:hAnsi="Tahoma" w:cs="Tahoma"/>
          <w:kern w:val="28"/>
          <w:sz w:val="24"/>
          <w:szCs w:val="24"/>
        </w:rPr>
        <w:t xml:space="preserve"> crying. It was all of the [war]</w:t>
      </w:r>
      <w:r w:rsidR="003A3D61">
        <w:rPr>
          <w:rFonts w:ascii="Tahoma" w:hAnsi="Tahoma" w:cs="Tahoma"/>
          <w:kern w:val="28"/>
          <w:sz w:val="24"/>
          <w:szCs w:val="24"/>
        </w:rPr>
        <w:t xml:space="preserve"> in the Middle East</w:t>
      </w:r>
      <w:r w:rsidRPr="003A3D61">
        <w:rPr>
          <w:rFonts w:ascii="Tahoma" w:hAnsi="Tahoma" w:cs="Tahoma"/>
          <w:kern w:val="28"/>
          <w:sz w:val="24"/>
          <w:szCs w:val="24"/>
        </w:rPr>
        <w:t xml:space="preserve">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Elena describes her experiences at an anti-Iraq war march, which she attended with her daughter:</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3A3D61">
        <w:rPr>
          <w:rFonts w:ascii="Tahoma" w:hAnsi="Tahoma" w:cs="Tahoma"/>
          <w:kern w:val="28"/>
          <w:sz w:val="24"/>
          <w:szCs w:val="24"/>
        </w:rPr>
        <w:t>That was an amazing day because there was everybody there. Grannies, babies, all nationalities, a million people and it was freezing cold. It was like being inside a prayer inside a song. That was a very powerful experience of an upsurge feeling from people, just ordinary people</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 xml:space="preserve">Violet also attended an anti-Iraq War march, which was </w:t>
      </w:r>
      <w:r w:rsidRPr="003A3D61">
        <w:rPr>
          <w:rFonts w:ascii="Tahoma" w:hAnsi="Tahoma" w:cs="Tahoma"/>
          <w:kern w:val="28"/>
          <w:sz w:val="24"/>
          <w:szCs w:val="24"/>
          <w:lang w:val="en-US"/>
        </w:rPr>
        <w:t>‘</w:t>
      </w:r>
      <w:r w:rsidRPr="003A3D61">
        <w:rPr>
          <w:rFonts w:ascii="Tahoma" w:hAnsi="Tahoma" w:cs="Tahoma"/>
          <w:kern w:val="28"/>
          <w:sz w:val="24"/>
          <w:szCs w:val="24"/>
        </w:rPr>
        <w:t>the first thing that probably came into my consciousness as a mum</w:t>
      </w:r>
      <w:r w:rsidRPr="003A3D61">
        <w:rPr>
          <w:rFonts w:ascii="Tahoma" w:hAnsi="Tahoma" w:cs="Tahoma"/>
          <w:kern w:val="28"/>
          <w:sz w:val="24"/>
          <w:szCs w:val="24"/>
          <w:lang w:val="en-US"/>
        </w:rPr>
        <w:t>’</w:t>
      </w:r>
      <w:r w:rsidRPr="003A3D61">
        <w:rPr>
          <w:rFonts w:ascii="Tahoma" w:hAnsi="Tahoma" w:cs="Tahoma"/>
          <w:kern w:val="28"/>
          <w:sz w:val="24"/>
          <w:szCs w:val="24"/>
        </w:rPr>
        <w:t xml:space="preserve">. However, her anti-nuclear and anti-war sentiments went back to her childhood, growing up under the threat of atomic war. War was the first thing these mothers were concerned about for their children, or that motivated their activism.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430A91"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A3D61">
        <w:rPr>
          <w:rFonts w:ascii="Tahoma" w:hAnsi="Tahoma" w:cs="Tahoma"/>
          <w:kern w:val="28"/>
          <w:sz w:val="24"/>
          <w:szCs w:val="24"/>
        </w:rPr>
        <w:t>Forcey sees the connection with women and peace as ancient: peace symbolised by the giver of life. However, this simplification denies women</w:t>
      </w:r>
      <w:r w:rsidRPr="003A3D61">
        <w:rPr>
          <w:rFonts w:ascii="Tahoma" w:hAnsi="Tahoma" w:cs="Tahoma"/>
          <w:kern w:val="28"/>
          <w:sz w:val="24"/>
          <w:szCs w:val="24"/>
          <w:lang w:val="en-US"/>
        </w:rPr>
        <w:t>’</w:t>
      </w:r>
      <w:r w:rsidRPr="003A3D61">
        <w:rPr>
          <w:rFonts w:ascii="Tahoma" w:hAnsi="Tahoma" w:cs="Tahoma"/>
          <w:kern w:val="28"/>
          <w:sz w:val="24"/>
          <w:szCs w:val="24"/>
        </w:rPr>
        <w:t>s differences with other women, and exaggerates their differences with men</w:t>
      </w:r>
      <w:r w:rsidR="003A3D61" w:rsidRPr="003A3D61">
        <w:rPr>
          <w:rFonts w:ascii="Tahoma" w:hAnsi="Tahoma" w:cs="Tahoma"/>
          <w:kern w:val="28"/>
          <w:sz w:val="24"/>
          <w:szCs w:val="24"/>
        </w:rPr>
        <w:t xml:space="preserve"> </w:t>
      </w:r>
      <w:r w:rsidR="003A3D61" w:rsidRPr="003A3D61">
        <w:rPr>
          <w:rFonts w:ascii="Tahoma" w:hAnsi="Tahoma" w:cs="Tahoma"/>
          <w:sz w:val="24"/>
          <w:szCs w:val="24"/>
        </w:rPr>
        <w:t>(Forcey, 2014, pp 355)</w:t>
      </w:r>
      <w:r w:rsidRPr="003A3D61">
        <w:rPr>
          <w:rFonts w:ascii="Tahoma" w:hAnsi="Tahoma" w:cs="Tahoma"/>
          <w:kern w:val="28"/>
          <w:sz w:val="24"/>
          <w:szCs w:val="24"/>
        </w:rPr>
        <w:t xml:space="preserve">; a second-wave feminist viewpoint. Radical (second-wave) feminists reject masculine ideals, understanding that </w:t>
      </w:r>
      <w:r w:rsidRPr="003A3D61">
        <w:rPr>
          <w:rFonts w:ascii="Tahoma" w:hAnsi="Tahoma" w:cs="Tahoma"/>
          <w:kern w:val="28"/>
          <w:sz w:val="24"/>
          <w:szCs w:val="24"/>
          <w:lang w:val="en-US"/>
        </w:rPr>
        <w:t>‘</w:t>
      </w:r>
      <w:r w:rsidRPr="003A3D61">
        <w:rPr>
          <w:rFonts w:ascii="Tahoma" w:hAnsi="Tahoma" w:cs="Tahoma"/>
          <w:kern w:val="28"/>
          <w:sz w:val="24"/>
          <w:szCs w:val="24"/>
        </w:rPr>
        <w:t>for women, the real task of liberation is not equal participation or absorption in such a male dominant culture, but rather subversion, resistance and replacement</w:t>
      </w:r>
      <w:r w:rsidRPr="003A3D61">
        <w:rPr>
          <w:rFonts w:ascii="Tahoma" w:hAnsi="Tahoma" w:cs="Tahoma"/>
          <w:kern w:val="28"/>
          <w:sz w:val="24"/>
          <w:szCs w:val="24"/>
          <w:lang w:val="en-US"/>
        </w:rPr>
        <w:t>’</w:t>
      </w:r>
      <w:r w:rsidR="003A3D61" w:rsidRPr="003A3D61">
        <w:rPr>
          <w:rFonts w:ascii="Tahoma" w:hAnsi="Tahoma" w:cs="Tahoma"/>
          <w:kern w:val="28"/>
          <w:sz w:val="24"/>
          <w:szCs w:val="24"/>
          <w:lang w:val="en-US"/>
        </w:rPr>
        <w:t xml:space="preserve"> </w:t>
      </w:r>
      <w:r w:rsidR="003A3D61" w:rsidRPr="003A3D61">
        <w:rPr>
          <w:rFonts w:ascii="Tahoma" w:hAnsi="Tahoma" w:cs="Tahoma"/>
          <w:sz w:val="24"/>
          <w:szCs w:val="24"/>
        </w:rPr>
        <w:t>(Plumwood, 1993, pp 30)</w:t>
      </w:r>
      <w:r w:rsidRPr="003A3D61">
        <w:rPr>
          <w:rFonts w:ascii="Tahoma" w:hAnsi="Tahoma" w:cs="Tahoma"/>
          <w:kern w:val="28"/>
          <w:sz w:val="24"/>
          <w:szCs w:val="24"/>
        </w:rPr>
        <w:t xml:space="preserve">. My participants reject the dominant </w:t>
      </w:r>
      <w:r w:rsidRPr="003A3D61">
        <w:rPr>
          <w:rFonts w:ascii="Tahoma" w:hAnsi="Tahoma" w:cs="Tahoma"/>
          <w:kern w:val="28"/>
          <w:sz w:val="24"/>
          <w:szCs w:val="24"/>
          <w:lang w:val="en-US"/>
        </w:rPr>
        <w:t>‘</w:t>
      </w:r>
      <w:r w:rsidRPr="003A3D61">
        <w:rPr>
          <w:rFonts w:ascii="Tahoma" w:hAnsi="Tahoma" w:cs="Tahoma"/>
          <w:kern w:val="28"/>
          <w:sz w:val="24"/>
          <w:szCs w:val="24"/>
        </w:rPr>
        <w:t>culture of misogyny and death</w:t>
      </w:r>
      <w:r w:rsidRPr="003A3D61">
        <w:rPr>
          <w:rFonts w:ascii="Tahoma" w:hAnsi="Tahoma" w:cs="Tahoma"/>
          <w:kern w:val="28"/>
          <w:sz w:val="24"/>
          <w:szCs w:val="24"/>
          <w:lang w:val="en-US"/>
        </w:rPr>
        <w:t>’</w:t>
      </w:r>
      <w:r w:rsidR="003A3D61" w:rsidRPr="003A3D61">
        <w:rPr>
          <w:rFonts w:ascii="Tahoma" w:hAnsi="Tahoma" w:cs="Tahoma"/>
          <w:kern w:val="28"/>
          <w:sz w:val="24"/>
          <w:szCs w:val="24"/>
          <w:lang w:val="en-US"/>
        </w:rPr>
        <w:t xml:space="preserve"> </w:t>
      </w:r>
      <w:r w:rsidR="003A3D61" w:rsidRPr="003A3D61">
        <w:rPr>
          <w:rFonts w:ascii="Tahoma" w:hAnsi="Tahoma" w:cs="Tahoma"/>
          <w:sz w:val="24"/>
          <w:szCs w:val="24"/>
        </w:rPr>
        <w:t>(Plumwood, 1993, pp 30)</w:t>
      </w:r>
      <w:r w:rsidRPr="003A3D61">
        <w:rPr>
          <w:rFonts w:ascii="Tahoma" w:hAnsi="Tahoma" w:cs="Tahoma"/>
          <w:kern w:val="28"/>
          <w:sz w:val="24"/>
          <w:szCs w:val="24"/>
        </w:rPr>
        <w:t xml:space="preserve">, through feeling anti-war sentiments or marching in anti-war demonstrations. </w:t>
      </w:r>
    </w:p>
    <w:p w:rsidR="00430A91" w:rsidRPr="003A3D61"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A3D61" w:rsidRDefault="007705A1"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3A3D61">
        <w:rPr>
          <w:rFonts w:ascii="Tahoma" w:hAnsi="Tahoma" w:cs="Tahoma"/>
          <w:kern w:val="28"/>
          <w:sz w:val="24"/>
          <w:szCs w:val="24"/>
        </w:rPr>
        <w:t xml:space="preserve">4.1.5. </w:t>
      </w:r>
      <w:r w:rsidR="002B517F" w:rsidRPr="003A3D61">
        <w:rPr>
          <w:rFonts w:ascii="Tahoma" w:hAnsi="Tahoma" w:cs="Tahoma"/>
          <w:kern w:val="28"/>
          <w:sz w:val="24"/>
          <w:szCs w:val="24"/>
          <w:u w:val="single"/>
        </w:rPr>
        <w:t>Summary</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Most participants were involved in feminist activisms, dealing with injustices and inequalities between genders (</w:t>
      </w:r>
      <w:r w:rsidRPr="003A3D61">
        <w:rPr>
          <w:rFonts w:ascii="Tahoma" w:hAnsi="Tahoma" w:cs="Tahoma"/>
          <w:i/>
          <w:iCs/>
          <w:kern w:val="28"/>
          <w:sz w:val="24"/>
          <w:szCs w:val="24"/>
        </w:rPr>
        <w:t>Mothers</w:t>
      </w:r>
      <w:r w:rsidRPr="003A3D61">
        <w:rPr>
          <w:rFonts w:ascii="Tahoma" w:hAnsi="Tahoma" w:cs="Tahoma"/>
          <w:i/>
          <w:iCs/>
          <w:kern w:val="28"/>
          <w:sz w:val="24"/>
          <w:szCs w:val="24"/>
          <w:lang w:val="en-US"/>
        </w:rPr>
        <w:t xml:space="preserve"> C</w:t>
      </w:r>
      <w:r w:rsidRPr="003A3D61">
        <w:rPr>
          <w:rFonts w:ascii="Tahoma" w:hAnsi="Tahoma" w:cs="Tahoma"/>
          <w:i/>
          <w:iCs/>
          <w:kern w:val="28"/>
          <w:sz w:val="24"/>
          <w:szCs w:val="24"/>
        </w:rPr>
        <w:t>ollective</w:t>
      </w:r>
      <w:r w:rsidRPr="003A3D61">
        <w:rPr>
          <w:rFonts w:ascii="Tahoma" w:hAnsi="Tahoma" w:cs="Tahoma"/>
          <w:kern w:val="28"/>
          <w:sz w:val="24"/>
          <w:szCs w:val="24"/>
        </w:rPr>
        <w:t xml:space="preserve">), classes (Trade Unions and housing associations), countries (anti-war and anti-nuclear), and races (anti-apartheid). I term all these actions </w:t>
      </w:r>
      <w:r w:rsidRPr="003A3D61">
        <w:rPr>
          <w:rFonts w:ascii="Tahoma" w:hAnsi="Tahoma" w:cs="Tahoma"/>
          <w:kern w:val="28"/>
          <w:sz w:val="24"/>
          <w:szCs w:val="24"/>
          <w:lang w:val="en-US"/>
        </w:rPr>
        <w:t>‘</w:t>
      </w:r>
      <w:r w:rsidRPr="003A3D61">
        <w:rPr>
          <w:rFonts w:ascii="Tahoma" w:hAnsi="Tahoma" w:cs="Tahoma"/>
          <w:kern w:val="28"/>
          <w:sz w:val="24"/>
          <w:szCs w:val="24"/>
        </w:rPr>
        <w:t>feminist</w:t>
      </w:r>
      <w:r w:rsidRPr="003A3D61">
        <w:rPr>
          <w:rFonts w:ascii="Tahoma" w:hAnsi="Tahoma" w:cs="Tahoma"/>
          <w:kern w:val="28"/>
          <w:sz w:val="24"/>
          <w:szCs w:val="24"/>
          <w:lang w:val="en-US"/>
        </w:rPr>
        <w:t>’</w:t>
      </w:r>
      <w:r w:rsidRPr="003A3D61">
        <w:rPr>
          <w:rFonts w:ascii="Tahoma" w:hAnsi="Tahoma" w:cs="Tahoma"/>
          <w:kern w:val="28"/>
          <w:sz w:val="24"/>
          <w:szCs w:val="24"/>
        </w:rPr>
        <w:t xml:space="preserve"> because feminism positions </w:t>
      </w:r>
      <w:r w:rsidRPr="003A3D61">
        <w:rPr>
          <w:rFonts w:ascii="Tahoma" w:hAnsi="Tahoma" w:cs="Tahoma"/>
          <w:kern w:val="28"/>
          <w:sz w:val="24"/>
          <w:szCs w:val="24"/>
          <w:lang w:val="en-US"/>
        </w:rPr>
        <w:t>‘</w:t>
      </w:r>
      <w:r w:rsidRPr="003A3D61">
        <w:rPr>
          <w:rFonts w:ascii="Tahoma" w:hAnsi="Tahoma" w:cs="Tahoma"/>
          <w:kern w:val="28"/>
          <w:sz w:val="24"/>
          <w:szCs w:val="24"/>
        </w:rPr>
        <w:t>the oppressed (whether by gender, race, species, or other hierarchical systems enforcing inequality) at the centre</w:t>
      </w:r>
      <w:r w:rsidRPr="003A3D61">
        <w:rPr>
          <w:rFonts w:ascii="Tahoma" w:hAnsi="Tahoma" w:cs="Tahoma"/>
          <w:kern w:val="28"/>
          <w:sz w:val="24"/>
          <w:szCs w:val="24"/>
          <w:lang w:val="en-US"/>
        </w:rPr>
        <w:t>’</w:t>
      </w:r>
      <w:r w:rsidR="003A3D61" w:rsidRPr="003A3D61">
        <w:rPr>
          <w:rFonts w:ascii="Tahoma" w:hAnsi="Tahoma" w:cs="Tahoma"/>
          <w:kern w:val="28"/>
          <w:sz w:val="24"/>
          <w:szCs w:val="24"/>
          <w:lang w:val="en-US"/>
        </w:rPr>
        <w:t xml:space="preserve"> </w:t>
      </w:r>
      <w:r w:rsidR="003A3D61" w:rsidRPr="003A3D61">
        <w:rPr>
          <w:rFonts w:ascii="Tahoma" w:hAnsi="Tahoma" w:cs="Tahoma"/>
          <w:sz w:val="24"/>
          <w:szCs w:val="24"/>
        </w:rPr>
        <w:t>(Gaard, 2017, pp 116)</w:t>
      </w:r>
      <w:r w:rsidRPr="003A3D61">
        <w:rPr>
          <w:rFonts w:ascii="Tahoma" w:hAnsi="Tahoma" w:cs="Tahoma"/>
          <w:kern w:val="28"/>
          <w:sz w:val="24"/>
          <w:szCs w:val="24"/>
        </w:rPr>
        <w:t xml:space="preserve">. </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Feminisms mentioned include: ecofeminism, which insists on participation by different classes and races, expressed through mentioning working-class activism; and second-wave feminism, which rejects women</w:t>
      </w:r>
      <w:r w:rsidRPr="003A3D61">
        <w:rPr>
          <w:rFonts w:ascii="Tahoma" w:hAnsi="Tahoma" w:cs="Tahoma"/>
          <w:kern w:val="28"/>
          <w:sz w:val="24"/>
          <w:szCs w:val="24"/>
          <w:lang w:val="en-US"/>
        </w:rPr>
        <w:t>’</w:t>
      </w:r>
      <w:r w:rsidRPr="003A3D61">
        <w:rPr>
          <w:rFonts w:ascii="Tahoma" w:hAnsi="Tahoma" w:cs="Tahoma"/>
          <w:kern w:val="28"/>
          <w:sz w:val="24"/>
          <w:szCs w:val="24"/>
        </w:rPr>
        <w:t>s participation in war. However, I consider that while anti-war sentiments are expressed here, they may not have a second-wave feminist core, because second-wave feminists reject perceived ‘masculine’ mindsets. To be truly non-violent, one must reject all dualism, including th</w:t>
      </w:r>
      <w:r w:rsidR="003F2306" w:rsidRPr="003A3D61">
        <w:rPr>
          <w:rFonts w:ascii="Tahoma" w:hAnsi="Tahoma" w:cs="Tahoma"/>
          <w:kern w:val="28"/>
          <w:sz w:val="24"/>
          <w:szCs w:val="24"/>
        </w:rPr>
        <w:t>e opposition of male and female</w:t>
      </w:r>
      <w:r w:rsidR="003A3D61" w:rsidRPr="003A3D61">
        <w:rPr>
          <w:rFonts w:ascii="Tahoma" w:hAnsi="Tahoma" w:cs="Tahoma"/>
          <w:kern w:val="28"/>
          <w:sz w:val="24"/>
          <w:szCs w:val="24"/>
        </w:rPr>
        <w:t xml:space="preserve"> </w:t>
      </w:r>
      <w:r w:rsidR="003A3D61" w:rsidRPr="003A3D61">
        <w:rPr>
          <w:rFonts w:ascii="Tahoma" w:hAnsi="Tahoma" w:cs="Tahoma"/>
          <w:sz w:val="24"/>
          <w:szCs w:val="24"/>
        </w:rPr>
        <w:t>(Plumwood, 1993, pp 33-34)</w:t>
      </w:r>
      <w:r w:rsidR="003F2306" w:rsidRPr="003A3D61">
        <w:rPr>
          <w:rFonts w:ascii="Tahoma" w:hAnsi="Tahoma" w:cs="Tahoma"/>
          <w:kern w:val="28"/>
          <w:sz w:val="24"/>
          <w:szCs w:val="24"/>
        </w:rPr>
        <w:t>, as</w:t>
      </w:r>
      <w:r w:rsidRPr="003A3D61">
        <w:rPr>
          <w:rFonts w:ascii="Tahoma" w:hAnsi="Tahoma" w:cs="Tahoma"/>
          <w:kern w:val="28"/>
          <w:sz w:val="24"/>
          <w:szCs w:val="24"/>
        </w:rPr>
        <w:t xml:space="preserve"> </w:t>
      </w:r>
      <w:r w:rsidR="003F2306" w:rsidRPr="003A3D61">
        <w:rPr>
          <w:rFonts w:ascii="Tahoma" w:hAnsi="Tahoma" w:cs="Tahoma"/>
          <w:kern w:val="28"/>
          <w:sz w:val="24"/>
          <w:szCs w:val="24"/>
        </w:rPr>
        <w:t xml:space="preserve">Mellor advocates for: </w:t>
      </w:r>
      <w:r w:rsidR="003F2306" w:rsidRPr="003A3D61">
        <w:rPr>
          <w:rFonts w:ascii="Tahoma" w:hAnsi="Tahoma" w:cs="Tahoma"/>
          <w:kern w:val="28"/>
          <w:sz w:val="24"/>
          <w:szCs w:val="24"/>
          <w:lang w:val="en-US"/>
        </w:rPr>
        <w:t>‘</w:t>
      </w:r>
      <w:r w:rsidR="003F2306" w:rsidRPr="003A3D61">
        <w:rPr>
          <w:rFonts w:ascii="Tahoma" w:hAnsi="Tahoma" w:cs="Tahoma"/>
          <w:kern w:val="28"/>
          <w:sz w:val="24"/>
          <w:szCs w:val="24"/>
        </w:rPr>
        <w:t>a fundamental reorganization of human-human relationships as an essential aspect of reformulating human-nature relations</w:t>
      </w:r>
      <w:r w:rsidR="003F2306" w:rsidRPr="003A3D61">
        <w:rPr>
          <w:rFonts w:ascii="Tahoma" w:hAnsi="Tahoma" w:cs="Tahoma"/>
          <w:kern w:val="28"/>
          <w:sz w:val="24"/>
          <w:szCs w:val="24"/>
          <w:lang w:val="en-US"/>
        </w:rPr>
        <w:t>’</w:t>
      </w:r>
      <w:r w:rsidR="003A3D61" w:rsidRPr="003A3D61">
        <w:rPr>
          <w:rFonts w:ascii="Tahoma" w:hAnsi="Tahoma" w:cs="Tahoma"/>
          <w:kern w:val="28"/>
          <w:sz w:val="24"/>
          <w:szCs w:val="24"/>
          <w:lang w:val="en-US"/>
        </w:rPr>
        <w:t xml:space="preserve"> </w:t>
      </w:r>
      <w:r w:rsidR="003A3D61" w:rsidRPr="003A3D61">
        <w:rPr>
          <w:rFonts w:ascii="Tahoma" w:hAnsi="Tahoma" w:cs="Tahoma"/>
          <w:sz w:val="24"/>
          <w:szCs w:val="24"/>
        </w:rPr>
        <w:t>(Mellor, 1997, pp 130)</w:t>
      </w:r>
      <w:r w:rsidR="003F2306" w:rsidRPr="003A3D61">
        <w:rPr>
          <w:rFonts w:ascii="Tahoma" w:hAnsi="Tahoma" w:cs="Tahoma"/>
          <w:kern w:val="28"/>
          <w:sz w:val="24"/>
          <w:szCs w:val="24"/>
        </w:rPr>
        <w:t>.</w:t>
      </w: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A3D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A3D61">
        <w:rPr>
          <w:rFonts w:ascii="Tahoma" w:hAnsi="Tahoma" w:cs="Tahoma"/>
          <w:kern w:val="28"/>
          <w:sz w:val="24"/>
          <w:szCs w:val="24"/>
        </w:rPr>
        <w:t xml:space="preserve">I notice that when discussing Feminist Mothering, the participants seem to have trouble expressing feminist viewpoints, other than rejecting first-wave feminism. When in consideration of Feminist Activism, however, their feminist views are clearer: fighting against oppression in all forms; coming together as women to fight against social injustice; and anti-war sentiments as motivation for activism. </w:t>
      </w:r>
    </w:p>
    <w:p w:rsidR="003A3D61" w:rsidRDefault="003A3D61" w:rsidP="003A3D61">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344F61" w:rsidRPr="002B517F" w:rsidRDefault="00344F61" w:rsidP="003A3D61">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FF098F" w:rsidRDefault="002B517F" w:rsidP="007845FD">
      <w:pPr>
        <w:pStyle w:val="ListParagraph"/>
        <w:widowControl w:val="0"/>
        <w:numPr>
          <w:ilvl w:val="1"/>
          <w:numId w:val="15"/>
        </w:numPr>
        <w:overflowPunct w:val="0"/>
        <w:autoSpaceDE w:val="0"/>
        <w:autoSpaceDN w:val="0"/>
        <w:adjustRightInd w:val="0"/>
        <w:spacing w:after="0" w:line="360" w:lineRule="auto"/>
        <w:jc w:val="center"/>
        <w:rPr>
          <w:rFonts w:ascii="Tahoma" w:hAnsi="Tahoma" w:cs="Tahoma"/>
          <w:kern w:val="28"/>
          <w:sz w:val="24"/>
          <w:szCs w:val="24"/>
          <w:u w:val="single"/>
          <w:lang w:val="en-US"/>
        </w:rPr>
      </w:pPr>
      <w:r w:rsidRPr="00FF098F">
        <w:rPr>
          <w:rFonts w:ascii="Tahoma" w:hAnsi="Tahoma" w:cs="Tahoma"/>
          <w:kern w:val="28"/>
          <w:sz w:val="24"/>
          <w:szCs w:val="24"/>
          <w:u w:val="single"/>
          <w:lang w:val="en-US"/>
        </w:rPr>
        <w:t>Motherhood and Environment</w:t>
      </w:r>
    </w:p>
    <w:p w:rsidR="002B517F" w:rsidRPr="00FF098F" w:rsidRDefault="002B517F"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p>
    <w:p w:rsidR="002B517F" w:rsidRPr="00FF098F" w:rsidRDefault="002B517F" w:rsidP="007845FD">
      <w:pPr>
        <w:pStyle w:val="ListParagraph"/>
        <w:widowControl w:val="0"/>
        <w:numPr>
          <w:ilvl w:val="2"/>
          <w:numId w:val="15"/>
        </w:numPr>
        <w:overflowPunct w:val="0"/>
        <w:autoSpaceDE w:val="0"/>
        <w:autoSpaceDN w:val="0"/>
        <w:adjustRightInd w:val="0"/>
        <w:spacing w:after="0" w:line="360" w:lineRule="auto"/>
        <w:rPr>
          <w:rFonts w:ascii="Tahoma" w:hAnsi="Tahoma" w:cs="Tahoma"/>
          <w:kern w:val="28"/>
          <w:sz w:val="24"/>
          <w:szCs w:val="24"/>
          <w:u w:val="single"/>
          <w:lang w:val="en-US"/>
        </w:rPr>
      </w:pPr>
      <w:r w:rsidRPr="00FF098F">
        <w:rPr>
          <w:rFonts w:ascii="Tahoma" w:hAnsi="Tahoma" w:cs="Tahoma"/>
          <w:kern w:val="28"/>
          <w:sz w:val="24"/>
          <w:szCs w:val="24"/>
          <w:u w:val="single"/>
          <w:lang w:val="en-US"/>
        </w:rPr>
        <w:t>Introduction</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This chapter will expand on feminist activisms to include environmental injustice and oppression. There are many ways in which mothers find their surrounding environment degraded or threatened, leading to environmental concern. I have identified two main areas in which mothers experience environmental conc</w:t>
      </w:r>
      <w:r w:rsidR="00D63F7D" w:rsidRPr="00FF098F">
        <w:rPr>
          <w:rFonts w:ascii="Tahoma" w:hAnsi="Tahoma" w:cs="Tahoma"/>
          <w:kern w:val="28"/>
          <w:sz w:val="24"/>
          <w:szCs w:val="24"/>
          <w:lang w:val="en-US"/>
        </w:rPr>
        <w:t xml:space="preserve">ern: physical and </w:t>
      </w:r>
      <w:r w:rsidRPr="00FF098F">
        <w:rPr>
          <w:rFonts w:ascii="Tahoma" w:hAnsi="Tahoma" w:cs="Tahoma"/>
          <w:kern w:val="28"/>
          <w:sz w:val="24"/>
          <w:szCs w:val="24"/>
          <w:lang w:val="en-US"/>
        </w:rPr>
        <w:t xml:space="preserve">emotional.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O'Shaughnessy and Kennedy suggest that women today, especially mothers, are more likely to display concern for the environment</w:t>
      </w:r>
      <w:r w:rsidR="00665AC9" w:rsidRPr="00FF098F">
        <w:rPr>
          <w:rFonts w:ascii="Tahoma" w:hAnsi="Tahoma" w:cs="Tahoma"/>
          <w:kern w:val="28"/>
          <w:sz w:val="24"/>
          <w:szCs w:val="24"/>
        </w:rPr>
        <w:t xml:space="preserve"> </w:t>
      </w:r>
      <w:r w:rsidR="00665AC9" w:rsidRPr="00FF098F">
        <w:rPr>
          <w:rFonts w:ascii="Tahoma" w:hAnsi="Tahoma" w:cs="Tahoma"/>
          <w:sz w:val="24"/>
          <w:szCs w:val="24"/>
        </w:rPr>
        <w:t>(</w:t>
      </w:r>
      <w:r w:rsidR="00665AC9" w:rsidRPr="00FF098F">
        <w:rPr>
          <w:rFonts w:ascii="Tahoma" w:hAnsi="Tahoma" w:cs="Tahoma"/>
          <w:kern w:val="28"/>
          <w:sz w:val="24"/>
          <w:szCs w:val="24"/>
        </w:rPr>
        <w:t xml:space="preserve">O'Shaughnessy and Kennedy, </w:t>
      </w:r>
      <w:r w:rsidR="00665AC9" w:rsidRPr="00FF098F">
        <w:rPr>
          <w:rFonts w:ascii="Tahoma" w:hAnsi="Tahoma" w:cs="Tahoma"/>
          <w:sz w:val="24"/>
          <w:szCs w:val="24"/>
        </w:rPr>
        <w:t>2010, pp 558)</w:t>
      </w:r>
      <w:r w:rsidRPr="00FF098F">
        <w:rPr>
          <w:rFonts w:ascii="Tahoma" w:hAnsi="Tahoma" w:cs="Tahoma"/>
          <w:kern w:val="28"/>
          <w:sz w:val="24"/>
          <w:szCs w:val="24"/>
        </w:rPr>
        <w:t>. This could be for physical reasons, such as mothers being more likely to be affected by environmental issues</w:t>
      </w:r>
      <w:r w:rsidR="00665AC9" w:rsidRPr="00FF098F">
        <w:rPr>
          <w:rFonts w:ascii="Tahoma" w:hAnsi="Tahoma" w:cs="Tahoma"/>
          <w:kern w:val="28"/>
          <w:sz w:val="24"/>
          <w:szCs w:val="24"/>
        </w:rPr>
        <w:t xml:space="preserve"> </w:t>
      </w:r>
      <w:r w:rsidR="00665AC9" w:rsidRPr="00FF098F">
        <w:rPr>
          <w:rFonts w:ascii="Tahoma" w:hAnsi="Tahoma" w:cs="Tahoma"/>
          <w:sz w:val="24"/>
          <w:szCs w:val="24"/>
        </w:rPr>
        <w:t>(Ling, 2014, pp 105)</w:t>
      </w:r>
      <w:r w:rsidRPr="00FF098F">
        <w:rPr>
          <w:rFonts w:ascii="Tahoma" w:hAnsi="Tahoma" w:cs="Tahoma"/>
          <w:kern w:val="28"/>
          <w:sz w:val="24"/>
          <w:szCs w:val="24"/>
        </w:rPr>
        <w:t>, climate change</w:t>
      </w:r>
      <w:r w:rsidR="00665AC9" w:rsidRPr="00FF098F">
        <w:rPr>
          <w:rFonts w:ascii="Tahoma" w:hAnsi="Tahoma" w:cs="Tahoma"/>
          <w:kern w:val="28"/>
          <w:sz w:val="24"/>
          <w:szCs w:val="24"/>
        </w:rPr>
        <w:t xml:space="preserve"> </w:t>
      </w:r>
      <w:r w:rsidR="00665AC9" w:rsidRPr="00FF098F">
        <w:rPr>
          <w:rFonts w:ascii="Tahoma" w:hAnsi="Tahoma" w:cs="Tahoma"/>
          <w:sz w:val="24"/>
          <w:szCs w:val="24"/>
          <w:lang w:val="en-US"/>
        </w:rPr>
        <w:t>(</w:t>
      </w:r>
      <w:r w:rsidR="00665AC9" w:rsidRPr="00FF098F">
        <w:rPr>
          <w:rFonts w:ascii="Tahoma" w:hAnsi="Tahoma" w:cs="Tahoma"/>
          <w:sz w:val="24"/>
          <w:szCs w:val="24"/>
        </w:rPr>
        <w:t>Rylander, Odland, and Sandanger, 2013,</w:t>
      </w:r>
      <w:r w:rsidR="00665AC9" w:rsidRPr="00FF098F">
        <w:rPr>
          <w:rFonts w:ascii="Tahoma" w:hAnsi="Tahoma" w:cs="Tahoma"/>
          <w:sz w:val="24"/>
          <w:szCs w:val="24"/>
          <w:lang w:val="en-US"/>
        </w:rPr>
        <w:t xml:space="preserve"> </w:t>
      </w:r>
      <w:r w:rsidR="00665AC9" w:rsidRPr="00FF098F">
        <w:rPr>
          <w:rFonts w:ascii="Tahoma" w:hAnsi="Tahoma" w:cs="Tahoma"/>
          <w:sz w:val="24"/>
          <w:szCs w:val="24"/>
        </w:rPr>
        <w:t>pp 1)</w:t>
      </w:r>
      <w:r w:rsidRPr="00FF098F">
        <w:rPr>
          <w:rFonts w:ascii="Tahoma" w:hAnsi="Tahoma" w:cs="Tahoma"/>
          <w:kern w:val="28"/>
          <w:sz w:val="24"/>
          <w:szCs w:val="24"/>
        </w:rPr>
        <w:t>, and population reduction pressures</w:t>
      </w:r>
      <w:r w:rsidR="00665AC9" w:rsidRPr="00FF098F">
        <w:rPr>
          <w:rFonts w:ascii="Tahoma" w:hAnsi="Tahoma" w:cs="Tahoma"/>
          <w:kern w:val="28"/>
          <w:sz w:val="24"/>
          <w:szCs w:val="24"/>
        </w:rPr>
        <w:t xml:space="preserve"> </w:t>
      </w:r>
      <w:r w:rsidR="00665AC9" w:rsidRPr="00FF098F">
        <w:rPr>
          <w:rFonts w:ascii="Tahoma" w:hAnsi="Tahoma" w:cs="Tahoma"/>
          <w:sz w:val="24"/>
          <w:szCs w:val="24"/>
          <w:lang w:val="en-US"/>
        </w:rPr>
        <w:t>(</w:t>
      </w:r>
      <w:r w:rsidR="00665AC9" w:rsidRPr="00FF098F">
        <w:rPr>
          <w:rFonts w:ascii="Tahoma" w:hAnsi="Tahoma" w:cs="Tahoma"/>
          <w:sz w:val="24"/>
          <w:szCs w:val="24"/>
        </w:rPr>
        <w:t>Butler, 2014, pp 279)</w:t>
      </w:r>
      <w:r w:rsidRPr="00FF098F">
        <w:rPr>
          <w:rFonts w:ascii="Tahoma" w:hAnsi="Tahoma" w:cs="Tahoma"/>
          <w:kern w:val="28"/>
          <w:sz w:val="24"/>
          <w:szCs w:val="24"/>
        </w:rPr>
        <w:t xml:space="preserve">. Emotional reasons for environmental concern include feeling grief and guilt when experiencing environmental loss. I question throughout the assumption that mothers experience these concerns more than other people.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pStyle w:val="ListParagraph"/>
        <w:widowControl w:val="0"/>
        <w:numPr>
          <w:ilvl w:val="2"/>
          <w:numId w:val="15"/>
        </w:numPr>
        <w:overflowPunct w:val="0"/>
        <w:autoSpaceDE w:val="0"/>
        <w:autoSpaceDN w:val="0"/>
        <w:adjustRightInd w:val="0"/>
        <w:spacing w:after="0" w:line="360" w:lineRule="auto"/>
        <w:rPr>
          <w:rFonts w:ascii="Tahoma" w:hAnsi="Tahoma" w:cs="Tahoma"/>
          <w:kern w:val="28"/>
          <w:sz w:val="24"/>
          <w:szCs w:val="24"/>
          <w:u w:val="single"/>
          <w:lang w:val="en-US"/>
        </w:rPr>
      </w:pPr>
      <w:r w:rsidRPr="00FF098F">
        <w:rPr>
          <w:rFonts w:ascii="Tahoma" w:hAnsi="Tahoma" w:cs="Tahoma"/>
          <w:kern w:val="28"/>
          <w:sz w:val="24"/>
          <w:szCs w:val="24"/>
          <w:u w:val="single"/>
          <w:lang w:val="en-US"/>
        </w:rPr>
        <w:t>Physical Reasons for Environmental Concern.</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 xml:space="preserve">Mothers are perhaps more likely to be affected by environmental issues such as soil fertility </w:t>
      </w:r>
      <w:r w:rsidR="00665AC9" w:rsidRPr="00FF098F">
        <w:rPr>
          <w:rFonts w:ascii="Tahoma" w:hAnsi="Tahoma" w:cs="Tahoma"/>
          <w:kern w:val="28"/>
          <w:sz w:val="24"/>
          <w:szCs w:val="24"/>
        </w:rPr>
        <w:t xml:space="preserve">reduction, chemicals, pollution </w:t>
      </w:r>
      <w:r w:rsidR="00665AC9" w:rsidRPr="00FF098F">
        <w:rPr>
          <w:rFonts w:ascii="Tahoma" w:hAnsi="Tahoma" w:cs="Tahoma"/>
          <w:sz w:val="24"/>
          <w:szCs w:val="24"/>
        </w:rPr>
        <w:t>(Ling, 2014, pp 105),</w:t>
      </w:r>
      <w:r w:rsidRPr="00FF098F">
        <w:rPr>
          <w:rFonts w:ascii="Tahoma" w:hAnsi="Tahoma" w:cs="Tahoma"/>
          <w:kern w:val="28"/>
          <w:sz w:val="24"/>
          <w:szCs w:val="24"/>
        </w:rPr>
        <w:t xml:space="preserve"> and various effects of climate change</w:t>
      </w:r>
      <w:r w:rsidR="00665AC9" w:rsidRPr="00FF098F">
        <w:rPr>
          <w:rFonts w:ascii="Tahoma" w:hAnsi="Tahoma" w:cs="Tahoma"/>
          <w:kern w:val="28"/>
          <w:sz w:val="24"/>
          <w:szCs w:val="24"/>
        </w:rPr>
        <w:t xml:space="preserve"> </w:t>
      </w:r>
      <w:r w:rsidR="00665AC9" w:rsidRPr="00FF098F">
        <w:rPr>
          <w:rFonts w:ascii="Tahoma" w:hAnsi="Tahoma" w:cs="Tahoma"/>
          <w:sz w:val="24"/>
          <w:szCs w:val="24"/>
          <w:lang w:val="en-US"/>
        </w:rPr>
        <w:t>(</w:t>
      </w:r>
      <w:r w:rsidR="00665AC9" w:rsidRPr="00FF098F">
        <w:rPr>
          <w:rFonts w:ascii="Tahoma" w:hAnsi="Tahoma" w:cs="Tahoma"/>
          <w:sz w:val="24"/>
          <w:szCs w:val="24"/>
        </w:rPr>
        <w:t>Rylander, Odland, and Sandanger, 2013,</w:t>
      </w:r>
      <w:r w:rsidR="00665AC9" w:rsidRPr="00FF098F">
        <w:rPr>
          <w:rFonts w:ascii="Tahoma" w:hAnsi="Tahoma" w:cs="Tahoma"/>
          <w:sz w:val="24"/>
          <w:szCs w:val="24"/>
          <w:lang w:val="en-US"/>
        </w:rPr>
        <w:t xml:space="preserve"> </w:t>
      </w:r>
      <w:r w:rsidR="00665AC9" w:rsidRPr="00FF098F">
        <w:rPr>
          <w:rFonts w:ascii="Tahoma" w:hAnsi="Tahoma" w:cs="Tahoma"/>
          <w:sz w:val="24"/>
          <w:szCs w:val="24"/>
        </w:rPr>
        <w:t>pp 1)</w:t>
      </w:r>
      <w:r w:rsidRPr="00FF098F">
        <w:rPr>
          <w:rFonts w:ascii="Tahoma" w:hAnsi="Tahoma" w:cs="Tahoma"/>
          <w:kern w:val="28"/>
          <w:sz w:val="24"/>
          <w:szCs w:val="24"/>
        </w:rPr>
        <w:t>.</w:t>
      </w:r>
      <w:r w:rsidRPr="00FF098F">
        <w:rPr>
          <w:rFonts w:ascii="Tahoma" w:hAnsi="Tahoma" w:cs="Tahoma"/>
          <w:kern w:val="28"/>
          <w:sz w:val="24"/>
          <w:szCs w:val="24"/>
          <w:lang w:val="en-US"/>
        </w:rPr>
        <w:t xml:space="preserve"> </w:t>
      </w:r>
      <w:r w:rsidRPr="00FF098F">
        <w:rPr>
          <w:rFonts w:ascii="Tahoma" w:hAnsi="Tahoma" w:cs="Tahoma"/>
          <w:kern w:val="28"/>
          <w:sz w:val="24"/>
          <w:szCs w:val="24"/>
        </w:rPr>
        <w:t>Sandra Steingraber describes how her pregnancy led her to further exploration of environmental issues, and inspired her to take action. She realises:</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ab/>
        <w:t>A woman's body is the first environment. If the world's environment is </w:t>
      </w: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noProof/>
          <w:kern w:val="28"/>
          <w:sz w:val="24"/>
          <w:szCs w:val="24"/>
          <w:vertAlign w:val="superscript"/>
        </w:rPr>
      </w:pPr>
      <w:r w:rsidRPr="00FF098F">
        <w:rPr>
          <w:rFonts w:ascii="Tahoma" w:hAnsi="Tahoma" w:cs="Tahoma"/>
          <w:kern w:val="28"/>
          <w:sz w:val="24"/>
          <w:szCs w:val="24"/>
        </w:rPr>
        <w:t>contaminated, so too is the ecosystem of a mother's body. If a mother</w:t>
      </w:r>
      <w:r w:rsidRPr="00FF098F">
        <w:rPr>
          <w:rFonts w:ascii="Tahoma" w:hAnsi="Tahoma" w:cs="Tahoma"/>
          <w:kern w:val="28"/>
          <w:sz w:val="24"/>
          <w:szCs w:val="24"/>
          <w:lang w:val="en-US"/>
        </w:rPr>
        <w:t>’</w:t>
      </w:r>
      <w:r w:rsidRPr="00FF098F">
        <w:rPr>
          <w:rFonts w:ascii="Tahoma" w:hAnsi="Tahoma" w:cs="Tahoma"/>
          <w:kern w:val="28"/>
          <w:sz w:val="24"/>
          <w:szCs w:val="24"/>
        </w:rPr>
        <w:t>s body is contaminated, so too is the child who inhabits it. These truths should inspire us all</w:t>
      </w:r>
      <w:r w:rsidRPr="00FF098F">
        <w:rPr>
          <w:rFonts w:ascii="Tahoma" w:hAnsi="Tahoma" w:cs="Tahoma"/>
          <w:kern w:val="28"/>
          <w:sz w:val="24"/>
          <w:szCs w:val="24"/>
          <w:lang w:val="en-US"/>
        </w:rPr>
        <w:t xml:space="preserve">… </w:t>
      </w:r>
      <w:r w:rsidRPr="00FF098F">
        <w:rPr>
          <w:rFonts w:ascii="Tahoma" w:hAnsi="Tahoma" w:cs="Tahoma"/>
          <w:kern w:val="28"/>
          <w:sz w:val="24"/>
          <w:szCs w:val="24"/>
        </w:rPr>
        <w:t>to action</w:t>
      </w:r>
    </w:p>
    <w:p w:rsidR="00665AC9" w:rsidRPr="00FF098F" w:rsidRDefault="00665AC9"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noProof/>
          <w:kern w:val="28"/>
          <w:sz w:val="24"/>
          <w:szCs w:val="24"/>
          <w:vertAlign w:val="superscript"/>
        </w:rPr>
        <w:tab/>
      </w:r>
      <w:r w:rsidRPr="00FF098F">
        <w:rPr>
          <w:rFonts w:ascii="Tahoma" w:hAnsi="Tahoma" w:cs="Tahoma"/>
          <w:sz w:val="24"/>
          <w:szCs w:val="24"/>
        </w:rPr>
        <w:t>(Steingraber, 2011, pp x).</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This echoes some ecofeminist thinking, linking women and nature.</w:t>
      </w:r>
      <w:r w:rsidRPr="00FF098F">
        <w:rPr>
          <w:rFonts w:ascii="Tahoma" w:hAnsi="Tahoma" w:cs="Tahoma"/>
          <w:noProof/>
          <w:kern w:val="28"/>
          <w:sz w:val="24"/>
          <w:szCs w:val="24"/>
          <w:vertAlign w:val="superscript"/>
          <w:lang w:val="en-US"/>
        </w:rPr>
        <w:footnoteReference w:id="7"/>
      </w:r>
      <w:r w:rsidRPr="00FF098F">
        <w:rPr>
          <w:rFonts w:ascii="Tahoma" w:hAnsi="Tahoma" w:cs="Tahoma"/>
          <w:kern w:val="28"/>
          <w:sz w:val="24"/>
          <w:szCs w:val="24"/>
          <w:lang w:val="en-US"/>
        </w:rPr>
        <w:t xml:space="preserve"> </w:t>
      </w:r>
      <w:r w:rsidR="00442824" w:rsidRPr="00FF098F">
        <w:rPr>
          <w:rFonts w:ascii="Tahoma" w:hAnsi="Tahoma" w:cs="Tahoma"/>
          <w:sz w:val="24"/>
          <w:szCs w:val="24"/>
        </w:rPr>
        <w:t>Françoise d</w:t>
      </w:r>
      <w:r w:rsidR="00442824" w:rsidRPr="00FF098F">
        <w:rPr>
          <w:rFonts w:ascii="Tahoma" w:hAnsi="Tahoma" w:cs="Tahoma"/>
          <w:sz w:val="24"/>
          <w:szCs w:val="24"/>
          <w:lang w:val="en-US"/>
        </w:rPr>
        <w:t>’</w:t>
      </w:r>
      <w:r w:rsidR="00442824" w:rsidRPr="00FF098F">
        <w:rPr>
          <w:rFonts w:ascii="Tahoma" w:hAnsi="Tahoma" w:cs="Tahoma"/>
          <w:sz w:val="24"/>
          <w:szCs w:val="24"/>
        </w:rPr>
        <w:t>Eaudbonne named ecofeminism, calling for an ecological revolution grounded in establishing new relationships between man and woman, humanity and nature</w:t>
      </w:r>
      <w:r w:rsidR="00665AC9" w:rsidRPr="00FF098F">
        <w:rPr>
          <w:rFonts w:ascii="Tahoma" w:hAnsi="Tahoma" w:cs="Tahoma"/>
          <w:sz w:val="24"/>
          <w:szCs w:val="24"/>
        </w:rPr>
        <w:t xml:space="preserve"> (Ling, 2014, pp 104)</w:t>
      </w:r>
      <w:r w:rsidR="00442824" w:rsidRPr="00FF098F">
        <w:rPr>
          <w:rFonts w:ascii="Tahoma" w:hAnsi="Tahoma" w:cs="Tahoma"/>
          <w:sz w:val="24"/>
          <w:szCs w:val="24"/>
        </w:rPr>
        <w:t xml:space="preserve">. </w:t>
      </w:r>
      <w:r w:rsidRPr="00FF098F">
        <w:rPr>
          <w:rFonts w:ascii="Tahoma" w:hAnsi="Tahoma" w:cs="Tahoma"/>
          <w:kern w:val="28"/>
          <w:sz w:val="24"/>
          <w:szCs w:val="24"/>
        </w:rPr>
        <w:t>Ecofeminist activism includes a worldwide range of positions, voices, and locations of activism</w:t>
      </w:r>
      <w:r w:rsidR="00665AC9" w:rsidRPr="00FF098F">
        <w:rPr>
          <w:rFonts w:ascii="Tahoma" w:hAnsi="Tahoma" w:cs="Tahoma"/>
          <w:kern w:val="28"/>
          <w:sz w:val="24"/>
          <w:szCs w:val="24"/>
        </w:rPr>
        <w:t xml:space="preserve"> </w:t>
      </w:r>
      <w:r w:rsidR="00665AC9" w:rsidRPr="00FF098F">
        <w:rPr>
          <w:rFonts w:ascii="Tahoma" w:hAnsi="Tahoma" w:cs="Tahoma"/>
          <w:sz w:val="24"/>
          <w:szCs w:val="24"/>
          <w:lang w:val="en-US"/>
        </w:rPr>
        <w:t>(Moore, 2011, pp 6)</w:t>
      </w:r>
      <w:r w:rsidRPr="00FF098F">
        <w:rPr>
          <w:rFonts w:ascii="Tahoma" w:hAnsi="Tahoma" w:cs="Tahoma"/>
          <w:kern w:val="28"/>
          <w:sz w:val="24"/>
          <w:szCs w:val="24"/>
        </w:rPr>
        <w:t xml:space="preserve">, in which </w:t>
      </w:r>
      <w:r w:rsidR="00267E4D" w:rsidRPr="00FF098F">
        <w:rPr>
          <w:rFonts w:ascii="Tahoma" w:hAnsi="Tahoma" w:cs="Tahoma"/>
          <w:kern w:val="28"/>
          <w:sz w:val="24"/>
          <w:szCs w:val="24"/>
        </w:rPr>
        <w:t xml:space="preserve">Mies and </w:t>
      </w:r>
      <w:r w:rsidR="00267E4D" w:rsidRPr="00FF098F">
        <w:rPr>
          <w:rFonts w:ascii="Tahoma" w:hAnsi="Tahoma" w:cs="Tahoma"/>
          <w:kern w:val="28"/>
          <w:sz w:val="24"/>
          <w:szCs w:val="24"/>
          <w:lang w:val="en-US"/>
        </w:rPr>
        <w:t xml:space="preserve">Shiva believe </w:t>
      </w:r>
      <w:r w:rsidRPr="00FF098F">
        <w:rPr>
          <w:rFonts w:ascii="Tahoma" w:hAnsi="Tahoma" w:cs="Tahoma"/>
          <w:kern w:val="28"/>
          <w:sz w:val="24"/>
          <w:szCs w:val="24"/>
          <w:lang w:val="en-US"/>
        </w:rPr>
        <w:t>‘</w:t>
      </w:r>
      <w:r w:rsidRPr="00FF098F">
        <w:rPr>
          <w:rFonts w:ascii="Tahoma" w:hAnsi="Tahoma" w:cs="Tahoma"/>
          <w:kern w:val="28"/>
          <w:sz w:val="24"/>
          <w:szCs w:val="24"/>
        </w:rPr>
        <w:t xml:space="preserve">The concept… of </w:t>
      </w:r>
      <w:r w:rsidRPr="00FF098F">
        <w:rPr>
          <w:rFonts w:ascii="Tahoma" w:hAnsi="Tahoma" w:cs="Tahoma"/>
          <w:i/>
          <w:iCs/>
          <w:kern w:val="28"/>
          <w:sz w:val="24"/>
          <w:szCs w:val="24"/>
        </w:rPr>
        <w:t>mata</w:t>
      </w:r>
      <w:r w:rsidRPr="00FF098F">
        <w:rPr>
          <w:rFonts w:ascii="Tahoma" w:hAnsi="Tahoma" w:cs="Tahoma"/>
          <w:kern w:val="28"/>
          <w:sz w:val="24"/>
          <w:szCs w:val="24"/>
        </w:rPr>
        <w:t xml:space="preserve"> [mother] has automatically got connected with the whole movement</w:t>
      </w:r>
      <w:r w:rsidRPr="00FF098F">
        <w:rPr>
          <w:rFonts w:ascii="Tahoma" w:hAnsi="Tahoma" w:cs="Tahoma"/>
          <w:kern w:val="28"/>
          <w:sz w:val="24"/>
          <w:szCs w:val="24"/>
          <w:lang w:val="en-US"/>
        </w:rPr>
        <w:t>’</w:t>
      </w:r>
      <w:r w:rsidR="00665AC9" w:rsidRPr="00FF098F">
        <w:rPr>
          <w:rFonts w:ascii="Tahoma" w:hAnsi="Tahoma" w:cs="Tahoma"/>
          <w:kern w:val="28"/>
          <w:sz w:val="24"/>
          <w:szCs w:val="24"/>
          <w:lang w:val="en-US"/>
        </w:rPr>
        <w:t xml:space="preserve"> </w:t>
      </w:r>
      <w:r w:rsidR="00665AC9" w:rsidRPr="00FF098F">
        <w:rPr>
          <w:rFonts w:ascii="Tahoma" w:hAnsi="Tahoma" w:cs="Tahoma"/>
          <w:sz w:val="24"/>
          <w:szCs w:val="24"/>
        </w:rPr>
        <w:t>(Mies and Shiva, 1993, pp 5)</w:t>
      </w:r>
      <w:r w:rsidRPr="00FF098F">
        <w:rPr>
          <w:rFonts w:ascii="Tahoma" w:hAnsi="Tahoma" w:cs="Tahoma"/>
          <w:kern w:val="28"/>
          <w:sz w:val="24"/>
          <w:szCs w:val="24"/>
          <w:lang w:val="en-US"/>
        </w:rPr>
        <w:t>. Logsdon-Conradsen and Allred accept, ‘</w:t>
      </w:r>
      <w:r w:rsidRPr="00FF098F">
        <w:rPr>
          <w:rFonts w:ascii="Tahoma" w:hAnsi="Tahoma" w:cs="Tahoma"/>
          <w:kern w:val="28"/>
          <w:sz w:val="24"/>
          <w:szCs w:val="24"/>
        </w:rPr>
        <w:t>There is nothing quite like the mothering instinct kicked into overdrive and funnelled into the effort to protect and preserve the land, air, and water for our children</w:t>
      </w:r>
      <w:r w:rsidRPr="00FF098F">
        <w:rPr>
          <w:rFonts w:ascii="Tahoma" w:hAnsi="Tahoma" w:cs="Tahoma"/>
          <w:kern w:val="28"/>
          <w:sz w:val="24"/>
          <w:szCs w:val="24"/>
          <w:lang w:val="en-US"/>
        </w:rPr>
        <w:t>’</w:t>
      </w:r>
      <w:r w:rsidR="00665AC9" w:rsidRPr="00FF098F">
        <w:rPr>
          <w:rFonts w:ascii="Tahoma" w:hAnsi="Tahoma" w:cs="Tahoma"/>
          <w:kern w:val="28"/>
          <w:sz w:val="24"/>
          <w:szCs w:val="24"/>
          <w:lang w:val="en-US"/>
        </w:rPr>
        <w:t xml:space="preserve"> </w:t>
      </w:r>
      <w:r w:rsidR="00665AC9" w:rsidRPr="00FF098F">
        <w:rPr>
          <w:rFonts w:ascii="Tahoma" w:hAnsi="Tahoma" w:cs="Tahoma"/>
          <w:sz w:val="24"/>
          <w:szCs w:val="24"/>
        </w:rPr>
        <w:t>(Logsdon-Conradsen and Allred, 2010, 142)</w:t>
      </w:r>
      <w:r w:rsidRPr="00FF098F">
        <w:rPr>
          <w:rFonts w:ascii="Tahoma" w:hAnsi="Tahoma" w:cs="Tahoma"/>
          <w:kern w:val="28"/>
          <w:sz w:val="24"/>
          <w:szCs w:val="24"/>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eastAsia="Times New Roman" w:hAnsi="Tahoma" w:cs="Tahoma"/>
          <w:color w:val="000000"/>
          <w:kern w:val="28"/>
          <w:sz w:val="24"/>
          <w:szCs w:val="24"/>
        </w:rPr>
      </w:pPr>
      <w:r w:rsidRPr="00FF098F">
        <w:rPr>
          <w:rFonts w:ascii="Tahoma" w:hAnsi="Tahoma" w:cs="Tahoma"/>
          <w:kern w:val="28"/>
          <w:sz w:val="24"/>
          <w:szCs w:val="24"/>
        </w:rPr>
        <w:t xml:space="preserve">However, this assumes that women are in socially defined roles as mothers, </w:t>
      </w:r>
      <w:r w:rsidR="00906954" w:rsidRPr="00FF098F">
        <w:rPr>
          <w:rFonts w:ascii="Tahoma" w:hAnsi="Tahoma" w:cs="Tahoma"/>
          <w:kern w:val="28"/>
          <w:sz w:val="24"/>
          <w:szCs w:val="24"/>
        </w:rPr>
        <w:t>concerned</w:t>
      </w:r>
      <w:r w:rsidRPr="00FF098F">
        <w:rPr>
          <w:rFonts w:ascii="Tahoma" w:hAnsi="Tahoma" w:cs="Tahoma"/>
          <w:kern w:val="28"/>
          <w:sz w:val="24"/>
          <w:szCs w:val="24"/>
        </w:rPr>
        <w:t xml:space="preserve"> primarily for their children, secondarily for wider society or environment: the </w:t>
      </w:r>
      <w:r w:rsidRPr="00FF098F">
        <w:rPr>
          <w:rFonts w:ascii="Tahoma" w:hAnsi="Tahoma" w:cs="Tahoma"/>
          <w:kern w:val="28"/>
          <w:sz w:val="24"/>
          <w:szCs w:val="24"/>
          <w:lang w:val="en-US"/>
        </w:rPr>
        <w:t>‘</w:t>
      </w:r>
      <w:r w:rsidRPr="00FF098F">
        <w:rPr>
          <w:rFonts w:ascii="Tahoma" w:hAnsi="Tahoma" w:cs="Tahoma"/>
          <w:kern w:val="28"/>
          <w:sz w:val="24"/>
          <w:szCs w:val="24"/>
        </w:rPr>
        <w:t>eco-maternalist narrative</w:t>
      </w:r>
      <w:r w:rsidRPr="00FF098F">
        <w:rPr>
          <w:rFonts w:ascii="Tahoma" w:hAnsi="Tahoma" w:cs="Tahoma"/>
          <w:kern w:val="28"/>
          <w:sz w:val="24"/>
          <w:szCs w:val="24"/>
          <w:lang w:val="en-US"/>
        </w:rPr>
        <w:t>’</w:t>
      </w:r>
      <w:r w:rsidR="00665AC9" w:rsidRPr="00FF098F">
        <w:rPr>
          <w:rFonts w:ascii="Tahoma" w:hAnsi="Tahoma" w:cs="Tahoma"/>
          <w:kern w:val="28"/>
          <w:sz w:val="24"/>
          <w:szCs w:val="24"/>
          <w:lang w:val="en-US"/>
        </w:rPr>
        <w:t xml:space="preserve"> </w:t>
      </w:r>
      <w:r w:rsidR="00665AC9" w:rsidRPr="00FF098F">
        <w:rPr>
          <w:rFonts w:ascii="Tahoma" w:hAnsi="Tahoma" w:cs="Tahoma"/>
          <w:sz w:val="24"/>
          <w:szCs w:val="24"/>
        </w:rPr>
        <w:t>(Sze, 2017, pp 162)</w:t>
      </w:r>
      <w:r w:rsidRPr="00FF098F">
        <w:rPr>
          <w:rFonts w:ascii="Tahoma" w:hAnsi="Tahoma" w:cs="Tahoma"/>
          <w:kern w:val="28"/>
          <w:sz w:val="24"/>
          <w:szCs w:val="24"/>
        </w:rPr>
        <w:t xml:space="preserve">. </w:t>
      </w:r>
      <w:r w:rsidR="00442824" w:rsidRPr="00FF098F">
        <w:rPr>
          <w:rFonts w:ascii="Tahoma" w:hAnsi="Tahoma" w:cs="Tahoma"/>
          <w:sz w:val="24"/>
          <w:szCs w:val="24"/>
        </w:rPr>
        <w:t xml:space="preserve">Eco-maternalism </w:t>
      </w:r>
      <w:r w:rsidR="00442824" w:rsidRPr="00FF098F">
        <w:rPr>
          <w:rFonts w:ascii="Tahoma" w:hAnsi="Tahoma" w:cs="Tahoma"/>
          <w:sz w:val="24"/>
          <w:szCs w:val="24"/>
          <w:lang w:val="en-US"/>
        </w:rPr>
        <w:t>‘</w:t>
      </w:r>
      <w:r w:rsidR="00442824" w:rsidRPr="00FF098F">
        <w:rPr>
          <w:rFonts w:ascii="Tahoma" w:hAnsi="Tahoma" w:cs="Tahoma"/>
          <w:sz w:val="24"/>
          <w:szCs w:val="24"/>
        </w:rPr>
        <w:t>makes explicit links between women</w:t>
      </w:r>
      <w:r w:rsidR="00442824" w:rsidRPr="00FF098F">
        <w:rPr>
          <w:rFonts w:ascii="Tahoma" w:hAnsi="Tahoma" w:cs="Tahoma"/>
          <w:sz w:val="24"/>
          <w:szCs w:val="24"/>
          <w:lang w:val="en-US"/>
        </w:rPr>
        <w:t>’</w:t>
      </w:r>
      <w:r w:rsidR="00442824" w:rsidRPr="00FF098F">
        <w:rPr>
          <w:rFonts w:ascii="Tahoma" w:hAnsi="Tahoma" w:cs="Tahoma"/>
          <w:sz w:val="24"/>
          <w:szCs w:val="24"/>
        </w:rPr>
        <w:t>s mothering and caring disposition and their unique propensity to care for nature</w:t>
      </w:r>
      <w:r w:rsidR="00442824" w:rsidRPr="00FF098F">
        <w:rPr>
          <w:rFonts w:ascii="Tahoma" w:hAnsi="Tahoma" w:cs="Tahoma"/>
          <w:sz w:val="24"/>
          <w:szCs w:val="24"/>
          <w:lang w:val="en-US"/>
        </w:rPr>
        <w:t>’</w:t>
      </w:r>
      <w:r w:rsidR="00665AC9" w:rsidRPr="00FF098F">
        <w:rPr>
          <w:rFonts w:ascii="Tahoma" w:hAnsi="Tahoma" w:cs="Tahoma"/>
          <w:sz w:val="24"/>
          <w:szCs w:val="24"/>
          <w:lang w:val="en-US"/>
        </w:rPr>
        <w:t xml:space="preserve"> </w:t>
      </w:r>
      <w:r w:rsidR="00665AC9" w:rsidRPr="00FF098F">
        <w:rPr>
          <w:rFonts w:ascii="Tahoma" w:hAnsi="Tahoma" w:cs="Tahoma"/>
          <w:sz w:val="24"/>
          <w:szCs w:val="24"/>
        </w:rPr>
        <w:t>(</w:t>
      </w:r>
      <w:r w:rsidR="00665AC9" w:rsidRPr="00FF098F">
        <w:rPr>
          <w:rFonts w:ascii="Tahoma" w:hAnsi="Tahoma" w:cs="Tahoma"/>
          <w:color w:val="000000"/>
          <w:sz w:val="24"/>
          <w:szCs w:val="24"/>
        </w:rPr>
        <w:t xml:space="preserve">MacGregor </w:t>
      </w:r>
      <w:r w:rsidR="00665AC9" w:rsidRPr="00FF098F">
        <w:rPr>
          <w:rFonts w:ascii="Tahoma" w:hAnsi="Tahoma" w:cs="Tahoma"/>
          <w:sz w:val="24"/>
          <w:szCs w:val="24"/>
        </w:rPr>
        <w:t xml:space="preserve">(2006) </w:t>
      </w:r>
      <w:r w:rsidR="00665AC9" w:rsidRPr="00FF098F">
        <w:rPr>
          <w:rFonts w:ascii="Tahoma" w:hAnsi="Tahoma" w:cs="Tahoma"/>
          <w:color w:val="000000"/>
          <w:sz w:val="24"/>
          <w:szCs w:val="24"/>
        </w:rPr>
        <w:t>in Ey, 2020, pp 6)</w:t>
      </w:r>
      <w:r w:rsidR="00442824" w:rsidRPr="00FF098F">
        <w:rPr>
          <w:rFonts w:ascii="Tahoma" w:hAnsi="Tahoma" w:cs="Tahoma"/>
          <w:sz w:val="24"/>
          <w:szCs w:val="24"/>
        </w:rPr>
        <w:t>.</w:t>
      </w:r>
      <w:r w:rsidR="00442824" w:rsidRPr="00FF098F">
        <w:rPr>
          <w:rFonts w:ascii="Tahoma" w:hAnsi="Tahoma" w:cs="Tahoma"/>
          <w:noProof/>
          <w:color w:val="000000"/>
          <w:kern w:val="28"/>
          <w:sz w:val="24"/>
          <w:szCs w:val="24"/>
          <w:vertAlign w:val="superscript"/>
        </w:rPr>
        <w:t xml:space="preserve"> </w:t>
      </w:r>
      <w:r w:rsidRPr="00FF098F">
        <w:rPr>
          <w:rFonts w:ascii="Tahoma" w:hAnsi="Tahoma" w:cs="Tahoma"/>
          <w:kern w:val="28"/>
          <w:sz w:val="24"/>
          <w:szCs w:val="24"/>
        </w:rPr>
        <w:t xml:space="preserve">These generalisations exclude men and non-maternal women, and obscure </w:t>
      </w:r>
      <w:r w:rsidR="00D63F7D" w:rsidRPr="00FF098F">
        <w:rPr>
          <w:rFonts w:ascii="Tahoma" w:hAnsi="Tahoma" w:cs="Tahoma"/>
          <w:kern w:val="28"/>
          <w:sz w:val="24"/>
          <w:szCs w:val="24"/>
          <w:lang w:val="en-US"/>
        </w:rPr>
        <w:t>‘</w:t>
      </w:r>
      <w:r w:rsidRPr="00FF098F">
        <w:rPr>
          <w:rFonts w:ascii="Tahoma" w:hAnsi="Tahoma" w:cs="Tahoma"/>
          <w:kern w:val="28"/>
          <w:sz w:val="24"/>
          <w:szCs w:val="24"/>
        </w:rPr>
        <w:t>the many ways in which women</w:t>
      </w:r>
      <w:r w:rsidRPr="00FF098F">
        <w:rPr>
          <w:rFonts w:ascii="Tahoma" w:hAnsi="Tahoma" w:cs="Tahoma"/>
          <w:kern w:val="28"/>
          <w:sz w:val="24"/>
          <w:szCs w:val="24"/>
          <w:lang w:val="en-US"/>
        </w:rPr>
        <w:t>’</w:t>
      </w:r>
      <w:r w:rsidRPr="00FF098F">
        <w:rPr>
          <w:rFonts w:ascii="Tahoma" w:hAnsi="Tahoma" w:cs="Tahoma"/>
          <w:kern w:val="28"/>
          <w:sz w:val="24"/>
          <w:szCs w:val="24"/>
        </w:rPr>
        <w:t>s resistance… is multiple, contingent, more-than-gendered, and more-than-h</w:t>
      </w:r>
      <w:r w:rsidR="00D63F7D" w:rsidRPr="00FF098F">
        <w:rPr>
          <w:rFonts w:ascii="Tahoma" w:hAnsi="Tahoma" w:cs="Tahoma"/>
          <w:kern w:val="28"/>
          <w:sz w:val="24"/>
          <w:szCs w:val="24"/>
        </w:rPr>
        <w:t>uman</w:t>
      </w:r>
      <w:r w:rsidRPr="00FF098F">
        <w:rPr>
          <w:rFonts w:ascii="Tahoma" w:hAnsi="Tahoma" w:cs="Tahoma"/>
          <w:kern w:val="28"/>
          <w:sz w:val="24"/>
          <w:szCs w:val="24"/>
          <w:lang w:val="en-US"/>
        </w:rPr>
        <w:t>’</w:t>
      </w:r>
      <w:r w:rsidR="00665AC9" w:rsidRPr="00FF098F">
        <w:rPr>
          <w:rFonts w:ascii="Tahoma" w:hAnsi="Tahoma" w:cs="Tahoma"/>
          <w:kern w:val="28"/>
          <w:sz w:val="24"/>
          <w:szCs w:val="24"/>
          <w:lang w:val="en-US"/>
        </w:rPr>
        <w:t xml:space="preserve"> </w:t>
      </w:r>
      <w:r w:rsidR="00665AC9" w:rsidRPr="00FF098F">
        <w:rPr>
          <w:rFonts w:ascii="Tahoma" w:hAnsi="Tahoma" w:cs="Tahoma"/>
          <w:sz w:val="24"/>
          <w:szCs w:val="24"/>
        </w:rPr>
        <w:t>(</w:t>
      </w:r>
      <w:r w:rsidR="00665AC9" w:rsidRPr="00FF098F">
        <w:rPr>
          <w:rFonts w:ascii="Tahoma" w:hAnsi="Tahoma" w:cs="Tahoma"/>
          <w:color w:val="000000"/>
          <w:sz w:val="24"/>
          <w:szCs w:val="24"/>
        </w:rPr>
        <w:t xml:space="preserve">MacGregor </w:t>
      </w:r>
      <w:r w:rsidR="00665AC9" w:rsidRPr="00FF098F">
        <w:rPr>
          <w:rFonts w:ascii="Tahoma" w:hAnsi="Tahoma" w:cs="Tahoma"/>
          <w:sz w:val="24"/>
          <w:szCs w:val="24"/>
        </w:rPr>
        <w:t xml:space="preserve">(2006) </w:t>
      </w:r>
      <w:r w:rsidR="00665AC9" w:rsidRPr="00FF098F">
        <w:rPr>
          <w:rFonts w:ascii="Tahoma" w:hAnsi="Tahoma" w:cs="Tahoma"/>
          <w:color w:val="000000"/>
          <w:sz w:val="24"/>
          <w:szCs w:val="24"/>
        </w:rPr>
        <w:t>in Ey, 2020, pp 1)</w:t>
      </w:r>
      <w:r w:rsidR="00D63F7D" w:rsidRPr="00FF098F">
        <w:rPr>
          <w:rFonts w:ascii="Tahoma" w:hAnsi="Tahoma" w:cs="Tahoma"/>
          <w:kern w:val="28"/>
          <w:sz w:val="24"/>
          <w:szCs w:val="24"/>
          <w:lang w:val="en-US"/>
        </w:rPr>
        <w:t>.</w:t>
      </w:r>
      <w:r w:rsidRPr="00FF098F">
        <w:rPr>
          <w:rFonts w:ascii="Tahoma" w:hAnsi="Tahoma" w:cs="Tahoma"/>
          <w:kern w:val="28"/>
          <w:sz w:val="24"/>
          <w:szCs w:val="24"/>
          <w:vertAlign w:val="superscript"/>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Juno expresses concern for her child by no</w:t>
      </w:r>
      <w:r w:rsidR="00382327" w:rsidRPr="00FF098F">
        <w:rPr>
          <w:rFonts w:ascii="Tahoma" w:hAnsi="Tahoma" w:cs="Tahoma"/>
          <w:kern w:val="28"/>
          <w:sz w:val="24"/>
          <w:szCs w:val="24"/>
        </w:rPr>
        <w:t>t taking him to a fracking site ‘</w:t>
      </w:r>
      <w:r w:rsidRPr="00FF098F">
        <w:rPr>
          <w:rFonts w:ascii="Tahoma" w:hAnsi="Tahoma" w:cs="Tahoma"/>
          <w:kern w:val="28"/>
          <w:sz w:val="24"/>
          <w:szCs w:val="24"/>
        </w:rPr>
        <w:t xml:space="preserve">because of the pollution and the effect that </w:t>
      </w:r>
      <w:r w:rsidR="00382327" w:rsidRPr="00FF098F">
        <w:rPr>
          <w:rFonts w:ascii="Tahoma" w:hAnsi="Tahoma" w:cs="Tahoma"/>
          <w:kern w:val="28"/>
          <w:sz w:val="24"/>
          <w:szCs w:val="24"/>
        </w:rPr>
        <w:t xml:space="preserve">might have on his physical body’. </w:t>
      </w:r>
      <w:r w:rsidRPr="00FF098F">
        <w:rPr>
          <w:rFonts w:ascii="Tahoma" w:hAnsi="Tahoma" w:cs="Tahoma"/>
          <w:kern w:val="28"/>
          <w:sz w:val="24"/>
          <w:szCs w:val="24"/>
        </w:rPr>
        <w:t>Juno was the only participant who directly expressed concern for her child</w:t>
      </w:r>
      <w:r w:rsidRPr="00FF098F">
        <w:rPr>
          <w:rFonts w:ascii="Tahoma" w:hAnsi="Tahoma" w:cs="Tahoma"/>
          <w:kern w:val="28"/>
          <w:sz w:val="24"/>
          <w:szCs w:val="24"/>
          <w:lang w:val="en-US"/>
        </w:rPr>
        <w:t>’</w:t>
      </w:r>
      <w:r w:rsidRPr="00FF098F">
        <w:rPr>
          <w:rFonts w:ascii="Tahoma" w:hAnsi="Tahoma" w:cs="Tahoma"/>
          <w:kern w:val="28"/>
          <w:sz w:val="24"/>
          <w:szCs w:val="24"/>
        </w:rPr>
        <w:t>s health in a given situation, but this concern had no</w:t>
      </w:r>
      <w:r w:rsidR="00906954" w:rsidRPr="00FF098F">
        <w:rPr>
          <w:rFonts w:ascii="Tahoma" w:hAnsi="Tahoma" w:cs="Tahoma"/>
          <w:kern w:val="28"/>
          <w:sz w:val="24"/>
          <w:szCs w:val="24"/>
        </w:rPr>
        <w:t xml:space="preserve"> bearing on whether she </w:t>
      </w:r>
      <w:r w:rsidRPr="00FF098F">
        <w:rPr>
          <w:rFonts w:ascii="Tahoma" w:hAnsi="Tahoma" w:cs="Tahoma"/>
          <w:kern w:val="28"/>
          <w:sz w:val="24"/>
          <w:szCs w:val="24"/>
        </w:rPr>
        <w:t>performed the activism. No participant directly alleged that their activisms were performed to protect their children</w:t>
      </w:r>
      <w:r w:rsidRPr="00FF098F">
        <w:rPr>
          <w:rFonts w:ascii="Tahoma" w:hAnsi="Tahoma" w:cs="Tahoma"/>
          <w:kern w:val="28"/>
          <w:sz w:val="24"/>
          <w:szCs w:val="24"/>
          <w:lang w:val="en-US"/>
        </w:rPr>
        <w:t>’</w:t>
      </w:r>
      <w:r w:rsidRPr="00FF098F">
        <w:rPr>
          <w:rFonts w:ascii="Tahoma" w:hAnsi="Tahoma" w:cs="Tahoma"/>
          <w:kern w:val="28"/>
          <w:sz w:val="24"/>
          <w:szCs w:val="24"/>
        </w:rPr>
        <w:t xml:space="preserve">s health: they did not fit into the </w:t>
      </w:r>
      <w:r w:rsidRPr="00FF098F">
        <w:rPr>
          <w:rFonts w:ascii="Tahoma" w:hAnsi="Tahoma" w:cs="Tahoma"/>
          <w:kern w:val="28"/>
          <w:sz w:val="24"/>
          <w:szCs w:val="24"/>
          <w:lang w:val="en-US"/>
        </w:rPr>
        <w:t>‘</w:t>
      </w:r>
      <w:r w:rsidRPr="00FF098F">
        <w:rPr>
          <w:rFonts w:ascii="Tahoma" w:hAnsi="Tahoma" w:cs="Tahoma"/>
          <w:kern w:val="28"/>
          <w:sz w:val="24"/>
          <w:szCs w:val="24"/>
        </w:rPr>
        <w:t>eco-maternalist narrative</w:t>
      </w:r>
      <w:r w:rsidRPr="00FF098F">
        <w:rPr>
          <w:rFonts w:ascii="Tahoma" w:hAnsi="Tahoma" w:cs="Tahoma"/>
          <w:kern w:val="28"/>
          <w:sz w:val="24"/>
          <w:szCs w:val="24"/>
          <w:lang w:val="en-US"/>
        </w:rPr>
        <w:t>’</w:t>
      </w:r>
      <w:r w:rsidR="00665AC9" w:rsidRPr="00FF098F">
        <w:rPr>
          <w:rFonts w:ascii="Tahoma" w:hAnsi="Tahoma" w:cs="Tahoma"/>
          <w:kern w:val="28"/>
          <w:sz w:val="24"/>
          <w:szCs w:val="24"/>
          <w:lang w:val="en-US"/>
        </w:rPr>
        <w:t xml:space="preserve"> </w:t>
      </w:r>
      <w:r w:rsidR="00665AC9" w:rsidRPr="00FF098F">
        <w:rPr>
          <w:rFonts w:ascii="Tahoma" w:hAnsi="Tahoma" w:cs="Tahoma"/>
          <w:sz w:val="24"/>
          <w:szCs w:val="24"/>
        </w:rPr>
        <w:t>(Sze, 2017, pp 162)</w:t>
      </w:r>
      <w:r w:rsidRPr="00FF098F">
        <w:rPr>
          <w:rFonts w:ascii="Tahoma" w:hAnsi="Tahoma" w:cs="Tahoma"/>
          <w:kern w:val="28"/>
          <w:sz w:val="24"/>
          <w:szCs w:val="24"/>
          <w:lang w:val="en-US"/>
        </w:rPr>
        <w:t>.</w:t>
      </w:r>
      <w:r w:rsidRPr="00FF098F">
        <w:rPr>
          <w:rFonts w:ascii="Tahoma" w:hAnsi="Tahoma" w:cs="Tahoma"/>
          <w:kern w:val="28"/>
          <w:sz w:val="24"/>
          <w:szCs w:val="24"/>
        </w:rPr>
        <w:t xml:space="preserve"> However, perhaps it is given that the health of the planet and local environments will affect children</w:t>
      </w:r>
      <w:r w:rsidRPr="00FF098F">
        <w:rPr>
          <w:rFonts w:ascii="Tahoma" w:hAnsi="Tahoma" w:cs="Tahoma"/>
          <w:kern w:val="28"/>
          <w:sz w:val="24"/>
          <w:szCs w:val="24"/>
          <w:lang w:val="en-US"/>
        </w:rPr>
        <w:t>’</w:t>
      </w:r>
      <w:r w:rsidRPr="00FF098F">
        <w:rPr>
          <w:rFonts w:ascii="Tahoma" w:hAnsi="Tahoma" w:cs="Tahoma"/>
          <w:kern w:val="28"/>
          <w:sz w:val="24"/>
          <w:szCs w:val="24"/>
        </w:rPr>
        <w:t>s health. My own environmentalism began with concern for my future child</w:t>
      </w:r>
      <w:r w:rsidRPr="00FF098F">
        <w:rPr>
          <w:rFonts w:ascii="Tahoma" w:hAnsi="Tahoma" w:cs="Tahoma"/>
          <w:kern w:val="28"/>
          <w:sz w:val="24"/>
          <w:szCs w:val="24"/>
          <w:lang w:val="en-US"/>
        </w:rPr>
        <w:t>’</w:t>
      </w:r>
      <w:r w:rsidRPr="00FF098F">
        <w:rPr>
          <w:rFonts w:ascii="Tahoma" w:hAnsi="Tahoma" w:cs="Tahoma"/>
          <w:kern w:val="28"/>
          <w:sz w:val="24"/>
          <w:szCs w:val="24"/>
        </w:rPr>
        <w:t>s health should fracking become widespread in the UK, so I understand concerns that parents, not only mothers, have about the health of local environments being linked to the health of children.</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363756"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lang w:val="en-US"/>
        </w:rPr>
        <w:t>Another physical issue concerning</w:t>
      </w:r>
      <w:r w:rsidR="002B517F" w:rsidRPr="00FF098F">
        <w:rPr>
          <w:rFonts w:ascii="Tahoma" w:hAnsi="Tahoma" w:cs="Tahoma"/>
          <w:kern w:val="28"/>
          <w:sz w:val="24"/>
          <w:szCs w:val="24"/>
          <w:lang w:val="en-US"/>
        </w:rPr>
        <w:t xml:space="preserve"> mothers is overpopulation.</w:t>
      </w:r>
      <w:r w:rsidR="002B517F" w:rsidRPr="00FF098F">
        <w:rPr>
          <w:rFonts w:ascii="Tahoma" w:hAnsi="Tahoma" w:cs="Tahoma"/>
          <w:kern w:val="28"/>
          <w:sz w:val="24"/>
          <w:szCs w:val="24"/>
        </w:rPr>
        <w:t xml:space="preserve"> Women are caught up in this ethical dilemma precisely because they birth children. Fear of overpopulation focuses on the global South, positioning women, especially mothers, both as victims and as threats to Northern lifestyles</w:t>
      </w:r>
      <w:r w:rsidR="00665AC9" w:rsidRPr="00FF098F">
        <w:rPr>
          <w:rFonts w:ascii="Tahoma" w:hAnsi="Tahoma" w:cs="Tahoma"/>
          <w:kern w:val="28"/>
          <w:sz w:val="24"/>
          <w:szCs w:val="24"/>
        </w:rPr>
        <w:t xml:space="preserve"> </w:t>
      </w:r>
      <w:r w:rsidR="00665AC9" w:rsidRPr="00FF098F">
        <w:rPr>
          <w:rFonts w:ascii="Tahoma" w:hAnsi="Tahoma" w:cs="Tahoma"/>
          <w:sz w:val="24"/>
          <w:szCs w:val="24"/>
          <w:lang w:val="en-US"/>
        </w:rPr>
        <w:t>(</w:t>
      </w:r>
      <w:r w:rsidR="00665AC9" w:rsidRPr="00FF098F">
        <w:rPr>
          <w:rFonts w:ascii="Tahoma" w:hAnsi="Tahoma" w:cs="Tahoma"/>
          <w:sz w:val="24"/>
          <w:szCs w:val="24"/>
        </w:rPr>
        <w:t>Butler, 2014, pp 279)</w:t>
      </w:r>
      <w:r w:rsidR="002B517F" w:rsidRPr="00FF098F">
        <w:rPr>
          <w:rFonts w:ascii="Tahoma" w:hAnsi="Tahoma" w:cs="Tahoma"/>
          <w:kern w:val="28"/>
          <w:sz w:val="24"/>
          <w:szCs w:val="24"/>
        </w:rPr>
        <w:t>.</w:t>
      </w:r>
      <w:r w:rsidR="002B517F" w:rsidRPr="00FF098F">
        <w:rPr>
          <w:rFonts w:ascii="Tahoma" w:hAnsi="Tahoma" w:cs="Tahoma"/>
          <w:kern w:val="28"/>
          <w:sz w:val="24"/>
          <w:szCs w:val="24"/>
          <w:lang w:val="en-US"/>
        </w:rPr>
        <w:t xml:space="preserve"> </w:t>
      </w:r>
      <w:r w:rsidR="00442824" w:rsidRPr="00FF098F">
        <w:rPr>
          <w:rFonts w:ascii="Tahoma" w:hAnsi="Tahoma" w:cs="Tahoma"/>
          <w:sz w:val="24"/>
          <w:szCs w:val="24"/>
        </w:rPr>
        <w:t>This fails to acknowledge that people other than mothers need aid by focussing on heteronormativity and females</w:t>
      </w:r>
      <w:r w:rsidR="00665AC9" w:rsidRPr="00FF098F">
        <w:rPr>
          <w:rFonts w:ascii="Tahoma" w:hAnsi="Tahoma" w:cs="Tahoma"/>
          <w:sz w:val="24"/>
          <w:szCs w:val="24"/>
        </w:rPr>
        <w:t xml:space="preserve"> </w:t>
      </w:r>
      <w:r w:rsidR="00665AC9" w:rsidRPr="00FF098F">
        <w:rPr>
          <w:rFonts w:ascii="Tahoma" w:hAnsi="Tahoma" w:cs="Tahoma"/>
          <w:sz w:val="24"/>
          <w:szCs w:val="24"/>
          <w:lang w:val="en-US"/>
        </w:rPr>
        <w:t>(</w:t>
      </w:r>
      <w:r w:rsidR="00665AC9" w:rsidRPr="00FF098F">
        <w:rPr>
          <w:rFonts w:ascii="Tahoma" w:hAnsi="Tahoma" w:cs="Tahoma"/>
          <w:sz w:val="24"/>
          <w:szCs w:val="24"/>
        </w:rPr>
        <w:t>Butler, 2014, pp 280)</w:t>
      </w:r>
      <w:r w:rsidR="00442824" w:rsidRPr="00FF098F">
        <w:rPr>
          <w:rFonts w:ascii="Tahoma" w:hAnsi="Tahoma" w:cs="Tahoma"/>
          <w:sz w:val="24"/>
          <w:szCs w:val="24"/>
        </w:rPr>
        <w:t>.</w:t>
      </w:r>
      <w:r w:rsidR="00665AC9" w:rsidRPr="00FF098F">
        <w:rPr>
          <w:rFonts w:ascii="Tahoma" w:hAnsi="Tahoma" w:cs="Tahoma"/>
          <w:kern w:val="28"/>
          <w:sz w:val="24"/>
          <w:szCs w:val="24"/>
        </w:rPr>
        <w:t xml:space="preserve"> </w:t>
      </w:r>
      <w:r w:rsidR="00382327" w:rsidRPr="00FF098F">
        <w:rPr>
          <w:rFonts w:ascii="Tahoma" w:hAnsi="Tahoma" w:cs="Tahoma"/>
          <w:kern w:val="28"/>
          <w:sz w:val="24"/>
          <w:szCs w:val="24"/>
        </w:rPr>
        <w:t>Policies have le</w:t>
      </w:r>
      <w:r w:rsidR="002B517F" w:rsidRPr="00FF098F">
        <w:rPr>
          <w:rFonts w:ascii="Tahoma" w:hAnsi="Tahoma" w:cs="Tahoma"/>
          <w:kern w:val="28"/>
          <w:sz w:val="24"/>
          <w:szCs w:val="24"/>
        </w:rPr>
        <w:t>d to human-rights abuse</w:t>
      </w:r>
      <w:r w:rsidR="00812DBB" w:rsidRPr="00FF098F">
        <w:rPr>
          <w:rFonts w:ascii="Tahoma" w:hAnsi="Tahoma" w:cs="Tahoma"/>
          <w:kern w:val="28"/>
          <w:sz w:val="24"/>
          <w:szCs w:val="24"/>
        </w:rPr>
        <w:t>s, such as those from Agenda 21,</w:t>
      </w:r>
      <w:r w:rsidR="002B517F" w:rsidRPr="00FF098F">
        <w:rPr>
          <w:rFonts w:ascii="Tahoma" w:hAnsi="Tahoma" w:cs="Tahoma"/>
          <w:noProof/>
          <w:kern w:val="28"/>
          <w:sz w:val="24"/>
          <w:szCs w:val="24"/>
          <w:vertAlign w:val="superscript"/>
          <w:lang w:val="en-US"/>
        </w:rPr>
        <w:footnoteReference w:id="8"/>
      </w:r>
      <w:r w:rsidR="00812DBB" w:rsidRPr="00FF098F">
        <w:rPr>
          <w:rFonts w:ascii="Tahoma" w:hAnsi="Tahoma" w:cs="Tahoma"/>
          <w:kern w:val="28"/>
          <w:sz w:val="24"/>
          <w:szCs w:val="24"/>
        </w:rPr>
        <w:t xml:space="preserve"> which </w:t>
      </w:r>
      <w:r w:rsidR="00812DBB" w:rsidRPr="00FF098F">
        <w:rPr>
          <w:rFonts w:ascii="Tahoma" w:hAnsi="Tahoma" w:cs="Tahoma"/>
          <w:sz w:val="24"/>
          <w:szCs w:val="24"/>
        </w:rPr>
        <w:t xml:space="preserve">Butler condemns as racist and sexist, failing </w:t>
      </w:r>
      <w:r w:rsidR="00812DBB" w:rsidRPr="00FF098F">
        <w:rPr>
          <w:rFonts w:ascii="Tahoma" w:hAnsi="Tahoma" w:cs="Tahoma"/>
          <w:sz w:val="24"/>
          <w:szCs w:val="24"/>
          <w:lang w:val="en-US"/>
        </w:rPr>
        <w:t>‘</w:t>
      </w:r>
      <w:r w:rsidR="00812DBB" w:rsidRPr="00FF098F">
        <w:rPr>
          <w:rFonts w:ascii="Tahoma" w:hAnsi="Tahoma" w:cs="Tahoma"/>
          <w:sz w:val="24"/>
          <w:szCs w:val="24"/>
        </w:rPr>
        <w:t>to criticize global capitalism for its role in human exploitation and ecological degradation</w:t>
      </w:r>
      <w:r w:rsidR="00812DBB" w:rsidRPr="00FF098F">
        <w:rPr>
          <w:rFonts w:ascii="Tahoma" w:hAnsi="Tahoma" w:cs="Tahoma"/>
          <w:sz w:val="24"/>
          <w:szCs w:val="24"/>
          <w:lang w:val="en-US"/>
        </w:rPr>
        <w:t>’</w:t>
      </w:r>
      <w:r w:rsidR="00FF098F" w:rsidRPr="00FF098F">
        <w:rPr>
          <w:rFonts w:ascii="Tahoma" w:hAnsi="Tahoma" w:cs="Tahoma"/>
          <w:sz w:val="24"/>
          <w:szCs w:val="24"/>
          <w:lang w:val="en-US"/>
        </w:rPr>
        <w:t xml:space="preserve"> (</w:t>
      </w:r>
      <w:r w:rsidR="00FF098F" w:rsidRPr="00FF098F">
        <w:rPr>
          <w:rFonts w:ascii="Tahoma" w:hAnsi="Tahoma" w:cs="Tahoma"/>
          <w:sz w:val="24"/>
          <w:szCs w:val="24"/>
        </w:rPr>
        <w:t>Butler, 2014, pp 279)</w:t>
      </w:r>
      <w:r w:rsidR="00812DBB" w:rsidRPr="00FF098F">
        <w:rPr>
          <w:rFonts w:ascii="Tahoma" w:hAnsi="Tahoma" w:cs="Tahoma"/>
          <w:sz w:val="24"/>
          <w:szCs w:val="24"/>
        </w:rPr>
        <w:t>.</w:t>
      </w:r>
      <w:r w:rsidR="00812DBB" w:rsidRPr="00FF098F">
        <w:rPr>
          <w:rFonts w:ascii="Tahoma" w:hAnsi="Tahoma" w:cs="Tahoma"/>
          <w:noProof/>
          <w:kern w:val="28"/>
          <w:sz w:val="24"/>
          <w:szCs w:val="24"/>
          <w:vertAlign w:val="superscript"/>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D63F7D"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 xml:space="preserve">Monbiot acknowledges that while overpopulation is a problem, </w:t>
      </w:r>
      <w:r w:rsidRPr="00FF098F">
        <w:rPr>
          <w:rFonts w:ascii="Tahoma" w:hAnsi="Tahoma" w:cs="Tahoma"/>
          <w:kern w:val="28"/>
          <w:sz w:val="24"/>
          <w:szCs w:val="24"/>
          <w:lang w:val="en-US"/>
        </w:rPr>
        <w:t>‘</w:t>
      </w:r>
      <w:r w:rsidRPr="00FF098F">
        <w:rPr>
          <w:rFonts w:ascii="Tahoma" w:hAnsi="Tahoma" w:cs="Tahoma"/>
          <w:kern w:val="28"/>
          <w:sz w:val="24"/>
          <w:szCs w:val="24"/>
        </w:rPr>
        <w:t>economic growth this century could be 32 times as big an environmental issue as population growth</w:t>
      </w:r>
      <w:r w:rsidRPr="00FF098F">
        <w:rPr>
          <w:rFonts w:ascii="Tahoma" w:hAnsi="Tahoma" w:cs="Tahoma"/>
          <w:kern w:val="28"/>
          <w:sz w:val="24"/>
          <w:szCs w:val="24"/>
          <w:lang w:val="en-US"/>
        </w:rPr>
        <w:t>’</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lang w:val="en-US"/>
        </w:rPr>
        <w:t>(</w:t>
      </w:r>
      <w:r w:rsidR="00FF098F" w:rsidRPr="00FF098F">
        <w:rPr>
          <w:rFonts w:ascii="Tahoma" w:hAnsi="Tahoma" w:cs="Tahoma"/>
          <w:sz w:val="24"/>
          <w:szCs w:val="24"/>
        </w:rPr>
        <w:t>Monbiot, 2008, pp 20)</w:t>
      </w:r>
      <w:r w:rsidRPr="00FF098F">
        <w:rPr>
          <w:rFonts w:ascii="Tahoma" w:hAnsi="Tahoma" w:cs="Tahoma"/>
          <w:kern w:val="28"/>
          <w:sz w:val="24"/>
          <w:szCs w:val="24"/>
        </w:rPr>
        <w:t xml:space="preserve">. </w:t>
      </w:r>
      <w:r w:rsidR="002B517F" w:rsidRPr="00FF098F">
        <w:rPr>
          <w:rFonts w:ascii="Tahoma" w:hAnsi="Tahoma" w:cs="Tahoma"/>
          <w:kern w:val="28"/>
          <w:sz w:val="24"/>
          <w:szCs w:val="24"/>
        </w:rPr>
        <w:t xml:space="preserve">Considering that my participants all live in the UK, population growth is not the most important issue. It was specifically mentioned once, when Lucy voiced sadness that she never had a child, but acknowledges: </w:t>
      </w:r>
      <w:r w:rsidR="002B517F" w:rsidRPr="00FF098F">
        <w:rPr>
          <w:rFonts w:ascii="Tahoma" w:hAnsi="Tahoma" w:cs="Tahoma"/>
          <w:kern w:val="28"/>
          <w:sz w:val="24"/>
          <w:szCs w:val="24"/>
          <w:lang w:val="en-US"/>
        </w:rPr>
        <w:t>‘</w:t>
      </w:r>
      <w:r w:rsidR="002B517F" w:rsidRPr="00FF098F">
        <w:rPr>
          <w:rFonts w:ascii="Tahoma" w:hAnsi="Tahoma" w:cs="Tahoma"/>
          <w:kern w:val="28"/>
          <w:sz w:val="24"/>
          <w:szCs w:val="24"/>
        </w:rPr>
        <w:t>I wouldn't want to contribute to the population issue</w:t>
      </w:r>
      <w:r w:rsidR="002B517F" w:rsidRPr="00FF098F">
        <w:rPr>
          <w:rFonts w:ascii="Tahoma" w:hAnsi="Tahoma" w:cs="Tahoma"/>
          <w:kern w:val="28"/>
          <w:sz w:val="24"/>
          <w:szCs w:val="24"/>
          <w:lang w:val="en-US"/>
        </w:rPr>
        <w:t>’</w:t>
      </w:r>
      <w:r w:rsidR="002B517F" w:rsidRPr="00FF098F">
        <w:rPr>
          <w:rFonts w:ascii="Tahoma" w:hAnsi="Tahoma" w:cs="Tahoma"/>
          <w:kern w:val="28"/>
          <w:sz w:val="24"/>
          <w:szCs w:val="24"/>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color w:val="008000"/>
          <w:kern w:val="28"/>
          <w:sz w:val="24"/>
          <w:szCs w:val="24"/>
        </w:rPr>
      </w:pPr>
    </w:p>
    <w:p w:rsidR="002B517F" w:rsidRPr="00FF098F" w:rsidRDefault="00D63F7D"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However, c</w:t>
      </w:r>
      <w:r w:rsidR="002B517F" w:rsidRPr="00FF098F">
        <w:rPr>
          <w:rFonts w:ascii="Tahoma" w:hAnsi="Tahoma" w:cs="Tahoma"/>
          <w:kern w:val="28"/>
          <w:sz w:val="24"/>
          <w:szCs w:val="24"/>
          <w:lang w:val="en-US"/>
        </w:rPr>
        <w:t xml:space="preserve">onsideration of whether it is right to have children arose frequently. Many activists question this, as Robyn </w:t>
      </w:r>
      <w:r w:rsidR="00363756" w:rsidRPr="00FF098F">
        <w:rPr>
          <w:rFonts w:ascii="Tahoma" w:hAnsi="Tahoma" w:cs="Tahoma"/>
          <w:kern w:val="28"/>
          <w:sz w:val="24"/>
          <w:szCs w:val="24"/>
          <w:lang w:val="en-US"/>
        </w:rPr>
        <w:t>recalls, at the Newbury Bypass p</w:t>
      </w:r>
      <w:r w:rsidR="002B517F" w:rsidRPr="00FF098F">
        <w:rPr>
          <w:rFonts w:ascii="Tahoma" w:hAnsi="Tahoma" w:cs="Tahoma"/>
          <w:kern w:val="28"/>
          <w:sz w:val="24"/>
          <w:szCs w:val="24"/>
          <w:lang w:val="en-US"/>
        </w:rPr>
        <w:t>rotests her friends would say</w:t>
      </w:r>
      <w:r w:rsidR="002B517F" w:rsidRPr="00FF098F">
        <w:rPr>
          <w:rFonts w:ascii="Tahoma" w:hAnsi="Tahoma" w:cs="Tahoma"/>
          <w:kern w:val="28"/>
          <w:sz w:val="24"/>
          <w:szCs w:val="24"/>
        </w:rPr>
        <w:t xml:space="preserve"> </w:t>
      </w:r>
      <w:r w:rsidR="002B517F" w:rsidRPr="00FF098F">
        <w:rPr>
          <w:rFonts w:ascii="Tahoma" w:hAnsi="Tahoma" w:cs="Tahoma"/>
          <w:kern w:val="28"/>
          <w:sz w:val="24"/>
          <w:szCs w:val="24"/>
          <w:lang w:val="en-US"/>
        </w:rPr>
        <w:t>‘</w:t>
      </w:r>
      <w:r w:rsidR="002B517F" w:rsidRPr="00FF098F">
        <w:rPr>
          <w:rFonts w:ascii="Tahoma" w:hAnsi="Tahoma" w:cs="Tahoma"/>
          <w:kern w:val="28"/>
          <w:sz w:val="24"/>
          <w:szCs w:val="24"/>
        </w:rPr>
        <w:t>I</w:t>
      </w:r>
      <w:r w:rsidR="002B517F" w:rsidRPr="00FF098F">
        <w:rPr>
          <w:rFonts w:ascii="Tahoma" w:hAnsi="Tahoma" w:cs="Tahoma"/>
          <w:kern w:val="28"/>
          <w:sz w:val="24"/>
          <w:szCs w:val="24"/>
          <w:lang w:val="en-US"/>
        </w:rPr>
        <w:t>’</w:t>
      </w:r>
      <w:r w:rsidR="002B517F" w:rsidRPr="00FF098F">
        <w:rPr>
          <w:rFonts w:ascii="Tahoma" w:hAnsi="Tahoma" w:cs="Tahoma"/>
          <w:kern w:val="28"/>
          <w:sz w:val="24"/>
          <w:szCs w:val="24"/>
        </w:rPr>
        <w:t>m never having children because this planet is such a state</w:t>
      </w:r>
      <w:r w:rsidR="002B517F" w:rsidRPr="00FF098F">
        <w:rPr>
          <w:rFonts w:ascii="Tahoma" w:hAnsi="Tahoma" w:cs="Tahoma"/>
          <w:kern w:val="28"/>
          <w:sz w:val="24"/>
          <w:szCs w:val="24"/>
          <w:lang w:val="en-US"/>
        </w:rPr>
        <w:t>’.</w:t>
      </w:r>
      <w:r w:rsidR="002B517F" w:rsidRPr="00FF098F">
        <w:rPr>
          <w:rFonts w:ascii="Tahoma" w:hAnsi="Tahoma" w:cs="Tahoma"/>
          <w:noProof/>
          <w:kern w:val="28"/>
          <w:sz w:val="24"/>
          <w:szCs w:val="24"/>
          <w:vertAlign w:val="superscript"/>
          <w:lang w:val="en-US"/>
        </w:rPr>
        <w:footnoteReference w:id="9"/>
      </w:r>
      <w:r w:rsidR="002B517F" w:rsidRPr="00FF098F">
        <w:rPr>
          <w:rFonts w:ascii="Tahoma" w:hAnsi="Tahoma" w:cs="Tahoma"/>
          <w:kern w:val="28"/>
          <w:sz w:val="24"/>
          <w:szCs w:val="24"/>
          <w:lang w:val="en-US"/>
        </w:rPr>
        <w:t xml:space="preserve"> The environmental movement Birthstrike</w:t>
      </w:r>
      <w:r w:rsidR="002B517F" w:rsidRPr="00FF098F">
        <w:rPr>
          <w:rFonts w:ascii="Tahoma" w:hAnsi="Tahoma" w:cs="Tahoma"/>
          <w:noProof/>
          <w:kern w:val="28"/>
          <w:sz w:val="24"/>
          <w:szCs w:val="24"/>
          <w:vertAlign w:val="superscript"/>
          <w:lang w:val="en-US"/>
        </w:rPr>
        <w:footnoteReference w:id="10"/>
      </w:r>
      <w:r w:rsidR="002B517F" w:rsidRPr="00FF098F">
        <w:rPr>
          <w:rFonts w:ascii="Tahoma" w:hAnsi="Tahoma" w:cs="Tahoma"/>
          <w:kern w:val="28"/>
          <w:sz w:val="24"/>
          <w:szCs w:val="24"/>
          <w:lang w:val="en-US"/>
        </w:rPr>
        <w:t xml:space="preserve"> has 650</w:t>
      </w:r>
      <w:r w:rsidR="00363756" w:rsidRPr="00FF098F">
        <w:rPr>
          <w:rFonts w:ascii="Tahoma" w:hAnsi="Tahoma" w:cs="Tahoma"/>
          <w:kern w:val="28"/>
          <w:sz w:val="24"/>
          <w:szCs w:val="24"/>
          <w:lang w:val="en-US"/>
        </w:rPr>
        <w:t>+</w:t>
      </w:r>
      <w:r w:rsidR="002B517F" w:rsidRPr="00FF098F">
        <w:rPr>
          <w:rFonts w:ascii="Tahoma" w:hAnsi="Tahoma" w:cs="Tahoma"/>
          <w:kern w:val="28"/>
          <w:sz w:val="24"/>
          <w:szCs w:val="24"/>
          <w:lang w:val="en-US"/>
        </w:rPr>
        <w:t xml:space="preserve"> members, female and male: all decided not to have children. Their reasons include: the resources and time it takes to raise a child, meaning they cannot concentrate on activism; lessening their own impacts, or ‘mothering-the-world’</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(Birthstrike, 2020)</w:t>
      </w:r>
      <w:r w:rsidR="002B517F" w:rsidRPr="00FF098F">
        <w:rPr>
          <w:rFonts w:ascii="Tahoma" w:hAnsi="Tahoma" w:cs="Tahoma"/>
          <w:kern w:val="28"/>
          <w:sz w:val="24"/>
          <w:szCs w:val="24"/>
          <w:lang w:val="en-US"/>
        </w:rPr>
        <w:t>; lessening the unjust high-consumer impact of the global North on the South; fearing what their child might go through physically and mentally due to climate change.</w:t>
      </w:r>
      <w:r w:rsidR="002B517F" w:rsidRPr="00FF098F">
        <w:rPr>
          <w:rFonts w:ascii="Tahoma" w:hAnsi="Tahoma" w:cs="Tahoma"/>
          <w:noProof/>
          <w:kern w:val="28"/>
          <w:sz w:val="24"/>
          <w:szCs w:val="24"/>
          <w:vertAlign w:val="superscript"/>
          <w:lang w:val="en-US"/>
        </w:rPr>
        <w:footnoteReference w:id="11"/>
      </w:r>
      <w:r w:rsidR="002B517F" w:rsidRPr="00FF098F">
        <w:rPr>
          <w:rFonts w:ascii="Tahoma" w:hAnsi="Tahoma" w:cs="Tahoma"/>
          <w:kern w:val="28"/>
          <w:sz w:val="24"/>
          <w:szCs w:val="24"/>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I notice Birthstrike reasoning in two participants’ thoughts on environmental concern. Penny has decided to adopt her second child, for environmental and social reasons: ‘</w:t>
      </w:r>
      <w:r w:rsidRPr="00FF098F">
        <w:rPr>
          <w:rFonts w:ascii="Tahoma" w:hAnsi="Tahoma" w:cs="Tahoma"/>
          <w:kern w:val="28"/>
          <w:sz w:val="24"/>
          <w:szCs w:val="24"/>
        </w:rPr>
        <w:t>not having another child, which is a massive carbon footprint, there's already a child out there that needs to be looked after</w:t>
      </w:r>
      <w:r w:rsidRPr="00FF098F">
        <w:rPr>
          <w:rFonts w:ascii="Tahoma" w:hAnsi="Tahoma" w:cs="Tahoma"/>
          <w:kern w:val="28"/>
          <w:sz w:val="24"/>
          <w:szCs w:val="24"/>
          <w:lang w:val="en-US"/>
        </w:rPr>
        <w:t>’.</w:t>
      </w:r>
      <w:r w:rsidRPr="00FF098F">
        <w:rPr>
          <w:rFonts w:ascii="Tahoma" w:hAnsi="Tahoma" w:cs="Tahoma"/>
          <w:kern w:val="28"/>
          <w:sz w:val="24"/>
          <w:szCs w:val="24"/>
        </w:rPr>
        <w:t xml:space="preserve"> </w:t>
      </w:r>
      <w:r w:rsidRPr="00FF098F">
        <w:rPr>
          <w:rFonts w:ascii="Tahoma" w:hAnsi="Tahoma" w:cs="Tahoma"/>
          <w:kern w:val="28"/>
          <w:sz w:val="24"/>
          <w:szCs w:val="24"/>
          <w:lang w:val="en-US"/>
        </w:rPr>
        <w:t>Bee fears what her children might go through in the coming years, which motivates her activism:</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FF098F">
        <w:rPr>
          <w:rFonts w:ascii="Tahoma" w:hAnsi="Tahoma" w:cs="Tahoma"/>
          <w:kern w:val="28"/>
          <w:sz w:val="24"/>
          <w:szCs w:val="24"/>
        </w:rPr>
        <w:t>What have I brought these human beings into the world to, when they grow up?</w:t>
      </w:r>
      <w:r w:rsidRPr="00FF098F">
        <w:rPr>
          <w:rFonts w:ascii="Tahoma" w:hAnsi="Tahoma" w:cs="Tahoma"/>
          <w:kern w:val="28"/>
          <w:sz w:val="24"/>
          <w:szCs w:val="24"/>
          <w:lang w:val="en-US"/>
        </w:rPr>
        <w:t>…</w:t>
      </w:r>
      <w:r w:rsidRPr="00FF098F">
        <w:rPr>
          <w:rFonts w:ascii="Tahoma" w:hAnsi="Tahoma" w:cs="Tahoma"/>
          <w:kern w:val="28"/>
          <w:sz w:val="24"/>
          <w:szCs w:val="24"/>
        </w:rPr>
        <w:t xml:space="preserve"> I've always felt a lot of pressure to do something rather than just let the world go to wrack and ruin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 xml:space="preserve">My own decision to have a child drove me towards environmental activism. Once you make the decision to have a child, there is a huge motivation to change the world for them.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pStyle w:val="ListParagraph"/>
        <w:widowControl w:val="0"/>
        <w:numPr>
          <w:ilvl w:val="2"/>
          <w:numId w:val="15"/>
        </w:numPr>
        <w:overflowPunct w:val="0"/>
        <w:autoSpaceDE w:val="0"/>
        <w:autoSpaceDN w:val="0"/>
        <w:adjustRightInd w:val="0"/>
        <w:spacing w:after="0" w:line="360" w:lineRule="auto"/>
        <w:rPr>
          <w:rFonts w:ascii="Tahoma" w:hAnsi="Tahoma" w:cs="Tahoma"/>
          <w:kern w:val="28"/>
          <w:sz w:val="24"/>
          <w:szCs w:val="24"/>
          <w:u w:val="single"/>
          <w:lang w:val="en-US"/>
        </w:rPr>
      </w:pPr>
      <w:r w:rsidRPr="00FF098F">
        <w:rPr>
          <w:rFonts w:ascii="Tahoma" w:hAnsi="Tahoma" w:cs="Tahoma"/>
          <w:kern w:val="28"/>
          <w:sz w:val="24"/>
          <w:szCs w:val="24"/>
          <w:u w:val="single"/>
          <w:lang w:val="en-US"/>
        </w:rPr>
        <w:t>Summary</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Only one participant directly expressed concern about how an environmental issue might affect her son</w:t>
      </w:r>
      <w:r w:rsidRPr="00FF098F">
        <w:rPr>
          <w:rFonts w:ascii="Tahoma" w:hAnsi="Tahoma" w:cs="Tahoma"/>
          <w:kern w:val="28"/>
          <w:sz w:val="24"/>
          <w:szCs w:val="24"/>
          <w:lang w:val="en-US"/>
        </w:rPr>
        <w:t>’</w:t>
      </w:r>
      <w:r w:rsidRPr="00FF098F">
        <w:rPr>
          <w:rFonts w:ascii="Tahoma" w:hAnsi="Tahoma" w:cs="Tahoma"/>
          <w:kern w:val="28"/>
          <w:sz w:val="24"/>
          <w:szCs w:val="24"/>
        </w:rPr>
        <w:t>s health, but this had no bearing on whether she acted against that issue. However, all participants probably have their children</w:t>
      </w:r>
      <w:r w:rsidRPr="00FF098F">
        <w:rPr>
          <w:rFonts w:ascii="Tahoma" w:hAnsi="Tahoma" w:cs="Tahoma"/>
          <w:kern w:val="28"/>
          <w:sz w:val="24"/>
          <w:szCs w:val="24"/>
          <w:lang w:val="en-US"/>
        </w:rPr>
        <w:t>’</w:t>
      </w:r>
      <w:r w:rsidRPr="00FF098F">
        <w:rPr>
          <w:rFonts w:ascii="Tahoma" w:hAnsi="Tahoma" w:cs="Tahoma"/>
          <w:kern w:val="28"/>
          <w:sz w:val="24"/>
          <w:szCs w:val="24"/>
        </w:rPr>
        <w:t xml:space="preserve">s, or future generations, health in mind when considering wider environmental issues.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FF098F">
        <w:rPr>
          <w:rFonts w:ascii="Tahoma" w:hAnsi="Tahoma" w:cs="Tahoma"/>
          <w:kern w:val="28"/>
          <w:sz w:val="24"/>
          <w:szCs w:val="24"/>
        </w:rPr>
        <w:t>The main physical issue that my participants face is the environmental impacts of having children, reflected in the movement Birthstrike. Two mentioned times in the past when friends had decided not to have children due to environmental or social concerns. Others seem concerned with their child</w:t>
      </w:r>
      <w:r w:rsidRPr="00FF098F">
        <w:rPr>
          <w:rFonts w:ascii="Tahoma" w:hAnsi="Tahoma" w:cs="Tahoma"/>
          <w:kern w:val="28"/>
          <w:sz w:val="24"/>
          <w:szCs w:val="24"/>
          <w:lang w:val="en-US"/>
        </w:rPr>
        <w:t>’</w:t>
      </w:r>
      <w:r w:rsidRPr="00FF098F">
        <w:rPr>
          <w:rFonts w:ascii="Tahoma" w:hAnsi="Tahoma" w:cs="Tahoma"/>
          <w:kern w:val="28"/>
          <w:sz w:val="24"/>
          <w:szCs w:val="24"/>
        </w:rPr>
        <w:t xml:space="preserve">s carbon footprint, or with what their children will face in the future due to environmental degradation. One expressed directly that this is a major motivation for her activism, and it is likely that others agree. One participant expressed reluctance to add to what she perceived as the problem of overpopulation. However overpopulation was not a big concern, because the participants live in the global North, whereas overpopulation issues generally focus on the South. They were more concerned with over-consumption. </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FF098F" w:rsidRDefault="002B517F" w:rsidP="007845FD">
      <w:pPr>
        <w:pStyle w:val="ListParagraph"/>
        <w:widowControl w:val="0"/>
        <w:numPr>
          <w:ilvl w:val="2"/>
          <w:numId w:val="15"/>
        </w:numPr>
        <w:overflowPunct w:val="0"/>
        <w:autoSpaceDE w:val="0"/>
        <w:autoSpaceDN w:val="0"/>
        <w:adjustRightInd w:val="0"/>
        <w:spacing w:after="0" w:line="360" w:lineRule="auto"/>
        <w:rPr>
          <w:rFonts w:ascii="Tahoma" w:hAnsi="Tahoma" w:cs="Tahoma"/>
          <w:kern w:val="28"/>
          <w:sz w:val="24"/>
          <w:szCs w:val="24"/>
        </w:rPr>
      </w:pPr>
      <w:r w:rsidRPr="00FF098F">
        <w:rPr>
          <w:rFonts w:ascii="Tahoma" w:hAnsi="Tahoma" w:cs="Tahoma"/>
          <w:kern w:val="28"/>
          <w:sz w:val="24"/>
          <w:szCs w:val="24"/>
          <w:u w:val="single"/>
          <w:lang w:val="en-US"/>
        </w:rPr>
        <w:t>Emotional Reasons for Environmental Concern.</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812DBB" w:rsidRPr="00FF098F" w:rsidRDefault="002B517F" w:rsidP="007845FD">
      <w:pPr>
        <w:widowControl w:val="0"/>
        <w:overflowPunct w:val="0"/>
        <w:autoSpaceDE w:val="0"/>
        <w:autoSpaceDN w:val="0"/>
        <w:adjustRightInd w:val="0"/>
        <w:spacing w:after="0" w:line="360" w:lineRule="auto"/>
        <w:contextualSpacing/>
        <w:rPr>
          <w:rFonts w:ascii="Tahoma" w:hAnsi="Tahoma" w:cs="Tahoma"/>
          <w:sz w:val="24"/>
          <w:szCs w:val="24"/>
        </w:rPr>
      </w:pPr>
      <w:r w:rsidRPr="00FF098F">
        <w:rPr>
          <w:rFonts w:ascii="Tahoma" w:hAnsi="Tahoma" w:cs="Tahoma"/>
          <w:kern w:val="28"/>
          <w:sz w:val="24"/>
          <w:szCs w:val="24"/>
        </w:rPr>
        <w:t xml:space="preserve">Pompeo-Fargnoli sees human separation from nature as the major cause of psychological disorders and suffering. Many physical and emotional problems arise because we do not live in harmony with the world. Sanity, a healthy psyche, is </w:t>
      </w:r>
      <w:r w:rsidR="00D63F7D" w:rsidRPr="00FF098F">
        <w:rPr>
          <w:rFonts w:ascii="Tahoma" w:hAnsi="Tahoma" w:cs="Tahoma"/>
          <w:kern w:val="28"/>
          <w:sz w:val="24"/>
          <w:szCs w:val="24"/>
          <w:lang w:val="en-US"/>
        </w:rPr>
        <w:t>‘</w:t>
      </w:r>
      <w:r w:rsidRPr="00FF098F">
        <w:rPr>
          <w:rFonts w:ascii="Tahoma" w:hAnsi="Tahoma" w:cs="Tahoma"/>
          <w:kern w:val="28"/>
          <w:sz w:val="24"/>
          <w:szCs w:val="24"/>
        </w:rPr>
        <w:t>dependent upon our reconnecting with and caring for the natural world</w:t>
      </w:r>
      <w:r w:rsidR="00D63F7D" w:rsidRPr="00FF098F">
        <w:rPr>
          <w:rFonts w:ascii="Tahoma" w:hAnsi="Tahoma" w:cs="Tahoma"/>
          <w:kern w:val="28"/>
          <w:sz w:val="24"/>
          <w:szCs w:val="24"/>
          <w:lang w:val="en-US"/>
        </w:rPr>
        <w:t>’</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lang w:val="en-US"/>
        </w:rPr>
        <w:t>(</w:t>
      </w:r>
      <w:r w:rsidR="00FF098F" w:rsidRPr="00FF098F">
        <w:rPr>
          <w:rFonts w:ascii="Tahoma" w:hAnsi="Tahoma" w:cs="Tahoma"/>
          <w:sz w:val="24"/>
          <w:szCs w:val="24"/>
        </w:rPr>
        <w:t>Pompeo-Fargnoli, 2018, pp 2)</w:t>
      </w:r>
      <w:r w:rsidRPr="00FF098F">
        <w:rPr>
          <w:rFonts w:ascii="Tahoma" w:hAnsi="Tahoma" w:cs="Tahoma"/>
          <w:kern w:val="28"/>
          <w:sz w:val="24"/>
          <w:szCs w:val="24"/>
        </w:rPr>
        <w:t>.</w:t>
      </w:r>
      <w:r w:rsidR="00812DBB" w:rsidRPr="00FF098F">
        <w:rPr>
          <w:rFonts w:ascii="Tahoma" w:hAnsi="Tahoma" w:cs="Tahoma"/>
          <w:kern w:val="28"/>
          <w:sz w:val="24"/>
          <w:szCs w:val="24"/>
        </w:rPr>
        <w:t xml:space="preserve"> </w:t>
      </w:r>
      <w:r w:rsidR="00812DBB" w:rsidRPr="00FF098F">
        <w:rPr>
          <w:rFonts w:ascii="Tahoma" w:hAnsi="Tahoma" w:cs="Tahoma"/>
          <w:sz w:val="24"/>
          <w:szCs w:val="24"/>
        </w:rPr>
        <w:t xml:space="preserve">Fletcher </w:t>
      </w:r>
      <w:r w:rsidR="00FF098F">
        <w:rPr>
          <w:rFonts w:ascii="Tahoma" w:hAnsi="Tahoma" w:cs="Tahoma"/>
          <w:sz w:val="24"/>
          <w:szCs w:val="24"/>
        </w:rPr>
        <w:t>(</w:t>
      </w:r>
      <w:r w:rsidR="00FF098F" w:rsidRPr="00FF098F">
        <w:rPr>
          <w:rFonts w:ascii="Tahoma" w:hAnsi="Tahoma" w:cs="Tahoma"/>
          <w:sz w:val="24"/>
          <w:szCs w:val="24"/>
        </w:rPr>
        <w:t>2017, pp 226)</w:t>
      </w:r>
      <w:r w:rsidR="00FF098F">
        <w:rPr>
          <w:rFonts w:ascii="Tahoma" w:hAnsi="Tahoma" w:cs="Tahoma"/>
          <w:sz w:val="24"/>
          <w:szCs w:val="24"/>
        </w:rPr>
        <w:t xml:space="preserve"> </w:t>
      </w:r>
      <w:r w:rsidR="00812DBB" w:rsidRPr="00FF098F">
        <w:rPr>
          <w:rFonts w:ascii="Tahoma" w:hAnsi="Tahoma" w:cs="Tahoma"/>
          <w:sz w:val="24"/>
          <w:szCs w:val="24"/>
        </w:rPr>
        <w:t>sees this emphasis on nature connection as flawed, because it reinforces a dualism between humanity and nature, and displaces attention from larger political and economic issues, which should be the main focus of environmental concern.</w:t>
      </w:r>
      <w:r w:rsidR="00812DBB" w:rsidRPr="00FF098F">
        <w:rPr>
          <w:rFonts w:ascii="Tahoma" w:hAnsi="Tahoma" w:cs="Tahoma"/>
          <w:noProof/>
          <w:kern w:val="28"/>
          <w:sz w:val="24"/>
          <w:szCs w:val="24"/>
          <w:vertAlign w:val="superscript"/>
        </w:rPr>
        <w:t xml:space="preserve"> </w:t>
      </w:r>
    </w:p>
    <w:p w:rsidR="00812DBB" w:rsidRPr="00FF098F" w:rsidRDefault="00812DBB" w:rsidP="007845FD">
      <w:pPr>
        <w:widowControl w:val="0"/>
        <w:overflowPunct w:val="0"/>
        <w:autoSpaceDE w:val="0"/>
        <w:autoSpaceDN w:val="0"/>
        <w:adjustRightInd w:val="0"/>
        <w:spacing w:after="0" w:line="360" w:lineRule="auto"/>
        <w:contextualSpacing/>
        <w:rPr>
          <w:rFonts w:ascii="Tahoma" w:hAnsi="Tahoma" w:cs="Tahoma"/>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 xml:space="preserve">While most participants were aware of environmental issues before becoming mothers, some found their thoughts and motivations changing when they became mothers. Violet communicates: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ab/>
      </w: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FF098F">
        <w:rPr>
          <w:rFonts w:ascii="Tahoma" w:hAnsi="Tahoma" w:cs="Tahoma"/>
          <w:kern w:val="28"/>
          <w:sz w:val="24"/>
          <w:szCs w:val="24"/>
        </w:rPr>
        <w:t>Having children… made me start to think about the world a bit differently and to have concern for what the world is that my children are going to inherit</w:t>
      </w:r>
      <w:r w:rsidRPr="00FF098F">
        <w:rPr>
          <w:rFonts w:ascii="Tahoma" w:hAnsi="Tahoma" w:cs="Tahoma"/>
          <w:kern w:val="28"/>
          <w:sz w:val="24"/>
          <w:szCs w:val="24"/>
          <w:lang w:val="en-US"/>
        </w:rPr>
        <w:t xml:space="preserve">… it's incumbent on </w:t>
      </w:r>
      <w:r w:rsidRPr="00FF098F">
        <w:rPr>
          <w:rFonts w:ascii="Tahoma" w:hAnsi="Tahoma" w:cs="Tahoma"/>
          <w:kern w:val="28"/>
          <w:sz w:val="24"/>
          <w:szCs w:val="24"/>
        </w:rPr>
        <w:t>me to do something</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Penny cites this as motivation for activism, fearing that one day her son will ask her what she did to help the environment, and she will not have an adequate reply. Grace wrote a poem called the Grandmother’s Apology.</w:t>
      </w:r>
      <w:r w:rsidRPr="00FF098F">
        <w:rPr>
          <w:rFonts w:ascii="Tahoma" w:hAnsi="Tahoma" w:cs="Tahoma"/>
          <w:noProof/>
          <w:kern w:val="28"/>
          <w:sz w:val="24"/>
          <w:szCs w:val="24"/>
          <w:vertAlign w:val="superscript"/>
          <w:lang w:val="en-US"/>
        </w:rPr>
        <w:footnoteReference w:id="12"/>
      </w:r>
      <w:r w:rsidRPr="00FF098F">
        <w:rPr>
          <w:rFonts w:ascii="Tahoma" w:hAnsi="Tahoma" w:cs="Tahoma"/>
          <w:kern w:val="28"/>
          <w:sz w:val="24"/>
          <w:szCs w:val="24"/>
          <w:lang w:val="en-US"/>
        </w:rPr>
        <w:t xml:space="preserve"> She describes how this poem impacted her listeners:</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FF098F">
        <w:rPr>
          <w:rFonts w:ascii="Tahoma" w:hAnsi="Tahoma" w:cs="Tahoma"/>
          <w:kern w:val="28"/>
          <w:sz w:val="24"/>
          <w:szCs w:val="24"/>
        </w:rPr>
        <w:t>The youngsters love it because they're hearing [me] apologising on behalf of my generation… the older people</w:t>
      </w:r>
      <w:r w:rsidRPr="00FF098F">
        <w:rPr>
          <w:rFonts w:ascii="Tahoma" w:hAnsi="Tahoma" w:cs="Tahoma"/>
          <w:kern w:val="28"/>
          <w:sz w:val="24"/>
          <w:szCs w:val="24"/>
          <w:lang w:val="en-US"/>
        </w:rPr>
        <w:t>…</w:t>
      </w:r>
      <w:r w:rsidRPr="00FF098F">
        <w:rPr>
          <w:rFonts w:ascii="Tahoma" w:hAnsi="Tahoma" w:cs="Tahoma"/>
          <w:kern w:val="28"/>
          <w:sz w:val="24"/>
          <w:szCs w:val="24"/>
        </w:rPr>
        <w:t xml:space="preserve"> said: that absolutely touched me because I've not been able to apologise like that. I don't want all this guilt… But when we really go into the apology, you're not abasing yourself for it. It's just more, why didn't we do it? I'm so sorry</w:t>
      </w:r>
      <w:r w:rsidRPr="00FF098F">
        <w:rPr>
          <w:rFonts w:ascii="Tahoma" w:hAnsi="Tahoma" w:cs="Tahoma"/>
          <w:kern w:val="28"/>
          <w:sz w:val="24"/>
          <w:szCs w:val="24"/>
          <w:lang w:val="en-US"/>
        </w:rPr>
        <w:t>… We didn't get it</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lang w:val="en-US"/>
        </w:rPr>
        <w:t>Several mothers speak about how environmental concern can lead to deep grief, and how bringing a child into that is difficult. Alison describes her ‘</w:t>
      </w:r>
      <w:r w:rsidRPr="00FF098F">
        <w:rPr>
          <w:rFonts w:ascii="Tahoma" w:hAnsi="Tahoma" w:cs="Tahoma"/>
          <w:kern w:val="28"/>
          <w:sz w:val="24"/>
          <w:szCs w:val="24"/>
        </w:rPr>
        <w:t>te</w:t>
      </w:r>
      <w:r w:rsidR="00D63F7D" w:rsidRPr="00FF098F">
        <w:rPr>
          <w:rFonts w:ascii="Tahoma" w:hAnsi="Tahoma" w:cs="Tahoma"/>
          <w:kern w:val="28"/>
          <w:sz w:val="24"/>
          <w:szCs w:val="24"/>
        </w:rPr>
        <w:t>rrible fears for [her children]</w:t>
      </w:r>
      <w:r w:rsidRPr="00FF098F">
        <w:rPr>
          <w:rFonts w:ascii="Tahoma" w:hAnsi="Tahoma" w:cs="Tahoma"/>
          <w:kern w:val="28"/>
          <w:sz w:val="24"/>
          <w:szCs w:val="24"/>
        </w:rPr>
        <w:t xml:space="preserve"> and horrific grief of the future</w:t>
      </w:r>
      <w:r w:rsidRPr="00FF098F">
        <w:rPr>
          <w:rFonts w:ascii="Tahoma" w:hAnsi="Tahoma" w:cs="Tahoma"/>
          <w:kern w:val="28"/>
          <w:sz w:val="24"/>
          <w:szCs w:val="24"/>
          <w:lang w:val="en-US"/>
        </w:rPr>
        <w:t>’</w:t>
      </w:r>
      <w:r w:rsidRPr="00FF098F">
        <w:rPr>
          <w:rFonts w:ascii="Tahoma" w:hAnsi="Tahoma" w:cs="Tahoma"/>
          <w:kern w:val="28"/>
          <w:sz w:val="24"/>
          <w:szCs w:val="24"/>
        </w:rPr>
        <w:t xml:space="preserve">. </w:t>
      </w:r>
      <w:r w:rsidRPr="00FF098F">
        <w:rPr>
          <w:rFonts w:ascii="Tahoma" w:hAnsi="Tahoma" w:cs="Tahoma"/>
          <w:kern w:val="28"/>
          <w:sz w:val="24"/>
          <w:szCs w:val="24"/>
          <w:lang w:val="en-US"/>
        </w:rPr>
        <w:t>Elena expresses the grief of older generations, who have witnessed the effects of environmental degradation: ‘</w:t>
      </w:r>
      <w:r w:rsidRPr="00FF098F">
        <w:rPr>
          <w:rFonts w:ascii="Tahoma" w:hAnsi="Tahoma" w:cs="Tahoma"/>
          <w:kern w:val="28"/>
          <w:sz w:val="24"/>
          <w:szCs w:val="24"/>
        </w:rPr>
        <w:t>All this vanishing is so painful, all the land going under housing, all the flooding, and the change in the weather</w:t>
      </w:r>
      <w:r w:rsidRPr="00FF098F">
        <w:rPr>
          <w:rFonts w:ascii="Tahoma" w:hAnsi="Tahoma" w:cs="Tahoma"/>
          <w:kern w:val="28"/>
          <w:sz w:val="24"/>
          <w:szCs w:val="24"/>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FF098F">
        <w:rPr>
          <w:rFonts w:ascii="Tahoma" w:hAnsi="Tahoma" w:cs="Tahoma"/>
          <w:kern w:val="28"/>
          <w:sz w:val="24"/>
          <w:szCs w:val="24"/>
        </w:rPr>
        <w:t xml:space="preserve">I experienced deep grief after attending an </w:t>
      </w:r>
      <w:r w:rsidRPr="00FF098F">
        <w:rPr>
          <w:rFonts w:ascii="Tahoma" w:hAnsi="Tahoma" w:cs="Tahoma"/>
          <w:i/>
          <w:kern w:val="28"/>
          <w:sz w:val="24"/>
          <w:szCs w:val="24"/>
        </w:rPr>
        <w:t>Extinction Rebellion</w:t>
      </w:r>
      <w:r w:rsidRPr="00FF098F">
        <w:rPr>
          <w:rFonts w:ascii="Tahoma" w:hAnsi="Tahoma" w:cs="Tahoma"/>
          <w:kern w:val="28"/>
          <w:sz w:val="24"/>
          <w:szCs w:val="24"/>
        </w:rPr>
        <w:t xml:space="preserve"> (XR) demonstration. The emotion came after acknowledging what extinction really means: killing beings before they are conceived. What dies is the ability to imagine a future generation of a whole species. It helped me comprehend how species that face extinction might feel.</w:t>
      </w:r>
      <w:r w:rsidR="00EB2569" w:rsidRPr="00FF098F">
        <w:rPr>
          <w:rFonts w:ascii="Tahoma" w:hAnsi="Tahoma" w:cs="Tahoma"/>
          <w:noProof/>
          <w:kern w:val="28"/>
          <w:sz w:val="24"/>
          <w:szCs w:val="24"/>
          <w:vertAlign w:val="superscript"/>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Joanna Macy believes that grieving is important, because ‘these responses manifest in our interconnectedness’</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(Macy, 1995, pp 258)</w:t>
      </w:r>
      <w:r w:rsidRPr="00FF098F">
        <w:rPr>
          <w:rFonts w:ascii="Tahoma" w:hAnsi="Tahoma" w:cs="Tahoma"/>
          <w:kern w:val="28"/>
          <w:sz w:val="24"/>
          <w:szCs w:val="24"/>
          <w:lang w:val="en-US"/>
        </w:rPr>
        <w:t>, bringing people together to organise political action. When the expression of environmental grief is supported through rituals of mourning and celebration, people can ‘reaffirm faith in ecology and evolution’</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(Windle, 1995, pp 143)</w:t>
      </w:r>
      <w:r w:rsidRPr="00FF098F">
        <w:rPr>
          <w:rFonts w:ascii="Tahoma" w:hAnsi="Tahoma" w:cs="Tahoma"/>
          <w:kern w:val="28"/>
          <w:sz w:val="24"/>
          <w:szCs w:val="24"/>
          <w:lang w:val="en-US"/>
        </w:rPr>
        <w:t>. XR comprehend this, building into their campaigns opportunities to grieve together, such as funeral marches (Figure 2</w:t>
      </w:r>
      <w:r w:rsidR="00363756" w:rsidRPr="00FF098F">
        <w:rPr>
          <w:rFonts w:ascii="Tahoma" w:hAnsi="Tahoma" w:cs="Tahoma"/>
          <w:kern w:val="28"/>
          <w:sz w:val="24"/>
          <w:szCs w:val="24"/>
          <w:lang w:val="en-US"/>
        </w:rPr>
        <w:t>): ‘f</w:t>
      </w:r>
      <w:r w:rsidRPr="00FF098F">
        <w:rPr>
          <w:rFonts w:ascii="Tahoma" w:hAnsi="Tahoma" w:cs="Tahoma"/>
          <w:kern w:val="28"/>
          <w:sz w:val="24"/>
          <w:szCs w:val="24"/>
          <w:lang w:val="en-US"/>
        </w:rPr>
        <w:t xml:space="preserve">acing feelings is not a substitute for political action, nor is it a distraction from action… We need to mourn </w:t>
      </w:r>
      <w:r w:rsidRPr="00FF098F">
        <w:rPr>
          <w:rFonts w:ascii="Tahoma" w:hAnsi="Tahoma" w:cs="Tahoma"/>
          <w:i/>
          <w:iCs/>
          <w:kern w:val="28"/>
          <w:sz w:val="24"/>
          <w:szCs w:val="24"/>
          <w:lang w:val="en-US"/>
        </w:rPr>
        <w:t>and</w:t>
      </w:r>
      <w:r w:rsidRPr="00FF098F">
        <w:rPr>
          <w:rFonts w:ascii="Tahoma" w:hAnsi="Tahoma" w:cs="Tahoma"/>
          <w:kern w:val="28"/>
          <w:sz w:val="24"/>
          <w:szCs w:val="24"/>
          <w:lang w:val="en-US"/>
        </w:rPr>
        <w:t xml:space="preserve"> organize’</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w:t>
      </w:r>
      <w:r w:rsidR="00FF098F" w:rsidRPr="00FF098F">
        <w:rPr>
          <w:rFonts w:ascii="Tahoma" w:hAnsi="Tahoma" w:cs="Tahoma"/>
          <w:color w:val="212121"/>
          <w:sz w:val="24"/>
          <w:szCs w:val="24"/>
        </w:rPr>
        <w:t xml:space="preserve">Farrell </w:t>
      </w:r>
      <w:r w:rsidR="00FF098F" w:rsidRPr="00FF098F">
        <w:rPr>
          <w:rFonts w:ascii="Tahoma" w:hAnsi="Tahoma" w:cs="Tahoma"/>
          <w:i/>
          <w:color w:val="212121"/>
          <w:sz w:val="24"/>
          <w:szCs w:val="24"/>
        </w:rPr>
        <w:t>et al</w:t>
      </w:r>
      <w:r w:rsidR="00FF098F" w:rsidRPr="00FF098F">
        <w:rPr>
          <w:rFonts w:ascii="Tahoma" w:hAnsi="Tahoma" w:cs="Tahoma"/>
          <w:sz w:val="24"/>
          <w:szCs w:val="24"/>
        </w:rPr>
        <w:t>, 2019, pp 67)</w:t>
      </w:r>
      <w:r w:rsidRPr="00FF098F">
        <w:rPr>
          <w:rFonts w:ascii="Tahoma" w:hAnsi="Tahoma" w:cs="Tahoma"/>
          <w:kern w:val="28"/>
          <w:sz w:val="24"/>
          <w:szCs w:val="24"/>
          <w:lang w:val="en-US"/>
        </w:rPr>
        <w:t xml:space="preserve">.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noProof/>
          <w:kern w:val="28"/>
          <w:sz w:val="24"/>
          <w:szCs w:val="24"/>
          <w:lang w:eastAsia="en-GB"/>
        </w:rPr>
        <w:drawing>
          <wp:inline distT="0" distB="0" distL="0" distR="0">
            <wp:extent cx="5486400" cy="2993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2993390"/>
                    </a:xfrm>
                    <a:prstGeom prst="rect">
                      <a:avLst/>
                    </a:prstGeom>
                    <a:noFill/>
                    <a:ln>
                      <a:noFill/>
                    </a:ln>
                  </pic:spPr>
                </pic:pic>
              </a:graphicData>
            </a:graphic>
          </wp:inline>
        </w:drawing>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Figure 2: Mourners placing soft toys of endangered animals into a coffin. XR Funeral March for Extinct Species, Glastonbury 2018. Photo by Amy Martin.</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Several participants describe how grief or despair influenced their motives for activism: a positive feeling. Violet describes how despair is worse when she is inactive: ‘</w:t>
      </w:r>
      <w:r w:rsidRPr="00FF098F">
        <w:rPr>
          <w:rFonts w:ascii="Tahoma" w:hAnsi="Tahoma" w:cs="Tahoma"/>
          <w:kern w:val="28"/>
          <w:sz w:val="24"/>
          <w:szCs w:val="24"/>
        </w:rPr>
        <w:t>I don't try and suppress the fear that I have for the planet</w:t>
      </w:r>
      <w:r w:rsidRPr="00FF098F">
        <w:rPr>
          <w:rFonts w:ascii="Tahoma" w:hAnsi="Tahoma" w:cs="Tahoma"/>
          <w:kern w:val="28"/>
          <w:sz w:val="24"/>
          <w:szCs w:val="24"/>
          <w:lang w:val="en-US"/>
        </w:rPr>
        <w:t>…</w:t>
      </w:r>
      <w:r w:rsidRPr="00FF098F">
        <w:rPr>
          <w:rFonts w:ascii="Tahoma" w:hAnsi="Tahoma" w:cs="Tahoma"/>
          <w:kern w:val="28"/>
          <w:sz w:val="24"/>
          <w:szCs w:val="24"/>
        </w:rPr>
        <w:t xml:space="preserve"> I spend much of my time trying to channel myself into taking some positive action</w:t>
      </w:r>
      <w:r w:rsidRPr="00FF098F">
        <w:rPr>
          <w:rFonts w:ascii="Tahoma" w:hAnsi="Tahoma" w:cs="Tahoma"/>
          <w:kern w:val="28"/>
          <w:sz w:val="24"/>
          <w:szCs w:val="24"/>
          <w:lang w:val="en-US"/>
        </w:rPr>
        <w:t>’</w:t>
      </w:r>
      <w:r w:rsidRPr="00FF098F">
        <w:rPr>
          <w:rFonts w:ascii="Tahoma" w:hAnsi="Tahoma" w:cs="Tahoma"/>
          <w:kern w:val="28"/>
          <w:sz w:val="24"/>
          <w:szCs w:val="24"/>
        </w:rPr>
        <w:t>.</w:t>
      </w:r>
      <w:r w:rsidRPr="00FF098F">
        <w:rPr>
          <w:rFonts w:ascii="Tahoma" w:hAnsi="Tahoma" w:cs="Tahoma"/>
          <w:kern w:val="28"/>
          <w:sz w:val="24"/>
          <w:szCs w:val="24"/>
          <w:lang w:val="en-US"/>
        </w:rPr>
        <w:t xml:space="preserve"> Grace agrees:</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FF098F">
        <w:rPr>
          <w:rFonts w:ascii="Tahoma" w:hAnsi="Tahoma" w:cs="Tahoma"/>
          <w:kern w:val="28"/>
          <w:sz w:val="24"/>
          <w:szCs w:val="24"/>
        </w:rPr>
        <w:t>I have accepted that we may be going into extinction</w:t>
      </w:r>
      <w:r w:rsidRPr="00FF098F">
        <w:rPr>
          <w:rFonts w:ascii="Tahoma" w:hAnsi="Tahoma" w:cs="Tahoma"/>
          <w:kern w:val="28"/>
          <w:sz w:val="24"/>
          <w:szCs w:val="24"/>
          <w:lang w:val="en-US"/>
        </w:rPr>
        <w:t>…</w:t>
      </w:r>
      <w:r w:rsidRPr="00FF098F">
        <w:rPr>
          <w:rFonts w:ascii="Tahoma" w:hAnsi="Tahoma" w:cs="Tahoma"/>
          <w:kern w:val="28"/>
          <w:sz w:val="24"/>
          <w:szCs w:val="24"/>
        </w:rPr>
        <w:t xml:space="preserve"> that doesn't make me feel I must give up and run away and bury my head, it makes me feel sad sometimes</w:t>
      </w:r>
    </w:p>
    <w:p w:rsidR="002B517F" w:rsidRPr="00FF098F"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FF098F">
        <w:rPr>
          <w:rFonts w:ascii="Tahoma" w:hAnsi="Tahoma" w:cs="Tahoma"/>
          <w:kern w:val="28"/>
          <w:sz w:val="24"/>
          <w:szCs w:val="24"/>
        </w:rPr>
        <w:tab/>
      </w:r>
      <w:r w:rsidRPr="00FF098F">
        <w:rPr>
          <w:rFonts w:ascii="Tahoma" w:hAnsi="Tahoma" w:cs="Tahoma"/>
          <w:kern w:val="28"/>
          <w:sz w:val="24"/>
          <w:szCs w:val="24"/>
          <w:lang w:val="en-US"/>
        </w:rPr>
        <w:tab/>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 xml:space="preserve">Grace mentions Bendell’s </w:t>
      </w:r>
      <w:r w:rsidRPr="00FF098F">
        <w:rPr>
          <w:rFonts w:ascii="Tahoma" w:hAnsi="Tahoma" w:cs="Tahoma"/>
          <w:i/>
          <w:iCs/>
          <w:kern w:val="28"/>
          <w:sz w:val="24"/>
          <w:szCs w:val="24"/>
          <w:lang w:val="en-US"/>
        </w:rPr>
        <w:t>Deep Adaptation Agenda</w:t>
      </w:r>
      <w:r w:rsidRPr="00FF098F">
        <w:rPr>
          <w:rFonts w:ascii="Tahoma" w:hAnsi="Tahoma" w:cs="Tahoma"/>
          <w:kern w:val="28"/>
          <w:sz w:val="24"/>
          <w:szCs w:val="24"/>
          <w:lang w:val="en-US"/>
        </w:rPr>
        <w:t>, which sees that ‘climate change is… an indicator of how our human psyche and culture became divorced from our natural habitat’</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(Bendell, 2018, pp 19)</w:t>
      </w:r>
      <w:r w:rsidRPr="00FF098F">
        <w:rPr>
          <w:rFonts w:ascii="Tahoma" w:hAnsi="Tahoma" w:cs="Tahoma"/>
          <w:kern w:val="28"/>
          <w:sz w:val="24"/>
          <w:szCs w:val="24"/>
          <w:lang w:val="en-US"/>
        </w:rPr>
        <w:t>. This has led to ‘inevitable collapse, probable catastrophe and possible extinction’</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(Bendell, 2018, pp 19)</w:t>
      </w:r>
      <w:r w:rsidRPr="00FF098F">
        <w:rPr>
          <w:rFonts w:ascii="Tahoma" w:hAnsi="Tahoma" w:cs="Tahoma"/>
          <w:kern w:val="28"/>
          <w:sz w:val="24"/>
          <w:szCs w:val="24"/>
          <w:lang w:val="en-US"/>
        </w:rPr>
        <w:t>. However, ‘There is a growing community of people who conclude we face inevitable human extinction and treat that view as a prerequisite for meaningful discussions about the implications for our lives right now’</w:t>
      </w:r>
      <w:r w:rsidR="00FF098F" w:rsidRPr="00FF098F">
        <w:rPr>
          <w:rFonts w:ascii="Tahoma" w:hAnsi="Tahoma" w:cs="Tahoma"/>
          <w:kern w:val="28"/>
          <w:sz w:val="24"/>
          <w:szCs w:val="24"/>
          <w:lang w:val="en-US"/>
        </w:rPr>
        <w:t xml:space="preserve"> </w:t>
      </w:r>
      <w:r w:rsidR="00FF098F" w:rsidRPr="00FF098F">
        <w:rPr>
          <w:rFonts w:ascii="Tahoma" w:hAnsi="Tahoma" w:cs="Tahoma"/>
          <w:sz w:val="24"/>
          <w:szCs w:val="24"/>
        </w:rPr>
        <w:t>(Bendell, 2018, pp 19)</w:t>
      </w:r>
      <w:r w:rsidRPr="00FF098F">
        <w:rPr>
          <w:rFonts w:ascii="Tahoma" w:hAnsi="Tahoma" w:cs="Tahoma"/>
          <w:kern w:val="28"/>
          <w:sz w:val="24"/>
          <w:szCs w:val="24"/>
          <w:lang w:val="en-US"/>
        </w:rPr>
        <w:t xml:space="preserve">. Grace suggests accepting extinction as likely, and then moving forward through ‘nurturing, love, holding and resilience’. Perhaps for this to be successful, emotions such as grief and guilt need to be acknowledged in a healthy way. </w:t>
      </w:r>
    </w:p>
    <w:p w:rsidR="00382327" w:rsidRPr="00FF098F" w:rsidRDefault="00382327"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FF098F" w:rsidRDefault="002B517F" w:rsidP="007845FD">
      <w:pPr>
        <w:pStyle w:val="ListParagraph"/>
        <w:widowControl w:val="0"/>
        <w:numPr>
          <w:ilvl w:val="2"/>
          <w:numId w:val="15"/>
        </w:numPr>
        <w:overflowPunct w:val="0"/>
        <w:autoSpaceDE w:val="0"/>
        <w:autoSpaceDN w:val="0"/>
        <w:adjustRightInd w:val="0"/>
        <w:spacing w:after="0" w:line="360" w:lineRule="auto"/>
        <w:rPr>
          <w:rFonts w:ascii="Tahoma" w:hAnsi="Tahoma" w:cs="Tahoma"/>
          <w:kern w:val="28"/>
          <w:sz w:val="24"/>
          <w:szCs w:val="24"/>
          <w:u w:val="single"/>
          <w:lang w:val="en-US"/>
        </w:rPr>
      </w:pPr>
      <w:r w:rsidRPr="00FF098F">
        <w:rPr>
          <w:rFonts w:ascii="Tahoma" w:hAnsi="Tahoma" w:cs="Tahoma"/>
          <w:kern w:val="28"/>
          <w:sz w:val="24"/>
          <w:szCs w:val="24"/>
          <w:u w:val="single"/>
          <w:lang w:val="en-US"/>
        </w:rPr>
        <w:t>Summary</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 xml:space="preserve">Only one participant expressed how environmental concern increased upon having children: most were activists before becoming mothers. Therefore I cannot conclude that mothers show a greater environmental concern than other women or genders. However, several participants implied that concern for future generations motivated them to activism. Older generations may feel more guilt about why they did not act, younger ones may fear future guilt if they do not act. </w:t>
      </w:r>
    </w:p>
    <w:p w:rsidR="002B517F" w:rsidRPr="00FF098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FF098F">
        <w:rPr>
          <w:rFonts w:ascii="Tahoma" w:hAnsi="Tahoma" w:cs="Tahoma"/>
          <w:kern w:val="28"/>
          <w:sz w:val="24"/>
          <w:szCs w:val="24"/>
          <w:lang w:val="en-US"/>
        </w:rPr>
        <w:t xml:space="preserve">Grief is a difficult emotion, mentioned by many participants. For some, it drives them to positive action; others see that expressing grief is vital for acting in loving, kind ways. Some view grief as important for creating community resilience for the inevitable environmental collapse. All participants who mentioned grief acknowledge it as a necessary emotion. </w:t>
      </w:r>
    </w:p>
    <w:p w:rsidR="00FF098F" w:rsidRPr="007F52E0" w:rsidRDefault="00FF098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pStyle w:val="ListParagraph"/>
        <w:widowControl w:val="0"/>
        <w:numPr>
          <w:ilvl w:val="1"/>
          <w:numId w:val="9"/>
        </w:numPr>
        <w:overflowPunct w:val="0"/>
        <w:autoSpaceDE w:val="0"/>
        <w:autoSpaceDN w:val="0"/>
        <w:adjustRightInd w:val="0"/>
        <w:spacing w:after="0" w:line="360" w:lineRule="auto"/>
        <w:ind w:left="864"/>
        <w:jc w:val="center"/>
        <w:rPr>
          <w:rFonts w:ascii="Tahoma" w:hAnsi="Tahoma" w:cs="Tahoma"/>
          <w:kern w:val="28"/>
          <w:sz w:val="24"/>
          <w:szCs w:val="24"/>
          <w:u w:val="single"/>
          <w:lang w:val="en-US"/>
        </w:rPr>
      </w:pPr>
      <w:r w:rsidRPr="007F52E0">
        <w:rPr>
          <w:rFonts w:ascii="Tahoma" w:hAnsi="Tahoma" w:cs="Tahoma"/>
          <w:kern w:val="28"/>
          <w:sz w:val="24"/>
          <w:szCs w:val="24"/>
          <w:u w:val="single"/>
          <w:lang w:val="en-US"/>
        </w:rPr>
        <w:t>Motherhood and Activism.</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7F52E0" w:rsidRDefault="002B517F" w:rsidP="007845FD">
      <w:pPr>
        <w:pStyle w:val="ListParagraph"/>
        <w:widowControl w:val="0"/>
        <w:numPr>
          <w:ilvl w:val="2"/>
          <w:numId w:val="9"/>
        </w:numPr>
        <w:overflowPunct w:val="0"/>
        <w:autoSpaceDE w:val="0"/>
        <w:autoSpaceDN w:val="0"/>
        <w:adjustRightInd w:val="0"/>
        <w:spacing w:after="0" w:line="360" w:lineRule="auto"/>
        <w:ind w:left="1080"/>
        <w:rPr>
          <w:rFonts w:ascii="Tahoma" w:hAnsi="Tahoma" w:cs="Tahoma"/>
          <w:kern w:val="28"/>
          <w:sz w:val="24"/>
          <w:szCs w:val="24"/>
          <w:u w:val="single"/>
          <w:lang w:val="en-US"/>
        </w:rPr>
      </w:pPr>
      <w:r w:rsidRPr="007F52E0">
        <w:rPr>
          <w:rFonts w:ascii="Tahoma" w:hAnsi="Tahoma" w:cs="Tahoma"/>
          <w:kern w:val="28"/>
          <w:sz w:val="24"/>
          <w:szCs w:val="24"/>
          <w:u w:val="single"/>
          <w:lang w:val="en-US"/>
        </w:rPr>
        <w:t>Introduction</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 xml:space="preserve">Logsdon-Conradsen and Allred </w:t>
      </w:r>
      <w:r w:rsidR="00BA7671" w:rsidRPr="007F52E0">
        <w:rPr>
          <w:rFonts w:ascii="Tahoma" w:hAnsi="Tahoma" w:cs="Tahoma"/>
          <w:kern w:val="28"/>
          <w:sz w:val="24"/>
          <w:szCs w:val="24"/>
          <w:lang w:val="en-US"/>
        </w:rPr>
        <w:t xml:space="preserve">(2010, pp 143) </w:t>
      </w:r>
      <w:r w:rsidRPr="007F52E0">
        <w:rPr>
          <w:rFonts w:ascii="Tahoma" w:hAnsi="Tahoma" w:cs="Tahoma"/>
          <w:kern w:val="28"/>
          <w:sz w:val="24"/>
          <w:szCs w:val="24"/>
          <w:lang w:val="en-US"/>
        </w:rPr>
        <w:t>discuss different ways in which mothers perform activism at the micro-level, which will be discussed in the first section ‘Relational Activism’, and the macro-level, which will be discussed in the sect</w:t>
      </w:r>
      <w:r w:rsidR="00EB2569" w:rsidRPr="007F52E0">
        <w:rPr>
          <w:rFonts w:ascii="Tahoma" w:hAnsi="Tahoma" w:cs="Tahoma"/>
          <w:kern w:val="28"/>
          <w:sz w:val="24"/>
          <w:szCs w:val="24"/>
          <w:lang w:val="en-US"/>
        </w:rPr>
        <w:t>ion ‘Direct Action</w:t>
      </w:r>
      <w:r w:rsidRPr="007F52E0">
        <w:rPr>
          <w:rFonts w:ascii="Tahoma" w:hAnsi="Tahoma" w:cs="Tahoma"/>
          <w:kern w:val="28"/>
          <w:sz w:val="24"/>
          <w:szCs w:val="24"/>
          <w:lang w:val="en-US"/>
        </w:rPr>
        <w:t>’</w:t>
      </w:r>
      <w:r w:rsidR="00EB2569" w:rsidRPr="007F52E0">
        <w:rPr>
          <w:rFonts w:ascii="Tahoma" w:hAnsi="Tahoma" w:cs="Tahoma"/>
          <w:kern w:val="28"/>
          <w:sz w:val="24"/>
          <w:szCs w:val="24"/>
          <w:lang w:val="en-US"/>
        </w:rPr>
        <w:t>.</w:t>
      </w:r>
      <w:r w:rsidRPr="007F52E0">
        <w:rPr>
          <w:rFonts w:ascii="Tahoma" w:hAnsi="Tahoma" w:cs="Tahoma"/>
          <w:kern w:val="28"/>
          <w:sz w:val="24"/>
          <w:szCs w:val="24"/>
          <w:lang w:val="en-US"/>
        </w:rPr>
        <w:t xml:space="preserve"> These terms may reflect definitions of light</w:t>
      </w:r>
      <w:r w:rsidR="00EB2569" w:rsidRPr="007F52E0">
        <w:rPr>
          <w:rFonts w:ascii="Tahoma" w:hAnsi="Tahoma" w:cs="Tahoma"/>
          <w:kern w:val="28"/>
          <w:sz w:val="24"/>
          <w:szCs w:val="24"/>
          <w:lang w:val="en-US"/>
        </w:rPr>
        <w:t>-</w:t>
      </w:r>
      <w:r w:rsidRPr="007F52E0">
        <w:rPr>
          <w:rFonts w:ascii="Tahoma" w:hAnsi="Tahoma" w:cs="Tahoma"/>
          <w:kern w:val="28"/>
          <w:sz w:val="24"/>
          <w:szCs w:val="24"/>
          <w:lang w:val="en-US"/>
        </w:rPr>
        <w:t>, mid</w:t>
      </w:r>
      <w:r w:rsidR="00EB2569" w:rsidRPr="007F52E0">
        <w:rPr>
          <w:rFonts w:ascii="Tahoma" w:hAnsi="Tahoma" w:cs="Tahoma"/>
          <w:kern w:val="28"/>
          <w:sz w:val="24"/>
          <w:szCs w:val="24"/>
          <w:lang w:val="en-US"/>
        </w:rPr>
        <w:t>-, and dark-</w:t>
      </w:r>
      <w:r w:rsidRPr="007F52E0">
        <w:rPr>
          <w:rFonts w:ascii="Tahoma" w:hAnsi="Tahoma" w:cs="Tahoma"/>
          <w:kern w:val="28"/>
          <w:sz w:val="24"/>
          <w:szCs w:val="24"/>
          <w:lang w:val="en-US"/>
        </w:rPr>
        <w:t xml:space="preserve">green ecology, which are different ways in which people react to environmental degradation.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6494A"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Curry defines light-</w:t>
      </w:r>
      <w:r w:rsidR="002B517F" w:rsidRPr="007F52E0">
        <w:rPr>
          <w:rFonts w:ascii="Tahoma" w:hAnsi="Tahoma" w:cs="Tahoma"/>
          <w:kern w:val="28"/>
          <w:sz w:val="24"/>
          <w:szCs w:val="24"/>
          <w:lang w:val="en-US"/>
        </w:rPr>
        <w:t>green ecology as where ‘consideration for the nonhuman is only indirect, insofar as the well-being of humans is affected’</w:t>
      </w:r>
      <w:r w:rsidR="00BA7671" w:rsidRPr="007F52E0">
        <w:rPr>
          <w:rFonts w:ascii="Tahoma" w:hAnsi="Tahoma" w:cs="Tahoma"/>
          <w:kern w:val="28"/>
          <w:sz w:val="24"/>
          <w:szCs w:val="24"/>
          <w:lang w:val="en-US"/>
        </w:rPr>
        <w:t xml:space="preserve"> </w:t>
      </w:r>
      <w:r w:rsidR="00BA7671" w:rsidRPr="007F52E0">
        <w:rPr>
          <w:rFonts w:ascii="Tahoma" w:hAnsi="Tahoma" w:cs="Tahoma"/>
          <w:sz w:val="24"/>
          <w:szCs w:val="24"/>
        </w:rPr>
        <w:t>(Curry, 2011, pp 61)</w:t>
      </w:r>
      <w:r w:rsidR="002B517F" w:rsidRPr="007F52E0">
        <w:rPr>
          <w:rFonts w:ascii="Tahoma" w:hAnsi="Tahoma" w:cs="Tahoma"/>
          <w:kern w:val="28"/>
          <w:sz w:val="24"/>
          <w:szCs w:val="24"/>
          <w:lang w:val="en-US"/>
        </w:rPr>
        <w:t>. This could also be seen as micro-level, or relational activism. Next is mid-green, in which ‘there is consideration for nonhuman individuals’</w:t>
      </w:r>
      <w:r w:rsidR="00BA7671" w:rsidRPr="007F52E0">
        <w:rPr>
          <w:rFonts w:ascii="Tahoma" w:hAnsi="Tahoma" w:cs="Tahoma"/>
          <w:kern w:val="28"/>
          <w:sz w:val="24"/>
          <w:szCs w:val="24"/>
          <w:lang w:val="en-US"/>
        </w:rPr>
        <w:t xml:space="preserve"> </w:t>
      </w:r>
      <w:r w:rsidR="00BA7671" w:rsidRPr="007F52E0">
        <w:rPr>
          <w:rFonts w:ascii="Tahoma" w:hAnsi="Tahoma" w:cs="Tahoma"/>
          <w:sz w:val="24"/>
          <w:szCs w:val="24"/>
        </w:rPr>
        <w:t>(Curry, 2011, pp 61)</w:t>
      </w:r>
      <w:r w:rsidR="002B517F" w:rsidRPr="007F52E0">
        <w:rPr>
          <w:rFonts w:ascii="Tahoma" w:hAnsi="Tahoma" w:cs="Tahoma"/>
          <w:kern w:val="28"/>
          <w:sz w:val="24"/>
          <w:szCs w:val="24"/>
          <w:lang w:val="en-US"/>
        </w:rPr>
        <w:t>, often manifesting as animal rights activism, usually involving campaigning and o</w:t>
      </w:r>
      <w:r w:rsidRPr="007F52E0">
        <w:rPr>
          <w:rFonts w:ascii="Tahoma" w:hAnsi="Tahoma" w:cs="Tahoma"/>
          <w:kern w:val="28"/>
          <w:sz w:val="24"/>
          <w:szCs w:val="24"/>
          <w:lang w:val="en-US"/>
        </w:rPr>
        <w:t>ccasionally direct action. Dark-</w:t>
      </w:r>
      <w:r w:rsidR="002B517F" w:rsidRPr="007F52E0">
        <w:rPr>
          <w:rFonts w:ascii="Tahoma" w:hAnsi="Tahoma" w:cs="Tahoma"/>
          <w:kern w:val="28"/>
          <w:sz w:val="24"/>
          <w:szCs w:val="24"/>
          <w:lang w:val="en-US"/>
        </w:rPr>
        <w:t>green is ‘biocentric, or ecocentric, considering all specie</w:t>
      </w:r>
      <w:r w:rsidRPr="007F52E0">
        <w:rPr>
          <w:rFonts w:ascii="Tahoma" w:hAnsi="Tahoma" w:cs="Tahoma"/>
          <w:kern w:val="28"/>
          <w:sz w:val="24"/>
          <w:szCs w:val="24"/>
          <w:lang w:val="en-US"/>
        </w:rPr>
        <w:t>s to be intrinsically valuable’</w:t>
      </w:r>
      <w:r w:rsidR="00BA7671" w:rsidRPr="007F52E0">
        <w:rPr>
          <w:rFonts w:ascii="Tahoma" w:hAnsi="Tahoma" w:cs="Tahoma"/>
          <w:kern w:val="28"/>
          <w:sz w:val="24"/>
          <w:szCs w:val="24"/>
          <w:lang w:val="en-US"/>
        </w:rPr>
        <w:t xml:space="preserve"> </w:t>
      </w:r>
      <w:r w:rsidR="00BA7671" w:rsidRPr="007F52E0">
        <w:rPr>
          <w:rFonts w:ascii="Tahoma" w:hAnsi="Tahoma" w:cs="Tahoma"/>
          <w:sz w:val="24"/>
          <w:szCs w:val="24"/>
        </w:rPr>
        <w:t xml:space="preserve">(Taylor, 2010, pp 13), </w:t>
      </w:r>
      <w:r w:rsidRPr="007F52E0">
        <w:rPr>
          <w:rFonts w:ascii="Tahoma" w:hAnsi="Tahoma" w:cs="Tahoma"/>
          <w:kern w:val="28"/>
          <w:sz w:val="24"/>
          <w:szCs w:val="24"/>
          <w:lang w:val="en-US"/>
        </w:rPr>
        <w:t>often leading</w:t>
      </w:r>
      <w:r w:rsidR="002B517F" w:rsidRPr="007F52E0">
        <w:rPr>
          <w:rFonts w:ascii="Tahoma" w:hAnsi="Tahoma" w:cs="Tahoma"/>
          <w:kern w:val="28"/>
          <w:sz w:val="24"/>
          <w:szCs w:val="24"/>
          <w:lang w:val="en-US"/>
        </w:rPr>
        <w:t xml:space="preserve"> to macro-level, direct activism.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 xml:space="preserve">This chapter explores how my activist-mother </w:t>
      </w:r>
      <w:r w:rsidR="0036460D" w:rsidRPr="007F52E0">
        <w:rPr>
          <w:rFonts w:ascii="Tahoma" w:hAnsi="Tahoma" w:cs="Tahoma"/>
          <w:kern w:val="28"/>
          <w:sz w:val="24"/>
          <w:szCs w:val="24"/>
          <w:lang w:val="en-US"/>
        </w:rPr>
        <w:t>participants</w:t>
      </w:r>
      <w:r w:rsidRPr="007F52E0">
        <w:rPr>
          <w:rFonts w:ascii="Tahoma" w:hAnsi="Tahoma" w:cs="Tahoma"/>
          <w:kern w:val="28"/>
          <w:sz w:val="24"/>
          <w:szCs w:val="24"/>
          <w:lang w:val="en-US"/>
        </w:rPr>
        <w:t xml:space="preserve"> articulate th</w:t>
      </w:r>
      <w:r w:rsidR="00EB2569" w:rsidRPr="007F52E0">
        <w:rPr>
          <w:rFonts w:ascii="Tahoma" w:hAnsi="Tahoma" w:cs="Tahoma"/>
          <w:kern w:val="28"/>
          <w:sz w:val="24"/>
          <w:szCs w:val="24"/>
          <w:lang w:val="en-US"/>
        </w:rPr>
        <w:t>ese different types of activism</w:t>
      </w:r>
      <w:r w:rsidRPr="007F52E0">
        <w:rPr>
          <w:rFonts w:ascii="Tahoma" w:hAnsi="Tahoma" w:cs="Tahoma"/>
          <w:kern w:val="28"/>
          <w:sz w:val="24"/>
          <w:szCs w:val="24"/>
          <w:lang w:val="en-US"/>
        </w:rPr>
        <w:t xml:space="preserve"> and the kinds of actions they choose to perform.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7F52E0" w:rsidRDefault="002B517F" w:rsidP="007845FD">
      <w:pPr>
        <w:pStyle w:val="ListParagraph"/>
        <w:widowControl w:val="0"/>
        <w:numPr>
          <w:ilvl w:val="2"/>
          <w:numId w:val="9"/>
        </w:numPr>
        <w:overflowPunct w:val="0"/>
        <w:autoSpaceDE w:val="0"/>
        <w:autoSpaceDN w:val="0"/>
        <w:adjustRightInd w:val="0"/>
        <w:spacing w:after="0" w:line="360" w:lineRule="auto"/>
        <w:ind w:left="1080"/>
        <w:rPr>
          <w:rFonts w:ascii="Tahoma" w:hAnsi="Tahoma" w:cs="Tahoma"/>
          <w:kern w:val="28"/>
          <w:sz w:val="24"/>
          <w:szCs w:val="24"/>
          <w:u w:val="single"/>
          <w:lang w:val="en-US"/>
        </w:rPr>
      </w:pPr>
      <w:r w:rsidRPr="007F52E0">
        <w:rPr>
          <w:rFonts w:ascii="Tahoma" w:hAnsi="Tahoma" w:cs="Tahoma"/>
          <w:kern w:val="28"/>
          <w:sz w:val="24"/>
          <w:szCs w:val="24"/>
          <w:u w:val="single"/>
          <w:lang w:val="en-US"/>
        </w:rPr>
        <w:t>Relational Activism</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lang w:val="en-US"/>
        </w:rPr>
        <w:t xml:space="preserve">This section reveals the ways in which my </w:t>
      </w:r>
      <w:r w:rsidR="0036460D" w:rsidRPr="007F52E0">
        <w:rPr>
          <w:rFonts w:ascii="Tahoma" w:hAnsi="Tahoma" w:cs="Tahoma"/>
          <w:kern w:val="28"/>
          <w:sz w:val="24"/>
          <w:szCs w:val="24"/>
          <w:lang w:val="en-US"/>
        </w:rPr>
        <w:t>partic</w:t>
      </w:r>
      <w:r w:rsidR="00EB2569" w:rsidRPr="007F52E0">
        <w:rPr>
          <w:rFonts w:ascii="Tahoma" w:hAnsi="Tahoma" w:cs="Tahoma"/>
          <w:kern w:val="28"/>
          <w:sz w:val="24"/>
          <w:szCs w:val="24"/>
          <w:lang w:val="en-US"/>
        </w:rPr>
        <w:t>i</w:t>
      </w:r>
      <w:r w:rsidR="0036460D" w:rsidRPr="007F52E0">
        <w:rPr>
          <w:rFonts w:ascii="Tahoma" w:hAnsi="Tahoma" w:cs="Tahoma"/>
          <w:kern w:val="28"/>
          <w:sz w:val="24"/>
          <w:szCs w:val="24"/>
          <w:lang w:val="en-US"/>
        </w:rPr>
        <w:t>pants</w:t>
      </w:r>
      <w:r w:rsidRPr="007F52E0">
        <w:rPr>
          <w:rFonts w:ascii="Tahoma" w:hAnsi="Tahoma" w:cs="Tahoma"/>
          <w:kern w:val="28"/>
          <w:sz w:val="24"/>
          <w:szCs w:val="24"/>
          <w:lang w:val="en-US"/>
        </w:rPr>
        <w:t xml:space="preserve"> perform micro-level and relational activisms. Micro-level activisms include mothers expressing themselves on internet platforms, discussions with friends at social gatherings, and making environmentally-friendly purchasing decisions</w:t>
      </w:r>
      <w:r w:rsidR="00BA7671" w:rsidRPr="007F52E0">
        <w:rPr>
          <w:rFonts w:ascii="Tahoma" w:hAnsi="Tahoma" w:cs="Tahoma"/>
          <w:kern w:val="28"/>
          <w:sz w:val="24"/>
          <w:szCs w:val="24"/>
          <w:lang w:val="en-US"/>
        </w:rPr>
        <w:t xml:space="preserve"> </w:t>
      </w:r>
      <w:r w:rsidR="00BA7671" w:rsidRPr="007F52E0">
        <w:rPr>
          <w:rFonts w:ascii="Tahoma" w:hAnsi="Tahoma" w:cs="Tahoma"/>
          <w:sz w:val="24"/>
          <w:szCs w:val="24"/>
        </w:rPr>
        <w:t>(Logsdon-Conradsen and Allred, 2010, 143)</w:t>
      </w:r>
      <w:r w:rsidRPr="007F52E0">
        <w:rPr>
          <w:rFonts w:ascii="Tahoma" w:hAnsi="Tahoma" w:cs="Tahoma"/>
          <w:kern w:val="28"/>
          <w:sz w:val="24"/>
          <w:szCs w:val="24"/>
          <w:lang w:val="en-US"/>
        </w:rPr>
        <w:t>. Elena articulates micro-level activisms:</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7F52E0">
        <w:rPr>
          <w:rFonts w:ascii="Tahoma" w:hAnsi="Tahoma" w:cs="Tahoma"/>
          <w:kern w:val="28"/>
          <w:sz w:val="24"/>
          <w:szCs w:val="24"/>
        </w:rPr>
        <w:t>My children have grown up with the values of treading lightly on the earth and not just buying stuff, we're a making do and mend household, most of the stuff is second-hand or third-hand</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 xml:space="preserve">Penny hopes that discussing low-carbon issues with friends will encourage others to follow suit. Bee expresses herself on internet platforms, including signing petitions and through her Facebook group </w:t>
      </w:r>
      <w:r w:rsidR="0026494A" w:rsidRPr="007F52E0">
        <w:rPr>
          <w:rFonts w:ascii="Tahoma" w:hAnsi="Tahoma" w:cs="Tahoma"/>
          <w:i/>
          <w:iCs/>
          <w:kern w:val="28"/>
          <w:sz w:val="24"/>
          <w:szCs w:val="24"/>
        </w:rPr>
        <w:t>The Little Things We Do to Save t</w:t>
      </w:r>
      <w:r w:rsidRPr="007F52E0">
        <w:rPr>
          <w:rFonts w:ascii="Tahoma" w:hAnsi="Tahoma" w:cs="Tahoma"/>
          <w:i/>
          <w:iCs/>
          <w:kern w:val="28"/>
          <w:sz w:val="24"/>
          <w:szCs w:val="24"/>
        </w:rPr>
        <w:t>he Earth</w:t>
      </w:r>
      <w:r w:rsidRPr="007F52E0">
        <w:rPr>
          <w:rFonts w:ascii="Tahoma" w:hAnsi="Tahoma" w:cs="Tahoma"/>
          <w:kern w:val="28"/>
          <w:sz w:val="24"/>
          <w:szCs w:val="24"/>
        </w:rPr>
        <w:t>:</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7F52E0">
        <w:rPr>
          <w:rFonts w:ascii="Tahoma" w:hAnsi="Tahoma" w:cs="Tahoma"/>
          <w:kern w:val="28"/>
          <w:sz w:val="24"/>
          <w:szCs w:val="24"/>
        </w:rPr>
        <w:t>All of those people making all these small changes becomes one big one</w:t>
      </w:r>
      <w:r w:rsidRPr="007F52E0">
        <w:rPr>
          <w:rFonts w:ascii="Tahoma" w:hAnsi="Tahoma" w:cs="Tahoma"/>
          <w:kern w:val="28"/>
          <w:sz w:val="24"/>
          <w:szCs w:val="24"/>
          <w:lang w:val="en-US"/>
        </w:rPr>
        <w:t>…</w:t>
      </w:r>
      <w:r w:rsidRPr="007F52E0">
        <w:rPr>
          <w:rFonts w:ascii="Tahoma" w:hAnsi="Tahoma" w:cs="Tahoma"/>
          <w:kern w:val="28"/>
          <w:sz w:val="24"/>
          <w:szCs w:val="24"/>
        </w:rPr>
        <w:t xml:space="preserve"> It's about being less of a burden on the planet</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 xml:space="preserve">These are only a few </w:t>
      </w:r>
      <w:r w:rsidR="008659CE" w:rsidRPr="007F52E0">
        <w:rPr>
          <w:rFonts w:ascii="Tahoma" w:hAnsi="Tahoma" w:cs="Tahoma"/>
          <w:kern w:val="28"/>
          <w:sz w:val="24"/>
          <w:szCs w:val="24"/>
        </w:rPr>
        <w:t>examples;</w:t>
      </w:r>
      <w:r w:rsidRPr="007F52E0">
        <w:rPr>
          <w:rFonts w:ascii="Tahoma" w:hAnsi="Tahoma" w:cs="Tahoma"/>
          <w:kern w:val="28"/>
          <w:sz w:val="24"/>
          <w:szCs w:val="24"/>
        </w:rPr>
        <w:t xml:space="preserve"> most of my interviewees expressed in some way that they consider the impact the</w:t>
      </w:r>
      <w:r w:rsidR="00EB2569" w:rsidRPr="007F52E0">
        <w:rPr>
          <w:rFonts w:ascii="Tahoma" w:hAnsi="Tahoma" w:cs="Tahoma"/>
          <w:kern w:val="28"/>
          <w:sz w:val="24"/>
          <w:szCs w:val="24"/>
        </w:rPr>
        <w:t>ir own lives have on the planet</w:t>
      </w:r>
      <w:r w:rsidRPr="007F52E0">
        <w:rPr>
          <w:rFonts w:ascii="Tahoma" w:hAnsi="Tahoma" w:cs="Tahoma"/>
          <w:kern w:val="28"/>
          <w:sz w:val="24"/>
          <w:szCs w:val="24"/>
        </w:rPr>
        <w:t xml:space="preserve"> and discuss these things with others.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color w:val="000000"/>
          <w:kern w:val="28"/>
          <w:sz w:val="24"/>
          <w:szCs w:val="24"/>
          <w:lang w:val="en-US"/>
        </w:rPr>
      </w:pPr>
      <w:r w:rsidRPr="007F52E0">
        <w:rPr>
          <w:rFonts w:ascii="Tahoma" w:hAnsi="Tahoma" w:cs="Tahoma"/>
          <w:kern w:val="28"/>
          <w:sz w:val="24"/>
          <w:szCs w:val="24"/>
          <w:lang w:val="en-US"/>
        </w:rPr>
        <w:t>It could be that more women are engaged in light-green activisms because their local lives are more concerned with ‘human health and habitat’</w:t>
      </w:r>
      <w:r w:rsidR="00BA7671" w:rsidRPr="007F52E0">
        <w:rPr>
          <w:rFonts w:ascii="Tahoma" w:hAnsi="Tahoma" w:cs="Tahoma"/>
          <w:kern w:val="28"/>
          <w:sz w:val="24"/>
          <w:szCs w:val="24"/>
          <w:lang w:val="en-US"/>
        </w:rPr>
        <w:t xml:space="preserve"> </w:t>
      </w:r>
      <w:r w:rsidR="00BA7671" w:rsidRPr="007F52E0">
        <w:rPr>
          <w:rFonts w:ascii="Tahoma" w:hAnsi="Tahoma" w:cs="Tahoma"/>
          <w:sz w:val="24"/>
          <w:szCs w:val="24"/>
        </w:rPr>
        <w:t>(Mellor, 1997, pp 127)</w:t>
      </w:r>
      <w:r w:rsidRPr="007F52E0">
        <w:rPr>
          <w:rFonts w:ascii="Tahoma" w:hAnsi="Tahoma" w:cs="Tahoma"/>
          <w:kern w:val="28"/>
          <w:sz w:val="24"/>
          <w:szCs w:val="24"/>
          <w:lang w:val="en-US"/>
        </w:rPr>
        <w:t xml:space="preserve">. This is not necessary negative, as </w:t>
      </w:r>
      <w:r w:rsidR="00EB2569" w:rsidRPr="007F52E0">
        <w:rPr>
          <w:rFonts w:ascii="Tahoma" w:hAnsi="Tahoma" w:cs="Tahoma"/>
          <w:color w:val="000000"/>
          <w:kern w:val="28"/>
          <w:sz w:val="24"/>
          <w:szCs w:val="24"/>
          <w:lang w:val="en-US"/>
        </w:rPr>
        <w:t>Harvey recall</w:t>
      </w:r>
      <w:r w:rsidRPr="007F52E0">
        <w:rPr>
          <w:rFonts w:ascii="Tahoma" w:hAnsi="Tahoma" w:cs="Tahoma"/>
          <w:color w:val="000000"/>
          <w:kern w:val="28"/>
          <w:sz w:val="24"/>
          <w:szCs w:val="24"/>
          <w:lang w:val="en-US"/>
        </w:rPr>
        <w:t>s that ‘The personal is polit</w:t>
      </w:r>
      <w:r w:rsidR="00EB2569" w:rsidRPr="007F52E0">
        <w:rPr>
          <w:rFonts w:ascii="Tahoma" w:hAnsi="Tahoma" w:cs="Tahoma"/>
          <w:color w:val="000000"/>
          <w:kern w:val="28"/>
          <w:sz w:val="24"/>
          <w:szCs w:val="24"/>
          <w:lang w:val="en-US"/>
        </w:rPr>
        <w:t>ical’, so ‘using ecologically “</w:t>
      </w:r>
      <w:r w:rsidRPr="007F52E0">
        <w:rPr>
          <w:rFonts w:ascii="Tahoma" w:hAnsi="Tahoma" w:cs="Tahoma"/>
          <w:color w:val="000000"/>
          <w:kern w:val="28"/>
          <w:sz w:val="24"/>
          <w:szCs w:val="24"/>
          <w:lang w:val="en-US"/>
        </w:rPr>
        <w:t>friendly’’ washing up liquid… recycled paper and local products begins to affect wider economic and political realities’</w:t>
      </w:r>
      <w:r w:rsidR="00BA7671" w:rsidRPr="007F52E0">
        <w:rPr>
          <w:rFonts w:ascii="Tahoma" w:hAnsi="Tahoma" w:cs="Tahoma"/>
          <w:color w:val="000000"/>
          <w:kern w:val="28"/>
          <w:sz w:val="24"/>
          <w:szCs w:val="24"/>
          <w:lang w:val="en-US"/>
        </w:rPr>
        <w:t xml:space="preserve"> </w:t>
      </w:r>
      <w:r w:rsidR="00BA7671" w:rsidRPr="007F52E0">
        <w:rPr>
          <w:rFonts w:ascii="Tahoma" w:hAnsi="Tahoma" w:cs="Tahoma"/>
          <w:sz w:val="24"/>
          <w:szCs w:val="24"/>
        </w:rPr>
        <w:t>(Harvey, 1997, pp 127)</w:t>
      </w:r>
      <w:r w:rsidRPr="007F52E0">
        <w:rPr>
          <w:rFonts w:ascii="Tahoma" w:hAnsi="Tahoma" w:cs="Tahoma"/>
          <w:color w:val="000000"/>
          <w:kern w:val="28"/>
          <w:sz w:val="24"/>
          <w:szCs w:val="24"/>
          <w:lang w:val="en-US"/>
        </w:rPr>
        <w:t>.</w:t>
      </w:r>
      <w:r w:rsidR="008659CE" w:rsidRPr="007F52E0">
        <w:rPr>
          <w:rFonts w:ascii="Tahoma" w:hAnsi="Tahoma" w:cs="Tahoma"/>
          <w:color w:val="000000"/>
          <w:kern w:val="28"/>
          <w:sz w:val="24"/>
          <w:szCs w:val="24"/>
          <w:lang w:val="en-US"/>
        </w:rPr>
        <w:t xml:space="preserve"> However, </w:t>
      </w:r>
      <w:r w:rsidRPr="007F52E0">
        <w:rPr>
          <w:rFonts w:ascii="Tahoma" w:hAnsi="Tahoma" w:cs="Tahoma"/>
          <w:kern w:val="28"/>
          <w:sz w:val="24"/>
          <w:szCs w:val="24"/>
        </w:rPr>
        <w:t>micro-level activisms may put more pressure on overburdened mothers</w:t>
      </w:r>
      <w:r w:rsidR="00BA7671" w:rsidRPr="007F52E0">
        <w:rPr>
          <w:rFonts w:ascii="Tahoma" w:hAnsi="Tahoma" w:cs="Tahoma"/>
          <w:kern w:val="28"/>
          <w:sz w:val="24"/>
          <w:szCs w:val="24"/>
        </w:rPr>
        <w:t xml:space="preserve"> </w:t>
      </w:r>
      <w:r w:rsidR="00BA7671" w:rsidRPr="007F52E0">
        <w:rPr>
          <w:rFonts w:ascii="Tahoma" w:hAnsi="Tahoma" w:cs="Tahoma"/>
          <w:sz w:val="24"/>
          <w:szCs w:val="24"/>
        </w:rPr>
        <w:t>(Plumwood, 1993, pp 23)</w:t>
      </w:r>
      <w:r w:rsidRPr="007F52E0">
        <w:rPr>
          <w:rFonts w:ascii="Tahoma" w:hAnsi="Tahoma" w:cs="Tahoma"/>
          <w:kern w:val="28"/>
          <w:sz w:val="24"/>
          <w:szCs w:val="24"/>
          <w:lang w:val="en-US"/>
        </w:rPr>
        <w:t xml:space="preserve">. </w:t>
      </w:r>
      <w:r w:rsidR="008659CE" w:rsidRPr="007F52E0">
        <w:rPr>
          <w:rFonts w:ascii="Tahoma" w:hAnsi="Tahoma" w:cs="Tahoma"/>
          <w:color w:val="000000"/>
          <w:kern w:val="28"/>
          <w:sz w:val="24"/>
          <w:szCs w:val="24"/>
          <w:lang w:val="en-US"/>
        </w:rPr>
        <w:t>The same could be said about other</w:t>
      </w:r>
      <w:r w:rsidRPr="007F52E0">
        <w:rPr>
          <w:rFonts w:ascii="Tahoma" w:hAnsi="Tahoma" w:cs="Tahoma"/>
          <w:color w:val="000000"/>
          <w:kern w:val="28"/>
          <w:sz w:val="24"/>
          <w:szCs w:val="24"/>
          <w:lang w:val="en-US"/>
        </w:rPr>
        <w:t xml:space="preserve"> activisms, as </w:t>
      </w:r>
      <w:r w:rsidR="008659CE" w:rsidRPr="007F52E0">
        <w:rPr>
          <w:rFonts w:ascii="Tahoma" w:hAnsi="Tahoma" w:cs="Tahoma"/>
          <w:color w:val="000000"/>
          <w:kern w:val="28"/>
          <w:sz w:val="24"/>
          <w:szCs w:val="24"/>
          <w:lang w:val="en-US"/>
        </w:rPr>
        <w:t>perhaps</w:t>
      </w:r>
      <w:r w:rsidRPr="007F52E0">
        <w:rPr>
          <w:rFonts w:ascii="Tahoma" w:hAnsi="Tahoma" w:cs="Tahoma"/>
          <w:color w:val="000000"/>
          <w:kern w:val="28"/>
          <w:sz w:val="24"/>
          <w:szCs w:val="24"/>
          <w:lang w:val="en-US"/>
        </w:rPr>
        <w:t xml:space="preserve"> mothers are more likely to perform </w:t>
      </w:r>
      <w:r w:rsidR="008659CE" w:rsidRPr="007F52E0">
        <w:rPr>
          <w:rFonts w:ascii="Tahoma" w:hAnsi="Tahoma" w:cs="Tahoma"/>
          <w:color w:val="000000"/>
          <w:kern w:val="28"/>
          <w:sz w:val="24"/>
          <w:szCs w:val="24"/>
          <w:lang w:val="en-US"/>
        </w:rPr>
        <w:t xml:space="preserve">environmental activism </w:t>
      </w:r>
      <w:r w:rsidRPr="007F52E0">
        <w:rPr>
          <w:rFonts w:ascii="Tahoma" w:hAnsi="Tahoma" w:cs="Tahoma"/>
          <w:color w:val="000000"/>
          <w:kern w:val="28"/>
          <w:sz w:val="24"/>
          <w:szCs w:val="24"/>
          <w:lang w:val="en-US"/>
        </w:rPr>
        <w:t>for future generations</w:t>
      </w:r>
      <w:r w:rsidR="00BA7671" w:rsidRPr="007F52E0">
        <w:rPr>
          <w:rFonts w:ascii="Tahoma" w:hAnsi="Tahoma" w:cs="Tahoma"/>
          <w:color w:val="000000"/>
          <w:kern w:val="28"/>
          <w:sz w:val="24"/>
          <w:szCs w:val="24"/>
          <w:lang w:val="en-US"/>
        </w:rPr>
        <w:t xml:space="preserve"> </w:t>
      </w:r>
      <w:r w:rsidR="00BA7671" w:rsidRPr="007F52E0">
        <w:rPr>
          <w:rFonts w:ascii="Tahoma" w:hAnsi="Tahoma" w:cs="Tahoma"/>
          <w:sz w:val="24"/>
          <w:szCs w:val="24"/>
        </w:rPr>
        <w:t>(Logsdon-Conradsen and Allred, 2010, 142)</w:t>
      </w:r>
      <w:r w:rsidRPr="007F52E0">
        <w:rPr>
          <w:rFonts w:ascii="Tahoma" w:hAnsi="Tahoma" w:cs="Tahoma"/>
          <w:color w:val="000000"/>
          <w:kern w:val="28"/>
          <w:sz w:val="24"/>
          <w:szCs w:val="24"/>
          <w:lang w:val="en-US"/>
        </w:rPr>
        <w:t xml:space="preserve">. </w:t>
      </w:r>
      <w:r w:rsidRPr="007F52E0">
        <w:rPr>
          <w:rFonts w:ascii="Tahoma" w:hAnsi="Tahoma" w:cs="Tahoma"/>
          <w:kern w:val="28"/>
          <w:sz w:val="24"/>
          <w:szCs w:val="24"/>
          <w:lang w:val="en-US"/>
        </w:rPr>
        <w:t>Penny remarks that a worryingly large portion of her friends:</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7F52E0">
        <w:rPr>
          <w:rFonts w:ascii="Tahoma" w:hAnsi="Tahoma" w:cs="Tahoma"/>
          <w:kern w:val="28"/>
          <w:sz w:val="24"/>
          <w:szCs w:val="24"/>
        </w:rPr>
        <w:t>Have either suffered from depression very recently, or anxiety</w:t>
      </w:r>
      <w:r w:rsidRPr="007F52E0">
        <w:rPr>
          <w:rFonts w:ascii="Tahoma" w:hAnsi="Tahoma" w:cs="Tahoma"/>
          <w:kern w:val="28"/>
          <w:sz w:val="24"/>
          <w:szCs w:val="24"/>
          <w:lang w:val="en-US"/>
        </w:rPr>
        <w:t>…</w:t>
      </w:r>
      <w:r w:rsidRPr="007F52E0">
        <w:rPr>
          <w:rFonts w:ascii="Tahoma" w:hAnsi="Tahoma" w:cs="Tahoma"/>
          <w:kern w:val="28"/>
          <w:sz w:val="24"/>
          <w:szCs w:val="24"/>
        </w:rPr>
        <w:t xml:space="preserve"> I couldn't tell you how much of that is to do specifically with the pressures of the climate emergency, but from the couple that I've spoken to, definitely</w:t>
      </w:r>
      <w:r w:rsidRPr="007F52E0">
        <w:rPr>
          <w:rFonts w:ascii="Tahoma" w:hAnsi="Tahoma" w:cs="Tahoma"/>
          <w:kern w:val="28"/>
          <w:sz w:val="24"/>
          <w:szCs w:val="24"/>
          <w:lang w:val="en-US"/>
        </w:rPr>
        <w:t>…</w:t>
      </w:r>
      <w:r w:rsidRPr="007F52E0">
        <w:rPr>
          <w:rFonts w:ascii="Tahoma" w:hAnsi="Tahoma" w:cs="Tahoma"/>
          <w:kern w:val="28"/>
          <w:sz w:val="24"/>
          <w:szCs w:val="24"/>
        </w:rPr>
        <w:t xml:space="preserve"> It's just another thing that they have to try and get right</w:t>
      </w:r>
      <w:r w:rsidRPr="007F52E0">
        <w:rPr>
          <w:rFonts w:ascii="Tahoma" w:hAnsi="Tahoma" w:cs="Tahoma"/>
          <w:kern w:val="28"/>
          <w:sz w:val="24"/>
          <w:szCs w:val="24"/>
          <w:lang w:val="en-US"/>
        </w:rPr>
        <w:t>…</w:t>
      </w:r>
      <w:r w:rsidRPr="007F52E0">
        <w:rPr>
          <w:rFonts w:ascii="Tahoma" w:hAnsi="Tahoma" w:cs="Tahoma"/>
          <w:kern w:val="28"/>
          <w:sz w:val="24"/>
          <w:szCs w:val="24"/>
        </w:rPr>
        <w:t xml:space="preserve"> really horrible pressure for them</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 xml:space="preserve">O'Shaughnessy and Kennedy expand micro-level activisms to </w:t>
      </w:r>
      <w:r w:rsidRPr="007F52E0">
        <w:rPr>
          <w:rFonts w:ascii="Tahoma" w:hAnsi="Tahoma" w:cs="Tahoma"/>
          <w:i/>
          <w:iCs/>
          <w:kern w:val="28"/>
          <w:sz w:val="24"/>
          <w:szCs w:val="24"/>
        </w:rPr>
        <w:t>relational activism</w:t>
      </w:r>
      <w:r w:rsidRPr="007F52E0">
        <w:rPr>
          <w:rFonts w:ascii="Tahoma" w:hAnsi="Tahoma" w:cs="Tahoma"/>
          <w:kern w:val="28"/>
          <w:sz w:val="24"/>
          <w:szCs w:val="24"/>
        </w:rPr>
        <w:t xml:space="preserve">: </w:t>
      </w:r>
      <w:r w:rsidRPr="007F52E0">
        <w:rPr>
          <w:rFonts w:ascii="Tahoma" w:hAnsi="Tahoma" w:cs="Tahoma"/>
          <w:kern w:val="28"/>
          <w:sz w:val="24"/>
          <w:szCs w:val="24"/>
          <w:lang w:val="en-US"/>
        </w:rPr>
        <w:t>‘</w:t>
      </w:r>
      <w:r w:rsidRPr="007F52E0">
        <w:rPr>
          <w:rFonts w:ascii="Tahoma" w:hAnsi="Tahoma" w:cs="Tahoma"/>
          <w:kern w:val="28"/>
          <w:sz w:val="24"/>
          <w:szCs w:val="24"/>
        </w:rPr>
        <w:t>attending protests and public action campaigns relies on an overlooked and underrecognized set of activist behaviou</w:t>
      </w:r>
      <w:r w:rsidR="00243681" w:rsidRPr="007F52E0">
        <w:rPr>
          <w:rFonts w:ascii="Tahoma" w:hAnsi="Tahoma" w:cs="Tahoma"/>
          <w:kern w:val="28"/>
          <w:sz w:val="24"/>
          <w:szCs w:val="24"/>
        </w:rPr>
        <w:t>rs that are not “direct action”’</w:t>
      </w:r>
      <w:r w:rsidR="00BA7671" w:rsidRPr="007F52E0">
        <w:rPr>
          <w:rFonts w:ascii="Tahoma" w:hAnsi="Tahoma" w:cs="Tahoma"/>
          <w:kern w:val="28"/>
          <w:sz w:val="24"/>
          <w:szCs w:val="24"/>
        </w:rPr>
        <w:t xml:space="preserve"> </w:t>
      </w:r>
      <w:r w:rsidR="00BA7671" w:rsidRPr="007F52E0">
        <w:rPr>
          <w:rFonts w:ascii="Tahoma" w:hAnsi="Tahoma" w:cs="Tahoma"/>
          <w:sz w:val="24"/>
          <w:szCs w:val="24"/>
          <w:lang w:val="en-US"/>
        </w:rPr>
        <w:t>(</w:t>
      </w:r>
      <w:r w:rsidR="00BA7671" w:rsidRPr="007F52E0">
        <w:rPr>
          <w:rFonts w:ascii="Tahoma" w:hAnsi="Tahoma" w:cs="Tahoma"/>
          <w:sz w:val="24"/>
          <w:szCs w:val="24"/>
        </w:rPr>
        <w:t>O'Shaughnessy and Kennedy, 2010, pp 555)</w:t>
      </w:r>
      <w:r w:rsidRPr="007F52E0">
        <w:rPr>
          <w:rFonts w:ascii="Tahoma" w:hAnsi="Tahoma" w:cs="Tahoma"/>
          <w:kern w:val="28"/>
          <w:sz w:val="24"/>
          <w:szCs w:val="24"/>
        </w:rPr>
        <w:t xml:space="preserve">. The </w:t>
      </w:r>
      <w:r w:rsidRPr="007F52E0">
        <w:rPr>
          <w:rFonts w:ascii="Tahoma" w:hAnsi="Tahoma" w:cs="Tahoma"/>
          <w:kern w:val="28"/>
          <w:sz w:val="24"/>
          <w:szCs w:val="24"/>
          <w:lang w:val="en-US"/>
        </w:rPr>
        <w:t>‘</w:t>
      </w:r>
      <w:r w:rsidRPr="007F52E0">
        <w:rPr>
          <w:rFonts w:ascii="Tahoma" w:hAnsi="Tahoma" w:cs="Tahoma"/>
          <w:kern w:val="28"/>
          <w:sz w:val="24"/>
          <w:szCs w:val="24"/>
        </w:rPr>
        <w:t>acts behind activism</w:t>
      </w:r>
      <w:r w:rsidRPr="007F52E0">
        <w:rPr>
          <w:rFonts w:ascii="Tahoma" w:hAnsi="Tahoma" w:cs="Tahoma"/>
          <w:kern w:val="28"/>
          <w:sz w:val="24"/>
          <w:szCs w:val="24"/>
          <w:lang w:val="en-US"/>
        </w:rPr>
        <w:t>’</w:t>
      </w:r>
      <w:r w:rsidR="00BA7671" w:rsidRPr="007F52E0">
        <w:rPr>
          <w:rFonts w:ascii="Tahoma" w:hAnsi="Tahoma" w:cs="Tahoma"/>
          <w:noProof/>
          <w:kern w:val="28"/>
          <w:sz w:val="24"/>
          <w:szCs w:val="24"/>
          <w:vertAlign w:val="superscript"/>
          <w:lang w:val="en-US"/>
        </w:rPr>
        <w:t xml:space="preserve"> </w:t>
      </w:r>
      <w:r w:rsidR="00BA7671" w:rsidRPr="007F52E0">
        <w:rPr>
          <w:rFonts w:ascii="Tahoma" w:hAnsi="Tahoma" w:cs="Tahoma"/>
          <w:sz w:val="24"/>
          <w:szCs w:val="24"/>
          <w:lang w:val="en-US"/>
        </w:rPr>
        <w:t>(</w:t>
      </w:r>
      <w:r w:rsidR="00BA7671" w:rsidRPr="007F52E0">
        <w:rPr>
          <w:rFonts w:ascii="Tahoma" w:hAnsi="Tahoma" w:cs="Tahoma"/>
          <w:sz w:val="24"/>
          <w:szCs w:val="24"/>
        </w:rPr>
        <w:t>O'Shaughnessy and Kennedy, 2010, pp 555)</w:t>
      </w:r>
      <w:r w:rsidRPr="007F52E0">
        <w:rPr>
          <w:rFonts w:ascii="Tahoma" w:hAnsi="Tahoma" w:cs="Tahoma"/>
          <w:kern w:val="28"/>
          <w:sz w:val="24"/>
          <w:szCs w:val="24"/>
        </w:rPr>
        <w:t xml:space="preserve"> are often performed by women, whose political activism may be </w:t>
      </w:r>
      <w:r w:rsidRPr="007F52E0">
        <w:rPr>
          <w:rFonts w:ascii="Tahoma" w:hAnsi="Tahoma" w:cs="Tahoma"/>
          <w:kern w:val="28"/>
          <w:sz w:val="24"/>
          <w:szCs w:val="24"/>
          <w:lang w:val="en-US"/>
        </w:rPr>
        <w:t>‘</w:t>
      </w:r>
      <w:r w:rsidRPr="007F52E0">
        <w:rPr>
          <w:rFonts w:ascii="Tahoma" w:hAnsi="Tahoma" w:cs="Tahoma"/>
          <w:kern w:val="28"/>
          <w:sz w:val="24"/>
          <w:szCs w:val="24"/>
        </w:rPr>
        <w:t>curbed or limited</w:t>
      </w:r>
      <w:r w:rsidRPr="007F52E0">
        <w:rPr>
          <w:rFonts w:ascii="Tahoma" w:hAnsi="Tahoma" w:cs="Tahoma"/>
          <w:kern w:val="28"/>
          <w:sz w:val="24"/>
          <w:szCs w:val="24"/>
          <w:lang w:val="en-US"/>
        </w:rPr>
        <w:t>’</w:t>
      </w:r>
      <w:r w:rsidR="007F52E0" w:rsidRPr="007F52E0">
        <w:rPr>
          <w:rFonts w:ascii="Tahoma" w:hAnsi="Tahoma" w:cs="Tahoma"/>
          <w:kern w:val="28"/>
          <w:sz w:val="24"/>
          <w:szCs w:val="24"/>
          <w:lang w:val="en-US"/>
        </w:rPr>
        <w:t xml:space="preserve"> </w:t>
      </w:r>
      <w:r w:rsidR="007F52E0" w:rsidRPr="007F52E0">
        <w:rPr>
          <w:rFonts w:ascii="Tahoma" w:hAnsi="Tahoma" w:cs="Tahoma"/>
          <w:sz w:val="24"/>
          <w:szCs w:val="24"/>
          <w:lang w:val="en-US"/>
        </w:rPr>
        <w:t>(</w:t>
      </w:r>
      <w:r w:rsidR="007F52E0" w:rsidRPr="007F52E0">
        <w:rPr>
          <w:rFonts w:ascii="Tahoma" w:hAnsi="Tahoma" w:cs="Tahoma"/>
          <w:sz w:val="24"/>
          <w:szCs w:val="24"/>
        </w:rPr>
        <w:t>Capdevila, 2010, pp 533)</w:t>
      </w:r>
      <w:r w:rsidR="007F52E0" w:rsidRPr="007F52E0">
        <w:rPr>
          <w:rFonts w:ascii="Tahoma" w:hAnsi="Tahoma" w:cs="Tahoma"/>
          <w:kern w:val="28"/>
          <w:sz w:val="24"/>
          <w:szCs w:val="24"/>
        </w:rPr>
        <w:t xml:space="preserve"> </w:t>
      </w:r>
      <w:r w:rsidRPr="007F52E0">
        <w:rPr>
          <w:rFonts w:ascii="Tahoma" w:hAnsi="Tahoma" w:cs="Tahoma"/>
          <w:kern w:val="28"/>
          <w:sz w:val="24"/>
          <w:szCs w:val="24"/>
        </w:rPr>
        <w:t xml:space="preserve">due to marriage and childcare duties. Direct activism is </w:t>
      </w:r>
      <w:r w:rsidRPr="007F52E0">
        <w:rPr>
          <w:rFonts w:ascii="Tahoma" w:hAnsi="Tahoma" w:cs="Tahoma"/>
          <w:kern w:val="28"/>
          <w:sz w:val="24"/>
          <w:szCs w:val="24"/>
          <w:lang w:val="en-US"/>
        </w:rPr>
        <w:t>‘</w:t>
      </w:r>
      <w:r w:rsidRPr="007F52E0">
        <w:rPr>
          <w:rFonts w:ascii="Tahoma" w:hAnsi="Tahoma" w:cs="Tahoma"/>
          <w:kern w:val="28"/>
          <w:sz w:val="24"/>
          <w:szCs w:val="24"/>
        </w:rPr>
        <w:t>dismissed as something for those without such responsibilities</w:t>
      </w:r>
      <w:r w:rsidRPr="007F52E0">
        <w:rPr>
          <w:rFonts w:ascii="Tahoma" w:hAnsi="Tahoma" w:cs="Tahoma"/>
          <w:kern w:val="28"/>
          <w:sz w:val="24"/>
          <w:szCs w:val="24"/>
          <w:lang w:val="en-US"/>
        </w:rPr>
        <w:t>’</w:t>
      </w:r>
      <w:r w:rsidR="007F52E0" w:rsidRPr="007F52E0">
        <w:rPr>
          <w:rFonts w:ascii="Tahoma" w:hAnsi="Tahoma" w:cs="Tahoma"/>
          <w:kern w:val="28"/>
          <w:sz w:val="24"/>
          <w:szCs w:val="24"/>
          <w:lang w:val="en-US"/>
        </w:rPr>
        <w:t xml:space="preserve"> </w:t>
      </w:r>
      <w:r w:rsidR="007F52E0" w:rsidRPr="007F52E0">
        <w:rPr>
          <w:rFonts w:ascii="Tahoma" w:hAnsi="Tahoma" w:cs="Tahoma"/>
          <w:sz w:val="24"/>
          <w:szCs w:val="24"/>
          <w:lang w:val="en-US"/>
        </w:rPr>
        <w:t>(</w:t>
      </w:r>
      <w:r w:rsidR="007F52E0" w:rsidRPr="007F52E0">
        <w:rPr>
          <w:rFonts w:ascii="Tahoma" w:hAnsi="Tahoma" w:cs="Tahoma"/>
          <w:sz w:val="24"/>
          <w:szCs w:val="24"/>
        </w:rPr>
        <w:t>Capdevila, 2010, pp 533)</w:t>
      </w:r>
      <w:r w:rsidRPr="007F52E0">
        <w:rPr>
          <w:rFonts w:ascii="Tahoma" w:hAnsi="Tahoma" w:cs="Tahoma"/>
          <w:kern w:val="28"/>
          <w:sz w:val="24"/>
          <w:szCs w:val="24"/>
        </w:rPr>
        <w:t xml:space="preserve">.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 xml:space="preserve">My own activism probably falls into this category. While I have attended protests and marches, the majority of my activism has been through the local grassroots </w:t>
      </w:r>
      <w:r w:rsidRPr="007F52E0">
        <w:rPr>
          <w:rFonts w:ascii="Tahoma" w:hAnsi="Tahoma" w:cs="Tahoma"/>
          <w:i/>
          <w:iCs/>
          <w:kern w:val="28"/>
          <w:sz w:val="24"/>
          <w:szCs w:val="24"/>
        </w:rPr>
        <w:t>Friends of the Earth</w:t>
      </w:r>
      <w:r w:rsidRPr="007F52E0">
        <w:rPr>
          <w:rFonts w:ascii="Tahoma" w:hAnsi="Tahoma" w:cs="Tahoma"/>
          <w:kern w:val="28"/>
          <w:sz w:val="24"/>
          <w:szCs w:val="24"/>
        </w:rPr>
        <w:t>. Actions mostly concern informing the local community and creating community engagement,</w:t>
      </w:r>
      <w:r w:rsidR="00243681" w:rsidRPr="007F52E0">
        <w:rPr>
          <w:rFonts w:ascii="Tahoma" w:hAnsi="Tahoma" w:cs="Tahoma"/>
          <w:kern w:val="28"/>
          <w:sz w:val="24"/>
          <w:szCs w:val="24"/>
        </w:rPr>
        <w:t xml:space="preserve"> such as putting on film nights or</w:t>
      </w:r>
      <w:r w:rsidRPr="007F52E0">
        <w:rPr>
          <w:rFonts w:ascii="Tahoma" w:hAnsi="Tahoma" w:cs="Tahoma"/>
          <w:kern w:val="28"/>
          <w:sz w:val="24"/>
          <w:szCs w:val="24"/>
        </w:rPr>
        <w:t xml:space="preserve"> campaigning for a Plastic Free Glastonbury. Lucy is also a member of </w:t>
      </w:r>
      <w:r w:rsidRPr="007F52E0">
        <w:rPr>
          <w:rFonts w:ascii="Tahoma" w:hAnsi="Tahoma" w:cs="Tahoma"/>
          <w:i/>
          <w:iCs/>
          <w:kern w:val="28"/>
          <w:sz w:val="24"/>
          <w:szCs w:val="24"/>
        </w:rPr>
        <w:t>Friends of the Earth</w:t>
      </w:r>
      <w:r w:rsidRPr="007F52E0">
        <w:rPr>
          <w:rFonts w:ascii="Tahoma" w:hAnsi="Tahoma" w:cs="Tahoma"/>
          <w:kern w:val="28"/>
          <w:sz w:val="24"/>
          <w:szCs w:val="24"/>
        </w:rPr>
        <w:t xml:space="preserve"> and Penny is a member of a similar group, </w:t>
      </w:r>
      <w:r w:rsidRPr="007F52E0">
        <w:rPr>
          <w:rFonts w:ascii="Tahoma" w:hAnsi="Tahoma" w:cs="Tahoma"/>
          <w:i/>
          <w:iCs/>
          <w:kern w:val="28"/>
          <w:sz w:val="24"/>
          <w:szCs w:val="24"/>
        </w:rPr>
        <w:t>Sustainable Wells</w:t>
      </w:r>
      <w:r w:rsidRPr="007F52E0">
        <w:rPr>
          <w:rFonts w:ascii="Tahoma" w:hAnsi="Tahoma" w:cs="Tahoma"/>
          <w:kern w:val="28"/>
          <w:sz w:val="24"/>
          <w:szCs w:val="24"/>
        </w:rPr>
        <w:t>. However, these groups and the acts behind them, while important, are perhaps less valued because, as Juno articulates:</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7F52E0">
        <w:rPr>
          <w:rFonts w:ascii="Tahoma" w:hAnsi="Tahoma" w:cs="Tahoma"/>
          <w:kern w:val="28"/>
          <w:sz w:val="24"/>
          <w:szCs w:val="24"/>
        </w:rPr>
        <w:t>If you are lying across the Heathrow runway or locked to a tripod… those people get so much more attention than Margaret sat her back bedroom, with a six month old baby fast asleep searching through the planning applications… we should be celebrating the back office woman…</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rPr>
        <w:t xml:space="preserve">O'Shaughnessy and Kennedy believe </w:t>
      </w:r>
      <w:r w:rsidRPr="007F52E0">
        <w:rPr>
          <w:rFonts w:ascii="Tahoma" w:hAnsi="Tahoma" w:cs="Tahoma"/>
          <w:kern w:val="28"/>
          <w:sz w:val="24"/>
          <w:szCs w:val="24"/>
          <w:lang w:val="en-US"/>
        </w:rPr>
        <w:t>‘</w:t>
      </w:r>
      <w:r w:rsidRPr="007F52E0">
        <w:rPr>
          <w:rFonts w:ascii="Tahoma" w:hAnsi="Tahoma" w:cs="Tahoma"/>
          <w:kern w:val="28"/>
          <w:sz w:val="24"/>
          <w:szCs w:val="24"/>
        </w:rPr>
        <w:t>when women form networks of individuals who can be called upon to engage in conventional activism, the very act of forming and maintaining a network constitutes relational activism</w:t>
      </w:r>
      <w:r w:rsidRPr="007F52E0">
        <w:rPr>
          <w:rFonts w:ascii="Tahoma" w:hAnsi="Tahoma" w:cs="Tahoma"/>
          <w:kern w:val="28"/>
          <w:sz w:val="24"/>
          <w:szCs w:val="24"/>
          <w:lang w:val="en-US"/>
        </w:rPr>
        <w:t>’</w:t>
      </w:r>
      <w:r w:rsidR="007F52E0" w:rsidRPr="007F52E0">
        <w:rPr>
          <w:rFonts w:ascii="Tahoma" w:hAnsi="Tahoma" w:cs="Tahoma"/>
          <w:kern w:val="28"/>
          <w:sz w:val="24"/>
          <w:szCs w:val="24"/>
          <w:lang w:val="en-US"/>
        </w:rPr>
        <w:t xml:space="preserve"> </w:t>
      </w:r>
      <w:r w:rsidR="007F52E0" w:rsidRPr="007F52E0">
        <w:rPr>
          <w:rFonts w:ascii="Tahoma" w:hAnsi="Tahoma" w:cs="Tahoma"/>
          <w:sz w:val="24"/>
          <w:szCs w:val="24"/>
          <w:lang w:val="en-US"/>
        </w:rPr>
        <w:t>(</w:t>
      </w:r>
      <w:r w:rsidR="007F52E0" w:rsidRPr="007F52E0">
        <w:rPr>
          <w:rFonts w:ascii="Tahoma" w:hAnsi="Tahoma" w:cs="Tahoma"/>
          <w:sz w:val="24"/>
          <w:szCs w:val="24"/>
        </w:rPr>
        <w:t>O'Shaughnessy and Kennedy, 2010, pp 563-564)</w:t>
      </w:r>
      <w:r w:rsidRPr="007F52E0">
        <w:rPr>
          <w:rFonts w:ascii="Tahoma" w:hAnsi="Tahoma" w:cs="Tahoma"/>
          <w:kern w:val="28"/>
          <w:sz w:val="24"/>
          <w:szCs w:val="24"/>
        </w:rPr>
        <w:t xml:space="preserve">. </w:t>
      </w:r>
      <w:r w:rsidRPr="007F52E0">
        <w:rPr>
          <w:rFonts w:ascii="Tahoma" w:hAnsi="Tahoma" w:cs="Tahoma"/>
          <w:kern w:val="28"/>
          <w:sz w:val="24"/>
          <w:szCs w:val="24"/>
          <w:lang w:val="en-US"/>
        </w:rPr>
        <w:t xml:space="preserve">Some participants have experience of creating and sustaining such networks, for example Juno, whose first major success she did mainly at home: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7F52E0">
        <w:rPr>
          <w:rFonts w:ascii="Tahoma" w:hAnsi="Tahoma" w:cs="Tahoma"/>
          <w:kern w:val="28"/>
          <w:sz w:val="24"/>
          <w:szCs w:val="24"/>
        </w:rPr>
        <w:t>I could do Genetic Engineering</w:t>
      </w:r>
      <w:r w:rsidRPr="007F52E0">
        <w:rPr>
          <w:rFonts w:ascii="Tahoma" w:hAnsi="Tahoma" w:cs="Tahoma"/>
          <w:kern w:val="28"/>
          <w:sz w:val="24"/>
          <w:szCs w:val="24"/>
          <w:lang w:val="en-US"/>
        </w:rPr>
        <w:t>…</w:t>
      </w:r>
      <w:r w:rsidRPr="007F52E0">
        <w:rPr>
          <w:rFonts w:ascii="Tahoma" w:hAnsi="Tahoma" w:cs="Tahoma"/>
          <w:kern w:val="28"/>
          <w:sz w:val="24"/>
          <w:szCs w:val="24"/>
        </w:rPr>
        <w:t xml:space="preserve"> It didn't involve me going to a camp with a baby</w:t>
      </w:r>
      <w:r w:rsidRPr="007F52E0">
        <w:rPr>
          <w:rFonts w:ascii="Tahoma" w:hAnsi="Tahoma" w:cs="Tahoma"/>
          <w:kern w:val="28"/>
          <w:sz w:val="24"/>
          <w:szCs w:val="24"/>
          <w:lang w:val="en-US"/>
        </w:rPr>
        <w:t>…</w:t>
      </w:r>
      <w:r w:rsidRPr="007F52E0">
        <w:rPr>
          <w:rFonts w:ascii="Tahoma" w:hAnsi="Tahoma" w:cs="Tahoma"/>
          <w:kern w:val="28"/>
          <w:sz w:val="24"/>
          <w:szCs w:val="24"/>
        </w:rPr>
        <w:t xml:space="preserve"> I had tech skills</w:t>
      </w:r>
      <w:r w:rsidRPr="007F52E0">
        <w:rPr>
          <w:rFonts w:ascii="Tahoma" w:hAnsi="Tahoma" w:cs="Tahoma"/>
          <w:kern w:val="28"/>
          <w:sz w:val="24"/>
          <w:szCs w:val="24"/>
          <w:lang w:val="en-US"/>
        </w:rPr>
        <w:t>…</w:t>
      </w:r>
      <w:r w:rsidRPr="007F52E0">
        <w:rPr>
          <w:rFonts w:ascii="Tahoma" w:hAnsi="Tahoma" w:cs="Tahoma"/>
          <w:kern w:val="28"/>
          <w:sz w:val="24"/>
          <w:szCs w:val="24"/>
        </w:rPr>
        <w:t xml:space="preserve"> I could write a press release</w:t>
      </w:r>
      <w:r w:rsidRPr="007F52E0">
        <w:rPr>
          <w:rFonts w:ascii="Tahoma" w:hAnsi="Tahoma" w:cs="Tahoma"/>
          <w:kern w:val="28"/>
          <w:sz w:val="24"/>
          <w:szCs w:val="24"/>
          <w:lang w:val="en-US"/>
        </w:rPr>
        <w:t>…</w:t>
      </w:r>
      <w:r w:rsidRPr="007F52E0">
        <w:rPr>
          <w:rFonts w:ascii="Tahoma" w:hAnsi="Tahoma" w:cs="Tahoma"/>
          <w:kern w:val="28"/>
          <w:sz w:val="24"/>
          <w:szCs w:val="24"/>
        </w:rPr>
        <w:t xml:space="preserve"> I did a lot of political lobbying cos I had two small kids</w:t>
      </w:r>
      <w:r w:rsidRPr="007F52E0">
        <w:rPr>
          <w:rFonts w:ascii="Tahoma" w:hAnsi="Tahoma" w:cs="Tahoma"/>
          <w:kern w:val="28"/>
          <w:sz w:val="24"/>
          <w:szCs w:val="24"/>
          <w:lang w:val="en-US"/>
        </w:rPr>
        <w:t>…</w:t>
      </w:r>
      <w:r w:rsidRPr="007F52E0">
        <w:rPr>
          <w:rFonts w:ascii="Tahoma" w:hAnsi="Tahoma" w:cs="Tahoma"/>
          <w:kern w:val="28"/>
          <w:sz w:val="24"/>
          <w:szCs w:val="24"/>
        </w:rPr>
        <w:t xml:space="preserve"> I stopped GM crops getting planted in Somerset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Sometimes activists can feel guilty for not participating when their situation changes. Participants</w:t>
      </w:r>
      <w:r w:rsidRPr="007F52E0">
        <w:rPr>
          <w:rFonts w:ascii="Tahoma" w:hAnsi="Tahoma" w:cs="Tahoma"/>
          <w:kern w:val="28"/>
          <w:sz w:val="24"/>
          <w:szCs w:val="24"/>
          <w:lang w:val="en-US"/>
        </w:rPr>
        <w:t xml:space="preserve"> often expressed that dire</w:t>
      </w:r>
      <w:r w:rsidR="0036460D" w:rsidRPr="007F52E0">
        <w:rPr>
          <w:rFonts w:ascii="Tahoma" w:hAnsi="Tahoma" w:cs="Tahoma"/>
          <w:kern w:val="28"/>
          <w:sz w:val="24"/>
          <w:szCs w:val="24"/>
          <w:lang w:val="en-US"/>
        </w:rPr>
        <w:t>ct action was important to them,</w:t>
      </w:r>
      <w:r w:rsidRPr="007F52E0">
        <w:rPr>
          <w:rFonts w:ascii="Tahoma" w:hAnsi="Tahoma" w:cs="Tahoma"/>
          <w:kern w:val="28"/>
          <w:sz w:val="24"/>
          <w:szCs w:val="24"/>
          <w:lang w:val="en-US"/>
        </w:rPr>
        <w:t xml:space="preserve"> but they restricted their participation due to consideration of their children. For example:</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7F52E0">
        <w:rPr>
          <w:rFonts w:ascii="Tahoma" w:hAnsi="Tahoma" w:cs="Tahoma"/>
          <w:kern w:val="28"/>
          <w:sz w:val="24"/>
          <w:szCs w:val="24"/>
        </w:rPr>
        <w:t>Three weeks after she was born there was a big gig for a Stop the War campaign in London</w:t>
      </w:r>
      <w:r w:rsidRPr="007F52E0">
        <w:rPr>
          <w:rFonts w:ascii="Tahoma" w:hAnsi="Tahoma" w:cs="Tahoma"/>
          <w:kern w:val="28"/>
          <w:sz w:val="24"/>
          <w:szCs w:val="24"/>
          <w:lang w:val="en-US"/>
        </w:rPr>
        <w:t>…</w:t>
      </w:r>
      <w:r w:rsidRPr="007F52E0">
        <w:rPr>
          <w:rFonts w:ascii="Tahoma" w:hAnsi="Tahoma" w:cs="Tahoma"/>
          <w:kern w:val="28"/>
          <w:sz w:val="24"/>
          <w:szCs w:val="24"/>
        </w:rPr>
        <w:t xml:space="preserve"> I stayed at home with th</w:t>
      </w:r>
      <w:r w:rsidR="00631CB9" w:rsidRPr="007F52E0">
        <w:rPr>
          <w:rFonts w:ascii="Tahoma" w:hAnsi="Tahoma" w:cs="Tahoma"/>
          <w:kern w:val="28"/>
          <w:sz w:val="24"/>
          <w:szCs w:val="24"/>
        </w:rPr>
        <w:t>e baby</w:t>
      </w:r>
      <w:r w:rsidR="00243681" w:rsidRPr="007F52E0">
        <w:rPr>
          <w:rFonts w:ascii="Tahoma" w:hAnsi="Tahoma" w:cs="Tahoma"/>
          <w:kern w:val="28"/>
          <w:sz w:val="24"/>
          <w:szCs w:val="24"/>
        </w:rPr>
        <w:t xml:space="preserve"> and we were both</w:t>
      </w:r>
      <w:r w:rsidRPr="007F52E0">
        <w:rPr>
          <w:rFonts w:ascii="Tahoma" w:hAnsi="Tahoma" w:cs="Tahoma"/>
          <w:kern w:val="28"/>
          <w:sz w:val="24"/>
          <w:szCs w:val="24"/>
        </w:rPr>
        <w:t xml:space="preserve"> massively affected</w:t>
      </w:r>
      <w:r w:rsidRPr="007F52E0">
        <w:rPr>
          <w:rFonts w:ascii="Tahoma" w:hAnsi="Tahoma" w:cs="Tahoma"/>
          <w:kern w:val="28"/>
          <w:sz w:val="24"/>
          <w:szCs w:val="24"/>
          <w:lang w:val="en-US"/>
        </w:rPr>
        <w:t>…</w:t>
      </w:r>
      <w:r w:rsidR="00631CB9" w:rsidRPr="007F52E0">
        <w:rPr>
          <w:rFonts w:ascii="Tahoma" w:hAnsi="Tahoma" w:cs="Tahoma"/>
          <w:kern w:val="28"/>
          <w:sz w:val="24"/>
          <w:szCs w:val="24"/>
        </w:rPr>
        <w:t xml:space="preserve"> it deepened commitment</w:t>
      </w:r>
      <w:r w:rsidRPr="007F52E0">
        <w:rPr>
          <w:rFonts w:ascii="Tahoma" w:hAnsi="Tahoma" w:cs="Tahoma"/>
          <w:kern w:val="28"/>
          <w:sz w:val="24"/>
          <w:szCs w:val="24"/>
        </w:rPr>
        <w:t xml:space="preserve"> but there wasn</w:t>
      </w:r>
      <w:r w:rsidRPr="007F52E0">
        <w:rPr>
          <w:rFonts w:ascii="Tahoma" w:hAnsi="Tahoma" w:cs="Tahoma"/>
          <w:kern w:val="28"/>
          <w:sz w:val="24"/>
          <w:szCs w:val="24"/>
          <w:lang w:val="en-US"/>
        </w:rPr>
        <w:t>’</w:t>
      </w:r>
      <w:r w:rsidRPr="007F52E0">
        <w:rPr>
          <w:rFonts w:ascii="Tahoma" w:hAnsi="Tahoma" w:cs="Tahoma"/>
          <w:kern w:val="28"/>
          <w:sz w:val="24"/>
          <w:szCs w:val="24"/>
        </w:rPr>
        <w:t>t much time to</w:t>
      </w:r>
      <w:r w:rsidR="00631CB9" w:rsidRPr="007F52E0">
        <w:rPr>
          <w:rFonts w:ascii="Tahoma" w:hAnsi="Tahoma" w:cs="Tahoma"/>
          <w:kern w:val="28"/>
          <w:sz w:val="24"/>
          <w:szCs w:val="24"/>
        </w:rPr>
        <w:t xml:space="preserve"> do anything. In the first year</w:t>
      </w:r>
      <w:r w:rsidRPr="007F52E0">
        <w:rPr>
          <w:rFonts w:ascii="Tahoma" w:hAnsi="Tahoma" w:cs="Tahoma"/>
          <w:kern w:val="28"/>
          <w:sz w:val="24"/>
          <w:szCs w:val="24"/>
        </w:rPr>
        <w:t xml:space="preserve"> I don</w:t>
      </w:r>
      <w:r w:rsidRPr="007F52E0">
        <w:rPr>
          <w:rFonts w:ascii="Tahoma" w:hAnsi="Tahoma" w:cs="Tahoma"/>
          <w:kern w:val="28"/>
          <w:sz w:val="24"/>
          <w:szCs w:val="24"/>
          <w:lang w:val="en-US"/>
        </w:rPr>
        <w:t>’</w:t>
      </w:r>
      <w:r w:rsidRPr="007F52E0">
        <w:rPr>
          <w:rFonts w:ascii="Tahoma" w:hAnsi="Tahoma" w:cs="Tahoma"/>
          <w:kern w:val="28"/>
          <w:sz w:val="24"/>
          <w:szCs w:val="24"/>
        </w:rPr>
        <w:t>t think I took part in any activism</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ab/>
        <w:t>Carol</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7F52E0">
        <w:rPr>
          <w:rFonts w:ascii="Tahoma" w:hAnsi="Tahoma" w:cs="Tahoma"/>
          <w:kern w:val="28"/>
          <w:sz w:val="24"/>
          <w:szCs w:val="24"/>
        </w:rPr>
        <w:t>Because I'm their sole parent</w:t>
      </w:r>
      <w:r w:rsidRPr="007F52E0">
        <w:rPr>
          <w:rFonts w:ascii="Tahoma" w:hAnsi="Tahoma" w:cs="Tahoma"/>
          <w:kern w:val="28"/>
          <w:sz w:val="24"/>
          <w:szCs w:val="24"/>
          <w:lang w:val="en-US"/>
        </w:rPr>
        <w:t>…</w:t>
      </w:r>
      <w:r w:rsidRPr="007F52E0">
        <w:rPr>
          <w:rFonts w:ascii="Tahoma" w:hAnsi="Tahoma" w:cs="Tahoma"/>
          <w:kern w:val="28"/>
          <w:sz w:val="24"/>
          <w:szCs w:val="24"/>
        </w:rPr>
        <w:t xml:space="preserve"> when I first started my job</w:t>
      </w:r>
      <w:r w:rsidRPr="007F52E0">
        <w:rPr>
          <w:rFonts w:ascii="Tahoma" w:hAnsi="Tahoma" w:cs="Tahoma"/>
          <w:kern w:val="28"/>
          <w:sz w:val="24"/>
          <w:szCs w:val="24"/>
          <w:lang w:val="en-US"/>
        </w:rPr>
        <w:t>…</w:t>
      </w:r>
      <w:r w:rsidRPr="007F52E0">
        <w:rPr>
          <w:rFonts w:ascii="Tahoma" w:hAnsi="Tahoma" w:cs="Tahoma"/>
          <w:kern w:val="28"/>
          <w:sz w:val="24"/>
          <w:szCs w:val="24"/>
        </w:rPr>
        <w:t xml:space="preserve"> [I thought] I get arrested, I'm not sure [my employer] would be happy with me</w:t>
      </w:r>
      <w:r w:rsidRPr="007F52E0">
        <w:rPr>
          <w:rFonts w:ascii="Tahoma" w:hAnsi="Tahoma" w:cs="Tahoma"/>
          <w:kern w:val="28"/>
          <w:sz w:val="24"/>
          <w:szCs w:val="24"/>
          <w:lang w:val="en-US"/>
        </w:rPr>
        <w:t>…</w:t>
      </w:r>
      <w:r w:rsidRPr="007F52E0">
        <w:rPr>
          <w:rFonts w:ascii="Tahoma" w:hAnsi="Tahoma" w:cs="Tahoma"/>
          <w:kern w:val="28"/>
          <w:sz w:val="24"/>
          <w:szCs w:val="24"/>
        </w:rPr>
        <w:t xml:space="preserve"> that's what's paying for the house and everything that they need</w:t>
      </w:r>
      <w:r w:rsidRPr="007F52E0">
        <w:rPr>
          <w:rFonts w:ascii="Tahoma" w:hAnsi="Tahoma" w:cs="Tahoma"/>
          <w:kern w:val="28"/>
          <w:sz w:val="24"/>
          <w:szCs w:val="24"/>
          <w:lang w:val="en-US"/>
        </w:rPr>
        <w:t>…</w:t>
      </w:r>
      <w:r w:rsidRPr="007F52E0">
        <w:rPr>
          <w:rFonts w:ascii="Tahoma" w:hAnsi="Tahoma" w:cs="Tahoma"/>
          <w:kern w:val="28"/>
          <w:sz w:val="24"/>
          <w:szCs w:val="24"/>
        </w:rPr>
        <w:t xml:space="preserve"> it's taught me to have more self-control</w:t>
      </w:r>
      <w:r w:rsidRPr="007F52E0">
        <w:rPr>
          <w:rFonts w:ascii="Tahoma" w:hAnsi="Tahoma" w:cs="Tahoma"/>
          <w:kern w:val="28"/>
          <w:sz w:val="24"/>
          <w:szCs w:val="24"/>
        </w:rPr>
        <w:tab/>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7F52E0">
        <w:rPr>
          <w:rFonts w:ascii="Tahoma" w:hAnsi="Tahoma" w:cs="Tahoma"/>
          <w:kern w:val="28"/>
          <w:sz w:val="24"/>
          <w:szCs w:val="24"/>
        </w:rPr>
        <w:tab/>
        <w:t xml:space="preserve">Bee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7F52E0">
        <w:rPr>
          <w:rFonts w:ascii="Tahoma" w:hAnsi="Tahoma" w:cs="Tahoma"/>
          <w:kern w:val="28"/>
          <w:sz w:val="24"/>
          <w:szCs w:val="24"/>
        </w:rPr>
        <w:t xml:space="preserve">I was very focused on the GM test sites… [my children] walked in looking all vulnerable and said </w:t>
      </w:r>
      <w:r w:rsidRPr="007F52E0">
        <w:rPr>
          <w:rFonts w:ascii="Tahoma" w:hAnsi="Tahoma" w:cs="Tahoma"/>
          <w:kern w:val="28"/>
          <w:sz w:val="24"/>
          <w:szCs w:val="24"/>
          <w:lang w:val="en-US"/>
        </w:rPr>
        <w:t>‘</w:t>
      </w:r>
      <w:r w:rsidRPr="007F52E0">
        <w:rPr>
          <w:rFonts w:ascii="Tahoma" w:hAnsi="Tahoma" w:cs="Tahoma"/>
          <w:kern w:val="28"/>
          <w:sz w:val="24"/>
          <w:szCs w:val="24"/>
        </w:rPr>
        <w:t>mummy we want you back</w:t>
      </w:r>
      <w:r w:rsidRPr="007F52E0">
        <w:rPr>
          <w:rFonts w:ascii="Tahoma" w:hAnsi="Tahoma" w:cs="Tahoma"/>
          <w:kern w:val="28"/>
          <w:sz w:val="24"/>
          <w:szCs w:val="24"/>
          <w:lang w:val="en-US"/>
        </w:rPr>
        <w:t>’</w:t>
      </w:r>
      <w:r w:rsidRPr="007F52E0">
        <w:rPr>
          <w:rFonts w:ascii="Tahoma" w:hAnsi="Tahoma" w:cs="Tahoma"/>
          <w:kern w:val="28"/>
          <w:sz w:val="24"/>
          <w:szCs w:val="24"/>
        </w:rPr>
        <w:t>, so… I stopped doing any activism or campaigning</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ab/>
        <w:t>Juno</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43681"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 xml:space="preserve">All these women decided </w:t>
      </w:r>
      <w:r w:rsidR="002B517F" w:rsidRPr="007F52E0">
        <w:rPr>
          <w:rFonts w:ascii="Tahoma" w:hAnsi="Tahoma" w:cs="Tahoma"/>
          <w:kern w:val="28"/>
          <w:sz w:val="24"/>
          <w:szCs w:val="24"/>
          <w:lang w:val="en-US"/>
        </w:rPr>
        <w:t>to cur</w:t>
      </w:r>
      <w:r w:rsidRPr="007F52E0">
        <w:rPr>
          <w:rFonts w:ascii="Tahoma" w:hAnsi="Tahoma" w:cs="Tahoma"/>
          <w:kern w:val="28"/>
          <w:sz w:val="24"/>
          <w:szCs w:val="24"/>
          <w:lang w:val="en-US"/>
        </w:rPr>
        <w:t>b their activism</w:t>
      </w:r>
      <w:r w:rsidR="002B517F" w:rsidRPr="007F52E0">
        <w:rPr>
          <w:rFonts w:ascii="Tahoma" w:hAnsi="Tahoma" w:cs="Tahoma"/>
          <w:kern w:val="28"/>
          <w:sz w:val="24"/>
          <w:szCs w:val="24"/>
          <w:lang w:val="en-US"/>
        </w:rPr>
        <w:t xml:space="preserve"> in consideration of their children, but none stopped activism completely. They changed how they performed activism, focusing more on the micro-level or relational activisms: Carol maintai</w:t>
      </w:r>
      <w:r w:rsidR="00631CB9" w:rsidRPr="007F52E0">
        <w:rPr>
          <w:rFonts w:ascii="Tahoma" w:hAnsi="Tahoma" w:cs="Tahoma"/>
          <w:kern w:val="28"/>
          <w:sz w:val="24"/>
          <w:szCs w:val="24"/>
          <w:lang w:val="en-US"/>
        </w:rPr>
        <w:t>ns an extremely low-impact home</w:t>
      </w:r>
      <w:r w:rsidR="002B517F" w:rsidRPr="007F52E0">
        <w:rPr>
          <w:rFonts w:ascii="Tahoma" w:hAnsi="Tahoma" w:cs="Tahoma"/>
          <w:kern w:val="28"/>
          <w:sz w:val="24"/>
          <w:szCs w:val="24"/>
          <w:lang w:val="en-US"/>
        </w:rPr>
        <w:t xml:space="preserve"> and others continued to create networks and community. Many went back to more direct action later.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pStyle w:val="ListParagraph"/>
        <w:widowControl w:val="0"/>
        <w:numPr>
          <w:ilvl w:val="2"/>
          <w:numId w:val="9"/>
        </w:numPr>
        <w:overflowPunct w:val="0"/>
        <w:autoSpaceDE w:val="0"/>
        <w:autoSpaceDN w:val="0"/>
        <w:adjustRightInd w:val="0"/>
        <w:spacing w:after="0" w:line="360" w:lineRule="auto"/>
        <w:ind w:left="1080"/>
        <w:rPr>
          <w:rFonts w:ascii="Tahoma" w:hAnsi="Tahoma" w:cs="Tahoma"/>
          <w:kern w:val="28"/>
          <w:sz w:val="24"/>
          <w:szCs w:val="24"/>
          <w:u w:val="single"/>
          <w:lang w:val="en-US"/>
        </w:rPr>
      </w:pPr>
      <w:r w:rsidRPr="007F52E0">
        <w:rPr>
          <w:rFonts w:ascii="Tahoma" w:hAnsi="Tahoma" w:cs="Tahoma"/>
          <w:kern w:val="28"/>
          <w:sz w:val="24"/>
          <w:szCs w:val="24"/>
          <w:u w:val="single"/>
          <w:lang w:val="en-US"/>
        </w:rPr>
        <w:t>Summary</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Many participants perform micro-level or relational activisms as part of their daily lives. Sometimes there is pressure to get things right, as Penny expresses about her friends. Other times they enjoy the challen</w:t>
      </w:r>
      <w:r w:rsidR="00243681" w:rsidRPr="007F52E0">
        <w:rPr>
          <w:rFonts w:ascii="Tahoma" w:hAnsi="Tahoma" w:cs="Tahoma"/>
          <w:kern w:val="28"/>
          <w:sz w:val="24"/>
          <w:szCs w:val="24"/>
          <w:lang w:val="en-US"/>
        </w:rPr>
        <w:t>ge, such as Bee’s ‘</w:t>
      </w:r>
      <w:r w:rsidR="00243681" w:rsidRPr="007F52E0">
        <w:rPr>
          <w:rFonts w:ascii="Tahoma" w:hAnsi="Tahoma" w:cs="Tahoma"/>
          <w:i/>
          <w:kern w:val="28"/>
          <w:sz w:val="24"/>
          <w:szCs w:val="24"/>
          <w:lang w:val="en-US"/>
        </w:rPr>
        <w:t>Little Things</w:t>
      </w:r>
      <w:r w:rsidR="00243681" w:rsidRPr="007F52E0">
        <w:rPr>
          <w:rFonts w:ascii="Tahoma" w:hAnsi="Tahoma" w:cs="Tahoma"/>
          <w:kern w:val="28"/>
          <w:sz w:val="24"/>
          <w:szCs w:val="24"/>
          <w:lang w:val="en-US"/>
        </w:rPr>
        <w:t>’ Facebook page</w:t>
      </w:r>
      <w:r w:rsidRPr="007F52E0">
        <w:rPr>
          <w:rFonts w:ascii="Tahoma" w:hAnsi="Tahoma" w:cs="Tahoma"/>
          <w:kern w:val="28"/>
          <w:sz w:val="24"/>
          <w:szCs w:val="24"/>
          <w:lang w:val="en-US"/>
        </w:rPr>
        <w:t xml:space="preserve">. </w:t>
      </w: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7F52E0"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7F52E0">
        <w:rPr>
          <w:rFonts w:ascii="Tahoma" w:hAnsi="Tahoma" w:cs="Tahoma"/>
          <w:kern w:val="28"/>
          <w:sz w:val="24"/>
          <w:szCs w:val="24"/>
          <w:lang w:val="en-US"/>
        </w:rPr>
        <w:t xml:space="preserve">Some mothers may consider these activisms as less important than macro-level direct actions, but they still perform them. The last three examples above show that mothers perform different activisms at different times of their lives, according to what is possible around their current familial responsibilities. Not all have the inclination or the luxury to do direct action all the time. Therefore I consider that for mothers, no type of activism is necessarily better or worse. That they still consider the planet in their everyday actions, even with a tiny baby to look after, is remarkable. </w:t>
      </w:r>
    </w:p>
    <w:p w:rsidR="00430A91" w:rsidRPr="007F52E0"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pStyle w:val="ListParagraph"/>
        <w:widowControl w:val="0"/>
        <w:numPr>
          <w:ilvl w:val="2"/>
          <w:numId w:val="9"/>
        </w:numPr>
        <w:overflowPunct w:val="0"/>
        <w:autoSpaceDE w:val="0"/>
        <w:autoSpaceDN w:val="0"/>
        <w:adjustRightInd w:val="0"/>
        <w:spacing w:after="0" w:line="360" w:lineRule="auto"/>
        <w:ind w:left="1080"/>
        <w:rPr>
          <w:rFonts w:ascii="Tahoma" w:hAnsi="Tahoma" w:cs="Tahoma"/>
          <w:kern w:val="28"/>
          <w:sz w:val="24"/>
          <w:szCs w:val="24"/>
          <w:lang w:val="en-US"/>
        </w:rPr>
      </w:pPr>
      <w:r w:rsidRPr="00BC7306">
        <w:rPr>
          <w:rFonts w:ascii="Tahoma" w:hAnsi="Tahoma" w:cs="Tahoma"/>
          <w:kern w:val="28"/>
          <w:sz w:val="24"/>
          <w:szCs w:val="24"/>
          <w:u w:val="single"/>
          <w:lang w:val="en-US"/>
        </w:rPr>
        <w:t>Direct Activism</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rPr>
        <w:t xml:space="preserve">Kennis and Mathijs regard that micro-level activisms fail to </w:t>
      </w:r>
      <w:r w:rsidRPr="00BC7306">
        <w:rPr>
          <w:rFonts w:ascii="Tahoma" w:hAnsi="Tahoma" w:cs="Tahoma"/>
          <w:kern w:val="28"/>
          <w:sz w:val="24"/>
          <w:szCs w:val="24"/>
          <w:lang w:val="en-US"/>
        </w:rPr>
        <w:t>‘</w:t>
      </w:r>
      <w:r w:rsidRPr="00BC7306">
        <w:rPr>
          <w:rFonts w:ascii="Tahoma" w:hAnsi="Tahoma" w:cs="Tahoma"/>
          <w:kern w:val="28"/>
          <w:sz w:val="24"/>
          <w:szCs w:val="24"/>
        </w:rPr>
        <w:t>connect a person with real causes of climate change, the political and economic system</w:t>
      </w:r>
      <w:r w:rsidRPr="00BC7306">
        <w:rPr>
          <w:rFonts w:ascii="Tahoma" w:hAnsi="Tahoma" w:cs="Tahoma"/>
          <w:kern w:val="28"/>
          <w:sz w:val="24"/>
          <w:szCs w:val="24"/>
          <w:lang w:val="en-US"/>
        </w:rPr>
        <w:t>’</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Kenis and Mathijs, 2014, pp 151)</w:t>
      </w:r>
      <w:r w:rsidRPr="00BC7306">
        <w:rPr>
          <w:rFonts w:ascii="Tahoma" w:hAnsi="Tahoma" w:cs="Tahoma"/>
          <w:kern w:val="28"/>
          <w:sz w:val="24"/>
          <w:szCs w:val="24"/>
          <w:lang w:val="en-US"/>
        </w:rPr>
        <w:t>. The best way to affect change is to challenge the status quo, through direct action</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Kenis and Mathijs, 2014, pp 152)</w:t>
      </w:r>
      <w:r w:rsidRPr="00BC7306">
        <w:rPr>
          <w:rFonts w:ascii="Tahoma" w:hAnsi="Tahoma" w:cs="Tahoma"/>
          <w:kern w:val="28"/>
          <w:sz w:val="24"/>
          <w:szCs w:val="24"/>
          <w:lang w:val="en-US"/>
        </w:rPr>
        <w:t>. Macro-level activism includes participating in grassroots activist groups, including campaigning and direct action. This</w:t>
      </w:r>
      <w:r w:rsidR="008F5A69" w:rsidRPr="00BC7306">
        <w:rPr>
          <w:rFonts w:ascii="Tahoma" w:hAnsi="Tahoma" w:cs="Tahoma"/>
          <w:kern w:val="28"/>
          <w:sz w:val="24"/>
          <w:szCs w:val="24"/>
          <w:lang w:val="en-US"/>
        </w:rPr>
        <w:t xml:space="preserve"> can also be understood as dark-green activism, involving protecting </w:t>
      </w:r>
      <w:r w:rsidRPr="00BC7306">
        <w:rPr>
          <w:rFonts w:ascii="Tahoma" w:hAnsi="Tahoma" w:cs="Tahoma"/>
          <w:kern w:val="28"/>
          <w:sz w:val="24"/>
          <w:szCs w:val="24"/>
          <w:lang w:val="en-US"/>
        </w:rPr>
        <w:t>ecological systems, such as the Newbury</w:t>
      </w:r>
      <w:r w:rsidR="008F5A69" w:rsidRPr="00BC7306">
        <w:rPr>
          <w:rFonts w:ascii="Tahoma" w:hAnsi="Tahoma" w:cs="Tahoma"/>
          <w:kern w:val="28"/>
          <w:sz w:val="24"/>
          <w:szCs w:val="24"/>
          <w:lang w:val="en-US"/>
        </w:rPr>
        <w:t xml:space="preserve"> Bypass</w:t>
      </w:r>
      <w:r w:rsidRPr="00BC7306">
        <w:rPr>
          <w:rFonts w:ascii="Tahoma" w:hAnsi="Tahoma" w:cs="Tahoma"/>
          <w:kern w:val="28"/>
          <w:sz w:val="24"/>
          <w:szCs w:val="24"/>
          <w:lang w:val="en-US"/>
        </w:rPr>
        <w:t xml:space="preserve"> protests, or the entire biosphere, such as climate change activism.</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lang w:val="en-US"/>
        </w:rPr>
        <w:t>Mellor acknowledges that ‘women provide much of the grassroots support for environmental campaigning, but fall away when organisations become more formal and bureaucratized’</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rPr>
        <w:t>(Mellor, 1997, pp 127)</w:t>
      </w:r>
      <w:r w:rsidRPr="00BC7306">
        <w:rPr>
          <w:rFonts w:ascii="Tahoma" w:hAnsi="Tahoma" w:cs="Tahoma"/>
          <w:kern w:val="28"/>
          <w:sz w:val="24"/>
          <w:szCs w:val="24"/>
          <w:lang w:val="en-US"/>
        </w:rPr>
        <w:t>. Juno embraces this ‘falling away’ when the organisation becomes larger: ‘</w:t>
      </w:r>
      <w:r w:rsidRPr="00BC7306">
        <w:rPr>
          <w:rFonts w:ascii="Tahoma" w:hAnsi="Tahoma" w:cs="Tahoma"/>
          <w:kern w:val="28"/>
          <w:sz w:val="24"/>
          <w:szCs w:val="24"/>
        </w:rPr>
        <w:t>I've always been at the beginning of a campaign or started it. Once the movement</w:t>
      </w:r>
      <w:r w:rsidRPr="00BC7306">
        <w:rPr>
          <w:rFonts w:ascii="Tahoma" w:hAnsi="Tahoma" w:cs="Tahoma"/>
          <w:kern w:val="28"/>
          <w:sz w:val="24"/>
          <w:szCs w:val="24"/>
          <w:lang w:val="en-US"/>
        </w:rPr>
        <w:t>’</w:t>
      </w:r>
      <w:r w:rsidRPr="00BC7306">
        <w:rPr>
          <w:rFonts w:ascii="Tahoma" w:hAnsi="Tahoma" w:cs="Tahoma"/>
          <w:kern w:val="28"/>
          <w:sz w:val="24"/>
          <w:szCs w:val="24"/>
        </w:rPr>
        <w:t>s happening, I move onto the next one.</w:t>
      </w:r>
      <w:r w:rsidRPr="00BC7306">
        <w:rPr>
          <w:rFonts w:ascii="Tahoma" w:hAnsi="Tahoma" w:cs="Tahoma"/>
          <w:kern w:val="28"/>
          <w:sz w:val="24"/>
          <w:szCs w:val="24"/>
          <w:lang w:val="en-US"/>
        </w:rPr>
        <w:t>’</w:t>
      </w:r>
      <w:r w:rsidRPr="00BC7306">
        <w:rPr>
          <w:rFonts w:ascii="Tahoma" w:hAnsi="Tahoma" w:cs="Tahoma"/>
          <w:kern w:val="28"/>
          <w:sz w:val="24"/>
          <w:szCs w:val="24"/>
        </w:rPr>
        <w:tab/>
      </w:r>
    </w:p>
    <w:p w:rsidR="008D73DC" w:rsidRPr="00BC7306" w:rsidRDefault="008D73DC"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BC7306" w:rsidRPr="00BC7306" w:rsidRDefault="00C34329" w:rsidP="00BC7306">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rPr>
        <w:t>Some mothers identify their duty as both mother and</w:t>
      </w:r>
      <w:r w:rsidR="002B517F" w:rsidRPr="00BC7306">
        <w:rPr>
          <w:rFonts w:ascii="Tahoma" w:hAnsi="Tahoma" w:cs="Tahoma"/>
          <w:kern w:val="28"/>
          <w:sz w:val="24"/>
          <w:szCs w:val="24"/>
        </w:rPr>
        <w:t xml:space="preserve"> </w:t>
      </w:r>
      <w:r w:rsidRPr="00BC7306">
        <w:rPr>
          <w:rFonts w:ascii="Tahoma" w:hAnsi="Tahoma" w:cs="Tahoma"/>
          <w:kern w:val="28"/>
          <w:sz w:val="24"/>
          <w:szCs w:val="24"/>
        </w:rPr>
        <w:t>activist a</w:t>
      </w:r>
      <w:r w:rsidR="002B517F" w:rsidRPr="00BC7306">
        <w:rPr>
          <w:rFonts w:ascii="Tahoma" w:hAnsi="Tahoma" w:cs="Tahoma"/>
          <w:kern w:val="28"/>
          <w:sz w:val="24"/>
          <w:szCs w:val="24"/>
        </w:rPr>
        <w:t xml:space="preserve">s to be </w:t>
      </w:r>
      <w:r w:rsidRPr="00BC7306">
        <w:rPr>
          <w:rFonts w:ascii="Tahoma" w:hAnsi="Tahoma" w:cs="Tahoma"/>
          <w:kern w:val="28"/>
          <w:sz w:val="24"/>
          <w:szCs w:val="24"/>
        </w:rPr>
        <w:t>a direct activist</w:t>
      </w:r>
      <w:r w:rsidR="002B517F" w:rsidRPr="00BC7306">
        <w:rPr>
          <w:rFonts w:ascii="Tahoma" w:hAnsi="Tahoma" w:cs="Tahoma"/>
          <w:kern w:val="28"/>
          <w:sz w:val="24"/>
          <w:szCs w:val="24"/>
          <w:lang w:val="en-US"/>
        </w:rPr>
        <w:t>.</w:t>
      </w:r>
      <w:r w:rsidR="002B517F" w:rsidRPr="00BC7306">
        <w:rPr>
          <w:rFonts w:ascii="Tahoma" w:hAnsi="Tahoma" w:cs="Tahoma"/>
          <w:kern w:val="28"/>
          <w:sz w:val="24"/>
          <w:szCs w:val="24"/>
        </w:rPr>
        <w:t xml:space="preserve"> For example,</w:t>
      </w:r>
      <w:r w:rsidRPr="00BC7306">
        <w:rPr>
          <w:rFonts w:ascii="Tahoma" w:hAnsi="Tahoma" w:cs="Tahoma"/>
          <w:kern w:val="28"/>
          <w:sz w:val="24"/>
          <w:szCs w:val="24"/>
          <w:lang w:val="en-US"/>
        </w:rPr>
        <w:t xml:space="preserve"> l</w:t>
      </w:r>
      <w:r w:rsidR="002B517F" w:rsidRPr="00BC7306">
        <w:rPr>
          <w:rFonts w:ascii="Tahoma" w:hAnsi="Tahoma" w:cs="Tahoma"/>
          <w:kern w:val="28"/>
          <w:sz w:val="24"/>
          <w:szCs w:val="24"/>
          <w:lang w:val="en-US"/>
        </w:rPr>
        <w:t>ist</w:t>
      </w:r>
      <w:r w:rsidRPr="00BC7306">
        <w:rPr>
          <w:rFonts w:ascii="Tahoma" w:hAnsi="Tahoma" w:cs="Tahoma"/>
          <w:kern w:val="28"/>
          <w:sz w:val="24"/>
          <w:szCs w:val="24"/>
          <w:lang w:val="en-US"/>
        </w:rPr>
        <w:t>s</w:t>
      </w:r>
      <w:r w:rsidR="002B517F" w:rsidRPr="00BC7306">
        <w:rPr>
          <w:rFonts w:ascii="Tahoma" w:hAnsi="Tahoma" w:cs="Tahoma"/>
          <w:kern w:val="28"/>
          <w:sz w:val="24"/>
          <w:szCs w:val="24"/>
          <w:lang w:val="en-US"/>
        </w:rPr>
        <w:t xml:space="preserve"> of ecofeminist activisms</w:t>
      </w:r>
      <w:r w:rsidRPr="00BC7306">
        <w:rPr>
          <w:rFonts w:ascii="Tahoma" w:hAnsi="Tahoma" w:cs="Tahoma"/>
          <w:kern w:val="28"/>
          <w:sz w:val="24"/>
          <w:szCs w:val="24"/>
          <w:lang w:val="en-US"/>
        </w:rPr>
        <w:t xml:space="preserve"> show</w:t>
      </w:r>
      <w:r w:rsidR="002B517F" w:rsidRPr="00BC7306">
        <w:rPr>
          <w:rFonts w:ascii="Tahoma" w:hAnsi="Tahoma" w:cs="Tahoma"/>
          <w:kern w:val="28"/>
          <w:sz w:val="24"/>
          <w:szCs w:val="24"/>
          <w:lang w:val="en-US"/>
        </w:rPr>
        <w:t xml:space="preserve"> examples of more recent women’s movements</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Moore, 2011, pp 7)</w:t>
      </w:r>
      <w:r w:rsidR="002B517F" w:rsidRPr="00BC7306">
        <w:rPr>
          <w:rFonts w:ascii="Tahoma" w:hAnsi="Tahoma" w:cs="Tahoma"/>
          <w:kern w:val="28"/>
          <w:sz w:val="24"/>
          <w:szCs w:val="24"/>
          <w:lang w:val="en-US"/>
        </w:rPr>
        <w:t>,</w:t>
      </w:r>
      <w:r w:rsidR="00BC7306" w:rsidRPr="00BC7306">
        <w:rPr>
          <w:rFonts w:ascii="Tahoma" w:hAnsi="Tahoma" w:cs="Tahoma"/>
          <w:kern w:val="28"/>
          <w:sz w:val="24"/>
          <w:szCs w:val="24"/>
          <w:lang w:val="en-US"/>
        </w:rPr>
        <w:t xml:space="preserve"> but historically ‘</w:t>
      </w:r>
      <w:r w:rsidR="002B517F" w:rsidRPr="00BC7306">
        <w:rPr>
          <w:rFonts w:ascii="Tahoma" w:hAnsi="Tahoma" w:cs="Tahoma"/>
          <w:kern w:val="28"/>
          <w:sz w:val="24"/>
          <w:szCs w:val="24"/>
        </w:rPr>
        <w:t>As far back as Aristophanes' </w:t>
      </w:r>
      <w:r w:rsidR="002B517F" w:rsidRPr="00BC7306">
        <w:rPr>
          <w:rFonts w:ascii="Tahoma" w:hAnsi="Tahoma" w:cs="Tahoma"/>
          <w:i/>
          <w:iCs/>
          <w:kern w:val="28"/>
          <w:sz w:val="24"/>
          <w:szCs w:val="24"/>
        </w:rPr>
        <w:t>Lysistrata</w:t>
      </w:r>
      <w:r w:rsidR="002B517F" w:rsidRPr="00BC7306">
        <w:rPr>
          <w:rFonts w:ascii="Tahoma" w:hAnsi="Tahoma" w:cs="Tahoma"/>
          <w:kern w:val="28"/>
          <w:sz w:val="24"/>
          <w:szCs w:val="24"/>
        </w:rPr>
        <w:t>, we have accounts of women intervening in politics</w:t>
      </w:r>
      <w:r w:rsidR="002B517F" w:rsidRPr="00BC7306">
        <w:rPr>
          <w:rFonts w:ascii="Tahoma" w:hAnsi="Tahoma" w:cs="Tahoma"/>
          <w:kern w:val="28"/>
          <w:sz w:val="24"/>
          <w:szCs w:val="24"/>
          <w:lang w:val="en-US"/>
        </w:rPr>
        <w:t>…</w:t>
      </w:r>
      <w:r w:rsidR="002B517F" w:rsidRPr="00BC7306">
        <w:rPr>
          <w:rFonts w:ascii="Tahoma" w:hAnsi="Tahoma" w:cs="Tahoma"/>
          <w:kern w:val="28"/>
          <w:sz w:val="24"/>
          <w:szCs w:val="24"/>
        </w:rPr>
        <w:t xml:space="preserve"> On a more grassroots level, women were involved</w:t>
      </w:r>
      <w:r w:rsidR="002B517F" w:rsidRPr="00BC7306">
        <w:rPr>
          <w:rFonts w:ascii="Tahoma" w:hAnsi="Tahoma" w:cs="Tahoma"/>
          <w:kern w:val="28"/>
          <w:sz w:val="24"/>
          <w:szCs w:val="24"/>
          <w:lang w:val="en-US"/>
        </w:rPr>
        <w:t>…</w:t>
      </w:r>
      <w:r w:rsidRPr="00BC7306">
        <w:rPr>
          <w:rFonts w:ascii="Tahoma" w:hAnsi="Tahoma" w:cs="Tahoma"/>
          <w:kern w:val="28"/>
          <w:sz w:val="24"/>
          <w:szCs w:val="24"/>
        </w:rPr>
        <w:t xml:space="preserve"> in the anti-slavery movement</w:t>
      </w:r>
      <w:r w:rsidR="00631CB9" w:rsidRPr="00BC7306">
        <w:rPr>
          <w:rFonts w:ascii="Tahoma" w:hAnsi="Tahoma" w:cs="Tahoma"/>
          <w:kern w:val="28"/>
          <w:sz w:val="24"/>
          <w:szCs w:val="24"/>
        </w:rPr>
        <w:t>… and the civil rights movement</w:t>
      </w:r>
      <w:r w:rsidRPr="00BC7306">
        <w:rPr>
          <w:rFonts w:ascii="Tahoma" w:hAnsi="Tahoma" w:cs="Tahoma"/>
          <w:kern w:val="28"/>
          <w:sz w:val="24"/>
          <w:szCs w:val="24"/>
        </w:rPr>
        <w:t xml:space="preserve">… </w:t>
      </w:r>
      <w:r w:rsidR="002B517F" w:rsidRPr="00BC7306">
        <w:rPr>
          <w:rFonts w:ascii="Tahoma" w:hAnsi="Tahoma" w:cs="Tahoma"/>
          <w:kern w:val="28"/>
          <w:sz w:val="24"/>
          <w:szCs w:val="24"/>
        </w:rPr>
        <w:t xml:space="preserve">in the Greenham Common </w:t>
      </w:r>
      <w:r w:rsidRPr="00BC7306">
        <w:rPr>
          <w:rFonts w:ascii="Tahoma" w:hAnsi="Tahoma" w:cs="Tahoma"/>
          <w:kern w:val="28"/>
          <w:sz w:val="24"/>
          <w:szCs w:val="24"/>
        </w:rPr>
        <w:t>protests</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Capdevila, 2010, pp 530).</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B65C78" w:rsidRPr="00BC7306" w:rsidRDefault="002B517F" w:rsidP="007845FD">
      <w:pPr>
        <w:widowControl w:val="0"/>
        <w:overflowPunct w:val="0"/>
        <w:autoSpaceDE w:val="0"/>
        <w:autoSpaceDN w:val="0"/>
        <w:adjustRightInd w:val="0"/>
        <w:spacing w:after="0" w:line="360" w:lineRule="auto"/>
        <w:contextualSpacing/>
        <w:rPr>
          <w:rFonts w:ascii="Tahoma" w:hAnsi="Tahoma" w:cs="Tahoma"/>
          <w:sz w:val="24"/>
          <w:szCs w:val="24"/>
        </w:rPr>
      </w:pPr>
      <w:r w:rsidRPr="00BC7306">
        <w:rPr>
          <w:rFonts w:ascii="Tahoma" w:hAnsi="Tahoma" w:cs="Tahoma"/>
          <w:kern w:val="28"/>
          <w:sz w:val="24"/>
          <w:szCs w:val="24"/>
        </w:rPr>
        <w:t>Capdevila</w:t>
      </w:r>
      <w:r w:rsidRPr="00BC7306">
        <w:rPr>
          <w:rFonts w:ascii="Tahoma" w:hAnsi="Tahoma" w:cs="Tahoma"/>
          <w:kern w:val="28"/>
          <w:sz w:val="24"/>
          <w:szCs w:val="24"/>
          <w:lang w:val="en-US"/>
        </w:rPr>
        <w:t xml:space="preserve"> </w:t>
      </w:r>
      <w:r w:rsidRPr="00BC7306">
        <w:rPr>
          <w:rFonts w:ascii="Tahoma" w:hAnsi="Tahoma" w:cs="Tahoma"/>
          <w:kern w:val="28"/>
          <w:sz w:val="24"/>
          <w:szCs w:val="24"/>
        </w:rPr>
        <w:t xml:space="preserve">interviewed a mother at the Newbury Bypass protests, who said: </w:t>
      </w:r>
      <w:r w:rsidRPr="00BC7306">
        <w:rPr>
          <w:rFonts w:ascii="Tahoma" w:hAnsi="Tahoma" w:cs="Tahoma"/>
          <w:kern w:val="28"/>
          <w:sz w:val="24"/>
          <w:szCs w:val="24"/>
          <w:lang w:val="en-US"/>
        </w:rPr>
        <w:t>‘</w:t>
      </w:r>
      <w:r w:rsidRPr="00BC7306">
        <w:rPr>
          <w:rFonts w:ascii="Tahoma" w:hAnsi="Tahoma" w:cs="Tahoma"/>
          <w:kern w:val="28"/>
          <w:sz w:val="24"/>
          <w:szCs w:val="24"/>
        </w:rPr>
        <w:t xml:space="preserve">involvement in the road protest was her responsibility </w:t>
      </w:r>
      <w:r w:rsidRPr="00BC7306">
        <w:rPr>
          <w:rFonts w:ascii="Tahoma" w:hAnsi="Tahoma" w:cs="Tahoma"/>
          <w:kern w:val="28"/>
          <w:sz w:val="24"/>
          <w:szCs w:val="24"/>
          <w:lang w:val="en-US"/>
        </w:rPr>
        <w:t>“</w:t>
      </w:r>
      <w:r w:rsidRPr="00BC7306">
        <w:rPr>
          <w:rFonts w:ascii="Tahoma" w:hAnsi="Tahoma" w:cs="Tahoma"/>
          <w:kern w:val="28"/>
          <w:sz w:val="24"/>
          <w:szCs w:val="24"/>
        </w:rPr>
        <w:t>as a mother.</w:t>
      </w:r>
      <w:r w:rsidRPr="00BC7306">
        <w:rPr>
          <w:rFonts w:ascii="Tahoma" w:hAnsi="Tahoma" w:cs="Tahoma"/>
          <w:kern w:val="28"/>
          <w:sz w:val="24"/>
          <w:szCs w:val="24"/>
          <w:lang w:val="en-US"/>
        </w:rPr>
        <w:t>”…</w:t>
      </w:r>
      <w:r w:rsidR="00C34329" w:rsidRPr="00BC7306">
        <w:rPr>
          <w:rFonts w:ascii="Tahoma" w:hAnsi="Tahoma" w:cs="Tahoma"/>
          <w:kern w:val="28"/>
          <w:sz w:val="24"/>
          <w:szCs w:val="24"/>
        </w:rPr>
        <w:t xml:space="preserve"> A</w:t>
      </w:r>
      <w:r w:rsidRPr="00BC7306">
        <w:rPr>
          <w:rFonts w:ascii="Tahoma" w:hAnsi="Tahoma" w:cs="Tahoma"/>
          <w:kern w:val="28"/>
          <w:sz w:val="24"/>
          <w:szCs w:val="24"/>
        </w:rPr>
        <w:t xml:space="preserve"> </w:t>
      </w:r>
      <w:r w:rsidRPr="00BC7306">
        <w:rPr>
          <w:rFonts w:ascii="Tahoma" w:hAnsi="Tahoma" w:cs="Tahoma"/>
          <w:kern w:val="28"/>
          <w:sz w:val="24"/>
          <w:szCs w:val="24"/>
          <w:lang w:val="en-US"/>
        </w:rPr>
        <w:t>“</w:t>
      </w:r>
      <w:r w:rsidRPr="00BC7306">
        <w:rPr>
          <w:rFonts w:ascii="Tahoma" w:hAnsi="Tahoma" w:cs="Tahoma"/>
          <w:kern w:val="28"/>
          <w:sz w:val="24"/>
          <w:szCs w:val="24"/>
        </w:rPr>
        <w:t>good mother</w:t>
      </w:r>
      <w:r w:rsidRPr="00BC7306">
        <w:rPr>
          <w:rFonts w:ascii="Tahoma" w:hAnsi="Tahoma" w:cs="Tahoma"/>
          <w:kern w:val="28"/>
          <w:sz w:val="24"/>
          <w:szCs w:val="24"/>
          <w:lang w:val="en-US"/>
        </w:rPr>
        <w:t>”</w:t>
      </w:r>
      <w:r w:rsidRPr="00BC7306">
        <w:rPr>
          <w:rFonts w:ascii="Tahoma" w:hAnsi="Tahoma" w:cs="Tahoma"/>
          <w:kern w:val="28"/>
          <w:sz w:val="24"/>
          <w:szCs w:val="24"/>
        </w:rPr>
        <w:t xml:space="preserve"> is one who teaches her children to be aware of and involved in </w:t>
      </w:r>
      <w:r w:rsidRPr="00BC7306">
        <w:rPr>
          <w:rFonts w:ascii="Tahoma" w:hAnsi="Tahoma" w:cs="Tahoma"/>
          <w:kern w:val="28"/>
          <w:sz w:val="24"/>
          <w:szCs w:val="24"/>
          <w:lang w:val="en-US"/>
        </w:rPr>
        <w:t>“</w:t>
      </w:r>
      <w:r w:rsidRPr="00BC7306">
        <w:rPr>
          <w:rFonts w:ascii="Tahoma" w:hAnsi="Tahoma" w:cs="Tahoma"/>
          <w:kern w:val="28"/>
          <w:sz w:val="24"/>
          <w:szCs w:val="24"/>
        </w:rPr>
        <w:t>the struggle</w:t>
      </w:r>
      <w:r w:rsidR="00BC7306" w:rsidRPr="00BC7306">
        <w:rPr>
          <w:rFonts w:ascii="Tahoma" w:hAnsi="Tahoma" w:cs="Tahoma"/>
          <w:kern w:val="28"/>
          <w:sz w:val="24"/>
          <w:szCs w:val="24"/>
          <w:lang w:val="en-US"/>
        </w:rPr>
        <w:t>”</w:t>
      </w:r>
      <w:r w:rsidRPr="00BC7306">
        <w:rPr>
          <w:rFonts w:ascii="Tahoma" w:hAnsi="Tahoma" w:cs="Tahoma"/>
          <w:kern w:val="28"/>
          <w:sz w:val="24"/>
          <w:szCs w:val="24"/>
          <w:lang w:val="en-US"/>
        </w:rPr>
        <w:t>’</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Capdevila, 2010, pp 534).</w:t>
      </w:r>
      <w:r w:rsidRPr="00BC7306">
        <w:rPr>
          <w:rFonts w:ascii="Tahoma" w:hAnsi="Tahoma" w:cs="Tahoma"/>
          <w:noProof/>
          <w:kern w:val="28"/>
          <w:sz w:val="24"/>
          <w:szCs w:val="24"/>
          <w:vertAlign w:val="superscript"/>
          <w:lang w:val="en-US"/>
        </w:rPr>
        <w:footnoteReference w:id="13"/>
      </w:r>
      <w:r w:rsidRPr="00BC7306">
        <w:rPr>
          <w:rFonts w:ascii="Tahoma" w:hAnsi="Tahoma" w:cs="Tahoma"/>
          <w:kern w:val="28"/>
          <w:sz w:val="24"/>
          <w:szCs w:val="24"/>
          <w:lang w:val="en-US"/>
        </w:rPr>
        <w:t xml:space="preserve"> </w:t>
      </w:r>
      <w:r w:rsidR="00B65C78" w:rsidRPr="00BC7306">
        <w:rPr>
          <w:rFonts w:ascii="Tahoma" w:hAnsi="Tahoma" w:cs="Tahoma"/>
          <w:sz w:val="24"/>
          <w:szCs w:val="24"/>
        </w:rPr>
        <w:t xml:space="preserve">While this lady states that to be a good mother one must encourage a child to be involved in </w:t>
      </w:r>
      <w:r w:rsidR="00B65C78" w:rsidRPr="00BC7306">
        <w:rPr>
          <w:rFonts w:ascii="Tahoma" w:hAnsi="Tahoma" w:cs="Tahoma"/>
          <w:sz w:val="24"/>
          <w:szCs w:val="24"/>
          <w:lang w:val="en-US"/>
        </w:rPr>
        <w:t>‘</w:t>
      </w:r>
      <w:r w:rsidR="00B65C78" w:rsidRPr="00BC7306">
        <w:rPr>
          <w:rFonts w:ascii="Tahoma" w:hAnsi="Tahoma" w:cs="Tahoma"/>
          <w:sz w:val="24"/>
          <w:szCs w:val="24"/>
        </w:rPr>
        <w:t>the struggle</w:t>
      </w:r>
      <w:r w:rsidR="00B65C78" w:rsidRPr="00BC7306">
        <w:rPr>
          <w:rFonts w:ascii="Tahoma" w:hAnsi="Tahoma" w:cs="Tahoma"/>
          <w:sz w:val="24"/>
          <w:szCs w:val="24"/>
          <w:lang w:val="en-US"/>
        </w:rPr>
        <w:t>’</w:t>
      </w:r>
      <w:r w:rsidR="00B65C78" w:rsidRPr="00BC7306">
        <w:rPr>
          <w:rFonts w:ascii="Tahoma" w:hAnsi="Tahoma" w:cs="Tahoma"/>
          <w:sz w:val="24"/>
          <w:szCs w:val="24"/>
        </w:rPr>
        <w:t xml:space="preserve">, and some participants agree, most consider good mothering to be the opposite: protecting their children from the struggle. </w:t>
      </w:r>
    </w:p>
    <w:p w:rsidR="00B65C78" w:rsidRPr="00BC7306" w:rsidRDefault="00B65C78" w:rsidP="007845FD">
      <w:pPr>
        <w:widowControl w:val="0"/>
        <w:overflowPunct w:val="0"/>
        <w:autoSpaceDE w:val="0"/>
        <w:autoSpaceDN w:val="0"/>
        <w:adjustRightInd w:val="0"/>
        <w:spacing w:after="0" w:line="360" w:lineRule="auto"/>
        <w:contextualSpacing/>
        <w:rPr>
          <w:rFonts w:ascii="Tahoma" w:hAnsi="Tahoma" w:cs="Tahoma"/>
          <w:sz w:val="24"/>
          <w:szCs w:val="24"/>
        </w:rPr>
      </w:pPr>
    </w:p>
    <w:p w:rsid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BC7306">
        <w:rPr>
          <w:rFonts w:ascii="Tahoma" w:hAnsi="Tahoma" w:cs="Tahoma"/>
          <w:kern w:val="28"/>
          <w:sz w:val="24"/>
          <w:szCs w:val="24"/>
          <w:lang w:val="en-US"/>
        </w:rPr>
        <w:t xml:space="preserve">Robyn </w:t>
      </w:r>
      <w:r w:rsidR="00B65C78" w:rsidRPr="00BC7306">
        <w:rPr>
          <w:rFonts w:ascii="Tahoma" w:hAnsi="Tahoma" w:cs="Tahoma"/>
          <w:kern w:val="28"/>
          <w:sz w:val="24"/>
          <w:szCs w:val="24"/>
          <w:lang w:val="en-US"/>
        </w:rPr>
        <w:t>would probably agree with her</w:t>
      </w:r>
      <w:r w:rsidRPr="00BC7306">
        <w:rPr>
          <w:rFonts w:ascii="Tahoma" w:hAnsi="Tahoma" w:cs="Tahoma"/>
          <w:kern w:val="28"/>
          <w:sz w:val="24"/>
          <w:szCs w:val="24"/>
          <w:lang w:val="en-US"/>
        </w:rPr>
        <w:t>.</w:t>
      </w:r>
      <w:r w:rsidRPr="00BC7306">
        <w:rPr>
          <w:rFonts w:ascii="Tahoma" w:hAnsi="Tahoma" w:cs="Tahoma"/>
          <w:kern w:val="28"/>
          <w:sz w:val="24"/>
          <w:szCs w:val="24"/>
        </w:rPr>
        <w:t xml:space="preserve"> We discuss bringing</w:t>
      </w:r>
      <w:r w:rsidR="00BC7306" w:rsidRPr="00BC7306">
        <w:rPr>
          <w:rFonts w:ascii="Tahoma" w:hAnsi="Tahoma" w:cs="Tahoma"/>
          <w:kern w:val="28"/>
          <w:sz w:val="24"/>
          <w:szCs w:val="24"/>
        </w:rPr>
        <w:t xml:space="preserve"> up children to respect nature:</w:t>
      </w:r>
    </w:p>
    <w:p w:rsidR="005A6C05" w:rsidRPr="00BC7306" w:rsidRDefault="005A6C05"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BC7306">
        <w:rPr>
          <w:rFonts w:ascii="Tahoma" w:hAnsi="Tahoma" w:cs="Tahoma"/>
          <w:kern w:val="28"/>
          <w:sz w:val="24"/>
          <w:szCs w:val="24"/>
        </w:rPr>
        <w:t>I wouldn</w:t>
      </w:r>
      <w:r w:rsidRPr="00BC7306">
        <w:rPr>
          <w:rFonts w:ascii="Tahoma" w:hAnsi="Tahoma" w:cs="Tahoma"/>
          <w:kern w:val="28"/>
          <w:sz w:val="24"/>
          <w:szCs w:val="24"/>
          <w:lang w:val="en-US"/>
        </w:rPr>
        <w:t>’</w:t>
      </w:r>
      <w:r w:rsidRPr="00BC7306">
        <w:rPr>
          <w:rFonts w:ascii="Tahoma" w:hAnsi="Tahoma" w:cs="Tahoma"/>
          <w:kern w:val="28"/>
          <w:sz w:val="24"/>
          <w:szCs w:val="24"/>
        </w:rPr>
        <w:t>t call that activism, that degrades activists… that</w:t>
      </w:r>
      <w:r w:rsidRPr="00BC7306">
        <w:rPr>
          <w:rFonts w:ascii="Tahoma" w:hAnsi="Tahoma" w:cs="Tahoma"/>
          <w:kern w:val="28"/>
          <w:sz w:val="24"/>
          <w:szCs w:val="24"/>
          <w:lang w:val="en-US"/>
        </w:rPr>
        <w:t>’</w:t>
      </w:r>
      <w:r w:rsidRPr="00BC7306">
        <w:rPr>
          <w:rFonts w:ascii="Tahoma" w:hAnsi="Tahoma" w:cs="Tahoma"/>
          <w:kern w:val="28"/>
          <w:sz w:val="24"/>
          <w:szCs w:val="24"/>
        </w:rPr>
        <w:t>s responsible parenting and being a responsible human being</w:t>
      </w:r>
      <w:r w:rsidRPr="00BC7306">
        <w:rPr>
          <w:rFonts w:ascii="Tahoma" w:hAnsi="Tahoma" w:cs="Tahoma"/>
          <w:kern w:val="28"/>
          <w:sz w:val="24"/>
          <w:szCs w:val="24"/>
          <w:lang w:val="en-US"/>
        </w:rPr>
        <w:t>…</w:t>
      </w:r>
      <w:r w:rsidRPr="00BC7306">
        <w:rPr>
          <w:rFonts w:ascii="Tahoma" w:hAnsi="Tahoma" w:cs="Tahoma"/>
          <w:kern w:val="28"/>
          <w:sz w:val="24"/>
          <w:szCs w:val="24"/>
        </w:rPr>
        <w:t xml:space="preserve"> activism is you do something to actually stop something, it</w:t>
      </w:r>
      <w:r w:rsidRPr="00BC7306">
        <w:rPr>
          <w:rFonts w:ascii="Tahoma" w:hAnsi="Tahoma" w:cs="Tahoma"/>
          <w:kern w:val="28"/>
          <w:sz w:val="24"/>
          <w:szCs w:val="24"/>
          <w:lang w:val="en-US"/>
        </w:rPr>
        <w:t>’</w:t>
      </w:r>
      <w:r w:rsidRPr="00BC7306">
        <w:rPr>
          <w:rFonts w:ascii="Tahoma" w:hAnsi="Tahoma" w:cs="Tahoma"/>
          <w:kern w:val="28"/>
          <w:sz w:val="24"/>
          <w:szCs w:val="24"/>
        </w:rPr>
        <w:t>s not giving out leaflets, activism is where you are activating other people, it</w:t>
      </w:r>
      <w:r w:rsidRPr="00BC7306">
        <w:rPr>
          <w:rFonts w:ascii="Tahoma" w:hAnsi="Tahoma" w:cs="Tahoma"/>
          <w:kern w:val="28"/>
          <w:sz w:val="24"/>
          <w:szCs w:val="24"/>
          <w:lang w:val="en-US"/>
        </w:rPr>
        <w:t>’</w:t>
      </w:r>
      <w:r w:rsidRPr="00BC7306">
        <w:rPr>
          <w:rFonts w:ascii="Tahoma" w:hAnsi="Tahoma" w:cs="Tahoma"/>
          <w:kern w:val="28"/>
          <w:sz w:val="24"/>
          <w:szCs w:val="24"/>
        </w:rPr>
        <w:t>s not about you being active, it</w:t>
      </w:r>
      <w:r w:rsidRPr="00BC7306">
        <w:rPr>
          <w:rFonts w:ascii="Tahoma" w:hAnsi="Tahoma" w:cs="Tahoma"/>
          <w:kern w:val="28"/>
          <w:sz w:val="24"/>
          <w:szCs w:val="24"/>
          <w:lang w:val="en-US"/>
        </w:rPr>
        <w:t>’</w:t>
      </w:r>
      <w:r w:rsidRPr="00BC7306">
        <w:rPr>
          <w:rFonts w:ascii="Tahoma" w:hAnsi="Tahoma" w:cs="Tahoma"/>
          <w:kern w:val="28"/>
          <w:sz w:val="24"/>
          <w:szCs w:val="24"/>
        </w:rPr>
        <w:t>s doing something to either stop something happening or making other people think… activism is where you actually take a risk, whether it</w:t>
      </w:r>
      <w:r w:rsidRPr="00BC7306">
        <w:rPr>
          <w:rFonts w:ascii="Tahoma" w:hAnsi="Tahoma" w:cs="Tahoma"/>
          <w:kern w:val="28"/>
          <w:sz w:val="24"/>
          <w:szCs w:val="24"/>
          <w:lang w:val="en-US"/>
        </w:rPr>
        <w:t>’</w:t>
      </w:r>
      <w:r w:rsidRPr="00BC7306">
        <w:rPr>
          <w:rFonts w:ascii="Tahoma" w:hAnsi="Tahoma" w:cs="Tahoma"/>
          <w:kern w:val="28"/>
          <w:sz w:val="24"/>
          <w:szCs w:val="24"/>
        </w:rPr>
        <w:t>s your own personal liberty, you</w:t>
      </w:r>
      <w:r w:rsidRPr="00BC7306">
        <w:rPr>
          <w:rFonts w:ascii="Tahoma" w:hAnsi="Tahoma" w:cs="Tahoma"/>
          <w:kern w:val="28"/>
          <w:sz w:val="24"/>
          <w:szCs w:val="24"/>
          <w:lang w:val="en-US"/>
        </w:rPr>
        <w:t>’</w:t>
      </w:r>
      <w:r w:rsidRPr="00BC7306">
        <w:rPr>
          <w:rFonts w:ascii="Tahoma" w:hAnsi="Tahoma" w:cs="Tahoma"/>
          <w:kern w:val="28"/>
          <w:sz w:val="24"/>
          <w:szCs w:val="24"/>
        </w:rPr>
        <w:t>re stepping outside of any comfort zone</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lang w:val="en-US"/>
        </w:rPr>
        <w:t>Carol perceives that performing direct activism means she is a good role-model for her daughter:</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BC7306">
        <w:rPr>
          <w:rFonts w:ascii="Tahoma" w:hAnsi="Tahoma" w:cs="Tahoma"/>
          <w:kern w:val="28"/>
          <w:sz w:val="24"/>
          <w:szCs w:val="24"/>
        </w:rPr>
        <w:t xml:space="preserve">I am planning on getting arrested [at </w:t>
      </w:r>
      <w:r w:rsidR="00E37F6A" w:rsidRPr="00BC7306">
        <w:rPr>
          <w:rFonts w:ascii="Tahoma" w:hAnsi="Tahoma" w:cs="Tahoma"/>
          <w:kern w:val="28"/>
          <w:sz w:val="24"/>
          <w:szCs w:val="24"/>
        </w:rPr>
        <w:t>XR</w:t>
      </w:r>
      <w:r w:rsidRPr="00BC7306">
        <w:rPr>
          <w:rFonts w:ascii="Tahoma" w:hAnsi="Tahoma" w:cs="Tahoma"/>
          <w:kern w:val="28"/>
          <w:sz w:val="24"/>
          <w:szCs w:val="24"/>
        </w:rPr>
        <w:t xml:space="preserve"> protests in London]</w:t>
      </w:r>
      <w:r w:rsidRPr="00BC7306">
        <w:rPr>
          <w:rFonts w:ascii="Tahoma" w:hAnsi="Tahoma" w:cs="Tahoma"/>
          <w:kern w:val="28"/>
          <w:sz w:val="24"/>
          <w:szCs w:val="24"/>
          <w:lang w:val="en-US"/>
        </w:rPr>
        <w:t>…</w:t>
      </w:r>
      <w:r w:rsidRPr="00BC7306">
        <w:rPr>
          <w:rFonts w:ascii="Tahoma" w:hAnsi="Tahoma" w:cs="Tahoma"/>
          <w:kern w:val="28"/>
          <w:sz w:val="24"/>
          <w:szCs w:val="24"/>
        </w:rPr>
        <w:t xml:space="preserve"> While she was little I wouldn</w:t>
      </w:r>
      <w:r w:rsidRPr="00BC7306">
        <w:rPr>
          <w:rFonts w:ascii="Tahoma" w:hAnsi="Tahoma" w:cs="Tahoma"/>
          <w:kern w:val="28"/>
          <w:sz w:val="24"/>
          <w:szCs w:val="24"/>
          <w:lang w:val="en-US"/>
        </w:rPr>
        <w:t>’</w:t>
      </w:r>
      <w:r w:rsidRPr="00BC7306">
        <w:rPr>
          <w:rFonts w:ascii="Tahoma" w:hAnsi="Tahoma" w:cs="Tahoma"/>
          <w:kern w:val="28"/>
          <w:sz w:val="24"/>
          <w:szCs w:val="24"/>
        </w:rPr>
        <w:t>t risk arrest</w:t>
      </w:r>
      <w:r w:rsidRPr="00BC7306">
        <w:rPr>
          <w:rFonts w:ascii="Tahoma" w:hAnsi="Tahoma" w:cs="Tahoma"/>
          <w:kern w:val="28"/>
          <w:sz w:val="24"/>
          <w:szCs w:val="24"/>
          <w:lang w:val="en-US"/>
        </w:rPr>
        <w:t>…</w:t>
      </w:r>
      <w:r w:rsidRPr="00BC7306">
        <w:rPr>
          <w:rFonts w:ascii="Tahoma" w:hAnsi="Tahoma" w:cs="Tahoma"/>
          <w:kern w:val="28"/>
          <w:sz w:val="24"/>
          <w:szCs w:val="24"/>
        </w:rPr>
        <w:t xml:space="preserve"> until I think she is ready, I see it as part of my empowerment of her… I want her to know it</w:t>
      </w:r>
      <w:r w:rsidRPr="00BC7306">
        <w:rPr>
          <w:rFonts w:ascii="Tahoma" w:hAnsi="Tahoma" w:cs="Tahoma"/>
          <w:kern w:val="28"/>
          <w:sz w:val="24"/>
          <w:szCs w:val="24"/>
          <w:lang w:val="en-US"/>
        </w:rPr>
        <w:t>’</w:t>
      </w:r>
      <w:r w:rsidRPr="00BC7306">
        <w:rPr>
          <w:rFonts w:ascii="Tahoma" w:hAnsi="Tahoma" w:cs="Tahoma"/>
          <w:kern w:val="28"/>
          <w:sz w:val="24"/>
          <w:szCs w:val="24"/>
        </w:rPr>
        <w:t>s not just her dad who does this, it</w:t>
      </w:r>
      <w:r w:rsidRPr="00BC7306">
        <w:rPr>
          <w:rFonts w:ascii="Tahoma" w:hAnsi="Tahoma" w:cs="Tahoma"/>
          <w:kern w:val="28"/>
          <w:sz w:val="24"/>
          <w:szCs w:val="24"/>
          <w:lang w:val="en-US"/>
        </w:rPr>
        <w:t>’</w:t>
      </w:r>
      <w:r w:rsidRPr="00BC7306">
        <w:rPr>
          <w:rFonts w:ascii="Tahoma" w:hAnsi="Tahoma" w:cs="Tahoma"/>
          <w:kern w:val="28"/>
          <w:sz w:val="24"/>
          <w:szCs w:val="24"/>
        </w:rPr>
        <w:t>s her mum, who cares as passionately an</w:t>
      </w:r>
      <w:r w:rsidR="008D73DC" w:rsidRPr="00BC7306">
        <w:rPr>
          <w:rFonts w:ascii="Tahoma" w:hAnsi="Tahoma" w:cs="Tahoma"/>
          <w:kern w:val="28"/>
          <w:sz w:val="24"/>
          <w:szCs w:val="24"/>
        </w:rPr>
        <w:t xml:space="preserve">d is as brave and can stand up, </w:t>
      </w:r>
      <w:r w:rsidRPr="00BC7306">
        <w:rPr>
          <w:rFonts w:ascii="Tahoma" w:hAnsi="Tahoma" w:cs="Tahoma"/>
          <w:kern w:val="28"/>
          <w:sz w:val="24"/>
          <w:szCs w:val="24"/>
        </w:rPr>
        <w:t>cos there is a role-model thing here for young women</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BC7306">
        <w:rPr>
          <w:rFonts w:ascii="Tahoma" w:hAnsi="Tahoma" w:cs="Tahoma"/>
          <w:kern w:val="28"/>
          <w:sz w:val="24"/>
          <w:szCs w:val="24"/>
        </w:rPr>
        <w:t>Participants who have performed direct actions include Violet, who says:</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BC7306">
        <w:rPr>
          <w:rFonts w:ascii="Tahoma" w:hAnsi="Tahoma" w:cs="Tahoma"/>
          <w:kern w:val="28"/>
          <w:sz w:val="24"/>
          <w:szCs w:val="24"/>
        </w:rPr>
        <w:t>Being a mum, there's a limit to how far I can take it</w:t>
      </w:r>
      <w:r w:rsidRPr="00BC7306">
        <w:rPr>
          <w:rFonts w:ascii="Tahoma" w:hAnsi="Tahoma" w:cs="Tahoma"/>
          <w:kern w:val="28"/>
          <w:sz w:val="24"/>
          <w:szCs w:val="24"/>
          <w:lang w:val="en-US"/>
        </w:rPr>
        <w:t>…</w:t>
      </w:r>
      <w:r w:rsidRPr="00BC7306">
        <w:rPr>
          <w:rFonts w:ascii="Tahoma" w:hAnsi="Tahoma" w:cs="Tahoma"/>
          <w:kern w:val="28"/>
          <w:sz w:val="24"/>
          <w:szCs w:val="24"/>
        </w:rPr>
        <w:t xml:space="preserve"> [However] it's funny, the amount of people that talk to me </w:t>
      </w:r>
      <w:r w:rsidRPr="00BC7306">
        <w:rPr>
          <w:rFonts w:ascii="Tahoma" w:hAnsi="Tahoma" w:cs="Tahoma"/>
          <w:kern w:val="28"/>
          <w:sz w:val="24"/>
          <w:szCs w:val="24"/>
          <w:lang w:val="en-US"/>
        </w:rPr>
        <w:t>‘</w:t>
      </w:r>
      <w:r w:rsidRPr="00BC7306">
        <w:rPr>
          <w:rFonts w:ascii="Tahoma" w:hAnsi="Tahoma" w:cs="Tahoma"/>
          <w:kern w:val="28"/>
          <w:sz w:val="24"/>
          <w:szCs w:val="24"/>
        </w:rPr>
        <w:t>I</w:t>
      </w:r>
      <w:r w:rsidRPr="00BC7306">
        <w:rPr>
          <w:rFonts w:ascii="Tahoma" w:hAnsi="Tahoma" w:cs="Tahoma"/>
          <w:kern w:val="28"/>
          <w:sz w:val="24"/>
          <w:szCs w:val="24"/>
          <w:lang w:val="en-US"/>
        </w:rPr>
        <w:t>’</w:t>
      </w:r>
      <w:r w:rsidRPr="00BC7306">
        <w:rPr>
          <w:rFonts w:ascii="Tahoma" w:hAnsi="Tahoma" w:cs="Tahoma"/>
          <w:kern w:val="28"/>
          <w:sz w:val="24"/>
          <w:szCs w:val="24"/>
        </w:rPr>
        <w:t>ve got children, I couldn't do that</w:t>
      </w:r>
      <w:r w:rsidRPr="00BC7306">
        <w:rPr>
          <w:rFonts w:ascii="Tahoma" w:hAnsi="Tahoma" w:cs="Tahoma"/>
          <w:kern w:val="28"/>
          <w:sz w:val="24"/>
          <w:szCs w:val="24"/>
          <w:lang w:val="en-US"/>
        </w:rPr>
        <w:t>’…</w:t>
      </w:r>
      <w:r w:rsidR="00C34329" w:rsidRPr="00BC7306">
        <w:rPr>
          <w:rFonts w:ascii="Tahoma" w:hAnsi="Tahoma" w:cs="Tahoma"/>
          <w:kern w:val="28"/>
          <w:sz w:val="24"/>
          <w:szCs w:val="24"/>
        </w:rPr>
        <w:t xml:space="preserve"> I'm a single mum</w:t>
      </w:r>
      <w:r w:rsidRPr="00BC7306">
        <w:rPr>
          <w:rFonts w:ascii="Tahoma" w:hAnsi="Tahoma" w:cs="Tahoma"/>
          <w:kern w:val="28"/>
          <w:sz w:val="24"/>
          <w:szCs w:val="24"/>
        </w:rPr>
        <w:t xml:space="preserve"> </w:t>
      </w:r>
      <w:r w:rsidR="00C34329" w:rsidRPr="00BC7306">
        <w:rPr>
          <w:rFonts w:ascii="Tahoma" w:hAnsi="Tahoma" w:cs="Tahoma"/>
          <w:kern w:val="28"/>
          <w:sz w:val="24"/>
          <w:szCs w:val="24"/>
        </w:rPr>
        <w:t>and I still found ways to do it</w:t>
      </w:r>
      <w:r w:rsidRPr="00BC7306">
        <w:rPr>
          <w:rFonts w:ascii="Tahoma" w:hAnsi="Tahoma" w:cs="Tahoma"/>
          <w:kern w:val="28"/>
          <w:sz w:val="24"/>
          <w:szCs w:val="24"/>
        </w:rPr>
        <w:t>... You [</w:t>
      </w:r>
      <w:r w:rsidR="00C34329" w:rsidRPr="00BC7306">
        <w:rPr>
          <w:rFonts w:ascii="Tahoma" w:hAnsi="Tahoma" w:cs="Tahoma"/>
          <w:kern w:val="28"/>
          <w:sz w:val="24"/>
          <w:szCs w:val="24"/>
        </w:rPr>
        <w:t>find childcare] for an action</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lang w:val="en-US"/>
        </w:rPr>
        <w:t>Robyn took her children with her to the Newbury Bypass protest camps. She considers this better for her mental health than had they not been there:</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BC7306"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BC7306">
        <w:rPr>
          <w:rFonts w:ascii="Tahoma" w:hAnsi="Tahoma" w:cs="Tahoma"/>
          <w:kern w:val="28"/>
          <w:sz w:val="24"/>
          <w:szCs w:val="24"/>
        </w:rPr>
        <w:t>I</w:t>
      </w:r>
      <w:r w:rsidRPr="00BC7306">
        <w:rPr>
          <w:rFonts w:ascii="Tahoma" w:hAnsi="Tahoma" w:cs="Tahoma"/>
          <w:kern w:val="28"/>
          <w:sz w:val="24"/>
          <w:szCs w:val="24"/>
          <w:lang w:val="en-US"/>
        </w:rPr>
        <w:t>’</w:t>
      </w:r>
      <w:r w:rsidRPr="00BC7306">
        <w:rPr>
          <w:rFonts w:ascii="Tahoma" w:hAnsi="Tahoma" w:cs="Tahoma"/>
          <w:kern w:val="28"/>
          <w:sz w:val="24"/>
          <w:szCs w:val="24"/>
        </w:rPr>
        <w:t>d try and shelter them, try to make things normal, try to keep things calm</w:t>
      </w:r>
      <w:r w:rsidRPr="00BC7306">
        <w:rPr>
          <w:rFonts w:ascii="Tahoma" w:hAnsi="Tahoma" w:cs="Tahoma"/>
          <w:kern w:val="28"/>
          <w:sz w:val="24"/>
          <w:szCs w:val="24"/>
          <w:lang w:val="en-US"/>
        </w:rPr>
        <w:t>…</w:t>
      </w:r>
      <w:r w:rsidRPr="00BC7306">
        <w:rPr>
          <w:rFonts w:ascii="Tahoma" w:hAnsi="Tahoma" w:cs="Tahoma"/>
          <w:kern w:val="28"/>
          <w:sz w:val="24"/>
          <w:szCs w:val="24"/>
        </w:rPr>
        <w:t xml:space="preserve"> I turned into</w:t>
      </w:r>
      <w:r w:rsidR="00C34329" w:rsidRPr="00BC7306">
        <w:rPr>
          <w:rFonts w:ascii="Tahoma" w:hAnsi="Tahoma" w:cs="Tahoma"/>
          <w:kern w:val="28"/>
          <w:sz w:val="24"/>
          <w:szCs w:val="24"/>
        </w:rPr>
        <w:t xml:space="preserve"> camp mum usually</w:t>
      </w:r>
      <w:r w:rsidRPr="00BC7306">
        <w:rPr>
          <w:rFonts w:ascii="Tahoma" w:hAnsi="Tahoma" w:cs="Tahoma"/>
          <w:kern w:val="28"/>
          <w:sz w:val="24"/>
          <w:szCs w:val="24"/>
          <w:lang w:val="en-US"/>
        </w:rPr>
        <w:t>…</w:t>
      </w:r>
      <w:r w:rsidRPr="00BC7306">
        <w:rPr>
          <w:rFonts w:ascii="Tahoma" w:hAnsi="Tahoma" w:cs="Tahoma"/>
          <w:kern w:val="28"/>
          <w:sz w:val="24"/>
          <w:szCs w:val="24"/>
        </w:rPr>
        <w:t xml:space="preserve"> the girls would go off </w:t>
      </w:r>
      <w:r w:rsidR="00C34329" w:rsidRPr="00BC7306">
        <w:rPr>
          <w:rFonts w:ascii="Tahoma" w:hAnsi="Tahoma" w:cs="Tahoma"/>
          <w:kern w:val="28"/>
          <w:sz w:val="24"/>
          <w:szCs w:val="24"/>
        </w:rPr>
        <w:t>either with my mum or their dad</w:t>
      </w:r>
      <w:r w:rsidRPr="00BC7306">
        <w:rPr>
          <w:rFonts w:ascii="Tahoma" w:hAnsi="Tahoma" w:cs="Tahoma"/>
          <w:kern w:val="28"/>
          <w:sz w:val="24"/>
          <w:szCs w:val="24"/>
        </w:rPr>
        <w:t xml:space="preserve"> and then I</w:t>
      </w:r>
      <w:r w:rsidRPr="00BC7306">
        <w:rPr>
          <w:rFonts w:ascii="Tahoma" w:hAnsi="Tahoma" w:cs="Tahoma"/>
          <w:kern w:val="28"/>
          <w:sz w:val="24"/>
          <w:szCs w:val="24"/>
          <w:lang w:val="en-US"/>
        </w:rPr>
        <w:t>’</w:t>
      </w:r>
      <w:r w:rsidRPr="00BC7306">
        <w:rPr>
          <w:rFonts w:ascii="Tahoma" w:hAnsi="Tahoma" w:cs="Tahoma"/>
          <w:kern w:val="28"/>
          <w:sz w:val="24"/>
          <w:szCs w:val="24"/>
        </w:rPr>
        <w:t>d full sprint ahead. I didn</w:t>
      </w:r>
      <w:r w:rsidRPr="00BC7306">
        <w:rPr>
          <w:rFonts w:ascii="Tahoma" w:hAnsi="Tahoma" w:cs="Tahoma"/>
          <w:kern w:val="28"/>
          <w:sz w:val="24"/>
          <w:szCs w:val="24"/>
          <w:lang w:val="en-US"/>
        </w:rPr>
        <w:t>’</w:t>
      </w:r>
      <w:r w:rsidRPr="00BC7306">
        <w:rPr>
          <w:rFonts w:ascii="Tahoma" w:hAnsi="Tahoma" w:cs="Tahoma"/>
          <w:kern w:val="28"/>
          <w:sz w:val="24"/>
          <w:szCs w:val="24"/>
        </w:rPr>
        <w:t>t go into depression like most people</w:t>
      </w:r>
      <w:r w:rsidRPr="00BC7306">
        <w:rPr>
          <w:rFonts w:ascii="Tahoma" w:hAnsi="Tahoma" w:cs="Tahoma"/>
          <w:kern w:val="28"/>
          <w:sz w:val="24"/>
          <w:szCs w:val="24"/>
          <w:lang w:val="en-US"/>
        </w:rPr>
        <w:t>…</w:t>
      </w:r>
      <w:r w:rsidRPr="00BC7306">
        <w:rPr>
          <w:rFonts w:ascii="Tahoma" w:hAnsi="Tahoma" w:cs="Tahoma"/>
          <w:kern w:val="28"/>
          <w:sz w:val="24"/>
          <w:szCs w:val="24"/>
        </w:rPr>
        <w:t xml:space="preserve"> I think I was safe because I had children</w:t>
      </w:r>
      <w:r w:rsidRPr="00BC7306">
        <w:rPr>
          <w:rFonts w:ascii="Tahoma" w:hAnsi="Tahoma" w:cs="Tahoma"/>
          <w:kern w:val="28"/>
          <w:sz w:val="24"/>
          <w:szCs w:val="24"/>
          <w:lang w:val="en-US"/>
        </w:rPr>
        <w:t>…</w:t>
      </w:r>
      <w:r w:rsidRPr="00BC7306">
        <w:rPr>
          <w:rFonts w:ascii="Tahoma" w:hAnsi="Tahoma" w:cs="Tahoma"/>
          <w:kern w:val="28"/>
          <w:sz w:val="24"/>
          <w:szCs w:val="24"/>
        </w:rPr>
        <w:t xml:space="preserve"> there might have been absolute annihilation</w:t>
      </w:r>
      <w:r w:rsidR="00631CB9" w:rsidRPr="00BC7306">
        <w:rPr>
          <w:rFonts w:ascii="Tahoma" w:hAnsi="Tahoma" w:cs="Tahoma"/>
          <w:kern w:val="28"/>
          <w:sz w:val="24"/>
          <w:szCs w:val="24"/>
        </w:rPr>
        <w:t>,</w:t>
      </w:r>
      <w:r w:rsidRPr="00BC7306">
        <w:rPr>
          <w:rFonts w:ascii="Tahoma" w:hAnsi="Tahoma" w:cs="Tahoma"/>
          <w:kern w:val="28"/>
          <w:sz w:val="24"/>
          <w:szCs w:val="24"/>
          <w:lang w:val="en-US"/>
        </w:rPr>
        <w:t>…</w:t>
      </w:r>
      <w:r w:rsidR="00C34329" w:rsidRPr="00BC7306">
        <w:rPr>
          <w:rFonts w:ascii="Tahoma" w:hAnsi="Tahoma" w:cs="Tahoma"/>
          <w:kern w:val="28"/>
          <w:sz w:val="24"/>
          <w:szCs w:val="24"/>
        </w:rPr>
        <w:t xml:space="preserve"> they just made me smile</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rPr>
        <w:t>A more extreme example is t</w:t>
      </w:r>
      <w:r w:rsidR="00C34329" w:rsidRPr="00BC7306">
        <w:rPr>
          <w:rFonts w:ascii="Tahoma" w:hAnsi="Tahoma" w:cs="Tahoma"/>
          <w:kern w:val="28"/>
          <w:sz w:val="24"/>
          <w:szCs w:val="24"/>
          <w:lang w:val="en-US"/>
        </w:rPr>
        <w:t>he Earth First! M</w:t>
      </w:r>
      <w:r w:rsidRPr="00BC7306">
        <w:rPr>
          <w:rFonts w:ascii="Tahoma" w:hAnsi="Tahoma" w:cs="Tahoma"/>
          <w:kern w:val="28"/>
          <w:sz w:val="24"/>
          <w:szCs w:val="24"/>
          <w:lang w:val="en-US"/>
        </w:rPr>
        <w:t>ovement, which encourages activists to put their bodies and lives at risk to defend the biosphere</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rPr>
        <w:t>(Mellor, 1997, pp 132)</w:t>
      </w:r>
      <w:r w:rsidRPr="00BC7306">
        <w:rPr>
          <w:rFonts w:ascii="Tahoma" w:hAnsi="Tahoma" w:cs="Tahoma"/>
          <w:kern w:val="28"/>
          <w:sz w:val="24"/>
          <w:szCs w:val="24"/>
          <w:lang w:val="en-US"/>
        </w:rPr>
        <w:t>.</w:t>
      </w:r>
      <w:r w:rsidRPr="00BC7306">
        <w:rPr>
          <w:rFonts w:ascii="Tahoma" w:hAnsi="Tahoma" w:cs="Tahoma"/>
          <w:color w:val="000000"/>
          <w:kern w:val="28"/>
          <w:sz w:val="24"/>
          <w:szCs w:val="24"/>
          <w:lang w:val="en-US"/>
        </w:rPr>
        <w:t xml:space="preserve"> Robyn became involved </w:t>
      </w:r>
      <w:r w:rsidR="00631CB9" w:rsidRPr="00BC7306">
        <w:rPr>
          <w:rFonts w:ascii="Tahoma" w:hAnsi="Tahoma" w:cs="Tahoma"/>
          <w:color w:val="000000"/>
          <w:kern w:val="28"/>
          <w:sz w:val="24"/>
          <w:szCs w:val="24"/>
          <w:lang w:val="en-US"/>
        </w:rPr>
        <w:t>with Earth First!</w:t>
      </w:r>
      <w:r w:rsidRPr="00BC7306">
        <w:rPr>
          <w:rFonts w:ascii="Tahoma" w:hAnsi="Tahoma" w:cs="Tahoma"/>
          <w:color w:val="000000"/>
          <w:kern w:val="28"/>
          <w:sz w:val="24"/>
          <w:szCs w:val="24"/>
          <w:lang w:val="en-US"/>
        </w:rPr>
        <w:t xml:space="preserve"> and agrees with putting one’s body at risk to defend nature. However, she views the macho thinking behind this kind of activism as uncaring, often leading to burnout: </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C34329"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BC7306">
        <w:rPr>
          <w:rFonts w:ascii="Tahoma" w:hAnsi="Tahoma" w:cs="Tahoma"/>
          <w:kern w:val="28"/>
          <w:sz w:val="24"/>
          <w:szCs w:val="24"/>
        </w:rPr>
        <w:tab/>
        <w:t>O</w:t>
      </w:r>
      <w:r w:rsidR="008D73DC" w:rsidRPr="00BC7306">
        <w:rPr>
          <w:rFonts w:ascii="Tahoma" w:hAnsi="Tahoma" w:cs="Tahoma"/>
          <w:kern w:val="28"/>
          <w:sz w:val="24"/>
          <w:szCs w:val="24"/>
        </w:rPr>
        <w:t>ur bodies were tools</w:t>
      </w:r>
      <w:r w:rsidR="002B517F" w:rsidRPr="00BC7306">
        <w:rPr>
          <w:rFonts w:ascii="Tahoma" w:hAnsi="Tahoma" w:cs="Tahoma"/>
          <w:kern w:val="28"/>
          <w:sz w:val="24"/>
          <w:szCs w:val="24"/>
        </w:rPr>
        <w:t xml:space="preserve"> and we ha</w:t>
      </w:r>
      <w:r w:rsidR="00382327" w:rsidRPr="00BC7306">
        <w:rPr>
          <w:rFonts w:ascii="Tahoma" w:hAnsi="Tahoma" w:cs="Tahoma"/>
          <w:kern w:val="28"/>
          <w:sz w:val="24"/>
          <w:szCs w:val="24"/>
        </w:rPr>
        <w:t xml:space="preserve">d to use those tools to stop a </w:t>
      </w:r>
      <w:r w:rsidR="002B517F" w:rsidRPr="00BC7306">
        <w:rPr>
          <w:rFonts w:ascii="Tahoma" w:hAnsi="Tahoma" w:cs="Tahoma"/>
          <w:kern w:val="28"/>
          <w:sz w:val="24"/>
          <w:szCs w:val="24"/>
        </w:rPr>
        <w:t>machine</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BC7306">
        <w:rPr>
          <w:rFonts w:ascii="Tahoma" w:hAnsi="Tahoma" w:cs="Tahoma"/>
          <w:kern w:val="28"/>
          <w:sz w:val="24"/>
          <w:szCs w:val="24"/>
        </w:rPr>
        <w:tab/>
        <w:t>…</w:t>
      </w:r>
      <w:r w:rsidRPr="00BC7306">
        <w:rPr>
          <w:rFonts w:ascii="Tahoma" w:hAnsi="Tahoma" w:cs="Tahoma"/>
          <w:color w:val="000000"/>
          <w:kern w:val="28"/>
          <w:sz w:val="24"/>
          <w:szCs w:val="24"/>
          <w:lang w:val="en-US"/>
        </w:rPr>
        <w:t xml:space="preserve"> </w:t>
      </w:r>
    </w:p>
    <w:p w:rsidR="002B517F" w:rsidRPr="00BC7306" w:rsidRDefault="00C34329"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BC7306">
        <w:rPr>
          <w:rFonts w:ascii="Tahoma" w:hAnsi="Tahoma" w:cs="Tahoma"/>
          <w:kern w:val="28"/>
          <w:sz w:val="24"/>
          <w:szCs w:val="24"/>
        </w:rPr>
        <w:t>T</w:t>
      </w:r>
      <w:r w:rsidR="002B517F" w:rsidRPr="00BC7306">
        <w:rPr>
          <w:rFonts w:ascii="Tahoma" w:hAnsi="Tahoma" w:cs="Tahoma"/>
          <w:kern w:val="28"/>
          <w:sz w:val="24"/>
          <w:szCs w:val="24"/>
        </w:rPr>
        <w:t>hat</w:t>
      </w:r>
      <w:r w:rsidR="002B517F" w:rsidRPr="00BC7306">
        <w:rPr>
          <w:rFonts w:ascii="Tahoma" w:hAnsi="Tahoma" w:cs="Tahoma"/>
          <w:kern w:val="28"/>
          <w:sz w:val="24"/>
          <w:szCs w:val="24"/>
          <w:lang w:val="en-US"/>
        </w:rPr>
        <w:t>’</w:t>
      </w:r>
      <w:r w:rsidR="002B517F" w:rsidRPr="00BC7306">
        <w:rPr>
          <w:rFonts w:ascii="Tahoma" w:hAnsi="Tahoma" w:cs="Tahoma"/>
          <w:kern w:val="28"/>
          <w:sz w:val="24"/>
          <w:szCs w:val="24"/>
        </w:rPr>
        <w:t>s all you can do, put yourself in front of a mach</w:t>
      </w:r>
      <w:r w:rsidR="00631CB9" w:rsidRPr="00BC7306">
        <w:rPr>
          <w:rFonts w:ascii="Tahoma" w:hAnsi="Tahoma" w:cs="Tahoma"/>
          <w:kern w:val="28"/>
          <w:sz w:val="24"/>
          <w:szCs w:val="24"/>
        </w:rPr>
        <w:t>ine that is killing your mother,</w:t>
      </w:r>
      <w:r w:rsidR="002B517F" w:rsidRPr="00BC7306">
        <w:rPr>
          <w:rFonts w:ascii="Tahoma" w:hAnsi="Tahoma" w:cs="Tahoma"/>
          <w:kern w:val="28"/>
          <w:sz w:val="24"/>
          <w:szCs w:val="24"/>
        </w:rPr>
        <w:t xml:space="preserve"> that is killing your earth</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BC7306">
        <w:rPr>
          <w:rFonts w:ascii="Tahoma" w:hAnsi="Tahoma" w:cs="Tahoma"/>
          <w:kern w:val="28"/>
          <w:sz w:val="24"/>
          <w:szCs w:val="24"/>
        </w:rPr>
        <w:t>Where do mothers</w:t>
      </w:r>
      <w:r w:rsidRPr="00BC7306">
        <w:rPr>
          <w:rFonts w:ascii="Tahoma" w:hAnsi="Tahoma" w:cs="Tahoma"/>
          <w:kern w:val="28"/>
          <w:sz w:val="24"/>
          <w:szCs w:val="24"/>
          <w:lang w:val="en-US"/>
        </w:rPr>
        <w:t>’</w:t>
      </w:r>
      <w:r w:rsidRPr="00BC7306">
        <w:rPr>
          <w:rFonts w:ascii="Tahoma" w:hAnsi="Tahoma" w:cs="Tahoma"/>
          <w:kern w:val="28"/>
          <w:sz w:val="24"/>
          <w:szCs w:val="24"/>
        </w:rPr>
        <w:t xml:space="preserve"> bodies fit into this collective organisation? Capdevila thinks that </w:t>
      </w:r>
      <w:r w:rsidRPr="00BC7306">
        <w:rPr>
          <w:rFonts w:ascii="Tahoma" w:hAnsi="Tahoma" w:cs="Tahoma"/>
          <w:kern w:val="28"/>
          <w:sz w:val="24"/>
          <w:szCs w:val="24"/>
          <w:lang w:val="en-US"/>
        </w:rPr>
        <w:t>‘</w:t>
      </w:r>
      <w:r w:rsidRPr="00BC7306">
        <w:rPr>
          <w:rFonts w:ascii="Tahoma" w:hAnsi="Tahoma" w:cs="Tahoma"/>
          <w:kern w:val="28"/>
          <w:sz w:val="24"/>
          <w:szCs w:val="24"/>
        </w:rPr>
        <w:t>the involvement of mothers normalizes political involvement through their very subscription to ordinariness</w:t>
      </w:r>
      <w:r w:rsidRPr="00BC7306">
        <w:rPr>
          <w:rFonts w:ascii="Tahoma" w:hAnsi="Tahoma" w:cs="Tahoma"/>
          <w:kern w:val="28"/>
          <w:sz w:val="24"/>
          <w:szCs w:val="24"/>
          <w:lang w:val="en-US"/>
        </w:rPr>
        <w:t>’</w:t>
      </w:r>
      <w:r w:rsidR="00BC7306" w:rsidRPr="00BC7306">
        <w:rPr>
          <w:rFonts w:ascii="Tahoma" w:hAnsi="Tahoma" w:cs="Tahoma"/>
          <w:kern w:val="28"/>
          <w:sz w:val="24"/>
          <w:szCs w:val="24"/>
          <w:lang w:val="en-US"/>
        </w:rPr>
        <w:t xml:space="preserve"> </w:t>
      </w:r>
      <w:r w:rsidR="00BC7306" w:rsidRPr="00BC7306">
        <w:rPr>
          <w:rFonts w:ascii="Tahoma" w:hAnsi="Tahoma" w:cs="Tahoma"/>
          <w:sz w:val="24"/>
          <w:szCs w:val="24"/>
          <w:lang w:val="en-US"/>
        </w:rPr>
        <w:t>(</w:t>
      </w:r>
      <w:r w:rsidR="00BC7306" w:rsidRPr="00BC7306">
        <w:rPr>
          <w:rFonts w:ascii="Tahoma" w:hAnsi="Tahoma" w:cs="Tahoma"/>
          <w:sz w:val="24"/>
          <w:szCs w:val="24"/>
        </w:rPr>
        <w:t>Capdevila, 2010, pp 534)</w:t>
      </w:r>
      <w:r w:rsidR="00C34329" w:rsidRPr="00BC7306">
        <w:rPr>
          <w:rFonts w:ascii="Tahoma" w:hAnsi="Tahoma" w:cs="Tahoma"/>
          <w:kern w:val="28"/>
          <w:sz w:val="24"/>
          <w:szCs w:val="24"/>
        </w:rPr>
        <w:t>, but this contradicts</w:t>
      </w:r>
      <w:r w:rsidRPr="00BC7306">
        <w:rPr>
          <w:rFonts w:ascii="Tahoma" w:hAnsi="Tahoma" w:cs="Tahoma"/>
          <w:kern w:val="28"/>
          <w:sz w:val="24"/>
          <w:szCs w:val="24"/>
        </w:rPr>
        <w:t xml:space="preserve"> Robyn</w:t>
      </w:r>
      <w:r w:rsidR="00C34329" w:rsidRPr="00BC7306">
        <w:rPr>
          <w:rFonts w:ascii="Tahoma" w:hAnsi="Tahoma" w:cs="Tahoma"/>
          <w:kern w:val="28"/>
          <w:sz w:val="24"/>
          <w:szCs w:val="24"/>
        </w:rPr>
        <w:t>’s example of</w:t>
      </w:r>
      <w:r w:rsidRPr="00BC7306">
        <w:rPr>
          <w:rFonts w:ascii="Tahoma" w:hAnsi="Tahoma" w:cs="Tahoma"/>
          <w:kern w:val="28"/>
          <w:sz w:val="24"/>
          <w:szCs w:val="24"/>
        </w:rPr>
        <w:t xml:space="preserve"> putting her body in front of a machine. </w:t>
      </w:r>
      <w:r w:rsidR="00465EDA" w:rsidRPr="00BC7306">
        <w:rPr>
          <w:rFonts w:ascii="Tahoma" w:hAnsi="Tahoma" w:cs="Tahoma"/>
          <w:color w:val="000000"/>
          <w:kern w:val="28"/>
          <w:sz w:val="24"/>
          <w:szCs w:val="24"/>
        </w:rPr>
        <w:t xml:space="preserve">These </w:t>
      </w:r>
      <w:r w:rsidRPr="00BC7306">
        <w:rPr>
          <w:rFonts w:ascii="Tahoma" w:hAnsi="Tahoma" w:cs="Tahoma"/>
          <w:color w:val="000000"/>
          <w:kern w:val="28"/>
          <w:sz w:val="24"/>
          <w:szCs w:val="24"/>
        </w:rPr>
        <w:t>contrasting images of mother as ordinary and mot</w:t>
      </w:r>
      <w:r w:rsidR="00C34329" w:rsidRPr="00BC7306">
        <w:rPr>
          <w:rFonts w:ascii="Tahoma" w:hAnsi="Tahoma" w:cs="Tahoma"/>
          <w:color w:val="000000"/>
          <w:kern w:val="28"/>
          <w:sz w:val="24"/>
          <w:szCs w:val="24"/>
        </w:rPr>
        <w:t>her as direct activist</w:t>
      </w:r>
      <w:r w:rsidRPr="00BC7306">
        <w:rPr>
          <w:rFonts w:ascii="Tahoma" w:hAnsi="Tahoma" w:cs="Tahoma"/>
          <w:color w:val="000000"/>
          <w:kern w:val="28"/>
          <w:sz w:val="24"/>
          <w:szCs w:val="24"/>
        </w:rPr>
        <w:t xml:space="preserve"> perhaps reflect differing views of mothers as pur</w:t>
      </w:r>
      <w:r w:rsidR="00C34329" w:rsidRPr="00BC7306">
        <w:rPr>
          <w:rFonts w:ascii="Tahoma" w:hAnsi="Tahoma" w:cs="Tahoma"/>
          <w:color w:val="000000"/>
          <w:kern w:val="28"/>
          <w:sz w:val="24"/>
          <w:szCs w:val="24"/>
        </w:rPr>
        <w:t>e and peaceful versus</w:t>
      </w:r>
      <w:r w:rsidR="00BC7306" w:rsidRPr="00BC7306">
        <w:rPr>
          <w:rFonts w:ascii="Tahoma" w:hAnsi="Tahoma" w:cs="Tahoma"/>
          <w:color w:val="000000"/>
          <w:kern w:val="28"/>
          <w:sz w:val="24"/>
          <w:szCs w:val="24"/>
        </w:rPr>
        <w:t xml:space="preserve"> impure and dangerous </w:t>
      </w:r>
      <w:r w:rsidR="00BC7306" w:rsidRPr="00BC7306">
        <w:rPr>
          <w:rFonts w:ascii="Tahoma" w:hAnsi="Tahoma" w:cs="Tahoma"/>
          <w:sz w:val="24"/>
          <w:szCs w:val="24"/>
        </w:rPr>
        <w:t>(Rich, 1997, pp 34).</w:t>
      </w:r>
      <w:r w:rsidRPr="00BC7306">
        <w:rPr>
          <w:rFonts w:ascii="Tahoma" w:hAnsi="Tahoma" w:cs="Tahoma"/>
          <w:color w:val="000000"/>
          <w:kern w:val="28"/>
          <w:sz w:val="24"/>
          <w:szCs w:val="24"/>
        </w:rPr>
        <w:t xml:space="preserve"> Both stereotypes of motherhood could be used affectively within </w:t>
      </w:r>
      <w:r w:rsidR="00465EDA" w:rsidRPr="00BC7306">
        <w:rPr>
          <w:rFonts w:ascii="Tahoma" w:hAnsi="Tahoma" w:cs="Tahoma"/>
          <w:color w:val="000000"/>
          <w:kern w:val="28"/>
          <w:sz w:val="24"/>
          <w:szCs w:val="24"/>
        </w:rPr>
        <w:t>activism</w:t>
      </w:r>
      <w:r w:rsidRPr="00BC7306">
        <w:rPr>
          <w:rFonts w:ascii="Tahoma" w:hAnsi="Tahoma" w:cs="Tahoma"/>
          <w:color w:val="000000"/>
          <w:kern w:val="28"/>
          <w:sz w:val="24"/>
          <w:szCs w:val="24"/>
        </w:rPr>
        <w:t xml:space="preserve">. </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BC7306" w:rsidRDefault="002B517F" w:rsidP="007845FD">
      <w:pPr>
        <w:pStyle w:val="ListParagraph"/>
        <w:widowControl w:val="0"/>
        <w:numPr>
          <w:ilvl w:val="2"/>
          <w:numId w:val="9"/>
        </w:numPr>
        <w:overflowPunct w:val="0"/>
        <w:autoSpaceDE w:val="0"/>
        <w:autoSpaceDN w:val="0"/>
        <w:adjustRightInd w:val="0"/>
        <w:spacing w:after="0" w:line="360" w:lineRule="auto"/>
        <w:ind w:left="1080"/>
        <w:rPr>
          <w:rFonts w:ascii="Tahoma" w:hAnsi="Tahoma" w:cs="Tahoma"/>
          <w:kern w:val="28"/>
          <w:sz w:val="24"/>
          <w:szCs w:val="24"/>
          <w:u w:val="single"/>
          <w:lang w:val="en-US"/>
        </w:rPr>
      </w:pPr>
      <w:r w:rsidRPr="00BC7306">
        <w:rPr>
          <w:rFonts w:ascii="Tahoma" w:hAnsi="Tahoma" w:cs="Tahoma"/>
          <w:kern w:val="28"/>
          <w:sz w:val="24"/>
          <w:szCs w:val="24"/>
          <w:u w:val="single"/>
          <w:lang w:val="en-US"/>
        </w:rPr>
        <w:t>Summary</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lang w:val="en-US"/>
        </w:rPr>
        <w:t xml:space="preserve">Mothers consider many things when performing direct actions. Issues such as: when to </w:t>
      </w:r>
      <w:r w:rsidR="00465EDA" w:rsidRPr="00BC7306">
        <w:rPr>
          <w:rFonts w:ascii="Tahoma" w:hAnsi="Tahoma" w:cs="Tahoma"/>
          <w:kern w:val="28"/>
          <w:sz w:val="24"/>
          <w:szCs w:val="24"/>
          <w:lang w:val="en-US"/>
        </w:rPr>
        <w:t>leave a campaign; how to perform direct action</w:t>
      </w:r>
      <w:r w:rsidRPr="00BC7306">
        <w:rPr>
          <w:rFonts w:ascii="Tahoma" w:hAnsi="Tahoma" w:cs="Tahoma"/>
          <w:kern w:val="28"/>
          <w:sz w:val="24"/>
          <w:szCs w:val="24"/>
          <w:lang w:val="en-US"/>
        </w:rPr>
        <w:t xml:space="preserve"> whilst being responsible for children; </w:t>
      </w:r>
      <w:r w:rsidR="00465EDA" w:rsidRPr="00BC7306">
        <w:rPr>
          <w:rFonts w:ascii="Tahoma" w:hAnsi="Tahoma" w:cs="Tahoma"/>
          <w:kern w:val="28"/>
          <w:sz w:val="24"/>
          <w:szCs w:val="24"/>
          <w:lang w:val="en-US"/>
        </w:rPr>
        <w:t>when</w:t>
      </w:r>
      <w:r w:rsidRPr="00BC7306">
        <w:rPr>
          <w:rFonts w:ascii="Tahoma" w:hAnsi="Tahoma" w:cs="Tahoma"/>
          <w:kern w:val="28"/>
          <w:sz w:val="24"/>
          <w:szCs w:val="24"/>
          <w:lang w:val="en-US"/>
        </w:rPr>
        <w:t xml:space="preserve"> do mothers feel they can be ar</w:t>
      </w:r>
      <w:r w:rsidR="00465EDA" w:rsidRPr="00BC7306">
        <w:rPr>
          <w:rFonts w:ascii="Tahoma" w:hAnsi="Tahoma" w:cs="Tahoma"/>
          <w:kern w:val="28"/>
          <w:sz w:val="24"/>
          <w:szCs w:val="24"/>
          <w:lang w:val="en-US"/>
        </w:rPr>
        <w:t>rested for an action; how do</w:t>
      </w:r>
      <w:r w:rsidRPr="00BC7306">
        <w:rPr>
          <w:rFonts w:ascii="Tahoma" w:hAnsi="Tahoma" w:cs="Tahoma"/>
          <w:kern w:val="28"/>
          <w:sz w:val="24"/>
          <w:szCs w:val="24"/>
          <w:lang w:val="en-US"/>
        </w:rPr>
        <w:t xml:space="preserve"> mother</w:t>
      </w:r>
      <w:r w:rsidR="00465EDA" w:rsidRPr="00BC7306">
        <w:rPr>
          <w:rFonts w:ascii="Tahoma" w:hAnsi="Tahoma" w:cs="Tahoma"/>
          <w:kern w:val="28"/>
          <w:sz w:val="24"/>
          <w:szCs w:val="24"/>
          <w:lang w:val="en-US"/>
        </w:rPr>
        <w:t xml:space="preserve">s become </w:t>
      </w:r>
      <w:r w:rsidRPr="00BC7306">
        <w:rPr>
          <w:rFonts w:ascii="Tahoma" w:hAnsi="Tahoma" w:cs="Tahoma"/>
          <w:kern w:val="28"/>
          <w:sz w:val="24"/>
          <w:szCs w:val="24"/>
          <w:lang w:val="en-US"/>
        </w:rPr>
        <w:t>good role-model</w:t>
      </w:r>
      <w:r w:rsidR="00465EDA" w:rsidRPr="00BC7306">
        <w:rPr>
          <w:rFonts w:ascii="Tahoma" w:hAnsi="Tahoma" w:cs="Tahoma"/>
          <w:kern w:val="28"/>
          <w:sz w:val="24"/>
          <w:szCs w:val="24"/>
          <w:lang w:val="en-US"/>
        </w:rPr>
        <w:t>s</w:t>
      </w:r>
      <w:r w:rsidRPr="00BC7306">
        <w:rPr>
          <w:rFonts w:ascii="Tahoma" w:hAnsi="Tahoma" w:cs="Tahoma"/>
          <w:kern w:val="28"/>
          <w:sz w:val="24"/>
          <w:szCs w:val="24"/>
          <w:lang w:val="en-US"/>
        </w:rPr>
        <w:t xml:space="preserve"> for their child</w:t>
      </w:r>
      <w:r w:rsidR="00465EDA" w:rsidRPr="00BC7306">
        <w:rPr>
          <w:rFonts w:ascii="Tahoma" w:hAnsi="Tahoma" w:cs="Tahoma"/>
          <w:kern w:val="28"/>
          <w:sz w:val="24"/>
          <w:szCs w:val="24"/>
          <w:lang w:val="en-US"/>
        </w:rPr>
        <w:t>ren</w:t>
      </w:r>
      <w:r w:rsidRPr="00BC7306">
        <w:rPr>
          <w:rFonts w:ascii="Tahoma" w:hAnsi="Tahoma" w:cs="Tahoma"/>
          <w:kern w:val="28"/>
          <w:sz w:val="24"/>
          <w:szCs w:val="24"/>
          <w:lang w:val="en-US"/>
        </w:rPr>
        <w:t xml:space="preserve">; and how are mothers’ bodies </w:t>
      </w:r>
      <w:r w:rsidR="00465EDA" w:rsidRPr="00BC7306">
        <w:rPr>
          <w:rFonts w:ascii="Tahoma" w:hAnsi="Tahoma" w:cs="Tahoma"/>
          <w:kern w:val="28"/>
          <w:sz w:val="24"/>
          <w:szCs w:val="24"/>
          <w:lang w:val="en-US"/>
        </w:rPr>
        <w:t>used during actions</w:t>
      </w:r>
      <w:r w:rsidRPr="00BC7306">
        <w:rPr>
          <w:rFonts w:ascii="Tahoma" w:hAnsi="Tahoma" w:cs="Tahoma"/>
          <w:kern w:val="28"/>
          <w:sz w:val="24"/>
          <w:szCs w:val="24"/>
          <w:lang w:val="en-US"/>
        </w:rPr>
        <w:t xml:space="preserve">? Some mothers see direct action, including putting ones’ body and freedom on the line, as vital, whereas </w:t>
      </w:r>
      <w:r w:rsidR="00465EDA" w:rsidRPr="00BC7306">
        <w:rPr>
          <w:rFonts w:ascii="Tahoma" w:hAnsi="Tahoma" w:cs="Tahoma"/>
          <w:kern w:val="28"/>
          <w:sz w:val="24"/>
          <w:szCs w:val="24"/>
          <w:lang w:val="en-US"/>
        </w:rPr>
        <w:t>others view less extreme activism</w:t>
      </w:r>
      <w:r w:rsidRPr="00BC7306">
        <w:rPr>
          <w:rFonts w:ascii="Tahoma" w:hAnsi="Tahoma" w:cs="Tahoma"/>
          <w:kern w:val="28"/>
          <w:sz w:val="24"/>
          <w:szCs w:val="24"/>
          <w:lang w:val="en-US"/>
        </w:rPr>
        <w:t xml:space="preserve"> as more appr</w:t>
      </w:r>
      <w:r w:rsidR="00465EDA" w:rsidRPr="00BC7306">
        <w:rPr>
          <w:rFonts w:ascii="Tahoma" w:hAnsi="Tahoma" w:cs="Tahoma"/>
          <w:kern w:val="28"/>
          <w:sz w:val="24"/>
          <w:szCs w:val="24"/>
          <w:lang w:val="en-US"/>
        </w:rPr>
        <w:t xml:space="preserve">opriate when they have </w:t>
      </w:r>
      <w:r w:rsidRPr="00BC7306">
        <w:rPr>
          <w:rFonts w:ascii="Tahoma" w:hAnsi="Tahoma" w:cs="Tahoma"/>
          <w:kern w:val="28"/>
          <w:sz w:val="24"/>
          <w:szCs w:val="24"/>
          <w:lang w:val="en-US"/>
        </w:rPr>
        <w:t xml:space="preserve">children. </w:t>
      </w:r>
    </w:p>
    <w:p w:rsidR="002B517F" w:rsidRPr="00BC7306"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65EDA" w:rsidRDefault="002B517F" w:rsidP="00BC7306">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BC7306">
        <w:rPr>
          <w:rFonts w:ascii="Tahoma" w:hAnsi="Tahoma" w:cs="Tahoma"/>
          <w:kern w:val="28"/>
          <w:sz w:val="24"/>
          <w:szCs w:val="24"/>
          <w:lang w:val="en-US"/>
        </w:rPr>
        <w:t>This chapter contains contrasting and contradictory views, many questions that have no easy answers. These complex issues often have their roots in questions surro</w:t>
      </w:r>
      <w:r w:rsidR="00465EDA" w:rsidRPr="00BC7306">
        <w:rPr>
          <w:rFonts w:ascii="Tahoma" w:hAnsi="Tahoma" w:cs="Tahoma"/>
          <w:kern w:val="28"/>
          <w:sz w:val="24"/>
          <w:szCs w:val="24"/>
          <w:lang w:val="en-US"/>
        </w:rPr>
        <w:t>unding what makes a good mother;</w:t>
      </w:r>
      <w:r w:rsidRPr="00BC7306">
        <w:rPr>
          <w:rFonts w:ascii="Tahoma" w:hAnsi="Tahoma" w:cs="Tahoma"/>
          <w:kern w:val="28"/>
          <w:sz w:val="24"/>
          <w:szCs w:val="24"/>
          <w:lang w:val="en-US"/>
        </w:rPr>
        <w:t xml:space="preserve"> what are motherly duties concerning looking aft</w:t>
      </w:r>
      <w:r w:rsidR="00465EDA" w:rsidRPr="00BC7306">
        <w:rPr>
          <w:rFonts w:ascii="Tahoma" w:hAnsi="Tahoma" w:cs="Tahoma"/>
          <w:kern w:val="28"/>
          <w:sz w:val="24"/>
          <w:szCs w:val="24"/>
          <w:lang w:val="en-US"/>
        </w:rPr>
        <w:t>er both children and our planet;</w:t>
      </w:r>
      <w:r w:rsidRPr="00BC7306">
        <w:rPr>
          <w:rFonts w:ascii="Tahoma" w:hAnsi="Tahoma" w:cs="Tahoma"/>
          <w:kern w:val="28"/>
          <w:sz w:val="24"/>
          <w:szCs w:val="24"/>
          <w:lang w:val="en-US"/>
        </w:rPr>
        <w:t xml:space="preserve"> and whether seeing mothers performing direct action changes the mindsets of onlookers.</w:t>
      </w:r>
    </w:p>
    <w:p w:rsidR="00465EDA" w:rsidRDefault="00465EDA"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lang w:val="en-US"/>
        </w:rPr>
      </w:pPr>
    </w:p>
    <w:p w:rsidR="00465EDA" w:rsidRDefault="00465EDA"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lang w:val="en-US"/>
        </w:rPr>
      </w:pPr>
    </w:p>
    <w:p w:rsidR="002B517F" w:rsidRPr="002F3F0B" w:rsidRDefault="00335356" w:rsidP="007845FD">
      <w:pPr>
        <w:widowControl w:val="0"/>
        <w:overflowPunct w:val="0"/>
        <w:autoSpaceDE w:val="0"/>
        <w:autoSpaceDN w:val="0"/>
        <w:adjustRightInd w:val="0"/>
        <w:spacing w:after="0" w:line="360" w:lineRule="auto"/>
        <w:contextualSpacing/>
        <w:jc w:val="center"/>
        <w:rPr>
          <w:rFonts w:ascii="Tahoma" w:hAnsi="Tahoma" w:cs="Tahoma"/>
          <w:kern w:val="28"/>
          <w:sz w:val="24"/>
          <w:szCs w:val="24"/>
          <w:u w:val="single"/>
          <w:lang w:val="en-US"/>
        </w:rPr>
      </w:pPr>
      <w:r w:rsidRPr="00335356">
        <w:rPr>
          <w:rFonts w:ascii="Tahoma" w:hAnsi="Tahoma" w:cs="Tahoma"/>
          <w:kern w:val="28"/>
          <w:sz w:val="24"/>
          <w:szCs w:val="24"/>
          <w:lang w:val="en-US"/>
        </w:rPr>
        <w:t>4.4.</w:t>
      </w:r>
      <w:r w:rsidRPr="00465EDA">
        <w:rPr>
          <w:rFonts w:ascii="Tahoma" w:hAnsi="Tahoma" w:cs="Tahoma"/>
          <w:kern w:val="28"/>
          <w:sz w:val="24"/>
          <w:szCs w:val="24"/>
          <w:lang w:val="en-US"/>
        </w:rPr>
        <w:t xml:space="preserve"> </w:t>
      </w:r>
      <w:r w:rsidR="002B517F" w:rsidRPr="002F3F0B">
        <w:rPr>
          <w:rFonts w:ascii="Tahoma" w:hAnsi="Tahoma" w:cs="Tahoma"/>
          <w:kern w:val="28"/>
          <w:sz w:val="24"/>
          <w:szCs w:val="24"/>
          <w:u w:val="single"/>
          <w:lang w:val="en-US"/>
        </w:rPr>
        <w:t>Motherhood and Sacred Activism</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F3F0B"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r w:rsidRPr="002F3F0B">
        <w:rPr>
          <w:rFonts w:ascii="Tahoma" w:hAnsi="Tahoma" w:cs="Tahoma"/>
          <w:kern w:val="28"/>
          <w:sz w:val="24"/>
          <w:szCs w:val="24"/>
          <w:lang w:val="en-US"/>
        </w:rPr>
        <w:t xml:space="preserve">4.4.1. </w:t>
      </w:r>
      <w:r w:rsidR="002B517F" w:rsidRPr="002F3F0B">
        <w:rPr>
          <w:rFonts w:ascii="Tahoma" w:hAnsi="Tahoma" w:cs="Tahoma"/>
          <w:kern w:val="28"/>
          <w:sz w:val="24"/>
          <w:szCs w:val="24"/>
          <w:u w:val="single"/>
          <w:lang w:val="en-US"/>
        </w:rPr>
        <w:t>Introduction</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F3F0B">
        <w:rPr>
          <w:rFonts w:ascii="Tahoma" w:hAnsi="Tahoma" w:cs="Tahoma"/>
          <w:kern w:val="28"/>
          <w:sz w:val="24"/>
          <w:szCs w:val="24"/>
          <w:lang w:val="en-US"/>
        </w:rPr>
        <w:t>Keating defines spiritual activism as:</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F3F0B" w:rsidRDefault="00465EDA" w:rsidP="007845FD">
      <w:pPr>
        <w:widowControl w:val="0"/>
        <w:overflowPunct w:val="0"/>
        <w:autoSpaceDE w:val="0"/>
        <w:autoSpaceDN w:val="0"/>
        <w:adjustRightInd w:val="0"/>
        <w:spacing w:after="0" w:line="360" w:lineRule="auto"/>
        <w:ind w:left="720"/>
        <w:contextualSpacing/>
        <w:rPr>
          <w:rFonts w:ascii="Tahoma" w:hAnsi="Tahoma" w:cs="Tahoma"/>
          <w:noProof/>
          <w:kern w:val="28"/>
          <w:sz w:val="24"/>
          <w:szCs w:val="24"/>
          <w:vertAlign w:val="superscript"/>
          <w:lang w:val="en-US"/>
        </w:rPr>
      </w:pPr>
      <w:r w:rsidRPr="002F3F0B">
        <w:rPr>
          <w:rFonts w:ascii="Tahoma" w:hAnsi="Tahoma" w:cs="Tahoma"/>
          <w:kern w:val="28"/>
          <w:sz w:val="24"/>
          <w:szCs w:val="24"/>
          <w:lang w:val="en-US"/>
        </w:rPr>
        <w:t>a</w:t>
      </w:r>
      <w:r w:rsidR="002B517F" w:rsidRPr="002F3F0B">
        <w:rPr>
          <w:rFonts w:ascii="Tahoma" w:hAnsi="Tahoma" w:cs="Tahoma"/>
          <w:kern w:val="28"/>
          <w:sz w:val="24"/>
          <w:szCs w:val="24"/>
          <w:lang w:val="en-US"/>
        </w:rPr>
        <w:t xml:space="preserve"> visionary, experientially-based epistemology and ethics, a way of life and a call to action. At the epistemological lev</w:t>
      </w:r>
      <w:r w:rsidRPr="002F3F0B">
        <w:rPr>
          <w:rFonts w:ascii="Tahoma" w:hAnsi="Tahoma" w:cs="Tahoma"/>
          <w:kern w:val="28"/>
          <w:sz w:val="24"/>
          <w:szCs w:val="24"/>
          <w:lang w:val="en-US"/>
        </w:rPr>
        <w:t xml:space="preserve">el, spiritual activism posits a </w:t>
      </w:r>
      <w:r w:rsidR="002B517F" w:rsidRPr="002F3F0B">
        <w:rPr>
          <w:rFonts w:ascii="Tahoma" w:hAnsi="Tahoma" w:cs="Tahoma"/>
          <w:kern w:val="28"/>
          <w:sz w:val="24"/>
          <w:szCs w:val="24"/>
          <w:lang w:val="en-US"/>
        </w:rPr>
        <w:t xml:space="preserve">metaphysics of interconnectedness and employs relational modes of thinking. At the ethical level, spiritual activism includes specific actions designed to challenge individual and systemic racism, sexism, homophobia, and other forms of social injustice. Spiritual activism is spirituality for social change, spirituality that recognizes the many differences among us yet insists on our commonalities and uses these commonalities </w:t>
      </w:r>
      <w:r w:rsidRPr="002F3F0B">
        <w:rPr>
          <w:rFonts w:ascii="Tahoma" w:hAnsi="Tahoma" w:cs="Tahoma"/>
          <w:kern w:val="28"/>
          <w:sz w:val="24"/>
          <w:szCs w:val="24"/>
          <w:lang w:val="en-US"/>
        </w:rPr>
        <w:t>as catalysts for transformation</w:t>
      </w:r>
    </w:p>
    <w:p w:rsidR="00BC7306" w:rsidRPr="002F3F0B" w:rsidRDefault="00BC7306"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r>
      <w:r w:rsidRPr="002F3F0B">
        <w:rPr>
          <w:rFonts w:ascii="Tahoma" w:hAnsi="Tahoma" w:cs="Tahoma"/>
          <w:noProof/>
          <w:kern w:val="28"/>
          <w:sz w:val="24"/>
          <w:szCs w:val="24"/>
          <w:vertAlign w:val="superscript"/>
          <w:lang w:val="en-US"/>
        </w:rPr>
        <w:tab/>
        <w:t xml:space="preserve">         </w:t>
      </w:r>
      <w:r w:rsidRPr="002F3F0B">
        <w:rPr>
          <w:rFonts w:ascii="Tahoma" w:hAnsi="Tahoma" w:cs="Tahoma"/>
          <w:sz w:val="24"/>
          <w:szCs w:val="24"/>
        </w:rPr>
        <w:t>(Keating, 2005, pp 242).</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F3F0B">
        <w:rPr>
          <w:rFonts w:ascii="Tahoma" w:hAnsi="Tahoma" w:cs="Tahoma"/>
          <w:kern w:val="28"/>
          <w:sz w:val="24"/>
          <w:szCs w:val="24"/>
          <w:lang w:val="en-US"/>
        </w:rPr>
        <w:t xml:space="preserve">I will use the terms </w:t>
      </w:r>
      <w:r w:rsidRPr="002F3F0B">
        <w:rPr>
          <w:rFonts w:ascii="Tahoma" w:hAnsi="Tahoma" w:cs="Tahoma"/>
          <w:i/>
          <w:iCs/>
          <w:kern w:val="28"/>
          <w:sz w:val="24"/>
          <w:szCs w:val="24"/>
          <w:lang w:val="en-US"/>
        </w:rPr>
        <w:t>spiritual activism</w:t>
      </w:r>
      <w:r w:rsidRPr="002F3F0B">
        <w:rPr>
          <w:rFonts w:ascii="Tahoma" w:hAnsi="Tahoma" w:cs="Tahoma"/>
          <w:kern w:val="28"/>
          <w:sz w:val="24"/>
          <w:szCs w:val="24"/>
          <w:lang w:val="en-US"/>
        </w:rPr>
        <w:t xml:space="preserve"> and </w:t>
      </w:r>
      <w:r w:rsidRPr="002F3F0B">
        <w:rPr>
          <w:rFonts w:ascii="Tahoma" w:hAnsi="Tahoma" w:cs="Tahoma"/>
          <w:i/>
          <w:iCs/>
          <w:kern w:val="28"/>
          <w:sz w:val="24"/>
          <w:szCs w:val="24"/>
          <w:lang w:val="en-US"/>
        </w:rPr>
        <w:t xml:space="preserve">sacred activism </w:t>
      </w:r>
      <w:r w:rsidRPr="002F3F0B">
        <w:rPr>
          <w:rFonts w:ascii="Tahoma" w:hAnsi="Tahoma" w:cs="Tahoma"/>
          <w:kern w:val="28"/>
          <w:sz w:val="24"/>
          <w:szCs w:val="24"/>
          <w:lang w:val="en-US"/>
        </w:rPr>
        <w:t xml:space="preserve">interchangeably. These definitions bring together the previous chapters through: feminism (chapter </w:t>
      </w:r>
      <w:r w:rsidR="00631CB9" w:rsidRPr="002F3F0B">
        <w:rPr>
          <w:rFonts w:ascii="Tahoma" w:hAnsi="Tahoma" w:cs="Tahoma"/>
          <w:kern w:val="28"/>
          <w:sz w:val="24"/>
          <w:szCs w:val="24"/>
          <w:lang w:val="en-US"/>
        </w:rPr>
        <w:t>4.</w:t>
      </w:r>
      <w:r w:rsidRPr="002F3F0B">
        <w:rPr>
          <w:rFonts w:ascii="Tahoma" w:hAnsi="Tahoma" w:cs="Tahoma"/>
          <w:kern w:val="28"/>
          <w:sz w:val="24"/>
          <w:szCs w:val="24"/>
          <w:lang w:val="en-US"/>
        </w:rPr>
        <w:t xml:space="preserve">1), as spiritual activism challenges social injustices; environmentalism (chapter </w:t>
      </w:r>
      <w:r w:rsidR="00631CB9" w:rsidRPr="002F3F0B">
        <w:rPr>
          <w:rFonts w:ascii="Tahoma" w:hAnsi="Tahoma" w:cs="Tahoma"/>
          <w:kern w:val="28"/>
          <w:sz w:val="24"/>
          <w:szCs w:val="24"/>
          <w:lang w:val="en-US"/>
        </w:rPr>
        <w:t>4.</w:t>
      </w:r>
      <w:r w:rsidRPr="002F3F0B">
        <w:rPr>
          <w:rFonts w:ascii="Tahoma" w:hAnsi="Tahoma" w:cs="Tahoma"/>
          <w:kern w:val="28"/>
          <w:sz w:val="24"/>
          <w:szCs w:val="24"/>
          <w:lang w:val="en-US"/>
        </w:rPr>
        <w:t xml:space="preserve">2), which includes non-human beings as worthy of ethical consideration; and activism (chapter </w:t>
      </w:r>
      <w:r w:rsidR="00631CB9" w:rsidRPr="002F3F0B">
        <w:rPr>
          <w:rFonts w:ascii="Tahoma" w:hAnsi="Tahoma" w:cs="Tahoma"/>
          <w:kern w:val="28"/>
          <w:sz w:val="24"/>
          <w:szCs w:val="24"/>
          <w:lang w:val="en-US"/>
        </w:rPr>
        <w:t>4.</w:t>
      </w:r>
      <w:r w:rsidRPr="002F3F0B">
        <w:rPr>
          <w:rFonts w:ascii="Tahoma" w:hAnsi="Tahoma" w:cs="Tahoma"/>
          <w:kern w:val="28"/>
          <w:sz w:val="24"/>
          <w:szCs w:val="24"/>
          <w:lang w:val="en-US"/>
        </w:rPr>
        <w:t xml:space="preserve">3), how ethics become ways of life and calls to action.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 xml:space="preserve">This chapter investigates how spiritual activisms are articulated by my participants. As I did not directly ask my participants to define spirituality, I will utilise the study by </w:t>
      </w:r>
      <w:r w:rsidRPr="002F3F0B">
        <w:rPr>
          <w:rFonts w:ascii="Tahoma" w:hAnsi="Tahoma" w:cs="Tahoma"/>
          <w:kern w:val="28"/>
          <w:sz w:val="24"/>
          <w:szCs w:val="24"/>
        </w:rPr>
        <w:t xml:space="preserve">La Coura </w:t>
      </w:r>
      <w:r w:rsidRPr="002F3F0B">
        <w:rPr>
          <w:rFonts w:ascii="Tahoma" w:hAnsi="Tahoma" w:cs="Tahoma"/>
          <w:i/>
          <w:kern w:val="28"/>
          <w:sz w:val="24"/>
          <w:szCs w:val="24"/>
        </w:rPr>
        <w:t>et al</w:t>
      </w:r>
      <w:r w:rsidRPr="002F3F0B">
        <w:rPr>
          <w:rFonts w:ascii="Tahoma" w:hAnsi="Tahoma" w:cs="Tahoma"/>
          <w:kern w:val="28"/>
          <w:sz w:val="24"/>
          <w:szCs w:val="24"/>
        </w:rPr>
        <w:t xml:space="preserve">, who discovered six different understandings </w:t>
      </w:r>
      <w:r w:rsidR="007B165A" w:rsidRPr="002F3F0B">
        <w:rPr>
          <w:rFonts w:ascii="Tahoma" w:hAnsi="Tahoma" w:cs="Tahoma"/>
          <w:kern w:val="28"/>
          <w:sz w:val="24"/>
          <w:szCs w:val="24"/>
        </w:rPr>
        <w:t>of</w:t>
      </w:r>
      <w:r w:rsidRPr="002F3F0B">
        <w:rPr>
          <w:rFonts w:ascii="Tahoma" w:hAnsi="Tahoma" w:cs="Tahoma"/>
          <w:kern w:val="28"/>
          <w:sz w:val="24"/>
          <w:szCs w:val="24"/>
        </w:rPr>
        <w:t xml:space="preserve"> </w:t>
      </w:r>
      <w:r w:rsidR="007B165A" w:rsidRPr="002F3F0B">
        <w:rPr>
          <w:rFonts w:ascii="Tahoma" w:hAnsi="Tahoma" w:cs="Tahoma"/>
          <w:kern w:val="28"/>
          <w:sz w:val="24"/>
          <w:szCs w:val="24"/>
        </w:rPr>
        <w:t>‘</w:t>
      </w:r>
      <w:r w:rsidRPr="002F3F0B">
        <w:rPr>
          <w:rFonts w:ascii="Tahoma" w:hAnsi="Tahoma" w:cs="Tahoma"/>
          <w:kern w:val="28"/>
          <w:sz w:val="24"/>
          <w:szCs w:val="24"/>
        </w:rPr>
        <w:t>spirituality</w:t>
      </w:r>
      <w:r w:rsidR="007B165A" w:rsidRPr="002F3F0B">
        <w:rPr>
          <w:rFonts w:ascii="Tahoma" w:hAnsi="Tahoma" w:cs="Tahoma"/>
          <w:kern w:val="28"/>
          <w:sz w:val="24"/>
          <w:szCs w:val="24"/>
        </w:rPr>
        <w:t>’</w:t>
      </w:r>
      <w:r w:rsidRPr="002F3F0B">
        <w:rPr>
          <w:rFonts w:ascii="Tahoma" w:hAnsi="Tahoma" w:cs="Tahoma"/>
          <w:kern w:val="28"/>
          <w:sz w:val="24"/>
          <w:szCs w:val="24"/>
        </w:rPr>
        <w:t xml:space="preserve"> </w:t>
      </w:r>
      <w:r w:rsidR="007B165A" w:rsidRPr="002F3F0B">
        <w:rPr>
          <w:rFonts w:ascii="Tahoma" w:hAnsi="Tahoma" w:cs="Tahoma"/>
          <w:kern w:val="28"/>
          <w:sz w:val="24"/>
          <w:szCs w:val="24"/>
        </w:rPr>
        <w:t>in</w:t>
      </w:r>
      <w:r w:rsidRPr="002F3F0B">
        <w:rPr>
          <w:rFonts w:ascii="Tahoma" w:hAnsi="Tahoma" w:cs="Tahoma"/>
          <w:kern w:val="28"/>
          <w:sz w:val="24"/>
          <w:szCs w:val="24"/>
        </w:rPr>
        <w:t xml:space="preserve"> </w:t>
      </w:r>
      <w:r w:rsidR="007B165A" w:rsidRPr="002F3F0B">
        <w:rPr>
          <w:rFonts w:ascii="Tahoma" w:hAnsi="Tahoma" w:cs="Tahoma"/>
          <w:kern w:val="28"/>
          <w:sz w:val="24"/>
          <w:szCs w:val="24"/>
        </w:rPr>
        <w:t xml:space="preserve">secular </w:t>
      </w:r>
      <w:r w:rsidRPr="002F3F0B">
        <w:rPr>
          <w:rFonts w:ascii="Tahoma" w:hAnsi="Tahoma" w:cs="Tahoma"/>
          <w:kern w:val="28"/>
          <w:sz w:val="24"/>
          <w:szCs w:val="24"/>
        </w:rPr>
        <w:t xml:space="preserve">Denmark: </w:t>
      </w:r>
      <w:r w:rsidRPr="002F3F0B">
        <w:rPr>
          <w:rFonts w:ascii="Tahoma" w:hAnsi="Tahoma" w:cs="Tahoma"/>
          <w:kern w:val="28"/>
          <w:sz w:val="24"/>
          <w:szCs w:val="24"/>
          <w:lang w:val="en-US"/>
        </w:rPr>
        <w:t>‘</w:t>
      </w:r>
      <w:r w:rsidRPr="002F3F0B">
        <w:rPr>
          <w:rFonts w:ascii="Tahoma" w:hAnsi="Tahoma" w:cs="Tahoma"/>
          <w:kern w:val="28"/>
          <w:sz w:val="24"/>
          <w:szCs w:val="24"/>
        </w:rPr>
        <w:t>(1) positive dimensions in human life and well-being; (2) New Age ideology; (3) an integrated part of established religious life; (4) a vague striving, opposed to religion; (5) selfishness; and (6) ordinary inspiration in human activities</w:t>
      </w:r>
      <w:r w:rsidRPr="002F3F0B">
        <w:rPr>
          <w:rFonts w:ascii="Tahoma" w:hAnsi="Tahoma" w:cs="Tahoma"/>
          <w:kern w:val="28"/>
          <w:sz w:val="24"/>
          <w:szCs w:val="24"/>
          <w:lang w:val="en-US"/>
        </w:rPr>
        <w:t>’</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 xml:space="preserve">La Coura </w:t>
      </w:r>
      <w:r w:rsidR="002F3F0B" w:rsidRPr="002F3F0B">
        <w:rPr>
          <w:rFonts w:ascii="Tahoma" w:hAnsi="Tahoma" w:cs="Tahoma"/>
          <w:i/>
          <w:sz w:val="24"/>
          <w:szCs w:val="24"/>
        </w:rPr>
        <w:t>et al</w:t>
      </w:r>
      <w:r w:rsidR="002F3F0B" w:rsidRPr="002F3F0B">
        <w:rPr>
          <w:rFonts w:ascii="Tahoma" w:hAnsi="Tahoma" w:cs="Tahoma"/>
          <w:sz w:val="24"/>
          <w:szCs w:val="24"/>
        </w:rPr>
        <w:t>, 2012, pp 63)</w:t>
      </w:r>
      <w:r w:rsidRPr="002F3F0B">
        <w:rPr>
          <w:rFonts w:ascii="Tahoma" w:hAnsi="Tahoma" w:cs="Tahoma"/>
          <w:kern w:val="28"/>
          <w:sz w:val="24"/>
          <w:szCs w:val="24"/>
        </w:rPr>
        <w:t>.</w:t>
      </w:r>
      <w:r w:rsidRPr="002F3F0B">
        <w:rPr>
          <w:rFonts w:ascii="Tahoma" w:hAnsi="Tahoma" w:cs="Tahoma"/>
          <w:kern w:val="28"/>
          <w:sz w:val="24"/>
          <w:szCs w:val="24"/>
          <w:lang w:val="en-US"/>
        </w:rPr>
        <w:t xml:space="preserve"> </w:t>
      </w:r>
      <w:r w:rsidRPr="002F3F0B">
        <w:rPr>
          <w:rFonts w:ascii="Tahoma" w:hAnsi="Tahoma" w:cs="Tahoma"/>
          <w:kern w:val="28"/>
          <w:sz w:val="24"/>
          <w:szCs w:val="24"/>
        </w:rPr>
        <w:t>As my study is based in another secular country, the UK, I apply these understandings of spirituality to the ways in which my participants articulate spirituality in regards to their own motherhood and environmental activism, but acknowledge that this list may not be exhaustive.</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F3F0B"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2F3F0B">
        <w:rPr>
          <w:rFonts w:ascii="Tahoma" w:hAnsi="Tahoma" w:cs="Tahoma"/>
          <w:kern w:val="28"/>
          <w:sz w:val="24"/>
          <w:szCs w:val="24"/>
          <w:lang w:val="en-US"/>
        </w:rPr>
        <w:t xml:space="preserve">4.4.2. </w:t>
      </w:r>
      <w:r w:rsidRPr="002F3F0B">
        <w:rPr>
          <w:rFonts w:ascii="Tahoma" w:hAnsi="Tahoma" w:cs="Tahoma"/>
          <w:kern w:val="28"/>
          <w:sz w:val="24"/>
          <w:szCs w:val="24"/>
          <w:u w:val="single"/>
          <w:lang w:val="en-US"/>
        </w:rPr>
        <w:t>1. Positive Dimensions of Human Life and W</w:t>
      </w:r>
      <w:r w:rsidR="002B517F" w:rsidRPr="002F3F0B">
        <w:rPr>
          <w:rFonts w:ascii="Tahoma" w:hAnsi="Tahoma" w:cs="Tahoma"/>
          <w:kern w:val="28"/>
          <w:sz w:val="24"/>
          <w:szCs w:val="24"/>
          <w:u w:val="single"/>
          <w:lang w:val="en-US"/>
        </w:rPr>
        <w:t>ell-being.</w:t>
      </w:r>
      <w:r w:rsidR="002B517F" w:rsidRPr="002F3F0B">
        <w:rPr>
          <w:rFonts w:ascii="Tahoma" w:hAnsi="Tahoma" w:cs="Tahoma"/>
          <w:kern w:val="28"/>
          <w:sz w:val="24"/>
          <w:szCs w:val="24"/>
          <w:u w:val="single"/>
        </w:rPr>
        <w:t xml:space="preserve">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rPr>
        <w:t xml:space="preserve">This expresses </w:t>
      </w:r>
      <w:r w:rsidRPr="002F3F0B">
        <w:rPr>
          <w:rFonts w:ascii="Tahoma" w:hAnsi="Tahoma" w:cs="Tahoma"/>
          <w:kern w:val="28"/>
          <w:sz w:val="24"/>
          <w:szCs w:val="24"/>
          <w:lang w:val="en-US"/>
        </w:rPr>
        <w:t>‘</w:t>
      </w:r>
      <w:r w:rsidRPr="002F3F0B">
        <w:rPr>
          <w:rFonts w:ascii="Tahoma" w:hAnsi="Tahoma" w:cs="Tahoma"/>
          <w:kern w:val="28"/>
          <w:sz w:val="24"/>
          <w:szCs w:val="24"/>
        </w:rPr>
        <w:t>positive human feelings, activities and characteristics</w:t>
      </w:r>
      <w:r w:rsidRPr="002F3F0B">
        <w:rPr>
          <w:rFonts w:ascii="Tahoma" w:hAnsi="Tahoma" w:cs="Tahoma"/>
          <w:kern w:val="28"/>
          <w:sz w:val="24"/>
          <w:szCs w:val="24"/>
          <w:lang w:val="en-US"/>
        </w:rPr>
        <w:t>’</w:t>
      </w:r>
      <w:r w:rsid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 xml:space="preserve">La Coura </w:t>
      </w:r>
      <w:r w:rsidR="002F3F0B" w:rsidRPr="002F3F0B">
        <w:rPr>
          <w:rFonts w:ascii="Tahoma" w:hAnsi="Tahoma" w:cs="Tahoma"/>
          <w:i/>
          <w:sz w:val="24"/>
          <w:szCs w:val="24"/>
        </w:rPr>
        <w:t>et al</w:t>
      </w:r>
      <w:r w:rsidR="002F3F0B" w:rsidRPr="002F3F0B">
        <w:rPr>
          <w:rFonts w:ascii="Tahoma" w:hAnsi="Tahoma" w:cs="Tahoma"/>
          <w:sz w:val="24"/>
          <w:szCs w:val="24"/>
        </w:rPr>
        <w:t>, 2012, pp 72)</w:t>
      </w:r>
      <w:r w:rsidRPr="002F3F0B">
        <w:rPr>
          <w:rFonts w:ascii="Tahoma" w:hAnsi="Tahoma" w:cs="Tahoma"/>
          <w:kern w:val="28"/>
          <w:sz w:val="24"/>
          <w:szCs w:val="24"/>
        </w:rPr>
        <w:t xml:space="preserve">, such as </w:t>
      </w:r>
      <w:r w:rsidRPr="002F3F0B">
        <w:rPr>
          <w:rFonts w:ascii="Tahoma" w:hAnsi="Tahoma" w:cs="Tahoma"/>
          <w:kern w:val="28"/>
          <w:sz w:val="24"/>
          <w:szCs w:val="24"/>
          <w:lang w:val="en-US"/>
        </w:rPr>
        <w:t>‘</w:t>
      </w:r>
      <w:r w:rsidRPr="002F3F0B">
        <w:rPr>
          <w:rFonts w:ascii="Tahoma" w:hAnsi="Tahoma" w:cs="Tahoma"/>
          <w:kern w:val="28"/>
          <w:sz w:val="24"/>
          <w:szCs w:val="24"/>
        </w:rPr>
        <w:t>gratitude, love, wisdom, meaning in life, light, identity, shari</w:t>
      </w:r>
      <w:r w:rsidR="002F3F0B" w:rsidRPr="002F3F0B">
        <w:rPr>
          <w:rFonts w:ascii="Tahoma" w:hAnsi="Tahoma" w:cs="Tahoma"/>
          <w:kern w:val="28"/>
          <w:sz w:val="24"/>
          <w:szCs w:val="24"/>
        </w:rPr>
        <w:t>ng, profound person, engagement</w:t>
      </w:r>
      <w:r w:rsidRPr="002F3F0B">
        <w:rPr>
          <w:rFonts w:ascii="Tahoma" w:hAnsi="Tahoma" w:cs="Tahoma"/>
          <w:kern w:val="28"/>
          <w:sz w:val="24"/>
          <w:szCs w:val="24"/>
          <w:lang w:val="en-US"/>
        </w:rPr>
        <w:t>’</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 xml:space="preserve">La Coura </w:t>
      </w:r>
      <w:r w:rsidR="002F3F0B" w:rsidRPr="002F3F0B">
        <w:rPr>
          <w:rFonts w:ascii="Tahoma" w:hAnsi="Tahoma" w:cs="Tahoma"/>
          <w:i/>
          <w:sz w:val="24"/>
          <w:szCs w:val="24"/>
        </w:rPr>
        <w:t>et al</w:t>
      </w:r>
      <w:r w:rsidR="002F3F0B" w:rsidRPr="002F3F0B">
        <w:rPr>
          <w:rFonts w:ascii="Tahoma" w:hAnsi="Tahoma" w:cs="Tahoma"/>
          <w:sz w:val="24"/>
          <w:szCs w:val="24"/>
        </w:rPr>
        <w:t>, 2012, pp 72).</w:t>
      </w:r>
      <w:r w:rsidRPr="002F3F0B">
        <w:rPr>
          <w:rFonts w:ascii="Tahoma" w:hAnsi="Tahoma" w:cs="Tahoma"/>
          <w:kern w:val="28"/>
          <w:sz w:val="24"/>
          <w:szCs w:val="24"/>
        </w:rPr>
        <w:t xml:space="preserve"> This was articulated by participants in two ways: through ac</w:t>
      </w:r>
      <w:r w:rsidR="00596870" w:rsidRPr="002F3F0B">
        <w:rPr>
          <w:rFonts w:ascii="Tahoma" w:hAnsi="Tahoma" w:cs="Tahoma"/>
          <w:kern w:val="28"/>
          <w:sz w:val="24"/>
          <w:szCs w:val="24"/>
        </w:rPr>
        <w:t>ts of non-violent communication,</w:t>
      </w:r>
      <w:r w:rsidRPr="002F3F0B">
        <w:rPr>
          <w:rFonts w:ascii="Tahoma" w:hAnsi="Tahoma" w:cs="Tahoma"/>
          <w:kern w:val="28"/>
          <w:sz w:val="24"/>
          <w:szCs w:val="24"/>
        </w:rPr>
        <w:t xml:space="preserve"> and through acts of service and self-sacrifice. Both show love, sharing, and engagement.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rPr>
        <w:t>Examples of non-violent engagement include Carol</w:t>
      </w:r>
      <w:r w:rsidRPr="002F3F0B">
        <w:rPr>
          <w:rFonts w:ascii="Tahoma" w:hAnsi="Tahoma" w:cs="Tahoma"/>
          <w:kern w:val="28"/>
          <w:sz w:val="24"/>
          <w:szCs w:val="24"/>
          <w:lang w:val="en-US"/>
        </w:rPr>
        <w:t>’</w:t>
      </w:r>
      <w:r w:rsidRPr="002F3F0B">
        <w:rPr>
          <w:rFonts w:ascii="Tahoma" w:hAnsi="Tahoma" w:cs="Tahoma"/>
          <w:kern w:val="28"/>
          <w:sz w:val="24"/>
          <w:szCs w:val="24"/>
        </w:rPr>
        <w:t>s actions at the Newbury protests:</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2F3F0B">
        <w:rPr>
          <w:rFonts w:ascii="Tahoma" w:hAnsi="Tahoma" w:cs="Tahoma"/>
          <w:kern w:val="28"/>
          <w:sz w:val="24"/>
          <w:szCs w:val="24"/>
        </w:rPr>
        <w:t xml:space="preserve">Part of my effectiveness was communicating with the </w:t>
      </w:r>
      <w:r w:rsidRPr="002F3F0B">
        <w:rPr>
          <w:rFonts w:ascii="Tahoma" w:hAnsi="Tahoma" w:cs="Tahoma"/>
          <w:kern w:val="28"/>
          <w:sz w:val="24"/>
          <w:szCs w:val="24"/>
        </w:rPr>
        <w:tab/>
        <w:t>police and the security guards that had been hired to stop us from getting to the diggers</w:t>
      </w:r>
      <w:r w:rsidRPr="002F3F0B">
        <w:rPr>
          <w:rFonts w:ascii="Tahoma" w:hAnsi="Tahoma" w:cs="Tahoma"/>
          <w:kern w:val="28"/>
          <w:sz w:val="24"/>
          <w:szCs w:val="24"/>
          <w:lang w:val="en-US"/>
        </w:rPr>
        <w:t>…</w:t>
      </w:r>
      <w:r w:rsidRPr="002F3F0B">
        <w:rPr>
          <w:rFonts w:ascii="Tahoma" w:hAnsi="Tahoma" w:cs="Tahoma"/>
          <w:kern w:val="28"/>
          <w:sz w:val="24"/>
          <w:szCs w:val="24"/>
        </w:rPr>
        <w:t xml:space="preserve"> I wrote a song with the security guards, </w:t>
      </w:r>
      <w:r w:rsidR="00596870" w:rsidRPr="002F3F0B">
        <w:rPr>
          <w:rFonts w:ascii="Tahoma" w:hAnsi="Tahoma" w:cs="Tahoma"/>
          <w:kern w:val="28"/>
          <w:sz w:val="24"/>
          <w:szCs w:val="24"/>
        </w:rPr>
        <w:t>[it]</w:t>
      </w:r>
      <w:r w:rsidRPr="002F3F0B">
        <w:rPr>
          <w:rFonts w:ascii="Tahoma" w:hAnsi="Tahoma" w:cs="Tahoma"/>
          <w:kern w:val="28"/>
          <w:sz w:val="24"/>
          <w:szCs w:val="24"/>
        </w:rPr>
        <w:t xml:space="preserve"> went onto BBC2, which was really great, cos it was their words</w:t>
      </w:r>
      <w:r w:rsidRPr="002F3F0B">
        <w:rPr>
          <w:rFonts w:ascii="Tahoma" w:hAnsi="Tahoma" w:cs="Tahoma"/>
          <w:kern w:val="28"/>
          <w:sz w:val="24"/>
          <w:szCs w:val="24"/>
          <w:lang w:val="en-US"/>
        </w:rPr>
        <w:t>…</w:t>
      </w:r>
      <w:r w:rsidRPr="002F3F0B">
        <w:rPr>
          <w:rFonts w:ascii="Tahoma" w:hAnsi="Tahoma" w:cs="Tahoma"/>
          <w:kern w:val="28"/>
          <w:sz w:val="24"/>
          <w:szCs w:val="24"/>
        </w:rPr>
        <w:t xml:space="preserve"> someone wrote this verse </w:t>
      </w:r>
      <w:r w:rsidRPr="002F3F0B">
        <w:rPr>
          <w:rFonts w:ascii="Tahoma" w:hAnsi="Tahoma" w:cs="Tahoma"/>
          <w:kern w:val="28"/>
          <w:sz w:val="24"/>
          <w:szCs w:val="24"/>
          <w:lang w:val="en-US"/>
        </w:rPr>
        <w:t>‘</w:t>
      </w:r>
      <w:r w:rsidRPr="002F3F0B">
        <w:rPr>
          <w:rFonts w:ascii="Tahoma" w:hAnsi="Tahoma" w:cs="Tahoma"/>
          <w:kern w:val="28"/>
          <w:sz w:val="24"/>
          <w:szCs w:val="24"/>
        </w:rPr>
        <w:t>chainsaws gleaming as the trees are screaming for mercy</w:t>
      </w:r>
      <w:r w:rsidRPr="002F3F0B">
        <w:rPr>
          <w:rFonts w:ascii="Tahoma" w:hAnsi="Tahoma" w:cs="Tahoma"/>
          <w:kern w:val="28"/>
          <w:sz w:val="24"/>
          <w:szCs w:val="24"/>
          <w:lang w:val="en-US"/>
        </w:rPr>
        <w:t>’…</w:t>
      </w:r>
      <w:r w:rsidRPr="002F3F0B">
        <w:rPr>
          <w:rFonts w:ascii="Tahoma" w:hAnsi="Tahoma" w:cs="Tahoma"/>
          <w:kern w:val="28"/>
          <w:sz w:val="24"/>
          <w:szCs w:val="24"/>
        </w:rPr>
        <w:t xml:space="preserve"> we</w:t>
      </w:r>
      <w:r w:rsidRPr="002F3F0B">
        <w:rPr>
          <w:rFonts w:ascii="Tahoma" w:hAnsi="Tahoma" w:cs="Tahoma"/>
          <w:kern w:val="28"/>
          <w:sz w:val="24"/>
          <w:szCs w:val="24"/>
          <w:lang w:val="en-US"/>
        </w:rPr>
        <w:t>’</w:t>
      </w:r>
      <w:r w:rsidR="002B7709" w:rsidRPr="002F3F0B">
        <w:rPr>
          <w:rFonts w:ascii="Tahoma" w:hAnsi="Tahoma" w:cs="Tahoma"/>
          <w:kern w:val="28"/>
          <w:sz w:val="24"/>
          <w:szCs w:val="24"/>
        </w:rPr>
        <w:t>ve got to remember</w:t>
      </w:r>
      <w:r w:rsidRPr="002F3F0B">
        <w:rPr>
          <w:rFonts w:ascii="Tahoma" w:hAnsi="Tahoma" w:cs="Tahoma"/>
          <w:kern w:val="28"/>
          <w:sz w:val="24"/>
          <w:szCs w:val="24"/>
        </w:rPr>
        <w:t xml:space="preserve"> that we</w:t>
      </w:r>
      <w:r w:rsidRPr="002F3F0B">
        <w:rPr>
          <w:rFonts w:ascii="Tahoma" w:hAnsi="Tahoma" w:cs="Tahoma"/>
          <w:kern w:val="28"/>
          <w:sz w:val="24"/>
          <w:szCs w:val="24"/>
          <w:lang w:val="en-US"/>
        </w:rPr>
        <w:t>’</w:t>
      </w:r>
      <w:r w:rsidRPr="002F3F0B">
        <w:rPr>
          <w:rFonts w:ascii="Tahoma" w:hAnsi="Tahoma" w:cs="Tahoma"/>
          <w:kern w:val="28"/>
          <w:sz w:val="24"/>
          <w:szCs w:val="24"/>
        </w:rPr>
        <w:t>re on the same side</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F3F0B">
        <w:rPr>
          <w:rFonts w:ascii="Tahoma" w:hAnsi="Tahoma" w:cs="Tahoma"/>
          <w:kern w:val="28"/>
          <w:sz w:val="24"/>
          <w:szCs w:val="24"/>
          <w:lang w:val="en-US"/>
        </w:rPr>
        <w:t>I consider this an example of spiritual activism, using Keating’s definition of ‘spirituality that recognizes the many differences among us yet insists on our commonalities and uses these commonalities as catalysts for transformation’</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rPr>
        <w:t>(Keating, 2005, pp 242)</w:t>
      </w:r>
      <w:r w:rsidRPr="002F3F0B">
        <w:rPr>
          <w:rFonts w:ascii="Tahoma" w:hAnsi="Tahoma" w:cs="Tahoma"/>
          <w:kern w:val="28"/>
          <w:sz w:val="24"/>
          <w:szCs w:val="24"/>
          <w:lang w:val="en-US"/>
        </w:rPr>
        <w:t xml:space="preserve">, as Carol recalls the commonalities between activist and opposition, and utilises this to transform that relationship.  </w:t>
      </w:r>
    </w:p>
    <w:p w:rsidR="000D1519" w:rsidRPr="002F3F0B" w:rsidRDefault="000D1519"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0D1519" w:rsidRPr="002F3F0B" w:rsidRDefault="000D1519"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 xml:space="preserve">The miracle of non-violence in difficult circumstances is prominent among activists such as Gandhi, whom Carol mentions as one of her influences. Gandhi uses </w:t>
      </w:r>
      <w:r w:rsidRPr="002F3F0B">
        <w:rPr>
          <w:rFonts w:ascii="Tahoma" w:hAnsi="Tahoma" w:cs="Tahoma"/>
          <w:i/>
          <w:iCs/>
          <w:kern w:val="28"/>
          <w:sz w:val="24"/>
          <w:szCs w:val="24"/>
        </w:rPr>
        <w:t>ahimsa,</w:t>
      </w:r>
      <w:r w:rsidRPr="002F3F0B">
        <w:rPr>
          <w:rFonts w:ascii="Tahoma" w:hAnsi="Tahoma" w:cs="Tahoma"/>
          <w:kern w:val="28"/>
          <w:sz w:val="24"/>
          <w:szCs w:val="24"/>
        </w:rPr>
        <w:t xml:space="preserve"> meaning </w:t>
      </w:r>
      <w:r w:rsidRPr="002F3F0B">
        <w:rPr>
          <w:rFonts w:ascii="Tahoma" w:hAnsi="Tahoma" w:cs="Tahoma"/>
          <w:kern w:val="28"/>
          <w:sz w:val="24"/>
          <w:szCs w:val="24"/>
          <w:lang w:val="en-US"/>
        </w:rPr>
        <w:t>‘</w:t>
      </w:r>
      <w:r w:rsidRPr="002F3F0B">
        <w:rPr>
          <w:rFonts w:ascii="Tahoma" w:hAnsi="Tahoma" w:cs="Tahoma"/>
          <w:kern w:val="28"/>
          <w:sz w:val="24"/>
          <w:szCs w:val="24"/>
        </w:rPr>
        <w:t>not injuring any living</w:t>
      </w:r>
      <w:r w:rsidR="008D73DC" w:rsidRPr="002F3F0B">
        <w:rPr>
          <w:rFonts w:ascii="Tahoma" w:hAnsi="Tahoma" w:cs="Tahoma"/>
          <w:kern w:val="28"/>
          <w:sz w:val="24"/>
          <w:szCs w:val="24"/>
        </w:rPr>
        <w:t xml:space="preserve"> being, whether by body or mind’</w:t>
      </w:r>
      <w:r w:rsidR="002F3F0B" w:rsidRPr="002F3F0B">
        <w:rPr>
          <w:rFonts w:ascii="Tahoma" w:hAnsi="Tahoma" w:cs="Tahoma"/>
          <w:kern w:val="28"/>
          <w:sz w:val="24"/>
          <w:szCs w:val="24"/>
        </w:rPr>
        <w:t xml:space="preserve"> </w:t>
      </w:r>
      <w:r w:rsidR="002F3F0B" w:rsidRPr="002F3F0B">
        <w:rPr>
          <w:rFonts w:ascii="Tahoma" w:hAnsi="Tahoma" w:cs="Tahoma"/>
          <w:sz w:val="24"/>
          <w:szCs w:val="24"/>
        </w:rPr>
        <w:t>(Godrej, 2012, pp 441)</w:t>
      </w:r>
      <w:r w:rsidRPr="002F3F0B">
        <w:rPr>
          <w:rFonts w:ascii="Tahoma" w:hAnsi="Tahoma" w:cs="Tahoma"/>
          <w:kern w:val="28"/>
          <w:sz w:val="24"/>
          <w:szCs w:val="24"/>
        </w:rPr>
        <w:t xml:space="preserve">. This has spiritual connotations, as Alison states that her Buddhist sentiments meant that she practiced not harming any living thing.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With regards to motherhood, Ruddick implies that non-violent engagement is a prominent aspect of mothering practice (rather than being intrinsic to moth</w:t>
      </w:r>
      <w:r w:rsidR="002B7709" w:rsidRPr="002F3F0B">
        <w:rPr>
          <w:rFonts w:ascii="Tahoma" w:hAnsi="Tahoma" w:cs="Tahoma"/>
          <w:kern w:val="28"/>
          <w:sz w:val="24"/>
          <w:szCs w:val="24"/>
          <w:lang w:val="en-US"/>
        </w:rPr>
        <w:t>ers</w:t>
      </w:r>
      <w:r w:rsidRPr="002F3F0B">
        <w:rPr>
          <w:rFonts w:ascii="Tahoma" w:hAnsi="Tahoma" w:cs="Tahoma"/>
          <w:kern w:val="28"/>
          <w:sz w:val="24"/>
          <w:szCs w:val="24"/>
          <w:lang w:val="en-US"/>
        </w:rPr>
        <w:t>)</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rPr>
        <w:t>(Ruddick, 1990, pp 157)</w:t>
      </w:r>
      <w:r w:rsidRPr="002F3F0B">
        <w:rPr>
          <w:rFonts w:ascii="Tahoma" w:hAnsi="Tahoma" w:cs="Tahoma"/>
          <w:kern w:val="28"/>
          <w:sz w:val="24"/>
          <w:szCs w:val="24"/>
          <w:lang w:val="en-US"/>
        </w:rPr>
        <w:t>. While many mothers struggle with non-violence</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rPr>
        <w:t>(Ruddick, 1990, pp 31)</w:t>
      </w:r>
      <w:r w:rsidRPr="002F3F0B">
        <w:rPr>
          <w:rFonts w:ascii="Tahoma" w:hAnsi="Tahoma" w:cs="Tahoma"/>
          <w:kern w:val="28"/>
          <w:sz w:val="24"/>
          <w:szCs w:val="24"/>
          <w:lang w:val="en-US"/>
        </w:rPr>
        <w:t xml:space="preserve">, Ruddick has often </w:t>
      </w:r>
      <w:r w:rsidR="002B7709" w:rsidRPr="002F3F0B">
        <w:rPr>
          <w:rFonts w:ascii="Tahoma" w:hAnsi="Tahoma" w:cs="Tahoma"/>
          <w:kern w:val="28"/>
          <w:sz w:val="24"/>
          <w:szCs w:val="24"/>
          <w:lang w:val="en-US"/>
        </w:rPr>
        <w:t>witnessed</w:t>
      </w:r>
      <w:r w:rsidRPr="002F3F0B">
        <w:rPr>
          <w:rFonts w:ascii="Tahoma" w:hAnsi="Tahoma" w:cs="Tahoma"/>
          <w:kern w:val="28"/>
          <w:sz w:val="24"/>
          <w:szCs w:val="24"/>
          <w:lang w:val="en-US"/>
        </w:rPr>
        <w:t xml:space="preserve"> ‘resilient, non-violent mothers under considerable provocation in difficult circumstances’</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rPr>
        <w:t>(Ruddick, 1990, pp 163)</w:t>
      </w:r>
      <w:r w:rsidRPr="002F3F0B">
        <w:rPr>
          <w:rFonts w:ascii="Tahoma" w:hAnsi="Tahoma" w:cs="Tahoma"/>
          <w:kern w:val="28"/>
          <w:sz w:val="24"/>
          <w:szCs w:val="24"/>
          <w:lang w:val="en-US"/>
        </w:rPr>
        <w:t xml:space="preserve">. </w:t>
      </w:r>
    </w:p>
    <w:p w:rsidR="000D1519" w:rsidRPr="002F3F0B" w:rsidRDefault="000D1519"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Grace uses acts of service and self-sacrifice</w:t>
      </w:r>
      <w:r w:rsidRPr="002F3F0B">
        <w:rPr>
          <w:rFonts w:ascii="Tahoma" w:hAnsi="Tahoma" w:cs="Tahoma"/>
          <w:kern w:val="28"/>
          <w:sz w:val="24"/>
          <w:szCs w:val="24"/>
        </w:rPr>
        <w:t>:</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F3F0B">
        <w:rPr>
          <w:rFonts w:ascii="Tahoma" w:hAnsi="Tahoma" w:cs="Tahoma"/>
          <w:kern w:val="28"/>
          <w:sz w:val="24"/>
          <w:szCs w:val="24"/>
        </w:rPr>
        <w:t>My sacred activism, it's always been through people</w:t>
      </w:r>
      <w:r w:rsidRPr="002F3F0B">
        <w:rPr>
          <w:rFonts w:ascii="Tahoma" w:hAnsi="Tahoma" w:cs="Tahoma"/>
          <w:kern w:val="28"/>
          <w:sz w:val="24"/>
          <w:szCs w:val="24"/>
          <w:lang w:val="en-US"/>
        </w:rPr>
        <w:t>…</w:t>
      </w:r>
      <w:r w:rsidRPr="002F3F0B">
        <w:rPr>
          <w:rFonts w:ascii="Tahoma" w:hAnsi="Tahoma" w:cs="Tahoma"/>
          <w:kern w:val="28"/>
          <w:sz w:val="24"/>
          <w:szCs w:val="24"/>
        </w:rPr>
        <w:t xml:space="preserve"> The sacredness and the activism is from the interconnectedness</w:t>
      </w:r>
      <w:r w:rsidRPr="002F3F0B">
        <w:rPr>
          <w:rFonts w:ascii="Tahoma" w:hAnsi="Tahoma" w:cs="Tahoma"/>
          <w:kern w:val="28"/>
          <w:sz w:val="24"/>
          <w:szCs w:val="24"/>
          <w:lang w:val="en-US"/>
        </w:rPr>
        <w:t>…</w:t>
      </w:r>
      <w:r w:rsidRPr="002F3F0B">
        <w:rPr>
          <w:rFonts w:ascii="Tahoma" w:hAnsi="Tahoma" w:cs="Tahoma"/>
          <w:kern w:val="28"/>
          <w:sz w:val="24"/>
          <w:szCs w:val="24"/>
        </w:rPr>
        <w:t xml:space="preserve"> Service is huge for me. Sacred activism is a form of service</w:t>
      </w: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 xml:space="preserve">Robyn </w:t>
      </w:r>
      <w:r w:rsidR="000D1519" w:rsidRPr="002F3F0B">
        <w:rPr>
          <w:rFonts w:ascii="Tahoma" w:hAnsi="Tahoma" w:cs="Tahoma"/>
          <w:kern w:val="28"/>
          <w:sz w:val="24"/>
          <w:szCs w:val="24"/>
        </w:rPr>
        <w:t>views protect</w:t>
      </w:r>
      <w:r w:rsidRPr="002F3F0B">
        <w:rPr>
          <w:rFonts w:ascii="Tahoma" w:hAnsi="Tahoma" w:cs="Tahoma"/>
          <w:kern w:val="28"/>
          <w:sz w:val="24"/>
          <w:szCs w:val="24"/>
        </w:rPr>
        <w:t>ing each tree as a sacred a</w:t>
      </w:r>
      <w:r w:rsidR="000D1519" w:rsidRPr="002F3F0B">
        <w:rPr>
          <w:rFonts w:ascii="Tahoma" w:hAnsi="Tahoma" w:cs="Tahoma"/>
          <w:kern w:val="28"/>
          <w:sz w:val="24"/>
          <w:szCs w:val="24"/>
        </w:rPr>
        <w:t>ct of service</w:t>
      </w:r>
      <w:r w:rsidRPr="002F3F0B">
        <w:rPr>
          <w:rFonts w:ascii="Tahoma" w:hAnsi="Tahoma" w:cs="Tahoma"/>
          <w:kern w:val="28"/>
          <w:sz w:val="24"/>
          <w:szCs w:val="24"/>
        </w:rPr>
        <w:t>:</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F3F0B">
        <w:rPr>
          <w:rFonts w:ascii="Tahoma" w:hAnsi="Tahoma" w:cs="Tahoma"/>
          <w:kern w:val="28"/>
          <w:sz w:val="24"/>
          <w:szCs w:val="24"/>
        </w:rPr>
        <w:t>After the sacred is destroyed, activism kicks in</w:t>
      </w:r>
      <w:r w:rsidRPr="002F3F0B">
        <w:rPr>
          <w:rFonts w:ascii="Tahoma" w:hAnsi="Tahoma" w:cs="Tahoma"/>
          <w:kern w:val="28"/>
          <w:sz w:val="24"/>
          <w:szCs w:val="24"/>
          <w:lang w:val="en-US"/>
        </w:rPr>
        <w:t>…</w:t>
      </w:r>
      <w:r w:rsidRPr="002F3F0B">
        <w:rPr>
          <w:rFonts w:ascii="Tahoma" w:hAnsi="Tahoma" w:cs="Tahoma"/>
          <w:kern w:val="28"/>
          <w:sz w:val="24"/>
          <w:szCs w:val="24"/>
        </w:rPr>
        <w:t xml:space="preserve"> cutting down trees… the life force of the planet, this was something that was seen as so sacrilegious</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Harding suggests that through environmental activism</w:t>
      </w:r>
      <w:r w:rsidRPr="002F3F0B">
        <w:rPr>
          <w:rFonts w:ascii="Tahoma" w:hAnsi="Tahoma" w:cs="Tahoma"/>
          <w:kern w:val="28"/>
          <w:sz w:val="24"/>
          <w:szCs w:val="24"/>
        </w:rPr>
        <w:t xml:space="preserve"> </w:t>
      </w:r>
      <w:r w:rsidRPr="002F3F0B">
        <w:rPr>
          <w:rFonts w:ascii="Tahoma" w:hAnsi="Tahoma" w:cs="Tahoma"/>
          <w:kern w:val="28"/>
          <w:sz w:val="24"/>
          <w:szCs w:val="24"/>
          <w:lang w:val="en-US"/>
        </w:rPr>
        <w:t>‘</w:t>
      </w:r>
      <w:r w:rsidRPr="002F3F0B">
        <w:rPr>
          <w:rFonts w:ascii="Tahoma" w:hAnsi="Tahoma" w:cs="Tahoma"/>
          <w:kern w:val="28"/>
          <w:sz w:val="24"/>
          <w:szCs w:val="24"/>
        </w:rPr>
        <w:t>every breath we take and every decision we make is a pledge of service and allegiance to Gaia</w:t>
      </w:r>
      <w:r w:rsidRPr="002F3F0B">
        <w:rPr>
          <w:rFonts w:ascii="Tahoma" w:hAnsi="Tahoma" w:cs="Tahoma"/>
          <w:kern w:val="28"/>
          <w:sz w:val="24"/>
          <w:szCs w:val="24"/>
          <w:lang w:val="en-US"/>
        </w:rPr>
        <w:t>’</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Harding, 2009, pp 274)</w:t>
      </w:r>
      <w:r w:rsidRPr="002F3F0B">
        <w:rPr>
          <w:rFonts w:ascii="Tahoma" w:hAnsi="Tahoma" w:cs="Tahoma"/>
          <w:kern w:val="28"/>
          <w:sz w:val="24"/>
          <w:szCs w:val="24"/>
        </w:rPr>
        <w:t xml:space="preserve">.  Robyn connects this with motherhood: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F3F0B">
        <w:rPr>
          <w:rFonts w:ascii="Tahoma" w:hAnsi="Tahoma" w:cs="Tahoma"/>
          <w:kern w:val="28"/>
          <w:sz w:val="24"/>
          <w:szCs w:val="24"/>
        </w:rPr>
        <w:t>When you have a child you are working for something greater than yourself… that</w:t>
      </w:r>
      <w:r w:rsidRPr="002F3F0B">
        <w:rPr>
          <w:rFonts w:ascii="Tahoma" w:hAnsi="Tahoma" w:cs="Tahoma"/>
          <w:kern w:val="28"/>
          <w:sz w:val="24"/>
          <w:szCs w:val="24"/>
          <w:lang w:val="en-US"/>
        </w:rPr>
        <w:t>’</w:t>
      </w:r>
      <w:r w:rsidRPr="002F3F0B">
        <w:rPr>
          <w:rFonts w:ascii="Tahoma" w:hAnsi="Tahoma" w:cs="Tahoma"/>
          <w:kern w:val="28"/>
          <w:sz w:val="24"/>
          <w:szCs w:val="24"/>
        </w:rPr>
        <w:t>s true of activism… you are nurturing something outside of yourself</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F3F0B">
        <w:rPr>
          <w:rFonts w:ascii="Tahoma" w:hAnsi="Tahoma" w:cs="Tahoma"/>
          <w:kern w:val="28"/>
          <w:sz w:val="24"/>
          <w:szCs w:val="24"/>
        </w:rPr>
        <w:t>This association between mothering children and being of service to either community or the environment</w:t>
      </w:r>
      <w:r w:rsidRPr="002F3F0B">
        <w:rPr>
          <w:rFonts w:ascii="Tahoma" w:hAnsi="Tahoma" w:cs="Tahoma"/>
          <w:kern w:val="28"/>
          <w:sz w:val="24"/>
          <w:szCs w:val="24"/>
          <w:lang w:val="en-US"/>
        </w:rPr>
        <w:t xml:space="preserve"> can be pro</w:t>
      </w:r>
      <w:r w:rsidR="00596870" w:rsidRPr="002F3F0B">
        <w:rPr>
          <w:rFonts w:ascii="Tahoma" w:hAnsi="Tahoma" w:cs="Tahoma"/>
          <w:kern w:val="28"/>
          <w:sz w:val="24"/>
          <w:szCs w:val="24"/>
          <w:lang w:val="en-US"/>
        </w:rPr>
        <w:t>blematic. Ideas of Mother Earth</w:t>
      </w:r>
      <w:r w:rsidRPr="002F3F0B">
        <w:rPr>
          <w:rFonts w:ascii="Tahoma" w:hAnsi="Tahoma" w:cs="Tahoma"/>
          <w:kern w:val="28"/>
          <w:sz w:val="24"/>
          <w:szCs w:val="24"/>
          <w:lang w:val="en-US"/>
        </w:rPr>
        <w:t xml:space="preserve"> and Mother Nature could be ‘potentially liberating or simply a rationale for the continual subordination of women’</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Warren, 1996, pp xv)</w:t>
      </w:r>
      <w:r w:rsidRPr="002F3F0B">
        <w:rPr>
          <w:rFonts w:ascii="Tahoma" w:hAnsi="Tahoma" w:cs="Tahoma"/>
          <w:kern w:val="28"/>
          <w:sz w:val="24"/>
          <w:szCs w:val="24"/>
          <w:lang w:val="en-US"/>
        </w:rPr>
        <w:t>. Roach questions the metaphor: associating earth with mother could lead to further environmental degradation, because the patriarchal version of mother gives all and wants nothing in return</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Roach, 1996, pp 55)</w:t>
      </w:r>
      <w:r w:rsidRPr="002F3F0B">
        <w:rPr>
          <w:rFonts w:ascii="Tahoma" w:hAnsi="Tahoma" w:cs="Tahoma"/>
          <w:kern w:val="28"/>
          <w:sz w:val="24"/>
          <w:szCs w:val="24"/>
          <w:lang w:val="en-US"/>
        </w:rPr>
        <w:t xml:space="preserve">.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lang w:val="en-US"/>
        </w:rPr>
        <w:t>However, seeing Ga</w:t>
      </w:r>
      <w:r w:rsidR="000D1519" w:rsidRPr="002F3F0B">
        <w:rPr>
          <w:rFonts w:ascii="Tahoma" w:hAnsi="Tahoma" w:cs="Tahoma"/>
          <w:kern w:val="28"/>
          <w:sz w:val="24"/>
          <w:szCs w:val="24"/>
          <w:lang w:val="en-US"/>
        </w:rPr>
        <w:t xml:space="preserve">ia </w:t>
      </w:r>
      <w:r w:rsidR="008D73DC" w:rsidRPr="002F3F0B">
        <w:rPr>
          <w:rFonts w:ascii="Tahoma" w:hAnsi="Tahoma" w:cs="Tahoma"/>
          <w:kern w:val="28"/>
          <w:sz w:val="24"/>
          <w:szCs w:val="24"/>
          <w:lang w:val="en-US"/>
        </w:rPr>
        <w:t xml:space="preserve">as Mother Earth interconnecting </w:t>
      </w:r>
      <w:r w:rsidR="00596870" w:rsidRPr="002F3F0B">
        <w:rPr>
          <w:rFonts w:ascii="Tahoma" w:hAnsi="Tahoma" w:cs="Tahoma"/>
          <w:kern w:val="28"/>
          <w:sz w:val="24"/>
          <w:szCs w:val="24"/>
          <w:lang w:val="en-US"/>
        </w:rPr>
        <w:t>all life</w:t>
      </w:r>
      <w:r w:rsidRPr="002F3F0B">
        <w:rPr>
          <w:rFonts w:ascii="Tahoma" w:hAnsi="Tahoma" w:cs="Tahoma"/>
          <w:kern w:val="28"/>
          <w:sz w:val="24"/>
          <w:szCs w:val="24"/>
          <w:lang w:val="en-US"/>
        </w:rPr>
        <w:t xml:space="preserve"> also gives motivation for environmental activism.</w:t>
      </w:r>
      <w:r w:rsidRPr="002F3F0B">
        <w:rPr>
          <w:rFonts w:ascii="Tahoma" w:hAnsi="Tahoma" w:cs="Tahoma"/>
          <w:kern w:val="28"/>
          <w:sz w:val="24"/>
          <w:szCs w:val="24"/>
        </w:rPr>
        <w:t xml:space="preserve"> This is especially strong for those who consider the liberation of women as </w:t>
      </w:r>
      <w:r w:rsidR="000D1519" w:rsidRPr="002F3F0B">
        <w:rPr>
          <w:rFonts w:ascii="Tahoma" w:hAnsi="Tahoma" w:cs="Tahoma"/>
          <w:kern w:val="28"/>
          <w:sz w:val="24"/>
          <w:szCs w:val="24"/>
        </w:rPr>
        <w:t>how</w:t>
      </w:r>
      <w:r w:rsidRPr="002F3F0B">
        <w:rPr>
          <w:rFonts w:ascii="Tahoma" w:hAnsi="Tahoma" w:cs="Tahoma"/>
          <w:kern w:val="28"/>
          <w:sz w:val="24"/>
          <w:szCs w:val="24"/>
        </w:rPr>
        <w:t xml:space="preserve"> the world will be saved. My participants mainly communicate this in terms of Indigenous worldviews. Violet mentions the Abenaki tribe,</w:t>
      </w:r>
      <w:r w:rsidR="00596870" w:rsidRPr="002F3F0B">
        <w:rPr>
          <w:rFonts w:ascii="Tahoma" w:hAnsi="Tahoma" w:cs="Tahoma"/>
          <w:noProof/>
          <w:kern w:val="28"/>
          <w:sz w:val="24"/>
          <w:szCs w:val="24"/>
          <w:vertAlign w:val="superscript"/>
        </w:rPr>
        <w:footnoteReference w:id="14"/>
      </w:r>
      <w:r w:rsidRPr="002F3F0B">
        <w:rPr>
          <w:rFonts w:ascii="Tahoma" w:hAnsi="Tahoma" w:cs="Tahoma"/>
          <w:kern w:val="28"/>
          <w:sz w:val="24"/>
          <w:szCs w:val="24"/>
        </w:rPr>
        <w:t xml:space="preserve"> who say:</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F3F0B">
        <w:rPr>
          <w:rFonts w:ascii="Tahoma" w:hAnsi="Tahoma" w:cs="Tahoma"/>
          <w:kern w:val="28"/>
          <w:sz w:val="24"/>
          <w:szCs w:val="24"/>
        </w:rPr>
        <w:t>Your warriors, who are always gunning for a fight because they're trained to be warriors, don't give them the decision making power: they're gonna take you to war. The women and the mothers and the grandmothers made those decisions… because they know</w:t>
      </w:r>
      <w:r w:rsidRPr="002F3F0B">
        <w:rPr>
          <w:rFonts w:ascii="Tahoma" w:hAnsi="Tahoma" w:cs="Tahoma"/>
          <w:kern w:val="28"/>
          <w:sz w:val="24"/>
          <w:szCs w:val="24"/>
          <w:lang w:val="en-US"/>
        </w:rPr>
        <w:t>…</w:t>
      </w:r>
      <w:r w:rsidRPr="002F3F0B">
        <w:rPr>
          <w:rFonts w:ascii="Tahoma" w:hAnsi="Tahoma" w:cs="Tahoma"/>
          <w:kern w:val="28"/>
          <w:sz w:val="24"/>
          <w:szCs w:val="24"/>
        </w:rPr>
        <w:t xml:space="preserve"> what's gotta be done for the tribe and for the children.</w:t>
      </w:r>
    </w:p>
    <w:p w:rsidR="002B517F" w:rsidRPr="002F3F0B"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rPr>
        <w:t>Elena speaks about sacred activism being women</w:t>
      </w:r>
      <w:r w:rsidRPr="002F3F0B">
        <w:rPr>
          <w:rFonts w:ascii="Tahoma" w:hAnsi="Tahoma" w:cs="Tahoma"/>
          <w:kern w:val="28"/>
          <w:sz w:val="24"/>
          <w:szCs w:val="24"/>
          <w:lang w:val="en-US"/>
        </w:rPr>
        <w:t>’</w:t>
      </w:r>
      <w:r w:rsidRPr="002F3F0B">
        <w:rPr>
          <w:rFonts w:ascii="Tahoma" w:hAnsi="Tahoma" w:cs="Tahoma"/>
          <w:kern w:val="28"/>
          <w:sz w:val="24"/>
          <w:szCs w:val="24"/>
        </w:rPr>
        <w:t xml:space="preserve">s work, saying that </w:t>
      </w:r>
      <w:r w:rsidRPr="002F3F0B">
        <w:rPr>
          <w:rFonts w:ascii="Tahoma" w:hAnsi="Tahoma" w:cs="Tahoma"/>
          <w:kern w:val="28"/>
          <w:sz w:val="24"/>
          <w:szCs w:val="24"/>
          <w:lang w:val="en-US"/>
        </w:rPr>
        <w:t>‘</w:t>
      </w:r>
      <w:r w:rsidRPr="002F3F0B">
        <w:rPr>
          <w:rFonts w:ascii="Tahoma" w:hAnsi="Tahoma" w:cs="Tahoma"/>
          <w:kern w:val="28"/>
          <w:sz w:val="24"/>
          <w:szCs w:val="24"/>
        </w:rPr>
        <w:t>bringing the sacred back into life</w:t>
      </w:r>
      <w:r w:rsidRPr="002F3F0B">
        <w:rPr>
          <w:rFonts w:ascii="Tahoma" w:hAnsi="Tahoma" w:cs="Tahoma"/>
          <w:kern w:val="28"/>
          <w:sz w:val="24"/>
          <w:szCs w:val="24"/>
          <w:lang w:val="en-US"/>
        </w:rPr>
        <w:t>…</w:t>
      </w:r>
      <w:r w:rsidRPr="002F3F0B">
        <w:rPr>
          <w:rFonts w:ascii="Tahoma" w:hAnsi="Tahoma" w:cs="Tahoma"/>
          <w:kern w:val="28"/>
          <w:sz w:val="24"/>
          <w:szCs w:val="24"/>
        </w:rPr>
        <w:t xml:space="preserve"> [is] work that only women can do, because</w:t>
      </w:r>
      <w:r w:rsidRPr="002F3F0B">
        <w:rPr>
          <w:rFonts w:ascii="Tahoma" w:hAnsi="Tahoma" w:cs="Tahoma"/>
          <w:kern w:val="28"/>
          <w:sz w:val="24"/>
          <w:szCs w:val="24"/>
          <w:lang w:val="en-US"/>
        </w:rPr>
        <w:t>…</w:t>
      </w:r>
      <w:r w:rsidRPr="002F3F0B">
        <w:rPr>
          <w:rFonts w:ascii="Tahoma" w:hAnsi="Tahoma" w:cs="Tahoma"/>
          <w:kern w:val="28"/>
          <w:sz w:val="24"/>
          <w:szCs w:val="24"/>
        </w:rPr>
        <w:t xml:space="preserve"> If women don't do this work, then something new can't be born that is trying to be born</w:t>
      </w:r>
      <w:r w:rsidRPr="002F3F0B">
        <w:rPr>
          <w:rFonts w:ascii="Tahoma" w:hAnsi="Tahoma" w:cs="Tahoma"/>
          <w:kern w:val="28"/>
          <w:sz w:val="24"/>
          <w:szCs w:val="24"/>
          <w:lang w:val="en-US"/>
        </w:rPr>
        <w:t>’</w:t>
      </w:r>
      <w:r w:rsidRPr="002F3F0B">
        <w:rPr>
          <w:rFonts w:ascii="Tahoma" w:hAnsi="Tahoma" w:cs="Tahoma"/>
          <w:kern w:val="28"/>
          <w:sz w:val="24"/>
          <w:szCs w:val="24"/>
        </w:rPr>
        <w:t xml:space="preserve">. Her version of sacred activism comes through sitting in meditative circles with groups of women. </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rPr>
        <w:t>Alice Walker would understand Elena</w:t>
      </w:r>
      <w:r w:rsidRPr="002F3F0B">
        <w:rPr>
          <w:rFonts w:ascii="Tahoma" w:hAnsi="Tahoma" w:cs="Tahoma"/>
          <w:kern w:val="28"/>
          <w:sz w:val="24"/>
          <w:szCs w:val="24"/>
          <w:lang w:val="en-US"/>
        </w:rPr>
        <w:t>’</w:t>
      </w:r>
      <w:r w:rsidRPr="002F3F0B">
        <w:rPr>
          <w:rFonts w:ascii="Tahoma" w:hAnsi="Tahoma" w:cs="Tahoma"/>
          <w:kern w:val="28"/>
          <w:sz w:val="24"/>
          <w:szCs w:val="24"/>
        </w:rPr>
        <w:t xml:space="preserve">s wisdom: </w:t>
      </w:r>
      <w:r w:rsidRPr="002F3F0B">
        <w:rPr>
          <w:rFonts w:ascii="Tahoma" w:hAnsi="Tahoma" w:cs="Tahoma"/>
          <w:kern w:val="28"/>
          <w:sz w:val="24"/>
          <w:szCs w:val="24"/>
          <w:lang w:val="en-US"/>
        </w:rPr>
        <w:t>‘</w:t>
      </w:r>
      <w:r w:rsidRPr="002F3F0B">
        <w:rPr>
          <w:rFonts w:ascii="Tahoma" w:hAnsi="Tahoma" w:cs="Tahoma"/>
          <w:kern w:val="28"/>
          <w:sz w:val="24"/>
          <w:szCs w:val="24"/>
        </w:rPr>
        <w:t>women united in close circles can awaken the wisdom in each other</w:t>
      </w:r>
      <w:r w:rsidRPr="002F3F0B">
        <w:rPr>
          <w:rFonts w:ascii="Tahoma" w:hAnsi="Tahoma" w:cs="Tahoma"/>
          <w:kern w:val="28"/>
          <w:sz w:val="24"/>
          <w:szCs w:val="24"/>
          <w:lang w:val="en-US"/>
        </w:rPr>
        <w:t>’</w:t>
      </w:r>
      <w:r w:rsidRPr="002F3F0B">
        <w:rPr>
          <w:rFonts w:ascii="Tahoma" w:hAnsi="Tahoma" w:cs="Tahoma"/>
          <w:kern w:val="28"/>
          <w:sz w:val="24"/>
          <w:szCs w:val="24"/>
        </w:rPr>
        <w:t>s hearts… As bringers of life, the Grandmothers say, we have no choice but to join together and raise our voices for humanity and for our Mother Earth, for the sake of the</w:t>
      </w:r>
      <w:r w:rsidR="000D1519" w:rsidRPr="002F3F0B">
        <w:rPr>
          <w:rFonts w:ascii="Tahoma" w:hAnsi="Tahoma" w:cs="Tahoma"/>
          <w:kern w:val="28"/>
          <w:sz w:val="24"/>
          <w:szCs w:val="24"/>
        </w:rPr>
        <w:t xml:space="preserve"> next seven generations to come</w:t>
      </w:r>
      <w:r w:rsidRPr="002F3F0B">
        <w:rPr>
          <w:rFonts w:ascii="Tahoma" w:hAnsi="Tahoma" w:cs="Tahoma"/>
          <w:kern w:val="28"/>
          <w:sz w:val="24"/>
          <w:szCs w:val="24"/>
          <w:lang w:val="en-US"/>
        </w:rPr>
        <w:t>’</w:t>
      </w:r>
      <w:r w:rsidR="002F3F0B" w:rsidRPr="002F3F0B">
        <w:rPr>
          <w:rFonts w:ascii="Tahoma" w:hAnsi="Tahoma" w:cs="Tahoma"/>
          <w:kern w:val="28"/>
          <w:sz w:val="24"/>
          <w:szCs w:val="24"/>
          <w:lang w:val="en-US"/>
        </w:rPr>
        <w:t xml:space="preserve"> </w:t>
      </w:r>
      <w:r w:rsidR="002F3F0B" w:rsidRPr="002F3F0B">
        <w:rPr>
          <w:rFonts w:ascii="Tahoma" w:hAnsi="Tahoma" w:cs="Tahoma"/>
          <w:sz w:val="24"/>
          <w:szCs w:val="24"/>
        </w:rPr>
        <w:t>(Schaffer, 2006, pp 144)</w:t>
      </w:r>
      <w:r w:rsidR="000D1519" w:rsidRPr="002F3F0B">
        <w:rPr>
          <w:rFonts w:ascii="Tahoma" w:hAnsi="Tahoma" w:cs="Tahoma"/>
          <w:kern w:val="28"/>
          <w:sz w:val="24"/>
          <w:szCs w:val="24"/>
          <w:lang w:val="en-US"/>
        </w:rPr>
        <w:t>.</w:t>
      </w:r>
    </w:p>
    <w:p w:rsidR="002B517F" w:rsidRPr="002F3F0B"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F3F0B" w:rsidRDefault="000D1519"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F3F0B">
        <w:rPr>
          <w:rFonts w:ascii="Tahoma" w:hAnsi="Tahoma" w:cs="Tahoma"/>
          <w:kern w:val="28"/>
          <w:sz w:val="24"/>
          <w:szCs w:val="24"/>
        </w:rPr>
        <w:t>S</w:t>
      </w:r>
      <w:r w:rsidR="002B517F" w:rsidRPr="002F3F0B">
        <w:rPr>
          <w:rFonts w:ascii="Tahoma" w:hAnsi="Tahoma" w:cs="Tahoma"/>
          <w:kern w:val="28"/>
          <w:sz w:val="24"/>
          <w:szCs w:val="24"/>
        </w:rPr>
        <w:t>ome feminists would disagree with the sentimenta</w:t>
      </w:r>
      <w:r w:rsidRPr="002F3F0B">
        <w:rPr>
          <w:rFonts w:ascii="Tahoma" w:hAnsi="Tahoma" w:cs="Tahoma"/>
          <w:kern w:val="28"/>
          <w:sz w:val="24"/>
          <w:szCs w:val="24"/>
        </w:rPr>
        <w:t xml:space="preserve">lity of women saving the world, </w:t>
      </w:r>
      <w:r w:rsidR="002B517F" w:rsidRPr="002F3F0B">
        <w:rPr>
          <w:rFonts w:ascii="Tahoma" w:hAnsi="Tahoma" w:cs="Tahoma"/>
          <w:kern w:val="28"/>
          <w:sz w:val="24"/>
          <w:szCs w:val="24"/>
        </w:rPr>
        <w:t>another way of associating women with love and nurture. It is highly questionable whether women are more emotional towards environmental degradation than men</w:t>
      </w:r>
      <w:r w:rsidR="002F3F0B" w:rsidRPr="002F3F0B">
        <w:rPr>
          <w:rFonts w:ascii="Tahoma" w:hAnsi="Tahoma" w:cs="Tahoma"/>
          <w:kern w:val="28"/>
          <w:sz w:val="24"/>
          <w:szCs w:val="24"/>
        </w:rPr>
        <w:t xml:space="preserve"> </w:t>
      </w:r>
      <w:r w:rsidR="002F3F0B" w:rsidRPr="002F3F0B">
        <w:rPr>
          <w:rFonts w:ascii="Tahoma" w:hAnsi="Tahoma" w:cs="Tahoma"/>
          <w:sz w:val="24"/>
          <w:szCs w:val="24"/>
        </w:rPr>
        <w:t>(Ruberg and Steenberg, 2011, pp 5)</w:t>
      </w:r>
      <w:r w:rsidR="002B517F" w:rsidRPr="002F3F0B">
        <w:rPr>
          <w:rFonts w:ascii="Tahoma" w:hAnsi="Tahoma" w:cs="Tahoma"/>
          <w:kern w:val="28"/>
          <w:sz w:val="24"/>
          <w:szCs w:val="24"/>
        </w:rPr>
        <w:t xml:space="preserve">. Again </w:t>
      </w:r>
      <w:r w:rsidRPr="002F3F0B">
        <w:rPr>
          <w:rFonts w:ascii="Tahoma" w:hAnsi="Tahoma" w:cs="Tahoma"/>
          <w:kern w:val="28"/>
          <w:sz w:val="24"/>
          <w:szCs w:val="24"/>
        </w:rPr>
        <w:t>this is an</w:t>
      </w:r>
      <w:r w:rsidR="002B517F" w:rsidRPr="002F3F0B">
        <w:rPr>
          <w:rFonts w:ascii="Tahoma" w:hAnsi="Tahoma" w:cs="Tahoma"/>
          <w:kern w:val="28"/>
          <w:sz w:val="24"/>
          <w:szCs w:val="24"/>
        </w:rPr>
        <w:t xml:space="preserve"> eco-maternalist narrative, positioning </w:t>
      </w:r>
      <w:r w:rsidR="002B517F" w:rsidRPr="002F3F0B">
        <w:rPr>
          <w:rFonts w:ascii="Tahoma" w:hAnsi="Tahoma" w:cs="Tahoma"/>
          <w:kern w:val="28"/>
          <w:sz w:val="24"/>
          <w:szCs w:val="24"/>
          <w:lang w:val="en-US"/>
        </w:rPr>
        <w:t>‘</w:t>
      </w:r>
      <w:r w:rsidR="002B517F" w:rsidRPr="002F3F0B">
        <w:rPr>
          <w:rFonts w:ascii="Tahoma" w:hAnsi="Tahoma" w:cs="Tahoma"/>
          <w:kern w:val="28"/>
          <w:sz w:val="24"/>
          <w:szCs w:val="24"/>
        </w:rPr>
        <w:t>caring</w:t>
      </w:r>
      <w:r w:rsidR="002B517F" w:rsidRPr="002F3F0B">
        <w:rPr>
          <w:rFonts w:ascii="Tahoma" w:hAnsi="Tahoma" w:cs="Tahoma"/>
          <w:kern w:val="28"/>
          <w:sz w:val="24"/>
          <w:szCs w:val="24"/>
          <w:lang w:val="en-US"/>
        </w:rPr>
        <w:t>’</w:t>
      </w:r>
      <w:r w:rsidR="002B517F" w:rsidRPr="002F3F0B">
        <w:rPr>
          <w:rFonts w:ascii="Tahoma" w:hAnsi="Tahoma" w:cs="Tahoma"/>
          <w:kern w:val="28"/>
          <w:sz w:val="24"/>
          <w:szCs w:val="24"/>
        </w:rPr>
        <w:t xml:space="preserve"> women as closer to nature</w:t>
      </w:r>
      <w:r w:rsidR="002F3F0B" w:rsidRPr="002F3F0B">
        <w:rPr>
          <w:rFonts w:ascii="Tahoma" w:hAnsi="Tahoma" w:cs="Tahoma"/>
          <w:kern w:val="28"/>
          <w:sz w:val="24"/>
          <w:szCs w:val="24"/>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MacGregor (2006) in Ey, 2020, pp 6)</w:t>
      </w:r>
      <w:r w:rsidR="002B517F" w:rsidRPr="002F3F0B">
        <w:rPr>
          <w:rFonts w:ascii="Tahoma" w:hAnsi="Tahoma" w:cs="Tahoma"/>
          <w:kern w:val="28"/>
          <w:sz w:val="24"/>
          <w:szCs w:val="24"/>
        </w:rPr>
        <w:t>. This excludes men and o</w:t>
      </w:r>
      <w:r w:rsidR="00596870" w:rsidRPr="002F3F0B">
        <w:rPr>
          <w:rFonts w:ascii="Tahoma" w:hAnsi="Tahoma" w:cs="Tahoma"/>
          <w:kern w:val="28"/>
          <w:sz w:val="24"/>
          <w:szCs w:val="24"/>
        </w:rPr>
        <w:t>ther genders from the narrative</w:t>
      </w:r>
      <w:r w:rsidR="002B517F" w:rsidRPr="002F3F0B">
        <w:rPr>
          <w:rFonts w:ascii="Tahoma" w:hAnsi="Tahoma" w:cs="Tahoma"/>
          <w:kern w:val="28"/>
          <w:sz w:val="24"/>
          <w:szCs w:val="24"/>
        </w:rPr>
        <w:t xml:space="preserve"> and puts fu</w:t>
      </w:r>
      <w:r w:rsidR="00596870" w:rsidRPr="002F3F0B">
        <w:rPr>
          <w:rFonts w:ascii="Tahoma" w:hAnsi="Tahoma" w:cs="Tahoma"/>
          <w:kern w:val="28"/>
          <w:sz w:val="24"/>
          <w:szCs w:val="24"/>
        </w:rPr>
        <w:t>rther pressure on women who may already feel societal pressure</w:t>
      </w:r>
      <w:r w:rsidR="002F3F0B" w:rsidRPr="002F3F0B">
        <w:rPr>
          <w:rFonts w:ascii="Tahoma" w:hAnsi="Tahoma" w:cs="Tahoma"/>
          <w:kern w:val="28"/>
          <w:sz w:val="24"/>
          <w:szCs w:val="24"/>
        </w:rPr>
        <w:t xml:space="preserve"> </w:t>
      </w:r>
      <w:r w:rsidR="002F3F0B" w:rsidRPr="002F3F0B">
        <w:rPr>
          <w:rFonts w:ascii="Tahoma" w:hAnsi="Tahoma" w:cs="Tahoma"/>
          <w:sz w:val="24"/>
          <w:szCs w:val="24"/>
          <w:lang w:val="en-US"/>
        </w:rPr>
        <w:t>(</w:t>
      </w:r>
      <w:r w:rsidR="002F3F0B" w:rsidRPr="002F3F0B">
        <w:rPr>
          <w:rFonts w:ascii="Tahoma" w:hAnsi="Tahoma" w:cs="Tahoma"/>
          <w:sz w:val="24"/>
          <w:szCs w:val="24"/>
        </w:rPr>
        <w:t>Plumwood, 1993, pp 23)</w:t>
      </w:r>
      <w:r w:rsidR="002B517F" w:rsidRPr="002F3F0B">
        <w:rPr>
          <w:rFonts w:ascii="Tahoma" w:hAnsi="Tahoma" w:cs="Tahoma"/>
          <w:kern w:val="28"/>
          <w:sz w:val="24"/>
          <w:szCs w:val="24"/>
        </w:rPr>
        <w:t xml:space="preserve">, by encouraging them to be </w:t>
      </w:r>
      <w:r w:rsidR="002B517F" w:rsidRPr="002F3F0B">
        <w:rPr>
          <w:rFonts w:ascii="Tahoma" w:hAnsi="Tahoma" w:cs="Tahoma"/>
          <w:kern w:val="28"/>
          <w:sz w:val="24"/>
          <w:szCs w:val="24"/>
          <w:lang w:val="en-US"/>
        </w:rPr>
        <w:t>‘</w:t>
      </w:r>
      <w:r w:rsidR="002B517F" w:rsidRPr="002F3F0B">
        <w:rPr>
          <w:rFonts w:ascii="Tahoma" w:hAnsi="Tahoma" w:cs="Tahoma"/>
          <w:kern w:val="28"/>
          <w:sz w:val="24"/>
          <w:szCs w:val="24"/>
        </w:rPr>
        <w:t>of service</w:t>
      </w:r>
      <w:r w:rsidR="002B517F" w:rsidRPr="002F3F0B">
        <w:rPr>
          <w:rFonts w:ascii="Tahoma" w:hAnsi="Tahoma" w:cs="Tahoma"/>
          <w:kern w:val="28"/>
          <w:sz w:val="24"/>
          <w:szCs w:val="24"/>
          <w:lang w:val="en-US"/>
        </w:rPr>
        <w:t>’</w:t>
      </w:r>
      <w:r w:rsidR="002B517F" w:rsidRPr="002F3F0B">
        <w:rPr>
          <w:rFonts w:ascii="Tahoma" w:hAnsi="Tahoma" w:cs="Tahoma"/>
          <w:kern w:val="28"/>
          <w:sz w:val="24"/>
          <w:szCs w:val="24"/>
        </w:rPr>
        <w:t>.</w:t>
      </w:r>
    </w:p>
    <w:p w:rsidR="002B517F" w:rsidRP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233ED5">
        <w:rPr>
          <w:rFonts w:ascii="Tahoma" w:hAnsi="Tahoma" w:cs="Tahoma"/>
          <w:kern w:val="28"/>
          <w:sz w:val="24"/>
          <w:szCs w:val="24"/>
        </w:rPr>
        <w:t xml:space="preserve">4.4.3. </w:t>
      </w:r>
      <w:r w:rsidRPr="00233ED5">
        <w:rPr>
          <w:rFonts w:ascii="Tahoma" w:hAnsi="Tahoma" w:cs="Tahoma"/>
          <w:kern w:val="28"/>
          <w:sz w:val="24"/>
          <w:szCs w:val="24"/>
          <w:u w:val="single"/>
        </w:rPr>
        <w:t>2.</w:t>
      </w:r>
      <w:r w:rsidR="002B517F" w:rsidRPr="00233ED5">
        <w:rPr>
          <w:rFonts w:ascii="Tahoma" w:hAnsi="Tahoma" w:cs="Tahoma"/>
          <w:kern w:val="28"/>
          <w:sz w:val="24"/>
          <w:szCs w:val="24"/>
          <w:u w:val="single"/>
        </w:rPr>
        <w:t xml:space="preserve"> New Age Ideology</w:t>
      </w:r>
      <w:r w:rsidR="00100467" w:rsidRPr="00233ED5">
        <w:rPr>
          <w:rFonts w:ascii="Tahoma" w:hAnsi="Tahoma" w:cs="Tahoma"/>
          <w:kern w:val="28"/>
          <w:sz w:val="24"/>
          <w:szCs w:val="24"/>
          <w:u w:val="single"/>
        </w:rPr>
        <w:t>.</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This includes </w:t>
      </w:r>
      <w:r w:rsidRPr="00233ED5">
        <w:rPr>
          <w:rFonts w:ascii="Tahoma" w:hAnsi="Tahoma" w:cs="Tahoma"/>
          <w:kern w:val="28"/>
          <w:sz w:val="24"/>
          <w:szCs w:val="24"/>
          <w:lang w:val="en-US"/>
        </w:rPr>
        <w:t>‘</w:t>
      </w:r>
      <w:r w:rsidRPr="00233ED5">
        <w:rPr>
          <w:rFonts w:ascii="Tahoma" w:hAnsi="Tahoma" w:cs="Tahoma"/>
          <w:kern w:val="28"/>
          <w:sz w:val="24"/>
          <w:szCs w:val="24"/>
        </w:rPr>
        <w:t>healing, crystals, clairvoyance, alternative treatments, astrology, and energies</w:t>
      </w:r>
      <w:r w:rsidRPr="00233ED5">
        <w:rPr>
          <w:rFonts w:ascii="Tahoma" w:hAnsi="Tahoma" w:cs="Tahoma"/>
          <w:kern w:val="28"/>
          <w:sz w:val="24"/>
          <w:szCs w:val="24"/>
          <w:lang w:val="en-US"/>
        </w:rPr>
        <w:t>’</w:t>
      </w:r>
      <w:r w:rsidR="002F3F0B" w:rsidRPr="00233ED5">
        <w:rPr>
          <w:rFonts w:ascii="Tahoma" w:hAnsi="Tahoma" w:cs="Tahoma"/>
          <w:kern w:val="28"/>
          <w:sz w:val="24"/>
          <w:szCs w:val="24"/>
          <w:lang w:val="en-US"/>
        </w:rPr>
        <w:t xml:space="preserve"> </w:t>
      </w:r>
      <w:r w:rsidR="002F3F0B" w:rsidRPr="00233ED5">
        <w:rPr>
          <w:rFonts w:ascii="Tahoma" w:hAnsi="Tahoma" w:cs="Tahoma"/>
          <w:sz w:val="24"/>
          <w:szCs w:val="24"/>
          <w:lang w:val="en-US"/>
        </w:rPr>
        <w:t>(</w:t>
      </w:r>
      <w:r w:rsidR="002F3F0B" w:rsidRPr="00233ED5">
        <w:rPr>
          <w:rFonts w:ascii="Tahoma" w:hAnsi="Tahoma" w:cs="Tahoma"/>
          <w:sz w:val="24"/>
          <w:szCs w:val="24"/>
        </w:rPr>
        <w:t xml:space="preserve">La Coura </w:t>
      </w:r>
      <w:r w:rsidR="002F3F0B" w:rsidRPr="00233ED5">
        <w:rPr>
          <w:rFonts w:ascii="Tahoma" w:hAnsi="Tahoma" w:cs="Tahoma"/>
          <w:i/>
          <w:sz w:val="24"/>
          <w:szCs w:val="24"/>
        </w:rPr>
        <w:t>et al</w:t>
      </w:r>
      <w:r w:rsidR="002F3F0B" w:rsidRPr="00233ED5">
        <w:rPr>
          <w:rFonts w:ascii="Tahoma" w:hAnsi="Tahoma" w:cs="Tahoma"/>
          <w:sz w:val="24"/>
          <w:szCs w:val="24"/>
        </w:rPr>
        <w:t>, 2012, pp 73)</w:t>
      </w:r>
      <w:r w:rsidRPr="00233ED5">
        <w:rPr>
          <w:rFonts w:ascii="Tahoma" w:hAnsi="Tahoma" w:cs="Tahoma"/>
          <w:kern w:val="28"/>
          <w:sz w:val="24"/>
          <w:szCs w:val="24"/>
        </w:rPr>
        <w:t xml:space="preserve">, including yoga, guru-worship, breath-work and meditation. In my introduction I mentioned my conversation with an activist who expressed a negative attitude towards this kind of spirituality, because these people are </w:t>
      </w:r>
      <w:r w:rsidRPr="00233ED5">
        <w:rPr>
          <w:rFonts w:ascii="Tahoma" w:hAnsi="Tahoma" w:cs="Tahoma"/>
          <w:kern w:val="28"/>
          <w:sz w:val="24"/>
          <w:szCs w:val="24"/>
          <w:lang w:val="en-US"/>
        </w:rPr>
        <w:t>‘</w:t>
      </w:r>
      <w:r w:rsidRPr="00233ED5">
        <w:rPr>
          <w:rFonts w:ascii="Tahoma" w:hAnsi="Tahoma" w:cs="Tahoma"/>
          <w:kern w:val="28"/>
          <w:sz w:val="24"/>
          <w:szCs w:val="24"/>
        </w:rPr>
        <w:t>navel-gazing</w:t>
      </w:r>
      <w:r w:rsidRPr="00233ED5">
        <w:rPr>
          <w:rFonts w:ascii="Tahoma" w:hAnsi="Tahoma" w:cs="Tahoma"/>
          <w:kern w:val="28"/>
          <w:sz w:val="24"/>
          <w:szCs w:val="24"/>
          <w:lang w:val="en-US"/>
        </w:rPr>
        <w:t>’</w:t>
      </w:r>
      <w:r w:rsidRPr="00233ED5">
        <w:rPr>
          <w:rFonts w:ascii="Tahoma" w:hAnsi="Tahoma" w:cs="Tahoma"/>
          <w:kern w:val="28"/>
          <w:sz w:val="24"/>
          <w:szCs w:val="24"/>
        </w:rPr>
        <w:t xml:space="preserve"> rather than actively taking care of the planet. Others may disagree with this, for example Penny, who discovered a deeper love of Earth throu</w:t>
      </w:r>
      <w:r w:rsidR="000D1519" w:rsidRPr="00233ED5">
        <w:rPr>
          <w:rFonts w:ascii="Tahoma" w:hAnsi="Tahoma" w:cs="Tahoma"/>
          <w:kern w:val="28"/>
          <w:sz w:val="24"/>
          <w:szCs w:val="24"/>
        </w:rPr>
        <w:t>gh</w:t>
      </w:r>
      <w:r w:rsidRPr="00233ED5">
        <w:rPr>
          <w:rFonts w:ascii="Tahoma" w:hAnsi="Tahoma" w:cs="Tahoma"/>
          <w:kern w:val="28"/>
          <w:sz w:val="24"/>
          <w:szCs w:val="24"/>
        </w:rPr>
        <w:t xml:space="preserve"> yoga:</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233ED5">
        <w:rPr>
          <w:rFonts w:ascii="Tahoma" w:hAnsi="Tahoma" w:cs="Tahoma"/>
          <w:kern w:val="28"/>
          <w:sz w:val="24"/>
          <w:szCs w:val="24"/>
        </w:rPr>
        <w:t>Spirituality was a bigger factor in connection with the earth than having a child</w:t>
      </w:r>
      <w:r w:rsidRPr="00233ED5">
        <w:rPr>
          <w:rFonts w:ascii="Tahoma" w:hAnsi="Tahoma" w:cs="Tahoma"/>
          <w:kern w:val="28"/>
          <w:sz w:val="24"/>
          <w:szCs w:val="24"/>
          <w:lang w:val="en-US"/>
        </w:rPr>
        <w:t>…</w:t>
      </w:r>
      <w:r w:rsidRPr="00233ED5">
        <w:rPr>
          <w:rFonts w:ascii="Tahoma" w:hAnsi="Tahoma" w:cs="Tahoma"/>
          <w:kern w:val="28"/>
          <w:sz w:val="24"/>
          <w:szCs w:val="24"/>
        </w:rPr>
        <w:t xml:space="preserve"> I link it heavily to yoga because of the concept behind yoga being</w:t>
      </w:r>
      <w:r w:rsidRPr="00233ED5">
        <w:rPr>
          <w:rFonts w:ascii="Tahoma" w:hAnsi="Tahoma" w:cs="Tahoma"/>
          <w:kern w:val="28"/>
          <w:sz w:val="24"/>
          <w:szCs w:val="24"/>
          <w:lang w:val="en-US"/>
        </w:rPr>
        <w:t>…</w:t>
      </w:r>
      <w:r w:rsidRPr="00233ED5">
        <w:rPr>
          <w:rFonts w:ascii="Tahoma" w:hAnsi="Tahoma" w:cs="Tahoma"/>
          <w:kern w:val="28"/>
          <w:sz w:val="24"/>
          <w:szCs w:val="24"/>
        </w:rPr>
        <w:t xml:space="preserve"> a union between the duality of life</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lang w:val="en-US"/>
        </w:rPr>
        <w:t>While no participant mentions crystals, clairvoyance, and so on as part of their activisms, Isla mentions healing people through massage, and Ali</w:t>
      </w:r>
      <w:r w:rsidR="000D1519" w:rsidRPr="00233ED5">
        <w:rPr>
          <w:rFonts w:ascii="Tahoma" w:hAnsi="Tahoma" w:cs="Tahoma"/>
          <w:kern w:val="28"/>
          <w:sz w:val="24"/>
          <w:szCs w:val="24"/>
          <w:lang w:val="en-US"/>
        </w:rPr>
        <w:t xml:space="preserve">son, Elena and Grace use meditation as </w:t>
      </w:r>
      <w:r w:rsidRPr="00233ED5">
        <w:rPr>
          <w:rFonts w:ascii="Tahoma" w:hAnsi="Tahoma" w:cs="Tahoma"/>
          <w:kern w:val="28"/>
          <w:sz w:val="24"/>
          <w:szCs w:val="24"/>
          <w:lang w:val="en-US"/>
        </w:rPr>
        <w:t>part of their spiritual and</w:t>
      </w:r>
      <w:r w:rsidR="000D1519" w:rsidRPr="00233ED5">
        <w:rPr>
          <w:rFonts w:ascii="Tahoma" w:hAnsi="Tahoma" w:cs="Tahoma"/>
          <w:kern w:val="28"/>
          <w:sz w:val="24"/>
          <w:szCs w:val="24"/>
          <w:lang w:val="en-US"/>
        </w:rPr>
        <w:t xml:space="preserve"> activist practice. I consider all these as</w:t>
      </w:r>
      <w:r w:rsidRPr="00233ED5">
        <w:rPr>
          <w:rFonts w:ascii="Tahoma" w:hAnsi="Tahoma" w:cs="Tahoma"/>
          <w:kern w:val="28"/>
          <w:sz w:val="24"/>
          <w:szCs w:val="24"/>
          <w:lang w:val="en-US"/>
        </w:rPr>
        <w:t xml:space="preserve"> valid means to perform sacred a</w:t>
      </w:r>
      <w:r w:rsidR="000D1519" w:rsidRPr="00233ED5">
        <w:rPr>
          <w:rFonts w:ascii="Tahoma" w:hAnsi="Tahoma" w:cs="Tahoma"/>
          <w:kern w:val="28"/>
          <w:sz w:val="24"/>
          <w:szCs w:val="24"/>
          <w:lang w:val="en-US"/>
        </w:rPr>
        <w:t>ctivism, agreeing</w:t>
      </w:r>
      <w:r w:rsidRPr="00233ED5">
        <w:rPr>
          <w:rFonts w:ascii="Tahoma" w:hAnsi="Tahoma" w:cs="Tahoma"/>
          <w:kern w:val="28"/>
          <w:sz w:val="24"/>
          <w:szCs w:val="24"/>
          <w:lang w:val="en-US"/>
        </w:rPr>
        <w:t xml:space="preserve"> with Macy, who says there are many different ways of being responsive to environmental degradation: ‘for some of us it can be through study or conversation, for others theatre or public office, for still others civil disobedience and imprisonment. But the diversities of our gifts interweave richly when we recognize the </w:t>
      </w:r>
      <w:r w:rsidR="002F3F0B" w:rsidRPr="00233ED5">
        <w:rPr>
          <w:rFonts w:ascii="Tahoma" w:hAnsi="Tahoma" w:cs="Tahoma"/>
          <w:kern w:val="28"/>
          <w:sz w:val="24"/>
          <w:szCs w:val="24"/>
          <w:lang w:val="en-US"/>
        </w:rPr>
        <w:t xml:space="preserve">larger web within which we act’ </w:t>
      </w:r>
      <w:r w:rsidR="002F3F0B" w:rsidRPr="00233ED5">
        <w:rPr>
          <w:rFonts w:ascii="Tahoma" w:hAnsi="Tahoma" w:cs="Tahoma"/>
          <w:sz w:val="24"/>
          <w:szCs w:val="24"/>
        </w:rPr>
        <w:t>(Macy, 1995, pp 259).</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rPr>
        <w:t xml:space="preserve"> </w:t>
      </w:r>
    </w:p>
    <w:p w:rsidR="002B517F" w:rsidRPr="00233ED5"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233ED5">
        <w:rPr>
          <w:rFonts w:ascii="Tahoma" w:hAnsi="Tahoma" w:cs="Tahoma"/>
          <w:kern w:val="28"/>
          <w:sz w:val="24"/>
          <w:szCs w:val="24"/>
          <w:lang w:val="en-US"/>
        </w:rPr>
        <w:t xml:space="preserve">4.4.4. </w:t>
      </w:r>
      <w:r w:rsidR="002B517F" w:rsidRPr="00233ED5">
        <w:rPr>
          <w:rFonts w:ascii="Tahoma" w:hAnsi="Tahoma" w:cs="Tahoma"/>
          <w:kern w:val="28"/>
          <w:sz w:val="24"/>
          <w:szCs w:val="24"/>
          <w:u w:val="single"/>
          <w:lang w:val="en-US"/>
        </w:rPr>
        <w:t xml:space="preserve">3. </w:t>
      </w:r>
      <w:r w:rsidRPr="00233ED5">
        <w:rPr>
          <w:rFonts w:ascii="Tahoma" w:hAnsi="Tahoma" w:cs="Tahoma"/>
          <w:kern w:val="28"/>
          <w:sz w:val="24"/>
          <w:szCs w:val="24"/>
          <w:u w:val="single"/>
        </w:rPr>
        <w:t>An Integrated Part of Established Religious L</w:t>
      </w:r>
      <w:r w:rsidR="002B517F" w:rsidRPr="00233ED5">
        <w:rPr>
          <w:rFonts w:ascii="Tahoma" w:hAnsi="Tahoma" w:cs="Tahoma"/>
          <w:kern w:val="28"/>
          <w:sz w:val="24"/>
          <w:szCs w:val="24"/>
          <w:u w:val="single"/>
        </w:rPr>
        <w:t>ife.</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This means </w:t>
      </w:r>
      <w:r w:rsidRPr="00233ED5">
        <w:rPr>
          <w:rFonts w:ascii="Tahoma" w:hAnsi="Tahoma" w:cs="Tahoma"/>
          <w:kern w:val="28"/>
          <w:sz w:val="24"/>
          <w:szCs w:val="24"/>
          <w:lang w:val="en-US"/>
        </w:rPr>
        <w:t>‘</w:t>
      </w:r>
      <w:r w:rsidRPr="00233ED5">
        <w:rPr>
          <w:rFonts w:ascii="Tahoma" w:hAnsi="Tahoma" w:cs="Tahoma"/>
          <w:kern w:val="28"/>
          <w:sz w:val="24"/>
          <w:szCs w:val="24"/>
        </w:rPr>
        <w:t>search for the sacred, striving towards God, personal relation to God. Spirituality is the natural inner life and practice of the religious person</w:t>
      </w:r>
      <w:r w:rsidRPr="00233ED5">
        <w:rPr>
          <w:rFonts w:ascii="Tahoma" w:hAnsi="Tahoma" w:cs="Tahoma"/>
          <w:kern w:val="28"/>
          <w:sz w:val="24"/>
          <w:szCs w:val="24"/>
          <w:lang w:val="en-US"/>
        </w:rPr>
        <w:t>’</w:t>
      </w:r>
      <w:r w:rsidR="002F3F0B" w:rsidRPr="00233ED5">
        <w:rPr>
          <w:rFonts w:ascii="Tahoma" w:hAnsi="Tahoma" w:cs="Tahoma"/>
          <w:kern w:val="28"/>
          <w:sz w:val="24"/>
          <w:szCs w:val="24"/>
          <w:lang w:val="en-US"/>
        </w:rPr>
        <w:t xml:space="preserve"> </w:t>
      </w:r>
      <w:r w:rsidR="002F3F0B" w:rsidRPr="00233ED5">
        <w:rPr>
          <w:rFonts w:ascii="Tahoma" w:hAnsi="Tahoma" w:cs="Tahoma"/>
          <w:sz w:val="24"/>
          <w:szCs w:val="24"/>
          <w:lang w:val="en-US"/>
        </w:rPr>
        <w:t>(</w:t>
      </w:r>
      <w:r w:rsidR="002F3F0B" w:rsidRPr="00233ED5">
        <w:rPr>
          <w:rFonts w:ascii="Tahoma" w:hAnsi="Tahoma" w:cs="Tahoma"/>
          <w:sz w:val="24"/>
          <w:szCs w:val="24"/>
        </w:rPr>
        <w:t xml:space="preserve">La Coura </w:t>
      </w:r>
      <w:r w:rsidR="002F3F0B" w:rsidRPr="00233ED5">
        <w:rPr>
          <w:rFonts w:ascii="Tahoma" w:hAnsi="Tahoma" w:cs="Tahoma"/>
          <w:i/>
          <w:sz w:val="24"/>
          <w:szCs w:val="24"/>
        </w:rPr>
        <w:t>et al</w:t>
      </w:r>
      <w:r w:rsidR="002F3F0B" w:rsidRPr="00233ED5">
        <w:rPr>
          <w:rFonts w:ascii="Tahoma" w:hAnsi="Tahoma" w:cs="Tahoma"/>
          <w:sz w:val="24"/>
          <w:szCs w:val="24"/>
        </w:rPr>
        <w:t>, 2012, pp 74)</w:t>
      </w:r>
      <w:r w:rsidRPr="00233ED5">
        <w:rPr>
          <w:rFonts w:ascii="Tahoma" w:hAnsi="Tahoma" w:cs="Tahoma"/>
          <w:kern w:val="28"/>
          <w:sz w:val="24"/>
          <w:szCs w:val="24"/>
        </w:rPr>
        <w:t>. Religious influences mentioned by my participants include Buddhism (Grace, Alison), Sufism (Alison, Elena), Paganism (Lucy, Isla) and practitioners of Western Shamanism (Violet).  Activists can call upon all these traditions for inspiration and guidance. Violet says:</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My spiritual practice is concerned with looking after the water and food, that's ecologically really important</w:t>
      </w:r>
      <w:r w:rsidRPr="00233ED5">
        <w:rPr>
          <w:rFonts w:ascii="Tahoma" w:hAnsi="Tahoma" w:cs="Tahoma"/>
          <w:kern w:val="28"/>
          <w:sz w:val="24"/>
          <w:szCs w:val="24"/>
          <w:lang w:val="en-US"/>
        </w:rPr>
        <w:t xml:space="preserve">… </w:t>
      </w:r>
      <w:r w:rsidRPr="00233ED5">
        <w:rPr>
          <w:rFonts w:ascii="Tahoma" w:hAnsi="Tahoma" w:cs="Tahoma"/>
          <w:kern w:val="28"/>
          <w:sz w:val="24"/>
          <w:szCs w:val="24"/>
        </w:rPr>
        <w:t>There's so many different spiritual traditions that we can draw on to inform us</w:t>
      </w:r>
      <w:r w:rsidRPr="00233ED5">
        <w:rPr>
          <w:rFonts w:ascii="Tahoma" w:hAnsi="Tahoma" w:cs="Tahoma"/>
          <w:kern w:val="28"/>
          <w:sz w:val="24"/>
          <w:szCs w:val="24"/>
          <w:lang w:val="en-US"/>
        </w:rPr>
        <w:t>…</w:t>
      </w:r>
      <w:r w:rsidRPr="00233ED5">
        <w:rPr>
          <w:rFonts w:ascii="Tahoma" w:hAnsi="Tahoma" w:cs="Tahoma"/>
          <w:kern w:val="28"/>
          <w:sz w:val="24"/>
          <w:szCs w:val="24"/>
        </w:rPr>
        <w:t xml:space="preserve"> I think there's wisdom in a lot of them</w:t>
      </w:r>
      <w:r w:rsidRPr="00233ED5">
        <w:rPr>
          <w:rFonts w:ascii="Tahoma" w:hAnsi="Tahoma" w:cs="Tahoma"/>
          <w:kern w:val="28"/>
          <w:sz w:val="24"/>
          <w:szCs w:val="24"/>
          <w:lang w:val="en-US"/>
        </w:rPr>
        <w:t>…</w:t>
      </w:r>
      <w:r w:rsidRPr="00233ED5">
        <w:rPr>
          <w:rFonts w:ascii="Tahoma" w:hAnsi="Tahoma" w:cs="Tahoma"/>
          <w:kern w:val="28"/>
          <w:sz w:val="24"/>
          <w:szCs w:val="24"/>
        </w:rPr>
        <w:t xml:space="preserve"> it's all very linked to me, the spirituality, the ecology. The ecological cr</w:t>
      </w:r>
      <w:r w:rsidR="000A4A7B" w:rsidRPr="00233ED5">
        <w:rPr>
          <w:rFonts w:ascii="Tahoma" w:hAnsi="Tahoma" w:cs="Tahoma"/>
          <w:kern w:val="28"/>
          <w:sz w:val="24"/>
          <w:szCs w:val="24"/>
        </w:rPr>
        <w:t>isis is also a spiritual crisis;</w:t>
      </w:r>
      <w:r w:rsidRPr="00233ED5">
        <w:rPr>
          <w:rFonts w:ascii="Tahoma" w:hAnsi="Tahoma" w:cs="Tahoma"/>
          <w:kern w:val="28"/>
          <w:sz w:val="24"/>
          <w:szCs w:val="24"/>
        </w:rPr>
        <w:t xml:space="preserve"> does one exist without the other?</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0A4A7B"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The only participant who declared themselves belonging to a particular religion was Lucy, a Druid. Druidry</w:t>
      </w:r>
      <w:r w:rsidRPr="00233ED5">
        <w:rPr>
          <w:rFonts w:ascii="Tahoma" w:hAnsi="Tahoma" w:cs="Tahoma"/>
          <w:noProof/>
          <w:kern w:val="28"/>
          <w:sz w:val="24"/>
          <w:szCs w:val="24"/>
          <w:vertAlign w:val="superscript"/>
        </w:rPr>
        <w:footnoteReference w:id="15"/>
      </w:r>
      <w:r w:rsidRPr="00233ED5">
        <w:rPr>
          <w:rFonts w:ascii="Tahoma" w:hAnsi="Tahoma" w:cs="Tahoma"/>
          <w:kern w:val="28"/>
          <w:sz w:val="24"/>
          <w:szCs w:val="24"/>
        </w:rPr>
        <w:t xml:space="preserve"> allowed her to find a spirit</w:t>
      </w:r>
      <w:r w:rsidR="000A4A7B" w:rsidRPr="00233ED5">
        <w:rPr>
          <w:rFonts w:ascii="Tahoma" w:hAnsi="Tahoma" w:cs="Tahoma"/>
          <w:kern w:val="28"/>
          <w:sz w:val="24"/>
          <w:szCs w:val="24"/>
        </w:rPr>
        <w:t>ual connection with nature, which</w:t>
      </w:r>
      <w:r w:rsidRPr="00233ED5">
        <w:rPr>
          <w:rFonts w:ascii="Tahoma" w:hAnsi="Tahoma" w:cs="Tahoma"/>
          <w:kern w:val="28"/>
          <w:sz w:val="24"/>
          <w:szCs w:val="24"/>
        </w:rPr>
        <w:t xml:space="preserve"> translated into her activism. She says:</w:t>
      </w:r>
      <w:r w:rsidRPr="00233ED5">
        <w:rPr>
          <w:rFonts w:ascii="Tahoma" w:hAnsi="Tahoma" w:cs="Tahoma"/>
          <w:kern w:val="28"/>
          <w:sz w:val="24"/>
          <w:szCs w:val="24"/>
          <w:lang w:val="en-US"/>
        </w:rPr>
        <w:t xml:space="preserve"> ‘</w:t>
      </w:r>
      <w:r w:rsidRPr="00233ED5">
        <w:rPr>
          <w:rFonts w:ascii="Tahoma" w:hAnsi="Tahoma" w:cs="Tahoma"/>
          <w:kern w:val="28"/>
          <w:sz w:val="24"/>
          <w:szCs w:val="24"/>
        </w:rPr>
        <w:t>I'd always loved the countryside, but it wasn't until I became a Druid that I began to feel nature as a living entit</w:t>
      </w:r>
      <w:r w:rsidR="00596870" w:rsidRPr="00233ED5">
        <w:rPr>
          <w:rFonts w:ascii="Tahoma" w:hAnsi="Tahoma" w:cs="Tahoma"/>
          <w:kern w:val="28"/>
          <w:sz w:val="24"/>
          <w:szCs w:val="24"/>
        </w:rPr>
        <w:t>y</w:t>
      </w:r>
      <w:r w:rsidRPr="00233ED5">
        <w:rPr>
          <w:rFonts w:ascii="Tahoma" w:hAnsi="Tahoma" w:cs="Tahoma"/>
          <w:kern w:val="28"/>
          <w:sz w:val="24"/>
          <w:szCs w:val="24"/>
          <w:lang w:val="en-US"/>
        </w:rPr>
        <w:t>’</w:t>
      </w:r>
      <w:r w:rsidR="00596870" w:rsidRPr="00233ED5">
        <w:rPr>
          <w:rFonts w:ascii="Tahoma" w:hAnsi="Tahoma" w:cs="Tahoma"/>
          <w:kern w:val="28"/>
          <w:sz w:val="24"/>
          <w:szCs w:val="24"/>
          <w:lang w:val="en-US"/>
        </w:rPr>
        <w:t>.</w:t>
      </w:r>
      <w:r w:rsidRPr="00233ED5">
        <w:rPr>
          <w:rFonts w:ascii="Tahoma" w:hAnsi="Tahoma" w:cs="Tahoma"/>
          <w:kern w:val="28"/>
          <w:sz w:val="24"/>
          <w:szCs w:val="24"/>
        </w:rPr>
        <w:t xml:space="preserve"> </w:t>
      </w:r>
    </w:p>
    <w:p w:rsidR="000A4A7B" w:rsidRPr="00233ED5" w:rsidRDefault="000A4A7B"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Druidry and other religious practices include prayer, pilgrimage and ritual</w:t>
      </w:r>
      <w:r w:rsidR="002F3F0B" w:rsidRPr="00233ED5">
        <w:rPr>
          <w:rFonts w:ascii="Tahoma" w:hAnsi="Tahoma" w:cs="Tahoma"/>
          <w:kern w:val="28"/>
          <w:sz w:val="24"/>
          <w:szCs w:val="24"/>
        </w:rPr>
        <w:t xml:space="preserve"> </w:t>
      </w:r>
      <w:r w:rsidR="002F3F0B" w:rsidRPr="00233ED5">
        <w:rPr>
          <w:rFonts w:ascii="Tahoma" w:hAnsi="Tahoma" w:cs="Tahoma"/>
          <w:sz w:val="24"/>
          <w:szCs w:val="24"/>
          <w:lang w:val="en-US"/>
        </w:rPr>
        <w:t>(</w:t>
      </w:r>
      <w:r w:rsidR="002F3F0B" w:rsidRPr="00233ED5">
        <w:rPr>
          <w:rFonts w:ascii="Tahoma" w:hAnsi="Tahoma" w:cs="Tahoma"/>
          <w:sz w:val="24"/>
          <w:szCs w:val="24"/>
        </w:rPr>
        <w:t xml:space="preserve">La Coura </w:t>
      </w:r>
      <w:r w:rsidR="002F3F0B" w:rsidRPr="00233ED5">
        <w:rPr>
          <w:rFonts w:ascii="Tahoma" w:hAnsi="Tahoma" w:cs="Tahoma"/>
          <w:i/>
          <w:sz w:val="24"/>
          <w:szCs w:val="24"/>
        </w:rPr>
        <w:t>et al</w:t>
      </w:r>
      <w:r w:rsidR="002F3F0B" w:rsidRPr="00233ED5">
        <w:rPr>
          <w:rFonts w:ascii="Tahoma" w:hAnsi="Tahoma" w:cs="Tahoma"/>
          <w:sz w:val="24"/>
          <w:szCs w:val="24"/>
        </w:rPr>
        <w:t>, 2012, pp 74)</w:t>
      </w:r>
      <w:r w:rsidRPr="00233ED5">
        <w:rPr>
          <w:rFonts w:ascii="Tahoma" w:hAnsi="Tahoma" w:cs="Tahoma"/>
          <w:kern w:val="28"/>
          <w:sz w:val="24"/>
          <w:szCs w:val="24"/>
        </w:rPr>
        <w:t xml:space="preserve">. Harvey mentions that </w:t>
      </w:r>
      <w:r w:rsidRPr="00233ED5">
        <w:rPr>
          <w:rFonts w:ascii="Tahoma" w:hAnsi="Tahoma" w:cs="Tahoma"/>
          <w:kern w:val="28"/>
          <w:sz w:val="24"/>
          <w:szCs w:val="24"/>
          <w:lang w:val="en-US"/>
        </w:rPr>
        <w:t>‘some Pagans go beyond meditation to symbolic action. If they cannot actually stand between a rainforest and a lumberjack… they might plant a seed of the next apple they eat in the hope that not only will it grow, but that a rainforest seed will grow too. The action combines imagination, intention and a first step in the direction of a reforested planet’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rPr>
        <w:t>(Harvey, 1997, pp 127)</w:t>
      </w:r>
      <w:r w:rsidRPr="00233ED5">
        <w:rPr>
          <w:rFonts w:ascii="Tahoma" w:hAnsi="Tahoma" w:cs="Tahoma"/>
          <w:kern w:val="28"/>
          <w:sz w:val="24"/>
          <w:szCs w:val="24"/>
          <w:lang w:val="en-US"/>
        </w:rPr>
        <w:t xml:space="preserve">. </w:t>
      </w:r>
      <w:r w:rsidRPr="00233ED5">
        <w:rPr>
          <w:rFonts w:ascii="Tahoma" w:hAnsi="Tahoma" w:cs="Tahoma"/>
          <w:kern w:val="28"/>
          <w:sz w:val="24"/>
          <w:szCs w:val="24"/>
        </w:rPr>
        <w:t>Robyn discusses activism through ritual as follows:</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I don</w:t>
      </w:r>
      <w:r w:rsidRPr="00233ED5">
        <w:rPr>
          <w:rFonts w:ascii="Tahoma" w:hAnsi="Tahoma" w:cs="Tahoma"/>
          <w:kern w:val="28"/>
          <w:sz w:val="24"/>
          <w:szCs w:val="24"/>
          <w:lang w:val="en-US"/>
        </w:rPr>
        <w:t>’</w:t>
      </w:r>
      <w:r w:rsidRPr="00233ED5">
        <w:rPr>
          <w:rFonts w:ascii="Tahoma" w:hAnsi="Tahoma" w:cs="Tahoma"/>
          <w:kern w:val="28"/>
          <w:sz w:val="24"/>
          <w:szCs w:val="24"/>
        </w:rPr>
        <w:t>t think the sacred on its own is enough, the activism [is needed]</w:t>
      </w:r>
      <w:r w:rsidRPr="00233ED5">
        <w:rPr>
          <w:rFonts w:ascii="Tahoma" w:hAnsi="Tahoma" w:cs="Tahoma"/>
          <w:kern w:val="28"/>
          <w:sz w:val="24"/>
          <w:szCs w:val="24"/>
          <w:lang w:val="en-US"/>
        </w:rPr>
        <w:t>…</w:t>
      </w:r>
      <w:r w:rsidRPr="00233ED5">
        <w:rPr>
          <w:rFonts w:ascii="Tahoma" w:hAnsi="Tahoma" w:cs="Tahoma"/>
          <w:kern w:val="28"/>
          <w:sz w:val="24"/>
          <w:szCs w:val="24"/>
        </w:rPr>
        <w:t xml:space="preserve"> you do a ritual on a piece of land that you are about to occupy so that it keeps you safe</w:t>
      </w:r>
      <w:r w:rsidRPr="00233ED5">
        <w:rPr>
          <w:rFonts w:ascii="Tahoma" w:hAnsi="Tahoma" w:cs="Tahoma"/>
          <w:kern w:val="28"/>
          <w:sz w:val="24"/>
          <w:szCs w:val="24"/>
          <w:lang w:val="en-US"/>
        </w:rPr>
        <w:t>…</w:t>
      </w:r>
      <w:r w:rsidRPr="00233ED5">
        <w:rPr>
          <w:rFonts w:ascii="Tahoma" w:hAnsi="Tahoma" w:cs="Tahoma"/>
          <w:kern w:val="28"/>
          <w:sz w:val="24"/>
          <w:szCs w:val="24"/>
        </w:rPr>
        <w:t xml:space="preserve"> you can</w:t>
      </w:r>
      <w:r w:rsidRPr="00233ED5">
        <w:rPr>
          <w:rFonts w:ascii="Tahoma" w:hAnsi="Tahoma" w:cs="Tahoma"/>
          <w:kern w:val="28"/>
          <w:sz w:val="24"/>
          <w:szCs w:val="24"/>
          <w:lang w:val="en-US"/>
        </w:rPr>
        <w:t>’</w:t>
      </w:r>
      <w:r w:rsidRPr="00233ED5">
        <w:rPr>
          <w:rFonts w:ascii="Tahoma" w:hAnsi="Tahoma" w:cs="Tahoma"/>
          <w:kern w:val="28"/>
          <w:sz w:val="24"/>
          <w:szCs w:val="24"/>
        </w:rPr>
        <w:t>t do activism without the sacred, and you can</w:t>
      </w:r>
      <w:r w:rsidRPr="00233ED5">
        <w:rPr>
          <w:rFonts w:ascii="Tahoma" w:hAnsi="Tahoma" w:cs="Tahoma"/>
          <w:kern w:val="28"/>
          <w:sz w:val="24"/>
          <w:szCs w:val="24"/>
          <w:lang w:val="en-US"/>
        </w:rPr>
        <w:t>’</w:t>
      </w:r>
      <w:r w:rsidRPr="00233ED5">
        <w:rPr>
          <w:rFonts w:ascii="Tahoma" w:hAnsi="Tahoma" w:cs="Tahoma"/>
          <w:kern w:val="28"/>
          <w:sz w:val="24"/>
          <w:szCs w:val="24"/>
        </w:rPr>
        <w:t>t do sacred without activism</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A direct example is Juno</w:t>
      </w:r>
      <w:r w:rsidRPr="00233ED5">
        <w:rPr>
          <w:rFonts w:ascii="Tahoma" w:hAnsi="Tahoma" w:cs="Tahoma"/>
          <w:kern w:val="28"/>
          <w:sz w:val="24"/>
          <w:szCs w:val="24"/>
          <w:lang w:val="en-US"/>
        </w:rPr>
        <w:t>’</w:t>
      </w:r>
      <w:r w:rsidRPr="00233ED5">
        <w:rPr>
          <w:rFonts w:ascii="Tahoma" w:hAnsi="Tahoma" w:cs="Tahoma"/>
          <w:kern w:val="28"/>
          <w:sz w:val="24"/>
          <w:szCs w:val="24"/>
        </w:rPr>
        <w:t xml:space="preserve">s experiences with the </w:t>
      </w:r>
      <w:r w:rsidRPr="00233ED5">
        <w:rPr>
          <w:rFonts w:ascii="Tahoma" w:hAnsi="Tahoma" w:cs="Tahoma"/>
          <w:kern w:val="28"/>
          <w:sz w:val="24"/>
          <w:szCs w:val="24"/>
          <w:lang w:val="en-US"/>
        </w:rPr>
        <w:t>‘</w:t>
      </w:r>
      <w:r w:rsidRPr="00233ED5">
        <w:rPr>
          <w:rFonts w:ascii="Tahoma" w:hAnsi="Tahoma" w:cs="Tahoma"/>
          <w:kern w:val="28"/>
          <w:sz w:val="24"/>
          <w:szCs w:val="24"/>
        </w:rPr>
        <w:t>Nannas</w:t>
      </w:r>
      <w:r w:rsidRPr="00233ED5">
        <w:rPr>
          <w:rFonts w:ascii="Tahoma" w:hAnsi="Tahoma" w:cs="Tahoma"/>
          <w:kern w:val="28"/>
          <w:sz w:val="24"/>
          <w:szCs w:val="24"/>
          <w:lang w:val="en-US"/>
        </w:rPr>
        <w:t>’</w:t>
      </w:r>
      <w:r w:rsidRPr="00233ED5">
        <w:rPr>
          <w:rFonts w:ascii="Tahoma" w:hAnsi="Tahoma" w:cs="Tahoma"/>
          <w:kern w:val="28"/>
          <w:sz w:val="24"/>
          <w:szCs w:val="24"/>
        </w:rPr>
        <w:t xml:space="preserve"> initiative the </w:t>
      </w:r>
      <w:r w:rsidRPr="00233ED5">
        <w:rPr>
          <w:rFonts w:ascii="Tahoma" w:hAnsi="Tahoma" w:cs="Tahoma"/>
          <w:kern w:val="28"/>
          <w:sz w:val="24"/>
          <w:szCs w:val="24"/>
          <w:lang w:val="en-US"/>
        </w:rPr>
        <w:t>’</w:t>
      </w:r>
      <w:r w:rsidRPr="00233ED5">
        <w:rPr>
          <w:rFonts w:ascii="Tahoma" w:hAnsi="Tahoma" w:cs="Tahoma"/>
          <w:kern w:val="28"/>
          <w:sz w:val="24"/>
          <w:szCs w:val="24"/>
        </w:rPr>
        <w:t>Women in White</w:t>
      </w:r>
      <w:r w:rsidRPr="00233ED5">
        <w:rPr>
          <w:rFonts w:ascii="Tahoma" w:hAnsi="Tahoma" w:cs="Tahoma"/>
          <w:kern w:val="28"/>
          <w:sz w:val="24"/>
          <w:szCs w:val="24"/>
          <w:lang w:val="en-US"/>
        </w:rPr>
        <w:t>’</w:t>
      </w:r>
      <w:r w:rsidRPr="00233ED5">
        <w:rPr>
          <w:rFonts w:ascii="Tahoma" w:hAnsi="Tahoma" w:cs="Tahoma"/>
          <w:kern w:val="28"/>
          <w:sz w:val="24"/>
          <w:szCs w:val="24"/>
        </w:rPr>
        <w:t xml:space="preserve">, at Preston New Road fracking site. The success of this sacred activism was more poignant because they are women: </w:t>
      </w:r>
      <w:r w:rsidRPr="00233ED5">
        <w:rPr>
          <w:rFonts w:ascii="Tahoma" w:hAnsi="Tahoma" w:cs="Tahoma"/>
          <w:kern w:val="28"/>
          <w:sz w:val="24"/>
          <w:szCs w:val="24"/>
          <w:lang w:val="en-US"/>
        </w:rPr>
        <w:t>‘</w:t>
      </w:r>
      <w:r w:rsidRPr="00233ED5">
        <w:rPr>
          <w:rFonts w:ascii="Tahoma" w:hAnsi="Tahoma" w:cs="Tahoma"/>
          <w:kern w:val="28"/>
          <w:sz w:val="24"/>
          <w:szCs w:val="24"/>
        </w:rPr>
        <w:t>Nannas</w:t>
      </w:r>
      <w:r w:rsidRPr="00233ED5">
        <w:rPr>
          <w:rFonts w:ascii="Tahoma" w:hAnsi="Tahoma" w:cs="Tahoma"/>
          <w:kern w:val="28"/>
          <w:sz w:val="24"/>
          <w:szCs w:val="24"/>
          <w:lang w:val="en-US"/>
        </w:rPr>
        <w:t>’</w:t>
      </w:r>
      <w:r w:rsidRPr="00233ED5">
        <w:rPr>
          <w:rFonts w:ascii="Tahoma" w:hAnsi="Tahoma" w:cs="Tahoma"/>
          <w:kern w:val="28"/>
          <w:sz w:val="24"/>
          <w:szCs w:val="24"/>
        </w:rPr>
        <w:t>. The women gather in white outfits, walk to the site and stand in silence:</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It was called a Call for Calm. There was a really clear intention. Let's be calm, let's be quiet, let's be silent. Let's protect our young. It's just women. It was a way of communicating to the security and the police</w:t>
      </w:r>
      <w:r w:rsidRPr="00233ED5">
        <w:rPr>
          <w:rFonts w:ascii="Tahoma" w:hAnsi="Tahoma" w:cs="Tahoma"/>
          <w:kern w:val="28"/>
          <w:sz w:val="24"/>
          <w:szCs w:val="24"/>
          <w:lang w:val="en-US"/>
        </w:rPr>
        <w:t>…</w:t>
      </w:r>
      <w:r w:rsidRPr="00233ED5">
        <w:rPr>
          <w:rFonts w:ascii="Tahoma" w:hAnsi="Tahoma" w:cs="Tahoma"/>
          <w:kern w:val="28"/>
          <w:sz w:val="24"/>
          <w:szCs w:val="24"/>
        </w:rPr>
        <w:t xml:space="preserve"> After the quiet time was over</w:t>
      </w:r>
      <w:r w:rsidRPr="00233ED5">
        <w:rPr>
          <w:rFonts w:ascii="Tahoma" w:hAnsi="Tahoma" w:cs="Tahoma"/>
          <w:kern w:val="28"/>
          <w:sz w:val="24"/>
          <w:szCs w:val="24"/>
          <w:lang w:val="en-US"/>
        </w:rPr>
        <w:t>…</w:t>
      </w:r>
      <w:r w:rsidRPr="00233ED5">
        <w:rPr>
          <w:rFonts w:ascii="Tahoma" w:hAnsi="Tahoma" w:cs="Tahoma"/>
          <w:kern w:val="28"/>
          <w:sz w:val="24"/>
          <w:szCs w:val="24"/>
        </w:rPr>
        <w:t xml:space="preserve"> some women would dance, others would sit, knit and crochet</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This weekly ritual, while not directly connected to a religious practice, has elements of pilgrimage, silence, prayer, harmony and balance that are often associated with religious practices</w:t>
      </w:r>
      <w:r w:rsidR="00233ED5" w:rsidRPr="00233ED5">
        <w:rPr>
          <w:rFonts w:ascii="Tahoma" w:hAnsi="Tahoma" w:cs="Tahoma"/>
          <w:kern w:val="28"/>
          <w:sz w:val="24"/>
          <w:szCs w:val="24"/>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74)</w:t>
      </w:r>
      <w:r w:rsidRPr="00233ED5">
        <w:rPr>
          <w:rFonts w:ascii="Tahoma" w:hAnsi="Tahoma" w:cs="Tahoma"/>
          <w:kern w:val="28"/>
          <w:sz w:val="24"/>
          <w:szCs w:val="24"/>
        </w:rPr>
        <w:t xml:space="preserve">.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Examples of mothers</w:t>
      </w:r>
      <w:r w:rsidRPr="00233ED5">
        <w:rPr>
          <w:rFonts w:ascii="Tahoma" w:hAnsi="Tahoma" w:cs="Tahoma"/>
          <w:kern w:val="28"/>
          <w:sz w:val="24"/>
          <w:szCs w:val="24"/>
          <w:lang w:val="en-US"/>
        </w:rPr>
        <w:t xml:space="preserve"> performing </w:t>
      </w:r>
      <w:r w:rsidRPr="00233ED5">
        <w:rPr>
          <w:rFonts w:ascii="Tahoma" w:hAnsi="Tahoma" w:cs="Tahoma"/>
          <w:kern w:val="28"/>
          <w:sz w:val="24"/>
          <w:szCs w:val="24"/>
        </w:rPr>
        <w:t>spiritual-based activisms include the women</w:t>
      </w:r>
      <w:r w:rsidRPr="00233ED5">
        <w:rPr>
          <w:rFonts w:ascii="Tahoma" w:hAnsi="Tahoma" w:cs="Tahoma"/>
          <w:kern w:val="28"/>
          <w:sz w:val="24"/>
          <w:szCs w:val="24"/>
          <w:lang w:val="en-US"/>
        </w:rPr>
        <w:t>’</w:t>
      </w:r>
      <w:r w:rsidRPr="00233ED5">
        <w:rPr>
          <w:rFonts w:ascii="Tahoma" w:hAnsi="Tahoma" w:cs="Tahoma"/>
          <w:kern w:val="28"/>
          <w:sz w:val="24"/>
          <w:szCs w:val="24"/>
        </w:rPr>
        <w:t>s peace camp at Greenham Common, co</w:t>
      </w:r>
      <w:r w:rsidR="00100467" w:rsidRPr="00233ED5">
        <w:rPr>
          <w:rFonts w:ascii="Tahoma" w:hAnsi="Tahoma" w:cs="Tahoma"/>
          <w:kern w:val="28"/>
          <w:sz w:val="24"/>
          <w:szCs w:val="24"/>
        </w:rPr>
        <w:t>nnected to the Goddess Movement</w:t>
      </w:r>
      <w:r w:rsidR="00233ED5" w:rsidRPr="00233ED5">
        <w:rPr>
          <w:rFonts w:ascii="Tahoma" w:hAnsi="Tahoma" w:cs="Tahoma"/>
          <w:kern w:val="28"/>
          <w:sz w:val="24"/>
          <w:szCs w:val="24"/>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Feraro, 2016, pp 226)</w:t>
      </w:r>
      <w:r w:rsidR="00100467" w:rsidRPr="00233ED5">
        <w:rPr>
          <w:rFonts w:ascii="Tahoma" w:hAnsi="Tahoma" w:cs="Tahoma"/>
          <w:kern w:val="28"/>
          <w:sz w:val="24"/>
          <w:szCs w:val="24"/>
        </w:rPr>
        <w:t>,</w:t>
      </w:r>
      <w:r w:rsidRPr="00233ED5">
        <w:rPr>
          <w:rFonts w:ascii="Tahoma" w:hAnsi="Tahoma" w:cs="Tahoma"/>
          <w:kern w:val="28"/>
          <w:sz w:val="24"/>
          <w:szCs w:val="24"/>
        </w:rPr>
        <w:t xml:space="preserve"> and the Fridays for Future climate strikes and Exti</w:t>
      </w:r>
      <w:r w:rsidR="00100467" w:rsidRPr="00233ED5">
        <w:rPr>
          <w:rFonts w:ascii="Tahoma" w:hAnsi="Tahoma" w:cs="Tahoma"/>
          <w:kern w:val="28"/>
          <w:sz w:val="24"/>
          <w:szCs w:val="24"/>
        </w:rPr>
        <w:t>nction Rebellion demonstrations, b</w:t>
      </w:r>
      <w:r w:rsidRPr="00233ED5">
        <w:rPr>
          <w:rFonts w:ascii="Tahoma" w:hAnsi="Tahoma" w:cs="Tahoma"/>
          <w:kern w:val="28"/>
          <w:sz w:val="24"/>
          <w:szCs w:val="24"/>
        </w:rPr>
        <w:t>oth in</w:t>
      </w:r>
      <w:r w:rsidR="00100467" w:rsidRPr="00233ED5">
        <w:rPr>
          <w:rFonts w:ascii="Tahoma" w:hAnsi="Tahoma" w:cs="Tahoma"/>
          <w:kern w:val="28"/>
          <w:sz w:val="24"/>
          <w:szCs w:val="24"/>
        </w:rPr>
        <w:t>cluding</w:t>
      </w:r>
      <w:r w:rsidRPr="00233ED5">
        <w:rPr>
          <w:rFonts w:ascii="Tahoma" w:hAnsi="Tahoma" w:cs="Tahoma"/>
          <w:kern w:val="28"/>
          <w:sz w:val="24"/>
          <w:szCs w:val="24"/>
        </w:rPr>
        <w:t xml:space="preserve"> a range of rituals underpinning actions</w:t>
      </w:r>
      <w:r w:rsidR="00233ED5" w:rsidRPr="00233ED5">
        <w:rPr>
          <w:rFonts w:ascii="Tahoma" w:hAnsi="Tahoma" w:cs="Tahoma"/>
          <w:kern w:val="28"/>
          <w:sz w:val="24"/>
          <w:szCs w:val="24"/>
        </w:rPr>
        <w:t xml:space="preserve"> </w:t>
      </w:r>
      <w:r w:rsidR="00233ED5" w:rsidRPr="00233ED5">
        <w:rPr>
          <w:rFonts w:ascii="Tahoma" w:hAnsi="Tahoma" w:cs="Tahoma"/>
          <w:sz w:val="24"/>
          <w:szCs w:val="24"/>
        </w:rPr>
        <w:t>(Kidwell, 2019, pp 1)</w:t>
      </w:r>
      <w:r w:rsidRPr="00233ED5">
        <w:rPr>
          <w:rFonts w:ascii="Tahoma" w:hAnsi="Tahoma" w:cs="Tahoma"/>
          <w:kern w:val="28"/>
          <w:sz w:val="24"/>
          <w:szCs w:val="24"/>
        </w:rPr>
        <w:t>. Ideas for ritual often come from ancient tradit</w:t>
      </w:r>
      <w:r w:rsidR="00F02E73" w:rsidRPr="00233ED5">
        <w:rPr>
          <w:rFonts w:ascii="Tahoma" w:hAnsi="Tahoma" w:cs="Tahoma"/>
          <w:kern w:val="28"/>
          <w:sz w:val="24"/>
          <w:szCs w:val="24"/>
        </w:rPr>
        <w:t xml:space="preserve">ions or Indigenous cultures. </w:t>
      </w:r>
      <w:r w:rsidRPr="00233ED5">
        <w:rPr>
          <w:rFonts w:ascii="Tahoma" w:hAnsi="Tahoma" w:cs="Tahoma"/>
          <w:kern w:val="28"/>
          <w:sz w:val="24"/>
          <w:szCs w:val="24"/>
        </w:rPr>
        <w:t xml:space="preserve">Metzner implies a major change in environmental treatment will not arise </w:t>
      </w:r>
      <w:r w:rsidRPr="00233ED5">
        <w:rPr>
          <w:rFonts w:ascii="Tahoma" w:hAnsi="Tahoma" w:cs="Tahoma"/>
          <w:kern w:val="28"/>
          <w:sz w:val="24"/>
          <w:szCs w:val="24"/>
          <w:lang w:val="en-US"/>
        </w:rPr>
        <w:t>‘</w:t>
      </w:r>
      <w:r w:rsidRPr="00233ED5">
        <w:rPr>
          <w:rFonts w:ascii="Tahoma" w:hAnsi="Tahoma" w:cs="Tahoma"/>
          <w:kern w:val="28"/>
          <w:sz w:val="24"/>
          <w:szCs w:val="24"/>
        </w:rPr>
        <w:t>unless supplemented by a recovery of ancient traditions of initiation and ritual celebration and a strong dose of ecological literacy</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rPr>
        <w:t>(Metzner, 1995, pp 63)</w:t>
      </w:r>
      <w:r w:rsidRPr="00233ED5">
        <w:rPr>
          <w:rFonts w:ascii="Tahoma" w:hAnsi="Tahoma" w:cs="Tahoma"/>
          <w:kern w:val="28"/>
          <w:sz w:val="24"/>
          <w:szCs w:val="24"/>
        </w:rPr>
        <w:t>.</w:t>
      </w:r>
    </w:p>
    <w:p w:rsidR="00233ED5" w:rsidRPr="00233ED5" w:rsidRDefault="00233ED5"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233ED5">
        <w:rPr>
          <w:rFonts w:ascii="Tahoma" w:hAnsi="Tahoma" w:cs="Tahoma"/>
          <w:kern w:val="28"/>
          <w:sz w:val="24"/>
          <w:szCs w:val="24"/>
        </w:rPr>
        <w:t xml:space="preserve">4.4.5. </w:t>
      </w:r>
      <w:r w:rsidR="002B517F" w:rsidRPr="00233ED5">
        <w:rPr>
          <w:rFonts w:ascii="Tahoma" w:hAnsi="Tahoma" w:cs="Tahoma"/>
          <w:kern w:val="28"/>
          <w:sz w:val="24"/>
          <w:szCs w:val="24"/>
          <w:u w:val="single"/>
        </w:rPr>
        <w:t xml:space="preserve">4. Spirituality as a Vague Striving, Opposed to Religion.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rPr>
        <w:t xml:space="preserve">This involves </w:t>
      </w:r>
      <w:r w:rsidRPr="00233ED5">
        <w:rPr>
          <w:rFonts w:ascii="Tahoma" w:hAnsi="Tahoma" w:cs="Tahoma"/>
          <w:kern w:val="28"/>
          <w:sz w:val="24"/>
          <w:szCs w:val="24"/>
          <w:lang w:val="en-US"/>
        </w:rPr>
        <w:t>‘</w:t>
      </w:r>
      <w:r w:rsidRPr="00233ED5">
        <w:rPr>
          <w:rFonts w:ascii="Tahoma" w:hAnsi="Tahoma" w:cs="Tahoma"/>
          <w:kern w:val="28"/>
          <w:sz w:val="24"/>
          <w:szCs w:val="24"/>
        </w:rPr>
        <w:t>striving for the essence of existence, universal consciousness</w:t>
      </w:r>
      <w:r w:rsidRPr="00233ED5">
        <w:rPr>
          <w:rFonts w:ascii="Tahoma" w:hAnsi="Tahoma" w:cs="Tahoma"/>
          <w:kern w:val="28"/>
          <w:sz w:val="24"/>
          <w:szCs w:val="24"/>
          <w:lang w:val="en-US"/>
        </w:rPr>
        <w:t>’</w:t>
      </w:r>
      <w:r w:rsidRPr="00233ED5">
        <w:rPr>
          <w:rFonts w:ascii="Tahoma" w:hAnsi="Tahoma" w:cs="Tahoma"/>
          <w:kern w:val="28"/>
          <w:sz w:val="24"/>
          <w:szCs w:val="24"/>
        </w:rPr>
        <w:t xml:space="preserve">, and </w:t>
      </w:r>
      <w:r w:rsidRPr="00233ED5">
        <w:rPr>
          <w:rFonts w:ascii="Tahoma" w:hAnsi="Tahoma" w:cs="Tahoma"/>
          <w:kern w:val="28"/>
          <w:sz w:val="24"/>
          <w:szCs w:val="24"/>
          <w:lang w:val="en-US"/>
        </w:rPr>
        <w:t>‘</w:t>
      </w:r>
      <w:r w:rsidRPr="00233ED5">
        <w:rPr>
          <w:rFonts w:ascii="Tahoma" w:hAnsi="Tahoma" w:cs="Tahoma"/>
          <w:kern w:val="28"/>
          <w:sz w:val="24"/>
          <w:szCs w:val="24"/>
        </w:rPr>
        <w:t>striving… for another world than the mundane</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74)</w:t>
      </w:r>
      <w:r w:rsidRPr="00233ED5">
        <w:rPr>
          <w:rFonts w:ascii="Tahoma" w:hAnsi="Tahoma" w:cs="Tahoma"/>
          <w:kern w:val="28"/>
          <w:sz w:val="24"/>
          <w:szCs w:val="24"/>
        </w:rPr>
        <w:t>. T</w:t>
      </w:r>
      <w:r w:rsidRPr="00233ED5">
        <w:rPr>
          <w:rFonts w:ascii="Tahoma" w:hAnsi="Tahoma" w:cs="Tahoma"/>
          <w:kern w:val="28"/>
          <w:sz w:val="24"/>
          <w:szCs w:val="24"/>
          <w:lang w:val="en-US"/>
        </w:rPr>
        <w:t>his could refer to the epistemological aspects of sacred activism: the ‘metaphysics of interconnectedness’ and ‘relational modes of thinking’</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rPr>
        <w:t>(Keating, 2005, pp 242)</w:t>
      </w:r>
      <w:r w:rsidRPr="00233ED5">
        <w:rPr>
          <w:rFonts w:ascii="Tahoma" w:hAnsi="Tahoma" w:cs="Tahoma"/>
          <w:kern w:val="28"/>
          <w:sz w:val="24"/>
          <w:szCs w:val="24"/>
          <w:lang w:val="en-US"/>
        </w:rPr>
        <w:t>. Participants mostly articulated this interconnectedness through reference to nature connection.</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Women articulate nature connection through pregnancy, childbirth and motherhood. Steingraber describes how through being pregnant she found a greater connection to Earth, a feeling she terms </w:t>
      </w:r>
      <w:r w:rsidRPr="00233ED5">
        <w:rPr>
          <w:rFonts w:ascii="Tahoma" w:hAnsi="Tahoma" w:cs="Tahoma"/>
          <w:kern w:val="28"/>
          <w:sz w:val="24"/>
          <w:szCs w:val="24"/>
          <w:lang w:val="en-US"/>
        </w:rPr>
        <w:t>‘</w:t>
      </w:r>
      <w:r w:rsidRPr="00233ED5">
        <w:rPr>
          <w:rFonts w:ascii="Tahoma" w:hAnsi="Tahoma" w:cs="Tahoma"/>
          <w:kern w:val="28"/>
          <w:sz w:val="24"/>
          <w:szCs w:val="24"/>
        </w:rPr>
        <w:t>mother-earth-hood</w:t>
      </w:r>
      <w:r w:rsidRPr="00233ED5">
        <w:rPr>
          <w:rFonts w:ascii="Tahoma" w:hAnsi="Tahoma" w:cs="Tahoma"/>
          <w:kern w:val="28"/>
          <w:sz w:val="24"/>
          <w:szCs w:val="24"/>
          <w:lang w:val="en-US"/>
        </w:rPr>
        <w:t>’</w:t>
      </w:r>
      <w:r w:rsidRPr="00233ED5">
        <w:rPr>
          <w:rFonts w:ascii="Tahoma" w:hAnsi="Tahoma" w:cs="Tahoma"/>
          <w:kern w:val="28"/>
          <w:sz w:val="24"/>
          <w:szCs w:val="24"/>
        </w:rPr>
        <w:t>:</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Childbirth anthropologists call this growing awareness of a two-in-one-self "motherselfhood." It's the sensation that one is now inhabited by another conscious being whose moods, needs, and habits are not identical to one's own. What I am experiencing in Alaska during my seventh month of pregnancy is another kind of identity shift. Call it mother-earth-hood: an awareness of how my own doubled self is contained within the body of the world</w:t>
      </w:r>
      <w:r w:rsidRPr="00233ED5">
        <w:rPr>
          <w:rFonts w:ascii="Tahoma" w:hAnsi="Tahoma" w:cs="Tahoma"/>
          <w:kern w:val="28"/>
          <w:sz w:val="24"/>
          <w:szCs w:val="24"/>
          <w:lang w:val="en-US"/>
        </w:rPr>
        <w:t>…</w:t>
      </w:r>
      <w:r w:rsidR="000A4A7B" w:rsidRPr="00233ED5">
        <w:rPr>
          <w:rFonts w:ascii="Tahoma" w:hAnsi="Tahoma" w:cs="Tahoma"/>
          <w:kern w:val="28"/>
          <w:sz w:val="24"/>
          <w:szCs w:val="24"/>
        </w:rPr>
        <w:t xml:space="preserve"> Prenatal care means taking care of water, fish, and </w:t>
      </w:r>
      <w:r w:rsidR="00233ED5" w:rsidRPr="00233ED5">
        <w:rPr>
          <w:rFonts w:ascii="Tahoma" w:hAnsi="Tahoma" w:cs="Tahoma"/>
          <w:kern w:val="28"/>
          <w:sz w:val="24"/>
          <w:szCs w:val="24"/>
        </w:rPr>
        <w:t>glaciers</w:t>
      </w:r>
    </w:p>
    <w:p w:rsidR="00233ED5" w:rsidRPr="00233ED5" w:rsidRDefault="00233ED5"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kern w:val="28"/>
          <w:sz w:val="24"/>
          <w:szCs w:val="24"/>
        </w:rPr>
        <w:tab/>
      </w:r>
      <w:r w:rsidRPr="00233ED5">
        <w:rPr>
          <w:rFonts w:ascii="Tahoma" w:hAnsi="Tahoma" w:cs="Tahoma"/>
          <w:sz w:val="24"/>
          <w:szCs w:val="24"/>
          <w:lang w:val="en-US"/>
        </w:rPr>
        <w:t>(</w:t>
      </w:r>
      <w:r w:rsidRPr="00233ED5">
        <w:rPr>
          <w:rFonts w:ascii="Tahoma" w:hAnsi="Tahoma" w:cs="Tahoma"/>
          <w:sz w:val="24"/>
          <w:szCs w:val="24"/>
        </w:rPr>
        <w:t>Steingraber, 2011, pp 148).</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lang w:val="en-US"/>
        </w:rPr>
        <w:t xml:space="preserve">If this is true, then motherhood and environmentalism seem to go hand in hand. Violet considers that spirituality, motherhood, and environmentalism are very closely linked.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233ED5">
        <w:rPr>
          <w:rFonts w:ascii="Tahoma" w:hAnsi="Tahoma" w:cs="Tahoma"/>
          <w:kern w:val="28"/>
          <w:sz w:val="24"/>
          <w:szCs w:val="24"/>
        </w:rPr>
        <w:t>To me, ecology and spirituality are deeply interwound because</w:t>
      </w:r>
      <w:r w:rsidRPr="00233ED5">
        <w:rPr>
          <w:rFonts w:ascii="Tahoma" w:hAnsi="Tahoma" w:cs="Tahoma"/>
          <w:kern w:val="28"/>
          <w:sz w:val="24"/>
          <w:szCs w:val="24"/>
          <w:lang w:val="en-US"/>
        </w:rPr>
        <w:t>…</w:t>
      </w:r>
      <w:r w:rsidRPr="00233ED5">
        <w:rPr>
          <w:rFonts w:ascii="Tahoma" w:hAnsi="Tahoma" w:cs="Tahoma"/>
          <w:kern w:val="28"/>
          <w:sz w:val="24"/>
          <w:szCs w:val="24"/>
        </w:rPr>
        <w:t xml:space="preserve"> giving birth is a profoundly spiritual experience</w:t>
      </w:r>
      <w:r w:rsidRPr="00233ED5">
        <w:rPr>
          <w:rFonts w:ascii="Tahoma" w:hAnsi="Tahoma" w:cs="Tahoma"/>
          <w:kern w:val="28"/>
          <w:sz w:val="24"/>
          <w:szCs w:val="24"/>
          <w:lang w:val="en-US"/>
        </w:rPr>
        <w:t>…</w:t>
      </w:r>
      <w:r w:rsidRPr="00233ED5">
        <w:rPr>
          <w:rFonts w:ascii="Tahoma" w:hAnsi="Tahoma" w:cs="Tahoma"/>
          <w:kern w:val="28"/>
          <w:sz w:val="24"/>
          <w:szCs w:val="24"/>
        </w:rPr>
        <w:t xml:space="preserve"> it gave me another</w:t>
      </w:r>
      <w:r w:rsidR="000A4A7B" w:rsidRPr="00233ED5">
        <w:rPr>
          <w:rFonts w:ascii="Tahoma" w:hAnsi="Tahoma" w:cs="Tahoma"/>
          <w:kern w:val="28"/>
          <w:sz w:val="24"/>
          <w:szCs w:val="24"/>
        </w:rPr>
        <w:t xml:space="preserve"> level of spiritual awakening</w:t>
      </w:r>
      <w:r w:rsidRPr="00233ED5">
        <w:rPr>
          <w:rFonts w:ascii="Tahoma" w:hAnsi="Tahoma" w:cs="Tahoma"/>
          <w:kern w:val="28"/>
          <w:sz w:val="24"/>
          <w:szCs w:val="24"/>
          <w:lang w:val="en-US"/>
        </w:rPr>
        <w:t>…</w:t>
      </w:r>
      <w:r w:rsidRPr="00233ED5">
        <w:rPr>
          <w:rFonts w:ascii="Tahoma" w:hAnsi="Tahoma" w:cs="Tahoma"/>
          <w:kern w:val="28"/>
          <w:sz w:val="24"/>
          <w:szCs w:val="24"/>
        </w:rPr>
        <w:t xml:space="preserve"> really powerful, empowering... I see them as linked, the earth is our mother</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lang w:val="en-US"/>
        </w:rPr>
        <w:t>Elena describes an animistic</w:t>
      </w:r>
      <w:r w:rsidRPr="00233ED5">
        <w:rPr>
          <w:rFonts w:ascii="Tahoma" w:hAnsi="Tahoma" w:cs="Tahoma"/>
          <w:noProof/>
          <w:kern w:val="28"/>
          <w:sz w:val="24"/>
          <w:szCs w:val="24"/>
          <w:vertAlign w:val="superscript"/>
          <w:lang w:val="en-US"/>
        </w:rPr>
        <w:footnoteReference w:id="16"/>
      </w:r>
      <w:r w:rsidRPr="00233ED5">
        <w:rPr>
          <w:rFonts w:ascii="Tahoma" w:hAnsi="Tahoma" w:cs="Tahoma"/>
          <w:kern w:val="28"/>
          <w:sz w:val="24"/>
          <w:szCs w:val="24"/>
          <w:lang w:val="en-US"/>
        </w:rPr>
        <w:t xml:space="preserve"> connection with the Earth since childhood, and has transferred this spirituality into her mothering and activism:</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I talk to everything in the garden</w:t>
      </w:r>
      <w:r w:rsidRPr="00233ED5">
        <w:rPr>
          <w:rFonts w:ascii="Tahoma" w:hAnsi="Tahoma" w:cs="Tahoma"/>
          <w:kern w:val="28"/>
          <w:sz w:val="24"/>
          <w:szCs w:val="24"/>
          <w:lang w:val="en-US"/>
        </w:rPr>
        <w:t>…</w:t>
      </w:r>
      <w:r w:rsidRPr="00233ED5">
        <w:rPr>
          <w:rFonts w:ascii="Tahoma" w:hAnsi="Tahoma" w:cs="Tahoma"/>
          <w:kern w:val="28"/>
          <w:sz w:val="24"/>
          <w:szCs w:val="24"/>
        </w:rPr>
        <w:t xml:space="preserve"> my kids were just used to me talking and seeing to everything</w:t>
      </w:r>
      <w:r w:rsidRPr="00233ED5">
        <w:rPr>
          <w:rFonts w:ascii="Tahoma" w:hAnsi="Tahoma" w:cs="Tahoma"/>
          <w:kern w:val="28"/>
          <w:sz w:val="24"/>
          <w:szCs w:val="24"/>
          <w:lang w:val="en-US"/>
        </w:rPr>
        <w:t>…</w:t>
      </w:r>
      <w:r w:rsidRPr="00233ED5">
        <w:rPr>
          <w:rFonts w:ascii="Tahoma" w:hAnsi="Tahoma" w:cs="Tahoma"/>
          <w:kern w:val="28"/>
          <w:sz w:val="24"/>
          <w:szCs w:val="24"/>
        </w:rPr>
        <w:t xml:space="preserve"> we talk to everything. Everything's alive. Everything's got a soul. Everything's family</w:t>
      </w: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rPr>
        <w:t>Cheng and Monroe comprehend that children</w:t>
      </w:r>
      <w:r w:rsidRPr="00233ED5">
        <w:rPr>
          <w:rFonts w:ascii="Tahoma" w:hAnsi="Tahoma" w:cs="Tahoma"/>
          <w:kern w:val="28"/>
          <w:sz w:val="24"/>
          <w:szCs w:val="24"/>
          <w:lang w:val="en-US"/>
        </w:rPr>
        <w:t>’</w:t>
      </w:r>
      <w:r w:rsidRPr="00233ED5">
        <w:rPr>
          <w:rFonts w:ascii="Tahoma" w:hAnsi="Tahoma" w:cs="Tahoma"/>
          <w:kern w:val="28"/>
          <w:sz w:val="24"/>
          <w:szCs w:val="24"/>
        </w:rPr>
        <w:t xml:space="preserve">s connection to nature results in a sense of responsibility towards nature: </w:t>
      </w:r>
      <w:r w:rsidRPr="00233ED5">
        <w:rPr>
          <w:rFonts w:ascii="Tahoma" w:hAnsi="Tahoma" w:cs="Tahoma"/>
          <w:kern w:val="28"/>
          <w:sz w:val="24"/>
          <w:szCs w:val="24"/>
          <w:lang w:val="en-US"/>
        </w:rPr>
        <w:t>‘</w:t>
      </w:r>
      <w:r w:rsidRPr="00233ED5">
        <w:rPr>
          <w:rFonts w:ascii="Tahoma" w:hAnsi="Tahoma" w:cs="Tahoma"/>
          <w:kern w:val="28"/>
          <w:sz w:val="24"/>
          <w:szCs w:val="24"/>
        </w:rPr>
        <w:t>Children</w:t>
      </w:r>
      <w:r w:rsidRPr="00233ED5">
        <w:rPr>
          <w:rFonts w:ascii="Tahoma" w:hAnsi="Tahoma" w:cs="Tahoma"/>
          <w:kern w:val="28"/>
          <w:sz w:val="24"/>
          <w:szCs w:val="24"/>
          <w:lang w:val="en-US"/>
        </w:rPr>
        <w:t>’</w:t>
      </w:r>
      <w:r w:rsidRPr="00233ED5">
        <w:rPr>
          <w:rFonts w:ascii="Tahoma" w:hAnsi="Tahoma" w:cs="Tahoma"/>
          <w:kern w:val="28"/>
          <w:sz w:val="24"/>
          <w:szCs w:val="24"/>
        </w:rPr>
        <w:t>s connection to nature, their previous experience in nature, their perceived family value toward nature, and their perceived control positively influenced their interest in performing env</w:t>
      </w:r>
      <w:r w:rsidR="00100467" w:rsidRPr="00233ED5">
        <w:rPr>
          <w:rFonts w:ascii="Tahoma" w:hAnsi="Tahoma" w:cs="Tahoma"/>
          <w:kern w:val="28"/>
          <w:sz w:val="24"/>
          <w:szCs w:val="24"/>
        </w:rPr>
        <w:t>ironmentally friendly behaviors</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Cheng and Monroe, 2012, pp 31)</w:t>
      </w:r>
      <w:r w:rsidR="00100467" w:rsidRPr="00233ED5">
        <w:rPr>
          <w:rFonts w:ascii="Tahoma" w:hAnsi="Tahoma" w:cs="Tahoma"/>
          <w:kern w:val="28"/>
          <w:sz w:val="24"/>
          <w:szCs w:val="24"/>
          <w:lang w:val="en-US"/>
        </w:rPr>
        <w:t>.</w:t>
      </w:r>
      <w:r w:rsidRPr="00233ED5">
        <w:rPr>
          <w:rFonts w:ascii="Tahoma" w:hAnsi="Tahoma" w:cs="Tahoma"/>
          <w:kern w:val="28"/>
          <w:sz w:val="24"/>
          <w:szCs w:val="24"/>
        </w:rPr>
        <w:t xml:space="preserve"> Nature connection could be a catalyst for future activists to emerge.</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233ED5">
      <w:pPr>
        <w:spacing w:after="240" w:line="360" w:lineRule="auto"/>
        <w:contextualSpacing/>
        <w:rPr>
          <w:rFonts w:ascii="Tahoma" w:hAnsi="Tahoma" w:cs="Tahoma"/>
          <w:sz w:val="24"/>
          <w:szCs w:val="24"/>
        </w:rPr>
      </w:pPr>
      <w:r w:rsidRPr="00233ED5">
        <w:rPr>
          <w:rFonts w:ascii="Tahoma" w:hAnsi="Tahoma" w:cs="Tahoma"/>
          <w:kern w:val="28"/>
          <w:sz w:val="24"/>
          <w:szCs w:val="24"/>
        </w:rPr>
        <w:t>Fletcher</w:t>
      </w:r>
      <w:r w:rsidR="00233ED5" w:rsidRPr="00233ED5">
        <w:rPr>
          <w:rFonts w:ascii="Tahoma" w:hAnsi="Tahoma" w:cs="Tahoma"/>
          <w:kern w:val="28"/>
          <w:sz w:val="24"/>
          <w:szCs w:val="24"/>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2017, pp 226)</w:t>
      </w:r>
      <w:r w:rsidRPr="00233ED5">
        <w:rPr>
          <w:rFonts w:ascii="Tahoma" w:hAnsi="Tahoma" w:cs="Tahoma"/>
          <w:kern w:val="28"/>
          <w:sz w:val="24"/>
          <w:szCs w:val="24"/>
        </w:rPr>
        <w:t xml:space="preserve"> se</w:t>
      </w:r>
      <w:r w:rsidR="00F02E73" w:rsidRPr="00233ED5">
        <w:rPr>
          <w:rFonts w:ascii="Tahoma" w:hAnsi="Tahoma" w:cs="Tahoma"/>
          <w:kern w:val="28"/>
          <w:sz w:val="24"/>
          <w:szCs w:val="24"/>
        </w:rPr>
        <w:t>es this emphasis on Connection w</w:t>
      </w:r>
      <w:r w:rsidRPr="00233ED5">
        <w:rPr>
          <w:rFonts w:ascii="Tahoma" w:hAnsi="Tahoma" w:cs="Tahoma"/>
          <w:kern w:val="28"/>
          <w:sz w:val="24"/>
          <w:szCs w:val="24"/>
        </w:rPr>
        <w:t xml:space="preserve">ith Nature (CWN) as flawed, because </w:t>
      </w:r>
      <w:r w:rsidR="000A4A7B" w:rsidRPr="00233ED5">
        <w:rPr>
          <w:rFonts w:ascii="Tahoma" w:hAnsi="Tahoma" w:cs="Tahoma"/>
          <w:kern w:val="28"/>
          <w:sz w:val="24"/>
          <w:szCs w:val="24"/>
        </w:rPr>
        <w:t>it</w:t>
      </w:r>
      <w:r w:rsidRPr="00233ED5">
        <w:rPr>
          <w:rFonts w:ascii="Tahoma" w:hAnsi="Tahoma" w:cs="Tahoma"/>
          <w:kern w:val="28"/>
          <w:sz w:val="24"/>
          <w:szCs w:val="24"/>
        </w:rPr>
        <w:t xml:space="preserve"> reinforces a dualism between humanity and nature</w:t>
      </w:r>
      <w:r w:rsidR="00100467" w:rsidRPr="00233ED5">
        <w:rPr>
          <w:rFonts w:ascii="Tahoma" w:hAnsi="Tahoma" w:cs="Tahoma"/>
          <w:kern w:val="28"/>
          <w:sz w:val="24"/>
          <w:szCs w:val="24"/>
        </w:rPr>
        <w:t>,</w:t>
      </w:r>
      <w:r w:rsidR="000A4A7B" w:rsidRPr="00233ED5">
        <w:rPr>
          <w:rFonts w:ascii="Tahoma" w:hAnsi="Tahoma" w:cs="Tahoma"/>
          <w:kern w:val="28"/>
          <w:sz w:val="24"/>
          <w:szCs w:val="24"/>
        </w:rPr>
        <w:t xml:space="preserve"> and</w:t>
      </w:r>
      <w:r w:rsidRPr="00233ED5">
        <w:rPr>
          <w:rFonts w:ascii="Tahoma" w:hAnsi="Tahoma" w:cs="Tahoma"/>
          <w:kern w:val="28"/>
          <w:sz w:val="24"/>
          <w:szCs w:val="24"/>
        </w:rPr>
        <w:t xml:space="preserve"> displaces attention from larger political and economic issues, which should be the main focus of environmental concern. </w:t>
      </w:r>
      <w:r w:rsidRPr="00233ED5">
        <w:rPr>
          <w:rFonts w:ascii="Tahoma" w:hAnsi="Tahoma" w:cs="Tahoma"/>
          <w:kern w:val="28"/>
          <w:sz w:val="24"/>
          <w:szCs w:val="24"/>
          <w:lang w:val="en-US"/>
        </w:rPr>
        <w:t xml:space="preserve">Dickinson agrees, </w:t>
      </w:r>
      <w:r w:rsidR="000A4A7B" w:rsidRPr="00233ED5">
        <w:rPr>
          <w:rFonts w:ascii="Tahoma" w:hAnsi="Tahoma" w:cs="Tahoma"/>
          <w:kern w:val="28"/>
          <w:sz w:val="24"/>
          <w:szCs w:val="24"/>
          <w:lang w:val="en-US"/>
        </w:rPr>
        <w:t>arguing that</w:t>
      </w:r>
      <w:r w:rsidRPr="00233ED5">
        <w:rPr>
          <w:rFonts w:ascii="Tahoma" w:hAnsi="Tahoma" w:cs="Tahoma"/>
          <w:kern w:val="28"/>
          <w:sz w:val="24"/>
          <w:szCs w:val="24"/>
          <w:lang w:val="en-US"/>
        </w:rPr>
        <w:t>: ‘</w:t>
      </w:r>
      <w:r w:rsidRPr="00233ED5">
        <w:rPr>
          <w:rFonts w:ascii="Tahoma" w:hAnsi="Tahoma" w:cs="Tahoma"/>
          <w:kern w:val="28"/>
          <w:sz w:val="24"/>
          <w:szCs w:val="24"/>
        </w:rPr>
        <w:t>the core issue lies in how psychological, interpersonal, and cultural fracturing promote disconnection in the first place, leading to the notion that nature is outside of humans who suffer from decreased contact with it</w:t>
      </w:r>
      <w:r w:rsidRPr="00233ED5">
        <w:rPr>
          <w:rFonts w:ascii="Tahoma" w:hAnsi="Tahoma" w:cs="Tahoma"/>
          <w:kern w:val="28"/>
          <w:sz w:val="24"/>
          <w:szCs w:val="24"/>
          <w:lang w:val="en-US"/>
        </w:rPr>
        <w:t>’</w:t>
      </w:r>
      <w:r w:rsidR="00233ED5" w:rsidRPr="00233ED5">
        <w:rPr>
          <w:rFonts w:ascii="Tahoma" w:hAnsi="Tahoma" w:cs="Tahoma"/>
          <w:kern w:val="28"/>
          <w:sz w:val="24"/>
          <w:szCs w:val="24"/>
        </w:rPr>
        <w:t xml:space="preserve"> </w:t>
      </w:r>
      <w:r w:rsidR="00233ED5" w:rsidRPr="00233ED5">
        <w:rPr>
          <w:rFonts w:ascii="Tahoma" w:hAnsi="Tahoma" w:cs="Tahoma"/>
          <w:sz w:val="24"/>
          <w:szCs w:val="24"/>
        </w:rPr>
        <w:t>(Dickinson, 2013, pp 328).</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233ED5" w:rsidRDefault="00335356"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r w:rsidRPr="00233ED5">
        <w:rPr>
          <w:rFonts w:ascii="Tahoma" w:hAnsi="Tahoma" w:cs="Tahoma"/>
          <w:kern w:val="28"/>
          <w:sz w:val="24"/>
          <w:szCs w:val="24"/>
        </w:rPr>
        <w:t xml:space="preserve">4.4.6. </w:t>
      </w:r>
      <w:r w:rsidR="002B517F" w:rsidRPr="00233ED5">
        <w:rPr>
          <w:rFonts w:ascii="Tahoma" w:hAnsi="Tahoma" w:cs="Tahoma"/>
          <w:kern w:val="28"/>
          <w:sz w:val="24"/>
          <w:szCs w:val="24"/>
          <w:u w:val="single"/>
        </w:rPr>
        <w:t>5. Spi</w:t>
      </w:r>
      <w:r w:rsidRPr="00233ED5">
        <w:rPr>
          <w:rFonts w:ascii="Tahoma" w:hAnsi="Tahoma" w:cs="Tahoma"/>
          <w:kern w:val="28"/>
          <w:sz w:val="24"/>
          <w:szCs w:val="24"/>
          <w:u w:val="single"/>
        </w:rPr>
        <w:t>rituality as S</w:t>
      </w:r>
      <w:r w:rsidR="002B517F" w:rsidRPr="00233ED5">
        <w:rPr>
          <w:rFonts w:ascii="Tahoma" w:hAnsi="Tahoma" w:cs="Tahoma"/>
          <w:kern w:val="28"/>
          <w:sz w:val="24"/>
          <w:szCs w:val="24"/>
          <w:u w:val="single"/>
        </w:rPr>
        <w:t>elfishness</w:t>
      </w:r>
      <w:r w:rsidR="002B517F" w:rsidRPr="00233ED5">
        <w:rPr>
          <w:rFonts w:ascii="Tahoma" w:hAnsi="Tahoma" w:cs="Tahoma"/>
          <w:i/>
          <w:iCs/>
          <w:kern w:val="28"/>
          <w:sz w:val="24"/>
          <w:szCs w:val="24"/>
          <w:u w:val="single"/>
        </w:rPr>
        <w:t>.</w:t>
      </w:r>
    </w:p>
    <w:p w:rsidR="000A4A7B" w:rsidRPr="00233ED5" w:rsidRDefault="000A4A7B"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This person </w:t>
      </w:r>
      <w:r w:rsidRPr="00233ED5">
        <w:rPr>
          <w:rFonts w:ascii="Tahoma" w:hAnsi="Tahoma" w:cs="Tahoma"/>
          <w:kern w:val="28"/>
          <w:sz w:val="24"/>
          <w:szCs w:val="24"/>
          <w:lang w:val="en-US"/>
        </w:rPr>
        <w:t>‘</w:t>
      </w:r>
      <w:r w:rsidRPr="00233ED5">
        <w:rPr>
          <w:rFonts w:ascii="Tahoma" w:hAnsi="Tahoma" w:cs="Tahoma"/>
          <w:kern w:val="28"/>
          <w:sz w:val="24"/>
          <w:szCs w:val="24"/>
        </w:rPr>
        <w:t>possesses neither serenity nor harmony, nor tranquillity nor peace. Meditation and healing</w:t>
      </w:r>
      <w:r w:rsidR="00100467" w:rsidRPr="00233ED5">
        <w:rPr>
          <w:rFonts w:ascii="Tahoma" w:hAnsi="Tahoma" w:cs="Tahoma"/>
          <w:kern w:val="28"/>
          <w:sz w:val="24"/>
          <w:szCs w:val="24"/>
        </w:rPr>
        <w:t xml:space="preserve"> are not related to her/him</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75)</w:t>
      </w:r>
      <w:r w:rsidR="00100467" w:rsidRPr="00233ED5">
        <w:rPr>
          <w:rFonts w:ascii="Tahoma" w:hAnsi="Tahoma" w:cs="Tahoma"/>
          <w:kern w:val="28"/>
          <w:sz w:val="24"/>
          <w:szCs w:val="24"/>
          <w:lang w:val="en-US"/>
        </w:rPr>
        <w:t>.</w:t>
      </w:r>
      <w:r w:rsidRPr="00233ED5">
        <w:rPr>
          <w:rFonts w:ascii="Tahoma" w:hAnsi="Tahoma" w:cs="Tahoma"/>
          <w:kern w:val="28"/>
          <w:sz w:val="24"/>
          <w:szCs w:val="24"/>
        </w:rPr>
        <w:t xml:space="preserve"> They are anti-intellectual, unappealing, superficial, self-absorbed, and connected with egoism</w:t>
      </w:r>
      <w:r w:rsidR="00233ED5" w:rsidRPr="00233ED5">
        <w:rPr>
          <w:rFonts w:ascii="Tahoma" w:hAnsi="Tahoma" w:cs="Tahoma"/>
          <w:kern w:val="28"/>
          <w:sz w:val="24"/>
          <w:szCs w:val="24"/>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75)</w:t>
      </w:r>
      <w:r w:rsidRPr="00233ED5">
        <w:rPr>
          <w:rFonts w:ascii="Tahoma" w:hAnsi="Tahoma" w:cs="Tahoma"/>
          <w:kern w:val="28"/>
          <w:sz w:val="24"/>
          <w:szCs w:val="24"/>
        </w:rPr>
        <w:t xml:space="preserve">. While I do not consider this applying to any of my participants, as all of them mentioned some kind of personal spiritual practice, several articulated this regarding other activists.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Elena articulates how she usually avoids protest marches because she witnessed several times a peaceful march becoming a riot. She rejects the anger she sees as inherent in many activists, including some of her friends who were involved at Greenham Common. While some activists may see themselves as spiritual in their care for the environment, egotistical traits may take over. Juno refers to this when she expresses that some direct actions are performed for superficial and self-absorbed reasons, such as recognition for being a </w:t>
      </w:r>
      <w:r w:rsidRPr="00233ED5">
        <w:rPr>
          <w:rFonts w:ascii="Tahoma" w:hAnsi="Tahoma" w:cs="Tahoma"/>
          <w:kern w:val="28"/>
          <w:sz w:val="24"/>
          <w:szCs w:val="24"/>
          <w:lang w:val="en-US"/>
        </w:rPr>
        <w:t>‘</w:t>
      </w:r>
      <w:r w:rsidRPr="00233ED5">
        <w:rPr>
          <w:rFonts w:ascii="Tahoma" w:hAnsi="Tahoma" w:cs="Tahoma"/>
          <w:kern w:val="28"/>
          <w:sz w:val="24"/>
          <w:szCs w:val="24"/>
        </w:rPr>
        <w:t>hero</w:t>
      </w:r>
      <w:r w:rsidRPr="00233ED5">
        <w:rPr>
          <w:rFonts w:ascii="Tahoma" w:hAnsi="Tahoma" w:cs="Tahoma"/>
          <w:kern w:val="28"/>
          <w:sz w:val="24"/>
          <w:szCs w:val="24"/>
          <w:lang w:val="en-US"/>
        </w:rPr>
        <w:t>’</w:t>
      </w:r>
      <w:r w:rsidRPr="00233ED5">
        <w:rPr>
          <w:rFonts w:ascii="Tahoma" w:hAnsi="Tahoma" w:cs="Tahoma"/>
          <w:kern w:val="28"/>
          <w:sz w:val="24"/>
          <w:szCs w:val="24"/>
        </w:rPr>
        <w:t xml:space="preserve">.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335356" w:rsidP="007845FD">
      <w:pPr>
        <w:pStyle w:val="ListParagraph"/>
        <w:widowControl w:val="0"/>
        <w:numPr>
          <w:ilvl w:val="2"/>
          <w:numId w:val="12"/>
        </w:numPr>
        <w:overflowPunct w:val="0"/>
        <w:autoSpaceDE w:val="0"/>
        <w:autoSpaceDN w:val="0"/>
        <w:adjustRightInd w:val="0"/>
        <w:spacing w:after="0" w:line="360" w:lineRule="auto"/>
        <w:ind w:left="1080"/>
        <w:rPr>
          <w:rFonts w:ascii="Tahoma" w:hAnsi="Tahoma" w:cs="Tahoma"/>
          <w:kern w:val="28"/>
          <w:sz w:val="24"/>
          <w:szCs w:val="24"/>
          <w:u w:val="single"/>
        </w:rPr>
      </w:pPr>
      <w:r w:rsidRPr="00233ED5">
        <w:rPr>
          <w:rFonts w:ascii="Tahoma" w:hAnsi="Tahoma" w:cs="Tahoma"/>
          <w:kern w:val="28"/>
          <w:sz w:val="24"/>
          <w:szCs w:val="24"/>
          <w:u w:val="single"/>
        </w:rPr>
        <w:t>6. Spirituality as Ordinary, S</w:t>
      </w:r>
      <w:r w:rsidR="002B517F" w:rsidRPr="00233ED5">
        <w:rPr>
          <w:rFonts w:ascii="Tahoma" w:hAnsi="Tahoma" w:cs="Tahoma"/>
          <w:kern w:val="28"/>
          <w:sz w:val="24"/>
          <w:szCs w:val="24"/>
          <w:u w:val="single"/>
        </w:rPr>
        <w:t xml:space="preserve">ecular </w:t>
      </w:r>
      <w:r w:rsidRPr="00233ED5">
        <w:rPr>
          <w:rFonts w:ascii="Tahoma" w:hAnsi="Tahoma" w:cs="Tahoma"/>
          <w:kern w:val="28"/>
          <w:sz w:val="24"/>
          <w:szCs w:val="24"/>
          <w:u w:val="single"/>
        </w:rPr>
        <w:t>Inspiration in Human A</w:t>
      </w:r>
      <w:r w:rsidR="002B517F" w:rsidRPr="00233ED5">
        <w:rPr>
          <w:rFonts w:ascii="Tahoma" w:hAnsi="Tahoma" w:cs="Tahoma"/>
          <w:kern w:val="28"/>
          <w:sz w:val="24"/>
          <w:szCs w:val="24"/>
          <w:u w:val="single"/>
        </w:rPr>
        <w:t xml:space="preserve">ctivities.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This includes </w:t>
      </w:r>
      <w:r w:rsidRPr="00233ED5">
        <w:rPr>
          <w:rFonts w:ascii="Tahoma" w:hAnsi="Tahoma" w:cs="Tahoma"/>
          <w:kern w:val="28"/>
          <w:sz w:val="24"/>
          <w:szCs w:val="24"/>
          <w:lang w:val="en-US"/>
        </w:rPr>
        <w:t>‘</w:t>
      </w:r>
      <w:r w:rsidRPr="00233ED5">
        <w:rPr>
          <w:rFonts w:ascii="Tahoma" w:hAnsi="Tahoma" w:cs="Tahoma"/>
          <w:kern w:val="28"/>
          <w:sz w:val="24"/>
          <w:szCs w:val="24"/>
        </w:rPr>
        <w:t>activities such as sport, general and medical science, diet, coziness, and sex… such activities can be inspired and improved by spirituality and that spirituality, as understood here, is a completely secular affair</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75)</w:t>
      </w:r>
      <w:r w:rsidRPr="00233ED5">
        <w:rPr>
          <w:rFonts w:ascii="Tahoma" w:hAnsi="Tahoma" w:cs="Tahoma"/>
          <w:kern w:val="28"/>
          <w:sz w:val="24"/>
          <w:szCs w:val="24"/>
        </w:rPr>
        <w:t>. This kind of spirituality could be present in some participants</w:t>
      </w:r>
      <w:r w:rsidRPr="00233ED5">
        <w:rPr>
          <w:rFonts w:ascii="Tahoma" w:hAnsi="Tahoma" w:cs="Tahoma"/>
          <w:kern w:val="28"/>
          <w:sz w:val="24"/>
          <w:szCs w:val="24"/>
          <w:lang w:val="en-US"/>
        </w:rPr>
        <w:t>’</w:t>
      </w:r>
      <w:r w:rsidRPr="00233ED5">
        <w:rPr>
          <w:rFonts w:ascii="Tahoma" w:hAnsi="Tahoma" w:cs="Tahoma"/>
          <w:kern w:val="28"/>
          <w:sz w:val="24"/>
          <w:szCs w:val="24"/>
        </w:rPr>
        <w:t xml:space="preserve"> understanding of community and how their children were brought up. Activities such as cooking, gardening, education, even knitting and crocheting, as Juno mentions above after the </w:t>
      </w:r>
      <w:r w:rsidRPr="00233ED5">
        <w:rPr>
          <w:rFonts w:ascii="Tahoma" w:hAnsi="Tahoma" w:cs="Tahoma"/>
          <w:kern w:val="28"/>
          <w:sz w:val="24"/>
          <w:szCs w:val="24"/>
          <w:lang w:val="en-US"/>
        </w:rPr>
        <w:t>‘</w:t>
      </w:r>
      <w:r w:rsidRPr="00233ED5">
        <w:rPr>
          <w:rFonts w:ascii="Tahoma" w:hAnsi="Tahoma" w:cs="Tahoma"/>
          <w:kern w:val="28"/>
          <w:sz w:val="24"/>
          <w:szCs w:val="24"/>
        </w:rPr>
        <w:t>Women in White</w:t>
      </w:r>
      <w:r w:rsidRPr="00233ED5">
        <w:rPr>
          <w:rFonts w:ascii="Tahoma" w:hAnsi="Tahoma" w:cs="Tahoma"/>
          <w:kern w:val="28"/>
          <w:sz w:val="24"/>
          <w:szCs w:val="24"/>
          <w:lang w:val="en-US"/>
        </w:rPr>
        <w:t>’</w:t>
      </w:r>
      <w:r w:rsidRPr="00233ED5">
        <w:rPr>
          <w:rFonts w:ascii="Tahoma" w:hAnsi="Tahoma" w:cs="Tahoma"/>
          <w:kern w:val="28"/>
          <w:sz w:val="24"/>
          <w:szCs w:val="24"/>
        </w:rPr>
        <w:t xml:space="preserve"> ritual, could be considered secular activities that may be </w:t>
      </w:r>
      <w:r w:rsidRPr="00233ED5">
        <w:rPr>
          <w:rFonts w:ascii="Tahoma" w:hAnsi="Tahoma" w:cs="Tahoma"/>
          <w:kern w:val="28"/>
          <w:sz w:val="24"/>
          <w:szCs w:val="24"/>
          <w:lang w:val="en-US"/>
        </w:rPr>
        <w:t>‘</w:t>
      </w:r>
      <w:r w:rsidRPr="00233ED5">
        <w:rPr>
          <w:rFonts w:ascii="Tahoma" w:hAnsi="Tahoma" w:cs="Tahoma"/>
          <w:kern w:val="28"/>
          <w:sz w:val="24"/>
          <w:szCs w:val="24"/>
        </w:rPr>
        <w:t>inspired and improved by spirituality</w:t>
      </w:r>
      <w:r w:rsidRPr="00233ED5">
        <w:rPr>
          <w:rFonts w:ascii="Tahoma" w:hAnsi="Tahoma" w:cs="Tahoma"/>
          <w:kern w:val="28"/>
          <w:sz w:val="24"/>
          <w:szCs w:val="24"/>
          <w:lang w:val="en-US"/>
        </w:rPr>
        <w:t>’</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75)</w:t>
      </w:r>
      <w:r w:rsidRPr="00233ED5">
        <w:rPr>
          <w:rFonts w:ascii="Tahoma" w:hAnsi="Tahoma" w:cs="Tahoma"/>
          <w:kern w:val="28"/>
          <w:sz w:val="24"/>
          <w:szCs w:val="24"/>
        </w:rPr>
        <w:t>.</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An example is the emergence of intentional communities that challenge the status quo and resist social norms</w:t>
      </w:r>
      <w:r w:rsidR="00233ED5" w:rsidRPr="00233ED5">
        <w:rPr>
          <w:rFonts w:ascii="Tahoma" w:hAnsi="Tahoma" w:cs="Tahoma"/>
          <w:kern w:val="28"/>
          <w:sz w:val="24"/>
          <w:szCs w:val="24"/>
        </w:rPr>
        <w:t xml:space="preserve"> </w:t>
      </w:r>
      <w:r w:rsidR="00233ED5" w:rsidRPr="00233ED5">
        <w:rPr>
          <w:rFonts w:ascii="Tahoma" w:hAnsi="Tahoma" w:cs="Tahoma"/>
          <w:sz w:val="24"/>
          <w:szCs w:val="24"/>
        </w:rPr>
        <w:t>(Jarvis, 2017, pp 435)</w:t>
      </w:r>
      <w:r w:rsidRPr="00233ED5">
        <w:rPr>
          <w:rFonts w:ascii="Tahoma" w:hAnsi="Tahoma" w:cs="Tahoma"/>
          <w:kern w:val="28"/>
          <w:sz w:val="24"/>
          <w:szCs w:val="24"/>
        </w:rPr>
        <w:t>. Several participants have been members of such communities, where their ways of living could be considered spiritual. Alison reminisces:</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rPr>
      </w:pPr>
      <w:r w:rsidRPr="00233ED5">
        <w:rPr>
          <w:rFonts w:ascii="Tahoma" w:hAnsi="Tahoma" w:cs="Tahoma"/>
          <w:kern w:val="28"/>
          <w:sz w:val="24"/>
          <w:szCs w:val="24"/>
        </w:rPr>
        <w:t>We were growing food… it was the social psychology of it rather than necessarily for the land</w:t>
      </w:r>
      <w:r w:rsidRPr="00233ED5">
        <w:rPr>
          <w:rFonts w:ascii="Tahoma" w:hAnsi="Tahoma" w:cs="Tahoma"/>
          <w:kern w:val="28"/>
          <w:sz w:val="24"/>
          <w:szCs w:val="24"/>
          <w:lang w:val="en-US"/>
        </w:rPr>
        <w:t>…</w:t>
      </w:r>
      <w:r w:rsidRPr="00233ED5">
        <w:rPr>
          <w:rFonts w:ascii="Tahoma" w:hAnsi="Tahoma" w:cs="Tahoma"/>
          <w:kern w:val="28"/>
          <w:sz w:val="24"/>
          <w:szCs w:val="24"/>
        </w:rPr>
        <w:t xml:space="preserve"> We always lived </w:t>
      </w:r>
      <w:r w:rsidR="006371D4" w:rsidRPr="00233ED5">
        <w:rPr>
          <w:rFonts w:ascii="Tahoma" w:hAnsi="Tahoma" w:cs="Tahoma"/>
          <w:kern w:val="28"/>
          <w:sz w:val="24"/>
          <w:szCs w:val="24"/>
        </w:rPr>
        <w:t xml:space="preserve">in community, we always shared, </w:t>
      </w:r>
      <w:r w:rsidRPr="00233ED5">
        <w:rPr>
          <w:rFonts w:ascii="Tahoma" w:hAnsi="Tahoma" w:cs="Tahoma"/>
          <w:kern w:val="28"/>
          <w:sz w:val="24"/>
          <w:szCs w:val="24"/>
        </w:rPr>
        <w:t>we always were non-competitive</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rPr>
        <w:t>Penny is currently</w:t>
      </w:r>
      <w:r w:rsidR="000A4A7B" w:rsidRPr="00233ED5">
        <w:rPr>
          <w:rFonts w:ascii="Tahoma" w:hAnsi="Tahoma" w:cs="Tahoma"/>
          <w:kern w:val="28"/>
          <w:sz w:val="24"/>
          <w:szCs w:val="24"/>
        </w:rPr>
        <w:t xml:space="preserve"> creating a community on her</w:t>
      </w:r>
      <w:r w:rsidRPr="00233ED5">
        <w:rPr>
          <w:rFonts w:ascii="Tahoma" w:hAnsi="Tahoma" w:cs="Tahoma"/>
          <w:kern w:val="28"/>
          <w:sz w:val="24"/>
          <w:szCs w:val="24"/>
        </w:rPr>
        <w:t xml:space="preserve"> land, focussing on educating people about permaculture principles and lowering carbon footprints. Grace </w:t>
      </w:r>
      <w:r w:rsidR="000A4A7B" w:rsidRPr="00233ED5">
        <w:rPr>
          <w:rFonts w:ascii="Tahoma" w:hAnsi="Tahoma" w:cs="Tahoma"/>
          <w:kern w:val="28"/>
          <w:sz w:val="24"/>
          <w:szCs w:val="24"/>
        </w:rPr>
        <w:t>mentions</w:t>
      </w:r>
      <w:r w:rsidRPr="00233ED5">
        <w:rPr>
          <w:rFonts w:ascii="Tahoma" w:hAnsi="Tahoma" w:cs="Tahoma"/>
          <w:kern w:val="28"/>
          <w:sz w:val="24"/>
          <w:szCs w:val="24"/>
        </w:rPr>
        <w:t xml:space="preserve"> how the village she lives in has many ways in which people live differently to social norms, including permaculture farms and people living off-grid. </w:t>
      </w:r>
      <w:r w:rsidRPr="00233ED5">
        <w:rPr>
          <w:rFonts w:ascii="Tahoma" w:hAnsi="Tahoma" w:cs="Tahoma"/>
          <w:kern w:val="28"/>
          <w:sz w:val="24"/>
          <w:szCs w:val="24"/>
          <w:lang w:val="en-US"/>
        </w:rPr>
        <w:t>These examples show that secular activities such as growing food, creating community, and child-rearing have activist aspects to them, which can be ‘inspired and improved by spirituality’</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lang w:val="en-US"/>
        </w:rPr>
        <w:t>(</w:t>
      </w:r>
      <w:r w:rsidR="00233ED5" w:rsidRPr="00233ED5">
        <w:rPr>
          <w:rFonts w:ascii="Tahoma" w:hAnsi="Tahoma" w:cs="Tahoma"/>
          <w:sz w:val="24"/>
          <w:szCs w:val="24"/>
        </w:rPr>
        <w:t xml:space="preserve">La Coura </w:t>
      </w:r>
      <w:r w:rsidR="00233ED5" w:rsidRPr="00233ED5">
        <w:rPr>
          <w:rFonts w:ascii="Tahoma" w:hAnsi="Tahoma" w:cs="Tahoma"/>
          <w:i/>
          <w:sz w:val="24"/>
          <w:szCs w:val="24"/>
        </w:rPr>
        <w:t>et al</w:t>
      </w:r>
      <w:r w:rsidR="00233ED5" w:rsidRPr="00233ED5">
        <w:rPr>
          <w:rFonts w:ascii="Tahoma" w:hAnsi="Tahoma" w:cs="Tahoma"/>
          <w:sz w:val="24"/>
          <w:szCs w:val="24"/>
        </w:rPr>
        <w:t>, 2012, pp 75)</w:t>
      </w:r>
      <w:r w:rsidRPr="00233ED5">
        <w:rPr>
          <w:rFonts w:ascii="Tahoma" w:hAnsi="Tahoma" w:cs="Tahoma"/>
          <w:kern w:val="28"/>
          <w:sz w:val="24"/>
          <w:szCs w:val="24"/>
          <w:lang w:val="en-US"/>
        </w:rPr>
        <w:t xml:space="preserve">.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rPr>
        <w:t xml:space="preserve">However, speaking about communities in this way can sometimes feel idealistic, as Lucy expresses: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233ED5" w:rsidRDefault="002B517F" w:rsidP="007845FD">
      <w:pPr>
        <w:widowControl w:val="0"/>
        <w:overflowPunct w:val="0"/>
        <w:autoSpaceDE w:val="0"/>
        <w:autoSpaceDN w:val="0"/>
        <w:adjustRightInd w:val="0"/>
        <w:spacing w:after="0" w:line="360" w:lineRule="auto"/>
        <w:ind w:left="720"/>
        <w:contextualSpacing/>
        <w:rPr>
          <w:rFonts w:ascii="Tahoma" w:hAnsi="Tahoma" w:cs="Tahoma"/>
          <w:kern w:val="28"/>
          <w:sz w:val="24"/>
          <w:szCs w:val="24"/>
          <w:lang w:val="en-US"/>
        </w:rPr>
      </w:pPr>
      <w:r w:rsidRPr="00233ED5">
        <w:rPr>
          <w:rFonts w:ascii="Tahoma" w:hAnsi="Tahoma" w:cs="Tahoma"/>
          <w:kern w:val="28"/>
          <w:sz w:val="24"/>
          <w:szCs w:val="24"/>
        </w:rPr>
        <w:t>It is eas</w:t>
      </w:r>
      <w:r w:rsidR="006371D4" w:rsidRPr="00233ED5">
        <w:rPr>
          <w:rFonts w:ascii="Tahoma" w:hAnsi="Tahoma" w:cs="Tahoma"/>
          <w:kern w:val="28"/>
          <w:sz w:val="24"/>
          <w:szCs w:val="24"/>
        </w:rPr>
        <w:t>y to romanticis</w:t>
      </w:r>
      <w:r w:rsidRPr="00233ED5">
        <w:rPr>
          <w:rFonts w:ascii="Tahoma" w:hAnsi="Tahoma" w:cs="Tahoma"/>
          <w:kern w:val="28"/>
          <w:sz w:val="24"/>
          <w:szCs w:val="24"/>
        </w:rPr>
        <w:t>e, but sometimes when I hear people talking</w:t>
      </w:r>
      <w:r w:rsidRPr="00233ED5">
        <w:rPr>
          <w:rFonts w:ascii="Tahoma" w:hAnsi="Tahoma" w:cs="Tahoma"/>
          <w:kern w:val="28"/>
          <w:sz w:val="24"/>
          <w:szCs w:val="24"/>
        </w:rPr>
        <w:tab/>
        <w:t xml:space="preserve"> about little communities</w:t>
      </w:r>
      <w:r w:rsidRPr="00233ED5">
        <w:rPr>
          <w:rFonts w:ascii="Tahoma" w:hAnsi="Tahoma" w:cs="Tahoma"/>
          <w:kern w:val="28"/>
          <w:sz w:val="24"/>
          <w:szCs w:val="24"/>
          <w:lang w:val="en-US"/>
        </w:rPr>
        <w:t>…</w:t>
      </w:r>
      <w:r w:rsidRPr="00233ED5">
        <w:rPr>
          <w:rFonts w:ascii="Tahoma" w:hAnsi="Tahoma" w:cs="Tahoma"/>
          <w:kern w:val="28"/>
          <w:sz w:val="24"/>
          <w:szCs w:val="24"/>
        </w:rPr>
        <w:t xml:space="preserve"> if I hadn't been able to get away from my family, I would have, probably, lived my life with severe mental health problems. There must have been loads of people who grew up</w:t>
      </w:r>
      <w:r w:rsidRPr="00233ED5">
        <w:rPr>
          <w:rFonts w:ascii="Tahoma" w:hAnsi="Tahoma" w:cs="Tahoma"/>
          <w:kern w:val="28"/>
          <w:sz w:val="24"/>
          <w:szCs w:val="24"/>
          <w:lang w:val="en-US"/>
        </w:rPr>
        <w:t>…</w:t>
      </w:r>
      <w:r w:rsidRPr="00233ED5">
        <w:rPr>
          <w:rFonts w:ascii="Tahoma" w:hAnsi="Tahoma" w:cs="Tahoma"/>
          <w:kern w:val="28"/>
          <w:sz w:val="24"/>
          <w:szCs w:val="24"/>
        </w:rPr>
        <w:t xml:space="preserve"> in difficult conditions</w:t>
      </w:r>
      <w:r w:rsidRPr="00233ED5">
        <w:rPr>
          <w:rFonts w:ascii="Tahoma" w:hAnsi="Tahoma" w:cs="Tahoma"/>
          <w:kern w:val="28"/>
          <w:sz w:val="24"/>
          <w:szCs w:val="24"/>
          <w:lang w:val="en-US"/>
        </w:rPr>
        <w:t>…</w:t>
      </w:r>
      <w:r w:rsidRPr="00233ED5">
        <w:rPr>
          <w:rFonts w:ascii="Tahoma" w:hAnsi="Tahoma" w:cs="Tahoma"/>
          <w:kern w:val="28"/>
          <w:sz w:val="24"/>
          <w:szCs w:val="24"/>
        </w:rPr>
        <w:t xml:space="preserve"> especially women who didn't have the wherewithal to go. They live lives of miserable repression and desperation. I do think of that when people are talking about how lovely it would be to live in a small community</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30A9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lang w:val="en-US"/>
        </w:rPr>
        <w:t>Another dimension mentioned as a spiritual part of the secular is diet. Several participants mentioned being either vegetarian or vegan as part of their activist lives (Carol and Alison), while others are considerate of where their food comes from (Bee)</w:t>
      </w:r>
      <w:r w:rsidR="00521517" w:rsidRPr="00233ED5">
        <w:rPr>
          <w:rFonts w:ascii="Tahoma" w:hAnsi="Tahoma" w:cs="Tahoma"/>
          <w:kern w:val="28"/>
          <w:sz w:val="24"/>
          <w:szCs w:val="24"/>
          <w:lang w:val="en-US"/>
        </w:rPr>
        <w:t>,</w:t>
      </w:r>
      <w:r w:rsidRPr="00233ED5">
        <w:rPr>
          <w:rFonts w:ascii="Tahoma" w:hAnsi="Tahoma" w:cs="Tahoma"/>
          <w:kern w:val="28"/>
          <w:sz w:val="24"/>
          <w:szCs w:val="24"/>
          <w:lang w:val="en-US"/>
        </w:rPr>
        <w:t xml:space="preserve"> or have previously attended vegan activist events (Robyn). Veganism is closely connected with animal rights activism, which has a long histo</w:t>
      </w:r>
      <w:r w:rsidR="00521517" w:rsidRPr="00233ED5">
        <w:rPr>
          <w:rFonts w:ascii="Tahoma" w:hAnsi="Tahoma" w:cs="Tahoma"/>
          <w:kern w:val="28"/>
          <w:sz w:val="24"/>
          <w:szCs w:val="24"/>
          <w:lang w:val="en-US"/>
        </w:rPr>
        <w:t xml:space="preserve">ry in feminist activism. </w:t>
      </w:r>
      <w:r w:rsidRPr="00233ED5">
        <w:rPr>
          <w:rFonts w:ascii="Tahoma" w:hAnsi="Tahoma" w:cs="Tahoma"/>
          <w:kern w:val="28"/>
          <w:sz w:val="24"/>
          <w:szCs w:val="24"/>
          <w:lang w:val="en-US"/>
        </w:rPr>
        <w:t>19</w:t>
      </w:r>
      <w:r w:rsidRPr="00233ED5">
        <w:rPr>
          <w:rFonts w:ascii="Tahoma" w:hAnsi="Tahoma" w:cs="Tahoma"/>
          <w:kern w:val="28"/>
          <w:sz w:val="24"/>
          <w:szCs w:val="24"/>
          <w:vertAlign w:val="superscript"/>
          <w:lang w:val="en-US"/>
        </w:rPr>
        <w:t>th</w:t>
      </w:r>
      <w:r w:rsidRPr="00233ED5">
        <w:rPr>
          <w:rFonts w:ascii="Tahoma" w:hAnsi="Tahoma" w:cs="Tahoma"/>
          <w:kern w:val="28"/>
          <w:sz w:val="24"/>
          <w:szCs w:val="24"/>
          <w:lang w:val="en-US"/>
        </w:rPr>
        <w:t xml:space="preserve"> Century women challenged the use of ‘plumage’, or wearing feathers</w:t>
      </w:r>
      <w:r w:rsidR="00521517" w:rsidRPr="00233ED5">
        <w:rPr>
          <w:rFonts w:ascii="Tahoma" w:hAnsi="Tahoma" w:cs="Tahoma"/>
          <w:kern w:val="28"/>
          <w:sz w:val="24"/>
          <w:szCs w:val="24"/>
          <w:lang w:val="en-US"/>
        </w:rPr>
        <w:t xml:space="preserve"> from exotic birds in hats; </w:t>
      </w:r>
      <w:r w:rsidRPr="00233ED5">
        <w:rPr>
          <w:rFonts w:ascii="Tahoma" w:hAnsi="Tahoma" w:cs="Tahoma"/>
          <w:kern w:val="28"/>
          <w:sz w:val="24"/>
          <w:szCs w:val="24"/>
          <w:lang w:val="en-US"/>
        </w:rPr>
        <w:t>20</w:t>
      </w:r>
      <w:r w:rsidRPr="00233ED5">
        <w:rPr>
          <w:rFonts w:ascii="Tahoma" w:hAnsi="Tahoma" w:cs="Tahoma"/>
          <w:kern w:val="28"/>
          <w:sz w:val="24"/>
          <w:szCs w:val="24"/>
          <w:vertAlign w:val="superscript"/>
          <w:lang w:val="en-US"/>
        </w:rPr>
        <w:t>th</w:t>
      </w:r>
      <w:r w:rsidR="00521517" w:rsidRPr="00233ED5">
        <w:rPr>
          <w:rFonts w:ascii="Tahoma" w:hAnsi="Tahoma" w:cs="Tahoma"/>
          <w:kern w:val="28"/>
          <w:sz w:val="24"/>
          <w:szCs w:val="24"/>
          <w:lang w:val="en-US"/>
        </w:rPr>
        <w:t xml:space="preserve"> Century</w:t>
      </w:r>
      <w:r w:rsidRPr="00233ED5">
        <w:rPr>
          <w:rFonts w:ascii="Tahoma" w:hAnsi="Tahoma" w:cs="Tahoma"/>
          <w:kern w:val="28"/>
          <w:sz w:val="24"/>
          <w:szCs w:val="24"/>
          <w:lang w:val="en-US"/>
        </w:rPr>
        <w:t xml:space="preserve"> vegan f</w:t>
      </w:r>
      <w:r w:rsidR="00521517" w:rsidRPr="00233ED5">
        <w:rPr>
          <w:rFonts w:ascii="Tahoma" w:hAnsi="Tahoma" w:cs="Tahoma"/>
          <w:kern w:val="28"/>
          <w:sz w:val="24"/>
          <w:szCs w:val="24"/>
          <w:lang w:val="en-US"/>
        </w:rPr>
        <w:t>eminists and ecofeminists tried</w:t>
      </w:r>
      <w:r w:rsidRPr="00233ED5">
        <w:rPr>
          <w:rFonts w:ascii="Tahoma" w:hAnsi="Tahoma" w:cs="Tahoma"/>
          <w:kern w:val="28"/>
          <w:sz w:val="24"/>
          <w:szCs w:val="24"/>
          <w:lang w:val="en-US"/>
        </w:rPr>
        <w:t xml:space="preserve"> to end animal su</w:t>
      </w:r>
      <w:r w:rsidR="00521517" w:rsidRPr="00233ED5">
        <w:rPr>
          <w:rFonts w:ascii="Tahoma" w:hAnsi="Tahoma" w:cs="Tahoma"/>
          <w:kern w:val="28"/>
          <w:sz w:val="24"/>
          <w:szCs w:val="24"/>
          <w:lang w:val="en-US"/>
        </w:rPr>
        <w:t xml:space="preserve">ffering </w:t>
      </w:r>
      <w:r w:rsidRPr="00233ED5">
        <w:rPr>
          <w:rFonts w:ascii="Tahoma" w:hAnsi="Tahoma" w:cs="Tahoma"/>
          <w:kern w:val="28"/>
          <w:sz w:val="24"/>
          <w:szCs w:val="24"/>
          <w:lang w:val="en-US"/>
        </w:rPr>
        <w:t>in scientific research</w:t>
      </w:r>
      <w:r w:rsidR="00521517" w:rsidRPr="00233ED5">
        <w:rPr>
          <w:rFonts w:ascii="Tahoma" w:hAnsi="Tahoma" w:cs="Tahoma"/>
          <w:kern w:val="28"/>
          <w:sz w:val="24"/>
          <w:szCs w:val="24"/>
          <w:lang w:val="en-US"/>
        </w:rPr>
        <w:t>, beauty product industry, and</w:t>
      </w:r>
      <w:r w:rsidRPr="00233ED5">
        <w:rPr>
          <w:rFonts w:ascii="Tahoma" w:hAnsi="Tahoma" w:cs="Tahoma"/>
          <w:kern w:val="28"/>
          <w:sz w:val="24"/>
          <w:szCs w:val="24"/>
          <w:lang w:val="en-US"/>
        </w:rPr>
        <w:t xml:space="preserve"> food production. The 21</w:t>
      </w:r>
      <w:r w:rsidRPr="00233ED5">
        <w:rPr>
          <w:rFonts w:ascii="Tahoma" w:hAnsi="Tahoma" w:cs="Tahoma"/>
          <w:kern w:val="28"/>
          <w:sz w:val="24"/>
          <w:szCs w:val="24"/>
          <w:vertAlign w:val="superscript"/>
          <w:lang w:val="en-US"/>
        </w:rPr>
        <w:t>st</w:t>
      </w:r>
      <w:r w:rsidRPr="00233ED5">
        <w:rPr>
          <w:rFonts w:ascii="Tahoma" w:hAnsi="Tahoma" w:cs="Tahoma"/>
          <w:kern w:val="28"/>
          <w:sz w:val="24"/>
          <w:szCs w:val="24"/>
          <w:lang w:val="en-US"/>
        </w:rPr>
        <w:t xml:space="preserve"> century sees scholarly studies emerging such as animal studies and post-humanism, which positions ‘humans as but one among many life forms on the planet, challenging the myth of human superiority’</w:t>
      </w:r>
      <w:r w:rsidR="00233ED5" w:rsidRPr="00233ED5">
        <w:rPr>
          <w:rFonts w:ascii="Tahoma" w:hAnsi="Tahoma" w:cs="Tahoma"/>
          <w:kern w:val="28"/>
          <w:sz w:val="24"/>
          <w:szCs w:val="24"/>
          <w:lang w:val="en-US"/>
        </w:rPr>
        <w:t xml:space="preserve"> </w:t>
      </w:r>
      <w:r w:rsidR="00233ED5" w:rsidRPr="00233ED5">
        <w:rPr>
          <w:rFonts w:ascii="Tahoma" w:hAnsi="Tahoma" w:cs="Tahoma"/>
          <w:sz w:val="24"/>
          <w:szCs w:val="24"/>
        </w:rPr>
        <w:t>(Gaard, 2017, 116-119)</w:t>
      </w:r>
      <w:r w:rsidRPr="00233ED5">
        <w:rPr>
          <w:rFonts w:ascii="Tahoma" w:hAnsi="Tahoma" w:cs="Tahoma"/>
          <w:kern w:val="28"/>
          <w:sz w:val="24"/>
          <w:szCs w:val="24"/>
          <w:lang w:val="en-US"/>
        </w:rPr>
        <w:t>.</w:t>
      </w:r>
      <w:r w:rsidR="00521517" w:rsidRPr="00233ED5">
        <w:rPr>
          <w:rFonts w:ascii="Tahoma" w:hAnsi="Tahoma" w:cs="Tahoma"/>
          <w:kern w:val="28"/>
          <w:sz w:val="24"/>
          <w:szCs w:val="24"/>
          <w:lang w:val="en-US"/>
        </w:rPr>
        <w:t xml:space="preserve">  </w:t>
      </w:r>
    </w:p>
    <w:p w:rsidR="005A6C05" w:rsidRDefault="005A6C0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5A6C05" w:rsidRPr="00233ED5" w:rsidRDefault="005A6C05"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430A91" w:rsidRPr="00233ED5"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33ED5" w:rsidRDefault="002B517F" w:rsidP="007845FD">
      <w:pPr>
        <w:pStyle w:val="ListParagraph"/>
        <w:widowControl w:val="0"/>
        <w:numPr>
          <w:ilvl w:val="2"/>
          <w:numId w:val="12"/>
        </w:numPr>
        <w:overflowPunct w:val="0"/>
        <w:autoSpaceDE w:val="0"/>
        <w:autoSpaceDN w:val="0"/>
        <w:adjustRightInd w:val="0"/>
        <w:spacing w:after="0" w:line="360" w:lineRule="auto"/>
        <w:ind w:left="1080"/>
        <w:rPr>
          <w:rFonts w:ascii="Tahoma" w:hAnsi="Tahoma" w:cs="Tahoma"/>
          <w:kern w:val="28"/>
          <w:sz w:val="24"/>
          <w:szCs w:val="24"/>
          <w:u w:val="single"/>
          <w:lang w:val="en-US"/>
        </w:rPr>
      </w:pPr>
      <w:r w:rsidRPr="00233ED5">
        <w:rPr>
          <w:rFonts w:ascii="Tahoma" w:hAnsi="Tahoma" w:cs="Tahoma"/>
          <w:kern w:val="28"/>
          <w:sz w:val="24"/>
          <w:szCs w:val="24"/>
          <w:u w:val="single"/>
          <w:lang w:val="en-US"/>
        </w:rPr>
        <w:t xml:space="preserve">Summary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lang w:val="en-US"/>
        </w:rPr>
      </w:pP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233ED5">
        <w:rPr>
          <w:rFonts w:ascii="Tahoma" w:hAnsi="Tahoma" w:cs="Tahoma"/>
          <w:kern w:val="28"/>
          <w:sz w:val="24"/>
          <w:szCs w:val="24"/>
          <w:lang w:val="en-US"/>
        </w:rPr>
        <w:t xml:space="preserve">Participants articulated sacred activism in many ways including: through non-violent communication with ‘the opposition’; acts of service and self-sacrifice for both people and environment; meditation and yoga; women’s circles; ritual and pilgrimage; interest in religious traditions such as Buddhism, Sufism, Paganism and Indigenous traditions; direct action to save specific parts of nature (whether </w:t>
      </w:r>
      <w:r w:rsidR="00521517" w:rsidRPr="00233ED5">
        <w:rPr>
          <w:rFonts w:ascii="Tahoma" w:hAnsi="Tahoma" w:cs="Tahoma"/>
          <w:kern w:val="28"/>
          <w:sz w:val="24"/>
          <w:szCs w:val="24"/>
          <w:lang w:val="en-US"/>
        </w:rPr>
        <w:t xml:space="preserve">or not </w:t>
      </w:r>
      <w:r w:rsidRPr="00233ED5">
        <w:rPr>
          <w:rFonts w:ascii="Tahoma" w:hAnsi="Tahoma" w:cs="Tahoma"/>
          <w:kern w:val="28"/>
          <w:sz w:val="24"/>
          <w:szCs w:val="24"/>
          <w:lang w:val="en-US"/>
        </w:rPr>
        <w:t>one practices spirituality and n</w:t>
      </w:r>
      <w:r w:rsidR="00521517" w:rsidRPr="00233ED5">
        <w:rPr>
          <w:rFonts w:ascii="Tahoma" w:hAnsi="Tahoma" w:cs="Tahoma"/>
          <w:kern w:val="28"/>
          <w:sz w:val="24"/>
          <w:szCs w:val="24"/>
          <w:lang w:val="en-US"/>
        </w:rPr>
        <w:t>on-violence</w:t>
      </w:r>
      <w:r w:rsidRPr="00233ED5">
        <w:rPr>
          <w:rFonts w:ascii="Tahoma" w:hAnsi="Tahoma" w:cs="Tahoma"/>
          <w:kern w:val="28"/>
          <w:sz w:val="24"/>
          <w:szCs w:val="24"/>
          <w:lang w:val="en-US"/>
        </w:rPr>
        <w:t xml:space="preserve">); belief in and practice of nature connection; creation of community; and vegetarianism/ veganism. </w:t>
      </w:r>
    </w:p>
    <w:p w:rsidR="002B517F" w:rsidRPr="00233ED5"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233ED5">
        <w:rPr>
          <w:rFonts w:ascii="Tahoma" w:hAnsi="Tahoma" w:cs="Tahoma"/>
          <w:kern w:val="28"/>
          <w:sz w:val="24"/>
          <w:szCs w:val="24"/>
          <w:lang w:val="en-US"/>
        </w:rPr>
        <w:t>Motherhood can be incorporated into these activisms through the following sentiments: mothers practice non-violence; mothers are naturally self-sacrificing; mothers are associated with Mother Earth; women will be the ones to ‘save the world’ from environme</w:t>
      </w:r>
      <w:r w:rsidRPr="00344F61">
        <w:rPr>
          <w:rFonts w:ascii="Tahoma" w:hAnsi="Tahoma" w:cs="Tahoma"/>
          <w:kern w:val="28"/>
          <w:sz w:val="24"/>
          <w:szCs w:val="24"/>
          <w:lang w:val="en-US"/>
        </w:rPr>
        <w:t xml:space="preserve">ntal destruction; environmentally-friendly community is a positive thing for families. These assumptions are still present within the current narratives around sacred activism, and which in various ways can be detrimental to both women’s liberation and environmental degradation. However, these sentiments can also motivate women and lead to positive actions for the environment, as well as personal spiritual growth.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344F61" w:rsidRDefault="00344F61"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5A6C05" w:rsidRPr="00344F61" w:rsidRDefault="005A6C05"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521517" w:rsidRPr="00344F61" w:rsidRDefault="00521517"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5C43D0" w:rsidRPr="00344F61" w:rsidRDefault="002B517F" w:rsidP="007845FD">
      <w:pPr>
        <w:pStyle w:val="ListParagraph"/>
        <w:widowControl w:val="0"/>
        <w:numPr>
          <w:ilvl w:val="0"/>
          <w:numId w:val="12"/>
        </w:numPr>
        <w:overflowPunct w:val="0"/>
        <w:autoSpaceDE w:val="0"/>
        <w:autoSpaceDN w:val="0"/>
        <w:adjustRightInd w:val="0"/>
        <w:spacing w:after="0" w:line="360" w:lineRule="auto"/>
        <w:jc w:val="center"/>
        <w:rPr>
          <w:rFonts w:ascii="Tahoma" w:hAnsi="Tahoma" w:cs="Tahoma"/>
          <w:kern w:val="28"/>
          <w:sz w:val="24"/>
          <w:szCs w:val="24"/>
          <w:u w:val="single"/>
        </w:rPr>
      </w:pPr>
      <w:r w:rsidRPr="00344F61">
        <w:rPr>
          <w:rFonts w:ascii="Tahoma" w:hAnsi="Tahoma" w:cs="Tahoma"/>
          <w:kern w:val="28"/>
          <w:sz w:val="24"/>
          <w:szCs w:val="24"/>
          <w:u w:val="single"/>
        </w:rPr>
        <w:t>Conclusions.</w:t>
      </w:r>
    </w:p>
    <w:p w:rsidR="002B517F" w:rsidRPr="00344F61" w:rsidRDefault="002B517F" w:rsidP="007845FD">
      <w:pPr>
        <w:pStyle w:val="ListParagraph"/>
        <w:widowControl w:val="0"/>
        <w:numPr>
          <w:ilvl w:val="1"/>
          <w:numId w:val="13"/>
        </w:numPr>
        <w:overflowPunct w:val="0"/>
        <w:autoSpaceDE w:val="0"/>
        <w:autoSpaceDN w:val="0"/>
        <w:adjustRightInd w:val="0"/>
        <w:spacing w:after="0" w:line="360" w:lineRule="auto"/>
        <w:ind w:left="720"/>
        <w:rPr>
          <w:rFonts w:ascii="Tahoma" w:hAnsi="Tahoma" w:cs="Tahoma"/>
          <w:kern w:val="28"/>
          <w:sz w:val="24"/>
          <w:szCs w:val="24"/>
          <w:u w:val="single"/>
        </w:rPr>
      </w:pPr>
      <w:r w:rsidRPr="00344F61">
        <w:rPr>
          <w:rFonts w:ascii="Tahoma" w:hAnsi="Tahoma" w:cs="Tahoma"/>
          <w:iCs/>
          <w:kern w:val="28"/>
          <w:sz w:val="24"/>
          <w:szCs w:val="24"/>
          <w:u w:val="single"/>
        </w:rPr>
        <w:t>Introduction</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The overall aim of this study was to advance an understanding of how motherhood and environmental activism complement or contrast each other. The specific research objectives were to 1</w:t>
      </w:r>
      <w:r w:rsidR="0095551B" w:rsidRPr="00344F61">
        <w:rPr>
          <w:rFonts w:ascii="Tahoma" w:hAnsi="Tahoma" w:cs="Tahoma"/>
          <w:kern w:val="28"/>
          <w:sz w:val="24"/>
          <w:szCs w:val="24"/>
        </w:rPr>
        <w:t>) to</w:t>
      </w:r>
      <w:r w:rsidRPr="00344F61">
        <w:rPr>
          <w:rFonts w:ascii="Tahoma" w:hAnsi="Tahoma" w:cs="Tahoma"/>
          <w:kern w:val="28"/>
          <w:sz w:val="24"/>
          <w:szCs w:val="24"/>
        </w:rPr>
        <w:t xml:space="preserve"> identify why mothers become environmental activists and 2</w:t>
      </w:r>
      <w:r w:rsidR="0095551B" w:rsidRPr="00344F61">
        <w:rPr>
          <w:rFonts w:ascii="Tahoma" w:hAnsi="Tahoma" w:cs="Tahoma"/>
          <w:kern w:val="28"/>
          <w:sz w:val="24"/>
          <w:szCs w:val="24"/>
        </w:rPr>
        <w:t>) to</w:t>
      </w:r>
      <w:r w:rsidRPr="00344F61">
        <w:rPr>
          <w:rFonts w:ascii="Tahoma" w:hAnsi="Tahoma" w:cs="Tahoma"/>
          <w:kern w:val="28"/>
          <w:sz w:val="24"/>
          <w:szCs w:val="24"/>
        </w:rPr>
        <w:t xml:space="preserve"> identify how mothers perform environmental activism. This section will revisit these research objectives, summarise the findings of the work, and offer conclusions based on these findings. Recommendations for future research will be discussed, and the limitations of this study explored. Finally I have included a section reflecting on the research process of the study.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pStyle w:val="ListParagraph"/>
        <w:widowControl w:val="0"/>
        <w:numPr>
          <w:ilvl w:val="1"/>
          <w:numId w:val="13"/>
        </w:numPr>
        <w:overflowPunct w:val="0"/>
        <w:autoSpaceDE w:val="0"/>
        <w:autoSpaceDN w:val="0"/>
        <w:adjustRightInd w:val="0"/>
        <w:spacing w:after="0" w:line="360" w:lineRule="auto"/>
        <w:ind w:left="720"/>
        <w:rPr>
          <w:rFonts w:ascii="Tahoma" w:hAnsi="Tahoma" w:cs="Tahoma"/>
          <w:iCs/>
          <w:kern w:val="28"/>
          <w:sz w:val="24"/>
          <w:szCs w:val="24"/>
          <w:u w:val="single"/>
        </w:rPr>
      </w:pPr>
      <w:r w:rsidRPr="00344F61">
        <w:rPr>
          <w:rFonts w:ascii="Tahoma" w:hAnsi="Tahoma" w:cs="Tahoma"/>
          <w:iCs/>
          <w:kern w:val="28"/>
          <w:sz w:val="24"/>
          <w:szCs w:val="24"/>
          <w:u w:val="single"/>
        </w:rPr>
        <w:t>Research Objectives: Summary of Findings and Conclusions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i/>
          <w:iCs/>
          <w:kern w:val="28"/>
          <w:sz w:val="24"/>
          <w:szCs w:val="24"/>
          <w:u w:val="single"/>
        </w:rPr>
      </w:pPr>
    </w:p>
    <w:p w:rsidR="002B517F" w:rsidRPr="00344F61" w:rsidRDefault="002B517F" w:rsidP="007845FD">
      <w:pPr>
        <w:pStyle w:val="ListParagraph"/>
        <w:widowControl w:val="0"/>
        <w:numPr>
          <w:ilvl w:val="2"/>
          <w:numId w:val="13"/>
        </w:numPr>
        <w:overflowPunct w:val="0"/>
        <w:autoSpaceDE w:val="0"/>
        <w:autoSpaceDN w:val="0"/>
        <w:adjustRightInd w:val="0"/>
        <w:spacing w:after="0" w:line="360" w:lineRule="auto"/>
        <w:ind w:left="1368"/>
        <w:rPr>
          <w:rFonts w:ascii="Tahoma" w:hAnsi="Tahoma" w:cs="Tahoma"/>
          <w:kern w:val="28"/>
          <w:sz w:val="24"/>
          <w:szCs w:val="24"/>
          <w:u w:val="single"/>
        </w:rPr>
      </w:pPr>
      <w:r w:rsidRPr="00344F61">
        <w:rPr>
          <w:rFonts w:ascii="Tahoma" w:hAnsi="Tahoma" w:cs="Tahoma"/>
          <w:kern w:val="28"/>
          <w:sz w:val="24"/>
          <w:szCs w:val="24"/>
          <w:u w:val="single"/>
        </w:rPr>
        <w:t>Research Objective 1: to identify why mothers</w:t>
      </w:r>
      <w:r w:rsidR="00521517" w:rsidRPr="00344F61">
        <w:rPr>
          <w:rFonts w:ascii="Tahoma" w:hAnsi="Tahoma" w:cs="Tahoma"/>
          <w:kern w:val="28"/>
          <w:sz w:val="24"/>
          <w:szCs w:val="24"/>
          <w:u w:val="single"/>
        </w:rPr>
        <w:t xml:space="preserve"> become environmental activists</w:t>
      </w:r>
      <w:r w:rsidRPr="00344F61">
        <w:rPr>
          <w:rFonts w:ascii="Tahoma" w:hAnsi="Tahoma" w:cs="Tahoma"/>
          <w:kern w:val="28"/>
          <w:sz w:val="24"/>
          <w:szCs w:val="24"/>
          <w:u w:val="single"/>
        </w:rPr>
        <w:t xml:space="preserve">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44F61" w:rsidRDefault="002B517F" w:rsidP="007845FD">
      <w:pPr>
        <w:pStyle w:val="ListParagraph"/>
        <w:widowControl w:val="0"/>
        <w:numPr>
          <w:ilvl w:val="3"/>
          <w:numId w:val="13"/>
        </w:numPr>
        <w:overflowPunct w:val="0"/>
        <w:autoSpaceDE w:val="0"/>
        <w:autoSpaceDN w:val="0"/>
        <w:adjustRightInd w:val="0"/>
        <w:spacing w:after="0" w:line="360" w:lineRule="auto"/>
        <w:ind w:left="1368"/>
        <w:rPr>
          <w:rFonts w:ascii="Tahoma" w:hAnsi="Tahoma" w:cs="Tahoma"/>
          <w:kern w:val="28"/>
          <w:sz w:val="24"/>
          <w:szCs w:val="24"/>
          <w:u w:val="single"/>
        </w:rPr>
      </w:pPr>
      <w:r w:rsidRPr="00344F61">
        <w:rPr>
          <w:rFonts w:ascii="Tahoma" w:hAnsi="Tahoma" w:cs="Tahoma"/>
          <w:kern w:val="28"/>
          <w:sz w:val="24"/>
          <w:szCs w:val="24"/>
          <w:u w:val="single"/>
        </w:rPr>
        <w:t>Summary of Findings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My findings suggest that firstly, it was not only environmentalism that impelled mothers to perform activisms, but that feminism is often an underlying influence. I did not specifically question my participants about feminism, but it frequently arose in discussions around both motherhood and activism. According to both my literature review and the interviews, I found that feminism informs each generation differently according to dominant narratives at the time, including liberal feminist thinking about how women are repressed under patriarchy; notions that liberal feminism has not worked to liberate women; and finally an ignoring of the concepts of feminism, to the extent that equality between the sexes, at least concerning parenthood, appears to have been somewhat achieved in the younger generations.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Feminist activism generally focuses on inequality between genders, races, classes and countries</w:t>
      </w:r>
      <w:r w:rsidR="0098673C" w:rsidRPr="00344F61">
        <w:rPr>
          <w:rFonts w:ascii="Tahoma" w:hAnsi="Tahoma" w:cs="Tahoma"/>
          <w:kern w:val="28"/>
          <w:sz w:val="24"/>
          <w:szCs w:val="24"/>
        </w:rPr>
        <w:t xml:space="preserve"> </w:t>
      </w:r>
      <w:r w:rsidR="0098673C" w:rsidRPr="00344F61">
        <w:rPr>
          <w:rFonts w:ascii="Tahoma" w:hAnsi="Tahoma" w:cs="Tahoma"/>
          <w:sz w:val="24"/>
          <w:szCs w:val="24"/>
        </w:rPr>
        <w:t>(Gaard, 2017, pp 116)</w:t>
      </w:r>
      <w:r w:rsidRPr="00344F61">
        <w:rPr>
          <w:rFonts w:ascii="Tahoma" w:hAnsi="Tahoma" w:cs="Tahoma"/>
          <w:kern w:val="28"/>
          <w:sz w:val="24"/>
          <w:szCs w:val="24"/>
        </w:rPr>
        <w:t>. This was articulated by my participants in the following ways: fighting against oppression in all forms; coming together as women to fight against social injustice; and anti-war sentiments as motivation for activism. I discovered that these feminist notions of activism informed mother-activist views of environmental activism, as they can easily extend to include inequalities between and inju</w:t>
      </w:r>
      <w:r w:rsidR="0061463A" w:rsidRPr="00344F61">
        <w:rPr>
          <w:rFonts w:ascii="Tahoma" w:hAnsi="Tahoma" w:cs="Tahoma"/>
          <w:kern w:val="28"/>
          <w:sz w:val="24"/>
          <w:szCs w:val="24"/>
        </w:rPr>
        <w:t xml:space="preserve">stices against species, nature, </w:t>
      </w:r>
      <w:r w:rsidRPr="00344F61">
        <w:rPr>
          <w:rFonts w:ascii="Tahoma" w:hAnsi="Tahoma" w:cs="Tahoma"/>
          <w:kern w:val="28"/>
          <w:sz w:val="24"/>
          <w:szCs w:val="24"/>
        </w:rPr>
        <w:t>and planet Earth.</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Secondly, in consideration of environmentalism, much of my literature review focused on how mothers care more for the environment or are more likely to perform environmental activism</w:t>
      </w:r>
      <w:r w:rsidR="00344F61" w:rsidRPr="00344F61">
        <w:rPr>
          <w:rFonts w:ascii="Tahoma" w:hAnsi="Tahoma" w:cs="Tahoma"/>
          <w:kern w:val="28"/>
          <w:sz w:val="24"/>
          <w:szCs w:val="24"/>
        </w:rPr>
        <w:t xml:space="preserve"> </w:t>
      </w:r>
      <w:r w:rsidR="00344F61" w:rsidRPr="00344F61">
        <w:rPr>
          <w:rFonts w:ascii="Tahoma" w:hAnsi="Tahoma" w:cs="Tahoma"/>
          <w:sz w:val="24"/>
          <w:szCs w:val="24"/>
          <w:lang w:val="en-US"/>
        </w:rPr>
        <w:t>(</w:t>
      </w:r>
      <w:r w:rsidR="00344F61" w:rsidRPr="00344F61">
        <w:rPr>
          <w:rFonts w:ascii="Tahoma" w:hAnsi="Tahoma" w:cs="Tahoma"/>
          <w:sz w:val="24"/>
          <w:szCs w:val="24"/>
        </w:rPr>
        <w:t>O'Shaughnessy and Kennedy, 2010, pp 558)</w:t>
      </w:r>
      <w:r w:rsidR="00344F61" w:rsidRPr="00344F61">
        <w:rPr>
          <w:rFonts w:ascii="Tahoma" w:hAnsi="Tahoma" w:cs="Tahoma"/>
          <w:kern w:val="28"/>
          <w:sz w:val="24"/>
          <w:szCs w:val="24"/>
        </w:rPr>
        <w:t>.</w:t>
      </w:r>
      <w:r w:rsidRPr="00344F61">
        <w:rPr>
          <w:rFonts w:ascii="Tahoma" w:hAnsi="Tahoma" w:cs="Tahoma"/>
          <w:kern w:val="28"/>
          <w:sz w:val="24"/>
          <w:szCs w:val="24"/>
        </w:rPr>
        <w:t xml:space="preserve"> Ecofeminist writers often express that mothers get involved in environmental activism to protect their children and communities from environmental degradation</w:t>
      </w:r>
      <w:r w:rsidR="00344F61" w:rsidRPr="00344F61">
        <w:rPr>
          <w:rFonts w:ascii="Tahoma" w:hAnsi="Tahoma" w:cs="Tahoma"/>
          <w:kern w:val="28"/>
          <w:sz w:val="24"/>
          <w:szCs w:val="24"/>
        </w:rPr>
        <w:t xml:space="preserve"> </w:t>
      </w:r>
      <w:r w:rsidR="00344F61" w:rsidRPr="00344F61">
        <w:rPr>
          <w:rFonts w:ascii="Tahoma" w:hAnsi="Tahoma" w:cs="Tahoma"/>
          <w:sz w:val="24"/>
          <w:szCs w:val="24"/>
        </w:rPr>
        <w:t>(Moore, 2011, pp 7)</w:t>
      </w:r>
      <w:r w:rsidRPr="00344F61">
        <w:rPr>
          <w:rFonts w:ascii="Tahoma" w:hAnsi="Tahoma" w:cs="Tahoma"/>
          <w:kern w:val="28"/>
          <w:sz w:val="24"/>
          <w:szCs w:val="24"/>
        </w:rPr>
        <w:t>. The assumption is that mothers and children are more physically affected by environmental degradation</w:t>
      </w:r>
      <w:r w:rsidR="00344F61" w:rsidRPr="00344F61">
        <w:rPr>
          <w:rFonts w:ascii="Tahoma" w:hAnsi="Tahoma" w:cs="Tahoma"/>
          <w:kern w:val="28"/>
          <w:sz w:val="24"/>
          <w:szCs w:val="24"/>
        </w:rPr>
        <w:t xml:space="preserve"> </w:t>
      </w:r>
      <w:r w:rsidR="00344F61" w:rsidRPr="00344F61">
        <w:rPr>
          <w:rFonts w:ascii="Tahoma" w:hAnsi="Tahoma" w:cs="Tahoma"/>
          <w:sz w:val="24"/>
          <w:szCs w:val="24"/>
        </w:rPr>
        <w:t>(Rylander, Odland and Sandanger, 2013, pp 1)</w:t>
      </w:r>
      <w:r w:rsidRPr="00344F61">
        <w:rPr>
          <w:rFonts w:ascii="Tahoma" w:hAnsi="Tahoma" w:cs="Tahoma"/>
          <w:kern w:val="28"/>
          <w:sz w:val="24"/>
          <w:szCs w:val="24"/>
        </w:rPr>
        <w:t>. However, through my interviews I discovered that the reality is more complex than that. The majority of my participants care about the environment desp</w:t>
      </w:r>
      <w:r w:rsidR="00521517" w:rsidRPr="00344F61">
        <w:rPr>
          <w:rFonts w:ascii="Tahoma" w:hAnsi="Tahoma" w:cs="Tahoma"/>
          <w:kern w:val="28"/>
          <w:sz w:val="24"/>
          <w:szCs w:val="24"/>
        </w:rPr>
        <w:t>ite being mothers;</w:t>
      </w:r>
      <w:r w:rsidRPr="00344F61">
        <w:rPr>
          <w:rFonts w:ascii="Tahoma" w:hAnsi="Tahoma" w:cs="Tahoma"/>
          <w:kern w:val="28"/>
          <w:sz w:val="24"/>
          <w:szCs w:val="24"/>
        </w:rPr>
        <w:t xml:space="preserve"> most were activists before becoming mothers. Also, the main concerns my participants articulated were about global over-consumption rather than overpopulation issues, which may affect mothers in the Global South to a greater extent. Different people are affected in different ways in different places by environmental degradation, and assuming that mothers and children are affected more than others is not necessarily helpful.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242C0"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When discussing emotional reasons for environmental concern, the emotions expressed can often appear negative: grieving and guilt. However, my findings suggest that these emotions are precisely why mothers are often motivated to perform environmental activism. I cannot conclude that mothers feel these emotio</w:t>
      </w:r>
      <w:r w:rsidR="0061463A" w:rsidRPr="00344F61">
        <w:rPr>
          <w:rFonts w:ascii="Tahoma" w:hAnsi="Tahoma" w:cs="Tahoma"/>
          <w:kern w:val="28"/>
          <w:sz w:val="24"/>
          <w:szCs w:val="24"/>
        </w:rPr>
        <w:t>ns more than other women or men,</w:t>
      </w:r>
      <w:r w:rsidRPr="00344F61">
        <w:rPr>
          <w:rFonts w:ascii="Tahoma" w:hAnsi="Tahoma" w:cs="Tahoma"/>
          <w:kern w:val="28"/>
          <w:sz w:val="24"/>
          <w:szCs w:val="24"/>
        </w:rPr>
        <w:t xml:space="preserve"> or that these same emotions do not lead people other than mothers to perform environmental activism. Concern for future generations is often articulated as predominantly a mothers</w:t>
      </w:r>
      <w:r w:rsidRPr="00344F61">
        <w:rPr>
          <w:rFonts w:ascii="Tahoma" w:hAnsi="Tahoma" w:cs="Tahoma"/>
          <w:kern w:val="28"/>
          <w:sz w:val="24"/>
          <w:szCs w:val="24"/>
          <w:lang w:val="en-US"/>
        </w:rPr>
        <w:t>’</w:t>
      </w:r>
      <w:r w:rsidRPr="00344F61">
        <w:rPr>
          <w:rFonts w:ascii="Tahoma" w:hAnsi="Tahoma" w:cs="Tahoma"/>
          <w:kern w:val="28"/>
          <w:sz w:val="24"/>
          <w:szCs w:val="24"/>
        </w:rPr>
        <w:t xml:space="preserve"> prerogative</w:t>
      </w:r>
      <w:r w:rsidR="00344F61" w:rsidRPr="00344F61">
        <w:rPr>
          <w:rFonts w:ascii="Tahoma" w:hAnsi="Tahoma" w:cs="Tahoma"/>
          <w:kern w:val="28"/>
          <w:sz w:val="24"/>
          <w:szCs w:val="24"/>
        </w:rPr>
        <w:t xml:space="preserve"> </w:t>
      </w:r>
      <w:r w:rsidR="00344F61" w:rsidRPr="00344F61">
        <w:rPr>
          <w:rFonts w:ascii="Tahoma" w:hAnsi="Tahoma" w:cs="Tahoma"/>
          <w:sz w:val="24"/>
          <w:szCs w:val="24"/>
        </w:rPr>
        <w:t>(Logsdon-Conradsen and Allred, 2010, pp 142)</w:t>
      </w:r>
      <w:r w:rsidRPr="00344F61">
        <w:rPr>
          <w:rFonts w:ascii="Tahoma" w:hAnsi="Tahoma" w:cs="Tahoma"/>
          <w:kern w:val="28"/>
          <w:sz w:val="24"/>
          <w:szCs w:val="24"/>
        </w:rPr>
        <w:t>,</w:t>
      </w:r>
      <w:r w:rsidR="00B85E67" w:rsidRPr="00344F61">
        <w:rPr>
          <w:rFonts w:ascii="Tahoma" w:hAnsi="Tahoma" w:cs="Tahoma"/>
          <w:kern w:val="28"/>
          <w:sz w:val="24"/>
          <w:szCs w:val="24"/>
        </w:rPr>
        <w:t xml:space="preserve"> but I have found that</w:t>
      </w:r>
      <w:r w:rsidRPr="00344F61">
        <w:rPr>
          <w:rFonts w:ascii="Tahoma" w:hAnsi="Tahoma" w:cs="Tahoma"/>
          <w:kern w:val="28"/>
          <w:sz w:val="24"/>
          <w:szCs w:val="24"/>
        </w:rPr>
        <w:t xml:space="preserve"> other</w:t>
      </w:r>
      <w:r w:rsidR="00B85E67" w:rsidRPr="00344F61">
        <w:rPr>
          <w:rFonts w:ascii="Tahoma" w:hAnsi="Tahoma" w:cs="Tahoma"/>
          <w:kern w:val="28"/>
          <w:sz w:val="24"/>
          <w:szCs w:val="24"/>
        </w:rPr>
        <w:t>s also show these concerns and</w:t>
      </w:r>
      <w:r w:rsidRPr="00344F61">
        <w:rPr>
          <w:rFonts w:ascii="Tahoma" w:hAnsi="Tahoma" w:cs="Tahoma"/>
          <w:kern w:val="28"/>
          <w:sz w:val="24"/>
          <w:szCs w:val="24"/>
        </w:rPr>
        <w:t xml:space="preserve"> emphasis on future gene</w:t>
      </w:r>
      <w:r w:rsidR="00521517" w:rsidRPr="00344F61">
        <w:rPr>
          <w:rFonts w:ascii="Tahoma" w:hAnsi="Tahoma" w:cs="Tahoma"/>
          <w:kern w:val="28"/>
          <w:sz w:val="24"/>
          <w:szCs w:val="24"/>
        </w:rPr>
        <w:t>rations may exclude others</w:t>
      </w:r>
      <w:r w:rsidRPr="00344F61">
        <w:rPr>
          <w:rFonts w:ascii="Tahoma" w:hAnsi="Tahoma" w:cs="Tahoma"/>
          <w:kern w:val="28"/>
          <w:sz w:val="24"/>
          <w:szCs w:val="24"/>
        </w:rPr>
        <w:t xml:space="preserve"> from environmental activism if they consider other concerns more important.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44F61" w:rsidRDefault="002B517F" w:rsidP="007845FD">
      <w:pPr>
        <w:pStyle w:val="ListParagraph"/>
        <w:widowControl w:val="0"/>
        <w:numPr>
          <w:ilvl w:val="3"/>
          <w:numId w:val="13"/>
        </w:numPr>
        <w:overflowPunct w:val="0"/>
        <w:autoSpaceDE w:val="0"/>
        <w:autoSpaceDN w:val="0"/>
        <w:adjustRightInd w:val="0"/>
        <w:spacing w:after="0" w:line="360" w:lineRule="auto"/>
        <w:ind w:left="1368"/>
        <w:rPr>
          <w:rFonts w:ascii="Tahoma" w:hAnsi="Tahoma" w:cs="Tahoma"/>
          <w:kern w:val="28"/>
          <w:sz w:val="24"/>
          <w:szCs w:val="24"/>
          <w:u w:val="single"/>
        </w:rPr>
      </w:pPr>
      <w:r w:rsidRPr="00344F61">
        <w:rPr>
          <w:rFonts w:ascii="Tahoma" w:hAnsi="Tahoma" w:cs="Tahoma"/>
          <w:kern w:val="28"/>
          <w:sz w:val="24"/>
          <w:szCs w:val="24"/>
          <w:u w:val="single"/>
        </w:rPr>
        <w:t>Conclusions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My findings suggest that mothers become environmental activists for various reasons including differing feminist influences about inequality and injustice; performing early activisms including feminist, social, anti-war and anti-nuclear; environmental concern in general, not necessarily focussed on children or future generations; concern about global over-consumption; emotions such as guilt and grief about environmental degradation.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My findings appear to reject dominant assumptions, such as: environmental activism being separate from previous, more social, activisms; mothers caring more than other people about the environment and therefore being more likely to perform environmental activism; mothers being more concerned about their children and future generations than other people, and therefore being more likely to perform environmental activism; and mothers and children being more likely to be physically and emotionally affected by environmental degradation.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Therefore, through discussions of why mothers become environmental activists, I have concluded that there are various and complex answers to that question. Differing generations of mothers, differing environmental concerns, being from different parts of the world or in different social situations can all influence why mothers perform environmental activism. </w:t>
      </w:r>
    </w:p>
    <w:p w:rsidR="00430A91" w:rsidRPr="00344F61" w:rsidRDefault="00430A91"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44F61" w:rsidRDefault="002B517F" w:rsidP="007845FD">
      <w:pPr>
        <w:pStyle w:val="ListParagraph"/>
        <w:widowControl w:val="0"/>
        <w:numPr>
          <w:ilvl w:val="2"/>
          <w:numId w:val="13"/>
        </w:numPr>
        <w:overflowPunct w:val="0"/>
        <w:autoSpaceDE w:val="0"/>
        <w:autoSpaceDN w:val="0"/>
        <w:adjustRightInd w:val="0"/>
        <w:spacing w:after="0" w:line="360" w:lineRule="auto"/>
        <w:ind w:left="1368"/>
        <w:rPr>
          <w:rFonts w:ascii="Tahoma" w:hAnsi="Tahoma" w:cs="Tahoma"/>
          <w:kern w:val="28"/>
          <w:sz w:val="24"/>
          <w:szCs w:val="24"/>
          <w:u w:val="single"/>
        </w:rPr>
      </w:pPr>
      <w:r w:rsidRPr="00344F61">
        <w:rPr>
          <w:rFonts w:ascii="Tahoma" w:hAnsi="Tahoma" w:cs="Tahoma"/>
          <w:kern w:val="28"/>
          <w:sz w:val="24"/>
          <w:szCs w:val="24"/>
          <w:u w:val="single"/>
        </w:rPr>
        <w:t>Research Objective 2: to identify how mothers perform environmental activism.</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u w:val="single"/>
        </w:rPr>
      </w:pPr>
    </w:p>
    <w:p w:rsidR="002B517F" w:rsidRPr="00344F61" w:rsidRDefault="002B517F" w:rsidP="007845FD">
      <w:pPr>
        <w:pStyle w:val="ListParagraph"/>
        <w:widowControl w:val="0"/>
        <w:numPr>
          <w:ilvl w:val="3"/>
          <w:numId w:val="13"/>
        </w:numPr>
        <w:overflowPunct w:val="0"/>
        <w:autoSpaceDE w:val="0"/>
        <w:autoSpaceDN w:val="0"/>
        <w:adjustRightInd w:val="0"/>
        <w:spacing w:after="0" w:line="360" w:lineRule="auto"/>
        <w:ind w:left="1368"/>
        <w:rPr>
          <w:rFonts w:ascii="Tahoma" w:hAnsi="Tahoma" w:cs="Tahoma"/>
          <w:kern w:val="28"/>
          <w:sz w:val="24"/>
          <w:szCs w:val="24"/>
          <w:u w:val="single"/>
        </w:rPr>
      </w:pPr>
      <w:r w:rsidRPr="00344F61">
        <w:rPr>
          <w:rFonts w:ascii="Tahoma" w:hAnsi="Tahoma" w:cs="Tahoma"/>
          <w:kern w:val="28"/>
          <w:sz w:val="24"/>
          <w:szCs w:val="24"/>
          <w:u w:val="single"/>
        </w:rPr>
        <w:t>Summary of Findings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44F61">
        <w:rPr>
          <w:rFonts w:ascii="Tahoma" w:hAnsi="Tahoma" w:cs="Tahoma"/>
          <w:kern w:val="28"/>
          <w:sz w:val="24"/>
          <w:szCs w:val="24"/>
        </w:rPr>
        <w:t>My findings suggest that, firstly, mothers perform different activisms at different times of their offspring</w:t>
      </w:r>
      <w:r w:rsidRPr="00344F61">
        <w:rPr>
          <w:rFonts w:ascii="Tahoma" w:hAnsi="Tahoma" w:cs="Tahoma"/>
          <w:kern w:val="28"/>
          <w:sz w:val="24"/>
          <w:szCs w:val="24"/>
          <w:lang w:val="en-US"/>
        </w:rPr>
        <w:t>’</w:t>
      </w:r>
      <w:r w:rsidRPr="00344F61">
        <w:rPr>
          <w:rFonts w:ascii="Tahoma" w:hAnsi="Tahoma" w:cs="Tahoma"/>
          <w:kern w:val="28"/>
          <w:sz w:val="24"/>
          <w:szCs w:val="24"/>
        </w:rPr>
        <w:t>s development. Many perform micro-level</w:t>
      </w:r>
      <w:r w:rsidR="00344F61" w:rsidRPr="00344F61">
        <w:rPr>
          <w:rFonts w:ascii="Tahoma" w:hAnsi="Tahoma" w:cs="Tahoma"/>
          <w:noProof/>
          <w:kern w:val="28"/>
          <w:sz w:val="24"/>
          <w:szCs w:val="24"/>
          <w:vertAlign w:val="superscript"/>
        </w:rPr>
        <w:t xml:space="preserve"> </w:t>
      </w:r>
      <w:r w:rsidR="00344F61" w:rsidRPr="00344F61">
        <w:rPr>
          <w:rFonts w:ascii="Tahoma" w:hAnsi="Tahoma" w:cs="Tahoma"/>
          <w:sz w:val="24"/>
          <w:szCs w:val="24"/>
        </w:rPr>
        <w:t>(Logsdon-Conradsen and Allred, 2010, 143)</w:t>
      </w:r>
      <w:r w:rsidRPr="00344F61">
        <w:rPr>
          <w:rFonts w:ascii="Tahoma" w:hAnsi="Tahoma" w:cs="Tahoma"/>
          <w:kern w:val="28"/>
          <w:sz w:val="24"/>
          <w:szCs w:val="24"/>
        </w:rPr>
        <w:t xml:space="preserve"> or relational activisms</w:t>
      </w:r>
      <w:r w:rsidR="00344F61" w:rsidRPr="00344F61">
        <w:rPr>
          <w:rFonts w:ascii="Tahoma" w:hAnsi="Tahoma" w:cs="Tahoma"/>
          <w:noProof/>
          <w:kern w:val="28"/>
          <w:sz w:val="24"/>
          <w:szCs w:val="24"/>
          <w:vertAlign w:val="superscript"/>
        </w:rPr>
        <w:t xml:space="preserve"> </w:t>
      </w:r>
      <w:r w:rsidR="00344F61" w:rsidRPr="00344F61">
        <w:rPr>
          <w:rFonts w:ascii="Tahoma" w:hAnsi="Tahoma" w:cs="Tahoma"/>
          <w:sz w:val="24"/>
          <w:szCs w:val="24"/>
          <w:lang w:val="en-US"/>
        </w:rPr>
        <w:t>(</w:t>
      </w:r>
      <w:r w:rsidR="00344F61" w:rsidRPr="00344F61">
        <w:rPr>
          <w:rFonts w:ascii="Tahoma" w:hAnsi="Tahoma" w:cs="Tahoma"/>
          <w:sz w:val="24"/>
          <w:szCs w:val="24"/>
        </w:rPr>
        <w:t>O'Shaughnessy and Kennedy, 2010, pp 555)</w:t>
      </w:r>
      <w:r w:rsidRPr="00344F61">
        <w:rPr>
          <w:rFonts w:ascii="Tahoma" w:hAnsi="Tahoma" w:cs="Tahoma"/>
          <w:kern w:val="28"/>
          <w:sz w:val="24"/>
          <w:szCs w:val="24"/>
        </w:rPr>
        <w:t xml:space="preserve"> all the way through their motherhood years, but often they begin this kind of activism before becoming mothers and continue after their children have grown up, and often this is performed alongside other kinds of activism. These are not necessarily activisms that only</w:t>
      </w:r>
      <w:r w:rsidR="00521517" w:rsidRPr="00344F61">
        <w:rPr>
          <w:rFonts w:ascii="Tahoma" w:hAnsi="Tahoma" w:cs="Tahoma"/>
          <w:kern w:val="28"/>
          <w:sz w:val="24"/>
          <w:szCs w:val="24"/>
        </w:rPr>
        <w:t xml:space="preserve"> mothers perform, but many</w:t>
      </w:r>
      <w:r w:rsidRPr="00344F61">
        <w:rPr>
          <w:rFonts w:ascii="Tahoma" w:hAnsi="Tahoma" w:cs="Tahoma"/>
          <w:kern w:val="28"/>
          <w:sz w:val="24"/>
          <w:szCs w:val="24"/>
        </w:rPr>
        <w:t xml:space="preserve"> participants did increase partici</w:t>
      </w:r>
      <w:r w:rsidR="0061463A" w:rsidRPr="00344F61">
        <w:rPr>
          <w:rFonts w:ascii="Tahoma" w:hAnsi="Tahoma" w:cs="Tahoma"/>
          <w:kern w:val="28"/>
          <w:sz w:val="24"/>
          <w:szCs w:val="24"/>
        </w:rPr>
        <w:t>pation in this type of activism</w:t>
      </w:r>
      <w:r w:rsidRPr="00344F61">
        <w:rPr>
          <w:rFonts w:ascii="Tahoma" w:hAnsi="Tahoma" w:cs="Tahoma"/>
          <w:kern w:val="28"/>
          <w:sz w:val="24"/>
          <w:szCs w:val="24"/>
        </w:rPr>
        <w:t xml:space="preserve"> and decrease activisms such as direct action, when their children were young. However, the assumption that </w:t>
      </w:r>
      <w:r w:rsidRPr="00344F61">
        <w:rPr>
          <w:rFonts w:ascii="Tahoma" w:hAnsi="Tahoma" w:cs="Tahoma"/>
          <w:kern w:val="28"/>
          <w:sz w:val="24"/>
          <w:szCs w:val="24"/>
          <w:lang w:val="en-US"/>
        </w:rPr>
        <w:t>more women are engaged in micro-level activisms because their local lives are more concerned with ‘human health and habitat’</w:t>
      </w:r>
      <w:r w:rsidR="00344F61" w:rsidRPr="00344F61">
        <w:rPr>
          <w:rFonts w:ascii="Tahoma" w:hAnsi="Tahoma" w:cs="Tahoma"/>
          <w:noProof/>
          <w:kern w:val="28"/>
          <w:sz w:val="24"/>
          <w:szCs w:val="24"/>
          <w:vertAlign w:val="superscript"/>
          <w:lang w:val="en-US"/>
        </w:rPr>
        <w:t xml:space="preserve"> </w:t>
      </w:r>
      <w:r w:rsidR="00344F61" w:rsidRPr="00344F61">
        <w:rPr>
          <w:rFonts w:ascii="Tahoma" w:hAnsi="Tahoma" w:cs="Tahoma"/>
          <w:sz w:val="24"/>
          <w:szCs w:val="24"/>
        </w:rPr>
        <w:t>(Mellor, 1997, pp 127)</w:t>
      </w:r>
      <w:r w:rsidRPr="00344F61">
        <w:rPr>
          <w:rFonts w:ascii="Tahoma" w:hAnsi="Tahoma" w:cs="Tahoma"/>
          <w:kern w:val="28"/>
          <w:sz w:val="24"/>
          <w:szCs w:val="24"/>
          <w:lang w:val="en-US"/>
        </w:rPr>
        <w:t xml:space="preserve"> can be questioned.</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44F61">
        <w:rPr>
          <w:rFonts w:ascii="Tahoma" w:hAnsi="Tahoma" w:cs="Tahoma"/>
          <w:kern w:val="28"/>
          <w:sz w:val="24"/>
          <w:szCs w:val="24"/>
        </w:rPr>
        <w:t>Secondly, in consideration of more direct actions, or macro-level activisms</w:t>
      </w:r>
      <w:r w:rsidR="00344F61" w:rsidRPr="00344F61">
        <w:rPr>
          <w:rFonts w:ascii="Tahoma" w:hAnsi="Tahoma" w:cs="Tahoma"/>
          <w:kern w:val="28"/>
          <w:sz w:val="24"/>
          <w:szCs w:val="24"/>
        </w:rPr>
        <w:t xml:space="preserve"> </w:t>
      </w:r>
      <w:r w:rsidR="00344F61" w:rsidRPr="00344F61">
        <w:rPr>
          <w:rFonts w:ascii="Tahoma" w:hAnsi="Tahoma" w:cs="Tahoma"/>
          <w:sz w:val="24"/>
          <w:szCs w:val="24"/>
          <w:lang w:val="en-US"/>
        </w:rPr>
        <w:t>(</w:t>
      </w:r>
      <w:r w:rsidR="00344F61" w:rsidRPr="00344F61">
        <w:rPr>
          <w:rFonts w:ascii="Tahoma" w:hAnsi="Tahoma" w:cs="Tahoma"/>
          <w:sz w:val="24"/>
          <w:szCs w:val="24"/>
        </w:rPr>
        <w:t>O'Shaughnessy and Kennedy, 2010, pp 555)</w:t>
      </w:r>
      <w:r w:rsidRPr="00344F61">
        <w:rPr>
          <w:rFonts w:ascii="Tahoma" w:hAnsi="Tahoma" w:cs="Tahoma"/>
          <w:kern w:val="28"/>
          <w:sz w:val="24"/>
          <w:szCs w:val="24"/>
        </w:rPr>
        <w:t xml:space="preserve">, the view is contrasting. </w:t>
      </w:r>
      <w:r w:rsidRPr="00344F61">
        <w:rPr>
          <w:rFonts w:ascii="Tahoma" w:hAnsi="Tahoma" w:cs="Tahoma"/>
          <w:kern w:val="28"/>
          <w:sz w:val="24"/>
          <w:szCs w:val="24"/>
          <w:lang w:val="en-US"/>
        </w:rPr>
        <w:t>Macro-level activism is often perceived as more important than micro-level activisms</w:t>
      </w:r>
      <w:r w:rsidR="00344F61" w:rsidRPr="00344F61">
        <w:rPr>
          <w:rFonts w:ascii="Tahoma" w:hAnsi="Tahoma" w:cs="Tahoma"/>
          <w:kern w:val="28"/>
          <w:sz w:val="24"/>
          <w:szCs w:val="24"/>
          <w:lang w:val="en-US"/>
        </w:rPr>
        <w:t xml:space="preserve"> </w:t>
      </w:r>
      <w:r w:rsidR="00344F61" w:rsidRPr="00344F61">
        <w:rPr>
          <w:rFonts w:ascii="Tahoma" w:hAnsi="Tahoma" w:cs="Tahoma"/>
          <w:sz w:val="24"/>
          <w:szCs w:val="24"/>
          <w:lang w:val="en-US"/>
        </w:rPr>
        <w:t>(</w:t>
      </w:r>
      <w:r w:rsidR="00344F61" w:rsidRPr="00344F61">
        <w:rPr>
          <w:rFonts w:ascii="Tahoma" w:hAnsi="Tahoma" w:cs="Tahoma"/>
          <w:sz w:val="24"/>
          <w:szCs w:val="24"/>
        </w:rPr>
        <w:t>Kenis and Mathijs, 2014, pp 151)</w:t>
      </w:r>
      <w:r w:rsidRPr="00344F61">
        <w:rPr>
          <w:rFonts w:ascii="Tahoma" w:hAnsi="Tahoma" w:cs="Tahoma"/>
          <w:kern w:val="28"/>
          <w:sz w:val="24"/>
          <w:szCs w:val="24"/>
          <w:lang w:val="en-US"/>
        </w:rPr>
        <w:t xml:space="preserve">, which can lead to mothers feeling guilty that they are not doing enough, or to other people being hero-worshipped for </w:t>
      </w:r>
      <w:r w:rsidRPr="00344F61">
        <w:rPr>
          <w:rFonts w:ascii="Tahoma" w:hAnsi="Tahoma" w:cs="Tahoma"/>
          <w:kern w:val="28"/>
          <w:sz w:val="24"/>
          <w:szCs w:val="24"/>
        </w:rPr>
        <w:t xml:space="preserve">doing larger actions than mothers are able to. My participants hold differing opinions on how mother-activists can be good role models for their children, how mothers can use their bodies during direct actions, and how a mother is rewarded for performing activism. These issues often </w:t>
      </w:r>
      <w:r w:rsidRPr="00344F61">
        <w:rPr>
          <w:rFonts w:ascii="Tahoma" w:hAnsi="Tahoma" w:cs="Tahoma"/>
          <w:kern w:val="28"/>
          <w:sz w:val="24"/>
          <w:szCs w:val="24"/>
          <w:lang w:val="en-US"/>
        </w:rPr>
        <w:t xml:space="preserve">have roots in questions surrounding what makes a good mother, what are motherly duties concerning looking after both children and our planet, and how mothers are viewed by society.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44F61">
        <w:rPr>
          <w:rFonts w:ascii="Tahoma" w:hAnsi="Tahoma" w:cs="Tahoma"/>
          <w:kern w:val="28"/>
          <w:sz w:val="24"/>
          <w:szCs w:val="24"/>
        </w:rPr>
        <w:t xml:space="preserve">Thirdly, mothers often perform sacred activisms in the following ways: </w:t>
      </w:r>
      <w:r w:rsidRPr="00344F61">
        <w:rPr>
          <w:rFonts w:ascii="Tahoma" w:hAnsi="Tahoma" w:cs="Tahoma"/>
          <w:kern w:val="28"/>
          <w:sz w:val="24"/>
          <w:szCs w:val="24"/>
          <w:lang w:val="en-US"/>
        </w:rPr>
        <w:t xml:space="preserve">through non-violent communication with ‘the opposition’; acts of service and self-sacrifice for both people and environment; meditation and yoga; women’s circles; ritual and pilgrimage; interest in religious traditions such as </w:t>
      </w:r>
      <w:r w:rsidR="007845FD" w:rsidRPr="00344F61">
        <w:rPr>
          <w:rFonts w:ascii="Tahoma" w:hAnsi="Tahoma" w:cs="Tahoma"/>
          <w:kern w:val="28"/>
          <w:sz w:val="24"/>
          <w:szCs w:val="24"/>
          <w:lang w:val="en-US"/>
        </w:rPr>
        <w:t>Buddhism, Sufism, Paganism and Western Shamanic</w:t>
      </w:r>
      <w:r w:rsidRPr="00344F61">
        <w:rPr>
          <w:rFonts w:ascii="Tahoma" w:hAnsi="Tahoma" w:cs="Tahoma"/>
          <w:kern w:val="28"/>
          <w:sz w:val="24"/>
          <w:szCs w:val="24"/>
          <w:lang w:val="en-US"/>
        </w:rPr>
        <w:t xml:space="preserve"> traditions; direct action to save specific parts of nature (whether </w:t>
      </w:r>
      <w:r w:rsidR="007845FD" w:rsidRPr="00344F61">
        <w:rPr>
          <w:rFonts w:ascii="Tahoma" w:hAnsi="Tahoma" w:cs="Tahoma"/>
          <w:kern w:val="28"/>
          <w:sz w:val="24"/>
          <w:szCs w:val="24"/>
          <w:lang w:val="en-US"/>
        </w:rPr>
        <w:t xml:space="preserve">or not </w:t>
      </w:r>
      <w:r w:rsidRPr="00344F61">
        <w:rPr>
          <w:rFonts w:ascii="Tahoma" w:hAnsi="Tahoma" w:cs="Tahoma"/>
          <w:kern w:val="28"/>
          <w:sz w:val="24"/>
          <w:szCs w:val="24"/>
          <w:lang w:val="en-US"/>
        </w:rPr>
        <w:t>one practices spiri</w:t>
      </w:r>
      <w:r w:rsidR="007845FD" w:rsidRPr="00344F61">
        <w:rPr>
          <w:rFonts w:ascii="Tahoma" w:hAnsi="Tahoma" w:cs="Tahoma"/>
          <w:kern w:val="28"/>
          <w:sz w:val="24"/>
          <w:szCs w:val="24"/>
          <w:lang w:val="en-US"/>
        </w:rPr>
        <w:t>tuality and non-violence</w:t>
      </w:r>
      <w:r w:rsidRPr="00344F61">
        <w:rPr>
          <w:rFonts w:ascii="Tahoma" w:hAnsi="Tahoma" w:cs="Tahoma"/>
          <w:kern w:val="28"/>
          <w:sz w:val="24"/>
          <w:szCs w:val="24"/>
          <w:lang w:val="en-US"/>
        </w:rPr>
        <w:t xml:space="preserve">); belief in and practice of nature connection; creation of community; and vegetarianism/ veganism. These actions can be performed through a mixture of micro-level and macro-level activisms, which I suggest blurs the line between the two. Bringing the sacred into activism means that micro- and macro-level activism can be performed at the same time, bringing the personal and the political together.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r w:rsidRPr="00344F61">
        <w:rPr>
          <w:rFonts w:ascii="Tahoma" w:hAnsi="Tahoma" w:cs="Tahoma"/>
          <w:kern w:val="28"/>
          <w:sz w:val="24"/>
          <w:szCs w:val="24"/>
          <w:lang w:val="en-US"/>
        </w:rPr>
        <w:t>Mothers can be caught up in assumptions surrounding sacred activism, including: mothers practice non-violence; mothers are naturally self-sacrificing; mothers are associated with Mother Earth; women will be the ones to ‘save the world’ from environmental destruction; environmentally-friendly community is a positive thing for families. These assumptions are still present within the current narratives around sacred activism, and which in various ways can be detrimental to both women’s liberation and environmental degradation. However, these sentiments c</w:t>
      </w:r>
      <w:r w:rsidR="007845FD" w:rsidRPr="00344F61">
        <w:rPr>
          <w:rFonts w:ascii="Tahoma" w:hAnsi="Tahoma" w:cs="Tahoma"/>
          <w:kern w:val="28"/>
          <w:sz w:val="24"/>
          <w:szCs w:val="24"/>
          <w:lang w:val="en-US"/>
        </w:rPr>
        <w:t xml:space="preserve">an motivate women </w:t>
      </w:r>
      <w:r w:rsidRPr="00344F61">
        <w:rPr>
          <w:rFonts w:ascii="Tahoma" w:hAnsi="Tahoma" w:cs="Tahoma"/>
          <w:kern w:val="28"/>
          <w:sz w:val="24"/>
          <w:szCs w:val="24"/>
          <w:lang w:val="en-US"/>
        </w:rPr>
        <w:t xml:space="preserve">to </w:t>
      </w:r>
      <w:r w:rsidR="007845FD" w:rsidRPr="00344F61">
        <w:rPr>
          <w:rFonts w:ascii="Tahoma" w:hAnsi="Tahoma" w:cs="Tahoma"/>
          <w:kern w:val="28"/>
          <w:sz w:val="24"/>
          <w:szCs w:val="24"/>
          <w:lang w:val="en-US"/>
        </w:rPr>
        <w:t xml:space="preserve">perform </w:t>
      </w:r>
      <w:r w:rsidRPr="00344F61">
        <w:rPr>
          <w:rFonts w:ascii="Tahoma" w:hAnsi="Tahoma" w:cs="Tahoma"/>
          <w:kern w:val="28"/>
          <w:sz w:val="24"/>
          <w:szCs w:val="24"/>
          <w:lang w:val="en-US"/>
        </w:rPr>
        <w:t>positive actions</w:t>
      </w:r>
      <w:r w:rsidR="007845FD" w:rsidRPr="00344F61">
        <w:rPr>
          <w:rFonts w:ascii="Tahoma" w:hAnsi="Tahoma" w:cs="Tahoma"/>
          <w:kern w:val="28"/>
          <w:sz w:val="24"/>
          <w:szCs w:val="24"/>
          <w:lang w:val="en-US"/>
        </w:rPr>
        <w:t xml:space="preserve"> for the environment, and contribute to</w:t>
      </w:r>
      <w:r w:rsidRPr="00344F61">
        <w:rPr>
          <w:rFonts w:ascii="Tahoma" w:hAnsi="Tahoma" w:cs="Tahoma"/>
          <w:kern w:val="28"/>
          <w:sz w:val="24"/>
          <w:szCs w:val="24"/>
          <w:lang w:val="en-US"/>
        </w:rPr>
        <w:t xml:space="preserve"> personal spiritual growth.</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lang w:val="en-US"/>
        </w:rPr>
      </w:pPr>
    </w:p>
    <w:p w:rsidR="002B517F" w:rsidRPr="00344F61" w:rsidRDefault="002B517F" w:rsidP="007845FD">
      <w:pPr>
        <w:pStyle w:val="ListParagraph"/>
        <w:widowControl w:val="0"/>
        <w:numPr>
          <w:ilvl w:val="3"/>
          <w:numId w:val="13"/>
        </w:numPr>
        <w:overflowPunct w:val="0"/>
        <w:autoSpaceDE w:val="0"/>
        <w:autoSpaceDN w:val="0"/>
        <w:adjustRightInd w:val="0"/>
        <w:spacing w:after="0" w:line="360" w:lineRule="auto"/>
        <w:ind w:left="1368"/>
        <w:rPr>
          <w:rFonts w:ascii="Tahoma" w:hAnsi="Tahoma" w:cs="Tahoma"/>
          <w:kern w:val="28"/>
          <w:sz w:val="24"/>
          <w:szCs w:val="24"/>
          <w:u w:val="single"/>
          <w:lang w:val="en-US"/>
        </w:rPr>
      </w:pPr>
      <w:r w:rsidRPr="00344F61">
        <w:rPr>
          <w:rFonts w:ascii="Tahoma" w:hAnsi="Tahoma" w:cs="Tahoma"/>
          <w:kern w:val="28"/>
          <w:sz w:val="24"/>
          <w:szCs w:val="24"/>
          <w:u w:val="single"/>
          <w:lang w:val="en-US"/>
        </w:rPr>
        <w:t>Conclusions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My findings suggest that for mothers, no kind of activism is necessarily better or worse, they simply adapt to what is available to them at the time in terms of alternative childcare, child development or age, and considerations of what is best for their child at different stages. These stages are far from the same for every mother, for example one participant was happy to live with her children at a direct action camp, while another </w:t>
      </w:r>
      <w:r w:rsidR="007845FD" w:rsidRPr="00344F61">
        <w:rPr>
          <w:rFonts w:ascii="Tahoma" w:hAnsi="Tahoma" w:cs="Tahoma"/>
          <w:kern w:val="28"/>
          <w:sz w:val="24"/>
          <w:szCs w:val="24"/>
        </w:rPr>
        <w:t>decided not to take her child</w:t>
      </w:r>
      <w:r w:rsidRPr="00344F61">
        <w:rPr>
          <w:rFonts w:ascii="Tahoma" w:hAnsi="Tahoma" w:cs="Tahoma"/>
          <w:kern w:val="28"/>
          <w:sz w:val="24"/>
          <w:szCs w:val="24"/>
        </w:rPr>
        <w:t xml:space="preserve"> to direct actions.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 xml:space="preserve">These findings appear to reject dominant assumptions, such as mothers only performing micro-level or relational activism; micro-level or relational activism being less important than macro-level activisms, therefore mother-activists not being as </w:t>
      </w:r>
      <w:r w:rsidRPr="00344F61">
        <w:rPr>
          <w:rFonts w:ascii="Tahoma" w:hAnsi="Tahoma" w:cs="Tahoma"/>
          <w:kern w:val="28"/>
          <w:sz w:val="24"/>
          <w:szCs w:val="24"/>
          <w:lang w:val="en-US"/>
        </w:rPr>
        <w:t>‘</w:t>
      </w:r>
      <w:r w:rsidRPr="00344F61">
        <w:rPr>
          <w:rFonts w:ascii="Tahoma" w:hAnsi="Tahoma" w:cs="Tahoma"/>
          <w:kern w:val="28"/>
          <w:sz w:val="24"/>
          <w:szCs w:val="24"/>
        </w:rPr>
        <w:t>good</w:t>
      </w:r>
      <w:r w:rsidRPr="00344F61">
        <w:rPr>
          <w:rFonts w:ascii="Tahoma" w:hAnsi="Tahoma" w:cs="Tahoma"/>
          <w:kern w:val="28"/>
          <w:sz w:val="24"/>
          <w:szCs w:val="24"/>
          <w:lang w:val="en-US"/>
        </w:rPr>
        <w:t>’</w:t>
      </w:r>
      <w:r w:rsidRPr="00344F61">
        <w:rPr>
          <w:rFonts w:ascii="Tahoma" w:hAnsi="Tahoma" w:cs="Tahoma"/>
          <w:kern w:val="28"/>
          <w:sz w:val="24"/>
          <w:szCs w:val="24"/>
        </w:rPr>
        <w:t xml:space="preserve"> as other activists; being a good mother</w:t>
      </w:r>
      <w:r w:rsidR="007845FD" w:rsidRPr="00344F61">
        <w:rPr>
          <w:rFonts w:ascii="Tahoma" w:hAnsi="Tahoma" w:cs="Tahoma"/>
          <w:kern w:val="28"/>
          <w:sz w:val="24"/>
          <w:szCs w:val="24"/>
        </w:rPr>
        <w:t xml:space="preserve"> means being an activist</w:t>
      </w:r>
      <w:r w:rsidRPr="00344F61">
        <w:rPr>
          <w:rFonts w:ascii="Tahoma" w:hAnsi="Tahoma" w:cs="Tahoma"/>
          <w:kern w:val="28"/>
          <w:sz w:val="24"/>
          <w:szCs w:val="24"/>
        </w:rPr>
        <w:t xml:space="preserve">; and the list of assumptions above concerning women and sacred activism.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Therefore, through consideration of how mothers perform environmental activism and why they choose these types of activisms, I conclude that there are varying reasons for these choices. The choices made often are due to external circumstances surrounding familial responsibility or concern with how the mother is view</w:t>
      </w:r>
      <w:r w:rsidR="007845FD" w:rsidRPr="00344F61">
        <w:rPr>
          <w:rFonts w:ascii="Tahoma" w:hAnsi="Tahoma" w:cs="Tahoma"/>
          <w:kern w:val="28"/>
          <w:sz w:val="24"/>
          <w:szCs w:val="24"/>
        </w:rPr>
        <w:t>ed by other people (</w:t>
      </w:r>
      <w:r w:rsidRPr="00344F61">
        <w:rPr>
          <w:rFonts w:ascii="Tahoma" w:hAnsi="Tahoma" w:cs="Tahoma"/>
          <w:kern w:val="28"/>
          <w:sz w:val="24"/>
          <w:szCs w:val="24"/>
        </w:rPr>
        <w:t xml:space="preserve">their employer, or their own children). Societal pressures placed on mothers can inform their choices in subtle ways that are sometimes imperceptible to the mother herself. All of this can inform how and why mothers perform different types of environmental activism.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pStyle w:val="ListParagraph"/>
        <w:widowControl w:val="0"/>
        <w:numPr>
          <w:ilvl w:val="1"/>
          <w:numId w:val="13"/>
        </w:numPr>
        <w:overflowPunct w:val="0"/>
        <w:autoSpaceDE w:val="0"/>
        <w:autoSpaceDN w:val="0"/>
        <w:adjustRightInd w:val="0"/>
        <w:spacing w:after="0" w:line="360" w:lineRule="auto"/>
        <w:ind w:left="1008"/>
        <w:rPr>
          <w:rFonts w:ascii="Tahoma" w:hAnsi="Tahoma" w:cs="Tahoma"/>
          <w:iCs/>
          <w:kern w:val="28"/>
          <w:sz w:val="24"/>
          <w:szCs w:val="24"/>
          <w:u w:val="single"/>
        </w:rPr>
      </w:pPr>
      <w:r w:rsidRPr="00344F61">
        <w:rPr>
          <w:rFonts w:ascii="Tahoma" w:hAnsi="Tahoma" w:cs="Tahoma"/>
          <w:iCs/>
          <w:kern w:val="28"/>
          <w:sz w:val="24"/>
          <w:szCs w:val="24"/>
          <w:u w:val="single"/>
        </w:rPr>
        <w:t>Limitations and Recommendations</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i/>
          <w:iCs/>
          <w:kern w:val="28"/>
          <w:sz w:val="24"/>
          <w:szCs w:val="24"/>
          <w:u w:val="single"/>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These conclusions were based on an extensive review of related literature and on participant interviews, and only on these two sources. Therefore the study has limitations in that it may not apply to activist-mothers in other places and societal situations, or those of different races, ages and experiences. The main limitation of this study is that all my participants were based in Somerset, UK. All are white and heterosexual. Interviewing mothers of different backgrounds in different places around the UK an</w:t>
      </w:r>
      <w:r w:rsidR="0061463A" w:rsidRPr="00344F61">
        <w:rPr>
          <w:rFonts w:ascii="Tahoma" w:hAnsi="Tahoma" w:cs="Tahoma"/>
          <w:kern w:val="28"/>
          <w:sz w:val="24"/>
          <w:szCs w:val="24"/>
        </w:rPr>
        <w:t>d in other countries would have added</w:t>
      </w:r>
      <w:r w:rsidRPr="00344F61">
        <w:rPr>
          <w:rFonts w:ascii="Tahoma" w:hAnsi="Tahoma" w:cs="Tahoma"/>
          <w:kern w:val="28"/>
          <w:sz w:val="24"/>
          <w:szCs w:val="24"/>
        </w:rPr>
        <w:t xml:space="preserve"> richness to the study, but this would have compromised the focus of my research and made the workload unmanageable. </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For further research I would recommend narrowing the study to focus more on one particular type of activism, such as direct action or sacred activism. My conclusions suggest that there are many variables considering the types of activism mothers perform and reasons for doing so, that a focus on one type of activism may bring deeper insight. Another option is to widen the study to include parents of all genders, as it often came up in my conclusions that it is not only mothers who feel drawn to environmental activism.</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pStyle w:val="ListParagraph"/>
        <w:widowControl w:val="0"/>
        <w:numPr>
          <w:ilvl w:val="1"/>
          <w:numId w:val="13"/>
        </w:numPr>
        <w:overflowPunct w:val="0"/>
        <w:autoSpaceDE w:val="0"/>
        <w:autoSpaceDN w:val="0"/>
        <w:adjustRightInd w:val="0"/>
        <w:spacing w:after="0" w:line="360" w:lineRule="auto"/>
        <w:ind w:left="1008"/>
        <w:rPr>
          <w:rFonts w:ascii="Tahoma" w:hAnsi="Tahoma" w:cs="Tahoma"/>
          <w:iCs/>
          <w:kern w:val="28"/>
          <w:sz w:val="24"/>
          <w:szCs w:val="24"/>
          <w:u w:val="single"/>
        </w:rPr>
      </w:pPr>
      <w:r w:rsidRPr="00344F61">
        <w:rPr>
          <w:rFonts w:ascii="Tahoma" w:hAnsi="Tahoma" w:cs="Tahoma"/>
          <w:iCs/>
          <w:kern w:val="28"/>
          <w:sz w:val="24"/>
          <w:szCs w:val="24"/>
          <w:u w:val="single"/>
        </w:rPr>
        <w:t>Self-reflection</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i/>
          <w:iCs/>
          <w:kern w:val="28"/>
          <w:sz w:val="24"/>
          <w:szCs w:val="24"/>
          <w:u w:val="single"/>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I immensel</w:t>
      </w:r>
      <w:r w:rsidR="0061463A" w:rsidRPr="00344F61">
        <w:rPr>
          <w:rFonts w:ascii="Tahoma" w:hAnsi="Tahoma" w:cs="Tahoma"/>
          <w:kern w:val="28"/>
          <w:sz w:val="24"/>
          <w:szCs w:val="24"/>
        </w:rPr>
        <w:t>y enjoyed conducting this study</w:t>
      </w:r>
      <w:r w:rsidRPr="00344F61">
        <w:rPr>
          <w:rFonts w:ascii="Tahoma" w:hAnsi="Tahoma" w:cs="Tahoma"/>
          <w:kern w:val="28"/>
          <w:sz w:val="24"/>
          <w:szCs w:val="24"/>
        </w:rPr>
        <w:t xml:space="preserve"> and especially found conducting the interviews enlightening. As mentioned in my introduction, my own motivations for conducting environmental activism, and the activisms that I have chosen to perform, were very specific to my own perceptions at the time I realised I wanted to have children. Therefore it was fascinating to me to listen to the experiences and perceptions of other mothers, some of w</w:t>
      </w:r>
      <w:r w:rsidR="0061463A" w:rsidRPr="00344F61">
        <w:rPr>
          <w:rFonts w:ascii="Tahoma" w:hAnsi="Tahoma" w:cs="Tahoma"/>
          <w:kern w:val="28"/>
          <w:sz w:val="24"/>
          <w:szCs w:val="24"/>
        </w:rPr>
        <w:t>hom had similar views to me,</w:t>
      </w:r>
      <w:r w:rsidRPr="00344F61">
        <w:rPr>
          <w:rFonts w:ascii="Tahoma" w:hAnsi="Tahoma" w:cs="Tahoma"/>
          <w:kern w:val="28"/>
          <w:sz w:val="24"/>
          <w:szCs w:val="24"/>
        </w:rPr>
        <w:t xml:space="preserve"> others vastly different. I would advise anyone conducting a dissertation to choose something that is close to your heart, as this kept me going even when I felt demotivated.</w:t>
      </w: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2B517F" w:rsidRPr="00344F61" w:rsidRDefault="002B517F" w:rsidP="007845FD">
      <w:pPr>
        <w:widowControl w:val="0"/>
        <w:overflowPunct w:val="0"/>
        <w:autoSpaceDE w:val="0"/>
        <w:autoSpaceDN w:val="0"/>
        <w:adjustRightInd w:val="0"/>
        <w:spacing w:after="0" w:line="360" w:lineRule="auto"/>
        <w:contextualSpacing/>
        <w:rPr>
          <w:rFonts w:ascii="Tahoma" w:hAnsi="Tahoma" w:cs="Tahoma"/>
          <w:kern w:val="28"/>
          <w:sz w:val="24"/>
          <w:szCs w:val="24"/>
        </w:rPr>
      </w:pPr>
      <w:r w:rsidRPr="00344F61">
        <w:rPr>
          <w:rFonts w:ascii="Tahoma" w:hAnsi="Tahoma" w:cs="Tahoma"/>
          <w:kern w:val="28"/>
          <w:sz w:val="24"/>
          <w:szCs w:val="24"/>
        </w:rPr>
        <w:t>Being a</w:t>
      </w:r>
      <w:r w:rsidR="007845FD" w:rsidRPr="00344F61">
        <w:rPr>
          <w:rFonts w:ascii="Tahoma" w:hAnsi="Tahoma" w:cs="Tahoma"/>
          <w:kern w:val="28"/>
          <w:sz w:val="24"/>
          <w:szCs w:val="24"/>
        </w:rPr>
        <w:t xml:space="preserve"> distance learner and not</w:t>
      </w:r>
      <w:r w:rsidRPr="00344F61">
        <w:rPr>
          <w:rFonts w:ascii="Tahoma" w:hAnsi="Tahoma" w:cs="Tahoma"/>
          <w:kern w:val="28"/>
          <w:sz w:val="24"/>
          <w:szCs w:val="24"/>
        </w:rPr>
        <w:t xml:space="preserve"> connected much with my university throughout this study, I struggled with motivation on several occasions. I found the help of my supervisor Andy Letcher invaluable during these times, and indeed at all times. It has now taken me a year and a half to complete </w:t>
      </w:r>
      <w:r w:rsidR="007845FD" w:rsidRPr="00344F61">
        <w:rPr>
          <w:rFonts w:ascii="Tahoma" w:hAnsi="Tahoma" w:cs="Tahoma"/>
          <w:kern w:val="28"/>
          <w:sz w:val="24"/>
          <w:szCs w:val="24"/>
        </w:rPr>
        <w:t>this dissertation, whereas I aimed</w:t>
      </w:r>
      <w:r w:rsidRPr="00344F61">
        <w:rPr>
          <w:rFonts w:ascii="Tahoma" w:hAnsi="Tahoma" w:cs="Tahoma"/>
          <w:kern w:val="28"/>
          <w:sz w:val="24"/>
          <w:szCs w:val="24"/>
        </w:rPr>
        <w:t xml:space="preserve"> to complete it in one year. Personal circumstances sometimes held me back, and on one occasion even halted the work completely for several months whilst I recovered from a miscarriage. The delicate emoti</w:t>
      </w:r>
      <w:r w:rsidR="007845FD" w:rsidRPr="00344F61">
        <w:rPr>
          <w:rFonts w:ascii="Tahoma" w:hAnsi="Tahoma" w:cs="Tahoma"/>
          <w:kern w:val="28"/>
          <w:sz w:val="24"/>
          <w:szCs w:val="24"/>
        </w:rPr>
        <w:t>onal nature of the thesis, concerning</w:t>
      </w:r>
      <w:r w:rsidRPr="00344F61">
        <w:rPr>
          <w:rFonts w:ascii="Tahoma" w:hAnsi="Tahoma" w:cs="Tahoma"/>
          <w:kern w:val="28"/>
          <w:sz w:val="24"/>
          <w:szCs w:val="24"/>
        </w:rPr>
        <w:t xml:space="preserve"> motherhood</w:t>
      </w:r>
      <w:r w:rsidR="007845FD" w:rsidRPr="00344F61">
        <w:rPr>
          <w:rFonts w:ascii="Tahoma" w:hAnsi="Tahoma" w:cs="Tahoma"/>
          <w:kern w:val="28"/>
          <w:sz w:val="24"/>
          <w:szCs w:val="24"/>
        </w:rPr>
        <w:t xml:space="preserve"> and environmentalism</w:t>
      </w:r>
      <w:r w:rsidRPr="00344F61">
        <w:rPr>
          <w:rFonts w:ascii="Tahoma" w:hAnsi="Tahoma" w:cs="Tahoma"/>
          <w:kern w:val="28"/>
          <w:sz w:val="24"/>
          <w:szCs w:val="24"/>
        </w:rPr>
        <w:t>, combined with my desire for a child, meant that I could not face the research for several months. However, I am now grateful for the learning and development through combining the academic and the emotional, that this experience gave me.</w:t>
      </w:r>
    </w:p>
    <w:p w:rsidR="002242C0" w:rsidRPr="00344F61" w:rsidRDefault="002242C0" w:rsidP="007845FD">
      <w:pPr>
        <w:widowControl w:val="0"/>
        <w:overflowPunct w:val="0"/>
        <w:autoSpaceDE w:val="0"/>
        <w:autoSpaceDN w:val="0"/>
        <w:adjustRightInd w:val="0"/>
        <w:spacing w:after="0" w:line="360" w:lineRule="auto"/>
        <w:contextualSpacing/>
        <w:rPr>
          <w:rFonts w:ascii="Tahoma" w:hAnsi="Tahoma" w:cs="Tahoma"/>
          <w:kern w:val="28"/>
          <w:sz w:val="24"/>
          <w:szCs w:val="24"/>
        </w:rPr>
      </w:pPr>
    </w:p>
    <w:p w:rsidR="00C25730" w:rsidRDefault="002B517F" w:rsidP="007845FD">
      <w:pPr>
        <w:spacing w:line="360" w:lineRule="auto"/>
        <w:contextualSpacing/>
        <w:rPr>
          <w:rFonts w:ascii="Tahoma" w:hAnsi="Tahoma" w:cs="Tahoma"/>
          <w:kern w:val="28"/>
          <w:sz w:val="24"/>
          <w:szCs w:val="24"/>
        </w:rPr>
      </w:pPr>
      <w:r w:rsidRPr="00344F61">
        <w:rPr>
          <w:rFonts w:ascii="Tahoma" w:hAnsi="Tahoma" w:cs="Tahoma"/>
          <w:kern w:val="28"/>
          <w:sz w:val="24"/>
          <w:szCs w:val="24"/>
        </w:rPr>
        <w:t>During the last stint of this dissertation, the write-up stage, I have been growing another baby, which has been a journey in itself. Feeling propelled into primordial soup for the first few months as my baby developed his body, I felt I understood many sentiments connecting Earth with motherhood, and I sometimes struggled to keep my academic head on. Now I am reaching the end of both the dissertation</w:t>
      </w:r>
      <w:r w:rsidR="007845FD" w:rsidRPr="00344F61">
        <w:rPr>
          <w:rFonts w:ascii="Tahoma" w:hAnsi="Tahoma" w:cs="Tahoma"/>
          <w:kern w:val="28"/>
          <w:sz w:val="24"/>
          <w:szCs w:val="24"/>
        </w:rPr>
        <w:t xml:space="preserve"> and the pregnancy, I feel</w:t>
      </w:r>
      <w:r w:rsidRPr="00344F61">
        <w:rPr>
          <w:rFonts w:ascii="Tahoma" w:hAnsi="Tahoma" w:cs="Tahoma"/>
          <w:kern w:val="28"/>
          <w:sz w:val="24"/>
          <w:szCs w:val="24"/>
        </w:rPr>
        <w:t xml:space="preserve"> I have grown through the writing at the same time as growing a person inside me. My two creations, my child and my dissertation, have excelled side by side and I am now feeling excited for what the next chapter will bring.</w:t>
      </w: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Default="00344F61" w:rsidP="007845FD">
      <w:pPr>
        <w:spacing w:line="360" w:lineRule="auto"/>
        <w:contextualSpacing/>
        <w:rPr>
          <w:rFonts w:ascii="Tahoma" w:hAnsi="Tahoma" w:cs="Tahoma"/>
          <w:kern w:val="28"/>
          <w:sz w:val="24"/>
          <w:szCs w:val="24"/>
        </w:rPr>
      </w:pPr>
    </w:p>
    <w:p w:rsidR="00344F61" w:rsidRPr="00344F61" w:rsidRDefault="00344F61" w:rsidP="007845FD">
      <w:pPr>
        <w:spacing w:line="360" w:lineRule="auto"/>
        <w:contextualSpacing/>
        <w:rPr>
          <w:rFonts w:ascii="Tahoma" w:hAnsi="Tahoma" w:cs="Tahoma"/>
          <w:kern w:val="28"/>
          <w:sz w:val="24"/>
          <w:szCs w:val="24"/>
        </w:rPr>
      </w:pPr>
    </w:p>
    <w:p w:rsidR="007845FD" w:rsidRPr="00344F61" w:rsidRDefault="007845FD" w:rsidP="007845FD">
      <w:pPr>
        <w:spacing w:line="360" w:lineRule="auto"/>
        <w:contextualSpacing/>
        <w:rPr>
          <w:rFonts w:ascii="Tahoma" w:hAnsi="Tahoma" w:cs="Tahoma"/>
          <w:kern w:val="28"/>
          <w:sz w:val="24"/>
          <w:szCs w:val="24"/>
        </w:rPr>
      </w:pPr>
    </w:p>
    <w:p w:rsidR="007C2E01" w:rsidRPr="00344F61" w:rsidRDefault="007C2E01" w:rsidP="007845FD">
      <w:pPr>
        <w:spacing w:line="360" w:lineRule="auto"/>
        <w:contextualSpacing/>
        <w:rPr>
          <w:rFonts w:ascii="Tahoma" w:hAnsi="Tahoma" w:cs="Tahoma"/>
          <w:sz w:val="24"/>
          <w:szCs w:val="24"/>
          <w:u w:val="single"/>
        </w:rPr>
      </w:pPr>
      <w:r w:rsidRPr="00344F61">
        <w:rPr>
          <w:rFonts w:ascii="Tahoma" w:hAnsi="Tahoma" w:cs="Tahoma"/>
          <w:sz w:val="24"/>
          <w:szCs w:val="24"/>
          <w:u w:val="single"/>
        </w:rPr>
        <w:t>Bibliography</w:t>
      </w:r>
    </w:p>
    <w:p w:rsidR="00097908" w:rsidRPr="00344F61" w:rsidRDefault="00097908" w:rsidP="006B2298">
      <w:pPr>
        <w:spacing w:line="240" w:lineRule="auto"/>
        <w:contextualSpacing/>
        <w:rPr>
          <w:rFonts w:ascii="Tahoma" w:hAnsi="Tahoma" w:cs="Tahoma"/>
          <w:sz w:val="24"/>
          <w:szCs w:val="24"/>
          <w:u w:val="single"/>
        </w:rPr>
      </w:pPr>
    </w:p>
    <w:p w:rsidR="006D18D7" w:rsidRPr="00344F61" w:rsidRDefault="007C2E01" w:rsidP="006B2298">
      <w:pPr>
        <w:autoSpaceDE w:val="0"/>
        <w:autoSpaceDN w:val="0"/>
        <w:adjustRightInd w:val="0"/>
        <w:spacing w:after="0" w:line="240" w:lineRule="auto"/>
        <w:contextualSpacing/>
        <w:rPr>
          <w:rFonts w:ascii="Tahoma" w:hAnsi="Tahoma" w:cs="Tahoma"/>
          <w:bCs/>
          <w:sz w:val="24"/>
          <w:szCs w:val="24"/>
        </w:rPr>
      </w:pPr>
      <w:r w:rsidRPr="00344F61">
        <w:rPr>
          <w:rFonts w:ascii="Tahoma" w:hAnsi="Tahoma" w:cs="Tahoma"/>
          <w:sz w:val="24"/>
          <w:szCs w:val="24"/>
        </w:rPr>
        <w:t xml:space="preserve">Bendell, J. (2018) </w:t>
      </w:r>
      <w:r w:rsidR="00DC45C4" w:rsidRPr="00344F61">
        <w:rPr>
          <w:rFonts w:ascii="Tahoma" w:hAnsi="Tahoma" w:cs="Tahoma"/>
          <w:bCs/>
          <w:i/>
          <w:sz w:val="24"/>
          <w:szCs w:val="24"/>
        </w:rPr>
        <w:t xml:space="preserve">Deep Adaptation: A Map for Navigating </w:t>
      </w:r>
      <w:r w:rsidR="006D18D7" w:rsidRPr="00344F61">
        <w:rPr>
          <w:rFonts w:ascii="Tahoma" w:hAnsi="Tahoma" w:cs="Tahoma"/>
          <w:bCs/>
          <w:i/>
          <w:sz w:val="24"/>
          <w:szCs w:val="24"/>
        </w:rPr>
        <w:t>Climate Tragedy</w:t>
      </w:r>
    </w:p>
    <w:p w:rsidR="00C72F8F" w:rsidRPr="00344F61" w:rsidRDefault="00DC45C4"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IFLAS Occasional Paper 2</w:t>
      </w:r>
      <w:r w:rsidR="00C11889" w:rsidRPr="00344F61">
        <w:rPr>
          <w:rFonts w:ascii="Tahoma" w:hAnsi="Tahoma" w:cs="Tahoma"/>
          <w:sz w:val="24"/>
          <w:szCs w:val="24"/>
        </w:rPr>
        <w:t>. UK:</w:t>
      </w:r>
      <w:r w:rsidR="0077421C" w:rsidRPr="00344F61">
        <w:rPr>
          <w:rFonts w:ascii="Tahoma" w:hAnsi="Tahoma" w:cs="Tahoma"/>
          <w:sz w:val="24"/>
          <w:szCs w:val="24"/>
        </w:rPr>
        <w:t xml:space="preserve"> University of C</w:t>
      </w:r>
      <w:r w:rsidR="00C11889" w:rsidRPr="00344F61">
        <w:rPr>
          <w:rFonts w:ascii="Tahoma" w:hAnsi="Tahoma" w:cs="Tahoma"/>
          <w:sz w:val="24"/>
          <w:szCs w:val="24"/>
        </w:rPr>
        <w:t>umbria</w:t>
      </w:r>
      <w:r w:rsidR="0077421C" w:rsidRPr="00344F61">
        <w:rPr>
          <w:rFonts w:ascii="Tahoma" w:hAnsi="Tahoma" w:cs="Tahoma"/>
          <w:sz w:val="24"/>
          <w:szCs w:val="24"/>
        </w:rPr>
        <w:t>.</w:t>
      </w:r>
    </w:p>
    <w:p w:rsidR="00C72F8F" w:rsidRPr="00344F61" w:rsidRDefault="00C72F8F" w:rsidP="006B2298">
      <w:pPr>
        <w:autoSpaceDE w:val="0"/>
        <w:autoSpaceDN w:val="0"/>
        <w:adjustRightInd w:val="0"/>
        <w:spacing w:after="0" w:line="240" w:lineRule="auto"/>
        <w:contextualSpacing/>
        <w:rPr>
          <w:rFonts w:ascii="Tahoma" w:hAnsi="Tahoma" w:cs="Tahoma"/>
          <w:sz w:val="24"/>
          <w:szCs w:val="24"/>
        </w:rPr>
      </w:pPr>
    </w:p>
    <w:p w:rsidR="007C2E01" w:rsidRPr="00344F61" w:rsidRDefault="007C2E01"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 xml:space="preserve">Butler, C. (2017) ‘A Fruitless Endeavour: Confronting the heteronormativity of Environmentalism’ in (ed.) MacGregor, S. </w:t>
      </w:r>
      <w:r w:rsidRPr="00344F61">
        <w:rPr>
          <w:rFonts w:ascii="Tahoma" w:hAnsi="Tahoma" w:cs="Tahoma"/>
          <w:i/>
          <w:sz w:val="24"/>
          <w:szCs w:val="24"/>
        </w:rPr>
        <w:t>Routledge Handbook of Gender and Environment</w:t>
      </w:r>
      <w:r w:rsidRPr="00344F61">
        <w:rPr>
          <w:rFonts w:ascii="Tahoma" w:hAnsi="Tahoma" w:cs="Tahoma"/>
          <w:sz w:val="24"/>
          <w:szCs w:val="24"/>
        </w:rPr>
        <w:t xml:space="preserve">. </w:t>
      </w:r>
      <w:r w:rsidR="00C11889" w:rsidRPr="00344F61">
        <w:rPr>
          <w:rFonts w:ascii="Tahoma" w:hAnsi="Tahoma" w:cs="Tahoma"/>
          <w:sz w:val="24"/>
          <w:szCs w:val="24"/>
        </w:rPr>
        <w:t>Oxon and NY: Routledge</w:t>
      </w:r>
      <w:r w:rsidRPr="00344F61">
        <w:rPr>
          <w:rFonts w:ascii="Tahoma" w:hAnsi="Tahoma" w:cs="Tahoma"/>
          <w:sz w:val="24"/>
          <w:szCs w:val="24"/>
        </w:rPr>
        <w:t>. Pp</w:t>
      </w:r>
      <w:r w:rsidR="00C11889" w:rsidRPr="00344F61">
        <w:rPr>
          <w:rFonts w:ascii="Tahoma" w:hAnsi="Tahoma" w:cs="Tahoma"/>
          <w:sz w:val="24"/>
          <w:szCs w:val="24"/>
        </w:rPr>
        <w:t>.</w:t>
      </w:r>
      <w:r w:rsidRPr="00344F61">
        <w:rPr>
          <w:rFonts w:ascii="Tahoma" w:hAnsi="Tahoma" w:cs="Tahoma"/>
          <w:sz w:val="24"/>
          <w:szCs w:val="24"/>
        </w:rPr>
        <w:t xml:space="preserve"> 270-286.</w:t>
      </w:r>
    </w:p>
    <w:p w:rsidR="00C72F8F" w:rsidRPr="00344F61" w:rsidRDefault="00C72F8F" w:rsidP="006B2298">
      <w:pPr>
        <w:autoSpaceDE w:val="0"/>
        <w:autoSpaceDN w:val="0"/>
        <w:adjustRightInd w:val="0"/>
        <w:spacing w:after="0"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bCs/>
          <w:sz w:val="24"/>
          <w:szCs w:val="24"/>
        </w:rPr>
        <w:t>Capdevila, R. (2010) ‘Lysistratus, Lysistrata, Lysistratum: Coconstructing the Identities of Mother an</w:t>
      </w:r>
      <w:r w:rsidR="006F030A" w:rsidRPr="00344F61">
        <w:rPr>
          <w:rFonts w:ascii="Tahoma" w:hAnsi="Tahoma" w:cs="Tahoma"/>
          <w:bCs/>
          <w:sz w:val="24"/>
          <w:szCs w:val="24"/>
        </w:rPr>
        <w:t>d Activist’</w:t>
      </w:r>
      <w:r w:rsidRPr="00344F61">
        <w:rPr>
          <w:rFonts w:ascii="Tahoma" w:hAnsi="Tahoma" w:cs="Tahoma"/>
          <w:bCs/>
          <w:sz w:val="24"/>
          <w:szCs w:val="24"/>
        </w:rPr>
        <w:t xml:space="preserve"> </w:t>
      </w:r>
      <w:r w:rsidRPr="00344F61">
        <w:rPr>
          <w:rFonts w:ascii="Tahoma" w:hAnsi="Tahoma" w:cs="Tahoma"/>
          <w:i/>
          <w:sz w:val="24"/>
          <w:szCs w:val="24"/>
        </w:rPr>
        <w:t>Psychology of Women Quarterly</w:t>
      </w:r>
      <w:r w:rsidR="006F030A" w:rsidRPr="00344F61">
        <w:rPr>
          <w:rFonts w:ascii="Tahoma" w:hAnsi="Tahoma" w:cs="Tahoma"/>
          <w:sz w:val="24"/>
          <w:szCs w:val="24"/>
        </w:rPr>
        <w:t xml:space="preserve"> </w:t>
      </w:r>
      <w:r w:rsidRPr="00344F61">
        <w:rPr>
          <w:rFonts w:ascii="Tahoma" w:hAnsi="Tahoma" w:cs="Tahoma"/>
          <w:sz w:val="24"/>
          <w:szCs w:val="24"/>
        </w:rPr>
        <w:t>Vol.</w:t>
      </w:r>
      <w:r w:rsidR="0077421C" w:rsidRPr="00344F61">
        <w:rPr>
          <w:rFonts w:ascii="Tahoma" w:hAnsi="Tahoma" w:cs="Tahoma"/>
          <w:sz w:val="24"/>
          <w:szCs w:val="24"/>
        </w:rPr>
        <w:t xml:space="preserve"> </w:t>
      </w:r>
      <w:r w:rsidR="006F030A" w:rsidRPr="00344F61">
        <w:rPr>
          <w:rFonts w:ascii="Tahoma" w:hAnsi="Tahoma" w:cs="Tahoma"/>
          <w:sz w:val="24"/>
          <w:szCs w:val="24"/>
        </w:rPr>
        <w:t>34(4)</w:t>
      </w:r>
      <w:r w:rsidRPr="00344F61">
        <w:rPr>
          <w:rFonts w:ascii="Tahoma" w:hAnsi="Tahoma" w:cs="Tahoma"/>
          <w:sz w:val="24"/>
          <w:szCs w:val="24"/>
        </w:rPr>
        <w:t xml:space="preserve"> pp.</w:t>
      </w:r>
      <w:r w:rsidR="00C11889" w:rsidRPr="00344F61">
        <w:rPr>
          <w:rFonts w:ascii="Tahoma" w:hAnsi="Tahoma" w:cs="Tahoma"/>
          <w:sz w:val="24"/>
          <w:szCs w:val="24"/>
        </w:rPr>
        <w:t xml:space="preserve"> </w:t>
      </w:r>
      <w:r w:rsidRPr="00344F61">
        <w:rPr>
          <w:rFonts w:ascii="Tahoma" w:hAnsi="Tahoma" w:cs="Tahoma"/>
          <w:sz w:val="24"/>
          <w:szCs w:val="24"/>
        </w:rPr>
        <w:t xml:space="preserve">530-537. </w:t>
      </w:r>
      <w:r w:rsidR="00C11889" w:rsidRPr="00344F61">
        <w:rPr>
          <w:rFonts w:ascii="Tahoma" w:hAnsi="Tahoma" w:cs="Tahoma"/>
          <w:sz w:val="24"/>
          <w:szCs w:val="24"/>
        </w:rPr>
        <w:t>Available</w:t>
      </w:r>
      <w:r w:rsidRPr="00344F61">
        <w:rPr>
          <w:rFonts w:ascii="Tahoma" w:hAnsi="Tahoma" w:cs="Tahoma"/>
          <w:sz w:val="24"/>
          <w:szCs w:val="24"/>
        </w:rPr>
        <w:t xml:space="preserve"> at: &lt;</w:t>
      </w:r>
      <w:hyperlink r:id="rId10" w:history="1">
        <w:r w:rsidRPr="00344F61">
          <w:rPr>
            <w:rFonts w:ascii="Tahoma" w:hAnsi="Tahoma" w:cs="Tahoma"/>
            <w:bCs/>
            <w:color w:val="0000FF" w:themeColor="hyperlink"/>
            <w:sz w:val="24"/>
            <w:szCs w:val="24"/>
            <w:u w:val="single"/>
          </w:rPr>
          <w:t>https://journals-sagepub-com.ezproxy.uwtsd.ac.uk/doi/full/10.1111/j.1471-6402.2010.01602.x</w:t>
        </w:r>
      </w:hyperlink>
      <w:r w:rsidR="00C11889" w:rsidRPr="00344F61">
        <w:rPr>
          <w:rFonts w:ascii="Tahoma" w:hAnsi="Tahoma" w:cs="Tahoma"/>
          <w:bCs/>
          <w:sz w:val="24"/>
          <w:szCs w:val="24"/>
        </w:rPr>
        <w:t>&gt; A</w:t>
      </w:r>
      <w:r w:rsidRPr="00344F61">
        <w:rPr>
          <w:rFonts w:ascii="Tahoma" w:hAnsi="Tahoma" w:cs="Tahoma"/>
          <w:bCs/>
          <w:sz w:val="24"/>
          <w:szCs w:val="24"/>
        </w:rPr>
        <w:t>ccessed July 2019.</w:t>
      </w:r>
    </w:p>
    <w:p w:rsidR="00097908" w:rsidRPr="00344F61" w:rsidRDefault="00097908" w:rsidP="006B2298">
      <w:pPr>
        <w:autoSpaceDE w:val="0"/>
        <w:autoSpaceDN w:val="0"/>
        <w:adjustRightInd w:val="0"/>
        <w:spacing w:after="0" w:line="240" w:lineRule="auto"/>
        <w:contextualSpacing/>
        <w:rPr>
          <w:rFonts w:ascii="Tahoma" w:hAnsi="Tahoma" w:cs="Tahoma"/>
          <w:sz w:val="24"/>
          <w:szCs w:val="24"/>
        </w:rPr>
      </w:pPr>
    </w:p>
    <w:p w:rsidR="007C2E01" w:rsidRPr="00344F61" w:rsidRDefault="007C2E01"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 xml:space="preserve">Cheng, J. C-H. and Monroe, M. C. (2012) ‘Connection to Nature: Children’s Affective Attitude Toward </w:t>
      </w:r>
      <w:r w:rsidRPr="00344F61">
        <w:rPr>
          <w:rFonts w:ascii="Tahoma" w:hAnsi="Tahoma" w:cs="Tahoma"/>
          <w:i/>
          <w:sz w:val="24"/>
          <w:szCs w:val="24"/>
        </w:rPr>
        <w:t>Nature’ Environment and Behavior</w:t>
      </w:r>
      <w:r w:rsidR="0077421C" w:rsidRPr="00344F61">
        <w:rPr>
          <w:rFonts w:ascii="Tahoma" w:hAnsi="Tahoma" w:cs="Tahoma"/>
          <w:sz w:val="24"/>
          <w:szCs w:val="24"/>
        </w:rPr>
        <w:t xml:space="preserve">  Vol 44(1) pp. 31–49. </w:t>
      </w:r>
      <w:r w:rsidR="00C11889" w:rsidRPr="00344F61">
        <w:rPr>
          <w:rFonts w:ascii="Tahoma" w:hAnsi="Tahoma" w:cs="Tahoma"/>
          <w:sz w:val="24"/>
          <w:szCs w:val="24"/>
        </w:rPr>
        <w:t>Available</w:t>
      </w:r>
      <w:r w:rsidRPr="00344F61">
        <w:rPr>
          <w:rFonts w:ascii="Tahoma" w:hAnsi="Tahoma" w:cs="Tahoma"/>
          <w:sz w:val="24"/>
          <w:szCs w:val="24"/>
        </w:rPr>
        <w:t xml:space="preserve"> at &lt;</w:t>
      </w:r>
      <w:hyperlink r:id="rId11" w:history="1">
        <w:r w:rsidRPr="00344F61">
          <w:rPr>
            <w:rFonts w:ascii="Tahoma" w:hAnsi="Tahoma" w:cs="Tahoma"/>
            <w:color w:val="0000FF"/>
            <w:sz w:val="24"/>
            <w:szCs w:val="24"/>
            <w:u w:val="single"/>
          </w:rPr>
          <w:t>https://journals-sagepub-com.ezproxy.uwtsd.ac.uk/doi/pdf/10.1177/0013916510385082</w:t>
        </w:r>
      </w:hyperlink>
      <w:r w:rsidR="00C11889" w:rsidRPr="00344F61">
        <w:rPr>
          <w:rFonts w:ascii="Tahoma" w:hAnsi="Tahoma" w:cs="Tahoma"/>
          <w:sz w:val="24"/>
          <w:szCs w:val="24"/>
        </w:rPr>
        <w:t>&gt; A</w:t>
      </w:r>
      <w:r w:rsidRPr="00344F61">
        <w:rPr>
          <w:rFonts w:ascii="Tahoma" w:hAnsi="Tahoma" w:cs="Tahoma"/>
          <w:sz w:val="24"/>
          <w:szCs w:val="24"/>
        </w:rPr>
        <w:t>ccessed June 2020.</w:t>
      </w:r>
    </w:p>
    <w:p w:rsidR="007C2E01" w:rsidRPr="00344F61" w:rsidRDefault="007C2E01" w:rsidP="006B2298">
      <w:pPr>
        <w:autoSpaceDE w:val="0"/>
        <w:autoSpaceDN w:val="0"/>
        <w:adjustRightInd w:val="0"/>
        <w:spacing w:after="0" w:line="240" w:lineRule="auto"/>
        <w:contextualSpacing/>
        <w:rPr>
          <w:rFonts w:ascii="Tahoma" w:hAnsi="Tahoma" w:cs="Tahoma"/>
          <w:sz w:val="24"/>
          <w:szCs w:val="24"/>
        </w:rPr>
      </w:pPr>
    </w:p>
    <w:p w:rsidR="00C72F8F" w:rsidRPr="00344F61" w:rsidRDefault="00C72F8F" w:rsidP="006B2298">
      <w:pPr>
        <w:spacing w:line="240" w:lineRule="auto"/>
        <w:contextualSpacing/>
        <w:rPr>
          <w:rFonts w:ascii="Tahoma" w:hAnsi="Tahoma" w:cs="Tahoma"/>
          <w:sz w:val="24"/>
          <w:szCs w:val="24"/>
        </w:rPr>
      </w:pPr>
      <w:r w:rsidRPr="00344F61">
        <w:rPr>
          <w:rFonts w:ascii="Tahoma" w:hAnsi="Tahoma" w:cs="Tahoma"/>
          <w:sz w:val="24"/>
          <w:szCs w:val="24"/>
        </w:rPr>
        <w:t xml:space="preserve">Curry, P. </w:t>
      </w:r>
      <w:r w:rsidR="006F030A" w:rsidRPr="00344F61">
        <w:rPr>
          <w:rFonts w:ascii="Tahoma" w:hAnsi="Tahoma" w:cs="Tahoma"/>
          <w:sz w:val="24"/>
          <w:szCs w:val="24"/>
        </w:rPr>
        <w:t>(</w:t>
      </w:r>
      <w:r w:rsidRPr="00344F61">
        <w:rPr>
          <w:rFonts w:ascii="Tahoma" w:hAnsi="Tahoma" w:cs="Tahoma"/>
          <w:sz w:val="24"/>
          <w:szCs w:val="24"/>
        </w:rPr>
        <w:t>2011</w:t>
      </w:r>
      <w:r w:rsidR="006F030A" w:rsidRPr="00344F61">
        <w:rPr>
          <w:rFonts w:ascii="Tahoma" w:hAnsi="Tahoma" w:cs="Tahoma"/>
          <w:sz w:val="24"/>
          <w:szCs w:val="24"/>
        </w:rPr>
        <w:t>)</w:t>
      </w:r>
      <w:r w:rsidRPr="00344F61">
        <w:rPr>
          <w:rFonts w:ascii="Tahoma" w:hAnsi="Tahoma" w:cs="Tahoma"/>
          <w:sz w:val="24"/>
          <w:szCs w:val="24"/>
        </w:rPr>
        <w:t xml:space="preserve"> </w:t>
      </w:r>
      <w:r w:rsidRPr="00344F61">
        <w:rPr>
          <w:rFonts w:ascii="Tahoma" w:hAnsi="Tahoma" w:cs="Tahoma"/>
          <w:i/>
          <w:sz w:val="24"/>
          <w:szCs w:val="24"/>
        </w:rPr>
        <w:t>Ecological Ethics, An Introduction,</w:t>
      </w:r>
      <w:r w:rsidRPr="00344F61">
        <w:rPr>
          <w:rFonts w:ascii="Tahoma" w:hAnsi="Tahoma" w:cs="Tahoma"/>
          <w:sz w:val="24"/>
          <w:szCs w:val="24"/>
        </w:rPr>
        <w:t xml:space="preserve"> 2</w:t>
      </w:r>
      <w:r w:rsidRPr="00344F61">
        <w:rPr>
          <w:rFonts w:ascii="Tahoma" w:hAnsi="Tahoma" w:cs="Tahoma"/>
          <w:sz w:val="24"/>
          <w:szCs w:val="24"/>
          <w:vertAlign w:val="superscript"/>
        </w:rPr>
        <w:t>nd</w:t>
      </w:r>
      <w:r w:rsidRPr="00344F61">
        <w:rPr>
          <w:rFonts w:ascii="Tahoma" w:hAnsi="Tahoma" w:cs="Tahoma"/>
          <w:sz w:val="24"/>
          <w:szCs w:val="24"/>
        </w:rPr>
        <w:t xml:space="preserve"> edn</w:t>
      </w:r>
      <w:r w:rsidR="0077421C" w:rsidRPr="00344F61">
        <w:rPr>
          <w:rFonts w:ascii="Tahoma" w:hAnsi="Tahoma" w:cs="Tahoma"/>
          <w:sz w:val="24"/>
          <w:szCs w:val="24"/>
        </w:rPr>
        <w:t>.</w:t>
      </w:r>
      <w:r w:rsidRPr="00344F61">
        <w:rPr>
          <w:rFonts w:ascii="Tahoma" w:hAnsi="Tahoma" w:cs="Tahoma"/>
          <w:sz w:val="24"/>
          <w:szCs w:val="24"/>
        </w:rPr>
        <w:t xml:space="preserve"> </w:t>
      </w:r>
      <w:r w:rsidR="006F030A" w:rsidRPr="00344F61">
        <w:rPr>
          <w:rFonts w:ascii="Tahoma" w:hAnsi="Tahoma" w:cs="Tahoma"/>
          <w:sz w:val="24"/>
          <w:szCs w:val="24"/>
        </w:rPr>
        <w:t>Cambridge: Polity Press</w:t>
      </w:r>
      <w:r w:rsidR="0077421C" w:rsidRPr="00344F61">
        <w:rPr>
          <w:rFonts w:ascii="Tahoma" w:hAnsi="Tahoma" w:cs="Tahoma"/>
          <w:sz w:val="24"/>
          <w:szCs w:val="24"/>
        </w:rPr>
        <w:t>.</w:t>
      </w:r>
    </w:p>
    <w:p w:rsidR="006F030A" w:rsidRPr="00344F61" w:rsidRDefault="006D18D7"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Dickinson</w:t>
      </w:r>
      <w:r w:rsidR="006F030A" w:rsidRPr="00344F61">
        <w:rPr>
          <w:rFonts w:ascii="Tahoma" w:hAnsi="Tahoma" w:cs="Tahoma"/>
          <w:sz w:val="24"/>
          <w:szCs w:val="24"/>
        </w:rPr>
        <w:t>, E.</w:t>
      </w:r>
      <w:r w:rsidRPr="00344F61">
        <w:rPr>
          <w:rFonts w:ascii="Tahoma" w:hAnsi="Tahoma" w:cs="Tahoma"/>
          <w:sz w:val="24"/>
          <w:szCs w:val="24"/>
        </w:rPr>
        <w:t xml:space="preserve"> (2013) </w:t>
      </w:r>
      <w:r w:rsidR="006F030A" w:rsidRPr="00344F61">
        <w:rPr>
          <w:rFonts w:ascii="Tahoma" w:hAnsi="Tahoma" w:cs="Tahoma"/>
          <w:sz w:val="24"/>
          <w:szCs w:val="24"/>
        </w:rPr>
        <w:t>‘</w:t>
      </w:r>
      <w:r w:rsidRPr="00344F61">
        <w:rPr>
          <w:rFonts w:ascii="Tahoma" w:hAnsi="Tahoma" w:cs="Tahoma"/>
          <w:sz w:val="24"/>
          <w:szCs w:val="24"/>
        </w:rPr>
        <w:t>The Misdiagnosis: Rethinking “Nature-deficit Disorder”</w:t>
      </w:r>
      <w:r w:rsidR="006F030A" w:rsidRPr="00344F61">
        <w:rPr>
          <w:rFonts w:ascii="Tahoma" w:hAnsi="Tahoma" w:cs="Tahoma"/>
          <w:sz w:val="24"/>
          <w:szCs w:val="24"/>
        </w:rPr>
        <w:t>’</w:t>
      </w:r>
      <w:r w:rsidRPr="00344F61">
        <w:rPr>
          <w:rFonts w:ascii="Tahoma" w:hAnsi="Tahoma" w:cs="Tahoma"/>
          <w:sz w:val="24"/>
          <w:szCs w:val="24"/>
        </w:rPr>
        <w:t xml:space="preserve"> </w:t>
      </w:r>
      <w:r w:rsidRPr="00344F61">
        <w:rPr>
          <w:rFonts w:ascii="Tahoma" w:hAnsi="Tahoma" w:cs="Tahoma"/>
          <w:i/>
          <w:sz w:val="24"/>
          <w:szCs w:val="24"/>
        </w:rPr>
        <w:t>Environmental Communication</w:t>
      </w:r>
      <w:r w:rsidR="006F030A" w:rsidRPr="00344F61">
        <w:rPr>
          <w:rFonts w:ascii="Tahoma" w:hAnsi="Tahoma" w:cs="Tahoma"/>
          <w:sz w:val="24"/>
          <w:szCs w:val="24"/>
        </w:rPr>
        <w:t xml:space="preserve"> Vol 7(3) pp. 315-335. Available at &lt;</w:t>
      </w:r>
      <w:hyperlink r:id="rId12" w:history="1">
        <w:r w:rsidRPr="00344F61">
          <w:rPr>
            <w:rFonts w:ascii="Tahoma" w:hAnsi="Tahoma" w:cs="Tahoma"/>
            <w:color w:val="0000FF"/>
            <w:sz w:val="24"/>
            <w:szCs w:val="24"/>
            <w:u w:val="single"/>
          </w:rPr>
          <w:t>https://fernainymat2017.files.wordpress.com/2017/07/the-misdiagnosis-rethinking-nature-deficit-disorder.pdf</w:t>
        </w:r>
      </w:hyperlink>
      <w:r w:rsidR="006F030A" w:rsidRPr="00344F61">
        <w:rPr>
          <w:rFonts w:ascii="Tahoma" w:hAnsi="Tahoma" w:cs="Tahoma"/>
          <w:sz w:val="24"/>
          <w:szCs w:val="24"/>
        </w:rPr>
        <w:t>&gt; Accessed July 2020.</w:t>
      </w:r>
    </w:p>
    <w:p w:rsidR="003503E2" w:rsidRPr="00344F61" w:rsidRDefault="003503E2" w:rsidP="006B2298">
      <w:pPr>
        <w:autoSpaceDE w:val="0"/>
        <w:autoSpaceDN w:val="0"/>
        <w:adjustRightInd w:val="0"/>
        <w:spacing w:after="0" w:line="240" w:lineRule="auto"/>
        <w:contextualSpacing/>
        <w:rPr>
          <w:rFonts w:ascii="Tahoma" w:hAnsi="Tahoma" w:cs="Tahoma"/>
          <w:sz w:val="24"/>
          <w:szCs w:val="24"/>
        </w:rPr>
      </w:pPr>
    </w:p>
    <w:p w:rsidR="007C2E01" w:rsidRPr="00344F61" w:rsidRDefault="0077421C" w:rsidP="006B2298">
      <w:pPr>
        <w:spacing w:line="240" w:lineRule="auto"/>
        <w:contextualSpacing/>
        <w:rPr>
          <w:rFonts w:ascii="Tahoma" w:hAnsi="Tahoma" w:cs="Tahoma"/>
          <w:color w:val="212121"/>
          <w:sz w:val="24"/>
          <w:szCs w:val="24"/>
        </w:rPr>
      </w:pPr>
      <w:r w:rsidRPr="00344F61">
        <w:rPr>
          <w:rFonts w:ascii="Tahoma" w:hAnsi="Tahoma" w:cs="Tahoma"/>
          <w:sz w:val="24"/>
          <w:szCs w:val="24"/>
        </w:rPr>
        <w:t>Etherington, K</w:t>
      </w:r>
      <w:r w:rsidR="007C2E01" w:rsidRPr="00344F61">
        <w:rPr>
          <w:rFonts w:ascii="Tahoma" w:hAnsi="Tahoma" w:cs="Tahoma"/>
          <w:sz w:val="24"/>
          <w:szCs w:val="24"/>
        </w:rPr>
        <w:t xml:space="preserve">. (2004) </w:t>
      </w:r>
      <w:r w:rsidR="007C2E01" w:rsidRPr="00344F61">
        <w:rPr>
          <w:rFonts w:ascii="Tahoma" w:hAnsi="Tahoma" w:cs="Tahoma"/>
          <w:i/>
          <w:sz w:val="24"/>
          <w:szCs w:val="24"/>
        </w:rPr>
        <w:t>Becoming a Reflexive Researcher: Using Ourselves in Research</w:t>
      </w:r>
      <w:r w:rsidRPr="00344F61">
        <w:rPr>
          <w:rFonts w:ascii="Tahoma" w:hAnsi="Tahoma" w:cs="Tahoma"/>
          <w:sz w:val="24"/>
          <w:szCs w:val="24"/>
        </w:rPr>
        <w:t xml:space="preserve">. </w:t>
      </w:r>
      <w:r w:rsidR="006F030A" w:rsidRPr="00344F61">
        <w:rPr>
          <w:rFonts w:ascii="Tahoma" w:hAnsi="Tahoma" w:cs="Tahoma"/>
          <w:sz w:val="24"/>
          <w:szCs w:val="24"/>
        </w:rPr>
        <w:t xml:space="preserve">London: </w:t>
      </w:r>
      <w:r w:rsidRPr="00344F61">
        <w:rPr>
          <w:rFonts w:ascii="Tahoma" w:hAnsi="Tahoma" w:cs="Tahoma"/>
          <w:sz w:val="24"/>
          <w:szCs w:val="24"/>
        </w:rPr>
        <w:t>Jessica Kingsley Publishing.</w:t>
      </w:r>
      <w:r w:rsidR="007C2E01" w:rsidRPr="00344F61">
        <w:rPr>
          <w:rFonts w:ascii="Tahoma" w:hAnsi="Tahoma" w:cs="Tahoma"/>
          <w:sz w:val="24"/>
          <w:szCs w:val="24"/>
        </w:rPr>
        <w:t xml:space="preserve"> </w:t>
      </w:r>
      <w:r w:rsidR="006F030A" w:rsidRPr="00344F61">
        <w:rPr>
          <w:rFonts w:ascii="Tahoma" w:hAnsi="Tahoma" w:cs="Tahoma"/>
          <w:sz w:val="24"/>
          <w:szCs w:val="24"/>
        </w:rPr>
        <w:t>Available</w:t>
      </w:r>
      <w:r w:rsidR="007C2E01" w:rsidRPr="00344F61">
        <w:rPr>
          <w:rFonts w:ascii="Tahoma" w:hAnsi="Tahoma" w:cs="Tahoma"/>
          <w:sz w:val="24"/>
          <w:szCs w:val="24"/>
        </w:rPr>
        <w:t xml:space="preserve"> at </w:t>
      </w:r>
      <w:r w:rsidR="007C2E01" w:rsidRPr="00344F61">
        <w:rPr>
          <w:rFonts w:ascii="Tahoma" w:hAnsi="Tahoma" w:cs="Tahoma"/>
          <w:color w:val="212121"/>
          <w:sz w:val="24"/>
          <w:szCs w:val="24"/>
        </w:rPr>
        <w:t>&lt;</w:t>
      </w:r>
      <w:hyperlink r:id="rId13" w:history="1">
        <w:r w:rsidR="007C2E01" w:rsidRPr="00344F61">
          <w:rPr>
            <w:rFonts w:ascii="Tahoma" w:hAnsi="Tahoma" w:cs="Tahoma"/>
            <w:color w:val="0000FF" w:themeColor="hyperlink"/>
            <w:sz w:val="24"/>
            <w:szCs w:val="24"/>
            <w:u w:val="single"/>
          </w:rPr>
          <w:t>https://www.questia.com/read/120488341/becoming-a-reflexive-researcher-using-our-selves</w:t>
        </w:r>
      </w:hyperlink>
      <w:r w:rsidR="007C2E01" w:rsidRPr="00344F61">
        <w:rPr>
          <w:rFonts w:ascii="Tahoma" w:hAnsi="Tahoma" w:cs="Tahoma"/>
          <w:color w:val="212121"/>
          <w:sz w:val="24"/>
          <w:szCs w:val="24"/>
        </w:rPr>
        <w:t xml:space="preserve">&gt; </w:t>
      </w:r>
      <w:r w:rsidRPr="00344F61">
        <w:rPr>
          <w:rFonts w:ascii="Tahoma" w:hAnsi="Tahoma" w:cs="Tahoma"/>
          <w:sz w:val="24"/>
          <w:szCs w:val="24"/>
        </w:rPr>
        <w:t xml:space="preserve">Accessed January </w:t>
      </w:r>
      <w:r w:rsidR="007C2E01" w:rsidRPr="00344F61">
        <w:rPr>
          <w:rFonts w:ascii="Tahoma" w:hAnsi="Tahoma" w:cs="Tahoma"/>
          <w:sz w:val="24"/>
          <w:szCs w:val="24"/>
        </w:rPr>
        <w:t xml:space="preserve">2019. </w:t>
      </w:r>
    </w:p>
    <w:p w:rsidR="00097908" w:rsidRPr="00344F61" w:rsidRDefault="00097908" w:rsidP="006B2298">
      <w:pPr>
        <w:autoSpaceDE w:val="0"/>
        <w:autoSpaceDN w:val="0"/>
        <w:adjustRightInd w:val="0"/>
        <w:spacing w:after="0" w:line="240" w:lineRule="auto"/>
        <w:contextualSpacing/>
        <w:rPr>
          <w:rFonts w:ascii="Tahoma" w:hAnsi="Tahoma" w:cs="Tahoma"/>
          <w:sz w:val="24"/>
          <w:szCs w:val="24"/>
        </w:rPr>
      </w:pPr>
    </w:p>
    <w:p w:rsidR="006D18D7" w:rsidRPr="00344F61" w:rsidRDefault="0077421C"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Ey,</w:t>
      </w:r>
      <w:r w:rsidR="006D18D7" w:rsidRPr="00344F61">
        <w:rPr>
          <w:rFonts w:ascii="Tahoma" w:hAnsi="Tahoma" w:cs="Tahoma"/>
          <w:sz w:val="24"/>
          <w:szCs w:val="24"/>
        </w:rPr>
        <w:t xml:space="preserve"> M. (2020) ‘If women are everywhere: tracing the multiplicity of women's resistance to </w:t>
      </w:r>
      <w:r w:rsidR="006F030A" w:rsidRPr="00344F61">
        <w:rPr>
          <w:rFonts w:ascii="Tahoma" w:hAnsi="Tahoma" w:cs="Tahoma"/>
          <w:sz w:val="24"/>
          <w:szCs w:val="24"/>
        </w:rPr>
        <w:t>extraction in NSW, Australia’</w:t>
      </w:r>
      <w:r w:rsidR="006D18D7" w:rsidRPr="00344F61">
        <w:rPr>
          <w:rFonts w:ascii="Tahoma" w:hAnsi="Tahoma" w:cs="Tahoma"/>
          <w:i/>
          <w:iCs/>
          <w:sz w:val="24"/>
          <w:szCs w:val="24"/>
        </w:rPr>
        <w:t xml:space="preserve"> </w:t>
      </w:r>
      <w:r w:rsidR="006D18D7" w:rsidRPr="00344F61">
        <w:rPr>
          <w:rFonts w:ascii="Tahoma" w:hAnsi="Tahoma" w:cs="Tahoma"/>
          <w:i/>
          <w:sz w:val="24"/>
          <w:szCs w:val="24"/>
        </w:rPr>
        <w:t>Gender Place and Culture A Journal of Feminist Geography</w:t>
      </w:r>
      <w:r w:rsidR="006D18D7" w:rsidRPr="00344F61">
        <w:rPr>
          <w:rFonts w:ascii="Tahoma" w:hAnsi="Tahoma" w:cs="Tahoma"/>
          <w:sz w:val="24"/>
          <w:szCs w:val="24"/>
        </w:rPr>
        <w:t xml:space="preserve"> </w:t>
      </w:r>
      <w:r w:rsidR="006F030A" w:rsidRPr="00344F61">
        <w:rPr>
          <w:rFonts w:ascii="Tahoma" w:hAnsi="Tahoma" w:cs="Tahoma"/>
          <w:sz w:val="24"/>
          <w:szCs w:val="24"/>
        </w:rPr>
        <w:t xml:space="preserve"> p</w:t>
      </w:r>
      <w:r w:rsidR="006D18D7" w:rsidRPr="00344F61">
        <w:rPr>
          <w:rFonts w:ascii="Tahoma" w:hAnsi="Tahoma" w:cs="Tahoma"/>
          <w:sz w:val="24"/>
          <w:szCs w:val="24"/>
        </w:rPr>
        <w:t>p. 1-25.</w:t>
      </w:r>
      <w:r w:rsidRPr="00344F61">
        <w:rPr>
          <w:rFonts w:ascii="Tahoma" w:hAnsi="Tahoma" w:cs="Tahoma"/>
          <w:sz w:val="24"/>
          <w:szCs w:val="24"/>
        </w:rPr>
        <w:t xml:space="preserve"> </w:t>
      </w:r>
      <w:r w:rsidR="006F030A" w:rsidRPr="00344F61">
        <w:rPr>
          <w:rFonts w:ascii="Tahoma" w:hAnsi="Tahoma" w:cs="Tahoma"/>
          <w:sz w:val="24"/>
          <w:szCs w:val="24"/>
        </w:rPr>
        <w:t>Available</w:t>
      </w:r>
      <w:r w:rsidRPr="00344F61">
        <w:rPr>
          <w:rFonts w:ascii="Tahoma" w:hAnsi="Tahoma" w:cs="Tahoma"/>
          <w:sz w:val="24"/>
          <w:szCs w:val="24"/>
        </w:rPr>
        <w:t xml:space="preserve"> at &lt;</w:t>
      </w:r>
      <w:hyperlink r:id="rId14" w:history="1">
        <w:r w:rsidRPr="00344F61">
          <w:rPr>
            <w:rStyle w:val="Hyperlink"/>
            <w:rFonts w:ascii="Tahoma" w:hAnsi="Tahoma" w:cs="Tahoma"/>
            <w:sz w:val="24"/>
            <w:szCs w:val="24"/>
          </w:rPr>
          <w:t>https://www.researchgate.net/publication/339182157_If_women_are_everywhere_tracing_the_multiplicity_of_women's_resistance_to_extraction_in_NSW_Australia</w:t>
        </w:r>
      </w:hyperlink>
      <w:r w:rsidRPr="00344F61">
        <w:rPr>
          <w:rFonts w:ascii="Tahoma" w:hAnsi="Tahoma" w:cs="Tahoma"/>
          <w:sz w:val="24"/>
          <w:szCs w:val="24"/>
        </w:rPr>
        <w:t xml:space="preserve">&gt; Accessed July 2020. </w:t>
      </w:r>
    </w:p>
    <w:p w:rsidR="006D18D7" w:rsidRPr="00344F61" w:rsidRDefault="006D18D7" w:rsidP="006B2298">
      <w:pPr>
        <w:autoSpaceDE w:val="0"/>
        <w:autoSpaceDN w:val="0"/>
        <w:adjustRightInd w:val="0"/>
        <w:spacing w:after="0" w:line="240" w:lineRule="auto"/>
        <w:contextualSpacing/>
        <w:rPr>
          <w:rFonts w:ascii="Tahoma" w:hAnsi="Tahoma" w:cs="Tahoma"/>
          <w:sz w:val="24"/>
          <w:szCs w:val="24"/>
        </w:rPr>
      </w:pPr>
    </w:p>
    <w:p w:rsidR="00C25730" w:rsidRPr="00344F61" w:rsidRDefault="00C25730" w:rsidP="006B2298">
      <w:pPr>
        <w:spacing w:line="240" w:lineRule="auto"/>
        <w:contextualSpacing/>
        <w:rPr>
          <w:rFonts w:ascii="Tahoma" w:hAnsi="Tahoma" w:cs="Tahoma"/>
          <w:sz w:val="24"/>
          <w:szCs w:val="24"/>
        </w:rPr>
      </w:pPr>
      <w:r w:rsidRPr="00344F61">
        <w:rPr>
          <w:rFonts w:ascii="Tahoma" w:hAnsi="Tahoma" w:cs="Tahoma"/>
          <w:sz w:val="24"/>
          <w:szCs w:val="24"/>
        </w:rPr>
        <w:t xml:space="preserve">Farrell, C., Green, A., Knights, S., and Skeaping, W. (eds.) (2019) </w:t>
      </w:r>
      <w:r w:rsidRPr="00344F61">
        <w:rPr>
          <w:rFonts w:ascii="Tahoma" w:hAnsi="Tahoma" w:cs="Tahoma"/>
          <w:i/>
          <w:sz w:val="24"/>
          <w:szCs w:val="24"/>
        </w:rPr>
        <w:t>This is Not a Drill: An Extinction Rebellion Handbook</w:t>
      </w:r>
      <w:r w:rsidRPr="00344F61">
        <w:rPr>
          <w:rFonts w:ascii="Tahoma" w:hAnsi="Tahoma" w:cs="Tahoma"/>
          <w:sz w:val="24"/>
          <w:szCs w:val="24"/>
        </w:rPr>
        <w:t>. UK: Penguin, Random House.</w:t>
      </w:r>
    </w:p>
    <w:p w:rsidR="00097908" w:rsidRPr="00344F61" w:rsidRDefault="00097908" w:rsidP="006B2298">
      <w:pPr>
        <w:shd w:val="clear" w:color="auto" w:fill="FFFFFF"/>
        <w:spacing w:after="240" w:line="240" w:lineRule="auto"/>
        <w:contextualSpacing/>
        <w:outlineLvl w:val="1"/>
        <w:rPr>
          <w:rFonts w:ascii="Tahoma" w:eastAsia="Times New Roman" w:hAnsi="Tahoma" w:cs="Tahoma"/>
          <w:sz w:val="24"/>
          <w:szCs w:val="24"/>
          <w:lang w:eastAsia="en-GB"/>
        </w:rPr>
      </w:pPr>
    </w:p>
    <w:p w:rsidR="007C2E01" w:rsidRPr="00344F61" w:rsidRDefault="007C2E01" w:rsidP="006B2298">
      <w:pPr>
        <w:shd w:val="clear" w:color="auto" w:fill="FFFFFF"/>
        <w:spacing w:after="240" w:line="240" w:lineRule="auto"/>
        <w:contextualSpacing/>
        <w:outlineLvl w:val="1"/>
        <w:rPr>
          <w:rFonts w:ascii="Tahoma" w:eastAsia="Times New Roman" w:hAnsi="Tahoma" w:cs="Tahoma"/>
          <w:color w:val="333333"/>
          <w:sz w:val="24"/>
          <w:szCs w:val="24"/>
          <w:lang w:eastAsia="en-GB"/>
        </w:rPr>
      </w:pPr>
      <w:r w:rsidRPr="00344F61">
        <w:rPr>
          <w:rFonts w:ascii="Tahoma" w:eastAsia="Times New Roman" w:hAnsi="Tahoma" w:cs="Tahoma"/>
          <w:sz w:val="24"/>
          <w:szCs w:val="24"/>
          <w:lang w:eastAsia="en-GB"/>
        </w:rPr>
        <w:t>Feraro, S</w:t>
      </w:r>
      <w:r w:rsidR="0077421C" w:rsidRPr="00344F61">
        <w:rPr>
          <w:rFonts w:ascii="Tahoma" w:eastAsia="Times New Roman" w:hAnsi="Tahoma" w:cs="Tahoma"/>
          <w:sz w:val="24"/>
          <w:szCs w:val="24"/>
          <w:lang w:eastAsia="en-GB"/>
        </w:rPr>
        <w:t>.</w:t>
      </w:r>
      <w:r w:rsidRPr="00344F61">
        <w:rPr>
          <w:rFonts w:ascii="Tahoma" w:eastAsia="Times New Roman" w:hAnsi="Tahoma" w:cs="Tahoma"/>
          <w:sz w:val="24"/>
          <w:szCs w:val="24"/>
          <w:lang w:eastAsia="en-GB"/>
        </w:rPr>
        <w:t xml:space="preserve"> (2016) ‘Invoking Hecate at the Women's Peace Camp: The Presence of Goddess Spirituality and Dianic Witchcraft at </w:t>
      </w:r>
      <w:r w:rsidR="006F030A" w:rsidRPr="00344F61">
        <w:rPr>
          <w:rFonts w:ascii="Tahoma" w:eastAsia="Times New Roman" w:hAnsi="Tahoma" w:cs="Tahoma"/>
          <w:sz w:val="24"/>
          <w:szCs w:val="24"/>
          <w:lang w:eastAsia="en-GB"/>
        </w:rPr>
        <w:t>Greenham Common in the 1980s’</w:t>
      </w:r>
      <w:r w:rsidRPr="00344F61">
        <w:rPr>
          <w:rFonts w:ascii="Tahoma" w:eastAsia="Times New Roman" w:hAnsi="Tahoma" w:cs="Tahoma"/>
          <w:sz w:val="24"/>
          <w:szCs w:val="24"/>
          <w:lang w:eastAsia="en-GB"/>
        </w:rPr>
        <w:t xml:space="preserve"> </w:t>
      </w:r>
      <w:r w:rsidRPr="00344F61">
        <w:rPr>
          <w:rFonts w:ascii="Tahoma" w:eastAsia="Times New Roman" w:hAnsi="Tahoma" w:cs="Tahoma"/>
          <w:i/>
          <w:sz w:val="24"/>
          <w:szCs w:val="24"/>
          <w:lang w:eastAsia="en-GB"/>
        </w:rPr>
        <w:t>Magic, Ritual, and Witchcraft</w:t>
      </w:r>
      <w:r w:rsidR="006F030A" w:rsidRPr="00344F61">
        <w:rPr>
          <w:rFonts w:ascii="Tahoma" w:eastAsia="Times New Roman" w:hAnsi="Tahoma" w:cs="Tahoma"/>
          <w:sz w:val="24"/>
          <w:szCs w:val="24"/>
          <w:lang w:eastAsia="en-GB"/>
        </w:rPr>
        <w:t xml:space="preserve"> </w:t>
      </w:r>
      <w:r w:rsidRPr="00344F61">
        <w:rPr>
          <w:rFonts w:ascii="Tahoma" w:eastAsia="Times New Roman" w:hAnsi="Tahoma" w:cs="Tahoma"/>
          <w:sz w:val="24"/>
          <w:szCs w:val="24"/>
          <w:lang w:eastAsia="en-GB"/>
        </w:rPr>
        <w:t>pp</w:t>
      </w:r>
      <w:r w:rsidR="006F030A" w:rsidRPr="00344F61">
        <w:rPr>
          <w:rFonts w:ascii="Tahoma" w:eastAsia="Times New Roman" w:hAnsi="Tahoma" w:cs="Tahoma"/>
          <w:sz w:val="24"/>
          <w:szCs w:val="24"/>
          <w:lang w:eastAsia="en-GB"/>
        </w:rPr>
        <w:t>,</w:t>
      </w:r>
      <w:r w:rsidRPr="00344F61">
        <w:rPr>
          <w:rFonts w:ascii="Tahoma" w:eastAsia="Times New Roman" w:hAnsi="Tahoma" w:cs="Tahoma"/>
          <w:sz w:val="24"/>
          <w:szCs w:val="24"/>
          <w:lang w:eastAsia="en-GB"/>
        </w:rPr>
        <w:t xml:space="preserve"> 226-248.</w:t>
      </w:r>
      <w:r w:rsidR="006F030A" w:rsidRPr="00344F61">
        <w:rPr>
          <w:rFonts w:ascii="Tahoma" w:hAnsi="Tahoma" w:cs="Tahoma"/>
          <w:sz w:val="24"/>
          <w:szCs w:val="24"/>
        </w:rPr>
        <w:t xml:space="preserve"> Available</w:t>
      </w:r>
      <w:r w:rsidR="00B15570" w:rsidRPr="00344F61">
        <w:rPr>
          <w:rFonts w:ascii="Tahoma" w:hAnsi="Tahoma" w:cs="Tahoma"/>
          <w:sz w:val="24"/>
          <w:szCs w:val="24"/>
        </w:rPr>
        <w:t xml:space="preserve"> at &lt;</w:t>
      </w:r>
      <w:hyperlink r:id="rId15" w:history="1">
        <w:r w:rsidRPr="00344F61">
          <w:rPr>
            <w:rFonts w:ascii="Tahoma" w:hAnsi="Tahoma" w:cs="Tahoma"/>
            <w:color w:val="0000FF"/>
            <w:sz w:val="24"/>
            <w:szCs w:val="24"/>
            <w:u w:val="single"/>
          </w:rPr>
          <w:t>https://www.academia.edu/42784801/Invoking_Hecate_at_the_Womens_Peace_Camp_The_Presence_of_Goddess_Spirituality_and_Dianic_Witchcraft_at_Greenham_Common_in_the_1980s</w:t>
        </w:r>
      </w:hyperlink>
      <w:r w:rsidR="00B15570" w:rsidRPr="00344F61">
        <w:rPr>
          <w:rFonts w:ascii="Tahoma" w:hAnsi="Tahoma" w:cs="Tahoma"/>
          <w:sz w:val="24"/>
          <w:szCs w:val="24"/>
        </w:rPr>
        <w:t>&gt; Accessed March 2020.</w:t>
      </w:r>
      <w:r w:rsidR="00B15570" w:rsidRPr="00344F61">
        <w:rPr>
          <w:rFonts w:ascii="Tahoma" w:hAnsi="Tahoma" w:cs="Tahoma"/>
          <w:sz w:val="24"/>
          <w:szCs w:val="24"/>
          <w:u w:val="single"/>
        </w:rPr>
        <w:t xml:space="preserve"> </w:t>
      </w:r>
    </w:p>
    <w:p w:rsidR="00097908" w:rsidRPr="00344F61" w:rsidRDefault="00097908" w:rsidP="006B2298">
      <w:pPr>
        <w:autoSpaceDE w:val="0"/>
        <w:autoSpaceDN w:val="0"/>
        <w:adjustRightInd w:val="0"/>
        <w:spacing w:after="0" w:line="240" w:lineRule="auto"/>
        <w:contextualSpacing/>
        <w:rPr>
          <w:rFonts w:ascii="Tahoma" w:hAnsi="Tahoma" w:cs="Tahoma"/>
          <w:sz w:val="24"/>
          <w:szCs w:val="24"/>
        </w:rPr>
      </w:pPr>
    </w:p>
    <w:p w:rsidR="006D18D7" w:rsidRPr="00344F61" w:rsidRDefault="006D18D7"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Fletcher</w:t>
      </w:r>
      <w:r w:rsidR="00B15570" w:rsidRPr="00344F61">
        <w:rPr>
          <w:rFonts w:ascii="Tahoma" w:hAnsi="Tahoma" w:cs="Tahoma"/>
          <w:sz w:val="24"/>
          <w:szCs w:val="24"/>
        </w:rPr>
        <w:t>, R.</w:t>
      </w:r>
      <w:r w:rsidRPr="00344F61">
        <w:rPr>
          <w:rFonts w:ascii="Tahoma" w:hAnsi="Tahoma" w:cs="Tahoma"/>
          <w:sz w:val="24"/>
          <w:szCs w:val="24"/>
        </w:rPr>
        <w:t xml:space="preserve"> (2017) </w:t>
      </w:r>
      <w:r w:rsidR="00B15570" w:rsidRPr="00344F61">
        <w:rPr>
          <w:rFonts w:ascii="Tahoma" w:hAnsi="Tahoma" w:cs="Tahoma"/>
          <w:sz w:val="24"/>
          <w:szCs w:val="24"/>
        </w:rPr>
        <w:t>‘</w:t>
      </w:r>
      <w:r w:rsidRPr="00344F61">
        <w:rPr>
          <w:rFonts w:ascii="Tahoma" w:hAnsi="Tahoma" w:cs="Tahoma"/>
          <w:sz w:val="24"/>
          <w:szCs w:val="24"/>
        </w:rPr>
        <w:t>Connection with nature is an oxymoron: A political ecolo</w:t>
      </w:r>
      <w:r w:rsidR="00B15570" w:rsidRPr="00344F61">
        <w:rPr>
          <w:rFonts w:ascii="Tahoma" w:hAnsi="Tahoma" w:cs="Tahoma"/>
          <w:sz w:val="24"/>
          <w:szCs w:val="24"/>
        </w:rPr>
        <w:t>gy of “nature-deficit disorder”’</w:t>
      </w:r>
      <w:r w:rsidRPr="00344F61">
        <w:rPr>
          <w:rFonts w:ascii="Tahoma" w:hAnsi="Tahoma" w:cs="Tahoma"/>
          <w:sz w:val="24"/>
          <w:szCs w:val="24"/>
        </w:rPr>
        <w:t xml:space="preserve"> </w:t>
      </w:r>
      <w:r w:rsidRPr="00344F61">
        <w:rPr>
          <w:rFonts w:ascii="Tahoma" w:hAnsi="Tahoma" w:cs="Tahoma"/>
          <w:i/>
          <w:sz w:val="24"/>
          <w:szCs w:val="24"/>
        </w:rPr>
        <w:t>The Journal of Environmental Education</w:t>
      </w:r>
      <w:r w:rsidRPr="00344F61">
        <w:rPr>
          <w:rFonts w:ascii="Tahoma" w:hAnsi="Tahoma" w:cs="Tahoma"/>
          <w:sz w:val="24"/>
          <w:szCs w:val="24"/>
        </w:rPr>
        <w:t xml:space="preserve">, </w:t>
      </w:r>
      <w:r w:rsidR="00B15570" w:rsidRPr="00344F61">
        <w:rPr>
          <w:rFonts w:ascii="Tahoma" w:hAnsi="Tahoma" w:cs="Tahoma"/>
          <w:sz w:val="24"/>
          <w:szCs w:val="24"/>
        </w:rPr>
        <w:t xml:space="preserve">Vol </w:t>
      </w:r>
      <w:r w:rsidR="006F030A" w:rsidRPr="00344F61">
        <w:rPr>
          <w:rFonts w:ascii="Tahoma" w:hAnsi="Tahoma" w:cs="Tahoma"/>
          <w:sz w:val="24"/>
          <w:szCs w:val="24"/>
        </w:rPr>
        <w:t>48(4)</w:t>
      </w:r>
      <w:r w:rsidR="00B15570" w:rsidRPr="00344F61">
        <w:rPr>
          <w:rFonts w:ascii="Tahoma" w:hAnsi="Tahoma" w:cs="Tahoma"/>
          <w:sz w:val="24"/>
          <w:szCs w:val="24"/>
        </w:rPr>
        <w:t xml:space="preserve"> pp.</w:t>
      </w:r>
      <w:r w:rsidRPr="00344F61">
        <w:rPr>
          <w:rFonts w:ascii="Tahoma" w:hAnsi="Tahoma" w:cs="Tahoma"/>
          <w:sz w:val="24"/>
          <w:szCs w:val="24"/>
        </w:rPr>
        <w:t xml:space="preserve"> 226-233. </w:t>
      </w:r>
      <w:r w:rsidR="006F030A" w:rsidRPr="00344F61">
        <w:rPr>
          <w:rFonts w:ascii="Tahoma" w:hAnsi="Tahoma" w:cs="Tahoma"/>
          <w:sz w:val="24"/>
          <w:szCs w:val="24"/>
        </w:rPr>
        <w:t>Available</w:t>
      </w:r>
      <w:r w:rsidR="00B15570" w:rsidRPr="00344F61">
        <w:rPr>
          <w:rFonts w:ascii="Tahoma" w:hAnsi="Tahoma" w:cs="Tahoma"/>
          <w:sz w:val="24"/>
          <w:szCs w:val="24"/>
        </w:rPr>
        <w:t xml:space="preserve"> at &lt;</w:t>
      </w:r>
      <w:hyperlink r:id="rId16" w:history="1">
        <w:r w:rsidRPr="00344F61">
          <w:rPr>
            <w:rFonts w:ascii="Tahoma" w:hAnsi="Tahoma" w:cs="Tahoma"/>
            <w:color w:val="0000FF"/>
            <w:sz w:val="24"/>
            <w:szCs w:val="24"/>
            <w:u w:val="single"/>
          </w:rPr>
          <w:t>file:///C:/Users/user/Documents/schumacher/dissertation/Connection_with_Nature_is_an_Oxymoron_A.pdf</w:t>
        </w:r>
      </w:hyperlink>
      <w:r w:rsidR="00B15570" w:rsidRPr="00344F61">
        <w:rPr>
          <w:rFonts w:ascii="Tahoma" w:hAnsi="Tahoma" w:cs="Tahoma"/>
          <w:sz w:val="24"/>
          <w:szCs w:val="24"/>
        </w:rPr>
        <w:t>&gt; Accessed July 2020.</w:t>
      </w:r>
    </w:p>
    <w:p w:rsidR="006D18D7" w:rsidRPr="00344F61" w:rsidRDefault="006D18D7" w:rsidP="006B2298">
      <w:pPr>
        <w:autoSpaceDE w:val="0"/>
        <w:autoSpaceDN w:val="0"/>
        <w:adjustRightInd w:val="0"/>
        <w:spacing w:after="0"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Forcey, L.R. (2014) ‘Feminist Perspectives on Mothering and Peace’ in (ed.) O’Reilly, A. </w:t>
      </w:r>
      <w:r w:rsidRPr="00344F61">
        <w:rPr>
          <w:rFonts w:ascii="Tahoma" w:hAnsi="Tahoma" w:cs="Tahoma"/>
          <w:i/>
          <w:sz w:val="24"/>
          <w:szCs w:val="24"/>
        </w:rPr>
        <w:t>Mothers, Mothering and Motherhood across Cultural Differences. A Reader</w:t>
      </w:r>
      <w:r w:rsidRPr="00344F61">
        <w:rPr>
          <w:rFonts w:ascii="Tahoma" w:hAnsi="Tahoma" w:cs="Tahoma"/>
          <w:sz w:val="24"/>
          <w:szCs w:val="24"/>
        </w:rPr>
        <w:t xml:space="preserve">. </w:t>
      </w:r>
      <w:r w:rsidR="006F030A" w:rsidRPr="00344F61">
        <w:rPr>
          <w:rFonts w:ascii="Tahoma" w:hAnsi="Tahoma" w:cs="Tahoma"/>
          <w:sz w:val="24"/>
          <w:szCs w:val="24"/>
        </w:rPr>
        <w:t>Bradford, ON: Demeter Press</w:t>
      </w:r>
      <w:r w:rsidRPr="00344F61">
        <w:rPr>
          <w:rFonts w:ascii="Tahoma" w:hAnsi="Tahoma" w:cs="Tahoma"/>
          <w:sz w:val="24"/>
          <w:szCs w:val="24"/>
        </w:rPr>
        <w:t>. Pp</w:t>
      </w:r>
      <w:r w:rsidR="006F030A" w:rsidRPr="00344F61">
        <w:rPr>
          <w:rFonts w:ascii="Tahoma" w:hAnsi="Tahoma" w:cs="Tahoma"/>
          <w:sz w:val="24"/>
          <w:szCs w:val="24"/>
        </w:rPr>
        <w:t>.</w:t>
      </w:r>
      <w:r w:rsidRPr="00344F61">
        <w:rPr>
          <w:rFonts w:ascii="Tahoma" w:hAnsi="Tahoma" w:cs="Tahoma"/>
          <w:sz w:val="24"/>
          <w:szCs w:val="24"/>
        </w:rPr>
        <w:t xml:space="preserve"> 355-375.</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Gaard, G. (2017) ‘Posthumanism, Ecofeminism, and Inter-Species Relations’ in (ed.) MacGregor, S. </w:t>
      </w:r>
      <w:r w:rsidRPr="00344F61">
        <w:rPr>
          <w:rFonts w:ascii="Tahoma" w:hAnsi="Tahoma" w:cs="Tahoma"/>
          <w:i/>
          <w:sz w:val="24"/>
          <w:szCs w:val="24"/>
        </w:rPr>
        <w:t>Routledge Handbook of Gender and Environment</w:t>
      </w:r>
      <w:r w:rsidRPr="00344F61">
        <w:rPr>
          <w:rFonts w:ascii="Tahoma" w:hAnsi="Tahoma" w:cs="Tahoma"/>
          <w:sz w:val="24"/>
          <w:szCs w:val="24"/>
        </w:rPr>
        <w:t xml:space="preserve">. </w:t>
      </w:r>
      <w:r w:rsidR="006F030A" w:rsidRPr="00344F61">
        <w:rPr>
          <w:rFonts w:ascii="Tahoma" w:hAnsi="Tahoma" w:cs="Tahoma"/>
          <w:sz w:val="24"/>
          <w:szCs w:val="24"/>
        </w:rPr>
        <w:t xml:space="preserve">Oxon and NY: </w:t>
      </w:r>
      <w:r w:rsidRPr="00344F61">
        <w:rPr>
          <w:rFonts w:ascii="Tahoma" w:hAnsi="Tahoma" w:cs="Tahoma"/>
          <w:sz w:val="24"/>
          <w:szCs w:val="24"/>
        </w:rPr>
        <w:t>Routle</w:t>
      </w:r>
      <w:r w:rsidR="006F030A" w:rsidRPr="00344F61">
        <w:rPr>
          <w:rFonts w:ascii="Tahoma" w:hAnsi="Tahoma" w:cs="Tahoma"/>
          <w:sz w:val="24"/>
          <w:szCs w:val="24"/>
        </w:rPr>
        <w:t>dge</w:t>
      </w:r>
      <w:r w:rsidRPr="00344F61">
        <w:rPr>
          <w:rFonts w:ascii="Tahoma" w:hAnsi="Tahoma" w:cs="Tahoma"/>
          <w:sz w:val="24"/>
          <w:szCs w:val="24"/>
        </w:rPr>
        <w:t>. Pp</w:t>
      </w:r>
      <w:r w:rsidR="006F030A" w:rsidRPr="00344F61">
        <w:rPr>
          <w:rFonts w:ascii="Tahoma" w:hAnsi="Tahoma" w:cs="Tahoma"/>
          <w:sz w:val="24"/>
          <w:szCs w:val="24"/>
        </w:rPr>
        <w:t>.</w:t>
      </w:r>
      <w:r w:rsidRPr="00344F61">
        <w:rPr>
          <w:rFonts w:ascii="Tahoma" w:hAnsi="Tahoma" w:cs="Tahoma"/>
          <w:sz w:val="24"/>
          <w:szCs w:val="24"/>
        </w:rPr>
        <w:t xml:space="preserve"> 115-129.</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Godrej, F. (2012) ‘Ascetics, Warriors, and a Gandhian Ecological Citizenship’ </w:t>
      </w:r>
      <w:r w:rsidRPr="00344F61">
        <w:rPr>
          <w:rFonts w:ascii="Tahoma" w:hAnsi="Tahoma" w:cs="Tahoma"/>
          <w:i/>
          <w:sz w:val="24"/>
          <w:szCs w:val="24"/>
        </w:rPr>
        <w:t>Political Theory</w:t>
      </w:r>
      <w:r w:rsidRPr="00344F61">
        <w:rPr>
          <w:rFonts w:ascii="Tahoma" w:hAnsi="Tahoma" w:cs="Tahoma"/>
          <w:sz w:val="24"/>
          <w:szCs w:val="24"/>
        </w:rPr>
        <w:t xml:space="preserve"> </w:t>
      </w:r>
      <w:r w:rsidR="00B15570" w:rsidRPr="00344F61">
        <w:rPr>
          <w:rFonts w:ascii="Tahoma" w:hAnsi="Tahoma" w:cs="Tahoma"/>
          <w:sz w:val="24"/>
          <w:szCs w:val="24"/>
        </w:rPr>
        <w:t xml:space="preserve"> Vol </w:t>
      </w:r>
      <w:r w:rsidRPr="00344F61">
        <w:rPr>
          <w:rFonts w:ascii="Tahoma" w:hAnsi="Tahoma" w:cs="Tahoma"/>
          <w:sz w:val="24"/>
          <w:szCs w:val="24"/>
        </w:rPr>
        <w:t xml:space="preserve">40(4) </w:t>
      </w:r>
      <w:r w:rsidR="00B15570" w:rsidRPr="00344F61">
        <w:rPr>
          <w:rFonts w:ascii="Tahoma" w:hAnsi="Tahoma" w:cs="Tahoma"/>
          <w:sz w:val="24"/>
          <w:szCs w:val="24"/>
        </w:rPr>
        <w:t xml:space="preserve">pp. </w:t>
      </w:r>
      <w:r w:rsidR="006F030A" w:rsidRPr="00344F61">
        <w:rPr>
          <w:rFonts w:ascii="Tahoma" w:hAnsi="Tahoma" w:cs="Tahoma"/>
          <w:sz w:val="24"/>
          <w:szCs w:val="24"/>
        </w:rPr>
        <w:t>437-465. Available</w:t>
      </w:r>
      <w:r w:rsidRPr="00344F61">
        <w:rPr>
          <w:rFonts w:ascii="Tahoma" w:hAnsi="Tahoma" w:cs="Tahoma"/>
          <w:sz w:val="24"/>
          <w:szCs w:val="24"/>
        </w:rPr>
        <w:t xml:space="preserve"> at:&lt;</w:t>
      </w:r>
      <w:hyperlink r:id="rId17" w:history="1">
        <w:r w:rsidRPr="00344F61">
          <w:rPr>
            <w:rFonts w:ascii="Tahoma" w:hAnsi="Tahoma" w:cs="Tahoma"/>
            <w:color w:val="0000FF"/>
            <w:sz w:val="24"/>
            <w:szCs w:val="24"/>
            <w:u w:val="single"/>
          </w:rPr>
          <w:t>https://www-jstor-org.ezproxy.uwtsd.ac.uk/stable/pdf/41703077.pdf?refreqid=excelsior%3A948fe735ae0ca9f54863fe0bdf07e4ba</w:t>
        </w:r>
      </w:hyperlink>
      <w:r w:rsidR="00B15570" w:rsidRPr="00344F61">
        <w:rPr>
          <w:rFonts w:ascii="Tahoma" w:hAnsi="Tahoma" w:cs="Tahoma"/>
          <w:sz w:val="24"/>
          <w:szCs w:val="24"/>
        </w:rPr>
        <w:t xml:space="preserve">&gt; Accessed February </w:t>
      </w:r>
      <w:r w:rsidRPr="00344F61">
        <w:rPr>
          <w:rFonts w:ascii="Tahoma" w:hAnsi="Tahoma" w:cs="Tahoma"/>
          <w:sz w:val="24"/>
          <w:szCs w:val="24"/>
        </w:rPr>
        <w:t>2020.</w:t>
      </w:r>
    </w:p>
    <w:p w:rsidR="00097908" w:rsidRPr="00344F61" w:rsidRDefault="00097908" w:rsidP="006B2298">
      <w:pPr>
        <w:spacing w:line="240" w:lineRule="auto"/>
        <w:contextualSpacing/>
        <w:rPr>
          <w:rFonts w:ascii="Tahoma" w:hAnsi="Tahoma" w:cs="Tahoma"/>
          <w:sz w:val="24"/>
          <w:szCs w:val="24"/>
        </w:rPr>
      </w:pPr>
    </w:p>
    <w:p w:rsidR="00C72F8F" w:rsidRPr="00344F61" w:rsidRDefault="00C72F8F" w:rsidP="006B2298">
      <w:pPr>
        <w:spacing w:line="240" w:lineRule="auto"/>
        <w:contextualSpacing/>
        <w:rPr>
          <w:rFonts w:ascii="Tahoma" w:hAnsi="Tahoma" w:cs="Tahoma"/>
          <w:sz w:val="24"/>
          <w:szCs w:val="24"/>
        </w:rPr>
      </w:pPr>
      <w:r w:rsidRPr="00344F61">
        <w:rPr>
          <w:rFonts w:ascii="Tahoma" w:hAnsi="Tahoma" w:cs="Tahoma"/>
          <w:sz w:val="24"/>
          <w:szCs w:val="24"/>
        </w:rPr>
        <w:t>Harding, S</w:t>
      </w:r>
      <w:r w:rsidR="00C25730" w:rsidRPr="00344F61">
        <w:rPr>
          <w:rFonts w:ascii="Tahoma" w:hAnsi="Tahoma" w:cs="Tahoma"/>
          <w:sz w:val="24"/>
          <w:szCs w:val="24"/>
        </w:rPr>
        <w:t>.</w:t>
      </w:r>
      <w:r w:rsidRPr="00344F61">
        <w:rPr>
          <w:rFonts w:ascii="Tahoma" w:hAnsi="Tahoma" w:cs="Tahoma"/>
          <w:sz w:val="24"/>
          <w:szCs w:val="24"/>
        </w:rPr>
        <w:t xml:space="preserve"> (2009) </w:t>
      </w:r>
      <w:r w:rsidRPr="00344F61">
        <w:rPr>
          <w:rFonts w:ascii="Tahoma" w:hAnsi="Tahoma" w:cs="Tahoma"/>
          <w:i/>
          <w:iCs/>
          <w:sz w:val="24"/>
          <w:szCs w:val="24"/>
        </w:rPr>
        <w:t>Animate Earth. Science, Intuition and Gaia</w:t>
      </w:r>
      <w:r w:rsidR="00AF7F3E" w:rsidRPr="00344F61">
        <w:rPr>
          <w:rFonts w:ascii="Tahoma" w:hAnsi="Tahoma" w:cs="Tahoma"/>
          <w:i/>
          <w:iCs/>
          <w:sz w:val="24"/>
          <w:szCs w:val="24"/>
        </w:rPr>
        <w:t>.</w:t>
      </w:r>
      <w:r w:rsidRPr="00344F61">
        <w:rPr>
          <w:rFonts w:ascii="Tahoma" w:hAnsi="Tahoma" w:cs="Tahoma"/>
          <w:sz w:val="24"/>
          <w:szCs w:val="24"/>
        </w:rPr>
        <w:t xml:space="preserve"> 2</w:t>
      </w:r>
      <w:r w:rsidRPr="00344F61">
        <w:rPr>
          <w:rFonts w:ascii="Tahoma" w:hAnsi="Tahoma" w:cs="Tahoma"/>
          <w:sz w:val="24"/>
          <w:szCs w:val="24"/>
          <w:vertAlign w:val="superscript"/>
        </w:rPr>
        <w:t>nd</w:t>
      </w:r>
      <w:r w:rsidR="006F030A" w:rsidRPr="00344F61">
        <w:rPr>
          <w:rFonts w:ascii="Tahoma" w:hAnsi="Tahoma" w:cs="Tahoma"/>
          <w:sz w:val="24"/>
          <w:szCs w:val="24"/>
        </w:rPr>
        <w:t xml:space="preserve"> ed</w:t>
      </w:r>
      <w:r w:rsidRPr="00344F61">
        <w:rPr>
          <w:rFonts w:ascii="Tahoma" w:hAnsi="Tahoma" w:cs="Tahoma"/>
          <w:sz w:val="24"/>
          <w:szCs w:val="24"/>
        </w:rPr>
        <w:t xml:space="preserve">n. </w:t>
      </w:r>
      <w:r w:rsidR="006F030A" w:rsidRPr="00344F61">
        <w:rPr>
          <w:rFonts w:ascii="Tahoma" w:hAnsi="Tahoma" w:cs="Tahoma"/>
          <w:sz w:val="24"/>
          <w:szCs w:val="24"/>
        </w:rPr>
        <w:t>Cambridge: Green Book</w:t>
      </w:r>
      <w:r w:rsidRPr="00344F61">
        <w:rPr>
          <w:rFonts w:ascii="Tahoma" w:hAnsi="Tahoma" w:cs="Tahoma"/>
          <w:sz w:val="24"/>
          <w:szCs w:val="24"/>
        </w:rPr>
        <w:t>.</w:t>
      </w:r>
    </w:p>
    <w:p w:rsidR="00097908" w:rsidRPr="00344F61" w:rsidRDefault="00097908" w:rsidP="006B2298">
      <w:pPr>
        <w:spacing w:line="240" w:lineRule="auto"/>
        <w:contextualSpacing/>
        <w:rPr>
          <w:rFonts w:ascii="Tahoma" w:hAnsi="Tahoma" w:cs="Tahoma"/>
          <w:sz w:val="24"/>
          <w:szCs w:val="24"/>
        </w:rPr>
      </w:pPr>
    </w:p>
    <w:p w:rsidR="007C2E01" w:rsidRPr="00344F61" w:rsidRDefault="00C72F8F" w:rsidP="006B2298">
      <w:pPr>
        <w:spacing w:line="240" w:lineRule="auto"/>
        <w:contextualSpacing/>
        <w:rPr>
          <w:rFonts w:ascii="Tahoma" w:eastAsia="Times New Roman" w:hAnsi="Tahoma" w:cs="Tahoma"/>
          <w:sz w:val="24"/>
          <w:szCs w:val="24"/>
          <w:lang w:eastAsia="en-GB"/>
        </w:rPr>
      </w:pPr>
      <w:r w:rsidRPr="00344F61">
        <w:rPr>
          <w:rFonts w:ascii="Tahoma" w:hAnsi="Tahoma" w:cs="Tahoma"/>
          <w:sz w:val="24"/>
          <w:szCs w:val="24"/>
        </w:rPr>
        <w:t xml:space="preserve">Harvey, G. (1997) </w:t>
      </w:r>
      <w:r w:rsidRPr="00344F61">
        <w:rPr>
          <w:rFonts w:ascii="Tahoma" w:eastAsia="Times New Roman" w:hAnsi="Tahoma" w:cs="Tahoma"/>
          <w:i/>
          <w:sz w:val="24"/>
          <w:szCs w:val="24"/>
          <w:lang w:eastAsia="en-GB"/>
        </w:rPr>
        <w:t>Contemporary Paganism: Listening People Speaking Earth.</w:t>
      </w:r>
      <w:r w:rsidRPr="00344F61">
        <w:rPr>
          <w:rFonts w:ascii="Tahoma" w:eastAsia="Times New Roman" w:hAnsi="Tahoma" w:cs="Tahoma"/>
          <w:sz w:val="24"/>
          <w:szCs w:val="24"/>
          <w:lang w:eastAsia="en-GB"/>
        </w:rPr>
        <w:t xml:space="preserve"> London: C. Hurst &amp; Co. (Publishers) Ltd.</w:t>
      </w:r>
    </w:p>
    <w:p w:rsidR="00097908" w:rsidRPr="00344F61" w:rsidRDefault="00097908" w:rsidP="006B2298">
      <w:pPr>
        <w:autoSpaceDE w:val="0"/>
        <w:autoSpaceDN w:val="0"/>
        <w:adjustRightInd w:val="0"/>
        <w:spacing w:after="0" w:line="240" w:lineRule="auto"/>
        <w:contextualSpacing/>
        <w:rPr>
          <w:rFonts w:ascii="Tahoma" w:hAnsi="Tahoma" w:cs="Tahoma"/>
          <w:sz w:val="24"/>
          <w:szCs w:val="24"/>
        </w:rPr>
      </w:pPr>
    </w:p>
    <w:p w:rsidR="007C2E01" w:rsidRPr="00344F61" w:rsidRDefault="007C2E01" w:rsidP="006B2298">
      <w:pPr>
        <w:autoSpaceDE w:val="0"/>
        <w:autoSpaceDN w:val="0"/>
        <w:adjustRightInd w:val="0"/>
        <w:spacing w:after="0" w:line="240" w:lineRule="auto"/>
        <w:contextualSpacing/>
        <w:rPr>
          <w:rFonts w:ascii="Tahoma" w:hAnsi="Tahoma" w:cs="Tahoma"/>
          <w:sz w:val="24"/>
          <w:szCs w:val="24"/>
        </w:rPr>
      </w:pPr>
      <w:r w:rsidRPr="00344F61">
        <w:rPr>
          <w:rFonts w:ascii="Tahoma" w:hAnsi="Tahoma" w:cs="Tahoma"/>
          <w:sz w:val="24"/>
          <w:szCs w:val="24"/>
        </w:rPr>
        <w:t>Harvey</w:t>
      </w:r>
      <w:r w:rsidR="00C25730" w:rsidRPr="00344F61">
        <w:rPr>
          <w:rFonts w:ascii="Tahoma" w:hAnsi="Tahoma" w:cs="Tahoma"/>
          <w:sz w:val="24"/>
          <w:szCs w:val="24"/>
        </w:rPr>
        <w:t>,</w:t>
      </w:r>
      <w:r w:rsidRPr="00344F61">
        <w:rPr>
          <w:rFonts w:ascii="Tahoma" w:hAnsi="Tahoma" w:cs="Tahoma"/>
          <w:sz w:val="24"/>
          <w:szCs w:val="24"/>
        </w:rPr>
        <w:t xml:space="preserve"> G</w:t>
      </w:r>
      <w:r w:rsidR="00C25730" w:rsidRPr="00344F61">
        <w:rPr>
          <w:rFonts w:ascii="Tahoma" w:hAnsi="Tahoma" w:cs="Tahoma"/>
          <w:sz w:val="24"/>
          <w:szCs w:val="24"/>
        </w:rPr>
        <w:t>.</w:t>
      </w:r>
      <w:r w:rsidRPr="00344F61">
        <w:rPr>
          <w:rFonts w:ascii="Tahoma" w:hAnsi="Tahoma" w:cs="Tahoma"/>
          <w:sz w:val="24"/>
          <w:szCs w:val="24"/>
        </w:rPr>
        <w:t xml:space="preserve"> (2019) </w:t>
      </w:r>
      <w:r w:rsidR="00B15570" w:rsidRPr="00344F61">
        <w:rPr>
          <w:rFonts w:ascii="Tahoma" w:hAnsi="Tahoma" w:cs="Tahoma"/>
          <w:sz w:val="24"/>
          <w:szCs w:val="24"/>
        </w:rPr>
        <w:t>‘</w:t>
      </w:r>
      <w:r w:rsidRPr="00344F61">
        <w:rPr>
          <w:rFonts w:ascii="Tahoma" w:hAnsi="Tahoma" w:cs="Tahoma"/>
          <w:sz w:val="24"/>
          <w:szCs w:val="24"/>
        </w:rPr>
        <w:t>Animism and ecology: Participating in the world community.</w:t>
      </w:r>
      <w:r w:rsidR="00B15570" w:rsidRPr="00344F61">
        <w:rPr>
          <w:rFonts w:ascii="Tahoma" w:hAnsi="Tahoma" w:cs="Tahoma"/>
          <w:sz w:val="24"/>
          <w:szCs w:val="24"/>
        </w:rPr>
        <w:t>’</w:t>
      </w:r>
      <w:r w:rsidRPr="00344F61">
        <w:rPr>
          <w:rFonts w:ascii="Tahoma" w:hAnsi="Tahoma" w:cs="Tahoma"/>
          <w:sz w:val="24"/>
          <w:szCs w:val="24"/>
        </w:rPr>
        <w:t xml:space="preserve"> </w:t>
      </w:r>
      <w:r w:rsidRPr="00344F61">
        <w:rPr>
          <w:rFonts w:ascii="Tahoma" w:hAnsi="Tahoma" w:cs="Tahoma"/>
          <w:i/>
          <w:sz w:val="24"/>
          <w:szCs w:val="24"/>
        </w:rPr>
        <w:t>The Ecological Citizen</w:t>
      </w:r>
      <w:r w:rsidRPr="00344F61">
        <w:rPr>
          <w:rFonts w:ascii="Tahoma" w:hAnsi="Tahoma" w:cs="Tahoma"/>
          <w:sz w:val="24"/>
          <w:szCs w:val="24"/>
        </w:rPr>
        <w:t xml:space="preserve"> </w:t>
      </w:r>
      <w:r w:rsidR="00AF7F3E" w:rsidRPr="00344F61">
        <w:rPr>
          <w:rFonts w:ascii="Tahoma" w:hAnsi="Tahoma" w:cs="Tahoma"/>
          <w:sz w:val="24"/>
          <w:szCs w:val="24"/>
        </w:rPr>
        <w:t>Vol 3</w:t>
      </w:r>
      <w:r w:rsidR="00B15570" w:rsidRPr="00344F61">
        <w:rPr>
          <w:rFonts w:ascii="Tahoma" w:hAnsi="Tahoma" w:cs="Tahoma"/>
          <w:sz w:val="24"/>
          <w:szCs w:val="24"/>
        </w:rPr>
        <w:t xml:space="preserve"> pp. </w:t>
      </w:r>
      <w:r w:rsidRPr="00344F61">
        <w:rPr>
          <w:rFonts w:ascii="Tahoma" w:hAnsi="Tahoma" w:cs="Tahoma"/>
          <w:sz w:val="24"/>
          <w:szCs w:val="24"/>
        </w:rPr>
        <w:t xml:space="preserve">79–84. </w:t>
      </w:r>
      <w:r w:rsidR="006F030A" w:rsidRPr="00344F61">
        <w:rPr>
          <w:rFonts w:ascii="Tahoma" w:hAnsi="Tahoma" w:cs="Tahoma"/>
          <w:sz w:val="24"/>
          <w:szCs w:val="24"/>
        </w:rPr>
        <w:t>Available</w:t>
      </w:r>
      <w:r w:rsidR="00B15570" w:rsidRPr="00344F61">
        <w:rPr>
          <w:rFonts w:ascii="Tahoma" w:hAnsi="Tahoma" w:cs="Tahoma"/>
          <w:sz w:val="24"/>
          <w:szCs w:val="24"/>
        </w:rPr>
        <w:t xml:space="preserve"> at</w:t>
      </w:r>
      <w:r w:rsidR="009653F4" w:rsidRPr="00344F61">
        <w:rPr>
          <w:rFonts w:ascii="Tahoma" w:hAnsi="Tahoma" w:cs="Tahoma"/>
          <w:sz w:val="24"/>
          <w:szCs w:val="24"/>
        </w:rPr>
        <w:t>:</w:t>
      </w:r>
      <w:r w:rsidR="00B15570" w:rsidRPr="00344F61">
        <w:rPr>
          <w:rFonts w:ascii="Tahoma" w:hAnsi="Tahoma" w:cs="Tahoma"/>
          <w:sz w:val="24"/>
          <w:szCs w:val="24"/>
        </w:rPr>
        <w:t xml:space="preserve"> &lt;</w:t>
      </w:r>
      <w:hyperlink r:id="rId18" w:history="1">
        <w:r w:rsidRPr="00344F61">
          <w:rPr>
            <w:rFonts w:ascii="Tahoma" w:hAnsi="Tahoma" w:cs="Tahoma"/>
            <w:color w:val="0000FF"/>
            <w:sz w:val="24"/>
            <w:szCs w:val="24"/>
            <w:u w:val="single"/>
          </w:rPr>
          <w:t>https://www.ecologicalcitizen.net/pdfs/v03n1-13.pdf</w:t>
        </w:r>
      </w:hyperlink>
      <w:r w:rsidR="00B15570" w:rsidRPr="00344F61">
        <w:rPr>
          <w:rFonts w:ascii="Tahoma" w:hAnsi="Tahoma" w:cs="Tahoma"/>
          <w:sz w:val="24"/>
          <w:szCs w:val="24"/>
        </w:rPr>
        <w:t>&gt; Accessed July 2020.</w:t>
      </w:r>
    </w:p>
    <w:p w:rsidR="007C2E01" w:rsidRPr="00344F61" w:rsidRDefault="007C2E01" w:rsidP="006B2298">
      <w:pPr>
        <w:shd w:val="clear" w:color="auto" w:fill="FFFFFF"/>
        <w:spacing w:before="120" w:after="0" w:line="240" w:lineRule="auto"/>
        <w:contextualSpacing/>
        <w:textAlignment w:val="baseline"/>
        <w:rPr>
          <w:rFonts w:ascii="Tahoma" w:eastAsia="Times New Roman" w:hAnsi="Tahoma" w:cs="Tahoma"/>
          <w:color w:val="212121"/>
          <w:sz w:val="24"/>
          <w:szCs w:val="24"/>
          <w:lang w:eastAsia="en-GB"/>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Jarvis, H. (2017) ‘Pragmatic Utopias. Intentional Gender-Democratic and Sustainable Communities’ in (ed.) MacGregor, S. </w:t>
      </w:r>
      <w:r w:rsidRPr="00344F61">
        <w:rPr>
          <w:rFonts w:ascii="Tahoma" w:hAnsi="Tahoma" w:cs="Tahoma"/>
          <w:i/>
          <w:sz w:val="24"/>
          <w:szCs w:val="24"/>
        </w:rPr>
        <w:t>Routledge Handbook of Gender and Environment</w:t>
      </w:r>
      <w:r w:rsidRPr="00344F61">
        <w:rPr>
          <w:rFonts w:ascii="Tahoma" w:hAnsi="Tahoma" w:cs="Tahoma"/>
          <w:sz w:val="24"/>
          <w:szCs w:val="24"/>
        </w:rPr>
        <w:t>.</w:t>
      </w:r>
      <w:r w:rsidR="006F030A" w:rsidRPr="00344F61">
        <w:rPr>
          <w:rFonts w:ascii="Tahoma" w:hAnsi="Tahoma" w:cs="Tahoma"/>
          <w:sz w:val="24"/>
          <w:szCs w:val="24"/>
        </w:rPr>
        <w:t xml:space="preserve"> Oxon and NY: Routledge</w:t>
      </w:r>
      <w:r w:rsidRPr="00344F61">
        <w:rPr>
          <w:rFonts w:ascii="Tahoma" w:hAnsi="Tahoma" w:cs="Tahoma"/>
          <w:sz w:val="24"/>
          <w:szCs w:val="24"/>
        </w:rPr>
        <w:t>. Pp</w:t>
      </w:r>
      <w:r w:rsidR="006F030A" w:rsidRPr="00344F61">
        <w:rPr>
          <w:rFonts w:ascii="Tahoma" w:hAnsi="Tahoma" w:cs="Tahoma"/>
          <w:sz w:val="24"/>
          <w:szCs w:val="24"/>
        </w:rPr>
        <w:t>.</w:t>
      </w:r>
      <w:r w:rsidRPr="00344F61">
        <w:rPr>
          <w:rFonts w:ascii="Tahoma" w:hAnsi="Tahoma" w:cs="Tahoma"/>
          <w:sz w:val="24"/>
          <w:szCs w:val="24"/>
        </w:rPr>
        <w:t xml:space="preserve"> 433-446.</w:t>
      </w:r>
    </w:p>
    <w:p w:rsidR="00097908" w:rsidRPr="00344F61" w:rsidRDefault="00097908" w:rsidP="006B2298">
      <w:pPr>
        <w:spacing w:line="240" w:lineRule="auto"/>
        <w:contextualSpacing/>
        <w:rPr>
          <w:rFonts w:ascii="Tahoma" w:hAnsi="Tahoma" w:cs="Tahoma"/>
          <w:spacing w:val="4"/>
          <w:sz w:val="24"/>
          <w:szCs w:val="24"/>
          <w:shd w:val="clear" w:color="auto" w:fill="FCFCFC"/>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pacing w:val="4"/>
          <w:sz w:val="24"/>
          <w:szCs w:val="24"/>
          <w:shd w:val="clear" w:color="auto" w:fill="FCFCFC"/>
        </w:rPr>
        <w:t>Keating</w:t>
      </w:r>
      <w:r w:rsidR="00C25730" w:rsidRPr="00344F61">
        <w:rPr>
          <w:rFonts w:ascii="Tahoma" w:hAnsi="Tahoma" w:cs="Tahoma"/>
          <w:spacing w:val="4"/>
          <w:sz w:val="24"/>
          <w:szCs w:val="24"/>
          <w:shd w:val="clear" w:color="auto" w:fill="FCFCFC"/>
        </w:rPr>
        <w:t>,</w:t>
      </w:r>
      <w:r w:rsidRPr="00344F61">
        <w:rPr>
          <w:rFonts w:ascii="Tahoma" w:hAnsi="Tahoma" w:cs="Tahoma"/>
          <w:spacing w:val="4"/>
          <w:sz w:val="24"/>
          <w:szCs w:val="24"/>
          <w:shd w:val="clear" w:color="auto" w:fill="FCFCFC"/>
        </w:rPr>
        <w:t xml:space="preserve"> A. (2005) </w:t>
      </w:r>
      <w:r w:rsidR="00B15570" w:rsidRPr="00344F61">
        <w:rPr>
          <w:rFonts w:ascii="Tahoma" w:hAnsi="Tahoma" w:cs="Tahoma"/>
          <w:spacing w:val="4"/>
          <w:sz w:val="24"/>
          <w:szCs w:val="24"/>
          <w:shd w:val="clear" w:color="auto" w:fill="FCFCFC"/>
        </w:rPr>
        <w:t>‘</w:t>
      </w:r>
      <w:r w:rsidRPr="00344F61">
        <w:rPr>
          <w:rFonts w:ascii="Tahoma" w:hAnsi="Tahoma" w:cs="Tahoma"/>
          <w:spacing w:val="4"/>
          <w:sz w:val="24"/>
          <w:szCs w:val="24"/>
          <w:shd w:val="clear" w:color="auto" w:fill="FCFCFC"/>
        </w:rPr>
        <w:t>Shifting Perspecti</w:t>
      </w:r>
      <w:r w:rsidR="00AF7F3E" w:rsidRPr="00344F61">
        <w:rPr>
          <w:rFonts w:ascii="Tahoma" w:hAnsi="Tahoma" w:cs="Tahoma"/>
          <w:spacing w:val="4"/>
          <w:sz w:val="24"/>
          <w:szCs w:val="24"/>
          <w:shd w:val="clear" w:color="auto" w:fill="FCFCFC"/>
        </w:rPr>
        <w:t xml:space="preserve">ves: Spiritual Activism, Social </w:t>
      </w:r>
      <w:r w:rsidRPr="00344F61">
        <w:rPr>
          <w:rFonts w:ascii="Tahoma" w:hAnsi="Tahoma" w:cs="Tahoma"/>
          <w:spacing w:val="4"/>
          <w:sz w:val="24"/>
          <w:szCs w:val="24"/>
          <w:shd w:val="clear" w:color="auto" w:fill="FCFCFC"/>
        </w:rPr>
        <w:t>Transformation, and the Politics of Spirit</w:t>
      </w:r>
      <w:r w:rsidR="00B15570" w:rsidRPr="00344F61">
        <w:rPr>
          <w:rFonts w:ascii="Tahoma" w:hAnsi="Tahoma" w:cs="Tahoma"/>
          <w:spacing w:val="4"/>
          <w:sz w:val="24"/>
          <w:szCs w:val="24"/>
          <w:shd w:val="clear" w:color="auto" w:fill="FCFCFC"/>
        </w:rPr>
        <w:t>’ in</w:t>
      </w:r>
      <w:r w:rsidRPr="00344F61">
        <w:rPr>
          <w:rFonts w:ascii="Tahoma" w:hAnsi="Tahoma" w:cs="Tahoma"/>
          <w:spacing w:val="4"/>
          <w:sz w:val="24"/>
          <w:szCs w:val="24"/>
          <w:shd w:val="clear" w:color="auto" w:fill="FCFCFC"/>
        </w:rPr>
        <w:t xml:space="preserve"> </w:t>
      </w:r>
      <w:r w:rsidR="00AF7F3E" w:rsidRPr="00344F61">
        <w:rPr>
          <w:rFonts w:ascii="Tahoma" w:hAnsi="Tahoma" w:cs="Tahoma"/>
          <w:spacing w:val="4"/>
          <w:sz w:val="24"/>
          <w:szCs w:val="24"/>
          <w:shd w:val="clear" w:color="auto" w:fill="FCFCFC"/>
        </w:rPr>
        <w:t>(ed.) Keating, A.</w:t>
      </w:r>
      <w:r w:rsidRPr="00344F61">
        <w:rPr>
          <w:rFonts w:ascii="Tahoma" w:hAnsi="Tahoma" w:cs="Tahoma"/>
          <w:spacing w:val="4"/>
          <w:sz w:val="24"/>
          <w:szCs w:val="24"/>
          <w:shd w:val="clear" w:color="auto" w:fill="FCFCFC"/>
        </w:rPr>
        <w:t xml:space="preserve"> </w:t>
      </w:r>
      <w:r w:rsidRPr="00344F61">
        <w:rPr>
          <w:rFonts w:ascii="Tahoma" w:hAnsi="Tahoma" w:cs="Tahoma"/>
          <w:i/>
          <w:spacing w:val="4"/>
          <w:sz w:val="24"/>
          <w:szCs w:val="24"/>
          <w:shd w:val="clear" w:color="auto" w:fill="FCFCFC"/>
        </w:rPr>
        <w:t>EntreMundos/AmongWorlds</w:t>
      </w:r>
      <w:r w:rsidR="00B15570" w:rsidRPr="00344F61">
        <w:rPr>
          <w:rFonts w:ascii="Tahoma" w:hAnsi="Tahoma" w:cs="Tahoma"/>
          <w:spacing w:val="4"/>
          <w:sz w:val="24"/>
          <w:szCs w:val="24"/>
          <w:shd w:val="clear" w:color="auto" w:fill="FCFCFC"/>
        </w:rPr>
        <w:t xml:space="preserve">. </w:t>
      </w:r>
      <w:r w:rsidR="006F030A" w:rsidRPr="00344F61">
        <w:rPr>
          <w:rFonts w:ascii="Tahoma" w:hAnsi="Tahoma" w:cs="Tahoma"/>
          <w:spacing w:val="4"/>
          <w:sz w:val="24"/>
          <w:szCs w:val="24"/>
          <w:shd w:val="clear" w:color="auto" w:fill="FCFCFC"/>
        </w:rPr>
        <w:t xml:space="preserve">NY: </w:t>
      </w:r>
      <w:r w:rsidR="00B15570" w:rsidRPr="00344F61">
        <w:rPr>
          <w:rFonts w:ascii="Tahoma" w:hAnsi="Tahoma" w:cs="Tahoma"/>
          <w:spacing w:val="4"/>
          <w:sz w:val="24"/>
          <w:szCs w:val="24"/>
          <w:shd w:val="clear" w:color="auto" w:fill="FCFCFC"/>
        </w:rPr>
        <w:t>Palgrave Macmillan</w:t>
      </w:r>
      <w:r w:rsidR="00B15570" w:rsidRPr="00344F61">
        <w:rPr>
          <w:rFonts w:ascii="Tahoma" w:hAnsi="Tahoma" w:cs="Tahoma"/>
          <w:sz w:val="24"/>
          <w:szCs w:val="24"/>
        </w:rPr>
        <w:t xml:space="preserve">. </w:t>
      </w:r>
      <w:r w:rsidR="006F030A" w:rsidRPr="00344F61">
        <w:rPr>
          <w:rFonts w:ascii="Tahoma" w:hAnsi="Tahoma" w:cs="Tahoma"/>
          <w:sz w:val="24"/>
          <w:szCs w:val="24"/>
        </w:rPr>
        <w:t xml:space="preserve">Available </w:t>
      </w:r>
      <w:r w:rsidR="00B15570" w:rsidRPr="00344F61">
        <w:rPr>
          <w:rFonts w:ascii="Tahoma" w:hAnsi="Tahoma" w:cs="Tahoma"/>
          <w:sz w:val="24"/>
          <w:szCs w:val="24"/>
        </w:rPr>
        <w:t>at &lt;</w:t>
      </w:r>
      <w:hyperlink r:id="rId19" w:anchor="citeas" w:history="1">
        <w:r w:rsidRPr="00344F61">
          <w:rPr>
            <w:rFonts w:ascii="Tahoma" w:hAnsi="Tahoma" w:cs="Tahoma"/>
            <w:color w:val="0000FF"/>
            <w:sz w:val="24"/>
            <w:szCs w:val="24"/>
            <w:u w:val="single"/>
          </w:rPr>
          <w:t>https://link.springer.com/chapter/10.1057%2F9781403977137_24#citeas</w:t>
        </w:r>
      </w:hyperlink>
      <w:r w:rsidR="00B15570" w:rsidRPr="00344F61">
        <w:rPr>
          <w:rFonts w:ascii="Tahoma" w:hAnsi="Tahoma" w:cs="Tahoma"/>
          <w:sz w:val="24"/>
          <w:szCs w:val="24"/>
        </w:rPr>
        <w:t xml:space="preserve">&gt; Accessed July 2020. </w:t>
      </w:r>
    </w:p>
    <w:p w:rsidR="00097908" w:rsidRPr="00344F61" w:rsidRDefault="00097908" w:rsidP="006B2298">
      <w:pPr>
        <w:spacing w:line="240" w:lineRule="auto"/>
        <w:contextualSpacing/>
        <w:rPr>
          <w:rFonts w:ascii="Tahoma" w:hAnsi="Tahoma" w:cs="Tahoma"/>
          <w:sz w:val="24"/>
          <w:szCs w:val="24"/>
        </w:rPr>
      </w:pPr>
    </w:p>
    <w:p w:rsidR="007C2E01" w:rsidRPr="00344F61" w:rsidRDefault="00C25730" w:rsidP="006B2298">
      <w:pPr>
        <w:spacing w:line="240" w:lineRule="auto"/>
        <w:contextualSpacing/>
        <w:rPr>
          <w:rFonts w:ascii="Tahoma" w:hAnsi="Tahoma" w:cs="Tahoma"/>
          <w:sz w:val="24"/>
          <w:szCs w:val="24"/>
        </w:rPr>
      </w:pPr>
      <w:r w:rsidRPr="00344F61">
        <w:rPr>
          <w:rFonts w:ascii="Tahoma" w:hAnsi="Tahoma" w:cs="Tahoma"/>
          <w:sz w:val="24"/>
          <w:szCs w:val="24"/>
        </w:rPr>
        <w:t>Kenis, A.</w:t>
      </w:r>
      <w:r w:rsidR="007C2E01" w:rsidRPr="00344F61">
        <w:rPr>
          <w:rFonts w:ascii="Tahoma" w:hAnsi="Tahoma" w:cs="Tahoma"/>
          <w:sz w:val="24"/>
          <w:szCs w:val="24"/>
        </w:rPr>
        <w:t xml:space="preserve"> and Mathijs, E. (2014) ‘Climate change and post-politics: repoliticizing the present by imagining the future?’</w:t>
      </w:r>
      <w:r w:rsidR="006F030A" w:rsidRPr="00344F61">
        <w:rPr>
          <w:rFonts w:ascii="Tahoma" w:hAnsi="Tahoma" w:cs="Tahoma"/>
          <w:sz w:val="24"/>
          <w:szCs w:val="24"/>
        </w:rPr>
        <w:t xml:space="preserve"> </w:t>
      </w:r>
      <w:r w:rsidR="007C2E01" w:rsidRPr="00344F61">
        <w:rPr>
          <w:rFonts w:ascii="Tahoma" w:hAnsi="Tahoma" w:cs="Tahoma"/>
          <w:i/>
          <w:sz w:val="24"/>
          <w:szCs w:val="24"/>
        </w:rPr>
        <w:t>Geoforum</w:t>
      </w:r>
      <w:r w:rsidR="00B15570" w:rsidRPr="00344F61">
        <w:rPr>
          <w:rFonts w:ascii="Tahoma" w:hAnsi="Tahoma" w:cs="Tahoma"/>
          <w:sz w:val="24"/>
          <w:szCs w:val="24"/>
        </w:rPr>
        <w:t xml:space="preserve"> Vol 52 p</w:t>
      </w:r>
      <w:r w:rsidR="006F030A" w:rsidRPr="00344F61">
        <w:rPr>
          <w:rFonts w:ascii="Tahoma" w:hAnsi="Tahoma" w:cs="Tahoma"/>
          <w:sz w:val="24"/>
          <w:szCs w:val="24"/>
        </w:rPr>
        <w:t>p. 148-156. Available</w:t>
      </w:r>
      <w:r w:rsidR="007C2E01" w:rsidRPr="00344F61">
        <w:rPr>
          <w:rFonts w:ascii="Tahoma" w:hAnsi="Tahoma" w:cs="Tahoma"/>
          <w:sz w:val="24"/>
          <w:szCs w:val="24"/>
        </w:rPr>
        <w:t xml:space="preserve"> at: &lt;</w:t>
      </w:r>
      <w:hyperlink r:id="rId20" w:history="1">
        <w:r w:rsidR="007C2E01" w:rsidRPr="00344F61">
          <w:rPr>
            <w:rFonts w:ascii="Tahoma" w:hAnsi="Tahoma" w:cs="Tahoma"/>
            <w:color w:val="0000FF"/>
            <w:sz w:val="24"/>
            <w:szCs w:val="24"/>
            <w:u w:val="single"/>
          </w:rPr>
          <w:t>https://www.sciencedirect.com/science/article/abs/pii/S0016718514000232</w:t>
        </w:r>
      </w:hyperlink>
      <w:r w:rsidR="00B15570" w:rsidRPr="00344F61">
        <w:rPr>
          <w:rFonts w:ascii="Tahoma" w:hAnsi="Tahoma" w:cs="Tahoma"/>
          <w:sz w:val="24"/>
          <w:szCs w:val="24"/>
        </w:rPr>
        <w:t>&gt; A</w:t>
      </w:r>
      <w:r w:rsidR="007C2E01" w:rsidRPr="00344F61">
        <w:rPr>
          <w:rFonts w:ascii="Tahoma" w:hAnsi="Tahoma" w:cs="Tahoma"/>
          <w:sz w:val="24"/>
          <w:szCs w:val="24"/>
        </w:rPr>
        <w:t>ccessed Feb 2020.</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Kidwell, J.H. (2019) ‘Re</w:t>
      </w:r>
      <w:r w:rsidR="006F030A" w:rsidRPr="00344F61">
        <w:rPr>
          <w:rFonts w:ascii="Tahoma" w:hAnsi="Tahoma" w:cs="Tahoma"/>
          <w:sz w:val="24"/>
          <w:szCs w:val="24"/>
        </w:rPr>
        <w:t>-Enchanting Political Theology’</w:t>
      </w:r>
      <w:r w:rsidR="00B15570" w:rsidRPr="00344F61">
        <w:rPr>
          <w:rFonts w:ascii="Tahoma" w:hAnsi="Tahoma" w:cs="Tahoma"/>
          <w:sz w:val="24"/>
          <w:szCs w:val="24"/>
        </w:rPr>
        <w:t xml:space="preserve"> </w:t>
      </w:r>
      <w:r w:rsidRPr="00344F61">
        <w:rPr>
          <w:rFonts w:ascii="Tahoma" w:hAnsi="Tahoma" w:cs="Tahoma"/>
          <w:i/>
          <w:sz w:val="24"/>
          <w:szCs w:val="24"/>
        </w:rPr>
        <w:t>Religions: Basel</w:t>
      </w:r>
      <w:r w:rsidR="00B15570" w:rsidRPr="00344F61">
        <w:rPr>
          <w:rFonts w:ascii="Tahoma" w:hAnsi="Tahoma" w:cs="Tahoma"/>
          <w:sz w:val="24"/>
          <w:szCs w:val="24"/>
        </w:rPr>
        <w:t>. Vol 10(10) p</w:t>
      </w:r>
      <w:r w:rsidRPr="00344F61">
        <w:rPr>
          <w:rFonts w:ascii="Tahoma" w:hAnsi="Tahoma" w:cs="Tahoma"/>
          <w:sz w:val="24"/>
          <w:szCs w:val="24"/>
        </w:rPr>
        <w:t>p</w:t>
      </w:r>
      <w:r w:rsidR="00B15570" w:rsidRPr="00344F61">
        <w:rPr>
          <w:rFonts w:ascii="Tahoma" w:hAnsi="Tahoma" w:cs="Tahoma"/>
          <w:sz w:val="24"/>
          <w:szCs w:val="24"/>
        </w:rPr>
        <w:t xml:space="preserve">. </w:t>
      </w:r>
      <w:r w:rsidR="006F030A" w:rsidRPr="00344F61">
        <w:rPr>
          <w:rFonts w:ascii="Tahoma" w:hAnsi="Tahoma" w:cs="Tahoma"/>
          <w:sz w:val="24"/>
          <w:szCs w:val="24"/>
        </w:rPr>
        <w:t>1-14. Available</w:t>
      </w:r>
      <w:r w:rsidRPr="00344F61">
        <w:rPr>
          <w:rFonts w:ascii="Tahoma" w:hAnsi="Tahoma" w:cs="Tahoma"/>
          <w:sz w:val="24"/>
          <w:szCs w:val="24"/>
        </w:rPr>
        <w:t xml:space="preserve"> at: &lt;</w:t>
      </w:r>
      <w:hyperlink r:id="rId21" w:history="1">
        <w:r w:rsidRPr="00344F61">
          <w:rPr>
            <w:rFonts w:ascii="Tahoma" w:hAnsi="Tahoma" w:cs="Tahoma"/>
            <w:color w:val="0000FF" w:themeColor="hyperlink"/>
            <w:sz w:val="24"/>
            <w:szCs w:val="24"/>
            <w:u w:val="single"/>
          </w:rPr>
          <w:t>https://search-proquest-com.ezproxy.uwtsd.ac.uk/docview/2328400278?accountid=130472&amp;rfr_id=info%3Axri%2Fsid%3Aprimo</w:t>
        </w:r>
      </w:hyperlink>
      <w:r w:rsidR="00B15570" w:rsidRPr="00344F61">
        <w:rPr>
          <w:rFonts w:ascii="Tahoma" w:hAnsi="Tahoma" w:cs="Tahoma"/>
          <w:sz w:val="24"/>
          <w:szCs w:val="24"/>
        </w:rPr>
        <w:t>&gt; A</w:t>
      </w:r>
      <w:r w:rsidRPr="00344F61">
        <w:rPr>
          <w:rFonts w:ascii="Tahoma" w:hAnsi="Tahoma" w:cs="Tahoma"/>
          <w:sz w:val="24"/>
          <w:szCs w:val="24"/>
        </w:rPr>
        <w:t>ccessed Feb 2020.</w:t>
      </w:r>
    </w:p>
    <w:p w:rsidR="00097908" w:rsidRPr="00344F61" w:rsidRDefault="00097908" w:rsidP="006B2298">
      <w:pPr>
        <w:shd w:val="clear" w:color="auto" w:fill="FFFFFF"/>
        <w:spacing w:before="120" w:after="0" w:line="240" w:lineRule="auto"/>
        <w:contextualSpacing/>
        <w:textAlignment w:val="baseline"/>
        <w:rPr>
          <w:rFonts w:ascii="Tahoma" w:eastAsia="Times New Roman" w:hAnsi="Tahoma" w:cs="Tahoma"/>
          <w:sz w:val="24"/>
          <w:szCs w:val="24"/>
          <w:lang w:eastAsia="en-GB"/>
        </w:rPr>
      </w:pPr>
    </w:p>
    <w:p w:rsidR="007C2E01" w:rsidRPr="00344F61" w:rsidRDefault="00C11889" w:rsidP="006B2298">
      <w:pPr>
        <w:shd w:val="clear" w:color="auto" w:fill="FFFFFF"/>
        <w:spacing w:before="120" w:after="0" w:line="240" w:lineRule="auto"/>
        <w:contextualSpacing/>
        <w:textAlignment w:val="baseline"/>
        <w:rPr>
          <w:rFonts w:ascii="Tahoma" w:eastAsia="Times New Roman" w:hAnsi="Tahoma" w:cs="Tahoma"/>
          <w:sz w:val="24"/>
          <w:szCs w:val="24"/>
          <w:lang w:eastAsia="en-GB"/>
        </w:rPr>
      </w:pPr>
      <w:r w:rsidRPr="00344F61">
        <w:rPr>
          <w:rFonts w:ascii="Tahoma" w:eastAsia="Times New Roman" w:hAnsi="Tahoma" w:cs="Tahoma"/>
          <w:sz w:val="24"/>
          <w:szCs w:val="24"/>
          <w:lang w:eastAsia="en-GB"/>
        </w:rPr>
        <w:t>La Cour, P., Ausker, N.H., and Hvidt, N.C. (2012) ‘</w:t>
      </w:r>
      <w:r w:rsidR="007C2E01" w:rsidRPr="00344F61">
        <w:rPr>
          <w:rFonts w:ascii="Tahoma" w:eastAsia="Times New Roman" w:hAnsi="Tahoma" w:cs="Tahoma"/>
          <w:sz w:val="24"/>
          <w:szCs w:val="24"/>
          <w:lang w:eastAsia="en-GB"/>
        </w:rPr>
        <w:t>Six Understandings of the Word 'Spirituality' in a Secular Country</w:t>
      </w:r>
      <w:r w:rsidRPr="00344F61">
        <w:rPr>
          <w:rFonts w:ascii="Tahoma" w:eastAsia="Times New Roman" w:hAnsi="Tahoma" w:cs="Tahoma"/>
          <w:sz w:val="24"/>
          <w:szCs w:val="24"/>
          <w:lang w:eastAsia="en-GB"/>
        </w:rPr>
        <w:t>’</w:t>
      </w:r>
      <w:r w:rsidR="007C2E01" w:rsidRPr="00344F61">
        <w:rPr>
          <w:rFonts w:ascii="Tahoma" w:eastAsia="Times New Roman" w:hAnsi="Tahoma" w:cs="Tahoma"/>
          <w:sz w:val="24"/>
          <w:szCs w:val="24"/>
          <w:lang w:eastAsia="en-GB"/>
        </w:rPr>
        <w:t xml:space="preserve"> </w:t>
      </w:r>
      <w:r w:rsidRPr="00344F61">
        <w:rPr>
          <w:rFonts w:ascii="Tahoma" w:eastAsia="Times New Roman" w:hAnsi="Tahoma" w:cs="Tahoma"/>
          <w:sz w:val="24"/>
          <w:szCs w:val="24"/>
          <w:lang w:eastAsia="en-GB"/>
        </w:rPr>
        <w:t>in</w:t>
      </w:r>
      <w:r w:rsidR="007C2E01" w:rsidRPr="00344F61">
        <w:rPr>
          <w:rFonts w:ascii="Tahoma" w:eastAsia="Times New Roman" w:hAnsi="Tahoma" w:cs="Tahoma"/>
          <w:sz w:val="24"/>
          <w:szCs w:val="24"/>
          <w:lang w:eastAsia="en-GB"/>
        </w:rPr>
        <w:t xml:space="preserve"> </w:t>
      </w:r>
      <w:r w:rsidR="007C2E01" w:rsidRPr="00344F61">
        <w:rPr>
          <w:rFonts w:ascii="Tahoma" w:eastAsia="Times New Roman" w:hAnsi="Tahoma" w:cs="Tahoma"/>
          <w:i/>
          <w:sz w:val="24"/>
          <w:szCs w:val="24"/>
          <w:lang w:eastAsia="en-GB"/>
        </w:rPr>
        <w:t>Archiv für Religionspsychologie / Archive</w:t>
      </w:r>
      <w:r w:rsidRPr="00344F61">
        <w:rPr>
          <w:rFonts w:ascii="Tahoma" w:eastAsia="Times New Roman" w:hAnsi="Tahoma" w:cs="Tahoma"/>
          <w:i/>
          <w:sz w:val="24"/>
          <w:szCs w:val="24"/>
          <w:lang w:eastAsia="en-GB"/>
        </w:rPr>
        <w:t xml:space="preserve"> for the Psychology of Religion</w:t>
      </w:r>
      <w:r w:rsidRPr="00344F61">
        <w:rPr>
          <w:rFonts w:ascii="Tahoma" w:eastAsia="Times New Roman" w:hAnsi="Tahoma" w:cs="Tahoma"/>
          <w:sz w:val="24"/>
          <w:szCs w:val="24"/>
          <w:lang w:eastAsia="en-GB"/>
        </w:rPr>
        <w:t xml:space="preserve"> Vol. 34(1)</w:t>
      </w:r>
      <w:r w:rsidR="007C2E01" w:rsidRPr="00344F61">
        <w:rPr>
          <w:rFonts w:ascii="Tahoma" w:eastAsia="Times New Roman" w:hAnsi="Tahoma" w:cs="Tahoma"/>
          <w:sz w:val="24"/>
          <w:szCs w:val="24"/>
          <w:lang w:eastAsia="en-GB"/>
        </w:rPr>
        <w:t xml:space="preserve"> </w:t>
      </w:r>
      <w:r w:rsidRPr="00344F61">
        <w:rPr>
          <w:rFonts w:ascii="Tahoma" w:eastAsia="Times New Roman" w:hAnsi="Tahoma" w:cs="Tahoma"/>
          <w:sz w:val="24"/>
          <w:szCs w:val="24"/>
          <w:lang w:eastAsia="en-GB"/>
        </w:rPr>
        <w:t xml:space="preserve">pp. 63-81. </w:t>
      </w:r>
      <w:r w:rsidR="006F030A" w:rsidRPr="00344F61">
        <w:rPr>
          <w:rFonts w:ascii="Tahoma" w:eastAsia="Times New Roman" w:hAnsi="Tahoma" w:cs="Tahoma"/>
          <w:sz w:val="24"/>
          <w:szCs w:val="24"/>
          <w:lang w:eastAsia="en-GB"/>
        </w:rPr>
        <w:t xml:space="preserve">Available at: </w:t>
      </w:r>
      <w:r w:rsidRPr="00344F61">
        <w:rPr>
          <w:rFonts w:ascii="Tahoma" w:eastAsia="Times New Roman" w:hAnsi="Tahoma" w:cs="Tahoma"/>
          <w:sz w:val="24"/>
          <w:szCs w:val="24"/>
          <w:lang w:eastAsia="en-GB"/>
        </w:rPr>
        <w:t>&lt;</w:t>
      </w:r>
      <w:hyperlink r:id="rId22" w:history="1">
        <w:r w:rsidR="007C2E01" w:rsidRPr="00344F61">
          <w:rPr>
            <w:rFonts w:ascii="Tahoma" w:eastAsia="Times New Roman" w:hAnsi="Tahoma" w:cs="Tahoma"/>
            <w:color w:val="0000FF" w:themeColor="hyperlink"/>
            <w:sz w:val="24"/>
            <w:szCs w:val="24"/>
            <w:u w:val="single"/>
            <w:lang w:eastAsia="en-GB"/>
          </w:rPr>
          <w:t>http://www.jstor.com/stable/23918942</w:t>
        </w:r>
      </w:hyperlink>
      <w:r w:rsidRPr="00344F61">
        <w:rPr>
          <w:rFonts w:ascii="Tahoma" w:eastAsia="Times New Roman" w:hAnsi="Tahoma" w:cs="Tahoma"/>
          <w:sz w:val="24"/>
          <w:szCs w:val="24"/>
          <w:lang w:eastAsia="en-GB"/>
        </w:rPr>
        <w:t>&gt; Accessed June 2020.</w:t>
      </w:r>
    </w:p>
    <w:p w:rsidR="007C2E01" w:rsidRPr="00344F61" w:rsidRDefault="007C2E01" w:rsidP="006B2298">
      <w:pPr>
        <w:shd w:val="clear" w:color="auto" w:fill="FFFFFF"/>
        <w:spacing w:before="120" w:after="0" w:line="240" w:lineRule="auto"/>
        <w:contextualSpacing/>
        <w:textAlignment w:val="baseline"/>
        <w:rPr>
          <w:rFonts w:ascii="Tahoma" w:eastAsia="Times New Roman" w:hAnsi="Tahoma" w:cs="Tahoma"/>
          <w:color w:val="212121"/>
          <w:sz w:val="24"/>
          <w:szCs w:val="24"/>
          <w:lang w:eastAsia="en-GB"/>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Ling, C. (2014) ‘The Background and Theoretical Origin of Ecofeminism’ </w:t>
      </w:r>
      <w:r w:rsidRPr="00344F61">
        <w:rPr>
          <w:rFonts w:ascii="Tahoma" w:hAnsi="Tahoma" w:cs="Tahoma"/>
          <w:i/>
          <w:sz w:val="24"/>
          <w:szCs w:val="24"/>
        </w:rPr>
        <w:t>Cross - Cultural Communication</w:t>
      </w:r>
      <w:r w:rsidR="00C11889" w:rsidRPr="00344F61">
        <w:rPr>
          <w:rFonts w:ascii="Tahoma" w:hAnsi="Tahoma" w:cs="Tahoma"/>
          <w:sz w:val="24"/>
          <w:szCs w:val="24"/>
        </w:rPr>
        <w:t xml:space="preserve"> Vol 10(4) p</w:t>
      </w:r>
      <w:r w:rsidRPr="00344F61">
        <w:rPr>
          <w:rFonts w:ascii="Tahoma" w:hAnsi="Tahoma" w:cs="Tahoma"/>
          <w:sz w:val="24"/>
          <w:szCs w:val="24"/>
        </w:rPr>
        <w:t>p</w:t>
      </w:r>
      <w:r w:rsidR="006F030A" w:rsidRPr="00344F61">
        <w:rPr>
          <w:rFonts w:ascii="Tahoma" w:hAnsi="Tahoma" w:cs="Tahoma"/>
          <w:sz w:val="24"/>
          <w:szCs w:val="24"/>
        </w:rPr>
        <w:t>.</w:t>
      </w:r>
      <w:r w:rsidRPr="00344F61">
        <w:rPr>
          <w:rFonts w:ascii="Tahoma" w:hAnsi="Tahoma" w:cs="Tahoma"/>
          <w:sz w:val="24"/>
          <w:szCs w:val="24"/>
        </w:rPr>
        <w:t xml:space="preserve"> 104-108. </w:t>
      </w:r>
      <w:r w:rsidR="006F030A" w:rsidRPr="00344F61">
        <w:rPr>
          <w:rFonts w:ascii="Tahoma" w:hAnsi="Tahoma" w:cs="Tahoma"/>
          <w:sz w:val="24"/>
          <w:szCs w:val="24"/>
        </w:rPr>
        <w:t>Available</w:t>
      </w:r>
      <w:r w:rsidRPr="00344F61">
        <w:rPr>
          <w:rFonts w:ascii="Tahoma" w:hAnsi="Tahoma" w:cs="Tahoma"/>
          <w:sz w:val="24"/>
          <w:szCs w:val="24"/>
        </w:rPr>
        <w:t xml:space="preserve"> at: &lt;</w:t>
      </w:r>
      <w:hyperlink r:id="rId23" w:history="1">
        <w:r w:rsidRPr="00344F61">
          <w:rPr>
            <w:rFonts w:ascii="Tahoma" w:hAnsi="Tahoma" w:cs="Tahoma"/>
            <w:color w:val="0000FF"/>
            <w:sz w:val="24"/>
            <w:szCs w:val="24"/>
            <w:u w:val="single"/>
          </w:rPr>
          <w:t>http://www.cscanada.net/index.php/ccc/article/view/4916/6036</w:t>
        </w:r>
      </w:hyperlink>
      <w:r w:rsidR="00C11889" w:rsidRPr="00344F61">
        <w:rPr>
          <w:rFonts w:ascii="Tahoma" w:hAnsi="Tahoma" w:cs="Tahoma"/>
          <w:sz w:val="24"/>
          <w:szCs w:val="24"/>
        </w:rPr>
        <w:t>&gt; A</w:t>
      </w:r>
      <w:r w:rsidRPr="00344F61">
        <w:rPr>
          <w:rFonts w:ascii="Tahoma" w:hAnsi="Tahoma" w:cs="Tahoma"/>
          <w:sz w:val="24"/>
          <w:szCs w:val="24"/>
        </w:rPr>
        <w:t>ccessed June 2019.</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Logsdon-Conradsen, S.C. and Allred, S.L. (2010) ‘Motherhood and Environmental Activism: A Developmental Frame</w:t>
      </w:r>
      <w:r w:rsidR="006F030A" w:rsidRPr="00344F61">
        <w:rPr>
          <w:rFonts w:ascii="Tahoma" w:hAnsi="Tahoma" w:cs="Tahoma"/>
          <w:sz w:val="24"/>
          <w:szCs w:val="24"/>
        </w:rPr>
        <w:t>work’</w:t>
      </w:r>
      <w:r w:rsidR="00C11889" w:rsidRPr="00344F61">
        <w:rPr>
          <w:rFonts w:ascii="Tahoma" w:hAnsi="Tahoma" w:cs="Tahoma"/>
          <w:sz w:val="24"/>
          <w:szCs w:val="24"/>
        </w:rPr>
        <w:t xml:space="preserve"> </w:t>
      </w:r>
      <w:r w:rsidR="00C11889" w:rsidRPr="00344F61">
        <w:rPr>
          <w:rFonts w:ascii="Tahoma" w:hAnsi="Tahoma" w:cs="Tahoma"/>
          <w:i/>
          <w:sz w:val="24"/>
          <w:szCs w:val="24"/>
        </w:rPr>
        <w:t>Ecopsychology</w:t>
      </w:r>
      <w:r w:rsidR="00C11889" w:rsidRPr="00344F61">
        <w:rPr>
          <w:rFonts w:ascii="Tahoma" w:hAnsi="Tahoma" w:cs="Tahoma"/>
          <w:sz w:val="24"/>
          <w:szCs w:val="24"/>
        </w:rPr>
        <w:t xml:space="preserve"> Vol 2(3) p</w:t>
      </w:r>
      <w:r w:rsidRPr="00344F61">
        <w:rPr>
          <w:rFonts w:ascii="Tahoma" w:hAnsi="Tahoma" w:cs="Tahoma"/>
          <w:sz w:val="24"/>
          <w:szCs w:val="24"/>
        </w:rPr>
        <w:t>p</w:t>
      </w:r>
      <w:r w:rsidR="00C11889" w:rsidRPr="00344F61">
        <w:rPr>
          <w:rFonts w:ascii="Tahoma" w:hAnsi="Tahoma" w:cs="Tahoma"/>
          <w:sz w:val="24"/>
          <w:szCs w:val="24"/>
        </w:rPr>
        <w:t>.</w:t>
      </w:r>
      <w:r w:rsidR="006F030A" w:rsidRPr="00344F61">
        <w:rPr>
          <w:rFonts w:ascii="Tahoma" w:hAnsi="Tahoma" w:cs="Tahoma"/>
          <w:sz w:val="24"/>
          <w:szCs w:val="24"/>
        </w:rPr>
        <w:t xml:space="preserve"> 141-146. Available</w:t>
      </w:r>
      <w:r w:rsidR="00AF7F3E" w:rsidRPr="00344F61">
        <w:rPr>
          <w:rFonts w:ascii="Tahoma" w:hAnsi="Tahoma" w:cs="Tahoma"/>
          <w:sz w:val="24"/>
          <w:szCs w:val="24"/>
        </w:rPr>
        <w:t xml:space="preserve"> at: &lt;</w:t>
      </w:r>
      <w:hyperlink r:id="rId24" w:history="1">
        <w:r w:rsidRPr="00344F61">
          <w:rPr>
            <w:rFonts w:ascii="Tahoma" w:hAnsi="Tahoma" w:cs="Tahoma"/>
            <w:color w:val="0000FF"/>
            <w:sz w:val="24"/>
            <w:szCs w:val="24"/>
            <w:u w:val="single"/>
          </w:rPr>
          <w:t>https://www.academia.edu/16268248/MOtherhood_and_Environmental_Activism_A_Developmental_Framework</w:t>
        </w:r>
      </w:hyperlink>
      <w:r w:rsidRPr="00344F61">
        <w:rPr>
          <w:rFonts w:ascii="Tahoma" w:hAnsi="Tahoma" w:cs="Tahoma"/>
          <w:sz w:val="24"/>
          <w:szCs w:val="24"/>
        </w:rPr>
        <w:t>&gt; acces</w:t>
      </w:r>
      <w:r w:rsidR="000504EC" w:rsidRPr="00344F61">
        <w:rPr>
          <w:rFonts w:ascii="Tahoma" w:hAnsi="Tahoma" w:cs="Tahoma"/>
          <w:sz w:val="24"/>
          <w:szCs w:val="24"/>
        </w:rPr>
        <w:t>sed June 2019</w:t>
      </w:r>
      <w:r w:rsidRPr="00344F61">
        <w:rPr>
          <w:rFonts w:ascii="Tahoma" w:hAnsi="Tahoma" w:cs="Tahoma"/>
          <w:sz w:val="24"/>
          <w:szCs w:val="24"/>
        </w:rPr>
        <w:t>.</w:t>
      </w:r>
    </w:p>
    <w:p w:rsidR="00F0740B" w:rsidRPr="00344F61" w:rsidRDefault="00F0740B" w:rsidP="006B2298">
      <w:pPr>
        <w:spacing w:line="240" w:lineRule="auto"/>
        <w:contextualSpacing/>
        <w:rPr>
          <w:rFonts w:ascii="Tahoma" w:hAnsi="Tahoma" w:cs="Tahoma"/>
          <w:sz w:val="24"/>
          <w:szCs w:val="24"/>
        </w:rPr>
      </w:pPr>
    </w:p>
    <w:p w:rsidR="007C2E01" w:rsidRPr="00344F61" w:rsidRDefault="007C2E01" w:rsidP="006B2298">
      <w:pPr>
        <w:shd w:val="clear" w:color="auto" w:fill="FFFFFF"/>
        <w:spacing w:before="120" w:after="0" w:line="240" w:lineRule="auto"/>
        <w:contextualSpacing/>
        <w:textAlignment w:val="baseline"/>
        <w:rPr>
          <w:rFonts w:ascii="Tahoma" w:eastAsia="Times New Roman" w:hAnsi="Tahoma" w:cs="Tahoma"/>
          <w:color w:val="212121"/>
          <w:sz w:val="24"/>
          <w:szCs w:val="24"/>
          <w:lang w:eastAsia="en-GB"/>
        </w:rPr>
      </w:pPr>
      <w:r w:rsidRPr="00344F61">
        <w:rPr>
          <w:rFonts w:ascii="Tahoma" w:eastAsia="Times New Roman" w:hAnsi="Tahoma" w:cs="Tahoma"/>
          <w:sz w:val="24"/>
          <w:szCs w:val="24"/>
          <w:lang w:val="en-US" w:eastAsia="en-GB"/>
        </w:rPr>
        <w:t>Macy, J. (1995)</w:t>
      </w:r>
      <w:r w:rsidR="00DC45C4" w:rsidRPr="00344F61">
        <w:rPr>
          <w:rFonts w:ascii="Tahoma" w:hAnsi="Tahoma" w:cs="Tahoma"/>
          <w:sz w:val="24"/>
          <w:szCs w:val="24"/>
        </w:rPr>
        <w:t xml:space="preserve"> ‘Working Through Environmental Despair’ in (eds.) Roszak, T., Gomes, M.E., and Kanner, A.D. </w:t>
      </w:r>
      <w:r w:rsidR="00DC45C4" w:rsidRPr="00344F61">
        <w:rPr>
          <w:rFonts w:ascii="Tahoma" w:hAnsi="Tahoma" w:cs="Tahoma"/>
          <w:i/>
          <w:sz w:val="24"/>
          <w:szCs w:val="24"/>
        </w:rPr>
        <w:t>Ecopsychology. Restoring the Earth Healing the Mind</w:t>
      </w:r>
      <w:r w:rsidR="00DC45C4" w:rsidRPr="00344F61">
        <w:rPr>
          <w:rFonts w:ascii="Tahoma" w:hAnsi="Tahoma" w:cs="Tahoma"/>
          <w:sz w:val="24"/>
          <w:szCs w:val="24"/>
        </w:rPr>
        <w:t xml:space="preserve">. </w:t>
      </w:r>
      <w:r w:rsidR="006F030A" w:rsidRPr="00344F61">
        <w:rPr>
          <w:rFonts w:ascii="Tahoma" w:hAnsi="Tahoma" w:cs="Tahoma"/>
          <w:sz w:val="24"/>
          <w:szCs w:val="24"/>
        </w:rPr>
        <w:t xml:space="preserve">San Francisco: </w:t>
      </w:r>
      <w:r w:rsidR="00DC45C4" w:rsidRPr="00344F61">
        <w:rPr>
          <w:rFonts w:ascii="Tahoma" w:hAnsi="Tahoma" w:cs="Tahoma"/>
          <w:sz w:val="24"/>
          <w:szCs w:val="24"/>
        </w:rPr>
        <w:t xml:space="preserve">Sierra Club </w:t>
      </w:r>
      <w:r w:rsidR="006F030A" w:rsidRPr="00344F61">
        <w:rPr>
          <w:rFonts w:ascii="Tahoma" w:hAnsi="Tahoma" w:cs="Tahoma"/>
          <w:sz w:val="24"/>
          <w:szCs w:val="24"/>
        </w:rPr>
        <w:t>Books</w:t>
      </w:r>
      <w:r w:rsidR="00DC45C4" w:rsidRPr="00344F61">
        <w:rPr>
          <w:rFonts w:ascii="Tahoma" w:hAnsi="Tahoma" w:cs="Tahoma"/>
          <w:sz w:val="24"/>
          <w:szCs w:val="24"/>
        </w:rPr>
        <w:t xml:space="preserve">. </w:t>
      </w:r>
      <w:r w:rsidR="006F030A" w:rsidRPr="00344F61">
        <w:rPr>
          <w:rFonts w:ascii="Tahoma" w:hAnsi="Tahoma" w:cs="Tahoma"/>
          <w:sz w:val="24"/>
          <w:szCs w:val="24"/>
        </w:rPr>
        <w:t>P</w:t>
      </w:r>
      <w:r w:rsidR="00DC45C4" w:rsidRPr="00344F61">
        <w:rPr>
          <w:rFonts w:ascii="Tahoma" w:hAnsi="Tahoma" w:cs="Tahoma"/>
          <w:sz w:val="24"/>
          <w:szCs w:val="24"/>
        </w:rPr>
        <w:t>p</w:t>
      </w:r>
      <w:r w:rsidR="006F030A" w:rsidRPr="00344F61">
        <w:rPr>
          <w:rFonts w:ascii="Tahoma" w:hAnsi="Tahoma" w:cs="Tahoma"/>
          <w:sz w:val="24"/>
          <w:szCs w:val="24"/>
        </w:rPr>
        <w:t>.</w:t>
      </w:r>
      <w:r w:rsidR="00DC45C4" w:rsidRPr="00344F61">
        <w:rPr>
          <w:rFonts w:ascii="Tahoma" w:hAnsi="Tahoma" w:cs="Tahoma"/>
          <w:sz w:val="24"/>
          <w:szCs w:val="24"/>
        </w:rPr>
        <w:t xml:space="preserve"> 240-259.</w:t>
      </w:r>
    </w:p>
    <w:p w:rsidR="007C2E01" w:rsidRPr="00344F61" w:rsidRDefault="007C2E01" w:rsidP="006B2298">
      <w:pPr>
        <w:shd w:val="clear" w:color="auto" w:fill="FFFFFF"/>
        <w:tabs>
          <w:tab w:val="left" w:pos="5505"/>
        </w:tabs>
        <w:spacing w:before="120" w:after="0" w:line="240" w:lineRule="auto"/>
        <w:contextualSpacing/>
        <w:textAlignment w:val="baseline"/>
        <w:rPr>
          <w:rFonts w:ascii="Tahoma" w:eastAsia="Times New Roman" w:hAnsi="Tahoma" w:cs="Tahoma"/>
          <w:color w:val="212121"/>
          <w:sz w:val="24"/>
          <w:szCs w:val="24"/>
          <w:lang w:eastAsia="en-GB"/>
        </w:rPr>
      </w:pPr>
      <w:r w:rsidRPr="00344F61">
        <w:rPr>
          <w:rFonts w:ascii="Tahoma" w:eastAsia="Times New Roman" w:hAnsi="Tahoma" w:cs="Tahoma"/>
          <w:color w:val="212121"/>
          <w:sz w:val="24"/>
          <w:szCs w:val="24"/>
          <w:lang w:eastAsia="en-GB"/>
        </w:rPr>
        <w:tab/>
      </w: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Mellor, M. (1997)</w:t>
      </w:r>
      <w:r w:rsidR="00DC45C4" w:rsidRPr="00344F61">
        <w:rPr>
          <w:rFonts w:ascii="Tahoma" w:hAnsi="Tahoma" w:cs="Tahoma"/>
          <w:sz w:val="24"/>
          <w:szCs w:val="24"/>
        </w:rPr>
        <w:t xml:space="preserve"> </w:t>
      </w:r>
      <w:r w:rsidR="00DC45C4" w:rsidRPr="00344F61">
        <w:rPr>
          <w:rFonts w:ascii="Tahoma" w:hAnsi="Tahoma" w:cs="Tahoma"/>
          <w:i/>
          <w:sz w:val="24"/>
          <w:szCs w:val="24"/>
        </w:rPr>
        <w:t>Feminism and Ecology</w:t>
      </w:r>
      <w:r w:rsidR="00DC45C4" w:rsidRPr="00344F61">
        <w:rPr>
          <w:rFonts w:ascii="Tahoma" w:hAnsi="Tahoma" w:cs="Tahoma"/>
          <w:sz w:val="24"/>
          <w:szCs w:val="24"/>
        </w:rPr>
        <w:t xml:space="preserve">. </w:t>
      </w:r>
      <w:r w:rsidR="006F030A" w:rsidRPr="00344F61">
        <w:rPr>
          <w:rFonts w:ascii="Tahoma" w:hAnsi="Tahoma" w:cs="Tahoma"/>
          <w:sz w:val="24"/>
          <w:szCs w:val="24"/>
        </w:rPr>
        <w:t xml:space="preserve">Cambridge and Oxford: </w:t>
      </w:r>
      <w:r w:rsidR="00DC45C4" w:rsidRPr="00344F61">
        <w:rPr>
          <w:rFonts w:ascii="Tahoma" w:hAnsi="Tahoma" w:cs="Tahoma"/>
          <w:sz w:val="24"/>
          <w:szCs w:val="24"/>
        </w:rPr>
        <w:t xml:space="preserve">Blackwell Publishers Ltd. </w:t>
      </w:r>
    </w:p>
    <w:p w:rsidR="00AF7F3E" w:rsidRPr="00344F61" w:rsidRDefault="00AF7F3E"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Metzner, R.</w:t>
      </w:r>
      <w:r w:rsidR="006F030A" w:rsidRPr="00344F61">
        <w:rPr>
          <w:rFonts w:ascii="Tahoma" w:hAnsi="Tahoma" w:cs="Tahoma"/>
          <w:sz w:val="24"/>
          <w:szCs w:val="24"/>
        </w:rPr>
        <w:t xml:space="preserve"> </w:t>
      </w:r>
      <w:r w:rsidRPr="00344F61">
        <w:rPr>
          <w:rFonts w:ascii="Tahoma" w:hAnsi="Tahoma" w:cs="Tahoma"/>
          <w:sz w:val="24"/>
          <w:szCs w:val="24"/>
        </w:rPr>
        <w:t xml:space="preserve">(1995) ‘The Psychopathy of the Human-Nature Relationship’ in </w:t>
      </w:r>
      <w:r w:rsidR="00C11889" w:rsidRPr="00344F61">
        <w:rPr>
          <w:rFonts w:ascii="Tahoma" w:hAnsi="Tahoma" w:cs="Tahoma"/>
          <w:sz w:val="24"/>
          <w:szCs w:val="24"/>
        </w:rPr>
        <w:t xml:space="preserve">(eds.) Roszak, T., Gomes, M. E., and Kanner, A. D. </w:t>
      </w:r>
      <w:r w:rsidRPr="00344F61">
        <w:rPr>
          <w:rFonts w:ascii="Tahoma" w:hAnsi="Tahoma" w:cs="Tahoma"/>
          <w:i/>
          <w:sz w:val="24"/>
          <w:szCs w:val="24"/>
        </w:rPr>
        <w:t>Ecopsychology. Restoring the Earth, Healing the Mind</w:t>
      </w:r>
      <w:r w:rsidR="00C11889" w:rsidRPr="00344F61">
        <w:rPr>
          <w:rFonts w:ascii="Tahoma" w:hAnsi="Tahoma" w:cs="Tahoma"/>
          <w:sz w:val="24"/>
          <w:szCs w:val="24"/>
        </w:rPr>
        <w:t xml:space="preserve">. </w:t>
      </w:r>
      <w:r w:rsidR="006F030A" w:rsidRPr="00344F61">
        <w:rPr>
          <w:rFonts w:ascii="Tahoma" w:hAnsi="Tahoma" w:cs="Tahoma"/>
          <w:sz w:val="24"/>
          <w:szCs w:val="24"/>
        </w:rPr>
        <w:t xml:space="preserve">San Francisco: </w:t>
      </w:r>
      <w:r w:rsidRPr="00344F61">
        <w:rPr>
          <w:rFonts w:ascii="Tahoma" w:hAnsi="Tahoma" w:cs="Tahoma"/>
          <w:sz w:val="24"/>
          <w:szCs w:val="24"/>
        </w:rPr>
        <w:t>Sie</w:t>
      </w:r>
      <w:r w:rsidR="006F030A" w:rsidRPr="00344F61">
        <w:rPr>
          <w:rFonts w:ascii="Tahoma" w:hAnsi="Tahoma" w:cs="Tahoma"/>
          <w:sz w:val="24"/>
          <w:szCs w:val="24"/>
        </w:rPr>
        <w:t>rra Club Books</w:t>
      </w:r>
      <w:r w:rsidRPr="00344F61">
        <w:rPr>
          <w:rFonts w:ascii="Tahoma" w:hAnsi="Tahoma" w:cs="Tahoma"/>
          <w:sz w:val="24"/>
          <w:szCs w:val="24"/>
        </w:rPr>
        <w:t xml:space="preserve">. </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Mies, M. and Shiva, V. </w:t>
      </w:r>
      <w:r w:rsidR="006F030A" w:rsidRPr="00344F61">
        <w:rPr>
          <w:rFonts w:ascii="Tahoma" w:hAnsi="Tahoma" w:cs="Tahoma"/>
          <w:sz w:val="24"/>
          <w:szCs w:val="24"/>
        </w:rPr>
        <w:t>(</w:t>
      </w:r>
      <w:r w:rsidRPr="00344F61">
        <w:rPr>
          <w:rFonts w:ascii="Tahoma" w:hAnsi="Tahoma" w:cs="Tahoma"/>
          <w:sz w:val="24"/>
          <w:szCs w:val="24"/>
        </w:rPr>
        <w:t>1993</w:t>
      </w:r>
      <w:r w:rsidR="006F030A" w:rsidRPr="00344F61">
        <w:rPr>
          <w:rFonts w:ascii="Tahoma" w:hAnsi="Tahoma" w:cs="Tahoma"/>
          <w:sz w:val="24"/>
          <w:szCs w:val="24"/>
        </w:rPr>
        <w:t>)</w:t>
      </w:r>
      <w:r w:rsidRPr="00344F61">
        <w:rPr>
          <w:rFonts w:ascii="Tahoma" w:hAnsi="Tahoma" w:cs="Tahoma"/>
          <w:sz w:val="24"/>
          <w:szCs w:val="24"/>
        </w:rPr>
        <w:t xml:space="preserve"> </w:t>
      </w:r>
      <w:r w:rsidRPr="00344F61">
        <w:rPr>
          <w:rFonts w:ascii="Tahoma" w:hAnsi="Tahoma" w:cs="Tahoma"/>
          <w:i/>
          <w:sz w:val="24"/>
          <w:szCs w:val="24"/>
        </w:rPr>
        <w:t>Ecofeminism</w:t>
      </w:r>
      <w:r w:rsidR="00C11889" w:rsidRPr="00344F61">
        <w:rPr>
          <w:rFonts w:ascii="Tahoma" w:hAnsi="Tahoma" w:cs="Tahoma"/>
          <w:sz w:val="24"/>
          <w:szCs w:val="24"/>
        </w:rPr>
        <w:t xml:space="preserve"> </w:t>
      </w:r>
      <w:r w:rsidR="006F030A" w:rsidRPr="00344F61">
        <w:rPr>
          <w:rFonts w:ascii="Tahoma" w:hAnsi="Tahoma" w:cs="Tahoma"/>
          <w:sz w:val="24"/>
          <w:szCs w:val="24"/>
        </w:rPr>
        <w:t xml:space="preserve">London: </w:t>
      </w:r>
      <w:r w:rsidR="00C11889" w:rsidRPr="00344F61">
        <w:rPr>
          <w:rFonts w:ascii="Tahoma" w:hAnsi="Tahoma" w:cs="Tahoma"/>
          <w:sz w:val="24"/>
          <w:szCs w:val="24"/>
        </w:rPr>
        <w:t>Zed Books Ltd.</w:t>
      </w:r>
    </w:p>
    <w:p w:rsidR="00AF7F3E" w:rsidRPr="00344F61" w:rsidRDefault="00AF7F3E" w:rsidP="006B2298">
      <w:pPr>
        <w:spacing w:line="240" w:lineRule="auto"/>
        <w:contextualSpacing/>
        <w:rPr>
          <w:rFonts w:ascii="Tahoma" w:hAnsi="Tahoma" w:cs="Tahoma"/>
          <w:sz w:val="24"/>
          <w:szCs w:val="24"/>
        </w:rPr>
      </w:pPr>
    </w:p>
    <w:p w:rsidR="003503E2" w:rsidRPr="00344F61" w:rsidRDefault="004E0221" w:rsidP="006B2298">
      <w:pPr>
        <w:shd w:val="clear" w:color="auto" w:fill="FFFFFF"/>
        <w:spacing w:after="0" w:line="240" w:lineRule="auto"/>
        <w:contextualSpacing/>
        <w:outlineLvl w:val="0"/>
        <w:rPr>
          <w:rFonts w:ascii="Tahoma" w:hAnsi="Tahoma" w:cs="Tahoma"/>
          <w:sz w:val="24"/>
          <w:szCs w:val="24"/>
        </w:rPr>
      </w:pPr>
      <w:hyperlink r:id="rId25" w:tooltip="Click to search for more items by this author" w:history="1">
        <w:r w:rsidR="003503E2" w:rsidRPr="00344F61">
          <w:rPr>
            <w:rFonts w:ascii="Tahoma" w:eastAsia="Times New Roman" w:hAnsi="Tahoma" w:cs="Tahoma"/>
            <w:sz w:val="24"/>
            <w:szCs w:val="24"/>
            <w:lang w:eastAsia="en-GB"/>
          </w:rPr>
          <w:t>Monbiot,</w:t>
        </w:r>
      </w:hyperlink>
      <w:r w:rsidR="003503E2" w:rsidRPr="00344F61">
        <w:rPr>
          <w:rFonts w:ascii="Tahoma" w:eastAsia="Times New Roman" w:hAnsi="Tahoma" w:cs="Tahoma"/>
          <w:sz w:val="24"/>
          <w:szCs w:val="24"/>
          <w:lang w:eastAsia="en-GB"/>
        </w:rPr>
        <w:t xml:space="preserve"> G. (2008) ‘</w:t>
      </w:r>
      <w:r w:rsidR="003503E2" w:rsidRPr="00344F61">
        <w:rPr>
          <w:rFonts w:ascii="Tahoma" w:eastAsia="Times New Roman" w:hAnsi="Tahoma" w:cs="Tahoma"/>
          <w:kern w:val="36"/>
          <w:sz w:val="24"/>
          <w:szCs w:val="24"/>
          <w:lang w:eastAsia="en-GB"/>
        </w:rPr>
        <w:t xml:space="preserve">Overpopulation is a big problem, but not the biggest one’ </w:t>
      </w:r>
      <w:hyperlink r:id="rId26" w:tooltip="Click to search for more items from this journal" w:history="1">
        <w:r w:rsidR="003503E2" w:rsidRPr="00344F61">
          <w:rPr>
            <w:rFonts w:ascii="Tahoma" w:eastAsia="Times New Roman" w:hAnsi="Tahoma" w:cs="Tahoma"/>
            <w:bCs/>
            <w:i/>
            <w:sz w:val="24"/>
            <w:szCs w:val="24"/>
            <w:lang w:eastAsia="en-GB"/>
          </w:rPr>
          <w:t>CCPA Monitor</w:t>
        </w:r>
      </w:hyperlink>
      <w:hyperlink r:id="rId27" w:tooltip="Click to search for more items from this issue" w:history="1">
        <w:r w:rsidR="00AF7F3E" w:rsidRPr="00344F61">
          <w:rPr>
            <w:rFonts w:ascii="Tahoma" w:eastAsia="Times New Roman" w:hAnsi="Tahoma" w:cs="Tahoma"/>
            <w:sz w:val="24"/>
            <w:szCs w:val="24"/>
            <w:lang w:eastAsia="en-GB"/>
          </w:rPr>
          <w:t> Vol. 14</w:t>
        </w:r>
        <w:r w:rsidR="003503E2" w:rsidRPr="00344F61">
          <w:rPr>
            <w:rFonts w:ascii="Tahoma" w:eastAsia="Times New Roman" w:hAnsi="Tahoma" w:cs="Tahoma"/>
            <w:sz w:val="24"/>
            <w:szCs w:val="24"/>
            <w:lang w:eastAsia="en-GB"/>
          </w:rPr>
          <w:t>(9) </w:t>
        </w:r>
      </w:hyperlink>
      <w:r w:rsidR="003503E2" w:rsidRPr="00344F61">
        <w:rPr>
          <w:rFonts w:ascii="Tahoma" w:eastAsia="Times New Roman" w:hAnsi="Tahoma" w:cs="Tahoma"/>
          <w:sz w:val="24"/>
          <w:szCs w:val="24"/>
          <w:lang w:eastAsia="en-GB"/>
        </w:rPr>
        <w:t>pp 20.</w:t>
      </w:r>
      <w:r w:rsidR="003503E2" w:rsidRPr="00344F61">
        <w:rPr>
          <w:rFonts w:ascii="Tahoma" w:eastAsia="Times New Roman" w:hAnsi="Tahoma" w:cs="Tahoma"/>
          <w:kern w:val="36"/>
          <w:sz w:val="24"/>
          <w:szCs w:val="24"/>
          <w:lang w:eastAsia="en-GB"/>
        </w:rPr>
        <w:t xml:space="preserve"> </w:t>
      </w:r>
      <w:r w:rsidR="003503E2" w:rsidRPr="00344F61">
        <w:rPr>
          <w:rFonts w:ascii="Tahoma" w:hAnsi="Tahoma" w:cs="Tahoma"/>
          <w:sz w:val="24"/>
          <w:szCs w:val="24"/>
        </w:rPr>
        <w:t>Available at: &lt;</w:t>
      </w:r>
      <w:hyperlink r:id="rId28" w:history="1">
        <w:r w:rsidR="003503E2" w:rsidRPr="00344F61">
          <w:rPr>
            <w:rFonts w:ascii="Tahoma" w:hAnsi="Tahoma" w:cs="Tahoma"/>
            <w:color w:val="0000FF"/>
            <w:sz w:val="24"/>
            <w:szCs w:val="24"/>
            <w:u w:val="single"/>
          </w:rPr>
          <w:t>https://search-proquest-com.ezproxy.uwtsd.ac.uk/docview/215633040/fulltextPDF/1D60DE33AAC849FBPQ/1?accountid=130472</w:t>
        </w:r>
      </w:hyperlink>
      <w:r w:rsidR="003503E2" w:rsidRPr="00344F61">
        <w:rPr>
          <w:rFonts w:ascii="Tahoma" w:hAnsi="Tahoma" w:cs="Tahoma"/>
          <w:sz w:val="24"/>
          <w:szCs w:val="24"/>
        </w:rPr>
        <w:t>&gt; Accessed May 2020.</w:t>
      </w:r>
    </w:p>
    <w:p w:rsidR="003503E2" w:rsidRPr="00344F61" w:rsidRDefault="003503E2" w:rsidP="006B2298">
      <w:pPr>
        <w:shd w:val="clear" w:color="auto" w:fill="FFFFFF"/>
        <w:spacing w:after="0" w:line="240" w:lineRule="auto"/>
        <w:contextualSpacing/>
        <w:outlineLvl w:val="0"/>
        <w:rPr>
          <w:rFonts w:ascii="Tahoma" w:hAnsi="Tahoma" w:cs="Tahoma"/>
          <w:sz w:val="24"/>
          <w:szCs w:val="24"/>
        </w:rPr>
      </w:pPr>
    </w:p>
    <w:p w:rsidR="007C2E01" w:rsidRPr="00344F61" w:rsidRDefault="007C2E01" w:rsidP="006B2298">
      <w:pPr>
        <w:spacing w:line="240" w:lineRule="auto"/>
        <w:contextualSpacing/>
        <w:rPr>
          <w:rFonts w:ascii="Tahoma" w:eastAsia="Times New Roman" w:hAnsi="Tahoma" w:cs="Tahoma"/>
          <w:color w:val="000000"/>
          <w:sz w:val="24"/>
          <w:szCs w:val="24"/>
          <w:lang w:eastAsia="en-GB"/>
        </w:rPr>
      </w:pPr>
      <w:r w:rsidRPr="00344F61">
        <w:rPr>
          <w:rFonts w:ascii="Tahoma" w:hAnsi="Tahoma" w:cs="Tahoma"/>
          <w:sz w:val="24"/>
          <w:szCs w:val="24"/>
        </w:rPr>
        <w:t>Moore, N. (2011) ‘</w:t>
      </w:r>
      <w:r w:rsidRPr="00344F61">
        <w:rPr>
          <w:rFonts w:ascii="Tahoma" w:eastAsia="Times New Roman" w:hAnsi="Tahoma" w:cs="Tahoma"/>
          <w:bCs/>
          <w:kern w:val="36"/>
          <w:sz w:val="24"/>
          <w:szCs w:val="24"/>
          <w:lang w:eastAsia="en-GB"/>
        </w:rPr>
        <w:t xml:space="preserve">Eco/feminism and rewriting the ending of feminism: From the Chipko movement to Clayoquot Sound’ </w:t>
      </w:r>
      <w:r w:rsidRPr="00344F61">
        <w:rPr>
          <w:rFonts w:ascii="Tahoma" w:eastAsia="Times New Roman" w:hAnsi="Tahoma" w:cs="Tahoma"/>
          <w:bCs/>
          <w:i/>
          <w:kern w:val="36"/>
          <w:sz w:val="24"/>
          <w:szCs w:val="24"/>
          <w:lang w:eastAsia="en-GB"/>
        </w:rPr>
        <w:t>Feminist Theory</w:t>
      </w:r>
      <w:r w:rsidR="00C11889" w:rsidRPr="00344F61">
        <w:rPr>
          <w:rFonts w:ascii="Tahoma" w:eastAsia="Times New Roman" w:hAnsi="Tahoma" w:cs="Tahoma"/>
          <w:bCs/>
          <w:kern w:val="36"/>
          <w:sz w:val="24"/>
          <w:szCs w:val="24"/>
          <w:lang w:eastAsia="en-GB"/>
        </w:rPr>
        <w:t xml:space="preserve"> Vol 12(1) p</w:t>
      </w:r>
      <w:r w:rsidRPr="00344F61">
        <w:rPr>
          <w:rFonts w:ascii="Tahoma" w:eastAsia="Times New Roman" w:hAnsi="Tahoma" w:cs="Tahoma"/>
          <w:bCs/>
          <w:kern w:val="36"/>
          <w:sz w:val="24"/>
          <w:szCs w:val="24"/>
          <w:lang w:eastAsia="en-GB"/>
        </w:rPr>
        <w:t>p</w:t>
      </w:r>
      <w:r w:rsidR="00C11889" w:rsidRPr="00344F61">
        <w:rPr>
          <w:rFonts w:ascii="Tahoma" w:eastAsia="Times New Roman" w:hAnsi="Tahoma" w:cs="Tahoma"/>
          <w:bCs/>
          <w:kern w:val="36"/>
          <w:sz w:val="24"/>
          <w:szCs w:val="24"/>
          <w:lang w:eastAsia="en-GB"/>
        </w:rPr>
        <w:t>.</w:t>
      </w:r>
      <w:r w:rsidRPr="00344F61">
        <w:rPr>
          <w:rFonts w:ascii="Tahoma" w:eastAsia="Times New Roman" w:hAnsi="Tahoma" w:cs="Tahoma"/>
          <w:bCs/>
          <w:kern w:val="36"/>
          <w:sz w:val="24"/>
          <w:szCs w:val="24"/>
          <w:lang w:eastAsia="en-GB"/>
        </w:rPr>
        <w:t xml:space="preserve"> 3-21.</w:t>
      </w:r>
      <w:r w:rsidR="009B5DC5" w:rsidRPr="00344F61">
        <w:rPr>
          <w:rFonts w:ascii="Tahoma" w:hAnsi="Tahoma" w:cs="Tahoma"/>
          <w:sz w:val="24"/>
          <w:szCs w:val="24"/>
        </w:rPr>
        <w:t xml:space="preserve"> Available</w:t>
      </w:r>
      <w:r w:rsidRPr="00344F61">
        <w:rPr>
          <w:rFonts w:ascii="Tahoma" w:hAnsi="Tahoma" w:cs="Tahoma"/>
          <w:sz w:val="24"/>
          <w:szCs w:val="24"/>
        </w:rPr>
        <w:t xml:space="preserve"> at: &lt;</w:t>
      </w:r>
      <w:hyperlink r:id="rId29" w:history="1">
        <w:r w:rsidRPr="00344F61">
          <w:rPr>
            <w:rFonts w:ascii="Tahoma" w:eastAsia="Times New Roman" w:hAnsi="Tahoma" w:cs="Tahoma"/>
            <w:color w:val="006ACC"/>
            <w:sz w:val="24"/>
            <w:szCs w:val="24"/>
            <w:u w:val="single"/>
            <w:lang w:eastAsia="en-GB"/>
          </w:rPr>
          <w:t>https://doi-org.ezproxy.uwtsd.ac.uk/10.1177/1464700110390592</w:t>
        </w:r>
      </w:hyperlink>
      <w:r w:rsidR="00C11889" w:rsidRPr="00344F61">
        <w:rPr>
          <w:rFonts w:ascii="Tahoma" w:eastAsia="Times New Roman" w:hAnsi="Tahoma" w:cs="Tahoma"/>
          <w:color w:val="000000"/>
          <w:sz w:val="24"/>
          <w:szCs w:val="24"/>
          <w:lang w:eastAsia="en-GB"/>
        </w:rPr>
        <w:t>&gt; A</w:t>
      </w:r>
      <w:r w:rsidRPr="00344F61">
        <w:rPr>
          <w:rFonts w:ascii="Tahoma" w:eastAsia="Times New Roman" w:hAnsi="Tahoma" w:cs="Tahoma"/>
          <w:color w:val="000000"/>
          <w:sz w:val="24"/>
          <w:szCs w:val="24"/>
          <w:lang w:eastAsia="en-GB"/>
        </w:rPr>
        <w:t>ccessed Feb</w:t>
      </w:r>
      <w:r w:rsidR="00C11889" w:rsidRPr="00344F61">
        <w:rPr>
          <w:rFonts w:ascii="Tahoma" w:eastAsia="Times New Roman" w:hAnsi="Tahoma" w:cs="Tahoma"/>
          <w:color w:val="000000"/>
          <w:sz w:val="24"/>
          <w:szCs w:val="24"/>
          <w:lang w:eastAsia="en-GB"/>
        </w:rPr>
        <w:t>ruary</w:t>
      </w:r>
      <w:r w:rsidR="003503E2" w:rsidRPr="00344F61">
        <w:rPr>
          <w:rFonts w:ascii="Tahoma" w:eastAsia="Times New Roman" w:hAnsi="Tahoma" w:cs="Tahoma"/>
          <w:color w:val="000000"/>
          <w:sz w:val="24"/>
          <w:szCs w:val="24"/>
          <w:lang w:eastAsia="en-GB"/>
        </w:rPr>
        <w:t xml:space="preserve"> 2020.</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O’Reilly, A. (ed.) (2014) </w:t>
      </w:r>
      <w:r w:rsidRPr="00344F61">
        <w:rPr>
          <w:rFonts w:ascii="Tahoma" w:hAnsi="Tahoma" w:cs="Tahoma"/>
          <w:i/>
          <w:sz w:val="24"/>
          <w:szCs w:val="24"/>
        </w:rPr>
        <w:t>Mothers, Mothering and Motherhood Across Cu</w:t>
      </w:r>
      <w:r w:rsidR="009B5DC5" w:rsidRPr="00344F61">
        <w:rPr>
          <w:rFonts w:ascii="Tahoma" w:hAnsi="Tahoma" w:cs="Tahoma"/>
          <w:i/>
          <w:sz w:val="24"/>
          <w:szCs w:val="24"/>
        </w:rPr>
        <w:t>ltural Difference</w:t>
      </w:r>
      <w:r w:rsidR="00AF7F3E" w:rsidRPr="00344F61">
        <w:rPr>
          <w:rFonts w:ascii="Tahoma" w:hAnsi="Tahoma" w:cs="Tahoma"/>
          <w:i/>
          <w:sz w:val="24"/>
          <w:szCs w:val="24"/>
        </w:rPr>
        <w:t>,</w:t>
      </w:r>
      <w:r w:rsidR="009B5DC5" w:rsidRPr="00344F61">
        <w:rPr>
          <w:rFonts w:ascii="Tahoma" w:hAnsi="Tahoma" w:cs="Tahoma"/>
          <w:i/>
          <w:sz w:val="24"/>
          <w:szCs w:val="24"/>
        </w:rPr>
        <w:t xml:space="preserve"> </w:t>
      </w:r>
      <w:r w:rsidRPr="00344F61">
        <w:rPr>
          <w:rFonts w:ascii="Tahoma" w:hAnsi="Tahoma" w:cs="Tahoma"/>
          <w:i/>
          <w:sz w:val="24"/>
          <w:szCs w:val="24"/>
        </w:rPr>
        <w:t xml:space="preserve">A Reader. </w:t>
      </w:r>
      <w:r w:rsidR="009B5DC5" w:rsidRPr="00344F61">
        <w:rPr>
          <w:rFonts w:ascii="Tahoma" w:hAnsi="Tahoma" w:cs="Tahoma"/>
          <w:sz w:val="24"/>
          <w:szCs w:val="24"/>
        </w:rPr>
        <w:t xml:space="preserve">Bradford, ON: </w:t>
      </w:r>
      <w:r w:rsidRPr="00344F61">
        <w:rPr>
          <w:rFonts w:ascii="Tahoma" w:hAnsi="Tahoma" w:cs="Tahoma"/>
          <w:sz w:val="24"/>
          <w:szCs w:val="24"/>
        </w:rPr>
        <w:t>Dem</w:t>
      </w:r>
      <w:r w:rsidR="009B5DC5" w:rsidRPr="00344F61">
        <w:rPr>
          <w:rFonts w:ascii="Tahoma" w:hAnsi="Tahoma" w:cs="Tahoma"/>
          <w:sz w:val="24"/>
          <w:szCs w:val="24"/>
        </w:rPr>
        <w:t>eter Press</w:t>
      </w:r>
      <w:r w:rsidRPr="00344F61">
        <w:rPr>
          <w:rFonts w:ascii="Tahoma" w:hAnsi="Tahoma" w:cs="Tahoma"/>
          <w:sz w:val="24"/>
          <w:szCs w:val="24"/>
        </w:rPr>
        <w:t xml:space="preserve">. </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O</w:t>
      </w:r>
      <w:r w:rsidR="003503E2" w:rsidRPr="00344F61">
        <w:rPr>
          <w:rFonts w:ascii="Tahoma" w:hAnsi="Tahoma" w:cs="Tahoma"/>
          <w:sz w:val="24"/>
          <w:szCs w:val="24"/>
        </w:rPr>
        <w:t>'Shaughnessy, S and</w:t>
      </w:r>
      <w:r w:rsidR="009B5DC5" w:rsidRPr="00344F61">
        <w:rPr>
          <w:rFonts w:ascii="Tahoma" w:hAnsi="Tahoma" w:cs="Tahoma"/>
          <w:sz w:val="24"/>
          <w:szCs w:val="24"/>
        </w:rPr>
        <w:t xml:space="preserve"> Kennedy, E.H. </w:t>
      </w:r>
      <w:r w:rsidRPr="00344F61">
        <w:rPr>
          <w:rFonts w:ascii="Tahoma" w:hAnsi="Tahoma" w:cs="Tahoma"/>
          <w:sz w:val="24"/>
          <w:szCs w:val="24"/>
        </w:rPr>
        <w:t xml:space="preserve">(2010) </w:t>
      </w:r>
      <w:r w:rsidRPr="00344F61">
        <w:rPr>
          <w:rFonts w:ascii="Tahoma" w:hAnsi="Tahoma" w:cs="Tahoma"/>
          <w:sz w:val="24"/>
          <w:szCs w:val="24"/>
          <w:lang w:val="en-US"/>
        </w:rPr>
        <w:t>‘</w:t>
      </w:r>
      <w:r w:rsidRPr="00344F61">
        <w:rPr>
          <w:rFonts w:ascii="Tahoma" w:hAnsi="Tahoma" w:cs="Tahoma"/>
          <w:sz w:val="24"/>
          <w:szCs w:val="24"/>
        </w:rPr>
        <w:t>Relational Activism: Reimagining Women's Environmental Work as Cultural Change</w:t>
      </w:r>
      <w:r w:rsidRPr="00344F61">
        <w:rPr>
          <w:rFonts w:ascii="Tahoma" w:hAnsi="Tahoma" w:cs="Tahoma"/>
          <w:sz w:val="24"/>
          <w:szCs w:val="24"/>
          <w:lang w:val="en-US"/>
        </w:rPr>
        <w:t>’</w:t>
      </w:r>
      <w:r w:rsidR="009B5DC5" w:rsidRPr="00344F61">
        <w:rPr>
          <w:rFonts w:ascii="Tahoma" w:hAnsi="Tahoma" w:cs="Tahoma"/>
          <w:sz w:val="24"/>
          <w:szCs w:val="24"/>
        </w:rPr>
        <w:t xml:space="preserve"> </w:t>
      </w:r>
      <w:r w:rsidRPr="00344F61">
        <w:rPr>
          <w:rFonts w:ascii="Tahoma" w:hAnsi="Tahoma" w:cs="Tahoma"/>
          <w:i/>
          <w:iCs/>
          <w:sz w:val="24"/>
          <w:szCs w:val="24"/>
        </w:rPr>
        <w:t>Canadian Journal of Sociology</w:t>
      </w:r>
      <w:r w:rsidR="009B5DC5" w:rsidRPr="00344F61">
        <w:rPr>
          <w:rFonts w:ascii="Tahoma" w:hAnsi="Tahoma" w:cs="Tahoma"/>
          <w:iCs/>
          <w:sz w:val="24"/>
          <w:szCs w:val="24"/>
        </w:rPr>
        <w:t xml:space="preserve"> Vol 35(4)</w:t>
      </w:r>
      <w:r w:rsidR="00AF7F3E" w:rsidRPr="00344F61">
        <w:rPr>
          <w:rFonts w:ascii="Tahoma" w:hAnsi="Tahoma" w:cs="Tahoma"/>
          <w:iCs/>
          <w:sz w:val="24"/>
          <w:szCs w:val="24"/>
        </w:rPr>
        <w:t xml:space="preserve"> p</w:t>
      </w:r>
      <w:r w:rsidRPr="00344F61">
        <w:rPr>
          <w:rFonts w:ascii="Tahoma" w:hAnsi="Tahoma" w:cs="Tahoma"/>
          <w:iCs/>
          <w:sz w:val="24"/>
          <w:szCs w:val="24"/>
        </w:rPr>
        <w:t>p</w:t>
      </w:r>
      <w:r w:rsidR="009B5DC5" w:rsidRPr="00344F61">
        <w:rPr>
          <w:rFonts w:ascii="Tahoma" w:hAnsi="Tahoma" w:cs="Tahoma"/>
          <w:iCs/>
          <w:sz w:val="24"/>
          <w:szCs w:val="24"/>
        </w:rPr>
        <w:t>. 551-572. Available</w:t>
      </w:r>
      <w:r w:rsidRPr="00344F61">
        <w:rPr>
          <w:rFonts w:ascii="Tahoma" w:hAnsi="Tahoma" w:cs="Tahoma"/>
          <w:iCs/>
          <w:sz w:val="24"/>
          <w:szCs w:val="24"/>
        </w:rPr>
        <w:t xml:space="preserve"> at:</w:t>
      </w:r>
      <w:r w:rsidRPr="00344F61">
        <w:rPr>
          <w:rFonts w:ascii="Tahoma" w:hAnsi="Tahoma" w:cs="Tahoma"/>
          <w:i/>
          <w:iCs/>
          <w:sz w:val="24"/>
          <w:szCs w:val="24"/>
        </w:rPr>
        <w:t xml:space="preserve"> </w:t>
      </w:r>
      <w:r w:rsidRPr="00344F61">
        <w:rPr>
          <w:rFonts w:ascii="Tahoma" w:hAnsi="Tahoma" w:cs="Tahoma"/>
          <w:sz w:val="24"/>
          <w:szCs w:val="24"/>
        </w:rPr>
        <w:t>&lt;</w:t>
      </w:r>
      <w:hyperlink r:id="rId30" w:history="1">
        <w:r w:rsidRPr="00344F61">
          <w:rPr>
            <w:rFonts w:ascii="Tahoma" w:hAnsi="Tahoma" w:cs="Tahoma"/>
            <w:color w:val="0000FF"/>
            <w:sz w:val="24"/>
            <w:szCs w:val="24"/>
            <w:u w:val="single"/>
          </w:rPr>
          <w:t>https://www.academia.edu/4653782/Relational_activism_Reimagining_womens_environmental_work_as_cultural_change</w:t>
        </w:r>
      </w:hyperlink>
      <w:r w:rsidR="000504EC" w:rsidRPr="00344F61">
        <w:rPr>
          <w:rFonts w:ascii="Tahoma" w:hAnsi="Tahoma" w:cs="Tahoma"/>
          <w:sz w:val="24"/>
          <w:szCs w:val="24"/>
        </w:rPr>
        <w:t>&gt; Accessed June</w:t>
      </w:r>
      <w:r w:rsidR="009B5DC5" w:rsidRPr="00344F61">
        <w:rPr>
          <w:rFonts w:ascii="Tahoma" w:hAnsi="Tahoma" w:cs="Tahoma"/>
          <w:sz w:val="24"/>
          <w:szCs w:val="24"/>
        </w:rPr>
        <w:t xml:space="preserve"> </w:t>
      </w:r>
      <w:r w:rsidRPr="00344F61">
        <w:rPr>
          <w:rFonts w:ascii="Tahoma" w:hAnsi="Tahoma" w:cs="Tahoma"/>
          <w:sz w:val="24"/>
          <w:szCs w:val="24"/>
        </w:rPr>
        <w:t>2019.</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Plumwood, V. (1993)</w:t>
      </w:r>
      <w:r w:rsidR="00DC45C4" w:rsidRPr="00344F61">
        <w:rPr>
          <w:rFonts w:ascii="Tahoma" w:hAnsi="Tahoma" w:cs="Tahoma"/>
          <w:sz w:val="24"/>
          <w:szCs w:val="24"/>
        </w:rPr>
        <w:t xml:space="preserve"> </w:t>
      </w:r>
      <w:r w:rsidR="00DC45C4" w:rsidRPr="00344F61">
        <w:rPr>
          <w:rFonts w:ascii="Tahoma" w:hAnsi="Tahoma" w:cs="Tahoma"/>
          <w:i/>
          <w:sz w:val="24"/>
          <w:szCs w:val="24"/>
        </w:rPr>
        <w:t>Feminism and the Mastery of Nature</w:t>
      </w:r>
      <w:r w:rsidR="00DC45C4" w:rsidRPr="00344F61">
        <w:rPr>
          <w:rFonts w:ascii="Tahoma" w:hAnsi="Tahoma" w:cs="Tahoma"/>
          <w:sz w:val="24"/>
          <w:szCs w:val="24"/>
        </w:rPr>
        <w:t>. London and NY</w:t>
      </w:r>
      <w:r w:rsidR="009B5DC5" w:rsidRPr="00344F61">
        <w:rPr>
          <w:rFonts w:ascii="Tahoma" w:hAnsi="Tahoma" w:cs="Tahoma"/>
          <w:sz w:val="24"/>
          <w:szCs w:val="24"/>
        </w:rPr>
        <w:t>: Routledge</w:t>
      </w:r>
      <w:r w:rsidR="00DC45C4" w:rsidRPr="00344F61">
        <w:rPr>
          <w:rFonts w:ascii="Tahoma" w:hAnsi="Tahoma" w:cs="Tahoma"/>
          <w:sz w:val="24"/>
          <w:szCs w:val="24"/>
        </w:rPr>
        <w:t xml:space="preserve">. </w:t>
      </w:r>
    </w:p>
    <w:p w:rsidR="00097908" w:rsidRPr="00344F61" w:rsidRDefault="00097908" w:rsidP="006B2298">
      <w:pPr>
        <w:spacing w:line="240" w:lineRule="auto"/>
        <w:contextualSpacing/>
        <w:rPr>
          <w:rFonts w:ascii="Tahoma" w:hAnsi="Tahoma" w:cs="Tahoma"/>
          <w:bCs/>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bCs/>
          <w:sz w:val="24"/>
          <w:szCs w:val="24"/>
        </w:rPr>
        <w:t>Pompeo-Fargnoli, A. (2018) ‘</w:t>
      </w:r>
      <w:r w:rsidRPr="00344F61">
        <w:rPr>
          <w:rFonts w:ascii="Tahoma" w:hAnsi="Tahoma" w:cs="Tahoma"/>
          <w:sz w:val="24"/>
          <w:szCs w:val="24"/>
        </w:rPr>
        <w:t xml:space="preserve">Ecofeminist Therapy: From Theory to Practice’ </w:t>
      </w:r>
      <w:r w:rsidRPr="00344F61">
        <w:rPr>
          <w:rFonts w:ascii="Tahoma" w:hAnsi="Tahoma" w:cs="Tahoma"/>
          <w:i/>
          <w:sz w:val="24"/>
          <w:szCs w:val="24"/>
        </w:rPr>
        <w:t xml:space="preserve">Journal of International Women's Studies </w:t>
      </w:r>
      <w:r w:rsidR="009B5DC5" w:rsidRPr="00344F61">
        <w:rPr>
          <w:rFonts w:ascii="Tahoma" w:hAnsi="Tahoma" w:cs="Tahoma"/>
          <w:sz w:val="24"/>
          <w:szCs w:val="24"/>
        </w:rPr>
        <w:t>Vol 19(6)</w:t>
      </w:r>
      <w:r w:rsidR="00AF7F3E" w:rsidRPr="00344F61">
        <w:rPr>
          <w:rFonts w:ascii="Tahoma" w:hAnsi="Tahoma" w:cs="Tahoma"/>
          <w:sz w:val="24"/>
          <w:szCs w:val="24"/>
        </w:rPr>
        <w:t xml:space="preserve"> p</w:t>
      </w:r>
      <w:r w:rsidRPr="00344F61">
        <w:rPr>
          <w:rFonts w:ascii="Tahoma" w:hAnsi="Tahoma" w:cs="Tahoma"/>
          <w:sz w:val="24"/>
          <w:szCs w:val="24"/>
        </w:rPr>
        <w:t>p. 1-16.</w:t>
      </w:r>
      <w:r w:rsidRPr="00344F61">
        <w:rPr>
          <w:rFonts w:ascii="Tahoma" w:hAnsi="Tahoma" w:cs="Tahoma"/>
          <w:i/>
          <w:sz w:val="24"/>
          <w:szCs w:val="24"/>
        </w:rPr>
        <w:t xml:space="preserve"> </w:t>
      </w:r>
      <w:r w:rsidR="009B5DC5" w:rsidRPr="00344F61">
        <w:rPr>
          <w:rFonts w:ascii="Tahoma" w:hAnsi="Tahoma" w:cs="Tahoma"/>
          <w:sz w:val="24"/>
          <w:szCs w:val="24"/>
        </w:rPr>
        <w:t xml:space="preserve">Available at: </w:t>
      </w:r>
      <w:r w:rsidRPr="00344F61">
        <w:rPr>
          <w:rFonts w:ascii="Tahoma" w:hAnsi="Tahoma" w:cs="Tahoma"/>
          <w:sz w:val="24"/>
          <w:szCs w:val="24"/>
        </w:rPr>
        <w:t>&lt;</w:t>
      </w:r>
      <w:hyperlink r:id="rId31" w:history="1">
        <w:r w:rsidR="00AF7F3E" w:rsidRPr="00344F61">
          <w:rPr>
            <w:rStyle w:val="Hyperlink"/>
            <w:rFonts w:ascii="Tahoma" w:hAnsi="Tahoma" w:cs="Tahoma"/>
            <w:sz w:val="24"/>
            <w:szCs w:val="24"/>
          </w:rPr>
          <w:t>https://search-proquest-com.ezproxy.uwtsd.ac.uk/docview/2110269893/fulltextPDF/C241B4499CC244E3PQ/1?accountid=130472</w:t>
        </w:r>
      </w:hyperlink>
      <w:r w:rsidR="009B5DC5" w:rsidRPr="00344F61">
        <w:rPr>
          <w:rFonts w:ascii="Tahoma" w:hAnsi="Tahoma" w:cs="Tahoma"/>
          <w:sz w:val="24"/>
          <w:szCs w:val="24"/>
        </w:rPr>
        <w:t>&gt; A</w:t>
      </w:r>
      <w:r w:rsidRPr="00344F61">
        <w:rPr>
          <w:rFonts w:ascii="Tahoma" w:hAnsi="Tahoma" w:cs="Tahoma"/>
          <w:sz w:val="24"/>
          <w:szCs w:val="24"/>
        </w:rPr>
        <w:t>ccessed June 2019.</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Pratt, V., Howarth, J., and Brady, E. (2000)</w:t>
      </w:r>
      <w:r w:rsidR="009B5DC5" w:rsidRPr="00344F61">
        <w:rPr>
          <w:rFonts w:ascii="Tahoma" w:hAnsi="Tahoma" w:cs="Tahoma"/>
          <w:b/>
          <w:bCs/>
          <w:sz w:val="24"/>
          <w:szCs w:val="24"/>
          <w:bdr w:val="none" w:sz="0" w:space="0" w:color="auto" w:frame="1"/>
          <w:shd w:val="clear" w:color="auto" w:fill="FFFFFF"/>
        </w:rPr>
        <w:t xml:space="preserve"> </w:t>
      </w:r>
      <w:r w:rsidR="009B5DC5" w:rsidRPr="00344F61">
        <w:rPr>
          <w:rFonts w:ascii="Tahoma" w:hAnsi="Tahoma" w:cs="Tahoma"/>
          <w:i/>
          <w:sz w:val="24"/>
          <w:szCs w:val="24"/>
          <w:shd w:val="clear" w:color="auto" w:fill="FFFFFF"/>
        </w:rPr>
        <w:t>Environment and Philosophy</w:t>
      </w:r>
      <w:r w:rsidR="00AF7F3E" w:rsidRPr="00344F61">
        <w:rPr>
          <w:rFonts w:ascii="Tahoma" w:hAnsi="Tahoma" w:cs="Tahoma"/>
          <w:i/>
          <w:sz w:val="24"/>
          <w:szCs w:val="24"/>
          <w:shd w:val="clear" w:color="auto" w:fill="FFFFFF"/>
        </w:rPr>
        <w:t>.</w:t>
      </w:r>
      <w:r w:rsidR="00AF7F3E" w:rsidRPr="00344F61">
        <w:rPr>
          <w:rFonts w:ascii="Tahoma" w:hAnsi="Tahoma" w:cs="Tahoma"/>
          <w:sz w:val="24"/>
          <w:szCs w:val="24"/>
          <w:shd w:val="clear" w:color="auto" w:fill="FFFFFF"/>
        </w:rPr>
        <w:t xml:space="preserve"> London and</w:t>
      </w:r>
      <w:r w:rsidR="009B5DC5" w:rsidRPr="00344F61">
        <w:rPr>
          <w:rFonts w:ascii="Tahoma" w:hAnsi="Tahoma" w:cs="Tahoma"/>
          <w:sz w:val="24"/>
          <w:szCs w:val="24"/>
          <w:shd w:val="clear" w:color="auto" w:fill="FFFFFF"/>
        </w:rPr>
        <w:t xml:space="preserve"> New York: Routledge. </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Rich, A. (1977) </w:t>
      </w:r>
      <w:r w:rsidRPr="00344F61">
        <w:rPr>
          <w:rFonts w:ascii="Tahoma" w:hAnsi="Tahoma" w:cs="Tahoma"/>
          <w:i/>
          <w:sz w:val="24"/>
          <w:szCs w:val="24"/>
        </w:rPr>
        <w:t>Of Woman Born. Motherhood as Experience and Institution</w:t>
      </w:r>
      <w:r w:rsidRPr="00344F61">
        <w:rPr>
          <w:rFonts w:ascii="Tahoma" w:hAnsi="Tahoma" w:cs="Tahoma"/>
          <w:sz w:val="24"/>
          <w:szCs w:val="24"/>
        </w:rPr>
        <w:t xml:space="preserve">. </w:t>
      </w:r>
      <w:r w:rsidR="009B5DC5" w:rsidRPr="00344F61">
        <w:rPr>
          <w:rFonts w:ascii="Tahoma" w:hAnsi="Tahoma" w:cs="Tahoma"/>
          <w:sz w:val="24"/>
          <w:szCs w:val="24"/>
        </w:rPr>
        <w:t>London: Virago Press</w:t>
      </w:r>
      <w:r w:rsidRPr="00344F61">
        <w:rPr>
          <w:rFonts w:ascii="Tahoma" w:hAnsi="Tahoma" w:cs="Tahoma"/>
          <w:sz w:val="24"/>
          <w:szCs w:val="24"/>
        </w:rPr>
        <w:t xml:space="preserve">. </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Richards, A. (2009) ‘Personalizing for the Political: Maternal Thinking’ </w:t>
      </w:r>
      <w:r w:rsidRPr="00344F61">
        <w:rPr>
          <w:rFonts w:ascii="Tahoma" w:hAnsi="Tahoma" w:cs="Tahoma"/>
          <w:i/>
          <w:sz w:val="24"/>
          <w:szCs w:val="24"/>
        </w:rPr>
        <w:t>Women's Studies Quarterly</w:t>
      </w:r>
      <w:r w:rsidR="00AF7F3E" w:rsidRPr="00344F61">
        <w:rPr>
          <w:rFonts w:ascii="Tahoma" w:hAnsi="Tahoma" w:cs="Tahoma"/>
          <w:sz w:val="24"/>
          <w:szCs w:val="24"/>
        </w:rPr>
        <w:t xml:space="preserve"> Vol 37(3-4) p</w:t>
      </w:r>
      <w:r w:rsidR="00CE3ECF" w:rsidRPr="00344F61">
        <w:rPr>
          <w:rFonts w:ascii="Tahoma" w:hAnsi="Tahoma" w:cs="Tahoma"/>
          <w:sz w:val="24"/>
          <w:szCs w:val="24"/>
        </w:rPr>
        <w:t>p. 299-301. Available</w:t>
      </w:r>
      <w:r w:rsidRPr="00344F61">
        <w:rPr>
          <w:rFonts w:ascii="Tahoma" w:hAnsi="Tahoma" w:cs="Tahoma"/>
          <w:sz w:val="24"/>
          <w:szCs w:val="24"/>
        </w:rPr>
        <w:t xml:space="preserve"> at: &lt;</w:t>
      </w:r>
      <w:hyperlink r:id="rId32" w:history="1">
        <w:r w:rsidRPr="00344F61">
          <w:rPr>
            <w:rFonts w:ascii="Tahoma" w:hAnsi="Tahoma" w:cs="Tahoma"/>
            <w:color w:val="0000FF"/>
            <w:sz w:val="24"/>
            <w:szCs w:val="24"/>
            <w:u w:val="single"/>
          </w:rPr>
          <w:t>https://www-jstor-org.ezproxy.uwtsd.ac.uk/stable/pdf/27740598.pdf?ab_segments=0%252Fbasic_SYC-5152%252Fcontrol&amp;refreqid=excelsior%3Ae5b108d9a4d345118eb294275f9ae97c</w:t>
        </w:r>
      </w:hyperlink>
      <w:r w:rsidR="00CE3ECF" w:rsidRPr="00344F61">
        <w:rPr>
          <w:rFonts w:ascii="Tahoma" w:hAnsi="Tahoma" w:cs="Tahoma"/>
          <w:sz w:val="24"/>
          <w:szCs w:val="24"/>
        </w:rPr>
        <w:t>&gt; A</w:t>
      </w:r>
      <w:r w:rsidRPr="00344F61">
        <w:rPr>
          <w:rFonts w:ascii="Tahoma" w:hAnsi="Tahoma" w:cs="Tahoma"/>
          <w:sz w:val="24"/>
          <w:szCs w:val="24"/>
        </w:rPr>
        <w:t>ccessed June 2019.</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Roach, C. </w:t>
      </w:r>
      <w:r w:rsidR="00CE3ECF" w:rsidRPr="00344F61">
        <w:rPr>
          <w:rFonts w:ascii="Tahoma" w:hAnsi="Tahoma" w:cs="Tahoma"/>
          <w:sz w:val="24"/>
          <w:szCs w:val="24"/>
        </w:rPr>
        <w:t>(</w:t>
      </w:r>
      <w:r w:rsidRPr="00344F61">
        <w:rPr>
          <w:rFonts w:ascii="Tahoma" w:hAnsi="Tahoma" w:cs="Tahoma"/>
          <w:sz w:val="24"/>
          <w:szCs w:val="24"/>
        </w:rPr>
        <w:t>1996</w:t>
      </w:r>
      <w:r w:rsidR="00CE3ECF" w:rsidRPr="00344F61">
        <w:rPr>
          <w:rFonts w:ascii="Tahoma" w:hAnsi="Tahoma" w:cs="Tahoma"/>
          <w:sz w:val="24"/>
          <w:szCs w:val="24"/>
        </w:rPr>
        <w:t>)</w:t>
      </w:r>
      <w:r w:rsidRPr="00344F61">
        <w:rPr>
          <w:rFonts w:ascii="Tahoma" w:hAnsi="Tahoma" w:cs="Tahoma"/>
          <w:sz w:val="24"/>
          <w:szCs w:val="24"/>
        </w:rPr>
        <w:t xml:space="preserve"> ‘Loving Your Mother: O</w:t>
      </w:r>
      <w:r w:rsidR="00CE3ECF" w:rsidRPr="00344F61">
        <w:rPr>
          <w:rFonts w:ascii="Tahoma" w:hAnsi="Tahoma" w:cs="Tahoma"/>
          <w:sz w:val="24"/>
          <w:szCs w:val="24"/>
        </w:rPr>
        <w:t>n the Woman-Nature Relation’ in (ed.) Warren, K.J.</w:t>
      </w:r>
      <w:r w:rsidRPr="00344F61">
        <w:rPr>
          <w:rFonts w:ascii="Tahoma" w:hAnsi="Tahoma" w:cs="Tahoma"/>
          <w:sz w:val="24"/>
          <w:szCs w:val="24"/>
        </w:rPr>
        <w:t xml:space="preserve"> </w:t>
      </w:r>
      <w:r w:rsidRPr="00344F61">
        <w:rPr>
          <w:rFonts w:ascii="Tahoma" w:hAnsi="Tahoma" w:cs="Tahoma"/>
          <w:i/>
          <w:sz w:val="24"/>
          <w:szCs w:val="24"/>
        </w:rPr>
        <w:t>Ecological Feminist Philosophies</w:t>
      </w:r>
      <w:r w:rsidR="00AF7F3E" w:rsidRPr="00344F61">
        <w:rPr>
          <w:rFonts w:ascii="Tahoma" w:hAnsi="Tahoma" w:cs="Tahoma"/>
          <w:i/>
          <w:sz w:val="24"/>
          <w:szCs w:val="24"/>
        </w:rPr>
        <w:t>.</w:t>
      </w:r>
      <w:r w:rsidRPr="00344F61">
        <w:rPr>
          <w:rFonts w:ascii="Tahoma" w:hAnsi="Tahoma" w:cs="Tahoma"/>
          <w:sz w:val="24"/>
          <w:szCs w:val="24"/>
        </w:rPr>
        <w:t xml:space="preserve"> Indiana: Indiana University Press.</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Ruberg, W. and Steenbergh, K. (2011) </w:t>
      </w:r>
      <w:r w:rsidR="00AF7F3E" w:rsidRPr="00344F61">
        <w:rPr>
          <w:rFonts w:ascii="Tahoma" w:hAnsi="Tahoma" w:cs="Tahoma"/>
          <w:i/>
          <w:sz w:val="24"/>
          <w:szCs w:val="24"/>
        </w:rPr>
        <w:t xml:space="preserve">Sexed Sentiments, </w:t>
      </w:r>
      <w:r w:rsidRPr="00344F61">
        <w:rPr>
          <w:rFonts w:ascii="Tahoma" w:hAnsi="Tahoma" w:cs="Tahoma"/>
          <w:i/>
          <w:sz w:val="24"/>
          <w:szCs w:val="24"/>
        </w:rPr>
        <w:t>Interdisciplinary Perspectives on Gender and Emotion</w:t>
      </w:r>
      <w:r w:rsidRPr="00344F61">
        <w:rPr>
          <w:rFonts w:ascii="Tahoma" w:hAnsi="Tahoma" w:cs="Tahoma"/>
          <w:sz w:val="24"/>
          <w:szCs w:val="24"/>
        </w:rPr>
        <w:t>.</w:t>
      </w:r>
      <w:r w:rsidR="00CE3ECF" w:rsidRPr="00344F61">
        <w:rPr>
          <w:rFonts w:ascii="Tahoma" w:hAnsi="Tahoma" w:cs="Tahoma"/>
          <w:sz w:val="24"/>
          <w:szCs w:val="24"/>
        </w:rPr>
        <w:t xml:space="preserve"> Amsterdam and New York: Rodopi.</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Ruddick, S. (1990) </w:t>
      </w:r>
      <w:r w:rsidRPr="00344F61">
        <w:rPr>
          <w:rFonts w:ascii="Tahoma" w:hAnsi="Tahoma" w:cs="Tahoma"/>
          <w:i/>
          <w:sz w:val="24"/>
          <w:szCs w:val="24"/>
        </w:rPr>
        <w:t>Maternal Thinking: Towards a Politics of Peace</w:t>
      </w:r>
      <w:r w:rsidRPr="00344F61">
        <w:rPr>
          <w:rFonts w:ascii="Tahoma" w:hAnsi="Tahoma" w:cs="Tahoma"/>
          <w:sz w:val="24"/>
          <w:szCs w:val="24"/>
        </w:rPr>
        <w:t xml:space="preserve">. </w:t>
      </w:r>
      <w:r w:rsidR="00CE3ECF" w:rsidRPr="00344F61">
        <w:rPr>
          <w:rFonts w:ascii="Tahoma" w:hAnsi="Tahoma" w:cs="Tahoma"/>
          <w:sz w:val="24"/>
          <w:szCs w:val="24"/>
        </w:rPr>
        <w:t>London: The Woman Press Ltd</w:t>
      </w:r>
      <w:r w:rsidRPr="00344F61">
        <w:rPr>
          <w:rFonts w:ascii="Tahoma" w:hAnsi="Tahoma" w:cs="Tahoma"/>
          <w:sz w:val="24"/>
          <w:szCs w:val="24"/>
        </w:rPr>
        <w:t>.</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Rylander, C., Odland, J.Ø., and Sandanger, T.M. (2013) ‘</w:t>
      </w:r>
      <w:r w:rsidRPr="00344F61">
        <w:rPr>
          <w:rFonts w:ascii="Tahoma" w:eastAsia="Times New Roman" w:hAnsi="Tahoma" w:cs="Tahoma"/>
          <w:kern w:val="36"/>
          <w:sz w:val="24"/>
          <w:szCs w:val="24"/>
          <w:lang w:eastAsia="en-GB"/>
        </w:rPr>
        <w:t xml:space="preserve">Climate change and the potential effects on maternal and pregnancy outcomes: an assessment of the most vulnerable -- the mother, fetus, and newborn child’ </w:t>
      </w:r>
      <w:r w:rsidRPr="00344F61">
        <w:rPr>
          <w:rFonts w:ascii="Tahoma" w:eastAsia="Times New Roman" w:hAnsi="Tahoma" w:cs="Tahoma"/>
          <w:i/>
          <w:kern w:val="36"/>
          <w:sz w:val="24"/>
          <w:szCs w:val="24"/>
          <w:lang w:eastAsia="en-GB"/>
        </w:rPr>
        <w:t>Global Health Action</w:t>
      </w:r>
      <w:r w:rsidR="00CE3ECF" w:rsidRPr="00344F61">
        <w:rPr>
          <w:rFonts w:ascii="Tahoma" w:eastAsia="Times New Roman" w:hAnsi="Tahoma" w:cs="Tahoma"/>
          <w:kern w:val="36"/>
          <w:sz w:val="24"/>
          <w:szCs w:val="24"/>
          <w:lang w:eastAsia="en-GB"/>
        </w:rPr>
        <w:t xml:space="preserve"> Vol 6 p</w:t>
      </w:r>
      <w:r w:rsidRPr="00344F61">
        <w:rPr>
          <w:rFonts w:ascii="Tahoma" w:eastAsia="Times New Roman" w:hAnsi="Tahoma" w:cs="Tahoma"/>
          <w:kern w:val="36"/>
          <w:sz w:val="24"/>
          <w:szCs w:val="24"/>
          <w:lang w:eastAsia="en-GB"/>
        </w:rPr>
        <w:t>p</w:t>
      </w:r>
      <w:r w:rsidR="00CE3ECF" w:rsidRPr="00344F61">
        <w:rPr>
          <w:rFonts w:ascii="Tahoma" w:eastAsia="Times New Roman" w:hAnsi="Tahoma" w:cs="Tahoma"/>
          <w:kern w:val="36"/>
          <w:sz w:val="24"/>
          <w:szCs w:val="24"/>
          <w:lang w:eastAsia="en-GB"/>
        </w:rPr>
        <w:t>.</w:t>
      </w:r>
      <w:r w:rsidRPr="00344F61">
        <w:rPr>
          <w:rFonts w:ascii="Tahoma" w:eastAsia="Times New Roman" w:hAnsi="Tahoma" w:cs="Tahoma"/>
          <w:kern w:val="36"/>
          <w:sz w:val="24"/>
          <w:szCs w:val="24"/>
          <w:lang w:eastAsia="en-GB"/>
        </w:rPr>
        <w:t xml:space="preserve"> 1-9. </w:t>
      </w:r>
      <w:r w:rsidR="00CE3ECF" w:rsidRPr="00344F61">
        <w:rPr>
          <w:rFonts w:ascii="Tahoma" w:eastAsia="Times New Roman" w:hAnsi="Tahoma" w:cs="Tahoma"/>
          <w:kern w:val="36"/>
          <w:sz w:val="24"/>
          <w:szCs w:val="24"/>
          <w:lang w:eastAsia="en-GB"/>
        </w:rPr>
        <w:t>Available</w:t>
      </w:r>
      <w:r w:rsidRPr="00344F61">
        <w:rPr>
          <w:rFonts w:ascii="Tahoma" w:eastAsia="Times New Roman" w:hAnsi="Tahoma" w:cs="Tahoma"/>
          <w:kern w:val="36"/>
          <w:sz w:val="24"/>
          <w:szCs w:val="24"/>
          <w:lang w:eastAsia="en-GB"/>
        </w:rPr>
        <w:t xml:space="preserve"> at: &lt;</w:t>
      </w:r>
      <w:hyperlink r:id="rId33" w:history="1">
        <w:r w:rsidRPr="00344F61">
          <w:rPr>
            <w:rFonts w:ascii="Tahoma" w:hAnsi="Tahoma" w:cs="Tahoma"/>
            <w:color w:val="0000FF"/>
            <w:sz w:val="24"/>
            <w:szCs w:val="24"/>
            <w:u w:val="single"/>
          </w:rPr>
          <w:t>https://www.academia.edu/25137576/Climate_change_and_the_potential_effects_on_maternal_and_pregnancy_outcomes_an_assessment_of_the_most_vulnerable_the_mother_fetus_and_newborn_child</w:t>
        </w:r>
      </w:hyperlink>
      <w:r w:rsidR="00CE3ECF" w:rsidRPr="00344F61">
        <w:rPr>
          <w:rFonts w:ascii="Tahoma" w:hAnsi="Tahoma" w:cs="Tahoma"/>
          <w:sz w:val="24"/>
          <w:szCs w:val="24"/>
        </w:rPr>
        <w:t>&gt; A</w:t>
      </w:r>
      <w:r w:rsidRPr="00344F61">
        <w:rPr>
          <w:rFonts w:ascii="Tahoma" w:hAnsi="Tahoma" w:cs="Tahoma"/>
          <w:sz w:val="24"/>
          <w:szCs w:val="24"/>
        </w:rPr>
        <w:t>ccessed Feb 2020.</w:t>
      </w:r>
    </w:p>
    <w:p w:rsidR="00097908" w:rsidRPr="00344F61" w:rsidRDefault="00097908" w:rsidP="006B2298">
      <w:pPr>
        <w:spacing w:line="240" w:lineRule="auto"/>
        <w:contextualSpacing/>
        <w:rPr>
          <w:rFonts w:ascii="Tahoma" w:hAnsi="Tahoma" w:cs="Tahoma"/>
          <w:sz w:val="24"/>
          <w:szCs w:val="24"/>
          <w:shd w:val="clear" w:color="auto" w:fill="FFFFFF"/>
        </w:rPr>
      </w:pPr>
    </w:p>
    <w:p w:rsidR="007C2E01" w:rsidRPr="00344F61" w:rsidRDefault="00F0740B" w:rsidP="006B2298">
      <w:pPr>
        <w:spacing w:line="240" w:lineRule="auto"/>
        <w:contextualSpacing/>
        <w:rPr>
          <w:rFonts w:ascii="Tahoma" w:hAnsi="Tahoma" w:cs="Tahoma"/>
          <w:sz w:val="24"/>
          <w:szCs w:val="24"/>
        </w:rPr>
      </w:pPr>
      <w:r w:rsidRPr="00344F61">
        <w:rPr>
          <w:rFonts w:ascii="Tahoma" w:hAnsi="Tahoma" w:cs="Tahoma"/>
          <w:sz w:val="24"/>
          <w:szCs w:val="24"/>
          <w:shd w:val="clear" w:color="auto" w:fill="FFFFFF"/>
        </w:rPr>
        <w:t>Sauer</w:t>
      </w:r>
      <w:r w:rsidR="00DB521D" w:rsidRPr="00344F61">
        <w:rPr>
          <w:rFonts w:ascii="Tahoma" w:hAnsi="Tahoma" w:cs="Tahoma"/>
          <w:sz w:val="24"/>
          <w:szCs w:val="24"/>
          <w:shd w:val="clear" w:color="auto" w:fill="FFFFFF"/>
        </w:rPr>
        <w:t>, B.</w:t>
      </w:r>
      <w:r w:rsidR="007C2E01" w:rsidRPr="00344F61">
        <w:rPr>
          <w:rFonts w:ascii="Tahoma" w:hAnsi="Tahoma" w:cs="Tahoma"/>
          <w:sz w:val="24"/>
          <w:szCs w:val="24"/>
          <w:shd w:val="clear" w:color="auto" w:fill="FFFFFF"/>
        </w:rPr>
        <w:t xml:space="preserve"> </w:t>
      </w:r>
      <w:r w:rsidR="00CE3ECF" w:rsidRPr="00344F61">
        <w:rPr>
          <w:rFonts w:ascii="Tahoma" w:hAnsi="Tahoma" w:cs="Tahoma"/>
          <w:sz w:val="24"/>
          <w:szCs w:val="24"/>
          <w:shd w:val="clear" w:color="auto" w:fill="FFFFFF"/>
        </w:rPr>
        <w:t>(2018)</w:t>
      </w:r>
      <w:r w:rsidR="007C2E01" w:rsidRPr="00344F61">
        <w:rPr>
          <w:rFonts w:ascii="Tahoma" w:hAnsi="Tahoma" w:cs="Tahoma"/>
          <w:sz w:val="24"/>
          <w:szCs w:val="24"/>
          <w:shd w:val="clear" w:color="auto" w:fill="FFFFFF"/>
        </w:rPr>
        <w:t xml:space="preserve"> </w:t>
      </w:r>
      <w:r w:rsidR="00CE3ECF" w:rsidRPr="00344F61">
        <w:rPr>
          <w:rFonts w:ascii="Tahoma" w:hAnsi="Tahoma" w:cs="Tahoma"/>
          <w:sz w:val="24"/>
          <w:szCs w:val="24"/>
          <w:shd w:val="clear" w:color="auto" w:fill="FFFFFF"/>
        </w:rPr>
        <w:t>‘</w:t>
      </w:r>
      <w:r w:rsidR="007C2E01" w:rsidRPr="00344F61">
        <w:rPr>
          <w:rFonts w:ascii="Tahoma" w:hAnsi="Tahoma" w:cs="Tahoma"/>
          <w:sz w:val="24"/>
          <w:szCs w:val="24"/>
          <w:shd w:val="clear" w:color="auto" w:fill="FFFFFF"/>
        </w:rPr>
        <w:t>Intersectionality</w:t>
      </w:r>
      <w:r w:rsidR="00CE3ECF" w:rsidRPr="00344F61">
        <w:rPr>
          <w:rFonts w:ascii="Tahoma" w:hAnsi="Tahoma" w:cs="Tahoma"/>
          <w:sz w:val="24"/>
          <w:szCs w:val="24"/>
          <w:shd w:val="clear" w:color="auto" w:fill="FFFFFF"/>
        </w:rPr>
        <w:t xml:space="preserve">’ </w:t>
      </w:r>
      <w:r w:rsidR="00CE3ECF" w:rsidRPr="00344F61">
        <w:rPr>
          <w:rFonts w:ascii="Tahoma" w:hAnsi="Tahoma" w:cs="Tahoma"/>
          <w:i/>
          <w:iCs/>
          <w:sz w:val="24"/>
          <w:szCs w:val="24"/>
          <w:shd w:val="clear" w:color="auto" w:fill="FFFFFF"/>
        </w:rPr>
        <w:t xml:space="preserve">Krisis </w:t>
      </w:r>
      <w:r w:rsidR="00CE3ECF" w:rsidRPr="00344F61">
        <w:rPr>
          <w:rFonts w:ascii="Tahoma" w:hAnsi="Tahoma" w:cs="Tahoma"/>
          <w:sz w:val="24"/>
          <w:szCs w:val="24"/>
          <w:shd w:val="clear" w:color="auto" w:fill="FFFFFF"/>
        </w:rPr>
        <w:t>V</w:t>
      </w:r>
      <w:r w:rsidR="00DB521D" w:rsidRPr="00344F61">
        <w:rPr>
          <w:rFonts w:ascii="Tahoma" w:hAnsi="Tahoma" w:cs="Tahoma"/>
          <w:sz w:val="24"/>
          <w:szCs w:val="24"/>
          <w:shd w:val="clear" w:color="auto" w:fill="FFFFFF"/>
        </w:rPr>
        <w:t>ol</w:t>
      </w:r>
      <w:r w:rsidR="00CE3ECF" w:rsidRPr="00344F61">
        <w:rPr>
          <w:rFonts w:ascii="Tahoma" w:hAnsi="Tahoma" w:cs="Tahoma"/>
          <w:sz w:val="24"/>
          <w:szCs w:val="24"/>
          <w:shd w:val="clear" w:color="auto" w:fill="FFFFFF"/>
        </w:rPr>
        <w:t xml:space="preserve"> 2</w:t>
      </w:r>
      <w:r w:rsidR="00AF7F3E" w:rsidRPr="00344F61">
        <w:rPr>
          <w:rFonts w:ascii="Tahoma" w:hAnsi="Tahoma" w:cs="Tahoma"/>
          <w:sz w:val="24"/>
          <w:szCs w:val="24"/>
          <w:shd w:val="clear" w:color="auto" w:fill="FFFFFF"/>
        </w:rPr>
        <w:t xml:space="preserve"> p</w:t>
      </w:r>
      <w:r w:rsidR="00DB521D" w:rsidRPr="00344F61">
        <w:rPr>
          <w:rFonts w:ascii="Tahoma" w:hAnsi="Tahoma" w:cs="Tahoma"/>
          <w:sz w:val="24"/>
          <w:szCs w:val="24"/>
          <w:shd w:val="clear" w:color="auto" w:fill="FFFFFF"/>
        </w:rPr>
        <w:t>p. 86-88. Available at:</w:t>
      </w:r>
      <w:r w:rsidR="007C2E01" w:rsidRPr="00344F61">
        <w:rPr>
          <w:rFonts w:ascii="Tahoma" w:hAnsi="Tahoma" w:cs="Tahoma"/>
          <w:sz w:val="24"/>
          <w:szCs w:val="24"/>
          <w:shd w:val="clear" w:color="auto" w:fill="FFFFFF"/>
        </w:rPr>
        <w:t xml:space="preserve"> </w:t>
      </w:r>
      <w:r w:rsidR="00DB521D" w:rsidRPr="00344F61">
        <w:rPr>
          <w:rFonts w:ascii="Tahoma" w:hAnsi="Tahoma" w:cs="Tahoma"/>
          <w:sz w:val="24"/>
          <w:szCs w:val="24"/>
          <w:shd w:val="clear" w:color="auto" w:fill="FFFFFF"/>
        </w:rPr>
        <w:t>&lt;</w:t>
      </w:r>
      <w:hyperlink r:id="rId34" w:history="1">
        <w:r w:rsidR="007C2E01" w:rsidRPr="00344F61">
          <w:rPr>
            <w:rFonts w:ascii="Tahoma" w:hAnsi="Tahoma" w:cs="Tahoma"/>
            <w:color w:val="0000FF"/>
            <w:sz w:val="24"/>
            <w:szCs w:val="24"/>
            <w:u w:val="single"/>
          </w:rPr>
          <w:t>https://search-proquest-com.ezproxy.uwtsd.ac.uk/docview/2291069552/fulltextPDF/3DE34872BF214C70PQ/1?accountid=130472</w:t>
        </w:r>
      </w:hyperlink>
      <w:r w:rsidR="00DB521D" w:rsidRPr="00344F61">
        <w:rPr>
          <w:rFonts w:ascii="Tahoma" w:hAnsi="Tahoma" w:cs="Tahoma"/>
          <w:sz w:val="24"/>
          <w:szCs w:val="24"/>
        </w:rPr>
        <w:t>&gt; Accessed July 2020.</w:t>
      </w:r>
    </w:p>
    <w:p w:rsidR="00097908" w:rsidRPr="00344F61" w:rsidRDefault="00097908" w:rsidP="006B2298">
      <w:pPr>
        <w:spacing w:line="240" w:lineRule="auto"/>
        <w:contextualSpacing/>
        <w:rPr>
          <w:rFonts w:ascii="Tahoma" w:hAnsi="Tahoma" w:cs="Tahoma"/>
          <w:sz w:val="24"/>
          <w:szCs w:val="24"/>
          <w:lang w:val="en-US"/>
        </w:rPr>
      </w:pPr>
    </w:p>
    <w:p w:rsidR="007C2E01" w:rsidRPr="00344F61" w:rsidRDefault="00DB521D" w:rsidP="006B2298">
      <w:pPr>
        <w:spacing w:line="240" w:lineRule="auto"/>
        <w:contextualSpacing/>
        <w:rPr>
          <w:rFonts w:ascii="Tahoma" w:hAnsi="Tahoma" w:cs="Tahoma"/>
          <w:sz w:val="24"/>
          <w:szCs w:val="24"/>
          <w:lang w:val="en-US"/>
        </w:rPr>
      </w:pPr>
      <w:r w:rsidRPr="00344F61">
        <w:rPr>
          <w:rFonts w:ascii="Tahoma" w:hAnsi="Tahoma" w:cs="Tahoma"/>
          <w:sz w:val="24"/>
          <w:szCs w:val="24"/>
          <w:lang w:val="en-US"/>
        </w:rPr>
        <w:t>Schaefer, C.</w:t>
      </w:r>
      <w:r w:rsidR="007C2E01" w:rsidRPr="00344F61">
        <w:rPr>
          <w:rFonts w:ascii="Tahoma" w:hAnsi="Tahoma" w:cs="Tahoma"/>
          <w:sz w:val="24"/>
          <w:szCs w:val="24"/>
          <w:lang w:val="en-US"/>
        </w:rPr>
        <w:t xml:space="preserve"> (2006) </w:t>
      </w:r>
      <w:r w:rsidR="007C2E01" w:rsidRPr="00344F61">
        <w:rPr>
          <w:rFonts w:ascii="Tahoma" w:hAnsi="Tahoma" w:cs="Tahoma"/>
          <w:i/>
          <w:iCs/>
          <w:sz w:val="24"/>
          <w:szCs w:val="24"/>
          <w:lang w:val="en-US"/>
        </w:rPr>
        <w:t>Grandmothers Counsel the World</w:t>
      </w:r>
      <w:r w:rsidR="007C2E01" w:rsidRPr="00344F61">
        <w:rPr>
          <w:rFonts w:ascii="Tahoma" w:hAnsi="Tahoma" w:cs="Tahoma"/>
          <w:sz w:val="24"/>
          <w:szCs w:val="24"/>
          <w:lang w:val="en-US"/>
        </w:rPr>
        <w:t xml:space="preserve">. </w:t>
      </w:r>
      <w:r w:rsidRPr="00344F61">
        <w:rPr>
          <w:rFonts w:ascii="Tahoma" w:hAnsi="Tahoma" w:cs="Tahoma"/>
          <w:sz w:val="24"/>
          <w:szCs w:val="24"/>
          <w:lang w:val="en-US"/>
        </w:rPr>
        <w:t>Boston: Trumpter</w:t>
      </w:r>
      <w:r w:rsidR="007C2E01" w:rsidRPr="00344F61">
        <w:rPr>
          <w:rFonts w:ascii="Tahoma" w:hAnsi="Tahoma" w:cs="Tahoma"/>
          <w:sz w:val="24"/>
          <w:szCs w:val="24"/>
          <w:lang w:val="en-US"/>
        </w:rPr>
        <w:t xml:space="preserve">. </w:t>
      </w:r>
    </w:p>
    <w:p w:rsidR="00097908" w:rsidRPr="00344F61" w:rsidRDefault="00097908" w:rsidP="006B2298">
      <w:pPr>
        <w:spacing w:line="240" w:lineRule="auto"/>
        <w:contextualSpacing/>
        <w:rPr>
          <w:rFonts w:ascii="Tahoma" w:hAnsi="Tahoma" w:cs="Tahoma"/>
          <w:bCs/>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bCs/>
          <w:sz w:val="24"/>
          <w:szCs w:val="24"/>
        </w:rPr>
        <w:t>Steingraber</w:t>
      </w:r>
      <w:r w:rsidRPr="00344F61">
        <w:rPr>
          <w:rFonts w:ascii="Tahoma" w:hAnsi="Tahoma" w:cs="Tahoma"/>
          <w:sz w:val="24"/>
          <w:szCs w:val="24"/>
        </w:rPr>
        <w:t xml:space="preserve">, S. (2011) </w:t>
      </w:r>
      <w:r w:rsidRPr="00344F61">
        <w:rPr>
          <w:rFonts w:ascii="Tahoma" w:hAnsi="Tahoma" w:cs="Tahoma"/>
          <w:i/>
          <w:sz w:val="24"/>
          <w:szCs w:val="24"/>
        </w:rPr>
        <w:t xml:space="preserve">Having Faith: An Ecologist's Journey to Motherhood. </w:t>
      </w:r>
      <w:r w:rsidR="00DB521D" w:rsidRPr="00344F61">
        <w:rPr>
          <w:rFonts w:ascii="Tahoma" w:hAnsi="Tahoma" w:cs="Tahoma"/>
          <w:sz w:val="24"/>
          <w:szCs w:val="24"/>
        </w:rPr>
        <w:t>Cambridge, MA</w:t>
      </w:r>
      <w:r w:rsidR="00AF7F3E" w:rsidRPr="00344F61">
        <w:rPr>
          <w:rFonts w:ascii="Tahoma" w:hAnsi="Tahoma" w:cs="Tahoma"/>
          <w:sz w:val="24"/>
          <w:szCs w:val="24"/>
        </w:rPr>
        <w:t xml:space="preserve">: Berkley Books. </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Sze, J. (2017) ‘Gender and Environmental Justice’ in (ed.) MacGregor, S. </w:t>
      </w:r>
      <w:r w:rsidRPr="00344F61">
        <w:rPr>
          <w:rFonts w:ascii="Tahoma" w:hAnsi="Tahoma" w:cs="Tahoma"/>
          <w:i/>
          <w:sz w:val="24"/>
          <w:szCs w:val="24"/>
        </w:rPr>
        <w:t>Routledge Handbook of Gender and Environment</w:t>
      </w:r>
      <w:r w:rsidR="00DB521D" w:rsidRPr="00344F61">
        <w:rPr>
          <w:rFonts w:ascii="Tahoma" w:hAnsi="Tahoma" w:cs="Tahoma"/>
          <w:sz w:val="24"/>
          <w:szCs w:val="24"/>
        </w:rPr>
        <w:t xml:space="preserve">. </w:t>
      </w:r>
      <w:r w:rsidRPr="00344F61">
        <w:rPr>
          <w:rFonts w:ascii="Tahoma" w:hAnsi="Tahoma" w:cs="Tahoma"/>
          <w:sz w:val="24"/>
          <w:szCs w:val="24"/>
        </w:rPr>
        <w:t xml:space="preserve"> Oxon &amp; New York</w:t>
      </w:r>
      <w:r w:rsidR="00DB521D" w:rsidRPr="00344F61">
        <w:rPr>
          <w:rFonts w:ascii="Tahoma" w:hAnsi="Tahoma" w:cs="Tahoma"/>
          <w:sz w:val="24"/>
          <w:szCs w:val="24"/>
        </w:rPr>
        <w:t>: Routledge</w:t>
      </w:r>
      <w:r w:rsidRPr="00344F61">
        <w:rPr>
          <w:rFonts w:ascii="Tahoma" w:hAnsi="Tahoma" w:cs="Tahoma"/>
          <w:sz w:val="24"/>
          <w:szCs w:val="24"/>
        </w:rPr>
        <w:t>. Pp</w:t>
      </w:r>
      <w:r w:rsidR="00DB521D" w:rsidRPr="00344F61">
        <w:rPr>
          <w:rFonts w:ascii="Tahoma" w:hAnsi="Tahoma" w:cs="Tahoma"/>
          <w:sz w:val="24"/>
          <w:szCs w:val="24"/>
        </w:rPr>
        <w:t>.</w:t>
      </w:r>
      <w:r w:rsidRPr="00344F61">
        <w:rPr>
          <w:rFonts w:ascii="Tahoma" w:hAnsi="Tahoma" w:cs="Tahoma"/>
          <w:sz w:val="24"/>
          <w:szCs w:val="24"/>
        </w:rPr>
        <w:t xml:space="preserve"> 159-168.</w:t>
      </w:r>
    </w:p>
    <w:p w:rsidR="00097908" w:rsidRPr="00344F61" w:rsidRDefault="00097908" w:rsidP="006B2298">
      <w:pPr>
        <w:spacing w:line="240" w:lineRule="auto"/>
        <w:contextualSpacing/>
        <w:rPr>
          <w:rFonts w:ascii="Tahoma" w:hAnsi="Tahoma" w:cs="Tahoma"/>
          <w:sz w:val="24"/>
          <w:szCs w:val="24"/>
        </w:rPr>
      </w:pPr>
    </w:p>
    <w:p w:rsidR="00C72F8F" w:rsidRPr="00344F61" w:rsidRDefault="00C72F8F" w:rsidP="006B2298">
      <w:pPr>
        <w:spacing w:line="240" w:lineRule="auto"/>
        <w:contextualSpacing/>
        <w:rPr>
          <w:rFonts w:ascii="Tahoma" w:hAnsi="Tahoma" w:cs="Tahoma"/>
          <w:sz w:val="24"/>
          <w:szCs w:val="24"/>
        </w:rPr>
      </w:pPr>
      <w:r w:rsidRPr="00344F61">
        <w:rPr>
          <w:rFonts w:ascii="Tahoma" w:hAnsi="Tahoma" w:cs="Tahoma"/>
          <w:sz w:val="24"/>
          <w:szCs w:val="24"/>
        </w:rPr>
        <w:t>Taylor, B</w:t>
      </w:r>
      <w:r w:rsidR="00DB521D" w:rsidRPr="00344F61">
        <w:rPr>
          <w:rFonts w:ascii="Tahoma" w:hAnsi="Tahoma" w:cs="Tahoma"/>
          <w:sz w:val="24"/>
          <w:szCs w:val="24"/>
        </w:rPr>
        <w:t>.</w:t>
      </w:r>
      <w:r w:rsidRPr="00344F61">
        <w:rPr>
          <w:rFonts w:ascii="Tahoma" w:hAnsi="Tahoma" w:cs="Tahoma"/>
          <w:sz w:val="24"/>
          <w:szCs w:val="24"/>
        </w:rPr>
        <w:t xml:space="preserve"> (2010) </w:t>
      </w:r>
      <w:r w:rsidRPr="00344F61">
        <w:rPr>
          <w:rFonts w:ascii="Tahoma" w:hAnsi="Tahoma" w:cs="Tahoma"/>
          <w:i/>
          <w:sz w:val="24"/>
          <w:szCs w:val="24"/>
        </w:rPr>
        <w:t>Dark Green Religion</w:t>
      </w:r>
      <w:r w:rsidRPr="00344F61">
        <w:rPr>
          <w:rFonts w:ascii="Tahoma" w:hAnsi="Tahoma" w:cs="Tahoma"/>
          <w:sz w:val="24"/>
          <w:szCs w:val="24"/>
        </w:rPr>
        <w:t xml:space="preserve">. </w:t>
      </w:r>
      <w:r w:rsidR="00AF7F3E" w:rsidRPr="00344F61">
        <w:rPr>
          <w:rFonts w:ascii="Tahoma" w:hAnsi="Tahoma" w:cs="Tahoma"/>
          <w:sz w:val="24"/>
          <w:szCs w:val="24"/>
        </w:rPr>
        <w:t>Berk</w:t>
      </w:r>
      <w:r w:rsidR="003B7A36" w:rsidRPr="00344F61">
        <w:rPr>
          <w:rFonts w:ascii="Tahoma" w:hAnsi="Tahoma" w:cs="Tahoma"/>
          <w:sz w:val="24"/>
          <w:szCs w:val="24"/>
        </w:rPr>
        <w:t>e</w:t>
      </w:r>
      <w:r w:rsidR="00DB521D" w:rsidRPr="00344F61">
        <w:rPr>
          <w:rFonts w:ascii="Tahoma" w:hAnsi="Tahoma" w:cs="Tahoma"/>
          <w:sz w:val="24"/>
          <w:szCs w:val="24"/>
        </w:rPr>
        <w:t xml:space="preserve">ley, Los Angeles, London: </w:t>
      </w:r>
      <w:r w:rsidRPr="00344F61">
        <w:rPr>
          <w:rFonts w:ascii="Tahoma" w:hAnsi="Tahoma" w:cs="Tahoma"/>
          <w:sz w:val="24"/>
          <w:szCs w:val="24"/>
        </w:rPr>
        <w:t>Univ</w:t>
      </w:r>
      <w:r w:rsidR="00DB521D" w:rsidRPr="00344F61">
        <w:rPr>
          <w:rFonts w:ascii="Tahoma" w:hAnsi="Tahoma" w:cs="Tahoma"/>
          <w:sz w:val="24"/>
          <w:szCs w:val="24"/>
        </w:rPr>
        <w:t>ersity of California Press, Ltd</w:t>
      </w:r>
      <w:r w:rsidRPr="00344F61">
        <w:rPr>
          <w:rFonts w:ascii="Tahoma" w:hAnsi="Tahoma" w:cs="Tahoma"/>
          <w:sz w:val="24"/>
          <w:szCs w:val="24"/>
        </w:rPr>
        <w:t>.</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Warren, K. J. (1996)</w:t>
      </w:r>
      <w:r w:rsidR="00DC45C4" w:rsidRPr="00344F61">
        <w:rPr>
          <w:rFonts w:ascii="Tahoma" w:hAnsi="Tahoma" w:cs="Tahoma"/>
          <w:sz w:val="24"/>
          <w:szCs w:val="24"/>
        </w:rPr>
        <w:t xml:space="preserve"> </w:t>
      </w:r>
      <w:r w:rsidR="00DC45C4" w:rsidRPr="00344F61">
        <w:rPr>
          <w:rFonts w:ascii="Tahoma" w:hAnsi="Tahoma" w:cs="Tahoma"/>
          <w:i/>
          <w:sz w:val="24"/>
          <w:szCs w:val="24"/>
        </w:rPr>
        <w:t>Ecological Feminist Perspectives</w:t>
      </w:r>
      <w:r w:rsidR="00DC45C4" w:rsidRPr="00344F61">
        <w:rPr>
          <w:rFonts w:ascii="Tahoma" w:hAnsi="Tahoma" w:cs="Tahoma"/>
          <w:sz w:val="24"/>
          <w:szCs w:val="24"/>
        </w:rPr>
        <w:t>. I</w:t>
      </w:r>
      <w:r w:rsidR="00DB521D" w:rsidRPr="00344F61">
        <w:rPr>
          <w:rFonts w:ascii="Tahoma" w:hAnsi="Tahoma" w:cs="Tahoma"/>
          <w:sz w:val="24"/>
          <w:szCs w:val="24"/>
        </w:rPr>
        <w:t xml:space="preserve">ndiana: Indiana </w:t>
      </w:r>
      <w:r w:rsidR="00DC45C4" w:rsidRPr="00344F61">
        <w:rPr>
          <w:rFonts w:ascii="Tahoma" w:hAnsi="Tahoma" w:cs="Tahoma"/>
          <w:sz w:val="24"/>
          <w:szCs w:val="24"/>
        </w:rPr>
        <w:t>Uni P</w:t>
      </w:r>
      <w:r w:rsidR="00DB521D" w:rsidRPr="00344F61">
        <w:rPr>
          <w:rFonts w:ascii="Tahoma" w:hAnsi="Tahoma" w:cs="Tahoma"/>
          <w:sz w:val="24"/>
          <w:szCs w:val="24"/>
        </w:rPr>
        <w:t>ress</w:t>
      </w:r>
      <w:r w:rsidR="00DC45C4" w:rsidRPr="00344F61">
        <w:rPr>
          <w:rFonts w:ascii="Tahoma" w:hAnsi="Tahoma" w:cs="Tahoma"/>
          <w:sz w:val="24"/>
          <w:szCs w:val="24"/>
        </w:rPr>
        <w:t>.</w:t>
      </w:r>
    </w:p>
    <w:p w:rsidR="00097908" w:rsidRPr="00344F61" w:rsidRDefault="00097908" w:rsidP="006B2298">
      <w:pPr>
        <w:spacing w:line="240" w:lineRule="auto"/>
        <w:contextualSpacing/>
        <w:rPr>
          <w:rFonts w:ascii="Tahoma" w:hAnsi="Tahoma" w:cs="Tahoma"/>
          <w:sz w:val="24"/>
          <w:szCs w:val="24"/>
        </w:rPr>
      </w:pPr>
    </w:p>
    <w:p w:rsidR="007C2E01" w:rsidRPr="00344F61" w:rsidRDefault="007C2E01" w:rsidP="006B2298">
      <w:pPr>
        <w:spacing w:line="240" w:lineRule="auto"/>
        <w:contextualSpacing/>
        <w:rPr>
          <w:rFonts w:ascii="Tahoma" w:hAnsi="Tahoma" w:cs="Tahoma"/>
          <w:sz w:val="24"/>
          <w:szCs w:val="24"/>
        </w:rPr>
      </w:pPr>
      <w:r w:rsidRPr="00344F61">
        <w:rPr>
          <w:rFonts w:ascii="Tahoma" w:hAnsi="Tahoma" w:cs="Tahoma"/>
          <w:sz w:val="24"/>
          <w:szCs w:val="24"/>
        </w:rPr>
        <w:t xml:space="preserve">Windle, P. (1995) ‘The Ecology of Grief’ in (eds.) Roszak, T., Gomes, M.E., and Kanner, A.D. </w:t>
      </w:r>
      <w:r w:rsidRPr="00344F61">
        <w:rPr>
          <w:rFonts w:ascii="Tahoma" w:hAnsi="Tahoma" w:cs="Tahoma"/>
          <w:i/>
          <w:sz w:val="24"/>
          <w:szCs w:val="24"/>
        </w:rPr>
        <w:t>Ecopsychology. Restoring the Earth Healing the Mind</w:t>
      </w:r>
      <w:r w:rsidRPr="00344F61">
        <w:rPr>
          <w:rFonts w:ascii="Tahoma" w:hAnsi="Tahoma" w:cs="Tahoma"/>
          <w:sz w:val="24"/>
          <w:szCs w:val="24"/>
        </w:rPr>
        <w:t xml:space="preserve">. </w:t>
      </w:r>
      <w:r w:rsidR="00DB521D" w:rsidRPr="00344F61">
        <w:rPr>
          <w:rFonts w:ascii="Tahoma" w:hAnsi="Tahoma" w:cs="Tahoma"/>
          <w:sz w:val="24"/>
          <w:szCs w:val="24"/>
        </w:rPr>
        <w:t xml:space="preserve">San Francisco: </w:t>
      </w:r>
      <w:r w:rsidRPr="00344F61">
        <w:rPr>
          <w:rFonts w:ascii="Tahoma" w:hAnsi="Tahoma" w:cs="Tahoma"/>
          <w:sz w:val="24"/>
          <w:szCs w:val="24"/>
        </w:rPr>
        <w:t>S</w:t>
      </w:r>
      <w:r w:rsidR="00DB521D" w:rsidRPr="00344F61">
        <w:rPr>
          <w:rFonts w:ascii="Tahoma" w:hAnsi="Tahoma" w:cs="Tahoma"/>
          <w:sz w:val="24"/>
          <w:szCs w:val="24"/>
        </w:rPr>
        <w:t>ierra Club Books.</w:t>
      </w:r>
      <w:r w:rsidRPr="00344F61">
        <w:rPr>
          <w:rFonts w:ascii="Tahoma" w:hAnsi="Tahoma" w:cs="Tahoma"/>
          <w:sz w:val="24"/>
          <w:szCs w:val="24"/>
        </w:rPr>
        <w:t xml:space="preserve"> </w:t>
      </w:r>
      <w:r w:rsidR="00DB521D" w:rsidRPr="00344F61">
        <w:rPr>
          <w:rFonts w:ascii="Tahoma" w:hAnsi="Tahoma" w:cs="Tahoma"/>
          <w:sz w:val="24"/>
          <w:szCs w:val="24"/>
        </w:rPr>
        <w:t>P</w:t>
      </w:r>
      <w:r w:rsidRPr="00344F61">
        <w:rPr>
          <w:rFonts w:ascii="Tahoma" w:hAnsi="Tahoma" w:cs="Tahoma"/>
          <w:sz w:val="24"/>
          <w:szCs w:val="24"/>
        </w:rPr>
        <w:t>p</w:t>
      </w:r>
      <w:r w:rsidR="00DB521D" w:rsidRPr="00344F61">
        <w:rPr>
          <w:rFonts w:ascii="Tahoma" w:hAnsi="Tahoma" w:cs="Tahoma"/>
          <w:sz w:val="24"/>
          <w:szCs w:val="24"/>
        </w:rPr>
        <w:t>.</w:t>
      </w:r>
      <w:r w:rsidRPr="00344F61">
        <w:rPr>
          <w:rFonts w:ascii="Tahoma" w:hAnsi="Tahoma" w:cs="Tahoma"/>
          <w:sz w:val="24"/>
          <w:szCs w:val="24"/>
        </w:rPr>
        <w:t xml:space="preserve"> 136-145.</w:t>
      </w:r>
    </w:p>
    <w:p w:rsidR="00F0740B" w:rsidRPr="00344F61" w:rsidRDefault="00F0740B" w:rsidP="006B2298">
      <w:pPr>
        <w:spacing w:line="240" w:lineRule="auto"/>
        <w:contextualSpacing/>
        <w:rPr>
          <w:rFonts w:ascii="Tahoma" w:hAnsi="Tahoma" w:cs="Tahoma"/>
          <w:b/>
          <w:sz w:val="24"/>
          <w:szCs w:val="24"/>
        </w:rPr>
      </w:pPr>
    </w:p>
    <w:p w:rsidR="003503E2" w:rsidRPr="00344F61" w:rsidRDefault="007C2E01" w:rsidP="006B2298">
      <w:pPr>
        <w:spacing w:line="240" w:lineRule="auto"/>
        <w:contextualSpacing/>
        <w:rPr>
          <w:rFonts w:ascii="Tahoma" w:hAnsi="Tahoma" w:cs="Tahoma"/>
          <w:sz w:val="24"/>
          <w:szCs w:val="24"/>
          <w:u w:val="single"/>
        </w:rPr>
      </w:pPr>
      <w:r w:rsidRPr="00344F61">
        <w:rPr>
          <w:rFonts w:ascii="Tahoma" w:hAnsi="Tahoma" w:cs="Tahoma"/>
          <w:sz w:val="24"/>
          <w:szCs w:val="24"/>
          <w:u w:val="single"/>
        </w:rPr>
        <w:t>Websites</w:t>
      </w:r>
    </w:p>
    <w:p w:rsidR="00097908" w:rsidRPr="00344F61" w:rsidRDefault="00097908" w:rsidP="006B2298">
      <w:pPr>
        <w:spacing w:line="240" w:lineRule="auto"/>
        <w:contextualSpacing/>
        <w:rPr>
          <w:rFonts w:ascii="Tahoma" w:hAnsi="Tahoma" w:cs="Tahoma"/>
          <w:sz w:val="24"/>
          <w:szCs w:val="24"/>
        </w:rPr>
      </w:pPr>
    </w:p>
    <w:p w:rsidR="003503E2" w:rsidRPr="00344F61" w:rsidRDefault="003503E2" w:rsidP="006B2298">
      <w:pPr>
        <w:spacing w:line="240" w:lineRule="auto"/>
        <w:contextualSpacing/>
        <w:rPr>
          <w:rFonts w:ascii="Tahoma" w:hAnsi="Tahoma" w:cs="Tahoma"/>
          <w:sz w:val="24"/>
          <w:szCs w:val="24"/>
        </w:rPr>
      </w:pPr>
      <w:r w:rsidRPr="00344F61">
        <w:rPr>
          <w:rFonts w:ascii="Tahoma" w:hAnsi="Tahoma" w:cs="Tahoma"/>
          <w:sz w:val="24"/>
          <w:szCs w:val="24"/>
        </w:rPr>
        <w:t>Abenaki Tribe (2017) Available at: &lt;</w:t>
      </w:r>
      <w:hyperlink r:id="rId35" w:history="1">
        <w:r w:rsidRPr="00344F61">
          <w:rPr>
            <w:rFonts w:ascii="Tahoma" w:hAnsi="Tahoma" w:cs="Tahoma"/>
            <w:color w:val="0000FF"/>
            <w:sz w:val="24"/>
            <w:szCs w:val="24"/>
            <w:u w:val="single"/>
          </w:rPr>
          <w:t>https://abenakitribe.org/</w:t>
        </w:r>
      </w:hyperlink>
      <w:r w:rsidR="003B7A36" w:rsidRPr="00344F61">
        <w:rPr>
          <w:rFonts w:ascii="Tahoma" w:hAnsi="Tahoma" w:cs="Tahoma"/>
          <w:sz w:val="24"/>
          <w:szCs w:val="24"/>
        </w:rPr>
        <w:t>&gt; Accessed March 2020</w:t>
      </w:r>
    </w:p>
    <w:p w:rsidR="00097908" w:rsidRPr="00344F61" w:rsidRDefault="00097908" w:rsidP="006B2298">
      <w:pPr>
        <w:spacing w:line="240" w:lineRule="auto"/>
        <w:contextualSpacing/>
        <w:rPr>
          <w:rFonts w:ascii="Tahoma" w:hAnsi="Tahoma" w:cs="Tahoma"/>
          <w:sz w:val="24"/>
          <w:szCs w:val="24"/>
        </w:rPr>
      </w:pPr>
    </w:p>
    <w:p w:rsidR="003503E2" w:rsidRPr="00344F61" w:rsidRDefault="00C74E8D" w:rsidP="006B2298">
      <w:pPr>
        <w:spacing w:line="240" w:lineRule="auto"/>
        <w:contextualSpacing/>
        <w:rPr>
          <w:rFonts w:ascii="Tahoma" w:hAnsi="Tahoma" w:cs="Tahoma"/>
          <w:sz w:val="24"/>
          <w:szCs w:val="24"/>
        </w:rPr>
      </w:pPr>
      <w:r w:rsidRPr="00344F61">
        <w:rPr>
          <w:rFonts w:ascii="Tahoma" w:hAnsi="Tahoma" w:cs="Tahoma"/>
          <w:sz w:val="24"/>
          <w:szCs w:val="24"/>
        </w:rPr>
        <w:t xml:space="preserve">Birthstrike (2020) </w:t>
      </w:r>
      <w:r w:rsidRPr="00344F61">
        <w:rPr>
          <w:rFonts w:ascii="Tahoma" w:hAnsi="Tahoma" w:cs="Tahoma"/>
          <w:i/>
          <w:sz w:val="24"/>
          <w:szCs w:val="24"/>
        </w:rPr>
        <w:t>What Would It Take For Birthstrikers to Change their Minds?</w:t>
      </w:r>
      <w:r w:rsidRPr="00344F61">
        <w:rPr>
          <w:rFonts w:ascii="Tahoma" w:hAnsi="Tahoma" w:cs="Tahoma"/>
          <w:sz w:val="24"/>
          <w:szCs w:val="24"/>
        </w:rPr>
        <w:t xml:space="preserve"> Available at: &lt;</w:t>
      </w:r>
      <w:hyperlink r:id="rId36" w:history="1">
        <w:r w:rsidR="007C2E01" w:rsidRPr="00344F61">
          <w:rPr>
            <w:rFonts w:ascii="Tahoma" w:hAnsi="Tahoma" w:cs="Tahoma"/>
            <w:color w:val="0000FF"/>
            <w:sz w:val="24"/>
            <w:szCs w:val="24"/>
            <w:u w:val="single"/>
          </w:rPr>
          <w:t>https://birthstrike.tumblr.com/post/190644358059/what-would-it-take-for-birthstrikers-to-change</w:t>
        </w:r>
      </w:hyperlink>
      <w:r w:rsidRPr="00344F61">
        <w:rPr>
          <w:rFonts w:ascii="Tahoma" w:hAnsi="Tahoma" w:cs="Tahoma"/>
          <w:sz w:val="24"/>
          <w:szCs w:val="24"/>
        </w:rPr>
        <w:t xml:space="preserve">&gt; Accessed </w:t>
      </w:r>
      <w:r w:rsidR="003503E2" w:rsidRPr="00344F61">
        <w:rPr>
          <w:rFonts w:ascii="Tahoma" w:hAnsi="Tahoma" w:cs="Tahoma"/>
          <w:sz w:val="24"/>
          <w:szCs w:val="24"/>
        </w:rPr>
        <w:t>March 2020</w:t>
      </w:r>
    </w:p>
    <w:p w:rsidR="00097908" w:rsidRPr="00344F61" w:rsidRDefault="00097908" w:rsidP="006B2298">
      <w:pPr>
        <w:spacing w:line="240" w:lineRule="auto"/>
        <w:contextualSpacing/>
        <w:rPr>
          <w:rFonts w:ascii="Tahoma" w:hAnsi="Tahoma" w:cs="Tahoma"/>
          <w:sz w:val="24"/>
          <w:szCs w:val="24"/>
        </w:rPr>
      </w:pPr>
    </w:p>
    <w:p w:rsidR="003503E2" w:rsidRPr="00344F61" w:rsidRDefault="003503E2" w:rsidP="006B2298">
      <w:pPr>
        <w:spacing w:line="240" w:lineRule="auto"/>
        <w:contextualSpacing/>
        <w:rPr>
          <w:rFonts w:ascii="Tahoma" w:hAnsi="Tahoma" w:cs="Tahoma"/>
          <w:sz w:val="24"/>
          <w:szCs w:val="24"/>
        </w:rPr>
      </w:pPr>
      <w:r w:rsidRPr="00344F61">
        <w:rPr>
          <w:rFonts w:ascii="Tahoma" w:hAnsi="Tahoma" w:cs="Tahoma"/>
          <w:sz w:val="24"/>
          <w:szCs w:val="24"/>
        </w:rPr>
        <w:t xml:space="preserve">Glastonbury Mothers Collective (2019) </w:t>
      </w:r>
      <w:r w:rsidRPr="00344F61">
        <w:rPr>
          <w:rFonts w:ascii="Tahoma" w:hAnsi="Tahoma" w:cs="Tahoma"/>
          <w:i/>
          <w:sz w:val="24"/>
          <w:szCs w:val="24"/>
        </w:rPr>
        <w:t>Vision</w:t>
      </w:r>
      <w:r w:rsidRPr="00344F61">
        <w:rPr>
          <w:rFonts w:ascii="Tahoma" w:hAnsi="Tahoma" w:cs="Tahoma"/>
          <w:sz w:val="24"/>
          <w:szCs w:val="24"/>
        </w:rPr>
        <w:t xml:space="preserve"> Available at: &lt;</w:t>
      </w:r>
      <w:hyperlink r:id="rId37" w:history="1">
        <w:r w:rsidRPr="00344F61">
          <w:rPr>
            <w:rFonts w:ascii="Tahoma" w:hAnsi="Tahoma" w:cs="Tahoma"/>
            <w:color w:val="0000FF"/>
            <w:sz w:val="24"/>
            <w:szCs w:val="24"/>
            <w:u w:val="single"/>
          </w:rPr>
          <w:t>https://www.glastonburymotherscollective.org/vision.html</w:t>
        </w:r>
      </w:hyperlink>
      <w:r w:rsidRPr="00344F61">
        <w:rPr>
          <w:rFonts w:ascii="Tahoma" w:hAnsi="Tahoma" w:cs="Tahoma"/>
          <w:sz w:val="24"/>
          <w:szCs w:val="24"/>
        </w:rPr>
        <w:t>&gt; Accessed June 2019</w:t>
      </w:r>
    </w:p>
    <w:p w:rsidR="00097908" w:rsidRPr="00344F61" w:rsidRDefault="00097908" w:rsidP="006B2298">
      <w:pPr>
        <w:spacing w:line="240" w:lineRule="auto"/>
        <w:contextualSpacing/>
        <w:rPr>
          <w:rFonts w:ascii="Tahoma" w:hAnsi="Tahoma" w:cs="Tahoma"/>
          <w:sz w:val="24"/>
          <w:szCs w:val="24"/>
        </w:rPr>
      </w:pPr>
    </w:p>
    <w:p w:rsidR="003503E2" w:rsidRPr="00344F61" w:rsidRDefault="003503E2" w:rsidP="006B2298">
      <w:pPr>
        <w:spacing w:line="240" w:lineRule="auto"/>
        <w:contextualSpacing/>
        <w:rPr>
          <w:rFonts w:ascii="Tahoma" w:hAnsi="Tahoma" w:cs="Tahoma"/>
          <w:sz w:val="24"/>
          <w:szCs w:val="24"/>
        </w:rPr>
      </w:pPr>
      <w:r w:rsidRPr="00344F61">
        <w:rPr>
          <w:rFonts w:ascii="Tahoma" w:hAnsi="Tahoma" w:cs="Tahoma"/>
          <w:sz w:val="24"/>
          <w:szCs w:val="24"/>
        </w:rPr>
        <w:t xml:space="preserve">Trad Life Movement (2020) </w:t>
      </w:r>
      <w:r w:rsidRPr="00344F61">
        <w:rPr>
          <w:rFonts w:ascii="Tahoma" w:eastAsia="Times New Roman" w:hAnsi="Tahoma" w:cs="Tahoma"/>
          <w:i/>
          <w:kern w:val="36"/>
          <w:sz w:val="24"/>
          <w:szCs w:val="24"/>
          <w:lang w:eastAsia="en-GB"/>
        </w:rPr>
        <w:t>The Trad Wife Movement Is Growing. Here’s Why</w:t>
      </w:r>
      <w:r w:rsidRPr="00344F61">
        <w:rPr>
          <w:rFonts w:ascii="Tahoma" w:eastAsia="Times New Roman" w:hAnsi="Tahoma" w:cs="Tahoma"/>
          <w:kern w:val="36"/>
          <w:sz w:val="24"/>
          <w:szCs w:val="24"/>
          <w:lang w:eastAsia="en-GB"/>
        </w:rPr>
        <w:t xml:space="preserve"> [blog] Jan 2020. </w:t>
      </w:r>
      <w:r w:rsidRPr="00344F61">
        <w:rPr>
          <w:rFonts w:ascii="Tahoma" w:hAnsi="Tahoma" w:cs="Tahoma"/>
          <w:sz w:val="24"/>
          <w:szCs w:val="24"/>
        </w:rPr>
        <w:t>Available at: &lt;</w:t>
      </w:r>
      <w:hyperlink r:id="rId38" w:history="1">
        <w:r w:rsidRPr="00344F61">
          <w:rPr>
            <w:rFonts w:ascii="Tahoma" w:hAnsi="Tahoma" w:cs="Tahoma"/>
            <w:color w:val="0000FF"/>
            <w:sz w:val="24"/>
            <w:szCs w:val="24"/>
            <w:u w:val="single"/>
          </w:rPr>
          <w:t>https://tradlifemovement.com/author/tradlifemovement/page/1/</w:t>
        </w:r>
      </w:hyperlink>
      <w:r w:rsidRPr="00344F61">
        <w:rPr>
          <w:rFonts w:ascii="Tahoma" w:hAnsi="Tahoma" w:cs="Tahoma"/>
          <w:sz w:val="24"/>
          <w:szCs w:val="24"/>
        </w:rPr>
        <w:t>&gt; Accessed March 2020</w:t>
      </w:r>
    </w:p>
    <w:p w:rsidR="00097908" w:rsidRPr="00344F61" w:rsidRDefault="00097908" w:rsidP="006B2298">
      <w:pPr>
        <w:spacing w:line="240" w:lineRule="auto"/>
        <w:contextualSpacing/>
        <w:rPr>
          <w:rFonts w:ascii="Tahoma" w:hAnsi="Tahoma" w:cs="Tahoma"/>
          <w:sz w:val="24"/>
          <w:szCs w:val="24"/>
        </w:rPr>
      </w:pPr>
    </w:p>
    <w:p w:rsidR="003503E2" w:rsidRPr="00344F61" w:rsidRDefault="003503E2" w:rsidP="006B2298">
      <w:pPr>
        <w:spacing w:line="240" w:lineRule="auto"/>
        <w:contextualSpacing/>
        <w:rPr>
          <w:rFonts w:ascii="Tahoma" w:hAnsi="Tahoma" w:cs="Tahoma"/>
          <w:sz w:val="24"/>
          <w:szCs w:val="24"/>
        </w:rPr>
      </w:pPr>
      <w:r w:rsidRPr="00344F61">
        <w:rPr>
          <w:rFonts w:ascii="Tahoma" w:hAnsi="Tahoma" w:cs="Tahoma"/>
          <w:sz w:val="24"/>
          <w:szCs w:val="24"/>
        </w:rPr>
        <w:t xml:space="preserve">United Nations Conference on Environment &amp; Development, Rio de Janerio, Brazil (1992) </w:t>
      </w:r>
      <w:r w:rsidRPr="00344F61">
        <w:rPr>
          <w:rFonts w:ascii="Tahoma" w:hAnsi="Tahoma" w:cs="Tahoma"/>
          <w:i/>
          <w:sz w:val="24"/>
          <w:szCs w:val="24"/>
        </w:rPr>
        <w:t>Agenda 21</w:t>
      </w:r>
      <w:r w:rsidRPr="00344F61">
        <w:rPr>
          <w:rFonts w:ascii="Tahoma" w:hAnsi="Tahoma" w:cs="Tahoma"/>
          <w:sz w:val="24"/>
          <w:szCs w:val="24"/>
        </w:rPr>
        <w:t xml:space="preserve"> Available at: &lt;</w:t>
      </w:r>
      <w:hyperlink r:id="rId39" w:history="1">
        <w:r w:rsidRPr="00344F61">
          <w:rPr>
            <w:rFonts w:ascii="Tahoma" w:hAnsi="Tahoma" w:cs="Tahoma"/>
            <w:sz w:val="24"/>
            <w:szCs w:val="24"/>
            <w:u w:val="single"/>
          </w:rPr>
          <w:t>https://sustainabledevelopment.un.org/content/documents/Agenda21.pdf</w:t>
        </w:r>
      </w:hyperlink>
      <w:r w:rsidRPr="00344F61">
        <w:rPr>
          <w:rFonts w:ascii="Tahoma" w:hAnsi="Tahoma" w:cs="Tahoma"/>
          <w:sz w:val="24"/>
          <w:szCs w:val="24"/>
        </w:rPr>
        <w:t>&gt; Accessed July 2019</w:t>
      </w:r>
    </w:p>
    <w:p w:rsidR="007C2E01" w:rsidRPr="00344F61" w:rsidRDefault="007C2E01" w:rsidP="007845FD">
      <w:pPr>
        <w:spacing w:line="360" w:lineRule="auto"/>
        <w:contextualSpacing/>
        <w:rPr>
          <w:rFonts w:ascii="Tahoma" w:hAnsi="Tahoma" w:cs="Tahoma"/>
          <w:sz w:val="24"/>
          <w:szCs w:val="24"/>
          <w:u w:val="single"/>
        </w:rPr>
      </w:pPr>
    </w:p>
    <w:p w:rsidR="007C2E01" w:rsidRPr="00344F61" w:rsidRDefault="007C2E01" w:rsidP="007845FD">
      <w:pPr>
        <w:spacing w:line="360" w:lineRule="auto"/>
        <w:contextualSpacing/>
        <w:rPr>
          <w:rFonts w:ascii="Tahoma" w:hAnsi="Tahoma" w:cs="Tahoma"/>
          <w:sz w:val="24"/>
          <w:szCs w:val="24"/>
        </w:rPr>
      </w:pPr>
    </w:p>
    <w:p w:rsidR="009653F4" w:rsidRPr="00344F61" w:rsidRDefault="009653F4" w:rsidP="007845FD">
      <w:pPr>
        <w:spacing w:line="360" w:lineRule="auto"/>
        <w:contextualSpacing/>
        <w:rPr>
          <w:rFonts w:ascii="Tahoma" w:hAnsi="Tahoma" w:cs="Tahoma"/>
          <w:sz w:val="24"/>
          <w:szCs w:val="24"/>
        </w:rPr>
      </w:pPr>
    </w:p>
    <w:p w:rsidR="009653F4" w:rsidRPr="00344F61" w:rsidRDefault="009653F4" w:rsidP="007845FD">
      <w:pPr>
        <w:spacing w:line="360" w:lineRule="auto"/>
        <w:contextualSpacing/>
        <w:rPr>
          <w:rFonts w:ascii="Tahoma" w:hAnsi="Tahoma" w:cs="Tahoma"/>
          <w:sz w:val="24"/>
          <w:szCs w:val="24"/>
        </w:rPr>
      </w:pPr>
    </w:p>
    <w:p w:rsidR="00344F61" w:rsidRDefault="00344F61" w:rsidP="007845FD">
      <w:pPr>
        <w:pStyle w:val="Body"/>
        <w:spacing w:line="360" w:lineRule="auto"/>
        <w:contextualSpacing/>
        <w:rPr>
          <w:rFonts w:ascii="Tahoma" w:eastAsiaTheme="minorHAnsi" w:hAnsi="Tahoma" w:cs="Tahoma"/>
          <w:color w:val="auto"/>
          <w:sz w:val="24"/>
          <w:szCs w:val="24"/>
          <w:bdr w:val="none" w:sz="0" w:space="0" w:color="auto"/>
          <w:lang w:val="en-GB" w:eastAsia="en-US"/>
        </w:rPr>
      </w:pPr>
    </w:p>
    <w:p w:rsidR="005C43D0" w:rsidRPr="00344F61" w:rsidRDefault="005C43D0" w:rsidP="007845FD">
      <w:pPr>
        <w:pStyle w:val="Body"/>
        <w:spacing w:line="360" w:lineRule="auto"/>
        <w:contextualSpacing/>
        <w:rPr>
          <w:rFonts w:ascii="Tahoma" w:hAnsi="Tahoma" w:cs="Tahoma"/>
          <w:bCs/>
          <w:color w:val="auto"/>
          <w:sz w:val="24"/>
          <w:szCs w:val="24"/>
          <w:u w:val="single"/>
        </w:rPr>
      </w:pPr>
      <w:r w:rsidRPr="00344F61">
        <w:rPr>
          <w:rFonts w:ascii="Tahoma" w:hAnsi="Tahoma" w:cs="Tahoma"/>
          <w:bCs/>
          <w:color w:val="auto"/>
          <w:sz w:val="24"/>
          <w:szCs w:val="24"/>
          <w:u w:val="single"/>
        </w:rPr>
        <w:t>Appendix 1: Grandmother’s Apology.</w:t>
      </w:r>
      <w:r w:rsidRPr="00344F61">
        <w:rPr>
          <w:rFonts w:ascii="Tahoma" w:hAnsi="Tahoma" w:cs="Tahoma"/>
          <w:b/>
          <w:bCs/>
          <w:color w:val="auto"/>
          <w:sz w:val="24"/>
          <w:szCs w:val="24"/>
        </w:rPr>
        <w:t xml:space="preserve">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Inspired by Extinction Rebellion</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my fading hope and passion ignite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willing rebel in the climate change fight.</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My generation failed to save the planet</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worsening inequality - destroying biodiversity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planet dying - politicians lying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young souls crying - hungry for what might never be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because of our toxicity.</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We created even greater gap</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between those who have and those without</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breeding deeper despair</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taking away your clean air - your breath of life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We preyed like mantis rather than a saint</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gobbling Mother Earth with our voracious greed</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we should have worshipped Her</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bowed on our knees in reverence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found the soul we’ve lost or thrown away</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amidst the plastic and the dead debris.</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Why didn’t we hold the planet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precious as a new born baby safely in our hands?</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Why didn’t we see the earths fragility?</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Instead we chose dominion of our green and pleasant land</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turning her barren and brown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we stole Her beauty, ravaged Her heart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murdered each species one by one.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Those who have the most take everything away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serve their selfish shadow onto your empty plates</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expecting gratitude.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I apologise for everything we didn’t see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every action we still refuse to take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each crazy, stupid, mindless, surreal mistake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Why did we not serve the greater good</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leave a rich inheritance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bequeath a safe and healthy planet</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full of growth and love.</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 xml:space="preserve">  </w:t>
      </w: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To our children living now and still to come</w:t>
      </w:r>
    </w:p>
    <w:p w:rsidR="005C43D0" w:rsidRPr="00344F61" w:rsidRDefault="005C43D0" w:rsidP="007845FD">
      <w:pPr>
        <w:pStyle w:val="Body"/>
        <w:spacing w:line="360" w:lineRule="auto"/>
        <w:contextualSpacing/>
        <w:rPr>
          <w:rFonts w:ascii="Tahoma" w:hAnsi="Tahoma" w:cs="Tahoma"/>
          <w:color w:val="auto"/>
          <w:sz w:val="24"/>
          <w:szCs w:val="24"/>
        </w:rPr>
      </w:pPr>
      <w:r w:rsidRPr="00344F61">
        <w:rPr>
          <w:rFonts w:ascii="Tahoma" w:hAnsi="Tahoma" w:cs="Tahoma"/>
          <w:color w:val="auto"/>
          <w:sz w:val="24"/>
          <w:szCs w:val="24"/>
        </w:rPr>
        <w:t>My sincere apology.</w:t>
      </w:r>
    </w:p>
    <w:p w:rsidR="005C43D0" w:rsidRPr="00344F61" w:rsidRDefault="005C43D0" w:rsidP="007845FD">
      <w:pPr>
        <w:pStyle w:val="Body"/>
        <w:spacing w:line="360" w:lineRule="auto"/>
        <w:contextualSpacing/>
        <w:rPr>
          <w:rFonts w:ascii="Tahoma" w:hAnsi="Tahoma" w:cs="Tahoma"/>
          <w:color w:val="auto"/>
          <w:sz w:val="24"/>
          <w:szCs w:val="24"/>
        </w:rPr>
      </w:pPr>
    </w:p>
    <w:p w:rsidR="005C43D0" w:rsidRPr="00344F61" w:rsidRDefault="005C43D0" w:rsidP="007845FD">
      <w:pPr>
        <w:pStyle w:val="Body"/>
        <w:spacing w:line="360" w:lineRule="auto"/>
        <w:contextualSpacing/>
        <w:rPr>
          <w:rFonts w:ascii="Tahoma" w:hAnsi="Tahoma" w:cs="Tahoma"/>
          <w:color w:val="auto"/>
          <w:sz w:val="24"/>
          <w:szCs w:val="24"/>
        </w:rPr>
      </w:pPr>
    </w:p>
    <w:p w:rsidR="005C43D0" w:rsidRPr="00344F61" w:rsidRDefault="005C43D0" w:rsidP="007845FD">
      <w:pPr>
        <w:pStyle w:val="Body"/>
        <w:spacing w:line="360" w:lineRule="auto"/>
        <w:contextualSpacing/>
        <w:rPr>
          <w:rFonts w:ascii="Tahoma" w:eastAsia="Avenir Next Condensed" w:hAnsi="Tahoma" w:cs="Tahoma"/>
          <w:color w:val="auto"/>
          <w:sz w:val="24"/>
          <w:szCs w:val="24"/>
        </w:rPr>
      </w:pPr>
      <w:r w:rsidRPr="00344F61">
        <w:rPr>
          <w:rFonts w:ascii="Tahoma" w:hAnsi="Tahoma" w:cs="Tahoma"/>
          <w:color w:val="auto"/>
          <w:sz w:val="24"/>
          <w:szCs w:val="24"/>
        </w:rPr>
        <w:t>Written by participant Grace</w:t>
      </w:r>
      <w:bookmarkStart w:id="0" w:name="_GoBack"/>
      <w:bookmarkEnd w:id="0"/>
      <w:r w:rsidRPr="00344F61">
        <w:rPr>
          <w:rFonts w:ascii="Tahoma" w:hAnsi="Tahoma" w:cs="Tahoma"/>
          <w:color w:val="auto"/>
          <w:sz w:val="24"/>
          <w:szCs w:val="24"/>
        </w:rPr>
        <w:t>.</w:t>
      </w:r>
    </w:p>
    <w:p w:rsidR="005C43D0" w:rsidRDefault="005C43D0" w:rsidP="00430A91">
      <w:pPr>
        <w:spacing w:line="360" w:lineRule="auto"/>
        <w:contextualSpacing/>
      </w:pPr>
    </w:p>
    <w:sectPr w:rsidR="005C43D0" w:rsidSect="004E0221">
      <w:headerReference w:type="default" r:id="rId40"/>
      <w:footerReference w:type="default" r:id="rId41"/>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B90" w:rsidRDefault="00645B90" w:rsidP="002B517F">
      <w:pPr>
        <w:spacing w:after="0" w:line="240" w:lineRule="auto"/>
      </w:pPr>
      <w:r>
        <w:separator/>
      </w:r>
    </w:p>
  </w:endnote>
  <w:endnote w:type="continuationSeparator" w:id="0">
    <w:p w:rsidR="00645B90" w:rsidRDefault="00645B90" w:rsidP="002B51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venir Next Condensed">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671" w:rsidRDefault="00BA7671">
    <w:pPr>
      <w:pStyle w:val="Footer"/>
    </w:pPr>
    <w:r>
      <w:t>Dissertation. Motherhood and Environmental Activism.</w:t>
    </w:r>
  </w:p>
  <w:p w:rsidR="00BA7671" w:rsidRDefault="00BA7671">
    <w:pPr>
      <w:pStyle w:val="Footer"/>
    </w:pPr>
    <w:r>
      <w:t>Amy Martin. Student 1604164.</w:t>
    </w:r>
  </w:p>
  <w:p w:rsidR="00BA7671" w:rsidRDefault="00BA76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B90" w:rsidRDefault="00645B90" w:rsidP="002B517F">
      <w:pPr>
        <w:spacing w:after="0" w:line="240" w:lineRule="auto"/>
      </w:pPr>
      <w:r>
        <w:separator/>
      </w:r>
    </w:p>
  </w:footnote>
  <w:footnote w:type="continuationSeparator" w:id="0">
    <w:p w:rsidR="00645B90" w:rsidRDefault="00645B90" w:rsidP="002B517F">
      <w:pPr>
        <w:spacing w:after="0" w:line="240" w:lineRule="auto"/>
      </w:pPr>
      <w:r>
        <w:continuationSeparator/>
      </w:r>
    </w:p>
  </w:footnote>
  <w:footnote w:id="1">
    <w:p w:rsidR="00BA7671" w:rsidRPr="00B62C22" w:rsidRDefault="00BA7671" w:rsidP="005262EE">
      <w:pPr>
        <w:spacing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rPr>
        <w:t xml:space="preserve"> </w:t>
      </w:r>
      <w:r>
        <w:rPr>
          <w:rFonts w:ascii="Tahoma" w:hAnsi="Tahoma" w:cs="Tahoma"/>
          <w:sz w:val="24"/>
          <w:szCs w:val="24"/>
        </w:rPr>
        <w:t xml:space="preserve">    </w:t>
      </w:r>
      <w:r w:rsidRPr="00224B43">
        <w:rPr>
          <w:rFonts w:ascii="Tahoma" w:hAnsi="Tahoma" w:cs="Tahoma"/>
          <w:sz w:val="20"/>
          <w:szCs w:val="20"/>
        </w:rPr>
        <w:t>Micro-level activism means small tasks or actions one takes during day-to-day life, making small changes within society. Macro-level activism is the larger campaigning actions or direct actions, aiming to make big changes within society (Logsdon-Conradsen and Allred, 2010, pp 143).</w:t>
      </w:r>
    </w:p>
  </w:footnote>
  <w:footnote w:id="2">
    <w:p w:rsidR="00BA7671" w:rsidRPr="00B62C22" w:rsidRDefault="00BA7671" w:rsidP="005262EE">
      <w:pPr>
        <w:spacing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EB0027">
        <w:rPr>
          <w:rFonts w:ascii="Tahoma" w:hAnsi="Tahoma" w:cs="Tahoma"/>
          <w:sz w:val="20"/>
          <w:szCs w:val="20"/>
        </w:rPr>
        <w:t>Agenda 21 is a climate change document drawn up at the Rio Earth Summit in 1992 (United Nations Conference on Environment &amp; Development, 1992).</w:t>
      </w:r>
    </w:p>
  </w:footnote>
  <w:footnote w:id="3">
    <w:p w:rsidR="00BA7671" w:rsidRPr="00B62C22" w:rsidRDefault="00BA7671" w:rsidP="005262EE">
      <w:pPr>
        <w:spacing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rPr>
        <w:t xml:space="preserve">  </w:t>
      </w:r>
      <w:r w:rsidRPr="00825DA1">
        <w:rPr>
          <w:rFonts w:ascii="Tahoma" w:hAnsi="Tahoma" w:cs="Tahoma"/>
          <w:sz w:val="20"/>
          <w:szCs w:val="20"/>
        </w:rPr>
        <w:t xml:space="preserve">I will use the terms </w:t>
      </w:r>
      <w:r w:rsidRPr="00825DA1">
        <w:rPr>
          <w:rFonts w:ascii="Tahoma" w:hAnsi="Tahoma" w:cs="Tahoma"/>
          <w:i/>
          <w:iCs/>
          <w:sz w:val="20"/>
          <w:szCs w:val="20"/>
        </w:rPr>
        <w:t>spiritual activism</w:t>
      </w:r>
      <w:r w:rsidRPr="00825DA1">
        <w:rPr>
          <w:rFonts w:ascii="Tahoma" w:hAnsi="Tahoma" w:cs="Tahoma"/>
          <w:sz w:val="20"/>
          <w:szCs w:val="20"/>
        </w:rPr>
        <w:t xml:space="preserve"> and </w:t>
      </w:r>
      <w:r w:rsidRPr="00825DA1">
        <w:rPr>
          <w:rFonts w:ascii="Tahoma" w:hAnsi="Tahoma" w:cs="Tahoma"/>
          <w:i/>
          <w:iCs/>
          <w:sz w:val="20"/>
          <w:szCs w:val="20"/>
        </w:rPr>
        <w:t xml:space="preserve">sacred activism </w:t>
      </w:r>
      <w:r w:rsidRPr="00825DA1">
        <w:rPr>
          <w:rFonts w:ascii="Tahoma" w:hAnsi="Tahoma" w:cs="Tahoma"/>
          <w:sz w:val="20"/>
          <w:szCs w:val="20"/>
        </w:rPr>
        <w:t>interchangeably.</w:t>
      </w:r>
      <w:r w:rsidRPr="00B62C22">
        <w:rPr>
          <w:rFonts w:ascii="Tahoma" w:hAnsi="Tahoma" w:cs="Tahoma"/>
          <w:sz w:val="24"/>
          <w:szCs w:val="24"/>
        </w:rPr>
        <w:t xml:space="preserve"> </w:t>
      </w:r>
    </w:p>
  </w:footnote>
  <w:footnote w:id="4">
    <w:p w:rsidR="00BA7671" w:rsidRPr="00B62C22" w:rsidRDefault="00BA7671" w:rsidP="005262EE">
      <w:pPr>
        <w:spacing w:line="240" w:lineRule="auto"/>
        <w:contextualSpacing/>
        <w:rPr>
          <w:rFonts w:ascii="Tahoma" w:hAnsi="Tahoma" w:cs="Tahoma"/>
          <w:sz w:val="24"/>
          <w:szCs w:val="24"/>
        </w:rPr>
      </w:pPr>
      <w:r w:rsidRPr="00B62C22">
        <w:rPr>
          <w:rFonts w:ascii="Tahoma" w:hAnsi="Tahoma" w:cs="Tahoma"/>
          <w:sz w:val="24"/>
          <w:szCs w:val="24"/>
          <w:vertAlign w:val="superscript"/>
        </w:rPr>
        <w:footnoteRef/>
      </w:r>
      <w:r w:rsidR="0046773F">
        <w:rPr>
          <w:rFonts w:ascii="Tahoma" w:hAnsi="Tahoma" w:cs="Tahoma"/>
          <w:sz w:val="24"/>
          <w:szCs w:val="24"/>
          <w:lang w:val="en-US"/>
        </w:rPr>
        <w:t xml:space="preserve"> </w:t>
      </w:r>
      <w:r w:rsidRPr="00B62C22">
        <w:rPr>
          <w:rFonts w:ascii="Tahoma" w:hAnsi="Tahoma" w:cs="Tahoma"/>
          <w:sz w:val="24"/>
          <w:szCs w:val="24"/>
          <w:lang w:val="en-US"/>
        </w:rPr>
        <w:t xml:space="preserve"> </w:t>
      </w:r>
      <w:r w:rsidRPr="00825DA1">
        <w:rPr>
          <w:rFonts w:ascii="Tahoma" w:hAnsi="Tahoma" w:cs="Tahoma"/>
          <w:sz w:val="20"/>
          <w:szCs w:val="20"/>
        </w:rPr>
        <w:t>James Lovelocks</w:t>
      </w:r>
      <w:r w:rsidRPr="00825DA1">
        <w:rPr>
          <w:rFonts w:ascii="Tahoma" w:hAnsi="Tahoma" w:cs="Tahoma"/>
          <w:sz w:val="20"/>
          <w:szCs w:val="20"/>
          <w:lang w:val="en-US"/>
        </w:rPr>
        <w:t>’</w:t>
      </w:r>
      <w:r w:rsidRPr="00825DA1">
        <w:rPr>
          <w:rFonts w:ascii="Tahoma" w:hAnsi="Tahoma" w:cs="Tahoma"/>
          <w:sz w:val="20"/>
          <w:szCs w:val="20"/>
        </w:rPr>
        <w:t xml:space="preserve"> (1960s) Gaia Theory tells the story of the world as a singular organism: Gaia, or Mother Earth</w:t>
      </w:r>
      <w:r>
        <w:rPr>
          <w:rFonts w:ascii="Tahoma" w:hAnsi="Tahoma" w:cs="Tahoma"/>
          <w:sz w:val="20"/>
          <w:szCs w:val="20"/>
        </w:rPr>
        <w:t xml:space="preserve"> </w:t>
      </w:r>
      <w:r w:rsidRPr="00825DA1">
        <w:rPr>
          <w:rFonts w:ascii="Tahoma" w:hAnsi="Tahoma" w:cs="Tahoma"/>
          <w:sz w:val="20"/>
          <w:szCs w:val="20"/>
          <w:lang w:val="en-US"/>
        </w:rPr>
        <w:t>(</w:t>
      </w:r>
      <w:r w:rsidRPr="00825DA1">
        <w:rPr>
          <w:rFonts w:ascii="Tahoma" w:hAnsi="Tahoma" w:cs="Tahoma"/>
          <w:sz w:val="20"/>
          <w:szCs w:val="20"/>
        </w:rPr>
        <w:t>Harding, 2009, 274).</w:t>
      </w:r>
    </w:p>
  </w:footnote>
  <w:footnote w:id="5">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CD5106">
        <w:rPr>
          <w:rFonts w:ascii="Tahoma" w:hAnsi="Tahoma" w:cs="Tahoma"/>
          <w:sz w:val="20"/>
          <w:szCs w:val="20"/>
        </w:rPr>
        <w:t xml:space="preserve">In the 1990s the term </w:t>
      </w:r>
      <w:r w:rsidRPr="00CD5106">
        <w:rPr>
          <w:rFonts w:ascii="Tahoma" w:hAnsi="Tahoma" w:cs="Tahoma"/>
          <w:sz w:val="20"/>
          <w:szCs w:val="20"/>
          <w:lang w:val="en-US"/>
        </w:rPr>
        <w:t>‘</w:t>
      </w:r>
      <w:r w:rsidRPr="00CD5106">
        <w:rPr>
          <w:rFonts w:ascii="Tahoma" w:hAnsi="Tahoma" w:cs="Tahoma"/>
          <w:sz w:val="20"/>
          <w:szCs w:val="20"/>
        </w:rPr>
        <w:t>patriarchy</w:t>
      </w:r>
      <w:r w:rsidRPr="00CD5106">
        <w:rPr>
          <w:rFonts w:ascii="Tahoma" w:hAnsi="Tahoma" w:cs="Tahoma"/>
          <w:sz w:val="20"/>
          <w:szCs w:val="20"/>
          <w:lang w:val="en-US"/>
        </w:rPr>
        <w:t>’</w:t>
      </w:r>
      <w:r w:rsidRPr="00CD5106">
        <w:rPr>
          <w:rFonts w:ascii="Tahoma" w:hAnsi="Tahoma" w:cs="Tahoma"/>
          <w:sz w:val="20"/>
          <w:szCs w:val="20"/>
        </w:rPr>
        <w:t xml:space="preserve"> was largely rejected: </w:t>
      </w:r>
      <w:r w:rsidRPr="00CD5106">
        <w:rPr>
          <w:rFonts w:ascii="Tahoma" w:hAnsi="Tahoma" w:cs="Tahoma"/>
          <w:sz w:val="20"/>
          <w:szCs w:val="20"/>
          <w:lang w:val="en-US"/>
        </w:rPr>
        <w:t>‘</w:t>
      </w:r>
      <w:r w:rsidRPr="00CD5106">
        <w:rPr>
          <w:rFonts w:ascii="Tahoma" w:hAnsi="Tahoma" w:cs="Tahoma"/>
          <w:sz w:val="20"/>
          <w:szCs w:val="20"/>
        </w:rPr>
        <w:t>human centredness as a whole was killing the planet</w:t>
      </w:r>
      <w:r w:rsidRPr="00CD5106">
        <w:rPr>
          <w:rFonts w:ascii="Tahoma" w:hAnsi="Tahoma" w:cs="Tahoma"/>
          <w:sz w:val="20"/>
          <w:szCs w:val="20"/>
          <w:lang w:val="en-US"/>
        </w:rPr>
        <w:t>’</w:t>
      </w:r>
      <w:r w:rsidRPr="00CD5106">
        <w:rPr>
          <w:rFonts w:ascii="Tahoma" w:hAnsi="Tahoma" w:cs="Tahoma"/>
          <w:sz w:val="20"/>
          <w:szCs w:val="20"/>
        </w:rPr>
        <w:t>. (Gaard, 2017, pp 118)</w:t>
      </w:r>
    </w:p>
  </w:footnote>
  <w:footnote w:id="6">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62C22">
        <w:rPr>
          <w:rFonts w:ascii="Tahoma" w:hAnsi="Tahoma" w:cs="Tahoma"/>
          <w:sz w:val="24"/>
          <w:szCs w:val="24"/>
        </w:rPr>
        <w:t xml:space="preserve">  </w:t>
      </w:r>
      <w:r w:rsidRPr="0023301A">
        <w:rPr>
          <w:rFonts w:ascii="Tahoma" w:hAnsi="Tahoma" w:cs="Tahoma"/>
          <w:sz w:val="20"/>
          <w:szCs w:val="20"/>
        </w:rPr>
        <w:t>While I discuss anti-war and anti-nuclear under the branch of feminist social issues, both can also be considered environmental issues.</w:t>
      </w:r>
      <w:r w:rsidRPr="00B62C22">
        <w:rPr>
          <w:rFonts w:ascii="Tahoma" w:hAnsi="Tahoma" w:cs="Tahoma"/>
          <w:sz w:val="24"/>
          <w:szCs w:val="24"/>
        </w:rPr>
        <w:t xml:space="preserve"> </w:t>
      </w:r>
    </w:p>
  </w:footnote>
  <w:footnote w:id="7">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62C22">
        <w:rPr>
          <w:rFonts w:ascii="Tahoma" w:hAnsi="Tahoma" w:cs="Tahoma"/>
          <w:sz w:val="24"/>
          <w:szCs w:val="24"/>
        </w:rPr>
        <w:t xml:space="preserve">  </w:t>
      </w:r>
      <w:r w:rsidRPr="00665AC9">
        <w:rPr>
          <w:rFonts w:ascii="Tahoma" w:hAnsi="Tahoma" w:cs="Tahoma"/>
          <w:sz w:val="20"/>
          <w:szCs w:val="20"/>
          <w:lang w:val="en-US"/>
        </w:rPr>
        <w:t>F</w:t>
      </w:r>
      <w:r w:rsidRPr="00665AC9">
        <w:rPr>
          <w:rFonts w:ascii="Tahoma" w:hAnsi="Tahoma" w:cs="Tahoma"/>
          <w:sz w:val="20"/>
          <w:szCs w:val="20"/>
        </w:rPr>
        <w:t xml:space="preserve">irst-wave feminists contest these links as regressive and insulting: </w:t>
      </w:r>
      <w:r w:rsidRPr="00665AC9">
        <w:rPr>
          <w:rFonts w:ascii="Tahoma" w:hAnsi="Tahoma" w:cs="Tahoma"/>
          <w:sz w:val="20"/>
          <w:szCs w:val="20"/>
          <w:lang w:val="en-US"/>
        </w:rPr>
        <w:t>‘</w:t>
      </w:r>
      <w:r w:rsidRPr="00665AC9">
        <w:rPr>
          <w:rFonts w:ascii="Tahoma" w:hAnsi="Tahoma" w:cs="Tahoma"/>
          <w:sz w:val="20"/>
          <w:szCs w:val="20"/>
        </w:rPr>
        <w:t>images of women as earth mothers, as passive, reproductive animals</w:t>
      </w:r>
      <w:r w:rsidRPr="00665AC9">
        <w:rPr>
          <w:rFonts w:ascii="Tahoma" w:hAnsi="Tahoma" w:cs="Tahoma"/>
          <w:sz w:val="20"/>
          <w:szCs w:val="20"/>
          <w:lang w:val="en-US"/>
        </w:rPr>
        <w:t>’</w:t>
      </w:r>
      <w:r w:rsidRPr="00665AC9">
        <w:rPr>
          <w:rFonts w:ascii="Tahoma" w:hAnsi="Tahoma" w:cs="Tahoma"/>
          <w:sz w:val="20"/>
          <w:szCs w:val="20"/>
        </w:rPr>
        <w:t xml:space="preserve"> do nothing for women</w:t>
      </w:r>
      <w:r w:rsidRPr="00665AC9">
        <w:rPr>
          <w:rFonts w:ascii="Tahoma" w:hAnsi="Tahoma" w:cs="Tahoma"/>
          <w:sz w:val="20"/>
          <w:szCs w:val="20"/>
          <w:lang w:val="en-US"/>
        </w:rPr>
        <w:t>’</w:t>
      </w:r>
      <w:r w:rsidRPr="00665AC9">
        <w:rPr>
          <w:rFonts w:ascii="Tahoma" w:hAnsi="Tahoma" w:cs="Tahoma"/>
          <w:sz w:val="20"/>
          <w:szCs w:val="20"/>
        </w:rPr>
        <w:t>s liberation. (Plumwood, 1993, pp 20)</w:t>
      </w:r>
    </w:p>
  </w:footnote>
  <w:footnote w:id="8">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665AC9">
        <w:rPr>
          <w:rFonts w:ascii="Tahoma" w:hAnsi="Tahoma" w:cs="Tahoma"/>
          <w:sz w:val="20"/>
          <w:szCs w:val="20"/>
        </w:rPr>
        <w:t>Agenda 21 is a climate change document drawn up at the Rio Earth Summit in 1992 (United Nations Conference on Environment &amp; Development, 1992).</w:t>
      </w:r>
    </w:p>
  </w:footnote>
  <w:footnote w:id="9">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62C22">
        <w:rPr>
          <w:rFonts w:ascii="Tahoma" w:hAnsi="Tahoma" w:cs="Tahoma"/>
          <w:sz w:val="24"/>
          <w:szCs w:val="24"/>
        </w:rPr>
        <w:t xml:space="preserve"> </w:t>
      </w:r>
      <w:r w:rsidRPr="00FF098F">
        <w:rPr>
          <w:rFonts w:ascii="Tahoma" w:hAnsi="Tahoma" w:cs="Tahoma"/>
          <w:sz w:val="20"/>
          <w:szCs w:val="20"/>
        </w:rPr>
        <w:t xml:space="preserve">Grace states on page </w:t>
      </w:r>
      <w:r w:rsidR="004169CE" w:rsidRPr="004169CE">
        <w:rPr>
          <w:rFonts w:ascii="Tahoma" w:hAnsi="Tahoma" w:cs="Tahoma"/>
          <w:sz w:val="20"/>
          <w:szCs w:val="20"/>
        </w:rPr>
        <w:t>25</w:t>
      </w:r>
      <w:r w:rsidRPr="004169CE">
        <w:rPr>
          <w:rFonts w:ascii="Tahoma" w:hAnsi="Tahoma" w:cs="Tahoma"/>
          <w:sz w:val="20"/>
          <w:szCs w:val="20"/>
        </w:rPr>
        <w:t xml:space="preserve"> </w:t>
      </w:r>
      <w:r w:rsidRPr="00FF098F">
        <w:rPr>
          <w:rFonts w:ascii="Tahoma" w:hAnsi="Tahoma" w:cs="Tahoma"/>
          <w:sz w:val="20"/>
          <w:szCs w:val="20"/>
        </w:rPr>
        <w:t>that historically, many feminists also made the decision not to bring children into a destructive patriarchal society.</w:t>
      </w:r>
    </w:p>
  </w:footnote>
  <w:footnote w:id="10">
    <w:p w:rsidR="00BA7671" w:rsidRPr="00FF098F" w:rsidRDefault="00BA7671" w:rsidP="005262EE">
      <w:pPr>
        <w:spacing w:after="240" w:line="240" w:lineRule="auto"/>
        <w:contextualSpacing/>
        <w:rPr>
          <w:rFonts w:ascii="Tahoma" w:hAnsi="Tahoma" w:cs="Tahoma"/>
          <w:sz w:val="20"/>
          <w:szCs w:val="20"/>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004E336B">
        <w:rPr>
          <w:rFonts w:ascii="Tahoma" w:hAnsi="Tahoma" w:cs="Tahoma"/>
          <w:sz w:val="24"/>
          <w:szCs w:val="24"/>
        </w:rPr>
        <w:t xml:space="preserve"> </w:t>
      </w:r>
      <w:r w:rsidRPr="00FF098F">
        <w:rPr>
          <w:rFonts w:ascii="Tahoma" w:hAnsi="Tahoma" w:cs="Tahoma"/>
          <w:sz w:val="20"/>
          <w:szCs w:val="20"/>
        </w:rPr>
        <w:t xml:space="preserve">Birthstrike is closely connected with </w:t>
      </w:r>
      <w:r w:rsidRPr="00FF098F">
        <w:rPr>
          <w:rFonts w:ascii="Tahoma" w:hAnsi="Tahoma" w:cs="Tahoma"/>
          <w:i/>
          <w:sz w:val="20"/>
          <w:szCs w:val="20"/>
        </w:rPr>
        <w:t>Extinction Rebellion</w:t>
      </w:r>
      <w:r w:rsidRPr="00FF098F">
        <w:rPr>
          <w:rFonts w:ascii="Tahoma" w:hAnsi="Tahoma" w:cs="Tahoma"/>
          <w:sz w:val="20"/>
          <w:szCs w:val="20"/>
        </w:rPr>
        <w:t>.</w:t>
      </w:r>
    </w:p>
  </w:footnote>
  <w:footnote w:id="11">
    <w:p w:rsidR="00BA7671" w:rsidRPr="00B62C22" w:rsidRDefault="00BA7671" w:rsidP="005262EE">
      <w:pPr>
        <w:spacing w:after="240" w:line="240" w:lineRule="auto"/>
        <w:contextualSpacing/>
        <w:rPr>
          <w:rFonts w:ascii="Tahoma" w:hAnsi="Tahoma" w:cs="Tahoma"/>
          <w:sz w:val="24"/>
          <w:szCs w:val="24"/>
        </w:rPr>
      </w:pPr>
      <w:r w:rsidRPr="00FF098F">
        <w:rPr>
          <w:rFonts w:ascii="Tahoma" w:hAnsi="Tahoma" w:cs="Tahoma"/>
          <w:sz w:val="20"/>
          <w:szCs w:val="20"/>
          <w:vertAlign w:val="superscript"/>
        </w:rPr>
        <w:footnoteRef/>
      </w:r>
      <w:r w:rsidRPr="00FF098F">
        <w:rPr>
          <w:rFonts w:ascii="Tahoma" w:hAnsi="Tahoma" w:cs="Tahoma"/>
          <w:sz w:val="20"/>
          <w:szCs w:val="20"/>
          <w:lang w:val="en-US"/>
        </w:rPr>
        <w:t xml:space="preserve">  </w:t>
      </w:r>
      <w:r w:rsidRPr="00FF098F">
        <w:rPr>
          <w:rFonts w:ascii="Tahoma" w:hAnsi="Tahoma" w:cs="Tahoma"/>
          <w:sz w:val="20"/>
          <w:szCs w:val="20"/>
        </w:rPr>
        <w:t xml:space="preserve">  (Birthstrike, 2020) This last reason strikes me in particular as interesting, their concern for their yet-to-exist child is such that they believe it better for the child not to be born at all.</w:t>
      </w:r>
      <w:r>
        <w:rPr>
          <w:rFonts w:ascii="Tahoma" w:hAnsi="Tahoma" w:cs="Tahoma"/>
          <w:sz w:val="24"/>
          <w:szCs w:val="24"/>
        </w:rPr>
        <w:t xml:space="preserve"> </w:t>
      </w:r>
    </w:p>
  </w:footnote>
  <w:footnote w:id="12">
    <w:p w:rsidR="00BA7671" w:rsidRPr="00FF098F" w:rsidRDefault="00BA7671" w:rsidP="005262EE">
      <w:pPr>
        <w:spacing w:after="240" w:line="240" w:lineRule="auto"/>
        <w:contextualSpacing/>
        <w:rPr>
          <w:rFonts w:ascii="Tahoma" w:hAnsi="Tahoma" w:cs="Tahoma"/>
          <w:sz w:val="20"/>
          <w:szCs w:val="20"/>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FF098F">
        <w:rPr>
          <w:rFonts w:ascii="Tahoma" w:hAnsi="Tahoma" w:cs="Tahoma"/>
          <w:sz w:val="20"/>
          <w:szCs w:val="20"/>
        </w:rPr>
        <w:t>See Appendix 1: The Grandmother</w:t>
      </w:r>
      <w:r w:rsidRPr="00FF098F">
        <w:rPr>
          <w:rFonts w:ascii="Tahoma" w:hAnsi="Tahoma" w:cs="Tahoma"/>
          <w:sz w:val="20"/>
          <w:szCs w:val="20"/>
          <w:lang w:val="en-US"/>
        </w:rPr>
        <w:t>’</w:t>
      </w:r>
      <w:r w:rsidRPr="00FF098F">
        <w:rPr>
          <w:rFonts w:ascii="Tahoma" w:hAnsi="Tahoma" w:cs="Tahoma"/>
          <w:sz w:val="20"/>
          <w:szCs w:val="20"/>
        </w:rPr>
        <w:t xml:space="preserve">s Apology. </w:t>
      </w:r>
    </w:p>
  </w:footnote>
  <w:footnote w:id="13">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C7306">
        <w:rPr>
          <w:rFonts w:ascii="Tahoma" w:hAnsi="Tahoma" w:cs="Tahoma"/>
          <w:sz w:val="20"/>
          <w:szCs w:val="20"/>
        </w:rPr>
        <w:t xml:space="preserve">However, </w:t>
      </w:r>
      <w:r w:rsidRPr="00BC7306">
        <w:rPr>
          <w:rFonts w:ascii="Tahoma" w:hAnsi="Tahoma" w:cs="Tahoma"/>
          <w:sz w:val="20"/>
          <w:szCs w:val="20"/>
          <w:lang w:val="en-US"/>
        </w:rPr>
        <w:t>‘</w:t>
      </w:r>
      <w:r w:rsidRPr="00BC7306">
        <w:rPr>
          <w:rFonts w:ascii="Tahoma" w:hAnsi="Tahoma" w:cs="Tahoma"/>
          <w:sz w:val="20"/>
          <w:szCs w:val="20"/>
        </w:rPr>
        <w:t>An idealized figure of the Good Mother casts a long shadow on many actual mothers</w:t>
      </w:r>
      <w:r w:rsidRPr="00BC7306">
        <w:rPr>
          <w:rFonts w:ascii="Tahoma" w:hAnsi="Tahoma" w:cs="Tahoma"/>
          <w:sz w:val="20"/>
          <w:szCs w:val="20"/>
          <w:lang w:val="en-US"/>
        </w:rPr>
        <w:t>’</w:t>
      </w:r>
      <w:r w:rsidRPr="00BC7306">
        <w:rPr>
          <w:rFonts w:ascii="Tahoma" w:hAnsi="Tahoma" w:cs="Tahoma"/>
          <w:sz w:val="20"/>
          <w:szCs w:val="20"/>
        </w:rPr>
        <w:t xml:space="preserve"> lives’ (Ruddick, 1990, pp 31). </w:t>
      </w:r>
    </w:p>
  </w:footnote>
  <w:footnote w:id="14">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62C22">
        <w:rPr>
          <w:rFonts w:ascii="Tahoma" w:hAnsi="Tahoma" w:cs="Tahoma"/>
          <w:sz w:val="24"/>
          <w:szCs w:val="24"/>
        </w:rPr>
        <w:t xml:space="preserve">  </w:t>
      </w:r>
      <w:r w:rsidRPr="002F3F0B">
        <w:rPr>
          <w:rFonts w:ascii="Tahoma" w:hAnsi="Tahoma" w:cs="Tahoma"/>
          <w:sz w:val="20"/>
          <w:szCs w:val="20"/>
        </w:rPr>
        <w:t>The Abenaki are a Native American tribe who live in Northeastern Vermont. (Abenaki Tribe, 2017)</w:t>
      </w:r>
      <w:r>
        <w:rPr>
          <w:rFonts w:ascii="Tahoma" w:hAnsi="Tahoma" w:cs="Tahoma"/>
          <w:color w:val="0000FF"/>
          <w:sz w:val="24"/>
          <w:szCs w:val="24"/>
          <w:u w:val="single"/>
        </w:rPr>
        <w:t xml:space="preserve"> </w:t>
      </w:r>
    </w:p>
  </w:footnote>
  <w:footnote w:id="15">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B62C22">
        <w:rPr>
          <w:rFonts w:ascii="Tahoma" w:hAnsi="Tahoma" w:cs="Tahoma"/>
          <w:sz w:val="24"/>
          <w:szCs w:val="24"/>
        </w:rPr>
        <w:t xml:space="preserve"> </w:t>
      </w:r>
      <w:r w:rsidRPr="002F3F0B">
        <w:rPr>
          <w:rFonts w:ascii="Tahoma" w:hAnsi="Tahoma" w:cs="Tahoma"/>
          <w:sz w:val="20"/>
          <w:szCs w:val="20"/>
        </w:rPr>
        <w:t xml:space="preserve">Harvey describes Druidry as </w:t>
      </w:r>
      <w:r w:rsidRPr="002F3F0B">
        <w:rPr>
          <w:rFonts w:ascii="Tahoma" w:hAnsi="Tahoma" w:cs="Tahoma"/>
          <w:sz w:val="20"/>
          <w:szCs w:val="20"/>
          <w:lang w:val="en-US"/>
        </w:rPr>
        <w:t>‘</w:t>
      </w:r>
      <w:r w:rsidRPr="002F3F0B">
        <w:rPr>
          <w:rFonts w:ascii="Tahoma" w:hAnsi="Tahoma" w:cs="Tahoma"/>
          <w:sz w:val="20"/>
          <w:szCs w:val="20"/>
        </w:rPr>
        <w:t>a variety of Paganism, an honouring of Nature and of ancestral sacred sites</w:t>
      </w:r>
      <w:r w:rsidRPr="002F3F0B">
        <w:rPr>
          <w:rFonts w:ascii="Tahoma" w:hAnsi="Tahoma" w:cs="Tahoma"/>
          <w:sz w:val="20"/>
          <w:szCs w:val="20"/>
          <w:lang w:val="en-US"/>
        </w:rPr>
        <w:t>’</w:t>
      </w:r>
      <w:r w:rsidRPr="002F3F0B">
        <w:rPr>
          <w:rFonts w:ascii="Tahoma" w:hAnsi="Tahoma" w:cs="Tahoma"/>
          <w:sz w:val="20"/>
          <w:szCs w:val="20"/>
        </w:rPr>
        <w:t xml:space="preserve"> (Harvey, 1997, pp 29).</w:t>
      </w:r>
    </w:p>
  </w:footnote>
  <w:footnote w:id="16">
    <w:p w:rsidR="00BA7671" w:rsidRPr="00B62C22" w:rsidRDefault="00BA7671" w:rsidP="005262EE">
      <w:pPr>
        <w:spacing w:after="240" w:line="240" w:lineRule="auto"/>
        <w:contextualSpacing/>
        <w:rPr>
          <w:rFonts w:ascii="Tahoma" w:hAnsi="Tahoma" w:cs="Tahoma"/>
          <w:sz w:val="24"/>
          <w:szCs w:val="24"/>
        </w:rPr>
      </w:pPr>
      <w:r w:rsidRPr="00B62C22">
        <w:rPr>
          <w:rFonts w:ascii="Tahoma" w:hAnsi="Tahoma" w:cs="Tahoma"/>
          <w:sz w:val="24"/>
          <w:szCs w:val="24"/>
          <w:vertAlign w:val="superscript"/>
        </w:rPr>
        <w:footnoteRef/>
      </w:r>
      <w:r w:rsidRPr="00B62C22">
        <w:rPr>
          <w:rFonts w:ascii="Tahoma" w:hAnsi="Tahoma" w:cs="Tahoma"/>
          <w:sz w:val="24"/>
          <w:szCs w:val="24"/>
          <w:lang w:val="en-US"/>
        </w:rPr>
        <w:t xml:space="preserve">   </w:t>
      </w:r>
      <w:r w:rsidRPr="00233ED5">
        <w:rPr>
          <w:rFonts w:ascii="Tahoma" w:hAnsi="Tahoma" w:cs="Tahoma"/>
          <w:sz w:val="20"/>
          <w:szCs w:val="20"/>
        </w:rPr>
        <w:t xml:space="preserve">Harvey defines animism as: </w:t>
      </w:r>
      <w:r w:rsidRPr="00233ED5">
        <w:rPr>
          <w:rFonts w:ascii="Tahoma" w:hAnsi="Tahoma" w:cs="Tahoma"/>
          <w:sz w:val="20"/>
          <w:szCs w:val="20"/>
          <w:lang w:val="en-US"/>
        </w:rPr>
        <w:t>‘</w:t>
      </w:r>
      <w:r w:rsidRPr="00233ED5">
        <w:rPr>
          <w:rFonts w:ascii="Tahoma" w:hAnsi="Tahoma" w:cs="Tahoma"/>
          <w:sz w:val="20"/>
          <w:szCs w:val="20"/>
        </w:rPr>
        <w:t>the understanding that the world is a community of persons, most of whom are not human, but all of whom are related, and all of whom deserve respect</w:t>
      </w:r>
      <w:r w:rsidRPr="00233ED5">
        <w:rPr>
          <w:rFonts w:ascii="Tahoma" w:hAnsi="Tahoma" w:cs="Tahoma"/>
          <w:sz w:val="20"/>
          <w:szCs w:val="20"/>
          <w:lang w:val="en-US"/>
        </w:rPr>
        <w:t>’</w:t>
      </w:r>
      <w:r w:rsidRPr="00233ED5">
        <w:rPr>
          <w:rFonts w:ascii="Tahoma" w:hAnsi="Tahoma" w:cs="Tahoma"/>
          <w:sz w:val="20"/>
          <w:szCs w:val="20"/>
        </w:rPr>
        <w:t xml:space="preserve"> (Harvey, 2019, pp 80).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111687"/>
      <w:docPartObj>
        <w:docPartGallery w:val="Page Numbers (Top of Page)"/>
        <w:docPartUnique/>
      </w:docPartObj>
    </w:sdtPr>
    <w:sdtEndPr>
      <w:rPr>
        <w:noProof/>
      </w:rPr>
    </w:sdtEndPr>
    <w:sdtContent>
      <w:p w:rsidR="00BA7671" w:rsidRDefault="004E0221">
        <w:pPr>
          <w:pStyle w:val="Header"/>
          <w:jc w:val="right"/>
        </w:pPr>
        <w:r>
          <w:fldChar w:fldCharType="begin"/>
        </w:r>
        <w:r w:rsidR="00BA7671">
          <w:instrText xml:space="preserve"> PAGE   \* MERGEFORMAT </w:instrText>
        </w:r>
        <w:r>
          <w:fldChar w:fldCharType="separate"/>
        </w:r>
        <w:r w:rsidR="00645B90">
          <w:rPr>
            <w:noProof/>
          </w:rPr>
          <w:t>1</w:t>
        </w:r>
        <w:r>
          <w:rPr>
            <w:noProof/>
          </w:rPr>
          <w:fldChar w:fldCharType="end"/>
        </w:r>
      </w:p>
    </w:sdtContent>
  </w:sdt>
  <w:p w:rsidR="00BA7671" w:rsidRDefault="00BA767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43B6C"/>
    <w:multiLevelType w:val="multilevel"/>
    <w:tmpl w:val="C0E0DCC4"/>
    <w:lvl w:ilvl="0">
      <w:start w:val="2"/>
      <w:numFmt w:val="decimal"/>
      <w:lvlText w:val="%1."/>
      <w:lvlJc w:val="left"/>
      <w:pPr>
        <w:ind w:left="4290" w:hanging="420"/>
      </w:pPr>
      <w:rPr>
        <w:rFonts w:hint="default"/>
      </w:rPr>
    </w:lvl>
    <w:lvl w:ilvl="1">
      <w:start w:val="1"/>
      <w:numFmt w:val="decimal"/>
      <w:lvlText w:val="%1.%2."/>
      <w:lvlJc w:val="left"/>
      <w:pPr>
        <w:ind w:left="4950" w:hanging="720"/>
      </w:pPr>
      <w:rPr>
        <w:rFonts w:hint="default"/>
      </w:rPr>
    </w:lvl>
    <w:lvl w:ilvl="2">
      <w:start w:val="1"/>
      <w:numFmt w:val="decimal"/>
      <w:lvlText w:val="%1.%2.%3."/>
      <w:lvlJc w:val="left"/>
      <w:pPr>
        <w:ind w:left="5670" w:hanging="1080"/>
      </w:pPr>
      <w:rPr>
        <w:rFonts w:hint="default"/>
      </w:rPr>
    </w:lvl>
    <w:lvl w:ilvl="3">
      <w:start w:val="1"/>
      <w:numFmt w:val="decimal"/>
      <w:lvlText w:val="%1.%2.%3.%4."/>
      <w:lvlJc w:val="left"/>
      <w:pPr>
        <w:ind w:left="6030" w:hanging="1080"/>
      </w:pPr>
      <w:rPr>
        <w:rFonts w:hint="default"/>
      </w:rPr>
    </w:lvl>
    <w:lvl w:ilvl="4">
      <w:start w:val="1"/>
      <w:numFmt w:val="decimal"/>
      <w:lvlText w:val="%1.%2.%3.%4.%5."/>
      <w:lvlJc w:val="left"/>
      <w:pPr>
        <w:ind w:left="6750" w:hanging="1440"/>
      </w:pPr>
      <w:rPr>
        <w:rFonts w:hint="default"/>
      </w:rPr>
    </w:lvl>
    <w:lvl w:ilvl="5">
      <w:start w:val="1"/>
      <w:numFmt w:val="decimal"/>
      <w:lvlText w:val="%1.%2.%3.%4.%5.%6."/>
      <w:lvlJc w:val="left"/>
      <w:pPr>
        <w:ind w:left="7470" w:hanging="1800"/>
      </w:pPr>
      <w:rPr>
        <w:rFonts w:hint="default"/>
      </w:rPr>
    </w:lvl>
    <w:lvl w:ilvl="6">
      <w:start w:val="1"/>
      <w:numFmt w:val="decimal"/>
      <w:lvlText w:val="%1.%2.%3.%4.%5.%6.%7."/>
      <w:lvlJc w:val="left"/>
      <w:pPr>
        <w:ind w:left="7830" w:hanging="1800"/>
      </w:pPr>
      <w:rPr>
        <w:rFonts w:hint="default"/>
      </w:rPr>
    </w:lvl>
    <w:lvl w:ilvl="7">
      <w:start w:val="1"/>
      <w:numFmt w:val="decimal"/>
      <w:lvlText w:val="%1.%2.%3.%4.%5.%6.%7.%8."/>
      <w:lvlJc w:val="left"/>
      <w:pPr>
        <w:ind w:left="8550" w:hanging="2160"/>
      </w:pPr>
      <w:rPr>
        <w:rFonts w:hint="default"/>
      </w:rPr>
    </w:lvl>
    <w:lvl w:ilvl="8">
      <w:start w:val="1"/>
      <w:numFmt w:val="decimal"/>
      <w:lvlText w:val="%1.%2.%3.%4.%5.%6.%7.%8.%9."/>
      <w:lvlJc w:val="left"/>
      <w:pPr>
        <w:ind w:left="9270" w:hanging="2520"/>
      </w:pPr>
      <w:rPr>
        <w:rFonts w:hint="default"/>
      </w:rPr>
    </w:lvl>
  </w:abstractNum>
  <w:abstractNum w:abstractNumId="1">
    <w:nsid w:val="154A6807"/>
    <w:multiLevelType w:val="hybridMultilevel"/>
    <w:tmpl w:val="E8E63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F44929"/>
    <w:multiLevelType w:val="multilevel"/>
    <w:tmpl w:val="E3BC5406"/>
    <w:lvl w:ilvl="0">
      <w:start w:val="4"/>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nsid w:val="2394198C"/>
    <w:multiLevelType w:val="multilevel"/>
    <w:tmpl w:val="A3348402"/>
    <w:lvl w:ilvl="0">
      <w:start w:val="4"/>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32785A44"/>
    <w:multiLevelType w:val="multilevel"/>
    <w:tmpl w:val="487C2912"/>
    <w:lvl w:ilvl="0">
      <w:start w:val="4"/>
      <w:numFmt w:val="decimal"/>
      <w:lvlText w:val="%1."/>
      <w:lvlJc w:val="left"/>
      <w:pPr>
        <w:ind w:left="420" w:hanging="42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5">
    <w:nsid w:val="3D105AFB"/>
    <w:multiLevelType w:val="multilevel"/>
    <w:tmpl w:val="19ECCFF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nsid w:val="4807697E"/>
    <w:multiLevelType w:val="multilevel"/>
    <w:tmpl w:val="C09E1C88"/>
    <w:lvl w:ilvl="0">
      <w:start w:val="5"/>
      <w:numFmt w:val="decimal"/>
      <w:lvlText w:val="%1."/>
      <w:lvlJc w:val="left"/>
      <w:pPr>
        <w:ind w:left="420" w:hanging="42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340" w:hanging="108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960" w:hanging="1440"/>
      </w:pPr>
      <w:rPr>
        <w:rFonts w:hint="default"/>
      </w:rPr>
    </w:lvl>
    <w:lvl w:ilvl="5">
      <w:start w:val="1"/>
      <w:numFmt w:val="decimal"/>
      <w:lvlText w:val="%1.%2.%3.%4.%5.%6."/>
      <w:lvlJc w:val="left"/>
      <w:pPr>
        <w:ind w:left="4950" w:hanging="1800"/>
      </w:pPr>
      <w:rPr>
        <w:rFonts w:hint="default"/>
      </w:rPr>
    </w:lvl>
    <w:lvl w:ilvl="6">
      <w:start w:val="1"/>
      <w:numFmt w:val="decimal"/>
      <w:lvlText w:val="%1.%2.%3.%4.%5.%6.%7."/>
      <w:lvlJc w:val="left"/>
      <w:pPr>
        <w:ind w:left="5580" w:hanging="1800"/>
      </w:pPr>
      <w:rPr>
        <w:rFonts w:hint="default"/>
      </w:rPr>
    </w:lvl>
    <w:lvl w:ilvl="7">
      <w:start w:val="1"/>
      <w:numFmt w:val="decimal"/>
      <w:lvlText w:val="%1.%2.%3.%4.%5.%6.%7.%8."/>
      <w:lvlJc w:val="left"/>
      <w:pPr>
        <w:ind w:left="6570" w:hanging="2160"/>
      </w:pPr>
      <w:rPr>
        <w:rFonts w:hint="default"/>
      </w:rPr>
    </w:lvl>
    <w:lvl w:ilvl="8">
      <w:start w:val="1"/>
      <w:numFmt w:val="decimal"/>
      <w:lvlText w:val="%1.%2.%3.%4.%5.%6.%7.%8.%9."/>
      <w:lvlJc w:val="left"/>
      <w:pPr>
        <w:ind w:left="7560" w:hanging="2520"/>
      </w:pPr>
      <w:rPr>
        <w:rFonts w:hint="default"/>
      </w:rPr>
    </w:lvl>
  </w:abstractNum>
  <w:abstractNum w:abstractNumId="7">
    <w:nsid w:val="48C57AD5"/>
    <w:multiLevelType w:val="multilevel"/>
    <w:tmpl w:val="372C0FCA"/>
    <w:lvl w:ilvl="0">
      <w:start w:val="4"/>
      <w:numFmt w:val="decimal"/>
      <w:lvlText w:val="%1."/>
      <w:lvlJc w:val="left"/>
      <w:pPr>
        <w:ind w:left="630" w:hanging="630"/>
      </w:pPr>
      <w:rPr>
        <w:rFonts w:hint="default"/>
      </w:rPr>
    </w:lvl>
    <w:lvl w:ilvl="1">
      <w:start w:val="4"/>
      <w:numFmt w:val="decimal"/>
      <w:lvlText w:val="%1.%2."/>
      <w:lvlJc w:val="left"/>
      <w:pPr>
        <w:ind w:left="1440" w:hanging="720"/>
      </w:pPr>
      <w:rPr>
        <w:rFonts w:hint="default"/>
      </w:rPr>
    </w:lvl>
    <w:lvl w:ilvl="2">
      <w:start w:val="7"/>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nsid w:val="54B319E3"/>
    <w:multiLevelType w:val="multilevel"/>
    <w:tmpl w:val="623E521E"/>
    <w:lvl w:ilvl="0">
      <w:start w:val="1"/>
      <w:numFmt w:val="decimal"/>
      <w:lvlText w:val="%1."/>
      <w:lvlJc w:val="left"/>
      <w:pPr>
        <w:ind w:left="1980" w:hanging="36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800" w:hanging="144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2160" w:hanging="1800"/>
      </w:pPr>
      <w:rPr>
        <w:rFonts w:hint="default"/>
        <w:u w:val="single"/>
      </w:rPr>
    </w:lvl>
    <w:lvl w:ilvl="7">
      <w:start w:val="1"/>
      <w:numFmt w:val="decimal"/>
      <w:isLgl/>
      <w:lvlText w:val="%1.%2.%3.%4.%5.%6.%7.%8"/>
      <w:lvlJc w:val="left"/>
      <w:pPr>
        <w:ind w:left="2520" w:hanging="2160"/>
      </w:pPr>
      <w:rPr>
        <w:rFonts w:hint="default"/>
        <w:u w:val="single"/>
      </w:rPr>
    </w:lvl>
    <w:lvl w:ilvl="8">
      <w:start w:val="1"/>
      <w:numFmt w:val="decimal"/>
      <w:isLgl/>
      <w:lvlText w:val="%1.%2.%3.%4.%5.%6.%7.%8.%9"/>
      <w:lvlJc w:val="left"/>
      <w:pPr>
        <w:ind w:left="2520" w:hanging="2160"/>
      </w:pPr>
      <w:rPr>
        <w:rFonts w:hint="default"/>
        <w:u w:val="single"/>
      </w:rPr>
    </w:lvl>
  </w:abstractNum>
  <w:abstractNum w:abstractNumId="9">
    <w:nsid w:val="5573539F"/>
    <w:multiLevelType w:val="multilevel"/>
    <w:tmpl w:val="8FBCA458"/>
    <w:lvl w:ilvl="0">
      <w:start w:val="4"/>
      <w:numFmt w:val="decimal"/>
      <w:lvlText w:val="%1."/>
      <w:lvlJc w:val="left"/>
      <w:pPr>
        <w:ind w:left="420" w:hanging="42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0">
    <w:nsid w:val="627D2C68"/>
    <w:multiLevelType w:val="multilevel"/>
    <w:tmpl w:val="B380BF6E"/>
    <w:lvl w:ilvl="0">
      <w:start w:val="4"/>
      <w:numFmt w:val="decimal"/>
      <w:lvlText w:val="%1."/>
      <w:lvlJc w:val="left"/>
      <w:pPr>
        <w:ind w:left="630" w:hanging="630"/>
      </w:pPr>
      <w:rPr>
        <w:rFonts w:hint="default"/>
      </w:rPr>
    </w:lvl>
    <w:lvl w:ilvl="1">
      <w:start w:val="4"/>
      <w:numFmt w:val="decimal"/>
      <w:lvlText w:val="%1.%2."/>
      <w:lvlJc w:val="left"/>
      <w:pPr>
        <w:ind w:left="1080" w:hanging="720"/>
      </w:pPr>
      <w:rPr>
        <w:rFonts w:hint="default"/>
      </w:rPr>
    </w:lvl>
    <w:lvl w:ilvl="2">
      <w:start w:val="7"/>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nsid w:val="62AC2A08"/>
    <w:multiLevelType w:val="multilevel"/>
    <w:tmpl w:val="8294D718"/>
    <w:lvl w:ilvl="0">
      <w:start w:val="2"/>
      <w:numFmt w:val="decimal"/>
      <w:lvlText w:val="%1."/>
      <w:lvlJc w:val="left"/>
      <w:pPr>
        <w:ind w:left="420" w:hanging="420"/>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1080" w:hanging="108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440" w:hanging="1440"/>
      </w:pPr>
      <w:rPr>
        <w:rFonts w:hint="default"/>
        <w:u w:val="none"/>
      </w:rPr>
    </w:lvl>
    <w:lvl w:ilvl="5">
      <w:start w:val="1"/>
      <w:numFmt w:val="decimal"/>
      <w:lvlText w:val="%1.%2.%3.%4.%5.%6."/>
      <w:lvlJc w:val="left"/>
      <w:pPr>
        <w:ind w:left="1800" w:hanging="180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2160" w:hanging="2160"/>
      </w:pPr>
      <w:rPr>
        <w:rFonts w:hint="default"/>
        <w:u w:val="none"/>
      </w:rPr>
    </w:lvl>
    <w:lvl w:ilvl="8">
      <w:start w:val="1"/>
      <w:numFmt w:val="decimal"/>
      <w:lvlText w:val="%1.%2.%3.%4.%5.%6.%7.%8.%9."/>
      <w:lvlJc w:val="left"/>
      <w:pPr>
        <w:ind w:left="2520" w:hanging="2520"/>
      </w:pPr>
      <w:rPr>
        <w:rFonts w:hint="default"/>
        <w:u w:val="none"/>
      </w:rPr>
    </w:lvl>
  </w:abstractNum>
  <w:abstractNum w:abstractNumId="12">
    <w:nsid w:val="637A0AAD"/>
    <w:multiLevelType w:val="multilevel"/>
    <w:tmpl w:val="5E0696A4"/>
    <w:lvl w:ilvl="0">
      <w:start w:val="4"/>
      <w:numFmt w:val="decimal"/>
      <w:lvlText w:val="%1."/>
      <w:lvlJc w:val="left"/>
      <w:pPr>
        <w:ind w:left="420" w:hanging="4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nsid w:val="6574615F"/>
    <w:multiLevelType w:val="multilevel"/>
    <w:tmpl w:val="87A2F83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4">
    <w:nsid w:val="67417784"/>
    <w:multiLevelType w:val="multilevel"/>
    <w:tmpl w:val="B8A077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13"/>
  </w:num>
  <w:num w:numId="4">
    <w:abstractNumId w:val="5"/>
  </w:num>
  <w:num w:numId="5">
    <w:abstractNumId w:val="11"/>
  </w:num>
  <w:num w:numId="6">
    <w:abstractNumId w:val="0"/>
  </w:num>
  <w:num w:numId="7">
    <w:abstractNumId w:val="4"/>
  </w:num>
  <w:num w:numId="8">
    <w:abstractNumId w:val="9"/>
  </w:num>
  <w:num w:numId="9">
    <w:abstractNumId w:val="12"/>
  </w:num>
  <w:num w:numId="10">
    <w:abstractNumId w:val="7"/>
  </w:num>
  <w:num w:numId="11">
    <w:abstractNumId w:val="2"/>
  </w:num>
  <w:num w:numId="12">
    <w:abstractNumId w:val="10"/>
  </w:num>
  <w:num w:numId="13">
    <w:abstractNumId w:val="6"/>
  </w:num>
  <w:num w:numId="14">
    <w:abstractNumId w:val="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savePreviewPicture/>
  <w:footnotePr>
    <w:footnote w:id="-1"/>
    <w:footnote w:id="0"/>
  </w:footnotePr>
  <w:endnotePr>
    <w:endnote w:id="-1"/>
    <w:endnote w:id="0"/>
  </w:endnotePr>
  <w:compat/>
  <w:rsids>
    <w:rsidRoot w:val="002B517F"/>
    <w:rsid w:val="000002FD"/>
    <w:rsid w:val="0002664D"/>
    <w:rsid w:val="000504EC"/>
    <w:rsid w:val="0007635E"/>
    <w:rsid w:val="00097908"/>
    <w:rsid w:val="000A4A7B"/>
    <w:rsid w:val="000A77E0"/>
    <w:rsid w:val="000B5E90"/>
    <w:rsid w:val="000D1519"/>
    <w:rsid w:val="000D4B9C"/>
    <w:rsid w:val="000F29EE"/>
    <w:rsid w:val="00100467"/>
    <w:rsid w:val="00130EE2"/>
    <w:rsid w:val="00140CE4"/>
    <w:rsid w:val="00147C8B"/>
    <w:rsid w:val="0017759F"/>
    <w:rsid w:val="001E3BC8"/>
    <w:rsid w:val="002242C0"/>
    <w:rsid w:val="00224B43"/>
    <w:rsid w:val="00226F18"/>
    <w:rsid w:val="0023301A"/>
    <w:rsid w:val="00233ED5"/>
    <w:rsid w:val="00243681"/>
    <w:rsid w:val="0024459D"/>
    <w:rsid w:val="0026494A"/>
    <w:rsid w:val="0026555D"/>
    <w:rsid w:val="00267E4D"/>
    <w:rsid w:val="002B517F"/>
    <w:rsid w:val="002B5674"/>
    <w:rsid w:val="002B7709"/>
    <w:rsid w:val="002D5526"/>
    <w:rsid w:val="002F3F0B"/>
    <w:rsid w:val="003002A5"/>
    <w:rsid w:val="00335356"/>
    <w:rsid w:val="00344F61"/>
    <w:rsid w:val="003503E2"/>
    <w:rsid w:val="00363756"/>
    <w:rsid w:val="0036460D"/>
    <w:rsid w:val="00382327"/>
    <w:rsid w:val="003A3D61"/>
    <w:rsid w:val="003B1742"/>
    <w:rsid w:val="003B7A36"/>
    <w:rsid w:val="003E2CB0"/>
    <w:rsid w:val="003F2306"/>
    <w:rsid w:val="004006EB"/>
    <w:rsid w:val="00415B3C"/>
    <w:rsid w:val="004169CE"/>
    <w:rsid w:val="00430A91"/>
    <w:rsid w:val="00442824"/>
    <w:rsid w:val="00462E3D"/>
    <w:rsid w:val="00465EDA"/>
    <w:rsid w:val="0046773F"/>
    <w:rsid w:val="00495052"/>
    <w:rsid w:val="004E0221"/>
    <w:rsid w:val="004E336B"/>
    <w:rsid w:val="00505080"/>
    <w:rsid w:val="00521517"/>
    <w:rsid w:val="005216F9"/>
    <w:rsid w:val="005217C1"/>
    <w:rsid w:val="005262EE"/>
    <w:rsid w:val="00596870"/>
    <w:rsid w:val="005A6C05"/>
    <w:rsid w:val="005B375F"/>
    <w:rsid w:val="005C43D0"/>
    <w:rsid w:val="005F77D9"/>
    <w:rsid w:val="00613E8E"/>
    <w:rsid w:val="0061463A"/>
    <w:rsid w:val="00631CB9"/>
    <w:rsid w:val="006353D7"/>
    <w:rsid w:val="006371D4"/>
    <w:rsid w:val="00645B90"/>
    <w:rsid w:val="00665AC9"/>
    <w:rsid w:val="00682CF4"/>
    <w:rsid w:val="006B2298"/>
    <w:rsid w:val="006D18D7"/>
    <w:rsid w:val="006D51E7"/>
    <w:rsid w:val="006D68B9"/>
    <w:rsid w:val="006F030A"/>
    <w:rsid w:val="007705A1"/>
    <w:rsid w:val="0077421C"/>
    <w:rsid w:val="00776949"/>
    <w:rsid w:val="007845FD"/>
    <w:rsid w:val="00794793"/>
    <w:rsid w:val="007B165A"/>
    <w:rsid w:val="007C2D88"/>
    <w:rsid w:val="007C2E01"/>
    <w:rsid w:val="007D168E"/>
    <w:rsid w:val="007E2E2F"/>
    <w:rsid w:val="007F52E0"/>
    <w:rsid w:val="00806946"/>
    <w:rsid w:val="0081096F"/>
    <w:rsid w:val="00812DBB"/>
    <w:rsid w:val="00823972"/>
    <w:rsid w:val="00825DA1"/>
    <w:rsid w:val="00837B77"/>
    <w:rsid w:val="008659CE"/>
    <w:rsid w:val="00887A28"/>
    <w:rsid w:val="008B0720"/>
    <w:rsid w:val="008D73DC"/>
    <w:rsid w:val="008E5170"/>
    <w:rsid w:val="008F5A69"/>
    <w:rsid w:val="00906954"/>
    <w:rsid w:val="00911EEB"/>
    <w:rsid w:val="009413BB"/>
    <w:rsid w:val="0095551B"/>
    <w:rsid w:val="009566E8"/>
    <w:rsid w:val="009653F4"/>
    <w:rsid w:val="00966B87"/>
    <w:rsid w:val="00970B6E"/>
    <w:rsid w:val="00982DA6"/>
    <w:rsid w:val="0098673C"/>
    <w:rsid w:val="00995886"/>
    <w:rsid w:val="009B5DC5"/>
    <w:rsid w:val="009C3525"/>
    <w:rsid w:val="00A0785F"/>
    <w:rsid w:val="00A21F5C"/>
    <w:rsid w:val="00A25D62"/>
    <w:rsid w:val="00A30188"/>
    <w:rsid w:val="00AB5E8B"/>
    <w:rsid w:val="00AD1467"/>
    <w:rsid w:val="00AF7F3E"/>
    <w:rsid w:val="00B15570"/>
    <w:rsid w:val="00B32B0F"/>
    <w:rsid w:val="00B62C22"/>
    <w:rsid w:val="00B65C78"/>
    <w:rsid w:val="00B66848"/>
    <w:rsid w:val="00B85E67"/>
    <w:rsid w:val="00B94760"/>
    <w:rsid w:val="00BA7671"/>
    <w:rsid w:val="00BC7306"/>
    <w:rsid w:val="00C11889"/>
    <w:rsid w:val="00C25730"/>
    <w:rsid w:val="00C34329"/>
    <w:rsid w:val="00C36DBE"/>
    <w:rsid w:val="00C72F8F"/>
    <w:rsid w:val="00C74E8D"/>
    <w:rsid w:val="00C979B0"/>
    <w:rsid w:val="00CB34E9"/>
    <w:rsid w:val="00CD5106"/>
    <w:rsid w:val="00CE3ECF"/>
    <w:rsid w:val="00CF7EA0"/>
    <w:rsid w:val="00D072B4"/>
    <w:rsid w:val="00D63F7D"/>
    <w:rsid w:val="00D86464"/>
    <w:rsid w:val="00DB24E5"/>
    <w:rsid w:val="00DB3804"/>
    <w:rsid w:val="00DB521D"/>
    <w:rsid w:val="00DC45C4"/>
    <w:rsid w:val="00DE3E61"/>
    <w:rsid w:val="00E205DF"/>
    <w:rsid w:val="00E209FB"/>
    <w:rsid w:val="00E37F6A"/>
    <w:rsid w:val="00E410F5"/>
    <w:rsid w:val="00E5434A"/>
    <w:rsid w:val="00E72737"/>
    <w:rsid w:val="00EA6AE7"/>
    <w:rsid w:val="00EB0027"/>
    <w:rsid w:val="00EB2569"/>
    <w:rsid w:val="00F02E73"/>
    <w:rsid w:val="00F0740B"/>
    <w:rsid w:val="00F51BC5"/>
    <w:rsid w:val="00F85B85"/>
    <w:rsid w:val="00FB413E"/>
    <w:rsid w:val="00FF098F"/>
    <w:rsid w:val="00FF6F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221"/>
  </w:style>
  <w:style w:type="paragraph" w:styleId="Heading1">
    <w:name w:val="heading 1"/>
    <w:basedOn w:val="Normal"/>
    <w:next w:val="Normal"/>
    <w:link w:val="Heading1Char"/>
    <w:uiPriority w:val="9"/>
    <w:qFormat/>
    <w:rsid w:val="00B32B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B517F"/>
  </w:style>
  <w:style w:type="paragraph" w:styleId="BalloonText">
    <w:name w:val="Balloon Text"/>
    <w:basedOn w:val="Normal"/>
    <w:link w:val="BalloonTextChar"/>
    <w:uiPriority w:val="99"/>
    <w:semiHidden/>
    <w:unhideWhenUsed/>
    <w:rsid w:val="002B5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17F"/>
    <w:rPr>
      <w:rFonts w:ascii="Tahoma" w:hAnsi="Tahoma" w:cs="Tahoma"/>
      <w:sz w:val="16"/>
      <w:szCs w:val="16"/>
    </w:rPr>
  </w:style>
  <w:style w:type="paragraph" w:styleId="ListParagraph">
    <w:name w:val="List Paragraph"/>
    <w:basedOn w:val="Normal"/>
    <w:uiPriority w:val="34"/>
    <w:qFormat/>
    <w:rsid w:val="00A30188"/>
    <w:pPr>
      <w:ind w:left="720"/>
      <w:contextualSpacing/>
    </w:pPr>
  </w:style>
  <w:style w:type="paragraph" w:customStyle="1" w:styleId="Body">
    <w:name w:val="Body"/>
    <w:rsid w:val="005C43D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styleId="Header">
    <w:name w:val="header"/>
    <w:basedOn w:val="Normal"/>
    <w:link w:val="HeaderChar"/>
    <w:uiPriority w:val="99"/>
    <w:unhideWhenUsed/>
    <w:rsid w:val="0043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A91"/>
  </w:style>
  <w:style w:type="paragraph" w:styleId="Footer">
    <w:name w:val="footer"/>
    <w:basedOn w:val="Normal"/>
    <w:link w:val="FooterChar"/>
    <w:uiPriority w:val="99"/>
    <w:unhideWhenUsed/>
    <w:rsid w:val="0043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A91"/>
  </w:style>
  <w:style w:type="character" w:styleId="Hyperlink">
    <w:name w:val="Hyperlink"/>
    <w:basedOn w:val="DefaultParagraphFont"/>
    <w:uiPriority w:val="99"/>
    <w:unhideWhenUsed/>
    <w:rsid w:val="0077421C"/>
    <w:rPr>
      <w:color w:val="0000FF"/>
      <w:u w:val="single"/>
    </w:rPr>
  </w:style>
  <w:style w:type="character" w:customStyle="1" w:styleId="Heading1Char">
    <w:name w:val="Heading 1 Char"/>
    <w:basedOn w:val="DefaultParagraphFont"/>
    <w:link w:val="Heading1"/>
    <w:uiPriority w:val="9"/>
    <w:rsid w:val="00B32B0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2B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B517F"/>
  </w:style>
  <w:style w:type="paragraph" w:styleId="BalloonText">
    <w:name w:val="Balloon Text"/>
    <w:basedOn w:val="Normal"/>
    <w:link w:val="BalloonTextChar"/>
    <w:uiPriority w:val="99"/>
    <w:semiHidden/>
    <w:unhideWhenUsed/>
    <w:rsid w:val="002B51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17F"/>
    <w:rPr>
      <w:rFonts w:ascii="Tahoma" w:hAnsi="Tahoma" w:cs="Tahoma"/>
      <w:sz w:val="16"/>
      <w:szCs w:val="16"/>
    </w:rPr>
  </w:style>
  <w:style w:type="paragraph" w:styleId="ListParagraph">
    <w:name w:val="List Paragraph"/>
    <w:basedOn w:val="Normal"/>
    <w:uiPriority w:val="34"/>
    <w:qFormat/>
    <w:rsid w:val="00A30188"/>
    <w:pPr>
      <w:ind w:left="720"/>
      <w:contextualSpacing/>
    </w:pPr>
  </w:style>
  <w:style w:type="paragraph" w:customStyle="1" w:styleId="Body">
    <w:name w:val="Body"/>
    <w:rsid w:val="005C43D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43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A91"/>
  </w:style>
  <w:style w:type="paragraph" w:styleId="Footer">
    <w:name w:val="footer"/>
    <w:basedOn w:val="Normal"/>
    <w:link w:val="FooterChar"/>
    <w:uiPriority w:val="99"/>
    <w:unhideWhenUsed/>
    <w:rsid w:val="0043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A91"/>
  </w:style>
  <w:style w:type="character" w:styleId="Hyperlink">
    <w:name w:val="Hyperlink"/>
    <w:basedOn w:val="DefaultParagraphFont"/>
    <w:uiPriority w:val="99"/>
    <w:unhideWhenUsed/>
    <w:rsid w:val="0077421C"/>
    <w:rPr>
      <w:color w:val="0000FF"/>
      <w:u w:val="single"/>
    </w:rPr>
  </w:style>
  <w:style w:type="character" w:customStyle="1" w:styleId="Heading1Char">
    <w:name w:val="Heading 1 Char"/>
    <w:basedOn w:val="DefaultParagraphFont"/>
    <w:link w:val="Heading1"/>
    <w:uiPriority w:val="9"/>
    <w:rsid w:val="00B32B0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08503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questia.com/read/120488341/becoming-a-reflexive-researcher-using-our-selves" TargetMode="External"/><Relationship Id="rId18" Type="http://schemas.openxmlformats.org/officeDocument/2006/relationships/hyperlink" Target="https://www.ecologicalcitizen.net/pdfs/v03n1-13.pdf" TargetMode="External"/><Relationship Id="rId26" Type="http://schemas.openxmlformats.org/officeDocument/2006/relationships/hyperlink" Target="https://search-proquest-com.ezproxy.uwtsd.ac.uk/pubidlinkhandler/sng/pubtitle/CCPA+Monitor/$N/44320/PagePdf/215633040/fulltextPDF/B9591831B7C54FAEPQ/1?accountid=130472" TargetMode="External"/><Relationship Id="rId39" Type="http://schemas.openxmlformats.org/officeDocument/2006/relationships/hyperlink" Target="https://sustainabledevelopment.un.org/content/documents/Agenda21.pdf" TargetMode="External"/><Relationship Id="rId3" Type="http://schemas.openxmlformats.org/officeDocument/2006/relationships/settings" Target="settings.xml"/><Relationship Id="rId21" Type="http://schemas.openxmlformats.org/officeDocument/2006/relationships/hyperlink" Target="https://search-proquest-com.ezproxy.uwtsd.ac.uk/docview/2328400278?accountid=130472&amp;rfr_id=info%3Axri%2Fsid%3Aprimo" TargetMode="External"/><Relationship Id="rId34" Type="http://schemas.openxmlformats.org/officeDocument/2006/relationships/hyperlink" Target="https://search-proquest-com.ezproxy.uwtsd.ac.uk/docview/2291069552/fulltextPDF/3DE34872BF214C70PQ/1?accountid=130472"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fernainymat2017.files.wordpress.com/2017/07/the-misdiagnosis-rethinking-nature-deficit-disorder.pdf" TargetMode="External"/><Relationship Id="rId17" Type="http://schemas.openxmlformats.org/officeDocument/2006/relationships/hyperlink" Target="https://www-jstor-org.ezproxy.uwtsd.ac.uk/stable/pdf/41703077.pdf?refreqid=excelsior%3A948fe735ae0ca9f54863fe0bdf07e4ba" TargetMode="External"/><Relationship Id="rId25" Type="http://schemas.openxmlformats.org/officeDocument/2006/relationships/hyperlink" Target="https://search-proquest-com.ezproxy.uwtsd.ac.uk/indexinglinkhandler/sng/au/Monbiot,+George/$N?accountid=130472" TargetMode="External"/><Relationship Id="rId33" Type="http://schemas.openxmlformats.org/officeDocument/2006/relationships/hyperlink" Target="https://www.academia.edu/25137576/Climate_change_and_the_potential_effects_on_maternal_and_pregnancy_outcomes_an_assessment_of_the_most_vulnerable_the_mother_fetus_and_newborn_child" TargetMode="External"/><Relationship Id="rId38" Type="http://schemas.openxmlformats.org/officeDocument/2006/relationships/hyperlink" Target="https://tradlifemovement.com/author/tradlifemovement/page/1/" TargetMode="External"/><Relationship Id="rId2" Type="http://schemas.openxmlformats.org/officeDocument/2006/relationships/styles" Target="styles.xml"/><Relationship Id="rId16" Type="http://schemas.openxmlformats.org/officeDocument/2006/relationships/hyperlink" Target="file:///C:\Users\user\Documents\schumacher\dissertation\Connection_with_Nature_is_an_Oxymoron_A.pdf" TargetMode="External"/><Relationship Id="rId20" Type="http://schemas.openxmlformats.org/officeDocument/2006/relationships/hyperlink" Target="https://www.sciencedirect.com/science/article/abs/pii/S0016718514000232" TargetMode="External"/><Relationship Id="rId29" Type="http://schemas.openxmlformats.org/officeDocument/2006/relationships/hyperlink" Target="https://doi-org.ezproxy.uwtsd.ac.uk/10.1177%2F1464700110390592"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ezproxy.uwtsd.ac.uk/doi/pdf/10.1177/0013916510385082" TargetMode="External"/><Relationship Id="rId24" Type="http://schemas.openxmlformats.org/officeDocument/2006/relationships/hyperlink" Target="https://www.academia.edu/16268248/MOtherhood_and_Environmental_Activism_A_Developmental_Framework" TargetMode="External"/><Relationship Id="rId32" Type="http://schemas.openxmlformats.org/officeDocument/2006/relationships/hyperlink" Target="https://www-jstor-org.ezproxy.uwtsd.ac.uk/stable/pdf/27740598.pdf?ab_segments=0%252Fbasic_SYC-5152%252Fcontrol&amp;refreqid=excelsior%3Ae5b108d9a4d345118eb294275f9ae97c" TargetMode="External"/><Relationship Id="rId37" Type="http://schemas.openxmlformats.org/officeDocument/2006/relationships/hyperlink" Target="https://www.glastonburymotherscollective.org/vision.htm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academia.edu/42784801/Invoking_Hecate_at_the_Womens_Peace_Camp_The_Presence_of_Goddess_Spirituality_and_Dianic_Witchcraft_at_Greenham_Common_in_the_1980s" TargetMode="External"/><Relationship Id="rId23" Type="http://schemas.openxmlformats.org/officeDocument/2006/relationships/hyperlink" Target="http://www.cscanada.net/index.php/ccc/article/view/4916/6036" TargetMode="External"/><Relationship Id="rId28" Type="http://schemas.openxmlformats.org/officeDocument/2006/relationships/hyperlink" Target="https://search-proquest-com.ezproxy.uwtsd.ac.uk/docview/215633040/fulltextPDF/1D60DE33AAC849FBPQ/1?accountid=130472" TargetMode="External"/><Relationship Id="rId36" Type="http://schemas.openxmlformats.org/officeDocument/2006/relationships/hyperlink" Target="https://birthstrike.tumblr.com/post/190644358059/what-would-it-take-for-birthstrikers-to-change" TargetMode="External"/><Relationship Id="rId10" Type="http://schemas.openxmlformats.org/officeDocument/2006/relationships/hyperlink" Target="https://journals-sagepub-com.ezproxy.uwtsd.ac.uk/doi/full/10.1111/j.1471-6402.2010.01602.x" TargetMode="External"/><Relationship Id="rId19" Type="http://schemas.openxmlformats.org/officeDocument/2006/relationships/hyperlink" Target="https://link.springer.com/chapter/10.1057%2F9781403977137_24" TargetMode="External"/><Relationship Id="rId31" Type="http://schemas.openxmlformats.org/officeDocument/2006/relationships/hyperlink" Target="https://search-proquest-com.ezproxy.uwtsd.ac.uk/docview/2110269893/fulltextPDF/C241B4499CC244E3PQ/1?accountid=130472" TargetMode="External"/><Relationship Id="rId44"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publication/339182157_If_women_are_everywhere_tracing_the_multiplicity_of_women's_resistance_to_extraction_in_NSW_Australia" TargetMode="External"/><Relationship Id="rId22" Type="http://schemas.openxmlformats.org/officeDocument/2006/relationships/hyperlink" Target="http://www.jstor.com/stable/23918942" TargetMode="External"/><Relationship Id="rId27" Type="http://schemas.openxmlformats.org/officeDocument/2006/relationships/hyperlink" Target="https://search-proquest-com.ezproxy.uwtsd.ac.uk/indexingvolumeissuelinkhandler/44320/CCPA+Monitor/02008Y03Y01$23Mar+2008$3b++Vol.+14+$289$29/14/9?accountid=130472" TargetMode="External"/><Relationship Id="rId30" Type="http://schemas.openxmlformats.org/officeDocument/2006/relationships/hyperlink" Target="https://www.academia.edu/4653782/Relational_activism_Reimagining_womens_environmental_work_as_cultural_change" TargetMode="External"/><Relationship Id="rId35" Type="http://schemas.openxmlformats.org/officeDocument/2006/relationships/hyperlink" Target="https://abenakitribe.org/"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19451</Words>
  <Characters>110876</Characters>
  <Application>Microsoft Office Word</Application>
  <DocSecurity>0</DocSecurity>
  <Lines>923</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Nick</cp:lastModifiedBy>
  <cp:revision>2</cp:revision>
  <cp:lastPrinted>2020-09-07T12:03:00Z</cp:lastPrinted>
  <dcterms:created xsi:type="dcterms:W3CDTF">2020-11-13T10:42:00Z</dcterms:created>
  <dcterms:modified xsi:type="dcterms:W3CDTF">2020-11-13T10:42:00Z</dcterms:modified>
</cp:coreProperties>
</file>