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744E89F" w:rsidR="005E6C44" w:rsidRPr="004C3A0B" w:rsidRDefault="0059189D" w:rsidP="003F6F7B">
            <w:pPr>
              <w:rPr>
                <w:rFonts w:ascii="Arial" w:hAnsi="Arial" w:cs="Arial"/>
                <w:sz w:val="22"/>
                <w:szCs w:val="22"/>
              </w:rPr>
            </w:pPr>
            <w:r>
              <w:rPr>
                <w:rFonts w:ascii="Arial" w:hAnsi="Arial" w:cs="Arial"/>
                <w:sz w:val="22"/>
                <w:szCs w:val="22"/>
              </w:rPr>
              <w:t>Marina Munteanu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14297C4" w:rsidR="005E6C44" w:rsidRDefault="005E6C44" w:rsidP="003F6F7B">
            <w:pPr>
              <w:rPr>
                <w:rFonts w:ascii="Arial" w:hAnsi="Arial" w:cs="Arial"/>
                <w:sz w:val="22"/>
                <w:szCs w:val="22"/>
              </w:rPr>
            </w:pPr>
          </w:p>
          <w:p w14:paraId="16CB0A4D" w14:textId="2516E244" w:rsidR="0059189D" w:rsidRDefault="0059189D" w:rsidP="003F6F7B">
            <w:pPr>
              <w:rPr>
                <w:rFonts w:ascii="Arial" w:hAnsi="Arial" w:cs="Arial"/>
                <w:sz w:val="22"/>
                <w:szCs w:val="22"/>
              </w:rPr>
            </w:pPr>
            <w:r>
              <w:rPr>
                <w:rFonts w:ascii="Arial" w:hAnsi="Arial" w:cs="Arial"/>
                <w:sz w:val="22"/>
                <w:szCs w:val="22"/>
              </w:rPr>
              <w:t>2222673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6B35006" w:rsidR="005E6C44" w:rsidRPr="004C3A0B" w:rsidRDefault="00271D93" w:rsidP="003F6F7B">
            <w:pPr>
              <w:rPr>
                <w:rFonts w:ascii="Arial" w:hAnsi="Arial" w:cs="Arial"/>
                <w:sz w:val="22"/>
                <w:szCs w:val="22"/>
              </w:rPr>
            </w:pPr>
            <w:r>
              <w:rPr>
                <w:rFonts w:ascii="Arial" w:hAnsi="Arial" w:cs="Arial"/>
                <w:sz w:val="22"/>
                <w:szCs w:val="22"/>
              </w:rPr>
              <w:t>2222673@student.uwtsd.ac.uk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E74AA91" w:rsidR="005E6C44" w:rsidRPr="001458EC" w:rsidRDefault="001458EC" w:rsidP="003F6F7B">
            <w:pPr>
              <w:rPr>
                <w:rFonts w:ascii="Arial" w:hAnsi="Arial" w:cs="Arial"/>
                <w:sz w:val="22"/>
                <w:szCs w:val="22"/>
              </w:rPr>
            </w:pPr>
            <w:r w:rsidRPr="001458EC">
              <w:rPr>
                <w:rFonts w:ascii="Arial" w:hAnsi="Arial" w:cs="Arial"/>
                <w:sz w:val="22"/>
                <w:szCs w:val="22"/>
              </w:rPr>
              <w:t>BSc Cloud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28E7031" w:rsidR="005E6C44" w:rsidRPr="004C3A0B" w:rsidRDefault="001458EC" w:rsidP="003F6F7B">
            <w:pPr>
              <w:rPr>
                <w:rFonts w:ascii="Arial" w:hAnsi="Arial" w:cs="Arial"/>
                <w:sz w:val="22"/>
                <w:szCs w:val="22"/>
              </w:rPr>
            </w:pPr>
            <w:r>
              <w:rPr>
                <w:rFonts w:ascii="Arial" w:hAnsi="Arial" w:cs="Arial"/>
                <w:sz w:val="22"/>
                <w:szCs w:val="22"/>
              </w:rPr>
              <w:t>Amit Naik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C74F4AD" w:rsidR="005E6C44" w:rsidRPr="00DD0929" w:rsidRDefault="001458E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E2CA918" w:rsidR="005E6C44" w:rsidRPr="004C3A0B" w:rsidRDefault="001458E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115A945" w:rsidR="005E6C44" w:rsidRPr="001B41AD" w:rsidRDefault="001458EC" w:rsidP="003F6F7B">
            <w:pPr>
              <w:autoSpaceDE w:val="0"/>
              <w:autoSpaceDN w:val="0"/>
              <w:adjustRightInd w:val="0"/>
              <w:rPr>
                <w:rFonts w:ascii="Arial" w:hAnsi="Arial" w:cs="Arial"/>
                <w:b/>
                <w:bCs/>
                <w:iCs/>
                <w:sz w:val="22"/>
                <w:szCs w:val="22"/>
              </w:rPr>
            </w:pPr>
            <w:r>
              <w:rPr>
                <w:rFonts w:ascii="Arial" w:hAnsi="Arial" w:cs="Arial"/>
                <w:b/>
                <w:bCs/>
                <w:iCs/>
                <w:sz w:val="22"/>
                <w:szCs w:val="22"/>
              </w:rPr>
              <w:t>GDPR (EU Regulation 2016/679)</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61D79AE1" w:rsidR="005E6C44" w:rsidRPr="004C3A0B" w:rsidRDefault="001458E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31C38BC7" w:rsidR="001B41AD" w:rsidRPr="00865BB0" w:rsidRDefault="00865BB0" w:rsidP="003F6F7B">
            <w:pPr>
              <w:autoSpaceDE w:val="0"/>
              <w:autoSpaceDN w:val="0"/>
              <w:adjustRightInd w:val="0"/>
              <w:rPr>
                <w:rFonts w:ascii="Arial" w:hAnsi="Arial" w:cs="Arial"/>
                <w:b/>
                <w:bCs/>
                <w:iCs/>
                <w:sz w:val="22"/>
                <w:szCs w:val="22"/>
              </w:rPr>
            </w:pPr>
            <w:r w:rsidRPr="00865BB0">
              <w:rPr>
                <w:rFonts w:ascii="Arial" w:hAnsi="Arial" w:cs="Arial"/>
                <w:b/>
                <w:bCs/>
                <w:iCs/>
                <w:sz w:val="22"/>
                <w:szCs w:val="22"/>
              </w:rPr>
              <w:t>EU AI Act (2024)</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4AB888FD" w:rsidR="001B41AD" w:rsidRDefault="001458EC"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1FD256F" w:rsidR="004C3D85" w:rsidRPr="00A322B4" w:rsidRDefault="00A322B4" w:rsidP="003C07E3">
            <w:pPr>
              <w:rPr>
                <w:rFonts w:ascii="Arial" w:hAnsi="Arial" w:cs="Arial"/>
                <w:sz w:val="22"/>
                <w:szCs w:val="22"/>
              </w:rPr>
            </w:pPr>
            <w:r w:rsidRPr="00A322B4">
              <w:rPr>
                <w:rFonts w:ascii="Arial" w:hAnsi="Arial" w:cs="Arial"/>
                <w:sz w:val="22"/>
                <w:szCs w:val="22"/>
              </w:rPr>
              <w:t>Security and Compliance Risks of Prompt Injection Attacks in Enterprise AI Systems: A GRC Perspective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88A74D0" w:rsidR="004C3D85" w:rsidRPr="00D839CD" w:rsidRDefault="00E82B8C" w:rsidP="003C07E3">
            <w:pPr>
              <w:rPr>
                <w:rFonts w:ascii="Arial" w:hAnsi="Arial" w:cs="Arial"/>
                <w:sz w:val="22"/>
                <w:szCs w:val="22"/>
              </w:rPr>
            </w:pPr>
            <w:r w:rsidRPr="00E82B8C">
              <w:rPr>
                <w:rFonts w:ascii="Arial" w:hAnsi="Arial" w:cs="Arial"/>
                <w:sz w:val="22"/>
                <w:szCs w:val="22"/>
              </w:rPr>
              <w:t>30 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E15363F" w:rsidR="004C3D85" w:rsidRPr="004C3A0B" w:rsidRDefault="00E82B8C" w:rsidP="003C07E3">
            <w:pPr>
              <w:rPr>
                <w:rFonts w:ascii="Arial" w:hAnsi="Arial" w:cs="Arial"/>
                <w:sz w:val="22"/>
                <w:szCs w:val="22"/>
              </w:rPr>
            </w:pPr>
            <w:r w:rsidRPr="00E82B8C">
              <w:rPr>
                <w:rFonts w:ascii="Arial" w:hAnsi="Arial" w:cs="Arial"/>
                <w:sz w:val="22"/>
                <w:szCs w:val="22"/>
              </w:rPr>
              <w:t>3 August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50D9D9E3" w:rsidR="00F96C3F" w:rsidRDefault="00A41FE0" w:rsidP="00F96C3F">
            <w:pPr>
              <w:rPr>
                <w:rFonts w:ascii="Arial" w:hAnsi="Arial" w:cs="Arial"/>
              </w:rPr>
            </w:pPr>
            <w:r w:rsidRPr="00A41FE0">
              <w:rPr>
                <w:rFonts w:ascii="Arial" w:hAnsi="Arial" w:cs="Arial"/>
              </w:rPr>
              <w:t>The purpose of this research is to analyse the security and compliance risks associated with prompt injection attacks in enterprise AI systems. The study aims to understand how these attacks can affect organisational data and to propose mitigation strategies based on a Governance, Risk and Compliance (GRC) perspective.</w:t>
            </w:r>
            <w:r w:rsidR="00636BA0">
              <w:t xml:space="preserve"> </w:t>
            </w:r>
            <w:r w:rsidR="00636BA0" w:rsidRPr="00636BA0">
              <w:rPr>
                <w:rFonts w:ascii="Arial" w:hAnsi="Arial" w:cs="Arial"/>
              </w:rPr>
              <w:t>This research is informed by existing studies on AI security and prompt injection risks, including industry frameworks such as OWASP and NIST. It contributes to the existing body of knowledge by combining technical experimentation with a GRC-based risk analysis approach. The research addresses an important and emerging issue, as organisations increasingly rely on AI systems that may be vulnerable to new types of attacks.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B490D8F" w:rsidR="00F96C3F" w:rsidRPr="006C1FDD" w:rsidRDefault="00F810C3" w:rsidP="00F96C3F">
            <w:pPr>
              <w:rPr>
                <w:rFonts w:ascii="Arial" w:hAnsi="Arial" w:cs="Arial"/>
              </w:rPr>
            </w:pPr>
            <w:r w:rsidRPr="00F810C3">
              <w:rPr>
                <w:rFonts w:ascii="Arial" w:hAnsi="Arial" w:cs="Arial"/>
              </w:rPr>
              <w:t>How do prompt injection attacks impact the security and compliance of enterprise AI systems, and how can these risks be reduced using a GRC-based approach?</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4695D3D3" w14:textId="77777777" w:rsidR="008C4CDB" w:rsidRPr="008C4CDB" w:rsidRDefault="008C4CDB" w:rsidP="008C4CDB">
            <w:pPr>
              <w:rPr>
                <w:rFonts w:ascii="Arial" w:hAnsi="Arial" w:cs="Arial"/>
                <w:sz w:val="22"/>
                <w:szCs w:val="22"/>
              </w:rPr>
            </w:pPr>
            <w:r w:rsidRPr="008C4CDB">
              <w:rPr>
                <w:rFonts w:ascii="Arial" w:hAnsi="Arial" w:cs="Arial"/>
                <w:sz w:val="22"/>
                <w:szCs w:val="22"/>
              </w:rPr>
              <w:t xml:space="preserve">1. To analyse the impact of prompt injection attacks on enterprise AI systems  </w:t>
            </w:r>
          </w:p>
          <w:p w14:paraId="7CEC1A9E" w14:textId="77777777" w:rsidR="008C4CDB" w:rsidRPr="008C4CDB" w:rsidRDefault="008C4CDB" w:rsidP="008C4CDB">
            <w:pPr>
              <w:rPr>
                <w:rFonts w:ascii="Arial" w:hAnsi="Arial" w:cs="Arial"/>
                <w:sz w:val="22"/>
                <w:szCs w:val="22"/>
              </w:rPr>
            </w:pPr>
            <w:r w:rsidRPr="008C4CDB">
              <w:rPr>
                <w:rFonts w:ascii="Arial" w:hAnsi="Arial" w:cs="Arial"/>
                <w:sz w:val="22"/>
                <w:szCs w:val="22"/>
              </w:rPr>
              <w:t xml:space="preserve">2. To design and implement a controlled experimental environment  </w:t>
            </w:r>
          </w:p>
          <w:p w14:paraId="08C61EDB" w14:textId="77777777" w:rsidR="008C4CDB" w:rsidRPr="008C4CDB" w:rsidRDefault="008C4CDB" w:rsidP="008C4CDB">
            <w:pPr>
              <w:rPr>
                <w:rFonts w:ascii="Arial" w:hAnsi="Arial" w:cs="Arial"/>
                <w:sz w:val="22"/>
                <w:szCs w:val="22"/>
              </w:rPr>
            </w:pPr>
            <w:r w:rsidRPr="008C4CDB">
              <w:rPr>
                <w:rFonts w:ascii="Arial" w:hAnsi="Arial" w:cs="Arial"/>
                <w:sz w:val="22"/>
                <w:szCs w:val="22"/>
              </w:rPr>
              <w:t xml:space="preserve">3. To evaluate the risks associated with unauthorised access to sensitive organisational data  </w:t>
            </w:r>
          </w:p>
          <w:p w14:paraId="1676353D" w14:textId="339A69FD" w:rsidR="0038614D" w:rsidRDefault="008C4CDB" w:rsidP="008C4CDB">
            <w:pPr>
              <w:rPr>
                <w:rFonts w:ascii="Arial" w:hAnsi="Arial" w:cs="Arial"/>
                <w:sz w:val="22"/>
                <w:szCs w:val="22"/>
              </w:rPr>
            </w:pPr>
            <w:r w:rsidRPr="008C4CDB">
              <w:rPr>
                <w:rFonts w:ascii="Arial" w:hAnsi="Arial" w:cs="Arial"/>
                <w:sz w:val="22"/>
                <w:szCs w:val="22"/>
              </w:rPr>
              <w:t>4. To develop a mitigation approach to improve AI system security and compliance</w:t>
            </w:r>
          </w:p>
          <w:p w14:paraId="0DFDB0AC" w14:textId="77777777" w:rsidR="006F7A68" w:rsidRPr="004C3A0B" w:rsidRDefault="006F7A68" w:rsidP="008C4CDB">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69D93D6" w14:textId="77777777" w:rsidR="006F7A68" w:rsidRPr="006F7A68" w:rsidRDefault="006F7A68" w:rsidP="006F7A68">
            <w:pPr>
              <w:rPr>
                <w:rFonts w:ascii="Arial" w:hAnsi="Arial" w:cs="Arial"/>
                <w:sz w:val="22"/>
                <w:szCs w:val="22"/>
              </w:rPr>
            </w:pPr>
            <w:r w:rsidRPr="006F7A68">
              <w:rPr>
                <w:rFonts w:ascii="Arial" w:hAnsi="Arial" w:cs="Arial"/>
                <w:sz w:val="22"/>
                <w:szCs w:val="22"/>
              </w:rPr>
              <w:t xml:space="preserve">To study prompt injection techniques and their effects on AI systems  </w:t>
            </w:r>
          </w:p>
          <w:p w14:paraId="663D27DF" w14:textId="77777777" w:rsidR="006F7A68" w:rsidRPr="006F7A68" w:rsidRDefault="006F7A68" w:rsidP="006F7A68">
            <w:pPr>
              <w:rPr>
                <w:rFonts w:ascii="Arial" w:hAnsi="Arial" w:cs="Arial"/>
                <w:sz w:val="22"/>
                <w:szCs w:val="22"/>
              </w:rPr>
            </w:pPr>
            <w:r w:rsidRPr="006F7A68">
              <w:rPr>
                <w:rFonts w:ascii="Arial" w:hAnsi="Arial" w:cs="Arial"/>
                <w:sz w:val="22"/>
                <w:szCs w:val="22"/>
              </w:rPr>
              <w:t xml:space="preserve">To simulate an enterprise AI system using a sandbox environment  </w:t>
            </w:r>
          </w:p>
          <w:p w14:paraId="532F7984" w14:textId="77777777" w:rsidR="006F7A68" w:rsidRPr="006F7A68" w:rsidRDefault="006F7A68" w:rsidP="006F7A68">
            <w:pPr>
              <w:rPr>
                <w:rFonts w:ascii="Arial" w:hAnsi="Arial" w:cs="Arial"/>
                <w:sz w:val="22"/>
                <w:szCs w:val="22"/>
              </w:rPr>
            </w:pPr>
            <w:r w:rsidRPr="006F7A68">
              <w:rPr>
                <w:rFonts w:ascii="Arial" w:hAnsi="Arial" w:cs="Arial"/>
                <w:sz w:val="22"/>
                <w:szCs w:val="22"/>
              </w:rPr>
              <w:t xml:space="preserve">To test different prompt injection scenarios and observe system behaviour  </w:t>
            </w:r>
          </w:p>
          <w:p w14:paraId="5F559F2F" w14:textId="77777777" w:rsidR="006F7A68" w:rsidRPr="006F7A68" w:rsidRDefault="006F7A68" w:rsidP="006F7A68">
            <w:pPr>
              <w:rPr>
                <w:rFonts w:ascii="Arial" w:hAnsi="Arial" w:cs="Arial"/>
                <w:sz w:val="22"/>
                <w:szCs w:val="22"/>
              </w:rPr>
            </w:pPr>
            <w:r w:rsidRPr="006F7A68">
              <w:rPr>
                <w:rFonts w:ascii="Arial" w:hAnsi="Arial" w:cs="Arial"/>
                <w:sz w:val="22"/>
                <w:szCs w:val="22"/>
              </w:rPr>
              <w:t xml:space="preserve">To assess risks using likelihood, impact and detectability  </w:t>
            </w:r>
          </w:p>
          <w:p w14:paraId="72C8ACEE" w14:textId="77777777" w:rsidR="006F7A68" w:rsidRPr="006F7A68" w:rsidRDefault="006F7A68" w:rsidP="006F7A68">
            <w:pPr>
              <w:rPr>
                <w:rFonts w:ascii="Arial" w:hAnsi="Arial" w:cs="Arial"/>
                <w:sz w:val="22"/>
                <w:szCs w:val="22"/>
              </w:rPr>
            </w:pPr>
            <w:r w:rsidRPr="006F7A68">
              <w:rPr>
                <w:rFonts w:ascii="Arial" w:hAnsi="Arial" w:cs="Arial"/>
                <w:sz w:val="22"/>
                <w:szCs w:val="22"/>
              </w:rPr>
              <w:t xml:space="preserve">To analyse results from a Governance, Risk and Compliance (GRC) perspective  </w:t>
            </w:r>
          </w:p>
          <w:p w14:paraId="63AA5A72" w14:textId="179F2505" w:rsidR="00F96C3F" w:rsidRDefault="006F7A68" w:rsidP="006F7A68">
            <w:pPr>
              <w:rPr>
                <w:rFonts w:ascii="Arial" w:hAnsi="Arial" w:cs="Arial"/>
                <w:sz w:val="22"/>
                <w:szCs w:val="22"/>
              </w:rPr>
            </w:pPr>
            <w:r w:rsidRPr="006F7A68">
              <w:rPr>
                <w:rFonts w:ascii="Arial" w:hAnsi="Arial" w:cs="Arial"/>
                <w:sz w:val="22"/>
                <w:szCs w:val="22"/>
              </w:rPr>
              <w:t>To propose mitigation measures to improve system security</w:t>
            </w:r>
          </w:p>
          <w:p w14:paraId="343897EB" w14:textId="77777777" w:rsidR="006F7A68" w:rsidRPr="004C3A0B" w:rsidRDefault="006F7A68" w:rsidP="006F7A68">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94E0B6B" w14:textId="67B6994C" w:rsidR="00710D13" w:rsidRDefault="00710D13" w:rsidP="00710D13">
            <w:pPr>
              <w:rPr>
                <w:rFonts w:ascii="Arial" w:hAnsi="Arial" w:cs="Arial"/>
                <w:sz w:val="22"/>
                <w:szCs w:val="22"/>
              </w:rPr>
            </w:pPr>
            <w:r w:rsidRPr="002A2126">
              <w:rPr>
                <w:rFonts w:ascii="Arial" w:hAnsi="Arial" w:cs="Arial"/>
                <w:sz w:val="22"/>
                <w:szCs w:val="22"/>
              </w:rPr>
              <w:t>Data will be collected through controlled experiments conducted in a sandbox environment. The research will involve developing a simulated enterprise AI system connected to a synthetic database containing organisational data such as customer records and internal documents.</w:t>
            </w:r>
          </w:p>
          <w:p w14:paraId="72F698CC" w14:textId="77777777" w:rsidR="002A2126" w:rsidRPr="002A2126" w:rsidRDefault="002A2126" w:rsidP="00710D13">
            <w:pPr>
              <w:rPr>
                <w:rFonts w:ascii="Arial" w:hAnsi="Arial" w:cs="Arial"/>
                <w:sz w:val="22"/>
                <w:szCs w:val="22"/>
              </w:rPr>
            </w:pPr>
          </w:p>
          <w:p w14:paraId="6218B979" w14:textId="77777777" w:rsidR="00710D13" w:rsidRPr="002A2126" w:rsidRDefault="00710D13" w:rsidP="00710D13">
            <w:pPr>
              <w:rPr>
                <w:rFonts w:ascii="Arial" w:hAnsi="Arial" w:cs="Arial"/>
                <w:sz w:val="22"/>
                <w:szCs w:val="22"/>
              </w:rPr>
            </w:pPr>
            <w:r w:rsidRPr="002A2126">
              <w:rPr>
                <w:rFonts w:ascii="Arial" w:hAnsi="Arial" w:cs="Arial"/>
                <w:sz w:val="22"/>
                <w:szCs w:val="22"/>
              </w:rPr>
              <w:t>Different prompt injection scenarios will be tested, including direct and indirect attacks. The system’s behaviour will be observed and recorded during these tests.</w:t>
            </w:r>
          </w:p>
          <w:p w14:paraId="69903A3C" w14:textId="77777777" w:rsidR="00710D13" w:rsidRPr="002A2126" w:rsidRDefault="00710D13" w:rsidP="00710D13">
            <w:pPr>
              <w:rPr>
                <w:rFonts w:ascii="Arial" w:hAnsi="Arial" w:cs="Arial"/>
                <w:sz w:val="22"/>
                <w:szCs w:val="22"/>
              </w:rPr>
            </w:pPr>
          </w:p>
          <w:p w14:paraId="5D17037C" w14:textId="77777777" w:rsidR="00710D13" w:rsidRPr="002A2126" w:rsidRDefault="00710D13" w:rsidP="00710D13">
            <w:pPr>
              <w:rPr>
                <w:rFonts w:ascii="Arial" w:hAnsi="Arial" w:cs="Arial"/>
                <w:sz w:val="22"/>
                <w:szCs w:val="22"/>
              </w:rPr>
            </w:pPr>
            <w:r w:rsidRPr="002A2126">
              <w:rPr>
                <w:rFonts w:ascii="Arial" w:hAnsi="Arial" w:cs="Arial"/>
                <w:sz w:val="22"/>
                <w:szCs w:val="22"/>
              </w:rPr>
              <w:t>The collected data will include system responses, user prompts, access outcomes and log data generated by the system. This will allow analysis of whether the system permits unauthorised access to sensitive information.</w:t>
            </w:r>
          </w:p>
          <w:p w14:paraId="56ED9745" w14:textId="77777777" w:rsidR="00710D13" w:rsidRPr="002A2126" w:rsidRDefault="00710D13" w:rsidP="00710D13">
            <w:pPr>
              <w:rPr>
                <w:rFonts w:ascii="Arial" w:hAnsi="Arial" w:cs="Arial"/>
                <w:sz w:val="22"/>
                <w:szCs w:val="22"/>
              </w:rPr>
            </w:pPr>
          </w:p>
          <w:p w14:paraId="0687532F" w14:textId="73D10921" w:rsidR="00F96C3F" w:rsidRPr="002A2126" w:rsidRDefault="00710D13" w:rsidP="00710D13">
            <w:pPr>
              <w:rPr>
                <w:rFonts w:ascii="Arial" w:hAnsi="Arial" w:cs="Arial"/>
                <w:sz w:val="22"/>
                <w:szCs w:val="22"/>
              </w:rPr>
            </w:pPr>
            <w:r w:rsidRPr="002A2126">
              <w:rPr>
                <w:rFonts w:ascii="Arial" w:hAnsi="Arial" w:cs="Arial"/>
                <w:sz w:val="22"/>
                <w:szCs w:val="22"/>
              </w:rPr>
              <w:t>All data used in the project will be synthetic and no real personal data or human participants will be involved in the study.</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01A1EB34" w:rsidR="00C11423" w:rsidRPr="004C3A0B" w:rsidRDefault="00E4003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656C2E0" w:rsidR="00C11423" w:rsidRPr="004C3A0B" w:rsidRDefault="00E4003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EA8E027" w:rsidR="00770C66" w:rsidRDefault="00E400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5B1DA1E" w:rsidR="00770C66" w:rsidRPr="004C3A0B" w:rsidRDefault="00E400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E6D19BC" w:rsidR="00D107AC" w:rsidRDefault="00E4003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0D0B1E2" w:rsidR="00770C66" w:rsidRPr="004C3A0B" w:rsidRDefault="00E400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B0FFA72" w:rsidR="00770C66" w:rsidRPr="004C3A0B" w:rsidRDefault="00E400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6BBE131" w:rsidR="00770C66" w:rsidRPr="004C3A0B" w:rsidRDefault="00E400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C343456" w:rsidR="00770C66" w:rsidRPr="004C3A0B" w:rsidRDefault="00E400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59B3D8B" w:rsidR="00770C66" w:rsidRPr="004C3A0B" w:rsidRDefault="00E400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ED7B30E" w:rsidR="00770C66" w:rsidRPr="004C3A0B" w:rsidRDefault="007A40E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8771224" w:rsidR="00770C66" w:rsidRPr="004C3A0B" w:rsidRDefault="007A40E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C93FF43" w:rsidR="00770C66" w:rsidRPr="004C3A0B" w:rsidRDefault="007A40E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AA9A842" w:rsidR="00770C66" w:rsidRPr="004C3A0B" w:rsidRDefault="007A40E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D332C2E" w:rsidR="00770C66" w:rsidRPr="004C3A0B" w:rsidRDefault="007A40E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11C86FE" w:rsidR="00770C66" w:rsidRDefault="007A40E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E2773A8" w:rsidR="00770C66" w:rsidRPr="006C1FDD" w:rsidRDefault="00CC544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D9BA0C2" w:rsidR="00ED0C59" w:rsidRPr="004C3A0B" w:rsidRDefault="00EF00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2259AE64" w:rsidR="00ED0C59" w:rsidRPr="004C3A0B" w:rsidRDefault="00EF00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442A156" w:rsidR="00ED0C59" w:rsidRPr="004C3A0B" w:rsidRDefault="00EF00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A9FCC16" w:rsidR="00ED0C59" w:rsidRPr="004C3A0B" w:rsidRDefault="00EF00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FB17F77" w:rsidR="00ED0C59" w:rsidRPr="004C3A0B" w:rsidRDefault="00EF00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32ED89D" w:rsidR="00ED0C59" w:rsidRPr="004C3A0B" w:rsidRDefault="00EF00B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B2CB7CF" w:rsidR="00ED0C59" w:rsidRPr="004C3A0B" w:rsidRDefault="00EF00B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6CC4D32" w:rsidR="00ED0C59" w:rsidRPr="004C3A0B" w:rsidRDefault="00EF00B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30D78B1" w:rsidR="00ED0C59" w:rsidRPr="004C3A0B" w:rsidRDefault="00EF00B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5690C4F9" w:rsidR="00025F69" w:rsidRPr="004C3A0B" w:rsidRDefault="001A4D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034FF6C2"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5A526A2F"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E55AF63"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42F3032"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3A1F7072"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BB0363D"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041C0781"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5BF97830" w:rsidR="00025F69" w:rsidRPr="004C3A0B" w:rsidRDefault="001A4D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06FBA67F" w:rsidR="00025F69" w:rsidRPr="00ED2FB0" w:rsidRDefault="00ED2FB0" w:rsidP="003257BD">
            <w:pPr>
              <w:rPr>
                <w:rFonts w:ascii="Arial" w:hAnsi="Arial" w:cs="Arial"/>
                <w:sz w:val="22"/>
                <w:szCs w:val="22"/>
              </w:rPr>
            </w:pPr>
            <w:r w:rsidRPr="00ED2FB0">
              <w:rPr>
                <w:rFonts w:ascii="Arial" w:hAnsi="Arial" w:cs="Arial"/>
                <w:sz w:val="22"/>
              </w:rPr>
              <w:t>Not applicable, as this study does not involve human participants. The research is conducted using a controlled experimental environment and synthetic data only.</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27495C1" w:rsidR="00382031" w:rsidRPr="004C3A0B" w:rsidRDefault="00CA3C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448F14B" w:rsidR="00382031" w:rsidRPr="004C3A0B" w:rsidRDefault="00CA3C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8DD7AAA" w:rsidR="00382031" w:rsidRPr="004C3A0B" w:rsidRDefault="00CA3C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1D54FC1" w:rsidR="00382031" w:rsidRPr="004C3A0B" w:rsidRDefault="00CA3C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14991781" w:rsidR="00382031" w:rsidRPr="004C3A0B" w:rsidRDefault="003A3F0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A9943AC" w14:textId="77777777" w:rsidR="003C2346" w:rsidRDefault="003C2346" w:rsidP="00C86572">
            <w:pPr>
              <w:autoSpaceDE w:val="0"/>
              <w:autoSpaceDN w:val="0"/>
              <w:adjustRightInd w:val="0"/>
              <w:rPr>
                <w:rFonts w:ascii="Arial" w:hAnsi="Arial" w:cs="Arial"/>
                <w:sz w:val="22"/>
                <w:szCs w:val="22"/>
              </w:rPr>
            </w:pPr>
          </w:p>
          <w:p w14:paraId="1345EDE8" w14:textId="75F68919" w:rsidR="003C2346" w:rsidRDefault="003C2346" w:rsidP="003257BD">
            <w:pPr>
              <w:rPr>
                <w:rFonts w:ascii="Arial" w:hAnsi="Arial" w:cs="Arial"/>
                <w:sz w:val="22"/>
                <w:szCs w:val="22"/>
              </w:rPr>
            </w:pPr>
            <w:r w:rsidRPr="003C2346">
              <w:rPr>
                <w:rFonts w:ascii="Arial" w:hAnsi="Arial" w:cs="Arial"/>
                <w:sz w:val="22"/>
                <w:szCs w:val="22"/>
              </w:rPr>
              <w:t xml:space="preserve">No direct risks to participants are expected, as the study does not involve human participants. </w:t>
            </w:r>
            <w:r w:rsidR="00FD57B8" w:rsidRPr="00FD57B8">
              <w:rPr>
                <w:rFonts w:ascii="Arial" w:hAnsi="Arial" w:cs="Arial"/>
                <w:sz w:val="22"/>
                <w:szCs w:val="22"/>
              </w:rPr>
              <w:t>However, a minimal theoretical risk could be related to the exposure of simulated sensitive data within the experimental environment.</w:t>
            </w:r>
          </w:p>
          <w:p w14:paraId="67B866EE" w14:textId="77777777" w:rsidR="00FD57B8" w:rsidRPr="003C2346" w:rsidRDefault="00FD57B8"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68EB8A9" w14:textId="47EBE49F" w:rsidR="00003E64" w:rsidRPr="00873E92" w:rsidRDefault="0094056C" w:rsidP="00873E9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3257BD">
            <w:pPr>
              <w:rPr>
                <w:rFonts w:ascii="Arial" w:hAnsi="Arial" w:cs="Arial"/>
                <w:sz w:val="22"/>
                <w:szCs w:val="22"/>
              </w:rPr>
            </w:pPr>
          </w:p>
          <w:p w14:paraId="1E4F230F" w14:textId="169C24B9" w:rsidR="00003E64" w:rsidRDefault="00873E92" w:rsidP="003257BD">
            <w:pPr>
              <w:rPr>
                <w:rFonts w:ascii="Arial" w:hAnsi="Arial" w:cs="Arial"/>
                <w:sz w:val="22"/>
                <w:szCs w:val="22"/>
              </w:rPr>
            </w:pPr>
            <w:r w:rsidRPr="00873E92">
              <w:rPr>
                <w:rFonts w:ascii="Arial" w:hAnsi="Arial" w:cs="Arial"/>
                <w:sz w:val="22"/>
                <w:szCs w:val="22"/>
              </w:rPr>
              <w:t>All data used in the study will be synthetic and the environment will be fully controlled, ensuring that no real personal or sensitive data is exposed.</w:t>
            </w:r>
          </w:p>
          <w:p w14:paraId="5F466600" w14:textId="77777777" w:rsidR="00873E92" w:rsidRDefault="00873E92" w:rsidP="003257BD">
            <w:pPr>
              <w:rPr>
                <w:rFonts w:ascii="Arial" w:hAnsi="Arial" w:cs="Arial"/>
                <w:sz w:val="22"/>
                <w:szCs w:val="22"/>
              </w:rPr>
            </w:pPr>
          </w:p>
          <w:p w14:paraId="2483A48F" w14:textId="77777777" w:rsidR="00873E92" w:rsidRPr="004C3A0B" w:rsidRDefault="00873E92"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F427F0C" w:rsidR="00003E64" w:rsidRDefault="00873E92" w:rsidP="003257BD">
            <w:pPr>
              <w:rPr>
                <w:rFonts w:ascii="Arial" w:hAnsi="Arial" w:cs="Arial"/>
                <w:sz w:val="22"/>
                <w:szCs w:val="22"/>
              </w:rPr>
            </w:pPr>
            <w:r w:rsidRPr="00873E92">
              <w:rPr>
                <w:rFonts w:ascii="Arial" w:hAnsi="Arial" w:cs="Arial"/>
                <w:sz w:val="22"/>
                <w:szCs w:val="22"/>
              </w:rPr>
              <w:t>Not applicable, as the study does not involve human participants or sensitive personal topics.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47D84508" w14:textId="70316DF3" w:rsidR="00873E92" w:rsidRDefault="00873E92" w:rsidP="003257BD">
            <w:pPr>
              <w:rPr>
                <w:rFonts w:ascii="Arial" w:hAnsi="Arial" w:cs="Arial"/>
                <w:sz w:val="22"/>
                <w:szCs w:val="22"/>
              </w:rPr>
            </w:pPr>
            <w:r w:rsidRPr="00873E92">
              <w:rPr>
                <w:rFonts w:ascii="Arial" w:hAnsi="Arial" w:cs="Arial"/>
                <w:sz w:val="22"/>
                <w:szCs w:val="22"/>
              </w:rPr>
              <w:t>Potential risks include technical issues, system errors or data loss during experimentation.</w:t>
            </w:r>
          </w:p>
          <w:p w14:paraId="7C2C5B50" w14:textId="77777777" w:rsidR="00C06919" w:rsidRDefault="00C06919"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BAE6DC5" w:rsidR="00003E64" w:rsidRDefault="00C06919" w:rsidP="003257BD">
            <w:pPr>
              <w:rPr>
                <w:rFonts w:ascii="Arial" w:hAnsi="Arial" w:cs="Arial"/>
                <w:sz w:val="22"/>
                <w:szCs w:val="22"/>
              </w:rPr>
            </w:pPr>
            <w:r w:rsidRPr="00C06919">
              <w:rPr>
                <w:rFonts w:ascii="Arial" w:hAnsi="Arial" w:cs="Arial"/>
                <w:sz w:val="22"/>
                <w:szCs w:val="22"/>
              </w:rPr>
              <w:t>Regular backups, testing in a controlled environment and use of stable tools will minimise these risks.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70C12CA" w14:textId="77777777" w:rsidR="000E64FC" w:rsidRDefault="000E64FC" w:rsidP="00D107AC">
            <w:pPr>
              <w:rPr>
                <w:rFonts w:ascii="Arial" w:hAnsi="Arial" w:cs="Arial"/>
                <w:sz w:val="22"/>
                <w:szCs w:val="22"/>
              </w:rPr>
            </w:pPr>
          </w:p>
          <w:p w14:paraId="00D898FA" w14:textId="77777777" w:rsidR="000E64FC" w:rsidRDefault="000E64FC" w:rsidP="00D107AC">
            <w:pPr>
              <w:rPr>
                <w:rFonts w:ascii="Arial" w:hAnsi="Arial" w:cs="Arial"/>
                <w:sz w:val="22"/>
                <w:szCs w:val="22"/>
              </w:rPr>
            </w:pPr>
          </w:p>
          <w:p w14:paraId="68DD6EE4" w14:textId="77777777" w:rsidR="000E64FC" w:rsidRDefault="000E64FC" w:rsidP="00D107AC">
            <w:pPr>
              <w:rPr>
                <w:rFonts w:ascii="Arial" w:hAnsi="Arial" w:cs="Arial"/>
                <w:sz w:val="22"/>
                <w:szCs w:val="22"/>
              </w:rPr>
            </w:pPr>
          </w:p>
          <w:p w14:paraId="74A8C135" w14:textId="10716286" w:rsidR="0094056C" w:rsidRPr="000E64FC" w:rsidRDefault="000E64FC" w:rsidP="00D107AC">
            <w:pPr>
              <w:rPr>
                <w:rFonts w:ascii="Arial" w:hAnsi="Arial" w:cs="Arial"/>
                <w:sz w:val="22"/>
                <w:szCs w:val="22"/>
              </w:rPr>
            </w:pPr>
            <w:r w:rsidRPr="000E64FC">
              <w:rPr>
                <w:rFonts w:ascii="Arial" w:hAnsi="Arial" w:cs="Arial"/>
                <w:sz w:val="22"/>
                <w:szCs w:val="22"/>
              </w:rPr>
              <w:t>Potential risks include misuse or misunderstanding of AI-generated outputs or system behaviour.</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858BE89" w14:textId="77777777" w:rsidR="000E64FC" w:rsidRDefault="000E64FC" w:rsidP="00D107AC">
            <w:pPr>
              <w:rPr>
                <w:rFonts w:ascii="Arial" w:hAnsi="Arial" w:cs="Arial"/>
                <w:sz w:val="22"/>
                <w:szCs w:val="22"/>
              </w:rPr>
            </w:pPr>
          </w:p>
          <w:p w14:paraId="49EEF346" w14:textId="77777777" w:rsidR="000E64FC" w:rsidRDefault="000E64FC" w:rsidP="00D107AC">
            <w:pPr>
              <w:rPr>
                <w:rFonts w:ascii="Arial" w:hAnsi="Arial" w:cs="Arial"/>
                <w:sz w:val="22"/>
                <w:szCs w:val="22"/>
              </w:rPr>
            </w:pPr>
          </w:p>
          <w:p w14:paraId="2B407D18" w14:textId="77777777" w:rsidR="000E64FC" w:rsidRDefault="000E64FC" w:rsidP="00D107AC">
            <w:pPr>
              <w:rPr>
                <w:rFonts w:ascii="Arial" w:hAnsi="Arial" w:cs="Arial"/>
                <w:sz w:val="22"/>
                <w:szCs w:val="22"/>
              </w:rPr>
            </w:pPr>
          </w:p>
          <w:p w14:paraId="27838F0F" w14:textId="4AD34FF6" w:rsidR="0094056C" w:rsidRDefault="000E64FC" w:rsidP="00D107AC">
            <w:pPr>
              <w:rPr>
                <w:rFonts w:ascii="Arial" w:hAnsi="Arial" w:cs="Arial"/>
                <w:sz w:val="22"/>
                <w:szCs w:val="22"/>
              </w:rPr>
            </w:pPr>
            <w:r w:rsidRPr="000E64FC">
              <w:rPr>
                <w:rFonts w:ascii="Arial" w:hAnsi="Arial" w:cs="Arial"/>
                <w:sz w:val="22"/>
                <w:szCs w:val="22"/>
              </w:rPr>
              <w:t>The research will be conducted in a controlled environment using synthetic data, ensuring no impact on real systems or organisational data.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50AD8EE" w:rsidR="00003E64" w:rsidRDefault="00AB7BF6" w:rsidP="003257BD">
            <w:pPr>
              <w:rPr>
                <w:rFonts w:ascii="Arial" w:hAnsi="Arial" w:cs="Arial"/>
                <w:sz w:val="22"/>
                <w:szCs w:val="22"/>
              </w:rPr>
            </w:pPr>
            <w:r w:rsidRPr="00AB7BF6">
              <w:rPr>
                <w:rFonts w:ascii="Arial" w:hAnsi="Arial" w:cs="Arial"/>
                <w:sz w:val="22"/>
                <w:szCs w:val="22"/>
              </w:rPr>
              <w:t>No significant environmental risks are expected.</w:t>
            </w:r>
          </w:p>
          <w:p w14:paraId="7074FEDA" w14:textId="77777777" w:rsidR="00AB7BF6" w:rsidRDefault="00AB7BF6" w:rsidP="003257BD">
            <w:pPr>
              <w:rPr>
                <w:rFonts w:ascii="Arial" w:hAnsi="Arial" w:cs="Arial"/>
                <w:sz w:val="22"/>
                <w:szCs w:val="22"/>
              </w:rPr>
            </w:pPr>
          </w:p>
          <w:p w14:paraId="6C3DACD7" w14:textId="77777777" w:rsidR="00AB7BF6" w:rsidRDefault="00AB7BF6"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8E861BC" w:rsidR="00003E64" w:rsidRDefault="00AB7BF6" w:rsidP="003257BD">
            <w:pPr>
              <w:rPr>
                <w:rFonts w:ascii="Arial" w:hAnsi="Arial" w:cs="Arial"/>
                <w:sz w:val="22"/>
                <w:szCs w:val="22"/>
              </w:rPr>
            </w:pPr>
            <w:r w:rsidRPr="00AB7BF6">
              <w:rPr>
                <w:rFonts w:ascii="Arial" w:hAnsi="Arial" w:cs="Arial"/>
                <w:sz w:val="22"/>
                <w:szCs w:val="22"/>
              </w:rPr>
              <w:t>The study is conducted digitally and does not involve physical materials or environmental impact.</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D011BD6" w:rsidR="006930C2" w:rsidRDefault="00B823E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211D787" w:rsidR="006930C2" w:rsidRDefault="00F47B90"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598CA0F" w:rsidR="004D0161" w:rsidRPr="004C3A0B" w:rsidRDefault="003A3F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C7757D0" w:rsidR="004D0161" w:rsidRPr="004C3A0B" w:rsidRDefault="00F33E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3EE1CC1" w:rsidR="004D0161" w:rsidRPr="004C3A0B" w:rsidRDefault="00F33E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A3170F2" w:rsidR="004D0161" w:rsidRPr="004C3A0B" w:rsidRDefault="00471C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34C7F43" w:rsidR="004D0161" w:rsidRPr="004C3A0B" w:rsidRDefault="00471C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D92F8E8" w:rsidR="004D0161" w:rsidRPr="004C3A0B" w:rsidRDefault="00471C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7B3A26B" w:rsidR="004D0161" w:rsidRPr="004C3A0B" w:rsidRDefault="0095218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69CED4A" w:rsidR="004D0161" w:rsidRPr="004C3A0B" w:rsidRDefault="006C54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583E6655" w:rsidR="004D0161" w:rsidRPr="004C3A0B" w:rsidRDefault="0078335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5406F0E" w:rsidR="004D0161" w:rsidRPr="004C3A0B" w:rsidRDefault="004572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548C91F" w:rsidR="004D0161" w:rsidRPr="004C3A0B" w:rsidRDefault="004572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D8A1D96" w:rsidR="004D0161" w:rsidRPr="004C3A0B" w:rsidRDefault="004572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A97356C" w:rsidR="004D0161" w:rsidRPr="004C3A0B" w:rsidRDefault="004572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B5501C7" w:rsidR="004D0161" w:rsidRPr="004C3A0B" w:rsidRDefault="004572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1AF7CDAD" w14:textId="77777777" w:rsidR="00F50C98" w:rsidRPr="007B7F02" w:rsidRDefault="002F10FE" w:rsidP="003257BD">
            <w:pPr>
              <w:autoSpaceDE w:val="0"/>
              <w:autoSpaceDN w:val="0"/>
              <w:adjustRightInd w:val="0"/>
              <w:rPr>
                <w:rFonts w:ascii="Arial" w:hAnsi="Arial" w:cs="Arial"/>
                <w:i/>
                <w:sz w:val="22"/>
                <w:szCs w:val="22"/>
                <w:lang w:eastAsia="en-GB"/>
              </w:rPr>
            </w:pPr>
            <w:r w:rsidRPr="007B7F02">
              <w:rPr>
                <w:rFonts w:ascii="Arial" w:hAnsi="Arial" w:cs="Arial"/>
                <w:i/>
                <w:sz w:val="22"/>
                <w:szCs w:val="22"/>
                <w:lang w:eastAsia="en-GB"/>
              </w:rPr>
              <w:t>All data will be stored on a password-protected personal laptop and in secure cloud storage</w:t>
            </w:r>
            <w:r w:rsidR="009A2150" w:rsidRPr="007B7F02">
              <w:rPr>
                <w:rFonts w:ascii="Arial" w:hAnsi="Arial" w:cs="Arial"/>
                <w:i/>
                <w:sz w:val="22"/>
                <w:szCs w:val="22"/>
                <w:lang w:eastAsia="en-GB"/>
              </w:rPr>
              <w:t xml:space="preserve"> </w:t>
            </w:r>
            <w:r w:rsidR="007A0E37" w:rsidRPr="007B7F02">
              <w:rPr>
                <w:rFonts w:ascii="Arial" w:hAnsi="Arial" w:cs="Arial"/>
                <w:i/>
                <w:sz w:val="22"/>
                <w:szCs w:val="22"/>
                <w:lang w:eastAsia="en-GB"/>
              </w:rPr>
              <w:t xml:space="preserve">(e.g. OneDrive or Google Drive). The project will use synthetic data </w:t>
            </w:r>
            <w:r w:rsidR="00695418" w:rsidRPr="007B7F02">
              <w:rPr>
                <w:rFonts w:ascii="Arial" w:hAnsi="Arial" w:cs="Arial"/>
                <w:i/>
                <w:sz w:val="22"/>
                <w:szCs w:val="22"/>
                <w:lang w:eastAsia="en-GB"/>
              </w:rPr>
              <w:t xml:space="preserve">only and no personal data will be collected or processed. Access to all files will be restricted to the researcher </w:t>
            </w:r>
            <w:r w:rsidR="009A2150" w:rsidRPr="007B7F02">
              <w:rPr>
                <w:rFonts w:ascii="Arial" w:hAnsi="Arial" w:cs="Arial"/>
                <w:i/>
                <w:sz w:val="22"/>
                <w:szCs w:val="22"/>
                <w:lang w:eastAsia="en-GB"/>
              </w:rPr>
              <w:t>and protected using strong passwords. Regular backup</w:t>
            </w:r>
            <w:r w:rsidR="00771D11" w:rsidRPr="007B7F02">
              <w:rPr>
                <w:rFonts w:ascii="Arial" w:hAnsi="Arial" w:cs="Arial"/>
                <w:i/>
                <w:sz w:val="22"/>
                <w:szCs w:val="22"/>
                <w:lang w:eastAsia="en-GB"/>
              </w:rPr>
              <w:t xml:space="preserve">s will be performed to prevent data loss. The experimental environment will be fully controlled and all system logs </w:t>
            </w:r>
            <w:r w:rsidR="000E3218" w:rsidRPr="007B7F02">
              <w:rPr>
                <w:rFonts w:ascii="Arial" w:hAnsi="Arial" w:cs="Arial"/>
                <w:i/>
                <w:sz w:val="22"/>
                <w:szCs w:val="22"/>
                <w:lang w:eastAsia="en-GB"/>
              </w:rPr>
              <w:t>and results will be stored securely to ensure data confidentiality</w:t>
            </w:r>
            <w:r w:rsidR="00F50C98" w:rsidRPr="007B7F02">
              <w:rPr>
                <w:rFonts w:ascii="Arial" w:hAnsi="Arial" w:cs="Arial"/>
                <w:i/>
                <w:sz w:val="22"/>
                <w:szCs w:val="22"/>
                <w:lang w:eastAsia="en-GB"/>
              </w:rPr>
              <w:t xml:space="preserve"> and integrity.</w:t>
            </w:r>
          </w:p>
          <w:p w14:paraId="5495CF8B" w14:textId="7D4A003B" w:rsidR="00695418" w:rsidRPr="00695418" w:rsidRDefault="000E3218" w:rsidP="003257BD">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 </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E8530C2" w14:textId="77777777" w:rsidR="00CA0FF7" w:rsidRDefault="00CA0FF7" w:rsidP="003257BD">
            <w:pPr>
              <w:autoSpaceDE w:val="0"/>
              <w:autoSpaceDN w:val="0"/>
              <w:adjustRightInd w:val="0"/>
              <w:rPr>
                <w:rFonts w:ascii="Arial" w:hAnsi="Arial" w:cs="Arial"/>
                <w:sz w:val="22"/>
              </w:rPr>
            </w:pPr>
          </w:p>
          <w:p w14:paraId="6C6BD37B" w14:textId="3D30A70B" w:rsidR="004D0161" w:rsidRDefault="00CA0FF7" w:rsidP="003257BD">
            <w:pPr>
              <w:autoSpaceDE w:val="0"/>
              <w:autoSpaceDN w:val="0"/>
              <w:adjustRightInd w:val="0"/>
              <w:rPr>
                <w:rFonts w:ascii="Arial" w:hAnsi="Arial" w:cs="Arial"/>
                <w:sz w:val="22"/>
              </w:rPr>
            </w:pPr>
            <w:r w:rsidRPr="00CA0FF7">
              <w:rPr>
                <w:rFonts w:ascii="Arial" w:hAnsi="Arial" w:cs="Arial"/>
                <w:sz w:val="22"/>
              </w:rPr>
              <w:t>Access to the data will be limited to the researcher (student) and the academic supervisor for assessment purposes only.</w:t>
            </w:r>
          </w:p>
          <w:p w14:paraId="3867DA43" w14:textId="77777777" w:rsidR="00CA0FF7" w:rsidRPr="00CA0FF7" w:rsidRDefault="00CA0FF7"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E85FB14" w14:textId="77777777" w:rsidR="00CA0FF7" w:rsidRDefault="00CA0FF7" w:rsidP="003257BD">
            <w:pPr>
              <w:autoSpaceDE w:val="0"/>
              <w:autoSpaceDN w:val="0"/>
              <w:adjustRightInd w:val="0"/>
              <w:rPr>
                <w:rFonts w:ascii="Arial" w:hAnsi="Arial" w:cs="Arial"/>
                <w:color w:val="00B050"/>
              </w:rPr>
            </w:pPr>
          </w:p>
          <w:p w14:paraId="36FF8269" w14:textId="70B29834" w:rsidR="004D0161" w:rsidRPr="00CA0FF7" w:rsidRDefault="00CA0FF7" w:rsidP="003257BD">
            <w:pPr>
              <w:autoSpaceDE w:val="0"/>
              <w:autoSpaceDN w:val="0"/>
              <w:adjustRightInd w:val="0"/>
              <w:rPr>
                <w:rFonts w:ascii="Arial" w:hAnsi="Arial" w:cs="Arial"/>
              </w:rPr>
            </w:pPr>
            <w:r w:rsidRPr="00CA0FF7">
              <w:rPr>
                <w:rFonts w:ascii="Arial" w:hAnsi="Arial" w:cs="Arial"/>
              </w:rPr>
              <w:t>The data will be controlled and managed by the researcher (student).</w:t>
            </w:r>
          </w:p>
          <w:p w14:paraId="5CCF706A" w14:textId="77777777" w:rsidR="00CA0FF7" w:rsidRPr="00354F34" w:rsidRDefault="00CA0FF7"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75E20D3" w14:textId="77777777" w:rsidR="00076E3A" w:rsidRDefault="00076E3A" w:rsidP="003257BD">
            <w:pPr>
              <w:autoSpaceDE w:val="0"/>
              <w:autoSpaceDN w:val="0"/>
              <w:adjustRightInd w:val="0"/>
              <w:rPr>
                <w:rFonts w:ascii="Arial" w:hAnsi="Arial" w:cs="Arial"/>
                <w:i/>
                <w:sz w:val="22"/>
                <w:szCs w:val="22"/>
                <w:lang w:eastAsia="en-GB"/>
              </w:rPr>
            </w:pPr>
          </w:p>
          <w:p w14:paraId="7E572E05" w14:textId="420EA85F" w:rsidR="004D0161" w:rsidRDefault="00076E3A" w:rsidP="003257BD">
            <w:pPr>
              <w:autoSpaceDE w:val="0"/>
              <w:autoSpaceDN w:val="0"/>
              <w:adjustRightInd w:val="0"/>
              <w:rPr>
                <w:rFonts w:ascii="Arial" w:hAnsi="Arial" w:cs="Arial"/>
                <w:i/>
                <w:sz w:val="22"/>
                <w:szCs w:val="22"/>
                <w:lang w:eastAsia="en-GB"/>
              </w:rPr>
            </w:pPr>
            <w:r w:rsidRPr="00076E3A">
              <w:rPr>
                <w:rFonts w:ascii="Arial" w:hAnsi="Arial" w:cs="Arial"/>
                <w:i/>
                <w:sz w:val="22"/>
                <w:szCs w:val="22"/>
                <w:lang w:eastAsia="en-GB"/>
              </w:rPr>
              <w:t>All data will be stored on a password-protected personal laptop and in secure cloud storage (e.g. OneDrive or Google Drive). The project will use synthetic data only and no personal data will be collected or processed.</w:t>
            </w:r>
            <w:r w:rsidRPr="00076E3A">
              <w:rPr>
                <w:rFonts w:ascii="Arial" w:hAnsi="Arial" w:cs="Arial"/>
                <w:i/>
                <w:sz w:val="22"/>
                <w:szCs w:val="22"/>
                <w:lang w:eastAsia="en-GB"/>
              </w:rPr>
              <w:br/>
              <w:t>All files will be protected using strong passwords and access will be restricted to the researcher. Regular backups will be performed to prevent data loss.</w:t>
            </w:r>
            <w:r w:rsidRPr="00076E3A">
              <w:rPr>
                <w:rFonts w:ascii="Arial" w:hAnsi="Arial" w:cs="Arial"/>
                <w:i/>
                <w:sz w:val="22"/>
                <w:szCs w:val="22"/>
                <w:lang w:eastAsia="en-GB"/>
              </w:rPr>
              <w:br/>
              <w:t>The data will be stored only for the duration of the project and will be securely deleted after completion.</w:t>
            </w:r>
          </w:p>
          <w:p w14:paraId="7CCEF239" w14:textId="77777777" w:rsidR="00076E3A" w:rsidRPr="00076E3A" w:rsidRDefault="00076E3A"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9E14923" w:rsidR="00477654" w:rsidRPr="0092487B" w:rsidRDefault="00750DC8"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76E3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019D393" w:rsidR="00477654" w:rsidRPr="0092487B" w:rsidRDefault="00750DC8"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76E3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8BF9BA8" w:rsidR="001B41AD" w:rsidRPr="003C7DE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11D40AF3" w:rsidR="001B41A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A8B79FD" w:rsidR="001B41A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B04BF33" w:rsidR="001B41A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5879E9C" w:rsidR="001B41A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5CF1C2C" w:rsidR="001B41AD" w:rsidRPr="003C7DE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AD92C8A" w:rsidR="001B41AD" w:rsidRPr="003C7DE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4BB2186D" w:rsidR="001B41AD" w:rsidRPr="003C7DE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1C278665" w:rsidR="001B41AD" w:rsidRPr="003C7DE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5DC9BF2A" w:rsidR="001B41AD" w:rsidRPr="003C7DE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61096070" w:rsidR="001B41AD" w:rsidRDefault="00354E9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4D671F7D" w:rsidR="00D40CA0" w:rsidRPr="002D6FD2" w:rsidRDefault="002D6FD2" w:rsidP="0000343C">
            <w:pPr>
              <w:autoSpaceDE w:val="0"/>
              <w:autoSpaceDN w:val="0"/>
              <w:adjustRightInd w:val="0"/>
              <w:rPr>
                <w:rFonts w:ascii="Arial" w:hAnsi="Arial" w:cs="Arial"/>
                <w:iCs/>
                <w:sz w:val="18"/>
                <w:szCs w:val="18"/>
                <w:lang w:val="en-US"/>
              </w:rPr>
            </w:pPr>
            <w:r w:rsidRPr="002D6FD2">
              <w:rPr>
                <w:rFonts w:ascii="Arial" w:hAnsi="Arial" w:cs="Arial"/>
                <w:iCs/>
                <w:sz w:val="18"/>
                <w:szCs w:val="18"/>
                <w:lang w:val="en-US"/>
              </w:rPr>
              <w:t xml:space="preserve"> Not applicable.</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F283A4A" w:rsidR="004D0161" w:rsidRPr="004C3A0B" w:rsidRDefault="006369E2" w:rsidP="00694EA8">
            <w:pPr>
              <w:spacing w:before="100" w:beforeAutospacing="1" w:after="100" w:afterAutospacing="1"/>
              <w:rPr>
                <w:rFonts w:ascii="Arial" w:hAnsi="Arial" w:cs="Arial"/>
                <w:sz w:val="22"/>
                <w:szCs w:val="22"/>
              </w:rPr>
            </w:pPr>
            <w:r>
              <w:rPr>
                <w:rFonts w:ascii="Arial" w:hAnsi="Arial" w:cs="Arial"/>
                <w:sz w:val="22"/>
                <w:szCs w:val="22"/>
              </w:rPr>
              <w:t>Marina Munteanu</w:t>
            </w:r>
          </w:p>
        </w:tc>
        <w:tc>
          <w:tcPr>
            <w:tcW w:w="2139" w:type="dxa"/>
            <w:gridSpan w:val="3"/>
            <w:vAlign w:val="center"/>
          </w:tcPr>
          <w:p w14:paraId="1A20F86F" w14:textId="77777777" w:rsidR="006369E2"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369E2">
              <w:rPr>
                <w:rFonts w:ascii="Arial" w:hAnsi="Arial" w:cs="Arial"/>
                <w:b/>
                <w:bCs/>
                <w:sz w:val="22"/>
                <w:szCs w:val="22"/>
              </w:rPr>
              <w:t xml:space="preserve"> </w:t>
            </w:r>
          </w:p>
          <w:p w14:paraId="565C1780" w14:textId="77777777" w:rsidR="004D0161" w:rsidRDefault="006369E2" w:rsidP="00694EA8">
            <w:pPr>
              <w:spacing w:before="100" w:beforeAutospacing="1" w:after="100" w:afterAutospacing="1"/>
              <w:rPr>
                <w:rFonts w:ascii="Arial" w:hAnsi="Arial" w:cs="Arial"/>
                <w:sz w:val="22"/>
                <w:szCs w:val="22"/>
              </w:rPr>
            </w:pPr>
            <w:r w:rsidRPr="006369E2">
              <w:rPr>
                <w:rFonts w:ascii="Arial" w:hAnsi="Arial" w:cs="Arial"/>
                <w:sz w:val="22"/>
                <w:szCs w:val="22"/>
              </w:rPr>
              <w:t>26 March 2026</w:t>
            </w:r>
          </w:p>
          <w:p w14:paraId="6C1C1BE5" w14:textId="02628F52" w:rsidR="006369E2" w:rsidRPr="006369E2" w:rsidRDefault="006369E2" w:rsidP="00694EA8">
            <w:pPr>
              <w:spacing w:before="100" w:beforeAutospacing="1" w:after="100" w:afterAutospacing="1"/>
              <w:rPr>
                <w:rFonts w:ascii="Arial" w:hAnsi="Arial" w:cs="Arial"/>
                <w:b/>
                <w:bCs/>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6AA34" w14:textId="77777777" w:rsidR="00750DC8" w:rsidRDefault="00750DC8" w:rsidP="00390251">
      <w:r>
        <w:separator/>
      </w:r>
    </w:p>
    <w:p w14:paraId="7ADC5FFC" w14:textId="77777777" w:rsidR="00750DC8" w:rsidRDefault="00750DC8"/>
  </w:endnote>
  <w:endnote w:type="continuationSeparator" w:id="0">
    <w:p w14:paraId="0C7D0A8B" w14:textId="77777777" w:rsidR="00750DC8" w:rsidRDefault="00750DC8" w:rsidP="00390251">
      <w:r>
        <w:continuationSeparator/>
      </w:r>
    </w:p>
    <w:p w14:paraId="340A2314" w14:textId="77777777" w:rsidR="00750DC8" w:rsidRDefault="00750D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D7DD2" w14:textId="77777777" w:rsidR="00750DC8" w:rsidRDefault="00750DC8" w:rsidP="00390251">
      <w:r>
        <w:separator/>
      </w:r>
    </w:p>
    <w:p w14:paraId="5F10E1A4" w14:textId="77777777" w:rsidR="00750DC8" w:rsidRDefault="00750DC8"/>
  </w:footnote>
  <w:footnote w:type="continuationSeparator" w:id="0">
    <w:p w14:paraId="00215276" w14:textId="77777777" w:rsidR="00750DC8" w:rsidRDefault="00750DC8" w:rsidP="00390251">
      <w:r>
        <w:continuationSeparator/>
      </w:r>
    </w:p>
    <w:p w14:paraId="19651D5C" w14:textId="77777777" w:rsidR="00750DC8" w:rsidRDefault="00750D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6E3A"/>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3218"/>
    <w:rsid w:val="000E64FC"/>
    <w:rsid w:val="000F1514"/>
    <w:rsid w:val="000F2470"/>
    <w:rsid w:val="000F6BA5"/>
    <w:rsid w:val="000F7C83"/>
    <w:rsid w:val="00102B85"/>
    <w:rsid w:val="0010484B"/>
    <w:rsid w:val="00113E57"/>
    <w:rsid w:val="00122E21"/>
    <w:rsid w:val="00124438"/>
    <w:rsid w:val="00126B4D"/>
    <w:rsid w:val="001312E4"/>
    <w:rsid w:val="00144D85"/>
    <w:rsid w:val="001458EC"/>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DCF"/>
    <w:rsid w:val="001A366F"/>
    <w:rsid w:val="001A4DB5"/>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1D93"/>
    <w:rsid w:val="00272EE5"/>
    <w:rsid w:val="00280A88"/>
    <w:rsid w:val="002866BC"/>
    <w:rsid w:val="0029113C"/>
    <w:rsid w:val="00293A45"/>
    <w:rsid w:val="002A152D"/>
    <w:rsid w:val="002A2126"/>
    <w:rsid w:val="002A7E77"/>
    <w:rsid w:val="002B56C1"/>
    <w:rsid w:val="002B6DE2"/>
    <w:rsid w:val="002B7789"/>
    <w:rsid w:val="002C4AEB"/>
    <w:rsid w:val="002D1837"/>
    <w:rsid w:val="002D4DC9"/>
    <w:rsid w:val="002D6FD2"/>
    <w:rsid w:val="002E0739"/>
    <w:rsid w:val="002E33E7"/>
    <w:rsid w:val="002F10FE"/>
    <w:rsid w:val="00303350"/>
    <w:rsid w:val="003171A8"/>
    <w:rsid w:val="00323A92"/>
    <w:rsid w:val="003257BD"/>
    <w:rsid w:val="003264AE"/>
    <w:rsid w:val="003268ED"/>
    <w:rsid w:val="003302A1"/>
    <w:rsid w:val="00331A88"/>
    <w:rsid w:val="00332956"/>
    <w:rsid w:val="00344744"/>
    <w:rsid w:val="003505BC"/>
    <w:rsid w:val="00354E99"/>
    <w:rsid w:val="00354F34"/>
    <w:rsid w:val="00361382"/>
    <w:rsid w:val="00363F3A"/>
    <w:rsid w:val="003656A9"/>
    <w:rsid w:val="00367030"/>
    <w:rsid w:val="00382031"/>
    <w:rsid w:val="0038614D"/>
    <w:rsid w:val="00390251"/>
    <w:rsid w:val="00392D9A"/>
    <w:rsid w:val="00396826"/>
    <w:rsid w:val="00397B49"/>
    <w:rsid w:val="003A09CB"/>
    <w:rsid w:val="003A3F0B"/>
    <w:rsid w:val="003A5C91"/>
    <w:rsid w:val="003B4D13"/>
    <w:rsid w:val="003B7AA2"/>
    <w:rsid w:val="003C07E3"/>
    <w:rsid w:val="003C2346"/>
    <w:rsid w:val="003C31F5"/>
    <w:rsid w:val="003C3C40"/>
    <w:rsid w:val="003C5BF3"/>
    <w:rsid w:val="003C7018"/>
    <w:rsid w:val="003C76B6"/>
    <w:rsid w:val="003D0884"/>
    <w:rsid w:val="003D2A20"/>
    <w:rsid w:val="003D6F95"/>
    <w:rsid w:val="003F088B"/>
    <w:rsid w:val="003F6F7B"/>
    <w:rsid w:val="003F73A5"/>
    <w:rsid w:val="004028A9"/>
    <w:rsid w:val="00413863"/>
    <w:rsid w:val="00413EEB"/>
    <w:rsid w:val="0041408E"/>
    <w:rsid w:val="0041420E"/>
    <w:rsid w:val="00424773"/>
    <w:rsid w:val="00425DA7"/>
    <w:rsid w:val="0042679B"/>
    <w:rsid w:val="00430FA4"/>
    <w:rsid w:val="00442053"/>
    <w:rsid w:val="00442954"/>
    <w:rsid w:val="00446096"/>
    <w:rsid w:val="0045485F"/>
    <w:rsid w:val="0045723A"/>
    <w:rsid w:val="00462069"/>
    <w:rsid w:val="004632AA"/>
    <w:rsid w:val="00471C8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432"/>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189D"/>
    <w:rsid w:val="005934C5"/>
    <w:rsid w:val="005960A0"/>
    <w:rsid w:val="00596BFA"/>
    <w:rsid w:val="005A76DA"/>
    <w:rsid w:val="005B52AE"/>
    <w:rsid w:val="005C0A76"/>
    <w:rsid w:val="005D0C38"/>
    <w:rsid w:val="005D6613"/>
    <w:rsid w:val="005E13E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369E2"/>
    <w:rsid w:val="00636BA0"/>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5418"/>
    <w:rsid w:val="006B1685"/>
    <w:rsid w:val="006C1FDD"/>
    <w:rsid w:val="006C54CA"/>
    <w:rsid w:val="006D29FD"/>
    <w:rsid w:val="006D3C97"/>
    <w:rsid w:val="006D4BBB"/>
    <w:rsid w:val="006E0AB0"/>
    <w:rsid w:val="006E1992"/>
    <w:rsid w:val="006F307C"/>
    <w:rsid w:val="006F4828"/>
    <w:rsid w:val="006F7A68"/>
    <w:rsid w:val="00700361"/>
    <w:rsid w:val="007055BC"/>
    <w:rsid w:val="00710D13"/>
    <w:rsid w:val="00717E6F"/>
    <w:rsid w:val="00720BA7"/>
    <w:rsid w:val="00726348"/>
    <w:rsid w:val="00731CAC"/>
    <w:rsid w:val="00733B2B"/>
    <w:rsid w:val="00733EEB"/>
    <w:rsid w:val="0074063A"/>
    <w:rsid w:val="007407AA"/>
    <w:rsid w:val="00743859"/>
    <w:rsid w:val="00750DC8"/>
    <w:rsid w:val="00751B2D"/>
    <w:rsid w:val="0076027F"/>
    <w:rsid w:val="00763A08"/>
    <w:rsid w:val="00765172"/>
    <w:rsid w:val="00765EE1"/>
    <w:rsid w:val="00767FC7"/>
    <w:rsid w:val="00770C66"/>
    <w:rsid w:val="00771D11"/>
    <w:rsid w:val="00776145"/>
    <w:rsid w:val="007816BA"/>
    <w:rsid w:val="0078273B"/>
    <w:rsid w:val="00783352"/>
    <w:rsid w:val="007849BE"/>
    <w:rsid w:val="00784D14"/>
    <w:rsid w:val="007902A2"/>
    <w:rsid w:val="0079264D"/>
    <w:rsid w:val="00792842"/>
    <w:rsid w:val="007A0E37"/>
    <w:rsid w:val="007A40E7"/>
    <w:rsid w:val="007A4607"/>
    <w:rsid w:val="007B1754"/>
    <w:rsid w:val="007B7F02"/>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5BB0"/>
    <w:rsid w:val="00872B52"/>
    <w:rsid w:val="008732E0"/>
    <w:rsid w:val="00873E92"/>
    <w:rsid w:val="008B346A"/>
    <w:rsid w:val="008B67D3"/>
    <w:rsid w:val="008C1A38"/>
    <w:rsid w:val="008C4441"/>
    <w:rsid w:val="008C4CDB"/>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218C"/>
    <w:rsid w:val="00954D22"/>
    <w:rsid w:val="009563B2"/>
    <w:rsid w:val="0096006D"/>
    <w:rsid w:val="00961B2E"/>
    <w:rsid w:val="00965F27"/>
    <w:rsid w:val="009831F5"/>
    <w:rsid w:val="00986EEC"/>
    <w:rsid w:val="00986FD8"/>
    <w:rsid w:val="009955DD"/>
    <w:rsid w:val="009A2150"/>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6F8E"/>
    <w:rsid w:val="00A1787E"/>
    <w:rsid w:val="00A322B4"/>
    <w:rsid w:val="00A36E0D"/>
    <w:rsid w:val="00A37D20"/>
    <w:rsid w:val="00A41FE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69C7"/>
    <w:rsid w:val="00AA7E42"/>
    <w:rsid w:val="00AB15E7"/>
    <w:rsid w:val="00AB1B40"/>
    <w:rsid w:val="00AB74BF"/>
    <w:rsid w:val="00AB7553"/>
    <w:rsid w:val="00AB7BF6"/>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23E2"/>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6919"/>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0FF7"/>
    <w:rsid w:val="00CA11BD"/>
    <w:rsid w:val="00CA1C8C"/>
    <w:rsid w:val="00CA3C3D"/>
    <w:rsid w:val="00CA510C"/>
    <w:rsid w:val="00CA7241"/>
    <w:rsid w:val="00CA7D5E"/>
    <w:rsid w:val="00CB0731"/>
    <w:rsid w:val="00CB4DA5"/>
    <w:rsid w:val="00CB7118"/>
    <w:rsid w:val="00CC1528"/>
    <w:rsid w:val="00CC1835"/>
    <w:rsid w:val="00CC2661"/>
    <w:rsid w:val="00CC544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4E46"/>
    <w:rsid w:val="00E16786"/>
    <w:rsid w:val="00E168CB"/>
    <w:rsid w:val="00E17AFC"/>
    <w:rsid w:val="00E239F4"/>
    <w:rsid w:val="00E25714"/>
    <w:rsid w:val="00E32138"/>
    <w:rsid w:val="00E4003E"/>
    <w:rsid w:val="00E43EC5"/>
    <w:rsid w:val="00E45AB0"/>
    <w:rsid w:val="00E57EF4"/>
    <w:rsid w:val="00E633CC"/>
    <w:rsid w:val="00E65973"/>
    <w:rsid w:val="00E6714D"/>
    <w:rsid w:val="00E73456"/>
    <w:rsid w:val="00E82B8C"/>
    <w:rsid w:val="00E84BC8"/>
    <w:rsid w:val="00E914D8"/>
    <w:rsid w:val="00E93E44"/>
    <w:rsid w:val="00E95A30"/>
    <w:rsid w:val="00EA26D8"/>
    <w:rsid w:val="00EA5462"/>
    <w:rsid w:val="00EA5DE3"/>
    <w:rsid w:val="00EB6877"/>
    <w:rsid w:val="00EB722E"/>
    <w:rsid w:val="00EC0070"/>
    <w:rsid w:val="00EC11CA"/>
    <w:rsid w:val="00ED0C59"/>
    <w:rsid w:val="00ED2FB0"/>
    <w:rsid w:val="00ED4E18"/>
    <w:rsid w:val="00ED7B18"/>
    <w:rsid w:val="00EE2953"/>
    <w:rsid w:val="00EE29BA"/>
    <w:rsid w:val="00EE3A7B"/>
    <w:rsid w:val="00EE44C0"/>
    <w:rsid w:val="00EF0051"/>
    <w:rsid w:val="00EF00B0"/>
    <w:rsid w:val="00EF6306"/>
    <w:rsid w:val="00F039C7"/>
    <w:rsid w:val="00F12CDD"/>
    <w:rsid w:val="00F21EB2"/>
    <w:rsid w:val="00F230F0"/>
    <w:rsid w:val="00F33A1A"/>
    <w:rsid w:val="00F33E68"/>
    <w:rsid w:val="00F478CB"/>
    <w:rsid w:val="00F47B90"/>
    <w:rsid w:val="00F50C98"/>
    <w:rsid w:val="00F52C97"/>
    <w:rsid w:val="00F54257"/>
    <w:rsid w:val="00F619F4"/>
    <w:rsid w:val="00F62093"/>
    <w:rsid w:val="00F62C23"/>
    <w:rsid w:val="00F64D54"/>
    <w:rsid w:val="00F722A2"/>
    <w:rsid w:val="00F75F59"/>
    <w:rsid w:val="00F810C3"/>
    <w:rsid w:val="00F82885"/>
    <w:rsid w:val="00F842FD"/>
    <w:rsid w:val="00F87E26"/>
    <w:rsid w:val="00F96C3F"/>
    <w:rsid w:val="00F97F6E"/>
    <w:rsid w:val="00FA17A2"/>
    <w:rsid w:val="00FA1C94"/>
    <w:rsid w:val="00FB4F7A"/>
    <w:rsid w:val="00FB58A3"/>
    <w:rsid w:val="00FB6B35"/>
    <w:rsid w:val="00FD436F"/>
    <w:rsid w:val="00FD57B8"/>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3559</Words>
  <Characters>18260</Characters>
  <Application>Microsoft Office Word</Application>
  <DocSecurity>0</DocSecurity>
  <Lines>869</Lines>
  <Paragraphs>681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21138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Marina Munteanu</cp:lastModifiedBy>
  <cp:revision>62</cp:revision>
  <cp:lastPrinted>2016-10-24T12:21:00Z</cp:lastPrinted>
  <dcterms:created xsi:type="dcterms:W3CDTF">2026-02-23T10:23:00Z</dcterms:created>
  <dcterms:modified xsi:type="dcterms:W3CDTF">2026-03-26T12:21:00Z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