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2B1CAAF" w14:textId="513D8D7A" w:rsidR="005720FA" w:rsidRPr="00CE383A" w:rsidRDefault="00CE383A">
      <w:pPr>
        <w:rPr>
          <w:b/>
          <w:bCs/>
          <w:sz w:val="36"/>
          <w:szCs w:val="36"/>
        </w:rPr>
      </w:pPr>
      <w:r>
        <w:rPr>
          <w:b/>
          <w:bCs/>
          <w:sz w:val="36"/>
          <w:szCs w:val="36"/>
        </w:rPr>
        <w:t xml:space="preserve">   </w:t>
      </w:r>
      <w:r w:rsidR="007302A6" w:rsidRPr="00CE383A">
        <w:rPr>
          <w:b/>
          <w:bCs/>
          <w:sz w:val="36"/>
          <w:szCs w:val="36"/>
        </w:rPr>
        <w:t xml:space="preserve"> DIGITAL SKILLS</w:t>
      </w:r>
      <w:r w:rsidRPr="00CE383A">
        <w:rPr>
          <w:b/>
          <w:bCs/>
          <w:sz w:val="36"/>
          <w:szCs w:val="36"/>
        </w:rPr>
        <w:t xml:space="preserve"> AND RESEARCH METHOD</w:t>
      </w:r>
      <w:r w:rsidR="00556951">
        <w:rPr>
          <w:b/>
          <w:bCs/>
          <w:sz w:val="36"/>
          <w:szCs w:val="36"/>
        </w:rPr>
        <w:t>S</w:t>
      </w:r>
    </w:p>
    <w:p w14:paraId="29B9A046" w14:textId="77777777" w:rsidR="005720FA" w:rsidRPr="00CE383A" w:rsidRDefault="005720FA">
      <w:pPr>
        <w:rPr>
          <w:b/>
          <w:bCs/>
          <w:sz w:val="36"/>
          <w:szCs w:val="36"/>
        </w:rPr>
      </w:pPr>
    </w:p>
    <w:p w14:paraId="51466B48" w14:textId="2F696814" w:rsidR="005720FA" w:rsidRPr="00CE383A" w:rsidRDefault="00CE383A">
      <w:pPr>
        <w:rPr>
          <w:b/>
          <w:bCs/>
          <w:sz w:val="36"/>
          <w:szCs w:val="36"/>
        </w:rPr>
      </w:pPr>
      <w:r>
        <w:rPr>
          <w:b/>
          <w:bCs/>
          <w:sz w:val="36"/>
          <w:szCs w:val="36"/>
        </w:rPr>
        <w:t xml:space="preserve">                      </w:t>
      </w:r>
      <w:r w:rsidR="007302A6" w:rsidRPr="00CE383A">
        <w:rPr>
          <w:b/>
          <w:bCs/>
          <w:sz w:val="36"/>
          <w:szCs w:val="36"/>
        </w:rPr>
        <w:t xml:space="preserve"> DSR</w:t>
      </w:r>
      <w:r w:rsidRPr="00CE383A">
        <w:rPr>
          <w:b/>
          <w:bCs/>
          <w:sz w:val="36"/>
          <w:szCs w:val="36"/>
        </w:rPr>
        <w:t xml:space="preserve"> </w:t>
      </w:r>
      <w:r>
        <w:rPr>
          <w:b/>
          <w:bCs/>
          <w:sz w:val="36"/>
          <w:szCs w:val="36"/>
        </w:rPr>
        <w:t>ASSESSMENT</w:t>
      </w:r>
      <w:r w:rsidRPr="00CE383A">
        <w:rPr>
          <w:b/>
          <w:bCs/>
          <w:sz w:val="36"/>
          <w:szCs w:val="36"/>
        </w:rPr>
        <w:t xml:space="preserve"> 2</w:t>
      </w:r>
    </w:p>
    <w:p w14:paraId="158E786F" w14:textId="77777777" w:rsidR="005720FA" w:rsidRPr="00CE383A" w:rsidRDefault="005720FA">
      <w:pPr>
        <w:rPr>
          <w:b/>
          <w:bCs/>
          <w:sz w:val="36"/>
          <w:szCs w:val="36"/>
        </w:rPr>
      </w:pPr>
    </w:p>
    <w:p w14:paraId="15AEF48C" w14:textId="07C5DD5D" w:rsidR="005720FA" w:rsidRPr="00CE383A" w:rsidRDefault="00CE383A">
      <w:pPr>
        <w:rPr>
          <w:b/>
          <w:bCs/>
          <w:sz w:val="36"/>
          <w:szCs w:val="36"/>
        </w:rPr>
      </w:pPr>
      <w:r>
        <w:rPr>
          <w:b/>
          <w:bCs/>
          <w:sz w:val="36"/>
          <w:szCs w:val="36"/>
        </w:rPr>
        <w:t xml:space="preserve">                         </w:t>
      </w:r>
      <w:r w:rsidR="0070310D">
        <w:rPr>
          <w:b/>
          <w:bCs/>
          <w:sz w:val="36"/>
          <w:szCs w:val="36"/>
        </w:rPr>
        <w:t>(</w:t>
      </w:r>
      <w:r w:rsidR="00556951">
        <w:rPr>
          <w:b/>
          <w:bCs/>
          <w:sz w:val="36"/>
          <w:szCs w:val="36"/>
        </w:rPr>
        <w:t xml:space="preserve"> BMS</w:t>
      </w:r>
      <w:r w:rsidR="0070310D">
        <w:rPr>
          <w:b/>
          <w:bCs/>
          <w:sz w:val="36"/>
          <w:szCs w:val="36"/>
        </w:rPr>
        <w:t>W</w:t>
      </w:r>
      <w:r w:rsidR="00556951">
        <w:rPr>
          <w:b/>
          <w:bCs/>
          <w:sz w:val="36"/>
          <w:szCs w:val="36"/>
        </w:rPr>
        <w:t>4003_LON</w:t>
      </w:r>
      <w:r w:rsidR="0070310D">
        <w:rPr>
          <w:b/>
          <w:bCs/>
          <w:sz w:val="36"/>
          <w:szCs w:val="36"/>
        </w:rPr>
        <w:t xml:space="preserve"> )</w:t>
      </w:r>
    </w:p>
    <w:p w14:paraId="73E85781" w14:textId="77777777" w:rsidR="005720FA" w:rsidRPr="00CE383A" w:rsidRDefault="005720FA">
      <w:pPr>
        <w:rPr>
          <w:b/>
          <w:bCs/>
          <w:sz w:val="36"/>
          <w:szCs w:val="36"/>
        </w:rPr>
      </w:pPr>
    </w:p>
    <w:p w14:paraId="3371D5FE" w14:textId="77777777" w:rsidR="005720FA" w:rsidRPr="00CE383A" w:rsidRDefault="005720FA">
      <w:pPr>
        <w:rPr>
          <w:b/>
          <w:bCs/>
          <w:sz w:val="36"/>
          <w:szCs w:val="36"/>
        </w:rPr>
      </w:pPr>
    </w:p>
    <w:p w14:paraId="312B3AEE" w14:textId="77777777" w:rsidR="005720FA" w:rsidRPr="00CE383A" w:rsidRDefault="005720FA">
      <w:pPr>
        <w:rPr>
          <w:b/>
          <w:bCs/>
          <w:sz w:val="36"/>
          <w:szCs w:val="36"/>
        </w:rPr>
      </w:pPr>
    </w:p>
    <w:p w14:paraId="62808524" w14:textId="77777777" w:rsidR="005720FA" w:rsidRPr="00CE383A" w:rsidRDefault="005720FA">
      <w:pPr>
        <w:rPr>
          <w:b/>
          <w:bCs/>
          <w:sz w:val="36"/>
          <w:szCs w:val="36"/>
        </w:rPr>
      </w:pPr>
    </w:p>
    <w:p w14:paraId="77809742" w14:textId="77777777" w:rsidR="005720FA" w:rsidRDefault="005720FA"/>
    <w:p w14:paraId="1B37AF5F" w14:textId="77777777" w:rsidR="005720FA" w:rsidRDefault="005720FA"/>
    <w:p w14:paraId="424F94AC" w14:textId="77777777" w:rsidR="005720FA" w:rsidRDefault="005720FA"/>
    <w:p w14:paraId="02075711" w14:textId="77777777" w:rsidR="005720FA" w:rsidRDefault="005720FA"/>
    <w:p w14:paraId="6EA3CCB6" w14:textId="77777777" w:rsidR="005720FA" w:rsidRDefault="005720FA"/>
    <w:p w14:paraId="1CF16266" w14:textId="77777777" w:rsidR="005720FA" w:rsidRDefault="005720FA"/>
    <w:p w14:paraId="7358AC68" w14:textId="77777777" w:rsidR="005720FA" w:rsidRDefault="005720FA"/>
    <w:p w14:paraId="2BDB0B51" w14:textId="77777777" w:rsidR="005720FA" w:rsidRDefault="005720FA"/>
    <w:p w14:paraId="0D4DEDE2" w14:textId="77777777" w:rsidR="005720FA" w:rsidRDefault="005720FA"/>
    <w:p w14:paraId="01ABA736" w14:textId="01F7E2A3" w:rsidR="005720FA" w:rsidRPr="00CE383A" w:rsidRDefault="009C2A74">
      <w:pPr>
        <w:rPr>
          <w:b/>
          <w:bCs/>
          <w:sz w:val="24"/>
          <w:szCs w:val="24"/>
        </w:rPr>
      </w:pPr>
      <w:r>
        <w:rPr>
          <w:b/>
          <w:bCs/>
          <w:sz w:val="24"/>
          <w:szCs w:val="24"/>
        </w:rPr>
        <w:t xml:space="preserve"> </w:t>
      </w:r>
      <w:r w:rsidR="007302A6" w:rsidRPr="00CE383A">
        <w:rPr>
          <w:b/>
          <w:bCs/>
          <w:sz w:val="24"/>
          <w:szCs w:val="24"/>
        </w:rPr>
        <w:t xml:space="preserve">FARIDA AHMED </w:t>
      </w:r>
    </w:p>
    <w:p w14:paraId="313A6742" w14:textId="77777777" w:rsidR="005720FA" w:rsidRPr="00CE383A" w:rsidRDefault="005720FA">
      <w:pPr>
        <w:rPr>
          <w:b/>
          <w:bCs/>
          <w:sz w:val="24"/>
          <w:szCs w:val="24"/>
        </w:rPr>
      </w:pPr>
    </w:p>
    <w:p w14:paraId="28982200" w14:textId="2D9E1F70" w:rsidR="005720FA" w:rsidRPr="00CE383A" w:rsidRDefault="009C2A74">
      <w:pPr>
        <w:rPr>
          <w:b/>
          <w:bCs/>
          <w:sz w:val="24"/>
          <w:szCs w:val="24"/>
        </w:rPr>
      </w:pPr>
      <w:r>
        <w:rPr>
          <w:b/>
          <w:bCs/>
          <w:sz w:val="24"/>
          <w:szCs w:val="24"/>
        </w:rPr>
        <w:t xml:space="preserve"> </w:t>
      </w:r>
      <w:r w:rsidR="00CA4A88">
        <w:rPr>
          <w:b/>
          <w:bCs/>
          <w:sz w:val="24"/>
          <w:szCs w:val="24"/>
        </w:rPr>
        <w:t>STUDENT ID: 2123556</w:t>
      </w:r>
    </w:p>
    <w:p w14:paraId="672F4C9D" w14:textId="77777777" w:rsidR="009C2A74" w:rsidRDefault="009C2A74">
      <w:pPr>
        <w:rPr>
          <w:b/>
          <w:bCs/>
          <w:sz w:val="24"/>
          <w:szCs w:val="24"/>
        </w:rPr>
      </w:pPr>
    </w:p>
    <w:p w14:paraId="64C8BA37" w14:textId="54A8B4DC" w:rsidR="005720FA" w:rsidRPr="00CE383A" w:rsidRDefault="007302A6">
      <w:pPr>
        <w:rPr>
          <w:b/>
          <w:bCs/>
          <w:sz w:val="24"/>
          <w:szCs w:val="24"/>
        </w:rPr>
      </w:pPr>
      <w:r w:rsidRPr="00CE383A">
        <w:rPr>
          <w:b/>
          <w:bCs/>
          <w:sz w:val="24"/>
          <w:szCs w:val="24"/>
        </w:rPr>
        <w:t xml:space="preserve"> LECTURER</w:t>
      </w:r>
      <w:r w:rsidR="00CE383A" w:rsidRPr="00CE383A">
        <w:rPr>
          <w:b/>
          <w:bCs/>
          <w:sz w:val="24"/>
          <w:szCs w:val="24"/>
        </w:rPr>
        <w:t>: SUNETH FERNANDO</w:t>
      </w:r>
    </w:p>
    <w:p w14:paraId="039CC9BE" w14:textId="77777777" w:rsidR="005720FA" w:rsidRDefault="005720FA"/>
    <w:p w14:paraId="30F437DF" w14:textId="77777777" w:rsidR="005720FA" w:rsidRDefault="005720FA"/>
    <w:p w14:paraId="2410222E" w14:textId="77777777" w:rsidR="005720FA" w:rsidRDefault="005720FA"/>
    <w:p w14:paraId="19FC1315" w14:textId="77777777" w:rsidR="005720FA" w:rsidRDefault="005720FA"/>
    <w:p w14:paraId="7674D455" w14:textId="77777777" w:rsidR="005720FA" w:rsidRDefault="005720FA"/>
    <w:p w14:paraId="7B02BA8F" w14:textId="77777777" w:rsidR="005720FA" w:rsidRDefault="005720FA"/>
    <w:p w14:paraId="32BBFF8E" w14:textId="77777777" w:rsidR="005720FA" w:rsidRDefault="005720FA"/>
    <w:p w14:paraId="7147AAF2" w14:textId="77777777" w:rsidR="005720FA" w:rsidRDefault="005720FA"/>
    <w:p w14:paraId="6576073D" w14:textId="77777777" w:rsidR="005720FA" w:rsidRDefault="005720FA"/>
    <w:p w14:paraId="7C009CC7" w14:textId="77777777" w:rsidR="005720FA" w:rsidRDefault="005720FA"/>
    <w:p w14:paraId="3E8B7488" w14:textId="77777777" w:rsidR="005720FA" w:rsidRDefault="005720FA"/>
    <w:p w14:paraId="0702512A" w14:textId="77777777" w:rsidR="005720FA" w:rsidRDefault="005720FA"/>
    <w:p w14:paraId="7EF05DDE" w14:textId="77777777" w:rsidR="005720FA" w:rsidRDefault="005720FA"/>
    <w:p w14:paraId="664E14E4" w14:textId="77777777" w:rsidR="005720FA" w:rsidRDefault="005720FA"/>
    <w:p w14:paraId="5C8469C9" w14:textId="77777777" w:rsidR="005720FA" w:rsidRDefault="005720FA"/>
    <w:p w14:paraId="5EDB20A1" w14:textId="77777777" w:rsidR="005720FA" w:rsidRDefault="005720FA"/>
    <w:p w14:paraId="177FADD0" w14:textId="77777777" w:rsidR="005720FA" w:rsidRDefault="005720FA"/>
    <w:p w14:paraId="183BB891" w14:textId="77777777" w:rsidR="005720FA" w:rsidRDefault="005720FA"/>
    <w:p w14:paraId="46244866" w14:textId="77777777" w:rsidR="005720FA" w:rsidRDefault="005720FA"/>
    <w:p w14:paraId="78FA53F5" w14:textId="77777777" w:rsidR="005720FA" w:rsidRDefault="005720FA"/>
    <w:p w14:paraId="3673D537" w14:textId="77777777" w:rsidR="005720FA" w:rsidRDefault="005720FA"/>
    <w:p w14:paraId="14C77886" w14:textId="77777777" w:rsidR="005720FA" w:rsidRDefault="005720FA"/>
    <w:p w14:paraId="4367627A" w14:textId="77777777" w:rsidR="005720FA" w:rsidRDefault="005720FA"/>
    <w:p w14:paraId="7039CC31" w14:textId="77777777" w:rsidR="005720FA" w:rsidRDefault="005720FA"/>
    <w:p w14:paraId="745B66E3" w14:textId="77777777" w:rsidR="005720FA" w:rsidRDefault="005720FA"/>
    <w:p w14:paraId="718712AA" w14:textId="77777777" w:rsidR="005720FA" w:rsidRDefault="005720FA"/>
    <w:p w14:paraId="65E3FBDE" w14:textId="77777777" w:rsidR="005720FA" w:rsidRDefault="005720FA"/>
    <w:p w14:paraId="76425414" w14:textId="77777777" w:rsidR="005720FA" w:rsidRDefault="005720FA"/>
    <w:p w14:paraId="69A07AB3" w14:textId="77777777" w:rsidR="005720FA" w:rsidRDefault="005720FA"/>
    <w:p w14:paraId="4C90138C" w14:textId="77777777" w:rsidR="005720FA" w:rsidRDefault="005720FA"/>
    <w:p w14:paraId="4E4AB8A0" w14:textId="77777777" w:rsidR="005720FA" w:rsidRDefault="005720FA"/>
    <w:p w14:paraId="2399B901" w14:textId="77777777" w:rsidR="005720FA" w:rsidRDefault="005720FA"/>
    <w:p w14:paraId="5B5B1DE6" w14:textId="77777777" w:rsidR="005720FA" w:rsidRDefault="005720FA"/>
    <w:p w14:paraId="5196E5C8" w14:textId="77777777" w:rsidR="005720FA" w:rsidRDefault="005720FA"/>
    <w:p w14:paraId="24FA12B5" w14:textId="77777777" w:rsidR="005720FA" w:rsidRPr="00C86288" w:rsidRDefault="005720FA">
      <w:pPr>
        <w:rPr>
          <w:b/>
          <w:bCs/>
          <w:sz w:val="24"/>
          <w:szCs w:val="24"/>
        </w:rPr>
      </w:pPr>
    </w:p>
    <w:p w14:paraId="28AC768F" w14:textId="11AB834A" w:rsidR="005720FA" w:rsidRDefault="00CE383A">
      <w:pPr>
        <w:rPr>
          <w:b/>
          <w:bCs/>
          <w:sz w:val="24"/>
          <w:szCs w:val="24"/>
        </w:rPr>
      </w:pPr>
      <w:r w:rsidRPr="00C86288">
        <w:rPr>
          <w:b/>
          <w:bCs/>
          <w:sz w:val="24"/>
          <w:szCs w:val="24"/>
        </w:rPr>
        <w:t>TABLE OF CONTENTS</w:t>
      </w:r>
    </w:p>
    <w:p w14:paraId="7BD85D02" w14:textId="36751F98" w:rsidR="0017401F" w:rsidRDefault="0017401F">
      <w:pPr>
        <w:rPr>
          <w:b/>
          <w:bCs/>
          <w:sz w:val="24"/>
          <w:szCs w:val="24"/>
        </w:rPr>
      </w:pPr>
    </w:p>
    <w:p w14:paraId="4649EC73" w14:textId="1D00D6A4" w:rsidR="0017401F" w:rsidRDefault="0017401F">
      <w:pPr>
        <w:rPr>
          <w:b/>
          <w:bCs/>
          <w:sz w:val="24"/>
          <w:szCs w:val="24"/>
        </w:rPr>
      </w:pPr>
    </w:p>
    <w:p w14:paraId="44370368" w14:textId="5EEDA296" w:rsidR="0017401F" w:rsidRPr="00B45F1B" w:rsidRDefault="00B45F1B">
      <w:pPr>
        <w:rPr>
          <w:sz w:val="24"/>
          <w:szCs w:val="24"/>
        </w:rPr>
      </w:pPr>
      <w:r w:rsidRPr="00B45F1B">
        <w:rPr>
          <w:sz w:val="24"/>
          <w:szCs w:val="24"/>
        </w:rPr>
        <w:t>Introduction</w:t>
      </w:r>
      <w:r>
        <w:rPr>
          <w:sz w:val="24"/>
          <w:szCs w:val="24"/>
        </w:rPr>
        <w:t>……………………………………………………………………………2</w:t>
      </w:r>
    </w:p>
    <w:p w14:paraId="33328A0E" w14:textId="34E70172" w:rsidR="0017401F" w:rsidRDefault="0017401F">
      <w:pPr>
        <w:rPr>
          <w:b/>
          <w:bCs/>
          <w:sz w:val="24"/>
          <w:szCs w:val="24"/>
        </w:rPr>
      </w:pPr>
    </w:p>
    <w:p w14:paraId="1D2F3B66" w14:textId="31A32B13" w:rsidR="0017401F" w:rsidRDefault="0017401F" w:rsidP="0017401F">
      <w:pPr>
        <w:spacing w:before="240"/>
        <w:rPr>
          <w:sz w:val="24"/>
          <w:szCs w:val="24"/>
        </w:rPr>
      </w:pPr>
      <w:r w:rsidRPr="0017401F">
        <w:rPr>
          <w:sz w:val="24"/>
          <w:szCs w:val="24"/>
        </w:rPr>
        <w:t xml:space="preserve">Virtual learning environment </w:t>
      </w:r>
      <w:r w:rsidR="00991AD3">
        <w:rPr>
          <w:sz w:val="24"/>
          <w:szCs w:val="24"/>
        </w:rPr>
        <w:t>…………………………………………………………</w:t>
      </w:r>
      <w:r w:rsidR="00B45F1B">
        <w:rPr>
          <w:sz w:val="24"/>
          <w:szCs w:val="24"/>
        </w:rPr>
        <w:t>2,3</w:t>
      </w:r>
    </w:p>
    <w:p w14:paraId="0DA2AA21" w14:textId="1F1096A9" w:rsidR="00991AD3" w:rsidRDefault="00991AD3" w:rsidP="0017401F">
      <w:pPr>
        <w:spacing w:before="240"/>
        <w:rPr>
          <w:sz w:val="24"/>
          <w:szCs w:val="24"/>
        </w:rPr>
      </w:pPr>
      <w:r>
        <w:rPr>
          <w:sz w:val="24"/>
          <w:szCs w:val="24"/>
        </w:rPr>
        <w:t>Student Learning experience ………………………………………………………….</w:t>
      </w:r>
      <w:r w:rsidR="00B45F1B">
        <w:rPr>
          <w:sz w:val="24"/>
          <w:szCs w:val="24"/>
        </w:rPr>
        <w:t>3,4</w:t>
      </w:r>
    </w:p>
    <w:p w14:paraId="7AAE9C78" w14:textId="5A7099D9" w:rsidR="00991AD3" w:rsidRDefault="00991AD3" w:rsidP="0017401F">
      <w:pPr>
        <w:spacing w:before="240"/>
        <w:rPr>
          <w:sz w:val="24"/>
          <w:szCs w:val="24"/>
        </w:rPr>
      </w:pPr>
      <w:r>
        <w:rPr>
          <w:sz w:val="24"/>
          <w:szCs w:val="24"/>
        </w:rPr>
        <w:t>Literature review ……………………………………………………………………...</w:t>
      </w:r>
      <w:r w:rsidR="00B45F1B">
        <w:rPr>
          <w:sz w:val="24"/>
          <w:szCs w:val="24"/>
        </w:rPr>
        <w:t>4</w:t>
      </w:r>
    </w:p>
    <w:p w14:paraId="2E62C7D5" w14:textId="35353212" w:rsidR="00991AD3" w:rsidRDefault="00991AD3" w:rsidP="0017401F">
      <w:pPr>
        <w:spacing w:before="240"/>
        <w:rPr>
          <w:sz w:val="24"/>
          <w:szCs w:val="24"/>
        </w:rPr>
      </w:pPr>
      <w:r>
        <w:rPr>
          <w:sz w:val="24"/>
          <w:szCs w:val="24"/>
        </w:rPr>
        <w:t>Methodology ………………………………………………………………………….</w:t>
      </w:r>
      <w:r w:rsidR="00B45F1B">
        <w:rPr>
          <w:sz w:val="24"/>
          <w:szCs w:val="24"/>
        </w:rPr>
        <w:t>5</w:t>
      </w:r>
    </w:p>
    <w:p w14:paraId="01D4B274" w14:textId="54CEBDA5" w:rsidR="00991AD3" w:rsidRDefault="00991AD3" w:rsidP="0017401F">
      <w:pPr>
        <w:spacing w:before="240"/>
        <w:rPr>
          <w:sz w:val="24"/>
          <w:szCs w:val="24"/>
        </w:rPr>
      </w:pPr>
      <w:r>
        <w:rPr>
          <w:sz w:val="24"/>
          <w:szCs w:val="24"/>
        </w:rPr>
        <w:t xml:space="preserve">      Population ………………………………………………………………………...</w:t>
      </w:r>
      <w:r w:rsidR="00B45F1B">
        <w:rPr>
          <w:sz w:val="24"/>
          <w:szCs w:val="24"/>
        </w:rPr>
        <w:t>5</w:t>
      </w:r>
    </w:p>
    <w:p w14:paraId="16540B35" w14:textId="218A7428" w:rsidR="00991AD3" w:rsidRDefault="00991AD3" w:rsidP="0017401F">
      <w:pPr>
        <w:spacing w:before="240"/>
        <w:rPr>
          <w:sz w:val="24"/>
          <w:szCs w:val="24"/>
        </w:rPr>
      </w:pPr>
      <w:r>
        <w:rPr>
          <w:sz w:val="24"/>
          <w:szCs w:val="24"/>
        </w:rPr>
        <w:t xml:space="preserve">      Sample size ……………………………………………………………………….</w:t>
      </w:r>
      <w:r w:rsidR="009D0FD9">
        <w:rPr>
          <w:sz w:val="24"/>
          <w:szCs w:val="24"/>
        </w:rPr>
        <w:t>5</w:t>
      </w:r>
    </w:p>
    <w:p w14:paraId="193AC749" w14:textId="5796E537" w:rsidR="00991AD3" w:rsidRDefault="00991AD3" w:rsidP="0017401F">
      <w:pPr>
        <w:spacing w:before="240"/>
        <w:rPr>
          <w:sz w:val="24"/>
          <w:szCs w:val="24"/>
        </w:rPr>
      </w:pPr>
      <w:r>
        <w:rPr>
          <w:sz w:val="24"/>
          <w:szCs w:val="24"/>
        </w:rPr>
        <w:t xml:space="preserve">      Data collection process ……………………………………………………………</w:t>
      </w:r>
      <w:r w:rsidR="009D0FD9">
        <w:rPr>
          <w:sz w:val="24"/>
          <w:szCs w:val="24"/>
        </w:rPr>
        <w:t>6</w:t>
      </w:r>
    </w:p>
    <w:p w14:paraId="65AE3B91" w14:textId="52E46225" w:rsidR="00991AD3" w:rsidRDefault="00991AD3" w:rsidP="0017401F">
      <w:pPr>
        <w:spacing w:before="240"/>
        <w:rPr>
          <w:sz w:val="24"/>
          <w:szCs w:val="24"/>
        </w:rPr>
      </w:pPr>
      <w:r>
        <w:rPr>
          <w:sz w:val="24"/>
          <w:szCs w:val="24"/>
        </w:rPr>
        <w:t xml:space="preserve">      Research question …………………………………………………………………</w:t>
      </w:r>
      <w:r w:rsidR="009D0FD9">
        <w:rPr>
          <w:sz w:val="24"/>
          <w:szCs w:val="24"/>
        </w:rPr>
        <w:t>6</w:t>
      </w:r>
    </w:p>
    <w:p w14:paraId="06EA9962" w14:textId="1E960640" w:rsidR="00991AD3" w:rsidRDefault="00991AD3" w:rsidP="0017401F">
      <w:pPr>
        <w:spacing w:before="240"/>
        <w:rPr>
          <w:sz w:val="24"/>
          <w:szCs w:val="24"/>
        </w:rPr>
      </w:pPr>
      <w:r>
        <w:rPr>
          <w:sz w:val="24"/>
          <w:szCs w:val="24"/>
        </w:rPr>
        <w:t xml:space="preserve">      Analysis ……………………………………………………………………………</w:t>
      </w:r>
      <w:r w:rsidR="009D0FD9">
        <w:rPr>
          <w:sz w:val="24"/>
          <w:szCs w:val="24"/>
        </w:rPr>
        <w:t>6</w:t>
      </w:r>
    </w:p>
    <w:p w14:paraId="15D288EF" w14:textId="63257B9B" w:rsidR="00991AD3" w:rsidRDefault="00991AD3" w:rsidP="0017401F">
      <w:pPr>
        <w:spacing w:before="240"/>
        <w:rPr>
          <w:sz w:val="24"/>
          <w:szCs w:val="24"/>
        </w:rPr>
      </w:pPr>
      <w:r>
        <w:rPr>
          <w:sz w:val="24"/>
          <w:szCs w:val="24"/>
        </w:rPr>
        <w:t xml:space="preserve">      Findings ……………………………………………………………………………</w:t>
      </w:r>
      <w:r w:rsidR="009D0FD9">
        <w:rPr>
          <w:sz w:val="24"/>
          <w:szCs w:val="24"/>
        </w:rPr>
        <w:t>7,8,9,10,</w:t>
      </w:r>
    </w:p>
    <w:p w14:paraId="73094DDE" w14:textId="1F676C2E" w:rsidR="00991AD3" w:rsidRDefault="00991AD3" w:rsidP="0017401F">
      <w:pPr>
        <w:spacing w:before="240"/>
        <w:rPr>
          <w:sz w:val="24"/>
          <w:szCs w:val="24"/>
        </w:rPr>
      </w:pPr>
      <w:r>
        <w:rPr>
          <w:sz w:val="24"/>
          <w:szCs w:val="24"/>
        </w:rPr>
        <w:t>Limitation of the study …………………………………………………………………</w:t>
      </w:r>
      <w:r w:rsidR="009D0FD9">
        <w:rPr>
          <w:sz w:val="24"/>
          <w:szCs w:val="24"/>
        </w:rPr>
        <w:t>11</w:t>
      </w:r>
    </w:p>
    <w:p w14:paraId="54F24344" w14:textId="448F3657" w:rsidR="00991AD3" w:rsidRDefault="00991AD3" w:rsidP="0017401F">
      <w:pPr>
        <w:spacing w:before="240"/>
        <w:rPr>
          <w:sz w:val="24"/>
          <w:szCs w:val="24"/>
        </w:rPr>
      </w:pPr>
      <w:r>
        <w:rPr>
          <w:sz w:val="24"/>
          <w:szCs w:val="24"/>
        </w:rPr>
        <w:t>Conclusion ………………………………………………………………………………</w:t>
      </w:r>
      <w:r w:rsidR="009D0FD9">
        <w:rPr>
          <w:sz w:val="24"/>
          <w:szCs w:val="24"/>
        </w:rPr>
        <w:t>1</w:t>
      </w:r>
      <w:r w:rsidR="00270A39">
        <w:rPr>
          <w:sz w:val="24"/>
          <w:szCs w:val="24"/>
        </w:rPr>
        <w:t>2</w:t>
      </w:r>
    </w:p>
    <w:p w14:paraId="11AA9FB3" w14:textId="25783939" w:rsidR="00991AD3" w:rsidRPr="0017401F" w:rsidRDefault="00991AD3" w:rsidP="0017401F">
      <w:pPr>
        <w:spacing w:before="240"/>
      </w:pPr>
      <w:r>
        <w:rPr>
          <w:sz w:val="24"/>
          <w:szCs w:val="24"/>
        </w:rPr>
        <w:t>Reference ………………………………………………………………………………..</w:t>
      </w:r>
      <w:r w:rsidR="009D0FD9">
        <w:rPr>
          <w:sz w:val="24"/>
          <w:szCs w:val="24"/>
        </w:rPr>
        <w:t>1</w:t>
      </w:r>
      <w:r w:rsidR="00270A39">
        <w:rPr>
          <w:sz w:val="24"/>
          <w:szCs w:val="24"/>
        </w:rPr>
        <w:t>3</w:t>
      </w:r>
    </w:p>
    <w:p w14:paraId="7B4D0664" w14:textId="77777777" w:rsidR="005720FA" w:rsidRDefault="005720FA"/>
    <w:p w14:paraId="54FB1E3E" w14:textId="77777777" w:rsidR="005720FA" w:rsidRDefault="005720FA"/>
    <w:p w14:paraId="40C40A5D" w14:textId="77777777" w:rsidR="005720FA" w:rsidRDefault="005720FA"/>
    <w:p w14:paraId="3FF7BB9B" w14:textId="77777777" w:rsidR="005720FA" w:rsidRPr="00C86288" w:rsidRDefault="005720FA"/>
    <w:p w14:paraId="1DE4F331" w14:textId="77777777" w:rsidR="005720FA" w:rsidRDefault="005720FA"/>
    <w:p w14:paraId="73525605" w14:textId="77777777" w:rsidR="005720FA" w:rsidRDefault="005720FA"/>
    <w:p w14:paraId="38BAF900" w14:textId="77777777" w:rsidR="005720FA" w:rsidRDefault="005720FA"/>
    <w:p w14:paraId="77EF4026" w14:textId="77777777" w:rsidR="005720FA" w:rsidRDefault="005720FA"/>
    <w:p w14:paraId="307CF920" w14:textId="77777777" w:rsidR="005720FA" w:rsidRDefault="005720FA"/>
    <w:p w14:paraId="456E1C43" w14:textId="77777777" w:rsidR="005720FA" w:rsidRDefault="005720FA"/>
    <w:p w14:paraId="2C3F15CD" w14:textId="77777777" w:rsidR="005720FA" w:rsidRDefault="005720FA"/>
    <w:p w14:paraId="0B341CB0" w14:textId="77777777" w:rsidR="005720FA" w:rsidRDefault="005720FA"/>
    <w:p w14:paraId="693D3CCA" w14:textId="77777777" w:rsidR="005720FA" w:rsidRDefault="005720FA"/>
    <w:p w14:paraId="6D51FBB4" w14:textId="77777777" w:rsidR="005720FA" w:rsidRDefault="005720FA"/>
    <w:p w14:paraId="7D321EEC" w14:textId="77777777" w:rsidR="005720FA" w:rsidRDefault="005720FA"/>
    <w:p w14:paraId="06D951BA" w14:textId="77777777" w:rsidR="005720FA" w:rsidRDefault="005720FA"/>
    <w:p w14:paraId="5A210823" w14:textId="77777777" w:rsidR="005720FA" w:rsidRDefault="005720FA"/>
    <w:p w14:paraId="40421010" w14:textId="77777777" w:rsidR="005720FA" w:rsidRDefault="005720FA"/>
    <w:p w14:paraId="416F1E7D" w14:textId="77777777" w:rsidR="005720FA" w:rsidRDefault="005720FA"/>
    <w:p w14:paraId="5EF171BB" w14:textId="77777777" w:rsidR="005720FA" w:rsidRDefault="005720FA"/>
    <w:p w14:paraId="6FA50858" w14:textId="77777777" w:rsidR="005720FA" w:rsidRDefault="005720FA"/>
    <w:p w14:paraId="293E0A03" w14:textId="77777777" w:rsidR="005720FA" w:rsidRDefault="005720FA"/>
    <w:p w14:paraId="4C12DA40" w14:textId="77777777" w:rsidR="005720FA" w:rsidRDefault="005720FA"/>
    <w:p w14:paraId="0A4B95D5" w14:textId="77777777" w:rsidR="005720FA" w:rsidRDefault="005720FA"/>
    <w:p w14:paraId="10BFB1EC" w14:textId="77777777" w:rsidR="005720FA" w:rsidRDefault="005720FA"/>
    <w:p w14:paraId="25195E49" w14:textId="77777777" w:rsidR="005720FA" w:rsidRDefault="005720FA"/>
    <w:p w14:paraId="5942EF29" w14:textId="77777777" w:rsidR="005720FA" w:rsidRDefault="005720FA"/>
    <w:p w14:paraId="77DDCD29" w14:textId="77777777" w:rsidR="005720FA" w:rsidRDefault="005720FA"/>
    <w:p w14:paraId="131492DC" w14:textId="77777777" w:rsidR="005720FA" w:rsidRDefault="005720FA"/>
    <w:p w14:paraId="1752CA3B" w14:textId="77777777" w:rsidR="005720FA" w:rsidRDefault="005720FA"/>
    <w:p w14:paraId="5E24F7C6" w14:textId="77777777" w:rsidR="005720FA" w:rsidRDefault="005720FA"/>
    <w:p w14:paraId="4B424590" w14:textId="77777777" w:rsidR="005720FA" w:rsidRDefault="005720FA"/>
    <w:p w14:paraId="48738EF6" w14:textId="77777777" w:rsidR="005720FA" w:rsidRDefault="005720FA"/>
    <w:p w14:paraId="1440518E" w14:textId="77777777" w:rsidR="005720FA" w:rsidRDefault="005720FA"/>
    <w:p w14:paraId="0285746E" w14:textId="77777777" w:rsidR="005720FA" w:rsidRDefault="005720FA"/>
    <w:p w14:paraId="54D04A25" w14:textId="77777777" w:rsidR="005720FA" w:rsidRDefault="005720FA"/>
    <w:p w14:paraId="55B95166" w14:textId="77777777" w:rsidR="005720FA" w:rsidRDefault="005720FA"/>
    <w:p w14:paraId="41748C5F" w14:textId="77777777" w:rsidR="005720FA" w:rsidRDefault="005720FA"/>
    <w:p w14:paraId="2F39FBF1" w14:textId="77777777" w:rsidR="005720FA" w:rsidRDefault="005720FA"/>
    <w:p w14:paraId="5E8327D0" w14:textId="77777777" w:rsidR="005720FA" w:rsidRDefault="005720FA"/>
    <w:p w14:paraId="689B398A" w14:textId="77777777" w:rsidR="005720FA" w:rsidRDefault="005720FA"/>
    <w:p w14:paraId="25FB6150" w14:textId="77777777" w:rsidR="005720FA" w:rsidRDefault="005720FA"/>
    <w:p w14:paraId="37D10F68" w14:textId="77777777" w:rsidR="005720FA" w:rsidRDefault="005720FA"/>
    <w:p w14:paraId="6A48DE59" w14:textId="77777777" w:rsidR="005720FA" w:rsidRDefault="005720FA"/>
    <w:p w14:paraId="0886E6CF" w14:textId="77777777" w:rsidR="005720FA" w:rsidRDefault="005720FA"/>
    <w:p w14:paraId="3A514AF2" w14:textId="628AF1C2" w:rsidR="005720FA" w:rsidRPr="00270A39" w:rsidRDefault="007302A6">
      <w:pPr>
        <w:rPr>
          <w:b/>
          <w:bCs/>
        </w:rPr>
      </w:pPr>
      <w:r w:rsidRPr="00270A39">
        <w:rPr>
          <w:b/>
          <w:bCs/>
        </w:rPr>
        <w:t>Introduction</w:t>
      </w:r>
      <w:r w:rsidR="00270A39">
        <w:rPr>
          <w:b/>
          <w:bCs/>
        </w:rPr>
        <w:t>:</w:t>
      </w:r>
    </w:p>
    <w:p w14:paraId="5BB50526" w14:textId="77777777" w:rsidR="005720FA" w:rsidRPr="007302A6" w:rsidRDefault="005720FA"/>
    <w:p w14:paraId="118FA08A" w14:textId="7BEEAED8" w:rsidR="005720FA" w:rsidRDefault="00B41DEA">
      <w:r w:rsidRPr="00B41DEA">
        <w:t>In the twenty-first century, online learning is growing more popular among educational institutions and individuals. With diseases like Covid-19 on the rise, online education is becoming increasingly important for ensuring the quality of educational opportunities. This research module, which has been done on a regular and effective basis, has increased the overall quality of online lessons. One of the most appealing aspects of online education is the option to finish most courses from the comfort of your own home. The online learning experience module is insufficient to meet the needs of students who prefer traditional learning methods and are unable to devote enough time to educational efforts. Because of the worldwide epidemic of physical contact, traditional learners were apprehensive about internet learning. According to Hewson (2018), the rationale for this academic program's success is because, in the face of worldwide diseases or limits, online learning appears to have emerged as the safest option for learning and extending one's education. Students and learners who need to learn or study during a busy period might consider studying online, which is accessible from anywhere and provides an amazing learning experience. Online education is vital, in my opinion, in this time of epidemic. One disadvantage of this course is that it may not devote enough attention to how ordinary students might improve their educational experience. In this research, we will look at the impact of virtual learning environments in general and how it differs or is comparable among students that use Moodle as a virtual learning environment at the University of Wales and Trinity Saint David London campuses.</w:t>
      </w:r>
    </w:p>
    <w:p w14:paraId="4E0E90F8" w14:textId="77777777" w:rsidR="005720FA" w:rsidRDefault="005720FA"/>
    <w:p w14:paraId="1FDC54D6" w14:textId="77777777" w:rsidR="005720FA" w:rsidRDefault="005720FA"/>
    <w:p w14:paraId="62AF47F1" w14:textId="4E17512B" w:rsidR="005720FA" w:rsidRPr="00270A39" w:rsidRDefault="007302A6">
      <w:pPr>
        <w:rPr>
          <w:b/>
          <w:bCs/>
        </w:rPr>
      </w:pPr>
      <w:r w:rsidRPr="00270A39">
        <w:rPr>
          <w:b/>
          <w:bCs/>
        </w:rPr>
        <w:t>Learning in a Virtual Environment</w:t>
      </w:r>
      <w:r w:rsidR="00270A39">
        <w:rPr>
          <w:b/>
          <w:bCs/>
        </w:rPr>
        <w:t>:</w:t>
      </w:r>
    </w:p>
    <w:p w14:paraId="7967DD36" w14:textId="77777777" w:rsidR="005720FA" w:rsidRDefault="005720FA"/>
    <w:p w14:paraId="209E59B4" w14:textId="328E3BC9" w:rsidR="005720FA" w:rsidRDefault="00E60946">
      <w:r w:rsidRPr="00E60946">
        <w:t>A Virtual Learning Environment (VLE) is a web-based system that the institution provides and controls to give all academic resources to students. Students can access the resources at any time and from any location, which encourages independent learning and boosts motivation.</w:t>
      </w:r>
      <w:r w:rsidR="007302A6" w:rsidRPr="007302A6">
        <w:t>.</w:t>
      </w:r>
      <w:r w:rsidR="00F575D1" w:rsidRPr="00F575D1">
        <w:t xml:space="preserve"> Content management, curriculum and assessment, learner engagement, learner information administration, communication tools, collaboration tools, and real-time (live) teaching elements are all part of a VLE. The tools and elements that are available will be determined by the platform that is selected. Some larger organisations may create their own VLE from the ground up, including only the technologies they require. Others may elect to invest in a commercially available alternative. This requires investigation to ensure that they have the necessary instruments for the institution's requirements. VLEs often begin with a limited set of tools and gradually expand in terms of usage and capabilities. This is in keeping with the learners' and staff's confidence and involvement. </w:t>
      </w:r>
    </w:p>
    <w:p w14:paraId="64259EDE" w14:textId="124C8B02" w:rsidR="007302A6" w:rsidRDefault="007302A6"/>
    <w:p w14:paraId="1D7D95D5" w14:textId="75E9D881" w:rsidR="007302A6" w:rsidRDefault="007302A6"/>
    <w:p w14:paraId="2723BBAF" w14:textId="20E3F4EE" w:rsidR="007302A6" w:rsidRDefault="007302A6"/>
    <w:p w14:paraId="64380575" w14:textId="77777777" w:rsidR="007302A6" w:rsidRPr="000E6381" w:rsidRDefault="007302A6">
      <w:pPr>
        <w:rPr>
          <w:sz w:val="24"/>
          <w:szCs w:val="24"/>
        </w:rPr>
      </w:pPr>
    </w:p>
    <w:p w14:paraId="75E4163E" w14:textId="77777777" w:rsidR="005720FA" w:rsidRDefault="005720FA"/>
    <w:p w14:paraId="4A365025" w14:textId="77777777" w:rsidR="005720FA" w:rsidRDefault="005720FA"/>
    <w:p w14:paraId="20AD6C97" w14:textId="77777777" w:rsidR="005720FA" w:rsidRPr="00B45F1B" w:rsidRDefault="005720FA"/>
    <w:p w14:paraId="382BABD5" w14:textId="77777777" w:rsidR="005720FA" w:rsidRPr="00B45F1B" w:rsidRDefault="007302A6">
      <w:pPr>
        <w:rPr>
          <w:b/>
          <w:bCs/>
        </w:rPr>
      </w:pPr>
      <w:r w:rsidRPr="00B45F1B">
        <w:rPr>
          <w:b/>
          <w:bCs/>
        </w:rPr>
        <w:t>Learning Experience of Students:</w:t>
      </w:r>
    </w:p>
    <w:p w14:paraId="243F6FAD" w14:textId="326B26C9" w:rsidR="005720FA" w:rsidRDefault="00E60946">
      <w:r w:rsidRPr="00E60946">
        <w:t xml:space="preserve">Student learning experience is a description of what pupils are learning and how they are learning, as well as what they will know. When students have participated in or completed an educational </w:t>
      </w:r>
      <w:r w:rsidR="00CA4A88">
        <w:t>program</w:t>
      </w:r>
      <w:r w:rsidRPr="00E60946">
        <w:t>, they provide a statement that demonstrates their learning experience.</w:t>
      </w:r>
    </w:p>
    <w:p w14:paraId="30AC1784" w14:textId="77777777" w:rsidR="005720FA" w:rsidRDefault="005720FA"/>
    <w:p w14:paraId="550EEA5C" w14:textId="77777777" w:rsidR="005720FA" w:rsidRDefault="005720FA"/>
    <w:p w14:paraId="3841A93C" w14:textId="77777777" w:rsidR="005720FA" w:rsidRDefault="005720FA"/>
    <w:p w14:paraId="4A062628" w14:textId="77777777" w:rsidR="005720FA" w:rsidRDefault="005720FA"/>
    <w:p w14:paraId="68F2B1AF" w14:textId="77777777" w:rsidR="005720FA" w:rsidRDefault="005720FA"/>
    <w:p w14:paraId="419768A8" w14:textId="77777777" w:rsidR="005720FA" w:rsidRDefault="005720FA"/>
    <w:p w14:paraId="6896C5F4" w14:textId="77777777" w:rsidR="005720FA" w:rsidRPr="000E6381" w:rsidRDefault="007302A6">
      <w:pPr>
        <w:rPr>
          <w:b/>
          <w:bCs/>
        </w:rPr>
      </w:pPr>
      <w:r w:rsidRPr="000E6381">
        <w:rPr>
          <w:b/>
          <w:bCs/>
        </w:rPr>
        <w:t>Review of the Literature:</w:t>
      </w:r>
    </w:p>
    <w:p w14:paraId="7B350212" w14:textId="77777777" w:rsidR="005720FA" w:rsidRDefault="005720FA"/>
    <w:p w14:paraId="3B9D63FA" w14:textId="3570C965" w:rsidR="005720FA" w:rsidRDefault="007302A6">
      <w:r>
        <w:t xml:space="preserve">Learning providers and institutions should make efficient use of technology, according to the UK Government's plan "Harnessing Technology - Transforming Learning and Children's Services," published in 2005. During the research, they discovered that half of the schools polled were enthusiastic about the VLE and that around half of the colleges (out of 58) had VLA at the time, and that </w:t>
      </w:r>
      <w:r w:rsidR="00591735">
        <w:t>one-quarter</w:t>
      </w:r>
      <w:r>
        <w:t xml:space="preserve"> of them thought VLEs helped learners. (According to </w:t>
      </w:r>
      <w:proofErr w:type="spellStart"/>
      <w:r>
        <w:t>Becta</w:t>
      </w:r>
      <w:proofErr w:type="spellEnd"/>
      <w:r>
        <w:t>, 2009). We may learn about the benefits and drawbacks of using a virtual learning environment by examining the literature:</w:t>
      </w:r>
    </w:p>
    <w:p w14:paraId="201135FB" w14:textId="77777777" w:rsidR="005720FA" w:rsidRDefault="005720FA"/>
    <w:p w14:paraId="4F508E96" w14:textId="77777777" w:rsidR="005720FA" w:rsidRDefault="007302A6">
      <w:r>
        <w:t>Advantages-</w:t>
      </w:r>
    </w:p>
    <w:p w14:paraId="607AF75E" w14:textId="77777777" w:rsidR="005720FA" w:rsidRDefault="005720FA"/>
    <w:p w14:paraId="6870BA0C" w14:textId="77777777" w:rsidR="005720FA" w:rsidRDefault="007302A6">
      <w:r>
        <w:t>• Anyone with a smartphone or personal computer can easily access it.</w:t>
      </w:r>
    </w:p>
    <w:p w14:paraId="479E4396" w14:textId="77777777" w:rsidR="005720FA" w:rsidRDefault="005720FA"/>
    <w:p w14:paraId="1D93BA8B" w14:textId="46A4A657" w:rsidR="005720FA" w:rsidRDefault="007302A6">
      <w:r>
        <w:t xml:space="preserve">• If you have an active internet connection, you can join an online class from anywhere </w:t>
      </w:r>
      <w:r w:rsidR="00591735">
        <w:t>on</w:t>
      </w:r>
      <w:r>
        <w:t xml:space="preserve"> the globe.</w:t>
      </w:r>
    </w:p>
    <w:p w14:paraId="4768334C" w14:textId="77777777" w:rsidR="005720FA" w:rsidRDefault="005720FA"/>
    <w:p w14:paraId="0384CB6C" w14:textId="77777777" w:rsidR="005720FA" w:rsidRDefault="007302A6">
      <w:r>
        <w:t>• The VLE allows students to be more flexible. They can finish the assignment whenever it is convenient for them.</w:t>
      </w:r>
    </w:p>
    <w:p w14:paraId="187C956D" w14:textId="77777777" w:rsidR="005720FA" w:rsidRDefault="005720FA"/>
    <w:p w14:paraId="7E7D29FF" w14:textId="75095F23" w:rsidR="005720FA" w:rsidRDefault="007302A6">
      <w:r>
        <w:t xml:space="preserve">• Because no physical presence is required and no travel expenses are incurred, VLE is usually </w:t>
      </w:r>
      <w:r w:rsidR="00591735">
        <w:t>cost-effective</w:t>
      </w:r>
      <w:r>
        <w:t>.</w:t>
      </w:r>
    </w:p>
    <w:p w14:paraId="22C10CB5" w14:textId="77777777" w:rsidR="005720FA" w:rsidRDefault="005720FA"/>
    <w:p w14:paraId="631132F9" w14:textId="77777777" w:rsidR="005720FA" w:rsidRDefault="007302A6">
      <w:r>
        <w:t>• Using a virtual learning environment (VLE) is more convenient than traditional learning because it can be done from anywhere and at any time.</w:t>
      </w:r>
    </w:p>
    <w:p w14:paraId="25DD75A4" w14:textId="77777777" w:rsidR="005720FA" w:rsidRDefault="005720FA"/>
    <w:p w14:paraId="3BF6DFBB" w14:textId="77777777" w:rsidR="005720FA" w:rsidRDefault="007302A6">
      <w:r>
        <w:t>Disadvantage-</w:t>
      </w:r>
    </w:p>
    <w:p w14:paraId="08F1E9E5" w14:textId="77777777" w:rsidR="005720FA" w:rsidRDefault="005720FA"/>
    <w:p w14:paraId="43A6AB51" w14:textId="77777777" w:rsidR="005720FA" w:rsidRDefault="007302A6">
      <w:r>
        <w:t>• Without self-discipline, completing the task is difficult.</w:t>
      </w:r>
    </w:p>
    <w:p w14:paraId="6C0713F2" w14:textId="77777777" w:rsidR="005720FA" w:rsidRDefault="005720FA"/>
    <w:p w14:paraId="66951CBA" w14:textId="77777777" w:rsidR="005720FA" w:rsidRDefault="007302A6">
      <w:r>
        <w:t>• Because there is no human interaction on the VLE, it can feel lonely.</w:t>
      </w:r>
    </w:p>
    <w:p w14:paraId="017C087B" w14:textId="77777777" w:rsidR="005720FA" w:rsidRDefault="005720FA"/>
    <w:p w14:paraId="0E5E024C" w14:textId="77777777" w:rsidR="005720FA" w:rsidRDefault="007302A6">
      <w:r>
        <w:t>• Because there is no physical interaction with other pupils, understanding is difficult through dialogue.</w:t>
      </w:r>
    </w:p>
    <w:p w14:paraId="478AC626" w14:textId="77777777" w:rsidR="005720FA" w:rsidRDefault="005720FA"/>
    <w:p w14:paraId="31E0690C" w14:textId="77777777" w:rsidR="005720FA" w:rsidRDefault="007302A6">
      <w:r>
        <w:t>• In the vast majority of circumstances, immediate clarification is not feasible. Almost entirely self-taught.</w:t>
      </w:r>
    </w:p>
    <w:p w14:paraId="092ACD3A" w14:textId="77777777" w:rsidR="005720FA" w:rsidRDefault="005720FA"/>
    <w:p w14:paraId="4A0FD1B5" w14:textId="77777777" w:rsidR="005720FA" w:rsidRDefault="007302A6">
      <w:r>
        <w:t>• The smoothness of the technical environment affects VLE performance. The technology that supports a virtual classroom is only as good as the technology that supports it.</w:t>
      </w:r>
    </w:p>
    <w:p w14:paraId="5BECE9F7" w14:textId="77777777" w:rsidR="005720FA" w:rsidRDefault="005720FA"/>
    <w:p w14:paraId="2AD88113" w14:textId="77777777" w:rsidR="005720FA" w:rsidRDefault="005720FA"/>
    <w:p w14:paraId="4EDC6F4C" w14:textId="77777777" w:rsidR="005720FA" w:rsidRDefault="005720FA"/>
    <w:p w14:paraId="79A695B1" w14:textId="77777777" w:rsidR="005720FA" w:rsidRDefault="005720FA"/>
    <w:p w14:paraId="06C99466" w14:textId="77777777" w:rsidR="005720FA" w:rsidRDefault="005720FA"/>
    <w:p w14:paraId="7E4ED282" w14:textId="77777777" w:rsidR="005720FA" w:rsidRDefault="005720FA"/>
    <w:p w14:paraId="30EED40B" w14:textId="77777777" w:rsidR="005720FA" w:rsidRDefault="005720FA"/>
    <w:p w14:paraId="55496590" w14:textId="77777777" w:rsidR="005720FA" w:rsidRDefault="005720FA"/>
    <w:p w14:paraId="7BCA2EA9" w14:textId="77777777" w:rsidR="005720FA" w:rsidRDefault="005720FA"/>
    <w:p w14:paraId="166CF212" w14:textId="77777777" w:rsidR="005720FA" w:rsidRDefault="005720FA"/>
    <w:p w14:paraId="6C8F6CEF" w14:textId="77777777" w:rsidR="005720FA" w:rsidRDefault="005720FA"/>
    <w:p w14:paraId="55530934" w14:textId="77777777" w:rsidR="005720FA" w:rsidRDefault="005720FA"/>
    <w:p w14:paraId="6D94FDCF" w14:textId="77777777" w:rsidR="005720FA" w:rsidRDefault="005720FA"/>
    <w:p w14:paraId="07D9D9F3" w14:textId="77777777" w:rsidR="005720FA" w:rsidRDefault="005720FA"/>
    <w:p w14:paraId="4B8AFA8C" w14:textId="77777777" w:rsidR="005720FA" w:rsidRDefault="005720FA"/>
    <w:p w14:paraId="2DBA9A56" w14:textId="77777777" w:rsidR="005720FA" w:rsidRDefault="005720FA"/>
    <w:p w14:paraId="6ABFA809" w14:textId="77777777" w:rsidR="005720FA" w:rsidRDefault="005720FA"/>
    <w:p w14:paraId="559E5675" w14:textId="77777777" w:rsidR="005720FA" w:rsidRDefault="005720FA"/>
    <w:p w14:paraId="3667A3A4" w14:textId="77777777" w:rsidR="005720FA" w:rsidRDefault="005720FA"/>
    <w:p w14:paraId="40FD9BF3" w14:textId="77777777" w:rsidR="005720FA" w:rsidRDefault="005720FA"/>
    <w:p w14:paraId="5C549D28" w14:textId="77777777" w:rsidR="005720FA" w:rsidRDefault="005720FA"/>
    <w:p w14:paraId="351DE63E" w14:textId="77777777" w:rsidR="005720FA" w:rsidRDefault="005720FA"/>
    <w:p w14:paraId="5716A2C7" w14:textId="77777777" w:rsidR="005720FA" w:rsidRDefault="005720FA"/>
    <w:p w14:paraId="1A6F865C" w14:textId="77777777" w:rsidR="005720FA" w:rsidRDefault="007302A6">
      <w:r>
        <w:t>Experts weigh in on how the rapid, forced adoption of technology-delivered instruction would impair the well-being of professors and students alike, according to Lederman (2020). The face of education has altered as a result of the virtual learning environment. It provided adults and working professionals with the option to learn new skills or improve on existing ones. VLE's interactive and adaptable character makes it ideal for working in the digital age. It aids in the progression of one's profession and increases one's employability. Many experts believe that a virtual learning environment is superior to traditional classroom-based learning.</w:t>
      </w:r>
    </w:p>
    <w:p w14:paraId="438237A3" w14:textId="77777777" w:rsidR="005720FA" w:rsidRDefault="005720FA"/>
    <w:p w14:paraId="759D353D" w14:textId="0E243801" w:rsidR="005720FA" w:rsidRDefault="007302A6">
      <w:r>
        <w:t xml:space="preserve">In a study conducted by Ryan, E. &amp; Poole, C. (2019) with 40 students who participated in a virtual learning session, it was discovered that the student group taught </w:t>
      </w:r>
      <w:r w:rsidR="00591735">
        <w:t>utilizing</w:t>
      </w:r>
      <w:r>
        <w:t xml:space="preserve"> the VLE had a higher mean score than the didactic group and had improved satisfaction, memory, and engagement. Even though it is yet unclear whether the VLE is superior to traditional teaching methods, the results are encouraging. According to the research, VLE has seven advantages:</w:t>
      </w:r>
    </w:p>
    <w:p w14:paraId="2B105AE0" w14:textId="77777777" w:rsidR="005720FA" w:rsidRDefault="005720FA"/>
    <w:p w14:paraId="2D7B04A4" w14:textId="77777777" w:rsidR="005720FA" w:rsidRDefault="007302A6">
      <w:r>
        <w:t>• Involve pupils on a more personal level.</w:t>
      </w:r>
    </w:p>
    <w:p w14:paraId="636DC312" w14:textId="77777777" w:rsidR="005720FA" w:rsidRDefault="005720FA"/>
    <w:p w14:paraId="04E16BED" w14:textId="77777777" w:rsidR="005720FA" w:rsidRDefault="007302A6">
      <w:r>
        <w:t>• Enhance your digital literacy</w:t>
      </w:r>
    </w:p>
    <w:p w14:paraId="56F6032A" w14:textId="77777777" w:rsidR="005720FA" w:rsidRDefault="005720FA"/>
    <w:p w14:paraId="36E45892" w14:textId="77777777" w:rsidR="005720FA" w:rsidRDefault="007302A6">
      <w:r>
        <w:t>• Allow for scalability</w:t>
      </w:r>
    </w:p>
    <w:p w14:paraId="7126AB9B" w14:textId="77777777" w:rsidR="005720FA" w:rsidRDefault="005720FA"/>
    <w:p w14:paraId="73925FF4" w14:textId="77777777" w:rsidR="005720FA" w:rsidRDefault="007302A6">
      <w:r>
        <w:t>• There is no requirement for physical classrooms.</w:t>
      </w:r>
    </w:p>
    <w:p w14:paraId="5177FD37" w14:textId="77777777" w:rsidR="005720FA" w:rsidRDefault="005720FA"/>
    <w:p w14:paraId="0339FE47" w14:textId="77777777" w:rsidR="005720FA" w:rsidRDefault="007302A6">
      <w:r>
        <w:t>• Get to know your pupils a little better</w:t>
      </w:r>
    </w:p>
    <w:p w14:paraId="62DC8E5B" w14:textId="77777777" w:rsidR="005720FA" w:rsidRDefault="005720FA"/>
    <w:p w14:paraId="424E2B7A" w14:textId="77777777" w:rsidR="005720FA" w:rsidRDefault="007302A6">
      <w:r>
        <w:t>• Improve students' and faculty's job prospects</w:t>
      </w:r>
    </w:p>
    <w:p w14:paraId="4BE6BFCF" w14:textId="77777777" w:rsidR="005720FA" w:rsidRDefault="005720FA"/>
    <w:p w14:paraId="6E5955E4" w14:textId="77777777" w:rsidR="005720FA" w:rsidRDefault="007302A6">
      <w:r>
        <w:t>• Provide a variety of learning opportunities</w:t>
      </w:r>
    </w:p>
    <w:p w14:paraId="74410908" w14:textId="77777777" w:rsidR="005720FA" w:rsidRDefault="005720FA"/>
    <w:p w14:paraId="7E0465D3" w14:textId="77777777" w:rsidR="005720FA" w:rsidRDefault="007302A6">
      <w:r>
        <w:t xml:space="preserve">Ryan, E., and Poole, C.'s findings were backed up by </w:t>
      </w:r>
      <w:proofErr w:type="spellStart"/>
      <w:r>
        <w:t>Diochon</w:t>
      </w:r>
      <w:proofErr w:type="spellEnd"/>
      <w:r>
        <w:t xml:space="preserve"> and Cameron (2001), who conducted a study in which they made learning materials available only on VLEs to a group of undergraduate students and discovered that the requirement to be active learners when using a VLE increased capacity and confidence, as well as the students' enthusiasm, allowing them to develop competencies and employability skills.</w:t>
      </w:r>
    </w:p>
    <w:p w14:paraId="09C33B7A" w14:textId="77777777" w:rsidR="005720FA" w:rsidRDefault="005720FA"/>
    <w:p w14:paraId="21CD797C" w14:textId="77777777" w:rsidR="005720FA" w:rsidRDefault="007302A6">
      <w:r>
        <w:t>Students using an online platform to communicate with institutions and faculty considerably enhanced their analytical skills and increased their willingness to learn, according to a study conducted in West Virginia, USA.</w:t>
      </w:r>
    </w:p>
    <w:p w14:paraId="62BA4C6E" w14:textId="77777777" w:rsidR="005720FA" w:rsidRDefault="005720FA"/>
    <w:p w14:paraId="2013159E" w14:textId="77777777" w:rsidR="005720FA" w:rsidRDefault="005720FA"/>
    <w:p w14:paraId="17311954" w14:textId="77777777" w:rsidR="005720FA" w:rsidRDefault="005720FA"/>
    <w:p w14:paraId="51A57791" w14:textId="77777777" w:rsidR="005720FA" w:rsidRDefault="005720FA"/>
    <w:p w14:paraId="53E8DD87" w14:textId="77777777" w:rsidR="005720FA" w:rsidRDefault="005720FA"/>
    <w:p w14:paraId="27875471" w14:textId="77777777" w:rsidR="005720FA" w:rsidRDefault="005720FA"/>
    <w:p w14:paraId="0DBF4912" w14:textId="77777777" w:rsidR="005720FA" w:rsidRDefault="005720FA"/>
    <w:p w14:paraId="7E62FF18" w14:textId="77777777" w:rsidR="005720FA" w:rsidRDefault="005720FA"/>
    <w:p w14:paraId="36E12777" w14:textId="77777777" w:rsidR="005720FA" w:rsidRDefault="005720FA"/>
    <w:p w14:paraId="76B3E1DC" w14:textId="77777777" w:rsidR="005720FA" w:rsidRDefault="005720FA"/>
    <w:p w14:paraId="6DECA8C2" w14:textId="77777777" w:rsidR="005720FA" w:rsidRDefault="005720FA"/>
    <w:p w14:paraId="2B1313C9" w14:textId="77777777" w:rsidR="005720FA" w:rsidRDefault="005720FA"/>
    <w:p w14:paraId="15EAE2DC" w14:textId="77777777" w:rsidR="005720FA" w:rsidRDefault="005720FA"/>
    <w:p w14:paraId="6F0DC76B" w14:textId="77777777" w:rsidR="005720FA" w:rsidRDefault="005720FA"/>
    <w:p w14:paraId="7EA8483B" w14:textId="77777777" w:rsidR="005720FA" w:rsidRDefault="005720FA"/>
    <w:p w14:paraId="18E80316" w14:textId="77777777" w:rsidR="005720FA" w:rsidRDefault="005720FA"/>
    <w:p w14:paraId="17CB1C04" w14:textId="77777777" w:rsidR="005720FA" w:rsidRDefault="005720FA"/>
    <w:p w14:paraId="65FE81B2" w14:textId="77777777" w:rsidR="005720FA" w:rsidRDefault="005720FA"/>
    <w:p w14:paraId="6FC26500" w14:textId="77777777" w:rsidR="005720FA" w:rsidRDefault="005720FA"/>
    <w:p w14:paraId="0FA99AF4" w14:textId="77777777" w:rsidR="005720FA" w:rsidRPr="007302A6" w:rsidRDefault="007302A6">
      <w:pPr>
        <w:rPr>
          <w:b/>
          <w:bCs/>
        </w:rPr>
      </w:pPr>
      <w:r w:rsidRPr="007302A6">
        <w:rPr>
          <w:b/>
          <w:bCs/>
        </w:rPr>
        <w:t>Methodology:</w:t>
      </w:r>
    </w:p>
    <w:p w14:paraId="78AA301E" w14:textId="77777777" w:rsidR="005720FA" w:rsidRDefault="005720FA"/>
    <w:p w14:paraId="3404F8EB" w14:textId="77777777" w:rsidR="005720FA" w:rsidRPr="007302A6" w:rsidRDefault="007302A6">
      <w:pPr>
        <w:rPr>
          <w:b/>
          <w:bCs/>
        </w:rPr>
      </w:pPr>
      <w:r w:rsidRPr="007302A6">
        <w:rPr>
          <w:b/>
          <w:bCs/>
        </w:rPr>
        <w:t>Population:</w:t>
      </w:r>
    </w:p>
    <w:p w14:paraId="3DCE1953" w14:textId="77777777" w:rsidR="005720FA" w:rsidRDefault="005720FA"/>
    <w:p w14:paraId="5FB5CEAB" w14:textId="2908A3D6" w:rsidR="005720FA" w:rsidRDefault="007302A6">
      <w:r>
        <w:t>All Trinity Saint David University of Wales London Campus students</w:t>
      </w:r>
    </w:p>
    <w:p w14:paraId="5CC6538E" w14:textId="77777777" w:rsidR="005720FA" w:rsidRDefault="005720FA"/>
    <w:p w14:paraId="3F805BD5" w14:textId="073DDADD" w:rsidR="005720FA" w:rsidRDefault="007302A6">
      <w:r>
        <w:t xml:space="preserve">Process of data collection: The primary data was obtained using a </w:t>
      </w:r>
      <w:r w:rsidR="00591735">
        <w:t>questionnaire</w:t>
      </w:r>
      <w:r>
        <w:t xml:space="preserve"> constructed in MS Office </w:t>
      </w:r>
      <w:r w:rsidR="00CA4A88">
        <w:t xml:space="preserve">Google </w:t>
      </w:r>
      <w:r>
        <w:t xml:space="preserve">Forms. I submitted </w:t>
      </w:r>
      <w:r w:rsidR="00591735">
        <w:t xml:space="preserve">the </w:t>
      </w:r>
      <w:r w:rsidR="000E6381">
        <w:t>questionnaire</w:t>
      </w:r>
      <w:r>
        <w:t xml:space="preserve"> form to </w:t>
      </w:r>
      <w:r w:rsidR="00B45F1B">
        <w:t>25</w:t>
      </w:r>
      <w:r>
        <w:t xml:space="preserve"> students via email and group chat to investigate their learning experiences, and I received responses from </w:t>
      </w:r>
      <w:r w:rsidR="00B45F1B">
        <w:t>19</w:t>
      </w:r>
      <w:r>
        <w:t xml:space="preserve"> of them.</w:t>
      </w:r>
    </w:p>
    <w:p w14:paraId="3A4FCDC6" w14:textId="77777777" w:rsidR="005720FA" w:rsidRDefault="005720FA"/>
    <w:p w14:paraId="1CD7D2A3" w14:textId="55623FC4" w:rsidR="005720FA" w:rsidRDefault="005720FA"/>
    <w:p w14:paraId="1EB88838" w14:textId="77777777" w:rsidR="005720FA" w:rsidRDefault="005720FA"/>
    <w:p w14:paraId="284E7E06" w14:textId="77777777" w:rsidR="005720FA" w:rsidRPr="007302A6" w:rsidRDefault="007302A6">
      <w:pPr>
        <w:rPr>
          <w:b/>
          <w:bCs/>
        </w:rPr>
      </w:pPr>
      <w:r w:rsidRPr="007302A6">
        <w:rPr>
          <w:b/>
          <w:bCs/>
        </w:rPr>
        <w:t>Analysis:</w:t>
      </w:r>
    </w:p>
    <w:p w14:paraId="66457010" w14:textId="77777777" w:rsidR="005720FA" w:rsidRDefault="005720FA"/>
    <w:p w14:paraId="10E90562" w14:textId="6881827B" w:rsidR="005720FA" w:rsidRDefault="007302A6">
      <w:r>
        <w:t xml:space="preserve">The quantitative research was conducted using an e-questionnaire that could be </w:t>
      </w:r>
      <w:proofErr w:type="spellStart"/>
      <w:r w:rsidR="00591735">
        <w:t>analyzed</w:t>
      </w:r>
      <w:proofErr w:type="spellEnd"/>
      <w:r>
        <w:t xml:space="preserve"> using Excel. The questions were sorted and </w:t>
      </w:r>
      <w:r w:rsidR="00591735">
        <w:t>organized</w:t>
      </w:r>
      <w:r>
        <w:t xml:space="preserve"> around the three research questions indicated above. My entire class of  pupils was </w:t>
      </w:r>
      <w:r w:rsidR="00591735">
        <w:t>allowed</w:t>
      </w:r>
      <w:r>
        <w:t xml:space="preserve"> to complete the survey on their own time. I received a total of </w:t>
      </w:r>
      <w:r w:rsidR="00CA4A88">
        <w:t>19</w:t>
      </w:r>
      <w:r>
        <w:t xml:space="preserve"> </w:t>
      </w:r>
      <w:r w:rsidR="00CA4A88">
        <w:t xml:space="preserve">(76%) </w:t>
      </w:r>
      <w:r>
        <w:t xml:space="preserve"> responses from my participants.</w:t>
      </w:r>
    </w:p>
    <w:p w14:paraId="568045D6" w14:textId="77777777" w:rsidR="005720FA" w:rsidRDefault="005720FA"/>
    <w:p w14:paraId="1203F64A" w14:textId="77777777" w:rsidR="005720FA" w:rsidRDefault="005720FA"/>
    <w:p w14:paraId="3D0C3CAA" w14:textId="77777777" w:rsidR="005720FA" w:rsidRDefault="005720FA"/>
    <w:p w14:paraId="1980200D" w14:textId="77777777" w:rsidR="005720FA" w:rsidRDefault="005720FA"/>
    <w:p w14:paraId="635A417A" w14:textId="77777777" w:rsidR="005720FA" w:rsidRDefault="005720FA"/>
    <w:p w14:paraId="188ECC59" w14:textId="77777777" w:rsidR="005720FA" w:rsidRDefault="005720FA"/>
    <w:p w14:paraId="394242CE" w14:textId="77777777" w:rsidR="005720FA" w:rsidRDefault="005720FA"/>
    <w:p w14:paraId="3E09B5D3" w14:textId="77777777" w:rsidR="005720FA" w:rsidRDefault="005720FA"/>
    <w:p w14:paraId="15912317" w14:textId="77777777" w:rsidR="005720FA" w:rsidRDefault="005720FA"/>
    <w:p w14:paraId="7BFBEF1C" w14:textId="77777777" w:rsidR="005720FA" w:rsidRDefault="005720FA"/>
    <w:p w14:paraId="0B110980" w14:textId="77777777" w:rsidR="005720FA" w:rsidRDefault="005720FA"/>
    <w:p w14:paraId="27A61E96" w14:textId="77777777" w:rsidR="005720FA" w:rsidRDefault="005720FA"/>
    <w:p w14:paraId="2AF024FA" w14:textId="77777777" w:rsidR="005720FA" w:rsidRDefault="005720FA"/>
    <w:p w14:paraId="59C76568" w14:textId="77777777" w:rsidR="005720FA" w:rsidRDefault="005720FA"/>
    <w:p w14:paraId="518A37C6" w14:textId="77777777" w:rsidR="005720FA" w:rsidRDefault="005720FA"/>
    <w:p w14:paraId="3E8A7D79" w14:textId="77777777" w:rsidR="005720FA" w:rsidRDefault="005720FA"/>
    <w:p w14:paraId="61FC5CED" w14:textId="77777777" w:rsidR="005720FA" w:rsidRDefault="005720FA"/>
    <w:p w14:paraId="2985E55D" w14:textId="77777777" w:rsidR="005720FA" w:rsidRDefault="005720FA"/>
    <w:p w14:paraId="10BCDE87" w14:textId="77777777" w:rsidR="005720FA" w:rsidRDefault="005720FA"/>
    <w:p w14:paraId="38B1AE4B" w14:textId="77777777" w:rsidR="005720FA" w:rsidRDefault="005720FA"/>
    <w:p w14:paraId="13785781" w14:textId="77777777" w:rsidR="005720FA" w:rsidRDefault="005720FA"/>
    <w:p w14:paraId="0AC1A4B1" w14:textId="77777777" w:rsidR="005720FA" w:rsidRDefault="005720FA"/>
    <w:p w14:paraId="41D7CFF3" w14:textId="77777777" w:rsidR="005720FA" w:rsidRDefault="005720FA"/>
    <w:p w14:paraId="0F517938" w14:textId="77777777" w:rsidR="005720FA" w:rsidRDefault="005720FA"/>
    <w:p w14:paraId="43A407F3" w14:textId="77777777" w:rsidR="005720FA" w:rsidRDefault="005720FA"/>
    <w:p w14:paraId="06D1CE5F" w14:textId="77777777" w:rsidR="005720FA" w:rsidRDefault="005720FA"/>
    <w:p w14:paraId="39E6C4DD" w14:textId="77777777" w:rsidR="005720FA" w:rsidRDefault="005720FA"/>
    <w:p w14:paraId="651B2E85" w14:textId="77777777" w:rsidR="005720FA" w:rsidRDefault="005720FA"/>
    <w:p w14:paraId="5ED49528" w14:textId="77777777" w:rsidR="005720FA" w:rsidRDefault="005720FA"/>
    <w:p w14:paraId="1C6B0E81" w14:textId="77777777" w:rsidR="005720FA" w:rsidRDefault="005720FA"/>
    <w:p w14:paraId="52181EB6" w14:textId="77777777" w:rsidR="005720FA" w:rsidRDefault="005720FA"/>
    <w:p w14:paraId="025F20A3" w14:textId="77777777" w:rsidR="005720FA" w:rsidRDefault="005720FA"/>
    <w:p w14:paraId="1673ABA3" w14:textId="77777777" w:rsidR="005720FA" w:rsidRDefault="005720FA"/>
    <w:p w14:paraId="6E8C5C50" w14:textId="77777777" w:rsidR="005720FA" w:rsidRDefault="005720FA"/>
    <w:p w14:paraId="19BE6093" w14:textId="77777777" w:rsidR="005720FA" w:rsidRDefault="005720FA"/>
    <w:p w14:paraId="378BB674" w14:textId="77777777" w:rsidR="005720FA" w:rsidRPr="00B45F1B" w:rsidRDefault="007302A6">
      <w:pPr>
        <w:rPr>
          <w:b/>
          <w:bCs/>
        </w:rPr>
      </w:pPr>
      <w:r w:rsidRPr="00B45F1B">
        <w:rPr>
          <w:b/>
          <w:bCs/>
        </w:rPr>
        <w:lastRenderedPageBreak/>
        <w:t>Findings:</w:t>
      </w:r>
    </w:p>
    <w:p w14:paraId="05E34BD2" w14:textId="77777777" w:rsidR="005720FA" w:rsidRDefault="005720FA"/>
    <w:p w14:paraId="7BE07C4B" w14:textId="34F55220" w:rsidR="005720FA" w:rsidRDefault="007302A6">
      <w:r>
        <w:t xml:space="preserve">I discovered some intriguing statistics after </w:t>
      </w:r>
      <w:proofErr w:type="spellStart"/>
      <w:r w:rsidR="00CA4A88">
        <w:t>analyzing</w:t>
      </w:r>
      <w:proofErr w:type="spellEnd"/>
      <w:r>
        <w:t xml:space="preserve"> the data provided by my questioner:</w:t>
      </w:r>
    </w:p>
    <w:p w14:paraId="6E0D549C" w14:textId="77777777" w:rsidR="005720FA" w:rsidRDefault="005720FA"/>
    <w:p w14:paraId="1073DF2F" w14:textId="3C56A29E" w:rsidR="005720FA" w:rsidRDefault="005720FA"/>
    <w:p w14:paraId="4845C0F3" w14:textId="77777777" w:rsidR="005720FA" w:rsidRDefault="005720FA"/>
    <w:p w14:paraId="3D6CD25E" w14:textId="77777777" w:rsidR="00AA3C6F" w:rsidRPr="00AA3C6F" w:rsidRDefault="00AA3C6F" w:rsidP="00AA3C6F">
      <w:pPr>
        <w:shd w:val="clear" w:color="auto" w:fill="FFFFFF"/>
        <w:spacing w:line="540" w:lineRule="atLeast"/>
        <w:rPr>
          <w:rFonts w:ascii="Roboto" w:hAnsi="Roboto"/>
          <w:color w:val="202124"/>
          <w:sz w:val="42"/>
          <w:szCs w:val="42"/>
        </w:rPr>
      </w:pPr>
      <w:r w:rsidRPr="00AA3C6F">
        <w:rPr>
          <w:rFonts w:ascii="Roboto" w:hAnsi="Roboto"/>
          <w:color w:val="202124"/>
          <w:sz w:val="42"/>
          <w:szCs w:val="42"/>
        </w:rPr>
        <w:t>19 responses</w:t>
      </w:r>
    </w:p>
    <w:p w14:paraId="12CF4621" w14:textId="77777777" w:rsidR="00AA3C6F" w:rsidRPr="00AA3C6F" w:rsidRDefault="00AA3C6F" w:rsidP="00AA3C6F">
      <w:pPr>
        <w:shd w:val="clear" w:color="auto" w:fill="FFFFFF"/>
        <w:rPr>
          <w:color w:val="5F6368"/>
          <w:sz w:val="24"/>
          <w:szCs w:val="24"/>
        </w:rPr>
      </w:pPr>
      <w:r w:rsidRPr="00AA3C6F">
        <w:rPr>
          <w:color w:val="5F6368"/>
          <w:sz w:val="24"/>
          <w:szCs w:val="24"/>
        </w:rPr>
        <w:t> </w:t>
      </w:r>
    </w:p>
    <w:p w14:paraId="00BFDAFB" w14:textId="2994A5A2" w:rsidR="00AA3C6F" w:rsidRPr="00AA3C6F" w:rsidRDefault="00AA3C6F" w:rsidP="00AA3C6F">
      <w:pPr>
        <w:shd w:val="clear" w:color="auto" w:fill="FFFFFF"/>
        <w:spacing w:line="660" w:lineRule="atLeast"/>
        <w:rPr>
          <w:color w:val="5F6368"/>
          <w:sz w:val="24"/>
          <w:szCs w:val="24"/>
        </w:rPr>
      </w:pPr>
    </w:p>
    <w:p w14:paraId="5B406FC7" w14:textId="77777777" w:rsidR="00AA3C6F" w:rsidRPr="00AA3C6F" w:rsidRDefault="00AA3C6F" w:rsidP="00AA3C6F">
      <w:pPr>
        <w:shd w:val="clear" w:color="auto" w:fill="FFFFFF"/>
        <w:spacing w:line="540" w:lineRule="atLeast"/>
        <w:ind w:right="120"/>
        <w:rPr>
          <w:rFonts w:ascii="Roboto" w:hAnsi="Roboto"/>
          <w:color w:val="1A73E8"/>
          <w:spacing w:val="4"/>
          <w:sz w:val="21"/>
          <w:szCs w:val="21"/>
        </w:rPr>
      </w:pPr>
      <w:r w:rsidRPr="00AA3C6F">
        <w:rPr>
          <w:rFonts w:ascii="Roboto" w:hAnsi="Roboto"/>
          <w:color w:val="1A73E8"/>
          <w:spacing w:val="4"/>
          <w:sz w:val="21"/>
          <w:szCs w:val="21"/>
        </w:rPr>
        <w:t> </w:t>
      </w:r>
    </w:p>
    <w:p w14:paraId="520CFFA8" w14:textId="6EEDB31C" w:rsidR="00AA3C6F" w:rsidRPr="00AA3C6F" w:rsidRDefault="00AA3C6F" w:rsidP="00AA3C6F">
      <w:pPr>
        <w:shd w:val="clear" w:color="auto" w:fill="FFFFFF"/>
        <w:spacing w:line="540" w:lineRule="atLeast"/>
        <w:jc w:val="center"/>
        <w:rPr>
          <w:rFonts w:ascii="Roboto" w:hAnsi="Roboto"/>
          <w:color w:val="1A73E8"/>
          <w:spacing w:val="4"/>
          <w:sz w:val="21"/>
          <w:szCs w:val="21"/>
        </w:rPr>
      </w:pPr>
      <w:r>
        <w:rPr>
          <w:rFonts w:ascii="Roboto" w:hAnsi="Roboto"/>
          <w:noProof/>
          <w:color w:val="1A73E8"/>
          <w:spacing w:val="4"/>
          <w:sz w:val="21"/>
          <w:szCs w:val="21"/>
        </w:rPr>
        <w:drawing>
          <wp:inline distT="0" distB="0" distL="0" distR="0" wp14:anchorId="5688898E" wp14:editId="74FE2DB0">
            <wp:extent cx="5731510" cy="2413000"/>
            <wp:effectExtent l="0" t="0" r="2540" b="635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7B8B795" w14:textId="1BE4D135" w:rsidR="00AA3C6F" w:rsidRPr="00AA3C6F" w:rsidRDefault="00A127E1" w:rsidP="00AA3C6F">
      <w:pPr>
        <w:shd w:val="clear" w:color="auto" w:fill="FFFFFF"/>
        <w:rPr>
          <w:sz w:val="24"/>
          <w:szCs w:val="24"/>
        </w:rPr>
      </w:pPr>
      <w:r>
        <w:rPr>
          <w:sz w:val="24"/>
          <w:szCs w:val="24"/>
        </w:rPr>
        <w:t>The majority of the student says they have experience with VLE.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5"/>
        <w:gridCol w:w="315"/>
      </w:tblGrid>
      <w:tr w:rsidR="00AA3C6F" w:rsidRPr="00AA3C6F" w14:paraId="23D91A10" w14:textId="77777777" w:rsidTr="00AA3C6F">
        <w:trPr>
          <w:tblHeader/>
          <w:tblCellSpacing w:w="15" w:type="dxa"/>
        </w:trPr>
        <w:tc>
          <w:tcPr>
            <w:tcW w:w="0" w:type="auto"/>
            <w:vAlign w:val="center"/>
            <w:hideMark/>
          </w:tcPr>
          <w:p w14:paraId="6467AA04" w14:textId="77777777" w:rsidR="00AA3C6F" w:rsidRPr="00AA3C6F" w:rsidRDefault="00AA3C6F" w:rsidP="00AA3C6F">
            <w:pPr>
              <w:shd w:val="clear" w:color="auto" w:fill="FFFFFF"/>
              <w:rPr>
                <w:sz w:val="24"/>
                <w:szCs w:val="24"/>
              </w:rPr>
            </w:pPr>
          </w:p>
        </w:tc>
        <w:tc>
          <w:tcPr>
            <w:tcW w:w="0" w:type="auto"/>
            <w:vAlign w:val="center"/>
            <w:hideMark/>
          </w:tcPr>
          <w:p w14:paraId="77F241F4" w14:textId="77777777" w:rsidR="00AA3C6F" w:rsidRPr="00AA3C6F" w:rsidRDefault="00AA3C6F" w:rsidP="00AA3C6F">
            <w:pPr>
              <w:jc w:val="center"/>
            </w:pPr>
          </w:p>
        </w:tc>
      </w:tr>
      <w:tr w:rsidR="00AA3C6F" w:rsidRPr="00AA3C6F" w14:paraId="25D7952E" w14:textId="77777777" w:rsidTr="00AA3C6F">
        <w:trPr>
          <w:tblCellSpacing w:w="15" w:type="dxa"/>
        </w:trPr>
        <w:tc>
          <w:tcPr>
            <w:tcW w:w="0" w:type="auto"/>
            <w:vAlign w:val="center"/>
            <w:hideMark/>
          </w:tcPr>
          <w:p w14:paraId="5AC9AB5B" w14:textId="77777777" w:rsidR="00AA3C6F" w:rsidRPr="00AA3C6F" w:rsidRDefault="00AA3C6F" w:rsidP="00AA3C6F">
            <w:pPr>
              <w:rPr>
                <w:sz w:val="24"/>
                <w:szCs w:val="24"/>
              </w:rPr>
            </w:pPr>
            <w:r w:rsidRPr="00AA3C6F">
              <w:rPr>
                <w:sz w:val="24"/>
                <w:szCs w:val="24"/>
              </w:rPr>
              <w:t>yes</w:t>
            </w:r>
          </w:p>
        </w:tc>
        <w:tc>
          <w:tcPr>
            <w:tcW w:w="0" w:type="auto"/>
            <w:vAlign w:val="center"/>
            <w:hideMark/>
          </w:tcPr>
          <w:p w14:paraId="05BFB035" w14:textId="77777777" w:rsidR="00AA3C6F" w:rsidRPr="00AA3C6F" w:rsidRDefault="00AA3C6F" w:rsidP="00AA3C6F">
            <w:pPr>
              <w:rPr>
                <w:sz w:val="24"/>
                <w:szCs w:val="24"/>
              </w:rPr>
            </w:pPr>
            <w:r w:rsidRPr="00AA3C6F">
              <w:rPr>
                <w:sz w:val="24"/>
                <w:szCs w:val="24"/>
              </w:rPr>
              <w:t>14</w:t>
            </w:r>
          </w:p>
        </w:tc>
      </w:tr>
      <w:tr w:rsidR="00AA3C6F" w:rsidRPr="00AA3C6F" w14:paraId="6D801C77" w14:textId="77777777" w:rsidTr="00AA3C6F">
        <w:trPr>
          <w:tblCellSpacing w:w="15" w:type="dxa"/>
        </w:trPr>
        <w:tc>
          <w:tcPr>
            <w:tcW w:w="0" w:type="auto"/>
            <w:vAlign w:val="center"/>
            <w:hideMark/>
          </w:tcPr>
          <w:p w14:paraId="5A82DAD4" w14:textId="77777777" w:rsidR="00AA3C6F" w:rsidRPr="00AA3C6F" w:rsidRDefault="00AA3C6F" w:rsidP="00AA3C6F">
            <w:pPr>
              <w:rPr>
                <w:sz w:val="24"/>
                <w:szCs w:val="24"/>
              </w:rPr>
            </w:pPr>
            <w:r w:rsidRPr="00AA3C6F">
              <w:rPr>
                <w:sz w:val="24"/>
                <w:szCs w:val="24"/>
              </w:rPr>
              <w:t>No</w:t>
            </w:r>
          </w:p>
        </w:tc>
        <w:tc>
          <w:tcPr>
            <w:tcW w:w="0" w:type="auto"/>
            <w:vAlign w:val="center"/>
            <w:hideMark/>
          </w:tcPr>
          <w:p w14:paraId="6911DE0A" w14:textId="77777777" w:rsidR="00AA3C6F" w:rsidRPr="00AA3C6F" w:rsidRDefault="00AA3C6F" w:rsidP="00AA3C6F">
            <w:pPr>
              <w:rPr>
                <w:sz w:val="24"/>
                <w:szCs w:val="24"/>
              </w:rPr>
            </w:pPr>
            <w:r w:rsidRPr="00AA3C6F">
              <w:rPr>
                <w:sz w:val="24"/>
                <w:szCs w:val="24"/>
              </w:rPr>
              <w:t>5</w:t>
            </w:r>
          </w:p>
        </w:tc>
      </w:tr>
      <w:tr w:rsidR="00AC60E4" w:rsidRPr="00AA3C6F" w14:paraId="06925232" w14:textId="77777777" w:rsidTr="00AA3C6F">
        <w:trPr>
          <w:tblCellSpacing w:w="15" w:type="dxa"/>
        </w:trPr>
        <w:tc>
          <w:tcPr>
            <w:tcW w:w="0" w:type="auto"/>
            <w:vAlign w:val="center"/>
          </w:tcPr>
          <w:p w14:paraId="730D6C52" w14:textId="77777777" w:rsidR="00AC60E4" w:rsidRPr="00AA3C6F" w:rsidRDefault="00AC60E4" w:rsidP="00AA3C6F">
            <w:pPr>
              <w:rPr>
                <w:sz w:val="24"/>
                <w:szCs w:val="24"/>
              </w:rPr>
            </w:pPr>
          </w:p>
        </w:tc>
        <w:tc>
          <w:tcPr>
            <w:tcW w:w="0" w:type="auto"/>
            <w:vAlign w:val="center"/>
          </w:tcPr>
          <w:p w14:paraId="65018684" w14:textId="77777777" w:rsidR="00AC60E4" w:rsidRPr="00AA3C6F" w:rsidRDefault="00AC60E4" w:rsidP="00AA3C6F">
            <w:pPr>
              <w:rPr>
                <w:sz w:val="24"/>
                <w:szCs w:val="24"/>
              </w:rPr>
            </w:pPr>
          </w:p>
        </w:tc>
      </w:tr>
    </w:tbl>
    <w:p w14:paraId="7CA98D2C" w14:textId="2955A177" w:rsidR="00AA3C6F" w:rsidRPr="00AA3C6F" w:rsidRDefault="00AC60E4" w:rsidP="00AC60E4">
      <w:pPr>
        <w:shd w:val="clear" w:color="auto" w:fill="FFFFFF"/>
        <w:spacing w:line="405" w:lineRule="atLeast"/>
        <w:rPr>
          <w:sz w:val="30"/>
          <w:szCs w:val="30"/>
        </w:rPr>
      </w:pPr>
      <w:r>
        <w:rPr>
          <w:noProof/>
          <w:sz w:val="30"/>
          <w:szCs w:val="30"/>
        </w:rPr>
        <w:drawing>
          <wp:inline distT="0" distB="0" distL="0" distR="0" wp14:anchorId="5B5F7063" wp14:editId="55DDDD4B">
            <wp:extent cx="5731510" cy="2413000"/>
            <wp:effectExtent l="0" t="0" r="2540" b="635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60"/>
        <w:gridCol w:w="1236"/>
      </w:tblGrid>
      <w:tr w:rsidR="00AA3C6F" w:rsidRPr="00AA3C6F" w14:paraId="33E4E539" w14:textId="77777777" w:rsidTr="00AA3C6F">
        <w:trPr>
          <w:tblHeader/>
          <w:tblCellSpacing w:w="15" w:type="dxa"/>
        </w:trPr>
        <w:tc>
          <w:tcPr>
            <w:tcW w:w="0" w:type="auto"/>
            <w:vAlign w:val="center"/>
            <w:hideMark/>
          </w:tcPr>
          <w:p w14:paraId="0F99C906" w14:textId="05852284" w:rsidR="00A127E1" w:rsidRPr="00AA3C6F" w:rsidRDefault="00A127E1" w:rsidP="00AA3C6F">
            <w:pPr>
              <w:shd w:val="clear" w:color="auto" w:fill="FFFFFF"/>
              <w:rPr>
                <w:sz w:val="24"/>
                <w:szCs w:val="24"/>
              </w:rPr>
            </w:pPr>
            <w:r>
              <w:rPr>
                <w:sz w:val="24"/>
                <w:szCs w:val="24"/>
              </w:rPr>
              <w:t xml:space="preserve">More than half of the students prefer VLE for their </w:t>
            </w:r>
          </w:p>
        </w:tc>
        <w:tc>
          <w:tcPr>
            <w:tcW w:w="0" w:type="auto"/>
            <w:vAlign w:val="center"/>
            <w:hideMark/>
          </w:tcPr>
          <w:p w14:paraId="455D39D9" w14:textId="2ACA7E0D" w:rsidR="00AA3C6F" w:rsidRDefault="00A127E1" w:rsidP="00AA3C6F">
            <w:pPr>
              <w:jc w:val="center"/>
            </w:pPr>
            <w:r>
              <w:t xml:space="preserve">Higher studies </w:t>
            </w:r>
          </w:p>
          <w:p w14:paraId="19C19E5C" w14:textId="343A8DC3" w:rsidR="00A127E1" w:rsidRPr="00AA3C6F" w:rsidRDefault="00A127E1" w:rsidP="00AA3C6F">
            <w:pPr>
              <w:jc w:val="center"/>
            </w:pPr>
          </w:p>
        </w:tc>
      </w:tr>
      <w:tr w:rsidR="00A127E1" w:rsidRPr="00AA3C6F" w14:paraId="5CB91060" w14:textId="77777777" w:rsidTr="00AA3C6F">
        <w:trPr>
          <w:gridAfter w:val="1"/>
          <w:tblCellSpacing w:w="15" w:type="dxa"/>
        </w:trPr>
        <w:tc>
          <w:tcPr>
            <w:tcW w:w="0" w:type="auto"/>
            <w:vAlign w:val="center"/>
            <w:hideMark/>
          </w:tcPr>
          <w:p w14:paraId="6F3A7F37" w14:textId="7E800FAA" w:rsidR="00A127E1" w:rsidRPr="00AA3C6F" w:rsidRDefault="00A127E1" w:rsidP="00AA3C6F">
            <w:pPr>
              <w:rPr>
                <w:sz w:val="24"/>
                <w:szCs w:val="24"/>
              </w:rPr>
            </w:pPr>
            <w:r w:rsidRPr="00AA3C6F">
              <w:rPr>
                <w:sz w:val="24"/>
                <w:szCs w:val="24"/>
              </w:rPr>
              <w:t>Yes</w:t>
            </w:r>
            <w:r>
              <w:rPr>
                <w:sz w:val="24"/>
                <w:szCs w:val="24"/>
              </w:rPr>
              <w:t xml:space="preserve"> 13</w:t>
            </w:r>
          </w:p>
        </w:tc>
      </w:tr>
      <w:tr w:rsidR="00A25B3F" w:rsidRPr="00AA3C6F" w14:paraId="0FEBCABD" w14:textId="77777777" w:rsidTr="00AA3C6F">
        <w:trPr>
          <w:tblCellSpacing w:w="15" w:type="dxa"/>
        </w:trPr>
        <w:tc>
          <w:tcPr>
            <w:tcW w:w="0" w:type="auto"/>
            <w:vAlign w:val="center"/>
          </w:tcPr>
          <w:p w14:paraId="61F66DCA" w14:textId="77777777" w:rsidR="00A25B3F" w:rsidRPr="00AA3C6F" w:rsidRDefault="00A25B3F" w:rsidP="00AA3C6F">
            <w:pPr>
              <w:rPr>
                <w:sz w:val="24"/>
                <w:szCs w:val="24"/>
              </w:rPr>
            </w:pPr>
          </w:p>
        </w:tc>
        <w:tc>
          <w:tcPr>
            <w:tcW w:w="0" w:type="auto"/>
            <w:vAlign w:val="center"/>
          </w:tcPr>
          <w:p w14:paraId="45DED059" w14:textId="77777777" w:rsidR="00A25B3F" w:rsidRPr="00AA3C6F" w:rsidRDefault="00A25B3F" w:rsidP="00AA3C6F">
            <w:pPr>
              <w:rPr>
                <w:sz w:val="24"/>
                <w:szCs w:val="24"/>
              </w:rPr>
            </w:pPr>
          </w:p>
        </w:tc>
      </w:tr>
      <w:tr w:rsidR="00AA3C6F" w:rsidRPr="00AA3C6F" w14:paraId="4689557F" w14:textId="77777777" w:rsidTr="00AA3C6F">
        <w:trPr>
          <w:tblCellSpacing w:w="15" w:type="dxa"/>
        </w:trPr>
        <w:tc>
          <w:tcPr>
            <w:tcW w:w="0" w:type="auto"/>
            <w:vAlign w:val="center"/>
            <w:hideMark/>
          </w:tcPr>
          <w:p w14:paraId="42B62AE9" w14:textId="57F4F303" w:rsidR="00AA3C6F" w:rsidRPr="00AA3C6F" w:rsidRDefault="00AA3C6F" w:rsidP="00AA3C6F">
            <w:pPr>
              <w:rPr>
                <w:sz w:val="24"/>
                <w:szCs w:val="24"/>
              </w:rPr>
            </w:pPr>
            <w:r w:rsidRPr="00AA3C6F">
              <w:rPr>
                <w:sz w:val="24"/>
                <w:szCs w:val="24"/>
              </w:rPr>
              <w:t>No</w:t>
            </w:r>
            <w:r w:rsidR="00A127E1">
              <w:rPr>
                <w:sz w:val="24"/>
                <w:szCs w:val="24"/>
              </w:rPr>
              <w:t xml:space="preserve"> 6 </w:t>
            </w:r>
          </w:p>
        </w:tc>
        <w:tc>
          <w:tcPr>
            <w:tcW w:w="0" w:type="auto"/>
            <w:vAlign w:val="center"/>
            <w:hideMark/>
          </w:tcPr>
          <w:p w14:paraId="61990608" w14:textId="11E5DFED" w:rsidR="00AA3C6F" w:rsidRPr="00AA3C6F" w:rsidRDefault="00AA3C6F" w:rsidP="00AA3C6F">
            <w:pPr>
              <w:rPr>
                <w:sz w:val="24"/>
                <w:szCs w:val="24"/>
              </w:rPr>
            </w:pPr>
          </w:p>
        </w:tc>
      </w:tr>
    </w:tbl>
    <w:p w14:paraId="4AAC745D" w14:textId="4F6D7AAF" w:rsidR="00AA3C6F" w:rsidRPr="00AA3C6F" w:rsidRDefault="00AC60E4" w:rsidP="00AC60E4">
      <w:pPr>
        <w:shd w:val="clear" w:color="auto" w:fill="FFFFFF"/>
        <w:spacing w:line="405" w:lineRule="atLeast"/>
        <w:rPr>
          <w:sz w:val="30"/>
          <w:szCs w:val="30"/>
        </w:rPr>
      </w:pPr>
      <w:r>
        <w:rPr>
          <w:noProof/>
          <w:sz w:val="30"/>
          <w:szCs w:val="30"/>
        </w:rPr>
        <w:lastRenderedPageBreak/>
        <w:drawing>
          <wp:inline distT="0" distB="0" distL="0" distR="0" wp14:anchorId="07AB47F8" wp14:editId="525225B8">
            <wp:extent cx="5731510" cy="2413000"/>
            <wp:effectExtent l="0" t="0" r="2540" b="6350"/>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74"/>
        <w:gridCol w:w="2661"/>
      </w:tblGrid>
      <w:tr w:rsidR="00AA3C6F" w:rsidRPr="00AA3C6F" w14:paraId="1FAF15A0" w14:textId="77777777" w:rsidTr="00AA3C6F">
        <w:trPr>
          <w:tblHeader/>
          <w:tblCellSpacing w:w="15" w:type="dxa"/>
        </w:trPr>
        <w:tc>
          <w:tcPr>
            <w:tcW w:w="0" w:type="auto"/>
            <w:vAlign w:val="center"/>
            <w:hideMark/>
          </w:tcPr>
          <w:p w14:paraId="54F8E96D" w14:textId="77777777" w:rsidR="00AA3C6F" w:rsidRPr="00AA3C6F" w:rsidRDefault="00AA3C6F" w:rsidP="00AA3C6F">
            <w:pPr>
              <w:shd w:val="clear" w:color="auto" w:fill="FFFFFF"/>
              <w:rPr>
                <w:sz w:val="24"/>
                <w:szCs w:val="24"/>
              </w:rPr>
            </w:pPr>
          </w:p>
        </w:tc>
        <w:tc>
          <w:tcPr>
            <w:tcW w:w="0" w:type="auto"/>
            <w:vAlign w:val="center"/>
            <w:hideMark/>
          </w:tcPr>
          <w:p w14:paraId="6C1FEC09" w14:textId="77777777" w:rsidR="00AA3C6F" w:rsidRPr="00AA3C6F" w:rsidRDefault="00AA3C6F" w:rsidP="00AA3C6F">
            <w:pPr>
              <w:jc w:val="center"/>
            </w:pPr>
          </w:p>
        </w:tc>
      </w:tr>
      <w:tr w:rsidR="00AA3C6F" w:rsidRPr="00AA3C6F" w14:paraId="10F93943" w14:textId="77777777" w:rsidTr="00AA3C6F">
        <w:trPr>
          <w:tblCellSpacing w:w="15" w:type="dxa"/>
        </w:trPr>
        <w:tc>
          <w:tcPr>
            <w:tcW w:w="0" w:type="auto"/>
            <w:vAlign w:val="center"/>
            <w:hideMark/>
          </w:tcPr>
          <w:p w14:paraId="1ADD5473" w14:textId="5157DD40" w:rsidR="00AA3C6F" w:rsidRPr="00AA3C6F" w:rsidRDefault="00392515" w:rsidP="00AA3C6F">
            <w:pPr>
              <w:rPr>
                <w:sz w:val="24"/>
                <w:szCs w:val="24"/>
              </w:rPr>
            </w:pPr>
            <w:r w:rsidRPr="00AA3C6F">
              <w:rPr>
                <w:sz w:val="24"/>
                <w:szCs w:val="24"/>
              </w:rPr>
              <w:t>Y</w:t>
            </w:r>
            <w:r w:rsidR="00AA3C6F" w:rsidRPr="00AA3C6F">
              <w:rPr>
                <w:sz w:val="24"/>
                <w:szCs w:val="24"/>
              </w:rPr>
              <w:t>es</w:t>
            </w:r>
            <w:r>
              <w:rPr>
                <w:sz w:val="24"/>
                <w:szCs w:val="24"/>
              </w:rPr>
              <w:t xml:space="preserve"> 13</w:t>
            </w:r>
          </w:p>
        </w:tc>
        <w:tc>
          <w:tcPr>
            <w:tcW w:w="0" w:type="auto"/>
            <w:vAlign w:val="center"/>
            <w:hideMark/>
          </w:tcPr>
          <w:p w14:paraId="37FD7188" w14:textId="4661F389" w:rsidR="00AA3C6F" w:rsidRPr="00AA3C6F" w:rsidRDefault="00AA3C6F" w:rsidP="00AA3C6F">
            <w:pPr>
              <w:rPr>
                <w:sz w:val="24"/>
                <w:szCs w:val="24"/>
              </w:rPr>
            </w:pPr>
          </w:p>
        </w:tc>
      </w:tr>
      <w:tr w:rsidR="00AA3C6F" w:rsidRPr="00AA3C6F" w14:paraId="57CB3447" w14:textId="77777777" w:rsidTr="00AA3C6F">
        <w:trPr>
          <w:tblCellSpacing w:w="15" w:type="dxa"/>
        </w:trPr>
        <w:tc>
          <w:tcPr>
            <w:tcW w:w="0" w:type="auto"/>
            <w:vAlign w:val="center"/>
            <w:hideMark/>
          </w:tcPr>
          <w:p w14:paraId="4416846C" w14:textId="29DAC4B3" w:rsidR="00AA3C6F" w:rsidRPr="00AA3C6F" w:rsidRDefault="00AA3C6F" w:rsidP="00AA3C6F">
            <w:pPr>
              <w:rPr>
                <w:sz w:val="24"/>
                <w:szCs w:val="24"/>
              </w:rPr>
            </w:pPr>
            <w:r w:rsidRPr="00AA3C6F">
              <w:rPr>
                <w:sz w:val="24"/>
                <w:szCs w:val="24"/>
              </w:rPr>
              <w:t>No</w:t>
            </w:r>
            <w:r w:rsidR="00392515">
              <w:rPr>
                <w:sz w:val="24"/>
                <w:szCs w:val="24"/>
              </w:rPr>
              <w:t xml:space="preserve">    6</w:t>
            </w:r>
          </w:p>
        </w:tc>
        <w:tc>
          <w:tcPr>
            <w:tcW w:w="0" w:type="auto"/>
            <w:vAlign w:val="center"/>
            <w:hideMark/>
          </w:tcPr>
          <w:p w14:paraId="2EE30F35" w14:textId="36C8AD8E" w:rsidR="00AA3C6F" w:rsidRPr="00AA3C6F" w:rsidRDefault="00AA3C6F" w:rsidP="00AA3C6F">
            <w:pPr>
              <w:rPr>
                <w:sz w:val="24"/>
                <w:szCs w:val="24"/>
              </w:rPr>
            </w:pPr>
          </w:p>
        </w:tc>
      </w:tr>
      <w:tr w:rsidR="00392515" w:rsidRPr="00AA3C6F" w14:paraId="663E4F44" w14:textId="77777777" w:rsidTr="00AA3C6F">
        <w:trPr>
          <w:tblCellSpacing w:w="15" w:type="dxa"/>
        </w:trPr>
        <w:tc>
          <w:tcPr>
            <w:tcW w:w="0" w:type="auto"/>
            <w:vAlign w:val="center"/>
          </w:tcPr>
          <w:p w14:paraId="3465538E" w14:textId="1CF3D90C" w:rsidR="00392515" w:rsidRPr="00AA3C6F" w:rsidRDefault="00392515" w:rsidP="00AA3C6F">
            <w:pPr>
              <w:rPr>
                <w:sz w:val="24"/>
                <w:szCs w:val="24"/>
              </w:rPr>
            </w:pPr>
            <w:r>
              <w:rPr>
                <w:sz w:val="24"/>
                <w:szCs w:val="24"/>
              </w:rPr>
              <w:t xml:space="preserve">There are mixed results in relation </w:t>
            </w:r>
          </w:p>
        </w:tc>
        <w:tc>
          <w:tcPr>
            <w:tcW w:w="0" w:type="auto"/>
            <w:vAlign w:val="center"/>
          </w:tcPr>
          <w:p w14:paraId="2E43486D" w14:textId="679470F2" w:rsidR="00392515" w:rsidRPr="00AA3C6F" w:rsidRDefault="00392515" w:rsidP="00AA3C6F">
            <w:pPr>
              <w:rPr>
                <w:sz w:val="24"/>
                <w:szCs w:val="24"/>
              </w:rPr>
            </w:pPr>
            <w:r>
              <w:rPr>
                <w:sz w:val="24"/>
                <w:szCs w:val="24"/>
              </w:rPr>
              <w:t>To proper training on VLE</w:t>
            </w:r>
          </w:p>
        </w:tc>
      </w:tr>
    </w:tbl>
    <w:p w14:paraId="3DEF72F4" w14:textId="4FD93FD8" w:rsidR="00AA3C6F" w:rsidRPr="00AA3C6F" w:rsidRDefault="00AC60E4" w:rsidP="00AC60E4">
      <w:pPr>
        <w:shd w:val="clear" w:color="auto" w:fill="FFFFFF"/>
        <w:spacing w:line="405" w:lineRule="atLeast"/>
        <w:rPr>
          <w:sz w:val="30"/>
          <w:szCs w:val="30"/>
        </w:rPr>
      </w:pPr>
      <w:r>
        <w:rPr>
          <w:noProof/>
          <w:sz w:val="30"/>
          <w:szCs w:val="30"/>
        </w:rPr>
        <w:drawing>
          <wp:inline distT="0" distB="0" distL="0" distR="0" wp14:anchorId="3F0C443A" wp14:editId="679874EC">
            <wp:extent cx="5731510" cy="2413000"/>
            <wp:effectExtent l="0" t="0" r="2540" b="635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2"/>
        <w:gridCol w:w="195"/>
      </w:tblGrid>
      <w:tr w:rsidR="00AA3C6F" w:rsidRPr="00AA3C6F" w14:paraId="40C03073" w14:textId="77777777" w:rsidTr="00AA3C6F">
        <w:trPr>
          <w:tblHeader/>
          <w:tblCellSpacing w:w="15" w:type="dxa"/>
        </w:trPr>
        <w:tc>
          <w:tcPr>
            <w:tcW w:w="0" w:type="auto"/>
            <w:vAlign w:val="center"/>
            <w:hideMark/>
          </w:tcPr>
          <w:p w14:paraId="2619D47B" w14:textId="77777777" w:rsidR="00AA3C6F" w:rsidRPr="00AA3C6F" w:rsidRDefault="00AA3C6F" w:rsidP="00AA3C6F">
            <w:pPr>
              <w:shd w:val="clear" w:color="auto" w:fill="FFFFFF"/>
              <w:rPr>
                <w:sz w:val="24"/>
                <w:szCs w:val="24"/>
              </w:rPr>
            </w:pPr>
          </w:p>
        </w:tc>
        <w:tc>
          <w:tcPr>
            <w:tcW w:w="0" w:type="auto"/>
            <w:vAlign w:val="center"/>
            <w:hideMark/>
          </w:tcPr>
          <w:p w14:paraId="47F9445B" w14:textId="77777777" w:rsidR="00AA3C6F" w:rsidRPr="00AA3C6F" w:rsidRDefault="00AA3C6F" w:rsidP="00AA3C6F">
            <w:pPr>
              <w:jc w:val="center"/>
            </w:pPr>
          </w:p>
        </w:tc>
      </w:tr>
      <w:tr w:rsidR="00AA3C6F" w:rsidRPr="00AA3C6F" w14:paraId="41E9FEE0" w14:textId="77777777" w:rsidTr="00AA3C6F">
        <w:trPr>
          <w:tblCellSpacing w:w="15" w:type="dxa"/>
        </w:trPr>
        <w:tc>
          <w:tcPr>
            <w:tcW w:w="0" w:type="auto"/>
            <w:vAlign w:val="center"/>
            <w:hideMark/>
          </w:tcPr>
          <w:p w14:paraId="280F7A01" w14:textId="77777777" w:rsidR="00AA3C6F" w:rsidRPr="00AA3C6F" w:rsidRDefault="00AA3C6F" w:rsidP="00AA3C6F">
            <w:pPr>
              <w:rPr>
                <w:sz w:val="24"/>
                <w:szCs w:val="24"/>
              </w:rPr>
            </w:pPr>
            <w:r w:rsidRPr="00AA3C6F">
              <w:rPr>
                <w:sz w:val="24"/>
                <w:szCs w:val="24"/>
              </w:rPr>
              <w:t>strongly disagree</w:t>
            </w:r>
          </w:p>
        </w:tc>
        <w:tc>
          <w:tcPr>
            <w:tcW w:w="0" w:type="auto"/>
            <w:vAlign w:val="center"/>
            <w:hideMark/>
          </w:tcPr>
          <w:p w14:paraId="74C8441D" w14:textId="77777777" w:rsidR="00AA3C6F" w:rsidRPr="00AA3C6F" w:rsidRDefault="00AA3C6F" w:rsidP="00AA3C6F">
            <w:pPr>
              <w:rPr>
                <w:sz w:val="24"/>
                <w:szCs w:val="24"/>
              </w:rPr>
            </w:pPr>
            <w:r w:rsidRPr="00AA3C6F">
              <w:rPr>
                <w:sz w:val="24"/>
                <w:szCs w:val="24"/>
              </w:rPr>
              <w:t>3</w:t>
            </w:r>
          </w:p>
        </w:tc>
      </w:tr>
      <w:tr w:rsidR="00AA3C6F" w:rsidRPr="00AA3C6F" w14:paraId="4FE1018F" w14:textId="77777777" w:rsidTr="00AA3C6F">
        <w:trPr>
          <w:tblCellSpacing w:w="15" w:type="dxa"/>
        </w:trPr>
        <w:tc>
          <w:tcPr>
            <w:tcW w:w="0" w:type="auto"/>
            <w:vAlign w:val="center"/>
            <w:hideMark/>
          </w:tcPr>
          <w:p w14:paraId="48E3B868" w14:textId="77777777" w:rsidR="00AA3C6F" w:rsidRPr="00AA3C6F" w:rsidRDefault="00AA3C6F" w:rsidP="00AA3C6F">
            <w:pPr>
              <w:rPr>
                <w:sz w:val="24"/>
                <w:szCs w:val="24"/>
              </w:rPr>
            </w:pPr>
            <w:r w:rsidRPr="00AA3C6F">
              <w:rPr>
                <w:sz w:val="24"/>
                <w:szCs w:val="24"/>
              </w:rPr>
              <w:t>Disagree</w:t>
            </w:r>
          </w:p>
        </w:tc>
        <w:tc>
          <w:tcPr>
            <w:tcW w:w="0" w:type="auto"/>
            <w:vAlign w:val="center"/>
            <w:hideMark/>
          </w:tcPr>
          <w:p w14:paraId="6326503C" w14:textId="77777777" w:rsidR="00AA3C6F" w:rsidRPr="00AA3C6F" w:rsidRDefault="00AA3C6F" w:rsidP="00AA3C6F">
            <w:pPr>
              <w:rPr>
                <w:sz w:val="24"/>
                <w:szCs w:val="24"/>
              </w:rPr>
            </w:pPr>
            <w:r w:rsidRPr="00AA3C6F">
              <w:rPr>
                <w:sz w:val="24"/>
                <w:szCs w:val="24"/>
              </w:rPr>
              <w:t>2</w:t>
            </w:r>
          </w:p>
        </w:tc>
      </w:tr>
      <w:tr w:rsidR="00AA3C6F" w:rsidRPr="00AA3C6F" w14:paraId="1F067FF1" w14:textId="77777777" w:rsidTr="00AA3C6F">
        <w:trPr>
          <w:tblCellSpacing w:w="15" w:type="dxa"/>
        </w:trPr>
        <w:tc>
          <w:tcPr>
            <w:tcW w:w="0" w:type="auto"/>
            <w:vAlign w:val="center"/>
            <w:hideMark/>
          </w:tcPr>
          <w:p w14:paraId="0605BD25" w14:textId="77777777" w:rsidR="00AA3C6F" w:rsidRPr="00AA3C6F" w:rsidRDefault="00AA3C6F" w:rsidP="00AA3C6F">
            <w:pPr>
              <w:rPr>
                <w:sz w:val="24"/>
                <w:szCs w:val="24"/>
              </w:rPr>
            </w:pPr>
            <w:r w:rsidRPr="00AA3C6F">
              <w:rPr>
                <w:sz w:val="24"/>
                <w:szCs w:val="24"/>
              </w:rPr>
              <w:t>not sure</w:t>
            </w:r>
          </w:p>
        </w:tc>
        <w:tc>
          <w:tcPr>
            <w:tcW w:w="0" w:type="auto"/>
            <w:vAlign w:val="center"/>
            <w:hideMark/>
          </w:tcPr>
          <w:p w14:paraId="2535E107" w14:textId="77777777" w:rsidR="00AA3C6F" w:rsidRPr="00AA3C6F" w:rsidRDefault="00AA3C6F" w:rsidP="00AA3C6F">
            <w:pPr>
              <w:rPr>
                <w:sz w:val="24"/>
                <w:szCs w:val="24"/>
              </w:rPr>
            </w:pPr>
            <w:r w:rsidRPr="00AA3C6F">
              <w:rPr>
                <w:sz w:val="24"/>
                <w:szCs w:val="24"/>
              </w:rPr>
              <w:t>5</w:t>
            </w:r>
          </w:p>
        </w:tc>
      </w:tr>
      <w:tr w:rsidR="00AA3C6F" w:rsidRPr="00AA3C6F" w14:paraId="4AB8CC9B" w14:textId="77777777" w:rsidTr="00AA3C6F">
        <w:trPr>
          <w:tblCellSpacing w:w="15" w:type="dxa"/>
        </w:trPr>
        <w:tc>
          <w:tcPr>
            <w:tcW w:w="0" w:type="auto"/>
            <w:vAlign w:val="center"/>
            <w:hideMark/>
          </w:tcPr>
          <w:p w14:paraId="57671572" w14:textId="77777777" w:rsidR="00AA3C6F" w:rsidRPr="00AA3C6F" w:rsidRDefault="00AA3C6F" w:rsidP="00AA3C6F">
            <w:pPr>
              <w:rPr>
                <w:sz w:val="24"/>
                <w:szCs w:val="24"/>
              </w:rPr>
            </w:pPr>
            <w:r w:rsidRPr="00AA3C6F">
              <w:rPr>
                <w:sz w:val="24"/>
                <w:szCs w:val="24"/>
              </w:rPr>
              <w:t>agree</w:t>
            </w:r>
          </w:p>
        </w:tc>
        <w:tc>
          <w:tcPr>
            <w:tcW w:w="0" w:type="auto"/>
            <w:vAlign w:val="center"/>
            <w:hideMark/>
          </w:tcPr>
          <w:p w14:paraId="28AE888A" w14:textId="77777777" w:rsidR="00AA3C6F" w:rsidRPr="00AA3C6F" w:rsidRDefault="00AA3C6F" w:rsidP="00AA3C6F">
            <w:pPr>
              <w:rPr>
                <w:sz w:val="24"/>
                <w:szCs w:val="24"/>
              </w:rPr>
            </w:pPr>
            <w:r w:rsidRPr="00AA3C6F">
              <w:rPr>
                <w:sz w:val="24"/>
                <w:szCs w:val="24"/>
              </w:rPr>
              <w:t>8</w:t>
            </w:r>
          </w:p>
        </w:tc>
      </w:tr>
      <w:tr w:rsidR="00AA3C6F" w:rsidRPr="00AA3C6F" w14:paraId="28CB93C2" w14:textId="77777777" w:rsidTr="00AA3C6F">
        <w:trPr>
          <w:tblCellSpacing w:w="15" w:type="dxa"/>
        </w:trPr>
        <w:tc>
          <w:tcPr>
            <w:tcW w:w="0" w:type="auto"/>
            <w:vAlign w:val="center"/>
            <w:hideMark/>
          </w:tcPr>
          <w:p w14:paraId="2E8E322C" w14:textId="77777777" w:rsidR="00AA3C6F" w:rsidRPr="00AA3C6F" w:rsidRDefault="00AA3C6F" w:rsidP="00AA3C6F">
            <w:pPr>
              <w:rPr>
                <w:sz w:val="24"/>
                <w:szCs w:val="24"/>
              </w:rPr>
            </w:pPr>
            <w:r w:rsidRPr="00AA3C6F">
              <w:rPr>
                <w:sz w:val="24"/>
                <w:szCs w:val="24"/>
              </w:rPr>
              <w:t>strongly agree</w:t>
            </w:r>
          </w:p>
        </w:tc>
        <w:tc>
          <w:tcPr>
            <w:tcW w:w="0" w:type="auto"/>
            <w:vAlign w:val="center"/>
            <w:hideMark/>
          </w:tcPr>
          <w:p w14:paraId="20278FFD" w14:textId="77777777" w:rsidR="00AA3C6F" w:rsidRPr="00AA3C6F" w:rsidRDefault="00AA3C6F" w:rsidP="00AA3C6F">
            <w:pPr>
              <w:rPr>
                <w:sz w:val="24"/>
                <w:szCs w:val="24"/>
              </w:rPr>
            </w:pPr>
            <w:r w:rsidRPr="00AA3C6F">
              <w:rPr>
                <w:sz w:val="24"/>
                <w:szCs w:val="24"/>
              </w:rPr>
              <w:t>1</w:t>
            </w:r>
          </w:p>
        </w:tc>
      </w:tr>
    </w:tbl>
    <w:p w14:paraId="05C2E021" w14:textId="033D49AD" w:rsidR="00AA3C6F" w:rsidRDefault="00F706C2" w:rsidP="00AC60E4">
      <w:pPr>
        <w:shd w:val="clear" w:color="auto" w:fill="FFFFFF"/>
        <w:spacing w:line="405" w:lineRule="atLeast"/>
        <w:rPr>
          <w:rFonts w:ascii="Roboto" w:hAnsi="Roboto"/>
          <w:color w:val="202124"/>
          <w:spacing w:val="2"/>
          <w:sz w:val="24"/>
          <w:szCs w:val="24"/>
        </w:rPr>
      </w:pPr>
      <w:r>
        <w:rPr>
          <w:rFonts w:ascii="Roboto" w:hAnsi="Roboto"/>
          <w:color w:val="202124"/>
          <w:spacing w:val="2"/>
          <w:sz w:val="24"/>
          <w:szCs w:val="24"/>
        </w:rPr>
        <w:t>Again,</w:t>
      </w:r>
      <w:r w:rsidR="00392515">
        <w:rPr>
          <w:rFonts w:ascii="Roboto" w:hAnsi="Roboto"/>
          <w:color w:val="202124"/>
          <w:spacing w:val="2"/>
          <w:sz w:val="24"/>
          <w:szCs w:val="24"/>
        </w:rPr>
        <w:t xml:space="preserve"> it’s a mixed choice of opinion, almost less than a half of the students agrees to see VLE after </w:t>
      </w:r>
      <w:r>
        <w:rPr>
          <w:rFonts w:ascii="Roboto" w:hAnsi="Roboto"/>
          <w:color w:val="202124"/>
          <w:spacing w:val="2"/>
          <w:sz w:val="24"/>
          <w:szCs w:val="24"/>
        </w:rPr>
        <w:t xml:space="preserve">the </w:t>
      </w:r>
      <w:r w:rsidR="00392515">
        <w:rPr>
          <w:rFonts w:ascii="Roboto" w:hAnsi="Roboto"/>
          <w:color w:val="202124"/>
          <w:spacing w:val="2"/>
          <w:sz w:val="24"/>
          <w:szCs w:val="24"/>
        </w:rPr>
        <w:t>pandemic.</w:t>
      </w:r>
    </w:p>
    <w:p w14:paraId="16032A4C" w14:textId="09FCAE03" w:rsidR="00AC60E4" w:rsidRPr="00AA3C6F" w:rsidRDefault="00AC60E4" w:rsidP="00AC60E4">
      <w:pPr>
        <w:shd w:val="clear" w:color="auto" w:fill="FFFFFF"/>
        <w:spacing w:line="405" w:lineRule="atLeast"/>
        <w:rPr>
          <w:sz w:val="30"/>
          <w:szCs w:val="30"/>
        </w:rPr>
      </w:pPr>
      <w:r>
        <w:rPr>
          <w:noProof/>
          <w:sz w:val="30"/>
          <w:szCs w:val="30"/>
        </w:rPr>
        <w:lastRenderedPageBreak/>
        <w:drawing>
          <wp:inline distT="0" distB="0" distL="0" distR="0" wp14:anchorId="04EA96D6" wp14:editId="10D72023">
            <wp:extent cx="5731510" cy="2413000"/>
            <wp:effectExtent l="0" t="0" r="2540" b="635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2"/>
        <w:gridCol w:w="195"/>
      </w:tblGrid>
      <w:tr w:rsidR="00AA3C6F" w:rsidRPr="00AA3C6F" w14:paraId="4272F811" w14:textId="77777777" w:rsidTr="00AA3C6F">
        <w:trPr>
          <w:tblHeader/>
          <w:tblCellSpacing w:w="15" w:type="dxa"/>
        </w:trPr>
        <w:tc>
          <w:tcPr>
            <w:tcW w:w="0" w:type="auto"/>
            <w:vAlign w:val="center"/>
            <w:hideMark/>
          </w:tcPr>
          <w:p w14:paraId="201D1773" w14:textId="77777777" w:rsidR="00AA3C6F" w:rsidRPr="00AA3C6F" w:rsidRDefault="00AA3C6F" w:rsidP="00AA3C6F">
            <w:pPr>
              <w:shd w:val="clear" w:color="auto" w:fill="FFFFFF"/>
              <w:rPr>
                <w:sz w:val="24"/>
                <w:szCs w:val="24"/>
              </w:rPr>
            </w:pPr>
          </w:p>
        </w:tc>
        <w:tc>
          <w:tcPr>
            <w:tcW w:w="0" w:type="auto"/>
            <w:vAlign w:val="center"/>
            <w:hideMark/>
          </w:tcPr>
          <w:p w14:paraId="171958DE" w14:textId="77777777" w:rsidR="00AA3C6F" w:rsidRPr="00AA3C6F" w:rsidRDefault="00AA3C6F" w:rsidP="00AA3C6F">
            <w:pPr>
              <w:jc w:val="center"/>
            </w:pPr>
          </w:p>
        </w:tc>
      </w:tr>
      <w:tr w:rsidR="00AA3C6F" w:rsidRPr="00AA3C6F" w14:paraId="35FE21B8" w14:textId="77777777" w:rsidTr="00AA3C6F">
        <w:trPr>
          <w:tblCellSpacing w:w="15" w:type="dxa"/>
        </w:trPr>
        <w:tc>
          <w:tcPr>
            <w:tcW w:w="0" w:type="auto"/>
            <w:vAlign w:val="center"/>
            <w:hideMark/>
          </w:tcPr>
          <w:p w14:paraId="4FA37F96" w14:textId="77777777" w:rsidR="00AA3C6F" w:rsidRPr="00AA3C6F" w:rsidRDefault="00AA3C6F" w:rsidP="00AA3C6F">
            <w:pPr>
              <w:rPr>
                <w:sz w:val="24"/>
                <w:szCs w:val="24"/>
              </w:rPr>
            </w:pPr>
            <w:r w:rsidRPr="00AA3C6F">
              <w:rPr>
                <w:sz w:val="24"/>
                <w:szCs w:val="24"/>
              </w:rPr>
              <w:t>strongly disagree</w:t>
            </w:r>
          </w:p>
        </w:tc>
        <w:tc>
          <w:tcPr>
            <w:tcW w:w="0" w:type="auto"/>
            <w:vAlign w:val="center"/>
            <w:hideMark/>
          </w:tcPr>
          <w:p w14:paraId="4E628E69" w14:textId="77777777" w:rsidR="00AA3C6F" w:rsidRPr="00AA3C6F" w:rsidRDefault="00AA3C6F" w:rsidP="00AA3C6F">
            <w:pPr>
              <w:rPr>
                <w:sz w:val="24"/>
                <w:szCs w:val="24"/>
              </w:rPr>
            </w:pPr>
            <w:r w:rsidRPr="00AA3C6F">
              <w:rPr>
                <w:sz w:val="24"/>
                <w:szCs w:val="24"/>
              </w:rPr>
              <w:t>3</w:t>
            </w:r>
          </w:p>
        </w:tc>
      </w:tr>
      <w:tr w:rsidR="00AA3C6F" w:rsidRPr="00AA3C6F" w14:paraId="435E0BBE" w14:textId="77777777" w:rsidTr="00AA3C6F">
        <w:trPr>
          <w:tblCellSpacing w:w="15" w:type="dxa"/>
        </w:trPr>
        <w:tc>
          <w:tcPr>
            <w:tcW w:w="0" w:type="auto"/>
            <w:vAlign w:val="center"/>
            <w:hideMark/>
          </w:tcPr>
          <w:p w14:paraId="716065EF" w14:textId="77777777" w:rsidR="00AA3C6F" w:rsidRPr="00AA3C6F" w:rsidRDefault="00AA3C6F" w:rsidP="00AA3C6F">
            <w:pPr>
              <w:rPr>
                <w:sz w:val="24"/>
                <w:szCs w:val="24"/>
              </w:rPr>
            </w:pPr>
            <w:r w:rsidRPr="00AA3C6F">
              <w:rPr>
                <w:sz w:val="24"/>
                <w:szCs w:val="24"/>
              </w:rPr>
              <w:t>disagree</w:t>
            </w:r>
          </w:p>
        </w:tc>
        <w:tc>
          <w:tcPr>
            <w:tcW w:w="0" w:type="auto"/>
            <w:vAlign w:val="center"/>
            <w:hideMark/>
          </w:tcPr>
          <w:p w14:paraId="1A3376B7" w14:textId="77777777" w:rsidR="00AA3C6F" w:rsidRPr="00AA3C6F" w:rsidRDefault="00AA3C6F" w:rsidP="00AA3C6F">
            <w:pPr>
              <w:rPr>
                <w:sz w:val="24"/>
                <w:szCs w:val="24"/>
              </w:rPr>
            </w:pPr>
            <w:r w:rsidRPr="00AA3C6F">
              <w:rPr>
                <w:sz w:val="24"/>
                <w:szCs w:val="24"/>
              </w:rPr>
              <w:t>2</w:t>
            </w:r>
          </w:p>
        </w:tc>
      </w:tr>
      <w:tr w:rsidR="00AA3C6F" w:rsidRPr="00AA3C6F" w14:paraId="41333EB2" w14:textId="77777777" w:rsidTr="00AA3C6F">
        <w:trPr>
          <w:tblCellSpacing w:w="15" w:type="dxa"/>
        </w:trPr>
        <w:tc>
          <w:tcPr>
            <w:tcW w:w="0" w:type="auto"/>
            <w:vAlign w:val="center"/>
            <w:hideMark/>
          </w:tcPr>
          <w:p w14:paraId="09F559E2" w14:textId="77777777" w:rsidR="00AA3C6F" w:rsidRPr="00AA3C6F" w:rsidRDefault="00AA3C6F" w:rsidP="00AA3C6F">
            <w:pPr>
              <w:rPr>
                <w:sz w:val="24"/>
                <w:szCs w:val="24"/>
              </w:rPr>
            </w:pPr>
            <w:r w:rsidRPr="00AA3C6F">
              <w:rPr>
                <w:sz w:val="24"/>
                <w:szCs w:val="24"/>
              </w:rPr>
              <w:t>Not sure</w:t>
            </w:r>
          </w:p>
        </w:tc>
        <w:tc>
          <w:tcPr>
            <w:tcW w:w="0" w:type="auto"/>
            <w:vAlign w:val="center"/>
            <w:hideMark/>
          </w:tcPr>
          <w:p w14:paraId="2485EF1F" w14:textId="77777777" w:rsidR="00AA3C6F" w:rsidRPr="00AA3C6F" w:rsidRDefault="00AA3C6F" w:rsidP="00AA3C6F">
            <w:pPr>
              <w:rPr>
                <w:sz w:val="24"/>
                <w:szCs w:val="24"/>
              </w:rPr>
            </w:pPr>
            <w:r w:rsidRPr="00AA3C6F">
              <w:rPr>
                <w:sz w:val="24"/>
                <w:szCs w:val="24"/>
              </w:rPr>
              <w:t>6</w:t>
            </w:r>
          </w:p>
        </w:tc>
      </w:tr>
      <w:tr w:rsidR="00AA3C6F" w:rsidRPr="00AA3C6F" w14:paraId="418B0197" w14:textId="77777777" w:rsidTr="00AA3C6F">
        <w:trPr>
          <w:tblCellSpacing w:w="15" w:type="dxa"/>
        </w:trPr>
        <w:tc>
          <w:tcPr>
            <w:tcW w:w="0" w:type="auto"/>
            <w:vAlign w:val="center"/>
            <w:hideMark/>
          </w:tcPr>
          <w:p w14:paraId="65F9029C" w14:textId="77777777" w:rsidR="00AA3C6F" w:rsidRPr="00AA3C6F" w:rsidRDefault="00AA3C6F" w:rsidP="00AA3C6F">
            <w:pPr>
              <w:rPr>
                <w:sz w:val="24"/>
                <w:szCs w:val="24"/>
              </w:rPr>
            </w:pPr>
            <w:r w:rsidRPr="00AA3C6F">
              <w:rPr>
                <w:sz w:val="24"/>
                <w:szCs w:val="24"/>
              </w:rPr>
              <w:t>Agree</w:t>
            </w:r>
          </w:p>
        </w:tc>
        <w:tc>
          <w:tcPr>
            <w:tcW w:w="0" w:type="auto"/>
            <w:vAlign w:val="center"/>
            <w:hideMark/>
          </w:tcPr>
          <w:p w14:paraId="1CE6139C" w14:textId="77777777" w:rsidR="00AA3C6F" w:rsidRPr="00AA3C6F" w:rsidRDefault="00AA3C6F" w:rsidP="00AA3C6F">
            <w:pPr>
              <w:rPr>
                <w:sz w:val="24"/>
                <w:szCs w:val="24"/>
              </w:rPr>
            </w:pPr>
            <w:r w:rsidRPr="00AA3C6F">
              <w:rPr>
                <w:sz w:val="24"/>
                <w:szCs w:val="24"/>
              </w:rPr>
              <w:t>8</w:t>
            </w:r>
          </w:p>
        </w:tc>
      </w:tr>
      <w:tr w:rsidR="00AA3C6F" w:rsidRPr="00AA3C6F" w14:paraId="160EC4C8" w14:textId="77777777" w:rsidTr="00AA3C6F">
        <w:trPr>
          <w:tblCellSpacing w:w="15" w:type="dxa"/>
        </w:trPr>
        <w:tc>
          <w:tcPr>
            <w:tcW w:w="0" w:type="auto"/>
            <w:vAlign w:val="center"/>
            <w:hideMark/>
          </w:tcPr>
          <w:p w14:paraId="0CC8E75C" w14:textId="77777777" w:rsidR="00AA3C6F" w:rsidRPr="00AA3C6F" w:rsidRDefault="00AA3C6F" w:rsidP="00AA3C6F">
            <w:pPr>
              <w:rPr>
                <w:sz w:val="24"/>
                <w:szCs w:val="24"/>
              </w:rPr>
            </w:pPr>
            <w:r w:rsidRPr="00AA3C6F">
              <w:rPr>
                <w:sz w:val="24"/>
                <w:szCs w:val="24"/>
              </w:rPr>
              <w:t>Strongly agree</w:t>
            </w:r>
          </w:p>
        </w:tc>
        <w:tc>
          <w:tcPr>
            <w:tcW w:w="0" w:type="auto"/>
            <w:vAlign w:val="center"/>
            <w:hideMark/>
          </w:tcPr>
          <w:p w14:paraId="12605E4F" w14:textId="77777777" w:rsidR="00AA3C6F" w:rsidRPr="00AA3C6F" w:rsidRDefault="00AA3C6F" w:rsidP="00AA3C6F">
            <w:pPr>
              <w:rPr>
                <w:sz w:val="24"/>
                <w:szCs w:val="24"/>
              </w:rPr>
            </w:pPr>
            <w:r w:rsidRPr="00AA3C6F">
              <w:rPr>
                <w:sz w:val="24"/>
                <w:szCs w:val="24"/>
              </w:rPr>
              <w:t>0</w:t>
            </w:r>
          </w:p>
        </w:tc>
      </w:tr>
    </w:tbl>
    <w:p w14:paraId="7E1B98E8" w14:textId="6DBC1515" w:rsidR="00AA3C6F" w:rsidRPr="00AA3C6F" w:rsidRDefault="00AC60E4" w:rsidP="00AC60E4">
      <w:pPr>
        <w:shd w:val="clear" w:color="auto" w:fill="FFFFFF"/>
        <w:spacing w:line="405" w:lineRule="atLeast"/>
        <w:rPr>
          <w:sz w:val="30"/>
          <w:szCs w:val="30"/>
        </w:rPr>
      </w:pPr>
      <w:r>
        <w:rPr>
          <w:noProof/>
          <w:sz w:val="30"/>
          <w:szCs w:val="30"/>
        </w:rPr>
        <w:drawing>
          <wp:inline distT="0" distB="0" distL="0" distR="0" wp14:anchorId="10143967" wp14:editId="0E2CEE00">
            <wp:extent cx="5731510" cy="2914015"/>
            <wp:effectExtent l="0" t="0" r="2540" b="635"/>
            <wp:docPr id="17" name="Picture 1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bar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914015"/>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5"/>
        <w:gridCol w:w="716"/>
      </w:tblGrid>
      <w:tr w:rsidR="00AA3C6F" w:rsidRPr="00AA3C6F" w14:paraId="1EDC25D3" w14:textId="77777777" w:rsidTr="00AA3C6F">
        <w:trPr>
          <w:tblHeader/>
          <w:tblCellSpacing w:w="15" w:type="dxa"/>
        </w:trPr>
        <w:tc>
          <w:tcPr>
            <w:tcW w:w="0" w:type="auto"/>
            <w:vAlign w:val="center"/>
            <w:hideMark/>
          </w:tcPr>
          <w:p w14:paraId="03C5F9F1" w14:textId="77777777" w:rsidR="00AA3C6F" w:rsidRPr="00AA3C6F" w:rsidRDefault="00AA3C6F" w:rsidP="00AA3C6F">
            <w:pPr>
              <w:jc w:val="center"/>
              <w:rPr>
                <w:b/>
                <w:bCs/>
                <w:sz w:val="24"/>
                <w:szCs w:val="24"/>
              </w:rPr>
            </w:pPr>
            <w:r w:rsidRPr="00AA3C6F">
              <w:rPr>
                <w:b/>
                <w:bCs/>
                <w:sz w:val="24"/>
                <w:szCs w:val="24"/>
              </w:rPr>
              <w:t>Value</w:t>
            </w:r>
          </w:p>
        </w:tc>
        <w:tc>
          <w:tcPr>
            <w:tcW w:w="0" w:type="auto"/>
            <w:vAlign w:val="center"/>
            <w:hideMark/>
          </w:tcPr>
          <w:p w14:paraId="5D123730" w14:textId="77777777" w:rsidR="00AA3C6F" w:rsidRPr="00AA3C6F" w:rsidRDefault="00AA3C6F" w:rsidP="00AA3C6F">
            <w:pPr>
              <w:jc w:val="center"/>
              <w:rPr>
                <w:b/>
                <w:bCs/>
                <w:sz w:val="24"/>
                <w:szCs w:val="24"/>
              </w:rPr>
            </w:pPr>
            <w:r w:rsidRPr="00AA3C6F">
              <w:rPr>
                <w:b/>
                <w:bCs/>
                <w:sz w:val="24"/>
                <w:szCs w:val="24"/>
              </w:rPr>
              <w:t>Count</w:t>
            </w:r>
          </w:p>
        </w:tc>
      </w:tr>
      <w:tr w:rsidR="00AA3C6F" w:rsidRPr="00AA3C6F" w14:paraId="4265B880" w14:textId="77777777" w:rsidTr="00AA3C6F">
        <w:trPr>
          <w:tblCellSpacing w:w="15" w:type="dxa"/>
        </w:trPr>
        <w:tc>
          <w:tcPr>
            <w:tcW w:w="0" w:type="auto"/>
            <w:vAlign w:val="center"/>
            <w:hideMark/>
          </w:tcPr>
          <w:p w14:paraId="7EA3CD04" w14:textId="77777777" w:rsidR="00AA3C6F" w:rsidRPr="00AA3C6F" w:rsidRDefault="00AA3C6F" w:rsidP="00AA3C6F">
            <w:pPr>
              <w:rPr>
                <w:sz w:val="24"/>
                <w:szCs w:val="24"/>
              </w:rPr>
            </w:pPr>
            <w:r w:rsidRPr="00AA3C6F">
              <w:rPr>
                <w:sz w:val="24"/>
                <w:szCs w:val="24"/>
              </w:rPr>
              <w:t>1</w:t>
            </w:r>
          </w:p>
        </w:tc>
        <w:tc>
          <w:tcPr>
            <w:tcW w:w="0" w:type="auto"/>
            <w:vAlign w:val="center"/>
            <w:hideMark/>
          </w:tcPr>
          <w:p w14:paraId="6CFD0996" w14:textId="77777777" w:rsidR="00AA3C6F" w:rsidRPr="00AA3C6F" w:rsidRDefault="00AA3C6F" w:rsidP="00AA3C6F">
            <w:pPr>
              <w:rPr>
                <w:sz w:val="24"/>
                <w:szCs w:val="24"/>
              </w:rPr>
            </w:pPr>
            <w:r w:rsidRPr="00AA3C6F">
              <w:rPr>
                <w:sz w:val="24"/>
                <w:szCs w:val="24"/>
              </w:rPr>
              <w:t>2</w:t>
            </w:r>
          </w:p>
        </w:tc>
      </w:tr>
      <w:tr w:rsidR="00AA3C6F" w:rsidRPr="00AA3C6F" w14:paraId="294B6081" w14:textId="77777777" w:rsidTr="00AA3C6F">
        <w:trPr>
          <w:tblCellSpacing w:w="15" w:type="dxa"/>
        </w:trPr>
        <w:tc>
          <w:tcPr>
            <w:tcW w:w="0" w:type="auto"/>
            <w:vAlign w:val="center"/>
            <w:hideMark/>
          </w:tcPr>
          <w:p w14:paraId="5363EDD3" w14:textId="77777777" w:rsidR="00AA3C6F" w:rsidRPr="00AA3C6F" w:rsidRDefault="00AA3C6F" w:rsidP="00AA3C6F">
            <w:pPr>
              <w:rPr>
                <w:sz w:val="24"/>
                <w:szCs w:val="24"/>
              </w:rPr>
            </w:pPr>
            <w:r w:rsidRPr="00AA3C6F">
              <w:rPr>
                <w:sz w:val="24"/>
                <w:szCs w:val="24"/>
              </w:rPr>
              <w:t>2</w:t>
            </w:r>
          </w:p>
        </w:tc>
        <w:tc>
          <w:tcPr>
            <w:tcW w:w="0" w:type="auto"/>
            <w:vAlign w:val="center"/>
            <w:hideMark/>
          </w:tcPr>
          <w:p w14:paraId="3BA7A400" w14:textId="77777777" w:rsidR="00AA3C6F" w:rsidRPr="00AA3C6F" w:rsidRDefault="00AA3C6F" w:rsidP="00AA3C6F">
            <w:pPr>
              <w:rPr>
                <w:sz w:val="24"/>
                <w:szCs w:val="24"/>
              </w:rPr>
            </w:pPr>
            <w:r w:rsidRPr="00AA3C6F">
              <w:rPr>
                <w:sz w:val="24"/>
                <w:szCs w:val="24"/>
              </w:rPr>
              <w:t>1</w:t>
            </w:r>
          </w:p>
        </w:tc>
      </w:tr>
      <w:tr w:rsidR="00AA3C6F" w:rsidRPr="00AA3C6F" w14:paraId="639B94B5" w14:textId="77777777" w:rsidTr="00AA3C6F">
        <w:trPr>
          <w:tblCellSpacing w:w="15" w:type="dxa"/>
        </w:trPr>
        <w:tc>
          <w:tcPr>
            <w:tcW w:w="0" w:type="auto"/>
            <w:vAlign w:val="center"/>
            <w:hideMark/>
          </w:tcPr>
          <w:p w14:paraId="4BC1F9CC" w14:textId="77777777" w:rsidR="00AA3C6F" w:rsidRPr="00AA3C6F" w:rsidRDefault="00AA3C6F" w:rsidP="00AA3C6F">
            <w:pPr>
              <w:rPr>
                <w:sz w:val="24"/>
                <w:szCs w:val="24"/>
              </w:rPr>
            </w:pPr>
            <w:r w:rsidRPr="00AA3C6F">
              <w:rPr>
                <w:sz w:val="24"/>
                <w:szCs w:val="24"/>
              </w:rPr>
              <w:t>3</w:t>
            </w:r>
          </w:p>
        </w:tc>
        <w:tc>
          <w:tcPr>
            <w:tcW w:w="0" w:type="auto"/>
            <w:vAlign w:val="center"/>
            <w:hideMark/>
          </w:tcPr>
          <w:p w14:paraId="6B98E524" w14:textId="77777777" w:rsidR="00AA3C6F" w:rsidRPr="00AA3C6F" w:rsidRDefault="00AA3C6F" w:rsidP="00AA3C6F">
            <w:pPr>
              <w:rPr>
                <w:sz w:val="24"/>
                <w:szCs w:val="24"/>
              </w:rPr>
            </w:pPr>
            <w:r w:rsidRPr="00AA3C6F">
              <w:rPr>
                <w:sz w:val="24"/>
                <w:szCs w:val="24"/>
              </w:rPr>
              <w:t>8</w:t>
            </w:r>
          </w:p>
        </w:tc>
      </w:tr>
      <w:tr w:rsidR="00AA3C6F" w:rsidRPr="00AA3C6F" w14:paraId="2A41AA88" w14:textId="77777777" w:rsidTr="00AA3C6F">
        <w:trPr>
          <w:tblCellSpacing w:w="15" w:type="dxa"/>
        </w:trPr>
        <w:tc>
          <w:tcPr>
            <w:tcW w:w="0" w:type="auto"/>
            <w:vAlign w:val="center"/>
            <w:hideMark/>
          </w:tcPr>
          <w:p w14:paraId="62A4BCB1" w14:textId="77777777" w:rsidR="00AA3C6F" w:rsidRPr="00AA3C6F" w:rsidRDefault="00AA3C6F" w:rsidP="00AA3C6F">
            <w:pPr>
              <w:rPr>
                <w:sz w:val="24"/>
                <w:szCs w:val="24"/>
              </w:rPr>
            </w:pPr>
            <w:r w:rsidRPr="00AA3C6F">
              <w:rPr>
                <w:sz w:val="24"/>
                <w:szCs w:val="24"/>
              </w:rPr>
              <w:t>4</w:t>
            </w:r>
          </w:p>
        </w:tc>
        <w:tc>
          <w:tcPr>
            <w:tcW w:w="0" w:type="auto"/>
            <w:vAlign w:val="center"/>
            <w:hideMark/>
          </w:tcPr>
          <w:p w14:paraId="64E7C371" w14:textId="77777777" w:rsidR="00AA3C6F" w:rsidRPr="00AA3C6F" w:rsidRDefault="00AA3C6F" w:rsidP="00AA3C6F">
            <w:pPr>
              <w:rPr>
                <w:sz w:val="24"/>
                <w:szCs w:val="24"/>
              </w:rPr>
            </w:pPr>
            <w:r w:rsidRPr="00AA3C6F">
              <w:rPr>
                <w:sz w:val="24"/>
                <w:szCs w:val="24"/>
              </w:rPr>
              <w:t>7</w:t>
            </w:r>
          </w:p>
        </w:tc>
      </w:tr>
      <w:tr w:rsidR="00AA3C6F" w:rsidRPr="00AA3C6F" w14:paraId="3B9FF7D9" w14:textId="77777777" w:rsidTr="00AA3C6F">
        <w:trPr>
          <w:tblCellSpacing w:w="15" w:type="dxa"/>
        </w:trPr>
        <w:tc>
          <w:tcPr>
            <w:tcW w:w="0" w:type="auto"/>
            <w:vAlign w:val="center"/>
            <w:hideMark/>
          </w:tcPr>
          <w:p w14:paraId="3437ED23" w14:textId="77777777" w:rsidR="00AA3C6F" w:rsidRPr="00AA3C6F" w:rsidRDefault="00AA3C6F" w:rsidP="00AA3C6F">
            <w:pPr>
              <w:rPr>
                <w:sz w:val="24"/>
                <w:szCs w:val="24"/>
              </w:rPr>
            </w:pPr>
            <w:r w:rsidRPr="00AA3C6F">
              <w:rPr>
                <w:sz w:val="24"/>
                <w:szCs w:val="24"/>
              </w:rPr>
              <w:t>5</w:t>
            </w:r>
          </w:p>
        </w:tc>
        <w:tc>
          <w:tcPr>
            <w:tcW w:w="0" w:type="auto"/>
            <w:vAlign w:val="center"/>
            <w:hideMark/>
          </w:tcPr>
          <w:p w14:paraId="6091275D" w14:textId="77777777" w:rsidR="00AA3C6F" w:rsidRPr="00AA3C6F" w:rsidRDefault="00AA3C6F" w:rsidP="00AA3C6F">
            <w:pPr>
              <w:rPr>
                <w:sz w:val="24"/>
                <w:szCs w:val="24"/>
              </w:rPr>
            </w:pPr>
            <w:r w:rsidRPr="00AA3C6F">
              <w:rPr>
                <w:sz w:val="24"/>
                <w:szCs w:val="24"/>
              </w:rPr>
              <w:t>1</w:t>
            </w:r>
          </w:p>
        </w:tc>
      </w:tr>
    </w:tbl>
    <w:p w14:paraId="2A5BA932" w14:textId="34950D9D" w:rsidR="00AA3C6F" w:rsidRPr="00AA3C6F" w:rsidRDefault="00AC60E4" w:rsidP="00AC60E4">
      <w:pPr>
        <w:shd w:val="clear" w:color="auto" w:fill="FFFFFF"/>
        <w:spacing w:line="405" w:lineRule="atLeast"/>
        <w:rPr>
          <w:sz w:val="30"/>
          <w:szCs w:val="30"/>
        </w:rPr>
      </w:pPr>
      <w:r>
        <w:rPr>
          <w:noProof/>
          <w:sz w:val="30"/>
          <w:szCs w:val="30"/>
        </w:rPr>
        <w:lastRenderedPageBreak/>
        <w:drawing>
          <wp:inline distT="0" distB="0" distL="0" distR="0" wp14:anchorId="08354714" wp14:editId="6A514849">
            <wp:extent cx="5731510" cy="2725420"/>
            <wp:effectExtent l="0" t="0" r="2540" b="0"/>
            <wp:docPr id="18" name="Picture 1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bar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2542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5"/>
        <w:gridCol w:w="716"/>
      </w:tblGrid>
      <w:tr w:rsidR="00AA3C6F" w:rsidRPr="00AA3C6F" w14:paraId="1AB2D87A" w14:textId="77777777" w:rsidTr="00AA3C6F">
        <w:trPr>
          <w:tblHeader/>
          <w:tblCellSpacing w:w="15" w:type="dxa"/>
        </w:trPr>
        <w:tc>
          <w:tcPr>
            <w:tcW w:w="0" w:type="auto"/>
            <w:vAlign w:val="center"/>
            <w:hideMark/>
          </w:tcPr>
          <w:p w14:paraId="1976A268" w14:textId="77777777" w:rsidR="00AA3C6F" w:rsidRPr="00AA3C6F" w:rsidRDefault="00AA3C6F" w:rsidP="00AA3C6F">
            <w:pPr>
              <w:jc w:val="center"/>
              <w:rPr>
                <w:b/>
                <w:bCs/>
                <w:sz w:val="24"/>
                <w:szCs w:val="24"/>
              </w:rPr>
            </w:pPr>
            <w:r w:rsidRPr="00AA3C6F">
              <w:rPr>
                <w:b/>
                <w:bCs/>
                <w:sz w:val="24"/>
                <w:szCs w:val="24"/>
              </w:rPr>
              <w:t>Value</w:t>
            </w:r>
          </w:p>
        </w:tc>
        <w:tc>
          <w:tcPr>
            <w:tcW w:w="0" w:type="auto"/>
            <w:vAlign w:val="center"/>
            <w:hideMark/>
          </w:tcPr>
          <w:p w14:paraId="77412EF1" w14:textId="77777777" w:rsidR="00AA3C6F" w:rsidRPr="00AA3C6F" w:rsidRDefault="00AA3C6F" w:rsidP="00AA3C6F">
            <w:pPr>
              <w:jc w:val="center"/>
              <w:rPr>
                <w:b/>
                <w:bCs/>
                <w:sz w:val="24"/>
                <w:szCs w:val="24"/>
              </w:rPr>
            </w:pPr>
            <w:r w:rsidRPr="00AA3C6F">
              <w:rPr>
                <w:b/>
                <w:bCs/>
                <w:sz w:val="24"/>
                <w:szCs w:val="24"/>
              </w:rPr>
              <w:t>Count</w:t>
            </w:r>
          </w:p>
        </w:tc>
      </w:tr>
      <w:tr w:rsidR="00AA3C6F" w:rsidRPr="00AA3C6F" w14:paraId="5181B6ED" w14:textId="77777777" w:rsidTr="00AA3C6F">
        <w:trPr>
          <w:tblCellSpacing w:w="15" w:type="dxa"/>
        </w:trPr>
        <w:tc>
          <w:tcPr>
            <w:tcW w:w="0" w:type="auto"/>
            <w:vAlign w:val="center"/>
            <w:hideMark/>
          </w:tcPr>
          <w:p w14:paraId="5A277CC9" w14:textId="77777777" w:rsidR="00AA3C6F" w:rsidRPr="00AA3C6F" w:rsidRDefault="00AA3C6F" w:rsidP="00AA3C6F">
            <w:pPr>
              <w:rPr>
                <w:sz w:val="24"/>
                <w:szCs w:val="24"/>
              </w:rPr>
            </w:pPr>
            <w:r w:rsidRPr="00AA3C6F">
              <w:rPr>
                <w:sz w:val="24"/>
                <w:szCs w:val="24"/>
              </w:rPr>
              <w:t>1</w:t>
            </w:r>
          </w:p>
        </w:tc>
        <w:tc>
          <w:tcPr>
            <w:tcW w:w="0" w:type="auto"/>
            <w:vAlign w:val="center"/>
            <w:hideMark/>
          </w:tcPr>
          <w:p w14:paraId="37EB1B43" w14:textId="77777777" w:rsidR="00AA3C6F" w:rsidRPr="00AA3C6F" w:rsidRDefault="00AA3C6F" w:rsidP="00AA3C6F">
            <w:pPr>
              <w:rPr>
                <w:sz w:val="24"/>
                <w:szCs w:val="24"/>
              </w:rPr>
            </w:pPr>
            <w:r w:rsidRPr="00AA3C6F">
              <w:rPr>
                <w:sz w:val="24"/>
                <w:szCs w:val="24"/>
              </w:rPr>
              <w:t>2</w:t>
            </w:r>
          </w:p>
        </w:tc>
      </w:tr>
      <w:tr w:rsidR="00AA3C6F" w:rsidRPr="00AA3C6F" w14:paraId="3D8355B6" w14:textId="77777777" w:rsidTr="00AA3C6F">
        <w:trPr>
          <w:tblCellSpacing w:w="15" w:type="dxa"/>
        </w:trPr>
        <w:tc>
          <w:tcPr>
            <w:tcW w:w="0" w:type="auto"/>
            <w:vAlign w:val="center"/>
            <w:hideMark/>
          </w:tcPr>
          <w:p w14:paraId="785376EA" w14:textId="77777777" w:rsidR="00AA3C6F" w:rsidRPr="00AA3C6F" w:rsidRDefault="00AA3C6F" w:rsidP="00AA3C6F">
            <w:pPr>
              <w:rPr>
                <w:sz w:val="24"/>
                <w:szCs w:val="24"/>
              </w:rPr>
            </w:pPr>
            <w:r w:rsidRPr="00AA3C6F">
              <w:rPr>
                <w:sz w:val="24"/>
                <w:szCs w:val="24"/>
              </w:rPr>
              <w:t>2</w:t>
            </w:r>
          </w:p>
        </w:tc>
        <w:tc>
          <w:tcPr>
            <w:tcW w:w="0" w:type="auto"/>
            <w:vAlign w:val="center"/>
            <w:hideMark/>
          </w:tcPr>
          <w:p w14:paraId="3505E086" w14:textId="77777777" w:rsidR="00AA3C6F" w:rsidRPr="00AA3C6F" w:rsidRDefault="00AA3C6F" w:rsidP="00AA3C6F">
            <w:pPr>
              <w:rPr>
                <w:sz w:val="24"/>
                <w:szCs w:val="24"/>
              </w:rPr>
            </w:pPr>
            <w:r w:rsidRPr="00AA3C6F">
              <w:rPr>
                <w:sz w:val="24"/>
                <w:szCs w:val="24"/>
              </w:rPr>
              <w:t>0</w:t>
            </w:r>
          </w:p>
        </w:tc>
      </w:tr>
      <w:tr w:rsidR="00AA3C6F" w:rsidRPr="00AA3C6F" w14:paraId="4F52BFBD" w14:textId="77777777" w:rsidTr="00AA3C6F">
        <w:trPr>
          <w:tblCellSpacing w:w="15" w:type="dxa"/>
        </w:trPr>
        <w:tc>
          <w:tcPr>
            <w:tcW w:w="0" w:type="auto"/>
            <w:vAlign w:val="center"/>
            <w:hideMark/>
          </w:tcPr>
          <w:p w14:paraId="727C0992" w14:textId="77777777" w:rsidR="00AA3C6F" w:rsidRPr="00AA3C6F" w:rsidRDefault="00AA3C6F" w:rsidP="00AA3C6F">
            <w:pPr>
              <w:rPr>
                <w:sz w:val="24"/>
                <w:szCs w:val="24"/>
              </w:rPr>
            </w:pPr>
            <w:r w:rsidRPr="00AA3C6F">
              <w:rPr>
                <w:sz w:val="24"/>
                <w:szCs w:val="24"/>
              </w:rPr>
              <w:t>3</w:t>
            </w:r>
          </w:p>
        </w:tc>
        <w:tc>
          <w:tcPr>
            <w:tcW w:w="0" w:type="auto"/>
            <w:vAlign w:val="center"/>
            <w:hideMark/>
          </w:tcPr>
          <w:p w14:paraId="1B8819CE" w14:textId="77777777" w:rsidR="00AA3C6F" w:rsidRPr="00AA3C6F" w:rsidRDefault="00AA3C6F" w:rsidP="00AA3C6F">
            <w:pPr>
              <w:rPr>
                <w:sz w:val="24"/>
                <w:szCs w:val="24"/>
              </w:rPr>
            </w:pPr>
            <w:r w:rsidRPr="00AA3C6F">
              <w:rPr>
                <w:sz w:val="24"/>
                <w:szCs w:val="24"/>
              </w:rPr>
              <w:t>9</w:t>
            </w:r>
          </w:p>
        </w:tc>
      </w:tr>
      <w:tr w:rsidR="00AA3C6F" w:rsidRPr="00AA3C6F" w14:paraId="4F9F2244" w14:textId="77777777" w:rsidTr="00AA3C6F">
        <w:trPr>
          <w:tblCellSpacing w:w="15" w:type="dxa"/>
        </w:trPr>
        <w:tc>
          <w:tcPr>
            <w:tcW w:w="0" w:type="auto"/>
            <w:vAlign w:val="center"/>
            <w:hideMark/>
          </w:tcPr>
          <w:p w14:paraId="34928F93" w14:textId="77777777" w:rsidR="00AA3C6F" w:rsidRPr="00AA3C6F" w:rsidRDefault="00AA3C6F" w:rsidP="00AA3C6F">
            <w:pPr>
              <w:rPr>
                <w:sz w:val="24"/>
                <w:szCs w:val="24"/>
              </w:rPr>
            </w:pPr>
            <w:r w:rsidRPr="00AA3C6F">
              <w:rPr>
                <w:sz w:val="24"/>
                <w:szCs w:val="24"/>
              </w:rPr>
              <w:t>4</w:t>
            </w:r>
          </w:p>
        </w:tc>
        <w:tc>
          <w:tcPr>
            <w:tcW w:w="0" w:type="auto"/>
            <w:vAlign w:val="center"/>
            <w:hideMark/>
          </w:tcPr>
          <w:p w14:paraId="759AD30A" w14:textId="77777777" w:rsidR="00AA3C6F" w:rsidRPr="00AA3C6F" w:rsidRDefault="00AA3C6F" w:rsidP="00AA3C6F">
            <w:pPr>
              <w:rPr>
                <w:sz w:val="24"/>
                <w:szCs w:val="24"/>
              </w:rPr>
            </w:pPr>
            <w:r w:rsidRPr="00AA3C6F">
              <w:rPr>
                <w:sz w:val="24"/>
                <w:szCs w:val="24"/>
              </w:rPr>
              <w:t>7</w:t>
            </w:r>
          </w:p>
        </w:tc>
      </w:tr>
      <w:tr w:rsidR="00AA3C6F" w:rsidRPr="00AA3C6F" w14:paraId="585FE531" w14:textId="77777777" w:rsidTr="00AA3C6F">
        <w:trPr>
          <w:tblCellSpacing w:w="15" w:type="dxa"/>
        </w:trPr>
        <w:tc>
          <w:tcPr>
            <w:tcW w:w="0" w:type="auto"/>
            <w:vAlign w:val="center"/>
            <w:hideMark/>
          </w:tcPr>
          <w:p w14:paraId="26F25974" w14:textId="77777777" w:rsidR="00AA3C6F" w:rsidRPr="00AA3C6F" w:rsidRDefault="00AA3C6F" w:rsidP="00AA3C6F">
            <w:pPr>
              <w:rPr>
                <w:sz w:val="24"/>
                <w:szCs w:val="24"/>
              </w:rPr>
            </w:pPr>
            <w:r w:rsidRPr="00AA3C6F">
              <w:rPr>
                <w:sz w:val="24"/>
                <w:szCs w:val="24"/>
              </w:rPr>
              <w:t>5</w:t>
            </w:r>
          </w:p>
        </w:tc>
        <w:tc>
          <w:tcPr>
            <w:tcW w:w="0" w:type="auto"/>
            <w:vAlign w:val="center"/>
            <w:hideMark/>
          </w:tcPr>
          <w:p w14:paraId="3A5E8D4F" w14:textId="77777777" w:rsidR="00AA3C6F" w:rsidRPr="00AA3C6F" w:rsidRDefault="00AA3C6F" w:rsidP="00AA3C6F">
            <w:pPr>
              <w:rPr>
                <w:sz w:val="24"/>
                <w:szCs w:val="24"/>
              </w:rPr>
            </w:pPr>
            <w:r w:rsidRPr="00AA3C6F">
              <w:rPr>
                <w:sz w:val="24"/>
                <w:szCs w:val="24"/>
              </w:rPr>
              <w:t>1</w:t>
            </w:r>
          </w:p>
        </w:tc>
      </w:tr>
    </w:tbl>
    <w:p w14:paraId="436A92E8" w14:textId="7C6B3699" w:rsidR="00AA3C6F" w:rsidRPr="00AA3C6F" w:rsidRDefault="00391568" w:rsidP="00AC60E4">
      <w:pPr>
        <w:shd w:val="clear" w:color="auto" w:fill="FFFFFF"/>
        <w:spacing w:line="405" w:lineRule="atLeast"/>
        <w:rPr>
          <w:sz w:val="30"/>
          <w:szCs w:val="30"/>
        </w:rPr>
      </w:pPr>
      <w:r>
        <w:rPr>
          <w:noProof/>
          <w:sz w:val="30"/>
          <w:szCs w:val="30"/>
        </w:rPr>
        <w:drawing>
          <wp:inline distT="0" distB="0" distL="0" distR="0" wp14:anchorId="1A26D28A" wp14:editId="37855DB6">
            <wp:extent cx="5731510" cy="2597150"/>
            <wp:effectExtent l="0" t="0" r="2540" b="0"/>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59715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5"/>
        <w:gridCol w:w="315"/>
      </w:tblGrid>
      <w:tr w:rsidR="00AA3C6F" w:rsidRPr="00AA3C6F" w14:paraId="1A3FE5C3" w14:textId="77777777" w:rsidTr="00AA3C6F">
        <w:trPr>
          <w:tblHeader/>
          <w:tblCellSpacing w:w="15" w:type="dxa"/>
        </w:trPr>
        <w:tc>
          <w:tcPr>
            <w:tcW w:w="0" w:type="auto"/>
            <w:vAlign w:val="center"/>
            <w:hideMark/>
          </w:tcPr>
          <w:p w14:paraId="6A92A2F3" w14:textId="77777777" w:rsidR="00AA3C6F" w:rsidRPr="00AA3C6F" w:rsidRDefault="00AA3C6F" w:rsidP="00AA3C6F">
            <w:pPr>
              <w:shd w:val="clear" w:color="auto" w:fill="FFFFFF"/>
              <w:rPr>
                <w:sz w:val="24"/>
                <w:szCs w:val="24"/>
              </w:rPr>
            </w:pPr>
          </w:p>
        </w:tc>
        <w:tc>
          <w:tcPr>
            <w:tcW w:w="0" w:type="auto"/>
            <w:vAlign w:val="center"/>
            <w:hideMark/>
          </w:tcPr>
          <w:p w14:paraId="168227DC" w14:textId="77777777" w:rsidR="00AA3C6F" w:rsidRPr="00AA3C6F" w:rsidRDefault="00AA3C6F" w:rsidP="00AA3C6F">
            <w:pPr>
              <w:jc w:val="center"/>
            </w:pPr>
          </w:p>
        </w:tc>
      </w:tr>
      <w:tr w:rsidR="00AA3C6F" w:rsidRPr="00AA3C6F" w14:paraId="5B1A5528" w14:textId="77777777" w:rsidTr="00AA3C6F">
        <w:trPr>
          <w:tblCellSpacing w:w="15" w:type="dxa"/>
        </w:trPr>
        <w:tc>
          <w:tcPr>
            <w:tcW w:w="0" w:type="auto"/>
            <w:vAlign w:val="center"/>
            <w:hideMark/>
          </w:tcPr>
          <w:p w14:paraId="205E1E38" w14:textId="77777777" w:rsidR="00AA3C6F" w:rsidRPr="00AA3C6F" w:rsidRDefault="00AA3C6F" w:rsidP="00AA3C6F">
            <w:pPr>
              <w:rPr>
                <w:sz w:val="24"/>
                <w:szCs w:val="24"/>
              </w:rPr>
            </w:pPr>
            <w:r w:rsidRPr="00AA3C6F">
              <w:rPr>
                <w:sz w:val="24"/>
                <w:szCs w:val="24"/>
              </w:rPr>
              <w:t>yes</w:t>
            </w:r>
          </w:p>
        </w:tc>
        <w:tc>
          <w:tcPr>
            <w:tcW w:w="0" w:type="auto"/>
            <w:vAlign w:val="center"/>
            <w:hideMark/>
          </w:tcPr>
          <w:p w14:paraId="55B9FC8B" w14:textId="77777777" w:rsidR="00AA3C6F" w:rsidRPr="00AA3C6F" w:rsidRDefault="00AA3C6F" w:rsidP="00AA3C6F">
            <w:pPr>
              <w:rPr>
                <w:sz w:val="24"/>
                <w:szCs w:val="24"/>
              </w:rPr>
            </w:pPr>
            <w:r w:rsidRPr="00AA3C6F">
              <w:rPr>
                <w:sz w:val="24"/>
                <w:szCs w:val="24"/>
              </w:rPr>
              <w:t>15</w:t>
            </w:r>
          </w:p>
        </w:tc>
      </w:tr>
      <w:tr w:rsidR="00AA3C6F" w:rsidRPr="00AA3C6F" w14:paraId="54DDB7DF" w14:textId="77777777" w:rsidTr="00AA3C6F">
        <w:trPr>
          <w:tblCellSpacing w:w="15" w:type="dxa"/>
        </w:trPr>
        <w:tc>
          <w:tcPr>
            <w:tcW w:w="0" w:type="auto"/>
            <w:vAlign w:val="center"/>
            <w:hideMark/>
          </w:tcPr>
          <w:p w14:paraId="1C41D89E" w14:textId="77777777" w:rsidR="00AA3C6F" w:rsidRPr="00AA3C6F" w:rsidRDefault="00AA3C6F" w:rsidP="00AA3C6F">
            <w:pPr>
              <w:rPr>
                <w:sz w:val="24"/>
                <w:szCs w:val="24"/>
              </w:rPr>
            </w:pPr>
            <w:r w:rsidRPr="00AA3C6F">
              <w:rPr>
                <w:sz w:val="24"/>
                <w:szCs w:val="24"/>
              </w:rPr>
              <w:t>No</w:t>
            </w:r>
          </w:p>
        </w:tc>
        <w:tc>
          <w:tcPr>
            <w:tcW w:w="0" w:type="auto"/>
            <w:vAlign w:val="center"/>
            <w:hideMark/>
          </w:tcPr>
          <w:p w14:paraId="251FED42" w14:textId="77777777" w:rsidR="00AA3C6F" w:rsidRPr="00AA3C6F" w:rsidRDefault="00AA3C6F" w:rsidP="00AA3C6F">
            <w:pPr>
              <w:rPr>
                <w:sz w:val="24"/>
                <w:szCs w:val="24"/>
              </w:rPr>
            </w:pPr>
            <w:r w:rsidRPr="00AA3C6F">
              <w:rPr>
                <w:sz w:val="24"/>
                <w:szCs w:val="24"/>
              </w:rPr>
              <w:t>4</w:t>
            </w:r>
          </w:p>
        </w:tc>
      </w:tr>
    </w:tbl>
    <w:p w14:paraId="540352EE" w14:textId="660A875E" w:rsidR="00AA3C6F" w:rsidRPr="00AA3C6F" w:rsidRDefault="00391568" w:rsidP="00AC60E4">
      <w:pPr>
        <w:shd w:val="clear" w:color="auto" w:fill="FFFFFF"/>
        <w:spacing w:line="405" w:lineRule="atLeast"/>
        <w:rPr>
          <w:sz w:val="30"/>
          <w:szCs w:val="30"/>
        </w:rPr>
      </w:pPr>
      <w:r>
        <w:rPr>
          <w:noProof/>
          <w:sz w:val="30"/>
          <w:szCs w:val="30"/>
        </w:rPr>
        <w:lastRenderedPageBreak/>
        <w:drawing>
          <wp:inline distT="0" distB="0" distL="0" distR="0" wp14:anchorId="512E26B5" wp14:editId="1FCD5887">
            <wp:extent cx="5731510" cy="2413000"/>
            <wp:effectExtent l="0" t="0" r="2540" b="635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
        <w:gridCol w:w="315"/>
      </w:tblGrid>
      <w:tr w:rsidR="00AA3C6F" w:rsidRPr="00AA3C6F" w14:paraId="0EA35250" w14:textId="77777777" w:rsidTr="00AA3C6F">
        <w:trPr>
          <w:tblHeader/>
          <w:tblCellSpacing w:w="15" w:type="dxa"/>
        </w:trPr>
        <w:tc>
          <w:tcPr>
            <w:tcW w:w="0" w:type="auto"/>
            <w:vAlign w:val="center"/>
            <w:hideMark/>
          </w:tcPr>
          <w:p w14:paraId="1E916023" w14:textId="77777777" w:rsidR="00AA3C6F" w:rsidRPr="00AA3C6F" w:rsidRDefault="00AA3C6F" w:rsidP="00AA3C6F">
            <w:pPr>
              <w:shd w:val="clear" w:color="auto" w:fill="FFFFFF"/>
              <w:rPr>
                <w:sz w:val="24"/>
                <w:szCs w:val="24"/>
              </w:rPr>
            </w:pPr>
          </w:p>
        </w:tc>
        <w:tc>
          <w:tcPr>
            <w:tcW w:w="0" w:type="auto"/>
            <w:vAlign w:val="center"/>
            <w:hideMark/>
          </w:tcPr>
          <w:p w14:paraId="4A21D2DD" w14:textId="77777777" w:rsidR="00AA3C6F" w:rsidRPr="00AA3C6F" w:rsidRDefault="00AA3C6F" w:rsidP="00AA3C6F">
            <w:pPr>
              <w:jc w:val="center"/>
            </w:pPr>
          </w:p>
        </w:tc>
      </w:tr>
      <w:tr w:rsidR="00AA3C6F" w:rsidRPr="00AA3C6F" w14:paraId="73CA3205" w14:textId="77777777" w:rsidTr="00AA3C6F">
        <w:trPr>
          <w:tblCellSpacing w:w="15" w:type="dxa"/>
        </w:trPr>
        <w:tc>
          <w:tcPr>
            <w:tcW w:w="0" w:type="auto"/>
            <w:vAlign w:val="center"/>
            <w:hideMark/>
          </w:tcPr>
          <w:p w14:paraId="2A997B5D" w14:textId="77777777" w:rsidR="00AA3C6F" w:rsidRPr="00AA3C6F" w:rsidRDefault="00AA3C6F" w:rsidP="00AA3C6F">
            <w:pPr>
              <w:rPr>
                <w:sz w:val="24"/>
                <w:szCs w:val="24"/>
              </w:rPr>
            </w:pPr>
            <w:r w:rsidRPr="00AA3C6F">
              <w:rPr>
                <w:sz w:val="24"/>
                <w:szCs w:val="24"/>
              </w:rPr>
              <w:t>Yes</w:t>
            </w:r>
          </w:p>
        </w:tc>
        <w:tc>
          <w:tcPr>
            <w:tcW w:w="0" w:type="auto"/>
            <w:vAlign w:val="center"/>
            <w:hideMark/>
          </w:tcPr>
          <w:p w14:paraId="5D1E7061" w14:textId="77777777" w:rsidR="00AA3C6F" w:rsidRPr="00AA3C6F" w:rsidRDefault="00AA3C6F" w:rsidP="00AA3C6F">
            <w:pPr>
              <w:rPr>
                <w:sz w:val="24"/>
                <w:szCs w:val="24"/>
              </w:rPr>
            </w:pPr>
            <w:r w:rsidRPr="00AA3C6F">
              <w:rPr>
                <w:sz w:val="24"/>
                <w:szCs w:val="24"/>
              </w:rPr>
              <w:t>14</w:t>
            </w:r>
          </w:p>
        </w:tc>
      </w:tr>
      <w:tr w:rsidR="00AA3C6F" w:rsidRPr="00AA3C6F" w14:paraId="73A37E9A" w14:textId="77777777" w:rsidTr="00AA3C6F">
        <w:trPr>
          <w:tblCellSpacing w:w="15" w:type="dxa"/>
        </w:trPr>
        <w:tc>
          <w:tcPr>
            <w:tcW w:w="0" w:type="auto"/>
            <w:vAlign w:val="center"/>
            <w:hideMark/>
          </w:tcPr>
          <w:p w14:paraId="2EEDE287" w14:textId="77777777" w:rsidR="00AA3C6F" w:rsidRPr="00AA3C6F" w:rsidRDefault="00AA3C6F" w:rsidP="00AA3C6F">
            <w:pPr>
              <w:rPr>
                <w:sz w:val="24"/>
                <w:szCs w:val="24"/>
              </w:rPr>
            </w:pPr>
            <w:r w:rsidRPr="00AA3C6F">
              <w:rPr>
                <w:sz w:val="24"/>
                <w:szCs w:val="24"/>
              </w:rPr>
              <w:t>No</w:t>
            </w:r>
          </w:p>
        </w:tc>
        <w:tc>
          <w:tcPr>
            <w:tcW w:w="0" w:type="auto"/>
            <w:vAlign w:val="center"/>
            <w:hideMark/>
          </w:tcPr>
          <w:p w14:paraId="7718207E" w14:textId="77777777" w:rsidR="00AA3C6F" w:rsidRPr="00AA3C6F" w:rsidRDefault="00AA3C6F" w:rsidP="00AA3C6F">
            <w:pPr>
              <w:rPr>
                <w:sz w:val="24"/>
                <w:szCs w:val="24"/>
              </w:rPr>
            </w:pPr>
            <w:r w:rsidRPr="00AA3C6F">
              <w:rPr>
                <w:sz w:val="24"/>
                <w:szCs w:val="24"/>
              </w:rPr>
              <w:t>5</w:t>
            </w:r>
          </w:p>
        </w:tc>
      </w:tr>
    </w:tbl>
    <w:p w14:paraId="623CCB76" w14:textId="67ABC0A3" w:rsidR="00AA3C6F" w:rsidRPr="00AA3C6F" w:rsidRDefault="00391568" w:rsidP="00AA3C6F">
      <w:pPr>
        <w:shd w:val="clear" w:color="auto" w:fill="FFFFFF"/>
        <w:spacing w:line="405" w:lineRule="atLeast"/>
        <w:rPr>
          <w:sz w:val="30"/>
          <w:szCs w:val="30"/>
        </w:rPr>
      </w:pPr>
      <w:r>
        <w:rPr>
          <w:noProof/>
          <w:sz w:val="30"/>
          <w:szCs w:val="30"/>
        </w:rPr>
        <w:drawing>
          <wp:inline distT="0" distB="0" distL="0" distR="0" wp14:anchorId="297F921F" wp14:editId="419E0418">
            <wp:extent cx="5731510" cy="2597150"/>
            <wp:effectExtent l="0" t="0" r="2540" b="0"/>
            <wp:docPr id="21" name="Picture 2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97150"/>
                    </a:xfrm>
                    <a:prstGeom prst="rect">
                      <a:avLst/>
                    </a:prstGeom>
                    <a:noFill/>
                    <a:ln>
                      <a:noFill/>
                    </a:ln>
                  </pic:spPr>
                </pic:pic>
              </a:graphicData>
            </a:graphic>
          </wp:inline>
        </w:drawing>
      </w:r>
    </w:p>
    <w:p w14:paraId="51564EE6" w14:textId="77777777" w:rsidR="00AA3C6F" w:rsidRPr="00AA3C6F" w:rsidRDefault="00AA3C6F" w:rsidP="00AA3C6F">
      <w:pPr>
        <w:shd w:val="clear" w:color="auto" w:fill="FFFFFF"/>
        <w:spacing w:line="540" w:lineRule="atLeast"/>
        <w:ind w:right="120"/>
        <w:rPr>
          <w:rFonts w:ascii="Roboto" w:hAnsi="Roboto"/>
          <w:color w:val="1A73E8"/>
          <w:spacing w:val="4"/>
          <w:sz w:val="21"/>
          <w:szCs w:val="21"/>
        </w:rPr>
      </w:pPr>
      <w:r w:rsidRPr="00AA3C6F">
        <w:rPr>
          <w:rFonts w:ascii="Roboto" w:hAnsi="Roboto"/>
          <w:color w:val="1A73E8"/>
          <w:spacing w:val="4"/>
          <w:sz w:val="21"/>
          <w:szCs w:val="21"/>
        </w:rPr>
        <w:t> </w:t>
      </w:r>
    </w:p>
    <w:p w14:paraId="771DB002" w14:textId="0C82062A" w:rsidR="00AA3C6F" w:rsidRPr="00AA3C6F" w:rsidRDefault="00AA3C6F" w:rsidP="00AA3C6F">
      <w:pPr>
        <w:shd w:val="clear" w:color="auto" w:fill="FFFFFF"/>
        <w:spacing w:line="540" w:lineRule="atLeast"/>
        <w:jc w:val="center"/>
        <w:rPr>
          <w:rFonts w:ascii="Roboto" w:hAnsi="Roboto"/>
          <w:color w:val="1A73E8"/>
          <w:spacing w:val="4"/>
          <w:sz w:val="21"/>
          <w:szCs w:val="21"/>
        </w:rPr>
      </w:pPr>
    </w:p>
    <w:p w14:paraId="370810EE" w14:textId="0B668202" w:rsidR="005720FA" w:rsidRDefault="005720FA"/>
    <w:p w14:paraId="4B7E4E75" w14:textId="77777777" w:rsidR="005720FA" w:rsidRDefault="005720FA"/>
    <w:p w14:paraId="4794A9BB" w14:textId="77777777" w:rsidR="005720FA" w:rsidRDefault="007302A6">
      <w:r>
        <w:t>According to the pie chart, the majority of students claim to have used a VLE.</w:t>
      </w:r>
    </w:p>
    <w:p w14:paraId="0A68FD0F" w14:textId="77777777" w:rsidR="005720FA" w:rsidRDefault="005720FA"/>
    <w:p w14:paraId="78C0CE23" w14:textId="77777777" w:rsidR="005720FA" w:rsidRDefault="005720FA"/>
    <w:p w14:paraId="17B0FC91" w14:textId="77777777" w:rsidR="005720FA" w:rsidRDefault="005720FA"/>
    <w:p w14:paraId="7BD61738" w14:textId="77777777" w:rsidR="005720FA" w:rsidRDefault="005720FA"/>
    <w:p w14:paraId="5F45C9A9" w14:textId="77777777" w:rsidR="005720FA" w:rsidRDefault="005720FA"/>
    <w:p w14:paraId="13563E3A" w14:textId="77777777" w:rsidR="005720FA" w:rsidRDefault="005720FA"/>
    <w:p w14:paraId="6E9DE4C6" w14:textId="77777777" w:rsidR="005720FA" w:rsidRDefault="005720FA"/>
    <w:p w14:paraId="3A5E787D" w14:textId="77777777" w:rsidR="005720FA" w:rsidRDefault="005720FA"/>
    <w:p w14:paraId="5541374A" w14:textId="77777777" w:rsidR="005720FA" w:rsidRDefault="005720FA"/>
    <w:p w14:paraId="41F2F098" w14:textId="77777777" w:rsidR="005720FA" w:rsidRDefault="007302A6">
      <w:r>
        <w:t xml:space="preserve">We can see from the statistics that the majority of the students agree that the Virtual Learning Environment has improved their proficiency, which is consistent with the preceding literature review. It's impossible to conclude whether students think VLE is better than face-to-face based on this survey. We can very certainly conclude from the responses that study resources are easily accessible in the MOODLE, as we received a large number of affirmative responses to this topic. We had a positive response to the recommendation of VLE from the </w:t>
      </w:r>
      <w:r>
        <w:lastRenderedPageBreak/>
        <w:t>respondent, which we may presume is because the students believe that VLE aids their autonomous learning and increases their motivation to learn.</w:t>
      </w:r>
    </w:p>
    <w:p w14:paraId="2004C17A" w14:textId="77777777" w:rsidR="005720FA" w:rsidRDefault="005720FA"/>
    <w:p w14:paraId="717F1905" w14:textId="3CC2CD4F" w:rsidR="005720FA" w:rsidRPr="009D0FD9" w:rsidRDefault="009D0FD9">
      <w:pPr>
        <w:rPr>
          <w:b/>
          <w:bCs/>
        </w:rPr>
      </w:pPr>
      <w:r w:rsidRPr="009D0FD9">
        <w:rPr>
          <w:b/>
          <w:bCs/>
        </w:rPr>
        <w:t>Limitation of the study:</w:t>
      </w:r>
    </w:p>
    <w:p w14:paraId="33EFBB65" w14:textId="77777777" w:rsidR="005720FA" w:rsidRDefault="005720FA"/>
    <w:p w14:paraId="0EF4DECC" w14:textId="77777777" w:rsidR="005720FA" w:rsidRDefault="007302A6">
      <w:r>
        <w:t>The following are some of the study's limitations:</w:t>
      </w:r>
    </w:p>
    <w:p w14:paraId="6313E810" w14:textId="77777777" w:rsidR="005720FA" w:rsidRDefault="005720FA"/>
    <w:p w14:paraId="0DBA913F" w14:textId="77777777" w:rsidR="005720FA" w:rsidRDefault="007302A6">
      <w:r>
        <w:t>• A small sample size</w:t>
      </w:r>
    </w:p>
    <w:p w14:paraId="4962D2C9" w14:textId="77777777" w:rsidR="005720FA" w:rsidRDefault="005720FA"/>
    <w:p w14:paraId="6F3D4BFF" w14:textId="77777777" w:rsidR="005720FA" w:rsidRDefault="007302A6">
      <w:r>
        <w:t>• Low response rate from questioners</w:t>
      </w:r>
    </w:p>
    <w:p w14:paraId="1D9973D2" w14:textId="77777777" w:rsidR="005720FA" w:rsidRDefault="005720FA"/>
    <w:p w14:paraId="22FCEE45" w14:textId="5C6743A4" w:rsidR="005720FA" w:rsidRDefault="007302A6">
      <w:r>
        <w:t xml:space="preserve">• Using a survey </w:t>
      </w:r>
      <w:r w:rsidR="00591735">
        <w:t>questionnaire</w:t>
      </w:r>
      <w:r>
        <w:t xml:space="preserve"> that isn't well-organized and elaborate.</w:t>
      </w:r>
    </w:p>
    <w:p w14:paraId="5C4DA2A2" w14:textId="77777777" w:rsidR="005720FA" w:rsidRDefault="005720FA"/>
    <w:p w14:paraId="29650B54" w14:textId="77777777" w:rsidR="005720FA" w:rsidRDefault="007302A6">
      <w:r>
        <w:t>• Failure to make use of modern statistical tools.</w:t>
      </w:r>
    </w:p>
    <w:p w14:paraId="24704D44" w14:textId="77777777" w:rsidR="005720FA" w:rsidRDefault="005720FA"/>
    <w:p w14:paraId="0350E294" w14:textId="77777777" w:rsidR="005720FA" w:rsidRPr="009D0FD9" w:rsidRDefault="007302A6">
      <w:pPr>
        <w:rPr>
          <w:b/>
          <w:bCs/>
        </w:rPr>
      </w:pPr>
      <w:r w:rsidRPr="009D0FD9">
        <w:rPr>
          <w:b/>
          <w:bCs/>
        </w:rPr>
        <w:t>Conclusion:</w:t>
      </w:r>
    </w:p>
    <w:p w14:paraId="5110F612" w14:textId="77777777" w:rsidR="005720FA" w:rsidRDefault="005720FA"/>
    <w:p w14:paraId="12BCF420" w14:textId="77777777" w:rsidR="005720FA" w:rsidRDefault="007302A6">
      <w:r>
        <w:t>According to a literature review, VLE improves student satisfaction, retention, and achievement in a variety of ways, and this improvement isn't just for students; it's also for teachers or their teaching process. These improvements aren't just for students; they're also for teachers or teaching processes. This study reveals that learning on a VLE provides an excellent opportunity for individual learners to access information at their leisure and in convenient locations. We should include a bigger and more diverse audience to acquire a more realistic picture of VLE and its impact on students' learning experiences. Ascertain that all students have remote access to the virtual learning environment.</w:t>
      </w:r>
    </w:p>
    <w:p w14:paraId="75EE2319" w14:textId="77777777" w:rsidR="005720FA" w:rsidRDefault="005720FA"/>
    <w:p w14:paraId="4BC56E1E" w14:textId="77777777" w:rsidR="005720FA" w:rsidRDefault="005720FA"/>
    <w:p w14:paraId="701E4E6F" w14:textId="77777777" w:rsidR="005720FA" w:rsidRDefault="005720FA"/>
    <w:p w14:paraId="55B3FAD9" w14:textId="77777777" w:rsidR="005720FA" w:rsidRDefault="005720FA"/>
    <w:p w14:paraId="74AB40DA" w14:textId="77777777" w:rsidR="005720FA" w:rsidRDefault="005720FA"/>
    <w:p w14:paraId="68E3EC38" w14:textId="77777777" w:rsidR="005720FA" w:rsidRDefault="005720FA"/>
    <w:p w14:paraId="0AEA1875" w14:textId="77777777" w:rsidR="005720FA" w:rsidRDefault="005720FA"/>
    <w:p w14:paraId="51B8FA7F" w14:textId="77777777" w:rsidR="005720FA" w:rsidRDefault="005720FA"/>
    <w:p w14:paraId="406ECA9B" w14:textId="77777777" w:rsidR="005720FA" w:rsidRDefault="005720FA"/>
    <w:p w14:paraId="755F686F" w14:textId="77777777" w:rsidR="005720FA" w:rsidRDefault="005720FA"/>
    <w:p w14:paraId="68365924" w14:textId="77777777" w:rsidR="005720FA" w:rsidRDefault="005720FA"/>
    <w:p w14:paraId="0806ACCC" w14:textId="77777777" w:rsidR="005720FA" w:rsidRDefault="005720FA"/>
    <w:p w14:paraId="031FC51C" w14:textId="77777777" w:rsidR="005720FA" w:rsidRDefault="005720FA"/>
    <w:p w14:paraId="74D98315" w14:textId="77777777" w:rsidR="005720FA" w:rsidRDefault="005720FA"/>
    <w:p w14:paraId="5786BA82" w14:textId="77777777" w:rsidR="005720FA" w:rsidRDefault="005720FA"/>
    <w:p w14:paraId="66AE0423" w14:textId="77777777" w:rsidR="005720FA" w:rsidRDefault="005720FA"/>
    <w:p w14:paraId="3CE196AB" w14:textId="77777777" w:rsidR="005720FA" w:rsidRDefault="005720FA"/>
    <w:p w14:paraId="355E03CD" w14:textId="77777777" w:rsidR="005720FA" w:rsidRDefault="005720FA"/>
    <w:p w14:paraId="72C4959A" w14:textId="77777777" w:rsidR="005720FA" w:rsidRDefault="005720FA"/>
    <w:p w14:paraId="7AAC35BE" w14:textId="77777777" w:rsidR="005720FA" w:rsidRDefault="005720FA"/>
    <w:p w14:paraId="3B96C384" w14:textId="77777777" w:rsidR="005720FA" w:rsidRDefault="005720FA"/>
    <w:p w14:paraId="21D784C8" w14:textId="77777777" w:rsidR="005720FA" w:rsidRPr="00391568" w:rsidRDefault="007302A6">
      <w:pPr>
        <w:rPr>
          <w:b/>
          <w:bCs/>
        </w:rPr>
      </w:pPr>
      <w:r w:rsidRPr="00391568">
        <w:rPr>
          <w:b/>
          <w:bCs/>
        </w:rPr>
        <w:t>Reference:</w:t>
      </w:r>
    </w:p>
    <w:p w14:paraId="640DC0B9" w14:textId="77777777" w:rsidR="005720FA" w:rsidRDefault="005720FA"/>
    <w:p w14:paraId="7EA771C3" w14:textId="09A84998" w:rsidR="005720FA" w:rsidRDefault="007302A6">
      <w:r>
        <w:t xml:space="preserve">E. R. Hewson, E. R. Hewson, E. R. Hewson (2018). Reflections on two market research case studies on students' emotional engagement, motivation, and </w:t>
      </w:r>
      <w:proofErr w:type="spellStart"/>
      <w:r w:rsidR="00B41DEA">
        <w:t>behavior</w:t>
      </w:r>
      <w:proofErr w:type="spellEnd"/>
      <w:r>
        <w:t xml:space="preserve"> during the duration of an online course. 1st International Journal of Interactive Media in Education (10). F. </w:t>
      </w:r>
      <w:proofErr w:type="spellStart"/>
      <w:r>
        <w:t>Defitrika</w:t>
      </w:r>
      <w:proofErr w:type="spellEnd"/>
      <w:r>
        <w:t xml:space="preserve"> and F. N. Mahmudah (2021). Character development through life skills education. 2(1), 116-135, International Journal of Educational Management and Innovation. 'The learning impact of a virtual learning environment: students' opinions,' Tean Journal 5 (2) July [Online], Barker, J., and Gossman, P. (2013). Visit http://bit.ly/AtMwtr for more information. (Accessed on September 1, 2021). https://ciftraining.ie/2018/01/advantages-disadvantages-virtual-learning/ (Accessed on September 1, 2021). D. Lederman (2020). The human factor in the shift to remote learning. https://www.insidehighered.com/digital-learning/article/2020/03/25/how-shift-remote-learningmight-affect-students-instructors- and (Accessed on September 1, 2021). How Online Learning Can Help You Achieve Better Academic Results [Online]. http://blog.digitalmarketinginstitute.com/how-online-learning-can-improve-academicperformance (Accessed on September 1, 2021). E. Ryan and C. Poole (2019). Students' Satisfaction, Engagement, Recall, and Retention in a Virtual Learning Environment, 50(3):408-415. </w:t>
      </w:r>
      <w:proofErr w:type="spellStart"/>
      <w:r>
        <w:t>Epub</w:t>
      </w:r>
      <w:proofErr w:type="spellEnd"/>
      <w:r>
        <w:t xml:space="preserve"> 2019 Jun 19. </w:t>
      </w:r>
      <w:r w:rsidR="00591735">
        <w:t>DOI</w:t>
      </w:r>
      <w:r>
        <w:t xml:space="preserve">: </w:t>
      </w:r>
      <w:r>
        <w:lastRenderedPageBreak/>
        <w:t xml:space="preserve">10.1016/j.jmir.2019.04.005. M. C. </w:t>
      </w:r>
      <w:proofErr w:type="spellStart"/>
      <w:r>
        <w:t>Diochon</w:t>
      </w:r>
      <w:proofErr w:type="spellEnd"/>
      <w:r>
        <w:t xml:space="preserve"> and F. Cameron (2001). Interactive learning using technology. 114-127 in Active Learning in Higher Education, 2(2). </w:t>
      </w:r>
      <w:proofErr w:type="spellStart"/>
      <w:r>
        <w:t>Becta</w:t>
      </w:r>
      <w:proofErr w:type="spellEnd"/>
      <w:r>
        <w:t xml:space="preserve"> is a type of insect (2010) The 2009 Harnessing Technology Review The importance of technology in continuing education and skill development (Coventry, </w:t>
      </w:r>
      <w:proofErr w:type="spellStart"/>
      <w:r>
        <w:t>Becta</w:t>
      </w:r>
      <w:proofErr w:type="spellEnd"/>
      <w:r>
        <w:t>)</w:t>
      </w:r>
    </w:p>
    <w:p w14:paraId="78C45001" w14:textId="3DBD5AC1" w:rsidR="005720FA" w:rsidRDefault="005720FA"/>
    <w:p w14:paraId="1E3E3478" w14:textId="244F6AC4" w:rsidR="005720FA" w:rsidRDefault="005720FA"/>
    <w:p w14:paraId="536FAE0B" w14:textId="15BFB414" w:rsidR="005720FA" w:rsidRDefault="005720FA"/>
    <w:p w14:paraId="7E74BCA6" w14:textId="766C12B1" w:rsidR="005720FA" w:rsidRDefault="005720FA"/>
    <w:p w14:paraId="5F7638A5" w14:textId="2B160FAE" w:rsidR="005720FA" w:rsidRDefault="005720FA"/>
    <w:p w14:paraId="5567F406" w14:textId="086457F6" w:rsidR="005720FA" w:rsidRDefault="005720FA"/>
    <w:p w14:paraId="10095B1B" w14:textId="0C8F325D" w:rsidR="005720FA" w:rsidRDefault="005720FA"/>
    <w:p w14:paraId="51F8D4E1" w14:textId="6C8BE3E3" w:rsidR="005720FA" w:rsidRDefault="005720FA"/>
    <w:p w14:paraId="520B8CCF" w14:textId="4DB26DF4" w:rsidR="005720FA" w:rsidRDefault="005720FA"/>
    <w:p w14:paraId="2025CF92" w14:textId="51311875" w:rsidR="005720FA" w:rsidRDefault="005720FA"/>
    <w:sectPr w:rsidR="005720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B27CE"/>
    <w:multiLevelType w:val="hybridMultilevel"/>
    <w:tmpl w:val="8C0C4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4D2905"/>
    <w:multiLevelType w:val="hybridMultilevel"/>
    <w:tmpl w:val="A5DA04F8"/>
    <w:lvl w:ilvl="0" w:tplc="F800AE20">
      <w:start w:val="1"/>
      <w:numFmt w:val="bullet"/>
      <w:lvlText w:val="●"/>
      <w:lvlJc w:val="left"/>
      <w:pPr>
        <w:ind w:left="720" w:hanging="360"/>
      </w:pPr>
    </w:lvl>
    <w:lvl w:ilvl="1" w:tplc="8B70ACAC">
      <w:start w:val="1"/>
      <w:numFmt w:val="bullet"/>
      <w:lvlText w:val="○"/>
      <w:lvlJc w:val="left"/>
      <w:pPr>
        <w:ind w:left="1440" w:hanging="360"/>
      </w:pPr>
    </w:lvl>
    <w:lvl w:ilvl="2" w:tplc="B386C218">
      <w:start w:val="1"/>
      <w:numFmt w:val="bullet"/>
      <w:lvlText w:val="■"/>
      <w:lvlJc w:val="left"/>
      <w:pPr>
        <w:ind w:left="2160" w:hanging="360"/>
      </w:pPr>
    </w:lvl>
    <w:lvl w:ilvl="3" w:tplc="A328CF20">
      <w:start w:val="1"/>
      <w:numFmt w:val="bullet"/>
      <w:lvlText w:val="●"/>
      <w:lvlJc w:val="left"/>
      <w:pPr>
        <w:ind w:left="2880" w:hanging="360"/>
      </w:pPr>
    </w:lvl>
    <w:lvl w:ilvl="4" w:tplc="A3429A08">
      <w:start w:val="1"/>
      <w:numFmt w:val="bullet"/>
      <w:lvlText w:val="○"/>
      <w:lvlJc w:val="left"/>
      <w:pPr>
        <w:ind w:left="3600" w:hanging="360"/>
      </w:pPr>
    </w:lvl>
    <w:lvl w:ilvl="5" w:tplc="AE9E8D8C">
      <w:start w:val="1"/>
      <w:numFmt w:val="bullet"/>
      <w:lvlText w:val="■"/>
      <w:lvlJc w:val="left"/>
      <w:pPr>
        <w:ind w:left="4320" w:hanging="360"/>
      </w:pPr>
    </w:lvl>
    <w:lvl w:ilvl="6" w:tplc="9BDA9E14">
      <w:start w:val="1"/>
      <w:numFmt w:val="bullet"/>
      <w:lvlText w:val="●"/>
      <w:lvlJc w:val="left"/>
      <w:pPr>
        <w:ind w:left="5040" w:hanging="360"/>
      </w:pPr>
    </w:lvl>
    <w:lvl w:ilvl="7" w:tplc="E342D8C2">
      <w:start w:val="1"/>
      <w:numFmt w:val="bullet"/>
      <w:lvlText w:val="●"/>
      <w:lvlJc w:val="left"/>
      <w:pPr>
        <w:ind w:left="5760" w:hanging="360"/>
      </w:pPr>
    </w:lvl>
    <w:lvl w:ilvl="8" w:tplc="1824A0BC">
      <w:start w:val="1"/>
      <w:numFmt w:val="bullet"/>
      <w:lvlText w:val="●"/>
      <w:lvlJc w:val="left"/>
      <w:pPr>
        <w:ind w:left="6480" w:hanging="360"/>
      </w:pPr>
    </w:lvl>
  </w:abstractNum>
  <w:num w:numId="1" w16cid:durableId="242380321">
    <w:abstractNumId w:val="1"/>
    <w:lvlOverride w:ilvl="0">
      <w:startOverride w:val="1"/>
    </w:lvlOverride>
  </w:num>
  <w:num w:numId="2" w16cid:durableId="568460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0FA"/>
    <w:rsid w:val="000E6381"/>
    <w:rsid w:val="0017401F"/>
    <w:rsid w:val="00270A39"/>
    <w:rsid w:val="003569E9"/>
    <w:rsid w:val="00391568"/>
    <w:rsid w:val="00392515"/>
    <w:rsid w:val="004D0888"/>
    <w:rsid w:val="00556951"/>
    <w:rsid w:val="005720FA"/>
    <w:rsid w:val="00591735"/>
    <w:rsid w:val="005A5450"/>
    <w:rsid w:val="0070310D"/>
    <w:rsid w:val="007302A6"/>
    <w:rsid w:val="00991AD3"/>
    <w:rsid w:val="009C2A74"/>
    <w:rsid w:val="009D0FD9"/>
    <w:rsid w:val="00A127E1"/>
    <w:rsid w:val="00A25B3F"/>
    <w:rsid w:val="00AA3C6F"/>
    <w:rsid w:val="00AC60E4"/>
    <w:rsid w:val="00B41DEA"/>
    <w:rsid w:val="00B45F1B"/>
    <w:rsid w:val="00C86288"/>
    <w:rsid w:val="00CA4A88"/>
    <w:rsid w:val="00CE383A"/>
    <w:rsid w:val="00E60946"/>
    <w:rsid w:val="00F575D1"/>
    <w:rsid w:val="00F70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DCE50"/>
  <w15:docId w15:val="{94284DAE-04AE-477F-BEC4-9E707601A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customStyle="1" w:styleId="kx3hed">
    <w:name w:val="kx3hed"/>
    <w:basedOn w:val="DefaultParagraphFont"/>
    <w:rsid w:val="00AA3C6F"/>
  </w:style>
  <w:style w:type="character" w:customStyle="1" w:styleId="myxfac">
    <w:name w:val="myxfac"/>
    <w:basedOn w:val="DefaultParagraphFont"/>
    <w:rsid w:val="00AA3C6F"/>
  </w:style>
  <w:style w:type="character" w:customStyle="1" w:styleId="bxtddb">
    <w:name w:val="bxtddb"/>
    <w:basedOn w:val="DefaultParagraphFont"/>
    <w:rsid w:val="00AA3C6F"/>
  </w:style>
  <w:style w:type="character" w:customStyle="1" w:styleId="npefkd">
    <w:name w:val="npefkd"/>
    <w:basedOn w:val="DefaultParagraphFont"/>
    <w:rsid w:val="00AA3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616410">
      <w:bodyDiv w:val="1"/>
      <w:marLeft w:val="0"/>
      <w:marRight w:val="0"/>
      <w:marTop w:val="0"/>
      <w:marBottom w:val="0"/>
      <w:divBdr>
        <w:top w:val="none" w:sz="0" w:space="0" w:color="auto"/>
        <w:left w:val="none" w:sz="0" w:space="0" w:color="auto"/>
        <w:bottom w:val="none" w:sz="0" w:space="0" w:color="auto"/>
        <w:right w:val="none" w:sz="0" w:space="0" w:color="auto"/>
      </w:divBdr>
      <w:divsChild>
        <w:div w:id="1667980616">
          <w:marLeft w:val="0"/>
          <w:marRight w:val="0"/>
          <w:marTop w:val="0"/>
          <w:marBottom w:val="180"/>
          <w:divBdr>
            <w:top w:val="single" w:sz="6" w:space="0" w:color="DADCE0"/>
            <w:left w:val="single" w:sz="6" w:space="0" w:color="DADCE0"/>
            <w:bottom w:val="single" w:sz="6" w:space="0" w:color="DADCE0"/>
            <w:right w:val="single" w:sz="6" w:space="0" w:color="DADCE0"/>
          </w:divBdr>
          <w:divsChild>
            <w:div w:id="102119898">
              <w:marLeft w:val="0"/>
              <w:marRight w:val="0"/>
              <w:marTop w:val="0"/>
              <w:marBottom w:val="0"/>
              <w:divBdr>
                <w:top w:val="none" w:sz="0" w:space="0" w:color="auto"/>
                <w:left w:val="none" w:sz="0" w:space="0" w:color="auto"/>
                <w:bottom w:val="none" w:sz="0" w:space="0" w:color="auto"/>
                <w:right w:val="none" w:sz="0" w:space="0" w:color="auto"/>
              </w:divBdr>
              <w:divsChild>
                <w:div w:id="1749226693">
                  <w:marLeft w:val="0"/>
                  <w:marRight w:val="0"/>
                  <w:marTop w:val="0"/>
                  <w:marBottom w:val="0"/>
                  <w:divBdr>
                    <w:top w:val="none" w:sz="0" w:space="0" w:color="auto"/>
                    <w:left w:val="none" w:sz="0" w:space="0" w:color="auto"/>
                    <w:bottom w:val="none" w:sz="0" w:space="0" w:color="auto"/>
                    <w:right w:val="none" w:sz="0" w:space="0" w:color="auto"/>
                  </w:divBdr>
                </w:div>
                <w:div w:id="1820221497">
                  <w:marLeft w:val="0"/>
                  <w:marRight w:val="0"/>
                  <w:marTop w:val="0"/>
                  <w:marBottom w:val="0"/>
                  <w:divBdr>
                    <w:top w:val="none" w:sz="0" w:space="0" w:color="auto"/>
                    <w:left w:val="none" w:sz="0" w:space="0" w:color="auto"/>
                    <w:bottom w:val="none" w:sz="0" w:space="0" w:color="auto"/>
                    <w:right w:val="none" w:sz="0" w:space="0" w:color="auto"/>
                  </w:divBdr>
                  <w:divsChild>
                    <w:div w:id="1064110298">
                      <w:marLeft w:val="0"/>
                      <w:marRight w:val="0"/>
                      <w:marTop w:val="0"/>
                      <w:marBottom w:val="0"/>
                      <w:divBdr>
                        <w:top w:val="none" w:sz="0" w:space="0" w:color="auto"/>
                        <w:left w:val="none" w:sz="0" w:space="0" w:color="auto"/>
                        <w:bottom w:val="none" w:sz="0" w:space="0" w:color="auto"/>
                        <w:right w:val="none" w:sz="0" w:space="0" w:color="auto"/>
                      </w:divBdr>
                      <w:divsChild>
                        <w:div w:id="1324048362">
                          <w:marLeft w:val="0"/>
                          <w:marRight w:val="0"/>
                          <w:marTop w:val="0"/>
                          <w:marBottom w:val="0"/>
                          <w:divBdr>
                            <w:top w:val="none" w:sz="0" w:space="0" w:color="auto"/>
                            <w:left w:val="none" w:sz="0" w:space="0" w:color="auto"/>
                            <w:bottom w:val="none" w:sz="0" w:space="0" w:color="auto"/>
                            <w:right w:val="none" w:sz="0" w:space="0" w:color="auto"/>
                          </w:divBdr>
                          <w:divsChild>
                            <w:div w:id="126951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33539">
                      <w:marLeft w:val="0"/>
                      <w:marRight w:val="0"/>
                      <w:marTop w:val="0"/>
                      <w:marBottom w:val="0"/>
                      <w:divBdr>
                        <w:top w:val="none" w:sz="0" w:space="0" w:color="auto"/>
                        <w:left w:val="none" w:sz="0" w:space="0" w:color="auto"/>
                        <w:bottom w:val="none" w:sz="0" w:space="0" w:color="auto"/>
                        <w:right w:val="none" w:sz="0" w:space="0" w:color="auto"/>
                      </w:divBdr>
                      <w:divsChild>
                        <w:div w:id="1633634926">
                          <w:marLeft w:val="0"/>
                          <w:marRight w:val="0"/>
                          <w:marTop w:val="0"/>
                          <w:marBottom w:val="0"/>
                          <w:divBdr>
                            <w:top w:val="none" w:sz="0" w:space="0" w:color="auto"/>
                            <w:left w:val="none" w:sz="0" w:space="0" w:color="auto"/>
                            <w:bottom w:val="none" w:sz="0" w:space="0" w:color="auto"/>
                            <w:right w:val="none" w:sz="0" w:space="0" w:color="auto"/>
                          </w:divBdr>
                          <w:divsChild>
                            <w:div w:id="72687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274900">
              <w:marLeft w:val="0"/>
              <w:marRight w:val="0"/>
              <w:marTop w:val="0"/>
              <w:marBottom w:val="0"/>
              <w:divBdr>
                <w:top w:val="none" w:sz="0" w:space="0" w:color="auto"/>
                <w:left w:val="none" w:sz="0" w:space="0" w:color="auto"/>
                <w:bottom w:val="none" w:sz="0" w:space="0" w:color="auto"/>
                <w:right w:val="none" w:sz="0" w:space="0" w:color="auto"/>
              </w:divBdr>
              <w:divsChild>
                <w:div w:id="2062704703">
                  <w:marLeft w:val="0"/>
                  <w:marRight w:val="0"/>
                  <w:marTop w:val="0"/>
                  <w:marBottom w:val="0"/>
                  <w:divBdr>
                    <w:top w:val="none" w:sz="0" w:space="0" w:color="auto"/>
                    <w:left w:val="none" w:sz="0" w:space="0" w:color="auto"/>
                    <w:bottom w:val="none" w:sz="0" w:space="0" w:color="auto"/>
                    <w:right w:val="none" w:sz="0" w:space="0" w:color="auto"/>
                  </w:divBdr>
                  <w:divsChild>
                    <w:div w:id="63912223">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973436757">
              <w:marLeft w:val="0"/>
              <w:marRight w:val="0"/>
              <w:marTop w:val="0"/>
              <w:marBottom w:val="0"/>
              <w:divBdr>
                <w:top w:val="none" w:sz="0" w:space="0" w:color="auto"/>
                <w:left w:val="none" w:sz="0" w:space="0" w:color="auto"/>
                <w:bottom w:val="none" w:sz="0" w:space="0" w:color="auto"/>
                <w:right w:val="none" w:sz="0" w:space="0" w:color="auto"/>
              </w:divBdr>
              <w:divsChild>
                <w:div w:id="1179001231">
                  <w:marLeft w:val="0"/>
                  <w:marRight w:val="0"/>
                  <w:marTop w:val="0"/>
                  <w:marBottom w:val="0"/>
                  <w:divBdr>
                    <w:top w:val="none" w:sz="0" w:space="0" w:color="auto"/>
                    <w:left w:val="none" w:sz="0" w:space="0" w:color="auto"/>
                    <w:bottom w:val="none" w:sz="0" w:space="0" w:color="auto"/>
                    <w:right w:val="none" w:sz="0" w:space="0" w:color="auto"/>
                  </w:divBdr>
                  <w:divsChild>
                    <w:div w:id="162557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095617">
          <w:marLeft w:val="0"/>
          <w:marRight w:val="0"/>
          <w:marTop w:val="0"/>
          <w:marBottom w:val="0"/>
          <w:divBdr>
            <w:top w:val="none" w:sz="0" w:space="0" w:color="auto"/>
            <w:left w:val="none" w:sz="0" w:space="0" w:color="auto"/>
            <w:bottom w:val="none" w:sz="0" w:space="0" w:color="auto"/>
            <w:right w:val="none" w:sz="0" w:space="0" w:color="auto"/>
          </w:divBdr>
          <w:divsChild>
            <w:div w:id="1852642231">
              <w:marLeft w:val="0"/>
              <w:marRight w:val="0"/>
              <w:marTop w:val="0"/>
              <w:marBottom w:val="0"/>
              <w:divBdr>
                <w:top w:val="none" w:sz="0" w:space="0" w:color="auto"/>
                <w:left w:val="none" w:sz="0" w:space="0" w:color="auto"/>
                <w:bottom w:val="none" w:sz="0" w:space="0" w:color="auto"/>
                <w:right w:val="none" w:sz="0" w:space="0" w:color="auto"/>
              </w:divBdr>
              <w:divsChild>
                <w:div w:id="1629237815">
                  <w:marLeft w:val="0"/>
                  <w:marRight w:val="0"/>
                  <w:marTop w:val="0"/>
                  <w:marBottom w:val="0"/>
                  <w:divBdr>
                    <w:top w:val="none" w:sz="0" w:space="0" w:color="auto"/>
                    <w:left w:val="none" w:sz="0" w:space="0" w:color="auto"/>
                    <w:bottom w:val="none" w:sz="0" w:space="0" w:color="auto"/>
                    <w:right w:val="none" w:sz="0" w:space="0" w:color="auto"/>
                  </w:divBdr>
                  <w:divsChild>
                    <w:div w:id="598297121">
                      <w:marLeft w:val="0"/>
                      <w:marRight w:val="0"/>
                      <w:marTop w:val="0"/>
                      <w:marBottom w:val="0"/>
                      <w:divBdr>
                        <w:top w:val="none" w:sz="0" w:space="0" w:color="auto"/>
                        <w:left w:val="none" w:sz="0" w:space="0" w:color="auto"/>
                        <w:bottom w:val="none" w:sz="0" w:space="0" w:color="auto"/>
                        <w:right w:val="none" w:sz="0" w:space="0" w:color="auto"/>
                      </w:divBdr>
                      <w:divsChild>
                        <w:div w:id="1209337287">
                          <w:marLeft w:val="0"/>
                          <w:marRight w:val="0"/>
                          <w:marTop w:val="0"/>
                          <w:marBottom w:val="0"/>
                          <w:divBdr>
                            <w:top w:val="none" w:sz="0" w:space="0" w:color="auto"/>
                            <w:left w:val="none" w:sz="0" w:space="0" w:color="auto"/>
                            <w:bottom w:val="none" w:sz="0" w:space="0" w:color="auto"/>
                            <w:right w:val="none" w:sz="0" w:space="0" w:color="auto"/>
                          </w:divBdr>
                          <w:divsChild>
                            <w:div w:id="1361853760">
                              <w:marLeft w:val="0"/>
                              <w:marRight w:val="0"/>
                              <w:marTop w:val="0"/>
                              <w:marBottom w:val="0"/>
                              <w:divBdr>
                                <w:top w:val="none" w:sz="0" w:space="0" w:color="auto"/>
                                <w:left w:val="none" w:sz="0" w:space="0" w:color="auto"/>
                                <w:bottom w:val="none" w:sz="0" w:space="0" w:color="auto"/>
                                <w:right w:val="none" w:sz="0" w:space="0" w:color="auto"/>
                              </w:divBdr>
                              <w:divsChild>
                                <w:div w:id="1647541999">
                                  <w:marLeft w:val="0"/>
                                  <w:marRight w:val="0"/>
                                  <w:marTop w:val="0"/>
                                  <w:marBottom w:val="180"/>
                                  <w:divBdr>
                                    <w:top w:val="single" w:sz="6" w:space="9" w:color="DADCE0"/>
                                    <w:left w:val="single" w:sz="6" w:space="18" w:color="DADCE0"/>
                                    <w:bottom w:val="single" w:sz="6" w:space="18" w:color="DADCE0"/>
                                    <w:right w:val="single" w:sz="6" w:space="9" w:color="DADCE0"/>
                                  </w:divBdr>
                                  <w:divsChild>
                                    <w:div w:id="1082795890">
                                      <w:marLeft w:val="0"/>
                                      <w:marRight w:val="0"/>
                                      <w:marTop w:val="0"/>
                                      <w:marBottom w:val="0"/>
                                      <w:divBdr>
                                        <w:top w:val="none" w:sz="0" w:space="0" w:color="auto"/>
                                        <w:left w:val="none" w:sz="0" w:space="0" w:color="auto"/>
                                        <w:bottom w:val="none" w:sz="0" w:space="0" w:color="auto"/>
                                        <w:right w:val="none" w:sz="0" w:space="0" w:color="auto"/>
                                      </w:divBdr>
                                      <w:divsChild>
                                        <w:div w:id="1393845375">
                                          <w:marLeft w:val="0"/>
                                          <w:marRight w:val="0"/>
                                          <w:marTop w:val="0"/>
                                          <w:marBottom w:val="0"/>
                                          <w:divBdr>
                                            <w:top w:val="none" w:sz="0" w:space="0" w:color="auto"/>
                                            <w:left w:val="none" w:sz="0" w:space="0" w:color="auto"/>
                                            <w:bottom w:val="none" w:sz="0" w:space="0" w:color="auto"/>
                                            <w:right w:val="none" w:sz="0" w:space="0" w:color="auto"/>
                                          </w:divBdr>
                                          <w:divsChild>
                                            <w:div w:id="945305859">
                                              <w:marLeft w:val="0"/>
                                              <w:marRight w:val="120"/>
                                              <w:marTop w:val="120"/>
                                              <w:marBottom w:val="360"/>
                                              <w:divBdr>
                                                <w:top w:val="none" w:sz="0" w:space="0" w:color="auto"/>
                                                <w:left w:val="none" w:sz="0" w:space="0" w:color="auto"/>
                                                <w:bottom w:val="none" w:sz="0" w:space="0" w:color="auto"/>
                                                <w:right w:val="none" w:sz="0" w:space="0" w:color="auto"/>
                                              </w:divBdr>
                                            </w:div>
                                          </w:divsChild>
                                        </w:div>
                                        <w:div w:id="1624073698">
                                          <w:marLeft w:val="0"/>
                                          <w:marRight w:val="0"/>
                                          <w:marTop w:val="0"/>
                                          <w:marBottom w:val="0"/>
                                          <w:divBdr>
                                            <w:top w:val="none" w:sz="0" w:space="0" w:color="auto"/>
                                            <w:left w:val="none" w:sz="0" w:space="0" w:color="auto"/>
                                            <w:bottom w:val="none" w:sz="0" w:space="0" w:color="auto"/>
                                            <w:right w:val="none" w:sz="0" w:space="0" w:color="auto"/>
                                          </w:divBdr>
                                          <w:divsChild>
                                            <w:div w:id="15407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105678">
                                      <w:marLeft w:val="0"/>
                                      <w:marRight w:val="0"/>
                                      <w:marTop w:val="0"/>
                                      <w:marBottom w:val="0"/>
                                      <w:divBdr>
                                        <w:top w:val="none" w:sz="0" w:space="0" w:color="auto"/>
                                        <w:left w:val="none" w:sz="0" w:space="0" w:color="auto"/>
                                        <w:bottom w:val="none" w:sz="0" w:space="0" w:color="auto"/>
                                        <w:right w:val="none" w:sz="0" w:space="0" w:color="auto"/>
                                      </w:divBdr>
                                      <w:divsChild>
                                        <w:div w:id="1574730802">
                                          <w:marLeft w:val="0"/>
                                          <w:marRight w:val="0"/>
                                          <w:marTop w:val="0"/>
                                          <w:marBottom w:val="0"/>
                                          <w:divBdr>
                                            <w:top w:val="none" w:sz="0" w:space="0" w:color="auto"/>
                                            <w:left w:val="none" w:sz="0" w:space="0" w:color="auto"/>
                                            <w:bottom w:val="none" w:sz="0" w:space="0" w:color="auto"/>
                                            <w:right w:val="none" w:sz="0" w:space="0" w:color="auto"/>
                                          </w:divBdr>
                                          <w:divsChild>
                                            <w:div w:id="881526937">
                                              <w:marLeft w:val="0"/>
                                              <w:marRight w:val="0"/>
                                              <w:marTop w:val="0"/>
                                              <w:marBottom w:val="0"/>
                                              <w:divBdr>
                                                <w:top w:val="none" w:sz="0" w:space="0" w:color="auto"/>
                                                <w:left w:val="none" w:sz="0" w:space="0" w:color="auto"/>
                                                <w:bottom w:val="none" w:sz="0" w:space="0" w:color="auto"/>
                                                <w:right w:val="none" w:sz="0" w:space="0" w:color="auto"/>
                                              </w:divBdr>
                                              <w:divsChild>
                                                <w:div w:id="2084914456">
                                                  <w:marLeft w:val="0"/>
                                                  <w:marRight w:val="0"/>
                                                  <w:marTop w:val="0"/>
                                                  <w:marBottom w:val="0"/>
                                                  <w:divBdr>
                                                    <w:top w:val="none" w:sz="0" w:space="0" w:color="auto"/>
                                                    <w:left w:val="none" w:sz="0" w:space="0" w:color="auto"/>
                                                    <w:bottom w:val="none" w:sz="0" w:space="0" w:color="auto"/>
                                                    <w:right w:val="none" w:sz="0" w:space="0" w:color="auto"/>
                                                  </w:divBdr>
                                                  <w:divsChild>
                                                    <w:div w:id="168605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0367505">
                          <w:marLeft w:val="0"/>
                          <w:marRight w:val="0"/>
                          <w:marTop w:val="0"/>
                          <w:marBottom w:val="0"/>
                          <w:divBdr>
                            <w:top w:val="none" w:sz="0" w:space="0" w:color="auto"/>
                            <w:left w:val="none" w:sz="0" w:space="0" w:color="auto"/>
                            <w:bottom w:val="none" w:sz="0" w:space="0" w:color="auto"/>
                            <w:right w:val="none" w:sz="0" w:space="0" w:color="auto"/>
                          </w:divBdr>
                          <w:divsChild>
                            <w:div w:id="1310399840">
                              <w:marLeft w:val="0"/>
                              <w:marRight w:val="0"/>
                              <w:marTop w:val="0"/>
                              <w:marBottom w:val="0"/>
                              <w:divBdr>
                                <w:top w:val="none" w:sz="0" w:space="0" w:color="auto"/>
                                <w:left w:val="none" w:sz="0" w:space="0" w:color="auto"/>
                                <w:bottom w:val="none" w:sz="0" w:space="0" w:color="auto"/>
                                <w:right w:val="none" w:sz="0" w:space="0" w:color="auto"/>
                              </w:divBdr>
                              <w:divsChild>
                                <w:div w:id="1983120346">
                                  <w:marLeft w:val="0"/>
                                  <w:marRight w:val="0"/>
                                  <w:marTop w:val="0"/>
                                  <w:marBottom w:val="180"/>
                                  <w:divBdr>
                                    <w:top w:val="single" w:sz="6" w:space="9" w:color="DADCE0"/>
                                    <w:left w:val="single" w:sz="6" w:space="18" w:color="DADCE0"/>
                                    <w:bottom w:val="single" w:sz="6" w:space="18" w:color="DADCE0"/>
                                    <w:right w:val="single" w:sz="6" w:space="9" w:color="DADCE0"/>
                                  </w:divBdr>
                                  <w:divsChild>
                                    <w:div w:id="1951351902">
                                      <w:marLeft w:val="0"/>
                                      <w:marRight w:val="0"/>
                                      <w:marTop w:val="0"/>
                                      <w:marBottom w:val="0"/>
                                      <w:divBdr>
                                        <w:top w:val="none" w:sz="0" w:space="0" w:color="auto"/>
                                        <w:left w:val="none" w:sz="0" w:space="0" w:color="auto"/>
                                        <w:bottom w:val="none" w:sz="0" w:space="0" w:color="auto"/>
                                        <w:right w:val="none" w:sz="0" w:space="0" w:color="auto"/>
                                      </w:divBdr>
                                      <w:divsChild>
                                        <w:div w:id="1795562411">
                                          <w:marLeft w:val="0"/>
                                          <w:marRight w:val="0"/>
                                          <w:marTop w:val="0"/>
                                          <w:marBottom w:val="0"/>
                                          <w:divBdr>
                                            <w:top w:val="none" w:sz="0" w:space="0" w:color="auto"/>
                                            <w:left w:val="none" w:sz="0" w:space="0" w:color="auto"/>
                                            <w:bottom w:val="none" w:sz="0" w:space="0" w:color="auto"/>
                                            <w:right w:val="none" w:sz="0" w:space="0" w:color="auto"/>
                                          </w:divBdr>
                                          <w:divsChild>
                                            <w:div w:id="933781216">
                                              <w:marLeft w:val="0"/>
                                              <w:marRight w:val="120"/>
                                              <w:marTop w:val="120"/>
                                              <w:marBottom w:val="360"/>
                                              <w:divBdr>
                                                <w:top w:val="none" w:sz="0" w:space="0" w:color="auto"/>
                                                <w:left w:val="none" w:sz="0" w:space="0" w:color="auto"/>
                                                <w:bottom w:val="none" w:sz="0" w:space="0" w:color="auto"/>
                                                <w:right w:val="none" w:sz="0" w:space="0" w:color="auto"/>
                                              </w:divBdr>
                                            </w:div>
                                          </w:divsChild>
                                        </w:div>
                                        <w:div w:id="1121414521">
                                          <w:marLeft w:val="0"/>
                                          <w:marRight w:val="0"/>
                                          <w:marTop w:val="0"/>
                                          <w:marBottom w:val="0"/>
                                          <w:divBdr>
                                            <w:top w:val="none" w:sz="0" w:space="0" w:color="auto"/>
                                            <w:left w:val="none" w:sz="0" w:space="0" w:color="auto"/>
                                            <w:bottom w:val="none" w:sz="0" w:space="0" w:color="auto"/>
                                            <w:right w:val="none" w:sz="0" w:space="0" w:color="auto"/>
                                          </w:divBdr>
                                          <w:divsChild>
                                            <w:div w:id="197782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57840">
                                      <w:marLeft w:val="0"/>
                                      <w:marRight w:val="0"/>
                                      <w:marTop w:val="0"/>
                                      <w:marBottom w:val="0"/>
                                      <w:divBdr>
                                        <w:top w:val="none" w:sz="0" w:space="0" w:color="auto"/>
                                        <w:left w:val="none" w:sz="0" w:space="0" w:color="auto"/>
                                        <w:bottom w:val="none" w:sz="0" w:space="0" w:color="auto"/>
                                        <w:right w:val="none" w:sz="0" w:space="0" w:color="auto"/>
                                      </w:divBdr>
                                      <w:divsChild>
                                        <w:div w:id="25103594">
                                          <w:marLeft w:val="0"/>
                                          <w:marRight w:val="0"/>
                                          <w:marTop w:val="0"/>
                                          <w:marBottom w:val="0"/>
                                          <w:divBdr>
                                            <w:top w:val="none" w:sz="0" w:space="0" w:color="auto"/>
                                            <w:left w:val="none" w:sz="0" w:space="0" w:color="auto"/>
                                            <w:bottom w:val="none" w:sz="0" w:space="0" w:color="auto"/>
                                            <w:right w:val="none" w:sz="0" w:space="0" w:color="auto"/>
                                          </w:divBdr>
                                          <w:divsChild>
                                            <w:div w:id="506286049">
                                              <w:marLeft w:val="0"/>
                                              <w:marRight w:val="0"/>
                                              <w:marTop w:val="0"/>
                                              <w:marBottom w:val="0"/>
                                              <w:divBdr>
                                                <w:top w:val="none" w:sz="0" w:space="0" w:color="auto"/>
                                                <w:left w:val="none" w:sz="0" w:space="0" w:color="auto"/>
                                                <w:bottom w:val="none" w:sz="0" w:space="0" w:color="auto"/>
                                                <w:right w:val="none" w:sz="0" w:space="0" w:color="auto"/>
                                              </w:divBdr>
                                              <w:divsChild>
                                                <w:div w:id="1283070188">
                                                  <w:marLeft w:val="0"/>
                                                  <w:marRight w:val="0"/>
                                                  <w:marTop w:val="0"/>
                                                  <w:marBottom w:val="0"/>
                                                  <w:divBdr>
                                                    <w:top w:val="none" w:sz="0" w:space="0" w:color="auto"/>
                                                    <w:left w:val="none" w:sz="0" w:space="0" w:color="auto"/>
                                                    <w:bottom w:val="none" w:sz="0" w:space="0" w:color="auto"/>
                                                    <w:right w:val="none" w:sz="0" w:space="0" w:color="auto"/>
                                                  </w:divBdr>
                                                  <w:divsChild>
                                                    <w:div w:id="191404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4325234">
                          <w:marLeft w:val="0"/>
                          <w:marRight w:val="0"/>
                          <w:marTop w:val="0"/>
                          <w:marBottom w:val="0"/>
                          <w:divBdr>
                            <w:top w:val="none" w:sz="0" w:space="0" w:color="auto"/>
                            <w:left w:val="none" w:sz="0" w:space="0" w:color="auto"/>
                            <w:bottom w:val="none" w:sz="0" w:space="0" w:color="auto"/>
                            <w:right w:val="none" w:sz="0" w:space="0" w:color="auto"/>
                          </w:divBdr>
                          <w:divsChild>
                            <w:div w:id="855770702">
                              <w:marLeft w:val="0"/>
                              <w:marRight w:val="0"/>
                              <w:marTop w:val="0"/>
                              <w:marBottom w:val="0"/>
                              <w:divBdr>
                                <w:top w:val="none" w:sz="0" w:space="0" w:color="auto"/>
                                <w:left w:val="none" w:sz="0" w:space="0" w:color="auto"/>
                                <w:bottom w:val="none" w:sz="0" w:space="0" w:color="auto"/>
                                <w:right w:val="none" w:sz="0" w:space="0" w:color="auto"/>
                              </w:divBdr>
                              <w:divsChild>
                                <w:div w:id="1993171215">
                                  <w:marLeft w:val="0"/>
                                  <w:marRight w:val="0"/>
                                  <w:marTop w:val="0"/>
                                  <w:marBottom w:val="180"/>
                                  <w:divBdr>
                                    <w:top w:val="single" w:sz="6" w:space="9" w:color="DADCE0"/>
                                    <w:left w:val="single" w:sz="6" w:space="18" w:color="DADCE0"/>
                                    <w:bottom w:val="single" w:sz="6" w:space="18" w:color="DADCE0"/>
                                    <w:right w:val="single" w:sz="6" w:space="9" w:color="DADCE0"/>
                                  </w:divBdr>
                                  <w:divsChild>
                                    <w:div w:id="446390629">
                                      <w:marLeft w:val="0"/>
                                      <w:marRight w:val="0"/>
                                      <w:marTop w:val="0"/>
                                      <w:marBottom w:val="0"/>
                                      <w:divBdr>
                                        <w:top w:val="none" w:sz="0" w:space="0" w:color="auto"/>
                                        <w:left w:val="none" w:sz="0" w:space="0" w:color="auto"/>
                                        <w:bottom w:val="none" w:sz="0" w:space="0" w:color="auto"/>
                                        <w:right w:val="none" w:sz="0" w:space="0" w:color="auto"/>
                                      </w:divBdr>
                                      <w:divsChild>
                                        <w:div w:id="295257260">
                                          <w:marLeft w:val="0"/>
                                          <w:marRight w:val="0"/>
                                          <w:marTop w:val="0"/>
                                          <w:marBottom w:val="0"/>
                                          <w:divBdr>
                                            <w:top w:val="none" w:sz="0" w:space="0" w:color="auto"/>
                                            <w:left w:val="none" w:sz="0" w:space="0" w:color="auto"/>
                                            <w:bottom w:val="none" w:sz="0" w:space="0" w:color="auto"/>
                                            <w:right w:val="none" w:sz="0" w:space="0" w:color="auto"/>
                                          </w:divBdr>
                                          <w:divsChild>
                                            <w:div w:id="1314798273">
                                              <w:marLeft w:val="0"/>
                                              <w:marRight w:val="120"/>
                                              <w:marTop w:val="120"/>
                                              <w:marBottom w:val="360"/>
                                              <w:divBdr>
                                                <w:top w:val="none" w:sz="0" w:space="0" w:color="auto"/>
                                                <w:left w:val="none" w:sz="0" w:space="0" w:color="auto"/>
                                                <w:bottom w:val="none" w:sz="0" w:space="0" w:color="auto"/>
                                                <w:right w:val="none" w:sz="0" w:space="0" w:color="auto"/>
                                              </w:divBdr>
                                            </w:div>
                                          </w:divsChild>
                                        </w:div>
                                        <w:div w:id="1274286342">
                                          <w:marLeft w:val="0"/>
                                          <w:marRight w:val="0"/>
                                          <w:marTop w:val="0"/>
                                          <w:marBottom w:val="0"/>
                                          <w:divBdr>
                                            <w:top w:val="none" w:sz="0" w:space="0" w:color="auto"/>
                                            <w:left w:val="none" w:sz="0" w:space="0" w:color="auto"/>
                                            <w:bottom w:val="none" w:sz="0" w:space="0" w:color="auto"/>
                                            <w:right w:val="none" w:sz="0" w:space="0" w:color="auto"/>
                                          </w:divBdr>
                                          <w:divsChild>
                                            <w:div w:id="64389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305798">
                                      <w:marLeft w:val="0"/>
                                      <w:marRight w:val="0"/>
                                      <w:marTop w:val="0"/>
                                      <w:marBottom w:val="0"/>
                                      <w:divBdr>
                                        <w:top w:val="none" w:sz="0" w:space="0" w:color="auto"/>
                                        <w:left w:val="none" w:sz="0" w:space="0" w:color="auto"/>
                                        <w:bottom w:val="none" w:sz="0" w:space="0" w:color="auto"/>
                                        <w:right w:val="none" w:sz="0" w:space="0" w:color="auto"/>
                                      </w:divBdr>
                                      <w:divsChild>
                                        <w:div w:id="602688734">
                                          <w:marLeft w:val="0"/>
                                          <w:marRight w:val="0"/>
                                          <w:marTop w:val="0"/>
                                          <w:marBottom w:val="0"/>
                                          <w:divBdr>
                                            <w:top w:val="none" w:sz="0" w:space="0" w:color="auto"/>
                                            <w:left w:val="none" w:sz="0" w:space="0" w:color="auto"/>
                                            <w:bottom w:val="none" w:sz="0" w:space="0" w:color="auto"/>
                                            <w:right w:val="none" w:sz="0" w:space="0" w:color="auto"/>
                                          </w:divBdr>
                                          <w:divsChild>
                                            <w:div w:id="168981853">
                                              <w:marLeft w:val="0"/>
                                              <w:marRight w:val="0"/>
                                              <w:marTop w:val="0"/>
                                              <w:marBottom w:val="0"/>
                                              <w:divBdr>
                                                <w:top w:val="none" w:sz="0" w:space="0" w:color="auto"/>
                                                <w:left w:val="none" w:sz="0" w:space="0" w:color="auto"/>
                                                <w:bottom w:val="none" w:sz="0" w:space="0" w:color="auto"/>
                                                <w:right w:val="none" w:sz="0" w:space="0" w:color="auto"/>
                                              </w:divBdr>
                                              <w:divsChild>
                                                <w:div w:id="342512633">
                                                  <w:marLeft w:val="0"/>
                                                  <w:marRight w:val="0"/>
                                                  <w:marTop w:val="0"/>
                                                  <w:marBottom w:val="0"/>
                                                  <w:divBdr>
                                                    <w:top w:val="none" w:sz="0" w:space="0" w:color="auto"/>
                                                    <w:left w:val="none" w:sz="0" w:space="0" w:color="auto"/>
                                                    <w:bottom w:val="none" w:sz="0" w:space="0" w:color="auto"/>
                                                    <w:right w:val="none" w:sz="0" w:space="0" w:color="auto"/>
                                                  </w:divBdr>
                                                  <w:divsChild>
                                                    <w:div w:id="31857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737302">
                          <w:marLeft w:val="0"/>
                          <w:marRight w:val="0"/>
                          <w:marTop w:val="0"/>
                          <w:marBottom w:val="0"/>
                          <w:divBdr>
                            <w:top w:val="none" w:sz="0" w:space="0" w:color="auto"/>
                            <w:left w:val="none" w:sz="0" w:space="0" w:color="auto"/>
                            <w:bottom w:val="none" w:sz="0" w:space="0" w:color="auto"/>
                            <w:right w:val="none" w:sz="0" w:space="0" w:color="auto"/>
                          </w:divBdr>
                          <w:divsChild>
                            <w:div w:id="1052659537">
                              <w:marLeft w:val="0"/>
                              <w:marRight w:val="0"/>
                              <w:marTop w:val="0"/>
                              <w:marBottom w:val="0"/>
                              <w:divBdr>
                                <w:top w:val="none" w:sz="0" w:space="0" w:color="auto"/>
                                <w:left w:val="none" w:sz="0" w:space="0" w:color="auto"/>
                                <w:bottom w:val="none" w:sz="0" w:space="0" w:color="auto"/>
                                <w:right w:val="none" w:sz="0" w:space="0" w:color="auto"/>
                              </w:divBdr>
                              <w:divsChild>
                                <w:div w:id="275410680">
                                  <w:marLeft w:val="0"/>
                                  <w:marRight w:val="0"/>
                                  <w:marTop w:val="0"/>
                                  <w:marBottom w:val="180"/>
                                  <w:divBdr>
                                    <w:top w:val="single" w:sz="6" w:space="9" w:color="DADCE0"/>
                                    <w:left w:val="single" w:sz="6" w:space="18" w:color="DADCE0"/>
                                    <w:bottom w:val="single" w:sz="6" w:space="18" w:color="DADCE0"/>
                                    <w:right w:val="single" w:sz="6" w:space="9" w:color="DADCE0"/>
                                  </w:divBdr>
                                  <w:divsChild>
                                    <w:div w:id="1747848346">
                                      <w:marLeft w:val="0"/>
                                      <w:marRight w:val="0"/>
                                      <w:marTop w:val="0"/>
                                      <w:marBottom w:val="0"/>
                                      <w:divBdr>
                                        <w:top w:val="none" w:sz="0" w:space="0" w:color="auto"/>
                                        <w:left w:val="none" w:sz="0" w:space="0" w:color="auto"/>
                                        <w:bottom w:val="none" w:sz="0" w:space="0" w:color="auto"/>
                                        <w:right w:val="none" w:sz="0" w:space="0" w:color="auto"/>
                                      </w:divBdr>
                                      <w:divsChild>
                                        <w:div w:id="1279141249">
                                          <w:marLeft w:val="0"/>
                                          <w:marRight w:val="0"/>
                                          <w:marTop w:val="0"/>
                                          <w:marBottom w:val="0"/>
                                          <w:divBdr>
                                            <w:top w:val="none" w:sz="0" w:space="0" w:color="auto"/>
                                            <w:left w:val="none" w:sz="0" w:space="0" w:color="auto"/>
                                            <w:bottom w:val="none" w:sz="0" w:space="0" w:color="auto"/>
                                            <w:right w:val="none" w:sz="0" w:space="0" w:color="auto"/>
                                          </w:divBdr>
                                          <w:divsChild>
                                            <w:div w:id="234167183">
                                              <w:marLeft w:val="0"/>
                                              <w:marRight w:val="120"/>
                                              <w:marTop w:val="120"/>
                                              <w:marBottom w:val="360"/>
                                              <w:divBdr>
                                                <w:top w:val="none" w:sz="0" w:space="0" w:color="auto"/>
                                                <w:left w:val="none" w:sz="0" w:space="0" w:color="auto"/>
                                                <w:bottom w:val="none" w:sz="0" w:space="0" w:color="auto"/>
                                                <w:right w:val="none" w:sz="0" w:space="0" w:color="auto"/>
                                              </w:divBdr>
                                            </w:div>
                                          </w:divsChild>
                                        </w:div>
                                        <w:div w:id="1782917326">
                                          <w:marLeft w:val="0"/>
                                          <w:marRight w:val="0"/>
                                          <w:marTop w:val="0"/>
                                          <w:marBottom w:val="0"/>
                                          <w:divBdr>
                                            <w:top w:val="none" w:sz="0" w:space="0" w:color="auto"/>
                                            <w:left w:val="none" w:sz="0" w:space="0" w:color="auto"/>
                                            <w:bottom w:val="none" w:sz="0" w:space="0" w:color="auto"/>
                                            <w:right w:val="none" w:sz="0" w:space="0" w:color="auto"/>
                                          </w:divBdr>
                                          <w:divsChild>
                                            <w:div w:id="129921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074">
                                      <w:marLeft w:val="0"/>
                                      <w:marRight w:val="0"/>
                                      <w:marTop w:val="0"/>
                                      <w:marBottom w:val="0"/>
                                      <w:divBdr>
                                        <w:top w:val="none" w:sz="0" w:space="0" w:color="auto"/>
                                        <w:left w:val="none" w:sz="0" w:space="0" w:color="auto"/>
                                        <w:bottom w:val="none" w:sz="0" w:space="0" w:color="auto"/>
                                        <w:right w:val="none" w:sz="0" w:space="0" w:color="auto"/>
                                      </w:divBdr>
                                      <w:divsChild>
                                        <w:div w:id="2062897178">
                                          <w:marLeft w:val="0"/>
                                          <w:marRight w:val="0"/>
                                          <w:marTop w:val="0"/>
                                          <w:marBottom w:val="0"/>
                                          <w:divBdr>
                                            <w:top w:val="none" w:sz="0" w:space="0" w:color="auto"/>
                                            <w:left w:val="none" w:sz="0" w:space="0" w:color="auto"/>
                                            <w:bottom w:val="none" w:sz="0" w:space="0" w:color="auto"/>
                                            <w:right w:val="none" w:sz="0" w:space="0" w:color="auto"/>
                                          </w:divBdr>
                                          <w:divsChild>
                                            <w:div w:id="1084182790">
                                              <w:marLeft w:val="0"/>
                                              <w:marRight w:val="0"/>
                                              <w:marTop w:val="0"/>
                                              <w:marBottom w:val="0"/>
                                              <w:divBdr>
                                                <w:top w:val="none" w:sz="0" w:space="0" w:color="auto"/>
                                                <w:left w:val="none" w:sz="0" w:space="0" w:color="auto"/>
                                                <w:bottom w:val="none" w:sz="0" w:space="0" w:color="auto"/>
                                                <w:right w:val="none" w:sz="0" w:space="0" w:color="auto"/>
                                              </w:divBdr>
                                              <w:divsChild>
                                                <w:div w:id="1582448910">
                                                  <w:marLeft w:val="0"/>
                                                  <w:marRight w:val="0"/>
                                                  <w:marTop w:val="0"/>
                                                  <w:marBottom w:val="0"/>
                                                  <w:divBdr>
                                                    <w:top w:val="none" w:sz="0" w:space="0" w:color="auto"/>
                                                    <w:left w:val="none" w:sz="0" w:space="0" w:color="auto"/>
                                                    <w:bottom w:val="none" w:sz="0" w:space="0" w:color="auto"/>
                                                    <w:right w:val="none" w:sz="0" w:space="0" w:color="auto"/>
                                                  </w:divBdr>
                                                  <w:divsChild>
                                                    <w:div w:id="196981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995162">
                          <w:marLeft w:val="0"/>
                          <w:marRight w:val="0"/>
                          <w:marTop w:val="0"/>
                          <w:marBottom w:val="0"/>
                          <w:divBdr>
                            <w:top w:val="none" w:sz="0" w:space="0" w:color="auto"/>
                            <w:left w:val="none" w:sz="0" w:space="0" w:color="auto"/>
                            <w:bottom w:val="none" w:sz="0" w:space="0" w:color="auto"/>
                            <w:right w:val="none" w:sz="0" w:space="0" w:color="auto"/>
                          </w:divBdr>
                          <w:divsChild>
                            <w:div w:id="1977368801">
                              <w:marLeft w:val="0"/>
                              <w:marRight w:val="0"/>
                              <w:marTop w:val="0"/>
                              <w:marBottom w:val="0"/>
                              <w:divBdr>
                                <w:top w:val="none" w:sz="0" w:space="0" w:color="auto"/>
                                <w:left w:val="none" w:sz="0" w:space="0" w:color="auto"/>
                                <w:bottom w:val="none" w:sz="0" w:space="0" w:color="auto"/>
                                <w:right w:val="none" w:sz="0" w:space="0" w:color="auto"/>
                              </w:divBdr>
                              <w:divsChild>
                                <w:div w:id="1884366126">
                                  <w:marLeft w:val="0"/>
                                  <w:marRight w:val="0"/>
                                  <w:marTop w:val="0"/>
                                  <w:marBottom w:val="180"/>
                                  <w:divBdr>
                                    <w:top w:val="single" w:sz="6" w:space="9" w:color="DADCE0"/>
                                    <w:left w:val="single" w:sz="6" w:space="18" w:color="DADCE0"/>
                                    <w:bottom w:val="single" w:sz="6" w:space="18" w:color="DADCE0"/>
                                    <w:right w:val="single" w:sz="6" w:space="9" w:color="DADCE0"/>
                                  </w:divBdr>
                                  <w:divsChild>
                                    <w:div w:id="794103033">
                                      <w:marLeft w:val="0"/>
                                      <w:marRight w:val="0"/>
                                      <w:marTop w:val="0"/>
                                      <w:marBottom w:val="0"/>
                                      <w:divBdr>
                                        <w:top w:val="none" w:sz="0" w:space="0" w:color="auto"/>
                                        <w:left w:val="none" w:sz="0" w:space="0" w:color="auto"/>
                                        <w:bottom w:val="none" w:sz="0" w:space="0" w:color="auto"/>
                                        <w:right w:val="none" w:sz="0" w:space="0" w:color="auto"/>
                                      </w:divBdr>
                                      <w:divsChild>
                                        <w:div w:id="1169834176">
                                          <w:marLeft w:val="0"/>
                                          <w:marRight w:val="0"/>
                                          <w:marTop w:val="0"/>
                                          <w:marBottom w:val="0"/>
                                          <w:divBdr>
                                            <w:top w:val="none" w:sz="0" w:space="0" w:color="auto"/>
                                            <w:left w:val="none" w:sz="0" w:space="0" w:color="auto"/>
                                            <w:bottom w:val="none" w:sz="0" w:space="0" w:color="auto"/>
                                            <w:right w:val="none" w:sz="0" w:space="0" w:color="auto"/>
                                          </w:divBdr>
                                          <w:divsChild>
                                            <w:div w:id="1197160747">
                                              <w:marLeft w:val="0"/>
                                              <w:marRight w:val="120"/>
                                              <w:marTop w:val="120"/>
                                              <w:marBottom w:val="360"/>
                                              <w:divBdr>
                                                <w:top w:val="none" w:sz="0" w:space="0" w:color="auto"/>
                                                <w:left w:val="none" w:sz="0" w:space="0" w:color="auto"/>
                                                <w:bottom w:val="none" w:sz="0" w:space="0" w:color="auto"/>
                                                <w:right w:val="none" w:sz="0" w:space="0" w:color="auto"/>
                                              </w:divBdr>
                                            </w:div>
                                          </w:divsChild>
                                        </w:div>
                                        <w:div w:id="728186322">
                                          <w:marLeft w:val="0"/>
                                          <w:marRight w:val="0"/>
                                          <w:marTop w:val="0"/>
                                          <w:marBottom w:val="0"/>
                                          <w:divBdr>
                                            <w:top w:val="none" w:sz="0" w:space="0" w:color="auto"/>
                                            <w:left w:val="none" w:sz="0" w:space="0" w:color="auto"/>
                                            <w:bottom w:val="none" w:sz="0" w:space="0" w:color="auto"/>
                                            <w:right w:val="none" w:sz="0" w:space="0" w:color="auto"/>
                                          </w:divBdr>
                                          <w:divsChild>
                                            <w:div w:id="31826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421920">
                                      <w:marLeft w:val="0"/>
                                      <w:marRight w:val="0"/>
                                      <w:marTop w:val="0"/>
                                      <w:marBottom w:val="0"/>
                                      <w:divBdr>
                                        <w:top w:val="none" w:sz="0" w:space="0" w:color="auto"/>
                                        <w:left w:val="none" w:sz="0" w:space="0" w:color="auto"/>
                                        <w:bottom w:val="none" w:sz="0" w:space="0" w:color="auto"/>
                                        <w:right w:val="none" w:sz="0" w:space="0" w:color="auto"/>
                                      </w:divBdr>
                                      <w:divsChild>
                                        <w:div w:id="2030329559">
                                          <w:marLeft w:val="0"/>
                                          <w:marRight w:val="0"/>
                                          <w:marTop w:val="0"/>
                                          <w:marBottom w:val="0"/>
                                          <w:divBdr>
                                            <w:top w:val="none" w:sz="0" w:space="0" w:color="auto"/>
                                            <w:left w:val="none" w:sz="0" w:space="0" w:color="auto"/>
                                            <w:bottom w:val="none" w:sz="0" w:space="0" w:color="auto"/>
                                            <w:right w:val="none" w:sz="0" w:space="0" w:color="auto"/>
                                          </w:divBdr>
                                          <w:divsChild>
                                            <w:div w:id="2057046130">
                                              <w:marLeft w:val="0"/>
                                              <w:marRight w:val="0"/>
                                              <w:marTop w:val="0"/>
                                              <w:marBottom w:val="0"/>
                                              <w:divBdr>
                                                <w:top w:val="none" w:sz="0" w:space="0" w:color="auto"/>
                                                <w:left w:val="none" w:sz="0" w:space="0" w:color="auto"/>
                                                <w:bottom w:val="none" w:sz="0" w:space="0" w:color="auto"/>
                                                <w:right w:val="none" w:sz="0" w:space="0" w:color="auto"/>
                                              </w:divBdr>
                                              <w:divsChild>
                                                <w:div w:id="1445419574">
                                                  <w:marLeft w:val="0"/>
                                                  <w:marRight w:val="0"/>
                                                  <w:marTop w:val="0"/>
                                                  <w:marBottom w:val="0"/>
                                                  <w:divBdr>
                                                    <w:top w:val="none" w:sz="0" w:space="0" w:color="auto"/>
                                                    <w:left w:val="none" w:sz="0" w:space="0" w:color="auto"/>
                                                    <w:bottom w:val="none" w:sz="0" w:space="0" w:color="auto"/>
                                                    <w:right w:val="none" w:sz="0" w:space="0" w:color="auto"/>
                                                  </w:divBdr>
                                                  <w:divsChild>
                                                    <w:div w:id="65156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912723">
                          <w:marLeft w:val="0"/>
                          <w:marRight w:val="0"/>
                          <w:marTop w:val="0"/>
                          <w:marBottom w:val="0"/>
                          <w:divBdr>
                            <w:top w:val="none" w:sz="0" w:space="0" w:color="auto"/>
                            <w:left w:val="none" w:sz="0" w:space="0" w:color="auto"/>
                            <w:bottom w:val="none" w:sz="0" w:space="0" w:color="auto"/>
                            <w:right w:val="none" w:sz="0" w:space="0" w:color="auto"/>
                          </w:divBdr>
                          <w:divsChild>
                            <w:div w:id="2120027353">
                              <w:marLeft w:val="0"/>
                              <w:marRight w:val="0"/>
                              <w:marTop w:val="0"/>
                              <w:marBottom w:val="0"/>
                              <w:divBdr>
                                <w:top w:val="none" w:sz="0" w:space="0" w:color="auto"/>
                                <w:left w:val="none" w:sz="0" w:space="0" w:color="auto"/>
                                <w:bottom w:val="none" w:sz="0" w:space="0" w:color="auto"/>
                                <w:right w:val="none" w:sz="0" w:space="0" w:color="auto"/>
                              </w:divBdr>
                              <w:divsChild>
                                <w:div w:id="1776292535">
                                  <w:marLeft w:val="0"/>
                                  <w:marRight w:val="0"/>
                                  <w:marTop w:val="0"/>
                                  <w:marBottom w:val="180"/>
                                  <w:divBdr>
                                    <w:top w:val="single" w:sz="6" w:space="9" w:color="DADCE0"/>
                                    <w:left w:val="single" w:sz="6" w:space="18" w:color="DADCE0"/>
                                    <w:bottom w:val="single" w:sz="6" w:space="18" w:color="DADCE0"/>
                                    <w:right w:val="single" w:sz="6" w:space="9" w:color="DADCE0"/>
                                  </w:divBdr>
                                  <w:divsChild>
                                    <w:div w:id="2004384586">
                                      <w:marLeft w:val="0"/>
                                      <w:marRight w:val="0"/>
                                      <w:marTop w:val="0"/>
                                      <w:marBottom w:val="0"/>
                                      <w:divBdr>
                                        <w:top w:val="none" w:sz="0" w:space="0" w:color="auto"/>
                                        <w:left w:val="none" w:sz="0" w:space="0" w:color="auto"/>
                                        <w:bottom w:val="none" w:sz="0" w:space="0" w:color="auto"/>
                                        <w:right w:val="none" w:sz="0" w:space="0" w:color="auto"/>
                                      </w:divBdr>
                                      <w:divsChild>
                                        <w:div w:id="1700011250">
                                          <w:marLeft w:val="0"/>
                                          <w:marRight w:val="0"/>
                                          <w:marTop w:val="0"/>
                                          <w:marBottom w:val="0"/>
                                          <w:divBdr>
                                            <w:top w:val="none" w:sz="0" w:space="0" w:color="auto"/>
                                            <w:left w:val="none" w:sz="0" w:space="0" w:color="auto"/>
                                            <w:bottom w:val="none" w:sz="0" w:space="0" w:color="auto"/>
                                            <w:right w:val="none" w:sz="0" w:space="0" w:color="auto"/>
                                          </w:divBdr>
                                          <w:divsChild>
                                            <w:div w:id="229272332">
                                              <w:marLeft w:val="0"/>
                                              <w:marRight w:val="120"/>
                                              <w:marTop w:val="120"/>
                                              <w:marBottom w:val="360"/>
                                              <w:divBdr>
                                                <w:top w:val="none" w:sz="0" w:space="0" w:color="auto"/>
                                                <w:left w:val="none" w:sz="0" w:space="0" w:color="auto"/>
                                                <w:bottom w:val="none" w:sz="0" w:space="0" w:color="auto"/>
                                                <w:right w:val="none" w:sz="0" w:space="0" w:color="auto"/>
                                              </w:divBdr>
                                            </w:div>
                                          </w:divsChild>
                                        </w:div>
                                        <w:div w:id="320620859">
                                          <w:marLeft w:val="0"/>
                                          <w:marRight w:val="0"/>
                                          <w:marTop w:val="0"/>
                                          <w:marBottom w:val="0"/>
                                          <w:divBdr>
                                            <w:top w:val="none" w:sz="0" w:space="0" w:color="auto"/>
                                            <w:left w:val="none" w:sz="0" w:space="0" w:color="auto"/>
                                            <w:bottom w:val="none" w:sz="0" w:space="0" w:color="auto"/>
                                            <w:right w:val="none" w:sz="0" w:space="0" w:color="auto"/>
                                          </w:divBdr>
                                          <w:divsChild>
                                            <w:div w:id="183829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576483">
                                      <w:marLeft w:val="0"/>
                                      <w:marRight w:val="0"/>
                                      <w:marTop w:val="0"/>
                                      <w:marBottom w:val="0"/>
                                      <w:divBdr>
                                        <w:top w:val="none" w:sz="0" w:space="0" w:color="auto"/>
                                        <w:left w:val="none" w:sz="0" w:space="0" w:color="auto"/>
                                        <w:bottom w:val="none" w:sz="0" w:space="0" w:color="auto"/>
                                        <w:right w:val="none" w:sz="0" w:space="0" w:color="auto"/>
                                      </w:divBdr>
                                      <w:divsChild>
                                        <w:div w:id="1894653287">
                                          <w:marLeft w:val="0"/>
                                          <w:marRight w:val="0"/>
                                          <w:marTop w:val="0"/>
                                          <w:marBottom w:val="0"/>
                                          <w:divBdr>
                                            <w:top w:val="none" w:sz="0" w:space="0" w:color="auto"/>
                                            <w:left w:val="none" w:sz="0" w:space="0" w:color="auto"/>
                                            <w:bottom w:val="none" w:sz="0" w:space="0" w:color="auto"/>
                                            <w:right w:val="none" w:sz="0" w:space="0" w:color="auto"/>
                                          </w:divBdr>
                                          <w:divsChild>
                                            <w:div w:id="1917126819">
                                              <w:marLeft w:val="0"/>
                                              <w:marRight w:val="0"/>
                                              <w:marTop w:val="0"/>
                                              <w:marBottom w:val="0"/>
                                              <w:divBdr>
                                                <w:top w:val="none" w:sz="0" w:space="0" w:color="auto"/>
                                                <w:left w:val="none" w:sz="0" w:space="0" w:color="auto"/>
                                                <w:bottom w:val="none" w:sz="0" w:space="0" w:color="auto"/>
                                                <w:right w:val="none" w:sz="0" w:space="0" w:color="auto"/>
                                              </w:divBdr>
                                              <w:divsChild>
                                                <w:div w:id="812143248">
                                                  <w:marLeft w:val="0"/>
                                                  <w:marRight w:val="0"/>
                                                  <w:marTop w:val="0"/>
                                                  <w:marBottom w:val="0"/>
                                                  <w:divBdr>
                                                    <w:top w:val="none" w:sz="0" w:space="0" w:color="auto"/>
                                                    <w:left w:val="none" w:sz="0" w:space="0" w:color="auto"/>
                                                    <w:bottom w:val="none" w:sz="0" w:space="0" w:color="auto"/>
                                                    <w:right w:val="none" w:sz="0" w:space="0" w:color="auto"/>
                                                  </w:divBdr>
                                                  <w:divsChild>
                                                    <w:div w:id="201596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0044805">
                          <w:marLeft w:val="0"/>
                          <w:marRight w:val="0"/>
                          <w:marTop w:val="0"/>
                          <w:marBottom w:val="0"/>
                          <w:divBdr>
                            <w:top w:val="none" w:sz="0" w:space="0" w:color="auto"/>
                            <w:left w:val="none" w:sz="0" w:space="0" w:color="auto"/>
                            <w:bottom w:val="none" w:sz="0" w:space="0" w:color="auto"/>
                            <w:right w:val="none" w:sz="0" w:space="0" w:color="auto"/>
                          </w:divBdr>
                          <w:divsChild>
                            <w:div w:id="1335493650">
                              <w:marLeft w:val="0"/>
                              <w:marRight w:val="0"/>
                              <w:marTop w:val="0"/>
                              <w:marBottom w:val="0"/>
                              <w:divBdr>
                                <w:top w:val="none" w:sz="0" w:space="0" w:color="auto"/>
                                <w:left w:val="none" w:sz="0" w:space="0" w:color="auto"/>
                                <w:bottom w:val="none" w:sz="0" w:space="0" w:color="auto"/>
                                <w:right w:val="none" w:sz="0" w:space="0" w:color="auto"/>
                              </w:divBdr>
                              <w:divsChild>
                                <w:div w:id="666520233">
                                  <w:marLeft w:val="0"/>
                                  <w:marRight w:val="0"/>
                                  <w:marTop w:val="0"/>
                                  <w:marBottom w:val="180"/>
                                  <w:divBdr>
                                    <w:top w:val="single" w:sz="6" w:space="9" w:color="DADCE0"/>
                                    <w:left w:val="single" w:sz="6" w:space="18" w:color="DADCE0"/>
                                    <w:bottom w:val="single" w:sz="6" w:space="18" w:color="DADCE0"/>
                                    <w:right w:val="single" w:sz="6" w:space="9" w:color="DADCE0"/>
                                  </w:divBdr>
                                  <w:divsChild>
                                    <w:div w:id="1067610308">
                                      <w:marLeft w:val="0"/>
                                      <w:marRight w:val="0"/>
                                      <w:marTop w:val="0"/>
                                      <w:marBottom w:val="0"/>
                                      <w:divBdr>
                                        <w:top w:val="none" w:sz="0" w:space="0" w:color="auto"/>
                                        <w:left w:val="none" w:sz="0" w:space="0" w:color="auto"/>
                                        <w:bottom w:val="none" w:sz="0" w:space="0" w:color="auto"/>
                                        <w:right w:val="none" w:sz="0" w:space="0" w:color="auto"/>
                                      </w:divBdr>
                                      <w:divsChild>
                                        <w:div w:id="1171675791">
                                          <w:marLeft w:val="0"/>
                                          <w:marRight w:val="0"/>
                                          <w:marTop w:val="0"/>
                                          <w:marBottom w:val="0"/>
                                          <w:divBdr>
                                            <w:top w:val="none" w:sz="0" w:space="0" w:color="auto"/>
                                            <w:left w:val="none" w:sz="0" w:space="0" w:color="auto"/>
                                            <w:bottom w:val="none" w:sz="0" w:space="0" w:color="auto"/>
                                            <w:right w:val="none" w:sz="0" w:space="0" w:color="auto"/>
                                          </w:divBdr>
                                          <w:divsChild>
                                            <w:div w:id="341904630">
                                              <w:marLeft w:val="0"/>
                                              <w:marRight w:val="120"/>
                                              <w:marTop w:val="120"/>
                                              <w:marBottom w:val="360"/>
                                              <w:divBdr>
                                                <w:top w:val="none" w:sz="0" w:space="0" w:color="auto"/>
                                                <w:left w:val="none" w:sz="0" w:space="0" w:color="auto"/>
                                                <w:bottom w:val="none" w:sz="0" w:space="0" w:color="auto"/>
                                                <w:right w:val="none" w:sz="0" w:space="0" w:color="auto"/>
                                              </w:divBdr>
                                            </w:div>
                                          </w:divsChild>
                                        </w:div>
                                        <w:div w:id="801650186">
                                          <w:marLeft w:val="0"/>
                                          <w:marRight w:val="0"/>
                                          <w:marTop w:val="0"/>
                                          <w:marBottom w:val="0"/>
                                          <w:divBdr>
                                            <w:top w:val="none" w:sz="0" w:space="0" w:color="auto"/>
                                            <w:left w:val="none" w:sz="0" w:space="0" w:color="auto"/>
                                            <w:bottom w:val="none" w:sz="0" w:space="0" w:color="auto"/>
                                            <w:right w:val="none" w:sz="0" w:space="0" w:color="auto"/>
                                          </w:divBdr>
                                          <w:divsChild>
                                            <w:div w:id="80269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3875">
                                      <w:marLeft w:val="0"/>
                                      <w:marRight w:val="0"/>
                                      <w:marTop w:val="0"/>
                                      <w:marBottom w:val="0"/>
                                      <w:divBdr>
                                        <w:top w:val="none" w:sz="0" w:space="0" w:color="auto"/>
                                        <w:left w:val="none" w:sz="0" w:space="0" w:color="auto"/>
                                        <w:bottom w:val="none" w:sz="0" w:space="0" w:color="auto"/>
                                        <w:right w:val="none" w:sz="0" w:space="0" w:color="auto"/>
                                      </w:divBdr>
                                      <w:divsChild>
                                        <w:div w:id="57169417">
                                          <w:marLeft w:val="0"/>
                                          <w:marRight w:val="0"/>
                                          <w:marTop w:val="0"/>
                                          <w:marBottom w:val="0"/>
                                          <w:divBdr>
                                            <w:top w:val="none" w:sz="0" w:space="0" w:color="auto"/>
                                            <w:left w:val="none" w:sz="0" w:space="0" w:color="auto"/>
                                            <w:bottom w:val="none" w:sz="0" w:space="0" w:color="auto"/>
                                            <w:right w:val="none" w:sz="0" w:space="0" w:color="auto"/>
                                          </w:divBdr>
                                          <w:divsChild>
                                            <w:div w:id="1220089167">
                                              <w:marLeft w:val="0"/>
                                              <w:marRight w:val="0"/>
                                              <w:marTop w:val="0"/>
                                              <w:marBottom w:val="0"/>
                                              <w:divBdr>
                                                <w:top w:val="none" w:sz="0" w:space="0" w:color="auto"/>
                                                <w:left w:val="none" w:sz="0" w:space="0" w:color="auto"/>
                                                <w:bottom w:val="none" w:sz="0" w:space="0" w:color="auto"/>
                                                <w:right w:val="none" w:sz="0" w:space="0" w:color="auto"/>
                                              </w:divBdr>
                                              <w:divsChild>
                                                <w:div w:id="899243860">
                                                  <w:marLeft w:val="0"/>
                                                  <w:marRight w:val="0"/>
                                                  <w:marTop w:val="0"/>
                                                  <w:marBottom w:val="0"/>
                                                  <w:divBdr>
                                                    <w:top w:val="none" w:sz="0" w:space="0" w:color="auto"/>
                                                    <w:left w:val="none" w:sz="0" w:space="0" w:color="auto"/>
                                                    <w:bottom w:val="none" w:sz="0" w:space="0" w:color="auto"/>
                                                    <w:right w:val="none" w:sz="0" w:space="0" w:color="auto"/>
                                                  </w:divBdr>
                                                  <w:divsChild>
                                                    <w:div w:id="34741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2389210">
                          <w:marLeft w:val="0"/>
                          <w:marRight w:val="0"/>
                          <w:marTop w:val="0"/>
                          <w:marBottom w:val="0"/>
                          <w:divBdr>
                            <w:top w:val="none" w:sz="0" w:space="0" w:color="auto"/>
                            <w:left w:val="none" w:sz="0" w:space="0" w:color="auto"/>
                            <w:bottom w:val="none" w:sz="0" w:space="0" w:color="auto"/>
                            <w:right w:val="none" w:sz="0" w:space="0" w:color="auto"/>
                          </w:divBdr>
                          <w:divsChild>
                            <w:div w:id="727722762">
                              <w:marLeft w:val="0"/>
                              <w:marRight w:val="0"/>
                              <w:marTop w:val="0"/>
                              <w:marBottom w:val="0"/>
                              <w:divBdr>
                                <w:top w:val="none" w:sz="0" w:space="0" w:color="auto"/>
                                <w:left w:val="none" w:sz="0" w:space="0" w:color="auto"/>
                                <w:bottom w:val="none" w:sz="0" w:space="0" w:color="auto"/>
                                <w:right w:val="none" w:sz="0" w:space="0" w:color="auto"/>
                              </w:divBdr>
                              <w:divsChild>
                                <w:div w:id="711610138">
                                  <w:marLeft w:val="0"/>
                                  <w:marRight w:val="0"/>
                                  <w:marTop w:val="0"/>
                                  <w:marBottom w:val="180"/>
                                  <w:divBdr>
                                    <w:top w:val="single" w:sz="6" w:space="9" w:color="DADCE0"/>
                                    <w:left w:val="single" w:sz="6" w:space="18" w:color="DADCE0"/>
                                    <w:bottom w:val="single" w:sz="6" w:space="18" w:color="DADCE0"/>
                                    <w:right w:val="single" w:sz="6" w:space="9" w:color="DADCE0"/>
                                  </w:divBdr>
                                  <w:divsChild>
                                    <w:div w:id="1465469276">
                                      <w:marLeft w:val="0"/>
                                      <w:marRight w:val="0"/>
                                      <w:marTop w:val="0"/>
                                      <w:marBottom w:val="0"/>
                                      <w:divBdr>
                                        <w:top w:val="none" w:sz="0" w:space="0" w:color="auto"/>
                                        <w:left w:val="none" w:sz="0" w:space="0" w:color="auto"/>
                                        <w:bottom w:val="none" w:sz="0" w:space="0" w:color="auto"/>
                                        <w:right w:val="none" w:sz="0" w:space="0" w:color="auto"/>
                                      </w:divBdr>
                                      <w:divsChild>
                                        <w:div w:id="250623589">
                                          <w:marLeft w:val="0"/>
                                          <w:marRight w:val="0"/>
                                          <w:marTop w:val="0"/>
                                          <w:marBottom w:val="0"/>
                                          <w:divBdr>
                                            <w:top w:val="none" w:sz="0" w:space="0" w:color="auto"/>
                                            <w:left w:val="none" w:sz="0" w:space="0" w:color="auto"/>
                                            <w:bottom w:val="none" w:sz="0" w:space="0" w:color="auto"/>
                                            <w:right w:val="none" w:sz="0" w:space="0" w:color="auto"/>
                                          </w:divBdr>
                                          <w:divsChild>
                                            <w:div w:id="1853376214">
                                              <w:marLeft w:val="0"/>
                                              <w:marRight w:val="120"/>
                                              <w:marTop w:val="120"/>
                                              <w:marBottom w:val="360"/>
                                              <w:divBdr>
                                                <w:top w:val="none" w:sz="0" w:space="0" w:color="auto"/>
                                                <w:left w:val="none" w:sz="0" w:space="0" w:color="auto"/>
                                                <w:bottom w:val="none" w:sz="0" w:space="0" w:color="auto"/>
                                                <w:right w:val="none" w:sz="0" w:space="0" w:color="auto"/>
                                              </w:divBdr>
                                            </w:div>
                                          </w:divsChild>
                                        </w:div>
                                        <w:div w:id="1605334130">
                                          <w:marLeft w:val="0"/>
                                          <w:marRight w:val="0"/>
                                          <w:marTop w:val="0"/>
                                          <w:marBottom w:val="0"/>
                                          <w:divBdr>
                                            <w:top w:val="none" w:sz="0" w:space="0" w:color="auto"/>
                                            <w:left w:val="none" w:sz="0" w:space="0" w:color="auto"/>
                                            <w:bottom w:val="none" w:sz="0" w:space="0" w:color="auto"/>
                                            <w:right w:val="none" w:sz="0" w:space="0" w:color="auto"/>
                                          </w:divBdr>
                                          <w:divsChild>
                                            <w:div w:id="145663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443410">
                                      <w:marLeft w:val="0"/>
                                      <w:marRight w:val="0"/>
                                      <w:marTop w:val="0"/>
                                      <w:marBottom w:val="0"/>
                                      <w:divBdr>
                                        <w:top w:val="none" w:sz="0" w:space="0" w:color="auto"/>
                                        <w:left w:val="none" w:sz="0" w:space="0" w:color="auto"/>
                                        <w:bottom w:val="none" w:sz="0" w:space="0" w:color="auto"/>
                                        <w:right w:val="none" w:sz="0" w:space="0" w:color="auto"/>
                                      </w:divBdr>
                                      <w:divsChild>
                                        <w:div w:id="1009991724">
                                          <w:marLeft w:val="0"/>
                                          <w:marRight w:val="0"/>
                                          <w:marTop w:val="0"/>
                                          <w:marBottom w:val="0"/>
                                          <w:divBdr>
                                            <w:top w:val="none" w:sz="0" w:space="0" w:color="auto"/>
                                            <w:left w:val="none" w:sz="0" w:space="0" w:color="auto"/>
                                            <w:bottom w:val="none" w:sz="0" w:space="0" w:color="auto"/>
                                            <w:right w:val="none" w:sz="0" w:space="0" w:color="auto"/>
                                          </w:divBdr>
                                          <w:divsChild>
                                            <w:div w:id="1140462108">
                                              <w:marLeft w:val="0"/>
                                              <w:marRight w:val="0"/>
                                              <w:marTop w:val="0"/>
                                              <w:marBottom w:val="0"/>
                                              <w:divBdr>
                                                <w:top w:val="none" w:sz="0" w:space="0" w:color="auto"/>
                                                <w:left w:val="none" w:sz="0" w:space="0" w:color="auto"/>
                                                <w:bottom w:val="none" w:sz="0" w:space="0" w:color="auto"/>
                                                <w:right w:val="none" w:sz="0" w:space="0" w:color="auto"/>
                                              </w:divBdr>
                                              <w:divsChild>
                                                <w:div w:id="1676883296">
                                                  <w:marLeft w:val="0"/>
                                                  <w:marRight w:val="0"/>
                                                  <w:marTop w:val="0"/>
                                                  <w:marBottom w:val="0"/>
                                                  <w:divBdr>
                                                    <w:top w:val="none" w:sz="0" w:space="0" w:color="auto"/>
                                                    <w:left w:val="none" w:sz="0" w:space="0" w:color="auto"/>
                                                    <w:bottom w:val="none" w:sz="0" w:space="0" w:color="auto"/>
                                                    <w:right w:val="none" w:sz="0" w:space="0" w:color="auto"/>
                                                  </w:divBdr>
                                                  <w:divsChild>
                                                    <w:div w:id="20024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0907429">
                          <w:marLeft w:val="0"/>
                          <w:marRight w:val="0"/>
                          <w:marTop w:val="0"/>
                          <w:marBottom w:val="0"/>
                          <w:divBdr>
                            <w:top w:val="none" w:sz="0" w:space="0" w:color="auto"/>
                            <w:left w:val="none" w:sz="0" w:space="0" w:color="auto"/>
                            <w:bottom w:val="none" w:sz="0" w:space="0" w:color="auto"/>
                            <w:right w:val="none" w:sz="0" w:space="0" w:color="auto"/>
                          </w:divBdr>
                          <w:divsChild>
                            <w:div w:id="2115440215">
                              <w:marLeft w:val="0"/>
                              <w:marRight w:val="0"/>
                              <w:marTop w:val="0"/>
                              <w:marBottom w:val="0"/>
                              <w:divBdr>
                                <w:top w:val="none" w:sz="0" w:space="0" w:color="auto"/>
                                <w:left w:val="none" w:sz="0" w:space="0" w:color="auto"/>
                                <w:bottom w:val="none" w:sz="0" w:space="0" w:color="auto"/>
                                <w:right w:val="none" w:sz="0" w:space="0" w:color="auto"/>
                              </w:divBdr>
                              <w:divsChild>
                                <w:div w:id="1670601321">
                                  <w:marLeft w:val="0"/>
                                  <w:marRight w:val="0"/>
                                  <w:marTop w:val="0"/>
                                  <w:marBottom w:val="180"/>
                                  <w:divBdr>
                                    <w:top w:val="single" w:sz="6" w:space="9" w:color="DADCE0"/>
                                    <w:left w:val="single" w:sz="6" w:space="18" w:color="DADCE0"/>
                                    <w:bottom w:val="single" w:sz="6" w:space="18" w:color="DADCE0"/>
                                    <w:right w:val="single" w:sz="6" w:space="9" w:color="DADCE0"/>
                                  </w:divBdr>
                                  <w:divsChild>
                                    <w:div w:id="82796918">
                                      <w:marLeft w:val="0"/>
                                      <w:marRight w:val="0"/>
                                      <w:marTop w:val="0"/>
                                      <w:marBottom w:val="0"/>
                                      <w:divBdr>
                                        <w:top w:val="none" w:sz="0" w:space="0" w:color="auto"/>
                                        <w:left w:val="none" w:sz="0" w:space="0" w:color="auto"/>
                                        <w:bottom w:val="none" w:sz="0" w:space="0" w:color="auto"/>
                                        <w:right w:val="none" w:sz="0" w:space="0" w:color="auto"/>
                                      </w:divBdr>
                                      <w:divsChild>
                                        <w:div w:id="1892224252">
                                          <w:marLeft w:val="0"/>
                                          <w:marRight w:val="0"/>
                                          <w:marTop w:val="0"/>
                                          <w:marBottom w:val="0"/>
                                          <w:divBdr>
                                            <w:top w:val="none" w:sz="0" w:space="0" w:color="auto"/>
                                            <w:left w:val="none" w:sz="0" w:space="0" w:color="auto"/>
                                            <w:bottom w:val="none" w:sz="0" w:space="0" w:color="auto"/>
                                            <w:right w:val="none" w:sz="0" w:space="0" w:color="auto"/>
                                          </w:divBdr>
                                          <w:divsChild>
                                            <w:div w:id="1220048003">
                                              <w:marLeft w:val="0"/>
                                              <w:marRight w:val="120"/>
                                              <w:marTop w:val="120"/>
                                              <w:marBottom w:val="360"/>
                                              <w:divBdr>
                                                <w:top w:val="none" w:sz="0" w:space="0" w:color="auto"/>
                                                <w:left w:val="none" w:sz="0" w:space="0" w:color="auto"/>
                                                <w:bottom w:val="none" w:sz="0" w:space="0" w:color="auto"/>
                                                <w:right w:val="none" w:sz="0" w:space="0" w:color="auto"/>
                                              </w:divBdr>
                                            </w:div>
                                          </w:divsChild>
                                        </w:div>
                                        <w:div w:id="1121993639">
                                          <w:marLeft w:val="0"/>
                                          <w:marRight w:val="0"/>
                                          <w:marTop w:val="0"/>
                                          <w:marBottom w:val="0"/>
                                          <w:divBdr>
                                            <w:top w:val="none" w:sz="0" w:space="0" w:color="auto"/>
                                            <w:left w:val="none" w:sz="0" w:space="0" w:color="auto"/>
                                            <w:bottom w:val="none" w:sz="0" w:space="0" w:color="auto"/>
                                            <w:right w:val="none" w:sz="0" w:space="0" w:color="auto"/>
                                          </w:divBdr>
                                          <w:divsChild>
                                            <w:div w:id="98547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581065">
                                      <w:marLeft w:val="0"/>
                                      <w:marRight w:val="0"/>
                                      <w:marTop w:val="0"/>
                                      <w:marBottom w:val="0"/>
                                      <w:divBdr>
                                        <w:top w:val="none" w:sz="0" w:space="0" w:color="auto"/>
                                        <w:left w:val="none" w:sz="0" w:space="0" w:color="auto"/>
                                        <w:bottom w:val="none" w:sz="0" w:space="0" w:color="auto"/>
                                        <w:right w:val="none" w:sz="0" w:space="0" w:color="auto"/>
                                      </w:divBdr>
                                      <w:divsChild>
                                        <w:div w:id="1575049067">
                                          <w:marLeft w:val="0"/>
                                          <w:marRight w:val="0"/>
                                          <w:marTop w:val="0"/>
                                          <w:marBottom w:val="0"/>
                                          <w:divBdr>
                                            <w:top w:val="none" w:sz="0" w:space="0" w:color="auto"/>
                                            <w:left w:val="none" w:sz="0" w:space="0" w:color="auto"/>
                                            <w:bottom w:val="none" w:sz="0" w:space="0" w:color="auto"/>
                                            <w:right w:val="none" w:sz="0" w:space="0" w:color="auto"/>
                                          </w:divBdr>
                                          <w:divsChild>
                                            <w:div w:id="495263752">
                                              <w:marLeft w:val="0"/>
                                              <w:marRight w:val="0"/>
                                              <w:marTop w:val="0"/>
                                              <w:marBottom w:val="0"/>
                                              <w:divBdr>
                                                <w:top w:val="none" w:sz="0" w:space="0" w:color="auto"/>
                                                <w:left w:val="none" w:sz="0" w:space="0" w:color="auto"/>
                                                <w:bottom w:val="none" w:sz="0" w:space="0" w:color="auto"/>
                                                <w:right w:val="none" w:sz="0" w:space="0" w:color="auto"/>
                                              </w:divBdr>
                                              <w:divsChild>
                                                <w:div w:id="70197791">
                                                  <w:marLeft w:val="0"/>
                                                  <w:marRight w:val="0"/>
                                                  <w:marTop w:val="0"/>
                                                  <w:marBottom w:val="0"/>
                                                  <w:divBdr>
                                                    <w:top w:val="none" w:sz="0" w:space="0" w:color="auto"/>
                                                    <w:left w:val="none" w:sz="0" w:space="0" w:color="auto"/>
                                                    <w:bottom w:val="none" w:sz="0" w:space="0" w:color="auto"/>
                                                    <w:right w:val="none" w:sz="0" w:space="0" w:color="auto"/>
                                                  </w:divBdr>
                                                  <w:divsChild>
                                                    <w:div w:id="107612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5362628">
                          <w:marLeft w:val="0"/>
                          <w:marRight w:val="0"/>
                          <w:marTop w:val="0"/>
                          <w:marBottom w:val="0"/>
                          <w:divBdr>
                            <w:top w:val="none" w:sz="0" w:space="0" w:color="auto"/>
                            <w:left w:val="none" w:sz="0" w:space="0" w:color="auto"/>
                            <w:bottom w:val="none" w:sz="0" w:space="0" w:color="auto"/>
                            <w:right w:val="none" w:sz="0" w:space="0" w:color="auto"/>
                          </w:divBdr>
                          <w:divsChild>
                            <w:div w:id="1462305610">
                              <w:marLeft w:val="0"/>
                              <w:marRight w:val="0"/>
                              <w:marTop w:val="0"/>
                              <w:marBottom w:val="0"/>
                              <w:divBdr>
                                <w:top w:val="none" w:sz="0" w:space="0" w:color="auto"/>
                                <w:left w:val="none" w:sz="0" w:space="0" w:color="auto"/>
                                <w:bottom w:val="none" w:sz="0" w:space="0" w:color="auto"/>
                                <w:right w:val="none" w:sz="0" w:space="0" w:color="auto"/>
                              </w:divBdr>
                              <w:divsChild>
                                <w:div w:id="858735906">
                                  <w:marLeft w:val="0"/>
                                  <w:marRight w:val="0"/>
                                  <w:marTop w:val="0"/>
                                  <w:marBottom w:val="180"/>
                                  <w:divBdr>
                                    <w:top w:val="single" w:sz="6" w:space="9" w:color="DADCE0"/>
                                    <w:left w:val="single" w:sz="6" w:space="18" w:color="DADCE0"/>
                                    <w:bottom w:val="single" w:sz="6" w:space="18" w:color="DADCE0"/>
                                    <w:right w:val="single" w:sz="6" w:space="9" w:color="DADCE0"/>
                                  </w:divBdr>
                                  <w:divsChild>
                                    <w:div w:id="968587313">
                                      <w:marLeft w:val="0"/>
                                      <w:marRight w:val="0"/>
                                      <w:marTop w:val="0"/>
                                      <w:marBottom w:val="0"/>
                                      <w:divBdr>
                                        <w:top w:val="none" w:sz="0" w:space="0" w:color="auto"/>
                                        <w:left w:val="none" w:sz="0" w:space="0" w:color="auto"/>
                                        <w:bottom w:val="none" w:sz="0" w:space="0" w:color="auto"/>
                                        <w:right w:val="none" w:sz="0" w:space="0" w:color="auto"/>
                                      </w:divBdr>
                                      <w:divsChild>
                                        <w:div w:id="715547584">
                                          <w:marLeft w:val="0"/>
                                          <w:marRight w:val="0"/>
                                          <w:marTop w:val="0"/>
                                          <w:marBottom w:val="0"/>
                                          <w:divBdr>
                                            <w:top w:val="none" w:sz="0" w:space="0" w:color="auto"/>
                                            <w:left w:val="none" w:sz="0" w:space="0" w:color="auto"/>
                                            <w:bottom w:val="none" w:sz="0" w:space="0" w:color="auto"/>
                                            <w:right w:val="none" w:sz="0" w:space="0" w:color="auto"/>
                                          </w:divBdr>
                                          <w:divsChild>
                                            <w:div w:id="1212619178">
                                              <w:marLeft w:val="0"/>
                                              <w:marRight w:val="120"/>
                                              <w:marTop w:val="120"/>
                                              <w:marBottom w:val="360"/>
                                              <w:divBdr>
                                                <w:top w:val="none" w:sz="0" w:space="0" w:color="auto"/>
                                                <w:left w:val="none" w:sz="0" w:space="0" w:color="auto"/>
                                                <w:bottom w:val="none" w:sz="0" w:space="0" w:color="auto"/>
                                                <w:right w:val="none" w:sz="0" w:space="0" w:color="auto"/>
                                              </w:divBdr>
                                            </w:div>
                                          </w:divsChild>
                                        </w:div>
                                        <w:div w:id="1247807547">
                                          <w:marLeft w:val="0"/>
                                          <w:marRight w:val="0"/>
                                          <w:marTop w:val="0"/>
                                          <w:marBottom w:val="0"/>
                                          <w:divBdr>
                                            <w:top w:val="none" w:sz="0" w:space="0" w:color="auto"/>
                                            <w:left w:val="none" w:sz="0" w:space="0" w:color="auto"/>
                                            <w:bottom w:val="none" w:sz="0" w:space="0" w:color="auto"/>
                                            <w:right w:val="none" w:sz="0" w:space="0" w:color="auto"/>
                                          </w:divBdr>
                                          <w:divsChild>
                                            <w:div w:id="182465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1937</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farida ahmed</cp:lastModifiedBy>
  <cp:revision>6</cp:revision>
  <dcterms:created xsi:type="dcterms:W3CDTF">2022-05-05T16:43:00Z</dcterms:created>
  <dcterms:modified xsi:type="dcterms:W3CDTF">2022-05-06T12:24:00Z</dcterms:modified>
</cp:coreProperties>
</file>