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D3884" w14:textId="33FB0AF7" w:rsidR="003022A1" w:rsidRPr="00745B4D" w:rsidRDefault="0064536F" w:rsidP="00217FE5">
      <w:pPr>
        <w:spacing w:after="0" w:line="360" w:lineRule="auto"/>
        <w:jc w:val="center"/>
        <w:rPr>
          <w:rFonts w:ascii="Arial" w:hAnsi="Arial" w:cs="Arial"/>
          <w:iCs/>
          <w:sz w:val="56"/>
          <w:szCs w:val="56"/>
        </w:rPr>
      </w:pPr>
      <w:r w:rsidRPr="00745B4D">
        <w:rPr>
          <w:rFonts w:ascii="Arial" w:hAnsi="Arial" w:cs="Arial"/>
          <w:iCs/>
          <w:sz w:val="56"/>
          <w:szCs w:val="56"/>
        </w:rPr>
        <w:t>Hotel Handbook</w:t>
      </w:r>
    </w:p>
    <w:p w14:paraId="7B97033B" w14:textId="77777777" w:rsidR="0064536F" w:rsidRPr="00AE4444" w:rsidRDefault="0064536F" w:rsidP="00217FE5">
      <w:pPr>
        <w:spacing w:after="0" w:line="360" w:lineRule="auto"/>
        <w:rPr>
          <w:rFonts w:ascii="Arial" w:hAnsi="Arial" w:cs="Arial"/>
          <w:szCs w:val="24"/>
        </w:rPr>
      </w:pPr>
    </w:p>
    <w:p w14:paraId="72A18226" w14:textId="77777777" w:rsidR="0064536F" w:rsidRPr="00AE4444" w:rsidRDefault="0064536F" w:rsidP="00217FE5">
      <w:pPr>
        <w:spacing w:after="0" w:line="360" w:lineRule="auto"/>
        <w:rPr>
          <w:rFonts w:ascii="Arial" w:hAnsi="Arial" w:cs="Arial"/>
          <w:szCs w:val="24"/>
        </w:rPr>
      </w:pPr>
    </w:p>
    <w:p w14:paraId="73CA91EF" w14:textId="77777777" w:rsidR="0064536F" w:rsidRPr="00AE4444" w:rsidRDefault="0064536F" w:rsidP="00217FE5">
      <w:pPr>
        <w:spacing w:after="0" w:line="360" w:lineRule="auto"/>
        <w:rPr>
          <w:rFonts w:ascii="Arial" w:hAnsi="Arial" w:cs="Arial"/>
          <w:szCs w:val="24"/>
        </w:rPr>
      </w:pPr>
    </w:p>
    <w:p w14:paraId="615E7EE9" w14:textId="77777777" w:rsidR="0064536F" w:rsidRPr="00AE4444" w:rsidRDefault="0064536F" w:rsidP="00217FE5">
      <w:pPr>
        <w:spacing w:after="0" w:line="360" w:lineRule="auto"/>
        <w:rPr>
          <w:rFonts w:ascii="Arial" w:hAnsi="Arial" w:cs="Arial"/>
          <w:szCs w:val="24"/>
        </w:rPr>
      </w:pPr>
    </w:p>
    <w:p w14:paraId="1FDAFF89" w14:textId="77777777" w:rsidR="0064536F" w:rsidRPr="00AE4444" w:rsidRDefault="0064536F" w:rsidP="0064536F">
      <w:pPr>
        <w:jc w:val="center"/>
        <w:rPr>
          <w:rFonts w:ascii="Arial" w:hAnsi="Arial" w:cs="Arial"/>
          <w:b/>
          <w:bCs/>
          <w:szCs w:val="24"/>
        </w:rPr>
      </w:pPr>
    </w:p>
    <w:p w14:paraId="2F89E1FE" w14:textId="77777777" w:rsidR="0064536F" w:rsidRPr="00AE4444" w:rsidRDefault="0064536F" w:rsidP="0064536F">
      <w:pPr>
        <w:pStyle w:val="Caption"/>
        <w:jc w:val="center"/>
        <w:rPr>
          <w:rFonts w:ascii="Arial" w:hAnsi="Arial" w:cs="Arial"/>
          <w:b w:val="0"/>
          <w:bCs w:val="0"/>
          <w:color w:val="auto"/>
          <w:sz w:val="24"/>
          <w:szCs w:val="24"/>
        </w:rPr>
      </w:pPr>
      <w:r w:rsidRPr="00AE4444">
        <w:rPr>
          <w:rFonts w:ascii="Arial" w:hAnsi="Arial" w:cs="Arial"/>
          <w:b w:val="0"/>
          <w:bCs w:val="0"/>
          <w:i/>
          <w:iCs/>
          <w:color w:val="auto"/>
          <w:sz w:val="24"/>
          <w:szCs w:val="24"/>
        </w:rPr>
        <w:t>Name: Adrian Grigore</w:t>
      </w:r>
    </w:p>
    <w:p w14:paraId="57AFA217" w14:textId="77777777" w:rsidR="0064536F" w:rsidRPr="00AE4444" w:rsidRDefault="0064536F" w:rsidP="0064536F">
      <w:pPr>
        <w:pStyle w:val="Caption"/>
        <w:jc w:val="center"/>
        <w:rPr>
          <w:rFonts w:ascii="Arial" w:hAnsi="Arial" w:cs="Arial"/>
          <w:b w:val="0"/>
          <w:bCs w:val="0"/>
          <w:i/>
          <w:iCs/>
          <w:color w:val="auto"/>
          <w:sz w:val="24"/>
          <w:szCs w:val="24"/>
        </w:rPr>
      </w:pPr>
      <w:r w:rsidRPr="00AE4444">
        <w:rPr>
          <w:rFonts w:ascii="Arial" w:hAnsi="Arial" w:cs="Arial"/>
          <w:b w:val="0"/>
          <w:bCs w:val="0"/>
          <w:i/>
          <w:iCs/>
          <w:color w:val="auto"/>
          <w:sz w:val="24"/>
          <w:szCs w:val="24"/>
        </w:rPr>
        <w:t>Student id: 2127381</w:t>
      </w:r>
    </w:p>
    <w:p w14:paraId="07EA3DE0" w14:textId="082C5D20" w:rsidR="0064536F" w:rsidRPr="00AE4444" w:rsidRDefault="0064536F" w:rsidP="0064536F">
      <w:pPr>
        <w:pStyle w:val="Caption"/>
        <w:jc w:val="center"/>
        <w:rPr>
          <w:rFonts w:ascii="Arial" w:hAnsi="Arial" w:cs="Arial"/>
          <w:b w:val="0"/>
          <w:bCs w:val="0"/>
          <w:i/>
          <w:iCs/>
          <w:color w:val="auto"/>
          <w:sz w:val="24"/>
          <w:szCs w:val="24"/>
        </w:rPr>
      </w:pPr>
      <w:r w:rsidRPr="00AE4444">
        <w:rPr>
          <w:rFonts w:ascii="Arial" w:hAnsi="Arial" w:cs="Arial"/>
          <w:b w:val="0"/>
          <w:bCs w:val="0"/>
          <w:i/>
          <w:iCs/>
          <w:color w:val="auto"/>
          <w:sz w:val="24"/>
          <w:szCs w:val="24"/>
        </w:rPr>
        <w:t>Lecturer's name: Rodrigo F. Aquilera</w:t>
      </w:r>
    </w:p>
    <w:p w14:paraId="405474F8" w14:textId="4730FDD7" w:rsidR="0064536F" w:rsidRPr="00AE4444" w:rsidRDefault="0064536F" w:rsidP="0064536F">
      <w:pPr>
        <w:pStyle w:val="Caption"/>
        <w:jc w:val="center"/>
        <w:rPr>
          <w:rFonts w:ascii="Arial" w:hAnsi="Arial" w:cs="Arial"/>
          <w:b w:val="0"/>
          <w:bCs w:val="0"/>
          <w:i/>
          <w:iCs/>
          <w:color w:val="auto"/>
          <w:sz w:val="24"/>
          <w:szCs w:val="24"/>
        </w:rPr>
      </w:pPr>
      <w:r w:rsidRPr="00AE4444">
        <w:rPr>
          <w:rFonts w:ascii="Arial" w:hAnsi="Arial" w:cs="Arial"/>
          <w:b w:val="0"/>
          <w:bCs w:val="0"/>
          <w:i/>
          <w:iCs/>
          <w:color w:val="auto"/>
          <w:sz w:val="24"/>
          <w:szCs w:val="24"/>
        </w:rPr>
        <w:t>Module code: 5003</w:t>
      </w:r>
    </w:p>
    <w:p w14:paraId="03182996" w14:textId="533997C5" w:rsidR="0064536F" w:rsidRPr="00AE4444" w:rsidRDefault="0064536F" w:rsidP="0064536F">
      <w:pPr>
        <w:pStyle w:val="Caption"/>
        <w:jc w:val="center"/>
        <w:rPr>
          <w:rFonts w:ascii="Arial" w:hAnsi="Arial" w:cs="Arial"/>
          <w:b w:val="0"/>
          <w:bCs w:val="0"/>
          <w:i/>
          <w:iCs/>
          <w:color w:val="auto"/>
          <w:sz w:val="24"/>
          <w:szCs w:val="24"/>
        </w:rPr>
      </w:pPr>
      <w:r w:rsidRPr="00AE4444">
        <w:rPr>
          <w:rFonts w:ascii="Arial" w:hAnsi="Arial" w:cs="Arial"/>
          <w:b w:val="0"/>
          <w:bCs w:val="0"/>
          <w:i/>
          <w:iCs/>
          <w:color w:val="auto"/>
          <w:sz w:val="24"/>
          <w:szCs w:val="24"/>
        </w:rPr>
        <w:t>Module Title:</w:t>
      </w:r>
      <w:r w:rsidR="0038548C">
        <w:rPr>
          <w:rFonts w:ascii="Arial" w:hAnsi="Arial" w:cs="Arial"/>
          <w:b w:val="0"/>
          <w:bCs w:val="0"/>
          <w:i/>
          <w:iCs/>
          <w:color w:val="auto"/>
          <w:sz w:val="24"/>
          <w:szCs w:val="24"/>
        </w:rPr>
        <w:t xml:space="preserve"> Cultural Awareness</w:t>
      </w:r>
    </w:p>
    <w:p w14:paraId="4E24020D" w14:textId="77777777" w:rsidR="0064536F" w:rsidRPr="00AE4444" w:rsidRDefault="0064536F" w:rsidP="00217FE5">
      <w:pPr>
        <w:spacing w:after="0" w:line="360" w:lineRule="auto"/>
        <w:rPr>
          <w:rFonts w:ascii="Arial" w:hAnsi="Arial" w:cs="Arial"/>
          <w:szCs w:val="24"/>
        </w:rPr>
      </w:pPr>
    </w:p>
    <w:p w14:paraId="0EC9881E" w14:textId="77777777" w:rsidR="0064536F" w:rsidRPr="00AE4444" w:rsidRDefault="0064536F" w:rsidP="00217FE5">
      <w:pPr>
        <w:spacing w:after="0" w:line="360" w:lineRule="auto"/>
        <w:rPr>
          <w:rFonts w:ascii="Arial" w:hAnsi="Arial" w:cs="Arial"/>
          <w:szCs w:val="24"/>
        </w:rPr>
      </w:pPr>
    </w:p>
    <w:p w14:paraId="5B47A819" w14:textId="77777777" w:rsidR="0064536F" w:rsidRPr="00AE4444" w:rsidRDefault="0064536F" w:rsidP="00217FE5">
      <w:pPr>
        <w:spacing w:after="0" w:line="360" w:lineRule="auto"/>
        <w:rPr>
          <w:rFonts w:ascii="Arial" w:hAnsi="Arial" w:cs="Arial"/>
          <w:szCs w:val="24"/>
        </w:rPr>
      </w:pPr>
    </w:p>
    <w:p w14:paraId="52AA7D0B" w14:textId="77777777" w:rsidR="0064536F" w:rsidRPr="00AE4444" w:rsidRDefault="0064536F" w:rsidP="00217FE5">
      <w:pPr>
        <w:spacing w:after="0" w:line="360" w:lineRule="auto"/>
        <w:rPr>
          <w:rFonts w:ascii="Arial" w:hAnsi="Arial" w:cs="Arial"/>
          <w:szCs w:val="24"/>
        </w:rPr>
      </w:pPr>
    </w:p>
    <w:p w14:paraId="1DE93D01" w14:textId="77777777" w:rsidR="0064536F" w:rsidRPr="00AE4444" w:rsidRDefault="0064536F" w:rsidP="00217FE5">
      <w:pPr>
        <w:spacing w:after="0" w:line="360" w:lineRule="auto"/>
        <w:rPr>
          <w:rFonts w:ascii="Arial" w:hAnsi="Arial" w:cs="Arial"/>
          <w:szCs w:val="24"/>
        </w:rPr>
      </w:pPr>
    </w:p>
    <w:p w14:paraId="0BAD1BF3" w14:textId="77777777" w:rsidR="0064536F" w:rsidRPr="00AE4444" w:rsidRDefault="0064536F" w:rsidP="00217FE5">
      <w:pPr>
        <w:spacing w:after="0" w:line="360" w:lineRule="auto"/>
        <w:rPr>
          <w:rFonts w:ascii="Arial" w:hAnsi="Arial" w:cs="Arial"/>
          <w:szCs w:val="24"/>
        </w:rPr>
      </w:pPr>
    </w:p>
    <w:p w14:paraId="6298C040" w14:textId="77777777" w:rsidR="0064536F" w:rsidRPr="00AE4444" w:rsidRDefault="0064536F" w:rsidP="00217FE5">
      <w:pPr>
        <w:spacing w:after="0" w:line="360" w:lineRule="auto"/>
        <w:rPr>
          <w:rFonts w:ascii="Arial" w:hAnsi="Arial" w:cs="Arial"/>
          <w:szCs w:val="24"/>
        </w:rPr>
      </w:pPr>
    </w:p>
    <w:p w14:paraId="38BCF93B" w14:textId="77777777" w:rsidR="0064536F" w:rsidRPr="00AE4444" w:rsidRDefault="0064536F" w:rsidP="00217FE5">
      <w:pPr>
        <w:spacing w:after="0" w:line="360" w:lineRule="auto"/>
        <w:rPr>
          <w:rFonts w:ascii="Arial" w:hAnsi="Arial" w:cs="Arial"/>
          <w:szCs w:val="24"/>
        </w:rPr>
      </w:pPr>
    </w:p>
    <w:p w14:paraId="02BACE5D" w14:textId="77777777" w:rsidR="0064536F" w:rsidRPr="00AE4444" w:rsidRDefault="0064536F" w:rsidP="00217FE5">
      <w:pPr>
        <w:spacing w:after="0" w:line="360" w:lineRule="auto"/>
        <w:rPr>
          <w:rFonts w:ascii="Arial" w:hAnsi="Arial" w:cs="Arial"/>
          <w:szCs w:val="24"/>
        </w:rPr>
      </w:pPr>
    </w:p>
    <w:p w14:paraId="273C6216" w14:textId="77777777" w:rsidR="0064536F" w:rsidRPr="00AE4444" w:rsidRDefault="0064536F" w:rsidP="00217FE5">
      <w:pPr>
        <w:spacing w:after="0" w:line="360" w:lineRule="auto"/>
        <w:rPr>
          <w:rFonts w:ascii="Arial" w:hAnsi="Arial" w:cs="Arial"/>
          <w:szCs w:val="24"/>
        </w:rPr>
      </w:pPr>
    </w:p>
    <w:p w14:paraId="54F50F71" w14:textId="77777777" w:rsidR="0064536F" w:rsidRPr="00AE4444" w:rsidRDefault="0064536F" w:rsidP="00217FE5">
      <w:pPr>
        <w:spacing w:after="0" w:line="360" w:lineRule="auto"/>
        <w:rPr>
          <w:rFonts w:ascii="Arial" w:hAnsi="Arial" w:cs="Arial"/>
          <w:szCs w:val="24"/>
        </w:rPr>
      </w:pPr>
    </w:p>
    <w:p w14:paraId="30DC1AA2" w14:textId="77777777" w:rsidR="0064536F" w:rsidRPr="00AE4444" w:rsidRDefault="0064536F" w:rsidP="00217FE5">
      <w:pPr>
        <w:spacing w:after="0" w:line="360" w:lineRule="auto"/>
        <w:rPr>
          <w:rFonts w:ascii="Arial" w:hAnsi="Arial" w:cs="Arial"/>
          <w:szCs w:val="24"/>
        </w:rPr>
      </w:pPr>
    </w:p>
    <w:p w14:paraId="39D9DF55" w14:textId="77777777" w:rsidR="0064536F" w:rsidRPr="00AE4444" w:rsidRDefault="0064536F" w:rsidP="00217FE5">
      <w:pPr>
        <w:spacing w:after="0" w:line="360" w:lineRule="auto"/>
        <w:rPr>
          <w:rFonts w:ascii="Arial" w:hAnsi="Arial" w:cs="Arial"/>
          <w:szCs w:val="24"/>
        </w:rPr>
      </w:pPr>
    </w:p>
    <w:p w14:paraId="62D04307" w14:textId="77777777" w:rsidR="0064536F" w:rsidRPr="00AE4444" w:rsidRDefault="0064536F" w:rsidP="00217FE5">
      <w:pPr>
        <w:spacing w:after="0" w:line="360" w:lineRule="auto"/>
        <w:rPr>
          <w:rFonts w:ascii="Arial" w:hAnsi="Arial" w:cs="Arial"/>
          <w:szCs w:val="24"/>
        </w:rPr>
      </w:pPr>
    </w:p>
    <w:p w14:paraId="55FF4AFA" w14:textId="77777777" w:rsidR="0064536F" w:rsidRPr="00AE4444" w:rsidRDefault="0064536F" w:rsidP="00217FE5">
      <w:pPr>
        <w:spacing w:after="0" w:line="360" w:lineRule="auto"/>
        <w:rPr>
          <w:rFonts w:ascii="Arial" w:hAnsi="Arial" w:cs="Arial"/>
          <w:szCs w:val="24"/>
        </w:rPr>
      </w:pPr>
    </w:p>
    <w:p w14:paraId="2954CF96" w14:textId="77777777" w:rsidR="0064536F" w:rsidRPr="00AE4444" w:rsidRDefault="0064536F" w:rsidP="00217FE5">
      <w:pPr>
        <w:spacing w:after="0" w:line="360" w:lineRule="auto"/>
        <w:rPr>
          <w:rFonts w:ascii="Arial" w:hAnsi="Arial" w:cs="Arial"/>
          <w:szCs w:val="24"/>
        </w:rPr>
      </w:pPr>
    </w:p>
    <w:p w14:paraId="33780017" w14:textId="77777777" w:rsidR="0064536F" w:rsidRPr="00AE4444" w:rsidRDefault="0064536F" w:rsidP="00217FE5">
      <w:pPr>
        <w:spacing w:after="0" w:line="360" w:lineRule="auto"/>
        <w:rPr>
          <w:rFonts w:ascii="Arial" w:hAnsi="Arial" w:cs="Arial"/>
          <w:szCs w:val="24"/>
        </w:rPr>
      </w:pPr>
    </w:p>
    <w:p w14:paraId="5C7FEBD6" w14:textId="77777777" w:rsidR="0064536F" w:rsidRPr="00AE4444" w:rsidRDefault="0064536F" w:rsidP="00217FE5">
      <w:pPr>
        <w:spacing w:after="0" w:line="360" w:lineRule="auto"/>
        <w:rPr>
          <w:rFonts w:ascii="Arial" w:hAnsi="Arial" w:cs="Arial"/>
          <w:szCs w:val="24"/>
        </w:rPr>
      </w:pPr>
    </w:p>
    <w:p w14:paraId="0B33C895" w14:textId="77777777" w:rsidR="0064536F" w:rsidRPr="00AE4444" w:rsidRDefault="0064536F" w:rsidP="00217FE5">
      <w:pPr>
        <w:spacing w:after="0" w:line="360" w:lineRule="auto"/>
        <w:rPr>
          <w:rFonts w:ascii="Arial" w:hAnsi="Arial" w:cs="Arial"/>
          <w:szCs w:val="24"/>
        </w:rPr>
      </w:pPr>
    </w:p>
    <w:p w14:paraId="661B374B" w14:textId="77777777" w:rsidR="0064536F" w:rsidRPr="00AE4444" w:rsidRDefault="0064536F" w:rsidP="00217FE5">
      <w:pPr>
        <w:spacing w:after="0" w:line="360" w:lineRule="auto"/>
        <w:rPr>
          <w:rFonts w:ascii="Arial" w:hAnsi="Arial" w:cs="Arial"/>
          <w:szCs w:val="24"/>
        </w:rPr>
      </w:pPr>
    </w:p>
    <w:p w14:paraId="5341DB82" w14:textId="77777777" w:rsidR="0064536F" w:rsidRPr="00AE4444" w:rsidRDefault="0064536F" w:rsidP="00217FE5">
      <w:pPr>
        <w:spacing w:after="0" w:line="360" w:lineRule="auto"/>
        <w:rPr>
          <w:rFonts w:ascii="Arial" w:hAnsi="Arial" w:cs="Arial"/>
          <w:szCs w:val="24"/>
        </w:rPr>
      </w:pPr>
    </w:p>
    <w:p w14:paraId="242F3918" w14:textId="77777777" w:rsidR="0064536F" w:rsidRPr="00AE4444" w:rsidRDefault="0064536F" w:rsidP="00217FE5">
      <w:pPr>
        <w:spacing w:after="0" w:line="360" w:lineRule="auto"/>
        <w:rPr>
          <w:rFonts w:ascii="Arial" w:hAnsi="Arial" w:cs="Arial"/>
          <w:szCs w:val="24"/>
        </w:rPr>
      </w:pPr>
    </w:p>
    <w:p w14:paraId="28766C94" w14:textId="77777777" w:rsidR="0064536F" w:rsidRPr="00AE4444" w:rsidRDefault="0064536F" w:rsidP="00217FE5">
      <w:pPr>
        <w:spacing w:after="0" w:line="360" w:lineRule="auto"/>
        <w:rPr>
          <w:rFonts w:ascii="Arial" w:hAnsi="Arial" w:cs="Arial"/>
          <w:szCs w:val="24"/>
        </w:rPr>
      </w:pPr>
    </w:p>
    <w:p w14:paraId="6F50F1FB" w14:textId="77777777" w:rsidR="0064536F" w:rsidRPr="00AE4444" w:rsidRDefault="0064536F" w:rsidP="00217FE5">
      <w:pPr>
        <w:spacing w:after="0" w:line="360" w:lineRule="auto"/>
        <w:rPr>
          <w:rFonts w:ascii="Arial" w:hAnsi="Arial" w:cs="Arial"/>
          <w:szCs w:val="24"/>
        </w:rPr>
      </w:pPr>
    </w:p>
    <w:p w14:paraId="741C4E2E" w14:textId="77777777" w:rsidR="0064536F" w:rsidRPr="00AE4444" w:rsidRDefault="0064536F" w:rsidP="00217FE5">
      <w:pPr>
        <w:spacing w:after="0" w:line="360" w:lineRule="auto"/>
        <w:rPr>
          <w:rFonts w:ascii="Arial" w:hAnsi="Arial" w:cs="Arial"/>
          <w:szCs w:val="24"/>
        </w:rPr>
      </w:pPr>
    </w:p>
    <w:p w14:paraId="23FA783F" w14:textId="77777777" w:rsidR="0064536F" w:rsidRPr="00AE4444" w:rsidRDefault="0064536F" w:rsidP="00217FE5">
      <w:pPr>
        <w:spacing w:after="0" w:line="360" w:lineRule="auto"/>
        <w:rPr>
          <w:rFonts w:ascii="Arial" w:hAnsi="Arial" w:cs="Arial"/>
          <w:szCs w:val="24"/>
        </w:rPr>
      </w:pPr>
    </w:p>
    <w:p w14:paraId="70CBEA47" w14:textId="77777777" w:rsidR="0064536F" w:rsidRPr="00AE4444" w:rsidRDefault="0064536F" w:rsidP="00217FE5">
      <w:pPr>
        <w:spacing w:after="0" w:line="360" w:lineRule="auto"/>
        <w:rPr>
          <w:rFonts w:ascii="Arial" w:hAnsi="Arial" w:cs="Arial"/>
          <w:szCs w:val="24"/>
        </w:rPr>
      </w:pPr>
    </w:p>
    <w:p w14:paraId="2584C8A5" w14:textId="77777777" w:rsidR="0064536F" w:rsidRPr="00AE4444" w:rsidRDefault="0064536F" w:rsidP="00217FE5">
      <w:pPr>
        <w:spacing w:after="0" w:line="360" w:lineRule="auto"/>
        <w:rPr>
          <w:rFonts w:ascii="Arial" w:hAnsi="Arial" w:cs="Arial"/>
          <w:szCs w:val="24"/>
        </w:rPr>
      </w:pPr>
    </w:p>
    <w:p w14:paraId="7FA4D8E3" w14:textId="59E79D27" w:rsidR="00E3175C" w:rsidRPr="00AE4444" w:rsidRDefault="0031340E" w:rsidP="00217FE5">
      <w:pPr>
        <w:spacing w:after="0" w:line="360" w:lineRule="auto"/>
        <w:rPr>
          <w:rFonts w:ascii="Arial" w:hAnsi="Arial" w:cs="Arial"/>
          <w:b/>
          <w:szCs w:val="24"/>
        </w:rPr>
      </w:pPr>
      <w:r w:rsidRPr="00AE4444">
        <w:rPr>
          <w:rFonts w:ascii="Arial" w:hAnsi="Arial" w:cs="Arial"/>
          <w:b/>
          <w:szCs w:val="24"/>
        </w:rPr>
        <w:t>Executive summary</w:t>
      </w:r>
    </w:p>
    <w:p w14:paraId="72217133" w14:textId="431B1BD4" w:rsidR="0031340E" w:rsidRPr="00AE4444" w:rsidRDefault="00A17785" w:rsidP="00217FE5">
      <w:pPr>
        <w:spacing w:after="0" w:line="360" w:lineRule="auto"/>
        <w:rPr>
          <w:rFonts w:ascii="Arial" w:hAnsi="Arial" w:cs="Arial"/>
          <w:szCs w:val="24"/>
        </w:rPr>
      </w:pPr>
      <w:r w:rsidRPr="00AE4444">
        <w:rPr>
          <w:rFonts w:ascii="Arial" w:hAnsi="Arial" w:cs="Arial"/>
          <w:szCs w:val="24"/>
        </w:rPr>
        <w:t>The assignment was constructed with the aim of developing an understanding of international hotel management. City Hotel Luxembourg was co</w:t>
      </w:r>
      <w:r w:rsidR="007E4CD2" w:rsidRPr="00AE4444">
        <w:rPr>
          <w:rFonts w:ascii="Arial" w:hAnsi="Arial" w:cs="Arial"/>
          <w:szCs w:val="24"/>
        </w:rPr>
        <w:t>nsidered in the report that is based in a</w:t>
      </w:r>
      <w:r w:rsidRPr="00AE4444">
        <w:rPr>
          <w:rFonts w:ascii="Arial" w:hAnsi="Arial" w:cs="Arial"/>
          <w:szCs w:val="24"/>
        </w:rPr>
        <w:t xml:space="preserve"> French-speaking country. Hofstede insights model was measured in the project based on the cross-culture theory. The cultural background was determined in the report for increasing United Kingdom and Luxembourg. The author’s opinions were discussed in the assignment regarding the culture, </w:t>
      </w:r>
      <w:r w:rsidR="00DF1BCB" w:rsidRPr="00AE4444">
        <w:rPr>
          <w:rFonts w:ascii="Arial" w:hAnsi="Arial" w:cs="Arial"/>
          <w:szCs w:val="24"/>
        </w:rPr>
        <w:t>beliefs,</w:t>
      </w:r>
      <w:r w:rsidRPr="00AE4444">
        <w:rPr>
          <w:rFonts w:ascii="Arial" w:hAnsi="Arial" w:cs="Arial"/>
          <w:szCs w:val="24"/>
        </w:rPr>
        <w:t xml:space="preserve"> and ideologies. Hotel personnel of City Hotel Luxembourg were recommended to adopt the UK culture for facilitating room booking operations.</w:t>
      </w:r>
    </w:p>
    <w:p w14:paraId="0800B1BC" w14:textId="77777777" w:rsidR="00E3175C" w:rsidRPr="00AE4444" w:rsidRDefault="00E3175C" w:rsidP="00217FE5">
      <w:pPr>
        <w:spacing w:after="0" w:line="360" w:lineRule="auto"/>
        <w:jc w:val="left"/>
        <w:rPr>
          <w:rFonts w:ascii="Arial" w:hAnsi="Arial" w:cs="Arial"/>
          <w:szCs w:val="24"/>
        </w:rPr>
      </w:pPr>
      <w:r w:rsidRPr="00AE4444">
        <w:rPr>
          <w:rFonts w:ascii="Arial" w:hAnsi="Arial" w:cs="Arial"/>
          <w:szCs w:val="24"/>
        </w:rPr>
        <w:br w:type="page"/>
      </w:r>
    </w:p>
    <w:sdt>
      <w:sdtPr>
        <w:rPr>
          <w:rFonts w:ascii="Arial" w:eastAsiaTheme="minorHAnsi" w:hAnsi="Arial" w:cs="Arial"/>
          <w:b w:val="0"/>
          <w:bCs w:val="0"/>
          <w:color w:val="auto"/>
          <w:sz w:val="24"/>
          <w:szCs w:val="24"/>
          <w:lang w:val="en-GB"/>
        </w:rPr>
        <w:id w:val="1621241"/>
        <w:docPartObj>
          <w:docPartGallery w:val="Table of Contents"/>
          <w:docPartUnique/>
        </w:docPartObj>
      </w:sdtPr>
      <w:sdtEndPr/>
      <w:sdtContent>
        <w:p w14:paraId="1DAF24AF" w14:textId="77777777" w:rsidR="00E3175C" w:rsidRPr="00AE4444" w:rsidRDefault="00E3175C" w:rsidP="00217FE5">
          <w:pPr>
            <w:pStyle w:val="TOCHeading"/>
            <w:spacing w:before="0" w:line="360" w:lineRule="auto"/>
            <w:jc w:val="center"/>
            <w:rPr>
              <w:rFonts w:ascii="Arial" w:hAnsi="Arial" w:cs="Arial"/>
              <w:sz w:val="24"/>
              <w:szCs w:val="24"/>
              <w:lang w:val="en-GB"/>
            </w:rPr>
          </w:pPr>
          <w:r w:rsidRPr="00AE4444">
            <w:rPr>
              <w:rFonts w:ascii="Arial" w:hAnsi="Arial" w:cs="Arial"/>
              <w:color w:val="auto"/>
              <w:sz w:val="24"/>
              <w:szCs w:val="24"/>
              <w:lang w:val="en-GB"/>
            </w:rPr>
            <w:t>Table of Content</w:t>
          </w:r>
        </w:p>
        <w:p w14:paraId="631F0791" w14:textId="77777777" w:rsidR="000C7D72" w:rsidRPr="00AE4444" w:rsidRDefault="00B535DA">
          <w:pPr>
            <w:pStyle w:val="TOC1"/>
            <w:tabs>
              <w:tab w:val="right" w:leader="dot" w:pos="9016"/>
            </w:tabs>
            <w:rPr>
              <w:rFonts w:ascii="Arial" w:eastAsiaTheme="minorEastAsia" w:hAnsi="Arial" w:cs="Arial"/>
              <w:noProof/>
              <w:szCs w:val="24"/>
              <w:lang w:val="en-IN" w:eastAsia="en-IN"/>
            </w:rPr>
          </w:pPr>
          <w:r w:rsidRPr="00AE4444">
            <w:rPr>
              <w:rFonts w:ascii="Arial" w:hAnsi="Arial" w:cs="Arial"/>
              <w:szCs w:val="24"/>
            </w:rPr>
            <w:fldChar w:fldCharType="begin"/>
          </w:r>
          <w:r w:rsidR="00E3175C" w:rsidRPr="00AE4444">
            <w:rPr>
              <w:rFonts w:ascii="Arial" w:hAnsi="Arial" w:cs="Arial"/>
              <w:szCs w:val="24"/>
            </w:rPr>
            <w:instrText xml:space="preserve"> TOC \o "1-3" \h \z \u </w:instrText>
          </w:r>
          <w:r w:rsidRPr="00AE4444">
            <w:rPr>
              <w:rFonts w:ascii="Arial" w:hAnsi="Arial" w:cs="Arial"/>
              <w:szCs w:val="24"/>
            </w:rPr>
            <w:fldChar w:fldCharType="separate"/>
          </w:r>
          <w:hyperlink w:anchor="_Toc136956566" w:history="1">
            <w:r w:rsidR="000C7D72" w:rsidRPr="00AE4444">
              <w:rPr>
                <w:rStyle w:val="Hyperlink"/>
                <w:rFonts w:ascii="Arial" w:hAnsi="Arial" w:cs="Arial"/>
                <w:noProof/>
                <w:szCs w:val="24"/>
              </w:rPr>
              <w:t>Introduction</w:t>
            </w:r>
            <w:r w:rsidR="000C7D72" w:rsidRPr="00AE4444">
              <w:rPr>
                <w:rFonts w:ascii="Arial" w:hAnsi="Arial" w:cs="Arial"/>
                <w:noProof/>
                <w:webHidden/>
                <w:szCs w:val="24"/>
              </w:rPr>
              <w:tab/>
            </w:r>
            <w:r w:rsidRPr="00AE4444">
              <w:rPr>
                <w:rFonts w:ascii="Arial" w:hAnsi="Arial" w:cs="Arial"/>
                <w:noProof/>
                <w:webHidden/>
                <w:szCs w:val="24"/>
              </w:rPr>
              <w:fldChar w:fldCharType="begin"/>
            </w:r>
            <w:r w:rsidR="000C7D72" w:rsidRPr="00AE4444">
              <w:rPr>
                <w:rFonts w:ascii="Arial" w:hAnsi="Arial" w:cs="Arial"/>
                <w:noProof/>
                <w:webHidden/>
                <w:szCs w:val="24"/>
              </w:rPr>
              <w:instrText xml:space="preserve"> PAGEREF _Toc136956566 \h </w:instrText>
            </w:r>
            <w:r w:rsidRPr="00AE4444">
              <w:rPr>
                <w:rFonts w:ascii="Arial" w:hAnsi="Arial" w:cs="Arial"/>
                <w:noProof/>
                <w:webHidden/>
                <w:szCs w:val="24"/>
              </w:rPr>
            </w:r>
            <w:r w:rsidRPr="00AE4444">
              <w:rPr>
                <w:rFonts w:ascii="Arial" w:hAnsi="Arial" w:cs="Arial"/>
                <w:noProof/>
                <w:webHidden/>
                <w:szCs w:val="24"/>
              </w:rPr>
              <w:fldChar w:fldCharType="separate"/>
            </w:r>
            <w:r w:rsidR="000C7D72" w:rsidRPr="00AE4444">
              <w:rPr>
                <w:rFonts w:ascii="Arial" w:hAnsi="Arial" w:cs="Arial"/>
                <w:noProof/>
                <w:webHidden/>
                <w:szCs w:val="24"/>
              </w:rPr>
              <w:t>5</w:t>
            </w:r>
            <w:r w:rsidRPr="00AE4444">
              <w:rPr>
                <w:rFonts w:ascii="Arial" w:hAnsi="Arial" w:cs="Arial"/>
                <w:noProof/>
                <w:webHidden/>
                <w:szCs w:val="24"/>
              </w:rPr>
              <w:fldChar w:fldCharType="end"/>
            </w:r>
          </w:hyperlink>
        </w:p>
        <w:p w14:paraId="38723625" w14:textId="77777777" w:rsidR="000C7D72" w:rsidRPr="00AE4444" w:rsidRDefault="00722A81">
          <w:pPr>
            <w:pStyle w:val="TOC1"/>
            <w:tabs>
              <w:tab w:val="right" w:leader="dot" w:pos="9016"/>
            </w:tabs>
            <w:rPr>
              <w:rFonts w:ascii="Arial" w:eastAsiaTheme="minorEastAsia" w:hAnsi="Arial" w:cs="Arial"/>
              <w:noProof/>
              <w:szCs w:val="24"/>
              <w:lang w:val="en-IN" w:eastAsia="en-IN"/>
            </w:rPr>
          </w:pPr>
          <w:hyperlink w:anchor="_Toc136956567" w:history="1">
            <w:r w:rsidR="000C7D72" w:rsidRPr="00AE4444">
              <w:rPr>
                <w:rStyle w:val="Hyperlink"/>
                <w:rFonts w:ascii="Arial" w:hAnsi="Arial" w:cs="Arial"/>
                <w:noProof/>
                <w:szCs w:val="24"/>
              </w:rPr>
              <w:t>Introduction of Luxembourg (Hotel Location)</w:t>
            </w:r>
            <w:r w:rsidR="000C7D72" w:rsidRPr="00AE4444">
              <w:rPr>
                <w:rFonts w:ascii="Arial" w:hAnsi="Arial" w:cs="Arial"/>
                <w:noProof/>
                <w:webHidden/>
                <w:szCs w:val="24"/>
              </w:rPr>
              <w:tab/>
            </w:r>
            <w:r w:rsidR="00B535DA" w:rsidRPr="00AE4444">
              <w:rPr>
                <w:rFonts w:ascii="Arial" w:hAnsi="Arial" w:cs="Arial"/>
                <w:noProof/>
                <w:webHidden/>
                <w:szCs w:val="24"/>
              </w:rPr>
              <w:fldChar w:fldCharType="begin"/>
            </w:r>
            <w:r w:rsidR="000C7D72" w:rsidRPr="00AE4444">
              <w:rPr>
                <w:rFonts w:ascii="Arial" w:hAnsi="Arial" w:cs="Arial"/>
                <w:noProof/>
                <w:webHidden/>
                <w:szCs w:val="24"/>
              </w:rPr>
              <w:instrText xml:space="preserve"> PAGEREF _Toc136956567 \h </w:instrText>
            </w:r>
            <w:r w:rsidR="00B535DA" w:rsidRPr="00AE4444">
              <w:rPr>
                <w:rFonts w:ascii="Arial" w:hAnsi="Arial" w:cs="Arial"/>
                <w:noProof/>
                <w:webHidden/>
                <w:szCs w:val="24"/>
              </w:rPr>
            </w:r>
            <w:r w:rsidR="00B535DA" w:rsidRPr="00AE4444">
              <w:rPr>
                <w:rFonts w:ascii="Arial" w:hAnsi="Arial" w:cs="Arial"/>
                <w:noProof/>
                <w:webHidden/>
                <w:szCs w:val="24"/>
              </w:rPr>
              <w:fldChar w:fldCharType="separate"/>
            </w:r>
            <w:r w:rsidR="000C7D72" w:rsidRPr="00AE4444">
              <w:rPr>
                <w:rFonts w:ascii="Arial" w:hAnsi="Arial" w:cs="Arial"/>
                <w:noProof/>
                <w:webHidden/>
                <w:szCs w:val="24"/>
              </w:rPr>
              <w:t>5</w:t>
            </w:r>
            <w:r w:rsidR="00B535DA" w:rsidRPr="00AE4444">
              <w:rPr>
                <w:rFonts w:ascii="Arial" w:hAnsi="Arial" w:cs="Arial"/>
                <w:noProof/>
                <w:webHidden/>
                <w:szCs w:val="24"/>
              </w:rPr>
              <w:fldChar w:fldCharType="end"/>
            </w:r>
          </w:hyperlink>
        </w:p>
        <w:p w14:paraId="1093F592" w14:textId="77777777" w:rsidR="000C7D72" w:rsidRPr="00AE4444" w:rsidRDefault="00722A81">
          <w:pPr>
            <w:pStyle w:val="TOC2"/>
            <w:tabs>
              <w:tab w:val="right" w:leader="dot" w:pos="9016"/>
            </w:tabs>
            <w:rPr>
              <w:rFonts w:ascii="Arial" w:eastAsiaTheme="minorEastAsia" w:hAnsi="Arial" w:cs="Arial"/>
              <w:noProof/>
              <w:szCs w:val="24"/>
              <w:lang w:val="en-IN" w:eastAsia="en-IN"/>
            </w:rPr>
          </w:pPr>
          <w:hyperlink w:anchor="_Toc136956568" w:history="1">
            <w:r w:rsidR="000C7D72" w:rsidRPr="00AE4444">
              <w:rPr>
                <w:rStyle w:val="Hyperlink"/>
                <w:rFonts w:ascii="Arial" w:hAnsi="Arial" w:cs="Arial"/>
                <w:noProof/>
                <w:szCs w:val="24"/>
              </w:rPr>
              <w:t>Luxembourg country analysis</w:t>
            </w:r>
            <w:r w:rsidR="000C7D72" w:rsidRPr="00AE4444">
              <w:rPr>
                <w:rFonts w:ascii="Arial" w:hAnsi="Arial" w:cs="Arial"/>
                <w:noProof/>
                <w:webHidden/>
                <w:szCs w:val="24"/>
              </w:rPr>
              <w:tab/>
            </w:r>
            <w:r w:rsidR="00B535DA" w:rsidRPr="00AE4444">
              <w:rPr>
                <w:rFonts w:ascii="Arial" w:hAnsi="Arial" w:cs="Arial"/>
                <w:noProof/>
                <w:webHidden/>
                <w:szCs w:val="24"/>
              </w:rPr>
              <w:fldChar w:fldCharType="begin"/>
            </w:r>
            <w:r w:rsidR="000C7D72" w:rsidRPr="00AE4444">
              <w:rPr>
                <w:rFonts w:ascii="Arial" w:hAnsi="Arial" w:cs="Arial"/>
                <w:noProof/>
                <w:webHidden/>
                <w:szCs w:val="24"/>
              </w:rPr>
              <w:instrText xml:space="preserve"> PAGEREF _Toc136956568 \h </w:instrText>
            </w:r>
            <w:r w:rsidR="00B535DA" w:rsidRPr="00AE4444">
              <w:rPr>
                <w:rFonts w:ascii="Arial" w:hAnsi="Arial" w:cs="Arial"/>
                <w:noProof/>
                <w:webHidden/>
                <w:szCs w:val="24"/>
              </w:rPr>
            </w:r>
            <w:r w:rsidR="00B535DA" w:rsidRPr="00AE4444">
              <w:rPr>
                <w:rFonts w:ascii="Arial" w:hAnsi="Arial" w:cs="Arial"/>
                <w:noProof/>
                <w:webHidden/>
                <w:szCs w:val="24"/>
              </w:rPr>
              <w:fldChar w:fldCharType="separate"/>
            </w:r>
            <w:r w:rsidR="000C7D72" w:rsidRPr="00AE4444">
              <w:rPr>
                <w:rFonts w:ascii="Arial" w:hAnsi="Arial" w:cs="Arial"/>
                <w:noProof/>
                <w:webHidden/>
                <w:szCs w:val="24"/>
              </w:rPr>
              <w:t>5</w:t>
            </w:r>
            <w:r w:rsidR="00B535DA" w:rsidRPr="00AE4444">
              <w:rPr>
                <w:rFonts w:ascii="Arial" w:hAnsi="Arial" w:cs="Arial"/>
                <w:noProof/>
                <w:webHidden/>
                <w:szCs w:val="24"/>
              </w:rPr>
              <w:fldChar w:fldCharType="end"/>
            </w:r>
          </w:hyperlink>
        </w:p>
        <w:p w14:paraId="1740AA7F" w14:textId="77777777" w:rsidR="000C7D72" w:rsidRPr="00AE4444" w:rsidRDefault="00722A81">
          <w:pPr>
            <w:pStyle w:val="TOC1"/>
            <w:tabs>
              <w:tab w:val="right" w:leader="dot" w:pos="9016"/>
            </w:tabs>
            <w:rPr>
              <w:rFonts w:ascii="Arial" w:eastAsiaTheme="minorEastAsia" w:hAnsi="Arial" w:cs="Arial"/>
              <w:noProof/>
              <w:szCs w:val="24"/>
              <w:lang w:val="en-IN" w:eastAsia="en-IN"/>
            </w:rPr>
          </w:pPr>
          <w:hyperlink w:anchor="_Toc136956569" w:history="1">
            <w:r w:rsidR="000C7D72" w:rsidRPr="00AE4444">
              <w:rPr>
                <w:rStyle w:val="Hyperlink"/>
                <w:rFonts w:ascii="Arial" w:hAnsi="Arial" w:cs="Arial"/>
                <w:noProof/>
                <w:szCs w:val="24"/>
              </w:rPr>
              <w:t>United Kingdom (Guest’s home country)</w:t>
            </w:r>
            <w:r w:rsidR="000C7D72" w:rsidRPr="00AE4444">
              <w:rPr>
                <w:rFonts w:ascii="Arial" w:hAnsi="Arial" w:cs="Arial"/>
                <w:noProof/>
                <w:webHidden/>
                <w:szCs w:val="24"/>
              </w:rPr>
              <w:tab/>
            </w:r>
            <w:r w:rsidR="00B535DA" w:rsidRPr="00AE4444">
              <w:rPr>
                <w:rFonts w:ascii="Arial" w:hAnsi="Arial" w:cs="Arial"/>
                <w:noProof/>
                <w:webHidden/>
                <w:szCs w:val="24"/>
              </w:rPr>
              <w:fldChar w:fldCharType="begin"/>
            </w:r>
            <w:r w:rsidR="000C7D72" w:rsidRPr="00AE4444">
              <w:rPr>
                <w:rFonts w:ascii="Arial" w:hAnsi="Arial" w:cs="Arial"/>
                <w:noProof/>
                <w:webHidden/>
                <w:szCs w:val="24"/>
              </w:rPr>
              <w:instrText xml:space="preserve"> PAGEREF _Toc136956569 \h </w:instrText>
            </w:r>
            <w:r w:rsidR="00B535DA" w:rsidRPr="00AE4444">
              <w:rPr>
                <w:rFonts w:ascii="Arial" w:hAnsi="Arial" w:cs="Arial"/>
                <w:noProof/>
                <w:webHidden/>
                <w:szCs w:val="24"/>
              </w:rPr>
            </w:r>
            <w:r w:rsidR="00B535DA" w:rsidRPr="00AE4444">
              <w:rPr>
                <w:rFonts w:ascii="Arial" w:hAnsi="Arial" w:cs="Arial"/>
                <w:noProof/>
                <w:webHidden/>
                <w:szCs w:val="24"/>
              </w:rPr>
              <w:fldChar w:fldCharType="separate"/>
            </w:r>
            <w:r w:rsidR="000C7D72" w:rsidRPr="00AE4444">
              <w:rPr>
                <w:rFonts w:ascii="Arial" w:hAnsi="Arial" w:cs="Arial"/>
                <w:noProof/>
                <w:webHidden/>
                <w:szCs w:val="24"/>
              </w:rPr>
              <w:t>7</w:t>
            </w:r>
            <w:r w:rsidR="00B535DA" w:rsidRPr="00AE4444">
              <w:rPr>
                <w:rFonts w:ascii="Arial" w:hAnsi="Arial" w:cs="Arial"/>
                <w:noProof/>
                <w:webHidden/>
                <w:szCs w:val="24"/>
              </w:rPr>
              <w:fldChar w:fldCharType="end"/>
            </w:r>
          </w:hyperlink>
        </w:p>
        <w:p w14:paraId="26D9966A" w14:textId="77777777" w:rsidR="000C7D72" w:rsidRPr="00AE4444" w:rsidRDefault="00722A81">
          <w:pPr>
            <w:pStyle w:val="TOC2"/>
            <w:tabs>
              <w:tab w:val="right" w:leader="dot" w:pos="9016"/>
            </w:tabs>
            <w:rPr>
              <w:rFonts w:ascii="Arial" w:eastAsiaTheme="minorEastAsia" w:hAnsi="Arial" w:cs="Arial"/>
              <w:noProof/>
              <w:szCs w:val="24"/>
              <w:lang w:val="en-IN" w:eastAsia="en-IN"/>
            </w:rPr>
          </w:pPr>
          <w:hyperlink w:anchor="_Toc136956570" w:history="1">
            <w:r w:rsidR="000C7D72" w:rsidRPr="00AE4444">
              <w:rPr>
                <w:rStyle w:val="Hyperlink"/>
                <w:rFonts w:ascii="Arial" w:hAnsi="Arial" w:cs="Arial"/>
                <w:noProof/>
                <w:szCs w:val="24"/>
              </w:rPr>
              <w:t>United Kingdom analysis</w:t>
            </w:r>
            <w:r w:rsidR="000C7D72" w:rsidRPr="00AE4444">
              <w:rPr>
                <w:rFonts w:ascii="Arial" w:hAnsi="Arial" w:cs="Arial"/>
                <w:noProof/>
                <w:webHidden/>
                <w:szCs w:val="24"/>
              </w:rPr>
              <w:tab/>
            </w:r>
            <w:r w:rsidR="00B535DA" w:rsidRPr="00AE4444">
              <w:rPr>
                <w:rFonts w:ascii="Arial" w:hAnsi="Arial" w:cs="Arial"/>
                <w:noProof/>
                <w:webHidden/>
                <w:szCs w:val="24"/>
              </w:rPr>
              <w:fldChar w:fldCharType="begin"/>
            </w:r>
            <w:r w:rsidR="000C7D72" w:rsidRPr="00AE4444">
              <w:rPr>
                <w:rFonts w:ascii="Arial" w:hAnsi="Arial" w:cs="Arial"/>
                <w:noProof/>
                <w:webHidden/>
                <w:szCs w:val="24"/>
              </w:rPr>
              <w:instrText xml:space="preserve"> PAGEREF _Toc136956570 \h </w:instrText>
            </w:r>
            <w:r w:rsidR="00B535DA" w:rsidRPr="00AE4444">
              <w:rPr>
                <w:rFonts w:ascii="Arial" w:hAnsi="Arial" w:cs="Arial"/>
                <w:noProof/>
                <w:webHidden/>
                <w:szCs w:val="24"/>
              </w:rPr>
            </w:r>
            <w:r w:rsidR="00B535DA" w:rsidRPr="00AE4444">
              <w:rPr>
                <w:rFonts w:ascii="Arial" w:hAnsi="Arial" w:cs="Arial"/>
                <w:noProof/>
                <w:webHidden/>
                <w:szCs w:val="24"/>
              </w:rPr>
              <w:fldChar w:fldCharType="separate"/>
            </w:r>
            <w:r w:rsidR="000C7D72" w:rsidRPr="00AE4444">
              <w:rPr>
                <w:rFonts w:ascii="Arial" w:hAnsi="Arial" w:cs="Arial"/>
                <w:noProof/>
                <w:webHidden/>
                <w:szCs w:val="24"/>
              </w:rPr>
              <w:t>7</w:t>
            </w:r>
            <w:r w:rsidR="00B535DA" w:rsidRPr="00AE4444">
              <w:rPr>
                <w:rFonts w:ascii="Arial" w:hAnsi="Arial" w:cs="Arial"/>
                <w:noProof/>
                <w:webHidden/>
                <w:szCs w:val="24"/>
              </w:rPr>
              <w:fldChar w:fldCharType="end"/>
            </w:r>
          </w:hyperlink>
        </w:p>
        <w:p w14:paraId="046C36E7" w14:textId="77777777" w:rsidR="000C7D72" w:rsidRPr="00AE4444" w:rsidRDefault="00722A81">
          <w:pPr>
            <w:pStyle w:val="TOC1"/>
            <w:tabs>
              <w:tab w:val="right" w:leader="dot" w:pos="9016"/>
            </w:tabs>
            <w:rPr>
              <w:rFonts w:ascii="Arial" w:eastAsiaTheme="minorEastAsia" w:hAnsi="Arial" w:cs="Arial"/>
              <w:noProof/>
              <w:szCs w:val="24"/>
              <w:lang w:val="en-IN" w:eastAsia="en-IN"/>
            </w:rPr>
          </w:pPr>
          <w:hyperlink w:anchor="_Toc136956571" w:history="1">
            <w:r w:rsidR="000C7D72" w:rsidRPr="00AE4444">
              <w:rPr>
                <w:rStyle w:val="Hyperlink"/>
                <w:rFonts w:ascii="Arial" w:hAnsi="Arial" w:cs="Arial"/>
                <w:noProof/>
                <w:szCs w:val="24"/>
              </w:rPr>
              <w:t>Country Analysis</w:t>
            </w:r>
            <w:r w:rsidR="000C7D72" w:rsidRPr="00AE4444">
              <w:rPr>
                <w:rFonts w:ascii="Arial" w:hAnsi="Arial" w:cs="Arial"/>
                <w:noProof/>
                <w:webHidden/>
                <w:szCs w:val="24"/>
              </w:rPr>
              <w:tab/>
            </w:r>
            <w:r w:rsidR="00B535DA" w:rsidRPr="00AE4444">
              <w:rPr>
                <w:rFonts w:ascii="Arial" w:hAnsi="Arial" w:cs="Arial"/>
                <w:noProof/>
                <w:webHidden/>
                <w:szCs w:val="24"/>
              </w:rPr>
              <w:fldChar w:fldCharType="begin"/>
            </w:r>
            <w:r w:rsidR="000C7D72" w:rsidRPr="00AE4444">
              <w:rPr>
                <w:rFonts w:ascii="Arial" w:hAnsi="Arial" w:cs="Arial"/>
                <w:noProof/>
                <w:webHidden/>
                <w:szCs w:val="24"/>
              </w:rPr>
              <w:instrText xml:space="preserve"> PAGEREF _Toc136956571 \h </w:instrText>
            </w:r>
            <w:r w:rsidR="00B535DA" w:rsidRPr="00AE4444">
              <w:rPr>
                <w:rFonts w:ascii="Arial" w:hAnsi="Arial" w:cs="Arial"/>
                <w:noProof/>
                <w:webHidden/>
                <w:szCs w:val="24"/>
              </w:rPr>
            </w:r>
            <w:r w:rsidR="00B535DA" w:rsidRPr="00AE4444">
              <w:rPr>
                <w:rFonts w:ascii="Arial" w:hAnsi="Arial" w:cs="Arial"/>
                <w:noProof/>
                <w:webHidden/>
                <w:szCs w:val="24"/>
              </w:rPr>
              <w:fldChar w:fldCharType="separate"/>
            </w:r>
            <w:r w:rsidR="000C7D72" w:rsidRPr="00AE4444">
              <w:rPr>
                <w:rFonts w:ascii="Arial" w:hAnsi="Arial" w:cs="Arial"/>
                <w:noProof/>
                <w:webHidden/>
                <w:szCs w:val="24"/>
              </w:rPr>
              <w:t>7</w:t>
            </w:r>
            <w:r w:rsidR="00B535DA" w:rsidRPr="00AE4444">
              <w:rPr>
                <w:rFonts w:ascii="Arial" w:hAnsi="Arial" w:cs="Arial"/>
                <w:noProof/>
                <w:webHidden/>
                <w:szCs w:val="24"/>
              </w:rPr>
              <w:fldChar w:fldCharType="end"/>
            </w:r>
          </w:hyperlink>
        </w:p>
        <w:p w14:paraId="4682FFF4" w14:textId="77777777" w:rsidR="000C7D72" w:rsidRPr="00AE4444" w:rsidRDefault="00722A81">
          <w:pPr>
            <w:pStyle w:val="TOC2"/>
            <w:tabs>
              <w:tab w:val="right" w:leader="dot" w:pos="9016"/>
            </w:tabs>
            <w:rPr>
              <w:rFonts w:ascii="Arial" w:eastAsiaTheme="minorEastAsia" w:hAnsi="Arial" w:cs="Arial"/>
              <w:noProof/>
              <w:szCs w:val="24"/>
              <w:lang w:val="en-IN" w:eastAsia="en-IN"/>
            </w:rPr>
          </w:pPr>
          <w:hyperlink w:anchor="_Toc136956572" w:history="1">
            <w:r w:rsidR="000C7D72" w:rsidRPr="00AE4444">
              <w:rPr>
                <w:rStyle w:val="Hyperlink"/>
                <w:rFonts w:ascii="Arial" w:hAnsi="Arial" w:cs="Arial"/>
                <w:noProof/>
                <w:szCs w:val="24"/>
              </w:rPr>
              <w:t>Comparison analysis</w:t>
            </w:r>
            <w:r w:rsidR="000C7D72" w:rsidRPr="00AE4444">
              <w:rPr>
                <w:rFonts w:ascii="Arial" w:hAnsi="Arial" w:cs="Arial"/>
                <w:noProof/>
                <w:webHidden/>
                <w:szCs w:val="24"/>
              </w:rPr>
              <w:tab/>
            </w:r>
            <w:r w:rsidR="00B535DA" w:rsidRPr="00AE4444">
              <w:rPr>
                <w:rFonts w:ascii="Arial" w:hAnsi="Arial" w:cs="Arial"/>
                <w:noProof/>
                <w:webHidden/>
                <w:szCs w:val="24"/>
              </w:rPr>
              <w:fldChar w:fldCharType="begin"/>
            </w:r>
            <w:r w:rsidR="000C7D72" w:rsidRPr="00AE4444">
              <w:rPr>
                <w:rFonts w:ascii="Arial" w:hAnsi="Arial" w:cs="Arial"/>
                <w:noProof/>
                <w:webHidden/>
                <w:szCs w:val="24"/>
              </w:rPr>
              <w:instrText xml:space="preserve"> PAGEREF _Toc136956572 \h </w:instrText>
            </w:r>
            <w:r w:rsidR="00B535DA" w:rsidRPr="00AE4444">
              <w:rPr>
                <w:rFonts w:ascii="Arial" w:hAnsi="Arial" w:cs="Arial"/>
                <w:noProof/>
                <w:webHidden/>
                <w:szCs w:val="24"/>
              </w:rPr>
            </w:r>
            <w:r w:rsidR="00B535DA" w:rsidRPr="00AE4444">
              <w:rPr>
                <w:rFonts w:ascii="Arial" w:hAnsi="Arial" w:cs="Arial"/>
                <w:noProof/>
                <w:webHidden/>
                <w:szCs w:val="24"/>
              </w:rPr>
              <w:fldChar w:fldCharType="separate"/>
            </w:r>
            <w:r w:rsidR="000C7D72" w:rsidRPr="00AE4444">
              <w:rPr>
                <w:rFonts w:ascii="Arial" w:hAnsi="Arial" w:cs="Arial"/>
                <w:noProof/>
                <w:webHidden/>
                <w:szCs w:val="24"/>
              </w:rPr>
              <w:t>7</w:t>
            </w:r>
            <w:r w:rsidR="00B535DA" w:rsidRPr="00AE4444">
              <w:rPr>
                <w:rFonts w:ascii="Arial" w:hAnsi="Arial" w:cs="Arial"/>
                <w:noProof/>
                <w:webHidden/>
                <w:szCs w:val="24"/>
              </w:rPr>
              <w:fldChar w:fldCharType="end"/>
            </w:r>
          </w:hyperlink>
        </w:p>
        <w:p w14:paraId="2AA20AC9" w14:textId="77777777" w:rsidR="000C7D72" w:rsidRPr="00AE4444" w:rsidRDefault="00722A81">
          <w:pPr>
            <w:pStyle w:val="TOC2"/>
            <w:tabs>
              <w:tab w:val="right" w:leader="dot" w:pos="9016"/>
            </w:tabs>
            <w:rPr>
              <w:rFonts w:ascii="Arial" w:eastAsiaTheme="minorEastAsia" w:hAnsi="Arial" w:cs="Arial"/>
              <w:noProof/>
              <w:szCs w:val="24"/>
              <w:lang w:val="en-IN" w:eastAsia="en-IN"/>
            </w:rPr>
          </w:pPr>
          <w:hyperlink w:anchor="_Toc136956573" w:history="1">
            <w:r w:rsidR="000C7D72" w:rsidRPr="00AE4444">
              <w:rPr>
                <w:rStyle w:val="Hyperlink"/>
                <w:rFonts w:ascii="Arial" w:hAnsi="Arial" w:cs="Arial"/>
                <w:noProof/>
                <w:szCs w:val="24"/>
              </w:rPr>
              <w:t>Critical evaluation</w:t>
            </w:r>
            <w:r w:rsidR="000C7D72" w:rsidRPr="00AE4444">
              <w:rPr>
                <w:rFonts w:ascii="Arial" w:hAnsi="Arial" w:cs="Arial"/>
                <w:noProof/>
                <w:webHidden/>
                <w:szCs w:val="24"/>
              </w:rPr>
              <w:tab/>
            </w:r>
            <w:r w:rsidR="00B535DA" w:rsidRPr="00AE4444">
              <w:rPr>
                <w:rFonts w:ascii="Arial" w:hAnsi="Arial" w:cs="Arial"/>
                <w:noProof/>
                <w:webHidden/>
                <w:szCs w:val="24"/>
              </w:rPr>
              <w:fldChar w:fldCharType="begin"/>
            </w:r>
            <w:r w:rsidR="000C7D72" w:rsidRPr="00AE4444">
              <w:rPr>
                <w:rFonts w:ascii="Arial" w:hAnsi="Arial" w:cs="Arial"/>
                <w:noProof/>
                <w:webHidden/>
                <w:szCs w:val="24"/>
              </w:rPr>
              <w:instrText xml:space="preserve"> PAGEREF _Toc136956573 \h </w:instrText>
            </w:r>
            <w:r w:rsidR="00B535DA" w:rsidRPr="00AE4444">
              <w:rPr>
                <w:rFonts w:ascii="Arial" w:hAnsi="Arial" w:cs="Arial"/>
                <w:noProof/>
                <w:webHidden/>
                <w:szCs w:val="24"/>
              </w:rPr>
            </w:r>
            <w:r w:rsidR="00B535DA" w:rsidRPr="00AE4444">
              <w:rPr>
                <w:rFonts w:ascii="Arial" w:hAnsi="Arial" w:cs="Arial"/>
                <w:noProof/>
                <w:webHidden/>
                <w:szCs w:val="24"/>
              </w:rPr>
              <w:fldChar w:fldCharType="separate"/>
            </w:r>
            <w:r w:rsidR="000C7D72" w:rsidRPr="00AE4444">
              <w:rPr>
                <w:rFonts w:ascii="Arial" w:hAnsi="Arial" w:cs="Arial"/>
                <w:noProof/>
                <w:webHidden/>
                <w:szCs w:val="24"/>
              </w:rPr>
              <w:t>8</w:t>
            </w:r>
            <w:r w:rsidR="00B535DA" w:rsidRPr="00AE4444">
              <w:rPr>
                <w:rFonts w:ascii="Arial" w:hAnsi="Arial" w:cs="Arial"/>
                <w:noProof/>
                <w:webHidden/>
                <w:szCs w:val="24"/>
              </w:rPr>
              <w:fldChar w:fldCharType="end"/>
            </w:r>
          </w:hyperlink>
        </w:p>
        <w:p w14:paraId="25847E03" w14:textId="77777777" w:rsidR="000C7D72" w:rsidRPr="00AE4444" w:rsidRDefault="00722A81">
          <w:pPr>
            <w:pStyle w:val="TOC2"/>
            <w:tabs>
              <w:tab w:val="right" w:leader="dot" w:pos="9016"/>
            </w:tabs>
            <w:rPr>
              <w:rFonts w:ascii="Arial" w:eastAsiaTheme="minorEastAsia" w:hAnsi="Arial" w:cs="Arial"/>
              <w:noProof/>
              <w:szCs w:val="24"/>
              <w:lang w:val="en-IN" w:eastAsia="en-IN"/>
            </w:rPr>
          </w:pPr>
          <w:hyperlink w:anchor="_Toc136956574" w:history="1">
            <w:r w:rsidR="000C7D72" w:rsidRPr="00AE4444">
              <w:rPr>
                <w:rStyle w:val="Hyperlink"/>
                <w:rFonts w:ascii="Arial" w:hAnsi="Arial" w:cs="Arial"/>
                <w:noProof/>
                <w:szCs w:val="24"/>
              </w:rPr>
              <w:t>Hofsetede as tool</w:t>
            </w:r>
            <w:r w:rsidR="000C7D72" w:rsidRPr="00AE4444">
              <w:rPr>
                <w:rFonts w:ascii="Arial" w:hAnsi="Arial" w:cs="Arial"/>
                <w:noProof/>
                <w:webHidden/>
                <w:szCs w:val="24"/>
              </w:rPr>
              <w:tab/>
            </w:r>
            <w:r w:rsidR="00B535DA" w:rsidRPr="00AE4444">
              <w:rPr>
                <w:rFonts w:ascii="Arial" w:hAnsi="Arial" w:cs="Arial"/>
                <w:noProof/>
                <w:webHidden/>
                <w:szCs w:val="24"/>
              </w:rPr>
              <w:fldChar w:fldCharType="begin"/>
            </w:r>
            <w:r w:rsidR="000C7D72" w:rsidRPr="00AE4444">
              <w:rPr>
                <w:rFonts w:ascii="Arial" w:hAnsi="Arial" w:cs="Arial"/>
                <w:noProof/>
                <w:webHidden/>
                <w:szCs w:val="24"/>
              </w:rPr>
              <w:instrText xml:space="preserve"> PAGEREF _Toc136956574 \h </w:instrText>
            </w:r>
            <w:r w:rsidR="00B535DA" w:rsidRPr="00AE4444">
              <w:rPr>
                <w:rFonts w:ascii="Arial" w:hAnsi="Arial" w:cs="Arial"/>
                <w:noProof/>
                <w:webHidden/>
                <w:szCs w:val="24"/>
              </w:rPr>
            </w:r>
            <w:r w:rsidR="00B535DA" w:rsidRPr="00AE4444">
              <w:rPr>
                <w:rFonts w:ascii="Arial" w:hAnsi="Arial" w:cs="Arial"/>
                <w:noProof/>
                <w:webHidden/>
                <w:szCs w:val="24"/>
              </w:rPr>
              <w:fldChar w:fldCharType="separate"/>
            </w:r>
            <w:r w:rsidR="000C7D72" w:rsidRPr="00AE4444">
              <w:rPr>
                <w:rFonts w:ascii="Arial" w:hAnsi="Arial" w:cs="Arial"/>
                <w:noProof/>
                <w:webHidden/>
                <w:szCs w:val="24"/>
              </w:rPr>
              <w:t>8</w:t>
            </w:r>
            <w:r w:rsidR="00B535DA" w:rsidRPr="00AE4444">
              <w:rPr>
                <w:rFonts w:ascii="Arial" w:hAnsi="Arial" w:cs="Arial"/>
                <w:noProof/>
                <w:webHidden/>
                <w:szCs w:val="24"/>
              </w:rPr>
              <w:fldChar w:fldCharType="end"/>
            </w:r>
          </w:hyperlink>
        </w:p>
        <w:p w14:paraId="66E30D62" w14:textId="77777777" w:rsidR="000C7D72" w:rsidRPr="00AE4444" w:rsidRDefault="00722A81">
          <w:pPr>
            <w:pStyle w:val="TOC1"/>
            <w:tabs>
              <w:tab w:val="right" w:leader="dot" w:pos="9016"/>
            </w:tabs>
            <w:rPr>
              <w:rFonts w:ascii="Arial" w:eastAsiaTheme="minorEastAsia" w:hAnsi="Arial" w:cs="Arial"/>
              <w:noProof/>
              <w:szCs w:val="24"/>
              <w:lang w:val="en-IN" w:eastAsia="en-IN"/>
            </w:rPr>
          </w:pPr>
          <w:hyperlink w:anchor="_Toc136956575" w:history="1">
            <w:r w:rsidR="000C7D72" w:rsidRPr="00AE4444">
              <w:rPr>
                <w:rStyle w:val="Hyperlink"/>
                <w:rFonts w:ascii="Arial" w:hAnsi="Arial" w:cs="Arial"/>
                <w:noProof/>
                <w:szCs w:val="24"/>
              </w:rPr>
              <w:t>Hotel Handbook Recommendation</w:t>
            </w:r>
            <w:r w:rsidR="000C7D72" w:rsidRPr="00AE4444">
              <w:rPr>
                <w:rFonts w:ascii="Arial" w:hAnsi="Arial" w:cs="Arial"/>
                <w:noProof/>
                <w:webHidden/>
                <w:szCs w:val="24"/>
              </w:rPr>
              <w:tab/>
            </w:r>
            <w:r w:rsidR="00B535DA" w:rsidRPr="00AE4444">
              <w:rPr>
                <w:rFonts w:ascii="Arial" w:hAnsi="Arial" w:cs="Arial"/>
                <w:noProof/>
                <w:webHidden/>
                <w:szCs w:val="24"/>
              </w:rPr>
              <w:fldChar w:fldCharType="begin"/>
            </w:r>
            <w:r w:rsidR="000C7D72" w:rsidRPr="00AE4444">
              <w:rPr>
                <w:rFonts w:ascii="Arial" w:hAnsi="Arial" w:cs="Arial"/>
                <w:noProof/>
                <w:webHidden/>
                <w:szCs w:val="24"/>
              </w:rPr>
              <w:instrText xml:space="preserve"> PAGEREF _Toc136956575 \h </w:instrText>
            </w:r>
            <w:r w:rsidR="00B535DA" w:rsidRPr="00AE4444">
              <w:rPr>
                <w:rFonts w:ascii="Arial" w:hAnsi="Arial" w:cs="Arial"/>
                <w:noProof/>
                <w:webHidden/>
                <w:szCs w:val="24"/>
              </w:rPr>
            </w:r>
            <w:r w:rsidR="00B535DA" w:rsidRPr="00AE4444">
              <w:rPr>
                <w:rFonts w:ascii="Arial" w:hAnsi="Arial" w:cs="Arial"/>
                <w:noProof/>
                <w:webHidden/>
                <w:szCs w:val="24"/>
              </w:rPr>
              <w:fldChar w:fldCharType="separate"/>
            </w:r>
            <w:r w:rsidR="000C7D72" w:rsidRPr="00AE4444">
              <w:rPr>
                <w:rFonts w:ascii="Arial" w:hAnsi="Arial" w:cs="Arial"/>
                <w:noProof/>
                <w:webHidden/>
                <w:szCs w:val="24"/>
              </w:rPr>
              <w:t>9</w:t>
            </w:r>
            <w:r w:rsidR="00B535DA" w:rsidRPr="00AE4444">
              <w:rPr>
                <w:rFonts w:ascii="Arial" w:hAnsi="Arial" w:cs="Arial"/>
                <w:noProof/>
                <w:webHidden/>
                <w:szCs w:val="24"/>
              </w:rPr>
              <w:fldChar w:fldCharType="end"/>
            </w:r>
          </w:hyperlink>
        </w:p>
        <w:p w14:paraId="2F854FB4" w14:textId="77777777" w:rsidR="000C7D72" w:rsidRPr="00AE4444" w:rsidRDefault="00722A81">
          <w:pPr>
            <w:pStyle w:val="TOC1"/>
            <w:tabs>
              <w:tab w:val="right" w:leader="dot" w:pos="9016"/>
            </w:tabs>
            <w:rPr>
              <w:rFonts w:ascii="Arial" w:eastAsiaTheme="minorEastAsia" w:hAnsi="Arial" w:cs="Arial"/>
              <w:noProof/>
              <w:szCs w:val="24"/>
              <w:lang w:val="en-IN" w:eastAsia="en-IN"/>
            </w:rPr>
          </w:pPr>
          <w:hyperlink w:anchor="_Toc136956576" w:history="1">
            <w:r w:rsidR="000C7D72" w:rsidRPr="00AE4444">
              <w:rPr>
                <w:rStyle w:val="Hyperlink"/>
                <w:rFonts w:ascii="Arial" w:hAnsi="Arial" w:cs="Arial"/>
                <w:noProof/>
                <w:szCs w:val="24"/>
              </w:rPr>
              <w:t>Conclusion</w:t>
            </w:r>
            <w:r w:rsidR="000C7D72" w:rsidRPr="00AE4444">
              <w:rPr>
                <w:rFonts w:ascii="Arial" w:hAnsi="Arial" w:cs="Arial"/>
                <w:noProof/>
                <w:webHidden/>
                <w:szCs w:val="24"/>
              </w:rPr>
              <w:tab/>
            </w:r>
            <w:r w:rsidR="00B535DA" w:rsidRPr="00AE4444">
              <w:rPr>
                <w:rFonts w:ascii="Arial" w:hAnsi="Arial" w:cs="Arial"/>
                <w:noProof/>
                <w:webHidden/>
                <w:szCs w:val="24"/>
              </w:rPr>
              <w:fldChar w:fldCharType="begin"/>
            </w:r>
            <w:r w:rsidR="000C7D72" w:rsidRPr="00AE4444">
              <w:rPr>
                <w:rFonts w:ascii="Arial" w:hAnsi="Arial" w:cs="Arial"/>
                <w:noProof/>
                <w:webHidden/>
                <w:szCs w:val="24"/>
              </w:rPr>
              <w:instrText xml:space="preserve"> PAGEREF _Toc136956576 \h </w:instrText>
            </w:r>
            <w:r w:rsidR="00B535DA" w:rsidRPr="00AE4444">
              <w:rPr>
                <w:rFonts w:ascii="Arial" w:hAnsi="Arial" w:cs="Arial"/>
                <w:noProof/>
                <w:webHidden/>
                <w:szCs w:val="24"/>
              </w:rPr>
            </w:r>
            <w:r w:rsidR="00B535DA" w:rsidRPr="00AE4444">
              <w:rPr>
                <w:rFonts w:ascii="Arial" w:hAnsi="Arial" w:cs="Arial"/>
                <w:noProof/>
                <w:webHidden/>
                <w:szCs w:val="24"/>
              </w:rPr>
              <w:fldChar w:fldCharType="separate"/>
            </w:r>
            <w:r w:rsidR="000C7D72" w:rsidRPr="00AE4444">
              <w:rPr>
                <w:rFonts w:ascii="Arial" w:hAnsi="Arial" w:cs="Arial"/>
                <w:noProof/>
                <w:webHidden/>
                <w:szCs w:val="24"/>
              </w:rPr>
              <w:t>9</w:t>
            </w:r>
            <w:r w:rsidR="00B535DA" w:rsidRPr="00AE4444">
              <w:rPr>
                <w:rFonts w:ascii="Arial" w:hAnsi="Arial" w:cs="Arial"/>
                <w:noProof/>
                <w:webHidden/>
                <w:szCs w:val="24"/>
              </w:rPr>
              <w:fldChar w:fldCharType="end"/>
            </w:r>
          </w:hyperlink>
        </w:p>
        <w:p w14:paraId="284F83D5" w14:textId="77777777" w:rsidR="000C7D72" w:rsidRPr="00AE4444" w:rsidRDefault="00722A81">
          <w:pPr>
            <w:pStyle w:val="TOC1"/>
            <w:tabs>
              <w:tab w:val="right" w:leader="dot" w:pos="9016"/>
            </w:tabs>
            <w:rPr>
              <w:rFonts w:ascii="Arial" w:eastAsiaTheme="minorEastAsia" w:hAnsi="Arial" w:cs="Arial"/>
              <w:noProof/>
              <w:szCs w:val="24"/>
              <w:lang w:val="en-IN" w:eastAsia="en-IN"/>
            </w:rPr>
          </w:pPr>
          <w:hyperlink w:anchor="_Toc136956577" w:history="1">
            <w:r w:rsidR="000C7D72" w:rsidRPr="00AE4444">
              <w:rPr>
                <w:rStyle w:val="Hyperlink"/>
                <w:rFonts w:ascii="Arial" w:hAnsi="Arial" w:cs="Arial"/>
                <w:noProof/>
                <w:szCs w:val="24"/>
              </w:rPr>
              <w:t>Reference</w:t>
            </w:r>
            <w:r w:rsidR="000C7D72" w:rsidRPr="00AE4444">
              <w:rPr>
                <w:rFonts w:ascii="Arial" w:hAnsi="Arial" w:cs="Arial"/>
                <w:noProof/>
                <w:webHidden/>
                <w:szCs w:val="24"/>
              </w:rPr>
              <w:tab/>
            </w:r>
            <w:r w:rsidR="00B535DA" w:rsidRPr="00AE4444">
              <w:rPr>
                <w:rFonts w:ascii="Arial" w:hAnsi="Arial" w:cs="Arial"/>
                <w:noProof/>
                <w:webHidden/>
                <w:szCs w:val="24"/>
              </w:rPr>
              <w:fldChar w:fldCharType="begin"/>
            </w:r>
            <w:r w:rsidR="000C7D72" w:rsidRPr="00AE4444">
              <w:rPr>
                <w:rFonts w:ascii="Arial" w:hAnsi="Arial" w:cs="Arial"/>
                <w:noProof/>
                <w:webHidden/>
                <w:szCs w:val="24"/>
              </w:rPr>
              <w:instrText xml:space="preserve"> PAGEREF _Toc136956577 \h </w:instrText>
            </w:r>
            <w:r w:rsidR="00B535DA" w:rsidRPr="00AE4444">
              <w:rPr>
                <w:rFonts w:ascii="Arial" w:hAnsi="Arial" w:cs="Arial"/>
                <w:noProof/>
                <w:webHidden/>
                <w:szCs w:val="24"/>
              </w:rPr>
            </w:r>
            <w:r w:rsidR="00B535DA" w:rsidRPr="00AE4444">
              <w:rPr>
                <w:rFonts w:ascii="Arial" w:hAnsi="Arial" w:cs="Arial"/>
                <w:noProof/>
                <w:webHidden/>
                <w:szCs w:val="24"/>
              </w:rPr>
              <w:fldChar w:fldCharType="separate"/>
            </w:r>
            <w:r w:rsidR="000C7D72" w:rsidRPr="00AE4444">
              <w:rPr>
                <w:rFonts w:ascii="Arial" w:hAnsi="Arial" w:cs="Arial"/>
                <w:noProof/>
                <w:webHidden/>
                <w:szCs w:val="24"/>
              </w:rPr>
              <w:t>10</w:t>
            </w:r>
            <w:r w:rsidR="00B535DA" w:rsidRPr="00AE4444">
              <w:rPr>
                <w:rFonts w:ascii="Arial" w:hAnsi="Arial" w:cs="Arial"/>
                <w:noProof/>
                <w:webHidden/>
                <w:szCs w:val="24"/>
              </w:rPr>
              <w:fldChar w:fldCharType="end"/>
            </w:r>
          </w:hyperlink>
        </w:p>
        <w:p w14:paraId="0D815B3F" w14:textId="77777777" w:rsidR="00E3175C" w:rsidRPr="00AE4444" w:rsidRDefault="00B535DA" w:rsidP="00217FE5">
          <w:pPr>
            <w:spacing w:after="0" w:line="360" w:lineRule="auto"/>
            <w:rPr>
              <w:rFonts w:ascii="Arial" w:hAnsi="Arial" w:cs="Arial"/>
              <w:szCs w:val="24"/>
            </w:rPr>
          </w:pPr>
          <w:r w:rsidRPr="00AE4444">
            <w:rPr>
              <w:rFonts w:ascii="Arial" w:hAnsi="Arial" w:cs="Arial"/>
              <w:szCs w:val="24"/>
            </w:rPr>
            <w:fldChar w:fldCharType="end"/>
          </w:r>
        </w:p>
      </w:sdtContent>
    </w:sdt>
    <w:p w14:paraId="369643B3" w14:textId="77777777" w:rsidR="003022A1" w:rsidRPr="00AE4444" w:rsidRDefault="003022A1" w:rsidP="00217FE5">
      <w:pPr>
        <w:spacing w:after="0" w:line="360" w:lineRule="auto"/>
        <w:jc w:val="center"/>
        <w:rPr>
          <w:rFonts w:ascii="Arial" w:hAnsi="Arial" w:cs="Arial"/>
          <w:szCs w:val="24"/>
        </w:rPr>
      </w:pPr>
    </w:p>
    <w:p w14:paraId="3DAFEC44" w14:textId="77777777" w:rsidR="003022A1" w:rsidRPr="00AE4444" w:rsidRDefault="003022A1" w:rsidP="00217FE5">
      <w:pPr>
        <w:spacing w:after="0" w:line="360" w:lineRule="auto"/>
        <w:jc w:val="left"/>
        <w:rPr>
          <w:rFonts w:ascii="Arial" w:hAnsi="Arial" w:cs="Arial"/>
          <w:i/>
          <w:szCs w:val="24"/>
          <w:u w:val="single"/>
        </w:rPr>
      </w:pPr>
      <w:r w:rsidRPr="00AE4444">
        <w:rPr>
          <w:rFonts w:ascii="Arial" w:hAnsi="Arial" w:cs="Arial"/>
          <w:i/>
          <w:szCs w:val="24"/>
          <w:u w:val="single"/>
        </w:rPr>
        <w:br w:type="page"/>
      </w:r>
    </w:p>
    <w:p w14:paraId="2107B60F" w14:textId="77777777" w:rsidR="00727D1F" w:rsidRPr="00AE4444" w:rsidRDefault="00727D1F" w:rsidP="00217FE5">
      <w:pPr>
        <w:pStyle w:val="TableofFigures"/>
        <w:tabs>
          <w:tab w:val="right" w:leader="dot" w:pos="9016"/>
        </w:tabs>
        <w:spacing w:line="360" w:lineRule="auto"/>
        <w:jc w:val="center"/>
        <w:rPr>
          <w:rFonts w:ascii="Arial" w:hAnsi="Arial" w:cs="Arial"/>
          <w:b/>
          <w:szCs w:val="24"/>
        </w:rPr>
      </w:pPr>
      <w:r w:rsidRPr="00AE4444">
        <w:rPr>
          <w:rFonts w:ascii="Arial" w:hAnsi="Arial" w:cs="Arial"/>
          <w:b/>
          <w:szCs w:val="24"/>
        </w:rPr>
        <w:lastRenderedPageBreak/>
        <w:t>Table of figures</w:t>
      </w:r>
    </w:p>
    <w:p w14:paraId="3FE0309F" w14:textId="77777777" w:rsidR="00217FE5" w:rsidRPr="00AE4444" w:rsidRDefault="00B535DA">
      <w:pPr>
        <w:pStyle w:val="TableofFigures"/>
        <w:tabs>
          <w:tab w:val="right" w:leader="dot" w:pos="9016"/>
        </w:tabs>
        <w:rPr>
          <w:rFonts w:ascii="Arial" w:eastAsiaTheme="minorEastAsia" w:hAnsi="Arial" w:cs="Arial"/>
          <w:noProof/>
          <w:szCs w:val="24"/>
          <w:lang w:val="en-IN" w:eastAsia="en-IN"/>
        </w:rPr>
      </w:pPr>
      <w:r w:rsidRPr="00AE4444">
        <w:rPr>
          <w:rFonts w:ascii="Arial" w:hAnsi="Arial" w:cs="Arial"/>
          <w:szCs w:val="24"/>
        </w:rPr>
        <w:fldChar w:fldCharType="begin"/>
      </w:r>
      <w:r w:rsidR="00727D1F" w:rsidRPr="00AE4444">
        <w:rPr>
          <w:rFonts w:ascii="Arial" w:hAnsi="Arial" w:cs="Arial"/>
          <w:szCs w:val="24"/>
        </w:rPr>
        <w:instrText xml:space="preserve"> TOC \h \z \c "Figure" </w:instrText>
      </w:r>
      <w:r w:rsidRPr="00AE4444">
        <w:rPr>
          <w:rFonts w:ascii="Arial" w:hAnsi="Arial" w:cs="Arial"/>
          <w:szCs w:val="24"/>
        </w:rPr>
        <w:fldChar w:fldCharType="separate"/>
      </w:r>
      <w:hyperlink w:anchor="_Toc136956340" w:history="1">
        <w:r w:rsidR="00217FE5" w:rsidRPr="00AE4444">
          <w:rPr>
            <w:rStyle w:val="Hyperlink"/>
            <w:rFonts w:ascii="Arial" w:hAnsi="Arial" w:cs="Arial"/>
            <w:noProof/>
            <w:szCs w:val="24"/>
          </w:rPr>
          <w:t>Figure 1: Visits from UK to Luxembourg</w:t>
        </w:r>
        <w:r w:rsidR="00217FE5" w:rsidRPr="00AE4444">
          <w:rPr>
            <w:rFonts w:ascii="Arial" w:hAnsi="Arial" w:cs="Arial"/>
            <w:noProof/>
            <w:webHidden/>
            <w:szCs w:val="24"/>
          </w:rPr>
          <w:tab/>
        </w:r>
        <w:r w:rsidRPr="00AE4444">
          <w:rPr>
            <w:rFonts w:ascii="Arial" w:hAnsi="Arial" w:cs="Arial"/>
            <w:noProof/>
            <w:webHidden/>
            <w:szCs w:val="24"/>
          </w:rPr>
          <w:fldChar w:fldCharType="begin"/>
        </w:r>
        <w:r w:rsidR="00217FE5" w:rsidRPr="00AE4444">
          <w:rPr>
            <w:rFonts w:ascii="Arial" w:hAnsi="Arial" w:cs="Arial"/>
            <w:noProof/>
            <w:webHidden/>
            <w:szCs w:val="24"/>
          </w:rPr>
          <w:instrText xml:space="preserve"> PAGEREF _Toc136956340 \h </w:instrText>
        </w:r>
        <w:r w:rsidRPr="00AE4444">
          <w:rPr>
            <w:rFonts w:ascii="Arial" w:hAnsi="Arial" w:cs="Arial"/>
            <w:noProof/>
            <w:webHidden/>
            <w:szCs w:val="24"/>
          </w:rPr>
        </w:r>
        <w:r w:rsidRPr="00AE4444">
          <w:rPr>
            <w:rFonts w:ascii="Arial" w:hAnsi="Arial" w:cs="Arial"/>
            <w:noProof/>
            <w:webHidden/>
            <w:szCs w:val="24"/>
          </w:rPr>
          <w:fldChar w:fldCharType="separate"/>
        </w:r>
        <w:r w:rsidR="00217FE5" w:rsidRPr="00AE4444">
          <w:rPr>
            <w:rFonts w:ascii="Arial" w:hAnsi="Arial" w:cs="Arial"/>
            <w:noProof/>
            <w:webHidden/>
            <w:szCs w:val="24"/>
          </w:rPr>
          <w:t>5</w:t>
        </w:r>
        <w:r w:rsidRPr="00AE4444">
          <w:rPr>
            <w:rFonts w:ascii="Arial" w:hAnsi="Arial" w:cs="Arial"/>
            <w:noProof/>
            <w:webHidden/>
            <w:szCs w:val="24"/>
          </w:rPr>
          <w:fldChar w:fldCharType="end"/>
        </w:r>
      </w:hyperlink>
    </w:p>
    <w:p w14:paraId="16B60F11" w14:textId="77777777" w:rsidR="00217FE5" w:rsidRPr="00AE4444" w:rsidRDefault="00722A81">
      <w:pPr>
        <w:pStyle w:val="TableofFigures"/>
        <w:tabs>
          <w:tab w:val="right" w:leader="dot" w:pos="9016"/>
        </w:tabs>
        <w:rPr>
          <w:rFonts w:ascii="Arial" w:eastAsiaTheme="minorEastAsia" w:hAnsi="Arial" w:cs="Arial"/>
          <w:noProof/>
          <w:szCs w:val="24"/>
          <w:lang w:val="en-IN" w:eastAsia="en-IN"/>
        </w:rPr>
      </w:pPr>
      <w:hyperlink w:anchor="_Toc136956341" w:history="1">
        <w:r w:rsidR="00217FE5" w:rsidRPr="00AE4444">
          <w:rPr>
            <w:rStyle w:val="Hyperlink"/>
            <w:rFonts w:ascii="Arial" w:hAnsi="Arial" w:cs="Arial"/>
            <w:noProof/>
            <w:szCs w:val="24"/>
          </w:rPr>
          <w:t>Figure 3: Hotels revenue in Luxembourg</w:t>
        </w:r>
        <w:r w:rsidR="00217FE5" w:rsidRPr="00AE4444">
          <w:rPr>
            <w:rFonts w:ascii="Arial" w:hAnsi="Arial" w:cs="Arial"/>
            <w:noProof/>
            <w:webHidden/>
            <w:szCs w:val="24"/>
          </w:rPr>
          <w:tab/>
        </w:r>
        <w:r w:rsidR="00B535DA" w:rsidRPr="00AE4444">
          <w:rPr>
            <w:rFonts w:ascii="Arial" w:hAnsi="Arial" w:cs="Arial"/>
            <w:noProof/>
            <w:webHidden/>
            <w:szCs w:val="24"/>
          </w:rPr>
          <w:fldChar w:fldCharType="begin"/>
        </w:r>
        <w:r w:rsidR="00217FE5" w:rsidRPr="00AE4444">
          <w:rPr>
            <w:rFonts w:ascii="Arial" w:hAnsi="Arial" w:cs="Arial"/>
            <w:noProof/>
            <w:webHidden/>
            <w:szCs w:val="24"/>
          </w:rPr>
          <w:instrText xml:space="preserve"> PAGEREF _Toc136956341 \h </w:instrText>
        </w:r>
        <w:r w:rsidR="00B535DA" w:rsidRPr="00AE4444">
          <w:rPr>
            <w:rFonts w:ascii="Arial" w:hAnsi="Arial" w:cs="Arial"/>
            <w:noProof/>
            <w:webHidden/>
            <w:szCs w:val="24"/>
          </w:rPr>
        </w:r>
        <w:r w:rsidR="00B535DA" w:rsidRPr="00AE4444">
          <w:rPr>
            <w:rFonts w:ascii="Arial" w:hAnsi="Arial" w:cs="Arial"/>
            <w:noProof/>
            <w:webHidden/>
            <w:szCs w:val="24"/>
          </w:rPr>
          <w:fldChar w:fldCharType="separate"/>
        </w:r>
        <w:r w:rsidR="00217FE5" w:rsidRPr="00AE4444">
          <w:rPr>
            <w:rFonts w:ascii="Arial" w:hAnsi="Arial" w:cs="Arial"/>
            <w:noProof/>
            <w:webHidden/>
            <w:szCs w:val="24"/>
          </w:rPr>
          <w:t>6</w:t>
        </w:r>
        <w:r w:rsidR="00B535DA" w:rsidRPr="00AE4444">
          <w:rPr>
            <w:rFonts w:ascii="Arial" w:hAnsi="Arial" w:cs="Arial"/>
            <w:noProof/>
            <w:webHidden/>
            <w:szCs w:val="24"/>
          </w:rPr>
          <w:fldChar w:fldCharType="end"/>
        </w:r>
      </w:hyperlink>
    </w:p>
    <w:p w14:paraId="616CC7B4" w14:textId="77777777" w:rsidR="00217FE5" w:rsidRPr="00AE4444" w:rsidRDefault="00722A81">
      <w:pPr>
        <w:pStyle w:val="TableofFigures"/>
        <w:tabs>
          <w:tab w:val="right" w:leader="dot" w:pos="9016"/>
        </w:tabs>
        <w:rPr>
          <w:rFonts w:ascii="Arial" w:eastAsiaTheme="minorEastAsia" w:hAnsi="Arial" w:cs="Arial"/>
          <w:noProof/>
          <w:szCs w:val="24"/>
          <w:lang w:val="en-IN" w:eastAsia="en-IN"/>
        </w:rPr>
      </w:pPr>
      <w:hyperlink w:anchor="_Toc136956342" w:history="1">
        <w:r w:rsidR="00217FE5" w:rsidRPr="00AE4444">
          <w:rPr>
            <w:rStyle w:val="Hyperlink"/>
            <w:rFonts w:ascii="Arial" w:hAnsi="Arial" w:cs="Arial"/>
            <w:noProof/>
            <w:szCs w:val="24"/>
          </w:rPr>
          <w:t>Figure 2: Intercultural competence development</w:t>
        </w:r>
        <w:r w:rsidR="00217FE5" w:rsidRPr="00AE4444">
          <w:rPr>
            <w:rFonts w:ascii="Arial" w:hAnsi="Arial" w:cs="Arial"/>
            <w:noProof/>
            <w:webHidden/>
            <w:szCs w:val="24"/>
          </w:rPr>
          <w:tab/>
        </w:r>
        <w:r w:rsidR="00B535DA" w:rsidRPr="00AE4444">
          <w:rPr>
            <w:rFonts w:ascii="Arial" w:hAnsi="Arial" w:cs="Arial"/>
            <w:noProof/>
            <w:webHidden/>
            <w:szCs w:val="24"/>
          </w:rPr>
          <w:fldChar w:fldCharType="begin"/>
        </w:r>
        <w:r w:rsidR="00217FE5" w:rsidRPr="00AE4444">
          <w:rPr>
            <w:rFonts w:ascii="Arial" w:hAnsi="Arial" w:cs="Arial"/>
            <w:noProof/>
            <w:webHidden/>
            <w:szCs w:val="24"/>
          </w:rPr>
          <w:instrText xml:space="preserve"> PAGEREF _Toc136956342 \h </w:instrText>
        </w:r>
        <w:r w:rsidR="00B535DA" w:rsidRPr="00AE4444">
          <w:rPr>
            <w:rFonts w:ascii="Arial" w:hAnsi="Arial" w:cs="Arial"/>
            <w:noProof/>
            <w:webHidden/>
            <w:szCs w:val="24"/>
          </w:rPr>
        </w:r>
        <w:r w:rsidR="00B535DA" w:rsidRPr="00AE4444">
          <w:rPr>
            <w:rFonts w:ascii="Arial" w:hAnsi="Arial" w:cs="Arial"/>
            <w:noProof/>
            <w:webHidden/>
            <w:szCs w:val="24"/>
          </w:rPr>
          <w:fldChar w:fldCharType="separate"/>
        </w:r>
        <w:r w:rsidR="00217FE5" w:rsidRPr="00AE4444">
          <w:rPr>
            <w:rFonts w:ascii="Arial" w:hAnsi="Arial" w:cs="Arial"/>
            <w:noProof/>
            <w:webHidden/>
            <w:szCs w:val="24"/>
          </w:rPr>
          <w:t>7</w:t>
        </w:r>
        <w:r w:rsidR="00B535DA" w:rsidRPr="00AE4444">
          <w:rPr>
            <w:rFonts w:ascii="Arial" w:hAnsi="Arial" w:cs="Arial"/>
            <w:noProof/>
            <w:webHidden/>
            <w:szCs w:val="24"/>
          </w:rPr>
          <w:fldChar w:fldCharType="end"/>
        </w:r>
      </w:hyperlink>
    </w:p>
    <w:p w14:paraId="25363E00" w14:textId="77777777" w:rsidR="00217FE5" w:rsidRPr="00AE4444" w:rsidRDefault="00722A81">
      <w:pPr>
        <w:pStyle w:val="TableofFigures"/>
        <w:tabs>
          <w:tab w:val="right" w:leader="dot" w:pos="9016"/>
        </w:tabs>
        <w:rPr>
          <w:rFonts w:ascii="Arial" w:eastAsiaTheme="minorEastAsia" w:hAnsi="Arial" w:cs="Arial"/>
          <w:noProof/>
          <w:szCs w:val="24"/>
          <w:lang w:val="en-IN" w:eastAsia="en-IN"/>
        </w:rPr>
      </w:pPr>
      <w:hyperlink w:anchor="_Toc136956343" w:history="1">
        <w:r w:rsidR="00217FE5" w:rsidRPr="00AE4444">
          <w:rPr>
            <w:rStyle w:val="Hyperlink"/>
            <w:rFonts w:ascii="Arial" w:hAnsi="Arial" w:cs="Arial"/>
            <w:noProof/>
            <w:szCs w:val="24"/>
          </w:rPr>
          <w:t>Figure 4: Hofstede insights of UK and Luxembourg</w:t>
        </w:r>
        <w:r w:rsidR="00217FE5" w:rsidRPr="00AE4444">
          <w:rPr>
            <w:rFonts w:ascii="Arial" w:hAnsi="Arial" w:cs="Arial"/>
            <w:noProof/>
            <w:webHidden/>
            <w:szCs w:val="24"/>
          </w:rPr>
          <w:tab/>
        </w:r>
        <w:r w:rsidR="00B535DA" w:rsidRPr="00AE4444">
          <w:rPr>
            <w:rFonts w:ascii="Arial" w:hAnsi="Arial" w:cs="Arial"/>
            <w:noProof/>
            <w:webHidden/>
            <w:szCs w:val="24"/>
          </w:rPr>
          <w:fldChar w:fldCharType="begin"/>
        </w:r>
        <w:r w:rsidR="00217FE5" w:rsidRPr="00AE4444">
          <w:rPr>
            <w:rFonts w:ascii="Arial" w:hAnsi="Arial" w:cs="Arial"/>
            <w:noProof/>
            <w:webHidden/>
            <w:szCs w:val="24"/>
          </w:rPr>
          <w:instrText xml:space="preserve"> PAGEREF _Toc136956343 \h </w:instrText>
        </w:r>
        <w:r w:rsidR="00B535DA" w:rsidRPr="00AE4444">
          <w:rPr>
            <w:rFonts w:ascii="Arial" w:hAnsi="Arial" w:cs="Arial"/>
            <w:noProof/>
            <w:webHidden/>
            <w:szCs w:val="24"/>
          </w:rPr>
        </w:r>
        <w:r w:rsidR="00B535DA" w:rsidRPr="00AE4444">
          <w:rPr>
            <w:rFonts w:ascii="Arial" w:hAnsi="Arial" w:cs="Arial"/>
            <w:noProof/>
            <w:webHidden/>
            <w:szCs w:val="24"/>
          </w:rPr>
          <w:fldChar w:fldCharType="separate"/>
        </w:r>
        <w:r w:rsidR="00217FE5" w:rsidRPr="00AE4444">
          <w:rPr>
            <w:rFonts w:ascii="Arial" w:hAnsi="Arial" w:cs="Arial"/>
            <w:noProof/>
            <w:webHidden/>
            <w:szCs w:val="24"/>
          </w:rPr>
          <w:t>8</w:t>
        </w:r>
        <w:r w:rsidR="00B535DA" w:rsidRPr="00AE4444">
          <w:rPr>
            <w:rFonts w:ascii="Arial" w:hAnsi="Arial" w:cs="Arial"/>
            <w:noProof/>
            <w:webHidden/>
            <w:szCs w:val="24"/>
          </w:rPr>
          <w:fldChar w:fldCharType="end"/>
        </w:r>
      </w:hyperlink>
    </w:p>
    <w:p w14:paraId="2CF55846" w14:textId="77777777" w:rsidR="00727D1F" w:rsidRPr="00AE4444" w:rsidRDefault="00B535DA" w:rsidP="00217FE5">
      <w:pPr>
        <w:spacing w:after="0" w:line="360" w:lineRule="auto"/>
        <w:jc w:val="left"/>
        <w:rPr>
          <w:rFonts w:ascii="Arial" w:eastAsiaTheme="majorEastAsia" w:hAnsi="Arial" w:cs="Arial"/>
          <w:b/>
          <w:bCs/>
          <w:szCs w:val="24"/>
        </w:rPr>
      </w:pPr>
      <w:r w:rsidRPr="00AE4444">
        <w:rPr>
          <w:rFonts w:ascii="Arial" w:hAnsi="Arial" w:cs="Arial"/>
          <w:szCs w:val="24"/>
        </w:rPr>
        <w:fldChar w:fldCharType="end"/>
      </w:r>
      <w:r w:rsidR="00727D1F" w:rsidRPr="00AE4444">
        <w:rPr>
          <w:rFonts w:ascii="Arial" w:hAnsi="Arial" w:cs="Arial"/>
          <w:szCs w:val="24"/>
        </w:rPr>
        <w:br w:type="page"/>
      </w:r>
    </w:p>
    <w:p w14:paraId="5B4839D6" w14:textId="77777777" w:rsidR="003022A1" w:rsidRPr="00AE4444" w:rsidRDefault="003022A1" w:rsidP="00217FE5">
      <w:pPr>
        <w:pStyle w:val="Heading1"/>
        <w:spacing w:before="0" w:line="360" w:lineRule="auto"/>
        <w:rPr>
          <w:rFonts w:ascii="Arial" w:hAnsi="Arial" w:cs="Arial"/>
          <w:szCs w:val="24"/>
        </w:rPr>
      </w:pPr>
      <w:bookmarkStart w:id="0" w:name="_Toc136956566"/>
      <w:r w:rsidRPr="00AE4444">
        <w:rPr>
          <w:rFonts w:ascii="Arial" w:hAnsi="Arial" w:cs="Arial"/>
          <w:szCs w:val="24"/>
        </w:rPr>
        <w:lastRenderedPageBreak/>
        <w:t>I</w:t>
      </w:r>
      <w:r w:rsidR="003C47A7" w:rsidRPr="00AE4444">
        <w:rPr>
          <w:rFonts w:ascii="Arial" w:hAnsi="Arial" w:cs="Arial"/>
          <w:szCs w:val="24"/>
        </w:rPr>
        <w:t>ntroduction</w:t>
      </w:r>
      <w:bookmarkEnd w:id="0"/>
      <w:r w:rsidRPr="00AE4444">
        <w:rPr>
          <w:rFonts w:ascii="Arial" w:hAnsi="Arial" w:cs="Arial"/>
          <w:szCs w:val="24"/>
        </w:rPr>
        <w:t xml:space="preserve"> </w:t>
      </w:r>
    </w:p>
    <w:p w14:paraId="7CDFC0B9" w14:textId="050BE68A" w:rsidR="00E0703D" w:rsidRPr="00AE4444" w:rsidRDefault="00CA5435" w:rsidP="00217FE5">
      <w:pPr>
        <w:spacing w:after="0" w:line="360" w:lineRule="auto"/>
        <w:rPr>
          <w:rFonts w:ascii="Arial" w:hAnsi="Arial" w:cs="Arial"/>
          <w:szCs w:val="24"/>
        </w:rPr>
      </w:pPr>
      <w:r w:rsidRPr="00AE4444">
        <w:rPr>
          <w:rFonts w:ascii="Arial" w:hAnsi="Arial" w:cs="Arial"/>
          <w:szCs w:val="24"/>
        </w:rPr>
        <w:t xml:space="preserve">Cultural awareness is the process of spreading knowledge and understanding about the ethics, behaviour, </w:t>
      </w:r>
      <w:r w:rsidR="00DF1BCB" w:rsidRPr="00AE4444">
        <w:rPr>
          <w:rFonts w:ascii="Arial" w:hAnsi="Arial" w:cs="Arial"/>
          <w:szCs w:val="24"/>
        </w:rPr>
        <w:t>languages,</w:t>
      </w:r>
      <w:r w:rsidRPr="00AE4444">
        <w:rPr>
          <w:rFonts w:ascii="Arial" w:hAnsi="Arial" w:cs="Arial"/>
          <w:szCs w:val="24"/>
        </w:rPr>
        <w:t xml:space="preserve"> and other aspects involved in culture</w:t>
      </w:r>
      <w:r w:rsidR="0021053B" w:rsidRPr="00AE4444">
        <w:rPr>
          <w:rFonts w:ascii="Arial" w:hAnsi="Arial" w:cs="Arial"/>
          <w:szCs w:val="24"/>
        </w:rPr>
        <w:t xml:space="preserve"> (</w:t>
      </w:r>
      <w:r w:rsidR="0021053B" w:rsidRPr="00AE4444">
        <w:rPr>
          <w:rFonts w:ascii="Arial" w:hAnsi="Arial" w:cs="Arial"/>
          <w:szCs w:val="24"/>
          <w:shd w:val="clear" w:color="auto" w:fill="FFFFFF"/>
        </w:rPr>
        <w:t xml:space="preserve">Lam, </w:t>
      </w:r>
      <w:r w:rsidR="00AE4444" w:rsidRPr="00AE4444">
        <w:rPr>
          <w:rFonts w:ascii="Arial" w:hAnsi="Arial" w:cs="Arial"/>
          <w:szCs w:val="24"/>
          <w:shd w:val="clear" w:color="auto" w:fill="FFFFFF"/>
        </w:rPr>
        <w:t>Cheung,</w:t>
      </w:r>
      <w:r w:rsidR="0021053B" w:rsidRPr="00AE4444">
        <w:rPr>
          <w:rFonts w:ascii="Arial" w:hAnsi="Arial" w:cs="Arial"/>
          <w:szCs w:val="24"/>
          <w:shd w:val="clear" w:color="auto" w:fill="FFFFFF"/>
        </w:rPr>
        <w:t xml:space="preserve"> and Lugosi, 2022</w:t>
      </w:r>
      <w:r w:rsidR="0021053B" w:rsidRPr="00AE4444">
        <w:rPr>
          <w:rFonts w:ascii="Arial" w:hAnsi="Arial" w:cs="Arial"/>
          <w:szCs w:val="24"/>
        </w:rPr>
        <w:t>)</w:t>
      </w:r>
      <w:r w:rsidRPr="00AE4444">
        <w:rPr>
          <w:rFonts w:ascii="Arial" w:hAnsi="Arial" w:cs="Arial"/>
          <w:szCs w:val="24"/>
        </w:rPr>
        <w:t>. City Hotel is selected in the report that is based in Luxembourg</w:t>
      </w:r>
      <w:r w:rsidR="0086321A" w:rsidRPr="00AE4444">
        <w:rPr>
          <w:rFonts w:ascii="Arial" w:hAnsi="Arial" w:cs="Arial"/>
          <w:szCs w:val="24"/>
        </w:rPr>
        <w:t xml:space="preserve"> (City</w:t>
      </w:r>
      <w:r w:rsidR="00285D33" w:rsidRPr="00AE4444">
        <w:rPr>
          <w:rFonts w:ascii="Arial" w:hAnsi="Arial" w:cs="Arial"/>
          <w:szCs w:val="24"/>
        </w:rPr>
        <w:t xml:space="preserve"> H</w:t>
      </w:r>
      <w:r w:rsidR="0086321A" w:rsidRPr="00AE4444">
        <w:rPr>
          <w:rFonts w:ascii="Arial" w:hAnsi="Arial" w:cs="Arial"/>
          <w:szCs w:val="24"/>
        </w:rPr>
        <w:t>otel, 2023)</w:t>
      </w:r>
      <w:r w:rsidRPr="00AE4444">
        <w:rPr>
          <w:rFonts w:ascii="Arial" w:hAnsi="Arial" w:cs="Arial"/>
          <w:szCs w:val="24"/>
        </w:rPr>
        <w:t>. The report will discuss the importance of cultural understanding in the global marketplace. Reservation emails related operations are selected in the report for measuring the cultural norms adopted by the company.</w:t>
      </w:r>
    </w:p>
    <w:p w14:paraId="2EF16E52" w14:textId="77777777" w:rsidR="003346EA" w:rsidRPr="00AE4444" w:rsidRDefault="003346EA" w:rsidP="00217FE5">
      <w:pPr>
        <w:pStyle w:val="Heading1"/>
        <w:spacing w:before="0" w:line="360" w:lineRule="auto"/>
        <w:rPr>
          <w:rFonts w:ascii="Arial" w:hAnsi="Arial" w:cs="Arial"/>
          <w:szCs w:val="24"/>
        </w:rPr>
      </w:pPr>
      <w:bookmarkStart w:id="1" w:name="_Toc136956567"/>
      <w:r w:rsidRPr="00AE4444">
        <w:rPr>
          <w:rFonts w:ascii="Arial" w:hAnsi="Arial" w:cs="Arial"/>
          <w:szCs w:val="24"/>
        </w:rPr>
        <w:t>Introduction of Luxembourg (Hotel Location)</w:t>
      </w:r>
      <w:bookmarkEnd w:id="1"/>
    </w:p>
    <w:p w14:paraId="7F221607" w14:textId="77777777" w:rsidR="00217FE5" w:rsidRPr="00AE4444" w:rsidRDefault="00217FE5" w:rsidP="00217FE5">
      <w:pPr>
        <w:pStyle w:val="Heading2"/>
        <w:spacing w:before="0" w:line="360" w:lineRule="auto"/>
        <w:rPr>
          <w:rFonts w:ascii="Arial" w:hAnsi="Arial" w:cs="Arial"/>
          <w:szCs w:val="24"/>
        </w:rPr>
      </w:pPr>
      <w:bookmarkStart w:id="2" w:name="_Toc136956568"/>
      <w:r w:rsidRPr="00AE4444">
        <w:rPr>
          <w:rFonts w:ascii="Arial" w:hAnsi="Arial" w:cs="Arial"/>
          <w:szCs w:val="24"/>
        </w:rPr>
        <w:t>Luxembourg country analysis</w:t>
      </w:r>
      <w:bookmarkEnd w:id="2"/>
    </w:p>
    <w:p w14:paraId="59B40D5E" w14:textId="163591B3" w:rsidR="00217FE5" w:rsidRPr="00AE4444" w:rsidRDefault="00217FE5" w:rsidP="00217FE5">
      <w:pPr>
        <w:spacing w:after="0" w:line="360" w:lineRule="auto"/>
        <w:rPr>
          <w:rFonts w:ascii="Arial" w:hAnsi="Arial" w:cs="Arial"/>
          <w:szCs w:val="24"/>
        </w:rPr>
      </w:pPr>
      <w:r w:rsidRPr="00AE4444">
        <w:rPr>
          <w:rFonts w:ascii="Arial" w:hAnsi="Arial" w:cs="Arial"/>
          <w:szCs w:val="24"/>
        </w:rPr>
        <w:t xml:space="preserve">Intercultural competence for hotel companies in Luxembourg increases concern for spreading cultural awareness. Three types of official languages are used within </w:t>
      </w:r>
      <w:r w:rsidR="00DF1BCB" w:rsidRPr="00AE4444">
        <w:rPr>
          <w:rFonts w:ascii="Arial" w:hAnsi="Arial" w:cs="Arial"/>
          <w:szCs w:val="24"/>
        </w:rPr>
        <w:t>country:</w:t>
      </w:r>
      <w:r w:rsidRPr="00AE4444">
        <w:rPr>
          <w:rFonts w:ascii="Arial" w:hAnsi="Arial" w:cs="Arial"/>
          <w:szCs w:val="24"/>
        </w:rPr>
        <w:t xml:space="preserve"> Luxembourgish, French and German. The intercultural competence of Luxembourg attracts guests from the United Kingdom.</w:t>
      </w:r>
    </w:p>
    <w:p w14:paraId="6B71AEAE" w14:textId="77777777" w:rsidR="00217FE5" w:rsidRPr="00AE4444" w:rsidRDefault="00217FE5" w:rsidP="00217FE5">
      <w:pPr>
        <w:keepNext/>
        <w:spacing w:after="0" w:line="360" w:lineRule="auto"/>
        <w:jc w:val="center"/>
        <w:rPr>
          <w:rFonts w:ascii="Arial" w:hAnsi="Arial" w:cs="Arial"/>
          <w:szCs w:val="24"/>
        </w:rPr>
      </w:pPr>
      <w:r w:rsidRPr="00AE4444">
        <w:rPr>
          <w:rFonts w:ascii="Arial" w:hAnsi="Arial" w:cs="Arial"/>
          <w:noProof/>
          <w:szCs w:val="24"/>
          <w:lang w:val="en-IN" w:eastAsia="en-IN"/>
        </w:rPr>
        <w:drawing>
          <wp:inline distT="0" distB="0" distL="0" distR="0" wp14:anchorId="41EB9764" wp14:editId="061BB3DE">
            <wp:extent cx="4437839" cy="2819400"/>
            <wp:effectExtent l="19050" t="0" r="811"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441170" cy="2821516"/>
                    </a:xfrm>
                    <a:prstGeom prst="rect">
                      <a:avLst/>
                    </a:prstGeom>
                    <a:noFill/>
                    <a:ln w="9525">
                      <a:noFill/>
                      <a:miter lim="800000"/>
                      <a:headEnd/>
                      <a:tailEnd/>
                    </a:ln>
                  </pic:spPr>
                </pic:pic>
              </a:graphicData>
            </a:graphic>
          </wp:inline>
        </w:drawing>
      </w:r>
    </w:p>
    <w:p w14:paraId="034739C2" w14:textId="77777777" w:rsidR="00217FE5" w:rsidRPr="00AE4444" w:rsidRDefault="00217FE5" w:rsidP="00217FE5">
      <w:pPr>
        <w:spacing w:after="0" w:line="360" w:lineRule="auto"/>
        <w:jc w:val="center"/>
        <w:rPr>
          <w:rFonts w:ascii="Arial" w:hAnsi="Arial" w:cs="Arial"/>
          <w:szCs w:val="24"/>
        </w:rPr>
      </w:pPr>
      <w:bookmarkStart w:id="3" w:name="_Toc136956340"/>
      <w:r w:rsidRPr="00AE4444">
        <w:rPr>
          <w:rFonts w:ascii="Arial" w:hAnsi="Arial" w:cs="Arial"/>
          <w:szCs w:val="24"/>
        </w:rPr>
        <w:t xml:space="preserve">Figure </w:t>
      </w:r>
      <w:r w:rsidRPr="00AE4444">
        <w:rPr>
          <w:rFonts w:ascii="Arial" w:hAnsi="Arial" w:cs="Arial"/>
          <w:szCs w:val="24"/>
        </w:rPr>
        <w:fldChar w:fldCharType="begin"/>
      </w:r>
      <w:r w:rsidRPr="00AE4444">
        <w:rPr>
          <w:rFonts w:ascii="Arial" w:hAnsi="Arial" w:cs="Arial"/>
          <w:szCs w:val="24"/>
        </w:rPr>
        <w:instrText xml:space="preserve"> SEQ Figure \* ARABIC </w:instrText>
      </w:r>
      <w:r w:rsidRPr="00AE4444">
        <w:rPr>
          <w:rFonts w:ascii="Arial" w:hAnsi="Arial" w:cs="Arial"/>
          <w:szCs w:val="24"/>
        </w:rPr>
        <w:fldChar w:fldCharType="separate"/>
      </w:r>
      <w:r w:rsidRPr="00AE4444">
        <w:rPr>
          <w:rFonts w:ascii="Arial" w:hAnsi="Arial" w:cs="Arial"/>
          <w:noProof/>
          <w:szCs w:val="24"/>
        </w:rPr>
        <w:t>1</w:t>
      </w:r>
      <w:r w:rsidRPr="00AE4444">
        <w:rPr>
          <w:rFonts w:ascii="Arial" w:hAnsi="Arial" w:cs="Arial"/>
          <w:noProof/>
          <w:szCs w:val="24"/>
        </w:rPr>
        <w:fldChar w:fldCharType="end"/>
      </w:r>
      <w:r w:rsidRPr="00AE4444">
        <w:rPr>
          <w:rFonts w:ascii="Arial" w:hAnsi="Arial" w:cs="Arial"/>
          <w:szCs w:val="24"/>
        </w:rPr>
        <w:t>: Visits from UK to Luxembourg</w:t>
      </w:r>
      <w:bookmarkEnd w:id="3"/>
    </w:p>
    <w:p w14:paraId="5E7F745B" w14:textId="77777777" w:rsidR="00217FE5" w:rsidRPr="00AE4444" w:rsidRDefault="00217FE5" w:rsidP="00217FE5">
      <w:pPr>
        <w:spacing w:after="0" w:line="360" w:lineRule="auto"/>
        <w:jc w:val="center"/>
        <w:rPr>
          <w:rFonts w:ascii="Arial" w:hAnsi="Arial" w:cs="Arial"/>
          <w:szCs w:val="24"/>
        </w:rPr>
      </w:pPr>
      <w:r w:rsidRPr="00AE4444">
        <w:rPr>
          <w:rFonts w:ascii="Arial" w:hAnsi="Arial" w:cs="Arial"/>
          <w:szCs w:val="24"/>
        </w:rPr>
        <w:t>(Source: Statista, 2023)</w:t>
      </w:r>
    </w:p>
    <w:p w14:paraId="5A9FBFB2" w14:textId="77777777" w:rsidR="00217FE5" w:rsidRPr="00AE4444" w:rsidRDefault="00217FE5" w:rsidP="00217FE5">
      <w:pPr>
        <w:spacing w:after="0" w:line="360" w:lineRule="auto"/>
        <w:rPr>
          <w:rFonts w:ascii="Arial" w:hAnsi="Arial" w:cs="Arial"/>
          <w:szCs w:val="24"/>
        </w:rPr>
      </w:pPr>
      <w:r w:rsidRPr="00AE4444">
        <w:rPr>
          <w:rFonts w:ascii="Arial" w:hAnsi="Arial" w:cs="Arial"/>
          <w:szCs w:val="24"/>
        </w:rPr>
        <w:t>It has been determined that 31.6 thousand people visited Luxembourg in 2020. This rate gets lower affected by Covid-19 (Statista, 2023). It is resolute that City Hotel Luxembourg focuses on international hotel management for staffing concerning intercultural competence. It is analysed that the organisation has adopted ethics and behaviour for attracting guests from the UK.</w:t>
      </w:r>
    </w:p>
    <w:p w14:paraId="40E09696" w14:textId="77777777" w:rsidR="00AE4444" w:rsidRDefault="00AE4444" w:rsidP="00217FE5">
      <w:pPr>
        <w:rPr>
          <w:rFonts w:ascii="Arial" w:hAnsi="Arial" w:cs="Arial"/>
          <w:b/>
          <w:i/>
          <w:szCs w:val="24"/>
        </w:rPr>
      </w:pPr>
    </w:p>
    <w:p w14:paraId="5F77CD2B" w14:textId="77777777" w:rsidR="00AE4444" w:rsidRDefault="00AE4444" w:rsidP="00217FE5">
      <w:pPr>
        <w:rPr>
          <w:rFonts w:ascii="Arial" w:hAnsi="Arial" w:cs="Arial"/>
          <w:b/>
          <w:i/>
          <w:szCs w:val="24"/>
        </w:rPr>
      </w:pPr>
    </w:p>
    <w:p w14:paraId="3D89EB14" w14:textId="02FDD8EE" w:rsidR="00217FE5" w:rsidRPr="00AE4444" w:rsidRDefault="00217FE5" w:rsidP="00217FE5">
      <w:pPr>
        <w:rPr>
          <w:rFonts w:ascii="Arial" w:hAnsi="Arial" w:cs="Arial"/>
          <w:b/>
          <w:i/>
          <w:szCs w:val="24"/>
        </w:rPr>
      </w:pPr>
      <w:r w:rsidRPr="00AE4444">
        <w:rPr>
          <w:rFonts w:ascii="Arial" w:hAnsi="Arial" w:cs="Arial"/>
          <w:b/>
          <w:i/>
          <w:szCs w:val="24"/>
        </w:rPr>
        <w:lastRenderedPageBreak/>
        <w:t>Importance of cultural understanding in global marketplace</w:t>
      </w:r>
    </w:p>
    <w:p w14:paraId="6F0C28D1" w14:textId="77777777" w:rsidR="00217FE5" w:rsidRPr="00AE4444" w:rsidRDefault="00217FE5" w:rsidP="00217FE5">
      <w:pPr>
        <w:spacing w:after="0" w:line="360" w:lineRule="auto"/>
        <w:rPr>
          <w:rFonts w:ascii="Arial" w:hAnsi="Arial" w:cs="Arial"/>
          <w:szCs w:val="24"/>
        </w:rPr>
      </w:pPr>
      <w:r w:rsidRPr="00AE4444">
        <w:rPr>
          <w:rFonts w:ascii="Arial" w:hAnsi="Arial" w:cs="Arial"/>
          <w:szCs w:val="24"/>
        </w:rPr>
        <w:t>Nowadays, cultural understanding in a global marketplace is required to be concerned an essential aspect of hotels. It has been analysed that cultural understanding attracts guests to hotels from other countries.</w:t>
      </w:r>
    </w:p>
    <w:p w14:paraId="4086CFDD" w14:textId="77777777" w:rsidR="00217FE5" w:rsidRPr="00AE4444" w:rsidRDefault="00217FE5" w:rsidP="00217FE5">
      <w:pPr>
        <w:keepNext/>
        <w:spacing w:after="0" w:line="360" w:lineRule="auto"/>
        <w:jc w:val="center"/>
        <w:rPr>
          <w:rFonts w:ascii="Arial" w:hAnsi="Arial" w:cs="Arial"/>
          <w:szCs w:val="24"/>
        </w:rPr>
      </w:pPr>
      <w:r w:rsidRPr="00AE4444">
        <w:rPr>
          <w:rFonts w:ascii="Arial" w:hAnsi="Arial" w:cs="Arial"/>
          <w:noProof/>
          <w:szCs w:val="24"/>
          <w:lang w:val="en-IN" w:eastAsia="en-IN"/>
        </w:rPr>
        <w:drawing>
          <wp:inline distT="0" distB="0" distL="0" distR="0" wp14:anchorId="6FD00BA2" wp14:editId="1B5B4AB4">
            <wp:extent cx="4893281" cy="3067050"/>
            <wp:effectExtent l="19050" t="0" r="2569" b="0"/>
            <wp:docPr id="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4895348" cy="3068346"/>
                    </a:xfrm>
                    <a:prstGeom prst="rect">
                      <a:avLst/>
                    </a:prstGeom>
                    <a:noFill/>
                    <a:ln w="9525">
                      <a:noFill/>
                      <a:miter lim="800000"/>
                      <a:headEnd/>
                      <a:tailEnd/>
                    </a:ln>
                  </pic:spPr>
                </pic:pic>
              </a:graphicData>
            </a:graphic>
          </wp:inline>
        </w:drawing>
      </w:r>
    </w:p>
    <w:p w14:paraId="0EE12788" w14:textId="77777777" w:rsidR="00217FE5" w:rsidRPr="00AE4444" w:rsidRDefault="00217FE5" w:rsidP="00217FE5">
      <w:pPr>
        <w:spacing w:after="0" w:line="360" w:lineRule="auto"/>
        <w:jc w:val="center"/>
        <w:rPr>
          <w:rFonts w:ascii="Arial" w:hAnsi="Arial" w:cs="Arial"/>
          <w:szCs w:val="24"/>
        </w:rPr>
      </w:pPr>
      <w:bookmarkStart w:id="4" w:name="_Toc136956341"/>
      <w:r w:rsidRPr="00AE4444">
        <w:rPr>
          <w:rFonts w:ascii="Arial" w:hAnsi="Arial" w:cs="Arial"/>
          <w:szCs w:val="24"/>
        </w:rPr>
        <w:t xml:space="preserve">Figure </w:t>
      </w:r>
      <w:r w:rsidRPr="00AE4444">
        <w:rPr>
          <w:rFonts w:ascii="Arial" w:hAnsi="Arial" w:cs="Arial"/>
          <w:szCs w:val="24"/>
        </w:rPr>
        <w:fldChar w:fldCharType="begin"/>
      </w:r>
      <w:r w:rsidRPr="00AE4444">
        <w:rPr>
          <w:rFonts w:ascii="Arial" w:hAnsi="Arial" w:cs="Arial"/>
          <w:szCs w:val="24"/>
        </w:rPr>
        <w:instrText xml:space="preserve"> SEQ Figure \* ARABIC </w:instrText>
      </w:r>
      <w:r w:rsidRPr="00AE4444">
        <w:rPr>
          <w:rFonts w:ascii="Arial" w:hAnsi="Arial" w:cs="Arial"/>
          <w:szCs w:val="24"/>
        </w:rPr>
        <w:fldChar w:fldCharType="separate"/>
      </w:r>
      <w:r w:rsidRPr="00AE4444">
        <w:rPr>
          <w:rFonts w:ascii="Arial" w:hAnsi="Arial" w:cs="Arial"/>
          <w:noProof/>
          <w:szCs w:val="24"/>
        </w:rPr>
        <w:t>2</w:t>
      </w:r>
      <w:r w:rsidRPr="00AE4444">
        <w:rPr>
          <w:rFonts w:ascii="Arial" w:hAnsi="Arial" w:cs="Arial"/>
          <w:noProof/>
          <w:szCs w:val="24"/>
        </w:rPr>
        <w:fldChar w:fldCharType="end"/>
      </w:r>
      <w:r w:rsidRPr="00AE4444">
        <w:rPr>
          <w:rFonts w:ascii="Arial" w:hAnsi="Arial" w:cs="Arial"/>
          <w:szCs w:val="24"/>
        </w:rPr>
        <w:t>: Hotels revenue in Luxembourg</w:t>
      </w:r>
      <w:bookmarkEnd w:id="4"/>
    </w:p>
    <w:p w14:paraId="6EB64281" w14:textId="77777777" w:rsidR="00217FE5" w:rsidRPr="00AE4444" w:rsidRDefault="00217FE5" w:rsidP="00217FE5">
      <w:pPr>
        <w:spacing w:after="0" w:line="360" w:lineRule="auto"/>
        <w:jc w:val="center"/>
        <w:rPr>
          <w:rFonts w:ascii="Arial" w:hAnsi="Arial" w:cs="Arial"/>
          <w:szCs w:val="24"/>
        </w:rPr>
      </w:pPr>
      <w:r w:rsidRPr="00AE4444">
        <w:rPr>
          <w:rFonts w:ascii="Arial" w:hAnsi="Arial" w:cs="Arial"/>
          <w:szCs w:val="24"/>
        </w:rPr>
        <w:t>(Source: Statista, 2023)</w:t>
      </w:r>
    </w:p>
    <w:p w14:paraId="61222E3F" w14:textId="4BB72090" w:rsidR="00217FE5" w:rsidRPr="00AE4444" w:rsidRDefault="00217FE5" w:rsidP="00217FE5">
      <w:pPr>
        <w:spacing w:after="0" w:line="360" w:lineRule="auto"/>
        <w:rPr>
          <w:rFonts w:ascii="Arial" w:hAnsi="Arial" w:cs="Arial"/>
          <w:szCs w:val="24"/>
        </w:rPr>
      </w:pPr>
      <w:r w:rsidRPr="00AE4444">
        <w:rPr>
          <w:rFonts w:ascii="Arial" w:hAnsi="Arial" w:cs="Arial"/>
          <w:szCs w:val="24"/>
        </w:rPr>
        <w:t xml:space="preserve">Hotels in Luxembourg have promoted the UK culture in their rooms through architecture, which helped generate revenue of £334 million in 2017 (Statista, 2023). It is analysed that hotel staff has developed ethics for culture to improve the relationship of employees with the international </w:t>
      </w:r>
      <w:r w:rsidR="00745B4D" w:rsidRPr="00AE4444">
        <w:rPr>
          <w:rFonts w:ascii="Arial" w:hAnsi="Arial" w:cs="Arial"/>
          <w:szCs w:val="24"/>
        </w:rPr>
        <w:t>visitor’s</w:t>
      </w:r>
      <w:r w:rsidRPr="00AE4444">
        <w:rPr>
          <w:rFonts w:ascii="Arial" w:hAnsi="Arial" w:cs="Arial"/>
          <w:szCs w:val="24"/>
        </w:rPr>
        <w:t xml:space="preserve"> experience. It increases the brand value and image of the company in the global marketplace. There are various considerations that are required to be adopted by the company for the development purpose. The global marketplace is full of various cultures that influence hotel companies' performance in Luxembourg. It is resolute that beliefs, ideas, customs, art, </w:t>
      </w:r>
      <w:r w:rsidR="00745B4D" w:rsidRPr="00AE4444">
        <w:rPr>
          <w:rFonts w:ascii="Arial" w:hAnsi="Arial" w:cs="Arial"/>
          <w:szCs w:val="24"/>
        </w:rPr>
        <w:t>literature,</w:t>
      </w:r>
      <w:r w:rsidRPr="00AE4444">
        <w:rPr>
          <w:rFonts w:ascii="Arial" w:hAnsi="Arial" w:cs="Arial"/>
          <w:szCs w:val="24"/>
        </w:rPr>
        <w:t xml:space="preserve"> and other aspects exchange in the global marketplace. It increases the attention of guests to visit a particular country based on their beliefs and concern. Thus, cultural competence is essential in the global marketplace. Various types of theories are required to be analysed by the countries and hotel companies to attract guests from other countries.</w:t>
      </w:r>
    </w:p>
    <w:p w14:paraId="77550990" w14:textId="77777777" w:rsidR="003346EA" w:rsidRPr="00AE4444" w:rsidRDefault="003346EA" w:rsidP="00217FE5">
      <w:pPr>
        <w:pStyle w:val="Heading1"/>
        <w:spacing w:before="0" w:line="360" w:lineRule="auto"/>
        <w:rPr>
          <w:rFonts w:ascii="Arial" w:hAnsi="Arial" w:cs="Arial"/>
          <w:szCs w:val="24"/>
        </w:rPr>
      </w:pPr>
      <w:bookmarkStart w:id="5" w:name="_Toc136956569"/>
      <w:r w:rsidRPr="00AE4444">
        <w:rPr>
          <w:rFonts w:ascii="Arial" w:hAnsi="Arial" w:cs="Arial"/>
          <w:szCs w:val="24"/>
        </w:rPr>
        <w:lastRenderedPageBreak/>
        <w:t>United Kingdom (Guest’s home country)</w:t>
      </w:r>
      <w:bookmarkEnd w:id="5"/>
    </w:p>
    <w:p w14:paraId="145CE1FC" w14:textId="77777777" w:rsidR="00217FE5" w:rsidRPr="00AE4444" w:rsidRDefault="00217FE5" w:rsidP="00217FE5">
      <w:pPr>
        <w:pStyle w:val="Heading2"/>
        <w:spacing w:before="0" w:line="360" w:lineRule="auto"/>
        <w:rPr>
          <w:rFonts w:ascii="Arial" w:hAnsi="Arial" w:cs="Arial"/>
          <w:szCs w:val="24"/>
        </w:rPr>
      </w:pPr>
      <w:bookmarkStart w:id="6" w:name="_Toc136956570"/>
      <w:r w:rsidRPr="00AE4444">
        <w:rPr>
          <w:rFonts w:ascii="Arial" w:hAnsi="Arial" w:cs="Arial"/>
          <w:szCs w:val="24"/>
        </w:rPr>
        <w:t>United Kingdom analysis</w:t>
      </w:r>
      <w:bookmarkEnd w:id="6"/>
    </w:p>
    <w:p w14:paraId="4A564003" w14:textId="77777777" w:rsidR="00217FE5" w:rsidRPr="00AE4444" w:rsidRDefault="00217FE5" w:rsidP="00217FE5">
      <w:pPr>
        <w:spacing w:after="0" w:line="360" w:lineRule="auto"/>
        <w:rPr>
          <w:rFonts w:ascii="Arial" w:hAnsi="Arial" w:cs="Arial"/>
          <w:szCs w:val="24"/>
        </w:rPr>
      </w:pPr>
      <w:r w:rsidRPr="00AE4444">
        <w:rPr>
          <w:rFonts w:ascii="Arial" w:hAnsi="Arial" w:cs="Arial"/>
          <w:szCs w:val="24"/>
        </w:rPr>
        <w:t xml:space="preserve">Mixed cultural background is measured for the United Kingdom. Gestures like handshake have been adopted by the employees and staff of the company to establish effective relationships with the guests and customers of the company. </w:t>
      </w:r>
    </w:p>
    <w:p w14:paraId="69E28728" w14:textId="77777777" w:rsidR="00217FE5" w:rsidRPr="00AE4444" w:rsidRDefault="00217FE5" w:rsidP="00217FE5">
      <w:pPr>
        <w:keepNext/>
        <w:spacing w:after="0" w:line="360" w:lineRule="auto"/>
        <w:jc w:val="center"/>
        <w:rPr>
          <w:rFonts w:ascii="Arial" w:hAnsi="Arial" w:cs="Arial"/>
          <w:szCs w:val="24"/>
        </w:rPr>
      </w:pPr>
      <w:r w:rsidRPr="00AE4444">
        <w:rPr>
          <w:rFonts w:ascii="Arial" w:hAnsi="Arial" w:cs="Arial"/>
          <w:noProof/>
          <w:szCs w:val="24"/>
          <w:lang w:val="en-IN" w:eastAsia="en-IN"/>
        </w:rPr>
        <w:drawing>
          <wp:inline distT="0" distB="0" distL="0" distR="0" wp14:anchorId="184D90D1" wp14:editId="72B968F4">
            <wp:extent cx="3991614" cy="2657475"/>
            <wp:effectExtent l="19050" t="0" r="8886"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991614" cy="2657475"/>
                    </a:xfrm>
                    <a:prstGeom prst="rect">
                      <a:avLst/>
                    </a:prstGeom>
                    <a:noFill/>
                    <a:ln w="9525">
                      <a:noFill/>
                      <a:miter lim="800000"/>
                      <a:headEnd/>
                      <a:tailEnd/>
                    </a:ln>
                  </pic:spPr>
                </pic:pic>
              </a:graphicData>
            </a:graphic>
          </wp:inline>
        </w:drawing>
      </w:r>
    </w:p>
    <w:p w14:paraId="32680218" w14:textId="77777777" w:rsidR="00217FE5" w:rsidRPr="00AE4444" w:rsidRDefault="00217FE5" w:rsidP="00217FE5">
      <w:pPr>
        <w:spacing w:after="0" w:line="360" w:lineRule="auto"/>
        <w:jc w:val="center"/>
        <w:rPr>
          <w:rFonts w:ascii="Arial" w:hAnsi="Arial" w:cs="Arial"/>
          <w:szCs w:val="24"/>
        </w:rPr>
      </w:pPr>
      <w:bookmarkStart w:id="7" w:name="_Toc136956342"/>
      <w:r w:rsidRPr="00AE4444">
        <w:rPr>
          <w:rFonts w:ascii="Arial" w:hAnsi="Arial" w:cs="Arial"/>
          <w:szCs w:val="24"/>
        </w:rPr>
        <w:t xml:space="preserve">Figure </w:t>
      </w:r>
      <w:r w:rsidRPr="00AE4444">
        <w:rPr>
          <w:rFonts w:ascii="Arial" w:hAnsi="Arial" w:cs="Arial"/>
          <w:szCs w:val="24"/>
        </w:rPr>
        <w:fldChar w:fldCharType="begin"/>
      </w:r>
      <w:r w:rsidRPr="00AE4444">
        <w:rPr>
          <w:rFonts w:ascii="Arial" w:hAnsi="Arial" w:cs="Arial"/>
          <w:szCs w:val="24"/>
        </w:rPr>
        <w:instrText xml:space="preserve"> SEQ Figure \* ARABIC </w:instrText>
      </w:r>
      <w:r w:rsidRPr="00AE4444">
        <w:rPr>
          <w:rFonts w:ascii="Arial" w:hAnsi="Arial" w:cs="Arial"/>
          <w:szCs w:val="24"/>
        </w:rPr>
        <w:fldChar w:fldCharType="separate"/>
      </w:r>
      <w:r w:rsidRPr="00AE4444">
        <w:rPr>
          <w:rFonts w:ascii="Arial" w:hAnsi="Arial" w:cs="Arial"/>
          <w:noProof/>
          <w:szCs w:val="24"/>
        </w:rPr>
        <w:t>3</w:t>
      </w:r>
      <w:r w:rsidRPr="00AE4444">
        <w:rPr>
          <w:rFonts w:ascii="Arial" w:hAnsi="Arial" w:cs="Arial"/>
          <w:noProof/>
          <w:szCs w:val="24"/>
        </w:rPr>
        <w:fldChar w:fldCharType="end"/>
      </w:r>
      <w:r w:rsidRPr="00AE4444">
        <w:rPr>
          <w:rFonts w:ascii="Arial" w:hAnsi="Arial" w:cs="Arial"/>
          <w:szCs w:val="24"/>
        </w:rPr>
        <w:t>: Intercultural competence development</w:t>
      </w:r>
      <w:bookmarkEnd w:id="7"/>
    </w:p>
    <w:p w14:paraId="5B251029" w14:textId="77777777" w:rsidR="00217FE5" w:rsidRPr="00AE4444" w:rsidRDefault="00217FE5" w:rsidP="00217FE5">
      <w:pPr>
        <w:spacing w:after="0" w:line="360" w:lineRule="auto"/>
        <w:jc w:val="center"/>
        <w:rPr>
          <w:rFonts w:ascii="Arial" w:hAnsi="Arial" w:cs="Arial"/>
          <w:szCs w:val="24"/>
        </w:rPr>
      </w:pPr>
      <w:r w:rsidRPr="00AE4444">
        <w:rPr>
          <w:rFonts w:ascii="Arial" w:hAnsi="Arial" w:cs="Arial"/>
          <w:szCs w:val="24"/>
        </w:rPr>
        <w:t>(Source: Research Gate, 2023)</w:t>
      </w:r>
    </w:p>
    <w:p w14:paraId="37E9CCA3" w14:textId="77777777" w:rsidR="00F158A1" w:rsidRPr="00AE4444" w:rsidRDefault="00217FE5" w:rsidP="00217FE5">
      <w:pPr>
        <w:spacing w:after="0" w:line="360" w:lineRule="auto"/>
        <w:rPr>
          <w:rFonts w:ascii="Arial" w:hAnsi="Arial" w:cs="Arial"/>
          <w:szCs w:val="24"/>
        </w:rPr>
      </w:pPr>
      <w:r w:rsidRPr="00AE4444">
        <w:rPr>
          <w:rFonts w:ascii="Arial" w:hAnsi="Arial" w:cs="Arial"/>
          <w:szCs w:val="24"/>
        </w:rPr>
        <w:t xml:space="preserve">Intercultural competence can be developed by following the steps mentioned in the above image. Time and progress are required to be concerned with developing the cultural aspects. It includes initial conditions, </w:t>
      </w:r>
      <w:proofErr w:type="gramStart"/>
      <w:r w:rsidRPr="00AE4444">
        <w:rPr>
          <w:rFonts w:ascii="Arial" w:hAnsi="Arial" w:cs="Arial"/>
          <w:szCs w:val="24"/>
        </w:rPr>
        <w:t>process</w:t>
      </w:r>
      <w:proofErr w:type="gramEnd"/>
      <w:r w:rsidRPr="00AE4444">
        <w:rPr>
          <w:rFonts w:ascii="Arial" w:hAnsi="Arial" w:cs="Arial"/>
          <w:szCs w:val="24"/>
        </w:rPr>
        <w:t xml:space="preserve"> and result/effects. Environments based on personal and social are required to be created in a sound manner for increasing effectiveness.</w:t>
      </w:r>
    </w:p>
    <w:p w14:paraId="1F5C5798" w14:textId="77777777" w:rsidR="00296897" w:rsidRPr="00AE4444" w:rsidRDefault="00CA65D7" w:rsidP="00217FE5">
      <w:pPr>
        <w:pStyle w:val="Heading1"/>
        <w:spacing w:before="0" w:line="360" w:lineRule="auto"/>
        <w:rPr>
          <w:rFonts w:ascii="Arial" w:hAnsi="Arial" w:cs="Arial"/>
          <w:szCs w:val="24"/>
        </w:rPr>
      </w:pPr>
      <w:bookmarkStart w:id="8" w:name="_Toc136956571"/>
      <w:r w:rsidRPr="00AE4444">
        <w:rPr>
          <w:rFonts w:ascii="Arial" w:hAnsi="Arial" w:cs="Arial"/>
          <w:szCs w:val="24"/>
        </w:rPr>
        <w:t>Country Analysis</w:t>
      </w:r>
      <w:bookmarkEnd w:id="8"/>
    </w:p>
    <w:p w14:paraId="3499158C" w14:textId="77777777" w:rsidR="00CA65D7" w:rsidRPr="00AE4444" w:rsidRDefault="00CA65D7" w:rsidP="00217FE5">
      <w:pPr>
        <w:pStyle w:val="Heading2"/>
        <w:spacing w:before="0" w:line="360" w:lineRule="auto"/>
        <w:rPr>
          <w:rFonts w:ascii="Arial" w:hAnsi="Arial" w:cs="Arial"/>
          <w:szCs w:val="24"/>
        </w:rPr>
      </w:pPr>
      <w:bookmarkStart w:id="9" w:name="_Toc136956572"/>
      <w:r w:rsidRPr="00AE4444">
        <w:rPr>
          <w:rFonts w:ascii="Arial" w:hAnsi="Arial" w:cs="Arial"/>
          <w:szCs w:val="24"/>
        </w:rPr>
        <w:t>Comparison analysis</w:t>
      </w:r>
      <w:bookmarkEnd w:id="9"/>
    </w:p>
    <w:p w14:paraId="6FDC5F98" w14:textId="77777777" w:rsidR="00847D01" w:rsidRPr="00AE4444" w:rsidRDefault="00CA5435" w:rsidP="00217FE5">
      <w:pPr>
        <w:spacing w:after="0" w:line="360" w:lineRule="auto"/>
        <w:rPr>
          <w:rFonts w:ascii="Arial" w:hAnsi="Arial" w:cs="Arial"/>
          <w:szCs w:val="24"/>
        </w:rPr>
      </w:pPr>
      <w:r w:rsidRPr="00AE4444">
        <w:rPr>
          <w:rFonts w:ascii="Arial" w:hAnsi="Arial" w:cs="Arial"/>
          <w:szCs w:val="24"/>
        </w:rPr>
        <w:t>Cultural intelligence and sensitivity are required to be measured by the hotel personnel for developing cultural norms. Room bookings through email reservations are determined as a comparison of the culture in Luxembourg and the United Kingdom.</w:t>
      </w:r>
      <w:r w:rsidR="00DB2444" w:rsidRPr="00AE4444">
        <w:rPr>
          <w:rFonts w:ascii="Arial" w:hAnsi="Arial" w:cs="Arial"/>
          <w:szCs w:val="24"/>
        </w:rPr>
        <w:t xml:space="preserve"> </w:t>
      </w:r>
      <w:r w:rsidRPr="00AE4444">
        <w:rPr>
          <w:rFonts w:ascii="Arial" w:hAnsi="Arial" w:cs="Arial"/>
          <w:szCs w:val="24"/>
        </w:rPr>
        <w:t>Thus, it has been analysed that both countries have different attitudes towards each other culture that attracts guests. It is observed that </w:t>
      </w:r>
      <w:r w:rsidR="00E62DF4" w:rsidRPr="00AE4444">
        <w:rPr>
          <w:rFonts w:ascii="Arial" w:hAnsi="Arial" w:cs="Arial"/>
          <w:b/>
          <w:szCs w:val="24"/>
        </w:rPr>
        <w:t>individualism</w:t>
      </w:r>
      <w:r w:rsidR="00E62DF4" w:rsidRPr="00AE4444">
        <w:rPr>
          <w:rFonts w:ascii="Arial" w:hAnsi="Arial" w:cs="Arial"/>
          <w:szCs w:val="24"/>
        </w:rPr>
        <w:t xml:space="preserve"> </w:t>
      </w:r>
      <w:r w:rsidRPr="00AE4444">
        <w:rPr>
          <w:rStyle w:val="Strong"/>
          <w:rFonts w:ascii="Arial" w:hAnsi="Arial" w:cs="Arial"/>
          <w:color w:val="0E101A"/>
          <w:szCs w:val="24"/>
        </w:rPr>
        <w:t>cross-culture theory, </w:t>
      </w:r>
      <w:r w:rsidRPr="00AE4444">
        <w:rPr>
          <w:rFonts w:ascii="Arial" w:hAnsi="Arial" w:cs="Arial"/>
          <w:szCs w:val="24"/>
        </w:rPr>
        <w:t xml:space="preserve">like Hofstede, increases understanding of the culture adopted in different countries. There are various concerns which have impacted the performance of hotel personnel for reservation emails. Room booking through online media increases the feasibility for personnel to adopt cross-cultural aspects of the </w:t>
      </w:r>
      <w:r w:rsidRPr="00AE4444">
        <w:rPr>
          <w:rFonts w:ascii="Arial" w:hAnsi="Arial" w:cs="Arial"/>
          <w:szCs w:val="24"/>
        </w:rPr>
        <w:lastRenderedPageBreak/>
        <w:t>United Kingdom in a Hotel Company that is based in Luxembourg. Beliefs and ideas provided by the guests are welcomed for developing their interest in the country.</w:t>
      </w:r>
    </w:p>
    <w:p w14:paraId="744C2BD9" w14:textId="77777777" w:rsidR="007D2D7E" w:rsidRPr="00AE4444" w:rsidRDefault="007D2D7E" w:rsidP="007D2D7E">
      <w:pPr>
        <w:pStyle w:val="Heading2"/>
        <w:spacing w:before="0" w:line="360" w:lineRule="auto"/>
        <w:rPr>
          <w:rFonts w:ascii="Arial" w:hAnsi="Arial" w:cs="Arial"/>
          <w:szCs w:val="24"/>
        </w:rPr>
      </w:pPr>
      <w:bookmarkStart w:id="10" w:name="_Toc136956573"/>
      <w:r w:rsidRPr="00AE4444">
        <w:rPr>
          <w:rFonts w:ascii="Arial" w:hAnsi="Arial" w:cs="Arial"/>
          <w:szCs w:val="24"/>
        </w:rPr>
        <w:t>Critical evaluation</w:t>
      </w:r>
      <w:bookmarkEnd w:id="10"/>
    </w:p>
    <w:p w14:paraId="293B17BF" w14:textId="6E126A20" w:rsidR="007D2D7E" w:rsidRPr="00AE4444" w:rsidRDefault="007D2D7E" w:rsidP="007D2D7E">
      <w:pPr>
        <w:spacing w:after="0" w:line="360" w:lineRule="auto"/>
        <w:rPr>
          <w:rFonts w:ascii="Arial" w:hAnsi="Arial" w:cs="Arial"/>
          <w:szCs w:val="24"/>
        </w:rPr>
      </w:pPr>
      <w:r w:rsidRPr="00AE4444">
        <w:rPr>
          <w:rFonts w:ascii="Arial" w:hAnsi="Arial" w:cs="Arial"/>
          <w:szCs w:val="24"/>
        </w:rPr>
        <w:t xml:space="preserve">According to </w:t>
      </w:r>
      <w:r w:rsidRPr="00AE4444">
        <w:rPr>
          <w:rFonts w:ascii="Arial" w:hAnsi="Arial" w:cs="Arial"/>
          <w:szCs w:val="24"/>
          <w:shd w:val="clear" w:color="auto" w:fill="FFFFFF"/>
        </w:rPr>
        <w:t>Burke (2019)</w:t>
      </w:r>
      <w:r w:rsidRPr="00AE4444">
        <w:rPr>
          <w:rFonts w:ascii="Arial" w:hAnsi="Arial" w:cs="Arial"/>
          <w:szCs w:val="24"/>
        </w:rPr>
        <w:t xml:space="preserve">, cultural differences, customs, and behaviour develop a positive impact on the hotel personnel to interact with the guest feasibly. It has been determined that hotel personnel can communicate with guests from another country effectively if they know about their culture, </w:t>
      </w:r>
      <w:r w:rsidR="0064536F" w:rsidRPr="00AE4444">
        <w:rPr>
          <w:rFonts w:ascii="Arial" w:hAnsi="Arial" w:cs="Arial"/>
          <w:szCs w:val="24"/>
        </w:rPr>
        <w:t>customs,</w:t>
      </w:r>
      <w:r w:rsidRPr="00AE4444">
        <w:rPr>
          <w:rFonts w:ascii="Arial" w:hAnsi="Arial" w:cs="Arial"/>
          <w:szCs w:val="24"/>
        </w:rPr>
        <w:t xml:space="preserve"> and behaviour. It positively impacts the guest’s perspective by maintaining cultural norms. Requirements of cultural intelligence and sensitivity are fulfilled effectively by acknowledging cultural differences within countries. Therefore, it is helpful for maintaining increasing cultural awareness among hotel personnel. </w:t>
      </w:r>
      <w:r w:rsidR="0064536F" w:rsidRPr="00AE4444">
        <w:rPr>
          <w:rFonts w:ascii="Arial" w:hAnsi="Arial" w:cs="Arial"/>
          <w:szCs w:val="24"/>
        </w:rPr>
        <w:t>However,</w:t>
      </w:r>
      <w:r w:rsidRPr="00AE4444">
        <w:rPr>
          <w:rFonts w:ascii="Arial" w:hAnsi="Arial" w:cs="Arial"/>
          <w:szCs w:val="24"/>
        </w:rPr>
        <w:t xml:space="preserve"> argued by </w:t>
      </w:r>
      <w:r w:rsidRPr="00AE4444">
        <w:rPr>
          <w:rFonts w:ascii="Arial" w:hAnsi="Arial" w:cs="Arial"/>
          <w:szCs w:val="24"/>
          <w:shd w:val="clear" w:color="auto" w:fill="FFFFFF"/>
        </w:rPr>
        <w:t xml:space="preserve">Jawabreh </w:t>
      </w:r>
      <w:r w:rsidRPr="00AE4444">
        <w:rPr>
          <w:rFonts w:ascii="Arial" w:hAnsi="Arial" w:cs="Arial"/>
          <w:i/>
          <w:szCs w:val="24"/>
          <w:shd w:val="clear" w:color="auto" w:fill="FFFFFF"/>
        </w:rPr>
        <w:t>et al.</w:t>
      </w:r>
      <w:r w:rsidRPr="00AE4444">
        <w:rPr>
          <w:rFonts w:ascii="Arial" w:hAnsi="Arial" w:cs="Arial"/>
          <w:szCs w:val="24"/>
          <w:shd w:val="clear" w:color="auto" w:fill="FFFFFF"/>
        </w:rPr>
        <w:t xml:space="preserve"> (2022)</w:t>
      </w:r>
      <w:r w:rsidRPr="00AE4444">
        <w:rPr>
          <w:rFonts w:ascii="Arial" w:hAnsi="Arial" w:cs="Arial"/>
          <w:szCs w:val="24"/>
        </w:rPr>
        <w:t>, it has been determined that learning other countries’ cultures, customs, and behaviour increases challenges for hotel personnel. Thus, it also increases difficultness and complexities of providing guest services. Accommodating guests becomes difficult and quite complex for hotel personnel as per the cultural differences. Sometimes it increases challenges for the staff to fulfil the cultural norms and requirements. It has been determined difficult for an organisation to maintain sustainability through cultural intelligence and sensitivity. Service delivery in the hotel industry becomes difficult due to cultural barriers like communication gaps.</w:t>
      </w:r>
    </w:p>
    <w:p w14:paraId="5B0AD439" w14:textId="17239D3A" w:rsidR="00CA65D7" w:rsidRPr="00AE4444" w:rsidRDefault="0064536F" w:rsidP="00217FE5">
      <w:pPr>
        <w:pStyle w:val="Heading2"/>
        <w:spacing w:before="0" w:line="360" w:lineRule="auto"/>
        <w:rPr>
          <w:rFonts w:ascii="Arial" w:hAnsi="Arial" w:cs="Arial"/>
          <w:szCs w:val="24"/>
        </w:rPr>
      </w:pPr>
      <w:bookmarkStart w:id="11" w:name="_Toc136956574"/>
      <w:r w:rsidRPr="00AE4444">
        <w:rPr>
          <w:rFonts w:ascii="Arial" w:hAnsi="Arial" w:cs="Arial"/>
          <w:szCs w:val="24"/>
        </w:rPr>
        <w:t>Hofstede</w:t>
      </w:r>
      <w:r w:rsidR="00CA65D7" w:rsidRPr="00AE4444">
        <w:rPr>
          <w:rFonts w:ascii="Arial" w:hAnsi="Arial" w:cs="Arial"/>
          <w:szCs w:val="24"/>
        </w:rPr>
        <w:t xml:space="preserve"> as tool</w:t>
      </w:r>
      <w:bookmarkEnd w:id="11"/>
    </w:p>
    <w:p w14:paraId="497C86BE" w14:textId="444C8FEE" w:rsidR="00CA65D7" w:rsidRPr="00AE4444" w:rsidRDefault="00B873EB" w:rsidP="00217FE5">
      <w:pPr>
        <w:spacing w:after="0" w:line="360" w:lineRule="auto"/>
        <w:rPr>
          <w:rFonts w:ascii="Arial" w:hAnsi="Arial" w:cs="Arial"/>
          <w:szCs w:val="24"/>
        </w:rPr>
      </w:pPr>
      <w:r w:rsidRPr="00AE4444">
        <w:rPr>
          <w:rFonts w:ascii="Arial" w:hAnsi="Arial" w:cs="Arial"/>
          <w:szCs w:val="24"/>
        </w:rPr>
        <w:t xml:space="preserve">Significant differences such as power distance, individualism, masculinity, </w:t>
      </w:r>
      <w:r w:rsidR="00722A81" w:rsidRPr="00AE4444">
        <w:rPr>
          <w:rFonts w:ascii="Arial" w:hAnsi="Arial" w:cs="Arial"/>
          <w:szCs w:val="24"/>
        </w:rPr>
        <w:t>indulgence,</w:t>
      </w:r>
      <w:r w:rsidRPr="00AE4444">
        <w:rPr>
          <w:rFonts w:ascii="Arial" w:hAnsi="Arial" w:cs="Arial"/>
          <w:szCs w:val="24"/>
        </w:rPr>
        <w:t xml:space="preserve"> and others are misunderstood if the hotel employee gets these cultural values wrong.</w:t>
      </w:r>
    </w:p>
    <w:p w14:paraId="494A006A" w14:textId="77777777" w:rsidR="00CA65D7" w:rsidRPr="00AE4444" w:rsidRDefault="00CA65D7" w:rsidP="00217FE5">
      <w:pPr>
        <w:keepNext/>
        <w:spacing w:after="0" w:line="360" w:lineRule="auto"/>
        <w:jc w:val="center"/>
        <w:rPr>
          <w:rFonts w:ascii="Arial" w:hAnsi="Arial" w:cs="Arial"/>
          <w:szCs w:val="24"/>
        </w:rPr>
      </w:pPr>
      <w:r w:rsidRPr="00AE4444">
        <w:rPr>
          <w:rFonts w:ascii="Arial" w:hAnsi="Arial" w:cs="Arial"/>
          <w:noProof/>
          <w:szCs w:val="24"/>
          <w:lang w:val="en-IN" w:eastAsia="en-IN"/>
        </w:rPr>
        <w:drawing>
          <wp:inline distT="0" distB="0" distL="0" distR="0" wp14:anchorId="4DFC6056" wp14:editId="66089B48">
            <wp:extent cx="3752850" cy="1847850"/>
            <wp:effectExtent l="19050" t="0" r="0" b="0"/>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srcRect/>
                    <a:stretch>
                      <a:fillRect/>
                    </a:stretch>
                  </pic:blipFill>
                  <pic:spPr bwMode="auto">
                    <a:xfrm>
                      <a:off x="0" y="0"/>
                      <a:ext cx="3757464" cy="1850122"/>
                    </a:xfrm>
                    <a:prstGeom prst="rect">
                      <a:avLst/>
                    </a:prstGeom>
                    <a:noFill/>
                    <a:ln w="9525">
                      <a:noFill/>
                      <a:miter lim="800000"/>
                      <a:headEnd/>
                      <a:tailEnd/>
                    </a:ln>
                  </pic:spPr>
                </pic:pic>
              </a:graphicData>
            </a:graphic>
          </wp:inline>
        </w:drawing>
      </w:r>
    </w:p>
    <w:p w14:paraId="36FEB0BC" w14:textId="77777777" w:rsidR="00CA65D7" w:rsidRPr="00AE4444" w:rsidRDefault="00CA65D7" w:rsidP="00217FE5">
      <w:pPr>
        <w:spacing w:after="0" w:line="360" w:lineRule="auto"/>
        <w:jc w:val="center"/>
        <w:rPr>
          <w:rFonts w:ascii="Arial" w:hAnsi="Arial" w:cs="Arial"/>
          <w:szCs w:val="24"/>
        </w:rPr>
      </w:pPr>
      <w:bookmarkStart w:id="12" w:name="_Toc136956343"/>
      <w:r w:rsidRPr="00AE4444">
        <w:rPr>
          <w:rFonts w:ascii="Arial" w:hAnsi="Arial" w:cs="Arial"/>
          <w:szCs w:val="24"/>
        </w:rPr>
        <w:t xml:space="preserve">Figure </w:t>
      </w:r>
      <w:r w:rsidRPr="00AE4444">
        <w:rPr>
          <w:rFonts w:ascii="Arial" w:hAnsi="Arial" w:cs="Arial"/>
          <w:szCs w:val="24"/>
        </w:rPr>
        <w:fldChar w:fldCharType="begin"/>
      </w:r>
      <w:r w:rsidRPr="00AE4444">
        <w:rPr>
          <w:rFonts w:ascii="Arial" w:hAnsi="Arial" w:cs="Arial"/>
          <w:szCs w:val="24"/>
        </w:rPr>
        <w:instrText xml:space="preserve"> SEQ Figure \* ARABIC </w:instrText>
      </w:r>
      <w:r w:rsidRPr="00AE4444">
        <w:rPr>
          <w:rFonts w:ascii="Arial" w:hAnsi="Arial" w:cs="Arial"/>
          <w:szCs w:val="24"/>
        </w:rPr>
        <w:fldChar w:fldCharType="separate"/>
      </w:r>
      <w:r w:rsidR="00217FE5" w:rsidRPr="00AE4444">
        <w:rPr>
          <w:rFonts w:ascii="Arial" w:hAnsi="Arial" w:cs="Arial"/>
          <w:noProof/>
          <w:szCs w:val="24"/>
        </w:rPr>
        <w:t>4</w:t>
      </w:r>
      <w:r w:rsidRPr="00AE4444">
        <w:rPr>
          <w:rFonts w:ascii="Arial" w:hAnsi="Arial" w:cs="Arial"/>
          <w:noProof/>
          <w:szCs w:val="24"/>
        </w:rPr>
        <w:fldChar w:fldCharType="end"/>
      </w:r>
      <w:r w:rsidRPr="00AE4444">
        <w:rPr>
          <w:rFonts w:ascii="Arial" w:hAnsi="Arial" w:cs="Arial"/>
          <w:szCs w:val="24"/>
        </w:rPr>
        <w:t>: Hofstede insights of UK and Luxembourg</w:t>
      </w:r>
      <w:bookmarkEnd w:id="12"/>
    </w:p>
    <w:p w14:paraId="63CEE80C" w14:textId="77777777" w:rsidR="00CA65D7" w:rsidRPr="00AE4444" w:rsidRDefault="00CA65D7" w:rsidP="00217FE5">
      <w:pPr>
        <w:spacing w:after="0" w:line="360" w:lineRule="auto"/>
        <w:jc w:val="center"/>
        <w:rPr>
          <w:rFonts w:ascii="Arial" w:hAnsi="Arial" w:cs="Arial"/>
          <w:szCs w:val="24"/>
        </w:rPr>
      </w:pPr>
      <w:r w:rsidRPr="00AE4444">
        <w:rPr>
          <w:rFonts w:ascii="Arial" w:hAnsi="Arial" w:cs="Arial"/>
          <w:szCs w:val="24"/>
        </w:rPr>
        <w:t>(Source: Hofstede insights, 2023)</w:t>
      </w:r>
    </w:p>
    <w:p w14:paraId="13A906B4" w14:textId="77777777" w:rsidR="00972C88" w:rsidRPr="00AE4444" w:rsidRDefault="00CA65D7" w:rsidP="00217FE5">
      <w:pPr>
        <w:spacing w:after="0" w:line="360" w:lineRule="auto"/>
        <w:rPr>
          <w:rFonts w:ascii="Arial" w:hAnsi="Arial" w:cs="Arial"/>
          <w:szCs w:val="24"/>
        </w:rPr>
      </w:pPr>
      <w:r w:rsidRPr="00AE4444">
        <w:rPr>
          <w:rFonts w:ascii="Arial" w:hAnsi="Arial" w:cs="Arial"/>
          <w:szCs w:val="24"/>
        </w:rPr>
        <w:lastRenderedPageBreak/>
        <w:t>In the above image, it has been analysed that both countries have similar insights, such as individualism for the United Kingdom stands at 89% and 60% for Luxembourg. Indulgence stands at 69% in the United Kingdom and 56% in Luxembourg. Long-term orientation is measured at 51% in the United Kingdom and 64% in Luxembourg (Hofstede insights, 2023).</w:t>
      </w:r>
    </w:p>
    <w:p w14:paraId="5672E1E9" w14:textId="77777777" w:rsidR="00296897" w:rsidRPr="00AE4444" w:rsidRDefault="00DA1ACF" w:rsidP="00217FE5">
      <w:pPr>
        <w:pStyle w:val="Heading1"/>
        <w:spacing w:before="0" w:line="360" w:lineRule="auto"/>
        <w:rPr>
          <w:rFonts w:ascii="Arial" w:hAnsi="Arial" w:cs="Arial"/>
          <w:szCs w:val="24"/>
        </w:rPr>
      </w:pPr>
      <w:bookmarkStart w:id="13" w:name="_Toc136956575"/>
      <w:r w:rsidRPr="00AE4444">
        <w:rPr>
          <w:rFonts w:ascii="Arial" w:hAnsi="Arial" w:cs="Arial"/>
          <w:szCs w:val="24"/>
        </w:rPr>
        <w:t xml:space="preserve">Hotel Handbook </w:t>
      </w:r>
      <w:r w:rsidR="00296897" w:rsidRPr="00AE4444">
        <w:rPr>
          <w:rFonts w:ascii="Arial" w:hAnsi="Arial" w:cs="Arial"/>
          <w:szCs w:val="24"/>
        </w:rPr>
        <w:t>Recommendation</w:t>
      </w:r>
      <w:bookmarkEnd w:id="13"/>
    </w:p>
    <w:tbl>
      <w:tblPr>
        <w:tblStyle w:val="TableGrid"/>
        <w:tblW w:w="0" w:type="auto"/>
        <w:tblLook w:val="04A0" w:firstRow="1" w:lastRow="0" w:firstColumn="1" w:lastColumn="0" w:noHBand="0" w:noVBand="1"/>
      </w:tblPr>
      <w:tblGrid>
        <w:gridCol w:w="4621"/>
        <w:gridCol w:w="4621"/>
      </w:tblGrid>
      <w:tr w:rsidR="00372D2A" w:rsidRPr="00AE4444" w14:paraId="21152CE7" w14:textId="77777777" w:rsidTr="00A16741">
        <w:tc>
          <w:tcPr>
            <w:tcW w:w="9242" w:type="dxa"/>
            <w:gridSpan w:val="2"/>
          </w:tcPr>
          <w:p w14:paraId="10517C2B" w14:textId="77777777" w:rsidR="00372D2A" w:rsidRPr="00745B4D" w:rsidRDefault="00372D2A" w:rsidP="00372D2A">
            <w:pPr>
              <w:jc w:val="center"/>
              <w:rPr>
                <w:rFonts w:ascii="Arial" w:hAnsi="Arial" w:cs="Arial"/>
                <w:b/>
                <w:sz w:val="24"/>
                <w:szCs w:val="24"/>
              </w:rPr>
            </w:pPr>
            <w:r w:rsidRPr="00745B4D">
              <w:rPr>
                <w:rFonts w:ascii="Arial" w:hAnsi="Arial" w:cs="Arial"/>
                <w:b/>
                <w:sz w:val="24"/>
                <w:szCs w:val="24"/>
              </w:rPr>
              <w:t>Hotel handbook for employees</w:t>
            </w:r>
          </w:p>
        </w:tc>
      </w:tr>
      <w:tr w:rsidR="00372D2A" w:rsidRPr="00AE4444" w14:paraId="74DC2DBB" w14:textId="77777777" w:rsidTr="00372D2A">
        <w:tc>
          <w:tcPr>
            <w:tcW w:w="4621" w:type="dxa"/>
          </w:tcPr>
          <w:p w14:paraId="446864FF" w14:textId="77777777" w:rsidR="00372D2A" w:rsidRPr="00745B4D" w:rsidRDefault="00372D2A" w:rsidP="00372D2A">
            <w:pPr>
              <w:rPr>
                <w:rFonts w:ascii="Arial" w:hAnsi="Arial" w:cs="Arial"/>
                <w:b/>
                <w:sz w:val="24"/>
                <w:szCs w:val="24"/>
              </w:rPr>
            </w:pPr>
            <w:r w:rsidRPr="00745B4D">
              <w:rPr>
                <w:rFonts w:ascii="Arial" w:hAnsi="Arial" w:cs="Arial"/>
                <w:b/>
                <w:sz w:val="24"/>
                <w:szCs w:val="24"/>
              </w:rPr>
              <w:t>Do’s</w:t>
            </w:r>
          </w:p>
        </w:tc>
        <w:tc>
          <w:tcPr>
            <w:tcW w:w="4621" w:type="dxa"/>
          </w:tcPr>
          <w:p w14:paraId="73F7649F" w14:textId="77777777" w:rsidR="00372D2A" w:rsidRPr="00745B4D" w:rsidRDefault="00372D2A" w:rsidP="00372D2A">
            <w:pPr>
              <w:rPr>
                <w:rFonts w:ascii="Arial" w:hAnsi="Arial" w:cs="Arial"/>
                <w:b/>
                <w:sz w:val="24"/>
                <w:szCs w:val="24"/>
              </w:rPr>
            </w:pPr>
            <w:r w:rsidRPr="00745B4D">
              <w:rPr>
                <w:rFonts w:ascii="Arial" w:hAnsi="Arial" w:cs="Arial"/>
                <w:b/>
                <w:sz w:val="24"/>
                <w:szCs w:val="24"/>
              </w:rPr>
              <w:t>Don’ts</w:t>
            </w:r>
          </w:p>
        </w:tc>
      </w:tr>
      <w:tr w:rsidR="00372D2A" w:rsidRPr="00AE4444" w14:paraId="4A2E33A0" w14:textId="77777777" w:rsidTr="00372D2A">
        <w:tc>
          <w:tcPr>
            <w:tcW w:w="4621" w:type="dxa"/>
          </w:tcPr>
          <w:p w14:paraId="3DD35672" w14:textId="77777777" w:rsidR="00FE41C4" w:rsidRPr="00745B4D" w:rsidRDefault="00FE41C4" w:rsidP="00FE41C4">
            <w:pPr>
              <w:numPr>
                <w:ilvl w:val="0"/>
                <w:numId w:val="2"/>
              </w:numPr>
              <w:jc w:val="left"/>
              <w:rPr>
                <w:rFonts w:ascii="Arial" w:eastAsia="Times New Roman" w:hAnsi="Arial" w:cs="Arial"/>
                <w:sz w:val="24"/>
                <w:szCs w:val="24"/>
                <w:lang w:val="en-IN" w:eastAsia="en-IN"/>
              </w:rPr>
            </w:pPr>
            <w:r w:rsidRPr="00745B4D">
              <w:rPr>
                <w:rFonts w:ascii="Arial" w:eastAsia="Times New Roman" w:hAnsi="Arial" w:cs="Arial"/>
                <w:sz w:val="24"/>
                <w:szCs w:val="24"/>
                <w:lang w:val="en-IN" w:eastAsia="en-IN"/>
              </w:rPr>
              <w:t>Welcoming the guest during their check-ins in hotels.</w:t>
            </w:r>
          </w:p>
          <w:p w14:paraId="6FA82276" w14:textId="77777777" w:rsidR="00FE41C4" w:rsidRPr="00745B4D" w:rsidRDefault="00FE41C4" w:rsidP="00FE41C4">
            <w:pPr>
              <w:numPr>
                <w:ilvl w:val="0"/>
                <w:numId w:val="2"/>
              </w:numPr>
              <w:jc w:val="left"/>
              <w:rPr>
                <w:rFonts w:ascii="Arial" w:eastAsia="Times New Roman" w:hAnsi="Arial" w:cs="Arial"/>
                <w:sz w:val="24"/>
                <w:szCs w:val="24"/>
                <w:lang w:val="en-IN" w:eastAsia="en-IN"/>
              </w:rPr>
            </w:pPr>
            <w:r w:rsidRPr="00745B4D">
              <w:rPr>
                <w:rFonts w:ascii="Arial" w:eastAsia="Times New Roman" w:hAnsi="Arial" w:cs="Arial"/>
                <w:sz w:val="24"/>
                <w:szCs w:val="24"/>
                <w:lang w:val="en-IN" w:eastAsia="en-IN"/>
              </w:rPr>
              <w:t>A handshake gesture should be adopted for welcoming international visitors.</w:t>
            </w:r>
          </w:p>
          <w:p w14:paraId="203EFAE9" w14:textId="77777777" w:rsidR="00FE41C4" w:rsidRPr="00745B4D" w:rsidRDefault="00FE41C4" w:rsidP="00FE41C4">
            <w:pPr>
              <w:numPr>
                <w:ilvl w:val="0"/>
                <w:numId w:val="2"/>
              </w:numPr>
              <w:jc w:val="left"/>
              <w:rPr>
                <w:rFonts w:ascii="Arial" w:eastAsia="Times New Roman" w:hAnsi="Arial" w:cs="Arial"/>
                <w:sz w:val="24"/>
                <w:szCs w:val="24"/>
                <w:lang w:val="en-IN" w:eastAsia="en-IN"/>
              </w:rPr>
            </w:pPr>
            <w:r w:rsidRPr="00745B4D">
              <w:rPr>
                <w:rFonts w:ascii="Arial" w:eastAsia="Times New Roman" w:hAnsi="Arial" w:cs="Arial"/>
                <w:sz w:val="24"/>
                <w:szCs w:val="24"/>
                <w:lang w:val="en-IN" w:eastAsia="en-IN"/>
              </w:rPr>
              <w:t>Guest’s requirements and demands should be focused on maintaining customer relationships.</w:t>
            </w:r>
          </w:p>
          <w:p w14:paraId="2B2C81CE" w14:textId="77777777" w:rsidR="00D66AE3" w:rsidRPr="00745B4D" w:rsidRDefault="00FE41C4" w:rsidP="00FE41C4">
            <w:pPr>
              <w:pStyle w:val="ListParagraph"/>
              <w:numPr>
                <w:ilvl w:val="0"/>
                <w:numId w:val="2"/>
              </w:numPr>
              <w:jc w:val="left"/>
              <w:rPr>
                <w:rFonts w:ascii="Arial" w:eastAsia="Times New Roman" w:hAnsi="Arial" w:cs="Arial"/>
                <w:sz w:val="24"/>
                <w:szCs w:val="24"/>
                <w:lang w:val="en-IN" w:eastAsia="en-IN"/>
              </w:rPr>
            </w:pPr>
            <w:r w:rsidRPr="00745B4D">
              <w:rPr>
                <w:rFonts w:ascii="Arial" w:eastAsia="Times New Roman" w:hAnsi="Arial" w:cs="Arial"/>
                <w:sz w:val="24"/>
                <w:szCs w:val="24"/>
                <w:lang w:val="en-IN" w:eastAsia="en-IN"/>
              </w:rPr>
              <w:t>Try to learn “Hello” and “Welcome sir/madam” in English and French language for increasing positive impression on the visitors as per their culture.</w:t>
            </w:r>
          </w:p>
        </w:tc>
        <w:tc>
          <w:tcPr>
            <w:tcW w:w="4621" w:type="dxa"/>
          </w:tcPr>
          <w:p w14:paraId="657C8869" w14:textId="77777777" w:rsidR="00FE41C4" w:rsidRPr="00745B4D" w:rsidRDefault="00FE41C4" w:rsidP="00FE41C4">
            <w:pPr>
              <w:numPr>
                <w:ilvl w:val="0"/>
                <w:numId w:val="3"/>
              </w:numPr>
              <w:jc w:val="left"/>
              <w:rPr>
                <w:rFonts w:ascii="Arial" w:eastAsia="Times New Roman" w:hAnsi="Arial" w:cs="Arial"/>
                <w:sz w:val="24"/>
                <w:szCs w:val="24"/>
                <w:lang w:val="en-IN" w:eastAsia="en-IN"/>
              </w:rPr>
            </w:pPr>
            <w:r w:rsidRPr="00745B4D">
              <w:rPr>
                <w:rFonts w:ascii="Arial" w:eastAsia="Times New Roman" w:hAnsi="Arial" w:cs="Arial"/>
                <w:sz w:val="24"/>
                <w:szCs w:val="24"/>
                <w:lang w:val="en-IN" w:eastAsia="en-IN"/>
              </w:rPr>
              <w:t>Do not conduct informal communication with the guest during check-ins.</w:t>
            </w:r>
          </w:p>
          <w:p w14:paraId="758A1668" w14:textId="77777777" w:rsidR="00FE41C4" w:rsidRPr="00745B4D" w:rsidRDefault="00FE41C4" w:rsidP="00FE41C4">
            <w:pPr>
              <w:numPr>
                <w:ilvl w:val="0"/>
                <w:numId w:val="3"/>
              </w:numPr>
              <w:jc w:val="left"/>
              <w:rPr>
                <w:rFonts w:ascii="Arial" w:eastAsia="Times New Roman" w:hAnsi="Arial" w:cs="Arial"/>
                <w:sz w:val="24"/>
                <w:szCs w:val="24"/>
                <w:lang w:val="en-IN" w:eastAsia="en-IN"/>
              </w:rPr>
            </w:pPr>
            <w:r w:rsidRPr="00745B4D">
              <w:rPr>
                <w:rFonts w:ascii="Arial" w:eastAsia="Times New Roman" w:hAnsi="Arial" w:cs="Arial"/>
                <w:sz w:val="24"/>
                <w:szCs w:val="24"/>
                <w:lang w:val="en-IN" w:eastAsia="en-IN"/>
              </w:rPr>
              <w:t>Do not touch the luggage of international visitors without their consent.</w:t>
            </w:r>
          </w:p>
          <w:p w14:paraId="4D8A940F" w14:textId="77777777" w:rsidR="00FE41C4" w:rsidRPr="00745B4D" w:rsidRDefault="00FE41C4" w:rsidP="00FE41C4">
            <w:pPr>
              <w:numPr>
                <w:ilvl w:val="0"/>
                <w:numId w:val="3"/>
              </w:numPr>
              <w:jc w:val="left"/>
              <w:rPr>
                <w:rFonts w:ascii="Arial" w:eastAsia="Times New Roman" w:hAnsi="Arial" w:cs="Arial"/>
                <w:sz w:val="24"/>
                <w:szCs w:val="24"/>
                <w:lang w:val="en-IN" w:eastAsia="en-IN"/>
              </w:rPr>
            </w:pPr>
            <w:r w:rsidRPr="00745B4D">
              <w:rPr>
                <w:rFonts w:ascii="Arial" w:eastAsia="Times New Roman" w:hAnsi="Arial" w:cs="Arial"/>
                <w:sz w:val="24"/>
                <w:szCs w:val="24"/>
                <w:lang w:val="en-IN" w:eastAsia="en-IN"/>
              </w:rPr>
              <w:t>Do not avoid guests’ requirements in any case.</w:t>
            </w:r>
          </w:p>
          <w:p w14:paraId="585EDC17" w14:textId="77777777" w:rsidR="00C26FEE" w:rsidRPr="00745B4D" w:rsidRDefault="00FE41C4" w:rsidP="00FE41C4">
            <w:pPr>
              <w:pStyle w:val="ListParagraph"/>
              <w:numPr>
                <w:ilvl w:val="0"/>
                <w:numId w:val="3"/>
              </w:numPr>
              <w:jc w:val="left"/>
              <w:rPr>
                <w:rFonts w:ascii="Arial" w:eastAsia="Times New Roman" w:hAnsi="Arial" w:cs="Arial"/>
                <w:sz w:val="24"/>
                <w:szCs w:val="24"/>
                <w:lang w:val="en-IN" w:eastAsia="en-IN"/>
              </w:rPr>
            </w:pPr>
            <w:r w:rsidRPr="00745B4D">
              <w:rPr>
                <w:rFonts w:ascii="Arial" w:eastAsia="Times New Roman" w:hAnsi="Arial" w:cs="Arial"/>
                <w:sz w:val="24"/>
                <w:szCs w:val="24"/>
                <w:lang w:val="en-IN" w:eastAsia="en-IN"/>
              </w:rPr>
              <w:t>Do not try to be over-friendly with the guest, as it can make them uncomfortable. </w:t>
            </w:r>
          </w:p>
        </w:tc>
      </w:tr>
    </w:tbl>
    <w:p w14:paraId="52548755" w14:textId="77777777" w:rsidR="00745B4D" w:rsidRDefault="00745B4D" w:rsidP="00217FE5">
      <w:pPr>
        <w:spacing w:after="0" w:line="360" w:lineRule="auto"/>
        <w:rPr>
          <w:rFonts w:ascii="Arial" w:hAnsi="Arial" w:cs="Arial"/>
          <w:szCs w:val="24"/>
        </w:rPr>
      </w:pPr>
    </w:p>
    <w:p w14:paraId="05C9559F" w14:textId="77777777" w:rsidR="00745B4D" w:rsidRDefault="00745B4D" w:rsidP="00217FE5">
      <w:pPr>
        <w:spacing w:after="0" w:line="360" w:lineRule="auto"/>
        <w:rPr>
          <w:rFonts w:ascii="Arial" w:hAnsi="Arial" w:cs="Arial"/>
          <w:szCs w:val="24"/>
        </w:rPr>
      </w:pPr>
    </w:p>
    <w:p w14:paraId="697F4FB9" w14:textId="0FD8A89D" w:rsidR="00517070" w:rsidRPr="00AE4444" w:rsidRDefault="00CA5435" w:rsidP="00217FE5">
      <w:pPr>
        <w:spacing w:after="0" w:line="360" w:lineRule="auto"/>
        <w:rPr>
          <w:rFonts w:ascii="Arial" w:hAnsi="Arial" w:cs="Arial"/>
          <w:szCs w:val="24"/>
        </w:rPr>
      </w:pPr>
      <w:r w:rsidRPr="00AE4444">
        <w:rPr>
          <w:rFonts w:ascii="Arial" w:hAnsi="Arial" w:cs="Arial"/>
          <w:szCs w:val="24"/>
        </w:rPr>
        <w:t xml:space="preserve">In the City Hotel Luxembourg handbook, it is recommended that the personnel enhance their knowledge of the culture of the United Kingdom. They should participate in training and development to learn new beliefs and develop ideas </w:t>
      </w:r>
      <w:r w:rsidR="0064536F" w:rsidRPr="00AE4444">
        <w:rPr>
          <w:rFonts w:ascii="Arial" w:hAnsi="Arial" w:cs="Arial"/>
          <w:szCs w:val="24"/>
        </w:rPr>
        <w:t>to</w:t>
      </w:r>
      <w:r w:rsidRPr="00AE4444">
        <w:rPr>
          <w:rFonts w:ascii="Arial" w:hAnsi="Arial" w:cs="Arial"/>
          <w:szCs w:val="24"/>
        </w:rPr>
        <w:t xml:space="preserve"> remove cultural barriers. It would be helpful for attracting the guests and providing them with effective guest services. Cultural norms and requirements must be adopted by hotel personnel to develop cultural intelligence and sensitivity. It is measured that City Hotel Luxembourg personnel should not avoid the requests generated by the employees. Hotel staff should increase the practices for developing ethics to deal with the guests. It would be beneficial for interacting with international guests in the global marketplace. Therefore, it has been recommended to the hotel staff to increase the use of cross-culture theories in the business environment for developing cultural norms and requirements. Room booking must avail feasible for the guests to enable them access to related operations.</w:t>
      </w:r>
    </w:p>
    <w:p w14:paraId="54225ACD" w14:textId="77777777" w:rsidR="003022A1" w:rsidRPr="00AE4444" w:rsidRDefault="005F5ED9" w:rsidP="00217FE5">
      <w:pPr>
        <w:pStyle w:val="Heading1"/>
        <w:spacing w:before="0" w:line="360" w:lineRule="auto"/>
        <w:rPr>
          <w:rFonts w:ascii="Arial" w:hAnsi="Arial" w:cs="Arial"/>
          <w:szCs w:val="24"/>
        </w:rPr>
      </w:pPr>
      <w:bookmarkStart w:id="14" w:name="_Toc136956576"/>
      <w:r w:rsidRPr="00AE4444">
        <w:rPr>
          <w:rFonts w:ascii="Arial" w:hAnsi="Arial" w:cs="Arial"/>
          <w:szCs w:val="24"/>
        </w:rPr>
        <w:lastRenderedPageBreak/>
        <w:t>C</w:t>
      </w:r>
      <w:r w:rsidR="003C47A7" w:rsidRPr="00AE4444">
        <w:rPr>
          <w:rFonts w:ascii="Arial" w:hAnsi="Arial" w:cs="Arial"/>
          <w:szCs w:val="24"/>
        </w:rPr>
        <w:t>onclusion</w:t>
      </w:r>
      <w:bookmarkEnd w:id="14"/>
      <w:r w:rsidRPr="00AE4444">
        <w:rPr>
          <w:rFonts w:ascii="Arial" w:hAnsi="Arial" w:cs="Arial"/>
          <w:szCs w:val="24"/>
        </w:rPr>
        <w:t xml:space="preserve"> </w:t>
      </w:r>
    </w:p>
    <w:p w14:paraId="45024835" w14:textId="77777777" w:rsidR="00EB5FCB" w:rsidRPr="00AE4444" w:rsidRDefault="00CA5435" w:rsidP="00217FE5">
      <w:pPr>
        <w:spacing w:after="0" w:line="360" w:lineRule="auto"/>
        <w:rPr>
          <w:rFonts w:ascii="Arial" w:hAnsi="Arial" w:cs="Arial"/>
          <w:szCs w:val="24"/>
        </w:rPr>
      </w:pPr>
      <w:r w:rsidRPr="00AE4444">
        <w:rPr>
          <w:rFonts w:ascii="Arial" w:hAnsi="Arial" w:cs="Arial"/>
          <w:szCs w:val="24"/>
        </w:rPr>
        <w:t xml:space="preserve">The report has summarised the concept of international hotel management for the City Hotel Luxembourg. Guests from the United Kingdom have been concerned about covering the concept. It has been determined that hotel personnel must develop </w:t>
      </w:r>
      <w:r w:rsidR="0080292F" w:rsidRPr="00AE4444">
        <w:rPr>
          <w:rFonts w:ascii="Arial" w:hAnsi="Arial" w:cs="Arial"/>
          <w:szCs w:val="24"/>
        </w:rPr>
        <w:t xml:space="preserve">individualism </w:t>
      </w:r>
      <w:r w:rsidRPr="00AE4444">
        <w:rPr>
          <w:rFonts w:ascii="Arial" w:hAnsi="Arial" w:cs="Arial"/>
          <w:szCs w:val="24"/>
        </w:rPr>
        <w:t>cross-culture theories to increase the positive effects. Hofstede insight model has been applied to the cross-culture theory in the report considering the global marketplace.</w:t>
      </w:r>
    </w:p>
    <w:p w14:paraId="0398FC03" w14:textId="77777777" w:rsidR="00C212DB" w:rsidRPr="00AE4444" w:rsidRDefault="00C212DB" w:rsidP="00217FE5">
      <w:pPr>
        <w:spacing w:after="0" w:line="360" w:lineRule="auto"/>
        <w:jc w:val="left"/>
        <w:rPr>
          <w:rFonts w:ascii="Arial" w:eastAsiaTheme="majorEastAsia" w:hAnsi="Arial" w:cs="Arial"/>
          <w:b/>
          <w:bCs/>
          <w:szCs w:val="24"/>
        </w:rPr>
      </w:pPr>
      <w:r w:rsidRPr="00AE4444">
        <w:rPr>
          <w:rFonts w:ascii="Arial" w:hAnsi="Arial" w:cs="Arial"/>
          <w:szCs w:val="24"/>
        </w:rPr>
        <w:br w:type="page"/>
      </w:r>
    </w:p>
    <w:p w14:paraId="1F08C201" w14:textId="77777777" w:rsidR="0086321A" w:rsidRPr="00AE4444" w:rsidRDefault="003022A1" w:rsidP="00217FE5">
      <w:pPr>
        <w:pStyle w:val="Heading1"/>
        <w:spacing w:before="0" w:line="360" w:lineRule="auto"/>
        <w:rPr>
          <w:rFonts w:ascii="Arial" w:hAnsi="Arial" w:cs="Arial"/>
          <w:szCs w:val="24"/>
        </w:rPr>
      </w:pPr>
      <w:bookmarkStart w:id="15" w:name="_Toc136956577"/>
      <w:r w:rsidRPr="00AE4444">
        <w:rPr>
          <w:rFonts w:ascii="Arial" w:hAnsi="Arial" w:cs="Arial"/>
          <w:szCs w:val="24"/>
        </w:rPr>
        <w:lastRenderedPageBreak/>
        <w:t>R</w:t>
      </w:r>
      <w:r w:rsidR="003C47A7" w:rsidRPr="00AE4444">
        <w:rPr>
          <w:rFonts w:ascii="Arial" w:hAnsi="Arial" w:cs="Arial"/>
          <w:szCs w:val="24"/>
        </w:rPr>
        <w:t>eference</w:t>
      </w:r>
      <w:bookmarkEnd w:id="15"/>
    </w:p>
    <w:p w14:paraId="2E075BB5" w14:textId="2E62DC70" w:rsidR="00417BD6" w:rsidRPr="00AE4444" w:rsidRDefault="00417BD6" w:rsidP="00217FE5">
      <w:pPr>
        <w:spacing w:after="0" w:line="360" w:lineRule="auto"/>
        <w:rPr>
          <w:rFonts w:ascii="Arial" w:hAnsi="Arial" w:cs="Arial"/>
          <w:szCs w:val="24"/>
          <w:shd w:val="clear" w:color="auto" w:fill="FFFFFF"/>
        </w:rPr>
      </w:pPr>
      <w:r w:rsidRPr="00AE4444">
        <w:rPr>
          <w:rFonts w:ascii="Arial" w:hAnsi="Arial" w:cs="Arial"/>
          <w:szCs w:val="24"/>
          <w:shd w:val="clear" w:color="auto" w:fill="FFFFFF"/>
        </w:rPr>
        <w:t>Burke, P., 2019. </w:t>
      </w:r>
      <w:r w:rsidRPr="00AE4444">
        <w:rPr>
          <w:rFonts w:ascii="Arial" w:hAnsi="Arial" w:cs="Arial"/>
          <w:i/>
          <w:iCs/>
          <w:szCs w:val="24"/>
          <w:shd w:val="clear" w:color="auto" w:fill="FFFFFF"/>
        </w:rPr>
        <w:t xml:space="preserve">What is cultural </w:t>
      </w:r>
      <w:r w:rsidR="0064536F" w:rsidRPr="00AE4444">
        <w:rPr>
          <w:rFonts w:ascii="Arial" w:hAnsi="Arial" w:cs="Arial"/>
          <w:i/>
          <w:iCs/>
          <w:szCs w:val="24"/>
          <w:shd w:val="clear" w:color="auto" w:fill="FFFFFF"/>
        </w:rPr>
        <w:t>history.</w:t>
      </w:r>
      <w:r w:rsidRPr="00AE4444">
        <w:rPr>
          <w:rFonts w:ascii="Arial" w:hAnsi="Arial" w:cs="Arial"/>
          <w:szCs w:val="24"/>
          <w:shd w:val="clear" w:color="auto" w:fill="FFFFFF"/>
        </w:rPr>
        <w:t xml:space="preserve"> John Wiley &amp; Sons.</w:t>
      </w:r>
    </w:p>
    <w:p w14:paraId="6B560332" w14:textId="77777777" w:rsidR="00417BD6" w:rsidRPr="00AE4444" w:rsidRDefault="00417BD6" w:rsidP="00217FE5">
      <w:pPr>
        <w:spacing w:after="0" w:line="360" w:lineRule="auto"/>
        <w:rPr>
          <w:rFonts w:ascii="Arial" w:hAnsi="Arial" w:cs="Arial"/>
          <w:szCs w:val="24"/>
        </w:rPr>
      </w:pPr>
      <w:r w:rsidRPr="00AE4444">
        <w:rPr>
          <w:rFonts w:ascii="Arial" w:hAnsi="Arial" w:cs="Arial"/>
          <w:szCs w:val="24"/>
        </w:rPr>
        <w:t xml:space="preserve">City Hotel, 2023. </w:t>
      </w:r>
      <w:r w:rsidRPr="00AE4444">
        <w:rPr>
          <w:rFonts w:ascii="Arial" w:hAnsi="Arial" w:cs="Arial"/>
          <w:i/>
          <w:szCs w:val="24"/>
        </w:rPr>
        <w:t xml:space="preserve">Home </w:t>
      </w:r>
      <w:r w:rsidRPr="00AE4444">
        <w:rPr>
          <w:rFonts w:ascii="Arial" w:hAnsi="Arial" w:cs="Arial"/>
          <w:szCs w:val="24"/>
        </w:rPr>
        <w:t>[Online] Available Through &lt;</w:t>
      </w:r>
      <w:hyperlink r:id="rId12" w:history="1">
        <w:r w:rsidRPr="00AE4444">
          <w:rPr>
            <w:rStyle w:val="Hyperlink"/>
            <w:rFonts w:ascii="Arial" w:hAnsi="Arial" w:cs="Arial"/>
            <w:szCs w:val="24"/>
          </w:rPr>
          <w:t>https://cityhotel.lu/en/</w:t>
        </w:r>
      </w:hyperlink>
      <w:r w:rsidRPr="00AE4444">
        <w:rPr>
          <w:rFonts w:ascii="Arial" w:hAnsi="Arial" w:cs="Arial"/>
          <w:szCs w:val="24"/>
        </w:rPr>
        <w:t>&gt; [Accessed on 5 June 2023]</w:t>
      </w:r>
    </w:p>
    <w:p w14:paraId="5DC58A33" w14:textId="77777777" w:rsidR="00417BD6" w:rsidRPr="00AE4444" w:rsidRDefault="00417BD6" w:rsidP="00217FE5">
      <w:pPr>
        <w:spacing w:after="0" w:line="360" w:lineRule="auto"/>
        <w:rPr>
          <w:rFonts w:ascii="Arial" w:hAnsi="Arial" w:cs="Arial"/>
          <w:szCs w:val="24"/>
        </w:rPr>
      </w:pPr>
      <w:r w:rsidRPr="00AE4444">
        <w:rPr>
          <w:rFonts w:ascii="Arial" w:hAnsi="Arial" w:cs="Arial"/>
          <w:szCs w:val="24"/>
        </w:rPr>
        <w:t xml:space="preserve">Hofstede insights, 2023. </w:t>
      </w:r>
      <w:r w:rsidRPr="00AE4444">
        <w:rPr>
          <w:rFonts w:ascii="Arial" w:hAnsi="Arial" w:cs="Arial"/>
          <w:i/>
          <w:szCs w:val="24"/>
        </w:rPr>
        <w:t xml:space="preserve">Comparison of UK and Luxembourg </w:t>
      </w:r>
      <w:r w:rsidRPr="00AE4444">
        <w:rPr>
          <w:rFonts w:ascii="Arial" w:hAnsi="Arial" w:cs="Arial"/>
          <w:szCs w:val="24"/>
        </w:rPr>
        <w:t>[Online] Available Through &lt;</w:t>
      </w:r>
      <w:hyperlink r:id="rId13" w:history="1">
        <w:r w:rsidRPr="00AE4444">
          <w:rPr>
            <w:rStyle w:val="Hyperlink"/>
            <w:rFonts w:ascii="Arial" w:hAnsi="Arial" w:cs="Arial"/>
            <w:szCs w:val="24"/>
          </w:rPr>
          <w:t>http://surl.li/hqsfq</w:t>
        </w:r>
      </w:hyperlink>
      <w:r w:rsidRPr="00AE4444">
        <w:rPr>
          <w:rFonts w:ascii="Arial" w:hAnsi="Arial" w:cs="Arial"/>
          <w:szCs w:val="24"/>
        </w:rPr>
        <w:t>&gt; [Accessed on 5 June 2023]</w:t>
      </w:r>
    </w:p>
    <w:p w14:paraId="7E53BC3C" w14:textId="77777777" w:rsidR="00417BD6" w:rsidRPr="00AE4444" w:rsidRDefault="00417BD6" w:rsidP="00217FE5">
      <w:pPr>
        <w:spacing w:after="0" w:line="360" w:lineRule="auto"/>
        <w:rPr>
          <w:rFonts w:ascii="Arial" w:hAnsi="Arial" w:cs="Arial"/>
          <w:szCs w:val="24"/>
        </w:rPr>
      </w:pPr>
      <w:r w:rsidRPr="00AE4444">
        <w:rPr>
          <w:rFonts w:ascii="Arial" w:hAnsi="Arial" w:cs="Arial"/>
          <w:szCs w:val="24"/>
          <w:shd w:val="clear" w:color="auto" w:fill="FFFFFF"/>
        </w:rPr>
        <w:t xml:space="preserve">Jawabreh, O., Jahmani, A., </w:t>
      </w:r>
      <w:proofErr w:type="spellStart"/>
      <w:r w:rsidRPr="00AE4444">
        <w:rPr>
          <w:rFonts w:ascii="Arial" w:hAnsi="Arial" w:cs="Arial"/>
          <w:szCs w:val="24"/>
          <w:shd w:val="clear" w:color="auto" w:fill="FFFFFF"/>
        </w:rPr>
        <w:t>Maaiah</w:t>
      </w:r>
      <w:proofErr w:type="spellEnd"/>
      <w:r w:rsidRPr="00AE4444">
        <w:rPr>
          <w:rFonts w:ascii="Arial" w:hAnsi="Arial" w:cs="Arial"/>
          <w:szCs w:val="24"/>
          <w:shd w:val="clear" w:color="auto" w:fill="FFFFFF"/>
        </w:rPr>
        <w:t>, B. and Basel, A., 2022. Evaluation of the contents of the five stars hotel website and customer orientation. </w:t>
      </w:r>
      <w:r w:rsidRPr="00AE4444">
        <w:rPr>
          <w:rFonts w:ascii="Arial" w:hAnsi="Arial" w:cs="Arial"/>
          <w:i/>
          <w:iCs/>
          <w:szCs w:val="24"/>
          <w:shd w:val="clear" w:color="auto" w:fill="FFFFFF"/>
        </w:rPr>
        <w:t>Information Sciences Letters</w:t>
      </w:r>
      <w:r w:rsidRPr="00AE4444">
        <w:rPr>
          <w:rFonts w:ascii="Arial" w:hAnsi="Arial" w:cs="Arial"/>
          <w:szCs w:val="24"/>
          <w:shd w:val="clear" w:color="auto" w:fill="FFFFFF"/>
        </w:rPr>
        <w:t>, </w:t>
      </w:r>
      <w:r w:rsidRPr="00AE4444">
        <w:rPr>
          <w:rFonts w:ascii="Arial" w:hAnsi="Arial" w:cs="Arial"/>
          <w:i/>
          <w:iCs/>
          <w:szCs w:val="24"/>
          <w:shd w:val="clear" w:color="auto" w:fill="FFFFFF"/>
        </w:rPr>
        <w:t>11</w:t>
      </w:r>
      <w:r w:rsidRPr="00AE4444">
        <w:rPr>
          <w:rFonts w:ascii="Arial" w:hAnsi="Arial" w:cs="Arial"/>
          <w:szCs w:val="24"/>
          <w:shd w:val="clear" w:color="auto" w:fill="FFFFFF"/>
        </w:rPr>
        <w:t>(4), pp.1077-1085.</w:t>
      </w:r>
    </w:p>
    <w:p w14:paraId="6D6957B5" w14:textId="19FC02D2" w:rsidR="00417BD6" w:rsidRPr="00AE4444" w:rsidRDefault="00417BD6" w:rsidP="00217FE5">
      <w:pPr>
        <w:spacing w:after="0" w:line="360" w:lineRule="auto"/>
        <w:rPr>
          <w:rFonts w:ascii="Arial" w:hAnsi="Arial" w:cs="Arial"/>
          <w:szCs w:val="24"/>
        </w:rPr>
      </w:pPr>
      <w:r w:rsidRPr="00AE4444">
        <w:rPr>
          <w:rFonts w:ascii="Arial" w:hAnsi="Arial" w:cs="Arial"/>
          <w:szCs w:val="24"/>
          <w:shd w:val="clear" w:color="auto" w:fill="FFFFFF"/>
        </w:rPr>
        <w:t xml:space="preserve">Lam, R., Cheung, C. and Lugosi, P., 2022. The impacts of cultural intelligence and emotional </w:t>
      </w:r>
      <w:r w:rsidR="0064536F" w:rsidRPr="00AE4444">
        <w:rPr>
          <w:rFonts w:ascii="Arial" w:hAnsi="Arial" w:cs="Arial"/>
          <w:szCs w:val="24"/>
          <w:shd w:val="clear" w:color="auto" w:fill="FFFFFF"/>
        </w:rPr>
        <w:t>labour</w:t>
      </w:r>
      <w:r w:rsidRPr="00AE4444">
        <w:rPr>
          <w:rFonts w:ascii="Arial" w:hAnsi="Arial" w:cs="Arial"/>
          <w:szCs w:val="24"/>
          <w:shd w:val="clear" w:color="auto" w:fill="FFFFFF"/>
        </w:rPr>
        <w:t xml:space="preserve"> on the job satisfaction of luxury hotel employees. </w:t>
      </w:r>
      <w:r w:rsidRPr="00AE4444">
        <w:rPr>
          <w:rFonts w:ascii="Arial" w:hAnsi="Arial" w:cs="Arial"/>
          <w:i/>
          <w:iCs/>
          <w:szCs w:val="24"/>
          <w:shd w:val="clear" w:color="auto" w:fill="FFFFFF"/>
        </w:rPr>
        <w:t>International Journal of Hospitality Management</w:t>
      </w:r>
      <w:r w:rsidRPr="00AE4444">
        <w:rPr>
          <w:rFonts w:ascii="Arial" w:hAnsi="Arial" w:cs="Arial"/>
          <w:szCs w:val="24"/>
          <w:shd w:val="clear" w:color="auto" w:fill="FFFFFF"/>
        </w:rPr>
        <w:t>, </w:t>
      </w:r>
      <w:r w:rsidRPr="00AE4444">
        <w:rPr>
          <w:rFonts w:ascii="Arial" w:hAnsi="Arial" w:cs="Arial"/>
          <w:i/>
          <w:iCs/>
          <w:szCs w:val="24"/>
          <w:shd w:val="clear" w:color="auto" w:fill="FFFFFF"/>
        </w:rPr>
        <w:t>100</w:t>
      </w:r>
      <w:r w:rsidRPr="00AE4444">
        <w:rPr>
          <w:rFonts w:ascii="Arial" w:hAnsi="Arial" w:cs="Arial"/>
          <w:szCs w:val="24"/>
          <w:shd w:val="clear" w:color="auto" w:fill="FFFFFF"/>
        </w:rPr>
        <w:t>, p.103084.</w:t>
      </w:r>
    </w:p>
    <w:p w14:paraId="7D56BC27" w14:textId="77777777" w:rsidR="00417BD6" w:rsidRPr="00AE4444" w:rsidRDefault="00417BD6" w:rsidP="00217FE5">
      <w:pPr>
        <w:spacing w:after="0" w:line="360" w:lineRule="auto"/>
        <w:rPr>
          <w:rFonts w:ascii="Arial" w:hAnsi="Arial" w:cs="Arial"/>
          <w:szCs w:val="24"/>
        </w:rPr>
      </w:pPr>
      <w:r w:rsidRPr="00AE4444">
        <w:rPr>
          <w:rFonts w:ascii="Arial" w:hAnsi="Arial" w:cs="Arial"/>
          <w:szCs w:val="24"/>
        </w:rPr>
        <w:t xml:space="preserve">Research Gate, 2023. </w:t>
      </w:r>
      <w:r w:rsidRPr="00AE4444">
        <w:rPr>
          <w:rFonts w:ascii="Arial" w:hAnsi="Arial" w:cs="Arial"/>
          <w:i/>
          <w:szCs w:val="24"/>
        </w:rPr>
        <w:t xml:space="preserve">Development of intercultural competence </w:t>
      </w:r>
      <w:r w:rsidRPr="00AE4444">
        <w:rPr>
          <w:rFonts w:ascii="Arial" w:hAnsi="Arial" w:cs="Arial"/>
          <w:szCs w:val="24"/>
        </w:rPr>
        <w:t>[Online] Available Through &lt;</w:t>
      </w:r>
      <w:hyperlink r:id="rId14" w:history="1">
        <w:r w:rsidRPr="00AE4444">
          <w:rPr>
            <w:rStyle w:val="Hyperlink"/>
            <w:rFonts w:ascii="Arial" w:hAnsi="Arial" w:cs="Arial"/>
            <w:szCs w:val="24"/>
          </w:rPr>
          <w:t>http://surl.li/hqsfl</w:t>
        </w:r>
      </w:hyperlink>
      <w:r w:rsidRPr="00AE4444">
        <w:rPr>
          <w:rFonts w:ascii="Arial" w:hAnsi="Arial" w:cs="Arial"/>
          <w:szCs w:val="24"/>
        </w:rPr>
        <w:t>&gt; [Accessed on 5 June 2023]</w:t>
      </w:r>
    </w:p>
    <w:p w14:paraId="037D18AF" w14:textId="77777777" w:rsidR="00417BD6" w:rsidRPr="00AE4444" w:rsidRDefault="00417BD6" w:rsidP="00217FE5">
      <w:pPr>
        <w:spacing w:after="0" w:line="360" w:lineRule="auto"/>
        <w:rPr>
          <w:rFonts w:ascii="Arial" w:hAnsi="Arial" w:cs="Arial"/>
          <w:szCs w:val="24"/>
        </w:rPr>
      </w:pPr>
      <w:r w:rsidRPr="00AE4444">
        <w:rPr>
          <w:rFonts w:ascii="Arial" w:hAnsi="Arial" w:cs="Arial"/>
          <w:szCs w:val="24"/>
        </w:rPr>
        <w:t xml:space="preserve">Statista, 2023. </w:t>
      </w:r>
      <w:r w:rsidRPr="00AE4444">
        <w:rPr>
          <w:rFonts w:ascii="Arial" w:hAnsi="Arial" w:cs="Arial"/>
          <w:i/>
          <w:szCs w:val="24"/>
        </w:rPr>
        <w:t xml:space="preserve">Hotels revenue in Luxembourg </w:t>
      </w:r>
      <w:r w:rsidRPr="00AE4444">
        <w:rPr>
          <w:rFonts w:ascii="Arial" w:hAnsi="Arial" w:cs="Arial"/>
          <w:szCs w:val="24"/>
        </w:rPr>
        <w:t>[Online] Available Through &lt;</w:t>
      </w:r>
      <w:hyperlink r:id="rId15" w:history="1">
        <w:r w:rsidRPr="00AE4444">
          <w:rPr>
            <w:rStyle w:val="Hyperlink"/>
            <w:rFonts w:ascii="Arial" w:hAnsi="Arial" w:cs="Arial"/>
            <w:szCs w:val="24"/>
          </w:rPr>
          <w:t>http://surl.li/hqsfn</w:t>
        </w:r>
      </w:hyperlink>
      <w:r w:rsidRPr="00AE4444">
        <w:rPr>
          <w:rFonts w:ascii="Arial" w:hAnsi="Arial" w:cs="Arial"/>
          <w:szCs w:val="24"/>
        </w:rPr>
        <w:t>&gt; [Accessed on 5 June 2023]</w:t>
      </w:r>
    </w:p>
    <w:p w14:paraId="7128B66E" w14:textId="77777777" w:rsidR="00417BD6" w:rsidRPr="00AE4444" w:rsidRDefault="00417BD6" w:rsidP="00217FE5">
      <w:pPr>
        <w:spacing w:after="0" w:line="360" w:lineRule="auto"/>
        <w:rPr>
          <w:rFonts w:ascii="Arial" w:hAnsi="Arial" w:cs="Arial"/>
          <w:szCs w:val="24"/>
        </w:rPr>
      </w:pPr>
      <w:r w:rsidRPr="00AE4444">
        <w:rPr>
          <w:rFonts w:ascii="Arial" w:hAnsi="Arial" w:cs="Arial"/>
          <w:szCs w:val="24"/>
        </w:rPr>
        <w:t xml:space="preserve">Statista, 2023. </w:t>
      </w:r>
      <w:r w:rsidRPr="00AE4444">
        <w:rPr>
          <w:rFonts w:ascii="Arial" w:hAnsi="Arial" w:cs="Arial"/>
          <w:i/>
          <w:szCs w:val="24"/>
        </w:rPr>
        <w:t xml:space="preserve">USA guests to United Kingdom </w:t>
      </w:r>
      <w:r w:rsidRPr="00AE4444">
        <w:rPr>
          <w:rFonts w:ascii="Arial" w:hAnsi="Arial" w:cs="Arial"/>
          <w:szCs w:val="24"/>
        </w:rPr>
        <w:t>[Online] Available Through &lt;</w:t>
      </w:r>
      <w:hyperlink r:id="rId16" w:history="1">
        <w:r w:rsidRPr="00AE4444">
          <w:rPr>
            <w:rStyle w:val="Hyperlink"/>
            <w:rFonts w:ascii="Arial" w:hAnsi="Arial" w:cs="Arial"/>
            <w:szCs w:val="24"/>
          </w:rPr>
          <w:t>http://surl.li/hqsfh</w:t>
        </w:r>
      </w:hyperlink>
      <w:r w:rsidRPr="00AE4444">
        <w:rPr>
          <w:rFonts w:ascii="Arial" w:hAnsi="Arial" w:cs="Arial"/>
          <w:szCs w:val="24"/>
        </w:rPr>
        <w:t>&gt; [Accessed on 5 June 2023]</w:t>
      </w:r>
    </w:p>
    <w:sectPr w:rsidR="00417BD6" w:rsidRPr="00AE4444" w:rsidSect="00767895">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04B42" w14:textId="77777777" w:rsidR="00370DF4" w:rsidRDefault="00370DF4" w:rsidP="003022A1">
      <w:pPr>
        <w:spacing w:after="0" w:line="240" w:lineRule="auto"/>
      </w:pPr>
      <w:r>
        <w:separator/>
      </w:r>
    </w:p>
  </w:endnote>
  <w:endnote w:type="continuationSeparator" w:id="0">
    <w:p w14:paraId="4ABA2CF4" w14:textId="77777777" w:rsidR="00370DF4" w:rsidRDefault="00370DF4" w:rsidP="00302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0810"/>
      <w:docPartObj>
        <w:docPartGallery w:val="Page Numbers (Bottom of Page)"/>
        <w:docPartUnique/>
      </w:docPartObj>
    </w:sdtPr>
    <w:sdtEndPr/>
    <w:sdtContent>
      <w:p w14:paraId="78BAF48B" w14:textId="77777777" w:rsidR="003022A1" w:rsidRDefault="00745B4D">
        <w:pPr>
          <w:pStyle w:val="Footer"/>
          <w:jc w:val="center"/>
        </w:pPr>
        <w:r>
          <w:fldChar w:fldCharType="begin"/>
        </w:r>
        <w:r>
          <w:instrText xml:space="preserve"> PAGE   \* MERGEFORMAT </w:instrText>
        </w:r>
        <w:r>
          <w:fldChar w:fldCharType="separate"/>
        </w:r>
        <w:r w:rsidR="00A56279">
          <w:rPr>
            <w:noProof/>
          </w:rPr>
          <w:t>9</w:t>
        </w:r>
        <w:r>
          <w:rPr>
            <w:noProof/>
          </w:rPr>
          <w:fldChar w:fldCharType="end"/>
        </w:r>
      </w:p>
    </w:sdtContent>
  </w:sdt>
  <w:p w14:paraId="3744661E" w14:textId="77777777" w:rsidR="003022A1" w:rsidRDefault="003022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0B16D" w14:textId="77777777" w:rsidR="00370DF4" w:rsidRDefault="00370DF4" w:rsidP="003022A1">
      <w:pPr>
        <w:spacing w:after="0" w:line="240" w:lineRule="auto"/>
      </w:pPr>
      <w:r>
        <w:separator/>
      </w:r>
    </w:p>
  </w:footnote>
  <w:footnote w:type="continuationSeparator" w:id="0">
    <w:p w14:paraId="6E299A21" w14:textId="77777777" w:rsidR="00370DF4" w:rsidRDefault="00370DF4" w:rsidP="003022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B50999"/>
    <w:multiLevelType w:val="hybridMultilevel"/>
    <w:tmpl w:val="F67215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69040855"/>
    <w:multiLevelType w:val="multilevel"/>
    <w:tmpl w:val="9B78B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F036B3E"/>
    <w:multiLevelType w:val="multilevel"/>
    <w:tmpl w:val="CDF85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438272">
    <w:abstractNumId w:val="0"/>
  </w:num>
  <w:num w:numId="2" w16cid:durableId="1028604483">
    <w:abstractNumId w:val="1"/>
  </w:num>
  <w:num w:numId="3" w16cid:durableId="4684026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022A1"/>
    <w:rsid w:val="000242A9"/>
    <w:rsid w:val="00026C96"/>
    <w:rsid w:val="000322EE"/>
    <w:rsid w:val="0004479F"/>
    <w:rsid w:val="00044F91"/>
    <w:rsid w:val="0005175A"/>
    <w:rsid w:val="00064640"/>
    <w:rsid w:val="00064CF0"/>
    <w:rsid w:val="0008515A"/>
    <w:rsid w:val="00092D30"/>
    <w:rsid w:val="000B5439"/>
    <w:rsid w:val="000C7D72"/>
    <w:rsid w:val="000F0796"/>
    <w:rsid w:val="00102100"/>
    <w:rsid w:val="00103391"/>
    <w:rsid w:val="00120D3C"/>
    <w:rsid w:val="00130828"/>
    <w:rsid w:val="00140321"/>
    <w:rsid w:val="00153B1B"/>
    <w:rsid w:val="001747C8"/>
    <w:rsid w:val="001C7AB7"/>
    <w:rsid w:val="001F51D5"/>
    <w:rsid w:val="0021053B"/>
    <w:rsid w:val="002179B4"/>
    <w:rsid w:val="00217FE5"/>
    <w:rsid w:val="002244D6"/>
    <w:rsid w:val="002405A7"/>
    <w:rsid w:val="00241051"/>
    <w:rsid w:val="002472AF"/>
    <w:rsid w:val="00261A4E"/>
    <w:rsid w:val="0026430A"/>
    <w:rsid w:val="002756A2"/>
    <w:rsid w:val="00277836"/>
    <w:rsid w:val="00280B96"/>
    <w:rsid w:val="00285D33"/>
    <w:rsid w:val="00296897"/>
    <w:rsid w:val="002D0DEA"/>
    <w:rsid w:val="002D18A5"/>
    <w:rsid w:val="002D6D41"/>
    <w:rsid w:val="002F0856"/>
    <w:rsid w:val="002F1C1A"/>
    <w:rsid w:val="002F56E9"/>
    <w:rsid w:val="003022A1"/>
    <w:rsid w:val="00310458"/>
    <w:rsid w:val="0031319A"/>
    <w:rsid w:val="0031340E"/>
    <w:rsid w:val="003346EA"/>
    <w:rsid w:val="00336600"/>
    <w:rsid w:val="00337544"/>
    <w:rsid w:val="00340055"/>
    <w:rsid w:val="00342CD7"/>
    <w:rsid w:val="00346F88"/>
    <w:rsid w:val="00366ACA"/>
    <w:rsid w:val="00370DF4"/>
    <w:rsid w:val="00372D2A"/>
    <w:rsid w:val="0038548C"/>
    <w:rsid w:val="003A6BB5"/>
    <w:rsid w:val="003A7BF5"/>
    <w:rsid w:val="003B6A05"/>
    <w:rsid w:val="003C47A7"/>
    <w:rsid w:val="003D2594"/>
    <w:rsid w:val="003E46FD"/>
    <w:rsid w:val="004013FB"/>
    <w:rsid w:val="00417BD6"/>
    <w:rsid w:val="00434366"/>
    <w:rsid w:val="0045574D"/>
    <w:rsid w:val="0049204E"/>
    <w:rsid w:val="004932E6"/>
    <w:rsid w:val="004D3298"/>
    <w:rsid w:val="004D42F0"/>
    <w:rsid w:val="004D60B6"/>
    <w:rsid w:val="004E0E9C"/>
    <w:rsid w:val="00517070"/>
    <w:rsid w:val="00517E08"/>
    <w:rsid w:val="00522D41"/>
    <w:rsid w:val="00533519"/>
    <w:rsid w:val="00564D23"/>
    <w:rsid w:val="00576F72"/>
    <w:rsid w:val="00591D5B"/>
    <w:rsid w:val="005A0ABF"/>
    <w:rsid w:val="005A1C74"/>
    <w:rsid w:val="005B012A"/>
    <w:rsid w:val="005B7A55"/>
    <w:rsid w:val="005C0841"/>
    <w:rsid w:val="005C477C"/>
    <w:rsid w:val="005D7BAF"/>
    <w:rsid w:val="005E3A89"/>
    <w:rsid w:val="005F5ED9"/>
    <w:rsid w:val="006005DD"/>
    <w:rsid w:val="00623E75"/>
    <w:rsid w:val="00627508"/>
    <w:rsid w:val="00635699"/>
    <w:rsid w:val="00643662"/>
    <w:rsid w:val="0064536F"/>
    <w:rsid w:val="0065752C"/>
    <w:rsid w:val="0066097F"/>
    <w:rsid w:val="006861E3"/>
    <w:rsid w:val="00690391"/>
    <w:rsid w:val="006C6D9B"/>
    <w:rsid w:val="006D2B25"/>
    <w:rsid w:val="006D717E"/>
    <w:rsid w:val="006E586E"/>
    <w:rsid w:val="00717934"/>
    <w:rsid w:val="00722A81"/>
    <w:rsid w:val="00727D1F"/>
    <w:rsid w:val="00745B4D"/>
    <w:rsid w:val="00767895"/>
    <w:rsid w:val="007B1D29"/>
    <w:rsid w:val="007B32ED"/>
    <w:rsid w:val="007D2D7E"/>
    <w:rsid w:val="007E2440"/>
    <w:rsid w:val="007E4CD2"/>
    <w:rsid w:val="007E4D6C"/>
    <w:rsid w:val="007E5E5A"/>
    <w:rsid w:val="007F2F82"/>
    <w:rsid w:val="0080292F"/>
    <w:rsid w:val="00842D58"/>
    <w:rsid w:val="00845A27"/>
    <w:rsid w:val="00846B54"/>
    <w:rsid w:val="00847D01"/>
    <w:rsid w:val="0086321A"/>
    <w:rsid w:val="0088108D"/>
    <w:rsid w:val="00894EC3"/>
    <w:rsid w:val="008A3D57"/>
    <w:rsid w:val="008E6E4B"/>
    <w:rsid w:val="00904382"/>
    <w:rsid w:val="0090523A"/>
    <w:rsid w:val="00907060"/>
    <w:rsid w:val="00916662"/>
    <w:rsid w:val="0092453B"/>
    <w:rsid w:val="00926B54"/>
    <w:rsid w:val="00943AF6"/>
    <w:rsid w:val="00955909"/>
    <w:rsid w:val="00972C88"/>
    <w:rsid w:val="009853BF"/>
    <w:rsid w:val="009B1FE9"/>
    <w:rsid w:val="009D2983"/>
    <w:rsid w:val="009E14D3"/>
    <w:rsid w:val="00A00610"/>
    <w:rsid w:val="00A17785"/>
    <w:rsid w:val="00A201F0"/>
    <w:rsid w:val="00A508A0"/>
    <w:rsid w:val="00A53E00"/>
    <w:rsid w:val="00A56279"/>
    <w:rsid w:val="00A644BD"/>
    <w:rsid w:val="00A679D5"/>
    <w:rsid w:val="00A824BD"/>
    <w:rsid w:val="00AA16E0"/>
    <w:rsid w:val="00AA441A"/>
    <w:rsid w:val="00AC38FF"/>
    <w:rsid w:val="00AD0719"/>
    <w:rsid w:val="00AD47EB"/>
    <w:rsid w:val="00AD61F3"/>
    <w:rsid w:val="00AE4444"/>
    <w:rsid w:val="00B001EC"/>
    <w:rsid w:val="00B31308"/>
    <w:rsid w:val="00B535DA"/>
    <w:rsid w:val="00B56F22"/>
    <w:rsid w:val="00B639DA"/>
    <w:rsid w:val="00B873EB"/>
    <w:rsid w:val="00B91F0E"/>
    <w:rsid w:val="00BA4594"/>
    <w:rsid w:val="00BD080C"/>
    <w:rsid w:val="00BD3646"/>
    <w:rsid w:val="00BF7694"/>
    <w:rsid w:val="00C1015F"/>
    <w:rsid w:val="00C16450"/>
    <w:rsid w:val="00C212DB"/>
    <w:rsid w:val="00C26FEE"/>
    <w:rsid w:val="00C4101C"/>
    <w:rsid w:val="00C41202"/>
    <w:rsid w:val="00C44D5E"/>
    <w:rsid w:val="00C75A3C"/>
    <w:rsid w:val="00C80BA1"/>
    <w:rsid w:val="00C80F65"/>
    <w:rsid w:val="00C822A7"/>
    <w:rsid w:val="00C9343D"/>
    <w:rsid w:val="00CA5435"/>
    <w:rsid w:val="00CA65D7"/>
    <w:rsid w:val="00CB6226"/>
    <w:rsid w:val="00CD62A6"/>
    <w:rsid w:val="00CE5F18"/>
    <w:rsid w:val="00D06BA8"/>
    <w:rsid w:val="00D22BFB"/>
    <w:rsid w:val="00D23C6F"/>
    <w:rsid w:val="00D46384"/>
    <w:rsid w:val="00D5583E"/>
    <w:rsid w:val="00D66AE3"/>
    <w:rsid w:val="00D67CFE"/>
    <w:rsid w:val="00D75D7E"/>
    <w:rsid w:val="00D80754"/>
    <w:rsid w:val="00D93B44"/>
    <w:rsid w:val="00DA1ACF"/>
    <w:rsid w:val="00DA6D20"/>
    <w:rsid w:val="00DB032D"/>
    <w:rsid w:val="00DB2444"/>
    <w:rsid w:val="00DC629E"/>
    <w:rsid w:val="00DD08A1"/>
    <w:rsid w:val="00DD32D8"/>
    <w:rsid w:val="00DD3C10"/>
    <w:rsid w:val="00DF1BCB"/>
    <w:rsid w:val="00DF4919"/>
    <w:rsid w:val="00DF771D"/>
    <w:rsid w:val="00E0703D"/>
    <w:rsid w:val="00E3175C"/>
    <w:rsid w:val="00E454DE"/>
    <w:rsid w:val="00E46ED8"/>
    <w:rsid w:val="00E62DF4"/>
    <w:rsid w:val="00E820BE"/>
    <w:rsid w:val="00E8239A"/>
    <w:rsid w:val="00E86072"/>
    <w:rsid w:val="00EA3618"/>
    <w:rsid w:val="00EB5FCB"/>
    <w:rsid w:val="00EC440E"/>
    <w:rsid w:val="00EC5DEE"/>
    <w:rsid w:val="00ED387B"/>
    <w:rsid w:val="00EF3385"/>
    <w:rsid w:val="00F120B3"/>
    <w:rsid w:val="00F1529B"/>
    <w:rsid w:val="00F158A1"/>
    <w:rsid w:val="00F23BD8"/>
    <w:rsid w:val="00F26518"/>
    <w:rsid w:val="00FA0408"/>
    <w:rsid w:val="00FA5690"/>
    <w:rsid w:val="00FA5718"/>
    <w:rsid w:val="00FE41C4"/>
    <w:rsid w:val="00FE5C33"/>
    <w:rsid w:val="00FF3DD3"/>
    <w:rsid w:val="00FF6CB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68A88"/>
  <w15:docId w15:val="{6B141215-8685-4BE0-A625-6A9089678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2A1"/>
    <w:pPr>
      <w:jc w:val="both"/>
    </w:pPr>
    <w:rPr>
      <w:rFonts w:ascii="Times New Roman" w:hAnsi="Times New Roman"/>
      <w:sz w:val="24"/>
      <w:lang w:val="en-GB"/>
    </w:rPr>
  </w:style>
  <w:style w:type="paragraph" w:styleId="Heading1">
    <w:name w:val="heading 1"/>
    <w:basedOn w:val="Normal"/>
    <w:next w:val="Normal"/>
    <w:link w:val="Heading1Char"/>
    <w:uiPriority w:val="9"/>
    <w:qFormat/>
    <w:rsid w:val="003022A1"/>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3022A1"/>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2A1"/>
    <w:rPr>
      <w:rFonts w:ascii="Times New Roman" w:eastAsiaTheme="majorEastAsia" w:hAnsi="Times New Roman" w:cstheme="majorBidi"/>
      <w:b/>
      <w:bCs/>
      <w:noProof/>
      <w:sz w:val="24"/>
      <w:szCs w:val="28"/>
      <w:lang w:val="en-GB"/>
    </w:rPr>
  </w:style>
  <w:style w:type="character" w:customStyle="1" w:styleId="Heading2Char">
    <w:name w:val="Heading 2 Char"/>
    <w:basedOn w:val="DefaultParagraphFont"/>
    <w:link w:val="Heading2"/>
    <w:uiPriority w:val="9"/>
    <w:rsid w:val="003022A1"/>
    <w:rPr>
      <w:rFonts w:ascii="Times New Roman" w:eastAsiaTheme="majorEastAsia" w:hAnsi="Times New Roman" w:cstheme="majorBidi"/>
      <w:bCs/>
      <w:noProof/>
      <w:sz w:val="24"/>
      <w:szCs w:val="26"/>
      <w:u w:val="single"/>
      <w:lang w:val="en-GB"/>
    </w:rPr>
  </w:style>
  <w:style w:type="paragraph" w:styleId="Header">
    <w:name w:val="header"/>
    <w:basedOn w:val="Normal"/>
    <w:link w:val="HeaderChar"/>
    <w:uiPriority w:val="99"/>
    <w:semiHidden/>
    <w:unhideWhenUsed/>
    <w:rsid w:val="003022A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022A1"/>
    <w:rPr>
      <w:rFonts w:ascii="Times New Roman" w:hAnsi="Times New Roman"/>
      <w:noProof/>
      <w:sz w:val="24"/>
      <w:lang w:val="en-GB"/>
    </w:rPr>
  </w:style>
  <w:style w:type="paragraph" w:styleId="Footer">
    <w:name w:val="footer"/>
    <w:basedOn w:val="Normal"/>
    <w:link w:val="FooterChar"/>
    <w:uiPriority w:val="99"/>
    <w:unhideWhenUsed/>
    <w:rsid w:val="003022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2A1"/>
    <w:rPr>
      <w:rFonts w:ascii="Times New Roman" w:hAnsi="Times New Roman"/>
      <w:noProof/>
      <w:sz w:val="24"/>
      <w:lang w:val="en-GB"/>
    </w:rPr>
  </w:style>
  <w:style w:type="paragraph" w:styleId="TOCHeading">
    <w:name w:val="TOC Heading"/>
    <w:basedOn w:val="Heading1"/>
    <w:next w:val="Normal"/>
    <w:uiPriority w:val="39"/>
    <w:semiHidden/>
    <w:unhideWhenUsed/>
    <w:qFormat/>
    <w:rsid w:val="00E3175C"/>
    <w:pPr>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E3175C"/>
    <w:pPr>
      <w:spacing w:after="100"/>
    </w:pPr>
  </w:style>
  <w:style w:type="paragraph" w:styleId="TOC2">
    <w:name w:val="toc 2"/>
    <w:basedOn w:val="Normal"/>
    <w:next w:val="Normal"/>
    <w:autoRedefine/>
    <w:uiPriority w:val="39"/>
    <w:unhideWhenUsed/>
    <w:rsid w:val="00E3175C"/>
    <w:pPr>
      <w:spacing w:after="100"/>
      <w:ind w:left="240"/>
    </w:pPr>
  </w:style>
  <w:style w:type="character" w:styleId="Hyperlink">
    <w:name w:val="Hyperlink"/>
    <w:basedOn w:val="DefaultParagraphFont"/>
    <w:uiPriority w:val="99"/>
    <w:unhideWhenUsed/>
    <w:rsid w:val="00E3175C"/>
    <w:rPr>
      <w:color w:val="0000FF" w:themeColor="hyperlink"/>
      <w:u w:val="single"/>
    </w:rPr>
  </w:style>
  <w:style w:type="paragraph" w:styleId="BalloonText">
    <w:name w:val="Balloon Text"/>
    <w:basedOn w:val="Normal"/>
    <w:link w:val="BalloonTextChar"/>
    <w:uiPriority w:val="99"/>
    <w:semiHidden/>
    <w:unhideWhenUsed/>
    <w:rsid w:val="00E317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175C"/>
    <w:rPr>
      <w:rFonts w:ascii="Tahoma" w:hAnsi="Tahoma" w:cs="Tahoma"/>
      <w:noProof/>
      <w:sz w:val="16"/>
      <w:szCs w:val="16"/>
      <w:lang w:val="en-GB"/>
    </w:rPr>
  </w:style>
  <w:style w:type="paragraph" w:styleId="Caption">
    <w:name w:val="caption"/>
    <w:basedOn w:val="Normal"/>
    <w:next w:val="Normal"/>
    <w:unhideWhenUsed/>
    <w:qFormat/>
    <w:rsid w:val="00140321"/>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727D1F"/>
    <w:pPr>
      <w:spacing w:after="0"/>
    </w:pPr>
  </w:style>
  <w:style w:type="character" w:styleId="Strong">
    <w:name w:val="Strong"/>
    <w:basedOn w:val="DefaultParagraphFont"/>
    <w:uiPriority w:val="22"/>
    <w:qFormat/>
    <w:rsid w:val="00CA5435"/>
    <w:rPr>
      <w:b/>
      <w:bCs/>
    </w:rPr>
  </w:style>
  <w:style w:type="table" w:styleId="TableGrid">
    <w:name w:val="Table Grid"/>
    <w:basedOn w:val="TableNormal"/>
    <w:uiPriority w:val="59"/>
    <w:rsid w:val="00372D2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A3D57"/>
    <w:pPr>
      <w:ind w:left="720"/>
      <w:contextualSpacing/>
    </w:pPr>
  </w:style>
  <w:style w:type="paragraph" w:styleId="NormalWeb">
    <w:name w:val="Normal (Web)"/>
    <w:basedOn w:val="Normal"/>
    <w:uiPriority w:val="99"/>
    <w:semiHidden/>
    <w:unhideWhenUsed/>
    <w:rsid w:val="00FE41C4"/>
    <w:pPr>
      <w:spacing w:before="100" w:beforeAutospacing="1" w:after="100" w:afterAutospacing="1" w:line="240" w:lineRule="auto"/>
      <w:jc w:val="left"/>
    </w:pPr>
    <w:rPr>
      <w:rFonts w:eastAsia="Times New Roman" w:cs="Times New Roman"/>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332241">
      <w:bodyDiv w:val="1"/>
      <w:marLeft w:val="0"/>
      <w:marRight w:val="0"/>
      <w:marTop w:val="0"/>
      <w:marBottom w:val="0"/>
      <w:divBdr>
        <w:top w:val="none" w:sz="0" w:space="0" w:color="auto"/>
        <w:left w:val="none" w:sz="0" w:space="0" w:color="auto"/>
        <w:bottom w:val="none" w:sz="0" w:space="0" w:color="auto"/>
        <w:right w:val="none" w:sz="0" w:space="0" w:color="auto"/>
      </w:divBdr>
    </w:div>
    <w:div w:id="1742364493">
      <w:bodyDiv w:val="1"/>
      <w:marLeft w:val="0"/>
      <w:marRight w:val="0"/>
      <w:marTop w:val="0"/>
      <w:marBottom w:val="0"/>
      <w:divBdr>
        <w:top w:val="none" w:sz="0" w:space="0" w:color="auto"/>
        <w:left w:val="none" w:sz="0" w:space="0" w:color="auto"/>
        <w:bottom w:val="none" w:sz="0" w:space="0" w:color="auto"/>
        <w:right w:val="none" w:sz="0" w:space="0" w:color="auto"/>
      </w:divBdr>
    </w:div>
    <w:div w:id="198169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rl.li/hqsfq"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ityhotel.lu/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url.li/hqsf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url.li/hqsfn"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url.li/hqsf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16AD7-4842-467A-BE35-3F3699B51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11</Pages>
  <Words>1827</Words>
  <Characters>10417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2022-10-20T04:38:00Z</dcterms:created>
  <dcterms:modified xsi:type="dcterms:W3CDTF">2023-06-16T10:42:00Z</dcterms:modified>
</cp:coreProperties>
</file>