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5ABE53" w14:textId="1914DA7F" w:rsidR="00DA0C8D" w:rsidRDefault="00C12C69" w:rsidP="00C12C69">
      <w:pPr>
        <w:jc w:val="center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R</w:t>
      </w:r>
      <w:r w:rsidRPr="00C12C6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eflection on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my</w:t>
      </w:r>
      <w:r w:rsidRPr="00C12C6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experiences of planning and writing an essay in block 2</w:t>
      </w:r>
    </w:p>
    <w:p w14:paraId="500EF0FC" w14:textId="43766B85" w:rsidR="00C12C69" w:rsidRDefault="00C12C69" w:rsidP="00C12C69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In this essay, I will write about the experience </w:t>
      </w:r>
      <w:r w:rsidR="000E05F3" w:rsidRPr="000E05F3">
        <w:rPr>
          <w:rFonts w:ascii="Arial" w:hAnsi="Arial" w:cs="Arial"/>
          <w:color w:val="222222"/>
          <w:shd w:val="clear" w:color="auto" w:fill="FFFFFF"/>
        </w:rPr>
        <w:t>I gained through the academic writing module, and discuss my essay topic</w:t>
      </w:r>
      <w:r>
        <w:rPr>
          <w:rFonts w:ascii="Arial" w:hAnsi="Arial" w:cs="Arial"/>
          <w:color w:val="222222"/>
          <w:shd w:val="clear" w:color="auto" w:fill="FFFFFF"/>
        </w:rPr>
        <w:t xml:space="preserve">. </w:t>
      </w:r>
      <w:r w:rsidR="005C2C6B">
        <w:rPr>
          <w:rFonts w:ascii="Arial" w:hAnsi="Arial" w:cs="Arial"/>
          <w:color w:val="222222"/>
          <w:shd w:val="clear" w:color="auto" w:fill="FFFFFF"/>
        </w:rPr>
        <w:t>I</w:t>
      </w:r>
      <w:r>
        <w:rPr>
          <w:rFonts w:ascii="Arial" w:hAnsi="Arial" w:cs="Arial"/>
          <w:color w:val="222222"/>
          <w:shd w:val="clear" w:color="auto" w:fill="FFFFFF"/>
        </w:rPr>
        <w:t xml:space="preserve">n this module, our main purpose was to write an academic essay that has to provide all </w:t>
      </w:r>
      <w:r w:rsidR="000E05F3">
        <w:rPr>
          <w:rFonts w:ascii="Arial" w:hAnsi="Arial" w:cs="Arial"/>
          <w:color w:val="222222"/>
          <w:shd w:val="clear" w:color="auto" w:fill="FFFFFF"/>
        </w:rPr>
        <w:t xml:space="preserve">the necessary </w:t>
      </w:r>
      <w:r w:rsidR="006D69B7">
        <w:rPr>
          <w:rFonts w:ascii="Arial" w:hAnsi="Arial" w:cs="Arial"/>
          <w:color w:val="222222"/>
          <w:shd w:val="clear" w:color="auto" w:fill="FFFFFF"/>
        </w:rPr>
        <w:t>components</w:t>
      </w:r>
      <w:r w:rsidR="000E05F3">
        <w:rPr>
          <w:rFonts w:ascii="Arial" w:hAnsi="Arial" w:cs="Arial"/>
          <w:color w:val="222222"/>
          <w:shd w:val="clear" w:color="auto" w:fill="FFFFFF"/>
        </w:rPr>
        <w:t xml:space="preserve"> </w:t>
      </w:r>
      <w:r w:rsidR="006D69B7">
        <w:rPr>
          <w:rFonts w:ascii="Arial" w:hAnsi="Arial" w:cs="Arial"/>
          <w:color w:val="222222"/>
          <w:shd w:val="clear" w:color="auto" w:fill="FFFFFF"/>
        </w:rPr>
        <w:t>of</w:t>
      </w:r>
      <w:r w:rsidR="000E05F3">
        <w:rPr>
          <w:rFonts w:ascii="Arial" w:hAnsi="Arial" w:cs="Arial"/>
          <w:color w:val="222222"/>
          <w:shd w:val="clear" w:color="auto" w:fill="FFFFFF"/>
        </w:rPr>
        <w:t xml:space="preserve"> an essay. </w:t>
      </w:r>
      <w:r w:rsidR="005C2C6B">
        <w:rPr>
          <w:rFonts w:ascii="Arial" w:hAnsi="Arial" w:cs="Arial"/>
          <w:color w:val="222222"/>
          <w:shd w:val="clear" w:color="auto" w:fill="FFFFFF"/>
        </w:rPr>
        <w:t>Which I was not familiar with and challenged my writing skills.</w:t>
      </w:r>
    </w:p>
    <w:p w14:paraId="49915A40" w14:textId="2551B675" w:rsidR="000E05F3" w:rsidRDefault="000E05F3" w:rsidP="00C12C69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First, the essay topic was ‘</w:t>
      </w:r>
      <w:r w:rsidRPr="000E05F3">
        <w:rPr>
          <w:rFonts w:ascii="Arial" w:hAnsi="Arial" w:cs="Arial"/>
          <w:color w:val="222222"/>
          <w:shd w:val="clear" w:color="auto" w:fill="FFFFFF"/>
        </w:rPr>
        <w:t>Boundaries of Mongolian foreign relations regarding politics from 2008 to 2022</w:t>
      </w:r>
      <w:r>
        <w:rPr>
          <w:rFonts w:ascii="Arial" w:hAnsi="Arial" w:cs="Arial"/>
          <w:color w:val="222222"/>
          <w:shd w:val="clear" w:color="auto" w:fill="FFFFFF"/>
        </w:rPr>
        <w:t xml:space="preserve">’. I </w:t>
      </w:r>
      <w:r w:rsidR="005C2C6B">
        <w:rPr>
          <w:rFonts w:ascii="Arial" w:hAnsi="Arial" w:cs="Arial"/>
          <w:color w:val="222222"/>
          <w:shd w:val="clear" w:color="auto" w:fill="FFFFFF"/>
        </w:rPr>
        <w:t>have always been interested</w:t>
      </w:r>
      <w:r>
        <w:rPr>
          <w:rFonts w:ascii="Arial" w:hAnsi="Arial" w:cs="Arial"/>
          <w:color w:val="222222"/>
          <w:shd w:val="clear" w:color="auto" w:fill="FFFFFF"/>
        </w:rPr>
        <w:t xml:space="preserve"> in Mongolian politics, </w:t>
      </w:r>
      <w:r w:rsidR="005C2C6B">
        <w:rPr>
          <w:rFonts w:ascii="Arial" w:hAnsi="Arial" w:cs="Arial"/>
          <w:color w:val="222222"/>
          <w:shd w:val="clear" w:color="auto" w:fill="FFFFFF"/>
        </w:rPr>
        <w:t xml:space="preserve">therefore, </w:t>
      </w:r>
      <w:r>
        <w:rPr>
          <w:rFonts w:ascii="Arial" w:hAnsi="Arial" w:cs="Arial"/>
          <w:color w:val="222222"/>
          <w:shd w:val="clear" w:color="auto" w:fill="FFFFFF"/>
        </w:rPr>
        <w:t xml:space="preserve">I thought the topic can be related to </w:t>
      </w:r>
      <w:r w:rsidR="005C2C6B">
        <w:rPr>
          <w:rFonts w:ascii="Arial" w:hAnsi="Arial" w:cs="Arial"/>
          <w:color w:val="222222"/>
          <w:shd w:val="clear" w:color="auto" w:fill="FFFFFF"/>
        </w:rPr>
        <w:t xml:space="preserve">a field that interests me </w:t>
      </w:r>
      <w:r w:rsidR="006D69B7">
        <w:rPr>
          <w:rFonts w:ascii="Arial" w:hAnsi="Arial" w:cs="Arial"/>
          <w:color w:val="222222"/>
          <w:shd w:val="clear" w:color="auto" w:fill="FFFFFF"/>
        </w:rPr>
        <w:t xml:space="preserve">and </w:t>
      </w:r>
      <w:r w:rsidR="005C2C6B">
        <w:rPr>
          <w:rFonts w:ascii="Arial" w:hAnsi="Arial" w:cs="Arial"/>
          <w:color w:val="222222"/>
          <w:shd w:val="clear" w:color="auto" w:fill="FFFFFF"/>
        </w:rPr>
        <w:t xml:space="preserve">I </w:t>
      </w:r>
      <w:r w:rsidR="006D69B7">
        <w:rPr>
          <w:rFonts w:ascii="Arial" w:hAnsi="Arial" w:cs="Arial"/>
          <w:color w:val="222222"/>
          <w:shd w:val="clear" w:color="auto" w:fill="FFFFFF"/>
        </w:rPr>
        <w:t>started writing a</w:t>
      </w:r>
      <w:r w:rsidR="005C2C6B">
        <w:rPr>
          <w:rFonts w:ascii="Arial" w:hAnsi="Arial" w:cs="Arial"/>
          <w:color w:val="222222"/>
          <w:shd w:val="clear" w:color="auto" w:fill="FFFFFF"/>
        </w:rPr>
        <w:t>bout</w:t>
      </w:r>
      <w:r w:rsidR="006D69B7">
        <w:rPr>
          <w:rFonts w:ascii="Arial" w:hAnsi="Arial" w:cs="Arial"/>
          <w:color w:val="222222"/>
          <w:shd w:val="clear" w:color="auto" w:fill="FFFFFF"/>
        </w:rPr>
        <w:t xml:space="preserve">  Mongolian politics. I want to note that every country’s politics is massive to discuss since there are always numerous factors in politics. Then I decided to delineate the timeline so that it would be easier to discuss. Furthermore</w:t>
      </w:r>
      <w:r w:rsidR="00F71F5C">
        <w:rPr>
          <w:rFonts w:ascii="Arial" w:hAnsi="Arial" w:cs="Arial"/>
          <w:color w:val="222222"/>
          <w:shd w:val="clear" w:color="auto" w:fill="FFFFFF"/>
        </w:rPr>
        <w:t>, I had to consider when to delineate the timeline</w:t>
      </w:r>
      <w:r w:rsidR="006D69B7">
        <w:rPr>
          <w:rFonts w:ascii="Arial" w:hAnsi="Arial" w:cs="Arial"/>
          <w:color w:val="222222"/>
          <w:shd w:val="clear" w:color="auto" w:fill="FFFFFF"/>
        </w:rPr>
        <w:t xml:space="preserve"> in order to show Mongolian politics’ ups and downs. And 2008 was</w:t>
      </w:r>
      <w:r w:rsidR="00F71F5C">
        <w:rPr>
          <w:rFonts w:ascii="Arial" w:hAnsi="Arial" w:cs="Arial"/>
          <w:color w:val="222222"/>
          <w:shd w:val="clear" w:color="auto" w:fill="FFFFFF"/>
        </w:rPr>
        <w:t xml:space="preserve"> reasonable to choose as my starting point. </w:t>
      </w:r>
      <w:r w:rsidR="005C2C6B">
        <w:rPr>
          <w:rFonts w:ascii="Arial" w:hAnsi="Arial" w:cs="Arial"/>
          <w:color w:val="222222"/>
          <w:shd w:val="clear" w:color="auto" w:fill="FFFFFF"/>
        </w:rPr>
        <w:t>Because</w:t>
      </w:r>
      <w:r w:rsidR="00F71F5C">
        <w:rPr>
          <w:rFonts w:ascii="Arial" w:hAnsi="Arial" w:cs="Arial"/>
          <w:color w:val="222222"/>
          <w:shd w:val="clear" w:color="auto" w:fill="FFFFFF"/>
        </w:rPr>
        <w:t xml:space="preserve"> there were four presidents that</w:t>
      </w:r>
      <w:r w:rsidR="005C2C6B">
        <w:rPr>
          <w:rFonts w:ascii="Arial" w:hAnsi="Arial" w:cs="Arial"/>
          <w:color w:val="222222"/>
          <w:shd w:val="clear" w:color="auto" w:fill="FFFFFF"/>
        </w:rPr>
        <w:t xml:space="preserve"> were</w:t>
      </w:r>
      <w:r w:rsidR="00F71F5C">
        <w:rPr>
          <w:rFonts w:ascii="Arial" w:hAnsi="Arial" w:cs="Arial"/>
          <w:color w:val="222222"/>
          <w:shd w:val="clear" w:color="auto" w:fill="FFFFFF"/>
        </w:rPr>
        <w:t xml:space="preserve"> elected during this timeline. For that reason, I planned to write those years as the president’s term in office to make it clearer. </w:t>
      </w:r>
    </w:p>
    <w:p w14:paraId="6F26C8FD" w14:textId="747DFA85" w:rsidR="00F71F5C" w:rsidRDefault="006078EA" w:rsidP="00C12C69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Writing a</w:t>
      </w:r>
      <w:r w:rsidR="005C2C6B">
        <w:rPr>
          <w:rFonts w:ascii="Arial" w:hAnsi="Arial" w:cs="Arial"/>
          <w:color w:val="222222"/>
          <w:shd w:val="clear" w:color="auto" w:fill="FFFFFF"/>
        </w:rPr>
        <w:t>bout a topic that I am familiar with</w:t>
      </w:r>
      <w:r>
        <w:rPr>
          <w:rFonts w:ascii="Arial" w:hAnsi="Arial" w:cs="Arial"/>
          <w:color w:val="222222"/>
          <w:shd w:val="clear" w:color="auto" w:fill="FFFFFF"/>
        </w:rPr>
        <w:t xml:space="preserve"> was my strength. I was able to research in both languages Mongolian and English. Perhaps writing about an interesting field was also </w:t>
      </w:r>
      <w:r w:rsidR="005C2C6B">
        <w:rPr>
          <w:rFonts w:ascii="Arial" w:hAnsi="Arial" w:cs="Arial"/>
          <w:color w:val="222222"/>
          <w:shd w:val="clear" w:color="auto" w:fill="FFFFFF"/>
        </w:rPr>
        <w:t xml:space="preserve">one of </w:t>
      </w:r>
      <w:r>
        <w:rPr>
          <w:rFonts w:ascii="Arial" w:hAnsi="Arial" w:cs="Arial"/>
          <w:color w:val="222222"/>
          <w:shd w:val="clear" w:color="auto" w:fill="FFFFFF"/>
        </w:rPr>
        <w:t xml:space="preserve">my </w:t>
      </w:r>
      <w:r w:rsidR="005C2C6B">
        <w:rPr>
          <w:rFonts w:ascii="Arial" w:hAnsi="Arial" w:cs="Arial"/>
          <w:color w:val="222222"/>
          <w:shd w:val="clear" w:color="auto" w:fill="FFFFFF"/>
        </w:rPr>
        <w:t>strong points</w:t>
      </w:r>
      <w:r>
        <w:rPr>
          <w:rFonts w:ascii="Arial" w:hAnsi="Arial" w:cs="Arial"/>
          <w:color w:val="222222"/>
          <w:shd w:val="clear" w:color="auto" w:fill="FFFFFF"/>
        </w:rPr>
        <w:t xml:space="preserve">. Because there was no laziness and not hard to understand. While doing so, I faced a few challenges. References and a bibliography were newly discovered for me. I had to provide standard requirements to write references. Also, finding a publisher, published date, </w:t>
      </w:r>
      <w:r w:rsidR="00CB4482">
        <w:rPr>
          <w:rFonts w:ascii="Arial" w:hAnsi="Arial" w:cs="Arial"/>
          <w:color w:val="222222"/>
          <w:shd w:val="clear" w:color="auto" w:fill="FFFFFF"/>
        </w:rPr>
        <w:t xml:space="preserve">and the name of a topic via the internet was one of the difficulties that I faced. I think, using a lot of sources from the internet was my weakness. Filtering the news from the internet was </w:t>
      </w:r>
      <w:r w:rsidR="005C2C6B">
        <w:rPr>
          <w:rFonts w:ascii="Arial" w:hAnsi="Arial" w:cs="Arial"/>
          <w:color w:val="222222"/>
          <w:shd w:val="clear" w:color="auto" w:fill="FFFFFF"/>
        </w:rPr>
        <w:t>challenging</w:t>
      </w:r>
      <w:r w:rsidR="00CB4482">
        <w:rPr>
          <w:rFonts w:ascii="Arial" w:hAnsi="Arial" w:cs="Arial"/>
          <w:color w:val="222222"/>
          <w:shd w:val="clear" w:color="auto" w:fill="FFFFFF"/>
        </w:rPr>
        <w:t xml:space="preserve">. </w:t>
      </w:r>
    </w:p>
    <w:p w14:paraId="01628B5F" w14:textId="6DEEBF87" w:rsidR="00CB4482" w:rsidRDefault="00CB4482" w:rsidP="00C12C69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In conclusion, I have learned the fundamental structure of writing an academic essay. Planning, designing, resourcing </w:t>
      </w:r>
      <w:r w:rsidR="005C2C6B">
        <w:rPr>
          <w:rFonts w:ascii="Arial" w:hAnsi="Arial" w:cs="Arial"/>
          <w:color w:val="222222"/>
          <w:shd w:val="clear" w:color="auto" w:fill="FFFFFF"/>
        </w:rPr>
        <w:t>are significant</w:t>
      </w:r>
      <w:r>
        <w:rPr>
          <w:rFonts w:ascii="Arial" w:hAnsi="Arial" w:cs="Arial"/>
          <w:color w:val="222222"/>
          <w:shd w:val="clear" w:color="auto" w:fill="FFFFFF"/>
        </w:rPr>
        <w:t xml:space="preserve"> to write an essay. Therefore, I am hundred percent sure that what I learned from this module will help me in all subsequent studies since my degree and interest are related to this.</w:t>
      </w:r>
    </w:p>
    <w:p w14:paraId="1E55EF33" w14:textId="77777777" w:rsidR="000E05F3" w:rsidRPr="00C12C69" w:rsidRDefault="000E05F3" w:rsidP="00C12C69"/>
    <w:sectPr w:rsidR="000E05F3" w:rsidRPr="00C12C6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2C69"/>
    <w:rsid w:val="000E05F3"/>
    <w:rsid w:val="005C2C6B"/>
    <w:rsid w:val="006078EA"/>
    <w:rsid w:val="006D69B7"/>
    <w:rsid w:val="00AD60CA"/>
    <w:rsid w:val="00C12C69"/>
    <w:rsid w:val="00CB4482"/>
    <w:rsid w:val="00DA0C8D"/>
    <w:rsid w:val="00F71F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0E5F3BBF"/>
  <w15:chartTrackingRefBased/>
  <w15:docId w15:val="{3108D42C-F05B-454D-966A-094C63F263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329</Words>
  <Characters>1880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Э ДАВААСҮРЭН</dc:creator>
  <cp:keywords/>
  <dc:description/>
  <cp:lastModifiedBy>Э ДАВААСҮРЭН</cp:lastModifiedBy>
  <cp:revision>2</cp:revision>
  <dcterms:created xsi:type="dcterms:W3CDTF">2022-11-17T17:59:00Z</dcterms:created>
  <dcterms:modified xsi:type="dcterms:W3CDTF">2022-11-17T17:59:00Z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c9e9ad2d-154a-4d09-adc1-e4ee892d70ca</vt:lpwstr>
  </property>
</Properties>
</file>