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0F4A" w:rsidRPr="00FE0F4A" w:rsidRDefault="00FE0F4A" w:rsidP="00FE0F4A">
      <w:pPr>
        <w:pBdr>
          <w:top w:val="single" w:sz="6" w:space="12" w:color="808080"/>
          <w:left w:val="single" w:sz="6" w:space="12" w:color="808080"/>
          <w:bottom w:val="single" w:sz="6" w:space="12" w:color="808080"/>
          <w:right w:val="single" w:sz="6" w:space="12" w:color="808080"/>
        </w:pBdr>
        <w:shd w:val="clear" w:color="auto" w:fill="FACD8A"/>
        <w:spacing w:before="100" w:beforeAutospacing="1" w:after="100" w:afterAutospacing="1" w:line="240" w:lineRule="auto"/>
        <w:jc w:val="center"/>
        <w:outlineLvl w:val="2"/>
        <w:rPr>
          <w:rFonts w:ascii="Arial" w:eastAsia="Times New Roman" w:hAnsi="Arial" w:cs="Arial"/>
          <w:b/>
          <w:bCs/>
          <w:color w:val="000000"/>
          <w:sz w:val="27"/>
          <w:szCs w:val="27"/>
          <w:lang w:eastAsia="en-GB"/>
        </w:rPr>
      </w:pPr>
      <w:bookmarkStart w:id="0" w:name="_GoBack"/>
      <w:bookmarkEnd w:id="0"/>
      <w:r w:rsidRPr="00FE0F4A">
        <w:rPr>
          <w:rFonts w:ascii="Arial" w:eastAsia="Times New Roman" w:hAnsi="Arial" w:cs="Arial"/>
          <w:b/>
          <w:bCs/>
          <w:color w:val="000000"/>
          <w:sz w:val="27"/>
          <w:szCs w:val="27"/>
          <w:lang w:eastAsia="en-GB"/>
        </w:rPr>
        <w:t>Writing the Abstract</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Writing a good abstract is a sophisticated skill.  There are many sources of reference on the web but sometimes advice appears to conflict and too much may confuse rather than help.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The following is a brief guide.</w:t>
      </w:r>
    </w:p>
    <w:tbl>
      <w:tblPr>
        <w:tblW w:w="9585" w:type="dxa"/>
        <w:tblCellSpacing w:w="7" w:type="dxa"/>
        <w:tblCellMar>
          <w:top w:w="105" w:type="dxa"/>
          <w:left w:w="105" w:type="dxa"/>
          <w:bottom w:w="105" w:type="dxa"/>
          <w:right w:w="105" w:type="dxa"/>
        </w:tblCellMar>
        <w:tblLook w:val="04A0" w:firstRow="1" w:lastRow="0" w:firstColumn="1" w:lastColumn="0" w:noHBand="0" w:noVBand="1"/>
      </w:tblPr>
      <w:tblGrid>
        <w:gridCol w:w="1725"/>
        <w:gridCol w:w="7860"/>
      </w:tblGrid>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What is an abstract?</w:t>
            </w:r>
            <w:r w:rsidRPr="00FE0F4A">
              <w:rPr>
                <w:rFonts w:ascii="Arial" w:eastAsia="Times New Roman" w:hAnsi="Arial" w:cs="Arial"/>
                <w:color w:val="000000"/>
                <w:sz w:val="24"/>
                <w:szCs w:val="24"/>
                <w:lang w:eastAsia="en-GB"/>
              </w:rPr>
              <w:t xml:space="preserve"> </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noProof/>
                <w:color w:val="FFFFCC"/>
                <w:sz w:val="24"/>
                <w:szCs w:val="24"/>
                <w:lang w:eastAsia="en-GB"/>
              </w:rPr>
              <w:drawing>
                <wp:inline distT="0" distB="0" distL="0" distR="0" wp14:anchorId="5790A727" wp14:editId="636965D9">
                  <wp:extent cx="361950" cy="314325"/>
                  <wp:effectExtent l="0" t="0" r="0" b="9525"/>
                  <wp:docPr id="1" name="Picture 1" descr="http://www2.plymouth.ac.uk/millbrook/rsources/litrev/tic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2.plymouth.ac.uk/millbrook/rsources/litrev/tick.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950" cy="314325"/>
                          </a:xfrm>
                          <a:prstGeom prst="rect">
                            <a:avLst/>
                          </a:prstGeom>
                          <a:noFill/>
                          <a:ln>
                            <a:noFill/>
                          </a:ln>
                        </pic:spPr>
                      </pic:pic>
                    </a:graphicData>
                  </a:graphic>
                </wp:inline>
              </w:drawing>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A concise and clear summary of:</w:t>
            </w:r>
          </w:p>
          <w:p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What you set out to do and why</w:t>
            </w:r>
          </w:p>
          <w:p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How you did it</w:t>
            </w:r>
          </w:p>
          <w:p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What you found</w:t>
            </w:r>
          </w:p>
          <w:p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(recommendations)</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 . . . </w:t>
            </w:r>
            <w:proofErr w:type="gramStart"/>
            <w:r w:rsidRPr="00FE0F4A">
              <w:rPr>
                <w:rFonts w:ascii="Arial" w:eastAsia="Times New Roman" w:hAnsi="Arial" w:cs="Arial"/>
                <w:color w:val="000000"/>
                <w:sz w:val="24"/>
                <w:szCs w:val="24"/>
                <w:lang w:eastAsia="en-GB"/>
              </w:rPr>
              <w:t>which</w:t>
            </w:r>
            <w:proofErr w:type="gramEnd"/>
            <w:r w:rsidRPr="00FE0F4A">
              <w:rPr>
                <w:rFonts w:ascii="Arial" w:eastAsia="Times New Roman" w:hAnsi="Arial" w:cs="Arial"/>
                <w:color w:val="000000"/>
                <w:sz w:val="24"/>
                <w:szCs w:val="24"/>
                <w:lang w:eastAsia="en-GB"/>
              </w:rPr>
              <w:t xml:space="preserve"> is capable of being read independently of your report.</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What isn’t it?</w:t>
            </w:r>
            <w:r w:rsidRPr="00FE0F4A">
              <w:rPr>
                <w:rFonts w:ascii="Arial" w:eastAsia="Times New Roman" w:hAnsi="Arial" w:cs="Arial"/>
                <w:color w:val="000000"/>
                <w:sz w:val="24"/>
                <w:szCs w:val="24"/>
                <w:lang w:eastAsia="en-GB"/>
              </w:rPr>
              <w:t xml:space="preserve"> </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noProof/>
                <w:color w:val="FFFFCC"/>
                <w:sz w:val="24"/>
                <w:szCs w:val="24"/>
                <w:lang w:eastAsia="en-GB"/>
              </w:rPr>
              <w:drawing>
                <wp:inline distT="0" distB="0" distL="0" distR="0" wp14:anchorId="552ABD8F" wp14:editId="63B709D0">
                  <wp:extent cx="304800" cy="295275"/>
                  <wp:effectExtent l="0" t="0" r="0" b="9525"/>
                  <wp:docPr id="2" name="Picture 2" descr="http://www2.plymouth.ac.uk/millbrook/rsources/litrev/cros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2.plymouth.ac.uk/millbrook/rsources/litrev/cros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 cy="295275"/>
                          </a:xfrm>
                          <a:prstGeom prst="rect">
                            <a:avLst/>
                          </a:prstGeom>
                          <a:noFill/>
                          <a:ln>
                            <a:noFill/>
                          </a:ln>
                        </pic:spPr>
                      </pic:pic>
                    </a:graphicData>
                  </a:graphic>
                </wp:inline>
              </w:drawing>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It is </w:t>
            </w:r>
            <w:r w:rsidRPr="00FE0F4A">
              <w:rPr>
                <w:rFonts w:ascii="Arial" w:eastAsia="Times New Roman" w:hAnsi="Arial" w:cs="Arial"/>
                <w:b/>
                <w:bCs/>
                <w:color w:val="FF0000"/>
                <w:sz w:val="24"/>
                <w:szCs w:val="24"/>
                <w:lang w:eastAsia="en-GB"/>
              </w:rPr>
              <w:t>NOT</w:t>
            </w:r>
            <w:r w:rsidRPr="00FE0F4A">
              <w:rPr>
                <w:rFonts w:ascii="Arial" w:eastAsia="Times New Roman" w:hAnsi="Arial" w:cs="Arial"/>
                <w:color w:val="000000"/>
                <w:sz w:val="24"/>
                <w:szCs w:val="24"/>
                <w:lang w:eastAsia="en-GB"/>
              </w:rPr>
              <w:t>:</w:t>
            </w:r>
          </w:p>
          <w:p w:rsidR="00FE0F4A" w:rsidRPr="00FE0F4A" w:rsidRDefault="00FE0F4A" w:rsidP="00FE0F4A">
            <w:pPr>
              <w:numPr>
                <w:ilvl w:val="0"/>
                <w:numId w:val="2"/>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 xml:space="preserve">an introduction – its purpose is to </w:t>
            </w:r>
            <w:r w:rsidRPr="00FE0F4A">
              <w:rPr>
                <w:rFonts w:ascii="Arial" w:eastAsia="Times New Roman" w:hAnsi="Arial" w:cs="Arial"/>
                <w:b/>
                <w:bCs/>
                <w:color w:val="FF0000"/>
                <w:sz w:val="20"/>
                <w:szCs w:val="20"/>
                <w:u w:val="single"/>
                <w:lang w:eastAsia="en-GB"/>
              </w:rPr>
              <w:t>summarise</w:t>
            </w:r>
            <w:r w:rsidRPr="00FE0F4A">
              <w:rPr>
                <w:rFonts w:ascii="Arial" w:eastAsia="Times New Roman" w:hAnsi="Arial" w:cs="Arial"/>
                <w:b/>
                <w:bCs/>
                <w:color w:val="000000"/>
                <w:sz w:val="20"/>
                <w:szCs w:val="20"/>
                <w:lang w:eastAsia="en-GB"/>
              </w:rPr>
              <w:t xml:space="preserve"> not introduce</w:t>
            </w:r>
          </w:p>
          <w:p w:rsidR="00FE0F4A" w:rsidRPr="00FE0F4A" w:rsidRDefault="00FE0F4A" w:rsidP="00FE0F4A">
            <w:pPr>
              <w:numPr>
                <w:ilvl w:val="0"/>
                <w:numId w:val="2"/>
              </w:numPr>
              <w:spacing w:before="100" w:beforeAutospacing="1" w:after="100" w:afterAutospacing="1" w:line="240" w:lineRule="auto"/>
              <w:rPr>
                <w:rFonts w:ascii="Arial" w:eastAsia="Times New Roman" w:hAnsi="Arial" w:cs="Arial"/>
                <w:color w:val="000000"/>
                <w:sz w:val="24"/>
                <w:szCs w:val="24"/>
                <w:lang w:eastAsia="en-GB"/>
              </w:rPr>
            </w:pPr>
            <w:proofErr w:type="gramStart"/>
            <w:r w:rsidRPr="00FE0F4A">
              <w:rPr>
                <w:rFonts w:ascii="Arial" w:eastAsia="Times New Roman" w:hAnsi="Arial" w:cs="Arial"/>
                <w:b/>
                <w:bCs/>
                <w:color w:val="000000"/>
                <w:sz w:val="20"/>
                <w:szCs w:val="20"/>
                <w:lang w:eastAsia="en-GB"/>
              </w:rPr>
              <w:t>a</w:t>
            </w:r>
            <w:proofErr w:type="gramEnd"/>
            <w:r w:rsidRPr="00FE0F4A">
              <w:rPr>
                <w:rFonts w:ascii="Arial" w:eastAsia="Times New Roman" w:hAnsi="Arial" w:cs="Arial"/>
                <w:b/>
                <w:bCs/>
                <w:color w:val="000000"/>
                <w:sz w:val="20"/>
                <w:szCs w:val="20"/>
                <w:lang w:eastAsia="en-GB"/>
              </w:rPr>
              <w:t xml:space="preserve"> plan to which your report is written – it is written last to summarize what your report contains.</w:t>
            </w:r>
          </w:p>
          <w:p w:rsidR="00FE0F4A" w:rsidRPr="00FE0F4A" w:rsidRDefault="00FE0F4A" w:rsidP="00FE0F4A">
            <w:pPr>
              <w:numPr>
                <w:ilvl w:val="0"/>
                <w:numId w:val="2"/>
              </w:numPr>
              <w:spacing w:before="100" w:beforeAutospacing="1" w:after="100" w:afterAutospacing="1" w:line="240" w:lineRule="auto"/>
              <w:rPr>
                <w:rFonts w:ascii="Arial" w:eastAsia="Times New Roman" w:hAnsi="Arial" w:cs="Arial"/>
                <w:color w:val="000000"/>
                <w:sz w:val="24"/>
                <w:szCs w:val="24"/>
                <w:lang w:eastAsia="en-GB"/>
              </w:rPr>
            </w:pPr>
            <w:proofErr w:type="gramStart"/>
            <w:r w:rsidRPr="00FE0F4A">
              <w:rPr>
                <w:rFonts w:ascii="Arial" w:eastAsia="Times New Roman" w:hAnsi="Arial" w:cs="Arial"/>
                <w:b/>
                <w:bCs/>
                <w:color w:val="000000"/>
                <w:sz w:val="20"/>
                <w:szCs w:val="20"/>
                <w:lang w:eastAsia="en-GB"/>
              </w:rPr>
              <w:t>extracts</w:t>
            </w:r>
            <w:proofErr w:type="gramEnd"/>
            <w:r w:rsidRPr="00FE0F4A">
              <w:rPr>
                <w:rFonts w:ascii="Arial" w:eastAsia="Times New Roman" w:hAnsi="Arial" w:cs="Arial"/>
                <w:b/>
                <w:bCs/>
                <w:color w:val="000000"/>
                <w:sz w:val="20"/>
                <w:szCs w:val="20"/>
                <w:lang w:eastAsia="en-GB"/>
              </w:rPr>
              <w:t xml:space="preserve"> from your main report – it must stand alone.</w:t>
            </w:r>
            <w:r w:rsidRPr="00FE0F4A">
              <w:rPr>
                <w:rFonts w:ascii="Arial" w:eastAsia="Times New Roman" w:hAnsi="Arial" w:cs="Arial"/>
                <w:color w:val="000000"/>
                <w:sz w:val="24"/>
                <w:szCs w:val="24"/>
                <w:lang w:eastAsia="en-GB"/>
              </w:rPr>
              <w:t xml:space="preserve"> </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What purpose does it serve?</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It forms the </w:t>
            </w:r>
            <w:r w:rsidRPr="00FE0F4A">
              <w:rPr>
                <w:rFonts w:ascii="Arial" w:eastAsia="Times New Roman" w:hAnsi="Arial" w:cs="Arial"/>
                <w:b/>
                <w:bCs/>
                <w:color w:val="FF0000"/>
                <w:sz w:val="24"/>
                <w:szCs w:val="24"/>
                <w:lang w:eastAsia="en-GB"/>
              </w:rPr>
              <w:t>first</w:t>
            </w:r>
            <w:r w:rsidRPr="00FE0F4A">
              <w:rPr>
                <w:rFonts w:ascii="Arial" w:eastAsia="Times New Roman" w:hAnsi="Arial" w:cs="Arial"/>
                <w:color w:val="000000"/>
                <w:sz w:val="24"/>
                <w:szCs w:val="24"/>
                <w:lang w:eastAsia="en-GB"/>
              </w:rPr>
              <w:t xml:space="preserve"> "content" page of your undergraduate dissertation and is therefore the </w:t>
            </w:r>
            <w:r w:rsidRPr="00FE0F4A">
              <w:rPr>
                <w:rFonts w:ascii="Arial" w:eastAsia="Times New Roman" w:hAnsi="Arial" w:cs="Arial"/>
                <w:b/>
                <w:bCs/>
                <w:color w:val="FF0000"/>
                <w:sz w:val="24"/>
                <w:szCs w:val="24"/>
                <w:lang w:eastAsia="en-GB"/>
              </w:rPr>
              <w:t>first</w:t>
            </w:r>
            <w:r w:rsidRPr="00FE0F4A">
              <w:rPr>
                <w:rFonts w:ascii="Arial" w:eastAsia="Times New Roman" w:hAnsi="Arial" w:cs="Arial"/>
                <w:color w:val="000000"/>
                <w:sz w:val="24"/>
                <w:szCs w:val="24"/>
                <w:lang w:eastAsia="en-GB"/>
              </w:rPr>
              <w:t xml:space="preserve"> thing to be read by the assessor and forms the </w:t>
            </w:r>
            <w:r w:rsidRPr="00FE0F4A">
              <w:rPr>
                <w:rFonts w:ascii="Arial" w:eastAsia="Times New Roman" w:hAnsi="Arial" w:cs="Arial"/>
                <w:b/>
                <w:bCs/>
                <w:color w:val="FF0000"/>
                <w:sz w:val="24"/>
                <w:szCs w:val="24"/>
                <w:lang w:eastAsia="en-GB"/>
              </w:rPr>
              <w:t>first</w:t>
            </w:r>
            <w:r w:rsidRPr="00FE0F4A">
              <w:rPr>
                <w:rFonts w:ascii="Arial" w:eastAsia="Times New Roman" w:hAnsi="Arial" w:cs="Arial"/>
                <w:color w:val="000000"/>
                <w:sz w:val="24"/>
                <w:szCs w:val="24"/>
                <w:lang w:eastAsia="en-GB"/>
              </w:rPr>
              <w:t xml:space="preserve"> impression of your work.</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It may also share one or more of the following:</w:t>
            </w:r>
          </w:p>
          <w:p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proofErr w:type="gramStart"/>
            <w:r w:rsidRPr="00FE0F4A">
              <w:rPr>
                <w:rFonts w:ascii="Arial" w:eastAsia="Times New Roman" w:hAnsi="Arial" w:cs="Arial"/>
                <w:b/>
                <w:bCs/>
                <w:color w:val="000000"/>
                <w:sz w:val="20"/>
                <w:szCs w:val="20"/>
                <w:lang w:eastAsia="en-GB"/>
              </w:rPr>
              <w:t>allow</w:t>
            </w:r>
            <w:proofErr w:type="gramEnd"/>
            <w:r w:rsidRPr="00FE0F4A">
              <w:rPr>
                <w:rFonts w:ascii="Arial" w:eastAsia="Times New Roman" w:hAnsi="Arial" w:cs="Arial"/>
                <w:b/>
                <w:bCs/>
                <w:color w:val="000000"/>
                <w:sz w:val="20"/>
                <w:szCs w:val="20"/>
                <w:lang w:eastAsia="en-GB"/>
              </w:rPr>
              <w:t xml:space="preserve"> a reader to decide whether or not to read the full text because your research and conclusions have relevance for his/her research.</w:t>
            </w:r>
          </w:p>
          <w:p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include keywords essential to your topic which may be searched for in an electronic database</w:t>
            </w:r>
          </w:p>
          <w:p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indicate the thoroughness and integrity of your research</w:t>
            </w:r>
          </w:p>
          <w:p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with the addition of just a title and your name, be suitable for inclusion in a printed or electronic index where it would identify the potential value of your research to another, or stand as a summary you might submit as a proposal to a conference.</w:t>
            </w:r>
            <w:r w:rsidRPr="00FE0F4A">
              <w:rPr>
                <w:rFonts w:ascii="Arial" w:eastAsia="Times New Roman" w:hAnsi="Arial" w:cs="Arial"/>
                <w:color w:val="000000"/>
                <w:sz w:val="24"/>
                <w:szCs w:val="24"/>
                <w:lang w:eastAsia="en-GB"/>
              </w:rPr>
              <w:t xml:space="preserve"> </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How long?</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200 words. Length is very important. 200 words will be adequate provided you write concisely and are </w:t>
            </w:r>
            <w:r w:rsidRPr="00FE0F4A">
              <w:rPr>
                <w:rFonts w:ascii="Arial" w:eastAsia="Times New Roman" w:hAnsi="Arial" w:cs="Arial"/>
                <w:b/>
                <w:bCs/>
                <w:color w:val="000000"/>
                <w:sz w:val="24"/>
                <w:szCs w:val="24"/>
                <w:u w:val="single"/>
                <w:lang w:eastAsia="en-GB"/>
              </w:rPr>
              <w:t>summarising</w:t>
            </w:r>
            <w:r w:rsidRPr="00FE0F4A">
              <w:rPr>
                <w:rFonts w:ascii="Arial" w:eastAsia="Times New Roman" w:hAnsi="Arial" w:cs="Arial"/>
                <w:color w:val="000000"/>
                <w:sz w:val="24"/>
                <w:szCs w:val="24"/>
                <w:lang w:eastAsia="en-GB"/>
              </w:rPr>
              <w:t>, not re-writing, the contents of your report. Electronic databases automatically truncate abstracts beyond a certain length so keywords associated with your results, conclusions or recommendations may be omitted. (</w:t>
            </w:r>
            <w:proofErr w:type="gramStart"/>
            <w:r w:rsidRPr="00FE0F4A">
              <w:rPr>
                <w:rFonts w:ascii="Arial" w:eastAsia="Times New Roman" w:hAnsi="Arial" w:cs="Arial"/>
                <w:color w:val="000000"/>
                <w:sz w:val="24"/>
                <w:szCs w:val="24"/>
                <w:lang w:eastAsia="en-GB"/>
              </w:rPr>
              <w:t>e.g</w:t>
            </w:r>
            <w:proofErr w:type="gramEnd"/>
            <w:r w:rsidRPr="00FE0F4A">
              <w:rPr>
                <w:rFonts w:ascii="Arial" w:eastAsia="Times New Roman" w:hAnsi="Arial" w:cs="Arial"/>
                <w:color w:val="000000"/>
                <w:sz w:val="24"/>
                <w:szCs w:val="24"/>
                <w:lang w:eastAsia="en-GB"/>
              </w:rPr>
              <w:t>. MEDLINE truncates everything beyond 400 words.)</w:t>
            </w:r>
          </w:p>
        </w:tc>
      </w:tr>
      <w:tr w:rsidR="00FE0F4A" w:rsidRPr="00FE0F4A" w:rsidTr="00FE0F4A">
        <w:trPr>
          <w:tblCellSpacing w:w="7" w:type="dxa"/>
        </w:trPr>
        <w:tc>
          <w:tcPr>
            <w:tcW w:w="9255" w:type="dxa"/>
            <w:gridSpan w:val="2"/>
            <w:shd w:val="clear" w:color="auto" w:fill="FFFFCC"/>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lastRenderedPageBreak/>
              <w:t>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An abstract should include:</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Purpose</w:t>
            </w:r>
            <w:r w:rsidRPr="00FE0F4A">
              <w:rPr>
                <w:rFonts w:ascii="Arial" w:eastAsia="Times New Roman" w:hAnsi="Arial" w:cs="Arial"/>
                <w:color w:val="000000"/>
                <w:sz w:val="24"/>
                <w:szCs w:val="24"/>
                <w:lang w:eastAsia="en-GB"/>
              </w:rPr>
              <w:t xml:space="preserve"> </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Lucida Handwriting" w:eastAsia="Times New Roman" w:hAnsi="Lucida Handwriting" w:cs="Arial"/>
                <w:b/>
                <w:bCs/>
                <w:color w:val="FFFF00"/>
                <w:sz w:val="27"/>
                <w:szCs w:val="27"/>
                <w:lang w:eastAsia="en-GB"/>
              </w:rPr>
              <w:t>Why?</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c>
        <w:tc>
          <w:tcPr>
            <w:tcW w:w="7650" w:type="dxa"/>
            <w:hideMark/>
          </w:tcPr>
          <w:p w:rsidR="00FE0F4A" w:rsidRPr="00FE0F4A" w:rsidRDefault="00FE0F4A" w:rsidP="00FE0F4A">
            <w:pPr>
              <w:numPr>
                <w:ilvl w:val="0"/>
                <w:numId w:val="4"/>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Why did you undertake the study? What</w:t>
            </w:r>
            <w:r w:rsidR="00E64FEF">
              <w:rPr>
                <w:rFonts w:ascii="Arial" w:eastAsia="Times New Roman" w:hAnsi="Arial" w:cs="Arial"/>
                <w:color w:val="000000"/>
                <w:sz w:val="24"/>
                <w:szCs w:val="24"/>
                <w:lang w:eastAsia="en-GB"/>
              </w:rPr>
              <w:t xml:space="preserve"> were you examining, or </w:t>
            </w:r>
            <w:r w:rsidRPr="00FE0F4A">
              <w:rPr>
                <w:rFonts w:ascii="Arial" w:eastAsia="Times New Roman" w:hAnsi="Arial" w:cs="Arial"/>
                <w:color w:val="000000"/>
                <w:sz w:val="24"/>
                <w:szCs w:val="24"/>
                <w:lang w:eastAsia="en-GB"/>
              </w:rPr>
              <w:t>investigating</w:t>
            </w:r>
            <w:r w:rsidR="00E64FEF">
              <w:rPr>
                <w:rFonts w:ascii="Arial" w:eastAsia="Times New Roman" w:hAnsi="Arial" w:cs="Arial"/>
                <w:color w:val="000000"/>
                <w:sz w:val="24"/>
                <w:szCs w:val="24"/>
                <w:lang w:eastAsia="en-GB"/>
              </w:rPr>
              <w:t>, or participating in</w:t>
            </w:r>
            <w:r w:rsidRPr="00FE0F4A">
              <w:rPr>
                <w:rFonts w:ascii="Arial" w:eastAsia="Times New Roman" w:hAnsi="Arial" w:cs="Arial"/>
                <w:color w:val="000000"/>
                <w:sz w:val="24"/>
                <w:szCs w:val="24"/>
                <w:lang w:eastAsia="en-GB"/>
              </w:rPr>
              <w:t xml:space="preserve">. Return to your research question and ensure you have re-stated it concisely, coherently and clearly. A good opening is often, </w:t>
            </w:r>
            <w:r w:rsidRPr="00FE0F4A">
              <w:rPr>
                <w:rFonts w:ascii="Comic Sans MS" w:eastAsia="Times New Roman" w:hAnsi="Comic Sans MS" w:cs="Arial"/>
                <w:color w:val="666666"/>
                <w:sz w:val="24"/>
                <w:szCs w:val="24"/>
                <w:lang w:eastAsia="en-GB"/>
              </w:rPr>
              <w:t>"The study tested . . . ", "The study investigated . . .</w:t>
            </w:r>
            <w:r w:rsidR="00E64FEF">
              <w:rPr>
                <w:rFonts w:ascii="Comic Sans MS" w:eastAsia="Times New Roman" w:hAnsi="Comic Sans MS" w:cs="Arial"/>
                <w:color w:val="666666"/>
                <w:sz w:val="24"/>
                <w:szCs w:val="24"/>
                <w:lang w:eastAsia="en-GB"/>
              </w:rPr>
              <w:t>", "The report examines . . . ", “This study intended to observe…”</w:t>
            </w:r>
            <w:r w:rsidRPr="00FE0F4A">
              <w:rPr>
                <w:rFonts w:ascii="Arial" w:eastAsia="Times New Roman" w:hAnsi="Arial" w:cs="Arial"/>
                <w:color w:val="000000"/>
                <w:sz w:val="24"/>
                <w:szCs w:val="24"/>
                <w:lang w:eastAsia="en-GB"/>
              </w:rPr>
              <w:t xml:space="preserve"> </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Methodology</w:t>
            </w:r>
            <w:r w:rsidRPr="00FE0F4A">
              <w:rPr>
                <w:rFonts w:ascii="Arial" w:eastAsia="Times New Roman" w:hAnsi="Arial" w:cs="Arial"/>
                <w:color w:val="000000"/>
                <w:sz w:val="24"/>
                <w:szCs w:val="24"/>
                <w:lang w:eastAsia="en-GB"/>
              </w:rPr>
              <w:t xml:space="preserve"> </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Lucida Handwriting" w:eastAsia="Times New Roman" w:hAnsi="Lucida Handwriting" w:cs="Arial"/>
                <w:b/>
                <w:bCs/>
                <w:color w:val="FFFF00"/>
                <w:sz w:val="27"/>
                <w:szCs w:val="27"/>
                <w:lang w:eastAsia="en-GB"/>
              </w:rPr>
              <w:t>How?</w:t>
            </w:r>
          </w:p>
        </w:tc>
        <w:tc>
          <w:tcPr>
            <w:tcW w:w="7650" w:type="dxa"/>
            <w:hideMark/>
          </w:tcPr>
          <w:p w:rsidR="00FE0F4A" w:rsidRPr="00FE0F4A" w:rsidRDefault="00FE0F4A" w:rsidP="00FE0F4A">
            <w:pPr>
              <w:numPr>
                <w:ilvl w:val="0"/>
                <w:numId w:val="5"/>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What was done and how did you do it? Be </w:t>
            </w:r>
            <w:r w:rsidRPr="00FE0F4A">
              <w:rPr>
                <w:rFonts w:ascii="Arial" w:eastAsia="Times New Roman" w:hAnsi="Arial" w:cs="Arial"/>
                <w:b/>
                <w:bCs/>
                <w:color w:val="000000"/>
                <w:sz w:val="24"/>
                <w:szCs w:val="24"/>
                <w:lang w:eastAsia="en-GB"/>
              </w:rPr>
              <w:t>specific</w:t>
            </w:r>
            <w:r w:rsidRPr="00FE0F4A">
              <w:rPr>
                <w:rFonts w:ascii="Arial" w:eastAsia="Times New Roman" w:hAnsi="Arial" w:cs="Arial"/>
                <w:color w:val="000000"/>
                <w:sz w:val="24"/>
                <w:szCs w:val="24"/>
                <w:lang w:eastAsia="en-GB"/>
              </w:rPr>
              <w:t xml:space="preserve">, don’t make generalised comments. This is will differ depending on whether yours is an empirical study or a literature review - see the first of the </w:t>
            </w:r>
            <w:r w:rsidRPr="00FE0F4A">
              <w:rPr>
                <w:rFonts w:ascii="Arial" w:eastAsia="Times New Roman" w:hAnsi="Arial" w:cs="Arial"/>
                <w:b/>
                <w:bCs/>
                <w:color w:val="000000"/>
                <w:sz w:val="24"/>
                <w:szCs w:val="24"/>
                <w:lang w:eastAsia="en-GB"/>
              </w:rPr>
              <w:t>Five Steps</w:t>
            </w:r>
            <w:r w:rsidRPr="00FE0F4A">
              <w:rPr>
                <w:rFonts w:ascii="Arial" w:eastAsia="Times New Roman" w:hAnsi="Arial" w:cs="Arial"/>
                <w:color w:val="000000"/>
                <w:sz w:val="24"/>
                <w:szCs w:val="24"/>
                <w:lang w:eastAsia="en-GB"/>
              </w:rPr>
              <w:t xml:space="preserve"> below for more guidance </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Results and conclusions</w:t>
            </w:r>
            <w:r w:rsidRPr="00FE0F4A">
              <w:rPr>
                <w:rFonts w:ascii="Arial" w:eastAsia="Times New Roman" w:hAnsi="Arial" w:cs="Arial"/>
                <w:color w:val="000000"/>
                <w:sz w:val="24"/>
                <w:szCs w:val="24"/>
                <w:lang w:eastAsia="en-GB"/>
              </w:rPr>
              <w:t xml:space="preserve"> </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Lucida Handwriting" w:eastAsia="Times New Roman" w:hAnsi="Lucida Handwriting" w:cs="Arial"/>
                <w:b/>
                <w:bCs/>
                <w:color w:val="FFFF00"/>
                <w:sz w:val="27"/>
                <w:szCs w:val="27"/>
                <w:lang w:eastAsia="en-GB"/>
              </w:rPr>
              <w:t>What you found?</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c>
        <w:tc>
          <w:tcPr>
            <w:tcW w:w="7650" w:type="dxa"/>
            <w:hideMark/>
          </w:tcPr>
          <w:p w:rsidR="00FE0F4A" w:rsidRPr="00FE0F4A" w:rsidRDefault="00FE0F4A" w:rsidP="00FE0F4A">
            <w:pPr>
              <w:numPr>
                <w:ilvl w:val="0"/>
                <w:numId w:val="6"/>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What did you find? State </w:t>
            </w:r>
            <w:r w:rsidRPr="00FE0F4A">
              <w:rPr>
                <w:rFonts w:ascii="Arial" w:eastAsia="Times New Roman" w:hAnsi="Arial" w:cs="Arial"/>
                <w:b/>
                <w:bCs/>
                <w:color w:val="000000"/>
                <w:sz w:val="24"/>
                <w:szCs w:val="24"/>
                <w:lang w:eastAsia="en-GB"/>
              </w:rPr>
              <w:t>specific</w:t>
            </w:r>
            <w:r w:rsidRPr="00FE0F4A">
              <w:rPr>
                <w:rFonts w:ascii="Arial" w:eastAsia="Times New Roman" w:hAnsi="Arial" w:cs="Arial"/>
                <w:color w:val="000000"/>
                <w:sz w:val="24"/>
                <w:szCs w:val="24"/>
                <w:lang w:eastAsia="en-GB"/>
              </w:rPr>
              <w:t xml:space="preserve"> outcomes and, if appropriate, draw conclusions.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The results found that 85% of respondents used non-standardised assessments . . .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There was a significant relationship between . . . . . </w:t>
            </w:r>
          </w:p>
        </w:tc>
      </w:tr>
      <w:tr w:rsidR="00FE0F4A" w:rsidRPr="00FE0F4A" w:rsidTr="00FE0F4A">
        <w:trPr>
          <w:tblCellSpacing w:w="7" w:type="dxa"/>
        </w:trPr>
        <w:tc>
          <w:tcPr>
            <w:tcW w:w="8985" w:type="dxa"/>
            <w:gridSpan w:val="2"/>
            <w:shd w:val="clear" w:color="auto" w:fill="FFFFCC"/>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Further points to think about:</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Title and author?</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Should not be included as these already appear on your title page. However, an abstract should be able to </w:t>
            </w:r>
            <w:r w:rsidRPr="00FE0F4A">
              <w:rPr>
                <w:rFonts w:ascii="Arial" w:eastAsia="Times New Roman" w:hAnsi="Arial" w:cs="Arial"/>
                <w:b/>
                <w:bCs/>
                <w:color w:val="000000"/>
                <w:sz w:val="24"/>
                <w:szCs w:val="24"/>
                <w:u w:val="single"/>
                <w:lang w:eastAsia="en-GB"/>
              </w:rPr>
              <w:t>stand alone</w:t>
            </w:r>
            <w:r w:rsidRPr="00FE0F4A">
              <w:rPr>
                <w:rFonts w:ascii="Arial" w:eastAsia="Times New Roman" w:hAnsi="Arial" w:cs="Arial"/>
                <w:color w:val="000000"/>
                <w:sz w:val="24"/>
                <w:szCs w:val="24"/>
                <w:lang w:eastAsia="en-GB"/>
              </w:rPr>
              <w:t xml:space="preserve"> and simply by adding these your abstract may be ready, for example, for submission to a publisher or conference organiser.</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When do you write it?</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At the end, </w:t>
            </w:r>
            <w:r w:rsidRPr="00FE0F4A">
              <w:rPr>
                <w:rFonts w:ascii="Arial" w:eastAsia="Times New Roman" w:hAnsi="Arial" w:cs="Arial"/>
                <w:b/>
                <w:bCs/>
                <w:color w:val="000000"/>
                <w:sz w:val="24"/>
                <w:szCs w:val="24"/>
                <w:lang w:eastAsia="en-GB"/>
              </w:rPr>
              <w:t>AFTER</w:t>
            </w:r>
            <w:r w:rsidRPr="00FE0F4A">
              <w:rPr>
                <w:rFonts w:ascii="Arial" w:eastAsia="Times New Roman" w:hAnsi="Arial" w:cs="Arial"/>
                <w:color w:val="000000"/>
                <w:sz w:val="24"/>
                <w:szCs w:val="24"/>
                <w:lang w:eastAsia="en-GB"/>
              </w:rPr>
              <w:t xml:space="preserve"> you have finished your dissertation</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Five practical steps to writing your abstract</w:t>
            </w:r>
          </w:p>
        </w:tc>
        <w:tc>
          <w:tcPr>
            <w:tcW w:w="7650" w:type="dxa"/>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1:</w:t>
            </w:r>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Without looking at your dissertation, write, for each of the bulleted points, a </w:t>
            </w:r>
            <w:r w:rsidRPr="00FE0F4A">
              <w:rPr>
                <w:rFonts w:ascii="Arial" w:eastAsia="Times New Roman" w:hAnsi="Arial" w:cs="Arial"/>
                <w:b/>
                <w:bCs/>
                <w:color w:val="000000"/>
                <w:sz w:val="24"/>
                <w:szCs w:val="24"/>
                <w:lang w:eastAsia="en-GB"/>
              </w:rPr>
              <w:t>concise</w:t>
            </w:r>
            <w:r w:rsidRPr="00FE0F4A">
              <w:rPr>
                <w:rFonts w:ascii="Arial" w:eastAsia="Times New Roman" w:hAnsi="Arial" w:cs="Arial"/>
                <w:color w:val="000000"/>
                <w:sz w:val="24"/>
                <w:szCs w:val="24"/>
                <w:lang w:eastAsia="en-GB"/>
              </w:rPr>
              <w:t xml:space="preserve"> but </w:t>
            </w:r>
            <w:r w:rsidRPr="00FE0F4A">
              <w:rPr>
                <w:rFonts w:ascii="Arial" w:eastAsia="Times New Roman" w:hAnsi="Arial" w:cs="Arial"/>
                <w:b/>
                <w:bCs/>
                <w:color w:val="000000"/>
                <w:sz w:val="24"/>
                <w:szCs w:val="24"/>
                <w:lang w:eastAsia="en-GB"/>
              </w:rPr>
              <w:t>information-rich</w:t>
            </w:r>
            <w:r w:rsidRPr="00FE0F4A">
              <w:rPr>
                <w:rFonts w:ascii="Arial" w:eastAsia="Times New Roman" w:hAnsi="Arial" w:cs="Arial"/>
                <w:color w:val="000000"/>
                <w:sz w:val="24"/>
                <w:szCs w:val="24"/>
                <w:lang w:eastAsia="en-GB"/>
              </w:rPr>
              <w:t xml:space="preserve"> sentence stating: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C0C0C0"/>
              <w:tblCellMar>
                <w:top w:w="15" w:type="dxa"/>
                <w:left w:w="15" w:type="dxa"/>
                <w:bottom w:w="15" w:type="dxa"/>
                <w:right w:w="15" w:type="dxa"/>
              </w:tblCellMar>
              <w:tblLook w:val="04A0" w:firstRow="1" w:lastRow="0" w:firstColumn="1" w:lastColumn="0" w:noHBand="0" w:noVBand="1"/>
            </w:tblPr>
            <w:tblGrid>
              <w:gridCol w:w="3806"/>
              <w:gridCol w:w="3807"/>
            </w:tblGrid>
            <w:tr w:rsidR="00FE0F4A" w:rsidRPr="00FE0F4A">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333333"/>
                      <w:sz w:val="24"/>
                      <w:szCs w:val="24"/>
                      <w:lang w:eastAsia="en-GB"/>
                    </w:rPr>
                    <w:t>Literature Review</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333333"/>
                      <w:sz w:val="24"/>
                      <w:szCs w:val="24"/>
                      <w:lang w:eastAsia="en-GB"/>
                    </w:rPr>
                    <w:t>Empirical Project</w:t>
                  </w:r>
                </w:p>
              </w:tc>
            </w:tr>
            <w:tr w:rsidR="00FE0F4A" w:rsidRPr="00FE0F4A">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the study set out to do</w:t>
                  </w:r>
                </w:p>
                <w:p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themes you identified in the literature</w:t>
                  </w:r>
                </w:p>
                <w:p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lastRenderedPageBreak/>
                    <w:t>How you integrated these themes to reach your conclusions</w:t>
                  </w:r>
                </w:p>
                <w:p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conclusions did you draw</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lastRenderedPageBreak/>
                    <w:t>What the study set out to do</w:t>
                  </w:r>
                </w:p>
                <w:p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method(s) you adopted</w:t>
                  </w:r>
                </w:p>
                <w:p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lastRenderedPageBreak/>
                    <w:t>What results were achieved</w:t>
                  </w:r>
                  <w:r w:rsidR="00E64FEF">
                    <w:rPr>
                      <w:rFonts w:ascii="Arial" w:eastAsia="Times New Roman" w:hAnsi="Arial" w:cs="Arial"/>
                      <w:b/>
                      <w:bCs/>
                      <w:color w:val="333333"/>
                      <w:sz w:val="20"/>
                      <w:szCs w:val="20"/>
                      <w:lang w:eastAsia="en-GB"/>
                    </w:rPr>
                    <w:t xml:space="preserve"> (what points you raised in discussion)</w:t>
                  </w:r>
                </w:p>
                <w:p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conclusions can be drawn</w:t>
                  </w:r>
                </w:p>
                <w:p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recommendations your research leads you to make.)</w:t>
                  </w:r>
                </w:p>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c>
            </w:tr>
          </w:tbl>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lastRenderedPageBreak/>
              <w:t>Step 2</w:t>
            </w:r>
            <w:proofErr w:type="gramStart"/>
            <w:r w:rsidRPr="00FE0F4A">
              <w:rPr>
                <w:rFonts w:ascii="Arial" w:eastAsia="Times New Roman" w:hAnsi="Arial" w:cs="Arial"/>
                <w:b/>
                <w:bCs/>
                <w:color w:val="000000"/>
                <w:sz w:val="24"/>
                <w:szCs w:val="24"/>
                <w:lang w:eastAsia="en-GB"/>
              </w:rPr>
              <w:t>:</w:t>
            </w:r>
            <w:proofErr w:type="gramEnd"/>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Add further sentences as required (and word count permits) first to </w:t>
            </w:r>
            <w:r w:rsidRPr="00FE0F4A">
              <w:rPr>
                <w:rFonts w:ascii="Arial" w:eastAsia="Times New Roman" w:hAnsi="Arial" w:cs="Arial"/>
                <w:b/>
                <w:bCs/>
                <w:color w:val="000000"/>
                <w:sz w:val="24"/>
                <w:szCs w:val="24"/>
                <w:lang w:eastAsia="en-GB"/>
              </w:rPr>
              <w:t>results and conclusions</w:t>
            </w:r>
            <w:r w:rsidRPr="00FE0F4A">
              <w:rPr>
                <w:rFonts w:ascii="Arial" w:eastAsia="Times New Roman" w:hAnsi="Arial" w:cs="Arial"/>
                <w:color w:val="000000"/>
                <w:sz w:val="24"/>
                <w:szCs w:val="24"/>
                <w:lang w:eastAsia="en-GB"/>
              </w:rPr>
              <w:t xml:space="preserve"> and then to </w:t>
            </w:r>
            <w:r w:rsidRPr="00FE0F4A">
              <w:rPr>
                <w:rFonts w:ascii="Arial" w:eastAsia="Times New Roman" w:hAnsi="Arial" w:cs="Arial"/>
                <w:b/>
                <w:bCs/>
                <w:color w:val="000000"/>
                <w:sz w:val="24"/>
                <w:szCs w:val="24"/>
                <w:lang w:eastAsia="en-GB"/>
              </w:rPr>
              <w:t>methodology</w:t>
            </w:r>
            <w:r w:rsidRPr="00FE0F4A">
              <w:rPr>
                <w:rFonts w:ascii="Arial" w:eastAsia="Times New Roman" w:hAnsi="Arial" w:cs="Arial"/>
                <w:color w:val="000000"/>
                <w:sz w:val="24"/>
                <w:szCs w:val="24"/>
                <w:lang w:eastAsia="en-GB"/>
              </w:rPr>
              <w:t xml:space="preserve"> – in that order.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3</w:t>
            </w:r>
            <w:proofErr w:type="gramStart"/>
            <w:r w:rsidRPr="00FE0F4A">
              <w:rPr>
                <w:rFonts w:ascii="Arial" w:eastAsia="Times New Roman" w:hAnsi="Arial" w:cs="Arial"/>
                <w:b/>
                <w:bCs/>
                <w:color w:val="000000"/>
                <w:sz w:val="24"/>
                <w:szCs w:val="24"/>
                <w:lang w:eastAsia="en-GB"/>
              </w:rPr>
              <w:t>:</w:t>
            </w:r>
            <w:proofErr w:type="gramEnd"/>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Edit and revise your sentences for greater precision, clarity and conciseness.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4</w:t>
            </w:r>
            <w:proofErr w:type="gramStart"/>
            <w:r w:rsidRPr="00FE0F4A">
              <w:rPr>
                <w:rFonts w:ascii="Arial" w:eastAsia="Times New Roman" w:hAnsi="Arial" w:cs="Arial"/>
                <w:b/>
                <w:bCs/>
                <w:color w:val="000000"/>
                <w:sz w:val="24"/>
                <w:szCs w:val="24"/>
                <w:lang w:eastAsia="en-GB"/>
              </w:rPr>
              <w:t>:</w:t>
            </w:r>
            <w:proofErr w:type="gramEnd"/>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Add further content but do not exceed 200 words.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5</w:t>
            </w:r>
            <w:proofErr w:type="gramStart"/>
            <w:r w:rsidRPr="00FE0F4A">
              <w:rPr>
                <w:rFonts w:ascii="Arial" w:eastAsia="Times New Roman" w:hAnsi="Arial" w:cs="Arial"/>
                <w:b/>
                <w:bCs/>
                <w:color w:val="000000"/>
                <w:sz w:val="24"/>
                <w:szCs w:val="24"/>
                <w:lang w:eastAsia="en-GB"/>
              </w:rPr>
              <w:t>:</w:t>
            </w:r>
            <w:proofErr w:type="gramEnd"/>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Return to your abstract after a gap of at least a day. Read it as a stand-alone document and revise as necessary. </w:t>
            </w:r>
            <w:r w:rsidRPr="00FE0F4A">
              <w:rPr>
                <w:rFonts w:ascii="Arial" w:eastAsia="Times New Roman" w:hAnsi="Arial" w:cs="Arial"/>
                <w:b/>
                <w:bCs/>
                <w:color w:val="000000"/>
                <w:sz w:val="24"/>
                <w:szCs w:val="24"/>
                <w:u w:val="single"/>
                <w:lang w:eastAsia="en-GB"/>
              </w:rPr>
              <w:t>If possible do this several times</w:t>
            </w:r>
            <w:r w:rsidRPr="00FE0F4A">
              <w:rPr>
                <w:rFonts w:ascii="Arial" w:eastAsia="Times New Roman" w:hAnsi="Arial" w:cs="Arial"/>
                <w:color w:val="000000"/>
                <w:sz w:val="24"/>
                <w:szCs w:val="24"/>
                <w:lang w:eastAsia="en-GB"/>
              </w:rPr>
              <w:t xml:space="preserve"> and over a period of time.</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lastRenderedPageBreak/>
              <w:t>Voice</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Use the active voice in general although it is perfectly acceptable to use the passive voice if this enhances brevity and clarity. However, avoid the use of the personal pronouns "I" and "We".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u w:val="single"/>
                <w:lang w:eastAsia="en-GB"/>
              </w:rPr>
              <w:t>Examples:</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C0C0C0"/>
              <w:tblCellMar>
                <w:top w:w="15" w:type="dxa"/>
                <w:left w:w="15" w:type="dxa"/>
                <w:bottom w:w="15" w:type="dxa"/>
                <w:right w:w="15" w:type="dxa"/>
              </w:tblCellMar>
              <w:tblLook w:val="04A0" w:firstRow="1" w:lastRow="0" w:firstColumn="1" w:lastColumn="0" w:noHBand="0" w:noVBand="1"/>
            </w:tblPr>
            <w:tblGrid>
              <w:gridCol w:w="3806"/>
              <w:gridCol w:w="3807"/>
            </w:tblGrid>
            <w:tr w:rsidR="00FE0F4A" w:rsidRPr="00FE0F4A">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000000"/>
                      <w:sz w:val="15"/>
                      <w:szCs w:val="15"/>
                      <w:lang w:eastAsia="en-GB"/>
                    </w:rPr>
                    <w:t>Active voice</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000000"/>
                      <w:sz w:val="15"/>
                      <w:szCs w:val="15"/>
                      <w:lang w:eastAsia="en-GB"/>
                    </w:rPr>
                    <w:t>Passive voice</w:t>
                  </w:r>
                </w:p>
              </w:tc>
            </w:tr>
            <w:tr w:rsidR="00FE0F4A" w:rsidRPr="00FE0F4A">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The study investigated the incidence of . . . . . </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The incidence of . . . was studied.</w:t>
                  </w:r>
                </w:p>
              </w:tc>
            </w:tr>
            <w:tr w:rsidR="00FE0F4A" w:rsidRPr="00FE0F4A">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Many researchers recognise the influence of culture on the therapeutic process. </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The influence of culture on the therapeutic process has been recognised by many researchers.</w:t>
                  </w:r>
                </w:p>
              </w:tc>
            </w:tr>
            <w:tr w:rsidR="00FE0F4A" w:rsidRPr="00FE0F4A">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Health professionals need to provide balanced information . . . </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Balanced information . . . needs to be provided by health professionals.</w:t>
                  </w:r>
                </w:p>
              </w:tc>
            </w:tr>
          </w:tbl>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0"/>
                <w:szCs w:val="20"/>
                <w:lang w:eastAsia="en-GB"/>
              </w:rPr>
              <w:t xml:space="preserve">For a fuller explanation of active and passive voices click here: </w:t>
            </w:r>
            <w:hyperlink r:id="rId7" w:history="1">
              <w:r w:rsidRPr="00FE0F4A">
                <w:rPr>
                  <w:rFonts w:ascii="Times New Roman" w:eastAsia="Times New Roman" w:hAnsi="Times New Roman" w:cs="Times New Roman"/>
                  <w:color w:val="000080"/>
                  <w:sz w:val="24"/>
                  <w:szCs w:val="24"/>
                  <w:lang w:eastAsia="en-GB"/>
                </w:rPr>
                <w:t>active/passive</w:t>
              </w:r>
            </w:hyperlink>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References</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An abstract should not normally contain references.</w:t>
            </w:r>
          </w:p>
        </w:tc>
      </w:tr>
      <w:tr w:rsidR="00FE0F4A" w:rsidRPr="00FE0F4A" w:rsidTr="00FE0F4A">
        <w:trPr>
          <w:tblCellSpacing w:w="7" w:type="dxa"/>
        </w:trPr>
        <w:tc>
          <w:tcPr>
            <w:tcW w:w="1335" w:type="dxa"/>
            <w:shd w:val="clear" w:color="auto" w:fill="993300"/>
            <w:hideMark/>
          </w:tcPr>
          <w:p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lastRenderedPageBreak/>
              <w:t>Tense</w:t>
            </w:r>
          </w:p>
        </w:tc>
        <w:tc>
          <w:tcPr>
            <w:tcW w:w="7650" w:type="dxa"/>
            <w:hideMark/>
          </w:tcPr>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It is not possible to state a hard and fast rule. You would normally expect to use the present tense to describe results and conclusions that are still applicable.</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 xml:space="preserve">Horse riding is perceived by individuals working in the field to improve the psychosocial </w:t>
            </w:r>
            <w:proofErr w:type="spellStart"/>
            <w:r w:rsidRPr="00FE0F4A">
              <w:rPr>
                <w:rFonts w:ascii="Comic Sans MS" w:eastAsia="Times New Roman" w:hAnsi="Comic Sans MS" w:cs="Arial"/>
                <w:color w:val="666666"/>
                <w:sz w:val="24"/>
                <w:szCs w:val="24"/>
                <w:lang w:eastAsia="en-GB"/>
              </w:rPr>
              <w:t>well being</w:t>
            </w:r>
            <w:proofErr w:type="spellEnd"/>
            <w:r w:rsidRPr="00FE0F4A">
              <w:rPr>
                <w:rFonts w:ascii="Comic Sans MS" w:eastAsia="Times New Roman" w:hAnsi="Comic Sans MS" w:cs="Arial"/>
                <w:color w:val="666666"/>
                <w:sz w:val="24"/>
                <w:szCs w:val="24"/>
                <w:lang w:eastAsia="en-GB"/>
              </w:rPr>
              <w:t xml:space="preserve"> . . . </w:t>
            </w:r>
          </w:p>
          <w:p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You would use the past tense to describe what was done and found.</w:t>
            </w:r>
          </w:p>
          <w:p w:rsidR="00FE0F4A" w:rsidRPr="00FE0F4A" w:rsidRDefault="00FE0F4A" w:rsidP="00E64FEF">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 xml:space="preserve">The study adopted a quantitative methodology using a </w:t>
            </w:r>
            <w:r w:rsidR="00E64FEF">
              <w:rPr>
                <w:rFonts w:ascii="Comic Sans MS" w:eastAsia="Times New Roman" w:hAnsi="Comic Sans MS" w:cs="Arial"/>
                <w:color w:val="666666"/>
                <w:sz w:val="24"/>
                <w:szCs w:val="24"/>
                <w:lang w:eastAsia="en-GB"/>
              </w:rPr>
              <w:t>participatory observation approach</w:t>
            </w:r>
          </w:p>
        </w:tc>
      </w:tr>
    </w:tbl>
    <w:p w:rsidR="002932A0" w:rsidRDefault="002932A0"/>
    <w:sectPr w:rsidR="00293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141AAF"/>
    <w:multiLevelType w:val="multilevel"/>
    <w:tmpl w:val="D7E2B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65B67"/>
    <w:multiLevelType w:val="multilevel"/>
    <w:tmpl w:val="7EEA6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FC6F6A"/>
    <w:multiLevelType w:val="multilevel"/>
    <w:tmpl w:val="2E3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D2561"/>
    <w:multiLevelType w:val="multilevel"/>
    <w:tmpl w:val="4F16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17404"/>
    <w:multiLevelType w:val="multilevel"/>
    <w:tmpl w:val="3DDEF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51F04"/>
    <w:multiLevelType w:val="multilevel"/>
    <w:tmpl w:val="1FAC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A14427"/>
    <w:multiLevelType w:val="multilevel"/>
    <w:tmpl w:val="B658C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960602"/>
    <w:multiLevelType w:val="multilevel"/>
    <w:tmpl w:val="66AA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7"/>
  </w:num>
  <w:num w:numId="4">
    <w:abstractNumId w:val="4"/>
  </w:num>
  <w:num w:numId="5">
    <w:abstractNumId w:val="5"/>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F4A"/>
    <w:rsid w:val="00072848"/>
    <w:rsid w:val="000920AE"/>
    <w:rsid w:val="00147E43"/>
    <w:rsid w:val="001903EB"/>
    <w:rsid w:val="00195FD9"/>
    <w:rsid w:val="001D5FCC"/>
    <w:rsid w:val="001F46CF"/>
    <w:rsid w:val="00253E52"/>
    <w:rsid w:val="002658BC"/>
    <w:rsid w:val="00280FEE"/>
    <w:rsid w:val="002831E0"/>
    <w:rsid w:val="002932A0"/>
    <w:rsid w:val="00294CCE"/>
    <w:rsid w:val="002D3810"/>
    <w:rsid w:val="002E21EF"/>
    <w:rsid w:val="003126C4"/>
    <w:rsid w:val="0031691A"/>
    <w:rsid w:val="0033573B"/>
    <w:rsid w:val="003644E2"/>
    <w:rsid w:val="0036644C"/>
    <w:rsid w:val="003F197A"/>
    <w:rsid w:val="0044012F"/>
    <w:rsid w:val="00455FA3"/>
    <w:rsid w:val="0046533F"/>
    <w:rsid w:val="0047052B"/>
    <w:rsid w:val="00534FED"/>
    <w:rsid w:val="00543303"/>
    <w:rsid w:val="006219FF"/>
    <w:rsid w:val="006571BC"/>
    <w:rsid w:val="006A3841"/>
    <w:rsid w:val="00777A89"/>
    <w:rsid w:val="007C6D73"/>
    <w:rsid w:val="00862AAD"/>
    <w:rsid w:val="00894839"/>
    <w:rsid w:val="00895217"/>
    <w:rsid w:val="00943EC7"/>
    <w:rsid w:val="00952062"/>
    <w:rsid w:val="009566F5"/>
    <w:rsid w:val="0097664C"/>
    <w:rsid w:val="009D7FFC"/>
    <w:rsid w:val="00A23911"/>
    <w:rsid w:val="00A402FB"/>
    <w:rsid w:val="00A814A5"/>
    <w:rsid w:val="00A97065"/>
    <w:rsid w:val="00AA05C4"/>
    <w:rsid w:val="00AC78FA"/>
    <w:rsid w:val="00B46576"/>
    <w:rsid w:val="00BA18C5"/>
    <w:rsid w:val="00BA7D37"/>
    <w:rsid w:val="00BC62F2"/>
    <w:rsid w:val="00BC7567"/>
    <w:rsid w:val="00BD0F59"/>
    <w:rsid w:val="00BD4494"/>
    <w:rsid w:val="00C246AC"/>
    <w:rsid w:val="00C56E56"/>
    <w:rsid w:val="00CE269B"/>
    <w:rsid w:val="00D35869"/>
    <w:rsid w:val="00D85375"/>
    <w:rsid w:val="00DA37BE"/>
    <w:rsid w:val="00DE37F5"/>
    <w:rsid w:val="00E014C9"/>
    <w:rsid w:val="00E64FEF"/>
    <w:rsid w:val="00E911D8"/>
    <w:rsid w:val="00EB3465"/>
    <w:rsid w:val="00EB3F58"/>
    <w:rsid w:val="00EC66A9"/>
    <w:rsid w:val="00EE1716"/>
    <w:rsid w:val="00F23D66"/>
    <w:rsid w:val="00F50AFD"/>
    <w:rsid w:val="00F61814"/>
    <w:rsid w:val="00F86718"/>
    <w:rsid w:val="00FA0974"/>
    <w:rsid w:val="00FA51A5"/>
    <w:rsid w:val="00FE0F4A"/>
    <w:rsid w:val="00FF2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F81103A-2735-4EFF-9158-AD7CE0E62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0F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F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8809501">
      <w:bodyDiv w:val="1"/>
      <w:marLeft w:val="0"/>
      <w:marRight w:val="0"/>
      <w:marTop w:val="0"/>
      <w:marBottom w:val="0"/>
      <w:divBdr>
        <w:top w:val="none" w:sz="0" w:space="0" w:color="auto"/>
        <w:left w:val="none" w:sz="0" w:space="0" w:color="auto"/>
        <w:bottom w:val="none" w:sz="0" w:space="0" w:color="auto"/>
        <w:right w:val="none" w:sz="0" w:space="0" w:color="auto"/>
      </w:divBdr>
      <w:divsChild>
        <w:div w:id="1456561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owl.english.purdue.edu/handouts/grammar/g_actpas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gi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4</Pages>
  <Words>823</Words>
  <Characters>4694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Ann Bevan</cp:lastModifiedBy>
  <cp:revision>3</cp:revision>
  <cp:lastPrinted>2015-02-25T11:49:00Z</cp:lastPrinted>
  <dcterms:created xsi:type="dcterms:W3CDTF">2019-03-14T08:57:00Z</dcterms:created>
  <dcterms:modified xsi:type="dcterms:W3CDTF">2019-03-14T09:27:00Z</dcterms:modified>
</cp:coreProperties>
</file>