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3631AC" w:rsidRDefault="003631AC" w14:paraId="1CA72291" w14:textId="77777777" w:rsidP="00593897" w:rsidRPr="00593897">
      <w:pPr>
        <w:jc w:val="center"/>
        <w:spacing w:before="240" w:line="360" w:lineRule="auto"/>
        <w:rPr>
          <w:bCs/>
          <w:b/>
          <w:rFonts w:ascii="Times New Roman" w:cs="Times New Roman" w:hAnsi="Times New Roman"/>
          <w:sz w:val="48"/>
          <w:szCs w:val="48"/>
        </w:rPr>
      </w:pPr>
    </w:p>
    <w:p w:rsidR="003631AC" w:rsidRDefault="003631AC" w14:paraId="52E5E513" w14:textId="77777777" w:rsidP="00593897" w:rsidRPr="00593897">
      <w:pPr>
        <w:jc w:val="center"/>
        <w:spacing w:before="240" w:line="360" w:lineRule="auto"/>
        <w:rPr>
          <w:bCs/>
          <w:b/>
          <w:rFonts w:ascii="Times New Roman" w:cs="Times New Roman" w:hAnsi="Times New Roman"/>
          <w:sz w:val="48"/>
          <w:szCs w:val="48"/>
        </w:rPr>
      </w:pPr>
      <w:bookmarkStart w:id="0" w:name="_Toc100228051"/>
      <w:r w:rsidRPr="00593897">
        <w:rPr>
          <w:bCs/>
          <w:b/>
          <w:rFonts w:ascii="Times New Roman" w:cs="Times New Roman" w:hAnsi="Times New Roman"/>
          <w:sz w:val="48"/>
          <w:szCs w:val="48"/>
        </w:rPr>
        <w:t>BMHP6009_BIRM</w:t>
      </w:r>
      <w:bookmarkEnd w:id="0"/>
    </w:p>
    <w:p w:rsidR="003631AC" w:rsidRDefault="003631AC" w14:paraId="5891DFEB" w14:textId="77777777" w:rsidP="00593897" w:rsidRPr="00593897">
      <w:pPr>
        <w:jc w:val="center"/>
        <w:spacing w:before="240" w:line="360" w:lineRule="auto"/>
        <w:rPr>
          <w:bCs/>
          <w:b/>
          <w:rFonts w:ascii="Times New Roman" w:cs="Times New Roman" w:hAnsi="Times New Roman"/>
          <w:sz w:val="48"/>
          <w:szCs w:val="48"/>
        </w:rPr>
      </w:pPr>
      <w:bookmarkStart w:id="1" w:name="_Toc100228052"/>
      <w:r w:rsidRPr="00593897">
        <w:rPr>
          <w:bCs/>
          <w:b/>
          <w:rFonts w:ascii="Times New Roman" w:cs="Times New Roman" w:hAnsi="Times New Roman"/>
          <w:sz w:val="48"/>
          <w:szCs w:val="48"/>
        </w:rPr>
        <w:t>Living with Care: The Older Person</w:t>
      </w:r>
      <w:bookmarkEnd w:id="1"/>
    </w:p>
    <w:p w:rsidR="003631AC" w:rsidRDefault="003631AC" w14:paraId="6F48284A" w14:textId="77777777" w:rsidP="00593897" w:rsidRPr="00593897">
      <w:pPr>
        <w:jc w:val="center"/>
        <w:spacing w:before="240" w:line="360" w:lineRule="auto"/>
        <w:rPr>
          <w:bCs/>
          <w:b/>
          <w:rFonts w:ascii="Times New Roman" w:cs="Times New Roman" w:hAnsi="Times New Roman"/>
          <w:sz w:val="48"/>
          <w:szCs w:val="48"/>
        </w:rPr>
      </w:pPr>
      <w:bookmarkStart w:id="2" w:name="_Toc100228053"/>
      <w:r w:rsidRPr="00593897">
        <w:rPr>
          <w:bCs/>
          <w:b/>
          <w:rFonts w:ascii="Times New Roman" w:cs="Times New Roman" w:hAnsi="Times New Roman"/>
          <w:sz w:val="48"/>
          <w:szCs w:val="48"/>
        </w:rPr>
        <w:t xml:space="preserve">Component 2 </w:t>
      </w:r>
      <w:bookmarkEnd w:id="2"/>
    </w:p>
    <w:p>
      <w:pPr>
        <w:jc w:val="center"/>
        <w:spacing w:before="240" w:line="360" w:lineRule="auto"/>
      </w:pPr>
      <w:r>
        <w:rPr>
          <w:rFonts w:ascii="Times New Roman"/>
          <w:sz w:val="36"/>
        </w:rPr>
        <w:t>Ruhela Begum 1714385</w:t>
      </w:r>
    </w:p>
    <w:p>
      <w:pPr>
        <w:jc w:val="center"/>
        <w:spacing w:before="240" w:line="360" w:lineRule="auto"/>
      </w:pPr>
      <w:r>
        <w:rPr>
          <w:rFonts w:ascii="Times New Roman"/>
          <w:sz w:val="36"/>
        </w:rPr>
        <w:t>Joanne Davies</w:t>
      </w:r>
    </w:p>
    <w:p w:rsidR="001933D0" w:rsidRDefault="001933D0" w14:paraId="3E3E8AA1" w14:textId="77777777" w:rsidP="00593897" w:rsidRPr="00593897">
      <w:pPr>
        <w:jc w:val="center"/>
        <w:spacing w:before="240" w:line="360" w:lineRule="auto"/>
        <w:rPr>
          <w:rFonts w:ascii="Times New Roman" w:cs="Times New Roman" w:hAnsi="Times New Roman"/>
          <w:sz w:val="36"/>
          <w:szCs w:val="36"/>
        </w:rPr>
      </w:pPr>
      <w:bookmarkStart w:id="3" w:name="_Toc100228054"/>
      <w:r w:rsidRPr="00593897">
        <w:rPr>
          <w:rFonts w:ascii="Times New Roman" w:cs="Times New Roman" w:hAnsi="Times New Roman"/>
          <w:sz w:val="36"/>
          <w:szCs w:val="36"/>
        </w:rPr>
        <w:t>Essay</w:t>
      </w:r>
      <w:bookmarkEnd w:id="3"/>
    </w:p>
    <w:p w:rsidR="001933D0" w:rsidRDefault="003631AC" w14:paraId="00592420" w14:textId="77777777" w:rsidP="00593897" w:rsidRPr="00593897">
      <w:pPr>
        <w:jc w:val="center"/>
        <w:spacing w:before="240" w:line="360" w:lineRule="auto"/>
        <w:rPr>
          <w:rFonts w:ascii="Times New Roman" w:cs="Times New Roman" w:hAnsi="Times New Roman"/>
        </w:rPr>
      </w:pPr>
      <w:r>
        <w:rPr>
          <w:rFonts w:ascii="Times New Roman" w:cs="Times New Roman" w:hAnsi="Times New Roman"/>
          <w:shd w:fill="FFFFFF" w:color="auto" w:val="clear"/>
        </w:rPr>
        <w:br/>
      </w:r>
    </w:p>
    <w:p w:rsidR="00F802A4" w:rsidRDefault="00F802A4" w14:paraId="7E7029ED" w14:textId="4A958328" w:rsidP="00593897" w:rsidRPr="00593897">
      <w:pPr>
        <w:spacing w:before="240" w:line="360" w:lineRule="auto"/>
        <w:rPr>
          <w:rFonts w:ascii="Times New Roman" w:cs="Times New Roman" w:hAnsi="Times New Roman"/>
          <w:sz w:val="44"/>
          <w:szCs w:val="44"/>
        </w:rPr>
      </w:pPr>
    </w:p>
    <w:p w:rsidR="00F802A4" w:rsidRDefault="00F802A4" w14:paraId="3005579E" w14:textId="77777777" w:rsidP="00593897" w:rsidRPr="00593897">
      <w:pPr>
        <w:spacing w:before="240" w:line="360" w:lineRule="auto"/>
        <w:rPr>
          <w:bCs/>
          <w:b/>
          <w:rFonts w:ascii="Times New Roman" w:eastAsia="Times New Roman" w:hAnsi="Times New Roman" w:cstheme="majorBidi"/>
          <w:sz w:val="32"/>
          <w:szCs w:val="28"/>
          <w:shd w:fill="FFFFFF" w:color="auto" w:val="clear"/>
        </w:rPr>
      </w:pPr>
      <w:r>
        <w:rPr>
          <w:rFonts w:eastAsia="Times New Roman"/>
          <w:shd w:fill="FFFFFF" w:color="auto" w:val="clear"/>
        </w:rPr>
        <w:br w:type="page"/>
      </w:r>
    </w:p>
    <w:p w:rsidR="00525D43" w:rsidRDefault="00525D43" w14:paraId="57FF1F3D" w14:textId="77777777" w:rsidP="00593897" w:rsidRPr="00593897">
      <w:pPr>
        <w:pStyle w:val="Heading1"/>
        <w:spacing w:before="240"/>
        <w:rPr>
          <w:color w:val="auto"/>
          <w:rFonts w:cs="Times New Roman" w:eastAsia="Times New Roman"/>
        </w:rPr>
      </w:pPr>
      <w:bookmarkStart w:id="4" w:name="_Toc100228055"/>
      <w:r w:rsidRPr="00593897">
        <w:rPr>
          <w:color w:val="auto"/>
          <w:rFonts w:eastAsia="Times New Roman"/>
          <w:shd w:fill="FFFFFF" w:color="auto" w:val="clear"/>
        </w:rPr>
        <w:t>Introduction</w:t>
        <w:lastRenderedPageBreak/>
      </w:r>
      <w:bookmarkEnd w:id="4"/>
      <w:r w:rsidRPr="00593897">
        <w:rPr>
          <w:color w:val="auto"/>
          <w:rFonts w:eastAsia="Times New Roman"/>
          <w:shd w:fill="FFFFFF" w:color="auto" w:val="clear"/>
        </w:rPr>
        <w:t> </w:t>
      </w:r>
    </w:p>
    <w:p w:rsidR="00525D43" w:rsidRDefault="00525D43" w14:paraId="715E5501" w14:textId="77777777"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Meeting the special needs of the elderly as well as their needs is called caring for the elderly. In this case</w:t>
      </w:r>
      <w:r w:rsidR="00025786"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they are provided various services as well as their health and social care</w:t>
      </w:r>
      <w:r w:rsidR="00B30037" w:rsidRPr="00593897">
        <w:rPr>
          <w:rFonts w:ascii="Times New Roman" w:cs="Times New Roman" w:eastAsia="Times New Roman" w:hAnsi="Times New Roman"/>
          <w:sz w:val="24"/>
          <w:szCs w:val="24"/>
        </w:rPr>
        <w:t xml:space="preserve"> </w:t>
      </w:r>
      <w:r w:rsidR="00B30037" w:rsidRPr="00593897">
        <w:rPr>
          <w:rFonts w:ascii="Times New Roman" w:cs="Times New Roman" w:hAnsi="Times New Roman"/>
          <w:sz w:val="24"/>
          <w:szCs w:val="24"/>
          <w:shd w:fill="FFFFFF" w:color="auto" w:val="clear"/>
        </w:rPr>
        <w:t>(Windmill, 2016)</w:t>
      </w:r>
      <w:r w:rsidRPr="00593897">
        <w:rPr>
          <w:rFonts w:ascii="Times New Roman" w:cs="Times New Roman" w:eastAsia="Times New Roman" w:hAnsi="Times New Roman"/>
          <w:sz w:val="24"/>
          <w:szCs w:val="24"/>
        </w:rPr>
        <w:t>. The recent Covid 19 epidemic has had a huge impact on the elderly population in the UK. What this article will focus on is what it means to be an older person in the UK and the various issues related to it. As well as the reasons for the change in the elderly population and the HSC provisions will be discussed. In addition, current health and social care provisions will be critically examined and the responses of governments and health services will be considered, and relevant theories, including specific theories foraging, will be specifically mentioned.</w:t>
      </w:r>
    </w:p>
    <w:p w:rsidR="00B82912" w:rsidRDefault="00B82912" w14:paraId="714306C1" w14:textId="77777777" w:rsidP="00593897" w:rsidRPr="00593897">
      <w:pPr>
        <w:spacing w:before="240" w:line="360" w:lineRule="auto"/>
        <w:rPr>
          <w:bCs/>
          <w:b/>
          <w:rFonts w:ascii="Times New Roman" w:cs="Times New Roman" w:hAnsi="Times New Roman"/>
          <w:sz w:val="24"/>
          <w:szCs w:val="24"/>
        </w:rPr>
      </w:pPr>
      <w:bookmarkStart w:id="5" w:name="_Toc100228057"/>
      <w:r w:rsidRPr="00593897">
        <w:rPr>
          <w:bCs/>
          <w:b/>
          <w:rFonts w:ascii="Times New Roman" w:cs="Times New Roman" w:hAnsi="Times New Roman"/>
          <w:sz w:val="24"/>
          <w:szCs w:val="24"/>
          <w:shd w:fill="FFFFFF" w:color="auto" w:val="clear"/>
        </w:rPr>
        <w:t>The meaning of being an older person in the UK and the problems associated with it are shown</w:t>
      </w:r>
      <w:bookmarkEnd w:id="5"/>
    </w:p>
    <w:p w:rsidR="00B82912" w:rsidRDefault="00B82912" w14:paraId="1275691D" w14:textId="115F5D0B"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Generally, people over the age of 65 are considered the oldest person in the UK</w:t>
      </w:r>
      <w:r w:rsidR="00025786"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and all citizens over the age of 85 are considered the oldest citizens. Generally considered </w:t>
      </w:r>
      <w:r w:rsidR="00FD5D5B" w:rsidRPr="00593897">
        <w:rPr>
          <w:rFonts w:ascii="Times New Roman" w:cs="Times New Roman" w:eastAsia="Times New Roman" w:hAnsi="Times New Roman"/>
          <w:sz w:val="24"/>
          <w:szCs w:val="24"/>
        </w:rPr>
        <w:t>elderly people who are</w:t>
      </w:r>
      <w:r w:rsidRPr="00593897">
        <w:rPr>
          <w:rFonts w:ascii="Times New Roman" w:cs="Times New Roman" w:eastAsia="Times New Roman" w:hAnsi="Times New Roman"/>
          <w:sz w:val="24"/>
          <w:szCs w:val="24"/>
        </w:rPr>
        <w:t xml:space="preserve"> 60 or over 60 years of age. England is considered a forced society</w:t>
      </w:r>
      <w:r w:rsidR="00A80A17" w:rsidRPr="00593897">
        <w:rPr>
          <w:rFonts w:ascii="Times New Roman" w:cs="Times New Roman" w:eastAsia="Times New Roman" w:hAnsi="Times New Roman"/>
          <w:sz w:val="24"/>
          <w:szCs w:val="24"/>
        </w:rPr>
        <w:t xml:space="preserve"> </w:t>
      </w:r>
      <w:r w:rsidR="00A80A17" w:rsidRPr="00593897">
        <w:rPr>
          <w:rFonts w:ascii="Times New Roman" w:cs="Times New Roman" w:hAnsi="Times New Roman"/>
          <w:sz w:val="24"/>
          <w:szCs w:val="24"/>
          <w:shd w:fill="FFFFFF" w:color="auto" w:val="clear"/>
        </w:rPr>
        <w:t>(Dayton, 2018)</w:t>
      </w:r>
      <w:r w:rsidRPr="00593897">
        <w:rPr>
          <w:rFonts w:ascii="Times New Roman" w:cs="Times New Roman" w:eastAsia="Times New Roman" w:hAnsi="Times New Roman"/>
          <w:sz w:val="24"/>
          <w:szCs w:val="24"/>
        </w:rPr>
        <w:t>. The main reason is that in the early 1930s, the number of people over the age of 65 almost doubled. The number of elderly people in the UK is not fixed. The number of these numbers has increased a lot day by day. The number of elderly people in the UK is expected to increase significantly between 1995 and 2025</w:t>
      </w:r>
      <w:r w:rsidR="00A80A17" w:rsidRPr="00593897">
        <w:rPr>
          <w:rFonts w:ascii="Times New Roman" w:cs="Times New Roman" w:eastAsia="Times New Roman" w:hAnsi="Times New Roman"/>
          <w:sz w:val="24"/>
          <w:szCs w:val="24"/>
        </w:rPr>
        <w:t xml:space="preserve"> </w:t>
      </w:r>
      <w:r w:rsidR="00A80A17" w:rsidRPr="00593897">
        <w:rPr>
          <w:rFonts w:ascii="Times New Roman" w:cs="Times New Roman" w:hAnsi="Times New Roman"/>
          <w:sz w:val="24"/>
          <w:szCs w:val="24"/>
          <w:shd w:fill="FFFFFF" w:color="auto" w:val="clear"/>
        </w:rPr>
        <w:t>(Banning, 2021)</w:t>
      </w:r>
      <w:r w:rsidRPr="00593897">
        <w:rPr>
          <w:rFonts w:ascii="Times New Roman" w:cs="Times New Roman" w:eastAsia="Times New Roman" w:hAnsi="Times New Roman"/>
          <w:sz w:val="24"/>
          <w:szCs w:val="24"/>
        </w:rPr>
        <w:t xml:space="preserve">. This rate is estimated to increase the number of people over 80 years of age. Looking at </w:t>
      </w:r>
      <w:r w:rsidR="00025786" w:rsidRPr="00593897">
        <w:rPr>
          <w:rFonts w:ascii="Times New Roman" w:cs="Times New Roman" w:eastAsia="Times New Roman" w:hAnsi="Times New Roman"/>
          <w:sz w:val="24"/>
          <w:szCs w:val="24"/>
        </w:rPr>
        <w:t xml:space="preserve">the </w:t>
      </w:r>
      <w:r w:rsidR="001E0C8A" w:rsidRPr="00593897">
        <w:rPr>
          <w:rFonts w:ascii="Times New Roman" w:cs="Times New Roman" w:eastAsia="Times New Roman" w:hAnsi="Times New Roman"/>
          <w:sz w:val="24"/>
          <w:szCs w:val="24"/>
        </w:rPr>
        <w:t>UK</w:t>
      </w:r>
      <w:r w:rsidRPr="00593897">
        <w:rPr>
          <w:rFonts w:ascii="Times New Roman" w:cs="Times New Roman" w:eastAsia="Times New Roman" w:hAnsi="Times New Roman"/>
          <w:sz w:val="24"/>
          <w:szCs w:val="24"/>
        </w:rPr>
        <w:t>, it can be seen that the number of elderly people has increased at a comparative rate. For this reason, the society here can be considered an adult society. In the UK, a person will not be considered an adult until he or she is 60 years old. When a person reaches the age of 60 or above, he is referred to as an adult</w:t>
      </w:r>
      <w:r w:rsidR="00A80A17" w:rsidRPr="00593897">
        <w:rPr>
          <w:rFonts w:ascii="Times New Roman" w:cs="Times New Roman" w:eastAsia="Times New Roman" w:hAnsi="Times New Roman"/>
          <w:sz w:val="24"/>
          <w:szCs w:val="24"/>
        </w:rPr>
        <w:t xml:space="preserve"> </w:t>
      </w:r>
      <w:r w:rsidR="00A80A17" w:rsidRPr="00593897">
        <w:rPr>
          <w:rFonts w:ascii="Times New Roman" w:cs="Times New Roman" w:hAnsi="Times New Roman"/>
          <w:sz w:val="24"/>
          <w:szCs w:val="24"/>
          <w:shd w:fill="FFFFFF" w:color="auto" w:val="clear"/>
        </w:rPr>
        <w:t>(Neville, 2019)</w:t>
      </w:r>
      <w:r w:rsidRPr="00593897">
        <w:rPr>
          <w:rFonts w:ascii="Times New Roman" w:cs="Times New Roman" w:eastAsia="Times New Roman" w:hAnsi="Times New Roman"/>
          <w:sz w:val="24"/>
          <w:szCs w:val="24"/>
        </w:rPr>
        <w:t>. </w:t>
      </w:r>
    </w:p>
    <w:p w:rsidR="00B82912" w:rsidRDefault="00B82912" w14:paraId="7D1CA1DA" w14:textId="128132A9"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The number of elderly people in the UK is increasing rapidly and the number of elderly people in the UK is much higher which is why this society is referred to as the society of the elderly. Individuals are considered old after reaching a certain age. As a result, these elderly people have to face various problems</w:t>
      </w:r>
      <w:r w:rsidR="001D557F" w:rsidRPr="00593897">
        <w:rPr>
          <w:rFonts w:ascii="Times New Roman" w:cs="Times New Roman" w:eastAsia="Times New Roman" w:hAnsi="Times New Roman"/>
          <w:sz w:val="24"/>
          <w:szCs w:val="24"/>
        </w:rPr>
        <w:t xml:space="preserve"> </w:t>
      </w:r>
      <w:r w:rsidR="001D557F" w:rsidRPr="00593897">
        <w:rPr>
          <w:rFonts w:ascii="Times New Roman" w:cs="Times New Roman" w:hAnsi="Times New Roman"/>
          <w:sz w:val="24"/>
          <w:szCs w:val="24"/>
          <w:shd w:fill="FFFFFF" w:color="auto" w:val="clear"/>
        </w:rPr>
        <w:t xml:space="preserve">(Aristotle., Mayhew, </w:t>
      </w:r>
      <w:proofErr w:type="spellStart"/>
      <w:r w:rsidR="001D557F" w:rsidRPr="00593897">
        <w:rPr>
          <w:rFonts w:ascii="Times New Roman" w:cs="Times New Roman" w:hAnsi="Times New Roman"/>
          <w:sz w:val="24"/>
          <w:szCs w:val="24"/>
          <w:shd w:fill="FFFFFF" w:color="auto" w:val="clear"/>
        </w:rPr>
        <w:t>Mirhady</w:t>
      </w:r>
      <w:proofErr w:type="spellEnd"/>
      <w:r w:rsidR="00025786" w:rsidRPr="00593897">
        <w:rPr>
          <w:rFonts w:ascii="Times New Roman" w:cs="Times New Roman" w:hAnsi="Times New Roman"/>
          <w:sz w:val="24"/>
          <w:szCs w:val="24"/>
          <w:shd w:fill="FFFFFF" w:color="auto" w:val="clear"/>
        </w:rPr>
        <w:t>,</w:t>
      </w:r>
      <w:r w:rsidR="001D557F" w:rsidRPr="00593897">
        <w:rPr>
          <w:rFonts w:ascii="Times New Roman" w:cs="Times New Roman" w:hAnsi="Times New Roman"/>
          <w:sz w:val="24"/>
          <w:szCs w:val="24"/>
          <w:shd w:fill="FFFFFF" w:color="auto" w:val="clear"/>
        </w:rPr>
        <w:t xml:space="preserve"> and Anaximenes, 2011)</w:t>
      </w:r>
      <w:r w:rsidRPr="00593897">
        <w:rPr>
          <w:rFonts w:ascii="Times New Roman" w:cs="Times New Roman" w:eastAsia="Times New Roman" w:hAnsi="Times New Roman"/>
          <w:sz w:val="24"/>
          <w:szCs w:val="24"/>
        </w:rPr>
        <w:t>. Older people in the UK have different problems. One of these problems is physical problems, mental problems, social problems, knowledge problems</w:t>
      </w:r>
      <w:r w:rsidR="00025786"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and many more. Of all the problems that the elderly face, the most common are physical problems. Because in old age </w:t>
      </w:r>
      <w:r w:rsidRPr="00593897">
        <w:rPr>
          <w:rFonts w:ascii="Times New Roman" w:cs="Times New Roman" w:eastAsia="Times New Roman" w:hAnsi="Times New Roman"/>
          <w:sz w:val="24"/>
          <w:szCs w:val="24"/>
        </w:rPr>
        <w:t>the problems get the most grip. As a result</w:t>
        <w:lastRenderedPageBreak/>
      </w:r>
      <w:r w:rsidR="00025786"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various kinds of problems occur. In old age</w:t>
      </w:r>
      <w:r w:rsidR="00025786"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the capacity of the human body decreases at a comparative rate. As a result, various physical problems occur. As a result, malnutrition, vision and hearing impairments, as well as a variety of other physical problems, occur. The most common of these conditions is hearing loss, which can lead to body aches and complications. As a result of all this, their abilities gradually diminish and they become mentally unbalanced. When physical problems grip them, they break down emotionally, causing them mental problems</w:t>
      </w:r>
      <w:r w:rsidR="001D557F" w:rsidRPr="00593897">
        <w:rPr>
          <w:rFonts w:ascii="Times New Roman" w:cs="Times New Roman" w:eastAsia="Times New Roman" w:hAnsi="Times New Roman"/>
          <w:sz w:val="24"/>
          <w:szCs w:val="24"/>
        </w:rPr>
        <w:t xml:space="preserve"> </w:t>
      </w:r>
      <w:r w:rsidR="001D557F" w:rsidRPr="00593897">
        <w:rPr>
          <w:rFonts w:ascii="Times New Roman" w:cs="Times New Roman" w:hAnsi="Times New Roman"/>
          <w:sz w:val="24"/>
          <w:szCs w:val="24"/>
          <w:shd w:fill="FFFFFF" w:color="auto" w:val="clear"/>
        </w:rPr>
        <w:t>(Boyle and Haynes, 2017)</w:t>
      </w:r>
      <w:r w:rsidRPr="00593897">
        <w:rPr>
          <w:rFonts w:ascii="Times New Roman" w:cs="Times New Roman" w:eastAsia="Times New Roman" w:hAnsi="Times New Roman"/>
          <w:sz w:val="24"/>
          <w:szCs w:val="24"/>
        </w:rPr>
        <w:t>.</w:t>
      </w:r>
    </w:p>
    <w:p w:rsidR="00B82912" w:rsidRDefault="00B82912" w14:paraId="4E7A1FC8" w14:textId="77777777"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Depression can occur in this condition. As a result, they may become emotionally broken and their lack of knowledge may lead to various problems. If cognitive problems occur, their memory rate will be greatly reduced. They can't remember anything for a long time and they lose the ability to do what is right and what is wrong. In the UK, the rate of cognitive impairment is much higher in older people. This results in different types of complications. </w:t>
      </w:r>
    </w:p>
    <w:p w:rsidR="00E569EF" w:rsidRDefault="00E569EF" w14:paraId="3E221199" w14:textId="77777777" w:rsidP="00593897" w:rsidRPr="00593897">
      <w:pPr>
        <w:jc w:val="both"/>
        <w:spacing w:before="240" w:line="360" w:lineRule="auto"/>
        <w:rPr>
          <w:bCs/>
          <w:b/>
          <w:rFonts w:ascii="Times New Roman" w:cs="Times New Roman" w:hAnsi="Times New Roman"/>
          <w:sz w:val="24"/>
          <w:szCs w:val="24"/>
        </w:rPr>
      </w:pPr>
      <w:bookmarkStart w:id="6" w:name="_Toc100228058"/>
      <w:r w:rsidRPr="00593897">
        <w:rPr>
          <w:bCs/>
          <w:b/>
          <w:rFonts w:ascii="Times New Roman" w:cs="Times New Roman" w:hAnsi="Times New Roman"/>
          <w:sz w:val="24"/>
          <w:szCs w:val="24"/>
        </w:rPr>
        <w:t>The way the number of older people has changed and this means for the HSC provision in the society as well</w:t>
      </w:r>
      <w:bookmarkEnd w:id="6"/>
    </w:p>
    <w:p w:rsidR="00E569EF" w:rsidRDefault="00E569EF" w14:paraId="66E9AE46" w14:textId="018131B3" w:rsidP="00593897" w:rsidRPr="00593897">
      <w:pP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shd w:fill="FFFFFF" w:color="auto" w:val="clear"/>
        </w:rPr>
        <w:t xml:space="preserve">As the general population of the United States declines, so does the adult population. Where a few years ago the population rate was much higher, today the population growth rate is much higher. Due to the increasing number of elderly people, the United Kingdom can be considered an adult </w:t>
      </w:r>
      <w:r w:rsidR="001C44C6" w:rsidRPr="00593897">
        <w:rPr>
          <w:rFonts w:ascii="Times New Roman" w:cs="Times New Roman" w:eastAsia="Times New Roman" w:hAnsi="Times New Roman"/>
          <w:sz w:val="24"/>
          <w:szCs w:val="24"/>
          <w:shd w:fill="FFFFFF" w:color="auto" w:val="clear"/>
        </w:rPr>
        <w:t>society</w:t>
      </w:r>
      <w:r w:rsidRPr="00593897">
        <w:rPr>
          <w:rFonts w:ascii="Times New Roman" w:cs="Times New Roman" w:eastAsia="Times New Roman" w:hAnsi="Times New Roman"/>
          <w:sz w:val="24"/>
          <w:szCs w:val="24"/>
          <w:shd w:fill="FFFFFF" w:color="auto" w:val="clear"/>
        </w:rPr>
        <w:t xml:space="preserve">. The UK has the highest elderly population encounters. Here the average age of the elderly population has increased to a great extent and a large population of this country is considered to be elderly. There are </w:t>
      </w:r>
      <w:r w:rsidR="00025786" w:rsidRPr="00593897">
        <w:rPr>
          <w:rFonts w:ascii="Times New Roman" w:cs="Times New Roman" w:eastAsia="Times New Roman" w:hAnsi="Times New Roman"/>
          <w:sz w:val="24"/>
          <w:szCs w:val="24"/>
          <w:shd w:fill="FFFFFF" w:color="auto" w:val="clear"/>
        </w:rPr>
        <w:t>several</w:t>
      </w:r>
      <w:r w:rsidRPr="00593897">
        <w:rPr>
          <w:rFonts w:ascii="Times New Roman" w:cs="Times New Roman" w:eastAsia="Times New Roman" w:hAnsi="Times New Roman"/>
          <w:sz w:val="24"/>
          <w:szCs w:val="24"/>
          <w:shd w:fill="FFFFFF" w:color="auto" w:val="clear"/>
        </w:rPr>
        <w:t xml:space="preserve"> reasons why the UK's aging population is growing. There are two main reasons for this, one is population growth and the other is </w:t>
      </w:r>
      <w:r w:rsidR="00025786" w:rsidRPr="00593897">
        <w:rPr>
          <w:rFonts w:ascii="Times New Roman" w:cs="Times New Roman" w:eastAsia="Times New Roman" w:hAnsi="Times New Roman"/>
          <w:sz w:val="24"/>
          <w:szCs w:val="24"/>
          <w:shd w:fill="FFFFFF" w:color="auto" w:val="clear"/>
        </w:rPr>
        <w:t xml:space="preserve">the </w:t>
      </w:r>
      <w:r w:rsidRPr="00593897">
        <w:rPr>
          <w:rFonts w:ascii="Times New Roman" w:cs="Times New Roman" w:eastAsia="Times New Roman" w:hAnsi="Times New Roman"/>
          <w:sz w:val="24"/>
          <w:szCs w:val="24"/>
          <w:shd w:fill="FFFFFF" w:color="auto" w:val="clear"/>
        </w:rPr>
        <w:t>low birth rate</w:t>
      </w:r>
      <w:r w:rsidR="00512FCD" w:rsidRPr="00593897">
        <w:rPr>
          <w:rFonts w:ascii="Times New Roman" w:cs="Times New Roman" w:eastAsia="Times New Roman" w:hAnsi="Times New Roman"/>
          <w:sz w:val="24"/>
          <w:szCs w:val="24"/>
          <w:shd w:fill="FFFFFF" w:color="auto" w:val="clear"/>
        </w:rPr>
        <w:t xml:space="preserve"> </w:t>
      </w:r>
      <w:r w:rsidR="00512FCD" w:rsidRPr="00593897">
        <w:rPr>
          <w:rFonts w:ascii="Times New Roman" w:cs="Times New Roman" w:hAnsi="Times New Roman"/>
          <w:sz w:val="24"/>
          <w:szCs w:val="24"/>
          <w:shd w:fill="FFFFFF" w:color="auto" w:val="clear"/>
        </w:rPr>
        <w:t xml:space="preserve">(Selwyn, </w:t>
      </w:r>
      <w:proofErr w:type="spellStart"/>
      <w:r w:rsidR="00512FCD" w:rsidRPr="00593897">
        <w:rPr>
          <w:rFonts w:ascii="Times New Roman" w:cs="Times New Roman" w:hAnsi="Times New Roman"/>
          <w:sz w:val="24"/>
          <w:szCs w:val="24"/>
          <w:shd w:fill="FFFFFF" w:color="auto" w:val="clear"/>
        </w:rPr>
        <w:t>Gorard</w:t>
      </w:r>
      <w:proofErr w:type="spellEnd"/>
      <w:r w:rsidR="00025786" w:rsidRPr="00593897">
        <w:rPr>
          <w:rFonts w:ascii="Times New Roman" w:cs="Times New Roman" w:hAnsi="Times New Roman"/>
          <w:sz w:val="24"/>
          <w:szCs w:val="24"/>
          <w:shd w:fill="FFFFFF" w:color="auto" w:val="clear"/>
        </w:rPr>
        <w:t>,</w:t>
      </w:r>
      <w:r w:rsidR="00512FCD" w:rsidRPr="00593897">
        <w:rPr>
          <w:rFonts w:ascii="Times New Roman" w:cs="Times New Roman" w:hAnsi="Times New Roman"/>
          <w:sz w:val="24"/>
          <w:szCs w:val="24"/>
          <w:shd w:fill="FFFFFF" w:color="auto" w:val="clear"/>
        </w:rPr>
        <w:t xml:space="preserve"> and Furlong, 2015)</w:t>
      </w:r>
      <w:r w:rsidRPr="00593897">
        <w:rPr>
          <w:rFonts w:ascii="Times New Roman" w:cs="Times New Roman" w:eastAsia="Times New Roman" w:hAnsi="Times New Roman"/>
          <w:sz w:val="24"/>
          <w:szCs w:val="24"/>
          <w:shd w:fill="FFFFFF" w:color="auto" w:val="clear"/>
        </w:rPr>
        <w:t>. </w:t>
      </w:r>
    </w:p>
    <w:p w:rsidR="00E569EF" w:rsidRDefault="00E569EF" w14:paraId="0F823532" w14:textId="545C4B43"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 xml:space="preserve">If the average life expectancy of a country is higher </w:t>
      </w:r>
      <w:r w:rsidR="00822C3E" w:rsidRPr="00593897">
        <w:rPr>
          <w:rFonts w:ascii="Times New Roman" w:cs="Times New Roman" w:eastAsia="Times New Roman" w:hAnsi="Times New Roman"/>
          <w:sz w:val="24"/>
          <w:szCs w:val="24"/>
        </w:rPr>
        <w:t>than</w:t>
      </w:r>
      <w:r w:rsidRPr="00593897">
        <w:rPr>
          <w:rFonts w:ascii="Times New Roman" w:cs="Times New Roman" w:eastAsia="Times New Roman" w:hAnsi="Times New Roman"/>
          <w:sz w:val="24"/>
          <w:szCs w:val="24"/>
        </w:rPr>
        <w:t xml:space="preserve"> natural</w:t>
      </w:r>
      <w:r w:rsidR="00025786"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the bones of the old people of that country will increase a lot more. If the birth rate is low then the chances of increasing the number of young people are reduced. As a result, there is no such thing as a young society but an adult society</w:t>
      </w:r>
      <w:r w:rsidR="00512FCD" w:rsidRPr="00593897">
        <w:rPr>
          <w:rFonts w:ascii="Times New Roman" w:cs="Times New Roman" w:eastAsia="Times New Roman" w:hAnsi="Times New Roman"/>
          <w:sz w:val="24"/>
          <w:szCs w:val="24"/>
        </w:rPr>
        <w:t xml:space="preserve"> </w:t>
      </w:r>
      <w:r w:rsidR="00512FCD" w:rsidRPr="00593897">
        <w:rPr>
          <w:rFonts w:ascii="Times New Roman" w:cs="Times New Roman" w:hAnsi="Times New Roman"/>
          <w:sz w:val="24"/>
          <w:szCs w:val="24"/>
          <w:shd w:fill="FFFFFF" w:color="auto" w:val="clear"/>
        </w:rPr>
        <w:t>(McHale, Tingle</w:t>
      </w:r>
      <w:r w:rsidR="00025786" w:rsidRPr="00593897">
        <w:rPr>
          <w:rFonts w:ascii="Times New Roman" w:cs="Times New Roman" w:hAnsi="Times New Roman"/>
          <w:sz w:val="24"/>
          <w:szCs w:val="24"/>
          <w:shd w:fill="FFFFFF" w:color="auto" w:val="clear"/>
        </w:rPr>
        <w:t>,</w:t>
      </w:r>
      <w:r w:rsidR="00512FCD" w:rsidRPr="00593897">
        <w:rPr>
          <w:rFonts w:ascii="Times New Roman" w:cs="Times New Roman" w:hAnsi="Times New Roman"/>
          <w:sz w:val="24"/>
          <w:szCs w:val="24"/>
          <w:shd w:fill="FFFFFF" w:color="auto" w:val="clear"/>
        </w:rPr>
        <w:t xml:space="preserve"> and </w:t>
      </w:r>
      <w:proofErr w:type="spellStart"/>
      <w:r w:rsidR="00512FCD" w:rsidRPr="00593897">
        <w:rPr>
          <w:rFonts w:ascii="Times New Roman" w:cs="Times New Roman" w:hAnsi="Times New Roman"/>
          <w:sz w:val="24"/>
          <w:szCs w:val="24"/>
          <w:shd w:fill="FFFFFF" w:color="auto" w:val="clear"/>
        </w:rPr>
        <w:t>Peysner</w:t>
      </w:r>
      <w:proofErr w:type="spellEnd"/>
      <w:r w:rsidR="00512FCD" w:rsidRPr="00593897">
        <w:rPr>
          <w:rFonts w:ascii="Times New Roman" w:cs="Times New Roman" w:hAnsi="Times New Roman"/>
          <w:sz w:val="24"/>
          <w:szCs w:val="24"/>
          <w:shd w:fill="FFFFFF" w:color="auto" w:val="clear"/>
        </w:rPr>
        <w:t>, 2019)</w:t>
      </w:r>
      <w:r w:rsidRPr="00593897">
        <w:rPr>
          <w:rFonts w:ascii="Times New Roman" w:cs="Times New Roman" w:eastAsia="Times New Roman" w:hAnsi="Times New Roman"/>
          <w:sz w:val="24"/>
          <w:szCs w:val="24"/>
        </w:rPr>
        <w:t xml:space="preserve">. Looking at the society in the UK, it can be seen that the average life expectancy of the people here is much higher and the number of elderly people is much higher. Due to the relatively low birth rate, the young population of this country has increased very little. Children under the age of one are born in </w:t>
      </w:r>
      <w:r w:rsidRPr="00593897">
        <w:rPr>
          <w:rFonts w:ascii="Times New Roman" w:cs="Times New Roman" w:eastAsia="Times New Roman" w:hAnsi="Times New Roman"/>
          <w:sz w:val="24"/>
          <w:szCs w:val="24"/>
        </w:rPr>
        <w:t xml:space="preserve">the UK. As a result, after a certain period, the people of that country become old. Due to </w:t>
        <w:lastRenderedPageBreak/>
      </w:r>
      <w:r w:rsidR="00025786" w:rsidRPr="00593897">
        <w:rPr>
          <w:rFonts w:ascii="Times New Roman" w:cs="Times New Roman" w:eastAsia="Times New Roman" w:hAnsi="Times New Roman"/>
          <w:sz w:val="24"/>
          <w:szCs w:val="24"/>
        </w:rPr>
        <w:t>this,</w:t>
      </w:r>
      <w:r w:rsidRPr="00593897">
        <w:rPr>
          <w:rFonts w:ascii="Times New Roman" w:cs="Times New Roman" w:eastAsia="Times New Roman" w:hAnsi="Times New Roman"/>
          <w:sz w:val="24"/>
          <w:szCs w:val="24"/>
        </w:rPr>
        <w:t xml:space="preserve"> the rate of aging is much higher in this country. </w:t>
      </w:r>
    </w:p>
    <w:p w:rsidR="00E569EF" w:rsidRDefault="00E569EF" w14:paraId="4D62499E" w14:textId="73C01BC2"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 xml:space="preserve">The increase in longevity has had a profound effect on the country's population structure. Because the death rate of the population of the country is less </w:t>
      </w:r>
      <w:r w:rsidR="007B5ECD" w:rsidRPr="00593897">
        <w:rPr>
          <w:rFonts w:ascii="Times New Roman" w:cs="Times New Roman" w:eastAsia="Times New Roman" w:hAnsi="Times New Roman"/>
          <w:sz w:val="24"/>
          <w:szCs w:val="24"/>
        </w:rPr>
        <w:t>than</w:t>
      </w:r>
      <w:r w:rsidRPr="00593897">
        <w:rPr>
          <w:rFonts w:ascii="Times New Roman" w:cs="Times New Roman" w:eastAsia="Times New Roman" w:hAnsi="Times New Roman"/>
          <w:sz w:val="24"/>
          <w:szCs w:val="24"/>
        </w:rPr>
        <w:t xml:space="preserve"> the population </w:t>
      </w:r>
      <w:r w:rsidR="00025786" w:rsidRPr="00593897">
        <w:rPr>
          <w:rFonts w:ascii="Times New Roman" w:cs="Times New Roman" w:eastAsia="Times New Roman" w:hAnsi="Times New Roman"/>
          <w:sz w:val="24"/>
          <w:szCs w:val="24"/>
        </w:rPr>
        <w:t xml:space="preserve">that </w:t>
      </w:r>
      <w:r w:rsidRPr="00593897">
        <w:rPr>
          <w:rFonts w:ascii="Times New Roman" w:cs="Times New Roman" w:eastAsia="Times New Roman" w:hAnsi="Times New Roman"/>
          <w:sz w:val="24"/>
          <w:szCs w:val="24"/>
        </w:rPr>
        <w:t xml:space="preserve">survives there for a long time. As a result, the population of that country increased a lot. In addition, if the fertility rate in that country is very low, that is, if the birth rate is low, then the rate of compulsion is more likely to increase. As a result, there is a huge increase in the aging population. Research has shown that the increase in the number of elderly people in the UK is </w:t>
      </w:r>
      <w:r w:rsidR="00025786" w:rsidRPr="00593897">
        <w:rPr>
          <w:rFonts w:ascii="Times New Roman" w:cs="Times New Roman" w:eastAsia="Times New Roman" w:hAnsi="Times New Roman"/>
          <w:sz w:val="24"/>
          <w:szCs w:val="24"/>
        </w:rPr>
        <w:t>because</w:t>
      </w:r>
      <w:r w:rsidRPr="00593897">
        <w:rPr>
          <w:rFonts w:ascii="Times New Roman" w:cs="Times New Roman" w:eastAsia="Times New Roman" w:hAnsi="Times New Roman"/>
          <w:sz w:val="24"/>
          <w:szCs w:val="24"/>
        </w:rPr>
        <w:t xml:space="preserve"> people in that country live much longer. As a result of the increase in longevity in that country, the number of elderly people has increased a lot and fertility in that country has decreased and </w:t>
      </w:r>
      <w:r w:rsidR="002270F7" w:rsidRPr="00593897">
        <w:rPr>
          <w:rFonts w:ascii="Times New Roman" w:cs="Times New Roman" w:eastAsia="Times New Roman" w:hAnsi="Times New Roman"/>
          <w:sz w:val="24"/>
          <w:szCs w:val="24"/>
        </w:rPr>
        <w:t>fewer</w:t>
      </w:r>
      <w:r w:rsidRPr="00593897">
        <w:rPr>
          <w:rFonts w:ascii="Times New Roman" w:cs="Times New Roman" w:eastAsia="Times New Roman" w:hAnsi="Times New Roman"/>
          <w:sz w:val="24"/>
          <w:szCs w:val="24"/>
        </w:rPr>
        <w:t xml:space="preserve"> children have been born. As a result, such a situation exists. </w:t>
      </w:r>
    </w:p>
    <w:p w:rsidR="00E569EF" w:rsidRDefault="00E569EF" w14:paraId="4EAF01D2" w14:textId="77777777"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 xml:space="preserve">As this older population expands, so does the meaning of HSC provisions for society as well. This can lead to various social complications. As the age of the society increases and the rate of </w:t>
      </w:r>
      <w:r w:rsidR="00025786" w:rsidRPr="00593897">
        <w:rPr>
          <w:rFonts w:ascii="Times New Roman" w:cs="Times New Roman" w:eastAsia="Times New Roman" w:hAnsi="Times New Roman"/>
          <w:sz w:val="24"/>
          <w:szCs w:val="24"/>
        </w:rPr>
        <w:t xml:space="preserve">the </w:t>
      </w:r>
      <w:r w:rsidRPr="00593897">
        <w:rPr>
          <w:rFonts w:ascii="Times New Roman" w:cs="Times New Roman" w:eastAsia="Times New Roman" w:hAnsi="Times New Roman"/>
          <w:sz w:val="24"/>
          <w:szCs w:val="24"/>
        </w:rPr>
        <w:t xml:space="preserve">young population decreases, the expansion and progress of the society </w:t>
      </w:r>
      <w:r w:rsidR="00025786" w:rsidRPr="00593897">
        <w:rPr>
          <w:rFonts w:ascii="Times New Roman" w:cs="Times New Roman" w:eastAsia="Times New Roman" w:hAnsi="Times New Roman"/>
          <w:sz w:val="24"/>
          <w:szCs w:val="24"/>
        </w:rPr>
        <w:t>are</w:t>
      </w:r>
      <w:r w:rsidRPr="00593897">
        <w:rPr>
          <w:rFonts w:ascii="Times New Roman" w:cs="Times New Roman" w:eastAsia="Times New Roman" w:hAnsi="Times New Roman"/>
          <w:sz w:val="24"/>
          <w:szCs w:val="24"/>
        </w:rPr>
        <w:t xml:space="preserve"> likely to slow down a lot. The impact on society is much greater due to the presence of various complications and problems in the elderly population. Resulting in having to face different types of situations</w:t>
      </w:r>
      <w:r w:rsidR="00512FCD" w:rsidRPr="00593897">
        <w:rPr>
          <w:rFonts w:ascii="Times New Roman" w:cs="Times New Roman" w:eastAsia="Times New Roman" w:hAnsi="Times New Roman"/>
          <w:sz w:val="24"/>
          <w:szCs w:val="24"/>
        </w:rPr>
        <w:t xml:space="preserve"> </w:t>
      </w:r>
      <w:r w:rsidR="00512FCD" w:rsidRPr="00593897">
        <w:rPr>
          <w:rFonts w:ascii="Times New Roman" w:cs="Times New Roman" w:hAnsi="Times New Roman"/>
          <w:sz w:val="24"/>
          <w:szCs w:val="24"/>
          <w:shd w:fill="FFFFFF" w:color="auto" w:val="clear"/>
        </w:rPr>
        <w:t>(Werner, 2014)</w:t>
      </w:r>
      <w:r w:rsidRPr="00593897">
        <w:rPr>
          <w:rFonts w:ascii="Times New Roman" w:cs="Times New Roman" w:eastAsia="Times New Roman" w:hAnsi="Times New Roman"/>
          <w:sz w:val="24"/>
          <w:szCs w:val="24"/>
        </w:rPr>
        <w:t>.</w:t>
      </w:r>
    </w:p>
    <w:p w:rsidR="00982DBA" w:rsidRDefault="00982DBA" w14:paraId="2AE5C3CF" w14:textId="77777777" w:rsidP="00593897" w:rsidRPr="00593897">
      <w:pPr>
        <w:jc w:val="both"/>
        <w:spacing w:before="240" w:line="360" w:lineRule="auto"/>
        <w:rPr>
          <w:bCs/>
          <w:b/>
          <w:rFonts w:ascii="Times New Roman" w:cs="Times New Roman" w:hAnsi="Times New Roman"/>
          <w:sz w:val="24"/>
          <w:szCs w:val="24"/>
        </w:rPr>
      </w:pPr>
      <w:bookmarkStart w:id="7" w:name="_Toc100228059"/>
      <w:r w:rsidRPr="00593897">
        <w:rPr>
          <w:bCs/>
          <w:b/>
          <w:rFonts w:ascii="Times New Roman" w:cs="Times New Roman" w:hAnsi="Times New Roman"/>
          <w:sz w:val="24"/>
          <w:szCs w:val="24"/>
          <w:shd w:fill="FFFFFF" w:color="auto" w:val="clear"/>
        </w:rPr>
        <w:t>Exploring the effects of the epidemic on the elderly population in the United Kingdom</w:t>
      </w:r>
      <w:bookmarkEnd w:id="7"/>
    </w:p>
    <w:p w:rsidR="00982DBA" w:rsidRDefault="00982DBA" w14:paraId="48FF949B" w14:textId="2BF5E5A7"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Outbreaks appear to be exacerbated in the United Kingdom, as in other parts of the world. The effect of the lockdown is that a lockdown is declared in the UK, which can lead to a variety of complications, resulting in a variety of instability in the elderly population and various threats to their illness</w:t>
      </w:r>
      <w:r w:rsidR="0082500B" w:rsidRPr="00593897">
        <w:rPr>
          <w:rFonts w:ascii="Times New Roman" w:cs="Times New Roman" w:eastAsia="Times New Roman" w:hAnsi="Times New Roman"/>
          <w:sz w:val="24"/>
          <w:szCs w:val="24"/>
        </w:rPr>
        <w:t xml:space="preserve"> </w:t>
      </w:r>
      <w:r w:rsidR="0082500B" w:rsidRPr="00593897">
        <w:rPr>
          <w:rFonts w:ascii="Times New Roman" w:cs="Times New Roman" w:hAnsi="Times New Roman"/>
          <w:sz w:val="24"/>
          <w:szCs w:val="24"/>
          <w:shd w:fill="FFFFFF" w:color="auto" w:val="clear"/>
        </w:rPr>
        <w:t>(Brainerd and Siegler, 2021)</w:t>
      </w:r>
      <w:r w:rsidRPr="00593897">
        <w:rPr>
          <w:rFonts w:ascii="Times New Roman" w:cs="Times New Roman" w:eastAsia="Times New Roman" w:hAnsi="Times New Roman"/>
          <w:sz w:val="24"/>
          <w:szCs w:val="24"/>
        </w:rPr>
        <w:t>. Before Corona, normalcy prevailed in the UK. But in the la</w:t>
      </w:r>
      <w:r w:rsidR="00025786" w:rsidRPr="00593897">
        <w:rPr>
          <w:rFonts w:ascii="Times New Roman" w:cs="Times New Roman" w:eastAsia="Times New Roman" w:hAnsi="Times New Roman"/>
          <w:sz w:val="24"/>
          <w:szCs w:val="24"/>
        </w:rPr>
        <w:t>t</w:t>
      </w:r>
      <w:r w:rsidRPr="00593897">
        <w:rPr>
          <w:rFonts w:ascii="Times New Roman" w:cs="Times New Roman" w:eastAsia="Times New Roman" w:hAnsi="Times New Roman"/>
          <w:sz w:val="24"/>
          <w:szCs w:val="24"/>
        </w:rPr>
        <w:t xml:space="preserve">ter stages of the epidemic, various complex environments are created. In addition, the elderly become ill in various ways and various complications occur between them. The effect on them is much greater. When the impact of the epidemic in the UK increases dramatically. Then naturally the lockdown is announced. As a result of which various restrictions are imposed on normal movement, the elderly people stay in their homes for a long time. As a result, they cannot go out and do many necessary things due to </w:t>
      </w:r>
      <w:r w:rsidR="00025786" w:rsidRPr="00593897">
        <w:rPr>
          <w:rFonts w:ascii="Times New Roman" w:cs="Times New Roman" w:eastAsia="Times New Roman" w:hAnsi="Times New Roman"/>
          <w:sz w:val="24"/>
          <w:szCs w:val="24"/>
        </w:rPr>
        <w:t xml:space="preserve">a </w:t>
      </w:r>
      <w:r w:rsidRPr="00593897">
        <w:rPr>
          <w:rFonts w:ascii="Times New Roman" w:cs="Times New Roman" w:eastAsia="Times New Roman" w:hAnsi="Times New Roman"/>
          <w:sz w:val="24"/>
          <w:szCs w:val="24"/>
        </w:rPr>
        <w:t xml:space="preserve">lack of opportunities. </w:t>
      </w:r>
      <w:r w:rsidR="00025786" w:rsidRPr="00593897">
        <w:rPr>
          <w:rFonts w:ascii="Times New Roman" w:cs="Times New Roman" w:eastAsia="Times New Roman" w:hAnsi="Times New Roman"/>
          <w:sz w:val="24"/>
          <w:szCs w:val="24"/>
        </w:rPr>
        <w:t>T</w:t>
      </w:r>
      <w:r w:rsidRPr="00593897">
        <w:rPr>
          <w:rFonts w:ascii="Times New Roman" w:cs="Times New Roman" w:eastAsia="Times New Roman" w:hAnsi="Times New Roman"/>
          <w:sz w:val="24"/>
          <w:szCs w:val="24"/>
        </w:rPr>
        <w:t>hey face a variety of barriers, including mental and social barriers as well as overall barriers and physical barriers. As a result, their normal stages become complicated</w:t>
      </w:r>
      <w:r w:rsidR="0082500B" w:rsidRPr="00593897">
        <w:rPr>
          <w:rFonts w:ascii="Times New Roman" w:cs="Times New Roman" w:eastAsia="Times New Roman" w:hAnsi="Times New Roman"/>
          <w:sz w:val="24"/>
          <w:szCs w:val="24"/>
        </w:rPr>
        <w:t xml:space="preserve"> </w:t>
      </w:r>
      <w:r w:rsidR="0082500B" w:rsidRPr="00593897">
        <w:rPr>
          <w:rFonts w:ascii="Times New Roman" w:cs="Times New Roman" w:hAnsi="Times New Roman"/>
          <w:sz w:val="24"/>
          <w:szCs w:val="24"/>
          <w:shd w:fill="FFFFFF" w:color="auto" w:val="clear"/>
        </w:rPr>
        <w:t>(Antonelli and David, 2020)</w:t>
      </w:r>
      <w:r w:rsidRPr="00593897">
        <w:rPr>
          <w:rFonts w:ascii="Times New Roman" w:cs="Times New Roman" w:eastAsia="Times New Roman" w:hAnsi="Times New Roman"/>
          <w:sz w:val="24"/>
          <w:szCs w:val="24"/>
        </w:rPr>
        <w:t>. </w:t>
      </w:r>
    </w:p>
    <w:p w:rsidR="00982DBA" w:rsidRDefault="00982DBA" w14:paraId="4156C17B" w14:textId="1377FB08"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Due to the older society in the UK, the effects of the epidemic on medical, psychological</w:t>
        <w:lastRenderedPageBreak/>
      </w:r>
      <w:r w:rsidR="00025786"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and social are much greater. The effects of the epidemic on the medical, psychological</w:t>
      </w:r>
      <w:r w:rsidR="00025786"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and social well-being of the elderly are as follow</w:t>
      </w:r>
      <w:r w:rsidR="00025786" w:rsidRPr="00593897">
        <w:rPr>
          <w:rFonts w:ascii="Times New Roman" w:cs="Times New Roman" w:eastAsia="Times New Roman" w:hAnsi="Times New Roman"/>
          <w:sz w:val="24"/>
          <w:szCs w:val="24"/>
        </w:rPr>
        <w:t>s</w:t>
      </w:r>
      <w:r w:rsidR="0082500B" w:rsidRPr="00593897">
        <w:rPr>
          <w:rFonts w:ascii="Times New Roman" w:cs="Times New Roman" w:eastAsia="Times New Roman" w:hAnsi="Times New Roman"/>
          <w:sz w:val="24"/>
          <w:szCs w:val="24"/>
        </w:rPr>
        <w:t xml:space="preserve"> </w:t>
      </w:r>
      <w:r w:rsidR="0082500B" w:rsidRPr="00593897">
        <w:rPr>
          <w:rFonts w:ascii="Times New Roman" w:cs="Times New Roman" w:hAnsi="Times New Roman"/>
          <w:sz w:val="24"/>
          <w:szCs w:val="24"/>
          <w:shd w:fill="FFFFFF" w:color="auto" w:val="clear"/>
        </w:rPr>
        <w:t>(</w:t>
      </w:r>
      <w:proofErr w:type="spellStart"/>
      <w:r w:rsidR="0082500B" w:rsidRPr="00593897">
        <w:rPr>
          <w:rFonts w:ascii="Times New Roman" w:cs="Times New Roman" w:hAnsi="Times New Roman"/>
          <w:sz w:val="24"/>
          <w:szCs w:val="24"/>
          <w:shd w:fill="FFFFFF" w:color="auto" w:val="clear"/>
        </w:rPr>
        <w:t>Therivel</w:t>
      </w:r>
      <w:proofErr w:type="spellEnd"/>
      <w:r w:rsidR="0082500B" w:rsidRPr="00593897">
        <w:rPr>
          <w:rFonts w:ascii="Times New Roman" w:cs="Times New Roman" w:hAnsi="Times New Roman"/>
          <w:sz w:val="24"/>
          <w:szCs w:val="24"/>
          <w:shd w:fill="FFFFFF" w:color="auto" w:val="clear"/>
        </w:rPr>
        <w:t xml:space="preserve"> and Wood, 2021)</w:t>
      </w:r>
      <w:r w:rsidRPr="00593897">
        <w:rPr>
          <w:rFonts w:ascii="Times New Roman" w:cs="Times New Roman" w:eastAsia="Times New Roman" w:hAnsi="Times New Roman"/>
          <w:sz w:val="24"/>
          <w:szCs w:val="24"/>
        </w:rPr>
        <w:t>.</w:t>
      </w:r>
    </w:p>
    <w:p w:rsidR="00982DBA" w:rsidRDefault="00982DBA" w14:paraId="75101D18" w14:textId="7CE620B1"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 xml:space="preserve">Social impact: The Covid-19 epidemic has caused chaos in UK society and a lockdown has been declared which has had an impact on the UK population and the elderly. Various restrictions have been imposed since the lockdown. As a result, there are various negative effects on society. The epidemic has caused </w:t>
      </w:r>
      <w:r w:rsidR="00025786" w:rsidRPr="00593897">
        <w:rPr>
          <w:rFonts w:ascii="Times New Roman" w:cs="Times New Roman" w:eastAsia="Times New Roman" w:hAnsi="Times New Roman"/>
          <w:sz w:val="24"/>
          <w:szCs w:val="24"/>
        </w:rPr>
        <w:t>several</w:t>
      </w:r>
      <w:r w:rsidRPr="00593897">
        <w:rPr>
          <w:rFonts w:ascii="Times New Roman" w:cs="Times New Roman" w:eastAsia="Times New Roman" w:hAnsi="Times New Roman"/>
          <w:sz w:val="24"/>
          <w:szCs w:val="24"/>
        </w:rPr>
        <w:t xml:space="preserve"> complications in the normal life of people in the UK. Their standard of living has changed a lot. Since the onset of the epidemic, the environment has changed drastically, with a variety of adverse effects. </w:t>
      </w:r>
      <w:proofErr w:type="spellStart"/>
      <w:r w:rsidR="00F10C88" w:rsidRPr="00593897">
        <w:rPr>
          <w:rFonts w:ascii="Times New Roman" w:cs="Times New Roman" w:eastAsia="Times New Roman" w:hAnsi="Times New Roman"/>
          <w:sz w:val="24"/>
          <w:szCs w:val="24"/>
        </w:rPr>
        <w:t>S</w:t>
      </w:r>
      <w:r w:rsidRPr="00593897">
        <w:rPr>
          <w:rFonts w:ascii="Times New Roman" w:cs="Times New Roman" w:eastAsia="Times New Roman" w:hAnsi="Times New Roman"/>
          <w:sz w:val="24"/>
          <w:szCs w:val="24"/>
        </w:rPr>
        <w:t>pecially</w:t>
      </w:r>
      <w:proofErr w:type="spellEnd"/>
      <w:r w:rsidRPr="00593897">
        <w:rPr>
          <w:rFonts w:ascii="Times New Roman" w:cs="Times New Roman" w:eastAsia="Times New Roman" w:hAnsi="Times New Roman"/>
          <w:sz w:val="24"/>
          <w:szCs w:val="24"/>
        </w:rPr>
        <w:t xml:space="preserve"> frustrating. The quality of daily life is declining a lot. At the same time, the closure of various institutions has created various complications in society and the risk of illness and death </w:t>
      </w:r>
      <w:r w:rsidR="00025786" w:rsidRPr="00593897">
        <w:rPr>
          <w:rFonts w:ascii="Times New Roman" w:cs="Times New Roman" w:eastAsia="Times New Roman" w:hAnsi="Times New Roman"/>
          <w:sz w:val="24"/>
          <w:szCs w:val="24"/>
        </w:rPr>
        <w:t xml:space="preserve">among </w:t>
      </w:r>
      <w:r w:rsidRPr="00593897">
        <w:rPr>
          <w:rFonts w:ascii="Times New Roman" w:cs="Times New Roman" w:eastAsia="Times New Roman" w:hAnsi="Times New Roman"/>
          <w:sz w:val="24"/>
          <w:szCs w:val="24"/>
        </w:rPr>
        <w:t>the people is high and chaos in society is most prevalent</w:t>
      </w:r>
      <w:r w:rsidR="0082500B" w:rsidRPr="00593897">
        <w:rPr>
          <w:rFonts w:ascii="Times New Roman" w:cs="Times New Roman" w:eastAsia="Times New Roman" w:hAnsi="Times New Roman"/>
          <w:sz w:val="24"/>
          <w:szCs w:val="24"/>
        </w:rPr>
        <w:t xml:space="preserve"> </w:t>
      </w:r>
      <w:r w:rsidR="0082500B" w:rsidRPr="00593897">
        <w:rPr>
          <w:rFonts w:ascii="Times New Roman" w:cs="Times New Roman" w:hAnsi="Times New Roman"/>
          <w:sz w:val="24"/>
          <w:szCs w:val="24"/>
          <w:shd w:fill="FFFFFF" w:color="auto" w:val="clear"/>
        </w:rPr>
        <w:t>(</w:t>
      </w:r>
      <w:proofErr w:type="spellStart"/>
      <w:r w:rsidR="0082500B" w:rsidRPr="00593897">
        <w:rPr>
          <w:rFonts w:ascii="Times New Roman" w:cs="Times New Roman" w:hAnsi="Times New Roman"/>
          <w:sz w:val="24"/>
          <w:szCs w:val="24"/>
          <w:shd w:fill="FFFFFF" w:color="auto" w:val="clear"/>
        </w:rPr>
        <w:t>Raats</w:t>
      </w:r>
      <w:proofErr w:type="spellEnd"/>
      <w:r w:rsidR="0082500B" w:rsidRPr="00593897">
        <w:rPr>
          <w:rFonts w:ascii="Times New Roman" w:cs="Times New Roman" w:hAnsi="Times New Roman"/>
          <w:sz w:val="24"/>
          <w:szCs w:val="24"/>
          <w:shd w:fill="FFFFFF" w:color="auto" w:val="clear"/>
        </w:rPr>
        <w:t>, 2018)</w:t>
      </w:r>
      <w:r w:rsidRPr="00593897">
        <w:rPr>
          <w:rFonts w:ascii="Times New Roman" w:cs="Times New Roman" w:eastAsia="Times New Roman" w:hAnsi="Times New Roman"/>
          <w:sz w:val="24"/>
          <w:szCs w:val="24"/>
        </w:rPr>
        <w:t>.</w:t>
      </w:r>
      <w:r w:rsidR="0082500B" w:rsidRPr="00593897">
        <w:rPr>
          <w:rFonts w:ascii="Times New Roman" w:cs="Times New Roman" w:eastAsia="Times New Roman" w:hAnsi="Times New Roman"/>
          <w:sz w:val="24"/>
          <w:szCs w:val="24"/>
        </w:rPr>
        <w:t xml:space="preserve"> </w:t>
      </w:r>
      <w:r w:rsidRPr="00593897">
        <w:rPr>
          <w:rFonts w:ascii="Times New Roman" w:cs="Times New Roman" w:eastAsia="Times New Roman" w:hAnsi="Times New Roman"/>
          <w:sz w:val="24"/>
          <w:szCs w:val="24"/>
        </w:rPr>
        <w:t> </w:t>
      </w:r>
    </w:p>
    <w:p w:rsidR="00982DBA" w:rsidRDefault="00F10C88" w14:paraId="59E28061" w14:textId="23812EBF"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Emotional</w:t>
      </w:r>
      <w:r w:rsidR="00982DBA" w:rsidRPr="00593897">
        <w:rPr>
          <w:rFonts w:ascii="Times New Roman" w:cs="Times New Roman" w:eastAsia="Times New Roman" w:hAnsi="Times New Roman"/>
          <w:sz w:val="24"/>
          <w:szCs w:val="24"/>
        </w:rPr>
        <w:t xml:space="preserve"> impact: Covid 19 </w:t>
      </w:r>
      <w:r w:rsidR="00B00BB2" w:rsidRPr="00593897">
        <w:rPr>
          <w:rFonts w:ascii="Times New Roman" w:cs="Times New Roman" w:eastAsia="Times New Roman" w:hAnsi="Times New Roman"/>
          <w:sz w:val="24"/>
          <w:szCs w:val="24"/>
        </w:rPr>
        <w:t>since</w:t>
      </w:r>
      <w:r w:rsidR="00982DBA" w:rsidRPr="00593897">
        <w:rPr>
          <w:rFonts w:ascii="Times New Roman" w:cs="Times New Roman" w:eastAsia="Times New Roman" w:hAnsi="Times New Roman"/>
          <w:sz w:val="24"/>
          <w:szCs w:val="24"/>
        </w:rPr>
        <w:t xml:space="preserve"> the outbreak of the epidemic, there has been a social upheaval in the UK as well as a change in the mood of the elderly and they have been driven to various harms. The main reason for this is that the quality of life in the UK has changed since the outbreak of the Covid 19 epidemic and this has led to a variety of complications for the elderly. The reason is that older people are more likely to be infected than younger people. Coronary heart disease is most common in older people. Younger people are less likely to be affected by the tax. Older people are more likely to be infected with coronary heart disease and are more likely to die. As a result, there is frustration and panic among older people. Older people are less able to cope with the effects of corona because of their low body capacity. As a result, they became more ill and died. As a result, older people became emotionally broken and lived with a variety of difficulties</w:t>
      </w:r>
      <w:r w:rsidR="0082500B" w:rsidRPr="00593897">
        <w:rPr>
          <w:rFonts w:ascii="Times New Roman" w:cs="Times New Roman" w:eastAsia="Times New Roman" w:hAnsi="Times New Roman"/>
          <w:sz w:val="24"/>
          <w:szCs w:val="24"/>
        </w:rPr>
        <w:t xml:space="preserve"> </w:t>
      </w:r>
      <w:r w:rsidR="0082500B" w:rsidRPr="00593897">
        <w:rPr>
          <w:rFonts w:ascii="Times New Roman" w:cs="Times New Roman" w:hAnsi="Times New Roman"/>
          <w:sz w:val="24"/>
          <w:szCs w:val="24"/>
          <w:shd w:fill="FFFFFF" w:color="auto" w:val="clear"/>
        </w:rPr>
        <w:t>(Spinks and Zika, 2019)</w:t>
      </w:r>
      <w:r w:rsidR="00982DBA" w:rsidRPr="00593897">
        <w:rPr>
          <w:rFonts w:ascii="Times New Roman" w:cs="Times New Roman" w:eastAsia="Times New Roman" w:hAnsi="Times New Roman"/>
          <w:sz w:val="24"/>
          <w:szCs w:val="24"/>
        </w:rPr>
        <w:t>. </w:t>
      </w:r>
    </w:p>
    <w:p w:rsidR="00982DBA" w:rsidRDefault="00982DBA" w14:paraId="6163E300" w14:textId="77777777"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 xml:space="preserve">Effects of treatment: Since the outbreak of the Corona epidemic, older people in the UK have been exposed to a wide range of health problems, including a variety of problems. They have had to go through various complex environments in their treatment and many people have died prematurely due to not being able to get adequate treatment. When the incidence of </w:t>
      </w:r>
      <w:r w:rsidR="00025786" w:rsidRPr="00593897">
        <w:rPr>
          <w:rFonts w:ascii="Times New Roman" w:cs="Times New Roman" w:eastAsia="Times New Roman" w:hAnsi="Times New Roman"/>
          <w:sz w:val="24"/>
          <w:szCs w:val="24"/>
        </w:rPr>
        <w:t>C</w:t>
      </w:r>
      <w:r w:rsidRPr="00593897">
        <w:rPr>
          <w:rFonts w:ascii="Times New Roman" w:cs="Times New Roman" w:eastAsia="Times New Roman" w:hAnsi="Times New Roman"/>
          <w:sz w:val="24"/>
          <w:szCs w:val="24"/>
        </w:rPr>
        <w:t xml:space="preserve">orona has increased dramatically, the medical system has been hampered and many elderly people have suffered greatly due to </w:t>
      </w:r>
      <w:r w:rsidR="00025786" w:rsidRPr="00593897">
        <w:rPr>
          <w:rFonts w:ascii="Times New Roman" w:cs="Times New Roman" w:eastAsia="Times New Roman" w:hAnsi="Times New Roman"/>
          <w:sz w:val="24"/>
          <w:szCs w:val="24"/>
        </w:rPr>
        <w:t xml:space="preserve">a </w:t>
      </w:r>
      <w:r w:rsidRPr="00593897">
        <w:rPr>
          <w:rFonts w:ascii="Times New Roman" w:cs="Times New Roman" w:eastAsia="Times New Roman" w:hAnsi="Times New Roman"/>
          <w:sz w:val="24"/>
          <w:szCs w:val="24"/>
        </w:rPr>
        <w:t>lack of proper treatment and many of them have died tragically</w:t>
      </w:r>
      <w:r w:rsidR="0082500B" w:rsidRPr="00593897">
        <w:rPr>
          <w:rFonts w:ascii="Times New Roman" w:cs="Times New Roman" w:eastAsia="Times New Roman" w:hAnsi="Times New Roman"/>
          <w:sz w:val="24"/>
          <w:szCs w:val="24"/>
        </w:rPr>
        <w:t xml:space="preserve"> </w:t>
      </w:r>
      <w:r w:rsidR="0082500B" w:rsidRPr="00593897">
        <w:rPr>
          <w:rFonts w:ascii="Times New Roman" w:cs="Times New Roman" w:hAnsi="Times New Roman"/>
          <w:sz w:val="24"/>
          <w:szCs w:val="24"/>
          <w:shd w:fill="FFFFFF" w:color="auto" w:val="clear"/>
        </w:rPr>
        <w:t>(</w:t>
      </w:r>
      <w:proofErr w:type="spellStart"/>
      <w:r w:rsidR="0082500B" w:rsidRPr="00593897">
        <w:rPr>
          <w:rFonts w:ascii="Times New Roman" w:cs="Times New Roman" w:hAnsi="Times New Roman"/>
          <w:sz w:val="24"/>
          <w:szCs w:val="24"/>
          <w:shd w:fill="FFFFFF" w:color="auto" w:val="clear"/>
        </w:rPr>
        <w:t>Kluve</w:t>
      </w:r>
      <w:proofErr w:type="spellEnd"/>
      <w:r w:rsidR="0082500B" w:rsidRPr="00593897">
        <w:rPr>
          <w:rFonts w:ascii="Times New Roman" w:cs="Times New Roman" w:hAnsi="Times New Roman"/>
          <w:sz w:val="24"/>
          <w:szCs w:val="24"/>
          <w:shd w:fill="FFFFFF" w:color="auto" w:val="clear"/>
        </w:rPr>
        <w:t>, Lehmann</w:t>
      </w:r>
      <w:r w:rsidR="00025786" w:rsidRPr="00593897">
        <w:rPr>
          <w:rFonts w:ascii="Times New Roman" w:cs="Times New Roman" w:hAnsi="Times New Roman"/>
          <w:sz w:val="24"/>
          <w:szCs w:val="24"/>
          <w:shd w:fill="FFFFFF" w:color="auto" w:val="clear"/>
        </w:rPr>
        <w:t>,</w:t>
      </w:r>
      <w:r w:rsidR="0082500B" w:rsidRPr="00593897">
        <w:rPr>
          <w:rFonts w:ascii="Times New Roman" w:cs="Times New Roman" w:hAnsi="Times New Roman"/>
          <w:sz w:val="24"/>
          <w:szCs w:val="24"/>
          <w:shd w:fill="FFFFFF" w:color="auto" w:val="clear"/>
        </w:rPr>
        <w:t xml:space="preserve"> and Schmidt, 2021)</w:t>
      </w:r>
      <w:r w:rsidRPr="00593897">
        <w:rPr>
          <w:rFonts w:ascii="Times New Roman" w:cs="Times New Roman" w:eastAsia="Times New Roman" w:hAnsi="Times New Roman"/>
          <w:sz w:val="24"/>
          <w:szCs w:val="24"/>
        </w:rPr>
        <w:t>. </w:t>
      </w:r>
    </w:p>
    <w:p w:rsidR="00593897" w:rsidRDefault="00593897" w14:paraId="312C6501" w14:textId="77777777">
      <w:pPr>
        <w:rPr>
          <w:bCs/>
          <w:b/>
          <w:rFonts w:ascii="Times New Roman" w:cs="Times New Roman" w:hAnsi="Times New Roman"/>
          <w:sz w:val="24"/>
          <w:szCs w:val="24"/>
          <w:shd w:fill="FFFFFF" w:color="auto" w:val="clear"/>
        </w:rPr>
      </w:pPr>
      <w:bookmarkStart w:id="8" w:name="_Toc100228060"/>
      <w:r>
        <w:rPr>
          <w:b/>
          <w:rFonts w:ascii="Times New Roman" w:cs="Times New Roman" w:hAnsi="Times New Roman"/>
          <w:sz w:val="24"/>
          <w:szCs w:val="24"/>
          <w:shd w:fill="FFFFFF" w:color="auto" w:val="clear"/>
        </w:rPr>
        <w:br w:type="page"/>
      </w:r>
    </w:p>
    <w:p w:rsidR="00975B76" w:rsidRDefault="00975B76" w14:paraId="50086811" w14:textId="2DEB2663" w:rsidP="00593897" w:rsidRPr="00593897">
      <w:pPr>
        <w:spacing w:before="240" w:line="360" w:lineRule="auto"/>
        <w:rPr>
          <w:bCs/>
          <w:b/>
          <w:rFonts w:ascii="Times New Roman" w:cs="Times New Roman" w:hAnsi="Times New Roman"/>
          <w:sz w:val="24"/>
          <w:szCs w:val="24"/>
        </w:rPr>
      </w:pPr>
      <w:r w:rsidRPr="00593897">
        <w:rPr>
          <w:bCs/>
          <w:b/>
          <w:rFonts w:ascii="Times New Roman" w:cs="Times New Roman" w:hAnsi="Times New Roman"/>
          <w:sz w:val="24"/>
          <w:szCs w:val="24"/>
          <w:shd w:fill="FFFFFF" w:color="auto" w:val="clear"/>
        </w:rPr>
        <w:t>Examine current health and social care provisions critically</w:t>
        <w:lastRenderedPageBreak/>
      </w:r>
      <w:bookmarkEnd w:id="8"/>
    </w:p>
    <w:p w:rsidR="00975B76" w:rsidRDefault="00975B76" w14:paraId="5CB7FAC9" w14:textId="0F2BA451"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There is a growing demand for health and social care as well as other needs. This is because care is an essential element and it is very necessary for everyone. The demand for social care services for older people has increased significantly, especially in the area of ​​social care, which has grown to over £8.5 billion. To reduce the cost of care, about £ 2 billion has been diverted from other funds to fill this gap</w:t>
      </w:r>
      <w:r w:rsidR="0071606D" w:rsidRPr="00593897">
        <w:rPr>
          <w:rFonts w:ascii="Times New Roman" w:cs="Times New Roman" w:eastAsia="Times New Roman" w:hAnsi="Times New Roman"/>
          <w:sz w:val="24"/>
          <w:szCs w:val="24"/>
        </w:rPr>
        <w:t xml:space="preserve"> </w:t>
      </w:r>
      <w:r w:rsidR="0071606D" w:rsidRPr="00593897">
        <w:rPr>
          <w:rFonts w:ascii="Times New Roman" w:cs="Times New Roman" w:hAnsi="Times New Roman"/>
          <w:sz w:val="24"/>
          <w:szCs w:val="24"/>
          <w:shd w:fill="FFFFFF" w:color="auto" w:val="clear"/>
        </w:rPr>
        <w:t>(Wolfe, 2018)</w:t>
      </w:r>
      <w:r w:rsidRPr="00593897">
        <w:rPr>
          <w:rFonts w:ascii="Times New Roman" w:cs="Times New Roman" w:eastAsia="Times New Roman" w:hAnsi="Times New Roman"/>
          <w:sz w:val="24"/>
          <w:szCs w:val="24"/>
        </w:rPr>
        <w:t>.</w:t>
      </w:r>
    </w:p>
    <w:p w:rsidR="00665238" w:rsidRDefault="00975B76" w14:paraId="04CC7B7D" w14:textId="7F943E3C"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The pressure on social care has increased significantly since the Covid 19 epidemic began. The main reason for this is that epidemics cause various kinds of disasters. As a result, its effects on adults are much greater. There are various social complications and money has to be spent to solve these and many elderly people fall ill and need extra money to take care of them. A large number of people need overall care. As a result, the crisis is temporarily overcome by managing money from other funds</w:t>
      </w:r>
      <w:r w:rsidR="0071606D" w:rsidRPr="00593897">
        <w:rPr>
          <w:rFonts w:ascii="Times New Roman" w:cs="Times New Roman" w:eastAsia="Times New Roman" w:hAnsi="Times New Roman"/>
          <w:sz w:val="24"/>
          <w:szCs w:val="24"/>
        </w:rPr>
        <w:t xml:space="preserve"> </w:t>
      </w:r>
      <w:r w:rsidR="0071606D" w:rsidRPr="00593897">
        <w:rPr>
          <w:rFonts w:ascii="Times New Roman" w:cs="Times New Roman" w:hAnsi="Times New Roman"/>
          <w:sz w:val="24"/>
          <w:szCs w:val="24"/>
          <w:shd w:fill="FFFFFF" w:color="auto" w:val="clear"/>
        </w:rPr>
        <w:t xml:space="preserve">(Van </w:t>
      </w:r>
      <w:proofErr w:type="spellStart"/>
      <w:r w:rsidR="0071606D" w:rsidRPr="00593897">
        <w:rPr>
          <w:rFonts w:ascii="Times New Roman" w:cs="Times New Roman" w:hAnsi="Times New Roman"/>
          <w:sz w:val="24"/>
          <w:szCs w:val="24"/>
          <w:shd w:fill="FFFFFF" w:color="auto" w:val="clear"/>
        </w:rPr>
        <w:t>Zwanenberg</w:t>
      </w:r>
      <w:proofErr w:type="spellEnd"/>
      <w:r w:rsidR="0071606D" w:rsidRPr="00593897">
        <w:rPr>
          <w:rFonts w:ascii="Times New Roman" w:cs="Times New Roman" w:hAnsi="Times New Roman"/>
          <w:sz w:val="24"/>
          <w:szCs w:val="24"/>
          <w:shd w:fill="FFFFFF" w:color="auto" w:val="clear"/>
        </w:rPr>
        <w:t>, 2020)</w:t>
      </w:r>
      <w:r w:rsidRPr="00593897">
        <w:rPr>
          <w:rFonts w:ascii="Times New Roman" w:cs="Times New Roman" w:eastAsia="Times New Roman" w:hAnsi="Times New Roman"/>
          <w:sz w:val="24"/>
          <w:szCs w:val="24"/>
        </w:rPr>
        <w:t>. The 2020 ADASS survey shows that since the onset of the epidemic, the authorities have to pay extra and there is a demand pressure in the social sphere. To expand the health and care sector, an annual increase of £ 7 billion is planned for adults by 2023/24. Health care is also designed to reduce social stress. Moreover, the existing provisions for health and social care are not sufficient. This requires additional funding and additional pressure on the healthcare sector since the epidemic. As a result, to reduce this pressure, the funds have to be increased much more and various projects have to be undertaken</w:t>
      </w:r>
      <w:r w:rsidR="0071606D" w:rsidRPr="00593897">
        <w:rPr>
          <w:rFonts w:ascii="Times New Roman" w:cs="Times New Roman" w:eastAsia="Times New Roman" w:hAnsi="Times New Roman"/>
          <w:sz w:val="24"/>
          <w:szCs w:val="24"/>
        </w:rPr>
        <w:t xml:space="preserve"> </w:t>
      </w:r>
      <w:r w:rsidR="0071606D" w:rsidRPr="00593897">
        <w:rPr>
          <w:rFonts w:ascii="Times New Roman" w:cs="Times New Roman" w:hAnsi="Times New Roman"/>
          <w:sz w:val="24"/>
          <w:szCs w:val="24"/>
          <w:shd w:fill="FFFFFF" w:color="auto" w:val="clear"/>
        </w:rPr>
        <w:t xml:space="preserve">(Yunis and </w:t>
      </w:r>
      <w:proofErr w:type="spellStart"/>
      <w:r w:rsidR="0071606D" w:rsidRPr="00593897">
        <w:rPr>
          <w:rFonts w:ascii="Times New Roman" w:cs="Times New Roman" w:hAnsi="Times New Roman"/>
          <w:sz w:val="24"/>
          <w:szCs w:val="24"/>
          <w:shd w:fill="FFFFFF" w:color="auto" w:val="clear"/>
        </w:rPr>
        <w:t>Aliakbari</w:t>
      </w:r>
      <w:proofErr w:type="spellEnd"/>
      <w:r w:rsidR="0071606D" w:rsidRPr="00593897">
        <w:rPr>
          <w:rFonts w:ascii="Times New Roman" w:cs="Times New Roman" w:hAnsi="Times New Roman"/>
          <w:sz w:val="24"/>
          <w:szCs w:val="24"/>
          <w:shd w:fill="FFFFFF" w:color="auto" w:val="clear"/>
        </w:rPr>
        <w:t>, 2021)</w:t>
      </w:r>
      <w:r w:rsidRPr="00593897">
        <w:rPr>
          <w:rFonts w:ascii="Times New Roman" w:cs="Times New Roman" w:eastAsia="Times New Roman" w:hAnsi="Times New Roman"/>
          <w:sz w:val="24"/>
          <w:szCs w:val="24"/>
        </w:rPr>
        <w:t>. </w:t>
      </w:r>
    </w:p>
    <w:p w:rsidR="00975B76" w:rsidRDefault="00665238" w14:paraId="20719D54" w14:textId="75247BC1"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Due to the relatively high rate of older people in UK society, there is an urgent need to increase their health and social care needs. Besides, it is very important to take care of them. Older people need health and social care more than ordinary people. The Corona epidemic has wreaked havoc on the United Kingdom. As a result, the elderly people of this country have faced various problems. They have become very ill physically. Besides, they have died</w:t>
      </w:r>
      <w:r w:rsidR="0071606D" w:rsidRPr="00593897">
        <w:rPr>
          <w:rFonts w:ascii="Times New Roman" w:cs="Times New Roman" w:eastAsia="Times New Roman" w:hAnsi="Times New Roman"/>
          <w:sz w:val="24"/>
          <w:szCs w:val="24"/>
        </w:rPr>
        <w:t xml:space="preserve"> </w:t>
      </w:r>
      <w:r w:rsidR="0071606D" w:rsidRPr="00593897">
        <w:rPr>
          <w:rFonts w:ascii="Times New Roman" w:cs="Times New Roman" w:hAnsi="Times New Roman"/>
          <w:sz w:val="24"/>
          <w:szCs w:val="24"/>
          <w:shd w:fill="FFFFFF" w:color="auto" w:val="clear"/>
        </w:rPr>
        <w:t>(Romaine, 2017)</w:t>
      </w:r>
      <w:r w:rsidRPr="00593897">
        <w:rPr>
          <w:rFonts w:ascii="Times New Roman" w:cs="Times New Roman" w:eastAsia="Times New Roman" w:hAnsi="Times New Roman"/>
          <w:sz w:val="24"/>
          <w:szCs w:val="24"/>
        </w:rPr>
        <w:t xml:space="preserve">. It affects their mental health, so they need extra care. Their growing demand has increased a lot, as well as they need a lot more money to take care of. But the lack of support has led to years of underfunding, which has hampered the care of the elderly. Having less money than they need to care for them has increased the pressure to care for them socially. For which this money has to be provided from different types of funds. Due to </w:t>
      </w:r>
      <w:r w:rsidR="00025786" w:rsidRPr="00593897">
        <w:rPr>
          <w:rFonts w:ascii="Times New Roman" w:cs="Times New Roman" w:eastAsia="Times New Roman" w:hAnsi="Times New Roman"/>
          <w:sz w:val="24"/>
          <w:szCs w:val="24"/>
        </w:rPr>
        <w:t>a</w:t>
      </w:r>
      <w:r w:rsidRPr="00593897">
        <w:rPr>
          <w:rFonts w:ascii="Times New Roman" w:cs="Times New Roman" w:eastAsia="Times New Roman" w:hAnsi="Times New Roman"/>
          <w:sz w:val="24"/>
          <w:szCs w:val="24"/>
        </w:rPr>
        <w:t xml:space="preserve"> large number of elderly people in the UK, a huge amount of money is needed for social care. Through </w:t>
      </w:r>
      <w:r w:rsidR="00025786" w:rsidRPr="00593897">
        <w:rPr>
          <w:rFonts w:ascii="Times New Roman" w:cs="Times New Roman" w:eastAsia="Times New Roman" w:hAnsi="Times New Roman"/>
          <w:sz w:val="24"/>
          <w:szCs w:val="24"/>
        </w:rPr>
        <w:t>this,</w:t>
      </w:r>
      <w:r w:rsidRPr="00593897">
        <w:rPr>
          <w:rFonts w:ascii="Times New Roman" w:cs="Times New Roman" w:eastAsia="Times New Roman" w:hAnsi="Times New Roman"/>
          <w:sz w:val="24"/>
          <w:szCs w:val="24"/>
        </w:rPr>
        <w:t xml:space="preserve"> it is possible to provide health and social care to all these people. In addition, the impact of the Corona epidemic on the elderly in the UK is one of the most </w:t>
      </w:r>
      <w:r w:rsidRPr="00593897">
        <w:rPr>
          <w:rFonts w:ascii="Times New Roman" w:cs="Times New Roman" w:eastAsia="Times New Roman" w:hAnsi="Times New Roman"/>
          <w:sz w:val="24"/>
          <w:szCs w:val="24"/>
        </w:rPr>
        <w:t>pervasive in the world. As a large number of elderly people fall ill, their health and social care need become paramount. They need a lot of money to take care of. This creates a variety of barrier environments</w:t>
        <w:lastRenderedPageBreak/>
      </w:r>
      <w:r w:rsidR="0071606D" w:rsidRPr="00593897">
        <w:rPr>
          <w:rFonts w:ascii="Times New Roman" w:cs="Times New Roman" w:eastAsia="Times New Roman" w:hAnsi="Times New Roman"/>
          <w:sz w:val="24"/>
          <w:szCs w:val="24"/>
        </w:rPr>
        <w:t xml:space="preserve"> </w:t>
      </w:r>
      <w:r w:rsidR="0071606D" w:rsidRPr="00593897">
        <w:rPr>
          <w:rFonts w:ascii="Times New Roman" w:cs="Times New Roman" w:hAnsi="Times New Roman"/>
          <w:sz w:val="24"/>
          <w:szCs w:val="24"/>
          <w:shd w:fill="FFFFFF" w:color="auto" w:val="clear"/>
        </w:rPr>
        <w:t>(</w:t>
      </w:r>
      <w:proofErr w:type="spellStart"/>
      <w:r w:rsidR="0071606D" w:rsidRPr="00593897">
        <w:rPr>
          <w:rFonts w:ascii="Times New Roman" w:cs="Times New Roman" w:hAnsi="Times New Roman"/>
          <w:sz w:val="24"/>
          <w:szCs w:val="24"/>
          <w:shd w:fill="FFFFFF" w:color="auto" w:val="clear"/>
        </w:rPr>
        <w:t>Brogden</w:t>
      </w:r>
      <w:proofErr w:type="spellEnd"/>
      <w:r w:rsidR="0071606D" w:rsidRPr="00593897">
        <w:rPr>
          <w:rFonts w:ascii="Times New Roman" w:cs="Times New Roman" w:hAnsi="Times New Roman"/>
          <w:sz w:val="24"/>
          <w:szCs w:val="24"/>
          <w:shd w:fill="FFFFFF" w:color="auto" w:val="clear"/>
        </w:rPr>
        <w:t>, 2022)</w:t>
      </w:r>
      <w:r w:rsidRPr="00593897">
        <w:rPr>
          <w:rFonts w:ascii="Times New Roman" w:cs="Times New Roman" w:eastAsia="Times New Roman" w:hAnsi="Times New Roman"/>
          <w:sz w:val="24"/>
          <w:szCs w:val="24"/>
        </w:rPr>
        <w:t>.</w:t>
      </w:r>
    </w:p>
    <w:p w:rsidR="00B82912" w:rsidRDefault="00975B76" w14:paraId="41AD6593" w14:textId="77777777"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 xml:space="preserve">The covid-19 needs to take a variety of steps in the health and social management of adults to overcome the barriers and harmful aspects of the epidemic. In addition, since the epidemic, there have been various pressures on health and care and there have been various deficits. </w:t>
      </w:r>
      <w:r w:rsidR="009E6A95" w:rsidRPr="00593897">
        <w:rPr>
          <w:rFonts w:ascii="Times New Roman" w:cs="Times New Roman" w:eastAsia="Times New Roman" w:hAnsi="Times New Roman"/>
          <w:sz w:val="24"/>
          <w:szCs w:val="24"/>
        </w:rPr>
        <w:t>This has been met from other sources of funds.</w:t>
      </w:r>
      <w:r w:rsidRPr="00593897">
        <w:rPr>
          <w:rFonts w:ascii="Times New Roman" w:cs="Times New Roman" w:eastAsia="Times New Roman" w:hAnsi="Times New Roman"/>
          <w:sz w:val="24"/>
          <w:szCs w:val="24"/>
        </w:rPr>
        <w:t xml:space="preserve"> For this, various projects for health and social care have to be undertaken. Obstacles to health and social care can be easily overcome by taking various social measures as well as raising funds financially</w:t>
      </w:r>
      <w:r w:rsidR="0071606D" w:rsidRPr="00593897">
        <w:rPr>
          <w:rFonts w:ascii="Times New Roman" w:cs="Times New Roman" w:eastAsia="Times New Roman" w:hAnsi="Times New Roman"/>
          <w:sz w:val="24"/>
          <w:szCs w:val="24"/>
        </w:rPr>
        <w:t xml:space="preserve"> </w:t>
      </w:r>
      <w:r w:rsidR="0071606D" w:rsidRPr="00593897">
        <w:rPr>
          <w:rFonts w:ascii="Times New Roman" w:cs="Times New Roman" w:hAnsi="Times New Roman"/>
          <w:sz w:val="24"/>
          <w:szCs w:val="24"/>
          <w:shd w:fill="FFFFFF" w:color="auto" w:val="clear"/>
        </w:rPr>
        <w:t>(Hayes, 2021)</w:t>
      </w:r>
      <w:r w:rsidRPr="00593897">
        <w:rPr>
          <w:rFonts w:ascii="Times New Roman" w:cs="Times New Roman" w:eastAsia="Times New Roman" w:hAnsi="Times New Roman"/>
          <w:sz w:val="24"/>
          <w:szCs w:val="24"/>
        </w:rPr>
        <w:t>.</w:t>
      </w:r>
    </w:p>
    <w:p w:rsidR="00C71ED7" w:rsidRDefault="00C71ED7" w14:paraId="341E8BE0" w14:textId="77777777" w:rsidP="00593897" w:rsidRPr="00593897">
      <w:pPr>
        <w:spacing w:before="240" w:line="360" w:lineRule="auto"/>
        <w:rPr>
          <w:bCs/>
          <w:b/>
          <w:rFonts w:ascii="Times New Roman" w:cs="Times New Roman" w:hAnsi="Times New Roman"/>
          <w:sz w:val="24"/>
          <w:szCs w:val="24"/>
        </w:rPr>
      </w:pPr>
      <w:bookmarkStart w:id="9" w:name="_Toc100228061"/>
      <w:r w:rsidRPr="00593897">
        <w:rPr>
          <w:bCs/>
          <w:b/>
          <w:rFonts w:ascii="Times New Roman" w:cs="Times New Roman" w:hAnsi="Times New Roman"/>
          <w:sz w:val="24"/>
          <w:szCs w:val="24"/>
          <w:shd w:fill="FFFFFF" w:color="auto" w:val="clear"/>
        </w:rPr>
        <w:t>Government and health service response</w:t>
      </w:r>
      <w:bookmarkEnd w:id="9"/>
    </w:p>
    <w:p w:rsidR="00C71ED7" w:rsidRDefault="00C71ED7" w14:paraId="08ADFCDA" w14:textId="13AC93FA"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As the UK's population grows older, the need for health and social care is paramount. The need has become more acute due to the recent epidemic. As a result, they need extra money. The epidemic affects the elderly the most. For which many old people get infected and die. Besides, a large number of people fell ill. As a result, they suffer a lot physically. That is why they need so much care. As well as socially they need the most care. The stress of caring for the elderly has increased significantly. Much more money is needed to meet this pressure. But the epidemic has created a hostile environment in the UK. As a result, the amount of funding was greatly reduced</w:t>
      </w:r>
      <w:r w:rsidR="006C0010" w:rsidRPr="00593897">
        <w:rPr>
          <w:rFonts w:ascii="Times New Roman" w:cs="Times New Roman" w:eastAsia="Times New Roman" w:hAnsi="Times New Roman"/>
          <w:sz w:val="24"/>
          <w:szCs w:val="24"/>
        </w:rPr>
        <w:t xml:space="preserve"> </w:t>
      </w:r>
      <w:r w:rsidR="006C0010" w:rsidRPr="00593897">
        <w:rPr>
          <w:rFonts w:ascii="Times New Roman" w:cs="Times New Roman" w:hAnsi="Times New Roman"/>
          <w:sz w:val="24"/>
          <w:szCs w:val="24"/>
          <w:shd w:fill="FFFFFF" w:color="auto" w:val="clear"/>
        </w:rPr>
        <w:t>(</w:t>
      </w:r>
      <w:proofErr w:type="spellStart"/>
      <w:r w:rsidR="006C0010" w:rsidRPr="00593897">
        <w:rPr>
          <w:rFonts w:ascii="Times New Roman" w:cs="Times New Roman" w:hAnsi="Times New Roman"/>
          <w:sz w:val="24"/>
          <w:szCs w:val="24"/>
          <w:shd w:fill="FFFFFF" w:color="auto" w:val="clear"/>
        </w:rPr>
        <w:t>Toninelli</w:t>
      </w:r>
      <w:proofErr w:type="spellEnd"/>
      <w:r w:rsidR="006C0010" w:rsidRPr="00593897">
        <w:rPr>
          <w:rFonts w:ascii="Times New Roman" w:cs="Times New Roman" w:hAnsi="Times New Roman"/>
          <w:sz w:val="24"/>
          <w:szCs w:val="24"/>
          <w:shd w:fill="FFFFFF" w:color="auto" w:val="clear"/>
        </w:rPr>
        <w:t>, 2019)</w:t>
      </w:r>
      <w:r w:rsidRPr="00593897">
        <w:rPr>
          <w:rFonts w:ascii="Times New Roman" w:cs="Times New Roman" w:eastAsia="Times New Roman" w:hAnsi="Times New Roman"/>
          <w:sz w:val="24"/>
          <w:szCs w:val="24"/>
        </w:rPr>
        <w:t xml:space="preserve">. Therefore, it will be possible to reduce this pressure by allocating more funds to the concerned sector. Elderly people have </w:t>
      </w:r>
      <w:r w:rsidR="00025786" w:rsidRPr="00593897">
        <w:rPr>
          <w:rFonts w:ascii="Times New Roman" w:cs="Times New Roman" w:eastAsia="Times New Roman" w:hAnsi="Times New Roman"/>
          <w:sz w:val="24"/>
          <w:szCs w:val="24"/>
        </w:rPr>
        <w:t>needed</w:t>
      </w:r>
      <w:r w:rsidRPr="00593897">
        <w:rPr>
          <w:rFonts w:ascii="Times New Roman" w:cs="Times New Roman" w:eastAsia="Times New Roman" w:hAnsi="Times New Roman"/>
          <w:sz w:val="24"/>
          <w:szCs w:val="24"/>
        </w:rPr>
        <w:t xml:space="preserve"> care since the outbreak in the UK. As a result, the pressure of money has increased a lot. Therefore, it has been possible to reduce this pressure by raising funds from different sectors. The pressure is still high as the number of elderly people in the UK continues to rise sharply. As a result, it is possible to reduce stress by taking various steps. Besides, various steps have been taken officially. </w:t>
      </w:r>
    </w:p>
    <w:p w:rsidR="003F2767" w:rsidRDefault="00C71ED7" w14:paraId="15C9E594" w14:textId="77777777"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LGA has specifically published 7 policies for the social care of the elderly and to increase their care. If all these principles can be implemented, there will be no further obstacles in taking care of them at a later stage. </w:t>
      </w:r>
      <w:r w:rsidR="00025786" w:rsidRPr="00593897">
        <w:rPr>
          <w:rFonts w:ascii="Times New Roman" w:cs="Times New Roman" w:eastAsia="Times New Roman" w:hAnsi="Times New Roman"/>
          <w:sz w:val="24"/>
          <w:szCs w:val="24"/>
        </w:rPr>
        <w:t>Several</w:t>
      </w:r>
      <w:r w:rsidRPr="00593897">
        <w:rPr>
          <w:rFonts w:ascii="Times New Roman" w:cs="Times New Roman" w:eastAsia="Times New Roman" w:hAnsi="Times New Roman"/>
          <w:sz w:val="24"/>
          <w:szCs w:val="24"/>
        </w:rPr>
        <w:t xml:space="preserve"> organizations have signed up </w:t>
      </w:r>
      <w:r w:rsidR="00025786" w:rsidRPr="00593897">
        <w:rPr>
          <w:rFonts w:ascii="Times New Roman" w:cs="Times New Roman" w:eastAsia="Times New Roman" w:hAnsi="Times New Roman"/>
          <w:sz w:val="24"/>
          <w:szCs w:val="24"/>
        </w:rPr>
        <w:t>for</w:t>
      </w:r>
      <w:r w:rsidRPr="00593897">
        <w:rPr>
          <w:rFonts w:ascii="Times New Roman" w:cs="Times New Roman" w:eastAsia="Times New Roman" w:hAnsi="Times New Roman"/>
          <w:sz w:val="24"/>
          <w:szCs w:val="24"/>
        </w:rPr>
        <w:t xml:space="preserve"> these policies, which, if implemented, will enable the elderly to live a better life. In addition, various measures have been taken by the government to provide social care to the elderly. If these can be implemented, these elderly people will be taken care of and they will be able to lead a normal life</w:t>
      </w:r>
      <w:r w:rsidR="006C0010" w:rsidRPr="00593897">
        <w:rPr>
          <w:rFonts w:ascii="Times New Roman" w:cs="Times New Roman" w:eastAsia="Times New Roman" w:hAnsi="Times New Roman"/>
          <w:sz w:val="24"/>
          <w:szCs w:val="24"/>
        </w:rPr>
        <w:t xml:space="preserve"> </w:t>
      </w:r>
      <w:r w:rsidR="006C0010" w:rsidRPr="00593897">
        <w:rPr>
          <w:rFonts w:ascii="Times New Roman" w:cs="Times New Roman" w:hAnsi="Times New Roman"/>
          <w:sz w:val="24"/>
          <w:szCs w:val="24"/>
          <w:shd w:fill="FFFFFF" w:color="auto" w:val="clear"/>
        </w:rPr>
        <w:t>(</w:t>
      </w:r>
      <w:proofErr w:type="spellStart"/>
      <w:r w:rsidR="006C0010" w:rsidRPr="00593897">
        <w:rPr>
          <w:rFonts w:ascii="Times New Roman" w:cs="Times New Roman" w:hAnsi="Times New Roman"/>
          <w:sz w:val="24"/>
          <w:szCs w:val="24"/>
          <w:shd w:fill="FFFFFF" w:color="auto" w:val="clear"/>
        </w:rPr>
        <w:t>Dermine</w:t>
      </w:r>
      <w:proofErr w:type="spellEnd"/>
      <w:r w:rsidR="006C0010" w:rsidRPr="00593897">
        <w:rPr>
          <w:rFonts w:ascii="Times New Roman" w:cs="Times New Roman" w:hAnsi="Times New Roman"/>
          <w:sz w:val="24"/>
          <w:szCs w:val="24"/>
          <w:shd w:fill="FFFFFF" w:color="auto" w:val="clear"/>
        </w:rPr>
        <w:t xml:space="preserve"> and Dumont, 2021)</w:t>
      </w:r>
      <w:r w:rsidRPr="00593897">
        <w:rPr>
          <w:rFonts w:ascii="Times New Roman" w:cs="Times New Roman" w:eastAsia="Times New Roman" w:hAnsi="Times New Roman"/>
          <w:sz w:val="24"/>
          <w:szCs w:val="24"/>
        </w:rPr>
        <w:t>. </w:t>
      </w:r>
    </w:p>
    <w:p w:rsidR="003F2767" w:rsidRDefault="003F2767" w14:paraId="7D7922F2" w14:textId="77777777" w:rsidP="00593897" w:rsidRPr="00593897">
      <w:pPr>
        <w:spacing w:before="240" w:line="360" w:lineRule="auto"/>
        <w:rPr>
          <w:bCs/>
          <w:b/>
          <w:rFonts w:ascii="Times New Roman" w:cs="Times New Roman" w:hAnsi="Times New Roman"/>
          <w:sz w:val="24"/>
          <w:szCs w:val="24"/>
        </w:rPr>
      </w:pPr>
      <w:bookmarkStart w:id="10" w:name="_Toc100228062"/>
      <w:r w:rsidRPr="00593897">
        <w:rPr>
          <w:bCs/>
          <w:b/>
          <w:rFonts w:ascii="Times New Roman" w:cs="Times New Roman" w:hAnsi="Times New Roman"/>
          <w:sz w:val="24"/>
          <w:szCs w:val="24"/>
          <w:shd w:fill="FFFFFF" w:color="auto" w:val="clear"/>
        </w:rPr>
        <w:t>Mention relevant theories including specific theories of aging</w:t>
        <w:lastRenderedPageBreak/>
      </w:r>
      <w:bookmarkEnd w:id="10"/>
    </w:p>
    <w:p w:rsidR="003F2767" w:rsidRDefault="003F2767" w14:paraId="1DF3E340" w14:textId="5EB590D8"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People reach old age after reaching a certain age and in this condition</w:t>
      </w:r>
      <w:r w:rsidR="00025786"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people have different needs. Besides, they need different types of care</w:t>
      </w:r>
      <w:r w:rsidR="00CC5B60" w:rsidRPr="00593897">
        <w:rPr>
          <w:rFonts w:ascii="Times New Roman" w:cs="Times New Roman" w:eastAsia="Times New Roman" w:hAnsi="Times New Roman"/>
          <w:sz w:val="24"/>
          <w:szCs w:val="24"/>
        </w:rPr>
        <w:t xml:space="preserve"> </w:t>
      </w:r>
      <w:r w:rsidR="00CC5B60" w:rsidRPr="00593897">
        <w:rPr>
          <w:rFonts w:ascii="Times New Roman" w:cs="Times New Roman" w:hAnsi="Times New Roman"/>
          <w:sz w:val="24"/>
          <w:szCs w:val="24"/>
          <w:shd w:fill="FFFFFF" w:color="auto" w:val="clear"/>
        </w:rPr>
        <w:t>(</w:t>
      </w:r>
      <w:proofErr w:type="spellStart"/>
      <w:r w:rsidR="00CC5B60" w:rsidRPr="00593897">
        <w:rPr>
          <w:rFonts w:ascii="Times New Roman" w:cs="Times New Roman" w:hAnsi="Times New Roman"/>
          <w:sz w:val="24"/>
          <w:szCs w:val="24"/>
          <w:shd w:fill="FFFFFF" w:color="auto" w:val="clear"/>
        </w:rPr>
        <w:t>Ekerdt</w:t>
      </w:r>
      <w:proofErr w:type="spellEnd"/>
      <w:r w:rsidR="00CC5B60" w:rsidRPr="00593897">
        <w:rPr>
          <w:rFonts w:ascii="Times New Roman" w:cs="Times New Roman" w:hAnsi="Times New Roman"/>
          <w:sz w:val="24"/>
          <w:szCs w:val="24"/>
          <w:shd w:fill="FFFFFF" w:color="auto" w:val="clear"/>
        </w:rPr>
        <w:t>, 2018)</w:t>
      </w:r>
      <w:r w:rsidRPr="00593897">
        <w:rPr>
          <w:rFonts w:ascii="Times New Roman" w:cs="Times New Roman" w:eastAsia="Times New Roman" w:hAnsi="Times New Roman"/>
          <w:sz w:val="24"/>
          <w:szCs w:val="24"/>
        </w:rPr>
        <w:t>. Older people need health and social care. There are various theories as to who follows a biological schedule in old age. </w:t>
      </w:r>
    </w:p>
    <w:p w:rsidR="00B10933" w:rsidRDefault="00B10933" w14:paraId="31A52A7E" w14:textId="7682A30E" w:rsidP="00593897" w:rsidRPr="00593897">
      <w:pPr>
        <w:spacing w:before="240" w:after="0" w:line="360" w:lineRule="auto"/>
        <w:rPr>
          <w:b/>
          <w:rFonts w:ascii="Times New Roman" w:cs="Times New Roman" w:eastAsia="Times New Roman" w:hAnsi="Times New Roman"/>
          <w:sz w:val="24"/>
          <w:szCs w:val="24"/>
        </w:rPr>
      </w:pPr>
      <w:r w:rsidRPr="00593897">
        <w:rPr>
          <w:b/>
          <w:rFonts w:ascii="Times New Roman" w:cs="Times New Roman" w:eastAsia="Times New Roman" w:hAnsi="Times New Roman"/>
          <w:sz w:val="24"/>
          <w:szCs w:val="24"/>
        </w:rPr>
        <w:t>The Programmed theory for Aging</w:t>
      </w:r>
    </w:p>
    <w:p w:rsidR="00B10933" w:rsidRDefault="00B10933" w14:paraId="285BF8BE" w14:textId="77777777" w:rsidP="00593897" w:rsidRPr="00593897">
      <w:pP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Aging is generally considered to be the process of turning on and off the sequential switching of a particular gene. As a result, age-related phenomena are revealed, and that is when old age is specifically defined</w:t>
      </w:r>
      <w:r w:rsidR="00CC5B60" w:rsidRPr="00593897">
        <w:rPr>
          <w:rFonts w:ascii="Times New Roman" w:cs="Times New Roman" w:eastAsia="Times New Roman" w:hAnsi="Times New Roman"/>
          <w:sz w:val="24"/>
          <w:szCs w:val="24"/>
        </w:rPr>
        <w:t xml:space="preserve"> </w:t>
      </w:r>
      <w:r w:rsidR="00CC5B60" w:rsidRPr="00593897">
        <w:rPr>
          <w:rFonts w:ascii="Times New Roman" w:cs="Times New Roman" w:hAnsi="Times New Roman"/>
          <w:sz w:val="24"/>
          <w:szCs w:val="24"/>
          <w:shd w:fill="FFFFFF" w:color="auto" w:val="clear"/>
        </w:rPr>
        <w:t>(</w:t>
      </w:r>
      <w:proofErr w:type="spellStart"/>
      <w:r w:rsidR="00CC5B60" w:rsidRPr="00593897">
        <w:rPr>
          <w:rFonts w:ascii="Times New Roman" w:cs="Times New Roman" w:hAnsi="Times New Roman"/>
          <w:sz w:val="24"/>
          <w:szCs w:val="24"/>
          <w:shd w:fill="FFFFFF" w:color="auto" w:val="clear"/>
        </w:rPr>
        <w:t>Masoro</w:t>
      </w:r>
      <w:proofErr w:type="spellEnd"/>
      <w:r w:rsidR="00CC5B60" w:rsidRPr="00593897">
        <w:rPr>
          <w:rFonts w:ascii="Times New Roman" w:cs="Times New Roman" w:hAnsi="Times New Roman"/>
          <w:sz w:val="24"/>
          <w:szCs w:val="24"/>
          <w:shd w:fill="FFFFFF" w:color="auto" w:val="clear"/>
        </w:rPr>
        <w:t xml:space="preserve"> and </w:t>
      </w:r>
      <w:proofErr w:type="spellStart"/>
      <w:r w:rsidR="00CC5B60" w:rsidRPr="00593897">
        <w:rPr>
          <w:rFonts w:ascii="Times New Roman" w:cs="Times New Roman" w:hAnsi="Times New Roman"/>
          <w:sz w:val="24"/>
          <w:szCs w:val="24"/>
          <w:shd w:fill="FFFFFF" w:color="auto" w:val="clear"/>
        </w:rPr>
        <w:t>Austad</w:t>
      </w:r>
      <w:proofErr w:type="spellEnd"/>
      <w:r w:rsidR="00CC5B60" w:rsidRPr="00593897">
        <w:rPr>
          <w:rFonts w:ascii="Times New Roman" w:cs="Times New Roman" w:hAnsi="Times New Roman"/>
          <w:sz w:val="24"/>
          <w:szCs w:val="24"/>
          <w:shd w:fill="FFFFFF" w:color="auto" w:val="clear"/>
        </w:rPr>
        <w:t>, 2015)</w:t>
      </w:r>
      <w:r w:rsidRPr="00593897">
        <w:rPr>
          <w:rFonts w:ascii="Times New Roman" w:cs="Times New Roman" w:eastAsia="Times New Roman" w:hAnsi="Times New Roman"/>
          <w:sz w:val="24"/>
          <w:szCs w:val="24"/>
        </w:rPr>
        <w:t>. All these biological processes of aging are regulated by the action of hormones. Immune systems are specially programmed to decline over time. In addition, infections increase the risk of disease, which can lead to aging and death. This implies that the immune system tends to decline significantly over time, which is why it is programmed to decline. As a result, various types of infections increase the risk of disease and aging</w:t>
      </w:r>
      <w:r w:rsidR="00CC5B60" w:rsidRPr="00593897">
        <w:rPr>
          <w:rFonts w:ascii="Times New Roman" w:cs="Times New Roman" w:eastAsia="Times New Roman" w:hAnsi="Times New Roman"/>
          <w:sz w:val="24"/>
          <w:szCs w:val="24"/>
        </w:rPr>
        <w:t xml:space="preserve"> </w:t>
      </w:r>
      <w:r w:rsidR="00CC5B60" w:rsidRPr="00593897">
        <w:rPr>
          <w:rFonts w:ascii="Times New Roman" w:cs="Times New Roman" w:hAnsi="Times New Roman"/>
          <w:sz w:val="24"/>
          <w:szCs w:val="24"/>
          <w:shd w:fill="FFFFFF" w:color="auto" w:val="clear"/>
        </w:rPr>
        <w:t>(Touhy and Jett, 2013)</w:t>
      </w:r>
      <w:r w:rsidRPr="00593897">
        <w:rPr>
          <w:rFonts w:ascii="Times New Roman" w:cs="Times New Roman" w:eastAsia="Times New Roman" w:hAnsi="Times New Roman"/>
          <w:sz w:val="24"/>
          <w:szCs w:val="24"/>
        </w:rPr>
        <w:t>. </w:t>
      </w:r>
    </w:p>
    <w:p w:rsidR="00D47DF2" w:rsidRDefault="00D47DF2" w14:paraId="6B626A1C" w14:textId="77777777" w:rsidP="00593897" w:rsidRPr="00593897">
      <w:pPr>
        <w:pStyle w:val="Heading1"/>
        <w:spacing w:before="240"/>
        <w:rPr>
          <w:color w:val="auto"/>
          <w:rFonts w:eastAsia="Times New Roman"/>
        </w:rPr>
      </w:pPr>
      <w:bookmarkStart w:id="11" w:name="_Toc100228063"/>
      <w:r w:rsidRPr="00593897">
        <w:rPr>
          <w:color w:val="auto"/>
          <w:rFonts w:eastAsia="Times New Roman"/>
        </w:rPr>
        <w:t>Conclusion</w:t>
      </w:r>
      <w:bookmarkEnd w:id="11"/>
      <w:r w:rsidRPr="00593897">
        <w:rPr>
          <w:color w:val="auto"/>
          <w:rFonts w:eastAsia="Times New Roman"/>
        </w:rPr>
        <w:t> </w:t>
      </w:r>
    </w:p>
    <w:p w:rsidR="00575F2B" w:rsidRDefault="00D47DF2" w14:paraId="398DB340" w14:textId="77777777" w:rsidP="00593897" w:rsidRPr="00593897">
      <w:pPr>
        <w:shd w:fill="FFFFFF" w:color="auto" w:val="clear"/>
        <w:jc w:val="both"/>
        <w:spacing w:before="240" w:after="0" w:line="360" w:lineRule="auto"/>
        <w:rPr>
          <w:rFonts w:ascii="Times New Roman" w:cs="Times New Roman" w:eastAsia="Times New Roman" w:hAnsi="Times New Roman"/>
          <w:sz w:val="24"/>
          <w:szCs w:val="24"/>
        </w:rPr>
      </w:pPr>
      <w:r w:rsidRPr="00593897">
        <w:rPr>
          <w:rFonts w:ascii="Times New Roman" w:cs="Times New Roman" w:eastAsia="Times New Roman" w:hAnsi="Times New Roman"/>
          <w:sz w:val="24"/>
          <w:szCs w:val="24"/>
        </w:rPr>
        <w:t>In general, after a certain age, after performing various biological functions, people become aged through hormones. As a person gets older, his or her ability to function decreases, which is why he or she needs the most care at this time</w:t>
      </w:r>
      <w:r w:rsidR="00CC5B60" w:rsidRPr="00593897">
        <w:rPr>
          <w:rFonts w:ascii="Times New Roman" w:cs="Times New Roman" w:eastAsia="Times New Roman" w:hAnsi="Times New Roman"/>
          <w:sz w:val="24"/>
          <w:szCs w:val="24"/>
        </w:rPr>
        <w:t xml:space="preserve"> </w:t>
      </w:r>
      <w:r w:rsidR="00CC5B60" w:rsidRPr="00593897">
        <w:rPr>
          <w:rFonts w:ascii="Times New Roman" w:cs="Times New Roman" w:hAnsi="Times New Roman"/>
          <w:sz w:val="24"/>
          <w:szCs w:val="24"/>
          <w:shd w:fill="FFFFFF" w:color="auto" w:val="clear"/>
        </w:rPr>
        <w:t>(Ritchie and Sipe, 2014)</w:t>
      </w:r>
      <w:r w:rsidRPr="00593897">
        <w:rPr>
          <w:rFonts w:ascii="Times New Roman" w:cs="Times New Roman" w:eastAsia="Times New Roman" w:hAnsi="Times New Roman"/>
          <w:sz w:val="24"/>
          <w:szCs w:val="24"/>
        </w:rPr>
        <w:t>. This essay explains the effects of the covid-19 epidemic on older people, as well as what it means to be older in the UK and the problems associated with it. It also discusses the field of population medicine, mental and social issues in old age</w:t>
      </w:r>
      <w:r w:rsidR="00C1326A" w:rsidRPr="00593897">
        <w:rPr>
          <w:rFonts w:ascii="Times New Roman" w:cs="Times New Roman" w:eastAsia="Times New Roman" w:hAnsi="Times New Roman"/>
          <w:sz w:val="24"/>
          <w:szCs w:val="24"/>
        </w:rPr>
        <w:t>,</w:t>
      </w:r>
      <w:r w:rsidRPr="00593897">
        <w:rPr>
          <w:rFonts w:ascii="Times New Roman" w:cs="Times New Roman" w:eastAsia="Times New Roman" w:hAnsi="Times New Roman"/>
          <w:sz w:val="24"/>
          <w:szCs w:val="24"/>
        </w:rPr>
        <w:t xml:space="preserve"> and the provisions </w:t>
      </w:r>
      <w:r w:rsidR="00025786" w:rsidRPr="00593897">
        <w:rPr>
          <w:rFonts w:ascii="Times New Roman" w:cs="Times New Roman" w:eastAsia="Times New Roman" w:hAnsi="Times New Roman"/>
          <w:sz w:val="24"/>
          <w:szCs w:val="24"/>
        </w:rPr>
        <w:t>for</w:t>
      </w:r>
      <w:r w:rsidRPr="00593897">
        <w:rPr>
          <w:rFonts w:ascii="Times New Roman" w:cs="Times New Roman" w:eastAsia="Times New Roman" w:hAnsi="Times New Roman"/>
          <w:sz w:val="24"/>
          <w:szCs w:val="24"/>
        </w:rPr>
        <w:t xml:space="preserve"> social and health care. Relevant theories of obedience are specifically mentioned here. </w:t>
      </w:r>
    </w:p>
    <w:p w:rsidR="00575F2B" w:rsidRDefault="00575F2B" w14:paraId="0C227A7D" w14:textId="77777777" w:rsidP="00593897" w:rsidRPr="00593897">
      <w:pPr>
        <w:spacing w:before="240" w:line="360" w:lineRule="auto"/>
        <w:rPr>
          <w:rFonts w:ascii="Times New Roman" w:cs="Times New Roman" w:eastAsia="Times New Roman" w:hAnsi="Times New Roman"/>
          <w:sz w:val="24"/>
          <w:szCs w:val="24"/>
        </w:rPr>
      </w:pPr>
      <w:r>
        <w:rPr>
          <w:rFonts w:ascii="Times New Roman" w:cs="Times New Roman" w:eastAsia="Times New Roman" w:hAnsi="Times New Roman"/>
          <w:sz w:val="24"/>
          <w:szCs w:val="24"/>
        </w:rPr>
        <w:br w:type="page"/>
      </w:r>
    </w:p>
    <w:p w:rsidR="00575F2B" w:rsidRDefault="00575F2B" w14:paraId="21C1D7E4" w14:textId="77777777" w:rsidP="00593897" w:rsidRPr="00593897">
      <w:pPr>
        <w:pStyle w:val="Heading1"/>
        <w:spacing w:before="240"/>
        <w:rPr>
          <w:color w:val="auto"/>
        </w:rPr>
      </w:pPr>
      <w:bookmarkStart w:id="12" w:name="_Toc100228064"/>
      <w:r w:rsidRPr="00593897">
        <w:rPr>
          <w:color w:val="auto"/>
        </w:rPr>
        <w:t>References</w:t>
        <w:lastRenderedPageBreak/>
      </w:r>
      <w:bookmarkEnd w:id="12"/>
    </w:p>
    <w:p w:rsidR="00593897" w:rsidRDefault="00593897" w14:paraId="267655EF" w14:textId="77777777" w:rsidP="00593897" w:rsidRPr="00593897">
      <w:pPr>
        <w:shd w:fill="FFFFFF" w:color="auto" w:val="clear"/>
        <w:jc w:val="both"/>
        <w:spacing w:before="240" w:after="0" w:line="360" w:lineRule="auto"/>
        <w:rPr>
          <w:rFonts w:ascii="Times New Roman" w:cs="Times New Roman" w:eastAsia="Times New Roman" w:hAnsi="Times New Roman"/>
          <w:sz w:val="24"/>
          <w:szCs w:val="24"/>
        </w:rPr>
      </w:pPr>
    </w:p>
    <w:p w:rsidR="00593897" w:rsidRDefault="00593897" w14:paraId="24CB788F" w14:textId="77777777" w:rsidP="00593897" w:rsidRPr="00593897">
      <w:pPr>
        <w:pStyle w:val="NormalWeb"/>
        <w:jc w:val="both"/>
        <w:spacing w:before="240" w:beforeAutospacing="0" w:after="180" w:afterAutospacing="0" w:line="360" w:lineRule="auto"/>
      </w:pPr>
      <w:r w:rsidRPr="00593897">
        <w:t>Antonelli, C. and David, P., 2020. </w:t>
      </w:r>
      <w:r w:rsidRPr="00593897">
        <w:rPr>
          <w:iCs/>
          <w:i/>
        </w:rPr>
        <w:t>The epidemic in the UK</w:t>
      </w:r>
      <w:r w:rsidRPr="00593897">
        <w:t>. Cheltenham, UK: Edward Elgar Pub.</w:t>
      </w:r>
    </w:p>
    <w:p w:rsidR="00593897" w:rsidRDefault="00593897" w14:paraId="2CDCCB69" w14:textId="77777777" w:rsidP="00593897" w:rsidRPr="00593897">
      <w:pPr>
        <w:pStyle w:val="NormalWeb"/>
        <w:jc w:val="both"/>
        <w:spacing w:before="240" w:beforeAutospacing="0" w:after="180" w:afterAutospacing="0" w:line="360" w:lineRule="auto"/>
      </w:pPr>
      <w:r w:rsidRPr="00593897">
        <w:t xml:space="preserve">Aristotle., Mayhew, R., </w:t>
      </w:r>
      <w:proofErr w:type="spellStart"/>
      <w:r w:rsidRPr="00593897">
        <w:t>Mirhady</w:t>
      </w:r>
      <w:proofErr w:type="spellEnd"/>
      <w:r w:rsidRPr="00593897">
        <w:t>, D. and Anaximenes, 2011. </w:t>
      </w:r>
      <w:r w:rsidRPr="00593897">
        <w:rPr>
          <w:iCs/>
          <w:i/>
        </w:rPr>
        <w:t>The physical problems of elderly</w:t>
      </w:r>
      <w:r w:rsidRPr="00593897">
        <w:t>. Cambridge, Mass.: Harvard University Press.</w:t>
      </w:r>
    </w:p>
    <w:p w:rsidR="00593897" w:rsidRDefault="00593897" w14:paraId="5F5DE237" w14:textId="77777777" w:rsidP="00593897" w:rsidRPr="00593897">
      <w:pPr>
        <w:pStyle w:val="NormalWeb"/>
        <w:jc w:val="both"/>
        <w:spacing w:before="240" w:beforeAutospacing="0" w:after="180" w:afterAutospacing="0" w:line="360" w:lineRule="auto"/>
      </w:pPr>
      <w:r w:rsidRPr="00593897">
        <w:t>Banning, M., 2021. </w:t>
      </w:r>
      <w:r w:rsidRPr="00593897">
        <w:rPr>
          <w:iCs/>
          <w:i/>
        </w:rPr>
        <w:t>Elderly people in UK</w:t>
      </w:r>
      <w:r w:rsidRPr="00593897">
        <w:t>. Oxford, UK: Blackwell Pub.</w:t>
      </w:r>
    </w:p>
    <w:p w:rsidR="00593897" w:rsidRDefault="00593897" w14:paraId="2FBC3365" w14:textId="77777777" w:rsidP="00593897" w:rsidRPr="00593897">
      <w:pPr>
        <w:pStyle w:val="NormalWeb"/>
        <w:jc w:val="both"/>
        <w:spacing w:before="240" w:beforeAutospacing="0" w:after="180" w:afterAutospacing="0" w:line="360" w:lineRule="auto"/>
      </w:pPr>
      <w:r w:rsidRPr="00593897">
        <w:t>Boyle, R. and Haynes, R., 2017. </w:t>
      </w:r>
      <w:r w:rsidRPr="00593897">
        <w:rPr>
          <w:iCs/>
          <w:i/>
        </w:rPr>
        <w:t>In old age the capacity</w:t>
      </w:r>
      <w:r w:rsidRPr="00593897">
        <w:t>. London: Routledge.</w:t>
      </w:r>
    </w:p>
    <w:p w:rsidR="00593897" w:rsidRDefault="00593897" w14:paraId="620C743E" w14:textId="77777777" w:rsidP="00593897" w:rsidRPr="00593897">
      <w:pPr>
        <w:pStyle w:val="NormalWeb"/>
        <w:jc w:val="both"/>
        <w:spacing w:before="240" w:beforeAutospacing="0" w:after="180" w:afterAutospacing="0" w:line="360" w:lineRule="auto"/>
      </w:pPr>
      <w:r w:rsidRPr="00593897">
        <w:t>Brainerd, E. and Siegler, M., 2021. </w:t>
      </w:r>
      <w:r w:rsidRPr="00593897">
        <w:rPr>
          <w:iCs/>
          <w:i/>
        </w:rPr>
        <w:t>The effects of the epidemic</w:t>
      </w:r>
      <w:r w:rsidRPr="00593897">
        <w:t>. London: Centre for Economic Policy Research.</w:t>
      </w:r>
    </w:p>
    <w:p w:rsidR="00593897" w:rsidRDefault="00593897" w14:paraId="12D46477" w14:textId="77777777" w:rsidP="00593897" w:rsidRPr="00593897">
      <w:pPr>
        <w:pStyle w:val="NormalWeb"/>
        <w:jc w:val="both"/>
        <w:spacing w:before="240" w:beforeAutospacing="0" w:after="180" w:afterAutospacing="0" w:line="360" w:lineRule="auto"/>
      </w:pPr>
      <w:proofErr w:type="spellStart"/>
      <w:r w:rsidRPr="00593897">
        <w:t>Brogden</w:t>
      </w:r>
      <w:proofErr w:type="spellEnd"/>
      <w:r w:rsidRPr="00593897">
        <w:t>, M., 2022. </w:t>
      </w:r>
      <w:r w:rsidRPr="00593897">
        <w:rPr>
          <w:iCs/>
          <w:i/>
        </w:rPr>
        <w:t>The Corona epidemic on the elderly</w:t>
      </w:r>
      <w:r w:rsidRPr="00593897">
        <w:t>. London: Jessica Kingsley Publishers.</w:t>
      </w:r>
    </w:p>
    <w:p w:rsidR="00593897" w:rsidRDefault="00593897" w14:paraId="791ED8F5" w14:textId="77777777" w:rsidP="00593897" w:rsidRPr="00593897">
      <w:pPr>
        <w:pStyle w:val="NormalWeb"/>
        <w:jc w:val="both"/>
        <w:spacing w:before="240" w:beforeAutospacing="0" w:after="180" w:afterAutospacing="0" w:line="360" w:lineRule="auto"/>
      </w:pPr>
      <w:r w:rsidRPr="00593897">
        <w:t>Dayton, A., 2018. </w:t>
      </w:r>
      <w:r w:rsidRPr="00593897">
        <w:rPr>
          <w:iCs/>
          <w:i/>
        </w:rPr>
        <w:t>The oldest person in the UK</w:t>
      </w:r>
      <w:r w:rsidRPr="00593897">
        <w:t>. London: Random House Publishers UK.</w:t>
      </w:r>
    </w:p>
    <w:p w:rsidR="00593897" w:rsidRDefault="00593897" w14:paraId="2F7623E5" w14:textId="77777777" w:rsidP="00593897" w:rsidRPr="00593897">
      <w:pPr>
        <w:pStyle w:val="NormalWeb"/>
        <w:jc w:val="both"/>
        <w:spacing w:before="240" w:beforeAutospacing="0" w:after="180" w:afterAutospacing="0" w:line="360" w:lineRule="auto"/>
      </w:pPr>
      <w:proofErr w:type="spellStart"/>
      <w:r w:rsidRPr="00593897">
        <w:t>Delpech</w:t>
      </w:r>
      <w:proofErr w:type="spellEnd"/>
      <w:r w:rsidRPr="00593897">
        <w:t>, V., 2022. The epidemic on the elderly population in the United Kingdom. </w:t>
      </w:r>
      <w:r w:rsidRPr="00593897">
        <w:rPr>
          <w:iCs/>
          <w:i/>
        </w:rPr>
        <w:t>Medicine</w:t>
      </w:r>
      <w:r w:rsidRPr="00593897">
        <w:t>, 50(4), pp.202-204.</w:t>
      </w:r>
    </w:p>
    <w:p w:rsidR="00593897" w:rsidRDefault="00593897" w14:paraId="624BC974" w14:textId="77777777" w:rsidP="00593897" w:rsidRPr="00593897">
      <w:pPr>
        <w:pStyle w:val="NormalWeb"/>
        <w:jc w:val="both"/>
        <w:spacing w:before="240" w:beforeAutospacing="0" w:after="180" w:afterAutospacing="0" w:line="360" w:lineRule="auto"/>
      </w:pPr>
      <w:proofErr w:type="spellStart"/>
      <w:r w:rsidRPr="00593897">
        <w:t>Dermine</w:t>
      </w:r>
      <w:proofErr w:type="spellEnd"/>
      <w:r w:rsidRPr="00593897">
        <w:t>, E. and Dumont, D., 2021. </w:t>
      </w:r>
      <w:r w:rsidRPr="00593897">
        <w:rPr>
          <w:iCs/>
          <w:i/>
        </w:rPr>
        <w:t>Policies for elderly</w:t>
      </w:r>
      <w:r w:rsidRPr="00593897">
        <w:t>.</w:t>
      </w:r>
    </w:p>
    <w:p w:rsidR="00593897" w:rsidRDefault="00593897" w14:paraId="107C4900" w14:textId="77777777" w:rsidP="00593897" w:rsidRPr="00593897">
      <w:pPr>
        <w:pStyle w:val="NormalWeb"/>
        <w:jc w:val="both"/>
        <w:spacing w:before="240" w:beforeAutospacing="0" w:after="180" w:afterAutospacing="0" w:line="360" w:lineRule="auto"/>
      </w:pPr>
      <w:proofErr w:type="spellStart"/>
      <w:r w:rsidRPr="00593897">
        <w:t>Ekerdt</w:t>
      </w:r>
      <w:proofErr w:type="spellEnd"/>
      <w:r w:rsidRPr="00593897">
        <w:t>, D., 2018. </w:t>
      </w:r>
      <w:r w:rsidRPr="00593897">
        <w:rPr>
          <w:iCs/>
          <w:i/>
        </w:rPr>
        <w:t>Encyclopedia of aging</w:t>
      </w:r>
      <w:r w:rsidRPr="00593897">
        <w:t>. London: Routledge.</w:t>
      </w:r>
    </w:p>
    <w:p w:rsidR="00593897" w:rsidRDefault="00593897" w14:paraId="0B094105" w14:textId="77777777" w:rsidP="00593897" w:rsidRPr="00593897">
      <w:pPr>
        <w:pStyle w:val="NormalWeb"/>
        <w:jc w:val="both"/>
        <w:spacing w:before="240" w:beforeAutospacing="0" w:after="180" w:afterAutospacing="0" w:line="360" w:lineRule="auto"/>
      </w:pPr>
      <w:r w:rsidRPr="00593897">
        <w:t>Hayes, A., 2021. </w:t>
      </w:r>
      <w:r w:rsidRPr="00593897">
        <w:rPr>
          <w:iCs/>
          <w:i/>
        </w:rPr>
        <w:t>Social management of adults</w:t>
      </w:r>
      <w:r w:rsidRPr="00593897">
        <w:t>. London: Continuum.</w:t>
      </w:r>
    </w:p>
    <w:p w:rsidR="00593897" w:rsidRDefault="00593897" w14:paraId="7D10233F" w14:textId="77777777" w:rsidP="00593897" w:rsidRPr="00593897">
      <w:pPr>
        <w:pStyle w:val="NormalWeb"/>
        <w:jc w:val="both"/>
        <w:spacing w:before="240" w:beforeAutospacing="0" w:after="180" w:afterAutospacing="0" w:line="360" w:lineRule="auto"/>
      </w:pPr>
      <w:proofErr w:type="spellStart"/>
      <w:r w:rsidRPr="00593897">
        <w:t>Jönson</w:t>
      </w:r>
      <w:proofErr w:type="spellEnd"/>
      <w:r w:rsidRPr="00593897">
        <w:t>, H. and Norberg, P., 2021. The meaning of being an older person in the UK. </w:t>
      </w:r>
      <w:r w:rsidRPr="00593897">
        <w:rPr>
          <w:iCs/>
          <w:i/>
        </w:rPr>
        <w:t>Disability &amp;amp; Society</w:t>
      </w:r>
      <w:r w:rsidRPr="00593897">
        <w:t>, pp.1-21.</w:t>
      </w:r>
    </w:p>
    <w:p w:rsidR="00593897" w:rsidRDefault="00593897" w14:paraId="6F251E32" w14:textId="77777777" w:rsidP="00593897" w:rsidRPr="00593897">
      <w:pPr>
        <w:pStyle w:val="NormalWeb"/>
        <w:jc w:val="both"/>
        <w:spacing w:before="240" w:beforeAutospacing="0" w:after="180" w:afterAutospacing="0" w:line="360" w:lineRule="auto"/>
      </w:pPr>
      <w:proofErr w:type="spellStart"/>
      <w:r w:rsidRPr="00593897">
        <w:t>Kluve</w:t>
      </w:r>
      <w:proofErr w:type="spellEnd"/>
      <w:r w:rsidRPr="00593897">
        <w:t>, J., Lehmann, H. and Schmidt, C., 2021. </w:t>
      </w:r>
      <w:r w:rsidRPr="00593897">
        <w:rPr>
          <w:iCs/>
          <w:i/>
        </w:rPr>
        <w:t>Effects of treatment</w:t>
      </w:r>
      <w:r w:rsidRPr="00593897">
        <w:t>. London: Centre for Economic Policy Research.</w:t>
      </w:r>
    </w:p>
    <w:p w:rsidR="00593897" w:rsidRDefault="00593897" w14:paraId="7E045D2B" w14:textId="77777777" w:rsidP="00593897" w:rsidRPr="00593897">
      <w:pPr>
        <w:pStyle w:val="NormalWeb"/>
        <w:jc w:val="both"/>
        <w:spacing w:before="240" w:beforeAutospacing="0" w:after="180" w:afterAutospacing="0" w:line="360" w:lineRule="auto"/>
      </w:pPr>
      <w:proofErr w:type="spellStart"/>
      <w:r w:rsidRPr="00593897">
        <w:t>Masoro</w:t>
      </w:r>
      <w:proofErr w:type="spellEnd"/>
      <w:r w:rsidRPr="00593897">
        <w:t xml:space="preserve">, E. and </w:t>
      </w:r>
      <w:proofErr w:type="spellStart"/>
      <w:r w:rsidRPr="00593897">
        <w:t>Austad</w:t>
      </w:r>
      <w:proofErr w:type="spellEnd"/>
      <w:r w:rsidRPr="00593897">
        <w:t>, S., 2015. </w:t>
      </w:r>
      <w:r w:rsidRPr="00593897">
        <w:rPr>
          <w:iCs/>
          <w:i/>
        </w:rPr>
        <w:t>Handbook of the biology of aging</w:t>
      </w:r>
      <w:r w:rsidRPr="00593897">
        <w:t>. Oxford: Academic.</w:t>
      </w:r>
    </w:p>
    <w:p w:rsidR="00593897" w:rsidRDefault="00593897" w14:paraId="08774850" w14:textId="77777777" w:rsidP="00593897" w:rsidRPr="00593897">
      <w:pPr>
        <w:pStyle w:val="NormalWeb"/>
        <w:jc w:val="both"/>
        <w:spacing w:before="240" w:beforeAutospacing="0" w:after="180" w:afterAutospacing="0" w:line="360" w:lineRule="auto"/>
      </w:pPr>
      <w:r w:rsidRPr="00593897">
        <w:t xml:space="preserve">McHale, J., Tingle, J. and </w:t>
        <w:lastRenderedPageBreak/>
      </w:r>
      <w:proofErr w:type="spellStart"/>
      <w:r w:rsidRPr="00593897">
        <w:t>Peysner</w:t>
      </w:r>
      <w:proofErr w:type="spellEnd"/>
      <w:r w:rsidRPr="00593897">
        <w:t>, J., 2019. </w:t>
      </w:r>
      <w:r w:rsidRPr="00593897">
        <w:rPr>
          <w:iCs/>
          <w:i/>
        </w:rPr>
        <w:t>The HSC provision in the society</w:t>
      </w:r>
      <w:r w:rsidRPr="00593897">
        <w:t>. Oxford: Butterworth-Heinemann.</w:t>
      </w:r>
    </w:p>
    <w:p w:rsidR="00593897" w:rsidRDefault="00593897" w14:paraId="631DEB1E" w14:textId="77777777" w:rsidP="00593897" w:rsidRPr="00593897">
      <w:pPr>
        <w:pStyle w:val="NormalWeb"/>
        <w:jc w:val="both"/>
        <w:spacing w:before="240" w:beforeAutospacing="0" w:after="180" w:afterAutospacing="0" w:line="360" w:lineRule="auto"/>
      </w:pPr>
      <w:r w:rsidRPr="00593897">
        <w:t>Neville, J., 2019. </w:t>
      </w:r>
      <w:r w:rsidRPr="00593897">
        <w:rPr>
          <w:iCs/>
          <w:i/>
        </w:rPr>
        <w:t>The old Individuals</w:t>
      </w:r>
      <w:r w:rsidRPr="00593897">
        <w:t>. Cambridge, U.K.: Cambridge University Press.</w:t>
      </w:r>
    </w:p>
    <w:p w:rsidR="00593897" w:rsidRDefault="00593897" w14:paraId="0DD1D7BC" w14:textId="77777777" w:rsidP="00593897" w:rsidRPr="00593897">
      <w:pPr>
        <w:pStyle w:val="NormalWeb"/>
        <w:jc w:val="both"/>
        <w:spacing w:before="240" w:beforeAutospacing="0" w:after="180" w:afterAutospacing="0" w:line="360" w:lineRule="auto"/>
      </w:pPr>
      <w:proofErr w:type="spellStart"/>
      <w:r w:rsidRPr="00593897">
        <w:t>Raats</w:t>
      </w:r>
      <w:proofErr w:type="spellEnd"/>
      <w:r w:rsidRPr="00593897">
        <w:t>, M., 2018. </w:t>
      </w:r>
      <w:r w:rsidRPr="00593897">
        <w:rPr>
          <w:iCs/>
          <w:i/>
        </w:rPr>
        <w:t>The UK population and the elderly</w:t>
      </w:r>
      <w:r w:rsidRPr="00593897">
        <w:t>. Cambridge: Woodhead Pub.</w:t>
      </w:r>
    </w:p>
    <w:p w:rsidR="00593897" w:rsidRDefault="00593897" w14:paraId="464E081C" w14:textId="77777777" w:rsidP="00593897" w:rsidRPr="00593897">
      <w:pPr>
        <w:pStyle w:val="NormalWeb"/>
        <w:jc w:val="both"/>
        <w:spacing w:before="240" w:beforeAutospacing="0" w:after="180" w:afterAutospacing="0" w:line="360" w:lineRule="auto"/>
      </w:pPr>
      <w:r w:rsidRPr="00593897">
        <w:t>Ritchie, D. and Sipe, C., 2014. </w:t>
      </w:r>
      <w:r w:rsidRPr="00593897">
        <w:rPr>
          <w:iCs/>
          <w:i/>
        </w:rPr>
        <w:t>The functional decreases</w:t>
      </w:r>
      <w:r w:rsidRPr="00593897">
        <w:t>.</w:t>
      </w:r>
    </w:p>
    <w:p w:rsidR="00593897" w:rsidRDefault="00593897" w14:paraId="3A99F895" w14:textId="77777777" w:rsidP="00593897" w:rsidRPr="00593897">
      <w:pPr>
        <w:pStyle w:val="NormalWeb"/>
        <w:jc w:val="both"/>
        <w:spacing w:before="240" w:beforeAutospacing="0" w:after="180" w:afterAutospacing="0" w:line="360" w:lineRule="auto"/>
      </w:pPr>
      <w:r w:rsidRPr="00593897">
        <w:t>Romaine, D., 2017. </w:t>
      </w:r>
      <w:r w:rsidRPr="00593897">
        <w:rPr>
          <w:iCs/>
          <w:i/>
        </w:rPr>
        <w:t>Health care</w:t>
      </w:r>
      <w:r w:rsidRPr="00593897">
        <w:t>. San Diego, CA: Lucent Books.</w:t>
      </w:r>
    </w:p>
    <w:p w:rsidR="00593897" w:rsidRDefault="00593897" w14:paraId="3FE240E0" w14:textId="77777777" w:rsidP="00593897" w:rsidRPr="00593897">
      <w:pPr>
        <w:pStyle w:val="NormalWeb"/>
        <w:jc w:val="both"/>
        <w:spacing w:before="240" w:beforeAutospacing="0" w:after="180" w:afterAutospacing="0" w:line="360" w:lineRule="auto"/>
      </w:pPr>
      <w:r w:rsidRPr="00593897">
        <w:t xml:space="preserve">Selwyn, N., </w:t>
      </w:r>
      <w:proofErr w:type="spellStart"/>
      <w:r w:rsidRPr="00593897">
        <w:t>Gorard</w:t>
      </w:r>
      <w:proofErr w:type="spellEnd"/>
      <w:r w:rsidRPr="00593897">
        <w:t>, S. and Furlong, J., 2015. </w:t>
      </w:r>
      <w:r w:rsidRPr="00593897">
        <w:rPr>
          <w:iCs/>
          <w:i/>
        </w:rPr>
        <w:t>The adult society</w:t>
      </w:r>
      <w:r w:rsidRPr="00593897">
        <w:t>. London: Routledge.</w:t>
      </w:r>
    </w:p>
    <w:p w:rsidR="00593897" w:rsidRDefault="00593897" w14:paraId="65DF958F" w14:textId="77777777" w:rsidP="00593897" w:rsidRPr="00593897">
      <w:pPr>
        <w:pStyle w:val="NormalWeb"/>
        <w:jc w:val="both"/>
        <w:spacing w:before="240" w:beforeAutospacing="0" w:after="180" w:afterAutospacing="0" w:line="360" w:lineRule="auto"/>
      </w:pPr>
      <w:r w:rsidRPr="00593897">
        <w:t>Spinks, J. and Zika, C., 2019. </w:t>
      </w:r>
      <w:r w:rsidRPr="00593897">
        <w:rPr>
          <w:iCs/>
          <w:i/>
        </w:rPr>
        <w:t>Social upheaval in the UK</w:t>
      </w:r>
      <w:r w:rsidRPr="00593897">
        <w:t>. London: Palgrave Macmillan.</w:t>
      </w:r>
    </w:p>
    <w:p w:rsidR="00593897" w:rsidRDefault="00593897" w14:paraId="4D797407" w14:textId="77777777" w:rsidP="00593897" w:rsidRPr="00593897">
      <w:pPr>
        <w:pStyle w:val="NormalWeb"/>
        <w:jc w:val="both"/>
        <w:spacing w:before="240" w:beforeAutospacing="0" w:after="180" w:afterAutospacing="0" w:line="360" w:lineRule="auto"/>
      </w:pPr>
      <w:proofErr w:type="spellStart"/>
      <w:r w:rsidRPr="00593897">
        <w:t>Therivel</w:t>
      </w:r>
      <w:proofErr w:type="spellEnd"/>
      <w:r w:rsidRPr="00593897">
        <w:t>, R. and Wood, G., 2021. </w:t>
      </w:r>
      <w:r w:rsidRPr="00593897">
        <w:rPr>
          <w:iCs/>
          <w:i/>
        </w:rPr>
        <w:t>Social impact</w:t>
      </w:r>
      <w:r w:rsidRPr="00593897">
        <w:t>.</w:t>
      </w:r>
    </w:p>
    <w:p w:rsidR="00593897" w:rsidRDefault="00593897" w14:paraId="47650BA8" w14:textId="77777777" w:rsidP="00593897" w:rsidRPr="00593897">
      <w:pPr>
        <w:pStyle w:val="NormalWeb"/>
        <w:jc w:val="both"/>
        <w:spacing w:before="240" w:beforeAutospacing="0" w:after="180" w:afterAutospacing="0" w:line="360" w:lineRule="auto"/>
      </w:pPr>
      <w:proofErr w:type="spellStart"/>
      <w:r w:rsidRPr="00593897">
        <w:t>Toninelli</w:t>
      </w:r>
      <w:proofErr w:type="spellEnd"/>
      <w:r w:rsidRPr="00593897">
        <w:t>, P., 2019. </w:t>
      </w:r>
      <w:r w:rsidRPr="00593897">
        <w:rPr>
          <w:iCs/>
          <w:i/>
        </w:rPr>
        <w:t>Hostile environment in the UK</w:t>
      </w:r>
      <w:r w:rsidRPr="00593897">
        <w:t>. Cambridge, UK: Cambridge University Press.</w:t>
      </w:r>
    </w:p>
    <w:p w:rsidR="00593897" w:rsidRDefault="00593897" w14:paraId="0A7D0114" w14:textId="77777777" w:rsidP="00593897" w:rsidRPr="00593897">
      <w:pPr>
        <w:pStyle w:val="NormalWeb"/>
        <w:jc w:val="both"/>
        <w:spacing w:before="240" w:beforeAutospacing="0" w:after="180" w:afterAutospacing="0" w:line="360" w:lineRule="auto"/>
      </w:pPr>
      <w:r w:rsidRPr="00593897">
        <w:t>Touhy, T. and Jett, K., 2013. </w:t>
      </w:r>
      <w:r w:rsidRPr="00593897">
        <w:rPr>
          <w:iCs/>
          <w:i/>
        </w:rPr>
        <w:t>The Programmed theory</w:t>
      </w:r>
      <w:r w:rsidRPr="00593897">
        <w:t>. London: Elsevier Health Sciences.</w:t>
      </w:r>
    </w:p>
    <w:p w:rsidR="00593897" w:rsidRDefault="00593897" w14:paraId="789F15F5" w14:textId="77777777" w:rsidP="00593897" w:rsidRPr="00593897">
      <w:pPr>
        <w:pStyle w:val="NormalWeb"/>
        <w:jc w:val="both"/>
        <w:spacing w:before="240" w:beforeAutospacing="0" w:after="180" w:afterAutospacing="0" w:line="360" w:lineRule="auto"/>
      </w:pPr>
      <w:r w:rsidRPr="00593897">
        <w:t xml:space="preserve">Van </w:t>
      </w:r>
      <w:proofErr w:type="spellStart"/>
      <w:r w:rsidRPr="00593897">
        <w:t>Zwanenberg</w:t>
      </w:r>
      <w:proofErr w:type="spellEnd"/>
      <w:r w:rsidRPr="00593897">
        <w:t>, Z., 2020. </w:t>
      </w:r>
      <w:r w:rsidRPr="00593897">
        <w:rPr>
          <w:iCs/>
          <w:i/>
        </w:rPr>
        <w:t>Current health and social care</w:t>
      </w:r>
      <w:r w:rsidRPr="00593897">
        <w:t>. London: Jessica Kingsley.</w:t>
      </w:r>
    </w:p>
    <w:p w:rsidR="00593897" w:rsidRDefault="00593897" w14:paraId="0A1A52F7" w14:textId="77777777" w:rsidP="00593897" w:rsidRPr="00593897">
      <w:pPr>
        <w:pStyle w:val="NormalWeb"/>
        <w:jc w:val="both"/>
        <w:spacing w:before="240" w:beforeAutospacing="0" w:after="180" w:afterAutospacing="0" w:line="360" w:lineRule="auto"/>
      </w:pPr>
      <w:r w:rsidRPr="00593897">
        <w:t>Werner, C., 2014. </w:t>
      </w:r>
      <w:r w:rsidRPr="00593897">
        <w:rPr>
          <w:iCs/>
          <w:i/>
        </w:rPr>
        <w:t>The older population</w:t>
      </w:r>
      <w:r w:rsidRPr="00593897">
        <w:t>.</w:t>
      </w:r>
    </w:p>
    <w:p w:rsidR="00593897" w:rsidRDefault="00593897" w14:paraId="2EED840E" w14:textId="77777777" w:rsidP="00593897" w:rsidRPr="00593897">
      <w:pPr>
        <w:pStyle w:val="NormalWeb"/>
        <w:jc w:val="both"/>
        <w:spacing w:before="240" w:beforeAutospacing="0" w:after="180" w:afterAutospacing="0" w:line="360" w:lineRule="auto"/>
      </w:pPr>
      <w:r w:rsidRPr="00593897">
        <w:t>Windmill, V., 2016. </w:t>
      </w:r>
      <w:r w:rsidRPr="00593897">
        <w:rPr>
          <w:iCs/>
          <w:i/>
        </w:rPr>
        <w:t>Caring for the elderly</w:t>
      </w:r>
      <w:r w:rsidRPr="00593897">
        <w:t>. London: Longman.</w:t>
      </w:r>
    </w:p>
    <w:p w:rsidR="00593897" w:rsidRDefault="00593897" w14:paraId="68EFDB02" w14:textId="77777777" w:rsidP="00593897" w:rsidRPr="00593897">
      <w:pPr>
        <w:pStyle w:val="NormalWeb"/>
        <w:jc w:val="both"/>
        <w:spacing w:before="240" w:beforeAutospacing="0" w:after="180" w:afterAutospacing="0" w:line="360" w:lineRule="auto"/>
      </w:pPr>
      <w:r w:rsidRPr="00593897">
        <w:t>Wolfe, J., 2018. </w:t>
      </w:r>
      <w:r w:rsidRPr="00593897">
        <w:rPr>
          <w:iCs/>
          <w:i/>
        </w:rPr>
        <w:t>Growing demand for health and social care</w:t>
      </w:r>
      <w:r w:rsidRPr="00593897">
        <w:t>. Chicago: University of Chicago Press.</w:t>
      </w:r>
    </w:p>
    <w:p w:rsidR="00593897" w:rsidRDefault="00593897" w14:paraId="54B1D855" w14:textId="77777777" w:rsidP="00593897" w:rsidRPr="00593897">
      <w:pPr>
        <w:pStyle w:val="NormalWeb"/>
        <w:jc w:val="both"/>
        <w:spacing w:before="240" w:beforeAutospacing="0" w:after="180" w:afterAutospacing="0" w:line="360" w:lineRule="auto"/>
      </w:pPr>
      <w:r w:rsidRPr="00593897">
        <w:t xml:space="preserve">Yunis, J. and </w:t>
      </w:r>
      <w:proofErr w:type="spellStart"/>
      <w:r w:rsidRPr="00593897">
        <w:t>Aliakbari</w:t>
      </w:r>
      <w:proofErr w:type="spellEnd"/>
      <w:r w:rsidRPr="00593897">
        <w:t>, E., 2021. </w:t>
      </w:r>
      <w:r w:rsidRPr="00593897">
        <w:rPr>
          <w:iCs/>
          <w:i/>
        </w:rPr>
        <w:t>The 2020 ADASS survey</w:t>
      </w:r>
      <w:r w:rsidRPr="00593897">
        <w:t>.</w:t>
      </w:r>
    </w:p>
    <w:p w:rsidR="00D47DF2" w:rsidRDefault="00D47DF2" w14:paraId="4B9520BE" w14:textId="77777777" w:rsidP="00593897" w:rsidRPr="00593897">
      <w:pPr>
        <w:jc w:val="both"/>
        <w:spacing w:before="240" w:after="0" w:line="360" w:lineRule="auto"/>
        <w:rPr>
          <w:rFonts w:ascii="Times New Roman" w:cs="Times New Roman" w:hAnsi="Times New Roman"/>
          <w:sz w:val="24"/>
          <w:szCs w:val="24"/>
        </w:rPr>
      </w:pPr>
    </w:p>
    <w:sectPr w:rsidR="00D47DF2" w:rsidRPr="00593897" w:rsidSect="003631AC">
      <w:docGrid w:linePitch="360"/>
      <w:footerReference r:id="rId8" w:type="default"/>
      <w:pgSz w:w="11907" w:h="16839"/>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A2BB5" w14:textId="77777777" w:rsidR="007479C8" w:rsidRDefault="007479C8" w:rsidP="003631AC">
      <w:pPr>
        <w:spacing w:after="0" w:line="240" w:lineRule="auto"/>
      </w:pPr>
      <w:r>
        <w:separator/>
      </w:r>
    </w:p>
  </w:endnote>
  <w:endnote w:type="continuationSeparator" w:id="0">
    <w:p w14:paraId="2A2693DA" w14:textId="77777777" w:rsidR="007479C8" w:rsidRDefault="007479C8" w:rsidP="003631AC">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197813"/>
      <w:docPartObj>
        <w:docPartGallery w:val="Page Numbers (Bottom of Page)"/>
        <w:docPartUnique/>
      </w:docPartObj>
    </w:sdtPr>
    <w:sdtEndPr>
      <w:rPr>
        <w:color w:val="808080" w:themeColor="background1" w:themeShade="80"/>
        <w:spacing w:val="60"/>
      </w:rPr>
    </w:sdtEndPr>
    <w:sdtContent>
      <w:p w14:paraId="092EA0CF" w14:textId="77777777" w:rsidR="003631AC" w:rsidRDefault="003631A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1326A" w:rsidRPr="00C1326A">
          <w:rPr>
            <w:b/>
            <w:bCs/>
            <w:noProof/>
          </w:rPr>
          <w:t>10</w:t>
        </w:r>
        <w:r>
          <w:rPr>
            <w:b/>
            <w:bCs/>
            <w:noProof/>
          </w:rPr>
          <w:fldChar w:fldCharType="end"/>
        </w:r>
        <w:r>
          <w:rPr>
            <w:b/>
            <w:bCs/>
          </w:rPr>
          <w:t xml:space="preserve"> | </w:t>
        </w:r>
        <w:r>
          <w:rPr>
            <w:color w:val="808080" w:themeColor="background1" w:themeShade="80"/>
            <w:spacing w:val="60"/>
          </w:rPr>
          <w:t>Page</w:t>
        </w:r>
      </w:p>
    </w:sdtContent>
  </w:sdt>
  <w:p w14:paraId="5CDBD66D" w14:textId="77777777" w:rsidR="003631AC" w:rsidRDefault="003631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FB111" w14:textId="77777777" w:rsidR="007479C8" w:rsidRDefault="007479C8" w:rsidP="003631AC">
      <w:pPr>
        <w:spacing w:after="0" w:line="240" w:lineRule="auto"/>
      </w:pPr>
      <w:r>
        <w:separator/>
      </w:r>
    </w:p>
  </w:footnote>
  <w:footnote w:type="continuationSeparator" w:id="0">
    <w:p w14:paraId="28B9E743" w14:textId="77777777" w:rsidR="007479C8" w:rsidRDefault="007479C8" w:rsidP="003631A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EE73CED"/>
    <w:tmpl w:val="3CEE047A"/>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3MLQ0MLIwMDS2MDNS0lEKTi0uzszPAykwrAUAurNb7ywAAAA="/>
  </w:docVar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771BD"/>
  <w15:docId w15:val="{4223904C-5679-4D13-A47B-11DA666ACFFD}"/>
  <w:rsids>
    <w:rsidRoot val="003631AC"/>
    <w:rsid val="00025786"/>
    <w:rsid val="00053FE6"/>
    <w:rsid val="000A25AC"/>
    <w:rsid val="000C3492"/>
    <w:rsid val="00102FCA"/>
    <w:rsid val="001933D0"/>
    <w:rsid val="001C44C6"/>
    <w:rsid val="001D557F"/>
    <w:rsid val="001E0C8A"/>
    <w:rsid val="002270F7"/>
    <w:rsid val="00230D46"/>
    <w:rsid val="00257F6B"/>
    <w:rsid val="00270E4B"/>
    <w:rsid val="0029439D"/>
    <w:rsid val="00321201"/>
    <w:rsid val="003631AC"/>
    <w:rsid val="00374B53"/>
    <w:rsid val="00394202"/>
    <w:rsid val="003F2767"/>
    <w:rsid val="004A7D37"/>
    <w:rsid val="00512FCD"/>
    <w:rsid val="00525D43"/>
    <w:rsid val="00575F2B"/>
    <w:rsid val="00593897"/>
    <w:rsid val="00665238"/>
    <w:rsid val="006C0010"/>
    <w:rsid val="007123C9"/>
    <w:rsid val="0071606D"/>
    <w:rsid val="007479C8"/>
    <w:rsid val="007B5ECD"/>
    <w:rsid val="00822C3E"/>
    <w:rsid val="0082500B"/>
    <w:rsid val="00975B76"/>
    <w:rsid val="00982DBA"/>
    <w:rsid val="009A6005"/>
    <w:rsid val="009D6EEF"/>
    <w:rsid val="009E6A95"/>
    <w:rsid val="00A80A17"/>
    <w:rsid val="00A959DB"/>
    <w:rsid val="00AE50C1"/>
    <w:rsid val="00B00BB2"/>
    <w:rsid val="00B10933"/>
    <w:rsid val="00B30037"/>
    <w:rsid val="00B82912"/>
    <w:rsid val="00BA6B2C"/>
    <w:rsid val="00C02788"/>
    <w:rsid val="00C1326A"/>
    <w:rsid val="00C17EFF"/>
    <w:rsid val="00C71ED7"/>
    <w:rsid val="00CC13E4"/>
    <w:rsid val="00CC5B60"/>
    <w:rsid val="00D17820"/>
    <w:rsid val="00D253FE"/>
    <w:rsid val="00D47DF2"/>
    <w:rsid val="00D83EBB"/>
    <w:rsid val="00D97A3E"/>
    <w:rsid val="00E569EF"/>
    <w:rsid val="00EC48B2"/>
    <w:rsid val="00F10C88"/>
    <w:rsid val="00F50299"/>
    <w:rsid val="00F802A4"/>
    <w:rsid val="00FD5D5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7123C9"/>
    <w:pPr>
      <w:keepNext/>
      <w:keepLines/>
      <w:outlineLvl w:val="0"/>
      <w:jc w:val="both"/>
      <w:spacing w:before="480" w:after="0" w:line="360" w:lineRule="auto"/>
    </w:pPr>
    <w:rPr>
      <w:bCs/>
      <w:b/>
      <w:color w:val="7030A0"/>
      <w:rFonts w:ascii="Times New Roman" w:hAnsi="Times New Roman" w:eastAsiaTheme="majorEastAsia" w:cstheme="majorBidi"/>
      <w:sz w:val="32"/>
      <w:szCs w:val="28"/>
    </w:rPr>
  </w:style>
  <w:style w:type="paragraph" w:styleId="Heading2">
    <w:name w:val="Heading 2"/>
    <w:qFormat/>
    <w:basedOn w:val="Normal"/>
    <w:link w:val="Heading2Char"/>
    <w:uiPriority w:val="9"/>
    <w:rsid w:val="001933D0"/>
    <w:pPr>
      <w:outlineLvl w:val="1"/>
      <w:jc w:val="both"/>
      <w:spacing w:before="100" w:beforeAutospacing="1" w:after="100" w:afterAutospacing="1" w:line="240" w:lineRule="auto"/>
    </w:pPr>
    <w:rPr>
      <w:bCs/>
      <w:b/>
      <w:color w:val="E36C0A"/>
      <w:rFonts w:ascii="Times New Roman" w:cs="Times New Roman" w:eastAsia="Times New Roman" w:hAnsi="Times New Roman"/>
      <w:sz w:val="28"/>
      <w:szCs w:val="36"/>
    </w:rPr>
  </w:style>
  <w:style w:type="paragraph" w:styleId="Heading3">
    <w:name w:val="Heading 3"/>
    <w:qFormat/>
    <w:basedOn w:val="Normal"/>
    <w:next w:val="Normal"/>
    <w:link w:val="Heading3Char"/>
    <w:uiPriority w:val="9"/>
    <w:semiHidden/>
    <w:unhideWhenUsed/>
    <w:rsid w:val="001933D0"/>
    <w:pPr>
      <w:keepNext/>
      <w:keepLines/>
      <w:outlineLvl w:val="2"/>
      <w:jc w:val="both"/>
      <w:spacing w:before="200" w:after="0" w:line="360" w:lineRule="auto"/>
    </w:pPr>
    <w:rPr>
      <w:bCs/>
      <w:b/>
      <w:color w:val="00B050"/>
      <w:rFonts w:ascii="Times New Roman" w:hAnsi="Times New Roman" w:eastAsiaTheme="majorEastAsia" w:cstheme="majorBidi"/>
      <w:sz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2Char">
    <w:name w:val="Heading 2 Char"/>
    <w:basedOn w:val="DefaultParagraphFont"/>
    <w:link w:val="Heading2"/>
    <w:uiPriority w:val="9"/>
    <w:rsid w:val="001933D0"/>
    <w:rPr>
      <w:bCs/>
      <w:b/>
      <w:color w:val="E36C0A"/>
      <w:rFonts w:ascii="Times New Roman" w:cs="Times New Roman" w:eastAsia="Times New Roman" w:hAnsi="Times New Roman"/>
      <w:sz w:val="28"/>
      <w:szCs w:val="36"/>
    </w:rPr>
  </w:style>
  <w:style w:type="paragraph" w:styleId="Header">
    <w:name w:val="header"/>
    <w:basedOn w:val="Normal"/>
    <w:link w:val="HeaderChar"/>
    <w:uiPriority w:val="99"/>
    <w:unhideWhenUsed/>
    <w:rsid w:val="003631AC"/>
    <w:pPr>
      <w:spacing w:after="0" w:line="240" w:lineRule="auto"/>
      <w:tabs>
        <w:tab w:val="center" w:pos="4680"/>
        <w:tab w:val="right" w:pos="9360"/>
      </w:tabs>
    </w:pPr>
  </w:style>
  <w:style w:type="character" w:styleId="HeaderChar">
    <w:name w:val="Header Char"/>
    <w:basedOn w:val="DefaultParagraphFont"/>
    <w:link w:val="Header"/>
    <w:uiPriority w:val="99"/>
    <w:rsid w:val="003631AC"/>
  </w:style>
  <w:style w:type="paragraph" w:styleId="Footer">
    <w:name w:val="footer"/>
    <w:basedOn w:val="Normal"/>
    <w:link w:val="FooterChar"/>
    <w:uiPriority w:val="99"/>
    <w:unhideWhenUsed/>
    <w:rsid w:val="003631AC"/>
    <w:pPr>
      <w:spacing w:after="0" w:line="240" w:lineRule="auto"/>
      <w:tabs>
        <w:tab w:val="center" w:pos="4680"/>
        <w:tab w:val="right" w:pos="9360"/>
      </w:tabs>
    </w:pPr>
  </w:style>
  <w:style w:type="character" w:styleId="FooterChar">
    <w:name w:val="Footer Char"/>
    <w:basedOn w:val="DefaultParagraphFont"/>
    <w:link w:val="Footer"/>
    <w:uiPriority w:val="99"/>
    <w:rsid w:val="003631AC"/>
  </w:style>
  <w:style w:type="character" w:styleId="Heading1Char">
    <w:name w:val="Heading 1 Char"/>
    <w:basedOn w:val="DefaultParagraphFont"/>
    <w:link w:val="Heading1"/>
    <w:uiPriority w:val="9"/>
    <w:rsid w:val="007123C9"/>
    <w:rPr>
      <w:bCs/>
      <w:b/>
      <w:color w:val="7030A0"/>
      <w:rFonts w:ascii="Times New Roman" w:hAnsi="Times New Roman" w:eastAsiaTheme="majorEastAsia" w:cstheme="majorBidi"/>
      <w:sz w:val="32"/>
      <w:szCs w:val="28"/>
    </w:rPr>
  </w:style>
  <w:style w:type="character" w:styleId="Heading3Char">
    <w:name w:val="Heading 3 Char"/>
    <w:basedOn w:val="DefaultParagraphFont"/>
    <w:link w:val="Heading3"/>
    <w:uiPriority w:val="9"/>
    <w:semiHidden/>
    <w:rsid w:val="001933D0"/>
    <w:rPr>
      <w:bCs/>
      <w:b/>
      <w:color w:val="00B050"/>
      <w:rFonts w:ascii="Times New Roman" w:hAnsi="Times New Roman" w:eastAsiaTheme="majorEastAsia" w:cstheme="majorBidi"/>
      <w:sz w:val="24"/>
    </w:rPr>
  </w:style>
  <w:style w:type="paragraph" w:styleId="BalloonText">
    <w:name w:val="Balloon Text"/>
    <w:basedOn w:val="Normal"/>
    <w:link w:val="BalloonTextChar"/>
    <w:uiPriority w:val="99"/>
    <w:semiHidden/>
    <w:unhideWhenUsed/>
    <w:rsid w:val="001933D0"/>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1933D0"/>
    <w:rPr>
      <w:rFonts w:ascii="Tahoma" w:cs="Tahoma" w:hAnsi="Tahoma"/>
      <w:sz w:val="16"/>
      <w:szCs w:val="16"/>
    </w:rPr>
  </w:style>
  <w:style w:type="paragraph" w:styleId="NormalWeb">
    <w:name w:val="Normal (Web)"/>
    <w:basedOn w:val="Normal"/>
    <w:uiPriority w:val="99"/>
    <w:semiHidden/>
    <w:unhideWhenUsed/>
    <w:rsid w:val="00575F2B"/>
    <w:pPr>
      <w:spacing w:before="100" w:beforeAutospacing="1" w:after="100" w:afterAutospacing="1" w:line="240" w:lineRule="auto"/>
    </w:pPr>
    <w:rPr>
      <w:rFonts w:ascii="Times New Roman" w:cs="Times New Roman" w:eastAsia="Times New Roman" w:hAnsi="Times New Roman"/>
      <w:sz w:val="24"/>
      <w:szCs w:val="24"/>
    </w:rPr>
  </w:style>
  <w:style w:type="paragraph" w:styleId="TOCHeading">
    <w:name w:val="TOC Heading"/>
    <w:qFormat/>
    <w:basedOn w:val="Heading1"/>
    <w:next w:val="Normal"/>
    <w:uiPriority w:val="39"/>
    <w:unhideWhenUsed/>
    <w:rsid w:val="00F802A4"/>
    <w:pPr>
      <w:outlineLvl w:val="9"/>
      <w:jc w:val="left"/>
      <w:spacing w:line="276" w:lineRule="auto"/>
    </w:pPr>
    <w:rPr>
      <w:lang w:eastAsia="ja-JP"/>
      <w:color w:val="365F91"/>
      <w:rFonts w:ascii="Cambria" w:hAnsiTheme="majorHAnsi"/>
      <w:sz w:val="28"/>
    </w:rPr>
  </w:style>
  <w:style w:type="paragraph" w:styleId="TOC2">
    <w:name w:val="toc 2"/>
    <w:basedOn w:val="Normal"/>
    <w:next w:val="Normal"/>
    <w:autoRedefine/>
    <w:uiPriority w:val="39"/>
    <w:unhideWhenUsed/>
    <w:rsid w:val="00F802A4"/>
    <w:pPr>
      <w:ind w:left="220"/>
      <w:spacing w:after="100"/>
    </w:pPr>
  </w:style>
  <w:style w:type="paragraph" w:styleId="TOC1">
    <w:name w:val="toc 1"/>
    <w:basedOn w:val="Normal"/>
    <w:next w:val="Normal"/>
    <w:autoRedefine/>
    <w:uiPriority w:val="39"/>
    <w:unhideWhenUsed/>
    <w:rsid w:val="00F802A4"/>
    <w:pPr>
      <w:spacing w:after="100"/>
    </w:pPr>
  </w:style>
  <w:style w:type="character" w:styleId="Hyperlink">
    <w:name w:val="Hyperlink"/>
    <w:basedOn w:val="DefaultParagraphFont"/>
    <w:uiPriority w:val="99"/>
    <w:unhideWhenUsed/>
    <w:rsid w:val="00F802A4"/>
    <w:rPr>
      <w:u w:val="single"/>
      <w:color w:val="0000FF"/>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725452">
      <w:bodyDiv w:val="1"/>
      <w:marLeft w:val="0"/>
      <w:marRight w:val="0"/>
      <w:marTop w:val="0"/>
      <w:marBottom w:val="0"/>
      <w:divBdr>
        <w:top w:val="none" w:sz="0" w:space="0" w:color="auto"/>
        <w:left w:val="none" w:sz="0" w:space="0" w:color="auto"/>
        <w:bottom w:val="none" w:sz="0" w:space="0" w:color="auto"/>
        <w:right w:val="none" w:sz="0" w:space="0" w:color="auto"/>
      </w:divBdr>
      <w:divsChild>
        <w:div w:id="1832332567">
          <w:marLeft w:val="0"/>
          <w:marRight w:val="0"/>
          <w:marTop w:val="0"/>
          <w:marBottom w:val="0"/>
          <w:divBdr>
            <w:top w:val="none" w:sz="0" w:space="0" w:color="auto"/>
            <w:left w:val="none" w:sz="0" w:space="0" w:color="auto"/>
            <w:bottom w:val="none" w:sz="0" w:space="0" w:color="auto"/>
            <w:right w:val="none" w:sz="0" w:space="0" w:color="auto"/>
          </w:divBdr>
        </w:div>
        <w:div w:id="1532841978">
          <w:marLeft w:val="0"/>
          <w:marRight w:val="0"/>
          <w:marTop w:val="0"/>
          <w:marBottom w:val="0"/>
          <w:divBdr>
            <w:top w:val="none" w:sz="0" w:space="0" w:color="auto"/>
            <w:left w:val="none" w:sz="0" w:space="0" w:color="auto"/>
            <w:bottom w:val="none" w:sz="0" w:space="0" w:color="auto"/>
            <w:right w:val="none" w:sz="0" w:space="0" w:color="auto"/>
          </w:divBdr>
        </w:div>
        <w:div w:id="1358656580">
          <w:marLeft w:val="0"/>
          <w:marRight w:val="0"/>
          <w:marTop w:val="0"/>
          <w:marBottom w:val="0"/>
          <w:divBdr>
            <w:top w:val="none" w:sz="0" w:space="0" w:color="auto"/>
            <w:left w:val="none" w:sz="0" w:space="0" w:color="auto"/>
            <w:bottom w:val="none" w:sz="0" w:space="0" w:color="auto"/>
            <w:right w:val="none" w:sz="0" w:space="0" w:color="auto"/>
          </w:divBdr>
        </w:div>
        <w:div w:id="79061909">
          <w:marLeft w:val="0"/>
          <w:marRight w:val="0"/>
          <w:marTop w:val="0"/>
          <w:marBottom w:val="0"/>
          <w:divBdr>
            <w:top w:val="none" w:sz="0" w:space="0" w:color="auto"/>
            <w:left w:val="none" w:sz="0" w:space="0" w:color="auto"/>
            <w:bottom w:val="none" w:sz="0" w:space="0" w:color="auto"/>
            <w:right w:val="none" w:sz="0" w:space="0" w:color="auto"/>
          </w:divBdr>
        </w:div>
        <w:div w:id="1874995005">
          <w:marLeft w:val="0"/>
          <w:marRight w:val="0"/>
          <w:marTop w:val="0"/>
          <w:marBottom w:val="0"/>
          <w:divBdr>
            <w:top w:val="none" w:sz="0" w:space="0" w:color="auto"/>
            <w:left w:val="none" w:sz="0" w:space="0" w:color="auto"/>
            <w:bottom w:val="none" w:sz="0" w:space="0" w:color="auto"/>
            <w:right w:val="none" w:sz="0" w:space="0" w:color="auto"/>
          </w:divBdr>
        </w:div>
        <w:div w:id="1849904619">
          <w:marLeft w:val="0"/>
          <w:marRight w:val="0"/>
          <w:marTop w:val="0"/>
          <w:marBottom w:val="0"/>
          <w:divBdr>
            <w:top w:val="none" w:sz="0" w:space="0" w:color="auto"/>
            <w:left w:val="none" w:sz="0" w:space="0" w:color="auto"/>
            <w:bottom w:val="none" w:sz="0" w:space="0" w:color="auto"/>
            <w:right w:val="none" w:sz="0" w:space="0" w:color="auto"/>
          </w:divBdr>
        </w:div>
        <w:div w:id="1575747920">
          <w:marLeft w:val="0"/>
          <w:marRight w:val="0"/>
          <w:marTop w:val="0"/>
          <w:marBottom w:val="0"/>
          <w:divBdr>
            <w:top w:val="none" w:sz="0" w:space="0" w:color="auto"/>
            <w:left w:val="none" w:sz="0" w:space="0" w:color="auto"/>
            <w:bottom w:val="none" w:sz="0" w:space="0" w:color="auto"/>
            <w:right w:val="none" w:sz="0" w:space="0" w:color="auto"/>
          </w:divBdr>
        </w:div>
        <w:div w:id="1444113498">
          <w:marLeft w:val="0"/>
          <w:marRight w:val="0"/>
          <w:marTop w:val="0"/>
          <w:marBottom w:val="0"/>
          <w:divBdr>
            <w:top w:val="none" w:sz="0" w:space="0" w:color="auto"/>
            <w:left w:val="none" w:sz="0" w:space="0" w:color="auto"/>
            <w:bottom w:val="none" w:sz="0" w:space="0" w:color="auto"/>
            <w:right w:val="none" w:sz="0" w:space="0" w:color="auto"/>
          </w:divBdr>
        </w:div>
        <w:div w:id="1562204322">
          <w:marLeft w:val="0"/>
          <w:marRight w:val="0"/>
          <w:marTop w:val="0"/>
          <w:marBottom w:val="0"/>
          <w:divBdr>
            <w:top w:val="none" w:sz="0" w:space="0" w:color="auto"/>
            <w:left w:val="none" w:sz="0" w:space="0" w:color="auto"/>
            <w:bottom w:val="none" w:sz="0" w:space="0" w:color="auto"/>
            <w:right w:val="none" w:sz="0" w:space="0" w:color="auto"/>
          </w:divBdr>
        </w:div>
        <w:div w:id="1855264387">
          <w:marLeft w:val="0"/>
          <w:marRight w:val="0"/>
          <w:marTop w:val="0"/>
          <w:marBottom w:val="0"/>
          <w:divBdr>
            <w:top w:val="none" w:sz="0" w:space="0" w:color="auto"/>
            <w:left w:val="none" w:sz="0" w:space="0" w:color="auto"/>
            <w:bottom w:val="none" w:sz="0" w:space="0" w:color="auto"/>
            <w:right w:val="none" w:sz="0" w:space="0" w:color="auto"/>
          </w:divBdr>
        </w:div>
      </w:divsChild>
    </w:div>
    <w:div w:id="937755061">
      <w:bodyDiv w:val="1"/>
      <w:marLeft w:val="0"/>
      <w:marRight w:val="0"/>
      <w:marTop w:val="0"/>
      <w:marBottom w:val="0"/>
      <w:divBdr>
        <w:top w:val="none" w:sz="0" w:space="0" w:color="auto"/>
        <w:left w:val="none" w:sz="0" w:space="0" w:color="auto"/>
        <w:bottom w:val="none" w:sz="0" w:space="0" w:color="auto"/>
        <w:right w:val="none" w:sz="0" w:space="0" w:color="auto"/>
      </w:divBdr>
      <w:divsChild>
        <w:div w:id="868683670">
          <w:marLeft w:val="0"/>
          <w:marRight w:val="0"/>
          <w:marTop w:val="0"/>
          <w:marBottom w:val="0"/>
          <w:divBdr>
            <w:top w:val="none" w:sz="0" w:space="0" w:color="auto"/>
            <w:left w:val="none" w:sz="0" w:space="0" w:color="auto"/>
            <w:bottom w:val="none" w:sz="0" w:space="0" w:color="auto"/>
            <w:right w:val="none" w:sz="0" w:space="0" w:color="auto"/>
          </w:divBdr>
        </w:div>
        <w:div w:id="1998849316">
          <w:marLeft w:val="0"/>
          <w:marRight w:val="0"/>
          <w:marTop w:val="0"/>
          <w:marBottom w:val="0"/>
          <w:divBdr>
            <w:top w:val="none" w:sz="0" w:space="0" w:color="auto"/>
            <w:left w:val="none" w:sz="0" w:space="0" w:color="auto"/>
            <w:bottom w:val="none" w:sz="0" w:space="0" w:color="auto"/>
            <w:right w:val="none" w:sz="0" w:space="0" w:color="auto"/>
          </w:divBdr>
        </w:div>
      </w:divsChild>
    </w:div>
    <w:div w:id="1281763121">
      <w:bodyDiv w:val="1"/>
      <w:marLeft w:val="0"/>
      <w:marRight w:val="0"/>
      <w:marTop w:val="0"/>
      <w:marBottom w:val="0"/>
      <w:divBdr>
        <w:top w:val="none" w:sz="0" w:space="0" w:color="auto"/>
        <w:left w:val="none" w:sz="0" w:space="0" w:color="auto"/>
        <w:bottom w:val="none" w:sz="0" w:space="0" w:color="auto"/>
        <w:right w:val="none" w:sz="0" w:space="0" w:color="auto"/>
      </w:divBdr>
      <w:divsChild>
        <w:div w:id="1264068647">
          <w:marLeft w:val="0"/>
          <w:marRight w:val="0"/>
          <w:marTop w:val="0"/>
          <w:marBottom w:val="0"/>
          <w:divBdr>
            <w:top w:val="none" w:sz="0" w:space="0" w:color="auto"/>
            <w:left w:val="none" w:sz="0" w:space="0" w:color="auto"/>
            <w:bottom w:val="none" w:sz="0" w:space="0" w:color="auto"/>
            <w:right w:val="none" w:sz="0" w:space="0" w:color="auto"/>
          </w:divBdr>
        </w:div>
        <w:div w:id="2040930192">
          <w:marLeft w:val="0"/>
          <w:marRight w:val="0"/>
          <w:marTop w:val="0"/>
          <w:marBottom w:val="0"/>
          <w:divBdr>
            <w:top w:val="none" w:sz="0" w:space="0" w:color="auto"/>
            <w:left w:val="none" w:sz="0" w:space="0" w:color="auto"/>
            <w:bottom w:val="none" w:sz="0" w:space="0" w:color="auto"/>
            <w:right w:val="none" w:sz="0" w:space="0" w:color="auto"/>
          </w:divBdr>
        </w:div>
        <w:div w:id="1493401331">
          <w:marLeft w:val="0"/>
          <w:marRight w:val="0"/>
          <w:marTop w:val="0"/>
          <w:marBottom w:val="0"/>
          <w:divBdr>
            <w:top w:val="none" w:sz="0" w:space="0" w:color="auto"/>
            <w:left w:val="none" w:sz="0" w:space="0" w:color="auto"/>
            <w:bottom w:val="none" w:sz="0" w:space="0" w:color="auto"/>
            <w:right w:val="none" w:sz="0" w:space="0" w:color="auto"/>
          </w:divBdr>
        </w:div>
        <w:div w:id="1792282747">
          <w:marLeft w:val="0"/>
          <w:marRight w:val="0"/>
          <w:marTop w:val="0"/>
          <w:marBottom w:val="0"/>
          <w:divBdr>
            <w:top w:val="none" w:sz="0" w:space="0" w:color="auto"/>
            <w:left w:val="none" w:sz="0" w:space="0" w:color="auto"/>
            <w:bottom w:val="none" w:sz="0" w:space="0" w:color="auto"/>
            <w:right w:val="none" w:sz="0" w:space="0" w:color="auto"/>
          </w:divBdr>
        </w:div>
        <w:div w:id="1247227429">
          <w:marLeft w:val="0"/>
          <w:marRight w:val="0"/>
          <w:marTop w:val="0"/>
          <w:marBottom w:val="0"/>
          <w:divBdr>
            <w:top w:val="none" w:sz="0" w:space="0" w:color="auto"/>
            <w:left w:val="none" w:sz="0" w:space="0" w:color="auto"/>
            <w:bottom w:val="none" w:sz="0" w:space="0" w:color="auto"/>
            <w:right w:val="none" w:sz="0" w:space="0" w:color="auto"/>
          </w:divBdr>
        </w:div>
        <w:div w:id="1219517989">
          <w:marLeft w:val="0"/>
          <w:marRight w:val="0"/>
          <w:marTop w:val="0"/>
          <w:marBottom w:val="0"/>
          <w:divBdr>
            <w:top w:val="none" w:sz="0" w:space="0" w:color="auto"/>
            <w:left w:val="none" w:sz="0" w:space="0" w:color="auto"/>
            <w:bottom w:val="none" w:sz="0" w:space="0" w:color="auto"/>
            <w:right w:val="none" w:sz="0" w:space="0" w:color="auto"/>
          </w:divBdr>
        </w:div>
      </w:divsChild>
    </w:div>
    <w:div w:id="1366053361">
      <w:bodyDiv w:val="1"/>
      <w:marLeft w:val="0"/>
      <w:marRight w:val="0"/>
      <w:marTop w:val="0"/>
      <w:marBottom w:val="0"/>
      <w:divBdr>
        <w:top w:val="none" w:sz="0" w:space="0" w:color="auto"/>
        <w:left w:val="none" w:sz="0" w:space="0" w:color="auto"/>
        <w:bottom w:val="none" w:sz="0" w:space="0" w:color="auto"/>
        <w:right w:val="none" w:sz="0" w:space="0" w:color="auto"/>
      </w:divBdr>
      <w:divsChild>
        <w:div w:id="1120341764">
          <w:marLeft w:val="0"/>
          <w:marRight w:val="0"/>
          <w:marTop w:val="0"/>
          <w:marBottom w:val="0"/>
          <w:divBdr>
            <w:top w:val="none" w:sz="0" w:space="0" w:color="auto"/>
            <w:left w:val="none" w:sz="0" w:space="0" w:color="auto"/>
            <w:bottom w:val="none" w:sz="0" w:space="0" w:color="auto"/>
            <w:right w:val="none" w:sz="0" w:space="0" w:color="auto"/>
          </w:divBdr>
        </w:div>
        <w:div w:id="372189996">
          <w:marLeft w:val="0"/>
          <w:marRight w:val="0"/>
          <w:marTop w:val="0"/>
          <w:marBottom w:val="0"/>
          <w:divBdr>
            <w:top w:val="none" w:sz="0" w:space="0" w:color="auto"/>
            <w:left w:val="none" w:sz="0" w:space="0" w:color="auto"/>
            <w:bottom w:val="none" w:sz="0" w:space="0" w:color="auto"/>
            <w:right w:val="none" w:sz="0" w:space="0" w:color="auto"/>
          </w:divBdr>
        </w:div>
      </w:divsChild>
    </w:div>
    <w:div w:id="1440295405">
      <w:bodyDiv w:val="1"/>
      <w:marLeft w:val="0"/>
      <w:marRight w:val="0"/>
      <w:marTop w:val="0"/>
      <w:marBottom w:val="0"/>
      <w:divBdr>
        <w:top w:val="none" w:sz="0" w:space="0" w:color="auto"/>
        <w:left w:val="none" w:sz="0" w:space="0" w:color="auto"/>
        <w:bottom w:val="none" w:sz="0" w:space="0" w:color="auto"/>
        <w:right w:val="none" w:sz="0" w:space="0" w:color="auto"/>
      </w:divBdr>
      <w:divsChild>
        <w:div w:id="1542589259">
          <w:marLeft w:val="0"/>
          <w:marRight w:val="0"/>
          <w:marTop w:val="0"/>
          <w:marBottom w:val="0"/>
          <w:divBdr>
            <w:top w:val="none" w:sz="0" w:space="0" w:color="auto"/>
            <w:left w:val="none" w:sz="0" w:space="0" w:color="auto"/>
            <w:bottom w:val="none" w:sz="0" w:space="0" w:color="auto"/>
            <w:right w:val="none" w:sz="0" w:space="0" w:color="auto"/>
          </w:divBdr>
        </w:div>
      </w:divsChild>
    </w:div>
    <w:div w:id="1559511937">
      <w:bodyDiv w:val="1"/>
      <w:marLeft w:val="0"/>
      <w:marRight w:val="0"/>
      <w:marTop w:val="0"/>
      <w:marBottom w:val="0"/>
      <w:divBdr>
        <w:top w:val="none" w:sz="0" w:space="0" w:color="auto"/>
        <w:left w:val="none" w:sz="0" w:space="0" w:color="auto"/>
        <w:bottom w:val="none" w:sz="0" w:space="0" w:color="auto"/>
        <w:right w:val="none" w:sz="0" w:space="0" w:color="auto"/>
      </w:divBdr>
      <w:divsChild>
        <w:div w:id="1549609965">
          <w:marLeft w:val="0"/>
          <w:marRight w:val="0"/>
          <w:marTop w:val="0"/>
          <w:marBottom w:val="0"/>
          <w:divBdr>
            <w:top w:val="none" w:sz="0" w:space="0" w:color="auto"/>
            <w:left w:val="none" w:sz="0" w:space="0" w:color="auto"/>
            <w:bottom w:val="none" w:sz="0" w:space="0" w:color="auto"/>
            <w:right w:val="none" w:sz="0" w:space="0" w:color="auto"/>
          </w:divBdr>
        </w:div>
        <w:div w:id="1173032703">
          <w:marLeft w:val="0"/>
          <w:marRight w:val="0"/>
          <w:marTop w:val="0"/>
          <w:marBottom w:val="0"/>
          <w:divBdr>
            <w:top w:val="none" w:sz="0" w:space="0" w:color="auto"/>
            <w:left w:val="none" w:sz="0" w:space="0" w:color="auto"/>
            <w:bottom w:val="none" w:sz="0" w:space="0" w:color="auto"/>
            <w:right w:val="none" w:sz="0" w:space="0" w:color="auto"/>
          </w:divBdr>
        </w:div>
        <w:div w:id="1512839556">
          <w:marLeft w:val="0"/>
          <w:marRight w:val="0"/>
          <w:marTop w:val="0"/>
          <w:marBottom w:val="0"/>
          <w:divBdr>
            <w:top w:val="none" w:sz="0" w:space="0" w:color="auto"/>
            <w:left w:val="none" w:sz="0" w:space="0" w:color="auto"/>
            <w:bottom w:val="none" w:sz="0" w:space="0" w:color="auto"/>
            <w:right w:val="none" w:sz="0" w:space="0" w:color="auto"/>
          </w:divBdr>
        </w:div>
        <w:div w:id="1978218983">
          <w:marLeft w:val="0"/>
          <w:marRight w:val="0"/>
          <w:marTop w:val="0"/>
          <w:marBottom w:val="0"/>
          <w:divBdr>
            <w:top w:val="none" w:sz="0" w:space="0" w:color="auto"/>
            <w:left w:val="none" w:sz="0" w:space="0" w:color="auto"/>
            <w:bottom w:val="none" w:sz="0" w:space="0" w:color="auto"/>
            <w:right w:val="none" w:sz="0" w:space="0" w:color="auto"/>
          </w:divBdr>
        </w:div>
        <w:div w:id="1807896632">
          <w:marLeft w:val="0"/>
          <w:marRight w:val="0"/>
          <w:marTop w:val="0"/>
          <w:marBottom w:val="0"/>
          <w:divBdr>
            <w:top w:val="none" w:sz="0" w:space="0" w:color="auto"/>
            <w:left w:val="none" w:sz="0" w:space="0" w:color="auto"/>
            <w:bottom w:val="none" w:sz="0" w:space="0" w:color="auto"/>
            <w:right w:val="none" w:sz="0" w:space="0" w:color="auto"/>
          </w:divBdr>
        </w:div>
        <w:div w:id="85032734">
          <w:marLeft w:val="0"/>
          <w:marRight w:val="0"/>
          <w:marTop w:val="0"/>
          <w:marBottom w:val="0"/>
          <w:divBdr>
            <w:top w:val="none" w:sz="0" w:space="0" w:color="auto"/>
            <w:left w:val="none" w:sz="0" w:space="0" w:color="auto"/>
            <w:bottom w:val="none" w:sz="0" w:space="0" w:color="auto"/>
            <w:right w:val="none" w:sz="0" w:space="0" w:color="auto"/>
          </w:divBdr>
        </w:div>
      </w:divsChild>
    </w:div>
    <w:div w:id="1602840595">
      <w:bodyDiv w:val="1"/>
      <w:marLeft w:val="0"/>
      <w:marRight w:val="0"/>
      <w:marTop w:val="0"/>
      <w:marBottom w:val="0"/>
      <w:divBdr>
        <w:top w:val="none" w:sz="0" w:space="0" w:color="auto"/>
        <w:left w:val="none" w:sz="0" w:space="0" w:color="auto"/>
        <w:bottom w:val="none" w:sz="0" w:space="0" w:color="auto"/>
        <w:right w:val="none" w:sz="0" w:space="0" w:color="auto"/>
      </w:divBdr>
      <w:divsChild>
        <w:div w:id="1641422054">
          <w:marLeft w:val="0"/>
          <w:marRight w:val="0"/>
          <w:marTop w:val="0"/>
          <w:marBottom w:val="0"/>
          <w:divBdr>
            <w:top w:val="none" w:sz="0" w:space="0" w:color="auto"/>
            <w:left w:val="none" w:sz="0" w:space="0" w:color="auto"/>
            <w:bottom w:val="none" w:sz="0" w:space="0" w:color="auto"/>
            <w:right w:val="none" w:sz="0" w:space="0" w:color="auto"/>
          </w:divBdr>
        </w:div>
        <w:div w:id="558515798">
          <w:marLeft w:val="0"/>
          <w:marRight w:val="0"/>
          <w:marTop w:val="0"/>
          <w:marBottom w:val="0"/>
          <w:divBdr>
            <w:top w:val="none" w:sz="0" w:space="0" w:color="auto"/>
            <w:left w:val="none" w:sz="0" w:space="0" w:color="auto"/>
            <w:bottom w:val="none" w:sz="0" w:space="0" w:color="auto"/>
            <w:right w:val="none" w:sz="0" w:space="0" w:color="auto"/>
          </w:divBdr>
        </w:div>
        <w:div w:id="1916432620">
          <w:marLeft w:val="0"/>
          <w:marRight w:val="0"/>
          <w:marTop w:val="0"/>
          <w:marBottom w:val="0"/>
          <w:divBdr>
            <w:top w:val="none" w:sz="0" w:space="0" w:color="auto"/>
            <w:left w:val="none" w:sz="0" w:space="0" w:color="auto"/>
            <w:bottom w:val="none" w:sz="0" w:space="0" w:color="auto"/>
            <w:right w:val="none" w:sz="0" w:space="0" w:color="auto"/>
          </w:divBdr>
        </w:div>
        <w:div w:id="639501009">
          <w:marLeft w:val="0"/>
          <w:marRight w:val="0"/>
          <w:marTop w:val="0"/>
          <w:marBottom w:val="0"/>
          <w:divBdr>
            <w:top w:val="none" w:sz="0" w:space="0" w:color="auto"/>
            <w:left w:val="none" w:sz="0" w:space="0" w:color="auto"/>
            <w:bottom w:val="none" w:sz="0" w:space="0" w:color="auto"/>
            <w:right w:val="none" w:sz="0" w:space="0" w:color="auto"/>
          </w:divBdr>
        </w:div>
        <w:div w:id="498929404">
          <w:marLeft w:val="0"/>
          <w:marRight w:val="0"/>
          <w:marTop w:val="0"/>
          <w:marBottom w:val="0"/>
          <w:divBdr>
            <w:top w:val="none" w:sz="0" w:space="0" w:color="auto"/>
            <w:left w:val="none" w:sz="0" w:space="0" w:color="auto"/>
            <w:bottom w:val="none" w:sz="0" w:space="0" w:color="auto"/>
            <w:right w:val="none" w:sz="0" w:space="0" w:color="auto"/>
          </w:divBdr>
        </w:div>
        <w:div w:id="1392853077">
          <w:marLeft w:val="0"/>
          <w:marRight w:val="0"/>
          <w:marTop w:val="0"/>
          <w:marBottom w:val="0"/>
          <w:divBdr>
            <w:top w:val="none" w:sz="0" w:space="0" w:color="auto"/>
            <w:left w:val="none" w:sz="0" w:space="0" w:color="auto"/>
            <w:bottom w:val="none" w:sz="0" w:space="0" w:color="auto"/>
            <w:right w:val="none" w:sz="0" w:space="0" w:color="auto"/>
          </w:divBdr>
        </w:div>
        <w:div w:id="696352108">
          <w:marLeft w:val="0"/>
          <w:marRight w:val="0"/>
          <w:marTop w:val="0"/>
          <w:marBottom w:val="0"/>
          <w:divBdr>
            <w:top w:val="none" w:sz="0" w:space="0" w:color="auto"/>
            <w:left w:val="none" w:sz="0" w:space="0" w:color="auto"/>
            <w:bottom w:val="none" w:sz="0" w:space="0" w:color="auto"/>
            <w:right w:val="none" w:sz="0" w:space="0" w:color="auto"/>
          </w:divBdr>
        </w:div>
        <w:div w:id="1045371663">
          <w:marLeft w:val="0"/>
          <w:marRight w:val="0"/>
          <w:marTop w:val="0"/>
          <w:marBottom w:val="0"/>
          <w:divBdr>
            <w:top w:val="none" w:sz="0" w:space="0" w:color="auto"/>
            <w:left w:val="none" w:sz="0" w:space="0" w:color="auto"/>
            <w:bottom w:val="none" w:sz="0" w:space="0" w:color="auto"/>
            <w:right w:val="none" w:sz="0" w:space="0" w:color="auto"/>
          </w:divBdr>
        </w:div>
        <w:div w:id="545529753">
          <w:marLeft w:val="0"/>
          <w:marRight w:val="0"/>
          <w:marTop w:val="0"/>
          <w:marBottom w:val="0"/>
          <w:divBdr>
            <w:top w:val="none" w:sz="0" w:space="0" w:color="auto"/>
            <w:left w:val="none" w:sz="0" w:space="0" w:color="auto"/>
            <w:bottom w:val="none" w:sz="0" w:space="0" w:color="auto"/>
            <w:right w:val="none" w:sz="0" w:space="0" w:color="auto"/>
          </w:divBdr>
        </w:div>
        <w:div w:id="1101989314">
          <w:marLeft w:val="0"/>
          <w:marRight w:val="0"/>
          <w:marTop w:val="0"/>
          <w:marBottom w:val="0"/>
          <w:divBdr>
            <w:top w:val="none" w:sz="0" w:space="0" w:color="auto"/>
            <w:left w:val="none" w:sz="0" w:space="0" w:color="auto"/>
            <w:bottom w:val="none" w:sz="0" w:space="0" w:color="auto"/>
            <w:right w:val="none" w:sz="0" w:space="0" w:color="auto"/>
          </w:divBdr>
        </w:div>
      </w:divsChild>
    </w:div>
    <w:div w:id="1619095445">
      <w:bodyDiv w:val="1"/>
      <w:marLeft w:val="0"/>
      <w:marRight w:val="0"/>
      <w:marTop w:val="0"/>
      <w:marBottom w:val="0"/>
      <w:divBdr>
        <w:top w:val="none" w:sz="0" w:space="0" w:color="auto"/>
        <w:left w:val="none" w:sz="0" w:space="0" w:color="auto"/>
        <w:bottom w:val="none" w:sz="0" w:space="0" w:color="auto"/>
        <w:right w:val="none" w:sz="0" w:space="0" w:color="auto"/>
      </w:divBdr>
    </w:div>
    <w:div w:id="1711223056">
      <w:bodyDiv w:val="1"/>
      <w:marLeft w:val="0"/>
      <w:marRight w:val="0"/>
      <w:marTop w:val="0"/>
      <w:marBottom w:val="0"/>
      <w:divBdr>
        <w:top w:val="none" w:sz="0" w:space="0" w:color="auto"/>
        <w:left w:val="none" w:sz="0" w:space="0" w:color="auto"/>
        <w:bottom w:val="none" w:sz="0" w:space="0" w:color="auto"/>
        <w:right w:val="none" w:sz="0" w:space="0" w:color="auto"/>
      </w:divBdr>
      <w:divsChild>
        <w:div w:id="468518935">
          <w:marLeft w:val="0"/>
          <w:marRight w:val="0"/>
          <w:marTop w:val="0"/>
          <w:marBottom w:val="0"/>
          <w:divBdr>
            <w:top w:val="none" w:sz="0" w:space="0" w:color="auto"/>
            <w:left w:val="none" w:sz="0" w:space="0" w:color="auto"/>
            <w:bottom w:val="none" w:sz="0" w:space="0" w:color="auto"/>
            <w:right w:val="none" w:sz="0" w:space="0" w:color="auto"/>
          </w:divBdr>
        </w:div>
        <w:div w:id="1723405477">
          <w:marLeft w:val="0"/>
          <w:marRight w:val="0"/>
          <w:marTop w:val="0"/>
          <w:marBottom w:val="0"/>
          <w:divBdr>
            <w:top w:val="none" w:sz="0" w:space="0" w:color="auto"/>
            <w:left w:val="none" w:sz="0" w:space="0" w:color="auto"/>
            <w:bottom w:val="none" w:sz="0" w:space="0" w:color="auto"/>
            <w:right w:val="none" w:sz="0" w:space="0" w:color="auto"/>
          </w:divBdr>
        </w:div>
        <w:div w:id="330716685">
          <w:marLeft w:val="0"/>
          <w:marRight w:val="0"/>
          <w:marTop w:val="0"/>
          <w:marBottom w:val="0"/>
          <w:divBdr>
            <w:top w:val="none" w:sz="0" w:space="0" w:color="auto"/>
            <w:left w:val="none" w:sz="0" w:space="0" w:color="auto"/>
            <w:bottom w:val="none" w:sz="0" w:space="0" w:color="auto"/>
            <w:right w:val="none" w:sz="0" w:space="0" w:color="auto"/>
          </w:divBdr>
        </w:div>
        <w:div w:id="1132208366">
          <w:marLeft w:val="0"/>
          <w:marRight w:val="0"/>
          <w:marTop w:val="0"/>
          <w:marBottom w:val="0"/>
          <w:divBdr>
            <w:top w:val="none" w:sz="0" w:space="0" w:color="auto"/>
            <w:left w:val="none" w:sz="0" w:space="0" w:color="auto"/>
            <w:bottom w:val="none" w:sz="0" w:space="0" w:color="auto"/>
            <w:right w:val="none" w:sz="0" w:space="0" w:color="auto"/>
          </w:divBdr>
        </w:div>
      </w:divsChild>
    </w:div>
    <w:div w:id="1737313233">
      <w:bodyDiv w:val="1"/>
      <w:marLeft w:val="0"/>
      <w:marRight w:val="0"/>
      <w:marTop w:val="0"/>
      <w:marBottom w:val="0"/>
      <w:divBdr>
        <w:top w:val="none" w:sz="0" w:space="0" w:color="auto"/>
        <w:left w:val="none" w:sz="0" w:space="0" w:color="auto"/>
        <w:bottom w:val="none" w:sz="0" w:space="0" w:color="auto"/>
        <w:right w:val="none" w:sz="0" w:space="0" w:color="auto"/>
      </w:divBdr>
      <w:divsChild>
        <w:div w:id="1597400132">
          <w:marLeft w:val="0"/>
          <w:marRight w:val="0"/>
          <w:marTop w:val="0"/>
          <w:marBottom w:val="0"/>
          <w:divBdr>
            <w:top w:val="none" w:sz="0" w:space="0" w:color="auto"/>
            <w:left w:val="none" w:sz="0" w:space="0" w:color="auto"/>
            <w:bottom w:val="none" w:sz="0" w:space="0" w:color="auto"/>
            <w:right w:val="none" w:sz="0" w:space="0" w:color="auto"/>
          </w:divBdr>
        </w:div>
      </w:divsChild>
    </w:div>
    <w:div w:id="1804691426">
      <w:bodyDiv w:val="1"/>
      <w:marLeft w:val="0"/>
      <w:marRight w:val="0"/>
      <w:marTop w:val="0"/>
      <w:marBottom w:val="0"/>
      <w:divBdr>
        <w:top w:val="none" w:sz="0" w:space="0" w:color="auto"/>
        <w:left w:val="none" w:sz="0" w:space="0" w:color="auto"/>
        <w:bottom w:val="none" w:sz="0" w:space="0" w:color="auto"/>
        <w:right w:val="none" w:sz="0" w:space="0" w:color="auto"/>
      </w:divBdr>
    </w:div>
    <w:div w:id="1806116648">
      <w:bodyDiv w:val="1"/>
      <w:marLeft w:val="0"/>
      <w:marRight w:val="0"/>
      <w:marTop w:val="0"/>
      <w:marBottom w:val="0"/>
      <w:divBdr>
        <w:top w:val="none" w:sz="0" w:space="0" w:color="auto"/>
        <w:left w:val="none" w:sz="0" w:space="0" w:color="auto"/>
        <w:bottom w:val="none" w:sz="0" w:space="0" w:color="auto"/>
        <w:right w:val="none" w:sz="0" w:space="0" w:color="auto"/>
      </w:divBdr>
    </w:div>
    <w:div w:id="1818110958">
      <w:bodyDiv w:val="1"/>
      <w:marLeft w:val="0"/>
      <w:marRight w:val="0"/>
      <w:marTop w:val="0"/>
      <w:marBottom w:val="0"/>
      <w:divBdr>
        <w:top w:val="none" w:sz="0" w:space="0" w:color="auto"/>
        <w:left w:val="none" w:sz="0" w:space="0" w:color="auto"/>
        <w:bottom w:val="none" w:sz="0" w:space="0" w:color="auto"/>
        <w:right w:val="none" w:sz="0" w:space="0" w:color="auto"/>
      </w:divBdr>
      <w:divsChild>
        <w:div w:id="284778879">
          <w:marLeft w:val="0"/>
          <w:marRight w:val="0"/>
          <w:marTop w:val="0"/>
          <w:marBottom w:val="0"/>
          <w:divBdr>
            <w:top w:val="none" w:sz="0" w:space="0" w:color="auto"/>
            <w:left w:val="none" w:sz="0" w:space="0" w:color="auto"/>
            <w:bottom w:val="none" w:sz="0" w:space="0" w:color="auto"/>
            <w:right w:val="none" w:sz="0" w:space="0" w:color="auto"/>
          </w:divBdr>
        </w:div>
      </w:divsChild>
    </w:div>
    <w:div w:id="1832985725">
      <w:bodyDiv w:val="1"/>
      <w:marLeft w:val="0"/>
      <w:marRight w:val="0"/>
      <w:marTop w:val="0"/>
      <w:marBottom w:val="0"/>
      <w:divBdr>
        <w:top w:val="none" w:sz="0" w:space="0" w:color="auto"/>
        <w:left w:val="none" w:sz="0" w:space="0" w:color="auto"/>
        <w:bottom w:val="none" w:sz="0" w:space="0" w:color="auto"/>
        <w:right w:val="none" w:sz="0" w:space="0" w:color="auto"/>
      </w:divBdr>
      <w:divsChild>
        <w:div w:id="529992160">
          <w:marLeft w:val="0"/>
          <w:marRight w:val="0"/>
          <w:marTop w:val="0"/>
          <w:marBottom w:val="0"/>
          <w:divBdr>
            <w:top w:val="none" w:sz="0" w:space="0" w:color="auto"/>
            <w:left w:val="none" w:sz="0" w:space="0" w:color="auto"/>
            <w:bottom w:val="none" w:sz="0" w:space="0" w:color="auto"/>
            <w:right w:val="none" w:sz="0" w:space="0" w:color="auto"/>
          </w:divBdr>
        </w:div>
        <w:div w:id="1631209300">
          <w:marLeft w:val="0"/>
          <w:marRight w:val="0"/>
          <w:marTop w:val="0"/>
          <w:marBottom w:val="0"/>
          <w:divBdr>
            <w:top w:val="none" w:sz="0" w:space="0" w:color="auto"/>
            <w:left w:val="none" w:sz="0" w:space="0" w:color="auto"/>
            <w:bottom w:val="none" w:sz="0" w:space="0" w:color="auto"/>
            <w:right w:val="none" w:sz="0" w:space="0" w:color="auto"/>
          </w:divBdr>
        </w:div>
        <w:div w:id="274873359">
          <w:marLeft w:val="0"/>
          <w:marRight w:val="0"/>
          <w:marTop w:val="0"/>
          <w:marBottom w:val="0"/>
          <w:divBdr>
            <w:top w:val="none" w:sz="0" w:space="0" w:color="auto"/>
            <w:left w:val="none" w:sz="0" w:space="0" w:color="auto"/>
            <w:bottom w:val="none" w:sz="0" w:space="0" w:color="auto"/>
            <w:right w:val="none" w:sz="0" w:space="0" w:color="auto"/>
          </w:divBdr>
        </w:div>
        <w:div w:id="572350397">
          <w:marLeft w:val="0"/>
          <w:marRight w:val="0"/>
          <w:marTop w:val="0"/>
          <w:marBottom w:val="0"/>
          <w:divBdr>
            <w:top w:val="none" w:sz="0" w:space="0" w:color="auto"/>
            <w:left w:val="none" w:sz="0" w:space="0" w:color="auto"/>
            <w:bottom w:val="none" w:sz="0" w:space="0" w:color="auto"/>
            <w:right w:val="none" w:sz="0" w:space="0" w:color="auto"/>
          </w:divBdr>
        </w:div>
        <w:div w:id="122433752">
          <w:marLeft w:val="0"/>
          <w:marRight w:val="0"/>
          <w:marTop w:val="0"/>
          <w:marBottom w:val="0"/>
          <w:divBdr>
            <w:top w:val="none" w:sz="0" w:space="0" w:color="auto"/>
            <w:left w:val="none" w:sz="0" w:space="0" w:color="auto"/>
            <w:bottom w:val="none" w:sz="0" w:space="0" w:color="auto"/>
            <w:right w:val="none" w:sz="0" w:space="0" w:color="auto"/>
          </w:divBdr>
        </w:div>
        <w:div w:id="1380977477">
          <w:marLeft w:val="0"/>
          <w:marRight w:val="0"/>
          <w:marTop w:val="0"/>
          <w:marBottom w:val="0"/>
          <w:divBdr>
            <w:top w:val="none" w:sz="0" w:space="0" w:color="auto"/>
            <w:left w:val="none" w:sz="0" w:space="0" w:color="auto"/>
            <w:bottom w:val="none" w:sz="0" w:space="0" w:color="auto"/>
            <w:right w:val="none" w:sz="0" w:space="0" w:color="auto"/>
          </w:divBdr>
        </w:div>
      </w:divsChild>
    </w:div>
    <w:div w:id="2048294486">
      <w:bodyDiv w:val="1"/>
      <w:marLeft w:val="0"/>
      <w:marRight w:val="0"/>
      <w:marTop w:val="0"/>
      <w:marBottom w:val="0"/>
      <w:divBdr>
        <w:top w:val="none" w:sz="0" w:space="0" w:color="auto"/>
        <w:left w:val="none" w:sz="0" w:space="0" w:color="auto"/>
        <w:bottom w:val="none" w:sz="0" w:space="0" w:color="auto"/>
        <w:right w:val="none" w:sz="0" w:space="0" w:color="auto"/>
      </w:divBdr>
      <w:divsChild>
        <w:div w:id="915166647">
          <w:marLeft w:val="0"/>
          <w:marRight w:val="0"/>
          <w:marTop w:val="0"/>
          <w:marBottom w:val="0"/>
          <w:divBdr>
            <w:top w:val="none" w:sz="0" w:space="0" w:color="auto"/>
            <w:left w:val="none" w:sz="0" w:space="0" w:color="auto"/>
            <w:bottom w:val="none" w:sz="0" w:space="0" w:color="auto"/>
            <w:right w:val="none" w:sz="0" w:space="0" w:color="auto"/>
          </w:divBdr>
        </w:div>
        <w:div w:id="1674989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06507E-8F33-4EE6-938A-4D343BA1C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10</Pages>
  <Words>3007</Words>
  <Characters>17145</Characters>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2022-04-06T10:47:00Z</dcterms:created>
  <dcterms:modified xsi:type="dcterms:W3CDTF">2022-04-07T10:48:00Z</dcterms:modified>
</cp:coreProperties>
</file>