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D6237E" w14:textId="62D9D29A" w:rsidR="00A87E37" w:rsidRPr="00C54ED2" w:rsidRDefault="0054025C" w:rsidP="0054025C">
      <w:pPr>
        <w:jc w:val="center"/>
        <w:rPr>
          <w:b/>
          <w:bCs/>
          <w:sz w:val="144"/>
          <w:szCs w:val="144"/>
          <w:u w:val="single"/>
          <w14:shadow w14:blurRad="50800" w14:dist="38100" w14:dir="2700000" w14:sx="100000" w14:sy="100000" w14:kx="0" w14:ky="0" w14:algn="tl">
            <w14:srgbClr w14:val="000000">
              <w14:alpha w14:val="60000"/>
            </w14:srgbClr>
          </w14:shadow>
        </w:rPr>
      </w:pPr>
      <w:bookmarkStart w:id="0" w:name="_Hlk73783942"/>
      <w:bookmarkEnd w:id="0"/>
      <w:r w:rsidRPr="00C54ED2">
        <w:rPr>
          <w:b/>
          <w:bCs/>
          <w:sz w:val="144"/>
          <w:szCs w:val="144"/>
          <w:u w:val="single"/>
          <w14:shadow w14:blurRad="50800" w14:dist="38100" w14:dir="2700000" w14:sx="100000" w14:sy="100000" w14:kx="0" w14:ky="0" w14:algn="tl">
            <w14:srgbClr w14:val="000000">
              <w14:alpha w14:val="60000"/>
            </w14:srgbClr>
          </w14:shadow>
        </w:rPr>
        <w:t>ACMA5002</w:t>
      </w:r>
    </w:p>
    <w:p w14:paraId="59713C47" w14:textId="77777777" w:rsidR="0054025C" w:rsidRDefault="0054025C" w:rsidP="0054025C">
      <w:pPr>
        <w:jc w:val="center"/>
        <w:rPr>
          <w:b/>
          <w:bCs/>
          <w:sz w:val="144"/>
          <w:szCs w:val="144"/>
          <w:u w:val="single"/>
        </w:rPr>
      </w:pPr>
    </w:p>
    <w:p w14:paraId="069C0160" w14:textId="682263EE" w:rsidR="0054025C" w:rsidRPr="00C54ED2" w:rsidRDefault="0054025C" w:rsidP="0054025C">
      <w:pPr>
        <w:jc w:val="center"/>
        <w:rPr>
          <w:b/>
          <w:bCs/>
          <w:sz w:val="72"/>
          <w:szCs w:val="72"/>
          <w:u w:val="single"/>
          <w14:shadow w14:blurRad="50800" w14:dist="38100" w14:dir="2700000" w14:sx="100000" w14:sy="100000" w14:kx="0" w14:ky="0" w14:algn="tl">
            <w14:srgbClr w14:val="000000">
              <w14:alpha w14:val="60000"/>
            </w14:srgbClr>
          </w14:shadow>
        </w:rPr>
      </w:pPr>
      <w:r w:rsidRPr="00C54ED2">
        <w:rPr>
          <w:b/>
          <w:bCs/>
          <w:sz w:val="72"/>
          <w:szCs w:val="72"/>
          <w:u w:val="single"/>
          <w14:shadow w14:blurRad="50800" w14:dist="38100" w14:dir="2700000" w14:sx="100000" w14:sy="100000" w14:kx="0" w14:ky="0" w14:algn="tl">
            <w14:srgbClr w14:val="000000">
              <w14:alpha w14:val="60000"/>
            </w14:srgbClr>
          </w14:shadow>
        </w:rPr>
        <w:t>Barrie John</w:t>
      </w:r>
    </w:p>
    <w:p w14:paraId="0A609022" w14:textId="358626B1" w:rsidR="0054025C" w:rsidRDefault="0054025C" w:rsidP="0054025C">
      <w:pPr>
        <w:jc w:val="center"/>
        <w:rPr>
          <w:b/>
          <w:bCs/>
          <w:sz w:val="40"/>
          <w:szCs w:val="40"/>
          <w:u w:val="single"/>
        </w:rPr>
      </w:pPr>
    </w:p>
    <w:p w14:paraId="768732EF" w14:textId="77777777" w:rsidR="0054025C" w:rsidRPr="0054025C" w:rsidRDefault="0054025C" w:rsidP="0054025C">
      <w:pPr>
        <w:jc w:val="center"/>
        <w:rPr>
          <w:b/>
          <w:bCs/>
          <w:sz w:val="52"/>
          <w:szCs w:val="52"/>
          <w:u w:val="single"/>
        </w:rPr>
      </w:pPr>
    </w:p>
    <w:p w14:paraId="0384217D" w14:textId="0E71A385" w:rsidR="0054025C" w:rsidRDefault="0054025C" w:rsidP="0054025C">
      <w:pPr>
        <w:jc w:val="center"/>
        <w:rPr>
          <w:b/>
          <w:bCs/>
          <w:sz w:val="52"/>
          <w:szCs w:val="52"/>
          <w:u w:val="single"/>
          <w14:shadow w14:blurRad="50800" w14:dist="38100" w14:dir="2700000" w14:sx="100000" w14:sy="100000" w14:kx="0" w14:ky="0" w14:algn="tl">
            <w14:srgbClr w14:val="000000">
              <w14:alpha w14:val="60000"/>
            </w14:srgbClr>
          </w14:shadow>
        </w:rPr>
      </w:pPr>
      <w:r w:rsidRPr="00C54ED2">
        <w:rPr>
          <w:b/>
          <w:bCs/>
          <w:sz w:val="52"/>
          <w:szCs w:val="52"/>
          <w:u w:val="single"/>
          <w14:shadow w14:blurRad="50800" w14:dist="38100" w14:dir="2700000" w14:sx="100000" w14:sy="100000" w14:kx="0" w14:ky="0" w14:algn="tl">
            <w14:srgbClr w14:val="000000">
              <w14:alpha w14:val="60000"/>
            </w14:srgbClr>
          </w14:shadow>
        </w:rPr>
        <w:t>181117</w:t>
      </w:r>
      <w:r w:rsidR="005909ED">
        <w:rPr>
          <w:b/>
          <w:bCs/>
          <w:sz w:val="52"/>
          <w:szCs w:val="52"/>
          <w:u w:val="single"/>
          <w14:shadow w14:blurRad="50800" w14:dist="38100" w14:dir="2700000" w14:sx="100000" w14:sy="100000" w14:kx="0" w14:ky="0" w14:algn="tl">
            <w14:srgbClr w14:val="000000">
              <w14:alpha w14:val="60000"/>
            </w14:srgbClr>
          </w14:shadow>
        </w:rPr>
        <w:t xml:space="preserve"> </w:t>
      </w:r>
    </w:p>
    <w:p w14:paraId="389AF02C" w14:textId="77777777" w:rsidR="005909ED" w:rsidRDefault="005909ED" w:rsidP="0054025C">
      <w:pPr>
        <w:jc w:val="center"/>
        <w:rPr>
          <w:b/>
          <w:bCs/>
          <w:sz w:val="52"/>
          <w:szCs w:val="52"/>
          <w:u w:val="single"/>
          <w14:shadow w14:blurRad="50800" w14:dist="38100" w14:dir="2700000" w14:sx="100000" w14:sy="100000" w14:kx="0" w14:ky="0" w14:algn="tl">
            <w14:srgbClr w14:val="000000">
              <w14:alpha w14:val="60000"/>
            </w14:srgbClr>
          </w14:shadow>
        </w:rPr>
      </w:pPr>
    </w:p>
    <w:p w14:paraId="2B61A44B" w14:textId="7A6BA3A3" w:rsidR="005909ED" w:rsidRDefault="005909ED" w:rsidP="0054025C">
      <w:pPr>
        <w:jc w:val="center"/>
        <w:rPr>
          <w:b/>
          <w:bCs/>
          <w:sz w:val="52"/>
          <w:szCs w:val="52"/>
          <w:u w:val="single"/>
          <w14:shadow w14:blurRad="50800" w14:dist="38100" w14:dir="2700000" w14:sx="100000" w14:sy="100000" w14:kx="0" w14:ky="0" w14:algn="tl">
            <w14:srgbClr w14:val="000000">
              <w14:alpha w14:val="60000"/>
            </w14:srgbClr>
          </w14:shadow>
        </w:rPr>
      </w:pPr>
      <w:r>
        <w:rPr>
          <w:b/>
          <w:bCs/>
          <w:sz w:val="52"/>
          <w:szCs w:val="52"/>
          <w:u w:val="single"/>
          <w14:shadow w14:blurRad="50800" w14:dist="38100" w14:dir="2700000" w14:sx="100000" w14:sy="100000" w14:kx="0" w14:ky="0" w14:algn="tl">
            <w14:srgbClr w14:val="000000">
              <w14:alpha w14:val="60000"/>
            </w14:srgbClr>
          </w14:shadow>
        </w:rPr>
        <w:t>Manufacturing, Design &amp; Technology</w:t>
      </w:r>
    </w:p>
    <w:p w14:paraId="06E9CB8A" w14:textId="2AFC8D12" w:rsidR="001536A5" w:rsidRDefault="001536A5" w:rsidP="005909ED">
      <w:pPr>
        <w:jc w:val="center"/>
        <w:rPr>
          <w:b/>
          <w:bCs/>
          <w:sz w:val="52"/>
          <w:szCs w:val="52"/>
          <w:u w:val="single"/>
          <w14:shadow w14:blurRad="50800" w14:dist="38100" w14:dir="2700000" w14:sx="100000" w14:sy="100000" w14:kx="0" w14:ky="0" w14:algn="tl">
            <w14:srgbClr w14:val="000000">
              <w14:alpha w14:val="60000"/>
            </w14:srgbClr>
          </w14:shadow>
        </w:rPr>
      </w:pPr>
      <w:r>
        <w:rPr>
          <w:b/>
          <w:bCs/>
          <w:sz w:val="52"/>
          <w:szCs w:val="52"/>
          <w:u w:val="single"/>
          <w14:shadow w14:blurRad="50800" w14:dist="38100" w14:dir="2700000" w14:sx="100000" w14:sy="100000" w14:kx="0" w14:ky="0" w14:algn="tl">
            <w14:srgbClr w14:val="000000">
              <w14:alpha w14:val="60000"/>
            </w14:srgbClr>
          </w14:shadow>
        </w:rPr>
        <w:t>Richard Morgan</w:t>
      </w:r>
    </w:p>
    <w:p w14:paraId="35BCB126" w14:textId="77777777" w:rsidR="005909ED" w:rsidRPr="00C54ED2" w:rsidRDefault="005909ED" w:rsidP="005909ED">
      <w:pPr>
        <w:jc w:val="center"/>
        <w:rPr>
          <w:b/>
          <w:bCs/>
          <w:sz w:val="52"/>
          <w:szCs w:val="52"/>
          <w:u w:val="single"/>
          <w14:shadow w14:blurRad="50800" w14:dist="38100" w14:dir="2700000" w14:sx="100000" w14:sy="100000" w14:kx="0" w14:ky="0" w14:algn="tl">
            <w14:srgbClr w14:val="000000">
              <w14:alpha w14:val="60000"/>
            </w14:srgbClr>
          </w14:shadow>
        </w:rPr>
      </w:pPr>
    </w:p>
    <w:p w14:paraId="54BCA340" w14:textId="635E5832" w:rsidR="0054025C" w:rsidRDefault="0054025C" w:rsidP="0054025C">
      <w:pPr>
        <w:jc w:val="center"/>
        <w:rPr>
          <w:b/>
          <w:bCs/>
          <w:sz w:val="52"/>
          <w:szCs w:val="52"/>
          <w:u w:val="single"/>
        </w:rPr>
      </w:pPr>
    </w:p>
    <w:p w14:paraId="2687072D" w14:textId="42F502CF" w:rsidR="0054025C" w:rsidRDefault="0054025C" w:rsidP="0054025C">
      <w:pPr>
        <w:rPr>
          <w:b/>
          <w:bCs/>
          <w:sz w:val="52"/>
          <w:szCs w:val="52"/>
          <w:u w:val="single"/>
        </w:rPr>
      </w:pPr>
    </w:p>
    <w:p w14:paraId="4C799BCF" w14:textId="77777777" w:rsidR="005909ED" w:rsidRDefault="005909ED" w:rsidP="0054025C">
      <w:pPr>
        <w:rPr>
          <w:b/>
          <w:bCs/>
          <w:sz w:val="52"/>
          <w:szCs w:val="52"/>
          <w:u w:val="single"/>
        </w:rPr>
      </w:pPr>
    </w:p>
    <w:p w14:paraId="23B36B6A" w14:textId="685080CE" w:rsidR="0054025C" w:rsidRDefault="0054025C" w:rsidP="0054025C">
      <w:pPr>
        <w:rPr>
          <w:sz w:val="24"/>
          <w:szCs w:val="24"/>
          <w:u w:val="single"/>
        </w:rPr>
      </w:pPr>
      <w:r w:rsidRPr="0054025C">
        <w:rPr>
          <w:sz w:val="24"/>
          <w:szCs w:val="24"/>
          <w:u w:val="single"/>
        </w:rPr>
        <w:t xml:space="preserve">Design, Development and Manufacturing – 3 -jaw </w:t>
      </w:r>
      <w:proofErr w:type="spellStart"/>
      <w:r w:rsidRPr="0054025C">
        <w:rPr>
          <w:sz w:val="24"/>
          <w:szCs w:val="24"/>
          <w:u w:val="single"/>
        </w:rPr>
        <w:t>cobot</w:t>
      </w:r>
      <w:proofErr w:type="spellEnd"/>
      <w:r w:rsidRPr="0054025C">
        <w:rPr>
          <w:sz w:val="24"/>
          <w:szCs w:val="24"/>
          <w:u w:val="single"/>
        </w:rPr>
        <w:t xml:space="preserve"> end effector.</w:t>
      </w:r>
    </w:p>
    <w:p w14:paraId="736A4B08" w14:textId="65FE6EA5" w:rsidR="00A21ECE" w:rsidRDefault="00A21ECE" w:rsidP="0054025C">
      <w:pPr>
        <w:rPr>
          <w:sz w:val="24"/>
          <w:szCs w:val="24"/>
        </w:rPr>
      </w:pPr>
    </w:p>
    <w:p w14:paraId="6CE794A5" w14:textId="2F88DB61" w:rsidR="00983D53" w:rsidRDefault="006B3E2B" w:rsidP="0054025C">
      <w:pPr>
        <w:rPr>
          <w:b/>
          <w:bCs/>
          <w:sz w:val="24"/>
          <w:szCs w:val="24"/>
          <w:u w:val="single"/>
        </w:rPr>
      </w:pPr>
      <w:r w:rsidRPr="006B3E2B">
        <w:rPr>
          <w:b/>
          <w:bCs/>
          <w:sz w:val="24"/>
          <w:szCs w:val="24"/>
          <w:u w:val="single"/>
        </w:rPr>
        <w:t>Contents.</w:t>
      </w:r>
    </w:p>
    <w:p w14:paraId="3054D71B" w14:textId="41CCE97F" w:rsidR="006B3E2B" w:rsidRDefault="006B3E2B" w:rsidP="0054025C">
      <w:pPr>
        <w:rPr>
          <w:b/>
          <w:bCs/>
          <w:sz w:val="24"/>
          <w:szCs w:val="24"/>
          <w:u w:val="single"/>
        </w:rPr>
      </w:pPr>
    </w:p>
    <w:p w14:paraId="6D2679F0" w14:textId="0934D443" w:rsidR="006B3E2B" w:rsidRDefault="00900807" w:rsidP="00900807">
      <w:pPr>
        <w:pStyle w:val="ListParagraph"/>
        <w:numPr>
          <w:ilvl w:val="0"/>
          <w:numId w:val="1"/>
        </w:numPr>
        <w:rPr>
          <w:sz w:val="24"/>
          <w:szCs w:val="24"/>
        </w:rPr>
      </w:pPr>
      <w:r>
        <w:rPr>
          <w:sz w:val="24"/>
          <w:szCs w:val="24"/>
        </w:rPr>
        <w:t>Introduction…………………………………………………………………………….</w:t>
      </w:r>
    </w:p>
    <w:p w14:paraId="4ABFB3A7" w14:textId="5CBFED7B" w:rsidR="00900807" w:rsidRDefault="004223BD" w:rsidP="00900807">
      <w:pPr>
        <w:pStyle w:val="ListParagraph"/>
        <w:numPr>
          <w:ilvl w:val="0"/>
          <w:numId w:val="1"/>
        </w:numPr>
        <w:rPr>
          <w:sz w:val="24"/>
          <w:szCs w:val="24"/>
        </w:rPr>
      </w:pPr>
      <w:r>
        <w:rPr>
          <w:sz w:val="24"/>
          <w:szCs w:val="24"/>
        </w:rPr>
        <w:t>Concept Design Appraisal……………………………………………………</w:t>
      </w:r>
      <w:proofErr w:type="gramStart"/>
      <w:r w:rsidR="00A72AEB">
        <w:rPr>
          <w:sz w:val="24"/>
          <w:szCs w:val="24"/>
        </w:rPr>
        <w:t>…..</w:t>
      </w:r>
      <w:proofErr w:type="gramEnd"/>
    </w:p>
    <w:p w14:paraId="5354DBD0" w14:textId="1A0213D7" w:rsidR="004223BD" w:rsidRDefault="002D2D05" w:rsidP="00900807">
      <w:pPr>
        <w:pStyle w:val="ListParagraph"/>
        <w:numPr>
          <w:ilvl w:val="0"/>
          <w:numId w:val="1"/>
        </w:numPr>
        <w:rPr>
          <w:sz w:val="24"/>
          <w:szCs w:val="24"/>
        </w:rPr>
      </w:pPr>
      <w:r>
        <w:rPr>
          <w:sz w:val="24"/>
          <w:szCs w:val="24"/>
        </w:rPr>
        <w:t>Manufacturing Process Proposal…………………………………………</w:t>
      </w:r>
      <w:proofErr w:type="gramStart"/>
      <w:r w:rsidR="00A72AEB">
        <w:rPr>
          <w:sz w:val="24"/>
          <w:szCs w:val="24"/>
        </w:rPr>
        <w:t>…..</w:t>
      </w:r>
      <w:proofErr w:type="gramEnd"/>
    </w:p>
    <w:p w14:paraId="31A2E0D3" w14:textId="1B9E1A72" w:rsidR="002D2D05" w:rsidRDefault="0010544E" w:rsidP="00900807">
      <w:pPr>
        <w:pStyle w:val="ListParagraph"/>
        <w:numPr>
          <w:ilvl w:val="0"/>
          <w:numId w:val="1"/>
        </w:numPr>
        <w:rPr>
          <w:sz w:val="24"/>
          <w:szCs w:val="24"/>
        </w:rPr>
      </w:pPr>
      <w:r>
        <w:rPr>
          <w:sz w:val="24"/>
          <w:szCs w:val="24"/>
        </w:rPr>
        <w:t>Design and Development…………………………………………………………</w:t>
      </w:r>
    </w:p>
    <w:p w14:paraId="1B693D37" w14:textId="5941B215" w:rsidR="0010544E" w:rsidRDefault="006653E8" w:rsidP="00900807">
      <w:pPr>
        <w:pStyle w:val="ListParagraph"/>
        <w:numPr>
          <w:ilvl w:val="0"/>
          <w:numId w:val="1"/>
        </w:numPr>
        <w:rPr>
          <w:sz w:val="24"/>
          <w:szCs w:val="24"/>
        </w:rPr>
      </w:pPr>
      <w:r>
        <w:rPr>
          <w:sz w:val="24"/>
          <w:szCs w:val="24"/>
        </w:rPr>
        <w:t>Manufacturing Process Design…………………………………………………</w:t>
      </w:r>
    </w:p>
    <w:p w14:paraId="23CB4434" w14:textId="5B6E096D" w:rsidR="00CC6F19" w:rsidRDefault="006653E8" w:rsidP="00CC6F19">
      <w:pPr>
        <w:pStyle w:val="ListParagraph"/>
        <w:numPr>
          <w:ilvl w:val="0"/>
          <w:numId w:val="1"/>
        </w:numPr>
        <w:rPr>
          <w:sz w:val="24"/>
          <w:szCs w:val="24"/>
        </w:rPr>
      </w:pPr>
      <w:r>
        <w:rPr>
          <w:sz w:val="24"/>
          <w:szCs w:val="24"/>
        </w:rPr>
        <w:t>Conclusion……………………………………………………………………………….</w:t>
      </w:r>
    </w:p>
    <w:p w14:paraId="276C7B55" w14:textId="065927E4" w:rsidR="00BA2792" w:rsidRDefault="00BA2792" w:rsidP="00CC6F19">
      <w:pPr>
        <w:pStyle w:val="ListParagraph"/>
        <w:numPr>
          <w:ilvl w:val="0"/>
          <w:numId w:val="1"/>
        </w:numPr>
        <w:rPr>
          <w:sz w:val="24"/>
          <w:szCs w:val="24"/>
        </w:rPr>
      </w:pPr>
      <w:r>
        <w:rPr>
          <w:sz w:val="24"/>
          <w:szCs w:val="24"/>
        </w:rPr>
        <w:t>Refer</w:t>
      </w:r>
      <w:r w:rsidR="001536A5">
        <w:rPr>
          <w:sz w:val="24"/>
          <w:szCs w:val="24"/>
        </w:rPr>
        <w:t>encing…………………………………………………………………………</w:t>
      </w:r>
      <w:proofErr w:type="gramStart"/>
      <w:r w:rsidR="001536A5">
        <w:rPr>
          <w:sz w:val="24"/>
          <w:szCs w:val="24"/>
        </w:rPr>
        <w:t>…..</w:t>
      </w:r>
      <w:proofErr w:type="gramEnd"/>
    </w:p>
    <w:p w14:paraId="3918F1D5" w14:textId="31EB6522" w:rsidR="00CC6F19" w:rsidRDefault="00CC6F19" w:rsidP="00CC6F19">
      <w:pPr>
        <w:rPr>
          <w:sz w:val="24"/>
          <w:szCs w:val="24"/>
        </w:rPr>
      </w:pPr>
    </w:p>
    <w:p w14:paraId="2E939F5F" w14:textId="7055C711" w:rsidR="00CC6F19" w:rsidRDefault="00CC6F19" w:rsidP="00CC6F19">
      <w:pPr>
        <w:rPr>
          <w:sz w:val="24"/>
          <w:szCs w:val="24"/>
        </w:rPr>
      </w:pPr>
    </w:p>
    <w:p w14:paraId="25C2C2ED" w14:textId="30FFDF22" w:rsidR="00CC6F19" w:rsidRPr="00D00146" w:rsidRDefault="00CC6F19" w:rsidP="00D00146">
      <w:pPr>
        <w:pStyle w:val="ListParagraph"/>
        <w:numPr>
          <w:ilvl w:val="0"/>
          <w:numId w:val="9"/>
        </w:numPr>
        <w:rPr>
          <w:b/>
          <w:bCs/>
          <w:sz w:val="24"/>
          <w:szCs w:val="24"/>
          <w:u w:val="single"/>
        </w:rPr>
      </w:pPr>
      <w:r w:rsidRPr="00D00146">
        <w:rPr>
          <w:b/>
          <w:bCs/>
          <w:sz w:val="24"/>
          <w:szCs w:val="24"/>
          <w:u w:val="single"/>
        </w:rPr>
        <w:t>Introduction.</w:t>
      </w:r>
    </w:p>
    <w:p w14:paraId="3B4C11D8" w14:textId="79E949C8" w:rsidR="00CC6F19" w:rsidRDefault="00140187" w:rsidP="00CC6F19">
      <w:pPr>
        <w:rPr>
          <w:sz w:val="24"/>
          <w:szCs w:val="24"/>
        </w:rPr>
      </w:pPr>
      <w:r>
        <w:rPr>
          <w:sz w:val="24"/>
          <w:szCs w:val="24"/>
        </w:rPr>
        <w:t xml:space="preserve">This report </w:t>
      </w:r>
      <w:r w:rsidR="00EB6A55">
        <w:rPr>
          <w:sz w:val="24"/>
          <w:szCs w:val="24"/>
        </w:rPr>
        <w:t>prepared by Barrie John</w:t>
      </w:r>
      <w:r w:rsidR="00000B4D">
        <w:rPr>
          <w:sz w:val="24"/>
          <w:szCs w:val="24"/>
        </w:rPr>
        <w:t xml:space="preserve"> will undertake a design review to develop </w:t>
      </w:r>
      <w:r w:rsidR="009D294C">
        <w:rPr>
          <w:sz w:val="24"/>
          <w:szCs w:val="24"/>
        </w:rPr>
        <w:t xml:space="preserve">a 3-Jaw gripper – end effector </w:t>
      </w:r>
      <w:r w:rsidR="00A701BA">
        <w:rPr>
          <w:sz w:val="24"/>
          <w:szCs w:val="24"/>
        </w:rPr>
        <w:t xml:space="preserve">with a view of it being capable of completing a wide range of </w:t>
      </w:r>
      <w:r w:rsidR="0091409B">
        <w:rPr>
          <w:sz w:val="24"/>
          <w:szCs w:val="24"/>
        </w:rPr>
        <w:t>pick and place operations.</w:t>
      </w:r>
      <w:r w:rsidR="003A2C0C">
        <w:rPr>
          <w:sz w:val="24"/>
          <w:szCs w:val="24"/>
        </w:rPr>
        <w:t xml:space="preserve"> The report will </w:t>
      </w:r>
      <w:r w:rsidR="00B76FA5">
        <w:rPr>
          <w:sz w:val="24"/>
          <w:szCs w:val="24"/>
        </w:rPr>
        <w:t xml:space="preserve">look at the gripper from </w:t>
      </w:r>
      <w:r w:rsidR="00651DAD">
        <w:rPr>
          <w:sz w:val="24"/>
          <w:szCs w:val="24"/>
        </w:rPr>
        <w:t>a concept</w:t>
      </w:r>
      <w:r w:rsidR="00B76FA5">
        <w:rPr>
          <w:sz w:val="24"/>
          <w:szCs w:val="24"/>
        </w:rPr>
        <w:t xml:space="preserve"> design </w:t>
      </w:r>
      <w:r w:rsidR="00651DAD">
        <w:rPr>
          <w:sz w:val="24"/>
          <w:szCs w:val="24"/>
        </w:rPr>
        <w:t>through to the final design documentation.</w:t>
      </w:r>
    </w:p>
    <w:p w14:paraId="05C068CF" w14:textId="41817716" w:rsidR="00651DAD" w:rsidRDefault="00651DAD" w:rsidP="00CC6F19">
      <w:pPr>
        <w:rPr>
          <w:sz w:val="24"/>
          <w:szCs w:val="24"/>
        </w:rPr>
      </w:pPr>
    </w:p>
    <w:p w14:paraId="1EC24F13" w14:textId="41F3002C" w:rsidR="00651DAD" w:rsidRPr="00D00146" w:rsidRDefault="000731EB" w:rsidP="00D00146">
      <w:pPr>
        <w:pStyle w:val="ListParagraph"/>
        <w:numPr>
          <w:ilvl w:val="0"/>
          <w:numId w:val="9"/>
        </w:numPr>
        <w:rPr>
          <w:b/>
          <w:bCs/>
          <w:sz w:val="24"/>
          <w:szCs w:val="24"/>
          <w:u w:val="single"/>
        </w:rPr>
      </w:pPr>
      <w:r w:rsidRPr="00D00146">
        <w:rPr>
          <w:b/>
          <w:bCs/>
          <w:sz w:val="24"/>
          <w:szCs w:val="24"/>
          <w:u w:val="single"/>
        </w:rPr>
        <w:t>Concept Design Appraisal.</w:t>
      </w:r>
    </w:p>
    <w:p w14:paraId="137B752A" w14:textId="11181528" w:rsidR="00BF16D3" w:rsidRDefault="00B03107" w:rsidP="00DA41CD">
      <w:pPr>
        <w:rPr>
          <w:sz w:val="24"/>
          <w:szCs w:val="24"/>
        </w:rPr>
      </w:pPr>
      <w:r w:rsidRPr="00B03107">
        <w:rPr>
          <w:sz w:val="24"/>
          <w:szCs w:val="24"/>
        </w:rPr>
        <w:t xml:space="preserve">This </w:t>
      </w:r>
      <w:r>
        <w:rPr>
          <w:sz w:val="24"/>
          <w:szCs w:val="24"/>
        </w:rPr>
        <w:t xml:space="preserve">design will need to </w:t>
      </w:r>
      <w:r w:rsidR="00DD6A10">
        <w:rPr>
          <w:sz w:val="24"/>
          <w:szCs w:val="24"/>
        </w:rPr>
        <w:t>be able to carry out pick and place tasks in</w:t>
      </w:r>
      <w:r w:rsidR="00BF675A">
        <w:rPr>
          <w:sz w:val="24"/>
          <w:szCs w:val="24"/>
        </w:rPr>
        <w:t xml:space="preserve"> </w:t>
      </w:r>
      <w:r w:rsidR="00DD6A10">
        <w:rPr>
          <w:sz w:val="24"/>
          <w:szCs w:val="24"/>
        </w:rPr>
        <w:t xml:space="preserve">conjunction with </w:t>
      </w:r>
      <w:r w:rsidR="00BF675A">
        <w:rPr>
          <w:sz w:val="24"/>
          <w:szCs w:val="24"/>
        </w:rPr>
        <w:t xml:space="preserve">manual operations being carried out </w:t>
      </w:r>
      <w:r w:rsidR="004D55B0">
        <w:rPr>
          <w:sz w:val="24"/>
          <w:szCs w:val="24"/>
        </w:rPr>
        <w:t>alongside.</w:t>
      </w:r>
      <w:r w:rsidR="009B457E">
        <w:rPr>
          <w:sz w:val="24"/>
          <w:szCs w:val="24"/>
        </w:rPr>
        <w:t xml:space="preserve"> </w:t>
      </w:r>
      <w:r w:rsidR="00E5044D">
        <w:rPr>
          <w:sz w:val="24"/>
          <w:szCs w:val="24"/>
        </w:rPr>
        <w:t xml:space="preserve">It </w:t>
      </w:r>
      <w:r w:rsidR="00D5133A">
        <w:rPr>
          <w:sz w:val="24"/>
          <w:szCs w:val="24"/>
        </w:rPr>
        <w:t>will need to</w:t>
      </w:r>
      <w:r w:rsidR="00570420">
        <w:rPr>
          <w:sz w:val="24"/>
          <w:szCs w:val="24"/>
        </w:rPr>
        <w:t xml:space="preserve"> be</w:t>
      </w:r>
      <w:r w:rsidR="00D5133A">
        <w:rPr>
          <w:sz w:val="24"/>
          <w:szCs w:val="24"/>
        </w:rPr>
        <w:t xml:space="preserve"> </w:t>
      </w:r>
      <w:r w:rsidR="0021708A">
        <w:rPr>
          <w:sz w:val="24"/>
          <w:szCs w:val="24"/>
        </w:rPr>
        <w:t xml:space="preserve">multi-functional with a wide range of uses from </w:t>
      </w:r>
      <w:r w:rsidR="00840DEA">
        <w:rPr>
          <w:sz w:val="24"/>
          <w:szCs w:val="24"/>
        </w:rPr>
        <w:t xml:space="preserve">CNC Machining, </w:t>
      </w:r>
      <w:r w:rsidR="00B27D52">
        <w:rPr>
          <w:sz w:val="24"/>
          <w:szCs w:val="24"/>
        </w:rPr>
        <w:t>assembly,</w:t>
      </w:r>
      <w:r w:rsidR="001165C5">
        <w:rPr>
          <w:sz w:val="24"/>
          <w:szCs w:val="24"/>
        </w:rPr>
        <w:t xml:space="preserve"> welding, inspection</w:t>
      </w:r>
      <w:r w:rsidR="00290E6F">
        <w:rPr>
          <w:sz w:val="24"/>
          <w:szCs w:val="24"/>
        </w:rPr>
        <w:t xml:space="preserve"> to pressing and </w:t>
      </w:r>
      <w:r w:rsidR="000C76CA">
        <w:rPr>
          <w:sz w:val="24"/>
          <w:szCs w:val="24"/>
        </w:rPr>
        <w:t>forming assistance.</w:t>
      </w:r>
    </w:p>
    <w:p w14:paraId="7F5DDD9A" w14:textId="77777777" w:rsidR="00BF16D3" w:rsidRDefault="0081104D" w:rsidP="00DA41CD">
      <w:pPr>
        <w:rPr>
          <w:sz w:val="24"/>
          <w:szCs w:val="24"/>
        </w:rPr>
      </w:pPr>
      <w:r>
        <w:rPr>
          <w:sz w:val="24"/>
          <w:szCs w:val="24"/>
        </w:rPr>
        <w:t xml:space="preserve"> </w:t>
      </w:r>
      <w:r w:rsidR="00734F4B">
        <w:rPr>
          <w:sz w:val="24"/>
          <w:szCs w:val="24"/>
        </w:rPr>
        <w:t xml:space="preserve">The </w:t>
      </w:r>
      <w:r w:rsidR="006B0731">
        <w:rPr>
          <w:sz w:val="24"/>
          <w:szCs w:val="24"/>
        </w:rPr>
        <w:t>following factors will need to be considered.</w:t>
      </w:r>
    </w:p>
    <w:p w14:paraId="6A4FB32B" w14:textId="74D9E719" w:rsidR="00C57DFB" w:rsidRDefault="006B0731" w:rsidP="00DA41CD">
      <w:pPr>
        <w:rPr>
          <w:sz w:val="24"/>
          <w:szCs w:val="24"/>
        </w:rPr>
      </w:pPr>
      <w:r>
        <w:rPr>
          <w:sz w:val="24"/>
          <w:szCs w:val="24"/>
        </w:rPr>
        <w:t xml:space="preserve"> Gripping strategy</w:t>
      </w:r>
      <w:r w:rsidR="00D358BD">
        <w:rPr>
          <w:sz w:val="24"/>
          <w:szCs w:val="24"/>
        </w:rPr>
        <w:t xml:space="preserve">, consideration will need to be given to </w:t>
      </w:r>
      <w:r w:rsidR="00EE4D93">
        <w:rPr>
          <w:sz w:val="24"/>
          <w:szCs w:val="24"/>
        </w:rPr>
        <w:t xml:space="preserve">ensuring the gripper </w:t>
      </w:r>
      <w:r w:rsidR="006B1837">
        <w:rPr>
          <w:sz w:val="24"/>
          <w:szCs w:val="24"/>
        </w:rPr>
        <w:t xml:space="preserve">can be adjusted to hold a wide range of products </w:t>
      </w:r>
      <w:r w:rsidR="00623A13">
        <w:rPr>
          <w:sz w:val="24"/>
          <w:szCs w:val="24"/>
        </w:rPr>
        <w:t xml:space="preserve">from that being </w:t>
      </w:r>
      <w:r w:rsidR="000B1764">
        <w:rPr>
          <w:sz w:val="24"/>
          <w:szCs w:val="24"/>
        </w:rPr>
        <w:t xml:space="preserve">light and </w:t>
      </w:r>
      <w:r w:rsidR="00C57DFB">
        <w:rPr>
          <w:sz w:val="24"/>
          <w:szCs w:val="24"/>
        </w:rPr>
        <w:t>fragile</w:t>
      </w:r>
      <w:r w:rsidR="000B1764">
        <w:rPr>
          <w:sz w:val="24"/>
          <w:szCs w:val="24"/>
        </w:rPr>
        <w:t xml:space="preserve"> to more robust and heavy </w:t>
      </w:r>
      <w:r w:rsidR="00C57DFB">
        <w:rPr>
          <w:sz w:val="24"/>
          <w:szCs w:val="24"/>
        </w:rPr>
        <w:t>products.</w:t>
      </w:r>
    </w:p>
    <w:p w14:paraId="464E2C75" w14:textId="01A62F41" w:rsidR="006748CB" w:rsidRDefault="006B0731" w:rsidP="00DA41CD">
      <w:pPr>
        <w:rPr>
          <w:sz w:val="24"/>
          <w:szCs w:val="24"/>
        </w:rPr>
      </w:pPr>
      <w:r>
        <w:rPr>
          <w:sz w:val="24"/>
          <w:szCs w:val="24"/>
        </w:rPr>
        <w:t xml:space="preserve"> </w:t>
      </w:r>
      <w:r w:rsidR="00602B79">
        <w:rPr>
          <w:sz w:val="24"/>
          <w:szCs w:val="24"/>
        </w:rPr>
        <w:t>G</w:t>
      </w:r>
      <w:r w:rsidR="005101EC">
        <w:rPr>
          <w:sz w:val="24"/>
          <w:szCs w:val="24"/>
        </w:rPr>
        <w:t xml:space="preserve">rip </w:t>
      </w:r>
      <w:r w:rsidR="00602B79">
        <w:rPr>
          <w:sz w:val="24"/>
          <w:szCs w:val="24"/>
        </w:rPr>
        <w:t>types, the</w:t>
      </w:r>
      <w:r w:rsidR="008D41B7">
        <w:rPr>
          <w:sz w:val="24"/>
          <w:szCs w:val="24"/>
        </w:rPr>
        <w:t xml:space="preserve"> design</w:t>
      </w:r>
      <w:r w:rsidR="00763DC9">
        <w:rPr>
          <w:sz w:val="24"/>
          <w:szCs w:val="24"/>
        </w:rPr>
        <w:t xml:space="preserve"> will need to ensure the type of </w:t>
      </w:r>
      <w:r w:rsidR="00602B79">
        <w:rPr>
          <w:sz w:val="24"/>
          <w:szCs w:val="24"/>
        </w:rPr>
        <w:t>gripper</w:t>
      </w:r>
      <w:r w:rsidR="00763DC9">
        <w:rPr>
          <w:sz w:val="24"/>
          <w:szCs w:val="24"/>
        </w:rPr>
        <w:t xml:space="preserve"> used is capable of mul</w:t>
      </w:r>
      <w:r w:rsidR="006748CB">
        <w:rPr>
          <w:sz w:val="24"/>
          <w:szCs w:val="24"/>
        </w:rPr>
        <w:t>ti-functional roles.</w:t>
      </w:r>
    </w:p>
    <w:p w14:paraId="764849E6" w14:textId="77777777" w:rsidR="00F42624" w:rsidRDefault="00602B79" w:rsidP="00DA41CD">
      <w:pPr>
        <w:rPr>
          <w:sz w:val="24"/>
          <w:szCs w:val="24"/>
        </w:rPr>
      </w:pPr>
      <w:r>
        <w:rPr>
          <w:sz w:val="24"/>
          <w:szCs w:val="24"/>
        </w:rPr>
        <w:t>T</w:t>
      </w:r>
      <w:r w:rsidR="002C60E6">
        <w:rPr>
          <w:sz w:val="24"/>
          <w:szCs w:val="24"/>
        </w:rPr>
        <w:t>asks undertaken</w:t>
      </w:r>
      <w:r w:rsidR="006748CB">
        <w:rPr>
          <w:sz w:val="24"/>
          <w:szCs w:val="24"/>
        </w:rPr>
        <w:t>,</w:t>
      </w:r>
      <w:r w:rsidR="00FC0E58">
        <w:rPr>
          <w:sz w:val="24"/>
          <w:szCs w:val="24"/>
        </w:rPr>
        <w:t xml:space="preserve"> grippers a</w:t>
      </w:r>
      <w:r w:rsidR="00BA1470">
        <w:rPr>
          <w:sz w:val="24"/>
          <w:szCs w:val="24"/>
        </w:rPr>
        <w:t xml:space="preserve">nd robotic arms are these days used for </w:t>
      </w:r>
      <w:r w:rsidR="00451CBF">
        <w:rPr>
          <w:sz w:val="24"/>
          <w:szCs w:val="24"/>
        </w:rPr>
        <w:t xml:space="preserve">varying tasks. </w:t>
      </w:r>
      <w:r w:rsidR="00AB79DC">
        <w:rPr>
          <w:sz w:val="24"/>
          <w:szCs w:val="24"/>
        </w:rPr>
        <w:t xml:space="preserve">The design will need to </w:t>
      </w:r>
      <w:r w:rsidR="00F42624">
        <w:rPr>
          <w:sz w:val="24"/>
          <w:szCs w:val="24"/>
        </w:rPr>
        <w:t>be able to accommodate this.</w:t>
      </w:r>
    </w:p>
    <w:p w14:paraId="56233B25" w14:textId="046032BF" w:rsidR="00EA24CA" w:rsidRDefault="00F42624" w:rsidP="00DA41CD">
      <w:pPr>
        <w:rPr>
          <w:sz w:val="24"/>
          <w:szCs w:val="24"/>
        </w:rPr>
      </w:pPr>
      <w:r>
        <w:rPr>
          <w:sz w:val="24"/>
          <w:szCs w:val="24"/>
        </w:rPr>
        <w:lastRenderedPageBreak/>
        <w:t>F</w:t>
      </w:r>
      <w:r w:rsidR="00E966F4">
        <w:rPr>
          <w:sz w:val="24"/>
          <w:szCs w:val="24"/>
        </w:rPr>
        <w:t>lexibility</w:t>
      </w:r>
      <w:r>
        <w:rPr>
          <w:sz w:val="24"/>
          <w:szCs w:val="24"/>
        </w:rPr>
        <w:t xml:space="preserve">, </w:t>
      </w:r>
      <w:r w:rsidR="008C0F7B">
        <w:rPr>
          <w:sz w:val="24"/>
          <w:szCs w:val="24"/>
        </w:rPr>
        <w:t>with modern grippers being</w:t>
      </w:r>
      <w:r w:rsidR="00EE485C">
        <w:rPr>
          <w:sz w:val="24"/>
          <w:szCs w:val="24"/>
        </w:rPr>
        <w:t xml:space="preserve"> multi-functional the gripper will need to be </w:t>
      </w:r>
      <w:r w:rsidR="00B41F15">
        <w:rPr>
          <w:sz w:val="24"/>
          <w:szCs w:val="24"/>
        </w:rPr>
        <w:t xml:space="preserve">flexible to work in </w:t>
      </w:r>
      <w:r w:rsidR="001905FE">
        <w:rPr>
          <w:sz w:val="24"/>
          <w:szCs w:val="24"/>
        </w:rPr>
        <w:t>several different situations.</w:t>
      </w:r>
    </w:p>
    <w:p w14:paraId="798769C1" w14:textId="7F96493E" w:rsidR="00923A9E" w:rsidRDefault="000136A4" w:rsidP="00DA41CD">
      <w:pPr>
        <w:rPr>
          <w:sz w:val="24"/>
          <w:szCs w:val="24"/>
        </w:rPr>
      </w:pPr>
      <w:r>
        <w:rPr>
          <w:sz w:val="24"/>
          <w:szCs w:val="24"/>
        </w:rPr>
        <w:t xml:space="preserve">Better efficiency, the </w:t>
      </w:r>
      <w:r w:rsidR="008F2616">
        <w:rPr>
          <w:sz w:val="24"/>
          <w:szCs w:val="24"/>
        </w:rPr>
        <w:t>gripper will need to be able to bring better efficiency to tasks that are undertaken.</w:t>
      </w:r>
    </w:p>
    <w:p w14:paraId="4384CC6E" w14:textId="77777777" w:rsidR="008F2616" w:rsidRDefault="008F2616" w:rsidP="00DA41CD">
      <w:pPr>
        <w:rPr>
          <w:sz w:val="24"/>
          <w:szCs w:val="24"/>
        </w:rPr>
      </w:pPr>
    </w:p>
    <w:p w14:paraId="6F6D2ACC" w14:textId="1463DD08" w:rsidR="00712425" w:rsidRDefault="008C0F7B" w:rsidP="00DA41CD">
      <w:pPr>
        <w:rPr>
          <w:sz w:val="24"/>
          <w:szCs w:val="24"/>
        </w:rPr>
      </w:pPr>
      <w:r>
        <w:rPr>
          <w:sz w:val="24"/>
          <w:szCs w:val="24"/>
        </w:rPr>
        <w:t xml:space="preserve"> </w:t>
      </w:r>
      <w:r w:rsidR="00E966F4">
        <w:rPr>
          <w:sz w:val="24"/>
          <w:szCs w:val="24"/>
        </w:rPr>
        <w:t xml:space="preserve"> The</w:t>
      </w:r>
      <w:r w:rsidR="0081104D">
        <w:rPr>
          <w:sz w:val="24"/>
          <w:szCs w:val="24"/>
        </w:rPr>
        <w:t xml:space="preserve"> plan will be to engineer a gripper capable of this.</w:t>
      </w:r>
    </w:p>
    <w:p w14:paraId="42A2C84C" w14:textId="0103628E" w:rsidR="0081104D" w:rsidRDefault="00A85349" w:rsidP="00DA41CD">
      <w:pPr>
        <w:rPr>
          <w:b/>
          <w:bCs/>
          <w:sz w:val="24"/>
          <w:szCs w:val="24"/>
          <w:u w:val="single"/>
        </w:rPr>
      </w:pPr>
      <w:r w:rsidRPr="00BE467F">
        <w:rPr>
          <w:b/>
          <w:bCs/>
          <w:sz w:val="24"/>
          <w:szCs w:val="24"/>
          <w:u w:val="single"/>
        </w:rPr>
        <w:t xml:space="preserve">What </w:t>
      </w:r>
      <w:r w:rsidR="00B16FDF" w:rsidRPr="00BE467F">
        <w:rPr>
          <w:b/>
          <w:bCs/>
          <w:sz w:val="24"/>
          <w:szCs w:val="24"/>
          <w:u w:val="single"/>
        </w:rPr>
        <w:t xml:space="preserve">is an </w:t>
      </w:r>
      <w:r w:rsidR="00BE467F" w:rsidRPr="00BE467F">
        <w:rPr>
          <w:b/>
          <w:bCs/>
          <w:sz w:val="24"/>
          <w:szCs w:val="24"/>
          <w:u w:val="single"/>
        </w:rPr>
        <w:t>engineer?</w:t>
      </w:r>
    </w:p>
    <w:p w14:paraId="094C56C2" w14:textId="2BC974D7" w:rsidR="00BE467F" w:rsidRDefault="00062907" w:rsidP="00FB149C">
      <w:pPr>
        <w:rPr>
          <w:sz w:val="24"/>
          <w:szCs w:val="24"/>
        </w:rPr>
      </w:pPr>
      <w:r>
        <w:rPr>
          <w:sz w:val="24"/>
          <w:szCs w:val="24"/>
        </w:rPr>
        <w:t xml:space="preserve">Many people have a different opinion of what an engineer </w:t>
      </w:r>
      <w:r w:rsidR="00FF0F44">
        <w:rPr>
          <w:sz w:val="24"/>
          <w:szCs w:val="24"/>
        </w:rPr>
        <w:t>is,</w:t>
      </w:r>
      <w:r>
        <w:rPr>
          <w:sz w:val="24"/>
          <w:szCs w:val="24"/>
        </w:rPr>
        <w:t xml:space="preserve"> </w:t>
      </w:r>
      <w:r w:rsidR="000F5178">
        <w:rPr>
          <w:sz w:val="24"/>
          <w:szCs w:val="24"/>
        </w:rPr>
        <w:t>but the m</w:t>
      </w:r>
      <w:r w:rsidR="00FB149C" w:rsidRPr="00FB149C">
        <w:rPr>
          <w:sz w:val="24"/>
          <w:szCs w:val="24"/>
        </w:rPr>
        <w:t>ost frequently mentioned</w:t>
      </w:r>
      <w:r w:rsidR="003E0187">
        <w:rPr>
          <w:sz w:val="24"/>
          <w:szCs w:val="24"/>
        </w:rPr>
        <w:t xml:space="preserve"> definition of an engine</w:t>
      </w:r>
      <w:r w:rsidR="00765E83">
        <w:rPr>
          <w:sz w:val="24"/>
          <w:szCs w:val="24"/>
        </w:rPr>
        <w:t>er is</w:t>
      </w:r>
      <w:r w:rsidR="00FB149C" w:rsidRPr="00FB149C">
        <w:rPr>
          <w:sz w:val="24"/>
          <w:szCs w:val="24"/>
        </w:rPr>
        <w:t xml:space="preserve"> related to</w:t>
      </w:r>
      <w:r w:rsidR="00FB149C">
        <w:rPr>
          <w:sz w:val="24"/>
          <w:szCs w:val="24"/>
        </w:rPr>
        <w:t xml:space="preserve"> </w:t>
      </w:r>
      <w:r w:rsidR="00FB149C" w:rsidRPr="00FB149C">
        <w:rPr>
          <w:sz w:val="24"/>
          <w:szCs w:val="24"/>
        </w:rPr>
        <w:t xml:space="preserve">construction and mechanics </w:t>
      </w:r>
      <w:r w:rsidR="00517672">
        <w:rPr>
          <w:sz w:val="24"/>
          <w:szCs w:val="24"/>
        </w:rPr>
        <w:t xml:space="preserve">– and professions that </w:t>
      </w:r>
      <w:r w:rsidR="00FB149C" w:rsidRPr="00FB149C">
        <w:rPr>
          <w:sz w:val="24"/>
          <w:szCs w:val="24"/>
        </w:rPr>
        <w:t>put the role of</w:t>
      </w:r>
      <w:r w:rsidR="00155218">
        <w:rPr>
          <w:sz w:val="24"/>
          <w:szCs w:val="24"/>
        </w:rPr>
        <w:t xml:space="preserve"> </w:t>
      </w:r>
      <w:r w:rsidR="00FB149C" w:rsidRPr="00FB149C">
        <w:rPr>
          <w:sz w:val="24"/>
          <w:szCs w:val="24"/>
        </w:rPr>
        <w:t>building or fixing things rather than design, innovation or creativity</w:t>
      </w:r>
      <w:r w:rsidR="00BE5027">
        <w:rPr>
          <w:sz w:val="24"/>
          <w:szCs w:val="24"/>
        </w:rPr>
        <w:t xml:space="preserve">. </w:t>
      </w:r>
      <w:sdt>
        <w:sdtPr>
          <w:rPr>
            <w:sz w:val="24"/>
            <w:szCs w:val="24"/>
          </w:rPr>
          <w:id w:val="212010471"/>
          <w:citation/>
        </w:sdtPr>
        <w:sdtEndPr/>
        <w:sdtContent>
          <w:r w:rsidR="008E5E91">
            <w:rPr>
              <w:sz w:val="24"/>
              <w:szCs w:val="24"/>
            </w:rPr>
            <w:fldChar w:fldCharType="begin"/>
          </w:r>
          <w:r w:rsidR="008E5E91">
            <w:rPr>
              <w:sz w:val="24"/>
              <w:szCs w:val="24"/>
            </w:rPr>
            <w:instrText xml:space="preserve"> CITATION Hel07 \l 2057 </w:instrText>
          </w:r>
          <w:r w:rsidR="008E5E91">
            <w:rPr>
              <w:sz w:val="24"/>
              <w:szCs w:val="24"/>
            </w:rPr>
            <w:fldChar w:fldCharType="separate"/>
          </w:r>
          <w:r w:rsidR="008E5E91" w:rsidRPr="008E5E91">
            <w:rPr>
              <w:noProof/>
              <w:sz w:val="24"/>
              <w:szCs w:val="24"/>
            </w:rPr>
            <w:t>(Helen Marshall, 2007)</w:t>
          </w:r>
          <w:r w:rsidR="008E5E91">
            <w:rPr>
              <w:sz w:val="24"/>
              <w:szCs w:val="24"/>
            </w:rPr>
            <w:fldChar w:fldCharType="end"/>
          </w:r>
        </w:sdtContent>
      </w:sdt>
    </w:p>
    <w:p w14:paraId="6E9C4E3D" w14:textId="77777777" w:rsidR="004879A0" w:rsidRDefault="004879A0" w:rsidP="00FB149C">
      <w:pPr>
        <w:rPr>
          <w:sz w:val="24"/>
          <w:szCs w:val="24"/>
        </w:rPr>
      </w:pPr>
    </w:p>
    <w:p w14:paraId="37B3338F" w14:textId="371E7F2F" w:rsidR="00747901" w:rsidRPr="004879A0" w:rsidRDefault="00747901" w:rsidP="00FB149C">
      <w:pPr>
        <w:rPr>
          <w:b/>
          <w:bCs/>
          <w:sz w:val="24"/>
          <w:szCs w:val="24"/>
          <w:u w:val="single"/>
        </w:rPr>
      </w:pPr>
      <w:r w:rsidRPr="004879A0">
        <w:rPr>
          <w:b/>
          <w:bCs/>
          <w:sz w:val="24"/>
          <w:szCs w:val="24"/>
          <w:u w:val="single"/>
        </w:rPr>
        <w:t>Quality.</w:t>
      </w:r>
    </w:p>
    <w:p w14:paraId="2802018C" w14:textId="07037857" w:rsidR="00747901" w:rsidRDefault="00ED4A03" w:rsidP="00FB149C">
      <w:pPr>
        <w:rPr>
          <w:sz w:val="24"/>
          <w:szCs w:val="24"/>
        </w:rPr>
      </w:pPr>
      <w:r>
        <w:rPr>
          <w:sz w:val="24"/>
          <w:szCs w:val="24"/>
        </w:rPr>
        <w:t xml:space="preserve">To ensure that </w:t>
      </w:r>
      <w:r w:rsidR="00CA2502">
        <w:rPr>
          <w:sz w:val="24"/>
          <w:szCs w:val="24"/>
        </w:rPr>
        <w:t xml:space="preserve">the </w:t>
      </w:r>
      <w:r w:rsidR="00333D29">
        <w:rPr>
          <w:sz w:val="24"/>
          <w:szCs w:val="24"/>
        </w:rPr>
        <w:t>customers’</w:t>
      </w:r>
      <w:r w:rsidR="00CA2502">
        <w:rPr>
          <w:sz w:val="24"/>
          <w:szCs w:val="24"/>
        </w:rPr>
        <w:t xml:space="preserve"> </w:t>
      </w:r>
      <w:r w:rsidR="0032405C">
        <w:rPr>
          <w:sz w:val="24"/>
          <w:szCs w:val="24"/>
        </w:rPr>
        <w:t>needs,</w:t>
      </w:r>
      <w:r w:rsidR="00CA2502">
        <w:rPr>
          <w:sz w:val="24"/>
          <w:szCs w:val="24"/>
        </w:rPr>
        <w:t xml:space="preserve"> and requirements are met, a </w:t>
      </w:r>
      <w:r w:rsidR="0032405C">
        <w:rPr>
          <w:sz w:val="24"/>
          <w:szCs w:val="24"/>
        </w:rPr>
        <w:t>high-quality</w:t>
      </w:r>
      <w:r w:rsidR="00333D29">
        <w:rPr>
          <w:sz w:val="24"/>
          <w:szCs w:val="24"/>
        </w:rPr>
        <w:t xml:space="preserve"> design is essential. </w:t>
      </w:r>
      <w:r w:rsidR="0032405C">
        <w:rPr>
          <w:sz w:val="24"/>
          <w:szCs w:val="24"/>
        </w:rPr>
        <w:t>One way to achieve this is</w:t>
      </w:r>
      <w:r w:rsidR="00840B10">
        <w:rPr>
          <w:sz w:val="24"/>
          <w:szCs w:val="24"/>
        </w:rPr>
        <w:t xml:space="preserve"> with the development of a</w:t>
      </w:r>
      <w:r w:rsidR="00556CC8">
        <w:rPr>
          <w:sz w:val="24"/>
          <w:szCs w:val="24"/>
        </w:rPr>
        <w:t xml:space="preserve"> QFD</w:t>
      </w:r>
      <w:r w:rsidR="009F459C">
        <w:rPr>
          <w:sz w:val="24"/>
          <w:szCs w:val="24"/>
        </w:rPr>
        <w:t xml:space="preserve"> (Quality Function Deployment).</w:t>
      </w:r>
    </w:p>
    <w:p w14:paraId="3E089A46" w14:textId="0E551E03" w:rsidR="006C7302" w:rsidRPr="00F52977" w:rsidRDefault="00CD0974" w:rsidP="00FB149C">
      <w:pPr>
        <w:rPr>
          <w:rFonts w:cstheme="minorHAnsi"/>
          <w:color w:val="090909"/>
          <w:sz w:val="24"/>
          <w:szCs w:val="24"/>
          <w:shd w:val="clear" w:color="auto" w:fill="FFFFFF"/>
        </w:rPr>
      </w:pPr>
      <w:r w:rsidRPr="00F52977">
        <w:rPr>
          <w:rFonts w:cstheme="minorHAnsi"/>
          <w:color w:val="090909"/>
          <w:sz w:val="24"/>
          <w:szCs w:val="24"/>
          <w:shd w:val="clear" w:color="auto" w:fill="FFFFFF"/>
        </w:rPr>
        <w:t xml:space="preserve">The </w:t>
      </w:r>
      <w:r w:rsidR="00556CC8">
        <w:rPr>
          <w:rFonts w:cstheme="minorHAnsi"/>
          <w:color w:val="090909"/>
          <w:sz w:val="24"/>
          <w:szCs w:val="24"/>
          <w:shd w:val="clear" w:color="auto" w:fill="FFFFFF"/>
        </w:rPr>
        <w:t>QFD</w:t>
      </w:r>
      <w:r w:rsidRPr="00F52977">
        <w:rPr>
          <w:rFonts w:cstheme="minorHAnsi"/>
          <w:color w:val="090909"/>
          <w:sz w:val="24"/>
          <w:szCs w:val="24"/>
          <w:shd w:val="clear" w:color="auto" w:fill="FFFFFF"/>
        </w:rPr>
        <w:t xml:space="preserve"> is defined as a product planning matrix that is built to show how customer requirements relate directly to the ways and methods companies can use to achieve those requirements.</w:t>
      </w:r>
    </w:p>
    <w:p w14:paraId="75D30805" w14:textId="64C2FEDA" w:rsidR="005E6406" w:rsidRPr="005E6406" w:rsidRDefault="005E6406" w:rsidP="005E6406">
      <w:pPr>
        <w:shd w:val="clear" w:color="auto" w:fill="FFFFFF"/>
        <w:spacing w:before="100" w:beforeAutospacing="1" w:after="100" w:afterAutospacing="1" w:line="240" w:lineRule="auto"/>
        <w:rPr>
          <w:rFonts w:eastAsia="Times New Roman" w:cstheme="minorHAnsi"/>
          <w:color w:val="090909"/>
          <w:sz w:val="24"/>
          <w:szCs w:val="24"/>
          <w:lang w:eastAsia="en-GB"/>
        </w:rPr>
      </w:pPr>
      <w:r w:rsidRPr="005E6406">
        <w:rPr>
          <w:rFonts w:eastAsia="Times New Roman" w:cstheme="minorHAnsi"/>
          <w:color w:val="090909"/>
          <w:sz w:val="24"/>
          <w:szCs w:val="24"/>
          <w:lang w:eastAsia="en-GB"/>
        </w:rPr>
        <w:t>Benefits of</w:t>
      </w:r>
      <w:r w:rsidR="00556CC8">
        <w:rPr>
          <w:rFonts w:eastAsia="Times New Roman" w:cstheme="minorHAnsi"/>
          <w:color w:val="090909"/>
          <w:sz w:val="24"/>
          <w:szCs w:val="24"/>
          <w:lang w:eastAsia="en-GB"/>
        </w:rPr>
        <w:t xml:space="preserve"> developing a QFD</w:t>
      </w:r>
      <w:r w:rsidRPr="005E6406">
        <w:rPr>
          <w:rFonts w:eastAsia="Times New Roman" w:cstheme="minorHAnsi"/>
          <w:color w:val="090909"/>
          <w:sz w:val="24"/>
          <w:szCs w:val="24"/>
          <w:lang w:eastAsia="en-GB"/>
        </w:rPr>
        <w:t xml:space="preserve"> include:</w:t>
      </w:r>
    </w:p>
    <w:p w14:paraId="3BE7AD30" w14:textId="77777777" w:rsidR="005E6406" w:rsidRPr="005E6406" w:rsidRDefault="005E6406" w:rsidP="005E6406">
      <w:pPr>
        <w:numPr>
          <w:ilvl w:val="0"/>
          <w:numId w:val="3"/>
        </w:numPr>
        <w:shd w:val="clear" w:color="auto" w:fill="FFFFFF"/>
        <w:spacing w:before="100" w:beforeAutospacing="1" w:after="100" w:afterAutospacing="1" w:line="240" w:lineRule="auto"/>
        <w:ind w:left="765" w:hanging="288"/>
        <w:rPr>
          <w:rFonts w:eastAsia="Times New Roman" w:cstheme="minorHAnsi"/>
          <w:color w:val="090909"/>
          <w:sz w:val="24"/>
          <w:szCs w:val="24"/>
          <w:lang w:eastAsia="en-GB"/>
        </w:rPr>
      </w:pPr>
      <w:r w:rsidRPr="005E6406">
        <w:rPr>
          <w:rFonts w:eastAsia="Times New Roman" w:cstheme="minorHAnsi"/>
          <w:color w:val="090909"/>
          <w:sz w:val="24"/>
          <w:szCs w:val="24"/>
          <w:lang w:eastAsia="en-GB"/>
        </w:rPr>
        <w:t>A customer’s needs and requirements are established, then used to build and prioritize service offerings and products.</w:t>
      </w:r>
    </w:p>
    <w:p w14:paraId="41EBF091" w14:textId="77777777" w:rsidR="005E6406" w:rsidRPr="005E6406" w:rsidRDefault="005E6406" w:rsidP="005E6406">
      <w:pPr>
        <w:numPr>
          <w:ilvl w:val="0"/>
          <w:numId w:val="3"/>
        </w:numPr>
        <w:shd w:val="clear" w:color="auto" w:fill="FFFFFF"/>
        <w:spacing w:before="100" w:beforeAutospacing="1" w:after="100" w:afterAutospacing="1" w:line="240" w:lineRule="auto"/>
        <w:ind w:left="765" w:hanging="288"/>
        <w:rPr>
          <w:rFonts w:eastAsia="Times New Roman" w:cstheme="minorHAnsi"/>
          <w:color w:val="090909"/>
          <w:sz w:val="24"/>
          <w:szCs w:val="24"/>
          <w:lang w:eastAsia="en-GB"/>
        </w:rPr>
      </w:pPr>
      <w:r w:rsidRPr="005E6406">
        <w:rPr>
          <w:rFonts w:eastAsia="Times New Roman" w:cstheme="minorHAnsi"/>
          <w:color w:val="090909"/>
          <w:sz w:val="24"/>
          <w:szCs w:val="24"/>
          <w:lang w:eastAsia="en-GB"/>
        </w:rPr>
        <w:t>Identifying customer needs and requirements, then ensuring they are achieved, leads to customer satisfaction and loyalty.</w:t>
      </w:r>
    </w:p>
    <w:p w14:paraId="1378B442" w14:textId="3B6F91DC" w:rsidR="005E6406" w:rsidRDefault="005E6406" w:rsidP="005E6406">
      <w:pPr>
        <w:numPr>
          <w:ilvl w:val="0"/>
          <w:numId w:val="3"/>
        </w:numPr>
        <w:shd w:val="clear" w:color="auto" w:fill="FFFFFF"/>
        <w:spacing w:before="100" w:beforeAutospacing="1" w:after="100" w:afterAutospacing="1" w:line="240" w:lineRule="auto"/>
        <w:ind w:left="765" w:hanging="288"/>
        <w:rPr>
          <w:rFonts w:eastAsia="Times New Roman" w:cstheme="minorHAnsi"/>
          <w:color w:val="090909"/>
          <w:sz w:val="24"/>
          <w:szCs w:val="24"/>
          <w:lang w:eastAsia="en-GB"/>
        </w:rPr>
      </w:pPr>
      <w:r w:rsidRPr="005E6406">
        <w:rPr>
          <w:rFonts w:eastAsia="Times New Roman" w:cstheme="minorHAnsi"/>
          <w:color w:val="090909"/>
          <w:sz w:val="24"/>
          <w:szCs w:val="24"/>
          <w:lang w:eastAsia="en-GB"/>
        </w:rPr>
        <w:t>Improving a company’s understanding of its customers, which</w:t>
      </w:r>
      <w:r w:rsidR="00452C69">
        <w:rPr>
          <w:rFonts w:eastAsia="Times New Roman" w:cstheme="minorHAnsi"/>
          <w:color w:val="090909"/>
          <w:sz w:val="24"/>
          <w:szCs w:val="24"/>
          <w:lang w:eastAsia="en-GB"/>
        </w:rPr>
        <w:t xml:space="preserve"> can also</w:t>
      </w:r>
      <w:r w:rsidRPr="005E6406">
        <w:rPr>
          <w:rFonts w:eastAsia="Times New Roman" w:cstheme="minorHAnsi"/>
          <w:color w:val="090909"/>
          <w:sz w:val="24"/>
          <w:szCs w:val="24"/>
          <w:lang w:eastAsia="en-GB"/>
        </w:rPr>
        <w:t xml:space="preserve"> lead to better customer utilization</w:t>
      </w:r>
      <w:r w:rsidR="00452C69">
        <w:rPr>
          <w:rFonts w:eastAsia="Times New Roman" w:cstheme="minorHAnsi"/>
          <w:color w:val="090909"/>
          <w:sz w:val="24"/>
          <w:szCs w:val="24"/>
          <w:lang w:eastAsia="en-GB"/>
        </w:rPr>
        <w:t xml:space="preserve"> and </w:t>
      </w:r>
      <w:r w:rsidR="000C323A">
        <w:rPr>
          <w:rFonts w:eastAsia="Times New Roman" w:cstheme="minorHAnsi"/>
          <w:color w:val="090909"/>
          <w:sz w:val="24"/>
          <w:szCs w:val="24"/>
          <w:lang w:eastAsia="en-GB"/>
        </w:rPr>
        <w:t>improved</w:t>
      </w:r>
      <w:r w:rsidRPr="005E6406">
        <w:rPr>
          <w:rFonts w:eastAsia="Times New Roman" w:cstheme="minorHAnsi"/>
          <w:color w:val="090909"/>
          <w:sz w:val="24"/>
          <w:szCs w:val="24"/>
          <w:lang w:eastAsia="en-GB"/>
        </w:rPr>
        <w:t xml:space="preserve"> overall sales</w:t>
      </w:r>
      <w:r w:rsidR="00AA549D">
        <w:rPr>
          <w:rFonts w:eastAsia="Times New Roman" w:cstheme="minorHAnsi"/>
          <w:color w:val="090909"/>
          <w:sz w:val="24"/>
          <w:szCs w:val="24"/>
          <w:lang w:eastAsia="en-GB"/>
        </w:rPr>
        <w:t>.</w:t>
      </w:r>
      <w:sdt>
        <w:sdtPr>
          <w:rPr>
            <w:rFonts w:eastAsia="Times New Roman" w:cstheme="minorHAnsi"/>
            <w:color w:val="090909"/>
            <w:sz w:val="24"/>
            <w:szCs w:val="24"/>
            <w:lang w:eastAsia="en-GB"/>
          </w:rPr>
          <w:id w:val="-164321265"/>
          <w:citation/>
        </w:sdtPr>
        <w:sdtEndPr/>
        <w:sdtContent>
          <w:r w:rsidR="00FC5800">
            <w:rPr>
              <w:rFonts w:eastAsia="Times New Roman" w:cstheme="minorHAnsi"/>
              <w:color w:val="090909"/>
              <w:sz w:val="24"/>
              <w:szCs w:val="24"/>
              <w:lang w:eastAsia="en-GB"/>
            </w:rPr>
            <w:fldChar w:fldCharType="begin"/>
          </w:r>
          <w:r w:rsidR="00FC5800">
            <w:rPr>
              <w:rFonts w:eastAsia="Times New Roman" w:cstheme="minorHAnsi"/>
              <w:color w:val="090909"/>
              <w:sz w:val="24"/>
              <w:szCs w:val="24"/>
              <w:lang w:eastAsia="en-GB"/>
            </w:rPr>
            <w:instrText xml:space="preserve"> CITATION Ame21 \l 2057 </w:instrText>
          </w:r>
          <w:r w:rsidR="00FC5800">
            <w:rPr>
              <w:rFonts w:eastAsia="Times New Roman" w:cstheme="minorHAnsi"/>
              <w:color w:val="090909"/>
              <w:sz w:val="24"/>
              <w:szCs w:val="24"/>
              <w:lang w:eastAsia="en-GB"/>
            </w:rPr>
            <w:fldChar w:fldCharType="separate"/>
          </w:r>
          <w:r w:rsidR="00FC5800">
            <w:rPr>
              <w:rFonts w:eastAsia="Times New Roman" w:cstheme="minorHAnsi"/>
              <w:noProof/>
              <w:color w:val="090909"/>
              <w:sz w:val="24"/>
              <w:szCs w:val="24"/>
              <w:lang w:eastAsia="en-GB"/>
            </w:rPr>
            <w:t xml:space="preserve"> </w:t>
          </w:r>
          <w:r w:rsidR="00FC5800" w:rsidRPr="00FC5800">
            <w:rPr>
              <w:rFonts w:eastAsia="Times New Roman" w:cstheme="minorHAnsi"/>
              <w:noProof/>
              <w:color w:val="090909"/>
              <w:sz w:val="24"/>
              <w:szCs w:val="24"/>
              <w:lang w:eastAsia="en-GB"/>
            </w:rPr>
            <w:t>(quality, 2021)</w:t>
          </w:r>
          <w:r w:rsidR="00FC5800">
            <w:rPr>
              <w:rFonts w:eastAsia="Times New Roman" w:cstheme="minorHAnsi"/>
              <w:color w:val="090909"/>
              <w:sz w:val="24"/>
              <w:szCs w:val="24"/>
              <w:lang w:eastAsia="en-GB"/>
            </w:rPr>
            <w:fldChar w:fldCharType="end"/>
          </w:r>
        </w:sdtContent>
      </w:sdt>
    </w:p>
    <w:p w14:paraId="423B7240" w14:textId="144FBBB3" w:rsidR="004879A0" w:rsidRDefault="004879A0" w:rsidP="004879A0">
      <w:pPr>
        <w:shd w:val="clear" w:color="auto" w:fill="FFFFFF"/>
        <w:spacing w:before="100" w:beforeAutospacing="1" w:after="100" w:afterAutospacing="1" w:line="240" w:lineRule="auto"/>
        <w:ind w:left="765"/>
        <w:rPr>
          <w:rFonts w:eastAsia="Times New Roman" w:cstheme="minorHAnsi"/>
          <w:color w:val="090909"/>
          <w:sz w:val="24"/>
          <w:szCs w:val="24"/>
          <w:lang w:eastAsia="en-GB"/>
        </w:rPr>
      </w:pPr>
    </w:p>
    <w:p w14:paraId="51E08204" w14:textId="77777777" w:rsidR="004879A0" w:rsidRDefault="004879A0" w:rsidP="004879A0">
      <w:pPr>
        <w:shd w:val="clear" w:color="auto" w:fill="FFFFFF"/>
        <w:spacing w:before="100" w:beforeAutospacing="1" w:after="100" w:afterAutospacing="1" w:line="240" w:lineRule="auto"/>
        <w:ind w:left="765"/>
        <w:rPr>
          <w:rFonts w:eastAsia="Times New Roman" w:cstheme="minorHAnsi"/>
          <w:color w:val="090909"/>
          <w:sz w:val="24"/>
          <w:szCs w:val="24"/>
          <w:lang w:eastAsia="en-GB"/>
        </w:rPr>
      </w:pPr>
    </w:p>
    <w:p w14:paraId="726D75E3" w14:textId="7D45227C" w:rsidR="00275E42" w:rsidRPr="00275E42" w:rsidRDefault="00275E42" w:rsidP="00275E42">
      <w:pPr>
        <w:shd w:val="clear" w:color="auto" w:fill="FFFFFF"/>
        <w:spacing w:before="100" w:beforeAutospacing="1" w:after="100" w:afterAutospacing="1" w:line="240" w:lineRule="auto"/>
        <w:rPr>
          <w:rFonts w:eastAsia="Times New Roman" w:cstheme="minorHAnsi"/>
          <w:color w:val="090909"/>
          <w:sz w:val="24"/>
          <w:szCs w:val="24"/>
          <w:lang w:eastAsia="en-GB"/>
        </w:rPr>
      </w:pPr>
      <w:r w:rsidRPr="00275E42">
        <w:rPr>
          <w:rFonts w:eastAsia="Times New Roman" w:cstheme="minorHAnsi"/>
          <w:color w:val="090909"/>
          <w:sz w:val="24"/>
          <w:szCs w:val="24"/>
          <w:lang w:eastAsia="en-GB"/>
        </w:rPr>
        <w:t>IDENTIFYING BENCHMARK TARGET VALUES USING</w:t>
      </w:r>
      <w:r w:rsidR="00556CC8">
        <w:rPr>
          <w:rFonts w:eastAsia="Times New Roman" w:cstheme="minorHAnsi"/>
          <w:color w:val="090909"/>
          <w:sz w:val="24"/>
          <w:szCs w:val="24"/>
          <w:lang w:eastAsia="en-GB"/>
        </w:rPr>
        <w:t xml:space="preserve"> A QFD.</w:t>
      </w:r>
    </w:p>
    <w:p w14:paraId="6922DD87" w14:textId="0278676A" w:rsidR="00451F7A" w:rsidRDefault="00275E42" w:rsidP="00275E42">
      <w:pPr>
        <w:shd w:val="clear" w:color="auto" w:fill="FFFFFF"/>
        <w:spacing w:before="100" w:beforeAutospacing="1" w:after="100" w:afterAutospacing="1" w:line="240" w:lineRule="auto"/>
        <w:rPr>
          <w:rFonts w:eastAsia="Times New Roman" w:cstheme="minorHAnsi"/>
          <w:color w:val="090909"/>
          <w:sz w:val="24"/>
          <w:szCs w:val="24"/>
          <w:lang w:eastAsia="en-GB"/>
        </w:rPr>
      </w:pPr>
      <w:r w:rsidRPr="00275E42">
        <w:rPr>
          <w:rFonts w:eastAsia="Times New Roman" w:cstheme="minorHAnsi"/>
          <w:color w:val="090909"/>
          <w:sz w:val="24"/>
          <w:szCs w:val="24"/>
          <w:lang w:eastAsia="en-GB"/>
        </w:rPr>
        <w:t>Establishing target values for each design requirement is necessary. This</w:t>
      </w:r>
      <w:r w:rsidR="00434885">
        <w:rPr>
          <w:rFonts w:eastAsia="Times New Roman" w:cstheme="minorHAnsi"/>
          <w:color w:val="090909"/>
          <w:sz w:val="24"/>
          <w:szCs w:val="24"/>
          <w:lang w:eastAsia="en-GB"/>
        </w:rPr>
        <w:t xml:space="preserve"> allows us to </w:t>
      </w:r>
      <w:r w:rsidR="00C04C0F">
        <w:rPr>
          <w:rFonts w:eastAsia="Times New Roman" w:cstheme="minorHAnsi"/>
          <w:color w:val="090909"/>
          <w:sz w:val="24"/>
          <w:szCs w:val="24"/>
          <w:lang w:eastAsia="en-GB"/>
        </w:rPr>
        <w:t>e</w:t>
      </w:r>
      <w:r w:rsidR="00C04C0F" w:rsidRPr="00275E42">
        <w:rPr>
          <w:rFonts w:eastAsia="Times New Roman" w:cstheme="minorHAnsi"/>
          <w:color w:val="090909"/>
          <w:sz w:val="24"/>
          <w:szCs w:val="24"/>
          <w:lang w:eastAsia="en-GB"/>
        </w:rPr>
        <w:t>stablish</w:t>
      </w:r>
      <w:r w:rsidRPr="00275E42">
        <w:rPr>
          <w:rFonts w:eastAsia="Times New Roman" w:cstheme="minorHAnsi"/>
          <w:color w:val="090909"/>
          <w:sz w:val="24"/>
          <w:szCs w:val="24"/>
          <w:lang w:eastAsia="en-GB"/>
        </w:rPr>
        <w:t xml:space="preserve"> concrete goals for the design</w:t>
      </w:r>
      <w:r w:rsidR="00050232">
        <w:rPr>
          <w:rFonts w:eastAsia="Times New Roman" w:cstheme="minorHAnsi"/>
          <w:color w:val="090909"/>
          <w:sz w:val="24"/>
          <w:szCs w:val="24"/>
          <w:lang w:eastAsia="en-GB"/>
        </w:rPr>
        <w:t xml:space="preserve"> that</w:t>
      </w:r>
      <w:r w:rsidRPr="00275E42">
        <w:rPr>
          <w:rFonts w:eastAsia="Times New Roman" w:cstheme="minorHAnsi"/>
          <w:color w:val="090909"/>
          <w:sz w:val="24"/>
          <w:szCs w:val="24"/>
          <w:lang w:eastAsia="en-GB"/>
        </w:rPr>
        <w:t xml:space="preserve"> engineers and further defines customer </w:t>
      </w:r>
      <w:r w:rsidR="00285C2D">
        <w:rPr>
          <w:rFonts w:eastAsia="Times New Roman" w:cstheme="minorHAnsi"/>
          <w:color w:val="090909"/>
          <w:sz w:val="24"/>
          <w:szCs w:val="24"/>
          <w:lang w:eastAsia="en-GB"/>
        </w:rPr>
        <w:t>needs</w:t>
      </w:r>
      <w:r w:rsidRPr="00275E42">
        <w:rPr>
          <w:rFonts w:eastAsia="Times New Roman" w:cstheme="minorHAnsi"/>
          <w:color w:val="090909"/>
          <w:sz w:val="24"/>
          <w:szCs w:val="24"/>
          <w:lang w:eastAsia="en-GB"/>
        </w:rPr>
        <w:t xml:space="preserve">. These values </w:t>
      </w:r>
      <w:r w:rsidR="00C04C0F">
        <w:rPr>
          <w:rFonts w:eastAsia="Times New Roman" w:cstheme="minorHAnsi"/>
          <w:color w:val="090909"/>
          <w:sz w:val="24"/>
          <w:szCs w:val="24"/>
          <w:lang w:eastAsia="en-GB"/>
        </w:rPr>
        <w:t xml:space="preserve">must </w:t>
      </w:r>
      <w:r w:rsidRPr="00275E42">
        <w:rPr>
          <w:rFonts w:eastAsia="Times New Roman" w:cstheme="minorHAnsi"/>
          <w:color w:val="090909"/>
          <w:sz w:val="24"/>
          <w:szCs w:val="24"/>
          <w:lang w:eastAsia="en-GB"/>
        </w:rPr>
        <w:t>be measurable, and you can develop them from historical records, designed experiments, or analysis of what the competition is doing. Once</w:t>
      </w:r>
      <w:r w:rsidR="00C04C0F">
        <w:rPr>
          <w:rFonts w:eastAsia="Times New Roman" w:cstheme="minorHAnsi"/>
          <w:color w:val="090909"/>
          <w:sz w:val="24"/>
          <w:szCs w:val="24"/>
          <w:lang w:eastAsia="en-GB"/>
        </w:rPr>
        <w:t xml:space="preserve"> agreed</w:t>
      </w:r>
      <w:r w:rsidR="00401601">
        <w:rPr>
          <w:rFonts w:eastAsia="Times New Roman" w:cstheme="minorHAnsi"/>
          <w:color w:val="090909"/>
          <w:sz w:val="24"/>
          <w:szCs w:val="24"/>
          <w:lang w:eastAsia="en-GB"/>
        </w:rPr>
        <w:t xml:space="preserve"> </w:t>
      </w:r>
      <w:r w:rsidRPr="00275E42">
        <w:rPr>
          <w:rFonts w:eastAsia="Times New Roman" w:cstheme="minorHAnsi"/>
          <w:color w:val="090909"/>
          <w:sz w:val="24"/>
          <w:szCs w:val="24"/>
          <w:lang w:eastAsia="en-GB"/>
        </w:rPr>
        <w:t>the target values</w:t>
      </w:r>
      <w:r w:rsidR="00401601">
        <w:rPr>
          <w:rFonts w:eastAsia="Times New Roman" w:cstheme="minorHAnsi"/>
          <w:color w:val="090909"/>
          <w:sz w:val="24"/>
          <w:szCs w:val="24"/>
          <w:lang w:eastAsia="en-GB"/>
        </w:rPr>
        <w:t xml:space="preserve"> are then entered </w:t>
      </w:r>
      <w:r w:rsidRPr="00275E42">
        <w:rPr>
          <w:rFonts w:eastAsia="Times New Roman" w:cstheme="minorHAnsi"/>
          <w:color w:val="090909"/>
          <w:sz w:val="24"/>
          <w:szCs w:val="24"/>
          <w:lang w:eastAsia="en-GB"/>
        </w:rPr>
        <w:t>on the horizontal axis with the design requirements.</w:t>
      </w:r>
      <w:sdt>
        <w:sdtPr>
          <w:rPr>
            <w:rFonts w:eastAsia="Times New Roman" w:cstheme="minorHAnsi"/>
            <w:color w:val="090909"/>
            <w:sz w:val="24"/>
            <w:szCs w:val="24"/>
            <w:lang w:eastAsia="en-GB"/>
          </w:rPr>
          <w:id w:val="-904295772"/>
          <w:citation/>
        </w:sdtPr>
        <w:sdtEndPr/>
        <w:sdtContent>
          <w:r w:rsidR="009A02FB">
            <w:rPr>
              <w:rFonts w:eastAsia="Times New Roman" w:cstheme="minorHAnsi"/>
              <w:color w:val="090909"/>
              <w:sz w:val="24"/>
              <w:szCs w:val="24"/>
              <w:lang w:eastAsia="en-GB"/>
            </w:rPr>
            <w:fldChar w:fldCharType="begin"/>
          </w:r>
          <w:r w:rsidR="009A02FB">
            <w:rPr>
              <w:rFonts w:eastAsia="Times New Roman" w:cstheme="minorHAnsi"/>
              <w:color w:val="090909"/>
              <w:sz w:val="24"/>
              <w:szCs w:val="24"/>
              <w:lang w:eastAsia="en-GB"/>
            </w:rPr>
            <w:instrText xml:space="preserve"> CITATION Ame21 \l 2057 </w:instrText>
          </w:r>
          <w:r w:rsidR="009A02FB">
            <w:rPr>
              <w:rFonts w:eastAsia="Times New Roman" w:cstheme="minorHAnsi"/>
              <w:color w:val="090909"/>
              <w:sz w:val="24"/>
              <w:szCs w:val="24"/>
              <w:lang w:eastAsia="en-GB"/>
            </w:rPr>
            <w:fldChar w:fldCharType="separate"/>
          </w:r>
          <w:r w:rsidR="009A02FB">
            <w:rPr>
              <w:rFonts w:eastAsia="Times New Roman" w:cstheme="minorHAnsi"/>
              <w:noProof/>
              <w:color w:val="090909"/>
              <w:sz w:val="24"/>
              <w:szCs w:val="24"/>
              <w:lang w:eastAsia="en-GB"/>
            </w:rPr>
            <w:t xml:space="preserve"> </w:t>
          </w:r>
          <w:r w:rsidR="009A02FB" w:rsidRPr="009A02FB">
            <w:rPr>
              <w:rFonts w:eastAsia="Times New Roman" w:cstheme="minorHAnsi"/>
              <w:noProof/>
              <w:color w:val="090909"/>
              <w:sz w:val="24"/>
              <w:szCs w:val="24"/>
              <w:lang w:eastAsia="en-GB"/>
            </w:rPr>
            <w:t>(quality, 2021)</w:t>
          </w:r>
          <w:r w:rsidR="009A02FB">
            <w:rPr>
              <w:rFonts w:eastAsia="Times New Roman" w:cstheme="minorHAnsi"/>
              <w:color w:val="090909"/>
              <w:sz w:val="24"/>
              <w:szCs w:val="24"/>
              <w:lang w:eastAsia="en-GB"/>
            </w:rPr>
            <w:fldChar w:fldCharType="end"/>
          </w:r>
        </w:sdtContent>
      </w:sdt>
    </w:p>
    <w:p w14:paraId="75FF1FE6" w14:textId="77777777" w:rsidR="004879A0" w:rsidRDefault="004879A0" w:rsidP="00275E42">
      <w:pPr>
        <w:shd w:val="clear" w:color="auto" w:fill="FFFFFF"/>
        <w:spacing w:before="100" w:beforeAutospacing="1" w:after="100" w:afterAutospacing="1" w:line="240" w:lineRule="auto"/>
        <w:rPr>
          <w:rFonts w:eastAsia="Times New Roman" w:cstheme="minorHAnsi"/>
          <w:color w:val="090909"/>
          <w:sz w:val="24"/>
          <w:szCs w:val="24"/>
          <w:lang w:eastAsia="en-GB"/>
        </w:rPr>
      </w:pPr>
    </w:p>
    <w:p w14:paraId="600A37EF" w14:textId="48C4515B" w:rsidR="009A02FB" w:rsidRDefault="00451F7A" w:rsidP="00275E42">
      <w:pPr>
        <w:shd w:val="clear" w:color="auto" w:fill="FFFFFF"/>
        <w:spacing w:before="100" w:beforeAutospacing="1" w:after="100" w:afterAutospacing="1" w:line="240" w:lineRule="auto"/>
        <w:rPr>
          <w:rFonts w:eastAsia="Times New Roman" w:cstheme="minorHAnsi"/>
          <w:color w:val="090909"/>
          <w:sz w:val="24"/>
          <w:szCs w:val="24"/>
          <w:lang w:eastAsia="en-GB"/>
        </w:rPr>
      </w:pPr>
      <w:r>
        <w:rPr>
          <w:rFonts w:eastAsia="Times New Roman" w:cstheme="minorHAnsi"/>
          <w:color w:val="090909"/>
          <w:sz w:val="24"/>
          <w:szCs w:val="24"/>
          <w:lang w:eastAsia="en-GB"/>
        </w:rPr>
        <w:t xml:space="preserve">Below is a </w:t>
      </w:r>
      <w:r w:rsidR="00556CC8">
        <w:rPr>
          <w:rFonts w:eastAsia="Times New Roman" w:cstheme="minorHAnsi"/>
          <w:color w:val="090909"/>
          <w:sz w:val="24"/>
          <w:szCs w:val="24"/>
          <w:lang w:eastAsia="en-GB"/>
        </w:rPr>
        <w:t>QFD carried out for the design of the new gripper.</w:t>
      </w:r>
    </w:p>
    <w:p w14:paraId="15ECCD4A" w14:textId="30795FF7" w:rsidR="00844AB0" w:rsidRPr="003A1903" w:rsidRDefault="00556CC8" w:rsidP="000F679B">
      <w:pPr>
        <w:shd w:val="clear" w:color="auto" w:fill="FFFFFF"/>
        <w:spacing w:before="100" w:beforeAutospacing="1" w:after="100" w:afterAutospacing="1" w:line="240" w:lineRule="auto"/>
        <w:rPr>
          <w:rStyle w:val="Strong"/>
          <w:rFonts w:eastAsia="Times New Roman" w:cstheme="minorHAnsi"/>
          <w:b w:val="0"/>
          <w:bCs w:val="0"/>
          <w:color w:val="090909"/>
          <w:sz w:val="24"/>
          <w:szCs w:val="24"/>
          <w:lang w:eastAsia="en-GB"/>
        </w:rPr>
      </w:pPr>
      <w:r w:rsidRPr="00556CC8">
        <w:rPr>
          <w:noProof/>
        </w:rPr>
        <w:drawing>
          <wp:anchor distT="0" distB="0" distL="114300" distR="114300" simplePos="0" relativeHeight="251664384" behindDoc="1" locked="0" layoutInCell="1" allowOverlap="1" wp14:anchorId="05EA955A" wp14:editId="55492E24">
            <wp:simplePos x="0" y="0"/>
            <wp:positionH relativeFrom="column">
              <wp:posOffset>-371475</wp:posOffset>
            </wp:positionH>
            <wp:positionV relativeFrom="paragraph">
              <wp:posOffset>0</wp:posOffset>
            </wp:positionV>
            <wp:extent cx="6569710" cy="3381375"/>
            <wp:effectExtent l="0" t="0" r="2540" b="9525"/>
            <wp:wrapTight wrapText="bothSides">
              <wp:wrapPolygon edited="0">
                <wp:start x="1378" y="0"/>
                <wp:lineTo x="0" y="1704"/>
                <wp:lineTo x="0" y="1825"/>
                <wp:lineTo x="1378" y="1947"/>
                <wp:lineTo x="1378" y="7788"/>
                <wp:lineTo x="0" y="8397"/>
                <wp:lineTo x="0" y="8640"/>
                <wp:lineTo x="1378" y="9735"/>
                <wp:lineTo x="814" y="10465"/>
                <wp:lineTo x="689" y="10830"/>
                <wp:lineTo x="752" y="11682"/>
                <wp:lineTo x="376" y="12656"/>
                <wp:lineTo x="313" y="13629"/>
                <wp:lineTo x="251" y="16793"/>
                <wp:lineTo x="438" y="17523"/>
                <wp:lineTo x="814" y="17523"/>
                <wp:lineTo x="689" y="18984"/>
                <wp:lineTo x="814" y="19470"/>
                <wp:lineTo x="1378" y="19470"/>
                <wp:lineTo x="0" y="21417"/>
                <wp:lineTo x="0" y="21539"/>
                <wp:lineTo x="21546" y="21539"/>
                <wp:lineTo x="21546" y="0"/>
                <wp:lineTo x="1378" y="0"/>
              </wp:wrapPolygon>
            </wp:wrapTight>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69710" cy="33813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5AD2CF3" w14:textId="77777777" w:rsidR="00844AB0" w:rsidRPr="002018B8" w:rsidRDefault="00844AB0" w:rsidP="00844AB0">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p>
    <w:p w14:paraId="3EA5C71C" w14:textId="77777777" w:rsidR="000F679B" w:rsidRDefault="00F66902" w:rsidP="000F679B">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r w:rsidRPr="002018B8">
        <w:rPr>
          <w:rStyle w:val="Strong"/>
          <w:rFonts w:ascii="Helvetica" w:hAnsi="Helvetica" w:cs="Helvetica"/>
          <w:color w:val="090909"/>
          <w:sz w:val="21"/>
          <w:szCs w:val="21"/>
          <w:u w:val="single"/>
          <w:shd w:val="clear" w:color="auto" w:fill="FFFFFF"/>
        </w:rPr>
        <w:t>Component review.</w:t>
      </w:r>
    </w:p>
    <w:p w14:paraId="732DC998" w14:textId="2B7A4017" w:rsidR="002018B8" w:rsidRDefault="00901FEC"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At first look </w:t>
      </w:r>
      <w:r w:rsidR="002B2557">
        <w:rPr>
          <w:rStyle w:val="Strong"/>
          <w:rFonts w:ascii="Helvetica" w:hAnsi="Helvetica" w:cs="Helvetica"/>
          <w:b w:val="0"/>
          <w:bCs w:val="0"/>
          <w:color w:val="090909"/>
          <w:sz w:val="21"/>
          <w:szCs w:val="21"/>
          <w:shd w:val="clear" w:color="auto" w:fill="FFFFFF"/>
        </w:rPr>
        <w:t>there</w:t>
      </w:r>
      <w:r>
        <w:rPr>
          <w:rStyle w:val="Strong"/>
          <w:rFonts w:ascii="Helvetica" w:hAnsi="Helvetica" w:cs="Helvetica"/>
          <w:b w:val="0"/>
          <w:bCs w:val="0"/>
          <w:color w:val="090909"/>
          <w:sz w:val="21"/>
          <w:szCs w:val="21"/>
          <w:shd w:val="clear" w:color="auto" w:fill="FFFFFF"/>
        </w:rPr>
        <w:t xml:space="preserve"> are</w:t>
      </w:r>
      <w:r w:rsidR="009F459C">
        <w:rPr>
          <w:rStyle w:val="Strong"/>
          <w:rFonts w:ascii="Helvetica" w:hAnsi="Helvetica" w:cs="Helvetica"/>
          <w:b w:val="0"/>
          <w:bCs w:val="0"/>
          <w:color w:val="090909"/>
          <w:sz w:val="21"/>
          <w:szCs w:val="21"/>
          <w:shd w:val="clear" w:color="auto" w:fill="FFFFFF"/>
        </w:rPr>
        <w:t xml:space="preserve"> several</w:t>
      </w:r>
      <w:r>
        <w:rPr>
          <w:rStyle w:val="Strong"/>
          <w:rFonts w:ascii="Helvetica" w:hAnsi="Helvetica" w:cs="Helvetica"/>
          <w:b w:val="0"/>
          <w:bCs w:val="0"/>
          <w:color w:val="090909"/>
          <w:sz w:val="21"/>
          <w:szCs w:val="21"/>
          <w:shd w:val="clear" w:color="auto" w:fill="FFFFFF"/>
        </w:rPr>
        <w:t xml:space="preserve"> </w:t>
      </w:r>
      <w:r w:rsidR="00D12359">
        <w:rPr>
          <w:rStyle w:val="Strong"/>
          <w:rFonts w:ascii="Helvetica" w:hAnsi="Helvetica" w:cs="Helvetica"/>
          <w:b w:val="0"/>
          <w:bCs w:val="0"/>
          <w:color w:val="090909"/>
          <w:sz w:val="21"/>
          <w:szCs w:val="21"/>
          <w:shd w:val="clear" w:color="auto" w:fill="FFFFFF"/>
        </w:rPr>
        <w:t>issues with the concept design.</w:t>
      </w:r>
    </w:p>
    <w:p w14:paraId="3E434DDF" w14:textId="340B45FE" w:rsidR="00B501B6" w:rsidRDefault="00B501B6" w:rsidP="00B501B6">
      <w:pPr>
        <w:pStyle w:val="ListParagraph"/>
        <w:numPr>
          <w:ilvl w:val="0"/>
          <w:numId w:val="4"/>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There </w:t>
      </w:r>
      <w:r w:rsidR="008E209C">
        <w:rPr>
          <w:rStyle w:val="Strong"/>
          <w:rFonts w:ascii="Helvetica" w:hAnsi="Helvetica" w:cs="Helvetica"/>
          <w:b w:val="0"/>
          <w:bCs w:val="0"/>
          <w:color w:val="090909"/>
          <w:sz w:val="21"/>
          <w:szCs w:val="21"/>
          <w:shd w:val="clear" w:color="auto" w:fill="FFFFFF"/>
        </w:rPr>
        <w:t xml:space="preserve">is no detail of the fixing needed to secure the gripper jaws to the </w:t>
      </w:r>
      <w:r w:rsidR="00E40155">
        <w:rPr>
          <w:rStyle w:val="Strong"/>
          <w:rFonts w:ascii="Helvetica" w:hAnsi="Helvetica" w:cs="Helvetica"/>
          <w:b w:val="0"/>
          <w:bCs w:val="0"/>
          <w:color w:val="090909"/>
          <w:sz w:val="21"/>
          <w:szCs w:val="21"/>
          <w:shd w:val="clear" w:color="auto" w:fill="FFFFFF"/>
        </w:rPr>
        <w:t>cylinder</w:t>
      </w:r>
      <w:r w:rsidR="00BA0192">
        <w:rPr>
          <w:rStyle w:val="Strong"/>
          <w:rFonts w:ascii="Helvetica" w:hAnsi="Helvetica" w:cs="Helvetica"/>
          <w:b w:val="0"/>
          <w:bCs w:val="0"/>
          <w:color w:val="090909"/>
          <w:sz w:val="21"/>
          <w:szCs w:val="21"/>
          <w:shd w:val="clear" w:color="auto" w:fill="FFFFFF"/>
        </w:rPr>
        <w:t>.</w:t>
      </w:r>
    </w:p>
    <w:p w14:paraId="1004487D" w14:textId="7E229BBD" w:rsidR="00BA0192" w:rsidRDefault="00153764" w:rsidP="00B501B6">
      <w:pPr>
        <w:pStyle w:val="ListParagraph"/>
        <w:numPr>
          <w:ilvl w:val="0"/>
          <w:numId w:val="4"/>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No clear</w:t>
      </w:r>
      <w:r w:rsidR="00D71A36">
        <w:rPr>
          <w:rStyle w:val="Strong"/>
          <w:rFonts w:ascii="Helvetica" w:hAnsi="Helvetica" w:cs="Helvetica"/>
          <w:b w:val="0"/>
          <w:bCs w:val="0"/>
          <w:color w:val="090909"/>
          <w:sz w:val="21"/>
          <w:szCs w:val="21"/>
          <w:shd w:val="clear" w:color="auto" w:fill="FFFFFF"/>
        </w:rPr>
        <w:t>ance appears to have been taken into consideration for the gripper jaws</w:t>
      </w:r>
      <w:r w:rsidR="00BE249D">
        <w:rPr>
          <w:rStyle w:val="Strong"/>
          <w:rFonts w:ascii="Helvetica" w:hAnsi="Helvetica" w:cs="Helvetica"/>
          <w:b w:val="0"/>
          <w:bCs w:val="0"/>
          <w:color w:val="090909"/>
          <w:sz w:val="21"/>
          <w:szCs w:val="21"/>
          <w:shd w:val="clear" w:color="auto" w:fill="FFFFFF"/>
        </w:rPr>
        <w:t xml:space="preserve"> allowing for a clas</w:t>
      </w:r>
      <w:r w:rsidR="009F459C">
        <w:rPr>
          <w:rStyle w:val="Strong"/>
          <w:rFonts w:ascii="Helvetica" w:hAnsi="Helvetica" w:cs="Helvetica"/>
          <w:b w:val="0"/>
          <w:bCs w:val="0"/>
          <w:color w:val="090909"/>
          <w:sz w:val="21"/>
          <w:szCs w:val="21"/>
          <w:shd w:val="clear" w:color="auto" w:fill="FFFFFF"/>
        </w:rPr>
        <w:t>h</w:t>
      </w:r>
      <w:r w:rsidR="00BE249D">
        <w:rPr>
          <w:rStyle w:val="Strong"/>
          <w:rFonts w:ascii="Helvetica" w:hAnsi="Helvetica" w:cs="Helvetica"/>
          <w:b w:val="0"/>
          <w:bCs w:val="0"/>
          <w:color w:val="090909"/>
          <w:sz w:val="21"/>
          <w:szCs w:val="21"/>
          <w:shd w:val="clear" w:color="auto" w:fill="FFFFFF"/>
        </w:rPr>
        <w:t xml:space="preserve"> condition</w:t>
      </w:r>
      <w:r w:rsidR="00D71A36">
        <w:rPr>
          <w:rStyle w:val="Strong"/>
          <w:rFonts w:ascii="Helvetica" w:hAnsi="Helvetica" w:cs="Helvetica"/>
          <w:b w:val="0"/>
          <w:bCs w:val="0"/>
          <w:color w:val="090909"/>
          <w:sz w:val="21"/>
          <w:szCs w:val="21"/>
          <w:shd w:val="clear" w:color="auto" w:fill="FFFFFF"/>
        </w:rPr>
        <w:t>.</w:t>
      </w:r>
    </w:p>
    <w:p w14:paraId="1C7CE0BE" w14:textId="2D0C9C16" w:rsidR="00251C4F" w:rsidRDefault="00D32E33" w:rsidP="00B501B6">
      <w:pPr>
        <w:pStyle w:val="ListParagraph"/>
        <w:numPr>
          <w:ilvl w:val="0"/>
          <w:numId w:val="4"/>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 shaft for the motor and the worm </w:t>
      </w:r>
      <w:r w:rsidR="000D6F98">
        <w:rPr>
          <w:rStyle w:val="Strong"/>
          <w:rFonts w:ascii="Helvetica" w:hAnsi="Helvetica" w:cs="Helvetica"/>
          <w:b w:val="0"/>
          <w:bCs w:val="0"/>
          <w:color w:val="090909"/>
          <w:sz w:val="21"/>
          <w:szCs w:val="21"/>
          <w:shd w:val="clear" w:color="auto" w:fill="FFFFFF"/>
        </w:rPr>
        <w:t>is</w:t>
      </w:r>
      <w:r>
        <w:rPr>
          <w:rStyle w:val="Strong"/>
          <w:rFonts w:ascii="Helvetica" w:hAnsi="Helvetica" w:cs="Helvetica"/>
          <w:b w:val="0"/>
          <w:bCs w:val="0"/>
          <w:color w:val="090909"/>
          <w:sz w:val="21"/>
          <w:szCs w:val="21"/>
          <w:shd w:val="clear" w:color="auto" w:fill="FFFFFF"/>
        </w:rPr>
        <w:t xml:space="preserve"> encased in the </w:t>
      </w:r>
      <w:r w:rsidR="002400A1">
        <w:rPr>
          <w:rStyle w:val="Strong"/>
          <w:rFonts w:ascii="Helvetica" w:hAnsi="Helvetica" w:cs="Helvetica"/>
          <w:b w:val="0"/>
          <w:bCs w:val="0"/>
          <w:color w:val="090909"/>
          <w:sz w:val="21"/>
          <w:szCs w:val="21"/>
          <w:shd w:val="clear" w:color="auto" w:fill="FFFFFF"/>
        </w:rPr>
        <w:t xml:space="preserve">cylinder. This could be an issue </w:t>
      </w:r>
      <w:r w:rsidR="00792134">
        <w:rPr>
          <w:rStyle w:val="Strong"/>
          <w:rFonts w:ascii="Helvetica" w:hAnsi="Helvetica" w:cs="Helvetica"/>
          <w:b w:val="0"/>
          <w:bCs w:val="0"/>
          <w:color w:val="090909"/>
          <w:sz w:val="21"/>
          <w:szCs w:val="21"/>
          <w:shd w:val="clear" w:color="auto" w:fill="FFFFFF"/>
        </w:rPr>
        <w:t>with maintenance, replacements</w:t>
      </w:r>
      <w:r w:rsidR="000D6F98">
        <w:rPr>
          <w:rStyle w:val="Strong"/>
          <w:rFonts w:ascii="Helvetica" w:hAnsi="Helvetica" w:cs="Helvetica"/>
          <w:b w:val="0"/>
          <w:bCs w:val="0"/>
          <w:color w:val="090909"/>
          <w:sz w:val="21"/>
          <w:szCs w:val="21"/>
          <w:shd w:val="clear" w:color="auto" w:fill="FFFFFF"/>
        </w:rPr>
        <w:t>, etc.</w:t>
      </w:r>
    </w:p>
    <w:p w14:paraId="57CCD4AD" w14:textId="3AAF7D47" w:rsidR="000D6F98" w:rsidRDefault="00A915D2" w:rsidP="00B501B6">
      <w:pPr>
        <w:pStyle w:val="ListParagraph"/>
        <w:numPr>
          <w:ilvl w:val="0"/>
          <w:numId w:val="4"/>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Th</w:t>
      </w:r>
      <w:r w:rsidR="003637D3">
        <w:rPr>
          <w:rStyle w:val="Strong"/>
          <w:rFonts w:ascii="Helvetica" w:hAnsi="Helvetica" w:cs="Helvetica"/>
          <w:b w:val="0"/>
          <w:bCs w:val="0"/>
          <w:color w:val="090909"/>
          <w:sz w:val="21"/>
          <w:szCs w:val="21"/>
          <w:shd w:val="clear" w:color="auto" w:fill="FFFFFF"/>
        </w:rPr>
        <w:t xml:space="preserve">e design </w:t>
      </w:r>
      <w:r w:rsidR="002B22F7">
        <w:rPr>
          <w:rStyle w:val="Strong"/>
          <w:rFonts w:ascii="Helvetica" w:hAnsi="Helvetica" w:cs="Helvetica"/>
          <w:b w:val="0"/>
          <w:bCs w:val="0"/>
          <w:color w:val="090909"/>
          <w:sz w:val="21"/>
          <w:szCs w:val="21"/>
          <w:shd w:val="clear" w:color="auto" w:fill="FFFFFF"/>
        </w:rPr>
        <w:t>has the joint located to the side of the gripper jaws</w:t>
      </w:r>
      <w:r w:rsidR="00E34551">
        <w:rPr>
          <w:rStyle w:val="Strong"/>
          <w:rFonts w:ascii="Helvetica" w:hAnsi="Helvetica" w:cs="Helvetica"/>
          <w:b w:val="0"/>
          <w:bCs w:val="0"/>
          <w:color w:val="090909"/>
          <w:sz w:val="21"/>
          <w:szCs w:val="21"/>
          <w:shd w:val="clear" w:color="auto" w:fill="FFFFFF"/>
        </w:rPr>
        <w:t xml:space="preserve"> and not in the centre</w:t>
      </w:r>
      <w:r w:rsidR="00A908E5">
        <w:rPr>
          <w:rStyle w:val="Strong"/>
          <w:rFonts w:ascii="Helvetica" w:hAnsi="Helvetica" w:cs="Helvetica"/>
          <w:b w:val="0"/>
          <w:bCs w:val="0"/>
          <w:color w:val="090909"/>
          <w:sz w:val="21"/>
          <w:szCs w:val="21"/>
          <w:shd w:val="clear" w:color="auto" w:fill="FFFFFF"/>
        </w:rPr>
        <w:t xml:space="preserve">. This could be </w:t>
      </w:r>
      <w:r w:rsidR="005E19B2">
        <w:rPr>
          <w:rStyle w:val="Strong"/>
          <w:rFonts w:ascii="Helvetica" w:hAnsi="Helvetica" w:cs="Helvetica"/>
          <w:b w:val="0"/>
          <w:bCs w:val="0"/>
          <w:color w:val="090909"/>
          <w:sz w:val="21"/>
          <w:szCs w:val="21"/>
          <w:shd w:val="clear" w:color="auto" w:fill="FFFFFF"/>
        </w:rPr>
        <w:t xml:space="preserve">a weakness and place extra stress on </w:t>
      </w:r>
      <w:r w:rsidR="00C23E73">
        <w:rPr>
          <w:rStyle w:val="Strong"/>
          <w:rFonts w:ascii="Helvetica" w:hAnsi="Helvetica" w:cs="Helvetica"/>
          <w:b w:val="0"/>
          <w:bCs w:val="0"/>
          <w:color w:val="090909"/>
          <w:sz w:val="21"/>
          <w:szCs w:val="21"/>
          <w:shd w:val="clear" w:color="auto" w:fill="FFFFFF"/>
        </w:rPr>
        <w:t>the joints</w:t>
      </w:r>
      <w:r w:rsidR="009F459C">
        <w:rPr>
          <w:rStyle w:val="Strong"/>
          <w:rFonts w:ascii="Helvetica" w:hAnsi="Helvetica" w:cs="Helvetica"/>
          <w:b w:val="0"/>
          <w:bCs w:val="0"/>
          <w:color w:val="090909"/>
          <w:sz w:val="21"/>
          <w:szCs w:val="21"/>
          <w:shd w:val="clear" w:color="auto" w:fill="FFFFFF"/>
        </w:rPr>
        <w:t xml:space="preserve"> and fixings</w:t>
      </w:r>
      <w:r w:rsidR="00C23E73">
        <w:rPr>
          <w:rStyle w:val="Strong"/>
          <w:rFonts w:ascii="Helvetica" w:hAnsi="Helvetica" w:cs="Helvetica"/>
          <w:b w:val="0"/>
          <w:bCs w:val="0"/>
          <w:color w:val="090909"/>
          <w:sz w:val="21"/>
          <w:szCs w:val="21"/>
          <w:shd w:val="clear" w:color="auto" w:fill="FFFFFF"/>
        </w:rPr>
        <w:t>.</w:t>
      </w:r>
    </w:p>
    <w:p w14:paraId="5AEC1184" w14:textId="64FF1D64" w:rsidR="00C23E73" w:rsidRDefault="00C22C3F" w:rsidP="00B501B6">
      <w:pPr>
        <w:pStyle w:val="ListParagraph"/>
        <w:numPr>
          <w:ilvl w:val="0"/>
          <w:numId w:val="4"/>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 design dose not </w:t>
      </w:r>
      <w:r w:rsidR="004041D9">
        <w:rPr>
          <w:rStyle w:val="Strong"/>
          <w:rFonts w:ascii="Helvetica" w:hAnsi="Helvetica" w:cs="Helvetica"/>
          <w:b w:val="0"/>
          <w:bCs w:val="0"/>
          <w:color w:val="090909"/>
          <w:sz w:val="21"/>
          <w:szCs w:val="21"/>
          <w:shd w:val="clear" w:color="auto" w:fill="FFFFFF"/>
        </w:rPr>
        <w:t>detail how the motor is secured to the cylinder.</w:t>
      </w:r>
    </w:p>
    <w:p w14:paraId="2A17623E" w14:textId="42A6AFF0" w:rsidR="004041D9" w:rsidRDefault="00DC6A7F" w:rsidP="00B501B6">
      <w:pPr>
        <w:pStyle w:val="ListParagraph"/>
        <w:numPr>
          <w:ilvl w:val="0"/>
          <w:numId w:val="4"/>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 design </w:t>
      </w:r>
      <w:r w:rsidR="00727D78">
        <w:rPr>
          <w:rStyle w:val="Strong"/>
          <w:rFonts w:ascii="Helvetica" w:hAnsi="Helvetica" w:cs="Helvetica"/>
          <w:b w:val="0"/>
          <w:bCs w:val="0"/>
          <w:color w:val="090909"/>
          <w:sz w:val="21"/>
          <w:szCs w:val="21"/>
          <w:shd w:val="clear" w:color="auto" w:fill="FFFFFF"/>
        </w:rPr>
        <w:t>does</w:t>
      </w:r>
      <w:r>
        <w:rPr>
          <w:rStyle w:val="Strong"/>
          <w:rFonts w:ascii="Helvetica" w:hAnsi="Helvetica" w:cs="Helvetica"/>
          <w:b w:val="0"/>
          <w:bCs w:val="0"/>
          <w:color w:val="090909"/>
          <w:sz w:val="21"/>
          <w:szCs w:val="21"/>
          <w:shd w:val="clear" w:color="auto" w:fill="FFFFFF"/>
        </w:rPr>
        <w:t xml:space="preserve"> not show </w:t>
      </w:r>
      <w:r w:rsidR="001C265E">
        <w:rPr>
          <w:rStyle w:val="Strong"/>
          <w:rFonts w:ascii="Helvetica" w:hAnsi="Helvetica" w:cs="Helvetica"/>
          <w:b w:val="0"/>
          <w:bCs w:val="0"/>
          <w:color w:val="090909"/>
          <w:sz w:val="21"/>
          <w:szCs w:val="21"/>
          <w:shd w:val="clear" w:color="auto" w:fill="FFFFFF"/>
        </w:rPr>
        <w:t>if the jaws close completely.</w:t>
      </w:r>
    </w:p>
    <w:p w14:paraId="2F1BE36C" w14:textId="5E57E40C" w:rsidR="001C265E" w:rsidRDefault="00B57665" w:rsidP="00B501B6">
      <w:pPr>
        <w:pStyle w:val="ListParagraph"/>
        <w:numPr>
          <w:ilvl w:val="0"/>
          <w:numId w:val="4"/>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Th</w:t>
      </w:r>
      <w:r w:rsidR="00BD04EE">
        <w:rPr>
          <w:rStyle w:val="Strong"/>
          <w:rFonts w:ascii="Helvetica" w:hAnsi="Helvetica" w:cs="Helvetica"/>
          <w:b w:val="0"/>
          <w:bCs w:val="0"/>
          <w:color w:val="090909"/>
          <w:sz w:val="21"/>
          <w:szCs w:val="21"/>
          <w:shd w:val="clear" w:color="auto" w:fill="FFFFFF"/>
        </w:rPr>
        <w:t>ere looks to be a limited stroke with the jaws.</w:t>
      </w:r>
    </w:p>
    <w:p w14:paraId="6CD4929F" w14:textId="77777777" w:rsidR="00B4791C" w:rsidRPr="00B4791C" w:rsidRDefault="00B4791C" w:rsidP="00B4791C">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5A0C0DC4" w14:textId="6A01B98D" w:rsidR="00D5228B" w:rsidRDefault="00D5228B" w:rsidP="00D5228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5F3845A4" w14:textId="2E83A123" w:rsidR="00D5228B" w:rsidRDefault="00440B1F" w:rsidP="00D5228B">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r w:rsidRPr="00440B1F">
        <w:rPr>
          <w:rStyle w:val="Strong"/>
          <w:rFonts w:ascii="Helvetica" w:hAnsi="Helvetica" w:cs="Helvetica"/>
          <w:color w:val="090909"/>
          <w:sz w:val="21"/>
          <w:szCs w:val="21"/>
          <w:u w:val="single"/>
          <w:shd w:val="clear" w:color="auto" w:fill="FFFFFF"/>
        </w:rPr>
        <w:t>Target List for new design.</w:t>
      </w:r>
    </w:p>
    <w:p w14:paraId="0AC98C1E" w14:textId="10B190FE" w:rsidR="00440B1F" w:rsidRDefault="007D20C4" w:rsidP="00D5228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The new design will need consider the following.</w:t>
      </w:r>
    </w:p>
    <w:p w14:paraId="07141600" w14:textId="02CEB774" w:rsidR="00242AEA" w:rsidRDefault="0062692D" w:rsidP="00242AEA">
      <w:pPr>
        <w:pStyle w:val="ListParagraph"/>
        <w:numPr>
          <w:ilvl w:val="0"/>
          <w:numId w:val="7"/>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lastRenderedPageBreak/>
        <w:t>Health and safety of</w:t>
      </w:r>
      <w:r w:rsidR="00E3095E">
        <w:rPr>
          <w:rStyle w:val="Strong"/>
          <w:rFonts w:ascii="Helvetica" w:hAnsi="Helvetica" w:cs="Helvetica"/>
          <w:b w:val="0"/>
          <w:bCs w:val="0"/>
          <w:color w:val="090909"/>
          <w:sz w:val="21"/>
          <w:szCs w:val="21"/>
          <w:shd w:val="clear" w:color="auto" w:fill="FFFFFF"/>
        </w:rPr>
        <w:t xml:space="preserve"> the</w:t>
      </w:r>
      <w:r>
        <w:rPr>
          <w:rStyle w:val="Strong"/>
          <w:rFonts w:ascii="Helvetica" w:hAnsi="Helvetica" w:cs="Helvetica"/>
          <w:b w:val="0"/>
          <w:bCs w:val="0"/>
          <w:color w:val="090909"/>
          <w:sz w:val="21"/>
          <w:szCs w:val="21"/>
          <w:shd w:val="clear" w:color="auto" w:fill="FFFFFF"/>
        </w:rPr>
        <w:t xml:space="preserve"> gripper.</w:t>
      </w:r>
    </w:p>
    <w:p w14:paraId="46DF7D95" w14:textId="31E7C5F8" w:rsidR="0062692D" w:rsidRDefault="00212E18" w:rsidP="00242AEA">
      <w:pPr>
        <w:pStyle w:val="ListParagraph"/>
        <w:numPr>
          <w:ilvl w:val="0"/>
          <w:numId w:val="7"/>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Ease of gripper maintenance.</w:t>
      </w:r>
    </w:p>
    <w:p w14:paraId="23A287E6" w14:textId="45DA026B" w:rsidR="00212E18" w:rsidRDefault="00C522CE" w:rsidP="00242AEA">
      <w:pPr>
        <w:pStyle w:val="ListParagraph"/>
        <w:numPr>
          <w:ilvl w:val="0"/>
          <w:numId w:val="7"/>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Tolerance and correct clearance of components.</w:t>
      </w:r>
    </w:p>
    <w:p w14:paraId="54F537DF" w14:textId="64B6E0C9" w:rsidR="00103F4B" w:rsidRPr="003A1903" w:rsidRDefault="005B70D6" w:rsidP="000B6075">
      <w:pPr>
        <w:pStyle w:val="ListParagraph"/>
        <w:numPr>
          <w:ilvl w:val="0"/>
          <w:numId w:val="7"/>
        </w:num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Functionality of gripper for multiple </w:t>
      </w:r>
      <w:r w:rsidR="002142B2">
        <w:rPr>
          <w:rStyle w:val="Strong"/>
          <w:rFonts w:ascii="Helvetica" w:hAnsi="Helvetica" w:cs="Helvetica"/>
          <w:b w:val="0"/>
          <w:bCs w:val="0"/>
          <w:color w:val="090909"/>
          <w:sz w:val="21"/>
          <w:szCs w:val="21"/>
          <w:shd w:val="clear" w:color="auto" w:fill="FFFFFF"/>
        </w:rPr>
        <w:t>uses</w:t>
      </w:r>
    </w:p>
    <w:p w14:paraId="1EF28E7C" w14:textId="3272F22C" w:rsidR="00103F4B" w:rsidRDefault="00103F4B" w:rsidP="000B6075">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p>
    <w:p w14:paraId="73DD0044" w14:textId="5E6D3762" w:rsidR="00D5228B" w:rsidRDefault="0086782D" w:rsidP="000B6075">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bookmarkStart w:id="1" w:name="_Hlk73783760"/>
      <w:r w:rsidRPr="0086782D">
        <w:rPr>
          <w:rStyle w:val="Strong"/>
          <w:rFonts w:ascii="Helvetica" w:hAnsi="Helvetica" w:cs="Helvetica"/>
          <w:color w:val="090909"/>
          <w:sz w:val="21"/>
          <w:szCs w:val="21"/>
          <w:u w:val="single"/>
          <w:shd w:val="clear" w:color="auto" w:fill="FFFFFF"/>
        </w:rPr>
        <w:t>Gripper Jaws.</w:t>
      </w:r>
    </w:p>
    <w:p w14:paraId="6AE1C4DF" w14:textId="6A1B5BD9" w:rsidR="00B501B6" w:rsidRDefault="0086782D"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 </w:t>
      </w:r>
      <w:r w:rsidR="00474B57">
        <w:rPr>
          <w:rStyle w:val="Strong"/>
          <w:rFonts w:ascii="Helvetica" w:hAnsi="Helvetica" w:cs="Helvetica"/>
          <w:b w:val="0"/>
          <w:bCs w:val="0"/>
          <w:color w:val="090909"/>
          <w:sz w:val="21"/>
          <w:szCs w:val="21"/>
          <w:shd w:val="clear" w:color="auto" w:fill="FFFFFF"/>
        </w:rPr>
        <w:t xml:space="preserve">new design of the gripper jaws </w:t>
      </w:r>
      <w:r w:rsidR="00F410E8">
        <w:rPr>
          <w:rStyle w:val="Strong"/>
          <w:rFonts w:ascii="Helvetica" w:hAnsi="Helvetica" w:cs="Helvetica"/>
          <w:b w:val="0"/>
          <w:bCs w:val="0"/>
          <w:color w:val="090909"/>
          <w:sz w:val="21"/>
          <w:szCs w:val="21"/>
          <w:shd w:val="clear" w:color="auto" w:fill="FFFFFF"/>
        </w:rPr>
        <w:t>will need to have a tolerance built in</w:t>
      </w:r>
      <w:r w:rsidR="00292A25">
        <w:rPr>
          <w:rStyle w:val="Strong"/>
          <w:rFonts w:ascii="Helvetica" w:hAnsi="Helvetica" w:cs="Helvetica"/>
          <w:b w:val="0"/>
          <w:bCs w:val="0"/>
          <w:color w:val="090909"/>
          <w:sz w:val="21"/>
          <w:szCs w:val="21"/>
          <w:shd w:val="clear" w:color="auto" w:fill="FFFFFF"/>
        </w:rPr>
        <w:t xml:space="preserve"> for the location points</w:t>
      </w:r>
      <w:r w:rsidR="009865EE">
        <w:rPr>
          <w:rStyle w:val="Strong"/>
          <w:rFonts w:ascii="Helvetica" w:hAnsi="Helvetica" w:cs="Helvetica"/>
          <w:b w:val="0"/>
          <w:bCs w:val="0"/>
          <w:color w:val="090909"/>
          <w:sz w:val="21"/>
          <w:szCs w:val="21"/>
          <w:shd w:val="clear" w:color="auto" w:fill="FFFFFF"/>
        </w:rPr>
        <w:t xml:space="preserve"> to allow for any variation in the manufacturing </w:t>
      </w:r>
      <w:r w:rsidR="00103F4B">
        <w:rPr>
          <w:rStyle w:val="Strong"/>
          <w:rFonts w:ascii="Helvetica" w:hAnsi="Helvetica" w:cs="Helvetica"/>
          <w:b w:val="0"/>
          <w:bCs w:val="0"/>
          <w:color w:val="090909"/>
          <w:sz w:val="21"/>
          <w:szCs w:val="21"/>
          <w:shd w:val="clear" w:color="auto" w:fill="FFFFFF"/>
        </w:rPr>
        <w:t xml:space="preserve">of the jaws. </w:t>
      </w:r>
      <w:r w:rsidR="00315024">
        <w:rPr>
          <w:rStyle w:val="Strong"/>
          <w:rFonts w:ascii="Helvetica" w:hAnsi="Helvetica" w:cs="Helvetica"/>
          <w:b w:val="0"/>
          <w:bCs w:val="0"/>
          <w:color w:val="090909"/>
          <w:sz w:val="21"/>
          <w:szCs w:val="21"/>
          <w:shd w:val="clear" w:color="auto" w:fill="FFFFFF"/>
        </w:rPr>
        <w:t xml:space="preserve">A tolerance of +/- 1mm would be </w:t>
      </w:r>
      <w:r w:rsidR="00871FD6">
        <w:rPr>
          <w:rStyle w:val="Strong"/>
          <w:rFonts w:ascii="Helvetica" w:hAnsi="Helvetica" w:cs="Helvetica"/>
          <w:b w:val="0"/>
          <w:bCs w:val="0"/>
          <w:color w:val="090909"/>
          <w:sz w:val="21"/>
          <w:szCs w:val="21"/>
          <w:shd w:val="clear" w:color="auto" w:fill="FFFFFF"/>
        </w:rPr>
        <w:t>recommended.</w:t>
      </w:r>
      <w:r w:rsidR="007F4F89">
        <w:rPr>
          <w:rStyle w:val="Strong"/>
          <w:rFonts w:ascii="Helvetica" w:hAnsi="Helvetica" w:cs="Helvetica"/>
          <w:b w:val="0"/>
          <w:bCs w:val="0"/>
          <w:color w:val="090909"/>
          <w:sz w:val="21"/>
          <w:szCs w:val="21"/>
          <w:shd w:val="clear" w:color="auto" w:fill="FFFFFF"/>
        </w:rPr>
        <w:t xml:space="preserve"> </w:t>
      </w:r>
      <w:r w:rsidR="009F459C">
        <w:rPr>
          <w:rStyle w:val="Strong"/>
          <w:rFonts w:ascii="Helvetica" w:hAnsi="Helvetica" w:cs="Helvetica"/>
          <w:b w:val="0"/>
          <w:bCs w:val="0"/>
          <w:color w:val="090909"/>
          <w:sz w:val="21"/>
          <w:szCs w:val="21"/>
          <w:shd w:val="clear" w:color="auto" w:fill="FFFFFF"/>
        </w:rPr>
        <w:t>A chamfer will be required at the base of the jaw is needed to aid in assembly to the plate.</w:t>
      </w:r>
    </w:p>
    <w:p w14:paraId="369F77F0" w14:textId="77777777" w:rsidR="00B4791C" w:rsidRDefault="00B4791C"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4C9BF7CD" w14:textId="4E390E8D" w:rsidR="00665C0F" w:rsidRDefault="00B40CF8"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A re-design of where the jaw and joint are </w:t>
      </w:r>
      <w:r w:rsidR="00665C0F">
        <w:rPr>
          <w:rStyle w:val="Strong"/>
          <w:rFonts w:ascii="Helvetica" w:hAnsi="Helvetica" w:cs="Helvetica"/>
          <w:b w:val="0"/>
          <w:bCs w:val="0"/>
          <w:color w:val="090909"/>
          <w:sz w:val="21"/>
          <w:szCs w:val="21"/>
          <w:shd w:val="clear" w:color="auto" w:fill="FFFFFF"/>
        </w:rPr>
        <w:t>assembled</w:t>
      </w:r>
      <w:r>
        <w:rPr>
          <w:rStyle w:val="Strong"/>
          <w:rFonts w:ascii="Helvetica" w:hAnsi="Helvetica" w:cs="Helvetica"/>
          <w:b w:val="0"/>
          <w:bCs w:val="0"/>
          <w:color w:val="090909"/>
          <w:sz w:val="21"/>
          <w:szCs w:val="21"/>
          <w:shd w:val="clear" w:color="auto" w:fill="FFFFFF"/>
        </w:rPr>
        <w:t xml:space="preserve"> will also be </w:t>
      </w:r>
      <w:r w:rsidR="00665C0F">
        <w:rPr>
          <w:rStyle w:val="Strong"/>
          <w:rFonts w:ascii="Helvetica" w:hAnsi="Helvetica" w:cs="Helvetica"/>
          <w:b w:val="0"/>
          <w:bCs w:val="0"/>
          <w:color w:val="090909"/>
          <w:sz w:val="21"/>
          <w:szCs w:val="21"/>
          <w:shd w:val="clear" w:color="auto" w:fill="FFFFFF"/>
        </w:rPr>
        <w:t>required</w:t>
      </w:r>
      <w:r>
        <w:rPr>
          <w:rStyle w:val="Strong"/>
          <w:rFonts w:ascii="Helvetica" w:hAnsi="Helvetica" w:cs="Helvetica"/>
          <w:b w:val="0"/>
          <w:bCs w:val="0"/>
          <w:color w:val="090909"/>
          <w:sz w:val="21"/>
          <w:szCs w:val="21"/>
          <w:shd w:val="clear" w:color="auto" w:fill="FFFFFF"/>
        </w:rPr>
        <w:t xml:space="preserve"> </w:t>
      </w:r>
      <w:r w:rsidR="009500E5">
        <w:rPr>
          <w:rStyle w:val="Strong"/>
          <w:rFonts w:ascii="Helvetica" w:hAnsi="Helvetica" w:cs="Helvetica"/>
          <w:b w:val="0"/>
          <w:bCs w:val="0"/>
          <w:color w:val="090909"/>
          <w:sz w:val="21"/>
          <w:szCs w:val="21"/>
          <w:shd w:val="clear" w:color="auto" w:fill="FFFFFF"/>
        </w:rPr>
        <w:t xml:space="preserve">to centralise the joint as the current design has the </w:t>
      </w:r>
      <w:r w:rsidR="00D533C6">
        <w:rPr>
          <w:rStyle w:val="Strong"/>
          <w:rFonts w:ascii="Helvetica" w:hAnsi="Helvetica" w:cs="Helvetica"/>
          <w:b w:val="0"/>
          <w:bCs w:val="0"/>
          <w:color w:val="090909"/>
          <w:sz w:val="21"/>
          <w:szCs w:val="21"/>
          <w:shd w:val="clear" w:color="auto" w:fill="FFFFFF"/>
        </w:rPr>
        <w:t xml:space="preserve">joint on the side of the jaw which then means the driving force </w:t>
      </w:r>
      <w:r w:rsidR="00E05472">
        <w:rPr>
          <w:rStyle w:val="Strong"/>
          <w:rFonts w:ascii="Helvetica" w:hAnsi="Helvetica" w:cs="Helvetica"/>
          <w:b w:val="0"/>
          <w:bCs w:val="0"/>
          <w:color w:val="090909"/>
          <w:sz w:val="21"/>
          <w:szCs w:val="21"/>
          <w:shd w:val="clear" w:color="auto" w:fill="FFFFFF"/>
        </w:rPr>
        <w:t>is on one side of the jaw</w:t>
      </w:r>
      <w:r w:rsidR="00AE5895">
        <w:rPr>
          <w:rStyle w:val="Strong"/>
          <w:rFonts w:ascii="Helvetica" w:hAnsi="Helvetica" w:cs="Helvetica"/>
          <w:b w:val="0"/>
          <w:bCs w:val="0"/>
          <w:color w:val="090909"/>
          <w:sz w:val="21"/>
          <w:szCs w:val="21"/>
          <w:shd w:val="clear" w:color="auto" w:fill="FFFFFF"/>
        </w:rPr>
        <w:t xml:space="preserve"> and could cause the jaws to twist over time. By centralising the joint in the jaw this will be </w:t>
      </w:r>
      <w:r w:rsidR="009F459C">
        <w:rPr>
          <w:rStyle w:val="Strong"/>
          <w:rFonts w:ascii="Helvetica" w:hAnsi="Helvetica" w:cs="Helvetica"/>
          <w:b w:val="0"/>
          <w:bCs w:val="0"/>
          <w:color w:val="090909"/>
          <w:sz w:val="21"/>
          <w:szCs w:val="21"/>
          <w:shd w:val="clear" w:color="auto" w:fill="FFFFFF"/>
        </w:rPr>
        <w:t>eliminated</w:t>
      </w:r>
      <w:r w:rsidR="00AE5895">
        <w:rPr>
          <w:rStyle w:val="Strong"/>
          <w:rFonts w:ascii="Helvetica" w:hAnsi="Helvetica" w:cs="Helvetica"/>
          <w:b w:val="0"/>
          <w:bCs w:val="0"/>
          <w:color w:val="090909"/>
          <w:sz w:val="21"/>
          <w:szCs w:val="21"/>
          <w:shd w:val="clear" w:color="auto" w:fill="FFFFFF"/>
        </w:rPr>
        <w:t>.</w:t>
      </w:r>
    </w:p>
    <w:bookmarkEnd w:id="1"/>
    <w:p w14:paraId="6E8E255A" w14:textId="0EAA32FE" w:rsidR="00FF6251" w:rsidRDefault="00FF6251"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3A78F571" w14:textId="34A3D81D" w:rsidR="00FF6251" w:rsidRDefault="00FF6251"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50A71615" w14:textId="5DE01D33" w:rsidR="00F9266B" w:rsidRDefault="006E48CD"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noProof/>
        </w:rPr>
        <mc:AlternateContent>
          <mc:Choice Requires="wps">
            <w:drawing>
              <wp:anchor distT="0" distB="0" distL="114300" distR="114300" simplePos="0" relativeHeight="251666432" behindDoc="0" locked="0" layoutInCell="1" allowOverlap="1" wp14:anchorId="5108B268" wp14:editId="0134F8EE">
                <wp:simplePos x="0" y="0"/>
                <wp:positionH relativeFrom="column">
                  <wp:posOffset>314324</wp:posOffset>
                </wp:positionH>
                <wp:positionV relativeFrom="paragraph">
                  <wp:posOffset>893445</wp:posOffset>
                </wp:positionV>
                <wp:extent cx="581025" cy="1276350"/>
                <wp:effectExtent l="38100" t="38100" r="28575" b="19050"/>
                <wp:wrapNone/>
                <wp:docPr id="52" name="Straight Arrow Connector 52"/>
                <wp:cNvGraphicFramePr/>
                <a:graphic xmlns:a="http://schemas.openxmlformats.org/drawingml/2006/main">
                  <a:graphicData uri="http://schemas.microsoft.com/office/word/2010/wordprocessingShape">
                    <wps:wsp>
                      <wps:cNvCnPr/>
                      <wps:spPr>
                        <a:xfrm flipH="1" flipV="1">
                          <a:off x="0" y="0"/>
                          <a:ext cx="581025" cy="127635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3B7C45F9" id="_x0000_t32" coordsize="21600,21600" o:spt="32" o:oned="t" path="m,l21600,21600e" filled="f">
                <v:path arrowok="t" fillok="f" o:connecttype="none"/>
                <o:lock v:ext="edit" shapetype="t"/>
              </v:shapetype>
              <v:shape id="Straight Arrow Connector 52" o:spid="_x0000_s1026" type="#_x0000_t32" style="position:absolute;margin-left:24.75pt;margin-top:70.35pt;width:45.75pt;height:100.5pt;flip:x 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K+Zt+wEAANQDAAAOAAAAZHJzL2Uyb0RvYy54bWysU02P0zAQvSPxHyzfadKiLkvUdIVaFg4I&#10;Ku3CfdZxEkv+0oxp2n/P2M1WC9wQOVhjT974vZnnzd3JWXHUSCb4Vi4XtRTaq9AZP7Ty++P9m1sp&#10;KIHvwAavW3nWJO+2r19tptjoVRiD7TQKLuKpmWIrx5RiU1WkRu2AFiFqz8k+oIPEWxyqDmHi6s5W&#10;q7q+qaaAXcSgNBGf7i9JuS31+16r9K3vSSdhW8ncUlmxrE95rbYbaAaEOBo104B/YOHAeL70WmoP&#10;CcRPNH+VckZhoNCnhQquCn1vlC4aWM2y/kPNwwhRFy3cHIrXNtH/K6u+Hg8oTNfK9UoKD45n9JAQ&#10;zDAm8QExTGIXvOc+BhT8C/dritQwbOcPOO8oHjCLP/XoRG9N/MxWkCX6kaOcY6niVPp+vvZdn5JQ&#10;fLi+XdartRSKU8vVu5u36zKY6lIxoyNS+qSDEzloJc0Mr9Qud8DxCyXmxMBnQAb7cG+sLZO2Xkx8&#10;x/uabxAK2HC9hcShi9wC8oMUYAd2skpYaFOwpsvwXIjOtLMojsBmYg92YXpkCVJYoMQJ1lW+3CSm&#10;8Bs089kDjRdwSV2850ziB2CNa+XtFQ1NAmM/+k6kc+SJJDTgB6vnytZnNrrYe1ach3IZQ46eQncu&#10;06nyjq1TCM02z958uef45WPc/gIAAP//AwBQSwMEFAAGAAgAAAAhAPhGUZ/eAAAACgEAAA8AAABk&#10;cnMvZG93bnJldi54bWxMj8FOwzAMhu9IvENkJG4sLSsMStMJgeCEJuj2AGlqmorGqZJsKzw93gmO&#10;tj/9/v5qPbtRHDDEwZOCfJGBQDK+G6hXsNu+XN2BiElTp0dPqOAbI6zr87NKl50/0gcemtQLDqFY&#10;agU2pamUMhqLTseFn5D49umD04nH0Msu6COHu1FeZ9mtdHog/mD1hE8WzVezdwq27dK+GXzfbZ5f&#10;3Wx+QjMFOyh1eTE/PoBIOKc/GE76rA41O7V+T10Uo4Li/oZJ3hfZCsQJKHIu1ypYFvkKZF3J/xXq&#10;XwAAAP//AwBQSwECLQAUAAYACAAAACEAtoM4kv4AAADhAQAAEwAAAAAAAAAAAAAAAAAAAAAAW0Nv&#10;bnRlbnRfVHlwZXNdLnhtbFBLAQItABQABgAIAAAAIQA4/SH/1gAAAJQBAAALAAAAAAAAAAAAAAAA&#10;AC8BAABfcmVscy8ucmVsc1BLAQItABQABgAIAAAAIQAXK+Zt+wEAANQDAAAOAAAAAAAAAAAAAAAA&#10;AC4CAABkcnMvZTJvRG9jLnhtbFBLAQItABQABgAIAAAAIQD4RlGf3gAAAAoBAAAPAAAAAAAAAAAA&#10;AAAAAFUEAABkcnMvZG93bnJldi54bWxQSwUGAAAAAAQABADzAAAAYAUAAAAA&#10;" strokecolor="windowText" strokeweight="1.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7F091C32" wp14:editId="06F8BEF1">
                <wp:simplePos x="0" y="0"/>
                <wp:positionH relativeFrom="column">
                  <wp:posOffset>723900</wp:posOffset>
                </wp:positionH>
                <wp:positionV relativeFrom="paragraph">
                  <wp:posOffset>2188845</wp:posOffset>
                </wp:positionV>
                <wp:extent cx="1828800" cy="1066800"/>
                <wp:effectExtent l="0" t="0" r="19050" b="19050"/>
                <wp:wrapNone/>
                <wp:docPr id="12" name="Text Box 12"/>
                <wp:cNvGraphicFramePr/>
                <a:graphic xmlns:a="http://schemas.openxmlformats.org/drawingml/2006/main">
                  <a:graphicData uri="http://schemas.microsoft.com/office/word/2010/wordprocessingShape">
                    <wps:wsp>
                      <wps:cNvSpPr txBox="1"/>
                      <wps:spPr>
                        <a:xfrm>
                          <a:off x="0" y="0"/>
                          <a:ext cx="1828800" cy="1066800"/>
                        </a:xfrm>
                        <a:prstGeom prst="rect">
                          <a:avLst/>
                        </a:prstGeom>
                        <a:solidFill>
                          <a:schemeClr val="lt1"/>
                        </a:solidFill>
                        <a:ln w="6350">
                          <a:solidFill>
                            <a:prstClr val="black"/>
                          </a:solidFill>
                        </a:ln>
                      </wps:spPr>
                      <wps:txbx>
                        <w:txbxContent>
                          <w:p w14:paraId="6680646C" w14:textId="79CD2496" w:rsidR="00875682" w:rsidRDefault="0099284D">
                            <w:r>
                              <w:t xml:space="preserve">The </w:t>
                            </w:r>
                            <w:r w:rsidR="000356C4">
                              <w:t>centre</w:t>
                            </w:r>
                            <w:r>
                              <w:t xml:space="preserve"> </w:t>
                            </w:r>
                            <w:r w:rsidR="000356C4">
                              <w:t xml:space="preserve">of the gripper jaw to be machined out to allow the </w:t>
                            </w:r>
                            <w:r w:rsidR="004E57DA">
                              <w:t>joint to be centralised.</w:t>
                            </w:r>
                            <w:r w:rsidR="006E48CD">
                              <w:t xml:space="preserve"> A chamfer is also required for the base.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F091C32" id="_x0000_t202" coordsize="21600,21600" o:spt="202" path="m,l,21600r21600,l21600,xe">
                <v:stroke joinstyle="miter"/>
                <v:path gradientshapeok="t" o:connecttype="rect"/>
              </v:shapetype>
              <v:shape id="Text Box 12" o:spid="_x0000_s1026" type="#_x0000_t202" style="position:absolute;margin-left:57pt;margin-top:172.35pt;width:2in;height:8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6e44SwIAAKQEAAAOAAAAZHJzL2Uyb0RvYy54bWysVE1v2zAMvQ/YfxB0X+1kaZYFdYqsRYcB&#10;RVsgHXpWZDkxJouapMTufv2eZCdNu52GXWR+6Yl8JH1x2TWa7ZXzNZmCj85yzpSRVNZmU/Dvjzcf&#10;Zpz5IEwpNBlV8Gfl+eXi/buL1s7VmLakS+UYQIyft7bg2xDsPMu83KpG+DOyysBZkWtEgOo2WelE&#10;C/RGZ+M8n2YtudI6ksp7WK97J18k/KpSMtxXlVeB6YIjt5BOl851PLPFhZhvnLDbWg5piH/IohG1&#10;waNHqGsRBNu5+g+oppaOPFXhTFKTUVXVUqUaUM0of1PNaiusSrWAHG+PNPn/Byvv9g+O1SV6N+bM&#10;iAY9elRdYF+oYzCBn9b6OcJWFoGhgx2xB7uHMZbdVa6JXxTE4AfTz0d2I5qMl2bj2SyHS8I3yqfT&#10;qAA/e7lunQ9fFTUsCgV3aF9iVexvfehDDyHxNU+6Lm9qrZMSR0Zdacf2As3WISUJ8FdR2rC24NOP&#10;53kCfuWL0Mf7ay3kjyG9kyjgaYOcIyl98VEK3bobmFpT+QyiHPWj5q28qYF7K3x4EA6zBQKwL+Ee&#10;R6UJydAgcbYl9+tv9hiPlsPLWYtZLbj/uRNOcaa/GQzD59FkEoc7KZPzT2Mo7tSzPvWYXXNFYGiE&#10;zbQyiTE+6INYOWqesFbL+Cpcwki8XfBwEK9Cv0FYS6mWyxSEcbYi3JqVlRE6diTy+dg9CWeHfgaM&#10;wh0dplrM37S1j403DS13gao69TwS3LM68I5VSFMzrG3ctVM9Rb38XBa/AQAA//8DAFBLAwQUAAYA&#10;CAAAACEAou1u7d4AAAALAQAADwAAAGRycy9kb3ducmV2LnhtbEyPwU7DMBBE70j8g7VI3KiTEGgI&#10;cSpAhQsnCuK8jV3bIrYj203D37Oc4Dizo9k33WZxI5tVTDZ4AeWqAKb8EKT1WsDH+/NVAyxl9BLH&#10;4JWAb5Vg05+fddjKcPJvat5lzajEpxYFmJynlvM0GOUwrcKkPN0OITrMJKPmMuKJyt3Iq6K45Q6t&#10;pw8GJ/Vk1PC1OzoB20d9p4cGo9k20tp5+Ty86hchLi+Wh3tgWS35Lwy/+IQOPTHtw9HLxEbSZU1b&#10;soDrul4Do0RdVOTsBdyU1Rp43/H/G/ofAAAA//8DAFBLAQItABQABgAIAAAAIQC2gziS/gAAAOEB&#10;AAATAAAAAAAAAAAAAAAAAAAAAABbQ29udGVudF9UeXBlc10ueG1sUEsBAi0AFAAGAAgAAAAhADj9&#10;If/WAAAAlAEAAAsAAAAAAAAAAAAAAAAALwEAAF9yZWxzLy5yZWxzUEsBAi0AFAAGAAgAAAAhAFPp&#10;7jhLAgAApAQAAA4AAAAAAAAAAAAAAAAALgIAAGRycy9lMm9Eb2MueG1sUEsBAi0AFAAGAAgAAAAh&#10;AKLtbu3eAAAACwEAAA8AAAAAAAAAAAAAAAAApQQAAGRycy9kb3ducmV2LnhtbFBLBQYAAAAABAAE&#10;APMAAACwBQAAAAA=&#10;" fillcolor="white [3201]" strokeweight=".5pt">
                <v:textbox>
                  <w:txbxContent>
                    <w:p w14:paraId="6680646C" w14:textId="79CD2496" w:rsidR="00875682" w:rsidRDefault="0099284D">
                      <w:r>
                        <w:t xml:space="preserve">The </w:t>
                      </w:r>
                      <w:r w:rsidR="000356C4">
                        <w:t>centre</w:t>
                      </w:r>
                      <w:r>
                        <w:t xml:space="preserve"> </w:t>
                      </w:r>
                      <w:r w:rsidR="000356C4">
                        <w:t xml:space="preserve">of the gripper jaw to be machined out to allow the </w:t>
                      </w:r>
                      <w:r w:rsidR="004E57DA">
                        <w:t>joint to be centralised.</w:t>
                      </w:r>
                      <w:r w:rsidR="006E48CD">
                        <w:t xml:space="preserve"> A chamfer is also required for the base.</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39F5E2D6" wp14:editId="2F9A849D">
                <wp:simplePos x="0" y="0"/>
                <wp:positionH relativeFrom="column">
                  <wp:posOffset>1962149</wp:posOffset>
                </wp:positionH>
                <wp:positionV relativeFrom="paragraph">
                  <wp:posOffset>417194</wp:posOffset>
                </wp:positionV>
                <wp:extent cx="390525" cy="1800225"/>
                <wp:effectExtent l="57150" t="38100" r="28575" b="28575"/>
                <wp:wrapNone/>
                <wp:docPr id="9" name="Straight Arrow Connector 9"/>
                <wp:cNvGraphicFramePr/>
                <a:graphic xmlns:a="http://schemas.openxmlformats.org/drawingml/2006/main">
                  <a:graphicData uri="http://schemas.microsoft.com/office/word/2010/wordprocessingShape">
                    <wps:wsp>
                      <wps:cNvCnPr/>
                      <wps:spPr>
                        <a:xfrm flipH="1" flipV="1">
                          <a:off x="0" y="0"/>
                          <a:ext cx="390525" cy="1800225"/>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DB7167" id="Straight Arrow Connector 9" o:spid="_x0000_s1026" type="#_x0000_t32" style="position:absolute;margin-left:154.5pt;margin-top:32.85pt;width:30.75pt;height:141.75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GATD4QEAAA0EAAAOAAAAZHJzL2Uyb0RvYy54bWysU02P1DAMvSPxH6LcmXaKFu1U01mhWT4O&#10;CEa7LPdsmrQR+ZITpu2/x0k7BbFoD4iL5cR+z36Os78ZjSZnAUE529DtpqREWO5aZbuGPnx9/+qa&#10;khCZbZl2VjR0EoHeHF6+2A++FpXrnW4FECSxoR58Q/sYfV0UgffCsLBxXlgMSgeGRTxCV7TABmQ3&#10;uqjK8k0xOGg9OC5CwNvbOUgPmV9KweMXKYOIRDcUe4vZQraPyRaHPas7YL5XfGmD/UMXhimLRVeq&#10;WxYZ+QHqCZVRHFxwMm64M4WTUnGRNaCabfmHmvueeZG14HCCX8cU/h8t/3w+AVFtQ3eUWGbwie4j&#10;MNX1kbwFcAM5OmtxjA7ILk1r8KFG0NGeYDkFf4IkfZRgiNTKf8RFoNn7lrwUQ6FkzFOf1qmLMRKO&#10;l6935VV1RQnH0Pa6LCs8IHUxMya0hxA/CGdIchoalgbXzuYa7PwpxBl4ASSwtslGpvQ725I4eZQY&#10;QTHbabHUSSlFEjZLyV6ctJjhd0LigFKjWUpeTXHUQM4Ml6r9vl1ZMDNBpNJ6BZXPg5bcBBN5XVdg&#10;9Txwzc4VnY0r0Cjr4G/gOF5alXP+RfWsNcl+dO2UHzaPA3cuv8PyP9JS/37O8F+/+PATAAD//wMA&#10;UEsDBBQABgAIAAAAIQAm5SRv4wAAAAoBAAAPAAAAZHJzL2Rvd25yZXYueG1sTI9LT8MwEITvSPwH&#10;a5G4IGo3pa8Qp+KhIiHEgZIDRzfeJlHjdRS7bfrv2Z7gNqsZzX6TrQbXiiP2ofGkYTxSIJBKbxuq&#10;NBTf6/sFiBANWdN6Qg1nDLDKr68yk1p/oi88bmIluIRCajTUMXaplKGs0Zkw8h0SezvfOxP57Ctp&#10;e3PictfKRKmZdKYh/lCbDl9qLPebg9PQNGr8XPwUb+vkrlt8vL+Wn/td0Pr2Znh6BBFxiH9huOAz&#10;OuTMtPUHskG0GiZqyVuihtl0DoIDk7magtiyeFgmIPNM/p+Q/wIAAP//AwBQSwECLQAUAAYACAAA&#10;ACEAtoM4kv4AAADhAQAAEwAAAAAAAAAAAAAAAAAAAAAAW0NvbnRlbnRfVHlwZXNdLnhtbFBLAQIt&#10;ABQABgAIAAAAIQA4/SH/1gAAAJQBAAALAAAAAAAAAAAAAAAAAC8BAABfcmVscy8ucmVsc1BLAQIt&#10;ABQABgAIAAAAIQBRGATD4QEAAA0EAAAOAAAAAAAAAAAAAAAAAC4CAABkcnMvZTJvRG9jLnhtbFBL&#10;AQItABQABgAIAAAAIQAm5SRv4wAAAAoBAAAPAAAAAAAAAAAAAAAAADsEAABkcnMvZG93bnJldi54&#10;bWxQSwUGAAAAAAQABADzAAAASwUAAAAA&#10;" strokecolor="black [3200]" strokeweight="1.5pt">
                <v:stroke endarrow="block" joinstyle="miter"/>
              </v:shape>
            </w:pict>
          </mc:Fallback>
        </mc:AlternateContent>
      </w:r>
      <w:r w:rsidR="004E57DA">
        <w:rPr>
          <w:noProof/>
        </w:rPr>
        <mc:AlternateContent>
          <mc:Choice Requires="wps">
            <w:drawing>
              <wp:anchor distT="0" distB="0" distL="114300" distR="114300" simplePos="0" relativeHeight="251662336" behindDoc="0" locked="0" layoutInCell="1" allowOverlap="1" wp14:anchorId="50AD1662" wp14:editId="5BE2A622">
                <wp:simplePos x="0" y="0"/>
                <wp:positionH relativeFrom="column">
                  <wp:posOffset>684629</wp:posOffset>
                </wp:positionH>
                <wp:positionV relativeFrom="paragraph">
                  <wp:posOffset>432564</wp:posOffset>
                </wp:positionV>
                <wp:extent cx="725170" cy="396857"/>
                <wp:effectExtent l="0" t="0" r="0" b="0"/>
                <wp:wrapNone/>
                <wp:docPr id="13" name="Minus Sign 13"/>
                <wp:cNvGraphicFramePr/>
                <a:graphic xmlns:a="http://schemas.openxmlformats.org/drawingml/2006/main">
                  <a:graphicData uri="http://schemas.microsoft.com/office/word/2010/wordprocessingShape">
                    <wps:wsp>
                      <wps:cNvSpPr/>
                      <wps:spPr>
                        <a:xfrm rot="627237">
                          <a:off x="0" y="0"/>
                          <a:ext cx="725170" cy="396857"/>
                        </a:xfrm>
                        <a:prstGeom prst="mathMinus">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D62ED4" id="Minus Sign 13" o:spid="_x0000_s1026" style="position:absolute;margin-left:53.9pt;margin-top:34.05pt;width:57.1pt;height:31.25pt;rotation:685110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25170,3968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AwoAIAAMIFAAAOAAAAZHJzL2Uyb0RvYy54bWysVN9PGzEMfp+0/yHK+7j2oBQqrqgCdZrE&#10;AFEmntNc0ouUi7Mk7bX76+fkftAxtAe0ezjFsf3Z/mL76npfa7ITziswBR2fjCgRhkOpzKagP56X&#10;Xy4o8YGZkmkwoqAH4en1/POnq8bORA4V6FI4giDGzxpb0CoEO8syzytRM38CVhhUSnA1Cyi6TVY6&#10;1iB6rbN8NDrPGnCldcCF93h72yrpPOFLKXh4kNKLQHRBMbeQ/i791/Gfza/YbOOYrRTv0mAfyKJm&#10;ymDQAeqWBUa2Tv0FVSvuwIMMJxzqDKRUXKQasJrx6E01q4pZkWpBcrwdaPL/D5bf7x4dUSW+3Skl&#10;htX4Rt+V2XqyUhtD8BIZaqyfoeHKPrpO8niM5e6lq4kDpPU8n+an08QBVkX2ieLDQLHYB8LxcppP&#10;xlN8CI6q08vzi8k0BshapIhonQ9fBdQkHgqKz16lfBIy29350Nr3dtHHg1blUmmdBLdZ32hHdgyf&#10;fLkc4deF+MNMm495YqrRNYuctCykUzhoEQG1eRIS+cRS85Ry6mQxJMQ4FyaMW1XFStHmOTlOM/Z+&#10;9Ei8JMCILLG+AbsD6C1bkB67Jaizj64iDcLgPPpXYq3z4JEigwmDc60MuPcANFbVRW7te5JaaiJL&#10;aygP2G2pX7AHvOVLha98x3x4ZA7nDi9xl4QH/EkNTUGhO1FSgfv13n20x3FALSUNznFB/c8tc4IS&#10;/c3goFyOz87i4CfhbDLNUXDHmvWxxmzrG8C+Gafs0jHaB90fpYP6BVfOIkZFFTMcYxeUB9cLN6Hd&#10;L7i0uFgskhkOu2Xhzqwsj+CR1djAz/sX5mzX6gFn5B76mWezN83e2kZPA4ttAKnSJLzy2vGNiyI1&#10;TrfU4iY6lpPV6+qd/wYAAP//AwBQSwMEFAAGAAgAAAAhABLTVmPeAAAACgEAAA8AAABkcnMvZG93&#10;bnJldi54bWxMj0FLw0AUhO+C/2F5gje7SdRY0myKBAQvQhsFr9vsaxLMvo3ZbZP4632e7HGYYeab&#10;fDvbXpxx9J0jBfEqAoFUO9NRo+Dj/eVuDcIHTUb3jlDBgh62xfVVrjPjJtrjuQqN4BLymVbQhjBk&#10;Uvq6Rav9yg1I7B3daHVgOTbSjHrictvLJIpSaXVHvNDqAcsW66/qZBXYt8fp8/Vn2c/l4r+dfCh3&#10;8a5S6vZmft6ACDiH/zD84TM6FMx0cCcyXvSsoydGDwrSdQyCA0mS8LkDO/dRCrLI5eWF4hcAAP//&#10;AwBQSwECLQAUAAYACAAAACEAtoM4kv4AAADhAQAAEwAAAAAAAAAAAAAAAAAAAAAAW0NvbnRlbnRf&#10;VHlwZXNdLnhtbFBLAQItABQABgAIAAAAIQA4/SH/1gAAAJQBAAALAAAAAAAAAAAAAAAAAC8BAABf&#10;cmVscy8ucmVsc1BLAQItABQABgAIAAAAIQD+jOAwoAIAAMIFAAAOAAAAAAAAAAAAAAAAAC4CAABk&#10;cnMvZTJvRG9jLnhtbFBLAQItABQABgAIAAAAIQAS01Zj3gAAAAoBAAAPAAAAAAAAAAAAAAAAAPoE&#10;AABkcnMvZG93bnJldi54bWxQSwUGAAAAAAQABADzAAAABQYAAAAA&#10;" path="m96121,151758r532928,l629049,245099r-532928,l96121,151758xe" fillcolor="red" strokecolor="red" strokeweight="1pt">
                <v:stroke joinstyle="miter"/>
                <v:path arrowok="t" o:connecttype="custom" o:connectlocs="96121,151758;629049,151758;629049,245099;96121,245099;96121,151758" o:connectangles="0,0,0,0,0"/>
              </v:shape>
            </w:pict>
          </mc:Fallback>
        </mc:AlternateContent>
      </w:r>
      <w:r w:rsidR="004E57DA">
        <w:rPr>
          <w:noProof/>
        </w:rPr>
        <mc:AlternateContent>
          <mc:Choice Requires="wps">
            <w:drawing>
              <wp:anchor distT="0" distB="0" distL="114300" distR="114300" simplePos="0" relativeHeight="251660288" behindDoc="0" locked="0" layoutInCell="1" allowOverlap="1" wp14:anchorId="18388EE8" wp14:editId="5639F7D4">
                <wp:simplePos x="0" y="0"/>
                <wp:positionH relativeFrom="column">
                  <wp:posOffset>1660524</wp:posOffset>
                </wp:positionH>
                <wp:positionV relativeFrom="paragraph">
                  <wp:posOffset>285114</wp:posOffset>
                </wp:positionV>
                <wp:extent cx="1271905" cy="576208"/>
                <wp:effectExtent l="0" t="76200" r="0" b="71755"/>
                <wp:wrapNone/>
                <wp:docPr id="11" name="Minus Sign 11"/>
                <wp:cNvGraphicFramePr/>
                <a:graphic xmlns:a="http://schemas.openxmlformats.org/drawingml/2006/main">
                  <a:graphicData uri="http://schemas.microsoft.com/office/word/2010/wordprocessingShape">
                    <wps:wsp>
                      <wps:cNvSpPr/>
                      <wps:spPr>
                        <a:xfrm rot="2327062">
                          <a:off x="0" y="0"/>
                          <a:ext cx="1271905" cy="576208"/>
                        </a:xfrm>
                        <a:prstGeom prst="mathMinus">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0E68C7" id="Minus Sign 11" o:spid="_x0000_s1026" style="position:absolute;margin-left:130.75pt;margin-top:22.45pt;width:100.15pt;height:45.35pt;rotation:2541772fd;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271905,57620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0yPogIAAMQFAAAOAAAAZHJzL2Uyb0RvYy54bWysVE1v2zAMvQ/YfxB0X/2xpmmDOkXQIsOA&#10;rg2WDj0rshQLkCVNUuJkv36UZLtZV+xQzAdDFMlH8onk9c2hlWjPrBNaVbg4yzFiiupaqG2Ffzwt&#10;P11i5DxRNZFasQofmcM3848frjszY6VutKyZRQCi3KwzFW68N7Msc7RhLXFn2jAFSq5tSzyIdpvV&#10;lnSA3sqszPOLrNO2NlZT5hzc3iUlnkd8zhn1j5w75pGsMOTm49/G/yb8s/k1mW0tMY2gfRrkHVm0&#10;RCgIOkLdEU/Qzoq/oFpBrXaa+zOq20xzLiiLNUA1Rf6qmnVDDIu1ADnOjDS5/wdLH/Yri0QNb1dg&#10;pEgLb/RNqJ1Da7FVCC6Boc64GRiuzcr2koNjKPfAbYusBlrLz+U0vygjCVAWOkSOjyPH7OARhcui&#10;nBZX+QQjCrrJ9KLML0OILGEFTGOd/8J0i8KhwvDwTcwoQpP9vfPJfrALPk5LUS+FlFGw282ttGhP&#10;4NGXyxy+PsQfZlK9zxNSDa5ZYCXxEE/+KFkAlOo748Ao1JrYiL3MxoQIpUz5IlbjGlKzlOfkNM3Q&#10;/cEj8hIBAzKH+kbsHmCwTCADdiKotw+uLI7C6Jyn6P9yHj1iZK386NwKpe1bABKq6iMn+4GkRE1g&#10;aaPrI/Rb7BgYR2foUsAr3xPnV8TC5MElbBP/CD8udVdh3Z8warT99dZ9sIeBAC1GHUxyhd3PHbEM&#10;I/lVwahcFefnYfSjcD6ZliDYU83mVKN27a2GvoFpgOziMdh7ORy51e0zLJ1FiAoqoijErjD1dhBu&#10;fdowsLYoWyyiGYy7If5erQ0N4IHV0MBPh2diTd/qHobkQQ9TT2avmj3ZBk+lFzuvuYiT8MJrzzes&#10;itg4/VoLu+hUjlYvy3f+GwAA//8DAFBLAwQUAAYACAAAACEApCFxieAAAAAKAQAADwAAAGRycy9k&#10;b3ducmV2LnhtbEyPMU/DMBCFdyT+g3VILIg6KUmgIU6FKjEwVIjAwubGR2wR21HsuoFfzzHBeLpP&#10;732v2S52ZAnnYLwTkK8yYOh6r4wbBLy9Pl7fAQtROiVH71DAFwbYtudnjayVP7kXTF0cGIW4UEsB&#10;Osap5jz0Gq0MKz+ho9+Hn62MdM4DV7M8Ubgd+TrLKm6lcdSg5YQ7jf1nd7QCnnttUoq35fe+M1fv&#10;+xT1024jxOXF8nAPLOIS/2D41Sd1aMnp4I9OBTYKWFd5SaiAotgAI6CoctpyIPKmrIC3Df8/of0B&#10;AAD//wMAUEsBAi0AFAAGAAgAAAAhALaDOJL+AAAA4QEAABMAAAAAAAAAAAAAAAAAAAAAAFtDb250&#10;ZW50X1R5cGVzXS54bWxQSwECLQAUAAYACAAAACEAOP0h/9YAAACUAQAACwAAAAAAAAAAAAAAAAAv&#10;AQAAX3JlbHMvLnJlbHNQSwECLQAUAAYACAAAACEAHvNMj6ICAADEBQAADgAAAAAAAAAAAAAAAAAu&#10;AgAAZHJzL2Uyb0RvYy54bWxQSwECLQAUAAYACAAAACEApCFxieAAAAAKAQAADwAAAAAAAAAAAAAA&#10;AAD8BAAAZHJzL2Rvd25yZXYueG1sUEsFBgAAAAAEAAQA8wAAAAkGAAAAAA==&#10;" path="m168591,220342r934723,l1103314,355866r-934723,l168591,220342xe" fillcolor="red" strokecolor="red" strokeweight="1pt">
                <v:stroke joinstyle="miter"/>
                <v:path arrowok="t" o:connecttype="custom" o:connectlocs="168591,220342;1103314,220342;1103314,355866;168591,355866;168591,220342" o:connectangles="0,0,0,0,0"/>
              </v:shape>
            </w:pict>
          </mc:Fallback>
        </mc:AlternateContent>
      </w:r>
      <w:r w:rsidR="00F9266B">
        <w:rPr>
          <w:noProof/>
        </w:rPr>
        <w:drawing>
          <wp:inline distT="0" distB="0" distL="0" distR="0" wp14:anchorId="1728AB2F" wp14:editId="4093D554">
            <wp:extent cx="5730654" cy="3409950"/>
            <wp:effectExtent l="0" t="0" r="381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5680" t="55922" r="22885" b="16322"/>
                    <a:stretch/>
                  </pic:blipFill>
                  <pic:spPr bwMode="auto">
                    <a:xfrm>
                      <a:off x="0" y="0"/>
                      <a:ext cx="5736892" cy="3413662"/>
                    </a:xfrm>
                    <a:prstGeom prst="rect">
                      <a:avLst/>
                    </a:prstGeom>
                    <a:ln>
                      <a:noFill/>
                    </a:ln>
                    <a:extLst>
                      <a:ext uri="{53640926-AAD7-44D8-BBD7-CCE9431645EC}">
                        <a14:shadowObscured xmlns:a14="http://schemas.microsoft.com/office/drawing/2010/main"/>
                      </a:ext>
                    </a:extLst>
                  </pic:spPr>
                </pic:pic>
              </a:graphicData>
            </a:graphic>
          </wp:inline>
        </w:drawing>
      </w:r>
    </w:p>
    <w:p w14:paraId="627A9691" w14:textId="336287B0" w:rsidR="00E05472" w:rsidRDefault="00E05472"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6B7B3BA0" w14:textId="44B8B3DA" w:rsidR="00FF6251" w:rsidRDefault="00FF6251"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u w:val="single"/>
          <w:shd w:val="clear" w:color="auto" w:fill="FFFFFF"/>
        </w:rPr>
      </w:pPr>
    </w:p>
    <w:p w14:paraId="56342170" w14:textId="77777777" w:rsidR="00FF6251" w:rsidRDefault="00FF6251"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u w:val="single"/>
          <w:shd w:val="clear" w:color="auto" w:fill="FFFFFF"/>
        </w:rPr>
      </w:pPr>
    </w:p>
    <w:p w14:paraId="366E6BD1" w14:textId="77777777" w:rsidR="00FF6251" w:rsidRDefault="00FF6251"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u w:val="single"/>
          <w:shd w:val="clear" w:color="auto" w:fill="FFFFFF"/>
        </w:rPr>
      </w:pPr>
    </w:p>
    <w:p w14:paraId="0C81545F" w14:textId="77777777" w:rsidR="00FF6251" w:rsidRDefault="00FF6251"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u w:val="single"/>
          <w:shd w:val="clear" w:color="auto" w:fill="FFFFFF"/>
        </w:rPr>
      </w:pPr>
    </w:p>
    <w:p w14:paraId="123C39D6" w14:textId="77777777" w:rsidR="003A1903" w:rsidRDefault="003A1903"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u w:val="single"/>
          <w:shd w:val="clear" w:color="auto" w:fill="FFFFFF"/>
        </w:rPr>
      </w:pPr>
    </w:p>
    <w:p w14:paraId="1287515A" w14:textId="56DA5D5A" w:rsidR="00871FD6" w:rsidRPr="00871FD6" w:rsidRDefault="00871FD6"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u w:val="single"/>
          <w:shd w:val="clear" w:color="auto" w:fill="FFFFFF"/>
        </w:rPr>
      </w:pPr>
      <w:r w:rsidRPr="00871FD6">
        <w:rPr>
          <w:rStyle w:val="Strong"/>
          <w:rFonts w:ascii="Helvetica" w:hAnsi="Helvetica" w:cs="Helvetica"/>
          <w:b w:val="0"/>
          <w:bCs w:val="0"/>
          <w:color w:val="090909"/>
          <w:sz w:val="21"/>
          <w:szCs w:val="21"/>
          <w:u w:val="single"/>
          <w:shd w:val="clear" w:color="auto" w:fill="FFFFFF"/>
        </w:rPr>
        <w:t>What is tolerance?</w:t>
      </w:r>
    </w:p>
    <w:p w14:paraId="5DCC15DF" w14:textId="03D6A178" w:rsidR="009249EA" w:rsidRPr="009249EA" w:rsidRDefault="00F96A54" w:rsidP="009249EA">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M</w:t>
      </w:r>
      <w:r w:rsidR="009249EA" w:rsidRPr="009249EA">
        <w:rPr>
          <w:rStyle w:val="Strong"/>
          <w:rFonts w:ascii="Helvetica" w:hAnsi="Helvetica" w:cs="Helvetica"/>
          <w:b w:val="0"/>
          <w:bCs w:val="0"/>
          <w:color w:val="090909"/>
          <w:sz w:val="21"/>
          <w:szCs w:val="21"/>
          <w:shd w:val="clear" w:color="auto" w:fill="FFFFFF"/>
        </w:rPr>
        <w:t>echanical engineering, tolerances</w:t>
      </w:r>
      <w:r w:rsidR="000832FA">
        <w:rPr>
          <w:rStyle w:val="Strong"/>
          <w:rFonts w:ascii="Helvetica" w:hAnsi="Helvetica" w:cs="Helvetica"/>
          <w:b w:val="0"/>
          <w:bCs w:val="0"/>
          <w:color w:val="090909"/>
          <w:sz w:val="21"/>
          <w:szCs w:val="21"/>
          <w:shd w:val="clear" w:color="auto" w:fill="FFFFFF"/>
        </w:rPr>
        <w:t xml:space="preserve"> are used</w:t>
      </w:r>
      <w:r w:rsidR="00A2229E">
        <w:rPr>
          <w:rStyle w:val="Strong"/>
          <w:rFonts w:ascii="Helvetica" w:hAnsi="Helvetica" w:cs="Helvetica"/>
          <w:b w:val="0"/>
          <w:bCs w:val="0"/>
          <w:color w:val="090909"/>
          <w:sz w:val="21"/>
          <w:szCs w:val="21"/>
          <w:shd w:val="clear" w:color="auto" w:fill="FFFFFF"/>
        </w:rPr>
        <w:t xml:space="preserve"> to</w:t>
      </w:r>
      <w:r w:rsidR="009249EA" w:rsidRPr="009249EA">
        <w:rPr>
          <w:rStyle w:val="Strong"/>
          <w:rFonts w:ascii="Helvetica" w:hAnsi="Helvetica" w:cs="Helvetica"/>
          <w:b w:val="0"/>
          <w:bCs w:val="0"/>
          <w:color w:val="090909"/>
          <w:sz w:val="21"/>
          <w:szCs w:val="21"/>
          <w:shd w:val="clear" w:color="auto" w:fill="FFFFFF"/>
        </w:rPr>
        <w:t xml:space="preserve"> set the allowable deviation from assigned dimensions. The </w:t>
      </w:r>
      <w:r>
        <w:rPr>
          <w:rStyle w:val="Strong"/>
          <w:rFonts w:ascii="Helvetica" w:hAnsi="Helvetica" w:cs="Helvetica"/>
          <w:b w:val="0"/>
          <w:bCs w:val="0"/>
          <w:color w:val="090909"/>
          <w:sz w:val="21"/>
          <w:szCs w:val="21"/>
          <w:shd w:val="clear" w:color="auto" w:fill="FFFFFF"/>
        </w:rPr>
        <w:t xml:space="preserve">main </w:t>
      </w:r>
      <w:r w:rsidR="009249EA" w:rsidRPr="009249EA">
        <w:rPr>
          <w:rStyle w:val="Strong"/>
          <w:rFonts w:ascii="Helvetica" w:hAnsi="Helvetica" w:cs="Helvetica"/>
          <w:b w:val="0"/>
          <w:bCs w:val="0"/>
          <w:color w:val="090909"/>
          <w:sz w:val="21"/>
          <w:szCs w:val="21"/>
          <w:shd w:val="clear" w:color="auto" w:fill="FFFFFF"/>
        </w:rPr>
        <w:t>use of tolerances</w:t>
      </w:r>
      <w:r>
        <w:rPr>
          <w:rStyle w:val="Strong"/>
          <w:rFonts w:ascii="Helvetica" w:hAnsi="Helvetica" w:cs="Helvetica"/>
          <w:b w:val="0"/>
          <w:bCs w:val="0"/>
          <w:color w:val="090909"/>
          <w:sz w:val="21"/>
          <w:szCs w:val="21"/>
          <w:shd w:val="clear" w:color="auto" w:fill="FFFFFF"/>
        </w:rPr>
        <w:t xml:space="preserve"> is to</w:t>
      </w:r>
      <w:r w:rsidR="009249EA" w:rsidRPr="009249EA">
        <w:rPr>
          <w:rStyle w:val="Strong"/>
          <w:rFonts w:ascii="Helvetica" w:hAnsi="Helvetica" w:cs="Helvetica"/>
          <w:b w:val="0"/>
          <w:bCs w:val="0"/>
          <w:color w:val="090909"/>
          <w:sz w:val="21"/>
          <w:szCs w:val="21"/>
          <w:shd w:val="clear" w:color="auto" w:fill="FFFFFF"/>
        </w:rPr>
        <w:t xml:space="preserve"> help</w:t>
      </w:r>
      <w:r w:rsidR="00E95749">
        <w:rPr>
          <w:rStyle w:val="Strong"/>
          <w:rFonts w:ascii="Helvetica" w:hAnsi="Helvetica" w:cs="Helvetica"/>
          <w:b w:val="0"/>
          <w:bCs w:val="0"/>
          <w:color w:val="090909"/>
          <w:sz w:val="21"/>
          <w:szCs w:val="21"/>
          <w:shd w:val="clear" w:color="auto" w:fill="FFFFFF"/>
        </w:rPr>
        <w:t xml:space="preserve"> </w:t>
      </w:r>
      <w:r w:rsidR="009249EA" w:rsidRPr="009249EA">
        <w:rPr>
          <w:rStyle w:val="Strong"/>
          <w:rFonts w:ascii="Helvetica" w:hAnsi="Helvetica" w:cs="Helvetica"/>
          <w:b w:val="0"/>
          <w:bCs w:val="0"/>
          <w:color w:val="090909"/>
          <w:sz w:val="21"/>
          <w:szCs w:val="21"/>
          <w:shd w:val="clear" w:color="auto" w:fill="FFFFFF"/>
        </w:rPr>
        <w:t>ensure that the final product is readily usable</w:t>
      </w:r>
      <w:r w:rsidR="00E95749">
        <w:rPr>
          <w:rStyle w:val="Strong"/>
          <w:rFonts w:ascii="Helvetica" w:hAnsi="Helvetica" w:cs="Helvetica"/>
          <w:b w:val="0"/>
          <w:bCs w:val="0"/>
          <w:color w:val="090909"/>
          <w:sz w:val="21"/>
          <w:szCs w:val="21"/>
          <w:shd w:val="clear" w:color="auto" w:fill="FFFFFF"/>
        </w:rPr>
        <w:t xml:space="preserve"> and </w:t>
      </w:r>
      <w:r w:rsidR="000832FA">
        <w:rPr>
          <w:rStyle w:val="Strong"/>
          <w:rFonts w:ascii="Helvetica" w:hAnsi="Helvetica" w:cs="Helvetica"/>
          <w:b w:val="0"/>
          <w:bCs w:val="0"/>
          <w:color w:val="090909"/>
          <w:sz w:val="21"/>
          <w:szCs w:val="21"/>
          <w:shd w:val="clear" w:color="auto" w:fill="FFFFFF"/>
        </w:rPr>
        <w:t xml:space="preserve">is </w:t>
      </w:r>
      <w:r w:rsidR="009249EA" w:rsidRPr="009249EA">
        <w:rPr>
          <w:rStyle w:val="Strong"/>
          <w:rFonts w:ascii="Helvetica" w:hAnsi="Helvetica" w:cs="Helvetica"/>
          <w:b w:val="0"/>
          <w:bCs w:val="0"/>
          <w:color w:val="090909"/>
          <w:sz w:val="21"/>
          <w:szCs w:val="21"/>
          <w:shd w:val="clear" w:color="auto" w:fill="FFFFFF"/>
        </w:rPr>
        <w:t>a part of a larger assembly.</w:t>
      </w:r>
    </w:p>
    <w:p w14:paraId="7970041E" w14:textId="77777777" w:rsidR="009249EA" w:rsidRPr="009249EA" w:rsidRDefault="009249EA" w:rsidP="009249EA">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387E52D3" w14:textId="0A6EDF86" w:rsidR="00103F4B" w:rsidRDefault="009249EA" w:rsidP="009249EA">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bookmarkStart w:id="2" w:name="_Hlk73783893"/>
      <w:r w:rsidRPr="009249EA">
        <w:rPr>
          <w:rStyle w:val="Strong"/>
          <w:rFonts w:ascii="Helvetica" w:hAnsi="Helvetica" w:cs="Helvetica"/>
          <w:b w:val="0"/>
          <w:bCs w:val="0"/>
          <w:color w:val="090909"/>
          <w:sz w:val="21"/>
          <w:szCs w:val="21"/>
          <w:shd w:val="clear" w:color="auto" w:fill="FFFFFF"/>
        </w:rPr>
        <w:t xml:space="preserve">Not setting a tolerance in a critical area may </w:t>
      </w:r>
      <w:r w:rsidR="00811B11">
        <w:rPr>
          <w:rStyle w:val="Strong"/>
          <w:rFonts w:ascii="Helvetica" w:hAnsi="Helvetica" w:cs="Helvetica"/>
          <w:b w:val="0"/>
          <w:bCs w:val="0"/>
          <w:color w:val="090909"/>
          <w:sz w:val="21"/>
          <w:szCs w:val="21"/>
          <w:shd w:val="clear" w:color="auto" w:fill="FFFFFF"/>
        </w:rPr>
        <w:t>cause</w:t>
      </w:r>
      <w:r w:rsidR="00A2229E">
        <w:rPr>
          <w:rStyle w:val="Strong"/>
          <w:rFonts w:ascii="Helvetica" w:hAnsi="Helvetica" w:cs="Helvetica"/>
          <w:b w:val="0"/>
          <w:bCs w:val="0"/>
          <w:color w:val="090909"/>
          <w:sz w:val="21"/>
          <w:szCs w:val="21"/>
          <w:shd w:val="clear" w:color="auto" w:fill="FFFFFF"/>
        </w:rPr>
        <w:t xml:space="preserve"> the part </w:t>
      </w:r>
      <w:r w:rsidR="00811B11">
        <w:rPr>
          <w:rStyle w:val="Strong"/>
          <w:rFonts w:ascii="Helvetica" w:hAnsi="Helvetica" w:cs="Helvetica"/>
          <w:b w:val="0"/>
          <w:bCs w:val="0"/>
          <w:color w:val="090909"/>
          <w:sz w:val="21"/>
          <w:szCs w:val="21"/>
          <w:shd w:val="clear" w:color="auto" w:fill="FFFFFF"/>
        </w:rPr>
        <w:t>to be</w:t>
      </w:r>
      <w:r w:rsidRPr="009249EA">
        <w:rPr>
          <w:rStyle w:val="Strong"/>
          <w:rFonts w:ascii="Helvetica" w:hAnsi="Helvetica" w:cs="Helvetica"/>
          <w:b w:val="0"/>
          <w:bCs w:val="0"/>
          <w:color w:val="090909"/>
          <w:sz w:val="21"/>
          <w:szCs w:val="21"/>
          <w:shd w:val="clear" w:color="auto" w:fill="FFFFFF"/>
        </w:rPr>
        <w:t xml:space="preserve"> unusable according to the design intent, as each fabrication method comes with a certain level of inaccuracy.</w:t>
      </w:r>
    </w:p>
    <w:p w14:paraId="397BA2E0" w14:textId="5A81DCEA" w:rsidR="003F0F5D" w:rsidRDefault="003F0F5D" w:rsidP="003F0F5D">
      <w:pPr>
        <w:shd w:val="clear" w:color="auto" w:fill="FFFFFF"/>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sidRPr="003F0F5D">
        <w:rPr>
          <w:noProof/>
        </w:rPr>
        <w:drawing>
          <wp:inline distT="0" distB="0" distL="0" distR="0" wp14:anchorId="75B9020B" wp14:editId="363589DC">
            <wp:extent cx="3505496" cy="233997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517234" cy="2347810"/>
                    </a:xfrm>
                    <a:prstGeom prst="rect">
                      <a:avLst/>
                    </a:prstGeom>
                  </pic:spPr>
                </pic:pic>
              </a:graphicData>
            </a:graphic>
          </wp:inline>
        </w:drawing>
      </w:r>
      <w:sdt>
        <w:sdtPr>
          <w:rPr>
            <w:rStyle w:val="Strong"/>
            <w:rFonts w:ascii="Helvetica" w:hAnsi="Helvetica" w:cs="Helvetica"/>
            <w:b w:val="0"/>
            <w:bCs w:val="0"/>
            <w:color w:val="090909"/>
            <w:sz w:val="21"/>
            <w:szCs w:val="21"/>
            <w:shd w:val="clear" w:color="auto" w:fill="FFFFFF"/>
          </w:rPr>
          <w:id w:val="53512015"/>
          <w:citation/>
        </w:sdtPr>
        <w:sdtEndPr>
          <w:rPr>
            <w:rStyle w:val="Strong"/>
          </w:rPr>
        </w:sdtEndPr>
        <w:sdtContent>
          <w:r w:rsidR="000D6084">
            <w:rPr>
              <w:rStyle w:val="Strong"/>
              <w:rFonts w:ascii="Helvetica" w:hAnsi="Helvetica" w:cs="Helvetica"/>
              <w:b w:val="0"/>
              <w:bCs w:val="0"/>
              <w:color w:val="090909"/>
              <w:sz w:val="21"/>
              <w:szCs w:val="21"/>
              <w:shd w:val="clear" w:color="auto" w:fill="FFFFFF"/>
            </w:rPr>
            <w:fldChar w:fldCharType="begin"/>
          </w:r>
          <w:r w:rsidR="000D6084">
            <w:rPr>
              <w:rStyle w:val="Strong"/>
              <w:rFonts w:ascii="Helvetica" w:hAnsi="Helvetica" w:cs="Helvetica"/>
              <w:b w:val="0"/>
              <w:bCs w:val="0"/>
              <w:color w:val="090909"/>
              <w:sz w:val="21"/>
              <w:szCs w:val="21"/>
              <w:shd w:val="clear" w:color="auto" w:fill="FFFFFF"/>
            </w:rPr>
            <w:instrText xml:space="preserve"> CITATION And20 \l 2057 </w:instrText>
          </w:r>
          <w:r w:rsidR="000D6084">
            <w:rPr>
              <w:rStyle w:val="Strong"/>
              <w:rFonts w:ascii="Helvetica" w:hAnsi="Helvetica" w:cs="Helvetica"/>
              <w:b w:val="0"/>
              <w:bCs w:val="0"/>
              <w:color w:val="090909"/>
              <w:sz w:val="21"/>
              <w:szCs w:val="21"/>
              <w:shd w:val="clear" w:color="auto" w:fill="FFFFFF"/>
            </w:rPr>
            <w:fldChar w:fldCharType="separate"/>
          </w:r>
          <w:r w:rsidR="000D6084">
            <w:rPr>
              <w:rStyle w:val="Strong"/>
              <w:rFonts w:ascii="Helvetica" w:hAnsi="Helvetica" w:cs="Helvetica"/>
              <w:b w:val="0"/>
              <w:bCs w:val="0"/>
              <w:noProof/>
              <w:color w:val="090909"/>
              <w:sz w:val="21"/>
              <w:szCs w:val="21"/>
              <w:shd w:val="clear" w:color="auto" w:fill="FFFFFF"/>
            </w:rPr>
            <w:t xml:space="preserve"> </w:t>
          </w:r>
          <w:r w:rsidR="000D6084" w:rsidRPr="000D6084">
            <w:rPr>
              <w:rFonts w:ascii="Helvetica" w:hAnsi="Helvetica" w:cs="Helvetica"/>
              <w:noProof/>
              <w:color w:val="090909"/>
              <w:sz w:val="21"/>
              <w:szCs w:val="21"/>
              <w:shd w:val="clear" w:color="auto" w:fill="FFFFFF"/>
            </w:rPr>
            <w:t>(Velling, 2020)</w:t>
          </w:r>
          <w:r w:rsidR="000D6084">
            <w:rPr>
              <w:rStyle w:val="Strong"/>
              <w:rFonts w:ascii="Helvetica" w:hAnsi="Helvetica" w:cs="Helvetica"/>
              <w:b w:val="0"/>
              <w:bCs w:val="0"/>
              <w:color w:val="090909"/>
              <w:sz w:val="21"/>
              <w:szCs w:val="21"/>
              <w:shd w:val="clear" w:color="auto" w:fill="FFFFFF"/>
            </w:rPr>
            <w:fldChar w:fldCharType="end"/>
          </w:r>
        </w:sdtContent>
      </w:sdt>
    </w:p>
    <w:bookmarkEnd w:id="2"/>
    <w:p w14:paraId="4304D08E" w14:textId="18EFA4CF" w:rsidR="00811B11" w:rsidRDefault="00811B11" w:rsidP="003F0F5D">
      <w:pPr>
        <w:shd w:val="clear" w:color="auto" w:fill="FFFFFF"/>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p>
    <w:p w14:paraId="3C9259DD" w14:textId="0EDFEDEB" w:rsidR="00811B11" w:rsidRDefault="00811B11" w:rsidP="00811B11">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65E1D36D" w14:textId="3D99B059" w:rsidR="000D6084" w:rsidRPr="003A1903" w:rsidRDefault="0046277C" w:rsidP="00811B11">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r w:rsidRPr="003A1903">
        <w:rPr>
          <w:rStyle w:val="Strong"/>
          <w:rFonts w:ascii="Helvetica" w:hAnsi="Helvetica" w:cs="Helvetica"/>
          <w:color w:val="090909"/>
          <w:sz w:val="21"/>
          <w:szCs w:val="21"/>
          <w:u w:val="single"/>
          <w:shd w:val="clear" w:color="auto" w:fill="FFFFFF"/>
        </w:rPr>
        <w:t xml:space="preserve"> </w:t>
      </w:r>
      <w:r w:rsidR="003A1903">
        <w:rPr>
          <w:rStyle w:val="Strong"/>
          <w:rFonts w:ascii="Helvetica" w:hAnsi="Helvetica" w:cs="Helvetica"/>
          <w:color w:val="090909"/>
          <w:sz w:val="21"/>
          <w:szCs w:val="21"/>
          <w:u w:val="single"/>
          <w:shd w:val="clear" w:color="auto" w:fill="FFFFFF"/>
        </w:rPr>
        <w:t>F</w:t>
      </w:r>
      <w:r w:rsidR="00A875F6" w:rsidRPr="003A1903">
        <w:rPr>
          <w:rStyle w:val="Strong"/>
          <w:rFonts w:ascii="Helvetica" w:hAnsi="Helvetica" w:cs="Helvetica"/>
          <w:color w:val="090909"/>
          <w:sz w:val="21"/>
          <w:szCs w:val="21"/>
          <w:u w:val="single"/>
          <w:shd w:val="clear" w:color="auto" w:fill="FFFFFF"/>
        </w:rPr>
        <w:t>asteners.</w:t>
      </w:r>
    </w:p>
    <w:p w14:paraId="4427D399" w14:textId="5BEF1DB2" w:rsidR="00A875F6" w:rsidRDefault="007A2028" w:rsidP="00811B11">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The new design will have quick release fast</w:t>
      </w:r>
      <w:r w:rsidR="00B016AA">
        <w:rPr>
          <w:rStyle w:val="Strong"/>
          <w:rFonts w:ascii="Helvetica" w:hAnsi="Helvetica" w:cs="Helvetica"/>
          <w:b w:val="0"/>
          <w:bCs w:val="0"/>
          <w:color w:val="090909"/>
          <w:sz w:val="21"/>
          <w:szCs w:val="21"/>
          <w:shd w:val="clear" w:color="auto" w:fill="FFFFFF"/>
        </w:rPr>
        <w:t xml:space="preserve">eners. This will allow for </w:t>
      </w:r>
      <w:r w:rsidR="00DA45F7">
        <w:rPr>
          <w:rStyle w:val="Strong"/>
          <w:rFonts w:ascii="Helvetica" w:hAnsi="Helvetica" w:cs="Helvetica"/>
          <w:b w:val="0"/>
          <w:bCs w:val="0"/>
          <w:color w:val="090909"/>
          <w:sz w:val="21"/>
          <w:szCs w:val="21"/>
          <w:shd w:val="clear" w:color="auto" w:fill="FFFFFF"/>
        </w:rPr>
        <w:t xml:space="preserve">ease of maintenance </w:t>
      </w:r>
      <w:r w:rsidR="0037543E">
        <w:rPr>
          <w:rStyle w:val="Strong"/>
          <w:rFonts w:ascii="Helvetica" w:hAnsi="Helvetica" w:cs="Helvetica"/>
          <w:b w:val="0"/>
          <w:bCs w:val="0"/>
          <w:color w:val="090909"/>
          <w:sz w:val="21"/>
          <w:szCs w:val="21"/>
          <w:shd w:val="clear" w:color="auto" w:fill="FFFFFF"/>
        </w:rPr>
        <w:t>and</w:t>
      </w:r>
      <w:r w:rsidR="00DA45F7">
        <w:rPr>
          <w:rStyle w:val="Strong"/>
          <w:rFonts w:ascii="Helvetica" w:hAnsi="Helvetica" w:cs="Helvetica"/>
          <w:b w:val="0"/>
          <w:bCs w:val="0"/>
          <w:color w:val="090909"/>
          <w:sz w:val="21"/>
          <w:szCs w:val="21"/>
          <w:shd w:val="clear" w:color="auto" w:fill="FFFFFF"/>
        </w:rPr>
        <w:t xml:space="preserve"> allow the gripper heads to be interchangeable </w:t>
      </w:r>
      <w:r w:rsidR="0013465E">
        <w:rPr>
          <w:rStyle w:val="Strong"/>
          <w:rFonts w:ascii="Helvetica" w:hAnsi="Helvetica" w:cs="Helvetica"/>
          <w:b w:val="0"/>
          <w:bCs w:val="0"/>
          <w:color w:val="090909"/>
          <w:sz w:val="21"/>
          <w:szCs w:val="21"/>
          <w:shd w:val="clear" w:color="auto" w:fill="FFFFFF"/>
        </w:rPr>
        <w:t xml:space="preserve">making the gripper flexible </w:t>
      </w:r>
      <w:r w:rsidR="00267774">
        <w:rPr>
          <w:rStyle w:val="Strong"/>
          <w:rFonts w:ascii="Helvetica" w:hAnsi="Helvetica" w:cs="Helvetica"/>
          <w:b w:val="0"/>
          <w:bCs w:val="0"/>
          <w:color w:val="090909"/>
          <w:sz w:val="21"/>
          <w:szCs w:val="21"/>
          <w:shd w:val="clear" w:color="auto" w:fill="FFFFFF"/>
        </w:rPr>
        <w:t>and allowing it to be used for several rolls.</w:t>
      </w:r>
    </w:p>
    <w:p w14:paraId="3D31B981" w14:textId="07BCD43C" w:rsidR="00F13E96" w:rsidRDefault="00F13E96" w:rsidP="006850AC">
      <w:pPr>
        <w:shd w:val="clear" w:color="auto" w:fill="FFFFFF"/>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sidRPr="00F13E96">
        <w:rPr>
          <w:noProof/>
        </w:rPr>
        <w:drawing>
          <wp:inline distT="0" distB="0" distL="0" distR="0" wp14:anchorId="49B0306A" wp14:editId="0E37E3A7">
            <wp:extent cx="1590675" cy="159067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590675" cy="1590675"/>
                    </a:xfrm>
                    <a:prstGeom prst="rect">
                      <a:avLst/>
                    </a:prstGeom>
                  </pic:spPr>
                </pic:pic>
              </a:graphicData>
            </a:graphic>
          </wp:inline>
        </w:drawing>
      </w:r>
      <w:r w:rsidR="006850AC" w:rsidRPr="006850AC">
        <w:rPr>
          <w:noProof/>
        </w:rPr>
        <w:drawing>
          <wp:inline distT="0" distB="0" distL="0" distR="0" wp14:anchorId="5EE8F32C" wp14:editId="0ABA42EC">
            <wp:extent cx="2343150" cy="1559260"/>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347694" cy="1562284"/>
                    </a:xfrm>
                    <a:prstGeom prst="rect">
                      <a:avLst/>
                    </a:prstGeom>
                  </pic:spPr>
                </pic:pic>
              </a:graphicData>
            </a:graphic>
          </wp:inline>
        </w:drawing>
      </w:r>
      <w:r w:rsidR="00C67D3C">
        <w:rPr>
          <w:rStyle w:val="Strong"/>
          <w:rFonts w:ascii="Helvetica" w:hAnsi="Helvetica" w:cs="Helvetica"/>
          <w:b w:val="0"/>
          <w:bCs w:val="0"/>
          <w:color w:val="090909"/>
          <w:sz w:val="21"/>
          <w:szCs w:val="21"/>
          <w:shd w:val="clear" w:color="auto" w:fill="FFFFFF"/>
        </w:rPr>
        <w:t xml:space="preserve">Quick release </w:t>
      </w:r>
      <w:r w:rsidR="00311FDC">
        <w:rPr>
          <w:rStyle w:val="Strong"/>
          <w:rFonts w:ascii="Helvetica" w:hAnsi="Helvetica" w:cs="Helvetica"/>
          <w:b w:val="0"/>
          <w:bCs w:val="0"/>
          <w:color w:val="090909"/>
          <w:sz w:val="21"/>
          <w:szCs w:val="21"/>
          <w:shd w:val="clear" w:color="auto" w:fill="FFFFFF"/>
        </w:rPr>
        <w:t>fasteners.</w:t>
      </w:r>
    </w:p>
    <w:p w14:paraId="381D0A5D" w14:textId="27D17DDE" w:rsidR="00AA4888" w:rsidRDefault="00D3340C" w:rsidP="00AA4888">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The benefits of quick release fasteners.</w:t>
      </w:r>
    </w:p>
    <w:p w14:paraId="2AD671D6" w14:textId="7BCEB998" w:rsidR="003D2F74" w:rsidRDefault="003D2F74" w:rsidP="00AA4888">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sidRPr="003D2F74">
        <w:rPr>
          <w:rStyle w:val="Strong"/>
          <w:rFonts w:ascii="Helvetica" w:hAnsi="Helvetica" w:cs="Helvetica"/>
          <w:b w:val="0"/>
          <w:bCs w:val="0"/>
          <w:color w:val="090909"/>
          <w:sz w:val="21"/>
          <w:szCs w:val="21"/>
          <w:shd w:val="clear" w:color="auto" w:fill="FFFFFF"/>
        </w:rPr>
        <w:lastRenderedPageBreak/>
        <w:t xml:space="preserve">Quick-release fasteners can be customised in terms of colour and design, </w:t>
      </w:r>
      <w:r>
        <w:rPr>
          <w:rStyle w:val="Strong"/>
          <w:rFonts w:ascii="Helvetica" w:hAnsi="Helvetica" w:cs="Helvetica"/>
          <w:b w:val="0"/>
          <w:bCs w:val="0"/>
          <w:color w:val="090909"/>
          <w:sz w:val="21"/>
          <w:szCs w:val="21"/>
          <w:shd w:val="clear" w:color="auto" w:fill="FFFFFF"/>
        </w:rPr>
        <w:t xml:space="preserve">they </w:t>
      </w:r>
      <w:r w:rsidRPr="003D2F74">
        <w:rPr>
          <w:rStyle w:val="Strong"/>
          <w:rFonts w:ascii="Helvetica" w:hAnsi="Helvetica" w:cs="Helvetica"/>
          <w:b w:val="0"/>
          <w:bCs w:val="0"/>
          <w:color w:val="090909"/>
          <w:sz w:val="21"/>
          <w:szCs w:val="21"/>
          <w:shd w:val="clear" w:color="auto" w:fill="FFFFFF"/>
        </w:rPr>
        <w:t xml:space="preserve">are maintenance-free, vibration-resistant and have a captive seal to prevent loss. In addition to standard </w:t>
      </w:r>
      <w:r w:rsidR="00B12CF1" w:rsidRPr="003D2F74">
        <w:rPr>
          <w:rStyle w:val="Strong"/>
          <w:rFonts w:ascii="Helvetica" w:hAnsi="Helvetica" w:cs="Helvetica"/>
          <w:b w:val="0"/>
          <w:bCs w:val="0"/>
          <w:color w:val="090909"/>
          <w:sz w:val="21"/>
          <w:szCs w:val="21"/>
          <w:shd w:val="clear" w:color="auto" w:fill="FFFFFF"/>
        </w:rPr>
        <w:t>models, custom</w:t>
      </w:r>
      <w:r w:rsidRPr="003D2F74">
        <w:rPr>
          <w:rStyle w:val="Strong"/>
          <w:rFonts w:ascii="Helvetica" w:hAnsi="Helvetica" w:cs="Helvetica"/>
          <w:b w:val="0"/>
          <w:bCs w:val="0"/>
          <w:color w:val="090909"/>
          <w:sz w:val="21"/>
          <w:szCs w:val="21"/>
          <w:shd w:val="clear" w:color="auto" w:fill="FFFFFF"/>
        </w:rPr>
        <w:t xml:space="preserve"> designs</w:t>
      </w:r>
      <w:r w:rsidR="00536047">
        <w:rPr>
          <w:rStyle w:val="Strong"/>
          <w:rFonts w:ascii="Helvetica" w:hAnsi="Helvetica" w:cs="Helvetica"/>
          <w:b w:val="0"/>
          <w:bCs w:val="0"/>
          <w:color w:val="090909"/>
          <w:sz w:val="21"/>
          <w:szCs w:val="21"/>
          <w:shd w:val="clear" w:color="auto" w:fill="FFFFFF"/>
        </w:rPr>
        <w:t xml:space="preserve"> can be developed. They </w:t>
      </w:r>
      <w:r w:rsidR="00B12CF1">
        <w:rPr>
          <w:rStyle w:val="Strong"/>
          <w:rFonts w:ascii="Helvetica" w:hAnsi="Helvetica" w:cs="Helvetica"/>
          <w:b w:val="0"/>
          <w:bCs w:val="0"/>
          <w:color w:val="090909"/>
          <w:sz w:val="21"/>
          <w:szCs w:val="21"/>
          <w:shd w:val="clear" w:color="auto" w:fill="FFFFFF"/>
        </w:rPr>
        <w:t>offer</w:t>
      </w:r>
      <w:r w:rsidRPr="003D2F74">
        <w:rPr>
          <w:rStyle w:val="Strong"/>
          <w:rFonts w:ascii="Helvetica" w:hAnsi="Helvetica" w:cs="Helvetica"/>
          <w:b w:val="0"/>
          <w:bCs w:val="0"/>
          <w:color w:val="090909"/>
          <w:sz w:val="21"/>
          <w:szCs w:val="21"/>
          <w:shd w:val="clear" w:color="auto" w:fill="FFFFFF"/>
        </w:rPr>
        <w:t xml:space="preserve"> innovative solutions</w:t>
      </w:r>
      <w:r w:rsidR="00B12CF1">
        <w:rPr>
          <w:rStyle w:val="Strong"/>
          <w:rFonts w:ascii="Helvetica" w:hAnsi="Helvetica" w:cs="Helvetica"/>
          <w:b w:val="0"/>
          <w:bCs w:val="0"/>
          <w:color w:val="090909"/>
          <w:sz w:val="21"/>
          <w:szCs w:val="21"/>
          <w:shd w:val="clear" w:color="auto" w:fill="FFFFFF"/>
        </w:rPr>
        <w:t xml:space="preserve"> and </w:t>
      </w:r>
      <w:r w:rsidRPr="003D2F74">
        <w:rPr>
          <w:rStyle w:val="Strong"/>
          <w:rFonts w:ascii="Helvetica" w:hAnsi="Helvetica" w:cs="Helvetica"/>
          <w:b w:val="0"/>
          <w:bCs w:val="0"/>
          <w:color w:val="090909"/>
          <w:sz w:val="21"/>
          <w:szCs w:val="21"/>
          <w:shd w:val="clear" w:color="auto" w:fill="FFFFFF"/>
        </w:rPr>
        <w:t xml:space="preserve">are ready to face any challenge regarding </w:t>
      </w:r>
      <w:r w:rsidR="00B12CF1" w:rsidRPr="003D2F74">
        <w:rPr>
          <w:rStyle w:val="Strong"/>
          <w:rFonts w:ascii="Helvetica" w:hAnsi="Helvetica" w:cs="Helvetica"/>
          <w:b w:val="0"/>
          <w:bCs w:val="0"/>
          <w:color w:val="090909"/>
          <w:sz w:val="21"/>
          <w:szCs w:val="21"/>
          <w:shd w:val="clear" w:color="auto" w:fill="FFFFFF"/>
        </w:rPr>
        <w:t>quick release</w:t>
      </w:r>
      <w:r w:rsidRPr="003D2F74">
        <w:rPr>
          <w:rStyle w:val="Strong"/>
          <w:rFonts w:ascii="Helvetica" w:hAnsi="Helvetica" w:cs="Helvetica"/>
          <w:b w:val="0"/>
          <w:bCs w:val="0"/>
          <w:color w:val="090909"/>
          <w:sz w:val="21"/>
          <w:szCs w:val="21"/>
          <w:shd w:val="clear" w:color="auto" w:fill="FFFFFF"/>
        </w:rPr>
        <w:t xml:space="preserve"> technology</w:t>
      </w:r>
      <w:r w:rsidR="00B12CF1">
        <w:rPr>
          <w:rStyle w:val="Strong"/>
          <w:rFonts w:ascii="Helvetica" w:hAnsi="Helvetica" w:cs="Helvetica"/>
          <w:b w:val="0"/>
          <w:bCs w:val="0"/>
          <w:color w:val="090909"/>
          <w:sz w:val="21"/>
          <w:szCs w:val="21"/>
          <w:shd w:val="clear" w:color="auto" w:fill="FFFFFF"/>
        </w:rPr>
        <w:t>.</w:t>
      </w:r>
      <w:sdt>
        <w:sdtPr>
          <w:rPr>
            <w:rStyle w:val="Strong"/>
            <w:rFonts w:ascii="Helvetica" w:hAnsi="Helvetica" w:cs="Helvetica"/>
            <w:b w:val="0"/>
            <w:bCs w:val="0"/>
            <w:color w:val="090909"/>
            <w:sz w:val="21"/>
            <w:szCs w:val="21"/>
            <w:shd w:val="clear" w:color="auto" w:fill="FFFFFF"/>
          </w:rPr>
          <w:id w:val="-385642763"/>
          <w:citation/>
        </w:sdtPr>
        <w:sdtEndPr>
          <w:rPr>
            <w:rStyle w:val="Strong"/>
          </w:rPr>
        </w:sdtEndPr>
        <w:sdtContent>
          <w:r w:rsidR="006165EE">
            <w:rPr>
              <w:rStyle w:val="Strong"/>
              <w:rFonts w:ascii="Helvetica" w:hAnsi="Helvetica" w:cs="Helvetica"/>
              <w:b w:val="0"/>
              <w:bCs w:val="0"/>
              <w:color w:val="090909"/>
              <w:sz w:val="21"/>
              <w:szCs w:val="21"/>
              <w:shd w:val="clear" w:color="auto" w:fill="FFFFFF"/>
            </w:rPr>
            <w:fldChar w:fldCharType="begin"/>
          </w:r>
          <w:r w:rsidR="006165EE">
            <w:rPr>
              <w:rStyle w:val="Strong"/>
              <w:rFonts w:ascii="Helvetica" w:hAnsi="Helvetica" w:cs="Helvetica"/>
              <w:b w:val="0"/>
              <w:bCs w:val="0"/>
              <w:color w:val="090909"/>
              <w:sz w:val="21"/>
              <w:szCs w:val="21"/>
              <w:shd w:val="clear" w:color="auto" w:fill="FFFFFF"/>
            </w:rPr>
            <w:instrText xml:space="preserve"> CITATION Bol21 \l 2057 </w:instrText>
          </w:r>
          <w:r w:rsidR="006165EE">
            <w:rPr>
              <w:rStyle w:val="Strong"/>
              <w:rFonts w:ascii="Helvetica" w:hAnsi="Helvetica" w:cs="Helvetica"/>
              <w:b w:val="0"/>
              <w:bCs w:val="0"/>
              <w:color w:val="090909"/>
              <w:sz w:val="21"/>
              <w:szCs w:val="21"/>
              <w:shd w:val="clear" w:color="auto" w:fill="FFFFFF"/>
            </w:rPr>
            <w:fldChar w:fldCharType="separate"/>
          </w:r>
          <w:r w:rsidR="006165EE">
            <w:rPr>
              <w:rStyle w:val="Strong"/>
              <w:rFonts w:ascii="Helvetica" w:hAnsi="Helvetica" w:cs="Helvetica"/>
              <w:b w:val="0"/>
              <w:bCs w:val="0"/>
              <w:noProof/>
              <w:color w:val="090909"/>
              <w:sz w:val="21"/>
              <w:szCs w:val="21"/>
              <w:shd w:val="clear" w:color="auto" w:fill="FFFFFF"/>
            </w:rPr>
            <w:t xml:space="preserve"> </w:t>
          </w:r>
          <w:r w:rsidR="006165EE" w:rsidRPr="006165EE">
            <w:rPr>
              <w:rFonts w:ascii="Helvetica" w:hAnsi="Helvetica" w:cs="Helvetica"/>
              <w:noProof/>
              <w:color w:val="090909"/>
              <w:sz w:val="21"/>
              <w:szCs w:val="21"/>
              <w:shd w:val="clear" w:color="auto" w:fill="FFFFFF"/>
            </w:rPr>
            <w:t>(Bollhoff, 2021)</w:t>
          </w:r>
          <w:r w:rsidR="006165EE">
            <w:rPr>
              <w:rStyle w:val="Strong"/>
              <w:rFonts w:ascii="Helvetica" w:hAnsi="Helvetica" w:cs="Helvetica"/>
              <w:b w:val="0"/>
              <w:bCs w:val="0"/>
              <w:color w:val="090909"/>
              <w:sz w:val="21"/>
              <w:szCs w:val="21"/>
              <w:shd w:val="clear" w:color="auto" w:fill="FFFFFF"/>
            </w:rPr>
            <w:fldChar w:fldCharType="end"/>
          </w:r>
        </w:sdtContent>
      </w:sdt>
    </w:p>
    <w:p w14:paraId="44B302A4" w14:textId="77777777" w:rsidR="00FF6251" w:rsidRDefault="00FF6251" w:rsidP="00AA4888">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6158C89E" w14:textId="77777777" w:rsidR="00AE5895" w:rsidRDefault="00AE5895" w:rsidP="00AA4888">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p>
    <w:p w14:paraId="1A0657B1" w14:textId="77777777" w:rsidR="00AE5895" w:rsidRDefault="00AE5895" w:rsidP="00AA4888">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p>
    <w:p w14:paraId="65294A2C" w14:textId="26154BB6" w:rsidR="00FF6251" w:rsidRDefault="00F9407E" w:rsidP="00AA4888">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r w:rsidRPr="00390E33">
        <w:rPr>
          <w:rStyle w:val="Strong"/>
          <w:rFonts w:ascii="Helvetica" w:hAnsi="Helvetica" w:cs="Helvetica"/>
          <w:color w:val="090909"/>
          <w:sz w:val="21"/>
          <w:szCs w:val="21"/>
          <w:u w:val="single"/>
          <w:shd w:val="clear" w:color="auto" w:fill="FFFFFF"/>
        </w:rPr>
        <w:t>Jo</w:t>
      </w:r>
      <w:r w:rsidR="00390E33">
        <w:rPr>
          <w:rStyle w:val="Strong"/>
          <w:rFonts w:ascii="Helvetica" w:hAnsi="Helvetica" w:cs="Helvetica"/>
          <w:color w:val="090909"/>
          <w:sz w:val="21"/>
          <w:szCs w:val="21"/>
          <w:u w:val="single"/>
          <w:shd w:val="clear" w:color="auto" w:fill="FFFFFF"/>
        </w:rPr>
        <w:t>i</w:t>
      </w:r>
      <w:r w:rsidRPr="00390E33">
        <w:rPr>
          <w:rStyle w:val="Strong"/>
          <w:rFonts w:ascii="Helvetica" w:hAnsi="Helvetica" w:cs="Helvetica"/>
          <w:color w:val="090909"/>
          <w:sz w:val="21"/>
          <w:szCs w:val="21"/>
          <w:u w:val="single"/>
          <w:shd w:val="clear" w:color="auto" w:fill="FFFFFF"/>
        </w:rPr>
        <w:t>nt</w:t>
      </w:r>
      <w:r w:rsidR="00390E33" w:rsidRPr="00390E33">
        <w:rPr>
          <w:rStyle w:val="Strong"/>
          <w:rFonts w:ascii="Helvetica" w:hAnsi="Helvetica" w:cs="Helvetica"/>
          <w:color w:val="090909"/>
          <w:sz w:val="21"/>
          <w:szCs w:val="21"/>
          <w:u w:val="single"/>
          <w:shd w:val="clear" w:color="auto" w:fill="FFFFFF"/>
        </w:rPr>
        <w:t>.</w:t>
      </w:r>
    </w:p>
    <w:p w14:paraId="708ECF0C" w14:textId="6D1E5DEC" w:rsidR="00D3340C" w:rsidRDefault="008E1104" w:rsidP="00AA4888">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 joints will need to have the same </w:t>
      </w:r>
      <w:r w:rsidR="00992EAF">
        <w:rPr>
          <w:rStyle w:val="Strong"/>
          <w:rFonts w:ascii="Helvetica" w:hAnsi="Helvetica" w:cs="Helvetica"/>
          <w:b w:val="0"/>
          <w:bCs w:val="0"/>
          <w:color w:val="090909"/>
          <w:sz w:val="21"/>
          <w:szCs w:val="21"/>
          <w:shd w:val="clear" w:color="auto" w:fill="FFFFFF"/>
        </w:rPr>
        <w:t xml:space="preserve">tolerance as the gripper jaws built into the </w:t>
      </w:r>
      <w:r w:rsidR="008B6404">
        <w:rPr>
          <w:rStyle w:val="Strong"/>
          <w:rFonts w:ascii="Helvetica" w:hAnsi="Helvetica" w:cs="Helvetica"/>
          <w:b w:val="0"/>
          <w:bCs w:val="0"/>
          <w:color w:val="090909"/>
          <w:sz w:val="21"/>
          <w:szCs w:val="21"/>
          <w:shd w:val="clear" w:color="auto" w:fill="FFFFFF"/>
        </w:rPr>
        <w:t>location holes for ease of assembly.</w:t>
      </w:r>
      <w:r w:rsidR="008B6404" w:rsidRPr="008B6404">
        <w:rPr>
          <w:rStyle w:val="Strong"/>
          <w:rFonts w:ascii="Helvetica" w:hAnsi="Helvetica" w:cs="Helvetica"/>
          <w:b w:val="0"/>
          <w:bCs w:val="0"/>
          <w:color w:val="090909"/>
          <w:sz w:val="21"/>
          <w:szCs w:val="21"/>
          <w:shd w:val="clear" w:color="auto" w:fill="FFFFFF"/>
        </w:rPr>
        <w:t xml:space="preserve"> A tolerance of +/- 1mm would be recommended.</w:t>
      </w:r>
      <w:r w:rsidR="00C36116">
        <w:rPr>
          <w:rStyle w:val="Strong"/>
          <w:rFonts w:ascii="Helvetica" w:hAnsi="Helvetica" w:cs="Helvetica"/>
          <w:b w:val="0"/>
          <w:bCs w:val="0"/>
          <w:color w:val="090909"/>
          <w:sz w:val="21"/>
          <w:szCs w:val="21"/>
          <w:shd w:val="clear" w:color="auto" w:fill="FFFFFF"/>
        </w:rPr>
        <w:t xml:space="preserve"> A poke yoke could be added to ensure the joints are assembled in the correct manner.</w:t>
      </w:r>
    </w:p>
    <w:p w14:paraId="7505ECAC" w14:textId="304A5AB4" w:rsidR="008B6404" w:rsidRDefault="00CD5288" w:rsidP="00AA4888">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r w:rsidRPr="00CD5288">
        <w:rPr>
          <w:rStyle w:val="Strong"/>
          <w:rFonts w:ascii="Helvetica" w:hAnsi="Helvetica" w:cs="Helvetica"/>
          <w:color w:val="090909"/>
          <w:sz w:val="21"/>
          <w:szCs w:val="21"/>
          <w:u w:val="single"/>
          <w:shd w:val="clear" w:color="auto" w:fill="FFFFFF"/>
        </w:rPr>
        <w:t>Cylinder.</w:t>
      </w:r>
    </w:p>
    <w:p w14:paraId="4EA91C91" w14:textId="781950F7" w:rsidR="00D3340C" w:rsidRDefault="00340A8A" w:rsidP="00AA4888">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While the </w:t>
      </w:r>
      <w:r w:rsidR="009A3E1B">
        <w:rPr>
          <w:rStyle w:val="Strong"/>
          <w:rFonts w:ascii="Helvetica" w:hAnsi="Helvetica" w:cs="Helvetica"/>
          <w:b w:val="0"/>
          <w:bCs w:val="0"/>
          <w:color w:val="090909"/>
          <w:sz w:val="21"/>
          <w:szCs w:val="21"/>
          <w:shd w:val="clear" w:color="auto" w:fill="FFFFFF"/>
        </w:rPr>
        <w:t xml:space="preserve">concept </w:t>
      </w:r>
      <w:r>
        <w:rPr>
          <w:rStyle w:val="Strong"/>
          <w:rFonts w:ascii="Helvetica" w:hAnsi="Helvetica" w:cs="Helvetica"/>
          <w:b w:val="0"/>
          <w:bCs w:val="0"/>
          <w:color w:val="090909"/>
          <w:sz w:val="21"/>
          <w:szCs w:val="21"/>
          <w:shd w:val="clear" w:color="auto" w:fill="FFFFFF"/>
        </w:rPr>
        <w:t xml:space="preserve">design dose not </w:t>
      </w:r>
      <w:r w:rsidR="009A3E1B">
        <w:rPr>
          <w:rStyle w:val="Strong"/>
          <w:rFonts w:ascii="Helvetica" w:hAnsi="Helvetica" w:cs="Helvetica"/>
          <w:b w:val="0"/>
          <w:bCs w:val="0"/>
          <w:color w:val="090909"/>
          <w:sz w:val="21"/>
          <w:szCs w:val="21"/>
          <w:shd w:val="clear" w:color="auto" w:fill="FFFFFF"/>
        </w:rPr>
        <w:t xml:space="preserve">state what </w:t>
      </w:r>
      <w:r w:rsidR="00430BBA">
        <w:rPr>
          <w:rStyle w:val="Strong"/>
          <w:rFonts w:ascii="Helvetica" w:hAnsi="Helvetica" w:cs="Helvetica"/>
          <w:b w:val="0"/>
          <w:bCs w:val="0"/>
          <w:color w:val="090909"/>
          <w:sz w:val="21"/>
          <w:szCs w:val="21"/>
          <w:shd w:val="clear" w:color="auto" w:fill="FFFFFF"/>
        </w:rPr>
        <w:t>material,</w:t>
      </w:r>
      <w:r w:rsidR="009A3E1B">
        <w:rPr>
          <w:rStyle w:val="Strong"/>
          <w:rFonts w:ascii="Helvetica" w:hAnsi="Helvetica" w:cs="Helvetica"/>
          <w:b w:val="0"/>
          <w:bCs w:val="0"/>
          <w:color w:val="090909"/>
          <w:sz w:val="21"/>
          <w:szCs w:val="21"/>
          <w:shd w:val="clear" w:color="auto" w:fill="FFFFFF"/>
        </w:rPr>
        <w:t xml:space="preserve"> the cy</w:t>
      </w:r>
      <w:r w:rsidR="00891AB8">
        <w:rPr>
          <w:rStyle w:val="Strong"/>
          <w:rFonts w:ascii="Helvetica" w:hAnsi="Helvetica" w:cs="Helvetica"/>
          <w:b w:val="0"/>
          <w:bCs w:val="0"/>
          <w:color w:val="090909"/>
          <w:sz w:val="21"/>
          <w:szCs w:val="21"/>
          <w:shd w:val="clear" w:color="auto" w:fill="FFFFFF"/>
        </w:rPr>
        <w:t xml:space="preserve">linder is to be made from this ideally should be </w:t>
      </w:r>
      <w:r w:rsidR="00307CD8">
        <w:rPr>
          <w:rStyle w:val="Strong"/>
          <w:rFonts w:ascii="Helvetica" w:hAnsi="Helvetica" w:cs="Helvetica"/>
          <w:b w:val="0"/>
          <w:bCs w:val="0"/>
          <w:color w:val="090909"/>
          <w:sz w:val="21"/>
          <w:szCs w:val="21"/>
          <w:shd w:val="clear" w:color="auto" w:fill="FFFFFF"/>
        </w:rPr>
        <w:t xml:space="preserve">plastic moulded as this would be the easiest and most </w:t>
      </w:r>
      <w:r w:rsidR="006E3ED1">
        <w:rPr>
          <w:rStyle w:val="Strong"/>
          <w:rFonts w:ascii="Helvetica" w:hAnsi="Helvetica" w:cs="Helvetica"/>
          <w:b w:val="0"/>
          <w:bCs w:val="0"/>
          <w:color w:val="090909"/>
          <w:sz w:val="21"/>
          <w:szCs w:val="21"/>
          <w:shd w:val="clear" w:color="auto" w:fill="FFFFFF"/>
        </w:rPr>
        <w:t>repeatable</w:t>
      </w:r>
      <w:r w:rsidR="00307CD8">
        <w:rPr>
          <w:rStyle w:val="Strong"/>
          <w:rFonts w:ascii="Helvetica" w:hAnsi="Helvetica" w:cs="Helvetica"/>
          <w:b w:val="0"/>
          <w:bCs w:val="0"/>
          <w:color w:val="090909"/>
          <w:sz w:val="21"/>
          <w:szCs w:val="21"/>
          <w:shd w:val="clear" w:color="auto" w:fill="FFFFFF"/>
        </w:rPr>
        <w:t xml:space="preserve"> </w:t>
      </w:r>
      <w:r w:rsidR="006E3ED1">
        <w:rPr>
          <w:rStyle w:val="Strong"/>
          <w:rFonts w:ascii="Helvetica" w:hAnsi="Helvetica" w:cs="Helvetica"/>
          <w:b w:val="0"/>
          <w:bCs w:val="0"/>
          <w:color w:val="090909"/>
          <w:sz w:val="21"/>
          <w:szCs w:val="21"/>
          <w:shd w:val="clear" w:color="auto" w:fill="FFFFFF"/>
        </w:rPr>
        <w:t xml:space="preserve">process for a part like </w:t>
      </w:r>
      <w:r w:rsidR="00430BBA">
        <w:rPr>
          <w:rStyle w:val="Strong"/>
          <w:rFonts w:ascii="Helvetica" w:hAnsi="Helvetica" w:cs="Helvetica"/>
          <w:b w:val="0"/>
          <w:bCs w:val="0"/>
          <w:color w:val="090909"/>
          <w:sz w:val="21"/>
          <w:szCs w:val="21"/>
          <w:shd w:val="clear" w:color="auto" w:fill="FFFFFF"/>
        </w:rPr>
        <w:t>this. Just</w:t>
      </w:r>
      <w:r w:rsidR="006E3ED1">
        <w:rPr>
          <w:rStyle w:val="Strong"/>
          <w:rFonts w:ascii="Helvetica" w:hAnsi="Helvetica" w:cs="Helvetica"/>
          <w:b w:val="0"/>
          <w:bCs w:val="0"/>
          <w:color w:val="090909"/>
          <w:sz w:val="21"/>
          <w:szCs w:val="21"/>
          <w:shd w:val="clear" w:color="auto" w:fill="FFFFFF"/>
        </w:rPr>
        <w:t xml:space="preserve"> like the </w:t>
      </w:r>
      <w:r w:rsidR="00651AEE">
        <w:rPr>
          <w:rStyle w:val="Strong"/>
          <w:rFonts w:ascii="Helvetica" w:hAnsi="Helvetica" w:cs="Helvetica"/>
          <w:b w:val="0"/>
          <w:bCs w:val="0"/>
          <w:color w:val="090909"/>
          <w:sz w:val="21"/>
          <w:szCs w:val="21"/>
          <w:shd w:val="clear" w:color="auto" w:fill="FFFFFF"/>
        </w:rPr>
        <w:t xml:space="preserve">jaws and the joint </w:t>
      </w:r>
      <w:r w:rsidR="00430BBA" w:rsidRPr="00651AEE">
        <w:rPr>
          <w:rStyle w:val="Strong"/>
          <w:rFonts w:ascii="Helvetica" w:hAnsi="Helvetica" w:cs="Helvetica"/>
          <w:b w:val="0"/>
          <w:bCs w:val="0"/>
          <w:color w:val="090909"/>
          <w:sz w:val="21"/>
          <w:szCs w:val="21"/>
          <w:shd w:val="clear" w:color="auto" w:fill="FFFFFF"/>
        </w:rPr>
        <w:t>the</w:t>
      </w:r>
      <w:r w:rsidR="00651AEE" w:rsidRPr="00651AEE">
        <w:rPr>
          <w:rStyle w:val="Strong"/>
          <w:rFonts w:ascii="Helvetica" w:hAnsi="Helvetica" w:cs="Helvetica"/>
          <w:b w:val="0"/>
          <w:bCs w:val="0"/>
          <w:color w:val="090909"/>
          <w:sz w:val="21"/>
          <w:szCs w:val="21"/>
          <w:shd w:val="clear" w:color="auto" w:fill="FFFFFF"/>
        </w:rPr>
        <w:t xml:space="preserve"> </w:t>
      </w:r>
      <w:r w:rsidR="00651AEE">
        <w:rPr>
          <w:rStyle w:val="Strong"/>
          <w:rFonts w:ascii="Helvetica" w:hAnsi="Helvetica" w:cs="Helvetica"/>
          <w:b w:val="0"/>
          <w:bCs w:val="0"/>
          <w:color w:val="090909"/>
          <w:sz w:val="21"/>
          <w:szCs w:val="21"/>
          <w:shd w:val="clear" w:color="auto" w:fill="FFFFFF"/>
        </w:rPr>
        <w:t>cylinder</w:t>
      </w:r>
      <w:r w:rsidR="00651AEE" w:rsidRPr="00651AEE">
        <w:rPr>
          <w:rStyle w:val="Strong"/>
          <w:rFonts w:ascii="Helvetica" w:hAnsi="Helvetica" w:cs="Helvetica"/>
          <w:b w:val="0"/>
          <w:bCs w:val="0"/>
          <w:color w:val="090909"/>
          <w:sz w:val="21"/>
          <w:szCs w:val="21"/>
          <w:shd w:val="clear" w:color="auto" w:fill="FFFFFF"/>
        </w:rPr>
        <w:t xml:space="preserve"> will need to have the same tolerance built into the location holes for ease of assembly. A tolerance of +/- 1mm would be recommended.</w:t>
      </w:r>
      <w:r w:rsidR="00C36116">
        <w:rPr>
          <w:rStyle w:val="Strong"/>
          <w:rFonts w:ascii="Helvetica" w:hAnsi="Helvetica" w:cs="Helvetica"/>
          <w:b w:val="0"/>
          <w:bCs w:val="0"/>
          <w:color w:val="090909"/>
          <w:sz w:val="21"/>
          <w:szCs w:val="21"/>
          <w:shd w:val="clear" w:color="auto" w:fill="FFFFFF"/>
        </w:rPr>
        <w:t xml:space="preserve"> The design will need to ensure that the cylinder is centralised with both the motor and drive plate.</w:t>
      </w:r>
    </w:p>
    <w:p w14:paraId="1C268E57" w14:textId="77777777" w:rsidR="00FF6251" w:rsidRDefault="00FF6251" w:rsidP="00AA4888">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1B62382E" w14:textId="379C1988" w:rsidR="003A1F95" w:rsidRDefault="003A1F95" w:rsidP="00AA4888">
      <w:pPr>
        <w:shd w:val="clear" w:color="auto" w:fill="FFFFFF"/>
        <w:spacing w:before="100" w:beforeAutospacing="1" w:after="100" w:afterAutospacing="1" w:line="240" w:lineRule="auto"/>
        <w:rPr>
          <w:rStyle w:val="Strong"/>
          <w:rFonts w:ascii="Helvetica" w:hAnsi="Helvetica" w:cs="Helvetica"/>
          <w:color w:val="090909"/>
          <w:sz w:val="21"/>
          <w:szCs w:val="21"/>
          <w:u w:val="single"/>
          <w:shd w:val="clear" w:color="auto" w:fill="FFFFFF"/>
        </w:rPr>
      </w:pPr>
      <w:r w:rsidRPr="003A1F95">
        <w:rPr>
          <w:rStyle w:val="Strong"/>
          <w:rFonts w:ascii="Helvetica" w:hAnsi="Helvetica" w:cs="Helvetica"/>
          <w:color w:val="090909"/>
          <w:sz w:val="21"/>
          <w:szCs w:val="21"/>
          <w:u w:val="single"/>
          <w:shd w:val="clear" w:color="auto" w:fill="FFFFFF"/>
        </w:rPr>
        <w:t>Drive plate.</w:t>
      </w:r>
    </w:p>
    <w:p w14:paraId="7A8C3D6F" w14:textId="2E68D5B2" w:rsidR="003A1F95" w:rsidRDefault="00711EC9" w:rsidP="00AA4888">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sidRPr="00711EC9">
        <w:rPr>
          <w:rStyle w:val="Strong"/>
          <w:rFonts w:ascii="Helvetica" w:hAnsi="Helvetica" w:cs="Helvetica"/>
          <w:b w:val="0"/>
          <w:bCs w:val="0"/>
          <w:color w:val="090909"/>
          <w:sz w:val="21"/>
          <w:szCs w:val="21"/>
          <w:shd w:val="clear" w:color="auto" w:fill="FFFFFF"/>
        </w:rPr>
        <w:t xml:space="preserve">Just </w:t>
      </w:r>
      <w:r>
        <w:rPr>
          <w:rStyle w:val="Strong"/>
          <w:rFonts w:ascii="Helvetica" w:hAnsi="Helvetica" w:cs="Helvetica"/>
          <w:b w:val="0"/>
          <w:bCs w:val="0"/>
          <w:color w:val="090909"/>
          <w:sz w:val="21"/>
          <w:szCs w:val="21"/>
          <w:shd w:val="clear" w:color="auto" w:fill="FFFFFF"/>
        </w:rPr>
        <w:t xml:space="preserve">like the cylinder the drive plate </w:t>
      </w:r>
      <w:r w:rsidR="00BD1B69">
        <w:rPr>
          <w:rStyle w:val="Strong"/>
          <w:rFonts w:ascii="Helvetica" w:hAnsi="Helvetica" w:cs="Helvetica"/>
          <w:b w:val="0"/>
          <w:bCs w:val="0"/>
          <w:color w:val="090909"/>
          <w:sz w:val="21"/>
          <w:szCs w:val="21"/>
          <w:shd w:val="clear" w:color="auto" w:fill="FFFFFF"/>
        </w:rPr>
        <w:t>should be a plastic mould.</w:t>
      </w:r>
      <w:r w:rsidR="00BD1B69" w:rsidRPr="00BD1B69">
        <w:rPr>
          <w:rStyle w:val="Strong"/>
          <w:rFonts w:ascii="Helvetica" w:hAnsi="Helvetica" w:cs="Helvetica"/>
          <w:b w:val="0"/>
          <w:bCs w:val="0"/>
          <w:color w:val="090909"/>
          <w:sz w:val="21"/>
          <w:szCs w:val="21"/>
          <w:shd w:val="clear" w:color="auto" w:fill="FFFFFF"/>
        </w:rPr>
        <w:t xml:space="preserve"> </w:t>
      </w:r>
      <w:r w:rsidR="00BD1B69" w:rsidRPr="00651AEE">
        <w:rPr>
          <w:rStyle w:val="Strong"/>
          <w:rFonts w:ascii="Helvetica" w:hAnsi="Helvetica" w:cs="Helvetica"/>
          <w:b w:val="0"/>
          <w:bCs w:val="0"/>
          <w:color w:val="090909"/>
          <w:sz w:val="21"/>
          <w:szCs w:val="21"/>
          <w:shd w:val="clear" w:color="auto" w:fill="FFFFFF"/>
        </w:rPr>
        <w:t>A tolerance of +/- 1mm would be recommended</w:t>
      </w:r>
      <w:r w:rsidR="00BD1B69">
        <w:rPr>
          <w:rStyle w:val="Strong"/>
          <w:rFonts w:ascii="Helvetica" w:hAnsi="Helvetica" w:cs="Helvetica"/>
          <w:b w:val="0"/>
          <w:bCs w:val="0"/>
          <w:color w:val="090909"/>
          <w:sz w:val="21"/>
          <w:szCs w:val="21"/>
          <w:shd w:val="clear" w:color="auto" w:fill="FFFFFF"/>
        </w:rPr>
        <w:t xml:space="preserve"> </w:t>
      </w:r>
      <w:r w:rsidR="00B65749">
        <w:rPr>
          <w:rStyle w:val="Strong"/>
          <w:rFonts w:ascii="Helvetica" w:hAnsi="Helvetica" w:cs="Helvetica"/>
          <w:b w:val="0"/>
          <w:bCs w:val="0"/>
          <w:color w:val="090909"/>
          <w:sz w:val="21"/>
          <w:szCs w:val="21"/>
          <w:shd w:val="clear" w:color="auto" w:fill="FFFFFF"/>
        </w:rPr>
        <w:t xml:space="preserve">for the location holes. </w:t>
      </w:r>
      <w:r w:rsidR="00362458">
        <w:rPr>
          <w:rStyle w:val="Strong"/>
          <w:rFonts w:ascii="Helvetica" w:hAnsi="Helvetica" w:cs="Helvetica"/>
          <w:b w:val="0"/>
          <w:bCs w:val="0"/>
          <w:color w:val="090909"/>
          <w:sz w:val="21"/>
          <w:szCs w:val="21"/>
          <w:shd w:val="clear" w:color="auto" w:fill="FFFFFF"/>
        </w:rPr>
        <w:t xml:space="preserve">A twist lock </w:t>
      </w:r>
      <w:r w:rsidR="00463D9D">
        <w:rPr>
          <w:rStyle w:val="Strong"/>
          <w:rFonts w:ascii="Helvetica" w:hAnsi="Helvetica" w:cs="Helvetica"/>
          <w:b w:val="0"/>
          <w:bCs w:val="0"/>
          <w:color w:val="090909"/>
          <w:sz w:val="21"/>
          <w:szCs w:val="21"/>
          <w:shd w:val="clear" w:color="auto" w:fill="FFFFFF"/>
        </w:rPr>
        <w:t>can be moulded into both the cylinder and drive pla</w:t>
      </w:r>
      <w:r w:rsidR="00A10E1C">
        <w:rPr>
          <w:rStyle w:val="Strong"/>
          <w:rFonts w:ascii="Helvetica" w:hAnsi="Helvetica" w:cs="Helvetica"/>
          <w:b w:val="0"/>
          <w:bCs w:val="0"/>
          <w:color w:val="090909"/>
          <w:sz w:val="21"/>
          <w:szCs w:val="21"/>
          <w:shd w:val="clear" w:color="auto" w:fill="FFFFFF"/>
        </w:rPr>
        <w:t xml:space="preserve">te which will make </w:t>
      </w:r>
      <w:r w:rsidR="00E83565">
        <w:rPr>
          <w:rStyle w:val="Strong"/>
          <w:rFonts w:ascii="Helvetica" w:hAnsi="Helvetica" w:cs="Helvetica"/>
          <w:b w:val="0"/>
          <w:bCs w:val="0"/>
          <w:color w:val="090909"/>
          <w:sz w:val="21"/>
          <w:szCs w:val="21"/>
          <w:shd w:val="clear" w:color="auto" w:fill="FFFFFF"/>
        </w:rPr>
        <w:t>for a quick and easy assembly process during manufacturing.</w:t>
      </w:r>
      <w:r w:rsidR="00C36116">
        <w:rPr>
          <w:rStyle w:val="Strong"/>
          <w:rFonts w:ascii="Helvetica" w:hAnsi="Helvetica" w:cs="Helvetica"/>
          <w:b w:val="0"/>
          <w:bCs w:val="0"/>
          <w:color w:val="090909"/>
          <w:sz w:val="21"/>
          <w:szCs w:val="21"/>
          <w:shd w:val="clear" w:color="auto" w:fill="FFFFFF"/>
        </w:rPr>
        <w:t xml:space="preserve"> As with the cylinder the drive plate will need to be centralised.</w:t>
      </w:r>
    </w:p>
    <w:p w14:paraId="3F0FFC11" w14:textId="0E2F5E53" w:rsidR="00EC3AF5" w:rsidRDefault="002B2041" w:rsidP="00021EF4">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sidRPr="002B2041">
        <w:rPr>
          <w:noProof/>
        </w:rPr>
        <w:drawing>
          <wp:inline distT="0" distB="0" distL="0" distR="0" wp14:anchorId="26A1369B" wp14:editId="11B89754">
            <wp:extent cx="2143125" cy="21431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143125" cy="2143125"/>
                    </a:xfrm>
                    <a:prstGeom prst="rect">
                      <a:avLst/>
                    </a:prstGeom>
                  </pic:spPr>
                </pic:pic>
              </a:graphicData>
            </a:graphic>
          </wp:inline>
        </w:drawing>
      </w:r>
      <w:r w:rsidR="00021EF4">
        <w:rPr>
          <w:rStyle w:val="Strong"/>
          <w:rFonts w:ascii="Helvetica" w:hAnsi="Helvetica" w:cs="Helvetica"/>
          <w:b w:val="0"/>
          <w:bCs w:val="0"/>
          <w:color w:val="090909"/>
          <w:sz w:val="21"/>
          <w:szCs w:val="21"/>
          <w:shd w:val="clear" w:color="auto" w:fill="FFFFFF"/>
        </w:rPr>
        <w:t>This is a typical example of a moulded twist lo</w:t>
      </w:r>
      <w:r w:rsidR="0071277F">
        <w:rPr>
          <w:rStyle w:val="Strong"/>
          <w:rFonts w:ascii="Helvetica" w:hAnsi="Helvetica" w:cs="Helvetica"/>
          <w:b w:val="0"/>
          <w:bCs w:val="0"/>
          <w:color w:val="090909"/>
          <w:sz w:val="21"/>
          <w:szCs w:val="21"/>
          <w:shd w:val="clear" w:color="auto" w:fill="FFFFFF"/>
        </w:rPr>
        <w:t>ck.</w:t>
      </w:r>
    </w:p>
    <w:p w14:paraId="4A424AE7" w14:textId="6C4054F6" w:rsidR="00FF6251" w:rsidRDefault="00FF6251" w:rsidP="00021EF4">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7B08416C" w14:textId="77777777" w:rsidR="00FF6251" w:rsidRDefault="00FF6251" w:rsidP="00021EF4">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4A492489" w14:textId="19615ACA" w:rsidR="0071277F" w:rsidRDefault="00AC0ABB" w:rsidP="00021EF4">
      <w:pPr>
        <w:shd w:val="clear" w:color="auto" w:fill="FFFFFF"/>
        <w:tabs>
          <w:tab w:val="center" w:pos="4513"/>
        </w:tabs>
        <w:spacing w:before="100" w:beforeAutospacing="1" w:after="100" w:afterAutospacing="1" w:line="240" w:lineRule="auto"/>
        <w:rPr>
          <w:rStyle w:val="Strong"/>
          <w:rFonts w:ascii="Helvetica" w:hAnsi="Helvetica" w:cs="Helvetica"/>
          <w:color w:val="090909"/>
          <w:sz w:val="21"/>
          <w:szCs w:val="21"/>
          <w:u w:val="single"/>
          <w:shd w:val="clear" w:color="auto" w:fill="FFFFFF"/>
        </w:rPr>
      </w:pPr>
      <w:r w:rsidRPr="009E4B61">
        <w:rPr>
          <w:rStyle w:val="Strong"/>
          <w:rFonts w:ascii="Helvetica" w:hAnsi="Helvetica" w:cs="Helvetica"/>
          <w:color w:val="090909"/>
          <w:sz w:val="21"/>
          <w:szCs w:val="21"/>
          <w:u w:val="single"/>
          <w:shd w:val="clear" w:color="auto" w:fill="FFFFFF"/>
        </w:rPr>
        <w:t>Motor.</w:t>
      </w:r>
    </w:p>
    <w:p w14:paraId="46E4AB4F" w14:textId="4E018062" w:rsidR="009E4B61" w:rsidRDefault="00E976AF" w:rsidP="00021EF4">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lastRenderedPageBreak/>
        <w:t xml:space="preserve">For ease of </w:t>
      </w:r>
      <w:r w:rsidR="00A27EA8">
        <w:rPr>
          <w:rStyle w:val="Strong"/>
          <w:rFonts w:ascii="Helvetica" w:hAnsi="Helvetica" w:cs="Helvetica"/>
          <w:b w:val="0"/>
          <w:bCs w:val="0"/>
          <w:color w:val="090909"/>
          <w:sz w:val="21"/>
          <w:szCs w:val="21"/>
          <w:shd w:val="clear" w:color="auto" w:fill="FFFFFF"/>
        </w:rPr>
        <w:t>manufacturing,</w:t>
      </w:r>
      <w:r>
        <w:rPr>
          <w:rStyle w:val="Strong"/>
          <w:rFonts w:ascii="Helvetica" w:hAnsi="Helvetica" w:cs="Helvetica"/>
          <w:b w:val="0"/>
          <w:bCs w:val="0"/>
          <w:color w:val="090909"/>
          <w:sz w:val="21"/>
          <w:szCs w:val="21"/>
          <w:shd w:val="clear" w:color="auto" w:fill="FFFFFF"/>
        </w:rPr>
        <w:t xml:space="preserve"> I recommend </w:t>
      </w:r>
      <w:r w:rsidR="008236DA">
        <w:rPr>
          <w:rStyle w:val="Strong"/>
          <w:rFonts w:ascii="Helvetica" w:hAnsi="Helvetica" w:cs="Helvetica"/>
          <w:b w:val="0"/>
          <w:bCs w:val="0"/>
          <w:color w:val="090909"/>
          <w:sz w:val="21"/>
          <w:szCs w:val="21"/>
          <w:shd w:val="clear" w:color="auto" w:fill="FFFFFF"/>
        </w:rPr>
        <w:t xml:space="preserve">the motor is purchased from an external supplier. </w:t>
      </w:r>
      <w:r w:rsidR="006F3DC2">
        <w:rPr>
          <w:rStyle w:val="Strong"/>
          <w:rFonts w:ascii="Helvetica" w:hAnsi="Helvetica" w:cs="Helvetica"/>
          <w:b w:val="0"/>
          <w:bCs w:val="0"/>
          <w:color w:val="090909"/>
          <w:sz w:val="21"/>
          <w:szCs w:val="21"/>
          <w:shd w:val="clear" w:color="auto" w:fill="FFFFFF"/>
        </w:rPr>
        <w:t xml:space="preserve">Just like the cylinder and </w:t>
      </w:r>
      <w:r w:rsidR="003D6978">
        <w:rPr>
          <w:rStyle w:val="Strong"/>
          <w:rFonts w:ascii="Helvetica" w:hAnsi="Helvetica" w:cs="Helvetica"/>
          <w:b w:val="0"/>
          <w:bCs w:val="0"/>
          <w:color w:val="090909"/>
          <w:sz w:val="21"/>
          <w:szCs w:val="21"/>
          <w:shd w:val="clear" w:color="auto" w:fill="FFFFFF"/>
        </w:rPr>
        <w:t>drive plate</w:t>
      </w:r>
      <w:r w:rsidR="006F3DC2">
        <w:rPr>
          <w:rStyle w:val="Strong"/>
          <w:rFonts w:ascii="Helvetica" w:hAnsi="Helvetica" w:cs="Helvetica"/>
          <w:b w:val="0"/>
          <w:bCs w:val="0"/>
          <w:color w:val="090909"/>
          <w:sz w:val="21"/>
          <w:szCs w:val="21"/>
          <w:shd w:val="clear" w:color="auto" w:fill="FFFFFF"/>
        </w:rPr>
        <w:t xml:space="preserve"> a twist lock </w:t>
      </w:r>
      <w:r w:rsidR="00A27EA8">
        <w:rPr>
          <w:rStyle w:val="Strong"/>
          <w:rFonts w:ascii="Helvetica" w:hAnsi="Helvetica" w:cs="Helvetica"/>
          <w:b w:val="0"/>
          <w:bCs w:val="0"/>
          <w:color w:val="090909"/>
          <w:sz w:val="21"/>
          <w:szCs w:val="21"/>
          <w:shd w:val="clear" w:color="auto" w:fill="FFFFFF"/>
        </w:rPr>
        <w:t>is recommended for assembly between the motor and cylinder.</w:t>
      </w:r>
    </w:p>
    <w:p w14:paraId="2AA70D0A" w14:textId="77777777" w:rsidR="006E48CD" w:rsidRDefault="006E48CD" w:rsidP="00021EF4">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7C183FD7" w14:textId="6DA34D09" w:rsidR="003D6978" w:rsidRPr="006E48CD" w:rsidRDefault="001D7612" w:rsidP="00021EF4">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u w:val="single"/>
          <w:shd w:val="clear" w:color="auto" w:fill="FFFFFF"/>
        </w:rPr>
      </w:pPr>
      <w:r w:rsidRPr="006E48CD">
        <w:rPr>
          <w:rStyle w:val="Strong"/>
          <w:rFonts w:ascii="Helvetica" w:hAnsi="Helvetica" w:cs="Helvetica"/>
          <w:b w:val="0"/>
          <w:bCs w:val="0"/>
          <w:color w:val="090909"/>
          <w:sz w:val="21"/>
          <w:szCs w:val="21"/>
          <w:u w:val="single"/>
          <w:shd w:val="clear" w:color="auto" w:fill="FFFFFF"/>
        </w:rPr>
        <w:t>H&amp;S.</w:t>
      </w:r>
    </w:p>
    <w:p w14:paraId="2CCF4E81" w14:textId="37FE265C" w:rsidR="001D7612" w:rsidRDefault="001D7612" w:rsidP="00021EF4">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A key safety feature of the gripper </w:t>
      </w:r>
      <w:r w:rsidR="00C46645">
        <w:rPr>
          <w:rStyle w:val="Strong"/>
          <w:rFonts w:ascii="Helvetica" w:hAnsi="Helvetica" w:cs="Helvetica"/>
          <w:b w:val="0"/>
          <w:bCs w:val="0"/>
          <w:color w:val="090909"/>
          <w:sz w:val="21"/>
          <w:szCs w:val="21"/>
          <w:shd w:val="clear" w:color="auto" w:fill="FFFFFF"/>
        </w:rPr>
        <w:t xml:space="preserve">will be </w:t>
      </w:r>
      <w:r w:rsidR="00800169">
        <w:rPr>
          <w:rStyle w:val="Strong"/>
          <w:rFonts w:ascii="Helvetica" w:hAnsi="Helvetica" w:cs="Helvetica"/>
          <w:b w:val="0"/>
          <w:bCs w:val="0"/>
          <w:color w:val="090909"/>
          <w:sz w:val="21"/>
          <w:szCs w:val="21"/>
          <w:shd w:val="clear" w:color="auto" w:fill="FFFFFF"/>
        </w:rPr>
        <w:t xml:space="preserve">to ensure the health and safety of anyone who </w:t>
      </w:r>
      <w:r w:rsidR="00D24BF3">
        <w:rPr>
          <w:rStyle w:val="Strong"/>
          <w:rFonts w:ascii="Helvetica" w:hAnsi="Helvetica" w:cs="Helvetica"/>
          <w:b w:val="0"/>
          <w:bCs w:val="0"/>
          <w:color w:val="090909"/>
          <w:sz w:val="21"/>
          <w:szCs w:val="21"/>
          <w:shd w:val="clear" w:color="auto" w:fill="FFFFFF"/>
        </w:rPr>
        <w:t>encounters</w:t>
      </w:r>
      <w:r w:rsidR="005B6019">
        <w:rPr>
          <w:rStyle w:val="Strong"/>
          <w:rFonts w:ascii="Helvetica" w:hAnsi="Helvetica" w:cs="Helvetica"/>
          <w:b w:val="0"/>
          <w:bCs w:val="0"/>
          <w:color w:val="090909"/>
          <w:sz w:val="21"/>
          <w:szCs w:val="21"/>
          <w:shd w:val="clear" w:color="auto" w:fill="FFFFFF"/>
        </w:rPr>
        <w:t xml:space="preserve"> it.</w:t>
      </w:r>
      <w:r w:rsidR="00D64298">
        <w:rPr>
          <w:rStyle w:val="Strong"/>
          <w:rFonts w:ascii="Helvetica" w:hAnsi="Helvetica" w:cs="Helvetica"/>
          <w:b w:val="0"/>
          <w:bCs w:val="0"/>
          <w:color w:val="090909"/>
          <w:sz w:val="21"/>
          <w:szCs w:val="21"/>
          <w:shd w:val="clear" w:color="auto" w:fill="FFFFFF"/>
        </w:rPr>
        <w:t xml:space="preserve"> </w:t>
      </w:r>
      <w:r w:rsidR="00D24BF3">
        <w:rPr>
          <w:rStyle w:val="Strong"/>
          <w:rFonts w:ascii="Helvetica" w:hAnsi="Helvetica" w:cs="Helvetica"/>
          <w:b w:val="0"/>
          <w:bCs w:val="0"/>
          <w:color w:val="090909"/>
          <w:sz w:val="21"/>
          <w:szCs w:val="21"/>
          <w:shd w:val="clear" w:color="auto" w:fill="FFFFFF"/>
        </w:rPr>
        <w:t xml:space="preserve">One aspect of this will be to ensure the motor </w:t>
      </w:r>
      <w:r w:rsidR="008743EB">
        <w:rPr>
          <w:rStyle w:val="Strong"/>
          <w:rFonts w:ascii="Helvetica" w:hAnsi="Helvetica" w:cs="Helvetica"/>
          <w:b w:val="0"/>
          <w:bCs w:val="0"/>
          <w:color w:val="090909"/>
          <w:sz w:val="21"/>
          <w:szCs w:val="21"/>
          <w:shd w:val="clear" w:color="auto" w:fill="FFFFFF"/>
        </w:rPr>
        <w:t xml:space="preserve">is capable of </w:t>
      </w:r>
      <w:r w:rsidR="00A8036D">
        <w:rPr>
          <w:rStyle w:val="Strong"/>
          <w:rFonts w:ascii="Helvetica" w:hAnsi="Helvetica" w:cs="Helvetica"/>
          <w:b w:val="0"/>
          <w:bCs w:val="0"/>
          <w:color w:val="090909"/>
          <w:sz w:val="21"/>
          <w:szCs w:val="21"/>
          <w:shd w:val="clear" w:color="auto" w:fill="FFFFFF"/>
        </w:rPr>
        <w:t xml:space="preserve">enough </w:t>
      </w:r>
      <w:r w:rsidR="00400196">
        <w:rPr>
          <w:rStyle w:val="Strong"/>
          <w:rFonts w:ascii="Helvetica" w:hAnsi="Helvetica" w:cs="Helvetica"/>
          <w:b w:val="0"/>
          <w:bCs w:val="0"/>
          <w:color w:val="090909"/>
          <w:sz w:val="21"/>
          <w:szCs w:val="21"/>
          <w:shd w:val="clear" w:color="auto" w:fill="FFFFFF"/>
        </w:rPr>
        <w:t xml:space="preserve">power to complete the required operations without causing harm </w:t>
      </w:r>
      <w:r w:rsidR="006502A5">
        <w:rPr>
          <w:rStyle w:val="Strong"/>
          <w:rFonts w:ascii="Helvetica" w:hAnsi="Helvetica" w:cs="Helvetica"/>
          <w:b w:val="0"/>
          <w:bCs w:val="0"/>
          <w:color w:val="090909"/>
          <w:sz w:val="21"/>
          <w:szCs w:val="21"/>
          <w:shd w:val="clear" w:color="auto" w:fill="FFFFFF"/>
        </w:rPr>
        <w:t xml:space="preserve">should someone </w:t>
      </w:r>
      <w:proofErr w:type="gramStart"/>
      <w:r w:rsidR="008B512A">
        <w:rPr>
          <w:rStyle w:val="Strong"/>
          <w:rFonts w:ascii="Helvetica" w:hAnsi="Helvetica" w:cs="Helvetica"/>
          <w:b w:val="0"/>
          <w:bCs w:val="0"/>
          <w:color w:val="090909"/>
          <w:sz w:val="21"/>
          <w:szCs w:val="21"/>
          <w:shd w:val="clear" w:color="auto" w:fill="FFFFFF"/>
        </w:rPr>
        <w:t>come into contact with</w:t>
      </w:r>
      <w:proofErr w:type="gramEnd"/>
      <w:r w:rsidR="008B512A">
        <w:rPr>
          <w:rStyle w:val="Strong"/>
          <w:rFonts w:ascii="Helvetica" w:hAnsi="Helvetica" w:cs="Helvetica"/>
          <w:b w:val="0"/>
          <w:bCs w:val="0"/>
          <w:color w:val="090909"/>
          <w:sz w:val="21"/>
          <w:szCs w:val="21"/>
          <w:shd w:val="clear" w:color="auto" w:fill="FFFFFF"/>
        </w:rPr>
        <w:t xml:space="preserve"> </w:t>
      </w:r>
      <w:r w:rsidR="006502A5">
        <w:rPr>
          <w:rStyle w:val="Strong"/>
          <w:rFonts w:ascii="Helvetica" w:hAnsi="Helvetica" w:cs="Helvetica"/>
          <w:b w:val="0"/>
          <w:bCs w:val="0"/>
          <w:color w:val="090909"/>
          <w:sz w:val="21"/>
          <w:szCs w:val="21"/>
          <w:shd w:val="clear" w:color="auto" w:fill="FFFFFF"/>
        </w:rPr>
        <w:t>the gripper jaws.</w:t>
      </w:r>
      <w:r w:rsidR="00045D44">
        <w:rPr>
          <w:rStyle w:val="Strong"/>
          <w:rFonts w:ascii="Helvetica" w:hAnsi="Helvetica" w:cs="Helvetica"/>
          <w:b w:val="0"/>
          <w:bCs w:val="0"/>
          <w:color w:val="090909"/>
          <w:sz w:val="21"/>
          <w:szCs w:val="21"/>
          <w:shd w:val="clear" w:color="auto" w:fill="FFFFFF"/>
        </w:rPr>
        <w:t xml:space="preserve"> It would be advisable to confirm </w:t>
      </w:r>
      <w:r w:rsidR="005F2F4A">
        <w:rPr>
          <w:rStyle w:val="Strong"/>
          <w:rFonts w:ascii="Helvetica" w:hAnsi="Helvetica" w:cs="Helvetica"/>
          <w:b w:val="0"/>
          <w:bCs w:val="0"/>
          <w:color w:val="090909"/>
          <w:sz w:val="21"/>
          <w:szCs w:val="21"/>
          <w:shd w:val="clear" w:color="auto" w:fill="FFFFFF"/>
        </w:rPr>
        <w:t xml:space="preserve">the </w:t>
      </w:r>
      <w:proofErr w:type="spellStart"/>
      <w:r w:rsidR="005F2F4A">
        <w:rPr>
          <w:rStyle w:val="Strong"/>
          <w:rFonts w:ascii="Helvetica" w:hAnsi="Helvetica" w:cs="Helvetica"/>
          <w:b w:val="0"/>
          <w:bCs w:val="0"/>
          <w:color w:val="090909"/>
          <w:sz w:val="21"/>
          <w:szCs w:val="21"/>
          <w:shd w:val="clear" w:color="auto" w:fill="FFFFFF"/>
        </w:rPr>
        <w:t>cobot</w:t>
      </w:r>
      <w:proofErr w:type="spellEnd"/>
      <w:r w:rsidR="005F2F4A">
        <w:rPr>
          <w:rStyle w:val="Strong"/>
          <w:rFonts w:ascii="Helvetica" w:hAnsi="Helvetica" w:cs="Helvetica"/>
          <w:b w:val="0"/>
          <w:bCs w:val="0"/>
          <w:color w:val="090909"/>
          <w:sz w:val="21"/>
          <w:szCs w:val="21"/>
          <w:shd w:val="clear" w:color="auto" w:fill="FFFFFF"/>
        </w:rPr>
        <w:t xml:space="preserve"> arm has these safety features built in.</w:t>
      </w:r>
      <w:r w:rsidR="006502A5">
        <w:rPr>
          <w:rStyle w:val="Strong"/>
          <w:rFonts w:ascii="Helvetica" w:hAnsi="Helvetica" w:cs="Helvetica"/>
          <w:b w:val="0"/>
          <w:bCs w:val="0"/>
          <w:color w:val="090909"/>
          <w:sz w:val="21"/>
          <w:szCs w:val="21"/>
          <w:shd w:val="clear" w:color="auto" w:fill="FFFFFF"/>
        </w:rPr>
        <w:t xml:space="preserve"> This would be covered </w:t>
      </w:r>
      <w:r w:rsidR="002A4B4C">
        <w:rPr>
          <w:rStyle w:val="Strong"/>
          <w:rFonts w:ascii="Helvetica" w:hAnsi="Helvetica" w:cs="Helvetica"/>
          <w:b w:val="0"/>
          <w:bCs w:val="0"/>
          <w:color w:val="090909"/>
          <w:sz w:val="21"/>
          <w:szCs w:val="21"/>
          <w:shd w:val="clear" w:color="auto" w:fill="FFFFFF"/>
        </w:rPr>
        <w:t xml:space="preserve">in the </w:t>
      </w:r>
      <w:r w:rsidR="001A7717">
        <w:rPr>
          <w:rStyle w:val="Strong"/>
          <w:rFonts w:ascii="Helvetica" w:hAnsi="Helvetica" w:cs="Helvetica"/>
          <w:b w:val="0"/>
          <w:bCs w:val="0"/>
          <w:color w:val="090909"/>
          <w:sz w:val="21"/>
          <w:szCs w:val="21"/>
          <w:shd w:val="clear" w:color="auto" w:fill="FFFFFF"/>
        </w:rPr>
        <w:t>risk assessment.</w:t>
      </w:r>
    </w:p>
    <w:p w14:paraId="3626B7C7" w14:textId="77777777" w:rsidR="00FC6249" w:rsidRDefault="00FC6249" w:rsidP="00021EF4">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770FBD67" w14:textId="31BE590E" w:rsidR="00E57F3B" w:rsidRPr="00E57F3B" w:rsidRDefault="00FC6249" w:rsidP="00E57F3B">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It is </w:t>
      </w:r>
      <w:r w:rsidR="00E57F3B" w:rsidRPr="00E57F3B">
        <w:rPr>
          <w:rStyle w:val="Strong"/>
          <w:rFonts w:ascii="Helvetica" w:hAnsi="Helvetica" w:cs="Helvetica"/>
          <w:b w:val="0"/>
          <w:bCs w:val="0"/>
          <w:color w:val="090909"/>
          <w:sz w:val="21"/>
          <w:szCs w:val="21"/>
          <w:shd w:val="clear" w:color="auto" w:fill="FFFFFF"/>
        </w:rPr>
        <w:t>required by law to protect your employees, and others, from harm.</w:t>
      </w:r>
    </w:p>
    <w:p w14:paraId="48700DC0" w14:textId="77777777" w:rsidR="00E57F3B" w:rsidRPr="00E57F3B" w:rsidRDefault="00E57F3B" w:rsidP="00E57F3B">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sidRPr="00E57F3B">
        <w:rPr>
          <w:rStyle w:val="Strong"/>
          <w:rFonts w:ascii="Helvetica" w:hAnsi="Helvetica" w:cs="Helvetica"/>
          <w:b w:val="0"/>
          <w:bCs w:val="0"/>
          <w:color w:val="090909"/>
          <w:sz w:val="21"/>
          <w:szCs w:val="21"/>
          <w:shd w:val="clear" w:color="auto" w:fill="FFFFFF"/>
        </w:rPr>
        <w:t>Under the Management of Health and Safety at Work Regulations 1999, the minimum you must do is:</w:t>
      </w:r>
    </w:p>
    <w:p w14:paraId="722A9923" w14:textId="77777777" w:rsidR="00E57F3B" w:rsidRPr="003D309D" w:rsidRDefault="00E57F3B" w:rsidP="003D309D">
      <w:pPr>
        <w:pStyle w:val="ListParagraph"/>
        <w:numPr>
          <w:ilvl w:val="0"/>
          <w:numId w:val="8"/>
        </w:num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sidRPr="003D309D">
        <w:rPr>
          <w:rStyle w:val="Strong"/>
          <w:rFonts w:ascii="Helvetica" w:hAnsi="Helvetica" w:cs="Helvetica"/>
          <w:b w:val="0"/>
          <w:bCs w:val="0"/>
          <w:color w:val="090909"/>
          <w:sz w:val="21"/>
          <w:szCs w:val="21"/>
          <w:shd w:val="clear" w:color="auto" w:fill="FFFFFF"/>
        </w:rPr>
        <w:t>identify what could cause injury or illness in your business (hazards)</w:t>
      </w:r>
    </w:p>
    <w:p w14:paraId="6741D8C9" w14:textId="77777777" w:rsidR="00E57F3B" w:rsidRPr="003D309D" w:rsidRDefault="00E57F3B" w:rsidP="003D309D">
      <w:pPr>
        <w:pStyle w:val="ListParagraph"/>
        <w:numPr>
          <w:ilvl w:val="0"/>
          <w:numId w:val="8"/>
        </w:num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sidRPr="003D309D">
        <w:rPr>
          <w:rStyle w:val="Strong"/>
          <w:rFonts w:ascii="Helvetica" w:hAnsi="Helvetica" w:cs="Helvetica"/>
          <w:b w:val="0"/>
          <w:bCs w:val="0"/>
          <w:color w:val="090909"/>
          <w:sz w:val="21"/>
          <w:szCs w:val="21"/>
          <w:shd w:val="clear" w:color="auto" w:fill="FFFFFF"/>
        </w:rPr>
        <w:t>decide how likely it is that someone could be harmed and how seriously (the risk)</w:t>
      </w:r>
    </w:p>
    <w:p w14:paraId="73064036" w14:textId="1A08DF11" w:rsidR="001A7717" w:rsidRDefault="00E57F3B" w:rsidP="003D309D">
      <w:pPr>
        <w:pStyle w:val="ListParagraph"/>
        <w:numPr>
          <w:ilvl w:val="0"/>
          <w:numId w:val="8"/>
        </w:num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sidRPr="003D309D">
        <w:rPr>
          <w:rStyle w:val="Strong"/>
          <w:rFonts w:ascii="Helvetica" w:hAnsi="Helvetica" w:cs="Helvetica"/>
          <w:b w:val="0"/>
          <w:bCs w:val="0"/>
          <w:color w:val="090909"/>
          <w:sz w:val="21"/>
          <w:szCs w:val="21"/>
          <w:shd w:val="clear" w:color="auto" w:fill="FFFFFF"/>
        </w:rPr>
        <w:t xml:space="preserve">take action to eliminate the hazard, or if this </w:t>
      </w:r>
      <w:r w:rsidR="0096054E" w:rsidRPr="003D309D">
        <w:rPr>
          <w:rStyle w:val="Strong"/>
          <w:rFonts w:ascii="Helvetica" w:hAnsi="Helvetica" w:cs="Helvetica"/>
          <w:b w:val="0"/>
          <w:bCs w:val="0"/>
          <w:color w:val="090909"/>
          <w:sz w:val="21"/>
          <w:szCs w:val="21"/>
          <w:shd w:val="clear" w:color="auto" w:fill="FFFFFF"/>
        </w:rPr>
        <w:t>is not</w:t>
      </w:r>
      <w:r w:rsidRPr="003D309D">
        <w:rPr>
          <w:rStyle w:val="Strong"/>
          <w:rFonts w:ascii="Helvetica" w:hAnsi="Helvetica" w:cs="Helvetica"/>
          <w:b w:val="0"/>
          <w:bCs w:val="0"/>
          <w:color w:val="090909"/>
          <w:sz w:val="21"/>
          <w:szCs w:val="21"/>
          <w:shd w:val="clear" w:color="auto" w:fill="FFFFFF"/>
        </w:rPr>
        <w:t xml:space="preserve"> possible, control the risk</w:t>
      </w:r>
      <w:r w:rsidR="003D309D">
        <w:rPr>
          <w:rStyle w:val="Strong"/>
          <w:rFonts w:ascii="Helvetica" w:hAnsi="Helvetica" w:cs="Helvetica"/>
          <w:b w:val="0"/>
          <w:bCs w:val="0"/>
          <w:color w:val="090909"/>
          <w:sz w:val="21"/>
          <w:szCs w:val="21"/>
          <w:shd w:val="clear" w:color="auto" w:fill="FFFFFF"/>
        </w:rPr>
        <w:t>.</w:t>
      </w:r>
      <w:sdt>
        <w:sdtPr>
          <w:rPr>
            <w:rStyle w:val="Strong"/>
            <w:rFonts w:ascii="Helvetica" w:hAnsi="Helvetica" w:cs="Helvetica"/>
            <w:b w:val="0"/>
            <w:bCs w:val="0"/>
            <w:color w:val="090909"/>
            <w:sz w:val="21"/>
            <w:szCs w:val="21"/>
            <w:shd w:val="clear" w:color="auto" w:fill="FFFFFF"/>
          </w:rPr>
          <w:id w:val="-1499573372"/>
          <w:citation/>
        </w:sdtPr>
        <w:sdtEndPr>
          <w:rPr>
            <w:rStyle w:val="Strong"/>
          </w:rPr>
        </w:sdtEndPr>
        <w:sdtContent>
          <w:r w:rsidR="00C4527B">
            <w:rPr>
              <w:rStyle w:val="Strong"/>
              <w:rFonts w:ascii="Helvetica" w:hAnsi="Helvetica" w:cs="Helvetica"/>
              <w:b w:val="0"/>
              <w:bCs w:val="0"/>
              <w:color w:val="090909"/>
              <w:sz w:val="21"/>
              <w:szCs w:val="21"/>
              <w:shd w:val="clear" w:color="auto" w:fill="FFFFFF"/>
            </w:rPr>
            <w:fldChar w:fldCharType="begin"/>
          </w:r>
          <w:r w:rsidR="00C4527B">
            <w:rPr>
              <w:rStyle w:val="Strong"/>
              <w:rFonts w:ascii="Helvetica" w:hAnsi="Helvetica" w:cs="Helvetica"/>
              <w:b w:val="0"/>
              <w:bCs w:val="0"/>
              <w:color w:val="090909"/>
              <w:sz w:val="21"/>
              <w:szCs w:val="21"/>
              <w:shd w:val="clear" w:color="auto" w:fill="FFFFFF"/>
            </w:rPr>
            <w:instrText xml:space="preserve"> CITATION Hea211 \l 2057 </w:instrText>
          </w:r>
          <w:r w:rsidR="00C4527B">
            <w:rPr>
              <w:rStyle w:val="Strong"/>
              <w:rFonts w:ascii="Helvetica" w:hAnsi="Helvetica" w:cs="Helvetica"/>
              <w:b w:val="0"/>
              <w:bCs w:val="0"/>
              <w:color w:val="090909"/>
              <w:sz w:val="21"/>
              <w:szCs w:val="21"/>
              <w:shd w:val="clear" w:color="auto" w:fill="FFFFFF"/>
            </w:rPr>
            <w:fldChar w:fldCharType="separate"/>
          </w:r>
          <w:r w:rsidR="00C4527B">
            <w:rPr>
              <w:rStyle w:val="Strong"/>
              <w:rFonts w:ascii="Helvetica" w:hAnsi="Helvetica" w:cs="Helvetica"/>
              <w:b w:val="0"/>
              <w:bCs w:val="0"/>
              <w:noProof/>
              <w:color w:val="090909"/>
              <w:sz w:val="21"/>
              <w:szCs w:val="21"/>
              <w:shd w:val="clear" w:color="auto" w:fill="FFFFFF"/>
            </w:rPr>
            <w:t xml:space="preserve"> </w:t>
          </w:r>
          <w:r w:rsidR="00C4527B" w:rsidRPr="00C4527B">
            <w:rPr>
              <w:rFonts w:ascii="Helvetica" w:hAnsi="Helvetica" w:cs="Helvetica"/>
              <w:noProof/>
              <w:color w:val="090909"/>
              <w:sz w:val="21"/>
              <w:szCs w:val="21"/>
              <w:shd w:val="clear" w:color="auto" w:fill="FFFFFF"/>
            </w:rPr>
            <w:t>(Health and Safety Excecutive, 2021)</w:t>
          </w:r>
          <w:r w:rsidR="00C4527B">
            <w:rPr>
              <w:rStyle w:val="Strong"/>
              <w:rFonts w:ascii="Helvetica" w:hAnsi="Helvetica" w:cs="Helvetica"/>
              <w:b w:val="0"/>
              <w:bCs w:val="0"/>
              <w:color w:val="090909"/>
              <w:sz w:val="21"/>
              <w:szCs w:val="21"/>
              <w:shd w:val="clear" w:color="auto" w:fill="FFFFFF"/>
            </w:rPr>
            <w:fldChar w:fldCharType="end"/>
          </w:r>
        </w:sdtContent>
      </w:sdt>
    </w:p>
    <w:p w14:paraId="61624426" w14:textId="56F53DCB" w:rsidR="00FF6251" w:rsidRDefault="00FF6251" w:rsidP="00FF6251">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19507050" w14:textId="77777777" w:rsidR="00FF6251" w:rsidRPr="00FF6251" w:rsidRDefault="00FF6251" w:rsidP="00FF6251">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5C877A33" w14:textId="3FC4B9A9" w:rsidR="0096054E" w:rsidRDefault="00233E6D" w:rsidP="0096054E">
      <w:pPr>
        <w:shd w:val="clear" w:color="auto" w:fill="FFFFFF"/>
        <w:tabs>
          <w:tab w:val="center" w:pos="4513"/>
        </w:tabs>
        <w:spacing w:before="100" w:beforeAutospacing="1" w:after="100" w:afterAutospacing="1" w:line="240" w:lineRule="auto"/>
        <w:rPr>
          <w:rStyle w:val="Strong"/>
          <w:rFonts w:ascii="Helvetica" w:hAnsi="Helvetica" w:cs="Helvetica"/>
          <w:color w:val="090909"/>
          <w:sz w:val="21"/>
          <w:szCs w:val="21"/>
          <w:u w:val="single"/>
          <w:shd w:val="clear" w:color="auto" w:fill="FFFFFF"/>
        </w:rPr>
      </w:pPr>
      <w:r w:rsidRPr="00233E6D">
        <w:rPr>
          <w:rStyle w:val="Strong"/>
          <w:rFonts w:ascii="Helvetica" w:hAnsi="Helvetica" w:cs="Helvetica"/>
          <w:color w:val="090909"/>
          <w:sz w:val="21"/>
          <w:szCs w:val="21"/>
          <w:u w:val="single"/>
          <w:shd w:val="clear" w:color="auto" w:fill="FFFFFF"/>
        </w:rPr>
        <w:t>shaft and worm.</w:t>
      </w:r>
    </w:p>
    <w:p w14:paraId="79135D49" w14:textId="1523FB34" w:rsidR="00233E6D" w:rsidRDefault="00093A86" w:rsidP="0096054E">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I have combined the design review of these as </w:t>
      </w:r>
      <w:r w:rsidR="00633C98">
        <w:rPr>
          <w:rStyle w:val="Strong"/>
          <w:rFonts w:ascii="Helvetica" w:hAnsi="Helvetica" w:cs="Helvetica"/>
          <w:b w:val="0"/>
          <w:bCs w:val="0"/>
          <w:color w:val="090909"/>
          <w:sz w:val="21"/>
          <w:szCs w:val="21"/>
          <w:shd w:val="clear" w:color="auto" w:fill="FFFFFF"/>
        </w:rPr>
        <w:t xml:space="preserve">I believe the best design here is to </w:t>
      </w:r>
      <w:r w:rsidR="00D47157">
        <w:rPr>
          <w:rStyle w:val="Strong"/>
          <w:rFonts w:ascii="Helvetica" w:hAnsi="Helvetica" w:cs="Helvetica"/>
          <w:b w:val="0"/>
          <w:bCs w:val="0"/>
          <w:color w:val="090909"/>
          <w:sz w:val="21"/>
          <w:szCs w:val="21"/>
          <w:shd w:val="clear" w:color="auto" w:fill="FFFFFF"/>
        </w:rPr>
        <w:t xml:space="preserve">manufacture these as one part. This will remove the need </w:t>
      </w:r>
      <w:r w:rsidR="00FA1110">
        <w:rPr>
          <w:rStyle w:val="Strong"/>
          <w:rFonts w:ascii="Helvetica" w:hAnsi="Helvetica" w:cs="Helvetica"/>
          <w:b w:val="0"/>
          <w:bCs w:val="0"/>
          <w:color w:val="090909"/>
          <w:sz w:val="21"/>
          <w:szCs w:val="21"/>
          <w:shd w:val="clear" w:color="auto" w:fill="FFFFFF"/>
        </w:rPr>
        <w:t xml:space="preserve">assembly in the cylinder </w:t>
      </w:r>
      <w:r w:rsidR="00DE6E11">
        <w:rPr>
          <w:rStyle w:val="Strong"/>
          <w:rFonts w:ascii="Helvetica" w:hAnsi="Helvetica" w:cs="Helvetica"/>
          <w:b w:val="0"/>
          <w:bCs w:val="0"/>
          <w:color w:val="090909"/>
          <w:sz w:val="21"/>
          <w:szCs w:val="21"/>
          <w:shd w:val="clear" w:color="auto" w:fill="FFFFFF"/>
        </w:rPr>
        <w:t>and</w:t>
      </w:r>
      <w:r w:rsidR="00FA1110">
        <w:rPr>
          <w:rStyle w:val="Strong"/>
          <w:rFonts w:ascii="Helvetica" w:hAnsi="Helvetica" w:cs="Helvetica"/>
          <w:b w:val="0"/>
          <w:bCs w:val="0"/>
          <w:color w:val="090909"/>
          <w:sz w:val="21"/>
          <w:szCs w:val="21"/>
          <w:shd w:val="clear" w:color="auto" w:fill="FFFFFF"/>
        </w:rPr>
        <w:t xml:space="preserve"> reduce the </w:t>
      </w:r>
      <w:r w:rsidR="00DC6CCB">
        <w:rPr>
          <w:rStyle w:val="Strong"/>
          <w:rFonts w:ascii="Helvetica" w:hAnsi="Helvetica" w:cs="Helvetica"/>
          <w:b w:val="0"/>
          <w:bCs w:val="0"/>
          <w:color w:val="090909"/>
          <w:sz w:val="21"/>
          <w:szCs w:val="21"/>
          <w:shd w:val="clear" w:color="auto" w:fill="FFFFFF"/>
        </w:rPr>
        <w:t xml:space="preserve">possibility of the </w:t>
      </w:r>
      <w:r w:rsidR="00E65E41">
        <w:rPr>
          <w:rStyle w:val="Strong"/>
          <w:rFonts w:ascii="Helvetica" w:hAnsi="Helvetica" w:cs="Helvetica"/>
          <w:b w:val="0"/>
          <w:bCs w:val="0"/>
          <w:color w:val="090909"/>
          <w:sz w:val="21"/>
          <w:szCs w:val="21"/>
          <w:shd w:val="clear" w:color="auto" w:fill="FFFFFF"/>
        </w:rPr>
        <w:t>shaft and worm coupling wearing</w:t>
      </w:r>
      <w:r w:rsidR="009E4D5F">
        <w:rPr>
          <w:rStyle w:val="Strong"/>
          <w:rFonts w:ascii="Helvetica" w:hAnsi="Helvetica" w:cs="Helvetica"/>
          <w:b w:val="0"/>
          <w:bCs w:val="0"/>
          <w:color w:val="090909"/>
          <w:sz w:val="21"/>
          <w:szCs w:val="21"/>
          <w:shd w:val="clear" w:color="auto" w:fill="FFFFFF"/>
        </w:rPr>
        <w:t xml:space="preserve"> over time.</w:t>
      </w:r>
      <w:r w:rsidR="006E48CD">
        <w:rPr>
          <w:rStyle w:val="Strong"/>
          <w:rFonts w:ascii="Helvetica" w:hAnsi="Helvetica" w:cs="Helvetica"/>
          <w:b w:val="0"/>
          <w:bCs w:val="0"/>
          <w:color w:val="090909"/>
          <w:sz w:val="21"/>
          <w:szCs w:val="21"/>
          <w:shd w:val="clear" w:color="auto" w:fill="FFFFFF"/>
        </w:rPr>
        <w:t xml:space="preserve"> A nano coating could be added to the worm to reduce the wear of the worm.</w:t>
      </w:r>
    </w:p>
    <w:p w14:paraId="1E60A22E" w14:textId="24A1C932" w:rsidR="008039F0" w:rsidRDefault="00FF6251" w:rsidP="00FF6251">
      <w:pPr>
        <w:shd w:val="clear" w:color="auto" w:fill="FFFFFF"/>
        <w:tabs>
          <w:tab w:val="center" w:pos="4513"/>
          <w:tab w:val="left" w:pos="7890"/>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ab/>
      </w:r>
      <w:r w:rsidR="008039F0" w:rsidRPr="008039F0">
        <w:rPr>
          <w:noProof/>
        </w:rPr>
        <w:drawing>
          <wp:inline distT="0" distB="0" distL="0" distR="0" wp14:anchorId="59A4DE00" wp14:editId="5C0DADCC">
            <wp:extent cx="1743075" cy="1743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1743075" cy="1743075"/>
                    </a:xfrm>
                    <a:prstGeom prst="rect">
                      <a:avLst/>
                    </a:prstGeom>
                  </pic:spPr>
                </pic:pic>
              </a:graphicData>
            </a:graphic>
          </wp:inline>
        </w:drawing>
      </w:r>
      <w:r w:rsidR="00EC09A9">
        <w:rPr>
          <w:rStyle w:val="Strong"/>
          <w:rFonts w:ascii="Helvetica" w:hAnsi="Helvetica" w:cs="Helvetica"/>
          <w:b w:val="0"/>
          <w:bCs w:val="0"/>
          <w:color w:val="090909"/>
          <w:sz w:val="21"/>
          <w:szCs w:val="21"/>
          <w:shd w:val="clear" w:color="auto" w:fill="FFFFFF"/>
        </w:rPr>
        <w:t xml:space="preserve"> Example of threaded shaft.</w:t>
      </w:r>
      <w:r>
        <w:rPr>
          <w:rStyle w:val="Strong"/>
          <w:rFonts w:ascii="Helvetica" w:hAnsi="Helvetica" w:cs="Helvetica"/>
          <w:b w:val="0"/>
          <w:bCs w:val="0"/>
          <w:color w:val="090909"/>
          <w:sz w:val="21"/>
          <w:szCs w:val="21"/>
          <w:shd w:val="clear" w:color="auto" w:fill="FFFFFF"/>
        </w:rPr>
        <w:tab/>
      </w:r>
    </w:p>
    <w:p w14:paraId="6DB04AB8" w14:textId="1F2F6098" w:rsidR="00FF6251" w:rsidRDefault="00FF6251" w:rsidP="00FF6251">
      <w:pPr>
        <w:shd w:val="clear" w:color="auto" w:fill="FFFFFF"/>
        <w:tabs>
          <w:tab w:val="center" w:pos="4513"/>
          <w:tab w:val="left" w:pos="7890"/>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7799627C" w14:textId="526422E3" w:rsidR="00FF6251" w:rsidRDefault="00FF6251" w:rsidP="00FF6251">
      <w:pPr>
        <w:shd w:val="clear" w:color="auto" w:fill="FFFFFF"/>
        <w:tabs>
          <w:tab w:val="center" w:pos="4513"/>
          <w:tab w:val="left" w:pos="7890"/>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3B65A881" w14:textId="77777777" w:rsidR="006E48CD" w:rsidRDefault="006E48CD" w:rsidP="00FF6251">
      <w:pPr>
        <w:shd w:val="clear" w:color="auto" w:fill="FFFFFF"/>
        <w:tabs>
          <w:tab w:val="center" w:pos="4513"/>
          <w:tab w:val="left" w:pos="7890"/>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04431CA9" w14:textId="1DAF21DD" w:rsidR="00EC09A9" w:rsidRDefault="00EC09A9" w:rsidP="008039F0">
      <w:pPr>
        <w:shd w:val="clear" w:color="auto" w:fill="FFFFFF"/>
        <w:tabs>
          <w:tab w:val="center" w:pos="4513"/>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p>
    <w:p w14:paraId="62B2E40A" w14:textId="7226A888" w:rsidR="00EC09A9" w:rsidRDefault="00DE6E11" w:rsidP="00D00146">
      <w:pPr>
        <w:pStyle w:val="ListParagraph"/>
        <w:numPr>
          <w:ilvl w:val="0"/>
          <w:numId w:val="9"/>
        </w:numPr>
        <w:shd w:val="clear" w:color="auto" w:fill="FFFFFF"/>
        <w:tabs>
          <w:tab w:val="center" w:pos="4513"/>
        </w:tabs>
        <w:spacing w:before="100" w:beforeAutospacing="1" w:after="100" w:afterAutospacing="1" w:line="240" w:lineRule="auto"/>
        <w:jc w:val="both"/>
        <w:rPr>
          <w:rStyle w:val="Strong"/>
          <w:rFonts w:ascii="Helvetica" w:hAnsi="Helvetica" w:cs="Helvetica"/>
          <w:color w:val="090909"/>
          <w:sz w:val="21"/>
          <w:szCs w:val="21"/>
          <w:u w:val="single"/>
          <w:shd w:val="clear" w:color="auto" w:fill="FFFFFF"/>
        </w:rPr>
      </w:pPr>
      <w:r w:rsidRPr="00D00146">
        <w:rPr>
          <w:rStyle w:val="Strong"/>
          <w:rFonts w:ascii="Helvetica" w:hAnsi="Helvetica" w:cs="Helvetica"/>
          <w:color w:val="090909"/>
          <w:sz w:val="21"/>
          <w:szCs w:val="21"/>
          <w:u w:val="single"/>
          <w:shd w:val="clear" w:color="auto" w:fill="FFFFFF"/>
        </w:rPr>
        <w:t>Manufacturing process.</w:t>
      </w:r>
    </w:p>
    <w:p w14:paraId="501C6616" w14:textId="447FAE07" w:rsidR="00311FDC" w:rsidRDefault="00F418D1"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In this section I will look at</w:t>
      </w:r>
      <w:r w:rsidR="00155DD0">
        <w:rPr>
          <w:rStyle w:val="Strong"/>
          <w:rFonts w:ascii="Helvetica" w:hAnsi="Helvetica" w:cs="Helvetica"/>
          <w:b w:val="0"/>
          <w:bCs w:val="0"/>
          <w:color w:val="090909"/>
          <w:sz w:val="21"/>
          <w:szCs w:val="21"/>
          <w:shd w:val="clear" w:color="auto" w:fill="FFFFFF"/>
        </w:rPr>
        <w:t xml:space="preserve"> </w:t>
      </w:r>
      <w:r w:rsidR="009B63B1">
        <w:rPr>
          <w:rStyle w:val="Strong"/>
          <w:rFonts w:ascii="Helvetica" w:hAnsi="Helvetica" w:cs="Helvetica"/>
          <w:b w:val="0"/>
          <w:bCs w:val="0"/>
          <w:color w:val="090909"/>
          <w:sz w:val="21"/>
          <w:szCs w:val="21"/>
          <w:shd w:val="clear" w:color="auto" w:fill="FFFFFF"/>
        </w:rPr>
        <w:t xml:space="preserve">the optimum processes for the manufacturing of the gripper. </w:t>
      </w:r>
      <w:r w:rsidR="00474D8D">
        <w:rPr>
          <w:rStyle w:val="Strong"/>
          <w:rFonts w:ascii="Helvetica" w:hAnsi="Helvetica" w:cs="Helvetica"/>
          <w:b w:val="0"/>
          <w:bCs w:val="0"/>
          <w:color w:val="090909"/>
          <w:sz w:val="21"/>
          <w:szCs w:val="21"/>
          <w:shd w:val="clear" w:color="auto" w:fill="FFFFFF"/>
        </w:rPr>
        <w:t xml:space="preserve">I will look at the preferred </w:t>
      </w:r>
      <w:r w:rsidR="00427EAD">
        <w:rPr>
          <w:rStyle w:val="Strong"/>
          <w:rFonts w:ascii="Helvetica" w:hAnsi="Helvetica" w:cs="Helvetica"/>
          <w:b w:val="0"/>
          <w:bCs w:val="0"/>
          <w:color w:val="090909"/>
          <w:sz w:val="21"/>
          <w:szCs w:val="21"/>
          <w:shd w:val="clear" w:color="auto" w:fill="FFFFFF"/>
        </w:rPr>
        <w:t>production processes to achieve maximum output with mi</w:t>
      </w:r>
      <w:r w:rsidR="00317C59">
        <w:rPr>
          <w:rStyle w:val="Strong"/>
          <w:rFonts w:ascii="Helvetica" w:hAnsi="Helvetica" w:cs="Helvetica"/>
          <w:b w:val="0"/>
          <w:bCs w:val="0"/>
          <w:color w:val="090909"/>
          <w:sz w:val="21"/>
          <w:szCs w:val="21"/>
          <w:shd w:val="clear" w:color="auto" w:fill="FFFFFF"/>
        </w:rPr>
        <w:t xml:space="preserve">nimal costs based on producing </w:t>
      </w:r>
      <w:r w:rsidR="00C75BD4">
        <w:rPr>
          <w:rStyle w:val="Strong"/>
          <w:rFonts w:ascii="Helvetica" w:hAnsi="Helvetica" w:cs="Helvetica"/>
          <w:b w:val="0"/>
          <w:bCs w:val="0"/>
          <w:color w:val="090909"/>
          <w:sz w:val="21"/>
          <w:szCs w:val="21"/>
          <w:shd w:val="clear" w:color="auto" w:fill="FFFFFF"/>
        </w:rPr>
        <w:t>between 1000 and 2000 parts per week.</w:t>
      </w:r>
    </w:p>
    <w:p w14:paraId="71442E36" w14:textId="51C9464D" w:rsidR="00C75BD4" w:rsidRDefault="00D56BFB"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There are two </w:t>
      </w:r>
      <w:r w:rsidR="00C63BAB">
        <w:rPr>
          <w:rStyle w:val="Strong"/>
          <w:rFonts w:ascii="Helvetica" w:hAnsi="Helvetica" w:cs="Helvetica"/>
          <w:b w:val="0"/>
          <w:bCs w:val="0"/>
          <w:color w:val="090909"/>
          <w:sz w:val="21"/>
          <w:szCs w:val="21"/>
          <w:shd w:val="clear" w:color="auto" w:fill="FFFFFF"/>
        </w:rPr>
        <w:t xml:space="preserve">common </w:t>
      </w:r>
      <w:r w:rsidR="0097713C">
        <w:rPr>
          <w:rStyle w:val="Strong"/>
          <w:rFonts w:ascii="Helvetica" w:hAnsi="Helvetica" w:cs="Helvetica"/>
          <w:b w:val="0"/>
          <w:bCs w:val="0"/>
          <w:color w:val="090909"/>
          <w:sz w:val="21"/>
          <w:szCs w:val="21"/>
          <w:shd w:val="clear" w:color="auto" w:fill="FFFFFF"/>
        </w:rPr>
        <w:t>ways of best laying out a manufacturing process.</w:t>
      </w:r>
    </w:p>
    <w:p w14:paraId="319AE226" w14:textId="77777777" w:rsidR="000179E2" w:rsidRDefault="000179E2"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221637AA" w14:textId="58A642B1" w:rsidR="0097713C" w:rsidRDefault="00212A1F"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1.</w:t>
      </w:r>
      <w:r w:rsidR="0097713C">
        <w:rPr>
          <w:rStyle w:val="Strong"/>
          <w:rFonts w:ascii="Helvetica" w:hAnsi="Helvetica" w:cs="Helvetica"/>
          <w:b w:val="0"/>
          <w:bCs w:val="0"/>
          <w:color w:val="090909"/>
          <w:sz w:val="21"/>
          <w:szCs w:val="21"/>
          <w:shd w:val="clear" w:color="auto" w:fill="FFFFFF"/>
        </w:rPr>
        <w:t>Modular design.</w:t>
      </w:r>
    </w:p>
    <w:p w14:paraId="46B90FF5" w14:textId="180E1FF6" w:rsidR="0097713C" w:rsidRDefault="001304B1"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1304B1">
        <w:rPr>
          <w:rStyle w:val="Strong"/>
          <w:rFonts w:ascii="Helvetica" w:hAnsi="Helvetica" w:cs="Helvetica"/>
          <w:b w:val="0"/>
          <w:bCs w:val="0"/>
          <w:color w:val="090909"/>
          <w:sz w:val="21"/>
          <w:szCs w:val="21"/>
          <w:shd w:val="clear" w:color="auto" w:fill="FFFFFF"/>
        </w:rPr>
        <w:t>A modular design is an approach for</w:t>
      </w:r>
      <w:r w:rsidR="00A837DD">
        <w:rPr>
          <w:rStyle w:val="Strong"/>
          <w:rFonts w:ascii="Helvetica" w:hAnsi="Helvetica" w:cs="Helvetica"/>
          <w:b w:val="0"/>
          <w:bCs w:val="0"/>
          <w:color w:val="090909"/>
          <w:sz w:val="21"/>
          <w:szCs w:val="21"/>
          <w:shd w:val="clear" w:color="auto" w:fill="FFFFFF"/>
        </w:rPr>
        <w:t xml:space="preserve"> producing a </w:t>
      </w:r>
      <w:r w:rsidR="00A837DD" w:rsidRPr="001304B1">
        <w:rPr>
          <w:rStyle w:val="Strong"/>
          <w:rFonts w:ascii="Helvetica" w:hAnsi="Helvetica" w:cs="Helvetica"/>
          <w:b w:val="0"/>
          <w:bCs w:val="0"/>
          <w:color w:val="090909"/>
          <w:sz w:val="21"/>
          <w:szCs w:val="21"/>
          <w:shd w:val="clear" w:color="auto" w:fill="FFFFFF"/>
        </w:rPr>
        <w:t>product</w:t>
      </w:r>
      <w:r w:rsidRPr="001304B1">
        <w:rPr>
          <w:rStyle w:val="Strong"/>
          <w:rFonts w:ascii="Helvetica" w:hAnsi="Helvetica" w:cs="Helvetica"/>
          <w:b w:val="0"/>
          <w:bCs w:val="0"/>
          <w:color w:val="090909"/>
          <w:sz w:val="21"/>
          <w:szCs w:val="21"/>
          <w:shd w:val="clear" w:color="auto" w:fill="FFFFFF"/>
        </w:rPr>
        <w:t xml:space="preserve"> designing which is used to produce a complete product by combining smaller parts that are independent of each other. With the modular design approach, a complex product (for example, </w:t>
      </w:r>
      <w:r w:rsidR="007354E6" w:rsidRPr="001304B1">
        <w:rPr>
          <w:rStyle w:val="Strong"/>
          <w:rFonts w:ascii="Helvetica" w:hAnsi="Helvetica" w:cs="Helvetica"/>
          <w:b w:val="0"/>
          <w:bCs w:val="0"/>
          <w:color w:val="090909"/>
          <w:sz w:val="21"/>
          <w:szCs w:val="21"/>
          <w:shd w:val="clear" w:color="auto" w:fill="FFFFFF"/>
        </w:rPr>
        <w:t>an</w:t>
      </w:r>
      <w:r w:rsidRPr="001304B1">
        <w:rPr>
          <w:rStyle w:val="Strong"/>
          <w:rFonts w:ascii="Helvetica" w:hAnsi="Helvetica" w:cs="Helvetica"/>
          <w:b w:val="0"/>
          <w:bCs w:val="0"/>
          <w:color w:val="090909"/>
          <w:sz w:val="21"/>
          <w:szCs w:val="21"/>
          <w:shd w:val="clear" w:color="auto" w:fill="FFFFFF"/>
        </w:rPr>
        <w:t xml:space="preserve"> </w:t>
      </w:r>
      <w:r w:rsidR="00231494">
        <w:rPr>
          <w:rStyle w:val="Strong"/>
          <w:rFonts w:ascii="Helvetica" w:hAnsi="Helvetica" w:cs="Helvetica"/>
          <w:b w:val="0"/>
          <w:bCs w:val="0"/>
          <w:color w:val="090909"/>
          <w:sz w:val="21"/>
          <w:szCs w:val="21"/>
          <w:shd w:val="clear" w:color="auto" w:fill="FFFFFF"/>
        </w:rPr>
        <w:t xml:space="preserve">automotive </w:t>
      </w:r>
      <w:r w:rsidR="007354E6">
        <w:rPr>
          <w:rStyle w:val="Strong"/>
          <w:rFonts w:ascii="Helvetica" w:hAnsi="Helvetica" w:cs="Helvetica"/>
          <w:b w:val="0"/>
          <w:bCs w:val="0"/>
          <w:color w:val="090909"/>
          <w:sz w:val="21"/>
          <w:szCs w:val="21"/>
          <w:shd w:val="clear" w:color="auto" w:fill="FFFFFF"/>
        </w:rPr>
        <w:t>process such as a car</w:t>
      </w:r>
      <w:r w:rsidRPr="001304B1">
        <w:rPr>
          <w:rStyle w:val="Strong"/>
          <w:rFonts w:ascii="Helvetica" w:hAnsi="Helvetica" w:cs="Helvetica"/>
          <w:b w:val="0"/>
          <w:bCs w:val="0"/>
          <w:color w:val="090909"/>
          <w:sz w:val="21"/>
          <w:szCs w:val="21"/>
          <w:shd w:val="clear" w:color="auto" w:fill="FFFFFF"/>
        </w:rPr>
        <w:t xml:space="preserve">) can be broken down </w:t>
      </w:r>
      <w:r w:rsidR="007354E6">
        <w:rPr>
          <w:rStyle w:val="Strong"/>
          <w:rFonts w:ascii="Helvetica" w:hAnsi="Helvetica" w:cs="Helvetica"/>
          <w:b w:val="0"/>
          <w:bCs w:val="0"/>
          <w:color w:val="090909"/>
          <w:sz w:val="21"/>
          <w:szCs w:val="21"/>
          <w:shd w:val="clear" w:color="auto" w:fill="FFFFFF"/>
        </w:rPr>
        <w:t>and</w:t>
      </w:r>
      <w:r w:rsidRPr="001304B1">
        <w:rPr>
          <w:rStyle w:val="Strong"/>
          <w:rFonts w:ascii="Helvetica" w:hAnsi="Helvetica" w:cs="Helvetica"/>
          <w:b w:val="0"/>
          <w:bCs w:val="0"/>
          <w:color w:val="090909"/>
          <w:sz w:val="21"/>
          <w:szCs w:val="21"/>
          <w:shd w:val="clear" w:color="auto" w:fill="FFFFFF"/>
        </w:rPr>
        <w:t xml:space="preserve"> divided into smaller and simpler components that are independently designed and manufactured. Each of these individual components is then integrated (or assembled) together to form the final product.</w:t>
      </w:r>
      <w:sdt>
        <w:sdtPr>
          <w:rPr>
            <w:rStyle w:val="Strong"/>
            <w:rFonts w:ascii="Helvetica" w:hAnsi="Helvetica" w:cs="Helvetica"/>
            <w:b w:val="0"/>
            <w:bCs w:val="0"/>
            <w:color w:val="090909"/>
            <w:sz w:val="21"/>
            <w:szCs w:val="21"/>
            <w:shd w:val="clear" w:color="auto" w:fill="FFFFFF"/>
          </w:rPr>
          <w:id w:val="-834141915"/>
          <w:citation/>
        </w:sdtPr>
        <w:sdtEndPr>
          <w:rPr>
            <w:rStyle w:val="Strong"/>
          </w:rPr>
        </w:sdtEndPr>
        <w:sdtContent>
          <w:r w:rsidR="005953F9">
            <w:rPr>
              <w:rStyle w:val="Strong"/>
              <w:rFonts w:ascii="Helvetica" w:hAnsi="Helvetica" w:cs="Helvetica"/>
              <w:b w:val="0"/>
              <w:bCs w:val="0"/>
              <w:color w:val="090909"/>
              <w:sz w:val="21"/>
              <w:szCs w:val="21"/>
              <w:shd w:val="clear" w:color="auto" w:fill="FFFFFF"/>
            </w:rPr>
            <w:fldChar w:fldCharType="begin"/>
          </w:r>
          <w:r w:rsidR="005953F9">
            <w:rPr>
              <w:rStyle w:val="Strong"/>
              <w:rFonts w:ascii="Helvetica" w:hAnsi="Helvetica" w:cs="Helvetica"/>
              <w:b w:val="0"/>
              <w:bCs w:val="0"/>
              <w:color w:val="090909"/>
              <w:sz w:val="21"/>
              <w:szCs w:val="21"/>
              <w:shd w:val="clear" w:color="auto" w:fill="FFFFFF"/>
            </w:rPr>
            <w:instrText xml:space="preserve"> CITATION Ish20 \l 2057 </w:instrText>
          </w:r>
          <w:r w:rsidR="005953F9">
            <w:rPr>
              <w:rStyle w:val="Strong"/>
              <w:rFonts w:ascii="Helvetica" w:hAnsi="Helvetica" w:cs="Helvetica"/>
              <w:b w:val="0"/>
              <w:bCs w:val="0"/>
              <w:color w:val="090909"/>
              <w:sz w:val="21"/>
              <w:szCs w:val="21"/>
              <w:shd w:val="clear" w:color="auto" w:fill="FFFFFF"/>
            </w:rPr>
            <w:fldChar w:fldCharType="separate"/>
          </w:r>
          <w:r w:rsidR="005953F9">
            <w:rPr>
              <w:rStyle w:val="Strong"/>
              <w:rFonts w:ascii="Helvetica" w:hAnsi="Helvetica" w:cs="Helvetica"/>
              <w:b w:val="0"/>
              <w:bCs w:val="0"/>
              <w:noProof/>
              <w:color w:val="090909"/>
              <w:sz w:val="21"/>
              <w:szCs w:val="21"/>
              <w:shd w:val="clear" w:color="auto" w:fill="FFFFFF"/>
            </w:rPr>
            <w:t xml:space="preserve"> </w:t>
          </w:r>
          <w:r w:rsidR="005953F9" w:rsidRPr="005953F9">
            <w:rPr>
              <w:rFonts w:ascii="Helvetica" w:hAnsi="Helvetica" w:cs="Helvetica"/>
              <w:noProof/>
              <w:color w:val="090909"/>
              <w:sz w:val="21"/>
              <w:szCs w:val="21"/>
              <w:shd w:val="clear" w:color="auto" w:fill="FFFFFF"/>
            </w:rPr>
            <w:t>(Upadhyay, 2020)</w:t>
          </w:r>
          <w:r w:rsidR="005953F9">
            <w:rPr>
              <w:rStyle w:val="Strong"/>
              <w:rFonts w:ascii="Helvetica" w:hAnsi="Helvetica" w:cs="Helvetica"/>
              <w:b w:val="0"/>
              <w:bCs w:val="0"/>
              <w:color w:val="090909"/>
              <w:sz w:val="21"/>
              <w:szCs w:val="21"/>
              <w:shd w:val="clear" w:color="auto" w:fill="FFFFFF"/>
            </w:rPr>
            <w:fldChar w:fldCharType="end"/>
          </w:r>
        </w:sdtContent>
      </w:sdt>
    </w:p>
    <w:p w14:paraId="70ECE287" w14:textId="77777777" w:rsidR="000179E2" w:rsidRDefault="000179E2"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27F2BB4E" w14:textId="77777777" w:rsidR="00861093" w:rsidRDefault="00212A1F"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2. Multifunctio</w:t>
      </w:r>
      <w:r w:rsidR="000179E2">
        <w:rPr>
          <w:rStyle w:val="Strong"/>
          <w:rFonts w:ascii="Helvetica" w:hAnsi="Helvetica" w:cs="Helvetica"/>
          <w:b w:val="0"/>
          <w:bCs w:val="0"/>
          <w:color w:val="090909"/>
          <w:sz w:val="21"/>
          <w:szCs w:val="21"/>
          <w:shd w:val="clear" w:color="auto" w:fill="FFFFFF"/>
        </w:rPr>
        <w:t>nal design.</w:t>
      </w:r>
    </w:p>
    <w:p w14:paraId="6CE3F176" w14:textId="7FCAD885" w:rsidR="00CA08AD" w:rsidRDefault="0095099D"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95099D">
        <w:rPr>
          <w:rStyle w:val="Strong"/>
          <w:rFonts w:ascii="Helvetica" w:hAnsi="Helvetica" w:cs="Helvetica"/>
          <w:b w:val="0"/>
          <w:bCs w:val="0"/>
          <w:color w:val="090909"/>
          <w:sz w:val="21"/>
          <w:szCs w:val="21"/>
          <w:shd w:val="clear" w:color="auto" w:fill="FFFFFF"/>
        </w:rPr>
        <w:t xml:space="preserve"> Multifunctional design − a) top-level diagram showing coupled optimization of structures with embedded system, b) multi-material jetted concept prototype showing an optimized structural part that embeds an internal system (comprised of placed components and the associated routing) intended for the purpose of structural monitoring.</w:t>
      </w:r>
      <w:sdt>
        <w:sdtPr>
          <w:rPr>
            <w:rStyle w:val="Strong"/>
            <w:rFonts w:ascii="Helvetica" w:hAnsi="Helvetica" w:cs="Helvetica"/>
            <w:b w:val="0"/>
            <w:bCs w:val="0"/>
            <w:color w:val="090909"/>
            <w:sz w:val="21"/>
            <w:szCs w:val="21"/>
            <w:shd w:val="clear" w:color="auto" w:fill="FFFFFF"/>
          </w:rPr>
          <w:id w:val="2005705115"/>
          <w:citation/>
        </w:sdtPr>
        <w:sdtEndPr>
          <w:rPr>
            <w:rStyle w:val="Strong"/>
          </w:rPr>
        </w:sdtEndPr>
        <w:sdtContent>
          <w:r w:rsidR="002C3B09">
            <w:rPr>
              <w:rStyle w:val="Strong"/>
              <w:rFonts w:ascii="Helvetica" w:hAnsi="Helvetica" w:cs="Helvetica"/>
              <w:b w:val="0"/>
              <w:bCs w:val="0"/>
              <w:color w:val="090909"/>
              <w:sz w:val="21"/>
              <w:szCs w:val="21"/>
              <w:shd w:val="clear" w:color="auto" w:fill="FFFFFF"/>
            </w:rPr>
            <w:fldChar w:fldCharType="begin"/>
          </w:r>
          <w:r w:rsidR="002C3B09">
            <w:rPr>
              <w:rStyle w:val="Strong"/>
              <w:rFonts w:ascii="Helvetica" w:hAnsi="Helvetica" w:cs="Helvetica"/>
              <w:b w:val="0"/>
              <w:bCs w:val="0"/>
              <w:color w:val="090909"/>
              <w:sz w:val="21"/>
              <w:szCs w:val="21"/>
              <w:shd w:val="clear" w:color="auto" w:fill="FFFFFF"/>
            </w:rPr>
            <w:instrText xml:space="preserve"> CITATION Aji17 \l 2057 </w:instrText>
          </w:r>
          <w:r w:rsidR="002C3B09">
            <w:rPr>
              <w:rStyle w:val="Strong"/>
              <w:rFonts w:ascii="Helvetica" w:hAnsi="Helvetica" w:cs="Helvetica"/>
              <w:b w:val="0"/>
              <w:bCs w:val="0"/>
              <w:color w:val="090909"/>
              <w:sz w:val="21"/>
              <w:szCs w:val="21"/>
              <w:shd w:val="clear" w:color="auto" w:fill="FFFFFF"/>
            </w:rPr>
            <w:fldChar w:fldCharType="separate"/>
          </w:r>
          <w:r w:rsidR="002C3B09">
            <w:rPr>
              <w:rStyle w:val="Strong"/>
              <w:rFonts w:ascii="Helvetica" w:hAnsi="Helvetica" w:cs="Helvetica"/>
              <w:b w:val="0"/>
              <w:bCs w:val="0"/>
              <w:noProof/>
              <w:color w:val="090909"/>
              <w:sz w:val="21"/>
              <w:szCs w:val="21"/>
              <w:shd w:val="clear" w:color="auto" w:fill="FFFFFF"/>
            </w:rPr>
            <w:t xml:space="preserve"> </w:t>
          </w:r>
          <w:r w:rsidR="002C3B09" w:rsidRPr="002C3B09">
            <w:rPr>
              <w:rFonts w:ascii="Helvetica" w:hAnsi="Helvetica" w:cs="Helvetica"/>
              <w:noProof/>
              <w:color w:val="090909"/>
              <w:sz w:val="21"/>
              <w:szCs w:val="21"/>
              <w:shd w:val="clear" w:color="auto" w:fill="FFFFFF"/>
            </w:rPr>
            <w:t>(Ajit Panesar, 2017)</w:t>
          </w:r>
          <w:r w:rsidR="002C3B09">
            <w:rPr>
              <w:rStyle w:val="Strong"/>
              <w:rFonts w:ascii="Helvetica" w:hAnsi="Helvetica" w:cs="Helvetica"/>
              <w:b w:val="0"/>
              <w:bCs w:val="0"/>
              <w:color w:val="090909"/>
              <w:sz w:val="21"/>
              <w:szCs w:val="21"/>
              <w:shd w:val="clear" w:color="auto" w:fill="FFFFFF"/>
            </w:rPr>
            <w:fldChar w:fldCharType="end"/>
          </w:r>
        </w:sdtContent>
      </w:sdt>
    </w:p>
    <w:p w14:paraId="02DEE58F" w14:textId="34A54F8F" w:rsidR="00462FCE" w:rsidRPr="00F65023" w:rsidRDefault="00A54EFD"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F65023">
        <w:rPr>
          <w:rStyle w:val="Strong"/>
          <w:rFonts w:ascii="Helvetica" w:hAnsi="Helvetica" w:cs="Helvetica"/>
          <w:b w:val="0"/>
          <w:bCs w:val="0"/>
          <w:color w:val="090909"/>
          <w:sz w:val="21"/>
          <w:szCs w:val="21"/>
          <w:u w:val="single"/>
          <w:shd w:val="clear" w:color="auto" w:fill="FFFFFF"/>
        </w:rPr>
        <w:t>Product manufacturing.</w:t>
      </w:r>
    </w:p>
    <w:p w14:paraId="44E9F1B9" w14:textId="531D4FED" w:rsidR="00F65023" w:rsidRDefault="00F65023"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F65023">
        <w:rPr>
          <w:rStyle w:val="Strong"/>
          <w:rFonts w:ascii="Helvetica" w:hAnsi="Helvetica" w:cs="Helvetica"/>
          <w:b w:val="0"/>
          <w:bCs w:val="0"/>
          <w:color w:val="090909"/>
          <w:sz w:val="21"/>
          <w:szCs w:val="21"/>
          <w:shd w:val="clear" w:color="auto" w:fill="FFFFFF"/>
        </w:rPr>
        <w:t>In order to be competitive and profitable the business will need to produce the components and assemble the finished product in a minimal time frame while maintaining a quality product.</w:t>
      </w:r>
    </w:p>
    <w:p w14:paraId="73DE8B53" w14:textId="38D710C7" w:rsidR="00A54EFD" w:rsidRPr="00530767" w:rsidRDefault="00405634"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530767">
        <w:rPr>
          <w:rStyle w:val="Strong"/>
          <w:rFonts w:ascii="Helvetica" w:hAnsi="Helvetica" w:cs="Helvetica"/>
          <w:b w:val="0"/>
          <w:bCs w:val="0"/>
          <w:color w:val="090909"/>
          <w:sz w:val="21"/>
          <w:szCs w:val="21"/>
          <w:u w:val="single"/>
          <w:shd w:val="clear" w:color="auto" w:fill="FFFFFF"/>
        </w:rPr>
        <w:t>Motor.</w:t>
      </w:r>
    </w:p>
    <w:p w14:paraId="2DAB74F1" w14:textId="57D1AB19" w:rsidR="00405634" w:rsidRDefault="00405634"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 </w:t>
      </w:r>
      <w:r w:rsidR="00530767">
        <w:rPr>
          <w:rStyle w:val="Strong"/>
          <w:rFonts w:ascii="Helvetica" w:hAnsi="Helvetica" w:cs="Helvetica"/>
          <w:b w:val="0"/>
          <w:bCs w:val="0"/>
          <w:color w:val="090909"/>
          <w:sz w:val="21"/>
          <w:szCs w:val="21"/>
          <w:shd w:val="clear" w:color="auto" w:fill="FFFFFF"/>
        </w:rPr>
        <w:t>In order</w:t>
      </w:r>
      <w:r>
        <w:rPr>
          <w:rStyle w:val="Strong"/>
          <w:rFonts w:ascii="Helvetica" w:hAnsi="Helvetica" w:cs="Helvetica"/>
          <w:b w:val="0"/>
          <w:bCs w:val="0"/>
          <w:color w:val="090909"/>
          <w:sz w:val="21"/>
          <w:szCs w:val="21"/>
          <w:shd w:val="clear" w:color="auto" w:fill="FFFFFF"/>
        </w:rPr>
        <w:t xml:space="preserve"> to reduce </w:t>
      </w:r>
      <w:r w:rsidR="00530767">
        <w:rPr>
          <w:rStyle w:val="Strong"/>
          <w:rFonts w:ascii="Helvetica" w:hAnsi="Helvetica" w:cs="Helvetica"/>
          <w:b w:val="0"/>
          <w:bCs w:val="0"/>
          <w:color w:val="090909"/>
          <w:sz w:val="21"/>
          <w:szCs w:val="21"/>
          <w:shd w:val="clear" w:color="auto" w:fill="FFFFFF"/>
        </w:rPr>
        <w:t>costs,</w:t>
      </w:r>
      <w:r>
        <w:rPr>
          <w:rStyle w:val="Strong"/>
          <w:rFonts w:ascii="Helvetica" w:hAnsi="Helvetica" w:cs="Helvetica"/>
          <w:b w:val="0"/>
          <w:bCs w:val="0"/>
          <w:color w:val="090909"/>
          <w:sz w:val="21"/>
          <w:szCs w:val="21"/>
          <w:shd w:val="clear" w:color="auto" w:fill="FFFFFF"/>
        </w:rPr>
        <w:t xml:space="preserve"> I recommend the motors are </w:t>
      </w:r>
      <w:r w:rsidR="00530767">
        <w:rPr>
          <w:rStyle w:val="Strong"/>
          <w:rFonts w:ascii="Helvetica" w:hAnsi="Helvetica" w:cs="Helvetica"/>
          <w:b w:val="0"/>
          <w:bCs w:val="0"/>
          <w:color w:val="090909"/>
          <w:sz w:val="21"/>
          <w:szCs w:val="21"/>
          <w:shd w:val="clear" w:color="auto" w:fill="FFFFFF"/>
        </w:rPr>
        <w:t>purchased in, rather than manufactured in house.</w:t>
      </w:r>
    </w:p>
    <w:p w14:paraId="219DB560" w14:textId="7D8660E1" w:rsidR="00530767" w:rsidRDefault="008453CE"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8453CE">
        <w:rPr>
          <w:rStyle w:val="Strong"/>
          <w:rFonts w:ascii="Helvetica" w:hAnsi="Helvetica" w:cs="Helvetica"/>
          <w:b w:val="0"/>
          <w:bCs w:val="0"/>
          <w:color w:val="090909"/>
          <w:sz w:val="21"/>
          <w:szCs w:val="21"/>
          <w:u w:val="single"/>
          <w:shd w:val="clear" w:color="auto" w:fill="FFFFFF"/>
        </w:rPr>
        <w:t>Joints.</w:t>
      </w:r>
    </w:p>
    <w:p w14:paraId="273F8489" w14:textId="5317B00C" w:rsidR="008453CE" w:rsidRDefault="00A91DFF"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A91DFF">
        <w:rPr>
          <w:rStyle w:val="Strong"/>
          <w:rFonts w:ascii="Helvetica" w:hAnsi="Helvetica" w:cs="Helvetica"/>
          <w:b w:val="0"/>
          <w:bCs w:val="0"/>
          <w:color w:val="090909"/>
          <w:sz w:val="21"/>
          <w:szCs w:val="21"/>
          <w:shd w:val="clear" w:color="auto" w:fill="FFFFFF"/>
        </w:rPr>
        <w:t xml:space="preserve">I propose these </w:t>
      </w:r>
      <w:r>
        <w:rPr>
          <w:rStyle w:val="Strong"/>
          <w:rFonts w:ascii="Helvetica" w:hAnsi="Helvetica" w:cs="Helvetica"/>
          <w:b w:val="0"/>
          <w:bCs w:val="0"/>
          <w:color w:val="090909"/>
          <w:sz w:val="21"/>
          <w:szCs w:val="21"/>
          <w:shd w:val="clear" w:color="auto" w:fill="FFFFFF"/>
        </w:rPr>
        <w:t xml:space="preserve">are pressed as this will produce I consistent part with high output. There will be the initial </w:t>
      </w:r>
      <w:r w:rsidR="006D0CA1">
        <w:rPr>
          <w:rStyle w:val="Strong"/>
          <w:rFonts w:ascii="Helvetica" w:hAnsi="Helvetica" w:cs="Helvetica"/>
          <w:b w:val="0"/>
          <w:bCs w:val="0"/>
          <w:color w:val="090909"/>
          <w:sz w:val="21"/>
          <w:szCs w:val="21"/>
          <w:shd w:val="clear" w:color="auto" w:fill="FFFFFF"/>
        </w:rPr>
        <w:t>cost of purchasing a press tool.</w:t>
      </w:r>
    </w:p>
    <w:p w14:paraId="4EC99AFE" w14:textId="1CF927F9" w:rsidR="00036DE2" w:rsidRDefault="00917E35"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917E35">
        <w:rPr>
          <w:rStyle w:val="Strong"/>
          <w:rFonts w:ascii="Helvetica" w:hAnsi="Helvetica" w:cs="Helvetica"/>
          <w:b w:val="0"/>
          <w:bCs w:val="0"/>
          <w:color w:val="090909"/>
          <w:sz w:val="21"/>
          <w:szCs w:val="21"/>
          <w:u w:val="single"/>
          <w:shd w:val="clear" w:color="auto" w:fill="FFFFFF"/>
        </w:rPr>
        <w:t>Worn / shaft.</w:t>
      </w:r>
    </w:p>
    <w:p w14:paraId="1D7F3C92" w14:textId="63E5A63A" w:rsidR="00917E35" w:rsidRDefault="00952839"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These could be purchased as </w:t>
      </w:r>
      <w:r w:rsidR="001140DF">
        <w:rPr>
          <w:rStyle w:val="Strong"/>
          <w:rFonts w:ascii="Helvetica" w:hAnsi="Helvetica" w:cs="Helvetica"/>
          <w:b w:val="0"/>
          <w:bCs w:val="0"/>
          <w:color w:val="090909"/>
          <w:sz w:val="21"/>
          <w:szCs w:val="21"/>
          <w:shd w:val="clear" w:color="auto" w:fill="FFFFFF"/>
        </w:rPr>
        <w:t xml:space="preserve">lengths and </w:t>
      </w:r>
      <w:r w:rsidR="006E48CD">
        <w:rPr>
          <w:rStyle w:val="Strong"/>
          <w:rFonts w:ascii="Helvetica" w:hAnsi="Helvetica" w:cs="Helvetica"/>
          <w:b w:val="0"/>
          <w:bCs w:val="0"/>
          <w:color w:val="090909"/>
          <w:sz w:val="21"/>
          <w:szCs w:val="21"/>
          <w:shd w:val="clear" w:color="auto" w:fill="FFFFFF"/>
        </w:rPr>
        <w:t>machined</w:t>
      </w:r>
      <w:r w:rsidR="001140DF">
        <w:rPr>
          <w:rStyle w:val="Strong"/>
          <w:rFonts w:ascii="Helvetica" w:hAnsi="Helvetica" w:cs="Helvetica"/>
          <w:b w:val="0"/>
          <w:bCs w:val="0"/>
          <w:color w:val="090909"/>
          <w:sz w:val="21"/>
          <w:szCs w:val="21"/>
          <w:shd w:val="clear" w:color="auto" w:fill="FFFFFF"/>
        </w:rPr>
        <w:t xml:space="preserve"> back to the required size as this would help to reduce cost</w:t>
      </w:r>
      <w:r w:rsidR="00CE01BE">
        <w:rPr>
          <w:rStyle w:val="Strong"/>
          <w:rFonts w:ascii="Helvetica" w:hAnsi="Helvetica" w:cs="Helvetica"/>
          <w:b w:val="0"/>
          <w:bCs w:val="0"/>
          <w:color w:val="090909"/>
          <w:sz w:val="21"/>
          <w:szCs w:val="21"/>
          <w:shd w:val="clear" w:color="auto" w:fill="FFFFFF"/>
        </w:rPr>
        <w:t>s.</w:t>
      </w:r>
    </w:p>
    <w:p w14:paraId="44396FF8" w14:textId="005A211E" w:rsidR="00530767" w:rsidRDefault="00CE01BE"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CE01BE">
        <w:rPr>
          <w:rStyle w:val="Strong"/>
          <w:rFonts w:ascii="Helvetica" w:hAnsi="Helvetica" w:cs="Helvetica"/>
          <w:b w:val="0"/>
          <w:bCs w:val="0"/>
          <w:color w:val="090909"/>
          <w:sz w:val="21"/>
          <w:szCs w:val="21"/>
          <w:u w:val="single"/>
          <w:shd w:val="clear" w:color="auto" w:fill="FFFFFF"/>
        </w:rPr>
        <w:t>Jaws.</w:t>
      </w:r>
    </w:p>
    <w:p w14:paraId="1CB52A5B" w14:textId="7C26E9D7" w:rsidR="00CE01BE" w:rsidRDefault="00CE01BE"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I recommend these be </w:t>
      </w:r>
      <w:r w:rsidR="006A2798">
        <w:rPr>
          <w:rStyle w:val="Strong"/>
          <w:rFonts w:ascii="Helvetica" w:hAnsi="Helvetica" w:cs="Helvetica"/>
          <w:b w:val="0"/>
          <w:bCs w:val="0"/>
          <w:color w:val="090909"/>
          <w:sz w:val="21"/>
          <w:szCs w:val="21"/>
          <w:shd w:val="clear" w:color="auto" w:fill="FFFFFF"/>
        </w:rPr>
        <w:t xml:space="preserve">moulded. An insert </w:t>
      </w:r>
      <w:r w:rsidR="00C3569F">
        <w:rPr>
          <w:rStyle w:val="Strong"/>
          <w:rFonts w:ascii="Helvetica" w:hAnsi="Helvetica" w:cs="Helvetica"/>
          <w:b w:val="0"/>
          <w:bCs w:val="0"/>
          <w:color w:val="090909"/>
          <w:sz w:val="21"/>
          <w:szCs w:val="21"/>
          <w:shd w:val="clear" w:color="auto" w:fill="FFFFFF"/>
        </w:rPr>
        <w:t xml:space="preserve">could be used to help strengthen the moulding. This would </w:t>
      </w:r>
      <w:r w:rsidR="00CD25B4">
        <w:rPr>
          <w:rStyle w:val="Strong"/>
          <w:rFonts w:ascii="Helvetica" w:hAnsi="Helvetica" w:cs="Helvetica"/>
          <w:b w:val="0"/>
          <w:bCs w:val="0"/>
          <w:color w:val="090909"/>
          <w:sz w:val="21"/>
          <w:szCs w:val="21"/>
          <w:shd w:val="clear" w:color="auto" w:fill="FFFFFF"/>
        </w:rPr>
        <w:t xml:space="preserve">allow for </w:t>
      </w:r>
      <w:r w:rsidR="005D2BAF">
        <w:rPr>
          <w:rStyle w:val="Strong"/>
          <w:rFonts w:ascii="Helvetica" w:hAnsi="Helvetica" w:cs="Helvetica"/>
          <w:b w:val="0"/>
          <w:bCs w:val="0"/>
          <w:color w:val="090909"/>
          <w:sz w:val="21"/>
          <w:szCs w:val="21"/>
          <w:shd w:val="clear" w:color="auto" w:fill="FFFFFF"/>
        </w:rPr>
        <w:t>a repeatable process along with high output.</w:t>
      </w:r>
    </w:p>
    <w:p w14:paraId="7BE5D716" w14:textId="77777777" w:rsidR="006E48CD" w:rsidRDefault="006E48CD"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6F51853D" w14:textId="22BA8C4F" w:rsidR="0021785B" w:rsidRDefault="000F7017"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0F7017">
        <w:rPr>
          <w:rStyle w:val="Strong"/>
          <w:rFonts w:ascii="Helvetica" w:hAnsi="Helvetica" w:cs="Helvetica"/>
          <w:b w:val="0"/>
          <w:bCs w:val="0"/>
          <w:color w:val="090909"/>
          <w:sz w:val="21"/>
          <w:szCs w:val="21"/>
          <w:u w:val="single"/>
          <w:shd w:val="clear" w:color="auto" w:fill="FFFFFF"/>
        </w:rPr>
        <w:t>Cylinder.</w:t>
      </w:r>
    </w:p>
    <w:p w14:paraId="5D5C3EED" w14:textId="13104811" w:rsidR="006E660B" w:rsidRDefault="000F7017"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This </w:t>
      </w:r>
      <w:r w:rsidR="006E660B">
        <w:rPr>
          <w:rStyle w:val="Strong"/>
          <w:rFonts w:ascii="Helvetica" w:hAnsi="Helvetica" w:cs="Helvetica"/>
          <w:b w:val="0"/>
          <w:bCs w:val="0"/>
          <w:color w:val="090909"/>
          <w:sz w:val="21"/>
          <w:szCs w:val="21"/>
          <w:shd w:val="clear" w:color="auto" w:fill="FFFFFF"/>
        </w:rPr>
        <w:t>too will be a moulded process.</w:t>
      </w:r>
    </w:p>
    <w:p w14:paraId="72A96A1F" w14:textId="77777777" w:rsidR="006E48CD" w:rsidRDefault="006E48CD"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77DAA871" w14:textId="78286EDD" w:rsidR="00990EAC" w:rsidRDefault="00990EAC"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990EAC">
        <w:rPr>
          <w:rStyle w:val="Strong"/>
          <w:rFonts w:ascii="Helvetica" w:hAnsi="Helvetica" w:cs="Helvetica"/>
          <w:b w:val="0"/>
          <w:bCs w:val="0"/>
          <w:color w:val="090909"/>
          <w:sz w:val="21"/>
          <w:szCs w:val="21"/>
          <w:u w:val="single"/>
          <w:shd w:val="clear" w:color="auto" w:fill="FFFFFF"/>
        </w:rPr>
        <w:t>Drive plate.</w:t>
      </w:r>
    </w:p>
    <w:p w14:paraId="423219F5" w14:textId="68591F12" w:rsidR="00990EAC" w:rsidRDefault="00BC5374"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This also will be a moulded process allowing the company to </w:t>
      </w:r>
      <w:r w:rsidR="009972CE">
        <w:rPr>
          <w:rStyle w:val="Strong"/>
          <w:rFonts w:ascii="Helvetica" w:hAnsi="Helvetica" w:cs="Helvetica"/>
          <w:b w:val="0"/>
          <w:bCs w:val="0"/>
          <w:color w:val="090909"/>
          <w:sz w:val="21"/>
          <w:szCs w:val="21"/>
          <w:shd w:val="clear" w:color="auto" w:fill="FFFFFF"/>
        </w:rPr>
        <w:t>utilise</w:t>
      </w:r>
      <w:r>
        <w:rPr>
          <w:rStyle w:val="Strong"/>
          <w:rFonts w:ascii="Helvetica" w:hAnsi="Helvetica" w:cs="Helvetica"/>
          <w:b w:val="0"/>
          <w:bCs w:val="0"/>
          <w:color w:val="090909"/>
          <w:sz w:val="21"/>
          <w:szCs w:val="21"/>
          <w:shd w:val="clear" w:color="auto" w:fill="FFFFFF"/>
        </w:rPr>
        <w:t xml:space="preserve"> the moulding machine </w:t>
      </w:r>
      <w:r w:rsidR="009972CE">
        <w:rPr>
          <w:rStyle w:val="Strong"/>
          <w:rFonts w:ascii="Helvetica" w:hAnsi="Helvetica" w:cs="Helvetica"/>
          <w:b w:val="0"/>
          <w:bCs w:val="0"/>
          <w:color w:val="090909"/>
          <w:sz w:val="21"/>
          <w:szCs w:val="21"/>
          <w:shd w:val="clear" w:color="auto" w:fill="FFFFFF"/>
        </w:rPr>
        <w:t>to fill its capacity.</w:t>
      </w:r>
    </w:p>
    <w:p w14:paraId="3E09E076" w14:textId="77777777" w:rsidR="006E48CD" w:rsidRDefault="006E48CD"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7A63A6B5" w14:textId="12FC98DA" w:rsidR="009972CE" w:rsidRDefault="009972CE"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9972CE">
        <w:rPr>
          <w:rStyle w:val="Strong"/>
          <w:rFonts w:ascii="Helvetica" w:hAnsi="Helvetica" w:cs="Helvetica"/>
          <w:b w:val="0"/>
          <w:bCs w:val="0"/>
          <w:color w:val="090909"/>
          <w:sz w:val="21"/>
          <w:szCs w:val="21"/>
          <w:u w:val="single"/>
          <w:shd w:val="clear" w:color="auto" w:fill="FFFFFF"/>
        </w:rPr>
        <w:t>Fasteners.</w:t>
      </w:r>
    </w:p>
    <w:p w14:paraId="7F809578" w14:textId="6BC35940" w:rsidR="009972CE" w:rsidRDefault="004B2CE5"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These will be a bought in part as there are </w:t>
      </w:r>
      <w:r w:rsidR="0032142F">
        <w:rPr>
          <w:rStyle w:val="Strong"/>
          <w:rFonts w:ascii="Helvetica" w:hAnsi="Helvetica" w:cs="Helvetica"/>
          <w:b w:val="0"/>
          <w:bCs w:val="0"/>
          <w:color w:val="090909"/>
          <w:sz w:val="21"/>
          <w:szCs w:val="21"/>
          <w:shd w:val="clear" w:color="auto" w:fill="FFFFFF"/>
        </w:rPr>
        <w:t>plenty of suppliers who offer a quality part at a reasonable cost.</w:t>
      </w:r>
    </w:p>
    <w:p w14:paraId="37D0E250" w14:textId="56E0EE6E" w:rsidR="00AE7DA8" w:rsidRDefault="002A5482"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Wi</w:t>
      </w:r>
      <w:r w:rsidR="00647296">
        <w:rPr>
          <w:rStyle w:val="Strong"/>
          <w:rFonts w:ascii="Helvetica" w:hAnsi="Helvetica" w:cs="Helvetica"/>
          <w:b w:val="0"/>
          <w:bCs w:val="0"/>
          <w:color w:val="090909"/>
          <w:sz w:val="21"/>
          <w:szCs w:val="21"/>
          <w:shd w:val="clear" w:color="auto" w:fill="FFFFFF"/>
        </w:rPr>
        <w:t xml:space="preserve">th several components being moulded it would be recommended that the business </w:t>
      </w:r>
      <w:r w:rsidR="000C7BF3">
        <w:rPr>
          <w:rStyle w:val="Strong"/>
          <w:rFonts w:ascii="Helvetica" w:hAnsi="Helvetica" w:cs="Helvetica"/>
          <w:b w:val="0"/>
          <w:bCs w:val="0"/>
          <w:color w:val="090909"/>
          <w:sz w:val="21"/>
          <w:szCs w:val="21"/>
          <w:shd w:val="clear" w:color="auto" w:fill="FFFFFF"/>
        </w:rPr>
        <w:t>purchases</w:t>
      </w:r>
      <w:r w:rsidR="00647296">
        <w:rPr>
          <w:rStyle w:val="Strong"/>
          <w:rFonts w:ascii="Helvetica" w:hAnsi="Helvetica" w:cs="Helvetica"/>
          <w:b w:val="0"/>
          <w:bCs w:val="0"/>
          <w:color w:val="090909"/>
          <w:sz w:val="21"/>
          <w:szCs w:val="21"/>
          <w:shd w:val="clear" w:color="auto" w:fill="FFFFFF"/>
        </w:rPr>
        <w:t xml:space="preserve"> a </w:t>
      </w:r>
      <w:r w:rsidR="002D236F">
        <w:rPr>
          <w:rStyle w:val="Strong"/>
          <w:rFonts w:ascii="Helvetica" w:hAnsi="Helvetica" w:cs="Helvetica"/>
          <w:b w:val="0"/>
          <w:bCs w:val="0"/>
          <w:color w:val="090909"/>
          <w:sz w:val="21"/>
          <w:szCs w:val="21"/>
          <w:shd w:val="clear" w:color="auto" w:fill="FFFFFF"/>
        </w:rPr>
        <w:t xml:space="preserve">moulding press. This would allow for the </w:t>
      </w:r>
      <w:r w:rsidR="000C7BF3">
        <w:rPr>
          <w:rStyle w:val="Strong"/>
          <w:rFonts w:ascii="Helvetica" w:hAnsi="Helvetica" w:cs="Helvetica"/>
          <w:b w:val="0"/>
          <w:bCs w:val="0"/>
          <w:color w:val="090909"/>
          <w:sz w:val="21"/>
          <w:szCs w:val="21"/>
          <w:shd w:val="clear" w:color="auto" w:fill="FFFFFF"/>
        </w:rPr>
        <w:t>purchase</w:t>
      </w:r>
      <w:r w:rsidR="002D236F">
        <w:rPr>
          <w:rStyle w:val="Strong"/>
          <w:rFonts w:ascii="Helvetica" w:hAnsi="Helvetica" w:cs="Helvetica"/>
          <w:b w:val="0"/>
          <w:bCs w:val="0"/>
          <w:color w:val="090909"/>
          <w:sz w:val="21"/>
          <w:szCs w:val="21"/>
          <w:shd w:val="clear" w:color="auto" w:fill="FFFFFF"/>
        </w:rPr>
        <w:t xml:space="preserve"> of separate tools to manufacture the components </w:t>
      </w:r>
      <w:r w:rsidR="007F54BA">
        <w:rPr>
          <w:rStyle w:val="Strong"/>
          <w:rFonts w:ascii="Helvetica" w:hAnsi="Helvetica" w:cs="Helvetica"/>
          <w:b w:val="0"/>
          <w:bCs w:val="0"/>
          <w:color w:val="090909"/>
          <w:sz w:val="21"/>
          <w:szCs w:val="21"/>
          <w:shd w:val="clear" w:color="auto" w:fill="FFFFFF"/>
        </w:rPr>
        <w:t>which would reduce costs.</w:t>
      </w:r>
    </w:p>
    <w:p w14:paraId="0E27E80D" w14:textId="77777777" w:rsidR="00162714" w:rsidRDefault="00162714"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4F78290E" w14:textId="064F507F" w:rsidR="006E48CD" w:rsidRDefault="00A560B5"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A modular </w:t>
      </w:r>
      <w:r w:rsidR="00DE21EA">
        <w:rPr>
          <w:rStyle w:val="Strong"/>
          <w:rFonts w:ascii="Helvetica" w:hAnsi="Helvetica" w:cs="Helvetica"/>
          <w:b w:val="0"/>
          <w:bCs w:val="0"/>
          <w:color w:val="090909"/>
          <w:sz w:val="21"/>
          <w:szCs w:val="21"/>
          <w:shd w:val="clear" w:color="auto" w:fill="FFFFFF"/>
        </w:rPr>
        <w:t xml:space="preserve">design of the manufacturing process would be recommended as this would allow the </w:t>
      </w:r>
      <w:r w:rsidR="003774A9">
        <w:rPr>
          <w:rStyle w:val="Strong"/>
          <w:rFonts w:ascii="Helvetica" w:hAnsi="Helvetica" w:cs="Helvetica"/>
          <w:b w:val="0"/>
          <w:bCs w:val="0"/>
          <w:color w:val="090909"/>
          <w:sz w:val="21"/>
          <w:szCs w:val="21"/>
          <w:shd w:val="clear" w:color="auto" w:fill="FFFFFF"/>
        </w:rPr>
        <w:t xml:space="preserve">business to be set up in two functions </w:t>
      </w:r>
      <w:r w:rsidR="00A11637">
        <w:rPr>
          <w:rStyle w:val="Strong"/>
          <w:rFonts w:ascii="Helvetica" w:hAnsi="Helvetica" w:cs="Helvetica"/>
          <w:b w:val="0"/>
          <w:bCs w:val="0"/>
          <w:color w:val="090909"/>
          <w:sz w:val="21"/>
          <w:szCs w:val="21"/>
          <w:shd w:val="clear" w:color="auto" w:fill="FFFFFF"/>
        </w:rPr>
        <w:t>firstly, component manufacturing (</w:t>
      </w:r>
      <w:r w:rsidR="0088696A">
        <w:rPr>
          <w:rStyle w:val="Strong"/>
          <w:rFonts w:ascii="Helvetica" w:hAnsi="Helvetica" w:cs="Helvetica"/>
          <w:b w:val="0"/>
          <w:bCs w:val="0"/>
          <w:color w:val="090909"/>
          <w:sz w:val="21"/>
          <w:szCs w:val="21"/>
          <w:shd w:val="clear" w:color="auto" w:fill="FFFFFF"/>
        </w:rPr>
        <w:t xml:space="preserve">mouldings and pressings etc.) and secondly the </w:t>
      </w:r>
      <w:r w:rsidR="00967FEE">
        <w:rPr>
          <w:rStyle w:val="Strong"/>
          <w:rFonts w:ascii="Helvetica" w:hAnsi="Helvetica" w:cs="Helvetica"/>
          <w:b w:val="0"/>
          <w:bCs w:val="0"/>
          <w:color w:val="090909"/>
          <w:sz w:val="21"/>
          <w:szCs w:val="21"/>
          <w:shd w:val="clear" w:color="auto" w:fill="FFFFFF"/>
        </w:rPr>
        <w:t>a</w:t>
      </w:r>
      <w:r w:rsidR="00847AE4">
        <w:rPr>
          <w:rStyle w:val="Strong"/>
          <w:rFonts w:ascii="Helvetica" w:hAnsi="Helvetica" w:cs="Helvetica"/>
          <w:b w:val="0"/>
          <w:bCs w:val="0"/>
          <w:color w:val="090909"/>
          <w:sz w:val="21"/>
          <w:szCs w:val="21"/>
          <w:shd w:val="clear" w:color="auto" w:fill="FFFFFF"/>
        </w:rPr>
        <w:t xml:space="preserve">ssembly process where the manufactured and bought out components </w:t>
      </w:r>
      <w:r w:rsidR="00CC7A33">
        <w:rPr>
          <w:rStyle w:val="Strong"/>
          <w:rFonts w:ascii="Helvetica" w:hAnsi="Helvetica" w:cs="Helvetica"/>
          <w:b w:val="0"/>
          <w:bCs w:val="0"/>
          <w:color w:val="090909"/>
          <w:sz w:val="21"/>
          <w:szCs w:val="21"/>
          <w:shd w:val="clear" w:color="auto" w:fill="FFFFFF"/>
        </w:rPr>
        <w:t>can be assembled to make the finished product.</w:t>
      </w:r>
    </w:p>
    <w:p w14:paraId="2DCC561C" w14:textId="77777777" w:rsidR="006E48CD" w:rsidRDefault="006E48CD" w:rsidP="00990EAC">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492EDA9C" w14:textId="678E2821" w:rsidR="00162714" w:rsidRDefault="00162714" w:rsidP="00162714">
      <w:pPr>
        <w:pStyle w:val="ListParagraph"/>
        <w:numPr>
          <w:ilvl w:val="0"/>
          <w:numId w:val="9"/>
        </w:numPr>
        <w:shd w:val="clear" w:color="auto" w:fill="FFFFFF"/>
        <w:tabs>
          <w:tab w:val="left" w:pos="1455"/>
        </w:tabs>
        <w:spacing w:before="100" w:beforeAutospacing="1" w:after="100" w:afterAutospacing="1" w:line="240" w:lineRule="auto"/>
        <w:jc w:val="both"/>
        <w:rPr>
          <w:rStyle w:val="Strong"/>
          <w:rFonts w:ascii="Helvetica" w:hAnsi="Helvetica" w:cs="Helvetica"/>
          <w:color w:val="090909"/>
          <w:sz w:val="21"/>
          <w:szCs w:val="21"/>
          <w:u w:val="single"/>
          <w:shd w:val="clear" w:color="auto" w:fill="FFFFFF"/>
        </w:rPr>
      </w:pPr>
      <w:r w:rsidRPr="00162714">
        <w:rPr>
          <w:rStyle w:val="Strong"/>
          <w:rFonts w:ascii="Helvetica" w:hAnsi="Helvetica" w:cs="Helvetica"/>
          <w:color w:val="090909"/>
          <w:sz w:val="21"/>
          <w:szCs w:val="21"/>
          <w:u w:val="single"/>
          <w:shd w:val="clear" w:color="auto" w:fill="FFFFFF"/>
        </w:rPr>
        <w:t>Design and Development</w:t>
      </w:r>
      <w:r w:rsidR="00785D47">
        <w:rPr>
          <w:rStyle w:val="Strong"/>
          <w:rFonts w:ascii="Helvetica" w:hAnsi="Helvetica" w:cs="Helvetica"/>
          <w:color w:val="090909"/>
          <w:sz w:val="21"/>
          <w:szCs w:val="21"/>
          <w:u w:val="single"/>
          <w:shd w:val="clear" w:color="auto" w:fill="FFFFFF"/>
        </w:rPr>
        <w:t>.</w:t>
      </w:r>
    </w:p>
    <w:p w14:paraId="148FC857" w14:textId="157705B2" w:rsidR="00785D47" w:rsidRDefault="00785D47" w:rsidP="00785D47">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785D47">
        <w:rPr>
          <w:rStyle w:val="Strong"/>
          <w:rFonts w:ascii="Helvetica" w:hAnsi="Helvetica" w:cs="Helvetica"/>
          <w:b w:val="0"/>
          <w:bCs w:val="0"/>
          <w:color w:val="090909"/>
          <w:sz w:val="21"/>
          <w:szCs w:val="21"/>
          <w:u w:val="single"/>
          <w:shd w:val="clear" w:color="auto" w:fill="FFFFFF"/>
        </w:rPr>
        <w:t>FMEA.</w:t>
      </w:r>
    </w:p>
    <w:p w14:paraId="16749A54" w14:textId="77777777" w:rsidR="00255241" w:rsidRDefault="00F8020C" w:rsidP="00255241">
      <w:pPr>
        <w:shd w:val="clear" w:color="auto" w:fill="FFFFFF"/>
        <w:spacing w:before="100" w:beforeAutospacing="1" w:after="100" w:afterAutospacing="1" w:line="240" w:lineRule="auto"/>
        <w:rPr>
          <w:rFonts w:ascii="Helvetica" w:eastAsia="Times New Roman" w:hAnsi="Helvetica" w:cs="Helvetica"/>
          <w:color w:val="090909"/>
          <w:sz w:val="21"/>
          <w:szCs w:val="21"/>
          <w:lang w:eastAsia="en-GB"/>
        </w:rPr>
      </w:pPr>
      <w:r>
        <w:rPr>
          <w:rFonts w:ascii="Helvetica" w:eastAsia="Times New Roman" w:hAnsi="Helvetica" w:cs="Helvetica"/>
          <w:color w:val="090909"/>
          <w:sz w:val="21"/>
          <w:szCs w:val="21"/>
          <w:lang w:eastAsia="en-GB"/>
        </w:rPr>
        <w:t xml:space="preserve">First </w:t>
      </w:r>
      <w:r w:rsidRPr="00F8020C">
        <w:rPr>
          <w:rFonts w:ascii="Helvetica" w:eastAsia="Times New Roman" w:hAnsi="Helvetica" w:cs="Helvetica"/>
          <w:color w:val="090909"/>
          <w:sz w:val="21"/>
          <w:szCs w:val="21"/>
          <w:lang w:eastAsia="en-GB"/>
        </w:rPr>
        <w:t>Begun by the U.S. military</w:t>
      </w:r>
      <w:r>
        <w:rPr>
          <w:rFonts w:ascii="Helvetica" w:eastAsia="Times New Roman" w:hAnsi="Helvetica" w:cs="Helvetica"/>
          <w:color w:val="090909"/>
          <w:sz w:val="21"/>
          <w:szCs w:val="21"/>
          <w:lang w:eastAsia="en-GB"/>
        </w:rPr>
        <w:t xml:space="preserve"> in the 1940’s</w:t>
      </w:r>
      <w:r w:rsidRPr="00F8020C">
        <w:rPr>
          <w:rFonts w:ascii="Helvetica" w:eastAsia="Times New Roman" w:hAnsi="Helvetica" w:cs="Helvetica"/>
          <w:color w:val="090909"/>
          <w:sz w:val="21"/>
          <w:szCs w:val="21"/>
          <w:lang w:eastAsia="en-GB"/>
        </w:rPr>
        <w:t>, failure modes and effects analysis (FMEA) is a step-by-step approach for identifying all possible failures in a design, a manufacturing or assembly process, or a product or service. It is a common</w:t>
      </w:r>
      <w:r w:rsidR="00BE0951">
        <w:rPr>
          <w:rFonts w:ascii="Helvetica" w:eastAsia="Times New Roman" w:hAnsi="Helvetica" w:cs="Helvetica"/>
          <w:color w:val="090909"/>
          <w:sz w:val="21"/>
          <w:szCs w:val="21"/>
          <w:lang w:eastAsia="en-GB"/>
        </w:rPr>
        <w:t xml:space="preserve"> Process analysis tool</w:t>
      </w:r>
      <w:r w:rsidR="00255241">
        <w:rPr>
          <w:rFonts w:ascii="Helvetica" w:eastAsia="Times New Roman" w:hAnsi="Helvetica" w:cs="Helvetica"/>
          <w:color w:val="090909"/>
          <w:sz w:val="21"/>
          <w:szCs w:val="21"/>
          <w:lang w:eastAsia="en-GB"/>
        </w:rPr>
        <w:t>.</w:t>
      </w:r>
    </w:p>
    <w:p w14:paraId="7AE082D4" w14:textId="0AA27BD0" w:rsidR="00F8020C" w:rsidRDefault="00F8020C" w:rsidP="00255241">
      <w:pPr>
        <w:shd w:val="clear" w:color="auto" w:fill="FFFFFF"/>
        <w:spacing w:before="100" w:beforeAutospacing="1" w:after="100" w:afterAutospacing="1" w:line="240" w:lineRule="auto"/>
        <w:rPr>
          <w:rFonts w:ascii="Helvetica" w:eastAsia="Times New Roman" w:hAnsi="Helvetica" w:cs="Helvetica"/>
          <w:color w:val="090909"/>
          <w:sz w:val="21"/>
          <w:szCs w:val="21"/>
          <w:lang w:eastAsia="en-GB"/>
        </w:rPr>
      </w:pPr>
      <w:r w:rsidRPr="00F8020C">
        <w:rPr>
          <w:rFonts w:ascii="Helvetica" w:eastAsia="Times New Roman" w:hAnsi="Helvetica" w:cs="Helvetica"/>
          <w:b/>
          <w:bCs/>
          <w:color w:val="090909"/>
          <w:sz w:val="21"/>
          <w:szCs w:val="21"/>
          <w:lang w:eastAsia="en-GB"/>
        </w:rPr>
        <w:t>"Failure modes"</w:t>
      </w:r>
      <w:r w:rsidRPr="00F8020C">
        <w:rPr>
          <w:rFonts w:ascii="Helvetica" w:eastAsia="Times New Roman" w:hAnsi="Helvetica" w:cs="Helvetica"/>
          <w:color w:val="090909"/>
          <w:sz w:val="21"/>
          <w:szCs w:val="21"/>
          <w:lang w:eastAsia="en-GB"/>
        </w:rPr>
        <w:t xml:space="preserve"> means the ways, or modes, in which something </w:t>
      </w:r>
      <w:r>
        <w:rPr>
          <w:rFonts w:ascii="Helvetica" w:eastAsia="Times New Roman" w:hAnsi="Helvetica" w:cs="Helvetica"/>
          <w:color w:val="090909"/>
          <w:sz w:val="21"/>
          <w:szCs w:val="21"/>
          <w:lang w:eastAsia="en-GB"/>
        </w:rPr>
        <w:t>can</w:t>
      </w:r>
      <w:r w:rsidRPr="00F8020C">
        <w:rPr>
          <w:rFonts w:ascii="Helvetica" w:eastAsia="Times New Roman" w:hAnsi="Helvetica" w:cs="Helvetica"/>
          <w:color w:val="090909"/>
          <w:sz w:val="21"/>
          <w:szCs w:val="21"/>
          <w:lang w:eastAsia="en-GB"/>
        </w:rPr>
        <w:t xml:space="preserve"> fail. Failures are any errors or defects, especially ones that affect the customer, and can be potential or actual.</w:t>
      </w:r>
    </w:p>
    <w:p w14:paraId="606AF864" w14:textId="77777777" w:rsidR="00F8020C" w:rsidRPr="00F8020C" w:rsidRDefault="00F8020C" w:rsidP="00F8020C">
      <w:pPr>
        <w:shd w:val="clear" w:color="auto" w:fill="FFFFFF"/>
        <w:spacing w:before="100" w:beforeAutospacing="1" w:after="100" w:afterAutospacing="1" w:line="240" w:lineRule="auto"/>
        <w:ind w:left="765"/>
        <w:rPr>
          <w:rFonts w:ascii="Helvetica" w:eastAsia="Times New Roman" w:hAnsi="Helvetica" w:cs="Helvetica"/>
          <w:color w:val="090909"/>
          <w:sz w:val="21"/>
          <w:szCs w:val="21"/>
          <w:lang w:eastAsia="en-GB"/>
        </w:rPr>
      </w:pPr>
    </w:p>
    <w:p w14:paraId="1208006B" w14:textId="2368B731" w:rsidR="00F8020C" w:rsidRPr="00F8020C" w:rsidRDefault="00F8020C" w:rsidP="00F8020C">
      <w:pPr>
        <w:numPr>
          <w:ilvl w:val="0"/>
          <w:numId w:val="10"/>
        </w:numPr>
        <w:shd w:val="clear" w:color="auto" w:fill="FFFFFF"/>
        <w:spacing w:before="100" w:beforeAutospacing="1" w:after="100" w:afterAutospacing="1" w:line="240" w:lineRule="auto"/>
        <w:ind w:left="765" w:hanging="288"/>
        <w:rPr>
          <w:rFonts w:ascii="Helvetica" w:eastAsia="Times New Roman" w:hAnsi="Helvetica" w:cs="Helvetica"/>
          <w:color w:val="090909"/>
          <w:sz w:val="21"/>
          <w:szCs w:val="21"/>
          <w:lang w:eastAsia="en-GB"/>
        </w:rPr>
      </w:pPr>
      <w:r w:rsidRPr="00F8020C">
        <w:rPr>
          <w:rFonts w:ascii="Helvetica" w:eastAsia="Times New Roman" w:hAnsi="Helvetica" w:cs="Helvetica"/>
          <w:b/>
          <w:bCs/>
          <w:color w:val="090909"/>
          <w:sz w:val="21"/>
          <w:szCs w:val="21"/>
          <w:lang w:eastAsia="en-GB"/>
        </w:rPr>
        <w:t>"</w:t>
      </w:r>
      <w:r w:rsidR="00945B53" w:rsidRPr="00F8020C">
        <w:rPr>
          <w:rFonts w:ascii="Helvetica" w:eastAsia="Times New Roman" w:hAnsi="Helvetica" w:cs="Helvetica"/>
          <w:b/>
          <w:bCs/>
          <w:color w:val="090909"/>
          <w:sz w:val="21"/>
          <w:szCs w:val="21"/>
          <w:lang w:eastAsia="en-GB"/>
        </w:rPr>
        <w:t>Effect’s</w:t>
      </w:r>
      <w:r w:rsidRPr="00F8020C">
        <w:rPr>
          <w:rFonts w:ascii="Helvetica" w:eastAsia="Times New Roman" w:hAnsi="Helvetica" w:cs="Helvetica"/>
          <w:b/>
          <w:bCs/>
          <w:color w:val="090909"/>
          <w:sz w:val="21"/>
          <w:szCs w:val="21"/>
          <w:lang w:eastAsia="en-GB"/>
        </w:rPr>
        <w:t xml:space="preserve"> analysis"</w:t>
      </w:r>
      <w:r w:rsidRPr="00F8020C">
        <w:rPr>
          <w:rFonts w:ascii="Helvetica" w:eastAsia="Times New Roman" w:hAnsi="Helvetica" w:cs="Helvetica"/>
          <w:color w:val="090909"/>
          <w:sz w:val="21"/>
          <w:szCs w:val="21"/>
          <w:lang w:eastAsia="en-GB"/>
        </w:rPr>
        <w:t> refers to studying the consequences of those failures.</w:t>
      </w:r>
    </w:p>
    <w:p w14:paraId="35CD2760" w14:textId="641B5A84" w:rsidR="003A1903" w:rsidRPr="003A1903" w:rsidRDefault="00F8020C" w:rsidP="003A1903">
      <w:pPr>
        <w:shd w:val="clear" w:color="auto" w:fill="FFFFFF"/>
        <w:spacing w:before="100" w:beforeAutospacing="1" w:after="100" w:afterAutospacing="1" w:line="240" w:lineRule="auto"/>
        <w:rPr>
          <w:rFonts w:ascii="Helvetica" w:eastAsia="Times New Roman" w:hAnsi="Helvetica" w:cs="Helvetica"/>
          <w:color w:val="090909"/>
          <w:sz w:val="21"/>
          <w:szCs w:val="21"/>
          <w:lang w:eastAsia="en-GB"/>
        </w:rPr>
        <w:sectPr w:rsidR="003A1903" w:rsidRPr="003A1903" w:rsidSect="00844AB0">
          <w:pgSz w:w="11906" w:h="16838"/>
          <w:pgMar w:top="1440" w:right="1440" w:bottom="1440" w:left="1440" w:header="708" w:footer="708" w:gutter="0"/>
          <w:cols w:space="708"/>
          <w:docGrid w:linePitch="360"/>
        </w:sectPr>
      </w:pPr>
      <w:r w:rsidRPr="00F8020C">
        <w:rPr>
          <w:rFonts w:ascii="Helvetica" w:eastAsia="Times New Roman" w:hAnsi="Helvetica" w:cs="Helvetica"/>
          <w:color w:val="090909"/>
          <w:sz w:val="21"/>
          <w:szCs w:val="21"/>
          <w:lang w:eastAsia="en-GB"/>
        </w:rPr>
        <w:t>Failures are prioritized according to how serious the</w:t>
      </w:r>
      <w:r>
        <w:rPr>
          <w:rFonts w:ascii="Helvetica" w:eastAsia="Times New Roman" w:hAnsi="Helvetica" w:cs="Helvetica"/>
          <w:color w:val="090909"/>
          <w:sz w:val="21"/>
          <w:szCs w:val="21"/>
          <w:lang w:eastAsia="en-GB"/>
        </w:rPr>
        <w:t>y might be or</w:t>
      </w:r>
      <w:r w:rsidRPr="00F8020C">
        <w:rPr>
          <w:rFonts w:ascii="Helvetica" w:eastAsia="Times New Roman" w:hAnsi="Helvetica" w:cs="Helvetica"/>
          <w:color w:val="090909"/>
          <w:sz w:val="21"/>
          <w:szCs w:val="21"/>
          <w:lang w:eastAsia="en-GB"/>
        </w:rPr>
        <w:t xml:space="preserve"> how frequently they</w:t>
      </w:r>
      <w:r>
        <w:rPr>
          <w:rFonts w:ascii="Helvetica" w:eastAsia="Times New Roman" w:hAnsi="Helvetica" w:cs="Helvetica"/>
          <w:color w:val="090909"/>
          <w:sz w:val="21"/>
          <w:szCs w:val="21"/>
          <w:lang w:eastAsia="en-GB"/>
        </w:rPr>
        <w:t xml:space="preserve"> might</w:t>
      </w:r>
      <w:r w:rsidRPr="00F8020C">
        <w:rPr>
          <w:rFonts w:ascii="Helvetica" w:eastAsia="Times New Roman" w:hAnsi="Helvetica" w:cs="Helvetica"/>
          <w:color w:val="090909"/>
          <w:sz w:val="21"/>
          <w:szCs w:val="21"/>
          <w:lang w:eastAsia="en-GB"/>
        </w:rPr>
        <w:t xml:space="preserve"> occur, and how easily they can be detected. The purpose of the FMEA is to take actions to </w:t>
      </w:r>
      <w:r>
        <w:rPr>
          <w:rFonts w:ascii="Helvetica" w:eastAsia="Times New Roman" w:hAnsi="Helvetica" w:cs="Helvetica"/>
          <w:color w:val="090909"/>
          <w:sz w:val="21"/>
          <w:szCs w:val="21"/>
          <w:lang w:eastAsia="en-GB"/>
        </w:rPr>
        <w:t xml:space="preserve">try and </w:t>
      </w:r>
      <w:r w:rsidRPr="00F8020C">
        <w:rPr>
          <w:rFonts w:ascii="Helvetica" w:eastAsia="Times New Roman" w:hAnsi="Helvetica" w:cs="Helvetica"/>
          <w:color w:val="090909"/>
          <w:sz w:val="21"/>
          <w:szCs w:val="21"/>
          <w:lang w:eastAsia="en-GB"/>
        </w:rPr>
        <w:t>eliminate or reduce failures, starting with the highest-priority ones.</w:t>
      </w:r>
      <w:sdt>
        <w:sdtPr>
          <w:rPr>
            <w:rFonts w:ascii="Helvetica" w:eastAsia="Times New Roman" w:hAnsi="Helvetica" w:cs="Helvetica"/>
            <w:color w:val="090909"/>
            <w:sz w:val="21"/>
            <w:szCs w:val="21"/>
            <w:lang w:eastAsia="en-GB"/>
          </w:rPr>
          <w:id w:val="-1088229443"/>
          <w:citation/>
        </w:sdtPr>
        <w:sdtEndPr/>
        <w:sdtContent>
          <w:r w:rsidR="00E60EC6">
            <w:rPr>
              <w:rFonts w:ascii="Helvetica" w:eastAsia="Times New Roman" w:hAnsi="Helvetica" w:cs="Helvetica"/>
              <w:color w:val="090909"/>
              <w:sz w:val="21"/>
              <w:szCs w:val="21"/>
              <w:lang w:eastAsia="en-GB"/>
            </w:rPr>
            <w:fldChar w:fldCharType="begin"/>
          </w:r>
          <w:r w:rsidR="00E60EC6">
            <w:rPr>
              <w:rFonts w:ascii="Helvetica" w:eastAsia="Times New Roman" w:hAnsi="Helvetica" w:cs="Helvetica"/>
              <w:color w:val="090909"/>
              <w:sz w:val="21"/>
              <w:szCs w:val="21"/>
              <w:lang w:eastAsia="en-GB"/>
            </w:rPr>
            <w:instrText xml:space="preserve"> CITATION Ame211 \l 2057 </w:instrText>
          </w:r>
          <w:r w:rsidR="00E60EC6">
            <w:rPr>
              <w:rFonts w:ascii="Helvetica" w:eastAsia="Times New Roman" w:hAnsi="Helvetica" w:cs="Helvetica"/>
              <w:color w:val="090909"/>
              <w:sz w:val="21"/>
              <w:szCs w:val="21"/>
              <w:lang w:eastAsia="en-GB"/>
            </w:rPr>
            <w:fldChar w:fldCharType="separate"/>
          </w:r>
          <w:r w:rsidR="00E60EC6">
            <w:rPr>
              <w:rFonts w:ascii="Helvetica" w:eastAsia="Times New Roman" w:hAnsi="Helvetica" w:cs="Helvetica"/>
              <w:noProof/>
              <w:color w:val="090909"/>
              <w:sz w:val="21"/>
              <w:szCs w:val="21"/>
              <w:lang w:eastAsia="en-GB"/>
            </w:rPr>
            <w:t xml:space="preserve"> </w:t>
          </w:r>
          <w:r w:rsidR="00E60EC6" w:rsidRPr="00E60EC6">
            <w:rPr>
              <w:rFonts w:ascii="Helvetica" w:eastAsia="Times New Roman" w:hAnsi="Helvetica" w:cs="Helvetica"/>
              <w:noProof/>
              <w:color w:val="090909"/>
              <w:sz w:val="21"/>
              <w:szCs w:val="21"/>
              <w:lang w:eastAsia="en-GB"/>
            </w:rPr>
            <w:t>(Quality, 2021)</w:t>
          </w:r>
          <w:r w:rsidR="00E60EC6">
            <w:rPr>
              <w:rFonts w:ascii="Helvetica" w:eastAsia="Times New Roman" w:hAnsi="Helvetica" w:cs="Helvetica"/>
              <w:color w:val="090909"/>
              <w:sz w:val="21"/>
              <w:szCs w:val="21"/>
              <w:lang w:eastAsia="en-GB"/>
            </w:rPr>
            <w:fldChar w:fldCharType="end"/>
          </w:r>
        </w:sdtContent>
      </w:sdt>
    </w:p>
    <w:p w14:paraId="5ECDFF3B" w14:textId="37E6CFFA" w:rsidR="00F8020C" w:rsidRPr="003A1903" w:rsidRDefault="00844AB0" w:rsidP="002E2A8A">
      <w:pPr>
        <w:shd w:val="clear" w:color="auto" w:fill="FFFFFF"/>
        <w:spacing w:before="100" w:beforeAutospacing="1" w:after="100" w:afterAutospacing="1" w:line="240" w:lineRule="auto"/>
        <w:jc w:val="center"/>
        <w:rPr>
          <w:rStyle w:val="Strong"/>
          <w:rFonts w:ascii="Helvetica" w:eastAsia="Times New Roman" w:hAnsi="Helvetica" w:cs="Helvetica"/>
          <w:color w:val="090909"/>
          <w:sz w:val="21"/>
          <w:szCs w:val="21"/>
          <w:u w:val="single"/>
          <w:lang w:eastAsia="en-GB"/>
        </w:rPr>
      </w:pPr>
      <w:r w:rsidRPr="003A1903">
        <w:rPr>
          <w:rFonts w:ascii="Helvetica" w:eastAsia="Times New Roman" w:hAnsi="Helvetica" w:cs="Helvetica"/>
          <w:b/>
          <w:bCs/>
          <w:color w:val="090909"/>
          <w:sz w:val="21"/>
          <w:szCs w:val="21"/>
          <w:u w:val="single"/>
          <w:lang w:eastAsia="en-GB"/>
        </w:rPr>
        <w:lastRenderedPageBreak/>
        <w:t>Below is</w:t>
      </w:r>
      <w:r w:rsidRPr="003A1903">
        <w:rPr>
          <w:rFonts w:ascii="Helvetica" w:eastAsia="Times New Roman" w:hAnsi="Helvetica" w:cs="Helvetica"/>
          <w:color w:val="090909"/>
          <w:sz w:val="21"/>
          <w:szCs w:val="21"/>
          <w:u w:val="single"/>
          <w:lang w:eastAsia="en-GB"/>
        </w:rPr>
        <w:t xml:space="preserve"> </w:t>
      </w:r>
      <w:r w:rsidRPr="003A1903">
        <w:rPr>
          <w:rStyle w:val="Strong"/>
          <w:rFonts w:ascii="Helvetica" w:hAnsi="Helvetica" w:cs="Helvetica"/>
          <w:color w:val="090909"/>
          <w:sz w:val="21"/>
          <w:szCs w:val="21"/>
          <w:u w:val="single"/>
          <w:shd w:val="clear" w:color="auto" w:fill="FFFFFF"/>
        </w:rPr>
        <w:t>a failure mode and effect analysis that I have carried out for the gripper design.</w:t>
      </w:r>
    </w:p>
    <w:tbl>
      <w:tblPr>
        <w:tblW w:w="14493" w:type="dxa"/>
        <w:tblLook w:val="04A0" w:firstRow="1" w:lastRow="0" w:firstColumn="1" w:lastColumn="0" w:noHBand="0" w:noVBand="1"/>
      </w:tblPr>
      <w:tblGrid>
        <w:gridCol w:w="1272"/>
        <w:gridCol w:w="1084"/>
        <w:gridCol w:w="1084"/>
        <w:gridCol w:w="459"/>
        <w:gridCol w:w="459"/>
        <w:gridCol w:w="1550"/>
        <w:gridCol w:w="459"/>
        <w:gridCol w:w="1039"/>
        <w:gridCol w:w="459"/>
        <w:gridCol w:w="661"/>
        <w:gridCol w:w="1650"/>
        <w:gridCol w:w="1872"/>
        <w:gridCol w:w="1217"/>
        <w:gridCol w:w="459"/>
        <w:gridCol w:w="459"/>
        <w:gridCol w:w="459"/>
        <w:gridCol w:w="459"/>
      </w:tblGrid>
      <w:tr w:rsidR="00407A89" w:rsidRPr="00407A89" w14:paraId="29465E70" w14:textId="77777777" w:rsidTr="009C2113">
        <w:trPr>
          <w:trHeight w:val="586"/>
        </w:trPr>
        <w:tc>
          <w:tcPr>
            <w:tcW w:w="0" w:type="auto"/>
            <w:gridSpan w:val="17"/>
            <w:tcBorders>
              <w:top w:val="single" w:sz="8" w:space="0" w:color="auto"/>
              <w:left w:val="single" w:sz="8" w:space="0" w:color="auto"/>
              <w:bottom w:val="single" w:sz="8" w:space="0" w:color="auto"/>
              <w:right w:val="single" w:sz="8" w:space="0" w:color="000000"/>
            </w:tcBorders>
            <w:shd w:val="clear" w:color="auto" w:fill="auto"/>
            <w:noWrap/>
            <w:vAlign w:val="center"/>
            <w:hideMark/>
          </w:tcPr>
          <w:p w14:paraId="3B9DA16B" w14:textId="77777777" w:rsidR="00407A89" w:rsidRPr="00407A89" w:rsidRDefault="00407A89" w:rsidP="00407A89">
            <w:pPr>
              <w:spacing w:after="0" w:line="240" w:lineRule="auto"/>
              <w:jc w:val="center"/>
              <w:rPr>
                <w:rFonts w:ascii="Arial" w:eastAsia="Times New Roman" w:hAnsi="Arial" w:cs="Arial"/>
                <w:b/>
                <w:bCs/>
                <w:sz w:val="28"/>
                <w:szCs w:val="28"/>
                <w:lang w:eastAsia="en-GB"/>
              </w:rPr>
            </w:pPr>
            <w:r w:rsidRPr="00407A89">
              <w:rPr>
                <w:rFonts w:ascii="Arial" w:eastAsia="Times New Roman" w:hAnsi="Arial" w:cs="Arial"/>
                <w:b/>
                <w:bCs/>
                <w:sz w:val="28"/>
                <w:szCs w:val="28"/>
                <w:lang w:eastAsia="en-GB"/>
              </w:rPr>
              <w:t>FAILURE MODE AND EFFECTS ANALYSIS</w:t>
            </w:r>
          </w:p>
        </w:tc>
      </w:tr>
      <w:tr w:rsidR="00407A89" w:rsidRPr="00407A89" w14:paraId="280B6C69" w14:textId="77777777" w:rsidTr="009C2113">
        <w:trPr>
          <w:trHeight w:val="586"/>
        </w:trPr>
        <w:tc>
          <w:tcPr>
            <w:tcW w:w="0" w:type="auto"/>
            <w:tcBorders>
              <w:top w:val="nil"/>
              <w:left w:val="single" w:sz="8" w:space="0" w:color="auto"/>
              <w:bottom w:val="nil"/>
              <w:right w:val="nil"/>
            </w:tcBorders>
            <w:shd w:val="clear" w:color="auto" w:fill="auto"/>
            <w:noWrap/>
            <w:vAlign w:val="bottom"/>
            <w:hideMark/>
          </w:tcPr>
          <w:p w14:paraId="0BA1BCFE"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Item:</w:t>
            </w:r>
          </w:p>
        </w:tc>
        <w:tc>
          <w:tcPr>
            <w:tcW w:w="0" w:type="auto"/>
            <w:gridSpan w:val="3"/>
            <w:tcBorders>
              <w:top w:val="nil"/>
              <w:left w:val="nil"/>
              <w:bottom w:val="single" w:sz="4" w:space="0" w:color="auto"/>
              <w:right w:val="nil"/>
            </w:tcBorders>
            <w:shd w:val="clear" w:color="auto" w:fill="auto"/>
            <w:noWrap/>
            <w:vAlign w:val="bottom"/>
            <w:hideMark/>
          </w:tcPr>
          <w:p w14:paraId="56DC08A1" w14:textId="77777777" w:rsidR="00407A89" w:rsidRPr="00407A89" w:rsidRDefault="00407A89" w:rsidP="00407A89">
            <w:pPr>
              <w:spacing w:after="0" w:line="240" w:lineRule="auto"/>
              <w:rPr>
                <w:rFonts w:ascii="Arial" w:eastAsia="Times New Roman" w:hAnsi="Arial" w:cs="Arial"/>
                <w:sz w:val="20"/>
                <w:szCs w:val="20"/>
                <w:lang w:eastAsia="en-GB"/>
              </w:rPr>
            </w:pPr>
            <w:proofErr w:type="spellStart"/>
            <w:r w:rsidRPr="00407A89">
              <w:rPr>
                <w:rFonts w:ascii="Arial" w:eastAsia="Times New Roman" w:hAnsi="Arial" w:cs="Arial"/>
                <w:sz w:val="20"/>
                <w:szCs w:val="20"/>
                <w:lang w:eastAsia="en-GB"/>
              </w:rPr>
              <w:t>Cobot</w:t>
            </w:r>
            <w:proofErr w:type="spellEnd"/>
            <w:r w:rsidRPr="00407A89">
              <w:rPr>
                <w:rFonts w:ascii="Arial" w:eastAsia="Times New Roman" w:hAnsi="Arial" w:cs="Arial"/>
                <w:sz w:val="20"/>
                <w:szCs w:val="20"/>
                <w:lang w:eastAsia="en-GB"/>
              </w:rPr>
              <w:t xml:space="preserve"> Gripper</w:t>
            </w:r>
          </w:p>
        </w:tc>
        <w:tc>
          <w:tcPr>
            <w:tcW w:w="0" w:type="auto"/>
            <w:tcBorders>
              <w:top w:val="nil"/>
              <w:left w:val="nil"/>
              <w:bottom w:val="nil"/>
              <w:right w:val="nil"/>
            </w:tcBorders>
            <w:shd w:val="clear" w:color="auto" w:fill="auto"/>
            <w:noWrap/>
            <w:vAlign w:val="bottom"/>
            <w:hideMark/>
          </w:tcPr>
          <w:p w14:paraId="5243F6B5" w14:textId="77777777" w:rsidR="00407A89" w:rsidRPr="00407A89" w:rsidRDefault="00407A89" w:rsidP="00407A89">
            <w:pPr>
              <w:spacing w:after="0" w:line="240" w:lineRule="auto"/>
              <w:rPr>
                <w:rFonts w:ascii="Arial" w:eastAsia="Times New Roman" w:hAnsi="Arial" w:cs="Arial"/>
                <w:sz w:val="20"/>
                <w:szCs w:val="20"/>
                <w:lang w:eastAsia="en-GB"/>
              </w:rPr>
            </w:pPr>
          </w:p>
        </w:tc>
        <w:tc>
          <w:tcPr>
            <w:tcW w:w="0" w:type="auto"/>
            <w:gridSpan w:val="2"/>
            <w:tcBorders>
              <w:top w:val="nil"/>
              <w:left w:val="nil"/>
              <w:bottom w:val="nil"/>
              <w:right w:val="nil"/>
            </w:tcBorders>
            <w:shd w:val="clear" w:color="auto" w:fill="auto"/>
            <w:noWrap/>
            <w:vAlign w:val="bottom"/>
            <w:hideMark/>
          </w:tcPr>
          <w:p w14:paraId="145C5F04"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Responsibility:</w:t>
            </w:r>
          </w:p>
        </w:tc>
        <w:tc>
          <w:tcPr>
            <w:tcW w:w="0" w:type="auto"/>
            <w:gridSpan w:val="3"/>
            <w:tcBorders>
              <w:top w:val="nil"/>
              <w:left w:val="nil"/>
              <w:bottom w:val="single" w:sz="4" w:space="0" w:color="auto"/>
              <w:right w:val="nil"/>
            </w:tcBorders>
            <w:shd w:val="clear" w:color="auto" w:fill="auto"/>
            <w:noWrap/>
            <w:vAlign w:val="bottom"/>
            <w:hideMark/>
          </w:tcPr>
          <w:p w14:paraId="36B5C717" w14:textId="77777777" w:rsidR="00407A89" w:rsidRPr="00407A89" w:rsidRDefault="00407A89" w:rsidP="00407A89">
            <w:pPr>
              <w:spacing w:after="0" w:line="240" w:lineRule="auto"/>
              <w:rPr>
                <w:rFonts w:ascii="Arial" w:eastAsia="Times New Roman" w:hAnsi="Arial" w:cs="Arial"/>
                <w:sz w:val="20"/>
                <w:szCs w:val="20"/>
                <w:lang w:eastAsia="en-GB"/>
              </w:rPr>
            </w:pPr>
            <w:proofErr w:type="spellStart"/>
            <w:proofErr w:type="gramStart"/>
            <w:r w:rsidRPr="00407A89">
              <w:rPr>
                <w:rFonts w:ascii="Arial" w:eastAsia="Times New Roman" w:hAnsi="Arial" w:cs="Arial"/>
                <w:sz w:val="20"/>
                <w:szCs w:val="20"/>
                <w:lang w:eastAsia="en-GB"/>
              </w:rPr>
              <w:t>B.John</w:t>
            </w:r>
            <w:proofErr w:type="spellEnd"/>
            <w:proofErr w:type="gramEnd"/>
          </w:p>
        </w:tc>
        <w:tc>
          <w:tcPr>
            <w:tcW w:w="0" w:type="auto"/>
            <w:tcBorders>
              <w:top w:val="nil"/>
              <w:left w:val="nil"/>
              <w:bottom w:val="nil"/>
              <w:right w:val="nil"/>
            </w:tcBorders>
            <w:shd w:val="clear" w:color="auto" w:fill="auto"/>
            <w:noWrap/>
            <w:vAlign w:val="bottom"/>
            <w:hideMark/>
          </w:tcPr>
          <w:p w14:paraId="76A37E64" w14:textId="77777777" w:rsidR="00407A89" w:rsidRPr="00407A89" w:rsidRDefault="00407A89" w:rsidP="00407A89">
            <w:pPr>
              <w:spacing w:after="0" w:line="240" w:lineRule="auto"/>
              <w:rPr>
                <w:rFonts w:ascii="Arial" w:eastAsia="Times New Roman" w:hAnsi="Arial" w:cs="Arial"/>
                <w:sz w:val="20"/>
                <w:szCs w:val="20"/>
                <w:lang w:eastAsia="en-GB"/>
              </w:rPr>
            </w:pPr>
          </w:p>
        </w:tc>
        <w:tc>
          <w:tcPr>
            <w:tcW w:w="0" w:type="auto"/>
            <w:tcBorders>
              <w:top w:val="nil"/>
              <w:left w:val="nil"/>
              <w:bottom w:val="nil"/>
              <w:right w:val="nil"/>
            </w:tcBorders>
            <w:shd w:val="clear" w:color="auto" w:fill="auto"/>
            <w:noWrap/>
            <w:vAlign w:val="bottom"/>
            <w:hideMark/>
          </w:tcPr>
          <w:p w14:paraId="7934B5A4"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FMEA number:</w:t>
            </w:r>
          </w:p>
        </w:tc>
        <w:tc>
          <w:tcPr>
            <w:tcW w:w="0" w:type="auto"/>
            <w:gridSpan w:val="5"/>
            <w:tcBorders>
              <w:top w:val="nil"/>
              <w:left w:val="nil"/>
              <w:bottom w:val="single" w:sz="4" w:space="0" w:color="auto"/>
              <w:right w:val="single" w:sz="8" w:space="0" w:color="000000"/>
            </w:tcBorders>
            <w:shd w:val="clear" w:color="auto" w:fill="auto"/>
            <w:noWrap/>
            <w:vAlign w:val="bottom"/>
            <w:hideMark/>
          </w:tcPr>
          <w:p w14:paraId="7629436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r>
      <w:tr w:rsidR="00407A89" w:rsidRPr="00407A89" w14:paraId="05168BAF" w14:textId="77777777" w:rsidTr="009C2113">
        <w:trPr>
          <w:trHeight w:val="586"/>
        </w:trPr>
        <w:tc>
          <w:tcPr>
            <w:tcW w:w="0" w:type="auto"/>
            <w:tcBorders>
              <w:top w:val="nil"/>
              <w:left w:val="single" w:sz="8" w:space="0" w:color="auto"/>
              <w:bottom w:val="nil"/>
              <w:right w:val="nil"/>
            </w:tcBorders>
            <w:shd w:val="clear" w:color="auto" w:fill="auto"/>
            <w:noWrap/>
            <w:vAlign w:val="bottom"/>
            <w:hideMark/>
          </w:tcPr>
          <w:p w14:paraId="594AAF37"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Model:</w:t>
            </w:r>
          </w:p>
        </w:tc>
        <w:tc>
          <w:tcPr>
            <w:tcW w:w="0" w:type="auto"/>
            <w:gridSpan w:val="3"/>
            <w:tcBorders>
              <w:top w:val="single" w:sz="4" w:space="0" w:color="auto"/>
              <w:left w:val="nil"/>
              <w:bottom w:val="single" w:sz="4" w:space="0" w:color="auto"/>
              <w:right w:val="nil"/>
            </w:tcBorders>
            <w:shd w:val="clear" w:color="auto" w:fill="auto"/>
            <w:noWrap/>
            <w:vAlign w:val="bottom"/>
            <w:hideMark/>
          </w:tcPr>
          <w:p w14:paraId="2130BE3A"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V2</w:t>
            </w:r>
          </w:p>
        </w:tc>
        <w:tc>
          <w:tcPr>
            <w:tcW w:w="0" w:type="auto"/>
            <w:tcBorders>
              <w:top w:val="nil"/>
              <w:left w:val="nil"/>
              <w:bottom w:val="nil"/>
              <w:right w:val="nil"/>
            </w:tcBorders>
            <w:shd w:val="clear" w:color="auto" w:fill="auto"/>
            <w:noWrap/>
            <w:vAlign w:val="bottom"/>
            <w:hideMark/>
          </w:tcPr>
          <w:p w14:paraId="65FE8A77" w14:textId="77777777" w:rsidR="00407A89" w:rsidRPr="00407A89" w:rsidRDefault="00407A89" w:rsidP="00407A89">
            <w:pPr>
              <w:spacing w:after="0" w:line="240" w:lineRule="auto"/>
              <w:rPr>
                <w:rFonts w:ascii="Arial" w:eastAsia="Times New Roman" w:hAnsi="Arial" w:cs="Arial"/>
                <w:sz w:val="20"/>
                <w:szCs w:val="20"/>
                <w:lang w:eastAsia="en-GB"/>
              </w:rPr>
            </w:pPr>
          </w:p>
        </w:tc>
        <w:tc>
          <w:tcPr>
            <w:tcW w:w="0" w:type="auto"/>
            <w:gridSpan w:val="2"/>
            <w:tcBorders>
              <w:top w:val="nil"/>
              <w:left w:val="nil"/>
              <w:bottom w:val="nil"/>
              <w:right w:val="nil"/>
            </w:tcBorders>
            <w:shd w:val="clear" w:color="auto" w:fill="auto"/>
            <w:noWrap/>
            <w:vAlign w:val="bottom"/>
            <w:hideMark/>
          </w:tcPr>
          <w:p w14:paraId="7112D770"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Prepared by:</w:t>
            </w:r>
          </w:p>
        </w:tc>
        <w:tc>
          <w:tcPr>
            <w:tcW w:w="0" w:type="auto"/>
            <w:gridSpan w:val="3"/>
            <w:tcBorders>
              <w:top w:val="nil"/>
              <w:left w:val="nil"/>
              <w:bottom w:val="single" w:sz="4" w:space="0" w:color="auto"/>
              <w:right w:val="nil"/>
            </w:tcBorders>
            <w:shd w:val="clear" w:color="auto" w:fill="auto"/>
            <w:noWrap/>
            <w:vAlign w:val="bottom"/>
            <w:hideMark/>
          </w:tcPr>
          <w:p w14:paraId="7ADFC637" w14:textId="77777777" w:rsidR="00407A89" w:rsidRPr="00407A89" w:rsidRDefault="00407A89" w:rsidP="00407A89">
            <w:pPr>
              <w:spacing w:after="0" w:line="240" w:lineRule="auto"/>
              <w:rPr>
                <w:rFonts w:ascii="Arial" w:eastAsia="Times New Roman" w:hAnsi="Arial" w:cs="Arial"/>
                <w:sz w:val="20"/>
                <w:szCs w:val="20"/>
                <w:lang w:eastAsia="en-GB"/>
              </w:rPr>
            </w:pPr>
            <w:proofErr w:type="spellStart"/>
            <w:proofErr w:type="gramStart"/>
            <w:r w:rsidRPr="00407A89">
              <w:rPr>
                <w:rFonts w:ascii="Arial" w:eastAsia="Times New Roman" w:hAnsi="Arial" w:cs="Arial"/>
                <w:sz w:val="20"/>
                <w:szCs w:val="20"/>
                <w:lang w:eastAsia="en-GB"/>
              </w:rPr>
              <w:t>B.John</w:t>
            </w:r>
            <w:proofErr w:type="spellEnd"/>
            <w:proofErr w:type="gramEnd"/>
          </w:p>
        </w:tc>
        <w:tc>
          <w:tcPr>
            <w:tcW w:w="0" w:type="auto"/>
            <w:tcBorders>
              <w:top w:val="nil"/>
              <w:left w:val="nil"/>
              <w:bottom w:val="nil"/>
              <w:right w:val="nil"/>
            </w:tcBorders>
            <w:shd w:val="clear" w:color="auto" w:fill="auto"/>
            <w:noWrap/>
            <w:vAlign w:val="bottom"/>
            <w:hideMark/>
          </w:tcPr>
          <w:p w14:paraId="75C426C9" w14:textId="77777777" w:rsidR="00407A89" w:rsidRPr="00407A89" w:rsidRDefault="00407A89" w:rsidP="00407A89">
            <w:pPr>
              <w:spacing w:after="0" w:line="240" w:lineRule="auto"/>
              <w:rPr>
                <w:rFonts w:ascii="Arial" w:eastAsia="Times New Roman" w:hAnsi="Arial" w:cs="Arial"/>
                <w:sz w:val="20"/>
                <w:szCs w:val="20"/>
                <w:lang w:eastAsia="en-GB"/>
              </w:rPr>
            </w:pPr>
          </w:p>
        </w:tc>
        <w:tc>
          <w:tcPr>
            <w:tcW w:w="0" w:type="auto"/>
            <w:tcBorders>
              <w:top w:val="nil"/>
              <w:left w:val="nil"/>
              <w:bottom w:val="nil"/>
              <w:right w:val="nil"/>
            </w:tcBorders>
            <w:shd w:val="clear" w:color="auto" w:fill="auto"/>
            <w:noWrap/>
            <w:vAlign w:val="bottom"/>
            <w:hideMark/>
          </w:tcPr>
          <w:p w14:paraId="0110E223" w14:textId="557C49F3" w:rsidR="00407A89" w:rsidRPr="00407A89" w:rsidRDefault="00945B53"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Page:</w:t>
            </w:r>
          </w:p>
        </w:tc>
        <w:tc>
          <w:tcPr>
            <w:tcW w:w="0" w:type="auto"/>
            <w:gridSpan w:val="5"/>
            <w:tcBorders>
              <w:top w:val="single" w:sz="4" w:space="0" w:color="auto"/>
              <w:left w:val="nil"/>
              <w:bottom w:val="single" w:sz="4" w:space="0" w:color="auto"/>
              <w:right w:val="single" w:sz="8" w:space="0" w:color="000000"/>
            </w:tcBorders>
            <w:shd w:val="clear" w:color="auto" w:fill="auto"/>
            <w:noWrap/>
            <w:vAlign w:val="bottom"/>
            <w:hideMark/>
          </w:tcPr>
          <w:p w14:paraId="7FC00897"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r>
      <w:tr w:rsidR="00844AB0" w:rsidRPr="00407A89" w14:paraId="1839CFAF" w14:textId="77777777" w:rsidTr="009C2113">
        <w:trPr>
          <w:trHeight w:val="586"/>
        </w:trPr>
        <w:tc>
          <w:tcPr>
            <w:tcW w:w="0" w:type="auto"/>
            <w:tcBorders>
              <w:top w:val="nil"/>
              <w:left w:val="single" w:sz="8" w:space="0" w:color="auto"/>
              <w:bottom w:val="nil"/>
              <w:right w:val="nil"/>
            </w:tcBorders>
            <w:shd w:val="clear" w:color="auto" w:fill="auto"/>
            <w:noWrap/>
            <w:vAlign w:val="bottom"/>
            <w:hideMark/>
          </w:tcPr>
          <w:p w14:paraId="4CF97D22"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Core Team:</w:t>
            </w:r>
          </w:p>
        </w:tc>
        <w:tc>
          <w:tcPr>
            <w:tcW w:w="0" w:type="auto"/>
            <w:gridSpan w:val="9"/>
            <w:tcBorders>
              <w:top w:val="nil"/>
              <w:left w:val="nil"/>
              <w:bottom w:val="single" w:sz="4" w:space="0" w:color="auto"/>
              <w:right w:val="nil"/>
            </w:tcBorders>
            <w:shd w:val="clear" w:color="auto" w:fill="auto"/>
            <w:noWrap/>
            <w:vAlign w:val="bottom"/>
            <w:hideMark/>
          </w:tcPr>
          <w:p w14:paraId="1A4262E9" w14:textId="77777777" w:rsidR="00407A89" w:rsidRPr="00407A89" w:rsidRDefault="00407A89" w:rsidP="00407A89">
            <w:pPr>
              <w:spacing w:after="0" w:line="240" w:lineRule="auto"/>
              <w:rPr>
                <w:rFonts w:ascii="Arial" w:eastAsia="Times New Roman" w:hAnsi="Arial" w:cs="Arial"/>
                <w:sz w:val="20"/>
                <w:szCs w:val="20"/>
                <w:lang w:eastAsia="en-GB"/>
              </w:rPr>
            </w:pPr>
            <w:proofErr w:type="spellStart"/>
            <w:proofErr w:type="gramStart"/>
            <w:r w:rsidRPr="00407A89">
              <w:rPr>
                <w:rFonts w:ascii="Arial" w:eastAsia="Times New Roman" w:hAnsi="Arial" w:cs="Arial"/>
                <w:sz w:val="20"/>
                <w:szCs w:val="20"/>
                <w:lang w:eastAsia="en-GB"/>
              </w:rPr>
              <w:t>B.John</w:t>
            </w:r>
            <w:proofErr w:type="spellEnd"/>
            <w:proofErr w:type="gramEnd"/>
          </w:p>
        </w:tc>
        <w:tc>
          <w:tcPr>
            <w:tcW w:w="0" w:type="auto"/>
            <w:tcBorders>
              <w:top w:val="nil"/>
              <w:left w:val="nil"/>
              <w:bottom w:val="nil"/>
              <w:right w:val="nil"/>
            </w:tcBorders>
            <w:shd w:val="clear" w:color="auto" w:fill="auto"/>
            <w:noWrap/>
            <w:vAlign w:val="bottom"/>
            <w:hideMark/>
          </w:tcPr>
          <w:p w14:paraId="7FD94B26" w14:textId="77777777" w:rsidR="00407A89" w:rsidRPr="00407A89" w:rsidRDefault="00407A89" w:rsidP="00407A89">
            <w:pPr>
              <w:spacing w:after="0" w:line="240" w:lineRule="auto"/>
              <w:rPr>
                <w:rFonts w:ascii="Arial" w:eastAsia="Times New Roman" w:hAnsi="Arial" w:cs="Arial"/>
                <w:sz w:val="20"/>
                <w:szCs w:val="20"/>
                <w:lang w:eastAsia="en-GB"/>
              </w:rPr>
            </w:pPr>
          </w:p>
        </w:tc>
        <w:tc>
          <w:tcPr>
            <w:tcW w:w="0" w:type="auto"/>
            <w:tcBorders>
              <w:top w:val="nil"/>
              <w:left w:val="nil"/>
              <w:bottom w:val="nil"/>
              <w:right w:val="nil"/>
            </w:tcBorders>
            <w:shd w:val="clear" w:color="auto" w:fill="auto"/>
            <w:noWrap/>
            <w:vAlign w:val="bottom"/>
            <w:hideMark/>
          </w:tcPr>
          <w:p w14:paraId="4E24EE16"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FMEA Date (</w:t>
            </w:r>
            <w:proofErr w:type="spellStart"/>
            <w:r w:rsidRPr="00407A89">
              <w:rPr>
                <w:rFonts w:ascii="Arial" w:eastAsia="Times New Roman" w:hAnsi="Arial" w:cs="Arial"/>
                <w:sz w:val="20"/>
                <w:szCs w:val="20"/>
                <w:lang w:eastAsia="en-GB"/>
              </w:rPr>
              <w:t>Orig</w:t>
            </w:r>
            <w:proofErr w:type="spellEnd"/>
            <w:r w:rsidRPr="00407A89">
              <w:rPr>
                <w:rFonts w:ascii="Arial" w:eastAsia="Times New Roman" w:hAnsi="Arial" w:cs="Arial"/>
                <w:sz w:val="20"/>
                <w:szCs w:val="20"/>
                <w:lang w:eastAsia="en-GB"/>
              </w:rPr>
              <w:t>):</w:t>
            </w:r>
          </w:p>
        </w:tc>
        <w:tc>
          <w:tcPr>
            <w:tcW w:w="0" w:type="auto"/>
            <w:tcBorders>
              <w:top w:val="nil"/>
              <w:left w:val="nil"/>
              <w:bottom w:val="single" w:sz="4" w:space="0" w:color="auto"/>
              <w:right w:val="nil"/>
            </w:tcBorders>
            <w:shd w:val="clear" w:color="auto" w:fill="auto"/>
            <w:noWrap/>
            <w:vAlign w:val="bottom"/>
            <w:hideMark/>
          </w:tcPr>
          <w:p w14:paraId="79CE9070"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15/05/2021</w:t>
            </w:r>
          </w:p>
        </w:tc>
        <w:tc>
          <w:tcPr>
            <w:tcW w:w="0" w:type="auto"/>
            <w:gridSpan w:val="2"/>
            <w:tcBorders>
              <w:top w:val="single" w:sz="4" w:space="0" w:color="auto"/>
              <w:left w:val="nil"/>
              <w:bottom w:val="single" w:sz="4" w:space="0" w:color="auto"/>
              <w:right w:val="nil"/>
            </w:tcBorders>
            <w:shd w:val="clear" w:color="auto" w:fill="auto"/>
            <w:noWrap/>
            <w:vAlign w:val="bottom"/>
            <w:hideMark/>
          </w:tcPr>
          <w:p w14:paraId="04881FB6"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Rev:</w:t>
            </w:r>
          </w:p>
        </w:tc>
        <w:tc>
          <w:tcPr>
            <w:tcW w:w="0" w:type="auto"/>
            <w:gridSpan w:val="2"/>
            <w:tcBorders>
              <w:top w:val="single" w:sz="4" w:space="0" w:color="auto"/>
              <w:left w:val="nil"/>
              <w:bottom w:val="single" w:sz="4" w:space="0" w:color="auto"/>
              <w:right w:val="single" w:sz="8" w:space="0" w:color="000000"/>
            </w:tcBorders>
            <w:shd w:val="clear" w:color="auto" w:fill="auto"/>
            <w:noWrap/>
            <w:vAlign w:val="bottom"/>
            <w:hideMark/>
          </w:tcPr>
          <w:p w14:paraId="753548E1"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r>
      <w:tr w:rsidR="009C2113" w:rsidRPr="00407A89" w14:paraId="32EE7073" w14:textId="77777777" w:rsidTr="009C2113">
        <w:trPr>
          <w:trHeight w:val="586"/>
        </w:trPr>
        <w:tc>
          <w:tcPr>
            <w:tcW w:w="0" w:type="auto"/>
            <w:tcBorders>
              <w:top w:val="nil"/>
              <w:left w:val="single" w:sz="8" w:space="0" w:color="auto"/>
              <w:bottom w:val="single" w:sz="4" w:space="0" w:color="auto"/>
              <w:right w:val="nil"/>
            </w:tcBorders>
            <w:shd w:val="clear" w:color="auto" w:fill="auto"/>
            <w:noWrap/>
            <w:vAlign w:val="center"/>
            <w:hideMark/>
          </w:tcPr>
          <w:p w14:paraId="7CE12E6F"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65BF4B90"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76C2BB3C"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2795EA87"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3D530F17"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3676BB39"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03F959B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0FF2A8EE"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6B476CD4"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2E26EDF6"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2683D467"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2A784BAF"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63FC515D"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61CA3FFD"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2705B9A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nil"/>
            </w:tcBorders>
            <w:shd w:val="clear" w:color="auto" w:fill="auto"/>
            <w:noWrap/>
            <w:vAlign w:val="center"/>
            <w:hideMark/>
          </w:tcPr>
          <w:p w14:paraId="21AF44D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8" w:space="0" w:color="auto"/>
            </w:tcBorders>
            <w:shd w:val="clear" w:color="auto" w:fill="auto"/>
            <w:noWrap/>
            <w:vAlign w:val="center"/>
            <w:hideMark/>
          </w:tcPr>
          <w:p w14:paraId="5BF0761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r>
      <w:tr w:rsidR="00407A89" w:rsidRPr="00407A89" w14:paraId="3D82F9F5" w14:textId="77777777" w:rsidTr="009C2113">
        <w:trPr>
          <w:trHeight w:val="513"/>
        </w:trPr>
        <w:tc>
          <w:tcPr>
            <w:tcW w:w="0" w:type="auto"/>
            <w:vMerge w:val="restart"/>
            <w:tcBorders>
              <w:top w:val="nil"/>
              <w:left w:val="single" w:sz="8" w:space="0" w:color="auto"/>
              <w:bottom w:val="single" w:sz="4" w:space="0" w:color="000000"/>
              <w:right w:val="single" w:sz="4" w:space="0" w:color="auto"/>
            </w:tcBorders>
            <w:shd w:val="clear" w:color="auto" w:fill="auto"/>
            <w:vAlign w:val="center"/>
            <w:hideMark/>
          </w:tcPr>
          <w:p w14:paraId="005CB270"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Process Function</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7F36312D"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Potential Failure Mode</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5D0977EB"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Potential Effect(s) of Failure</w:t>
            </w:r>
          </w:p>
        </w:tc>
        <w:tc>
          <w:tcPr>
            <w:tcW w:w="0" w:type="auto"/>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14:paraId="4F4A623D"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proofErr w:type="spellStart"/>
            <w:r w:rsidRPr="00407A89">
              <w:rPr>
                <w:rFonts w:ascii="Arial" w:eastAsia="Times New Roman" w:hAnsi="Arial" w:cs="Arial"/>
                <w:b/>
                <w:bCs/>
                <w:sz w:val="20"/>
                <w:szCs w:val="20"/>
                <w:lang w:eastAsia="en-GB"/>
              </w:rPr>
              <w:t>Sev</w:t>
            </w:r>
            <w:proofErr w:type="spellEnd"/>
          </w:p>
        </w:tc>
        <w:tc>
          <w:tcPr>
            <w:tcW w:w="0" w:type="auto"/>
            <w:vMerge w:val="restart"/>
            <w:tcBorders>
              <w:top w:val="nil"/>
              <w:left w:val="single" w:sz="4" w:space="0" w:color="auto"/>
              <w:bottom w:val="single" w:sz="4" w:space="0" w:color="000000"/>
              <w:right w:val="single" w:sz="4" w:space="0" w:color="auto"/>
            </w:tcBorders>
            <w:shd w:val="clear" w:color="auto" w:fill="auto"/>
            <w:textDirection w:val="tbLrV"/>
            <w:vAlign w:val="center"/>
            <w:hideMark/>
          </w:tcPr>
          <w:p w14:paraId="73A79F44"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Class</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0095DD22"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Potential Cause(s)/ Mechanism(s) of Failure</w:t>
            </w:r>
          </w:p>
        </w:tc>
        <w:tc>
          <w:tcPr>
            <w:tcW w:w="0" w:type="auto"/>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14:paraId="10510459"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Occur</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0F207725"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 xml:space="preserve">Current </w:t>
            </w:r>
            <w:r w:rsidRPr="00407A89">
              <w:rPr>
                <w:rFonts w:ascii="Arial" w:eastAsia="Times New Roman" w:hAnsi="Arial" w:cs="Arial"/>
                <w:b/>
                <w:bCs/>
                <w:sz w:val="20"/>
                <w:szCs w:val="20"/>
                <w:lang w:eastAsia="en-GB"/>
              </w:rPr>
              <w:br/>
              <w:t xml:space="preserve">Process </w:t>
            </w:r>
            <w:r w:rsidRPr="00407A89">
              <w:rPr>
                <w:rFonts w:ascii="Arial" w:eastAsia="Times New Roman" w:hAnsi="Arial" w:cs="Arial"/>
                <w:b/>
                <w:bCs/>
                <w:sz w:val="20"/>
                <w:szCs w:val="20"/>
                <w:lang w:eastAsia="en-GB"/>
              </w:rPr>
              <w:br/>
              <w:t>Controls</w:t>
            </w:r>
          </w:p>
        </w:tc>
        <w:tc>
          <w:tcPr>
            <w:tcW w:w="0" w:type="auto"/>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14:paraId="6B8776E1"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proofErr w:type="spellStart"/>
            <w:r w:rsidRPr="00407A89">
              <w:rPr>
                <w:rFonts w:ascii="Arial" w:eastAsia="Times New Roman" w:hAnsi="Arial" w:cs="Arial"/>
                <w:b/>
                <w:bCs/>
                <w:sz w:val="20"/>
                <w:szCs w:val="20"/>
                <w:lang w:eastAsia="en-GB"/>
              </w:rPr>
              <w:t>Detec</w:t>
            </w:r>
            <w:proofErr w:type="spellEnd"/>
          </w:p>
        </w:tc>
        <w:tc>
          <w:tcPr>
            <w:tcW w:w="0" w:type="auto"/>
            <w:vMerge w:val="restart"/>
            <w:tcBorders>
              <w:top w:val="nil"/>
              <w:left w:val="single" w:sz="4" w:space="0" w:color="auto"/>
              <w:bottom w:val="single" w:sz="4" w:space="0" w:color="auto"/>
              <w:right w:val="single" w:sz="4" w:space="0" w:color="auto"/>
            </w:tcBorders>
            <w:shd w:val="clear" w:color="auto" w:fill="auto"/>
            <w:textDirection w:val="tbLrV"/>
            <w:vAlign w:val="center"/>
            <w:hideMark/>
          </w:tcPr>
          <w:p w14:paraId="46E89348"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RPN</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636704D9"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Recommended Action(s)</w:t>
            </w:r>
          </w:p>
        </w:tc>
        <w:tc>
          <w:tcPr>
            <w:tcW w:w="0" w:type="auto"/>
            <w:vMerge w:val="restart"/>
            <w:tcBorders>
              <w:top w:val="nil"/>
              <w:left w:val="single" w:sz="4" w:space="0" w:color="auto"/>
              <w:bottom w:val="single" w:sz="4" w:space="0" w:color="auto"/>
              <w:right w:val="single" w:sz="4" w:space="0" w:color="auto"/>
            </w:tcBorders>
            <w:shd w:val="clear" w:color="auto" w:fill="auto"/>
            <w:vAlign w:val="center"/>
            <w:hideMark/>
          </w:tcPr>
          <w:p w14:paraId="0231F4EB"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Responsibility and Target Completion Date</w:t>
            </w:r>
          </w:p>
        </w:tc>
        <w:tc>
          <w:tcPr>
            <w:tcW w:w="0" w:type="auto"/>
            <w:gridSpan w:val="5"/>
            <w:tcBorders>
              <w:top w:val="single" w:sz="4" w:space="0" w:color="auto"/>
              <w:left w:val="nil"/>
              <w:bottom w:val="single" w:sz="4" w:space="0" w:color="auto"/>
              <w:right w:val="single" w:sz="8" w:space="0" w:color="000000"/>
            </w:tcBorders>
            <w:shd w:val="clear" w:color="auto" w:fill="auto"/>
            <w:noWrap/>
            <w:vAlign w:val="center"/>
            <w:hideMark/>
          </w:tcPr>
          <w:p w14:paraId="518D870E"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Action Results</w:t>
            </w:r>
          </w:p>
        </w:tc>
      </w:tr>
      <w:tr w:rsidR="009C2113" w:rsidRPr="00407A89" w14:paraId="5D6D930B" w14:textId="77777777" w:rsidTr="009C2113">
        <w:trPr>
          <w:trHeight w:val="800"/>
        </w:trPr>
        <w:tc>
          <w:tcPr>
            <w:tcW w:w="0" w:type="auto"/>
            <w:vMerge/>
            <w:tcBorders>
              <w:top w:val="nil"/>
              <w:left w:val="single" w:sz="8" w:space="0" w:color="auto"/>
              <w:bottom w:val="single" w:sz="4" w:space="0" w:color="000000"/>
              <w:right w:val="single" w:sz="4" w:space="0" w:color="auto"/>
            </w:tcBorders>
            <w:vAlign w:val="center"/>
            <w:hideMark/>
          </w:tcPr>
          <w:p w14:paraId="64BBFCA0"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1AD7710D"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5618BAEA"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0DC78FE2"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000000"/>
              <w:right w:val="single" w:sz="4" w:space="0" w:color="auto"/>
            </w:tcBorders>
            <w:vAlign w:val="center"/>
            <w:hideMark/>
          </w:tcPr>
          <w:p w14:paraId="3BE781A8"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3B65D87B"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4D2EC757"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16A23A96"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68AE4822"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011230AC"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31E1F4AD"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vMerge/>
            <w:tcBorders>
              <w:top w:val="nil"/>
              <w:left w:val="single" w:sz="4" w:space="0" w:color="auto"/>
              <w:bottom w:val="single" w:sz="4" w:space="0" w:color="auto"/>
              <w:right w:val="single" w:sz="4" w:space="0" w:color="auto"/>
            </w:tcBorders>
            <w:vAlign w:val="center"/>
            <w:hideMark/>
          </w:tcPr>
          <w:p w14:paraId="4474618C" w14:textId="77777777" w:rsidR="00407A89" w:rsidRPr="00407A89" w:rsidRDefault="00407A89" w:rsidP="00407A89">
            <w:pPr>
              <w:spacing w:after="0" w:line="240" w:lineRule="auto"/>
              <w:rPr>
                <w:rFonts w:ascii="Arial" w:eastAsia="Times New Roman" w:hAnsi="Arial" w:cs="Arial"/>
                <w:b/>
                <w:bCs/>
                <w:sz w:val="20"/>
                <w:szCs w:val="20"/>
                <w:lang w:eastAsia="en-GB"/>
              </w:rPr>
            </w:pPr>
          </w:p>
        </w:tc>
        <w:tc>
          <w:tcPr>
            <w:tcW w:w="0" w:type="auto"/>
            <w:tcBorders>
              <w:top w:val="nil"/>
              <w:left w:val="nil"/>
              <w:bottom w:val="single" w:sz="4" w:space="0" w:color="auto"/>
              <w:right w:val="single" w:sz="4" w:space="0" w:color="auto"/>
            </w:tcBorders>
            <w:shd w:val="clear" w:color="auto" w:fill="auto"/>
            <w:vAlign w:val="center"/>
            <w:hideMark/>
          </w:tcPr>
          <w:p w14:paraId="3FCF0EE4"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Actions Taken</w:t>
            </w:r>
          </w:p>
        </w:tc>
        <w:tc>
          <w:tcPr>
            <w:tcW w:w="0" w:type="auto"/>
            <w:tcBorders>
              <w:top w:val="nil"/>
              <w:left w:val="nil"/>
              <w:bottom w:val="single" w:sz="4" w:space="0" w:color="auto"/>
              <w:right w:val="single" w:sz="4" w:space="0" w:color="auto"/>
            </w:tcBorders>
            <w:shd w:val="clear" w:color="auto" w:fill="auto"/>
            <w:textDirection w:val="tbLrV"/>
            <w:vAlign w:val="center"/>
            <w:hideMark/>
          </w:tcPr>
          <w:p w14:paraId="057B0684"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proofErr w:type="spellStart"/>
            <w:r w:rsidRPr="00407A89">
              <w:rPr>
                <w:rFonts w:ascii="Arial" w:eastAsia="Times New Roman" w:hAnsi="Arial" w:cs="Arial"/>
                <w:b/>
                <w:bCs/>
                <w:sz w:val="20"/>
                <w:szCs w:val="20"/>
                <w:lang w:eastAsia="en-GB"/>
              </w:rPr>
              <w:t>Sev</w:t>
            </w:r>
            <w:proofErr w:type="spellEnd"/>
          </w:p>
        </w:tc>
        <w:tc>
          <w:tcPr>
            <w:tcW w:w="0" w:type="auto"/>
            <w:tcBorders>
              <w:top w:val="nil"/>
              <w:left w:val="nil"/>
              <w:bottom w:val="single" w:sz="4" w:space="0" w:color="auto"/>
              <w:right w:val="single" w:sz="4" w:space="0" w:color="auto"/>
            </w:tcBorders>
            <w:shd w:val="clear" w:color="auto" w:fill="auto"/>
            <w:textDirection w:val="tbLrV"/>
            <w:vAlign w:val="center"/>
            <w:hideMark/>
          </w:tcPr>
          <w:p w14:paraId="5BB5A695"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proofErr w:type="spellStart"/>
            <w:r w:rsidRPr="00407A89">
              <w:rPr>
                <w:rFonts w:ascii="Arial" w:eastAsia="Times New Roman" w:hAnsi="Arial" w:cs="Arial"/>
                <w:b/>
                <w:bCs/>
                <w:sz w:val="20"/>
                <w:szCs w:val="20"/>
                <w:lang w:eastAsia="en-GB"/>
              </w:rPr>
              <w:t>Occ</w:t>
            </w:r>
            <w:proofErr w:type="spellEnd"/>
          </w:p>
        </w:tc>
        <w:tc>
          <w:tcPr>
            <w:tcW w:w="0" w:type="auto"/>
            <w:tcBorders>
              <w:top w:val="nil"/>
              <w:left w:val="nil"/>
              <w:bottom w:val="single" w:sz="4" w:space="0" w:color="auto"/>
              <w:right w:val="single" w:sz="4" w:space="0" w:color="auto"/>
            </w:tcBorders>
            <w:shd w:val="clear" w:color="auto" w:fill="auto"/>
            <w:textDirection w:val="tbLrV"/>
            <w:vAlign w:val="center"/>
            <w:hideMark/>
          </w:tcPr>
          <w:p w14:paraId="62C4778C"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Det</w:t>
            </w:r>
          </w:p>
        </w:tc>
        <w:tc>
          <w:tcPr>
            <w:tcW w:w="0" w:type="auto"/>
            <w:tcBorders>
              <w:top w:val="nil"/>
              <w:left w:val="nil"/>
              <w:bottom w:val="single" w:sz="4" w:space="0" w:color="auto"/>
              <w:right w:val="single" w:sz="8" w:space="0" w:color="auto"/>
            </w:tcBorders>
            <w:shd w:val="clear" w:color="auto" w:fill="auto"/>
            <w:textDirection w:val="tbLrV"/>
            <w:vAlign w:val="center"/>
            <w:hideMark/>
          </w:tcPr>
          <w:p w14:paraId="262B1266" w14:textId="77777777" w:rsidR="00407A89" w:rsidRPr="00407A89" w:rsidRDefault="00407A89" w:rsidP="00407A89">
            <w:pPr>
              <w:spacing w:after="0" w:line="240" w:lineRule="auto"/>
              <w:jc w:val="center"/>
              <w:rPr>
                <w:rFonts w:ascii="Arial" w:eastAsia="Times New Roman" w:hAnsi="Arial" w:cs="Arial"/>
                <w:b/>
                <w:bCs/>
                <w:sz w:val="20"/>
                <w:szCs w:val="20"/>
                <w:lang w:eastAsia="en-GB"/>
              </w:rPr>
            </w:pPr>
            <w:r w:rsidRPr="00407A89">
              <w:rPr>
                <w:rFonts w:ascii="Arial" w:eastAsia="Times New Roman" w:hAnsi="Arial" w:cs="Arial"/>
                <w:b/>
                <w:bCs/>
                <w:sz w:val="20"/>
                <w:szCs w:val="20"/>
                <w:lang w:eastAsia="en-GB"/>
              </w:rPr>
              <w:t>RPN</w:t>
            </w:r>
          </w:p>
        </w:tc>
      </w:tr>
      <w:tr w:rsidR="009C2113" w:rsidRPr="00407A89" w14:paraId="6E9AC9C6" w14:textId="77777777" w:rsidTr="009C2113">
        <w:trPr>
          <w:trHeight w:val="586"/>
        </w:trPr>
        <w:tc>
          <w:tcPr>
            <w:tcW w:w="0" w:type="auto"/>
            <w:tcBorders>
              <w:top w:val="nil"/>
              <w:left w:val="single" w:sz="8" w:space="0" w:color="auto"/>
              <w:bottom w:val="single" w:sz="4" w:space="0" w:color="auto"/>
              <w:right w:val="single" w:sz="4" w:space="0" w:color="auto"/>
            </w:tcBorders>
            <w:shd w:val="clear" w:color="auto" w:fill="auto"/>
            <w:vAlign w:val="center"/>
            <w:hideMark/>
          </w:tcPr>
          <w:p w14:paraId="4FAEEB7B"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Gripper Motor</w:t>
            </w:r>
          </w:p>
        </w:tc>
        <w:tc>
          <w:tcPr>
            <w:tcW w:w="0" w:type="auto"/>
            <w:tcBorders>
              <w:top w:val="nil"/>
              <w:left w:val="nil"/>
              <w:bottom w:val="single" w:sz="4" w:space="0" w:color="auto"/>
              <w:right w:val="single" w:sz="4" w:space="0" w:color="auto"/>
            </w:tcBorders>
            <w:shd w:val="clear" w:color="auto" w:fill="auto"/>
            <w:vAlign w:val="center"/>
            <w:hideMark/>
          </w:tcPr>
          <w:p w14:paraId="048CA966"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Motor tripped out</w:t>
            </w:r>
          </w:p>
        </w:tc>
        <w:tc>
          <w:tcPr>
            <w:tcW w:w="0" w:type="auto"/>
            <w:tcBorders>
              <w:top w:val="nil"/>
              <w:left w:val="nil"/>
              <w:bottom w:val="single" w:sz="4" w:space="0" w:color="auto"/>
              <w:right w:val="single" w:sz="4" w:space="0" w:color="auto"/>
            </w:tcBorders>
            <w:shd w:val="clear" w:color="auto" w:fill="auto"/>
            <w:vAlign w:val="center"/>
            <w:hideMark/>
          </w:tcPr>
          <w:p w14:paraId="234B6E1F"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gripper arm would not operate</w:t>
            </w:r>
          </w:p>
        </w:tc>
        <w:tc>
          <w:tcPr>
            <w:tcW w:w="0" w:type="auto"/>
            <w:tcBorders>
              <w:top w:val="nil"/>
              <w:left w:val="nil"/>
              <w:bottom w:val="single" w:sz="4" w:space="0" w:color="auto"/>
              <w:right w:val="single" w:sz="4" w:space="0" w:color="auto"/>
            </w:tcBorders>
            <w:shd w:val="clear" w:color="auto" w:fill="auto"/>
            <w:noWrap/>
            <w:vAlign w:val="center"/>
            <w:hideMark/>
          </w:tcPr>
          <w:p w14:paraId="1FCC5A5B"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noWrap/>
            <w:vAlign w:val="center"/>
            <w:hideMark/>
          </w:tcPr>
          <w:p w14:paraId="7DB30648"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vAlign w:val="center"/>
            <w:hideMark/>
          </w:tcPr>
          <w:p w14:paraId="58050552"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Loss of primary function</w:t>
            </w:r>
          </w:p>
        </w:tc>
        <w:tc>
          <w:tcPr>
            <w:tcW w:w="0" w:type="auto"/>
            <w:tcBorders>
              <w:top w:val="nil"/>
              <w:left w:val="nil"/>
              <w:bottom w:val="single" w:sz="4" w:space="0" w:color="auto"/>
              <w:right w:val="single" w:sz="4" w:space="0" w:color="auto"/>
            </w:tcBorders>
            <w:shd w:val="clear" w:color="auto" w:fill="auto"/>
            <w:noWrap/>
            <w:vAlign w:val="center"/>
            <w:hideMark/>
          </w:tcPr>
          <w:p w14:paraId="53A9FCB8"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vAlign w:val="center"/>
            <w:hideMark/>
          </w:tcPr>
          <w:p w14:paraId="3B510832"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2EB4287A"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center"/>
            <w:hideMark/>
          </w:tcPr>
          <w:p w14:paraId="5081A0A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640</w:t>
            </w:r>
          </w:p>
        </w:tc>
        <w:tc>
          <w:tcPr>
            <w:tcW w:w="0" w:type="auto"/>
            <w:tcBorders>
              <w:top w:val="nil"/>
              <w:left w:val="nil"/>
              <w:bottom w:val="single" w:sz="4" w:space="0" w:color="auto"/>
              <w:right w:val="single" w:sz="4" w:space="0" w:color="auto"/>
            </w:tcBorders>
            <w:shd w:val="clear" w:color="auto" w:fill="auto"/>
            <w:vAlign w:val="center"/>
            <w:hideMark/>
          </w:tcPr>
          <w:p w14:paraId="17FCA8FE" w14:textId="24E525EC"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xml:space="preserve">Motors to be tested at </w:t>
            </w:r>
            <w:r w:rsidR="00945B53" w:rsidRPr="00407A89">
              <w:rPr>
                <w:rFonts w:ascii="Arial" w:eastAsia="Times New Roman" w:hAnsi="Arial" w:cs="Arial"/>
                <w:sz w:val="20"/>
                <w:szCs w:val="20"/>
                <w:lang w:eastAsia="en-GB"/>
              </w:rPr>
              <w:t>assembly.</w:t>
            </w:r>
          </w:p>
        </w:tc>
        <w:tc>
          <w:tcPr>
            <w:tcW w:w="0" w:type="auto"/>
            <w:tcBorders>
              <w:top w:val="nil"/>
              <w:left w:val="nil"/>
              <w:bottom w:val="single" w:sz="4" w:space="0" w:color="auto"/>
              <w:right w:val="single" w:sz="4" w:space="0" w:color="auto"/>
            </w:tcBorders>
            <w:shd w:val="clear" w:color="auto" w:fill="auto"/>
            <w:vAlign w:val="center"/>
            <w:hideMark/>
          </w:tcPr>
          <w:p w14:paraId="52EBE3F3"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Manufacturing</w:t>
            </w:r>
          </w:p>
        </w:tc>
        <w:tc>
          <w:tcPr>
            <w:tcW w:w="0" w:type="auto"/>
            <w:tcBorders>
              <w:top w:val="nil"/>
              <w:left w:val="nil"/>
              <w:bottom w:val="single" w:sz="4" w:space="0" w:color="auto"/>
              <w:right w:val="single" w:sz="4" w:space="0" w:color="auto"/>
            </w:tcBorders>
            <w:shd w:val="clear" w:color="auto" w:fill="auto"/>
            <w:vAlign w:val="center"/>
            <w:hideMark/>
          </w:tcPr>
          <w:p w14:paraId="3E94CCA6"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6D7BE14E"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noWrap/>
            <w:vAlign w:val="center"/>
            <w:hideMark/>
          </w:tcPr>
          <w:p w14:paraId="447F67D8"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66BFA2B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8" w:space="0" w:color="auto"/>
            </w:tcBorders>
            <w:shd w:val="clear" w:color="auto" w:fill="auto"/>
            <w:noWrap/>
            <w:vAlign w:val="center"/>
            <w:hideMark/>
          </w:tcPr>
          <w:p w14:paraId="60D1E067"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r>
      <w:tr w:rsidR="009C2113" w:rsidRPr="00407A89" w14:paraId="2D392C4B" w14:textId="77777777" w:rsidTr="009C2113">
        <w:trPr>
          <w:trHeight w:val="586"/>
        </w:trPr>
        <w:tc>
          <w:tcPr>
            <w:tcW w:w="0" w:type="auto"/>
            <w:tcBorders>
              <w:top w:val="nil"/>
              <w:left w:val="single" w:sz="8" w:space="0" w:color="auto"/>
              <w:bottom w:val="single" w:sz="4" w:space="0" w:color="auto"/>
              <w:right w:val="single" w:sz="4" w:space="0" w:color="auto"/>
            </w:tcBorders>
            <w:shd w:val="clear" w:color="auto" w:fill="auto"/>
            <w:vAlign w:val="center"/>
            <w:hideMark/>
          </w:tcPr>
          <w:p w14:paraId="433BA28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Motor Shaft</w:t>
            </w:r>
          </w:p>
        </w:tc>
        <w:tc>
          <w:tcPr>
            <w:tcW w:w="0" w:type="auto"/>
            <w:tcBorders>
              <w:top w:val="nil"/>
              <w:left w:val="nil"/>
              <w:bottom w:val="single" w:sz="4" w:space="0" w:color="auto"/>
              <w:right w:val="single" w:sz="4" w:space="0" w:color="auto"/>
            </w:tcBorders>
            <w:shd w:val="clear" w:color="auto" w:fill="auto"/>
            <w:vAlign w:val="center"/>
            <w:hideMark/>
          </w:tcPr>
          <w:p w14:paraId="61D6B03D"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wear / Damage</w:t>
            </w:r>
          </w:p>
        </w:tc>
        <w:tc>
          <w:tcPr>
            <w:tcW w:w="0" w:type="auto"/>
            <w:tcBorders>
              <w:top w:val="nil"/>
              <w:left w:val="nil"/>
              <w:bottom w:val="single" w:sz="4" w:space="0" w:color="auto"/>
              <w:right w:val="single" w:sz="4" w:space="0" w:color="auto"/>
            </w:tcBorders>
            <w:shd w:val="clear" w:color="auto" w:fill="auto"/>
            <w:vAlign w:val="center"/>
            <w:hideMark/>
          </w:tcPr>
          <w:p w14:paraId="043411E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gripper arm would not operate</w:t>
            </w:r>
          </w:p>
        </w:tc>
        <w:tc>
          <w:tcPr>
            <w:tcW w:w="0" w:type="auto"/>
            <w:tcBorders>
              <w:top w:val="nil"/>
              <w:left w:val="nil"/>
              <w:bottom w:val="single" w:sz="4" w:space="0" w:color="auto"/>
              <w:right w:val="single" w:sz="4" w:space="0" w:color="auto"/>
            </w:tcBorders>
            <w:shd w:val="clear" w:color="auto" w:fill="auto"/>
            <w:noWrap/>
            <w:vAlign w:val="center"/>
            <w:hideMark/>
          </w:tcPr>
          <w:p w14:paraId="5C9F29B9"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noWrap/>
            <w:vAlign w:val="center"/>
            <w:hideMark/>
          </w:tcPr>
          <w:p w14:paraId="61108C80"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vAlign w:val="center"/>
            <w:hideMark/>
          </w:tcPr>
          <w:p w14:paraId="52EAF2B9"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Loss of primary function</w:t>
            </w:r>
          </w:p>
        </w:tc>
        <w:tc>
          <w:tcPr>
            <w:tcW w:w="0" w:type="auto"/>
            <w:tcBorders>
              <w:top w:val="nil"/>
              <w:left w:val="nil"/>
              <w:bottom w:val="single" w:sz="4" w:space="0" w:color="auto"/>
              <w:right w:val="single" w:sz="4" w:space="0" w:color="auto"/>
            </w:tcBorders>
            <w:shd w:val="clear" w:color="auto" w:fill="auto"/>
            <w:noWrap/>
            <w:vAlign w:val="center"/>
            <w:hideMark/>
          </w:tcPr>
          <w:p w14:paraId="1A6E9673"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vAlign w:val="center"/>
            <w:hideMark/>
          </w:tcPr>
          <w:p w14:paraId="1F8E7B31"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3818D03B"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noWrap/>
            <w:vAlign w:val="center"/>
            <w:hideMark/>
          </w:tcPr>
          <w:p w14:paraId="2AF94193"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512</w:t>
            </w:r>
          </w:p>
        </w:tc>
        <w:tc>
          <w:tcPr>
            <w:tcW w:w="0" w:type="auto"/>
            <w:tcBorders>
              <w:top w:val="nil"/>
              <w:left w:val="nil"/>
              <w:bottom w:val="single" w:sz="4" w:space="0" w:color="auto"/>
              <w:right w:val="single" w:sz="4" w:space="0" w:color="auto"/>
            </w:tcBorders>
            <w:shd w:val="clear" w:color="auto" w:fill="auto"/>
            <w:vAlign w:val="center"/>
            <w:hideMark/>
          </w:tcPr>
          <w:p w14:paraId="37556B96"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Shaft to be nano coated to reduce wear</w:t>
            </w:r>
          </w:p>
        </w:tc>
        <w:tc>
          <w:tcPr>
            <w:tcW w:w="0" w:type="auto"/>
            <w:tcBorders>
              <w:top w:val="nil"/>
              <w:left w:val="nil"/>
              <w:bottom w:val="single" w:sz="4" w:space="0" w:color="auto"/>
              <w:right w:val="single" w:sz="4" w:space="0" w:color="auto"/>
            </w:tcBorders>
            <w:shd w:val="clear" w:color="auto" w:fill="auto"/>
            <w:vAlign w:val="center"/>
            <w:hideMark/>
          </w:tcPr>
          <w:p w14:paraId="630D226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Design</w:t>
            </w:r>
          </w:p>
        </w:tc>
        <w:tc>
          <w:tcPr>
            <w:tcW w:w="0" w:type="auto"/>
            <w:tcBorders>
              <w:top w:val="nil"/>
              <w:left w:val="nil"/>
              <w:bottom w:val="single" w:sz="4" w:space="0" w:color="auto"/>
              <w:right w:val="single" w:sz="4" w:space="0" w:color="auto"/>
            </w:tcBorders>
            <w:shd w:val="clear" w:color="auto" w:fill="auto"/>
            <w:vAlign w:val="center"/>
            <w:hideMark/>
          </w:tcPr>
          <w:p w14:paraId="09ED72C8"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7559205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noWrap/>
            <w:vAlign w:val="center"/>
            <w:hideMark/>
          </w:tcPr>
          <w:p w14:paraId="7739D66F"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00E448DA"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8" w:space="0" w:color="auto"/>
            </w:tcBorders>
            <w:shd w:val="clear" w:color="auto" w:fill="auto"/>
            <w:noWrap/>
            <w:vAlign w:val="center"/>
            <w:hideMark/>
          </w:tcPr>
          <w:p w14:paraId="50CB95A8"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64</w:t>
            </w:r>
          </w:p>
        </w:tc>
      </w:tr>
      <w:tr w:rsidR="009C2113" w:rsidRPr="00407A89" w14:paraId="6354ACD8" w14:textId="77777777" w:rsidTr="009C2113">
        <w:trPr>
          <w:trHeight w:val="586"/>
        </w:trPr>
        <w:tc>
          <w:tcPr>
            <w:tcW w:w="0" w:type="auto"/>
            <w:tcBorders>
              <w:top w:val="nil"/>
              <w:left w:val="single" w:sz="8" w:space="0" w:color="auto"/>
              <w:bottom w:val="single" w:sz="4" w:space="0" w:color="auto"/>
              <w:right w:val="single" w:sz="4" w:space="0" w:color="auto"/>
            </w:tcBorders>
            <w:shd w:val="clear" w:color="auto" w:fill="auto"/>
            <w:vAlign w:val="center"/>
            <w:hideMark/>
          </w:tcPr>
          <w:p w14:paraId="05650B8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Gripper Arm</w:t>
            </w:r>
          </w:p>
        </w:tc>
        <w:tc>
          <w:tcPr>
            <w:tcW w:w="0" w:type="auto"/>
            <w:tcBorders>
              <w:top w:val="nil"/>
              <w:left w:val="nil"/>
              <w:bottom w:val="single" w:sz="4" w:space="0" w:color="auto"/>
              <w:right w:val="single" w:sz="4" w:space="0" w:color="auto"/>
            </w:tcBorders>
            <w:shd w:val="clear" w:color="auto" w:fill="auto"/>
            <w:vAlign w:val="center"/>
            <w:hideMark/>
          </w:tcPr>
          <w:p w14:paraId="1077B1BB"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Plate located to side of gripper arm</w:t>
            </w:r>
          </w:p>
        </w:tc>
        <w:tc>
          <w:tcPr>
            <w:tcW w:w="0" w:type="auto"/>
            <w:tcBorders>
              <w:top w:val="nil"/>
              <w:left w:val="nil"/>
              <w:bottom w:val="single" w:sz="4" w:space="0" w:color="auto"/>
              <w:right w:val="single" w:sz="4" w:space="0" w:color="auto"/>
            </w:tcBorders>
            <w:shd w:val="clear" w:color="auto" w:fill="auto"/>
            <w:vAlign w:val="center"/>
            <w:hideMark/>
          </w:tcPr>
          <w:p w14:paraId="5AEA0030"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Location fixing could break under pressure</w:t>
            </w:r>
          </w:p>
        </w:tc>
        <w:tc>
          <w:tcPr>
            <w:tcW w:w="0" w:type="auto"/>
            <w:tcBorders>
              <w:top w:val="nil"/>
              <w:left w:val="nil"/>
              <w:bottom w:val="single" w:sz="4" w:space="0" w:color="auto"/>
              <w:right w:val="single" w:sz="4" w:space="0" w:color="auto"/>
            </w:tcBorders>
            <w:shd w:val="clear" w:color="auto" w:fill="auto"/>
            <w:noWrap/>
            <w:vAlign w:val="center"/>
            <w:hideMark/>
          </w:tcPr>
          <w:p w14:paraId="5E16268D"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noWrap/>
            <w:vAlign w:val="center"/>
            <w:hideMark/>
          </w:tcPr>
          <w:p w14:paraId="12D1C56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vAlign w:val="center"/>
            <w:hideMark/>
          </w:tcPr>
          <w:p w14:paraId="148E62D3"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Loss of primary function</w:t>
            </w:r>
          </w:p>
        </w:tc>
        <w:tc>
          <w:tcPr>
            <w:tcW w:w="0" w:type="auto"/>
            <w:tcBorders>
              <w:top w:val="nil"/>
              <w:left w:val="nil"/>
              <w:bottom w:val="single" w:sz="4" w:space="0" w:color="auto"/>
              <w:right w:val="single" w:sz="4" w:space="0" w:color="auto"/>
            </w:tcBorders>
            <w:shd w:val="clear" w:color="auto" w:fill="auto"/>
            <w:noWrap/>
            <w:vAlign w:val="center"/>
            <w:hideMark/>
          </w:tcPr>
          <w:p w14:paraId="3571F5CB"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w:t>
            </w:r>
          </w:p>
        </w:tc>
        <w:tc>
          <w:tcPr>
            <w:tcW w:w="0" w:type="auto"/>
            <w:tcBorders>
              <w:top w:val="nil"/>
              <w:left w:val="nil"/>
              <w:bottom w:val="single" w:sz="4" w:space="0" w:color="auto"/>
              <w:right w:val="single" w:sz="4" w:space="0" w:color="auto"/>
            </w:tcBorders>
            <w:shd w:val="clear" w:color="auto" w:fill="auto"/>
            <w:vAlign w:val="center"/>
            <w:hideMark/>
          </w:tcPr>
          <w:p w14:paraId="6FEF4EF9"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4AB5ABAE"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center"/>
            <w:hideMark/>
          </w:tcPr>
          <w:p w14:paraId="36880A8D"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800</w:t>
            </w:r>
          </w:p>
        </w:tc>
        <w:tc>
          <w:tcPr>
            <w:tcW w:w="0" w:type="auto"/>
            <w:tcBorders>
              <w:top w:val="nil"/>
              <w:left w:val="nil"/>
              <w:bottom w:val="single" w:sz="4" w:space="0" w:color="auto"/>
              <w:right w:val="single" w:sz="4" w:space="0" w:color="auto"/>
            </w:tcBorders>
            <w:shd w:val="clear" w:color="auto" w:fill="auto"/>
            <w:vAlign w:val="center"/>
            <w:hideMark/>
          </w:tcPr>
          <w:p w14:paraId="1C09A2FC" w14:textId="62FD81B8"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xml:space="preserve">Redesign gripper arm so plate locates in the </w:t>
            </w:r>
            <w:r w:rsidR="00945B53" w:rsidRPr="00407A89">
              <w:rPr>
                <w:rFonts w:ascii="Arial" w:eastAsia="Times New Roman" w:hAnsi="Arial" w:cs="Arial"/>
                <w:sz w:val="20"/>
                <w:szCs w:val="20"/>
                <w:lang w:eastAsia="en-GB"/>
              </w:rPr>
              <w:t>centre</w:t>
            </w:r>
            <w:r w:rsidRPr="00407A89">
              <w:rPr>
                <w:rFonts w:ascii="Arial" w:eastAsia="Times New Roman" w:hAnsi="Arial" w:cs="Arial"/>
                <w:sz w:val="20"/>
                <w:szCs w:val="20"/>
                <w:lang w:eastAsia="en-GB"/>
              </w:rPr>
              <w:t xml:space="preserve"> of the arm.</w:t>
            </w:r>
          </w:p>
        </w:tc>
        <w:tc>
          <w:tcPr>
            <w:tcW w:w="0" w:type="auto"/>
            <w:tcBorders>
              <w:top w:val="nil"/>
              <w:left w:val="nil"/>
              <w:bottom w:val="single" w:sz="4" w:space="0" w:color="auto"/>
              <w:right w:val="single" w:sz="4" w:space="0" w:color="auto"/>
            </w:tcBorders>
            <w:shd w:val="clear" w:color="auto" w:fill="auto"/>
            <w:vAlign w:val="center"/>
            <w:hideMark/>
          </w:tcPr>
          <w:p w14:paraId="38BE564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Design</w:t>
            </w:r>
          </w:p>
        </w:tc>
        <w:tc>
          <w:tcPr>
            <w:tcW w:w="0" w:type="auto"/>
            <w:tcBorders>
              <w:top w:val="nil"/>
              <w:left w:val="nil"/>
              <w:bottom w:val="single" w:sz="4" w:space="0" w:color="auto"/>
              <w:right w:val="single" w:sz="4" w:space="0" w:color="auto"/>
            </w:tcBorders>
            <w:shd w:val="clear" w:color="auto" w:fill="auto"/>
            <w:vAlign w:val="center"/>
            <w:hideMark/>
          </w:tcPr>
          <w:p w14:paraId="79005BCC"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1DCE8CEF"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c>
          <w:tcPr>
            <w:tcW w:w="0" w:type="auto"/>
            <w:tcBorders>
              <w:top w:val="nil"/>
              <w:left w:val="nil"/>
              <w:bottom w:val="single" w:sz="4" w:space="0" w:color="auto"/>
              <w:right w:val="single" w:sz="4" w:space="0" w:color="auto"/>
            </w:tcBorders>
            <w:shd w:val="clear" w:color="auto" w:fill="auto"/>
            <w:noWrap/>
            <w:vAlign w:val="center"/>
            <w:hideMark/>
          </w:tcPr>
          <w:p w14:paraId="18016EFD"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0A0BA24D"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8" w:space="0" w:color="auto"/>
            </w:tcBorders>
            <w:shd w:val="clear" w:color="auto" w:fill="auto"/>
            <w:noWrap/>
            <w:vAlign w:val="center"/>
            <w:hideMark/>
          </w:tcPr>
          <w:p w14:paraId="7B5E14E6"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8</w:t>
            </w:r>
          </w:p>
        </w:tc>
      </w:tr>
      <w:tr w:rsidR="009C2113" w:rsidRPr="00407A89" w14:paraId="67914C76" w14:textId="77777777" w:rsidTr="009C2113">
        <w:trPr>
          <w:trHeight w:val="586"/>
        </w:trPr>
        <w:tc>
          <w:tcPr>
            <w:tcW w:w="0" w:type="auto"/>
            <w:tcBorders>
              <w:top w:val="single" w:sz="4" w:space="0" w:color="auto"/>
              <w:left w:val="single" w:sz="4" w:space="0" w:color="auto"/>
              <w:bottom w:val="single" w:sz="4" w:space="0" w:color="auto"/>
              <w:right w:val="single" w:sz="4" w:space="0" w:color="auto"/>
            </w:tcBorders>
            <w:shd w:val="clear" w:color="auto" w:fill="auto"/>
            <w:vAlign w:val="center"/>
            <w:hideMark/>
          </w:tcPr>
          <w:p w14:paraId="4277CCE2"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Plate</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08FBE1F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xml:space="preserve">Location holes out </w:t>
            </w:r>
            <w:r w:rsidRPr="00407A89">
              <w:rPr>
                <w:rFonts w:ascii="Arial" w:eastAsia="Times New Roman" w:hAnsi="Arial" w:cs="Arial"/>
                <w:sz w:val="20"/>
                <w:szCs w:val="20"/>
                <w:lang w:eastAsia="en-GB"/>
              </w:rPr>
              <w:lastRenderedPageBreak/>
              <w:t>of alignment</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42181E0A"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lastRenderedPageBreak/>
              <w:t xml:space="preserve">Plate would not </w:t>
            </w:r>
            <w:r w:rsidRPr="00407A89">
              <w:rPr>
                <w:rFonts w:ascii="Arial" w:eastAsia="Times New Roman" w:hAnsi="Arial" w:cs="Arial"/>
                <w:sz w:val="20"/>
                <w:szCs w:val="20"/>
                <w:lang w:eastAsia="en-GB"/>
              </w:rPr>
              <w:lastRenderedPageBreak/>
              <w:t>fit in assembly</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2453BA7"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lastRenderedPageBreak/>
              <w:t>4</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250E3D3A"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2E4F9F7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xml:space="preserve">Assembly issues / loss of </w:t>
            </w:r>
            <w:r w:rsidRPr="00407A89">
              <w:rPr>
                <w:rFonts w:ascii="Arial" w:eastAsia="Times New Roman" w:hAnsi="Arial" w:cs="Arial"/>
                <w:sz w:val="20"/>
                <w:szCs w:val="20"/>
                <w:lang w:eastAsia="en-GB"/>
              </w:rPr>
              <w:lastRenderedPageBreak/>
              <w:t>primary function.</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FA5069F"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lastRenderedPageBreak/>
              <w:t>10</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38FBE7AA"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2F33FCC"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5</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38E3432F"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200</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01954642"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Introduce first / last off check in each press run.</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56B4FFD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Quality</w:t>
            </w:r>
          </w:p>
        </w:tc>
        <w:tc>
          <w:tcPr>
            <w:tcW w:w="0" w:type="auto"/>
            <w:tcBorders>
              <w:top w:val="single" w:sz="4" w:space="0" w:color="auto"/>
              <w:left w:val="nil"/>
              <w:bottom w:val="single" w:sz="4" w:space="0" w:color="auto"/>
              <w:right w:val="single" w:sz="4" w:space="0" w:color="auto"/>
            </w:tcBorders>
            <w:shd w:val="clear" w:color="auto" w:fill="auto"/>
            <w:vAlign w:val="center"/>
            <w:hideMark/>
          </w:tcPr>
          <w:p w14:paraId="78C76E83"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15E77E9F"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4</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CF143F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7EC87EDD"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5</w:t>
            </w:r>
          </w:p>
        </w:tc>
        <w:tc>
          <w:tcPr>
            <w:tcW w:w="0" w:type="auto"/>
            <w:tcBorders>
              <w:top w:val="single" w:sz="4" w:space="0" w:color="auto"/>
              <w:left w:val="nil"/>
              <w:bottom w:val="single" w:sz="4" w:space="0" w:color="auto"/>
              <w:right w:val="single" w:sz="4" w:space="0" w:color="auto"/>
            </w:tcBorders>
            <w:shd w:val="clear" w:color="auto" w:fill="auto"/>
            <w:noWrap/>
            <w:vAlign w:val="center"/>
            <w:hideMark/>
          </w:tcPr>
          <w:p w14:paraId="6CB7F079"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20</w:t>
            </w:r>
          </w:p>
        </w:tc>
      </w:tr>
      <w:tr w:rsidR="009C2113" w:rsidRPr="00407A89" w14:paraId="09BBAC09" w14:textId="77777777" w:rsidTr="009C2113">
        <w:trPr>
          <w:trHeight w:val="586"/>
        </w:trPr>
        <w:tc>
          <w:tcPr>
            <w:tcW w:w="0" w:type="auto"/>
            <w:tcBorders>
              <w:top w:val="nil"/>
              <w:left w:val="single" w:sz="8" w:space="0" w:color="auto"/>
              <w:bottom w:val="single" w:sz="4" w:space="0" w:color="auto"/>
              <w:right w:val="single" w:sz="4" w:space="0" w:color="auto"/>
            </w:tcBorders>
            <w:shd w:val="clear" w:color="auto" w:fill="auto"/>
            <w:vAlign w:val="center"/>
            <w:hideMark/>
          </w:tcPr>
          <w:p w14:paraId="4C2F4A78"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Gripper arm</w:t>
            </w:r>
          </w:p>
        </w:tc>
        <w:tc>
          <w:tcPr>
            <w:tcW w:w="0" w:type="auto"/>
            <w:tcBorders>
              <w:top w:val="nil"/>
              <w:left w:val="nil"/>
              <w:bottom w:val="single" w:sz="4" w:space="0" w:color="auto"/>
              <w:right w:val="single" w:sz="4" w:space="0" w:color="auto"/>
            </w:tcBorders>
            <w:shd w:val="clear" w:color="auto" w:fill="auto"/>
            <w:vAlign w:val="center"/>
            <w:hideMark/>
          </w:tcPr>
          <w:p w14:paraId="4D48C43F"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Gripper arm snapped due to plastic material</w:t>
            </w:r>
          </w:p>
        </w:tc>
        <w:tc>
          <w:tcPr>
            <w:tcW w:w="0" w:type="auto"/>
            <w:tcBorders>
              <w:top w:val="nil"/>
              <w:left w:val="nil"/>
              <w:bottom w:val="single" w:sz="4" w:space="0" w:color="auto"/>
              <w:right w:val="single" w:sz="4" w:space="0" w:color="auto"/>
            </w:tcBorders>
            <w:shd w:val="clear" w:color="auto" w:fill="auto"/>
            <w:vAlign w:val="center"/>
            <w:hideMark/>
          </w:tcPr>
          <w:p w14:paraId="7B9D78E1"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gripper arm would not operate</w:t>
            </w:r>
          </w:p>
        </w:tc>
        <w:tc>
          <w:tcPr>
            <w:tcW w:w="0" w:type="auto"/>
            <w:tcBorders>
              <w:top w:val="nil"/>
              <w:left w:val="nil"/>
              <w:bottom w:val="single" w:sz="4" w:space="0" w:color="auto"/>
              <w:right w:val="single" w:sz="4" w:space="0" w:color="auto"/>
            </w:tcBorders>
            <w:shd w:val="clear" w:color="auto" w:fill="auto"/>
            <w:noWrap/>
            <w:vAlign w:val="center"/>
            <w:hideMark/>
          </w:tcPr>
          <w:p w14:paraId="63334154" w14:textId="77777777" w:rsidR="00407A89" w:rsidRPr="00407A89" w:rsidRDefault="00407A89" w:rsidP="00663B71">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center"/>
            <w:hideMark/>
          </w:tcPr>
          <w:p w14:paraId="405E1B71"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vAlign w:val="center"/>
            <w:hideMark/>
          </w:tcPr>
          <w:p w14:paraId="754F956A"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Loss of primary function</w:t>
            </w:r>
          </w:p>
        </w:tc>
        <w:tc>
          <w:tcPr>
            <w:tcW w:w="0" w:type="auto"/>
            <w:tcBorders>
              <w:top w:val="nil"/>
              <w:left w:val="nil"/>
              <w:bottom w:val="single" w:sz="4" w:space="0" w:color="auto"/>
              <w:right w:val="single" w:sz="4" w:space="0" w:color="auto"/>
            </w:tcBorders>
            <w:shd w:val="clear" w:color="auto" w:fill="auto"/>
            <w:noWrap/>
            <w:vAlign w:val="center"/>
            <w:hideMark/>
          </w:tcPr>
          <w:p w14:paraId="0923FBC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w:t>
            </w:r>
          </w:p>
        </w:tc>
        <w:tc>
          <w:tcPr>
            <w:tcW w:w="0" w:type="auto"/>
            <w:tcBorders>
              <w:top w:val="nil"/>
              <w:left w:val="nil"/>
              <w:bottom w:val="single" w:sz="4" w:space="0" w:color="auto"/>
              <w:right w:val="single" w:sz="4" w:space="0" w:color="auto"/>
            </w:tcBorders>
            <w:shd w:val="clear" w:color="auto" w:fill="auto"/>
            <w:vAlign w:val="center"/>
            <w:hideMark/>
          </w:tcPr>
          <w:p w14:paraId="447E7C93"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437DDC3C"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center"/>
            <w:hideMark/>
          </w:tcPr>
          <w:p w14:paraId="4E76B28D" w14:textId="77777777" w:rsidR="00407A89" w:rsidRPr="00407A89" w:rsidRDefault="00407A89" w:rsidP="008B34B6">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1000</w:t>
            </w:r>
          </w:p>
        </w:tc>
        <w:tc>
          <w:tcPr>
            <w:tcW w:w="0" w:type="auto"/>
            <w:tcBorders>
              <w:top w:val="nil"/>
              <w:left w:val="nil"/>
              <w:bottom w:val="single" w:sz="4" w:space="0" w:color="auto"/>
              <w:right w:val="single" w:sz="4" w:space="0" w:color="auto"/>
            </w:tcBorders>
            <w:shd w:val="clear" w:color="auto" w:fill="auto"/>
            <w:vAlign w:val="center"/>
            <w:hideMark/>
          </w:tcPr>
          <w:p w14:paraId="3AACB360" w14:textId="596A48B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xml:space="preserve">Brass </w:t>
            </w:r>
            <w:r w:rsidR="00945B53" w:rsidRPr="00407A89">
              <w:rPr>
                <w:rFonts w:ascii="Arial" w:eastAsia="Times New Roman" w:hAnsi="Arial" w:cs="Arial"/>
                <w:sz w:val="20"/>
                <w:szCs w:val="20"/>
                <w:lang w:eastAsia="en-GB"/>
              </w:rPr>
              <w:t>inserts</w:t>
            </w:r>
            <w:r w:rsidRPr="00407A89">
              <w:rPr>
                <w:rFonts w:ascii="Arial" w:eastAsia="Times New Roman" w:hAnsi="Arial" w:cs="Arial"/>
                <w:sz w:val="20"/>
                <w:szCs w:val="20"/>
                <w:lang w:eastAsia="en-GB"/>
              </w:rPr>
              <w:t xml:space="preserve"> to be added to </w:t>
            </w:r>
            <w:r w:rsidR="00945B53" w:rsidRPr="00407A89">
              <w:rPr>
                <w:rFonts w:ascii="Arial" w:eastAsia="Times New Roman" w:hAnsi="Arial" w:cs="Arial"/>
                <w:sz w:val="20"/>
                <w:szCs w:val="20"/>
                <w:lang w:eastAsia="en-GB"/>
              </w:rPr>
              <w:t>moulding</w:t>
            </w:r>
            <w:r w:rsidRPr="00407A89">
              <w:rPr>
                <w:rFonts w:ascii="Arial" w:eastAsia="Times New Roman" w:hAnsi="Arial" w:cs="Arial"/>
                <w:sz w:val="20"/>
                <w:szCs w:val="20"/>
                <w:lang w:eastAsia="en-GB"/>
              </w:rPr>
              <w:t xml:space="preserve"> to add strength to arm.</w:t>
            </w:r>
          </w:p>
        </w:tc>
        <w:tc>
          <w:tcPr>
            <w:tcW w:w="0" w:type="auto"/>
            <w:tcBorders>
              <w:top w:val="nil"/>
              <w:left w:val="nil"/>
              <w:bottom w:val="single" w:sz="4" w:space="0" w:color="auto"/>
              <w:right w:val="single" w:sz="4" w:space="0" w:color="auto"/>
            </w:tcBorders>
            <w:shd w:val="clear" w:color="auto" w:fill="auto"/>
            <w:vAlign w:val="center"/>
            <w:hideMark/>
          </w:tcPr>
          <w:p w14:paraId="0E6A2FC9"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Design</w:t>
            </w:r>
          </w:p>
        </w:tc>
        <w:tc>
          <w:tcPr>
            <w:tcW w:w="0" w:type="auto"/>
            <w:tcBorders>
              <w:top w:val="nil"/>
              <w:left w:val="nil"/>
              <w:bottom w:val="single" w:sz="4" w:space="0" w:color="auto"/>
              <w:right w:val="single" w:sz="4" w:space="0" w:color="auto"/>
            </w:tcBorders>
            <w:shd w:val="clear" w:color="auto" w:fill="auto"/>
            <w:vAlign w:val="center"/>
            <w:hideMark/>
          </w:tcPr>
          <w:p w14:paraId="1AB7F78E"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1EA0CBA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w:t>
            </w:r>
          </w:p>
        </w:tc>
        <w:tc>
          <w:tcPr>
            <w:tcW w:w="0" w:type="auto"/>
            <w:tcBorders>
              <w:top w:val="nil"/>
              <w:left w:val="nil"/>
              <w:bottom w:val="single" w:sz="4" w:space="0" w:color="auto"/>
              <w:right w:val="single" w:sz="4" w:space="0" w:color="auto"/>
            </w:tcBorders>
            <w:shd w:val="clear" w:color="auto" w:fill="auto"/>
            <w:noWrap/>
            <w:vAlign w:val="center"/>
            <w:hideMark/>
          </w:tcPr>
          <w:p w14:paraId="19B1303E"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3D946FF3"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8" w:space="0" w:color="auto"/>
            </w:tcBorders>
            <w:shd w:val="clear" w:color="auto" w:fill="auto"/>
            <w:noWrap/>
            <w:vAlign w:val="center"/>
            <w:hideMark/>
          </w:tcPr>
          <w:p w14:paraId="02978450"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w:t>
            </w:r>
          </w:p>
        </w:tc>
      </w:tr>
      <w:tr w:rsidR="009C2113" w:rsidRPr="00407A89" w14:paraId="3D9A908B" w14:textId="77777777" w:rsidTr="009C2113">
        <w:trPr>
          <w:trHeight w:val="586"/>
        </w:trPr>
        <w:tc>
          <w:tcPr>
            <w:tcW w:w="0" w:type="auto"/>
            <w:tcBorders>
              <w:top w:val="nil"/>
              <w:left w:val="single" w:sz="8" w:space="0" w:color="auto"/>
              <w:bottom w:val="single" w:sz="4" w:space="0" w:color="auto"/>
              <w:right w:val="single" w:sz="4" w:space="0" w:color="auto"/>
            </w:tcBorders>
            <w:shd w:val="clear" w:color="auto" w:fill="auto"/>
            <w:vAlign w:val="center"/>
            <w:hideMark/>
          </w:tcPr>
          <w:p w14:paraId="7FC386DF"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Cylinder</w:t>
            </w:r>
          </w:p>
        </w:tc>
        <w:tc>
          <w:tcPr>
            <w:tcW w:w="0" w:type="auto"/>
            <w:tcBorders>
              <w:top w:val="nil"/>
              <w:left w:val="nil"/>
              <w:bottom w:val="single" w:sz="4" w:space="0" w:color="auto"/>
              <w:right w:val="single" w:sz="4" w:space="0" w:color="auto"/>
            </w:tcBorders>
            <w:shd w:val="clear" w:color="auto" w:fill="auto"/>
            <w:vAlign w:val="center"/>
            <w:hideMark/>
          </w:tcPr>
          <w:p w14:paraId="0B1A134A"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Surface Damage</w:t>
            </w:r>
          </w:p>
        </w:tc>
        <w:tc>
          <w:tcPr>
            <w:tcW w:w="0" w:type="auto"/>
            <w:tcBorders>
              <w:top w:val="nil"/>
              <w:left w:val="nil"/>
              <w:bottom w:val="single" w:sz="4" w:space="0" w:color="auto"/>
              <w:right w:val="single" w:sz="4" w:space="0" w:color="auto"/>
            </w:tcBorders>
            <w:shd w:val="clear" w:color="auto" w:fill="auto"/>
            <w:vAlign w:val="center"/>
            <w:hideMark/>
          </w:tcPr>
          <w:p w14:paraId="0262B303" w14:textId="1DA9826D" w:rsidR="00407A89" w:rsidRPr="00407A89" w:rsidRDefault="00945B53"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Scratch</w:t>
            </w:r>
            <w:r w:rsidR="00407A89" w:rsidRPr="00407A89">
              <w:rPr>
                <w:rFonts w:ascii="Arial" w:eastAsia="Times New Roman" w:hAnsi="Arial" w:cs="Arial"/>
                <w:sz w:val="20"/>
                <w:szCs w:val="20"/>
                <w:lang w:eastAsia="en-GB"/>
              </w:rPr>
              <w:t xml:space="preserve"> / Scuffs</w:t>
            </w:r>
          </w:p>
        </w:tc>
        <w:tc>
          <w:tcPr>
            <w:tcW w:w="0" w:type="auto"/>
            <w:tcBorders>
              <w:top w:val="nil"/>
              <w:left w:val="nil"/>
              <w:bottom w:val="single" w:sz="4" w:space="0" w:color="auto"/>
              <w:right w:val="single" w:sz="4" w:space="0" w:color="auto"/>
            </w:tcBorders>
            <w:shd w:val="clear" w:color="auto" w:fill="auto"/>
            <w:noWrap/>
            <w:vAlign w:val="center"/>
            <w:hideMark/>
          </w:tcPr>
          <w:p w14:paraId="1F7A2540"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2</w:t>
            </w:r>
          </w:p>
        </w:tc>
        <w:tc>
          <w:tcPr>
            <w:tcW w:w="0" w:type="auto"/>
            <w:tcBorders>
              <w:top w:val="nil"/>
              <w:left w:val="nil"/>
              <w:bottom w:val="single" w:sz="4" w:space="0" w:color="auto"/>
              <w:right w:val="single" w:sz="4" w:space="0" w:color="auto"/>
            </w:tcBorders>
            <w:shd w:val="clear" w:color="auto" w:fill="auto"/>
            <w:noWrap/>
            <w:vAlign w:val="center"/>
            <w:hideMark/>
          </w:tcPr>
          <w:p w14:paraId="2BF3D3B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vAlign w:val="center"/>
            <w:hideMark/>
          </w:tcPr>
          <w:p w14:paraId="440D8DDC"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Visual defect</w:t>
            </w:r>
          </w:p>
        </w:tc>
        <w:tc>
          <w:tcPr>
            <w:tcW w:w="0" w:type="auto"/>
            <w:tcBorders>
              <w:top w:val="nil"/>
              <w:left w:val="nil"/>
              <w:bottom w:val="single" w:sz="4" w:space="0" w:color="auto"/>
              <w:right w:val="single" w:sz="4" w:space="0" w:color="auto"/>
            </w:tcBorders>
            <w:shd w:val="clear" w:color="auto" w:fill="auto"/>
            <w:noWrap/>
            <w:vAlign w:val="center"/>
            <w:hideMark/>
          </w:tcPr>
          <w:p w14:paraId="57081939"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4" w:space="0" w:color="auto"/>
              <w:right w:val="single" w:sz="4" w:space="0" w:color="auto"/>
            </w:tcBorders>
            <w:shd w:val="clear" w:color="auto" w:fill="auto"/>
            <w:vAlign w:val="center"/>
            <w:hideMark/>
          </w:tcPr>
          <w:p w14:paraId="6CBC738D"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14A9CBE1"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4" w:space="0" w:color="auto"/>
              <w:right w:val="single" w:sz="4" w:space="0" w:color="auto"/>
            </w:tcBorders>
            <w:shd w:val="clear" w:color="auto" w:fill="auto"/>
            <w:noWrap/>
            <w:vAlign w:val="center"/>
            <w:hideMark/>
          </w:tcPr>
          <w:p w14:paraId="50FF40B1"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72</w:t>
            </w:r>
          </w:p>
        </w:tc>
        <w:tc>
          <w:tcPr>
            <w:tcW w:w="0" w:type="auto"/>
            <w:tcBorders>
              <w:top w:val="nil"/>
              <w:left w:val="nil"/>
              <w:bottom w:val="single" w:sz="4" w:space="0" w:color="auto"/>
              <w:right w:val="single" w:sz="4" w:space="0" w:color="auto"/>
            </w:tcBorders>
            <w:shd w:val="clear" w:color="auto" w:fill="auto"/>
            <w:vAlign w:val="center"/>
            <w:hideMark/>
          </w:tcPr>
          <w:p w14:paraId="6B61AADA"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Quality to advise visual standards</w:t>
            </w:r>
          </w:p>
        </w:tc>
        <w:tc>
          <w:tcPr>
            <w:tcW w:w="0" w:type="auto"/>
            <w:tcBorders>
              <w:top w:val="nil"/>
              <w:left w:val="nil"/>
              <w:bottom w:val="single" w:sz="4" w:space="0" w:color="auto"/>
              <w:right w:val="single" w:sz="4" w:space="0" w:color="auto"/>
            </w:tcBorders>
            <w:shd w:val="clear" w:color="auto" w:fill="auto"/>
            <w:vAlign w:val="center"/>
            <w:hideMark/>
          </w:tcPr>
          <w:p w14:paraId="1CE4644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Quality</w:t>
            </w:r>
          </w:p>
        </w:tc>
        <w:tc>
          <w:tcPr>
            <w:tcW w:w="0" w:type="auto"/>
            <w:tcBorders>
              <w:top w:val="nil"/>
              <w:left w:val="nil"/>
              <w:bottom w:val="single" w:sz="4" w:space="0" w:color="auto"/>
              <w:right w:val="single" w:sz="4" w:space="0" w:color="auto"/>
            </w:tcBorders>
            <w:shd w:val="clear" w:color="auto" w:fill="auto"/>
            <w:vAlign w:val="center"/>
            <w:hideMark/>
          </w:tcPr>
          <w:p w14:paraId="00E70395"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3981292C"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2</w:t>
            </w:r>
          </w:p>
        </w:tc>
        <w:tc>
          <w:tcPr>
            <w:tcW w:w="0" w:type="auto"/>
            <w:tcBorders>
              <w:top w:val="nil"/>
              <w:left w:val="nil"/>
              <w:bottom w:val="single" w:sz="4" w:space="0" w:color="auto"/>
              <w:right w:val="single" w:sz="4" w:space="0" w:color="auto"/>
            </w:tcBorders>
            <w:shd w:val="clear" w:color="auto" w:fill="auto"/>
            <w:noWrap/>
            <w:vAlign w:val="center"/>
            <w:hideMark/>
          </w:tcPr>
          <w:p w14:paraId="2B153FC0"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693B619E"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8" w:space="0" w:color="auto"/>
            </w:tcBorders>
            <w:shd w:val="clear" w:color="auto" w:fill="auto"/>
            <w:noWrap/>
            <w:vAlign w:val="center"/>
            <w:hideMark/>
          </w:tcPr>
          <w:p w14:paraId="261CE56F"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2</w:t>
            </w:r>
          </w:p>
        </w:tc>
      </w:tr>
      <w:tr w:rsidR="009C2113" w:rsidRPr="00407A89" w14:paraId="3F04BA7E" w14:textId="77777777" w:rsidTr="009C2113">
        <w:trPr>
          <w:trHeight w:val="770"/>
        </w:trPr>
        <w:tc>
          <w:tcPr>
            <w:tcW w:w="0" w:type="auto"/>
            <w:tcBorders>
              <w:top w:val="nil"/>
              <w:left w:val="single" w:sz="8" w:space="0" w:color="auto"/>
              <w:bottom w:val="single" w:sz="4" w:space="0" w:color="auto"/>
              <w:right w:val="single" w:sz="4" w:space="0" w:color="auto"/>
            </w:tcBorders>
            <w:shd w:val="clear" w:color="auto" w:fill="auto"/>
            <w:vAlign w:val="center"/>
            <w:hideMark/>
          </w:tcPr>
          <w:p w14:paraId="6DA7E754"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Join</w:t>
            </w:r>
          </w:p>
        </w:tc>
        <w:tc>
          <w:tcPr>
            <w:tcW w:w="0" w:type="auto"/>
            <w:tcBorders>
              <w:top w:val="nil"/>
              <w:left w:val="nil"/>
              <w:bottom w:val="single" w:sz="4" w:space="0" w:color="auto"/>
              <w:right w:val="single" w:sz="4" w:space="0" w:color="auto"/>
            </w:tcBorders>
            <w:shd w:val="clear" w:color="auto" w:fill="auto"/>
            <w:vAlign w:val="center"/>
            <w:hideMark/>
          </w:tcPr>
          <w:p w14:paraId="5D62829E"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Wear in holes of the join</w:t>
            </w:r>
          </w:p>
        </w:tc>
        <w:tc>
          <w:tcPr>
            <w:tcW w:w="0" w:type="auto"/>
            <w:tcBorders>
              <w:top w:val="nil"/>
              <w:left w:val="nil"/>
              <w:bottom w:val="single" w:sz="4" w:space="0" w:color="auto"/>
              <w:right w:val="single" w:sz="4" w:space="0" w:color="auto"/>
            </w:tcBorders>
            <w:shd w:val="clear" w:color="auto" w:fill="auto"/>
            <w:vAlign w:val="center"/>
            <w:hideMark/>
          </w:tcPr>
          <w:p w14:paraId="2739C00A"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Gripper could jam due to play in the joins</w:t>
            </w:r>
          </w:p>
        </w:tc>
        <w:tc>
          <w:tcPr>
            <w:tcW w:w="0" w:type="auto"/>
            <w:tcBorders>
              <w:top w:val="nil"/>
              <w:left w:val="nil"/>
              <w:bottom w:val="single" w:sz="4" w:space="0" w:color="auto"/>
              <w:right w:val="single" w:sz="4" w:space="0" w:color="auto"/>
            </w:tcBorders>
            <w:shd w:val="clear" w:color="auto" w:fill="auto"/>
            <w:noWrap/>
            <w:vAlign w:val="center"/>
            <w:hideMark/>
          </w:tcPr>
          <w:p w14:paraId="6D8914E6"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3</w:t>
            </w:r>
          </w:p>
        </w:tc>
        <w:tc>
          <w:tcPr>
            <w:tcW w:w="0" w:type="auto"/>
            <w:tcBorders>
              <w:top w:val="nil"/>
              <w:left w:val="nil"/>
              <w:bottom w:val="single" w:sz="4" w:space="0" w:color="auto"/>
              <w:right w:val="single" w:sz="4" w:space="0" w:color="auto"/>
            </w:tcBorders>
            <w:shd w:val="clear" w:color="auto" w:fill="auto"/>
            <w:noWrap/>
            <w:vAlign w:val="center"/>
            <w:hideMark/>
          </w:tcPr>
          <w:p w14:paraId="3EF3B08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vAlign w:val="center"/>
            <w:hideMark/>
          </w:tcPr>
          <w:p w14:paraId="25C7A6A0"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Parts wearing over time</w:t>
            </w:r>
          </w:p>
        </w:tc>
        <w:tc>
          <w:tcPr>
            <w:tcW w:w="0" w:type="auto"/>
            <w:tcBorders>
              <w:top w:val="nil"/>
              <w:left w:val="nil"/>
              <w:bottom w:val="single" w:sz="4" w:space="0" w:color="auto"/>
              <w:right w:val="single" w:sz="4" w:space="0" w:color="auto"/>
            </w:tcBorders>
            <w:shd w:val="clear" w:color="auto" w:fill="auto"/>
            <w:noWrap/>
            <w:vAlign w:val="center"/>
            <w:hideMark/>
          </w:tcPr>
          <w:p w14:paraId="77500676"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4" w:space="0" w:color="auto"/>
              <w:right w:val="single" w:sz="4" w:space="0" w:color="auto"/>
            </w:tcBorders>
            <w:shd w:val="clear" w:color="auto" w:fill="auto"/>
            <w:vAlign w:val="center"/>
            <w:hideMark/>
          </w:tcPr>
          <w:p w14:paraId="5414E1DD"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4029C50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4" w:space="0" w:color="auto"/>
              <w:right w:val="single" w:sz="4" w:space="0" w:color="auto"/>
            </w:tcBorders>
            <w:shd w:val="clear" w:color="auto" w:fill="auto"/>
            <w:noWrap/>
            <w:vAlign w:val="center"/>
            <w:hideMark/>
          </w:tcPr>
          <w:p w14:paraId="1D77C2E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108</w:t>
            </w:r>
          </w:p>
        </w:tc>
        <w:tc>
          <w:tcPr>
            <w:tcW w:w="0" w:type="auto"/>
            <w:tcBorders>
              <w:top w:val="nil"/>
              <w:left w:val="nil"/>
              <w:bottom w:val="single" w:sz="4" w:space="0" w:color="auto"/>
              <w:right w:val="single" w:sz="4" w:space="0" w:color="auto"/>
            </w:tcBorders>
            <w:shd w:val="clear" w:color="auto" w:fill="auto"/>
            <w:vAlign w:val="center"/>
            <w:hideMark/>
          </w:tcPr>
          <w:p w14:paraId="167C13D3" w14:textId="54D1C5DA" w:rsidR="00407A89" w:rsidRPr="00407A89" w:rsidRDefault="00945B53"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Maintenance</w:t>
            </w:r>
            <w:r w:rsidR="00407A89" w:rsidRPr="00407A89">
              <w:rPr>
                <w:rFonts w:ascii="Arial" w:eastAsia="Times New Roman" w:hAnsi="Arial" w:cs="Arial"/>
                <w:sz w:val="20"/>
                <w:szCs w:val="20"/>
                <w:lang w:eastAsia="en-GB"/>
              </w:rPr>
              <w:t xml:space="preserve"> team to carry out periodic </w:t>
            </w:r>
            <w:r w:rsidRPr="00407A89">
              <w:rPr>
                <w:rFonts w:ascii="Arial" w:eastAsia="Times New Roman" w:hAnsi="Arial" w:cs="Arial"/>
                <w:sz w:val="20"/>
                <w:szCs w:val="20"/>
                <w:lang w:eastAsia="en-GB"/>
              </w:rPr>
              <w:t>P. M’s</w:t>
            </w:r>
          </w:p>
        </w:tc>
        <w:tc>
          <w:tcPr>
            <w:tcW w:w="0" w:type="auto"/>
            <w:tcBorders>
              <w:top w:val="nil"/>
              <w:left w:val="nil"/>
              <w:bottom w:val="single" w:sz="4" w:space="0" w:color="auto"/>
              <w:right w:val="single" w:sz="4" w:space="0" w:color="auto"/>
            </w:tcBorders>
            <w:shd w:val="clear" w:color="auto" w:fill="auto"/>
            <w:vAlign w:val="center"/>
            <w:hideMark/>
          </w:tcPr>
          <w:p w14:paraId="31113036"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Maintenance</w:t>
            </w:r>
          </w:p>
        </w:tc>
        <w:tc>
          <w:tcPr>
            <w:tcW w:w="0" w:type="auto"/>
            <w:tcBorders>
              <w:top w:val="nil"/>
              <w:left w:val="nil"/>
              <w:bottom w:val="single" w:sz="4" w:space="0" w:color="auto"/>
              <w:right w:val="single" w:sz="4" w:space="0" w:color="auto"/>
            </w:tcBorders>
            <w:shd w:val="clear" w:color="auto" w:fill="auto"/>
            <w:vAlign w:val="center"/>
            <w:hideMark/>
          </w:tcPr>
          <w:p w14:paraId="7B73680C"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156B8BCC"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3</w:t>
            </w:r>
          </w:p>
        </w:tc>
        <w:tc>
          <w:tcPr>
            <w:tcW w:w="0" w:type="auto"/>
            <w:tcBorders>
              <w:top w:val="nil"/>
              <w:left w:val="nil"/>
              <w:bottom w:val="single" w:sz="4" w:space="0" w:color="auto"/>
              <w:right w:val="single" w:sz="4" w:space="0" w:color="auto"/>
            </w:tcBorders>
            <w:shd w:val="clear" w:color="auto" w:fill="auto"/>
            <w:noWrap/>
            <w:vAlign w:val="center"/>
            <w:hideMark/>
          </w:tcPr>
          <w:p w14:paraId="59DED944"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3</w:t>
            </w:r>
          </w:p>
        </w:tc>
        <w:tc>
          <w:tcPr>
            <w:tcW w:w="0" w:type="auto"/>
            <w:tcBorders>
              <w:top w:val="nil"/>
              <w:left w:val="nil"/>
              <w:bottom w:val="single" w:sz="4" w:space="0" w:color="auto"/>
              <w:right w:val="single" w:sz="4" w:space="0" w:color="auto"/>
            </w:tcBorders>
            <w:shd w:val="clear" w:color="auto" w:fill="auto"/>
            <w:noWrap/>
            <w:vAlign w:val="center"/>
            <w:hideMark/>
          </w:tcPr>
          <w:p w14:paraId="5541DC78"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4" w:space="0" w:color="auto"/>
              <w:right w:val="single" w:sz="8" w:space="0" w:color="auto"/>
            </w:tcBorders>
            <w:shd w:val="clear" w:color="auto" w:fill="auto"/>
            <w:noWrap/>
            <w:vAlign w:val="center"/>
            <w:hideMark/>
          </w:tcPr>
          <w:p w14:paraId="5AB3CE78"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54</w:t>
            </w:r>
          </w:p>
        </w:tc>
      </w:tr>
      <w:tr w:rsidR="009C2113" w:rsidRPr="00407A89" w14:paraId="3F2B58AA" w14:textId="77777777" w:rsidTr="009C2113">
        <w:trPr>
          <w:trHeight w:val="586"/>
        </w:trPr>
        <w:tc>
          <w:tcPr>
            <w:tcW w:w="0" w:type="auto"/>
            <w:tcBorders>
              <w:top w:val="nil"/>
              <w:left w:val="single" w:sz="8" w:space="0" w:color="auto"/>
              <w:bottom w:val="single" w:sz="4" w:space="0" w:color="auto"/>
              <w:right w:val="single" w:sz="4" w:space="0" w:color="auto"/>
            </w:tcBorders>
            <w:shd w:val="clear" w:color="auto" w:fill="auto"/>
            <w:vAlign w:val="center"/>
            <w:hideMark/>
          </w:tcPr>
          <w:p w14:paraId="33735901"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Join</w:t>
            </w:r>
          </w:p>
        </w:tc>
        <w:tc>
          <w:tcPr>
            <w:tcW w:w="0" w:type="auto"/>
            <w:tcBorders>
              <w:top w:val="nil"/>
              <w:left w:val="nil"/>
              <w:bottom w:val="single" w:sz="4" w:space="0" w:color="auto"/>
              <w:right w:val="single" w:sz="4" w:space="0" w:color="auto"/>
            </w:tcBorders>
            <w:shd w:val="clear" w:color="auto" w:fill="auto"/>
            <w:vAlign w:val="center"/>
            <w:hideMark/>
          </w:tcPr>
          <w:p w14:paraId="6B2A3E0C"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Join sticking / jamming</w:t>
            </w:r>
          </w:p>
        </w:tc>
        <w:tc>
          <w:tcPr>
            <w:tcW w:w="0" w:type="auto"/>
            <w:tcBorders>
              <w:top w:val="nil"/>
              <w:left w:val="nil"/>
              <w:bottom w:val="single" w:sz="4" w:space="0" w:color="auto"/>
              <w:right w:val="single" w:sz="4" w:space="0" w:color="auto"/>
            </w:tcBorders>
            <w:shd w:val="clear" w:color="auto" w:fill="auto"/>
            <w:vAlign w:val="center"/>
            <w:hideMark/>
          </w:tcPr>
          <w:p w14:paraId="4E9B4586"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tightening of the slots</w:t>
            </w:r>
          </w:p>
        </w:tc>
        <w:tc>
          <w:tcPr>
            <w:tcW w:w="0" w:type="auto"/>
            <w:tcBorders>
              <w:top w:val="nil"/>
              <w:left w:val="nil"/>
              <w:bottom w:val="single" w:sz="4" w:space="0" w:color="auto"/>
              <w:right w:val="single" w:sz="4" w:space="0" w:color="auto"/>
            </w:tcBorders>
            <w:shd w:val="clear" w:color="auto" w:fill="auto"/>
            <w:noWrap/>
            <w:vAlign w:val="center"/>
            <w:hideMark/>
          </w:tcPr>
          <w:p w14:paraId="35C70690"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4</w:t>
            </w:r>
          </w:p>
        </w:tc>
        <w:tc>
          <w:tcPr>
            <w:tcW w:w="0" w:type="auto"/>
            <w:tcBorders>
              <w:top w:val="nil"/>
              <w:left w:val="nil"/>
              <w:bottom w:val="single" w:sz="4" w:space="0" w:color="auto"/>
              <w:right w:val="single" w:sz="4" w:space="0" w:color="auto"/>
            </w:tcBorders>
            <w:shd w:val="clear" w:color="auto" w:fill="auto"/>
            <w:noWrap/>
            <w:vAlign w:val="center"/>
            <w:hideMark/>
          </w:tcPr>
          <w:p w14:paraId="2F5396D5"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vAlign w:val="center"/>
            <w:hideMark/>
          </w:tcPr>
          <w:p w14:paraId="34CE3F06"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Damage of slots</w:t>
            </w:r>
          </w:p>
        </w:tc>
        <w:tc>
          <w:tcPr>
            <w:tcW w:w="0" w:type="auto"/>
            <w:tcBorders>
              <w:top w:val="nil"/>
              <w:left w:val="nil"/>
              <w:bottom w:val="single" w:sz="4" w:space="0" w:color="auto"/>
              <w:right w:val="single" w:sz="4" w:space="0" w:color="auto"/>
            </w:tcBorders>
            <w:shd w:val="clear" w:color="auto" w:fill="auto"/>
            <w:noWrap/>
            <w:vAlign w:val="center"/>
            <w:hideMark/>
          </w:tcPr>
          <w:p w14:paraId="67549441"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3</w:t>
            </w:r>
          </w:p>
        </w:tc>
        <w:tc>
          <w:tcPr>
            <w:tcW w:w="0" w:type="auto"/>
            <w:tcBorders>
              <w:top w:val="nil"/>
              <w:left w:val="nil"/>
              <w:bottom w:val="single" w:sz="4" w:space="0" w:color="auto"/>
              <w:right w:val="single" w:sz="4" w:space="0" w:color="auto"/>
            </w:tcBorders>
            <w:shd w:val="clear" w:color="auto" w:fill="auto"/>
            <w:vAlign w:val="center"/>
            <w:hideMark/>
          </w:tcPr>
          <w:p w14:paraId="32C881F7"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512EC057"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4" w:space="0" w:color="auto"/>
              <w:right w:val="single" w:sz="4" w:space="0" w:color="auto"/>
            </w:tcBorders>
            <w:shd w:val="clear" w:color="auto" w:fill="auto"/>
            <w:noWrap/>
            <w:vAlign w:val="center"/>
            <w:hideMark/>
          </w:tcPr>
          <w:p w14:paraId="09959AC2"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72</w:t>
            </w:r>
          </w:p>
        </w:tc>
        <w:tc>
          <w:tcPr>
            <w:tcW w:w="0" w:type="auto"/>
            <w:tcBorders>
              <w:top w:val="nil"/>
              <w:left w:val="nil"/>
              <w:bottom w:val="single" w:sz="4" w:space="0" w:color="auto"/>
              <w:right w:val="single" w:sz="4" w:space="0" w:color="auto"/>
            </w:tcBorders>
            <w:shd w:val="clear" w:color="auto" w:fill="auto"/>
            <w:vAlign w:val="center"/>
            <w:hideMark/>
          </w:tcPr>
          <w:p w14:paraId="4B5EAD16" w14:textId="139BB222" w:rsidR="00407A89" w:rsidRPr="00407A89" w:rsidRDefault="00945B53"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Maintenance</w:t>
            </w:r>
            <w:r w:rsidR="00407A89" w:rsidRPr="00407A89">
              <w:rPr>
                <w:rFonts w:ascii="Arial" w:eastAsia="Times New Roman" w:hAnsi="Arial" w:cs="Arial"/>
                <w:sz w:val="20"/>
                <w:szCs w:val="20"/>
                <w:lang w:eastAsia="en-GB"/>
              </w:rPr>
              <w:t xml:space="preserve"> team to carry out periodic </w:t>
            </w:r>
            <w:r w:rsidRPr="00407A89">
              <w:rPr>
                <w:rFonts w:ascii="Arial" w:eastAsia="Times New Roman" w:hAnsi="Arial" w:cs="Arial"/>
                <w:sz w:val="20"/>
                <w:szCs w:val="20"/>
                <w:lang w:eastAsia="en-GB"/>
              </w:rPr>
              <w:t>P. M’s</w:t>
            </w:r>
          </w:p>
        </w:tc>
        <w:tc>
          <w:tcPr>
            <w:tcW w:w="0" w:type="auto"/>
            <w:tcBorders>
              <w:top w:val="nil"/>
              <w:left w:val="nil"/>
              <w:bottom w:val="single" w:sz="4" w:space="0" w:color="auto"/>
              <w:right w:val="single" w:sz="4" w:space="0" w:color="auto"/>
            </w:tcBorders>
            <w:shd w:val="clear" w:color="auto" w:fill="auto"/>
            <w:vAlign w:val="center"/>
            <w:hideMark/>
          </w:tcPr>
          <w:p w14:paraId="0A231011"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Maintenance</w:t>
            </w:r>
          </w:p>
        </w:tc>
        <w:tc>
          <w:tcPr>
            <w:tcW w:w="0" w:type="auto"/>
            <w:tcBorders>
              <w:top w:val="nil"/>
              <w:left w:val="nil"/>
              <w:bottom w:val="single" w:sz="4" w:space="0" w:color="auto"/>
              <w:right w:val="single" w:sz="4" w:space="0" w:color="auto"/>
            </w:tcBorders>
            <w:shd w:val="clear" w:color="auto" w:fill="auto"/>
            <w:vAlign w:val="center"/>
            <w:hideMark/>
          </w:tcPr>
          <w:p w14:paraId="7E2C254D"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4" w:space="0" w:color="auto"/>
              <w:right w:val="single" w:sz="4" w:space="0" w:color="auto"/>
            </w:tcBorders>
            <w:shd w:val="clear" w:color="auto" w:fill="auto"/>
            <w:noWrap/>
            <w:vAlign w:val="center"/>
            <w:hideMark/>
          </w:tcPr>
          <w:p w14:paraId="7EA005F6"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2</w:t>
            </w:r>
          </w:p>
        </w:tc>
        <w:tc>
          <w:tcPr>
            <w:tcW w:w="0" w:type="auto"/>
            <w:tcBorders>
              <w:top w:val="nil"/>
              <w:left w:val="nil"/>
              <w:bottom w:val="single" w:sz="4" w:space="0" w:color="auto"/>
              <w:right w:val="single" w:sz="4" w:space="0" w:color="auto"/>
            </w:tcBorders>
            <w:shd w:val="clear" w:color="auto" w:fill="auto"/>
            <w:noWrap/>
            <w:vAlign w:val="center"/>
            <w:hideMark/>
          </w:tcPr>
          <w:p w14:paraId="5C11AC78"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4" w:space="0" w:color="auto"/>
              <w:right w:val="single" w:sz="4" w:space="0" w:color="auto"/>
            </w:tcBorders>
            <w:shd w:val="clear" w:color="auto" w:fill="auto"/>
            <w:noWrap/>
            <w:vAlign w:val="center"/>
            <w:hideMark/>
          </w:tcPr>
          <w:p w14:paraId="2D126C69"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4" w:space="0" w:color="auto"/>
              <w:right w:val="single" w:sz="8" w:space="0" w:color="auto"/>
            </w:tcBorders>
            <w:shd w:val="clear" w:color="auto" w:fill="auto"/>
            <w:noWrap/>
            <w:vAlign w:val="center"/>
            <w:hideMark/>
          </w:tcPr>
          <w:p w14:paraId="36D5B271"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12</w:t>
            </w:r>
          </w:p>
        </w:tc>
      </w:tr>
      <w:tr w:rsidR="009C2113" w:rsidRPr="00407A89" w14:paraId="63CE2336" w14:textId="77777777" w:rsidTr="009C2113">
        <w:trPr>
          <w:trHeight w:val="586"/>
        </w:trPr>
        <w:tc>
          <w:tcPr>
            <w:tcW w:w="0" w:type="auto"/>
            <w:tcBorders>
              <w:top w:val="nil"/>
              <w:left w:val="single" w:sz="8" w:space="0" w:color="auto"/>
              <w:bottom w:val="single" w:sz="8" w:space="0" w:color="auto"/>
              <w:right w:val="single" w:sz="4" w:space="0" w:color="auto"/>
            </w:tcBorders>
            <w:shd w:val="clear" w:color="auto" w:fill="auto"/>
            <w:vAlign w:val="center"/>
            <w:hideMark/>
          </w:tcPr>
          <w:p w14:paraId="7CF553C3"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Worm</w:t>
            </w:r>
          </w:p>
        </w:tc>
        <w:tc>
          <w:tcPr>
            <w:tcW w:w="0" w:type="auto"/>
            <w:tcBorders>
              <w:top w:val="nil"/>
              <w:left w:val="nil"/>
              <w:bottom w:val="single" w:sz="8" w:space="0" w:color="auto"/>
              <w:right w:val="single" w:sz="4" w:space="0" w:color="auto"/>
            </w:tcBorders>
            <w:shd w:val="clear" w:color="auto" w:fill="auto"/>
            <w:vAlign w:val="center"/>
            <w:hideMark/>
          </w:tcPr>
          <w:p w14:paraId="6A9B5028"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Thread stripping</w:t>
            </w:r>
          </w:p>
        </w:tc>
        <w:tc>
          <w:tcPr>
            <w:tcW w:w="0" w:type="auto"/>
            <w:tcBorders>
              <w:top w:val="nil"/>
              <w:left w:val="nil"/>
              <w:bottom w:val="single" w:sz="8" w:space="0" w:color="auto"/>
              <w:right w:val="single" w:sz="4" w:space="0" w:color="auto"/>
            </w:tcBorders>
            <w:shd w:val="clear" w:color="auto" w:fill="auto"/>
            <w:vAlign w:val="center"/>
            <w:hideMark/>
          </w:tcPr>
          <w:p w14:paraId="635EF328"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damage over time due to wear.</w:t>
            </w:r>
          </w:p>
        </w:tc>
        <w:tc>
          <w:tcPr>
            <w:tcW w:w="0" w:type="auto"/>
            <w:tcBorders>
              <w:top w:val="nil"/>
              <w:left w:val="nil"/>
              <w:bottom w:val="single" w:sz="8" w:space="0" w:color="auto"/>
              <w:right w:val="single" w:sz="4" w:space="0" w:color="auto"/>
            </w:tcBorders>
            <w:shd w:val="clear" w:color="auto" w:fill="auto"/>
            <w:noWrap/>
            <w:vAlign w:val="center"/>
            <w:hideMark/>
          </w:tcPr>
          <w:p w14:paraId="4CA3438F"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2</w:t>
            </w:r>
          </w:p>
        </w:tc>
        <w:tc>
          <w:tcPr>
            <w:tcW w:w="0" w:type="auto"/>
            <w:tcBorders>
              <w:top w:val="nil"/>
              <w:left w:val="nil"/>
              <w:bottom w:val="single" w:sz="8" w:space="0" w:color="auto"/>
              <w:right w:val="single" w:sz="4" w:space="0" w:color="auto"/>
            </w:tcBorders>
            <w:shd w:val="clear" w:color="auto" w:fill="auto"/>
            <w:noWrap/>
            <w:vAlign w:val="center"/>
            <w:hideMark/>
          </w:tcPr>
          <w:p w14:paraId="2E63B2B8"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8" w:space="0" w:color="auto"/>
              <w:right w:val="single" w:sz="4" w:space="0" w:color="auto"/>
            </w:tcBorders>
            <w:shd w:val="clear" w:color="auto" w:fill="auto"/>
            <w:vAlign w:val="center"/>
            <w:hideMark/>
          </w:tcPr>
          <w:p w14:paraId="41CC1AA7"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Continuous use overtime.</w:t>
            </w:r>
          </w:p>
        </w:tc>
        <w:tc>
          <w:tcPr>
            <w:tcW w:w="0" w:type="auto"/>
            <w:tcBorders>
              <w:top w:val="nil"/>
              <w:left w:val="nil"/>
              <w:bottom w:val="single" w:sz="8" w:space="0" w:color="auto"/>
              <w:right w:val="single" w:sz="4" w:space="0" w:color="auto"/>
            </w:tcBorders>
            <w:shd w:val="clear" w:color="auto" w:fill="auto"/>
            <w:noWrap/>
            <w:vAlign w:val="center"/>
            <w:hideMark/>
          </w:tcPr>
          <w:p w14:paraId="4E276264"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3</w:t>
            </w:r>
          </w:p>
        </w:tc>
        <w:tc>
          <w:tcPr>
            <w:tcW w:w="0" w:type="auto"/>
            <w:tcBorders>
              <w:top w:val="nil"/>
              <w:left w:val="nil"/>
              <w:bottom w:val="single" w:sz="8" w:space="0" w:color="auto"/>
              <w:right w:val="single" w:sz="4" w:space="0" w:color="auto"/>
            </w:tcBorders>
            <w:shd w:val="clear" w:color="auto" w:fill="auto"/>
            <w:vAlign w:val="center"/>
            <w:hideMark/>
          </w:tcPr>
          <w:p w14:paraId="57F67B7B"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8" w:space="0" w:color="auto"/>
              <w:right w:val="single" w:sz="4" w:space="0" w:color="auto"/>
            </w:tcBorders>
            <w:shd w:val="clear" w:color="auto" w:fill="auto"/>
            <w:noWrap/>
            <w:vAlign w:val="center"/>
            <w:hideMark/>
          </w:tcPr>
          <w:p w14:paraId="25EBFFC4"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8" w:space="0" w:color="auto"/>
              <w:right w:val="single" w:sz="4" w:space="0" w:color="auto"/>
            </w:tcBorders>
            <w:shd w:val="clear" w:color="auto" w:fill="auto"/>
            <w:noWrap/>
            <w:vAlign w:val="center"/>
            <w:hideMark/>
          </w:tcPr>
          <w:p w14:paraId="69BFD320"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36</w:t>
            </w:r>
          </w:p>
        </w:tc>
        <w:tc>
          <w:tcPr>
            <w:tcW w:w="0" w:type="auto"/>
            <w:tcBorders>
              <w:top w:val="nil"/>
              <w:left w:val="nil"/>
              <w:bottom w:val="single" w:sz="8" w:space="0" w:color="auto"/>
              <w:right w:val="single" w:sz="4" w:space="0" w:color="auto"/>
            </w:tcBorders>
            <w:shd w:val="clear" w:color="auto" w:fill="auto"/>
            <w:vAlign w:val="center"/>
            <w:hideMark/>
          </w:tcPr>
          <w:p w14:paraId="7F13530E" w14:textId="2C707739" w:rsidR="00407A89" w:rsidRPr="00407A89" w:rsidRDefault="00945B53"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Maintenance</w:t>
            </w:r>
            <w:r w:rsidR="00407A89" w:rsidRPr="00407A89">
              <w:rPr>
                <w:rFonts w:ascii="Arial" w:eastAsia="Times New Roman" w:hAnsi="Arial" w:cs="Arial"/>
                <w:sz w:val="20"/>
                <w:szCs w:val="20"/>
                <w:lang w:eastAsia="en-GB"/>
              </w:rPr>
              <w:t xml:space="preserve"> team to carry out periodic </w:t>
            </w:r>
            <w:r w:rsidRPr="00407A89">
              <w:rPr>
                <w:rFonts w:ascii="Arial" w:eastAsia="Times New Roman" w:hAnsi="Arial" w:cs="Arial"/>
                <w:sz w:val="20"/>
                <w:szCs w:val="20"/>
                <w:lang w:eastAsia="en-GB"/>
              </w:rPr>
              <w:t>P. M’s</w:t>
            </w:r>
          </w:p>
        </w:tc>
        <w:tc>
          <w:tcPr>
            <w:tcW w:w="0" w:type="auto"/>
            <w:tcBorders>
              <w:top w:val="nil"/>
              <w:left w:val="nil"/>
              <w:bottom w:val="single" w:sz="8" w:space="0" w:color="auto"/>
              <w:right w:val="single" w:sz="4" w:space="0" w:color="auto"/>
            </w:tcBorders>
            <w:shd w:val="clear" w:color="auto" w:fill="auto"/>
            <w:vAlign w:val="center"/>
            <w:hideMark/>
          </w:tcPr>
          <w:p w14:paraId="23663786" w14:textId="77777777" w:rsidR="00407A89" w:rsidRPr="00407A89" w:rsidRDefault="00407A89" w:rsidP="00407A89">
            <w:pPr>
              <w:spacing w:after="0" w:line="240" w:lineRule="auto"/>
              <w:rPr>
                <w:rFonts w:ascii="Arial" w:eastAsia="Times New Roman" w:hAnsi="Arial" w:cs="Arial"/>
                <w:sz w:val="20"/>
                <w:szCs w:val="20"/>
                <w:lang w:eastAsia="en-GB"/>
              </w:rPr>
            </w:pPr>
            <w:r w:rsidRPr="00407A89">
              <w:rPr>
                <w:rFonts w:ascii="Arial" w:eastAsia="Times New Roman" w:hAnsi="Arial" w:cs="Arial"/>
                <w:sz w:val="20"/>
                <w:szCs w:val="20"/>
                <w:lang w:eastAsia="en-GB"/>
              </w:rPr>
              <w:t>Maintenance</w:t>
            </w:r>
          </w:p>
        </w:tc>
        <w:tc>
          <w:tcPr>
            <w:tcW w:w="0" w:type="auto"/>
            <w:tcBorders>
              <w:top w:val="nil"/>
              <w:left w:val="nil"/>
              <w:bottom w:val="single" w:sz="8" w:space="0" w:color="auto"/>
              <w:right w:val="single" w:sz="4" w:space="0" w:color="auto"/>
            </w:tcBorders>
            <w:shd w:val="clear" w:color="auto" w:fill="auto"/>
            <w:vAlign w:val="center"/>
            <w:hideMark/>
          </w:tcPr>
          <w:p w14:paraId="236CD7D6"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 </w:t>
            </w:r>
          </w:p>
        </w:tc>
        <w:tc>
          <w:tcPr>
            <w:tcW w:w="0" w:type="auto"/>
            <w:tcBorders>
              <w:top w:val="nil"/>
              <w:left w:val="nil"/>
              <w:bottom w:val="single" w:sz="8" w:space="0" w:color="auto"/>
              <w:right w:val="single" w:sz="4" w:space="0" w:color="auto"/>
            </w:tcBorders>
            <w:shd w:val="clear" w:color="auto" w:fill="auto"/>
            <w:noWrap/>
            <w:vAlign w:val="center"/>
            <w:hideMark/>
          </w:tcPr>
          <w:p w14:paraId="21A10383"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8" w:space="0" w:color="auto"/>
              <w:right w:val="single" w:sz="4" w:space="0" w:color="auto"/>
            </w:tcBorders>
            <w:shd w:val="clear" w:color="auto" w:fill="auto"/>
            <w:noWrap/>
            <w:vAlign w:val="center"/>
            <w:hideMark/>
          </w:tcPr>
          <w:p w14:paraId="3910791B"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1</w:t>
            </w:r>
          </w:p>
        </w:tc>
        <w:tc>
          <w:tcPr>
            <w:tcW w:w="0" w:type="auto"/>
            <w:tcBorders>
              <w:top w:val="nil"/>
              <w:left w:val="nil"/>
              <w:bottom w:val="single" w:sz="8" w:space="0" w:color="auto"/>
              <w:right w:val="single" w:sz="4" w:space="0" w:color="auto"/>
            </w:tcBorders>
            <w:shd w:val="clear" w:color="auto" w:fill="auto"/>
            <w:noWrap/>
            <w:vAlign w:val="center"/>
            <w:hideMark/>
          </w:tcPr>
          <w:p w14:paraId="4802C358"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c>
          <w:tcPr>
            <w:tcW w:w="0" w:type="auto"/>
            <w:tcBorders>
              <w:top w:val="nil"/>
              <w:left w:val="nil"/>
              <w:bottom w:val="single" w:sz="8" w:space="0" w:color="auto"/>
              <w:right w:val="single" w:sz="8" w:space="0" w:color="auto"/>
            </w:tcBorders>
            <w:shd w:val="clear" w:color="auto" w:fill="auto"/>
            <w:noWrap/>
            <w:vAlign w:val="center"/>
            <w:hideMark/>
          </w:tcPr>
          <w:p w14:paraId="2D0CEC33" w14:textId="77777777" w:rsidR="00407A89" w:rsidRPr="00407A89" w:rsidRDefault="00407A89" w:rsidP="00407A89">
            <w:pPr>
              <w:spacing w:after="0" w:line="240" w:lineRule="auto"/>
              <w:jc w:val="center"/>
              <w:rPr>
                <w:rFonts w:ascii="Arial" w:eastAsia="Times New Roman" w:hAnsi="Arial" w:cs="Arial"/>
                <w:sz w:val="20"/>
                <w:szCs w:val="20"/>
                <w:lang w:eastAsia="en-GB"/>
              </w:rPr>
            </w:pPr>
            <w:r w:rsidRPr="00407A89">
              <w:rPr>
                <w:rFonts w:ascii="Arial" w:eastAsia="Times New Roman" w:hAnsi="Arial" w:cs="Arial"/>
                <w:sz w:val="20"/>
                <w:szCs w:val="20"/>
                <w:lang w:eastAsia="en-GB"/>
              </w:rPr>
              <w:t>6</w:t>
            </w:r>
          </w:p>
        </w:tc>
      </w:tr>
    </w:tbl>
    <w:p w14:paraId="5FC9D26B" w14:textId="77777777" w:rsidR="00407A89" w:rsidRDefault="00407A89" w:rsidP="00407A89">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sectPr w:rsidR="00407A89" w:rsidSect="00844AB0">
          <w:pgSz w:w="16838" w:h="11906" w:orient="landscape"/>
          <w:pgMar w:top="1440" w:right="1440" w:bottom="1440" w:left="1440" w:header="708" w:footer="708" w:gutter="0"/>
          <w:cols w:space="708"/>
          <w:docGrid w:linePitch="360"/>
        </w:sectPr>
      </w:pPr>
    </w:p>
    <w:p w14:paraId="5B19EFB1" w14:textId="77777777" w:rsidR="00844AB0" w:rsidRDefault="00844AB0" w:rsidP="00844AB0">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u w:val="single"/>
          <w:shd w:val="clear" w:color="auto" w:fill="FFFFFF"/>
        </w:rPr>
      </w:pPr>
      <w:r w:rsidRPr="00BE249D">
        <w:rPr>
          <w:rStyle w:val="Strong"/>
          <w:rFonts w:ascii="Helvetica" w:hAnsi="Helvetica" w:cs="Helvetica"/>
          <w:b w:val="0"/>
          <w:bCs w:val="0"/>
          <w:color w:val="090909"/>
          <w:sz w:val="21"/>
          <w:szCs w:val="21"/>
          <w:u w:val="single"/>
          <w:shd w:val="clear" w:color="auto" w:fill="FFFFFF"/>
        </w:rPr>
        <w:lastRenderedPageBreak/>
        <w:t>Product life cycles.</w:t>
      </w:r>
    </w:p>
    <w:p w14:paraId="0D0D3803" w14:textId="77777777" w:rsidR="00844AB0" w:rsidRDefault="00844AB0" w:rsidP="00844AB0">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Consideration has been given to the materials used to try and limit the impact the product will have on the environment. Parts that can be plastic moulded will be, this then allow the parts when no longer in use to be re-cycled (re-grind). A % of re-grind material will also be used in the virgin parts.</w:t>
      </w:r>
    </w:p>
    <w:p w14:paraId="4F2A9558" w14:textId="77777777" w:rsidR="00844AB0" w:rsidRDefault="00844AB0" w:rsidP="00844AB0">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2FB02B09" w14:textId="77777777" w:rsidR="00844AB0" w:rsidRDefault="00844AB0" w:rsidP="00844AB0">
      <w:pPr>
        <w:shd w:val="clear" w:color="auto" w:fill="FFFFFF"/>
        <w:tabs>
          <w:tab w:val="left" w:pos="1455"/>
        </w:tabs>
        <w:spacing w:before="100" w:beforeAutospacing="1" w:after="100" w:afterAutospacing="1" w:line="240" w:lineRule="auto"/>
        <w:jc w:val="both"/>
        <w:rPr>
          <w:rStyle w:val="Strong"/>
          <w:rFonts w:ascii="Helvetica" w:hAnsi="Helvetica" w:cs="Helvetica"/>
          <w:color w:val="090909"/>
          <w:sz w:val="21"/>
          <w:szCs w:val="21"/>
          <w:u w:val="single"/>
          <w:shd w:val="clear" w:color="auto" w:fill="FFFFFF"/>
        </w:rPr>
      </w:pPr>
      <w:r w:rsidRPr="00673E55">
        <w:rPr>
          <w:rStyle w:val="Strong"/>
          <w:rFonts w:ascii="Helvetica" w:hAnsi="Helvetica" w:cs="Helvetica"/>
          <w:color w:val="090909"/>
          <w:sz w:val="21"/>
          <w:szCs w:val="21"/>
          <w:u w:val="single"/>
          <w:shd w:val="clear" w:color="auto" w:fill="FFFFFF"/>
        </w:rPr>
        <w:t>Boothroyd an</w:t>
      </w:r>
      <w:r>
        <w:rPr>
          <w:rStyle w:val="Strong"/>
          <w:rFonts w:ascii="Helvetica" w:hAnsi="Helvetica" w:cs="Helvetica"/>
          <w:color w:val="090909"/>
          <w:sz w:val="21"/>
          <w:szCs w:val="21"/>
          <w:u w:val="single"/>
          <w:shd w:val="clear" w:color="auto" w:fill="FFFFFF"/>
        </w:rPr>
        <w:t>d</w:t>
      </w:r>
      <w:r w:rsidRPr="00673E55">
        <w:rPr>
          <w:rStyle w:val="Strong"/>
          <w:rFonts w:ascii="Helvetica" w:hAnsi="Helvetica" w:cs="Helvetica"/>
          <w:color w:val="090909"/>
          <w:sz w:val="21"/>
          <w:szCs w:val="21"/>
          <w:u w:val="single"/>
          <w:shd w:val="clear" w:color="auto" w:fill="FFFFFF"/>
        </w:rPr>
        <w:t xml:space="preserve"> Dewhurst Method.</w:t>
      </w:r>
    </w:p>
    <w:p w14:paraId="146FB87C" w14:textId="77777777" w:rsidR="00844AB0" w:rsidRDefault="00844AB0" w:rsidP="00844AB0">
      <w:pPr>
        <w:shd w:val="clear" w:color="auto" w:fill="FFFFFF"/>
        <w:tabs>
          <w:tab w:val="left" w:pos="145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Robot Gripper – 7 Parts.</w:t>
      </w:r>
    </w:p>
    <w:p w14:paraId="1D053A13" w14:textId="77777777" w:rsidR="00844AB0" w:rsidRDefault="00844AB0" w:rsidP="00844AB0">
      <w:pPr>
        <w:shd w:val="clear" w:color="auto" w:fill="FFFFFF"/>
        <w:tabs>
          <w:tab w:val="left" w:pos="145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Motor – A</w:t>
      </w:r>
    </w:p>
    <w:p w14:paraId="6C91BA40" w14:textId="77777777" w:rsidR="00844AB0" w:rsidRDefault="00844AB0" w:rsidP="00844AB0">
      <w:pPr>
        <w:shd w:val="clear" w:color="auto" w:fill="FFFFFF"/>
        <w:tabs>
          <w:tab w:val="left" w:pos="145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Cylinder – A</w:t>
      </w:r>
    </w:p>
    <w:p w14:paraId="2DA310CD" w14:textId="77777777" w:rsidR="00844AB0" w:rsidRDefault="00844AB0" w:rsidP="00844AB0">
      <w:pPr>
        <w:shd w:val="clear" w:color="auto" w:fill="FFFFFF"/>
        <w:tabs>
          <w:tab w:val="left" w:pos="145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Join – A</w:t>
      </w:r>
    </w:p>
    <w:p w14:paraId="63C86382" w14:textId="77777777" w:rsidR="00844AB0" w:rsidRDefault="00844AB0" w:rsidP="00844AB0">
      <w:pPr>
        <w:shd w:val="clear" w:color="auto" w:fill="FFFFFF"/>
        <w:tabs>
          <w:tab w:val="left" w:pos="190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Jaws – A</w:t>
      </w:r>
    </w:p>
    <w:p w14:paraId="199E66AB" w14:textId="77777777" w:rsidR="00844AB0" w:rsidRDefault="00844AB0" w:rsidP="00844AB0">
      <w:pPr>
        <w:shd w:val="clear" w:color="auto" w:fill="FFFFFF"/>
        <w:tabs>
          <w:tab w:val="left" w:pos="145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Worm – A</w:t>
      </w:r>
    </w:p>
    <w:p w14:paraId="6CD56BEF" w14:textId="77777777" w:rsidR="00844AB0" w:rsidRDefault="00844AB0" w:rsidP="00844AB0">
      <w:pPr>
        <w:shd w:val="clear" w:color="auto" w:fill="FFFFFF"/>
        <w:tabs>
          <w:tab w:val="left" w:pos="145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Fasteners – A</w:t>
      </w:r>
    </w:p>
    <w:p w14:paraId="529AAA68" w14:textId="77777777" w:rsidR="00844AB0" w:rsidRDefault="00844AB0" w:rsidP="00844AB0">
      <w:pPr>
        <w:shd w:val="clear" w:color="auto" w:fill="FFFFFF"/>
        <w:tabs>
          <w:tab w:val="left" w:pos="145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Equipment Efficiency = </w:t>
      </w:r>
      <w:r w:rsidRPr="00673E55">
        <w:rPr>
          <w:rStyle w:val="Strong"/>
          <w:rFonts w:ascii="Helvetica" w:hAnsi="Helvetica" w:cs="Helvetica"/>
          <w:b w:val="0"/>
          <w:bCs w:val="0"/>
          <w:color w:val="090909"/>
          <w:sz w:val="21"/>
          <w:szCs w:val="21"/>
          <w:u w:val="single"/>
          <w:shd w:val="clear" w:color="auto" w:fill="FFFFFF"/>
        </w:rPr>
        <w:t>Essential parts</w:t>
      </w:r>
      <w:r w:rsidRPr="00673E55">
        <w:rPr>
          <w:rStyle w:val="Strong"/>
          <w:rFonts w:ascii="Helvetica" w:hAnsi="Helvetica" w:cs="Helvetica"/>
          <w:b w:val="0"/>
          <w:bCs w:val="0"/>
          <w:color w:val="090909"/>
          <w:sz w:val="21"/>
          <w:szCs w:val="21"/>
          <w:shd w:val="clear" w:color="auto" w:fill="FFFFFF"/>
        </w:rPr>
        <w:t xml:space="preserve">   </w:t>
      </w:r>
      <w:r>
        <w:rPr>
          <w:rStyle w:val="Strong"/>
          <w:rFonts w:ascii="Helvetica" w:hAnsi="Helvetica" w:cs="Helvetica"/>
          <w:b w:val="0"/>
          <w:bCs w:val="0"/>
          <w:color w:val="090909"/>
          <w:sz w:val="21"/>
          <w:szCs w:val="21"/>
          <w:shd w:val="clear" w:color="auto" w:fill="FFFFFF"/>
        </w:rPr>
        <w:t>X 100 = 100%</w:t>
      </w:r>
    </w:p>
    <w:p w14:paraId="128837EB" w14:textId="77777777" w:rsidR="00844AB0" w:rsidRDefault="00844AB0" w:rsidP="00844AB0">
      <w:pPr>
        <w:shd w:val="clear" w:color="auto" w:fill="FFFFFF"/>
        <w:tabs>
          <w:tab w:val="left" w:pos="1455"/>
        </w:tabs>
        <w:spacing w:before="100" w:beforeAutospacing="1" w:after="100" w:afterAutospacing="1" w:line="240" w:lineRule="auto"/>
        <w:jc w:val="center"/>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Total parts</w:t>
      </w:r>
    </w:p>
    <w:p w14:paraId="0ED5E793" w14:textId="77777777" w:rsidR="00844AB0" w:rsidRDefault="00844AB0" w:rsidP="00844AB0">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There are not any non – essential parts in the design after the changes made all parts are considered essential. In the previous design the shaft could have been considered non – essential. Now that it has been combined with the worm it is considered essential. When in the design process the efficiency should be as high as possible. The current design has an efficiency of 100%.</w:t>
      </w:r>
      <w:sdt>
        <w:sdtPr>
          <w:rPr>
            <w:rStyle w:val="Strong"/>
            <w:rFonts w:ascii="Helvetica" w:hAnsi="Helvetica" w:cs="Helvetica"/>
            <w:b w:val="0"/>
            <w:bCs w:val="0"/>
            <w:color w:val="090909"/>
            <w:sz w:val="21"/>
            <w:szCs w:val="21"/>
            <w:shd w:val="clear" w:color="auto" w:fill="FFFFFF"/>
          </w:rPr>
          <w:id w:val="824473818"/>
          <w:citation/>
        </w:sdtPr>
        <w:sdtEndPr>
          <w:rPr>
            <w:rStyle w:val="Strong"/>
          </w:rPr>
        </w:sdtEndPr>
        <w:sdtContent>
          <w:r>
            <w:rPr>
              <w:rStyle w:val="Strong"/>
              <w:rFonts w:ascii="Helvetica" w:hAnsi="Helvetica" w:cs="Helvetica"/>
              <w:b w:val="0"/>
              <w:bCs w:val="0"/>
              <w:color w:val="090909"/>
              <w:sz w:val="21"/>
              <w:szCs w:val="21"/>
              <w:shd w:val="clear" w:color="auto" w:fill="FFFFFF"/>
            </w:rPr>
            <w:fldChar w:fldCharType="begin"/>
          </w:r>
          <w:r>
            <w:rPr>
              <w:rStyle w:val="Strong"/>
              <w:rFonts w:ascii="Helvetica" w:hAnsi="Helvetica" w:cs="Helvetica"/>
              <w:b w:val="0"/>
              <w:bCs w:val="0"/>
              <w:color w:val="090909"/>
              <w:sz w:val="21"/>
              <w:szCs w:val="21"/>
              <w:shd w:val="clear" w:color="auto" w:fill="FFFFFF"/>
            </w:rPr>
            <w:instrText xml:space="preserve"> CITATION Boo83 \l 2057 </w:instrText>
          </w:r>
          <w:r>
            <w:rPr>
              <w:rStyle w:val="Strong"/>
              <w:rFonts w:ascii="Helvetica" w:hAnsi="Helvetica" w:cs="Helvetica"/>
              <w:b w:val="0"/>
              <w:bCs w:val="0"/>
              <w:color w:val="090909"/>
              <w:sz w:val="21"/>
              <w:szCs w:val="21"/>
              <w:shd w:val="clear" w:color="auto" w:fill="FFFFFF"/>
            </w:rPr>
            <w:fldChar w:fldCharType="separate"/>
          </w:r>
          <w:r>
            <w:rPr>
              <w:rStyle w:val="Strong"/>
              <w:rFonts w:ascii="Helvetica" w:hAnsi="Helvetica" w:cs="Helvetica"/>
              <w:b w:val="0"/>
              <w:bCs w:val="0"/>
              <w:noProof/>
              <w:color w:val="090909"/>
              <w:sz w:val="21"/>
              <w:szCs w:val="21"/>
              <w:shd w:val="clear" w:color="auto" w:fill="FFFFFF"/>
            </w:rPr>
            <w:t xml:space="preserve"> </w:t>
          </w:r>
          <w:r w:rsidRPr="00D209BC">
            <w:rPr>
              <w:rFonts w:ascii="Helvetica" w:hAnsi="Helvetica" w:cs="Helvetica"/>
              <w:noProof/>
              <w:color w:val="090909"/>
              <w:sz w:val="21"/>
              <w:szCs w:val="21"/>
              <w:shd w:val="clear" w:color="auto" w:fill="FFFFFF"/>
            </w:rPr>
            <w:t>(Dewhurst, 1983)</w:t>
          </w:r>
          <w:r>
            <w:rPr>
              <w:rStyle w:val="Strong"/>
              <w:rFonts w:ascii="Helvetica" w:hAnsi="Helvetica" w:cs="Helvetica"/>
              <w:b w:val="0"/>
              <w:bCs w:val="0"/>
              <w:color w:val="090909"/>
              <w:sz w:val="21"/>
              <w:szCs w:val="21"/>
              <w:shd w:val="clear" w:color="auto" w:fill="FFFFFF"/>
            </w:rPr>
            <w:fldChar w:fldCharType="end"/>
          </w:r>
        </w:sdtContent>
      </w:sdt>
    </w:p>
    <w:p w14:paraId="3F21A488" w14:textId="77777777" w:rsidR="00844AB0" w:rsidRDefault="00844AB0" w:rsidP="00844AB0">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08B1BCBE" w14:textId="77777777" w:rsidR="00844AB0" w:rsidRDefault="00844AB0" w:rsidP="00844AB0">
      <w:pPr>
        <w:pStyle w:val="ListParagraph"/>
        <w:numPr>
          <w:ilvl w:val="0"/>
          <w:numId w:val="9"/>
        </w:numPr>
        <w:shd w:val="clear" w:color="auto" w:fill="FFFFFF"/>
        <w:tabs>
          <w:tab w:val="left" w:pos="1455"/>
        </w:tabs>
        <w:spacing w:before="100" w:beforeAutospacing="1" w:after="100" w:afterAutospacing="1" w:line="240" w:lineRule="auto"/>
        <w:jc w:val="both"/>
        <w:rPr>
          <w:rStyle w:val="Strong"/>
          <w:rFonts w:ascii="Helvetica" w:hAnsi="Helvetica" w:cs="Helvetica"/>
          <w:color w:val="090909"/>
          <w:sz w:val="21"/>
          <w:szCs w:val="21"/>
          <w:u w:val="single"/>
          <w:shd w:val="clear" w:color="auto" w:fill="FFFFFF"/>
        </w:rPr>
      </w:pPr>
      <w:r w:rsidRPr="005B0F23">
        <w:rPr>
          <w:rStyle w:val="Strong"/>
          <w:rFonts w:ascii="Helvetica" w:hAnsi="Helvetica" w:cs="Helvetica"/>
          <w:color w:val="090909"/>
          <w:sz w:val="21"/>
          <w:szCs w:val="21"/>
          <w:u w:val="single"/>
          <w:shd w:val="clear" w:color="auto" w:fill="FFFFFF"/>
        </w:rPr>
        <w:t>Manufacturing Process Design.</w:t>
      </w:r>
    </w:p>
    <w:p w14:paraId="25A27581" w14:textId="77777777" w:rsidR="00844AB0" w:rsidRDefault="00844AB0" w:rsidP="00844AB0">
      <w:pPr>
        <w:shd w:val="clear" w:color="auto" w:fill="FFFFFF"/>
        <w:tabs>
          <w:tab w:val="left" w:pos="1455"/>
        </w:tabs>
        <w:spacing w:before="100" w:beforeAutospacing="1" w:after="100" w:afterAutospacing="1" w:line="240" w:lineRule="auto"/>
        <w:ind w:left="360"/>
        <w:jc w:val="both"/>
        <w:rPr>
          <w:rStyle w:val="Strong"/>
          <w:rFonts w:ascii="Helvetica" w:hAnsi="Helvetica" w:cs="Helvetica"/>
          <w:b w:val="0"/>
          <w:bCs w:val="0"/>
          <w:color w:val="090909"/>
          <w:sz w:val="21"/>
          <w:szCs w:val="21"/>
          <w:shd w:val="clear" w:color="auto" w:fill="FFFFFF"/>
        </w:rPr>
      </w:pPr>
      <w:r w:rsidRPr="005B0F23">
        <w:rPr>
          <w:rStyle w:val="Strong"/>
          <w:rFonts w:ascii="Helvetica" w:hAnsi="Helvetica" w:cs="Helvetica"/>
          <w:b w:val="0"/>
          <w:bCs w:val="0"/>
          <w:color w:val="090909"/>
          <w:sz w:val="21"/>
          <w:szCs w:val="21"/>
          <w:shd w:val="clear" w:color="auto" w:fill="FFFFFF"/>
        </w:rPr>
        <w:t xml:space="preserve">As </w:t>
      </w:r>
      <w:r>
        <w:rPr>
          <w:rStyle w:val="Strong"/>
          <w:rFonts w:ascii="Helvetica" w:hAnsi="Helvetica" w:cs="Helvetica"/>
          <w:b w:val="0"/>
          <w:bCs w:val="0"/>
          <w:color w:val="090909"/>
          <w:sz w:val="21"/>
          <w:szCs w:val="21"/>
          <w:shd w:val="clear" w:color="auto" w:fill="FFFFFF"/>
        </w:rPr>
        <w:t xml:space="preserve">part of the manufacturing process design it is important to consider LEAN manufacturing. This is where all waste in the process and all non-value adding activities are eliminated.one such technique to do this is MUDA. There are 8 LEAN MUDA’S in manufacturing, and these are remembered by using the term </w:t>
      </w:r>
      <w:r w:rsidRPr="00407A89">
        <w:rPr>
          <w:rStyle w:val="Strong"/>
          <w:rFonts w:ascii="Helvetica" w:hAnsi="Helvetica" w:cs="Helvetica"/>
          <w:color w:val="FF0000"/>
          <w:sz w:val="21"/>
          <w:szCs w:val="21"/>
          <w:shd w:val="clear" w:color="auto" w:fill="FFFFFF"/>
        </w:rPr>
        <w:t>DOWNTIME</w:t>
      </w:r>
      <w:r>
        <w:rPr>
          <w:rStyle w:val="Strong"/>
          <w:rFonts w:ascii="Helvetica" w:hAnsi="Helvetica" w:cs="Helvetica"/>
          <w:b w:val="0"/>
          <w:bCs w:val="0"/>
          <w:color w:val="090909"/>
          <w:sz w:val="21"/>
          <w:szCs w:val="21"/>
          <w:shd w:val="clear" w:color="auto" w:fill="FFFFFF"/>
        </w:rPr>
        <w:t>.</w:t>
      </w:r>
    </w:p>
    <w:p w14:paraId="64829D58" w14:textId="77777777" w:rsidR="00844AB0" w:rsidRDefault="00844AB0" w:rsidP="00844AB0">
      <w:pPr>
        <w:pStyle w:val="ListParagraph"/>
        <w:numPr>
          <w:ilvl w:val="0"/>
          <w:numId w:val="11"/>
        </w:num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407A89">
        <w:rPr>
          <w:rStyle w:val="Strong"/>
          <w:rFonts w:ascii="Helvetica" w:hAnsi="Helvetica" w:cs="Helvetica"/>
          <w:color w:val="FF0000"/>
          <w:sz w:val="21"/>
          <w:szCs w:val="21"/>
          <w:shd w:val="clear" w:color="auto" w:fill="FFFFFF"/>
        </w:rPr>
        <w:t>D</w:t>
      </w:r>
      <w:r>
        <w:rPr>
          <w:rStyle w:val="Strong"/>
          <w:rFonts w:ascii="Helvetica" w:hAnsi="Helvetica" w:cs="Helvetica"/>
          <w:b w:val="0"/>
          <w:bCs w:val="0"/>
          <w:color w:val="090909"/>
          <w:sz w:val="21"/>
          <w:szCs w:val="21"/>
          <w:shd w:val="clear" w:color="auto" w:fill="FFFFFF"/>
        </w:rPr>
        <w:t>efects</w:t>
      </w:r>
    </w:p>
    <w:p w14:paraId="01DB1DC0" w14:textId="77777777" w:rsidR="00844AB0" w:rsidRDefault="00844AB0" w:rsidP="00844AB0">
      <w:pPr>
        <w:pStyle w:val="ListParagraph"/>
        <w:numPr>
          <w:ilvl w:val="0"/>
          <w:numId w:val="11"/>
        </w:num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407A89">
        <w:rPr>
          <w:rStyle w:val="Strong"/>
          <w:rFonts w:ascii="Helvetica" w:hAnsi="Helvetica" w:cs="Helvetica"/>
          <w:color w:val="FF0000"/>
          <w:sz w:val="21"/>
          <w:szCs w:val="21"/>
          <w:shd w:val="clear" w:color="auto" w:fill="FFFFFF"/>
        </w:rPr>
        <w:t>O</w:t>
      </w:r>
      <w:r>
        <w:rPr>
          <w:rStyle w:val="Strong"/>
          <w:rFonts w:ascii="Helvetica" w:hAnsi="Helvetica" w:cs="Helvetica"/>
          <w:b w:val="0"/>
          <w:bCs w:val="0"/>
          <w:color w:val="090909"/>
          <w:sz w:val="21"/>
          <w:szCs w:val="21"/>
          <w:shd w:val="clear" w:color="auto" w:fill="FFFFFF"/>
        </w:rPr>
        <w:t>verproduction</w:t>
      </w:r>
    </w:p>
    <w:p w14:paraId="4E110DFD" w14:textId="77777777" w:rsidR="00844AB0" w:rsidRDefault="00844AB0" w:rsidP="00844AB0">
      <w:pPr>
        <w:pStyle w:val="ListParagraph"/>
        <w:numPr>
          <w:ilvl w:val="0"/>
          <w:numId w:val="11"/>
        </w:num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407A89">
        <w:rPr>
          <w:rStyle w:val="Strong"/>
          <w:rFonts w:ascii="Helvetica" w:hAnsi="Helvetica" w:cs="Helvetica"/>
          <w:color w:val="FF0000"/>
          <w:sz w:val="21"/>
          <w:szCs w:val="21"/>
          <w:shd w:val="clear" w:color="auto" w:fill="FFFFFF"/>
        </w:rPr>
        <w:t>W</w:t>
      </w:r>
      <w:r>
        <w:rPr>
          <w:rStyle w:val="Strong"/>
          <w:rFonts w:ascii="Helvetica" w:hAnsi="Helvetica" w:cs="Helvetica"/>
          <w:b w:val="0"/>
          <w:bCs w:val="0"/>
          <w:color w:val="090909"/>
          <w:sz w:val="21"/>
          <w:szCs w:val="21"/>
          <w:shd w:val="clear" w:color="auto" w:fill="FFFFFF"/>
        </w:rPr>
        <w:t>aiting</w:t>
      </w:r>
    </w:p>
    <w:p w14:paraId="7F528870" w14:textId="77777777" w:rsidR="00844AB0" w:rsidRDefault="00844AB0" w:rsidP="00844AB0">
      <w:pPr>
        <w:pStyle w:val="ListParagraph"/>
        <w:numPr>
          <w:ilvl w:val="0"/>
          <w:numId w:val="11"/>
        </w:num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407A89">
        <w:rPr>
          <w:rStyle w:val="Strong"/>
          <w:rFonts w:ascii="Helvetica" w:hAnsi="Helvetica" w:cs="Helvetica"/>
          <w:color w:val="FF0000"/>
          <w:sz w:val="21"/>
          <w:szCs w:val="21"/>
          <w:shd w:val="clear" w:color="auto" w:fill="FFFFFF"/>
        </w:rPr>
        <w:t>N</w:t>
      </w:r>
      <w:r>
        <w:rPr>
          <w:rStyle w:val="Strong"/>
          <w:rFonts w:ascii="Helvetica" w:hAnsi="Helvetica" w:cs="Helvetica"/>
          <w:b w:val="0"/>
          <w:bCs w:val="0"/>
          <w:color w:val="090909"/>
          <w:sz w:val="21"/>
          <w:szCs w:val="21"/>
          <w:shd w:val="clear" w:color="auto" w:fill="FFFFFF"/>
        </w:rPr>
        <w:t>on-utilized talent</w:t>
      </w:r>
    </w:p>
    <w:p w14:paraId="1C492641" w14:textId="77777777" w:rsidR="00844AB0" w:rsidRDefault="00844AB0" w:rsidP="00844AB0">
      <w:pPr>
        <w:pStyle w:val="ListParagraph"/>
        <w:numPr>
          <w:ilvl w:val="0"/>
          <w:numId w:val="11"/>
        </w:num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407A89">
        <w:rPr>
          <w:rStyle w:val="Strong"/>
          <w:rFonts w:ascii="Helvetica" w:hAnsi="Helvetica" w:cs="Helvetica"/>
          <w:color w:val="FF0000"/>
          <w:sz w:val="21"/>
          <w:szCs w:val="21"/>
          <w:shd w:val="clear" w:color="auto" w:fill="FFFFFF"/>
        </w:rPr>
        <w:t>T</w:t>
      </w:r>
      <w:r>
        <w:rPr>
          <w:rStyle w:val="Strong"/>
          <w:rFonts w:ascii="Helvetica" w:hAnsi="Helvetica" w:cs="Helvetica"/>
          <w:b w:val="0"/>
          <w:bCs w:val="0"/>
          <w:color w:val="090909"/>
          <w:sz w:val="21"/>
          <w:szCs w:val="21"/>
          <w:shd w:val="clear" w:color="auto" w:fill="FFFFFF"/>
        </w:rPr>
        <w:t>ransportation</w:t>
      </w:r>
    </w:p>
    <w:p w14:paraId="3D4D3EF1" w14:textId="77777777" w:rsidR="00844AB0" w:rsidRDefault="00844AB0" w:rsidP="00844AB0">
      <w:pPr>
        <w:pStyle w:val="ListParagraph"/>
        <w:numPr>
          <w:ilvl w:val="0"/>
          <w:numId w:val="11"/>
        </w:num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407A89">
        <w:rPr>
          <w:rStyle w:val="Strong"/>
          <w:rFonts w:ascii="Helvetica" w:hAnsi="Helvetica" w:cs="Helvetica"/>
          <w:color w:val="FF0000"/>
          <w:sz w:val="21"/>
          <w:szCs w:val="21"/>
          <w:shd w:val="clear" w:color="auto" w:fill="FFFFFF"/>
        </w:rPr>
        <w:t>I</w:t>
      </w:r>
      <w:r>
        <w:rPr>
          <w:rStyle w:val="Strong"/>
          <w:rFonts w:ascii="Helvetica" w:hAnsi="Helvetica" w:cs="Helvetica"/>
          <w:b w:val="0"/>
          <w:bCs w:val="0"/>
          <w:color w:val="090909"/>
          <w:sz w:val="21"/>
          <w:szCs w:val="21"/>
          <w:shd w:val="clear" w:color="auto" w:fill="FFFFFF"/>
        </w:rPr>
        <w:t>nventory</w:t>
      </w:r>
    </w:p>
    <w:p w14:paraId="57746749" w14:textId="77777777" w:rsidR="00844AB0" w:rsidRDefault="00844AB0" w:rsidP="00844AB0">
      <w:pPr>
        <w:pStyle w:val="ListParagraph"/>
        <w:numPr>
          <w:ilvl w:val="0"/>
          <w:numId w:val="11"/>
        </w:num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407A89">
        <w:rPr>
          <w:rStyle w:val="Strong"/>
          <w:rFonts w:ascii="Helvetica" w:hAnsi="Helvetica" w:cs="Helvetica"/>
          <w:color w:val="FF0000"/>
          <w:sz w:val="21"/>
          <w:szCs w:val="21"/>
          <w:shd w:val="clear" w:color="auto" w:fill="FFFFFF"/>
        </w:rPr>
        <w:t>M</w:t>
      </w:r>
      <w:r>
        <w:rPr>
          <w:rStyle w:val="Strong"/>
          <w:rFonts w:ascii="Helvetica" w:hAnsi="Helvetica" w:cs="Helvetica"/>
          <w:b w:val="0"/>
          <w:bCs w:val="0"/>
          <w:color w:val="090909"/>
          <w:sz w:val="21"/>
          <w:szCs w:val="21"/>
          <w:shd w:val="clear" w:color="auto" w:fill="FFFFFF"/>
        </w:rPr>
        <w:t>otion</w:t>
      </w:r>
    </w:p>
    <w:p w14:paraId="7440234D" w14:textId="4D526777" w:rsidR="00844AB0" w:rsidRDefault="00844AB0" w:rsidP="00844AB0">
      <w:pPr>
        <w:pStyle w:val="ListParagraph"/>
        <w:numPr>
          <w:ilvl w:val="0"/>
          <w:numId w:val="11"/>
        </w:num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407A89">
        <w:rPr>
          <w:rStyle w:val="Strong"/>
          <w:rFonts w:ascii="Helvetica" w:hAnsi="Helvetica" w:cs="Helvetica"/>
          <w:color w:val="FF0000"/>
          <w:sz w:val="21"/>
          <w:szCs w:val="21"/>
          <w:shd w:val="clear" w:color="auto" w:fill="FFFFFF"/>
        </w:rPr>
        <w:t>E</w:t>
      </w:r>
      <w:r>
        <w:rPr>
          <w:rStyle w:val="Strong"/>
          <w:rFonts w:ascii="Helvetica" w:hAnsi="Helvetica" w:cs="Helvetica"/>
          <w:b w:val="0"/>
          <w:bCs w:val="0"/>
          <w:color w:val="090909"/>
          <w:sz w:val="21"/>
          <w:szCs w:val="21"/>
          <w:shd w:val="clear" w:color="auto" w:fill="FFFFFF"/>
        </w:rPr>
        <w:t>xtra-</w:t>
      </w:r>
      <w:r w:rsidR="003A1903">
        <w:rPr>
          <w:rStyle w:val="Strong"/>
          <w:rFonts w:ascii="Helvetica" w:hAnsi="Helvetica" w:cs="Helvetica"/>
          <w:b w:val="0"/>
          <w:bCs w:val="0"/>
          <w:color w:val="090909"/>
          <w:sz w:val="21"/>
          <w:szCs w:val="21"/>
          <w:shd w:val="clear" w:color="auto" w:fill="FFFFFF"/>
        </w:rPr>
        <w:t>processing</w:t>
      </w:r>
    </w:p>
    <w:p w14:paraId="498A1E20" w14:textId="3706EEAF" w:rsidR="003A1903" w:rsidRDefault="00E12D1C" w:rsidP="003A1903">
      <w:pPr>
        <w:pStyle w:val="ListParagraph"/>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sdt>
        <w:sdtPr>
          <w:rPr>
            <w:rStyle w:val="Strong"/>
            <w:rFonts w:ascii="Helvetica" w:hAnsi="Helvetica" w:cs="Helvetica"/>
            <w:b w:val="0"/>
            <w:bCs w:val="0"/>
            <w:color w:val="090909"/>
            <w:sz w:val="21"/>
            <w:szCs w:val="21"/>
            <w:shd w:val="clear" w:color="auto" w:fill="FFFFFF"/>
          </w:rPr>
          <w:id w:val="-1868595215"/>
          <w:citation/>
        </w:sdtPr>
        <w:sdtEndPr>
          <w:rPr>
            <w:rStyle w:val="Strong"/>
          </w:rPr>
        </w:sdtEndPr>
        <w:sdtContent>
          <w:r w:rsidR="00945B53">
            <w:rPr>
              <w:rStyle w:val="Strong"/>
              <w:rFonts w:ascii="Helvetica" w:hAnsi="Helvetica" w:cs="Helvetica"/>
              <w:b w:val="0"/>
              <w:bCs w:val="0"/>
              <w:color w:val="090909"/>
              <w:sz w:val="21"/>
              <w:szCs w:val="21"/>
              <w:shd w:val="clear" w:color="auto" w:fill="FFFFFF"/>
            </w:rPr>
            <w:fldChar w:fldCharType="begin"/>
          </w:r>
          <w:r w:rsidR="00945B53">
            <w:rPr>
              <w:rStyle w:val="Strong"/>
              <w:rFonts w:ascii="Helvetica" w:hAnsi="Helvetica" w:cs="Helvetica"/>
              <w:b w:val="0"/>
              <w:bCs w:val="0"/>
              <w:color w:val="090909"/>
              <w:sz w:val="21"/>
              <w:szCs w:val="21"/>
              <w:shd w:val="clear" w:color="auto" w:fill="FFFFFF"/>
            </w:rPr>
            <w:instrText xml:space="preserve"> CITATION Tho19 \l 2057 </w:instrText>
          </w:r>
          <w:r w:rsidR="00945B53">
            <w:rPr>
              <w:rStyle w:val="Strong"/>
              <w:rFonts w:ascii="Helvetica" w:hAnsi="Helvetica" w:cs="Helvetica"/>
              <w:b w:val="0"/>
              <w:bCs w:val="0"/>
              <w:color w:val="090909"/>
              <w:sz w:val="21"/>
              <w:szCs w:val="21"/>
              <w:shd w:val="clear" w:color="auto" w:fill="FFFFFF"/>
            </w:rPr>
            <w:fldChar w:fldCharType="separate"/>
          </w:r>
          <w:r w:rsidR="00945B53" w:rsidRPr="00945B53">
            <w:rPr>
              <w:rFonts w:ascii="Helvetica" w:hAnsi="Helvetica" w:cs="Helvetica"/>
              <w:noProof/>
              <w:color w:val="090909"/>
              <w:sz w:val="21"/>
              <w:szCs w:val="21"/>
              <w:shd w:val="clear" w:color="auto" w:fill="FFFFFF"/>
            </w:rPr>
            <w:t>(Thomas, 2019)</w:t>
          </w:r>
          <w:r w:rsidR="00945B53">
            <w:rPr>
              <w:rStyle w:val="Strong"/>
              <w:rFonts w:ascii="Helvetica" w:hAnsi="Helvetica" w:cs="Helvetica"/>
              <w:b w:val="0"/>
              <w:bCs w:val="0"/>
              <w:color w:val="090909"/>
              <w:sz w:val="21"/>
              <w:szCs w:val="21"/>
              <w:shd w:val="clear" w:color="auto" w:fill="FFFFFF"/>
            </w:rPr>
            <w:fldChar w:fldCharType="end"/>
          </w:r>
        </w:sdtContent>
      </w:sdt>
    </w:p>
    <w:p w14:paraId="6E2C0290" w14:textId="7792C4C9" w:rsidR="00945B53" w:rsidRDefault="00945B53"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By using </w:t>
      </w:r>
      <w:r w:rsidR="00E60EC6">
        <w:rPr>
          <w:rStyle w:val="Strong"/>
          <w:rFonts w:ascii="Helvetica" w:hAnsi="Helvetica" w:cs="Helvetica"/>
          <w:b w:val="0"/>
          <w:bCs w:val="0"/>
          <w:color w:val="090909"/>
          <w:sz w:val="21"/>
          <w:szCs w:val="21"/>
          <w:shd w:val="clear" w:color="auto" w:fill="FFFFFF"/>
        </w:rPr>
        <w:t>MUDA,</w:t>
      </w:r>
      <w:r>
        <w:rPr>
          <w:rStyle w:val="Strong"/>
          <w:rFonts w:ascii="Helvetica" w:hAnsi="Helvetica" w:cs="Helvetica"/>
          <w:b w:val="0"/>
          <w:bCs w:val="0"/>
          <w:color w:val="090909"/>
          <w:sz w:val="21"/>
          <w:szCs w:val="21"/>
          <w:shd w:val="clear" w:color="auto" w:fill="FFFFFF"/>
        </w:rPr>
        <w:t xml:space="preserve"> you optimise the production of the gripper arm and minimise costs.</w:t>
      </w:r>
    </w:p>
    <w:p w14:paraId="501CC9F9" w14:textId="4987A1E3" w:rsidR="00945B53" w:rsidRDefault="00945B53"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945B53">
        <w:rPr>
          <w:rStyle w:val="Strong"/>
          <w:rFonts w:ascii="Helvetica" w:hAnsi="Helvetica" w:cs="Helvetica"/>
          <w:b w:val="0"/>
          <w:bCs w:val="0"/>
          <w:color w:val="090909"/>
          <w:sz w:val="21"/>
          <w:szCs w:val="21"/>
          <w:u w:val="single"/>
          <w:shd w:val="clear" w:color="auto" w:fill="FFFFFF"/>
        </w:rPr>
        <w:lastRenderedPageBreak/>
        <w:t>Production Process</w:t>
      </w:r>
      <w:r>
        <w:rPr>
          <w:rStyle w:val="Strong"/>
          <w:rFonts w:ascii="Helvetica" w:hAnsi="Helvetica" w:cs="Helvetica"/>
          <w:b w:val="0"/>
          <w:bCs w:val="0"/>
          <w:color w:val="090909"/>
          <w:sz w:val="21"/>
          <w:szCs w:val="21"/>
          <w:shd w:val="clear" w:color="auto" w:fill="FFFFFF"/>
        </w:rPr>
        <w:t>.</w:t>
      </w:r>
    </w:p>
    <w:p w14:paraId="735A6FFB" w14:textId="086C670D" w:rsidR="00945B53" w:rsidRDefault="00945B53"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An ideal way to identify the best manufacturing process is to review layout options and develop a process flow chart.</w:t>
      </w:r>
    </w:p>
    <w:p w14:paraId="41BA232E" w14:textId="0234C75D" w:rsidR="00E60EC6" w:rsidRDefault="00E60EC6"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Below is a proposed process flow chart for both the manufacturing of the components and the assembly of the gripper arm.</w:t>
      </w:r>
    </w:p>
    <w:p w14:paraId="3DD0DEC0" w14:textId="519C2DDC" w:rsidR="009C2113" w:rsidRDefault="005343AC"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5343AC">
        <w:rPr>
          <w:rStyle w:val="Strong"/>
          <w:b w:val="0"/>
          <w:bCs w:val="0"/>
        </w:rPr>
        <w:drawing>
          <wp:inline distT="0" distB="0" distL="0" distR="0" wp14:anchorId="3775A315" wp14:editId="5154E2C8">
            <wp:extent cx="5731510" cy="49409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4940935"/>
                    </a:xfrm>
                    <a:prstGeom prst="rect">
                      <a:avLst/>
                    </a:prstGeom>
                    <a:noFill/>
                    <a:ln>
                      <a:noFill/>
                    </a:ln>
                  </pic:spPr>
                </pic:pic>
              </a:graphicData>
            </a:graphic>
          </wp:inline>
        </w:drawing>
      </w:r>
    </w:p>
    <w:p w14:paraId="6F984150" w14:textId="19C3BA93" w:rsidR="00AE3B44" w:rsidRDefault="00AE3B44"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As the </w:t>
      </w:r>
      <w:r w:rsidR="001D6270">
        <w:rPr>
          <w:rStyle w:val="Strong"/>
          <w:rFonts w:ascii="Helvetica" w:hAnsi="Helvetica" w:cs="Helvetica"/>
          <w:b w:val="0"/>
          <w:bCs w:val="0"/>
          <w:color w:val="090909"/>
          <w:sz w:val="21"/>
          <w:szCs w:val="21"/>
          <w:shd w:val="clear" w:color="auto" w:fill="FFFFFF"/>
        </w:rPr>
        <w:t xml:space="preserve">flow chart shows all in house manufactured </w:t>
      </w:r>
      <w:r w:rsidR="00A77DCA">
        <w:rPr>
          <w:rStyle w:val="Strong"/>
          <w:rFonts w:ascii="Helvetica" w:hAnsi="Helvetica" w:cs="Helvetica"/>
          <w:b w:val="0"/>
          <w:bCs w:val="0"/>
          <w:color w:val="090909"/>
          <w:sz w:val="21"/>
          <w:szCs w:val="21"/>
          <w:shd w:val="clear" w:color="auto" w:fill="FFFFFF"/>
        </w:rPr>
        <w:t xml:space="preserve">components and bought out parts are fed into the assembly cell and then </w:t>
      </w:r>
      <w:r w:rsidR="00C90762">
        <w:rPr>
          <w:rStyle w:val="Strong"/>
          <w:rFonts w:ascii="Helvetica" w:hAnsi="Helvetica" w:cs="Helvetica"/>
          <w:b w:val="0"/>
          <w:bCs w:val="0"/>
          <w:color w:val="090909"/>
          <w:sz w:val="21"/>
          <w:szCs w:val="21"/>
          <w:shd w:val="clear" w:color="auto" w:fill="FFFFFF"/>
        </w:rPr>
        <w:t>there is a final check and test carried out</w:t>
      </w:r>
      <w:r w:rsidR="00C1247A">
        <w:rPr>
          <w:rStyle w:val="Strong"/>
          <w:rFonts w:ascii="Helvetica" w:hAnsi="Helvetica" w:cs="Helvetica"/>
          <w:b w:val="0"/>
          <w:bCs w:val="0"/>
          <w:color w:val="090909"/>
          <w:sz w:val="21"/>
          <w:szCs w:val="21"/>
          <w:shd w:val="clear" w:color="auto" w:fill="FFFFFF"/>
        </w:rPr>
        <w:t>.</w:t>
      </w:r>
    </w:p>
    <w:p w14:paraId="04D948B0" w14:textId="3A74E2DF" w:rsidR="00C1247A" w:rsidRDefault="00C1247A" w:rsidP="00945B53">
      <w:pPr>
        <w:shd w:val="clear" w:color="auto" w:fill="FFFFFF"/>
        <w:tabs>
          <w:tab w:val="left" w:pos="1455"/>
        </w:tabs>
        <w:spacing w:before="100" w:beforeAutospacing="1" w:after="100" w:afterAutospacing="1" w:line="240" w:lineRule="auto"/>
        <w:jc w:val="both"/>
        <w:rPr>
          <w:rStyle w:val="Strong"/>
          <w:rFonts w:ascii="Helvetica" w:hAnsi="Helvetica" w:cs="Helvetica"/>
          <w:color w:val="090909"/>
          <w:sz w:val="21"/>
          <w:szCs w:val="21"/>
          <w:u w:val="single"/>
          <w:shd w:val="clear" w:color="auto" w:fill="FFFFFF"/>
        </w:rPr>
      </w:pPr>
      <w:r w:rsidRPr="00772A5F">
        <w:rPr>
          <w:rStyle w:val="Strong"/>
          <w:rFonts w:ascii="Helvetica" w:hAnsi="Helvetica" w:cs="Helvetica"/>
          <w:color w:val="090909"/>
          <w:sz w:val="21"/>
          <w:szCs w:val="21"/>
          <w:u w:val="single"/>
          <w:shd w:val="clear" w:color="auto" w:fill="FFFFFF"/>
        </w:rPr>
        <w:t xml:space="preserve">Key </w:t>
      </w:r>
      <w:r w:rsidR="00772A5F" w:rsidRPr="00772A5F">
        <w:rPr>
          <w:rStyle w:val="Strong"/>
          <w:rFonts w:ascii="Helvetica" w:hAnsi="Helvetica" w:cs="Helvetica"/>
          <w:color w:val="090909"/>
          <w:sz w:val="21"/>
          <w:szCs w:val="21"/>
          <w:u w:val="single"/>
          <w:shd w:val="clear" w:color="auto" w:fill="FFFFFF"/>
        </w:rPr>
        <w:t>Points.</w:t>
      </w:r>
    </w:p>
    <w:p w14:paraId="3130691E" w14:textId="4368A997" w:rsidR="00772A5F" w:rsidRDefault="009053D2"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Some of the key points which wil</w:t>
      </w:r>
      <w:r w:rsidR="00E816B8">
        <w:rPr>
          <w:rStyle w:val="Strong"/>
          <w:rFonts w:ascii="Helvetica" w:hAnsi="Helvetica" w:cs="Helvetica"/>
          <w:b w:val="0"/>
          <w:bCs w:val="0"/>
          <w:color w:val="090909"/>
          <w:sz w:val="21"/>
          <w:szCs w:val="21"/>
          <w:shd w:val="clear" w:color="auto" w:fill="FFFFFF"/>
        </w:rPr>
        <w:t>l</w:t>
      </w:r>
      <w:r>
        <w:rPr>
          <w:rStyle w:val="Strong"/>
          <w:rFonts w:ascii="Helvetica" w:hAnsi="Helvetica" w:cs="Helvetica"/>
          <w:b w:val="0"/>
          <w:bCs w:val="0"/>
          <w:color w:val="090909"/>
          <w:sz w:val="21"/>
          <w:szCs w:val="21"/>
          <w:shd w:val="clear" w:color="auto" w:fill="FFFFFF"/>
        </w:rPr>
        <w:t xml:space="preserve"> need to be considered</w:t>
      </w:r>
      <w:r w:rsidR="00E816B8">
        <w:rPr>
          <w:rStyle w:val="Strong"/>
          <w:rFonts w:ascii="Helvetica" w:hAnsi="Helvetica" w:cs="Helvetica"/>
          <w:b w:val="0"/>
          <w:bCs w:val="0"/>
          <w:color w:val="090909"/>
          <w:sz w:val="21"/>
          <w:szCs w:val="21"/>
          <w:shd w:val="clear" w:color="auto" w:fill="FFFFFF"/>
        </w:rPr>
        <w:t xml:space="preserve"> are the inclusion of </w:t>
      </w:r>
      <w:r w:rsidR="00E557FF">
        <w:rPr>
          <w:rStyle w:val="Strong"/>
          <w:rFonts w:ascii="Helvetica" w:hAnsi="Helvetica" w:cs="Helvetica"/>
          <w:b w:val="0"/>
          <w:bCs w:val="0"/>
          <w:color w:val="090909"/>
          <w:sz w:val="21"/>
          <w:szCs w:val="21"/>
          <w:shd w:val="clear" w:color="auto" w:fill="FFFFFF"/>
        </w:rPr>
        <w:t>pok</w:t>
      </w:r>
      <w:r w:rsidR="00B06FA8">
        <w:rPr>
          <w:rStyle w:val="Strong"/>
          <w:rFonts w:ascii="Helvetica" w:hAnsi="Helvetica" w:cs="Helvetica"/>
          <w:b w:val="0"/>
          <w:bCs w:val="0"/>
          <w:color w:val="090909"/>
          <w:sz w:val="21"/>
          <w:szCs w:val="21"/>
          <w:shd w:val="clear" w:color="auto" w:fill="FFFFFF"/>
        </w:rPr>
        <w:t>e</w:t>
      </w:r>
      <w:r w:rsidR="00E557FF">
        <w:rPr>
          <w:rStyle w:val="Strong"/>
          <w:rFonts w:ascii="Helvetica" w:hAnsi="Helvetica" w:cs="Helvetica"/>
          <w:b w:val="0"/>
          <w:bCs w:val="0"/>
          <w:color w:val="090909"/>
          <w:sz w:val="21"/>
          <w:szCs w:val="21"/>
          <w:shd w:val="clear" w:color="auto" w:fill="FFFFFF"/>
        </w:rPr>
        <w:t xml:space="preserve"> yoke in the assembly area.</w:t>
      </w:r>
    </w:p>
    <w:p w14:paraId="213ED6B5" w14:textId="55CA7CC1" w:rsidR="00E570D4" w:rsidRDefault="002C4077"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sidRPr="009D13D7">
        <w:rPr>
          <w:rStyle w:val="Strong"/>
          <w:rFonts w:ascii="Helvetica" w:hAnsi="Helvetica" w:cs="Helvetica"/>
          <w:b w:val="0"/>
          <w:bCs w:val="0"/>
          <w:color w:val="090909"/>
          <w:sz w:val="21"/>
          <w:szCs w:val="21"/>
          <w:shd w:val="clear" w:color="auto" w:fill="FFFFFF"/>
        </w:rPr>
        <w:t>Poke</w:t>
      </w:r>
      <w:r w:rsidR="009D13D7" w:rsidRPr="009D13D7">
        <w:rPr>
          <w:rStyle w:val="Strong"/>
          <w:rFonts w:ascii="Helvetica" w:hAnsi="Helvetica" w:cs="Helvetica"/>
          <w:b w:val="0"/>
          <w:bCs w:val="0"/>
          <w:color w:val="090909"/>
          <w:sz w:val="21"/>
          <w:szCs w:val="21"/>
          <w:shd w:val="clear" w:color="auto" w:fill="FFFFFF"/>
        </w:rPr>
        <w:t xml:space="preserve"> yoke is a</w:t>
      </w:r>
      <w:r w:rsidR="000D68E0">
        <w:rPr>
          <w:rStyle w:val="Strong"/>
          <w:rFonts w:ascii="Helvetica" w:hAnsi="Helvetica" w:cs="Helvetica"/>
          <w:b w:val="0"/>
          <w:bCs w:val="0"/>
          <w:color w:val="090909"/>
          <w:sz w:val="21"/>
          <w:szCs w:val="21"/>
          <w:shd w:val="clear" w:color="auto" w:fill="FFFFFF"/>
        </w:rPr>
        <w:t xml:space="preserve"> tool used in</w:t>
      </w:r>
      <w:r w:rsidR="009D13D7" w:rsidRPr="009D13D7">
        <w:rPr>
          <w:rStyle w:val="Strong"/>
          <w:rFonts w:ascii="Helvetica" w:hAnsi="Helvetica" w:cs="Helvetica"/>
          <w:b w:val="0"/>
          <w:bCs w:val="0"/>
          <w:color w:val="090909"/>
          <w:sz w:val="21"/>
          <w:szCs w:val="21"/>
          <w:shd w:val="clear" w:color="auto" w:fill="FFFFFF"/>
        </w:rPr>
        <w:t xml:space="preserve"> lean manufacturing that refers to “mistake-proofing” or “error-proofing” a process.</w:t>
      </w:r>
      <w:r w:rsidR="00701D9B" w:rsidRPr="00701D9B">
        <w:t xml:space="preserve"> </w:t>
      </w:r>
      <w:r w:rsidR="00701D9B" w:rsidRPr="00701D9B">
        <w:rPr>
          <w:rStyle w:val="Strong"/>
          <w:rFonts w:ascii="Helvetica" w:hAnsi="Helvetica" w:cs="Helvetica"/>
          <w:b w:val="0"/>
          <w:bCs w:val="0"/>
          <w:color w:val="090909"/>
          <w:sz w:val="21"/>
          <w:szCs w:val="21"/>
          <w:shd w:val="clear" w:color="auto" w:fill="FFFFFF"/>
        </w:rPr>
        <w:t>Error-proofing in everyday life ranges from safety features</w:t>
      </w:r>
      <w:r w:rsidR="00F06DE2">
        <w:rPr>
          <w:rStyle w:val="Strong"/>
          <w:rFonts w:ascii="Helvetica" w:hAnsi="Helvetica" w:cs="Helvetica"/>
          <w:b w:val="0"/>
          <w:bCs w:val="0"/>
          <w:color w:val="090909"/>
          <w:sz w:val="21"/>
          <w:szCs w:val="21"/>
          <w:shd w:val="clear" w:color="auto" w:fill="FFFFFF"/>
        </w:rPr>
        <w:t xml:space="preserve"> such as seat belts in cars</w:t>
      </w:r>
      <w:r w:rsidR="00701D9B" w:rsidRPr="00701D9B">
        <w:rPr>
          <w:rStyle w:val="Strong"/>
          <w:rFonts w:ascii="Helvetica" w:hAnsi="Helvetica" w:cs="Helvetica"/>
          <w:b w:val="0"/>
          <w:bCs w:val="0"/>
          <w:color w:val="090909"/>
          <w:sz w:val="21"/>
          <w:szCs w:val="21"/>
          <w:shd w:val="clear" w:color="auto" w:fill="FFFFFF"/>
        </w:rPr>
        <w:t xml:space="preserve"> that prevent us from getting injured to spell check, which simply prevents us from making spelling </w:t>
      </w:r>
      <w:r w:rsidR="00F06DE2">
        <w:rPr>
          <w:rStyle w:val="Strong"/>
          <w:rFonts w:ascii="Helvetica" w:hAnsi="Helvetica" w:cs="Helvetica"/>
          <w:b w:val="0"/>
          <w:bCs w:val="0"/>
          <w:color w:val="090909"/>
          <w:sz w:val="21"/>
          <w:szCs w:val="21"/>
          <w:shd w:val="clear" w:color="auto" w:fill="FFFFFF"/>
        </w:rPr>
        <w:t>mistakes</w:t>
      </w:r>
      <w:r w:rsidRPr="00701D9B">
        <w:rPr>
          <w:rStyle w:val="Strong"/>
          <w:rFonts w:ascii="Helvetica" w:hAnsi="Helvetica" w:cs="Helvetica"/>
          <w:b w:val="0"/>
          <w:bCs w:val="0"/>
          <w:color w:val="090909"/>
          <w:sz w:val="21"/>
          <w:szCs w:val="21"/>
          <w:shd w:val="clear" w:color="auto" w:fill="FFFFFF"/>
        </w:rPr>
        <w:t>.</w:t>
      </w:r>
      <w:sdt>
        <w:sdtPr>
          <w:rPr>
            <w:rStyle w:val="Strong"/>
            <w:rFonts w:ascii="Helvetica" w:hAnsi="Helvetica" w:cs="Helvetica"/>
            <w:b w:val="0"/>
            <w:bCs w:val="0"/>
            <w:color w:val="090909"/>
            <w:sz w:val="21"/>
            <w:szCs w:val="21"/>
            <w:shd w:val="clear" w:color="auto" w:fill="FFFFFF"/>
          </w:rPr>
          <w:id w:val="-1242333849"/>
          <w:citation/>
        </w:sdtPr>
        <w:sdtContent>
          <w:r w:rsidR="002E6CAB">
            <w:rPr>
              <w:rStyle w:val="Strong"/>
              <w:rFonts w:ascii="Helvetica" w:hAnsi="Helvetica" w:cs="Helvetica"/>
              <w:b w:val="0"/>
              <w:bCs w:val="0"/>
              <w:color w:val="090909"/>
              <w:sz w:val="21"/>
              <w:szCs w:val="21"/>
              <w:shd w:val="clear" w:color="auto" w:fill="FFFFFF"/>
            </w:rPr>
            <w:fldChar w:fldCharType="begin"/>
          </w:r>
          <w:r w:rsidR="002E6CAB">
            <w:rPr>
              <w:rStyle w:val="Strong"/>
              <w:rFonts w:ascii="Helvetica" w:hAnsi="Helvetica" w:cs="Helvetica"/>
              <w:b w:val="0"/>
              <w:bCs w:val="0"/>
              <w:color w:val="090909"/>
              <w:sz w:val="21"/>
              <w:szCs w:val="21"/>
              <w:shd w:val="clear" w:color="auto" w:fill="FFFFFF"/>
            </w:rPr>
            <w:instrText xml:space="preserve"> CITATION Tul18 \l 2057 </w:instrText>
          </w:r>
          <w:r w:rsidR="002E6CAB">
            <w:rPr>
              <w:rStyle w:val="Strong"/>
              <w:rFonts w:ascii="Helvetica" w:hAnsi="Helvetica" w:cs="Helvetica"/>
              <w:b w:val="0"/>
              <w:bCs w:val="0"/>
              <w:color w:val="090909"/>
              <w:sz w:val="21"/>
              <w:szCs w:val="21"/>
              <w:shd w:val="clear" w:color="auto" w:fill="FFFFFF"/>
            </w:rPr>
            <w:fldChar w:fldCharType="separate"/>
          </w:r>
          <w:r w:rsidR="002E6CAB">
            <w:rPr>
              <w:rStyle w:val="Strong"/>
              <w:rFonts w:ascii="Helvetica" w:hAnsi="Helvetica" w:cs="Helvetica"/>
              <w:b w:val="0"/>
              <w:bCs w:val="0"/>
              <w:noProof/>
              <w:color w:val="090909"/>
              <w:sz w:val="21"/>
              <w:szCs w:val="21"/>
              <w:shd w:val="clear" w:color="auto" w:fill="FFFFFF"/>
            </w:rPr>
            <w:t xml:space="preserve"> </w:t>
          </w:r>
          <w:r w:rsidR="002E6CAB" w:rsidRPr="002E6CAB">
            <w:rPr>
              <w:rFonts w:ascii="Helvetica" w:hAnsi="Helvetica" w:cs="Helvetica"/>
              <w:noProof/>
              <w:color w:val="090909"/>
              <w:sz w:val="21"/>
              <w:szCs w:val="21"/>
              <w:shd w:val="clear" w:color="auto" w:fill="FFFFFF"/>
            </w:rPr>
            <w:t>(Tulip, 2018)</w:t>
          </w:r>
          <w:r w:rsidR="002E6CAB">
            <w:rPr>
              <w:rStyle w:val="Strong"/>
              <w:rFonts w:ascii="Helvetica" w:hAnsi="Helvetica" w:cs="Helvetica"/>
              <w:b w:val="0"/>
              <w:bCs w:val="0"/>
              <w:color w:val="090909"/>
              <w:sz w:val="21"/>
              <w:szCs w:val="21"/>
              <w:shd w:val="clear" w:color="auto" w:fill="FFFFFF"/>
            </w:rPr>
            <w:fldChar w:fldCharType="end"/>
          </w:r>
        </w:sdtContent>
      </w:sdt>
      <w:r w:rsidR="00D61DFC">
        <w:rPr>
          <w:rStyle w:val="Strong"/>
          <w:rFonts w:ascii="Helvetica" w:hAnsi="Helvetica" w:cs="Helvetica"/>
          <w:b w:val="0"/>
          <w:bCs w:val="0"/>
          <w:color w:val="090909"/>
          <w:sz w:val="21"/>
          <w:szCs w:val="21"/>
          <w:shd w:val="clear" w:color="auto" w:fill="FFFFFF"/>
        </w:rPr>
        <w:t>.</w:t>
      </w:r>
    </w:p>
    <w:p w14:paraId="5420D70C" w14:textId="6F51E845" w:rsidR="00F34AC9" w:rsidRDefault="00F34AC9"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lastRenderedPageBreak/>
        <w:t>The assembly cell it</w:t>
      </w:r>
      <w:r w:rsidR="00190C62">
        <w:rPr>
          <w:rStyle w:val="Strong"/>
          <w:rFonts w:ascii="Helvetica" w:hAnsi="Helvetica" w:cs="Helvetica"/>
          <w:b w:val="0"/>
          <w:bCs w:val="0"/>
          <w:color w:val="090909"/>
          <w:sz w:val="21"/>
          <w:szCs w:val="21"/>
          <w:shd w:val="clear" w:color="auto" w:fill="FFFFFF"/>
        </w:rPr>
        <w:t>-</w:t>
      </w:r>
      <w:r>
        <w:rPr>
          <w:rStyle w:val="Strong"/>
          <w:rFonts w:ascii="Helvetica" w:hAnsi="Helvetica" w:cs="Helvetica"/>
          <w:b w:val="0"/>
          <w:bCs w:val="0"/>
          <w:color w:val="090909"/>
          <w:sz w:val="21"/>
          <w:szCs w:val="21"/>
          <w:shd w:val="clear" w:color="auto" w:fill="FFFFFF"/>
        </w:rPr>
        <w:t xml:space="preserve">self will </w:t>
      </w:r>
      <w:r w:rsidR="00281AC6">
        <w:rPr>
          <w:rStyle w:val="Strong"/>
          <w:rFonts w:ascii="Helvetica" w:hAnsi="Helvetica" w:cs="Helvetica"/>
          <w:b w:val="0"/>
          <w:bCs w:val="0"/>
          <w:color w:val="090909"/>
          <w:sz w:val="21"/>
          <w:szCs w:val="21"/>
          <w:shd w:val="clear" w:color="auto" w:fill="FFFFFF"/>
        </w:rPr>
        <w:t xml:space="preserve">be made up of two sub assembly stations. One that </w:t>
      </w:r>
      <w:r w:rsidR="00190C62">
        <w:rPr>
          <w:rStyle w:val="Strong"/>
          <w:rFonts w:ascii="Helvetica" w:hAnsi="Helvetica" w:cs="Helvetica"/>
          <w:b w:val="0"/>
          <w:bCs w:val="0"/>
          <w:color w:val="090909"/>
          <w:sz w:val="21"/>
          <w:szCs w:val="21"/>
          <w:shd w:val="clear" w:color="auto" w:fill="FFFFFF"/>
        </w:rPr>
        <w:t xml:space="preserve">assemble the gripper jaws to the </w:t>
      </w:r>
      <w:r w:rsidR="00254283">
        <w:rPr>
          <w:rStyle w:val="Strong"/>
          <w:rFonts w:ascii="Helvetica" w:hAnsi="Helvetica" w:cs="Helvetica"/>
          <w:b w:val="0"/>
          <w:bCs w:val="0"/>
          <w:color w:val="090909"/>
          <w:sz w:val="21"/>
          <w:szCs w:val="21"/>
          <w:shd w:val="clear" w:color="auto" w:fill="FFFFFF"/>
        </w:rPr>
        <w:t xml:space="preserve">drive plate and the other that will then </w:t>
      </w:r>
      <w:r w:rsidR="006F041B">
        <w:rPr>
          <w:rStyle w:val="Strong"/>
          <w:rFonts w:ascii="Helvetica" w:hAnsi="Helvetica" w:cs="Helvetica"/>
          <w:b w:val="0"/>
          <w:bCs w:val="0"/>
          <w:color w:val="090909"/>
          <w:sz w:val="21"/>
          <w:szCs w:val="21"/>
          <w:shd w:val="clear" w:color="auto" w:fill="FFFFFF"/>
        </w:rPr>
        <w:t>complete the assembly of the gripper unit.</w:t>
      </w:r>
    </w:p>
    <w:p w14:paraId="441C6404" w14:textId="62CB181A" w:rsidR="00D61DFC" w:rsidRDefault="00D43241"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Final testing of the product will also need to be undertaken</w:t>
      </w:r>
      <w:r w:rsidR="006F3254">
        <w:rPr>
          <w:rStyle w:val="Strong"/>
          <w:rFonts w:ascii="Helvetica" w:hAnsi="Helvetica" w:cs="Helvetica"/>
          <w:b w:val="0"/>
          <w:bCs w:val="0"/>
          <w:color w:val="090909"/>
          <w:sz w:val="21"/>
          <w:szCs w:val="21"/>
          <w:shd w:val="clear" w:color="auto" w:fill="FFFFFF"/>
        </w:rPr>
        <w:t xml:space="preserve"> to ensure the gripper arm is functioning correctly </w:t>
      </w:r>
      <w:r w:rsidR="009F69EF">
        <w:rPr>
          <w:rStyle w:val="Strong"/>
          <w:rFonts w:ascii="Helvetica" w:hAnsi="Helvetica" w:cs="Helvetica"/>
          <w:b w:val="0"/>
          <w:bCs w:val="0"/>
          <w:color w:val="090909"/>
          <w:sz w:val="21"/>
          <w:szCs w:val="21"/>
          <w:shd w:val="clear" w:color="auto" w:fill="FFFFFF"/>
        </w:rPr>
        <w:t xml:space="preserve">prior to despatching to the customer. </w:t>
      </w:r>
      <w:r w:rsidR="00474E75">
        <w:rPr>
          <w:rStyle w:val="Strong"/>
          <w:rFonts w:ascii="Helvetica" w:hAnsi="Helvetica" w:cs="Helvetica"/>
          <w:b w:val="0"/>
          <w:bCs w:val="0"/>
          <w:color w:val="090909"/>
          <w:sz w:val="21"/>
          <w:szCs w:val="21"/>
          <w:shd w:val="clear" w:color="auto" w:fill="FFFFFF"/>
        </w:rPr>
        <w:t xml:space="preserve">This will give a chance to test the motors along with the </w:t>
      </w:r>
      <w:r w:rsidR="001868DE">
        <w:rPr>
          <w:rStyle w:val="Strong"/>
          <w:rFonts w:ascii="Helvetica" w:hAnsi="Helvetica" w:cs="Helvetica"/>
          <w:b w:val="0"/>
          <w:bCs w:val="0"/>
          <w:color w:val="090909"/>
          <w:sz w:val="21"/>
          <w:szCs w:val="21"/>
          <w:shd w:val="clear" w:color="auto" w:fill="FFFFFF"/>
        </w:rPr>
        <w:t>grippers themselves to ensure the best quality part is supplied.</w:t>
      </w:r>
    </w:p>
    <w:p w14:paraId="24689243" w14:textId="577B9E50" w:rsidR="00FD4062" w:rsidRDefault="002827C0" w:rsidP="00945B53">
      <w:pPr>
        <w:shd w:val="clear" w:color="auto" w:fill="FFFFFF"/>
        <w:tabs>
          <w:tab w:val="left" w:pos="1455"/>
        </w:tabs>
        <w:spacing w:before="100" w:beforeAutospacing="1" w:after="100" w:afterAutospacing="1" w:line="240" w:lineRule="auto"/>
        <w:jc w:val="both"/>
        <w:rPr>
          <w:rStyle w:val="Strong"/>
          <w:rFonts w:ascii="Helvetica" w:hAnsi="Helvetica" w:cs="Helvetica"/>
          <w:color w:val="090909"/>
          <w:sz w:val="21"/>
          <w:szCs w:val="21"/>
          <w:u w:val="single"/>
          <w:shd w:val="clear" w:color="auto" w:fill="FFFFFF"/>
        </w:rPr>
      </w:pPr>
      <w:r>
        <w:rPr>
          <w:rStyle w:val="Strong"/>
          <w:rFonts w:ascii="Helvetica" w:hAnsi="Helvetica" w:cs="Helvetica"/>
          <w:color w:val="090909"/>
          <w:sz w:val="21"/>
          <w:szCs w:val="21"/>
          <w:u w:val="single"/>
          <w:shd w:val="clear" w:color="auto" w:fill="FFFFFF"/>
        </w:rPr>
        <w:t>6.</w:t>
      </w:r>
      <w:r w:rsidR="00FA11FB" w:rsidRPr="00FA11FB">
        <w:rPr>
          <w:rStyle w:val="Strong"/>
          <w:rFonts w:ascii="Helvetica" w:hAnsi="Helvetica" w:cs="Helvetica"/>
          <w:color w:val="090909"/>
          <w:sz w:val="21"/>
          <w:szCs w:val="21"/>
          <w:u w:val="single"/>
          <w:shd w:val="clear" w:color="auto" w:fill="FFFFFF"/>
        </w:rPr>
        <w:t>Conclusion.</w:t>
      </w:r>
    </w:p>
    <w:p w14:paraId="23592090" w14:textId="1E3E1E11" w:rsidR="00FA11FB" w:rsidRDefault="000D263D"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The original design </w:t>
      </w:r>
      <w:r w:rsidR="00092D58">
        <w:rPr>
          <w:rStyle w:val="Strong"/>
          <w:rFonts w:ascii="Helvetica" w:hAnsi="Helvetica" w:cs="Helvetica"/>
          <w:b w:val="0"/>
          <w:bCs w:val="0"/>
          <w:color w:val="090909"/>
          <w:sz w:val="21"/>
          <w:szCs w:val="21"/>
          <w:shd w:val="clear" w:color="auto" w:fill="FFFFFF"/>
        </w:rPr>
        <w:t>was quite poor as there were clash conditions with the components</w:t>
      </w:r>
      <w:r w:rsidR="00A63902">
        <w:rPr>
          <w:rStyle w:val="Strong"/>
          <w:rFonts w:ascii="Helvetica" w:hAnsi="Helvetica" w:cs="Helvetica"/>
          <w:b w:val="0"/>
          <w:bCs w:val="0"/>
          <w:color w:val="090909"/>
          <w:sz w:val="21"/>
          <w:szCs w:val="21"/>
          <w:shd w:val="clear" w:color="auto" w:fill="FFFFFF"/>
        </w:rPr>
        <w:t xml:space="preserve">, no fixings </w:t>
      </w:r>
      <w:r w:rsidR="008D5AB1">
        <w:rPr>
          <w:rStyle w:val="Strong"/>
          <w:rFonts w:ascii="Helvetica" w:hAnsi="Helvetica" w:cs="Helvetica"/>
          <w:b w:val="0"/>
          <w:bCs w:val="0"/>
          <w:color w:val="090909"/>
          <w:sz w:val="21"/>
          <w:szCs w:val="21"/>
          <w:shd w:val="clear" w:color="auto" w:fill="FFFFFF"/>
        </w:rPr>
        <w:t>specified,</w:t>
      </w:r>
      <w:r w:rsidR="00A63902">
        <w:rPr>
          <w:rStyle w:val="Strong"/>
          <w:rFonts w:ascii="Helvetica" w:hAnsi="Helvetica" w:cs="Helvetica"/>
          <w:b w:val="0"/>
          <w:bCs w:val="0"/>
          <w:color w:val="090909"/>
          <w:sz w:val="21"/>
          <w:szCs w:val="21"/>
          <w:shd w:val="clear" w:color="auto" w:fill="FFFFFF"/>
        </w:rPr>
        <w:t xml:space="preserve"> and no materials or manufacturing processes considered.</w:t>
      </w:r>
      <w:r w:rsidR="00FF4511">
        <w:rPr>
          <w:rStyle w:val="Strong"/>
          <w:rFonts w:ascii="Helvetica" w:hAnsi="Helvetica" w:cs="Helvetica"/>
          <w:b w:val="0"/>
          <w:bCs w:val="0"/>
          <w:color w:val="090909"/>
          <w:sz w:val="21"/>
          <w:szCs w:val="21"/>
          <w:shd w:val="clear" w:color="auto" w:fill="FFFFFF"/>
        </w:rPr>
        <w:t xml:space="preserve"> There was </w:t>
      </w:r>
      <w:r w:rsidR="00413325">
        <w:rPr>
          <w:rStyle w:val="Strong"/>
          <w:rFonts w:ascii="Helvetica" w:hAnsi="Helvetica" w:cs="Helvetica"/>
          <w:b w:val="0"/>
          <w:bCs w:val="0"/>
          <w:color w:val="090909"/>
          <w:sz w:val="21"/>
          <w:szCs w:val="21"/>
          <w:shd w:val="clear" w:color="auto" w:fill="FFFFFF"/>
        </w:rPr>
        <w:t xml:space="preserve">no clearance or tolerances </w:t>
      </w:r>
      <w:r w:rsidR="008D5AB1">
        <w:rPr>
          <w:rStyle w:val="Strong"/>
          <w:rFonts w:ascii="Helvetica" w:hAnsi="Helvetica" w:cs="Helvetica"/>
          <w:b w:val="0"/>
          <w:bCs w:val="0"/>
          <w:color w:val="090909"/>
          <w:sz w:val="21"/>
          <w:szCs w:val="21"/>
          <w:shd w:val="clear" w:color="auto" w:fill="FFFFFF"/>
        </w:rPr>
        <w:t>in place</w:t>
      </w:r>
      <w:r w:rsidR="00190155">
        <w:rPr>
          <w:rStyle w:val="Strong"/>
          <w:rFonts w:ascii="Helvetica" w:hAnsi="Helvetica" w:cs="Helvetica"/>
          <w:b w:val="0"/>
          <w:bCs w:val="0"/>
          <w:color w:val="090909"/>
          <w:sz w:val="21"/>
          <w:szCs w:val="21"/>
          <w:shd w:val="clear" w:color="auto" w:fill="FFFFFF"/>
        </w:rPr>
        <w:t xml:space="preserve"> for the individual components</w:t>
      </w:r>
      <w:r w:rsidR="008D5AB1">
        <w:rPr>
          <w:rStyle w:val="Strong"/>
          <w:rFonts w:ascii="Helvetica" w:hAnsi="Helvetica" w:cs="Helvetica"/>
          <w:b w:val="0"/>
          <w:bCs w:val="0"/>
          <w:color w:val="090909"/>
          <w:sz w:val="21"/>
          <w:szCs w:val="21"/>
          <w:shd w:val="clear" w:color="auto" w:fill="FFFFFF"/>
        </w:rPr>
        <w:t>.</w:t>
      </w:r>
      <w:r w:rsidR="00890A4C">
        <w:rPr>
          <w:rStyle w:val="Strong"/>
          <w:rFonts w:ascii="Helvetica" w:hAnsi="Helvetica" w:cs="Helvetica"/>
          <w:b w:val="0"/>
          <w:bCs w:val="0"/>
          <w:color w:val="090909"/>
          <w:sz w:val="21"/>
          <w:szCs w:val="21"/>
          <w:shd w:val="clear" w:color="auto" w:fill="FFFFFF"/>
        </w:rPr>
        <w:t xml:space="preserve"> After the </w:t>
      </w:r>
      <w:r w:rsidR="002450B4">
        <w:rPr>
          <w:rStyle w:val="Strong"/>
          <w:rFonts w:ascii="Helvetica" w:hAnsi="Helvetica" w:cs="Helvetica"/>
          <w:b w:val="0"/>
          <w:bCs w:val="0"/>
          <w:color w:val="090909"/>
          <w:sz w:val="21"/>
          <w:szCs w:val="21"/>
          <w:shd w:val="clear" w:color="auto" w:fill="FFFFFF"/>
        </w:rPr>
        <w:t>re-design,</w:t>
      </w:r>
      <w:r w:rsidR="00890A4C">
        <w:rPr>
          <w:rStyle w:val="Strong"/>
          <w:rFonts w:ascii="Helvetica" w:hAnsi="Helvetica" w:cs="Helvetica"/>
          <w:b w:val="0"/>
          <w:bCs w:val="0"/>
          <w:color w:val="090909"/>
          <w:sz w:val="21"/>
          <w:szCs w:val="21"/>
          <w:shd w:val="clear" w:color="auto" w:fill="FFFFFF"/>
        </w:rPr>
        <w:t xml:space="preserve"> the </w:t>
      </w:r>
      <w:r w:rsidR="007F0106">
        <w:rPr>
          <w:rStyle w:val="Strong"/>
          <w:rFonts w:ascii="Helvetica" w:hAnsi="Helvetica" w:cs="Helvetica"/>
          <w:b w:val="0"/>
          <w:bCs w:val="0"/>
          <w:color w:val="090909"/>
          <w:sz w:val="21"/>
          <w:szCs w:val="21"/>
          <w:shd w:val="clear" w:color="auto" w:fill="FFFFFF"/>
        </w:rPr>
        <w:t xml:space="preserve">gripper is now more efficient and easier </w:t>
      </w:r>
      <w:r w:rsidR="008637EE">
        <w:rPr>
          <w:rStyle w:val="Strong"/>
          <w:rFonts w:ascii="Helvetica" w:hAnsi="Helvetica" w:cs="Helvetica"/>
          <w:b w:val="0"/>
          <w:bCs w:val="0"/>
          <w:color w:val="090909"/>
          <w:sz w:val="21"/>
          <w:szCs w:val="21"/>
          <w:shd w:val="clear" w:color="auto" w:fill="FFFFFF"/>
        </w:rPr>
        <w:t xml:space="preserve">to assemble. There are also less parts in the design with </w:t>
      </w:r>
      <w:r w:rsidR="002450B4">
        <w:rPr>
          <w:rStyle w:val="Strong"/>
          <w:rFonts w:ascii="Helvetica" w:hAnsi="Helvetica" w:cs="Helvetica"/>
          <w:b w:val="0"/>
          <w:bCs w:val="0"/>
          <w:color w:val="090909"/>
          <w:sz w:val="21"/>
          <w:szCs w:val="21"/>
          <w:shd w:val="clear" w:color="auto" w:fill="FFFFFF"/>
        </w:rPr>
        <w:t>the shaft and worm being made as one piece.</w:t>
      </w:r>
      <w:r w:rsidR="000A0036">
        <w:rPr>
          <w:rStyle w:val="Strong"/>
          <w:rFonts w:ascii="Helvetica" w:hAnsi="Helvetica" w:cs="Helvetica"/>
          <w:b w:val="0"/>
          <w:bCs w:val="0"/>
          <w:color w:val="090909"/>
          <w:sz w:val="21"/>
          <w:szCs w:val="21"/>
          <w:shd w:val="clear" w:color="auto" w:fill="FFFFFF"/>
        </w:rPr>
        <w:t xml:space="preserve"> The materials that have been chosen are both fit for function </w:t>
      </w:r>
      <w:r w:rsidR="00C868FD">
        <w:rPr>
          <w:rStyle w:val="Strong"/>
          <w:rFonts w:ascii="Helvetica" w:hAnsi="Helvetica" w:cs="Helvetica"/>
          <w:b w:val="0"/>
          <w:bCs w:val="0"/>
          <w:color w:val="090909"/>
          <w:sz w:val="21"/>
          <w:szCs w:val="21"/>
          <w:shd w:val="clear" w:color="auto" w:fill="FFFFFF"/>
        </w:rPr>
        <w:t xml:space="preserve">and suitable </w:t>
      </w:r>
      <w:r w:rsidR="00283F2B">
        <w:rPr>
          <w:rStyle w:val="Strong"/>
          <w:rFonts w:ascii="Helvetica" w:hAnsi="Helvetica" w:cs="Helvetica"/>
          <w:b w:val="0"/>
          <w:bCs w:val="0"/>
          <w:color w:val="090909"/>
          <w:sz w:val="21"/>
          <w:szCs w:val="21"/>
          <w:shd w:val="clear" w:color="auto" w:fill="FFFFFF"/>
        </w:rPr>
        <w:t xml:space="preserve">for mass </w:t>
      </w:r>
      <w:r w:rsidR="00B2779B">
        <w:rPr>
          <w:rStyle w:val="Strong"/>
          <w:rFonts w:ascii="Helvetica" w:hAnsi="Helvetica" w:cs="Helvetica"/>
          <w:b w:val="0"/>
          <w:bCs w:val="0"/>
          <w:color w:val="090909"/>
          <w:sz w:val="21"/>
          <w:szCs w:val="21"/>
          <w:shd w:val="clear" w:color="auto" w:fill="FFFFFF"/>
        </w:rPr>
        <w:t>production (</w:t>
      </w:r>
      <w:r w:rsidR="00283F2B">
        <w:rPr>
          <w:rStyle w:val="Strong"/>
          <w:rFonts w:ascii="Helvetica" w:hAnsi="Helvetica" w:cs="Helvetica"/>
          <w:b w:val="0"/>
          <w:bCs w:val="0"/>
          <w:color w:val="090909"/>
          <w:sz w:val="21"/>
          <w:szCs w:val="21"/>
          <w:shd w:val="clear" w:color="auto" w:fill="FFFFFF"/>
        </w:rPr>
        <w:t xml:space="preserve">1000 to 2000 units per week). </w:t>
      </w:r>
    </w:p>
    <w:p w14:paraId="1ADD76A6" w14:textId="0BEE9E55" w:rsidR="00B2779B" w:rsidRDefault="00B2779B"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Each component was broken down and </w:t>
      </w:r>
      <w:r w:rsidR="003A7C22">
        <w:rPr>
          <w:rStyle w:val="Strong"/>
          <w:rFonts w:ascii="Helvetica" w:hAnsi="Helvetica" w:cs="Helvetica"/>
          <w:b w:val="0"/>
          <w:bCs w:val="0"/>
          <w:color w:val="090909"/>
          <w:sz w:val="21"/>
          <w:szCs w:val="21"/>
          <w:shd w:val="clear" w:color="auto" w:fill="FFFFFF"/>
        </w:rPr>
        <w:t>analysed individually</w:t>
      </w:r>
      <w:r w:rsidR="00F171CB">
        <w:rPr>
          <w:rStyle w:val="Strong"/>
          <w:rFonts w:ascii="Helvetica" w:hAnsi="Helvetica" w:cs="Helvetica"/>
          <w:b w:val="0"/>
          <w:bCs w:val="0"/>
          <w:color w:val="090909"/>
          <w:sz w:val="21"/>
          <w:szCs w:val="21"/>
          <w:shd w:val="clear" w:color="auto" w:fill="FFFFFF"/>
        </w:rPr>
        <w:t>. Changes have been made to improve both the structures</w:t>
      </w:r>
      <w:r w:rsidR="002047A5">
        <w:rPr>
          <w:rStyle w:val="Strong"/>
          <w:rFonts w:ascii="Helvetica" w:hAnsi="Helvetica" w:cs="Helvetica"/>
          <w:b w:val="0"/>
          <w:bCs w:val="0"/>
          <w:color w:val="090909"/>
          <w:sz w:val="21"/>
          <w:szCs w:val="21"/>
          <w:shd w:val="clear" w:color="auto" w:fill="FFFFFF"/>
        </w:rPr>
        <w:t xml:space="preserve"> of the components while still meeting the requirements </w:t>
      </w:r>
      <w:r w:rsidR="005362D8">
        <w:rPr>
          <w:rStyle w:val="Strong"/>
          <w:rFonts w:ascii="Helvetica" w:hAnsi="Helvetica" w:cs="Helvetica"/>
          <w:b w:val="0"/>
          <w:bCs w:val="0"/>
          <w:color w:val="090909"/>
          <w:sz w:val="21"/>
          <w:szCs w:val="21"/>
          <w:shd w:val="clear" w:color="auto" w:fill="FFFFFF"/>
        </w:rPr>
        <w:t xml:space="preserve">needed </w:t>
      </w:r>
      <w:r w:rsidR="00793B21">
        <w:rPr>
          <w:rStyle w:val="Strong"/>
          <w:rFonts w:ascii="Helvetica" w:hAnsi="Helvetica" w:cs="Helvetica"/>
          <w:b w:val="0"/>
          <w:bCs w:val="0"/>
          <w:color w:val="090909"/>
          <w:sz w:val="21"/>
          <w:szCs w:val="21"/>
          <w:shd w:val="clear" w:color="auto" w:fill="FFFFFF"/>
        </w:rPr>
        <w:t>for,</w:t>
      </w:r>
      <w:r w:rsidR="005362D8">
        <w:rPr>
          <w:rStyle w:val="Strong"/>
          <w:rFonts w:ascii="Helvetica" w:hAnsi="Helvetica" w:cs="Helvetica"/>
          <w:b w:val="0"/>
          <w:bCs w:val="0"/>
          <w:color w:val="090909"/>
          <w:sz w:val="21"/>
          <w:szCs w:val="21"/>
          <w:shd w:val="clear" w:color="auto" w:fill="FFFFFF"/>
        </w:rPr>
        <w:t xml:space="preserve"> </w:t>
      </w:r>
      <w:r w:rsidR="00793B21">
        <w:rPr>
          <w:rStyle w:val="Strong"/>
          <w:rFonts w:ascii="Helvetica" w:hAnsi="Helvetica" w:cs="Helvetica"/>
          <w:b w:val="0"/>
          <w:bCs w:val="0"/>
          <w:color w:val="090909"/>
          <w:sz w:val="21"/>
          <w:szCs w:val="21"/>
          <w:shd w:val="clear" w:color="auto" w:fill="FFFFFF"/>
        </w:rPr>
        <w:t>the</w:t>
      </w:r>
      <w:r w:rsidR="005362D8">
        <w:rPr>
          <w:rStyle w:val="Strong"/>
          <w:rFonts w:ascii="Helvetica" w:hAnsi="Helvetica" w:cs="Helvetica"/>
          <w:b w:val="0"/>
          <w:bCs w:val="0"/>
          <w:color w:val="090909"/>
          <w:sz w:val="21"/>
          <w:szCs w:val="21"/>
          <w:shd w:val="clear" w:color="auto" w:fill="FFFFFF"/>
        </w:rPr>
        <w:t xml:space="preserve"> gripper function.</w:t>
      </w:r>
      <w:r w:rsidR="00663FB6">
        <w:rPr>
          <w:rStyle w:val="Strong"/>
          <w:rFonts w:ascii="Helvetica" w:hAnsi="Helvetica" w:cs="Helvetica"/>
          <w:b w:val="0"/>
          <w:bCs w:val="0"/>
          <w:color w:val="090909"/>
          <w:sz w:val="21"/>
          <w:szCs w:val="21"/>
          <w:shd w:val="clear" w:color="auto" w:fill="FFFFFF"/>
        </w:rPr>
        <w:t xml:space="preserve"> As part of the design review </w:t>
      </w:r>
      <w:r w:rsidR="008E4B58">
        <w:rPr>
          <w:rStyle w:val="Strong"/>
          <w:rFonts w:ascii="Helvetica" w:hAnsi="Helvetica" w:cs="Helvetica"/>
          <w:b w:val="0"/>
          <w:bCs w:val="0"/>
          <w:color w:val="090909"/>
          <w:sz w:val="21"/>
          <w:szCs w:val="21"/>
          <w:shd w:val="clear" w:color="auto" w:fill="FFFFFF"/>
        </w:rPr>
        <w:t xml:space="preserve">several methods were used to </w:t>
      </w:r>
      <w:r w:rsidR="00793B21">
        <w:rPr>
          <w:rStyle w:val="Strong"/>
          <w:rFonts w:ascii="Helvetica" w:hAnsi="Helvetica" w:cs="Helvetica"/>
          <w:b w:val="0"/>
          <w:bCs w:val="0"/>
          <w:color w:val="090909"/>
          <w:sz w:val="21"/>
          <w:szCs w:val="21"/>
          <w:shd w:val="clear" w:color="auto" w:fill="FFFFFF"/>
        </w:rPr>
        <w:t>determine</w:t>
      </w:r>
      <w:r w:rsidR="008E4B58">
        <w:rPr>
          <w:rStyle w:val="Strong"/>
          <w:rFonts w:ascii="Helvetica" w:hAnsi="Helvetica" w:cs="Helvetica"/>
          <w:b w:val="0"/>
          <w:bCs w:val="0"/>
          <w:color w:val="090909"/>
          <w:sz w:val="21"/>
          <w:szCs w:val="21"/>
          <w:shd w:val="clear" w:color="auto" w:fill="FFFFFF"/>
        </w:rPr>
        <w:t xml:space="preserve"> the </w:t>
      </w:r>
      <w:r w:rsidR="00B53933">
        <w:rPr>
          <w:rStyle w:val="Strong"/>
          <w:rFonts w:ascii="Helvetica" w:hAnsi="Helvetica" w:cs="Helvetica"/>
          <w:b w:val="0"/>
          <w:bCs w:val="0"/>
          <w:color w:val="090909"/>
          <w:sz w:val="21"/>
          <w:szCs w:val="21"/>
          <w:shd w:val="clear" w:color="auto" w:fill="FFFFFF"/>
        </w:rPr>
        <w:t xml:space="preserve">best fit and function possible, these included </w:t>
      </w:r>
      <w:r w:rsidR="005B60FC">
        <w:rPr>
          <w:rStyle w:val="Strong"/>
          <w:rFonts w:ascii="Helvetica" w:hAnsi="Helvetica" w:cs="Helvetica"/>
          <w:b w:val="0"/>
          <w:bCs w:val="0"/>
          <w:color w:val="090909"/>
          <w:sz w:val="21"/>
          <w:szCs w:val="21"/>
          <w:shd w:val="clear" w:color="auto" w:fill="FFFFFF"/>
        </w:rPr>
        <w:t>QFD, DFMEA</w:t>
      </w:r>
      <w:r w:rsidR="009A5A8A">
        <w:rPr>
          <w:rStyle w:val="Strong"/>
          <w:rFonts w:ascii="Helvetica" w:hAnsi="Helvetica" w:cs="Helvetica"/>
          <w:b w:val="0"/>
          <w:bCs w:val="0"/>
          <w:color w:val="090909"/>
          <w:sz w:val="21"/>
          <w:szCs w:val="21"/>
          <w:shd w:val="clear" w:color="auto" w:fill="FFFFFF"/>
        </w:rPr>
        <w:t xml:space="preserve"> and the </w:t>
      </w:r>
      <w:r w:rsidR="00793B21" w:rsidRPr="00793B21">
        <w:rPr>
          <w:rStyle w:val="Strong"/>
          <w:rFonts w:ascii="Helvetica" w:hAnsi="Helvetica" w:cs="Helvetica"/>
          <w:b w:val="0"/>
          <w:bCs w:val="0"/>
          <w:color w:val="090909"/>
          <w:sz w:val="21"/>
          <w:szCs w:val="21"/>
          <w:shd w:val="clear" w:color="auto" w:fill="FFFFFF"/>
        </w:rPr>
        <w:t>Boothroyd and Dewhurst Method.</w:t>
      </w:r>
    </w:p>
    <w:p w14:paraId="5C3CCEC9" w14:textId="17C0E27E" w:rsidR="003040DC" w:rsidRDefault="003040DC"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 xml:space="preserve">In the manufacturing process </w:t>
      </w:r>
      <w:r w:rsidR="00E85243">
        <w:rPr>
          <w:rStyle w:val="Strong"/>
          <w:rFonts w:ascii="Helvetica" w:hAnsi="Helvetica" w:cs="Helvetica"/>
          <w:b w:val="0"/>
          <w:bCs w:val="0"/>
          <w:color w:val="090909"/>
          <w:sz w:val="21"/>
          <w:szCs w:val="21"/>
          <w:shd w:val="clear" w:color="auto" w:fill="FFFFFF"/>
        </w:rPr>
        <w:t>Lean, MUDA and process flow were all considered</w:t>
      </w:r>
      <w:r w:rsidR="008A779F">
        <w:rPr>
          <w:rStyle w:val="Strong"/>
          <w:rFonts w:ascii="Helvetica" w:hAnsi="Helvetica" w:cs="Helvetica"/>
          <w:b w:val="0"/>
          <w:bCs w:val="0"/>
          <w:color w:val="090909"/>
          <w:sz w:val="21"/>
          <w:szCs w:val="21"/>
          <w:shd w:val="clear" w:color="auto" w:fill="FFFFFF"/>
        </w:rPr>
        <w:t xml:space="preserve"> to ensure the most efficient </w:t>
      </w:r>
      <w:r w:rsidR="009C6C10">
        <w:rPr>
          <w:rStyle w:val="Strong"/>
          <w:rFonts w:ascii="Helvetica" w:hAnsi="Helvetica" w:cs="Helvetica"/>
          <w:b w:val="0"/>
          <w:bCs w:val="0"/>
          <w:color w:val="090909"/>
          <w:sz w:val="21"/>
          <w:szCs w:val="21"/>
          <w:shd w:val="clear" w:color="auto" w:fill="FFFFFF"/>
        </w:rPr>
        <w:t xml:space="preserve">manufacturing process could be found while also maintaining </w:t>
      </w:r>
      <w:r w:rsidR="003932E9">
        <w:rPr>
          <w:rStyle w:val="Strong"/>
          <w:rFonts w:ascii="Helvetica" w:hAnsi="Helvetica" w:cs="Helvetica"/>
          <w:b w:val="0"/>
          <w:bCs w:val="0"/>
          <w:color w:val="090909"/>
          <w:sz w:val="21"/>
          <w:szCs w:val="21"/>
          <w:shd w:val="clear" w:color="auto" w:fill="FFFFFF"/>
        </w:rPr>
        <w:t>quality standards via poke yoke and end of line testing.</w:t>
      </w:r>
    </w:p>
    <w:p w14:paraId="5DBDAB6D" w14:textId="3C75497D" w:rsidR="003932E9" w:rsidRDefault="002618FC"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r>
        <w:rPr>
          <w:rStyle w:val="Strong"/>
          <w:rFonts w:ascii="Helvetica" w:hAnsi="Helvetica" w:cs="Helvetica"/>
          <w:b w:val="0"/>
          <w:bCs w:val="0"/>
          <w:color w:val="090909"/>
          <w:sz w:val="21"/>
          <w:szCs w:val="21"/>
          <w:shd w:val="clear" w:color="auto" w:fill="FFFFFF"/>
        </w:rPr>
        <w:t>Overall,</w:t>
      </w:r>
      <w:r w:rsidR="00112D5C">
        <w:rPr>
          <w:rStyle w:val="Strong"/>
          <w:rFonts w:ascii="Helvetica" w:hAnsi="Helvetica" w:cs="Helvetica"/>
          <w:b w:val="0"/>
          <w:bCs w:val="0"/>
          <w:color w:val="090909"/>
          <w:sz w:val="21"/>
          <w:szCs w:val="21"/>
          <w:shd w:val="clear" w:color="auto" w:fill="FFFFFF"/>
        </w:rPr>
        <w:t xml:space="preserve"> I feel the new design </w:t>
      </w:r>
      <w:r w:rsidR="00176D98">
        <w:rPr>
          <w:rStyle w:val="Strong"/>
          <w:rFonts w:ascii="Helvetica" w:hAnsi="Helvetica" w:cs="Helvetica"/>
          <w:b w:val="0"/>
          <w:bCs w:val="0"/>
          <w:color w:val="090909"/>
          <w:sz w:val="21"/>
          <w:szCs w:val="21"/>
          <w:shd w:val="clear" w:color="auto" w:fill="FFFFFF"/>
        </w:rPr>
        <w:t xml:space="preserve">will be flexible enough to complete all the required tasks </w:t>
      </w:r>
      <w:r w:rsidR="000D2B60">
        <w:rPr>
          <w:rStyle w:val="Strong"/>
          <w:rFonts w:ascii="Helvetica" w:hAnsi="Helvetica" w:cs="Helvetica"/>
          <w:b w:val="0"/>
          <w:bCs w:val="0"/>
          <w:color w:val="090909"/>
          <w:sz w:val="21"/>
          <w:szCs w:val="21"/>
          <w:shd w:val="clear" w:color="auto" w:fill="FFFFFF"/>
        </w:rPr>
        <w:t xml:space="preserve">and the manufacturing layout delivers the best possible </w:t>
      </w:r>
      <w:r>
        <w:rPr>
          <w:rStyle w:val="Strong"/>
          <w:rFonts w:ascii="Helvetica" w:hAnsi="Helvetica" w:cs="Helvetica"/>
          <w:b w:val="0"/>
          <w:bCs w:val="0"/>
          <w:color w:val="090909"/>
          <w:sz w:val="21"/>
          <w:szCs w:val="21"/>
          <w:shd w:val="clear" w:color="auto" w:fill="FFFFFF"/>
        </w:rPr>
        <w:t>output to meet demands.</w:t>
      </w:r>
    </w:p>
    <w:p w14:paraId="7A9125DC" w14:textId="2D6666E1" w:rsidR="002827C0" w:rsidRDefault="002827C0"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4C858640" w14:textId="1159BF23" w:rsidR="002827C0" w:rsidRDefault="002827C0" w:rsidP="002827C0">
      <w:pPr>
        <w:shd w:val="clear" w:color="auto" w:fill="FFFFFF"/>
        <w:tabs>
          <w:tab w:val="left" w:pos="1455"/>
        </w:tabs>
        <w:spacing w:before="100" w:beforeAutospacing="1" w:after="100" w:afterAutospacing="1" w:line="240" w:lineRule="auto"/>
        <w:jc w:val="both"/>
        <w:rPr>
          <w:rStyle w:val="Strong"/>
          <w:rFonts w:ascii="Helvetica" w:hAnsi="Helvetica" w:cs="Helvetica"/>
          <w:color w:val="090909"/>
          <w:sz w:val="21"/>
          <w:szCs w:val="21"/>
          <w:u w:val="single"/>
          <w:shd w:val="clear" w:color="auto" w:fill="FFFFFF"/>
        </w:rPr>
      </w:pPr>
      <w:r w:rsidRPr="002827C0">
        <w:rPr>
          <w:rStyle w:val="Strong"/>
          <w:rFonts w:ascii="Helvetica" w:hAnsi="Helvetica" w:cs="Helvetica"/>
          <w:color w:val="090909"/>
          <w:sz w:val="21"/>
          <w:szCs w:val="21"/>
          <w:u w:val="single"/>
          <w:shd w:val="clear" w:color="auto" w:fill="FFFFFF"/>
        </w:rPr>
        <w:t>7.Referencing.</w:t>
      </w:r>
    </w:p>
    <w:p w14:paraId="003B5B54" w14:textId="77777777" w:rsidR="007D034E" w:rsidRDefault="007D034E" w:rsidP="007D034E">
      <w:pPr>
        <w:pStyle w:val="Bibliography"/>
        <w:ind w:left="720" w:hanging="720"/>
        <w:rPr>
          <w:noProof/>
          <w:sz w:val="24"/>
          <w:szCs w:val="24"/>
        </w:rPr>
      </w:pPr>
      <w:r>
        <w:rPr>
          <w:rStyle w:val="Strong"/>
          <w:rFonts w:ascii="Helvetica" w:hAnsi="Helvetica" w:cs="Helvetica"/>
          <w:color w:val="090909"/>
          <w:sz w:val="21"/>
          <w:szCs w:val="21"/>
          <w:u w:val="single"/>
          <w:shd w:val="clear" w:color="auto" w:fill="FFFFFF"/>
        </w:rPr>
        <w:fldChar w:fldCharType="begin"/>
      </w:r>
      <w:r>
        <w:rPr>
          <w:rStyle w:val="Strong"/>
          <w:rFonts w:ascii="Helvetica" w:hAnsi="Helvetica" w:cs="Helvetica"/>
          <w:color w:val="090909"/>
          <w:sz w:val="21"/>
          <w:szCs w:val="21"/>
          <w:u w:val="single"/>
          <w:shd w:val="clear" w:color="auto" w:fill="FFFFFF"/>
        </w:rPr>
        <w:instrText xml:space="preserve"> BIBLIOGRAPHY  \l 2057 </w:instrText>
      </w:r>
      <w:r>
        <w:rPr>
          <w:rStyle w:val="Strong"/>
          <w:rFonts w:ascii="Helvetica" w:hAnsi="Helvetica" w:cs="Helvetica"/>
          <w:color w:val="090909"/>
          <w:sz w:val="21"/>
          <w:szCs w:val="21"/>
          <w:u w:val="single"/>
          <w:shd w:val="clear" w:color="auto" w:fill="FFFFFF"/>
        </w:rPr>
        <w:fldChar w:fldCharType="separate"/>
      </w:r>
      <w:r>
        <w:rPr>
          <w:noProof/>
        </w:rPr>
        <w:t xml:space="preserve">Ajit Panesar, I. A. (2017, aug). </w:t>
      </w:r>
      <w:r>
        <w:rPr>
          <w:i/>
          <w:iCs/>
          <w:noProof/>
        </w:rPr>
        <w:t>science direct</w:t>
      </w:r>
      <w:r>
        <w:rPr>
          <w:noProof/>
        </w:rPr>
        <w:t>. Retrieved from science diredct.com: https://www.sciencedirect.com/science/article/pii/S2214860416302998#:~:text=Multifunctionality%2C%20by%20definition%2C%20necessitates%20the,chemical%20and%20thermal%20%5B1%5D.</w:t>
      </w:r>
    </w:p>
    <w:p w14:paraId="002B4E22" w14:textId="77777777" w:rsidR="007D034E" w:rsidRDefault="007D034E" w:rsidP="007D034E">
      <w:pPr>
        <w:pStyle w:val="Bibliography"/>
        <w:ind w:left="720" w:hanging="720"/>
        <w:rPr>
          <w:noProof/>
        </w:rPr>
      </w:pPr>
      <w:r>
        <w:rPr>
          <w:noProof/>
        </w:rPr>
        <w:t xml:space="preserve">Bollhoff. (2021). </w:t>
      </w:r>
      <w:r>
        <w:rPr>
          <w:i/>
          <w:iCs/>
          <w:noProof/>
        </w:rPr>
        <w:t>Quick release systems</w:t>
      </w:r>
      <w:r>
        <w:rPr>
          <w:noProof/>
        </w:rPr>
        <w:t>. Retrieved from Boellhoff.com: https://www.boellhoff.com/gb-en/products-and-services/special-fasteners/quick-release-system-quickloc.php</w:t>
      </w:r>
    </w:p>
    <w:p w14:paraId="18610CB4" w14:textId="77777777" w:rsidR="007D034E" w:rsidRDefault="007D034E" w:rsidP="007D034E">
      <w:pPr>
        <w:pStyle w:val="Bibliography"/>
        <w:ind w:left="720" w:hanging="720"/>
        <w:rPr>
          <w:noProof/>
        </w:rPr>
      </w:pPr>
      <w:r>
        <w:rPr>
          <w:noProof/>
        </w:rPr>
        <w:t xml:space="preserve">Dewhurst, B. (1983). </w:t>
      </w:r>
      <w:r>
        <w:rPr>
          <w:i/>
          <w:iCs/>
          <w:noProof/>
        </w:rPr>
        <w:t>DFMA</w:t>
      </w:r>
      <w:r>
        <w:rPr>
          <w:noProof/>
        </w:rPr>
        <w:t>. Retrieved from dfma.com: https://www.dfma.com/</w:t>
      </w:r>
    </w:p>
    <w:p w14:paraId="5E310688" w14:textId="77777777" w:rsidR="007D034E" w:rsidRDefault="007D034E" w:rsidP="007D034E">
      <w:pPr>
        <w:pStyle w:val="Bibliography"/>
        <w:ind w:left="720" w:hanging="720"/>
        <w:rPr>
          <w:noProof/>
        </w:rPr>
      </w:pPr>
      <w:r>
        <w:rPr>
          <w:noProof/>
        </w:rPr>
        <w:t xml:space="preserve">Health and Safety Excecutive. (2021). </w:t>
      </w:r>
      <w:r>
        <w:rPr>
          <w:i/>
          <w:iCs/>
          <w:noProof/>
        </w:rPr>
        <w:t>Managing risks and risk assessment at work</w:t>
      </w:r>
      <w:r>
        <w:rPr>
          <w:noProof/>
        </w:rPr>
        <w:t>. Retrieved from hse.gov.uk: https://www.hse.gov.uk/simple-health-safety/risk/index.htm</w:t>
      </w:r>
    </w:p>
    <w:p w14:paraId="19D4699B" w14:textId="77777777" w:rsidR="007D034E" w:rsidRDefault="007D034E" w:rsidP="007D034E">
      <w:pPr>
        <w:pStyle w:val="Bibliography"/>
        <w:ind w:left="720" w:hanging="720"/>
        <w:rPr>
          <w:noProof/>
        </w:rPr>
      </w:pPr>
      <w:r>
        <w:rPr>
          <w:noProof/>
        </w:rPr>
        <w:t xml:space="preserve">Helen Marshall, L. M. (2007). </w:t>
      </w:r>
      <w:r>
        <w:rPr>
          <w:i/>
          <w:iCs/>
          <w:noProof/>
        </w:rPr>
        <w:t>Public Attitudes to and Perceptions of Engineering and Engineers 2007.</w:t>
      </w:r>
      <w:r>
        <w:rPr>
          <w:noProof/>
        </w:rPr>
        <w:t xml:space="preserve"> London: The Royal Academy of Engineering &amp; the Engineering and Technology Board.</w:t>
      </w:r>
    </w:p>
    <w:p w14:paraId="04E40EF8" w14:textId="77777777" w:rsidR="007D034E" w:rsidRDefault="007D034E" w:rsidP="007D034E">
      <w:pPr>
        <w:pStyle w:val="Bibliography"/>
        <w:ind w:left="720" w:hanging="720"/>
        <w:rPr>
          <w:noProof/>
        </w:rPr>
      </w:pPr>
      <w:r>
        <w:rPr>
          <w:noProof/>
        </w:rPr>
        <w:t xml:space="preserve">quality, A. s. (2021). </w:t>
      </w:r>
      <w:r>
        <w:rPr>
          <w:i/>
          <w:iCs/>
          <w:noProof/>
        </w:rPr>
        <w:t>house of quality</w:t>
      </w:r>
      <w:r>
        <w:rPr>
          <w:noProof/>
        </w:rPr>
        <w:t>. Retrieved from asq.org: https://asq.org/quality-resources/house-of-quality</w:t>
      </w:r>
    </w:p>
    <w:p w14:paraId="3C1EE14A" w14:textId="77777777" w:rsidR="007D034E" w:rsidRDefault="007D034E" w:rsidP="007D034E">
      <w:pPr>
        <w:pStyle w:val="Bibliography"/>
        <w:ind w:left="720" w:hanging="720"/>
        <w:rPr>
          <w:noProof/>
        </w:rPr>
      </w:pPr>
      <w:r>
        <w:rPr>
          <w:noProof/>
        </w:rPr>
        <w:t xml:space="preserve">Quality, A. S. (2021). </w:t>
      </w:r>
      <w:r>
        <w:rPr>
          <w:i/>
          <w:iCs/>
          <w:noProof/>
        </w:rPr>
        <w:t>What is FMEA</w:t>
      </w:r>
      <w:r>
        <w:rPr>
          <w:noProof/>
        </w:rPr>
        <w:t>. Retrieved from ASQ.ORG: https://asq.org/quality-resources/fmea</w:t>
      </w:r>
    </w:p>
    <w:p w14:paraId="07B59945" w14:textId="77777777" w:rsidR="007D034E" w:rsidRDefault="007D034E" w:rsidP="007D034E">
      <w:pPr>
        <w:pStyle w:val="Bibliography"/>
        <w:ind w:left="720" w:hanging="720"/>
        <w:rPr>
          <w:noProof/>
        </w:rPr>
      </w:pPr>
      <w:r>
        <w:rPr>
          <w:noProof/>
        </w:rPr>
        <w:lastRenderedPageBreak/>
        <w:t xml:space="preserve">Thomas. ( 2019, Oct 2). </w:t>
      </w:r>
      <w:r>
        <w:rPr>
          <w:i/>
          <w:iCs/>
          <w:noProof/>
        </w:rPr>
        <w:t>8 types of waste in lean manufacturing</w:t>
      </w:r>
      <w:r>
        <w:rPr>
          <w:noProof/>
        </w:rPr>
        <w:t>. Retrieved from thomasnet.com: https://www.thomasnet.com/insights/8-lean-wastes/</w:t>
      </w:r>
    </w:p>
    <w:p w14:paraId="5CC5A72F" w14:textId="77777777" w:rsidR="007D034E" w:rsidRDefault="007D034E" w:rsidP="007D034E">
      <w:pPr>
        <w:pStyle w:val="Bibliography"/>
        <w:ind w:left="720" w:hanging="720"/>
        <w:rPr>
          <w:noProof/>
        </w:rPr>
      </w:pPr>
      <w:r>
        <w:rPr>
          <w:noProof/>
        </w:rPr>
        <w:t xml:space="preserve">Tulip. (2018, Dec 27). </w:t>
      </w:r>
      <w:r>
        <w:rPr>
          <w:i/>
          <w:iCs/>
          <w:noProof/>
        </w:rPr>
        <w:t>Lean manufacturing in everyday life.</w:t>
      </w:r>
      <w:r>
        <w:rPr>
          <w:noProof/>
        </w:rPr>
        <w:t xml:space="preserve"> Retrieved from Tulip.co: https://tulip.co/blog/lean-manufacturing/poka-yoke-examples-everyday-life/</w:t>
      </w:r>
    </w:p>
    <w:p w14:paraId="25AB9BFB" w14:textId="77777777" w:rsidR="007D034E" w:rsidRDefault="007D034E" w:rsidP="007D034E">
      <w:pPr>
        <w:pStyle w:val="Bibliography"/>
        <w:ind w:left="720" w:hanging="720"/>
        <w:rPr>
          <w:noProof/>
        </w:rPr>
      </w:pPr>
      <w:r>
        <w:rPr>
          <w:noProof/>
        </w:rPr>
        <w:t xml:space="preserve">Upadhyay, I. (2020, Nov 9). </w:t>
      </w:r>
      <w:r>
        <w:rPr>
          <w:i/>
          <w:iCs/>
          <w:noProof/>
        </w:rPr>
        <w:t>Jigsaw academy</w:t>
      </w:r>
      <w:r>
        <w:rPr>
          <w:noProof/>
        </w:rPr>
        <w:t>. Retrieved from jigsaw academy.com: https://www.jigsawacademy.com/blogs/product-management/modular-design/</w:t>
      </w:r>
    </w:p>
    <w:p w14:paraId="438BA0DC" w14:textId="77777777" w:rsidR="007D034E" w:rsidRDefault="007D034E" w:rsidP="007D034E">
      <w:pPr>
        <w:pStyle w:val="Bibliography"/>
        <w:ind w:left="720" w:hanging="720"/>
        <w:rPr>
          <w:noProof/>
        </w:rPr>
      </w:pPr>
      <w:r>
        <w:rPr>
          <w:noProof/>
        </w:rPr>
        <w:t xml:space="preserve">Velling, A. (2020, 07 31). </w:t>
      </w:r>
      <w:r>
        <w:rPr>
          <w:i/>
          <w:iCs/>
          <w:noProof/>
        </w:rPr>
        <w:t>Engineering Blog</w:t>
      </w:r>
      <w:r>
        <w:rPr>
          <w:noProof/>
        </w:rPr>
        <w:t>. Retrieved from Factory.com: https://fractory.com/engineering-tolerances/</w:t>
      </w:r>
    </w:p>
    <w:p w14:paraId="3B066D51" w14:textId="5EA6E5FF" w:rsidR="002827C0" w:rsidRPr="002827C0" w:rsidRDefault="007D034E" w:rsidP="007D034E">
      <w:pPr>
        <w:shd w:val="clear" w:color="auto" w:fill="FFFFFF"/>
        <w:tabs>
          <w:tab w:val="left" w:pos="1455"/>
        </w:tabs>
        <w:spacing w:before="100" w:beforeAutospacing="1" w:after="100" w:afterAutospacing="1" w:line="240" w:lineRule="auto"/>
        <w:jc w:val="both"/>
        <w:rPr>
          <w:rStyle w:val="Strong"/>
          <w:rFonts w:ascii="Helvetica" w:hAnsi="Helvetica" w:cs="Helvetica"/>
          <w:color w:val="090909"/>
          <w:sz w:val="21"/>
          <w:szCs w:val="21"/>
          <w:u w:val="single"/>
          <w:shd w:val="clear" w:color="auto" w:fill="FFFFFF"/>
        </w:rPr>
      </w:pPr>
      <w:r>
        <w:rPr>
          <w:rStyle w:val="Strong"/>
          <w:rFonts w:ascii="Helvetica" w:hAnsi="Helvetica" w:cs="Helvetica"/>
          <w:color w:val="090909"/>
          <w:sz w:val="21"/>
          <w:szCs w:val="21"/>
          <w:u w:val="single"/>
          <w:shd w:val="clear" w:color="auto" w:fill="FFFFFF"/>
        </w:rPr>
        <w:fldChar w:fldCharType="end"/>
      </w:r>
    </w:p>
    <w:p w14:paraId="4AA7930C" w14:textId="19C0FFA4" w:rsidR="00FB789F" w:rsidRDefault="00FB789F"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1C1BE69C" w14:textId="4540A4BA" w:rsidR="00FB789F" w:rsidRPr="00FB789F" w:rsidRDefault="00FB789F" w:rsidP="00FB789F">
      <w:pPr>
        <w:pStyle w:val="ListParagraph"/>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78DDFDA2" w14:textId="77777777" w:rsidR="00B2779B" w:rsidRPr="00FA11FB" w:rsidRDefault="00B2779B"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428AD2F0" w14:textId="77777777" w:rsidR="00FD4062" w:rsidRDefault="00FD4062"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70B14341" w14:textId="77777777" w:rsidR="00BA2792" w:rsidRPr="00772A5F" w:rsidRDefault="00BA2792" w:rsidP="00945B53">
      <w:pPr>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19BF27CD" w14:textId="77777777" w:rsidR="00844AB0" w:rsidRPr="00844AB0" w:rsidRDefault="00844AB0" w:rsidP="00844AB0">
      <w:pPr>
        <w:shd w:val="clear" w:color="auto" w:fill="FFFFFF"/>
        <w:tabs>
          <w:tab w:val="left" w:pos="1455"/>
        </w:tabs>
        <w:spacing w:before="100" w:beforeAutospacing="1" w:after="100" w:afterAutospacing="1" w:line="240" w:lineRule="auto"/>
        <w:ind w:left="360"/>
        <w:jc w:val="both"/>
        <w:rPr>
          <w:rStyle w:val="Strong"/>
          <w:rFonts w:ascii="Helvetica" w:hAnsi="Helvetica" w:cs="Helvetica"/>
          <w:b w:val="0"/>
          <w:bCs w:val="0"/>
          <w:color w:val="090909"/>
          <w:sz w:val="21"/>
          <w:szCs w:val="21"/>
          <w:shd w:val="clear" w:color="auto" w:fill="FFFFFF"/>
        </w:rPr>
      </w:pPr>
    </w:p>
    <w:p w14:paraId="7AFCDE41" w14:textId="51E74ED6" w:rsidR="00844AB0" w:rsidRDefault="00844AB0" w:rsidP="00844AB0">
      <w:pPr>
        <w:pStyle w:val="ListParagraph"/>
        <w:shd w:val="clear" w:color="auto" w:fill="FFFFFF"/>
        <w:tabs>
          <w:tab w:val="left" w:pos="1455"/>
        </w:tabs>
        <w:spacing w:before="100" w:beforeAutospacing="1" w:after="100" w:afterAutospacing="1" w:line="240" w:lineRule="auto"/>
        <w:jc w:val="both"/>
        <w:rPr>
          <w:rStyle w:val="Strong"/>
          <w:rFonts w:ascii="Helvetica" w:hAnsi="Helvetica" w:cs="Helvetica"/>
          <w:color w:val="FF0000"/>
          <w:sz w:val="21"/>
          <w:szCs w:val="21"/>
          <w:shd w:val="clear" w:color="auto" w:fill="FFFFFF"/>
        </w:rPr>
      </w:pPr>
    </w:p>
    <w:p w14:paraId="31C83EE3" w14:textId="77777777" w:rsidR="00844AB0" w:rsidRPr="00844AB0" w:rsidRDefault="00844AB0" w:rsidP="00844AB0">
      <w:pPr>
        <w:pStyle w:val="ListParagraph"/>
        <w:shd w:val="clear" w:color="auto" w:fill="FFFFFF"/>
        <w:tabs>
          <w:tab w:val="left" w:pos="1455"/>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455B1A8C" w14:textId="6F2B00C7" w:rsidR="00140078" w:rsidRDefault="00140078" w:rsidP="00407A89">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1770055B" w14:textId="77777777" w:rsidR="000179E2" w:rsidRDefault="000179E2"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7B160D6E" w14:textId="77777777" w:rsidR="000179E2" w:rsidRPr="00311FDC" w:rsidRDefault="000179E2" w:rsidP="00311FDC">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6CA7D14E" w14:textId="77777777" w:rsidR="00D00146" w:rsidRPr="00D00146" w:rsidRDefault="00D00146" w:rsidP="00D00146">
      <w:pPr>
        <w:shd w:val="clear" w:color="auto" w:fill="FFFFFF"/>
        <w:tabs>
          <w:tab w:val="center" w:pos="4513"/>
        </w:tabs>
        <w:spacing w:before="100" w:beforeAutospacing="1" w:after="100" w:afterAutospacing="1" w:line="240" w:lineRule="auto"/>
        <w:ind w:left="360"/>
        <w:jc w:val="both"/>
        <w:rPr>
          <w:rStyle w:val="Strong"/>
          <w:rFonts w:ascii="Helvetica" w:hAnsi="Helvetica" w:cs="Helvetica"/>
          <w:color w:val="090909"/>
          <w:sz w:val="21"/>
          <w:szCs w:val="21"/>
          <w:u w:val="single"/>
          <w:shd w:val="clear" w:color="auto" w:fill="FFFFFF"/>
        </w:rPr>
      </w:pPr>
    </w:p>
    <w:p w14:paraId="7EDA214A" w14:textId="77777777" w:rsidR="00DE6E11" w:rsidRPr="00DE6E11" w:rsidRDefault="00DE6E11" w:rsidP="00EC09A9">
      <w:pPr>
        <w:shd w:val="clear" w:color="auto" w:fill="FFFFFF"/>
        <w:tabs>
          <w:tab w:val="center" w:pos="4513"/>
        </w:tabs>
        <w:spacing w:before="100" w:beforeAutospacing="1" w:after="100" w:afterAutospacing="1" w:line="240" w:lineRule="auto"/>
        <w:jc w:val="both"/>
        <w:rPr>
          <w:rStyle w:val="Strong"/>
          <w:rFonts w:ascii="Helvetica" w:hAnsi="Helvetica" w:cs="Helvetica"/>
          <w:b w:val="0"/>
          <w:bCs w:val="0"/>
          <w:color w:val="090909"/>
          <w:sz w:val="21"/>
          <w:szCs w:val="21"/>
          <w:shd w:val="clear" w:color="auto" w:fill="FFFFFF"/>
        </w:rPr>
      </w:pPr>
    </w:p>
    <w:p w14:paraId="74B7B580" w14:textId="77777777" w:rsidR="003D309D" w:rsidRPr="003D309D" w:rsidRDefault="003D309D" w:rsidP="003D309D">
      <w:pPr>
        <w:shd w:val="clear" w:color="auto" w:fill="FFFFFF"/>
        <w:tabs>
          <w:tab w:val="center" w:pos="4513"/>
        </w:tabs>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745F4D56" w14:textId="77777777" w:rsidR="00865951" w:rsidRPr="00711EC9" w:rsidRDefault="00865951" w:rsidP="00AA4888">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386D8D2C" w14:textId="77777777" w:rsidR="00F218C0" w:rsidRPr="007A2028" w:rsidRDefault="00F218C0" w:rsidP="00F218C0">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7128916E" w14:textId="77777777" w:rsidR="000D6084" w:rsidRDefault="000D6084" w:rsidP="000D6084">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6C3063F1" w14:textId="77777777" w:rsidR="00103F4B" w:rsidRPr="002018B8" w:rsidRDefault="00103F4B" w:rsidP="000F679B">
      <w:pPr>
        <w:shd w:val="clear" w:color="auto" w:fill="FFFFFF"/>
        <w:spacing w:before="100" w:beforeAutospacing="1" w:after="100" w:afterAutospacing="1" w:line="240" w:lineRule="auto"/>
        <w:rPr>
          <w:rStyle w:val="Strong"/>
          <w:rFonts w:ascii="Helvetica" w:hAnsi="Helvetica" w:cs="Helvetica"/>
          <w:b w:val="0"/>
          <w:bCs w:val="0"/>
          <w:color w:val="090909"/>
          <w:sz w:val="21"/>
          <w:szCs w:val="21"/>
          <w:shd w:val="clear" w:color="auto" w:fill="FFFFFF"/>
        </w:rPr>
      </w:pPr>
    </w:p>
    <w:p w14:paraId="1AB4D2EB" w14:textId="77777777" w:rsidR="00FC3E89" w:rsidRDefault="00FC3E89" w:rsidP="000F679B">
      <w:pPr>
        <w:shd w:val="clear" w:color="auto" w:fill="FFFFFF"/>
        <w:spacing w:before="100" w:beforeAutospacing="1" w:after="100" w:afterAutospacing="1" w:line="240" w:lineRule="auto"/>
        <w:rPr>
          <w:rStyle w:val="Strong"/>
          <w:rFonts w:ascii="Helvetica" w:hAnsi="Helvetica" w:cs="Helvetica"/>
          <w:color w:val="090909"/>
          <w:sz w:val="21"/>
          <w:szCs w:val="21"/>
          <w:shd w:val="clear" w:color="auto" w:fill="FFFFFF"/>
        </w:rPr>
      </w:pPr>
    </w:p>
    <w:p w14:paraId="57688F19" w14:textId="18B83560" w:rsidR="000F5178" w:rsidRDefault="000F5178" w:rsidP="004879A0">
      <w:pPr>
        <w:shd w:val="clear" w:color="auto" w:fill="FFFFFF"/>
        <w:spacing w:before="100" w:beforeAutospacing="1" w:after="100" w:afterAutospacing="1" w:line="240" w:lineRule="auto"/>
        <w:jc w:val="center"/>
        <w:rPr>
          <w:rStyle w:val="Strong"/>
          <w:rFonts w:ascii="Helvetica" w:hAnsi="Helvetica" w:cs="Helvetica"/>
          <w:color w:val="090909"/>
          <w:sz w:val="21"/>
          <w:szCs w:val="21"/>
          <w:shd w:val="clear" w:color="auto" w:fill="FFFFFF"/>
        </w:rPr>
      </w:pPr>
    </w:p>
    <w:p w14:paraId="6DE46117" w14:textId="77777777" w:rsidR="000F5178" w:rsidRDefault="000F5178" w:rsidP="000F5178">
      <w:pPr>
        <w:shd w:val="clear" w:color="auto" w:fill="FFFFFF"/>
        <w:spacing w:before="100" w:beforeAutospacing="1" w:after="100" w:afterAutospacing="1" w:line="240" w:lineRule="auto"/>
        <w:jc w:val="both"/>
        <w:rPr>
          <w:rStyle w:val="Strong"/>
          <w:rFonts w:ascii="Helvetica" w:hAnsi="Helvetica" w:cs="Helvetica"/>
          <w:color w:val="090909"/>
          <w:sz w:val="21"/>
          <w:szCs w:val="21"/>
          <w:shd w:val="clear" w:color="auto" w:fill="FFFFFF"/>
        </w:rPr>
      </w:pPr>
    </w:p>
    <w:p w14:paraId="4E6D1004" w14:textId="77777777" w:rsidR="004879A0" w:rsidRDefault="004879A0" w:rsidP="004879A0">
      <w:pPr>
        <w:shd w:val="clear" w:color="auto" w:fill="FFFFFF"/>
        <w:spacing w:before="100" w:beforeAutospacing="1" w:after="100" w:afterAutospacing="1" w:line="240" w:lineRule="auto"/>
        <w:rPr>
          <w:rStyle w:val="Strong"/>
          <w:rFonts w:ascii="Helvetica" w:hAnsi="Helvetica" w:cs="Helvetica"/>
          <w:color w:val="090909"/>
          <w:sz w:val="21"/>
          <w:szCs w:val="21"/>
          <w:shd w:val="clear" w:color="auto" w:fill="FFFFFF"/>
        </w:rPr>
      </w:pPr>
    </w:p>
    <w:p w14:paraId="60EA24B8" w14:textId="77777777" w:rsidR="004879A0" w:rsidRDefault="004879A0" w:rsidP="004879A0">
      <w:pPr>
        <w:shd w:val="clear" w:color="auto" w:fill="FFFFFF"/>
        <w:spacing w:before="100" w:beforeAutospacing="1" w:after="100" w:afterAutospacing="1" w:line="240" w:lineRule="auto"/>
        <w:jc w:val="center"/>
        <w:rPr>
          <w:rStyle w:val="Strong"/>
          <w:rFonts w:ascii="Helvetica" w:hAnsi="Helvetica" w:cs="Helvetica"/>
          <w:color w:val="090909"/>
          <w:sz w:val="21"/>
          <w:szCs w:val="21"/>
          <w:shd w:val="clear" w:color="auto" w:fill="FFFFFF"/>
        </w:rPr>
      </w:pPr>
    </w:p>
    <w:p w14:paraId="0D33F0F0" w14:textId="1CAEE934" w:rsidR="004879A0" w:rsidRDefault="004879A0" w:rsidP="004879A0">
      <w:pPr>
        <w:shd w:val="clear" w:color="auto" w:fill="FFFFFF"/>
        <w:spacing w:before="100" w:beforeAutospacing="1" w:after="100" w:afterAutospacing="1" w:line="240" w:lineRule="auto"/>
        <w:jc w:val="center"/>
        <w:rPr>
          <w:rStyle w:val="Strong"/>
          <w:rFonts w:ascii="Helvetica" w:hAnsi="Helvetica" w:cs="Helvetica"/>
          <w:color w:val="090909"/>
          <w:sz w:val="21"/>
          <w:szCs w:val="21"/>
          <w:shd w:val="clear" w:color="auto" w:fill="FFFFFF"/>
        </w:rPr>
      </w:pPr>
    </w:p>
    <w:p w14:paraId="7D352456" w14:textId="77777777" w:rsidR="004879A0" w:rsidRDefault="004879A0" w:rsidP="004879A0">
      <w:pPr>
        <w:shd w:val="clear" w:color="auto" w:fill="FFFFFF"/>
        <w:spacing w:before="100" w:beforeAutospacing="1" w:after="100" w:afterAutospacing="1" w:line="240" w:lineRule="auto"/>
        <w:rPr>
          <w:rFonts w:eastAsia="Times New Roman" w:cstheme="minorHAnsi"/>
          <w:color w:val="090909"/>
          <w:sz w:val="24"/>
          <w:szCs w:val="24"/>
          <w:lang w:eastAsia="en-GB"/>
        </w:rPr>
      </w:pPr>
    </w:p>
    <w:p w14:paraId="6D65D481" w14:textId="769659E3" w:rsidR="0003738B" w:rsidRDefault="0003738B" w:rsidP="0003738B">
      <w:pPr>
        <w:shd w:val="clear" w:color="auto" w:fill="FFFFFF"/>
        <w:spacing w:before="100" w:beforeAutospacing="1" w:after="100" w:afterAutospacing="1" w:line="240" w:lineRule="auto"/>
        <w:ind w:left="765"/>
        <w:rPr>
          <w:rFonts w:eastAsia="Times New Roman" w:cstheme="minorHAnsi"/>
          <w:color w:val="090909"/>
          <w:sz w:val="24"/>
          <w:szCs w:val="24"/>
          <w:lang w:eastAsia="en-GB"/>
        </w:rPr>
      </w:pPr>
    </w:p>
    <w:p w14:paraId="01035194" w14:textId="77777777" w:rsidR="0003738B" w:rsidRPr="005E6406" w:rsidRDefault="0003738B" w:rsidP="0003738B">
      <w:pPr>
        <w:shd w:val="clear" w:color="auto" w:fill="FFFFFF"/>
        <w:spacing w:before="100" w:beforeAutospacing="1" w:after="100" w:afterAutospacing="1" w:line="240" w:lineRule="auto"/>
        <w:ind w:left="765"/>
        <w:rPr>
          <w:rFonts w:eastAsia="Times New Roman" w:cstheme="minorHAnsi"/>
          <w:color w:val="090909"/>
          <w:sz w:val="24"/>
          <w:szCs w:val="24"/>
          <w:lang w:eastAsia="en-GB"/>
        </w:rPr>
      </w:pPr>
    </w:p>
    <w:p w14:paraId="7C3C0B78" w14:textId="77777777" w:rsidR="005C7338" w:rsidRPr="00747901" w:rsidRDefault="005C7338" w:rsidP="00FB149C">
      <w:pPr>
        <w:rPr>
          <w:sz w:val="24"/>
          <w:szCs w:val="24"/>
        </w:rPr>
      </w:pPr>
    </w:p>
    <w:p w14:paraId="5D662124" w14:textId="77777777" w:rsidR="00747901" w:rsidRDefault="00747901" w:rsidP="00FB149C">
      <w:pPr>
        <w:rPr>
          <w:sz w:val="24"/>
          <w:szCs w:val="24"/>
        </w:rPr>
      </w:pPr>
    </w:p>
    <w:p w14:paraId="136656FD" w14:textId="5823D2EB" w:rsidR="00564B66" w:rsidRDefault="00564B66" w:rsidP="00FB149C">
      <w:pPr>
        <w:rPr>
          <w:sz w:val="24"/>
          <w:szCs w:val="24"/>
        </w:rPr>
      </w:pPr>
    </w:p>
    <w:p w14:paraId="715F653F" w14:textId="77777777" w:rsidR="00564B66" w:rsidRDefault="00564B66" w:rsidP="00FB149C">
      <w:pPr>
        <w:rPr>
          <w:sz w:val="24"/>
          <w:szCs w:val="24"/>
        </w:rPr>
      </w:pPr>
    </w:p>
    <w:p w14:paraId="12264A5E" w14:textId="77777777" w:rsidR="00B93D3B" w:rsidRPr="00BE467F" w:rsidRDefault="00B93D3B" w:rsidP="00FB149C">
      <w:pPr>
        <w:rPr>
          <w:sz w:val="24"/>
          <w:szCs w:val="24"/>
        </w:rPr>
      </w:pPr>
    </w:p>
    <w:p w14:paraId="2E7F6865" w14:textId="4B1A827B" w:rsidR="00DA41CD" w:rsidRPr="00B03107" w:rsidRDefault="004D55B0" w:rsidP="00DA41CD">
      <w:pPr>
        <w:rPr>
          <w:sz w:val="24"/>
          <w:szCs w:val="24"/>
        </w:rPr>
      </w:pPr>
      <w:r>
        <w:rPr>
          <w:sz w:val="24"/>
          <w:szCs w:val="24"/>
        </w:rPr>
        <w:t xml:space="preserve"> </w:t>
      </w:r>
    </w:p>
    <w:sectPr w:rsidR="00DA41CD" w:rsidRPr="00B031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750FB" w14:textId="77777777" w:rsidR="00E12D1C" w:rsidRDefault="00E12D1C" w:rsidP="004879A0">
      <w:pPr>
        <w:spacing w:after="0" w:line="240" w:lineRule="auto"/>
      </w:pPr>
      <w:r>
        <w:separator/>
      </w:r>
    </w:p>
  </w:endnote>
  <w:endnote w:type="continuationSeparator" w:id="0">
    <w:p w14:paraId="30390119" w14:textId="77777777" w:rsidR="00E12D1C" w:rsidRDefault="00E12D1C" w:rsidP="004879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A61B81" w14:textId="77777777" w:rsidR="00E12D1C" w:rsidRDefault="00E12D1C" w:rsidP="004879A0">
      <w:pPr>
        <w:spacing w:after="0" w:line="240" w:lineRule="auto"/>
      </w:pPr>
      <w:r>
        <w:separator/>
      </w:r>
    </w:p>
  </w:footnote>
  <w:footnote w:type="continuationSeparator" w:id="0">
    <w:p w14:paraId="34BB74E5" w14:textId="77777777" w:rsidR="00E12D1C" w:rsidRDefault="00E12D1C" w:rsidP="004879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F07334"/>
    <w:multiLevelType w:val="hybridMultilevel"/>
    <w:tmpl w:val="09DA48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3A77293"/>
    <w:multiLevelType w:val="hybridMultilevel"/>
    <w:tmpl w:val="8D9CF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003428"/>
    <w:multiLevelType w:val="hybridMultilevel"/>
    <w:tmpl w:val="7FDA72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9C1FAC"/>
    <w:multiLevelType w:val="hybridMultilevel"/>
    <w:tmpl w:val="A6603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270022"/>
    <w:multiLevelType w:val="multilevel"/>
    <w:tmpl w:val="9F424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0E5CD5"/>
    <w:multiLevelType w:val="hybridMultilevel"/>
    <w:tmpl w:val="43989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B50D8A"/>
    <w:multiLevelType w:val="hybridMultilevel"/>
    <w:tmpl w:val="2870D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1356FE"/>
    <w:multiLevelType w:val="multilevel"/>
    <w:tmpl w:val="0F1E6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1F5AD7"/>
    <w:multiLevelType w:val="hybridMultilevel"/>
    <w:tmpl w:val="E7AC4E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B3F1385"/>
    <w:multiLevelType w:val="hybridMultilevel"/>
    <w:tmpl w:val="00CCEF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CFE2A35"/>
    <w:multiLevelType w:val="hybridMultilevel"/>
    <w:tmpl w:val="A9303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4"/>
  </w:num>
  <w:num w:numId="4">
    <w:abstractNumId w:val="5"/>
  </w:num>
  <w:num w:numId="5">
    <w:abstractNumId w:val="3"/>
  </w:num>
  <w:num w:numId="6">
    <w:abstractNumId w:val="1"/>
  </w:num>
  <w:num w:numId="7">
    <w:abstractNumId w:val="6"/>
  </w:num>
  <w:num w:numId="8">
    <w:abstractNumId w:val="10"/>
  </w:num>
  <w:num w:numId="9">
    <w:abstractNumId w:val="8"/>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025C"/>
    <w:rsid w:val="00000B4D"/>
    <w:rsid w:val="000136A4"/>
    <w:rsid w:val="000179E2"/>
    <w:rsid w:val="00021EF4"/>
    <w:rsid w:val="00032028"/>
    <w:rsid w:val="000356C4"/>
    <w:rsid w:val="00036DE2"/>
    <w:rsid w:val="0003738B"/>
    <w:rsid w:val="00045D44"/>
    <w:rsid w:val="00050232"/>
    <w:rsid w:val="000607A7"/>
    <w:rsid w:val="00062907"/>
    <w:rsid w:val="000705BD"/>
    <w:rsid w:val="000731EB"/>
    <w:rsid w:val="000832FA"/>
    <w:rsid w:val="00092D58"/>
    <w:rsid w:val="00093A86"/>
    <w:rsid w:val="000A0036"/>
    <w:rsid w:val="000B1764"/>
    <w:rsid w:val="000B6075"/>
    <w:rsid w:val="000C323A"/>
    <w:rsid w:val="000C76CA"/>
    <w:rsid w:val="000C7BF3"/>
    <w:rsid w:val="000D263D"/>
    <w:rsid w:val="000D2B60"/>
    <w:rsid w:val="000D6084"/>
    <w:rsid w:val="000D68E0"/>
    <w:rsid w:val="000D6F98"/>
    <w:rsid w:val="000F5178"/>
    <w:rsid w:val="000F679B"/>
    <w:rsid w:val="000F7017"/>
    <w:rsid w:val="00103F4B"/>
    <w:rsid w:val="0010544E"/>
    <w:rsid w:val="00112D5C"/>
    <w:rsid w:val="001140DF"/>
    <w:rsid w:val="001165C5"/>
    <w:rsid w:val="001304B1"/>
    <w:rsid w:val="0013465E"/>
    <w:rsid w:val="00140078"/>
    <w:rsid w:val="00140187"/>
    <w:rsid w:val="001536A5"/>
    <w:rsid w:val="00153764"/>
    <w:rsid w:val="00155218"/>
    <w:rsid w:val="00155DD0"/>
    <w:rsid w:val="00162714"/>
    <w:rsid w:val="00172B94"/>
    <w:rsid w:val="00176D98"/>
    <w:rsid w:val="001868DE"/>
    <w:rsid w:val="00190155"/>
    <w:rsid w:val="001905FE"/>
    <w:rsid w:val="00190C62"/>
    <w:rsid w:val="0019603B"/>
    <w:rsid w:val="001A7717"/>
    <w:rsid w:val="001C265E"/>
    <w:rsid w:val="001D6270"/>
    <w:rsid w:val="001D7612"/>
    <w:rsid w:val="001E34FE"/>
    <w:rsid w:val="002018B8"/>
    <w:rsid w:val="002047A5"/>
    <w:rsid w:val="00212A1F"/>
    <w:rsid w:val="00212E18"/>
    <w:rsid w:val="00213712"/>
    <w:rsid w:val="002142B2"/>
    <w:rsid w:val="0021708A"/>
    <w:rsid w:val="0021785B"/>
    <w:rsid w:val="00231494"/>
    <w:rsid w:val="00233E6D"/>
    <w:rsid w:val="002400A1"/>
    <w:rsid w:val="00242AEA"/>
    <w:rsid w:val="002450B4"/>
    <w:rsid w:val="00251C4F"/>
    <w:rsid w:val="00254283"/>
    <w:rsid w:val="00255241"/>
    <w:rsid w:val="002618FC"/>
    <w:rsid w:val="00267774"/>
    <w:rsid w:val="00275E42"/>
    <w:rsid w:val="00281AC6"/>
    <w:rsid w:val="002827C0"/>
    <w:rsid w:val="00283F2B"/>
    <w:rsid w:val="00285C2D"/>
    <w:rsid w:val="00290E6F"/>
    <w:rsid w:val="00292A25"/>
    <w:rsid w:val="002A30B7"/>
    <w:rsid w:val="002A4B4C"/>
    <w:rsid w:val="002A5482"/>
    <w:rsid w:val="002B2041"/>
    <w:rsid w:val="002B22F7"/>
    <w:rsid w:val="002B2557"/>
    <w:rsid w:val="002C3B09"/>
    <w:rsid w:val="002C4077"/>
    <w:rsid w:val="002C60E6"/>
    <w:rsid w:val="002D236F"/>
    <w:rsid w:val="002D2D05"/>
    <w:rsid w:val="002E2A8A"/>
    <w:rsid w:val="002E6CAB"/>
    <w:rsid w:val="003040DC"/>
    <w:rsid w:val="00304FB8"/>
    <w:rsid w:val="00307CD8"/>
    <w:rsid w:val="00311FDC"/>
    <w:rsid w:val="00315024"/>
    <w:rsid w:val="00317C59"/>
    <w:rsid w:val="0032142F"/>
    <w:rsid w:val="0032405C"/>
    <w:rsid w:val="00333D29"/>
    <w:rsid w:val="00340A8A"/>
    <w:rsid w:val="00362294"/>
    <w:rsid w:val="00362458"/>
    <w:rsid w:val="00362CE9"/>
    <w:rsid w:val="003637D3"/>
    <w:rsid w:val="0037543E"/>
    <w:rsid w:val="003774A9"/>
    <w:rsid w:val="00384017"/>
    <w:rsid w:val="00390E33"/>
    <w:rsid w:val="003932E9"/>
    <w:rsid w:val="003A1903"/>
    <w:rsid w:val="003A1F95"/>
    <w:rsid w:val="003A2C0C"/>
    <w:rsid w:val="003A7C22"/>
    <w:rsid w:val="003D2F74"/>
    <w:rsid w:val="003D309D"/>
    <w:rsid w:val="003D6978"/>
    <w:rsid w:val="003E0187"/>
    <w:rsid w:val="003F0F5D"/>
    <w:rsid w:val="00400196"/>
    <w:rsid w:val="00401601"/>
    <w:rsid w:val="004041D9"/>
    <w:rsid w:val="00405634"/>
    <w:rsid w:val="00407A89"/>
    <w:rsid w:val="00413325"/>
    <w:rsid w:val="004223BD"/>
    <w:rsid w:val="00427EAD"/>
    <w:rsid w:val="00430BBA"/>
    <w:rsid w:val="00434885"/>
    <w:rsid w:val="00436756"/>
    <w:rsid w:val="00440B1F"/>
    <w:rsid w:val="00451CBF"/>
    <w:rsid w:val="00451F7A"/>
    <w:rsid w:val="00452C69"/>
    <w:rsid w:val="004568C3"/>
    <w:rsid w:val="0046277C"/>
    <w:rsid w:val="00462FCE"/>
    <w:rsid w:val="00463D9D"/>
    <w:rsid w:val="00474B57"/>
    <w:rsid w:val="00474D8D"/>
    <w:rsid w:val="00474E75"/>
    <w:rsid w:val="00474EC6"/>
    <w:rsid w:val="004879A0"/>
    <w:rsid w:val="004B2CE5"/>
    <w:rsid w:val="004D3F2B"/>
    <w:rsid w:val="004D55B0"/>
    <w:rsid w:val="004E57DA"/>
    <w:rsid w:val="005101EC"/>
    <w:rsid w:val="00517672"/>
    <w:rsid w:val="00530767"/>
    <w:rsid w:val="005343AC"/>
    <w:rsid w:val="00536047"/>
    <w:rsid w:val="005362D8"/>
    <w:rsid w:val="0054025C"/>
    <w:rsid w:val="00556CC8"/>
    <w:rsid w:val="00564B66"/>
    <w:rsid w:val="00570420"/>
    <w:rsid w:val="00575BCC"/>
    <w:rsid w:val="005855C3"/>
    <w:rsid w:val="005909ED"/>
    <w:rsid w:val="005953F9"/>
    <w:rsid w:val="005A4044"/>
    <w:rsid w:val="005B0F23"/>
    <w:rsid w:val="005B6019"/>
    <w:rsid w:val="005B60FC"/>
    <w:rsid w:val="005B70D6"/>
    <w:rsid w:val="005C7338"/>
    <w:rsid w:val="005D2BAF"/>
    <w:rsid w:val="005E19B2"/>
    <w:rsid w:val="005E6406"/>
    <w:rsid w:val="005F2F4A"/>
    <w:rsid w:val="00602B79"/>
    <w:rsid w:val="006165EE"/>
    <w:rsid w:val="00623A13"/>
    <w:rsid w:val="0062692D"/>
    <w:rsid w:val="00633C98"/>
    <w:rsid w:val="00647296"/>
    <w:rsid w:val="006502A5"/>
    <w:rsid w:val="00651AEE"/>
    <w:rsid w:val="00651DAD"/>
    <w:rsid w:val="00663B71"/>
    <w:rsid w:val="00663FB6"/>
    <w:rsid w:val="006653E8"/>
    <w:rsid w:val="00665C0F"/>
    <w:rsid w:val="00673E55"/>
    <w:rsid w:val="006748CB"/>
    <w:rsid w:val="006850AC"/>
    <w:rsid w:val="006A2798"/>
    <w:rsid w:val="006B0731"/>
    <w:rsid w:val="006B1837"/>
    <w:rsid w:val="006B3E2B"/>
    <w:rsid w:val="006C0CDA"/>
    <w:rsid w:val="006C7302"/>
    <w:rsid w:val="006D0CA1"/>
    <w:rsid w:val="006E3ED1"/>
    <w:rsid w:val="006E48CD"/>
    <w:rsid w:val="006E660B"/>
    <w:rsid w:val="006F041B"/>
    <w:rsid w:val="006F3254"/>
    <w:rsid w:val="006F3DC2"/>
    <w:rsid w:val="00701D9B"/>
    <w:rsid w:val="00711EC9"/>
    <w:rsid w:val="00712425"/>
    <w:rsid w:val="0071277F"/>
    <w:rsid w:val="00727D78"/>
    <w:rsid w:val="00734F4B"/>
    <w:rsid w:val="007354E6"/>
    <w:rsid w:val="00747901"/>
    <w:rsid w:val="00763DC9"/>
    <w:rsid w:val="00765E83"/>
    <w:rsid w:val="00772A5F"/>
    <w:rsid w:val="00785D47"/>
    <w:rsid w:val="00792134"/>
    <w:rsid w:val="00793B21"/>
    <w:rsid w:val="007A2028"/>
    <w:rsid w:val="007B720E"/>
    <w:rsid w:val="007D034E"/>
    <w:rsid w:val="007D20C4"/>
    <w:rsid w:val="007F0106"/>
    <w:rsid w:val="007F3441"/>
    <w:rsid w:val="007F4F89"/>
    <w:rsid w:val="007F54BA"/>
    <w:rsid w:val="00800169"/>
    <w:rsid w:val="008039F0"/>
    <w:rsid w:val="0081104D"/>
    <w:rsid w:val="00811B11"/>
    <w:rsid w:val="008236DA"/>
    <w:rsid w:val="00840B10"/>
    <w:rsid w:val="00840DEA"/>
    <w:rsid w:val="00844AB0"/>
    <w:rsid w:val="008453CE"/>
    <w:rsid w:val="00847AE4"/>
    <w:rsid w:val="00861093"/>
    <w:rsid w:val="008637EE"/>
    <w:rsid w:val="00865951"/>
    <w:rsid w:val="0086782D"/>
    <w:rsid w:val="0087199A"/>
    <w:rsid w:val="00871FD6"/>
    <w:rsid w:val="008743EB"/>
    <w:rsid w:val="00875682"/>
    <w:rsid w:val="00884C33"/>
    <w:rsid w:val="0088696A"/>
    <w:rsid w:val="00890A4C"/>
    <w:rsid w:val="00891AB8"/>
    <w:rsid w:val="008A779F"/>
    <w:rsid w:val="008B34B6"/>
    <w:rsid w:val="008B512A"/>
    <w:rsid w:val="008B6404"/>
    <w:rsid w:val="008C0F7B"/>
    <w:rsid w:val="008D41B7"/>
    <w:rsid w:val="008D5AB1"/>
    <w:rsid w:val="008E1104"/>
    <w:rsid w:val="008E209C"/>
    <w:rsid w:val="008E4B58"/>
    <w:rsid w:val="008E5E91"/>
    <w:rsid w:val="008F2616"/>
    <w:rsid w:val="00900807"/>
    <w:rsid w:val="00901FEC"/>
    <w:rsid w:val="009053D2"/>
    <w:rsid w:val="0091409B"/>
    <w:rsid w:val="00917E35"/>
    <w:rsid w:val="00923A9E"/>
    <w:rsid w:val="009249EA"/>
    <w:rsid w:val="00945B53"/>
    <w:rsid w:val="009500E5"/>
    <w:rsid w:val="0095099D"/>
    <w:rsid w:val="00952839"/>
    <w:rsid w:val="0096054E"/>
    <w:rsid w:val="00967FEE"/>
    <w:rsid w:val="0097713C"/>
    <w:rsid w:val="00983D53"/>
    <w:rsid w:val="009865EE"/>
    <w:rsid w:val="00990EAC"/>
    <w:rsid w:val="0099284D"/>
    <w:rsid w:val="00992EAF"/>
    <w:rsid w:val="009972CE"/>
    <w:rsid w:val="009A02FB"/>
    <w:rsid w:val="009A3E1B"/>
    <w:rsid w:val="009A5A8A"/>
    <w:rsid w:val="009B457E"/>
    <w:rsid w:val="009B63B1"/>
    <w:rsid w:val="009C2113"/>
    <w:rsid w:val="009C6C10"/>
    <w:rsid w:val="009D13D7"/>
    <w:rsid w:val="009D294C"/>
    <w:rsid w:val="009E4B61"/>
    <w:rsid w:val="009E4D5F"/>
    <w:rsid w:val="009F312C"/>
    <w:rsid w:val="009F459C"/>
    <w:rsid w:val="009F69EF"/>
    <w:rsid w:val="00A04072"/>
    <w:rsid w:val="00A10E1C"/>
    <w:rsid w:val="00A11637"/>
    <w:rsid w:val="00A21ECE"/>
    <w:rsid w:val="00A2229E"/>
    <w:rsid w:val="00A27EA8"/>
    <w:rsid w:val="00A54EFD"/>
    <w:rsid w:val="00A55E82"/>
    <w:rsid w:val="00A560B5"/>
    <w:rsid w:val="00A6073A"/>
    <w:rsid w:val="00A63902"/>
    <w:rsid w:val="00A701BA"/>
    <w:rsid w:val="00A72AEB"/>
    <w:rsid w:val="00A77DCA"/>
    <w:rsid w:val="00A8036D"/>
    <w:rsid w:val="00A837DD"/>
    <w:rsid w:val="00A85349"/>
    <w:rsid w:val="00A875F6"/>
    <w:rsid w:val="00A908E5"/>
    <w:rsid w:val="00A915D2"/>
    <w:rsid w:val="00A91DFF"/>
    <w:rsid w:val="00AA02DB"/>
    <w:rsid w:val="00AA4888"/>
    <w:rsid w:val="00AA549D"/>
    <w:rsid w:val="00AB79DC"/>
    <w:rsid w:val="00AC0ABB"/>
    <w:rsid w:val="00AE3B44"/>
    <w:rsid w:val="00AE5895"/>
    <w:rsid w:val="00AE7DA8"/>
    <w:rsid w:val="00B016AA"/>
    <w:rsid w:val="00B03107"/>
    <w:rsid w:val="00B06FA8"/>
    <w:rsid w:val="00B12CF1"/>
    <w:rsid w:val="00B16FDF"/>
    <w:rsid w:val="00B2222C"/>
    <w:rsid w:val="00B273C5"/>
    <w:rsid w:val="00B2779B"/>
    <w:rsid w:val="00B27D52"/>
    <w:rsid w:val="00B40CF8"/>
    <w:rsid w:val="00B41F15"/>
    <w:rsid w:val="00B4791C"/>
    <w:rsid w:val="00B501B6"/>
    <w:rsid w:val="00B53933"/>
    <w:rsid w:val="00B57665"/>
    <w:rsid w:val="00B65749"/>
    <w:rsid w:val="00B7467A"/>
    <w:rsid w:val="00B76FA5"/>
    <w:rsid w:val="00B77113"/>
    <w:rsid w:val="00B93D3B"/>
    <w:rsid w:val="00B96973"/>
    <w:rsid w:val="00BA0192"/>
    <w:rsid w:val="00BA1470"/>
    <w:rsid w:val="00BA2792"/>
    <w:rsid w:val="00BC5374"/>
    <w:rsid w:val="00BD04EE"/>
    <w:rsid w:val="00BD1B69"/>
    <w:rsid w:val="00BE0951"/>
    <w:rsid w:val="00BE249D"/>
    <w:rsid w:val="00BE467F"/>
    <w:rsid w:val="00BE5027"/>
    <w:rsid w:val="00BF16D3"/>
    <w:rsid w:val="00BF675A"/>
    <w:rsid w:val="00C04C0F"/>
    <w:rsid w:val="00C1247A"/>
    <w:rsid w:val="00C22C3F"/>
    <w:rsid w:val="00C23E73"/>
    <w:rsid w:val="00C32FF3"/>
    <w:rsid w:val="00C3569F"/>
    <w:rsid w:val="00C36116"/>
    <w:rsid w:val="00C4527B"/>
    <w:rsid w:val="00C46645"/>
    <w:rsid w:val="00C522CE"/>
    <w:rsid w:val="00C54ED2"/>
    <w:rsid w:val="00C57DFB"/>
    <w:rsid w:val="00C63BAB"/>
    <w:rsid w:val="00C67D3C"/>
    <w:rsid w:val="00C75BD4"/>
    <w:rsid w:val="00C868FD"/>
    <w:rsid w:val="00C90762"/>
    <w:rsid w:val="00CA08AD"/>
    <w:rsid w:val="00CA2502"/>
    <w:rsid w:val="00CC03C3"/>
    <w:rsid w:val="00CC6F19"/>
    <w:rsid w:val="00CC7A33"/>
    <w:rsid w:val="00CD0974"/>
    <w:rsid w:val="00CD25B4"/>
    <w:rsid w:val="00CD5288"/>
    <w:rsid w:val="00CE01BE"/>
    <w:rsid w:val="00CF6065"/>
    <w:rsid w:val="00D00146"/>
    <w:rsid w:val="00D035FC"/>
    <w:rsid w:val="00D12359"/>
    <w:rsid w:val="00D209BC"/>
    <w:rsid w:val="00D24BF3"/>
    <w:rsid w:val="00D32E33"/>
    <w:rsid w:val="00D3340C"/>
    <w:rsid w:val="00D358BD"/>
    <w:rsid w:val="00D43241"/>
    <w:rsid w:val="00D47157"/>
    <w:rsid w:val="00D5133A"/>
    <w:rsid w:val="00D5228B"/>
    <w:rsid w:val="00D533C6"/>
    <w:rsid w:val="00D56BFB"/>
    <w:rsid w:val="00D61DFC"/>
    <w:rsid w:val="00D64298"/>
    <w:rsid w:val="00D65B9B"/>
    <w:rsid w:val="00D71A36"/>
    <w:rsid w:val="00D87970"/>
    <w:rsid w:val="00DA41CD"/>
    <w:rsid w:val="00DA45F7"/>
    <w:rsid w:val="00DC6A7F"/>
    <w:rsid w:val="00DC6CCB"/>
    <w:rsid w:val="00DD6A10"/>
    <w:rsid w:val="00DE21EA"/>
    <w:rsid w:val="00DE6E11"/>
    <w:rsid w:val="00E05472"/>
    <w:rsid w:val="00E11A1F"/>
    <w:rsid w:val="00E12D1C"/>
    <w:rsid w:val="00E3095E"/>
    <w:rsid w:val="00E34551"/>
    <w:rsid w:val="00E40155"/>
    <w:rsid w:val="00E40E63"/>
    <w:rsid w:val="00E435F0"/>
    <w:rsid w:val="00E5044D"/>
    <w:rsid w:val="00E557FF"/>
    <w:rsid w:val="00E570D4"/>
    <w:rsid w:val="00E57F3B"/>
    <w:rsid w:val="00E60EC6"/>
    <w:rsid w:val="00E65E41"/>
    <w:rsid w:val="00E816B8"/>
    <w:rsid w:val="00E83565"/>
    <w:rsid w:val="00E85243"/>
    <w:rsid w:val="00E85AB3"/>
    <w:rsid w:val="00E95749"/>
    <w:rsid w:val="00E966F4"/>
    <w:rsid w:val="00E976AF"/>
    <w:rsid w:val="00EA24CA"/>
    <w:rsid w:val="00EB6A55"/>
    <w:rsid w:val="00EC09A9"/>
    <w:rsid w:val="00EC3AF5"/>
    <w:rsid w:val="00ED46A1"/>
    <w:rsid w:val="00ED4A03"/>
    <w:rsid w:val="00EE24D8"/>
    <w:rsid w:val="00EE485C"/>
    <w:rsid w:val="00EE4D93"/>
    <w:rsid w:val="00EF7DEA"/>
    <w:rsid w:val="00F06DE2"/>
    <w:rsid w:val="00F13E96"/>
    <w:rsid w:val="00F171CB"/>
    <w:rsid w:val="00F218C0"/>
    <w:rsid w:val="00F24F53"/>
    <w:rsid w:val="00F272F3"/>
    <w:rsid w:val="00F34AC9"/>
    <w:rsid w:val="00F410E8"/>
    <w:rsid w:val="00F418D1"/>
    <w:rsid w:val="00F42624"/>
    <w:rsid w:val="00F52977"/>
    <w:rsid w:val="00F65023"/>
    <w:rsid w:val="00F66902"/>
    <w:rsid w:val="00F7261B"/>
    <w:rsid w:val="00F8020C"/>
    <w:rsid w:val="00F9266B"/>
    <w:rsid w:val="00F9407E"/>
    <w:rsid w:val="00F9519B"/>
    <w:rsid w:val="00F96A54"/>
    <w:rsid w:val="00FA1110"/>
    <w:rsid w:val="00FA11FB"/>
    <w:rsid w:val="00FA66EC"/>
    <w:rsid w:val="00FB149C"/>
    <w:rsid w:val="00FB32BE"/>
    <w:rsid w:val="00FB789F"/>
    <w:rsid w:val="00FC0E58"/>
    <w:rsid w:val="00FC3E89"/>
    <w:rsid w:val="00FC5800"/>
    <w:rsid w:val="00FC6249"/>
    <w:rsid w:val="00FD3671"/>
    <w:rsid w:val="00FD4062"/>
    <w:rsid w:val="00FF0F44"/>
    <w:rsid w:val="00FF4511"/>
    <w:rsid w:val="00FF62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0E6EC"/>
  <w15:chartTrackingRefBased/>
  <w15:docId w15:val="{66B4B4E4-5610-4E62-9BF8-46F1BF8EF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00807"/>
    <w:pPr>
      <w:ind w:left="720"/>
      <w:contextualSpacing/>
    </w:pPr>
  </w:style>
  <w:style w:type="character" w:styleId="Strong">
    <w:name w:val="Strong"/>
    <w:basedOn w:val="DefaultParagraphFont"/>
    <w:uiPriority w:val="22"/>
    <w:qFormat/>
    <w:rsid w:val="00A55E82"/>
    <w:rPr>
      <w:b/>
      <w:bCs/>
    </w:rPr>
  </w:style>
  <w:style w:type="paragraph" w:styleId="FootnoteText">
    <w:name w:val="footnote text"/>
    <w:basedOn w:val="Normal"/>
    <w:link w:val="FootnoteTextChar"/>
    <w:uiPriority w:val="99"/>
    <w:semiHidden/>
    <w:unhideWhenUsed/>
    <w:rsid w:val="004879A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79A0"/>
    <w:rPr>
      <w:sz w:val="20"/>
      <w:szCs w:val="20"/>
    </w:rPr>
  </w:style>
  <w:style w:type="character" w:styleId="FootnoteReference">
    <w:name w:val="footnote reference"/>
    <w:basedOn w:val="DefaultParagraphFont"/>
    <w:uiPriority w:val="99"/>
    <w:semiHidden/>
    <w:unhideWhenUsed/>
    <w:rsid w:val="004879A0"/>
    <w:rPr>
      <w:vertAlign w:val="superscript"/>
    </w:rPr>
  </w:style>
  <w:style w:type="paragraph" w:styleId="Header">
    <w:name w:val="header"/>
    <w:basedOn w:val="Normal"/>
    <w:link w:val="HeaderChar"/>
    <w:uiPriority w:val="99"/>
    <w:unhideWhenUsed/>
    <w:rsid w:val="00D879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7970"/>
  </w:style>
  <w:style w:type="paragraph" w:styleId="Footer">
    <w:name w:val="footer"/>
    <w:basedOn w:val="Normal"/>
    <w:link w:val="FooterChar"/>
    <w:uiPriority w:val="99"/>
    <w:unhideWhenUsed/>
    <w:rsid w:val="00D879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7970"/>
  </w:style>
  <w:style w:type="paragraph" w:styleId="Bibliography">
    <w:name w:val="Bibliography"/>
    <w:basedOn w:val="Normal"/>
    <w:next w:val="Normal"/>
    <w:uiPriority w:val="37"/>
    <w:unhideWhenUsed/>
    <w:rsid w:val="007D03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706825">
      <w:bodyDiv w:val="1"/>
      <w:marLeft w:val="0"/>
      <w:marRight w:val="0"/>
      <w:marTop w:val="0"/>
      <w:marBottom w:val="0"/>
      <w:divBdr>
        <w:top w:val="none" w:sz="0" w:space="0" w:color="auto"/>
        <w:left w:val="none" w:sz="0" w:space="0" w:color="auto"/>
        <w:bottom w:val="none" w:sz="0" w:space="0" w:color="auto"/>
        <w:right w:val="none" w:sz="0" w:space="0" w:color="auto"/>
      </w:divBdr>
    </w:div>
    <w:div w:id="532618376">
      <w:bodyDiv w:val="1"/>
      <w:marLeft w:val="0"/>
      <w:marRight w:val="0"/>
      <w:marTop w:val="0"/>
      <w:marBottom w:val="0"/>
      <w:divBdr>
        <w:top w:val="none" w:sz="0" w:space="0" w:color="auto"/>
        <w:left w:val="none" w:sz="0" w:space="0" w:color="auto"/>
        <w:bottom w:val="none" w:sz="0" w:space="0" w:color="auto"/>
        <w:right w:val="none" w:sz="0" w:space="0" w:color="auto"/>
      </w:divBdr>
    </w:div>
    <w:div w:id="602498298">
      <w:bodyDiv w:val="1"/>
      <w:marLeft w:val="0"/>
      <w:marRight w:val="0"/>
      <w:marTop w:val="0"/>
      <w:marBottom w:val="0"/>
      <w:divBdr>
        <w:top w:val="none" w:sz="0" w:space="0" w:color="auto"/>
        <w:left w:val="none" w:sz="0" w:space="0" w:color="auto"/>
        <w:bottom w:val="none" w:sz="0" w:space="0" w:color="auto"/>
        <w:right w:val="none" w:sz="0" w:space="0" w:color="auto"/>
      </w:divBdr>
    </w:div>
    <w:div w:id="626619237">
      <w:bodyDiv w:val="1"/>
      <w:marLeft w:val="0"/>
      <w:marRight w:val="0"/>
      <w:marTop w:val="0"/>
      <w:marBottom w:val="0"/>
      <w:divBdr>
        <w:top w:val="none" w:sz="0" w:space="0" w:color="auto"/>
        <w:left w:val="none" w:sz="0" w:space="0" w:color="auto"/>
        <w:bottom w:val="none" w:sz="0" w:space="0" w:color="auto"/>
        <w:right w:val="none" w:sz="0" w:space="0" w:color="auto"/>
      </w:divBdr>
    </w:div>
    <w:div w:id="678309143">
      <w:bodyDiv w:val="1"/>
      <w:marLeft w:val="0"/>
      <w:marRight w:val="0"/>
      <w:marTop w:val="0"/>
      <w:marBottom w:val="0"/>
      <w:divBdr>
        <w:top w:val="none" w:sz="0" w:space="0" w:color="auto"/>
        <w:left w:val="none" w:sz="0" w:space="0" w:color="auto"/>
        <w:bottom w:val="none" w:sz="0" w:space="0" w:color="auto"/>
        <w:right w:val="none" w:sz="0" w:space="0" w:color="auto"/>
      </w:divBdr>
    </w:div>
    <w:div w:id="712195026">
      <w:bodyDiv w:val="1"/>
      <w:marLeft w:val="0"/>
      <w:marRight w:val="0"/>
      <w:marTop w:val="0"/>
      <w:marBottom w:val="0"/>
      <w:divBdr>
        <w:top w:val="none" w:sz="0" w:space="0" w:color="auto"/>
        <w:left w:val="none" w:sz="0" w:space="0" w:color="auto"/>
        <w:bottom w:val="none" w:sz="0" w:space="0" w:color="auto"/>
        <w:right w:val="none" w:sz="0" w:space="0" w:color="auto"/>
      </w:divBdr>
    </w:div>
    <w:div w:id="762648566">
      <w:bodyDiv w:val="1"/>
      <w:marLeft w:val="0"/>
      <w:marRight w:val="0"/>
      <w:marTop w:val="0"/>
      <w:marBottom w:val="0"/>
      <w:divBdr>
        <w:top w:val="none" w:sz="0" w:space="0" w:color="auto"/>
        <w:left w:val="none" w:sz="0" w:space="0" w:color="auto"/>
        <w:bottom w:val="none" w:sz="0" w:space="0" w:color="auto"/>
        <w:right w:val="none" w:sz="0" w:space="0" w:color="auto"/>
      </w:divBdr>
    </w:div>
    <w:div w:id="804078667">
      <w:bodyDiv w:val="1"/>
      <w:marLeft w:val="0"/>
      <w:marRight w:val="0"/>
      <w:marTop w:val="0"/>
      <w:marBottom w:val="0"/>
      <w:divBdr>
        <w:top w:val="none" w:sz="0" w:space="0" w:color="auto"/>
        <w:left w:val="none" w:sz="0" w:space="0" w:color="auto"/>
        <w:bottom w:val="none" w:sz="0" w:space="0" w:color="auto"/>
        <w:right w:val="none" w:sz="0" w:space="0" w:color="auto"/>
      </w:divBdr>
    </w:div>
    <w:div w:id="887957416">
      <w:bodyDiv w:val="1"/>
      <w:marLeft w:val="0"/>
      <w:marRight w:val="0"/>
      <w:marTop w:val="0"/>
      <w:marBottom w:val="0"/>
      <w:divBdr>
        <w:top w:val="none" w:sz="0" w:space="0" w:color="auto"/>
        <w:left w:val="none" w:sz="0" w:space="0" w:color="auto"/>
        <w:bottom w:val="none" w:sz="0" w:space="0" w:color="auto"/>
        <w:right w:val="none" w:sz="0" w:space="0" w:color="auto"/>
      </w:divBdr>
    </w:div>
    <w:div w:id="927155323">
      <w:bodyDiv w:val="1"/>
      <w:marLeft w:val="0"/>
      <w:marRight w:val="0"/>
      <w:marTop w:val="0"/>
      <w:marBottom w:val="0"/>
      <w:divBdr>
        <w:top w:val="none" w:sz="0" w:space="0" w:color="auto"/>
        <w:left w:val="none" w:sz="0" w:space="0" w:color="auto"/>
        <w:bottom w:val="none" w:sz="0" w:space="0" w:color="auto"/>
        <w:right w:val="none" w:sz="0" w:space="0" w:color="auto"/>
      </w:divBdr>
    </w:div>
    <w:div w:id="1074860814">
      <w:bodyDiv w:val="1"/>
      <w:marLeft w:val="0"/>
      <w:marRight w:val="0"/>
      <w:marTop w:val="0"/>
      <w:marBottom w:val="0"/>
      <w:divBdr>
        <w:top w:val="none" w:sz="0" w:space="0" w:color="auto"/>
        <w:left w:val="none" w:sz="0" w:space="0" w:color="auto"/>
        <w:bottom w:val="none" w:sz="0" w:space="0" w:color="auto"/>
        <w:right w:val="none" w:sz="0" w:space="0" w:color="auto"/>
      </w:divBdr>
    </w:div>
    <w:div w:id="1158227826">
      <w:bodyDiv w:val="1"/>
      <w:marLeft w:val="0"/>
      <w:marRight w:val="0"/>
      <w:marTop w:val="0"/>
      <w:marBottom w:val="0"/>
      <w:divBdr>
        <w:top w:val="none" w:sz="0" w:space="0" w:color="auto"/>
        <w:left w:val="none" w:sz="0" w:space="0" w:color="auto"/>
        <w:bottom w:val="none" w:sz="0" w:space="0" w:color="auto"/>
        <w:right w:val="none" w:sz="0" w:space="0" w:color="auto"/>
      </w:divBdr>
    </w:div>
    <w:div w:id="1268270759">
      <w:bodyDiv w:val="1"/>
      <w:marLeft w:val="0"/>
      <w:marRight w:val="0"/>
      <w:marTop w:val="0"/>
      <w:marBottom w:val="0"/>
      <w:divBdr>
        <w:top w:val="none" w:sz="0" w:space="0" w:color="auto"/>
        <w:left w:val="none" w:sz="0" w:space="0" w:color="auto"/>
        <w:bottom w:val="none" w:sz="0" w:space="0" w:color="auto"/>
        <w:right w:val="none" w:sz="0" w:space="0" w:color="auto"/>
      </w:divBdr>
    </w:div>
    <w:div w:id="1335497153">
      <w:bodyDiv w:val="1"/>
      <w:marLeft w:val="0"/>
      <w:marRight w:val="0"/>
      <w:marTop w:val="0"/>
      <w:marBottom w:val="0"/>
      <w:divBdr>
        <w:top w:val="none" w:sz="0" w:space="0" w:color="auto"/>
        <w:left w:val="none" w:sz="0" w:space="0" w:color="auto"/>
        <w:bottom w:val="none" w:sz="0" w:space="0" w:color="auto"/>
        <w:right w:val="none" w:sz="0" w:space="0" w:color="auto"/>
      </w:divBdr>
    </w:div>
    <w:div w:id="1395082542">
      <w:bodyDiv w:val="1"/>
      <w:marLeft w:val="0"/>
      <w:marRight w:val="0"/>
      <w:marTop w:val="0"/>
      <w:marBottom w:val="0"/>
      <w:divBdr>
        <w:top w:val="none" w:sz="0" w:space="0" w:color="auto"/>
        <w:left w:val="none" w:sz="0" w:space="0" w:color="auto"/>
        <w:bottom w:val="none" w:sz="0" w:space="0" w:color="auto"/>
        <w:right w:val="none" w:sz="0" w:space="0" w:color="auto"/>
      </w:divBdr>
    </w:div>
    <w:div w:id="1396276038">
      <w:bodyDiv w:val="1"/>
      <w:marLeft w:val="0"/>
      <w:marRight w:val="0"/>
      <w:marTop w:val="0"/>
      <w:marBottom w:val="0"/>
      <w:divBdr>
        <w:top w:val="none" w:sz="0" w:space="0" w:color="auto"/>
        <w:left w:val="none" w:sz="0" w:space="0" w:color="auto"/>
        <w:bottom w:val="none" w:sz="0" w:space="0" w:color="auto"/>
        <w:right w:val="none" w:sz="0" w:space="0" w:color="auto"/>
      </w:divBdr>
    </w:div>
    <w:div w:id="1610770556">
      <w:bodyDiv w:val="1"/>
      <w:marLeft w:val="0"/>
      <w:marRight w:val="0"/>
      <w:marTop w:val="0"/>
      <w:marBottom w:val="0"/>
      <w:divBdr>
        <w:top w:val="none" w:sz="0" w:space="0" w:color="auto"/>
        <w:left w:val="none" w:sz="0" w:space="0" w:color="auto"/>
        <w:bottom w:val="none" w:sz="0" w:space="0" w:color="auto"/>
        <w:right w:val="none" w:sz="0" w:space="0" w:color="auto"/>
      </w:divBdr>
    </w:div>
    <w:div w:id="1617978613">
      <w:bodyDiv w:val="1"/>
      <w:marLeft w:val="0"/>
      <w:marRight w:val="0"/>
      <w:marTop w:val="0"/>
      <w:marBottom w:val="0"/>
      <w:divBdr>
        <w:top w:val="none" w:sz="0" w:space="0" w:color="auto"/>
        <w:left w:val="none" w:sz="0" w:space="0" w:color="auto"/>
        <w:bottom w:val="none" w:sz="0" w:space="0" w:color="auto"/>
        <w:right w:val="none" w:sz="0" w:space="0" w:color="auto"/>
      </w:divBdr>
    </w:div>
    <w:div w:id="1687292584">
      <w:bodyDiv w:val="1"/>
      <w:marLeft w:val="0"/>
      <w:marRight w:val="0"/>
      <w:marTop w:val="0"/>
      <w:marBottom w:val="0"/>
      <w:divBdr>
        <w:top w:val="none" w:sz="0" w:space="0" w:color="auto"/>
        <w:left w:val="none" w:sz="0" w:space="0" w:color="auto"/>
        <w:bottom w:val="none" w:sz="0" w:space="0" w:color="auto"/>
        <w:right w:val="none" w:sz="0" w:space="0" w:color="auto"/>
      </w:divBdr>
    </w:div>
    <w:div w:id="1838613969">
      <w:bodyDiv w:val="1"/>
      <w:marLeft w:val="0"/>
      <w:marRight w:val="0"/>
      <w:marTop w:val="0"/>
      <w:marBottom w:val="0"/>
      <w:divBdr>
        <w:top w:val="none" w:sz="0" w:space="0" w:color="auto"/>
        <w:left w:val="none" w:sz="0" w:space="0" w:color="auto"/>
        <w:bottom w:val="none" w:sz="0" w:space="0" w:color="auto"/>
        <w:right w:val="none" w:sz="0" w:space="0" w:color="auto"/>
      </w:divBdr>
    </w:div>
    <w:div w:id="1900969808">
      <w:bodyDiv w:val="1"/>
      <w:marLeft w:val="0"/>
      <w:marRight w:val="0"/>
      <w:marTop w:val="0"/>
      <w:marBottom w:val="0"/>
      <w:divBdr>
        <w:top w:val="none" w:sz="0" w:space="0" w:color="auto"/>
        <w:left w:val="none" w:sz="0" w:space="0" w:color="auto"/>
        <w:bottom w:val="none" w:sz="0" w:space="0" w:color="auto"/>
        <w:right w:val="none" w:sz="0" w:space="0" w:color="auto"/>
      </w:divBdr>
    </w:div>
    <w:div w:id="2026056930">
      <w:bodyDiv w:val="1"/>
      <w:marLeft w:val="0"/>
      <w:marRight w:val="0"/>
      <w:marTop w:val="0"/>
      <w:marBottom w:val="0"/>
      <w:divBdr>
        <w:top w:val="none" w:sz="0" w:space="0" w:color="auto"/>
        <w:left w:val="none" w:sz="0" w:space="0" w:color="auto"/>
        <w:bottom w:val="none" w:sz="0" w:space="0" w:color="auto"/>
        <w:right w:val="none" w:sz="0" w:space="0" w:color="auto"/>
      </w:divBdr>
    </w:div>
    <w:div w:id="21191750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Hel07</b:Tag>
    <b:SourceType>Report</b:SourceType>
    <b:Guid>{4016CBFE-DB7D-43E0-B895-EF7F256618A7}</b:Guid>
    <b:Title>Public Attitudes to and Perceptions of Engineering and Engineers 2007</b:Title>
    <b:Year>2007</b:Year>
    <b:Author>
      <b:Author>
        <b:NameList>
          <b:Person>
            <b:Last>Helen Marshall</b:Last>
            <b:First>Lynne</b:First>
            <b:Middle>McClymont and Lucy Joyce</b:Middle>
          </b:Person>
        </b:NameList>
      </b:Author>
    </b:Author>
    <b:Publisher>The Royal Academy of Engineering &amp; the Engineering and Technology Board</b:Publisher>
    <b:City>London</b:City>
    <b:RefOrder>1</b:RefOrder>
  </b:Source>
  <b:Source>
    <b:Tag>Ame21</b:Tag>
    <b:SourceType>InternetSite</b:SourceType>
    <b:Guid>{F01F7E55-7405-4625-92AC-D415CC45DDE2}</b:Guid>
    <b:Title>house of quality</b:Title>
    <b:Year>2021</b:Year>
    <b:Author>
      <b:Author>
        <b:NameList>
          <b:Person>
            <b:Last>quality</b:Last>
            <b:First>American</b:First>
            <b:Middle>society for</b:Middle>
          </b:Person>
        </b:NameList>
      </b:Author>
    </b:Author>
    <b:InternetSiteTitle>asq.org</b:InternetSiteTitle>
    <b:URL>https://asq.org/quality-resources/house-of-quality</b:URL>
    <b:RefOrder>2</b:RefOrder>
  </b:Source>
  <b:Source>
    <b:Tag>And20</b:Tag>
    <b:SourceType>InternetSite</b:SourceType>
    <b:Guid>{C2ACD4A1-3AF1-4ECE-ADA1-4461517E15BB}</b:Guid>
    <b:Author>
      <b:Author>
        <b:NameList>
          <b:Person>
            <b:Last>Velling</b:Last>
            <b:First>Andreas</b:First>
          </b:Person>
        </b:NameList>
      </b:Author>
    </b:Author>
    <b:Title>Engineering Blog</b:Title>
    <b:InternetSiteTitle>Factory.com</b:InternetSiteTitle>
    <b:Year>2020</b:Year>
    <b:Month>07</b:Month>
    <b:Day>31</b:Day>
    <b:URL>https://fractory.com/engineering-tolerances/</b:URL>
    <b:RefOrder>3</b:RefOrder>
  </b:Source>
  <b:Source>
    <b:Tag>Bol21</b:Tag>
    <b:SourceType>InternetSite</b:SourceType>
    <b:Guid>{829B9F75-8A52-4F66-BFCA-845557293CB3}</b:Guid>
    <b:Author>
      <b:Author>
        <b:Corporate>Bollhoff</b:Corporate>
      </b:Author>
    </b:Author>
    <b:Title>Quick release systems</b:Title>
    <b:InternetSiteTitle>Boellhoff.com</b:InternetSiteTitle>
    <b:Year>2021</b:Year>
    <b:URL>https://www.boellhoff.com/gb-en/products-and-services/special-fasteners/quick-release-system-quickloc.php</b:URL>
    <b:RefOrder>4</b:RefOrder>
  </b:Source>
  <b:Source>
    <b:Tag>Hea211</b:Tag>
    <b:SourceType>InternetSite</b:SourceType>
    <b:Guid>{D026270F-258A-4565-B345-8EC409A3F082}</b:Guid>
    <b:Author>
      <b:Author>
        <b:Corporate>Health and Safety Excecutive</b:Corporate>
      </b:Author>
    </b:Author>
    <b:Title>Managing risks and risk assessment at work</b:Title>
    <b:InternetSiteTitle>hse.gov.uk</b:InternetSiteTitle>
    <b:Year>2021</b:Year>
    <b:URL>https://www.hse.gov.uk/simple-health-safety/risk/index.htm</b:URL>
    <b:RefOrder>5</b:RefOrder>
  </b:Source>
  <b:Source>
    <b:Tag>Ish20</b:Tag>
    <b:SourceType>InternetSite</b:SourceType>
    <b:Guid>{A0ED3C28-88CF-4D90-BDB2-C1000C5F5794}</b:Guid>
    <b:Author>
      <b:Author>
        <b:NameList>
          <b:Person>
            <b:Last>Upadhyay</b:Last>
            <b:First>Isha</b:First>
          </b:Person>
        </b:NameList>
      </b:Author>
    </b:Author>
    <b:Title>Jigsaw academy</b:Title>
    <b:InternetSiteTitle>jigsaw academy.com</b:InternetSiteTitle>
    <b:Year>2020</b:Year>
    <b:Month>Nov</b:Month>
    <b:Day>9</b:Day>
    <b:URL>https://www.jigsawacademy.com/blogs/product-management/modular-design/</b:URL>
    <b:RefOrder>6</b:RefOrder>
  </b:Source>
  <b:Source>
    <b:Tag>Aji17</b:Tag>
    <b:SourceType>InternetSite</b:SourceType>
    <b:Guid>{C23F1457-9E19-4DE9-BFBA-3C6E5FC4B018}</b:Guid>
    <b:Author>
      <b:Author>
        <b:NameList>
          <b:Person>
            <b:Last>Ajit Panesar</b:Last>
            <b:First>Ian</b:First>
            <b:Middle>Ashcroft, David Brackett, Ricky Wildman, Richard Hague,</b:Middle>
          </b:Person>
        </b:NameList>
      </b:Author>
    </b:Author>
    <b:Title>science direct</b:Title>
    <b:InternetSiteTitle>science diredct.com</b:InternetSiteTitle>
    <b:Year>2017</b:Year>
    <b:Month>aug</b:Month>
    <b:URL>https://www.sciencedirect.com/science/article/pii/S2214860416302998#:~:text=Multifunctionality%2C%20by%20definition%2C%20necessitates%20the,chemical%20and%20thermal%20%5B1%5D.</b:URL>
    <b:RefOrder>7</b:RefOrder>
  </b:Source>
  <b:Source>
    <b:Tag>Ame211</b:Tag>
    <b:SourceType>InternetSite</b:SourceType>
    <b:Guid>{0592DC39-0D62-4E24-948E-85BF39C981C3}</b:Guid>
    <b:Author>
      <b:Author>
        <b:NameList>
          <b:Person>
            <b:Last>Quality</b:Last>
            <b:First>American</b:First>
            <b:Middle>Society For</b:Middle>
          </b:Person>
        </b:NameList>
      </b:Author>
    </b:Author>
    <b:Title>What is FMEA</b:Title>
    <b:InternetSiteTitle>ASQ.ORG</b:InternetSiteTitle>
    <b:Year>2021</b:Year>
    <b:URL>https://asq.org/quality-resources/fmea</b:URL>
    <b:RefOrder>8</b:RefOrder>
  </b:Source>
  <b:Source>
    <b:Tag>Boo83</b:Tag>
    <b:SourceType>InternetSite</b:SourceType>
    <b:Guid>{51D9AA59-5060-47B6-AE94-B259F7C94EF1}</b:Guid>
    <b:Author>
      <b:Author>
        <b:NameList>
          <b:Person>
            <b:Last>Dewhurst</b:Last>
            <b:First>Boothroyd</b:First>
          </b:Person>
        </b:NameList>
      </b:Author>
    </b:Author>
    <b:Title>DFMA</b:Title>
    <b:InternetSiteTitle>dfma.com</b:InternetSiteTitle>
    <b:Year>1983</b:Year>
    <b:URL>https://www.dfma.com/</b:URL>
    <b:RefOrder>9</b:RefOrder>
  </b:Source>
  <b:Source>
    <b:Tag>Tho19</b:Tag>
    <b:SourceType>InternetSite</b:SourceType>
    <b:Guid>{7C618844-E845-43C3-89B8-88EE94A51021}</b:Guid>
    <b:Author>
      <b:Author>
        <b:Corporate>Thomas</b:Corporate>
      </b:Author>
    </b:Author>
    <b:Title>8 types of waste in lean manufacturing</b:Title>
    <b:InternetSiteTitle>thomasnet.com</b:InternetSiteTitle>
    <b:Year> 2019</b:Year>
    <b:Month>Oct</b:Month>
    <b:Day>2</b:Day>
    <b:URL>https://www.thomasnet.com/insights/8-lean-wastes/</b:URL>
    <b:RefOrder>10</b:RefOrder>
  </b:Source>
  <b:Source>
    <b:Tag>Tul18</b:Tag>
    <b:SourceType>InternetSite</b:SourceType>
    <b:Guid>{E0AE57B9-7D97-4D9B-95B7-2C55FD764F9A}</b:Guid>
    <b:Author>
      <b:Author>
        <b:Corporate>Tulip</b:Corporate>
      </b:Author>
    </b:Author>
    <b:Title>Lean manufacturing in everyday life.</b:Title>
    <b:InternetSiteTitle>Tulip.co</b:InternetSiteTitle>
    <b:Year>2018</b:Year>
    <b:Month>Dec</b:Month>
    <b:Day>27</b:Day>
    <b:URL>https://tulip.co/blog/lean-manufacturing/poka-yoke-examples-everyday-life/</b:URL>
    <b:RefOrder>11</b:RefOrder>
  </b:Source>
</b:Sources>
</file>

<file path=customXml/itemProps1.xml><?xml version="1.0" encoding="utf-8"?>
<ds:datastoreItem xmlns:ds="http://schemas.openxmlformats.org/officeDocument/2006/customXml" ds:itemID="{65409C55-B211-442A-A314-81CDA4069D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1055</TotalTime>
  <Pages>17</Pages>
  <Words>3126</Words>
  <Characters>17822</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Barrie John</dc:creator>
  <cp:keywords/>
  <dc:description/>
  <cp:lastModifiedBy>Barrie John</cp:lastModifiedBy>
  <cp:revision>453</cp:revision>
  <dcterms:created xsi:type="dcterms:W3CDTF">2021-05-13T20:37:00Z</dcterms:created>
  <dcterms:modified xsi:type="dcterms:W3CDTF">2021-06-05T16:24:00Z</dcterms:modified>
</cp:coreProperties>
</file>