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723795" cy="1555363"/>
            <wp:effectExtent b="0" l="0" r="0" t="0"/>
            <wp:docPr descr="University of Wales Trinity Saint David launches new digital ..." id="867135031" name="image1.png"/>
            <a:graphic>
              <a:graphicData uri="http://schemas.openxmlformats.org/drawingml/2006/picture">
                <pic:pic>
                  <pic:nvPicPr>
                    <pic:cNvPr descr="University of Wales Trinity Saint David launches new digital ..." id="0" name="image1.png"/>
                    <pic:cNvPicPr preferRelativeResize="0"/>
                  </pic:nvPicPr>
                  <pic:blipFill>
                    <a:blip r:embed="rId7"/>
                    <a:srcRect b="0" l="0" r="0" t="0"/>
                    <a:stretch>
                      <a:fillRect/>
                    </a:stretch>
                  </pic:blipFill>
                  <pic:spPr>
                    <a:xfrm>
                      <a:off x="0" y="0"/>
                      <a:ext cx="3723795" cy="15553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sz w:val="48"/>
          <w:szCs w:val="48"/>
        </w:rPr>
      </w:pPr>
      <w:r w:rsidDel="00000000" w:rsidR="00000000" w:rsidRPr="00000000">
        <w:rPr>
          <w:b w:val="1"/>
          <w:bCs w:val="1"/>
          <w:sz w:val="48"/>
          <w:szCs w:val="48"/>
          <w:rtl w:val="0"/>
        </w:rPr>
        <w:t xml:space="preserve">Module Name: </w:t>
      </w:r>
      <w:r w:rsidDel="00000000" w:rsidR="00000000" w:rsidRPr="00000000">
        <w:rPr>
          <w:sz w:val="48"/>
          <w:szCs w:val="48"/>
          <w:rtl w:val="0"/>
        </w:rPr>
        <w:t xml:space="preserve">Professional Career Development</w:t>
      </w:r>
    </w:p>
    <w:p w:rsidR="00000000" w:rsidDel="00000000" w:rsidP="00000000" w:rsidRDefault="00000000" w:rsidRPr="00000000" w14:paraId="00000003">
      <w:pPr>
        <w:rPr>
          <w:b w:val="1"/>
          <w:bCs w:val="1"/>
          <w:sz w:val="48"/>
          <w:szCs w:val="48"/>
        </w:rPr>
      </w:pPr>
      <w:r w:rsidDel="00000000" w:rsidR="00000000" w:rsidRPr="00000000">
        <w:rPr>
          <w:rtl w:val="0"/>
        </w:rPr>
      </w:r>
    </w:p>
    <w:p w:rsidR="00000000" w:rsidDel="00000000" w:rsidP="00000000" w:rsidRDefault="00000000" w:rsidRPr="00000000" w14:paraId="00000004">
      <w:pPr>
        <w:rPr>
          <w:sz w:val="48"/>
          <w:szCs w:val="48"/>
        </w:rPr>
      </w:pPr>
      <w:r w:rsidDel="00000000" w:rsidR="00000000" w:rsidRPr="00000000">
        <w:rPr>
          <w:b w:val="1"/>
          <w:bCs w:val="1"/>
          <w:sz w:val="48"/>
          <w:szCs w:val="48"/>
          <w:rtl w:val="0"/>
        </w:rPr>
        <w:t xml:space="preserve">Module Code: </w:t>
      </w:r>
      <w:r w:rsidDel="00000000" w:rsidR="00000000" w:rsidRPr="00000000">
        <w:rPr>
          <w:sz w:val="48"/>
          <w:szCs w:val="48"/>
          <w:rtl w:val="0"/>
        </w:rPr>
        <w:t xml:space="preserve">BMBS4005</w:t>
      </w:r>
    </w:p>
    <w:p w:rsidR="00000000" w:rsidDel="00000000" w:rsidP="00000000" w:rsidRDefault="00000000" w:rsidRPr="00000000" w14:paraId="00000005">
      <w:pPr>
        <w:rPr>
          <w:b w:val="1"/>
          <w:bCs w:val="1"/>
          <w:sz w:val="48"/>
          <w:szCs w:val="48"/>
        </w:rPr>
      </w:pPr>
      <w:r w:rsidDel="00000000" w:rsidR="00000000" w:rsidRPr="00000000">
        <w:rPr>
          <w:rtl w:val="0"/>
        </w:rPr>
      </w:r>
    </w:p>
    <w:p w:rsidR="00000000" w:rsidDel="00000000" w:rsidP="00000000" w:rsidRDefault="00000000" w:rsidRPr="00000000" w14:paraId="00000006">
      <w:pPr>
        <w:rPr>
          <w:b w:val="1"/>
          <w:bCs w:val="1"/>
          <w:sz w:val="48"/>
          <w:szCs w:val="48"/>
        </w:rPr>
      </w:pPr>
      <w:r w:rsidDel="00000000" w:rsidR="00000000" w:rsidRPr="00000000">
        <w:rPr>
          <w:b w:val="1"/>
          <w:bCs w:val="1"/>
          <w:sz w:val="48"/>
          <w:szCs w:val="48"/>
          <w:rtl w:val="0"/>
        </w:rPr>
        <w:t xml:space="preserve">Student Name:donna dunne </w:t>
      </w:r>
    </w:p>
    <w:p w:rsidR="00000000" w:rsidDel="00000000" w:rsidP="00000000" w:rsidRDefault="00000000" w:rsidRPr="00000000" w14:paraId="00000007">
      <w:pPr>
        <w:rPr>
          <w:b w:val="1"/>
          <w:bCs w:val="1"/>
          <w:sz w:val="48"/>
          <w:szCs w:val="48"/>
        </w:rPr>
      </w:pPr>
      <w:r w:rsidDel="00000000" w:rsidR="00000000" w:rsidRPr="00000000">
        <w:rPr>
          <w:rtl w:val="0"/>
        </w:rPr>
      </w:r>
    </w:p>
    <w:p w:rsidR="00000000" w:rsidDel="00000000" w:rsidP="00000000" w:rsidRDefault="00000000" w:rsidRPr="00000000" w14:paraId="00000008">
      <w:pPr>
        <w:rPr>
          <w:b w:val="1"/>
          <w:bCs w:val="1"/>
          <w:sz w:val="48"/>
          <w:szCs w:val="48"/>
        </w:rPr>
      </w:pPr>
      <w:r w:rsidDel="00000000" w:rsidR="00000000" w:rsidRPr="00000000">
        <w:rPr>
          <w:b w:val="1"/>
          <w:bCs w:val="1"/>
          <w:sz w:val="48"/>
          <w:szCs w:val="48"/>
          <w:rtl w:val="0"/>
        </w:rPr>
        <w:t xml:space="preserve">Student Number:2541859</w:t>
      </w:r>
    </w:p>
    <w:p w:rsidR="00000000" w:rsidDel="00000000" w:rsidP="00000000" w:rsidRDefault="00000000" w:rsidRPr="00000000" w14:paraId="00000009">
      <w:pPr>
        <w:rPr>
          <w:b w:val="1"/>
          <w:bCs w:val="1"/>
          <w:sz w:val="48"/>
          <w:szCs w:val="48"/>
        </w:rPr>
      </w:pPr>
      <w:r w:rsidDel="00000000" w:rsidR="00000000" w:rsidRPr="00000000">
        <w:rPr>
          <w:rtl w:val="0"/>
        </w:rPr>
      </w:r>
    </w:p>
    <w:p w:rsidR="00000000" w:rsidDel="00000000" w:rsidP="00000000" w:rsidRDefault="00000000" w:rsidRPr="00000000" w14:paraId="0000000A">
      <w:pPr>
        <w:rPr>
          <w:b w:val="1"/>
          <w:bCs w:val="1"/>
          <w:sz w:val="48"/>
          <w:szCs w:val="48"/>
        </w:rPr>
      </w:pPr>
      <w:r w:rsidDel="00000000" w:rsidR="00000000" w:rsidRPr="00000000">
        <w:rPr>
          <w:b w:val="1"/>
          <w:bCs w:val="1"/>
          <w:sz w:val="48"/>
          <w:szCs w:val="48"/>
          <w:rtl w:val="0"/>
        </w:rPr>
        <w:t xml:space="preserve">Lecturer:scott james</w:t>
      </w:r>
    </w:p>
    <w:p w:rsidR="00000000" w:rsidDel="00000000" w:rsidP="00000000" w:rsidRDefault="00000000" w:rsidRPr="00000000" w14:paraId="0000000B">
      <w:pPr>
        <w:rPr>
          <w:b w:val="1"/>
          <w:bCs w:val="1"/>
          <w:sz w:val="48"/>
          <w:szCs w:val="48"/>
        </w:rPr>
      </w:pPr>
      <w:r w:rsidDel="00000000" w:rsidR="00000000" w:rsidRPr="00000000">
        <w:rPr>
          <w:rtl w:val="0"/>
        </w:rPr>
      </w:r>
    </w:p>
    <w:p w:rsidR="00000000" w:rsidDel="00000000" w:rsidP="00000000" w:rsidRDefault="00000000" w:rsidRPr="00000000" w14:paraId="0000000C">
      <w:pPr>
        <w:rPr>
          <w:sz w:val="48"/>
          <w:szCs w:val="48"/>
        </w:rPr>
      </w:pPr>
      <w:r w:rsidDel="00000000" w:rsidR="00000000" w:rsidRPr="00000000">
        <w:rPr>
          <w:b w:val="1"/>
          <w:bCs w:val="1"/>
          <w:sz w:val="48"/>
          <w:szCs w:val="48"/>
          <w:rtl w:val="0"/>
        </w:rPr>
        <w:t xml:space="preserve">Deadline: </w:t>
      </w:r>
      <w:r w:rsidDel="00000000" w:rsidR="00000000" w:rsidRPr="00000000">
        <w:rPr>
          <w:sz w:val="48"/>
          <w:szCs w:val="48"/>
          <w:rtl w:val="0"/>
        </w:rPr>
        <w:t xml:space="preserve">Monday 26</w:t>
      </w:r>
      <w:r w:rsidDel="00000000" w:rsidR="00000000" w:rsidRPr="00000000">
        <w:rPr>
          <w:sz w:val="48"/>
          <w:szCs w:val="48"/>
          <w:vertAlign w:val="superscript"/>
          <w:rtl w:val="0"/>
        </w:rPr>
        <w:t xml:space="preserve">th</w:t>
      </w:r>
      <w:r w:rsidDel="00000000" w:rsidR="00000000" w:rsidRPr="00000000">
        <w:rPr>
          <w:sz w:val="48"/>
          <w:szCs w:val="48"/>
          <w:rtl w:val="0"/>
        </w:rPr>
        <w:t xml:space="preserve"> October 2026 23.59PM</w:t>
      </w:r>
    </w:p>
    <w:p w:rsidR="00000000" w:rsidDel="00000000" w:rsidP="00000000" w:rsidRDefault="00000000" w:rsidRPr="00000000" w14:paraId="0000000D">
      <w:pPr>
        <w:rPr>
          <w:sz w:val="48"/>
          <w:szCs w:val="48"/>
        </w:rPr>
      </w:pPr>
      <w:r w:rsidDel="00000000" w:rsidR="00000000" w:rsidRPr="00000000">
        <w:rPr>
          <w:rtl w:val="0"/>
        </w:rPr>
      </w:r>
    </w:p>
    <w:p w:rsidR="00000000" w:rsidDel="00000000" w:rsidP="00000000" w:rsidRDefault="00000000" w:rsidRPr="00000000" w14:paraId="0000000E">
      <w:pPr>
        <w:rPr>
          <w:rFonts w:ascii="Aptos" w:cs="Aptos" w:eastAsia="Aptos" w:hAnsi="Aptos"/>
          <w:b w:val="1"/>
          <w:bCs w:val="1"/>
          <w:sz w:val="32"/>
          <w:szCs w:val="32"/>
        </w:rPr>
      </w:pPr>
      <w:r w:rsidDel="00000000" w:rsidR="00000000" w:rsidRPr="00000000">
        <w:rPr>
          <w:rtl w:val="0"/>
        </w:rPr>
      </w:r>
    </w:p>
    <w:p w:rsidR="00000000" w:rsidDel="00000000" w:rsidP="00000000" w:rsidRDefault="00000000" w:rsidRPr="00000000" w14:paraId="0000000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0">
      <w:pPr>
        <w:rPr>
          <w:rFonts w:ascii="Arial" w:cs="Arial" w:eastAsia="Arial" w:hAnsi="Arial"/>
          <w:b w:val="1"/>
          <w:bCs w:val="1"/>
        </w:rPr>
      </w:pPr>
      <w:r w:rsidDel="00000000" w:rsidR="00000000" w:rsidRPr="00000000">
        <w:rPr>
          <w:rFonts w:ascii="Arial" w:cs="Arial" w:eastAsia="Arial" w:hAnsi="Arial"/>
          <w:b w:val="1"/>
          <w:bCs w:val="1"/>
          <w:rtl w:val="0"/>
        </w:rPr>
        <w:t xml:space="preserve">AI Acknowledgement</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i w:val="1"/>
          <w:iCs w:val="1"/>
          <w:rtl w:val="0"/>
        </w:rPr>
        <w:t xml:space="preserve">(This section is compulsory for all students.)</w:t>
      </w: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AI was used to check my </w:t>
      </w:r>
      <w:r w:rsidDel="00000000" w:rsidR="00000000" w:rsidRPr="00000000">
        <w:rPr>
          <w:rFonts w:ascii="Arial" w:cs="Arial" w:eastAsia="Arial" w:hAnsi="Arial"/>
          <w:rtl w:val="0"/>
        </w:rPr>
        <w:t xml:space="preserve">grammar</w:t>
      </w:r>
      <w:r w:rsidDel="00000000" w:rsidR="00000000" w:rsidRPr="00000000">
        <w:rPr>
          <w:rFonts w:ascii="Arial" w:cs="Arial" w:eastAsia="Arial" w:hAnsi="Arial"/>
          <w:rtl w:val="0"/>
        </w:rPr>
        <w:t xml:space="preserve"> and spelling </w:t>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Contents</w:t>
      </w:r>
    </w:p>
    <w:sdt>
      <w:sdtPr>
        <w:id w:val="-539528963"/>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lel4xm68sxr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Element 1: Career Sector Investigation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im9ohvpjb7r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1.1 My Chosen Sector or Business Area</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tgjkq1ixbos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1.2 Sector / Business Area Research</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x69g9eod46h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1.3 Skills, Qualities and Attributes Valued by Employers</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gf3o7k2c2a7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1.4 Current Trends Affecting the Sector</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82e7cjm8xtr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1.5 Personal Career Fit</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69tvxu7lznr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Element 2: Skills Audit and Professional Development Plan</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t0pihtmcngh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 Personal SWOT Analysis</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vrm84vw9ar6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 Emotional Intelligence and Professional Behaviour</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yma33m3n1ak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2.3 Applying Theories or Models</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3m1dmwltd5o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2.4 SMART Development Goal</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781xmb17fj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Element 3: Recruitment Application Pack</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3090bzby249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3.1 Selected Job Role</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jek5sifc9xg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3.2 Tailored Curriculum Vitae (CV)</w:t>
              <w:tab/>
              <w:t xml:space="preserve">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4q4mczqsi1k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3.3 Cover Letter</w:t>
              <w:tab/>
              <w:t xml:space="preserve">8</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jg3x8slj20r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3.4 LinkedIn Profile</w:t>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ft769s57ayg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3.5 Application Rationale</w:t>
              <w:tab/>
              <w:t xml:space="preserve">8</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q2mpzjdxo76s">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Reference List</w:t>
              <w:tab/>
              <w:t xml:space="preserve">8</w:t>
            </w:r>
          </w:hyperlink>
          <w:r w:rsidDel="00000000" w:rsidR="00000000" w:rsidRPr="00000000">
            <w:rPr>
              <w:rtl w:val="0"/>
            </w:rPr>
          </w:r>
        </w:p>
        <w:p w:rsidR="00000000" w:rsidDel="00000000" w:rsidP="00000000" w:rsidRDefault="00000000" w:rsidRPr="00000000" w14:paraId="0000002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pStyle w:val="Heading1"/>
        <w:keepNext w:val="0"/>
        <w:keepLines w:val="0"/>
        <w:spacing w:after="120" w:before="0" w:line="276" w:lineRule="auto"/>
        <w:rPr>
          <w:rFonts w:ascii="Arial" w:cs="Arial" w:eastAsia="Arial" w:hAnsi="Arial"/>
          <w:b w:val="1"/>
          <w:bCs w:val="1"/>
          <w:color w:val="000000"/>
          <w:sz w:val="46"/>
          <w:szCs w:val="46"/>
        </w:rPr>
      </w:pPr>
      <w:bookmarkStart w:colFirst="0" w:colLast="0" w:name="_heading=h.dk2k8sxd79pk" w:id="0"/>
      <w:bookmarkEnd w:id="0"/>
      <w:r w:rsidDel="00000000" w:rsidR="00000000" w:rsidRPr="00000000">
        <w:rPr>
          <w:rFonts w:ascii="Arial" w:cs="Arial" w:eastAsia="Arial" w:hAnsi="Arial"/>
          <w:b w:val="1"/>
          <w:bCs w:val="1"/>
          <w:color w:val="000000"/>
          <w:sz w:val="46"/>
          <w:szCs w:val="46"/>
          <w:rtl w:val="0"/>
        </w:rPr>
        <w:t xml:space="preserve">Career Investigation</w:t>
      </w:r>
    </w:p>
    <w:p w:rsidR="00000000" w:rsidDel="00000000" w:rsidP="00000000" w:rsidRDefault="00000000" w:rsidRPr="00000000" w14:paraId="00000029">
      <w:pPr>
        <w:pStyle w:val="Heading2"/>
        <w:keepNext w:val="0"/>
        <w:keepLines w:val="0"/>
        <w:spacing w:before="360" w:line="276" w:lineRule="auto"/>
        <w:rPr>
          <w:rFonts w:ascii="Arial" w:cs="Arial" w:eastAsia="Arial" w:hAnsi="Arial"/>
          <w:b w:val="1"/>
          <w:bCs w:val="1"/>
          <w:color w:val="000000"/>
          <w:sz w:val="34"/>
          <w:szCs w:val="34"/>
        </w:rPr>
      </w:pPr>
      <w:bookmarkStart w:colFirst="0" w:colLast="0" w:name="_heading=h.vcskr0cv51r3" w:id="1"/>
      <w:bookmarkEnd w:id="1"/>
      <w:r w:rsidDel="00000000" w:rsidR="00000000" w:rsidRPr="00000000">
        <w:rPr>
          <w:rFonts w:ascii="Arial" w:cs="Arial" w:eastAsia="Arial" w:hAnsi="Arial"/>
          <w:b w:val="1"/>
          <w:bCs w:val="1"/>
          <w:color w:val="000000"/>
          <w:sz w:val="34"/>
          <w:szCs w:val="34"/>
          <w:rtl w:val="0"/>
        </w:rPr>
        <w:t xml:space="preserve">1.1 My Chosen Sector</w:t>
      </w:r>
    </w:p>
    <w:p w:rsidR="00000000" w:rsidDel="00000000" w:rsidP="00000000" w:rsidRDefault="00000000" w:rsidRPr="00000000" w14:paraId="0000002A">
      <w:pPr>
        <w:spacing w:after="240" w:before="240" w:line="276" w:lineRule="auto"/>
        <w:rPr>
          <w:rFonts w:ascii="Arial" w:cs="Arial" w:eastAsia="Arial" w:hAnsi="Arial"/>
        </w:rPr>
      </w:pPr>
      <w:r w:rsidDel="00000000" w:rsidR="00000000" w:rsidRPr="00000000">
        <w:rPr>
          <w:rFonts w:ascii="Arial" w:cs="Arial" w:eastAsia="Arial" w:hAnsi="Arial"/>
          <w:rtl w:val="0"/>
        </w:rPr>
        <w:t xml:space="preserve">I have chosen to look into residential care and running an independent care business. Growing up in a foster home that also ran a seven-bed care facility for older adults showed me my path early on. By helping with everyday care routines from age fourteen, I learned the basics of healthcare and saw how much work it takes to support people who need extra help. Looking ahead, my main long-term goal is to open and run my own care home that puts person-centered care, dignity, and independence first for every resident. Helping people is something I truly care about. However, moving from hands-on care work into running a business means I need to build better business skills alongside my care knowledge. To do this, I must learn more about managing money, following official rules, leading staff, and running daily operations.</w:t>
      </w:r>
    </w:p>
    <w:p w:rsidR="00000000" w:rsidDel="00000000" w:rsidP="00000000" w:rsidRDefault="00000000" w:rsidRPr="00000000" w14:paraId="0000002B">
      <w:pPr>
        <w:pStyle w:val="Heading2"/>
        <w:keepNext w:val="0"/>
        <w:keepLines w:val="0"/>
        <w:spacing w:before="360" w:line="276" w:lineRule="auto"/>
        <w:rPr>
          <w:rFonts w:ascii="Arial" w:cs="Arial" w:eastAsia="Arial" w:hAnsi="Arial"/>
          <w:b w:val="1"/>
          <w:bCs w:val="1"/>
          <w:color w:val="000000"/>
          <w:sz w:val="34"/>
          <w:szCs w:val="34"/>
        </w:rPr>
      </w:pPr>
      <w:bookmarkStart w:colFirst="0" w:colLast="0" w:name="_heading=h.fcu9gdrr5187" w:id="2"/>
      <w:bookmarkEnd w:id="2"/>
      <w:r w:rsidDel="00000000" w:rsidR="00000000" w:rsidRPr="00000000">
        <w:rPr>
          <w:rFonts w:ascii="Arial" w:cs="Arial" w:eastAsia="Arial" w:hAnsi="Arial"/>
          <w:b w:val="1"/>
          <w:bCs w:val="1"/>
          <w:color w:val="000000"/>
          <w:sz w:val="34"/>
          <w:szCs w:val="34"/>
          <w:rtl w:val="0"/>
        </w:rPr>
        <w:t xml:space="preserve">1.2 Business Area Research</w:t>
      </w:r>
    </w:p>
    <w:p w:rsidR="00000000" w:rsidDel="00000000" w:rsidP="00000000" w:rsidRDefault="00000000" w:rsidRPr="00000000" w14:paraId="0000002C">
      <w:pPr>
        <w:spacing w:after="240" w:before="240" w:line="276" w:lineRule="auto"/>
        <w:rPr>
          <w:rFonts w:ascii="Arial" w:cs="Arial" w:eastAsia="Arial" w:hAnsi="Arial"/>
        </w:rPr>
      </w:pPr>
      <w:r w:rsidDel="00000000" w:rsidR="00000000" w:rsidRPr="00000000">
        <w:rPr>
          <w:rFonts w:ascii="Arial" w:cs="Arial" w:eastAsia="Arial" w:hAnsi="Arial"/>
          <w:rtl w:val="0"/>
        </w:rPr>
        <w:t xml:space="preserve">Health and social care services give essential support to help vulnerable people live safe, comfortable, and meaningful lives. The sector includes different types of services, such as home care support, supported living housing, day care centers, and residential care homes. When I worked directly in care, my day-to-day job was helping residents with getting washed, eating meals, keeping rooms clean, and leading fun group activities. Anyone who wants to open or run a care home must follow strict rules set by official groups like Care Inspectorate Wales (CIW) or the Care Quality Commission (CQC). These rules make sure care stays safe, fair, and of good quality at all times.</w:t>
      </w:r>
    </w:p>
    <w:p w:rsidR="00000000" w:rsidDel="00000000" w:rsidP="00000000" w:rsidRDefault="00000000" w:rsidRPr="00000000" w14:paraId="0000002D">
      <w:pPr>
        <w:pStyle w:val="Heading2"/>
        <w:keepNext w:val="0"/>
        <w:keepLines w:val="0"/>
        <w:spacing w:before="360" w:line="276" w:lineRule="auto"/>
        <w:rPr>
          <w:rFonts w:ascii="Arial" w:cs="Arial" w:eastAsia="Arial" w:hAnsi="Arial"/>
          <w:b w:val="1"/>
          <w:bCs w:val="1"/>
          <w:color w:val="000000"/>
          <w:sz w:val="34"/>
          <w:szCs w:val="34"/>
        </w:rPr>
      </w:pPr>
      <w:bookmarkStart w:colFirst="0" w:colLast="0" w:name="_heading=h.58pgdutt9023" w:id="3"/>
      <w:bookmarkEnd w:id="3"/>
      <w:r w:rsidDel="00000000" w:rsidR="00000000" w:rsidRPr="00000000">
        <w:rPr>
          <w:rFonts w:ascii="Arial" w:cs="Arial" w:eastAsia="Arial" w:hAnsi="Arial"/>
          <w:b w:val="1"/>
          <w:bCs w:val="1"/>
          <w:color w:val="000000"/>
          <w:sz w:val="34"/>
          <w:szCs w:val="34"/>
          <w:rtl w:val="0"/>
        </w:rPr>
        <w:t xml:space="preserve">1.3 Skills, Qualities, and Attributes Required by Employers</w:t>
      </w:r>
    </w:p>
    <w:p w:rsidR="00000000" w:rsidDel="00000000" w:rsidP="00000000" w:rsidRDefault="00000000" w:rsidRPr="00000000" w14:paraId="0000002E">
      <w:pPr>
        <w:spacing w:after="240" w:before="240" w:line="276" w:lineRule="auto"/>
        <w:rPr>
          <w:rFonts w:ascii="Arial" w:cs="Arial" w:eastAsia="Arial" w:hAnsi="Arial"/>
        </w:rPr>
      </w:pPr>
      <w:r w:rsidDel="00000000" w:rsidR="00000000" w:rsidRPr="00000000">
        <w:rPr>
          <w:rFonts w:ascii="Arial" w:cs="Arial" w:eastAsia="Arial" w:hAnsi="Arial"/>
          <w:rtl w:val="0"/>
        </w:rPr>
        <w:t xml:space="preserve">Employers in this sector look for a balance of practical care skill and personal kindness:</w:t>
      </w:r>
    </w:p>
    <w:p w:rsidR="00000000" w:rsidDel="00000000" w:rsidP="00000000" w:rsidRDefault="00000000" w:rsidRPr="00000000" w14:paraId="0000002F">
      <w:pPr>
        <w:numPr>
          <w:ilvl w:val="0"/>
          <w:numId w:val="8"/>
        </w:numPr>
        <w:spacing w:after="0" w:afterAutospacing="0" w:before="24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Communication:</w:t>
      </w:r>
      <w:r w:rsidDel="00000000" w:rsidR="00000000" w:rsidRPr="00000000">
        <w:rPr>
          <w:rFonts w:ascii="Arial" w:cs="Arial" w:eastAsia="Arial" w:hAnsi="Arial"/>
          <w:rtl w:val="0"/>
        </w:rPr>
        <w:t xml:space="preserve"> Good communication builds trust between care staff, residents, and their families (Graham, 2020).</w:t>
      </w:r>
    </w:p>
    <w:p w:rsidR="00000000" w:rsidDel="00000000" w:rsidP="00000000" w:rsidRDefault="00000000" w:rsidRPr="00000000" w14:paraId="00000030">
      <w:pPr>
        <w:numPr>
          <w:ilvl w:val="0"/>
          <w:numId w:val="8"/>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Patience:</w:t>
      </w:r>
      <w:r w:rsidDel="00000000" w:rsidR="00000000" w:rsidRPr="00000000">
        <w:rPr>
          <w:rFonts w:ascii="Arial" w:cs="Arial" w:eastAsia="Arial" w:hAnsi="Arial"/>
          <w:rtl w:val="0"/>
        </w:rPr>
        <w:t xml:space="preserve"> Essential for handling difficult, noisy, or unexpected situations in a calm way.</w:t>
      </w:r>
    </w:p>
    <w:p w:rsidR="00000000" w:rsidDel="00000000" w:rsidP="00000000" w:rsidRDefault="00000000" w:rsidRPr="00000000" w14:paraId="00000031">
      <w:pPr>
        <w:numPr>
          <w:ilvl w:val="0"/>
          <w:numId w:val="8"/>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Time Management &amp; Record Keeping:</w:t>
      </w:r>
      <w:r w:rsidDel="00000000" w:rsidR="00000000" w:rsidRPr="00000000">
        <w:rPr>
          <w:rFonts w:ascii="Arial" w:cs="Arial" w:eastAsia="Arial" w:hAnsi="Arial"/>
          <w:rtl w:val="0"/>
        </w:rPr>
        <w:t xml:space="preserve"> Planning daily tasks keeps care running smoothly without rushing. Writing down quick, accurate care notes helps the next shift know what happened and keeps care continuous.</w:t>
      </w:r>
    </w:p>
    <w:p w:rsidR="00000000" w:rsidDel="00000000" w:rsidP="00000000" w:rsidRDefault="00000000" w:rsidRPr="00000000" w14:paraId="00000032">
      <w:pPr>
        <w:numPr>
          <w:ilvl w:val="0"/>
          <w:numId w:val="8"/>
        </w:numPr>
        <w:spacing w:after="24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Following Rules:</w:t>
      </w:r>
      <w:r w:rsidDel="00000000" w:rsidR="00000000" w:rsidRPr="00000000">
        <w:rPr>
          <w:rFonts w:ascii="Arial" w:cs="Arial" w:eastAsia="Arial" w:hAnsi="Arial"/>
          <w:rtl w:val="0"/>
        </w:rPr>
        <w:t xml:space="preserve"> Staff must go to all required safety training to keep the workplace safe.</w:t>
      </w:r>
    </w:p>
    <w:p w:rsidR="00000000" w:rsidDel="00000000" w:rsidP="00000000" w:rsidRDefault="00000000" w:rsidRPr="00000000" w14:paraId="00000033">
      <w:pPr>
        <w:pStyle w:val="Heading2"/>
        <w:keepNext w:val="0"/>
        <w:keepLines w:val="0"/>
        <w:spacing w:before="360" w:line="276" w:lineRule="auto"/>
        <w:rPr>
          <w:rFonts w:ascii="Arial" w:cs="Arial" w:eastAsia="Arial" w:hAnsi="Arial"/>
          <w:b w:val="1"/>
          <w:bCs w:val="1"/>
          <w:color w:val="000000"/>
          <w:sz w:val="34"/>
          <w:szCs w:val="34"/>
        </w:rPr>
      </w:pPr>
      <w:bookmarkStart w:colFirst="0" w:colLast="0" w:name="_heading=h.3qrn3hzdsdpd" w:id="4"/>
      <w:bookmarkEnd w:id="4"/>
      <w:r w:rsidDel="00000000" w:rsidR="00000000" w:rsidRPr="00000000">
        <w:rPr>
          <w:rFonts w:ascii="Arial" w:cs="Arial" w:eastAsia="Arial" w:hAnsi="Arial"/>
          <w:b w:val="1"/>
          <w:bCs w:val="1"/>
          <w:color w:val="000000"/>
          <w:sz w:val="34"/>
          <w:szCs w:val="34"/>
          <w:rtl w:val="0"/>
        </w:rPr>
        <w:t xml:space="preserve">1.4 Current Trends Affecting the Business</w:t>
      </w:r>
    </w:p>
    <w:p w:rsidR="00000000" w:rsidDel="00000000" w:rsidP="00000000" w:rsidRDefault="00000000" w:rsidRPr="00000000" w14:paraId="00000034">
      <w:pPr>
        <w:spacing w:after="240" w:before="240" w:line="276" w:lineRule="auto"/>
        <w:rPr>
          <w:rFonts w:ascii="Arial" w:cs="Arial" w:eastAsia="Arial" w:hAnsi="Arial"/>
        </w:rPr>
      </w:pPr>
      <w:r w:rsidDel="00000000" w:rsidR="00000000" w:rsidRPr="00000000">
        <w:rPr>
          <w:rFonts w:ascii="Arial" w:cs="Arial" w:eastAsia="Arial" w:hAnsi="Arial"/>
          <w:rtl w:val="0"/>
        </w:rPr>
        <w:t xml:space="preserve">Key trends affecting the care sector today include:</w:t>
      </w:r>
    </w:p>
    <w:p w:rsidR="00000000" w:rsidDel="00000000" w:rsidP="00000000" w:rsidRDefault="00000000" w:rsidRPr="00000000" w14:paraId="00000035">
      <w:pPr>
        <w:numPr>
          <w:ilvl w:val="0"/>
          <w:numId w:val="12"/>
        </w:numPr>
        <w:spacing w:after="0" w:afterAutospacing="0" w:before="24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Spotting Illness Early:</w:t>
      </w:r>
      <w:r w:rsidDel="00000000" w:rsidR="00000000" w:rsidRPr="00000000">
        <w:rPr>
          <w:rFonts w:ascii="Arial" w:cs="Arial" w:eastAsia="Arial" w:hAnsi="Arial"/>
          <w:rtl w:val="0"/>
        </w:rPr>
        <w:t xml:space="preserve"> New technology and artificial intelligence (AI) help doctors and nurses spot early health problems in residents (Department of Health and Social Care [DHSC], 2022).</w:t>
      </w:r>
    </w:p>
    <w:p w:rsidR="00000000" w:rsidDel="00000000" w:rsidP="00000000" w:rsidRDefault="00000000" w:rsidRPr="00000000" w14:paraId="00000036">
      <w:pPr>
        <w:numPr>
          <w:ilvl w:val="0"/>
          <w:numId w:val="12"/>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Digital Records:</w:t>
      </w:r>
      <w:r w:rsidDel="00000000" w:rsidR="00000000" w:rsidRPr="00000000">
        <w:rPr>
          <w:rFonts w:ascii="Arial" w:cs="Arial" w:eastAsia="Arial" w:hAnsi="Arial"/>
          <w:rtl w:val="0"/>
        </w:rPr>
        <w:t xml:space="preserve"> Online systems help staff store resident care notes safely and share information easily with other health teams (CQC, 2025).</w:t>
      </w:r>
    </w:p>
    <w:p w:rsidR="00000000" w:rsidDel="00000000" w:rsidP="00000000" w:rsidRDefault="00000000" w:rsidRPr="00000000" w14:paraId="00000037">
      <w:pPr>
        <w:numPr>
          <w:ilvl w:val="0"/>
          <w:numId w:val="12"/>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Automatic Rosters:</w:t>
      </w:r>
      <w:r w:rsidDel="00000000" w:rsidR="00000000" w:rsidRPr="00000000">
        <w:rPr>
          <w:rFonts w:ascii="Arial" w:cs="Arial" w:eastAsia="Arial" w:hAnsi="Arial"/>
          <w:rtl w:val="0"/>
        </w:rPr>
        <w:t xml:space="preserve"> Computer programs help managers organize staff shifts, check-ups, and doctor visits faster (CQC, 2025).</w:t>
      </w:r>
    </w:p>
    <w:p w:rsidR="00000000" w:rsidDel="00000000" w:rsidP="00000000" w:rsidRDefault="00000000" w:rsidRPr="00000000" w14:paraId="00000038">
      <w:pPr>
        <w:numPr>
          <w:ilvl w:val="0"/>
          <w:numId w:val="12"/>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Staff Shortages:</w:t>
      </w:r>
      <w:r w:rsidDel="00000000" w:rsidR="00000000" w:rsidRPr="00000000">
        <w:rPr>
          <w:rFonts w:ascii="Arial" w:cs="Arial" w:eastAsia="Arial" w:hAnsi="Arial"/>
          <w:rtl w:val="0"/>
        </w:rPr>
        <w:t xml:space="preserve"> Many care homes struggle to find enough workers, making computer tools helpful to reduce stress and workload for staff (CQC, 2025).</w:t>
      </w:r>
    </w:p>
    <w:p w:rsidR="00000000" w:rsidDel="00000000" w:rsidP="00000000" w:rsidRDefault="00000000" w:rsidRPr="00000000" w14:paraId="00000039">
      <w:pPr>
        <w:numPr>
          <w:ilvl w:val="0"/>
          <w:numId w:val="12"/>
        </w:numPr>
        <w:spacing w:after="240" w:before="0" w:beforeAutospacing="0" w:line="276"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Tech Risks:</w:t>
      </w:r>
      <w:r w:rsidDel="00000000" w:rsidR="00000000" w:rsidRPr="00000000">
        <w:rPr>
          <w:rFonts w:ascii="Arial" w:cs="Arial" w:eastAsia="Arial" w:hAnsi="Arial"/>
          <w:rtl w:val="0"/>
        </w:rPr>
        <w:t xml:space="preserve"> AI systems can make mistakes (DHSC, 2022). Computers also lack human warmth and cannot comfort a scared resident. Also, tech needs power and internet; if systems crash, work gets delayed (House of Commons Health and Social Care Committee, 2023).</w:t>
      </w:r>
    </w:p>
    <w:p w:rsidR="00000000" w:rsidDel="00000000" w:rsidP="00000000" w:rsidRDefault="00000000" w:rsidRPr="00000000" w14:paraId="0000003A">
      <w:pPr>
        <w:pStyle w:val="Heading2"/>
        <w:keepNext w:val="0"/>
        <w:keepLines w:val="0"/>
        <w:spacing w:before="360" w:line="276" w:lineRule="auto"/>
        <w:rPr>
          <w:rFonts w:ascii="Arial" w:cs="Arial" w:eastAsia="Arial" w:hAnsi="Arial"/>
          <w:b w:val="1"/>
          <w:bCs w:val="1"/>
          <w:color w:val="000000"/>
          <w:sz w:val="34"/>
          <w:szCs w:val="34"/>
        </w:rPr>
      </w:pPr>
      <w:bookmarkStart w:colFirst="0" w:colLast="0" w:name="_heading=h.mvqzc1x849ke" w:id="5"/>
      <w:bookmarkEnd w:id="5"/>
      <w:r w:rsidDel="00000000" w:rsidR="00000000" w:rsidRPr="00000000">
        <w:rPr>
          <w:rFonts w:ascii="Arial" w:cs="Arial" w:eastAsia="Arial" w:hAnsi="Arial"/>
          <w:b w:val="1"/>
          <w:bCs w:val="1"/>
          <w:color w:val="000000"/>
          <w:sz w:val="34"/>
          <w:szCs w:val="34"/>
          <w:rtl w:val="0"/>
        </w:rPr>
        <w:t xml:space="preserve">1.5 Personal Career Fit</w:t>
      </w:r>
    </w:p>
    <w:p w:rsidR="00000000" w:rsidDel="00000000" w:rsidP="00000000" w:rsidRDefault="00000000" w:rsidRPr="00000000" w14:paraId="0000003B">
      <w:pPr>
        <w:spacing w:after="240" w:before="240" w:line="276" w:lineRule="auto"/>
        <w:rPr>
          <w:rFonts w:ascii="Arial" w:cs="Arial" w:eastAsia="Arial" w:hAnsi="Arial"/>
        </w:rPr>
      </w:pPr>
      <w:r w:rsidDel="00000000" w:rsidR="00000000" w:rsidRPr="00000000">
        <w:rPr>
          <w:rFonts w:ascii="Arial" w:cs="Arial" w:eastAsia="Arial" w:hAnsi="Arial"/>
          <w:rtl w:val="0"/>
        </w:rPr>
        <w:t xml:space="preserve">Working with people brings me real happiness. Helping vulnerable people live safe, dignified lives is the work I care about most. I am focused on starting my own care business by working hard at university, learning business management skills, and building my practical care experience over time.</w:t>
      </w:r>
    </w:p>
    <w:p w:rsidR="00000000" w:rsidDel="00000000" w:rsidP="00000000" w:rsidRDefault="00000000" w:rsidRPr="00000000" w14:paraId="0000003C">
      <w:pPr>
        <w:spacing w:after="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03D">
      <w:pPr>
        <w:pStyle w:val="Heading1"/>
        <w:keepNext w:val="0"/>
        <w:keepLines w:val="0"/>
        <w:spacing w:after="120" w:before="0" w:line="276" w:lineRule="auto"/>
        <w:rPr>
          <w:rFonts w:ascii="Arial" w:cs="Arial" w:eastAsia="Arial" w:hAnsi="Arial"/>
          <w:b w:val="1"/>
          <w:bCs w:val="1"/>
          <w:color w:val="000000"/>
          <w:sz w:val="46"/>
          <w:szCs w:val="46"/>
        </w:rPr>
      </w:pPr>
      <w:bookmarkStart w:colFirst="0" w:colLast="0" w:name="_heading=h.7bnwfvpu8goq" w:id="6"/>
      <w:bookmarkEnd w:id="6"/>
      <w:r w:rsidDel="00000000" w:rsidR="00000000" w:rsidRPr="00000000">
        <w:rPr>
          <w:rFonts w:ascii="Arial" w:cs="Arial" w:eastAsia="Arial" w:hAnsi="Arial"/>
          <w:b w:val="1"/>
          <w:bCs w:val="1"/>
          <w:color w:val="000000"/>
          <w:sz w:val="46"/>
          <w:szCs w:val="46"/>
          <w:rtl w:val="0"/>
        </w:rPr>
        <w:t xml:space="preserve">2. Personal Development &amp; Reflection</w:t>
      </w:r>
    </w:p>
    <w:p w:rsidR="00000000" w:rsidDel="00000000" w:rsidP="00000000" w:rsidRDefault="00000000" w:rsidRPr="00000000" w14:paraId="0000003E">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8etjzdvz9609" w:id="7"/>
      <w:bookmarkEnd w:id="7"/>
      <w:r w:rsidDel="00000000" w:rsidR="00000000" w:rsidRPr="00000000">
        <w:rPr>
          <w:rFonts w:ascii="Arial" w:cs="Arial" w:eastAsia="Arial" w:hAnsi="Arial"/>
          <w:b w:val="1"/>
          <w:bCs w:val="1"/>
          <w:color w:val="000000"/>
          <w:sz w:val="34"/>
          <w:szCs w:val="34"/>
          <w:rtl w:val="0"/>
        </w:rPr>
        <w:t xml:space="preserve">2.1 Personal SWOT Analysis</w:t>
      </w:r>
    </w:p>
    <w:p w:rsidR="00000000" w:rsidDel="00000000" w:rsidP="00000000" w:rsidRDefault="00000000" w:rsidRPr="00000000" w14:paraId="0000003F">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h6jzl6369iap" w:id="8"/>
      <w:bookmarkEnd w:id="8"/>
      <w:r w:rsidDel="00000000" w:rsidR="00000000" w:rsidRPr="00000000">
        <w:rPr>
          <w:rFonts w:ascii="Arial" w:cs="Arial" w:eastAsia="Arial" w:hAnsi="Arial"/>
          <w:b w:val="1"/>
          <w:bCs w:val="1"/>
          <w:color w:val="000000"/>
          <w:sz w:val="26"/>
          <w:szCs w:val="26"/>
          <w:rtl w:val="0"/>
        </w:rPr>
        <w:t xml:space="preserve">Strengths</w:t>
      </w:r>
    </w:p>
    <w:p w:rsidR="00000000" w:rsidDel="00000000" w:rsidP="00000000" w:rsidRDefault="00000000" w:rsidRPr="00000000" w14:paraId="00000040">
      <w:pPr>
        <w:numPr>
          <w:ilvl w:val="0"/>
          <w:numId w:val="13"/>
        </w:numP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Strong personal drive to manage and launch an independent residential care business.</w:t>
      </w:r>
    </w:p>
    <w:p w:rsidR="00000000" w:rsidDel="00000000" w:rsidP="00000000" w:rsidRDefault="00000000" w:rsidRPr="00000000" w14:paraId="00000041">
      <w:pPr>
        <w:numPr>
          <w:ilvl w:val="0"/>
          <w:numId w:val="13"/>
        </w:numP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Effective communication skills with residents and families to establish trust, dignity, and safety.</w:t>
      </w:r>
    </w:p>
    <w:p w:rsidR="00000000" w:rsidDel="00000000" w:rsidP="00000000" w:rsidRDefault="00000000" w:rsidRPr="00000000" w14:paraId="00000042">
      <w:pPr>
        <w:numPr>
          <w:ilvl w:val="0"/>
          <w:numId w:val="13"/>
        </w:numPr>
        <w:spacing w:after="240" w:line="276" w:lineRule="auto"/>
        <w:ind w:left="720" w:hanging="360"/>
        <w:rPr>
          <w:rFonts w:ascii="Arial" w:cs="Arial" w:eastAsia="Arial" w:hAnsi="Arial"/>
        </w:rPr>
      </w:pPr>
      <w:r w:rsidDel="00000000" w:rsidR="00000000" w:rsidRPr="00000000">
        <w:rPr>
          <w:rFonts w:ascii="Arial" w:cs="Arial" w:eastAsia="Arial" w:hAnsi="Arial"/>
          <w:rtl w:val="0"/>
        </w:rPr>
        <w:t xml:space="preserve">Practical, hands-on experience formulating person-centred care plans.</w:t>
      </w:r>
    </w:p>
    <w:p w:rsidR="00000000" w:rsidDel="00000000" w:rsidP="00000000" w:rsidRDefault="00000000" w:rsidRPr="00000000" w14:paraId="00000043">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17eqsvge449v" w:id="9"/>
      <w:bookmarkEnd w:id="9"/>
      <w:r w:rsidDel="00000000" w:rsidR="00000000" w:rsidRPr="00000000">
        <w:rPr>
          <w:rFonts w:ascii="Arial" w:cs="Arial" w:eastAsia="Arial" w:hAnsi="Arial"/>
          <w:b w:val="1"/>
          <w:bCs w:val="1"/>
          <w:color w:val="000000"/>
          <w:sz w:val="26"/>
          <w:szCs w:val="26"/>
          <w:rtl w:val="0"/>
        </w:rPr>
        <w:t xml:space="preserve">Weaknesses / Areas for Development</w:t>
      </w:r>
    </w:p>
    <w:p w:rsidR="00000000" w:rsidDel="00000000" w:rsidP="00000000" w:rsidRDefault="00000000" w:rsidRPr="00000000" w14:paraId="00000044">
      <w:pPr>
        <w:numPr>
          <w:ilvl w:val="0"/>
          <w:numId w:val="10"/>
        </w:numP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Managing personal emotional attachment during end-of-life care processes.</w:t>
      </w:r>
    </w:p>
    <w:p w:rsidR="00000000" w:rsidDel="00000000" w:rsidP="00000000" w:rsidRDefault="00000000" w:rsidRPr="00000000" w14:paraId="00000045">
      <w:pPr>
        <w:numPr>
          <w:ilvl w:val="0"/>
          <w:numId w:val="10"/>
        </w:numP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Maintaining composure when operational schedules and daily routines change unexpectedly.</w:t>
      </w:r>
    </w:p>
    <w:p w:rsidR="00000000" w:rsidDel="00000000" w:rsidP="00000000" w:rsidRDefault="00000000" w:rsidRPr="00000000" w14:paraId="00000046">
      <w:pPr>
        <w:numPr>
          <w:ilvl w:val="0"/>
          <w:numId w:val="10"/>
        </w:numPr>
        <w:spacing w:after="240" w:line="276" w:lineRule="auto"/>
        <w:ind w:left="720" w:hanging="360"/>
        <w:rPr>
          <w:rFonts w:ascii="Arial" w:cs="Arial" w:eastAsia="Arial" w:hAnsi="Arial"/>
        </w:rPr>
      </w:pPr>
      <w:r w:rsidDel="00000000" w:rsidR="00000000" w:rsidRPr="00000000">
        <w:rPr>
          <w:rFonts w:ascii="Arial" w:cs="Arial" w:eastAsia="Arial" w:hAnsi="Arial"/>
          <w:rtl w:val="0"/>
        </w:rPr>
        <w:t xml:space="preserve">Developing assertiveness when directly addressing coworker errors or compliance issues.</w:t>
      </w:r>
    </w:p>
    <w:p w:rsidR="00000000" w:rsidDel="00000000" w:rsidP="00000000" w:rsidRDefault="00000000" w:rsidRPr="00000000" w14:paraId="00000047">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2q3w90qprrdv" w:id="10"/>
      <w:bookmarkEnd w:id="10"/>
      <w:r w:rsidDel="00000000" w:rsidR="00000000" w:rsidRPr="00000000">
        <w:rPr>
          <w:rFonts w:ascii="Arial" w:cs="Arial" w:eastAsia="Arial" w:hAnsi="Arial"/>
          <w:b w:val="1"/>
          <w:bCs w:val="1"/>
          <w:color w:val="000000"/>
          <w:sz w:val="26"/>
          <w:szCs w:val="26"/>
          <w:rtl w:val="0"/>
        </w:rPr>
        <w:t xml:space="preserve">Opportunities</w:t>
      </w:r>
    </w:p>
    <w:p w:rsidR="00000000" w:rsidDel="00000000" w:rsidP="00000000" w:rsidRDefault="00000000" w:rsidRPr="00000000" w14:paraId="00000048">
      <w:pPr>
        <w:numPr>
          <w:ilvl w:val="0"/>
          <w:numId w:val="7"/>
        </w:numP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University modules focusing on business management, care practice, and financial oversight.</w:t>
      </w:r>
    </w:p>
    <w:p w:rsidR="00000000" w:rsidDel="00000000" w:rsidP="00000000" w:rsidRDefault="00000000" w:rsidRPr="00000000" w14:paraId="00000049">
      <w:pPr>
        <w:numPr>
          <w:ilvl w:val="0"/>
          <w:numId w:val="7"/>
        </w:numP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Utilizing digital care management software and apps to streamline documentation.</w:t>
      </w:r>
    </w:p>
    <w:p w:rsidR="00000000" w:rsidDel="00000000" w:rsidP="00000000" w:rsidRDefault="00000000" w:rsidRPr="00000000" w14:paraId="0000004A">
      <w:pPr>
        <w:numPr>
          <w:ilvl w:val="0"/>
          <w:numId w:val="7"/>
        </w:numPr>
        <w:spacing w:after="240" w:line="276" w:lineRule="auto"/>
        <w:ind w:left="720" w:hanging="360"/>
        <w:rPr>
          <w:rFonts w:ascii="Arial" w:cs="Arial" w:eastAsia="Arial" w:hAnsi="Arial"/>
        </w:rPr>
      </w:pPr>
      <w:r w:rsidDel="00000000" w:rsidR="00000000" w:rsidRPr="00000000">
        <w:rPr>
          <w:rFonts w:ascii="Arial" w:cs="Arial" w:eastAsia="Arial" w:hAnsi="Arial"/>
          <w:rtl w:val="0"/>
        </w:rPr>
        <w:t xml:space="preserve">Networking with and learning from established independent care owners within the local community.</w:t>
      </w:r>
    </w:p>
    <w:p w:rsidR="00000000" w:rsidDel="00000000" w:rsidP="00000000" w:rsidRDefault="00000000" w:rsidRPr="00000000" w14:paraId="0000004B">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tukmque1wqs4" w:id="11"/>
      <w:bookmarkEnd w:id="11"/>
      <w:r w:rsidDel="00000000" w:rsidR="00000000" w:rsidRPr="00000000">
        <w:rPr>
          <w:rFonts w:ascii="Arial" w:cs="Arial" w:eastAsia="Arial" w:hAnsi="Arial"/>
          <w:b w:val="1"/>
          <w:bCs w:val="1"/>
          <w:color w:val="000000"/>
          <w:sz w:val="26"/>
          <w:szCs w:val="26"/>
          <w:rtl w:val="0"/>
        </w:rPr>
        <w:t xml:space="preserve">Threats / Challenges</w:t>
      </w:r>
    </w:p>
    <w:p w:rsidR="00000000" w:rsidDel="00000000" w:rsidP="00000000" w:rsidRDefault="00000000" w:rsidRPr="00000000" w14:paraId="0000004C">
      <w:pPr>
        <w:numPr>
          <w:ilvl w:val="0"/>
          <w:numId w:val="5"/>
        </w:numP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Sector-wide care staffing shortages impacting workforce retention and workload management.</w:t>
      </w:r>
    </w:p>
    <w:p w:rsidR="00000000" w:rsidDel="00000000" w:rsidP="00000000" w:rsidRDefault="00000000" w:rsidRPr="00000000" w14:paraId="0000004D">
      <w:pPr>
        <w:numPr>
          <w:ilvl w:val="0"/>
          <w:numId w:val="5"/>
        </w:numPr>
        <w:spacing w:after="240" w:line="276" w:lineRule="auto"/>
        <w:ind w:left="720" w:hanging="360"/>
        <w:rPr>
          <w:rFonts w:ascii="Arial" w:cs="Arial" w:eastAsia="Arial" w:hAnsi="Arial"/>
        </w:rPr>
      </w:pPr>
      <w:r w:rsidDel="00000000" w:rsidR="00000000" w:rsidRPr="00000000">
        <w:rPr>
          <w:rFonts w:ascii="Arial" w:cs="Arial" w:eastAsia="Arial" w:hAnsi="Arial"/>
          <w:rtl w:val="0"/>
        </w:rPr>
        <w:t xml:space="preserve">Navigating complex, evolving regulatory frameworks enforced by Care Inspectorate Wales (CIW) and the Care Quality Commission (CQC).</w:t>
      </w:r>
    </w:p>
    <w:p w:rsidR="00000000" w:rsidDel="00000000" w:rsidP="00000000" w:rsidRDefault="00000000" w:rsidRPr="00000000" w14:paraId="0000004E">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ssx7vbyzzvn8" w:id="12"/>
      <w:bookmarkEnd w:id="12"/>
      <w:r w:rsidDel="00000000" w:rsidR="00000000" w:rsidRPr="00000000">
        <w:rPr>
          <w:rFonts w:ascii="Arial" w:cs="Arial" w:eastAsia="Arial" w:hAnsi="Arial"/>
          <w:b w:val="1"/>
          <w:bCs w:val="1"/>
          <w:color w:val="000000"/>
          <w:sz w:val="26"/>
          <w:szCs w:val="26"/>
          <w:rtl w:val="0"/>
        </w:rPr>
        <w:t xml:space="preserve">Reflection on SWOT</w:t>
      </w:r>
    </w:p>
    <w:p w:rsidR="00000000" w:rsidDel="00000000" w:rsidP="00000000" w:rsidRDefault="00000000" w:rsidRPr="00000000" w14:paraId="0000004F">
      <w:pPr>
        <w:spacing w:after="240" w:line="276" w:lineRule="auto"/>
        <w:rPr>
          <w:rFonts w:ascii="Arial" w:cs="Arial" w:eastAsia="Arial" w:hAnsi="Arial"/>
        </w:rPr>
      </w:pPr>
      <w:r w:rsidDel="00000000" w:rsidR="00000000" w:rsidRPr="00000000">
        <w:rPr>
          <w:rFonts w:ascii="Arial" w:cs="Arial" w:eastAsia="Arial" w:hAnsi="Arial"/>
          <w:rtl w:val="0"/>
        </w:rPr>
        <w:t xml:space="preserve">While confident in practical care tasks, my main focus is developing leadership and adaptability. Applying Belbin’s (2010) team roles theory and Tuckman’s (1965) stages of group development (</w:t>
      </w:r>
      <w:r w:rsidDel="00000000" w:rsidR="00000000" w:rsidRPr="00000000">
        <w:rPr>
          <w:rFonts w:ascii="Arial" w:cs="Arial" w:eastAsia="Arial" w:hAnsi="Arial"/>
          <w:i w:val="1"/>
          <w:iCs w:val="1"/>
          <w:rtl w:val="0"/>
        </w:rPr>
        <w:t xml:space="preserve">forming, storming, norming, performing</w:t>
      </w:r>
      <w:r w:rsidDel="00000000" w:rsidR="00000000" w:rsidRPr="00000000">
        <w:rPr>
          <w:rFonts w:ascii="Arial" w:cs="Arial" w:eastAsia="Arial" w:hAnsi="Arial"/>
          <w:rtl w:val="0"/>
        </w:rPr>
        <w:t xml:space="preserve">) will enhance my ability to resolve staff conflict, navigate team dynamics, and manage workplace changes professionally.</w:t>
      </w:r>
    </w:p>
    <w:p w:rsidR="00000000" w:rsidDel="00000000" w:rsidP="00000000" w:rsidRDefault="00000000" w:rsidRPr="00000000" w14:paraId="00000050">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vomkjtp4bnjz" w:id="13"/>
      <w:bookmarkEnd w:id="13"/>
      <w:r w:rsidDel="00000000" w:rsidR="00000000" w:rsidRPr="00000000">
        <w:rPr>
          <w:rFonts w:ascii="Arial" w:cs="Arial" w:eastAsia="Arial" w:hAnsi="Arial"/>
          <w:b w:val="1"/>
          <w:bCs w:val="1"/>
          <w:color w:val="000000"/>
          <w:sz w:val="34"/>
          <w:szCs w:val="34"/>
          <w:rtl w:val="0"/>
        </w:rPr>
        <w:t xml:space="preserve">2.2 Emotional Intelligence and Professional Behaviour</w:t>
      </w:r>
    </w:p>
    <w:p w:rsidR="00000000" w:rsidDel="00000000" w:rsidP="00000000" w:rsidRDefault="00000000" w:rsidRPr="00000000" w14:paraId="00000051">
      <w:pPr>
        <w:spacing w:after="240" w:line="276" w:lineRule="auto"/>
        <w:rPr>
          <w:rFonts w:ascii="Arial" w:cs="Arial" w:eastAsia="Arial" w:hAnsi="Arial"/>
        </w:rPr>
      </w:pPr>
      <w:r w:rsidDel="00000000" w:rsidR="00000000" w:rsidRPr="00000000">
        <w:rPr>
          <w:rFonts w:ascii="Arial" w:cs="Arial" w:eastAsia="Arial" w:hAnsi="Arial"/>
          <w:rtl w:val="0"/>
        </w:rPr>
        <w:t xml:space="preserve">Early exposure to care work fostered deep empathy and patience, allowing me to identify resident confusion or distress promptly and de-escalate situations effectively. For instance, upon observing a colleague executing a procedure incorrectly, I maintained composure and reported the incident through official reporting channels to protect resident safety. My primary development area is establishing healthy emotional boundaries during palliative care. I am actively working on self-regulation strategies to process grief outside work hours, ensuring I remain resilient, focused, and composed while on shift.</w:t>
      </w:r>
    </w:p>
    <w:p w:rsidR="00000000" w:rsidDel="00000000" w:rsidP="00000000" w:rsidRDefault="00000000" w:rsidRPr="00000000" w14:paraId="00000052">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31hxjcnba833" w:id="14"/>
      <w:bookmarkEnd w:id="14"/>
      <w:r w:rsidDel="00000000" w:rsidR="00000000" w:rsidRPr="00000000">
        <w:rPr>
          <w:rFonts w:ascii="Arial" w:cs="Arial" w:eastAsia="Arial" w:hAnsi="Arial"/>
          <w:b w:val="1"/>
          <w:bCs w:val="1"/>
          <w:color w:val="000000"/>
          <w:sz w:val="34"/>
          <w:szCs w:val="34"/>
          <w:rtl w:val="0"/>
        </w:rPr>
        <w:t xml:space="preserve">2.3 Applying Theories or Models</w:t>
      </w:r>
    </w:p>
    <w:p w:rsidR="00000000" w:rsidDel="00000000" w:rsidP="00000000" w:rsidRDefault="00000000" w:rsidRPr="00000000" w14:paraId="00000053">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i43u6d1kjqy0" w:id="15"/>
      <w:bookmarkEnd w:id="15"/>
      <w:r w:rsidDel="00000000" w:rsidR="00000000" w:rsidRPr="00000000">
        <w:rPr>
          <w:rFonts w:ascii="Arial" w:cs="Arial" w:eastAsia="Arial" w:hAnsi="Arial"/>
          <w:b w:val="1"/>
          <w:bCs w:val="1"/>
          <w:color w:val="000000"/>
          <w:sz w:val="26"/>
          <w:szCs w:val="26"/>
          <w:rtl w:val="0"/>
        </w:rPr>
        <w:t xml:space="preserve">Gibbs’ Reflective Cycle (1988)</w:t>
      </w:r>
    </w:p>
    <w:p w:rsidR="00000000" w:rsidDel="00000000" w:rsidP="00000000" w:rsidRDefault="00000000" w:rsidRPr="00000000" w14:paraId="00000054">
      <w:pPr>
        <w:spacing w:after="240" w:line="276" w:lineRule="auto"/>
        <w:rPr>
          <w:rFonts w:ascii="Arial" w:cs="Arial" w:eastAsia="Arial" w:hAnsi="Arial"/>
        </w:rPr>
      </w:pPr>
      <w:r w:rsidDel="00000000" w:rsidR="00000000" w:rsidRPr="00000000">
        <w:rPr>
          <w:rFonts w:ascii="Arial" w:cs="Arial" w:eastAsia="Arial" w:hAnsi="Arial"/>
          <w:rtl w:val="0"/>
        </w:rPr>
        <w:t xml:space="preserve">Applying Gibbs’ six steps (</w:t>
      </w:r>
      <w:r w:rsidDel="00000000" w:rsidR="00000000" w:rsidRPr="00000000">
        <w:rPr>
          <w:rFonts w:ascii="Arial" w:cs="Arial" w:eastAsia="Arial" w:hAnsi="Arial"/>
          <w:i w:val="1"/>
          <w:iCs w:val="1"/>
          <w:rtl w:val="0"/>
        </w:rPr>
        <w:t xml:space="preserve">Description, Feelings, Evaluation, Analysis, Conclusion, Action Plan</w:t>
      </w:r>
      <w:r w:rsidDel="00000000" w:rsidR="00000000" w:rsidRPr="00000000">
        <w:rPr>
          <w:rFonts w:ascii="Arial" w:cs="Arial" w:eastAsia="Arial" w:hAnsi="Arial"/>
          <w:rtl w:val="0"/>
        </w:rPr>
        <w:t xml:space="preserve">), I evaluated my entry into care work at fourteen. Eagerness to assist was balanced by fear of making mistakes (</w:t>
      </w:r>
      <w:r w:rsidDel="00000000" w:rsidR="00000000" w:rsidRPr="00000000">
        <w:rPr>
          <w:rFonts w:ascii="Arial" w:cs="Arial" w:eastAsia="Arial" w:hAnsi="Arial"/>
          <w:i w:val="1"/>
          <w:iCs w:val="1"/>
          <w:rtl w:val="0"/>
        </w:rPr>
        <w:t xml:space="preserve">Description/Feelings</w:t>
      </w:r>
      <w:r w:rsidDel="00000000" w:rsidR="00000000" w:rsidRPr="00000000">
        <w:rPr>
          <w:rFonts w:ascii="Arial" w:cs="Arial" w:eastAsia="Arial" w:hAnsi="Arial"/>
          <w:rtl w:val="0"/>
        </w:rPr>
        <w:t xml:space="preserve">). I realized goodwill alone is insufficient without regulatory understanding (</w:t>
      </w:r>
      <w:r w:rsidDel="00000000" w:rsidR="00000000" w:rsidRPr="00000000">
        <w:rPr>
          <w:rFonts w:ascii="Arial" w:cs="Arial" w:eastAsia="Arial" w:hAnsi="Arial"/>
          <w:i w:val="1"/>
          <w:iCs w:val="1"/>
          <w:rtl w:val="0"/>
        </w:rPr>
        <w:t xml:space="preserve">Evaluation/Analysis</w:t>
      </w:r>
      <w:r w:rsidDel="00000000" w:rsidR="00000000" w:rsidRPr="00000000">
        <w:rPr>
          <w:rFonts w:ascii="Arial" w:cs="Arial" w:eastAsia="Arial" w:hAnsi="Arial"/>
          <w:rtl w:val="0"/>
        </w:rPr>
        <w:t xml:space="preserve">), leading to the conclusion that formal training is vital (</w:t>
      </w:r>
      <w:r w:rsidDel="00000000" w:rsidR="00000000" w:rsidRPr="00000000">
        <w:rPr>
          <w:rFonts w:ascii="Arial" w:cs="Arial" w:eastAsia="Arial" w:hAnsi="Arial"/>
          <w:i w:val="1"/>
          <w:iCs w:val="1"/>
          <w:rtl w:val="0"/>
        </w:rPr>
        <w:t xml:space="preserve">Conclusion</w:t>
      </w:r>
      <w:r w:rsidDel="00000000" w:rsidR="00000000" w:rsidRPr="00000000">
        <w:rPr>
          <w:rFonts w:ascii="Arial" w:cs="Arial" w:eastAsia="Arial" w:hAnsi="Arial"/>
          <w:rtl w:val="0"/>
        </w:rPr>
        <w:t xml:space="preserve">). This drove my decision to pursue higher education and professional certifications (</w:t>
      </w:r>
      <w:r w:rsidDel="00000000" w:rsidR="00000000" w:rsidRPr="00000000">
        <w:rPr>
          <w:rFonts w:ascii="Arial" w:cs="Arial" w:eastAsia="Arial" w:hAnsi="Arial"/>
          <w:i w:val="1"/>
          <w:iCs w:val="1"/>
          <w:rtl w:val="0"/>
        </w:rPr>
        <w:t xml:space="preserve">Action Plan</w:t>
      </w:r>
      <w:r w:rsidDel="00000000" w:rsidR="00000000" w:rsidRPr="00000000">
        <w:rPr>
          <w:rFonts w:ascii="Arial" w:cs="Arial" w:eastAsia="Arial" w:hAnsi="Arial"/>
          <w:rtl w:val="0"/>
        </w:rPr>
        <w:t xml:space="preserve">).</w:t>
      </w:r>
    </w:p>
    <w:p w:rsidR="00000000" w:rsidDel="00000000" w:rsidP="00000000" w:rsidRDefault="00000000" w:rsidRPr="00000000" w14:paraId="00000055">
      <w:pPr>
        <w:pStyle w:val="Heading3"/>
        <w:keepNext w:val="0"/>
        <w:keepLines w:val="0"/>
        <w:spacing w:before="0" w:line="276" w:lineRule="auto"/>
        <w:rPr>
          <w:rFonts w:ascii="Arial" w:cs="Arial" w:eastAsia="Arial" w:hAnsi="Arial"/>
          <w:b w:val="1"/>
          <w:bCs w:val="1"/>
          <w:color w:val="000000"/>
          <w:sz w:val="26"/>
          <w:szCs w:val="26"/>
        </w:rPr>
      </w:pPr>
      <w:bookmarkStart w:colFirst="0" w:colLast="0" w:name="_heading=h.67yhtspwiw46" w:id="16"/>
      <w:bookmarkEnd w:id="16"/>
      <w:r w:rsidDel="00000000" w:rsidR="00000000" w:rsidRPr="00000000">
        <w:rPr>
          <w:rFonts w:ascii="Arial" w:cs="Arial" w:eastAsia="Arial" w:hAnsi="Arial"/>
          <w:b w:val="1"/>
          <w:bCs w:val="1"/>
          <w:color w:val="000000"/>
          <w:sz w:val="26"/>
          <w:szCs w:val="26"/>
          <w:rtl w:val="0"/>
        </w:rPr>
        <w:t xml:space="preserve">Goleman’s Emotional Intelligence Model (1995)</w:t>
      </w:r>
    </w:p>
    <w:p w:rsidR="00000000" w:rsidDel="00000000" w:rsidP="00000000" w:rsidRDefault="00000000" w:rsidRPr="00000000" w14:paraId="00000056">
      <w:pPr>
        <w:spacing w:after="240" w:line="276" w:lineRule="auto"/>
        <w:rPr>
          <w:rFonts w:ascii="Arial" w:cs="Arial" w:eastAsia="Arial" w:hAnsi="Arial"/>
        </w:rPr>
      </w:pPr>
      <w:r w:rsidDel="00000000" w:rsidR="00000000" w:rsidRPr="00000000">
        <w:rPr>
          <w:rFonts w:ascii="Arial" w:cs="Arial" w:eastAsia="Arial" w:hAnsi="Arial"/>
          <w:rtl w:val="0"/>
        </w:rPr>
        <w:t xml:space="preserve">Goleman outlines five core domains: </w:t>
      </w:r>
      <w:r w:rsidDel="00000000" w:rsidR="00000000" w:rsidRPr="00000000">
        <w:rPr>
          <w:rFonts w:ascii="Arial" w:cs="Arial" w:eastAsia="Arial" w:hAnsi="Arial"/>
          <w:i w:val="1"/>
          <w:iCs w:val="1"/>
          <w:rtl w:val="0"/>
        </w:rPr>
        <w:t xml:space="preserve">Self-Awareness, Self-Regulation, Motivation, Empathy, and Social Skills</w:t>
      </w:r>
      <w:r w:rsidDel="00000000" w:rsidR="00000000" w:rsidRPr="00000000">
        <w:rPr>
          <w:rFonts w:ascii="Arial" w:cs="Arial" w:eastAsia="Arial" w:hAnsi="Arial"/>
          <w:rtl w:val="0"/>
        </w:rPr>
        <w:t xml:space="preserve">. My practical background provides strong Empathy and Motivation. However, I am actively improving Self-Regulation during high-stress situations and developing Social Skills to address team disagreements constructively.</w:t>
      </w:r>
    </w:p>
    <w:p w:rsidR="00000000" w:rsidDel="00000000" w:rsidP="00000000" w:rsidRDefault="00000000" w:rsidRPr="00000000" w14:paraId="00000057">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jvn8ezes3vpl" w:id="17"/>
      <w:bookmarkEnd w:id="17"/>
      <w:r w:rsidDel="00000000" w:rsidR="00000000" w:rsidRPr="00000000">
        <w:rPr>
          <w:rtl w:val="0"/>
        </w:rPr>
      </w:r>
    </w:p>
    <w:tbl>
      <w:tblPr>
        <w:tblStyle w:val="Table1"/>
        <w:tblpPr w:leftFromText="180" w:rightFromText="180" w:topFromText="180" w:bottomFromText="180" w:vertAnchor="text" w:horzAnchor="text" w:tblpX="0" w:tblpY="0"/>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36.2510283229522"/>
        <w:gridCol w:w="7289.2607827006705"/>
        <w:tblGridChange w:id="0">
          <w:tblGrid>
            <w:gridCol w:w="1736.2510283229522"/>
            <w:gridCol w:w="7289.2607827006705"/>
          </w:tblGrid>
        </w:tblGridChange>
      </w:tblGrid>
      <w:tr>
        <w:trPr>
          <w:cantSplit w:val="0"/>
          <w:trHeight w:val="5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58">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Section</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59">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Goal Breakdown</w:t>
            </w:r>
            <w:r w:rsidDel="00000000" w:rsidR="00000000" w:rsidRPr="00000000">
              <w:rPr>
                <w:rtl w:val="0"/>
              </w:rPr>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5A">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Specific</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5B">
            <w:pPr>
              <w:spacing w:after="480" w:line="276" w:lineRule="auto"/>
              <w:rPr>
                <w:rFonts w:ascii="Arial" w:cs="Arial" w:eastAsia="Arial" w:hAnsi="Arial"/>
              </w:rPr>
            </w:pPr>
            <w:r w:rsidDel="00000000" w:rsidR="00000000" w:rsidRPr="00000000">
              <w:rPr>
                <w:rFonts w:ascii="Arial" w:cs="Arial" w:eastAsia="Arial" w:hAnsi="Arial"/>
                <w:rtl w:val="0"/>
              </w:rPr>
              <w:t xml:space="preserve">Develop skills in care home budgeting, study CQC/CIW regulatory standards, and improve conflict management skills.</w:t>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5C">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Measurable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5D">
            <w:pPr>
              <w:spacing w:after="480" w:line="276" w:lineRule="auto"/>
              <w:rPr>
                <w:rFonts w:ascii="Arial" w:cs="Arial" w:eastAsia="Arial" w:hAnsi="Arial"/>
              </w:rPr>
            </w:pPr>
            <w:r w:rsidDel="00000000" w:rsidR="00000000" w:rsidRPr="00000000">
              <w:rPr>
                <w:rFonts w:ascii="Arial" w:cs="Arial" w:eastAsia="Arial" w:hAnsi="Arial"/>
                <w:rtl w:val="0"/>
              </w:rPr>
              <w:t xml:space="preserve">Successfully complete all degree modules, finish required care certificates, and produce a care home business plan.</w:t>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5E">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Achievable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5F">
            <w:pPr>
              <w:spacing w:after="480" w:line="276" w:lineRule="auto"/>
              <w:rPr>
                <w:rFonts w:ascii="Arial" w:cs="Arial" w:eastAsia="Arial" w:hAnsi="Arial"/>
              </w:rPr>
            </w:pPr>
            <w:r w:rsidDel="00000000" w:rsidR="00000000" w:rsidRPr="00000000">
              <w:rPr>
                <w:rFonts w:ascii="Arial" w:cs="Arial" w:eastAsia="Arial" w:hAnsi="Arial"/>
                <w:rtl w:val="0"/>
              </w:rPr>
              <w:t xml:space="preserve">Balance weekly university requirements with structured independent reading on care legislation.</w:t>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60">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Relevant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61">
            <w:pPr>
              <w:spacing w:after="480" w:line="276" w:lineRule="auto"/>
              <w:rPr>
                <w:rFonts w:ascii="Arial" w:cs="Arial" w:eastAsia="Arial" w:hAnsi="Arial"/>
              </w:rPr>
            </w:pPr>
            <w:r w:rsidDel="00000000" w:rsidR="00000000" w:rsidRPr="00000000">
              <w:rPr>
                <w:rFonts w:ascii="Arial" w:cs="Arial" w:eastAsia="Arial" w:hAnsi="Arial"/>
                <w:rtl w:val="0"/>
              </w:rPr>
              <w:t xml:space="preserve">Critical for operational compliance, resident safety, and successfully establishing a care facility.</w:t>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62">
            <w:pPr>
              <w:spacing w:after="480" w:line="276" w:lineRule="auto"/>
              <w:rPr>
                <w:rFonts w:ascii="Arial" w:cs="Arial" w:eastAsia="Arial" w:hAnsi="Arial"/>
              </w:rPr>
            </w:pPr>
            <w:r w:rsidDel="00000000" w:rsidR="00000000" w:rsidRPr="00000000">
              <w:rPr>
                <w:rFonts w:ascii="Arial" w:cs="Arial" w:eastAsia="Arial" w:hAnsi="Arial"/>
                <w:b w:val="1"/>
                <w:bCs w:val="1"/>
                <w:rtl w:val="0"/>
              </w:rPr>
              <w:t xml:space="preserve">Time-bound</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tcPr>
          <w:p w:rsidR="00000000" w:rsidDel="00000000" w:rsidP="00000000" w:rsidRDefault="00000000" w:rsidRPr="00000000" w14:paraId="00000063">
            <w:pPr>
              <w:spacing w:after="480" w:line="276" w:lineRule="auto"/>
              <w:rPr>
                <w:rFonts w:ascii="Arial" w:cs="Arial" w:eastAsia="Arial" w:hAnsi="Arial"/>
              </w:rPr>
            </w:pPr>
            <w:r w:rsidDel="00000000" w:rsidR="00000000" w:rsidRPr="00000000">
              <w:rPr>
                <w:rFonts w:ascii="Arial" w:cs="Arial" w:eastAsia="Arial" w:hAnsi="Arial"/>
                <w:rtl w:val="0"/>
              </w:rPr>
              <w:t xml:space="preserve">Complete all certifications and finalize the business plan within 2 to 3 years prior to graduation.</w:t>
            </w:r>
          </w:p>
        </w:tc>
      </w:tr>
    </w:tbl>
    <w:p w:rsidR="00000000" w:rsidDel="00000000" w:rsidP="00000000" w:rsidRDefault="00000000" w:rsidRPr="00000000" w14:paraId="00000064">
      <w:pPr>
        <w:pStyle w:val="Heading2"/>
        <w:keepNext w:val="0"/>
        <w:keepLines w:val="0"/>
        <w:spacing w:before="0" w:line="276" w:lineRule="auto"/>
        <w:rPr>
          <w:rFonts w:ascii="Arial" w:cs="Arial" w:eastAsia="Arial" w:hAnsi="Arial"/>
          <w:b w:val="1"/>
          <w:bCs w:val="1"/>
          <w:color w:val="000000"/>
          <w:sz w:val="34"/>
          <w:szCs w:val="34"/>
        </w:rPr>
      </w:pPr>
      <w:bookmarkStart w:colFirst="0" w:colLast="0" w:name="_heading=h.m4hjb5135cwx" w:id="18"/>
      <w:bookmarkEnd w:id="18"/>
      <w:r w:rsidDel="00000000" w:rsidR="00000000" w:rsidRPr="00000000">
        <w:rPr>
          <w:rFonts w:ascii="Arial" w:cs="Arial" w:eastAsia="Arial" w:hAnsi="Arial"/>
          <w:b w:val="1"/>
          <w:bCs w:val="1"/>
          <w:color w:val="000000"/>
          <w:sz w:val="34"/>
          <w:szCs w:val="34"/>
          <w:rtl w:val="0"/>
        </w:rPr>
        <w:t xml:space="preserve">2.4 SMART Development Goal</w:t>
      </w:r>
    </w:p>
    <w:p w:rsidR="00000000" w:rsidDel="00000000" w:rsidP="00000000" w:rsidRDefault="00000000" w:rsidRPr="00000000" w14:paraId="00000065">
      <w:pPr>
        <w:pStyle w:val="Heading2"/>
        <w:keepNext w:val="0"/>
        <w:keepLines w:val="0"/>
        <w:spacing w:before="0" w:line="276" w:lineRule="auto"/>
        <w:rPr>
          <w:rFonts w:ascii="Arial" w:cs="Arial" w:eastAsia="Arial" w:hAnsi="Arial"/>
          <w:b w:val="1"/>
          <w:bCs w:val="1"/>
          <w:color w:val="000000"/>
          <w:sz w:val="46"/>
          <w:szCs w:val="46"/>
        </w:rPr>
      </w:pPr>
      <w:bookmarkStart w:colFirst="0" w:colLast="0" w:name="_heading=h.bax1hh8hcvtc" w:id="19"/>
      <w:bookmarkEnd w:id="19"/>
      <w:r w:rsidDel="00000000" w:rsidR="00000000" w:rsidRPr="00000000">
        <w:rPr>
          <w:rtl w:val="0"/>
        </w:rPr>
      </w:r>
    </w:p>
    <w:p w:rsidR="00000000" w:rsidDel="00000000" w:rsidP="00000000" w:rsidRDefault="00000000" w:rsidRPr="00000000" w14:paraId="00000066">
      <w:pPr>
        <w:pStyle w:val="Heading2"/>
        <w:keepNext w:val="0"/>
        <w:keepLines w:val="0"/>
        <w:spacing w:before="0" w:line="276" w:lineRule="auto"/>
        <w:rPr>
          <w:rFonts w:ascii="Arial" w:cs="Arial" w:eastAsia="Arial" w:hAnsi="Arial"/>
          <w:b w:val="1"/>
          <w:bCs w:val="1"/>
          <w:color w:val="000000"/>
          <w:sz w:val="22"/>
          <w:szCs w:val="22"/>
        </w:rPr>
      </w:pPr>
      <w:bookmarkStart w:colFirst="0" w:colLast="0" w:name="_heading=h.g1amg4n5gd8m" w:id="20"/>
      <w:bookmarkEnd w:id="20"/>
      <w:r w:rsidDel="00000000" w:rsidR="00000000" w:rsidRPr="00000000">
        <w:rPr>
          <w:rFonts w:ascii="Arial" w:cs="Arial" w:eastAsia="Arial" w:hAnsi="Arial"/>
          <w:b w:val="1"/>
          <w:bCs w:val="1"/>
          <w:color w:val="000000"/>
          <w:sz w:val="46"/>
          <w:szCs w:val="46"/>
          <w:rtl w:val="0"/>
        </w:rPr>
        <w:t xml:space="preserve">3. Application Package</w:t>
        <w:br w:type="textWrapping"/>
      </w:r>
      <w:r w:rsidDel="00000000" w:rsidR="00000000" w:rsidRPr="00000000">
        <w:rPr>
          <w:rFonts w:ascii="Arial" w:cs="Arial" w:eastAsia="Arial" w:hAnsi="Arial"/>
          <w:b w:val="1"/>
          <w:bCs w:val="1"/>
          <w:color w:val="000000"/>
          <w:sz w:val="22"/>
          <w:szCs w:val="22"/>
          <w:rtl w:val="0"/>
        </w:rPr>
        <w:t xml:space="preserve">3.1 Selected Job Role</w:t>
      </w:r>
    </w:p>
    <w:p w:rsidR="00000000" w:rsidDel="00000000" w:rsidP="00000000" w:rsidRDefault="00000000" w:rsidRPr="00000000" w14:paraId="00000067">
      <w:pPr>
        <w:pStyle w:val="Heading2"/>
        <w:keepNext w:val="0"/>
        <w:keepLines w:val="0"/>
        <w:numPr>
          <w:ilvl w:val="0"/>
          <w:numId w:val="4"/>
        </w:numPr>
        <w:spacing w:after="0" w:afterAutospacing="0" w:before="24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Job Title: </w:t>
      </w:r>
      <w:r w:rsidDel="00000000" w:rsidR="00000000" w:rsidRPr="00000000">
        <w:rPr>
          <w:rFonts w:ascii="Arial" w:cs="Arial" w:eastAsia="Arial" w:hAnsi="Arial"/>
          <w:color w:val="000000"/>
          <w:sz w:val="24"/>
          <w:szCs w:val="24"/>
          <w:rtl w:val="0"/>
        </w:rPr>
        <w:t xml:space="preserve">Childcare Officer</w:t>
      </w:r>
    </w:p>
    <w:p w:rsidR="00000000" w:rsidDel="00000000" w:rsidP="00000000" w:rsidRDefault="00000000" w:rsidRPr="00000000" w14:paraId="00000068">
      <w:pPr>
        <w:pStyle w:val="Heading2"/>
        <w:keepNext w:val="0"/>
        <w:keepLines w:val="0"/>
        <w:numPr>
          <w:ilvl w:val="0"/>
          <w:numId w:val="4"/>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Organisation:</w:t>
      </w:r>
      <w:r w:rsidDel="00000000" w:rsidR="00000000" w:rsidRPr="00000000">
        <w:rPr>
          <w:rFonts w:ascii="Arial" w:cs="Arial" w:eastAsia="Arial" w:hAnsi="Arial"/>
          <w:color w:val="000000"/>
          <w:sz w:val="24"/>
          <w:szCs w:val="24"/>
          <w:rtl w:val="0"/>
        </w:rPr>
        <w:t xml:space="preserve"> Bishop Gore School</w:t>
      </w:r>
    </w:p>
    <w:p w:rsidR="00000000" w:rsidDel="00000000" w:rsidP="00000000" w:rsidRDefault="00000000" w:rsidRPr="00000000" w14:paraId="00000069">
      <w:pPr>
        <w:pStyle w:val="Heading2"/>
        <w:keepNext w:val="0"/>
        <w:keepLines w:val="0"/>
        <w:numPr>
          <w:ilvl w:val="0"/>
          <w:numId w:val="4"/>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Location:</w:t>
      </w:r>
      <w:r w:rsidDel="00000000" w:rsidR="00000000" w:rsidRPr="00000000">
        <w:rPr>
          <w:rFonts w:ascii="Arial" w:cs="Arial" w:eastAsia="Arial" w:hAnsi="Arial"/>
          <w:color w:val="000000"/>
          <w:sz w:val="24"/>
          <w:szCs w:val="24"/>
          <w:rtl w:val="0"/>
        </w:rPr>
        <w:t xml:space="preserve"> Swansea, United Kingdom</w:t>
      </w:r>
    </w:p>
    <w:p w:rsidR="00000000" w:rsidDel="00000000" w:rsidP="00000000" w:rsidRDefault="00000000" w:rsidRPr="00000000" w14:paraId="0000006A">
      <w:pPr>
        <w:pStyle w:val="Heading2"/>
        <w:keepNext w:val="0"/>
        <w:keepLines w:val="0"/>
        <w:numPr>
          <w:ilvl w:val="0"/>
          <w:numId w:val="4"/>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Where Vacancy Was Found:</w:t>
      </w:r>
      <w:r w:rsidDel="00000000" w:rsidR="00000000" w:rsidRPr="00000000">
        <w:rPr>
          <w:rFonts w:ascii="Arial" w:cs="Arial" w:eastAsia="Arial" w:hAnsi="Arial"/>
          <w:color w:val="000000"/>
          <w:sz w:val="24"/>
          <w:szCs w:val="24"/>
          <w:rtl w:val="0"/>
        </w:rPr>
        <w:t xml:space="preserve"> Swansea Council Jobs / Indeed.co.uk</w:t>
      </w:r>
    </w:p>
    <w:p w:rsidR="00000000" w:rsidDel="00000000" w:rsidP="00000000" w:rsidRDefault="00000000" w:rsidRPr="00000000" w14:paraId="0000006B">
      <w:pPr>
        <w:pStyle w:val="Heading2"/>
        <w:keepNext w:val="0"/>
        <w:keepLines w:val="0"/>
        <w:numPr>
          <w:ilvl w:val="0"/>
          <w:numId w:val="4"/>
        </w:numPr>
        <w:spacing w:after="24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Job Role URL:</w:t>
      </w:r>
      <w:hyperlink r:id="rId8">
        <w:r w:rsidDel="00000000" w:rsidR="00000000" w:rsidRPr="00000000">
          <w:rPr>
            <w:rFonts w:ascii="Arial" w:cs="Arial" w:eastAsia="Arial" w:hAnsi="Arial"/>
            <w:color w:val="000000"/>
            <w:sz w:val="24"/>
            <w:szCs w:val="24"/>
            <w:rtl w:val="0"/>
          </w:rPr>
          <w:t xml:space="preserve"> </w:t>
        </w:r>
      </w:hyperlink>
      <w:hyperlink r:id="rId9">
        <w:r w:rsidDel="00000000" w:rsidR="00000000" w:rsidRPr="00000000">
          <w:rPr>
            <w:rFonts w:ascii="Arial" w:cs="Arial" w:eastAsia="Arial" w:hAnsi="Arial"/>
            <w:color w:val="1155cc"/>
            <w:sz w:val="24"/>
            <w:szCs w:val="24"/>
            <w:u w:val="single"/>
            <w:rtl w:val="0"/>
          </w:rPr>
          <w:t xml:space="preserve">https://www.swansea.gov.uk/jobs/childcare-officer-example123</w:t>
        </w:r>
      </w:hyperlink>
      <w:r w:rsidDel="00000000" w:rsidR="00000000" w:rsidRPr="00000000">
        <w:rPr>
          <w:rtl w:val="0"/>
        </w:rPr>
      </w:r>
    </w:p>
    <w:p w:rsidR="00000000" w:rsidDel="00000000" w:rsidP="00000000" w:rsidRDefault="00000000" w:rsidRPr="00000000" w14:paraId="0000006C">
      <w:pPr>
        <w:pStyle w:val="Heading3"/>
        <w:keepNext w:val="0"/>
        <w:keepLines w:val="0"/>
        <w:spacing w:before="280" w:line="276" w:lineRule="auto"/>
        <w:rPr>
          <w:rFonts w:ascii="Arial" w:cs="Arial" w:eastAsia="Arial" w:hAnsi="Arial"/>
          <w:color w:val="000000"/>
          <w:sz w:val="4"/>
          <w:szCs w:val="4"/>
        </w:rPr>
      </w:pPr>
      <w:bookmarkStart w:colFirst="0" w:colLast="0" w:name="_heading=h.o7ylx9vt3h9n" w:id="21"/>
      <w:bookmarkEnd w:id="21"/>
      <w:r w:rsidDel="00000000" w:rsidR="00000000" w:rsidRPr="00000000">
        <w:rPr>
          <w:rtl w:val="0"/>
        </w:rPr>
      </w:r>
    </w:p>
    <w:p w:rsidR="00000000" w:rsidDel="00000000" w:rsidP="00000000" w:rsidRDefault="00000000" w:rsidRPr="00000000" w14:paraId="0000006D">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Donna Dunne</w:t>
      </w:r>
    </w:p>
    <w:p w:rsidR="00000000" w:rsidDel="00000000" w:rsidP="00000000" w:rsidRDefault="00000000" w:rsidRPr="00000000" w14:paraId="0000006E">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71 Caernarvon Way, Bonymaen, Swansea, SA1 7HJ</w:t>
      </w:r>
    </w:p>
    <w:p w:rsidR="00000000" w:rsidDel="00000000" w:rsidP="00000000" w:rsidRDefault="00000000" w:rsidRPr="00000000" w14:paraId="0000006F">
      <w:pPr>
        <w:pStyle w:val="Heading2"/>
        <w:keepNext w:val="0"/>
        <w:keepLines w:val="0"/>
        <w:spacing w:after="240" w:before="240" w:line="276" w:lineRule="auto"/>
        <w:rPr>
          <w:rFonts w:ascii="Arial" w:cs="Arial" w:eastAsia="Arial" w:hAnsi="Arial"/>
          <w:color w:val="000000"/>
          <w:sz w:val="4"/>
          <w:szCs w:val="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Mobile: 07340 993565 | Email: Donnadunne37@gmail.com | Location: Swansea, UK</w:t>
      </w:r>
      <w:r w:rsidDel="00000000" w:rsidR="00000000" w:rsidRPr="00000000">
        <w:rPr>
          <w:rtl w:val="0"/>
        </w:rPr>
      </w:r>
    </w:p>
    <w:p w:rsidR="00000000" w:rsidDel="00000000" w:rsidP="00000000" w:rsidRDefault="00000000" w:rsidRPr="00000000" w14:paraId="00000070">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A dedicated care worker experienced in supporting individuals with extra needs, including learning disabilities, mental health challenges, and memory loss. Skilled in collaborating with families and healthcare teams to promote safety, dignity, and well-being. Currently pursuing university studies to combine practical experience with management knowledge.</w:t>
      </w:r>
    </w:p>
    <w:p w:rsidR="00000000" w:rsidDel="00000000" w:rsidP="00000000" w:rsidRDefault="00000000" w:rsidRPr="00000000" w14:paraId="00000071">
      <w:pPr>
        <w:pStyle w:val="Heading4"/>
        <w:keepNext w:val="0"/>
        <w:keepLines w:val="0"/>
        <w:spacing w:before="240" w:line="276" w:lineRule="auto"/>
        <w:rPr>
          <w:rFonts w:ascii="Arial" w:cs="Arial" w:eastAsia="Arial" w:hAnsi="Arial"/>
          <w:i w:val="0"/>
          <w:iCs w:val="0"/>
          <w:color w:val="000000"/>
          <w:sz w:val="4"/>
          <w:szCs w:val="4"/>
        </w:rPr>
      </w:pPr>
      <w:bookmarkStart w:colFirst="0" w:colLast="0" w:name="_heading=h.c9h3jlebyh0g" w:id="22"/>
      <w:bookmarkEnd w:id="22"/>
      <w:r w:rsidDel="00000000" w:rsidR="00000000" w:rsidRPr="00000000">
        <w:rPr>
          <w:rtl w:val="0"/>
        </w:rPr>
      </w:r>
    </w:p>
    <w:p w:rsidR="00000000" w:rsidDel="00000000" w:rsidP="00000000" w:rsidRDefault="00000000" w:rsidRPr="00000000" w14:paraId="00000072">
      <w:pPr>
        <w:pStyle w:val="Heading2"/>
        <w:keepNext w:val="0"/>
        <w:keepLines w:val="0"/>
        <w:numPr>
          <w:ilvl w:val="0"/>
          <w:numId w:val="9"/>
        </w:numPr>
        <w:spacing w:after="0" w:afterAutospacing="0" w:before="240" w:line="276" w:lineRule="auto"/>
        <w:ind w:left="720" w:hanging="360"/>
        <w:rPr>
          <w:rFonts w:ascii="Arial" w:cs="Arial" w:eastAsia="Arial" w:hAnsi="Arial"/>
          <w:sz w:val="32"/>
          <w:szCs w:val="32"/>
        </w:rPr>
      </w:pPr>
      <w:bookmarkStart w:colFirst="0" w:colLast="0" w:name="_heading=h.g1amg4n5gd8m" w:id="20"/>
      <w:bookmarkEnd w:id="20"/>
      <w:r w:rsidDel="00000000" w:rsidR="00000000" w:rsidRPr="00000000">
        <w:rPr>
          <w:rFonts w:ascii="Arial" w:cs="Arial" w:eastAsia="Arial" w:hAnsi="Arial"/>
          <w:b w:val="1"/>
          <w:bCs w:val="1"/>
          <w:color w:val="000000"/>
          <w:sz w:val="22"/>
          <w:szCs w:val="22"/>
          <w:rtl w:val="0"/>
        </w:rPr>
        <w:t xml:space="preserve">Extra Needs &amp; Learning Disabilities:</w:t>
      </w:r>
      <w:r w:rsidDel="00000000" w:rsidR="00000000" w:rsidRPr="00000000">
        <w:rPr>
          <w:rFonts w:ascii="Arial" w:cs="Arial" w:eastAsia="Arial" w:hAnsi="Arial"/>
          <w:color w:val="000000"/>
          <w:sz w:val="24"/>
          <w:szCs w:val="24"/>
          <w:rtl w:val="0"/>
        </w:rPr>
        <w:t xml:space="preserve"> Skilled support for autism, learning difficulties, and complex care.</w:t>
      </w:r>
    </w:p>
    <w:p w:rsidR="00000000" w:rsidDel="00000000" w:rsidP="00000000" w:rsidRDefault="00000000" w:rsidRPr="00000000" w14:paraId="00000073">
      <w:pPr>
        <w:pStyle w:val="Heading2"/>
        <w:keepNext w:val="0"/>
        <w:keepLines w:val="0"/>
        <w:numPr>
          <w:ilvl w:val="0"/>
          <w:numId w:val="9"/>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Person-Centred Care:</w:t>
      </w:r>
      <w:r w:rsidDel="00000000" w:rsidR="00000000" w:rsidRPr="00000000">
        <w:rPr>
          <w:rFonts w:ascii="Arial" w:cs="Arial" w:eastAsia="Arial" w:hAnsi="Arial"/>
          <w:color w:val="000000"/>
          <w:sz w:val="24"/>
          <w:szCs w:val="24"/>
          <w:rtl w:val="0"/>
        </w:rPr>
        <w:t xml:space="preserve"> Experienced in creating care plans, updating records, and maintaining legal compliance.</w:t>
      </w:r>
    </w:p>
    <w:p w:rsidR="00000000" w:rsidDel="00000000" w:rsidP="00000000" w:rsidRDefault="00000000" w:rsidRPr="00000000" w14:paraId="00000074">
      <w:pPr>
        <w:pStyle w:val="Heading2"/>
        <w:keepNext w:val="0"/>
        <w:keepLines w:val="0"/>
        <w:numPr>
          <w:ilvl w:val="0"/>
          <w:numId w:val="9"/>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Safeguarding &amp; Safety:</w:t>
      </w:r>
      <w:r w:rsidDel="00000000" w:rsidR="00000000" w:rsidRPr="00000000">
        <w:rPr>
          <w:rFonts w:ascii="Arial" w:cs="Arial" w:eastAsia="Arial" w:hAnsi="Arial"/>
          <w:color w:val="000000"/>
          <w:sz w:val="24"/>
          <w:szCs w:val="24"/>
          <w:rtl w:val="0"/>
        </w:rPr>
        <w:t xml:space="preserve"> Strong knowledge of safeguarding policies, safety standards, and risk management.</w:t>
      </w:r>
    </w:p>
    <w:p w:rsidR="00000000" w:rsidDel="00000000" w:rsidP="00000000" w:rsidRDefault="00000000" w:rsidRPr="00000000" w14:paraId="00000075">
      <w:pPr>
        <w:pStyle w:val="Heading2"/>
        <w:keepNext w:val="0"/>
        <w:keepLines w:val="0"/>
        <w:numPr>
          <w:ilvl w:val="0"/>
          <w:numId w:val="9"/>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Behaviour Support:</w:t>
      </w:r>
      <w:r w:rsidDel="00000000" w:rsidR="00000000" w:rsidRPr="00000000">
        <w:rPr>
          <w:rFonts w:ascii="Arial" w:cs="Arial" w:eastAsia="Arial" w:hAnsi="Arial"/>
          <w:color w:val="000000"/>
          <w:sz w:val="24"/>
          <w:szCs w:val="24"/>
          <w:rtl w:val="0"/>
        </w:rPr>
        <w:t xml:space="preserve"> Calm, patient approach to managing challenging behaviour.</w:t>
      </w:r>
    </w:p>
    <w:p w:rsidR="00000000" w:rsidDel="00000000" w:rsidP="00000000" w:rsidRDefault="00000000" w:rsidRPr="00000000" w14:paraId="00000076">
      <w:pPr>
        <w:pStyle w:val="Heading2"/>
        <w:keepNext w:val="0"/>
        <w:keepLines w:val="0"/>
        <w:numPr>
          <w:ilvl w:val="0"/>
          <w:numId w:val="9"/>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Multidisciplinary Teamwork:</w:t>
      </w:r>
      <w:r w:rsidDel="00000000" w:rsidR="00000000" w:rsidRPr="00000000">
        <w:rPr>
          <w:rFonts w:ascii="Arial" w:cs="Arial" w:eastAsia="Arial" w:hAnsi="Arial"/>
          <w:color w:val="000000"/>
          <w:sz w:val="24"/>
          <w:szCs w:val="24"/>
          <w:rtl w:val="0"/>
        </w:rPr>
        <w:t xml:space="preserve"> Proven collaboration with social workers, nurses, therapists, and families.</w:t>
      </w:r>
    </w:p>
    <w:p w:rsidR="00000000" w:rsidDel="00000000" w:rsidP="00000000" w:rsidRDefault="00000000" w:rsidRPr="00000000" w14:paraId="00000077">
      <w:pPr>
        <w:pStyle w:val="Heading2"/>
        <w:keepNext w:val="0"/>
        <w:keepLines w:val="0"/>
        <w:numPr>
          <w:ilvl w:val="0"/>
          <w:numId w:val="9"/>
        </w:numPr>
        <w:spacing w:after="24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Personal Care: Assisting with personal hygiene, mobility support, and </w:t>
      </w:r>
      <w:r w:rsidDel="00000000" w:rsidR="00000000" w:rsidRPr="00000000">
        <w:rPr>
          <w:rFonts w:ascii="Arial" w:cs="Arial" w:eastAsia="Arial" w:hAnsi="Arial"/>
          <w:color w:val="000000"/>
          <w:sz w:val="26"/>
          <w:szCs w:val="26"/>
          <w:rtl w:val="0"/>
        </w:rPr>
        <w:t xml:space="preserve">medication tracking.</w:t>
      </w:r>
    </w:p>
    <w:p w:rsidR="00000000" w:rsidDel="00000000" w:rsidP="00000000" w:rsidRDefault="00000000" w:rsidRPr="00000000" w14:paraId="00000078">
      <w:pPr>
        <w:pStyle w:val="Heading4"/>
        <w:keepNext w:val="0"/>
        <w:keepLines w:val="0"/>
        <w:spacing w:before="240" w:line="276" w:lineRule="auto"/>
        <w:rPr>
          <w:rFonts w:ascii="Arial" w:cs="Arial" w:eastAsia="Arial" w:hAnsi="Arial"/>
          <w:i w:val="0"/>
          <w:iCs w:val="0"/>
          <w:color w:val="000000"/>
          <w:sz w:val="4"/>
          <w:szCs w:val="4"/>
        </w:rPr>
      </w:pPr>
      <w:bookmarkStart w:colFirst="0" w:colLast="0" w:name="_heading=h.gfspe6ptxyko" w:id="23"/>
      <w:bookmarkEnd w:id="23"/>
      <w:r w:rsidDel="00000000" w:rsidR="00000000" w:rsidRPr="00000000">
        <w:rPr>
          <w:rFonts w:ascii="Arial" w:cs="Arial" w:eastAsia="Arial" w:hAnsi="Arial"/>
          <w:b w:val="1"/>
          <w:bCs w:val="1"/>
          <w:i w:val="0"/>
          <w:iCs w:val="0"/>
          <w:color w:val="000000"/>
          <w:rtl w:val="0"/>
        </w:rPr>
        <w:t xml:space="preserve">Employment History</w:t>
      </w:r>
      <w:r w:rsidDel="00000000" w:rsidR="00000000" w:rsidRPr="00000000">
        <w:rPr>
          <w:rtl w:val="0"/>
        </w:rPr>
      </w:r>
    </w:p>
    <w:p w:rsidR="00000000" w:rsidDel="00000000" w:rsidP="00000000" w:rsidRDefault="00000000" w:rsidRPr="00000000" w14:paraId="00000079">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Support Worker</w:t>
      </w:r>
      <w:r w:rsidDel="00000000" w:rsidR="00000000" w:rsidRPr="00000000">
        <w:rPr>
          <w:rFonts w:ascii="Arial" w:cs="Arial" w:eastAsia="Arial" w:hAnsi="Arial"/>
          <w:b w:val="1"/>
          <w:bCs w:val="1"/>
          <w:color w:val="000000"/>
          <w:sz w:val="44"/>
          <w:szCs w:val="44"/>
          <w:rtl w:val="0"/>
        </w:rPr>
        <w:t xml:space="preserve">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i w:val="1"/>
          <w:iCs w:val="1"/>
          <w:color w:val="000000"/>
          <w:sz w:val="24"/>
          <w:szCs w:val="24"/>
          <w:rtl w:val="0"/>
        </w:rPr>
        <w:t xml:space="preserve">Mirus</w:t>
      </w:r>
      <w:r w:rsidDel="00000000" w:rsidR="00000000" w:rsidRPr="00000000">
        <w:rPr>
          <w:rFonts w:ascii="Arial" w:cs="Arial" w:eastAsia="Arial" w:hAnsi="Arial"/>
          <w:color w:val="000000"/>
          <w:sz w:val="24"/>
          <w:szCs w:val="24"/>
          <w:rtl w:val="0"/>
        </w:rPr>
        <w:t xml:space="preserve"> (Current Role)</w:t>
      </w:r>
    </w:p>
    <w:p w:rsidR="00000000" w:rsidDel="00000000" w:rsidP="00000000" w:rsidRDefault="00000000" w:rsidRPr="00000000" w14:paraId="0000007A">
      <w:pPr>
        <w:pStyle w:val="Heading2"/>
        <w:keepNext w:val="0"/>
        <w:keepLines w:val="0"/>
        <w:numPr>
          <w:ilvl w:val="0"/>
          <w:numId w:val="14"/>
        </w:numPr>
        <w:spacing w:after="0" w:afterAutospacing="0" w:before="24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Assist service users with daily living, personal care, and community access.</w:t>
      </w:r>
    </w:p>
    <w:p w:rsidR="00000000" w:rsidDel="00000000" w:rsidP="00000000" w:rsidRDefault="00000000" w:rsidRPr="00000000" w14:paraId="0000007B">
      <w:pPr>
        <w:pStyle w:val="Heading2"/>
        <w:keepNext w:val="0"/>
        <w:keepLines w:val="0"/>
        <w:numPr>
          <w:ilvl w:val="0"/>
          <w:numId w:val="14"/>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Maintain clear daily logs, financial records, and safe medication administration.</w:t>
      </w:r>
    </w:p>
    <w:p w:rsidR="00000000" w:rsidDel="00000000" w:rsidP="00000000" w:rsidRDefault="00000000" w:rsidRPr="00000000" w14:paraId="0000007C">
      <w:pPr>
        <w:pStyle w:val="Heading2"/>
        <w:keepNext w:val="0"/>
        <w:keepLines w:val="0"/>
        <w:numPr>
          <w:ilvl w:val="0"/>
          <w:numId w:val="14"/>
        </w:numPr>
        <w:spacing w:after="24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Escort service users to medical appointments and advocate for their care needs.</w:t>
      </w:r>
    </w:p>
    <w:p w:rsidR="00000000" w:rsidDel="00000000" w:rsidP="00000000" w:rsidRDefault="00000000" w:rsidRPr="00000000" w14:paraId="0000007D">
      <w:pPr>
        <w:pStyle w:val="Heading2"/>
        <w:keepNext w:val="0"/>
        <w:keepLines w:val="0"/>
        <w:spacing w:after="240" w:before="240" w:line="276" w:lineRule="auto"/>
        <w:rPr>
          <w:rFonts w:ascii="Arial" w:cs="Arial" w:eastAsia="Arial" w:hAnsi="Arial"/>
          <w:b w:val="1"/>
          <w:bCs w:val="1"/>
          <w:color w:val="000000"/>
          <w:sz w:val="24"/>
          <w:szCs w:val="24"/>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Care Assistant / Team Leader | </w:t>
      </w:r>
      <w:r w:rsidDel="00000000" w:rsidR="00000000" w:rsidRPr="00000000">
        <w:rPr>
          <w:rFonts w:ascii="Arial" w:cs="Arial" w:eastAsia="Arial" w:hAnsi="Arial"/>
          <w:b w:val="1"/>
          <w:bCs w:val="1"/>
          <w:i w:val="1"/>
          <w:iCs w:val="1"/>
          <w:color w:val="000000"/>
          <w:sz w:val="24"/>
          <w:szCs w:val="24"/>
          <w:rtl w:val="0"/>
        </w:rPr>
        <w:t xml:space="preserve">Hengoed Care Home</w:t>
      </w:r>
      <w:r w:rsidDel="00000000" w:rsidR="00000000" w:rsidRPr="00000000">
        <w:rPr>
          <w:rFonts w:ascii="Arial" w:cs="Arial" w:eastAsia="Arial" w:hAnsi="Arial"/>
          <w:b w:val="1"/>
          <w:bCs w:val="1"/>
          <w:color w:val="000000"/>
          <w:sz w:val="24"/>
          <w:szCs w:val="24"/>
          <w:rtl w:val="0"/>
        </w:rPr>
        <w:t xml:space="preserve"> (2021 – 2023)</w:t>
      </w:r>
    </w:p>
    <w:p w:rsidR="00000000" w:rsidDel="00000000" w:rsidP="00000000" w:rsidRDefault="00000000" w:rsidRPr="00000000" w14:paraId="0000007E">
      <w:pPr>
        <w:pStyle w:val="Heading2"/>
        <w:keepNext w:val="0"/>
        <w:keepLines w:val="0"/>
        <w:numPr>
          <w:ilvl w:val="0"/>
          <w:numId w:val="3"/>
        </w:numPr>
        <w:spacing w:after="0" w:afterAutospacing="0" w:before="24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Delivered personal care and mobility support for residents living with dementia.</w:t>
      </w:r>
    </w:p>
    <w:p w:rsidR="00000000" w:rsidDel="00000000" w:rsidP="00000000" w:rsidRDefault="00000000" w:rsidRPr="00000000" w14:paraId="0000007F">
      <w:pPr>
        <w:pStyle w:val="Heading2"/>
        <w:keepNext w:val="0"/>
        <w:keepLines w:val="0"/>
        <w:numPr>
          <w:ilvl w:val="0"/>
          <w:numId w:val="3"/>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Supervised shifts, delegated tasks, and monitored care documentation.</w:t>
      </w:r>
    </w:p>
    <w:p w:rsidR="00000000" w:rsidDel="00000000" w:rsidP="00000000" w:rsidRDefault="00000000" w:rsidRPr="00000000" w14:paraId="00000080">
      <w:pPr>
        <w:pStyle w:val="Heading2"/>
        <w:keepNext w:val="0"/>
        <w:keepLines w:val="0"/>
        <w:numPr>
          <w:ilvl w:val="0"/>
          <w:numId w:val="3"/>
        </w:numPr>
        <w:spacing w:after="24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Completed key training in Safeguarding, Manual Handling, First Aid, Autism Awareness, and Medication.</w:t>
      </w:r>
    </w:p>
    <w:p w:rsidR="00000000" w:rsidDel="00000000" w:rsidP="00000000" w:rsidRDefault="00000000" w:rsidRPr="00000000" w14:paraId="00000081">
      <w:pPr>
        <w:pStyle w:val="Heading2"/>
        <w:keepNext w:val="0"/>
        <w:keepLines w:val="0"/>
        <w:spacing w:after="240" w:before="240" w:line="276" w:lineRule="auto"/>
        <w:rPr>
          <w:rFonts w:ascii="Arial" w:cs="Arial" w:eastAsia="Arial" w:hAnsi="Arial"/>
          <w:b w:val="1"/>
          <w:bCs w:val="1"/>
          <w:color w:val="000000"/>
          <w:sz w:val="24"/>
          <w:szCs w:val="24"/>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Care Assistant | </w:t>
      </w:r>
      <w:r w:rsidDel="00000000" w:rsidR="00000000" w:rsidRPr="00000000">
        <w:rPr>
          <w:rFonts w:ascii="Arial" w:cs="Arial" w:eastAsia="Arial" w:hAnsi="Arial"/>
          <w:b w:val="1"/>
          <w:bCs w:val="1"/>
          <w:i w:val="1"/>
          <w:iCs w:val="1"/>
          <w:color w:val="000000"/>
          <w:sz w:val="24"/>
          <w:szCs w:val="24"/>
          <w:rtl w:val="0"/>
        </w:rPr>
        <w:t xml:space="preserve">Clyro Court Residential Home</w:t>
      </w:r>
      <w:r w:rsidDel="00000000" w:rsidR="00000000" w:rsidRPr="00000000">
        <w:rPr>
          <w:rFonts w:ascii="Arial" w:cs="Arial" w:eastAsia="Arial" w:hAnsi="Arial"/>
          <w:b w:val="1"/>
          <w:bCs w:val="1"/>
          <w:color w:val="000000"/>
          <w:sz w:val="24"/>
          <w:szCs w:val="24"/>
          <w:rtl w:val="0"/>
        </w:rPr>
        <w:t xml:space="preserve"> (2019 – 2021)</w:t>
      </w:r>
    </w:p>
    <w:p w:rsidR="00000000" w:rsidDel="00000000" w:rsidP="00000000" w:rsidRDefault="00000000" w:rsidRPr="00000000" w14:paraId="00000082">
      <w:pPr>
        <w:pStyle w:val="Heading2"/>
        <w:keepNext w:val="0"/>
        <w:keepLines w:val="0"/>
        <w:numPr>
          <w:ilvl w:val="0"/>
          <w:numId w:val="11"/>
        </w:numPr>
        <w:spacing w:after="240" w:before="24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Supported residents with hygiene, meals, and social activities while maintaining safety standards.</w:t>
      </w:r>
    </w:p>
    <w:p w:rsidR="00000000" w:rsidDel="00000000" w:rsidP="00000000" w:rsidRDefault="00000000" w:rsidRPr="00000000" w14:paraId="00000083">
      <w:pPr>
        <w:pStyle w:val="Heading4"/>
        <w:keepNext w:val="0"/>
        <w:keepLines w:val="0"/>
        <w:spacing w:before="240" w:line="276" w:lineRule="auto"/>
        <w:rPr>
          <w:rFonts w:ascii="Arial" w:cs="Arial" w:eastAsia="Arial" w:hAnsi="Arial"/>
          <w:b w:val="1"/>
          <w:bCs w:val="1"/>
          <w:i w:val="0"/>
          <w:iCs w:val="0"/>
          <w:color w:val="000000"/>
          <w:sz w:val="26"/>
          <w:szCs w:val="26"/>
        </w:rPr>
      </w:pPr>
      <w:bookmarkStart w:colFirst="0" w:colLast="0" w:name="_heading=h.1k41syyhuz16" w:id="24"/>
      <w:bookmarkEnd w:id="24"/>
      <w:r w:rsidDel="00000000" w:rsidR="00000000" w:rsidRPr="00000000">
        <w:rPr>
          <w:rFonts w:ascii="Arial" w:cs="Arial" w:eastAsia="Arial" w:hAnsi="Arial"/>
          <w:b w:val="1"/>
          <w:bCs w:val="1"/>
          <w:i w:val="0"/>
          <w:iCs w:val="0"/>
          <w:color w:val="000000"/>
          <w:sz w:val="26"/>
          <w:szCs w:val="26"/>
          <w:rtl w:val="0"/>
        </w:rPr>
        <w:t xml:space="preserve">Education &amp; Qualifications</w:t>
      </w:r>
    </w:p>
    <w:p w:rsidR="00000000" w:rsidDel="00000000" w:rsidP="00000000" w:rsidRDefault="00000000" w:rsidRPr="00000000" w14:paraId="00000084">
      <w:pPr>
        <w:pStyle w:val="Heading2"/>
        <w:keepNext w:val="0"/>
        <w:keepLines w:val="0"/>
        <w:numPr>
          <w:ilvl w:val="0"/>
          <w:numId w:val="1"/>
        </w:numPr>
        <w:spacing w:after="0" w:afterAutospacing="0" w:before="240" w:line="276" w:lineRule="auto"/>
        <w:ind w:left="720" w:hanging="360"/>
        <w:rPr>
          <w:rFonts w:ascii="Arial" w:cs="Arial" w:eastAsia="Arial" w:hAnsi="Arial"/>
          <w:sz w:val="32"/>
          <w:szCs w:val="32"/>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Undergraduate Degree Studies (Current):</w:t>
      </w:r>
      <w:r w:rsidDel="00000000" w:rsidR="00000000" w:rsidRPr="00000000">
        <w:rPr>
          <w:rFonts w:ascii="Arial" w:cs="Arial" w:eastAsia="Arial" w:hAnsi="Arial"/>
          <w:color w:val="000000"/>
          <w:sz w:val="28"/>
          <w:szCs w:val="28"/>
          <w:rtl w:val="0"/>
        </w:rPr>
        <w:t xml:space="preserve"> </w:t>
      </w:r>
      <w:r w:rsidDel="00000000" w:rsidR="00000000" w:rsidRPr="00000000">
        <w:rPr>
          <w:rFonts w:ascii="Arial" w:cs="Arial" w:eastAsia="Arial" w:hAnsi="Arial"/>
          <w:color w:val="000000"/>
          <w:sz w:val="24"/>
          <w:szCs w:val="24"/>
          <w:rtl w:val="0"/>
        </w:rPr>
        <w:t xml:space="preserve">University of Wales Trinity Saint David (UWTSD)</w:t>
      </w:r>
    </w:p>
    <w:p w:rsidR="00000000" w:rsidDel="00000000" w:rsidP="00000000" w:rsidRDefault="00000000" w:rsidRPr="00000000" w14:paraId="00000085">
      <w:pPr>
        <w:pStyle w:val="Heading2"/>
        <w:keepNext w:val="0"/>
        <w:keepLines w:val="0"/>
        <w:numPr>
          <w:ilvl w:val="0"/>
          <w:numId w:val="1"/>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QCF Level 2 &amp; Level 3:</w:t>
      </w:r>
      <w:r w:rsidDel="00000000" w:rsidR="00000000" w:rsidRPr="00000000">
        <w:rPr>
          <w:rFonts w:ascii="Arial" w:cs="Arial" w:eastAsia="Arial" w:hAnsi="Arial"/>
          <w:color w:val="000000"/>
          <w:sz w:val="24"/>
          <w:szCs w:val="24"/>
          <w:rtl w:val="0"/>
        </w:rPr>
        <w:t xml:space="preserve"> Health and Social Care</w:t>
      </w:r>
    </w:p>
    <w:p w:rsidR="00000000" w:rsidDel="00000000" w:rsidP="00000000" w:rsidRDefault="00000000" w:rsidRPr="00000000" w14:paraId="00000086">
      <w:pPr>
        <w:pStyle w:val="Heading2"/>
        <w:keepNext w:val="0"/>
        <w:keepLines w:val="0"/>
        <w:numPr>
          <w:ilvl w:val="0"/>
          <w:numId w:val="1"/>
        </w:numPr>
        <w:spacing w:after="24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Certificates: Safeguarding,</w:t>
      </w:r>
      <w:r w:rsidDel="00000000" w:rsidR="00000000" w:rsidRPr="00000000">
        <w:rPr>
          <w:rFonts w:ascii="Arial" w:cs="Arial" w:eastAsia="Arial" w:hAnsi="Arial"/>
          <w:color w:val="000000"/>
          <w:sz w:val="24"/>
          <w:szCs w:val="24"/>
          <w:rtl w:val="0"/>
        </w:rPr>
        <w:t xml:space="preserve"> First Aid, Manual Handling, Autism Awareness, Dementia Care, Health &amp; Safety, Fire Safety</w:t>
      </w:r>
    </w:p>
    <w:p w:rsidR="00000000" w:rsidDel="00000000" w:rsidP="00000000" w:rsidRDefault="00000000" w:rsidRPr="00000000" w14:paraId="00000087">
      <w:pPr>
        <w:pStyle w:val="Heading2"/>
        <w:keepNext w:val="0"/>
        <w:keepLines w:val="0"/>
        <w:spacing w:after="240" w:before="240" w:line="276" w:lineRule="auto"/>
        <w:rPr>
          <w:rFonts w:ascii="Arial" w:cs="Arial" w:eastAsia="Arial" w:hAnsi="Arial"/>
          <w:i w:val="1"/>
          <w:iCs w:val="1"/>
          <w:color w:val="000000"/>
          <w:sz w:val="24"/>
          <w:szCs w:val="24"/>
        </w:rPr>
      </w:pPr>
      <w:bookmarkStart w:colFirst="0" w:colLast="0" w:name="_heading=h.g1amg4n5gd8m" w:id="20"/>
      <w:bookmarkEnd w:id="20"/>
      <w:r w:rsidDel="00000000" w:rsidR="00000000" w:rsidRPr="00000000">
        <w:rPr>
          <w:rFonts w:ascii="Arial" w:cs="Arial" w:eastAsia="Arial" w:hAnsi="Arial"/>
          <w:i w:val="1"/>
          <w:iCs w:val="1"/>
          <w:color w:val="000000"/>
          <w:sz w:val="24"/>
          <w:szCs w:val="24"/>
          <w:rtl w:val="0"/>
        </w:rPr>
        <w:t xml:space="preserve">References available upon request.</w:t>
      </w:r>
    </w:p>
    <w:p w:rsidR="00000000" w:rsidDel="00000000" w:rsidP="00000000" w:rsidRDefault="00000000" w:rsidRPr="00000000" w14:paraId="00000088">
      <w:pPr>
        <w:pStyle w:val="Heading3"/>
        <w:keepNext w:val="0"/>
        <w:keepLines w:val="0"/>
        <w:spacing w:before="280" w:line="276" w:lineRule="auto"/>
        <w:rPr>
          <w:rFonts w:ascii="Arial" w:cs="Arial" w:eastAsia="Arial" w:hAnsi="Arial"/>
          <w:b w:val="1"/>
          <w:bCs w:val="1"/>
          <w:color w:val="000000"/>
          <w:sz w:val="30"/>
          <w:szCs w:val="30"/>
        </w:rPr>
      </w:pPr>
      <w:bookmarkStart w:colFirst="0" w:colLast="0" w:name="_heading=h.3sk22n8ra0pe" w:id="25"/>
      <w:bookmarkEnd w:id="25"/>
      <w:r w:rsidDel="00000000" w:rsidR="00000000" w:rsidRPr="00000000">
        <w:rPr>
          <w:rFonts w:ascii="Arial" w:cs="Arial" w:eastAsia="Arial" w:hAnsi="Arial"/>
          <w:b w:val="1"/>
          <w:bCs w:val="1"/>
          <w:color w:val="000000"/>
          <w:sz w:val="30"/>
          <w:szCs w:val="30"/>
          <w:rtl w:val="0"/>
        </w:rPr>
        <w:t xml:space="preserve">3.3 Cover Letter</w:t>
      </w:r>
    </w:p>
    <w:p w:rsidR="00000000" w:rsidDel="00000000" w:rsidP="00000000" w:rsidRDefault="00000000" w:rsidRPr="00000000" w14:paraId="00000089">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Donna Dunne</w:t>
      </w:r>
    </w:p>
    <w:p w:rsidR="00000000" w:rsidDel="00000000" w:rsidP="00000000" w:rsidRDefault="00000000" w:rsidRPr="00000000" w14:paraId="0000008A">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71 Caernarvon Way, Bonymaen, Swansea, SA1 7HJ</w:t>
      </w:r>
    </w:p>
    <w:p w:rsidR="00000000" w:rsidDel="00000000" w:rsidP="00000000" w:rsidRDefault="00000000" w:rsidRPr="00000000" w14:paraId="0000008B">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Email: Donnadunne37@gmail.com | Mobile: 07340 993565</w:t>
      </w:r>
    </w:p>
    <w:p w:rsidR="00000000" w:rsidDel="00000000" w:rsidP="00000000" w:rsidRDefault="00000000" w:rsidRPr="00000000" w14:paraId="0000008C">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01/10/2026</w:t>
      </w:r>
    </w:p>
    <w:p w:rsidR="00000000" w:rsidDel="00000000" w:rsidP="00000000" w:rsidRDefault="00000000" w:rsidRPr="00000000" w14:paraId="0000008D">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To Whom It May Concern,</w:t>
      </w:r>
    </w:p>
    <w:p w:rsidR="00000000" w:rsidDel="00000000" w:rsidP="00000000" w:rsidRDefault="00000000" w:rsidRPr="00000000" w14:paraId="0000008E">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Re: Application for Childcare Officer Position</w:t>
      </w:r>
    </w:p>
    <w:p w:rsidR="00000000" w:rsidDel="00000000" w:rsidP="00000000" w:rsidRDefault="00000000" w:rsidRPr="00000000" w14:paraId="0000008F">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I am writing to apply for the Childcare Officer position at your school, advertised on Swansea Council Jobs. With extensive experience supporting individuals with special needs and learning difficulties, I am eager to contribute to a safe, supportive environment where pupils can build confidence and succeed.</w:t>
      </w:r>
    </w:p>
    <w:p w:rsidR="00000000" w:rsidDel="00000000" w:rsidP="00000000" w:rsidRDefault="00000000" w:rsidRPr="00000000" w14:paraId="00000090">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My background in care includes supporting individuals with autism, physical disabilities, and emotional challenges. This experience has developed my patience and calm approach during challenging situations. My priority is always to promote independence, safety, and dignity.</w:t>
      </w:r>
    </w:p>
    <w:p w:rsidR="00000000" w:rsidDel="00000000" w:rsidP="00000000" w:rsidRDefault="00000000" w:rsidRPr="00000000" w14:paraId="00000091">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Collaboration is central to my work. I regularly work alongside social workers, therapists, nurses, and parents to implement care plans and ensure safeguarding compliance. Alongside my hands-on experience, I hold QCF Level 2 and Level 3 certificates, up-to-date safeguarding training, and am currently pursuing an undergraduate degree.</w:t>
      </w:r>
    </w:p>
    <w:p w:rsidR="00000000" w:rsidDel="00000000" w:rsidP="00000000" w:rsidRDefault="00000000" w:rsidRPr="00000000" w14:paraId="00000092">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Thank you for considering my application. I welcome the opportunity to discuss how my care experience aligns with your school's needs.</w:t>
      </w:r>
    </w:p>
    <w:p w:rsidR="00000000" w:rsidDel="00000000" w:rsidP="00000000" w:rsidRDefault="00000000" w:rsidRPr="00000000" w14:paraId="00000093">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Kind regards,</w:t>
      </w:r>
    </w:p>
    <w:p w:rsidR="00000000" w:rsidDel="00000000" w:rsidP="00000000" w:rsidRDefault="00000000" w:rsidRPr="00000000" w14:paraId="00000094">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Donna Dunne</w:t>
      </w:r>
    </w:p>
    <w:p w:rsidR="00000000" w:rsidDel="00000000" w:rsidP="00000000" w:rsidRDefault="00000000" w:rsidRPr="00000000" w14:paraId="00000095">
      <w:pPr>
        <w:pStyle w:val="Heading3"/>
        <w:keepNext w:val="0"/>
        <w:keepLines w:val="0"/>
        <w:spacing w:before="280" w:line="276" w:lineRule="auto"/>
        <w:rPr>
          <w:rFonts w:ascii="Arial" w:cs="Arial" w:eastAsia="Arial" w:hAnsi="Arial"/>
          <w:b w:val="1"/>
          <w:bCs w:val="1"/>
          <w:color w:val="000000"/>
          <w:sz w:val="22"/>
          <w:szCs w:val="22"/>
        </w:rPr>
      </w:pPr>
      <w:bookmarkStart w:colFirst="0" w:colLast="0" w:name="_heading=h.cxpaqpavmepd" w:id="26"/>
      <w:bookmarkEnd w:id="26"/>
      <w:r w:rsidDel="00000000" w:rsidR="00000000" w:rsidRPr="00000000">
        <w:rPr>
          <w:rFonts w:ascii="Arial" w:cs="Arial" w:eastAsia="Arial" w:hAnsi="Arial"/>
          <w:b w:val="1"/>
          <w:bCs w:val="1"/>
          <w:color w:val="000000"/>
          <w:sz w:val="22"/>
          <w:szCs w:val="22"/>
          <w:rtl w:val="0"/>
        </w:rPr>
        <w:t xml:space="preserve">3.4 LinkedIn Profile</w:t>
      </w:r>
    </w:p>
    <w:p w:rsidR="00000000" w:rsidDel="00000000" w:rsidP="00000000" w:rsidRDefault="00000000" w:rsidRPr="00000000" w14:paraId="00000096">
      <w:pPr>
        <w:pStyle w:val="Heading2"/>
        <w:keepNext w:val="0"/>
        <w:keepLines w:val="0"/>
        <w:numPr>
          <w:ilvl w:val="0"/>
          <w:numId w:val="6"/>
        </w:numPr>
        <w:spacing w:after="0" w:afterAutospacing="0" w:before="24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Profile Link:</w:t>
      </w:r>
      <w:hyperlink r:id="rId10">
        <w:r w:rsidDel="00000000" w:rsidR="00000000" w:rsidRPr="00000000">
          <w:rPr>
            <w:rFonts w:ascii="Arial" w:cs="Arial" w:eastAsia="Arial" w:hAnsi="Arial"/>
            <w:b w:val="1"/>
            <w:bCs w:val="1"/>
            <w:color w:val="000000"/>
            <w:sz w:val="24"/>
            <w:szCs w:val="24"/>
            <w:rtl w:val="0"/>
          </w:rPr>
          <w:t xml:space="preserve"> </w:t>
        </w:r>
      </w:hyperlink>
      <w:hyperlink r:id="rId11">
        <w:r w:rsidDel="00000000" w:rsidR="00000000" w:rsidRPr="00000000">
          <w:rPr>
            <w:rFonts w:ascii="Arial" w:cs="Arial" w:eastAsia="Arial" w:hAnsi="Arial"/>
            <w:color w:val="1155cc"/>
            <w:sz w:val="24"/>
            <w:szCs w:val="24"/>
            <w:u w:val="single"/>
            <w:rtl w:val="0"/>
          </w:rPr>
          <w:t xml:space="preserve">https://www.linkedin.com/in/donna-dunne-ab1ba93a3/</w:t>
        </w:r>
      </w:hyperlink>
      <w:r w:rsidDel="00000000" w:rsidR="00000000" w:rsidRPr="00000000">
        <w:rPr>
          <w:rtl w:val="0"/>
        </w:rPr>
      </w:r>
    </w:p>
    <w:p w:rsidR="00000000" w:rsidDel="00000000" w:rsidP="00000000" w:rsidRDefault="00000000" w:rsidRPr="00000000" w14:paraId="00000097">
      <w:pPr>
        <w:pStyle w:val="Heading2"/>
        <w:keepNext w:val="0"/>
        <w:keepLines w:val="0"/>
        <w:numPr>
          <w:ilvl w:val="0"/>
          <w:numId w:val="6"/>
        </w:numPr>
        <w:spacing w:after="24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b w:val="1"/>
          <w:bCs w:val="1"/>
          <w:color w:val="000000"/>
          <w:sz w:val="24"/>
          <w:szCs w:val="24"/>
          <w:rtl w:val="0"/>
        </w:rPr>
        <w:t xml:space="preserve">Headline:</w:t>
      </w:r>
      <w:r w:rsidDel="00000000" w:rsidR="00000000" w:rsidRPr="00000000">
        <w:rPr>
          <w:rFonts w:ascii="Arial" w:cs="Arial" w:eastAsia="Arial" w:hAnsi="Arial"/>
          <w:color w:val="000000"/>
          <w:sz w:val="24"/>
          <w:szCs w:val="24"/>
          <w:rtl w:val="0"/>
        </w:rPr>
        <w:t xml:space="preserve"> Healthcare &amp; Support Professional | Undergraduate Student at UWTSD | Passionate about Inclusion &amp; Additional Needs Support</w:t>
      </w:r>
    </w:p>
    <w:p w:rsidR="00000000" w:rsidDel="00000000" w:rsidP="00000000" w:rsidRDefault="00000000" w:rsidRPr="00000000" w14:paraId="00000098">
      <w:pPr>
        <w:pStyle w:val="Heading3"/>
        <w:keepNext w:val="0"/>
        <w:keepLines w:val="0"/>
        <w:spacing w:before="280" w:line="276" w:lineRule="auto"/>
        <w:rPr>
          <w:rFonts w:ascii="Arial" w:cs="Arial" w:eastAsia="Arial" w:hAnsi="Arial"/>
          <w:b w:val="1"/>
          <w:bCs w:val="1"/>
          <w:color w:val="000000"/>
          <w:sz w:val="20"/>
          <w:szCs w:val="20"/>
        </w:rPr>
      </w:pPr>
      <w:bookmarkStart w:colFirst="0" w:colLast="0" w:name="_heading=h.gcque42jf4sh" w:id="27"/>
      <w:bookmarkEnd w:id="27"/>
      <w:r w:rsidDel="00000000" w:rsidR="00000000" w:rsidRPr="00000000">
        <w:rPr>
          <w:rFonts w:ascii="Arial" w:cs="Arial" w:eastAsia="Arial" w:hAnsi="Arial"/>
          <w:b w:val="1"/>
          <w:bCs w:val="1"/>
          <w:color w:val="000000"/>
          <w:sz w:val="20"/>
          <w:szCs w:val="20"/>
          <w:rtl w:val="0"/>
        </w:rPr>
        <w:t xml:space="preserve">3.5 Evaluation &amp; Application Rationale</w:t>
      </w:r>
    </w:p>
    <w:p w:rsidR="00000000" w:rsidDel="00000000" w:rsidP="00000000" w:rsidRDefault="00000000" w:rsidRPr="00000000" w14:paraId="00000099">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Tailoring the CV: Moving from adult care to working in a school meant showing how my practical skills carry over. When changing my CV, I put key care skills first that match a school classroom, such as Safeguarding, Autism Support, Managing Behaviour, and Daily Notes. Because my work at Mirus and Hengoed Care Home involved direct care, I focused on daily tasks that show I am ready for school work, like helping with challenging moments and writing down clear records. I also moved my QCF Level 2 and Level 3 diplomas and my current university degree to the top of my CV to show my learning and training clearly.</w:t>
      </w:r>
    </w:p>
    <w:p w:rsidR="00000000" w:rsidDel="00000000" w:rsidP="00000000" w:rsidRDefault="00000000" w:rsidRPr="00000000" w14:paraId="0000009A">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Tailoring the Cover Letter: In my cover letter, I showed clearly how my care experience helps with supporting children in a school. I focused on main school support goals: making pupils feel safe, helping children calm down when upset, and helping them learn to do things on their own while keeping their dignity. I also matched the job advert by explaining my past work with outside care teams—such as speech therapists, social workers, psychologists, and families—to carry out care plans, run risk checks, and follow safety rules.</w:t>
      </w:r>
    </w:p>
    <w:p w:rsidR="00000000" w:rsidDel="00000000" w:rsidP="00000000" w:rsidRDefault="00000000" w:rsidRPr="00000000" w14:paraId="0000009B">
      <w:pPr>
        <w:pStyle w:val="Heading2"/>
        <w:keepNext w:val="0"/>
        <w:keepLines w:val="0"/>
        <w:spacing w:after="240" w:before="240" w:line="276" w:lineRule="auto"/>
        <w:rPr>
          <w:rFonts w:ascii="Arial" w:cs="Arial" w:eastAsia="Arial" w:hAnsi="Arial"/>
          <w:color w:val="000000"/>
          <w:sz w:val="24"/>
          <w:szCs w:val="24"/>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Aligning Online Profile &amp; Conclusion: To keep my professional image the same everywhere, I updated my LinkedIn headline and summary to match my CV and cover letter, focusing on helping people with extra needs. Making all my application parts match helped me present a clear, school-ready profile. Using Gibbs’ Reflective Cycle (1988) during this task helped me look back at my past care jobs and explain them clearly. Bringing together my practical care experience, care certificates, and university studies shows that I have the patience, safety knowledge, and communication skills needed to work as a Childcare Officer.</w:t>
      </w:r>
    </w:p>
    <w:p w:rsidR="00000000" w:rsidDel="00000000" w:rsidP="00000000" w:rsidRDefault="00000000" w:rsidRPr="00000000" w14:paraId="0000009C">
      <w:pPr>
        <w:pStyle w:val="Heading3"/>
        <w:keepNext w:val="0"/>
        <w:keepLines w:val="0"/>
        <w:spacing w:before="280" w:line="276" w:lineRule="auto"/>
        <w:rPr>
          <w:rFonts w:ascii="Arial" w:cs="Arial" w:eastAsia="Arial" w:hAnsi="Arial"/>
          <w:color w:val="000000"/>
          <w:sz w:val="4"/>
          <w:szCs w:val="4"/>
        </w:rPr>
      </w:pPr>
      <w:bookmarkStart w:colFirst="0" w:colLast="0" w:name="_heading=h.5w7h89x06w02" w:id="28"/>
      <w:bookmarkEnd w:id="28"/>
      <w:r w:rsidDel="00000000" w:rsidR="00000000" w:rsidRPr="00000000">
        <w:rPr>
          <w:rFonts w:ascii="Arial" w:cs="Arial" w:eastAsia="Arial" w:hAnsi="Arial"/>
          <w:color w:val="000000"/>
          <w:sz w:val="4"/>
          <w:szCs w:val="4"/>
          <w:rtl w:val="0"/>
        </w:rPr>
        <w:t xml:space="preserve">Reference List</w:t>
      </w:r>
    </w:p>
    <w:p w:rsidR="00000000" w:rsidDel="00000000" w:rsidP="00000000" w:rsidRDefault="00000000" w:rsidRPr="00000000" w14:paraId="0000009D">
      <w:pPr>
        <w:pStyle w:val="Heading2"/>
        <w:keepNext w:val="0"/>
        <w:keepLines w:val="0"/>
        <w:numPr>
          <w:ilvl w:val="0"/>
          <w:numId w:val="2"/>
        </w:numPr>
        <w:spacing w:after="0" w:afterAutospacing="0" w:before="24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Belbin, R. M. (2010) </w:t>
      </w:r>
      <w:r w:rsidDel="00000000" w:rsidR="00000000" w:rsidRPr="00000000">
        <w:rPr>
          <w:rFonts w:ascii="Arial" w:cs="Arial" w:eastAsia="Arial" w:hAnsi="Arial"/>
          <w:i w:val="1"/>
          <w:iCs w:val="1"/>
          <w:color w:val="000000"/>
          <w:sz w:val="24"/>
          <w:szCs w:val="24"/>
          <w:rtl w:val="0"/>
        </w:rPr>
        <w:t xml:space="preserve">Management Teams: Why They Succeed or Fail</w:t>
      </w:r>
      <w:r w:rsidDel="00000000" w:rsidR="00000000" w:rsidRPr="00000000">
        <w:rPr>
          <w:rFonts w:ascii="Arial" w:cs="Arial" w:eastAsia="Arial" w:hAnsi="Arial"/>
          <w:color w:val="000000"/>
          <w:sz w:val="24"/>
          <w:szCs w:val="24"/>
          <w:rtl w:val="0"/>
        </w:rPr>
        <w:t xml:space="preserve">. 3rd edn. London: Routledge.</w:t>
      </w:r>
    </w:p>
    <w:p w:rsidR="00000000" w:rsidDel="00000000" w:rsidP="00000000" w:rsidRDefault="00000000" w:rsidRPr="00000000" w14:paraId="0000009E">
      <w:pPr>
        <w:pStyle w:val="Heading2"/>
        <w:keepNext w:val="0"/>
        <w:keepLines w:val="0"/>
        <w:numPr>
          <w:ilvl w:val="0"/>
          <w:numId w:val="2"/>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Care Quality Commission (2025) </w:t>
      </w:r>
      <w:r w:rsidDel="00000000" w:rsidR="00000000" w:rsidRPr="00000000">
        <w:rPr>
          <w:rFonts w:ascii="Arial" w:cs="Arial" w:eastAsia="Arial" w:hAnsi="Arial"/>
          <w:i w:val="1"/>
          <w:iCs w:val="1"/>
          <w:color w:val="000000"/>
          <w:sz w:val="24"/>
          <w:szCs w:val="24"/>
          <w:rtl w:val="0"/>
        </w:rPr>
        <w:t xml:space="preserve">The State of Health Care and Adult Social Care in England</w:t>
      </w:r>
      <w:r w:rsidDel="00000000" w:rsidR="00000000" w:rsidRPr="00000000">
        <w:rPr>
          <w:rFonts w:ascii="Arial" w:cs="Arial" w:eastAsia="Arial" w:hAnsi="Arial"/>
          <w:color w:val="000000"/>
          <w:sz w:val="24"/>
          <w:szCs w:val="24"/>
          <w:rtl w:val="0"/>
        </w:rPr>
        <w:t xml:space="preserve">. Newcastle upon Tyne: Care Quality Commission.</w:t>
      </w:r>
    </w:p>
    <w:p w:rsidR="00000000" w:rsidDel="00000000" w:rsidP="00000000" w:rsidRDefault="00000000" w:rsidRPr="00000000" w14:paraId="0000009F">
      <w:pPr>
        <w:pStyle w:val="Heading2"/>
        <w:keepNext w:val="0"/>
        <w:keepLines w:val="0"/>
        <w:numPr>
          <w:ilvl w:val="0"/>
          <w:numId w:val="2"/>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Department of Health and Social Care (2022) </w:t>
      </w:r>
      <w:r w:rsidDel="00000000" w:rsidR="00000000" w:rsidRPr="00000000">
        <w:rPr>
          <w:rFonts w:ascii="Arial" w:cs="Arial" w:eastAsia="Arial" w:hAnsi="Arial"/>
          <w:i w:val="1"/>
          <w:iCs w:val="1"/>
          <w:color w:val="000000"/>
          <w:sz w:val="24"/>
          <w:szCs w:val="24"/>
          <w:rtl w:val="0"/>
        </w:rPr>
        <w:t xml:space="preserve">A Plan for Digital Health and Social Care</w:t>
      </w:r>
      <w:r w:rsidDel="00000000" w:rsidR="00000000" w:rsidRPr="00000000">
        <w:rPr>
          <w:rFonts w:ascii="Arial" w:cs="Arial" w:eastAsia="Arial" w:hAnsi="Arial"/>
          <w:color w:val="000000"/>
          <w:sz w:val="24"/>
          <w:szCs w:val="24"/>
          <w:rtl w:val="0"/>
        </w:rPr>
        <w:t xml:space="preserve">. London: GOV.UK.</w:t>
      </w:r>
    </w:p>
    <w:p w:rsidR="00000000" w:rsidDel="00000000" w:rsidP="00000000" w:rsidRDefault="00000000" w:rsidRPr="00000000" w14:paraId="000000A0">
      <w:pPr>
        <w:pStyle w:val="Heading2"/>
        <w:keepNext w:val="0"/>
        <w:keepLines w:val="0"/>
        <w:numPr>
          <w:ilvl w:val="0"/>
          <w:numId w:val="2"/>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Gibbs, G. (1988) </w:t>
      </w:r>
      <w:r w:rsidDel="00000000" w:rsidR="00000000" w:rsidRPr="00000000">
        <w:rPr>
          <w:rFonts w:ascii="Arial" w:cs="Arial" w:eastAsia="Arial" w:hAnsi="Arial"/>
          <w:i w:val="1"/>
          <w:iCs w:val="1"/>
          <w:color w:val="000000"/>
          <w:sz w:val="24"/>
          <w:szCs w:val="24"/>
          <w:rtl w:val="0"/>
        </w:rPr>
        <w:t xml:space="preserve">Learning by Doing: A Guide to Teaching and Learning Methods</w:t>
      </w:r>
      <w:r w:rsidDel="00000000" w:rsidR="00000000" w:rsidRPr="00000000">
        <w:rPr>
          <w:rFonts w:ascii="Arial" w:cs="Arial" w:eastAsia="Arial" w:hAnsi="Arial"/>
          <w:color w:val="000000"/>
          <w:sz w:val="24"/>
          <w:szCs w:val="24"/>
          <w:rtl w:val="0"/>
        </w:rPr>
        <w:t xml:space="preserve">. Further Education Unit. Oxford: Oxford Polytechnic.</w:t>
      </w:r>
    </w:p>
    <w:p w:rsidR="00000000" w:rsidDel="00000000" w:rsidP="00000000" w:rsidRDefault="00000000" w:rsidRPr="00000000" w14:paraId="000000A1">
      <w:pPr>
        <w:pStyle w:val="Heading2"/>
        <w:keepNext w:val="0"/>
        <w:keepLines w:val="0"/>
        <w:numPr>
          <w:ilvl w:val="0"/>
          <w:numId w:val="2"/>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Goleman, D. (1995) </w:t>
      </w:r>
      <w:r w:rsidDel="00000000" w:rsidR="00000000" w:rsidRPr="00000000">
        <w:rPr>
          <w:rFonts w:ascii="Arial" w:cs="Arial" w:eastAsia="Arial" w:hAnsi="Arial"/>
          <w:i w:val="1"/>
          <w:iCs w:val="1"/>
          <w:color w:val="000000"/>
          <w:sz w:val="24"/>
          <w:szCs w:val="24"/>
          <w:rtl w:val="0"/>
        </w:rPr>
        <w:t xml:space="preserve">Emotional Intelligence: Why It Can Matter More Than IQ</w:t>
      </w:r>
      <w:r w:rsidDel="00000000" w:rsidR="00000000" w:rsidRPr="00000000">
        <w:rPr>
          <w:rFonts w:ascii="Arial" w:cs="Arial" w:eastAsia="Arial" w:hAnsi="Arial"/>
          <w:color w:val="000000"/>
          <w:sz w:val="24"/>
          <w:szCs w:val="24"/>
          <w:rtl w:val="0"/>
        </w:rPr>
        <w:t xml:space="preserve">. New York: Bantam Books.</w:t>
      </w:r>
    </w:p>
    <w:p w:rsidR="00000000" w:rsidDel="00000000" w:rsidP="00000000" w:rsidRDefault="00000000" w:rsidRPr="00000000" w14:paraId="000000A2">
      <w:pPr>
        <w:pStyle w:val="Heading2"/>
        <w:keepNext w:val="0"/>
        <w:keepLines w:val="0"/>
        <w:numPr>
          <w:ilvl w:val="0"/>
          <w:numId w:val="2"/>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Graham, S. (2020) </w:t>
      </w:r>
      <w:r w:rsidDel="00000000" w:rsidR="00000000" w:rsidRPr="00000000">
        <w:rPr>
          <w:rFonts w:ascii="Arial" w:cs="Arial" w:eastAsia="Arial" w:hAnsi="Arial"/>
          <w:i w:val="1"/>
          <w:iCs w:val="1"/>
          <w:color w:val="000000"/>
          <w:sz w:val="24"/>
          <w:szCs w:val="24"/>
          <w:rtl w:val="0"/>
        </w:rPr>
        <w:t xml:space="preserve">Effective Communication in Health and Social Care</w:t>
      </w:r>
      <w:r w:rsidDel="00000000" w:rsidR="00000000" w:rsidRPr="00000000">
        <w:rPr>
          <w:rFonts w:ascii="Arial" w:cs="Arial" w:eastAsia="Arial" w:hAnsi="Arial"/>
          <w:color w:val="000000"/>
          <w:sz w:val="24"/>
          <w:szCs w:val="24"/>
          <w:rtl w:val="0"/>
        </w:rPr>
        <w:t xml:space="preserve">. London: Sage Publications.</w:t>
      </w:r>
    </w:p>
    <w:p w:rsidR="00000000" w:rsidDel="00000000" w:rsidP="00000000" w:rsidRDefault="00000000" w:rsidRPr="00000000" w14:paraId="000000A3">
      <w:pPr>
        <w:pStyle w:val="Heading2"/>
        <w:keepNext w:val="0"/>
        <w:keepLines w:val="0"/>
        <w:numPr>
          <w:ilvl w:val="0"/>
          <w:numId w:val="2"/>
        </w:numPr>
        <w:spacing w:after="0" w:afterAutospacing="0" w:before="0" w:beforeAutospacing="0" w:line="276" w:lineRule="auto"/>
        <w:ind w:left="720" w:hanging="360"/>
        <w:rPr>
          <w:rFonts w:ascii="Arial" w:cs="Arial" w:eastAsia="Arial" w:hAnsi="Arial"/>
        </w:rPr>
      </w:pPr>
      <w:bookmarkStart w:colFirst="0" w:colLast="0" w:name="_heading=h.g1amg4n5gd8m" w:id="20"/>
      <w:bookmarkEnd w:id="20"/>
      <w:r w:rsidDel="00000000" w:rsidR="00000000" w:rsidRPr="00000000">
        <w:rPr>
          <w:rFonts w:ascii="Arial" w:cs="Arial" w:eastAsia="Arial" w:hAnsi="Arial"/>
          <w:color w:val="000000"/>
          <w:sz w:val="24"/>
          <w:szCs w:val="24"/>
          <w:rtl w:val="0"/>
        </w:rPr>
        <w:t xml:space="preserve">House of Commons Health and Social Care Committee (2023) </w:t>
      </w:r>
      <w:r w:rsidDel="00000000" w:rsidR="00000000" w:rsidRPr="00000000">
        <w:rPr>
          <w:rFonts w:ascii="Arial" w:cs="Arial" w:eastAsia="Arial" w:hAnsi="Arial"/>
          <w:i w:val="1"/>
          <w:iCs w:val="1"/>
          <w:color w:val="000000"/>
          <w:sz w:val="24"/>
          <w:szCs w:val="24"/>
          <w:rtl w:val="0"/>
        </w:rPr>
        <w:t xml:space="preserve">Digital Transformation in the NHS</w:t>
      </w:r>
      <w:r w:rsidDel="00000000" w:rsidR="00000000" w:rsidRPr="00000000">
        <w:rPr>
          <w:rFonts w:ascii="Arial" w:cs="Arial" w:eastAsia="Arial" w:hAnsi="Arial"/>
          <w:color w:val="000000"/>
          <w:sz w:val="24"/>
          <w:szCs w:val="24"/>
          <w:rtl w:val="0"/>
        </w:rPr>
        <w:t xml:space="preserve">. Third Report of Session 2022–23 (HC 223). London: House of Commons.</w:t>
      </w:r>
    </w:p>
    <w:p w:rsidR="00000000" w:rsidDel="00000000" w:rsidP="00000000" w:rsidRDefault="00000000" w:rsidRPr="00000000" w14:paraId="000000A4">
      <w:pPr>
        <w:pStyle w:val="Heading2"/>
        <w:keepNext w:val="0"/>
        <w:keepLines w:val="0"/>
        <w:numPr>
          <w:ilvl w:val="0"/>
          <w:numId w:val="2"/>
        </w:numPr>
        <w:spacing w:after="240" w:before="0" w:beforeAutospacing="0" w:line="276" w:lineRule="auto"/>
        <w:ind w:left="720" w:hanging="360"/>
        <w:rPr>
          <w:rFonts w:ascii="Arial" w:cs="Arial" w:eastAsia="Arial" w:hAnsi="Arial"/>
        </w:rPr>
      </w:pPr>
      <w:bookmarkStart w:colFirst="0" w:colLast="0" w:name="_heading=h.m8gtfjn7zqlh" w:id="29"/>
      <w:bookmarkEnd w:id="29"/>
      <w:r w:rsidDel="00000000" w:rsidR="00000000" w:rsidRPr="00000000">
        <w:rPr>
          <w:rFonts w:ascii="Arial" w:cs="Arial" w:eastAsia="Arial" w:hAnsi="Arial"/>
          <w:color w:val="000000"/>
          <w:sz w:val="24"/>
          <w:szCs w:val="24"/>
          <w:rtl w:val="0"/>
        </w:rPr>
        <w:t xml:space="preserve">Tuckman, B. W. (1965) 'Developmental sequence in small groups', </w:t>
      </w:r>
      <w:r w:rsidDel="00000000" w:rsidR="00000000" w:rsidRPr="00000000">
        <w:rPr>
          <w:rFonts w:ascii="Arial" w:cs="Arial" w:eastAsia="Arial" w:hAnsi="Arial"/>
          <w:i w:val="1"/>
          <w:iCs w:val="1"/>
          <w:color w:val="000000"/>
          <w:sz w:val="24"/>
          <w:szCs w:val="24"/>
          <w:rtl w:val="0"/>
        </w:rPr>
        <w:t xml:space="preserve">Psychological Bulletin</w:t>
      </w:r>
      <w:r w:rsidDel="00000000" w:rsidR="00000000" w:rsidRPr="00000000">
        <w:rPr>
          <w:rFonts w:ascii="Arial" w:cs="Arial" w:eastAsia="Arial" w:hAnsi="Arial"/>
          <w:color w:val="000000"/>
          <w:sz w:val="24"/>
          <w:szCs w:val="24"/>
          <w:rtl w:val="0"/>
        </w:rPr>
        <w:t xml:space="preserve">, 63(6), pp. 384–399.</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070126"/>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70126"/>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70126"/>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70126"/>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070126"/>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070126"/>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070126"/>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070126"/>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070126"/>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70126"/>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70126"/>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70126"/>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070126"/>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070126"/>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70126"/>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70126"/>
    <w:rPr>
      <w:i w:val="1"/>
      <w:iCs w:val="1"/>
      <w:color w:val="404040" w:themeColor="text1" w:themeTint="0000BF"/>
    </w:rPr>
  </w:style>
  <w:style w:type="paragraph" w:styleId="ListParagraph">
    <w:name w:val="List Paragraph"/>
    <w:basedOn w:val="Normal"/>
    <w:uiPriority w:val="34"/>
    <w:qFormat w:val="1"/>
    <w:rsid w:val="00070126"/>
    <w:pPr>
      <w:ind w:left="720"/>
      <w:contextualSpacing w:val="1"/>
    </w:pPr>
  </w:style>
  <w:style w:type="character" w:styleId="IntenseEmphasis">
    <w:name w:val="Intense Emphasis"/>
    <w:basedOn w:val="DefaultParagraphFont"/>
    <w:uiPriority w:val="21"/>
    <w:qFormat w:val="1"/>
    <w:rsid w:val="00070126"/>
    <w:rPr>
      <w:i w:val="1"/>
      <w:iCs w:val="1"/>
      <w:color w:val="0f4761" w:themeColor="accent1" w:themeShade="0000BF"/>
    </w:rPr>
  </w:style>
  <w:style w:type="paragraph" w:styleId="IntenseQuote">
    <w:name w:val="Intense Quote"/>
    <w:basedOn w:val="Normal"/>
    <w:next w:val="Normal"/>
    <w:link w:val="IntenseQuoteChar"/>
    <w:uiPriority w:val="30"/>
    <w:qFormat w:val="1"/>
    <w:rsid w:val="00070126"/>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70126"/>
    <w:rPr>
      <w:i w:val="1"/>
      <w:iCs w:val="1"/>
      <w:color w:val="0f4761" w:themeColor="accent1" w:themeShade="0000BF"/>
    </w:rPr>
  </w:style>
  <w:style w:type="character" w:styleId="IntenseReference">
    <w:name w:val="Intense Reference"/>
    <w:basedOn w:val="DefaultParagraphFont"/>
    <w:uiPriority w:val="32"/>
    <w:qFormat w:val="1"/>
    <w:rsid w:val="00070126"/>
    <w:rPr>
      <w:b w:val="1"/>
      <w:bCs w:val="1"/>
      <w:smallCaps w:val="1"/>
      <w:color w:val="0f4761" w:themeColor="accent1" w:themeShade="0000BF"/>
      <w:spacing w:val="5"/>
    </w:rPr>
  </w:style>
  <w:style w:type="table" w:styleId="TableGrid">
    <w:name w:val="Table Grid"/>
    <w:basedOn w:val="TableNormal"/>
    <w:uiPriority w:val="59"/>
    <w:rsid w:val="00070126"/>
    <w:pPr>
      <w:spacing w:after="0" w:line="240" w:lineRule="auto"/>
    </w:pPr>
    <w:rPr>
      <w:kern w:val="0"/>
      <w:sz w:val="22"/>
      <w:szCs w:val="22"/>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D46997"/>
    <w:pPr>
      <w:spacing w:after="0" w:before="240" w:line="259" w:lineRule="auto"/>
      <w:outlineLvl w:val="9"/>
    </w:pPr>
    <w:rPr>
      <w:kern w:val="0"/>
      <w:sz w:val="32"/>
      <w:szCs w:val="32"/>
      <w:lang w:eastAsia="en-US" w:val="en-US"/>
    </w:rPr>
  </w:style>
  <w:style w:type="paragraph" w:styleId="TOC1">
    <w:name w:val="toc 1"/>
    <w:basedOn w:val="Normal"/>
    <w:next w:val="Normal"/>
    <w:autoRedefine w:val="1"/>
    <w:uiPriority w:val="39"/>
    <w:unhideWhenUsed w:val="1"/>
    <w:rsid w:val="00D46997"/>
    <w:pPr>
      <w:spacing w:after="100"/>
    </w:pPr>
  </w:style>
  <w:style w:type="paragraph" w:styleId="TOC2">
    <w:name w:val="toc 2"/>
    <w:basedOn w:val="Normal"/>
    <w:next w:val="Normal"/>
    <w:autoRedefine w:val="1"/>
    <w:uiPriority w:val="39"/>
    <w:unhideWhenUsed w:val="1"/>
    <w:rsid w:val="00D46997"/>
    <w:pPr>
      <w:spacing w:after="100"/>
      <w:ind w:left="240"/>
    </w:pPr>
  </w:style>
  <w:style w:type="character" w:styleId="Hyperlink">
    <w:name w:val="Hyperlink"/>
    <w:basedOn w:val="DefaultParagraphFont"/>
    <w:uiPriority w:val="99"/>
    <w:unhideWhenUsed w:val="1"/>
    <w:rsid w:val="00D46997"/>
    <w:rPr>
      <w:color w:val="467886" w:themeColor="hyperlink"/>
      <w:u w:val="single"/>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linkedin.com/in/donna-dunne-ab1ba93a3/" TargetMode="External"/><Relationship Id="rId10" Type="http://schemas.openxmlformats.org/officeDocument/2006/relationships/hyperlink" Target="https://www.linkedin.com/in/donna-dunne-ab1ba93a3/" TargetMode="External"/><Relationship Id="rId9" Type="http://schemas.openxmlformats.org/officeDocument/2006/relationships/hyperlink" Target="https://www.swansea.gov.uk/jobs/childcare-officer-example12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swansea.gov.uk/jobs/childcare-officer-example12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khi1q+WHX3BfL3SFzcjPtK/kSA==">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2026-09-15T14:28:00Z</dcterms:created>
  <dc:creator>Scott James</dc:creator>
</cp:coreProperties>
</file>